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602A" w14:textId="77777777" w:rsidR="00A3785E" w:rsidRDefault="00A3785E" w:rsidP="00A3785E">
      <w:pPr>
        <w:bidi/>
        <w:spacing w:line="276" w:lineRule="auto"/>
        <w:rPr>
          <w:rFonts w:cs="B Nazanin"/>
          <w:b/>
          <w:bCs/>
          <w:sz w:val="28"/>
          <w:szCs w:val="28"/>
          <w:rtl/>
        </w:rPr>
      </w:pPr>
    </w:p>
    <w:p w14:paraId="52B43892" w14:textId="77777777" w:rsidR="00A3785E" w:rsidRDefault="00A3785E" w:rsidP="00A3785E">
      <w:pPr>
        <w:bidi/>
        <w:spacing w:line="276" w:lineRule="auto"/>
        <w:rPr>
          <w:rFonts w:cs="B Nazanin"/>
          <w:b/>
          <w:bCs/>
          <w:sz w:val="28"/>
          <w:szCs w:val="28"/>
        </w:rPr>
      </w:pPr>
    </w:p>
    <w:p w14:paraId="66EB290E" w14:textId="77777777" w:rsidR="00CE51C3" w:rsidRDefault="00CE51C3" w:rsidP="00CE51C3">
      <w:pPr>
        <w:bidi/>
        <w:spacing w:line="276" w:lineRule="auto"/>
        <w:rPr>
          <w:rFonts w:cs="B Nazanin"/>
          <w:b/>
          <w:bCs/>
          <w:sz w:val="28"/>
          <w:szCs w:val="28"/>
        </w:rPr>
      </w:pPr>
    </w:p>
    <w:p w14:paraId="6692ED21" w14:textId="77777777" w:rsidR="00CE51C3" w:rsidRDefault="00CE51C3" w:rsidP="00CE51C3">
      <w:pPr>
        <w:bidi/>
        <w:spacing w:line="276" w:lineRule="auto"/>
        <w:rPr>
          <w:rFonts w:cs="B Nazanin"/>
          <w:b/>
          <w:bCs/>
          <w:sz w:val="28"/>
          <w:szCs w:val="28"/>
        </w:rPr>
      </w:pPr>
    </w:p>
    <w:p w14:paraId="2D9FEC2C" w14:textId="77777777" w:rsidR="00CE51C3" w:rsidRPr="00CE51C3" w:rsidRDefault="00CE51C3" w:rsidP="00CE51C3">
      <w:pPr>
        <w:bidi/>
        <w:spacing w:line="276" w:lineRule="auto"/>
        <w:jc w:val="center"/>
        <w:rPr>
          <w:rFonts w:cs="B Titr"/>
          <w:b/>
          <w:bCs/>
          <w:sz w:val="144"/>
          <w:szCs w:val="144"/>
          <w:rtl/>
          <w:lang w:bidi="fa-IR"/>
        </w:rPr>
      </w:pPr>
      <w:r w:rsidRPr="00CE51C3">
        <w:rPr>
          <w:rFonts w:cs="B Titr" w:hint="cs"/>
          <w:b/>
          <w:bCs/>
          <w:sz w:val="144"/>
          <w:szCs w:val="144"/>
          <w:rtl/>
          <w:lang w:bidi="fa-IR"/>
        </w:rPr>
        <w:t>مدیریت بانکداری</w:t>
      </w:r>
    </w:p>
    <w:p w14:paraId="6B341E03" w14:textId="77777777" w:rsidR="00CE51C3" w:rsidRPr="00CE51C3" w:rsidRDefault="00CE51C3" w:rsidP="00CE51C3">
      <w:pPr>
        <w:bidi/>
        <w:spacing w:line="276" w:lineRule="auto"/>
        <w:jc w:val="center"/>
        <w:rPr>
          <w:rFonts w:cs="Calibri"/>
          <w:b/>
          <w:bCs/>
          <w:sz w:val="28"/>
          <w:szCs w:val="28"/>
          <w:rtl/>
          <w:lang w:bidi="fa-IR"/>
        </w:rPr>
      </w:pPr>
      <w:r>
        <w:rPr>
          <w:rFonts w:cs="B Nazanin" w:hint="cs"/>
          <w:b/>
          <w:bCs/>
          <w:sz w:val="28"/>
          <w:szCs w:val="28"/>
          <w:rtl/>
          <w:lang w:bidi="fa-IR"/>
        </w:rPr>
        <w:t>(در ایران ، اروپا و ایالات متحده آمریکا)</w:t>
      </w:r>
    </w:p>
    <w:p w14:paraId="4970449D" w14:textId="77777777" w:rsidR="00CE51C3" w:rsidRDefault="00CE51C3" w:rsidP="00CE51C3">
      <w:pPr>
        <w:bidi/>
        <w:spacing w:line="276" w:lineRule="auto"/>
        <w:rPr>
          <w:rFonts w:cs="B Nazanin"/>
          <w:b/>
          <w:bCs/>
          <w:sz w:val="28"/>
          <w:szCs w:val="28"/>
        </w:rPr>
      </w:pPr>
    </w:p>
    <w:p w14:paraId="730507AF" w14:textId="77777777" w:rsidR="00CE51C3" w:rsidRDefault="00CE51C3" w:rsidP="00CE51C3">
      <w:pPr>
        <w:bidi/>
        <w:spacing w:line="276" w:lineRule="auto"/>
        <w:rPr>
          <w:rFonts w:cs="B Nazanin"/>
          <w:b/>
          <w:bCs/>
          <w:sz w:val="28"/>
          <w:szCs w:val="28"/>
        </w:rPr>
      </w:pPr>
    </w:p>
    <w:p w14:paraId="2304BDCF" w14:textId="77777777" w:rsidR="00CE51C3" w:rsidRDefault="00CE51C3" w:rsidP="00CE51C3">
      <w:pPr>
        <w:bidi/>
        <w:spacing w:line="276" w:lineRule="auto"/>
        <w:rPr>
          <w:rFonts w:cs="B Nazanin"/>
          <w:b/>
          <w:bCs/>
          <w:sz w:val="28"/>
          <w:szCs w:val="28"/>
        </w:rPr>
      </w:pPr>
    </w:p>
    <w:p w14:paraId="07F28425" w14:textId="77777777" w:rsidR="00CE51C3" w:rsidRDefault="00CE51C3" w:rsidP="00CE51C3">
      <w:pPr>
        <w:bidi/>
        <w:spacing w:line="276" w:lineRule="auto"/>
        <w:rPr>
          <w:rFonts w:cs="B Nazanin"/>
          <w:b/>
          <w:bCs/>
          <w:sz w:val="28"/>
          <w:szCs w:val="28"/>
        </w:rPr>
      </w:pPr>
    </w:p>
    <w:p w14:paraId="7DC44007" w14:textId="77777777" w:rsidR="00CE51C3" w:rsidRDefault="00CE51C3" w:rsidP="00CE51C3">
      <w:pPr>
        <w:bidi/>
        <w:spacing w:line="276" w:lineRule="auto"/>
        <w:rPr>
          <w:rFonts w:cs="B Nazanin"/>
          <w:b/>
          <w:bCs/>
          <w:sz w:val="28"/>
          <w:szCs w:val="28"/>
        </w:rPr>
      </w:pPr>
    </w:p>
    <w:p w14:paraId="6CD93C69" w14:textId="77777777" w:rsidR="00CE51C3" w:rsidRDefault="00CE51C3" w:rsidP="00CE51C3">
      <w:pPr>
        <w:bidi/>
        <w:spacing w:line="276" w:lineRule="auto"/>
        <w:rPr>
          <w:rFonts w:cs="B Nazanin"/>
          <w:b/>
          <w:bCs/>
          <w:sz w:val="28"/>
          <w:szCs w:val="28"/>
        </w:rPr>
      </w:pPr>
    </w:p>
    <w:p w14:paraId="64EF6953" w14:textId="77777777" w:rsidR="00CE51C3" w:rsidRDefault="00CE51C3" w:rsidP="00CE51C3">
      <w:pPr>
        <w:bidi/>
        <w:spacing w:line="276" w:lineRule="auto"/>
        <w:rPr>
          <w:rFonts w:cs="B Nazanin"/>
          <w:b/>
          <w:bCs/>
          <w:sz w:val="28"/>
          <w:szCs w:val="28"/>
        </w:rPr>
      </w:pPr>
    </w:p>
    <w:p w14:paraId="4FA8859E" w14:textId="77777777" w:rsidR="00CE51C3" w:rsidRDefault="00CE51C3" w:rsidP="00CE51C3">
      <w:pPr>
        <w:bidi/>
        <w:spacing w:line="276" w:lineRule="auto"/>
        <w:rPr>
          <w:rFonts w:cs="B Nazanin"/>
          <w:b/>
          <w:bCs/>
          <w:sz w:val="28"/>
          <w:szCs w:val="28"/>
        </w:rPr>
      </w:pPr>
    </w:p>
    <w:p w14:paraId="0F1AF0E4" w14:textId="77777777" w:rsidR="00CE51C3" w:rsidRDefault="00CE51C3" w:rsidP="00CE51C3">
      <w:pPr>
        <w:bidi/>
        <w:spacing w:line="276" w:lineRule="auto"/>
        <w:rPr>
          <w:rFonts w:cs="B Nazanin"/>
          <w:b/>
          <w:bCs/>
          <w:sz w:val="28"/>
          <w:szCs w:val="28"/>
        </w:rPr>
      </w:pPr>
    </w:p>
    <w:p w14:paraId="17982349" w14:textId="77777777" w:rsidR="00CE51C3" w:rsidRDefault="00CE51C3" w:rsidP="00CE51C3">
      <w:pPr>
        <w:bidi/>
        <w:spacing w:line="276" w:lineRule="auto"/>
        <w:rPr>
          <w:rFonts w:cs="B Nazanin"/>
          <w:b/>
          <w:bCs/>
          <w:sz w:val="28"/>
          <w:szCs w:val="28"/>
        </w:rPr>
      </w:pPr>
    </w:p>
    <w:p w14:paraId="428E73CC" w14:textId="77777777" w:rsidR="00CE51C3" w:rsidRDefault="00CE51C3" w:rsidP="00CE51C3">
      <w:pPr>
        <w:bidi/>
        <w:spacing w:line="276" w:lineRule="auto"/>
        <w:rPr>
          <w:rFonts w:cs="B Nazanin"/>
          <w:b/>
          <w:bCs/>
          <w:sz w:val="28"/>
          <w:szCs w:val="28"/>
        </w:rPr>
      </w:pPr>
    </w:p>
    <w:p w14:paraId="6DFD2F80" w14:textId="77777777" w:rsidR="00CE51C3" w:rsidRDefault="00CE51C3" w:rsidP="00CE51C3">
      <w:pPr>
        <w:bidi/>
        <w:spacing w:line="276" w:lineRule="auto"/>
        <w:rPr>
          <w:rFonts w:cs="B Nazanin"/>
          <w:b/>
          <w:bCs/>
          <w:sz w:val="28"/>
          <w:szCs w:val="28"/>
        </w:rPr>
      </w:pPr>
    </w:p>
    <w:p w14:paraId="25142BE6" w14:textId="77777777" w:rsidR="00CE51C3" w:rsidRDefault="00CE51C3" w:rsidP="00CE51C3">
      <w:pPr>
        <w:bidi/>
        <w:spacing w:line="276" w:lineRule="auto"/>
        <w:rPr>
          <w:rFonts w:cs="B Nazanin"/>
          <w:b/>
          <w:bCs/>
          <w:sz w:val="28"/>
          <w:szCs w:val="28"/>
        </w:rPr>
      </w:pPr>
    </w:p>
    <w:p w14:paraId="11E4EDB3" w14:textId="77777777" w:rsidR="00CE51C3" w:rsidRDefault="00CE51C3" w:rsidP="00CE51C3">
      <w:pPr>
        <w:bidi/>
        <w:spacing w:line="276" w:lineRule="auto"/>
        <w:rPr>
          <w:rFonts w:cs="B Nazanin"/>
          <w:b/>
          <w:bCs/>
          <w:sz w:val="28"/>
          <w:szCs w:val="28"/>
        </w:rPr>
      </w:pPr>
    </w:p>
    <w:p w14:paraId="167FA906" w14:textId="77777777" w:rsidR="00CE51C3" w:rsidRDefault="00CE51C3" w:rsidP="00CE51C3">
      <w:pPr>
        <w:bidi/>
        <w:spacing w:line="276" w:lineRule="auto"/>
        <w:rPr>
          <w:rFonts w:cs="B Nazanin"/>
          <w:b/>
          <w:bCs/>
          <w:sz w:val="28"/>
          <w:szCs w:val="28"/>
        </w:rPr>
      </w:pPr>
    </w:p>
    <w:p w14:paraId="3A83F91D" w14:textId="77777777" w:rsidR="00CE51C3" w:rsidRDefault="00CE51C3" w:rsidP="00CE51C3">
      <w:pPr>
        <w:bidi/>
        <w:spacing w:line="276" w:lineRule="auto"/>
        <w:rPr>
          <w:rFonts w:cs="B Nazanin"/>
          <w:b/>
          <w:bCs/>
          <w:sz w:val="28"/>
          <w:szCs w:val="28"/>
          <w:rtl/>
        </w:rPr>
      </w:pPr>
    </w:p>
    <w:p w14:paraId="73F88E45" w14:textId="77777777" w:rsidR="00CE51C3" w:rsidRDefault="00CE51C3" w:rsidP="00CE51C3">
      <w:pPr>
        <w:bidi/>
        <w:spacing w:line="276" w:lineRule="auto"/>
        <w:rPr>
          <w:rFonts w:cs="B Nazanin"/>
          <w:b/>
          <w:bCs/>
          <w:sz w:val="28"/>
          <w:szCs w:val="28"/>
          <w:rtl/>
        </w:rPr>
      </w:pPr>
    </w:p>
    <w:p w14:paraId="2176EAE0" w14:textId="77777777" w:rsidR="00CE51C3" w:rsidRDefault="00CE51C3" w:rsidP="00CE51C3">
      <w:pPr>
        <w:bidi/>
        <w:spacing w:line="276" w:lineRule="auto"/>
        <w:rPr>
          <w:rFonts w:cs="B Nazanin"/>
          <w:b/>
          <w:bCs/>
          <w:sz w:val="28"/>
          <w:szCs w:val="28"/>
          <w:rtl/>
        </w:rPr>
      </w:pPr>
    </w:p>
    <w:p w14:paraId="6A1D45F3" w14:textId="77777777" w:rsidR="00CE51C3" w:rsidRDefault="00CE51C3" w:rsidP="00CE51C3">
      <w:pPr>
        <w:bidi/>
        <w:spacing w:line="276" w:lineRule="auto"/>
        <w:rPr>
          <w:rFonts w:cs="B Nazanin"/>
          <w:b/>
          <w:bCs/>
          <w:sz w:val="28"/>
          <w:szCs w:val="28"/>
          <w:rtl/>
        </w:rPr>
      </w:pPr>
    </w:p>
    <w:p w14:paraId="00116C6C" w14:textId="77777777" w:rsidR="00CE51C3" w:rsidRDefault="00CE51C3" w:rsidP="00CE51C3">
      <w:pPr>
        <w:bidi/>
        <w:spacing w:line="276" w:lineRule="auto"/>
        <w:rPr>
          <w:rFonts w:cs="B Nazanin"/>
          <w:b/>
          <w:bCs/>
          <w:sz w:val="28"/>
          <w:szCs w:val="28"/>
          <w:rtl/>
        </w:rPr>
      </w:pPr>
    </w:p>
    <w:p w14:paraId="3779295A" w14:textId="77777777" w:rsidR="00CE51C3" w:rsidRDefault="00CE51C3" w:rsidP="00CE51C3">
      <w:pPr>
        <w:bidi/>
        <w:spacing w:line="276" w:lineRule="auto"/>
        <w:rPr>
          <w:rFonts w:cs="B Nazanin"/>
          <w:b/>
          <w:bCs/>
          <w:sz w:val="28"/>
          <w:szCs w:val="28"/>
          <w:rtl/>
        </w:rPr>
      </w:pPr>
    </w:p>
    <w:p w14:paraId="3E342B6D" w14:textId="77777777" w:rsidR="00CE51C3" w:rsidRDefault="00CE51C3" w:rsidP="00CE51C3">
      <w:pPr>
        <w:bidi/>
        <w:spacing w:line="276" w:lineRule="auto"/>
        <w:rPr>
          <w:rFonts w:cs="B Nazanin"/>
          <w:b/>
          <w:bCs/>
          <w:sz w:val="28"/>
          <w:szCs w:val="28"/>
          <w:rtl/>
        </w:rPr>
      </w:pPr>
    </w:p>
    <w:p w14:paraId="7272D1E1" w14:textId="77777777" w:rsidR="00CE51C3" w:rsidRDefault="00CE51C3" w:rsidP="00CE51C3">
      <w:pPr>
        <w:bidi/>
        <w:spacing w:line="276" w:lineRule="auto"/>
        <w:rPr>
          <w:rFonts w:cs="B Nazanin"/>
          <w:b/>
          <w:bCs/>
          <w:sz w:val="28"/>
          <w:szCs w:val="28"/>
          <w:rtl/>
        </w:rPr>
      </w:pPr>
    </w:p>
    <w:p w14:paraId="39EAAA69" w14:textId="77777777" w:rsidR="00CE51C3" w:rsidRDefault="00CE51C3" w:rsidP="00CE51C3">
      <w:pPr>
        <w:bidi/>
        <w:spacing w:line="276" w:lineRule="auto"/>
        <w:rPr>
          <w:rFonts w:cs="B Nazanin"/>
          <w:b/>
          <w:bCs/>
          <w:sz w:val="28"/>
          <w:szCs w:val="28"/>
          <w:rtl/>
        </w:rPr>
      </w:pPr>
    </w:p>
    <w:p w14:paraId="7A9859C7" w14:textId="77777777" w:rsidR="00CE51C3" w:rsidRDefault="00CE51C3" w:rsidP="00CE51C3">
      <w:pPr>
        <w:bidi/>
        <w:spacing w:line="276" w:lineRule="auto"/>
        <w:rPr>
          <w:rFonts w:cs="B Nazanin"/>
          <w:b/>
          <w:bCs/>
          <w:sz w:val="28"/>
          <w:szCs w:val="28"/>
          <w:rtl/>
        </w:rPr>
      </w:pPr>
    </w:p>
    <w:p w14:paraId="41B92D1D" w14:textId="77777777" w:rsidR="00CE51C3" w:rsidRDefault="00CE51C3" w:rsidP="00CE51C3">
      <w:pPr>
        <w:bidi/>
        <w:spacing w:line="276" w:lineRule="auto"/>
        <w:rPr>
          <w:rFonts w:cs="B Nazanin"/>
          <w:b/>
          <w:bCs/>
          <w:sz w:val="28"/>
          <w:szCs w:val="28"/>
          <w:rtl/>
        </w:rPr>
      </w:pPr>
    </w:p>
    <w:p w14:paraId="78049B42" w14:textId="77777777" w:rsidR="00CE51C3" w:rsidRDefault="00CE51C3" w:rsidP="00CE51C3">
      <w:pPr>
        <w:bidi/>
        <w:spacing w:line="276" w:lineRule="auto"/>
        <w:rPr>
          <w:rFonts w:cs="B Nazanin"/>
          <w:b/>
          <w:bCs/>
          <w:sz w:val="28"/>
          <w:szCs w:val="28"/>
          <w:rtl/>
        </w:rPr>
      </w:pPr>
    </w:p>
    <w:p w14:paraId="63C51821" w14:textId="77777777" w:rsidR="00CE51C3" w:rsidRPr="00CE51C3" w:rsidRDefault="00CE51C3" w:rsidP="00CE51C3">
      <w:pPr>
        <w:pStyle w:val="a"/>
        <w:spacing w:before="0" w:after="0" w:line="240" w:lineRule="auto"/>
        <w:ind w:firstLine="288"/>
        <w:jc w:val="left"/>
        <w:rPr>
          <w:sz w:val="32"/>
          <w:szCs w:val="32"/>
          <w:rtl/>
        </w:rPr>
      </w:pPr>
      <w:r w:rsidRPr="00CE51C3">
        <w:rPr>
          <w:rFonts w:hint="cs"/>
          <w:sz w:val="32"/>
          <w:szCs w:val="32"/>
          <w:rtl/>
        </w:rPr>
        <w:t>تقدیم به آنکه با موی سپیدش،</w:t>
      </w:r>
    </w:p>
    <w:p w14:paraId="1B3B8C39" w14:textId="77777777" w:rsidR="00CE51C3" w:rsidRPr="00CE51C3" w:rsidRDefault="00CE51C3" w:rsidP="00CE51C3">
      <w:pPr>
        <w:pStyle w:val="a"/>
        <w:spacing w:before="0" w:after="0" w:line="240" w:lineRule="auto"/>
        <w:ind w:firstLine="288"/>
        <w:jc w:val="left"/>
        <w:rPr>
          <w:sz w:val="32"/>
          <w:szCs w:val="32"/>
          <w:rtl/>
        </w:rPr>
      </w:pPr>
      <w:r w:rsidRPr="00CE51C3">
        <w:rPr>
          <w:rFonts w:hint="cs"/>
          <w:sz w:val="32"/>
          <w:szCs w:val="32"/>
          <w:rtl/>
        </w:rPr>
        <w:t xml:space="preserve">                                                                                                       خوی نجیبش،</w:t>
      </w:r>
    </w:p>
    <w:p w14:paraId="567F1F34" w14:textId="77777777" w:rsidR="00CE51C3" w:rsidRPr="00CE51C3" w:rsidRDefault="00CE51C3" w:rsidP="00CE51C3">
      <w:pPr>
        <w:pStyle w:val="a"/>
        <w:spacing w:before="0" w:after="0" w:line="240" w:lineRule="auto"/>
        <w:ind w:firstLine="288"/>
        <w:jc w:val="left"/>
        <w:rPr>
          <w:sz w:val="32"/>
          <w:szCs w:val="32"/>
          <w:rtl/>
        </w:rPr>
      </w:pPr>
      <w:r w:rsidRPr="00CE51C3">
        <w:rPr>
          <w:rFonts w:hint="cs"/>
          <w:sz w:val="32"/>
          <w:szCs w:val="32"/>
          <w:rtl/>
        </w:rPr>
        <w:t xml:space="preserve">                                                                                                                                                              کوه امیدش</w:t>
      </w:r>
    </w:p>
    <w:p w14:paraId="65DCE614" w14:textId="77777777" w:rsidR="00CE51C3" w:rsidRPr="00CE51C3" w:rsidRDefault="00CE51C3" w:rsidP="00CE51C3">
      <w:pPr>
        <w:pStyle w:val="a"/>
        <w:spacing w:before="0" w:after="0" w:line="240" w:lineRule="auto"/>
        <w:ind w:firstLine="288"/>
        <w:jc w:val="left"/>
        <w:rPr>
          <w:sz w:val="32"/>
          <w:szCs w:val="32"/>
          <w:rtl/>
        </w:rPr>
      </w:pPr>
      <w:r w:rsidRPr="00CE51C3">
        <w:rPr>
          <w:rFonts w:hint="cs"/>
          <w:sz w:val="32"/>
          <w:szCs w:val="32"/>
          <w:rtl/>
        </w:rPr>
        <w:t xml:space="preserve">                                                                                           </w:t>
      </w:r>
      <w:r>
        <w:rPr>
          <w:rFonts w:hint="cs"/>
          <w:sz w:val="32"/>
          <w:szCs w:val="32"/>
          <w:rtl/>
        </w:rPr>
        <w:t xml:space="preserve">                             </w:t>
      </w:r>
      <w:r w:rsidRPr="00CE51C3">
        <w:rPr>
          <w:rFonts w:hint="cs"/>
          <w:sz w:val="32"/>
          <w:szCs w:val="32"/>
          <w:rtl/>
        </w:rPr>
        <w:t xml:space="preserve">                                                                                   گستره</w:t>
      </w:r>
      <w:r w:rsidRPr="00CE51C3">
        <w:rPr>
          <w:sz w:val="32"/>
          <w:szCs w:val="32"/>
          <w:rtl/>
        </w:rPr>
        <w:softHyphen/>
      </w:r>
      <w:r w:rsidRPr="00CE51C3">
        <w:rPr>
          <w:rFonts w:hint="cs"/>
          <w:sz w:val="32"/>
          <w:szCs w:val="32"/>
          <w:rtl/>
        </w:rPr>
        <w:t xml:space="preserve">ی وسیع جنت بود و من </w:t>
      </w:r>
    </w:p>
    <w:p w14:paraId="66738573" w14:textId="77777777" w:rsidR="00CE51C3" w:rsidRPr="00CE51C3" w:rsidRDefault="00CE51C3" w:rsidP="00CE51C3">
      <w:pPr>
        <w:pStyle w:val="a"/>
        <w:spacing w:before="0" w:after="0" w:line="240" w:lineRule="auto"/>
        <w:ind w:firstLine="288"/>
        <w:jc w:val="left"/>
        <w:rPr>
          <w:rFonts w:cs="B Nazanin"/>
          <w:sz w:val="20"/>
          <w:szCs w:val="20"/>
          <w:rtl/>
        </w:rPr>
      </w:pPr>
      <w:r w:rsidRPr="00CE51C3">
        <w:rPr>
          <w:rFonts w:hint="cs"/>
          <w:sz w:val="32"/>
          <w:szCs w:val="32"/>
          <w:rtl/>
        </w:rPr>
        <w:t xml:space="preserve">                                                                                                                                                                                                                                                                                                 تنها </w:t>
      </w:r>
      <w:r w:rsidR="00800598">
        <w:rPr>
          <w:rFonts w:hint="cs"/>
          <w:sz w:val="32"/>
          <w:szCs w:val="32"/>
          <w:rtl/>
        </w:rPr>
        <w:t>"</w:t>
      </w:r>
      <w:r w:rsidRPr="00CE51C3">
        <w:rPr>
          <w:rFonts w:hint="cs"/>
          <w:sz w:val="32"/>
          <w:szCs w:val="32"/>
          <w:rtl/>
        </w:rPr>
        <w:t xml:space="preserve">پدری </w:t>
      </w:r>
      <w:r w:rsidR="00800598">
        <w:rPr>
          <w:rFonts w:hint="cs"/>
          <w:sz w:val="32"/>
          <w:szCs w:val="32"/>
          <w:rtl/>
        </w:rPr>
        <w:t>"</w:t>
      </w:r>
      <w:r w:rsidRPr="00CE51C3">
        <w:rPr>
          <w:rFonts w:hint="cs"/>
          <w:sz w:val="32"/>
          <w:szCs w:val="32"/>
          <w:rtl/>
        </w:rPr>
        <w:t>خواندمش</w:t>
      </w:r>
    </w:p>
    <w:p w14:paraId="78D3741A" w14:textId="77777777" w:rsidR="00CE51C3" w:rsidRPr="00CE51C3" w:rsidRDefault="00CE51C3" w:rsidP="00CE51C3">
      <w:pPr>
        <w:bidi/>
        <w:spacing w:line="276" w:lineRule="auto"/>
        <w:rPr>
          <w:rFonts w:cs="B Nazanin"/>
          <w:b/>
          <w:bCs/>
          <w:sz w:val="20"/>
          <w:szCs w:val="20"/>
          <w:rtl/>
        </w:rPr>
      </w:pPr>
    </w:p>
    <w:p w14:paraId="6319F5CA" w14:textId="77777777" w:rsidR="00CE51C3" w:rsidRDefault="00CE51C3" w:rsidP="00CE51C3">
      <w:pPr>
        <w:bidi/>
        <w:spacing w:line="276" w:lineRule="auto"/>
        <w:rPr>
          <w:rFonts w:cs="B Nazanin"/>
          <w:b/>
          <w:bCs/>
          <w:sz w:val="28"/>
          <w:szCs w:val="28"/>
          <w:rtl/>
        </w:rPr>
      </w:pPr>
    </w:p>
    <w:p w14:paraId="75F73965" w14:textId="77777777" w:rsidR="00CE51C3" w:rsidRDefault="00CE51C3" w:rsidP="00CE51C3">
      <w:pPr>
        <w:bidi/>
        <w:spacing w:line="276" w:lineRule="auto"/>
        <w:rPr>
          <w:rFonts w:cs="B Nazanin"/>
          <w:b/>
          <w:bCs/>
          <w:sz w:val="28"/>
          <w:szCs w:val="28"/>
          <w:rtl/>
        </w:rPr>
      </w:pPr>
    </w:p>
    <w:p w14:paraId="2861D0ED" w14:textId="77777777" w:rsidR="00CE51C3" w:rsidRDefault="00CE51C3" w:rsidP="00CE51C3">
      <w:pPr>
        <w:bidi/>
        <w:spacing w:line="276" w:lineRule="auto"/>
        <w:rPr>
          <w:rFonts w:cs="B Nazanin"/>
          <w:b/>
          <w:bCs/>
          <w:sz w:val="28"/>
          <w:szCs w:val="28"/>
          <w:rtl/>
        </w:rPr>
      </w:pPr>
    </w:p>
    <w:p w14:paraId="4B98EA0A" w14:textId="77777777" w:rsidR="00CE51C3" w:rsidRDefault="00CE51C3" w:rsidP="00CE51C3">
      <w:pPr>
        <w:bidi/>
        <w:spacing w:line="276" w:lineRule="auto"/>
        <w:rPr>
          <w:rFonts w:cs="B Nazanin"/>
          <w:b/>
          <w:bCs/>
          <w:sz w:val="28"/>
          <w:szCs w:val="28"/>
          <w:rtl/>
        </w:rPr>
      </w:pPr>
    </w:p>
    <w:p w14:paraId="44576896" w14:textId="77777777" w:rsidR="00CE51C3" w:rsidRDefault="00CE51C3" w:rsidP="00CE51C3">
      <w:pPr>
        <w:bidi/>
        <w:spacing w:line="276" w:lineRule="auto"/>
        <w:rPr>
          <w:rFonts w:cs="B Nazanin"/>
          <w:b/>
          <w:bCs/>
          <w:sz w:val="28"/>
          <w:szCs w:val="28"/>
          <w:rtl/>
        </w:rPr>
      </w:pPr>
    </w:p>
    <w:p w14:paraId="68540BFF" w14:textId="77777777" w:rsidR="00CE51C3" w:rsidRDefault="00CE51C3" w:rsidP="00CE51C3">
      <w:pPr>
        <w:bidi/>
        <w:spacing w:line="276" w:lineRule="auto"/>
        <w:rPr>
          <w:rFonts w:cs="B Nazanin"/>
          <w:b/>
          <w:bCs/>
          <w:sz w:val="28"/>
          <w:szCs w:val="28"/>
          <w:rtl/>
        </w:rPr>
      </w:pPr>
    </w:p>
    <w:p w14:paraId="7B5D16BE" w14:textId="77777777" w:rsidR="00CE51C3" w:rsidRDefault="00CE51C3" w:rsidP="00CE51C3">
      <w:pPr>
        <w:bidi/>
        <w:spacing w:line="276" w:lineRule="auto"/>
        <w:rPr>
          <w:rFonts w:cs="B Nazanin"/>
          <w:b/>
          <w:bCs/>
          <w:sz w:val="28"/>
          <w:szCs w:val="28"/>
          <w:rtl/>
        </w:rPr>
      </w:pPr>
    </w:p>
    <w:p w14:paraId="3D3E6073" w14:textId="77777777" w:rsidR="00CE51C3" w:rsidRDefault="00CE51C3" w:rsidP="00CE51C3">
      <w:pPr>
        <w:bidi/>
        <w:spacing w:line="276" w:lineRule="auto"/>
        <w:rPr>
          <w:rFonts w:cs="B Nazanin"/>
          <w:b/>
          <w:bCs/>
          <w:sz w:val="28"/>
          <w:szCs w:val="28"/>
          <w:rtl/>
        </w:rPr>
      </w:pPr>
    </w:p>
    <w:p w14:paraId="1D06E522" w14:textId="77777777" w:rsidR="00CE51C3" w:rsidRDefault="00CE51C3" w:rsidP="00CE51C3">
      <w:pPr>
        <w:bidi/>
        <w:spacing w:line="276" w:lineRule="auto"/>
        <w:rPr>
          <w:rFonts w:cs="B Nazanin"/>
          <w:b/>
          <w:bCs/>
          <w:sz w:val="28"/>
          <w:szCs w:val="28"/>
          <w:rtl/>
        </w:rPr>
      </w:pPr>
    </w:p>
    <w:p w14:paraId="2C911C86" w14:textId="77777777" w:rsidR="00CE51C3" w:rsidRDefault="00CE51C3" w:rsidP="00CE51C3">
      <w:pPr>
        <w:bidi/>
        <w:spacing w:line="276" w:lineRule="auto"/>
        <w:rPr>
          <w:rFonts w:cs="B Nazanin"/>
          <w:b/>
          <w:bCs/>
          <w:sz w:val="28"/>
          <w:szCs w:val="28"/>
          <w:rtl/>
        </w:rPr>
      </w:pPr>
    </w:p>
    <w:p w14:paraId="56000BFB" w14:textId="77777777" w:rsidR="00CE51C3" w:rsidRDefault="00CE51C3" w:rsidP="00CE51C3">
      <w:pPr>
        <w:bidi/>
        <w:spacing w:line="276" w:lineRule="auto"/>
        <w:rPr>
          <w:rFonts w:cs="B Nazanin"/>
          <w:b/>
          <w:bCs/>
          <w:sz w:val="28"/>
          <w:szCs w:val="28"/>
          <w:rtl/>
        </w:rPr>
      </w:pPr>
    </w:p>
    <w:p w14:paraId="5AD88B13" w14:textId="77777777" w:rsidR="00CE51C3" w:rsidRDefault="00CE51C3" w:rsidP="00CE51C3">
      <w:pPr>
        <w:bidi/>
        <w:spacing w:line="276" w:lineRule="auto"/>
        <w:rPr>
          <w:rFonts w:cs="B Nazanin"/>
          <w:b/>
          <w:bCs/>
          <w:sz w:val="28"/>
          <w:szCs w:val="28"/>
          <w:rtl/>
        </w:rPr>
      </w:pPr>
    </w:p>
    <w:p w14:paraId="405C5183" w14:textId="77777777" w:rsidR="00CE51C3" w:rsidRDefault="00CE51C3" w:rsidP="00CE51C3">
      <w:pPr>
        <w:bidi/>
        <w:spacing w:line="276" w:lineRule="auto"/>
        <w:rPr>
          <w:rFonts w:cs="B Nazanin"/>
          <w:b/>
          <w:bCs/>
          <w:sz w:val="28"/>
          <w:szCs w:val="28"/>
          <w:rtl/>
        </w:rPr>
      </w:pPr>
    </w:p>
    <w:p w14:paraId="30AFE0DD" w14:textId="77777777" w:rsidR="00CE51C3" w:rsidRDefault="00CE51C3" w:rsidP="00CE51C3">
      <w:pPr>
        <w:bidi/>
        <w:spacing w:line="276" w:lineRule="auto"/>
        <w:rPr>
          <w:rFonts w:cs="B Nazanin"/>
          <w:b/>
          <w:bCs/>
          <w:sz w:val="28"/>
          <w:szCs w:val="28"/>
          <w:rtl/>
        </w:rPr>
      </w:pPr>
    </w:p>
    <w:p w14:paraId="665242B1" w14:textId="77777777" w:rsidR="00CE51C3" w:rsidRDefault="00CE51C3" w:rsidP="00CE51C3">
      <w:pPr>
        <w:bidi/>
        <w:spacing w:line="276" w:lineRule="auto"/>
        <w:rPr>
          <w:rFonts w:cs="B Nazanin"/>
          <w:b/>
          <w:bCs/>
          <w:sz w:val="28"/>
          <w:szCs w:val="28"/>
          <w:rtl/>
        </w:rPr>
      </w:pPr>
    </w:p>
    <w:p w14:paraId="7CD57A48" w14:textId="77777777" w:rsidR="00CE51C3" w:rsidRDefault="00CE51C3" w:rsidP="00CE51C3">
      <w:pPr>
        <w:bidi/>
        <w:spacing w:line="276" w:lineRule="auto"/>
        <w:rPr>
          <w:rFonts w:cs="B Nazanin"/>
          <w:b/>
          <w:bCs/>
          <w:sz w:val="28"/>
          <w:szCs w:val="28"/>
          <w:rtl/>
        </w:rPr>
      </w:pPr>
    </w:p>
    <w:p w14:paraId="24C11145" w14:textId="77777777" w:rsidR="00CE51C3" w:rsidRDefault="00CE51C3" w:rsidP="00CE51C3">
      <w:pPr>
        <w:bidi/>
        <w:spacing w:line="276" w:lineRule="auto"/>
        <w:rPr>
          <w:rFonts w:cs="B Nazanin"/>
          <w:b/>
          <w:bCs/>
          <w:sz w:val="28"/>
          <w:szCs w:val="28"/>
          <w:rtl/>
        </w:rPr>
      </w:pPr>
    </w:p>
    <w:p w14:paraId="1DC05A50" w14:textId="77777777" w:rsidR="00CE51C3" w:rsidRDefault="00CE51C3" w:rsidP="00CE51C3">
      <w:pPr>
        <w:bidi/>
        <w:spacing w:line="276" w:lineRule="auto"/>
        <w:rPr>
          <w:rFonts w:cs="B Nazanin"/>
          <w:b/>
          <w:bCs/>
          <w:sz w:val="28"/>
          <w:szCs w:val="28"/>
          <w:rtl/>
        </w:rPr>
      </w:pPr>
    </w:p>
    <w:p w14:paraId="77556528" w14:textId="77777777" w:rsidR="00CE51C3" w:rsidRDefault="00CE51C3" w:rsidP="00CE51C3">
      <w:pPr>
        <w:bidi/>
        <w:spacing w:line="276" w:lineRule="auto"/>
        <w:rPr>
          <w:rFonts w:cs="B Nazanin"/>
          <w:b/>
          <w:bCs/>
          <w:sz w:val="28"/>
          <w:szCs w:val="28"/>
          <w:rtl/>
        </w:rPr>
      </w:pPr>
    </w:p>
    <w:p w14:paraId="2216B548" w14:textId="77777777" w:rsidR="00CE51C3" w:rsidRDefault="00CE51C3" w:rsidP="00CE51C3">
      <w:pPr>
        <w:bidi/>
        <w:spacing w:line="276" w:lineRule="auto"/>
        <w:rPr>
          <w:rFonts w:cs="B Nazanin"/>
          <w:b/>
          <w:bCs/>
          <w:sz w:val="28"/>
          <w:szCs w:val="28"/>
          <w:rtl/>
        </w:rPr>
      </w:pPr>
    </w:p>
    <w:p w14:paraId="5C354779" w14:textId="77777777" w:rsidR="00CE51C3" w:rsidRDefault="00CE51C3" w:rsidP="00CE51C3">
      <w:pPr>
        <w:bidi/>
        <w:spacing w:line="276" w:lineRule="auto"/>
        <w:rPr>
          <w:rFonts w:cs="B Nazanin"/>
          <w:b/>
          <w:bCs/>
          <w:sz w:val="28"/>
          <w:szCs w:val="28"/>
          <w:rtl/>
        </w:rPr>
      </w:pPr>
    </w:p>
    <w:p w14:paraId="0303CF44" w14:textId="77777777" w:rsidR="00CE51C3" w:rsidRDefault="00CE51C3" w:rsidP="00CE51C3">
      <w:pPr>
        <w:bidi/>
        <w:spacing w:line="276" w:lineRule="auto"/>
        <w:rPr>
          <w:rFonts w:cs="B Nazanin"/>
          <w:b/>
          <w:bCs/>
          <w:sz w:val="28"/>
          <w:szCs w:val="28"/>
          <w:rtl/>
        </w:rPr>
      </w:pPr>
    </w:p>
    <w:p w14:paraId="4433232B" w14:textId="77777777" w:rsidR="00CE51C3" w:rsidRDefault="00CE51C3" w:rsidP="00CE51C3">
      <w:pPr>
        <w:bidi/>
        <w:spacing w:line="276" w:lineRule="auto"/>
        <w:rPr>
          <w:rFonts w:cs="B Nazanin"/>
          <w:b/>
          <w:bCs/>
          <w:sz w:val="28"/>
          <w:szCs w:val="28"/>
          <w:rtl/>
        </w:rPr>
      </w:pPr>
    </w:p>
    <w:p w14:paraId="78D8FCB1" w14:textId="77777777" w:rsidR="00A3785E" w:rsidRDefault="00A3785E" w:rsidP="00A3785E">
      <w:pPr>
        <w:bidi/>
        <w:spacing w:line="276" w:lineRule="auto"/>
        <w:rPr>
          <w:rFonts w:cs="B Nazanin"/>
          <w:b/>
          <w:bCs/>
          <w:sz w:val="28"/>
          <w:szCs w:val="28"/>
          <w:rtl/>
        </w:rPr>
      </w:pPr>
      <w:r w:rsidRPr="00CA6AD0">
        <w:rPr>
          <w:rFonts w:cs="B Nazanin" w:hint="cs"/>
          <w:b/>
          <w:bCs/>
          <w:sz w:val="28"/>
          <w:szCs w:val="28"/>
          <w:rtl/>
          <w:lang w:bidi="fa-IR"/>
        </w:rPr>
        <w:t xml:space="preserve">فهرست مطالب </w:t>
      </w:r>
    </w:p>
    <w:p w14:paraId="3762FB80" w14:textId="77777777" w:rsidR="00A3785E" w:rsidRPr="00CA6AD0" w:rsidRDefault="00A3785E" w:rsidP="00A3785E">
      <w:pPr>
        <w:bidi/>
        <w:spacing w:line="276" w:lineRule="auto"/>
        <w:rPr>
          <w:b/>
          <w:bCs/>
          <w:sz w:val="28"/>
          <w:szCs w:val="28"/>
          <w:rtl/>
          <w:lang w:bidi="fa-IR"/>
        </w:rPr>
      </w:pPr>
    </w:p>
    <w:p w14:paraId="6B57383C" w14:textId="77777777" w:rsidR="00A3785E" w:rsidRPr="00CA6AD0" w:rsidRDefault="00A3785E" w:rsidP="00A3785E">
      <w:pPr>
        <w:bidi/>
        <w:spacing w:line="276" w:lineRule="auto"/>
        <w:rPr>
          <w:rFonts w:cs="B Lotus"/>
          <w:b/>
          <w:bCs/>
          <w:sz w:val="32"/>
          <w:szCs w:val="32"/>
          <w:rtl/>
        </w:rPr>
      </w:pPr>
      <w:r w:rsidRPr="00CA6AD0">
        <w:rPr>
          <w:rFonts w:cs="B Lotus" w:hint="cs"/>
          <w:b/>
          <w:bCs/>
          <w:sz w:val="32"/>
          <w:szCs w:val="32"/>
          <w:rtl/>
          <w:lang w:bidi="fa-IR"/>
        </w:rPr>
        <w:t>فصل اول</w:t>
      </w:r>
      <w:r w:rsidRPr="00CA6AD0">
        <w:rPr>
          <w:rFonts w:cs="B Lotus" w:hint="cs"/>
          <w:b/>
          <w:bCs/>
          <w:sz w:val="32"/>
          <w:szCs w:val="32"/>
          <w:rtl/>
        </w:rPr>
        <w:t xml:space="preserve">: </w:t>
      </w:r>
      <w:r w:rsidRPr="00CA6AD0">
        <w:rPr>
          <w:rFonts w:cs="B Lotus" w:hint="cs"/>
          <w:b/>
          <w:bCs/>
          <w:sz w:val="32"/>
          <w:szCs w:val="32"/>
          <w:rtl/>
          <w:lang w:bidi="fa-IR"/>
        </w:rPr>
        <w:t>نظام</w:t>
      </w:r>
      <w:r w:rsidRPr="00CA6AD0">
        <w:rPr>
          <w:rFonts w:cs="B Lotus"/>
          <w:b/>
          <w:bCs/>
          <w:sz w:val="32"/>
          <w:szCs w:val="32"/>
          <w:rtl/>
        </w:rPr>
        <w:softHyphen/>
      </w:r>
      <w:r w:rsidRPr="00CA6AD0">
        <w:rPr>
          <w:rFonts w:cs="B Lotus" w:hint="cs"/>
          <w:b/>
          <w:bCs/>
          <w:sz w:val="32"/>
          <w:szCs w:val="32"/>
          <w:rtl/>
          <w:lang w:bidi="fa-IR"/>
        </w:rPr>
        <w:t>ها و مدل</w:t>
      </w:r>
      <w:r w:rsidRPr="00CA6AD0">
        <w:rPr>
          <w:rFonts w:cs="B Lotus"/>
          <w:b/>
          <w:bCs/>
          <w:sz w:val="32"/>
          <w:szCs w:val="32"/>
          <w:rtl/>
        </w:rPr>
        <w:softHyphen/>
      </w:r>
      <w:r w:rsidRPr="00CA6AD0">
        <w:rPr>
          <w:rFonts w:cs="B Lotus" w:hint="cs"/>
          <w:b/>
          <w:bCs/>
          <w:sz w:val="32"/>
          <w:szCs w:val="32"/>
          <w:rtl/>
          <w:lang w:bidi="fa-IR"/>
        </w:rPr>
        <w:t>های بانکداری</w:t>
      </w:r>
    </w:p>
    <w:p w14:paraId="0C1554BB" w14:textId="77777777" w:rsidR="00A3785E" w:rsidRPr="00CA6AD0" w:rsidRDefault="00A3785E" w:rsidP="00A3785E">
      <w:pPr>
        <w:bidi/>
        <w:spacing w:line="276" w:lineRule="auto"/>
        <w:rPr>
          <w:rFonts w:cs="B Lotus"/>
          <w:b/>
          <w:bCs/>
          <w:sz w:val="32"/>
          <w:szCs w:val="32"/>
          <w:rtl/>
        </w:rPr>
      </w:pPr>
      <w:r w:rsidRPr="00CA6AD0">
        <w:rPr>
          <w:rFonts w:cs="B Lotus" w:hint="cs"/>
          <w:b/>
          <w:bCs/>
          <w:sz w:val="32"/>
          <w:szCs w:val="32"/>
          <w:rtl/>
          <w:lang w:bidi="fa-IR"/>
        </w:rPr>
        <w:t>فصل دوم</w:t>
      </w:r>
      <w:r w:rsidRPr="00CA6AD0">
        <w:rPr>
          <w:rFonts w:cs="B Lotus" w:hint="cs"/>
          <w:b/>
          <w:bCs/>
          <w:sz w:val="32"/>
          <w:szCs w:val="32"/>
          <w:rtl/>
        </w:rPr>
        <w:t xml:space="preserve">: </w:t>
      </w:r>
      <w:r w:rsidRPr="00CA6AD0">
        <w:rPr>
          <w:rFonts w:cs="B Lotus" w:hint="cs"/>
          <w:b/>
          <w:bCs/>
          <w:sz w:val="32"/>
          <w:szCs w:val="32"/>
          <w:rtl/>
          <w:lang w:bidi="fa-IR"/>
        </w:rPr>
        <w:t xml:space="preserve">مدیریت بانک، </w:t>
      </w:r>
      <w:r>
        <w:rPr>
          <w:rFonts w:cs="B Lotus" w:hint="cs"/>
          <w:b/>
          <w:bCs/>
          <w:sz w:val="32"/>
          <w:szCs w:val="32"/>
          <w:rtl/>
          <w:lang w:bidi="fa-IR"/>
        </w:rPr>
        <w:t>تأمین</w:t>
      </w:r>
      <w:r w:rsidRPr="00CA6AD0">
        <w:rPr>
          <w:rFonts w:cs="B Lotus" w:hint="cs"/>
          <w:b/>
          <w:bCs/>
          <w:sz w:val="32"/>
          <w:szCs w:val="32"/>
          <w:rtl/>
          <w:lang w:bidi="fa-IR"/>
        </w:rPr>
        <w:t xml:space="preserve"> و تخصیص منابع</w:t>
      </w:r>
    </w:p>
    <w:p w14:paraId="29603206" w14:textId="77777777" w:rsidR="00A3785E" w:rsidRPr="00CA6AD0" w:rsidRDefault="00A3785E" w:rsidP="00A3785E">
      <w:pPr>
        <w:bidi/>
        <w:spacing w:line="276" w:lineRule="auto"/>
        <w:rPr>
          <w:rFonts w:cs="B Lotus"/>
          <w:b/>
          <w:bCs/>
          <w:sz w:val="32"/>
          <w:szCs w:val="32"/>
          <w:rtl/>
        </w:rPr>
      </w:pPr>
      <w:r w:rsidRPr="00CA6AD0">
        <w:rPr>
          <w:rFonts w:cs="B Lotus" w:hint="cs"/>
          <w:b/>
          <w:bCs/>
          <w:sz w:val="32"/>
          <w:szCs w:val="32"/>
          <w:rtl/>
          <w:lang w:bidi="fa-IR"/>
        </w:rPr>
        <w:t>فصل سوم</w:t>
      </w:r>
      <w:r w:rsidRPr="00CA6AD0">
        <w:rPr>
          <w:rFonts w:cs="B Lotus" w:hint="cs"/>
          <w:b/>
          <w:bCs/>
          <w:sz w:val="32"/>
          <w:szCs w:val="32"/>
          <w:rtl/>
        </w:rPr>
        <w:t xml:space="preserve">: </w:t>
      </w:r>
      <w:r w:rsidRPr="00CA6AD0">
        <w:rPr>
          <w:rFonts w:cs="B Lotus" w:hint="cs"/>
          <w:b/>
          <w:bCs/>
          <w:sz w:val="32"/>
          <w:szCs w:val="32"/>
          <w:rtl/>
          <w:lang w:bidi="fa-IR"/>
        </w:rPr>
        <w:t>اصول و شاخص</w:t>
      </w:r>
      <w:r w:rsidRPr="00CA6AD0">
        <w:rPr>
          <w:rFonts w:cs="B Lotus"/>
          <w:b/>
          <w:bCs/>
          <w:sz w:val="32"/>
          <w:szCs w:val="32"/>
          <w:rtl/>
        </w:rPr>
        <w:softHyphen/>
      </w:r>
      <w:r w:rsidRPr="00CA6AD0">
        <w:rPr>
          <w:rFonts w:cs="B Lotus" w:hint="cs"/>
          <w:b/>
          <w:bCs/>
          <w:sz w:val="32"/>
          <w:szCs w:val="32"/>
          <w:rtl/>
          <w:lang w:bidi="fa-IR"/>
        </w:rPr>
        <w:t>های بانکداری</w:t>
      </w:r>
    </w:p>
    <w:p w14:paraId="6A6BCA79" w14:textId="77777777" w:rsidR="00A3785E" w:rsidRPr="00CA6AD0" w:rsidRDefault="00A3785E" w:rsidP="00A3785E">
      <w:pPr>
        <w:bidi/>
        <w:spacing w:line="276" w:lineRule="auto"/>
        <w:rPr>
          <w:rFonts w:cs="B Lotus"/>
          <w:b/>
          <w:bCs/>
          <w:sz w:val="32"/>
          <w:szCs w:val="32"/>
          <w:rtl/>
        </w:rPr>
      </w:pPr>
      <w:r w:rsidRPr="00CA6AD0">
        <w:rPr>
          <w:rFonts w:cs="B Lotus" w:hint="cs"/>
          <w:b/>
          <w:bCs/>
          <w:sz w:val="32"/>
          <w:szCs w:val="32"/>
          <w:rtl/>
          <w:lang w:bidi="fa-IR"/>
        </w:rPr>
        <w:t>فصل چهارم</w:t>
      </w:r>
      <w:r w:rsidRPr="00CA6AD0">
        <w:rPr>
          <w:rFonts w:cs="B Lotus" w:hint="cs"/>
          <w:b/>
          <w:bCs/>
          <w:sz w:val="32"/>
          <w:szCs w:val="32"/>
          <w:rtl/>
        </w:rPr>
        <w:t xml:space="preserve">: </w:t>
      </w:r>
      <w:r w:rsidRPr="00CA6AD0">
        <w:rPr>
          <w:rFonts w:cs="B Lotus" w:hint="cs"/>
          <w:b/>
          <w:bCs/>
          <w:sz w:val="32"/>
          <w:szCs w:val="32"/>
          <w:rtl/>
          <w:lang w:bidi="fa-IR"/>
        </w:rPr>
        <w:t>قوانین و مقررات بانکی در ایران</w:t>
      </w:r>
    </w:p>
    <w:p w14:paraId="444369EF" w14:textId="77777777" w:rsidR="00A3785E" w:rsidRPr="00CA6AD0" w:rsidRDefault="00A3785E" w:rsidP="00A3785E">
      <w:pPr>
        <w:bidi/>
        <w:spacing w:line="276" w:lineRule="auto"/>
        <w:rPr>
          <w:rFonts w:cs="B Lotus"/>
          <w:b/>
          <w:bCs/>
          <w:sz w:val="32"/>
          <w:szCs w:val="32"/>
          <w:rtl/>
        </w:rPr>
      </w:pPr>
      <w:r w:rsidRPr="00CA6AD0">
        <w:rPr>
          <w:rFonts w:cs="B Lotus" w:hint="cs"/>
          <w:b/>
          <w:bCs/>
          <w:sz w:val="32"/>
          <w:szCs w:val="32"/>
          <w:rtl/>
          <w:lang w:bidi="fa-IR"/>
        </w:rPr>
        <w:t>فصل پنجم</w:t>
      </w:r>
      <w:r w:rsidRPr="00CA6AD0">
        <w:rPr>
          <w:rFonts w:cs="B Lotus" w:hint="cs"/>
          <w:b/>
          <w:bCs/>
          <w:sz w:val="32"/>
          <w:szCs w:val="32"/>
          <w:rtl/>
        </w:rPr>
        <w:t xml:space="preserve">: </w:t>
      </w:r>
      <w:r w:rsidRPr="00CA6AD0">
        <w:rPr>
          <w:rFonts w:cs="B Lotus" w:hint="cs"/>
          <w:b/>
          <w:bCs/>
          <w:sz w:val="32"/>
          <w:szCs w:val="32"/>
          <w:rtl/>
          <w:lang w:bidi="fa-IR"/>
        </w:rPr>
        <w:t>قوانین و مقررات بانکداری در اروپا</w:t>
      </w:r>
    </w:p>
    <w:p w14:paraId="6943D7D4" w14:textId="77777777" w:rsidR="00A3785E" w:rsidRPr="00CA6AD0" w:rsidRDefault="00A3785E" w:rsidP="00A3785E">
      <w:pPr>
        <w:bidi/>
        <w:spacing w:line="276" w:lineRule="auto"/>
        <w:rPr>
          <w:b/>
          <w:bCs/>
          <w:sz w:val="32"/>
          <w:szCs w:val="32"/>
          <w:rtl/>
          <w:lang w:bidi="fa-IR"/>
        </w:rPr>
      </w:pPr>
      <w:r w:rsidRPr="00CA6AD0">
        <w:rPr>
          <w:rFonts w:cs="B Lotus" w:hint="cs"/>
          <w:b/>
          <w:bCs/>
          <w:sz w:val="32"/>
          <w:szCs w:val="32"/>
          <w:rtl/>
          <w:lang w:bidi="fa-IR"/>
        </w:rPr>
        <w:t>فصل ششم</w:t>
      </w:r>
      <w:r w:rsidRPr="00CA6AD0">
        <w:rPr>
          <w:rFonts w:cs="B Lotus" w:hint="cs"/>
          <w:b/>
          <w:bCs/>
          <w:sz w:val="32"/>
          <w:szCs w:val="32"/>
          <w:rtl/>
        </w:rPr>
        <w:t xml:space="preserve">: </w:t>
      </w:r>
      <w:r w:rsidRPr="00CA6AD0">
        <w:rPr>
          <w:rFonts w:cs="B Lotus" w:hint="cs"/>
          <w:b/>
          <w:bCs/>
          <w:sz w:val="32"/>
          <w:szCs w:val="32"/>
          <w:rtl/>
          <w:lang w:bidi="fa-IR"/>
        </w:rPr>
        <w:t>قوانین و مقررات بانکداری در ایالات متحده آمریکا</w:t>
      </w:r>
    </w:p>
    <w:p w14:paraId="6ABBD055" w14:textId="77777777" w:rsidR="006610D9" w:rsidRDefault="006610D9">
      <w:pPr>
        <w:pStyle w:val="Heading110"/>
        <w:keepNext/>
        <w:keepLines/>
        <w:spacing w:after="40"/>
        <w:jc w:val="left"/>
        <w:rPr>
          <w:rStyle w:val="Heading11"/>
          <w:rFonts w:ascii="Microsoft Uighur" w:hAnsi="Microsoft Uighur" w:cs="Microsoft Uighur"/>
          <w:rtl/>
          <w:lang w:bidi="fa-IR"/>
        </w:rPr>
      </w:pPr>
    </w:p>
    <w:p w14:paraId="4234316F" w14:textId="77777777" w:rsidR="006610D9" w:rsidRDefault="00CE51C3" w:rsidP="00CE51C3">
      <w:pPr>
        <w:pStyle w:val="Heading110"/>
        <w:keepNext/>
        <w:keepLines/>
        <w:spacing w:after="40"/>
        <w:jc w:val="left"/>
        <w:rPr>
          <w:rStyle w:val="Heading11"/>
          <w:rFonts w:ascii="Microsoft Uighur" w:hAnsi="Microsoft Uighur" w:cs="Microsoft Uighur"/>
          <w:rtl/>
          <w:lang w:bidi="fa-IR"/>
        </w:rPr>
      </w:pPr>
      <w:r>
        <w:rPr>
          <w:rStyle w:val="Heading11"/>
          <w:rFonts w:ascii="Microsoft Uighur" w:hAnsi="Microsoft Uighur" w:cs="Microsoft Uighur" w:hint="cs"/>
          <w:rtl/>
          <w:lang w:bidi="fa-IR"/>
        </w:rPr>
        <w:t>پیش</w:t>
      </w:r>
      <w:r>
        <w:rPr>
          <w:rStyle w:val="Heading11"/>
          <w:rFonts w:ascii="Microsoft Uighur" w:hAnsi="Microsoft Uighur" w:cs="Microsoft Uighur"/>
          <w:rtl/>
          <w:lang w:bidi="fa-IR"/>
        </w:rPr>
        <w:softHyphen/>
      </w:r>
      <w:r>
        <w:rPr>
          <w:rStyle w:val="Heading11"/>
          <w:rFonts w:ascii="Microsoft Uighur" w:hAnsi="Microsoft Uighur" w:cs="Microsoft Uighur" w:hint="cs"/>
          <w:rtl/>
          <w:lang w:bidi="fa-IR"/>
        </w:rPr>
        <w:t xml:space="preserve">گفتار </w:t>
      </w:r>
    </w:p>
    <w:p w14:paraId="67594005" w14:textId="77777777" w:rsidR="00CE51C3" w:rsidRDefault="00CE51C3" w:rsidP="00CE51C3">
      <w:pPr>
        <w:pStyle w:val="Heading110"/>
        <w:keepNext/>
        <w:keepLines/>
        <w:spacing w:after="40"/>
        <w:jc w:val="left"/>
        <w:rPr>
          <w:rStyle w:val="Heading11"/>
          <w:rFonts w:ascii="Microsoft Uighur" w:hAnsi="Microsoft Uighur" w:cs="Microsoft Uighur"/>
          <w:rtl/>
          <w:lang w:bidi="fa-IR"/>
        </w:rPr>
      </w:pPr>
    </w:p>
    <w:p w14:paraId="65F9F1B5" w14:textId="77777777" w:rsidR="00CE51C3" w:rsidRDefault="00CE51C3" w:rsidP="00CE51C3">
      <w:pPr>
        <w:pStyle w:val="Heading110"/>
        <w:keepNext/>
        <w:keepLines/>
        <w:spacing w:after="40"/>
        <w:jc w:val="left"/>
        <w:rPr>
          <w:rStyle w:val="Heading11"/>
          <w:rFonts w:ascii="Microsoft Uighur" w:hAnsi="Microsoft Uighur" w:cs="Microsoft Uighur"/>
          <w:rtl/>
          <w:lang w:bidi="fa-IR"/>
        </w:rPr>
      </w:pPr>
    </w:p>
    <w:p w14:paraId="40BA8A31" w14:textId="77777777" w:rsidR="00CE51C3" w:rsidRDefault="00CE51C3" w:rsidP="00CE51C3">
      <w:pPr>
        <w:pStyle w:val="Heading110"/>
        <w:keepNext/>
        <w:keepLines/>
        <w:spacing w:after="40"/>
        <w:jc w:val="left"/>
        <w:rPr>
          <w:rStyle w:val="Heading11"/>
          <w:rFonts w:ascii="Microsoft Uighur" w:hAnsi="Microsoft Uighur" w:cs="Microsoft Uighur"/>
          <w:rtl/>
          <w:lang w:bidi="fa-IR"/>
        </w:rPr>
      </w:pPr>
    </w:p>
    <w:p w14:paraId="4F5440AF" w14:textId="77777777" w:rsidR="00CE51C3" w:rsidRDefault="00CE51C3" w:rsidP="00CE51C3">
      <w:pPr>
        <w:pStyle w:val="Heading110"/>
        <w:keepNext/>
        <w:keepLines/>
        <w:spacing w:after="40"/>
        <w:jc w:val="left"/>
        <w:rPr>
          <w:rStyle w:val="Heading11"/>
          <w:rFonts w:ascii="Microsoft Uighur" w:hAnsi="Microsoft Uighur" w:cs="Microsoft Uighur"/>
          <w:rtl/>
          <w:lang w:bidi="fa-IR"/>
        </w:rPr>
      </w:pPr>
    </w:p>
    <w:p w14:paraId="6E424CF8" w14:textId="77777777" w:rsidR="00CE51C3" w:rsidRDefault="00CE51C3" w:rsidP="00CE51C3">
      <w:pPr>
        <w:pStyle w:val="Heading110"/>
        <w:keepNext/>
        <w:keepLines/>
        <w:spacing w:after="40"/>
        <w:jc w:val="left"/>
        <w:rPr>
          <w:rStyle w:val="Heading11"/>
          <w:rFonts w:ascii="Microsoft Uighur" w:hAnsi="Microsoft Uighur" w:cs="Microsoft Uighur"/>
          <w:rtl/>
          <w:lang w:bidi="fa-IR"/>
        </w:rPr>
      </w:pPr>
    </w:p>
    <w:p w14:paraId="008FA64E" w14:textId="77777777" w:rsidR="00CE51C3" w:rsidRDefault="00CE51C3" w:rsidP="00CE51C3">
      <w:pPr>
        <w:pStyle w:val="Heading110"/>
        <w:keepNext/>
        <w:keepLines/>
        <w:spacing w:after="40"/>
        <w:jc w:val="left"/>
        <w:rPr>
          <w:rStyle w:val="Heading11"/>
          <w:rFonts w:ascii="Microsoft Uighur" w:hAnsi="Microsoft Uighur" w:cs="Microsoft Uighur"/>
          <w:rtl/>
          <w:lang w:bidi="fa-IR"/>
        </w:rPr>
      </w:pPr>
    </w:p>
    <w:p w14:paraId="21EBBA81" w14:textId="77777777" w:rsidR="00CE51C3" w:rsidRDefault="00CE51C3" w:rsidP="00CE51C3">
      <w:pPr>
        <w:pStyle w:val="Heading110"/>
        <w:keepNext/>
        <w:keepLines/>
        <w:spacing w:after="40"/>
        <w:jc w:val="left"/>
        <w:rPr>
          <w:rStyle w:val="Heading11"/>
          <w:rFonts w:ascii="Microsoft Uighur" w:hAnsi="Microsoft Uighur" w:cs="Microsoft Uighur"/>
          <w:rtl/>
          <w:lang w:bidi="fa-IR"/>
        </w:rPr>
      </w:pPr>
    </w:p>
    <w:p w14:paraId="6B5EBB3B" w14:textId="77777777" w:rsidR="00CE51C3" w:rsidRDefault="00CE51C3" w:rsidP="00CE51C3">
      <w:pPr>
        <w:pStyle w:val="Heading110"/>
        <w:keepNext/>
        <w:keepLines/>
        <w:spacing w:after="40"/>
        <w:jc w:val="left"/>
        <w:rPr>
          <w:rStyle w:val="Heading11"/>
          <w:rFonts w:ascii="Microsoft Uighur" w:hAnsi="Microsoft Uighur" w:cs="Microsoft Uighur"/>
          <w:rtl/>
          <w:lang w:bidi="fa-IR"/>
        </w:rPr>
      </w:pPr>
    </w:p>
    <w:p w14:paraId="2C41C002" w14:textId="77777777" w:rsidR="00CE51C3" w:rsidRDefault="00CE51C3" w:rsidP="00CE51C3">
      <w:pPr>
        <w:pStyle w:val="Heading110"/>
        <w:keepNext/>
        <w:keepLines/>
        <w:spacing w:after="40"/>
        <w:jc w:val="left"/>
        <w:rPr>
          <w:rStyle w:val="Heading11"/>
          <w:rFonts w:ascii="Microsoft Uighur" w:hAnsi="Microsoft Uighur" w:cs="Microsoft Uighur"/>
          <w:rtl/>
          <w:lang w:bidi="fa-IR"/>
        </w:rPr>
      </w:pPr>
    </w:p>
    <w:p w14:paraId="716FC871" w14:textId="77777777" w:rsidR="00CE51C3" w:rsidRDefault="00CE51C3" w:rsidP="00CE51C3">
      <w:pPr>
        <w:pStyle w:val="Heading110"/>
        <w:keepNext/>
        <w:keepLines/>
        <w:spacing w:after="40"/>
        <w:jc w:val="left"/>
        <w:rPr>
          <w:rStyle w:val="Heading11"/>
          <w:rFonts w:ascii="Microsoft Uighur" w:hAnsi="Microsoft Uighur" w:cs="Microsoft Uighur"/>
          <w:rtl/>
          <w:lang w:bidi="fa-IR"/>
        </w:rPr>
      </w:pPr>
    </w:p>
    <w:p w14:paraId="68698E56" w14:textId="77777777" w:rsidR="00CE51C3" w:rsidRDefault="00CE51C3" w:rsidP="00CE51C3">
      <w:pPr>
        <w:pStyle w:val="Heading110"/>
        <w:keepNext/>
        <w:keepLines/>
        <w:spacing w:after="40"/>
        <w:jc w:val="left"/>
        <w:rPr>
          <w:rStyle w:val="Heading11"/>
          <w:rFonts w:ascii="Microsoft Uighur" w:hAnsi="Microsoft Uighur" w:cs="Microsoft Uighur"/>
          <w:rtl/>
          <w:lang w:bidi="fa-IR"/>
        </w:rPr>
      </w:pPr>
    </w:p>
    <w:p w14:paraId="348659AD" w14:textId="77777777" w:rsidR="00CE51C3" w:rsidRDefault="00CE51C3" w:rsidP="00CE51C3">
      <w:pPr>
        <w:pStyle w:val="Heading110"/>
        <w:keepNext/>
        <w:keepLines/>
        <w:spacing w:after="40"/>
        <w:jc w:val="left"/>
        <w:rPr>
          <w:rStyle w:val="Heading11"/>
          <w:rFonts w:ascii="Microsoft Uighur" w:hAnsi="Microsoft Uighur" w:cs="Microsoft Uighur"/>
          <w:rtl/>
          <w:lang w:bidi="fa-IR"/>
        </w:rPr>
      </w:pPr>
    </w:p>
    <w:p w14:paraId="212B12EC" w14:textId="77777777" w:rsidR="00CE51C3" w:rsidRDefault="00CE51C3" w:rsidP="00CE51C3">
      <w:pPr>
        <w:pStyle w:val="Heading110"/>
        <w:keepNext/>
        <w:keepLines/>
        <w:spacing w:after="40"/>
        <w:jc w:val="left"/>
        <w:rPr>
          <w:rStyle w:val="Heading11"/>
          <w:rFonts w:ascii="Microsoft Uighur" w:hAnsi="Microsoft Uighur" w:cs="Microsoft Uighur"/>
          <w:rtl/>
          <w:lang w:bidi="fa-IR"/>
        </w:rPr>
      </w:pPr>
    </w:p>
    <w:p w14:paraId="0C81AFBE" w14:textId="77777777" w:rsidR="00CE51C3" w:rsidRDefault="00CE51C3" w:rsidP="00CE51C3">
      <w:pPr>
        <w:pStyle w:val="Heading110"/>
        <w:keepNext/>
        <w:keepLines/>
        <w:spacing w:after="40"/>
        <w:jc w:val="left"/>
        <w:rPr>
          <w:rStyle w:val="Heading11"/>
          <w:rFonts w:ascii="Microsoft Uighur" w:hAnsi="Microsoft Uighur" w:cs="Microsoft Uighur"/>
          <w:rtl/>
          <w:lang w:bidi="fa-IR"/>
        </w:rPr>
      </w:pPr>
    </w:p>
    <w:p w14:paraId="663FD4DA" w14:textId="77777777" w:rsidR="00CE51C3" w:rsidRDefault="00CE51C3" w:rsidP="00CE51C3">
      <w:pPr>
        <w:pStyle w:val="Heading110"/>
        <w:keepNext/>
        <w:keepLines/>
        <w:spacing w:after="40"/>
        <w:jc w:val="left"/>
        <w:rPr>
          <w:rStyle w:val="Heading11"/>
          <w:rFonts w:ascii="Microsoft Uighur" w:hAnsi="Microsoft Uighur" w:cs="Microsoft Uighur"/>
          <w:rtl/>
          <w:lang w:bidi="fa-IR"/>
        </w:rPr>
      </w:pPr>
    </w:p>
    <w:p w14:paraId="39D59E51" w14:textId="77777777" w:rsidR="00CE51C3" w:rsidRDefault="00CE51C3" w:rsidP="00CE51C3">
      <w:pPr>
        <w:pStyle w:val="Heading110"/>
        <w:keepNext/>
        <w:keepLines/>
        <w:spacing w:after="40"/>
        <w:jc w:val="left"/>
        <w:rPr>
          <w:rStyle w:val="Heading11"/>
          <w:rFonts w:ascii="Microsoft Uighur" w:hAnsi="Microsoft Uighur" w:cs="Microsoft Uighur"/>
          <w:rtl/>
          <w:lang w:bidi="fa-IR"/>
        </w:rPr>
      </w:pPr>
    </w:p>
    <w:p w14:paraId="53274B36" w14:textId="77777777" w:rsidR="00CE51C3" w:rsidRDefault="00CE51C3" w:rsidP="00CE51C3">
      <w:pPr>
        <w:pStyle w:val="Heading110"/>
        <w:keepNext/>
        <w:keepLines/>
        <w:spacing w:after="40"/>
        <w:jc w:val="left"/>
        <w:rPr>
          <w:rStyle w:val="Heading11"/>
          <w:rFonts w:ascii="Microsoft Uighur" w:hAnsi="Microsoft Uighur" w:cs="Microsoft Uighur"/>
          <w:rtl/>
          <w:lang w:bidi="fa-IR"/>
        </w:rPr>
      </w:pPr>
    </w:p>
    <w:p w14:paraId="257D42E4" w14:textId="77777777" w:rsidR="00CE51C3" w:rsidRDefault="00CE51C3" w:rsidP="00CE51C3">
      <w:pPr>
        <w:pStyle w:val="Heading110"/>
        <w:keepNext/>
        <w:keepLines/>
        <w:spacing w:after="40"/>
        <w:jc w:val="left"/>
        <w:rPr>
          <w:rStyle w:val="Heading11"/>
          <w:rFonts w:ascii="Microsoft Uighur" w:hAnsi="Microsoft Uighur" w:cs="Microsoft Uighur"/>
          <w:rtl/>
          <w:lang w:bidi="fa-IR"/>
        </w:rPr>
      </w:pPr>
    </w:p>
    <w:p w14:paraId="517BEA5C" w14:textId="77777777" w:rsidR="00CE51C3" w:rsidRDefault="00CE51C3" w:rsidP="00CE51C3">
      <w:pPr>
        <w:pStyle w:val="Heading110"/>
        <w:keepNext/>
        <w:keepLines/>
        <w:spacing w:after="40"/>
        <w:jc w:val="left"/>
        <w:rPr>
          <w:rStyle w:val="Heading11"/>
          <w:rFonts w:ascii="Microsoft Uighur" w:hAnsi="Microsoft Uighur" w:cs="Microsoft Uighur"/>
          <w:rtl/>
          <w:lang w:bidi="fa-IR"/>
        </w:rPr>
      </w:pPr>
    </w:p>
    <w:p w14:paraId="19DABAD8" w14:textId="77777777" w:rsidR="00CE51C3" w:rsidRDefault="00CE51C3" w:rsidP="00CE51C3">
      <w:pPr>
        <w:pStyle w:val="Heading110"/>
        <w:keepNext/>
        <w:keepLines/>
        <w:spacing w:after="40"/>
        <w:jc w:val="left"/>
        <w:rPr>
          <w:rStyle w:val="Heading11"/>
          <w:rFonts w:ascii="Microsoft Uighur" w:hAnsi="Microsoft Uighur" w:cs="Microsoft Uighur"/>
          <w:rtl/>
          <w:lang w:bidi="fa-IR"/>
        </w:rPr>
      </w:pPr>
    </w:p>
    <w:p w14:paraId="773EA7C3" w14:textId="77777777" w:rsidR="00CE51C3" w:rsidRDefault="00CE51C3" w:rsidP="00CE51C3">
      <w:pPr>
        <w:pStyle w:val="Heading110"/>
        <w:keepNext/>
        <w:keepLines/>
        <w:spacing w:after="40"/>
        <w:jc w:val="left"/>
        <w:rPr>
          <w:rStyle w:val="Heading11"/>
          <w:rFonts w:ascii="Microsoft Uighur" w:hAnsi="Microsoft Uighur" w:cs="Microsoft Uighur"/>
          <w:rtl/>
          <w:lang w:bidi="fa-IR"/>
        </w:rPr>
      </w:pPr>
    </w:p>
    <w:p w14:paraId="39B6E5FE" w14:textId="77777777" w:rsidR="00CE51C3" w:rsidRDefault="00CE51C3" w:rsidP="00CE51C3">
      <w:pPr>
        <w:pStyle w:val="Heading110"/>
        <w:keepNext/>
        <w:keepLines/>
        <w:spacing w:after="40"/>
        <w:jc w:val="left"/>
        <w:rPr>
          <w:rStyle w:val="Heading11"/>
          <w:rFonts w:ascii="Microsoft Uighur" w:hAnsi="Microsoft Uighur" w:cs="Microsoft Uighur"/>
          <w:rtl/>
          <w:lang w:bidi="fa-IR"/>
        </w:rPr>
      </w:pPr>
    </w:p>
    <w:p w14:paraId="38A20862" w14:textId="77777777" w:rsidR="00CE51C3" w:rsidRDefault="00CE51C3" w:rsidP="00CE51C3">
      <w:pPr>
        <w:pStyle w:val="Heading110"/>
        <w:keepNext/>
        <w:keepLines/>
        <w:spacing w:after="40"/>
        <w:jc w:val="left"/>
        <w:rPr>
          <w:rStyle w:val="Heading11"/>
          <w:rFonts w:ascii="Microsoft Uighur" w:hAnsi="Microsoft Uighur" w:cs="Microsoft Uighur"/>
          <w:rtl/>
          <w:lang w:bidi="fa-IR"/>
        </w:rPr>
      </w:pPr>
    </w:p>
    <w:p w14:paraId="3B28598A" w14:textId="77777777" w:rsidR="0092750E" w:rsidRDefault="00E433A8">
      <w:pPr>
        <w:pStyle w:val="Heading110"/>
        <w:keepNext/>
        <w:keepLines/>
        <w:spacing w:after="40"/>
        <w:jc w:val="left"/>
        <w:rPr>
          <w:rFonts w:ascii="Times New Roman" w:hAnsi="Times New Roman" w:cs="Times New Roman"/>
          <w:b w:val="0"/>
          <w:bCs w:val="0"/>
          <w:sz w:val="24"/>
          <w:szCs w:val="24"/>
          <w:rtl/>
          <w:lang w:bidi="fa-IR"/>
        </w:rPr>
      </w:pPr>
      <w:r>
        <w:rPr>
          <w:rStyle w:val="Heading11"/>
          <w:rFonts w:ascii="Microsoft Uighur" w:hAnsi="Microsoft Uighur" w:cs="Microsoft Uighur"/>
          <w:rtl/>
          <w:lang w:bidi="fa-IR"/>
        </w:rPr>
        <w:lastRenderedPageBreak/>
        <w:t xml:space="preserve">فصل اول : </w:t>
      </w:r>
      <w:bookmarkStart w:id="0" w:name="bookmark0"/>
      <w:bookmarkEnd w:id="0"/>
    </w:p>
    <w:p w14:paraId="15FFD6FB" w14:textId="77777777" w:rsidR="0092750E" w:rsidRPr="004E4A8C" w:rsidRDefault="00E433A8" w:rsidP="004E4A8C">
      <w:pPr>
        <w:pStyle w:val="a"/>
        <w:spacing w:line="276" w:lineRule="auto"/>
        <w:rPr>
          <w:sz w:val="144"/>
          <w:szCs w:val="144"/>
          <w:rtl/>
        </w:rPr>
      </w:pPr>
      <w:r w:rsidRPr="004E4A8C">
        <w:rPr>
          <w:b w:val="0"/>
          <w:bCs w:val="0"/>
          <w:sz w:val="144"/>
          <w:szCs w:val="144"/>
          <w:rtl/>
        </w:rPr>
        <w:t>نظام</w:t>
      </w:r>
      <w:r w:rsidR="006047C9" w:rsidRPr="004E4A8C">
        <w:rPr>
          <w:b w:val="0"/>
          <w:bCs w:val="0"/>
          <w:sz w:val="144"/>
          <w:szCs w:val="144"/>
          <w:rtl/>
        </w:rPr>
        <w:softHyphen/>
      </w:r>
      <w:r w:rsidRPr="004E4A8C">
        <w:rPr>
          <w:b w:val="0"/>
          <w:bCs w:val="0"/>
          <w:sz w:val="144"/>
          <w:szCs w:val="144"/>
          <w:rtl/>
        </w:rPr>
        <w:t>ها و مدل</w:t>
      </w:r>
      <w:r w:rsidR="006047C9" w:rsidRPr="004E4A8C">
        <w:rPr>
          <w:b w:val="0"/>
          <w:bCs w:val="0"/>
          <w:sz w:val="144"/>
          <w:szCs w:val="144"/>
          <w:rtl/>
        </w:rPr>
        <w:softHyphen/>
      </w:r>
      <w:r w:rsidRPr="004E4A8C">
        <w:rPr>
          <w:b w:val="0"/>
          <w:bCs w:val="0"/>
          <w:sz w:val="144"/>
          <w:szCs w:val="144"/>
          <w:rtl/>
        </w:rPr>
        <w:t xml:space="preserve">های بانکداری </w:t>
      </w:r>
    </w:p>
    <w:p w14:paraId="12E7187A" w14:textId="586E392A" w:rsidR="0092750E" w:rsidRPr="00A624F7" w:rsidRDefault="006047C9" w:rsidP="0049707F">
      <w:pPr>
        <w:pStyle w:val="Bodytext10"/>
        <w:jc w:val="both"/>
        <w:rPr>
          <w:rFonts w:ascii="Times New Roman" w:hAnsi="Times New Roman" w:cs="B Nazanin"/>
          <w:sz w:val="28"/>
          <w:szCs w:val="28"/>
          <w:rtl/>
          <w:lang w:bidi="fa-IR"/>
        </w:rPr>
      </w:pPr>
      <w:r w:rsidRPr="00A624F7">
        <w:rPr>
          <w:rStyle w:val="Bodytext1"/>
          <w:rFonts w:ascii="Microsoft Uighur" w:hAnsi="Microsoft Uighur" w:cs="B Nazanin" w:hint="cs"/>
          <w:sz w:val="28"/>
          <w:szCs w:val="28"/>
          <w:rtl/>
          <w:lang w:bidi="fa-IR"/>
        </w:rPr>
        <w:t>ی</w:t>
      </w:r>
      <w:r w:rsidR="00E433A8" w:rsidRPr="00A624F7">
        <w:rPr>
          <w:rStyle w:val="Bodytext1"/>
          <w:rFonts w:ascii="Microsoft Uighur" w:hAnsi="Microsoft Uighur" w:cs="B Nazanin"/>
          <w:sz w:val="28"/>
          <w:szCs w:val="28"/>
          <w:rtl/>
          <w:lang w:bidi="fa-IR"/>
        </w:rPr>
        <w:t xml:space="preserve">ک </w:t>
      </w:r>
      <w:r w:rsidRPr="00A624F7">
        <w:rPr>
          <w:rStyle w:val="Bodytext1"/>
          <w:rFonts w:ascii="Microsoft Uighur" w:hAnsi="Microsoft Uighur" w:cs="B Nazanin" w:hint="cs"/>
          <w:sz w:val="28"/>
          <w:szCs w:val="28"/>
          <w:rtl/>
          <w:lang w:bidi="fa-IR"/>
        </w:rPr>
        <w:t xml:space="preserve">نظام </w:t>
      </w:r>
      <w:r w:rsidR="00E433A8" w:rsidRPr="00A624F7">
        <w:rPr>
          <w:rStyle w:val="Bodytext1"/>
          <w:rFonts w:ascii="Microsoft Uighur" w:hAnsi="Microsoft Uighur" w:cs="B Nazanin"/>
          <w:sz w:val="28"/>
          <w:szCs w:val="28"/>
          <w:rtl/>
          <w:lang w:bidi="fa-IR"/>
        </w:rPr>
        <w:t>کار</w:t>
      </w:r>
      <w:r w:rsidRPr="00A624F7">
        <w:rPr>
          <w:rStyle w:val="Bodytext1"/>
          <w:rFonts w:ascii="Microsoft Uighur" w:hAnsi="Microsoft Uighur" w:cs="B Nazanin" w:hint="cs"/>
          <w:sz w:val="28"/>
          <w:szCs w:val="28"/>
          <w:rtl/>
          <w:lang w:bidi="fa-IR"/>
        </w:rPr>
        <w:t>آ</w:t>
      </w:r>
      <w:r w:rsidR="00E433A8" w:rsidRPr="00A624F7">
        <w:rPr>
          <w:rStyle w:val="Bodytext1"/>
          <w:rFonts w:ascii="Microsoft Uighur" w:hAnsi="Microsoft Uighur" w:cs="B Nazanin"/>
          <w:sz w:val="28"/>
          <w:szCs w:val="28"/>
          <w:rtl/>
          <w:lang w:bidi="fa-IR"/>
        </w:rPr>
        <w:t xml:space="preserve"> و س</w:t>
      </w:r>
      <w:r w:rsidRPr="00A624F7">
        <w:rPr>
          <w:rStyle w:val="Bodytext1"/>
          <w:rFonts w:ascii="Microsoft Uighur" w:hAnsi="Microsoft Uighur" w:cs="B Nazanin"/>
          <w:sz w:val="28"/>
          <w:szCs w:val="28"/>
          <w:rtl/>
          <w:lang w:bidi="fa-IR"/>
        </w:rPr>
        <w:t>الم بانکی برای تمام کشورها پیش</w:t>
      </w:r>
      <w:r w:rsidR="005D6453">
        <w:rPr>
          <w:rStyle w:val="Bodytext1"/>
          <w:rFonts w:ascii="Microsoft Uighur" w:hAnsi="Microsoft Uighur" w:cs="Microsoft Uighur"/>
          <w:sz w:val="28"/>
          <w:szCs w:val="28"/>
          <w:rtl/>
          <w:lang w:bidi="fa-IR"/>
        </w:rPr>
        <w:softHyphen/>
      </w:r>
      <w:r w:rsidRPr="00A624F7">
        <w:rPr>
          <w:rStyle w:val="Bodytext1"/>
          <w:rFonts w:ascii="Microsoft Uighur" w:hAnsi="Microsoft Uighur" w:cs="B Nazanin" w:hint="cs"/>
          <w:sz w:val="28"/>
          <w:szCs w:val="28"/>
          <w:rtl/>
          <w:lang w:bidi="fa-IR"/>
        </w:rPr>
        <w:t>نی</w:t>
      </w:r>
      <w:r w:rsidR="00E433A8" w:rsidRPr="00A624F7">
        <w:rPr>
          <w:rStyle w:val="Bodytext1"/>
          <w:rFonts w:ascii="Microsoft Uighur" w:hAnsi="Microsoft Uighur" w:cs="B Nazanin"/>
          <w:sz w:val="28"/>
          <w:szCs w:val="28"/>
          <w:rtl/>
          <w:lang w:bidi="fa-IR"/>
        </w:rPr>
        <w:t>از عمده و عامل اصل رشد پایدار اقتصادی به شمار می</w:t>
      </w:r>
      <w:r w:rsidR="00B1309B">
        <w:rPr>
          <w:rStyle w:val="Bodytext1"/>
          <w:rFonts w:ascii="Microsoft Uighur" w:hAnsi="Microsoft Uighur" w:cs="B Nazanin" w:hint="cs"/>
          <w:sz w:val="28"/>
          <w:szCs w:val="28"/>
          <w:rtl/>
          <w:lang w:bidi="fa-IR"/>
        </w:rPr>
        <w:t>‌</w:t>
      </w:r>
      <w:r w:rsidR="00E433A8" w:rsidRPr="00A624F7">
        <w:rPr>
          <w:rStyle w:val="Bodytext1"/>
          <w:rFonts w:ascii="Microsoft Uighur" w:hAnsi="Microsoft Uighur" w:cs="B Nazanin"/>
          <w:sz w:val="28"/>
          <w:szCs w:val="28"/>
          <w:rtl/>
          <w:lang w:bidi="fa-IR"/>
        </w:rPr>
        <w:t>رود</w:t>
      </w:r>
      <w:r w:rsidRPr="00A624F7">
        <w:rPr>
          <w:rStyle w:val="Bodytext1"/>
          <w:rFonts w:ascii="Microsoft Uighur" w:hAnsi="Microsoft Uighur" w:cs="B Nazanin" w:hint="cs"/>
          <w:sz w:val="28"/>
          <w:szCs w:val="28"/>
          <w:rtl/>
          <w:lang w:bidi="fa-IR"/>
        </w:rPr>
        <w:t>.</w:t>
      </w:r>
      <w:r w:rsidR="00E433A8" w:rsidRPr="00A624F7">
        <w:rPr>
          <w:rStyle w:val="Bodytext1"/>
          <w:rFonts w:ascii="Microsoft Uighur" w:hAnsi="Microsoft Uighur" w:cs="B Nazanin"/>
          <w:sz w:val="28"/>
          <w:szCs w:val="28"/>
          <w:rtl/>
          <w:lang w:bidi="fa-IR"/>
        </w:rPr>
        <w:t xml:space="preserve"> </w:t>
      </w:r>
      <w:r w:rsidR="000D6881" w:rsidRPr="00A624F7">
        <w:rPr>
          <w:rStyle w:val="Bodytext1"/>
          <w:rFonts w:ascii="Microsoft Uighur" w:hAnsi="Microsoft Uighur" w:cs="B Nazanin"/>
          <w:sz w:val="28"/>
          <w:szCs w:val="28"/>
          <w:rtl/>
          <w:lang w:bidi="fa-IR"/>
        </w:rPr>
        <w:t>بانک</w:t>
      </w:r>
      <w:r w:rsidR="0049707F">
        <w:rPr>
          <w:rStyle w:val="Bodytext1"/>
          <w:rFonts w:ascii="Microsoft Uighur" w:hAnsi="Microsoft Uighur" w:cs="B Nazanin"/>
          <w:sz w:val="28"/>
          <w:szCs w:val="28"/>
          <w:rtl/>
          <w:lang w:bidi="fa-IR"/>
        </w:rPr>
        <w:softHyphen/>
      </w:r>
      <w:r w:rsidR="000D6881" w:rsidRPr="00A624F7">
        <w:rPr>
          <w:rStyle w:val="Bodytext1"/>
          <w:rFonts w:ascii="Microsoft Uighur" w:hAnsi="Microsoft Uighur" w:cs="B Nazanin"/>
          <w:sz w:val="28"/>
          <w:szCs w:val="28"/>
          <w:rtl/>
          <w:lang w:bidi="fa-IR"/>
        </w:rPr>
        <w:t>ها</w:t>
      </w:r>
      <w:r w:rsidR="00E433A8" w:rsidRPr="00A624F7">
        <w:rPr>
          <w:rStyle w:val="Bodytext1"/>
          <w:rFonts w:ascii="Microsoft Uighur" w:hAnsi="Microsoft Uighur" w:cs="B Nazanin"/>
          <w:sz w:val="28"/>
          <w:szCs w:val="28"/>
          <w:rtl/>
          <w:lang w:bidi="fa-IR"/>
        </w:rPr>
        <w:t xml:space="preserve"> مؤسساتی هستند که می</w:t>
      </w:r>
      <w:r w:rsidRPr="00A624F7">
        <w:rPr>
          <w:rStyle w:val="Bodytext1"/>
          <w:rFonts w:ascii="Microsoft Uighur" w:hAnsi="Microsoft Uighur" w:cs="B Nazanin"/>
          <w:sz w:val="28"/>
          <w:szCs w:val="28"/>
          <w:rtl/>
          <w:lang w:bidi="fa-IR"/>
        </w:rPr>
        <w:softHyphen/>
      </w:r>
      <w:r w:rsidR="00E433A8" w:rsidRPr="00A624F7">
        <w:rPr>
          <w:rStyle w:val="Bodytext1"/>
          <w:rFonts w:ascii="Microsoft Uighur" w:hAnsi="Microsoft Uighur" w:cs="B Nazanin"/>
          <w:sz w:val="28"/>
          <w:szCs w:val="28"/>
          <w:rtl/>
          <w:lang w:bidi="fa-IR"/>
        </w:rPr>
        <w:t>توا</w:t>
      </w:r>
      <w:r w:rsidRPr="00A624F7">
        <w:rPr>
          <w:rStyle w:val="Bodytext1"/>
          <w:rFonts w:ascii="Microsoft Uighur" w:hAnsi="Microsoft Uighur" w:cs="B Nazanin" w:hint="cs"/>
          <w:sz w:val="28"/>
          <w:szCs w:val="28"/>
          <w:rtl/>
          <w:lang w:bidi="fa-IR"/>
        </w:rPr>
        <w:t>ن</w:t>
      </w:r>
      <w:r w:rsidR="00E433A8" w:rsidRPr="00A624F7">
        <w:rPr>
          <w:rStyle w:val="Bodytext1"/>
          <w:rFonts w:ascii="Microsoft Uighur" w:hAnsi="Microsoft Uighur" w:cs="B Nazanin"/>
          <w:sz w:val="28"/>
          <w:szCs w:val="28"/>
          <w:rtl/>
          <w:lang w:bidi="fa-IR"/>
        </w:rPr>
        <w:t xml:space="preserve">ند از </w:t>
      </w:r>
      <w:r w:rsidRPr="00A624F7">
        <w:rPr>
          <w:rStyle w:val="Bodytext1"/>
          <w:rFonts w:ascii="Microsoft Uighur" w:hAnsi="Microsoft Uighur" w:cs="B Nazanin" w:hint="cs"/>
          <w:sz w:val="28"/>
          <w:szCs w:val="28"/>
          <w:rtl/>
          <w:lang w:bidi="fa-IR"/>
        </w:rPr>
        <w:t>محل</w:t>
      </w:r>
      <w:r w:rsidR="00E433A8" w:rsidRPr="00A624F7">
        <w:rPr>
          <w:rStyle w:val="Bodytext1"/>
          <w:rFonts w:ascii="Microsoft Uighur" w:hAnsi="Microsoft Uighur" w:cs="B Nazanin"/>
          <w:sz w:val="28"/>
          <w:szCs w:val="28"/>
          <w:rtl/>
          <w:lang w:bidi="fa-IR"/>
        </w:rPr>
        <w:t xml:space="preserve"> س</w:t>
      </w:r>
      <w:r w:rsidRPr="00A624F7">
        <w:rPr>
          <w:rStyle w:val="Bodytext1"/>
          <w:rFonts w:ascii="Microsoft Uighur" w:hAnsi="Microsoft Uighur" w:cs="B Nazanin" w:hint="cs"/>
          <w:sz w:val="28"/>
          <w:szCs w:val="28"/>
          <w:rtl/>
          <w:lang w:bidi="fa-IR"/>
        </w:rPr>
        <w:t>پ</w:t>
      </w:r>
      <w:r w:rsidR="00E433A8" w:rsidRPr="00A624F7">
        <w:rPr>
          <w:rStyle w:val="Bodytext1"/>
          <w:rFonts w:ascii="Microsoft Uighur" w:hAnsi="Microsoft Uighur" w:cs="B Nazanin"/>
          <w:sz w:val="28"/>
          <w:szCs w:val="28"/>
          <w:rtl/>
          <w:lang w:bidi="fa-IR"/>
        </w:rPr>
        <w:t>ر</w:t>
      </w:r>
      <w:r w:rsidRPr="00A624F7">
        <w:rPr>
          <w:rStyle w:val="Bodytext1"/>
          <w:rFonts w:ascii="Microsoft Uighur" w:hAnsi="Microsoft Uighur" w:cs="B Nazanin" w:hint="cs"/>
          <w:sz w:val="28"/>
          <w:szCs w:val="28"/>
          <w:rtl/>
          <w:lang w:bidi="fa-IR"/>
        </w:rPr>
        <w:t>ده</w:t>
      </w:r>
      <w:r w:rsidRPr="00A624F7">
        <w:rPr>
          <w:rStyle w:val="Bodytext1"/>
          <w:rFonts w:ascii="Microsoft Uighur" w:hAnsi="Microsoft Uighur" w:cs="B Nazanin"/>
          <w:sz w:val="28"/>
          <w:szCs w:val="28"/>
          <w:rtl/>
          <w:lang w:bidi="fa-IR"/>
        </w:rPr>
        <w:softHyphen/>
      </w:r>
      <w:r w:rsidR="00E433A8" w:rsidRPr="00A624F7">
        <w:rPr>
          <w:rStyle w:val="Bodytext1"/>
          <w:rFonts w:ascii="Microsoft Uighur" w:hAnsi="Microsoft Uighur" w:cs="B Nazanin"/>
          <w:sz w:val="28"/>
          <w:szCs w:val="28"/>
          <w:rtl/>
          <w:lang w:bidi="fa-IR"/>
        </w:rPr>
        <w:t>های مردم و در ارتباط با سایر بخش</w:t>
      </w:r>
      <w:r w:rsidRPr="00A624F7">
        <w:rPr>
          <w:rStyle w:val="Bodytext1"/>
          <w:rFonts w:ascii="Microsoft Uighur" w:hAnsi="Microsoft Uighur" w:cs="B Nazanin"/>
          <w:sz w:val="28"/>
          <w:szCs w:val="28"/>
          <w:rtl/>
          <w:lang w:bidi="fa-IR"/>
        </w:rPr>
        <w:softHyphen/>
      </w:r>
      <w:r w:rsidR="00E433A8" w:rsidRPr="00A624F7">
        <w:rPr>
          <w:rStyle w:val="Bodytext1"/>
          <w:rFonts w:ascii="Microsoft Uighur" w:hAnsi="Microsoft Uighur" w:cs="B Nazanin"/>
          <w:sz w:val="28"/>
          <w:szCs w:val="28"/>
          <w:rtl/>
          <w:lang w:bidi="fa-IR"/>
        </w:rPr>
        <w:t>های اقتصاد</w:t>
      </w:r>
      <w:r w:rsidRPr="00A624F7">
        <w:rPr>
          <w:rStyle w:val="Bodytext1"/>
          <w:rFonts w:ascii="Microsoft Uighur" w:hAnsi="Microsoft Uighur" w:cs="B Nazanin" w:hint="cs"/>
          <w:sz w:val="28"/>
          <w:szCs w:val="28"/>
          <w:rtl/>
          <w:lang w:bidi="fa-IR"/>
        </w:rPr>
        <w:t>،</w:t>
      </w:r>
      <w:r w:rsidR="00E433A8" w:rsidRPr="00A624F7">
        <w:rPr>
          <w:rStyle w:val="Bodytext1"/>
          <w:rFonts w:ascii="Microsoft Uighur" w:hAnsi="Microsoft Uighur" w:cs="B Nazanin"/>
          <w:sz w:val="28"/>
          <w:szCs w:val="28"/>
          <w:rtl/>
          <w:lang w:bidi="fa-IR"/>
        </w:rPr>
        <w:t xml:space="preserve"> این نقش مهم را ای</w:t>
      </w:r>
      <w:r w:rsidRPr="00A624F7">
        <w:rPr>
          <w:rStyle w:val="Bodytext1"/>
          <w:rFonts w:ascii="Microsoft Uighur" w:hAnsi="Microsoft Uighur" w:cs="B Nazanin" w:hint="cs"/>
          <w:sz w:val="28"/>
          <w:szCs w:val="28"/>
          <w:rtl/>
          <w:lang w:bidi="fa-IR"/>
        </w:rPr>
        <w:t>ف</w:t>
      </w:r>
      <w:r w:rsidR="00E433A8" w:rsidRPr="00A624F7">
        <w:rPr>
          <w:rStyle w:val="Bodytext1"/>
          <w:rFonts w:ascii="Microsoft Uighur" w:hAnsi="Microsoft Uighur" w:cs="B Nazanin"/>
          <w:sz w:val="28"/>
          <w:szCs w:val="28"/>
          <w:rtl/>
          <w:lang w:bidi="fa-IR"/>
        </w:rPr>
        <w:t>ا کنند</w:t>
      </w:r>
      <w:r w:rsidRPr="00A624F7">
        <w:rPr>
          <w:rStyle w:val="Bodytext1"/>
          <w:rFonts w:ascii="Microsoft Uighur" w:hAnsi="Microsoft Uighur" w:cs="B Nazanin" w:hint="cs"/>
          <w:sz w:val="28"/>
          <w:szCs w:val="28"/>
          <w:rtl/>
          <w:lang w:bidi="fa-IR"/>
        </w:rPr>
        <w:t>.</w:t>
      </w:r>
      <w:r w:rsidRPr="00A624F7">
        <w:rPr>
          <w:rStyle w:val="Bodytext1"/>
          <w:rFonts w:ascii="Microsoft Uighur" w:hAnsi="Microsoft Uighur" w:cs="B Nazanin"/>
          <w:sz w:val="28"/>
          <w:szCs w:val="28"/>
          <w:rtl/>
          <w:lang w:bidi="fa-IR"/>
        </w:rPr>
        <w:t xml:space="preserve"> جمع</w:t>
      </w:r>
      <w:r w:rsidRPr="00A624F7">
        <w:rPr>
          <w:rStyle w:val="Bodytext1"/>
          <w:rFonts w:ascii="Microsoft Uighur" w:hAnsi="Microsoft Uighur" w:cs="B Nazanin"/>
          <w:sz w:val="28"/>
          <w:szCs w:val="28"/>
          <w:rtl/>
          <w:lang w:bidi="fa-IR"/>
        </w:rPr>
        <w:softHyphen/>
      </w:r>
      <w:r w:rsidR="00E433A8" w:rsidRPr="00A624F7">
        <w:rPr>
          <w:rStyle w:val="Bodytext1"/>
          <w:rFonts w:ascii="Microsoft Uighur" w:hAnsi="Microsoft Uighur" w:cs="B Nazanin"/>
          <w:sz w:val="28"/>
          <w:szCs w:val="28"/>
          <w:rtl/>
          <w:lang w:bidi="fa-IR"/>
        </w:rPr>
        <w:t>آوری سپرده</w:t>
      </w:r>
      <w:r w:rsidRPr="00A624F7">
        <w:rPr>
          <w:rStyle w:val="Bodytext1"/>
          <w:rFonts w:ascii="Microsoft Uighur" w:hAnsi="Microsoft Uighur" w:cs="B Nazanin"/>
          <w:sz w:val="28"/>
          <w:szCs w:val="28"/>
          <w:rtl/>
          <w:lang w:bidi="fa-IR"/>
        </w:rPr>
        <w:softHyphen/>
      </w:r>
      <w:r w:rsidR="00E433A8" w:rsidRPr="00A624F7">
        <w:rPr>
          <w:rStyle w:val="Bodytext1"/>
          <w:rFonts w:ascii="Microsoft Uighur" w:hAnsi="Microsoft Uighur" w:cs="B Nazanin"/>
          <w:sz w:val="28"/>
          <w:szCs w:val="28"/>
          <w:rtl/>
          <w:lang w:bidi="fa-IR"/>
        </w:rPr>
        <w:t>های سرگردان</w:t>
      </w:r>
      <w:r w:rsidRPr="00A624F7">
        <w:rPr>
          <w:rStyle w:val="Bodytext1"/>
          <w:rFonts w:ascii="Microsoft Uighur" w:hAnsi="Microsoft Uighur" w:cs="B Nazanin" w:hint="cs"/>
          <w:sz w:val="28"/>
          <w:szCs w:val="28"/>
          <w:rtl/>
          <w:lang w:bidi="fa-IR"/>
        </w:rPr>
        <w:t>،</w:t>
      </w:r>
      <w:r w:rsidR="00E433A8" w:rsidRPr="00A624F7">
        <w:rPr>
          <w:rStyle w:val="Bodytext1"/>
          <w:rFonts w:ascii="Microsoft Uighur" w:hAnsi="Microsoft Uighur" w:cs="B Nazanin"/>
          <w:sz w:val="28"/>
          <w:szCs w:val="28"/>
          <w:rtl/>
          <w:lang w:bidi="fa-IR"/>
        </w:rPr>
        <w:t xml:space="preserve"> تخصیص اعتبار و حفظ انضباط مالی</w:t>
      </w:r>
      <w:r w:rsidRPr="00A624F7">
        <w:rPr>
          <w:rStyle w:val="Bodytext1"/>
          <w:rFonts w:ascii="Microsoft Uighur" w:hAnsi="Microsoft Uighur" w:cs="B Nazanin" w:hint="cs"/>
          <w:sz w:val="28"/>
          <w:szCs w:val="28"/>
          <w:rtl/>
          <w:lang w:bidi="fa-IR"/>
        </w:rPr>
        <w:t>،</w:t>
      </w:r>
      <w:r w:rsidR="00E433A8" w:rsidRPr="00A624F7">
        <w:rPr>
          <w:rStyle w:val="Bodytext1"/>
          <w:rFonts w:ascii="Microsoft Uighur" w:hAnsi="Microsoft Uighur" w:cs="B Nazanin"/>
          <w:sz w:val="28"/>
          <w:szCs w:val="28"/>
          <w:rtl/>
          <w:lang w:bidi="fa-IR"/>
        </w:rPr>
        <w:t xml:space="preserve"> </w:t>
      </w:r>
      <w:r w:rsidRPr="00A624F7">
        <w:rPr>
          <w:rStyle w:val="Bodytext1"/>
          <w:rFonts w:ascii="Microsoft Uighur" w:hAnsi="Microsoft Uighur" w:cs="B Nazanin" w:hint="cs"/>
          <w:sz w:val="28"/>
          <w:szCs w:val="28"/>
          <w:rtl/>
          <w:lang w:bidi="fa-IR"/>
        </w:rPr>
        <w:t>تسهیل</w:t>
      </w:r>
      <w:r w:rsidR="00E433A8" w:rsidRPr="00A624F7">
        <w:rPr>
          <w:rStyle w:val="Bodytext1"/>
          <w:rFonts w:ascii="Microsoft Uighur" w:hAnsi="Microsoft Uighur" w:cs="B Nazanin"/>
          <w:sz w:val="28"/>
          <w:szCs w:val="28"/>
          <w:rtl/>
          <w:lang w:bidi="fa-IR"/>
        </w:rPr>
        <w:t xml:space="preserve"> جریان پرداخت</w:t>
      </w:r>
      <w:r w:rsidRPr="00A624F7">
        <w:rPr>
          <w:rStyle w:val="Bodytext1"/>
          <w:rFonts w:ascii="Microsoft Uighur" w:hAnsi="Microsoft Uighur" w:cs="B Nazanin"/>
          <w:sz w:val="28"/>
          <w:szCs w:val="28"/>
          <w:rtl/>
          <w:lang w:bidi="fa-IR"/>
        </w:rPr>
        <w:softHyphen/>
      </w:r>
      <w:r w:rsidR="00E433A8" w:rsidRPr="00A624F7">
        <w:rPr>
          <w:rStyle w:val="Bodytext1"/>
          <w:rFonts w:ascii="Microsoft Uighur" w:hAnsi="Microsoft Uighur" w:cs="B Nazanin"/>
          <w:sz w:val="28"/>
          <w:szCs w:val="28"/>
          <w:rtl/>
          <w:lang w:bidi="fa-IR"/>
        </w:rPr>
        <w:t>ها</w:t>
      </w:r>
      <w:r w:rsidRPr="00A624F7">
        <w:rPr>
          <w:rStyle w:val="Bodytext1"/>
          <w:rFonts w:ascii="Microsoft Uighur" w:hAnsi="Microsoft Uighur" w:cs="B Nazanin" w:hint="cs"/>
          <w:sz w:val="28"/>
          <w:szCs w:val="28"/>
          <w:rtl/>
          <w:lang w:bidi="fa-IR"/>
        </w:rPr>
        <w:t>،</w:t>
      </w:r>
      <w:r w:rsidR="00E433A8" w:rsidRPr="00A624F7">
        <w:rPr>
          <w:rStyle w:val="Bodytext1"/>
          <w:rFonts w:ascii="Microsoft Uighur" w:hAnsi="Microsoft Uighur" w:cs="B Nazanin"/>
          <w:sz w:val="28"/>
          <w:szCs w:val="28"/>
          <w:rtl/>
          <w:lang w:bidi="fa-IR"/>
        </w:rPr>
        <w:t xml:space="preserve"> فراهم </w:t>
      </w:r>
      <w:r w:rsidRPr="00A624F7">
        <w:rPr>
          <w:rStyle w:val="Bodytext1"/>
          <w:rFonts w:ascii="Microsoft Uighur" w:hAnsi="Microsoft Uighur" w:cs="B Nazanin" w:hint="cs"/>
          <w:sz w:val="28"/>
          <w:szCs w:val="28"/>
          <w:rtl/>
          <w:lang w:bidi="fa-IR"/>
        </w:rPr>
        <w:t>آ</w:t>
      </w:r>
      <w:r w:rsidR="00E433A8" w:rsidRPr="00A624F7">
        <w:rPr>
          <w:rStyle w:val="Bodytext1"/>
          <w:rFonts w:ascii="Microsoft Uighur" w:hAnsi="Microsoft Uighur" w:cs="B Nazanin"/>
          <w:sz w:val="28"/>
          <w:szCs w:val="28"/>
          <w:rtl/>
          <w:lang w:bidi="fa-IR"/>
        </w:rPr>
        <w:t xml:space="preserve">وردن تنوع لازم در </w:t>
      </w:r>
      <w:r w:rsidRPr="00A624F7">
        <w:rPr>
          <w:rStyle w:val="Bodytext1"/>
          <w:rFonts w:ascii="Microsoft Uighur" w:hAnsi="Microsoft Uighur" w:cs="B Nazanin" w:hint="cs"/>
          <w:sz w:val="28"/>
          <w:szCs w:val="28"/>
          <w:rtl/>
          <w:lang w:bidi="fa-IR"/>
        </w:rPr>
        <w:t xml:space="preserve">سبد </w:t>
      </w:r>
      <w:r w:rsidR="00E433A8" w:rsidRPr="00A624F7">
        <w:rPr>
          <w:rStyle w:val="Bodytext1"/>
          <w:rFonts w:ascii="Microsoft Uighur" w:hAnsi="Microsoft Uighur" w:cs="B Nazanin"/>
          <w:sz w:val="28"/>
          <w:szCs w:val="28"/>
          <w:rtl/>
          <w:lang w:bidi="fa-IR"/>
        </w:rPr>
        <w:t>دارایی</w:t>
      </w:r>
      <w:r w:rsidRPr="00A624F7">
        <w:rPr>
          <w:rStyle w:val="Bodytext1"/>
          <w:rFonts w:ascii="Microsoft Uighur" w:hAnsi="Microsoft Uighur" w:cs="B Nazanin"/>
          <w:sz w:val="28"/>
          <w:szCs w:val="28"/>
          <w:rtl/>
          <w:lang w:bidi="fa-IR"/>
        </w:rPr>
        <w:softHyphen/>
      </w:r>
      <w:r w:rsidR="00E433A8" w:rsidRPr="00A624F7">
        <w:rPr>
          <w:rStyle w:val="Bodytext1"/>
          <w:rFonts w:ascii="Microsoft Uighur" w:hAnsi="Microsoft Uighur" w:cs="B Nazanin"/>
          <w:sz w:val="28"/>
          <w:szCs w:val="28"/>
          <w:rtl/>
          <w:lang w:bidi="fa-IR"/>
        </w:rPr>
        <w:t>ها</w:t>
      </w:r>
      <w:r w:rsidRPr="00A624F7">
        <w:rPr>
          <w:rStyle w:val="Bodytext1"/>
          <w:rFonts w:ascii="Microsoft Uighur" w:hAnsi="Microsoft Uighur" w:cs="B Nazanin" w:hint="cs"/>
          <w:sz w:val="28"/>
          <w:szCs w:val="28"/>
          <w:rtl/>
          <w:lang w:bidi="fa-IR"/>
        </w:rPr>
        <w:t>،</w:t>
      </w:r>
      <w:r w:rsidR="00E433A8" w:rsidRPr="00A624F7">
        <w:rPr>
          <w:rStyle w:val="Bodytext1"/>
          <w:rFonts w:ascii="Microsoft Uighur" w:hAnsi="Microsoft Uighur" w:cs="B Nazanin"/>
          <w:sz w:val="28"/>
          <w:szCs w:val="28"/>
          <w:rtl/>
          <w:lang w:bidi="fa-IR"/>
        </w:rPr>
        <w:t xml:space="preserve"> کاهش ریسک و کمک به نظارت یکپارچه</w:t>
      </w:r>
      <w:r w:rsidRPr="00A624F7">
        <w:rPr>
          <w:rStyle w:val="Bodytext1"/>
          <w:rFonts w:ascii="Microsoft Uighur" w:hAnsi="Microsoft Uighur" w:cs="B Nazanin" w:hint="cs"/>
          <w:sz w:val="28"/>
          <w:szCs w:val="28"/>
          <w:rtl/>
          <w:lang w:bidi="fa-IR"/>
        </w:rPr>
        <w:t>،</w:t>
      </w:r>
      <w:r w:rsidR="00E433A8" w:rsidRPr="00A624F7">
        <w:rPr>
          <w:rStyle w:val="Bodytext1"/>
          <w:rFonts w:ascii="Microsoft Uighur" w:hAnsi="Microsoft Uighur" w:cs="B Nazanin"/>
          <w:sz w:val="28"/>
          <w:szCs w:val="28"/>
          <w:rtl/>
          <w:lang w:bidi="fa-IR"/>
        </w:rPr>
        <w:t xml:space="preserve"> تکیه</w:t>
      </w:r>
      <w:r w:rsidRPr="00A624F7">
        <w:rPr>
          <w:rStyle w:val="Bodytext1"/>
          <w:rFonts w:ascii="Microsoft Uighur" w:hAnsi="Microsoft Uighur" w:cs="B Nazanin"/>
          <w:sz w:val="28"/>
          <w:szCs w:val="28"/>
          <w:rtl/>
          <w:lang w:bidi="fa-IR"/>
        </w:rPr>
        <w:softHyphen/>
      </w:r>
      <w:r w:rsidR="00E433A8" w:rsidRPr="00A624F7">
        <w:rPr>
          <w:rStyle w:val="Bodytext1"/>
          <w:rFonts w:ascii="Microsoft Uighur" w:hAnsi="Microsoft Uighur" w:cs="B Nazanin"/>
          <w:sz w:val="28"/>
          <w:szCs w:val="28"/>
          <w:rtl/>
          <w:lang w:bidi="fa-IR"/>
        </w:rPr>
        <w:t xml:space="preserve">گاهی برای اجرای </w:t>
      </w:r>
      <w:r w:rsidR="00B1309B">
        <w:rPr>
          <w:rStyle w:val="Bodytext1"/>
          <w:rFonts w:ascii="Microsoft Uighur" w:hAnsi="Microsoft Uighur" w:cs="B Nazanin"/>
          <w:sz w:val="28"/>
          <w:szCs w:val="28"/>
          <w:rtl/>
          <w:lang w:bidi="fa-IR"/>
        </w:rPr>
        <w:t>سیاست‌های</w:t>
      </w:r>
      <w:r w:rsidR="00E433A8" w:rsidRPr="00A624F7">
        <w:rPr>
          <w:rStyle w:val="Bodytext1"/>
          <w:rFonts w:ascii="Microsoft Uighur" w:hAnsi="Microsoft Uighur" w:cs="B Nazanin"/>
          <w:sz w:val="28"/>
          <w:szCs w:val="28"/>
          <w:rtl/>
          <w:lang w:bidi="fa-IR"/>
        </w:rPr>
        <w:t xml:space="preserve"> </w:t>
      </w:r>
      <w:r w:rsidRPr="00A624F7">
        <w:rPr>
          <w:rStyle w:val="Bodytext1"/>
          <w:rFonts w:ascii="Microsoft Uighur" w:hAnsi="Microsoft Uighur" w:cs="B Nazanin" w:hint="cs"/>
          <w:sz w:val="28"/>
          <w:szCs w:val="28"/>
          <w:rtl/>
          <w:lang w:bidi="fa-IR"/>
        </w:rPr>
        <w:t xml:space="preserve">پولی </w:t>
      </w:r>
      <w:r w:rsidR="00E433A8" w:rsidRPr="00A624F7">
        <w:rPr>
          <w:rStyle w:val="Bodytext1"/>
          <w:rFonts w:ascii="Microsoft Uighur" w:hAnsi="Microsoft Uighur" w:cs="B Nazanin"/>
          <w:sz w:val="28"/>
          <w:szCs w:val="28"/>
          <w:rtl/>
          <w:lang w:bidi="fa-IR"/>
        </w:rPr>
        <w:t>می</w:t>
      </w:r>
      <w:r w:rsidRPr="00A624F7">
        <w:rPr>
          <w:rStyle w:val="Bodytext1"/>
          <w:rFonts w:ascii="Microsoft Uighur" w:hAnsi="Microsoft Uighur" w:cs="B Nazanin"/>
          <w:sz w:val="28"/>
          <w:szCs w:val="28"/>
          <w:rtl/>
          <w:lang w:bidi="fa-IR"/>
        </w:rPr>
        <w:softHyphen/>
      </w:r>
      <w:r w:rsidR="00E433A8" w:rsidRPr="00A624F7">
        <w:rPr>
          <w:rStyle w:val="Bodytext1"/>
          <w:rFonts w:ascii="Microsoft Uighur" w:hAnsi="Microsoft Uighur" w:cs="B Nazanin"/>
          <w:sz w:val="28"/>
          <w:szCs w:val="28"/>
          <w:rtl/>
          <w:lang w:bidi="fa-IR"/>
        </w:rPr>
        <w:t xml:space="preserve">باشد. </w:t>
      </w:r>
    </w:p>
    <w:p w14:paraId="46A2CA20" w14:textId="79A55CB1" w:rsidR="006047C9" w:rsidRPr="00A624F7" w:rsidRDefault="006047C9" w:rsidP="00EC3D6A">
      <w:pPr>
        <w:pStyle w:val="Bodytext10"/>
        <w:jc w:val="both"/>
        <w:rPr>
          <w:rStyle w:val="Bodytext1"/>
          <w:rFonts w:ascii="Microsoft Uighur" w:hAnsi="Microsoft Uighur" w:cs="B Nazanin"/>
          <w:sz w:val="28"/>
          <w:szCs w:val="28"/>
          <w:rtl/>
          <w:lang w:bidi="fa-IR"/>
        </w:rPr>
      </w:pPr>
      <w:r w:rsidRPr="00A624F7">
        <w:rPr>
          <w:rStyle w:val="Bodytext1"/>
          <w:rFonts w:ascii="Microsoft Uighur" w:hAnsi="Microsoft Uighur" w:cs="B Nazanin" w:hint="cs"/>
          <w:sz w:val="28"/>
          <w:szCs w:val="28"/>
          <w:rtl/>
          <w:lang w:bidi="fa-IR"/>
        </w:rPr>
        <w:t>سیست</w:t>
      </w:r>
      <w:r w:rsidR="00E433A8" w:rsidRPr="00A624F7">
        <w:rPr>
          <w:rStyle w:val="Bodytext1"/>
          <w:rFonts w:ascii="Microsoft Uighur" w:hAnsi="Microsoft Uighur" w:cs="B Nazanin"/>
          <w:sz w:val="28"/>
          <w:szCs w:val="28"/>
          <w:rtl/>
          <w:lang w:bidi="fa-IR"/>
        </w:rPr>
        <w:t xml:space="preserve">م بانکی </w:t>
      </w:r>
      <w:r w:rsidRPr="00A624F7">
        <w:rPr>
          <w:rStyle w:val="Bodytext1"/>
          <w:rFonts w:ascii="Microsoft Uighur" w:hAnsi="Microsoft Uighur" w:cs="B Nazanin" w:hint="cs"/>
          <w:sz w:val="28"/>
          <w:szCs w:val="28"/>
          <w:rtl/>
          <w:lang w:bidi="fa-IR"/>
        </w:rPr>
        <w:t>شبی</w:t>
      </w:r>
      <w:r w:rsidR="00E433A8" w:rsidRPr="00A624F7">
        <w:rPr>
          <w:rStyle w:val="Bodytext1"/>
          <w:rFonts w:ascii="Microsoft Uighur" w:hAnsi="Microsoft Uighur" w:cs="B Nazanin"/>
          <w:sz w:val="28"/>
          <w:szCs w:val="28"/>
          <w:rtl/>
          <w:lang w:bidi="fa-IR"/>
        </w:rPr>
        <w:t xml:space="preserve">ه به </w:t>
      </w:r>
      <w:r w:rsidRPr="00A624F7">
        <w:rPr>
          <w:rStyle w:val="Bodytext1"/>
          <w:rFonts w:ascii="Microsoft Uighur" w:hAnsi="Microsoft Uighur" w:cs="B Nazanin" w:hint="cs"/>
          <w:sz w:val="28"/>
          <w:szCs w:val="28"/>
          <w:rtl/>
          <w:lang w:bidi="fa-IR"/>
        </w:rPr>
        <w:t>شب</w:t>
      </w:r>
      <w:r w:rsidR="00E433A8" w:rsidRPr="00A624F7">
        <w:rPr>
          <w:rStyle w:val="Bodytext1"/>
          <w:rFonts w:ascii="Microsoft Uighur" w:hAnsi="Microsoft Uighur" w:cs="B Nazanin"/>
          <w:sz w:val="28"/>
          <w:szCs w:val="28"/>
          <w:rtl/>
          <w:lang w:bidi="fa-IR"/>
        </w:rPr>
        <w:t>که شریان خون در بدن انسان می</w:t>
      </w:r>
      <w:r w:rsidRPr="00A624F7">
        <w:rPr>
          <w:rStyle w:val="Bodytext1"/>
          <w:rFonts w:ascii="Microsoft Uighur" w:hAnsi="Microsoft Uighur" w:cs="B Nazanin"/>
          <w:sz w:val="28"/>
          <w:szCs w:val="28"/>
          <w:rtl/>
          <w:lang w:bidi="fa-IR"/>
        </w:rPr>
        <w:softHyphen/>
      </w:r>
      <w:r w:rsidR="00E433A8" w:rsidRPr="00A624F7">
        <w:rPr>
          <w:rStyle w:val="Bodytext1"/>
          <w:rFonts w:ascii="Microsoft Uighur" w:hAnsi="Microsoft Uighur" w:cs="B Nazanin"/>
          <w:sz w:val="28"/>
          <w:szCs w:val="28"/>
          <w:rtl/>
          <w:lang w:bidi="fa-IR"/>
        </w:rPr>
        <w:t>باشد که دارای د</w:t>
      </w:r>
      <w:r w:rsidRPr="00A624F7">
        <w:rPr>
          <w:rStyle w:val="Bodytext1"/>
          <w:rFonts w:ascii="Microsoft Uighur" w:hAnsi="Microsoft Uighur" w:cs="B Nazanin" w:hint="cs"/>
          <w:sz w:val="28"/>
          <w:szCs w:val="28"/>
          <w:rtl/>
          <w:lang w:bidi="fa-IR"/>
        </w:rPr>
        <w:t>و</w:t>
      </w:r>
      <w:r w:rsidR="00E433A8" w:rsidRPr="00A624F7">
        <w:rPr>
          <w:rStyle w:val="Bodytext1"/>
          <w:rFonts w:ascii="Microsoft Uighur" w:hAnsi="Microsoft Uighur" w:cs="B Nazanin"/>
          <w:sz w:val="28"/>
          <w:szCs w:val="28"/>
          <w:rtl/>
          <w:lang w:bidi="fa-IR"/>
        </w:rPr>
        <w:t xml:space="preserve"> کارکر</w:t>
      </w:r>
      <w:r w:rsidRPr="00A624F7">
        <w:rPr>
          <w:rStyle w:val="Bodytext1"/>
          <w:rFonts w:ascii="Microsoft Uighur" w:hAnsi="Microsoft Uighur" w:cs="B Nazanin"/>
          <w:sz w:val="28"/>
          <w:szCs w:val="28"/>
          <w:rtl/>
          <w:lang w:bidi="fa-IR"/>
        </w:rPr>
        <w:t>د اصلی است</w:t>
      </w:r>
      <w:r w:rsidRPr="00A624F7">
        <w:rPr>
          <w:rStyle w:val="Bodytext1"/>
          <w:rFonts w:ascii="Microsoft Uighur" w:hAnsi="Microsoft Uighur" w:cs="B Nazanin" w:hint="cs"/>
          <w:sz w:val="28"/>
          <w:szCs w:val="28"/>
          <w:rtl/>
          <w:lang w:bidi="fa-IR"/>
        </w:rPr>
        <w:t xml:space="preserve">؛ </w:t>
      </w:r>
      <w:r w:rsidR="00E433A8" w:rsidRPr="00A624F7">
        <w:rPr>
          <w:rStyle w:val="Bodytext1"/>
          <w:rFonts w:ascii="Microsoft Uighur" w:hAnsi="Microsoft Uighur" w:cs="B Nazanin"/>
          <w:sz w:val="28"/>
          <w:szCs w:val="28"/>
          <w:rtl/>
          <w:lang w:bidi="fa-IR"/>
        </w:rPr>
        <w:t>تجهیز منابع از طریق جمع</w:t>
      </w:r>
      <w:r w:rsidRPr="00A624F7">
        <w:rPr>
          <w:rStyle w:val="Bodytext1"/>
          <w:rFonts w:ascii="Microsoft Uighur" w:hAnsi="Microsoft Uighur" w:cs="B Nazanin"/>
          <w:sz w:val="28"/>
          <w:szCs w:val="28"/>
          <w:rtl/>
          <w:lang w:bidi="fa-IR"/>
        </w:rPr>
        <w:softHyphen/>
      </w:r>
      <w:r w:rsidR="00A624F7">
        <w:rPr>
          <w:rStyle w:val="Bodytext1"/>
          <w:rFonts w:ascii="Microsoft Uighur" w:hAnsi="Microsoft Uighur" w:cs="B Nazanin"/>
          <w:sz w:val="28"/>
          <w:szCs w:val="28"/>
          <w:rtl/>
          <w:lang w:bidi="fa-IR"/>
        </w:rPr>
        <w:t>آوری وجوه مازاد و تخصیص آن</w:t>
      </w:r>
      <w:r w:rsidR="00A624F7">
        <w:rPr>
          <w:rStyle w:val="Bodytext1"/>
          <w:rFonts w:ascii="Microsoft Uighur" w:hAnsi="Microsoft Uighur" w:cs="B Nazanin" w:hint="cs"/>
          <w:sz w:val="28"/>
          <w:szCs w:val="28"/>
          <w:rtl/>
          <w:lang w:bidi="fa-IR"/>
        </w:rPr>
        <w:t xml:space="preserve"> </w:t>
      </w:r>
      <w:r w:rsidR="00E433A8" w:rsidRPr="00A624F7">
        <w:rPr>
          <w:rStyle w:val="Bodytext1"/>
          <w:rFonts w:ascii="Microsoft Uighur" w:hAnsi="Microsoft Uighur" w:cs="B Nazanin"/>
          <w:sz w:val="28"/>
          <w:szCs w:val="28"/>
          <w:rtl/>
          <w:lang w:bidi="fa-IR"/>
        </w:rPr>
        <w:t xml:space="preserve">اشخاصی که </w:t>
      </w:r>
      <w:r w:rsidRPr="00A624F7">
        <w:rPr>
          <w:rStyle w:val="Bodytext1"/>
          <w:rFonts w:ascii="Microsoft Uighur" w:hAnsi="Microsoft Uighur" w:cs="B Nazanin" w:hint="cs"/>
          <w:sz w:val="28"/>
          <w:szCs w:val="28"/>
          <w:rtl/>
          <w:lang w:bidi="fa-IR"/>
        </w:rPr>
        <w:t xml:space="preserve">با </w:t>
      </w:r>
      <w:r w:rsidR="00E433A8" w:rsidRPr="00A624F7">
        <w:rPr>
          <w:rStyle w:val="Bodytext1"/>
          <w:rFonts w:ascii="Microsoft Uighur" w:hAnsi="Microsoft Uighur" w:cs="B Nazanin"/>
          <w:sz w:val="28"/>
          <w:szCs w:val="28"/>
          <w:rtl/>
          <w:lang w:bidi="fa-IR"/>
        </w:rPr>
        <w:t>کسری منابع روبرو هستند. مهم</w:t>
      </w:r>
      <w:r w:rsidRPr="00A624F7">
        <w:rPr>
          <w:rStyle w:val="Bodytext1"/>
          <w:rFonts w:ascii="Microsoft Uighur" w:hAnsi="Microsoft Uighur" w:cs="B Nazanin"/>
          <w:sz w:val="28"/>
          <w:szCs w:val="28"/>
          <w:rtl/>
          <w:lang w:bidi="fa-IR"/>
        </w:rPr>
        <w:softHyphen/>
      </w:r>
      <w:r w:rsidR="00E433A8" w:rsidRPr="00A624F7">
        <w:rPr>
          <w:rStyle w:val="Bodytext1"/>
          <w:rFonts w:ascii="Microsoft Uighur" w:hAnsi="Microsoft Uighur" w:cs="B Nazanin"/>
          <w:sz w:val="28"/>
          <w:szCs w:val="28"/>
          <w:rtl/>
          <w:lang w:bidi="fa-IR"/>
        </w:rPr>
        <w:t>ترین نقش</w:t>
      </w:r>
      <w:r w:rsidRPr="00A624F7">
        <w:rPr>
          <w:rStyle w:val="Bodytext1"/>
          <w:rFonts w:ascii="Microsoft Uighur" w:hAnsi="Microsoft Uighur" w:cs="B Nazanin"/>
          <w:sz w:val="28"/>
          <w:szCs w:val="28"/>
          <w:rtl/>
          <w:lang w:bidi="fa-IR"/>
        </w:rPr>
        <w:softHyphen/>
      </w:r>
      <w:r w:rsidR="00E433A8" w:rsidRPr="00A624F7">
        <w:rPr>
          <w:rStyle w:val="Bodytext1"/>
          <w:rFonts w:ascii="Microsoft Uighur" w:hAnsi="Microsoft Uighur" w:cs="B Nazanin"/>
          <w:sz w:val="28"/>
          <w:szCs w:val="28"/>
          <w:rtl/>
          <w:lang w:bidi="fa-IR"/>
        </w:rPr>
        <w:t xml:space="preserve">های </w:t>
      </w:r>
      <w:r w:rsidR="000D6881" w:rsidRPr="00A624F7">
        <w:rPr>
          <w:rStyle w:val="Bodytext1"/>
          <w:rFonts w:ascii="Microsoft Uighur" w:hAnsi="Microsoft Uighur" w:cs="B Nazanin"/>
          <w:sz w:val="28"/>
          <w:szCs w:val="28"/>
          <w:rtl/>
          <w:lang w:bidi="fa-IR"/>
        </w:rPr>
        <w:t>بانک</w:t>
      </w:r>
      <w:r w:rsidR="00B1309B">
        <w:rPr>
          <w:rStyle w:val="Bodytext1"/>
          <w:rFonts w:ascii="Microsoft Uighur" w:hAnsi="Microsoft Uighur" w:cs="B Nazanin"/>
          <w:sz w:val="28"/>
          <w:szCs w:val="28"/>
          <w:rtl/>
          <w:lang w:bidi="fa-IR"/>
        </w:rPr>
        <w:t xml:space="preserve">‌ها </w:t>
      </w:r>
      <w:r w:rsidRPr="00A624F7">
        <w:rPr>
          <w:rStyle w:val="Bodytext1"/>
          <w:rFonts w:ascii="Microsoft Uighur" w:hAnsi="Microsoft Uighur" w:cs="B Nazanin"/>
          <w:sz w:val="28"/>
          <w:szCs w:val="28"/>
          <w:rtl/>
          <w:lang w:bidi="fa-IR"/>
        </w:rPr>
        <w:t>در اقتصاد به شرح زیر است</w:t>
      </w:r>
      <w:r w:rsidRPr="00A624F7">
        <w:rPr>
          <w:rStyle w:val="Bodytext1"/>
          <w:rFonts w:ascii="Microsoft Uighur" w:hAnsi="Microsoft Uighur" w:cs="B Nazanin" w:hint="cs"/>
          <w:sz w:val="28"/>
          <w:szCs w:val="28"/>
          <w:rtl/>
          <w:lang w:bidi="fa-IR"/>
        </w:rPr>
        <w:t>:</w:t>
      </w:r>
      <w:r w:rsidR="00E433A8" w:rsidRPr="00A624F7">
        <w:rPr>
          <w:rStyle w:val="Bodytext1"/>
          <w:rFonts w:ascii="Microsoft Uighur" w:hAnsi="Microsoft Uighur" w:cs="B Nazanin"/>
          <w:sz w:val="28"/>
          <w:szCs w:val="28"/>
          <w:rtl/>
          <w:lang w:bidi="fa-IR"/>
        </w:rPr>
        <w:t xml:space="preserve"> </w:t>
      </w:r>
    </w:p>
    <w:p w14:paraId="6E31043D" w14:textId="77777777" w:rsidR="006047C9" w:rsidRPr="00A624F7" w:rsidRDefault="006047C9" w:rsidP="004A251B">
      <w:pPr>
        <w:pStyle w:val="Bodytext10"/>
        <w:numPr>
          <w:ilvl w:val="0"/>
          <w:numId w:val="1"/>
        </w:numPr>
        <w:spacing w:line="240" w:lineRule="auto"/>
        <w:jc w:val="both"/>
        <w:rPr>
          <w:rStyle w:val="Bodytext1"/>
          <w:rFonts w:ascii="Microsoft Uighur" w:hAnsi="Microsoft Uighur" w:cs="B Nazanin"/>
          <w:sz w:val="28"/>
          <w:szCs w:val="28"/>
          <w:rtl/>
          <w:lang w:bidi="fa-IR"/>
        </w:rPr>
      </w:pPr>
      <w:r w:rsidRPr="00A624F7">
        <w:rPr>
          <w:rStyle w:val="Bodytext1"/>
          <w:rFonts w:ascii="Microsoft Uighur" w:hAnsi="Microsoft Uighur" w:cs="B Nazanin" w:hint="cs"/>
          <w:sz w:val="28"/>
          <w:szCs w:val="28"/>
          <w:rtl/>
          <w:lang w:bidi="fa-IR"/>
        </w:rPr>
        <w:t xml:space="preserve">کمک به رشد اقتصادی </w:t>
      </w:r>
    </w:p>
    <w:p w14:paraId="697C9776" w14:textId="77777777" w:rsidR="006047C9" w:rsidRPr="00A624F7" w:rsidRDefault="006047C9" w:rsidP="004A251B">
      <w:pPr>
        <w:pStyle w:val="Bodytext10"/>
        <w:numPr>
          <w:ilvl w:val="0"/>
          <w:numId w:val="1"/>
        </w:numPr>
        <w:spacing w:line="240" w:lineRule="auto"/>
        <w:jc w:val="both"/>
        <w:rPr>
          <w:rStyle w:val="Bodytext1"/>
          <w:rFonts w:ascii="Microsoft Uighur" w:hAnsi="Microsoft Uighur" w:cs="B Nazanin"/>
          <w:sz w:val="28"/>
          <w:szCs w:val="28"/>
          <w:rtl/>
          <w:lang w:bidi="fa-IR"/>
        </w:rPr>
      </w:pPr>
      <w:r w:rsidRPr="00A624F7">
        <w:rPr>
          <w:rStyle w:val="Bodytext1"/>
          <w:rFonts w:ascii="Microsoft Uighur" w:hAnsi="Microsoft Uighur" w:cs="B Nazanin" w:hint="cs"/>
          <w:sz w:val="28"/>
          <w:szCs w:val="28"/>
          <w:rtl/>
          <w:lang w:bidi="fa-IR"/>
        </w:rPr>
        <w:t>ایجاد ارزش افزوده برای اقتصاد</w:t>
      </w:r>
    </w:p>
    <w:p w14:paraId="6BCB7B15" w14:textId="77777777" w:rsidR="006047C9" w:rsidRPr="00A624F7" w:rsidRDefault="006047C9" w:rsidP="004A251B">
      <w:pPr>
        <w:pStyle w:val="Bodytext10"/>
        <w:numPr>
          <w:ilvl w:val="0"/>
          <w:numId w:val="1"/>
        </w:numPr>
        <w:spacing w:line="240" w:lineRule="auto"/>
        <w:jc w:val="both"/>
        <w:rPr>
          <w:rStyle w:val="Bodytext1"/>
          <w:rFonts w:ascii="Microsoft Uighur" w:hAnsi="Microsoft Uighur" w:cs="B Nazanin"/>
          <w:sz w:val="28"/>
          <w:szCs w:val="28"/>
          <w:rtl/>
          <w:lang w:bidi="fa-IR"/>
        </w:rPr>
      </w:pPr>
      <w:r w:rsidRPr="00A624F7">
        <w:rPr>
          <w:rStyle w:val="Bodytext1"/>
          <w:rFonts w:ascii="Microsoft Uighur" w:hAnsi="Microsoft Uighur" w:cs="B Nazanin" w:hint="cs"/>
          <w:sz w:val="28"/>
          <w:szCs w:val="28"/>
          <w:rtl/>
          <w:lang w:bidi="fa-IR"/>
        </w:rPr>
        <w:t>کنترل یا ایجاد تورم</w:t>
      </w:r>
    </w:p>
    <w:p w14:paraId="783DC013" w14:textId="77777777" w:rsidR="006047C9" w:rsidRPr="00A624F7" w:rsidRDefault="006047C9" w:rsidP="004A251B">
      <w:pPr>
        <w:pStyle w:val="Bodytext10"/>
        <w:numPr>
          <w:ilvl w:val="0"/>
          <w:numId w:val="1"/>
        </w:numPr>
        <w:spacing w:line="240" w:lineRule="auto"/>
        <w:jc w:val="both"/>
        <w:rPr>
          <w:rStyle w:val="Bodytext1"/>
          <w:rFonts w:ascii="Microsoft Uighur" w:hAnsi="Microsoft Uighur" w:cs="B Nazanin"/>
          <w:sz w:val="28"/>
          <w:szCs w:val="28"/>
          <w:rtl/>
          <w:lang w:bidi="fa-IR"/>
        </w:rPr>
      </w:pPr>
      <w:r w:rsidRPr="00A624F7">
        <w:rPr>
          <w:rStyle w:val="Bodytext1"/>
          <w:rFonts w:ascii="Microsoft Uighur" w:hAnsi="Microsoft Uighur" w:cs="B Nazanin" w:hint="cs"/>
          <w:sz w:val="28"/>
          <w:szCs w:val="28"/>
          <w:rtl/>
          <w:lang w:bidi="fa-IR"/>
        </w:rPr>
        <w:t>تسهیل در پرداخت</w:t>
      </w:r>
      <w:r w:rsidRPr="00A624F7">
        <w:rPr>
          <w:rStyle w:val="Bodytext1"/>
          <w:rFonts w:ascii="Microsoft Uighur" w:hAnsi="Microsoft Uighur" w:cs="B Nazanin"/>
          <w:sz w:val="28"/>
          <w:szCs w:val="28"/>
          <w:rtl/>
          <w:lang w:bidi="fa-IR"/>
        </w:rPr>
        <w:softHyphen/>
      </w:r>
      <w:r w:rsidRPr="00A624F7">
        <w:rPr>
          <w:rStyle w:val="Bodytext1"/>
          <w:rFonts w:ascii="Microsoft Uighur" w:hAnsi="Microsoft Uighur" w:cs="B Nazanin" w:hint="cs"/>
          <w:sz w:val="28"/>
          <w:szCs w:val="28"/>
          <w:rtl/>
          <w:lang w:bidi="fa-IR"/>
        </w:rPr>
        <w:t>ها</w:t>
      </w:r>
    </w:p>
    <w:p w14:paraId="73FE8505" w14:textId="77777777" w:rsidR="006047C9" w:rsidRPr="00A624F7" w:rsidRDefault="006047C9" w:rsidP="004A251B">
      <w:pPr>
        <w:pStyle w:val="Bodytext10"/>
        <w:numPr>
          <w:ilvl w:val="0"/>
          <w:numId w:val="1"/>
        </w:numPr>
        <w:spacing w:line="240" w:lineRule="auto"/>
        <w:jc w:val="both"/>
        <w:rPr>
          <w:rStyle w:val="Bodytext1"/>
          <w:rFonts w:ascii="Microsoft Uighur" w:hAnsi="Microsoft Uighur" w:cs="B Nazanin"/>
          <w:sz w:val="28"/>
          <w:szCs w:val="28"/>
          <w:rtl/>
          <w:lang w:bidi="fa-IR"/>
        </w:rPr>
      </w:pPr>
      <w:r w:rsidRPr="00A624F7">
        <w:rPr>
          <w:rStyle w:val="Bodytext1"/>
          <w:rFonts w:ascii="Microsoft Uighur" w:hAnsi="Microsoft Uighur" w:cs="B Nazanin" w:hint="cs"/>
          <w:sz w:val="28"/>
          <w:szCs w:val="28"/>
          <w:rtl/>
          <w:lang w:bidi="fa-IR"/>
        </w:rPr>
        <w:t>تسهیل در مبادلات خارجی.</w:t>
      </w:r>
    </w:p>
    <w:p w14:paraId="06421538" w14:textId="1199F69E" w:rsidR="0092750E" w:rsidRPr="00A624F7" w:rsidRDefault="00E433A8" w:rsidP="004A251B">
      <w:pPr>
        <w:pStyle w:val="Bodytext10"/>
        <w:numPr>
          <w:ilvl w:val="1"/>
          <w:numId w:val="2"/>
        </w:numPr>
        <w:jc w:val="both"/>
        <w:rPr>
          <w:rFonts w:ascii="Times New Roman" w:hAnsi="Times New Roman" w:cs="B Nazanin"/>
          <w:b/>
          <w:bCs/>
          <w:sz w:val="28"/>
          <w:szCs w:val="28"/>
          <w:rtl/>
          <w:lang w:bidi="fa-IR"/>
        </w:rPr>
      </w:pPr>
      <w:r w:rsidRPr="00A624F7">
        <w:rPr>
          <w:rStyle w:val="Heading21"/>
          <w:rFonts w:ascii="Microsoft Uighur" w:hAnsi="Microsoft Uighur" w:cs="B Nazanin"/>
          <w:b/>
          <w:bCs/>
          <w:rtl/>
          <w:lang w:bidi="fa-IR"/>
        </w:rPr>
        <w:t xml:space="preserve">نقش </w:t>
      </w:r>
      <w:r w:rsidR="000D6881" w:rsidRPr="00A624F7">
        <w:rPr>
          <w:rStyle w:val="Heading21"/>
          <w:rFonts w:ascii="Microsoft Uighur" w:hAnsi="Microsoft Uighur" w:cs="B Nazanin"/>
          <w:b/>
          <w:bCs/>
          <w:rtl/>
          <w:lang w:bidi="fa-IR"/>
        </w:rPr>
        <w:t>بانک</w:t>
      </w:r>
      <w:r w:rsidR="00B1309B">
        <w:rPr>
          <w:rStyle w:val="Heading21"/>
          <w:rFonts w:ascii="Microsoft Uighur" w:hAnsi="Microsoft Uighur" w:cs="B Nazanin"/>
          <w:b/>
          <w:bCs/>
          <w:rtl/>
          <w:lang w:bidi="fa-IR"/>
        </w:rPr>
        <w:t xml:space="preserve">‌ها </w:t>
      </w:r>
      <w:r w:rsidRPr="00A624F7">
        <w:rPr>
          <w:rStyle w:val="Heading21"/>
          <w:rFonts w:ascii="Microsoft Uighur" w:hAnsi="Microsoft Uighur" w:cs="B Nazanin"/>
          <w:b/>
          <w:bCs/>
          <w:rtl/>
          <w:lang w:bidi="fa-IR"/>
        </w:rPr>
        <w:t xml:space="preserve">در تغییرات حجم پول </w:t>
      </w:r>
      <w:bookmarkStart w:id="1" w:name="bookmark3"/>
      <w:bookmarkEnd w:id="1"/>
    </w:p>
    <w:p w14:paraId="3034B752" w14:textId="787AB7FF" w:rsidR="0092750E" w:rsidRPr="00A624F7" w:rsidRDefault="00DE7506" w:rsidP="00C44E93">
      <w:pPr>
        <w:pStyle w:val="Bodytext10"/>
        <w:spacing w:line="353" w:lineRule="auto"/>
        <w:jc w:val="both"/>
        <w:rPr>
          <w:rFonts w:ascii="Times New Roman" w:hAnsi="Times New Roman" w:cs="B Nazanin"/>
          <w:sz w:val="28"/>
          <w:szCs w:val="28"/>
          <w:rtl/>
          <w:lang w:bidi="fa-IR"/>
        </w:rPr>
      </w:pPr>
      <w:r w:rsidRPr="00A624F7">
        <w:rPr>
          <w:rStyle w:val="Bodytext1"/>
          <w:rFonts w:ascii="Microsoft Uighur" w:hAnsi="Microsoft Uighur" w:cs="B Nazanin" w:hint="cs"/>
          <w:sz w:val="28"/>
          <w:szCs w:val="28"/>
          <w:rtl/>
          <w:lang w:bidi="fa-IR"/>
        </w:rPr>
        <w:t>در میان تمام واسطه</w:t>
      </w:r>
      <w:r w:rsidRPr="00A624F7">
        <w:rPr>
          <w:rStyle w:val="Bodytext1"/>
          <w:rFonts w:ascii="Microsoft Uighur" w:hAnsi="Microsoft Uighur" w:cs="B Nazanin"/>
          <w:sz w:val="28"/>
          <w:szCs w:val="28"/>
          <w:rtl/>
          <w:lang w:bidi="fa-IR"/>
        </w:rPr>
        <w:softHyphen/>
      </w:r>
      <w:r w:rsidRPr="00A624F7">
        <w:rPr>
          <w:rStyle w:val="Bodytext1"/>
          <w:rFonts w:ascii="Microsoft Uighur" w:hAnsi="Microsoft Uighur" w:cs="B Nazanin" w:hint="cs"/>
          <w:sz w:val="28"/>
          <w:szCs w:val="28"/>
          <w:rtl/>
          <w:lang w:bidi="fa-IR"/>
        </w:rPr>
        <w:t>های مالی،</w:t>
      </w:r>
      <w:r w:rsidR="00E433A8" w:rsidRPr="00A624F7">
        <w:rPr>
          <w:rStyle w:val="Bodytext1"/>
          <w:rFonts w:ascii="Microsoft Uighur" w:hAnsi="Microsoft Uighur" w:cs="B Nazanin"/>
          <w:sz w:val="28"/>
          <w:szCs w:val="28"/>
          <w:rtl/>
          <w:lang w:bidi="fa-IR"/>
        </w:rPr>
        <w:t xml:space="preserve"> تنها </w:t>
      </w:r>
      <w:r w:rsidR="000D6881" w:rsidRPr="00A624F7">
        <w:rPr>
          <w:rStyle w:val="Bodytext1"/>
          <w:rFonts w:ascii="Microsoft Uighur" w:hAnsi="Microsoft Uighur" w:cs="B Nazanin"/>
          <w:sz w:val="28"/>
          <w:szCs w:val="28"/>
          <w:rtl/>
          <w:lang w:bidi="fa-IR"/>
        </w:rPr>
        <w:t>بانک</w:t>
      </w:r>
      <w:r w:rsidR="00B1309B">
        <w:rPr>
          <w:rStyle w:val="Bodytext1"/>
          <w:rFonts w:ascii="Microsoft Uighur" w:hAnsi="Microsoft Uighur" w:cs="B Nazanin"/>
          <w:sz w:val="28"/>
          <w:szCs w:val="28"/>
          <w:rtl/>
          <w:lang w:bidi="fa-IR"/>
        </w:rPr>
        <w:t xml:space="preserve">‌ها </w:t>
      </w:r>
      <w:r w:rsidR="00E433A8" w:rsidRPr="00A624F7">
        <w:rPr>
          <w:rStyle w:val="Bodytext1"/>
          <w:rFonts w:ascii="Microsoft Uighur" w:hAnsi="Microsoft Uighur" w:cs="B Nazanin"/>
          <w:sz w:val="28"/>
          <w:szCs w:val="28"/>
          <w:rtl/>
          <w:lang w:bidi="fa-IR"/>
        </w:rPr>
        <w:t>قادرند که بر حجم پول کشور تأثیرگذار باش</w:t>
      </w:r>
      <w:r w:rsidR="00C44E93" w:rsidRPr="00A624F7">
        <w:rPr>
          <w:rStyle w:val="Bodytext1"/>
          <w:rFonts w:ascii="Microsoft Uighur" w:hAnsi="Microsoft Uighur" w:cs="B Nazanin" w:hint="cs"/>
          <w:sz w:val="28"/>
          <w:szCs w:val="28"/>
          <w:rtl/>
          <w:lang w:bidi="fa-IR"/>
        </w:rPr>
        <w:t>ن</w:t>
      </w:r>
      <w:r w:rsidR="00E433A8" w:rsidRPr="00A624F7">
        <w:rPr>
          <w:rStyle w:val="Bodytext1"/>
          <w:rFonts w:ascii="Microsoft Uighur" w:hAnsi="Microsoft Uighur" w:cs="B Nazanin"/>
          <w:sz w:val="28"/>
          <w:szCs w:val="28"/>
          <w:rtl/>
          <w:lang w:bidi="fa-IR"/>
        </w:rPr>
        <w:t>د</w:t>
      </w:r>
      <w:r w:rsidR="00C44E93" w:rsidRPr="00A624F7">
        <w:rPr>
          <w:rStyle w:val="Bodytext1"/>
          <w:rFonts w:ascii="Microsoft Uighur" w:hAnsi="Microsoft Uighur" w:cs="B Nazanin" w:hint="cs"/>
          <w:sz w:val="28"/>
          <w:szCs w:val="28"/>
          <w:rtl/>
          <w:lang w:bidi="fa-IR"/>
        </w:rPr>
        <w:t>.</w:t>
      </w:r>
      <w:r w:rsidR="00E433A8" w:rsidRPr="00A624F7">
        <w:rPr>
          <w:rStyle w:val="Bodytext1"/>
          <w:rFonts w:ascii="Microsoft Uighur" w:hAnsi="Microsoft Uighur" w:cs="B Nazanin"/>
          <w:sz w:val="28"/>
          <w:szCs w:val="28"/>
          <w:rtl/>
          <w:lang w:bidi="fa-IR"/>
        </w:rPr>
        <w:t xml:space="preserve"> </w:t>
      </w:r>
      <w:r w:rsidR="000D6881" w:rsidRPr="00A624F7">
        <w:rPr>
          <w:rStyle w:val="Bodytext1"/>
          <w:rFonts w:ascii="Microsoft Uighur" w:hAnsi="Microsoft Uighur" w:cs="B Nazanin"/>
          <w:sz w:val="28"/>
          <w:szCs w:val="28"/>
          <w:rtl/>
          <w:lang w:bidi="fa-IR"/>
        </w:rPr>
        <w:t>بانک</w:t>
      </w:r>
      <w:r w:rsidR="00B1309B">
        <w:rPr>
          <w:rStyle w:val="Bodytext1"/>
          <w:rFonts w:ascii="Microsoft Uighur" w:hAnsi="Microsoft Uighur" w:cs="B Nazanin"/>
          <w:sz w:val="28"/>
          <w:szCs w:val="28"/>
          <w:rtl/>
          <w:lang w:bidi="fa-IR"/>
        </w:rPr>
        <w:t xml:space="preserve">‌ها </w:t>
      </w:r>
      <w:r w:rsidR="00E433A8" w:rsidRPr="00A624F7">
        <w:rPr>
          <w:rStyle w:val="Bodytext1"/>
          <w:rFonts w:ascii="Microsoft Uighur" w:hAnsi="Microsoft Uighur" w:cs="B Nazanin"/>
          <w:sz w:val="28"/>
          <w:szCs w:val="28"/>
          <w:rtl/>
          <w:lang w:bidi="fa-IR"/>
        </w:rPr>
        <w:t>می</w:t>
      </w:r>
      <w:r w:rsidR="00C44E93" w:rsidRPr="00A624F7">
        <w:rPr>
          <w:rStyle w:val="Bodytext1"/>
          <w:rFonts w:ascii="Microsoft Uighur" w:hAnsi="Microsoft Uighur" w:cs="B Nazanin"/>
          <w:sz w:val="28"/>
          <w:szCs w:val="28"/>
          <w:rtl/>
          <w:lang w:bidi="fa-IR"/>
        </w:rPr>
        <w:softHyphen/>
      </w:r>
      <w:r w:rsidR="00E433A8" w:rsidRPr="00A624F7">
        <w:rPr>
          <w:rStyle w:val="Bodytext1"/>
          <w:rFonts w:ascii="Microsoft Uighur" w:hAnsi="Microsoft Uighur" w:cs="B Nazanin"/>
          <w:sz w:val="28"/>
          <w:szCs w:val="28"/>
          <w:rtl/>
          <w:lang w:bidi="fa-IR"/>
        </w:rPr>
        <w:t>توانند با ایجاد سپرده</w:t>
      </w:r>
      <w:r w:rsidR="00C44E93" w:rsidRPr="00A624F7">
        <w:rPr>
          <w:rStyle w:val="Bodytext1"/>
          <w:rFonts w:ascii="Microsoft Uighur" w:hAnsi="Microsoft Uighur" w:cs="B Nazanin"/>
          <w:sz w:val="28"/>
          <w:szCs w:val="28"/>
          <w:rtl/>
          <w:lang w:bidi="fa-IR"/>
        </w:rPr>
        <w:softHyphen/>
      </w:r>
      <w:r w:rsidR="00E433A8" w:rsidRPr="00A624F7">
        <w:rPr>
          <w:rStyle w:val="Bodytext1"/>
          <w:rFonts w:ascii="Microsoft Uighur" w:hAnsi="Microsoft Uighur" w:cs="B Nazanin"/>
          <w:sz w:val="28"/>
          <w:szCs w:val="28"/>
          <w:rtl/>
          <w:lang w:bidi="fa-IR"/>
        </w:rPr>
        <w:t>های دیداری</w:t>
      </w:r>
      <w:r w:rsidR="00F9310F">
        <w:rPr>
          <w:rStyle w:val="FootnoteReference"/>
          <w:rFonts w:ascii="Microsoft Uighur" w:hAnsi="Microsoft Uighur" w:cs="B Nazanin"/>
          <w:color w:val="000000"/>
          <w:sz w:val="28"/>
          <w:szCs w:val="28"/>
          <w:rtl/>
          <w:lang w:bidi="fa-IR"/>
        </w:rPr>
        <w:footnoteReference w:id="1"/>
      </w:r>
      <w:r w:rsidR="00E433A8" w:rsidRPr="00A624F7">
        <w:rPr>
          <w:rStyle w:val="Bodytext1"/>
          <w:rFonts w:ascii="Microsoft Uighur" w:hAnsi="Microsoft Uighur" w:cs="B Nazanin"/>
          <w:sz w:val="28"/>
          <w:szCs w:val="28"/>
          <w:rtl/>
          <w:lang w:bidi="fa-IR"/>
        </w:rPr>
        <w:t xml:space="preserve"> به وسیله</w:t>
      </w:r>
      <w:r w:rsidR="00C44E93" w:rsidRPr="00A624F7">
        <w:rPr>
          <w:rStyle w:val="Bodytext1"/>
          <w:rFonts w:ascii="Microsoft Uighur" w:hAnsi="Microsoft Uighur" w:cs="B Nazanin"/>
          <w:sz w:val="28"/>
          <w:szCs w:val="28"/>
          <w:rtl/>
          <w:lang w:bidi="fa-IR"/>
        </w:rPr>
        <w:softHyphen/>
      </w:r>
      <w:r w:rsidR="00E433A8" w:rsidRPr="00A624F7">
        <w:rPr>
          <w:rStyle w:val="Bodytext1"/>
          <w:rFonts w:ascii="Microsoft Uighur" w:hAnsi="Microsoft Uighur" w:cs="B Nazanin"/>
          <w:sz w:val="28"/>
          <w:szCs w:val="28"/>
          <w:rtl/>
          <w:lang w:bidi="fa-IR"/>
        </w:rPr>
        <w:t>ی</w:t>
      </w:r>
      <w:r w:rsidR="00C44E93" w:rsidRPr="00A624F7">
        <w:rPr>
          <w:rStyle w:val="Bodytext1"/>
          <w:rFonts w:ascii="Microsoft Uighur" w:hAnsi="Microsoft Uighur" w:cs="B Nazanin" w:hint="cs"/>
          <w:sz w:val="28"/>
          <w:szCs w:val="28"/>
          <w:rtl/>
          <w:lang w:bidi="fa-IR"/>
        </w:rPr>
        <w:t xml:space="preserve"> </w:t>
      </w:r>
      <w:r w:rsidR="00C44E93" w:rsidRPr="00A624F7">
        <w:rPr>
          <w:rStyle w:val="Bodytext1"/>
          <w:rFonts w:ascii="Microsoft Uighur" w:hAnsi="Microsoft Uighur" w:cs="B Nazanin"/>
          <w:sz w:val="28"/>
          <w:szCs w:val="28"/>
          <w:rtl/>
          <w:lang w:bidi="fa-IR"/>
        </w:rPr>
        <w:t xml:space="preserve">اعطای </w:t>
      </w:r>
      <w:r w:rsidR="00C44E93" w:rsidRPr="00A624F7">
        <w:rPr>
          <w:rStyle w:val="Bodytext1"/>
          <w:rFonts w:ascii="Microsoft Uighur" w:hAnsi="Microsoft Uighur" w:cs="B Nazanin" w:hint="cs"/>
          <w:sz w:val="28"/>
          <w:szCs w:val="28"/>
          <w:rtl/>
          <w:lang w:bidi="fa-IR"/>
        </w:rPr>
        <w:t xml:space="preserve">تسهیلات و تنزیل اسناد تجاری نه تنها پول جدید ایجاد نمایند بلکه تحت شرایط معینی تا چند برابر </w:t>
      </w:r>
      <w:r w:rsidR="00E433A8" w:rsidRPr="00A624F7">
        <w:rPr>
          <w:rStyle w:val="Bodytext1"/>
          <w:rFonts w:ascii="Microsoft Uighur" w:hAnsi="Microsoft Uighur" w:cs="B Nazanin"/>
          <w:sz w:val="28"/>
          <w:szCs w:val="28"/>
          <w:rtl/>
          <w:lang w:bidi="fa-IR"/>
        </w:rPr>
        <w:t>موجودی نقدی خود به میزان قدرت خرید موجود در جامعه</w:t>
      </w:r>
      <w:r w:rsidR="00C44E93" w:rsidRPr="00A624F7">
        <w:rPr>
          <w:rStyle w:val="Bodytext1"/>
          <w:rFonts w:ascii="Microsoft Uighur" w:hAnsi="Microsoft Uighur" w:cs="B Nazanin" w:hint="cs"/>
          <w:sz w:val="28"/>
          <w:szCs w:val="28"/>
          <w:rtl/>
          <w:lang w:bidi="fa-IR"/>
        </w:rPr>
        <w:t xml:space="preserve"> بیافزایند. افزایش حجم سپرده</w:t>
      </w:r>
      <w:r w:rsidR="00C44E93" w:rsidRPr="00A624F7">
        <w:rPr>
          <w:rStyle w:val="Bodytext1"/>
          <w:rFonts w:ascii="Microsoft Uighur" w:hAnsi="Microsoft Uighur" w:cs="B Nazanin"/>
          <w:sz w:val="28"/>
          <w:szCs w:val="28"/>
          <w:rtl/>
          <w:lang w:bidi="fa-IR"/>
        </w:rPr>
        <w:softHyphen/>
      </w:r>
      <w:r w:rsidR="00C44E93" w:rsidRPr="00A624F7">
        <w:rPr>
          <w:rStyle w:val="Bodytext1"/>
          <w:rFonts w:ascii="Microsoft Uighur" w:hAnsi="Microsoft Uighur" w:cs="B Nazanin" w:hint="cs"/>
          <w:sz w:val="28"/>
          <w:szCs w:val="28"/>
          <w:rtl/>
          <w:lang w:bidi="fa-IR"/>
        </w:rPr>
        <w:t>ها در</w:t>
      </w:r>
      <w:r w:rsidR="00E433A8" w:rsidRPr="00A624F7">
        <w:rPr>
          <w:rStyle w:val="Bodytext1"/>
          <w:rFonts w:ascii="Microsoft Uighur" w:hAnsi="Microsoft Uighur" w:cs="B Nazanin"/>
          <w:sz w:val="28"/>
          <w:szCs w:val="28"/>
          <w:rtl/>
          <w:lang w:bidi="fa-IR"/>
        </w:rPr>
        <w:t xml:space="preserve"> </w:t>
      </w:r>
      <w:r w:rsidR="000D6881" w:rsidRPr="00A624F7">
        <w:rPr>
          <w:rStyle w:val="Bodytext1"/>
          <w:rFonts w:ascii="Microsoft Uighur" w:hAnsi="Microsoft Uighur" w:cs="B Nazanin"/>
          <w:sz w:val="28"/>
          <w:szCs w:val="28"/>
          <w:rtl/>
          <w:lang w:bidi="fa-IR"/>
        </w:rPr>
        <w:t>بانک</w:t>
      </w:r>
      <w:r w:rsidR="00B1309B">
        <w:rPr>
          <w:rStyle w:val="Bodytext1"/>
          <w:rFonts w:ascii="Microsoft Uighur" w:hAnsi="Microsoft Uighur" w:cs="B Nazanin"/>
          <w:sz w:val="28"/>
          <w:szCs w:val="28"/>
          <w:rtl/>
          <w:lang w:bidi="fa-IR"/>
        </w:rPr>
        <w:t xml:space="preserve">‌ها </w:t>
      </w:r>
      <w:r w:rsidR="00E433A8" w:rsidRPr="00A624F7">
        <w:rPr>
          <w:rStyle w:val="Bodytext1"/>
          <w:rFonts w:ascii="Microsoft Uighur" w:hAnsi="Microsoft Uighur" w:cs="B Nazanin"/>
          <w:sz w:val="28"/>
          <w:szCs w:val="28"/>
          <w:rtl/>
          <w:lang w:bidi="fa-IR"/>
        </w:rPr>
        <w:t xml:space="preserve">برابر مجموع </w:t>
      </w:r>
      <w:r w:rsidR="00C44E93" w:rsidRPr="00A624F7">
        <w:rPr>
          <w:rStyle w:val="Bodytext1"/>
          <w:rFonts w:ascii="Microsoft Uighur" w:hAnsi="Microsoft Uighur" w:cs="B Nazanin" w:hint="cs"/>
          <w:sz w:val="28"/>
          <w:szCs w:val="28"/>
          <w:rtl/>
          <w:lang w:bidi="fa-IR"/>
        </w:rPr>
        <w:t>ت</w:t>
      </w:r>
      <w:r w:rsidR="00E433A8" w:rsidRPr="00A624F7">
        <w:rPr>
          <w:rStyle w:val="Bodytext1"/>
          <w:rFonts w:ascii="Microsoft Uighur" w:hAnsi="Microsoft Uighur" w:cs="B Nazanin"/>
          <w:sz w:val="28"/>
          <w:szCs w:val="28"/>
          <w:rtl/>
          <w:lang w:bidi="fa-IR"/>
        </w:rPr>
        <w:t>سهیلات اعطایی به شبکه بانکی به</w:t>
      </w:r>
      <w:r w:rsidR="00C44E93" w:rsidRPr="00A624F7">
        <w:rPr>
          <w:rStyle w:val="Bodytext1"/>
          <w:rFonts w:ascii="Microsoft Uighur" w:hAnsi="Microsoft Uighur" w:cs="B Nazanin"/>
          <w:sz w:val="28"/>
          <w:szCs w:val="28"/>
          <w:rtl/>
          <w:lang w:bidi="fa-IR"/>
        </w:rPr>
        <w:softHyphen/>
      </w:r>
      <w:r w:rsidR="00E433A8" w:rsidRPr="00A624F7">
        <w:rPr>
          <w:rStyle w:val="Bodytext1"/>
          <w:rFonts w:ascii="Microsoft Uighur" w:hAnsi="Microsoft Uighur" w:cs="B Nazanin"/>
          <w:sz w:val="28"/>
          <w:szCs w:val="28"/>
          <w:rtl/>
          <w:lang w:bidi="fa-IR"/>
        </w:rPr>
        <w:t>علاوه سپرده وارده به اولین بانک است. از سوی دیگر، می</w:t>
      </w:r>
      <w:r w:rsidR="00C44E93" w:rsidRPr="00A624F7">
        <w:rPr>
          <w:rStyle w:val="Bodytext1"/>
          <w:rFonts w:ascii="Microsoft Uighur" w:hAnsi="Microsoft Uighur" w:cs="B Nazanin" w:hint="cs"/>
          <w:sz w:val="28"/>
          <w:szCs w:val="28"/>
          <w:rtl/>
          <w:lang w:bidi="fa-IR"/>
        </w:rPr>
        <w:t>ز</w:t>
      </w:r>
      <w:r w:rsidR="00E433A8" w:rsidRPr="00A624F7">
        <w:rPr>
          <w:rStyle w:val="Bodytext1"/>
          <w:rFonts w:ascii="Microsoft Uighur" w:hAnsi="Microsoft Uighur" w:cs="B Nazanin"/>
          <w:sz w:val="28"/>
          <w:szCs w:val="28"/>
          <w:rtl/>
          <w:lang w:bidi="fa-IR"/>
        </w:rPr>
        <w:t xml:space="preserve">ان تسهیلات </w:t>
      </w:r>
      <w:r w:rsidR="00C44E93" w:rsidRPr="00A624F7">
        <w:rPr>
          <w:rStyle w:val="Bodytext1"/>
          <w:rFonts w:ascii="Microsoft Uighur" w:hAnsi="Microsoft Uighur" w:cs="B Nazanin" w:hint="cs"/>
          <w:sz w:val="28"/>
          <w:szCs w:val="28"/>
          <w:rtl/>
          <w:lang w:bidi="fa-IR"/>
        </w:rPr>
        <w:t xml:space="preserve">اعطایی به درصد ذخایر قانونی </w:t>
      </w:r>
      <w:r w:rsidR="000D6881" w:rsidRPr="00A624F7">
        <w:rPr>
          <w:rStyle w:val="Bodytext1"/>
          <w:rFonts w:ascii="Microsoft Uighur" w:hAnsi="Microsoft Uighur" w:cs="B Nazanin" w:hint="cs"/>
          <w:sz w:val="28"/>
          <w:szCs w:val="28"/>
          <w:rtl/>
          <w:lang w:bidi="fa-IR"/>
        </w:rPr>
        <w:t>بانک</w:t>
      </w:r>
      <w:r w:rsidR="00B1309B">
        <w:rPr>
          <w:rStyle w:val="Bodytext1"/>
          <w:rFonts w:ascii="Microsoft Uighur" w:hAnsi="Microsoft Uighur" w:cs="B Nazanin" w:hint="cs"/>
          <w:sz w:val="28"/>
          <w:szCs w:val="28"/>
          <w:rtl/>
          <w:lang w:bidi="fa-IR"/>
        </w:rPr>
        <w:t xml:space="preserve">‌ها </w:t>
      </w:r>
      <w:r w:rsidR="00E433A8" w:rsidRPr="00A624F7">
        <w:rPr>
          <w:rStyle w:val="Bodytext1"/>
          <w:rFonts w:ascii="Microsoft Uighur" w:hAnsi="Microsoft Uighur" w:cs="B Nazanin"/>
          <w:sz w:val="28"/>
          <w:szCs w:val="28"/>
          <w:rtl/>
          <w:lang w:bidi="fa-IR"/>
        </w:rPr>
        <w:t xml:space="preserve">ارتباط دارد. </w:t>
      </w:r>
      <w:r w:rsidR="00B1309B">
        <w:rPr>
          <w:rStyle w:val="Bodytext1"/>
          <w:rFonts w:ascii="Microsoft Uighur" w:hAnsi="Microsoft Uighur" w:cs="B Nazanin"/>
          <w:sz w:val="28"/>
          <w:szCs w:val="28"/>
          <w:rtl/>
          <w:lang w:bidi="fa-IR"/>
        </w:rPr>
        <w:t>به‌طور</w:t>
      </w:r>
      <w:r w:rsidR="00E433A8" w:rsidRPr="00A624F7">
        <w:rPr>
          <w:rStyle w:val="Bodytext1"/>
          <w:rFonts w:ascii="Microsoft Uighur" w:hAnsi="Microsoft Uighur" w:cs="B Nazanin"/>
          <w:sz w:val="28"/>
          <w:szCs w:val="28"/>
          <w:rtl/>
          <w:lang w:bidi="fa-IR"/>
        </w:rPr>
        <w:t xml:space="preserve"> نمونه اگر نرخ ذخیره </w:t>
      </w:r>
      <w:r w:rsidR="00E433A8" w:rsidRPr="00A624F7">
        <w:rPr>
          <w:rStyle w:val="Bodytext1"/>
          <w:rFonts w:ascii="Microsoft Uighur" w:hAnsi="Microsoft Uighur" w:cs="B Nazanin"/>
          <w:sz w:val="28"/>
          <w:szCs w:val="28"/>
          <w:rtl/>
          <w:lang w:bidi="fa-IR"/>
        </w:rPr>
        <w:lastRenderedPageBreak/>
        <w:t xml:space="preserve">قانونی ارائه شده از </w:t>
      </w:r>
      <w:r w:rsidR="00C44E93" w:rsidRPr="00A624F7">
        <w:rPr>
          <w:rStyle w:val="Bodytext1"/>
          <w:rFonts w:ascii="Microsoft Uighur" w:hAnsi="Microsoft Uighur" w:cs="B Nazanin" w:hint="cs"/>
          <w:sz w:val="28"/>
          <w:szCs w:val="28"/>
          <w:rtl/>
          <w:lang w:bidi="fa-IR"/>
        </w:rPr>
        <w:t>10%</w:t>
      </w:r>
      <w:r w:rsidR="00E433A8" w:rsidRPr="00A624F7">
        <w:rPr>
          <w:rStyle w:val="Bodytext1"/>
          <w:rFonts w:ascii="Microsoft Uighur" w:hAnsi="Microsoft Uighur" w:cs="B Nazanin"/>
          <w:sz w:val="28"/>
          <w:szCs w:val="28"/>
          <w:rtl/>
          <w:lang w:bidi="fa-IR"/>
        </w:rPr>
        <w:t xml:space="preserve"> به </w:t>
      </w:r>
      <w:r w:rsidR="00C44E93" w:rsidRPr="00A624F7">
        <w:rPr>
          <w:rStyle w:val="Bodytext1"/>
          <w:rFonts w:ascii="Microsoft Uighur" w:hAnsi="Microsoft Uighur" w:cs="B Nazanin" w:hint="cs"/>
          <w:sz w:val="28"/>
          <w:szCs w:val="28"/>
          <w:rtl/>
          <w:lang w:bidi="fa-IR"/>
        </w:rPr>
        <w:t>20%</w:t>
      </w:r>
      <w:r w:rsidR="00E433A8" w:rsidRPr="00A624F7">
        <w:rPr>
          <w:rStyle w:val="Bodytext1"/>
          <w:rFonts w:ascii="Microsoft Uighur" w:hAnsi="Microsoft Uighur" w:cs="B Nazanin"/>
          <w:sz w:val="28"/>
          <w:szCs w:val="28"/>
          <w:rtl/>
          <w:lang w:bidi="fa-IR"/>
        </w:rPr>
        <w:t xml:space="preserve"> افزایش یابد قدرت پول آفرینی شبکه بانکی کاهش</w:t>
      </w:r>
      <w:r w:rsidR="00C44E93" w:rsidRPr="00A624F7">
        <w:rPr>
          <w:rStyle w:val="Bodytext1"/>
          <w:rFonts w:ascii="Microsoft Uighur" w:hAnsi="Microsoft Uighur" w:cs="B Nazanin" w:hint="cs"/>
          <w:sz w:val="28"/>
          <w:szCs w:val="28"/>
          <w:rtl/>
          <w:lang w:bidi="fa-IR"/>
        </w:rPr>
        <w:t xml:space="preserve"> یافته و اگر از 10% به 5% کاهش یابد،</w:t>
      </w:r>
      <w:r w:rsidR="00E433A8" w:rsidRPr="00A624F7">
        <w:rPr>
          <w:rStyle w:val="Bodytext1"/>
          <w:rFonts w:ascii="Microsoft Uighur" w:hAnsi="Microsoft Uighur" w:cs="B Nazanin"/>
          <w:sz w:val="28"/>
          <w:szCs w:val="28"/>
          <w:rtl/>
          <w:lang w:bidi="fa-IR"/>
        </w:rPr>
        <w:t xml:space="preserve"> قدرت وام دهی و در نتیجه قدرت پول آفرینی شبکه بانکی افزایش</w:t>
      </w:r>
      <w:r w:rsidR="00B1309B">
        <w:rPr>
          <w:rStyle w:val="Bodytext1"/>
          <w:rFonts w:ascii="Microsoft Uighur" w:hAnsi="Microsoft Uighur" w:cs="B Nazanin"/>
          <w:sz w:val="28"/>
          <w:szCs w:val="28"/>
          <w:rtl/>
          <w:lang w:bidi="fa-IR"/>
        </w:rPr>
        <w:t xml:space="preserve"> می‌</w:t>
      </w:r>
      <w:r w:rsidR="00E433A8" w:rsidRPr="00A624F7">
        <w:rPr>
          <w:rStyle w:val="Bodytext1"/>
          <w:rFonts w:ascii="Microsoft Uighur" w:hAnsi="Microsoft Uighur" w:cs="B Nazanin"/>
          <w:sz w:val="28"/>
          <w:szCs w:val="28"/>
          <w:rtl/>
          <w:lang w:bidi="fa-IR"/>
        </w:rPr>
        <w:t xml:space="preserve">یابد. </w:t>
      </w:r>
    </w:p>
    <w:p w14:paraId="7169A48B" w14:textId="77777777" w:rsidR="0092750E" w:rsidRPr="00A624F7" w:rsidRDefault="00C44E93" w:rsidP="004A251B">
      <w:pPr>
        <w:pStyle w:val="Heading210"/>
        <w:keepNext/>
        <w:keepLines/>
        <w:numPr>
          <w:ilvl w:val="2"/>
          <w:numId w:val="3"/>
        </w:numPr>
        <w:spacing w:after="140" w:line="197" w:lineRule="auto"/>
        <w:rPr>
          <w:rFonts w:ascii="Times New Roman" w:hAnsi="Times New Roman" w:cs="B Nazanin"/>
          <w:b/>
          <w:bCs/>
          <w:rtl/>
          <w:lang w:bidi="fa-IR"/>
        </w:rPr>
      </w:pPr>
      <w:r w:rsidRPr="00A624F7">
        <w:rPr>
          <w:rStyle w:val="Heading21"/>
          <w:rFonts w:ascii="Microsoft Uighur" w:hAnsi="Microsoft Uighur" w:cs="B Nazanin" w:hint="cs"/>
          <w:b/>
          <w:bCs/>
          <w:rtl/>
          <w:lang w:bidi="fa-IR"/>
        </w:rPr>
        <w:t>سی</w:t>
      </w:r>
      <w:r w:rsidR="00E433A8" w:rsidRPr="00A624F7">
        <w:rPr>
          <w:rStyle w:val="Heading21"/>
          <w:rFonts w:ascii="Microsoft Uighur" w:hAnsi="Microsoft Uighur" w:cs="B Nazanin"/>
          <w:b/>
          <w:bCs/>
          <w:rtl/>
          <w:lang w:bidi="fa-IR"/>
        </w:rPr>
        <w:t xml:space="preserve">است پولی </w:t>
      </w:r>
      <w:bookmarkStart w:id="3" w:name="bookmark5"/>
      <w:bookmarkEnd w:id="3"/>
    </w:p>
    <w:p w14:paraId="7CDA6DF1" w14:textId="5886BEDD" w:rsidR="00F9310F" w:rsidRDefault="00B1309B" w:rsidP="00652994">
      <w:pPr>
        <w:pStyle w:val="Bodytext10"/>
        <w:spacing w:line="360" w:lineRule="auto"/>
        <w:ind w:firstLine="420"/>
        <w:jc w:val="both"/>
        <w:rPr>
          <w:rStyle w:val="Bodytext1"/>
          <w:rFonts w:ascii="Microsoft Uighur" w:hAnsi="Microsoft Uighur" w:cs="Microsoft Uighur"/>
          <w:sz w:val="28"/>
          <w:szCs w:val="28"/>
          <w:rtl/>
          <w:lang w:bidi="fa-IR"/>
        </w:rPr>
      </w:pPr>
      <w:r>
        <w:rPr>
          <w:rStyle w:val="Bodytext1"/>
          <w:rFonts w:ascii="Microsoft Uighur" w:hAnsi="Microsoft Uighur" w:cs="B Nazanin" w:hint="cs"/>
          <w:sz w:val="28"/>
          <w:szCs w:val="28"/>
          <w:rtl/>
          <w:lang w:bidi="fa-IR"/>
        </w:rPr>
        <w:t>به‌طور</w:t>
      </w:r>
      <w:r w:rsidR="00C44E93" w:rsidRPr="00A624F7">
        <w:rPr>
          <w:rStyle w:val="Bodytext1"/>
          <w:rFonts w:ascii="Microsoft Uighur" w:hAnsi="Microsoft Uighur" w:cs="B Nazanin" w:hint="cs"/>
          <w:sz w:val="28"/>
          <w:szCs w:val="28"/>
          <w:rtl/>
          <w:lang w:bidi="fa-IR"/>
        </w:rPr>
        <w:t xml:space="preserve"> ساده، سیاست پولی به هر </w:t>
      </w:r>
      <w:r w:rsidR="00E433A8" w:rsidRPr="00A624F7">
        <w:rPr>
          <w:rStyle w:val="Bodytext1"/>
          <w:rFonts w:ascii="Microsoft Uighur" w:hAnsi="Microsoft Uighur" w:cs="B Nazanin"/>
          <w:sz w:val="28"/>
          <w:szCs w:val="28"/>
          <w:rtl/>
          <w:lang w:bidi="fa-IR"/>
        </w:rPr>
        <w:t>سیاس</w:t>
      </w:r>
      <w:r w:rsidR="00C44E93" w:rsidRPr="00A624F7">
        <w:rPr>
          <w:rStyle w:val="Bodytext1"/>
          <w:rFonts w:ascii="Microsoft Uighur" w:hAnsi="Microsoft Uighur" w:cs="B Nazanin" w:hint="cs"/>
          <w:sz w:val="28"/>
          <w:szCs w:val="28"/>
          <w:rtl/>
          <w:lang w:bidi="fa-IR"/>
        </w:rPr>
        <w:t>ت</w:t>
      </w:r>
      <w:r w:rsidR="00E433A8" w:rsidRPr="00A624F7">
        <w:rPr>
          <w:rStyle w:val="Bodytext1"/>
          <w:rFonts w:ascii="Microsoft Uighur" w:hAnsi="Microsoft Uighur" w:cs="B Nazanin"/>
          <w:sz w:val="28"/>
          <w:szCs w:val="28"/>
          <w:rtl/>
          <w:lang w:bidi="fa-IR"/>
        </w:rPr>
        <w:t>ی اطلاق می</w:t>
      </w:r>
      <w:r w:rsidR="00C44E93" w:rsidRPr="00A624F7">
        <w:rPr>
          <w:rStyle w:val="Bodytext1"/>
          <w:rFonts w:ascii="Microsoft Uighur" w:hAnsi="Microsoft Uighur" w:cs="B Nazanin"/>
          <w:sz w:val="28"/>
          <w:szCs w:val="28"/>
          <w:rtl/>
          <w:lang w:bidi="fa-IR"/>
        </w:rPr>
        <w:softHyphen/>
      </w:r>
      <w:r w:rsidR="00E433A8" w:rsidRPr="00A624F7">
        <w:rPr>
          <w:rStyle w:val="Bodytext1"/>
          <w:rFonts w:ascii="Microsoft Uighur" w:hAnsi="Microsoft Uighur" w:cs="B Nazanin"/>
          <w:sz w:val="28"/>
          <w:szCs w:val="28"/>
          <w:rtl/>
          <w:lang w:bidi="fa-IR"/>
        </w:rPr>
        <w:t xml:space="preserve">گردد که باعث تغییر حجم پول گردد. </w:t>
      </w:r>
      <w:r>
        <w:rPr>
          <w:rStyle w:val="Bodytext1"/>
          <w:rFonts w:ascii="Microsoft Uighur" w:hAnsi="Microsoft Uighur" w:cs="B Nazanin"/>
          <w:sz w:val="28"/>
          <w:szCs w:val="28"/>
          <w:rtl/>
          <w:lang w:bidi="fa-IR"/>
        </w:rPr>
        <w:t>سیاست‌های</w:t>
      </w:r>
      <w:r w:rsidR="00E433A8" w:rsidRPr="00A624F7">
        <w:rPr>
          <w:rStyle w:val="Bodytext1"/>
          <w:rFonts w:ascii="Microsoft Uighur" w:hAnsi="Microsoft Uighur" w:cs="B Nazanin"/>
          <w:sz w:val="28"/>
          <w:szCs w:val="28"/>
          <w:rtl/>
          <w:lang w:bidi="fa-IR"/>
        </w:rPr>
        <w:t>ی که باعث افزایش حجم پول می</w:t>
      </w:r>
      <w:r w:rsidR="00C44E93" w:rsidRPr="00A624F7">
        <w:rPr>
          <w:rStyle w:val="Bodytext1"/>
          <w:rFonts w:ascii="Microsoft Uighur" w:hAnsi="Microsoft Uighur" w:cs="B Nazanin"/>
          <w:sz w:val="28"/>
          <w:szCs w:val="28"/>
          <w:rtl/>
          <w:lang w:bidi="fa-IR"/>
        </w:rPr>
        <w:softHyphen/>
      </w:r>
      <w:r w:rsidR="00E433A8" w:rsidRPr="00A624F7">
        <w:rPr>
          <w:rStyle w:val="Bodytext1"/>
          <w:rFonts w:ascii="Microsoft Uighur" w:hAnsi="Microsoft Uighur" w:cs="B Nazanin"/>
          <w:sz w:val="28"/>
          <w:szCs w:val="28"/>
          <w:rtl/>
          <w:lang w:bidi="fa-IR"/>
        </w:rPr>
        <w:t>گردند. سیاست پو</w:t>
      </w:r>
      <w:r w:rsidR="00C44E93" w:rsidRPr="00A624F7">
        <w:rPr>
          <w:rStyle w:val="Bodytext1"/>
          <w:rFonts w:ascii="Microsoft Uighur" w:hAnsi="Microsoft Uighur" w:cs="B Nazanin" w:hint="cs"/>
          <w:sz w:val="28"/>
          <w:szCs w:val="28"/>
          <w:rtl/>
          <w:lang w:bidi="fa-IR"/>
        </w:rPr>
        <w:t>ل</w:t>
      </w:r>
      <w:r w:rsidR="00E433A8" w:rsidRPr="00A624F7">
        <w:rPr>
          <w:rStyle w:val="Bodytext1"/>
          <w:rFonts w:ascii="Microsoft Uighur" w:hAnsi="Microsoft Uighur" w:cs="B Nazanin"/>
          <w:sz w:val="28"/>
          <w:szCs w:val="28"/>
          <w:rtl/>
          <w:lang w:bidi="fa-IR"/>
        </w:rPr>
        <w:t>ی</w:t>
      </w:r>
      <w:r w:rsidR="00C44E93" w:rsidRPr="00A624F7">
        <w:rPr>
          <w:rStyle w:val="Bodytext1"/>
          <w:rFonts w:ascii="Microsoft Uighur" w:hAnsi="Microsoft Uighur" w:cs="B Nazanin" w:hint="cs"/>
          <w:sz w:val="28"/>
          <w:szCs w:val="28"/>
          <w:rtl/>
          <w:lang w:bidi="fa-IR"/>
        </w:rPr>
        <w:t xml:space="preserve"> انبساطی و به </w:t>
      </w:r>
      <w:r>
        <w:rPr>
          <w:rStyle w:val="Bodytext1"/>
          <w:rFonts w:ascii="Microsoft Uighur" w:hAnsi="Microsoft Uighur" w:cs="B Nazanin" w:hint="cs"/>
          <w:sz w:val="28"/>
          <w:szCs w:val="28"/>
          <w:rtl/>
          <w:lang w:bidi="fa-IR"/>
        </w:rPr>
        <w:t>سیاست‌های</w:t>
      </w:r>
      <w:r w:rsidR="00C44E93" w:rsidRPr="00A624F7">
        <w:rPr>
          <w:rStyle w:val="Bodytext1"/>
          <w:rFonts w:ascii="Microsoft Uighur" w:hAnsi="Microsoft Uighur" w:cs="B Nazanin" w:hint="cs"/>
          <w:sz w:val="28"/>
          <w:szCs w:val="28"/>
          <w:rtl/>
          <w:lang w:bidi="fa-IR"/>
        </w:rPr>
        <w:t>ی که باعث کاهش</w:t>
      </w:r>
      <w:r w:rsidR="00E433A8" w:rsidRPr="00A624F7">
        <w:rPr>
          <w:rStyle w:val="Bodytext1"/>
          <w:rFonts w:ascii="Microsoft Uighur" w:hAnsi="Microsoft Uighur" w:cs="B Nazanin"/>
          <w:sz w:val="28"/>
          <w:szCs w:val="28"/>
          <w:rtl/>
          <w:lang w:bidi="fa-IR"/>
        </w:rPr>
        <w:t xml:space="preserve"> حجم پول می</w:t>
      </w:r>
      <w:r w:rsidR="00C44E93" w:rsidRPr="00A624F7">
        <w:rPr>
          <w:rStyle w:val="Bodytext1"/>
          <w:rFonts w:ascii="Microsoft Uighur" w:hAnsi="Microsoft Uighur" w:cs="B Nazanin"/>
          <w:sz w:val="28"/>
          <w:szCs w:val="28"/>
          <w:rtl/>
          <w:lang w:bidi="fa-IR"/>
        </w:rPr>
        <w:softHyphen/>
        <w:t>گردند</w:t>
      </w:r>
      <w:r w:rsidR="00C44E93" w:rsidRPr="00A624F7">
        <w:rPr>
          <w:rStyle w:val="Bodytext1"/>
          <w:rFonts w:ascii="Microsoft Uighur" w:hAnsi="Microsoft Uighur" w:cs="B Nazanin" w:hint="cs"/>
          <w:sz w:val="28"/>
          <w:szCs w:val="28"/>
          <w:rtl/>
          <w:lang w:bidi="fa-IR"/>
        </w:rPr>
        <w:t xml:space="preserve">، </w:t>
      </w:r>
      <w:r w:rsidR="00E433A8" w:rsidRPr="00A624F7">
        <w:rPr>
          <w:rStyle w:val="Bodytext1"/>
          <w:rFonts w:ascii="Microsoft Uighur" w:hAnsi="Microsoft Uighur" w:cs="B Nazanin"/>
          <w:sz w:val="28"/>
          <w:szCs w:val="28"/>
          <w:rtl/>
          <w:lang w:bidi="fa-IR"/>
        </w:rPr>
        <w:t>سیاست پولی ا</w:t>
      </w:r>
      <w:r w:rsidR="00C44E93" w:rsidRPr="00A624F7">
        <w:rPr>
          <w:rStyle w:val="Bodytext1"/>
          <w:rFonts w:ascii="Microsoft Uighur" w:hAnsi="Microsoft Uighur" w:cs="B Nazanin" w:hint="cs"/>
          <w:sz w:val="28"/>
          <w:szCs w:val="28"/>
          <w:rtl/>
          <w:lang w:bidi="fa-IR"/>
        </w:rPr>
        <w:t>نقب</w:t>
      </w:r>
      <w:r w:rsidR="00E433A8" w:rsidRPr="00A624F7">
        <w:rPr>
          <w:rStyle w:val="Bodytext1"/>
          <w:rFonts w:ascii="Microsoft Uighur" w:hAnsi="Microsoft Uighur" w:cs="B Nazanin"/>
          <w:sz w:val="28"/>
          <w:szCs w:val="28"/>
          <w:rtl/>
          <w:lang w:bidi="fa-IR"/>
        </w:rPr>
        <w:t>اضی گفته می</w:t>
      </w:r>
      <w:r w:rsidR="00C44E93" w:rsidRPr="00A624F7">
        <w:rPr>
          <w:rStyle w:val="Bodytext1"/>
          <w:rFonts w:ascii="Microsoft Uighur" w:hAnsi="Microsoft Uighur" w:cs="B Nazanin"/>
          <w:sz w:val="28"/>
          <w:szCs w:val="28"/>
          <w:rtl/>
          <w:lang w:bidi="fa-IR"/>
        </w:rPr>
        <w:softHyphen/>
      </w:r>
      <w:r w:rsidR="00E433A8" w:rsidRPr="00A624F7">
        <w:rPr>
          <w:rStyle w:val="Bodytext1"/>
          <w:rFonts w:ascii="Microsoft Uighur" w:hAnsi="Microsoft Uighur" w:cs="B Nazanin"/>
          <w:sz w:val="28"/>
          <w:szCs w:val="28"/>
          <w:rtl/>
          <w:lang w:bidi="fa-IR"/>
        </w:rPr>
        <w:t>شود. هدف از ات</w:t>
      </w:r>
      <w:r w:rsidR="00C44E93" w:rsidRPr="00A624F7">
        <w:rPr>
          <w:rStyle w:val="Bodytext1"/>
          <w:rFonts w:ascii="Microsoft Uighur" w:hAnsi="Microsoft Uighur" w:cs="B Nazanin" w:hint="cs"/>
          <w:sz w:val="28"/>
          <w:szCs w:val="28"/>
          <w:rtl/>
          <w:lang w:bidi="fa-IR"/>
        </w:rPr>
        <w:t>خ</w:t>
      </w:r>
      <w:r w:rsidR="00E433A8" w:rsidRPr="00A624F7">
        <w:rPr>
          <w:rStyle w:val="Bodytext1"/>
          <w:rFonts w:ascii="Microsoft Uighur" w:hAnsi="Microsoft Uighur" w:cs="B Nazanin"/>
          <w:sz w:val="28"/>
          <w:szCs w:val="28"/>
          <w:rtl/>
          <w:lang w:bidi="fa-IR"/>
        </w:rPr>
        <w:t>ا</w:t>
      </w:r>
      <w:r w:rsidR="00C44E93" w:rsidRPr="00A624F7">
        <w:rPr>
          <w:rStyle w:val="Bodytext1"/>
          <w:rFonts w:ascii="Microsoft Uighur" w:hAnsi="Microsoft Uighur" w:cs="B Nazanin" w:hint="cs"/>
          <w:sz w:val="28"/>
          <w:szCs w:val="28"/>
          <w:rtl/>
          <w:lang w:bidi="fa-IR"/>
        </w:rPr>
        <w:t>ذ</w:t>
      </w:r>
      <w:r w:rsidR="00E433A8" w:rsidRPr="00A624F7">
        <w:rPr>
          <w:rStyle w:val="Bodytext1"/>
          <w:rFonts w:ascii="Microsoft Uighur" w:hAnsi="Microsoft Uighur" w:cs="B Nazanin"/>
          <w:sz w:val="28"/>
          <w:szCs w:val="28"/>
          <w:rtl/>
          <w:lang w:bidi="fa-IR"/>
        </w:rPr>
        <w:t xml:space="preserve"> ت</w:t>
      </w:r>
      <w:r w:rsidR="00C44E93" w:rsidRPr="00A624F7">
        <w:rPr>
          <w:rStyle w:val="Bodytext1"/>
          <w:rFonts w:ascii="Microsoft Uighur" w:hAnsi="Microsoft Uighur" w:cs="B Nazanin" w:hint="cs"/>
          <w:sz w:val="28"/>
          <w:szCs w:val="28"/>
          <w:rtl/>
          <w:lang w:bidi="fa-IR"/>
        </w:rPr>
        <w:t>د</w:t>
      </w:r>
      <w:r w:rsidR="00E433A8" w:rsidRPr="00A624F7">
        <w:rPr>
          <w:rStyle w:val="Bodytext1"/>
          <w:rFonts w:ascii="Microsoft Uighur" w:hAnsi="Microsoft Uighur" w:cs="B Nazanin"/>
          <w:sz w:val="28"/>
          <w:szCs w:val="28"/>
          <w:rtl/>
          <w:lang w:bidi="fa-IR"/>
        </w:rPr>
        <w:t>ا</w:t>
      </w:r>
      <w:r w:rsidR="00C44E93" w:rsidRPr="00A624F7">
        <w:rPr>
          <w:rStyle w:val="Bodytext1"/>
          <w:rFonts w:ascii="Microsoft Uighur" w:hAnsi="Microsoft Uighur" w:cs="B Nazanin" w:hint="cs"/>
          <w:sz w:val="28"/>
          <w:szCs w:val="28"/>
          <w:rtl/>
          <w:lang w:bidi="fa-IR"/>
        </w:rPr>
        <w:t>بیر</w:t>
      </w:r>
      <w:r w:rsidR="00E433A8" w:rsidRPr="00A624F7">
        <w:rPr>
          <w:rStyle w:val="Bodytext1"/>
          <w:rFonts w:ascii="Microsoft Uighur" w:hAnsi="Microsoft Uighur" w:cs="B Nazanin"/>
          <w:sz w:val="28"/>
          <w:szCs w:val="28"/>
          <w:rtl/>
          <w:lang w:bidi="fa-IR"/>
        </w:rPr>
        <w:t xml:space="preserve"> پولی</w:t>
      </w:r>
      <w:r w:rsidR="00C44E93" w:rsidRPr="00A624F7">
        <w:rPr>
          <w:rStyle w:val="Bodytext1"/>
          <w:rFonts w:ascii="Microsoft Uighur" w:hAnsi="Microsoft Uighur" w:cs="B Nazanin" w:hint="cs"/>
          <w:sz w:val="28"/>
          <w:szCs w:val="28"/>
          <w:rtl/>
          <w:lang w:bidi="fa-IR"/>
        </w:rPr>
        <w:t>،</w:t>
      </w:r>
      <w:r w:rsidR="00E433A8" w:rsidRPr="00A624F7">
        <w:rPr>
          <w:rStyle w:val="Bodytext1"/>
          <w:rFonts w:ascii="Microsoft Uighur" w:hAnsi="Microsoft Uighur" w:cs="B Nazanin"/>
          <w:sz w:val="28"/>
          <w:szCs w:val="28"/>
          <w:rtl/>
          <w:lang w:bidi="fa-IR"/>
        </w:rPr>
        <w:t xml:space="preserve"> حفظ ارزش پول و کمک به </w:t>
      </w:r>
      <w:r w:rsidR="00C44E93" w:rsidRPr="00A624F7">
        <w:rPr>
          <w:rStyle w:val="Bodytext1"/>
          <w:rFonts w:ascii="Microsoft Uighur" w:hAnsi="Microsoft Uighur" w:cs="B Nazanin" w:hint="cs"/>
          <w:sz w:val="28"/>
          <w:szCs w:val="28"/>
          <w:rtl/>
          <w:lang w:bidi="fa-IR"/>
        </w:rPr>
        <w:t xml:space="preserve">رشد اقتصادی کشور است. منظور از حفظ </w:t>
      </w:r>
      <w:r w:rsidR="00E433A8" w:rsidRPr="00A624F7">
        <w:rPr>
          <w:rStyle w:val="Bodytext1"/>
          <w:rFonts w:ascii="Microsoft Uighur" w:hAnsi="Microsoft Uighur" w:cs="B Nazanin"/>
          <w:sz w:val="28"/>
          <w:szCs w:val="28"/>
          <w:rtl/>
          <w:lang w:bidi="fa-IR"/>
        </w:rPr>
        <w:t>ارزش پول</w:t>
      </w:r>
      <w:r w:rsidR="00C44E93" w:rsidRPr="00A624F7">
        <w:rPr>
          <w:rStyle w:val="Bodytext1"/>
          <w:rFonts w:ascii="Microsoft Uighur" w:hAnsi="Microsoft Uighur" w:cs="B Nazanin" w:hint="cs"/>
          <w:sz w:val="28"/>
          <w:szCs w:val="28"/>
          <w:rtl/>
          <w:lang w:bidi="fa-IR"/>
        </w:rPr>
        <w:t>،</w:t>
      </w:r>
      <w:r w:rsidR="00E433A8" w:rsidRPr="00A624F7">
        <w:rPr>
          <w:rStyle w:val="Bodytext1"/>
          <w:rFonts w:ascii="Microsoft Uighur" w:hAnsi="Microsoft Uighur" w:cs="B Nazanin"/>
          <w:sz w:val="28"/>
          <w:szCs w:val="28"/>
          <w:rtl/>
          <w:lang w:bidi="fa-IR"/>
        </w:rPr>
        <w:t xml:space="preserve"> حفظ ارزش داخلی و خارجی آن است ارزش داخلی پول در واقع قدرت خرید پول در داخل کشور است که</w:t>
      </w:r>
      <w:r w:rsidR="0065038F" w:rsidRPr="00A624F7">
        <w:rPr>
          <w:rStyle w:val="Bodytext1"/>
          <w:rFonts w:ascii="Microsoft Uighur" w:hAnsi="Microsoft Uighur" w:cs="B Nazanin" w:hint="cs"/>
          <w:sz w:val="28"/>
          <w:szCs w:val="28"/>
          <w:rtl/>
          <w:lang w:bidi="fa-IR"/>
        </w:rPr>
        <w:t xml:space="preserve"> با افزایش قیمت</w:t>
      </w:r>
      <w:r w:rsidR="0065038F" w:rsidRPr="00A624F7">
        <w:rPr>
          <w:rStyle w:val="Bodytext1"/>
          <w:rFonts w:ascii="Microsoft Uighur" w:hAnsi="Microsoft Uighur" w:cs="B Nazanin"/>
          <w:sz w:val="28"/>
          <w:szCs w:val="28"/>
          <w:rtl/>
          <w:lang w:bidi="fa-IR"/>
        </w:rPr>
        <w:softHyphen/>
      </w:r>
      <w:r w:rsidR="0065038F" w:rsidRPr="00A624F7">
        <w:rPr>
          <w:rStyle w:val="Bodytext1"/>
          <w:rFonts w:ascii="Microsoft Uighur" w:hAnsi="Microsoft Uighur" w:cs="B Nazanin" w:hint="cs"/>
          <w:sz w:val="28"/>
          <w:szCs w:val="28"/>
          <w:rtl/>
          <w:lang w:bidi="fa-IR"/>
        </w:rPr>
        <w:t>ها کاهش می</w:t>
      </w:r>
      <w:r w:rsidR="0065038F" w:rsidRPr="00A624F7">
        <w:rPr>
          <w:rStyle w:val="Bodytext1"/>
          <w:rFonts w:ascii="Microsoft Uighur" w:hAnsi="Microsoft Uighur" w:cs="B Nazanin"/>
          <w:sz w:val="28"/>
          <w:szCs w:val="28"/>
          <w:rtl/>
          <w:lang w:bidi="fa-IR"/>
        </w:rPr>
        <w:softHyphen/>
      </w:r>
      <w:r w:rsidR="0065038F" w:rsidRPr="00A624F7">
        <w:rPr>
          <w:rStyle w:val="Bodytext1"/>
          <w:rFonts w:ascii="Microsoft Uighur" w:hAnsi="Microsoft Uighur" w:cs="B Nazanin" w:hint="cs"/>
          <w:sz w:val="28"/>
          <w:szCs w:val="28"/>
          <w:rtl/>
          <w:lang w:bidi="fa-IR"/>
        </w:rPr>
        <w:t>یابد.</w:t>
      </w:r>
    </w:p>
    <w:p w14:paraId="62B8A3B8" w14:textId="0B3E67F5" w:rsidR="009F520C" w:rsidRPr="009F520C" w:rsidRDefault="00E433A8" w:rsidP="00652994">
      <w:pPr>
        <w:pStyle w:val="Bodytext10"/>
        <w:spacing w:line="360" w:lineRule="auto"/>
        <w:ind w:firstLine="420"/>
        <w:jc w:val="both"/>
        <w:rPr>
          <w:rStyle w:val="Bodytext4"/>
          <w:rFonts w:ascii="Microsoft Uighur" w:hAnsi="Microsoft Uighur" w:cs="B Nazanin"/>
          <w:sz w:val="28"/>
          <w:szCs w:val="28"/>
          <w:rtl/>
          <w:lang w:bidi="fa-IR"/>
        </w:rPr>
      </w:pPr>
      <w:r w:rsidRPr="00A624F7">
        <w:rPr>
          <w:rStyle w:val="Bodytext1"/>
          <w:rFonts w:ascii="Microsoft Uighur" w:hAnsi="Microsoft Uighur" w:cs="B Nazanin"/>
          <w:sz w:val="28"/>
          <w:szCs w:val="28"/>
          <w:rtl/>
          <w:lang w:bidi="fa-IR"/>
        </w:rPr>
        <w:t xml:space="preserve"> </w:t>
      </w:r>
      <w:r w:rsidRPr="00A624F7">
        <w:rPr>
          <w:rStyle w:val="Bodytext100"/>
          <w:rFonts w:ascii="Microsoft Uighur" w:hAnsi="Microsoft Uighur" w:cs="B Nazanin"/>
          <w:sz w:val="28"/>
          <w:szCs w:val="28"/>
          <w:rtl/>
          <w:lang w:bidi="fa-IR"/>
        </w:rPr>
        <w:t xml:space="preserve">اهداف اصلی </w:t>
      </w:r>
      <w:r w:rsidR="00B1309B">
        <w:rPr>
          <w:rStyle w:val="Bodytext100"/>
          <w:rFonts w:ascii="Microsoft Uighur" w:hAnsi="Microsoft Uighur" w:cs="B Nazanin"/>
          <w:sz w:val="28"/>
          <w:szCs w:val="28"/>
          <w:rtl/>
          <w:lang w:bidi="fa-IR"/>
        </w:rPr>
        <w:t>سیاست‌های</w:t>
      </w:r>
      <w:r w:rsidRPr="00A624F7">
        <w:rPr>
          <w:rStyle w:val="Bodytext100"/>
          <w:rFonts w:ascii="Microsoft Uighur" w:hAnsi="Microsoft Uighur" w:cs="B Nazanin"/>
          <w:sz w:val="28"/>
          <w:szCs w:val="28"/>
          <w:rtl/>
          <w:lang w:bidi="fa-IR"/>
        </w:rPr>
        <w:t xml:space="preserve"> پولی عبارتند از</w:t>
      </w:r>
      <w:r w:rsidR="00F9310F">
        <w:rPr>
          <w:rStyle w:val="Bodytext100"/>
          <w:rFonts w:ascii="Microsoft Uighur" w:hAnsi="Microsoft Uighur" w:cs="Microsoft Uighur" w:hint="cs"/>
          <w:sz w:val="28"/>
          <w:szCs w:val="28"/>
          <w:rtl/>
          <w:lang w:bidi="fa-IR"/>
        </w:rPr>
        <w:t>:</w:t>
      </w:r>
      <w:r w:rsidRPr="00A624F7">
        <w:rPr>
          <w:rStyle w:val="Bodytext100"/>
          <w:rFonts w:ascii="Microsoft Uighur" w:hAnsi="Microsoft Uighur" w:cs="B Nazanin"/>
          <w:sz w:val="28"/>
          <w:szCs w:val="28"/>
          <w:rtl/>
          <w:lang w:bidi="fa-IR"/>
        </w:rPr>
        <w:t xml:space="preserve"> تسریع رشد اقتصادی</w:t>
      </w:r>
      <w:r w:rsidR="00F9310F" w:rsidRPr="00F9310F">
        <w:rPr>
          <w:rStyle w:val="Bodytext100"/>
          <w:rFonts w:ascii="Microsoft Uighur" w:hAnsi="Microsoft Uighur" w:cs="B Nazanin" w:hint="cs"/>
          <w:sz w:val="28"/>
          <w:szCs w:val="28"/>
          <w:rtl/>
          <w:lang w:bidi="fa-IR"/>
        </w:rPr>
        <w:t>،</w:t>
      </w:r>
      <w:r w:rsidRPr="00A624F7">
        <w:rPr>
          <w:rStyle w:val="Bodytext100"/>
          <w:rFonts w:ascii="Microsoft Uighur" w:hAnsi="Microsoft Uighur" w:cs="B Nazanin"/>
          <w:sz w:val="28"/>
          <w:szCs w:val="28"/>
          <w:rtl/>
          <w:lang w:bidi="fa-IR"/>
        </w:rPr>
        <w:t xml:space="preserve"> ایجاد اشتغال کامل</w:t>
      </w:r>
      <w:r w:rsidR="00F9310F">
        <w:rPr>
          <w:rStyle w:val="Bodytext100"/>
          <w:rFonts w:ascii="Microsoft Uighur" w:hAnsi="Microsoft Uighur" w:cs="B Nazanin" w:hint="cs"/>
          <w:sz w:val="28"/>
          <w:szCs w:val="28"/>
          <w:rtl/>
          <w:lang w:bidi="fa-IR"/>
        </w:rPr>
        <w:t>،</w:t>
      </w:r>
      <w:r w:rsidRPr="00A624F7">
        <w:rPr>
          <w:rStyle w:val="Bodytext100"/>
          <w:rFonts w:ascii="Microsoft Uighur" w:hAnsi="Microsoft Uighur" w:cs="B Nazanin"/>
          <w:sz w:val="28"/>
          <w:szCs w:val="28"/>
          <w:rtl/>
          <w:lang w:bidi="fa-IR"/>
        </w:rPr>
        <w:t xml:space="preserve"> تثبیت سطح عمومی قیمت</w:t>
      </w:r>
      <w:r w:rsidR="00F9310F">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ها</w:t>
      </w:r>
      <w:r w:rsidR="00F9310F">
        <w:rPr>
          <w:rStyle w:val="Bodytext100"/>
          <w:rFonts w:ascii="Microsoft Uighur" w:hAnsi="Microsoft Uighur" w:cs="B Nazanin" w:hint="cs"/>
          <w:sz w:val="28"/>
          <w:szCs w:val="28"/>
          <w:rtl/>
          <w:lang w:bidi="fa-IR"/>
        </w:rPr>
        <w:t>،</w:t>
      </w:r>
      <w:r w:rsidRPr="00A624F7">
        <w:rPr>
          <w:rStyle w:val="Bodytext100"/>
          <w:rFonts w:ascii="Microsoft Uighur" w:hAnsi="Microsoft Uighur" w:cs="B Nazanin"/>
          <w:sz w:val="28"/>
          <w:szCs w:val="28"/>
          <w:rtl/>
          <w:lang w:bidi="fa-IR"/>
        </w:rPr>
        <w:t xml:space="preserve"> ایجاد تعادل در موازنه پرداخت</w:t>
      </w:r>
      <w:r w:rsidR="000D6881" w:rsidRPr="00A624F7">
        <w:rPr>
          <w:rStyle w:val="Bodytext100"/>
          <w:rFonts w:ascii="Microsoft Uighur" w:hAnsi="Microsoft Uighur" w:cs="B Nazanin"/>
          <w:sz w:val="28"/>
          <w:szCs w:val="28"/>
          <w:rtl/>
          <w:lang w:bidi="fa-IR"/>
        </w:rPr>
        <w:softHyphen/>
      </w:r>
      <w:r w:rsidR="00F9310F">
        <w:rPr>
          <w:rStyle w:val="Bodytext100"/>
          <w:rFonts w:ascii="Microsoft Uighur" w:hAnsi="Microsoft Uighur" w:cs="B Nazanin"/>
          <w:sz w:val="28"/>
          <w:szCs w:val="28"/>
          <w:rtl/>
          <w:lang w:bidi="fa-IR"/>
        </w:rPr>
        <w:t>های</w:t>
      </w:r>
      <w:r w:rsidR="00F9310F">
        <w:rPr>
          <w:rStyle w:val="Bodytext100"/>
          <w:rFonts w:ascii="Microsoft Uighur" w:hAnsi="Microsoft Uighur" w:cs="Microsoft Uighur" w:hint="cs"/>
          <w:sz w:val="28"/>
          <w:szCs w:val="28"/>
          <w:rtl/>
          <w:lang w:bidi="fa-IR"/>
        </w:rPr>
        <w:t xml:space="preserve"> </w:t>
      </w:r>
      <w:r w:rsidRPr="00A624F7">
        <w:rPr>
          <w:rStyle w:val="Bodytext100"/>
          <w:rFonts w:ascii="Microsoft Uighur" w:hAnsi="Microsoft Uighur" w:cs="B Nazanin"/>
          <w:sz w:val="28"/>
          <w:szCs w:val="28"/>
          <w:rtl/>
          <w:lang w:bidi="fa-IR"/>
        </w:rPr>
        <w:t>خارجی، برقراری ثبات نرخ بهره</w:t>
      </w:r>
      <w:r w:rsidR="009F520C">
        <w:rPr>
          <w:rStyle w:val="Bodytext100"/>
          <w:rFonts w:ascii="Microsoft Uighur" w:hAnsi="Microsoft Uighur" w:cs="B Nazanin" w:hint="cs"/>
          <w:sz w:val="28"/>
          <w:szCs w:val="28"/>
          <w:rtl/>
          <w:lang w:bidi="fa-IR"/>
        </w:rPr>
        <w:t>،</w:t>
      </w:r>
      <w:r w:rsidRPr="00A624F7">
        <w:rPr>
          <w:rStyle w:val="Bodytext100"/>
          <w:rFonts w:ascii="Microsoft Uighur" w:hAnsi="Microsoft Uighur" w:cs="B Nazanin"/>
          <w:sz w:val="28"/>
          <w:szCs w:val="28"/>
          <w:rtl/>
          <w:lang w:bidi="fa-IR"/>
        </w:rPr>
        <w:t xml:space="preserve"> برقراری ثبات در بازارهای مالی</w:t>
      </w:r>
      <w:r w:rsidR="009F520C">
        <w:rPr>
          <w:rStyle w:val="Bodytext100"/>
          <w:rFonts w:ascii="Microsoft Uighur" w:hAnsi="Microsoft Uighur" w:cs="B Nazanin" w:hint="cs"/>
          <w:sz w:val="28"/>
          <w:szCs w:val="28"/>
          <w:rtl/>
          <w:lang w:bidi="fa-IR"/>
        </w:rPr>
        <w:t xml:space="preserve"> و ارز</w:t>
      </w:r>
      <w:r w:rsidRPr="00A624F7">
        <w:rPr>
          <w:rStyle w:val="Bodytext100"/>
          <w:rFonts w:ascii="Microsoft Uighur" w:hAnsi="Microsoft Uighur" w:cs="B Nazanin"/>
          <w:sz w:val="28"/>
          <w:szCs w:val="28"/>
          <w:rtl/>
          <w:lang w:bidi="fa-IR"/>
        </w:rPr>
        <w:t xml:space="preserve">، توزیع عادلانه درآمد. </w:t>
      </w:r>
      <w:r w:rsidR="009F520C" w:rsidRPr="000F00FC">
        <w:rPr>
          <w:rStyle w:val="Bodytext4"/>
          <w:rFonts w:ascii="Microsoft Uighur" w:hAnsi="Microsoft Uighur" w:cs="B Nazanin"/>
          <w:sz w:val="28"/>
          <w:szCs w:val="28"/>
          <w:highlight w:val="yellow"/>
          <w:rtl/>
          <w:lang w:bidi="fa-IR"/>
        </w:rPr>
        <w:t xml:space="preserve"> </w:t>
      </w:r>
      <w:bookmarkStart w:id="4" w:name="bookmark6_0"/>
      <w:bookmarkEnd w:id="4"/>
    </w:p>
    <w:p w14:paraId="606DBCB5" w14:textId="7851FC27" w:rsidR="00F9310F" w:rsidRDefault="000D6881" w:rsidP="00652994">
      <w:pPr>
        <w:pStyle w:val="Bodytext10"/>
        <w:spacing w:line="360" w:lineRule="auto"/>
        <w:ind w:firstLine="420"/>
        <w:jc w:val="both"/>
        <w:rPr>
          <w:rStyle w:val="Bodytext100"/>
          <w:rFonts w:ascii="Microsoft Uighur" w:hAnsi="Microsoft Uighur" w:cs="B Nazanin"/>
          <w:sz w:val="28"/>
          <w:szCs w:val="28"/>
          <w:rtl/>
          <w:lang w:bidi="fa-IR"/>
        </w:rPr>
      </w:pPr>
      <w:r w:rsidRPr="00A624F7">
        <w:rPr>
          <w:rStyle w:val="Bodytext100"/>
          <w:rFonts w:ascii="Microsoft Uighur" w:hAnsi="Microsoft Uighur" w:cs="B Nazanin"/>
          <w:sz w:val="28"/>
          <w:szCs w:val="28"/>
          <w:rtl/>
          <w:lang w:bidi="fa-IR"/>
        </w:rPr>
        <w:t>بانک</w:t>
      </w:r>
      <w:r w:rsidR="00F9310F">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ها</w:t>
      </w:r>
      <w:r w:rsidR="00E433A8" w:rsidRPr="00A624F7">
        <w:rPr>
          <w:rStyle w:val="Bodytext100"/>
          <w:rFonts w:ascii="Microsoft Uighur" w:hAnsi="Microsoft Uighur" w:cs="B Nazanin"/>
          <w:sz w:val="28"/>
          <w:szCs w:val="28"/>
          <w:rtl/>
          <w:lang w:bidi="fa-IR"/>
        </w:rPr>
        <w:t>ی</w:t>
      </w:r>
      <w:r w:rsidRPr="00A624F7">
        <w:rPr>
          <w:rStyle w:val="Bodytext100"/>
          <w:rFonts w:ascii="Microsoft Uighur" w:hAnsi="Microsoft Uighur" w:cs="B Nazanin" w:hint="cs"/>
          <w:sz w:val="28"/>
          <w:szCs w:val="28"/>
          <w:rtl/>
          <w:lang w:bidi="fa-IR"/>
        </w:rPr>
        <w:t xml:space="preserve"> </w:t>
      </w:r>
      <w:r w:rsidR="00E433A8" w:rsidRPr="00A624F7">
        <w:rPr>
          <w:rStyle w:val="Bodytext100"/>
          <w:rFonts w:ascii="Microsoft Uighur" w:hAnsi="Microsoft Uighur" w:cs="B Nazanin"/>
          <w:sz w:val="28"/>
          <w:szCs w:val="28"/>
          <w:rtl/>
          <w:lang w:bidi="fa-IR"/>
        </w:rPr>
        <w:t xml:space="preserve">مرکزی جهت دستیابی به اهداف اقتصادی ابزارهای مختلفی را در جهت اعمال </w:t>
      </w:r>
      <w:r w:rsidR="00B1309B">
        <w:rPr>
          <w:rStyle w:val="Bodytext100"/>
          <w:rFonts w:ascii="Microsoft Uighur" w:hAnsi="Microsoft Uighur" w:cs="B Nazanin"/>
          <w:sz w:val="28"/>
          <w:szCs w:val="28"/>
          <w:rtl/>
          <w:lang w:bidi="fa-IR"/>
        </w:rPr>
        <w:t>سیاست‌های</w:t>
      </w:r>
      <w:r w:rsidR="00E433A8" w:rsidRPr="00A624F7">
        <w:rPr>
          <w:rStyle w:val="Bodytext100"/>
          <w:rFonts w:ascii="Microsoft Uighur" w:hAnsi="Microsoft Uighur" w:cs="B Nazanin"/>
          <w:sz w:val="28"/>
          <w:szCs w:val="28"/>
          <w:rtl/>
          <w:lang w:bidi="fa-IR"/>
        </w:rPr>
        <w:t xml:space="preserve"> پولی در اختیار دارند. این ابزارها در زمان</w:t>
      </w:r>
      <w:r w:rsidRPr="00A624F7">
        <w:rPr>
          <w:rStyle w:val="Bodytext100"/>
          <w:rFonts w:ascii="Microsoft Uighur" w:hAnsi="Microsoft Uighur" w:cs="B Nazanin"/>
          <w:sz w:val="28"/>
          <w:szCs w:val="28"/>
          <w:rtl/>
          <w:lang w:bidi="fa-IR"/>
        </w:rPr>
        <w:softHyphen/>
      </w:r>
      <w:r w:rsidR="00E433A8" w:rsidRPr="00A624F7">
        <w:rPr>
          <w:rStyle w:val="Bodytext100"/>
          <w:rFonts w:ascii="Microsoft Uighur" w:hAnsi="Microsoft Uighur" w:cs="B Nazanin"/>
          <w:sz w:val="28"/>
          <w:szCs w:val="28"/>
          <w:rtl/>
          <w:lang w:bidi="fa-IR"/>
        </w:rPr>
        <w:t>های مختلف با توجه به تحولات و تفاوت ساختارهای اقتصادی و اجتماعی یکسان نمی</w:t>
      </w:r>
      <w:r w:rsidRPr="00A624F7">
        <w:rPr>
          <w:rStyle w:val="Bodytext100"/>
          <w:rFonts w:ascii="Microsoft Uighur" w:hAnsi="Microsoft Uighur" w:cs="B Nazanin"/>
          <w:sz w:val="28"/>
          <w:szCs w:val="28"/>
          <w:rtl/>
          <w:lang w:bidi="fa-IR"/>
        </w:rPr>
        <w:softHyphen/>
      </w:r>
      <w:r w:rsidR="00E433A8" w:rsidRPr="00A624F7">
        <w:rPr>
          <w:rStyle w:val="Bodytext100"/>
          <w:rFonts w:ascii="Microsoft Uighur" w:hAnsi="Microsoft Uighur" w:cs="B Nazanin"/>
          <w:sz w:val="28"/>
          <w:szCs w:val="28"/>
          <w:rtl/>
          <w:lang w:bidi="fa-IR"/>
        </w:rPr>
        <w:t>باشد</w:t>
      </w:r>
      <w:r w:rsidRPr="00A624F7">
        <w:rPr>
          <w:rStyle w:val="Bodytext100"/>
          <w:rFonts w:ascii="Microsoft Uighur" w:hAnsi="Microsoft Uighur" w:cs="B Nazanin" w:hint="cs"/>
          <w:sz w:val="28"/>
          <w:szCs w:val="28"/>
          <w:rtl/>
          <w:lang w:bidi="fa-IR"/>
        </w:rPr>
        <w:t>.</w:t>
      </w:r>
      <w:r w:rsidR="00E433A8" w:rsidRPr="00A624F7">
        <w:rPr>
          <w:rStyle w:val="Bodytext100"/>
          <w:rFonts w:ascii="Microsoft Uighur" w:hAnsi="Microsoft Uighur" w:cs="B Nazanin"/>
          <w:sz w:val="28"/>
          <w:szCs w:val="28"/>
          <w:rtl/>
          <w:lang w:bidi="fa-IR"/>
        </w:rPr>
        <w:t xml:space="preserve"> </w:t>
      </w:r>
      <w:r w:rsidR="00B1309B">
        <w:rPr>
          <w:rStyle w:val="Bodytext100"/>
          <w:rFonts w:ascii="Microsoft Uighur" w:hAnsi="Microsoft Uighur" w:cs="B Nazanin"/>
          <w:sz w:val="28"/>
          <w:szCs w:val="28"/>
          <w:rtl/>
          <w:lang w:bidi="fa-IR"/>
        </w:rPr>
        <w:t>به‌طور</w:t>
      </w:r>
      <w:r w:rsidR="00E433A8" w:rsidRPr="00A624F7">
        <w:rPr>
          <w:rStyle w:val="Bodytext100"/>
          <w:rFonts w:ascii="Microsoft Uighur" w:hAnsi="Microsoft Uighur" w:cs="B Nazanin"/>
          <w:sz w:val="28"/>
          <w:szCs w:val="28"/>
          <w:rtl/>
          <w:lang w:bidi="fa-IR"/>
        </w:rPr>
        <w:t xml:space="preserve"> مثال </w:t>
      </w:r>
      <w:r w:rsidR="00F9310F">
        <w:rPr>
          <w:rStyle w:val="Bodytext100"/>
          <w:rFonts w:ascii="Microsoft Uighur" w:hAnsi="Microsoft Uighur" w:cs="B Nazanin"/>
          <w:sz w:val="28"/>
          <w:szCs w:val="28"/>
          <w:rtl/>
          <w:lang w:bidi="fa-IR"/>
        </w:rPr>
        <w:t>نرخ بهره</w:t>
      </w:r>
      <w:r w:rsidR="00F9310F">
        <w:rPr>
          <w:rStyle w:val="Bodytext100"/>
          <w:rFonts w:ascii="Microsoft Uighur" w:hAnsi="Microsoft Uighur" w:cs="B Nazanin" w:hint="cs"/>
          <w:sz w:val="28"/>
          <w:szCs w:val="28"/>
          <w:rtl/>
          <w:lang w:bidi="fa-IR"/>
        </w:rPr>
        <w:t xml:space="preserve"> </w:t>
      </w:r>
      <w:r w:rsidR="00F9310F" w:rsidRPr="00A624F7">
        <w:rPr>
          <w:rStyle w:val="Bodytext100"/>
          <w:rFonts w:ascii="Microsoft Uighur" w:hAnsi="Microsoft Uighur" w:cs="B Nazanin"/>
          <w:sz w:val="28"/>
          <w:szCs w:val="28"/>
          <w:rtl/>
          <w:lang w:bidi="fa-IR"/>
        </w:rPr>
        <w:t xml:space="preserve">یک ابزار مهم در جهت اعمال سیاست </w:t>
      </w:r>
      <w:r w:rsidR="00E433A8" w:rsidRPr="00A624F7">
        <w:rPr>
          <w:rStyle w:val="Bodytext100"/>
          <w:rFonts w:ascii="Microsoft Uighur" w:hAnsi="Microsoft Uighur" w:cs="B Nazanin"/>
          <w:sz w:val="28"/>
          <w:szCs w:val="28"/>
          <w:rtl/>
          <w:lang w:bidi="fa-IR"/>
        </w:rPr>
        <w:t>در نظام سرمایه</w:t>
      </w:r>
      <w:r w:rsidRPr="00A624F7">
        <w:rPr>
          <w:rStyle w:val="Bodytext100"/>
          <w:rFonts w:ascii="Microsoft Uighur" w:hAnsi="Microsoft Uighur" w:cs="B Nazanin"/>
          <w:sz w:val="28"/>
          <w:szCs w:val="28"/>
          <w:rtl/>
          <w:lang w:bidi="fa-IR"/>
        </w:rPr>
        <w:softHyphen/>
      </w:r>
      <w:r w:rsidR="00E433A8" w:rsidRPr="00A624F7">
        <w:rPr>
          <w:rStyle w:val="Bodytext100"/>
          <w:rFonts w:ascii="Microsoft Uighur" w:hAnsi="Microsoft Uighur" w:cs="B Nazanin"/>
          <w:sz w:val="28"/>
          <w:szCs w:val="28"/>
          <w:rtl/>
          <w:lang w:bidi="fa-IR"/>
        </w:rPr>
        <w:t>داری پولی محسوب می</w:t>
      </w:r>
      <w:r w:rsidRPr="00A624F7">
        <w:rPr>
          <w:rStyle w:val="Bodytext100"/>
          <w:rFonts w:ascii="Microsoft Uighur" w:hAnsi="Microsoft Uighur" w:cs="B Nazanin"/>
          <w:sz w:val="28"/>
          <w:szCs w:val="28"/>
          <w:rtl/>
          <w:lang w:bidi="fa-IR"/>
        </w:rPr>
        <w:softHyphen/>
      </w:r>
      <w:r w:rsidR="00E433A8" w:rsidRPr="00A624F7">
        <w:rPr>
          <w:rStyle w:val="Bodytext100"/>
          <w:rFonts w:ascii="Microsoft Uighur" w:hAnsi="Microsoft Uighur" w:cs="B Nazanin"/>
          <w:sz w:val="28"/>
          <w:szCs w:val="28"/>
          <w:rtl/>
          <w:lang w:bidi="fa-IR"/>
        </w:rPr>
        <w:t>شود اما در نظام بانکداری بدون ربا این متغیر کاربردی ندارد. در سال</w:t>
      </w:r>
      <w:r w:rsidRPr="00A624F7">
        <w:rPr>
          <w:rStyle w:val="Bodytext100"/>
          <w:rFonts w:ascii="Microsoft Uighur" w:hAnsi="Microsoft Uighur" w:cs="B Nazanin"/>
          <w:sz w:val="28"/>
          <w:szCs w:val="28"/>
          <w:rtl/>
          <w:lang w:bidi="fa-IR"/>
        </w:rPr>
        <w:softHyphen/>
      </w:r>
      <w:r w:rsidR="00E433A8" w:rsidRPr="00A624F7">
        <w:rPr>
          <w:rStyle w:val="Bodytext100"/>
          <w:rFonts w:ascii="Microsoft Uighur" w:hAnsi="Microsoft Uighur" w:cs="B Nazanin"/>
          <w:sz w:val="28"/>
          <w:szCs w:val="28"/>
          <w:rtl/>
          <w:lang w:bidi="fa-IR"/>
        </w:rPr>
        <w:t xml:space="preserve">های اخیر و در اکثر کشورهای جهان ابزارهای </w:t>
      </w:r>
      <w:r w:rsidR="00F9310F">
        <w:rPr>
          <w:rStyle w:val="Bodytext100"/>
          <w:rFonts w:ascii="Microsoft Uighur" w:hAnsi="Microsoft Uighur" w:cs="B Nazanin" w:hint="cs"/>
          <w:sz w:val="28"/>
          <w:szCs w:val="28"/>
          <w:rtl/>
          <w:lang w:bidi="fa-IR"/>
        </w:rPr>
        <w:t>زیر</w:t>
      </w:r>
      <w:r w:rsidR="00E433A8" w:rsidRPr="00A624F7">
        <w:rPr>
          <w:rStyle w:val="Bodytext100"/>
          <w:rFonts w:ascii="Microsoft Uighur" w:hAnsi="Microsoft Uighur" w:cs="B Nazanin"/>
          <w:sz w:val="28"/>
          <w:szCs w:val="28"/>
          <w:rtl/>
          <w:lang w:bidi="fa-IR"/>
        </w:rPr>
        <w:t xml:space="preserve"> </w:t>
      </w:r>
      <w:r w:rsidR="00B1309B">
        <w:rPr>
          <w:rStyle w:val="Bodytext100"/>
          <w:rFonts w:ascii="Microsoft Uighur" w:hAnsi="Microsoft Uighur" w:cs="B Nazanin"/>
          <w:sz w:val="28"/>
          <w:szCs w:val="28"/>
          <w:rtl/>
          <w:lang w:bidi="fa-IR"/>
        </w:rPr>
        <w:t>به‌عنوان</w:t>
      </w:r>
      <w:r w:rsidR="00E433A8" w:rsidRPr="00A624F7">
        <w:rPr>
          <w:rStyle w:val="Bodytext100"/>
          <w:rFonts w:ascii="Microsoft Uighur" w:hAnsi="Microsoft Uighur" w:cs="B Nazanin"/>
          <w:sz w:val="28"/>
          <w:szCs w:val="28"/>
          <w:rtl/>
          <w:lang w:bidi="fa-IR"/>
        </w:rPr>
        <w:t xml:space="preserve"> اهرم</w:t>
      </w:r>
      <w:r w:rsidRPr="00A624F7">
        <w:rPr>
          <w:rStyle w:val="Bodytext100"/>
          <w:rFonts w:ascii="Microsoft Uighur" w:hAnsi="Microsoft Uighur" w:cs="B Nazanin"/>
          <w:sz w:val="28"/>
          <w:szCs w:val="28"/>
          <w:rtl/>
          <w:lang w:bidi="fa-IR"/>
        </w:rPr>
        <w:softHyphen/>
      </w:r>
      <w:r w:rsidR="00E433A8" w:rsidRPr="00A624F7">
        <w:rPr>
          <w:rStyle w:val="Bodytext100"/>
          <w:rFonts w:ascii="Microsoft Uighur" w:hAnsi="Microsoft Uighur" w:cs="B Nazanin"/>
          <w:sz w:val="28"/>
          <w:szCs w:val="28"/>
          <w:rtl/>
          <w:lang w:bidi="fa-IR"/>
        </w:rPr>
        <w:t>های پو</w:t>
      </w:r>
      <w:r w:rsidRPr="00A624F7">
        <w:rPr>
          <w:rStyle w:val="Bodytext100"/>
          <w:rFonts w:ascii="Microsoft Uighur" w:hAnsi="Microsoft Uighur" w:cs="B Nazanin"/>
          <w:sz w:val="28"/>
          <w:szCs w:val="28"/>
          <w:rtl/>
          <w:lang w:bidi="fa-IR"/>
        </w:rPr>
        <w:t>لی مورد استفاده قرار گرفته اند</w:t>
      </w:r>
      <w:r w:rsidRPr="00A624F7">
        <w:rPr>
          <w:rStyle w:val="Bodytext100"/>
          <w:rFonts w:ascii="Microsoft Uighur" w:hAnsi="Microsoft Uighur" w:cs="B Nazanin" w:hint="cs"/>
          <w:sz w:val="28"/>
          <w:szCs w:val="28"/>
          <w:rtl/>
          <w:lang w:bidi="fa-IR"/>
        </w:rPr>
        <w:t>:</w:t>
      </w:r>
    </w:p>
    <w:p w14:paraId="6CED570C" w14:textId="77777777" w:rsidR="00F9310F" w:rsidRDefault="00E433A8" w:rsidP="00652994">
      <w:pPr>
        <w:pStyle w:val="Bodytext10"/>
        <w:numPr>
          <w:ilvl w:val="0"/>
          <w:numId w:val="5"/>
        </w:numPr>
        <w:spacing w:line="360" w:lineRule="auto"/>
        <w:jc w:val="both"/>
        <w:rPr>
          <w:rStyle w:val="Bodytext100"/>
          <w:rFonts w:ascii="Microsoft Uighur" w:hAnsi="Microsoft Uighur" w:cs="B Nazanin"/>
          <w:sz w:val="28"/>
          <w:szCs w:val="28"/>
          <w:rtl/>
          <w:lang w:bidi="fa-IR"/>
        </w:rPr>
      </w:pPr>
      <w:r w:rsidRPr="00A624F7">
        <w:rPr>
          <w:rStyle w:val="Bodytext100"/>
          <w:rFonts w:ascii="Microsoft Uighur" w:hAnsi="Microsoft Uighur" w:cs="B Nazanin"/>
          <w:sz w:val="28"/>
          <w:szCs w:val="28"/>
          <w:rtl/>
          <w:lang w:bidi="fa-IR"/>
        </w:rPr>
        <w:t>نسبت نرخ ذخیره قانونی</w:t>
      </w:r>
    </w:p>
    <w:p w14:paraId="68316BC1" w14:textId="77777777" w:rsidR="00F9310F" w:rsidRPr="00F9310F" w:rsidRDefault="000D6881" w:rsidP="00652994">
      <w:pPr>
        <w:pStyle w:val="Bodytext10"/>
        <w:numPr>
          <w:ilvl w:val="0"/>
          <w:numId w:val="5"/>
        </w:numPr>
        <w:spacing w:line="360" w:lineRule="auto"/>
        <w:jc w:val="both"/>
        <w:rPr>
          <w:rStyle w:val="Bodytext100"/>
          <w:color w:val="auto"/>
          <w:sz w:val="28"/>
          <w:szCs w:val="28"/>
          <w:rtl/>
          <w:lang w:bidi="fa-IR"/>
        </w:rPr>
      </w:pPr>
      <w:r w:rsidRPr="00A624F7">
        <w:rPr>
          <w:rStyle w:val="Bodytext100"/>
          <w:rFonts w:ascii="Microsoft Uighur" w:hAnsi="Microsoft Uighur" w:cs="B Nazanin"/>
          <w:sz w:val="28"/>
          <w:szCs w:val="28"/>
          <w:rtl/>
          <w:lang w:bidi="fa-IR"/>
        </w:rPr>
        <w:t>تسهیلات تنزيل مجدد و نرخ آن</w:t>
      </w:r>
    </w:p>
    <w:p w14:paraId="4AFFC9D1" w14:textId="77777777" w:rsidR="00F9310F" w:rsidRPr="00F9310F" w:rsidRDefault="000D6881" w:rsidP="00652994">
      <w:pPr>
        <w:pStyle w:val="Bodytext10"/>
        <w:numPr>
          <w:ilvl w:val="0"/>
          <w:numId w:val="5"/>
        </w:numPr>
        <w:spacing w:line="360" w:lineRule="auto"/>
        <w:jc w:val="both"/>
        <w:rPr>
          <w:rStyle w:val="Bodytext100"/>
          <w:color w:val="auto"/>
          <w:sz w:val="28"/>
          <w:szCs w:val="28"/>
          <w:rtl/>
          <w:lang w:bidi="fa-IR"/>
        </w:rPr>
      </w:pPr>
      <w:r w:rsidRPr="00A624F7">
        <w:rPr>
          <w:rStyle w:val="Bodytext100"/>
          <w:rFonts w:ascii="Microsoft Uighur" w:hAnsi="Microsoft Uighur" w:cs="B Nazanin"/>
          <w:sz w:val="28"/>
          <w:szCs w:val="28"/>
          <w:rtl/>
          <w:lang w:bidi="fa-IR"/>
        </w:rPr>
        <w:t>عملیات بازارهای بار</w:t>
      </w:r>
      <w:r w:rsidR="00F9310F">
        <w:rPr>
          <w:rStyle w:val="Bodytext100"/>
          <w:rFonts w:ascii="Microsoft Uighur" w:hAnsi="Microsoft Uighur" w:cs="B Nazanin" w:hint="cs"/>
          <w:sz w:val="28"/>
          <w:szCs w:val="28"/>
          <w:rtl/>
          <w:lang w:bidi="fa-IR"/>
        </w:rPr>
        <w:t xml:space="preserve"> </w:t>
      </w:r>
    </w:p>
    <w:p w14:paraId="51EE36AF" w14:textId="77777777" w:rsidR="00F9310F" w:rsidRPr="00F9310F" w:rsidRDefault="00E433A8" w:rsidP="00652994">
      <w:pPr>
        <w:pStyle w:val="Bodytext10"/>
        <w:numPr>
          <w:ilvl w:val="0"/>
          <w:numId w:val="5"/>
        </w:numPr>
        <w:spacing w:line="360" w:lineRule="auto"/>
        <w:jc w:val="both"/>
        <w:rPr>
          <w:rStyle w:val="Bodytext100"/>
          <w:color w:val="auto"/>
          <w:sz w:val="28"/>
          <w:szCs w:val="28"/>
          <w:rtl/>
          <w:lang w:bidi="fa-IR"/>
        </w:rPr>
      </w:pPr>
      <w:r w:rsidRPr="00A624F7">
        <w:rPr>
          <w:rStyle w:val="Bodytext100"/>
          <w:rFonts w:ascii="Microsoft Uighur" w:hAnsi="Microsoft Uighur" w:cs="B Nazanin"/>
          <w:sz w:val="28"/>
          <w:szCs w:val="28"/>
          <w:rtl/>
          <w:lang w:bidi="fa-IR"/>
        </w:rPr>
        <w:t xml:space="preserve"> کنترل کمی و کیفی اعتبارات </w:t>
      </w:r>
    </w:p>
    <w:p w14:paraId="3AB4B6A9" w14:textId="77777777" w:rsidR="0092750E" w:rsidRPr="00A624F7" w:rsidRDefault="000D6881" w:rsidP="00652994">
      <w:pPr>
        <w:pStyle w:val="Bodytext10"/>
        <w:numPr>
          <w:ilvl w:val="0"/>
          <w:numId w:val="5"/>
        </w:numPr>
        <w:spacing w:line="360" w:lineRule="auto"/>
        <w:jc w:val="both"/>
        <w:rPr>
          <w:rFonts w:cs="B Nazanin"/>
          <w:sz w:val="28"/>
          <w:szCs w:val="28"/>
          <w:rtl/>
          <w:lang w:bidi="fa-IR"/>
        </w:rPr>
      </w:pPr>
      <w:r w:rsidRPr="00A624F7">
        <w:rPr>
          <w:rStyle w:val="Bodytext100"/>
          <w:rFonts w:ascii="Microsoft Uighur" w:hAnsi="Microsoft Uighur" w:cs="B Nazanin"/>
          <w:sz w:val="28"/>
          <w:szCs w:val="28"/>
          <w:rtl/>
          <w:lang w:bidi="fa-IR"/>
        </w:rPr>
        <w:t xml:space="preserve"> ترغیب اخلاقی</w:t>
      </w:r>
    </w:p>
    <w:p w14:paraId="41D03821" w14:textId="77777777" w:rsidR="0092750E" w:rsidRPr="00A624F7" w:rsidRDefault="00E433A8" w:rsidP="00652994">
      <w:pPr>
        <w:pStyle w:val="Bodytext101"/>
        <w:spacing w:line="360" w:lineRule="auto"/>
        <w:ind w:right="500" w:firstLine="100"/>
        <w:jc w:val="both"/>
        <w:rPr>
          <w:rFonts w:cs="B Nazanin"/>
          <w:sz w:val="28"/>
          <w:szCs w:val="28"/>
          <w:rtl/>
          <w:lang w:bidi="fa-IR"/>
        </w:rPr>
      </w:pPr>
      <w:r w:rsidRPr="00A624F7">
        <w:rPr>
          <w:rStyle w:val="Bodytext100"/>
          <w:rFonts w:ascii="Microsoft Uighur" w:hAnsi="Microsoft Uighur" w:cs="B Nazanin"/>
          <w:sz w:val="28"/>
          <w:szCs w:val="28"/>
          <w:rtl/>
          <w:lang w:bidi="fa-IR"/>
        </w:rPr>
        <w:t>چنانچه جامعه با شکاف تورمی مواجه باشد بایستی تقاضای کل کاهش یابد. در این شرایط بانک مرکزی از سیاست پولی انقباضی استفاده کرده و از طریق ابزارهای سیاست پولی نظیر عملیات بازار باز اقدام به فروش اوراق قرضه می</w:t>
      </w:r>
      <w:r w:rsidR="000D6881"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کند تا از این طریق ذخایر بانکی کاهش یافته</w:t>
      </w:r>
      <w:r w:rsidR="00F9310F">
        <w:rPr>
          <w:rStyle w:val="Bodytext100"/>
          <w:rFonts w:ascii="Microsoft Uighur" w:hAnsi="Microsoft Uighur" w:cs="B Nazanin" w:hint="cs"/>
          <w:sz w:val="28"/>
          <w:szCs w:val="28"/>
          <w:rtl/>
          <w:lang w:bidi="fa-IR"/>
        </w:rPr>
        <w:t>،</w:t>
      </w:r>
      <w:r w:rsidRPr="00A624F7">
        <w:rPr>
          <w:rStyle w:val="Bodytext100"/>
          <w:rFonts w:ascii="Microsoft Uighur" w:hAnsi="Microsoft Uighur" w:cs="B Nazanin"/>
          <w:sz w:val="28"/>
          <w:szCs w:val="28"/>
          <w:rtl/>
          <w:lang w:bidi="fa-IR"/>
        </w:rPr>
        <w:t xml:space="preserve"> قدرت اعتباردهی آنها کم شده و در نتیجه حجم پول کاهش یابد. در اثر کاهش حجم پول</w:t>
      </w:r>
      <w:r w:rsidR="00F9310F">
        <w:rPr>
          <w:rStyle w:val="Bodytext100"/>
          <w:rFonts w:ascii="Microsoft Uighur" w:hAnsi="Microsoft Uighur" w:cs="B Nazanin" w:hint="cs"/>
          <w:sz w:val="28"/>
          <w:szCs w:val="28"/>
          <w:rtl/>
          <w:lang w:bidi="fa-IR"/>
        </w:rPr>
        <w:t>،</w:t>
      </w:r>
      <w:r w:rsidRPr="00A624F7">
        <w:rPr>
          <w:rStyle w:val="Bodytext100"/>
          <w:rFonts w:ascii="Microsoft Uighur" w:hAnsi="Microsoft Uighur" w:cs="B Nazanin"/>
          <w:sz w:val="28"/>
          <w:szCs w:val="28"/>
          <w:rtl/>
          <w:lang w:bidi="fa-IR"/>
        </w:rPr>
        <w:t xml:space="preserve"> نرخ بهره افزایش یافته و سرمایه</w:t>
      </w:r>
      <w:r w:rsidR="000D6881"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 xml:space="preserve">گذاری بخش خصوصی و </w:t>
      </w:r>
      <w:r w:rsidRPr="00A624F7">
        <w:rPr>
          <w:rStyle w:val="Bodytext100"/>
          <w:rFonts w:ascii="Microsoft Uighur" w:hAnsi="Microsoft Uighur" w:cs="B Nazanin"/>
          <w:sz w:val="28"/>
          <w:szCs w:val="28"/>
          <w:rtl/>
          <w:lang w:bidi="fa-IR"/>
        </w:rPr>
        <w:lastRenderedPageBreak/>
        <w:t>تقاضای کل کاهش می</w:t>
      </w:r>
      <w:r w:rsidR="000D6881"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 xml:space="preserve">یابد. </w:t>
      </w:r>
    </w:p>
    <w:p w14:paraId="6C060F72" w14:textId="095CAEB7" w:rsidR="0092750E" w:rsidRDefault="00E433A8" w:rsidP="00652994">
      <w:pPr>
        <w:pStyle w:val="Bodytext101"/>
        <w:spacing w:after="200" w:line="360" w:lineRule="auto"/>
        <w:ind w:right="500" w:firstLine="20"/>
        <w:jc w:val="both"/>
        <w:rPr>
          <w:rStyle w:val="Bodytext100"/>
          <w:rFonts w:ascii="Microsoft Uighur" w:hAnsi="Microsoft Uighur" w:cs="B Nazanin"/>
          <w:sz w:val="28"/>
          <w:szCs w:val="28"/>
          <w:rtl/>
          <w:lang w:bidi="fa-IR"/>
        </w:rPr>
      </w:pPr>
      <w:r w:rsidRPr="00A624F7">
        <w:rPr>
          <w:rStyle w:val="Bodytext100"/>
          <w:rFonts w:ascii="Microsoft Uighur" w:hAnsi="Microsoft Uighur" w:cs="B Nazanin"/>
          <w:sz w:val="28"/>
          <w:szCs w:val="28"/>
          <w:rtl/>
          <w:lang w:bidi="fa-IR"/>
        </w:rPr>
        <w:t>برعکس اگر جامعه با یک شکاف رکودی مواجه باشد</w:t>
      </w:r>
      <w:r w:rsidR="00F9310F">
        <w:rPr>
          <w:rStyle w:val="Bodytext100"/>
          <w:rFonts w:ascii="Microsoft Uighur" w:hAnsi="Microsoft Uighur" w:cs="B Nazanin" w:hint="cs"/>
          <w:sz w:val="28"/>
          <w:szCs w:val="28"/>
          <w:rtl/>
          <w:lang w:bidi="fa-IR"/>
        </w:rPr>
        <w:t>،</w:t>
      </w:r>
      <w:r w:rsidRPr="00A624F7">
        <w:rPr>
          <w:rStyle w:val="Bodytext100"/>
          <w:rFonts w:ascii="Microsoft Uighur" w:hAnsi="Microsoft Uighur" w:cs="B Nazanin"/>
          <w:sz w:val="28"/>
          <w:szCs w:val="28"/>
          <w:rtl/>
          <w:lang w:bidi="fa-IR"/>
        </w:rPr>
        <w:t xml:space="preserve"> بانک مرکزی </w:t>
      </w:r>
      <w:r w:rsidR="00B1309B">
        <w:rPr>
          <w:rStyle w:val="Bodytext100"/>
          <w:rFonts w:ascii="Microsoft Uighur" w:hAnsi="Microsoft Uighur" w:cs="B Nazanin"/>
          <w:sz w:val="28"/>
          <w:szCs w:val="28"/>
          <w:rtl/>
          <w:lang w:bidi="fa-IR"/>
        </w:rPr>
        <w:t>به‌منظور</w:t>
      </w:r>
      <w:r w:rsidRPr="00A624F7">
        <w:rPr>
          <w:rStyle w:val="Bodytext100"/>
          <w:rFonts w:ascii="Microsoft Uighur" w:hAnsi="Microsoft Uighur" w:cs="B Nazanin"/>
          <w:sz w:val="28"/>
          <w:szCs w:val="28"/>
          <w:rtl/>
          <w:lang w:bidi="fa-IR"/>
        </w:rPr>
        <w:t xml:space="preserve"> مقابله با آن از سیاست پولی انبساطی استفاده می</w:t>
      </w:r>
      <w:r w:rsidR="000D6881" w:rsidRPr="00A624F7">
        <w:rPr>
          <w:rStyle w:val="Bodytext100"/>
          <w:rFonts w:ascii="Microsoft Uighur" w:hAnsi="Microsoft Uighur" w:cs="B Nazanin"/>
          <w:sz w:val="28"/>
          <w:szCs w:val="28"/>
          <w:rtl/>
          <w:lang w:bidi="fa-IR"/>
        </w:rPr>
        <w:softHyphen/>
      </w:r>
      <w:r w:rsidR="00F9310F">
        <w:rPr>
          <w:rStyle w:val="Bodytext100"/>
          <w:rFonts w:ascii="Microsoft Uighur" w:hAnsi="Microsoft Uighur" w:cs="B Nazanin"/>
          <w:sz w:val="28"/>
          <w:szCs w:val="28"/>
          <w:rtl/>
          <w:lang w:bidi="fa-IR"/>
        </w:rPr>
        <w:t>کن</w:t>
      </w:r>
      <w:r w:rsidRPr="00A624F7">
        <w:rPr>
          <w:rStyle w:val="Bodytext100"/>
          <w:rFonts w:ascii="Microsoft Uighur" w:hAnsi="Microsoft Uighur" w:cs="B Nazanin"/>
          <w:sz w:val="28"/>
          <w:szCs w:val="28"/>
          <w:rtl/>
          <w:lang w:bidi="fa-IR"/>
        </w:rPr>
        <w:t xml:space="preserve">د. </w:t>
      </w:r>
      <w:r w:rsidR="00B1309B">
        <w:rPr>
          <w:rStyle w:val="Bodytext100"/>
          <w:rFonts w:ascii="Microsoft Uighur" w:hAnsi="Microsoft Uighur" w:cs="B Nazanin"/>
          <w:sz w:val="28"/>
          <w:szCs w:val="28"/>
          <w:rtl/>
          <w:lang w:bidi="fa-IR"/>
        </w:rPr>
        <w:t>به‌طور</w:t>
      </w:r>
      <w:r w:rsidRPr="00A624F7">
        <w:rPr>
          <w:rStyle w:val="Bodytext100"/>
          <w:rFonts w:ascii="Microsoft Uighur" w:hAnsi="Microsoft Uighur" w:cs="B Nazanin"/>
          <w:sz w:val="28"/>
          <w:szCs w:val="28"/>
          <w:rtl/>
          <w:lang w:bidi="fa-IR"/>
        </w:rPr>
        <w:t xml:space="preserve"> مثال، نرخ ذخیره قانونی را کاهش می</w:t>
      </w:r>
      <w:r w:rsidR="000D6881"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دهد و یا اینکه اقدام به خرید اوراق قرضه از بازار مالی می</w:t>
      </w:r>
      <w:r w:rsidR="000D6881"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 xml:space="preserve">کند در نتیجه ذخایر </w:t>
      </w:r>
      <w:r w:rsidR="000D6881" w:rsidRPr="00A624F7">
        <w:rPr>
          <w:rStyle w:val="Bodytext100"/>
          <w:rFonts w:ascii="Microsoft Uighur" w:hAnsi="Microsoft Uighur" w:cs="B Nazanin"/>
          <w:sz w:val="28"/>
          <w:szCs w:val="28"/>
          <w:rtl/>
          <w:lang w:bidi="fa-IR"/>
        </w:rPr>
        <w:t>بانک</w:t>
      </w:r>
      <w:r w:rsidR="00F9310F">
        <w:rPr>
          <w:rStyle w:val="Bodytext100"/>
          <w:rFonts w:ascii="Microsoft Uighur" w:hAnsi="Microsoft Uighur" w:cs="B Nazanin"/>
          <w:sz w:val="28"/>
          <w:szCs w:val="28"/>
          <w:rtl/>
          <w:lang w:bidi="fa-IR"/>
        </w:rPr>
        <w:softHyphen/>
      </w:r>
      <w:r w:rsidR="000D6881" w:rsidRPr="00A624F7">
        <w:rPr>
          <w:rStyle w:val="Bodytext100"/>
          <w:rFonts w:ascii="Microsoft Uighur" w:hAnsi="Microsoft Uighur" w:cs="B Nazanin"/>
          <w:sz w:val="28"/>
          <w:szCs w:val="28"/>
          <w:rtl/>
          <w:lang w:bidi="fa-IR"/>
        </w:rPr>
        <w:t>ها</w:t>
      </w:r>
      <w:r w:rsidRPr="00A624F7">
        <w:rPr>
          <w:rStyle w:val="Bodytext100"/>
          <w:rFonts w:ascii="Microsoft Uighur" w:hAnsi="Microsoft Uighur" w:cs="B Nazanin"/>
          <w:sz w:val="28"/>
          <w:szCs w:val="28"/>
          <w:rtl/>
          <w:lang w:bidi="fa-IR"/>
        </w:rPr>
        <w:t>ی تجاری افزایش یافته، قدرت اعتباردهی آن و در نتیجه حجم پول در جامعه افزایش می</w:t>
      </w:r>
      <w:r w:rsidR="000D6881"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یابد</w:t>
      </w:r>
      <w:r w:rsidR="00F9310F">
        <w:rPr>
          <w:rStyle w:val="Bodytext100"/>
          <w:rFonts w:ascii="Microsoft Uighur" w:hAnsi="Microsoft Uighur" w:cs="B Nazanin" w:hint="cs"/>
          <w:sz w:val="28"/>
          <w:szCs w:val="28"/>
          <w:rtl/>
          <w:lang w:bidi="fa-IR"/>
        </w:rPr>
        <w:t xml:space="preserve">. </w:t>
      </w:r>
      <w:r w:rsidRPr="00A624F7">
        <w:rPr>
          <w:rStyle w:val="Bodytext100"/>
          <w:rFonts w:ascii="Microsoft Uighur" w:hAnsi="Microsoft Uighur" w:cs="B Nazanin"/>
          <w:sz w:val="28"/>
          <w:szCs w:val="28"/>
          <w:rtl/>
          <w:lang w:bidi="fa-IR"/>
        </w:rPr>
        <w:t>با افزایش حجم پول</w:t>
      </w:r>
      <w:r w:rsidR="00F9310F">
        <w:rPr>
          <w:rStyle w:val="Bodytext100"/>
          <w:rFonts w:ascii="Microsoft Uighur" w:hAnsi="Microsoft Uighur" w:cs="B Nazanin" w:hint="cs"/>
          <w:sz w:val="28"/>
          <w:szCs w:val="28"/>
          <w:rtl/>
          <w:lang w:bidi="fa-IR"/>
        </w:rPr>
        <w:t>،</w:t>
      </w:r>
      <w:r w:rsidRPr="00A624F7">
        <w:rPr>
          <w:rStyle w:val="Bodytext100"/>
          <w:rFonts w:ascii="Microsoft Uighur" w:hAnsi="Microsoft Uighur" w:cs="B Nazanin"/>
          <w:sz w:val="28"/>
          <w:szCs w:val="28"/>
          <w:rtl/>
          <w:lang w:bidi="fa-IR"/>
        </w:rPr>
        <w:t xml:space="preserve"> نرخ</w:t>
      </w:r>
      <w:r w:rsidR="000D6881" w:rsidRPr="00A624F7">
        <w:rPr>
          <w:rStyle w:val="Bodytext100"/>
          <w:rFonts w:ascii="Microsoft Uighur" w:hAnsi="Microsoft Uighur" w:cs="B Nazanin"/>
          <w:sz w:val="28"/>
          <w:szCs w:val="28"/>
          <w:rtl/>
          <w:lang w:bidi="fa-IR"/>
        </w:rPr>
        <w:t xml:space="preserve"> بهره کاهش</w:t>
      </w:r>
      <w:r w:rsidR="000D6881" w:rsidRPr="00A624F7">
        <w:rPr>
          <w:rStyle w:val="Bodytext100"/>
          <w:rFonts w:ascii="Microsoft Uighur" w:hAnsi="Microsoft Uighur" w:cs="B Nazanin" w:hint="cs"/>
          <w:sz w:val="28"/>
          <w:szCs w:val="28"/>
          <w:rtl/>
          <w:lang w:bidi="fa-IR"/>
        </w:rPr>
        <w:t xml:space="preserve"> و</w:t>
      </w:r>
      <w:r w:rsidRPr="00A624F7">
        <w:rPr>
          <w:rStyle w:val="Bodytext100"/>
          <w:rFonts w:ascii="Microsoft Uighur" w:hAnsi="Microsoft Uighur" w:cs="B Nazanin"/>
          <w:sz w:val="28"/>
          <w:szCs w:val="28"/>
          <w:rtl/>
          <w:lang w:bidi="fa-IR"/>
        </w:rPr>
        <w:t xml:space="preserve"> سرمایه</w:t>
      </w:r>
      <w:r w:rsidR="000D6881"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 xml:space="preserve">گذاری </w:t>
      </w:r>
      <w:r w:rsidR="000D6881" w:rsidRPr="00A624F7">
        <w:rPr>
          <w:rStyle w:val="Bodytext100"/>
          <w:rFonts w:ascii="Microsoft Uighur" w:hAnsi="Microsoft Uighur" w:cs="B Nazanin"/>
          <w:sz w:val="28"/>
          <w:szCs w:val="28"/>
          <w:rtl/>
          <w:lang w:bidi="fa-IR"/>
        </w:rPr>
        <w:t>افزایش</w:t>
      </w:r>
      <w:r w:rsidR="000D6881" w:rsidRPr="00A624F7">
        <w:rPr>
          <w:rStyle w:val="Bodytext100"/>
          <w:rFonts w:ascii="Microsoft Uighur" w:hAnsi="Microsoft Uighur" w:cs="B Nazanin" w:hint="cs"/>
          <w:sz w:val="28"/>
          <w:szCs w:val="28"/>
          <w:rtl/>
          <w:lang w:bidi="fa-IR"/>
        </w:rPr>
        <w:t xml:space="preserve"> </w:t>
      </w:r>
      <w:r w:rsidR="00F9310F">
        <w:rPr>
          <w:rStyle w:val="Bodytext100"/>
          <w:rFonts w:ascii="Microsoft Uighur" w:hAnsi="Microsoft Uighur" w:cs="B Nazanin" w:hint="cs"/>
          <w:sz w:val="28"/>
          <w:szCs w:val="28"/>
          <w:rtl/>
          <w:lang w:bidi="fa-IR"/>
        </w:rPr>
        <w:t>می</w:t>
      </w:r>
      <w:r w:rsidR="00F9310F">
        <w:rPr>
          <w:rStyle w:val="Bodytext100"/>
          <w:rFonts w:ascii="Microsoft Uighur" w:hAnsi="Microsoft Uighur" w:cs="B Nazanin"/>
          <w:sz w:val="28"/>
          <w:szCs w:val="28"/>
          <w:rtl/>
          <w:lang w:bidi="fa-IR"/>
        </w:rPr>
        <w:softHyphen/>
      </w:r>
      <w:r w:rsidR="00F9310F">
        <w:rPr>
          <w:rStyle w:val="Bodytext100"/>
          <w:rFonts w:ascii="Microsoft Uighur" w:hAnsi="Microsoft Uighur" w:cs="B Nazanin" w:hint="cs"/>
          <w:sz w:val="28"/>
          <w:szCs w:val="28"/>
          <w:rtl/>
          <w:lang w:bidi="fa-IR"/>
        </w:rPr>
        <w:t>یابد،</w:t>
      </w:r>
      <w:r w:rsidRPr="00A624F7">
        <w:rPr>
          <w:rStyle w:val="Bodytext100"/>
          <w:rFonts w:ascii="Microsoft Uighur" w:hAnsi="Microsoft Uighur" w:cs="B Nazanin"/>
          <w:sz w:val="28"/>
          <w:szCs w:val="28"/>
          <w:rtl/>
          <w:lang w:bidi="fa-IR"/>
        </w:rPr>
        <w:t xml:space="preserve"> در نتیجه افزای</w:t>
      </w:r>
      <w:r w:rsidR="000D6881" w:rsidRPr="00A624F7">
        <w:rPr>
          <w:rStyle w:val="Bodytext100"/>
          <w:rFonts w:ascii="Microsoft Uighur" w:hAnsi="Microsoft Uighur" w:cs="B Nazanin"/>
          <w:sz w:val="28"/>
          <w:szCs w:val="28"/>
          <w:rtl/>
          <w:lang w:bidi="fa-IR"/>
        </w:rPr>
        <w:t>ش تقاضای کل را در پی خواهد داشت</w:t>
      </w:r>
      <w:r w:rsidR="000D6881" w:rsidRPr="00A624F7">
        <w:rPr>
          <w:rStyle w:val="Bodytext100"/>
          <w:rFonts w:ascii="Microsoft Uighur" w:hAnsi="Microsoft Uighur" w:cs="B Nazanin" w:hint="cs"/>
          <w:sz w:val="28"/>
          <w:szCs w:val="28"/>
          <w:rtl/>
          <w:lang w:bidi="fa-IR"/>
        </w:rPr>
        <w:t>.</w:t>
      </w:r>
    </w:p>
    <w:p w14:paraId="3F8B70DD" w14:textId="77777777" w:rsidR="0092750E" w:rsidRPr="00A624F7" w:rsidRDefault="00E433A8" w:rsidP="00652994">
      <w:pPr>
        <w:pStyle w:val="Bodytext101"/>
        <w:spacing w:after="80" w:line="360" w:lineRule="auto"/>
        <w:ind w:firstLine="720"/>
        <w:rPr>
          <w:rFonts w:cs="B Nazanin"/>
          <w:sz w:val="22"/>
          <w:szCs w:val="22"/>
          <w:rtl/>
          <w:lang w:bidi="fa-IR"/>
        </w:rPr>
      </w:pPr>
      <w:r w:rsidRPr="00A624F7">
        <w:rPr>
          <w:rStyle w:val="Bodytext100"/>
          <w:rFonts w:ascii="Microsoft Uighur" w:hAnsi="Microsoft Uighur" w:cs="B Nazanin"/>
          <w:b/>
          <w:bCs/>
          <w:sz w:val="24"/>
          <w:szCs w:val="24"/>
          <w:rtl/>
          <w:lang w:bidi="fa-IR"/>
        </w:rPr>
        <w:t>۲-۱-۱- پایه پولی</w:t>
      </w:r>
      <w:r w:rsidR="00910C0B">
        <w:rPr>
          <w:rStyle w:val="FootnoteReference"/>
          <w:rFonts w:ascii="Microsoft Uighur" w:hAnsi="Microsoft Uighur" w:cs="B Nazanin"/>
          <w:b/>
          <w:bCs/>
          <w:color w:val="000000"/>
          <w:sz w:val="24"/>
          <w:szCs w:val="24"/>
          <w:rtl/>
          <w:lang w:bidi="fa-IR"/>
        </w:rPr>
        <w:footnoteReference w:id="2"/>
      </w:r>
      <w:r w:rsidRPr="00A624F7">
        <w:rPr>
          <w:rStyle w:val="Bodytext100"/>
          <w:rFonts w:ascii="Microsoft Uighur" w:hAnsi="Microsoft Uighur" w:cs="B Nazanin"/>
          <w:b/>
          <w:bCs/>
          <w:sz w:val="24"/>
          <w:szCs w:val="24"/>
          <w:rtl/>
          <w:lang w:bidi="fa-IR"/>
        </w:rPr>
        <w:t xml:space="preserve"> </w:t>
      </w:r>
    </w:p>
    <w:p w14:paraId="6375B037" w14:textId="20678B94" w:rsidR="0092750E" w:rsidRPr="00A624F7" w:rsidRDefault="00E433A8" w:rsidP="00652994">
      <w:pPr>
        <w:pStyle w:val="Bodytext101"/>
        <w:spacing w:line="360" w:lineRule="auto"/>
        <w:ind w:firstLine="0"/>
        <w:jc w:val="both"/>
        <w:rPr>
          <w:rStyle w:val="Bodytext100"/>
          <w:rFonts w:ascii="Microsoft Uighur" w:hAnsi="Microsoft Uighur" w:cs="B Nazanin"/>
          <w:sz w:val="28"/>
          <w:szCs w:val="28"/>
          <w:rtl/>
        </w:rPr>
      </w:pPr>
      <w:r w:rsidRPr="00A624F7">
        <w:rPr>
          <w:rStyle w:val="Bodytext100"/>
          <w:rFonts w:ascii="Microsoft Uighur" w:hAnsi="Microsoft Uighur" w:cs="B Nazanin"/>
          <w:sz w:val="28"/>
          <w:szCs w:val="28"/>
          <w:rtl/>
          <w:lang w:bidi="fa-IR"/>
        </w:rPr>
        <w:t>بانک مرکزی تنها مرجع مجاز برای چاپ پول در یک سیستم اقتصادی می</w:t>
      </w:r>
      <w:r w:rsidR="000D6881"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باشد</w:t>
      </w:r>
      <w:r w:rsidR="00605C6F">
        <w:rPr>
          <w:rStyle w:val="Bodytext100"/>
          <w:rFonts w:ascii="Microsoft Uighur" w:hAnsi="Microsoft Uighur" w:cs="B Nazanin" w:hint="cs"/>
          <w:sz w:val="28"/>
          <w:szCs w:val="28"/>
          <w:rtl/>
          <w:lang w:bidi="fa-IR"/>
        </w:rPr>
        <w:t>.</w:t>
      </w:r>
      <w:r w:rsidRPr="00A624F7">
        <w:rPr>
          <w:rStyle w:val="Bodytext100"/>
          <w:rFonts w:ascii="Microsoft Uighur" w:hAnsi="Microsoft Uighur" w:cs="B Nazanin"/>
          <w:sz w:val="28"/>
          <w:szCs w:val="28"/>
          <w:rtl/>
          <w:lang w:bidi="fa-IR"/>
        </w:rPr>
        <w:t xml:space="preserve"> بانک مرکزی حق نشر اسکناس را در کنار سایر وظایفی که به نوعی کنترل حجم پول مربوط است</w:t>
      </w:r>
      <w:r w:rsidR="000D6881" w:rsidRPr="00A624F7">
        <w:rPr>
          <w:rStyle w:val="Bodytext100"/>
          <w:rFonts w:ascii="Microsoft Uighur" w:hAnsi="Microsoft Uighur" w:cs="B Nazanin" w:hint="cs"/>
          <w:sz w:val="28"/>
          <w:szCs w:val="28"/>
          <w:rtl/>
          <w:lang w:bidi="fa-IR"/>
        </w:rPr>
        <w:t>،</w:t>
      </w:r>
      <w:r w:rsidRPr="00A624F7">
        <w:rPr>
          <w:rStyle w:val="Bodytext100"/>
          <w:rFonts w:ascii="Microsoft Uighur" w:hAnsi="Microsoft Uighur" w:cs="B Nazanin"/>
          <w:sz w:val="28"/>
          <w:szCs w:val="28"/>
          <w:rtl/>
          <w:lang w:bidi="fa-IR"/>
        </w:rPr>
        <w:t xml:space="preserve"> دارا می</w:t>
      </w:r>
      <w:r w:rsidR="000D6881"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 xml:space="preserve">باشد. برای پی بردن به میزان حجم پول </w:t>
      </w:r>
      <w:r w:rsidR="00B1309B">
        <w:rPr>
          <w:rStyle w:val="Bodytext100"/>
          <w:rFonts w:ascii="Microsoft Uighur" w:hAnsi="Microsoft Uighur" w:cs="B Nazanin"/>
          <w:sz w:val="28"/>
          <w:szCs w:val="28"/>
          <w:rtl/>
          <w:lang w:bidi="fa-IR"/>
        </w:rPr>
        <w:t>به‌طور</w:t>
      </w:r>
      <w:r w:rsidRPr="00A624F7">
        <w:rPr>
          <w:rStyle w:val="Bodytext100"/>
          <w:rFonts w:ascii="Microsoft Uighur" w:hAnsi="Microsoft Uighur" w:cs="B Nazanin"/>
          <w:sz w:val="28"/>
          <w:szCs w:val="28"/>
          <w:rtl/>
          <w:lang w:bidi="fa-IR"/>
        </w:rPr>
        <w:t xml:space="preserve"> عام و اسکناسی که هر ساله چاپ می</w:t>
      </w:r>
      <w:r w:rsidR="000D6881"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 xml:space="preserve">شود </w:t>
      </w:r>
      <w:r w:rsidR="00B1309B">
        <w:rPr>
          <w:rStyle w:val="Bodytext100"/>
          <w:rFonts w:ascii="Microsoft Uighur" w:hAnsi="Microsoft Uighur" w:cs="B Nazanin"/>
          <w:sz w:val="28"/>
          <w:szCs w:val="28"/>
          <w:rtl/>
          <w:lang w:bidi="fa-IR"/>
        </w:rPr>
        <w:t>به‌طور</w:t>
      </w:r>
      <w:r w:rsidRPr="00A624F7">
        <w:rPr>
          <w:rStyle w:val="Bodytext100"/>
          <w:rFonts w:ascii="Microsoft Uighur" w:hAnsi="Microsoft Uighur" w:cs="B Nazanin"/>
          <w:sz w:val="28"/>
          <w:szCs w:val="28"/>
          <w:rtl/>
          <w:lang w:bidi="fa-IR"/>
        </w:rPr>
        <w:t xml:space="preserve"> خاص، به معرفی عاملی به نام پایه پولی</w:t>
      </w:r>
      <w:r w:rsidR="000D6881" w:rsidRPr="00A624F7">
        <w:rPr>
          <w:rStyle w:val="Bodytext100"/>
          <w:rFonts w:ascii="Microsoft Uighur" w:hAnsi="Microsoft Uighur" w:cs="B Nazanin" w:hint="cs"/>
          <w:sz w:val="28"/>
          <w:szCs w:val="28"/>
          <w:rtl/>
          <w:lang w:bidi="fa-IR"/>
        </w:rPr>
        <w:t xml:space="preserve"> نیاز</w:t>
      </w:r>
      <w:r w:rsidRPr="00A624F7">
        <w:rPr>
          <w:rStyle w:val="Bodytext100"/>
          <w:rFonts w:ascii="Microsoft Uighur" w:hAnsi="Microsoft Uighur" w:cs="B Nazanin"/>
          <w:sz w:val="28"/>
          <w:szCs w:val="28"/>
          <w:rtl/>
          <w:lang w:bidi="fa-IR"/>
        </w:rPr>
        <w:t xml:space="preserve"> دارد.</w:t>
      </w:r>
      <w:r w:rsidRPr="00A624F7">
        <w:rPr>
          <w:rStyle w:val="Bodytext100"/>
          <w:rFonts w:cs="B Nazanin"/>
          <w:sz w:val="28"/>
          <w:szCs w:val="28"/>
          <w:rtl/>
        </w:rPr>
        <w:t xml:space="preserve"> </w:t>
      </w:r>
    </w:p>
    <w:p w14:paraId="34F61755" w14:textId="77777777" w:rsidR="006D6DC8" w:rsidRDefault="00605C6F" w:rsidP="00652994">
      <w:pPr>
        <w:pStyle w:val="Bodytext101"/>
        <w:spacing w:line="360" w:lineRule="auto"/>
        <w:ind w:right="340"/>
        <w:jc w:val="both"/>
        <w:rPr>
          <w:rStyle w:val="Bodytext100"/>
          <w:rFonts w:ascii="Microsoft Uighur" w:hAnsi="Microsoft Uighur" w:cs="B Nazanin"/>
          <w:sz w:val="28"/>
          <w:szCs w:val="28"/>
          <w:rtl/>
          <w:lang w:bidi="fa-IR"/>
        </w:rPr>
      </w:pPr>
      <w:r w:rsidRPr="00A624F7">
        <w:rPr>
          <w:rStyle w:val="Bodytext100"/>
          <w:rFonts w:ascii="Microsoft Uighur" w:hAnsi="Microsoft Uighur" w:cs="B Nazanin"/>
          <w:sz w:val="28"/>
          <w:szCs w:val="28"/>
          <w:rtl/>
          <w:lang w:bidi="fa-IR"/>
        </w:rPr>
        <w:t>"</w:t>
      </w:r>
      <w:r w:rsidR="00E433A8" w:rsidRPr="00A624F7">
        <w:rPr>
          <w:rStyle w:val="Bodytext100"/>
          <w:rFonts w:ascii="Microsoft Uighur" w:hAnsi="Microsoft Uighur" w:cs="B Nazanin"/>
          <w:sz w:val="28"/>
          <w:szCs w:val="28"/>
          <w:rtl/>
          <w:lang w:bidi="fa-IR"/>
        </w:rPr>
        <w:t xml:space="preserve">پایه پولی" یا </w:t>
      </w:r>
      <w:r w:rsidRPr="00A624F7">
        <w:rPr>
          <w:rStyle w:val="Bodytext100"/>
          <w:rFonts w:ascii="Microsoft Uighur" w:hAnsi="Microsoft Uighur" w:cs="B Nazanin"/>
          <w:sz w:val="28"/>
          <w:szCs w:val="28"/>
          <w:rtl/>
          <w:lang w:bidi="fa-IR"/>
        </w:rPr>
        <w:t>"</w:t>
      </w:r>
      <w:r w:rsidR="00E433A8" w:rsidRPr="00A624F7">
        <w:rPr>
          <w:rStyle w:val="Bodytext100"/>
          <w:rFonts w:ascii="Microsoft Uighur" w:hAnsi="Microsoft Uighur" w:cs="B Nazanin"/>
          <w:sz w:val="28"/>
          <w:szCs w:val="28"/>
          <w:rtl/>
          <w:lang w:bidi="fa-IR"/>
        </w:rPr>
        <w:t>پول پرقدرت</w:t>
      </w:r>
      <w:r>
        <w:rPr>
          <w:rStyle w:val="FootnoteReference"/>
          <w:rFonts w:ascii="Microsoft Uighur" w:hAnsi="Microsoft Uighur" w:cs="B Nazanin"/>
          <w:color w:val="000000"/>
          <w:sz w:val="28"/>
          <w:szCs w:val="28"/>
          <w:rtl/>
          <w:lang w:bidi="fa-IR"/>
        </w:rPr>
        <w:footnoteReference w:id="3"/>
      </w:r>
      <w:r w:rsidRPr="00A624F7">
        <w:rPr>
          <w:rStyle w:val="Bodytext100"/>
          <w:rFonts w:ascii="Microsoft Uighur" w:hAnsi="Microsoft Uighur" w:cs="B Nazanin"/>
          <w:sz w:val="28"/>
          <w:szCs w:val="28"/>
          <w:rtl/>
          <w:lang w:bidi="fa-IR"/>
        </w:rPr>
        <w:t>"</w:t>
      </w:r>
      <w:r w:rsidR="00E433A8" w:rsidRPr="00A624F7">
        <w:rPr>
          <w:rStyle w:val="Bodytext100"/>
          <w:rFonts w:ascii="Microsoft Uighur" w:hAnsi="Microsoft Uighur" w:cs="B Nazanin"/>
          <w:sz w:val="28"/>
          <w:szCs w:val="28"/>
          <w:rtl/>
          <w:lang w:bidi="fa-IR"/>
        </w:rPr>
        <w:t xml:space="preserve"> عبارتست از بدهی بانک مرکزی به بخش خصوصی</w:t>
      </w:r>
      <w:r w:rsidR="006D6DC8">
        <w:rPr>
          <w:rStyle w:val="Bodytext100"/>
          <w:rFonts w:ascii="Microsoft Uighur" w:hAnsi="Microsoft Uighur" w:cs="B Nazanin" w:hint="cs"/>
          <w:sz w:val="28"/>
          <w:szCs w:val="28"/>
          <w:rtl/>
          <w:lang w:bidi="fa-IR"/>
        </w:rPr>
        <w:t>(</w:t>
      </w:r>
      <w:r w:rsidR="00E433A8" w:rsidRPr="00A624F7">
        <w:rPr>
          <w:rStyle w:val="Bodytext100"/>
          <w:rFonts w:ascii="Microsoft Uighur" w:hAnsi="Microsoft Uighur" w:cs="B Nazanin"/>
          <w:sz w:val="28"/>
          <w:szCs w:val="28"/>
          <w:rtl/>
          <w:lang w:bidi="fa-IR"/>
        </w:rPr>
        <w:t>سکه و اسکناس در دست مردم</w:t>
      </w:r>
      <w:r w:rsidR="006D6DC8">
        <w:rPr>
          <w:rStyle w:val="Bodytext100"/>
          <w:rFonts w:ascii="Microsoft Uighur" w:hAnsi="Microsoft Uighur" w:cs="B Nazanin" w:hint="cs"/>
          <w:sz w:val="28"/>
          <w:szCs w:val="28"/>
          <w:rtl/>
          <w:lang w:bidi="fa-IR"/>
        </w:rPr>
        <w:t>)</w:t>
      </w:r>
      <w:r w:rsidR="00E433A8" w:rsidRPr="00A624F7">
        <w:rPr>
          <w:rStyle w:val="Bodytext100"/>
          <w:rFonts w:ascii="Microsoft Uighur" w:hAnsi="Microsoft Uighur" w:cs="B Nazanin"/>
          <w:sz w:val="28"/>
          <w:szCs w:val="28"/>
          <w:rtl/>
          <w:lang w:bidi="fa-IR"/>
        </w:rPr>
        <w:t xml:space="preserve"> و </w:t>
      </w:r>
      <w:r w:rsidR="000D6881" w:rsidRPr="00A624F7">
        <w:rPr>
          <w:rStyle w:val="Bodytext100"/>
          <w:rFonts w:ascii="Microsoft Uighur" w:hAnsi="Microsoft Uighur" w:cs="B Nazanin"/>
          <w:sz w:val="28"/>
          <w:szCs w:val="28"/>
          <w:rtl/>
          <w:lang w:bidi="fa-IR"/>
        </w:rPr>
        <w:t>بانک</w:t>
      </w:r>
      <w:r w:rsidR="000D6881" w:rsidRPr="00A624F7">
        <w:rPr>
          <w:rStyle w:val="Bodytext100"/>
          <w:rFonts w:ascii="Microsoft Uighur" w:hAnsi="Microsoft Uighur" w:cs="B Nazanin"/>
          <w:sz w:val="28"/>
          <w:szCs w:val="28"/>
          <w:rtl/>
          <w:lang w:bidi="fa-IR"/>
        </w:rPr>
        <w:softHyphen/>
        <w:t>ها</w:t>
      </w:r>
      <w:r w:rsidR="00E433A8" w:rsidRPr="00A624F7">
        <w:rPr>
          <w:rStyle w:val="Bodytext100"/>
          <w:rFonts w:ascii="Microsoft Uighur" w:hAnsi="Microsoft Uighur" w:cs="B Nazanin"/>
          <w:sz w:val="28"/>
          <w:szCs w:val="28"/>
          <w:rtl/>
          <w:lang w:bidi="fa-IR"/>
        </w:rPr>
        <w:t>ی دیگر</w:t>
      </w:r>
      <w:r w:rsidR="006D6DC8">
        <w:rPr>
          <w:rStyle w:val="Bodytext100"/>
          <w:rFonts w:ascii="Microsoft Uighur" w:hAnsi="Microsoft Uighur" w:cs="B Nazanin" w:hint="cs"/>
          <w:sz w:val="28"/>
          <w:szCs w:val="28"/>
          <w:rtl/>
          <w:lang w:bidi="fa-IR"/>
        </w:rPr>
        <w:t>.</w:t>
      </w:r>
      <w:r w:rsidR="00E433A8" w:rsidRPr="00A624F7">
        <w:rPr>
          <w:rStyle w:val="Bodytext100"/>
          <w:rFonts w:ascii="Microsoft Uighur" w:hAnsi="Microsoft Uighur" w:cs="B Nazanin"/>
          <w:sz w:val="28"/>
          <w:szCs w:val="28"/>
          <w:rtl/>
          <w:lang w:bidi="fa-IR"/>
        </w:rPr>
        <w:t xml:space="preserve"> اسکناس و سکه در دست </w:t>
      </w:r>
      <w:r w:rsidR="000D6881" w:rsidRPr="00A624F7">
        <w:rPr>
          <w:rStyle w:val="Bodytext100"/>
          <w:rFonts w:ascii="Microsoft Uighur" w:hAnsi="Microsoft Uighur" w:cs="B Nazanin"/>
          <w:sz w:val="28"/>
          <w:szCs w:val="28"/>
          <w:rtl/>
          <w:lang w:bidi="fa-IR"/>
        </w:rPr>
        <w:t>بانک</w:t>
      </w:r>
      <w:r w:rsidR="000D6881" w:rsidRPr="00A624F7">
        <w:rPr>
          <w:rStyle w:val="Bodytext100"/>
          <w:rFonts w:ascii="Microsoft Uighur" w:hAnsi="Microsoft Uighur" w:cs="B Nazanin"/>
          <w:sz w:val="28"/>
          <w:szCs w:val="28"/>
          <w:rtl/>
          <w:lang w:bidi="fa-IR"/>
        </w:rPr>
        <w:softHyphen/>
        <w:t>ها</w:t>
      </w:r>
      <w:r w:rsidR="00E433A8" w:rsidRPr="00A624F7">
        <w:rPr>
          <w:rStyle w:val="Bodytext100"/>
          <w:rFonts w:ascii="Microsoft Uighur" w:hAnsi="Microsoft Uighur" w:cs="B Nazanin"/>
          <w:sz w:val="28"/>
          <w:szCs w:val="28"/>
          <w:rtl/>
          <w:lang w:bidi="fa-IR"/>
        </w:rPr>
        <w:t xml:space="preserve"> و سپرده</w:t>
      </w:r>
      <w:r w:rsidR="000D6881" w:rsidRPr="00A624F7">
        <w:rPr>
          <w:rStyle w:val="Bodytext100"/>
          <w:rFonts w:ascii="Microsoft Uighur" w:hAnsi="Microsoft Uighur" w:cs="B Nazanin"/>
          <w:sz w:val="28"/>
          <w:szCs w:val="28"/>
          <w:rtl/>
          <w:lang w:bidi="fa-IR"/>
        </w:rPr>
        <w:softHyphen/>
      </w:r>
      <w:r w:rsidR="00E433A8" w:rsidRPr="00A624F7">
        <w:rPr>
          <w:rStyle w:val="Bodytext100"/>
          <w:rFonts w:ascii="Microsoft Uighur" w:hAnsi="Microsoft Uighur" w:cs="B Nazanin"/>
          <w:sz w:val="28"/>
          <w:szCs w:val="28"/>
          <w:rtl/>
          <w:lang w:bidi="fa-IR"/>
        </w:rPr>
        <w:t>های آزاد و سپرده</w:t>
      </w:r>
      <w:r w:rsidR="000D6881" w:rsidRPr="00A624F7">
        <w:rPr>
          <w:rStyle w:val="Bodytext100"/>
          <w:rFonts w:ascii="Microsoft Uighur" w:hAnsi="Microsoft Uighur" w:cs="B Nazanin"/>
          <w:sz w:val="28"/>
          <w:szCs w:val="28"/>
          <w:rtl/>
          <w:lang w:bidi="fa-IR"/>
        </w:rPr>
        <w:softHyphen/>
      </w:r>
      <w:r w:rsidR="00E433A8" w:rsidRPr="00A624F7">
        <w:rPr>
          <w:rStyle w:val="Bodytext100"/>
          <w:rFonts w:ascii="Microsoft Uighur" w:hAnsi="Microsoft Uighur" w:cs="B Nazanin"/>
          <w:sz w:val="28"/>
          <w:szCs w:val="28"/>
          <w:rtl/>
          <w:lang w:bidi="fa-IR"/>
        </w:rPr>
        <w:t xml:space="preserve">های قانونی </w:t>
      </w:r>
      <w:r w:rsidR="000D6881" w:rsidRPr="00A624F7">
        <w:rPr>
          <w:rStyle w:val="Bodytext100"/>
          <w:rFonts w:ascii="Microsoft Uighur" w:hAnsi="Microsoft Uighur" w:cs="B Nazanin"/>
          <w:sz w:val="28"/>
          <w:szCs w:val="28"/>
          <w:rtl/>
          <w:lang w:bidi="fa-IR"/>
        </w:rPr>
        <w:t>بانک</w:t>
      </w:r>
      <w:r w:rsidR="000D6881" w:rsidRPr="00A624F7">
        <w:rPr>
          <w:rStyle w:val="Bodytext100"/>
          <w:rFonts w:ascii="Microsoft Uighur" w:hAnsi="Microsoft Uighur" w:cs="B Nazanin"/>
          <w:sz w:val="28"/>
          <w:szCs w:val="28"/>
          <w:rtl/>
          <w:lang w:bidi="fa-IR"/>
        </w:rPr>
        <w:softHyphen/>
        <w:t>ها</w:t>
      </w:r>
      <w:r w:rsidR="00E433A8" w:rsidRPr="00A624F7">
        <w:rPr>
          <w:rStyle w:val="Bodytext100"/>
          <w:rFonts w:ascii="Microsoft Uighur" w:hAnsi="Microsoft Uighur" w:cs="B Nazanin"/>
          <w:sz w:val="28"/>
          <w:szCs w:val="28"/>
          <w:rtl/>
          <w:lang w:bidi="fa-IR"/>
        </w:rPr>
        <w:t xml:space="preserve"> نزد بانک مرکزی</w:t>
      </w:r>
      <w:r w:rsidR="006D6DC8">
        <w:rPr>
          <w:rStyle w:val="Bodytext100"/>
          <w:rFonts w:ascii="Microsoft Uighur" w:hAnsi="Microsoft Uighur" w:cs="B Nazanin" w:hint="cs"/>
          <w:sz w:val="28"/>
          <w:szCs w:val="28"/>
          <w:rtl/>
          <w:lang w:bidi="fa-IR"/>
        </w:rPr>
        <w:t>.</w:t>
      </w:r>
      <w:r w:rsidR="00E433A8" w:rsidRPr="00A624F7">
        <w:rPr>
          <w:rStyle w:val="Bodytext100"/>
          <w:rFonts w:ascii="Microsoft Uighur" w:hAnsi="Microsoft Uighur" w:cs="B Nazanin"/>
          <w:sz w:val="28"/>
          <w:szCs w:val="28"/>
          <w:rtl/>
          <w:lang w:bidi="fa-IR"/>
        </w:rPr>
        <w:t xml:space="preserve"> به عبارت دیگر پایه پولی عبارتست از مجموع خالص دارایی</w:t>
      </w:r>
      <w:r w:rsidR="000D6881" w:rsidRPr="00A624F7">
        <w:rPr>
          <w:rStyle w:val="Bodytext100"/>
          <w:rFonts w:ascii="Microsoft Uighur" w:hAnsi="Microsoft Uighur" w:cs="B Nazanin"/>
          <w:sz w:val="28"/>
          <w:szCs w:val="28"/>
          <w:rtl/>
          <w:lang w:bidi="fa-IR"/>
        </w:rPr>
        <w:softHyphen/>
      </w:r>
      <w:r w:rsidR="00E433A8" w:rsidRPr="00A624F7">
        <w:rPr>
          <w:rStyle w:val="Bodytext100"/>
          <w:rFonts w:ascii="Microsoft Uighur" w:hAnsi="Microsoft Uighur" w:cs="B Nazanin"/>
          <w:sz w:val="28"/>
          <w:szCs w:val="28"/>
          <w:rtl/>
          <w:lang w:bidi="fa-IR"/>
        </w:rPr>
        <w:t>های داخلی و خارجی بانک مرکزی</w:t>
      </w:r>
      <w:r w:rsidR="006D6DC8">
        <w:rPr>
          <w:rStyle w:val="Bodytext100"/>
          <w:rFonts w:ascii="Microsoft Uighur" w:hAnsi="Microsoft Uighur" w:cs="B Nazanin" w:hint="cs"/>
          <w:sz w:val="28"/>
          <w:szCs w:val="28"/>
          <w:rtl/>
          <w:lang w:bidi="fa-IR"/>
        </w:rPr>
        <w:t xml:space="preserve"> (</w:t>
      </w:r>
      <w:r w:rsidR="00E433A8" w:rsidRPr="006D6DC8">
        <w:rPr>
          <w:rStyle w:val="Bodytext100"/>
          <w:rFonts w:ascii="Microsoft Uighur" w:hAnsi="Microsoft Uighur" w:cs="B Nazanin"/>
          <w:sz w:val="28"/>
          <w:szCs w:val="28"/>
          <w:rtl/>
          <w:lang w:bidi="fa-IR"/>
        </w:rPr>
        <w:t>از بعد</w:t>
      </w:r>
      <w:r w:rsidR="00E433A8" w:rsidRPr="00A624F7">
        <w:rPr>
          <w:rStyle w:val="Bodytext100"/>
          <w:rFonts w:ascii="Microsoft Uighur" w:hAnsi="Microsoft Uighur" w:cs="B Nazanin"/>
          <w:sz w:val="28"/>
          <w:szCs w:val="28"/>
          <w:rtl/>
          <w:lang w:bidi="fa-IR"/>
        </w:rPr>
        <w:t xml:space="preserve"> منابع</w:t>
      </w:r>
      <w:r w:rsidR="006D6DC8">
        <w:rPr>
          <w:rStyle w:val="Bodytext100"/>
          <w:rFonts w:ascii="Microsoft Uighur" w:hAnsi="Microsoft Uighur" w:cs="B Nazanin" w:hint="cs"/>
          <w:sz w:val="28"/>
          <w:szCs w:val="28"/>
          <w:rtl/>
          <w:lang w:bidi="fa-IR"/>
        </w:rPr>
        <w:t>).</w:t>
      </w:r>
      <w:r w:rsidR="00E433A8" w:rsidRPr="00A624F7">
        <w:rPr>
          <w:rStyle w:val="Bodytext100"/>
          <w:rFonts w:ascii="Microsoft Uighur" w:hAnsi="Microsoft Uighur" w:cs="B Nazanin"/>
          <w:sz w:val="28"/>
          <w:szCs w:val="28"/>
          <w:rtl/>
          <w:lang w:bidi="fa-IR"/>
        </w:rPr>
        <w:t xml:space="preserve"> پایه پولی را می</w:t>
      </w:r>
      <w:r w:rsidR="000D6881" w:rsidRPr="00A624F7">
        <w:rPr>
          <w:rStyle w:val="Bodytext100"/>
          <w:rFonts w:ascii="Microsoft Uighur" w:hAnsi="Microsoft Uighur" w:cs="B Nazanin"/>
          <w:sz w:val="28"/>
          <w:szCs w:val="28"/>
          <w:rtl/>
          <w:lang w:bidi="fa-IR"/>
        </w:rPr>
        <w:softHyphen/>
      </w:r>
      <w:r w:rsidR="00E433A8" w:rsidRPr="00A624F7">
        <w:rPr>
          <w:rStyle w:val="Bodytext100"/>
          <w:rFonts w:ascii="Microsoft Uighur" w:hAnsi="Microsoft Uighur" w:cs="B Nazanin"/>
          <w:sz w:val="28"/>
          <w:szCs w:val="28"/>
          <w:rtl/>
          <w:lang w:bidi="fa-IR"/>
        </w:rPr>
        <w:t>توان از سمت دارایی</w:t>
      </w:r>
      <w:r w:rsidR="000D6881" w:rsidRPr="00A624F7">
        <w:rPr>
          <w:rStyle w:val="Bodytext100"/>
          <w:rFonts w:ascii="Microsoft Uighur" w:hAnsi="Microsoft Uighur" w:cs="B Nazanin"/>
          <w:sz w:val="28"/>
          <w:szCs w:val="28"/>
          <w:rtl/>
          <w:lang w:bidi="fa-IR"/>
        </w:rPr>
        <w:softHyphen/>
      </w:r>
      <w:r w:rsidR="00E433A8" w:rsidRPr="00A624F7">
        <w:rPr>
          <w:rStyle w:val="Bodytext100"/>
          <w:rFonts w:ascii="Microsoft Uighur" w:hAnsi="Microsoft Uighur" w:cs="B Nazanin"/>
          <w:sz w:val="28"/>
          <w:szCs w:val="28"/>
          <w:rtl/>
          <w:lang w:bidi="fa-IR"/>
        </w:rPr>
        <w:t>های بانک مرکزی در ترازنامه نیز تعریف کرد</w:t>
      </w:r>
      <w:r w:rsidR="006D6DC8">
        <w:rPr>
          <w:rStyle w:val="Bodytext100"/>
          <w:rFonts w:ascii="Microsoft Uighur" w:hAnsi="Microsoft Uighur" w:cs="B Nazanin" w:hint="cs"/>
          <w:sz w:val="28"/>
          <w:szCs w:val="28"/>
          <w:rtl/>
          <w:lang w:bidi="fa-IR"/>
        </w:rPr>
        <w:t>:</w:t>
      </w:r>
      <w:r w:rsidR="00E433A8" w:rsidRPr="00A624F7">
        <w:rPr>
          <w:rStyle w:val="Bodytext100"/>
          <w:rFonts w:ascii="Microsoft Uighur" w:hAnsi="Microsoft Uighur" w:cs="B Nazanin"/>
          <w:sz w:val="28"/>
          <w:szCs w:val="28"/>
          <w:rtl/>
          <w:lang w:bidi="fa-IR"/>
        </w:rPr>
        <w:t xml:space="preserve"> پایه پولی عبارتست از مجموع دارایی</w:t>
      </w:r>
      <w:r w:rsidR="000D6881" w:rsidRPr="00A624F7">
        <w:rPr>
          <w:rStyle w:val="Bodytext100"/>
          <w:rFonts w:ascii="Microsoft Uighur" w:hAnsi="Microsoft Uighur" w:cs="B Nazanin"/>
          <w:sz w:val="28"/>
          <w:szCs w:val="28"/>
          <w:rtl/>
          <w:lang w:bidi="fa-IR"/>
        </w:rPr>
        <w:softHyphen/>
      </w:r>
      <w:r w:rsidR="00E433A8" w:rsidRPr="00A624F7">
        <w:rPr>
          <w:rStyle w:val="Bodytext100"/>
          <w:rFonts w:ascii="Microsoft Uighur" w:hAnsi="Microsoft Uighur" w:cs="B Nazanin"/>
          <w:sz w:val="28"/>
          <w:szCs w:val="28"/>
          <w:rtl/>
          <w:lang w:bidi="fa-IR"/>
        </w:rPr>
        <w:t>های داخلی و خارجی بانک مرکزی</w:t>
      </w:r>
      <w:r w:rsidR="006D6DC8">
        <w:rPr>
          <w:rStyle w:val="Bodytext100"/>
          <w:rFonts w:ascii="Microsoft Uighur" w:hAnsi="Microsoft Uighur" w:cs="B Nazanin" w:hint="cs"/>
          <w:sz w:val="28"/>
          <w:szCs w:val="28"/>
          <w:rtl/>
          <w:lang w:bidi="fa-IR"/>
        </w:rPr>
        <w:t>.</w:t>
      </w:r>
    </w:p>
    <w:p w14:paraId="5FE9DA30" w14:textId="77777777" w:rsidR="0092750E" w:rsidRPr="00A624F7" w:rsidRDefault="00E433A8" w:rsidP="00652994">
      <w:pPr>
        <w:pStyle w:val="Bodytext101"/>
        <w:spacing w:line="360" w:lineRule="auto"/>
        <w:ind w:right="340"/>
        <w:jc w:val="both"/>
        <w:rPr>
          <w:rFonts w:cs="B Nazanin"/>
          <w:sz w:val="28"/>
          <w:szCs w:val="28"/>
          <w:rtl/>
          <w:lang w:bidi="fa-IR"/>
        </w:rPr>
      </w:pPr>
      <w:r w:rsidRPr="00A624F7">
        <w:rPr>
          <w:rStyle w:val="Bodytext100"/>
          <w:rFonts w:ascii="Microsoft Uighur" w:hAnsi="Microsoft Uighur" w:cs="B Nazanin"/>
          <w:sz w:val="28"/>
          <w:szCs w:val="28"/>
          <w:rtl/>
          <w:lang w:bidi="fa-IR"/>
        </w:rPr>
        <w:t>همانطور که بیان گردید پایه پولی از مجموع بدهی</w:t>
      </w:r>
      <w:r w:rsidR="000D6881"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های بانک مرکزی تشکیل می</w:t>
      </w:r>
      <w:r w:rsidR="000D6881"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 xml:space="preserve">گردد که شامل اسکناس در جریان و ذخائر </w:t>
      </w:r>
      <w:r w:rsidR="000D6881" w:rsidRPr="00A624F7">
        <w:rPr>
          <w:rStyle w:val="Bodytext100"/>
          <w:rFonts w:ascii="Microsoft Uighur" w:hAnsi="Microsoft Uighur" w:cs="B Nazanin"/>
          <w:sz w:val="28"/>
          <w:szCs w:val="28"/>
          <w:rtl/>
          <w:lang w:bidi="fa-IR"/>
        </w:rPr>
        <w:t>بانک</w:t>
      </w:r>
      <w:r w:rsidR="000D6881" w:rsidRPr="00A624F7">
        <w:rPr>
          <w:rStyle w:val="Bodytext100"/>
          <w:rFonts w:ascii="Microsoft Uighur" w:hAnsi="Microsoft Uighur" w:cs="B Nazanin"/>
          <w:sz w:val="28"/>
          <w:szCs w:val="28"/>
          <w:rtl/>
          <w:lang w:bidi="fa-IR"/>
        </w:rPr>
        <w:softHyphen/>
        <w:t>ها</w:t>
      </w:r>
      <w:r w:rsidRPr="00A624F7">
        <w:rPr>
          <w:rStyle w:val="Bodytext100"/>
          <w:rFonts w:ascii="Microsoft Uighur" w:hAnsi="Microsoft Uighur" w:cs="B Nazanin"/>
          <w:sz w:val="28"/>
          <w:szCs w:val="28"/>
          <w:rtl/>
          <w:lang w:bidi="fa-IR"/>
        </w:rPr>
        <w:t xml:space="preserve"> می</w:t>
      </w:r>
      <w:r w:rsidR="000D6881"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باشد که اصطلاحاً مصارف پایه پولی</w:t>
      </w:r>
      <w:r w:rsidR="006D6DC8">
        <w:rPr>
          <w:rStyle w:val="FootnoteReference"/>
          <w:rFonts w:ascii="Microsoft Uighur" w:hAnsi="Microsoft Uighur" w:cs="B Nazanin"/>
          <w:color w:val="000000"/>
          <w:sz w:val="28"/>
          <w:szCs w:val="28"/>
          <w:rtl/>
          <w:lang w:bidi="fa-IR"/>
        </w:rPr>
        <w:footnoteReference w:id="4"/>
      </w:r>
      <w:r w:rsidR="000D6881" w:rsidRPr="00A624F7">
        <w:rPr>
          <w:rStyle w:val="Bodytext100"/>
          <w:rFonts w:ascii="Microsoft Uighur" w:hAnsi="Microsoft Uighur" w:cs="B Nazanin" w:hint="cs"/>
          <w:sz w:val="28"/>
          <w:szCs w:val="28"/>
          <w:rtl/>
          <w:lang w:bidi="fa-IR"/>
        </w:rPr>
        <w:t xml:space="preserve"> نیز</w:t>
      </w:r>
      <w:r w:rsidRPr="00A624F7">
        <w:rPr>
          <w:rStyle w:val="Bodytext100"/>
          <w:rFonts w:ascii="Microsoft Uighur" w:hAnsi="Microsoft Uighur" w:cs="B Nazanin"/>
          <w:sz w:val="28"/>
          <w:szCs w:val="28"/>
          <w:rtl/>
          <w:lang w:bidi="fa-IR"/>
        </w:rPr>
        <w:t xml:space="preserve"> نامیده می</w:t>
      </w:r>
      <w:r w:rsidR="000D6881"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شود</w:t>
      </w:r>
      <w:r w:rsidR="000D6881" w:rsidRPr="00A624F7">
        <w:rPr>
          <w:rStyle w:val="Bodytext100"/>
          <w:rFonts w:ascii="Microsoft Uighur" w:hAnsi="Microsoft Uighur" w:cs="B Nazanin" w:hint="cs"/>
          <w:sz w:val="28"/>
          <w:szCs w:val="28"/>
          <w:rtl/>
          <w:lang w:bidi="fa-IR"/>
        </w:rPr>
        <w:t>.</w:t>
      </w:r>
      <w:r w:rsidRPr="00A624F7">
        <w:rPr>
          <w:rStyle w:val="Bodytext100"/>
          <w:rFonts w:ascii="Microsoft Uighur" w:hAnsi="Microsoft Uighur" w:cs="B Nazanin"/>
          <w:sz w:val="28"/>
          <w:szCs w:val="28"/>
          <w:rtl/>
          <w:lang w:bidi="fa-IR"/>
        </w:rPr>
        <w:t xml:space="preserve"> دارایی</w:t>
      </w:r>
      <w:r w:rsidR="000D6881"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ها و بدهی</w:t>
      </w:r>
      <w:r w:rsidR="000D6881"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 xml:space="preserve">های بانک مرکزی عبارتند از: </w:t>
      </w:r>
    </w:p>
    <w:p w14:paraId="29645A20" w14:textId="77777777" w:rsidR="006D6DC8" w:rsidRPr="003F5700" w:rsidRDefault="00E433A8" w:rsidP="00652994">
      <w:pPr>
        <w:pStyle w:val="Bodytext101"/>
        <w:spacing w:line="360" w:lineRule="auto"/>
        <w:ind w:right="240" w:firstLine="20"/>
        <w:jc w:val="both"/>
        <w:rPr>
          <w:rStyle w:val="Bodytext100"/>
          <w:rFonts w:ascii="Microsoft Uighur" w:hAnsi="Microsoft Uighur" w:cs="B Nazanin"/>
          <w:b/>
          <w:bCs/>
          <w:sz w:val="28"/>
          <w:szCs w:val="28"/>
          <w:rtl/>
          <w:lang w:bidi="fa-IR"/>
        </w:rPr>
      </w:pPr>
      <w:r w:rsidRPr="003F5700">
        <w:rPr>
          <w:rStyle w:val="Bodytext100"/>
          <w:rFonts w:ascii="Microsoft Uighur" w:hAnsi="Microsoft Uighur" w:cs="B Nazanin"/>
          <w:b/>
          <w:bCs/>
          <w:sz w:val="28"/>
          <w:szCs w:val="28"/>
          <w:rtl/>
          <w:lang w:bidi="fa-IR"/>
        </w:rPr>
        <w:t>دارایی</w:t>
      </w:r>
      <w:r w:rsidR="006D6DC8" w:rsidRPr="003F5700">
        <w:rPr>
          <w:rStyle w:val="Bodytext100"/>
          <w:rFonts w:ascii="Microsoft Uighur" w:hAnsi="Microsoft Uighur" w:cs="B Nazanin"/>
          <w:b/>
          <w:bCs/>
          <w:sz w:val="28"/>
          <w:szCs w:val="28"/>
          <w:rtl/>
          <w:lang w:bidi="fa-IR"/>
        </w:rPr>
        <w:softHyphen/>
      </w:r>
      <w:r w:rsidRPr="003F5700">
        <w:rPr>
          <w:rStyle w:val="Bodytext100"/>
          <w:rFonts w:ascii="Microsoft Uighur" w:hAnsi="Microsoft Uighur" w:cs="B Nazanin"/>
          <w:b/>
          <w:bCs/>
          <w:sz w:val="28"/>
          <w:szCs w:val="28"/>
          <w:rtl/>
          <w:lang w:bidi="fa-IR"/>
        </w:rPr>
        <w:t>ها</w:t>
      </w:r>
      <w:r w:rsidR="00660A83" w:rsidRPr="003F5700">
        <w:rPr>
          <w:rStyle w:val="Bodytext100"/>
          <w:rFonts w:ascii="Microsoft Uighur" w:hAnsi="Microsoft Uighur" w:cs="B Nazanin" w:hint="cs"/>
          <w:b/>
          <w:bCs/>
          <w:sz w:val="28"/>
          <w:szCs w:val="28"/>
          <w:rtl/>
          <w:lang w:bidi="fa-IR"/>
        </w:rPr>
        <w:t>:</w:t>
      </w:r>
      <w:r w:rsidRPr="003F5700">
        <w:rPr>
          <w:rStyle w:val="Bodytext100"/>
          <w:rFonts w:ascii="Microsoft Uighur" w:hAnsi="Microsoft Uighur" w:cs="B Nazanin"/>
          <w:b/>
          <w:bCs/>
          <w:sz w:val="28"/>
          <w:szCs w:val="28"/>
          <w:rtl/>
          <w:lang w:bidi="fa-IR"/>
        </w:rPr>
        <w:t xml:space="preserve"> </w:t>
      </w:r>
    </w:p>
    <w:p w14:paraId="09E24CAE" w14:textId="77777777" w:rsidR="006D6DC8" w:rsidRPr="006D6DC8" w:rsidRDefault="00E433A8" w:rsidP="00652994">
      <w:pPr>
        <w:pStyle w:val="Bodytext101"/>
        <w:numPr>
          <w:ilvl w:val="0"/>
          <w:numId w:val="6"/>
        </w:numPr>
        <w:spacing w:after="80" w:line="360" w:lineRule="auto"/>
        <w:ind w:right="240"/>
        <w:jc w:val="both"/>
        <w:rPr>
          <w:rStyle w:val="Bodytext100"/>
          <w:color w:val="auto"/>
          <w:sz w:val="28"/>
          <w:szCs w:val="28"/>
          <w:rtl/>
          <w:lang w:bidi="fa-IR"/>
        </w:rPr>
      </w:pPr>
      <w:r w:rsidRPr="00A624F7">
        <w:rPr>
          <w:rStyle w:val="Bodytext100"/>
          <w:rFonts w:ascii="Microsoft Uighur" w:hAnsi="Microsoft Uighur" w:cs="B Nazanin"/>
          <w:sz w:val="28"/>
          <w:szCs w:val="28"/>
          <w:rtl/>
          <w:lang w:bidi="fa-IR"/>
        </w:rPr>
        <w:t>دارایی</w:t>
      </w:r>
      <w:r w:rsidR="00660A83" w:rsidRPr="00A624F7">
        <w:rPr>
          <w:rStyle w:val="Bodytext100"/>
          <w:rFonts w:ascii="Microsoft Uighur" w:hAnsi="Microsoft Uighur" w:cs="B Nazanin"/>
          <w:sz w:val="28"/>
          <w:szCs w:val="28"/>
          <w:rtl/>
          <w:lang w:bidi="fa-IR"/>
        </w:rPr>
        <w:softHyphen/>
        <w:t>های خارجی</w:t>
      </w:r>
    </w:p>
    <w:p w14:paraId="49A45486" w14:textId="77777777" w:rsidR="006D6DC8" w:rsidRPr="006D6DC8" w:rsidRDefault="00660A83" w:rsidP="00652994">
      <w:pPr>
        <w:pStyle w:val="Bodytext101"/>
        <w:numPr>
          <w:ilvl w:val="0"/>
          <w:numId w:val="6"/>
        </w:numPr>
        <w:spacing w:after="80" w:line="360" w:lineRule="auto"/>
        <w:ind w:right="240"/>
        <w:jc w:val="both"/>
        <w:rPr>
          <w:rStyle w:val="Bodytext100"/>
          <w:color w:val="auto"/>
          <w:sz w:val="28"/>
          <w:szCs w:val="28"/>
          <w:rtl/>
          <w:lang w:bidi="fa-IR"/>
        </w:rPr>
      </w:pPr>
      <w:r w:rsidRPr="00A624F7">
        <w:rPr>
          <w:rStyle w:val="Bodytext100"/>
          <w:rFonts w:ascii="Microsoft Uighur" w:hAnsi="Microsoft Uighur" w:cs="B Nazanin"/>
          <w:sz w:val="28"/>
          <w:szCs w:val="28"/>
          <w:rtl/>
          <w:lang w:bidi="fa-IR"/>
        </w:rPr>
        <w:t xml:space="preserve"> بدهی بخش دولتی</w:t>
      </w:r>
    </w:p>
    <w:p w14:paraId="404B840D" w14:textId="77777777" w:rsidR="006D6DC8" w:rsidRPr="006D6DC8" w:rsidRDefault="00E433A8" w:rsidP="00652994">
      <w:pPr>
        <w:pStyle w:val="Bodytext101"/>
        <w:numPr>
          <w:ilvl w:val="0"/>
          <w:numId w:val="6"/>
        </w:numPr>
        <w:spacing w:after="80" w:line="360" w:lineRule="auto"/>
        <w:ind w:right="240"/>
        <w:jc w:val="both"/>
        <w:rPr>
          <w:rStyle w:val="Bodytext100"/>
          <w:color w:val="auto"/>
          <w:sz w:val="28"/>
          <w:szCs w:val="28"/>
          <w:rtl/>
          <w:lang w:bidi="fa-IR"/>
        </w:rPr>
      </w:pPr>
      <w:r w:rsidRPr="00A624F7">
        <w:rPr>
          <w:rStyle w:val="Bodytext100"/>
          <w:rFonts w:ascii="Microsoft Uighur" w:hAnsi="Microsoft Uighur" w:cs="B Nazanin"/>
          <w:sz w:val="28"/>
          <w:szCs w:val="28"/>
          <w:rtl/>
          <w:lang w:bidi="fa-IR"/>
        </w:rPr>
        <w:t xml:space="preserve">بدهی </w:t>
      </w:r>
      <w:r w:rsidR="00660A83" w:rsidRPr="00A624F7">
        <w:rPr>
          <w:rStyle w:val="Bodytext100"/>
          <w:rFonts w:ascii="Microsoft Uighur" w:hAnsi="Microsoft Uighur" w:cs="B Nazanin"/>
          <w:sz w:val="28"/>
          <w:szCs w:val="28"/>
          <w:rtl/>
          <w:lang w:bidi="fa-IR"/>
        </w:rPr>
        <w:t>بانک</w:t>
      </w:r>
      <w:r w:rsidR="00660A83" w:rsidRPr="00A624F7">
        <w:rPr>
          <w:rStyle w:val="Bodytext100"/>
          <w:rFonts w:ascii="Microsoft Uighur" w:hAnsi="Microsoft Uighur" w:cs="B Nazanin"/>
          <w:sz w:val="28"/>
          <w:szCs w:val="28"/>
          <w:rtl/>
          <w:lang w:bidi="fa-IR"/>
        </w:rPr>
        <w:softHyphen/>
      </w:r>
      <w:r w:rsidR="000D6881" w:rsidRPr="00A624F7">
        <w:rPr>
          <w:rStyle w:val="Bodytext100"/>
          <w:rFonts w:ascii="Microsoft Uighur" w:hAnsi="Microsoft Uighur" w:cs="B Nazanin"/>
          <w:sz w:val="28"/>
          <w:szCs w:val="28"/>
          <w:rtl/>
          <w:lang w:bidi="fa-IR"/>
        </w:rPr>
        <w:t>ها</w:t>
      </w:r>
      <w:r w:rsidR="00660A83" w:rsidRPr="00A624F7">
        <w:rPr>
          <w:rStyle w:val="Bodytext100"/>
          <w:rFonts w:ascii="Microsoft Uighur" w:hAnsi="Microsoft Uighur" w:cs="B Nazanin"/>
          <w:sz w:val="28"/>
          <w:szCs w:val="28"/>
          <w:rtl/>
          <w:lang w:bidi="fa-IR"/>
        </w:rPr>
        <w:t xml:space="preserve"> </w:t>
      </w:r>
    </w:p>
    <w:p w14:paraId="2C15CBBA" w14:textId="77777777" w:rsidR="0092750E" w:rsidRPr="00A624F7" w:rsidRDefault="00E433A8" w:rsidP="00652994">
      <w:pPr>
        <w:pStyle w:val="Bodytext101"/>
        <w:numPr>
          <w:ilvl w:val="0"/>
          <w:numId w:val="6"/>
        </w:numPr>
        <w:spacing w:after="80" w:line="360" w:lineRule="auto"/>
        <w:ind w:right="240"/>
        <w:jc w:val="both"/>
        <w:rPr>
          <w:rFonts w:cs="B Nazanin"/>
          <w:sz w:val="28"/>
          <w:szCs w:val="28"/>
          <w:rtl/>
          <w:lang w:bidi="fa-IR"/>
        </w:rPr>
      </w:pPr>
      <w:r w:rsidRPr="00A624F7">
        <w:rPr>
          <w:rStyle w:val="Bodytext100"/>
          <w:rFonts w:ascii="Microsoft Uighur" w:hAnsi="Microsoft Uighur" w:cs="B Nazanin"/>
          <w:sz w:val="28"/>
          <w:szCs w:val="28"/>
          <w:rtl/>
          <w:lang w:bidi="fa-IR"/>
        </w:rPr>
        <w:lastRenderedPageBreak/>
        <w:t>سایر دارایی</w:t>
      </w:r>
      <w:r w:rsidR="00660A83"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 xml:space="preserve">ها </w:t>
      </w:r>
      <w:r w:rsidR="006D6DC8">
        <w:rPr>
          <w:rStyle w:val="Bodytext100"/>
          <w:rFonts w:ascii="Microsoft Uighur" w:hAnsi="Microsoft Uighur" w:cs="B Nazanin" w:hint="cs"/>
          <w:sz w:val="28"/>
          <w:szCs w:val="28"/>
          <w:rtl/>
          <w:lang w:bidi="fa-IR"/>
        </w:rPr>
        <w:t>(</w:t>
      </w:r>
      <w:r w:rsidRPr="00A624F7">
        <w:rPr>
          <w:rStyle w:val="Bodytext100"/>
          <w:rFonts w:ascii="Microsoft Uighur" w:hAnsi="Microsoft Uighur" w:cs="B Nazanin"/>
          <w:sz w:val="28"/>
          <w:szCs w:val="28"/>
          <w:rtl/>
          <w:lang w:bidi="fa-IR"/>
        </w:rPr>
        <w:t>شامل</w:t>
      </w:r>
      <w:r w:rsidR="00660A83" w:rsidRPr="00A624F7">
        <w:rPr>
          <w:rStyle w:val="Bodytext100"/>
          <w:rFonts w:ascii="Microsoft Uighur" w:hAnsi="Microsoft Uighur" w:cs="B Nazanin" w:hint="cs"/>
          <w:sz w:val="28"/>
          <w:szCs w:val="28"/>
          <w:rtl/>
          <w:lang w:bidi="fa-IR"/>
        </w:rPr>
        <w:t>؛</w:t>
      </w:r>
      <w:r w:rsidRPr="00A624F7">
        <w:rPr>
          <w:rStyle w:val="Bodytext100"/>
          <w:rFonts w:ascii="Microsoft Uighur" w:hAnsi="Microsoft Uighur" w:cs="B Nazanin"/>
          <w:sz w:val="28"/>
          <w:szCs w:val="28"/>
          <w:rtl/>
          <w:lang w:bidi="fa-IR"/>
        </w:rPr>
        <w:t xml:space="preserve"> اسکناس و مسکوک نزد بانک مرکزی و اموال منقول و غیر منقول </w:t>
      </w:r>
      <w:r w:rsidR="00660A83" w:rsidRPr="00A624F7">
        <w:rPr>
          <w:rStyle w:val="Bodytext100"/>
          <w:rFonts w:ascii="Microsoft Uighur" w:hAnsi="Microsoft Uighur" w:cs="B Nazanin" w:hint="cs"/>
          <w:sz w:val="28"/>
          <w:szCs w:val="28"/>
          <w:rtl/>
          <w:lang w:bidi="fa-IR"/>
        </w:rPr>
        <w:t>آ</w:t>
      </w:r>
      <w:r w:rsidRPr="00A624F7">
        <w:rPr>
          <w:rStyle w:val="Bodytext100"/>
          <w:rFonts w:ascii="Microsoft Uighur" w:hAnsi="Microsoft Uighur" w:cs="B Nazanin"/>
          <w:sz w:val="28"/>
          <w:szCs w:val="28"/>
          <w:rtl/>
          <w:lang w:bidi="fa-IR"/>
        </w:rPr>
        <w:t>ن</w:t>
      </w:r>
      <w:r w:rsidR="006D6DC8">
        <w:rPr>
          <w:rStyle w:val="Bodytext100"/>
          <w:rFonts w:ascii="Microsoft Uighur" w:hAnsi="Microsoft Uighur" w:cs="B Nazanin" w:hint="cs"/>
          <w:sz w:val="28"/>
          <w:szCs w:val="28"/>
          <w:rtl/>
          <w:lang w:bidi="fa-IR"/>
        </w:rPr>
        <w:t>)</w:t>
      </w:r>
      <w:r w:rsidR="00660A83" w:rsidRPr="00A624F7">
        <w:rPr>
          <w:rStyle w:val="Bodytext100"/>
          <w:rFonts w:ascii="Microsoft Uighur" w:hAnsi="Microsoft Uighur" w:cs="B Nazanin" w:hint="cs"/>
          <w:sz w:val="28"/>
          <w:szCs w:val="28"/>
          <w:rtl/>
          <w:lang w:bidi="fa-IR"/>
        </w:rPr>
        <w:t>.</w:t>
      </w:r>
      <w:r w:rsidRPr="00A624F7">
        <w:rPr>
          <w:rStyle w:val="Bodytext100"/>
          <w:rFonts w:ascii="Microsoft Uighur" w:hAnsi="Microsoft Uighur" w:cs="B Nazanin"/>
          <w:sz w:val="28"/>
          <w:szCs w:val="28"/>
          <w:rtl/>
          <w:lang w:bidi="fa-IR"/>
        </w:rPr>
        <w:t xml:space="preserve"> </w:t>
      </w:r>
    </w:p>
    <w:p w14:paraId="5B3572B7" w14:textId="77777777" w:rsidR="006D6DC8" w:rsidRDefault="00660A83" w:rsidP="00652994">
      <w:pPr>
        <w:pStyle w:val="Bodytext101"/>
        <w:spacing w:line="360" w:lineRule="auto"/>
        <w:ind w:right="240" w:firstLine="20"/>
        <w:jc w:val="both"/>
        <w:rPr>
          <w:rStyle w:val="Bodytext100"/>
          <w:rFonts w:ascii="Microsoft Uighur" w:hAnsi="Microsoft Uighur" w:cs="B Nazanin"/>
          <w:sz w:val="28"/>
          <w:szCs w:val="28"/>
          <w:rtl/>
          <w:lang w:bidi="fa-IR"/>
        </w:rPr>
      </w:pPr>
      <w:r w:rsidRPr="003F5700">
        <w:rPr>
          <w:rStyle w:val="Bodytext100"/>
          <w:rFonts w:ascii="Microsoft Uighur" w:hAnsi="Microsoft Uighur" w:cs="B Nazanin"/>
          <w:b/>
          <w:bCs/>
          <w:sz w:val="28"/>
          <w:szCs w:val="28"/>
          <w:rtl/>
          <w:lang w:bidi="fa-IR"/>
        </w:rPr>
        <w:t>بدهی</w:t>
      </w:r>
      <w:r w:rsidRPr="003F5700">
        <w:rPr>
          <w:rStyle w:val="Bodytext100"/>
          <w:rFonts w:ascii="Microsoft Uighur" w:hAnsi="Microsoft Uighur" w:cs="B Nazanin"/>
          <w:b/>
          <w:bCs/>
          <w:sz w:val="28"/>
          <w:szCs w:val="28"/>
          <w:rtl/>
          <w:lang w:bidi="fa-IR"/>
        </w:rPr>
        <w:softHyphen/>
        <w:t>ها</w:t>
      </w:r>
      <w:r w:rsidRPr="003F5700">
        <w:rPr>
          <w:rStyle w:val="Bodytext100"/>
          <w:rFonts w:ascii="Microsoft Uighur" w:hAnsi="Microsoft Uighur" w:cs="B Nazanin" w:hint="cs"/>
          <w:b/>
          <w:bCs/>
          <w:sz w:val="28"/>
          <w:szCs w:val="28"/>
          <w:rtl/>
          <w:lang w:bidi="fa-IR"/>
        </w:rPr>
        <w:t>:</w:t>
      </w:r>
      <w:r w:rsidRPr="00A624F7">
        <w:rPr>
          <w:rStyle w:val="Bodytext100"/>
          <w:rFonts w:ascii="Microsoft Uighur" w:hAnsi="Microsoft Uighur" w:cs="B Nazanin" w:hint="cs"/>
          <w:sz w:val="28"/>
          <w:szCs w:val="28"/>
          <w:rtl/>
          <w:lang w:bidi="fa-IR"/>
        </w:rPr>
        <w:t xml:space="preserve"> </w:t>
      </w:r>
    </w:p>
    <w:p w14:paraId="2C7EAFA6" w14:textId="77777777" w:rsidR="006D6DC8" w:rsidRPr="006D6DC8" w:rsidRDefault="00660A83" w:rsidP="00652994">
      <w:pPr>
        <w:pStyle w:val="Bodytext101"/>
        <w:numPr>
          <w:ilvl w:val="0"/>
          <w:numId w:val="7"/>
        </w:numPr>
        <w:spacing w:line="360" w:lineRule="auto"/>
        <w:ind w:right="240"/>
        <w:jc w:val="both"/>
        <w:rPr>
          <w:rStyle w:val="Bodytext100"/>
          <w:color w:val="auto"/>
          <w:sz w:val="28"/>
          <w:szCs w:val="28"/>
          <w:rtl/>
          <w:lang w:bidi="fa-IR"/>
        </w:rPr>
      </w:pPr>
      <w:r w:rsidRPr="00A624F7">
        <w:rPr>
          <w:rStyle w:val="Bodytext100"/>
          <w:rFonts w:ascii="Microsoft Uighur" w:hAnsi="Microsoft Uighur" w:cs="B Nazanin"/>
          <w:sz w:val="28"/>
          <w:szCs w:val="28"/>
          <w:rtl/>
          <w:lang w:bidi="fa-IR"/>
        </w:rPr>
        <w:t>اسکناس و مسکوک در جریان</w:t>
      </w:r>
      <w:r w:rsidR="00D813E7">
        <w:rPr>
          <w:rStyle w:val="FootnoteReference"/>
          <w:rFonts w:ascii="Microsoft Uighur" w:hAnsi="Microsoft Uighur" w:cs="B Nazanin"/>
          <w:color w:val="000000"/>
          <w:sz w:val="28"/>
          <w:szCs w:val="28"/>
          <w:rtl/>
          <w:lang w:bidi="fa-IR"/>
        </w:rPr>
        <w:footnoteReference w:id="5"/>
      </w:r>
    </w:p>
    <w:p w14:paraId="13252CA1" w14:textId="77777777" w:rsidR="006D6DC8" w:rsidRPr="006D6DC8" w:rsidRDefault="00E433A8" w:rsidP="00652994">
      <w:pPr>
        <w:pStyle w:val="Bodytext101"/>
        <w:numPr>
          <w:ilvl w:val="0"/>
          <w:numId w:val="7"/>
        </w:numPr>
        <w:spacing w:line="360" w:lineRule="auto"/>
        <w:ind w:right="240"/>
        <w:jc w:val="both"/>
        <w:rPr>
          <w:rStyle w:val="Bodytext100"/>
          <w:color w:val="auto"/>
          <w:sz w:val="28"/>
          <w:szCs w:val="28"/>
          <w:rtl/>
          <w:lang w:bidi="fa-IR"/>
        </w:rPr>
      </w:pPr>
      <w:r w:rsidRPr="006D6DC8">
        <w:rPr>
          <w:rStyle w:val="Bodytext100"/>
          <w:rFonts w:ascii="Microsoft Uighur" w:hAnsi="Microsoft Uighur" w:cs="B Nazanin"/>
          <w:sz w:val="28"/>
          <w:szCs w:val="28"/>
          <w:rtl/>
          <w:lang w:bidi="fa-IR"/>
        </w:rPr>
        <w:t>ذخائر بانک</w:t>
      </w:r>
      <w:r w:rsidR="00660A83" w:rsidRPr="006D6DC8">
        <w:rPr>
          <w:rStyle w:val="Bodytext100"/>
          <w:rFonts w:ascii="Microsoft Uighur" w:hAnsi="Microsoft Uighur" w:cs="B Nazanin"/>
          <w:sz w:val="28"/>
          <w:szCs w:val="28"/>
          <w:rtl/>
          <w:lang w:bidi="fa-IR"/>
        </w:rPr>
        <w:softHyphen/>
      </w:r>
      <w:r w:rsidRPr="006D6DC8">
        <w:rPr>
          <w:rStyle w:val="Bodytext100"/>
          <w:rFonts w:ascii="Microsoft Uighur" w:hAnsi="Microsoft Uighur" w:cs="B Nazanin"/>
          <w:sz w:val="28"/>
          <w:szCs w:val="28"/>
          <w:rtl/>
          <w:lang w:bidi="fa-IR"/>
        </w:rPr>
        <w:t>ها</w:t>
      </w:r>
      <w:r w:rsidR="006D6DC8">
        <w:rPr>
          <w:rStyle w:val="Bodytext100"/>
          <w:rFonts w:ascii="Microsoft Uighur" w:hAnsi="Microsoft Uighur" w:cs="B Nazanin" w:hint="cs"/>
          <w:sz w:val="28"/>
          <w:szCs w:val="28"/>
          <w:rtl/>
          <w:lang w:bidi="fa-IR"/>
        </w:rPr>
        <w:t xml:space="preserve"> (</w:t>
      </w:r>
      <w:r w:rsidRPr="006D6DC8">
        <w:rPr>
          <w:rStyle w:val="Bodytext100"/>
          <w:rFonts w:ascii="Microsoft Uighur" w:hAnsi="Microsoft Uighur" w:cs="B Nazanin"/>
          <w:sz w:val="28"/>
          <w:szCs w:val="28"/>
          <w:rtl/>
          <w:lang w:bidi="fa-IR"/>
        </w:rPr>
        <w:t>ذخائر قانونی</w:t>
      </w:r>
      <w:r w:rsidR="00D813E7">
        <w:rPr>
          <w:rStyle w:val="FootnoteReference"/>
          <w:rFonts w:ascii="Microsoft Uighur" w:hAnsi="Microsoft Uighur" w:cs="B Nazanin"/>
          <w:color w:val="000000"/>
          <w:sz w:val="28"/>
          <w:szCs w:val="28"/>
          <w:rtl/>
          <w:lang w:bidi="fa-IR"/>
        </w:rPr>
        <w:footnoteReference w:id="6"/>
      </w:r>
      <w:r w:rsidRPr="006D6DC8">
        <w:rPr>
          <w:rStyle w:val="Bodytext100"/>
          <w:rFonts w:ascii="Microsoft Uighur" w:hAnsi="Microsoft Uighur" w:cs="B Nazanin"/>
          <w:sz w:val="28"/>
          <w:szCs w:val="28"/>
          <w:rtl/>
          <w:lang w:bidi="fa-IR"/>
        </w:rPr>
        <w:t xml:space="preserve"> و احتیاطی</w:t>
      </w:r>
      <w:r w:rsidR="00D813E7">
        <w:rPr>
          <w:rStyle w:val="FootnoteReference"/>
          <w:rFonts w:ascii="Microsoft Uighur" w:hAnsi="Microsoft Uighur" w:cs="B Nazanin"/>
          <w:color w:val="000000"/>
          <w:sz w:val="28"/>
          <w:szCs w:val="28"/>
          <w:rtl/>
          <w:lang w:bidi="fa-IR"/>
        </w:rPr>
        <w:footnoteReference w:id="7"/>
      </w:r>
      <w:r w:rsidR="006D6DC8">
        <w:rPr>
          <w:rStyle w:val="Bodytext100"/>
          <w:rFonts w:ascii="Microsoft Uighur" w:hAnsi="Microsoft Uighur" w:cs="B Nazanin" w:hint="cs"/>
          <w:sz w:val="28"/>
          <w:szCs w:val="28"/>
          <w:rtl/>
          <w:lang w:bidi="fa-IR"/>
        </w:rPr>
        <w:t>)</w:t>
      </w:r>
    </w:p>
    <w:p w14:paraId="142DCE3E" w14:textId="77777777" w:rsidR="006D6DC8" w:rsidRPr="006D6DC8" w:rsidRDefault="00E433A8" w:rsidP="00652994">
      <w:pPr>
        <w:pStyle w:val="Bodytext101"/>
        <w:numPr>
          <w:ilvl w:val="0"/>
          <w:numId w:val="7"/>
        </w:numPr>
        <w:spacing w:line="360" w:lineRule="auto"/>
        <w:ind w:right="240"/>
        <w:jc w:val="both"/>
        <w:rPr>
          <w:rStyle w:val="Bodytext100"/>
          <w:color w:val="auto"/>
          <w:sz w:val="28"/>
          <w:szCs w:val="28"/>
          <w:rtl/>
          <w:lang w:bidi="fa-IR"/>
        </w:rPr>
      </w:pPr>
      <w:r w:rsidRPr="006D6DC8">
        <w:rPr>
          <w:rStyle w:val="Bodytext100"/>
          <w:rFonts w:ascii="Microsoft Uighur" w:hAnsi="Microsoft Uighur" w:cs="B Nazanin"/>
          <w:sz w:val="28"/>
          <w:szCs w:val="28"/>
          <w:rtl/>
          <w:lang w:bidi="fa-IR"/>
        </w:rPr>
        <w:t>سپرده</w:t>
      </w:r>
      <w:r w:rsidR="006D6DC8">
        <w:rPr>
          <w:rStyle w:val="Bodytext100"/>
          <w:rFonts w:ascii="Microsoft Uighur" w:hAnsi="Microsoft Uighur" w:cs="B Nazanin"/>
          <w:sz w:val="28"/>
          <w:szCs w:val="28"/>
          <w:rtl/>
          <w:lang w:bidi="fa-IR"/>
        </w:rPr>
        <w:softHyphen/>
      </w:r>
      <w:r w:rsidRPr="006D6DC8">
        <w:rPr>
          <w:rStyle w:val="Bodytext100"/>
          <w:rFonts w:ascii="Microsoft Uighur" w:hAnsi="Microsoft Uighur" w:cs="B Nazanin"/>
          <w:sz w:val="28"/>
          <w:szCs w:val="28"/>
          <w:rtl/>
          <w:lang w:bidi="fa-IR"/>
        </w:rPr>
        <w:t>های بخش دولتی</w:t>
      </w:r>
    </w:p>
    <w:p w14:paraId="3C4DEB61" w14:textId="77777777" w:rsidR="006D6DC8" w:rsidRPr="006D6DC8" w:rsidRDefault="00E433A8" w:rsidP="00652994">
      <w:pPr>
        <w:pStyle w:val="Bodytext101"/>
        <w:numPr>
          <w:ilvl w:val="0"/>
          <w:numId w:val="7"/>
        </w:numPr>
        <w:spacing w:line="360" w:lineRule="auto"/>
        <w:ind w:right="240"/>
        <w:jc w:val="both"/>
        <w:rPr>
          <w:rStyle w:val="Bodytext100"/>
          <w:color w:val="auto"/>
          <w:sz w:val="28"/>
          <w:szCs w:val="28"/>
          <w:rtl/>
          <w:lang w:bidi="fa-IR"/>
        </w:rPr>
      </w:pPr>
      <w:r w:rsidRPr="006D6DC8">
        <w:rPr>
          <w:rStyle w:val="Bodytext100"/>
          <w:rFonts w:ascii="Microsoft Uighur" w:hAnsi="Microsoft Uighur" w:cs="B Nazanin"/>
          <w:sz w:val="28"/>
          <w:szCs w:val="28"/>
          <w:rtl/>
          <w:lang w:bidi="fa-IR"/>
        </w:rPr>
        <w:t>بدهی</w:t>
      </w:r>
      <w:r w:rsidR="006D6DC8">
        <w:rPr>
          <w:rStyle w:val="Bodytext100"/>
          <w:rFonts w:ascii="Microsoft Uighur" w:hAnsi="Microsoft Uighur" w:cs="B Nazanin"/>
          <w:sz w:val="28"/>
          <w:szCs w:val="28"/>
          <w:rtl/>
          <w:lang w:bidi="fa-IR"/>
        </w:rPr>
        <w:softHyphen/>
      </w:r>
      <w:r w:rsidRPr="006D6DC8">
        <w:rPr>
          <w:rStyle w:val="Bodytext100"/>
          <w:rFonts w:ascii="Microsoft Uighur" w:hAnsi="Microsoft Uighur" w:cs="B Nazanin"/>
          <w:sz w:val="28"/>
          <w:szCs w:val="28"/>
          <w:rtl/>
          <w:lang w:bidi="fa-IR"/>
        </w:rPr>
        <w:t xml:space="preserve">های ارزی </w:t>
      </w:r>
    </w:p>
    <w:p w14:paraId="144BAD53" w14:textId="77777777" w:rsidR="0092750E" w:rsidRPr="006D6DC8" w:rsidRDefault="00E433A8" w:rsidP="00652994">
      <w:pPr>
        <w:pStyle w:val="Bodytext101"/>
        <w:numPr>
          <w:ilvl w:val="0"/>
          <w:numId w:val="7"/>
        </w:numPr>
        <w:spacing w:after="240" w:line="360" w:lineRule="auto"/>
        <w:ind w:right="240"/>
        <w:jc w:val="both"/>
        <w:rPr>
          <w:rFonts w:cs="B Nazanin"/>
          <w:sz w:val="28"/>
          <w:szCs w:val="28"/>
          <w:rtl/>
          <w:lang w:bidi="fa-IR"/>
        </w:rPr>
      </w:pPr>
      <w:r w:rsidRPr="006D6DC8">
        <w:rPr>
          <w:rStyle w:val="Bodytext100"/>
          <w:rFonts w:ascii="Microsoft Uighur" w:hAnsi="Microsoft Uighur" w:cs="B Nazanin"/>
          <w:sz w:val="28"/>
          <w:szCs w:val="28"/>
          <w:rtl/>
          <w:lang w:bidi="fa-IR"/>
        </w:rPr>
        <w:t>حساب سرمایه و سایر بدهی</w:t>
      </w:r>
      <w:r w:rsidR="006D6DC8">
        <w:rPr>
          <w:rStyle w:val="Bodytext100"/>
          <w:rFonts w:ascii="Microsoft Uighur" w:hAnsi="Microsoft Uighur" w:cs="B Nazanin"/>
          <w:sz w:val="28"/>
          <w:szCs w:val="28"/>
          <w:rtl/>
          <w:lang w:bidi="fa-IR"/>
        </w:rPr>
        <w:softHyphen/>
      </w:r>
      <w:r w:rsidRPr="006D6DC8">
        <w:rPr>
          <w:rStyle w:val="Bodytext100"/>
          <w:rFonts w:ascii="Microsoft Uighur" w:hAnsi="Microsoft Uighur" w:cs="B Nazanin"/>
          <w:sz w:val="28"/>
          <w:szCs w:val="28"/>
          <w:rtl/>
          <w:lang w:bidi="fa-IR"/>
        </w:rPr>
        <w:t xml:space="preserve">ها </w:t>
      </w:r>
    </w:p>
    <w:p w14:paraId="36450EC3" w14:textId="77777777" w:rsidR="0092750E" w:rsidRPr="00A624F7" w:rsidRDefault="00E433A8" w:rsidP="00652994">
      <w:pPr>
        <w:pStyle w:val="Bodytext101"/>
        <w:spacing w:line="360" w:lineRule="auto"/>
        <w:ind w:firstLine="200"/>
        <w:jc w:val="both"/>
        <w:rPr>
          <w:rFonts w:cs="B Nazanin"/>
          <w:sz w:val="28"/>
          <w:szCs w:val="28"/>
          <w:rtl/>
          <w:lang w:bidi="fa-IR"/>
        </w:rPr>
      </w:pPr>
      <w:r w:rsidRPr="00A624F7">
        <w:rPr>
          <w:rStyle w:val="Bodytext100"/>
          <w:rFonts w:ascii="Microsoft Uighur" w:hAnsi="Microsoft Uighur" w:cs="B Nazanin"/>
          <w:sz w:val="28"/>
          <w:szCs w:val="28"/>
          <w:rtl/>
          <w:lang w:bidi="fa-IR"/>
        </w:rPr>
        <w:t>فرمول زیر</w:t>
      </w:r>
      <w:r w:rsidR="004F03DD">
        <w:rPr>
          <w:rStyle w:val="Bodytext100"/>
          <w:rFonts w:ascii="Microsoft Uighur" w:hAnsi="Microsoft Uighur" w:cs="B Nazanin" w:hint="cs"/>
          <w:sz w:val="28"/>
          <w:szCs w:val="28"/>
          <w:rtl/>
          <w:lang w:bidi="fa-IR"/>
        </w:rPr>
        <w:t>،</w:t>
      </w:r>
      <w:r w:rsidRPr="00A624F7">
        <w:rPr>
          <w:rStyle w:val="Bodytext100"/>
          <w:rFonts w:ascii="Microsoft Uighur" w:hAnsi="Microsoft Uighur" w:cs="B Nazanin"/>
          <w:sz w:val="28"/>
          <w:szCs w:val="28"/>
          <w:rtl/>
          <w:lang w:bidi="fa-IR"/>
        </w:rPr>
        <w:t xml:space="preserve"> با توجه به برابری دو طرف دارایی</w:t>
      </w:r>
      <w:r w:rsidR="00660A83"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ها و بدهی</w:t>
      </w:r>
      <w:r w:rsidR="00660A83"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ها</w:t>
      </w:r>
      <w:r w:rsidR="00660A83" w:rsidRPr="00A624F7">
        <w:rPr>
          <w:rStyle w:val="Bodytext100"/>
          <w:rFonts w:ascii="Microsoft Uighur" w:hAnsi="Microsoft Uighur" w:cs="B Nazanin" w:hint="cs"/>
          <w:sz w:val="28"/>
          <w:szCs w:val="28"/>
          <w:rtl/>
          <w:lang w:bidi="fa-IR"/>
        </w:rPr>
        <w:t>،</w:t>
      </w:r>
      <w:r w:rsidRPr="00A624F7">
        <w:rPr>
          <w:rStyle w:val="Bodytext100"/>
          <w:rFonts w:ascii="Microsoft Uighur" w:hAnsi="Microsoft Uighur" w:cs="B Nazanin"/>
          <w:sz w:val="28"/>
          <w:szCs w:val="28"/>
          <w:rtl/>
          <w:lang w:bidi="fa-IR"/>
        </w:rPr>
        <w:t xml:space="preserve"> پایه پولی را از طریق منابع به دست آمده نشان می</w:t>
      </w:r>
      <w:r w:rsidR="00660A83"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 xml:space="preserve">دهد. </w:t>
      </w:r>
    </w:p>
    <w:p w14:paraId="12541EDE" w14:textId="77777777" w:rsidR="0092750E" w:rsidRPr="004F03DD" w:rsidRDefault="00E433A8" w:rsidP="00652994">
      <w:pPr>
        <w:pStyle w:val="Bodytext40"/>
        <w:spacing w:after="0" w:line="360" w:lineRule="auto"/>
        <w:jc w:val="right"/>
        <w:rPr>
          <w:rStyle w:val="Bodytext4"/>
          <w:rFonts w:ascii="Microsoft Uighur" w:hAnsi="Microsoft Uighur" w:cs="B Nazanin"/>
          <w:sz w:val="28"/>
          <w:szCs w:val="28"/>
          <w:rtl/>
          <w:lang w:bidi="fa-IR"/>
        </w:rPr>
      </w:pPr>
      <w:r w:rsidRPr="00A624F7">
        <w:rPr>
          <w:rStyle w:val="Bodytext4"/>
          <w:rFonts w:ascii="Microsoft Uighur" w:hAnsi="Microsoft Uighur" w:cs="B Nazanin"/>
          <w:sz w:val="28"/>
          <w:szCs w:val="28"/>
          <w:rtl/>
          <w:lang w:bidi="fa-IR"/>
        </w:rPr>
        <w:t>خالص سایر دارایی</w:t>
      </w:r>
      <w:r w:rsidR="00660A83" w:rsidRPr="00A624F7">
        <w:rPr>
          <w:rStyle w:val="Bodytext4"/>
          <w:rFonts w:ascii="Microsoft Uighur" w:hAnsi="Microsoft Uighur" w:cs="B Nazanin"/>
          <w:sz w:val="28"/>
          <w:szCs w:val="28"/>
          <w:rtl/>
          <w:lang w:bidi="fa-IR"/>
        </w:rPr>
        <w:softHyphen/>
      </w:r>
      <w:r w:rsidRPr="00A624F7">
        <w:rPr>
          <w:rStyle w:val="Bodytext4"/>
          <w:rFonts w:ascii="Microsoft Uighur" w:hAnsi="Microsoft Uighur" w:cs="B Nazanin"/>
          <w:sz w:val="28"/>
          <w:szCs w:val="28"/>
          <w:rtl/>
          <w:lang w:bidi="fa-IR"/>
        </w:rPr>
        <w:t xml:space="preserve">ها </w:t>
      </w:r>
      <w:r w:rsidR="000B2A8C">
        <w:rPr>
          <w:rStyle w:val="Bodytext4"/>
          <w:rFonts w:ascii="Microsoft Uighur" w:hAnsi="Microsoft Uighur" w:cs="B Nazanin" w:hint="cs"/>
          <w:sz w:val="28"/>
          <w:szCs w:val="28"/>
          <w:rtl/>
          <w:lang w:bidi="fa-IR"/>
        </w:rPr>
        <w:t>+</w:t>
      </w:r>
      <w:r w:rsidRPr="00A624F7">
        <w:rPr>
          <w:rStyle w:val="Bodytext4"/>
          <w:rFonts w:ascii="Microsoft Uighur" w:hAnsi="Microsoft Uighur" w:cs="B Nazanin"/>
          <w:sz w:val="28"/>
          <w:szCs w:val="28"/>
          <w:rtl/>
          <w:lang w:bidi="fa-IR"/>
        </w:rPr>
        <w:t xml:space="preserve"> بدهی</w:t>
      </w:r>
      <w:r w:rsidR="00660A83" w:rsidRPr="00A624F7">
        <w:rPr>
          <w:rStyle w:val="Bodytext4"/>
          <w:rFonts w:ascii="Microsoft Uighur" w:hAnsi="Microsoft Uighur" w:cs="B Nazanin"/>
          <w:sz w:val="28"/>
          <w:szCs w:val="28"/>
          <w:rtl/>
          <w:lang w:bidi="fa-IR"/>
        </w:rPr>
        <w:softHyphen/>
      </w:r>
      <w:r w:rsidRPr="00A624F7">
        <w:rPr>
          <w:rStyle w:val="Bodytext4"/>
          <w:rFonts w:ascii="Microsoft Uighur" w:hAnsi="Microsoft Uighur" w:cs="B Nazanin"/>
          <w:sz w:val="28"/>
          <w:szCs w:val="28"/>
          <w:rtl/>
          <w:lang w:bidi="fa-IR"/>
        </w:rPr>
        <w:t xml:space="preserve">های بانکی - خالص بدهی بخش دولتی </w:t>
      </w:r>
      <w:r w:rsidR="004F03DD">
        <w:rPr>
          <w:rStyle w:val="Bodytext4"/>
          <w:rFonts w:ascii="Microsoft Uighur" w:hAnsi="Microsoft Uighur" w:cs="B Nazanin" w:hint="cs"/>
          <w:sz w:val="28"/>
          <w:szCs w:val="28"/>
          <w:rtl/>
          <w:lang w:bidi="fa-IR"/>
        </w:rPr>
        <w:t xml:space="preserve">+ </w:t>
      </w:r>
      <w:r w:rsidRPr="00A624F7">
        <w:rPr>
          <w:rStyle w:val="Bodytext4"/>
          <w:rFonts w:ascii="Microsoft Uighur" w:hAnsi="Microsoft Uighur" w:cs="B Nazanin"/>
          <w:sz w:val="28"/>
          <w:szCs w:val="28"/>
          <w:rtl/>
          <w:lang w:bidi="fa-IR"/>
        </w:rPr>
        <w:t>خالص دارایی</w:t>
      </w:r>
      <w:r w:rsidR="00660A83" w:rsidRPr="00A624F7">
        <w:rPr>
          <w:rStyle w:val="Bodytext4"/>
          <w:rFonts w:ascii="Microsoft Uighur" w:hAnsi="Microsoft Uighur" w:cs="B Nazanin"/>
          <w:sz w:val="28"/>
          <w:szCs w:val="28"/>
          <w:rtl/>
          <w:lang w:bidi="fa-IR"/>
        </w:rPr>
        <w:softHyphen/>
      </w:r>
      <w:r w:rsidRPr="00A624F7">
        <w:rPr>
          <w:rStyle w:val="Bodytext4"/>
          <w:rFonts w:ascii="Microsoft Uighur" w:hAnsi="Microsoft Uighur" w:cs="B Nazanin"/>
          <w:sz w:val="28"/>
          <w:szCs w:val="28"/>
          <w:rtl/>
          <w:lang w:bidi="fa-IR"/>
        </w:rPr>
        <w:t xml:space="preserve">های جاری </w:t>
      </w:r>
      <w:r w:rsidR="008F6800">
        <w:rPr>
          <w:rStyle w:val="Bodytext4"/>
          <w:rFonts w:ascii="Microsoft Uighur" w:hAnsi="Microsoft Uighur" w:cs="B Nazanin" w:hint="cs"/>
          <w:sz w:val="28"/>
          <w:szCs w:val="28"/>
          <w:rtl/>
          <w:lang w:bidi="fa-IR"/>
        </w:rPr>
        <w:t>=</w:t>
      </w:r>
      <w:r w:rsidRPr="004F03DD">
        <w:rPr>
          <w:rStyle w:val="Bodytext4"/>
          <w:rFonts w:ascii="Microsoft Uighur" w:hAnsi="Microsoft Uighur" w:cs="B Nazanin"/>
          <w:sz w:val="28"/>
          <w:szCs w:val="28"/>
          <w:rtl/>
          <w:lang w:bidi="fa-IR"/>
        </w:rPr>
        <w:t xml:space="preserve"> پایه پولی</w:t>
      </w:r>
      <w:r w:rsidRPr="00A624F7">
        <w:rPr>
          <w:rStyle w:val="Bodytext4"/>
          <w:rFonts w:ascii="Microsoft Uighur" w:hAnsi="Microsoft Uighur" w:cs="B Nazanin"/>
          <w:sz w:val="28"/>
          <w:szCs w:val="28"/>
          <w:rtl/>
          <w:lang w:bidi="fa-IR"/>
        </w:rPr>
        <w:t xml:space="preserve"> </w:t>
      </w:r>
    </w:p>
    <w:p w14:paraId="4030DDD3" w14:textId="77777777" w:rsidR="0092750E" w:rsidRPr="00A624F7" w:rsidRDefault="00E433A8" w:rsidP="00652994">
      <w:pPr>
        <w:pStyle w:val="Heading210"/>
        <w:keepNext/>
        <w:keepLines/>
        <w:spacing w:after="40" w:line="360" w:lineRule="auto"/>
        <w:ind w:firstLine="180"/>
        <w:jc w:val="both"/>
        <w:rPr>
          <w:rFonts w:cs="B Nazanin"/>
          <w:rtl/>
          <w:lang w:bidi="fa-IR"/>
        </w:rPr>
      </w:pPr>
      <w:r w:rsidRPr="00A624F7">
        <w:rPr>
          <w:rStyle w:val="Bodytext100"/>
          <w:rFonts w:ascii="Microsoft Uighur" w:hAnsi="Microsoft Uighur" w:cs="B Nazanin"/>
          <w:sz w:val="28"/>
          <w:szCs w:val="28"/>
          <w:rtl/>
          <w:lang w:bidi="fa-IR"/>
        </w:rPr>
        <w:t>این رابطه</w:t>
      </w:r>
      <w:r w:rsidR="00A24365">
        <w:rPr>
          <w:rStyle w:val="Bodytext100"/>
          <w:rFonts w:ascii="Microsoft Uighur" w:hAnsi="Microsoft Uighur" w:cs="B Nazanin" w:hint="cs"/>
          <w:sz w:val="28"/>
          <w:szCs w:val="28"/>
          <w:rtl/>
          <w:lang w:bidi="fa-IR"/>
        </w:rPr>
        <w:t>،</w:t>
      </w:r>
      <w:r w:rsidRPr="00A624F7">
        <w:rPr>
          <w:rStyle w:val="Bodytext100"/>
          <w:rFonts w:ascii="Microsoft Uighur" w:hAnsi="Microsoft Uighur" w:cs="B Nazanin"/>
          <w:sz w:val="28"/>
          <w:szCs w:val="28"/>
          <w:rtl/>
          <w:lang w:bidi="fa-IR"/>
        </w:rPr>
        <w:t xml:space="preserve"> عواملی را که بر پایه پول ت</w:t>
      </w:r>
      <w:r w:rsidR="00A24365">
        <w:rPr>
          <w:rStyle w:val="Bodytext100"/>
          <w:rFonts w:ascii="Microsoft Uighur" w:hAnsi="Microsoft Uighur" w:cs="B Nazanin" w:hint="cs"/>
          <w:sz w:val="28"/>
          <w:szCs w:val="28"/>
          <w:rtl/>
          <w:lang w:bidi="fa-IR"/>
        </w:rPr>
        <w:t>أ</w:t>
      </w:r>
      <w:r w:rsidRPr="00A624F7">
        <w:rPr>
          <w:rStyle w:val="Bodytext100"/>
          <w:rFonts w:ascii="Microsoft Uighur" w:hAnsi="Microsoft Uighur" w:cs="B Nazanin"/>
          <w:sz w:val="28"/>
          <w:szCs w:val="28"/>
          <w:rtl/>
          <w:lang w:bidi="fa-IR"/>
        </w:rPr>
        <w:t>ثیر می</w:t>
      </w:r>
      <w:r w:rsidR="00AA0ADB"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گذارد را نشان می</w:t>
      </w:r>
      <w:r w:rsidR="00AA0ADB"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دهد. افزایش یا کاهش در هر</w:t>
      </w:r>
      <w:r w:rsidR="00A24365">
        <w:rPr>
          <w:rStyle w:val="Bodytext100"/>
          <w:rFonts w:ascii="Microsoft Uighur" w:hAnsi="Microsoft Uighur" w:cs="B Nazanin" w:hint="cs"/>
          <w:sz w:val="28"/>
          <w:szCs w:val="28"/>
          <w:rtl/>
          <w:lang w:bidi="fa-IR"/>
        </w:rPr>
        <w:t xml:space="preserve"> </w:t>
      </w:r>
      <w:r w:rsidRPr="00A624F7">
        <w:rPr>
          <w:rStyle w:val="Bodytext100"/>
          <w:rFonts w:ascii="Microsoft Uighur" w:hAnsi="Microsoft Uighur" w:cs="B Nazanin"/>
          <w:sz w:val="28"/>
          <w:szCs w:val="28"/>
          <w:rtl/>
          <w:lang w:bidi="fa-IR"/>
        </w:rPr>
        <w:t>یک از اجزای دارایی</w:t>
      </w:r>
      <w:r w:rsidR="00AA0ADB"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ها منجر به افزایش یا کاهش پایه پول می</w:t>
      </w:r>
      <w:r w:rsidR="00AA0ADB"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 xml:space="preserve">گردد. </w:t>
      </w:r>
      <w:r w:rsidR="00AA0ADB" w:rsidRPr="00A624F7">
        <w:rPr>
          <w:rStyle w:val="Bodytext100"/>
          <w:rFonts w:ascii="Microsoft Uighur" w:hAnsi="Microsoft Uighur" w:cs="B Nazanin" w:hint="cs"/>
          <w:sz w:val="28"/>
          <w:szCs w:val="28"/>
          <w:rtl/>
          <w:lang w:bidi="fa-IR"/>
        </w:rPr>
        <w:t xml:space="preserve">به </w:t>
      </w:r>
      <w:r w:rsidR="00AA0ADB" w:rsidRPr="00A624F7">
        <w:rPr>
          <w:rStyle w:val="Bodytext100"/>
          <w:rFonts w:ascii="Microsoft Uighur" w:hAnsi="Microsoft Uighur" w:cs="B Nazanin"/>
          <w:sz w:val="28"/>
          <w:szCs w:val="28"/>
          <w:rtl/>
          <w:lang w:bidi="fa-IR"/>
        </w:rPr>
        <w:softHyphen/>
      </w:r>
      <w:r w:rsidRPr="00A624F7">
        <w:rPr>
          <w:rStyle w:val="Bodytext100"/>
          <w:rFonts w:ascii="Microsoft Uighur" w:hAnsi="Microsoft Uighur" w:cs="B Nazanin"/>
          <w:sz w:val="28"/>
          <w:szCs w:val="28"/>
          <w:rtl/>
          <w:lang w:bidi="fa-IR"/>
        </w:rPr>
        <w:t>عبارت دیگر منجر به کاهش یا افزایش اسکناس و مسکوک در دست اشخاص و یا ذخائر بانکی می</w:t>
      </w:r>
      <w:r w:rsidR="003F5700">
        <w:rPr>
          <w:rStyle w:val="Bodytext100"/>
          <w:rFonts w:ascii="Microsoft Uighur" w:hAnsi="Microsoft Uighur" w:cs="B Nazanin"/>
          <w:sz w:val="28"/>
          <w:szCs w:val="28"/>
          <w:rtl/>
          <w:lang w:bidi="fa-IR"/>
        </w:rPr>
        <w:softHyphen/>
      </w:r>
      <w:r w:rsidR="003F5700">
        <w:rPr>
          <w:rStyle w:val="Bodytext100"/>
          <w:rFonts w:ascii="Microsoft Uighur" w:hAnsi="Microsoft Uighur" w:cs="B Nazanin" w:hint="cs"/>
          <w:sz w:val="28"/>
          <w:szCs w:val="28"/>
          <w:rtl/>
          <w:lang w:bidi="fa-IR"/>
        </w:rPr>
        <w:t>گرد</w:t>
      </w:r>
      <w:r w:rsidR="00AA0ADB" w:rsidRPr="00A624F7">
        <w:rPr>
          <w:rStyle w:val="Bodytext100"/>
          <w:rFonts w:ascii="Microsoft Uighur" w:hAnsi="Microsoft Uighur" w:cs="B Nazanin" w:hint="cs"/>
          <w:sz w:val="28"/>
          <w:szCs w:val="28"/>
          <w:rtl/>
          <w:lang w:bidi="fa-IR"/>
        </w:rPr>
        <w:t>د</w:t>
      </w:r>
      <w:r w:rsidR="003F5700">
        <w:rPr>
          <w:rStyle w:val="FootnoteReference"/>
          <w:rFonts w:ascii="Microsoft Uighur" w:hAnsi="Microsoft Uighur" w:cs="B Nazanin"/>
          <w:color w:val="000000"/>
          <w:rtl/>
          <w:lang w:bidi="fa-IR"/>
        </w:rPr>
        <w:footnoteReference w:id="8"/>
      </w:r>
      <w:r w:rsidR="003F5700">
        <w:rPr>
          <w:rStyle w:val="Bodytext100"/>
          <w:rFonts w:ascii="Microsoft Uighur" w:hAnsi="Microsoft Uighur" w:cs="B Nazanin"/>
          <w:sz w:val="28"/>
          <w:szCs w:val="28"/>
          <w:rtl/>
          <w:lang w:bidi="fa-IR"/>
        </w:rPr>
        <w:t>.</w:t>
      </w:r>
    </w:p>
    <w:p w14:paraId="2DBAC3D1" w14:textId="77777777" w:rsidR="0092750E" w:rsidRPr="00313066" w:rsidRDefault="00E433A8" w:rsidP="00652994">
      <w:pPr>
        <w:pStyle w:val="Heading210"/>
        <w:keepNext/>
        <w:keepLines/>
        <w:spacing w:after="40" w:line="360" w:lineRule="auto"/>
        <w:ind w:firstLine="180"/>
        <w:jc w:val="both"/>
        <w:rPr>
          <w:rStyle w:val="Bodytext100"/>
          <w:rFonts w:ascii="Microsoft Uighur" w:hAnsi="Microsoft Uighur" w:cs="B Nazanin"/>
          <w:sz w:val="28"/>
          <w:szCs w:val="28"/>
          <w:rtl/>
          <w:lang w:bidi="fa-IR"/>
        </w:rPr>
      </w:pPr>
      <w:r w:rsidRPr="00313066">
        <w:rPr>
          <w:rStyle w:val="Bodytext100"/>
          <w:rFonts w:ascii="Microsoft Uighur" w:hAnsi="Microsoft Uighur" w:cs="B Nazanin"/>
          <w:sz w:val="28"/>
          <w:szCs w:val="28"/>
          <w:rtl/>
          <w:lang w:bidi="fa-IR"/>
        </w:rPr>
        <w:t>نکته قابل توجه این است که بانک مرکزی باید برابر ١٠٠</w:t>
      </w:r>
      <w:r w:rsidRPr="00313066">
        <w:rPr>
          <w:rStyle w:val="Bodytext100"/>
          <w:rFonts w:ascii="Microsoft Uighur" w:hAnsi="Microsoft Uighur" w:cs="B Nazanin"/>
          <w:sz w:val="28"/>
          <w:szCs w:val="28"/>
          <w:rtl/>
        </w:rPr>
        <w:t xml:space="preserve">./ </w:t>
      </w:r>
      <w:r w:rsidRPr="00313066">
        <w:rPr>
          <w:rStyle w:val="Bodytext100"/>
          <w:rFonts w:ascii="Microsoft Uighur" w:hAnsi="Microsoft Uighur" w:cs="B Nazanin"/>
          <w:sz w:val="28"/>
          <w:szCs w:val="28"/>
          <w:rtl/>
          <w:lang w:bidi="fa-IR"/>
        </w:rPr>
        <w:t>اسکناس</w:t>
      </w:r>
      <w:r w:rsidR="00693ABB" w:rsidRPr="00313066">
        <w:rPr>
          <w:rStyle w:val="Bodytext100"/>
          <w:rFonts w:ascii="Microsoft Uighur" w:hAnsi="Microsoft Uighur" w:cs="B Nazanin"/>
          <w:sz w:val="28"/>
          <w:szCs w:val="28"/>
          <w:rtl/>
        </w:rPr>
        <w:softHyphen/>
      </w:r>
      <w:r w:rsidRPr="00313066">
        <w:rPr>
          <w:rStyle w:val="Bodytext100"/>
          <w:rFonts w:ascii="Microsoft Uighur" w:hAnsi="Microsoft Uighur" w:cs="B Nazanin"/>
          <w:sz w:val="28"/>
          <w:szCs w:val="28"/>
          <w:rtl/>
          <w:lang w:bidi="fa-IR"/>
        </w:rPr>
        <w:t>های منتشر شده همواره دارایی</w:t>
      </w:r>
      <w:r w:rsidR="00693ABB" w:rsidRPr="00313066">
        <w:rPr>
          <w:rStyle w:val="Bodytext100"/>
          <w:rFonts w:ascii="Microsoft Uighur" w:hAnsi="Microsoft Uighur" w:cs="B Nazanin"/>
          <w:sz w:val="28"/>
          <w:szCs w:val="28"/>
          <w:rtl/>
        </w:rPr>
        <w:softHyphen/>
      </w:r>
      <w:r w:rsidRPr="00313066">
        <w:rPr>
          <w:rStyle w:val="Bodytext100"/>
          <w:rFonts w:ascii="Microsoft Uighur" w:hAnsi="Microsoft Uighur" w:cs="B Nazanin"/>
          <w:sz w:val="28"/>
          <w:szCs w:val="28"/>
          <w:rtl/>
          <w:lang w:bidi="fa-IR"/>
        </w:rPr>
        <w:t>هایی بدین شرح بعنوان پشتوانه در اختیار داشته باشد</w:t>
      </w:r>
      <w:r w:rsidRPr="00313066">
        <w:rPr>
          <w:rStyle w:val="Bodytext100"/>
          <w:rFonts w:ascii="Microsoft Uighur" w:hAnsi="Microsoft Uighur" w:cs="B Nazanin"/>
          <w:sz w:val="28"/>
          <w:szCs w:val="28"/>
          <w:rtl/>
        </w:rPr>
        <w:t>:</w:t>
      </w:r>
    </w:p>
    <w:p w14:paraId="70F6EC6F" w14:textId="77777777" w:rsidR="0092750E" w:rsidRPr="00313066" w:rsidRDefault="00E433A8" w:rsidP="00652994">
      <w:pPr>
        <w:pStyle w:val="Bodytext110"/>
        <w:spacing w:after="40" w:line="360" w:lineRule="auto"/>
        <w:ind w:hanging="13"/>
        <w:jc w:val="both"/>
        <w:rPr>
          <w:rStyle w:val="Bodytext11"/>
          <w:rFonts w:cs="B Nazanin"/>
          <w:sz w:val="28"/>
          <w:szCs w:val="28"/>
          <w:rtl/>
        </w:rPr>
      </w:pPr>
      <w:r w:rsidRPr="00313066">
        <w:rPr>
          <w:rStyle w:val="Bodytext11"/>
          <w:rFonts w:cs="B Nazanin"/>
          <w:sz w:val="24"/>
          <w:szCs w:val="24"/>
          <w:rtl/>
          <w:lang w:bidi="fa-IR"/>
        </w:rPr>
        <w:t>۱</w:t>
      </w:r>
      <w:r w:rsidRPr="00313066">
        <w:rPr>
          <w:rStyle w:val="Bodytext11"/>
          <w:rFonts w:cs="B Nazanin"/>
          <w:sz w:val="28"/>
          <w:szCs w:val="28"/>
          <w:rtl/>
          <w:lang w:bidi="fa-IR"/>
        </w:rPr>
        <w:t>- طلا(ش</w:t>
      </w:r>
      <w:r w:rsidR="002A4B6E">
        <w:rPr>
          <w:rStyle w:val="Bodytext11"/>
          <w:rFonts w:cs="B Nazanin" w:hint="cs"/>
          <w:sz w:val="28"/>
          <w:szCs w:val="28"/>
          <w:rtl/>
          <w:lang w:bidi="fa-IR"/>
        </w:rPr>
        <w:t>م</w:t>
      </w:r>
      <w:r w:rsidRPr="00313066">
        <w:rPr>
          <w:rStyle w:val="Bodytext11"/>
          <w:rFonts w:cs="B Nazanin"/>
          <w:sz w:val="28"/>
          <w:szCs w:val="28"/>
          <w:rtl/>
          <w:lang w:bidi="fa-IR"/>
        </w:rPr>
        <w:t xml:space="preserve">ش، طلای مسکوک موجود در خزانه بانک، طلا در </w:t>
      </w:r>
      <w:r w:rsidR="000D6881" w:rsidRPr="00313066">
        <w:rPr>
          <w:rStyle w:val="Bodytext11"/>
          <w:rFonts w:cs="B Nazanin"/>
          <w:sz w:val="28"/>
          <w:szCs w:val="28"/>
          <w:rtl/>
          <w:lang w:bidi="fa-IR"/>
        </w:rPr>
        <w:t>بانک</w:t>
      </w:r>
      <w:r w:rsidR="002A4B6E">
        <w:rPr>
          <w:rStyle w:val="Bodytext11"/>
          <w:rFonts w:cs="B Nazanin"/>
          <w:sz w:val="28"/>
          <w:szCs w:val="28"/>
          <w:rtl/>
          <w:lang w:bidi="fa-IR"/>
        </w:rPr>
        <w:softHyphen/>
      </w:r>
      <w:r w:rsidR="000D6881" w:rsidRPr="00313066">
        <w:rPr>
          <w:rStyle w:val="Bodytext11"/>
          <w:rFonts w:cs="B Nazanin"/>
          <w:sz w:val="28"/>
          <w:szCs w:val="28"/>
          <w:rtl/>
          <w:lang w:bidi="fa-IR"/>
        </w:rPr>
        <w:t>ها</w:t>
      </w:r>
      <w:r w:rsidRPr="00313066">
        <w:rPr>
          <w:rStyle w:val="Bodytext11"/>
          <w:rFonts w:cs="B Nazanin"/>
          <w:sz w:val="28"/>
          <w:szCs w:val="28"/>
          <w:rtl/>
          <w:lang w:bidi="fa-IR"/>
        </w:rPr>
        <w:t>ی خارجی و مؤسسات بین</w:t>
      </w:r>
      <w:r w:rsidR="00693ABB" w:rsidRPr="00313066">
        <w:rPr>
          <w:rStyle w:val="Bodytext11"/>
          <w:rFonts w:cs="B Nazanin"/>
          <w:sz w:val="28"/>
          <w:szCs w:val="28"/>
          <w:rtl/>
          <w:lang w:bidi="fa-IR"/>
        </w:rPr>
        <w:softHyphen/>
      </w:r>
      <w:r w:rsidRPr="00313066">
        <w:rPr>
          <w:rStyle w:val="Bodytext11"/>
          <w:rFonts w:cs="B Nazanin"/>
          <w:sz w:val="28"/>
          <w:szCs w:val="28"/>
          <w:rtl/>
          <w:lang w:bidi="fa-IR"/>
        </w:rPr>
        <w:t>المللی</w:t>
      </w:r>
      <w:r w:rsidR="002A4B6E">
        <w:rPr>
          <w:rStyle w:val="Bodytext11"/>
          <w:rFonts w:cs="B Nazanin" w:hint="cs"/>
          <w:sz w:val="28"/>
          <w:szCs w:val="28"/>
          <w:rtl/>
          <w:lang w:bidi="fa-IR"/>
        </w:rPr>
        <w:t>)</w:t>
      </w:r>
      <w:r w:rsidR="00693ABB" w:rsidRPr="00313066">
        <w:rPr>
          <w:rStyle w:val="Bodytext11"/>
          <w:rFonts w:cs="B Nazanin" w:hint="cs"/>
          <w:sz w:val="28"/>
          <w:szCs w:val="28"/>
          <w:rtl/>
          <w:lang w:bidi="fa-IR"/>
        </w:rPr>
        <w:t>.</w:t>
      </w:r>
    </w:p>
    <w:p w14:paraId="4BD9516A" w14:textId="73F7E8EC" w:rsidR="0092750E" w:rsidRPr="00313066" w:rsidRDefault="00E433A8" w:rsidP="00652994">
      <w:pPr>
        <w:pStyle w:val="Bodytext110"/>
        <w:spacing w:after="40" w:line="360" w:lineRule="auto"/>
        <w:ind w:hanging="13"/>
        <w:jc w:val="both"/>
        <w:rPr>
          <w:rStyle w:val="Bodytext11"/>
          <w:rFonts w:cs="B Nazanin"/>
          <w:sz w:val="28"/>
          <w:szCs w:val="28"/>
          <w:rtl/>
        </w:rPr>
      </w:pPr>
      <w:r w:rsidRPr="00313066">
        <w:rPr>
          <w:rStyle w:val="Bodytext11"/>
          <w:rFonts w:cs="B Nazanin"/>
          <w:sz w:val="28"/>
          <w:szCs w:val="28"/>
          <w:rtl/>
          <w:lang w:bidi="fa-IR"/>
        </w:rPr>
        <w:t>۲- ارز (اسکناس خارجی، مطال</w:t>
      </w:r>
      <w:r w:rsidR="00693ABB" w:rsidRPr="00313066">
        <w:rPr>
          <w:rStyle w:val="Bodytext11"/>
          <w:rFonts w:cs="B Nazanin" w:hint="cs"/>
          <w:sz w:val="28"/>
          <w:szCs w:val="28"/>
          <w:rtl/>
          <w:lang w:bidi="fa-IR"/>
        </w:rPr>
        <w:t>ب</w:t>
      </w:r>
      <w:r w:rsidRPr="00313066">
        <w:rPr>
          <w:rStyle w:val="Bodytext11"/>
          <w:rFonts w:cs="B Nazanin"/>
          <w:sz w:val="28"/>
          <w:szCs w:val="28"/>
          <w:rtl/>
          <w:lang w:bidi="fa-IR"/>
        </w:rPr>
        <w:t>ات ارزی، اسناد صادره یا تضمین شده دولت</w:t>
      </w:r>
      <w:r w:rsidR="00693ABB" w:rsidRPr="00313066">
        <w:rPr>
          <w:rStyle w:val="Bodytext11"/>
          <w:rFonts w:cs="B Nazanin"/>
          <w:sz w:val="28"/>
          <w:szCs w:val="28"/>
          <w:rtl/>
          <w:lang w:bidi="fa-IR"/>
        </w:rPr>
        <w:softHyphen/>
      </w:r>
      <w:r w:rsidRPr="00313066">
        <w:rPr>
          <w:rStyle w:val="Bodytext11"/>
          <w:rFonts w:cs="B Nazanin"/>
          <w:sz w:val="28"/>
          <w:szCs w:val="28"/>
          <w:rtl/>
          <w:lang w:bidi="fa-IR"/>
        </w:rPr>
        <w:t xml:space="preserve">ها و </w:t>
      </w:r>
      <w:r w:rsidR="00B1309B">
        <w:rPr>
          <w:rStyle w:val="Bodytext11"/>
          <w:rFonts w:cs="B Nazanin"/>
          <w:sz w:val="28"/>
          <w:szCs w:val="28"/>
          <w:rtl/>
          <w:lang w:bidi="fa-IR"/>
        </w:rPr>
        <w:t>سازمان‌های</w:t>
      </w:r>
      <w:r w:rsidRPr="00313066">
        <w:rPr>
          <w:rStyle w:val="Bodytext11"/>
          <w:rFonts w:cs="B Nazanin"/>
          <w:sz w:val="28"/>
          <w:szCs w:val="28"/>
          <w:rtl/>
          <w:lang w:bidi="fa-IR"/>
        </w:rPr>
        <w:t xml:space="preserve"> معتبر بین</w:t>
      </w:r>
      <w:r w:rsidR="00693ABB" w:rsidRPr="00313066">
        <w:rPr>
          <w:rStyle w:val="Bodytext11"/>
          <w:rFonts w:cs="B Nazanin"/>
          <w:sz w:val="28"/>
          <w:szCs w:val="28"/>
          <w:rtl/>
          <w:lang w:bidi="fa-IR"/>
        </w:rPr>
        <w:softHyphen/>
      </w:r>
      <w:r w:rsidRPr="00313066">
        <w:rPr>
          <w:rStyle w:val="Bodytext11"/>
          <w:rFonts w:cs="B Nazanin"/>
          <w:sz w:val="28"/>
          <w:szCs w:val="28"/>
          <w:rtl/>
          <w:lang w:bidi="fa-IR"/>
        </w:rPr>
        <w:t xml:space="preserve">المللی، موجودی حساب در </w:t>
      </w:r>
      <w:r w:rsidRPr="00313066">
        <w:rPr>
          <w:rStyle w:val="Bodytext11"/>
          <w:sz w:val="28"/>
          <w:szCs w:val="28"/>
          <w:rtl/>
          <w:lang w:bidi="fa-IR"/>
        </w:rPr>
        <w:t>IMF</w:t>
      </w:r>
      <w:r w:rsidRPr="00313066">
        <w:rPr>
          <w:rStyle w:val="Bodytext11"/>
          <w:rFonts w:cs="B Nazanin"/>
          <w:sz w:val="28"/>
          <w:szCs w:val="28"/>
          <w:rtl/>
          <w:lang w:bidi="fa-IR"/>
        </w:rPr>
        <w:t xml:space="preserve"> و...</w:t>
      </w:r>
      <w:r w:rsidR="002A4B6E">
        <w:rPr>
          <w:rStyle w:val="Bodytext11"/>
          <w:rFonts w:cs="B Nazanin" w:hint="cs"/>
          <w:sz w:val="28"/>
          <w:szCs w:val="28"/>
          <w:rtl/>
          <w:lang w:bidi="fa-IR"/>
        </w:rPr>
        <w:t>)</w:t>
      </w:r>
    </w:p>
    <w:p w14:paraId="6B152958" w14:textId="77777777" w:rsidR="0092750E" w:rsidRPr="00313066" w:rsidRDefault="00E433A8" w:rsidP="00652994">
      <w:pPr>
        <w:pStyle w:val="Bodytext110"/>
        <w:spacing w:after="40" w:line="360" w:lineRule="auto"/>
        <w:ind w:hanging="13"/>
        <w:jc w:val="both"/>
        <w:rPr>
          <w:rStyle w:val="Bodytext11"/>
          <w:rFonts w:cs="B Nazanin"/>
          <w:sz w:val="28"/>
          <w:szCs w:val="28"/>
          <w:rtl/>
        </w:rPr>
      </w:pPr>
      <w:r w:rsidRPr="00313066">
        <w:rPr>
          <w:rStyle w:val="Bodytext11"/>
          <w:rFonts w:cs="B Nazanin"/>
          <w:sz w:val="28"/>
          <w:szCs w:val="28"/>
          <w:rtl/>
          <w:lang w:bidi="fa-IR"/>
        </w:rPr>
        <w:t>۳- اسناد و اوراق بهادار</w:t>
      </w:r>
    </w:p>
    <w:p w14:paraId="25E00D01" w14:textId="77777777" w:rsidR="0092750E" w:rsidRPr="00693ABB" w:rsidRDefault="00E433A8" w:rsidP="004A251B">
      <w:pPr>
        <w:pStyle w:val="Bodytext10"/>
        <w:numPr>
          <w:ilvl w:val="1"/>
          <w:numId w:val="2"/>
        </w:numPr>
        <w:jc w:val="both"/>
        <w:rPr>
          <w:rFonts w:ascii="Times New Roman" w:hAnsi="Times New Roman" w:cs="B Titr"/>
          <w:sz w:val="24"/>
          <w:szCs w:val="24"/>
          <w:rtl/>
          <w:lang w:bidi="fa-IR"/>
        </w:rPr>
      </w:pPr>
      <w:bookmarkStart w:id="5" w:name="bookmark0_0"/>
      <w:r w:rsidRPr="00693ABB">
        <w:rPr>
          <w:rStyle w:val="Heading31"/>
          <w:rFonts w:cs="B Titr"/>
          <w:rtl/>
          <w:lang w:bidi="fa-IR"/>
        </w:rPr>
        <w:t>اصول چهارگانه بانکداری</w:t>
      </w:r>
      <w:bookmarkEnd w:id="5"/>
    </w:p>
    <w:p w14:paraId="1F5FB8E8" w14:textId="6ED0CF44" w:rsidR="0092750E" w:rsidRPr="00693ABB" w:rsidRDefault="00E433A8" w:rsidP="002524D3">
      <w:pPr>
        <w:pStyle w:val="Bodytext110"/>
        <w:spacing w:line="324" w:lineRule="auto"/>
        <w:ind w:right="340" w:firstLine="300"/>
        <w:jc w:val="both"/>
        <w:rPr>
          <w:rFonts w:cs="B Nazanin"/>
          <w:sz w:val="36"/>
          <w:szCs w:val="36"/>
          <w:rtl/>
          <w:lang w:bidi="fa-IR"/>
        </w:rPr>
      </w:pPr>
      <w:r w:rsidRPr="002524D3">
        <w:rPr>
          <w:rStyle w:val="Bodytext11"/>
          <w:rFonts w:cs="B Nazanin"/>
          <w:sz w:val="28"/>
          <w:szCs w:val="28"/>
          <w:rtl/>
          <w:lang w:bidi="fa-IR"/>
        </w:rPr>
        <w:lastRenderedPageBreak/>
        <w:t>مدیریت بانکداری اقتضا می</w:t>
      </w:r>
      <w:r w:rsidR="00693ABB" w:rsidRPr="002524D3">
        <w:rPr>
          <w:rStyle w:val="Bodytext11"/>
          <w:rFonts w:cs="B Nazanin"/>
          <w:sz w:val="28"/>
          <w:szCs w:val="28"/>
          <w:rtl/>
          <w:lang w:bidi="fa-IR"/>
        </w:rPr>
        <w:softHyphen/>
      </w:r>
      <w:r w:rsidRPr="002524D3">
        <w:rPr>
          <w:rStyle w:val="Bodytext11"/>
          <w:rFonts w:cs="B Nazanin"/>
          <w:sz w:val="28"/>
          <w:szCs w:val="28"/>
          <w:rtl/>
          <w:lang w:bidi="fa-IR"/>
        </w:rPr>
        <w:t>کند که تمام منابع بانکی، یعنی سپرده</w:t>
      </w:r>
      <w:r w:rsidR="00693ABB" w:rsidRPr="002524D3">
        <w:rPr>
          <w:rStyle w:val="Bodytext11"/>
          <w:rFonts w:cs="B Nazanin"/>
          <w:sz w:val="28"/>
          <w:szCs w:val="28"/>
          <w:rtl/>
          <w:lang w:bidi="fa-IR"/>
        </w:rPr>
        <w:softHyphen/>
        <w:t>های جمع</w:t>
      </w:r>
      <w:r w:rsidR="00693ABB" w:rsidRPr="002524D3">
        <w:rPr>
          <w:rStyle w:val="Bodytext11"/>
          <w:rFonts w:cs="B Nazanin"/>
          <w:sz w:val="28"/>
          <w:szCs w:val="28"/>
          <w:rtl/>
          <w:lang w:bidi="fa-IR"/>
        </w:rPr>
        <w:softHyphen/>
      </w:r>
      <w:r w:rsidRPr="002524D3">
        <w:rPr>
          <w:rStyle w:val="Bodytext11"/>
          <w:rFonts w:cs="B Nazanin"/>
          <w:sz w:val="28"/>
          <w:szCs w:val="28"/>
          <w:rtl/>
          <w:lang w:bidi="fa-IR"/>
        </w:rPr>
        <w:t>آوری شده، را نمی</w:t>
      </w:r>
      <w:r w:rsidR="00693ABB" w:rsidRPr="002524D3">
        <w:rPr>
          <w:rStyle w:val="Bodytext11"/>
          <w:rFonts w:cs="B Nazanin"/>
          <w:sz w:val="28"/>
          <w:szCs w:val="28"/>
          <w:rtl/>
          <w:lang w:bidi="fa-IR"/>
        </w:rPr>
        <w:softHyphen/>
      </w:r>
      <w:r w:rsidRPr="002524D3">
        <w:rPr>
          <w:rStyle w:val="Bodytext11"/>
          <w:rFonts w:cs="B Nazanin"/>
          <w:sz w:val="28"/>
          <w:szCs w:val="28"/>
          <w:rtl/>
          <w:lang w:bidi="fa-IR"/>
        </w:rPr>
        <w:t>توان در</w:t>
      </w:r>
      <w:r w:rsidRPr="002524D3">
        <w:rPr>
          <w:rStyle w:val="Bodytext11"/>
          <w:rFonts w:cs="B Nazanin"/>
          <w:sz w:val="28"/>
          <w:szCs w:val="28"/>
          <w:rtl/>
          <w:lang w:val="ar-SA" w:eastAsia="ar-SA"/>
        </w:rPr>
        <w:t xml:space="preserve"> اختيار</w:t>
      </w:r>
      <w:r w:rsidRPr="002524D3">
        <w:rPr>
          <w:rStyle w:val="Bodytext11"/>
          <w:rFonts w:cs="B Nazanin"/>
          <w:sz w:val="28"/>
          <w:szCs w:val="28"/>
          <w:rtl/>
          <w:lang w:bidi="fa-IR"/>
        </w:rPr>
        <w:t xml:space="preserve"> متقاضیان قرار داد زیرا بانک بای</w:t>
      </w:r>
      <w:r w:rsidR="002524D3" w:rsidRPr="002524D3">
        <w:rPr>
          <w:rStyle w:val="Bodytext11"/>
          <w:rFonts w:cs="B Nazanin" w:hint="cs"/>
          <w:sz w:val="28"/>
          <w:szCs w:val="28"/>
          <w:rtl/>
          <w:lang w:bidi="fa-IR"/>
        </w:rPr>
        <w:t>ستی</w:t>
      </w:r>
      <w:r w:rsidRPr="002524D3">
        <w:rPr>
          <w:rStyle w:val="Bodytext11"/>
          <w:rFonts w:cs="B Nazanin"/>
          <w:sz w:val="28"/>
          <w:szCs w:val="28"/>
          <w:rtl/>
          <w:lang w:bidi="fa-IR"/>
        </w:rPr>
        <w:t xml:space="preserve"> پاسخگوی تقاضای ناگهانی سپرده</w:t>
      </w:r>
      <w:r w:rsidR="00693ABB" w:rsidRPr="002524D3">
        <w:rPr>
          <w:rStyle w:val="Bodytext11"/>
          <w:rFonts w:cs="B Nazanin"/>
          <w:sz w:val="28"/>
          <w:szCs w:val="28"/>
          <w:rtl/>
          <w:lang w:bidi="fa-IR"/>
        </w:rPr>
        <w:softHyphen/>
      </w:r>
      <w:r w:rsidRPr="002524D3">
        <w:rPr>
          <w:rStyle w:val="Bodytext11"/>
          <w:rFonts w:cs="B Nazanin"/>
          <w:sz w:val="28"/>
          <w:szCs w:val="28"/>
          <w:rtl/>
          <w:lang w:bidi="fa-IR"/>
        </w:rPr>
        <w:t>گذاران</w:t>
      </w:r>
      <w:r w:rsidR="002524D3" w:rsidRPr="002524D3">
        <w:rPr>
          <w:rStyle w:val="Bodytext11"/>
          <w:rFonts w:cs="B Nazanin" w:hint="cs"/>
          <w:sz w:val="28"/>
          <w:szCs w:val="28"/>
          <w:rtl/>
          <w:lang w:bidi="fa-IR"/>
        </w:rPr>
        <w:t xml:space="preserve"> نیز</w:t>
      </w:r>
      <w:r w:rsidRPr="002524D3">
        <w:rPr>
          <w:rStyle w:val="Bodytext11"/>
          <w:rFonts w:cs="B Nazanin"/>
          <w:sz w:val="28"/>
          <w:szCs w:val="28"/>
          <w:rtl/>
          <w:lang w:bidi="fa-IR"/>
        </w:rPr>
        <w:t xml:space="preserve"> باشد. بنابراین</w:t>
      </w:r>
      <w:r w:rsidR="002524D3" w:rsidRPr="002524D3">
        <w:rPr>
          <w:rStyle w:val="Bodytext11"/>
          <w:rFonts w:cs="B Nazanin" w:hint="cs"/>
          <w:sz w:val="28"/>
          <w:szCs w:val="28"/>
          <w:rtl/>
          <w:lang w:bidi="fa-IR"/>
        </w:rPr>
        <w:t xml:space="preserve"> لازم است تا </w:t>
      </w:r>
      <w:r w:rsidRPr="002524D3">
        <w:rPr>
          <w:rStyle w:val="Bodytext11"/>
          <w:rFonts w:cs="B Nazanin"/>
          <w:sz w:val="28"/>
          <w:szCs w:val="28"/>
          <w:rtl/>
          <w:lang w:bidi="fa-IR"/>
        </w:rPr>
        <w:t>مقداری از سپرده</w:t>
      </w:r>
      <w:r w:rsidR="00693ABB" w:rsidRPr="002524D3">
        <w:rPr>
          <w:rStyle w:val="Bodytext11"/>
          <w:rFonts w:cs="B Nazanin"/>
          <w:sz w:val="28"/>
          <w:szCs w:val="28"/>
          <w:rtl/>
          <w:lang w:bidi="fa-IR"/>
        </w:rPr>
        <w:softHyphen/>
      </w:r>
      <w:r w:rsidRPr="002524D3">
        <w:rPr>
          <w:rStyle w:val="Bodytext11"/>
          <w:rFonts w:cs="B Nazanin"/>
          <w:sz w:val="28"/>
          <w:szCs w:val="28"/>
          <w:rtl/>
          <w:lang w:bidi="fa-IR"/>
        </w:rPr>
        <w:t>ها</w:t>
      </w:r>
      <w:r w:rsidRPr="002524D3">
        <w:rPr>
          <w:rStyle w:val="Bodytext11"/>
          <w:rFonts w:cs="B Nazanin"/>
          <w:sz w:val="28"/>
          <w:szCs w:val="28"/>
          <w:rtl/>
          <w:lang w:val="ar-SA" w:eastAsia="ar-SA"/>
        </w:rPr>
        <w:t xml:space="preserve"> </w:t>
      </w:r>
      <w:r w:rsidR="00B1309B">
        <w:rPr>
          <w:rStyle w:val="Bodytext11"/>
          <w:rFonts w:cs="B Nazanin"/>
          <w:sz w:val="28"/>
          <w:szCs w:val="28"/>
          <w:rtl/>
          <w:lang w:bidi="fa-IR"/>
        </w:rPr>
        <w:t>به‌صورت</w:t>
      </w:r>
      <w:r w:rsidRPr="002524D3">
        <w:rPr>
          <w:rStyle w:val="Bodytext11"/>
          <w:rFonts w:cs="B Nazanin"/>
          <w:sz w:val="28"/>
          <w:szCs w:val="28"/>
          <w:rtl/>
          <w:lang w:bidi="fa-IR"/>
        </w:rPr>
        <w:t xml:space="preserve"> نقد در صندوق بانک قرار گیرد. اما نگهداری پول راک</w:t>
      </w:r>
      <w:r w:rsidR="00693ABB" w:rsidRPr="002524D3">
        <w:rPr>
          <w:rStyle w:val="Bodytext11"/>
          <w:rFonts w:cs="B Nazanin" w:hint="cs"/>
          <w:sz w:val="28"/>
          <w:szCs w:val="28"/>
          <w:rtl/>
          <w:lang w:bidi="fa-IR"/>
        </w:rPr>
        <w:t>د</w:t>
      </w:r>
      <w:r w:rsidRPr="002524D3">
        <w:rPr>
          <w:rStyle w:val="Bodytext11"/>
          <w:rFonts w:cs="B Nazanin"/>
          <w:sz w:val="28"/>
          <w:szCs w:val="28"/>
          <w:rtl/>
          <w:lang w:bidi="fa-IR"/>
        </w:rPr>
        <w:t xml:space="preserve"> زیاد در بانک نیز منجر به زیان بانک خواهد بود. بنابراین </w:t>
      </w:r>
      <w:r w:rsidR="000D6881" w:rsidRPr="002524D3">
        <w:rPr>
          <w:rStyle w:val="Bodytext11"/>
          <w:rFonts w:cs="B Nazanin"/>
          <w:sz w:val="28"/>
          <w:szCs w:val="28"/>
          <w:rtl/>
          <w:lang w:bidi="fa-IR"/>
        </w:rPr>
        <w:t>بانک</w:t>
      </w:r>
      <w:r w:rsidR="00693ABB" w:rsidRPr="002524D3">
        <w:rPr>
          <w:rStyle w:val="Bodytext11"/>
          <w:rFonts w:cs="B Nazanin"/>
          <w:sz w:val="28"/>
          <w:szCs w:val="28"/>
          <w:rtl/>
          <w:lang w:bidi="fa-IR"/>
        </w:rPr>
        <w:softHyphen/>
      </w:r>
      <w:r w:rsidR="000D6881" w:rsidRPr="002524D3">
        <w:rPr>
          <w:rStyle w:val="Bodytext11"/>
          <w:rFonts w:cs="B Nazanin"/>
          <w:sz w:val="28"/>
          <w:szCs w:val="28"/>
          <w:rtl/>
          <w:lang w:bidi="fa-IR"/>
        </w:rPr>
        <w:t>ها</w:t>
      </w:r>
      <w:r w:rsidRPr="002524D3">
        <w:rPr>
          <w:rStyle w:val="Bodytext11"/>
          <w:rFonts w:cs="B Nazanin"/>
          <w:sz w:val="28"/>
          <w:szCs w:val="28"/>
          <w:rtl/>
          <w:lang w:bidi="fa-IR"/>
        </w:rPr>
        <w:t xml:space="preserve"> بایستی بخشی از دارایی</w:t>
      </w:r>
      <w:r w:rsidR="00693ABB" w:rsidRPr="002524D3">
        <w:rPr>
          <w:rStyle w:val="Bodytext11"/>
          <w:rFonts w:cs="B Nazanin"/>
          <w:sz w:val="28"/>
          <w:szCs w:val="28"/>
          <w:rtl/>
          <w:lang w:bidi="fa-IR"/>
        </w:rPr>
        <w:softHyphen/>
      </w:r>
      <w:r w:rsidRPr="002524D3">
        <w:rPr>
          <w:rStyle w:val="Bodytext11"/>
          <w:rFonts w:cs="B Nazanin"/>
          <w:sz w:val="28"/>
          <w:szCs w:val="28"/>
          <w:rtl/>
          <w:lang w:bidi="fa-IR"/>
        </w:rPr>
        <w:t xml:space="preserve">های خود را </w:t>
      </w:r>
      <w:r w:rsidR="00B1309B">
        <w:rPr>
          <w:rStyle w:val="Bodytext11"/>
          <w:rFonts w:cs="B Nazanin"/>
          <w:sz w:val="28"/>
          <w:szCs w:val="28"/>
          <w:rtl/>
          <w:lang w:bidi="fa-IR"/>
        </w:rPr>
        <w:t>به‌صورت</w:t>
      </w:r>
      <w:r w:rsidRPr="002524D3">
        <w:rPr>
          <w:rStyle w:val="Bodytext11"/>
          <w:rFonts w:cs="B Nazanin"/>
          <w:sz w:val="28"/>
          <w:szCs w:val="28"/>
          <w:rtl/>
          <w:lang w:bidi="fa-IR"/>
        </w:rPr>
        <w:t xml:space="preserve"> نقد یا دارایی</w:t>
      </w:r>
      <w:r w:rsidR="00693ABB" w:rsidRPr="002524D3">
        <w:rPr>
          <w:rStyle w:val="Bodytext11"/>
          <w:rFonts w:cs="B Nazanin"/>
          <w:sz w:val="28"/>
          <w:szCs w:val="28"/>
          <w:rtl/>
          <w:lang w:bidi="fa-IR"/>
        </w:rPr>
        <w:softHyphen/>
      </w:r>
      <w:r w:rsidRPr="002524D3">
        <w:rPr>
          <w:rStyle w:val="Bodytext11"/>
          <w:rFonts w:cs="B Nazanin"/>
          <w:sz w:val="28"/>
          <w:szCs w:val="28"/>
          <w:rtl/>
          <w:lang w:bidi="fa-IR"/>
        </w:rPr>
        <w:t>های بدون کسب درآمد نگهداری کنند که در زمان نیاز و مراجعه سپرده</w:t>
      </w:r>
      <w:r w:rsidR="00693ABB" w:rsidRPr="002524D3">
        <w:rPr>
          <w:rStyle w:val="Bodytext11"/>
          <w:rFonts w:cs="B Nazanin"/>
          <w:sz w:val="28"/>
          <w:szCs w:val="28"/>
          <w:rtl/>
          <w:lang w:bidi="fa-IR"/>
        </w:rPr>
        <w:softHyphen/>
      </w:r>
      <w:r w:rsidRPr="002524D3">
        <w:rPr>
          <w:rStyle w:val="Bodytext11"/>
          <w:rFonts w:cs="B Nazanin"/>
          <w:sz w:val="28"/>
          <w:szCs w:val="28"/>
          <w:rtl/>
          <w:lang w:bidi="fa-IR"/>
        </w:rPr>
        <w:t>گذاران برای</w:t>
      </w:r>
      <w:r w:rsidRPr="002524D3">
        <w:rPr>
          <w:rStyle w:val="Bodytext11"/>
          <w:rFonts w:cs="B Nazanin"/>
          <w:sz w:val="28"/>
          <w:szCs w:val="28"/>
          <w:rtl/>
          <w:lang w:val="ar-SA" w:eastAsia="ar-SA"/>
        </w:rPr>
        <w:t xml:space="preserve"> تبديل</w:t>
      </w:r>
      <w:r w:rsidRPr="002524D3">
        <w:rPr>
          <w:rStyle w:val="Bodytext11"/>
          <w:rFonts w:cs="B Nazanin"/>
          <w:sz w:val="28"/>
          <w:szCs w:val="28"/>
          <w:rtl/>
          <w:lang w:bidi="fa-IR"/>
        </w:rPr>
        <w:t xml:space="preserve"> سپرده به نقدینگی بتو</w:t>
      </w:r>
      <w:r w:rsidR="002524D3">
        <w:rPr>
          <w:rStyle w:val="Bodytext11"/>
          <w:rFonts w:cs="B Nazanin"/>
          <w:sz w:val="28"/>
          <w:szCs w:val="28"/>
          <w:rtl/>
          <w:lang w:bidi="fa-IR"/>
        </w:rPr>
        <w:t>انند خدمات لازم را فراهم نمایند</w:t>
      </w:r>
      <w:r w:rsidR="002524D3">
        <w:rPr>
          <w:rStyle w:val="Bodytext11"/>
          <w:rFonts w:cs="B Nazanin" w:hint="cs"/>
          <w:sz w:val="28"/>
          <w:szCs w:val="28"/>
          <w:rtl/>
          <w:lang w:bidi="fa-IR"/>
        </w:rPr>
        <w:t xml:space="preserve">. از سوی دیگر </w:t>
      </w:r>
      <w:r w:rsidR="00693ABB" w:rsidRPr="002524D3">
        <w:rPr>
          <w:rStyle w:val="Bodytext11"/>
          <w:rFonts w:cs="B Nazanin"/>
          <w:sz w:val="28"/>
          <w:szCs w:val="28"/>
          <w:rtl/>
          <w:lang w:bidi="fa-IR"/>
        </w:rPr>
        <w:t>بانک</w:t>
      </w:r>
      <w:r w:rsidR="00693ABB" w:rsidRPr="002524D3">
        <w:rPr>
          <w:rStyle w:val="Bodytext11"/>
          <w:rFonts w:cs="B Nazanin"/>
          <w:sz w:val="28"/>
          <w:szCs w:val="28"/>
          <w:rtl/>
          <w:lang w:bidi="fa-IR"/>
        </w:rPr>
        <w:softHyphen/>
      </w:r>
      <w:r w:rsidR="000D6881" w:rsidRPr="002524D3">
        <w:rPr>
          <w:rStyle w:val="Bodytext11"/>
          <w:rFonts w:cs="B Nazanin"/>
          <w:sz w:val="28"/>
          <w:szCs w:val="28"/>
          <w:rtl/>
          <w:lang w:bidi="fa-IR"/>
        </w:rPr>
        <w:t>ها</w:t>
      </w:r>
      <w:r w:rsidRPr="002524D3">
        <w:rPr>
          <w:rStyle w:val="Bodytext11"/>
          <w:rFonts w:cs="B Nazanin"/>
          <w:sz w:val="28"/>
          <w:szCs w:val="28"/>
          <w:rtl/>
          <w:lang w:bidi="fa-IR"/>
        </w:rPr>
        <w:t xml:space="preserve"> مبادرت به اعطای وام و سرمایه</w:t>
      </w:r>
      <w:r w:rsidR="00693ABB" w:rsidRPr="002524D3">
        <w:rPr>
          <w:rStyle w:val="Bodytext11"/>
          <w:rFonts w:cs="B Nazanin"/>
          <w:sz w:val="28"/>
          <w:szCs w:val="28"/>
          <w:rtl/>
          <w:lang w:bidi="fa-IR"/>
        </w:rPr>
        <w:softHyphen/>
      </w:r>
      <w:r w:rsidRPr="002524D3">
        <w:rPr>
          <w:rStyle w:val="Bodytext11"/>
          <w:rFonts w:cs="B Nazanin"/>
          <w:sz w:val="28"/>
          <w:szCs w:val="28"/>
          <w:rtl/>
          <w:lang w:bidi="fa-IR"/>
        </w:rPr>
        <w:t>گذ</w:t>
      </w:r>
      <w:r w:rsidR="00693ABB" w:rsidRPr="002524D3">
        <w:rPr>
          <w:rStyle w:val="Bodytext11"/>
          <w:rFonts w:cs="B Nazanin" w:hint="cs"/>
          <w:sz w:val="28"/>
          <w:szCs w:val="28"/>
          <w:rtl/>
          <w:lang w:bidi="fa-IR"/>
        </w:rPr>
        <w:t>ا</w:t>
      </w:r>
      <w:r w:rsidRPr="002524D3">
        <w:rPr>
          <w:rStyle w:val="Bodytext11"/>
          <w:rFonts w:cs="B Nazanin"/>
          <w:sz w:val="28"/>
          <w:szCs w:val="28"/>
          <w:rtl/>
          <w:lang w:bidi="fa-IR"/>
        </w:rPr>
        <w:t>ری می</w:t>
      </w:r>
      <w:r w:rsidR="00693ABB" w:rsidRPr="002524D3">
        <w:rPr>
          <w:rStyle w:val="Bodytext11"/>
          <w:rFonts w:cs="B Nazanin"/>
          <w:sz w:val="28"/>
          <w:szCs w:val="28"/>
          <w:rtl/>
          <w:lang w:bidi="fa-IR"/>
        </w:rPr>
        <w:softHyphen/>
      </w:r>
      <w:r w:rsidRPr="002524D3">
        <w:rPr>
          <w:rStyle w:val="Bodytext11"/>
          <w:rFonts w:cs="B Nazanin"/>
          <w:sz w:val="28"/>
          <w:szCs w:val="28"/>
          <w:rtl/>
          <w:lang w:bidi="fa-IR"/>
        </w:rPr>
        <w:t xml:space="preserve">نمایند تا جوابگوی نیاز سیستم اقتصادی </w:t>
      </w:r>
      <w:r w:rsidR="002524D3">
        <w:rPr>
          <w:rStyle w:val="Bodytext11"/>
          <w:rFonts w:cs="B Nazanin" w:hint="cs"/>
          <w:sz w:val="28"/>
          <w:szCs w:val="28"/>
          <w:rtl/>
          <w:lang w:bidi="fa-IR"/>
        </w:rPr>
        <w:t>نیز</w:t>
      </w:r>
      <w:r w:rsidRPr="002524D3">
        <w:rPr>
          <w:rStyle w:val="Bodytext11"/>
          <w:rFonts w:cs="B Nazanin"/>
          <w:sz w:val="28"/>
          <w:szCs w:val="28"/>
          <w:rtl/>
          <w:lang w:bidi="fa-IR"/>
        </w:rPr>
        <w:t xml:space="preserve"> باش</w:t>
      </w:r>
      <w:r w:rsidR="00693ABB" w:rsidRPr="002524D3">
        <w:rPr>
          <w:rStyle w:val="Bodytext11"/>
          <w:rFonts w:cs="B Nazanin" w:hint="cs"/>
          <w:sz w:val="28"/>
          <w:szCs w:val="28"/>
          <w:rtl/>
          <w:lang w:bidi="fa-IR"/>
        </w:rPr>
        <w:t>ن</w:t>
      </w:r>
      <w:r w:rsidRPr="002524D3">
        <w:rPr>
          <w:rStyle w:val="Bodytext11"/>
          <w:rFonts w:cs="B Nazanin"/>
          <w:sz w:val="28"/>
          <w:szCs w:val="28"/>
          <w:rtl/>
          <w:lang w:bidi="fa-IR"/>
        </w:rPr>
        <w:t>د.</w:t>
      </w:r>
    </w:p>
    <w:p w14:paraId="36455215" w14:textId="3FE4503A" w:rsidR="0092750E" w:rsidRPr="00A37CAF" w:rsidRDefault="00E433A8" w:rsidP="002524D3">
      <w:pPr>
        <w:pStyle w:val="Bodytext110"/>
        <w:spacing w:line="324" w:lineRule="auto"/>
        <w:ind w:right="340" w:firstLine="300"/>
        <w:jc w:val="both"/>
        <w:rPr>
          <w:rStyle w:val="Bodytext11"/>
          <w:sz w:val="32"/>
          <w:szCs w:val="32"/>
          <w:rtl/>
        </w:rPr>
      </w:pPr>
      <w:r w:rsidRPr="002524D3">
        <w:rPr>
          <w:rStyle w:val="Bodytext11"/>
          <w:rFonts w:cs="B Nazanin"/>
          <w:sz w:val="28"/>
          <w:szCs w:val="28"/>
          <w:rtl/>
          <w:lang w:bidi="fa-IR"/>
        </w:rPr>
        <w:t>نکته قابل توجه این است که ترکیب دارایی</w:t>
      </w:r>
      <w:r w:rsidR="00693ABB" w:rsidRPr="002524D3">
        <w:rPr>
          <w:rStyle w:val="Bodytext11"/>
          <w:rFonts w:cs="B Nazanin"/>
          <w:sz w:val="28"/>
          <w:szCs w:val="28"/>
          <w:rtl/>
          <w:lang w:bidi="fa-IR"/>
        </w:rPr>
        <w:softHyphen/>
      </w:r>
      <w:r w:rsidRPr="002524D3">
        <w:rPr>
          <w:rStyle w:val="Bodytext11"/>
          <w:rFonts w:cs="B Nazanin"/>
          <w:sz w:val="28"/>
          <w:szCs w:val="28"/>
          <w:rtl/>
          <w:lang w:bidi="fa-IR"/>
        </w:rPr>
        <w:t>های بانک از قاعده و قانون مشخصی پیروی نمی</w:t>
      </w:r>
      <w:r w:rsidR="00693ABB" w:rsidRPr="002524D3">
        <w:rPr>
          <w:rStyle w:val="Bodytext11"/>
          <w:rFonts w:cs="B Nazanin"/>
          <w:sz w:val="28"/>
          <w:szCs w:val="28"/>
          <w:rtl/>
          <w:lang w:bidi="fa-IR"/>
        </w:rPr>
        <w:softHyphen/>
      </w:r>
      <w:r w:rsidRPr="002524D3">
        <w:rPr>
          <w:rStyle w:val="Bodytext11"/>
          <w:rFonts w:cs="B Nazanin"/>
          <w:sz w:val="28"/>
          <w:szCs w:val="28"/>
          <w:rtl/>
          <w:lang w:bidi="fa-IR"/>
        </w:rPr>
        <w:t>کند بلکه این امر به ساختار بانکی، فضای حقوقی جامعه، عادات و رجحان</w:t>
      </w:r>
      <w:r w:rsidR="00693ABB" w:rsidRPr="002524D3">
        <w:rPr>
          <w:rStyle w:val="Bodytext11"/>
          <w:rFonts w:cs="B Nazanin"/>
          <w:sz w:val="28"/>
          <w:szCs w:val="28"/>
          <w:rtl/>
          <w:lang w:bidi="fa-IR"/>
        </w:rPr>
        <w:softHyphen/>
      </w:r>
      <w:r w:rsidRPr="002524D3">
        <w:rPr>
          <w:rStyle w:val="Bodytext11"/>
          <w:rFonts w:cs="B Nazanin"/>
          <w:sz w:val="28"/>
          <w:szCs w:val="28"/>
          <w:rtl/>
          <w:lang w:bidi="fa-IR"/>
        </w:rPr>
        <w:t>های مردم از عملیات بانکی، فرهنگ بانک</w:t>
      </w:r>
      <w:r w:rsidR="00693ABB" w:rsidRPr="002524D3">
        <w:rPr>
          <w:rStyle w:val="Bodytext11"/>
          <w:rFonts w:cs="B Nazanin" w:hint="cs"/>
          <w:sz w:val="28"/>
          <w:szCs w:val="28"/>
          <w:rtl/>
          <w:lang w:bidi="fa-IR"/>
        </w:rPr>
        <w:t>د</w:t>
      </w:r>
      <w:r w:rsidRPr="002524D3">
        <w:rPr>
          <w:rStyle w:val="Bodytext11"/>
          <w:rFonts w:cs="B Nazanin"/>
          <w:sz w:val="28"/>
          <w:szCs w:val="28"/>
          <w:rtl/>
          <w:lang w:bidi="fa-IR"/>
        </w:rPr>
        <w:t>اری جامعه، حجم معاملات، توسعه</w:t>
      </w:r>
      <w:r w:rsidR="002524D3" w:rsidRPr="002524D3">
        <w:rPr>
          <w:rStyle w:val="Bodytext11"/>
          <w:rFonts w:cs="B Nazanin"/>
          <w:sz w:val="28"/>
          <w:szCs w:val="28"/>
          <w:rtl/>
          <w:lang w:bidi="fa-IR"/>
        </w:rPr>
        <w:softHyphen/>
      </w:r>
      <w:r w:rsidRPr="002524D3">
        <w:rPr>
          <w:rStyle w:val="Bodytext11"/>
          <w:rFonts w:cs="B Nazanin"/>
          <w:sz w:val="28"/>
          <w:szCs w:val="28"/>
          <w:rtl/>
          <w:lang w:bidi="fa-IR"/>
        </w:rPr>
        <w:t>یافتگی، بازار سرمايه</w:t>
      </w:r>
      <w:r w:rsidR="002524D3" w:rsidRPr="002524D3">
        <w:rPr>
          <w:rStyle w:val="Bodytext11"/>
          <w:rFonts w:cs="B Nazanin" w:hint="cs"/>
          <w:sz w:val="28"/>
          <w:szCs w:val="28"/>
          <w:rtl/>
          <w:lang w:bidi="fa-IR"/>
        </w:rPr>
        <w:t xml:space="preserve"> </w:t>
      </w:r>
      <w:r w:rsidRPr="002524D3">
        <w:rPr>
          <w:rStyle w:val="Bodytext11"/>
          <w:rFonts w:cs="B Nazanin"/>
          <w:sz w:val="28"/>
          <w:szCs w:val="28"/>
          <w:rtl/>
          <w:lang w:bidi="fa-IR"/>
        </w:rPr>
        <w:t xml:space="preserve">، انواع ابزار مشتقه در بازار سرمایه و... بستگی دارد. </w:t>
      </w:r>
      <w:r w:rsidR="00B1309B">
        <w:rPr>
          <w:rStyle w:val="Bodytext11"/>
          <w:rFonts w:cs="B Nazanin"/>
          <w:sz w:val="28"/>
          <w:szCs w:val="28"/>
          <w:rtl/>
          <w:lang w:bidi="fa-IR"/>
        </w:rPr>
        <w:t>به‌طور</w:t>
      </w:r>
      <w:r w:rsidRPr="002524D3">
        <w:rPr>
          <w:rStyle w:val="Bodytext11"/>
          <w:rFonts w:cs="B Nazanin"/>
          <w:sz w:val="28"/>
          <w:szCs w:val="28"/>
          <w:rtl/>
          <w:lang w:bidi="fa-IR"/>
        </w:rPr>
        <w:t xml:space="preserve"> کلی </w:t>
      </w:r>
      <w:r w:rsidR="00693ABB" w:rsidRPr="002524D3">
        <w:rPr>
          <w:rStyle w:val="Bodytext11"/>
          <w:rFonts w:cs="B Nazanin"/>
          <w:sz w:val="28"/>
          <w:szCs w:val="28"/>
          <w:rtl/>
          <w:lang w:bidi="fa-IR"/>
        </w:rPr>
        <w:t>بانک</w:t>
      </w:r>
      <w:r w:rsidR="00693ABB" w:rsidRPr="002524D3">
        <w:rPr>
          <w:rStyle w:val="Bodytext11"/>
          <w:rFonts w:cs="B Nazanin"/>
          <w:sz w:val="28"/>
          <w:szCs w:val="28"/>
          <w:rtl/>
          <w:lang w:bidi="fa-IR"/>
        </w:rPr>
        <w:softHyphen/>
      </w:r>
      <w:r w:rsidR="000D6881" w:rsidRPr="002524D3">
        <w:rPr>
          <w:rStyle w:val="Bodytext11"/>
          <w:rFonts w:cs="B Nazanin"/>
          <w:sz w:val="28"/>
          <w:szCs w:val="28"/>
          <w:rtl/>
          <w:lang w:bidi="fa-IR"/>
        </w:rPr>
        <w:t>ها</w:t>
      </w:r>
      <w:r w:rsidRPr="002524D3">
        <w:rPr>
          <w:rStyle w:val="Bodytext11"/>
          <w:rFonts w:cs="B Nazanin"/>
          <w:sz w:val="28"/>
          <w:szCs w:val="28"/>
          <w:rtl/>
          <w:lang w:bidi="fa-IR"/>
        </w:rPr>
        <w:t xml:space="preserve"> </w:t>
      </w:r>
      <w:r w:rsidRPr="00A37CAF">
        <w:rPr>
          <w:rStyle w:val="Bodytext11"/>
          <w:rFonts w:cs="B Nazanin"/>
          <w:sz w:val="28"/>
          <w:szCs w:val="28"/>
          <w:rtl/>
          <w:lang w:bidi="fa-IR"/>
        </w:rPr>
        <w:t>بایستی همواره اصول زیر را مدنظر قرار ده</w:t>
      </w:r>
      <w:r w:rsidR="002524D3" w:rsidRPr="00A37CAF">
        <w:rPr>
          <w:rStyle w:val="Bodytext11"/>
          <w:rFonts w:cs="B Nazanin" w:hint="cs"/>
          <w:sz w:val="28"/>
          <w:szCs w:val="28"/>
          <w:rtl/>
          <w:lang w:bidi="fa-IR"/>
        </w:rPr>
        <w:t>ن</w:t>
      </w:r>
      <w:r w:rsidRPr="00A37CAF">
        <w:rPr>
          <w:rStyle w:val="Bodytext11"/>
          <w:rFonts w:cs="B Nazanin"/>
          <w:sz w:val="28"/>
          <w:szCs w:val="28"/>
          <w:rtl/>
          <w:lang w:bidi="fa-IR"/>
        </w:rPr>
        <w:t>د.</w:t>
      </w:r>
    </w:p>
    <w:p w14:paraId="1C6AB324" w14:textId="77777777" w:rsidR="0092750E" w:rsidRPr="00A37CAF" w:rsidRDefault="00E433A8">
      <w:pPr>
        <w:pStyle w:val="Bodytext110"/>
        <w:ind w:right="620" w:hanging="180"/>
        <w:jc w:val="both"/>
        <w:rPr>
          <w:rFonts w:cs="B Nazanin"/>
          <w:sz w:val="40"/>
          <w:szCs w:val="40"/>
          <w:rtl/>
          <w:lang w:bidi="fa-IR"/>
        </w:rPr>
      </w:pPr>
      <w:r w:rsidRPr="00A37CAF">
        <w:rPr>
          <w:rStyle w:val="Bodytext11"/>
          <w:rFonts w:cs="B Nazanin"/>
          <w:sz w:val="28"/>
          <w:szCs w:val="28"/>
          <w:rtl/>
          <w:lang w:val="en-US" w:eastAsia="en-US"/>
        </w:rPr>
        <w:t>۱</w:t>
      </w:r>
      <w:r w:rsidRPr="00A37CAF">
        <w:rPr>
          <w:rStyle w:val="Bodytext11"/>
          <w:rFonts w:cs="B Nazanin"/>
          <w:sz w:val="28"/>
          <w:szCs w:val="28"/>
          <w:rtl/>
          <w:lang w:val="ar-SA" w:eastAsia="ar-SA"/>
        </w:rPr>
        <w:t>-</w:t>
      </w:r>
      <w:r w:rsidRPr="00A37CAF">
        <w:rPr>
          <w:rStyle w:val="Bodytext11"/>
          <w:rFonts w:cs="B Nazanin"/>
          <w:sz w:val="28"/>
          <w:szCs w:val="28"/>
          <w:rtl/>
          <w:lang w:bidi="fa-IR"/>
        </w:rPr>
        <w:t xml:space="preserve"> اصل نقدینگی(ترکیب پرتفوی): اصل نقدینگی به این معناست که؛ ترکیب سبد دارایی و</w:t>
      </w:r>
      <w:r w:rsidRPr="00A37CAF">
        <w:rPr>
          <w:rStyle w:val="Bodytext11"/>
          <w:rFonts w:cs="B Nazanin"/>
          <w:sz w:val="28"/>
          <w:szCs w:val="28"/>
          <w:rtl/>
          <w:lang w:val="ar-SA" w:eastAsia="ar-SA"/>
        </w:rPr>
        <w:t xml:space="preserve"> ذخاير</w:t>
      </w:r>
      <w:r w:rsidRPr="00A37CAF">
        <w:rPr>
          <w:rStyle w:val="Bodytext11"/>
          <w:rFonts w:cs="B Nazanin"/>
          <w:sz w:val="28"/>
          <w:szCs w:val="28"/>
          <w:rtl/>
          <w:lang w:bidi="fa-IR"/>
        </w:rPr>
        <w:t xml:space="preserve"> بانکی بایستی طوری تنظیم شود که از قدرت نقد</w:t>
      </w:r>
      <w:r w:rsidR="00DF3457" w:rsidRPr="00A37CAF">
        <w:rPr>
          <w:rStyle w:val="Bodytext11"/>
          <w:rFonts w:cs="B Nazanin"/>
          <w:sz w:val="28"/>
          <w:szCs w:val="28"/>
          <w:rtl/>
          <w:lang w:bidi="fa-IR"/>
        </w:rPr>
        <w:t>شوندگی بالایی برخوردار باشد. یع</w:t>
      </w:r>
      <w:r w:rsidR="00DF3457" w:rsidRPr="00A37CAF">
        <w:rPr>
          <w:rStyle w:val="Bodytext11"/>
          <w:rFonts w:cs="B Nazanin" w:hint="cs"/>
          <w:sz w:val="28"/>
          <w:szCs w:val="28"/>
          <w:rtl/>
          <w:lang w:bidi="fa-IR"/>
        </w:rPr>
        <w:t>ن</w:t>
      </w:r>
      <w:r w:rsidRPr="00A37CAF">
        <w:rPr>
          <w:rStyle w:val="Bodytext11"/>
          <w:rFonts w:cs="B Nazanin"/>
          <w:sz w:val="28"/>
          <w:szCs w:val="28"/>
          <w:rtl/>
          <w:lang w:bidi="fa-IR"/>
        </w:rPr>
        <w:t>ی در صورت نیاز بانک تجاری به وجوه نقد، این اسناد و یا دارایی</w:t>
      </w:r>
      <w:r w:rsidR="00DF3457" w:rsidRPr="00A37CAF">
        <w:rPr>
          <w:rStyle w:val="Bodytext11"/>
          <w:rFonts w:cs="B Nazanin"/>
          <w:sz w:val="28"/>
          <w:szCs w:val="28"/>
          <w:rtl/>
          <w:lang w:bidi="fa-IR"/>
        </w:rPr>
        <w:softHyphen/>
      </w:r>
      <w:r w:rsidRPr="00A37CAF">
        <w:rPr>
          <w:rStyle w:val="Bodytext11"/>
          <w:rFonts w:cs="B Nazanin"/>
          <w:sz w:val="28"/>
          <w:szCs w:val="28"/>
          <w:rtl/>
          <w:lang w:bidi="fa-IR"/>
        </w:rPr>
        <w:t xml:space="preserve">های بانک بدون تحمل ضرر، قابل تبدیل به وجوه نقد یا قابل </w:t>
      </w:r>
      <w:r w:rsidRPr="00A37CAF">
        <w:rPr>
          <w:rStyle w:val="Bodytext11"/>
          <w:rFonts w:cs="B Nazanin"/>
          <w:sz w:val="28"/>
          <w:szCs w:val="28"/>
          <w:rtl/>
          <w:lang w:val="ar-SA" w:eastAsia="ar-SA"/>
        </w:rPr>
        <w:t>تنزيل</w:t>
      </w:r>
      <w:r w:rsidRPr="00A37CAF">
        <w:rPr>
          <w:rStyle w:val="Bodytext11"/>
          <w:rFonts w:cs="B Nazanin"/>
          <w:sz w:val="28"/>
          <w:szCs w:val="28"/>
          <w:rtl/>
          <w:lang w:bidi="fa-IR"/>
        </w:rPr>
        <w:t xml:space="preserve"> نزد بانک مرکزی باشد.</w:t>
      </w:r>
    </w:p>
    <w:p w14:paraId="446738CE" w14:textId="39CD379B" w:rsidR="0092750E" w:rsidRPr="00693ABB" w:rsidRDefault="00E433A8" w:rsidP="00DF3457">
      <w:pPr>
        <w:pStyle w:val="Bodytext110"/>
        <w:ind w:right="620" w:hanging="240"/>
        <w:jc w:val="both"/>
        <w:rPr>
          <w:rFonts w:cs="B Nazanin"/>
          <w:sz w:val="36"/>
          <w:szCs w:val="36"/>
          <w:rtl/>
          <w:lang w:bidi="fa-IR"/>
        </w:rPr>
      </w:pPr>
      <w:r w:rsidRPr="00693ABB">
        <w:rPr>
          <w:rStyle w:val="Bodytext11"/>
          <w:rFonts w:cs="B Nazanin"/>
          <w:sz w:val="24"/>
          <w:szCs w:val="24"/>
          <w:rtl/>
          <w:lang w:val="en-US" w:eastAsia="en-US"/>
        </w:rPr>
        <w:t>۲</w:t>
      </w:r>
      <w:r w:rsidRPr="00693ABB">
        <w:rPr>
          <w:rStyle w:val="Bodytext11"/>
          <w:rFonts w:cs="B Nazanin"/>
          <w:sz w:val="24"/>
          <w:szCs w:val="24"/>
          <w:rtl/>
          <w:lang w:val="ar-SA" w:eastAsia="ar-SA"/>
        </w:rPr>
        <w:t>-</w:t>
      </w:r>
      <w:r w:rsidRPr="00693ABB">
        <w:rPr>
          <w:rStyle w:val="Bodytext11"/>
          <w:rFonts w:cs="B Nazanin"/>
          <w:sz w:val="24"/>
          <w:szCs w:val="24"/>
          <w:rtl/>
          <w:lang w:bidi="fa-IR"/>
        </w:rPr>
        <w:t xml:space="preserve"> </w:t>
      </w:r>
      <w:r w:rsidRPr="00A37CAF">
        <w:rPr>
          <w:rStyle w:val="Bodytext11"/>
          <w:rFonts w:cs="B Nazanin"/>
          <w:sz w:val="28"/>
          <w:szCs w:val="28"/>
          <w:rtl/>
          <w:lang w:bidi="fa-IR"/>
        </w:rPr>
        <w:t>اصل من</w:t>
      </w:r>
      <w:r w:rsidR="00DF3457" w:rsidRPr="00A37CAF">
        <w:rPr>
          <w:rStyle w:val="Bodytext11"/>
          <w:rFonts w:cs="B Nazanin" w:hint="cs"/>
          <w:sz w:val="28"/>
          <w:szCs w:val="28"/>
          <w:rtl/>
          <w:lang w:bidi="fa-IR"/>
        </w:rPr>
        <w:t>ف</w:t>
      </w:r>
      <w:r w:rsidRPr="00A37CAF">
        <w:rPr>
          <w:rStyle w:val="Bodytext11"/>
          <w:rFonts w:cs="B Nazanin"/>
          <w:sz w:val="28"/>
          <w:szCs w:val="28"/>
          <w:rtl/>
          <w:lang w:bidi="fa-IR"/>
        </w:rPr>
        <w:t>عت و درآمدزایی: اصل منفعت بیانگر این است که بانکدار بایستی تسهیلات بانکی را چنان تنظیم نمايد که تمام منابع حاصل از سپرده</w:t>
      </w:r>
      <w:r w:rsidR="00DF3457" w:rsidRPr="00A37CAF">
        <w:rPr>
          <w:rStyle w:val="Bodytext11"/>
          <w:rFonts w:cs="B Nazanin"/>
          <w:sz w:val="28"/>
          <w:szCs w:val="28"/>
          <w:rtl/>
          <w:lang w:bidi="fa-IR"/>
        </w:rPr>
        <w:softHyphen/>
      </w:r>
      <w:r w:rsidRPr="00A37CAF">
        <w:rPr>
          <w:rStyle w:val="Bodytext11"/>
          <w:rFonts w:cs="B Nazanin"/>
          <w:sz w:val="28"/>
          <w:szCs w:val="28"/>
          <w:rtl/>
          <w:lang w:bidi="fa-IR"/>
        </w:rPr>
        <w:t>ها</w:t>
      </w:r>
      <w:r w:rsidR="00DF3457" w:rsidRPr="00A37CAF">
        <w:rPr>
          <w:rStyle w:val="Bodytext11"/>
          <w:rFonts w:cs="B Nazanin" w:hint="cs"/>
          <w:sz w:val="28"/>
          <w:szCs w:val="28"/>
          <w:rtl/>
          <w:lang w:bidi="fa-IR"/>
        </w:rPr>
        <w:t xml:space="preserve"> </w:t>
      </w:r>
      <w:r w:rsidRPr="00A37CAF">
        <w:rPr>
          <w:rStyle w:val="Bodytext11"/>
          <w:rFonts w:cs="B Nazanin"/>
          <w:sz w:val="28"/>
          <w:szCs w:val="28"/>
          <w:rtl/>
          <w:lang w:bidi="fa-IR"/>
        </w:rPr>
        <w:t>پس از</w:t>
      </w:r>
      <w:r w:rsidR="00DF3457" w:rsidRPr="00A37CAF">
        <w:rPr>
          <w:rStyle w:val="Bodytext11"/>
          <w:rFonts w:cs="B Nazanin" w:hint="cs"/>
          <w:sz w:val="28"/>
          <w:szCs w:val="28"/>
          <w:rtl/>
          <w:lang w:bidi="fa-IR"/>
        </w:rPr>
        <w:t xml:space="preserve"> </w:t>
      </w:r>
      <w:r w:rsidRPr="00A37CAF">
        <w:rPr>
          <w:rStyle w:val="Bodytext11"/>
          <w:rFonts w:cs="B Nazanin"/>
          <w:sz w:val="28"/>
          <w:szCs w:val="28"/>
          <w:rtl/>
          <w:lang w:bidi="fa-IR"/>
        </w:rPr>
        <w:t>کسب الزام</w:t>
      </w:r>
      <w:r w:rsidR="00DF3457" w:rsidRPr="00A37CAF">
        <w:rPr>
          <w:rStyle w:val="Bodytext11"/>
          <w:rFonts w:cs="B Nazanin"/>
          <w:sz w:val="28"/>
          <w:szCs w:val="28"/>
          <w:rtl/>
          <w:lang w:bidi="fa-IR"/>
        </w:rPr>
        <w:softHyphen/>
      </w:r>
      <w:r w:rsidR="00DF3457" w:rsidRPr="00A37CAF">
        <w:rPr>
          <w:rStyle w:val="Bodytext11"/>
          <w:rFonts w:cs="B Nazanin" w:hint="cs"/>
          <w:sz w:val="28"/>
          <w:szCs w:val="28"/>
          <w:rtl/>
          <w:lang w:bidi="fa-IR"/>
        </w:rPr>
        <w:t>های</w:t>
      </w:r>
      <w:r w:rsidRPr="00A37CAF">
        <w:rPr>
          <w:rStyle w:val="Bodytext11"/>
          <w:rFonts w:cs="B Nazanin"/>
          <w:sz w:val="28"/>
          <w:szCs w:val="28"/>
          <w:rtl/>
          <w:lang w:bidi="fa-IR"/>
        </w:rPr>
        <w:t xml:space="preserve"> قانونی یا منابع آزاد به سوی اعتبارات یا سرمایه</w:t>
      </w:r>
      <w:r w:rsidR="00DF3457" w:rsidRPr="00A37CAF">
        <w:rPr>
          <w:rStyle w:val="Bodytext11"/>
          <w:rFonts w:cs="B Nazanin"/>
          <w:sz w:val="28"/>
          <w:szCs w:val="28"/>
          <w:rtl/>
          <w:lang w:bidi="fa-IR"/>
        </w:rPr>
        <w:softHyphen/>
      </w:r>
      <w:r w:rsidRPr="00A37CAF">
        <w:rPr>
          <w:rStyle w:val="Bodytext11"/>
          <w:rFonts w:cs="B Nazanin"/>
          <w:sz w:val="28"/>
          <w:szCs w:val="28"/>
          <w:rtl/>
          <w:lang w:bidi="fa-IR"/>
        </w:rPr>
        <w:t>گذاری</w:t>
      </w:r>
      <w:r w:rsidR="00DF3457" w:rsidRPr="00A37CAF">
        <w:rPr>
          <w:rStyle w:val="Bodytext11"/>
          <w:rFonts w:cs="B Nazanin"/>
          <w:sz w:val="28"/>
          <w:szCs w:val="28"/>
          <w:rtl/>
          <w:lang w:bidi="fa-IR"/>
        </w:rPr>
        <w:softHyphen/>
      </w:r>
      <w:r w:rsidRPr="00A37CAF">
        <w:rPr>
          <w:rStyle w:val="Bodytext11"/>
          <w:rFonts w:cs="B Nazanin"/>
          <w:sz w:val="28"/>
          <w:szCs w:val="28"/>
          <w:rtl/>
          <w:lang w:bidi="fa-IR"/>
        </w:rPr>
        <w:t>ها تخصیص یابد تا ضمن تأمین</w:t>
      </w:r>
      <w:r w:rsidRPr="00693ABB">
        <w:rPr>
          <w:rStyle w:val="Bodytext11"/>
          <w:rFonts w:cs="B Nazanin"/>
          <w:sz w:val="24"/>
          <w:szCs w:val="24"/>
          <w:rtl/>
          <w:lang w:bidi="fa-IR"/>
        </w:rPr>
        <w:t xml:space="preserve"> </w:t>
      </w:r>
      <w:r w:rsidRPr="00A37CAF">
        <w:rPr>
          <w:rStyle w:val="Bodytext11"/>
          <w:rFonts w:cs="B Nazanin"/>
          <w:sz w:val="28"/>
          <w:szCs w:val="28"/>
          <w:rtl/>
          <w:lang w:bidi="fa-IR"/>
        </w:rPr>
        <w:t>هزینه</w:t>
      </w:r>
      <w:r w:rsidR="00DF3457" w:rsidRPr="00A37CAF">
        <w:rPr>
          <w:rStyle w:val="Bodytext11"/>
          <w:rFonts w:cs="B Nazanin"/>
          <w:sz w:val="28"/>
          <w:szCs w:val="28"/>
          <w:rtl/>
          <w:lang w:bidi="fa-IR"/>
        </w:rPr>
        <w:softHyphen/>
      </w:r>
      <w:r w:rsidRPr="00A37CAF">
        <w:rPr>
          <w:rStyle w:val="Bodytext11"/>
          <w:rFonts w:cs="B Nazanin"/>
          <w:sz w:val="28"/>
          <w:szCs w:val="28"/>
          <w:rtl/>
          <w:lang w:bidi="fa-IR"/>
        </w:rPr>
        <w:t>های بانک، درآمد و اندوخته</w:t>
      </w:r>
      <w:r w:rsidR="00DF3457" w:rsidRPr="00A37CAF">
        <w:rPr>
          <w:rStyle w:val="Bodytext11"/>
          <w:rFonts w:cs="B Nazanin"/>
          <w:sz w:val="28"/>
          <w:szCs w:val="28"/>
          <w:rtl/>
          <w:lang w:bidi="fa-IR"/>
        </w:rPr>
        <w:softHyphen/>
      </w:r>
      <w:r w:rsidRPr="00A37CAF">
        <w:rPr>
          <w:rStyle w:val="Bodytext11"/>
          <w:rFonts w:cs="B Nazanin"/>
          <w:sz w:val="28"/>
          <w:szCs w:val="28"/>
          <w:rtl/>
          <w:lang w:bidi="fa-IR"/>
        </w:rPr>
        <w:t xml:space="preserve">ای برای افزایش سرمایه و توسعه آینده بانک داشته باشد. </w:t>
      </w:r>
      <w:r w:rsidR="00B1309B">
        <w:rPr>
          <w:rStyle w:val="Bodytext11"/>
          <w:rFonts w:cs="B Nazanin"/>
          <w:sz w:val="28"/>
          <w:szCs w:val="28"/>
          <w:rtl/>
          <w:lang w:bidi="fa-IR"/>
        </w:rPr>
        <w:t>به‌طور</w:t>
      </w:r>
      <w:r w:rsidRPr="00A37CAF">
        <w:rPr>
          <w:rStyle w:val="Bodytext11"/>
          <w:rFonts w:cs="B Nazanin"/>
          <w:sz w:val="28"/>
          <w:szCs w:val="28"/>
          <w:rtl/>
          <w:lang w:bidi="fa-IR"/>
        </w:rPr>
        <w:t xml:space="preserve"> معمول اقلامی که از سود بالایی برخوردار هستند قابلیت نقدشوندگی آنها کمتر است (مانند اوراق بهادار بلندمدت). در مقابل اقلامی که از نقدشوندگی بالایی برخوردار هستند سوددهی آنها به مراتب کمتر است (مانند وجوه نقد در صندوق). در نتیجه اصل منفعت با اصل نقدینگی در تقابل </w:t>
      </w:r>
      <w:r w:rsidR="00DF3457" w:rsidRPr="00A37CAF">
        <w:rPr>
          <w:rStyle w:val="Bodytext11"/>
          <w:rFonts w:cs="B Nazanin" w:hint="cs"/>
          <w:sz w:val="28"/>
          <w:szCs w:val="28"/>
          <w:rtl/>
          <w:lang w:bidi="fa-IR"/>
        </w:rPr>
        <w:t xml:space="preserve">و تضاد </w:t>
      </w:r>
      <w:r w:rsidRPr="00A37CAF">
        <w:rPr>
          <w:rStyle w:val="Bodytext11"/>
          <w:rFonts w:cs="B Nazanin"/>
          <w:sz w:val="28"/>
          <w:szCs w:val="28"/>
          <w:rtl/>
          <w:lang w:bidi="fa-IR"/>
        </w:rPr>
        <w:t>بوده و تنظیم تعادل میان این دو اصل</w:t>
      </w:r>
      <w:r w:rsidR="00DF3457" w:rsidRPr="00A37CAF">
        <w:rPr>
          <w:rStyle w:val="Bodytext11"/>
          <w:rFonts w:cs="B Nazanin" w:hint="cs"/>
          <w:sz w:val="28"/>
          <w:szCs w:val="28"/>
          <w:rtl/>
          <w:lang w:bidi="fa-IR"/>
        </w:rPr>
        <w:t xml:space="preserve">، </w:t>
      </w:r>
      <w:r w:rsidRPr="00A37CAF">
        <w:rPr>
          <w:rStyle w:val="Bodytext11"/>
          <w:rFonts w:cs="B Nazanin"/>
          <w:sz w:val="28"/>
          <w:szCs w:val="28"/>
          <w:rtl/>
          <w:lang w:bidi="fa-IR"/>
        </w:rPr>
        <w:t>کارایی مدیریت در بانک را نشان می</w:t>
      </w:r>
      <w:r w:rsidR="00DF3457" w:rsidRPr="00A37CAF">
        <w:rPr>
          <w:rStyle w:val="Bodytext11"/>
          <w:rFonts w:cs="B Nazanin"/>
          <w:sz w:val="28"/>
          <w:szCs w:val="28"/>
          <w:rtl/>
          <w:lang w:bidi="fa-IR"/>
        </w:rPr>
        <w:softHyphen/>
      </w:r>
      <w:r w:rsidRPr="00A37CAF">
        <w:rPr>
          <w:rStyle w:val="Bodytext11"/>
          <w:rFonts w:cs="B Nazanin"/>
          <w:sz w:val="28"/>
          <w:szCs w:val="28"/>
          <w:rtl/>
          <w:lang w:bidi="fa-IR"/>
        </w:rPr>
        <w:t>دهد.</w:t>
      </w:r>
    </w:p>
    <w:p w14:paraId="46FB10AD" w14:textId="77777777" w:rsidR="0092750E" w:rsidRPr="00272823" w:rsidRDefault="00E433A8" w:rsidP="00A37CAF">
      <w:pPr>
        <w:pStyle w:val="Bodytext110"/>
        <w:ind w:right="620" w:hanging="240"/>
        <w:jc w:val="both"/>
        <w:rPr>
          <w:rFonts w:cs="B Nazanin"/>
          <w:sz w:val="40"/>
          <w:szCs w:val="40"/>
          <w:rtl/>
          <w:lang w:bidi="fa-IR"/>
        </w:rPr>
      </w:pPr>
      <w:r w:rsidRPr="00272823">
        <w:rPr>
          <w:rStyle w:val="Bodytext11"/>
          <w:rFonts w:cs="B Nazanin"/>
          <w:sz w:val="28"/>
          <w:szCs w:val="28"/>
          <w:rtl/>
          <w:lang w:val="en-US" w:eastAsia="en-US"/>
        </w:rPr>
        <w:t>۳</w:t>
      </w:r>
      <w:r w:rsidRPr="00272823">
        <w:rPr>
          <w:rStyle w:val="Bodytext11"/>
          <w:rFonts w:cs="B Nazanin"/>
          <w:sz w:val="28"/>
          <w:szCs w:val="28"/>
          <w:rtl/>
          <w:lang w:val="ar-SA" w:eastAsia="ar-SA"/>
        </w:rPr>
        <w:t>-</w:t>
      </w:r>
      <w:r w:rsidRPr="00272823">
        <w:rPr>
          <w:rStyle w:val="Bodytext11"/>
          <w:rFonts w:cs="B Nazanin"/>
          <w:sz w:val="28"/>
          <w:szCs w:val="28"/>
          <w:rtl/>
          <w:lang w:bidi="fa-IR"/>
        </w:rPr>
        <w:t xml:space="preserve"> اصل امنیت: این هدف و اصل به مفهوم چگونگی برگشت اصل و سود تسهیلات اعطایی و پرهیز از ریسک بالا می</w:t>
      </w:r>
      <w:r w:rsidR="005607DC" w:rsidRPr="00272823">
        <w:rPr>
          <w:rStyle w:val="Bodytext11"/>
          <w:rFonts w:cs="B Nazanin"/>
          <w:sz w:val="28"/>
          <w:szCs w:val="28"/>
          <w:rtl/>
          <w:lang w:bidi="fa-IR"/>
        </w:rPr>
        <w:softHyphen/>
      </w:r>
      <w:r w:rsidRPr="00272823">
        <w:rPr>
          <w:rStyle w:val="Bodytext11"/>
          <w:rFonts w:cs="B Nazanin"/>
          <w:sz w:val="28"/>
          <w:szCs w:val="28"/>
          <w:rtl/>
          <w:lang w:bidi="fa-IR"/>
        </w:rPr>
        <w:t xml:space="preserve">باشد. به تعبیر دیگر </w:t>
      </w:r>
      <w:r w:rsidR="005607DC" w:rsidRPr="00272823">
        <w:rPr>
          <w:rStyle w:val="Bodytext11"/>
          <w:rFonts w:cs="B Nazanin"/>
          <w:sz w:val="28"/>
          <w:szCs w:val="28"/>
          <w:rtl/>
          <w:lang w:bidi="fa-IR"/>
        </w:rPr>
        <w:t>بانک</w:t>
      </w:r>
      <w:r w:rsidR="005607DC" w:rsidRPr="00272823">
        <w:rPr>
          <w:rStyle w:val="Bodytext11"/>
          <w:rFonts w:cs="B Nazanin"/>
          <w:sz w:val="28"/>
          <w:szCs w:val="28"/>
          <w:rtl/>
          <w:lang w:bidi="fa-IR"/>
        </w:rPr>
        <w:softHyphen/>
      </w:r>
      <w:r w:rsidR="000D6881" w:rsidRPr="00272823">
        <w:rPr>
          <w:rStyle w:val="Bodytext11"/>
          <w:rFonts w:cs="B Nazanin"/>
          <w:sz w:val="28"/>
          <w:szCs w:val="28"/>
          <w:rtl/>
          <w:lang w:bidi="fa-IR"/>
        </w:rPr>
        <w:t>ها</w:t>
      </w:r>
      <w:r w:rsidRPr="00272823">
        <w:rPr>
          <w:rStyle w:val="Bodytext11"/>
          <w:rFonts w:cs="B Nazanin"/>
          <w:sz w:val="28"/>
          <w:szCs w:val="28"/>
          <w:rtl/>
          <w:lang w:bidi="fa-IR"/>
        </w:rPr>
        <w:t xml:space="preserve"> باید امنیت دارایی مردم را ح</w:t>
      </w:r>
      <w:r w:rsidR="005607DC" w:rsidRPr="00272823">
        <w:rPr>
          <w:rStyle w:val="Bodytext11"/>
          <w:rFonts w:cs="B Nazanin" w:hint="cs"/>
          <w:sz w:val="28"/>
          <w:szCs w:val="28"/>
          <w:rtl/>
          <w:lang w:bidi="fa-IR"/>
        </w:rPr>
        <w:t>ف</w:t>
      </w:r>
      <w:r w:rsidRPr="00272823">
        <w:rPr>
          <w:rStyle w:val="Bodytext11"/>
          <w:rFonts w:cs="B Nazanin"/>
          <w:sz w:val="28"/>
          <w:szCs w:val="28"/>
          <w:rtl/>
          <w:lang w:bidi="fa-IR"/>
        </w:rPr>
        <w:t>ظ کنند و دارایی آنها باید پاسخگوی تعهدات و بدهی ایشان با</w:t>
      </w:r>
      <w:r w:rsidR="005607DC" w:rsidRPr="00272823">
        <w:rPr>
          <w:rStyle w:val="Bodytext11"/>
          <w:rFonts w:cs="B Nazanin" w:hint="cs"/>
          <w:sz w:val="28"/>
          <w:szCs w:val="28"/>
          <w:rtl/>
          <w:lang w:bidi="fa-IR"/>
        </w:rPr>
        <w:t>ش</w:t>
      </w:r>
      <w:r w:rsidRPr="00272823">
        <w:rPr>
          <w:rStyle w:val="Bodytext11"/>
          <w:rFonts w:cs="B Nazanin"/>
          <w:sz w:val="28"/>
          <w:szCs w:val="28"/>
          <w:rtl/>
          <w:lang w:bidi="fa-IR"/>
        </w:rPr>
        <w:t>د. این اصل، بانکدار را از انجام عملیات بانکی پرریسک مانند؛ سفته</w:t>
      </w:r>
      <w:r w:rsidR="00A37CAF" w:rsidRPr="00272823">
        <w:rPr>
          <w:rStyle w:val="Bodytext11"/>
          <w:rFonts w:cs="B Nazanin"/>
          <w:sz w:val="28"/>
          <w:szCs w:val="28"/>
          <w:rtl/>
          <w:lang w:bidi="fa-IR"/>
        </w:rPr>
        <w:softHyphen/>
      </w:r>
      <w:r w:rsidRPr="00272823">
        <w:rPr>
          <w:rStyle w:val="Bodytext11"/>
          <w:rFonts w:cs="B Nazanin"/>
          <w:sz w:val="28"/>
          <w:szCs w:val="28"/>
          <w:rtl/>
          <w:lang w:bidi="fa-IR"/>
        </w:rPr>
        <w:t>بازی که منابع بانک و منافع سپرده</w:t>
      </w:r>
      <w:r w:rsidR="005607DC" w:rsidRPr="00272823">
        <w:rPr>
          <w:rStyle w:val="Bodytext11"/>
          <w:rFonts w:cs="B Nazanin"/>
          <w:sz w:val="28"/>
          <w:szCs w:val="28"/>
          <w:rtl/>
          <w:lang w:bidi="fa-IR"/>
        </w:rPr>
        <w:softHyphen/>
      </w:r>
      <w:r w:rsidRPr="00272823">
        <w:rPr>
          <w:rStyle w:val="Bodytext11"/>
          <w:rFonts w:cs="B Nazanin"/>
          <w:sz w:val="28"/>
          <w:szCs w:val="28"/>
          <w:rtl/>
          <w:lang w:bidi="fa-IR"/>
        </w:rPr>
        <w:t>گذاران را با خطر مواجه می</w:t>
      </w:r>
      <w:r w:rsidR="005607DC" w:rsidRPr="00272823">
        <w:rPr>
          <w:rStyle w:val="Bodytext11"/>
          <w:rFonts w:cs="B Nazanin"/>
          <w:sz w:val="28"/>
          <w:szCs w:val="28"/>
          <w:rtl/>
          <w:lang w:bidi="fa-IR"/>
        </w:rPr>
        <w:softHyphen/>
      </w:r>
      <w:r w:rsidRPr="00272823">
        <w:rPr>
          <w:rStyle w:val="Bodytext11"/>
          <w:rFonts w:cs="B Nazanin"/>
          <w:sz w:val="28"/>
          <w:szCs w:val="28"/>
          <w:rtl/>
          <w:lang w:bidi="fa-IR"/>
        </w:rPr>
        <w:t>سازد برحذر می</w:t>
      </w:r>
      <w:r w:rsidR="005607DC" w:rsidRPr="00272823">
        <w:rPr>
          <w:rStyle w:val="Bodytext11"/>
          <w:rFonts w:cs="B Nazanin"/>
          <w:sz w:val="28"/>
          <w:szCs w:val="28"/>
          <w:rtl/>
          <w:lang w:bidi="fa-IR"/>
        </w:rPr>
        <w:softHyphen/>
      </w:r>
      <w:r w:rsidRPr="00272823">
        <w:rPr>
          <w:rStyle w:val="Bodytext11"/>
          <w:rFonts w:cs="B Nazanin"/>
          <w:sz w:val="28"/>
          <w:szCs w:val="28"/>
          <w:rtl/>
          <w:lang w:bidi="fa-IR"/>
        </w:rPr>
        <w:t>دارد.</w:t>
      </w:r>
    </w:p>
    <w:p w14:paraId="28BB8E85" w14:textId="6BE3F4DD" w:rsidR="0092750E" w:rsidRPr="00272823" w:rsidRDefault="00E433A8" w:rsidP="005607DC">
      <w:pPr>
        <w:pStyle w:val="Bodytext110"/>
        <w:spacing w:after="100"/>
        <w:ind w:right="620" w:hanging="240"/>
        <w:jc w:val="both"/>
        <w:rPr>
          <w:sz w:val="28"/>
          <w:szCs w:val="28"/>
          <w:rtl/>
          <w:lang w:bidi="fa-IR"/>
        </w:rPr>
      </w:pPr>
      <w:r w:rsidRPr="00272823">
        <w:rPr>
          <w:rStyle w:val="Bodytext11"/>
          <w:rFonts w:cs="B Nazanin"/>
          <w:sz w:val="28"/>
          <w:szCs w:val="28"/>
          <w:rtl/>
          <w:lang w:val="en-US" w:eastAsia="en-US"/>
        </w:rPr>
        <w:t>۴</w:t>
      </w:r>
      <w:r w:rsidRPr="00272823">
        <w:rPr>
          <w:rStyle w:val="Bodytext11"/>
          <w:rFonts w:cs="B Nazanin"/>
          <w:sz w:val="28"/>
          <w:szCs w:val="28"/>
          <w:rtl/>
          <w:lang w:val="ar-SA" w:eastAsia="ar-SA"/>
        </w:rPr>
        <w:t>-</w:t>
      </w:r>
      <w:r w:rsidRPr="00272823">
        <w:rPr>
          <w:rStyle w:val="Bodytext11"/>
          <w:rFonts w:cs="B Nazanin"/>
          <w:sz w:val="28"/>
          <w:szCs w:val="28"/>
          <w:rtl/>
          <w:lang w:bidi="fa-IR"/>
        </w:rPr>
        <w:t xml:space="preserve"> اصل نظارت (مقررات و نظارت بر اجرای آن توسط بانک مرکزی)</w:t>
      </w:r>
      <w:r w:rsidR="005607DC" w:rsidRPr="00272823">
        <w:rPr>
          <w:rStyle w:val="Bodytext11"/>
          <w:rFonts w:cs="B Nazanin" w:hint="cs"/>
          <w:sz w:val="28"/>
          <w:szCs w:val="28"/>
          <w:rtl/>
          <w:lang w:bidi="fa-IR"/>
        </w:rPr>
        <w:t>:</w:t>
      </w:r>
      <w:r w:rsidRPr="00272823">
        <w:rPr>
          <w:rStyle w:val="Bodytext11"/>
          <w:rFonts w:cs="B Nazanin"/>
          <w:sz w:val="28"/>
          <w:szCs w:val="28"/>
          <w:rtl/>
          <w:lang w:bidi="fa-IR"/>
        </w:rPr>
        <w:t xml:space="preserve"> در شرایط فعلی نظارت توسط دو اداره </w:t>
      </w:r>
      <w:r w:rsidRPr="00272823">
        <w:rPr>
          <w:rStyle w:val="Bodytext11"/>
          <w:rFonts w:cs="B Nazanin"/>
          <w:sz w:val="28"/>
          <w:szCs w:val="28"/>
          <w:rtl/>
          <w:lang w:bidi="fa-IR"/>
        </w:rPr>
        <w:lastRenderedPageBreak/>
        <w:t xml:space="preserve">نظارت بر موقعیت مالی </w:t>
      </w:r>
      <w:r w:rsidR="000D6881" w:rsidRPr="00272823">
        <w:rPr>
          <w:rStyle w:val="Bodytext11"/>
          <w:rFonts w:cs="B Nazanin"/>
          <w:sz w:val="28"/>
          <w:szCs w:val="28"/>
          <w:rtl/>
          <w:lang w:bidi="fa-IR"/>
        </w:rPr>
        <w:t>بانک</w:t>
      </w:r>
      <w:r w:rsidR="005607DC" w:rsidRPr="00272823">
        <w:rPr>
          <w:rStyle w:val="Bodytext11"/>
          <w:rFonts w:cs="B Nazanin"/>
          <w:sz w:val="28"/>
          <w:szCs w:val="28"/>
          <w:rtl/>
          <w:lang w:bidi="fa-IR"/>
        </w:rPr>
        <w:softHyphen/>
      </w:r>
      <w:r w:rsidR="000D6881" w:rsidRPr="00272823">
        <w:rPr>
          <w:rStyle w:val="Bodytext11"/>
          <w:rFonts w:cs="B Nazanin"/>
          <w:sz w:val="28"/>
          <w:szCs w:val="28"/>
          <w:rtl/>
          <w:lang w:bidi="fa-IR"/>
        </w:rPr>
        <w:t>ها</w:t>
      </w:r>
      <w:r w:rsidR="005607DC" w:rsidRPr="00272823">
        <w:rPr>
          <w:rStyle w:val="Bodytext11"/>
          <w:rFonts w:cs="B Nazanin" w:hint="cs"/>
          <w:sz w:val="28"/>
          <w:szCs w:val="28"/>
          <w:rtl/>
          <w:lang w:bidi="fa-IR"/>
        </w:rPr>
        <w:t xml:space="preserve">، </w:t>
      </w:r>
      <w:r w:rsidRPr="00272823">
        <w:rPr>
          <w:rStyle w:val="Bodytext11"/>
          <w:rFonts w:cs="B Nazanin"/>
          <w:sz w:val="28"/>
          <w:szCs w:val="28"/>
          <w:rtl/>
          <w:lang w:bidi="fa-IR"/>
        </w:rPr>
        <w:t>نظارت غیرحضوری و اداره</w:t>
      </w:r>
      <w:r w:rsidR="005607DC" w:rsidRPr="00272823">
        <w:rPr>
          <w:rStyle w:val="Bodytext11"/>
          <w:rFonts w:cs="B Nazanin"/>
          <w:sz w:val="28"/>
          <w:szCs w:val="28"/>
          <w:rtl/>
          <w:lang w:bidi="fa-IR"/>
        </w:rPr>
        <w:softHyphen/>
      </w:r>
      <w:r w:rsidRPr="00272823">
        <w:rPr>
          <w:rStyle w:val="Bodytext11"/>
          <w:rFonts w:cs="B Nazanin"/>
          <w:sz w:val="28"/>
          <w:szCs w:val="28"/>
          <w:rtl/>
          <w:lang w:bidi="fa-IR"/>
        </w:rPr>
        <w:t xml:space="preserve">ی نظارت بر </w:t>
      </w:r>
      <w:r w:rsidR="005607DC" w:rsidRPr="00272823">
        <w:rPr>
          <w:rStyle w:val="Bodytext11"/>
          <w:rFonts w:cs="B Nazanin"/>
          <w:sz w:val="28"/>
          <w:szCs w:val="28"/>
          <w:rtl/>
          <w:lang w:bidi="fa-IR"/>
        </w:rPr>
        <w:t>بانک</w:t>
      </w:r>
      <w:r w:rsidR="005607DC" w:rsidRPr="00272823">
        <w:rPr>
          <w:rStyle w:val="Bodytext11"/>
          <w:rFonts w:cs="B Nazanin"/>
          <w:sz w:val="28"/>
          <w:szCs w:val="28"/>
          <w:rtl/>
          <w:lang w:bidi="fa-IR"/>
        </w:rPr>
        <w:softHyphen/>
      </w:r>
      <w:r w:rsidR="000D6881" w:rsidRPr="00272823">
        <w:rPr>
          <w:rStyle w:val="Bodytext11"/>
          <w:rFonts w:cs="B Nazanin"/>
          <w:sz w:val="28"/>
          <w:szCs w:val="28"/>
          <w:rtl/>
          <w:lang w:bidi="fa-IR"/>
        </w:rPr>
        <w:t>ها</w:t>
      </w:r>
      <w:r w:rsidR="00B1309B">
        <w:rPr>
          <w:rStyle w:val="Bodytext11"/>
          <w:rFonts w:cs="B Nazanin" w:hint="cs"/>
          <w:sz w:val="28"/>
          <w:szCs w:val="28"/>
          <w:rtl/>
          <w:lang w:bidi="fa-IR"/>
        </w:rPr>
        <w:t xml:space="preserve"> </w:t>
      </w:r>
      <w:r w:rsidRPr="00272823">
        <w:rPr>
          <w:rStyle w:val="Bodytext11"/>
          <w:rFonts w:cs="B Nazanin"/>
          <w:sz w:val="28"/>
          <w:szCs w:val="28"/>
          <w:rtl/>
          <w:lang w:bidi="fa-IR"/>
        </w:rPr>
        <w:t>(نظارت حضوری) صورت می</w:t>
      </w:r>
      <w:r w:rsidR="005607DC" w:rsidRPr="00272823">
        <w:rPr>
          <w:rStyle w:val="Bodytext11"/>
          <w:rFonts w:cs="B Nazanin"/>
          <w:sz w:val="28"/>
          <w:szCs w:val="28"/>
          <w:rtl/>
          <w:lang w:bidi="fa-IR"/>
        </w:rPr>
        <w:softHyphen/>
      </w:r>
      <w:r w:rsidRPr="00272823">
        <w:rPr>
          <w:rStyle w:val="Bodytext11"/>
          <w:rFonts w:cs="B Nazanin"/>
          <w:sz w:val="28"/>
          <w:szCs w:val="28"/>
          <w:rtl/>
          <w:lang w:bidi="fa-IR"/>
        </w:rPr>
        <w:t>گیرد.</w:t>
      </w:r>
    </w:p>
    <w:p w14:paraId="3E575DB5" w14:textId="77777777" w:rsidR="0092750E" w:rsidRPr="005607DC" w:rsidRDefault="00F278A7" w:rsidP="00F278A7">
      <w:pPr>
        <w:pStyle w:val="Heading310"/>
        <w:keepNext/>
        <w:keepLines/>
        <w:ind w:firstLine="0"/>
        <w:rPr>
          <w:rFonts w:ascii="Times New Roman" w:hAnsi="Times New Roman" w:cs="B Titr"/>
          <w:b/>
          <w:bCs/>
          <w:sz w:val="24"/>
          <w:szCs w:val="24"/>
          <w:rtl/>
          <w:lang w:bidi="fa-IR"/>
        </w:rPr>
      </w:pPr>
      <w:bookmarkStart w:id="6" w:name="bookmark2"/>
      <w:r w:rsidRPr="00F278A7">
        <w:rPr>
          <w:rStyle w:val="Heading31"/>
          <w:rFonts w:cs="B Titr" w:hint="cs"/>
          <w:rtl/>
          <w:lang w:bidi="fa-IR"/>
        </w:rPr>
        <w:t>2-2</w:t>
      </w:r>
      <w:r>
        <w:rPr>
          <w:rStyle w:val="Heading31"/>
          <w:rFonts w:cs="B Titr" w:hint="cs"/>
          <w:rtl/>
          <w:lang w:bidi="fa-IR"/>
        </w:rPr>
        <w:t xml:space="preserve"> </w:t>
      </w:r>
      <w:r w:rsidR="00E433A8" w:rsidRPr="00F278A7">
        <w:rPr>
          <w:rStyle w:val="Heading31"/>
          <w:rFonts w:cs="B Titr"/>
          <w:b/>
          <w:bCs/>
          <w:rtl/>
          <w:lang w:bidi="fa-IR"/>
        </w:rPr>
        <w:t>نظام</w:t>
      </w:r>
      <w:r w:rsidR="005607DC" w:rsidRPr="00F278A7">
        <w:rPr>
          <w:rStyle w:val="Heading31"/>
          <w:rFonts w:cs="B Titr"/>
          <w:b/>
          <w:bCs/>
          <w:rtl/>
          <w:lang w:bidi="fa-IR"/>
        </w:rPr>
        <w:softHyphen/>
      </w:r>
      <w:r w:rsidR="00E433A8" w:rsidRPr="00F278A7">
        <w:rPr>
          <w:rStyle w:val="Heading31"/>
          <w:rFonts w:cs="B Titr"/>
          <w:b/>
          <w:bCs/>
          <w:rtl/>
          <w:lang w:bidi="fa-IR"/>
        </w:rPr>
        <w:t>ها</w:t>
      </w:r>
      <w:r w:rsidR="00E433A8" w:rsidRPr="005607DC">
        <w:rPr>
          <w:rStyle w:val="Heading11"/>
          <w:rFonts w:cs="B Titr"/>
          <w:sz w:val="30"/>
          <w:szCs w:val="30"/>
          <w:rtl/>
          <w:lang w:bidi="fa-IR"/>
        </w:rPr>
        <w:t xml:space="preserve"> و مدل</w:t>
      </w:r>
      <w:r w:rsidR="005607DC">
        <w:rPr>
          <w:rStyle w:val="Heading11"/>
          <w:rFonts w:cs="B Titr"/>
          <w:sz w:val="30"/>
          <w:szCs w:val="30"/>
          <w:rtl/>
          <w:lang w:bidi="fa-IR"/>
        </w:rPr>
        <w:softHyphen/>
      </w:r>
      <w:r w:rsidR="00E433A8" w:rsidRPr="005607DC">
        <w:rPr>
          <w:rStyle w:val="Heading11"/>
          <w:rFonts w:cs="B Titr"/>
          <w:sz w:val="30"/>
          <w:szCs w:val="30"/>
          <w:rtl/>
          <w:lang w:bidi="fa-IR"/>
        </w:rPr>
        <w:t>های بانک</w:t>
      </w:r>
      <w:r w:rsidR="005607DC">
        <w:rPr>
          <w:rStyle w:val="Heading11"/>
          <w:rFonts w:cs="B Titr" w:hint="cs"/>
          <w:sz w:val="30"/>
          <w:szCs w:val="30"/>
          <w:rtl/>
          <w:lang w:bidi="fa-IR"/>
        </w:rPr>
        <w:t>د</w:t>
      </w:r>
      <w:r w:rsidR="00E433A8" w:rsidRPr="005607DC">
        <w:rPr>
          <w:rStyle w:val="Heading11"/>
          <w:rFonts w:cs="B Titr"/>
          <w:sz w:val="30"/>
          <w:szCs w:val="30"/>
          <w:rtl/>
          <w:lang w:bidi="fa-IR"/>
        </w:rPr>
        <w:t>اری</w:t>
      </w:r>
      <w:bookmarkEnd w:id="6"/>
    </w:p>
    <w:p w14:paraId="38B2B6FB" w14:textId="77777777" w:rsidR="0092750E" w:rsidRPr="00A87CE6" w:rsidRDefault="00E433A8" w:rsidP="00A87CE6">
      <w:pPr>
        <w:pStyle w:val="Bodytext110"/>
        <w:spacing w:line="341" w:lineRule="auto"/>
        <w:ind w:right="180"/>
        <w:jc w:val="both"/>
        <w:rPr>
          <w:rFonts w:cs="B Nazanin"/>
          <w:sz w:val="28"/>
          <w:szCs w:val="28"/>
          <w:rtl/>
          <w:lang w:bidi="fa-IR"/>
        </w:rPr>
      </w:pPr>
      <w:r w:rsidRPr="00A87CE6">
        <w:rPr>
          <w:rStyle w:val="Bodytext11"/>
          <w:rFonts w:cs="B Nazanin"/>
          <w:sz w:val="28"/>
          <w:szCs w:val="28"/>
          <w:rtl/>
          <w:lang w:bidi="fa-IR"/>
        </w:rPr>
        <w:t>سپرده</w:t>
      </w:r>
      <w:r w:rsidR="00D22D66" w:rsidRPr="00A87CE6">
        <w:rPr>
          <w:rStyle w:val="Bodytext11"/>
          <w:rFonts w:cs="B Nazanin"/>
          <w:sz w:val="28"/>
          <w:szCs w:val="28"/>
          <w:rtl/>
          <w:lang w:bidi="fa-IR"/>
        </w:rPr>
        <w:softHyphen/>
        <w:t>پذیری و تسهیلات</w:t>
      </w:r>
      <w:r w:rsidR="00D22D66" w:rsidRPr="00A87CE6">
        <w:rPr>
          <w:rStyle w:val="Bodytext11"/>
          <w:rFonts w:cs="B Nazanin"/>
          <w:sz w:val="28"/>
          <w:szCs w:val="28"/>
          <w:rtl/>
          <w:lang w:bidi="fa-IR"/>
        </w:rPr>
        <w:softHyphen/>
      </w:r>
      <w:r w:rsidRPr="00A87CE6">
        <w:rPr>
          <w:rStyle w:val="Bodytext11"/>
          <w:rFonts w:cs="B Nazanin"/>
          <w:sz w:val="28"/>
          <w:szCs w:val="28"/>
          <w:rtl/>
          <w:lang w:bidi="fa-IR"/>
        </w:rPr>
        <w:t xml:space="preserve">دهی، دو ویژگی اصلی و بارز </w:t>
      </w:r>
      <w:r w:rsidR="000D6881" w:rsidRPr="00A87CE6">
        <w:rPr>
          <w:rStyle w:val="Bodytext11"/>
          <w:rFonts w:cs="B Nazanin"/>
          <w:sz w:val="28"/>
          <w:szCs w:val="28"/>
          <w:rtl/>
          <w:lang w:bidi="fa-IR"/>
        </w:rPr>
        <w:t>بانک</w:t>
      </w:r>
      <w:r w:rsidR="00D22D66" w:rsidRPr="00A87CE6">
        <w:rPr>
          <w:rStyle w:val="Bodytext11"/>
          <w:rFonts w:cs="B Nazanin"/>
          <w:sz w:val="28"/>
          <w:szCs w:val="28"/>
          <w:rtl/>
          <w:lang w:bidi="fa-IR"/>
        </w:rPr>
        <w:softHyphen/>
      </w:r>
      <w:r w:rsidR="000D6881" w:rsidRPr="00A87CE6">
        <w:rPr>
          <w:rStyle w:val="Bodytext11"/>
          <w:rFonts w:cs="B Nazanin"/>
          <w:sz w:val="28"/>
          <w:szCs w:val="28"/>
          <w:rtl/>
          <w:lang w:bidi="fa-IR"/>
        </w:rPr>
        <w:t>ها</w:t>
      </w:r>
      <w:r w:rsidRPr="00A87CE6">
        <w:rPr>
          <w:rStyle w:val="Bodytext11"/>
          <w:rFonts w:cs="B Nazanin"/>
          <w:sz w:val="28"/>
          <w:szCs w:val="28"/>
          <w:rtl/>
          <w:lang w:bidi="fa-IR"/>
        </w:rPr>
        <w:t xml:space="preserve"> تلقی می</w:t>
      </w:r>
      <w:r w:rsidR="00D22D66" w:rsidRPr="00A87CE6">
        <w:rPr>
          <w:rStyle w:val="Bodytext11"/>
          <w:rFonts w:cs="B Nazanin"/>
          <w:sz w:val="28"/>
          <w:szCs w:val="28"/>
          <w:rtl/>
          <w:lang w:bidi="fa-IR"/>
        </w:rPr>
        <w:softHyphen/>
      </w:r>
      <w:r w:rsidRPr="00A87CE6">
        <w:rPr>
          <w:rStyle w:val="Bodytext11"/>
          <w:rFonts w:cs="B Nazanin"/>
          <w:sz w:val="28"/>
          <w:szCs w:val="28"/>
          <w:rtl/>
          <w:lang w:bidi="fa-IR"/>
        </w:rPr>
        <w:t>شوند، به گونه</w:t>
      </w:r>
      <w:r w:rsidR="00D22D66" w:rsidRPr="00A87CE6">
        <w:rPr>
          <w:rStyle w:val="Bodytext11"/>
          <w:rFonts w:cs="B Nazanin"/>
          <w:sz w:val="28"/>
          <w:szCs w:val="28"/>
          <w:rtl/>
          <w:lang w:bidi="fa-IR"/>
        </w:rPr>
        <w:softHyphen/>
      </w:r>
      <w:r w:rsidRPr="00A87CE6">
        <w:rPr>
          <w:rStyle w:val="Bodytext11"/>
          <w:rFonts w:cs="B Nazanin"/>
          <w:sz w:val="28"/>
          <w:szCs w:val="28"/>
          <w:rtl/>
          <w:lang w:bidi="fa-IR"/>
        </w:rPr>
        <w:t>ای که الگوهای بانکداری با ارائه</w:t>
      </w:r>
      <w:r w:rsidR="00D22D66" w:rsidRPr="00A87CE6">
        <w:rPr>
          <w:rStyle w:val="Bodytext11"/>
          <w:rFonts w:cs="B Nazanin"/>
          <w:sz w:val="28"/>
          <w:szCs w:val="28"/>
          <w:rtl/>
          <w:lang w:bidi="fa-IR"/>
        </w:rPr>
        <w:softHyphen/>
      </w:r>
      <w:r w:rsidRPr="00A87CE6">
        <w:rPr>
          <w:rStyle w:val="Bodytext11"/>
          <w:rFonts w:cs="B Nazanin"/>
          <w:sz w:val="28"/>
          <w:szCs w:val="28"/>
          <w:rtl/>
          <w:lang w:bidi="fa-IR"/>
        </w:rPr>
        <w:t>ی نوع خاصی از این خدمات هویت می</w:t>
      </w:r>
      <w:r w:rsidR="00D22D66" w:rsidRPr="00A87CE6">
        <w:rPr>
          <w:rStyle w:val="Bodytext11"/>
          <w:rFonts w:cs="B Nazanin"/>
          <w:sz w:val="28"/>
          <w:szCs w:val="28"/>
          <w:rtl/>
          <w:lang w:bidi="fa-IR"/>
        </w:rPr>
        <w:softHyphen/>
      </w:r>
      <w:r w:rsidRPr="00A87CE6">
        <w:rPr>
          <w:rStyle w:val="Bodytext11"/>
          <w:rFonts w:cs="B Nazanin"/>
          <w:sz w:val="28"/>
          <w:szCs w:val="28"/>
          <w:rtl/>
          <w:lang w:bidi="fa-IR"/>
        </w:rPr>
        <w:t>یابند و معرفی می</w:t>
      </w:r>
      <w:r w:rsidR="00D22D66" w:rsidRPr="00A87CE6">
        <w:rPr>
          <w:rStyle w:val="Bodytext11"/>
          <w:rFonts w:cs="B Nazanin"/>
          <w:sz w:val="28"/>
          <w:szCs w:val="28"/>
          <w:rtl/>
          <w:lang w:bidi="fa-IR"/>
        </w:rPr>
        <w:softHyphen/>
      </w:r>
      <w:r w:rsidRPr="00A87CE6">
        <w:rPr>
          <w:rStyle w:val="Bodytext11"/>
          <w:rFonts w:cs="B Nazanin"/>
          <w:sz w:val="28"/>
          <w:szCs w:val="28"/>
          <w:rtl/>
          <w:lang w:bidi="fa-IR"/>
        </w:rPr>
        <w:t>شوند. نوع سپرده</w:t>
      </w:r>
      <w:r w:rsidR="00D22D66" w:rsidRPr="00A87CE6">
        <w:rPr>
          <w:rStyle w:val="Bodytext11"/>
          <w:rFonts w:cs="B Nazanin"/>
          <w:sz w:val="28"/>
          <w:szCs w:val="28"/>
          <w:rtl/>
          <w:lang w:bidi="fa-IR"/>
        </w:rPr>
        <w:softHyphen/>
      </w:r>
      <w:r w:rsidRPr="00A87CE6">
        <w:rPr>
          <w:rStyle w:val="Bodytext11"/>
          <w:rFonts w:cs="B Nazanin"/>
          <w:sz w:val="28"/>
          <w:szCs w:val="28"/>
          <w:rtl/>
          <w:lang w:bidi="fa-IR"/>
        </w:rPr>
        <w:t xml:space="preserve">ها و خدمات پرداختی که </w:t>
      </w:r>
      <w:r w:rsidR="00D22D66" w:rsidRPr="00A87CE6">
        <w:rPr>
          <w:rStyle w:val="Bodytext11"/>
          <w:rFonts w:cs="B Nazanin"/>
          <w:sz w:val="28"/>
          <w:szCs w:val="28"/>
          <w:rtl/>
          <w:lang w:bidi="fa-IR"/>
        </w:rPr>
        <w:t>بانک</w:t>
      </w:r>
      <w:r w:rsidR="00D22D66" w:rsidRPr="00A87CE6">
        <w:rPr>
          <w:rStyle w:val="Bodytext11"/>
          <w:rFonts w:cs="B Nazanin"/>
          <w:sz w:val="28"/>
          <w:szCs w:val="28"/>
          <w:rtl/>
          <w:lang w:bidi="fa-IR"/>
        </w:rPr>
        <w:softHyphen/>
      </w:r>
      <w:r w:rsidR="000D6881" w:rsidRPr="00A87CE6">
        <w:rPr>
          <w:rStyle w:val="Bodytext11"/>
          <w:rFonts w:cs="B Nazanin"/>
          <w:sz w:val="28"/>
          <w:szCs w:val="28"/>
          <w:rtl/>
          <w:lang w:bidi="fa-IR"/>
        </w:rPr>
        <w:t>ها</w:t>
      </w:r>
      <w:r w:rsidRPr="00A87CE6">
        <w:rPr>
          <w:rStyle w:val="Bodytext11"/>
          <w:rFonts w:cs="B Nazanin"/>
          <w:sz w:val="28"/>
          <w:szCs w:val="28"/>
          <w:rtl/>
          <w:lang w:bidi="fa-IR"/>
        </w:rPr>
        <w:t xml:space="preserve"> ارائه می</w:t>
      </w:r>
      <w:r w:rsidR="00D22D66" w:rsidRPr="00A87CE6">
        <w:rPr>
          <w:rStyle w:val="Bodytext11"/>
          <w:rFonts w:cs="B Nazanin"/>
          <w:sz w:val="28"/>
          <w:szCs w:val="28"/>
          <w:rtl/>
          <w:lang w:bidi="fa-IR"/>
        </w:rPr>
        <w:softHyphen/>
      </w:r>
      <w:r w:rsidRPr="00A87CE6">
        <w:rPr>
          <w:rStyle w:val="Bodytext11"/>
          <w:rFonts w:cs="B Nazanin"/>
          <w:sz w:val="28"/>
          <w:szCs w:val="28"/>
          <w:rtl/>
          <w:lang w:bidi="fa-IR"/>
        </w:rPr>
        <w:t xml:space="preserve">کنند، در کنار شکل قرارداد تسهیلاتی که </w:t>
      </w:r>
      <w:r w:rsidR="000D6881" w:rsidRPr="00A87CE6">
        <w:rPr>
          <w:rStyle w:val="Bodytext11"/>
          <w:rFonts w:cs="B Nazanin"/>
          <w:sz w:val="28"/>
          <w:szCs w:val="28"/>
          <w:rtl/>
          <w:lang w:bidi="fa-IR"/>
        </w:rPr>
        <w:t>بانک</w:t>
      </w:r>
      <w:r w:rsidR="00D22D66" w:rsidRPr="00A87CE6">
        <w:rPr>
          <w:rStyle w:val="Bodytext11"/>
          <w:rFonts w:cs="B Nazanin"/>
          <w:sz w:val="28"/>
          <w:szCs w:val="28"/>
          <w:rtl/>
          <w:lang w:bidi="fa-IR"/>
        </w:rPr>
        <w:softHyphen/>
      </w:r>
      <w:r w:rsidR="000D6881" w:rsidRPr="00A87CE6">
        <w:rPr>
          <w:rStyle w:val="Bodytext11"/>
          <w:rFonts w:cs="B Nazanin"/>
          <w:sz w:val="28"/>
          <w:szCs w:val="28"/>
          <w:rtl/>
          <w:lang w:bidi="fa-IR"/>
        </w:rPr>
        <w:t>ها</w:t>
      </w:r>
      <w:r w:rsidRPr="00A87CE6">
        <w:rPr>
          <w:rStyle w:val="Bodytext11"/>
          <w:rFonts w:cs="B Nazanin"/>
          <w:sz w:val="28"/>
          <w:szCs w:val="28"/>
          <w:rtl/>
          <w:lang w:bidi="fa-IR"/>
        </w:rPr>
        <w:t xml:space="preserve"> به مشتریان خود پیشنهاد می</w:t>
      </w:r>
      <w:r w:rsidR="00D22D66" w:rsidRPr="00A87CE6">
        <w:rPr>
          <w:rStyle w:val="Bodytext11"/>
          <w:rFonts w:cs="B Nazanin"/>
          <w:sz w:val="28"/>
          <w:szCs w:val="28"/>
          <w:rtl/>
          <w:lang w:bidi="fa-IR"/>
        </w:rPr>
        <w:softHyphen/>
      </w:r>
      <w:r w:rsidRPr="00A87CE6">
        <w:rPr>
          <w:rStyle w:val="Bodytext11"/>
          <w:rFonts w:cs="B Nazanin"/>
          <w:sz w:val="28"/>
          <w:szCs w:val="28"/>
          <w:rtl/>
          <w:lang w:bidi="fa-IR"/>
        </w:rPr>
        <w:t xml:space="preserve">دهند و همچنین ورود </w:t>
      </w:r>
      <w:r w:rsidR="00D22D66" w:rsidRPr="00A87CE6">
        <w:rPr>
          <w:rStyle w:val="Bodytext11"/>
          <w:rFonts w:cs="B Nazanin" w:hint="cs"/>
          <w:sz w:val="28"/>
          <w:szCs w:val="28"/>
          <w:rtl/>
          <w:lang w:bidi="fa-IR"/>
        </w:rPr>
        <w:t>ی</w:t>
      </w:r>
      <w:r w:rsidR="00D22D66" w:rsidRPr="00A87CE6">
        <w:rPr>
          <w:rStyle w:val="Bodytext11"/>
          <w:rFonts w:cs="B Nazanin"/>
          <w:sz w:val="28"/>
          <w:szCs w:val="28"/>
          <w:rtl/>
          <w:lang w:bidi="fa-IR"/>
        </w:rPr>
        <w:t>ا عدم ورود به عرصه</w:t>
      </w:r>
      <w:r w:rsidR="00D22D66" w:rsidRPr="00A87CE6">
        <w:rPr>
          <w:rStyle w:val="Bodytext11"/>
          <w:rFonts w:cs="B Nazanin"/>
          <w:sz w:val="28"/>
          <w:szCs w:val="28"/>
          <w:rtl/>
          <w:lang w:bidi="fa-IR"/>
        </w:rPr>
        <w:softHyphen/>
      </w:r>
      <w:r w:rsidRPr="00A87CE6">
        <w:rPr>
          <w:rStyle w:val="Bodytext11"/>
          <w:rFonts w:cs="B Nazanin"/>
          <w:sz w:val="28"/>
          <w:szCs w:val="28"/>
          <w:rtl/>
          <w:lang w:bidi="fa-IR"/>
        </w:rPr>
        <w:t>های مختلف اقتصادی، می</w:t>
      </w:r>
      <w:r w:rsidR="00D22D66" w:rsidRPr="00A87CE6">
        <w:rPr>
          <w:rStyle w:val="Bodytext11"/>
          <w:rFonts w:cs="B Nazanin"/>
          <w:sz w:val="28"/>
          <w:szCs w:val="28"/>
          <w:rtl/>
          <w:lang w:bidi="fa-IR"/>
        </w:rPr>
        <w:softHyphen/>
      </w:r>
      <w:r w:rsidRPr="00A87CE6">
        <w:rPr>
          <w:rStyle w:val="Bodytext11"/>
          <w:rFonts w:cs="B Nazanin"/>
          <w:sz w:val="28"/>
          <w:szCs w:val="28"/>
          <w:rtl/>
          <w:lang w:bidi="fa-IR"/>
        </w:rPr>
        <w:t>تواند به شکل</w:t>
      </w:r>
      <w:r w:rsidR="00D22D66" w:rsidRPr="00A87CE6">
        <w:rPr>
          <w:rStyle w:val="Bodytext11"/>
          <w:rFonts w:cs="B Nazanin"/>
          <w:sz w:val="28"/>
          <w:szCs w:val="28"/>
          <w:rtl/>
          <w:lang w:bidi="fa-IR"/>
        </w:rPr>
        <w:softHyphen/>
      </w:r>
      <w:r w:rsidRPr="00A87CE6">
        <w:rPr>
          <w:rStyle w:val="Bodytext11"/>
          <w:rFonts w:cs="B Nazanin"/>
          <w:sz w:val="28"/>
          <w:szCs w:val="28"/>
          <w:rtl/>
          <w:lang w:bidi="fa-IR"/>
        </w:rPr>
        <w:t>گیری و ارائه الگویی متمایز از سایر الگوها منجر شود.</w:t>
      </w:r>
    </w:p>
    <w:p w14:paraId="3B2286F0" w14:textId="77777777" w:rsidR="0092750E" w:rsidRPr="00D22D66" w:rsidRDefault="00D22D66" w:rsidP="00F278A7">
      <w:pPr>
        <w:pStyle w:val="Heading210"/>
        <w:keepNext/>
        <w:keepLines/>
        <w:spacing w:after="40"/>
        <w:ind w:firstLine="420"/>
        <w:jc w:val="both"/>
        <w:rPr>
          <w:rFonts w:ascii="Times New Roman" w:hAnsi="Times New Roman" w:cs="B Nazanin"/>
          <w:sz w:val="24"/>
          <w:szCs w:val="24"/>
          <w:rtl/>
          <w:lang w:bidi="fa-IR"/>
        </w:rPr>
      </w:pPr>
      <w:bookmarkStart w:id="7" w:name="bookmark4"/>
      <w:r w:rsidRPr="00C900F8">
        <w:rPr>
          <w:rStyle w:val="Heading21"/>
          <w:rFonts w:cs="B Nazanin" w:hint="cs"/>
          <w:b/>
          <w:bCs/>
          <w:sz w:val="26"/>
          <w:szCs w:val="26"/>
          <w:rtl/>
          <w:lang w:bidi="fa-IR"/>
        </w:rPr>
        <w:t>م</w:t>
      </w:r>
      <w:r w:rsidR="00E433A8" w:rsidRPr="00C900F8">
        <w:rPr>
          <w:rStyle w:val="Heading21"/>
          <w:rFonts w:cs="B Nazanin"/>
          <w:b/>
          <w:bCs/>
          <w:sz w:val="26"/>
          <w:szCs w:val="26"/>
          <w:rtl/>
          <w:lang w:bidi="fa-IR"/>
        </w:rPr>
        <w:t>دل</w:t>
      </w:r>
      <w:r w:rsidRPr="00C900F8">
        <w:rPr>
          <w:rStyle w:val="Heading21"/>
          <w:rFonts w:cs="B Nazanin"/>
          <w:b/>
          <w:bCs/>
          <w:sz w:val="26"/>
          <w:szCs w:val="26"/>
          <w:rtl/>
          <w:lang w:bidi="fa-IR"/>
        </w:rPr>
        <w:softHyphen/>
      </w:r>
      <w:r w:rsidR="00E433A8" w:rsidRPr="00C900F8">
        <w:rPr>
          <w:rStyle w:val="Heading21"/>
          <w:rFonts w:cs="B Nazanin"/>
          <w:b/>
          <w:bCs/>
          <w:sz w:val="26"/>
          <w:szCs w:val="26"/>
          <w:rtl/>
          <w:lang w:bidi="fa-IR"/>
        </w:rPr>
        <w:t>های بانک</w:t>
      </w:r>
      <w:r w:rsidRPr="00C900F8">
        <w:rPr>
          <w:rStyle w:val="Heading21"/>
          <w:rFonts w:cs="B Nazanin" w:hint="cs"/>
          <w:b/>
          <w:bCs/>
          <w:sz w:val="26"/>
          <w:szCs w:val="26"/>
          <w:rtl/>
          <w:lang w:bidi="fa-IR"/>
        </w:rPr>
        <w:t>د</w:t>
      </w:r>
      <w:r w:rsidR="00E433A8" w:rsidRPr="00C900F8">
        <w:rPr>
          <w:rStyle w:val="Heading21"/>
          <w:rFonts w:cs="B Nazanin"/>
          <w:b/>
          <w:bCs/>
          <w:sz w:val="26"/>
          <w:szCs w:val="26"/>
          <w:rtl/>
          <w:lang w:bidi="fa-IR"/>
        </w:rPr>
        <w:t>اری</w:t>
      </w:r>
      <w:bookmarkEnd w:id="7"/>
    </w:p>
    <w:p w14:paraId="369F712A" w14:textId="768281A6" w:rsidR="0092750E" w:rsidRPr="002C704C" w:rsidRDefault="00B1309B" w:rsidP="002C704C">
      <w:pPr>
        <w:pStyle w:val="Bodytext20"/>
        <w:spacing w:after="180" w:line="338" w:lineRule="auto"/>
        <w:ind w:right="180" w:firstLine="40"/>
        <w:jc w:val="both"/>
        <w:rPr>
          <w:rFonts w:ascii="Times New Roman" w:hAnsi="Times New Roman" w:cs="B Nazanin"/>
          <w:b w:val="0"/>
          <w:bCs w:val="0"/>
          <w:sz w:val="28"/>
          <w:szCs w:val="28"/>
          <w:rtl/>
          <w:lang w:bidi="fa-IR"/>
        </w:rPr>
      </w:pPr>
      <w:r>
        <w:rPr>
          <w:rStyle w:val="Bodytext2"/>
          <w:rFonts w:cs="B Nazanin"/>
          <w:sz w:val="28"/>
          <w:szCs w:val="28"/>
          <w:rtl/>
          <w:lang w:bidi="fa-IR"/>
        </w:rPr>
        <w:t>به‌طور</w:t>
      </w:r>
      <w:r w:rsidR="00E433A8" w:rsidRPr="002C704C">
        <w:rPr>
          <w:rStyle w:val="Bodytext2"/>
          <w:rFonts w:cs="B Nazanin"/>
          <w:sz w:val="28"/>
          <w:szCs w:val="28"/>
          <w:rtl/>
          <w:lang w:bidi="fa-IR"/>
        </w:rPr>
        <w:t xml:space="preserve"> </w:t>
      </w:r>
      <w:r w:rsidR="002C704C" w:rsidRPr="002C704C">
        <w:rPr>
          <w:rStyle w:val="Bodytext2"/>
          <w:rFonts w:cs="B Nazanin" w:hint="cs"/>
          <w:sz w:val="28"/>
          <w:szCs w:val="28"/>
          <w:rtl/>
          <w:lang w:bidi="fa-IR"/>
        </w:rPr>
        <w:t>کلی</w:t>
      </w:r>
      <w:r w:rsidR="00E433A8" w:rsidRPr="002C704C">
        <w:rPr>
          <w:rStyle w:val="Bodytext2"/>
          <w:rFonts w:cs="B Nazanin"/>
          <w:sz w:val="28"/>
          <w:szCs w:val="28"/>
          <w:rtl/>
          <w:lang w:bidi="fa-IR"/>
        </w:rPr>
        <w:t>، هفت مدل غالب بانک</w:t>
      </w:r>
      <w:r w:rsidR="00D22D66" w:rsidRPr="002C704C">
        <w:rPr>
          <w:rStyle w:val="Bodytext2"/>
          <w:rFonts w:cs="B Nazanin" w:hint="cs"/>
          <w:sz w:val="28"/>
          <w:szCs w:val="28"/>
          <w:rtl/>
          <w:lang w:bidi="fa-IR"/>
        </w:rPr>
        <w:t>د</w:t>
      </w:r>
      <w:r w:rsidR="00E433A8" w:rsidRPr="002C704C">
        <w:rPr>
          <w:rStyle w:val="Bodytext2"/>
          <w:rFonts w:cs="B Nazanin"/>
          <w:sz w:val="28"/>
          <w:szCs w:val="28"/>
          <w:rtl/>
          <w:lang w:bidi="fa-IR"/>
        </w:rPr>
        <w:t>اری شا</w:t>
      </w:r>
      <w:r w:rsidR="00D22D66" w:rsidRPr="002C704C">
        <w:rPr>
          <w:rStyle w:val="Bodytext2"/>
          <w:rFonts w:cs="B Nazanin"/>
          <w:sz w:val="28"/>
          <w:szCs w:val="28"/>
          <w:rtl/>
          <w:lang w:bidi="fa-IR"/>
        </w:rPr>
        <w:t>مل؛ بانکداری تجاری، بانکداری پس</w:t>
      </w:r>
      <w:r w:rsidR="00D22D66" w:rsidRPr="002C704C">
        <w:rPr>
          <w:rStyle w:val="Bodytext2"/>
          <w:rFonts w:cs="B Nazanin"/>
          <w:sz w:val="28"/>
          <w:szCs w:val="28"/>
          <w:rtl/>
          <w:lang w:bidi="fa-IR"/>
        </w:rPr>
        <w:softHyphen/>
      </w:r>
      <w:r w:rsidR="00E433A8" w:rsidRPr="002C704C">
        <w:rPr>
          <w:rStyle w:val="Bodytext2"/>
          <w:rFonts w:cs="B Nazanin"/>
          <w:sz w:val="28"/>
          <w:szCs w:val="28"/>
          <w:rtl/>
          <w:lang w:bidi="fa-IR"/>
        </w:rPr>
        <w:t>انداز، بانکداری محدود، بانکداری سرمایه</w:t>
      </w:r>
      <w:r w:rsidR="00D22D66" w:rsidRPr="002C704C">
        <w:rPr>
          <w:rStyle w:val="Bodytext2"/>
          <w:rFonts w:cs="B Nazanin"/>
          <w:sz w:val="28"/>
          <w:szCs w:val="28"/>
          <w:rtl/>
          <w:lang w:bidi="fa-IR"/>
        </w:rPr>
        <w:softHyphen/>
      </w:r>
      <w:r w:rsidR="00E433A8" w:rsidRPr="002C704C">
        <w:rPr>
          <w:rStyle w:val="Bodytext2"/>
          <w:rFonts w:cs="B Nazanin"/>
          <w:sz w:val="28"/>
          <w:szCs w:val="28"/>
          <w:rtl/>
          <w:lang w:bidi="fa-IR"/>
        </w:rPr>
        <w:t>گذاری، بانکداری توسعه</w:t>
      </w:r>
      <w:r w:rsidR="00D22D66" w:rsidRPr="002C704C">
        <w:rPr>
          <w:rStyle w:val="Bodytext2"/>
          <w:rFonts w:cs="B Nazanin"/>
          <w:sz w:val="28"/>
          <w:szCs w:val="28"/>
          <w:rtl/>
          <w:lang w:bidi="fa-IR"/>
        </w:rPr>
        <w:softHyphen/>
      </w:r>
      <w:r w:rsidR="00E433A8" w:rsidRPr="002C704C">
        <w:rPr>
          <w:rStyle w:val="Bodytext2"/>
          <w:rFonts w:cs="B Nazanin"/>
          <w:sz w:val="28"/>
          <w:szCs w:val="28"/>
          <w:rtl/>
          <w:lang w:bidi="fa-IR"/>
        </w:rPr>
        <w:t>ای، بانکداری مجازی و بانکداری جامع، در عملیات بانکی مطرح است.</w:t>
      </w:r>
    </w:p>
    <w:p w14:paraId="1DC53924" w14:textId="6D37BDC8" w:rsidR="0092750E" w:rsidRPr="00BD498D" w:rsidRDefault="00E433A8" w:rsidP="004A251B">
      <w:pPr>
        <w:pStyle w:val="Bodytext20"/>
        <w:numPr>
          <w:ilvl w:val="2"/>
          <w:numId w:val="4"/>
        </w:numPr>
        <w:spacing w:after="40" w:line="319" w:lineRule="auto"/>
        <w:ind w:left="-180" w:right="180" w:firstLine="0"/>
        <w:jc w:val="both"/>
        <w:rPr>
          <w:rFonts w:ascii="Times New Roman" w:hAnsi="Times New Roman" w:cs="B Nazanin"/>
          <w:b w:val="0"/>
          <w:bCs w:val="0"/>
          <w:sz w:val="28"/>
          <w:szCs w:val="28"/>
          <w:rtl/>
          <w:lang w:bidi="fa-IR"/>
        </w:rPr>
      </w:pPr>
      <w:r w:rsidRPr="00F17E17">
        <w:rPr>
          <w:rStyle w:val="Bodytext2"/>
          <w:rFonts w:cs="B Nazanin"/>
          <w:b/>
          <w:bCs/>
          <w:sz w:val="28"/>
          <w:szCs w:val="28"/>
          <w:rtl/>
          <w:lang w:bidi="fa-IR"/>
        </w:rPr>
        <w:t>بانکداری تجاری:</w:t>
      </w:r>
      <w:r w:rsidRPr="00BD498D">
        <w:rPr>
          <w:rStyle w:val="Bodytext2"/>
          <w:rFonts w:cs="B Nazanin"/>
          <w:sz w:val="28"/>
          <w:szCs w:val="28"/>
          <w:rtl/>
          <w:lang w:bidi="fa-IR"/>
        </w:rPr>
        <w:t xml:space="preserve"> این مدل از الگوهای بانکداری در جهان بسیار فراگیر و متنوع است و تأثیر بسزایی را در اقتصاد کشورهای غربی ایفا می</w:t>
      </w:r>
      <w:r w:rsidR="00D22D66" w:rsidRPr="00BD498D">
        <w:rPr>
          <w:rStyle w:val="Bodytext2"/>
          <w:rFonts w:cs="B Nazanin"/>
          <w:sz w:val="28"/>
          <w:szCs w:val="28"/>
          <w:rtl/>
          <w:lang w:bidi="fa-IR"/>
        </w:rPr>
        <w:softHyphen/>
      </w:r>
      <w:r w:rsidRPr="00BD498D">
        <w:rPr>
          <w:rStyle w:val="Bodytext2"/>
          <w:rFonts w:cs="B Nazanin"/>
          <w:sz w:val="28"/>
          <w:szCs w:val="28"/>
          <w:rtl/>
          <w:lang w:bidi="fa-IR"/>
        </w:rPr>
        <w:t>کند. این مدل به سه نوع؛ بانکداری خرد، بانکداری شرکتی و بانک</w:t>
      </w:r>
      <w:r w:rsidR="00D22D66" w:rsidRPr="00BD498D">
        <w:rPr>
          <w:rStyle w:val="Bodytext2"/>
          <w:rFonts w:cs="B Nazanin" w:hint="cs"/>
          <w:sz w:val="28"/>
          <w:szCs w:val="28"/>
          <w:rtl/>
          <w:lang w:bidi="fa-IR"/>
        </w:rPr>
        <w:t>د</w:t>
      </w:r>
      <w:r w:rsidRPr="00BD498D">
        <w:rPr>
          <w:rStyle w:val="Bodytext2"/>
          <w:rFonts w:cs="B Nazanin"/>
          <w:sz w:val="28"/>
          <w:szCs w:val="28"/>
          <w:rtl/>
          <w:lang w:bidi="fa-IR"/>
        </w:rPr>
        <w:t>اری اختصاصی تقسیم می</w:t>
      </w:r>
      <w:r w:rsidR="00D22D66" w:rsidRPr="00BD498D">
        <w:rPr>
          <w:rStyle w:val="Bodytext2"/>
          <w:rFonts w:cs="B Nazanin"/>
          <w:sz w:val="28"/>
          <w:szCs w:val="28"/>
          <w:rtl/>
          <w:lang w:bidi="fa-IR"/>
        </w:rPr>
        <w:softHyphen/>
      </w:r>
      <w:r w:rsidRPr="00BD498D">
        <w:rPr>
          <w:rStyle w:val="Bodytext2"/>
          <w:rFonts w:cs="B Nazanin"/>
          <w:sz w:val="28"/>
          <w:szCs w:val="28"/>
          <w:rtl/>
          <w:lang w:bidi="fa-IR"/>
        </w:rPr>
        <w:t>شود و در آن</w:t>
      </w:r>
      <w:r w:rsidR="00D22D66" w:rsidRPr="00BD498D">
        <w:rPr>
          <w:rStyle w:val="Bodytext2"/>
          <w:rFonts w:cs="B Nazanin" w:hint="cs"/>
          <w:sz w:val="28"/>
          <w:szCs w:val="28"/>
          <w:rtl/>
          <w:lang w:bidi="fa-IR"/>
        </w:rPr>
        <w:t xml:space="preserve"> پرداخت </w:t>
      </w:r>
      <w:r w:rsidR="00D22D66" w:rsidRPr="00BD498D">
        <w:rPr>
          <w:rStyle w:val="Bodytext2"/>
          <w:rFonts w:cs="B Nazanin"/>
          <w:sz w:val="28"/>
          <w:szCs w:val="28"/>
          <w:rtl/>
          <w:lang w:bidi="fa-IR"/>
        </w:rPr>
        <w:t xml:space="preserve">سه نوع وام عمده </w:t>
      </w:r>
      <w:r w:rsidRPr="00BD498D">
        <w:rPr>
          <w:rStyle w:val="Bodytext2"/>
          <w:rFonts w:cs="B Nazanin"/>
          <w:sz w:val="28"/>
          <w:szCs w:val="28"/>
          <w:rtl/>
          <w:lang w:bidi="fa-IR"/>
        </w:rPr>
        <w:t xml:space="preserve">شامل؛ وام تجاری، وام مصرفی و وام رهنی </w:t>
      </w:r>
      <w:r w:rsidR="002C704C" w:rsidRPr="00BD498D">
        <w:rPr>
          <w:rStyle w:val="Bodytext2"/>
          <w:rFonts w:cs="B Nazanin" w:hint="cs"/>
          <w:sz w:val="28"/>
          <w:szCs w:val="28"/>
          <w:rtl/>
          <w:lang w:bidi="fa-IR"/>
        </w:rPr>
        <w:t xml:space="preserve">متداول </w:t>
      </w:r>
      <w:r w:rsidRPr="00BD498D">
        <w:rPr>
          <w:rStyle w:val="Bodytext2"/>
          <w:rFonts w:cs="B Nazanin"/>
          <w:sz w:val="28"/>
          <w:szCs w:val="28"/>
          <w:rtl/>
          <w:lang w:bidi="fa-IR"/>
        </w:rPr>
        <w:t>می</w:t>
      </w:r>
      <w:r w:rsidR="00D22D66" w:rsidRPr="00BD498D">
        <w:rPr>
          <w:rStyle w:val="Bodytext2"/>
          <w:rFonts w:cs="B Nazanin"/>
          <w:sz w:val="28"/>
          <w:szCs w:val="28"/>
          <w:rtl/>
          <w:lang w:bidi="fa-IR"/>
        </w:rPr>
        <w:softHyphen/>
      </w:r>
      <w:r w:rsidRPr="00BD498D">
        <w:rPr>
          <w:rStyle w:val="Bodytext2"/>
          <w:rFonts w:cs="B Nazanin"/>
          <w:sz w:val="28"/>
          <w:szCs w:val="28"/>
          <w:rtl/>
          <w:lang w:bidi="fa-IR"/>
        </w:rPr>
        <w:t xml:space="preserve">باشد. </w:t>
      </w:r>
      <w:r w:rsidR="00D22D66" w:rsidRPr="00BD498D">
        <w:rPr>
          <w:rStyle w:val="Bodytext2"/>
          <w:rFonts w:cs="B Nazanin"/>
          <w:sz w:val="28"/>
          <w:szCs w:val="28"/>
          <w:rtl/>
          <w:lang w:bidi="fa-IR"/>
        </w:rPr>
        <w:t>بانک</w:t>
      </w:r>
      <w:r w:rsidR="00D22D66" w:rsidRPr="00BD498D">
        <w:rPr>
          <w:rStyle w:val="Bodytext2"/>
          <w:rFonts w:cs="B Nazanin"/>
          <w:sz w:val="28"/>
          <w:szCs w:val="28"/>
          <w:rtl/>
          <w:lang w:bidi="fa-IR"/>
        </w:rPr>
        <w:softHyphen/>
      </w:r>
      <w:r w:rsidR="000D6881" w:rsidRPr="00BD498D">
        <w:rPr>
          <w:rStyle w:val="Bodytext2"/>
          <w:rFonts w:cs="B Nazanin"/>
          <w:sz w:val="28"/>
          <w:szCs w:val="28"/>
          <w:rtl/>
          <w:lang w:bidi="fa-IR"/>
        </w:rPr>
        <w:t>ها</w:t>
      </w:r>
      <w:r w:rsidRPr="00BD498D">
        <w:rPr>
          <w:rStyle w:val="Bodytext2"/>
          <w:rFonts w:cs="B Nazanin"/>
          <w:sz w:val="28"/>
          <w:szCs w:val="28"/>
          <w:rtl/>
          <w:lang w:bidi="fa-IR"/>
        </w:rPr>
        <w:t>ی تجاری کارکردهای بسیار مهمی در عرصه</w:t>
      </w:r>
      <w:r w:rsidR="00D22D66" w:rsidRPr="00BD498D">
        <w:rPr>
          <w:rStyle w:val="Bodytext2"/>
          <w:rFonts w:cs="B Nazanin"/>
          <w:sz w:val="28"/>
          <w:szCs w:val="28"/>
          <w:rtl/>
          <w:lang w:bidi="fa-IR"/>
        </w:rPr>
        <w:softHyphen/>
      </w:r>
      <w:r w:rsidRPr="00BD498D">
        <w:rPr>
          <w:rStyle w:val="Bodytext2"/>
          <w:rFonts w:cs="B Nazanin"/>
          <w:sz w:val="28"/>
          <w:szCs w:val="28"/>
          <w:rtl/>
          <w:lang w:bidi="fa-IR"/>
        </w:rPr>
        <w:t>ی اقتصادی ایفا می</w:t>
      </w:r>
      <w:r w:rsidR="00D22D66" w:rsidRPr="00BD498D">
        <w:rPr>
          <w:rStyle w:val="Bodytext2"/>
          <w:rFonts w:cs="B Nazanin"/>
          <w:sz w:val="28"/>
          <w:szCs w:val="28"/>
          <w:rtl/>
          <w:lang w:bidi="fa-IR"/>
        </w:rPr>
        <w:softHyphen/>
      </w:r>
      <w:r w:rsidRPr="00BD498D">
        <w:rPr>
          <w:rStyle w:val="Bodytext2"/>
          <w:rFonts w:cs="B Nazanin"/>
          <w:sz w:val="28"/>
          <w:szCs w:val="28"/>
          <w:rtl/>
          <w:lang w:bidi="fa-IR"/>
        </w:rPr>
        <w:t>کنند بدین ترتیب که امروزه می</w:t>
      </w:r>
      <w:r w:rsidR="00D22D66" w:rsidRPr="00BD498D">
        <w:rPr>
          <w:rStyle w:val="Bodytext2"/>
          <w:rFonts w:cs="B Nazanin"/>
          <w:sz w:val="28"/>
          <w:szCs w:val="28"/>
          <w:rtl/>
          <w:lang w:bidi="fa-IR"/>
        </w:rPr>
        <w:softHyphen/>
      </w:r>
      <w:r w:rsidRPr="00BD498D">
        <w:rPr>
          <w:rStyle w:val="Bodytext2"/>
          <w:rFonts w:cs="B Nazanin"/>
          <w:sz w:val="28"/>
          <w:szCs w:val="28"/>
          <w:rtl/>
          <w:lang w:bidi="fa-IR"/>
        </w:rPr>
        <w:t xml:space="preserve">توان از آنها </w:t>
      </w:r>
      <w:r w:rsidR="00B1309B">
        <w:rPr>
          <w:rStyle w:val="Bodytext2"/>
          <w:rFonts w:cs="B Nazanin"/>
          <w:sz w:val="28"/>
          <w:szCs w:val="28"/>
          <w:rtl/>
          <w:lang w:bidi="fa-IR"/>
        </w:rPr>
        <w:t>به‌عنوان</w:t>
      </w:r>
      <w:r w:rsidR="00D22D66" w:rsidRPr="00BD498D">
        <w:rPr>
          <w:rStyle w:val="Bodytext2"/>
          <w:rFonts w:cs="B Nazanin"/>
          <w:sz w:val="28"/>
          <w:szCs w:val="28"/>
          <w:rtl/>
          <w:lang w:bidi="fa-IR"/>
        </w:rPr>
        <w:t xml:space="preserve"> مهمترین عامل تأثیرگذار</w:t>
      </w:r>
      <w:r w:rsidR="00D22D66" w:rsidRPr="00BD498D">
        <w:rPr>
          <w:rStyle w:val="Bodytext2"/>
          <w:rFonts w:cs="B Nazanin" w:hint="cs"/>
          <w:sz w:val="28"/>
          <w:szCs w:val="28"/>
          <w:rtl/>
          <w:lang w:bidi="fa-IR"/>
        </w:rPr>
        <w:t xml:space="preserve"> </w:t>
      </w:r>
      <w:r w:rsidRPr="00BD498D">
        <w:rPr>
          <w:rStyle w:val="Bodytext2"/>
          <w:rFonts w:cs="B Nazanin"/>
          <w:sz w:val="28"/>
          <w:szCs w:val="28"/>
          <w:rtl/>
          <w:lang w:bidi="fa-IR"/>
        </w:rPr>
        <w:t xml:space="preserve">بازار پول بر اقتصاد </w:t>
      </w:r>
      <w:r w:rsidR="00BD498D" w:rsidRPr="00BD498D">
        <w:rPr>
          <w:rStyle w:val="Bodytext2"/>
          <w:rFonts w:cs="B Nazanin" w:hint="cs"/>
          <w:sz w:val="28"/>
          <w:szCs w:val="28"/>
          <w:rtl/>
          <w:lang w:bidi="fa-IR"/>
        </w:rPr>
        <w:t>نام برد.</w:t>
      </w:r>
      <w:r w:rsidRPr="00BD498D">
        <w:rPr>
          <w:rStyle w:val="Bodytext2"/>
          <w:rFonts w:cs="B Nazanin"/>
          <w:sz w:val="28"/>
          <w:szCs w:val="28"/>
          <w:rtl/>
          <w:lang w:bidi="fa-IR"/>
        </w:rPr>
        <w:t xml:space="preserve"> کارکردهای کلان </w:t>
      </w:r>
      <w:r w:rsidR="00D22D66" w:rsidRPr="00BD498D">
        <w:rPr>
          <w:rStyle w:val="Bodytext2"/>
          <w:rFonts w:cs="B Nazanin"/>
          <w:sz w:val="28"/>
          <w:szCs w:val="28"/>
          <w:rtl/>
          <w:lang w:bidi="fa-IR"/>
        </w:rPr>
        <w:t>بانک</w:t>
      </w:r>
      <w:r w:rsidR="00D22D66" w:rsidRPr="00BD498D">
        <w:rPr>
          <w:rStyle w:val="Bodytext2"/>
          <w:rFonts w:cs="B Nazanin"/>
          <w:sz w:val="28"/>
          <w:szCs w:val="28"/>
          <w:rtl/>
          <w:lang w:bidi="fa-IR"/>
        </w:rPr>
        <w:softHyphen/>
      </w:r>
      <w:r w:rsidR="000D6881" w:rsidRPr="00BD498D">
        <w:rPr>
          <w:rStyle w:val="Bodytext2"/>
          <w:rFonts w:cs="B Nazanin"/>
          <w:sz w:val="28"/>
          <w:szCs w:val="28"/>
          <w:rtl/>
          <w:lang w:bidi="fa-IR"/>
        </w:rPr>
        <w:t>ها</w:t>
      </w:r>
      <w:r w:rsidRPr="00BD498D">
        <w:rPr>
          <w:rStyle w:val="Bodytext2"/>
          <w:rFonts w:cs="B Nazanin"/>
          <w:sz w:val="28"/>
          <w:szCs w:val="28"/>
          <w:rtl/>
          <w:lang w:bidi="fa-IR"/>
        </w:rPr>
        <w:t>ی تجاری در اقتصاد را می</w:t>
      </w:r>
      <w:r w:rsidR="00B1309B">
        <w:rPr>
          <w:rStyle w:val="Bodytext2"/>
          <w:rFonts w:cs="B Nazanin" w:hint="cs"/>
          <w:sz w:val="28"/>
          <w:szCs w:val="28"/>
          <w:rtl/>
          <w:lang w:bidi="fa-IR"/>
        </w:rPr>
        <w:t>‌</w:t>
      </w:r>
      <w:r w:rsidRPr="00BD498D">
        <w:rPr>
          <w:rStyle w:val="Bodytext2"/>
          <w:rFonts w:cs="B Nazanin"/>
          <w:sz w:val="28"/>
          <w:szCs w:val="28"/>
          <w:rtl/>
          <w:lang w:bidi="fa-IR"/>
        </w:rPr>
        <w:t xml:space="preserve">توان </w:t>
      </w:r>
      <w:r w:rsidR="00B1309B">
        <w:rPr>
          <w:rStyle w:val="Bodytext2"/>
          <w:rFonts w:cs="B Nazanin"/>
          <w:sz w:val="28"/>
          <w:szCs w:val="28"/>
          <w:rtl/>
          <w:lang w:bidi="fa-IR"/>
        </w:rPr>
        <w:t>به‌صورت</w:t>
      </w:r>
      <w:r w:rsidRPr="00BD498D">
        <w:rPr>
          <w:rStyle w:val="Bodytext2"/>
          <w:rFonts w:cs="B Nazanin"/>
          <w:sz w:val="28"/>
          <w:szCs w:val="28"/>
          <w:rtl/>
          <w:lang w:bidi="fa-IR"/>
        </w:rPr>
        <w:t xml:space="preserve"> خلاصه طبقه</w:t>
      </w:r>
      <w:r w:rsidR="00C900F8" w:rsidRPr="00BD498D">
        <w:rPr>
          <w:rStyle w:val="Bodytext2"/>
          <w:rFonts w:cs="B Nazanin"/>
          <w:sz w:val="28"/>
          <w:szCs w:val="28"/>
          <w:rtl/>
          <w:lang w:bidi="fa-IR"/>
        </w:rPr>
        <w:softHyphen/>
      </w:r>
      <w:r w:rsidRPr="00BD498D">
        <w:rPr>
          <w:rStyle w:val="Bodytext2"/>
          <w:rFonts w:cs="B Nazanin"/>
          <w:sz w:val="28"/>
          <w:szCs w:val="28"/>
          <w:rtl/>
          <w:lang w:bidi="fa-IR"/>
        </w:rPr>
        <w:t>بندی کرد:</w:t>
      </w:r>
    </w:p>
    <w:p w14:paraId="322DEE99" w14:textId="77777777" w:rsidR="00BD498D" w:rsidRPr="00BD498D" w:rsidRDefault="00E433A8" w:rsidP="004A251B">
      <w:pPr>
        <w:pStyle w:val="Bodytext20"/>
        <w:numPr>
          <w:ilvl w:val="1"/>
          <w:numId w:val="8"/>
        </w:numPr>
        <w:spacing w:after="40"/>
        <w:ind w:left="707"/>
        <w:jc w:val="both"/>
        <w:rPr>
          <w:rFonts w:ascii="Times New Roman" w:hAnsi="Times New Roman" w:cs="Times New Roman"/>
          <w:b w:val="0"/>
          <w:bCs w:val="0"/>
          <w:sz w:val="28"/>
          <w:szCs w:val="28"/>
          <w:rtl/>
          <w:lang w:bidi="fa-IR"/>
        </w:rPr>
      </w:pPr>
      <w:r w:rsidRPr="00BD498D">
        <w:rPr>
          <w:rStyle w:val="Bodytext2"/>
          <w:rFonts w:cs="B Nazanin"/>
          <w:sz w:val="28"/>
          <w:szCs w:val="28"/>
          <w:rtl/>
          <w:lang w:bidi="fa-IR"/>
        </w:rPr>
        <w:t>خلق پول</w:t>
      </w:r>
    </w:p>
    <w:p w14:paraId="2727393A" w14:textId="77777777" w:rsidR="00BD498D" w:rsidRPr="00BD498D" w:rsidRDefault="00E433A8" w:rsidP="004A251B">
      <w:pPr>
        <w:pStyle w:val="Bodytext20"/>
        <w:numPr>
          <w:ilvl w:val="1"/>
          <w:numId w:val="8"/>
        </w:numPr>
        <w:spacing w:after="40"/>
        <w:ind w:left="707"/>
        <w:jc w:val="both"/>
        <w:rPr>
          <w:rStyle w:val="Bodytext2"/>
          <w:rFonts w:ascii="Times New Roman" w:hAnsi="Times New Roman" w:cs="Times New Roman"/>
          <w:color w:val="auto"/>
          <w:sz w:val="28"/>
          <w:szCs w:val="28"/>
          <w:rtl/>
          <w:lang w:bidi="fa-IR"/>
        </w:rPr>
      </w:pPr>
      <w:r w:rsidRPr="00BD498D">
        <w:rPr>
          <w:rStyle w:val="Bodytext2"/>
          <w:rFonts w:cs="B Nazanin"/>
          <w:sz w:val="28"/>
          <w:szCs w:val="28"/>
          <w:rtl/>
          <w:lang w:bidi="fa-IR"/>
        </w:rPr>
        <w:t>تعادل میان مازاد و کمبود منابع مالی</w:t>
      </w:r>
      <w:bookmarkStart w:id="8" w:name="bookmark6"/>
    </w:p>
    <w:p w14:paraId="26CB3126" w14:textId="77777777" w:rsidR="00BD498D" w:rsidRPr="00BD498D" w:rsidRDefault="00283A13" w:rsidP="004A251B">
      <w:pPr>
        <w:pStyle w:val="Bodytext20"/>
        <w:numPr>
          <w:ilvl w:val="1"/>
          <w:numId w:val="8"/>
        </w:numPr>
        <w:spacing w:after="40"/>
        <w:ind w:left="617" w:hanging="270"/>
        <w:jc w:val="both"/>
        <w:rPr>
          <w:rStyle w:val="Heading41"/>
          <w:rFonts w:ascii="Times New Roman" w:hAnsi="Times New Roman" w:cs="Times New Roman"/>
          <w:b w:val="0"/>
          <w:bCs w:val="0"/>
          <w:color w:val="auto"/>
          <w:sz w:val="24"/>
          <w:szCs w:val="24"/>
          <w:rtl/>
          <w:lang w:bidi="fa-IR"/>
        </w:rPr>
      </w:pPr>
      <w:r w:rsidRPr="00BD498D">
        <w:rPr>
          <w:rStyle w:val="Heading41"/>
          <w:rFonts w:cs="B Nazanin"/>
          <w:b w:val="0"/>
          <w:bCs w:val="0"/>
          <w:sz w:val="28"/>
          <w:szCs w:val="28"/>
          <w:rtl/>
          <w:lang w:bidi="fa-IR"/>
        </w:rPr>
        <w:softHyphen/>
      </w:r>
      <w:r w:rsidR="00E433A8" w:rsidRPr="00BD498D">
        <w:rPr>
          <w:rStyle w:val="Heading41"/>
          <w:rFonts w:cs="B Nazanin"/>
          <w:b w:val="0"/>
          <w:bCs w:val="0"/>
          <w:sz w:val="28"/>
          <w:szCs w:val="28"/>
          <w:rtl/>
          <w:lang w:bidi="fa-IR"/>
        </w:rPr>
        <w:t>ارائه ابزارهای پرداخت برای مبادلات خرد و کلان</w:t>
      </w:r>
      <w:bookmarkEnd w:id="8"/>
    </w:p>
    <w:p w14:paraId="5C2958CB" w14:textId="77777777" w:rsidR="00BD498D" w:rsidRPr="00BD498D" w:rsidRDefault="00E433A8" w:rsidP="004A251B">
      <w:pPr>
        <w:pStyle w:val="Bodytext20"/>
        <w:keepNext/>
        <w:keepLines/>
        <w:numPr>
          <w:ilvl w:val="1"/>
          <w:numId w:val="8"/>
        </w:numPr>
        <w:spacing w:after="100"/>
        <w:ind w:left="707" w:hanging="270"/>
        <w:jc w:val="both"/>
        <w:rPr>
          <w:rStyle w:val="Bodytext2"/>
          <w:rFonts w:ascii="Times New Roman" w:hAnsi="Times New Roman" w:cs="Times New Roman"/>
          <w:b/>
          <w:bCs/>
          <w:color w:val="auto"/>
          <w:sz w:val="24"/>
          <w:szCs w:val="24"/>
          <w:rtl/>
          <w:lang w:bidi="fa-IR"/>
        </w:rPr>
      </w:pPr>
      <w:r w:rsidRPr="00BD498D">
        <w:rPr>
          <w:rStyle w:val="Bodytext2"/>
          <w:rFonts w:cs="B Nazanin"/>
          <w:sz w:val="28"/>
          <w:szCs w:val="28"/>
          <w:rtl/>
          <w:lang w:bidi="fa-IR"/>
        </w:rPr>
        <w:t>عرضه خدمات مالی بین</w:t>
      </w:r>
      <w:r w:rsidR="00283A13" w:rsidRPr="00BD498D">
        <w:rPr>
          <w:rStyle w:val="Bodytext2"/>
          <w:rFonts w:cs="B Nazanin"/>
          <w:sz w:val="28"/>
          <w:szCs w:val="28"/>
          <w:rtl/>
          <w:lang w:bidi="fa-IR"/>
        </w:rPr>
        <w:softHyphen/>
      </w:r>
      <w:r w:rsidRPr="00BD498D">
        <w:rPr>
          <w:rStyle w:val="Bodytext2"/>
          <w:rFonts w:cs="B Nazanin"/>
          <w:sz w:val="28"/>
          <w:szCs w:val="28"/>
          <w:rtl/>
          <w:lang w:bidi="fa-IR"/>
        </w:rPr>
        <w:t>المللی</w:t>
      </w:r>
      <w:bookmarkStart w:id="9" w:name="bookmark8"/>
    </w:p>
    <w:p w14:paraId="3940435B" w14:textId="77777777" w:rsidR="0092750E" w:rsidRPr="00BD498D" w:rsidRDefault="00E433A8" w:rsidP="004A251B">
      <w:pPr>
        <w:pStyle w:val="Bodytext20"/>
        <w:keepNext/>
        <w:keepLines/>
        <w:numPr>
          <w:ilvl w:val="1"/>
          <w:numId w:val="8"/>
        </w:numPr>
        <w:spacing w:after="100"/>
        <w:ind w:left="707" w:hanging="270"/>
        <w:jc w:val="both"/>
        <w:rPr>
          <w:rFonts w:ascii="Times New Roman" w:hAnsi="Times New Roman" w:cs="B Nazanin"/>
          <w:b w:val="0"/>
          <w:bCs w:val="0"/>
          <w:sz w:val="24"/>
          <w:szCs w:val="24"/>
          <w:rtl/>
          <w:lang w:bidi="fa-IR"/>
        </w:rPr>
      </w:pPr>
      <w:r w:rsidRPr="00BD498D">
        <w:rPr>
          <w:rStyle w:val="Heading41"/>
          <w:rFonts w:cs="B Nazanin"/>
          <w:b w:val="0"/>
          <w:bCs w:val="0"/>
          <w:sz w:val="28"/>
          <w:szCs w:val="28"/>
          <w:rtl/>
          <w:lang w:bidi="fa-IR"/>
        </w:rPr>
        <w:t>ارائه خدمات مربو</w:t>
      </w:r>
      <w:r w:rsidR="00BD498D" w:rsidRPr="00BD498D">
        <w:rPr>
          <w:rStyle w:val="Heading41"/>
          <w:rFonts w:cs="B Nazanin" w:hint="cs"/>
          <w:b w:val="0"/>
          <w:bCs w:val="0"/>
          <w:sz w:val="28"/>
          <w:szCs w:val="28"/>
          <w:rtl/>
          <w:lang w:bidi="fa-IR"/>
        </w:rPr>
        <w:t>ط</w:t>
      </w:r>
      <w:r w:rsidRPr="00BD498D">
        <w:rPr>
          <w:rStyle w:val="Heading41"/>
          <w:rFonts w:cs="B Nazanin"/>
          <w:b w:val="0"/>
          <w:bCs w:val="0"/>
          <w:sz w:val="28"/>
          <w:szCs w:val="28"/>
          <w:rtl/>
          <w:lang w:bidi="fa-IR"/>
        </w:rPr>
        <w:t xml:space="preserve"> به سرمایه</w:t>
      </w:r>
      <w:r w:rsidR="00BD498D" w:rsidRPr="00BD498D">
        <w:rPr>
          <w:rStyle w:val="Heading41"/>
          <w:rFonts w:cs="B Nazanin"/>
          <w:b w:val="0"/>
          <w:bCs w:val="0"/>
          <w:sz w:val="28"/>
          <w:szCs w:val="28"/>
          <w:rtl/>
          <w:lang w:bidi="fa-IR"/>
        </w:rPr>
        <w:softHyphen/>
      </w:r>
      <w:r w:rsidRPr="00BD498D">
        <w:rPr>
          <w:rStyle w:val="Heading41"/>
          <w:rFonts w:cs="B Nazanin"/>
          <w:b w:val="0"/>
          <w:bCs w:val="0"/>
          <w:sz w:val="28"/>
          <w:szCs w:val="28"/>
          <w:rtl/>
          <w:lang w:bidi="fa-IR"/>
        </w:rPr>
        <w:t>گذاری</w:t>
      </w:r>
      <w:bookmarkEnd w:id="9"/>
    </w:p>
    <w:p w14:paraId="7164CB34" w14:textId="77777777" w:rsidR="00A053B1" w:rsidRDefault="00283A13" w:rsidP="00F17E17">
      <w:pPr>
        <w:pStyle w:val="Bodytext20"/>
        <w:spacing w:after="40" w:line="336" w:lineRule="auto"/>
        <w:ind w:firstLine="0"/>
        <w:jc w:val="both"/>
        <w:rPr>
          <w:rStyle w:val="Bodytext2"/>
          <w:rFonts w:cs="B Nazanin"/>
          <w:sz w:val="28"/>
          <w:szCs w:val="28"/>
          <w:rtl/>
          <w:lang w:bidi="fa-IR"/>
        </w:rPr>
      </w:pPr>
      <w:r>
        <w:rPr>
          <w:rStyle w:val="Bodytext2"/>
          <w:rFonts w:cs="B Nazanin" w:hint="cs"/>
          <w:sz w:val="24"/>
          <w:szCs w:val="24"/>
          <w:rtl/>
          <w:lang w:bidi="fa-IR"/>
        </w:rPr>
        <w:t>1-1-1-3</w:t>
      </w:r>
      <w:r w:rsidRPr="00BD498D">
        <w:rPr>
          <w:rStyle w:val="Bodytext2"/>
          <w:rFonts w:cs="B Nazanin" w:hint="cs"/>
          <w:sz w:val="28"/>
          <w:szCs w:val="28"/>
          <w:rtl/>
          <w:lang w:bidi="fa-IR"/>
        </w:rPr>
        <w:t>)</w:t>
      </w:r>
      <w:r w:rsidR="00E433A8" w:rsidRPr="00BD498D">
        <w:rPr>
          <w:rStyle w:val="Bodytext2"/>
          <w:rFonts w:cs="B Nazanin"/>
          <w:sz w:val="28"/>
          <w:szCs w:val="28"/>
          <w:rtl/>
          <w:lang w:bidi="fa-IR"/>
        </w:rPr>
        <w:t xml:space="preserve"> </w:t>
      </w:r>
      <w:r w:rsidR="00E433A8" w:rsidRPr="00F17E17">
        <w:rPr>
          <w:rStyle w:val="Bodytext2"/>
          <w:rFonts w:cs="B Nazanin"/>
          <w:b/>
          <w:bCs/>
          <w:sz w:val="28"/>
          <w:szCs w:val="28"/>
          <w:rtl/>
          <w:lang w:bidi="fa-IR"/>
        </w:rPr>
        <w:t>بانکداری خرد</w:t>
      </w:r>
      <w:r w:rsidR="00F17E17">
        <w:rPr>
          <w:rStyle w:val="Bodytext2"/>
          <w:rFonts w:cs="B Nazanin" w:hint="cs"/>
          <w:b/>
          <w:bCs/>
          <w:sz w:val="28"/>
          <w:szCs w:val="28"/>
          <w:rtl/>
          <w:lang w:bidi="fa-IR"/>
        </w:rPr>
        <w:t xml:space="preserve">: </w:t>
      </w:r>
      <w:r w:rsidR="00BD498D">
        <w:rPr>
          <w:rStyle w:val="Bodytext2"/>
          <w:rFonts w:cs="B Nazanin" w:hint="cs"/>
          <w:sz w:val="28"/>
          <w:szCs w:val="28"/>
          <w:rtl/>
          <w:lang w:bidi="fa-IR"/>
        </w:rPr>
        <w:t xml:space="preserve">در این الگو </w:t>
      </w:r>
      <w:r w:rsidR="000D6881" w:rsidRPr="00BD498D">
        <w:rPr>
          <w:rStyle w:val="Bodytext2"/>
          <w:rFonts w:cs="B Nazanin"/>
          <w:sz w:val="28"/>
          <w:szCs w:val="28"/>
          <w:rtl/>
          <w:lang w:bidi="fa-IR"/>
        </w:rPr>
        <w:t>بانک</w:t>
      </w:r>
      <w:r w:rsidRPr="00BD498D">
        <w:rPr>
          <w:rStyle w:val="Bodytext2"/>
          <w:rFonts w:cs="B Nazanin"/>
          <w:sz w:val="28"/>
          <w:szCs w:val="28"/>
          <w:rtl/>
          <w:lang w:bidi="fa-IR"/>
        </w:rPr>
        <w:softHyphen/>
      </w:r>
      <w:r w:rsidR="000D6881" w:rsidRPr="00BD498D">
        <w:rPr>
          <w:rStyle w:val="Bodytext2"/>
          <w:rFonts w:cs="B Nazanin"/>
          <w:sz w:val="28"/>
          <w:szCs w:val="28"/>
          <w:rtl/>
          <w:lang w:bidi="fa-IR"/>
        </w:rPr>
        <w:t>ها</w:t>
      </w:r>
      <w:r w:rsidR="00BD498D">
        <w:rPr>
          <w:rStyle w:val="Bodytext2"/>
          <w:rFonts w:cs="B Nazanin" w:hint="cs"/>
          <w:sz w:val="28"/>
          <w:szCs w:val="28"/>
          <w:rtl/>
          <w:lang w:bidi="fa-IR"/>
        </w:rPr>
        <w:t xml:space="preserve"> نهادهای</w:t>
      </w:r>
      <w:r w:rsidR="00E433A8" w:rsidRPr="00BD498D">
        <w:rPr>
          <w:rStyle w:val="Bodytext2"/>
          <w:rFonts w:cs="B Nazanin"/>
          <w:sz w:val="28"/>
          <w:szCs w:val="28"/>
          <w:rtl/>
          <w:lang w:bidi="fa-IR"/>
        </w:rPr>
        <w:t xml:space="preserve"> سپرده</w:t>
      </w:r>
      <w:r w:rsidRPr="00BD498D">
        <w:rPr>
          <w:rStyle w:val="Bodytext2"/>
          <w:rFonts w:cs="B Nazanin"/>
          <w:sz w:val="28"/>
          <w:szCs w:val="28"/>
          <w:rtl/>
          <w:lang w:bidi="fa-IR"/>
        </w:rPr>
        <w:softHyphen/>
      </w:r>
      <w:r w:rsidR="00E433A8" w:rsidRPr="00BD498D">
        <w:rPr>
          <w:rStyle w:val="Bodytext2"/>
          <w:rFonts w:cs="B Nazanin"/>
          <w:sz w:val="28"/>
          <w:szCs w:val="28"/>
          <w:rtl/>
          <w:lang w:bidi="fa-IR"/>
        </w:rPr>
        <w:t>پذیری هستند که دارای شعب</w:t>
      </w:r>
      <w:r w:rsidRPr="00BD498D">
        <w:rPr>
          <w:rStyle w:val="Bodytext2"/>
          <w:rFonts w:cs="B Nazanin" w:hint="cs"/>
          <w:sz w:val="28"/>
          <w:szCs w:val="28"/>
          <w:rtl/>
          <w:lang w:bidi="fa-IR"/>
        </w:rPr>
        <w:t>ه</w:t>
      </w:r>
      <w:r w:rsidRPr="00BD498D">
        <w:rPr>
          <w:rStyle w:val="Bodytext2"/>
          <w:rFonts w:cs="B Nazanin"/>
          <w:sz w:val="28"/>
          <w:szCs w:val="28"/>
          <w:rtl/>
          <w:lang w:bidi="fa-IR"/>
        </w:rPr>
        <w:softHyphen/>
      </w:r>
      <w:r w:rsidRPr="00BD498D">
        <w:rPr>
          <w:rStyle w:val="Bodytext2"/>
          <w:rFonts w:cs="B Nazanin" w:hint="cs"/>
          <w:sz w:val="28"/>
          <w:szCs w:val="28"/>
          <w:rtl/>
          <w:lang w:bidi="fa-IR"/>
        </w:rPr>
        <w:t>های متعدد</w:t>
      </w:r>
      <w:r w:rsidR="00E433A8" w:rsidRPr="00BD498D">
        <w:rPr>
          <w:rStyle w:val="Bodytext2"/>
          <w:rFonts w:cs="B Nazanin"/>
          <w:sz w:val="28"/>
          <w:szCs w:val="28"/>
          <w:rtl/>
          <w:lang w:bidi="fa-IR"/>
        </w:rPr>
        <w:t xml:space="preserve"> بوده و خدمات متداول را به مشتریان حقیقی ارائه می</w:t>
      </w:r>
      <w:r w:rsidRPr="00BD498D">
        <w:rPr>
          <w:rStyle w:val="Bodytext2"/>
          <w:rFonts w:cs="B Nazanin"/>
          <w:sz w:val="28"/>
          <w:szCs w:val="28"/>
          <w:rtl/>
          <w:lang w:bidi="fa-IR"/>
        </w:rPr>
        <w:softHyphen/>
      </w:r>
      <w:r w:rsidR="00E433A8" w:rsidRPr="00BD498D">
        <w:rPr>
          <w:rStyle w:val="Bodytext2"/>
          <w:rFonts w:cs="B Nazanin"/>
          <w:sz w:val="28"/>
          <w:szCs w:val="28"/>
          <w:rtl/>
          <w:lang w:bidi="fa-IR"/>
        </w:rPr>
        <w:t>دهند.</w:t>
      </w:r>
    </w:p>
    <w:p w14:paraId="42D47F3A" w14:textId="77777777" w:rsidR="0092750E" w:rsidRPr="00A053B1" w:rsidRDefault="00283A13" w:rsidP="00A053B1">
      <w:pPr>
        <w:pStyle w:val="Bodytext20"/>
        <w:spacing w:after="40" w:line="336" w:lineRule="auto"/>
        <w:ind w:firstLine="0"/>
        <w:jc w:val="both"/>
        <w:rPr>
          <w:rStyle w:val="Bodytext2"/>
          <w:rFonts w:cs="B Nazanin"/>
          <w:sz w:val="28"/>
          <w:szCs w:val="28"/>
          <w:rtl/>
          <w:lang w:bidi="fa-IR"/>
        </w:rPr>
      </w:pPr>
      <w:r w:rsidRPr="00A053B1">
        <w:rPr>
          <w:rStyle w:val="Bodytext2"/>
          <w:rFonts w:cs="B Nazanin" w:hint="cs"/>
          <w:sz w:val="28"/>
          <w:szCs w:val="28"/>
          <w:rtl/>
          <w:lang w:bidi="fa-IR"/>
        </w:rPr>
        <w:t>2-1-1-3)</w:t>
      </w:r>
      <w:r w:rsidR="00E433A8" w:rsidRPr="00A053B1">
        <w:rPr>
          <w:rStyle w:val="Bodytext2"/>
          <w:rFonts w:cs="B Nazanin"/>
          <w:b/>
          <w:bCs/>
          <w:sz w:val="28"/>
          <w:szCs w:val="28"/>
          <w:rtl/>
          <w:lang w:bidi="fa-IR"/>
        </w:rPr>
        <w:t xml:space="preserve"> </w:t>
      </w:r>
      <w:r w:rsidR="00E433A8" w:rsidRPr="00F17E17">
        <w:rPr>
          <w:rStyle w:val="Bodytext2"/>
          <w:rFonts w:cs="B Nazanin"/>
          <w:b/>
          <w:bCs/>
          <w:sz w:val="28"/>
          <w:szCs w:val="28"/>
          <w:rtl/>
          <w:lang w:bidi="fa-IR"/>
        </w:rPr>
        <w:t>بان</w:t>
      </w:r>
      <w:r w:rsidRPr="00F17E17">
        <w:rPr>
          <w:rStyle w:val="Bodytext2"/>
          <w:rFonts w:cs="B Nazanin" w:hint="cs"/>
          <w:b/>
          <w:bCs/>
          <w:sz w:val="28"/>
          <w:szCs w:val="28"/>
          <w:rtl/>
          <w:lang w:bidi="fa-IR"/>
        </w:rPr>
        <w:t>ک</w:t>
      </w:r>
      <w:r w:rsidR="00E433A8" w:rsidRPr="00F17E17">
        <w:rPr>
          <w:rStyle w:val="Bodytext2"/>
          <w:rFonts w:cs="B Nazanin"/>
          <w:b/>
          <w:bCs/>
          <w:sz w:val="28"/>
          <w:szCs w:val="28"/>
          <w:rtl/>
          <w:lang w:bidi="fa-IR"/>
        </w:rPr>
        <w:t>داری شرکتی</w:t>
      </w:r>
      <w:r w:rsidRPr="00F17E17">
        <w:rPr>
          <w:rStyle w:val="Bodytext2"/>
          <w:rFonts w:cs="B Nazanin" w:hint="cs"/>
          <w:b/>
          <w:bCs/>
          <w:sz w:val="28"/>
          <w:szCs w:val="28"/>
          <w:rtl/>
          <w:lang w:bidi="fa-IR"/>
        </w:rPr>
        <w:t>:</w:t>
      </w:r>
      <w:r w:rsidR="00E433A8" w:rsidRPr="00A053B1">
        <w:rPr>
          <w:rStyle w:val="Bodytext2"/>
          <w:rFonts w:cs="B Nazanin"/>
          <w:sz w:val="28"/>
          <w:szCs w:val="28"/>
          <w:rtl/>
          <w:lang w:bidi="fa-IR"/>
        </w:rPr>
        <w:t xml:space="preserve"> در این مدل </w:t>
      </w:r>
      <w:r w:rsidR="00A053B1" w:rsidRPr="00A053B1">
        <w:rPr>
          <w:rStyle w:val="Bodytext2"/>
          <w:rFonts w:cs="B Nazanin" w:hint="cs"/>
          <w:sz w:val="28"/>
          <w:szCs w:val="28"/>
          <w:rtl/>
          <w:lang w:bidi="fa-IR"/>
        </w:rPr>
        <w:t>س</w:t>
      </w:r>
      <w:r w:rsidR="00E433A8" w:rsidRPr="00A053B1">
        <w:rPr>
          <w:rStyle w:val="Bodytext2"/>
          <w:rFonts w:cs="B Nazanin"/>
          <w:sz w:val="28"/>
          <w:szCs w:val="28"/>
          <w:rtl/>
          <w:lang w:bidi="fa-IR"/>
        </w:rPr>
        <w:t>عی بانک بر این است تا با ساختاری منعطف در جایگاه یک شریک تجاری معتمد و کار</w:t>
      </w:r>
      <w:r w:rsidR="00A053B1" w:rsidRPr="00A053B1">
        <w:rPr>
          <w:rStyle w:val="Bodytext2"/>
          <w:rFonts w:cs="B Nazanin" w:hint="cs"/>
          <w:sz w:val="28"/>
          <w:szCs w:val="28"/>
          <w:rtl/>
          <w:lang w:bidi="fa-IR"/>
        </w:rPr>
        <w:t>آ</w:t>
      </w:r>
      <w:r w:rsidR="00E433A8" w:rsidRPr="00A053B1">
        <w:rPr>
          <w:rStyle w:val="Bodytext2"/>
          <w:rFonts w:cs="B Nazanin"/>
          <w:sz w:val="28"/>
          <w:szCs w:val="28"/>
          <w:rtl/>
          <w:lang w:bidi="fa-IR"/>
        </w:rPr>
        <w:t>م</w:t>
      </w:r>
      <w:r w:rsidRPr="00A053B1">
        <w:rPr>
          <w:rStyle w:val="Bodytext2"/>
          <w:rFonts w:cs="B Nazanin" w:hint="cs"/>
          <w:sz w:val="28"/>
          <w:szCs w:val="28"/>
          <w:rtl/>
          <w:lang w:bidi="fa-IR"/>
        </w:rPr>
        <w:t>د</w:t>
      </w:r>
      <w:r w:rsidRPr="00A053B1">
        <w:rPr>
          <w:rStyle w:val="Bodytext2"/>
          <w:rFonts w:cs="B Nazanin"/>
          <w:sz w:val="28"/>
          <w:szCs w:val="28"/>
          <w:rtl/>
          <w:lang w:bidi="fa-IR"/>
        </w:rPr>
        <w:t xml:space="preserve"> نقش</w:t>
      </w:r>
      <w:r w:rsidRPr="00A053B1">
        <w:rPr>
          <w:rStyle w:val="Bodytext2"/>
          <w:rFonts w:cs="B Nazanin"/>
          <w:sz w:val="28"/>
          <w:szCs w:val="28"/>
          <w:rtl/>
          <w:lang w:bidi="fa-IR"/>
        </w:rPr>
        <w:softHyphen/>
      </w:r>
      <w:r w:rsidRPr="00A053B1">
        <w:rPr>
          <w:rStyle w:val="Bodytext2"/>
          <w:rFonts w:cs="B Nazanin" w:hint="cs"/>
          <w:sz w:val="28"/>
          <w:szCs w:val="28"/>
          <w:rtl/>
          <w:lang w:bidi="fa-IR"/>
        </w:rPr>
        <w:t>آ</w:t>
      </w:r>
      <w:r w:rsidR="00E433A8" w:rsidRPr="00A053B1">
        <w:rPr>
          <w:rStyle w:val="Bodytext2"/>
          <w:rFonts w:cs="B Nazanin"/>
          <w:sz w:val="28"/>
          <w:szCs w:val="28"/>
          <w:rtl/>
          <w:lang w:bidi="fa-IR"/>
        </w:rPr>
        <w:t xml:space="preserve">فرینی کند و از </w:t>
      </w:r>
      <w:r w:rsidR="00A053B1" w:rsidRPr="00A053B1">
        <w:rPr>
          <w:rStyle w:val="Bodytext2"/>
          <w:rFonts w:cs="B Nazanin" w:hint="cs"/>
          <w:sz w:val="28"/>
          <w:szCs w:val="28"/>
          <w:rtl/>
          <w:lang w:bidi="fa-IR"/>
        </w:rPr>
        <w:t>20% مشتریان، 80% سود بانکی را ایجاد کند. بن</w:t>
      </w:r>
      <w:r w:rsidR="00E433A8" w:rsidRPr="00A053B1">
        <w:rPr>
          <w:rStyle w:val="Bodytext2"/>
          <w:rFonts w:cs="B Nazanin"/>
          <w:sz w:val="28"/>
          <w:szCs w:val="28"/>
          <w:rtl/>
          <w:lang w:bidi="fa-IR"/>
        </w:rPr>
        <w:t>ابراین بایستی تمرک</w:t>
      </w:r>
      <w:r w:rsidRPr="00A053B1">
        <w:rPr>
          <w:rStyle w:val="Bodytext2"/>
          <w:rFonts w:cs="B Nazanin" w:hint="cs"/>
          <w:sz w:val="28"/>
          <w:szCs w:val="28"/>
          <w:rtl/>
          <w:lang w:bidi="fa-IR"/>
        </w:rPr>
        <w:t>ز</w:t>
      </w:r>
      <w:r w:rsidRPr="00A053B1">
        <w:rPr>
          <w:rStyle w:val="Bodytext2"/>
          <w:rFonts w:cs="B Nazanin"/>
          <w:sz w:val="28"/>
          <w:szCs w:val="28"/>
          <w:rtl/>
          <w:lang w:bidi="fa-IR"/>
        </w:rPr>
        <w:t xml:space="preserve"> خاصی به این</w:t>
      </w:r>
      <w:r w:rsidR="00A053B1" w:rsidRPr="00A053B1">
        <w:rPr>
          <w:rStyle w:val="Bodytext2"/>
          <w:rFonts w:cs="B Nazanin" w:hint="cs"/>
          <w:sz w:val="28"/>
          <w:szCs w:val="28"/>
          <w:rtl/>
          <w:lang w:bidi="fa-IR"/>
        </w:rPr>
        <w:t>20%</w:t>
      </w:r>
      <w:r w:rsidRPr="00A053B1">
        <w:rPr>
          <w:rStyle w:val="Bodytext2"/>
          <w:rFonts w:cs="B Nazanin"/>
          <w:sz w:val="28"/>
          <w:szCs w:val="28"/>
          <w:rtl/>
          <w:lang w:bidi="fa-IR"/>
        </w:rPr>
        <w:t xml:space="preserve"> مشتریان </w:t>
      </w:r>
      <w:r w:rsidRPr="00A053B1">
        <w:rPr>
          <w:rStyle w:val="Bodytext2"/>
          <w:rFonts w:cs="B Nazanin" w:hint="cs"/>
          <w:sz w:val="28"/>
          <w:szCs w:val="28"/>
          <w:rtl/>
          <w:lang w:bidi="fa-IR"/>
        </w:rPr>
        <w:t>ث</w:t>
      </w:r>
      <w:r w:rsidR="00E433A8" w:rsidRPr="00A053B1">
        <w:rPr>
          <w:rStyle w:val="Bodytext2"/>
          <w:rFonts w:cs="B Nazanin"/>
          <w:sz w:val="28"/>
          <w:szCs w:val="28"/>
          <w:rtl/>
          <w:lang w:bidi="fa-IR"/>
        </w:rPr>
        <w:t xml:space="preserve">روتمند و </w:t>
      </w:r>
      <w:r w:rsidR="00A053B1" w:rsidRPr="00A053B1">
        <w:rPr>
          <w:rStyle w:val="Bodytext2"/>
          <w:rFonts w:cs="B Nazanin" w:hint="cs"/>
          <w:sz w:val="28"/>
          <w:szCs w:val="28"/>
          <w:rtl/>
          <w:lang w:bidi="fa-IR"/>
        </w:rPr>
        <w:t xml:space="preserve">شرکتی </w:t>
      </w:r>
      <w:r w:rsidR="00A053B1" w:rsidRPr="00A053B1">
        <w:rPr>
          <w:rStyle w:val="Bodytext2"/>
          <w:rFonts w:cs="B Nazanin"/>
          <w:sz w:val="28"/>
          <w:szCs w:val="28"/>
          <w:rtl/>
          <w:lang w:bidi="fa-IR"/>
        </w:rPr>
        <w:t>صورت گیرد</w:t>
      </w:r>
      <w:r w:rsidR="00A053B1" w:rsidRPr="00A053B1">
        <w:rPr>
          <w:rStyle w:val="Bodytext2"/>
          <w:rFonts w:cs="B Nazanin" w:hint="cs"/>
          <w:sz w:val="28"/>
          <w:szCs w:val="28"/>
          <w:rtl/>
          <w:lang w:bidi="fa-IR"/>
        </w:rPr>
        <w:t>.</w:t>
      </w:r>
    </w:p>
    <w:p w14:paraId="6D21BF4A" w14:textId="3FFE1F42" w:rsidR="0092750E" w:rsidRDefault="00F17E17" w:rsidP="004A1742">
      <w:pPr>
        <w:pStyle w:val="Bodytext20"/>
        <w:spacing w:after="40" w:line="319" w:lineRule="auto"/>
        <w:ind w:left="-180" w:right="180" w:firstLine="0"/>
        <w:jc w:val="both"/>
        <w:rPr>
          <w:rStyle w:val="Bodytext4"/>
          <w:rFonts w:ascii="Microsoft Uighur" w:hAnsi="Microsoft Uighur" w:cs="B Nazanin"/>
          <w:b w:val="0"/>
          <w:bCs w:val="0"/>
          <w:sz w:val="28"/>
          <w:szCs w:val="28"/>
          <w:rtl/>
          <w:lang w:bidi="fa-IR"/>
        </w:rPr>
      </w:pPr>
      <w:r>
        <w:rPr>
          <w:rStyle w:val="Bodytext2"/>
          <w:rFonts w:cs="B Nazanin" w:hint="cs"/>
          <w:sz w:val="28"/>
          <w:szCs w:val="28"/>
          <w:rtl/>
          <w:lang w:bidi="fa-IR"/>
        </w:rPr>
        <w:t>3</w:t>
      </w:r>
      <w:r w:rsidRPr="00A053B1">
        <w:rPr>
          <w:rStyle w:val="Bodytext2"/>
          <w:rFonts w:cs="B Nazanin" w:hint="cs"/>
          <w:sz w:val="28"/>
          <w:szCs w:val="28"/>
          <w:rtl/>
          <w:lang w:bidi="fa-IR"/>
        </w:rPr>
        <w:t>-1-1-3)</w:t>
      </w:r>
      <w:r w:rsidRPr="00A053B1">
        <w:rPr>
          <w:rStyle w:val="Bodytext2"/>
          <w:rFonts w:cs="B Nazanin"/>
          <w:b/>
          <w:bCs/>
          <w:sz w:val="28"/>
          <w:szCs w:val="28"/>
          <w:rtl/>
          <w:lang w:bidi="fa-IR"/>
        </w:rPr>
        <w:t xml:space="preserve"> </w:t>
      </w:r>
      <w:r w:rsidRPr="00F17E17">
        <w:rPr>
          <w:rStyle w:val="Bodytext4"/>
          <w:rFonts w:ascii="Microsoft Uighur" w:hAnsi="Microsoft Uighur" w:cs="B Nazanin" w:hint="cs"/>
          <w:sz w:val="28"/>
          <w:szCs w:val="28"/>
          <w:rtl/>
          <w:lang w:bidi="fa-IR"/>
        </w:rPr>
        <w:t>بانکداری اختصاصی:</w:t>
      </w:r>
      <w:r w:rsidRPr="00F17E17">
        <w:rPr>
          <w:rStyle w:val="Bodytext4"/>
          <w:rFonts w:ascii="Microsoft Uighur" w:hAnsi="Microsoft Uighur" w:cs="B Nazanin" w:hint="cs"/>
          <w:b w:val="0"/>
          <w:bCs w:val="0"/>
          <w:sz w:val="28"/>
          <w:szCs w:val="28"/>
          <w:rtl/>
          <w:lang w:bidi="fa-IR"/>
        </w:rPr>
        <w:t xml:space="preserve"> </w:t>
      </w:r>
      <w:r>
        <w:rPr>
          <w:rStyle w:val="Bodytext4"/>
          <w:rFonts w:ascii="Microsoft Uighur" w:hAnsi="Microsoft Uighur" w:cs="B Nazanin" w:hint="cs"/>
          <w:b w:val="0"/>
          <w:bCs w:val="0"/>
          <w:sz w:val="28"/>
          <w:szCs w:val="28"/>
          <w:rtl/>
          <w:lang w:bidi="fa-IR"/>
        </w:rPr>
        <w:t>در این مدل</w:t>
      </w:r>
      <w:r w:rsidR="00902592">
        <w:rPr>
          <w:rStyle w:val="Bodytext4"/>
          <w:rFonts w:ascii="Microsoft Uighur" w:hAnsi="Microsoft Uighur" w:cs="B Nazanin" w:hint="cs"/>
          <w:b w:val="0"/>
          <w:bCs w:val="0"/>
          <w:sz w:val="28"/>
          <w:szCs w:val="28"/>
          <w:rtl/>
          <w:lang w:bidi="fa-IR"/>
        </w:rPr>
        <w:t>، بانک</w:t>
      </w:r>
      <w:r>
        <w:rPr>
          <w:rStyle w:val="Bodytext4"/>
          <w:rFonts w:ascii="Microsoft Uighur" w:hAnsi="Microsoft Uighur" w:cs="B Nazanin" w:hint="cs"/>
          <w:b w:val="0"/>
          <w:bCs w:val="0"/>
          <w:sz w:val="28"/>
          <w:szCs w:val="28"/>
          <w:rtl/>
          <w:lang w:bidi="fa-IR"/>
        </w:rPr>
        <w:t xml:space="preserve"> در </w:t>
      </w:r>
      <w:r w:rsidR="00E433A8" w:rsidRPr="00F17E17">
        <w:rPr>
          <w:rStyle w:val="Bodytext4"/>
          <w:rFonts w:ascii="Microsoft Uighur" w:hAnsi="Microsoft Uighur" w:cs="B Nazanin"/>
          <w:b w:val="0"/>
          <w:bCs w:val="0"/>
          <w:sz w:val="28"/>
          <w:szCs w:val="28"/>
          <w:rtl/>
          <w:lang w:bidi="fa-IR"/>
        </w:rPr>
        <w:t xml:space="preserve">راستای مدیریت کلیه امور مالی و </w:t>
      </w:r>
      <w:r w:rsidRPr="00F17E17">
        <w:rPr>
          <w:rStyle w:val="Bodytext4"/>
          <w:rFonts w:ascii="Microsoft Uighur" w:hAnsi="Microsoft Uighur" w:cs="B Nazanin"/>
          <w:b w:val="0"/>
          <w:bCs w:val="0"/>
          <w:sz w:val="28"/>
          <w:szCs w:val="28"/>
          <w:rtl/>
          <w:lang w:bidi="fa-IR"/>
        </w:rPr>
        <w:t>غیرمالی مش</w:t>
      </w:r>
      <w:r w:rsidRPr="00F17E17">
        <w:rPr>
          <w:rStyle w:val="Bodytext4"/>
          <w:rFonts w:ascii="Microsoft Uighur" w:hAnsi="Microsoft Uighur" w:cs="B Nazanin" w:hint="cs"/>
          <w:b w:val="0"/>
          <w:bCs w:val="0"/>
          <w:sz w:val="28"/>
          <w:szCs w:val="28"/>
          <w:rtl/>
          <w:lang w:bidi="fa-IR"/>
        </w:rPr>
        <w:t>ت</w:t>
      </w:r>
      <w:r w:rsidR="00E433A8" w:rsidRPr="00F17E17">
        <w:rPr>
          <w:rStyle w:val="Bodytext4"/>
          <w:rFonts w:ascii="Microsoft Uighur" w:hAnsi="Microsoft Uighur" w:cs="B Nazanin"/>
          <w:b w:val="0"/>
          <w:bCs w:val="0"/>
          <w:sz w:val="28"/>
          <w:szCs w:val="28"/>
          <w:rtl/>
          <w:lang w:bidi="fa-IR"/>
        </w:rPr>
        <w:t>ری</w:t>
      </w:r>
      <w:r>
        <w:rPr>
          <w:rStyle w:val="Bodytext4"/>
          <w:rFonts w:ascii="Microsoft Uighur" w:hAnsi="Microsoft Uighur" w:cs="B Nazanin" w:hint="cs"/>
          <w:b w:val="0"/>
          <w:bCs w:val="0"/>
          <w:sz w:val="28"/>
          <w:szCs w:val="28"/>
          <w:rtl/>
          <w:lang w:bidi="fa-IR"/>
        </w:rPr>
        <w:t>ان</w:t>
      </w:r>
      <w:r w:rsidR="00E433A8" w:rsidRPr="00F17E17">
        <w:rPr>
          <w:rStyle w:val="Bodytext4"/>
          <w:rFonts w:ascii="Microsoft Uighur" w:hAnsi="Microsoft Uighur" w:cs="B Nazanin"/>
          <w:b w:val="0"/>
          <w:bCs w:val="0"/>
          <w:sz w:val="28"/>
          <w:szCs w:val="28"/>
          <w:rtl/>
          <w:lang w:bidi="fa-IR"/>
        </w:rPr>
        <w:t xml:space="preserve"> </w:t>
      </w:r>
      <w:r w:rsidR="00E433A8" w:rsidRPr="00F17E17">
        <w:rPr>
          <w:rStyle w:val="Bodytext4"/>
          <w:rFonts w:ascii="Microsoft Uighur" w:hAnsi="Microsoft Uighur" w:cs="B Nazanin"/>
          <w:b w:val="0"/>
          <w:bCs w:val="0"/>
          <w:sz w:val="28"/>
          <w:szCs w:val="28"/>
          <w:rtl/>
          <w:lang w:bidi="fa-IR"/>
        </w:rPr>
        <w:lastRenderedPageBreak/>
        <w:t>ویژه</w:t>
      </w:r>
      <w:r>
        <w:rPr>
          <w:rStyle w:val="Bodytext4"/>
          <w:rFonts w:ascii="Microsoft Uighur" w:hAnsi="Microsoft Uighur" w:cs="B Nazanin"/>
          <w:b w:val="0"/>
          <w:bCs w:val="0"/>
          <w:sz w:val="28"/>
          <w:szCs w:val="28"/>
          <w:rtl/>
          <w:lang w:bidi="fa-IR"/>
        </w:rPr>
        <w:softHyphen/>
      </w:r>
      <w:r w:rsidR="00E433A8" w:rsidRPr="00F17E17">
        <w:rPr>
          <w:rStyle w:val="Bodytext4"/>
          <w:rFonts w:ascii="Microsoft Uighur" w:hAnsi="Microsoft Uighur" w:cs="B Nazanin"/>
          <w:b w:val="0"/>
          <w:bCs w:val="0"/>
          <w:sz w:val="28"/>
          <w:szCs w:val="28"/>
          <w:rtl/>
          <w:lang w:bidi="fa-IR"/>
        </w:rPr>
        <w:t>ی خود</w:t>
      </w:r>
      <w:r>
        <w:rPr>
          <w:rStyle w:val="Bodytext4"/>
          <w:rFonts w:ascii="Microsoft Uighur" w:hAnsi="Microsoft Uighur" w:cs="B Nazanin" w:hint="cs"/>
          <w:b w:val="0"/>
          <w:bCs w:val="0"/>
          <w:sz w:val="28"/>
          <w:szCs w:val="28"/>
          <w:rtl/>
          <w:lang w:bidi="fa-IR"/>
        </w:rPr>
        <w:t>،</w:t>
      </w:r>
      <w:r w:rsidR="00E433A8" w:rsidRPr="00F17E17">
        <w:rPr>
          <w:rStyle w:val="Bodytext4"/>
          <w:rFonts w:ascii="Microsoft Uighur" w:hAnsi="Microsoft Uighur" w:cs="B Nazanin"/>
          <w:b w:val="0"/>
          <w:bCs w:val="0"/>
          <w:sz w:val="28"/>
          <w:szCs w:val="28"/>
          <w:rtl/>
          <w:lang w:bidi="fa-IR"/>
        </w:rPr>
        <w:t xml:space="preserve"> طیف وسیعی از محصولات و خدمات </w:t>
      </w:r>
      <w:r w:rsidR="00902592" w:rsidRPr="00902592">
        <w:rPr>
          <w:rStyle w:val="Bodytext4"/>
          <w:rFonts w:ascii="Microsoft Uighur" w:hAnsi="Microsoft Uighur" w:cs="B Nazanin" w:hint="cs"/>
          <w:b w:val="0"/>
          <w:bCs w:val="0"/>
          <w:sz w:val="28"/>
          <w:szCs w:val="28"/>
          <w:rtl/>
          <w:lang w:bidi="fa-IR"/>
        </w:rPr>
        <w:t>مت</w:t>
      </w:r>
      <w:r w:rsidR="00E433A8" w:rsidRPr="00902592">
        <w:rPr>
          <w:rStyle w:val="Bodytext4"/>
          <w:rFonts w:ascii="Microsoft Uighur" w:hAnsi="Microsoft Uighur" w:cs="B Nazanin"/>
          <w:b w:val="0"/>
          <w:bCs w:val="0"/>
          <w:sz w:val="28"/>
          <w:szCs w:val="28"/>
          <w:rtl/>
          <w:lang w:bidi="fa-IR"/>
        </w:rPr>
        <w:t>نوع</w:t>
      </w:r>
      <w:r w:rsidR="00E433A8" w:rsidRPr="00F17E17">
        <w:rPr>
          <w:rStyle w:val="Bodytext4"/>
          <w:rFonts w:ascii="Microsoft Uighur" w:hAnsi="Microsoft Uighur" w:cs="B Nazanin"/>
          <w:b w:val="0"/>
          <w:bCs w:val="0"/>
          <w:sz w:val="28"/>
          <w:szCs w:val="28"/>
          <w:rtl/>
          <w:lang w:bidi="fa-IR"/>
        </w:rPr>
        <w:t xml:space="preserve"> مالی و غیرمالی را</w:t>
      </w:r>
      <w:r w:rsidR="00902592">
        <w:rPr>
          <w:rStyle w:val="Bodytext4"/>
          <w:rFonts w:ascii="Microsoft Uighur" w:hAnsi="Microsoft Uighur" w:cs="B Nazanin" w:hint="cs"/>
          <w:b w:val="0"/>
          <w:bCs w:val="0"/>
          <w:sz w:val="28"/>
          <w:szCs w:val="28"/>
          <w:rtl/>
          <w:lang w:bidi="fa-IR"/>
        </w:rPr>
        <w:t xml:space="preserve"> به آنان</w:t>
      </w:r>
      <w:r w:rsidR="00E433A8" w:rsidRPr="00F17E17">
        <w:rPr>
          <w:rStyle w:val="Bodytext4"/>
          <w:rFonts w:ascii="Microsoft Uighur" w:hAnsi="Microsoft Uighur" w:cs="B Nazanin"/>
          <w:b w:val="0"/>
          <w:bCs w:val="0"/>
          <w:sz w:val="28"/>
          <w:szCs w:val="28"/>
          <w:rtl/>
          <w:lang w:bidi="fa-IR"/>
        </w:rPr>
        <w:t xml:space="preserve"> ارائه می</w:t>
      </w:r>
      <w:r w:rsidR="00C900F8" w:rsidRPr="00F17E17">
        <w:rPr>
          <w:rStyle w:val="Bodytext4"/>
          <w:rFonts w:ascii="Microsoft Uighur" w:hAnsi="Microsoft Uighur" w:cs="B Nazanin"/>
          <w:b w:val="0"/>
          <w:bCs w:val="0"/>
          <w:sz w:val="28"/>
          <w:szCs w:val="28"/>
          <w:rtl/>
          <w:lang w:bidi="fa-IR"/>
        </w:rPr>
        <w:softHyphen/>
      </w:r>
      <w:r w:rsidR="00E433A8" w:rsidRPr="00F17E17">
        <w:rPr>
          <w:rStyle w:val="Bodytext4"/>
          <w:rFonts w:ascii="Microsoft Uighur" w:hAnsi="Microsoft Uighur" w:cs="B Nazanin"/>
          <w:b w:val="0"/>
          <w:bCs w:val="0"/>
          <w:sz w:val="28"/>
          <w:szCs w:val="28"/>
          <w:rtl/>
          <w:lang w:bidi="fa-IR"/>
        </w:rPr>
        <w:t>کند. در واقع بانک</w:t>
      </w:r>
      <w:r w:rsidR="00902592">
        <w:rPr>
          <w:rStyle w:val="Bodytext4"/>
          <w:rFonts w:ascii="Microsoft Uighur" w:hAnsi="Microsoft Uighur" w:cs="B Nazanin" w:hint="cs"/>
          <w:b w:val="0"/>
          <w:bCs w:val="0"/>
          <w:sz w:val="28"/>
          <w:szCs w:val="28"/>
          <w:rtl/>
          <w:lang w:bidi="fa-IR"/>
        </w:rPr>
        <w:t>،</w:t>
      </w:r>
      <w:r w:rsidR="00E433A8" w:rsidRPr="00F17E17">
        <w:rPr>
          <w:rStyle w:val="Bodytext4"/>
          <w:rFonts w:ascii="Microsoft Uighur" w:hAnsi="Microsoft Uighur" w:cs="B Nazanin"/>
          <w:b w:val="0"/>
          <w:bCs w:val="0"/>
          <w:sz w:val="28"/>
          <w:szCs w:val="28"/>
          <w:rtl/>
          <w:lang w:bidi="fa-IR"/>
        </w:rPr>
        <w:t xml:space="preserve"> وکیل مشتری می</w:t>
      </w:r>
      <w:r w:rsidR="00C900F8" w:rsidRPr="00F17E17">
        <w:rPr>
          <w:rStyle w:val="Bodytext4"/>
          <w:rFonts w:ascii="Microsoft Uighur" w:hAnsi="Microsoft Uighur" w:cs="B Nazanin"/>
          <w:b w:val="0"/>
          <w:bCs w:val="0"/>
          <w:sz w:val="28"/>
          <w:szCs w:val="28"/>
          <w:rtl/>
          <w:lang w:bidi="fa-IR"/>
        </w:rPr>
        <w:softHyphen/>
      </w:r>
      <w:r w:rsidR="00E433A8" w:rsidRPr="00F17E17">
        <w:rPr>
          <w:rStyle w:val="Bodytext4"/>
          <w:rFonts w:ascii="Microsoft Uighur" w:hAnsi="Microsoft Uighur" w:cs="B Nazanin"/>
          <w:b w:val="0"/>
          <w:bCs w:val="0"/>
          <w:sz w:val="28"/>
          <w:szCs w:val="28"/>
          <w:rtl/>
          <w:lang w:bidi="fa-IR"/>
        </w:rPr>
        <w:t xml:space="preserve">شود </w:t>
      </w:r>
      <w:r w:rsidR="00902592">
        <w:rPr>
          <w:rStyle w:val="Bodytext4"/>
          <w:rFonts w:ascii="Microsoft Uighur" w:hAnsi="Microsoft Uighur" w:cs="B Nazanin" w:hint="cs"/>
          <w:b w:val="0"/>
          <w:bCs w:val="0"/>
          <w:sz w:val="28"/>
          <w:szCs w:val="28"/>
          <w:rtl/>
          <w:lang w:bidi="fa-IR"/>
        </w:rPr>
        <w:t>ت</w:t>
      </w:r>
      <w:r w:rsidR="00E433A8" w:rsidRPr="00F17E17">
        <w:rPr>
          <w:rStyle w:val="Bodytext4"/>
          <w:rFonts w:ascii="Microsoft Uighur" w:hAnsi="Microsoft Uighur" w:cs="B Nazanin"/>
          <w:b w:val="0"/>
          <w:bCs w:val="0"/>
          <w:sz w:val="28"/>
          <w:szCs w:val="28"/>
          <w:rtl/>
          <w:lang w:bidi="fa-IR"/>
        </w:rPr>
        <w:t>ا کلیه</w:t>
      </w:r>
      <w:r w:rsidR="00C900F8" w:rsidRPr="00F17E17">
        <w:rPr>
          <w:rStyle w:val="Bodytext4"/>
          <w:rFonts w:ascii="Microsoft Uighur" w:hAnsi="Microsoft Uighur" w:cs="B Nazanin"/>
          <w:b w:val="0"/>
          <w:bCs w:val="0"/>
          <w:sz w:val="28"/>
          <w:szCs w:val="28"/>
          <w:rtl/>
          <w:lang w:bidi="fa-IR"/>
        </w:rPr>
        <w:softHyphen/>
      </w:r>
      <w:r w:rsidR="00E433A8" w:rsidRPr="00F17E17">
        <w:rPr>
          <w:rStyle w:val="Bodytext4"/>
          <w:rFonts w:ascii="Microsoft Uighur" w:hAnsi="Microsoft Uighur" w:cs="B Nazanin"/>
          <w:b w:val="0"/>
          <w:bCs w:val="0"/>
          <w:sz w:val="28"/>
          <w:szCs w:val="28"/>
          <w:rtl/>
          <w:lang w:bidi="fa-IR"/>
        </w:rPr>
        <w:t>ی امور مالی و غیرمالی آنها را مدیریت و اجرا نماید</w:t>
      </w:r>
      <w:r w:rsidR="00902592">
        <w:rPr>
          <w:rStyle w:val="Bodytext4"/>
          <w:rFonts w:ascii="Microsoft Uighur" w:hAnsi="Microsoft Uighur" w:cs="B Nazanin" w:hint="cs"/>
          <w:b w:val="0"/>
          <w:bCs w:val="0"/>
          <w:sz w:val="28"/>
          <w:szCs w:val="28"/>
          <w:rtl/>
          <w:lang w:bidi="fa-IR"/>
        </w:rPr>
        <w:t>،</w:t>
      </w:r>
      <w:r w:rsidR="00E433A8" w:rsidRPr="00F17E17">
        <w:rPr>
          <w:rStyle w:val="Bodytext4"/>
          <w:rFonts w:ascii="Microsoft Uighur" w:hAnsi="Microsoft Uighur" w:cs="B Nazanin"/>
          <w:b w:val="0"/>
          <w:bCs w:val="0"/>
          <w:sz w:val="28"/>
          <w:szCs w:val="28"/>
          <w:rtl/>
          <w:lang w:bidi="fa-IR"/>
        </w:rPr>
        <w:t xml:space="preserve"> بدون اینکه مشتری </w:t>
      </w:r>
      <w:r w:rsidR="00902592">
        <w:rPr>
          <w:rStyle w:val="Bodytext4"/>
          <w:rFonts w:ascii="Microsoft Uighur" w:hAnsi="Microsoft Uighur" w:cs="B Nazanin" w:hint="cs"/>
          <w:b w:val="0"/>
          <w:bCs w:val="0"/>
          <w:sz w:val="28"/>
          <w:szCs w:val="28"/>
          <w:rtl/>
          <w:lang w:bidi="fa-IR"/>
        </w:rPr>
        <w:t>درگیر</w:t>
      </w:r>
      <w:r w:rsidR="00E433A8" w:rsidRPr="00F17E17">
        <w:rPr>
          <w:rStyle w:val="Bodytext4"/>
          <w:rFonts w:ascii="Microsoft Uighur" w:hAnsi="Microsoft Uighur" w:cs="B Nazanin"/>
          <w:b w:val="0"/>
          <w:bCs w:val="0"/>
          <w:sz w:val="28"/>
          <w:szCs w:val="28"/>
          <w:rtl/>
          <w:lang w:bidi="fa-IR"/>
        </w:rPr>
        <w:t xml:space="preserve"> این </w:t>
      </w:r>
      <w:r w:rsidR="00902592">
        <w:rPr>
          <w:rStyle w:val="Bodytext4"/>
          <w:rFonts w:ascii="Microsoft Uighur" w:hAnsi="Microsoft Uighur" w:cs="B Nazanin" w:hint="cs"/>
          <w:b w:val="0"/>
          <w:bCs w:val="0"/>
          <w:sz w:val="28"/>
          <w:szCs w:val="28"/>
          <w:rtl/>
          <w:lang w:bidi="fa-IR"/>
        </w:rPr>
        <w:t>امور شود. در بانکداری سنتی، تمرکز بر نی</w:t>
      </w:r>
      <w:r w:rsidR="00902592">
        <w:rPr>
          <w:rStyle w:val="Bodytext4"/>
          <w:rFonts w:ascii="Microsoft Uighur" w:hAnsi="Microsoft Uighur" w:cs="B Nazanin"/>
          <w:b w:val="0"/>
          <w:bCs w:val="0"/>
          <w:sz w:val="28"/>
          <w:szCs w:val="28"/>
          <w:rtl/>
          <w:lang w:bidi="fa-IR"/>
        </w:rPr>
        <w:t>ا</w:t>
      </w:r>
      <w:r w:rsidR="00902592">
        <w:rPr>
          <w:rStyle w:val="Bodytext4"/>
          <w:rFonts w:ascii="Microsoft Uighur" w:hAnsi="Microsoft Uighur" w:cs="B Nazanin" w:hint="cs"/>
          <w:b w:val="0"/>
          <w:bCs w:val="0"/>
          <w:sz w:val="28"/>
          <w:szCs w:val="28"/>
          <w:rtl/>
          <w:lang w:bidi="fa-IR"/>
        </w:rPr>
        <w:t>ز</w:t>
      </w:r>
      <w:r w:rsidR="00E433A8" w:rsidRPr="00F17E17">
        <w:rPr>
          <w:rStyle w:val="Bodytext4"/>
          <w:rFonts w:ascii="Microsoft Uighur" w:hAnsi="Microsoft Uighur" w:cs="B Nazanin"/>
          <w:b w:val="0"/>
          <w:bCs w:val="0"/>
          <w:sz w:val="28"/>
          <w:szCs w:val="28"/>
          <w:rtl/>
          <w:lang w:bidi="fa-IR"/>
        </w:rPr>
        <w:t>های مشتری است در حالی که این مدل م</w:t>
      </w:r>
      <w:r w:rsidR="00902592">
        <w:rPr>
          <w:rStyle w:val="Bodytext4"/>
          <w:rFonts w:ascii="Microsoft Uighur" w:hAnsi="Microsoft Uighur" w:cs="B Nazanin" w:hint="cs"/>
          <w:b w:val="0"/>
          <w:bCs w:val="0"/>
          <w:sz w:val="28"/>
          <w:szCs w:val="28"/>
          <w:rtl/>
          <w:lang w:bidi="fa-IR"/>
        </w:rPr>
        <w:t>بتن</w:t>
      </w:r>
      <w:r w:rsidR="00E433A8" w:rsidRPr="00F17E17">
        <w:rPr>
          <w:rStyle w:val="Bodytext4"/>
          <w:rFonts w:ascii="Microsoft Uighur" w:hAnsi="Microsoft Uighur" w:cs="B Nazanin"/>
          <w:b w:val="0"/>
          <w:bCs w:val="0"/>
          <w:sz w:val="28"/>
          <w:szCs w:val="28"/>
          <w:rtl/>
          <w:lang w:bidi="fa-IR"/>
        </w:rPr>
        <w:t>ی بر ویژگی</w:t>
      </w:r>
      <w:r w:rsidR="00902592">
        <w:rPr>
          <w:rStyle w:val="Bodytext4"/>
          <w:rFonts w:ascii="Microsoft Uighur" w:hAnsi="Microsoft Uighur" w:cs="B Nazanin"/>
          <w:b w:val="0"/>
          <w:bCs w:val="0"/>
          <w:sz w:val="28"/>
          <w:szCs w:val="28"/>
          <w:rtl/>
          <w:lang w:bidi="fa-IR"/>
        </w:rPr>
        <w:softHyphen/>
      </w:r>
      <w:r w:rsidR="00E433A8" w:rsidRPr="00F17E17">
        <w:rPr>
          <w:rStyle w:val="Bodytext4"/>
          <w:rFonts w:ascii="Microsoft Uighur" w:hAnsi="Microsoft Uighur" w:cs="B Nazanin"/>
          <w:b w:val="0"/>
          <w:bCs w:val="0"/>
          <w:sz w:val="28"/>
          <w:szCs w:val="28"/>
          <w:rtl/>
          <w:lang w:bidi="fa-IR"/>
        </w:rPr>
        <w:t>های محصول و مشتری است</w:t>
      </w:r>
      <w:r w:rsidR="00902592">
        <w:rPr>
          <w:rStyle w:val="Bodytext4"/>
          <w:rFonts w:ascii="Microsoft Uighur" w:hAnsi="Microsoft Uighur" w:cs="B Nazanin" w:hint="cs"/>
          <w:b w:val="0"/>
          <w:bCs w:val="0"/>
          <w:sz w:val="28"/>
          <w:szCs w:val="28"/>
          <w:rtl/>
          <w:lang w:bidi="fa-IR"/>
        </w:rPr>
        <w:t>.</w:t>
      </w:r>
      <w:r w:rsidR="00E433A8" w:rsidRPr="00F17E17">
        <w:rPr>
          <w:rStyle w:val="Bodytext4"/>
          <w:rFonts w:ascii="Microsoft Uighur" w:hAnsi="Microsoft Uighur" w:cs="B Nazanin"/>
          <w:b w:val="0"/>
          <w:bCs w:val="0"/>
          <w:sz w:val="28"/>
          <w:szCs w:val="28"/>
          <w:rtl/>
          <w:lang w:bidi="fa-IR"/>
        </w:rPr>
        <w:t xml:space="preserve"> بنابراین می</w:t>
      </w:r>
      <w:r w:rsidR="00902592">
        <w:rPr>
          <w:rStyle w:val="Bodytext4"/>
          <w:rFonts w:ascii="Microsoft Uighur" w:hAnsi="Microsoft Uighur" w:cs="B Nazanin"/>
          <w:b w:val="0"/>
          <w:bCs w:val="0"/>
          <w:sz w:val="28"/>
          <w:szCs w:val="28"/>
          <w:rtl/>
          <w:lang w:bidi="fa-IR"/>
        </w:rPr>
        <w:softHyphen/>
      </w:r>
      <w:r w:rsidR="00E433A8" w:rsidRPr="00F17E17">
        <w:rPr>
          <w:rStyle w:val="Bodytext4"/>
          <w:rFonts w:ascii="Microsoft Uighur" w:hAnsi="Microsoft Uighur" w:cs="B Nazanin"/>
          <w:b w:val="0"/>
          <w:bCs w:val="0"/>
          <w:sz w:val="28"/>
          <w:szCs w:val="28"/>
          <w:rtl/>
          <w:lang w:bidi="fa-IR"/>
        </w:rPr>
        <w:t>توان ب</w:t>
      </w:r>
      <w:r w:rsidR="00902592">
        <w:rPr>
          <w:rStyle w:val="Bodytext4"/>
          <w:rFonts w:ascii="Microsoft Uighur" w:hAnsi="Microsoft Uighur" w:cs="B Nazanin" w:hint="cs"/>
          <w:b w:val="0"/>
          <w:bCs w:val="0"/>
          <w:sz w:val="28"/>
          <w:szCs w:val="28"/>
          <w:rtl/>
          <w:lang w:bidi="fa-IR"/>
        </w:rPr>
        <w:t>انکد</w:t>
      </w:r>
      <w:r w:rsidR="00E433A8" w:rsidRPr="00F17E17">
        <w:rPr>
          <w:rStyle w:val="Bodytext4"/>
          <w:rFonts w:ascii="Microsoft Uighur" w:hAnsi="Microsoft Uighur" w:cs="B Nazanin"/>
          <w:b w:val="0"/>
          <w:bCs w:val="0"/>
          <w:sz w:val="28"/>
          <w:szCs w:val="28"/>
          <w:rtl/>
          <w:lang w:bidi="fa-IR"/>
        </w:rPr>
        <w:t xml:space="preserve">اری اختصاصی را مشتری محور و بانکداری </w:t>
      </w:r>
      <w:r w:rsidR="00902592">
        <w:rPr>
          <w:rStyle w:val="Bodytext4"/>
          <w:rFonts w:ascii="Microsoft Uighur" w:hAnsi="Microsoft Uighur" w:cs="B Nazanin" w:hint="cs"/>
          <w:b w:val="0"/>
          <w:bCs w:val="0"/>
          <w:sz w:val="28"/>
          <w:szCs w:val="28"/>
          <w:rtl/>
          <w:lang w:bidi="fa-IR"/>
        </w:rPr>
        <w:t>سنت</w:t>
      </w:r>
      <w:r w:rsidR="00E433A8" w:rsidRPr="00F17E17">
        <w:rPr>
          <w:rStyle w:val="Bodytext4"/>
          <w:rFonts w:ascii="Microsoft Uighur" w:hAnsi="Microsoft Uighur" w:cs="B Nazanin"/>
          <w:b w:val="0"/>
          <w:bCs w:val="0"/>
          <w:sz w:val="28"/>
          <w:szCs w:val="28"/>
          <w:rtl/>
          <w:lang w:bidi="fa-IR"/>
        </w:rPr>
        <w:t>ی را محصول محور نامید</w:t>
      </w:r>
      <w:r w:rsidR="00902592">
        <w:rPr>
          <w:rStyle w:val="Bodytext4"/>
          <w:rFonts w:ascii="Microsoft Uighur" w:hAnsi="Microsoft Uighur" w:cs="B Nazanin" w:hint="cs"/>
          <w:b w:val="0"/>
          <w:bCs w:val="0"/>
          <w:sz w:val="28"/>
          <w:szCs w:val="28"/>
          <w:rtl/>
          <w:lang w:bidi="fa-IR"/>
        </w:rPr>
        <w:t>.</w:t>
      </w:r>
      <w:r w:rsidR="00E433A8" w:rsidRPr="00F17E17">
        <w:rPr>
          <w:rStyle w:val="Bodytext4"/>
          <w:rFonts w:ascii="Microsoft Uighur" w:hAnsi="Microsoft Uighur" w:cs="B Nazanin"/>
          <w:b w:val="0"/>
          <w:bCs w:val="0"/>
          <w:sz w:val="28"/>
          <w:szCs w:val="28"/>
          <w:rtl/>
          <w:lang w:bidi="fa-IR"/>
        </w:rPr>
        <w:t xml:space="preserve"> </w:t>
      </w:r>
      <w:r w:rsidR="00F251FC">
        <w:rPr>
          <w:rStyle w:val="Bodytext4"/>
          <w:rFonts w:ascii="Microsoft Uighur" w:hAnsi="Microsoft Uighur" w:cs="B Nazanin" w:hint="cs"/>
          <w:b w:val="0"/>
          <w:bCs w:val="0"/>
          <w:sz w:val="28"/>
          <w:szCs w:val="28"/>
          <w:rtl/>
          <w:lang w:bidi="fa-IR"/>
        </w:rPr>
        <w:t>راهبرد بانک</w:t>
      </w:r>
      <w:r w:rsidR="00F251FC">
        <w:rPr>
          <w:rStyle w:val="Bodytext4"/>
          <w:rFonts w:ascii="Microsoft Uighur" w:hAnsi="Microsoft Uighur" w:cs="B Nazanin"/>
          <w:b w:val="0"/>
          <w:bCs w:val="0"/>
          <w:sz w:val="28"/>
          <w:szCs w:val="28"/>
          <w:rtl/>
          <w:lang w:bidi="fa-IR"/>
        </w:rPr>
        <w:softHyphen/>
      </w:r>
      <w:r w:rsidR="00F251FC">
        <w:rPr>
          <w:rStyle w:val="Bodytext4"/>
          <w:rFonts w:ascii="Microsoft Uighur" w:hAnsi="Microsoft Uighur" w:cs="B Nazanin" w:hint="cs"/>
          <w:b w:val="0"/>
          <w:bCs w:val="0"/>
          <w:sz w:val="28"/>
          <w:szCs w:val="28"/>
          <w:rtl/>
          <w:lang w:bidi="fa-IR"/>
        </w:rPr>
        <w:t>های ارائه</w:t>
      </w:r>
      <w:r w:rsidR="00F251FC">
        <w:rPr>
          <w:rStyle w:val="Bodytext4"/>
          <w:rFonts w:ascii="Microsoft Uighur" w:hAnsi="Microsoft Uighur" w:cs="B Nazanin"/>
          <w:b w:val="0"/>
          <w:bCs w:val="0"/>
          <w:sz w:val="28"/>
          <w:szCs w:val="28"/>
          <w:rtl/>
          <w:lang w:bidi="fa-IR"/>
        </w:rPr>
        <w:softHyphen/>
      </w:r>
      <w:r w:rsidR="00F251FC">
        <w:rPr>
          <w:rStyle w:val="Bodytext4"/>
          <w:rFonts w:ascii="Microsoft Uighur" w:hAnsi="Microsoft Uighur" w:cs="B Nazanin" w:hint="cs"/>
          <w:b w:val="0"/>
          <w:bCs w:val="0"/>
          <w:sz w:val="28"/>
          <w:szCs w:val="28"/>
          <w:rtl/>
          <w:lang w:bidi="fa-IR"/>
        </w:rPr>
        <w:t>دهنده</w:t>
      </w:r>
      <w:r w:rsidR="00F251FC">
        <w:rPr>
          <w:rStyle w:val="Bodytext4"/>
          <w:rFonts w:ascii="Microsoft Uighur" w:hAnsi="Microsoft Uighur" w:cs="B Nazanin"/>
          <w:b w:val="0"/>
          <w:bCs w:val="0"/>
          <w:sz w:val="28"/>
          <w:szCs w:val="28"/>
          <w:rtl/>
          <w:lang w:bidi="fa-IR"/>
        </w:rPr>
        <w:softHyphen/>
      </w:r>
      <w:r w:rsidR="00F251FC">
        <w:rPr>
          <w:rStyle w:val="Bodytext4"/>
          <w:rFonts w:ascii="Microsoft Uighur" w:hAnsi="Microsoft Uighur" w:cs="B Nazanin" w:hint="cs"/>
          <w:b w:val="0"/>
          <w:bCs w:val="0"/>
          <w:sz w:val="28"/>
          <w:szCs w:val="28"/>
          <w:rtl/>
          <w:lang w:bidi="fa-IR"/>
        </w:rPr>
        <w:t xml:space="preserve">ی خدمات </w:t>
      </w:r>
      <w:r w:rsidR="00E433A8" w:rsidRPr="00F17E17">
        <w:rPr>
          <w:rStyle w:val="Bodytext4"/>
          <w:rFonts w:ascii="Microsoft Uighur" w:hAnsi="Microsoft Uighur" w:cs="B Nazanin"/>
          <w:b w:val="0"/>
          <w:bCs w:val="0"/>
          <w:sz w:val="28"/>
          <w:szCs w:val="28"/>
          <w:rtl/>
          <w:lang w:bidi="fa-IR"/>
        </w:rPr>
        <w:t>بانکداری اختصاصی مب</w:t>
      </w:r>
      <w:r w:rsidR="00F251FC">
        <w:rPr>
          <w:rStyle w:val="Bodytext4"/>
          <w:rFonts w:ascii="Microsoft Uighur" w:hAnsi="Microsoft Uighur" w:cs="B Nazanin" w:hint="cs"/>
          <w:b w:val="0"/>
          <w:bCs w:val="0"/>
          <w:sz w:val="28"/>
          <w:szCs w:val="28"/>
          <w:rtl/>
          <w:lang w:bidi="fa-IR"/>
        </w:rPr>
        <w:t>ت</w:t>
      </w:r>
      <w:r w:rsidR="00F251FC">
        <w:rPr>
          <w:rStyle w:val="Bodytext4"/>
          <w:rFonts w:ascii="Microsoft Uighur" w:hAnsi="Microsoft Uighur" w:cs="B Nazanin"/>
          <w:b w:val="0"/>
          <w:bCs w:val="0"/>
          <w:sz w:val="28"/>
          <w:szCs w:val="28"/>
          <w:rtl/>
          <w:lang w:bidi="fa-IR"/>
        </w:rPr>
        <w:t>نی بر کاهش</w:t>
      </w:r>
      <w:r w:rsidR="00F251FC">
        <w:rPr>
          <w:rStyle w:val="Bodytext4"/>
          <w:rFonts w:ascii="Microsoft Uighur" w:hAnsi="Microsoft Uighur" w:cs="B Nazanin" w:hint="cs"/>
          <w:b w:val="0"/>
          <w:bCs w:val="0"/>
          <w:sz w:val="28"/>
          <w:szCs w:val="28"/>
          <w:rtl/>
          <w:lang w:bidi="fa-IR"/>
        </w:rPr>
        <w:t xml:space="preserve"> </w:t>
      </w:r>
      <w:r w:rsidR="00E433A8" w:rsidRPr="00F17E17">
        <w:rPr>
          <w:rStyle w:val="Bodytext4"/>
          <w:rFonts w:ascii="Microsoft Uighur" w:hAnsi="Microsoft Uighur" w:cs="B Nazanin"/>
          <w:b w:val="0"/>
          <w:bCs w:val="0"/>
          <w:sz w:val="28"/>
          <w:szCs w:val="28"/>
          <w:rtl/>
          <w:lang w:bidi="fa-IR"/>
        </w:rPr>
        <w:t>شعب و تمرکز خدمت</w:t>
      </w:r>
      <w:r w:rsidR="00F251FC">
        <w:rPr>
          <w:rStyle w:val="Bodytext4"/>
          <w:rFonts w:ascii="Microsoft Uighur" w:hAnsi="Microsoft Uighur" w:cs="B Nazanin"/>
          <w:b w:val="0"/>
          <w:bCs w:val="0"/>
          <w:sz w:val="28"/>
          <w:szCs w:val="28"/>
          <w:rtl/>
          <w:lang w:bidi="fa-IR"/>
        </w:rPr>
        <w:softHyphen/>
      </w:r>
      <w:r w:rsidR="00E433A8" w:rsidRPr="00F17E17">
        <w:rPr>
          <w:rStyle w:val="Bodytext4"/>
          <w:rFonts w:ascii="Microsoft Uighur" w:hAnsi="Microsoft Uighur" w:cs="B Nazanin"/>
          <w:b w:val="0"/>
          <w:bCs w:val="0"/>
          <w:sz w:val="28"/>
          <w:szCs w:val="28"/>
          <w:rtl/>
          <w:lang w:bidi="fa-IR"/>
        </w:rPr>
        <w:t>رسانی به مشتریان م</w:t>
      </w:r>
      <w:r w:rsidR="00F251FC">
        <w:rPr>
          <w:rStyle w:val="Bodytext4"/>
          <w:rFonts w:ascii="Microsoft Uighur" w:hAnsi="Microsoft Uighur" w:cs="B Nazanin" w:hint="cs"/>
          <w:b w:val="0"/>
          <w:bCs w:val="0"/>
          <w:sz w:val="28"/>
          <w:szCs w:val="28"/>
          <w:rtl/>
          <w:lang w:bidi="fa-IR"/>
        </w:rPr>
        <w:t>تمو</w:t>
      </w:r>
      <w:r w:rsidR="00E433A8" w:rsidRPr="00F17E17">
        <w:rPr>
          <w:rStyle w:val="Bodytext4"/>
          <w:rFonts w:ascii="Microsoft Uighur" w:hAnsi="Microsoft Uighur" w:cs="B Nazanin"/>
          <w:b w:val="0"/>
          <w:bCs w:val="0"/>
          <w:sz w:val="28"/>
          <w:szCs w:val="28"/>
          <w:rtl/>
          <w:lang w:bidi="fa-IR"/>
        </w:rPr>
        <w:t>ل</w:t>
      </w:r>
      <w:r w:rsidR="00F251FC">
        <w:rPr>
          <w:rStyle w:val="Bodytext4"/>
          <w:rFonts w:ascii="Microsoft Uighur" w:hAnsi="Microsoft Uighur" w:cs="B Nazanin"/>
          <w:b w:val="0"/>
          <w:bCs w:val="0"/>
          <w:sz w:val="28"/>
          <w:szCs w:val="28"/>
          <w:rtl/>
          <w:lang w:bidi="fa-IR"/>
        </w:rPr>
        <w:softHyphen/>
      </w:r>
      <w:r w:rsidR="00E433A8" w:rsidRPr="00F17E17">
        <w:rPr>
          <w:rStyle w:val="Bodytext4"/>
          <w:rFonts w:ascii="Microsoft Uighur" w:hAnsi="Microsoft Uighur" w:cs="B Nazanin"/>
          <w:b w:val="0"/>
          <w:bCs w:val="0"/>
          <w:sz w:val="28"/>
          <w:szCs w:val="28"/>
          <w:rtl/>
          <w:lang w:bidi="fa-IR"/>
        </w:rPr>
        <w:t>تر است</w:t>
      </w:r>
      <w:r w:rsidR="00F251FC">
        <w:rPr>
          <w:rStyle w:val="Bodytext4"/>
          <w:rFonts w:ascii="Microsoft Uighur" w:hAnsi="Microsoft Uighur" w:cs="B Nazanin" w:hint="cs"/>
          <w:b w:val="0"/>
          <w:bCs w:val="0"/>
          <w:sz w:val="28"/>
          <w:szCs w:val="28"/>
          <w:rtl/>
          <w:lang w:bidi="fa-IR"/>
        </w:rPr>
        <w:t>.</w:t>
      </w:r>
      <w:r w:rsidR="00E433A8" w:rsidRPr="00F17E17">
        <w:rPr>
          <w:rStyle w:val="Bodytext4"/>
          <w:rFonts w:ascii="Microsoft Uighur" w:hAnsi="Microsoft Uighur" w:cs="B Nazanin"/>
          <w:b w:val="0"/>
          <w:bCs w:val="0"/>
          <w:sz w:val="28"/>
          <w:szCs w:val="28"/>
          <w:rtl/>
          <w:lang w:bidi="fa-IR"/>
        </w:rPr>
        <w:t xml:space="preserve"> مه</w:t>
      </w:r>
      <w:r w:rsidR="004A1742">
        <w:rPr>
          <w:rStyle w:val="Bodytext4"/>
          <w:rFonts w:ascii="Microsoft Uighur" w:hAnsi="Microsoft Uighur" w:cs="B Nazanin" w:hint="cs"/>
          <w:b w:val="0"/>
          <w:bCs w:val="0"/>
          <w:sz w:val="28"/>
          <w:szCs w:val="28"/>
          <w:rtl/>
          <w:lang w:bidi="fa-IR"/>
        </w:rPr>
        <w:t>م</w:t>
      </w:r>
      <w:r w:rsidR="004A1742">
        <w:rPr>
          <w:rStyle w:val="Bodytext4"/>
          <w:rFonts w:ascii="Microsoft Uighur" w:hAnsi="Microsoft Uighur" w:cs="B Nazanin"/>
          <w:b w:val="0"/>
          <w:bCs w:val="0"/>
          <w:sz w:val="28"/>
          <w:szCs w:val="28"/>
          <w:rtl/>
          <w:lang w:bidi="fa-IR"/>
        </w:rPr>
        <w:softHyphen/>
      </w:r>
      <w:r w:rsidR="004A1742">
        <w:rPr>
          <w:rStyle w:val="Bodytext4"/>
          <w:rFonts w:ascii="Microsoft Uighur" w:hAnsi="Microsoft Uighur" w:cs="B Nazanin" w:hint="cs"/>
          <w:b w:val="0"/>
          <w:bCs w:val="0"/>
          <w:sz w:val="28"/>
          <w:szCs w:val="28"/>
          <w:rtl/>
          <w:lang w:bidi="fa-IR"/>
        </w:rPr>
        <w:t>ترین</w:t>
      </w:r>
      <w:r w:rsidR="00E433A8" w:rsidRPr="00F17E17">
        <w:rPr>
          <w:rStyle w:val="Bodytext4"/>
          <w:rFonts w:ascii="Microsoft Uighur" w:hAnsi="Microsoft Uighur" w:cs="B Nazanin"/>
          <w:b w:val="0"/>
          <w:bCs w:val="0"/>
          <w:sz w:val="28"/>
          <w:szCs w:val="28"/>
          <w:rtl/>
          <w:lang w:bidi="fa-IR"/>
        </w:rPr>
        <w:t xml:space="preserve"> وجو</w:t>
      </w:r>
      <w:r w:rsidR="004A1742">
        <w:rPr>
          <w:rStyle w:val="Bodytext4"/>
          <w:rFonts w:ascii="Microsoft Uighur" w:hAnsi="Microsoft Uighur" w:cs="B Nazanin" w:hint="cs"/>
          <w:b w:val="0"/>
          <w:bCs w:val="0"/>
          <w:sz w:val="28"/>
          <w:szCs w:val="28"/>
          <w:rtl/>
          <w:lang w:bidi="fa-IR"/>
        </w:rPr>
        <w:t>ه</w:t>
      </w:r>
      <w:r w:rsidR="00E433A8" w:rsidRPr="00F17E17">
        <w:rPr>
          <w:rStyle w:val="Bodytext4"/>
          <w:rFonts w:ascii="Microsoft Uighur" w:hAnsi="Microsoft Uighur" w:cs="B Nazanin"/>
          <w:b w:val="0"/>
          <w:bCs w:val="0"/>
          <w:sz w:val="28"/>
          <w:szCs w:val="28"/>
          <w:rtl/>
          <w:lang w:bidi="fa-IR"/>
        </w:rPr>
        <w:t xml:space="preserve"> تمای</w:t>
      </w:r>
      <w:r w:rsidR="004A1742">
        <w:rPr>
          <w:rStyle w:val="Bodytext4"/>
          <w:rFonts w:ascii="Microsoft Uighur" w:hAnsi="Microsoft Uighur" w:cs="B Nazanin" w:hint="cs"/>
          <w:b w:val="0"/>
          <w:bCs w:val="0"/>
          <w:sz w:val="28"/>
          <w:szCs w:val="28"/>
          <w:rtl/>
          <w:lang w:bidi="fa-IR"/>
        </w:rPr>
        <w:t>ز</w:t>
      </w:r>
      <w:r w:rsidR="00E433A8" w:rsidRPr="00F17E17">
        <w:rPr>
          <w:rStyle w:val="Bodytext4"/>
          <w:rFonts w:ascii="Microsoft Uighur" w:hAnsi="Microsoft Uighur" w:cs="B Nazanin"/>
          <w:b w:val="0"/>
          <w:bCs w:val="0"/>
          <w:sz w:val="28"/>
          <w:szCs w:val="28"/>
          <w:rtl/>
          <w:lang w:bidi="fa-IR"/>
        </w:rPr>
        <w:t xml:space="preserve"> بانکداری خ</w:t>
      </w:r>
      <w:r w:rsidR="004A1742">
        <w:rPr>
          <w:rStyle w:val="Bodytext4"/>
          <w:rFonts w:ascii="Microsoft Uighur" w:hAnsi="Microsoft Uighur" w:cs="B Nazanin" w:hint="cs"/>
          <w:b w:val="0"/>
          <w:bCs w:val="0"/>
          <w:sz w:val="28"/>
          <w:szCs w:val="28"/>
          <w:rtl/>
          <w:lang w:bidi="fa-IR"/>
        </w:rPr>
        <w:t>ر</w:t>
      </w:r>
      <w:r w:rsidR="00E433A8" w:rsidRPr="00F17E17">
        <w:rPr>
          <w:rStyle w:val="Bodytext4"/>
          <w:rFonts w:ascii="Microsoft Uighur" w:hAnsi="Microsoft Uighur" w:cs="B Nazanin"/>
          <w:b w:val="0"/>
          <w:bCs w:val="0"/>
          <w:sz w:val="28"/>
          <w:szCs w:val="28"/>
          <w:rtl/>
          <w:lang w:bidi="fa-IR"/>
        </w:rPr>
        <w:t xml:space="preserve">د و بانکداری اختصاصی </w:t>
      </w:r>
      <w:r w:rsidR="004A1742">
        <w:rPr>
          <w:rStyle w:val="Bodytext4"/>
          <w:rFonts w:ascii="Microsoft Uighur" w:hAnsi="Microsoft Uighur" w:cs="B Nazanin" w:hint="cs"/>
          <w:b w:val="0"/>
          <w:bCs w:val="0"/>
          <w:sz w:val="28"/>
          <w:szCs w:val="28"/>
          <w:rtl/>
          <w:lang w:bidi="fa-IR"/>
        </w:rPr>
        <w:t>ر</w:t>
      </w:r>
      <w:r w:rsidR="00E433A8" w:rsidRPr="00F17E17">
        <w:rPr>
          <w:rStyle w:val="Bodytext4"/>
          <w:rFonts w:ascii="Microsoft Uighur" w:hAnsi="Microsoft Uighur" w:cs="B Nazanin"/>
          <w:b w:val="0"/>
          <w:bCs w:val="0"/>
          <w:sz w:val="28"/>
          <w:szCs w:val="28"/>
          <w:rtl/>
          <w:lang w:bidi="fa-IR"/>
        </w:rPr>
        <w:t>ا</w:t>
      </w:r>
      <w:r w:rsidR="004A1742">
        <w:rPr>
          <w:rStyle w:val="Bodytext4"/>
          <w:rFonts w:ascii="Microsoft Uighur" w:hAnsi="Microsoft Uighur" w:cs="B Nazanin" w:hint="cs"/>
          <w:b w:val="0"/>
          <w:bCs w:val="0"/>
          <w:sz w:val="28"/>
          <w:szCs w:val="28"/>
          <w:rtl/>
          <w:lang w:bidi="fa-IR"/>
        </w:rPr>
        <w:t xml:space="preserve"> </w:t>
      </w:r>
      <w:r w:rsidR="00E433A8" w:rsidRPr="00F17E17">
        <w:rPr>
          <w:rStyle w:val="Bodytext4"/>
          <w:rFonts w:ascii="Microsoft Uighur" w:hAnsi="Microsoft Uighur" w:cs="B Nazanin"/>
          <w:b w:val="0"/>
          <w:bCs w:val="0"/>
          <w:sz w:val="28"/>
          <w:szCs w:val="28"/>
          <w:rtl/>
          <w:lang w:bidi="fa-IR"/>
        </w:rPr>
        <w:t>می</w:t>
      </w:r>
      <w:r w:rsidR="004A1742">
        <w:rPr>
          <w:rStyle w:val="Bodytext4"/>
          <w:rFonts w:ascii="Microsoft Uighur" w:hAnsi="Microsoft Uighur" w:cs="B Nazanin"/>
          <w:b w:val="0"/>
          <w:bCs w:val="0"/>
          <w:sz w:val="28"/>
          <w:szCs w:val="28"/>
          <w:rtl/>
          <w:lang w:bidi="fa-IR"/>
        </w:rPr>
        <w:softHyphen/>
      </w:r>
      <w:r w:rsidR="00E433A8" w:rsidRPr="00F17E17">
        <w:rPr>
          <w:rStyle w:val="Bodytext4"/>
          <w:rFonts w:ascii="Microsoft Uighur" w:hAnsi="Microsoft Uighur" w:cs="B Nazanin"/>
          <w:b w:val="0"/>
          <w:bCs w:val="0"/>
          <w:sz w:val="28"/>
          <w:szCs w:val="28"/>
          <w:rtl/>
          <w:lang w:bidi="fa-IR"/>
        </w:rPr>
        <w:t xml:space="preserve">توان </w:t>
      </w:r>
      <w:r w:rsidR="00B1309B">
        <w:rPr>
          <w:rStyle w:val="Bodytext4"/>
          <w:rFonts w:ascii="Microsoft Uighur" w:hAnsi="Microsoft Uighur" w:cs="B Nazanin"/>
          <w:b w:val="0"/>
          <w:bCs w:val="0"/>
          <w:sz w:val="28"/>
          <w:szCs w:val="28"/>
          <w:rtl/>
          <w:lang w:bidi="fa-IR"/>
        </w:rPr>
        <w:t>به‌صورت</w:t>
      </w:r>
      <w:r w:rsidR="00E433A8" w:rsidRPr="00F17E17">
        <w:rPr>
          <w:rStyle w:val="Bodytext4"/>
          <w:rFonts w:ascii="Microsoft Uighur" w:hAnsi="Microsoft Uighur" w:cs="B Nazanin"/>
          <w:b w:val="0"/>
          <w:bCs w:val="0"/>
          <w:sz w:val="28"/>
          <w:szCs w:val="28"/>
          <w:rtl/>
          <w:lang w:bidi="fa-IR"/>
        </w:rPr>
        <w:t xml:space="preserve"> جدول </w:t>
      </w:r>
      <w:r w:rsidR="004A1742">
        <w:rPr>
          <w:rStyle w:val="Bodytext4"/>
          <w:rFonts w:ascii="Microsoft Uighur" w:hAnsi="Microsoft Uighur" w:cs="B Nazanin" w:hint="cs"/>
          <w:b w:val="0"/>
          <w:bCs w:val="0"/>
          <w:sz w:val="28"/>
          <w:szCs w:val="28"/>
          <w:rtl/>
          <w:lang w:bidi="fa-IR"/>
        </w:rPr>
        <w:t>زیر</w:t>
      </w:r>
      <w:r w:rsidR="00E433A8" w:rsidRPr="00F17E17">
        <w:rPr>
          <w:rStyle w:val="Bodytext4"/>
          <w:rFonts w:ascii="Microsoft Uighur" w:hAnsi="Microsoft Uighur" w:cs="B Nazanin"/>
          <w:b w:val="0"/>
          <w:bCs w:val="0"/>
          <w:sz w:val="28"/>
          <w:szCs w:val="28"/>
          <w:rtl/>
          <w:lang w:bidi="fa-IR"/>
        </w:rPr>
        <w:t xml:space="preserve"> خلاصه کرد. </w:t>
      </w:r>
    </w:p>
    <w:tbl>
      <w:tblPr>
        <w:bidiVisual/>
        <w:tblW w:w="0" w:type="auto"/>
        <w:jc w:val="center"/>
        <w:tblLayout w:type="fixed"/>
        <w:tblCellMar>
          <w:left w:w="0" w:type="dxa"/>
          <w:right w:w="0" w:type="dxa"/>
        </w:tblCellMar>
        <w:tblLook w:val="04A0" w:firstRow="1" w:lastRow="0" w:firstColumn="1" w:lastColumn="0" w:noHBand="0" w:noVBand="1"/>
      </w:tblPr>
      <w:tblGrid>
        <w:gridCol w:w="1377"/>
        <w:gridCol w:w="1572"/>
        <w:gridCol w:w="1797"/>
        <w:gridCol w:w="1434"/>
        <w:gridCol w:w="1521"/>
        <w:gridCol w:w="1757"/>
      </w:tblGrid>
      <w:tr w:rsidR="00A50A56" w:rsidRPr="00283A13" w14:paraId="0EDF947F" w14:textId="77777777" w:rsidTr="00A431F5">
        <w:trPr>
          <w:trHeight w:hRule="exact" w:val="403"/>
          <w:jc w:val="center"/>
        </w:trPr>
        <w:tc>
          <w:tcPr>
            <w:tcW w:w="1377" w:type="dxa"/>
            <w:tcBorders>
              <w:top w:val="single" w:sz="4" w:space="0" w:color="auto"/>
              <w:left w:val="single" w:sz="4" w:space="0" w:color="auto"/>
              <w:right w:val="single" w:sz="4" w:space="0" w:color="auto"/>
            </w:tcBorders>
            <w:vAlign w:val="bottom"/>
          </w:tcPr>
          <w:p w14:paraId="42B47750" w14:textId="77777777" w:rsidR="00A50A56" w:rsidRPr="00283A13" w:rsidRDefault="00A50A56" w:rsidP="00EC3D6A">
            <w:pPr>
              <w:pStyle w:val="Other10"/>
              <w:spacing w:line="240" w:lineRule="auto"/>
              <w:ind w:firstLine="0"/>
              <w:jc w:val="center"/>
              <w:rPr>
                <w:rFonts w:cs="B Nazanin"/>
                <w:sz w:val="24"/>
                <w:szCs w:val="24"/>
                <w:rtl/>
                <w:lang w:bidi="fa-IR"/>
              </w:rPr>
            </w:pPr>
            <w:r w:rsidRPr="00283A13">
              <w:rPr>
                <w:rStyle w:val="Other1"/>
                <w:rFonts w:ascii="Microsoft Uighur" w:hAnsi="Microsoft Uighur" w:cs="B Nazanin"/>
                <w:sz w:val="24"/>
                <w:szCs w:val="24"/>
                <w:rtl/>
                <w:lang w:bidi="fa-IR"/>
              </w:rPr>
              <w:t>ویژگی</w:t>
            </w:r>
            <w:r w:rsidR="00EC3D6A">
              <w:rPr>
                <w:rStyle w:val="Other1"/>
                <w:rFonts w:ascii="Microsoft Uighur" w:hAnsi="Microsoft Uighur" w:cs="B Nazanin"/>
                <w:sz w:val="24"/>
                <w:szCs w:val="24"/>
                <w:rtl/>
                <w:lang w:bidi="fa-IR"/>
              </w:rPr>
              <w:softHyphen/>
            </w:r>
            <w:r w:rsidRPr="00283A13">
              <w:rPr>
                <w:rStyle w:val="Other1"/>
                <w:rFonts w:ascii="Microsoft Uighur" w:hAnsi="Microsoft Uighur" w:cs="B Nazanin"/>
                <w:sz w:val="24"/>
                <w:szCs w:val="24"/>
                <w:rtl/>
                <w:lang w:bidi="fa-IR"/>
              </w:rPr>
              <w:t xml:space="preserve">ها </w:t>
            </w:r>
          </w:p>
        </w:tc>
        <w:tc>
          <w:tcPr>
            <w:tcW w:w="1572" w:type="dxa"/>
            <w:tcBorders>
              <w:top w:val="single" w:sz="4" w:space="0" w:color="auto"/>
              <w:right w:val="single" w:sz="4" w:space="0" w:color="auto"/>
            </w:tcBorders>
            <w:vAlign w:val="bottom"/>
          </w:tcPr>
          <w:p w14:paraId="2052149A" w14:textId="77777777" w:rsidR="00A50A56" w:rsidRPr="00283A13" w:rsidRDefault="00EC3D6A" w:rsidP="00A431F5">
            <w:pPr>
              <w:pStyle w:val="Other10"/>
              <w:spacing w:line="240" w:lineRule="auto"/>
              <w:ind w:firstLine="200"/>
              <w:rPr>
                <w:rFonts w:cs="B Nazanin"/>
                <w:sz w:val="24"/>
                <w:szCs w:val="24"/>
                <w:rtl/>
                <w:lang w:bidi="fa-IR"/>
              </w:rPr>
            </w:pPr>
            <w:r>
              <w:rPr>
                <w:rStyle w:val="Other1"/>
                <w:rFonts w:ascii="Microsoft Uighur" w:hAnsi="Microsoft Uighur" w:cs="B Nazanin"/>
                <w:sz w:val="24"/>
                <w:szCs w:val="24"/>
                <w:rtl/>
                <w:lang w:bidi="fa-IR"/>
              </w:rPr>
              <w:t>بان</w:t>
            </w:r>
            <w:r>
              <w:rPr>
                <w:rStyle w:val="Other1"/>
                <w:rFonts w:ascii="Microsoft Uighur" w:hAnsi="Microsoft Uighur" w:cs="B Nazanin" w:hint="cs"/>
                <w:sz w:val="24"/>
                <w:szCs w:val="24"/>
                <w:rtl/>
                <w:lang w:bidi="fa-IR"/>
              </w:rPr>
              <w:t>ک</w:t>
            </w:r>
            <w:r w:rsidR="00A50A56" w:rsidRPr="00283A13">
              <w:rPr>
                <w:rStyle w:val="Other1"/>
                <w:rFonts w:ascii="Microsoft Uighur" w:hAnsi="Microsoft Uighur" w:cs="B Nazanin"/>
                <w:sz w:val="24"/>
                <w:szCs w:val="24"/>
                <w:rtl/>
                <w:lang w:bidi="fa-IR"/>
              </w:rPr>
              <w:t xml:space="preserve">داری خرد </w:t>
            </w:r>
          </w:p>
        </w:tc>
        <w:tc>
          <w:tcPr>
            <w:tcW w:w="1797" w:type="dxa"/>
            <w:tcBorders>
              <w:top w:val="single" w:sz="4" w:space="0" w:color="auto"/>
              <w:right w:val="single" w:sz="4" w:space="0" w:color="auto"/>
            </w:tcBorders>
            <w:vAlign w:val="bottom"/>
          </w:tcPr>
          <w:p w14:paraId="07ED17F0" w14:textId="77777777" w:rsidR="00A50A56" w:rsidRPr="00283A13" w:rsidRDefault="00A50A56" w:rsidP="00A431F5">
            <w:pPr>
              <w:pStyle w:val="Other10"/>
              <w:spacing w:line="240" w:lineRule="auto"/>
              <w:ind w:firstLine="0"/>
              <w:jc w:val="center"/>
              <w:rPr>
                <w:rFonts w:cs="B Nazanin"/>
                <w:sz w:val="24"/>
                <w:szCs w:val="24"/>
                <w:rtl/>
                <w:lang w:bidi="fa-IR"/>
              </w:rPr>
            </w:pPr>
            <w:r w:rsidRPr="00283A13">
              <w:rPr>
                <w:rStyle w:val="Other1"/>
                <w:rFonts w:ascii="Microsoft Uighur" w:hAnsi="Microsoft Uighur" w:cs="B Nazanin"/>
                <w:sz w:val="24"/>
                <w:szCs w:val="24"/>
                <w:rtl/>
                <w:lang w:bidi="fa-IR"/>
              </w:rPr>
              <w:t xml:space="preserve">بانکداری اختصاصی </w:t>
            </w:r>
          </w:p>
        </w:tc>
        <w:tc>
          <w:tcPr>
            <w:tcW w:w="1434" w:type="dxa"/>
            <w:tcBorders>
              <w:top w:val="single" w:sz="4" w:space="0" w:color="auto"/>
              <w:right w:val="single" w:sz="4" w:space="0" w:color="auto"/>
            </w:tcBorders>
            <w:vAlign w:val="bottom"/>
          </w:tcPr>
          <w:p w14:paraId="2DBC0A4F" w14:textId="77777777" w:rsidR="00A50A56" w:rsidRPr="00283A13" w:rsidRDefault="00A50A56" w:rsidP="00A50A56">
            <w:pPr>
              <w:pStyle w:val="Other10"/>
              <w:spacing w:line="240" w:lineRule="auto"/>
              <w:ind w:firstLine="0"/>
              <w:jc w:val="center"/>
              <w:rPr>
                <w:rFonts w:cs="B Nazanin"/>
                <w:sz w:val="24"/>
                <w:szCs w:val="24"/>
                <w:rtl/>
                <w:lang w:bidi="fa-IR"/>
              </w:rPr>
            </w:pPr>
            <w:r w:rsidRPr="00283A13">
              <w:rPr>
                <w:rStyle w:val="Other1"/>
                <w:rFonts w:ascii="Microsoft Uighur" w:hAnsi="Microsoft Uighur" w:cs="B Nazanin"/>
                <w:sz w:val="24"/>
                <w:szCs w:val="24"/>
                <w:rtl/>
                <w:lang w:bidi="fa-IR"/>
              </w:rPr>
              <w:t>ویژگی</w:t>
            </w:r>
            <w:r>
              <w:rPr>
                <w:rStyle w:val="Other1"/>
                <w:rFonts w:ascii="Microsoft Uighur" w:hAnsi="Microsoft Uighur" w:cs="B Nazanin"/>
                <w:sz w:val="24"/>
                <w:szCs w:val="24"/>
                <w:rtl/>
                <w:lang w:bidi="fa-IR"/>
              </w:rPr>
              <w:softHyphen/>
            </w:r>
            <w:r w:rsidRPr="00283A13">
              <w:rPr>
                <w:rStyle w:val="Other1"/>
                <w:rFonts w:ascii="Microsoft Uighur" w:hAnsi="Microsoft Uighur" w:cs="B Nazanin"/>
                <w:sz w:val="24"/>
                <w:szCs w:val="24"/>
                <w:rtl/>
                <w:lang w:bidi="fa-IR"/>
              </w:rPr>
              <w:t xml:space="preserve">ها </w:t>
            </w:r>
          </w:p>
        </w:tc>
        <w:tc>
          <w:tcPr>
            <w:tcW w:w="1521" w:type="dxa"/>
            <w:tcBorders>
              <w:top w:val="single" w:sz="4" w:space="0" w:color="auto"/>
              <w:right w:val="single" w:sz="4" w:space="0" w:color="auto"/>
            </w:tcBorders>
            <w:vAlign w:val="bottom"/>
          </w:tcPr>
          <w:p w14:paraId="21E4546A" w14:textId="77777777" w:rsidR="00A50A56" w:rsidRPr="00283A13" w:rsidRDefault="00A50A56" w:rsidP="00A431F5">
            <w:pPr>
              <w:pStyle w:val="Other10"/>
              <w:spacing w:line="240" w:lineRule="auto"/>
              <w:ind w:firstLine="0"/>
              <w:jc w:val="center"/>
              <w:rPr>
                <w:rFonts w:cs="B Nazanin"/>
                <w:sz w:val="24"/>
                <w:szCs w:val="24"/>
                <w:rtl/>
                <w:lang w:bidi="fa-IR"/>
              </w:rPr>
            </w:pPr>
            <w:r w:rsidRPr="00283A13">
              <w:rPr>
                <w:rStyle w:val="Other1"/>
                <w:rFonts w:ascii="Microsoft Uighur" w:hAnsi="Microsoft Uighur" w:cs="B Nazanin"/>
                <w:sz w:val="24"/>
                <w:szCs w:val="24"/>
                <w:rtl/>
                <w:lang w:bidi="fa-IR"/>
              </w:rPr>
              <w:t xml:space="preserve">بانکداری خرد </w:t>
            </w:r>
          </w:p>
        </w:tc>
        <w:tc>
          <w:tcPr>
            <w:tcW w:w="1757" w:type="dxa"/>
            <w:tcBorders>
              <w:top w:val="single" w:sz="4" w:space="0" w:color="auto"/>
              <w:right w:val="single" w:sz="4" w:space="0" w:color="auto"/>
            </w:tcBorders>
            <w:vAlign w:val="bottom"/>
          </w:tcPr>
          <w:p w14:paraId="4F872692" w14:textId="77777777" w:rsidR="00A50A56" w:rsidRPr="00283A13" w:rsidRDefault="00EC3D6A" w:rsidP="00EC3D6A">
            <w:pPr>
              <w:pStyle w:val="Other10"/>
              <w:spacing w:line="240" w:lineRule="auto"/>
              <w:ind w:firstLine="0"/>
              <w:jc w:val="center"/>
              <w:rPr>
                <w:rFonts w:cs="B Nazanin"/>
                <w:sz w:val="24"/>
                <w:szCs w:val="24"/>
                <w:rtl/>
                <w:lang w:bidi="fa-IR"/>
              </w:rPr>
            </w:pPr>
            <w:r>
              <w:rPr>
                <w:rStyle w:val="Other1"/>
                <w:rFonts w:ascii="Microsoft Uighur" w:hAnsi="Microsoft Uighur" w:cs="B Nazanin"/>
                <w:sz w:val="24"/>
                <w:szCs w:val="24"/>
                <w:rtl/>
                <w:lang w:bidi="fa-IR"/>
              </w:rPr>
              <w:t>بان</w:t>
            </w:r>
            <w:r>
              <w:rPr>
                <w:rStyle w:val="Other1"/>
                <w:rFonts w:ascii="Microsoft Uighur" w:hAnsi="Microsoft Uighur" w:cs="B Nazanin" w:hint="cs"/>
                <w:sz w:val="24"/>
                <w:szCs w:val="24"/>
                <w:rtl/>
                <w:lang w:bidi="fa-IR"/>
              </w:rPr>
              <w:t>کد</w:t>
            </w:r>
            <w:r w:rsidR="00A50A56" w:rsidRPr="00283A13">
              <w:rPr>
                <w:rStyle w:val="Other1"/>
                <w:rFonts w:ascii="Microsoft Uighur" w:hAnsi="Microsoft Uighur" w:cs="B Nazanin"/>
                <w:sz w:val="24"/>
                <w:szCs w:val="24"/>
                <w:rtl/>
                <w:lang w:bidi="fa-IR"/>
              </w:rPr>
              <w:t xml:space="preserve">اری اختصاصی </w:t>
            </w:r>
          </w:p>
        </w:tc>
      </w:tr>
      <w:tr w:rsidR="00A50A56" w:rsidRPr="00283A13" w14:paraId="798189F1" w14:textId="77777777" w:rsidTr="00A431F5">
        <w:trPr>
          <w:trHeight w:hRule="exact" w:val="334"/>
          <w:jc w:val="center"/>
        </w:trPr>
        <w:tc>
          <w:tcPr>
            <w:tcW w:w="1377" w:type="dxa"/>
            <w:tcBorders>
              <w:top w:val="single" w:sz="4" w:space="0" w:color="auto"/>
              <w:left w:val="single" w:sz="4" w:space="0" w:color="auto"/>
              <w:right w:val="single" w:sz="4" w:space="0" w:color="auto"/>
            </w:tcBorders>
            <w:vAlign w:val="bottom"/>
          </w:tcPr>
          <w:p w14:paraId="32507D5E" w14:textId="77777777" w:rsidR="00A50A56" w:rsidRPr="00283A13" w:rsidRDefault="00A50A56" w:rsidP="00A431F5">
            <w:pPr>
              <w:pStyle w:val="Other10"/>
              <w:spacing w:line="240" w:lineRule="auto"/>
              <w:ind w:firstLine="200"/>
              <w:rPr>
                <w:rFonts w:cs="B Nazanin"/>
                <w:sz w:val="24"/>
                <w:szCs w:val="24"/>
                <w:rtl/>
                <w:lang w:bidi="fa-IR"/>
              </w:rPr>
            </w:pPr>
            <w:r w:rsidRPr="00283A13">
              <w:rPr>
                <w:rStyle w:val="Other1"/>
                <w:rFonts w:ascii="Microsoft Uighur" w:hAnsi="Microsoft Uighur" w:cs="B Nazanin"/>
                <w:sz w:val="24"/>
                <w:szCs w:val="24"/>
                <w:rtl/>
                <w:lang w:bidi="fa-IR"/>
              </w:rPr>
              <w:t xml:space="preserve">تمرکز خدمات </w:t>
            </w:r>
          </w:p>
        </w:tc>
        <w:tc>
          <w:tcPr>
            <w:tcW w:w="1572" w:type="dxa"/>
            <w:tcBorders>
              <w:top w:val="single" w:sz="4" w:space="0" w:color="auto"/>
              <w:right w:val="single" w:sz="4" w:space="0" w:color="auto"/>
            </w:tcBorders>
            <w:vAlign w:val="bottom"/>
          </w:tcPr>
          <w:p w14:paraId="54E63F96" w14:textId="77777777" w:rsidR="00A50A56" w:rsidRPr="00283A13" w:rsidRDefault="00A50A56" w:rsidP="00A50A56">
            <w:pPr>
              <w:pStyle w:val="Other10"/>
              <w:spacing w:line="240" w:lineRule="auto"/>
              <w:ind w:firstLine="0"/>
              <w:jc w:val="center"/>
              <w:rPr>
                <w:rFonts w:cs="B Nazanin"/>
                <w:sz w:val="24"/>
                <w:szCs w:val="24"/>
                <w:rtl/>
                <w:lang w:bidi="fa-IR"/>
              </w:rPr>
            </w:pPr>
            <w:r w:rsidRPr="00283A13">
              <w:rPr>
                <w:rStyle w:val="Other1"/>
                <w:rFonts w:ascii="Microsoft Uighur" w:hAnsi="Microsoft Uighur" w:cs="B Nazanin"/>
                <w:sz w:val="24"/>
                <w:szCs w:val="24"/>
                <w:rtl/>
                <w:lang w:bidi="fa-IR"/>
              </w:rPr>
              <w:t xml:space="preserve">غير </w:t>
            </w:r>
            <w:r>
              <w:rPr>
                <w:rStyle w:val="Other1"/>
                <w:rFonts w:ascii="Microsoft Uighur" w:hAnsi="Microsoft Uighur" w:cs="B Nazanin" w:hint="cs"/>
                <w:sz w:val="24"/>
                <w:szCs w:val="24"/>
                <w:rtl/>
                <w:lang w:bidi="fa-IR"/>
              </w:rPr>
              <w:t>متمرکز</w:t>
            </w:r>
            <w:r w:rsidRPr="00283A13">
              <w:rPr>
                <w:rStyle w:val="Other1"/>
                <w:rFonts w:ascii="Microsoft Uighur" w:hAnsi="Microsoft Uighur" w:cs="B Nazanin"/>
                <w:sz w:val="24"/>
                <w:szCs w:val="24"/>
                <w:rtl/>
                <w:lang w:bidi="fa-IR"/>
              </w:rPr>
              <w:t xml:space="preserve"> </w:t>
            </w:r>
          </w:p>
        </w:tc>
        <w:tc>
          <w:tcPr>
            <w:tcW w:w="1797" w:type="dxa"/>
            <w:tcBorders>
              <w:top w:val="single" w:sz="4" w:space="0" w:color="auto"/>
              <w:right w:val="single" w:sz="4" w:space="0" w:color="auto"/>
            </w:tcBorders>
            <w:vAlign w:val="bottom"/>
          </w:tcPr>
          <w:p w14:paraId="20223F6D" w14:textId="77777777" w:rsidR="00A50A56" w:rsidRPr="00283A13" w:rsidRDefault="00A50A56" w:rsidP="00A431F5">
            <w:pPr>
              <w:pStyle w:val="Other10"/>
              <w:spacing w:line="240" w:lineRule="auto"/>
              <w:ind w:firstLine="640"/>
              <w:rPr>
                <w:rFonts w:cs="B Nazanin"/>
                <w:sz w:val="24"/>
                <w:szCs w:val="24"/>
                <w:rtl/>
                <w:lang w:bidi="fa-IR"/>
              </w:rPr>
            </w:pPr>
            <w:r w:rsidRPr="00283A13">
              <w:rPr>
                <w:rStyle w:val="Other1"/>
                <w:rFonts w:ascii="Microsoft Uighur" w:hAnsi="Microsoft Uighur" w:cs="B Nazanin"/>
                <w:sz w:val="24"/>
                <w:szCs w:val="24"/>
                <w:rtl/>
                <w:lang w:bidi="fa-IR"/>
              </w:rPr>
              <w:t xml:space="preserve">متمركز </w:t>
            </w:r>
          </w:p>
        </w:tc>
        <w:tc>
          <w:tcPr>
            <w:tcW w:w="1434" w:type="dxa"/>
            <w:tcBorders>
              <w:top w:val="single" w:sz="4" w:space="0" w:color="auto"/>
              <w:right w:val="single" w:sz="4" w:space="0" w:color="auto"/>
            </w:tcBorders>
            <w:vAlign w:val="bottom"/>
          </w:tcPr>
          <w:p w14:paraId="5CE7FB95" w14:textId="77777777" w:rsidR="00A50A56" w:rsidRPr="00283A13" w:rsidRDefault="00A50A56" w:rsidP="00A431F5">
            <w:pPr>
              <w:pStyle w:val="Other10"/>
              <w:spacing w:line="240" w:lineRule="auto"/>
              <w:ind w:firstLine="0"/>
              <w:jc w:val="center"/>
              <w:rPr>
                <w:rFonts w:cs="B Nazanin"/>
                <w:sz w:val="24"/>
                <w:szCs w:val="24"/>
                <w:rtl/>
                <w:lang w:bidi="fa-IR"/>
              </w:rPr>
            </w:pPr>
            <w:r>
              <w:rPr>
                <w:rStyle w:val="Other1"/>
                <w:rFonts w:ascii="Arial" w:hAnsi="Arial" w:cs="B Nazanin" w:hint="cs"/>
                <w:sz w:val="24"/>
                <w:szCs w:val="24"/>
                <w:rtl/>
                <w:lang w:bidi="fa-IR"/>
              </w:rPr>
              <w:t>تمرکز فعالیت</w:t>
            </w:r>
          </w:p>
        </w:tc>
        <w:tc>
          <w:tcPr>
            <w:tcW w:w="1521" w:type="dxa"/>
            <w:tcBorders>
              <w:top w:val="single" w:sz="4" w:space="0" w:color="auto"/>
              <w:right w:val="single" w:sz="4" w:space="0" w:color="auto"/>
            </w:tcBorders>
          </w:tcPr>
          <w:p w14:paraId="4AAB6BCE" w14:textId="77777777" w:rsidR="00A50A56" w:rsidRPr="00283A13" w:rsidRDefault="00A50A56" w:rsidP="00A50A56">
            <w:pPr>
              <w:jc w:val="center"/>
              <w:rPr>
                <w:rFonts w:cs="B Nazanin"/>
                <w:color w:val="auto"/>
                <w:rtl/>
                <w:lang w:bidi="fa-IR"/>
              </w:rPr>
            </w:pPr>
            <w:r>
              <w:rPr>
                <w:rFonts w:cs="B Nazanin" w:hint="cs"/>
                <w:color w:val="auto"/>
                <w:rtl/>
                <w:lang w:bidi="fa-IR"/>
              </w:rPr>
              <w:t>محصول محور</w:t>
            </w:r>
          </w:p>
        </w:tc>
        <w:tc>
          <w:tcPr>
            <w:tcW w:w="1757" w:type="dxa"/>
            <w:tcBorders>
              <w:top w:val="single" w:sz="4" w:space="0" w:color="auto"/>
              <w:right w:val="single" w:sz="4" w:space="0" w:color="auto"/>
            </w:tcBorders>
            <w:vAlign w:val="bottom"/>
          </w:tcPr>
          <w:p w14:paraId="2D538E29" w14:textId="77777777" w:rsidR="00A50A56" w:rsidRPr="00283A13" w:rsidRDefault="00A50A56" w:rsidP="00A50A56">
            <w:pPr>
              <w:jc w:val="center"/>
              <w:rPr>
                <w:rFonts w:cs="B Nazanin"/>
                <w:rtl/>
                <w:lang w:bidi="fa-IR"/>
              </w:rPr>
            </w:pPr>
            <w:r w:rsidRPr="00A50A56">
              <w:rPr>
                <w:rFonts w:cs="B Nazanin" w:hint="cs"/>
                <w:color w:val="auto"/>
                <w:rtl/>
                <w:lang w:bidi="fa-IR"/>
              </w:rPr>
              <w:t>مشتری</w:t>
            </w:r>
            <w:r w:rsidRPr="00A50A56">
              <w:rPr>
                <w:rFonts w:cs="B Nazanin"/>
                <w:color w:val="auto"/>
                <w:rtl/>
                <w:lang w:bidi="fa-IR"/>
              </w:rPr>
              <w:softHyphen/>
            </w:r>
            <w:r w:rsidRPr="00A50A56">
              <w:rPr>
                <w:rFonts w:cs="B Nazanin" w:hint="cs"/>
                <w:color w:val="auto"/>
                <w:rtl/>
                <w:lang w:bidi="fa-IR"/>
              </w:rPr>
              <w:t>محور</w:t>
            </w:r>
          </w:p>
        </w:tc>
      </w:tr>
      <w:tr w:rsidR="00A50A56" w:rsidRPr="00283A13" w14:paraId="03A050DE" w14:textId="77777777" w:rsidTr="00A431F5">
        <w:trPr>
          <w:trHeight w:hRule="exact" w:val="334"/>
          <w:jc w:val="center"/>
        </w:trPr>
        <w:tc>
          <w:tcPr>
            <w:tcW w:w="1377" w:type="dxa"/>
            <w:tcBorders>
              <w:top w:val="single" w:sz="4" w:space="0" w:color="auto"/>
              <w:left w:val="single" w:sz="4" w:space="0" w:color="auto"/>
              <w:right w:val="single" w:sz="4" w:space="0" w:color="auto"/>
            </w:tcBorders>
            <w:vAlign w:val="bottom"/>
          </w:tcPr>
          <w:p w14:paraId="7995D497" w14:textId="77777777" w:rsidR="00A50A56" w:rsidRPr="00283A13" w:rsidRDefault="00A50A56" w:rsidP="00A50A56">
            <w:pPr>
              <w:pStyle w:val="Other10"/>
              <w:spacing w:line="240" w:lineRule="auto"/>
              <w:ind w:firstLine="200"/>
              <w:rPr>
                <w:rFonts w:cs="B Nazanin"/>
                <w:sz w:val="24"/>
                <w:szCs w:val="24"/>
                <w:rtl/>
                <w:lang w:bidi="fa-IR"/>
              </w:rPr>
            </w:pPr>
            <w:r w:rsidRPr="00283A13">
              <w:rPr>
                <w:rStyle w:val="Other1"/>
                <w:rFonts w:ascii="Microsoft Uighur" w:hAnsi="Microsoft Uighur" w:cs="B Nazanin"/>
                <w:sz w:val="24"/>
                <w:szCs w:val="24"/>
                <w:rtl/>
                <w:lang w:bidi="fa-IR"/>
              </w:rPr>
              <w:t>ط</w:t>
            </w:r>
            <w:r>
              <w:rPr>
                <w:rStyle w:val="Other1"/>
                <w:rFonts w:ascii="Microsoft Uighur" w:hAnsi="Microsoft Uighur" w:cs="B Nazanin" w:hint="cs"/>
                <w:sz w:val="24"/>
                <w:szCs w:val="24"/>
                <w:rtl/>
                <w:lang w:bidi="fa-IR"/>
              </w:rPr>
              <w:t>یف</w:t>
            </w:r>
            <w:r w:rsidRPr="00283A13">
              <w:rPr>
                <w:rStyle w:val="Other1"/>
                <w:rFonts w:ascii="Microsoft Uighur" w:hAnsi="Microsoft Uighur" w:cs="B Nazanin"/>
                <w:sz w:val="24"/>
                <w:szCs w:val="24"/>
                <w:rtl/>
                <w:lang w:bidi="fa-IR"/>
              </w:rPr>
              <w:t xml:space="preserve"> مشتریان </w:t>
            </w:r>
          </w:p>
        </w:tc>
        <w:tc>
          <w:tcPr>
            <w:tcW w:w="1572" w:type="dxa"/>
            <w:tcBorders>
              <w:top w:val="single" w:sz="4" w:space="0" w:color="auto"/>
              <w:right w:val="single" w:sz="4" w:space="0" w:color="auto"/>
            </w:tcBorders>
            <w:vAlign w:val="bottom"/>
          </w:tcPr>
          <w:p w14:paraId="04099062" w14:textId="77777777" w:rsidR="00A50A56" w:rsidRPr="00283A13" w:rsidRDefault="00A50A56" w:rsidP="00A431F5">
            <w:pPr>
              <w:pStyle w:val="Other10"/>
              <w:spacing w:line="240" w:lineRule="auto"/>
              <w:ind w:firstLine="0"/>
              <w:jc w:val="center"/>
              <w:rPr>
                <w:rFonts w:cs="B Nazanin"/>
                <w:sz w:val="24"/>
                <w:szCs w:val="24"/>
                <w:rtl/>
                <w:lang w:bidi="fa-IR"/>
              </w:rPr>
            </w:pPr>
            <w:r>
              <w:rPr>
                <w:rStyle w:val="Other1"/>
                <w:rFonts w:ascii="Microsoft Uighur" w:hAnsi="Microsoft Uighur" w:cs="B Nazanin" w:hint="cs"/>
                <w:sz w:val="24"/>
                <w:szCs w:val="24"/>
                <w:rtl/>
                <w:lang w:bidi="fa-IR"/>
              </w:rPr>
              <w:t>انبوه</w:t>
            </w:r>
          </w:p>
        </w:tc>
        <w:tc>
          <w:tcPr>
            <w:tcW w:w="1797" w:type="dxa"/>
            <w:tcBorders>
              <w:top w:val="single" w:sz="4" w:space="0" w:color="auto"/>
              <w:right w:val="single" w:sz="4" w:space="0" w:color="auto"/>
            </w:tcBorders>
            <w:vAlign w:val="bottom"/>
          </w:tcPr>
          <w:p w14:paraId="7DF4A5E3" w14:textId="77777777" w:rsidR="00A50A56" w:rsidRPr="00283A13" w:rsidRDefault="00A50A56" w:rsidP="00A50A56">
            <w:pPr>
              <w:pStyle w:val="Other10"/>
              <w:spacing w:line="240" w:lineRule="auto"/>
              <w:ind w:firstLine="0"/>
              <w:jc w:val="center"/>
              <w:rPr>
                <w:rFonts w:cs="B Nazanin"/>
                <w:sz w:val="24"/>
                <w:szCs w:val="24"/>
                <w:rtl/>
                <w:lang w:bidi="fa-IR"/>
              </w:rPr>
            </w:pPr>
            <w:r w:rsidRPr="00283A13">
              <w:rPr>
                <w:rStyle w:val="Other1"/>
                <w:rFonts w:ascii="Microsoft Uighur" w:hAnsi="Microsoft Uighur" w:cs="B Nazanin"/>
                <w:sz w:val="24"/>
                <w:szCs w:val="24"/>
                <w:rtl/>
                <w:lang w:bidi="fa-IR"/>
              </w:rPr>
              <w:t>مح</w:t>
            </w:r>
            <w:r>
              <w:rPr>
                <w:rStyle w:val="Other1"/>
                <w:rFonts w:ascii="Microsoft Uighur" w:hAnsi="Microsoft Uighur" w:cs="B Nazanin" w:hint="cs"/>
                <w:sz w:val="24"/>
                <w:szCs w:val="24"/>
                <w:rtl/>
                <w:lang w:bidi="fa-IR"/>
              </w:rPr>
              <w:t>د</w:t>
            </w:r>
            <w:r w:rsidRPr="00283A13">
              <w:rPr>
                <w:rStyle w:val="Other1"/>
                <w:rFonts w:ascii="Microsoft Uighur" w:hAnsi="Microsoft Uighur" w:cs="B Nazanin"/>
                <w:sz w:val="24"/>
                <w:szCs w:val="24"/>
                <w:rtl/>
                <w:lang w:bidi="fa-IR"/>
              </w:rPr>
              <w:t xml:space="preserve">ود </w:t>
            </w:r>
          </w:p>
        </w:tc>
        <w:tc>
          <w:tcPr>
            <w:tcW w:w="1434" w:type="dxa"/>
            <w:tcBorders>
              <w:top w:val="single" w:sz="4" w:space="0" w:color="auto"/>
              <w:right w:val="single" w:sz="4" w:space="0" w:color="auto"/>
            </w:tcBorders>
            <w:vAlign w:val="bottom"/>
          </w:tcPr>
          <w:p w14:paraId="2D8CEEB3" w14:textId="77777777" w:rsidR="00A50A56" w:rsidRPr="00283A13" w:rsidRDefault="00A50A56" w:rsidP="00A431F5">
            <w:pPr>
              <w:pStyle w:val="Other10"/>
              <w:spacing w:line="240" w:lineRule="auto"/>
              <w:ind w:firstLine="220"/>
              <w:rPr>
                <w:rFonts w:cs="B Nazanin"/>
                <w:sz w:val="24"/>
                <w:szCs w:val="24"/>
                <w:rtl/>
                <w:lang w:bidi="fa-IR"/>
              </w:rPr>
            </w:pPr>
            <w:r>
              <w:rPr>
                <w:rStyle w:val="Other1"/>
                <w:rFonts w:ascii="Arial" w:hAnsi="Arial" w:cs="B Nazanin" w:hint="cs"/>
                <w:sz w:val="24"/>
                <w:szCs w:val="24"/>
                <w:rtl/>
                <w:lang w:bidi="fa-IR"/>
              </w:rPr>
              <w:t>تمرکز درآمدی</w:t>
            </w:r>
            <w:r w:rsidRPr="00283A13">
              <w:rPr>
                <w:rStyle w:val="Other1"/>
                <w:rFonts w:ascii="Arial" w:hAnsi="Arial" w:cs="B Nazanin"/>
                <w:sz w:val="24"/>
                <w:szCs w:val="24"/>
                <w:rtl/>
                <w:lang w:val="ar-SA" w:eastAsia="ar-SA"/>
              </w:rPr>
              <w:t xml:space="preserve"> ٠١٠</w:t>
            </w:r>
          </w:p>
        </w:tc>
        <w:tc>
          <w:tcPr>
            <w:tcW w:w="1521" w:type="dxa"/>
            <w:tcBorders>
              <w:top w:val="single" w:sz="4" w:space="0" w:color="auto"/>
              <w:right w:val="single" w:sz="4" w:space="0" w:color="auto"/>
            </w:tcBorders>
          </w:tcPr>
          <w:p w14:paraId="12AE1EF9" w14:textId="77777777" w:rsidR="00A50A56" w:rsidRPr="00283A13" w:rsidRDefault="00A50A56" w:rsidP="00A50A56">
            <w:pPr>
              <w:jc w:val="center"/>
              <w:rPr>
                <w:rFonts w:cs="B Nazanin"/>
                <w:color w:val="auto"/>
                <w:rtl/>
                <w:lang w:bidi="fa-IR"/>
              </w:rPr>
            </w:pPr>
            <w:r>
              <w:rPr>
                <w:rFonts w:cs="B Nazanin" w:hint="cs"/>
                <w:color w:val="auto"/>
                <w:rtl/>
                <w:lang w:bidi="fa-IR"/>
              </w:rPr>
              <w:t>درآمد بهره</w:t>
            </w:r>
          </w:p>
        </w:tc>
        <w:tc>
          <w:tcPr>
            <w:tcW w:w="1757" w:type="dxa"/>
            <w:tcBorders>
              <w:top w:val="single" w:sz="4" w:space="0" w:color="auto"/>
              <w:right w:val="single" w:sz="4" w:space="0" w:color="auto"/>
            </w:tcBorders>
          </w:tcPr>
          <w:p w14:paraId="3CE6F70C" w14:textId="77777777" w:rsidR="00A50A56" w:rsidRPr="00283A13" w:rsidRDefault="00A50A56" w:rsidP="00A50A56">
            <w:pPr>
              <w:jc w:val="center"/>
              <w:rPr>
                <w:rFonts w:cs="B Nazanin"/>
                <w:color w:val="auto"/>
                <w:rtl/>
                <w:lang w:bidi="fa-IR"/>
              </w:rPr>
            </w:pPr>
            <w:r>
              <w:rPr>
                <w:rFonts w:cs="B Nazanin" w:hint="cs"/>
                <w:color w:val="auto"/>
                <w:rtl/>
                <w:lang w:bidi="fa-IR"/>
              </w:rPr>
              <w:t>کارمزد خدمات</w:t>
            </w:r>
          </w:p>
        </w:tc>
      </w:tr>
      <w:tr w:rsidR="00A50A56" w:rsidRPr="00283A13" w14:paraId="7D3DB0BC" w14:textId="77777777" w:rsidTr="00A431F5">
        <w:trPr>
          <w:trHeight w:hRule="exact" w:val="334"/>
          <w:jc w:val="center"/>
        </w:trPr>
        <w:tc>
          <w:tcPr>
            <w:tcW w:w="1377" w:type="dxa"/>
            <w:tcBorders>
              <w:top w:val="single" w:sz="4" w:space="0" w:color="auto"/>
              <w:left w:val="single" w:sz="4" w:space="0" w:color="auto"/>
              <w:right w:val="single" w:sz="4" w:space="0" w:color="auto"/>
            </w:tcBorders>
            <w:vAlign w:val="bottom"/>
          </w:tcPr>
          <w:p w14:paraId="384B0F65" w14:textId="77777777" w:rsidR="00A50A56" w:rsidRPr="00283A13" w:rsidRDefault="00A50A56" w:rsidP="00A50A56">
            <w:pPr>
              <w:pStyle w:val="Other10"/>
              <w:spacing w:line="240" w:lineRule="auto"/>
              <w:ind w:firstLine="200"/>
              <w:rPr>
                <w:rFonts w:cs="B Nazanin"/>
                <w:sz w:val="24"/>
                <w:szCs w:val="24"/>
                <w:rtl/>
                <w:lang w:bidi="fa-IR"/>
              </w:rPr>
            </w:pPr>
            <w:r w:rsidRPr="00283A13">
              <w:rPr>
                <w:rStyle w:val="Other1"/>
                <w:rFonts w:ascii="Microsoft Uighur" w:hAnsi="Microsoft Uighur" w:cs="B Nazanin"/>
                <w:sz w:val="24"/>
                <w:szCs w:val="24"/>
                <w:rtl/>
                <w:lang w:bidi="fa-IR"/>
              </w:rPr>
              <w:t xml:space="preserve">شکل </w:t>
            </w:r>
            <w:r>
              <w:rPr>
                <w:rStyle w:val="Other1"/>
                <w:rFonts w:ascii="Microsoft Uighur" w:hAnsi="Microsoft Uighur" w:cs="B Nazanin" w:hint="cs"/>
                <w:sz w:val="24"/>
                <w:szCs w:val="24"/>
                <w:rtl/>
                <w:lang w:bidi="fa-IR"/>
              </w:rPr>
              <w:t>خدمات</w:t>
            </w:r>
            <w:r w:rsidRPr="00283A13">
              <w:rPr>
                <w:rStyle w:val="Other1"/>
                <w:rFonts w:ascii="Microsoft Uighur" w:hAnsi="Microsoft Uighur" w:cs="B Nazanin"/>
                <w:sz w:val="24"/>
                <w:szCs w:val="24"/>
                <w:rtl/>
                <w:lang w:bidi="fa-IR"/>
              </w:rPr>
              <w:t xml:space="preserve"> </w:t>
            </w:r>
          </w:p>
        </w:tc>
        <w:tc>
          <w:tcPr>
            <w:tcW w:w="1572" w:type="dxa"/>
            <w:tcBorders>
              <w:top w:val="single" w:sz="4" w:space="0" w:color="auto"/>
              <w:right w:val="single" w:sz="4" w:space="0" w:color="auto"/>
            </w:tcBorders>
            <w:vAlign w:val="bottom"/>
          </w:tcPr>
          <w:p w14:paraId="329A58C1" w14:textId="77777777" w:rsidR="00A50A56" w:rsidRPr="00283A13" w:rsidRDefault="00A50A56" w:rsidP="00A431F5">
            <w:pPr>
              <w:pStyle w:val="Other10"/>
              <w:spacing w:line="240" w:lineRule="auto"/>
              <w:ind w:firstLine="0"/>
              <w:jc w:val="center"/>
              <w:rPr>
                <w:rFonts w:cs="B Nazanin"/>
                <w:sz w:val="24"/>
                <w:szCs w:val="24"/>
                <w:rtl/>
                <w:lang w:bidi="fa-IR"/>
              </w:rPr>
            </w:pPr>
            <w:r w:rsidRPr="00283A13">
              <w:rPr>
                <w:rStyle w:val="Other1"/>
                <w:rFonts w:ascii="Microsoft Uighur" w:hAnsi="Microsoft Uighur" w:cs="B Nazanin"/>
                <w:sz w:val="24"/>
                <w:szCs w:val="24"/>
                <w:rtl/>
                <w:lang w:bidi="fa-IR"/>
              </w:rPr>
              <w:t xml:space="preserve">خدمات استاندارد </w:t>
            </w:r>
          </w:p>
        </w:tc>
        <w:tc>
          <w:tcPr>
            <w:tcW w:w="1797" w:type="dxa"/>
            <w:tcBorders>
              <w:top w:val="single" w:sz="4" w:space="0" w:color="auto"/>
              <w:right w:val="single" w:sz="4" w:space="0" w:color="auto"/>
            </w:tcBorders>
            <w:vAlign w:val="bottom"/>
          </w:tcPr>
          <w:p w14:paraId="664BAD64" w14:textId="77777777" w:rsidR="00A50A56" w:rsidRPr="00283A13" w:rsidRDefault="00A50A56" w:rsidP="00A431F5">
            <w:pPr>
              <w:pStyle w:val="Other10"/>
              <w:spacing w:line="240" w:lineRule="auto"/>
              <w:ind w:firstLine="0"/>
              <w:jc w:val="center"/>
              <w:rPr>
                <w:rFonts w:cs="B Nazanin"/>
                <w:sz w:val="24"/>
                <w:szCs w:val="24"/>
                <w:rtl/>
                <w:lang w:bidi="fa-IR"/>
              </w:rPr>
            </w:pPr>
            <w:r>
              <w:rPr>
                <w:rStyle w:val="Other1"/>
                <w:rFonts w:ascii="Arial" w:hAnsi="Arial" w:cs="B Nazanin" w:hint="cs"/>
                <w:sz w:val="24"/>
                <w:szCs w:val="24"/>
                <w:rtl/>
                <w:lang w:bidi="fa-IR"/>
              </w:rPr>
              <w:t>خدمات منعطف</w:t>
            </w:r>
          </w:p>
        </w:tc>
        <w:tc>
          <w:tcPr>
            <w:tcW w:w="1434" w:type="dxa"/>
            <w:tcBorders>
              <w:top w:val="single" w:sz="4" w:space="0" w:color="auto"/>
              <w:right w:val="single" w:sz="4" w:space="0" w:color="auto"/>
            </w:tcBorders>
            <w:vAlign w:val="bottom"/>
          </w:tcPr>
          <w:p w14:paraId="0047C7E6" w14:textId="77777777" w:rsidR="00A50A56" w:rsidRPr="00283A13" w:rsidRDefault="00A50A56" w:rsidP="00A431F5">
            <w:pPr>
              <w:pStyle w:val="Other10"/>
              <w:spacing w:line="240" w:lineRule="auto"/>
              <w:ind w:firstLine="0"/>
              <w:jc w:val="center"/>
              <w:rPr>
                <w:rFonts w:cs="B Nazanin"/>
                <w:sz w:val="24"/>
                <w:szCs w:val="24"/>
                <w:rtl/>
                <w:lang w:bidi="fa-IR"/>
              </w:rPr>
            </w:pPr>
            <w:r>
              <w:rPr>
                <w:rStyle w:val="Other1"/>
                <w:rFonts w:ascii="Arial" w:hAnsi="Arial" w:cs="B Nazanin" w:hint="cs"/>
                <w:sz w:val="24"/>
                <w:szCs w:val="24"/>
                <w:rtl/>
                <w:lang w:bidi="fa-IR"/>
              </w:rPr>
              <w:t>مزیت رقابتی</w:t>
            </w:r>
          </w:p>
        </w:tc>
        <w:tc>
          <w:tcPr>
            <w:tcW w:w="1521" w:type="dxa"/>
            <w:tcBorders>
              <w:top w:val="single" w:sz="4" w:space="0" w:color="auto"/>
              <w:right w:val="single" w:sz="4" w:space="0" w:color="auto"/>
            </w:tcBorders>
            <w:vAlign w:val="bottom"/>
          </w:tcPr>
          <w:p w14:paraId="5CCC6B9D" w14:textId="77777777" w:rsidR="00A50A56" w:rsidRPr="00283A13" w:rsidRDefault="00A50A56" w:rsidP="00A431F5">
            <w:pPr>
              <w:pStyle w:val="Other10"/>
              <w:spacing w:line="240" w:lineRule="auto"/>
              <w:ind w:firstLine="0"/>
              <w:jc w:val="center"/>
              <w:rPr>
                <w:rFonts w:cs="B Nazanin"/>
                <w:sz w:val="24"/>
                <w:szCs w:val="24"/>
                <w:rtl/>
                <w:lang w:bidi="fa-IR"/>
              </w:rPr>
            </w:pPr>
            <w:r>
              <w:rPr>
                <w:rStyle w:val="Other1"/>
                <w:rFonts w:ascii="Arial" w:hAnsi="Arial" w:cs="B Nazanin" w:hint="cs"/>
                <w:sz w:val="24"/>
                <w:szCs w:val="24"/>
                <w:rtl/>
                <w:lang w:bidi="fa-IR"/>
              </w:rPr>
              <w:t>هزینه</w:t>
            </w:r>
          </w:p>
        </w:tc>
        <w:tc>
          <w:tcPr>
            <w:tcW w:w="1757" w:type="dxa"/>
            <w:tcBorders>
              <w:top w:val="single" w:sz="4" w:space="0" w:color="auto"/>
              <w:right w:val="single" w:sz="4" w:space="0" w:color="auto"/>
            </w:tcBorders>
          </w:tcPr>
          <w:p w14:paraId="2949548F" w14:textId="77777777" w:rsidR="00A50A56" w:rsidRPr="00283A13" w:rsidRDefault="00A50A56" w:rsidP="00A431F5">
            <w:pPr>
              <w:pStyle w:val="Other10"/>
              <w:spacing w:line="240" w:lineRule="auto"/>
              <w:ind w:firstLine="0"/>
              <w:jc w:val="center"/>
              <w:rPr>
                <w:rFonts w:cs="B Nazanin"/>
                <w:sz w:val="24"/>
                <w:szCs w:val="24"/>
                <w:rtl/>
                <w:lang w:bidi="fa-IR"/>
              </w:rPr>
            </w:pPr>
            <w:r>
              <w:rPr>
                <w:rStyle w:val="Other1"/>
                <w:rFonts w:ascii="Microsoft Uighur" w:hAnsi="Microsoft Uighur" w:cs="B Nazanin" w:hint="cs"/>
                <w:sz w:val="24"/>
                <w:szCs w:val="24"/>
                <w:rtl/>
                <w:lang w:bidi="fa-IR"/>
              </w:rPr>
              <w:t>تمایز</w:t>
            </w:r>
            <w:r w:rsidRPr="00283A13">
              <w:rPr>
                <w:rStyle w:val="Other1"/>
                <w:rFonts w:ascii="Microsoft Uighur" w:hAnsi="Microsoft Uighur" w:cs="B Nazanin"/>
                <w:sz w:val="24"/>
                <w:szCs w:val="24"/>
                <w:rtl/>
                <w:lang w:bidi="fa-IR"/>
              </w:rPr>
              <w:t xml:space="preserve"> </w:t>
            </w:r>
          </w:p>
        </w:tc>
      </w:tr>
      <w:tr w:rsidR="00A50A56" w:rsidRPr="00283A13" w14:paraId="6030A4A4" w14:textId="77777777" w:rsidTr="00A431F5">
        <w:trPr>
          <w:trHeight w:hRule="exact" w:val="380"/>
          <w:jc w:val="center"/>
        </w:trPr>
        <w:tc>
          <w:tcPr>
            <w:tcW w:w="1377" w:type="dxa"/>
            <w:tcBorders>
              <w:top w:val="single" w:sz="4" w:space="0" w:color="auto"/>
              <w:left w:val="single" w:sz="4" w:space="0" w:color="auto"/>
              <w:bottom w:val="single" w:sz="4" w:space="0" w:color="auto"/>
              <w:right w:val="single" w:sz="4" w:space="0" w:color="auto"/>
            </w:tcBorders>
          </w:tcPr>
          <w:p w14:paraId="42B224BE" w14:textId="77777777" w:rsidR="00A50A56" w:rsidRPr="00283A13" w:rsidRDefault="00A50A56" w:rsidP="00A431F5">
            <w:pPr>
              <w:pStyle w:val="Other10"/>
              <w:spacing w:line="240" w:lineRule="auto"/>
              <w:ind w:firstLine="300"/>
              <w:rPr>
                <w:rFonts w:cs="B Nazanin"/>
                <w:sz w:val="24"/>
                <w:szCs w:val="24"/>
                <w:rtl/>
                <w:lang w:bidi="fa-IR"/>
              </w:rPr>
            </w:pPr>
            <w:r w:rsidRPr="00283A13">
              <w:rPr>
                <w:rStyle w:val="Other1"/>
                <w:rFonts w:ascii="Microsoft Uighur" w:hAnsi="Microsoft Uighur" w:cs="B Nazanin"/>
                <w:sz w:val="24"/>
                <w:szCs w:val="24"/>
                <w:rtl/>
                <w:lang w:bidi="fa-IR"/>
              </w:rPr>
              <w:t xml:space="preserve">نوع خدمات </w:t>
            </w:r>
          </w:p>
        </w:tc>
        <w:tc>
          <w:tcPr>
            <w:tcW w:w="1572" w:type="dxa"/>
            <w:tcBorders>
              <w:top w:val="single" w:sz="4" w:space="0" w:color="auto"/>
              <w:bottom w:val="single" w:sz="4" w:space="0" w:color="auto"/>
              <w:right w:val="single" w:sz="4" w:space="0" w:color="auto"/>
            </w:tcBorders>
          </w:tcPr>
          <w:p w14:paraId="47385E05" w14:textId="77777777" w:rsidR="00A50A56" w:rsidRPr="00283A13" w:rsidRDefault="00A50A56" w:rsidP="00A431F5">
            <w:pPr>
              <w:pStyle w:val="Other10"/>
              <w:spacing w:line="240" w:lineRule="auto"/>
              <w:ind w:firstLine="360"/>
              <w:rPr>
                <w:rFonts w:cs="B Nazanin"/>
                <w:sz w:val="24"/>
                <w:szCs w:val="24"/>
                <w:rtl/>
                <w:lang w:bidi="fa-IR"/>
              </w:rPr>
            </w:pPr>
            <w:r w:rsidRPr="00283A13">
              <w:rPr>
                <w:rStyle w:val="Other1"/>
                <w:rFonts w:ascii="Microsoft Uighur" w:hAnsi="Microsoft Uighur" w:cs="B Nazanin"/>
                <w:sz w:val="24"/>
                <w:szCs w:val="24"/>
                <w:rtl/>
                <w:lang w:bidi="fa-IR"/>
              </w:rPr>
              <w:t xml:space="preserve">خدمات مالی </w:t>
            </w:r>
          </w:p>
        </w:tc>
        <w:tc>
          <w:tcPr>
            <w:tcW w:w="1797" w:type="dxa"/>
            <w:tcBorders>
              <w:top w:val="single" w:sz="4" w:space="0" w:color="auto"/>
              <w:bottom w:val="single" w:sz="4" w:space="0" w:color="auto"/>
              <w:right w:val="single" w:sz="4" w:space="0" w:color="auto"/>
            </w:tcBorders>
          </w:tcPr>
          <w:p w14:paraId="587BCD37" w14:textId="77777777" w:rsidR="00A50A56" w:rsidRPr="00283A13" w:rsidRDefault="00A50A56" w:rsidP="00A50A56">
            <w:pPr>
              <w:pStyle w:val="Other10"/>
              <w:spacing w:line="240" w:lineRule="auto"/>
              <w:ind w:firstLine="0"/>
              <w:rPr>
                <w:rFonts w:cs="B Nazanin"/>
                <w:sz w:val="24"/>
                <w:szCs w:val="24"/>
                <w:rtl/>
                <w:lang w:bidi="fa-IR"/>
              </w:rPr>
            </w:pPr>
            <w:r w:rsidRPr="00283A13">
              <w:rPr>
                <w:rStyle w:val="Other1"/>
                <w:rFonts w:ascii="Microsoft Uighur" w:hAnsi="Microsoft Uighur" w:cs="B Nazanin"/>
                <w:sz w:val="24"/>
                <w:szCs w:val="24"/>
                <w:rtl/>
                <w:lang w:bidi="fa-IR"/>
              </w:rPr>
              <w:t xml:space="preserve">خدمات مالی و </w:t>
            </w:r>
            <w:r>
              <w:rPr>
                <w:rStyle w:val="Other1"/>
                <w:rFonts w:ascii="Microsoft Uighur" w:hAnsi="Microsoft Uighur" w:cs="B Nazanin" w:hint="cs"/>
                <w:sz w:val="24"/>
                <w:szCs w:val="24"/>
                <w:rtl/>
                <w:lang w:bidi="fa-IR"/>
              </w:rPr>
              <w:t>غیرما</w:t>
            </w:r>
            <w:r w:rsidRPr="00283A13">
              <w:rPr>
                <w:rStyle w:val="Other1"/>
                <w:rFonts w:ascii="Microsoft Uighur" w:hAnsi="Microsoft Uighur" w:cs="B Nazanin"/>
                <w:sz w:val="24"/>
                <w:szCs w:val="24"/>
                <w:rtl/>
                <w:lang w:bidi="fa-IR"/>
              </w:rPr>
              <w:t xml:space="preserve">لی </w:t>
            </w:r>
          </w:p>
        </w:tc>
        <w:tc>
          <w:tcPr>
            <w:tcW w:w="1434" w:type="dxa"/>
            <w:tcBorders>
              <w:top w:val="single" w:sz="4" w:space="0" w:color="auto"/>
              <w:bottom w:val="single" w:sz="4" w:space="0" w:color="auto"/>
              <w:right w:val="single" w:sz="4" w:space="0" w:color="auto"/>
            </w:tcBorders>
          </w:tcPr>
          <w:p w14:paraId="207CAA4C" w14:textId="77777777" w:rsidR="00A50A56" w:rsidRPr="00283A13" w:rsidRDefault="00A50A56" w:rsidP="00A431F5">
            <w:pPr>
              <w:pStyle w:val="Other10"/>
              <w:spacing w:line="240" w:lineRule="auto"/>
              <w:ind w:firstLine="140"/>
              <w:rPr>
                <w:rFonts w:cs="B Nazanin"/>
                <w:sz w:val="24"/>
                <w:szCs w:val="24"/>
                <w:rtl/>
                <w:lang w:bidi="fa-IR"/>
              </w:rPr>
            </w:pPr>
            <w:r w:rsidRPr="00283A13">
              <w:rPr>
                <w:rStyle w:val="Other1"/>
                <w:rFonts w:ascii="Microsoft Uighur" w:hAnsi="Microsoft Uighur" w:cs="B Nazanin"/>
                <w:sz w:val="24"/>
                <w:szCs w:val="24"/>
                <w:rtl/>
                <w:lang w:bidi="fa-IR"/>
              </w:rPr>
              <w:t>تع</w:t>
            </w:r>
            <w:r>
              <w:rPr>
                <w:rStyle w:val="Other1"/>
                <w:rFonts w:ascii="Microsoft Uighur" w:hAnsi="Microsoft Uighur" w:cs="B Nazanin" w:hint="cs"/>
                <w:sz w:val="24"/>
                <w:szCs w:val="24"/>
                <w:rtl/>
                <w:lang w:bidi="fa-IR"/>
              </w:rPr>
              <w:t>ا</w:t>
            </w:r>
            <w:r w:rsidRPr="00283A13">
              <w:rPr>
                <w:rStyle w:val="Other1"/>
                <w:rFonts w:ascii="Microsoft Uighur" w:hAnsi="Microsoft Uighur" w:cs="B Nazanin"/>
                <w:sz w:val="24"/>
                <w:szCs w:val="24"/>
                <w:rtl/>
                <w:lang w:bidi="fa-IR"/>
              </w:rPr>
              <w:t xml:space="preserve">مل مشتریان </w:t>
            </w:r>
          </w:p>
        </w:tc>
        <w:tc>
          <w:tcPr>
            <w:tcW w:w="1521" w:type="dxa"/>
            <w:tcBorders>
              <w:top w:val="single" w:sz="4" w:space="0" w:color="auto"/>
              <w:bottom w:val="single" w:sz="4" w:space="0" w:color="auto"/>
              <w:right w:val="single" w:sz="4" w:space="0" w:color="auto"/>
            </w:tcBorders>
          </w:tcPr>
          <w:p w14:paraId="699DEDFD" w14:textId="77777777" w:rsidR="00A50A56" w:rsidRPr="00283A13" w:rsidRDefault="00A50A56" w:rsidP="00A431F5">
            <w:pPr>
              <w:pStyle w:val="Other10"/>
              <w:spacing w:line="240" w:lineRule="auto"/>
              <w:ind w:firstLine="0"/>
              <w:jc w:val="center"/>
              <w:rPr>
                <w:rFonts w:cs="B Nazanin"/>
                <w:sz w:val="24"/>
                <w:szCs w:val="24"/>
                <w:rtl/>
                <w:lang w:bidi="fa-IR"/>
              </w:rPr>
            </w:pPr>
            <w:r>
              <w:rPr>
                <w:rStyle w:val="Other1"/>
                <w:rFonts w:ascii="Microsoft Uighur" w:hAnsi="Microsoft Uighur" w:cs="B Nazanin" w:hint="cs"/>
                <w:sz w:val="24"/>
                <w:szCs w:val="24"/>
                <w:rtl/>
                <w:lang w:bidi="fa-IR"/>
              </w:rPr>
              <w:t>فردی ساده</w:t>
            </w:r>
            <w:r w:rsidRPr="00283A13">
              <w:rPr>
                <w:rStyle w:val="Other1"/>
                <w:rFonts w:ascii="Microsoft Uighur" w:hAnsi="Microsoft Uighur" w:cs="B Nazanin"/>
                <w:sz w:val="24"/>
                <w:szCs w:val="24"/>
                <w:rtl/>
                <w:lang w:bidi="fa-IR"/>
              </w:rPr>
              <w:t xml:space="preserve"> </w:t>
            </w:r>
          </w:p>
        </w:tc>
        <w:tc>
          <w:tcPr>
            <w:tcW w:w="1757" w:type="dxa"/>
            <w:tcBorders>
              <w:top w:val="single" w:sz="4" w:space="0" w:color="auto"/>
              <w:bottom w:val="single" w:sz="4" w:space="0" w:color="auto"/>
              <w:right w:val="single" w:sz="4" w:space="0" w:color="auto"/>
            </w:tcBorders>
          </w:tcPr>
          <w:p w14:paraId="6ABFEE94" w14:textId="77777777" w:rsidR="00A50A56" w:rsidRPr="00A50A56" w:rsidRDefault="00A50A56" w:rsidP="00A50A56">
            <w:pPr>
              <w:pStyle w:val="Other10"/>
              <w:spacing w:line="240" w:lineRule="auto"/>
              <w:ind w:left="-20" w:firstLine="0"/>
              <w:jc w:val="center"/>
              <w:rPr>
                <w:rFonts w:cs="B Nazanin"/>
                <w:sz w:val="24"/>
                <w:szCs w:val="24"/>
                <w:rtl/>
                <w:lang w:bidi="fa-IR"/>
              </w:rPr>
            </w:pPr>
            <w:r w:rsidRPr="00A50A56">
              <w:rPr>
                <w:rStyle w:val="Other1"/>
                <w:rFonts w:ascii="Arial" w:hAnsi="Arial" w:cs="B Nazanin" w:hint="cs"/>
                <w:sz w:val="24"/>
                <w:szCs w:val="24"/>
                <w:rtl/>
                <w:lang w:bidi="fa-IR"/>
              </w:rPr>
              <w:t>فردی پیچیده</w:t>
            </w:r>
          </w:p>
        </w:tc>
      </w:tr>
    </w:tbl>
    <w:p w14:paraId="4529119A" w14:textId="77777777" w:rsidR="0092750E" w:rsidRPr="00393035" w:rsidRDefault="00E433A8" w:rsidP="00E2551A">
      <w:pPr>
        <w:pStyle w:val="Bodytext20"/>
        <w:spacing w:after="40" w:line="319" w:lineRule="auto"/>
        <w:ind w:right="180" w:firstLine="0"/>
        <w:jc w:val="both"/>
        <w:rPr>
          <w:rFonts w:ascii="Times New Roman" w:hAnsi="Times New Roman" w:cs="B Nazanin"/>
          <w:b w:val="0"/>
          <w:bCs w:val="0"/>
          <w:sz w:val="24"/>
          <w:szCs w:val="24"/>
          <w:rtl/>
          <w:lang w:bidi="fa-IR"/>
        </w:rPr>
      </w:pPr>
      <w:r w:rsidRPr="00393035">
        <w:rPr>
          <w:rStyle w:val="Bodytext4"/>
          <w:rFonts w:ascii="Microsoft Uighur" w:hAnsi="Microsoft Uighur" w:cs="B Nazanin"/>
          <w:b w:val="0"/>
          <w:bCs w:val="0"/>
          <w:sz w:val="28"/>
          <w:szCs w:val="28"/>
          <w:rtl/>
          <w:lang w:bidi="fa-IR"/>
        </w:rPr>
        <w:t xml:space="preserve">این نوع بانکداری با </w:t>
      </w:r>
      <w:r w:rsidR="006C2225">
        <w:rPr>
          <w:rStyle w:val="Bodytext4"/>
          <w:rFonts w:ascii="Microsoft Uighur" w:hAnsi="Microsoft Uighur" w:cs="B Nazanin" w:hint="cs"/>
          <w:b w:val="0"/>
          <w:bCs w:val="0"/>
          <w:sz w:val="28"/>
          <w:szCs w:val="28"/>
          <w:rtl/>
          <w:lang w:bidi="fa-IR"/>
        </w:rPr>
        <w:t>برآوردن</w:t>
      </w:r>
      <w:r w:rsidRPr="00393035">
        <w:rPr>
          <w:rStyle w:val="Bodytext4"/>
          <w:rFonts w:ascii="Microsoft Uighur" w:hAnsi="Microsoft Uighur" w:cs="B Nazanin"/>
          <w:b w:val="0"/>
          <w:bCs w:val="0"/>
          <w:sz w:val="28"/>
          <w:szCs w:val="28"/>
          <w:rtl/>
          <w:lang w:bidi="fa-IR"/>
        </w:rPr>
        <w:t xml:space="preserve"> </w:t>
      </w:r>
      <w:r w:rsidR="006C2225">
        <w:rPr>
          <w:rStyle w:val="Bodytext4"/>
          <w:rFonts w:ascii="Microsoft Uighur" w:hAnsi="Microsoft Uighur" w:cs="B Nazanin" w:hint="cs"/>
          <w:b w:val="0"/>
          <w:bCs w:val="0"/>
          <w:sz w:val="28"/>
          <w:szCs w:val="28"/>
          <w:rtl/>
          <w:lang w:bidi="fa-IR"/>
        </w:rPr>
        <w:t>نیاز</w:t>
      </w:r>
      <w:r w:rsidRPr="00393035">
        <w:rPr>
          <w:rStyle w:val="Bodytext4"/>
          <w:rFonts w:ascii="Microsoft Uighur" w:hAnsi="Microsoft Uighur" w:cs="B Nazanin"/>
          <w:b w:val="0"/>
          <w:bCs w:val="0"/>
          <w:sz w:val="28"/>
          <w:szCs w:val="28"/>
          <w:rtl/>
          <w:lang w:bidi="fa-IR"/>
        </w:rPr>
        <w:t>های افراد با ثروت خا</w:t>
      </w:r>
      <w:r w:rsidR="006C2225">
        <w:rPr>
          <w:rStyle w:val="Bodytext4"/>
          <w:rFonts w:ascii="Microsoft Uighur" w:hAnsi="Microsoft Uighur" w:cs="B Nazanin" w:hint="cs"/>
          <w:b w:val="0"/>
          <w:bCs w:val="0"/>
          <w:sz w:val="28"/>
          <w:szCs w:val="28"/>
          <w:rtl/>
          <w:lang w:bidi="fa-IR"/>
        </w:rPr>
        <w:t>لص</w:t>
      </w:r>
      <w:r w:rsidRPr="00393035">
        <w:rPr>
          <w:rStyle w:val="Bodytext4"/>
          <w:rFonts w:ascii="Microsoft Uighur" w:hAnsi="Microsoft Uighur" w:cs="B Nazanin"/>
          <w:b w:val="0"/>
          <w:bCs w:val="0"/>
          <w:sz w:val="28"/>
          <w:szCs w:val="28"/>
          <w:rtl/>
          <w:lang w:bidi="fa-IR"/>
        </w:rPr>
        <w:t xml:space="preserve"> بالا، سود مطلوبی را برای بانک به ارمغان می</w:t>
      </w:r>
      <w:r w:rsidR="00C900F8" w:rsidRPr="00393035">
        <w:rPr>
          <w:rStyle w:val="Bodytext4"/>
          <w:rFonts w:ascii="Microsoft Uighur" w:hAnsi="Microsoft Uighur" w:cs="B Nazanin"/>
          <w:b w:val="0"/>
          <w:bCs w:val="0"/>
          <w:sz w:val="28"/>
          <w:szCs w:val="28"/>
          <w:rtl/>
          <w:lang w:bidi="fa-IR"/>
        </w:rPr>
        <w:softHyphen/>
      </w:r>
      <w:r w:rsidRPr="00393035">
        <w:rPr>
          <w:rStyle w:val="Bodytext4"/>
          <w:rFonts w:ascii="Microsoft Uighur" w:hAnsi="Microsoft Uighur" w:cs="B Nazanin"/>
          <w:b w:val="0"/>
          <w:bCs w:val="0"/>
          <w:sz w:val="28"/>
          <w:szCs w:val="28"/>
          <w:rtl/>
          <w:lang w:bidi="fa-IR"/>
        </w:rPr>
        <w:t>آورد</w:t>
      </w:r>
      <w:r w:rsidR="006C2225">
        <w:rPr>
          <w:rStyle w:val="Bodytext4"/>
          <w:rFonts w:ascii="Microsoft Uighur" w:hAnsi="Microsoft Uighur" w:cs="B Nazanin" w:hint="cs"/>
          <w:b w:val="0"/>
          <w:bCs w:val="0"/>
          <w:sz w:val="28"/>
          <w:szCs w:val="28"/>
          <w:rtl/>
          <w:lang w:bidi="fa-IR"/>
        </w:rPr>
        <w:t>.</w:t>
      </w:r>
      <w:r w:rsidR="006C2225">
        <w:rPr>
          <w:rStyle w:val="Bodytext4"/>
          <w:rFonts w:ascii="Microsoft Uighur" w:hAnsi="Microsoft Uighur" w:cs="B Nazanin"/>
          <w:b w:val="0"/>
          <w:bCs w:val="0"/>
          <w:sz w:val="28"/>
          <w:szCs w:val="28"/>
          <w:rtl/>
          <w:lang w:bidi="fa-IR"/>
        </w:rPr>
        <w:t xml:space="preserve"> علاوه</w:t>
      </w:r>
      <w:r w:rsidR="006C2225">
        <w:rPr>
          <w:rStyle w:val="Bodytext4"/>
          <w:rFonts w:ascii="Microsoft Uighur" w:hAnsi="Microsoft Uighur" w:cs="B Nazanin" w:hint="cs"/>
          <w:b w:val="0"/>
          <w:bCs w:val="0"/>
          <w:sz w:val="28"/>
          <w:szCs w:val="28"/>
          <w:rtl/>
          <w:lang w:bidi="fa-IR"/>
        </w:rPr>
        <w:t xml:space="preserve"> </w:t>
      </w:r>
      <w:r w:rsidRPr="00393035">
        <w:rPr>
          <w:rStyle w:val="Bodytext4"/>
          <w:rFonts w:ascii="Microsoft Uighur" w:hAnsi="Microsoft Uighur" w:cs="B Nazanin"/>
          <w:b w:val="0"/>
          <w:bCs w:val="0"/>
          <w:sz w:val="28"/>
          <w:szCs w:val="28"/>
          <w:rtl/>
          <w:lang w:bidi="fa-IR"/>
        </w:rPr>
        <w:t>بر این</w:t>
      </w:r>
      <w:r w:rsidR="006C2225">
        <w:rPr>
          <w:rStyle w:val="Bodytext4"/>
          <w:rFonts w:ascii="Microsoft Uighur" w:hAnsi="Microsoft Uighur" w:cs="B Nazanin" w:hint="cs"/>
          <w:b w:val="0"/>
          <w:bCs w:val="0"/>
          <w:sz w:val="28"/>
          <w:szCs w:val="28"/>
          <w:rtl/>
          <w:lang w:bidi="fa-IR"/>
        </w:rPr>
        <w:t>،</w:t>
      </w:r>
      <w:r w:rsidRPr="00393035">
        <w:rPr>
          <w:rStyle w:val="Bodytext4"/>
          <w:rFonts w:ascii="Microsoft Uighur" w:hAnsi="Microsoft Uighur" w:cs="B Nazanin"/>
          <w:b w:val="0"/>
          <w:bCs w:val="0"/>
          <w:sz w:val="28"/>
          <w:szCs w:val="28"/>
          <w:rtl/>
          <w:lang w:bidi="fa-IR"/>
        </w:rPr>
        <w:t xml:space="preserve"> بانکداری اختصاصی</w:t>
      </w:r>
      <w:r w:rsidR="006C2225">
        <w:rPr>
          <w:rStyle w:val="Bodytext4"/>
          <w:rFonts w:ascii="Microsoft Uighur" w:hAnsi="Microsoft Uighur" w:cs="B Nazanin" w:hint="cs"/>
          <w:b w:val="0"/>
          <w:bCs w:val="0"/>
          <w:sz w:val="28"/>
          <w:szCs w:val="28"/>
          <w:rtl/>
          <w:lang w:bidi="fa-IR"/>
        </w:rPr>
        <w:t>،</w:t>
      </w:r>
      <w:r w:rsidRPr="00393035">
        <w:rPr>
          <w:rStyle w:val="Bodytext4"/>
          <w:rFonts w:ascii="Microsoft Uighur" w:hAnsi="Microsoft Uighur" w:cs="B Nazanin"/>
          <w:b w:val="0"/>
          <w:bCs w:val="0"/>
          <w:sz w:val="28"/>
          <w:szCs w:val="28"/>
          <w:rtl/>
          <w:lang w:bidi="fa-IR"/>
        </w:rPr>
        <w:t xml:space="preserve"> </w:t>
      </w:r>
      <w:r w:rsidR="006C2225">
        <w:rPr>
          <w:rStyle w:val="Bodytext4"/>
          <w:rFonts w:ascii="Microsoft Uighur" w:hAnsi="Microsoft Uighur" w:cs="B Nazanin" w:hint="cs"/>
          <w:b w:val="0"/>
          <w:bCs w:val="0"/>
          <w:sz w:val="28"/>
          <w:szCs w:val="28"/>
          <w:rtl/>
          <w:lang w:bidi="fa-IR"/>
        </w:rPr>
        <w:t>زمینه</w:t>
      </w:r>
      <w:r w:rsidRPr="00393035">
        <w:rPr>
          <w:rStyle w:val="Bodytext4"/>
          <w:rFonts w:ascii="Microsoft Uighur" w:hAnsi="Microsoft Uighur" w:cs="B Nazanin"/>
          <w:b w:val="0"/>
          <w:bCs w:val="0"/>
          <w:sz w:val="28"/>
          <w:szCs w:val="28"/>
          <w:rtl/>
          <w:lang w:bidi="fa-IR"/>
        </w:rPr>
        <w:t xml:space="preserve"> را برای حرکت از درآمدهای </w:t>
      </w:r>
      <w:r w:rsidR="006C2225">
        <w:rPr>
          <w:rStyle w:val="Bodytext4"/>
          <w:rFonts w:ascii="Microsoft Uighur" w:hAnsi="Microsoft Uighur" w:cs="B Nazanin" w:hint="cs"/>
          <w:b w:val="0"/>
          <w:bCs w:val="0"/>
          <w:sz w:val="28"/>
          <w:szCs w:val="28"/>
          <w:rtl/>
          <w:lang w:bidi="fa-IR"/>
        </w:rPr>
        <w:t>س</w:t>
      </w:r>
      <w:r w:rsidRPr="00393035">
        <w:rPr>
          <w:rStyle w:val="Bodytext4"/>
          <w:rFonts w:ascii="Microsoft Uighur" w:hAnsi="Microsoft Uighur" w:cs="B Nazanin"/>
          <w:b w:val="0"/>
          <w:bCs w:val="0"/>
          <w:sz w:val="28"/>
          <w:szCs w:val="28"/>
          <w:rtl/>
          <w:lang w:bidi="fa-IR"/>
        </w:rPr>
        <w:t xml:space="preserve">ودمحور به </w:t>
      </w:r>
      <w:r w:rsidR="006C2225">
        <w:rPr>
          <w:rStyle w:val="Bodytext4"/>
          <w:rFonts w:ascii="Microsoft Uighur" w:hAnsi="Microsoft Uighur" w:cs="B Nazanin" w:hint="cs"/>
          <w:b w:val="0"/>
          <w:bCs w:val="0"/>
          <w:sz w:val="28"/>
          <w:szCs w:val="28"/>
          <w:rtl/>
          <w:lang w:bidi="fa-IR"/>
        </w:rPr>
        <w:t xml:space="preserve">درآمدهای کارمزدمحور </w:t>
      </w:r>
      <w:r w:rsidRPr="00393035">
        <w:rPr>
          <w:rStyle w:val="Bodytext4"/>
          <w:rFonts w:ascii="Microsoft Uighur" w:hAnsi="Microsoft Uighur" w:cs="B Nazanin"/>
          <w:b w:val="0"/>
          <w:bCs w:val="0"/>
          <w:sz w:val="28"/>
          <w:szCs w:val="28"/>
          <w:rtl/>
          <w:lang w:bidi="fa-IR"/>
        </w:rPr>
        <w:t>فراهم می</w:t>
      </w:r>
      <w:r w:rsidR="006C2225">
        <w:rPr>
          <w:rStyle w:val="Bodytext4"/>
          <w:rFonts w:ascii="Microsoft Uighur" w:hAnsi="Microsoft Uighur" w:cs="B Nazanin"/>
          <w:b w:val="0"/>
          <w:bCs w:val="0"/>
          <w:sz w:val="28"/>
          <w:szCs w:val="28"/>
          <w:rtl/>
          <w:lang w:bidi="fa-IR"/>
        </w:rPr>
        <w:softHyphen/>
      </w:r>
      <w:r w:rsidRPr="00393035">
        <w:rPr>
          <w:rStyle w:val="Bodytext4"/>
          <w:rFonts w:ascii="Microsoft Uighur" w:hAnsi="Microsoft Uighur" w:cs="B Nazanin"/>
          <w:b w:val="0"/>
          <w:bCs w:val="0"/>
          <w:sz w:val="28"/>
          <w:szCs w:val="28"/>
          <w:rtl/>
          <w:lang w:bidi="fa-IR"/>
        </w:rPr>
        <w:t>آورد</w:t>
      </w:r>
      <w:r w:rsidR="006C2225">
        <w:rPr>
          <w:rStyle w:val="Bodytext4"/>
          <w:rFonts w:ascii="Microsoft Uighur" w:hAnsi="Microsoft Uighur" w:cs="B Nazanin" w:hint="cs"/>
          <w:b w:val="0"/>
          <w:bCs w:val="0"/>
          <w:sz w:val="28"/>
          <w:szCs w:val="28"/>
          <w:rtl/>
          <w:lang w:bidi="fa-IR"/>
        </w:rPr>
        <w:t>. همچنین درآمد بانک با ریبسک</w:t>
      </w:r>
      <w:r w:rsidR="006C2225">
        <w:rPr>
          <w:rStyle w:val="Bodytext4"/>
          <w:rFonts w:ascii="Microsoft Uighur" w:hAnsi="Microsoft Uighur" w:cs="B Nazanin"/>
          <w:b w:val="0"/>
          <w:bCs w:val="0"/>
          <w:sz w:val="28"/>
          <w:szCs w:val="28"/>
          <w:rtl/>
          <w:lang w:bidi="fa-IR"/>
        </w:rPr>
        <w:softHyphen/>
      </w:r>
      <w:r w:rsidR="006C2225">
        <w:rPr>
          <w:rStyle w:val="Bodytext4"/>
          <w:rFonts w:ascii="Microsoft Uighur" w:hAnsi="Microsoft Uighur" w:cs="B Nazanin" w:hint="cs"/>
          <w:b w:val="0"/>
          <w:bCs w:val="0"/>
          <w:sz w:val="28"/>
          <w:szCs w:val="28"/>
          <w:rtl/>
          <w:lang w:bidi="fa-IR"/>
        </w:rPr>
        <w:t>های پذیرفته</w:t>
      </w:r>
      <w:r w:rsidR="006C2225">
        <w:rPr>
          <w:rStyle w:val="Bodytext4"/>
          <w:rFonts w:ascii="Microsoft Uighur" w:hAnsi="Microsoft Uighur" w:cs="B Nazanin"/>
          <w:b w:val="0"/>
          <w:bCs w:val="0"/>
          <w:sz w:val="28"/>
          <w:szCs w:val="28"/>
          <w:rtl/>
          <w:lang w:bidi="fa-IR"/>
        </w:rPr>
        <w:softHyphen/>
      </w:r>
      <w:r w:rsidR="006C2225">
        <w:rPr>
          <w:rStyle w:val="Bodytext4"/>
          <w:rFonts w:ascii="Microsoft Uighur" w:hAnsi="Microsoft Uighur" w:cs="B Nazanin" w:hint="cs"/>
          <w:b w:val="0"/>
          <w:bCs w:val="0"/>
          <w:sz w:val="28"/>
          <w:szCs w:val="28"/>
          <w:rtl/>
          <w:lang w:bidi="fa-IR"/>
        </w:rPr>
        <w:t>شده</w:t>
      </w:r>
      <w:r w:rsidR="006C2225">
        <w:rPr>
          <w:rStyle w:val="Bodytext4"/>
          <w:rFonts w:ascii="Microsoft Uighur" w:hAnsi="Microsoft Uighur" w:cs="B Nazanin"/>
          <w:b w:val="0"/>
          <w:bCs w:val="0"/>
          <w:sz w:val="28"/>
          <w:szCs w:val="28"/>
          <w:rtl/>
          <w:lang w:bidi="fa-IR"/>
        </w:rPr>
        <w:softHyphen/>
      </w:r>
      <w:r w:rsidR="006C2225">
        <w:rPr>
          <w:rStyle w:val="Bodytext4"/>
          <w:rFonts w:ascii="Microsoft Uighur" w:hAnsi="Microsoft Uighur" w:cs="B Nazanin" w:hint="cs"/>
          <w:b w:val="0"/>
          <w:bCs w:val="0"/>
          <w:sz w:val="28"/>
          <w:szCs w:val="28"/>
          <w:rtl/>
          <w:lang w:bidi="fa-IR"/>
        </w:rPr>
        <w:t xml:space="preserve">ی </w:t>
      </w:r>
      <w:r w:rsidRPr="00393035">
        <w:rPr>
          <w:rStyle w:val="Bodytext4"/>
          <w:rFonts w:ascii="Microsoft Uighur" w:hAnsi="Microsoft Uighur" w:cs="B Nazanin"/>
          <w:b w:val="0"/>
          <w:bCs w:val="0"/>
          <w:sz w:val="28"/>
          <w:szCs w:val="28"/>
          <w:rtl/>
          <w:lang w:bidi="fa-IR"/>
        </w:rPr>
        <w:t>متداول مانند تسهیلات اعطایی به بخش</w:t>
      </w:r>
      <w:r w:rsidR="006C2225">
        <w:rPr>
          <w:rStyle w:val="Bodytext4"/>
          <w:rFonts w:ascii="Microsoft Uighur" w:hAnsi="Microsoft Uighur" w:cs="B Nazanin"/>
          <w:b w:val="0"/>
          <w:bCs w:val="0"/>
          <w:sz w:val="28"/>
          <w:szCs w:val="28"/>
          <w:rtl/>
          <w:lang w:bidi="fa-IR"/>
        </w:rPr>
        <w:softHyphen/>
        <w:t xml:space="preserve">های اقتصادی ارتباط </w:t>
      </w:r>
      <w:r w:rsidR="006C2225">
        <w:rPr>
          <w:rStyle w:val="Bodytext4"/>
          <w:rFonts w:ascii="Microsoft Uighur" w:hAnsi="Microsoft Uighur" w:cs="B Nazanin" w:hint="cs"/>
          <w:b w:val="0"/>
          <w:bCs w:val="0"/>
          <w:sz w:val="28"/>
          <w:szCs w:val="28"/>
          <w:rtl/>
          <w:lang w:bidi="fa-IR"/>
        </w:rPr>
        <w:t>ضعیفی</w:t>
      </w:r>
      <w:r w:rsidRPr="00393035">
        <w:rPr>
          <w:rStyle w:val="Bodytext4"/>
          <w:rFonts w:ascii="Microsoft Uighur" w:hAnsi="Microsoft Uighur" w:cs="B Nazanin"/>
          <w:b w:val="0"/>
          <w:bCs w:val="0"/>
          <w:sz w:val="28"/>
          <w:szCs w:val="28"/>
          <w:rtl/>
          <w:lang w:bidi="fa-IR"/>
        </w:rPr>
        <w:t xml:space="preserve"> دار</w:t>
      </w:r>
      <w:r w:rsidR="006C2225">
        <w:rPr>
          <w:rStyle w:val="Bodytext4"/>
          <w:rFonts w:ascii="Microsoft Uighur" w:hAnsi="Microsoft Uighur" w:cs="B Nazanin" w:hint="cs"/>
          <w:b w:val="0"/>
          <w:bCs w:val="0"/>
          <w:sz w:val="28"/>
          <w:szCs w:val="28"/>
          <w:rtl/>
          <w:lang w:bidi="fa-IR"/>
        </w:rPr>
        <w:t>د.</w:t>
      </w:r>
      <w:r w:rsidRPr="00393035">
        <w:rPr>
          <w:rStyle w:val="Bodytext4"/>
          <w:rFonts w:ascii="Microsoft Uighur" w:hAnsi="Microsoft Uighur" w:cs="B Nazanin"/>
          <w:b w:val="0"/>
          <w:bCs w:val="0"/>
          <w:sz w:val="28"/>
          <w:szCs w:val="28"/>
          <w:rtl/>
          <w:lang w:bidi="fa-IR"/>
        </w:rPr>
        <w:t xml:space="preserve"> پس تلاطم </w:t>
      </w:r>
      <w:r w:rsidR="006C2225">
        <w:rPr>
          <w:rStyle w:val="Bodytext4"/>
          <w:rFonts w:ascii="Microsoft Uighur" w:hAnsi="Microsoft Uighur" w:cs="B Nazanin" w:hint="cs"/>
          <w:b w:val="0"/>
          <w:bCs w:val="0"/>
          <w:sz w:val="28"/>
          <w:szCs w:val="28"/>
          <w:rtl/>
          <w:lang w:bidi="fa-IR"/>
        </w:rPr>
        <w:t>درآمده</w:t>
      </w:r>
      <w:r w:rsidRPr="00393035">
        <w:rPr>
          <w:rStyle w:val="Bodytext4"/>
          <w:rFonts w:ascii="Microsoft Uighur" w:hAnsi="Microsoft Uighur" w:cs="B Nazanin"/>
          <w:b w:val="0"/>
          <w:bCs w:val="0"/>
          <w:sz w:val="28"/>
          <w:szCs w:val="28"/>
          <w:rtl/>
          <w:lang w:bidi="fa-IR"/>
        </w:rPr>
        <w:t>ای حاصل از بانکداری اختصا</w:t>
      </w:r>
      <w:r w:rsidR="006C2225">
        <w:rPr>
          <w:rStyle w:val="Bodytext4"/>
          <w:rFonts w:ascii="Microsoft Uighur" w:hAnsi="Microsoft Uighur" w:cs="B Nazanin" w:hint="cs"/>
          <w:b w:val="0"/>
          <w:bCs w:val="0"/>
          <w:sz w:val="28"/>
          <w:szCs w:val="28"/>
          <w:rtl/>
          <w:lang w:bidi="fa-IR"/>
        </w:rPr>
        <w:t>صی به نسبت پایین است.</w:t>
      </w:r>
      <w:r w:rsidRPr="00393035">
        <w:rPr>
          <w:rStyle w:val="Bodytext4"/>
          <w:rFonts w:ascii="Microsoft Uighur" w:hAnsi="Microsoft Uighur" w:cs="B Nazanin"/>
          <w:b w:val="0"/>
          <w:bCs w:val="0"/>
          <w:sz w:val="28"/>
          <w:szCs w:val="28"/>
          <w:rtl/>
          <w:lang w:bidi="fa-IR"/>
        </w:rPr>
        <w:t xml:space="preserve"> </w:t>
      </w:r>
    </w:p>
    <w:p w14:paraId="53951B9C" w14:textId="18E4B878" w:rsidR="0092750E" w:rsidRPr="00C26257" w:rsidRDefault="00E433A8" w:rsidP="004A251B">
      <w:pPr>
        <w:pStyle w:val="Bodytext20"/>
        <w:numPr>
          <w:ilvl w:val="2"/>
          <w:numId w:val="4"/>
        </w:numPr>
        <w:spacing w:after="40" w:line="319" w:lineRule="auto"/>
        <w:ind w:left="-180" w:right="180" w:firstLine="0"/>
        <w:jc w:val="both"/>
        <w:rPr>
          <w:rStyle w:val="Bodytext4"/>
          <w:rFonts w:ascii="Times New Roman" w:hAnsi="Times New Roman" w:cs="B Nazanin"/>
          <w:b w:val="0"/>
          <w:bCs w:val="0"/>
          <w:color w:val="auto"/>
          <w:sz w:val="28"/>
          <w:szCs w:val="28"/>
          <w:rtl/>
          <w:lang w:bidi="fa-IR"/>
        </w:rPr>
      </w:pPr>
      <w:r w:rsidRPr="00C26257">
        <w:rPr>
          <w:rStyle w:val="Bodytext4"/>
          <w:rFonts w:ascii="Microsoft Uighur" w:hAnsi="Microsoft Uighur" w:cs="B Nazanin"/>
          <w:sz w:val="28"/>
          <w:szCs w:val="28"/>
          <w:rtl/>
          <w:lang w:bidi="fa-IR"/>
        </w:rPr>
        <w:t>بانکداری</w:t>
      </w:r>
      <w:r w:rsidR="00C26257">
        <w:rPr>
          <w:rStyle w:val="Bodytext4"/>
          <w:rFonts w:ascii="Microsoft Uighur" w:hAnsi="Microsoft Uighur" w:cs="B Nazanin" w:hint="cs"/>
          <w:sz w:val="28"/>
          <w:szCs w:val="28"/>
          <w:rtl/>
          <w:lang w:bidi="fa-IR"/>
        </w:rPr>
        <w:t xml:space="preserve"> </w:t>
      </w:r>
      <w:r w:rsidRPr="00C26257">
        <w:rPr>
          <w:rStyle w:val="Bodytext4"/>
          <w:rFonts w:ascii="Microsoft Uighur" w:hAnsi="Microsoft Uighur" w:cs="B Nazanin"/>
          <w:sz w:val="28"/>
          <w:szCs w:val="28"/>
          <w:rtl/>
          <w:lang w:bidi="fa-IR"/>
        </w:rPr>
        <w:t>پس</w:t>
      </w:r>
      <w:r w:rsidR="00E2551A" w:rsidRPr="00C26257">
        <w:rPr>
          <w:rStyle w:val="Bodytext4"/>
          <w:rFonts w:ascii="Microsoft Uighur" w:hAnsi="Microsoft Uighur" w:cs="B Nazanin"/>
          <w:sz w:val="28"/>
          <w:szCs w:val="28"/>
          <w:rtl/>
          <w:lang w:bidi="fa-IR"/>
        </w:rPr>
        <w:softHyphen/>
      </w:r>
      <w:r w:rsidRPr="00C26257">
        <w:rPr>
          <w:rStyle w:val="Bodytext4"/>
          <w:rFonts w:ascii="Microsoft Uighur" w:hAnsi="Microsoft Uighur" w:cs="B Nazanin"/>
          <w:sz w:val="28"/>
          <w:szCs w:val="28"/>
          <w:rtl/>
          <w:lang w:bidi="fa-IR"/>
        </w:rPr>
        <w:t>اند</w:t>
      </w:r>
      <w:r w:rsidR="00E2551A" w:rsidRPr="00C26257">
        <w:rPr>
          <w:rStyle w:val="Bodytext4"/>
          <w:rFonts w:ascii="Microsoft Uighur" w:hAnsi="Microsoft Uighur" w:cs="B Nazanin" w:hint="cs"/>
          <w:sz w:val="28"/>
          <w:szCs w:val="28"/>
          <w:rtl/>
          <w:lang w:bidi="fa-IR"/>
        </w:rPr>
        <w:t xml:space="preserve">از: </w:t>
      </w:r>
      <w:r w:rsidR="00C26257" w:rsidRPr="00C26257">
        <w:rPr>
          <w:rStyle w:val="Bodytext4"/>
          <w:rFonts w:ascii="Microsoft Uighur" w:hAnsi="Microsoft Uighur" w:cs="B Nazanin"/>
          <w:b w:val="0"/>
          <w:bCs w:val="0"/>
          <w:sz w:val="28"/>
          <w:szCs w:val="28"/>
          <w:rtl/>
          <w:lang w:bidi="fa-IR"/>
        </w:rPr>
        <w:t>تفاوت</w:t>
      </w:r>
      <w:r w:rsidR="00C26257">
        <w:rPr>
          <w:rStyle w:val="Bodytext4"/>
          <w:rFonts w:ascii="Microsoft Uighur" w:hAnsi="Microsoft Uighur" w:cs="B Nazanin" w:hint="cs"/>
          <w:b w:val="0"/>
          <w:bCs w:val="0"/>
          <w:sz w:val="28"/>
          <w:szCs w:val="28"/>
          <w:rtl/>
          <w:lang w:bidi="fa-IR"/>
        </w:rPr>
        <w:t xml:space="preserve"> عم</w:t>
      </w:r>
      <w:r w:rsidRPr="00C26257">
        <w:rPr>
          <w:rStyle w:val="Bodytext4"/>
          <w:rFonts w:ascii="Microsoft Uighur" w:hAnsi="Microsoft Uighur" w:cs="B Nazanin"/>
          <w:b w:val="0"/>
          <w:bCs w:val="0"/>
          <w:sz w:val="28"/>
          <w:szCs w:val="28"/>
          <w:rtl/>
          <w:lang w:bidi="fa-IR"/>
        </w:rPr>
        <w:t xml:space="preserve">ده این </w:t>
      </w:r>
      <w:r w:rsidR="00C26257">
        <w:rPr>
          <w:rStyle w:val="Bodytext4"/>
          <w:rFonts w:ascii="Microsoft Uighur" w:hAnsi="Microsoft Uighur" w:cs="B Nazanin" w:hint="cs"/>
          <w:b w:val="0"/>
          <w:bCs w:val="0"/>
          <w:sz w:val="28"/>
          <w:szCs w:val="28"/>
          <w:rtl/>
          <w:lang w:bidi="fa-IR"/>
        </w:rPr>
        <w:t>مد</w:t>
      </w:r>
      <w:r w:rsidRPr="00C26257">
        <w:rPr>
          <w:rStyle w:val="Bodytext4"/>
          <w:rFonts w:ascii="Microsoft Uighur" w:hAnsi="Microsoft Uighur" w:cs="B Nazanin"/>
          <w:b w:val="0"/>
          <w:bCs w:val="0"/>
          <w:sz w:val="28"/>
          <w:szCs w:val="28"/>
          <w:rtl/>
          <w:lang w:bidi="fa-IR"/>
        </w:rPr>
        <w:t>ل بان</w:t>
      </w:r>
      <w:r w:rsidR="00C26257">
        <w:rPr>
          <w:rStyle w:val="Bodytext4"/>
          <w:rFonts w:ascii="Microsoft Uighur" w:hAnsi="Microsoft Uighur" w:cs="B Nazanin" w:hint="cs"/>
          <w:b w:val="0"/>
          <w:bCs w:val="0"/>
          <w:sz w:val="28"/>
          <w:szCs w:val="28"/>
          <w:rtl/>
          <w:lang w:bidi="fa-IR"/>
        </w:rPr>
        <w:t>کد</w:t>
      </w:r>
      <w:r w:rsidRPr="00C26257">
        <w:rPr>
          <w:rStyle w:val="Bodytext4"/>
          <w:rFonts w:ascii="Microsoft Uighur" w:hAnsi="Microsoft Uighur" w:cs="B Nazanin"/>
          <w:b w:val="0"/>
          <w:bCs w:val="0"/>
          <w:sz w:val="28"/>
          <w:szCs w:val="28"/>
          <w:rtl/>
          <w:lang w:bidi="fa-IR"/>
        </w:rPr>
        <w:t>اری با بانک</w:t>
      </w:r>
      <w:r w:rsidR="00C26257">
        <w:rPr>
          <w:rStyle w:val="Bodytext4"/>
          <w:rFonts w:ascii="Microsoft Uighur" w:hAnsi="Microsoft Uighur" w:cs="B Nazanin"/>
          <w:b w:val="0"/>
          <w:bCs w:val="0"/>
          <w:sz w:val="28"/>
          <w:szCs w:val="28"/>
          <w:rtl/>
          <w:lang w:bidi="fa-IR"/>
        </w:rPr>
        <w:softHyphen/>
      </w:r>
      <w:r w:rsidRPr="00C26257">
        <w:rPr>
          <w:rStyle w:val="Bodytext4"/>
          <w:rFonts w:ascii="Microsoft Uighur" w:hAnsi="Microsoft Uighur" w:cs="B Nazanin"/>
          <w:b w:val="0"/>
          <w:bCs w:val="0"/>
          <w:sz w:val="28"/>
          <w:szCs w:val="28"/>
          <w:rtl/>
          <w:lang w:bidi="fa-IR"/>
        </w:rPr>
        <w:t>های تجاری این است که این مؤسسات معمولا</w:t>
      </w:r>
      <w:r w:rsidR="00C26257">
        <w:rPr>
          <w:rStyle w:val="Bodytext4"/>
          <w:rFonts w:ascii="Microsoft Uighur" w:hAnsi="Microsoft Uighur" w:cs="B Nazanin" w:hint="cs"/>
          <w:b w:val="0"/>
          <w:bCs w:val="0"/>
          <w:sz w:val="28"/>
          <w:szCs w:val="28"/>
          <w:rtl/>
          <w:lang w:bidi="fa-IR"/>
        </w:rPr>
        <w:t>ً</w:t>
      </w:r>
      <w:r w:rsidRPr="00C26257">
        <w:rPr>
          <w:rStyle w:val="Bodytext4"/>
          <w:rFonts w:ascii="Microsoft Uighur" w:hAnsi="Microsoft Uighur" w:cs="B Nazanin"/>
          <w:b w:val="0"/>
          <w:bCs w:val="0"/>
          <w:sz w:val="28"/>
          <w:szCs w:val="28"/>
          <w:rtl/>
          <w:lang w:bidi="fa-IR"/>
        </w:rPr>
        <w:t xml:space="preserve"> </w:t>
      </w:r>
      <w:r w:rsidR="00C26257">
        <w:rPr>
          <w:rStyle w:val="Bodytext4"/>
          <w:rFonts w:ascii="Microsoft Uighur" w:hAnsi="Microsoft Uighur" w:cs="B Nazanin" w:hint="cs"/>
          <w:b w:val="0"/>
          <w:bCs w:val="0"/>
          <w:sz w:val="28"/>
          <w:szCs w:val="28"/>
          <w:rtl/>
          <w:lang w:bidi="fa-IR"/>
        </w:rPr>
        <w:t>اجازه ایجاد سپرده</w:t>
      </w:r>
      <w:r w:rsidR="00C26257">
        <w:rPr>
          <w:rStyle w:val="Bodytext4"/>
          <w:rFonts w:ascii="Microsoft Uighur" w:hAnsi="Microsoft Uighur" w:cs="B Nazanin"/>
          <w:b w:val="0"/>
          <w:bCs w:val="0"/>
          <w:sz w:val="28"/>
          <w:szCs w:val="28"/>
          <w:rtl/>
          <w:lang w:bidi="fa-IR"/>
        </w:rPr>
        <w:softHyphen/>
      </w:r>
      <w:r w:rsidR="00C26257">
        <w:rPr>
          <w:rStyle w:val="Bodytext4"/>
          <w:rFonts w:ascii="Microsoft Uighur" w:hAnsi="Microsoft Uighur" w:cs="B Nazanin" w:hint="cs"/>
          <w:b w:val="0"/>
          <w:bCs w:val="0"/>
          <w:sz w:val="28"/>
          <w:szCs w:val="28"/>
          <w:rtl/>
          <w:lang w:bidi="fa-IR"/>
        </w:rPr>
        <w:t>های دیداری و صدور دسته</w:t>
      </w:r>
      <w:r w:rsidR="00C26257">
        <w:rPr>
          <w:rStyle w:val="Bodytext4"/>
          <w:rFonts w:ascii="Microsoft Uighur" w:hAnsi="Microsoft Uighur" w:cs="B Nazanin"/>
          <w:b w:val="0"/>
          <w:bCs w:val="0"/>
          <w:sz w:val="28"/>
          <w:szCs w:val="28"/>
          <w:rtl/>
          <w:lang w:bidi="fa-IR"/>
        </w:rPr>
        <w:softHyphen/>
      </w:r>
      <w:r w:rsidR="00C26257">
        <w:rPr>
          <w:rStyle w:val="Bodytext4"/>
          <w:rFonts w:ascii="Microsoft Uighur" w:hAnsi="Microsoft Uighur" w:cs="B Nazanin" w:hint="cs"/>
          <w:b w:val="0"/>
          <w:bCs w:val="0"/>
          <w:sz w:val="28"/>
          <w:szCs w:val="28"/>
          <w:rtl/>
          <w:lang w:bidi="fa-IR"/>
        </w:rPr>
        <w:t>چک را ندارند و اغلب در زمینه</w:t>
      </w:r>
      <w:r w:rsidR="00C26257">
        <w:rPr>
          <w:rStyle w:val="Bodytext4"/>
          <w:rFonts w:ascii="Microsoft Uighur" w:hAnsi="Microsoft Uighur" w:cs="B Nazanin"/>
          <w:b w:val="0"/>
          <w:bCs w:val="0"/>
          <w:sz w:val="28"/>
          <w:szCs w:val="28"/>
          <w:rtl/>
          <w:lang w:bidi="fa-IR"/>
        </w:rPr>
        <w:softHyphen/>
      </w:r>
      <w:r w:rsidR="00C26257">
        <w:rPr>
          <w:rStyle w:val="Bodytext4"/>
          <w:rFonts w:ascii="Microsoft Uighur" w:hAnsi="Microsoft Uighur" w:cs="B Nazanin" w:hint="cs"/>
          <w:b w:val="0"/>
          <w:bCs w:val="0"/>
          <w:sz w:val="28"/>
          <w:szCs w:val="28"/>
          <w:rtl/>
          <w:lang w:bidi="fa-IR"/>
        </w:rPr>
        <w:t xml:space="preserve">ی </w:t>
      </w:r>
      <w:r w:rsidRPr="00C26257">
        <w:rPr>
          <w:rStyle w:val="Bodytext4"/>
          <w:rFonts w:ascii="Microsoft Uighur" w:hAnsi="Microsoft Uighur" w:cs="B Nazanin"/>
          <w:b w:val="0"/>
          <w:bCs w:val="0"/>
          <w:sz w:val="28"/>
          <w:szCs w:val="28"/>
          <w:rtl/>
          <w:lang w:bidi="fa-IR"/>
        </w:rPr>
        <w:t>اعطای وام</w:t>
      </w:r>
      <w:r w:rsidR="00C26257">
        <w:rPr>
          <w:rStyle w:val="Bodytext4"/>
          <w:rFonts w:ascii="Microsoft Uighur" w:hAnsi="Microsoft Uighur" w:cs="B Nazanin"/>
          <w:b w:val="0"/>
          <w:bCs w:val="0"/>
          <w:sz w:val="28"/>
          <w:szCs w:val="28"/>
          <w:rtl/>
          <w:lang w:bidi="fa-IR"/>
        </w:rPr>
        <w:softHyphen/>
      </w:r>
      <w:r w:rsidRPr="00C26257">
        <w:rPr>
          <w:rStyle w:val="Bodytext4"/>
          <w:rFonts w:ascii="Microsoft Uighur" w:hAnsi="Microsoft Uighur" w:cs="B Nazanin"/>
          <w:b w:val="0"/>
          <w:bCs w:val="0"/>
          <w:sz w:val="28"/>
          <w:szCs w:val="28"/>
          <w:rtl/>
          <w:lang w:bidi="fa-IR"/>
        </w:rPr>
        <w:t>های مصرفی فعالیت می</w:t>
      </w:r>
      <w:r w:rsidR="00C26257">
        <w:rPr>
          <w:rStyle w:val="Bodytext4"/>
          <w:rFonts w:ascii="Microsoft Uighur" w:hAnsi="Microsoft Uighur" w:cs="B Nazanin"/>
          <w:b w:val="0"/>
          <w:bCs w:val="0"/>
          <w:sz w:val="28"/>
          <w:szCs w:val="28"/>
          <w:rtl/>
          <w:lang w:bidi="fa-IR"/>
        </w:rPr>
        <w:softHyphen/>
      </w:r>
      <w:r w:rsidRPr="00C26257">
        <w:rPr>
          <w:rStyle w:val="Bodytext4"/>
          <w:rFonts w:ascii="Microsoft Uighur" w:hAnsi="Microsoft Uighur" w:cs="B Nazanin"/>
          <w:b w:val="0"/>
          <w:bCs w:val="0"/>
          <w:sz w:val="28"/>
          <w:szCs w:val="28"/>
          <w:rtl/>
          <w:lang w:bidi="fa-IR"/>
        </w:rPr>
        <w:t>کن</w:t>
      </w:r>
      <w:r w:rsidR="00C26257">
        <w:rPr>
          <w:rStyle w:val="Bodytext4"/>
          <w:rFonts w:ascii="Microsoft Uighur" w:hAnsi="Microsoft Uighur" w:cs="B Nazanin" w:hint="cs"/>
          <w:b w:val="0"/>
          <w:bCs w:val="0"/>
          <w:sz w:val="28"/>
          <w:szCs w:val="28"/>
          <w:rtl/>
          <w:lang w:bidi="fa-IR"/>
        </w:rPr>
        <w:t>ن</w:t>
      </w:r>
      <w:r w:rsidRPr="00C26257">
        <w:rPr>
          <w:rStyle w:val="Bodytext4"/>
          <w:rFonts w:ascii="Microsoft Uighur" w:hAnsi="Microsoft Uighur" w:cs="B Nazanin"/>
          <w:b w:val="0"/>
          <w:bCs w:val="0"/>
          <w:sz w:val="28"/>
          <w:szCs w:val="28"/>
          <w:rtl/>
          <w:lang w:bidi="fa-IR"/>
        </w:rPr>
        <w:t xml:space="preserve">د. </w:t>
      </w:r>
      <w:r w:rsidR="00C26257">
        <w:rPr>
          <w:rStyle w:val="Bodytext4"/>
          <w:rFonts w:ascii="Microsoft Uighur" w:hAnsi="Microsoft Uighur" w:cs="B Nazanin" w:hint="cs"/>
          <w:b w:val="0"/>
          <w:bCs w:val="0"/>
          <w:sz w:val="28"/>
          <w:szCs w:val="28"/>
          <w:rtl/>
          <w:lang w:bidi="fa-IR"/>
        </w:rPr>
        <w:t>شرکت</w:t>
      </w:r>
      <w:r w:rsidR="00C26257">
        <w:rPr>
          <w:rStyle w:val="Bodytext4"/>
          <w:rFonts w:ascii="Microsoft Uighur" w:hAnsi="Microsoft Uighur" w:cs="B Nazanin"/>
          <w:b w:val="0"/>
          <w:bCs w:val="0"/>
          <w:sz w:val="28"/>
          <w:szCs w:val="28"/>
          <w:rtl/>
          <w:lang w:bidi="fa-IR"/>
        </w:rPr>
        <w:softHyphen/>
      </w:r>
      <w:r w:rsidRPr="00C26257">
        <w:rPr>
          <w:rStyle w:val="Bodytext4"/>
          <w:rFonts w:ascii="Microsoft Uighur" w:hAnsi="Microsoft Uighur" w:cs="B Nazanin"/>
          <w:b w:val="0"/>
          <w:bCs w:val="0"/>
          <w:sz w:val="28"/>
          <w:szCs w:val="28"/>
          <w:rtl/>
          <w:lang w:bidi="fa-IR"/>
        </w:rPr>
        <w:t>های وام و پس</w:t>
      </w:r>
      <w:r w:rsidR="00C26257">
        <w:rPr>
          <w:rStyle w:val="Bodytext4"/>
          <w:rFonts w:ascii="Microsoft Uighur" w:hAnsi="Microsoft Uighur" w:cs="B Nazanin"/>
          <w:b w:val="0"/>
          <w:bCs w:val="0"/>
          <w:sz w:val="28"/>
          <w:szCs w:val="28"/>
          <w:rtl/>
          <w:lang w:bidi="fa-IR"/>
        </w:rPr>
        <w:softHyphen/>
      </w:r>
      <w:r w:rsidRPr="00C26257">
        <w:rPr>
          <w:rStyle w:val="Bodytext4"/>
          <w:rFonts w:ascii="Microsoft Uighur" w:hAnsi="Microsoft Uighur" w:cs="B Nazanin"/>
          <w:b w:val="0"/>
          <w:bCs w:val="0"/>
          <w:sz w:val="28"/>
          <w:szCs w:val="28"/>
          <w:rtl/>
          <w:lang w:bidi="fa-IR"/>
        </w:rPr>
        <w:t>اندار</w:t>
      </w:r>
      <w:r w:rsidR="00C26257">
        <w:rPr>
          <w:rStyle w:val="Bodytext4"/>
          <w:rFonts w:ascii="Microsoft Uighur" w:hAnsi="Microsoft Uighur" w:cs="B Nazanin" w:hint="cs"/>
          <w:b w:val="0"/>
          <w:bCs w:val="0"/>
          <w:sz w:val="28"/>
          <w:szCs w:val="28"/>
          <w:rtl/>
          <w:lang w:bidi="fa-IR"/>
        </w:rPr>
        <w:t>،</w:t>
      </w:r>
      <w:r w:rsidRPr="00C26257">
        <w:rPr>
          <w:rStyle w:val="Bodytext4"/>
          <w:rFonts w:ascii="Microsoft Uighur" w:hAnsi="Microsoft Uighur" w:cs="B Nazanin"/>
          <w:b w:val="0"/>
          <w:bCs w:val="0"/>
          <w:sz w:val="28"/>
          <w:szCs w:val="28"/>
          <w:rtl/>
          <w:lang w:bidi="fa-IR"/>
        </w:rPr>
        <w:t xml:space="preserve"> ش</w:t>
      </w:r>
      <w:r w:rsidR="00C26257">
        <w:rPr>
          <w:rStyle w:val="Bodytext4"/>
          <w:rFonts w:ascii="Microsoft Uighur" w:hAnsi="Microsoft Uighur" w:cs="B Nazanin" w:hint="cs"/>
          <w:b w:val="0"/>
          <w:bCs w:val="0"/>
          <w:sz w:val="28"/>
          <w:szCs w:val="28"/>
          <w:rtl/>
          <w:lang w:bidi="fa-IR"/>
        </w:rPr>
        <w:t>ن</w:t>
      </w:r>
      <w:r w:rsidRPr="00C26257">
        <w:rPr>
          <w:rStyle w:val="Bodytext4"/>
          <w:rFonts w:ascii="Microsoft Uighur" w:hAnsi="Microsoft Uighur" w:cs="B Nazanin"/>
          <w:b w:val="0"/>
          <w:bCs w:val="0"/>
          <w:sz w:val="28"/>
          <w:szCs w:val="28"/>
          <w:rtl/>
          <w:lang w:bidi="fa-IR"/>
        </w:rPr>
        <w:t>اخ</w:t>
      </w:r>
      <w:r w:rsidR="00C26257">
        <w:rPr>
          <w:rStyle w:val="Bodytext4"/>
          <w:rFonts w:ascii="Microsoft Uighur" w:hAnsi="Microsoft Uighur" w:cs="B Nazanin" w:hint="cs"/>
          <w:b w:val="0"/>
          <w:bCs w:val="0"/>
          <w:sz w:val="28"/>
          <w:szCs w:val="28"/>
          <w:rtl/>
          <w:lang w:bidi="fa-IR"/>
        </w:rPr>
        <w:t>ت</w:t>
      </w:r>
      <w:r w:rsidRPr="00C26257">
        <w:rPr>
          <w:rStyle w:val="Bodytext4"/>
          <w:rFonts w:ascii="Microsoft Uighur" w:hAnsi="Microsoft Uighur" w:cs="B Nazanin"/>
          <w:b w:val="0"/>
          <w:bCs w:val="0"/>
          <w:sz w:val="28"/>
          <w:szCs w:val="28"/>
          <w:rtl/>
          <w:lang w:bidi="fa-IR"/>
        </w:rPr>
        <w:t>ه</w:t>
      </w:r>
      <w:r w:rsidR="00C26257">
        <w:rPr>
          <w:rStyle w:val="Bodytext4"/>
          <w:rFonts w:ascii="Microsoft Uighur" w:hAnsi="Microsoft Uighur" w:cs="B Nazanin"/>
          <w:b w:val="0"/>
          <w:bCs w:val="0"/>
          <w:sz w:val="28"/>
          <w:szCs w:val="28"/>
          <w:rtl/>
          <w:lang w:bidi="fa-IR"/>
        </w:rPr>
        <w:softHyphen/>
      </w:r>
      <w:r w:rsidR="00C26257">
        <w:rPr>
          <w:rStyle w:val="Bodytext4"/>
          <w:rFonts w:ascii="Microsoft Uighur" w:hAnsi="Microsoft Uighur" w:cs="B Nazanin" w:hint="cs"/>
          <w:b w:val="0"/>
          <w:bCs w:val="0"/>
          <w:sz w:val="28"/>
          <w:szCs w:val="28"/>
          <w:rtl/>
          <w:lang w:bidi="fa-IR"/>
        </w:rPr>
        <w:t>شده</w:t>
      </w:r>
      <w:r w:rsidR="00C26257">
        <w:rPr>
          <w:rStyle w:val="Bodytext4"/>
          <w:rFonts w:ascii="Microsoft Uighur" w:hAnsi="Microsoft Uighur" w:cs="B Nazanin"/>
          <w:b w:val="0"/>
          <w:bCs w:val="0"/>
          <w:sz w:val="28"/>
          <w:szCs w:val="28"/>
          <w:rtl/>
          <w:lang w:bidi="fa-IR"/>
        </w:rPr>
        <w:softHyphen/>
      </w:r>
      <w:r w:rsidR="00C26257">
        <w:rPr>
          <w:rStyle w:val="Bodytext4"/>
          <w:rFonts w:ascii="Microsoft Uighur" w:hAnsi="Microsoft Uighur" w:cs="B Nazanin" w:hint="cs"/>
          <w:b w:val="0"/>
          <w:bCs w:val="0"/>
          <w:sz w:val="28"/>
          <w:szCs w:val="28"/>
          <w:rtl/>
          <w:lang w:bidi="fa-IR"/>
        </w:rPr>
        <w:t>ترین نوع موسسات مالی این طبقه هستند که می</w:t>
      </w:r>
      <w:r w:rsidR="00C26257">
        <w:rPr>
          <w:rStyle w:val="Bodytext4"/>
          <w:rFonts w:ascii="Microsoft Uighur" w:hAnsi="Microsoft Uighur" w:cs="B Nazanin"/>
          <w:b w:val="0"/>
          <w:bCs w:val="0"/>
          <w:sz w:val="28"/>
          <w:szCs w:val="28"/>
          <w:rtl/>
          <w:lang w:bidi="fa-IR"/>
        </w:rPr>
        <w:softHyphen/>
      </w:r>
      <w:r w:rsidR="00C26257">
        <w:rPr>
          <w:rStyle w:val="Bodytext4"/>
          <w:rFonts w:ascii="Microsoft Uighur" w:hAnsi="Microsoft Uighur" w:cs="B Nazanin" w:hint="cs"/>
          <w:b w:val="0"/>
          <w:bCs w:val="0"/>
          <w:sz w:val="28"/>
          <w:szCs w:val="28"/>
          <w:rtl/>
          <w:lang w:bidi="fa-IR"/>
        </w:rPr>
        <w:t xml:space="preserve">توانند به لحاظ تجاری </w:t>
      </w:r>
      <w:r w:rsidRPr="00C26257">
        <w:rPr>
          <w:rStyle w:val="Bodytext4"/>
          <w:rFonts w:ascii="Microsoft Uighur" w:hAnsi="Microsoft Uighur" w:cs="B Nazanin"/>
          <w:b w:val="0"/>
          <w:bCs w:val="0"/>
          <w:sz w:val="28"/>
          <w:szCs w:val="28"/>
          <w:rtl/>
          <w:lang w:bidi="fa-IR"/>
        </w:rPr>
        <w:t>در قالب شرکت تعاونی و با شرکت سهامی</w:t>
      </w:r>
      <w:r w:rsidR="00C26257">
        <w:rPr>
          <w:rStyle w:val="Bodytext4"/>
          <w:rFonts w:ascii="Microsoft Uighur" w:hAnsi="Microsoft Uighur" w:cs="B Nazanin" w:hint="cs"/>
          <w:b w:val="0"/>
          <w:bCs w:val="0"/>
          <w:sz w:val="28"/>
          <w:szCs w:val="28"/>
          <w:rtl/>
          <w:lang w:bidi="fa-IR"/>
        </w:rPr>
        <w:t xml:space="preserve"> ثبت</w:t>
      </w:r>
      <w:r w:rsidRPr="00C26257">
        <w:rPr>
          <w:rStyle w:val="Bodytext4"/>
          <w:rFonts w:ascii="Microsoft Uighur" w:hAnsi="Microsoft Uighur" w:cs="B Nazanin"/>
          <w:b w:val="0"/>
          <w:bCs w:val="0"/>
          <w:sz w:val="28"/>
          <w:szCs w:val="28"/>
          <w:rtl/>
          <w:lang w:bidi="fa-IR"/>
        </w:rPr>
        <w:t xml:space="preserve"> شوند</w:t>
      </w:r>
      <w:r w:rsidR="00C26257">
        <w:rPr>
          <w:rStyle w:val="Bodytext4"/>
          <w:rFonts w:ascii="Microsoft Uighur" w:hAnsi="Microsoft Uighur" w:cs="B Nazanin" w:hint="cs"/>
          <w:b w:val="0"/>
          <w:bCs w:val="0"/>
          <w:sz w:val="28"/>
          <w:szCs w:val="28"/>
          <w:rtl/>
          <w:lang w:bidi="fa-IR"/>
        </w:rPr>
        <w:t>.</w:t>
      </w:r>
      <w:r w:rsidRPr="00C26257">
        <w:rPr>
          <w:rStyle w:val="Bodytext4"/>
          <w:rFonts w:ascii="Microsoft Uighur" w:hAnsi="Microsoft Uighur" w:cs="B Nazanin"/>
          <w:b w:val="0"/>
          <w:bCs w:val="0"/>
          <w:sz w:val="28"/>
          <w:szCs w:val="28"/>
          <w:rtl/>
          <w:lang w:bidi="fa-IR"/>
        </w:rPr>
        <w:t xml:space="preserve"> بانکداری پس</w:t>
      </w:r>
      <w:r w:rsidR="00C26257">
        <w:rPr>
          <w:rStyle w:val="Bodytext4"/>
          <w:rFonts w:ascii="Microsoft Uighur" w:hAnsi="Microsoft Uighur" w:cs="B Nazanin"/>
          <w:b w:val="0"/>
          <w:bCs w:val="0"/>
          <w:sz w:val="28"/>
          <w:szCs w:val="28"/>
          <w:rtl/>
          <w:lang w:bidi="fa-IR"/>
        </w:rPr>
        <w:softHyphen/>
      </w:r>
      <w:r w:rsidRPr="00C26257">
        <w:rPr>
          <w:rStyle w:val="Bodytext4"/>
          <w:rFonts w:ascii="Microsoft Uighur" w:hAnsi="Microsoft Uighur" w:cs="B Nazanin"/>
          <w:b w:val="0"/>
          <w:bCs w:val="0"/>
          <w:sz w:val="28"/>
          <w:szCs w:val="28"/>
          <w:rtl/>
          <w:lang w:bidi="fa-IR"/>
        </w:rPr>
        <w:t>انداز در ک</w:t>
      </w:r>
      <w:r w:rsidR="00C26257">
        <w:rPr>
          <w:rStyle w:val="Bodytext4"/>
          <w:rFonts w:ascii="Microsoft Uighur" w:hAnsi="Microsoft Uighur" w:cs="B Nazanin" w:hint="cs"/>
          <w:b w:val="0"/>
          <w:bCs w:val="0"/>
          <w:sz w:val="28"/>
          <w:szCs w:val="28"/>
          <w:rtl/>
          <w:lang w:bidi="fa-IR"/>
        </w:rPr>
        <w:t>شور</w:t>
      </w:r>
      <w:r w:rsidRPr="00C26257">
        <w:rPr>
          <w:rStyle w:val="Bodytext4"/>
          <w:rFonts w:ascii="Microsoft Uighur" w:hAnsi="Microsoft Uighur" w:cs="B Nazanin"/>
          <w:b w:val="0"/>
          <w:bCs w:val="0"/>
          <w:sz w:val="28"/>
          <w:szCs w:val="28"/>
          <w:rtl/>
          <w:lang w:bidi="fa-IR"/>
        </w:rPr>
        <w:t xml:space="preserve">های اسلامی </w:t>
      </w:r>
      <w:r w:rsidR="00B1309B">
        <w:rPr>
          <w:rStyle w:val="Bodytext4"/>
          <w:rFonts w:ascii="Microsoft Uighur" w:hAnsi="Microsoft Uighur" w:cs="B Nazanin" w:hint="cs"/>
          <w:b w:val="0"/>
          <w:bCs w:val="0"/>
          <w:sz w:val="28"/>
          <w:szCs w:val="28"/>
          <w:rtl/>
          <w:lang w:bidi="fa-IR"/>
        </w:rPr>
        <w:t>به‌صورت</w:t>
      </w:r>
      <w:r w:rsidRPr="00C26257">
        <w:rPr>
          <w:rStyle w:val="Bodytext4"/>
          <w:rFonts w:ascii="Microsoft Uighur" w:hAnsi="Microsoft Uighur" w:cs="B Nazanin"/>
          <w:b w:val="0"/>
          <w:bCs w:val="0"/>
          <w:sz w:val="28"/>
          <w:szCs w:val="28"/>
          <w:rtl/>
          <w:lang w:bidi="fa-IR"/>
        </w:rPr>
        <w:t xml:space="preserve"> </w:t>
      </w:r>
      <w:r w:rsidR="000D6881" w:rsidRPr="00C26257">
        <w:rPr>
          <w:rStyle w:val="Bodytext4"/>
          <w:rFonts w:ascii="Microsoft Uighur" w:hAnsi="Microsoft Uighur" w:cs="B Nazanin"/>
          <w:b w:val="0"/>
          <w:bCs w:val="0"/>
          <w:sz w:val="28"/>
          <w:szCs w:val="28"/>
          <w:rtl/>
          <w:lang w:bidi="fa-IR"/>
        </w:rPr>
        <w:t>بانک</w:t>
      </w:r>
      <w:r w:rsidR="00B1309B">
        <w:rPr>
          <w:rStyle w:val="Bodytext4"/>
          <w:rFonts w:ascii="Microsoft Uighur" w:hAnsi="Microsoft Uighur" w:cs="B Nazanin"/>
          <w:b w:val="0"/>
          <w:bCs w:val="0"/>
          <w:sz w:val="28"/>
          <w:szCs w:val="28"/>
          <w:rtl/>
          <w:lang w:bidi="fa-IR"/>
        </w:rPr>
        <w:t>‌های قرض‌الحسنه</w:t>
      </w:r>
      <w:r w:rsidRPr="00C26257">
        <w:rPr>
          <w:rStyle w:val="Bodytext4"/>
          <w:rFonts w:ascii="Microsoft Uighur" w:hAnsi="Microsoft Uighur" w:cs="B Nazanin"/>
          <w:b w:val="0"/>
          <w:bCs w:val="0"/>
          <w:sz w:val="28"/>
          <w:szCs w:val="28"/>
          <w:rtl/>
          <w:lang w:bidi="fa-IR"/>
        </w:rPr>
        <w:t xml:space="preserve"> نمود</w:t>
      </w:r>
      <w:r w:rsidR="00C26257">
        <w:rPr>
          <w:rFonts w:ascii="Times New Roman" w:hAnsi="Times New Roman" w:cs="B Nazanin" w:hint="cs"/>
          <w:b w:val="0"/>
          <w:bCs w:val="0"/>
          <w:sz w:val="28"/>
          <w:szCs w:val="28"/>
          <w:rtl/>
          <w:lang w:bidi="fa-IR"/>
        </w:rPr>
        <w:t xml:space="preserve"> </w:t>
      </w:r>
      <w:r w:rsidRPr="00C26257">
        <w:rPr>
          <w:rStyle w:val="Bodytext4"/>
          <w:rFonts w:ascii="Microsoft Uighur" w:hAnsi="Microsoft Uighur" w:cs="B Nazanin"/>
          <w:b w:val="0"/>
          <w:bCs w:val="0"/>
          <w:sz w:val="28"/>
          <w:szCs w:val="28"/>
          <w:rtl/>
          <w:lang w:bidi="fa-IR"/>
        </w:rPr>
        <w:t>یافته است</w:t>
      </w:r>
      <w:r w:rsidR="00C26257">
        <w:rPr>
          <w:rStyle w:val="Bodytext4"/>
          <w:rFonts w:ascii="Microsoft Uighur" w:hAnsi="Microsoft Uighur" w:cs="B Nazanin" w:hint="cs"/>
          <w:b w:val="0"/>
          <w:bCs w:val="0"/>
          <w:sz w:val="28"/>
          <w:szCs w:val="28"/>
          <w:rtl/>
          <w:lang w:bidi="fa-IR"/>
        </w:rPr>
        <w:t>.</w:t>
      </w:r>
      <w:r w:rsidRPr="00C26257">
        <w:rPr>
          <w:rStyle w:val="Bodytext4"/>
          <w:rFonts w:ascii="Microsoft Uighur" w:hAnsi="Microsoft Uighur" w:cs="B Nazanin"/>
          <w:b w:val="0"/>
          <w:bCs w:val="0"/>
          <w:sz w:val="28"/>
          <w:szCs w:val="28"/>
          <w:rtl/>
          <w:lang w:bidi="fa-IR"/>
        </w:rPr>
        <w:t xml:space="preserve"> این بانک</w:t>
      </w:r>
      <w:r w:rsidR="00C26257">
        <w:rPr>
          <w:rStyle w:val="Bodytext4"/>
          <w:rFonts w:ascii="Microsoft Uighur" w:hAnsi="Microsoft Uighur" w:cs="B Nazanin"/>
          <w:b w:val="0"/>
          <w:bCs w:val="0"/>
          <w:sz w:val="28"/>
          <w:szCs w:val="28"/>
          <w:rtl/>
          <w:lang w:bidi="fa-IR"/>
        </w:rPr>
        <w:softHyphen/>
      </w:r>
      <w:r w:rsidRPr="00C26257">
        <w:rPr>
          <w:rStyle w:val="Bodytext4"/>
          <w:rFonts w:ascii="Microsoft Uighur" w:hAnsi="Microsoft Uighur" w:cs="B Nazanin"/>
          <w:b w:val="0"/>
          <w:bCs w:val="0"/>
          <w:sz w:val="28"/>
          <w:szCs w:val="28"/>
          <w:rtl/>
          <w:lang w:bidi="fa-IR"/>
        </w:rPr>
        <w:t>ها از طریق جذب منابع مر</w:t>
      </w:r>
      <w:r w:rsidR="00C26257">
        <w:rPr>
          <w:rStyle w:val="Bodytext4"/>
          <w:rFonts w:ascii="Microsoft Uighur" w:hAnsi="Microsoft Uighur" w:cs="B Nazanin" w:hint="cs"/>
          <w:b w:val="0"/>
          <w:bCs w:val="0"/>
          <w:sz w:val="28"/>
          <w:szCs w:val="28"/>
          <w:rtl/>
          <w:lang w:bidi="fa-IR"/>
        </w:rPr>
        <w:t>دم</w:t>
      </w:r>
      <w:r w:rsidRPr="00C26257">
        <w:rPr>
          <w:rStyle w:val="Bodytext4"/>
          <w:rFonts w:ascii="Microsoft Uighur" w:hAnsi="Microsoft Uighur" w:cs="B Nazanin"/>
          <w:b w:val="0"/>
          <w:bCs w:val="0"/>
          <w:sz w:val="28"/>
          <w:szCs w:val="28"/>
          <w:rtl/>
          <w:lang w:bidi="fa-IR"/>
        </w:rPr>
        <w:t xml:space="preserve">ی </w:t>
      </w:r>
      <w:r w:rsidR="00C26257">
        <w:rPr>
          <w:rStyle w:val="Bodytext4"/>
          <w:rFonts w:ascii="Microsoft Uighur" w:hAnsi="Microsoft Uighur" w:cs="B Nazanin" w:hint="cs"/>
          <w:b w:val="0"/>
          <w:bCs w:val="0"/>
          <w:sz w:val="28"/>
          <w:szCs w:val="28"/>
          <w:rtl/>
          <w:lang w:bidi="fa-IR"/>
        </w:rPr>
        <w:t>د</w:t>
      </w:r>
      <w:r w:rsidRPr="00C26257">
        <w:rPr>
          <w:rStyle w:val="Bodytext4"/>
          <w:rFonts w:ascii="Microsoft Uighur" w:hAnsi="Microsoft Uighur" w:cs="B Nazanin"/>
          <w:b w:val="0"/>
          <w:bCs w:val="0"/>
          <w:sz w:val="28"/>
          <w:szCs w:val="28"/>
          <w:rtl/>
          <w:lang w:bidi="fa-IR"/>
        </w:rPr>
        <w:t>ر حساب</w:t>
      </w:r>
      <w:r w:rsidR="00C26257">
        <w:rPr>
          <w:rStyle w:val="Bodytext4"/>
          <w:rFonts w:ascii="Microsoft Uighur" w:hAnsi="Microsoft Uighur" w:cs="B Nazanin"/>
          <w:b w:val="0"/>
          <w:bCs w:val="0"/>
          <w:sz w:val="28"/>
          <w:szCs w:val="28"/>
          <w:rtl/>
          <w:lang w:bidi="fa-IR"/>
        </w:rPr>
        <w:softHyphen/>
      </w:r>
      <w:r w:rsidRPr="00C26257">
        <w:rPr>
          <w:rStyle w:val="Bodytext4"/>
          <w:rFonts w:ascii="Microsoft Uighur" w:hAnsi="Microsoft Uighur" w:cs="B Nazanin"/>
          <w:b w:val="0"/>
          <w:bCs w:val="0"/>
          <w:sz w:val="28"/>
          <w:szCs w:val="28"/>
          <w:rtl/>
          <w:lang w:bidi="fa-IR"/>
        </w:rPr>
        <w:t>های قرض</w:t>
      </w:r>
      <w:r w:rsidR="00B1309B">
        <w:rPr>
          <w:rStyle w:val="Bodytext4"/>
          <w:rFonts w:ascii="Microsoft Uighur" w:hAnsi="Microsoft Uighur" w:cs="B Nazanin" w:hint="cs"/>
          <w:b w:val="0"/>
          <w:bCs w:val="0"/>
          <w:sz w:val="28"/>
          <w:szCs w:val="28"/>
          <w:rtl/>
          <w:lang w:bidi="fa-IR"/>
        </w:rPr>
        <w:t>‌</w:t>
      </w:r>
      <w:r w:rsidRPr="00C26257">
        <w:rPr>
          <w:rStyle w:val="Bodytext4"/>
          <w:rFonts w:ascii="Microsoft Uighur" w:hAnsi="Microsoft Uighur" w:cs="B Nazanin"/>
          <w:b w:val="0"/>
          <w:bCs w:val="0"/>
          <w:sz w:val="28"/>
          <w:szCs w:val="28"/>
          <w:rtl/>
          <w:lang w:bidi="fa-IR"/>
        </w:rPr>
        <w:t>الحس</w:t>
      </w:r>
      <w:r w:rsidR="00C26257">
        <w:rPr>
          <w:rStyle w:val="Bodytext4"/>
          <w:rFonts w:ascii="Microsoft Uighur" w:hAnsi="Microsoft Uighur" w:cs="B Nazanin" w:hint="cs"/>
          <w:b w:val="0"/>
          <w:bCs w:val="0"/>
          <w:sz w:val="28"/>
          <w:szCs w:val="28"/>
          <w:rtl/>
          <w:lang w:bidi="fa-IR"/>
        </w:rPr>
        <w:t>نه</w:t>
      </w:r>
      <w:r w:rsidR="00B1309B">
        <w:rPr>
          <w:rStyle w:val="Bodytext4"/>
          <w:rFonts w:ascii="Microsoft Uighur" w:hAnsi="Microsoft Uighur" w:cs="B Nazanin" w:hint="cs"/>
          <w:b w:val="0"/>
          <w:bCs w:val="0"/>
          <w:sz w:val="28"/>
          <w:szCs w:val="28"/>
          <w:rtl/>
          <w:lang w:bidi="fa-IR"/>
        </w:rPr>
        <w:t>‌</w:t>
      </w:r>
      <w:r w:rsidR="00EB6A58">
        <w:rPr>
          <w:rStyle w:val="Bodytext4"/>
          <w:rFonts w:ascii="Microsoft Uighur" w:hAnsi="Microsoft Uighur" w:cs="B Nazanin" w:hint="cs"/>
          <w:b w:val="0"/>
          <w:bCs w:val="0"/>
          <w:sz w:val="28"/>
          <w:szCs w:val="28"/>
          <w:rtl/>
          <w:lang w:bidi="fa-IR"/>
        </w:rPr>
        <w:t>ی</w:t>
      </w:r>
      <w:r w:rsidRPr="00C26257">
        <w:rPr>
          <w:rStyle w:val="Bodytext4"/>
          <w:rFonts w:ascii="Microsoft Uighur" w:hAnsi="Microsoft Uighur" w:cs="B Nazanin"/>
          <w:b w:val="0"/>
          <w:bCs w:val="0"/>
          <w:sz w:val="28"/>
          <w:szCs w:val="28"/>
          <w:rtl/>
          <w:lang w:bidi="fa-IR"/>
        </w:rPr>
        <w:t xml:space="preserve"> </w:t>
      </w:r>
      <w:r w:rsidR="00EB6A58">
        <w:rPr>
          <w:rStyle w:val="Bodytext4"/>
          <w:rFonts w:ascii="Microsoft Uighur" w:hAnsi="Microsoft Uighur" w:cs="B Nazanin" w:hint="cs"/>
          <w:b w:val="0"/>
          <w:bCs w:val="0"/>
          <w:sz w:val="28"/>
          <w:szCs w:val="28"/>
          <w:rtl/>
          <w:lang w:bidi="fa-IR"/>
        </w:rPr>
        <w:t>پس</w:t>
      </w:r>
      <w:r w:rsidR="00EB6A58">
        <w:rPr>
          <w:rStyle w:val="Bodytext4"/>
          <w:rFonts w:ascii="Microsoft Uighur" w:hAnsi="Microsoft Uighur" w:cs="B Nazanin"/>
          <w:b w:val="0"/>
          <w:bCs w:val="0"/>
          <w:sz w:val="28"/>
          <w:szCs w:val="28"/>
          <w:rtl/>
          <w:lang w:bidi="fa-IR"/>
        </w:rPr>
        <w:softHyphen/>
      </w:r>
      <w:r w:rsidR="00EB6A58">
        <w:rPr>
          <w:rStyle w:val="Bodytext4"/>
          <w:rFonts w:ascii="Microsoft Uighur" w:hAnsi="Microsoft Uighur" w:cs="B Nazanin" w:hint="cs"/>
          <w:b w:val="0"/>
          <w:bCs w:val="0"/>
          <w:sz w:val="28"/>
          <w:szCs w:val="28"/>
          <w:rtl/>
          <w:lang w:bidi="fa-IR"/>
        </w:rPr>
        <w:t xml:space="preserve">انداز و جاری تجهیز منابع </w:t>
      </w:r>
      <w:r w:rsidR="00EB6A58">
        <w:rPr>
          <w:rStyle w:val="Bodytext4"/>
          <w:rFonts w:ascii="Microsoft Uighur" w:hAnsi="Microsoft Uighur" w:cs="B Nazanin"/>
          <w:b w:val="0"/>
          <w:bCs w:val="0"/>
          <w:sz w:val="28"/>
          <w:szCs w:val="28"/>
          <w:rtl/>
          <w:lang w:bidi="fa-IR"/>
        </w:rPr>
        <w:t>می</w:t>
      </w:r>
      <w:r w:rsidR="00EB6A58">
        <w:rPr>
          <w:rStyle w:val="Bodytext4"/>
          <w:rFonts w:ascii="Microsoft Uighur" w:hAnsi="Microsoft Uighur" w:cs="B Nazanin"/>
          <w:b w:val="0"/>
          <w:bCs w:val="0"/>
          <w:sz w:val="28"/>
          <w:szCs w:val="28"/>
          <w:rtl/>
          <w:lang w:bidi="fa-IR"/>
        </w:rPr>
        <w:softHyphen/>
      </w:r>
      <w:r w:rsidRPr="00C26257">
        <w:rPr>
          <w:rStyle w:val="Bodytext4"/>
          <w:rFonts w:ascii="Microsoft Uighur" w:hAnsi="Microsoft Uighur" w:cs="B Nazanin"/>
          <w:b w:val="0"/>
          <w:bCs w:val="0"/>
          <w:sz w:val="28"/>
          <w:szCs w:val="28"/>
          <w:rtl/>
          <w:lang w:bidi="fa-IR"/>
        </w:rPr>
        <w:t>کنند و از</w:t>
      </w:r>
      <w:r w:rsidR="00EB6A58">
        <w:rPr>
          <w:rStyle w:val="Bodytext4"/>
          <w:rFonts w:ascii="Microsoft Uighur" w:hAnsi="Microsoft Uighur" w:cs="B Nazanin" w:hint="cs"/>
          <w:b w:val="0"/>
          <w:bCs w:val="0"/>
          <w:sz w:val="28"/>
          <w:szCs w:val="28"/>
          <w:rtl/>
          <w:lang w:bidi="fa-IR"/>
        </w:rPr>
        <w:t xml:space="preserve"> منابع</w:t>
      </w:r>
      <w:r w:rsidRPr="00C26257">
        <w:rPr>
          <w:rStyle w:val="Bodytext4"/>
          <w:rFonts w:ascii="Microsoft Uighur" w:hAnsi="Microsoft Uighur" w:cs="B Nazanin"/>
          <w:b w:val="0"/>
          <w:bCs w:val="0"/>
          <w:sz w:val="28"/>
          <w:szCs w:val="28"/>
          <w:rtl/>
          <w:lang w:bidi="fa-IR"/>
        </w:rPr>
        <w:t xml:space="preserve"> خود جهت پرداخت </w:t>
      </w:r>
      <w:r w:rsidR="00EB6A58">
        <w:rPr>
          <w:rStyle w:val="Bodytext4"/>
          <w:rFonts w:ascii="Microsoft Uighur" w:hAnsi="Microsoft Uighur" w:cs="B Nazanin" w:hint="cs"/>
          <w:b w:val="0"/>
          <w:bCs w:val="0"/>
          <w:sz w:val="28"/>
          <w:szCs w:val="28"/>
          <w:rtl/>
          <w:lang w:bidi="fa-IR"/>
        </w:rPr>
        <w:t>تس</w:t>
      </w:r>
      <w:r w:rsidRPr="00C26257">
        <w:rPr>
          <w:rStyle w:val="Bodytext4"/>
          <w:rFonts w:ascii="Microsoft Uighur" w:hAnsi="Microsoft Uighur" w:cs="B Nazanin"/>
          <w:b w:val="0"/>
          <w:bCs w:val="0"/>
          <w:sz w:val="28"/>
          <w:szCs w:val="28"/>
          <w:rtl/>
          <w:lang w:bidi="fa-IR"/>
        </w:rPr>
        <w:t xml:space="preserve">هیلات </w:t>
      </w:r>
      <w:r w:rsidR="00B1309B">
        <w:rPr>
          <w:rStyle w:val="Bodytext4"/>
          <w:rFonts w:ascii="Microsoft Uighur" w:hAnsi="Microsoft Uighur" w:cs="B Nazanin"/>
          <w:b w:val="0"/>
          <w:bCs w:val="0"/>
          <w:sz w:val="28"/>
          <w:szCs w:val="28"/>
          <w:rtl/>
          <w:lang w:bidi="fa-IR"/>
        </w:rPr>
        <w:t>قرض‌الحسنه</w:t>
      </w:r>
      <w:r w:rsidRPr="00523E37">
        <w:rPr>
          <w:rStyle w:val="Bodytext4"/>
          <w:rFonts w:ascii="Microsoft Uighur" w:hAnsi="Microsoft Uighur" w:cs="B Nazanin"/>
          <w:b w:val="0"/>
          <w:bCs w:val="0"/>
          <w:sz w:val="28"/>
          <w:szCs w:val="28"/>
          <w:rtl/>
          <w:lang w:bidi="fa-IR"/>
        </w:rPr>
        <w:t xml:space="preserve"> استفاده</w:t>
      </w:r>
      <w:r w:rsidRPr="00C26257">
        <w:rPr>
          <w:rStyle w:val="Bodytext4"/>
          <w:rFonts w:ascii="Microsoft Uighur" w:hAnsi="Microsoft Uighur" w:cs="B Nazanin"/>
          <w:b w:val="0"/>
          <w:bCs w:val="0"/>
          <w:sz w:val="28"/>
          <w:szCs w:val="28"/>
          <w:rtl/>
          <w:lang w:bidi="fa-IR"/>
        </w:rPr>
        <w:t xml:space="preserve"> می</w:t>
      </w:r>
      <w:r w:rsidR="00EB6A58">
        <w:rPr>
          <w:rStyle w:val="Bodytext4"/>
          <w:rFonts w:ascii="Microsoft Uighur" w:hAnsi="Microsoft Uighur" w:cs="B Nazanin"/>
          <w:b w:val="0"/>
          <w:bCs w:val="0"/>
          <w:sz w:val="28"/>
          <w:szCs w:val="28"/>
          <w:rtl/>
          <w:lang w:bidi="fa-IR"/>
        </w:rPr>
        <w:softHyphen/>
      </w:r>
      <w:r w:rsidRPr="00C26257">
        <w:rPr>
          <w:rStyle w:val="Bodytext4"/>
          <w:rFonts w:ascii="Microsoft Uighur" w:hAnsi="Microsoft Uighur" w:cs="B Nazanin"/>
          <w:b w:val="0"/>
          <w:bCs w:val="0"/>
          <w:sz w:val="28"/>
          <w:szCs w:val="28"/>
          <w:rtl/>
          <w:lang w:bidi="fa-IR"/>
        </w:rPr>
        <w:t xml:space="preserve">نماید. </w:t>
      </w:r>
    </w:p>
    <w:p w14:paraId="1A510145" w14:textId="77777777" w:rsidR="0092750E" w:rsidRPr="00283A13" w:rsidRDefault="00E433A8" w:rsidP="004A251B">
      <w:pPr>
        <w:pStyle w:val="Bodytext20"/>
        <w:numPr>
          <w:ilvl w:val="2"/>
          <w:numId w:val="4"/>
        </w:numPr>
        <w:spacing w:after="40" w:line="319" w:lineRule="auto"/>
        <w:ind w:left="-180" w:right="180" w:firstLine="0"/>
        <w:jc w:val="both"/>
        <w:rPr>
          <w:rFonts w:ascii="Times New Roman" w:hAnsi="Times New Roman" w:cs="B Nazanin"/>
          <w:sz w:val="24"/>
          <w:szCs w:val="24"/>
          <w:rtl/>
          <w:lang w:bidi="fa-IR"/>
        </w:rPr>
      </w:pPr>
      <w:r w:rsidRPr="00464EE6">
        <w:rPr>
          <w:rStyle w:val="Bodytext4"/>
          <w:rFonts w:ascii="Microsoft Uighur" w:hAnsi="Microsoft Uighur" w:cs="B Nazanin"/>
          <w:sz w:val="28"/>
          <w:szCs w:val="28"/>
          <w:rtl/>
          <w:lang w:bidi="fa-IR"/>
        </w:rPr>
        <w:t>بانکداری محدود</w:t>
      </w:r>
      <w:r w:rsidR="00523E37">
        <w:rPr>
          <w:rStyle w:val="Bodytext4"/>
          <w:rFonts w:ascii="Microsoft Uighur" w:hAnsi="Microsoft Uighur" w:cs="B Nazanin" w:hint="cs"/>
          <w:sz w:val="24"/>
          <w:szCs w:val="24"/>
          <w:rtl/>
          <w:lang w:bidi="fa-IR"/>
        </w:rPr>
        <w:t xml:space="preserve">: </w:t>
      </w:r>
      <w:r w:rsidR="00464EE6" w:rsidRPr="00464EE6">
        <w:rPr>
          <w:rStyle w:val="Bodytext4"/>
          <w:rFonts w:ascii="Microsoft Uighur" w:hAnsi="Microsoft Uighur" w:cs="B Nazanin" w:hint="cs"/>
          <w:b w:val="0"/>
          <w:bCs w:val="0"/>
          <w:sz w:val="28"/>
          <w:szCs w:val="28"/>
          <w:rtl/>
          <w:lang w:bidi="fa-IR"/>
        </w:rPr>
        <w:t>در این مدل از بانکداری</w:t>
      </w:r>
      <w:r w:rsidR="00464EE6">
        <w:rPr>
          <w:rStyle w:val="Bodytext4"/>
          <w:rFonts w:ascii="Microsoft Uighur" w:hAnsi="Microsoft Uighur" w:cs="B Nazanin" w:hint="cs"/>
          <w:b w:val="0"/>
          <w:bCs w:val="0"/>
          <w:sz w:val="28"/>
          <w:szCs w:val="28"/>
          <w:rtl/>
          <w:lang w:bidi="fa-IR"/>
        </w:rPr>
        <w:t>،</w:t>
      </w:r>
      <w:r w:rsidR="00464EE6" w:rsidRPr="00464EE6">
        <w:rPr>
          <w:rStyle w:val="Bodytext4"/>
          <w:rFonts w:ascii="Microsoft Uighur" w:hAnsi="Microsoft Uighur" w:cs="B Nazanin" w:hint="cs"/>
          <w:b w:val="0"/>
          <w:bCs w:val="0"/>
          <w:sz w:val="28"/>
          <w:szCs w:val="28"/>
          <w:rtl/>
          <w:lang w:bidi="fa-IR"/>
        </w:rPr>
        <w:t xml:space="preserve"> </w:t>
      </w:r>
      <w:r w:rsidR="000D6881" w:rsidRPr="00464EE6">
        <w:rPr>
          <w:rStyle w:val="Bodytext4"/>
          <w:rFonts w:ascii="Microsoft Uighur" w:hAnsi="Microsoft Uighur" w:cs="B Nazanin"/>
          <w:b w:val="0"/>
          <w:bCs w:val="0"/>
          <w:sz w:val="28"/>
          <w:szCs w:val="28"/>
          <w:rtl/>
          <w:lang w:bidi="fa-IR"/>
        </w:rPr>
        <w:t>بانک</w:t>
      </w:r>
      <w:r w:rsidR="00464EE6">
        <w:rPr>
          <w:rStyle w:val="Bodytext4"/>
          <w:rFonts w:ascii="Microsoft Uighur" w:hAnsi="Microsoft Uighur" w:cs="B Nazanin"/>
          <w:b w:val="0"/>
          <w:bCs w:val="0"/>
          <w:sz w:val="28"/>
          <w:szCs w:val="28"/>
          <w:rtl/>
          <w:lang w:bidi="fa-IR"/>
        </w:rPr>
        <w:softHyphen/>
      </w:r>
      <w:r w:rsidR="000D6881" w:rsidRPr="00464EE6">
        <w:rPr>
          <w:rStyle w:val="Bodytext4"/>
          <w:rFonts w:ascii="Microsoft Uighur" w:hAnsi="Microsoft Uighur" w:cs="B Nazanin"/>
          <w:b w:val="0"/>
          <w:bCs w:val="0"/>
          <w:sz w:val="28"/>
          <w:szCs w:val="28"/>
          <w:rtl/>
          <w:lang w:bidi="fa-IR"/>
        </w:rPr>
        <w:t>ها</w:t>
      </w:r>
      <w:r w:rsidR="00464EE6">
        <w:rPr>
          <w:rStyle w:val="Bodytext4"/>
          <w:rFonts w:ascii="Microsoft Uighur" w:hAnsi="Microsoft Uighur" w:cs="B Nazanin" w:hint="cs"/>
          <w:b w:val="0"/>
          <w:bCs w:val="0"/>
          <w:sz w:val="28"/>
          <w:szCs w:val="28"/>
          <w:rtl/>
          <w:lang w:bidi="fa-IR"/>
        </w:rPr>
        <w:t xml:space="preserve"> نهادهایی </w:t>
      </w:r>
      <w:r w:rsidRPr="00464EE6">
        <w:rPr>
          <w:rStyle w:val="Bodytext4"/>
          <w:rFonts w:ascii="Microsoft Uighur" w:hAnsi="Microsoft Uighur" w:cs="B Nazanin"/>
          <w:b w:val="0"/>
          <w:bCs w:val="0"/>
          <w:sz w:val="28"/>
          <w:szCs w:val="28"/>
          <w:rtl/>
          <w:lang w:bidi="fa-IR"/>
        </w:rPr>
        <w:t>م</w:t>
      </w:r>
      <w:r w:rsidR="00464EE6">
        <w:rPr>
          <w:rStyle w:val="Bodytext4"/>
          <w:rFonts w:ascii="Microsoft Uighur" w:hAnsi="Microsoft Uighur" w:cs="B Nazanin" w:hint="cs"/>
          <w:b w:val="0"/>
          <w:bCs w:val="0"/>
          <w:sz w:val="28"/>
          <w:szCs w:val="28"/>
          <w:rtl/>
          <w:lang w:bidi="fa-IR"/>
        </w:rPr>
        <w:t>ختص</w:t>
      </w:r>
      <w:r w:rsidRPr="00464EE6">
        <w:rPr>
          <w:rStyle w:val="Bodytext4"/>
          <w:rFonts w:ascii="Microsoft Uighur" w:hAnsi="Microsoft Uighur" w:cs="B Nazanin"/>
          <w:b w:val="0"/>
          <w:bCs w:val="0"/>
          <w:sz w:val="28"/>
          <w:szCs w:val="28"/>
          <w:rtl/>
          <w:lang w:bidi="fa-IR"/>
        </w:rPr>
        <w:t xml:space="preserve"> </w:t>
      </w:r>
      <w:r w:rsidR="00464EE6">
        <w:rPr>
          <w:rStyle w:val="Bodytext4"/>
          <w:rFonts w:ascii="Microsoft Uighur" w:hAnsi="Microsoft Uighur" w:cs="B Nazanin" w:hint="cs"/>
          <w:b w:val="0"/>
          <w:bCs w:val="0"/>
          <w:sz w:val="28"/>
          <w:szCs w:val="28"/>
          <w:rtl/>
          <w:lang w:bidi="fa-IR"/>
        </w:rPr>
        <w:t>سپرده</w:t>
      </w:r>
      <w:r w:rsidR="00464EE6">
        <w:rPr>
          <w:rStyle w:val="Bodytext4"/>
          <w:rFonts w:ascii="Microsoft Uighur" w:hAnsi="Microsoft Uighur" w:cs="B Nazanin"/>
          <w:b w:val="0"/>
          <w:bCs w:val="0"/>
          <w:sz w:val="28"/>
          <w:szCs w:val="28"/>
          <w:rtl/>
          <w:lang w:bidi="fa-IR"/>
        </w:rPr>
        <w:softHyphen/>
      </w:r>
      <w:r w:rsidR="00464EE6">
        <w:rPr>
          <w:rStyle w:val="Bodytext4"/>
          <w:rFonts w:ascii="Microsoft Uighur" w:hAnsi="Microsoft Uighur" w:cs="B Nazanin" w:hint="cs"/>
          <w:b w:val="0"/>
          <w:bCs w:val="0"/>
          <w:sz w:val="28"/>
          <w:szCs w:val="28"/>
          <w:rtl/>
          <w:lang w:bidi="fa-IR"/>
        </w:rPr>
        <w:t>پذیری و پرداخت هستند که از وام</w:t>
      </w:r>
      <w:r w:rsidR="00464EE6">
        <w:rPr>
          <w:rStyle w:val="Bodytext4"/>
          <w:rFonts w:ascii="Microsoft Uighur" w:hAnsi="Microsoft Uighur" w:cs="B Nazanin"/>
          <w:b w:val="0"/>
          <w:bCs w:val="0"/>
          <w:sz w:val="28"/>
          <w:szCs w:val="28"/>
          <w:rtl/>
          <w:lang w:bidi="fa-IR"/>
        </w:rPr>
        <w:softHyphen/>
      </w:r>
      <w:r w:rsidR="00464EE6">
        <w:rPr>
          <w:rStyle w:val="Bodytext4"/>
          <w:rFonts w:ascii="Microsoft Uighur" w:hAnsi="Microsoft Uighur" w:cs="B Nazanin" w:hint="cs"/>
          <w:b w:val="0"/>
          <w:bCs w:val="0"/>
          <w:sz w:val="28"/>
          <w:szCs w:val="28"/>
          <w:rtl/>
          <w:lang w:bidi="fa-IR"/>
        </w:rPr>
        <w:t>دهی به بخش خصوصی منع شده</w:t>
      </w:r>
      <w:r w:rsidR="00464EE6">
        <w:rPr>
          <w:rStyle w:val="Bodytext4"/>
          <w:rFonts w:ascii="Microsoft Uighur" w:hAnsi="Microsoft Uighur" w:cs="B Nazanin"/>
          <w:b w:val="0"/>
          <w:bCs w:val="0"/>
          <w:sz w:val="28"/>
          <w:szCs w:val="28"/>
          <w:rtl/>
          <w:lang w:bidi="fa-IR"/>
        </w:rPr>
        <w:softHyphen/>
      </w:r>
      <w:r w:rsidR="00464EE6">
        <w:rPr>
          <w:rStyle w:val="Bodytext4"/>
          <w:rFonts w:ascii="Microsoft Uighur" w:hAnsi="Microsoft Uighur" w:cs="B Nazanin" w:hint="cs"/>
          <w:b w:val="0"/>
          <w:bCs w:val="0"/>
          <w:sz w:val="28"/>
          <w:szCs w:val="28"/>
          <w:rtl/>
          <w:lang w:bidi="fa-IR"/>
        </w:rPr>
        <w:t>اند و تمام دارایی</w:t>
      </w:r>
      <w:r w:rsidR="00464EE6">
        <w:rPr>
          <w:rStyle w:val="Bodytext4"/>
          <w:rFonts w:ascii="Microsoft Uighur" w:hAnsi="Microsoft Uighur" w:cs="B Nazanin"/>
          <w:b w:val="0"/>
          <w:bCs w:val="0"/>
          <w:sz w:val="28"/>
          <w:szCs w:val="28"/>
          <w:rtl/>
          <w:lang w:bidi="fa-IR"/>
        </w:rPr>
        <w:softHyphen/>
      </w:r>
      <w:r w:rsidR="00464EE6">
        <w:rPr>
          <w:rStyle w:val="Bodytext4"/>
          <w:rFonts w:ascii="Microsoft Uighur" w:hAnsi="Microsoft Uighur" w:cs="B Nazanin" w:hint="cs"/>
          <w:b w:val="0"/>
          <w:bCs w:val="0"/>
          <w:sz w:val="28"/>
          <w:szCs w:val="28"/>
          <w:rtl/>
          <w:lang w:bidi="fa-IR"/>
        </w:rPr>
        <w:t>های ناشی از سپرده</w:t>
      </w:r>
      <w:r w:rsidR="00464EE6">
        <w:rPr>
          <w:rStyle w:val="Bodytext4"/>
          <w:rFonts w:ascii="Microsoft Uighur" w:hAnsi="Microsoft Uighur" w:cs="B Nazanin"/>
          <w:b w:val="0"/>
          <w:bCs w:val="0"/>
          <w:sz w:val="28"/>
          <w:szCs w:val="28"/>
          <w:rtl/>
          <w:lang w:bidi="fa-IR"/>
        </w:rPr>
        <w:softHyphen/>
      </w:r>
      <w:r w:rsidR="00464EE6">
        <w:rPr>
          <w:rStyle w:val="Bodytext4"/>
          <w:rFonts w:ascii="Microsoft Uighur" w:hAnsi="Microsoft Uighur" w:cs="B Nazanin" w:hint="cs"/>
          <w:b w:val="0"/>
          <w:bCs w:val="0"/>
          <w:sz w:val="28"/>
          <w:szCs w:val="28"/>
          <w:rtl/>
          <w:lang w:bidi="fa-IR"/>
        </w:rPr>
        <w:t>ها را در</w:t>
      </w:r>
      <w:r w:rsidRPr="00464EE6">
        <w:rPr>
          <w:rStyle w:val="Bodytext4"/>
          <w:rFonts w:ascii="Microsoft Uighur" w:hAnsi="Microsoft Uighur" w:cs="B Nazanin"/>
          <w:b w:val="0"/>
          <w:bCs w:val="0"/>
          <w:sz w:val="28"/>
          <w:szCs w:val="28"/>
          <w:rtl/>
          <w:lang w:bidi="fa-IR"/>
        </w:rPr>
        <w:t xml:space="preserve"> دارایی</w:t>
      </w:r>
      <w:r w:rsidR="00464EE6">
        <w:rPr>
          <w:rStyle w:val="Bodytext4"/>
          <w:rFonts w:ascii="Microsoft Uighur" w:hAnsi="Microsoft Uighur" w:cs="B Nazanin"/>
          <w:b w:val="0"/>
          <w:bCs w:val="0"/>
          <w:sz w:val="28"/>
          <w:szCs w:val="28"/>
          <w:rtl/>
          <w:lang w:bidi="fa-IR"/>
        </w:rPr>
        <w:softHyphen/>
      </w:r>
      <w:r w:rsidRPr="00464EE6">
        <w:rPr>
          <w:rStyle w:val="Bodytext4"/>
          <w:rFonts w:ascii="Microsoft Uighur" w:hAnsi="Microsoft Uighur" w:cs="B Nazanin"/>
          <w:b w:val="0"/>
          <w:bCs w:val="0"/>
          <w:sz w:val="28"/>
          <w:szCs w:val="28"/>
          <w:rtl/>
          <w:lang w:bidi="fa-IR"/>
        </w:rPr>
        <w:t>های باکیفیت و ا</w:t>
      </w:r>
      <w:r w:rsidR="00464EE6">
        <w:rPr>
          <w:rStyle w:val="Bodytext4"/>
          <w:rFonts w:ascii="Microsoft Uighur" w:hAnsi="Microsoft Uighur" w:cs="B Nazanin" w:hint="cs"/>
          <w:b w:val="0"/>
          <w:bCs w:val="0"/>
          <w:sz w:val="28"/>
          <w:szCs w:val="28"/>
          <w:rtl/>
          <w:lang w:bidi="fa-IR"/>
        </w:rPr>
        <w:t>من</w:t>
      </w:r>
      <w:r w:rsidRPr="00464EE6">
        <w:rPr>
          <w:rStyle w:val="Bodytext4"/>
          <w:rFonts w:ascii="Microsoft Uighur" w:hAnsi="Microsoft Uighur" w:cs="B Nazanin"/>
          <w:b w:val="0"/>
          <w:bCs w:val="0"/>
          <w:sz w:val="28"/>
          <w:szCs w:val="28"/>
          <w:rtl/>
          <w:lang w:bidi="fa-IR"/>
        </w:rPr>
        <w:t>یت بالا سرمایه</w:t>
      </w:r>
      <w:r w:rsidR="00464EE6">
        <w:rPr>
          <w:rStyle w:val="Bodytext4"/>
          <w:rFonts w:ascii="Microsoft Uighur" w:hAnsi="Microsoft Uighur" w:cs="B Nazanin"/>
          <w:b w:val="0"/>
          <w:bCs w:val="0"/>
          <w:sz w:val="28"/>
          <w:szCs w:val="28"/>
          <w:rtl/>
          <w:lang w:bidi="fa-IR"/>
        </w:rPr>
        <w:softHyphen/>
      </w:r>
      <w:r w:rsidRPr="00464EE6">
        <w:rPr>
          <w:rStyle w:val="Bodytext4"/>
          <w:rFonts w:ascii="Microsoft Uighur" w:hAnsi="Microsoft Uighur" w:cs="B Nazanin"/>
          <w:b w:val="0"/>
          <w:bCs w:val="0"/>
          <w:sz w:val="28"/>
          <w:szCs w:val="28"/>
          <w:rtl/>
          <w:lang w:bidi="fa-IR"/>
        </w:rPr>
        <w:t>گذاری م</w:t>
      </w:r>
      <w:r w:rsidR="00464EE6">
        <w:rPr>
          <w:rStyle w:val="Bodytext4"/>
          <w:rFonts w:ascii="Microsoft Uighur" w:hAnsi="Microsoft Uighur" w:cs="B Nazanin" w:hint="cs"/>
          <w:b w:val="0"/>
          <w:bCs w:val="0"/>
          <w:sz w:val="28"/>
          <w:szCs w:val="28"/>
          <w:rtl/>
          <w:lang w:bidi="fa-IR"/>
        </w:rPr>
        <w:t>ی</w:t>
      </w:r>
      <w:r w:rsidR="00464EE6">
        <w:rPr>
          <w:rStyle w:val="Bodytext4"/>
          <w:rFonts w:ascii="Microsoft Uighur" w:hAnsi="Microsoft Uighur" w:cs="B Nazanin"/>
          <w:b w:val="0"/>
          <w:bCs w:val="0"/>
          <w:sz w:val="28"/>
          <w:szCs w:val="28"/>
          <w:rtl/>
          <w:lang w:bidi="fa-IR"/>
        </w:rPr>
        <w:softHyphen/>
      </w:r>
      <w:r w:rsidRPr="00464EE6">
        <w:rPr>
          <w:rStyle w:val="Bodytext4"/>
          <w:rFonts w:ascii="Microsoft Uighur" w:hAnsi="Microsoft Uighur" w:cs="B Nazanin"/>
          <w:b w:val="0"/>
          <w:bCs w:val="0"/>
          <w:sz w:val="28"/>
          <w:szCs w:val="28"/>
          <w:rtl/>
          <w:lang w:bidi="fa-IR"/>
        </w:rPr>
        <w:t>ک</w:t>
      </w:r>
      <w:r w:rsidR="00464EE6">
        <w:rPr>
          <w:rStyle w:val="Bodytext4"/>
          <w:rFonts w:ascii="Microsoft Uighur" w:hAnsi="Microsoft Uighur" w:cs="B Nazanin" w:hint="cs"/>
          <w:b w:val="0"/>
          <w:bCs w:val="0"/>
          <w:sz w:val="28"/>
          <w:szCs w:val="28"/>
          <w:rtl/>
          <w:lang w:bidi="fa-IR"/>
        </w:rPr>
        <w:t>نند. همچنین گستره</w:t>
      </w:r>
      <w:r w:rsidR="00464EE6">
        <w:rPr>
          <w:rStyle w:val="Bodytext4"/>
          <w:rFonts w:ascii="Microsoft Uighur" w:hAnsi="Microsoft Uighur" w:cs="B Nazanin"/>
          <w:b w:val="0"/>
          <w:bCs w:val="0"/>
          <w:sz w:val="28"/>
          <w:szCs w:val="28"/>
          <w:rtl/>
          <w:lang w:bidi="fa-IR"/>
        </w:rPr>
        <w:softHyphen/>
      </w:r>
      <w:r w:rsidR="00464EE6">
        <w:rPr>
          <w:rStyle w:val="Bodytext4"/>
          <w:rFonts w:ascii="Microsoft Uighur" w:hAnsi="Microsoft Uighur" w:cs="B Nazanin" w:hint="cs"/>
          <w:b w:val="0"/>
          <w:bCs w:val="0"/>
          <w:sz w:val="28"/>
          <w:szCs w:val="28"/>
          <w:rtl/>
          <w:lang w:bidi="fa-IR"/>
        </w:rPr>
        <w:t>ی مقرراتی که بانک</w:t>
      </w:r>
      <w:r w:rsidR="00464EE6">
        <w:rPr>
          <w:rStyle w:val="Bodytext4"/>
          <w:rFonts w:ascii="Microsoft Uighur" w:hAnsi="Microsoft Uighur" w:cs="B Nazanin"/>
          <w:b w:val="0"/>
          <w:bCs w:val="0"/>
          <w:sz w:val="28"/>
          <w:szCs w:val="28"/>
          <w:rtl/>
          <w:lang w:bidi="fa-IR"/>
        </w:rPr>
        <w:softHyphen/>
      </w:r>
      <w:r w:rsidR="00464EE6">
        <w:rPr>
          <w:rStyle w:val="Bodytext4"/>
          <w:rFonts w:ascii="Microsoft Uighur" w:hAnsi="Microsoft Uighur" w:cs="B Nazanin" w:hint="cs"/>
          <w:b w:val="0"/>
          <w:bCs w:val="0"/>
          <w:sz w:val="28"/>
          <w:szCs w:val="28"/>
          <w:rtl/>
          <w:lang w:bidi="fa-IR"/>
        </w:rPr>
        <w:t>های محدود با آن مواجه هستند بسیار کوچک است.</w:t>
      </w:r>
      <w:r w:rsidRPr="00464EE6">
        <w:rPr>
          <w:rStyle w:val="Bodytext4"/>
          <w:rFonts w:ascii="Microsoft Uighur" w:hAnsi="Microsoft Uighur" w:cs="B Nazanin"/>
          <w:b w:val="0"/>
          <w:bCs w:val="0"/>
          <w:sz w:val="28"/>
          <w:szCs w:val="28"/>
          <w:rtl/>
          <w:lang w:bidi="fa-IR"/>
        </w:rPr>
        <w:t xml:space="preserve"> </w:t>
      </w:r>
      <w:r w:rsidR="000D6881" w:rsidRPr="00464EE6">
        <w:rPr>
          <w:rStyle w:val="Bodytext4"/>
          <w:rFonts w:ascii="Microsoft Uighur" w:hAnsi="Microsoft Uighur" w:cs="B Nazanin"/>
          <w:b w:val="0"/>
          <w:bCs w:val="0"/>
          <w:sz w:val="28"/>
          <w:szCs w:val="28"/>
          <w:rtl/>
          <w:lang w:bidi="fa-IR"/>
        </w:rPr>
        <w:t>بانک</w:t>
      </w:r>
      <w:r w:rsidR="00464EE6">
        <w:rPr>
          <w:rStyle w:val="Bodytext4"/>
          <w:rFonts w:ascii="Microsoft Uighur" w:hAnsi="Microsoft Uighur" w:cs="B Nazanin"/>
          <w:b w:val="0"/>
          <w:bCs w:val="0"/>
          <w:sz w:val="28"/>
          <w:szCs w:val="28"/>
          <w:rtl/>
          <w:lang w:bidi="fa-IR"/>
        </w:rPr>
        <w:softHyphen/>
      </w:r>
      <w:r w:rsidR="000D6881" w:rsidRPr="00464EE6">
        <w:rPr>
          <w:rStyle w:val="Bodytext4"/>
          <w:rFonts w:ascii="Microsoft Uighur" w:hAnsi="Microsoft Uighur" w:cs="B Nazanin"/>
          <w:b w:val="0"/>
          <w:bCs w:val="0"/>
          <w:sz w:val="28"/>
          <w:szCs w:val="28"/>
          <w:rtl/>
          <w:lang w:bidi="fa-IR"/>
        </w:rPr>
        <w:t>ها</w:t>
      </w:r>
      <w:r w:rsidRPr="00464EE6">
        <w:rPr>
          <w:rStyle w:val="Bodytext4"/>
          <w:rFonts w:ascii="Microsoft Uighur" w:hAnsi="Microsoft Uighur" w:cs="B Nazanin"/>
          <w:b w:val="0"/>
          <w:bCs w:val="0"/>
          <w:sz w:val="28"/>
          <w:szCs w:val="28"/>
          <w:rtl/>
          <w:lang w:bidi="fa-IR"/>
        </w:rPr>
        <w:t>ی محدود صرفاً بایستی گزارش مک</w:t>
      </w:r>
      <w:r w:rsidR="00464EE6">
        <w:rPr>
          <w:rStyle w:val="Bodytext4"/>
          <w:rFonts w:ascii="Microsoft Uighur" w:hAnsi="Microsoft Uighur" w:cs="B Nazanin" w:hint="cs"/>
          <w:b w:val="0"/>
          <w:bCs w:val="0"/>
          <w:sz w:val="28"/>
          <w:szCs w:val="28"/>
          <w:rtl/>
          <w:lang w:bidi="fa-IR"/>
        </w:rPr>
        <w:t>رر</w:t>
      </w:r>
      <w:r w:rsidRPr="00464EE6">
        <w:rPr>
          <w:rStyle w:val="Bodytext4"/>
          <w:rFonts w:ascii="Microsoft Uighur" w:hAnsi="Microsoft Uighur" w:cs="B Nazanin"/>
          <w:b w:val="0"/>
          <w:bCs w:val="0"/>
          <w:sz w:val="28"/>
          <w:szCs w:val="28"/>
          <w:rtl/>
          <w:lang w:bidi="fa-IR"/>
        </w:rPr>
        <w:t xml:space="preserve"> </w:t>
      </w:r>
      <w:r w:rsidR="00464EE6">
        <w:rPr>
          <w:rStyle w:val="Bodytext4"/>
          <w:rFonts w:ascii="Microsoft Uighur" w:hAnsi="Microsoft Uighur" w:cs="B Nazanin" w:hint="cs"/>
          <w:b w:val="0"/>
          <w:bCs w:val="0"/>
          <w:sz w:val="28"/>
          <w:szCs w:val="28"/>
          <w:rtl/>
          <w:lang w:bidi="fa-IR"/>
        </w:rPr>
        <w:t>د</w:t>
      </w:r>
      <w:r w:rsidRPr="00464EE6">
        <w:rPr>
          <w:rStyle w:val="Bodytext4"/>
          <w:rFonts w:ascii="Microsoft Uighur" w:hAnsi="Microsoft Uighur" w:cs="B Nazanin"/>
          <w:b w:val="0"/>
          <w:bCs w:val="0"/>
          <w:sz w:val="28"/>
          <w:szCs w:val="28"/>
          <w:rtl/>
          <w:lang w:bidi="fa-IR"/>
        </w:rPr>
        <w:t>ارایی</w:t>
      </w:r>
      <w:r w:rsidR="00464EE6">
        <w:rPr>
          <w:rStyle w:val="Bodytext4"/>
          <w:rFonts w:ascii="Microsoft Uighur" w:hAnsi="Microsoft Uighur" w:cs="B Nazanin"/>
          <w:b w:val="0"/>
          <w:bCs w:val="0"/>
          <w:sz w:val="28"/>
          <w:szCs w:val="28"/>
          <w:rtl/>
          <w:lang w:bidi="fa-IR"/>
        </w:rPr>
        <w:softHyphen/>
      </w:r>
      <w:r w:rsidRPr="00464EE6">
        <w:rPr>
          <w:rStyle w:val="Bodytext4"/>
          <w:rFonts w:ascii="Microsoft Uighur" w:hAnsi="Microsoft Uighur" w:cs="B Nazanin"/>
          <w:b w:val="0"/>
          <w:bCs w:val="0"/>
          <w:sz w:val="28"/>
          <w:szCs w:val="28"/>
          <w:rtl/>
          <w:lang w:bidi="fa-IR"/>
        </w:rPr>
        <w:t>ها و سپرده</w:t>
      </w:r>
      <w:r w:rsidR="00464EE6">
        <w:rPr>
          <w:rStyle w:val="Bodytext4"/>
          <w:rFonts w:ascii="Microsoft Uighur" w:hAnsi="Microsoft Uighur" w:cs="B Nazanin"/>
          <w:b w:val="0"/>
          <w:bCs w:val="0"/>
          <w:sz w:val="28"/>
          <w:szCs w:val="28"/>
          <w:rtl/>
          <w:lang w:bidi="fa-IR"/>
        </w:rPr>
        <w:softHyphen/>
      </w:r>
      <w:r w:rsidRPr="00464EE6">
        <w:rPr>
          <w:rStyle w:val="Bodytext4"/>
          <w:rFonts w:ascii="Microsoft Uighur" w:hAnsi="Microsoft Uighur" w:cs="B Nazanin"/>
          <w:b w:val="0"/>
          <w:bCs w:val="0"/>
          <w:sz w:val="28"/>
          <w:szCs w:val="28"/>
          <w:rtl/>
          <w:lang w:bidi="fa-IR"/>
        </w:rPr>
        <w:t xml:space="preserve">های خود </w:t>
      </w:r>
      <w:r w:rsidR="00464EE6">
        <w:rPr>
          <w:rStyle w:val="Bodytext4"/>
          <w:rFonts w:ascii="Microsoft Uighur" w:hAnsi="Microsoft Uighur" w:cs="B Nazanin" w:hint="cs"/>
          <w:b w:val="0"/>
          <w:bCs w:val="0"/>
          <w:sz w:val="28"/>
          <w:szCs w:val="28"/>
          <w:rtl/>
          <w:lang w:bidi="fa-IR"/>
        </w:rPr>
        <w:t>تهی</w:t>
      </w:r>
      <w:r w:rsidRPr="00464EE6">
        <w:rPr>
          <w:rStyle w:val="Bodytext4"/>
          <w:rFonts w:ascii="Microsoft Uighur" w:hAnsi="Microsoft Uighur" w:cs="B Nazanin"/>
          <w:b w:val="0"/>
          <w:bCs w:val="0"/>
          <w:sz w:val="28"/>
          <w:szCs w:val="28"/>
          <w:rtl/>
          <w:lang w:bidi="fa-IR"/>
        </w:rPr>
        <w:t>ه ک</w:t>
      </w:r>
      <w:r w:rsidR="00464EE6">
        <w:rPr>
          <w:rStyle w:val="Bodytext4"/>
          <w:rFonts w:ascii="Microsoft Uighur" w:hAnsi="Microsoft Uighur" w:cs="B Nazanin" w:hint="cs"/>
          <w:b w:val="0"/>
          <w:bCs w:val="0"/>
          <w:sz w:val="28"/>
          <w:szCs w:val="28"/>
          <w:rtl/>
          <w:lang w:bidi="fa-IR"/>
        </w:rPr>
        <w:t>نند تا ب</w:t>
      </w:r>
      <w:r w:rsidRPr="00464EE6">
        <w:rPr>
          <w:rStyle w:val="Bodytext4"/>
          <w:rFonts w:ascii="Microsoft Uighur" w:hAnsi="Microsoft Uighur" w:cs="B Nazanin"/>
          <w:b w:val="0"/>
          <w:bCs w:val="0"/>
          <w:sz w:val="28"/>
          <w:szCs w:val="28"/>
          <w:rtl/>
          <w:lang w:bidi="fa-IR"/>
        </w:rPr>
        <w:t>توان</w:t>
      </w:r>
      <w:r w:rsidR="00464EE6">
        <w:rPr>
          <w:rStyle w:val="Bodytext4"/>
          <w:rFonts w:ascii="Microsoft Uighur" w:hAnsi="Microsoft Uighur" w:cs="B Nazanin" w:hint="cs"/>
          <w:b w:val="0"/>
          <w:bCs w:val="0"/>
          <w:sz w:val="28"/>
          <w:szCs w:val="28"/>
          <w:rtl/>
          <w:lang w:bidi="fa-IR"/>
        </w:rPr>
        <w:t>ند</w:t>
      </w:r>
      <w:r w:rsidRPr="00464EE6">
        <w:rPr>
          <w:rStyle w:val="Bodytext4"/>
          <w:rFonts w:ascii="Microsoft Uighur" w:hAnsi="Microsoft Uighur" w:cs="B Nazanin"/>
          <w:b w:val="0"/>
          <w:bCs w:val="0"/>
          <w:sz w:val="28"/>
          <w:szCs w:val="28"/>
          <w:rtl/>
          <w:lang w:bidi="fa-IR"/>
        </w:rPr>
        <w:t xml:space="preserve"> هنگام </w:t>
      </w:r>
      <w:r w:rsidR="00464EE6">
        <w:rPr>
          <w:rStyle w:val="Bodytext4"/>
          <w:rFonts w:ascii="Microsoft Uighur" w:hAnsi="Microsoft Uighur" w:cs="B Nazanin" w:hint="cs"/>
          <w:b w:val="0"/>
          <w:bCs w:val="0"/>
          <w:sz w:val="28"/>
          <w:szCs w:val="28"/>
          <w:rtl/>
          <w:lang w:bidi="fa-IR"/>
        </w:rPr>
        <w:t>نظارت مقامات پولی، به سرعت پاسخگو باشند.</w:t>
      </w:r>
      <w:r w:rsidRPr="00464EE6">
        <w:rPr>
          <w:rStyle w:val="Bodytext4"/>
          <w:rFonts w:ascii="Microsoft Uighur" w:hAnsi="Microsoft Uighur" w:cs="B Nazanin"/>
          <w:sz w:val="28"/>
          <w:szCs w:val="28"/>
          <w:rtl/>
          <w:lang w:bidi="fa-IR"/>
        </w:rPr>
        <w:t xml:space="preserve"> </w:t>
      </w:r>
    </w:p>
    <w:p w14:paraId="30AA867D" w14:textId="3BD82483" w:rsidR="00232284" w:rsidRPr="00232284" w:rsidRDefault="00E433A8" w:rsidP="004A251B">
      <w:pPr>
        <w:pStyle w:val="Bodytext20"/>
        <w:numPr>
          <w:ilvl w:val="2"/>
          <w:numId w:val="4"/>
        </w:numPr>
        <w:spacing w:after="40" w:line="319" w:lineRule="auto"/>
        <w:ind w:left="-180" w:right="180" w:firstLine="0"/>
        <w:jc w:val="both"/>
        <w:rPr>
          <w:rStyle w:val="Bodytext4"/>
          <w:rFonts w:ascii="Times New Roman" w:hAnsi="Times New Roman" w:cs="Times New Roman"/>
          <w:b w:val="0"/>
          <w:bCs w:val="0"/>
          <w:color w:val="auto"/>
          <w:sz w:val="24"/>
          <w:szCs w:val="24"/>
          <w:rtl/>
          <w:lang w:bidi="fa-IR"/>
        </w:rPr>
      </w:pPr>
      <w:r w:rsidRPr="00A431F5">
        <w:rPr>
          <w:rStyle w:val="Bodytext4"/>
          <w:rFonts w:ascii="Microsoft Uighur" w:hAnsi="Microsoft Uighur" w:cs="B Nazanin"/>
          <w:sz w:val="28"/>
          <w:szCs w:val="28"/>
          <w:rtl/>
          <w:lang w:bidi="fa-IR"/>
        </w:rPr>
        <w:t>بانکداری سرمایه</w:t>
      </w:r>
      <w:r w:rsidR="00A431F5" w:rsidRPr="00A431F5">
        <w:rPr>
          <w:rStyle w:val="Bodytext4"/>
          <w:rFonts w:ascii="Microsoft Uighur" w:hAnsi="Microsoft Uighur" w:cs="B Nazanin"/>
          <w:sz w:val="28"/>
          <w:szCs w:val="28"/>
          <w:rtl/>
          <w:lang w:bidi="fa-IR"/>
        </w:rPr>
        <w:softHyphen/>
      </w:r>
      <w:r w:rsidRPr="00A431F5">
        <w:rPr>
          <w:rStyle w:val="Bodytext4"/>
          <w:rFonts w:ascii="Microsoft Uighur" w:hAnsi="Microsoft Uighur" w:cs="B Nazanin"/>
          <w:sz w:val="28"/>
          <w:szCs w:val="28"/>
          <w:rtl/>
          <w:lang w:bidi="fa-IR"/>
        </w:rPr>
        <w:t>گذاری</w:t>
      </w:r>
      <w:r w:rsidR="00A431F5" w:rsidRPr="00A431F5">
        <w:rPr>
          <w:rStyle w:val="Bodytext4"/>
          <w:rFonts w:ascii="Microsoft Uighur" w:hAnsi="Microsoft Uighur" w:cs="B Nazanin" w:hint="cs"/>
          <w:sz w:val="28"/>
          <w:szCs w:val="28"/>
          <w:rtl/>
          <w:lang w:bidi="fa-IR"/>
        </w:rPr>
        <w:t>:</w:t>
      </w:r>
      <w:r w:rsidRPr="00A431F5">
        <w:rPr>
          <w:rStyle w:val="Bodytext4"/>
          <w:rFonts w:ascii="Microsoft Uighur" w:hAnsi="Microsoft Uighur" w:cs="B Nazanin"/>
          <w:b w:val="0"/>
          <w:bCs w:val="0"/>
          <w:sz w:val="28"/>
          <w:szCs w:val="28"/>
          <w:rtl/>
          <w:lang w:bidi="fa-IR"/>
        </w:rPr>
        <w:t xml:space="preserve"> </w:t>
      </w:r>
      <w:r w:rsidR="00A431F5">
        <w:rPr>
          <w:rStyle w:val="Bodytext4"/>
          <w:rFonts w:ascii="Microsoft Uighur" w:hAnsi="Microsoft Uighur" w:cs="B Nazanin" w:hint="cs"/>
          <w:b w:val="0"/>
          <w:bCs w:val="0"/>
          <w:sz w:val="28"/>
          <w:szCs w:val="28"/>
          <w:rtl/>
          <w:lang w:bidi="fa-IR"/>
        </w:rPr>
        <w:t>در این الگو، بانک</w:t>
      </w:r>
      <w:r w:rsidR="00A431F5">
        <w:rPr>
          <w:rStyle w:val="Bodytext4"/>
          <w:rFonts w:ascii="Microsoft Uighur" w:hAnsi="Microsoft Uighur" w:cs="B Nazanin"/>
          <w:b w:val="0"/>
          <w:bCs w:val="0"/>
          <w:sz w:val="28"/>
          <w:szCs w:val="28"/>
          <w:rtl/>
          <w:lang w:bidi="fa-IR"/>
        </w:rPr>
        <w:softHyphen/>
      </w:r>
      <w:r w:rsidR="00A431F5">
        <w:rPr>
          <w:rStyle w:val="Bodytext4"/>
          <w:rFonts w:ascii="Microsoft Uighur" w:hAnsi="Microsoft Uighur" w:cs="B Nazanin" w:hint="cs"/>
          <w:b w:val="0"/>
          <w:bCs w:val="0"/>
          <w:sz w:val="28"/>
          <w:szCs w:val="28"/>
          <w:rtl/>
          <w:lang w:bidi="fa-IR"/>
        </w:rPr>
        <w:t xml:space="preserve">ها </w:t>
      </w:r>
      <w:r w:rsidRPr="00A431F5">
        <w:rPr>
          <w:rStyle w:val="Bodytext4"/>
          <w:rFonts w:ascii="Microsoft Uighur" w:hAnsi="Microsoft Uighur" w:cs="B Nazanin"/>
          <w:b w:val="0"/>
          <w:bCs w:val="0"/>
          <w:sz w:val="28"/>
          <w:szCs w:val="28"/>
          <w:rtl/>
          <w:lang w:bidi="fa-IR"/>
        </w:rPr>
        <w:t>نهادهایی ه</w:t>
      </w:r>
      <w:r w:rsidR="00A431F5">
        <w:rPr>
          <w:rStyle w:val="Bodytext4"/>
          <w:rFonts w:ascii="Microsoft Uighur" w:hAnsi="Microsoft Uighur" w:cs="B Nazanin" w:hint="cs"/>
          <w:b w:val="0"/>
          <w:bCs w:val="0"/>
          <w:sz w:val="28"/>
          <w:szCs w:val="28"/>
          <w:rtl/>
          <w:lang w:bidi="fa-IR"/>
        </w:rPr>
        <w:t>ستن</w:t>
      </w:r>
      <w:r w:rsidRPr="00A431F5">
        <w:rPr>
          <w:rStyle w:val="Bodytext4"/>
          <w:rFonts w:ascii="Microsoft Uighur" w:hAnsi="Microsoft Uighur" w:cs="B Nazanin"/>
          <w:b w:val="0"/>
          <w:bCs w:val="0"/>
          <w:sz w:val="28"/>
          <w:szCs w:val="28"/>
          <w:rtl/>
          <w:lang w:bidi="fa-IR"/>
        </w:rPr>
        <w:t xml:space="preserve">د که </w:t>
      </w:r>
      <w:r w:rsidR="00B1309B">
        <w:rPr>
          <w:rStyle w:val="Bodytext4"/>
          <w:rFonts w:ascii="Microsoft Uighur" w:hAnsi="Microsoft Uighur" w:cs="B Nazanin"/>
          <w:b w:val="0"/>
          <w:bCs w:val="0"/>
          <w:sz w:val="28"/>
          <w:szCs w:val="28"/>
          <w:rtl/>
          <w:lang w:bidi="fa-IR"/>
        </w:rPr>
        <w:t>به‌عنوان</w:t>
      </w:r>
      <w:r w:rsidR="00A431F5">
        <w:rPr>
          <w:rStyle w:val="Bodytext4"/>
          <w:rFonts w:ascii="Microsoft Uighur" w:hAnsi="Microsoft Uighur" w:cs="B Nazanin" w:hint="cs"/>
          <w:b w:val="0"/>
          <w:bCs w:val="0"/>
          <w:sz w:val="28"/>
          <w:szCs w:val="28"/>
          <w:rtl/>
          <w:lang w:bidi="fa-IR"/>
        </w:rPr>
        <w:t xml:space="preserve"> پذیره</w:t>
      </w:r>
      <w:r w:rsidR="00A431F5">
        <w:rPr>
          <w:rStyle w:val="Bodytext4"/>
          <w:rFonts w:ascii="Microsoft Uighur" w:hAnsi="Microsoft Uighur" w:cs="B Nazanin"/>
          <w:b w:val="0"/>
          <w:bCs w:val="0"/>
          <w:sz w:val="28"/>
          <w:szCs w:val="28"/>
          <w:rtl/>
          <w:lang w:bidi="fa-IR"/>
        </w:rPr>
        <w:softHyphen/>
      </w:r>
      <w:r w:rsidR="00A431F5">
        <w:rPr>
          <w:rStyle w:val="Bodytext4"/>
          <w:rFonts w:ascii="Microsoft Uighur" w:hAnsi="Microsoft Uighur" w:cs="B Nazanin" w:hint="cs"/>
          <w:b w:val="0"/>
          <w:bCs w:val="0"/>
          <w:sz w:val="28"/>
          <w:szCs w:val="28"/>
          <w:rtl/>
          <w:lang w:bidi="fa-IR"/>
        </w:rPr>
        <w:t>نویس یا نماینده</w:t>
      </w:r>
      <w:r w:rsidR="00A431F5">
        <w:rPr>
          <w:rStyle w:val="Bodytext4"/>
          <w:rFonts w:ascii="Microsoft Uighur" w:hAnsi="Microsoft Uighur" w:cs="B Nazanin"/>
          <w:b w:val="0"/>
          <w:bCs w:val="0"/>
          <w:sz w:val="28"/>
          <w:szCs w:val="28"/>
          <w:rtl/>
          <w:lang w:bidi="fa-IR"/>
        </w:rPr>
        <w:softHyphen/>
      </w:r>
      <w:r w:rsidR="00A431F5">
        <w:rPr>
          <w:rStyle w:val="Bodytext4"/>
          <w:rFonts w:ascii="Microsoft Uighur" w:hAnsi="Microsoft Uighur" w:cs="B Nazanin" w:hint="cs"/>
          <w:b w:val="0"/>
          <w:bCs w:val="0"/>
          <w:sz w:val="28"/>
          <w:szCs w:val="28"/>
          <w:rtl/>
          <w:lang w:bidi="fa-IR"/>
        </w:rPr>
        <w:t xml:space="preserve">ی </w:t>
      </w:r>
      <w:r w:rsidR="00A431F5">
        <w:rPr>
          <w:rStyle w:val="Bodytext4"/>
          <w:rFonts w:ascii="Microsoft Uighur" w:hAnsi="Microsoft Uighur" w:cs="B Nazanin" w:hint="cs"/>
          <w:b w:val="0"/>
          <w:bCs w:val="0"/>
          <w:sz w:val="28"/>
          <w:szCs w:val="28"/>
          <w:rtl/>
          <w:lang w:bidi="fa-IR"/>
        </w:rPr>
        <w:lastRenderedPageBreak/>
        <w:t>شرکت</w:t>
      </w:r>
      <w:r w:rsidR="00A431F5">
        <w:rPr>
          <w:rStyle w:val="Bodytext4"/>
          <w:rFonts w:ascii="Microsoft Uighur" w:hAnsi="Microsoft Uighur" w:cs="B Nazanin"/>
          <w:b w:val="0"/>
          <w:bCs w:val="0"/>
          <w:sz w:val="28"/>
          <w:szCs w:val="28"/>
          <w:rtl/>
          <w:lang w:bidi="fa-IR"/>
        </w:rPr>
        <w:softHyphen/>
      </w:r>
      <w:r w:rsidR="00A431F5">
        <w:rPr>
          <w:rStyle w:val="Bodytext4"/>
          <w:rFonts w:ascii="Microsoft Uighur" w:hAnsi="Microsoft Uighur" w:cs="B Nazanin" w:hint="cs"/>
          <w:b w:val="0"/>
          <w:bCs w:val="0"/>
          <w:sz w:val="28"/>
          <w:szCs w:val="28"/>
          <w:rtl/>
          <w:lang w:bidi="fa-IR"/>
        </w:rPr>
        <w:t>ها و شهرداری</w:t>
      </w:r>
      <w:r w:rsidR="00A431F5">
        <w:rPr>
          <w:rStyle w:val="Bodytext4"/>
          <w:rFonts w:ascii="Microsoft Uighur" w:hAnsi="Microsoft Uighur" w:cs="B Nazanin"/>
          <w:b w:val="0"/>
          <w:bCs w:val="0"/>
          <w:sz w:val="28"/>
          <w:szCs w:val="28"/>
          <w:rtl/>
          <w:lang w:bidi="fa-IR"/>
        </w:rPr>
        <w:softHyphen/>
      </w:r>
      <w:r w:rsidR="00A431F5">
        <w:rPr>
          <w:rStyle w:val="Bodytext4"/>
          <w:rFonts w:ascii="Microsoft Uighur" w:hAnsi="Microsoft Uighur" w:cs="B Nazanin" w:hint="cs"/>
          <w:b w:val="0"/>
          <w:bCs w:val="0"/>
          <w:sz w:val="28"/>
          <w:szCs w:val="28"/>
          <w:rtl/>
          <w:lang w:bidi="fa-IR"/>
        </w:rPr>
        <w:t xml:space="preserve">ها و... اقدام به </w:t>
      </w:r>
      <w:r w:rsidR="00232284">
        <w:rPr>
          <w:rStyle w:val="Bodytext4"/>
          <w:rFonts w:ascii="Microsoft Uighur" w:hAnsi="Microsoft Uighur" w:cs="B Nazanin" w:hint="cs"/>
          <w:b w:val="0"/>
          <w:bCs w:val="0"/>
          <w:sz w:val="28"/>
          <w:szCs w:val="28"/>
          <w:rtl/>
          <w:lang w:bidi="fa-IR"/>
        </w:rPr>
        <w:t>انتشار اوراق بهادار می</w:t>
      </w:r>
      <w:r w:rsidR="00232284">
        <w:rPr>
          <w:rStyle w:val="Bodytext4"/>
          <w:rFonts w:ascii="Microsoft Uighur" w:hAnsi="Microsoft Uighur" w:cs="B Nazanin"/>
          <w:b w:val="0"/>
          <w:bCs w:val="0"/>
          <w:sz w:val="28"/>
          <w:szCs w:val="28"/>
          <w:rtl/>
          <w:lang w:bidi="fa-IR"/>
        </w:rPr>
        <w:softHyphen/>
      </w:r>
      <w:r w:rsidR="00232284">
        <w:rPr>
          <w:rStyle w:val="Bodytext4"/>
          <w:rFonts w:ascii="Microsoft Uighur" w:hAnsi="Microsoft Uighur" w:cs="B Nazanin" w:hint="cs"/>
          <w:b w:val="0"/>
          <w:bCs w:val="0"/>
          <w:sz w:val="28"/>
          <w:szCs w:val="28"/>
          <w:rtl/>
          <w:lang w:bidi="fa-IR"/>
        </w:rPr>
        <w:t xml:space="preserve">کنند. این </w:t>
      </w:r>
      <w:r w:rsidRPr="00A431F5">
        <w:rPr>
          <w:rStyle w:val="Bodytext4"/>
          <w:rFonts w:ascii="Microsoft Uighur" w:hAnsi="Microsoft Uighur" w:cs="B Nazanin"/>
          <w:b w:val="0"/>
          <w:bCs w:val="0"/>
          <w:sz w:val="28"/>
          <w:szCs w:val="28"/>
          <w:rtl/>
          <w:lang w:bidi="fa-IR"/>
        </w:rPr>
        <w:t>مؤسسات وظایف کارگزار با معامله</w:t>
      </w:r>
      <w:r w:rsidR="00232284">
        <w:rPr>
          <w:rStyle w:val="Bodytext4"/>
          <w:rFonts w:ascii="Microsoft Uighur" w:hAnsi="Microsoft Uighur" w:cs="B Nazanin"/>
          <w:b w:val="0"/>
          <w:bCs w:val="0"/>
          <w:sz w:val="28"/>
          <w:szCs w:val="28"/>
          <w:rtl/>
          <w:lang w:bidi="fa-IR"/>
        </w:rPr>
        <w:softHyphen/>
      </w:r>
      <w:r w:rsidRPr="00A431F5">
        <w:rPr>
          <w:rStyle w:val="Bodytext4"/>
          <w:rFonts w:ascii="Microsoft Uighur" w:hAnsi="Microsoft Uighur" w:cs="B Nazanin"/>
          <w:b w:val="0"/>
          <w:bCs w:val="0"/>
          <w:sz w:val="28"/>
          <w:szCs w:val="28"/>
          <w:rtl/>
          <w:lang w:bidi="fa-IR"/>
        </w:rPr>
        <w:t>گر را انجام داده</w:t>
      </w:r>
      <w:r w:rsidR="00232284">
        <w:rPr>
          <w:rStyle w:val="Bodytext4"/>
          <w:rFonts w:ascii="Microsoft Uighur" w:hAnsi="Microsoft Uighur" w:cs="B Nazanin" w:hint="cs"/>
          <w:b w:val="0"/>
          <w:bCs w:val="0"/>
          <w:sz w:val="28"/>
          <w:szCs w:val="28"/>
          <w:rtl/>
          <w:lang w:bidi="fa-IR"/>
        </w:rPr>
        <w:t xml:space="preserve">، </w:t>
      </w:r>
      <w:r w:rsidRPr="00A431F5">
        <w:rPr>
          <w:rStyle w:val="Bodytext4"/>
          <w:rFonts w:ascii="Microsoft Uighur" w:hAnsi="Microsoft Uighur" w:cs="B Nazanin"/>
          <w:b w:val="0"/>
          <w:bCs w:val="0"/>
          <w:sz w:val="28"/>
          <w:szCs w:val="28"/>
          <w:rtl/>
          <w:lang w:bidi="fa-IR"/>
        </w:rPr>
        <w:t>خدمات مشاوره</w:t>
      </w:r>
      <w:r w:rsidR="00232284">
        <w:rPr>
          <w:rStyle w:val="Bodytext4"/>
          <w:rFonts w:ascii="Microsoft Uighur" w:hAnsi="Microsoft Uighur" w:cs="B Nazanin"/>
          <w:b w:val="0"/>
          <w:bCs w:val="0"/>
          <w:sz w:val="28"/>
          <w:szCs w:val="28"/>
          <w:rtl/>
          <w:lang w:bidi="fa-IR"/>
        </w:rPr>
        <w:softHyphen/>
      </w:r>
      <w:r w:rsidRPr="00A431F5">
        <w:rPr>
          <w:rStyle w:val="Bodytext4"/>
          <w:rFonts w:ascii="Microsoft Uighur" w:hAnsi="Microsoft Uighur" w:cs="B Nazanin"/>
          <w:b w:val="0"/>
          <w:bCs w:val="0"/>
          <w:sz w:val="28"/>
          <w:szCs w:val="28"/>
          <w:rtl/>
          <w:lang w:bidi="fa-IR"/>
        </w:rPr>
        <w:t xml:space="preserve">ای به </w:t>
      </w:r>
      <w:r w:rsidR="00232284">
        <w:rPr>
          <w:rStyle w:val="Bodytext4"/>
          <w:rFonts w:ascii="Microsoft Uighur" w:hAnsi="Microsoft Uighur" w:cs="B Nazanin" w:hint="cs"/>
          <w:b w:val="0"/>
          <w:bCs w:val="0"/>
          <w:sz w:val="28"/>
          <w:szCs w:val="28"/>
          <w:rtl/>
          <w:lang w:bidi="fa-IR"/>
        </w:rPr>
        <w:t>ناشر ارائه می</w:t>
      </w:r>
      <w:r w:rsidR="00232284">
        <w:rPr>
          <w:rStyle w:val="Bodytext4"/>
          <w:rFonts w:ascii="Microsoft Uighur" w:hAnsi="Microsoft Uighur" w:cs="B Nazanin"/>
          <w:b w:val="0"/>
          <w:bCs w:val="0"/>
          <w:sz w:val="28"/>
          <w:szCs w:val="28"/>
          <w:rtl/>
          <w:lang w:bidi="fa-IR"/>
        </w:rPr>
        <w:softHyphen/>
      </w:r>
      <w:r w:rsidR="00232284">
        <w:rPr>
          <w:rStyle w:val="Bodytext4"/>
          <w:rFonts w:ascii="Microsoft Uighur" w:hAnsi="Microsoft Uighur" w:cs="B Nazanin" w:hint="cs"/>
          <w:b w:val="0"/>
          <w:bCs w:val="0"/>
          <w:sz w:val="28"/>
          <w:szCs w:val="28"/>
          <w:rtl/>
          <w:lang w:bidi="fa-IR"/>
        </w:rPr>
        <w:t>دهند و برای اوراق بهادار ناشر، بازارسازی می</w:t>
      </w:r>
      <w:r w:rsidR="00232284">
        <w:rPr>
          <w:rStyle w:val="Bodytext4"/>
          <w:rFonts w:ascii="Microsoft Uighur" w:hAnsi="Microsoft Uighur" w:cs="B Nazanin"/>
          <w:b w:val="0"/>
          <w:bCs w:val="0"/>
          <w:sz w:val="28"/>
          <w:szCs w:val="28"/>
          <w:rtl/>
          <w:lang w:bidi="fa-IR"/>
        </w:rPr>
        <w:softHyphen/>
      </w:r>
      <w:r w:rsidR="00232284">
        <w:rPr>
          <w:rStyle w:val="Bodytext4"/>
          <w:rFonts w:ascii="Microsoft Uighur" w:hAnsi="Microsoft Uighur" w:cs="B Nazanin" w:hint="cs"/>
          <w:b w:val="0"/>
          <w:bCs w:val="0"/>
          <w:sz w:val="28"/>
          <w:szCs w:val="28"/>
          <w:rtl/>
          <w:lang w:bidi="fa-IR"/>
        </w:rPr>
        <w:t>کنند. این واسطه مالی در بازار سرمایه ایران،</w:t>
      </w:r>
      <w:r w:rsidRPr="00A431F5">
        <w:rPr>
          <w:rStyle w:val="Bodytext4"/>
          <w:rFonts w:ascii="Microsoft Uighur" w:hAnsi="Microsoft Uighur" w:cs="B Nazanin"/>
          <w:b w:val="0"/>
          <w:bCs w:val="0"/>
          <w:sz w:val="28"/>
          <w:szCs w:val="28"/>
          <w:rtl/>
          <w:lang w:bidi="fa-IR"/>
        </w:rPr>
        <w:t xml:space="preserve"> به شرکت</w:t>
      </w:r>
      <w:r w:rsidR="00232284">
        <w:rPr>
          <w:rStyle w:val="Bodytext4"/>
          <w:rFonts w:ascii="Microsoft Uighur" w:hAnsi="Microsoft Uighur" w:cs="B Nazanin"/>
          <w:b w:val="0"/>
          <w:bCs w:val="0"/>
          <w:sz w:val="28"/>
          <w:szCs w:val="28"/>
          <w:rtl/>
          <w:lang w:bidi="fa-IR"/>
        </w:rPr>
        <w:softHyphen/>
      </w:r>
      <w:r w:rsidRPr="00A431F5">
        <w:rPr>
          <w:rStyle w:val="Bodytext4"/>
          <w:rFonts w:ascii="Microsoft Uighur" w:hAnsi="Microsoft Uighur" w:cs="B Nazanin"/>
          <w:b w:val="0"/>
          <w:bCs w:val="0"/>
          <w:sz w:val="28"/>
          <w:szCs w:val="28"/>
          <w:rtl/>
          <w:lang w:bidi="fa-IR"/>
        </w:rPr>
        <w:t>های تأمین سرمایه معروف است</w:t>
      </w:r>
      <w:r w:rsidR="00232284">
        <w:rPr>
          <w:rStyle w:val="Bodytext4"/>
          <w:rFonts w:ascii="Microsoft Uighur" w:hAnsi="Microsoft Uighur" w:cs="B Nazanin" w:hint="cs"/>
          <w:b w:val="0"/>
          <w:bCs w:val="0"/>
          <w:sz w:val="28"/>
          <w:szCs w:val="28"/>
          <w:rtl/>
          <w:lang w:bidi="fa-IR"/>
        </w:rPr>
        <w:t>.</w:t>
      </w:r>
      <w:r w:rsidRPr="00A431F5">
        <w:rPr>
          <w:rStyle w:val="Bodytext4"/>
          <w:rFonts w:ascii="Microsoft Uighur" w:hAnsi="Microsoft Uighur" w:cs="B Nazanin"/>
          <w:b w:val="0"/>
          <w:bCs w:val="0"/>
          <w:sz w:val="28"/>
          <w:szCs w:val="28"/>
          <w:rtl/>
          <w:lang w:bidi="fa-IR"/>
        </w:rPr>
        <w:t xml:space="preserve"> مهمترین وجو</w:t>
      </w:r>
      <w:r w:rsidR="00232284">
        <w:rPr>
          <w:rStyle w:val="Bodytext4"/>
          <w:rFonts w:ascii="Microsoft Uighur" w:hAnsi="Microsoft Uighur" w:cs="B Nazanin" w:hint="cs"/>
          <w:b w:val="0"/>
          <w:bCs w:val="0"/>
          <w:sz w:val="28"/>
          <w:szCs w:val="28"/>
          <w:rtl/>
          <w:lang w:bidi="fa-IR"/>
        </w:rPr>
        <w:t>ه تمایز میان بانک</w:t>
      </w:r>
      <w:r w:rsidR="00232284">
        <w:rPr>
          <w:rStyle w:val="Bodytext4"/>
          <w:rFonts w:ascii="Microsoft Uighur" w:hAnsi="Microsoft Uighur" w:cs="B Nazanin"/>
          <w:b w:val="0"/>
          <w:bCs w:val="0"/>
          <w:sz w:val="28"/>
          <w:szCs w:val="28"/>
          <w:rtl/>
          <w:lang w:bidi="fa-IR"/>
        </w:rPr>
        <w:softHyphen/>
        <w:t xml:space="preserve">های تجاری و </w:t>
      </w:r>
      <w:r w:rsidR="00232284">
        <w:rPr>
          <w:rStyle w:val="Bodytext4"/>
          <w:rFonts w:ascii="Microsoft Uighur" w:hAnsi="Microsoft Uighur" w:cs="B Nazanin" w:hint="cs"/>
          <w:b w:val="0"/>
          <w:bCs w:val="0"/>
          <w:sz w:val="28"/>
          <w:szCs w:val="28"/>
          <w:rtl/>
          <w:lang w:bidi="fa-IR"/>
        </w:rPr>
        <w:t>بانک</w:t>
      </w:r>
      <w:r w:rsidR="00B1309B">
        <w:rPr>
          <w:rStyle w:val="Bodytext4"/>
          <w:rFonts w:ascii="Microsoft Uighur" w:hAnsi="Microsoft Uighur" w:cs="B Nazanin" w:hint="cs"/>
          <w:b w:val="0"/>
          <w:bCs w:val="0"/>
          <w:sz w:val="28"/>
          <w:szCs w:val="28"/>
          <w:rtl/>
          <w:lang w:bidi="fa-IR"/>
        </w:rPr>
        <w:t>‌</w:t>
      </w:r>
      <w:r w:rsidRPr="00A431F5">
        <w:rPr>
          <w:rStyle w:val="Bodytext4"/>
          <w:rFonts w:ascii="Microsoft Uighur" w:hAnsi="Microsoft Uighur" w:cs="B Nazanin"/>
          <w:b w:val="0"/>
          <w:bCs w:val="0"/>
          <w:sz w:val="28"/>
          <w:szCs w:val="28"/>
          <w:rtl/>
          <w:lang w:bidi="fa-IR"/>
        </w:rPr>
        <w:t>های سرمایه</w:t>
      </w:r>
      <w:r w:rsidR="00232284">
        <w:rPr>
          <w:rStyle w:val="Bodytext4"/>
          <w:rFonts w:ascii="Microsoft Uighur" w:hAnsi="Microsoft Uighur" w:cs="B Nazanin"/>
          <w:b w:val="0"/>
          <w:bCs w:val="0"/>
          <w:sz w:val="28"/>
          <w:szCs w:val="28"/>
          <w:rtl/>
          <w:lang w:bidi="fa-IR"/>
        </w:rPr>
        <w:softHyphen/>
      </w:r>
      <w:r w:rsidRPr="00A431F5">
        <w:rPr>
          <w:rStyle w:val="Bodytext4"/>
          <w:rFonts w:ascii="Microsoft Uighur" w:hAnsi="Microsoft Uighur" w:cs="B Nazanin"/>
          <w:b w:val="0"/>
          <w:bCs w:val="0"/>
          <w:sz w:val="28"/>
          <w:szCs w:val="28"/>
          <w:rtl/>
          <w:lang w:bidi="fa-IR"/>
        </w:rPr>
        <w:t xml:space="preserve">گذاری </w:t>
      </w:r>
      <w:r w:rsidR="00B1309B">
        <w:rPr>
          <w:rStyle w:val="Bodytext4"/>
          <w:rFonts w:ascii="Microsoft Uighur" w:hAnsi="Microsoft Uighur" w:cs="B Nazanin"/>
          <w:b w:val="0"/>
          <w:bCs w:val="0"/>
          <w:sz w:val="28"/>
          <w:szCs w:val="28"/>
          <w:rtl/>
          <w:lang w:bidi="fa-IR"/>
        </w:rPr>
        <w:t>به‌صورت</w:t>
      </w:r>
      <w:r w:rsidRPr="00A431F5">
        <w:rPr>
          <w:rStyle w:val="Bodytext4"/>
          <w:rFonts w:ascii="Microsoft Uighur" w:hAnsi="Microsoft Uighur" w:cs="B Nazanin"/>
          <w:b w:val="0"/>
          <w:bCs w:val="0"/>
          <w:sz w:val="28"/>
          <w:szCs w:val="28"/>
          <w:rtl/>
          <w:lang w:bidi="fa-IR"/>
        </w:rPr>
        <w:t xml:space="preserve"> جدول زیر می</w:t>
      </w:r>
      <w:r w:rsidR="00232284">
        <w:rPr>
          <w:rStyle w:val="Bodytext4"/>
          <w:rFonts w:ascii="Microsoft Uighur" w:hAnsi="Microsoft Uighur" w:cs="B Nazanin"/>
          <w:b w:val="0"/>
          <w:bCs w:val="0"/>
          <w:sz w:val="28"/>
          <w:szCs w:val="28"/>
          <w:rtl/>
          <w:lang w:bidi="fa-IR"/>
        </w:rPr>
        <w:softHyphen/>
      </w:r>
      <w:r w:rsidRPr="00A431F5">
        <w:rPr>
          <w:rStyle w:val="Bodytext4"/>
          <w:rFonts w:ascii="Microsoft Uighur" w:hAnsi="Microsoft Uighur" w:cs="B Nazanin"/>
          <w:b w:val="0"/>
          <w:bCs w:val="0"/>
          <w:sz w:val="28"/>
          <w:szCs w:val="28"/>
          <w:rtl/>
          <w:lang w:bidi="fa-IR"/>
        </w:rPr>
        <w:t>باشد.</w:t>
      </w:r>
    </w:p>
    <w:tbl>
      <w:tblPr>
        <w:bidiVisual/>
        <w:tblW w:w="0" w:type="auto"/>
        <w:jc w:val="center"/>
        <w:tblLayout w:type="fixed"/>
        <w:tblCellMar>
          <w:left w:w="0" w:type="dxa"/>
          <w:right w:w="0" w:type="dxa"/>
        </w:tblCellMar>
        <w:tblLook w:val="04A0" w:firstRow="1" w:lastRow="0" w:firstColumn="1" w:lastColumn="0" w:noHBand="0" w:noVBand="1"/>
      </w:tblPr>
      <w:tblGrid>
        <w:gridCol w:w="1509"/>
        <w:gridCol w:w="1981"/>
        <w:gridCol w:w="1774"/>
        <w:gridCol w:w="1342"/>
        <w:gridCol w:w="1348"/>
        <w:gridCol w:w="1630"/>
      </w:tblGrid>
      <w:tr w:rsidR="009D4EE1" w14:paraId="0EA88A0E" w14:textId="77777777" w:rsidTr="009A3B54">
        <w:trPr>
          <w:trHeight w:hRule="exact" w:val="363"/>
          <w:jc w:val="center"/>
        </w:trPr>
        <w:tc>
          <w:tcPr>
            <w:tcW w:w="1509" w:type="dxa"/>
            <w:tcBorders>
              <w:top w:val="single" w:sz="4" w:space="0" w:color="auto"/>
              <w:left w:val="single" w:sz="4" w:space="0" w:color="auto"/>
              <w:right w:val="single" w:sz="4" w:space="0" w:color="auto"/>
            </w:tcBorders>
          </w:tcPr>
          <w:p w14:paraId="18F63BC2" w14:textId="77777777" w:rsidR="009D4EE1" w:rsidRPr="009A3B54" w:rsidRDefault="009A3B54" w:rsidP="009A3B54">
            <w:pPr>
              <w:pStyle w:val="Other10"/>
              <w:spacing w:line="240" w:lineRule="auto"/>
              <w:ind w:firstLine="0"/>
              <w:jc w:val="center"/>
              <w:rPr>
                <w:sz w:val="28"/>
                <w:szCs w:val="28"/>
                <w:rtl/>
                <w:lang w:bidi="fa-IR"/>
              </w:rPr>
            </w:pPr>
            <w:r w:rsidRPr="009A3B54">
              <w:rPr>
                <w:rStyle w:val="Other1"/>
                <w:rFonts w:ascii="Microsoft Uighur" w:hAnsi="Microsoft Uighur" w:cs="Microsoft Uighur" w:hint="cs"/>
                <w:b/>
                <w:bCs/>
                <w:sz w:val="28"/>
                <w:szCs w:val="28"/>
                <w:rtl/>
                <w:lang w:bidi="fa-IR"/>
              </w:rPr>
              <w:t>ویژگی</w:t>
            </w:r>
            <w:r w:rsidRPr="009A3B54">
              <w:rPr>
                <w:rStyle w:val="Other1"/>
                <w:rFonts w:ascii="Microsoft Uighur" w:hAnsi="Microsoft Uighur" w:cs="Microsoft Uighur"/>
                <w:b/>
                <w:bCs/>
                <w:sz w:val="28"/>
                <w:szCs w:val="28"/>
                <w:rtl/>
              </w:rPr>
              <w:softHyphen/>
            </w:r>
            <w:r w:rsidRPr="009A3B54">
              <w:rPr>
                <w:rStyle w:val="Other1"/>
                <w:rFonts w:ascii="Microsoft Uighur" w:hAnsi="Microsoft Uighur" w:cs="Microsoft Uighur" w:hint="cs"/>
                <w:b/>
                <w:bCs/>
                <w:sz w:val="28"/>
                <w:szCs w:val="28"/>
                <w:rtl/>
                <w:lang w:bidi="fa-IR"/>
              </w:rPr>
              <w:t xml:space="preserve">ها </w:t>
            </w:r>
          </w:p>
        </w:tc>
        <w:tc>
          <w:tcPr>
            <w:tcW w:w="1981" w:type="dxa"/>
            <w:tcBorders>
              <w:top w:val="single" w:sz="4" w:space="0" w:color="auto"/>
              <w:bottom w:val="single" w:sz="4" w:space="0" w:color="auto"/>
              <w:right w:val="single" w:sz="4" w:space="0" w:color="auto"/>
            </w:tcBorders>
            <w:vAlign w:val="bottom"/>
          </w:tcPr>
          <w:p w14:paraId="395F4CDB" w14:textId="77777777" w:rsidR="009D4EE1" w:rsidRPr="009A3B54" w:rsidRDefault="009D4EE1" w:rsidP="000708AA">
            <w:pPr>
              <w:pStyle w:val="Other10"/>
              <w:spacing w:line="240" w:lineRule="auto"/>
              <w:ind w:firstLine="0"/>
              <w:jc w:val="center"/>
              <w:rPr>
                <w:sz w:val="28"/>
                <w:szCs w:val="28"/>
                <w:rtl/>
                <w:lang w:bidi="fa-IR"/>
              </w:rPr>
            </w:pPr>
            <w:r w:rsidRPr="009A3B54">
              <w:rPr>
                <w:rStyle w:val="Other1"/>
                <w:rFonts w:ascii="Microsoft Uighur" w:hAnsi="Microsoft Uighur" w:cs="Microsoft Uighur"/>
                <w:b/>
                <w:bCs/>
                <w:sz w:val="28"/>
                <w:szCs w:val="28"/>
                <w:rtl/>
                <w:lang w:bidi="fa-IR"/>
              </w:rPr>
              <w:t xml:space="preserve">بانک تجاری </w:t>
            </w:r>
          </w:p>
        </w:tc>
        <w:tc>
          <w:tcPr>
            <w:tcW w:w="1774" w:type="dxa"/>
            <w:tcBorders>
              <w:top w:val="single" w:sz="4" w:space="0" w:color="auto"/>
              <w:bottom w:val="single" w:sz="4" w:space="0" w:color="auto"/>
              <w:right w:val="single" w:sz="4" w:space="0" w:color="auto"/>
            </w:tcBorders>
            <w:vAlign w:val="bottom"/>
          </w:tcPr>
          <w:p w14:paraId="18143D0F" w14:textId="77777777" w:rsidR="009D4EE1" w:rsidRPr="009A3B54" w:rsidRDefault="009A3B54" w:rsidP="000708AA">
            <w:pPr>
              <w:pStyle w:val="Other10"/>
              <w:spacing w:line="240" w:lineRule="auto"/>
              <w:ind w:firstLine="320"/>
              <w:rPr>
                <w:sz w:val="28"/>
                <w:szCs w:val="28"/>
                <w:rtl/>
                <w:lang w:bidi="fa-IR"/>
              </w:rPr>
            </w:pPr>
            <w:r w:rsidRPr="009A3B54">
              <w:rPr>
                <w:rStyle w:val="Other1"/>
                <w:rFonts w:ascii="Microsoft Uighur" w:hAnsi="Microsoft Uighur" w:cs="Microsoft Uighur"/>
                <w:b/>
                <w:bCs/>
                <w:sz w:val="28"/>
                <w:szCs w:val="28"/>
                <w:rtl/>
                <w:lang w:bidi="fa-IR"/>
              </w:rPr>
              <w:t>بانک سرمایه</w:t>
            </w:r>
            <w:r w:rsidRPr="009A3B54">
              <w:rPr>
                <w:rStyle w:val="Other1"/>
                <w:rFonts w:ascii="Microsoft Uighur" w:hAnsi="Microsoft Uighur" w:cs="Microsoft Uighur"/>
                <w:b/>
                <w:bCs/>
                <w:sz w:val="28"/>
                <w:szCs w:val="28"/>
                <w:rtl/>
                <w:lang w:bidi="fa-IR"/>
              </w:rPr>
              <w:softHyphen/>
            </w:r>
            <w:r w:rsidR="009D4EE1" w:rsidRPr="009A3B54">
              <w:rPr>
                <w:rStyle w:val="Other1"/>
                <w:rFonts w:ascii="Microsoft Uighur" w:hAnsi="Microsoft Uighur" w:cs="Microsoft Uighur"/>
                <w:b/>
                <w:bCs/>
                <w:sz w:val="28"/>
                <w:szCs w:val="28"/>
                <w:rtl/>
                <w:lang w:bidi="fa-IR"/>
              </w:rPr>
              <w:t xml:space="preserve">گذاری </w:t>
            </w:r>
          </w:p>
        </w:tc>
        <w:tc>
          <w:tcPr>
            <w:tcW w:w="1342" w:type="dxa"/>
            <w:tcBorders>
              <w:top w:val="single" w:sz="4" w:space="0" w:color="auto"/>
              <w:left w:val="single" w:sz="4" w:space="0" w:color="auto"/>
              <w:bottom w:val="single" w:sz="4" w:space="0" w:color="auto"/>
              <w:right w:val="single" w:sz="4" w:space="0" w:color="auto"/>
            </w:tcBorders>
            <w:vAlign w:val="bottom"/>
          </w:tcPr>
          <w:p w14:paraId="5B773792" w14:textId="77777777" w:rsidR="009D4EE1" w:rsidRPr="009A3B54" w:rsidRDefault="009D4EE1" w:rsidP="009A3B54">
            <w:pPr>
              <w:pStyle w:val="Other10"/>
              <w:spacing w:line="240" w:lineRule="auto"/>
              <w:ind w:firstLine="0"/>
              <w:jc w:val="center"/>
              <w:rPr>
                <w:sz w:val="28"/>
                <w:szCs w:val="28"/>
                <w:rtl/>
                <w:lang w:bidi="fa-IR"/>
              </w:rPr>
            </w:pPr>
            <w:r w:rsidRPr="009A3B54">
              <w:rPr>
                <w:rStyle w:val="Other1"/>
                <w:rFonts w:ascii="Microsoft Uighur" w:hAnsi="Microsoft Uighur" w:cs="Microsoft Uighur"/>
                <w:b/>
                <w:bCs/>
                <w:sz w:val="28"/>
                <w:szCs w:val="28"/>
                <w:rtl/>
                <w:lang w:bidi="fa-IR"/>
              </w:rPr>
              <w:t xml:space="preserve">و </w:t>
            </w:r>
            <w:r w:rsidR="009A3B54" w:rsidRPr="009A3B54">
              <w:rPr>
                <w:rStyle w:val="Other1"/>
                <w:rFonts w:ascii="Microsoft Uighur" w:hAnsi="Microsoft Uighur" w:cs="Microsoft Uighur" w:hint="cs"/>
                <w:b/>
                <w:bCs/>
                <w:sz w:val="28"/>
                <w:szCs w:val="28"/>
                <w:rtl/>
                <w:lang w:bidi="fa-IR"/>
              </w:rPr>
              <w:t>یژ</w:t>
            </w:r>
            <w:r w:rsidRPr="009A3B54">
              <w:rPr>
                <w:rStyle w:val="Other1"/>
                <w:rFonts w:ascii="Microsoft Uighur" w:hAnsi="Microsoft Uighur" w:cs="Microsoft Uighur"/>
                <w:b/>
                <w:bCs/>
                <w:sz w:val="28"/>
                <w:szCs w:val="28"/>
                <w:rtl/>
                <w:lang w:bidi="fa-IR"/>
              </w:rPr>
              <w:t>گی</w:t>
            </w:r>
            <w:r w:rsidR="009A3B54" w:rsidRPr="009A3B54">
              <w:rPr>
                <w:rStyle w:val="Other1"/>
                <w:rFonts w:ascii="Microsoft Uighur" w:hAnsi="Microsoft Uighur" w:cs="Microsoft Uighur"/>
                <w:b/>
                <w:bCs/>
                <w:sz w:val="28"/>
                <w:szCs w:val="28"/>
                <w:rtl/>
                <w:lang w:bidi="fa-IR"/>
              </w:rPr>
              <w:softHyphen/>
            </w:r>
            <w:r w:rsidRPr="009A3B54">
              <w:rPr>
                <w:rStyle w:val="Other1"/>
                <w:rFonts w:ascii="Microsoft Uighur" w:hAnsi="Microsoft Uighur" w:cs="Microsoft Uighur"/>
                <w:b/>
                <w:bCs/>
                <w:sz w:val="28"/>
                <w:szCs w:val="28"/>
                <w:rtl/>
                <w:lang w:bidi="fa-IR"/>
              </w:rPr>
              <w:t xml:space="preserve">ها </w:t>
            </w:r>
          </w:p>
        </w:tc>
        <w:tc>
          <w:tcPr>
            <w:tcW w:w="1348" w:type="dxa"/>
            <w:tcBorders>
              <w:top w:val="single" w:sz="4" w:space="0" w:color="auto"/>
              <w:left w:val="single" w:sz="4" w:space="0" w:color="auto"/>
              <w:bottom w:val="single" w:sz="4" w:space="0" w:color="auto"/>
              <w:right w:val="single" w:sz="4" w:space="0" w:color="auto"/>
            </w:tcBorders>
            <w:vAlign w:val="bottom"/>
          </w:tcPr>
          <w:p w14:paraId="079BD50D" w14:textId="77777777" w:rsidR="009D4EE1" w:rsidRPr="009A3B54" w:rsidRDefault="009D4EE1" w:rsidP="000708AA">
            <w:pPr>
              <w:pStyle w:val="Other10"/>
              <w:spacing w:line="240" w:lineRule="auto"/>
              <w:ind w:firstLine="0"/>
              <w:jc w:val="center"/>
              <w:rPr>
                <w:sz w:val="28"/>
                <w:szCs w:val="28"/>
                <w:rtl/>
                <w:lang w:bidi="fa-IR"/>
              </w:rPr>
            </w:pPr>
            <w:r w:rsidRPr="009A3B54">
              <w:rPr>
                <w:rStyle w:val="Other1"/>
                <w:rFonts w:ascii="Microsoft Uighur" w:hAnsi="Microsoft Uighur" w:cs="Microsoft Uighur"/>
                <w:b/>
                <w:bCs/>
                <w:sz w:val="28"/>
                <w:szCs w:val="28"/>
                <w:rtl/>
                <w:lang w:bidi="fa-IR"/>
              </w:rPr>
              <w:t xml:space="preserve">بانک تجاری </w:t>
            </w:r>
          </w:p>
        </w:tc>
        <w:tc>
          <w:tcPr>
            <w:tcW w:w="1630" w:type="dxa"/>
            <w:tcBorders>
              <w:top w:val="single" w:sz="4" w:space="0" w:color="auto"/>
              <w:left w:val="single" w:sz="4" w:space="0" w:color="auto"/>
              <w:right w:val="single" w:sz="4" w:space="0" w:color="auto"/>
            </w:tcBorders>
            <w:vAlign w:val="bottom"/>
          </w:tcPr>
          <w:p w14:paraId="0049149D" w14:textId="77777777" w:rsidR="009D4EE1" w:rsidRPr="009A3B54" w:rsidRDefault="009D4EE1" w:rsidP="009A3B54">
            <w:pPr>
              <w:pStyle w:val="Other10"/>
              <w:spacing w:line="240" w:lineRule="auto"/>
              <w:ind w:firstLine="0"/>
              <w:jc w:val="center"/>
              <w:rPr>
                <w:sz w:val="28"/>
                <w:szCs w:val="28"/>
                <w:rtl/>
                <w:lang w:bidi="fa-IR"/>
              </w:rPr>
            </w:pPr>
            <w:r w:rsidRPr="009A3B54">
              <w:rPr>
                <w:rStyle w:val="Other1"/>
                <w:rFonts w:ascii="Microsoft Uighur" w:hAnsi="Microsoft Uighur" w:cs="Microsoft Uighur"/>
                <w:b/>
                <w:bCs/>
                <w:sz w:val="28"/>
                <w:szCs w:val="28"/>
                <w:rtl/>
                <w:lang w:bidi="fa-IR"/>
              </w:rPr>
              <w:t>بانک سرمایه</w:t>
            </w:r>
            <w:r w:rsidR="009A3B54" w:rsidRPr="009A3B54">
              <w:rPr>
                <w:rStyle w:val="Other1"/>
                <w:rFonts w:ascii="Microsoft Uighur" w:hAnsi="Microsoft Uighur" w:cs="Microsoft Uighur"/>
                <w:b/>
                <w:bCs/>
                <w:sz w:val="28"/>
                <w:szCs w:val="28"/>
                <w:rtl/>
                <w:lang w:bidi="fa-IR"/>
              </w:rPr>
              <w:softHyphen/>
            </w:r>
            <w:r w:rsidRPr="009A3B54">
              <w:rPr>
                <w:rStyle w:val="Other1"/>
                <w:rFonts w:ascii="Microsoft Uighur" w:hAnsi="Microsoft Uighur" w:cs="Microsoft Uighur"/>
                <w:b/>
                <w:bCs/>
                <w:sz w:val="28"/>
                <w:szCs w:val="28"/>
                <w:rtl/>
                <w:lang w:bidi="fa-IR"/>
              </w:rPr>
              <w:t xml:space="preserve">گذاری </w:t>
            </w:r>
          </w:p>
        </w:tc>
      </w:tr>
      <w:tr w:rsidR="009D4EE1" w14:paraId="2CFBD477" w14:textId="77777777" w:rsidTr="009A3B54">
        <w:trPr>
          <w:trHeight w:hRule="exact" w:val="311"/>
          <w:jc w:val="center"/>
        </w:trPr>
        <w:tc>
          <w:tcPr>
            <w:tcW w:w="1509" w:type="dxa"/>
            <w:tcBorders>
              <w:top w:val="single" w:sz="4" w:space="0" w:color="auto"/>
              <w:left w:val="single" w:sz="4" w:space="0" w:color="auto"/>
              <w:right w:val="single" w:sz="4" w:space="0" w:color="auto"/>
            </w:tcBorders>
            <w:vAlign w:val="bottom"/>
          </w:tcPr>
          <w:p w14:paraId="72C4E558" w14:textId="77777777" w:rsidR="009D4EE1" w:rsidRPr="009A3B54" w:rsidRDefault="009D4EE1" w:rsidP="000708AA">
            <w:pPr>
              <w:pStyle w:val="Other10"/>
              <w:spacing w:line="240" w:lineRule="auto"/>
              <w:ind w:firstLine="360"/>
              <w:rPr>
                <w:rFonts w:cs="B Nazanin"/>
                <w:sz w:val="22"/>
                <w:szCs w:val="22"/>
                <w:rtl/>
                <w:lang w:bidi="fa-IR"/>
              </w:rPr>
            </w:pPr>
            <w:r w:rsidRPr="009A3B54">
              <w:rPr>
                <w:rStyle w:val="Other1"/>
                <w:rFonts w:ascii="Microsoft Uighur" w:hAnsi="Microsoft Uighur" w:cs="B Nazanin"/>
                <w:sz w:val="22"/>
                <w:szCs w:val="22"/>
                <w:rtl/>
                <w:lang w:bidi="fa-IR"/>
              </w:rPr>
              <w:t xml:space="preserve">حوزه فعالیت </w:t>
            </w:r>
          </w:p>
        </w:tc>
        <w:tc>
          <w:tcPr>
            <w:tcW w:w="1981" w:type="dxa"/>
            <w:tcBorders>
              <w:top w:val="single" w:sz="4" w:space="0" w:color="auto"/>
              <w:right w:val="single" w:sz="4" w:space="0" w:color="auto"/>
            </w:tcBorders>
            <w:vAlign w:val="bottom"/>
          </w:tcPr>
          <w:p w14:paraId="069F5A43" w14:textId="77777777" w:rsidR="009D4EE1" w:rsidRPr="009A3B54" w:rsidRDefault="009A3B54" w:rsidP="009A3B54">
            <w:pPr>
              <w:pStyle w:val="Other10"/>
              <w:spacing w:line="240" w:lineRule="auto"/>
              <w:ind w:firstLine="0"/>
              <w:jc w:val="center"/>
              <w:rPr>
                <w:rFonts w:cs="B Nazanin"/>
                <w:sz w:val="22"/>
                <w:szCs w:val="22"/>
                <w:rtl/>
                <w:lang w:bidi="fa-IR"/>
              </w:rPr>
            </w:pPr>
            <w:r w:rsidRPr="009A3B54">
              <w:rPr>
                <w:rStyle w:val="Other1"/>
                <w:rFonts w:ascii="Arial" w:hAnsi="Arial" w:cs="B Nazanin" w:hint="cs"/>
                <w:sz w:val="22"/>
                <w:szCs w:val="22"/>
                <w:rtl/>
                <w:lang w:bidi="fa-IR"/>
              </w:rPr>
              <w:t>بازار پول</w:t>
            </w:r>
          </w:p>
        </w:tc>
        <w:tc>
          <w:tcPr>
            <w:tcW w:w="1774" w:type="dxa"/>
            <w:tcBorders>
              <w:top w:val="single" w:sz="4" w:space="0" w:color="auto"/>
              <w:right w:val="single" w:sz="4" w:space="0" w:color="auto"/>
            </w:tcBorders>
            <w:vAlign w:val="bottom"/>
          </w:tcPr>
          <w:p w14:paraId="2A567A9B" w14:textId="77777777" w:rsidR="009D4EE1" w:rsidRPr="009A3B54" w:rsidRDefault="009A3B54" w:rsidP="000708AA">
            <w:pPr>
              <w:pStyle w:val="Other10"/>
              <w:spacing w:line="240" w:lineRule="auto"/>
              <w:ind w:firstLine="0"/>
              <w:jc w:val="center"/>
              <w:rPr>
                <w:rStyle w:val="Other1"/>
                <w:rFonts w:ascii="Microsoft Uighur" w:hAnsi="Microsoft Uighur" w:cs="B Nazanin"/>
                <w:sz w:val="22"/>
                <w:szCs w:val="22"/>
                <w:rtl/>
              </w:rPr>
            </w:pPr>
            <w:r w:rsidRPr="009A3B54">
              <w:rPr>
                <w:rStyle w:val="Other1"/>
                <w:rFonts w:ascii="Microsoft Uighur" w:hAnsi="Microsoft Uighur" w:cs="B Nazanin" w:hint="cs"/>
                <w:sz w:val="22"/>
                <w:szCs w:val="22"/>
                <w:rtl/>
                <w:lang w:bidi="fa-IR"/>
              </w:rPr>
              <w:t>بازار سرمایه</w:t>
            </w:r>
          </w:p>
        </w:tc>
        <w:tc>
          <w:tcPr>
            <w:tcW w:w="1342" w:type="dxa"/>
            <w:tcBorders>
              <w:top w:val="single" w:sz="4" w:space="0" w:color="auto"/>
              <w:left w:val="single" w:sz="4" w:space="0" w:color="auto"/>
              <w:right w:val="single" w:sz="4" w:space="0" w:color="auto"/>
            </w:tcBorders>
            <w:vAlign w:val="bottom"/>
          </w:tcPr>
          <w:p w14:paraId="52AA63F9" w14:textId="77777777" w:rsidR="009D4EE1" w:rsidRPr="009A3B54" w:rsidRDefault="009A3B54" w:rsidP="000708AA">
            <w:pPr>
              <w:pStyle w:val="Other10"/>
              <w:spacing w:line="240" w:lineRule="auto"/>
              <w:ind w:firstLine="0"/>
              <w:jc w:val="center"/>
              <w:rPr>
                <w:rStyle w:val="Other1"/>
                <w:rFonts w:ascii="Microsoft Uighur" w:hAnsi="Microsoft Uighur" w:cs="B Nazanin"/>
                <w:sz w:val="22"/>
                <w:szCs w:val="22"/>
                <w:rtl/>
              </w:rPr>
            </w:pPr>
            <w:r w:rsidRPr="009A3B54">
              <w:rPr>
                <w:rStyle w:val="Other1"/>
                <w:rFonts w:ascii="Microsoft Uighur" w:hAnsi="Microsoft Uighur" w:cs="B Nazanin" w:hint="cs"/>
                <w:sz w:val="22"/>
                <w:szCs w:val="22"/>
                <w:rtl/>
                <w:lang w:bidi="fa-IR"/>
              </w:rPr>
              <w:t>ریسک عملیات</w:t>
            </w:r>
          </w:p>
        </w:tc>
        <w:tc>
          <w:tcPr>
            <w:tcW w:w="1348" w:type="dxa"/>
            <w:tcBorders>
              <w:top w:val="single" w:sz="4" w:space="0" w:color="auto"/>
              <w:left w:val="single" w:sz="4" w:space="0" w:color="auto"/>
              <w:right w:val="single" w:sz="4" w:space="0" w:color="auto"/>
            </w:tcBorders>
            <w:vAlign w:val="bottom"/>
          </w:tcPr>
          <w:p w14:paraId="6DCA3539" w14:textId="77777777" w:rsidR="009D4EE1" w:rsidRPr="009A3B54" w:rsidRDefault="009D4EE1" w:rsidP="000708AA">
            <w:pPr>
              <w:pStyle w:val="Other10"/>
              <w:spacing w:line="240" w:lineRule="auto"/>
              <w:ind w:firstLine="0"/>
              <w:jc w:val="center"/>
              <w:rPr>
                <w:rStyle w:val="Other1"/>
                <w:rFonts w:ascii="Microsoft Uighur" w:hAnsi="Microsoft Uighur" w:cs="B Nazanin"/>
                <w:sz w:val="22"/>
                <w:szCs w:val="22"/>
                <w:rtl/>
                <w:lang w:bidi="fa-IR"/>
              </w:rPr>
            </w:pPr>
            <w:r w:rsidRPr="009A3B54">
              <w:rPr>
                <w:rStyle w:val="Other1"/>
                <w:rFonts w:ascii="Microsoft Uighur" w:hAnsi="Microsoft Uighur" w:cs="B Nazanin"/>
                <w:sz w:val="22"/>
                <w:szCs w:val="22"/>
                <w:rtl/>
                <w:lang w:bidi="fa-IR"/>
              </w:rPr>
              <w:t xml:space="preserve">محدود </w:t>
            </w:r>
          </w:p>
        </w:tc>
        <w:tc>
          <w:tcPr>
            <w:tcW w:w="1630" w:type="dxa"/>
            <w:tcBorders>
              <w:top w:val="single" w:sz="4" w:space="0" w:color="auto"/>
              <w:left w:val="single" w:sz="4" w:space="0" w:color="auto"/>
              <w:right w:val="single" w:sz="4" w:space="0" w:color="auto"/>
            </w:tcBorders>
            <w:vAlign w:val="bottom"/>
          </w:tcPr>
          <w:p w14:paraId="0168CFE2" w14:textId="77777777" w:rsidR="009D4EE1" w:rsidRPr="009A3B54" w:rsidRDefault="009A3B54" w:rsidP="000708AA">
            <w:pPr>
              <w:pStyle w:val="Other10"/>
              <w:spacing w:line="240" w:lineRule="auto"/>
              <w:ind w:firstLine="0"/>
              <w:jc w:val="center"/>
              <w:rPr>
                <w:rStyle w:val="Other1"/>
                <w:rFonts w:ascii="Microsoft Uighur" w:hAnsi="Microsoft Uighur" w:cs="B Nazanin"/>
                <w:sz w:val="22"/>
                <w:szCs w:val="22"/>
                <w:rtl/>
              </w:rPr>
            </w:pPr>
            <w:r w:rsidRPr="009A3B54">
              <w:rPr>
                <w:rStyle w:val="Other1"/>
                <w:rFonts w:ascii="Microsoft Uighur" w:hAnsi="Microsoft Uighur" w:cs="B Nazanin" w:hint="cs"/>
                <w:sz w:val="22"/>
                <w:szCs w:val="22"/>
                <w:rtl/>
                <w:lang w:bidi="fa-IR"/>
              </w:rPr>
              <w:t>بالا</w:t>
            </w:r>
          </w:p>
        </w:tc>
      </w:tr>
      <w:tr w:rsidR="009D4EE1" w14:paraId="4FE376E2" w14:textId="77777777" w:rsidTr="009A3B54">
        <w:trPr>
          <w:trHeight w:hRule="exact" w:val="317"/>
          <w:jc w:val="center"/>
        </w:trPr>
        <w:tc>
          <w:tcPr>
            <w:tcW w:w="1509" w:type="dxa"/>
            <w:tcBorders>
              <w:top w:val="single" w:sz="4" w:space="0" w:color="auto"/>
              <w:left w:val="single" w:sz="4" w:space="0" w:color="auto"/>
              <w:right w:val="single" w:sz="4" w:space="0" w:color="auto"/>
            </w:tcBorders>
            <w:vAlign w:val="bottom"/>
          </w:tcPr>
          <w:p w14:paraId="54129805" w14:textId="77777777" w:rsidR="009D4EE1" w:rsidRPr="009A3B54" w:rsidRDefault="009D4EE1" w:rsidP="009A3B54">
            <w:pPr>
              <w:pStyle w:val="Other10"/>
              <w:spacing w:line="240" w:lineRule="auto"/>
              <w:ind w:firstLine="0"/>
              <w:rPr>
                <w:rFonts w:cs="B Nazanin"/>
                <w:sz w:val="22"/>
                <w:szCs w:val="22"/>
                <w:rtl/>
                <w:lang w:bidi="fa-IR"/>
              </w:rPr>
            </w:pPr>
            <w:r w:rsidRPr="009A3B54">
              <w:rPr>
                <w:rStyle w:val="Other1"/>
                <w:rFonts w:ascii="Microsoft Uighur" w:hAnsi="Microsoft Uighur" w:cs="B Nazanin"/>
                <w:sz w:val="22"/>
                <w:szCs w:val="22"/>
                <w:rtl/>
                <w:lang w:bidi="fa-IR"/>
              </w:rPr>
              <w:t>س</w:t>
            </w:r>
            <w:r w:rsidR="009A3B54" w:rsidRPr="009A3B54">
              <w:rPr>
                <w:rStyle w:val="Other1"/>
                <w:rFonts w:ascii="Microsoft Uighur" w:hAnsi="Microsoft Uighur" w:cs="B Nazanin" w:hint="cs"/>
                <w:sz w:val="22"/>
                <w:szCs w:val="22"/>
                <w:rtl/>
                <w:lang w:bidi="fa-IR"/>
              </w:rPr>
              <w:t>ب</w:t>
            </w:r>
            <w:r w:rsidRPr="009A3B54">
              <w:rPr>
                <w:rStyle w:val="Other1"/>
                <w:rFonts w:ascii="Microsoft Uighur" w:hAnsi="Microsoft Uighur" w:cs="B Nazanin"/>
                <w:sz w:val="22"/>
                <w:szCs w:val="22"/>
                <w:rtl/>
                <w:lang w:bidi="fa-IR"/>
              </w:rPr>
              <w:t xml:space="preserve">د مشتریان و خدمات </w:t>
            </w:r>
          </w:p>
        </w:tc>
        <w:tc>
          <w:tcPr>
            <w:tcW w:w="1981" w:type="dxa"/>
            <w:tcBorders>
              <w:top w:val="single" w:sz="4" w:space="0" w:color="auto"/>
              <w:right w:val="single" w:sz="4" w:space="0" w:color="auto"/>
            </w:tcBorders>
            <w:vAlign w:val="bottom"/>
          </w:tcPr>
          <w:p w14:paraId="685EE566" w14:textId="77777777" w:rsidR="009D4EE1" w:rsidRPr="009A3B54" w:rsidRDefault="009A3B54" w:rsidP="000708AA">
            <w:pPr>
              <w:pStyle w:val="Other10"/>
              <w:spacing w:line="240" w:lineRule="auto"/>
              <w:ind w:firstLine="0"/>
              <w:jc w:val="center"/>
              <w:rPr>
                <w:rFonts w:cs="B Nazanin"/>
                <w:sz w:val="22"/>
                <w:szCs w:val="22"/>
                <w:rtl/>
                <w:lang w:bidi="fa-IR"/>
              </w:rPr>
            </w:pPr>
            <w:r w:rsidRPr="009A3B54">
              <w:rPr>
                <w:rStyle w:val="Other1"/>
                <w:rFonts w:ascii="Microsoft Uighur" w:hAnsi="Microsoft Uighur" w:cs="B Nazanin" w:hint="cs"/>
                <w:sz w:val="22"/>
                <w:szCs w:val="22"/>
                <w:rtl/>
                <w:lang w:bidi="fa-IR"/>
              </w:rPr>
              <w:t>عمدتاً</w:t>
            </w:r>
            <w:r w:rsidR="009D4EE1" w:rsidRPr="009A3B54">
              <w:rPr>
                <w:rStyle w:val="Other1"/>
                <w:rFonts w:ascii="Microsoft Uighur" w:hAnsi="Microsoft Uighur" w:cs="B Nazanin"/>
                <w:sz w:val="22"/>
                <w:szCs w:val="22"/>
                <w:rtl/>
                <w:lang w:bidi="fa-IR"/>
              </w:rPr>
              <w:t xml:space="preserve"> مشتریان خرد و واسطه گری </w:t>
            </w:r>
          </w:p>
        </w:tc>
        <w:tc>
          <w:tcPr>
            <w:tcW w:w="1774" w:type="dxa"/>
            <w:tcBorders>
              <w:top w:val="single" w:sz="4" w:space="0" w:color="auto"/>
              <w:right w:val="single" w:sz="4" w:space="0" w:color="auto"/>
            </w:tcBorders>
            <w:vAlign w:val="bottom"/>
          </w:tcPr>
          <w:p w14:paraId="1B9359AA" w14:textId="77777777" w:rsidR="009D4EE1" w:rsidRPr="009A3B54" w:rsidRDefault="009D4EE1" w:rsidP="009A3B54">
            <w:pPr>
              <w:pStyle w:val="Other10"/>
              <w:spacing w:line="240" w:lineRule="auto"/>
              <w:ind w:firstLine="0"/>
              <w:jc w:val="center"/>
              <w:rPr>
                <w:rStyle w:val="Other1"/>
                <w:rFonts w:ascii="Microsoft Uighur" w:hAnsi="Microsoft Uighur" w:cs="B Nazanin"/>
                <w:sz w:val="22"/>
                <w:szCs w:val="22"/>
                <w:rtl/>
              </w:rPr>
            </w:pPr>
            <w:r w:rsidRPr="009A3B54">
              <w:rPr>
                <w:rStyle w:val="Other1"/>
                <w:rFonts w:ascii="Microsoft Uighur" w:hAnsi="Microsoft Uighur" w:cs="B Nazanin"/>
                <w:sz w:val="22"/>
                <w:szCs w:val="22"/>
                <w:rtl/>
                <w:lang w:bidi="fa-IR"/>
              </w:rPr>
              <w:t xml:space="preserve">مشتریان </w:t>
            </w:r>
            <w:r w:rsidR="009A3B54" w:rsidRPr="009A3B54">
              <w:rPr>
                <w:rStyle w:val="Other1"/>
                <w:rFonts w:ascii="Microsoft Uighur" w:hAnsi="Microsoft Uighur" w:cs="B Nazanin" w:hint="cs"/>
                <w:sz w:val="22"/>
                <w:szCs w:val="22"/>
                <w:rtl/>
                <w:lang w:bidi="fa-IR"/>
              </w:rPr>
              <w:t xml:space="preserve">شرکتی </w:t>
            </w:r>
            <w:r w:rsidRPr="009A3B54">
              <w:rPr>
                <w:rStyle w:val="Other1"/>
                <w:rFonts w:ascii="Microsoft Uighur" w:hAnsi="Microsoft Uighur" w:cs="B Nazanin"/>
                <w:sz w:val="22"/>
                <w:szCs w:val="22"/>
                <w:rtl/>
                <w:lang w:bidi="fa-IR"/>
              </w:rPr>
              <w:t xml:space="preserve">و </w:t>
            </w:r>
            <w:r w:rsidR="009A3B54" w:rsidRPr="009A3B54">
              <w:rPr>
                <w:rStyle w:val="Other1"/>
                <w:rFonts w:ascii="Microsoft Uighur" w:hAnsi="Microsoft Uighur" w:cs="B Nazanin" w:hint="cs"/>
                <w:sz w:val="22"/>
                <w:szCs w:val="22"/>
                <w:rtl/>
                <w:lang w:bidi="fa-IR"/>
              </w:rPr>
              <w:t>تأ</w:t>
            </w:r>
            <w:r w:rsidRPr="009A3B54">
              <w:rPr>
                <w:rStyle w:val="Other1"/>
                <w:rFonts w:ascii="Microsoft Uighur" w:hAnsi="Microsoft Uighur" w:cs="B Nazanin"/>
                <w:sz w:val="22"/>
                <w:szCs w:val="22"/>
                <w:rtl/>
                <w:lang w:bidi="fa-IR"/>
              </w:rPr>
              <w:t xml:space="preserve">مین مالی </w:t>
            </w:r>
          </w:p>
        </w:tc>
        <w:tc>
          <w:tcPr>
            <w:tcW w:w="1342" w:type="dxa"/>
            <w:tcBorders>
              <w:top w:val="single" w:sz="4" w:space="0" w:color="auto"/>
              <w:left w:val="single" w:sz="4" w:space="0" w:color="auto"/>
              <w:right w:val="single" w:sz="4" w:space="0" w:color="auto"/>
            </w:tcBorders>
          </w:tcPr>
          <w:p w14:paraId="7EE39FE7" w14:textId="77777777" w:rsidR="009D4EE1" w:rsidRPr="009A3B54" w:rsidRDefault="009A3B54" w:rsidP="009A3B54">
            <w:pPr>
              <w:pStyle w:val="Other10"/>
              <w:spacing w:line="240" w:lineRule="auto"/>
              <w:ind w:firstLine="0"/>
              <w:jc w:val="center"/>
              <w:rPr>
                <w:rStyle w:val="Other1"/>
                <w:rFonts w:ascii="Microsoft Uighur" w:hAnsi="Microsoft Uighur" w:cs="B Nazanin"/>
                <w:sz w:val="22"/>
                <w:szCs w:val="22"/>
                <w:rtl/>
              </w:rPr>
            </w:pPr>
            <w:r w:rsidRPr="009A3B54">
              <w:rPr>
                <w:rStyle w:val="Other1"/>
                <w:rFonts w:ascii="Microsoft Uighur" w:hAnsi="Microsoft Uighur" w:cs="B Nazanin" w:hint="cs"/>
                <w:sz w:val="22"/>
                <w:szCs w:val="22"/>
                <w:rtl/>
                <w:lang w:bidi="fa-IR"/>
              </w:rPr>
              <w:t>قدرت خلق پول</w:t>
            </w:r>
          </w:p>
        </w:tc>
        <w:tc>
          <w:tcPr>
            <w:tcW w:w="1348" w:type="dxa"/>
            <w:tcBorders>
              <w:top w:val="single" w:sz="4" w:space="0" w:color="auto"/>
              <w:right w:val="single" w:sz="4" w:space="0" w:color="auto"/>
            </w:tcBorders>
            <w:vAlign w:val="bottom"/>
          </w:tcPr>
          <w:p w14:paraId="7D7A5641" w14:textId="77777777" w:rsidR="009D4EE1" w:rsidRPr="009A3B54" w:rsidRDefault="009A3B54" w:rsidP="009A3B54">
            <w:pPr>
              <w:pStyle w:val="Other10"/>
              <w:spacing w:line="240" w:lineRule="auto"/>
              <w:ind w:firstLine="0"/>
              <w:jc w:val="center"/>
              <w:rPr>
                <w:rStyle w:val="Other1"/>
                <w:rFonts w:ascii="Microsoft Uighur" w:hAnsi="Microsoft Uighur" w:cs="B Nazanin"/>
                <w:sz w:val="22"/>
                <w:szCs w:val="22"/>
                <w:rtl/>
                <w:lang w:bidi="fa-IR"/>
              </w:rPr>
            </w:pPr>
            <w:r w:rsidRPr="009A3B54">
              <w:rPr>
                <w:rStyle w:val="Other1"/>
                <w:rFonts w:ascii="Microsoft Uighur" w:hAnsi="Microsoft Uighur" w:cs="B Nazanin" w:hint="cs"/>
                <w:sz w:val="22"/>
                <w:szCs w:val="22"/>
                <w:rtl/>
                <w:lang w:bidi="fa-IR"/>
              </w:rPr>
              <w:t>بسیار تأثیرگذار</w:t>
            </w:r>
            <w:r w:rsidR="009D4EE1" w:rsidRPr="009A3B54">
              <w:rPr>
                <w:rStyle w:val="Other1"/>
                <w:rFonts w:ascii="Microsoft Uighur" w:hAnsi="Microsoft Uighur" w:cs="B Nazanin"/>
                <w:sz w:val="22"/>
                <w:szCs w:val="22"/>
                <w:rtl/>
                <w:lang w:bidi="fa-IR"/>
              </w:rPr>
              <w:t xml:space="preserve"> </w:t>
            </w:r>
          </w:p>
        </w:tc>
        <w:tc>
          <w:tcPr>
            <w:tcW w:w="1630" w:type="dxa"/>
            <w:tcBorders>
              <w:top w:val="single" w:sz="4" w:space="0" w:color="auto"/>
              <w:right w:val="single" w:sz="4" w:space="0" w:color="auto"/>
            </w:tcBorders>
            <w:vAlign w:val="bottom"/>
          </w:tcPr>
          <w:p w14:paraId="594BE6D6" w14:textId="77777777" w:rsidR="009D4EE1" w:rsidRPr="009A3B54" w:rsidRDefault="009A3B54" w:rsidP="000708AA">
            <w:pPr>
              <w:pStyle w:val="Other10"/>
              <w:spacing w:line="240" w:lineRule="auto"/>
              <w:ind w:firstLine="0"/>
              <w:jc w:val="center"/>
              <w:rPr>
                <w:rStyle w:val="Other1"/>
                <w:rFonts w:ascii="Microsoft Uighur" w:hAnsi="Microsoft Uighur" w:cs="B Nazanin"/>
                <w:sz w:val="22"/>
                <w:szCs w:val="22"/>
                <w:rtl/>
              </w:rPr>
            </w:pPr>
            <w:r w:rsidRPr="009A3B54">
              <w:rPr>
                <w:rStyle w:val="Other1"/>
                <w:rFonts w:ascii="Microsoft Uighur" w:hAnsi="Microsoft Uighur" w:cs="B Nazanin" w:hint="cs"/>
                <w:sz w:val="22"/>
                <w:szCs w:val="22"/>
                <w:rtl/>
                <w:lang w:bidi="fa-IR"/>
              </w:rPr>
              <w:t>بدون تأثیر/کم</w:t>
            </w:r>
            <w:r w:rsidRPr="009A3B54">
              <w:rPr>
                <w:rStyle w:val="Other1"/>
                <w:rFonts w:ascii="Microsoft Uighur" w:hAnsi="Microsoft Uighur" w:cs="B Nazanin"/>
                <w:sz w:val="22"/>
                <w:szCs w:val="22"/>
                <w:rtl/>
                <w:lang w:bidi="fa-IR"/>
              </w:rPr>
              <w:softHyphen/>
            </w:r>
            <w:r w:rsidRPr="009A3B54">
              <w:rPr>
                <w:rStyle w:val="Other1"/>
                <w:rFonts w:ascii="Microsoft Uighur" w:hAnsi="Microsoft Uighur" w:cs="B Nazanin" w:hint="cs"/>
                <w:sz w:val="22"/>
                <w:szCs w:val="22"/>
                <w:rtl/>
                <w:lang w:bidi="fa-IR"/>
              </w:rPr>
              <w:t>تأثیر</w:t>
            </w:r>
          </w:p>
        </w:tc>
      </w:tr>
      <w:tr w:rsidR="009D4EE1" w14:paraId="3369D066" w14:textId="77777777" w:rsidTr="009A3B54">
        <w:trPr>
          <w:trHeight w:hRule="exact" w:val="311"/>
          <w:jc w:val="center"/>
        </w:trPr>
        <w:tc>
          <w:tcPr>
            <w:tcW w:w="1509" w:type="dxa"/>
            <w:tcBorders>
              <w:top w:val="single" w:sz="4" w:space="0" w:color="auto"/>
              <w:left w:val="single" w:sz="4" w:space="0" w:color="auto"/>
              <w:right w:val="single" w:sz="4" w:space="0" w:color="auto"/>
            </w:tcBorders>
            <w:vAlign w:val="bottom"/>
          </w:tcPr>
          <w:p w14:paraId="64549F74" w14:textId="77777777" w:rsidR="009D4EE1" w:rsidRPr="009A3B54" w:rsidRDefault="009D4EE1" w:rsidP="000708AA">
            <w:pPr>
              <w:pStyle w:val="Other10"/>
              <w:spacing w:line="240" w:lineRule="auto"/>
              <w:ind w:firstLine="0"/>
              <w:jc w:val="center"/>
              <w:rPr>
                <w:rFonts w:cs="B Nazanin"/>
                <w:sz w:val="22"/>
                <w:szCs w:val="22"/>
                <w:rtl/>
                <w:lang w:bidi="fa-IR"/>
              </w:rPr>
            </w:pPr>
            <w:r w:rsidRPr="009A3B54">
              <w:rPr>
                <w:rStyle w:val="Other1"/>
                <w:rFonts w:ascii="Microsoft Uighur" w:hAnsi="Microsoft Uighur" w:cs="B Nazanin"/>
                <w:sz w:val="22"/>
                <w:szCs w:val="22"/>
                <w:rtl/>
                <w:lang w:bidi="fa-IR"/>
              </w:rPr>
              <w:t xml:space="preserve">منبع درآمدی </w:t>
            </w:r>
          </w:p>
        </w:tc>
        <w:tc>
          <w:tcPr>
            <w:tcW w:w="1981" w:type="dxa"/>
            <w:tcBorders>
              <w:top w:val="single" w:sz="4" w:space="0" w:color="auto"/>
              <w:right w:val="single" w:sz="4" w:space="0" w:color="auto"/>
            </w:tcBorders>
            <w:vAlign w:val="bottom"/>
          </w:tcPr>
          <w:p w14:paraId="1D761FCD" w14:textId="77777777" w:rsidR="009D4EE1" w:rsidRPr="009A3B54" w:rsidRDefault="009A3B54" w:rsidP="000708AA">
            <w:pPr>
              <w:pStyle w:val="Other10"/>
              <w:spacing w:line="240" w:lineRule="auto"/>
              <w:ind w:firstLine="0"/>
              <w:jc w:val="center"/>
              <w:rPr>
                <w:rFonts w:cs="B Nazanin"/>
                <w:sz w:val="22"/>
                <w:szCs w:val="22"/>
                <w:rtl/>
                <w:lang w:bidi="fa-IR"/>
              </w:rPr>
            </w:pPr>
            <w:r w:rsidRPr="009A3B54">
              <w:rPr>
                <w:rStyle w:val="Other1"/>
                <w:rFonts w:ascii="Microsoft Uighur" w:hAnsi="Microsoft Uighur" w:cs="B Nazanin" w:hint="cs"/>
                <w:sz w:val="22"/>
                <w:szCs w:val="22"/>
                <w:rtl/>
                <w:lang w:bidi="fa-IR"/>
              </w:rPr>
              <w:t>حاشیه سود واسطه</w:t>
            </w:r>
            <w:r w:rsidRPr="009A3B54">
              <w:rPr>
                <w:rStyle w:val="Other1"/>
                <w:rFonts w:ascii="Microsoft Uighur" w:hAnsi="Microsoft Uighur" w:cs="B Nazanin"/>
                <w:sz w:val="22"/>
                <w:szCs w:val="22"/>
                <w:rtl/>
                <w:lang w:bidi="fa-IR"/>
              </w:rPr>
              <w:softHyphen/>
            </w:r>
            <w:r w:rsidRPr="009A3B54">
              <w:rPr>
                <w:rStyle w:val="Other1"/>
                <w:rFonts w:ascii="Microsoft Uighur" w:hAnsi="Microsoft Uighur" w:cs="B Nazanin" w:hint="cs"/>
                <w:sz w:val="22"/>
                <w:szCs w:val="22"/>
                <w:rtl/>
                <w:lang w:bidi="fa-IR"/>
              </w:rPr>
              <w:t>گری</w:t>
            </w:r>
            <w:r w:rsidR="009D4EE1" w:rsidRPr="009A3B54">
              <w:rPr>
                <w:rStyle w:val="Other1"/>
                <w:rFonts w:ascii="Microsoft Uighur" w:hAnsi="Microsoft Uighur" w:cs="B Nazanin"/>
                <w:sz w:val="22"/>
                <w:szCs w:val="22"/>
                <w:rtl/>
                <w:lang w:bidi="fa-IR"/>
              </w:rPr>
              <w:t xml:space="preserve"> </w:t>
            </w:r>
          </w:p>
        </w:tc>
        <w:tc>
          <w:tcPr>
            <w:tcW w:w="1774" w:type="dxa"/>
            <w:tcBorders>
              <w:top w:val="single" w:sz="4" w:space="0" w:color="auto"/>
              <w:right w:val="single" w:sz="4" w:space="0" w:color="auto"/>
            </w:tcBorders>
            <w:vAlign w:val="bottom"/>
          </w:tcPr>
          <w:p w14:paraId="57AEBC36" w14:textId="77777777" w:rsidR="009D4EE1" w:rsidRPr="009A3B54" w:rsidRDefault="009A3B54" w:rsidP="000708AA">
            <w:pPr>
              <w:pStyle w:val="Other10"/>
              <w:spacing w:line="240" w:lineRule="auto"/>
              <w:ind w:firstLine="500"/>
              <w:rPr>
                <w:rFonts w:cs="B Nazanin"/>
                <w:sz w:val="22"/>
                <w:szCs w:val="22"/>
                <w:rtl/>
                <w:lang w:bidi="fa-IR"/>
              </w:rPr>
            </w:pPr>
            <w:r w:rsidRPr="009A3B54">
              <w:rPr>
                <w:rStyle w:val="Other1"/>
                <w:rFonts w:ascii="Microsoft Uighur" w:hAnsi="Microsoft Uighur" w:cs="B Nazanin" w:hint="cs"/>
                <w:sz w:val="22"/>
                <w:szCs w:val="22"/>
                <w:rtl/>
                <w:lang w:bidi="fa-IR"/>
              </w:rPr>
              <w:t>کارمزد</w:t>
            </w:r>
            <w:r w:rsidR="009D4EE1" w:rsidRPr="009A3B54">
              <w:rPr>
                <w:rStyle w:val="Other1"/>
                <w:rFonts w:ascii="Microsoft Uighur" w:hAnsi="Microsoft Uighur" w:cs="B Nazanin"/>
                <w:sz w:val="22"/>
                <w:szCs w:val="22"/>
                <w:rtl/>
                <w:lang w:bidi="fa-IR"/>
              </w:rPr>
              <w:t xml:space="preserve"> خدمات </w:t>
            </w:r>
          </w:p>
        </w:tc>
        <w:tc>
          <w:tcPr>
            <w:tcW w:w="1342" w:type="dxa"/>
            <w:tcBorders>
              <w:top w:val="single" w:sz="4" w:space="0" w:color="auto"/>
              <w:left w:val="single" w:sz="4" w:space="0" w:color="auto"/>
              <w:right w:val="single" w:sz="4" w:space="0" w:color="auto"/>
            </w:tcBorders>
            <w:vAlign w:val="bottom"/>
          </w:tcPr>
          <w:p w14:paraId="65773B0E" w14:textId="77777777" w:rsidR="009D4EE1" w:rsidRPr="009A3B54" w:rsidRDefault="009A3B54" w:rsidP="000708AA">
            <w:pPr>
              <w:pStyle w:val="Other10"/>
              <w:spacing w:line="240" w:lineRule="auto"/>
              <w:ind w:firstLine="0"/>
              <w:jc w:val="center"/>
              <w:rPr>
                <w:rFonts w:cs="B Nazanin"/>
                <w:sz w:val="22"/>
                <w:szCs w:val="22"/>
                <w:rtl/>
                <w:lang w:bidi="fa-IR"/>
              </w:rPr>
            </w:pPr>
            <w:r w:rsidRPr="009A3B54">
              <w:rPr>
                <w:rStyle w:val="Other1"/>
                <w:rFonts w:ascii="Microsoft Uighur" w:hAnsi="Microsoft Uighur" w:cs="B Nazanin" w:hint="cs"/>
                <w:sz w:val="22"/>
                <w:szCs w:val="22"/>
                <w:rtl/>
                <w:lang w:bidi="fa-IR"/>
              </w:rPr>
              <w:t>ارتباط با اقتصاد</w:t>
            </w:r>
          </w:p>
        </w:tc>
        <w:tc>
          <w:tcPr>
            <w:tcW w:w="1348" w:type="dxa"/>
            <w:tcBorders>
              <w:top w:val="single" w:sz="4" w:space="0" w:color="auto"/>
              <w:left w:val="single" w:sz="4" w:space="0" w:color="auto"/>
              <w:right w:val="single" w:sz="4" w:space="0" w:color="auto"/>
            </w:tcBorders>
            <w:vAlign w:val="bottom"/>
          </w:tcPr>
          <w:p w14:paraId="2A218751" w14:textId="77777777" w:rsidR="009D4EE1" w:rsidRPr="009A3B54" w:rsidRDefault="009A3B54" w:rsidP="000708AA">
            <w:pPr>
              <w:pStyle w:val="Other10"/>
              <w:spacing w:line="240" w:lineRule="auto"/>
              <w:ind w:firstLine="0"/>
              <w:jc w:val="center"/>
              <w:rPr>
                <w:rStyle w:val="Other1"/>
                <w:rFonts w:ascii="Microsoft Uighur" w:hAnsi="Microsoft Uighur" w:cs="B Nazanin"/>
                <w:sz w:val="22"/>
                <w:szCs w:val="22"/>
                <w:rtl/>
              </w:rPr>
            </w:pPr>
            <w:r w:rsidRPr="009A3B54">
              <w:rPr>
                <w:rStyle w:val="Other1"/>
                <w:rFonts w:ascii="Microsoft Uighur" w:hAnsi="Microsoft Uighur" w:cs="B Nazanin" w:hint="cs"/>
                <w:sz w:val="22"/>
                <w:szCs w:val="22"/>
                <w:rtl/>
                <w:lang w:bidi="fa-IR"/>
              </w:rPr>
              <w:t>اقتضایی و غیرپیوسته</w:t>
            </w:r>
          </w:p>
        </w:tc>
        <w:tc>
          <w:tcPr>
            <w:tcW w:w="1630" w:type="dxa"/>
            <w:tcBorders>
              <w:top w:val="single" w:sz="4" w:space="0" w:color="auto"/>
              <w:right w:val="single" w:sz="4" w:space="0" w:color="auto"/>
            </w:tcBorders>
            <w:vAlign w:val="bottom"/>
          </w:tcPr>
          <w:p w14:paraId="6350F23C" w14:textId="77777777" w:rsidR="009D4EE1" w:rsidRPr="009A3B54" w:rsidRDefault="009A3B54" w:rsidP="000708AA">
            <w:pPr>
              <w:pStyle w:val="Other10"/>
              <w:spacing w:line="240" w:lineRule="auto"/>
              <w:ind w:firstLine="0"/>
              <w:jc w:val="center"/>
              <w:rPr>
                <w:rStyle w:val="Other1"/>
                <w:rFonts w:ascii="Microsoft Uighur" w:hAnsi="Microsoft Uighur" w:cs="B Nazanin"/>
                <w:sz w:val="22"/>
                <w:szCs w:val="22"/>
                <w:rtl/>
              </w:rPr>
            </w:pPr>
            <w:r w:rsidRPr="009A3B54">
              <w:rPr>
                <w:rStyle w:val="Other1"/>
                <w:rFonts w:ascii="Microsoft Uighur" w:hAnsi="Microsoft Uighur" w:cs="B Nazanin" w:hint="cs"/>
                <w:sz w:val="22"/>
                <w:szCs w:val="22"/>
                <w:rtl/>
                <w:lang w:bidi="fa-IR"/>
              </w:rPr>
              <w:t>کاملاً بهم پیوسته</w:t>
            </w:r>
          </w:p>
        </w:tc>
      </w:tr>
      <w:tr w:rsidR="009D4EE1" w14:paraId="33803D42" w14:textId="77777777" w:rsidTr="009A3B54">
        <w:trPr>
          <w:trHeight w:hRule="exact" w:val="357"/>
          <w:jc w:val="center"/>
        </w:trPr>
        <w:tc>
          <w:tcPr>
            <w:tcW w:w="1509" w:type="dxa"/>
            <w:tcBorders>
              <w:top w:val="single" w:sz="4" w:space="0" w:color="auto"/>
              <w:left w:val="single" w:sz="4" w:space="0" w:color="auto"/>
              <w:bottom w:val="single" w:sz="4" w:space="0" w:color="auto"/>
              <w:right w:val="single" w:sz="4" w:space="0" w:color="auto"/>
            </w:tcBorders>
            <w:vAlign w:val="bottom"/>
          </w:tcPr>
          <w:p w14:paraId="7D6CA268" w14:textId="77777777" w:rsidR="009D4EE1" w:rsidRPr="009A3B54" w:rsidRDefault="009A3B54" w:rsidP="000708AA">
            <w:pPr>
              <w:pStyle w:val="Other10"/>
              <w:spacing w:line="240" w:lineRule="auto"/>
              <w:ind w:firstLine="0"/>
              <w:jc w:val="center"/>
              <w:rPr>
                <w:rFonts w:cs="B Nazanin"/>
                <w:sz w:val="22"/>
                <w:szCs w:val="22"/>
                <w:rtl/>
                <w:lang w:bidi="fa-IR"/>
              </w:rPr>
            </w:pPr>
            <w:r w:rsidRPr="009A3B54">
              <w:rPr>
                <w:rStyle w:val="Other1"/>
                <w:rFonts w:ascii="Arial" w:hAnsi="Arial" w:cs="B Nazanin" w:hint="cs"/>
                <w:sz w:val="22"/>
                <w:szCs w:val="22"/>
                <w:rtl/>
                <w:lang w:bidi="fa-IR"/>
              </w:rPr>
              <w:t>تخصیص منابع</w:t>
            </w:r>
          </w:p>
        </w:tc>
        <w:tc>
          <w:tcPr>
            <w:tcW w:w="1981" w:type="dxa"/>
            <w:tcBorders>
              <w:top w:val="single" w:sz="4" w:space="0" w:color="auto"/>
              <w:bottom w:val="single" w:sz="4" w:space="0" w:color="auto"/>
              <w:right w:val="single" w:sz="4" w:space="0" w:color="auto"/>
            </w:tcBorders>
            <w:vAlign w:val="bottom"/>
          </w:tcPr>
          <w:p w14:paraId="4B9F6951" w14:textId="77777777" w:rsidR="009D4EE1" w:rsidRPr="009A3B54" w:rsidRDefault="009A3B54" w:rsidP="000708AA">
            <w:pPr>
              <w:pStyle w:val="Other10"/>
              <w:spacing w:line="240" w:lineRule="auto"/>
              <w:ind w:firstLine="0"/>
              <w:jc w:val="center"/>
              <w:rPr>
                <w:rFonts w:cs="B Nazanin"/>
                <w:sz w:val="22"/>
                <w:szCs w:val="22"/>
                <w:rtl/>
                <w:lang w:bidi="fa-IR"/>
              </w:rPr>
            </w:pPr>
            <w:r w:rsidRPr="009A3B54">
              <w:rPr>
                <w:rStyle w:val="Other1"/>
                <w:rFonts w:ascii="Arial" w:hAnsi="Arial" w:cs="B Nazanin" w:hint="cs"/>
                <w:sz w:val="22"/>
                <w:szCs w:val="22"/>
                <w:rtl/>
                <w:lang w:bidi="fa-IR"/>
              </w:rPr>
              <w:t>مستقیم به اشخاص</w:t>
            </w:r>
          </w:p>
        </w:tc>
        <w:tc>
          <w:tcPr>
            <w:tcW w:w="1774" w:type="dxa"/>
            <w:tcBorders>
              <w:top w:val="single" w:sz="4" w:space="0" w:color="auto"/>
              <w:bottom w:val="single" w:sz="4" w:space="0" w:color="auto"/>
              <w:right w:val="single" w:sz="4" w:space="0" w:color="auto"/>
            </w:tcBorders>
            <w:vAlign w:val="bottom"/>
          </w:tcPr>
          <w:p w14:paraId="3D9813E1" w14:textId="77777777" w:rsidR="009D4EE1" w:rsidRPr="009A3B54" w:rsidRDefault="009A3B54" w:rsidP="009A3B54">
            <w:pPr>
              <w:pStyle w:val="Other10"/>
              <w:spacing w:line="240" w:lineRule="auto"/>
              <w:ind w:firstLine="0"/>
              <w:jc w:val="center"/>
              <w:rPr>
                <w:rFonts w:cs="B Nazanin"/>
                <w:sz w:val="22"/>
                <w:szCs w:val="22"/>
                <w:rtl/>
                <w:lang w:bidi="fa-IR"/>
              </w:rPr>
            </w:pPr>
            <w:r w:rsidRPr="009A3B54">
              <w:rPr>
                <w:rStyle w:val="Other1"/>
                <w:rFonts w:ascii="Microsoft Uighur" w:hAnsi="Microsoft Uighur" w:cs="B Nazanin" w:hint="cs"/>
                <w:sz w:val="22"/>
                <w:szCs w:val="22"/>
                <w:rtl/>
                <w:lang w:bidi="fa-IR"/>
              </w:rPr>
              <w:t>مستقیم به شرکت</w:t>
            </w:r>
            <w:r w:rsidRPr="009A3B54">
              <w:rPr>
                <w:rStyle w:val="Other1"/>
                <w:rFonts w:ascii="Microsoft Uighur" w:hAnsi="Microsoft Uighur" w:cs="B Nazanin"/>
                <w:sz w:val="22"/>
                <w:szCs w:val="22"/>
                <w:rtl/>
              </w:rPr>
              <w:softHyphen/>
            </w:r>
            <w:r w:rsidRPr="009A3B54">
              <w:rPr>
                <w:rStyle w:val="Other1"/>
                <w:rFonts w:ascii="Microsoft Uighur" w:hAnsi="Microsoft Uighur" w:cs="B Nazanin" w:hint="cs"/>
                <w:sz w:val="22"/>
                <w:szCs w:val="22"/>
                <w:rtl/>
                <w:lang w:bidi="fa-IR"/>
              </w:rPr>
              <w:t>ها</w:t>
            </w:r>
          </w:p>
        </w:tc>
        <w:tc>
          <w:tcPr>
            <w:tcW w:w="4320" w:type="dxa"/>
            <w:gridSpan w:val="3"/>
            <w:tcBorders>
              <w:top w:val="single" w:sz="4" w:space="0" w:color="auto"/>
              <w:left w:val="single" w:sz="4" w:space="0" w:color="auto"/>
            </w:tcBorders>
          </w:tcPr>
          <w:p w14:paraId="0E3F7535" w14:textId="77777777" w:rsidR="009D4EE1" w:rsidRPr="009A3B54" w:rsidRDefault="009D4EE1" w:rsidP="000708AA">
            <w:pPr>
              <w:rPr>
                <w:rFonts w:cs="B Nazanin"/>
                <w:color w:val="auto"/>
                <w:sz w:val="22"/>
                <w:szCs w:val="22"/>
                <w:rtl/>
                <w:lang w:bidi="fa-IR"/>
              </w:rPr>
            </w:pPr>
          </w:p>
        </w:tc>
      </w:tr>
    </w:tbl>
    <w:p w14:paraId="59BADFFF" w14:textId="77777777" w:rsidR="00232284" w:rsidRPr="00232284" w:rsidRDefault="00232284" w:rsidP="00232284">
      <w:pPr>
        <w:pStyle w:val="Bodytext20"/>
        <w:spacing w:after="40" w:line="319" w:lineRule="auto"/>
        <w:ind w:left="-180" w:right="180" w:firstLine="0"/>
        <w:jc w:val="both"/>
        <w:rPr>
          <w:rStyle w:val="Bodytext4"/>
          <w:rFonts w:ascii="Times New Roman" w:hAnsi="Times New Roman" w:cs="Times New Roman"/>
          <w:b w:val="0"/>
          <w:bCs w:val="0"/>
          <w:color w:val="auto"/>
          <w:sz w:val="24"/>
          <w:szCs w:val="24"/>
          <w:rtl/>
          <w:lang w:bidi="fa-IR"/>
        </w:rPr>
      </w:pPr>
    </w:p>
    <w:p w14:paraId="71301D5D" w14:textId="77777777" w:rsidR="0092750E" w:rsidRPr="00632AA9" w:rsidRDefault="00E433A8" w:rsidP="004A251B">
      <w:pPr>
        <w:pStyle w:val="Bodytext20"/>
        <w:numPr>
          <w:ilvl w:val="2"/>
          <w:numId w:val="4"/>
        </w:numPr>
        <w:spacing w:after="40" w:line="319" w:lineRule="auto"/>
        <w:ind w:left="-180" w:right="180" w:firstLine="0"/>
        <w:jc w:val="both"/>
        <w:rPr>
          <w:rFonts w:ascii="Times New Roman" w:hAnsi="Times New Roman" w:cs="B Nazanin"/>
          <w:b w:val="0"/>
          <w:bCs w:val="0"/>
          <w:sz w:val="28"/>
          <w:szCs w:val="28"/>
          <w:rtl/>
          <w:lang w:bidi="fa-IR"/>
        </w:rPr>
      </w:pPr>
      <w:r w:rsidRPr="00632AA9">
        <w:rPr>
          <w:rStyle w:val="Bodytext4"/>
          <w:rFonts w:ascii="Microsoft Uighur" w:hAnsi="Microsoft Uighur" w:cs="B Nazanin"/>
          <w:sz w:val="28"/>
          <w:szCs w:val="28"/>
          <w:rtl/>
          <w:lang w:bidi="fa-IR"/>
        </w:rPr>
        <w:t xml:space="preserve"> بانکداری توسعه</w:t>
      </w:r>
      <w:r w:rsidR="00232284" w:rsidRPr="00632AA9">
        <w:rPr>
          <w:rStyle w:val="Bodytext4"/>
          <w:rFonts w:ascii="Microsoft Uighur" w:hAnsi="Microsoft Uighur" w:cs="B Nazanin"/>
          <w:sz w:val="28"/>
          <w:szCs w:val="28"/>
          <w:rtl/>
          <w:lang w:bidi="fa-IR"/>
        </w:rPr>
        <w:softHyphen/>
      </w:r>
      <w:r w:rsidRPr="00632AA9">
        <w:rPr>
          <w:rStyle w:val="Bodytext4"/>
          <w:rFonts w:ascii="Microsoft Uighur" w:hAnsi="Microsoft Uighur" w:cs="B Nazanin"/>
          <w:sz w:val="28"/>
          <w:szCs w:val="28"/>
          <w:rtl/>
          <w:lang w:bidi="fa-IR"/>
        </w:rPr>
        <w:t>ای</w:t>
      </w:r>
      <w:r w:rsidR="00232284" w:rsidRPr="00632AA9">
        <w:rPr>
          <w:rStyle w:val="Bodytext4"/>
          <w:rFonts w:ascii="Microsoft Uighur" w:hAnsi="Microsoft Uighur" w:cs="B Nazanin" w:hint="cs"/>
          <w:sz w:val="28"/>
          <w:szCs w:val="28"/>
          <w:rtl/>
          <w:lang w:bidi="fa-IR"/>
        </w:rPr>
        <w:t>:</w:t>
      </w:r>
      <w:r w:rsidR="00DB4665" w:rsidRPr="00632AA9">
        <w:rPr>
          <w:rStyle w:val="Bodytext4"/>
          <w:rFonts w:ascii="Microsoft Uighur" w:hAnsi="Microsoft Uighur" w:cs="B Nazanin" w:hint="cs"/>
          <w:sz w:val="28"/>
          <w:szCs w:val="28"/>
          <w:rtl/>
          <w:lang w:bidi="fa-IR"/>
        </w:rPr>
        <w:t xml:space="preserve"> </w:t>
      </w:r>
      <w:r w:rsidR="00DB4665" w:rsidRPr="00632AA9">
        <w:rPr>
          <w:rStyle w:val="Bodytext4"/>
          <w:rFonts w:ascii="Microsoft Uighur" w:hAnsi="Microsoft Uighur" w:cs="B Nazanin" w:hint="cs"/>
          <w:b w:val="0"/>
          <w:bCs w:val="0"/>
          <w:sz w:val="28"/>
          <w:szCs w:val="28"/>
          <w:rtl/>
          <w:lang w:bidi="fa-IR"/>
        </w:rPr>
        <w:t>این نوع از بانکداری</w:t>
      </w:r>
      <w:r w:rsidRPr="00632AA9">
        <w:rPr>
          <w:rStyle w:val="Bodytext4"/>
          <w:rFonts w:ascii="Microsoft Uighur" w:hAnsi="Microsoft Uighur" w:cs="B Nazanin"/>
          <w:b w:val="0"/>
          <w:bCs w:val="0"/>
          <w:sz w:val="28"/>
          <w:szCs w:val="28"/>
          <w:rtl/>
          <w:lang w:bidi="fa-IR"/>
        </w:rPr>
        <w:t xml:space="preserve"> الگویی خ</w:t>
      </w:r>
      <w:r w:rsidR="00DB4665" w:rsidRPr="00632AA9">
        <w:rPr>
          <w:rStyle w:val="Bodytext4"/>
          <w:rFonts w:ascii="Microsoft Uighur" w:hAnsi="Microsoft Uighur" w:cs="B Nazanin" w:hint="cs"/>
          <w:b w:val="0"/>
          <w:bCs w:val="0"/>
          <w:sz w:val="28"/>
          <w:szCs w:val="28"/>
          <w:rtl/>
          <w:lang w:bidi="fa-IR"/>
        </w:rPr>
        <w:t>ر</w:t>
      </w:r>
      <w:r w:rsidRPr="00632AA9">
        <w:rPr>
          <w:rStyle w:val="Bodytext4"/>
          <w:rFonts w:ascii="Microsoft Uighur" w:hAnsi="Microsoft Uighur" w:cs="B Nazanin"/>
          <w:b w:val="0"/>
          <w:bCs w:val="0"/>
          <w:sz w:val="28"/>
          <w:szCs w:val="28"/>
          <w:rtl/>
          <w:lang w:bidi="fa-IR"/>
        </w:rPr>
        <w:t xml:space="preserve">د از خدمات تخصصی ارائه شده </w:t>
      </w:r>
      <w:r w:rsidR="00DB4665" w:rsidRPr="00632AA9">
        <w:rPr>
          <w:rStyle w:val="Bodytext4"/>
          <w:rFonts w:ascii="Microsoft Uighur" w:hAnsi="Microsoft Uighur" w:cs="B Nazanin" w:hint="cs"/>
          <w:b w:val="0"/>
          <w:bCs w:val="0"/>
          <w:sz w:val="28"/>
          <w:szCs w:val="28"/>
          <w:rtl/>
          <w:lang w:bidi="fa-IR"/>
        </w:rPr>
        <w:t>(</w:t>
      </w:r>
      <w:r w:rsidRPr="00632AA9">
        <w:rPr>
          <w:rStyle w:val="Bodytext4"/>
          <w:rFonts w:ascii="Microsoft Uighur" w:hAnsi="Microsoft Uighur" w:cs="B Nazanin"/>
          <w:b w:val="0"/>
          <w:bCs w:val="0"/>
          <w:sz w:val="28"/>
          <w:szCs w:val="28"/>
          <w:rtl/>
          <w:lang w:bidi="fa-IR"/>
        </w:rPr>
        <w:t>اعطای وام</w:t>
      </w:r>
      <w:r w:rsidR="00DB4665" w:rsidRPr="00632AA9">
        <w:rPr>
          <w:rStyle w:val="Bodytext4"/>
          <w:rFonts w:ascii="Microsoft Uighur" w:hAnsi="Microsoft Uighur" w:cs="B Nazanin"/>
          <w:b w:val="0"/>
          <w:bCs w:val="0"/>
          <w:sz w:val="28"/>
          <w:szCs w:val="28"/>
          <w:rtl/>
          <w:lang w:bidi="fa-IR"/>
        </w:rPr>
        <w:softHyphen/>
      </w:r>
      <w:r w:rsidRPr="00632AA9">
        <w:rPr>
          <w:rStyle w:val="Bodytext4"/>
          <w:rFonts w:ascii="Microsoft Uighur" w:hAnsi="Microsoft Uighur" w:cs="B Nazanin"/>
          <w:b w:val="0"/>
          <w:bCs w:val="0"/>
          <w:sz w:val="28"/>
          <w:szCs w:val="28"/>
          <w:rtl/>
          <w:lang w:bidi="fa-IR"/>
        </w:rPr>
        <w:t>های سرمایه</w:t>
      </w:r>
      <w:r w:rsidR="00DB4665" w:rsidRPr="00632AA9">
        <w:rPr>
          <w:rStyle w:val="Bodytext4"/>
          <w:rFonts w:ascii="Microsoft Uighur" w:hAnsi="Microsoft Uighur" w:cs="B Nazanin"/>
          <w:b w:val="0"/>
          <w:bCs w:val="0"/>
          <w:sz w:val="28"/>
          <w:szCs w:val="28"/>
          <w:rtl/>
          <w:lang w:bidi="fa-IR"/>
        </w:rPr>
        <w:softHyphen/>
      </w:r>
      <w:r w:rsidRPr="00632AA9">
        <w:rPr>
          <w:rStyle w:val="Bodytext4"/>
          <w:rFonts w:ascii="Microsoft Uighur" w:hAnsi="Microsoft Uighur" w:cs="B Nazanin"/>
          <w:b w:val="0"/>
          <w:bCs w:val="0"/>
          <w:sz w:val="28"/>
          <w:szCs w:val="28"/>
          <w:rtl/>
          <w:lang w:bidi="fa-IR"/>
        </w:rPr>
        <w:t xml:space="preserve">گذاری و </w:t>
      </w:r>
      <w:r w:rsidR="00DB4665" w:rsidRPr="00632AA9">
        <w:rPr>
          <w:rStyle w:val="Bodytext4"/>
          <w:rFonts w:ascii="Microsoft Uighur" w:hAnsi="Microsoft Uighur" w:cs="B Nazanin" w:hint="cs"/>
          <w:b w:val="0"/>
          <w:bCs w:val="0"/>
          <w:sz w:val="28"/>
          <w:szCs w:val="28"/>
          <w:rtl/>
          <w:lang w:bidi="fa-IR"/>
        </w:rPr>
        <w:t>ارائه</w:t>
      </w:r>
      <w:r w:rsidR="00DB4665" w:rsidRPr="00632AA9">
        <w:rPr>
          <w:rStyle w:val="Bodytext4"/>
          <w:rFonts w:ascii="Microsoft Uighur" w:hAnsi="Microsoft Uighur" w:cs="B Nazanin"/>
          <w:b w:val="0"/>
          <w:bCs w:val="0"/>
          <w:sz w:val="28"/>
          <w:szCs w:val="28"/>
          <w:rtl/>
          <w:lang w:bidi="fa-IR"/>
        </w:rPr>
        <w:softHyphen/>
      </w:r>
      <w:r w:rsidR="00DB4665" w:rsidRPr="00632AA9">
        <w:rPr>
          <w:rStyle w:val="Bodytext4"/>
          <w:rFonts w:ascii="Microsoft Uighur" w:hAnsi="Microsoft Uighur" w:cs="B Nazanin" w:hint="cs"/>
          <w:b w:val="0"/>
          <w:bCs w:val="0"/>
          <w:sz w:val="28"/>
          <w:szCs w:val="28"/>
          <w:rtl/>
          <w:lang w:bidi="fa-IR"/>
        </w:rPr>
        <w:t xml:space="preserve">ی </w:t>
      </w:r>
      <w:r w:rsidRPr="00632AA9">
        <w:rPr>
          <w:rStyle w:val="Bodytext4"/>
          <w:rFonts w:ascii="Microsoft Uighur" w:hAnsi="Microsoft Uighur" w:cs="B Nazanin"/>
          <w:b w:val="0"/>
          <w:bCs w:val="0"/>
          <w:sz w:val="28"/>
          <w:szCs w:val="28"/>
          <w:rtl/>
          <w:lang w:bidi="fa-IR"/>
        </w:rPr>
        <w:t>خدمات تخصصی به کشورهای عضو</w:t>
      </w:r>
      <w:r w:rsidR="00DB4665" w:rsidRPr="00632AA9">
        <w:rPr>
          <w:rStyle w:val="Bodytext4"/>
          <w:rFonts w:ascii="Microsoft Uighur" w:hAnsi="Microsoft Uighur" w:cs="B Nazanin" w:hint="cs"/>
          <w:b w:val="0"/>
          <w:bCs w:val="0"/>
          <w:sz w:val="28"/>
          <w:szCs w:val="28"/>
          <w:rtl/>
          <w:lang w:bidi="fa-IR"/>
        </w:rPr>
        <w:t>)</w:t>
      </w:r>
      <w:r w:rsidRPr="00632AA9">
        <w:rPr>
          <w:rStyle w:val="Bodytext4"/>
          <w:rFonts w:ascii="Microsoft Uighur" w:hAnsi="Microsoft Uighur" w:cs="B Nazanin"/>
          <w:b w:val="0"/>
          <w:bCs w:val="0"/>
          <w:sz w:val="28"/>
          <w:szCs w:val="28"/>
          <w:rtl/>
          <w:lang w:bidi="fa-IR"/>
        </w:rPr>
        <w:t xml:space="preserve"> توسط بانک جهانی است</w:t>
      </w:r>
      <w:r w:rsidR="00DB4665" w:rsidRPr="00632AA9">
        <w:rPr>
          <w:rStyle w:val="Bodytext4"/>
          <w:rFonts w:ascii="Microsoft Uighur" w:hAnsi="Microsoft Uighur" w:cs="B Nazanin" w:hint="cs"/>
          <w:b w:val="0"/>
          <w:bCs w:val="0"/>
          <w:sz w:val="28"/>
          <w:szCs w:val="28"/>
          <w:rtl/>
          <w:lang w:bidi="fa-IR"/>
        </w:rPr>
        <w:t>.</w:t>
      </w:r>
      <w:r w:rsidRPr="00632AA9">
        <w:rPr>
          <w:rStyle w:val="Bodytext4"/>
          <w:rFonts w:ascii="Microsoft Uighur" w:hAnsi="Microsoft Uighur" w:cs="B Nazanin"/>
          <w:b w:val="0"/>
          <w:bCs w:val="0"/>
          <w:sz w:val="28"/>
          <w:szCs w:val="28"/>
          <w:rtl/>
          <w:lang w:bidi="fa-IR"/>
        </w:rPr>
        <w:t xml:space="preserve"> </w:t>
      </w:r>
      <w:r w:rsidR="000D6881" w:rsidRPr="00632AA9">
        <w:rPr>
          <w:rStyle w:val="Bodytext4"/>
          <w:rFonts w:ascii="Microsoft Uighur" w:hAnsi="Microsoft Uighur" w:cs="B Nazanin"/>
          <w:b w:val="0"/>
          <w:bCs w:val="0"/>
          <w:sz w:val="28"/>
          <w:szCs w:val="28"/>
          <w:rtl/>
          <w:lang w:bidi="fa-IR"/>
        </w:rPr>
        <w:t>بانک</w:t>
      </w:r>
      <w:r w:rsidR="00DB4665" w:rsidRPr="00632AA9">
        <w:rPr>
          <w:rStyle w:val="Bodytext4"/>
          <w:rFonts w:ascii="Microsoft Uighur" w:hAnsi="Microsoft Uighur" w:cs="B Nazanin"/>
          <w:b w:val="0"/>
          <w:bCs w:val="0"/>
          <w:sz w:val="28"/>
          <w:szCs w:val="28"/>
          <w:rtl/>
          <w:lang w:bidi="fa-IR"/>
        </w:rPr>
        <w:softHyphen/>
      </w:r>
      <w:r w:rsidR="000D6881" w:rsidRPr="00632AA9">
        <w:rPr>
          <w:rStyle w:val="Bodytext4"/>
          <w:rFonts w:ascii="Microsoft Uighur" w:hAnsi="Microsoft Uighur" w:cs="B Nazanin"/>
          <w:b w:val="0"/>
          <w:bCs w:val="0"/>
          <w:sz w:val="28"/>
          <w:szCs w:val="28"/>
          <w:rtl/>
          <w:lang w:bidi="fa-IR"/>
        </w:rPr>
        <w:t>ها</w:t>
      </w:r>
      <w:r w:rsidRPr="00632AA9">
        <w:rPr>
          <w:rStyle w:val="Bodytext4"/>
          <w:rFonts w:ascii="Microsoft Uighur" w:hAnsi="Microsoft Uighur" w:cs="B Nazanin"/>
          <w:b w:val="0"/>
          <w:bCs w:val="0"/>
          <w:sz w:val="28"/>
          <w:szCs w:val="28"/>
          <w:rtl/>
          <w:lang w:bidi="fa-IR"/>
        </w:rPr>
        <w:t>ی توسعه</w:t>
      </w:r>
      <w:r w:rsidR="00DB4665" w:rsidRPr="00632AA9">
        <w:rPr>
          <w:rStyle w:val="Bodytext4"/>
          <w:rFonts w:ascii="Microsoft Uighur" w:hAnsi="Microsoft Uighur" w:cs="B Nazanin"/>
          <w:b w:val="0"/>
          <w:bCs w:val="0"/>
          <w:sz w:val="28"/>
          <w:szCs w:val="28"/>
          <w:rtl/>
          <w:lang w:bidi="fa-IR"/>
        </w:rPr>
        <w:softHyphen/>
      </w:r>
      <w:r w:rsidRPr="00632AA9">
        <w:rPr>
          <w:rStyle w:val="Bodytext4"/>
          <w:rFonts w:ascii="Microsoft Uighur" w:hAnsi="Microsoft Uighur" w:cs="B Nazanin"/>
          <w:b w:val="0"/>
          <w:bCs w:val="0"/>
          <w:sz w:val="28"/>
          <w:szCs w:val="28"/>
          <w:rtl/>
          <w:lang w:bidi="fa-IR"/>
        </w:rPr>
        <w:t>ای</w:t>
      </w:r>
      <w:r w:rsidR="00DB4665" w:rsidRPr="00632AA9">
        <w:rPr>
          <w:rStyle w:val="Bodytext4"/>
          <w:rFonts w:ascii="Microsoft Uighur" w:hAnsi="Microsoft Uighur" w:cs="B Nazanin" w:hint="cs"/>
          <w:b w:val="0"/>
          <w:bCs w:val="0"/>
          <w:sz w:val="28"/>
          <w:szCs w:val="28"/>
          <w:rtl/>
          <w:lang w:bidi="fa-IR"/>
        </w:rPr>
        <w:t>،</w:t>
      </w:r>
      <w:r w:rsidRPr="00632AA9">
        <w:rPr>
          <w:rStyle w:val="Bodytext4"/>
          <w:rFonts w:ascii="Microsoft Uighur" w:hAnsi="Microsoft Uighur" w:cs="B Nazanin"/>
          <w:b w:val="0"/>
          <w:bCs w:val="0"/>
          <w:sz w:val="28"/>
          <w:szCs w:val="28"/>
          <w:rtl/>
          <w:lang w:bidi="fa-IR"/>
        </w:rPr>
        <w:t xml:space="preserve"> مؤسسات مالی هست</w:t>
      </w:r>
      <w:r w:rsidR="00DB4665" w:rsidRPr="00632AA9">
        <w:rPr>
          <w:rStyle w:val="Bodytext4"/>
          <w:rFonts w:ascii="Microsoft Uighur" w:hAnsi="Microsoft Uighur" w:cs="B Nazanin" w:hint="cs"/>
          <w:b w:val="0"/>
          <w:bCs w:val="0"/>
          <w:sz w:val="28"/>
          <w:szCs w:val="28"/>
          <w:rtl/>
          <w:lang w:bidi="fa-IR"/>
        </w:rPr>
        <w:t>ند</w:t>
      </w:r>
      <w:r w:rsidRPr="00632AA9">
        <w:rPr>
          <w:rStyle w:val="Bodytext4"/>
          <w:rFonts w:ascii="Microsoft Uighur" w:hAnsi="Microsoft Uighur" w:cs="B Nazanin"/>
          <w:b w:val="0"/>
          <w:bCs w:val="0"/>
          <w:sz w:val="28"/>
          <w:szCs w:val="28"/>
          <w:rtl/>
          <w:lang w:bidi="fa-IR"/>
        </w:rPr>
        <w:t xml:space="preserve"> که سرمایه را با</w:t>
      </w:r>
      <w:r w:rsidR="00DB4665" w:rsidRPr="00632AA9">
        <w:rPr>
          <w:rStyle w:val="Bodytext4"/>
          <w:rFonts w:ascii="Microsoft Uighur" w:hAnsi="Microsoft Uighur" w:cs="B Nazanin" w:hint="cs"/>
          <w:b w:val="0"/>
          <w:bCs w:val="0"/>
          <w:sz w:val="28"/>
          <w:szCs w:val="28"/>
          <w:rtl/>
          <w:lang w:bidi="fa-IR"/>
        </w:rPr>
        <w:t xml:space="preserve"> شرایط</w:t>
      </w:r>
      <w:r w:rsidR="00DB4665" w:rsidRPr="00632AA9">
        <w:rPr>
          <w:rStyle w:val="Bodytext4"/>
          <w:rFonts w:ascii="Microsoft Uighur" w:hAnsi="Microsoft Uighur" w:cs="B Nazanin"/>
          <w:b w:val="0"/>
          <w:bCs w:val="0"/>
          <w:sz w:val="28"/>
          <w:szCs w:val="28"/>
          <w:rtl/>
          <w:lang w:bidi="fa-IR"/>
        </w:rPr>
        <w:t xml:space="preserve"> مناسب </w:t>
      </w:r>
      <w:r w:rsidR="00DB4665" w:rsidRPr="00632AA9">
        <w:rPr>
          <w:rStyle w:val="Bodytext4"/>
          <w:rFonts w:ascii="Microsoft Uighur" w:hAnsi="Microsoft Uighur" w:cs="B Nazanin" w:hint="cs"/>
          <w:b w:val="0"/>
          <w:bCs w:val="0"/>
          <w:sz w:val="28"/>
          <w:szCs w:val="28"/>
          <w:rtl/>
          <w:lang w:bidi="fa-IR"/>
        </w:rPr>
        <w:t xml:space="preserve">تجهیز </w:t>
      </w:r>
      <w:r w:rsidR="00DB4665" w:rsidRPr="00632AA9">
        <w:rPr>
          <w:rStyle w:val="Bodytext4"/>
          <w:rFonts w:ascii="Microsoft Uighur" w:hAnsi="Microsoft Uighur" w:cs="B Nazanin"/>
          <w:b w:val="0"/>
          <w:bCs w:val="0"/>
          <w:sz w:val="28"/>
          <w:szCs w:val="28"/>
          <w:rtl/>
          <w:lang w:bidi="fa-IR"/>
        </w:rPr>
        <w:t>می</w:t>
      </w:r>
      <w:r w:rsidR="00DB4665" w:rsidRPr="00632AA9">
        <w:rPr>
          <w:rStyle w:val="Bodytext4"/>
          <w:rFonts w:ascii="Microsoft Uighur" w:hAnsi="Microsoft Uighur" w:cs="B Nazanin"/>
          <w:b w:val="0"/>
          <w:bCs w:val="0"/>
          <w:sz w:val="28"/>
          <w:szCs w:val="28"/>
          <w:rtl/>
          <w:lang w:bidi="fa-IR"/>
        </w:rPr>
        <w:softHyphen/>
      </w:r>
      <w:r w:rsidRPr="00632AA9">
        <w:rPr>
          <w:rStyle w:val="Bodytext4"/>
          <w:rFonts w:ascii="Microsoft Uighur" w:hAnsi="Microsoft Uighur" w:cs="B Nazanin"/>
          <w:b w:val="0"/>
          <w:bCs w:val="0"/>
          <w:sz w:val="28"/>
          <w:szCs w:val="28"/>
          <w:rtl/>
          <w:lang w:bidi="fa-IR"/>
        </w:rPr>
        <w:t xml:space="preserve">کنند </w:t>
      </w:r>
      <w:r w:rsidR="00DB4665" w:rsidRPr="00632AA9">
        <w:rPr>
          <w:rStyle w:val="Bodytext4"/>
          <w:rFonts w:ascii="Microsoft Uighur" w:hAnsi="Microsoft Uighur" w:cs="B Nazanin" w:hint="cs"/>
          <w:b w:val="0"/>
          <w:bCs w:val="0"/>
          <w:sz w:val="28"/>
          <w:szCs w:val="28"/>
          <w:rtl/>
          <w:lang w:bidi="fa-IR"/>
        </w:rPr>
        <w:t>تا</w:t>
      </w:r>
      <w:r w:rsidRPr="00632AA9">
        <w:rPr>
          <w:rStyle w:val="Bodytext4"/>
          <w:rFonts w:ascii="Microsoft Uighur" w:hAnsi="Microsoft Uighur" w:cs="B Nazanin"/>
          <w:b w:val="0"/>
          <w:bCs w:val="0"/>
          <w:sz w:val="28"/>
          <w:szCs w:val="28"/>
          <w:rtl/>
          <w:lang w:bidi="fa-IR"/>
        </w:rPr>
        <w:t xml:space="preserve"> در فعالیت</w:t>
      </w:r>
      <w:r w:rsidR="00DB4665" w:rsidRPr="00632AA9">
        <w:rPr>
          <w:rStyle w:val="Bodytext4"/>
          <w:rFonts w:ascii="Microsoft Uighur" w:hAnsi="Microsoft Uighur" w:cs="B Nazanin"/>
          <w:b w:val="0"/>
          <w:bCs w:val="0"/>
          <w:sz w:val="28"/>
          <w:szCs w:val="28"/>
          <w:rtl/>
          <w:lang w:bidi="fa-IR"/>
        </w:rPr>
        <w:softHyphen/>
      </w:r>
      <w:r w:rsidRPr="00632AA9">
        <w:rPr>
          <w:rStyle w:val="Bodytext4"/>
          <w:rFonts w:ascii="Microsoft Uighur" w:hAnsi="Microsoft Uighur" w:cs="B Nazanin"/>
          <w:b w:val="0"/>
          <w:bCs w:val="0"/>
          <w:sz w:val="28"/>
          <w:szCs w:val="28"/>
          <w:rtl/>
          <w:lang w:bidi="fa-IR"/>
        </w:rPr>
        <w:t>های تولیدی</w:t>
      </w:r>
      <w:r w:rsidR="00DB4665" w:rsidRPr="00632AA9">
        <w:rPr>
          <w:rStyle w:val="Bodytext4"/>
          <w:rFonts w:ascii="Microsoft Uighur" w:hAnsi="Microsoft Uighur" w:cs="B Nazanin" w:hint="cs"/>
          <w:b w:val="0"/>
          <w:bCs w:val="0"/>
          <w:sz w:val="28"/>
          <w:szCs w:val="28"/>
          <w:rtl/>
          <w:lang w:bidi="fa-IR"/>
        </w:rPr>
        <w:t>،</w:t>
      </w:r>
      <w:r w:rsidRPr="00632AA9">
        <w:rPr>
          <w:rStyle w:val="Bodytext4"/>
          <w:rFonts w:ascii="Microsoft Uighur" w:hAnsi="Microsoft Uighur" w:cs="B Nazanin"/>
          <w:b w:val="0"/>
          <w:bCs w:val="0"/>
          <w:sz w:val="28"/>
          <w:szCs w:val="28"/>
          <w:rtl/>
          <w:lang w:bidi="fa-IR"/>
        </w:rPr>
        <w:t xml:space="preserve"> توسط خود و دیگران و یا مشترکاً</w:t>
      </w:r>
      <w:r w:rsidR="00DB4665" w:rsidRPr="00632AA9">
        <w:rPr>
          <w:rStyle w:val="Bodytext4"/>
          <w:rFonts w:ascii="Microsoft Uighur" w:hAnsi="Microsoft Uighur" w:cs="B Nazanin" w:hint="cs"/>
          <w:b w:val="0"/>
          <w:bCs w:val="0"/>
          <w:sz w:val="28"/>
          <w:szCs w:val="28"/>
          <w:rtl/>
          <w:lang w:bidi="fa-IR"/>
        </w:rPr>
        <w:t>،</w:t>
      </w:r>
      <w:r w:rsidRPr="00632AA9">
        <w:rPr>
          <w:rStyle w:val="Bodytext4"/>
          <w:rFonts w:ascii="Microsoft Uighur" w:hAnsi="Microsoft Uighur" w:cs="B Nazanin"/>
          <w:b w:val="0"/>
          <w:bCs w:val="0"/>
          <w:sz w:val="28"/>
          <w:szCs w:val="28"/>
          <w:rtl/>
          <w:lang w:bidi="fa-IR"/>
        </w:rPr>
        <w:t xml:space="preserve"> در راستای اهداف برنامه</w:t>
      </w:r>
      <w:r w:rsidR="00DB4665" w:rsidRPr="00632AA9">
        <w:rPr>
          <w:rStyle w:val="Bodytext4"/>
          <w:rFonts w:ascii="Microsoft Uighur" w:hAnsi="Microsoft Uighur" w:cs="B Nazanin"/>
          <w:b w:val="0"/>
          <w:bCs w:val="0"/>
          <w:sz w:val="28"/>
          <w:szCs w:val="28"/>
          <w:rtl/>
          <w:lang w:bidi="fa-IR"/>
        </w:rPr>
        <w:softHyphen/>
      </w:r>
      <w:r w:rsidRPr="00632AA9">
        <w:rPr>
          <w:rStyle w:val="Bodytext4"/>
          <w:rFonts w:ascii="Microsoft Uighur" w:hAnsi="Microsoft Uighur" w:cs="B Nazanin"/>
          <w:b w:val="0"/>
          <w:bCs w:val="0"/>
          <w:sz w:val="28"/>
          <w:szCs w:val="28"/>
          <w:rtl/>
          <w:lang w:bidi="fa-IR"/>
        </w:rPr>
        <w:t>های توسعه</w:t>
      </w:r>
      <w:r w:rsidR="00DB4665" w:rsidRPr="00632AA9">
        <w:rPr>
          <w:rStyle w:val="Bodytext4"/>
          <w:rFonts w:ascii="Microsoft Uighur" w:hAnsi="Microsoft Uighur" w:cs="B Nazanin"/>
          <w:b w:val="0"/>
          <w:bCs w:val="0"/>
          <w:sz w:val="28"/>
          <w:szCs w:val="28"/>
          <w:rtl/>
          <w:lang w:bidi="fa-IR"/>
        </w:rPr>
        <w:softHyphen/>
      </w:r>
      <w:r w:rsidRPr="00632AA9">
        <w:rPr>
          <w:rStyle w:val="Bodytext4"/>
          <w:rFonts w:ascii="Microsoft Uighur" w:hAnsi="Microsoft Uighur" w:cs="B Nazanin"/>
          <w:b w:val="0"/>
          <w:bCs w:val="0"/>
          <w:sz w:val="28"/>
          <w:szCs w:val="28"/>
          <w:rtl/>
          <w:lang w:bidi="fa-IR"/>
        </w:rPr>
        <w:t>ی اقتصادی کشور، به نحو مطلوبی سرمایه</w:t>
      </w:r>
      <w:r w:rsidR="00DB4665" w:rsidRPr="00632AA9">
        <w:rPr>
          <w:rStyle w:val="Bodytext4"/>
          <w:rFonts w:ascii="Microsoft Uighur" w:hAnsi="Microsoft Uighur" w:cs="B Nazanin"/>
          <w:b w:val="0"/>
          <w:bCs w:val="0"/>
          <w:sz w:val="28"/>
          <w:szCs w:val="28"/>
          <w:rtl/>
          <w:lang w:bidi="fa-IR"/>
        </w:rPr>
        <w:softHyphen/>
      </w:r>
      <w:r w:rsidRPr="00632AA9">
        <w:rPr>
          <w:rStyle w:val="Bodytext4"/>
          <w:rFonts w:ascii="Microsoft Uighur" w:hAnsi="Microsoft Uighur" w:cs="B Nazanin"/>
          <w:b w:val="0"/>
          <w:bCs w:val="0"/>
          <w:sz w:val="28"/>
          <w:szCs w:val="28"/>
          <w:rtl/>
          <w:lang w:bidi="fa-IR"/>
        </w:rPr>
        <w:t>گذاری نمایند</w:t>
      </w:r>
      <w:r w:rsidR="00632AA9" w:rsidRPr="00632AA9">
        <w:rPr>
          <w:rStyle w:val="Bodytext4"/>
          <w:rFonts w:ascii="Microsoft Uighur" w:hAnsi="Microsoft Uighur" w:cs="B Nazanin" w:hint="cs"/>
          <w:b w:val="0"/>
          <w:bCs w:val="0"/>
          <w:sz w:val="28"/>
          <w:szCs w:val="28"/>
          <w:rtl/>
          <w:lang w:bidi="fa-IR"/>
        </w:rPr>
        <w:t>.</w:t>
      </w:r>
      <w:r w:rsidR="00632AA9" w:rsidRPr="00632AA9">
        <w:rPr>
          <w:rStyle w:val="Bodytext4"/>
          <w:rFonts w:ascii="Microsoft Uighur" w:hAnsi="Microsoft Uighur" w:cs="B Nazanin"/>
          <w:b w:val="0"/>
          <w:bCs w:val="0"/>
          <w:sz w:val="28"/>
          <w:szCs w:val="28"/>
          <w:rtl/>
          <w:lang w:bidi="fa-IR"/>
        </w:rPr>
        <w:t xml:space="preserve"> وظایف خ</w:t>
      </w:r>
      <w:r w:rsidR="00632AA9" w:rsidRPr="00632AA9">
        <w:rPr>
          <w:rStyle w:val="Bodytext4"/>
          <w:rFonts w:ascii="Microsoft Uighur" w:hAnsi="Microsoft Uighur" w:cs="B Nazanin" w:hint="cs"/>
          <w:b w:val="0"/>
          <w:bCs w:val="0"/>
          <w:sz w:val="28"/>
          <w:szCs w:val="28"/>
          <w:rtl/>
          <w:lang w:bidi="fa-IR"/>
        </w:rPr>
        <w:t>ر</w:t>
      </w:r>
      <w:r w:rsidRPr="00632AA9">
        <w:rPr>
          <w:rStyle w:val="Bodytext4"/>
          <w:rFonts w:ascii="Microsoft Uighur" w:hAnsi="Microsoft Uighur" w:cs="B Nazanin"/>
          <w:b w:val="0"/>
          <w:bCs w:val="0"/>
          <w:sz w:val="28"/>
          <w:szCs w:val="28"/>
          <w:rtl/>
          <w:lang w:bidi="fa-IR"/>
        </w:rPr>
        <w:t>د بانک</w:t>
      </w:r>
      <w:r w:rsidR="00632AA9" w:rsidRPr="00632AA9">
        <w:rPr>
          <w:rStyle w:val="Bodytext4"/>
          <w:rFonts w:ascii="Microsoft Uighur" w:hAnsi="Microsoft Uighur" w:cs="B Nazanin"/>
          <w:b w:val="0"/>
          <w:bCs w:val="0"/>
          <w:sz w:val="28"/>
          <w:szCs w:val="28"/>
          <w:rtl/>
          <w:lang w:bidi="fa-IR"/>
        </w:rPr>
        <w:softHyphen/>
      </w:r>
      <w:r w:rsidRPr="00632AA9">
        <w:rPr>
          <w:rStyle w:val="Bodytext4"/>
          <w:rFonts w:ascii="Microsoft Uighur" w:hAnsi="Microsoft Uighur" w:cs="B Nazanin"/>
          <w:b w:val="0"/>
          <w:bCs w:val="0"/>
          <w:sz w:val="28"/>
          <w:szCs w:val="28"/>
          <w:rtl/>
          <w:lang w:bidi="fa-IR"/>
        </w:rPr>
        <w:t>های توسعه</w:t>
      </w:r>
      <w:r w:rsidR="00632AA9" w:rsidRPr="00632AA9">
        <w:rPr>
          <w:rStyle w:val="Bodytext4"/>
          <w:rFonts w:ascii="Microsoft Uighur" w:hAnsi="Microsoft Uighur" w:cs="B Nazanin"/>
          <w:b w:val="0"/>
          <w:bCs w:val="0"/>
          <w:sz w:val="28"/>
          <w:szCs w:val="28"/>
          <w:rtl/>
          <w:lang w:bidi="fa-IR"/>
        </w:rPr>
        <w:softHyphen/>
      </w:r>
      <w:r w:rsidRPr="00632AA9">
        <w:rPr>
          <w:rStyle w:val="Bodytext4"/>
          <w:rFonts w:ascii="Microsoft Uighur" w:hAnsi="Microsoft Uighur" w:cs="B Nazanin"/>
          <w:b w:val="0"/>
          <w:bCs w:val="0"/>
          <w:sz w:val="28"/>
          <w:szCs w:val="28"/>
          <w:rtl/>
          <w:lang w:bidi="fa-IR"/>
        </w:rPr>
        <w:t>ای عمدتا</w:t>
      </w:r>
      <w:r w:rsidR="00632AA9" w:rsidRPr="00632AA9">
        <w:rPr>
          <w:rStyle w:val="Bodytext4"/>
          <w:rFonts w:ascii="Microsoft Uighur" w:hAnsi="Microsoft Uighur" w:cs="B Nazanin" w:hint="cs"/>
          <w:b w:val="0"/>
          <w:bCs w:val="0"/>
          <w:sz w:val="28"/>
          <w:szCs w:val="28"/>
          <w:rtl/>
          <w:lang w:bidi="fa-IR"/>
        </w:rPr>
        <w:t>ً</w:t>
      </w:r>
      <w:r w:rsidRPr="00632AA9">
        <w:rPr>
          <w:rStyle w:val="Bodytext4"/>
          <w:rFonts w:ascii="Microsoft Uighur" w:hAnsi="Microsoft Uighur" w:cs="B Nazanin"/>
          <w:b w:val="0"/>
          <w:bCs w:val="0"/>
          <w:sz w:val="28"/>
          <w:szCs w:val="28"/>
          <w:rtl/>
          <w:lang w:bidi="fa-IR"/>
        </w:rPr>
        <w:t xml:space="preserve"> معطوف به ویژگی</w:t>
      </w:r>
      <w:r w:rsidR="00632AA9" w:rsidRPr="00632AA9">
        <w:rPr>
          <w:rStyle w:val="Bodytext4"/>
          <w:rFonts w:ascii="Microsoft Uighur" w:hAnsi="Microsoft Uighur" w:cs="B Nazanin"/>
          <w:b w:val="0"/>
          <w:bCs w:val="0"/>
          <w:sz w:val="28"/>
          <w:szCs w:val="28"/>
          <w:rtl/>
          <w:lang w:bidi="fa-IR"/>
        </w:rPr>
        <w:softHyphen/>
      </w:r>
      <w:r w:rsidRPr="00632AA9">
        <w:rPr>
          <w:rStyle w:val="Bodytext4"/>
          <w:rFonts w:ascii="Microsoft Uighur" w:hAnsi="Microsoft Uighur" w:cs="B Nazanin"/>
          <w:b w:val="0"/>
          <w:bCs w:val="0"/>
          <w:sz w:val="28"/>
          <w:szCs w:val="28"/>
          <w:rtl/>
          <w:lang w:bidi="fa-IR"/>
        </w:rPr>
        <w:t>های کارآفرینی و تشویق و تر</w:t>
      </w:r>
      <w:r w:rsidR="00632AA9" w:rsidRPr="00632AA9">
        <w:rPr>
          <w:rStyle w:val="Bodytext4"/>
          <w:rFonts w:ascii="Microsoft Uighur" w:hAnsi="Microsoft Uighur" w:cs="B Nazanin"/>
          <w:b w:val="0"/>
          <w:bCs w:val="0"/>
          <w:sz w:val="28"/>
          <w:szCs w:val="28"/>
          <w:rtl/>
          <w:lang w:bidi="fa-IR"/>
        </w:rPr>
        <w:t xml:space="preserve">غیب بخش خصوصی نسبت به ورود به </w:t>
      </w:r>
      <w:r w:rsidR="00632AA9" w:rsidRPr="00632AA9">
        <w:rPr>
          <w:rStyle w:val="Bodytext4"/>
          <w:rFonts w:ascii="Microsoft Uighur" w:hAnsi="Microsoft Uighur" w:cs="B Nazanin" w:hint="cs"/>
          <w:b w:val="0"/>
          <w:bCs w:val="0"/>
          <w:sz w:val="28"/>
          <w:szCs w:val="28"/>
          <w:rtl/>
          <w:lang w:bidi="fa-IR"/>
        </w:rPr>
        <w:t>عرصه</w:t>
      </w:r>
      <w:r w:rsidR="00632AA9" w:rsidRPr="00632AA9">
        <w:rPr>
          <w:rStyle w:val="Bodytext4"/>
          <w:rFonts w:ascii="Microsoft Uighur" w:hAnsi="Microsoft Uighur" w:cs="B Nazanin"/>
          <w:b w:val="0"/>
          <w:bCs w:val="0"/>
          <w:sz w:val="28"/>
          <w:szCs w:val="28"/>
          <w:rtl/>
          <w:lang w:bidi="fa-IR"/>
        </w:rPr>
        <w:softHyphen/>
      </w:r>
      <w:r w:rsidRPr="00632AA9">
        <w:rPr>
          <w:rStyle w:val="Bodytext4"/>
          <w:rFonts w:ascii="Microsoft Uighur" w:hAnsi="Microsoft Uighur" w:cs="B Nazanin"/>
          <w:b w:val="0"/>
          <w:bCs w:val="0"/>
          <w:sz w:val="28"/>
          <w:szCs w:val="28"/>
          <w:rtl/>
          <w:lang w:bidi="fa-IR"/>
        </w:rPr>
        <w:t>ی فعالیت</w:t>
      </w:r>
      <w:r w:rsidR="00632AA9" w:rsidRPr="00632AA9">
        <w:rPr>
          <w:rStyle w:val="Bodytext4"/>
          <w:rFonts w:ascii="Microsoft Uighur" w:hAnsi="Microsoft Uighur" w:cs="B Nazanin"/>
          <w:b w:val="0"/>
          <w:bCs w:val="0"/>
          <w:sz w:val="28"/>
          <w:szCs w:val="28"/>
          <w:rtl/>
          <w:lang w:bidi="fa-IR"/>
        </w:rPr>
        <w:softHyphen/>
      </w:r>
      <w:r w:rsidRPr="00632AA9">
        <w:rPr>
          <w:rStyle w:val="Bodytext4"/>
          <w:rFonts w:ascii="Microsoft Uighur" w:hAnsi="Microsoft Uighur" w:cs="B Nazanin"/>
          <w:b w:val="0"/>
          <w:bCs w:val="0"/>
          <w:sz w:val="28"/>
          <w:szCs w:val="28"/>
          <w:rtl/>
          <w:lang w:bidi="fa-IR"/>
        </w:rPr>
        <w:t xml:space="preserve">های اقتصادی است و وظایف این </w:t>
      </w:r>
      <w:r w:rsidR="00632AA9" w:rsidRPr="00632AA9">
        <w:rPr>
          <w:rStyle w:val="Bodytext4"/>
          <w:rFonts w:ascii="Microsoft Uighur" w:hAnsi="Microsoft Uighur" w:cs="B Nazanin"/>
          <w:b w:val="0"/>
          <w:bCs w:val="0"/>
          <w:sz w:val="28"/>
          <w:szCs w:val="28"/>
          <w:rtl/>
          <w:lang w:bidi="fa-IR"/>
        </w:rPr>
        <w:t>بانک</w:t>
      </w:r>
      <w:r w:rsidR="00632AA9" w:rsidRPr="00632AA9">
        <w:rPr>
          <w:rStyle w:val="Bodytext4"/>
          <w:rFonts w:ascii="Microsoft Uighur" w:hAnsi="Microsoft Uighur" w:cs="B Nazanin"/>
          <w:b w:val="0"/>
          <w:bCs w:val="0"/>
          <w:sz w:val="28"/>
          <w:szCs w:val="28"/>
          <w:rtl/>
          <w:lang w:bidi="fa-IR"/>
        </w:rPr>
        <w:softHyphen/>
      </w:r>
      <w:r w:rsidR="000D6881" w:rsidRPr="00632AA9">
        <w:rPr>
          <w:rStyle w:val="Bodytext4"/>
          <w:rFonts w:ascii="Microsoft Uighur" w:hAnsi="Microsoft Uighur" w:cs="B Nazanin"/>
          <w:b w:val="0"/>
          <w:bCs w:val="0"/>
          <w:sz w:val="28"/>
          <w:szCs w:val="28"/>
          <w:rtl/>
          <w:lang w:bidi="fa-IR"/>
        </w:rPr>
        <w:t>ها</w:t>
      </w:r>
      <w:r w:rsidRPr="00632AA9">
        <w:rPr>
          <w:rStyle w:val="Bodytext4"/>
          <w:rFonts w:ascii="Microsoft Uighur" w:hAnsi="Microsoft Uighur" w:cs="B Nazanin"/>
          <w:b w:val="0"/>
          <w:bCs w:val="0"/>
          <w:sz w:val="28"/>
          <w:szCs w:val="28"/>
          <w:rtl/>
          <w:lang w:bidi="fa-IR"/>
        </w:rPr>
        <w:t xml:space="preserve"> در سطح کلان اقتصادی</w:t>
      </w:r>
      <w:r w:rsidR="00632AA9" w:rsidRPr="00632AA9">
        <w:rPr>
          <w:rStyle w:val="Bodytext4"/>
          <w:rFonts w:ascii="Microsoft Uighur" w:hAnsi="Microsoft Uighur" w:cs="B Nazanin" w:hint="cs"/>
          <w:b w:val="0"/>
          <w:bCs w:val="0"/>
          <w:sz w:val="28"/>
          <w:szCs w:val="28"/>
          <w:rtl/>
          <w:lang w:bidi="fa-IR"/>
        </w:rPr>
        <w:t>،</w:t>
      </w:r>
      <w:r w:rsidR="00632AA9" w:rsidRPr="00632AA9">
        <w:rPr>
          <w:rStyle w:val="Bodytext4"/>
          <w:rFonts w:ascii="Microsoft Uighur" w:hAnsi="Microsoft Uighur" w:cs="B Nazanin"/>
          <w:b w:val="0"/>
          <w:bCs w:val="0"/>
          <w:sz w:val="28"/>
          <w:szCs w:val="28"/>
          <w:rtl/>
          <w:lang w:bidi="fa-IR"/>
        </w:rPr>
        <w:t xml:space="preserve"> نقش رابط بین مراجع سیاست</w:t>
      </w:r>
      <w:r w:rsidRPr="00632AA9">
        <w:rPr>
          <w:rStyle w:val="Bodytext4"/>
          <w:rFonts w:ascii="Microsoft Uighur" w:hAnsi="Microsoft Uighur" w:cs="B Nazanin"/>
          <w:b w:val="0"/>
          <w:bCs w:val="0"/>
          <w:sz w:val="28"/>
          <w:szCs w:val="28"/>
          <w:rtl/>
          <w:lang w:bidi="fa-IR"/>
        </w:rPr>
        <w:t>گذار و برنامه</w:t>
      </w:r>
      <w:r w:rsidR="00632AA9" w:rsidRPr="00632AA9">
        <w:rPr>
          <w:rStyle w:val="Bodytext4"/>
          <w:rFonts w:ascii="Microsoft Uighur" w:hAnsi="Microsoft Uighur" w:cs="B Nazanin"/>
          <w:b w:val="0"/>
          <w:bCs w:val="0"/>
          <w:sz w:val="28"/>
          <w:szCs w:val="28"/>
          <w:rtl/>
          <w:lang w:bidi="fa-IR"/>
        </w:rPr>
        <w:softHyphen/>
      </w:r>
      <w:r w:rsidRPr="00632AA9">
        <w:rPr>
          <w:rStyle w:val="Bodytext4"/>
          <w:rFonts w:ascii="Microsoft Uighur" w:hAnsi="Microsoft Uighur" w:cs="B Nazanin"/>
          <w:b w:val="0"/>
          <w:bCs w:val="0"/>
          <w:sz w:val="28"/>
          <w:szCs w:val="28"/>
          <w:rtl/>
          <w:lang w:bidi="fa-IR"/>
        </w:rPr>
        <w:t>ریز دولتی و شرکت</w:t>
      </w:r>
      <w:r w:rsidR="00632AA9" w:rsidRPr="00632AA9">
        <w:rPr>
          <w:rStyle w:val="Bodytext4"/>
          <w:rFonts w:ascii="Microsoft Uighur" w:hAnsi="Microsoft Uighur" w:cs="B Nazanin"/>
          <w:b w:val="0"/>
          <w:bCs w:val="0"/>
          <w:sz w:val="28"/>
          <w:szCs w:val="28"/>
          <w:rtl/>
          <w:lang w:bidi="fa-IR"/>
        </w:rPr>
        <w:softHyphen/>
      </w:r>
      <w:r w:rsidRPr="00632AA9">
        <w:rPr>
          <w:rStyle w:val="Bodytext4"/>
          <w:rFonts w:ascii="Microsoft Uighur" w:hAnsi="Microsoft Uighur" w:cs="B Nazanin"/>
          <w:b w:val="0"/>
          <w:bCs w:val="0"/>
          <w:sz w:val="28"/>
          <w:szCs w:val="28"/>
          <w:rtl/>
          <w:lang w:bidi="fa-IR"/>
        </w:rPr>
        <w:t xml:space="preserve">های اقتصادی </w:t>
      </w:r>
      <w:r w:rsidR="00632AA9" w:rsidRPr="00632AA9">
        <w:rPr>
          <w:rStyle w:val="Bodytext4"/>
          <w:rFonts w:ascii="Microsoft Uighur" w:hAnsi="Microsoft Uighur" w:cs="B Nazanin" w:hint="cs"/>
          <w:b w:val="0"/>
          <w:bCs w:val="0"/>
          <w:sz w:val="28"/>
          <w:szCs w:val="28"/>
          <w:rtl/>
          <w:lang w:bidi="fa-IR"/>
        </w:rPr>
        <w:t>(</w:t>
      </w:r>
      <w:r w:rsidRPr="00632AA9">
        <w:rPr>
          <w:rStyle w:val="Bodytext4"/>
          <w:rFonts w:ascii="Microsoft Uighur" w:hAnsi="Microsoft Uighur" w:cs="B Nazanin"/>
          <w:b w:val="0"/>
          <w:bCs w:val="0"/>
          <w:sz w:val="28"/>
          <w:szCs w:val="28"/>
          <w:rtl/>
          <w:lang w:bidi="fa-IR"/>
        </w:rPr>
        <w:t>خصوصی و دولتی</w:t>
      </w:r>
      <w:r w:rsidR="00632AA9" w:rsidRPr="00632AA9">
        <w:rPr>
          <w:rStyle w:val="Bodytext4"/>
          <w:rFonts w:ascii="Microsoft Uighur" w:hAnsi="Microsoft Uighur" w:cs="B Nazanin" w:hint="cs"/>
          <w:b w:val="0"/>
          <w:bCs w:val="0"/>
          <w:sz w:val="28"/>
          <w:szCs w:val="28"/>
          <w:rtl/>
          <w:lang w:bidi="fa-IR"/>
        </w:rPr>
        <w:t>)</w:t>
      </w:r>
      <w:r w:rsidRPr="00632AA9">
        <w:rPr>
          <w:rStyle w:val="Bodytext4"/>
          <w:rFonts w:ascii="Microsoft Uighur" w:hAnsi="Microsoft Uighur" w:cs="B Nazanin"/>
          <w:b w:val="0"/>
          <w:bCs w:val="0"/>
          <w:sz w:val="28"/>
          <w:szCs w:val="28"/>
          <w:rtl/>
          <w:lang w:bidi="fa-IR"/>
        </w:rPr>
        <w:t xml:space="preserve"> را بر عهده دارند. این </w:t>
      </w:r>
      <w:r w:rsidR="00632AA9" w:rsidRPr="00632AA9">
        <w:rPr>
          <w:rStyle w:val="Bodytext4"/>
          <w:rFonts w:ascii="Microsoft Uighur" w:hAnsi="Microsoft Uighur" w:cs="B Nazanin"/>
          <w:b w:val="0"/>
          <w:bCs w:val="0"/>
          <w:sz w:val="28"/>
          <w:szCs w:val="28"/>
          <w:rtl/>
          <w:lang w:bidi="fa-IR"/>
        </w:rPr>
        <w:t>بانک</w:t>
      </w:r>
      <w:r w:rsidR="00632AA9" w:rsidRPr="00632AA9">
        <w:rPr>
          <w:rStyle w:val="Bodytext4"/>
          <w:rFonts w:ascii="Microsoft Uighur" w:hAnsi="Microsoft Uighur" w:cs="B Nazanin"/>
          <w:b w:val="0"/>
          <w:bCs w:val="0"/>
          <w:sz w:val="28"/>
          <w:szCs w:val="28"/>
          <w:rtl/>
          <w:lang w:bidi="fa-IR"/>
        </w:rPr>
        <w:softHyphen/>
      </w:r>
      <w:r w:rsidR="000D6881" w:rsidRPr="00632AA9">
        <w:rPr>
          <w:rStyle w:val="Bodytext4"/>
          <w:rFonts w:ascii="Microsoft Uighur" w:hAnsi="Microsoft Uighur" w:cs="B Nazanin"/>
          <w:b w:val="0"/>
          <w:bCs w:val="0"/>
          <w:sz w:val="28"/>
          <w:szCs w:val="28"/>
          <w:rtl/>
          <w:lang w:bidi="fa-IR"/>
        </w:rPr>
        <w:t>ها</w:t>
      </w:r>
      <w:r w:rsidRPr="00632AA9">
        <w:rPr>
          <w:rStyle w:val="Bodytext4"/>
          <w:rFonts w:ascii="Microsoft Uighur" w:hAnsi="Microsoft Uighur" w:cs="B Nazanin"/>
          <w:b w:val="0"/>
          <w:bCs w:val="0"/>
          <w:sz w:val="28"/>
          <w:szCs w:val="28"/>
          <w:rtl/>
          <w:lang w:bidi="fa-IR"/>
        </w:rPr>
        <w:t xml:space="preserve"> از یک طرف عامل انتقال سیاست</w:t>
      </w:r>
      <w:r w:rsidR="00632AA9" w:rsidRPr="00632AA9">
        <w:rPr>
          <w:rStyle w:val="Bodytext4"/>
          <w:rFonts w:ascii="Microsoft Uighur" w:hAnsi="Microsoft Uighur" w:cs="B Nazanin"/>
          <w:b w:val="0"/>
          <w:bCs w:val="0"/>
          <w:sz w:val="28"/>
          <w:szCs w:val="28"/>
          <w:rtl/>
          <w:lang w:bidi="fa-IR"/>
        </w:rPr>
        <w:softHyphen/>
      </w:r>
      <w:r w:rsidRPr="00632AA9">
        <w:rPr>
          <w:rStyle w:val="Bodytext4"/>
          <w:rFonts w:ascii="Microsoft Uighur" w:hAnsi="Microsoft Uighur" w:cs="B Nazanin"/>
          <w:b w:val="0"/>
          <w:bCs w:val="0"/>
          <w:sz w:val="28"/>
          <w:szCs w:val="28"/>
          <w:rtl/>
          <w:lang w:bidi="fa-IR"/>
        </w:rPr>
        <w:t>ها</w:t>
      </w:r>
      <w:r w:rsidR="00632AA9" w:rsidRPr="00632AA9">
        <w:rPr>
          <w:rStyle w:val="Bodytext4"/>
          <w:rFonts w:ascii="Microsoft Uighur" w:hAnsi="Microsoft Uighur" w:cs="B Nazanin" w:hint="cs"/>
          <w:b w:val="0"/>
          <w:bCs w:val="0"/>
          <w:sz w:val="28"/>
          <w:szCs w:val="28"/>
          <w:rtl/>
          <w:lang w:bidi="fa-IR"/>
        </w:rPr>
        <w:t xml:space="preserve"> </w:t>
      </w:r>
      <w:r w:rsidRPr="00632AA9">
        <w:rPr>
          <w:rStyle w:val="Tablecaption1"/>
          <w:rFonts w:ascii="Microsoft Uighur" w:hAnsi="Microsoft Uighur" w:cs="B Nazanin"/>
          <w:b w:val="0"/>
          <w:bCs w:val="0"/>
          <w:sz w:val="28"/>
          <w:szCs w:val="28"/>
          <w:rtl/>
          <w:lang w:bidi="fa-IR"/>
        </w:rPr>
        <w:t>و اهداف برنامه</w:t>
      </w:r>
      <w:r w:rsidR="00632AA9">
        <w:rPr>
          <w:rStyle w:val="Tablecaption1"/>
          <w:rFonts w:ascii="Microsoft Uighur" w:hAnsi="Microsoft Uighur" w:cs="B Nazanin"/>
          <w:b w:val="0"/>
          <w:bCs w:val="0"/>
          <w:sz w:val="28"/>
          <w:szCs w:val="28"/>
          <w:rtl/>
          <w:lang w:bidi="fa-IR"/>
        </w:rPr>
        <w:softHyphen/>
      </w:r>
      <w:r w:rsidRPr="00632AA9">
        <w:rPr>
          <w:rStyle w:val="Tablecaption1"/>
          <w:rFonts w:ascii="Microsoft Uighur" w:hAnsi="Microsoft Uighur" w:cs="B Nazanin"/>
          <w:b w:val="0"/>
          <w:bCs w:val="0"/>
          <w:sz w:val="28"/>
          <w:szCs w:val="28"/>
          <w:rtl/>
          <w:lang w:bidi="fa-IR"/>
        </w:rPr>
        <w:t>های توسعه دولت به شرکت</w:t>
      </w:r>
      <w:r w:rsidR="00632AA9">
        <w:rPr>
          <w:rStyle w:val="Tablecaption1"/>
          <w:rFonts w:ascii="Microsoft Uighur" w:hAnsi="Microsoft Uighur" w:cs="B Nazanin"/>
          <w:b w:val="0"/>
          <w:bCs w:val="0"/>
          <w:sz w:val="28"/>
          <w:szCs w:val="28"/>
          <w:rtl/>
          <w:lang w:bidi="fa-IR"/>
        </w:rPr>
        <w:softHyphen/>
      </w:r>
      <w:r w:rsidRPr="00632AA9">
        <w:rPr>
          <w:rStyle w:val="Tablecaption1"/>
          <w:rFonts w:ascii="Microsoft Uighur" w:hAnsi="Microsoft Uighur" w:cs="B Nazanin"/>
          <w:b w:val="0"/>
          <w:bCs w:val="0"/>
          <w:sz w:val="28"/>
          <w:szCs w:val="28"/>
          <w:rtl/>
          <w:lang w:bidi="fa-IR"/>
        </w:rPr>
        <w:t>های تولیدی و خ</w:t>
      </w:r>
      <w:r w:rsidR="00632AA9">
        <w:rPr>
          <w:rStyle w:val="Tablecaption1"/>
          <w:rFonts w:ascii="Microsoft Uighur" w:hAnsi="Microsoft Uighur" w:cs="B Nazanin"/>
          <w:b w:val="0"/>
          <w:bCs w:val="0"/>
          <w:sz w:val="28"/>
          <w:szCs w:val="28"/>
          <w:rtl/>
          <w:lang w:bidi="fa-IR"/>
        </w:rPr>
        <w:t>دمات تولیدی هستند و از طرف دیگر</w:t>
      </w:r>
      <w:r w:rsidR="00632AA9">
        <w:rPr>
          <w:rStyle w:val="Tablecaption1"/>
          <w:rFonts w:ascii="Microsoft Uighur" w:hAnsi="Microsoft Uighur" w:cs="B Nazanin" w:hint="cs"/>
          <w:b w:val="0"/>
          <w:bCs w:val="0"/>
          <w:sz w:val="28"/>
          <w:szCs w:val="28"/>
          <w:rtl/>
          <w:lang w:bidi="fa-IR"/>
        </w:rPr>
        <w:t xml:space="preserve">، </w:t>
      </w:r>
      <w:r w:rsidRPr="00632AA9">
        <w:rPr>
          <w:rStyle w:val="Tablecaption1"/>
          <w:rFonts w:ascii="Microsoft Uighur" w:hAnsi="Microsoft Uighur" w:cs="B Nazanin"/>
          <w:b w:val="0"/>
          <w:bCs w:val="0"/>
          <w:sz w:val="28"/>
          <w:szCs w:val="28"/>
          <w:rtl/>
          <w:lang w:bidi="fa-IR"/>
        </w:rPr>
        <w:t>مسئولیت انتقال مسائل و مشکلات اجرایی شرکت</w:t>
      </w:r>
      <w:r w:rsidR="00632AA9">
        <w:rPr>
          <w:rStyle w:val="Tablecaption1"/>
          <w:rFonts w:ascii="Microsoft Uighur" w:hAnsi="Microsoft Uighur" w:cs="B Nazanin"/>
          <w:b w:val="0"/>
          <w:bCs w:val="0"/>
          <w:sz w:val="28"/>
          <w:szCs w:val="28"/>
          <w:rtl/>
          <w:lang w:bidi="fa-IR"/>
        </w:rPr>
        <w:softHyphen/>
      </w:r>
      <w:r w:rsidRPr="00632AA9">
        <w:rPr>
          <w:rStyle w:val="Tablecaption1"/>
          <w:rFonts w:ascii="Microsoft Uighur" w:hAnsi="Microsoft Uighur" w:cs="B Nazanin"/>
          <w:b w:val="0"/>
          <w:bCs w:val="0"/>
          <w:sz w:val="28"/>
          <w:szCs w:val="28"/>
          <w:rtl/>
          <w:lang w:bidi="fa-IR"/>
        </w:rPr>
        <w:t>ها به مراجع سیاست</w:t>
      </w:r>
      <w:r w:rsidR="00632AA9">
        <w:rPr>
          <w:rStyle w:val="Tablecaption1"/>
          <w:rFonts w:ascii="Microsoft Uighur" w:hAnsi="Microsoft Uighur" w:cs="B Nazanin"/>
          <w:b w:val="0"/>
          <w:bCs w:val="0"/>
          <w:sz w:val="28"/>
          <w:szCs w:val="28"/>
          <w:rtl/>
          <w:lang w:bidi="fa-IR"/>
        </w:rPr>
        <w:softHyphen/>
      </w:r>
      <w:r w:rsidRPr="00632AA9">
        <w:rPr>
          <w:rStyle w:val="Tablecaption1"/>
          <w:rFonts w:ascii="Microsoft Uighur" w:hAnsi="Microsoft Uighur" w:cs="B Nazanin"/>
          <w:b w:val="0"/>
          <w:bCs w:val="0"/>
          <w:sz w:val="28"/>
          <w:szCs w:val="28"/>
          <w:rtl/>
          <w:lang w:bidi="fa-IR"/>
        </w:rPr>
        <w:t xml:space="preserve">گذار کشورها را دارند. </w:t>
      </w:r>
    </w:p>
    <w:p w14:paraId="5DE36FEB" w14:textId="74730066" w:rsidR="0092750E" w:rsidRPr="00EA51E3" w:rsidRDefault="00E433A8" w:rsidP="004A251B">
      <w:pPr>
        <w:pStyle w:val="Bodytext20"/>
        <w:numPr>
          <w:ilvl w:val="2"/>
          <w:numId w:val="4"/>
        </w:numPr>
        <w:spacing w:after="0" w:line="322" w:lineRule="auto"/>
        <w:ind w:left="-180" w:right="340" w:firstLine="20"/>
        <w:jc w:val="both"/>
        <w:rPr>
          <w:rStyle w:val="Bodytext4"/>
          <w:rFonts w:ascii="Microsoft Uighur" w:hAnsi="Microsoft Uighur" w:cs="B Nazanin"/>
          <w:b w:val="0"/>
          <w:bCs w:val="0"/>
          <w:sz w:val="28"/>
          <w:szCs w:val="28"/>
          <w:rtl/>
          <w:lang w:bidi="fa-IR"/>
        </w:rPr>
      </w:pPr>
      <w:r w:rsidRPr="00EA51E3">
        <w:rPr>
          <w:rStyle w:val="Bodytext4"/>
          <w:rFonts w:ascii="Microsoft Uighur" w:hAnsi="Microsoft Uighur" w:cs="B Nazanin"/>
          <w:sz w:val="28"/>
          <w:szCs w:val="28"/>
          <w:rtl/>
          <w:lang w:bidi="fa-IR"/>
        </w:rPr>
        <w:t>بانکداری مجازی</w:t>
      </w:r>
      <w:r w:rsidR="00EA51E3" w:rsidRPr="00EA51E3">
        <w:rPr>
          <w:rStyle w:val="Bodytext4"/>
          <w:rFonts w:ascii="Microsoft Uighur" w:hAnsi="Microsoft Uighur" w:cs="B Nazanin" w:hint="cs"/>
          <w:sz w:val="28"/>
          <w:szCs w:val="28"/>
          <w:rtl/>
          <w:lang w:bidi="fa-IR"/>
        </w:rPr>
        <w:t>:</w:t>
      </w:r>
      <w:r w:rsidRPr="00EA51E3">
        <w:rPr>
          <w:rStyle w:val="Bodytext4"/>
          <w:rFonts w:ascii="Microsoft Uighur" w:hAnsi="Microsoft Uighur" w:cs="Microsoft Uighur"/>
          <w:sz w:val="24"/>
          <w:szCs w:val="24"/>
          <w:rtl/>
          <w:lang w:bidi="fa-IR"/>
        </w:rPr>
        <w:t xml:space="preserve"> </w:t>
      </w:r>
      <w:r w:rsidRPr="00EA51E3">
        <w:rPr>
          <w:rStyle w:val="Bodytext4"/>
          <w:rFonts w:ascii="Microsoft Uighur" w:hAnsi="Microsoft Uighur" w:cs="B Nazanin"/>
          <w:b w:val="0"/>
          <w:bCs w:val="0"/>
          <w:sz w:val="28"/>
          <w:szCs w:val="28"/>
          <w:rtl/>
          <w:lang w:bidi="fa-IR"/>
        </w:rPr>
        <w:t>بانکداری</w:t>
      </w:r>
      <w:r w:rsidR="00EA51E3" w:rsidRPr="00EA51E3">
        <w:rPr>
          <w:rStyle w:val="Bodytext4"/>
          <w:rFonts w:ascii="Microsoft Uighur" w:hAnsi="Microsoft Uighur" w:cs="B Nazanin" w:hint="cs"/>
          <w:b w:val="0"/>
          <w:bCs w:val="0"/>
          <w:sz w:val="28"/>
          <w:szCs w:val="28"/>
          <w:rtl/>
          <w:lang w:bidi="fa-IR"/>
        </w:rPr>
        <w:t xml:space="preserve"> مجازی و بانکداری</w:t>
      </w:r>
      <w:r w:rsidRPr="00EA51E3">
        <w:rPr>
          <w:rStyle w:val="Bodytext4"/>
          <w:rFonts w:ascii="Microsoft Uighur" w:hAnsi="Microsoft Uighur" w:cs="B Nazanin"/>
          <w:b w:val="0"/>
          <w:bCs w:val="0"/>
          <w:sz w:val="28"/>
          <w:szCs w:val="28"/>
          <w:rtl/>
          <w:lang w:bidi="fa-IR"/>
        </w:rPr>
        <w:t xml:space="preserve"> الکترونیک به معنی ارائه</w:t>
      </w:r>
      <w:r w:rsidR="00EA51E3" w:rsidRPr="00EA51E3">
        <w:rPr>
          <w:rStyle w:val="Bodytext4"/>
          <w:rFonts w:ascii="Microsoft Uighur" w:hAnsi="Microsoft Uighur" w:cs="B Nazanin"/>
          <w:b w:val="0"/>
          <w:bCs w:val="0"/>
          <w:sz w:val="28"/>
          <w:szCs w:val="28"/>
          <w:rtl/>
          <w:lang w:bidi="fa-IR"/>
        </w:rPr>
        <w:softHyphen/>
      </w:r>
      <w:r w:rsidRPr="00EA51E3">
        <w:rPr>
          <w:rStyle w:val="Bodytext4"/>
          <w:rFonts w:ascii="Microsoft Uighur" w:hAnsi="Microsoft Uighur" w:cs="B Nazanin"/>
          <w:b w:val="0"/>
          <w:bCs w:val="0"/>
          <w:sz w:val="28"/>
          <w:szCs w:val="28"/>
          <w:rtl/>
          <w:lang w:bidi="fa-IR"/>
        </w:rPr>
        <w:t>ی خدمات بانکی از طریق کانال</w:t>
      </w:r>
      <w:r w:rsidR="00EA51E3" w:rsidRPr="00EA51E3">
        <w:rPr>
          <w:rStyle w:val="Bodytext4"/>
          <w:rFonts w:ascii="Microsoft Uighur" w:hAnsi="Microsoft Uighur" w:cs="B Nazanin"/>
          <w:b w:val="0"/>
          <w:bCs w:val="0"/>
          <w:sz w:val="28"/>
          <w:szCs w:val="28"/>
          <w:rtl/>
          <w:lang w:bidi="fa-IR"/>
        </w:rPr>
        <w:softHyphen/>
      </w:r>
      <w:r w:rsidRPr="00EA51E3">
        <w:rPr>
          <w:rStyle w:val="Bodytext4"/>
          <w:rFonts w:ascii="Microsoft Uighur" w:hAnsi="Microsoft Uighur" w:cs="B Nazanin"/>
          <w:b w:val="0"/>
          <w:bCs w:val="0"/>
          <w:sz w:val="28"/>
          <w:szCs w:val="28"/>
          <w:rtl/>
          <w:lang w:bidi="fa-IR"/>
        </w:rPr>
        <w:t xml:space="preserve">های الکترونیکی است در حالی که بانکداری مجازی یکی از انواع </w:t>
      </w:r>
      <w:r w:rsidR="00B1309B">
        <w:rPr>
          <w:rStyle w:val="Bodytext4"/>
          <w:rFonts w:ascii="Microsoft Uighur" w:hAnsi="Microsoft Uighur" w:cs="B Nazanin"/>
          <w:b w:val="0"/>
          <w:bCs w:val="0"/>
          <w:sz w:val="28"/>
          <w:szCs w:val="28"/>
          <w:rtl/>
          <w:lang w:bidi="fa-IR"/>
        </w:rPr>
        <w:t>کسب‌وکار</w:t>
      </w:r>
      <w:r w:rsidRPr="00EA51E3">
        <w:rPr>
          <w:rStyle w:val="Bodytext4"/>
          <w:rFonts w:ascii="Microsoft Uighur" w:hAnsi="Microsoft Uighur" w:cs="B Nazanin"/>
          <w:b w:val="0"/>
          <w:bCs w:val="0"/>
          <w:sz w:val="28"/>
          <w:szCs w:val="28"/>
          <w:rtl/>
          <w:lang w:bidi="fa-IR"/>
        </w:rPr>
        <w:t>های بانکداری مانند بانکداری خرد</w:t>
      </w:r>
      <w:r w:rsidR="00EA51E3" w:rsidRPr="00EA51E3">
        <w:rPr>
          <w:rStyle w:val="Bodytext4"/>
          <w:rFonts w:ascii="Microsoft Uighur" w:hAnsi="Microsoft Uighur" w:cs="B Nazanin" w:hint="cs"/>
          <w:b w:val="0"/>
          <w:bCs w:val="0"/>
          <w:sz w:val="28"/>
          <w:szCs w:val="28"/>
          <w:rtl/>
          <w:lang w:bidi="fa-IR"/>
        </w:rPr>
        <w:t>،</w:t>
      </w:r>
      <w:r w:rsidRPr="00EA51E3">
        <w:rPr>
          <w:rStyle w:val="Bodytext4"/>
          <w:rFonts w:ascii="Microsoft Uighur" w:hAnsi="Microsoft Uighur" w:cs="B Nazanin"/>
          <w:b w:val="0"/>
          <w:bCs w:val="0"/>
          <w:sz w:val="28"/>
          <w:szCs w:val="28"/>
          <w:rtl/>
          <w:lang w:bidi="fa-IR"/>
        </w:rPr>
        <w:t xml:space="preserve"> شرکتی و اختصاصی است که با بر مشتریان دنیای مجازی</w:t>
      </w:r>
      <w:r w:rsidR="00EA51E3" w:rsidRPr="00EA51E3">
        <w:rPr>
          <w:rStyle w:val="Bodytext4"/>
          <w:rFonts w:ascii="Microsoft Uighur" w:hAnsi="Microsoft Uighur" w:cs="B Nazanin" w:hint="cs"/>
          <w:b w:val="0"/>
          <w:bCs w:val="0"/>
          <w:sz w:val="28"/>
          <w:szCs w:val="28"/>
          <w:rtl/>
          <w:lang w:bidi="fa-IR"/>
        </w:rPr>
        <w:t>،</w:t>
      </w:r>
      <w:r w:rsidRPr="00EA51E3">
        <w:rPr>
          <w:rStyle w:val="Bodytext4"/>
          <w:rFonts w:ascii="Microsoft Uighur" w:hAnsi="Microsoft Uighur" w:cs="B Nazanin"/>
          <w:b w:val="0"/>
          <w:bCs w:val="0"/>
          <w:sz w:val="28"/>
          <w:szCs w:val="28"/>
          <w:rtl/>
          <w:lang w:bidi="fa-IR"/>
        </w:rPr>
        <w:t xml:space="preserve"> به ارائه خدمات بانکداری می</w:t>
      </w:r>
      <w:r w:rsidR="00EA51E3" w:rsidRPr="00EA51E3">
        <w:rPr>
          <w:rStyle w:val="Bodytext4"/>
          <w:rFonts w:ascii="Microsoft Uighur" w:hAnsi="Microsoft Uighur" w:cs="B Nazanin"/>
          <w:b w:val="0"/>
          <w:bCs w:val="0"/>
          <w:sz w:val="28"/>
          <w:szCs w:val="28"/>
          <w:rtl/>
          <w:lang w:bidi="fa-IR"/>
        </w:rPr>
        <w:softHyphen/>
      </w:r>
      <w:r w:rsidRPr="00EA51E3">
        <w:rPr>
          <w:rStyle w:val="Bodytext4"/>
          <w:rFonts w:ascii="Microsoft Uighur" w:hAnsi="Microsoft Uighur" w:cs="B Nazanin"/>
          <w:b w:val="0"/>
          <w:bCs w:val="0"/>
          <w:sz w:val="28"/>
          <w:szCs w:val="28"/>
          <w:rtl/>
          <w:lang w:bidi="fa-IR"/>
        </w:rPr>
        <w:t>پردازد. به عبارت دیگر، بانک مجازی بانکی بدون شعبه است که عملیات و خدمات بانکی را صرفاً از طریق درگاه</w:t>
      </w:r>
      <w:r w:rsidR="00EA51E3" w:rsidRPr="00EA51E3">
        <w:rPr>
          <w:rStyle w:val="Bodytext4"/>
          <w:rFonts w:ascii="Microsoft Uighur" w:hAnsi="Microsoft Uighur" w:cs="B Nazanin"/>
          <w:b w:val="0"/>
          <w:bCs w:val="0"/>
          <w:sz w:val="28"/>
          <w:szCs w:val="28"/>
          <w:rtl/>
          <w:lang w:bidi="fa-IR"/>
        </w:rPr>
        <w:softHyphen/>
      </w:r>
      <w:r w:rsidRPr="00EA51E3">
        <w:rPr>
          <w:rStyle w:val="Bodytext4"/>
          <w:rFonts w:ascii="Microsoft Uighur" w:hAnsi="Microsoft Uighur" w:cs="B Nazanin"/>
          <w:b w:val="0"/>
          <w:bCs w:val="0"/>
          <w:sz w:val="28"/>
          <w:szCs w:val="28"/>
          <w:rtl/>
          <w:lang w:bidi="fa-IR"/>
        </w:rPr>
        <w:t>های الکترونیکی انجام می</w:t>
      </w:r>
      <w:r w:rsidR="00EA51E3" w:rsidRPr="00EA51E3">
        <w:rPr>
          <w:rStyle w:val="Bodytext4"/>
          <w:rFonts w:ascii="Microsoft Uighur" w:hAnsi="Microsoft Uighur" w:cs="B Nazanin"/>
          <w:b w:val="0"/>
          <w:bCs w:val="0"/>
          <w:sz w:val="28"/>
          <w:szCs w:val="28"/>
          <w:rtl/>
          <w:lang w:bidi="fa-IR"/>
        </w:rPr>
        <w:softHyphen/>
      </w:r>
      <w:r w:rsidRPr="00EA51E3">
        <w:rPr>
          <w:rStyle w:val="Bodytext4"/>
          <w:rFonts w:ascii="Microsoft Uighur" w:hAnsi="Microsoft Uighur" w:cs="B Nazanin"/>
          <w:b w:val="0"/>
          <w:bCs w:val="0"/>
          <w:sz w:val="28"/>
          <w:szCs w:val="28"/>
          <w:rtl/>
          <w:lang w:bidi="fa-IR"/>
        </w:rPr>
        <w:t>دهد</w:t>
      </w:r>
      <w:r w:rsidR="00EA51E3" w:rsidRPr="00EA51E3">
        <w:rPr>
          <w:rStyle w:val="Bodytext4"/>
          <w:rFonts w:ascii="Microsoft Uighur" w:hAnsi="Microsoft Uighur" w:cs="B Nazanin" w:hint="cs"/>
          <w:b w:val="0"/>
          <w:bCs w:val="0"/>
          <w:sz w:val="28"/>
          <w:szCs w:val="28"/>
          <w:rtl/>
          <w:lang w:bidi="fa-IR"/>
        </w:rPr>
        <w:t>.</w:t>
      </w:r>
      <w:r w:rsidRPr="00EA51E3">
        <w:rPr>
          <w:rStyle w:val="Bodytext4"/>
          <w:rFonts w:ascii="Microsoft Uighur" w:hAnsi="Microsoft Uighur" w:cs="B Nazanin"/>
          <w:b w:val="0"/>
          <w:bCs w:val="0"/>
          <w:sz w:val="28"/>
          <w:szCs w:val="28"/>
          <w:rtl/>
          <w:lang w:bidi="fa-IR"/>
        </w:rPr>
        <w:t xml:space="preserve"> این بانک یک بانک ۲۴ ساعته است و با بهره</w:t>
      </w:r>
      <w:r w:rsidR="00EA51E3">
        <w:rPr>
          <w:rStyle w:val="Bodytext4"/>
          <w:rFonts w:ascii="Microsoft Uighur" w:hAnsi="Microsoft Uighur" w:cs="B Nazanin"/>
          <w:b w:val="0"/>
          <w:bCs w:val="0"/>
          <w:sz w:val="28"/>
          <w:szCs w:val="28"/>
          <w:rtl/>
          <w:lang w:bidi="fa-IR"/>
        </w:rPr>
        <w:softHyphen/>
      </w:r>
      <w:r w:rsidRPr="00EA51E3">
        <w:rPr>
          <w:rStyle w:val="Bodytext4"/>
          <w:rFonts w:ascii="Microsoft Uighur" w:hAnsi="Microsoft Uighur" w:cs="B Nazanin"/>
          <w:b w:val="0"/>
          <w:bCs w:val="0"/>
          <w:sz w:val="28"/>
          <w:szCs w:val="28"/>
          <w:rtl/>
          <w:lang w:bidi="fa-IR"/>
        </w:rPr>
        <w:t>گیری از فرصت</w:t>
      </w:r>
      <w:r w:rsidR="00EA51E3">
        <w:rPr>
          <w:rStyle w:val="Bodytext4"/>
          <w:rFonts w:ascii="Microsoft Uighur" w:hAnsi="Microsoft Uighur" w:cs="B Nazanin"/>
          <w:b w:val="0"/>
          <w:bCs w:val="0"/>
          <w:sz w:val="28"/>
          <w:szCs w:val="28"/>
          <w:rtl/>
          <w:lang w:bidi="fa-IR"/>
        </w:rPr>
        <w:softHyphen/>
      </w:r>
      <w:r w:rsidRPr="00EA51E3">
        <w:rPr>
          <w:rStyle w:val="Bodytext4"/>
          <w:rFonts w:ascii="Microsoft Uighur" w:hAnsi="Microsoft Uighur" w:cs="B Nazanin"/>
          <w:b w:val="0"/>
          <w:bCs w:val="0"/>
          <w:sz w:val="28"/>
          <w:szCs w:val="28"/>
          <w:rtl/>
          <w:lang w:bidi="fa-IR"/>
        </w:rPr>
        <w:t>ها</w:t>
      </w:r>
      <w:r w:rsidR="00EA51E3">
        <w:rPr>
          <w:rStyle w:val="Bodytext4"/>
          <w:rFonts w:ascii="Microsoft Uighur" w:hAnsi="Microsoft Uighur" w:cs="B Nazanin" w:hint="cs"/>
          <w:b w:val="0"/>
          <w:bCs w:val="0"/>
          <w:sz w:val="28"/>
          <w:szCs w:val="28"/>
          <w:rtl/>
          <w:lang w:bidi="fa-IR"/>
        </w:rPr>
        <w:t xml:space="preserve"> و</w:t>
      </w:r>
      <w:r w:rsidRPr="00EA51E3">
        <w:rPr>
          <w:rStyle w:val="Bodytext4"/>
          <w:rFonts w:ascii="Microsoft Uighur" w:hAnsi="Microsoft Uighur" w:cs="B Nazanin"/>
          <w:b w:val="0"/>
          <w:bCs w:val="0"/>
          <w:sz w:val="28"/>
          <w:szCs w:val="28"/>
          <w:rtl/>
          <w:lang w:bidi="fa-IR"/>
        </w:rPr>
        <w:t xml:space="preserve"> امکانات </w:t>
      </w:r>
      <w:r w:rsidR="00EA51E3">
        <w:rPr>
          <w:rStyle w:val="Bodytext4"/>
          <w:rFonts w:ascii="Microsoft Uighur" w:hAnsi="Microsoft Uighur" w:cs="B Nazanin" w:hint="cs"/>
          <w:b w:val="0"/>
          <w:bCs w:val="0"/>
          <w:sz w:val="28"/>
          <w:szCs w:val="28"/>
          <w:rtl/>
          <w:lang w:bidi="fa-IR"/>
        </w:rPr>
        <w:t>دنیای</w:t>
      </w:r>
      <w:r w:rsidRPr="00EA51E3">
        <w:rPr>
          <w:rStyle w:val="Bodytext4"/>
          <w:rFonts w:ascii="Microsoft Uighur" w:hAnsi="Microsoft Uighur" w:cs="B Nazanin"/>
          <w:b w:val="0"/>
          <w:bCs w:val="0"/>
          <w:sz w:val="28"/>
          <w:szCs w:val="28"/>
          <w:rtl/>
          <w:lang w:bidi="fa-IR"/>
        </w:rPr>
        <w:t xml:space="preserve"> مجازی و روش</w:t>
      </w:r>
      <w:r w:rsidR="00EA51E3">
        <w:rPr>
          <w:rStyle w:val="Bodytext4"/>
          <w:rFonts w:ascii="Microsoft Uighur" w:hAnsi="Microsoft Uighur" w:cs="B Nazanin"/>
          <w:b w:val="0"/>
          <w:bCs w:val="0"/>
          <w:sz w:val="28"/>
          <w:szCs w:val="28"/>
          <w:rtl/>
          <w:lang w:bidi="fa-IR"/>
        </w:rPr>
        <w:softHyphen/>
      </w:r>
      <w:r w:rsidRPr="00EA51E3">
        <w:rPr>
          <w:rStyle w:val="Bodytext4"/>
          <w:rFonts w:ascii="Microsoft Uighur" w:hAnsi="Microsoft Uighur" w:cs="B Nazanin"/>
          <w:b w:val="0"/>
          <w:bCs w:val="0"/>
          <w:sz w:val="28"/>
          <w:szCs w:val="28"/>
          <w:rtl/>
          <w:lang w:bidi="fa-IR"/>
        </w:rPr>
        <w:t>های نوین بانکداری، خدمات خود را در همه وقت</w:t>
      </w:r>
      <w:r w:rsidR="00EA51E3">
        <w:rPr>
          <w:rStyle w:val="Bodytext4"/>
          <w:rFonts w:ascii="Microsoft Uighur" w:hAnsi="Microsoft Uighur" w:cs="B Nazanin" w:hint="cs"/>
          <w:b w:val="0"/>
          <w:bCs w:val="0"/>
          <w:sz w:val="28"/>
          <w:szCs w:val="28"/>
          <w:rtl/>
          <w:lang w:bidi="fa-IR"/>
        </w:rPr>
        <w:t>،</w:t>
      </w:r>
      <w:r w:rsidRPr="00EA51E3">
        <w:rPr>
          <w:rStyle w:val="Bodytext4"/>
          <w:rFonts w:ascii="Microsoft Uighur" w:hAnsi="Microsoft Uighur" w:cs="B Nazanin"/>
          <w:b w:val="0"/>
          <w:bCs w:val="0"/>
          <w:sz w:val="28"/>
          <w:szCs w:val="28"/>
          <w:rtl/>
          <w:lang w:bidi="fa-IR"/>
        </w:rPr>
        <w:t xml:space="preserve"> همه</w:t>
      </w:r>
      <w:r w:rsidR="00EA51E3">
        <w:rPr>
          <w:rStyle w:val="Bodytext4"/>
          <w:rFonts w:ascii="Microsoft Uighur" w:hAnsi="Microsoft Uighur" w:cs="B Nazanin"/>
          <w:b w:val="0"/>
          <w:bCs w:val="0"/>
          <w:sz w:val="28"/>
          <w:szCs w:val="28"/>
          <w:rtl/>
          <w:lang w:bidi="fa-IR"/>
        </w:rPr>
        <w:softHyphen/>
      </w:r>
      <w:r w:rsidRPr="00EA51E3">
        <w:rPr>
          <w:rStyle w:val="Bodytext4"/>
          <w:rFonts w:ascii="Microsoft Uighur" w:hAnsi="Microsoft Uighur" w:cs="B Nazanin"/>
          <w:b w:val="0"/>
          <w:bCs w:val="0"/>
          <w:sz w:val="28"/>
          <w:szCs w:val="28"/>
          <w:rtl/>
          <w:lang w:bidi="fa-IR"/>
        </w:rPr>
        <w:t xml:space="preserve">جا و </w:t>
      </w:r>
      <w:r w:rsidR="00B1309B">
        <w:rPr>
          <w:rStyle w:val="Bodytext4"/>
          <w:rFonts w:ascii="Microsoft Uighur" w:hAnsi="Microsoft Uighur" w:cs="B Nazanin"/>
          <w:b w:val="0"/>
          <w:bCs w:val="0"/>
          <w:sz w:val="28"/>
          <w:szCs w:val="28"/>
          <w:rtl/>
          <w:lang w:bidi="fa-IR"/>
        </w:rPr>
        <w:t>به‌صورت</w:t>
      </w:r>
      <w:r w:rsidRPr="00EA51E3">
        <w:rPr>
          <w:rStyle w:val="Bodytext4"/>
          <w:rFonts w:ascii="Microsoft Uighur" w:hAnsi="Microsoft Uighur" w:cs="B Nazanin"/>
          <w:b w:val="0"/>
          <w:bCs w:val="0"/>
          <w:sz w:val="28"/>
          <w:szCs w:val="28"/>
          <w:rtl/>
          <w:lang w:bidi="fa-IR"/>
        </w:rPr>
        <w:t xml:space="preserve"> برخط به مشتریانش ارائه می</w:t>
      </w:r>
      <w:r w:rsidR="00EA51E3">
        <w:rPr>
          <w:rStyle w:val="Bodytext4"/>
          <w:rFonts w:ascii="Microsoft Uighur" w:hAnsi="Microsoft Uighur" w:cs="B Nazanin"/>
          <w:b w:val="0"/>
          <w:bCs w:val="0"/>
          <w:sz w:val="28"/>
          <w:szCs w:val="28"/>
          <w:rtl/>
          <w:lang w:bidi="fa-IR"/>
        </w:rPr>
        <w:softHyphen/>
      </w:r>
      <w:r w:rsidRPr="00EA51E3">
        <w:rPr>
          <w:rStyle w:val="Bodytext4"/>
          <w:rFonts w:ascii="Microsoft Uighur" w:hAnsi="Microsoft Uighur" w:cs="B Nazanin"/>
          <w:b w:val="0"/>
          <w:bCs w:val="0"/>
          <w:sz w:val="28"/>
          <w:szCs w:val="28"/>
          <w:rtl/>
          <w:lang w:bidi="fa-IR"/>
        </w:rPr>
        <w:t>دهد</w:t>
      </w:r>
      <w:r w:rsidR="00EA51E3">
        <w:rPr>
          <w:rStyle w:val="Bodytext4"/>
          <w:rFonts w:ascii="Microsoft Uighur" w:hAnsi="Microsoft Uighur" w:cs="B Nazanin" w:hint="cs"/>
          <w:b w:val="0"/>
          <w:bCs w:val="0"/>
          <w:sz w:val="28"/>
          <w:szCs w:val="28"/>
          <w:rtl/>
          <w:lang w:bidi="fa-IR"/>
        </w:rPr>
        <w:t>.</w:t>
      </w:r>
    </w:p>
    <w:p w14:paraId="79498361" w14:textId="37D730D6" w:rsidR="00764FCD" w:rsidRDefault="00E433A8" w:rsidP="004A251B">
      <w:pPr>
        <w:pStyle w:val="Bodytext20"/>
        <w:numPr>
          <w:ilvl w:val="2"/>
          <w:numId w:val="4"/>
        </w:numPr>
        <w:spacing w:after="0" w:line="322" w:lineRule="auto"/>
        <w:ind w:left="-180" w:right="340" w:firstLine="20"/>
        <w:jc w:val="both"/>
        <w:rPr>
          <w:rStyle w:val="Bodytext4"/>
          <w:rFonts w:ascii="Microsoft Uighur" w:hAnsi="Microsoft Uighur" w:cs="Microsoft Uighur"/>
          <w:b w:val="0"/>
          <w:bCs w:val="0"/>
          <w:sz w:val="28"/>
          <w:szCs w:val="28"/>
          <w:rtl/>
          <w:lang w:bidi="fa-IR"/>
        </w:rPr>
      </w:pPr>
      <w:r w:rsidRPr="0046572A">
        <w:rPr>
          <w:rStyle w:val="Bodytext4"/>
          <w:rFonts w:ascii="Microsoft Uighur" w:hAnsi="Microsoft Uighur" w:cs="B Nazanin"/>
          <w:sz w:val="28"/>
          <w:szCs w:val="28"/>
          <w:rtl/>
          <w:lang w:bidi="fa-IR"/>
        </w:rPr>
        <w:t>بانکداری جامع</w:t>
      </w:r>
      <w:r w:rsidR="0046572A">
        <w:rPr>
          <w:rStyle w:val="Bodytext4"/>
          <w:rFonts w:ascii="Microsoft Uighur" w:hAnsi="Microsoft Uighur" w:cs="B Nazanin" w:hint="cs"/>
          <w:sz w:val="28"/>
          <w:szCs w:val="28"/>
          <w:rtl/>
          <w:lang w:bidi="fa-IR"/>
        </w:rPr>
        <w:t>:</w:t>
      </w:r>
      <w:r>
        <w:rPr>
          <w:rStyle w:val="Bodytext4"/>
          <w:rtl/>
          <w:lang w:bidi="fa-IR"/>
        </w:rPr>
        <w:t xml:space="preserve"> </w:t>
      </w:r>
      <w:r w:rsidR="000D6881" w:rsidRPr="0046572A">
        <w:rPr>
          <w:rStyle w:val="Bodytext4"/>
          <w:rFonts w:ascii="Microsoft Uighur" w:hAnsi="Microsoft Uighur" w:cs="B Nazanin"/>
          <w:b w:val="0"/>
          <w:bCs w:val="0"/>
          <w:sz w:val="28"/>
          <w:szCs w:val="28"/>
          <w:rtl/>
          <w:lang w:bidi="fa-IR"/>
        </w:rPr>
        <w:t>بانک</w:t>
      </w:r>
      <w:r w:rsidR="0046572A">
        <w:rPr>
          <w:rStyle w:val="Bodytext4"/>
          <w:rFonts w:ascii="Microsoft Uighur" w:hAnsi="Microsoft Uighur" w:cs="B Nazanin"/>
          <w:b w:val="0"/>
          <w:bCs w:val="0"/>
          <w:sz w:val="28"/>
          <w:szCs w:val="28"/>
          <w:rtl/>
          <w:lang w:bidi="fa-IR"/>
        </w:rPr>
        <w:softHyphen/>
      </w:r>
      <w:r w:rsidR="000D6881" w:rsidRPr="0046572A">
        <w:rPr>
          <w:rStyle w:val="Bodytext4"/>
          <w:rFonts w:ascii="Microsoft Uighur" w:hAnsi="Microsoft Uighur" w:cs="B Nazanin"/>
          <w:b w:val="0"/>
          <w:bCs w:val="0"/>
          <w:sz w:val="28"/>
          <w:szCs w:val="28"/>
          <w:rtl/>
          <w:lang w:bidi="fa-IR"/>
        </w:rPr>
        <w:t>ها</w:t>
      </w:r>
      <w:r w:rsidRPr="0046572A">
        <w:rPr>
          <w:rStyle w:val="Bodytext4"/>
          <w:rFonts w:ascii="Microsoft Uighur" w:hAnsi="Microsoft Uighur" w:cs="B Nazanin"/>
          <w:b w:val="0"/>
          <w:bCs w:val="0"/>
          <w:sz w:val="28"/>
          <w:szCs w:val="28"/>
          <w:rtl/>
          <w:lang w:bidi="fa-IR"/>
        </w:rPr>
        <w:t>ی جامع "سوپرمارکت</w:t>
      </w:r>
      <w:r w:rsidR="0046572A">
        <w:rPr>
          <w:rStyle w:val="Bodytext4"/>
          <w:rFonts w:ascii="Microsoft Uighur" w:hAnsi="Microsoft Uighur" w:cs="B Nazanin"/>
          <w:b w:val="0"/>
          <w:bCs w:val="0"/>
          <w:sz w:val="28"/>
          <w:szCs w:val="28"/>
          <w:rtl/>
          <w:lang w:bidi="fa-IR"/>
        </w:rPr>
        <w:softHyphen/>
      </w:r>
      <w:r w:rsidRPr="0046572A">
        <w:rPr>
          <w:rStyle w:val="Bodytext4"/>
          <w:rFonts w:ascii="Microsoft Uighur" w:hAnsi="Microsoft Uighur" w:cs="B Nazanin"/>
          <w:b w:val="0"/>
          <w:bCs w:val="0"/>
          <w:sz w:val="28"/>
          <w:szCs w:val="28"/>
          <w:rtl/>
          <w:lang w:bidi="fa-IR"/>
        </w:rPr>
        <w:t>های مالی</w:t>
      </w:r>
      <w:r w:rsidR="0046572A" w:rsidRPr="0046572A">
        <w:rPr>
          <w:rStyle w:val="Bodytext4"/>
          <w:rFonts w:ascii="Microsoft Uighur" w:hAnsi="Microsoft Uighur" w:cs="B Nazanin"/>
          <w:b w:val="0"/>
          <w:bCs w:val="0"/>
          <w:sz w:val="28"/>
          <w:szCs w:val="28"/>
          <w:rtl/>
          <w:lang w:bidi="fa-IR"/>
        </w:rPr>
        <w:t>"</w:t>
      </w:r>
      <w:r w:rsidRPr="0046572A">
        <w:rPr>
          <w:rStyle w:val="Bodytext4"/>
          <w:rFonts w:ascii="Microsoft Uighur" w:hAnsi="Microsoft Uighur" w:cs="B Nazanin"/>
          <w:b w:val="0"/>
          <w:bCs w:val="0"/>
          <w:sz w:val="28"/>
          <w:szCs w:val="28"/>
          <w:rtl/>
          <w:lang w:bidi="fa-IR"/>
        </w:rPr>
        <w:t xml:space="preserve"> هستند که ترکیبی از هر دو </w:t>
      </w:r>
      <w:r w:rsidR="0046572A">
        <w:rPr>
          <w:rStyle w:val="Bodytext4"/>
          <w:rFonts w:ascii="Microsoft Uighur" w:hAnsi="Microsoft Uighur" w:cs="B Nazanin" w:hint="cs"/>
          <w:b w:val="0"/>
          <w:bCs w:val="0"/>
          <w:sz w:val="28"/>
          <w:szCs w:val="28"/>
          <w:rtl/>
          <w:lang w:bidi="fa-IR"/>
        </w:rPr>
        <w:t>ط</w:t>
      </w:r>
      <w:r w:rsidRPr="0046572A">
        <w:rPr>
          <w:rStyle w:val="Bodytext4"/>
          <w:rFonts w:ascii="Microsoft Uighur" w:hAnsi="Microsoft Uighur" w:cs="B Nazanin"/>
          <w:b w:val="0"/>
          <w:bCs w:val="0"/>
          <w:sz w:val="28"/>
          <w:szCs w:val="28"/>
          <w:rtl/>
          <w:lang w:bidi="fa-IR"/>
        </w:rPr>
        <w:t xml:space="preserve">یف خدمات </w:t>
      </w:r>
      <w:r w:rsidR="000D6881" w:rsidRPr="0046572A">
        <w:rPr>
          <w:rStyle w:val="Bodytext4"/>
          <w:rFonts w:ascii="Microsoft Uighur" w:hAnsi="Microsoft Uighur" w:cs="B Nazanin"/>
          <w:b w:val="0"/>
          <w:bCs w:val="0"/>
          <w:sz w:val="28"/>
          <w:szCs w:val="28"/>
          <w:rtl/>
          <w:lang w:bidi="fa-IR"/>
        </w:rPr>
        <w:t>بانک</w:t>
      </w:r>
      <w:r w:rsidR="0046572A">
        <w:rPr>
          <w:rStyle w:val="Bodytext4"/>
          <w:rFonts w:ascii="Microsoft Uighur" w:hAnsi="Microsoft Uighur" w:cs="B Nazanin"/>
          <w:b w:val="0"/>
          <w:bCs w:val="0"/>
          <w:sz w:val="28"/>
          <w:szCs w:val="28"/>
          <w:rtl/>
          <w:lang w:bidi="fa-IR"/>
        </w:rPr>
        <w:softHyphen/>
      </w:r>
      <w:r w:rsidR="000D6881" w:rsidRPr="0046572A">
        <w:rPr>
          <w:rStyle w:val="Bodytext4"/>
          <w:rFonts w:ascii="Microsoft Uighur" w:hAnsi="Microsoft Uighur" w:cs="B Nazanin"/>
          <w:b w:val="0"/>
          <w:bCs w:val="0"/>
          <w:sz w:val="28"/>
          <w:szCs w:val="28"/>
          <w:rtl/>
          <w:lang w:bidi="fa-IR"/>
        </w:rPr>
        <w:t>ها</w:t>
      </w:r>
      <w:r w:rsidRPr="0046572A">
        <w:rPr>
          <w:rStyle w:val="Bodytext4"/>
          <w:rFonts w:ascii="Microsoft Uighur" w:hAnsi="Microsoft Uighur" w:cs="B Nazanin"/>
          <w:b w:val="0"/>
          <w:bCs w:val="0"/>
          <w:sz w:val="28"/>
          <w:szCs w:val="28"/>
          <w:rtl/>
          <w:lang w:bidi="fa-IR"/>
        </w:rPr>
        <w:t xml:space="preserve">ی تجاری و </w:t>
      </w:r>
      <w:r w:rsidR="000D6881" w:rsidRPr="0046572A">
        <w:rPr>
          <w:rStyle w:val="Bodytext4"/>
          <w:rFonts w:ascii="Microsoft Uighur" w:hAnsi="Microsoft Uighur" w:cs="B Nazanin"/>
          <w:b w:val="0"/>
          <w:bCs w:val="0"/>
          <w:sz w:val="28"/>
          <w:szCs w:val="28"/>
          <w:rtl/>
          <w:lang w:bidi="fa-IR"/>
        </w:rPr>
        <w:t>بانک</w:t>
      </w:r>
      <w:r w:rsidR="0046572A">
        <w:rPr>
          <w:rStyle w:val="Bodytext4"/>
          <w:rFonts w:ascii="Microsoft Uighur" w:hAnsi="Microsoft Uighur" w:cs="B Nazanin"/>
          <w:b w:val="0"/>
          <w:bCs w:val="0"/>
          <w:sz w:val="28"/>
          <w:szCs w:val="28"/>
          <w:rtl/>
          <w:lang w:bidi="fa-IR"/>
        </w:rPr>
        <w:softHyphen/>
      </w:r>
      <w:r w:rsidR="000D6881" w:rsidRPr="0046572A">
        <w:rPr>
          <w:rStyle w:val="Bodytext4"/>
          <w:rFonts w:ascii="Microsoft Uighur" w:hAnsi="Microsoft Uighur" w:cs="B Nazanin"/>
          <w:b w:val="0"/>
          <w:bCs w:val="0"/>
          <w:sz w:val="28"/>
          <w:szCs w:val="28"/>
          <w:rtl/>
          <w:lang w:bidi="fa-IR"/>
        </w:rPr>
        <w:t>ها</w:t>
      </w:r>
      <w:r w:rsidRPr="0046572A">
        <w:rPr>
          <w:rStyle w:val="Bodytext4"/>
          <w:rFonts w:ascii="Microsoft Uighur" w:hAnsi="Microsoft Uighur" w:cs="B Nazanin"/>
          <w:b w:val="0"/>
          <w:bCs w:val="0"/>
          <w:sz w:val="28"/>
          <w:szCs w:val="28"/>
          <w:rtl/>
          <w:lang w:bidi="fa-IR"/>
        </w:rPr>
        <w:t>ی تخصصی را ارائه می</w:t>
      </w:r>
      <w:r w:rsidR="0046572A">
        <w:rPr>
          <w:rStyle w:val="Bodytext4"/>
          <w:rFonts w:ascii="Microsoft Uighur" w:hAnsi="Microsoft Uighur" w:cs="B Nazanin"/>
          <w:b w:val="0"/>
          <w:bCs w:val="0"/>
          <w:sz w:val="28"/>
          <w:szCs w:val="28"/>
          <w:rtl/>
          <w:lang w:bidi="fa-IR"/>
        </w:rPr>
        <w:softHyphen/>
      </w:r>
      <w:r w:rsidRPr="0046572A">
        <w:rPr>
          <w:rStyle w:val="Bodytext4"/>
          <w:rFonts w:ascii="Microsoft Uighur" w:hAnsi="Microsoft Uighur" w:cs="B Nazanin"/>
          <w:b w:val="0"/>
          <w:bCs w:val="0"/>
          <w:sz w:val="28"/>
          <w:szCs w:val="28"/>
          <w:rtl/>
          <w:lang w:bidi="fa-IR"/>
        </w:rPr>
        <w:t>کنند. این سوپرمارکت</w:t>
      </w:r>
      <w:r w:rsidR="0046572A">
        <w:rPr>
          <w:rStyle w:val="Bodytext4"/>
          <w:rFonts w:ascii="Microsoft Uighur" w:hAnsi="Microsoft Uighur" w:cs="B Nazanin"/>
          <w:b w:val="0"/>
          <w:bCs w:val="0"/>
          <w:sz w:val="28"/>
          <w:szCs w:val="28"/>
          <w:rtl/>
          <w:lang w:bidi="fa-IR"/>
        </w:rPr>
        <w:softHyphen/>
      </w:r>
      <w:r w:rsidRPr="0046572A">
        <w:rPr>
          <w:rStyle w:val="Bodytext4"/>
          <w:rFonts w:ascii="Microsoft Uighur" w:hAnsi="Microsoft Uighur" w:cs="B Nazanin"/>
          <w:b w:val="0"/>
          <w:bCs w:val="0"/>
          <w:sz w:val="28"/>
          <w:szCs w:val="28"/>
          <w:rtl/>
          <w:lang w:bidi="fa-IR"/>
        </w:rPr>
        <w:t>های خدمات مالی</w:t>
      </w:r>
      <w:r w:rsidR="0046572A">
        <w:rPr>
          <w:rStyle w:val="Bodytext4"/>
          <w:rFonts w:ascii="Microsoft Uighur" w:hAnsi="Microsoft Uighur" w:cs="B Nazanin" w:hint="cs"/>
          <w:b w:val="0"/>
          <w:bCs w:val="0"/>
          <w:sz w:val="28"/>
          <w:szCs w:val="28"/>
          <w:rtl/>
          <w:lang w:bidi="fa-IR"/>
        </w:rPr>
        <w:t>،</w:t>
      </w:r>
      <w:r w:rsidRPr="0046572A">
        <w:rPr>
          <w:rStyle w:val="Bodytext4"/>
          <w:rFonts w:ascii="Microsoft Uighur" w:hAnsi="Microsoft Uighur" w:cs="B Nazanin"/>
          <w:b w:val="0"/>
          <w:bCs w:val="0"/>
          <w:sz w:val="28"/>
          <w:szCs w:val="28"/>
          <w:rtl/>
          <w:lang w:bidi="fa-IR"/>
        </w:rPr>
        <w:t xml:space="preserve"> وظایف استاندارد بانکداری تجاری و خدمات </w:t>
      </w:r>
      <w:r w:rsidR="000D6881" w:rsidRPr="0046572A">
        <w:rPr>
          <w:rStyle w:val="Bodytext4"/>
          <w:rFonts w:ascii="Microsoft Uighur" w:hAnsi="Microsoft Uighur" w:cs="B Nazanin"/>
          <w:b w:val="0"/>
          <w:bCs w:val="0"/>
          <w:sz w:val="28"/>
          <w:szCs w:val="28"/>
          <w:rtl/>
          <w:lang w:bidi="fa-IR"/>
        </w:rPr>
        <w:t>بانک</w:t>
      </w:r>
      <w:r w:rsidR="0046572A">
        <w:rPr>
          <w:rStyle w:val="Bodytext4"/>
          <w:rFonts w:ascii="Microsoft Uighur" w:hAnsi="Microsoft Uighur" w:cs="B Nazanin"/>
          <w:b w:val="0"/>
          <w:bCs w:val="0"/>
          <w:sz w:val="28"/>
          <w:szCs w:val="28"/>
          <w:rtl/>
          <w:lang w:bidi="fa-IR"/>
        </w:rPr>
        <w:softHyphen/>
      </w:r>
      <w:r w:rsidR="000D6881" w:rsidRPr="0046572A">
        <w:rPr>
          <w:rStyle w:val="Bodytext4"/>
          <w:rFonts w:ascii="Microsoft Uighur" w:hAnsi="Microsoft Uighur" w:cs="B Nazanin"/>
          <w:b w:val="0"/>
          <w:bCs w:val="0"/>
          <w:sz w:val="28"/>
          <w:szCs w:val="28"/>
          <w:rtl/>
          <w:lang w:bidi="fa-IR"/>
        </w:rPr>
        <w:t>ها</w:t>
      </w:r>
      <w:r w:rsidRPr="0046572A">
        <w:rPr>
          <w:rStyle w:val="Bodytext4"/>
          <w:rFonts w:ascii="Microsoft Uighur" w:hAnsi="Microsoft Uighur" w:cs="B Nazanin"/>
          <w:b w:val="0"/>
          <w:bCs w:val="0"/>
          <w:sz w:val="28"/>
          <w:szCs w:val="28"/>
          <w:rtl/>
          <w:lang w:bidi="fa-IR"/>
        </w:rPr>
        <w:t>ی سرمایه</w:t>
      </w:r>
      <w:r w:rsidR="0046572A">
        <w:rPr>
          <w:rStyle w:val="Bodytext4"/>
          <w:rFonts w:ascii="Microsoft Uighur" w:hAnsi="Microsoft Uighur" w:cs="B Nazanin"/>
          <w:b w:val="0"/>
          <w:bCs w:val="0"/>
          <w:sz w:val="28"/>
          <w:szCs w:val="28"/>
          <w:rtl/>
          <w:lang w:bidi="fa-IR"/>
        </w:rPr>
        <w:softHyphen/>
      </w:r>
      <w:r w:rsidRPr="0046572A">
        <w:rPr>
          <w:rStyle w:val="Bodytext4"/>
          <w:rFonts w:ascii="Microsoft Uighur" w:hAnsi="Microsoft Uighur" w:cs="B Nazanin"/>
          <w:b w:val="0"/>
          <w:bCs w:val="0"/>
          <w:sz w:val="28"/>
          <w:szCs w:val="28"/>
          <w:rtl/>
          <w:lang w:bidi="fa-IR"/>
        </w:rPr>
        <w:t>گذاری، کارگزاری و دلالی اوراق را ترکیب می</w:t>
      </w:r>
      <w:r w:rsidR="0046572A">
        <w:rPr>
          <w:rStyle w:val="Bodytext4"/>
          <w:rFonts w:ascii="Microsoft Uighur" w:hAnsi="Microsoft Uighur" w:cs="B Nazanin"/>
          <w:b w:val="0"/>
          <w:bCs w:val="0"/>
          <w:sz w:val="28"/>
          <w:szCs w:val="28"/>
          <w:rtl/>
          <w:lang w:bidi="fa-IR"/>
        </w:rPr>
        <w:softHyphen/>
      </w:r>
      <w:r w:rsidRPr="0046572A">
        <w:rPr>
          <w:rStyle w:val="Bodytext4"/>
          <w:rFonts w:ascii="Microsoft Uighur" w:hAnsi="Microsoft Uighur" w:cs="B Nazanin"/>
          <w:b w:val="0"/>
          <w:bCs w:val="0"/>
          <w:sz w:val="28"/>
          <w:szCs w:val="28"/>
          <w:rtl/>
          <w:lang w:bidi="fa-IR"/>
        </w:rPr>
        <w:t xml:space="preserve">کنند. </w:t>
      </w:r>
      <w:r w:rsidR="000D6881" w:rsidRPr="0046572A">
        <w:rPr>
          <w:rStyle w:val="Bodytext4"/>
          <w:rFonts w:ascii="Microsoft Uighur" w:hAnsi="Microsoft Uighur" w:cs="B Nazanin"/>
          <w:b w:val="0"/>
          <w:bCs w:val="0"/>
          <w:sz w:val="28"/>
          <w:szCs w:val="28"/>
          <w:rtl/>
          <w:lang w:bidi="fa-IR"/>
        </w:rPr>
        <w:t>بانک</w:t>
      </w:r>
      <w:r w:rsidR="0046572A">
        <w:rPr>
          <w:rStyle w:val="Bodytext4"/>
          <w:rFonts w:ascii="Microsoft Uighur" w:hAnsi="Microsoft Uighur" w:cs="B Nazanin"/>
          <w:b w:val="0"/>
          <w:bCs w:val="0"/>
          <w:sz w:val="28"/>
          <w:szCs w:val="28"/>
          <w:rtl/>
          <w:lang w:bidi="fa-IR"/>
        </w:rPr>
        <w:softHyphen/>
      </w:r>
      <w:r w:rsidR="000D6881" w:rsidRPr="0046572A">
        <w:rPr>
          <w:rStyle w:val="Bodytext4"/>
          <w:rFonts w:ascii="Microsoft Uighur" w:hAnsi="Microsoft Uighur" w:cs="B Nazanin"/>
          <w:b w:val="0"/>
          <w:bCs w:val="0"/>
          <w:sz w:val="28"/>
          <w:szCs w:val="28"/>
          <w:rtl/>
          <w:lang w:bidi="fa-IR"/>
        </w:rPr>
        <w:t>ها</w:t>
      </w:r>
      <w:r w:rsidRPr="0046572A">
        <w:rPr>
          <w:rStyle w:val="Bodytext4"/>
          <w:rFonts w:ascii="Microsoft Uighur" w:hAnsi="Microsoft Uighur" w:cs="B Nazanin"/>
          <w:b w:val="0"/>
          <w:bCs w:val="0"/>
          <w:sz w:val="28"/>
          <w:szCs w:val="28"/>
          <w:rtl/>
          <w:lang w:bidi="fa-IR"/>
        </w:rPr>
        <w:t>ی جامع مدرن، همچنین به فروش بیمه، رهن و وجوه سرمایه</w:t>
      </w:r>
      <w:r w:rsidR="0046572A">
        <w:rPr>
          <w:rStyle w:val="Bodytext4"/>
          <w:rFonts w:ascii="Microsoft Uighur" w:hAnsi="Microsoft Uighur" w:cs="B Nazanin"/>
          <w:b w:val="0"/>
          <w:bCs w:val="0"/>
          <w:sz w:val="28"/>
          <w:szCs w:val="28"/>
          <w:rtl/>
          <w:lang w:bidi="fa-IR"/>
        </w:rPr>
        <w:softHyphen/>
      </w:r>
      <w:r w:rsidRPr="0046572A">
        <w:rPr>
          <w:rStyle w:val="Bodytext4"/>
          <w:rFonts w:ascii="Microsoft Uighur" w:hAnsi="Microsoft Uighur" w:cs="B Nazanin"/>
          <w:b w:val="0"/>
          <w:bCs w:val="0"/>
          <w:sz w:val="28"/>
          <w:szCs w:val="28"/>
          <w:rtl/>
          <w:lang w:bidi="fa-IR"/>
        </w:rPr>
        <w:t>گذاری توسط مؤسسات وابسته نیز اقدام می</w:t>
      </w:r>
      <w:r w:rsidR="0046572A">
        <w:rPr>
          <w:rStyle w:val="Bodytext4"/>
          <w:rFonts w:ascii="Microsoft Uighur" w:hAnsi="Microsoft Uighur" w:cs="B Nazanin"/>
          <w:b w:val="0"/>
          <w:bCs w:val="0"/>
          <w:sz w:val="28"/>
          <w:szCs w:val="28"/>
          <w:rtl/>
          <w:lang w:bidi="fa-IR"/>
        </w:rPr>
        <w:softHyphen/>
      </w:r>
      <w:r w:rsidRPr="0046572A">
        <w:rPr>
          <w:rStyle w:val="Bodytext4"/>
          <w:rFonts w:ascii="Microsoft Uighur" w:hAnsi="Microsoft Uighur" w:cs="B Nazanin"/>
          <w:b w:val="0"/>
          <w:bCs w:val="0"/>
          <w:sz w:val="28"/>
          <w:szCs w:val="28"/>
          <w:rtl/>
          <w:lang w:bidi="fa-IR"/>
        </w:rPr>
        <w:t>کنند و از شبکه</w:t>
      </w:r>
      <w:r w:rsidR="0046572A">
        <w:rPr>
          <w:rStyle w:val="Bodytext4"/>
          <w:rFonts w:ascii="Microsoft Uighur" w:hAnsi="Microsoft Uighur" w:cs="B Nazanin"/>
          <w:b w:val="0"/>
          <w:bCs w:val="0"/>
          <w:sz w:val="28"/>
          <w:szCs w:val="28"/>
          <w:rtl/>
          <w:lang w:bidi="fa-IR"/>
        </w:rPr>
        <w:softHyphen/>
      </w:r>
      <w:r w:rsidRPr="0046572A">
        <w:rPr>
          <w:rStyle w:val="Bodytext4"/>
          <w:rFonts w:ascii="Microsoft Uighur" w:hAnsi="Microsoft Uighur" w:cs="B Nazanin"/>
          <w:b w:val="0"/>
          <w:bCs w:val="0"/>
          <w:sz w:val="28"/>
          <w:szCs w:val="28"/>
          <w:rtl/>
          <w:lang w:bidi="fa-IR"/>
        </w:rPr>
        <w:t>های بانک</w:t>
      </w:r>
      <w:r w:rsidR="0046572A">
        <w:rPr>
          <w:rStyle w:val="Bodytext4"/>
          <w:rFonts w:ascii="Microsoft Uighur" w:hAnsi="Microsoft Uighur" w:cs="B Nazanin" w:hint="cs"/>
          <w:b w:val="0"/>
          <w:bCs w:val="0"/>
          <w:sz w:val="28"/>
          <w:szCs w:val="28"/>
          <w:rtl/>
          <w:lang w:bidi="fa-IR"/>
        </w:rPr>
        <w:t>د</w:t>
      </w:r>
      <w:r w:rsidRPr="0046572A">
        <w:rPr>
          <w:rStyle w:val="Bodytext4"/>
          <w:rFonts w:ascii="Microsoft Uighur" w:hAnsi="Microsoft Uighur" w:cs="B Nazanin"/>
          <w:b w:val="0"/>
          <w:bCs w:val="0"/>
          <w:sz w:val="28"/>
          <w:szCs w:val="28"/>
          <w:rtl/>
          <w:lang w:bidi="fa-IR"/>
        </w:rPr>
        <w:t>اری</w:t>
      </w:r>
      <w:r w:rsidR="0046572A">
        <w:rPr>
          <w:rStyle w:val="Bodytext4"/>
          <w:rFonts w:ascii="Microsoft Uighur" w:hAnsi="Microsoft Uighur" w:cs="B Nazanin" w:hint="cs"/>
          <w:b w:val="0"/>
          <w:bCs w:val="0"/>
          <w:sz w:val="28"/>
          <w:szCs w:val="28"/>
          <w:rtl/>
          <w:lang w:bidi="fa-IR"/>
        </w:rPr>
        <w:t xml:space="preserve"> </w:t>
      </w:r>
      <w:r w:rsidRPr="0046572A">
        <w:rPr>
          <w:rStyle w:val="Bodytext4"/>
          <w:rFonts w:ascii="Microsoft Uighur" w:hAnsi="Microsoft Uighur" w:cs="B Nazanin"/>
          <w:b w:val="0"/>
          <w:bCs w:val="0"/>
          <w:sz w:val="28"/>
          <w:szCs w:val="28"/>
          <w:rtl/>
          <w:lang w:bidi="fa-IR"/>
        </w:rPr>
        <w:t>الکترونیکی قدرتمندی نیز برخوردارد</w:t>
      </w:r>
      <w:r w:rsidR="00764FCD">
        <w:rPr>
          <w:rStyle w:val="Bodytext4"/>
          <w:rFonts w:ascii="Microsoft Uighur" w:hAnsi="Microsoft Uighur" w:cs="B Nazanin" w:hint="cs"/>
          <w:b w:val="0"/>
          <w:bCs w:val="0"/>
          <w:sz w:val="28"/>
          <w:szCs w:val="28"/>
          <w:rtl/>
          <w:lang w:bidi="fa-IR"/>
        </w:rPr>
        <w:t xml:space="preserve">. </w:t>
      </w:r>
      <w:r w:rsidRPr="0046572A">
        <w:rPr>
          <w:rStyle w:val="Bodytext4"/>
          <w:rFonts w:ascii="Microsoft Uighur" w:hAnsi="Microsoft Uighur" w:cs="B Nazanin"/>
          <w:b w:val="0"/>
          <w:bCs w:val="0"/>
          <w:sz w:val="28"/>
          <w:szCs w:val="28"/>
          <w:rtl/>
          <w:lang w:bidi="fa-IR"/>
        </w:rPr>
        <w:t xml:space="preserve">کارکردهای </w:t>
      </w:r>
      <w:r w:rsidR="000D6881" w:rsidRPr="0046572A">
        <w:rPr>
          <w:rStyle w:val="Bodytext4"/>
          <w:rFonts w:ascii="Microsoft Uighur" w:hAnsi="Microsoft Uighur" w:cs="B Nazanin"/>
          <w:b w:val="0"/>
          <w:bCs w:val="0"/>
          <w:sz w:val="28"/>
          <w:szCs w:val="28"/>
          <w:rtl/>
          <w:lang w:bidi="fa-IR"/>
        </w:rPr>
        <w:t>بانک</w:t>
      </w:r>
      <w:r w:rsidR="00B1309B">
        <w:rPr>
          <w:rStyle w:val="Bodytext4"/>
          <w:rFonts w:ascii="Microsoft Uighur" w:hAnsi="Microsoft Uighur" w:cs="B Nazanin"/>
          <w:b w:val="0"/>
          <w:bCs w:val="0"/>
          <w:sz w:val="28"/>
          <w:szCs w:val="28"/>
          <w:rtl/>
          <w:lang w:bidi="fa-IR"/>
        </w:rPr>
        <w:t xml:space="preserve">‌های </w:t>
      </w:r>
      <w:r w:rsidRPr="0046572A">
        <w:rPr>
          <w:rStyle w:val="Bodytext4"/>
          <w:rFonts w:ascii="Microsoft Uighur" w:hAnsi="Microsoft Uighur" w:cs="B Nazanin"/>
          <w:b w:val="0"/>
          <w:bCs w:val="0"/>
          <w:sz w:val="28"/>
          <w:szCs w:val="28"/>
          <w:rtl/>
          <w:lang w:bidi="fa-IR"/>
        </w:rPr>
        <w:t xml:space="preserve">جامع در اقتصاد به شرح زیر </w:t>
      </w:r>
      <w:r w:rsidR="00764FCD">
        <w:rPr>
          <w:rStyle w:val="Bodytext4"/>
          <w:rFonts w:ascii="Microsoft Uighur" w:hAnsi="Microsoft Uighur" w:cs="B Nazanin" w:hint="cs"/>
          <w:b w:val="0"/>
          <w:bCs w:val="0"/>
          <w:sz w:val="28"/>
          <w:szCs w:val="28"/>
          <w:rtl/>
          <w:lang w:bidi="fa-IR"/>
        </w:rPr>
        <w:lastRenderedPageBreak/>
        <w:t>است:</w:t>
      </w:r>
      <w:r w:rsidRPr="0046572A">
        <w:rPr>
          <w:rStyle w:val="Bodytext4"/>
          <w:rFonts w:ascii="Microsoft Uighur" w:hAnsi="Microsoft Uighur" w:cs="B Nazanin"/>
          <w:b w:val="0"/>
          <w:bCs w:val="0"/>
          <w:sz w:val="28"/>
          <w:szCs w:val="28"/>
          <w:rtl/>
          <w:lang w:bidi="fa-IR"/>
        </w:rPr>
        <w:t xml:space="preserve"> </w:t>
      </w:r>
    </w:p>
    <w:p w14:paraId="1442077E" w14:textId="77777777" w:rsidR="0092750E" w:rsidRPr="0046572A" w:rsidRDefault="00764FCD" w:rsidP="004A251B">
      <w:pPr>
        <w:pStyle w:val="Bodytext20"/>
        <w:numPr>
          <w:ilvl w:val="0"/>
          <w:numId w:val="9"/>
        </w:numPr>
        <w:spacing w:after="0" w:line="322" w:lineRule="auto"/>
        <w:ind w:right="340"/>
        <w:jc w:val="both"/>
        <w:rPr>
          <w:rStyle w:val="Bodytext4"/>
          <w:rFonts w:ascii="Microsoft Uighur" w:hAnsi="Microsoft Uighur" w:cs="B Nazanin"/>
          <w:b w:val="0"/>
          <w:bCs w:val="0"/>
          <w:sz w:val="28"/>
          <w:szCs w:val="28"/>
          <w:rtl/>
          <w:lang w:bidi="fa-IR"/>
        </w:rPr>
      </w:pPr>
      <w:r>
        <w:rPr>
          <w:rStyle w:val="Bodytext4"/>
          <w:rFonts w:ascii="Microsoft Uighur" w:hAnsi="Microsoft Uighur" w:cs="B Nazanin" w:hint="cs"/>
          <w:b w:val="0"/>
          <w:bCs w:val="0"/>
          <w:sz w:val="28"/>
          <w:szCs w:val="28"/>
          <w:rtl/>
          <w:lang w:bidi="fa-IR"/>
        </w:rPr>
        <w:t>ا</w:t>
      </w:r>
      <w:r w:rsidR="00E433A8" w:rsidRPr="0046572A">
        <w:rPr>
          <w:rStyle w:val="Bodytext4"/>
          <w:rFonts w:ascii="Microsoft Uighur" w:hAnsi="Microsoft Uighur" w:cs="B Nazanin"/>
          <w:b w:val="0"/>
          <w:bCs w:val="0"/>
          <w:sz w:val="28"/>
          <w:szCs w:val="28"/>
          <w:rtl/>
          <w:lang w:bidi="fa-IR"/>
        </w:rPr>
        <w:t>ف</w:t>
      </w:r>
      <w:r>
        <w:rPr>
          <w:rStyle w:val="Bodytext4"/>
          <w:rFonts w:ascii="Microsoft Uighur" w:hAnsi="Microsoft Uighur" w:cs="B Nazanin" w:hint="cs"/>
          <w:b w:val="0"/>
          <w:bCs w:val="0"/>
          <w:sz w:val="28"/>
          <w:szCs w:val="28"/>
          <w:rtl/>
          <w:lang w:bidi="fa-IR"/>
        </w:rPr>
        <w:t>ز</w:t>
      </w:r>
      <w:r w:rsidR="00E433A8" w:rsidRPr="0046572A">
        <w:rPr>
          <w:rStyle w:val="Bodytext4"/>
          <w:rFonts w:ascii="Microsoft Uighur" w:hAnsi="Microsoft Uighur" w:cs="B Nazanin"/>
          <w:b w:val="0"/>
          <w:bCs w:val="0"/>
          <w:sz w:val="28"/>
          <w:szCs w:val="28"/>
          <w:rtl/>
          <w:lang w:bidi="fa-IR"/>
        </w:rPr>
        <w:t>ایش ک</w:t>
      </w:r>
      <w:r>
        <w:rPr>
          <w:rStyle w:val="Bodytext4"/>
          <w:rFonts w:ascii="Microsoft Uighur" w:hAnsi="Microsoft Uighur" w:cs="B Nazanin" w:hint="cs"/>
          <w:b w:val="0"/>
          <w:bCs w:val="0"/>
          <w:sz w:val="28"/>
          <w:szCs w:val="28"/>
          <w:rtl/>
          <w:lang w:bidi="fa-IR"/>
        </w:rPr>
        <w:t>ا</w:t>
      </w:r>
      <w:r w:rsidR="00E433A8" w:rsidRPr="0046572A">
        <w:rPr>
          <w:rStyle w:val="Bodytext4"/>
          <w:rFonts w:ascii="Microsoft Uighur" w:hAnsi="Microsoft Uighur" w:cs="B Nazanin"/>
          <w:b w:val="0"/>
          <w:bCs w:val="0"/>
          <w:sz w:val="28"/>
          <w:szCs w:val="28"/>
          <w:rtl/>
          <w:lang w:bidi="fa-IR"/>
        </w:rPr>
        <w:t>را</w:t>
      </w:r>
      <w:r>
        <w:rPr>
          <w:rStyle w:val="Bodytext4"/>
          <w:rFonts w:ascii="Microsoft Uighur" w:hAnsi="Microsoft Uighur" w:cs="B Nazanin" w:hint="cs"/>
          <w:b w:val="0"/>
          <w:bCs w:val="0"/>
          <w:sz w:val="28"/>
          <w:szCs w:val="28"/>
          <w:rtl/>
          <w:lang w:bidi="fa-IR"/>
        </w:rPr>
        <w:t>ی</w:t>
      </w:r>
      <w:r w:rsidR="00E433A8" w:rsidRPr="0046572A">
        <w:rPr>
          <w:rStyle w:val="Bodytext4"/>
          <w:rFonts w:ascii="Microsoft Uighur" w:hAnsi="Microsoft Uighur" w:cs="B Nazanin"/>
          <w:b w:val="0"/>
          <w:bCs w:val="0"/>
          <w:sz w:val="28"/>
          <w:szCs w:val="28"/>
          <w:rtl/>
          <w:lang w:bidi="fa-IR"/>
        </w:rPr>
        <w:t>ی و رشد ا</w:t>
      </w:r>
      <w:r>
        <w:rPr>
          <w:rStyle w:val="Bodytext4"/>
          <w:rFonts w:ascii="Microsoft Uighur" w:hAnsi="Microsoft Uighur" w:cs="B Nazanin" w:hint="cs"/>
          <w:b w:val="0"/>
          <w:bCs w:val="0"/>
          <w:sz w:val="28"/>
          <w:szCs w:val="28"/>
          <w:rtl/>
          <w:lang w:bidi="fa-IR"/>
        </w:rPr>
        <w:t>قتص</w:t>
      </w:r>
      <w:r w:rsidR="00E433A8" w:rsidRPr="0046572A">
        <w:rPr>
          <w:rStyle w:val="Bodytext4"/>
          <w:rFonts w:ascii="Microsoft Uighur" w:hAnsi="Microsoft Uighur" w:cs="B Nazanin"/>
          <w:b w:val="0"/>
          <w:bCs w:val="0"/>
          <w:sz w:val="28"/>
          <w:szCs w:val="28"/>
          <w:rtl/>
          <w:lang w:bidi="fa-IR"/>
        </w:rPr>
        <w:t>ادی</w:t>
      </w:r>
    </w:p>
    <w:p w14:paraId="44262BF0" w14:textId="77777777" w:rsidR="0092750E" w:rsidRPr="00764FCD" w:rsidRDefault="00E433A8" w:rsidP="004A251B">
      <w:pPr>
        <w:pStyle w:val="Bodytext40"/>
        <w:numPr>
          <w:ilvl w:val="0"/>
          <w:numId w:val="9"/>
        </w:numPr>
        <w:spacing w:after="80"/>
        <w:jc w:val="both"/>
        <w:rPr>
          <w:rFonts w:ascii="Times New Roman" w:hAnsi="Times New Roman" w:cs="B Nazanin"/>
          <w:sz w:val="40"/>
          <w:szCs w:val="40"/>
          <w:rtl/>
          <w:lang w:bidi="fa-IR"/>
        </w:rPr>
      </w:pPr>
      <w:r w:rsidRPr="00764FCD">
        <w:rPr>
          <w:rStyle w:val="Bodytext4"/>
          <w:rFonts w:cs="B Nazanin"/>
          <w:sz w:val="28"/>
          <w:szCs w:val="28"/>
          <w:rtl/>
          <w:lang w:bidi="fa-IR"/>
        </w:rPr>
        <w:t>کاهش هزینه</w:t>
      </w:r>
      <w:r w:rsidR="00764FCD" w:rsidRPr="00764FCD">
        <w:rPr>
          <w:rStyle w:val="Bodytext4"/>
          <w:rFonts w:cs="B Nazanin"/>
          <w:sz w:val="28"/>
          <w:szCs w:val="28"/>
          <w:rtl/>
          <w:lang w:bidi="fa-IR"/>
        </w:rPr>
        <w:softHyphen/>
      </w:r>
      <w:r w:rsidRPr="00764FCD">
        <w:rPr>
          <w:rStyle w:val="Bodytext4"/>
          <w:rFonts w:cs="B Nazanin"/>
          <w:sz w:val="28"/>
          <w:szCs w:val="28"/>
          <w:rtl/>
          <w:lang w:bidi="fa-IR"/>
        </w:rPr>
        <w:t>های تأمین مالی شرکت</w:t>
      </w:r>
      <w:r w:rsidR="00764FCD" w:rsidRPr="00764FCD">
        <w:rPr>
          <w:rStyle w:val="Bodytext4"/>
          <w:rFonts w:cs="B Nazanin"/>
          <w:sz w:val="28"/>
          <w:szCs w:val="28"/>
          <w:rtl/>
          <w:lang w:bidi="fa-IR"/>
        </w:rPr>
        <w:softHyphen/>
      </w:r>
      <w:r w:rsidRPr="00764FCD">
        <w:rPr>
          <w:rStyle w:val="Bodytext4"/>
          <w:rFonts w:cs="B Nazanin"/>
          <w:sz w:val="28"/>
          <w:szCs w:val="28"/>
          <w:rtl/>
          <w:lang w:bidi="fa-IR"/>
        </w:rPr>
        <w:t>ها</w:t>
      </w:r>
    </w:p>
    <w:p w14:paraId="077074C0" w14:textId="77777777" w:rsidR="0092750E" w:rsidRPr="00764FCD" w:rsidRDefault="00E433A8" w:rsidP="004A251B">
      <w:pPr>
        <w:pStyle w:val="Bodytext40"/>
        <w:numPr>
          <w:ilvl w:val="0"/>
          <w:numId w:val="9"/>
        </w:numPr>
        <w:spacing w:after="0" w:line="353" w:lineRule="auto"/>
        <w:jc w:val="both"/>
        <w:rPr>
          <w:rFonts w:ascii="Times New Roman" w:hAnsi="Times New Roman" w:cs="B Nazanin"/>
          <w:sz w:val="40"/>
          <w:szCs w:val="40"/>
          <w:rtl/>
          <w:lang w:bidi="fa-IR"/>
        </w:rPr>
      </w:pPr>
      <w:r w:rsidRPr="00764FCD">
        <w:rPr>
          <w:rStyle w:val="Bodytext4"/>
          <w:rFonts w:cs="B Nazanin"/>
          <w:sz w:val="28"/>
          <w:szCs w:val="28"/>
          <w:rtl/>
          <w:lang w:bidi="fa-IR"/>
        </w:rPr>
        <w:t>افزایش تنوع و کاهش ریسک</w:t>
      </w:r>
    </w:p>
    <w:p w14:paraId="003BA612" w14:textId="77777777" w:rsidR="0092750E" w:rsidRPr="00764FCD" w:rsidRDefault="00E433A8" w:rsidP="004A251B">
      <w:pPr>
        <w:pStyle w:val="Bodytext40"/>
        <w:numPr>
          <w:ilvl w:val="0"/>
          <w:numId w:val="9"/>
        </w:numPr>
        <w:spacing w:after="0" w:line="353" w:lineRule="auto"/>
        <w:jc w:val="both"/>
        <w:rPr>
          <w:rFonts w:ascii="Times New Roman" w:hAnsi="Times New Roman" w:cs="B Nazanin"/>
          <w:sz w:val="40"/>
          <w:szCs w:val="40"/>
          <w:rtl/>
          <w:lang w:bidi="fa-IR"/>
        </w:rPr>
      </w:pPr>
      <w:r w:rsidRPr="00764FCD">
        <w:rPr>
          <w:rStyle w:val="Bodytext4"/>
          <w:rFonts w:cs="B Nazanin"/>
          <w:sz w:val="28"/>
          <w:szCs w:val="28"/>
          <w:rtl/>
          <w:lang w:bidi="fa-IR"/>
        </w:rPr>
        <w:t>صرفه</w:t>
      </w:r>
      <w:r w:rsidR="00764FCD" w:rsidRPr="00764FCD">
        <w:rPr>
          <w:rStyle w:val="Bodytext4"/>
          <w:rFonts w:cs="B Nazanin"/>
          <w:sz w:val="28"/>
          <w:szCs w:val="28"/>
          <w:rtl/>
          <w:lang w:bidi="fa-IR"/>
        </w:rPr>
        <w:softHyphen/>
      </w:r>
      <w:r w:rsidRPr="00764FCD">
        <w:rPr>
          <w:rStyle w:val="Bodytext4"/>
          <w:rFonts w:cs="B Nazanin"/>
          <w:sz w:val="28"/>
          <w:szCs w:val="28"/>
          <w:rtl/>
          <w:lang w:bidi="fa-IR"/>
        </w:rPr>
        <w:t>جویی در مقیاس و قلمرو</w:t>
      </w:r>
    </w:p>
    <w:p w14:paraId="0B5EBC7C" w14:textId="77777777" w:rsidR="0092750E" w:rsidRPr="00764FCD" w:rsidRDefault="00E433A8" w:rsidP="004A251B">
      <w:pPr>
        <w:pStyle w:val="Bodytext40"/>
        <w:numPr>
          <w:ilvl w:val="0"/>
          <w:numId w:val="9"/>
        </w:numPr>
        <w:spacing w:after="0" w:line="353" w:lineRule="auto"/>
        <w:jc w:val="both"/>
        <w:rPr>
          <w:rFonts w:ascii="Times New Roman" w:hAnsi="Times New Roman" w:cs="B Nazanin"/>
          <w:sz w:val="40"/>
          <w:szCs w:val="40"/>
          <w:rtl/>
          <w:lang w:bidi="fa-IR"/>
        </w:rPr>
      </w:pPr>
      <w:r w:rsidRPr="00764FCD">
        <w:rPr>
          <w:rStyle w:val="Bodytext4"/>
          <w:rFonts w:cs="B Nazanin"/>
          <w:sz w:val="28"/>
          <w:szCs w:val="28"/>
          <w:rtl/>
          <w:lang w:bidi="fa-IR"/>
        </w:rPr>
        <w:t>حل مشکل انتخاب معکوس و مخاطره</w:t>
      </w:r>
      <w:r w:rsidR="00764FCD" w:rsidRPr="00764FCD">
        <w:rPr>
          <w:rStyle w:val="Bodytext4"/>
          <w:rFonts w:cs="B Nazanin"/>
          <w:sz w:val="28"/>
          <w:szCs w:val="28"/>
          <w:rtl/>
          <w:lang w:bidi="fa-IR"/>
        </w:rPr>
        <w:softHyphen/>
      </w:r>
      <w:r w:rsidRPr="00764FCD">
        <w:rPr>
          <w:rStyle w:val="Bodytext4"/>
          <w:rFonts w:cs="B Nazanin"/>
          <w:sz w:val="28"/>
          <w:szCs w:val="28"/>
          <w:rtl/>
          <w:lang w:bidi="fa-IR"/>
        </w:rPr>
        <w:t>ی اخلاق(دسترسی فراگیر به اطلاعات</w:t>
      </w:r>
      <w:r w:rsidR="00764FCD" w:rsidRPr="00764FCD">
        <w:rPr>
          <w:rStyle w:val="Bodytext4"/>
          <w:rFonts w:cs="B Nazanin" w:hint="cs"/>
          <w:sz w:val="28"/>
          <w:szCs w:val="28"/>
          <w:rtl/>
          <w:lang w:bidi="fa-IR"/>
        </w:rPr>
        <w:t>)</w:t>
      </w:r>
    </w:p>
    <w:p w14:paraId="4C71A083" w14:textId="77777777" w:rsidR="0092750E" w:rsidRPr="00764FCD" w:rsidRDefault="00E433A8" w:rsidP="00764FCD">
      <w:pPr>
        <w:pStyle w:val="Heading310"/>
        <w:keepNext/>
        <w:keepLines/>
        <w:ind w:firstLine="0"/>
        <w:rPr>
          <w:rFonts w:ascii="Times New Roman" w:hAnsi="Times New Roman" w:cs="B Titr"/>
          <w:b/>
          <w:bCs/>
          <w:sz w:val="24"/>
          <w:szCs w:val="24"/>
          <w:rtl/>
          <w:lang w:bidi="fa-IR"/>
        </w:rPr>
      </w:pPr>
      <w:bookmarkStart w:id="10" w:name="bookmark0_1"/>
      <w:r w:rsidRPr="00764FCD">
        <w:rPr>
          <w:rStyle w:val="Heading11"/>
          <w:rFonts w:cs="B Titr"/>
          <w:sz w:val="28"/>
          <w:szCs w:val="28"/>
          <w:rtl/>
          <w:lang w:bidi="fa-IR"/>
        </w:rPr>
        <w:t>١-</w:t>
      </w:r>
      <w:r w:rsidRPr="00764FCD">
        <w:rPr>
          <w:rStyle w:val="Heading11"/>
          <w:rFonts w:cs="B Titr"/>
          <w:sz w:val="28"/>
          <w:szCs w:val="28"/>
          <w:rtl/>
          <w:lang w:val="en-US" w:eastAsia="en-US"/>
        </w:rPr>
        <w:t>۴</w:t>
      </w:r>
      <w:r w:rsidRPr="00764FCD">
        <w:rPr>
          <w:rStyle w:val="Heading11"/>
          <w:rFonts w:cs="B Titr"/>
          <w:sz w:val="28"/>
          <w:szCs w:val="28"/>
          <w:rtl/>
          <w:lang w:bidi="fa-IR"/>
        </w:rPr>
        <w:t>-</w:t>
      </w:r>
      <w:bookmarkEnd w:id="10"/>
      <w:r w:rsidR="00764FCD" w:rsidRPr="00794B64">
        <w:rPr>
          <w:rStyle w:val="Heading11"/>
          <w:rFonts w:cs="B Titr" w:hint="cs"/>
          <w:sz w:val="28"/>
          <w:szCs w:val="28"/>
          <w:rtl/>
          <w:lang w:bidi="fa-IR"/>
        </w:rPr>
        <w:t>بانکداری بین</w:t>
      </w:r>
      <w:r w:rsidR="00764FCD" w:rsidRPr="00794B64">
        <w:rPr>
          <w:rStyle w:val="Heading11"/>
          <w:rFonts w:cs="B Titr"/>
          <w:sz w:val="28"/>
          <w:szCs w:val="28"/>
          <w:rtl/>
          <w:lang w:bidi="fa-IR"/>
        </w:rPr>
        <w:softHyphen/>
      </w:r>
      <w:r w:rsidR="00764FCD" w:rsidRPr="00794B64">
        <w:rPr>
          <w:rStyle w:val="Heading11"/>
          <w:rFonts w:cs="B Titr" w:hint="cs"/>
          <w:sz w:val="28"/>
          <w:szCs w:val="28"/>
          <w:rtl/>
          <w:lang w:bidi="fa-IR"/>
        </w:rPr>
        <w:t>المللی</w:t>
      </w:r>
      <w:r w:rsidR="00764FCD" w:rsidRPr="00764FCD">
        <w:rPr>
          <w:rStyle w:val="Heading11"/>
          <w:rFonts w:cs="B Titr" w:hint="cs"/>
          <w:sz w:val="28"/>
          <w:szCs w:val="28"/>
          <w:rtl/>
          <w:lang w:bidi="fa-IR"/>
        </w:rPr>
        <w:t xml:space="preserve"> </w:t>
      </w:r>
    </w:p>
    <w:p w14:paraId="3E27A409" w14:textId="403D4FA0" w:rsidR="0092750E" w:rsidRPr="00072668" w:rsidRDefault="00E433A8" w:rsidP="00072668">
      <w:pPr>
        <w:pStyle w:val="Bodytext40"/>
        <w:spacing w:after="0" w:line="341" w:lineRule="auto"/>
        <w:ind w:firstLine="440"/>
        <w:jc w:val="both"/>
        <w:rPr>
          <w:rFonts w:ascii="Times New Roman" w:hAnsi="Times New Roman" w:cs="B Nazanin"/>
          <w:sz w:val="28"/>
          <w:szCs w:val="28"/>
          <w:rtl/>
          <w:lang w:bidi="fa-IR"/>
        </w:rPr>
      </w:pPr>
      <w:r w:rsidRPr="00072668">
        <w:rPr>
          <w:rStyle w:val="Bodytext4"/>
          <w:rFonts w:cs="B Nazanin"/>
          <w:sz w:val="28"/>
          <w:szCs w:val="28"/>
          <w:rtl/>
          <w:lang w:bidi="fa-IR"/>
        </w:rPr>
        <w:t>بانکداری بین</w:t>
      </w:r>
      <w:r w:rsidR="00072668">
        <w:rPr>
          <w:rStyle w:val="Bodytext4"/>
          <w:rFonts w:cs="B Nazanin"/>
          <w:sz w:val="28"/>
          <w:szCs w:val="28"/>
          <w:rtl/>
          <w:lang w:bidi="fa-IR"/>
        </w:rPr>
        <w:softHyphen/>
      </w:r>
      <w:r w:rsidRPr="00072668">
        <w:rPr>
          <w:rStyle w:val="Bodytext4"/>
          <w:rFonts w:cs="B Nazanin"/>
          <w:sz w:val="28"/>
          <w:szCs w:val="28"/>
          <w:rtl/>
          <w:lang w:bidi="fa-IR"/>
        </w:rPr>
        <w:t xml:space="preserve">المللی به </w:t>
      </w:r>
      <w:r w:rsidR="00B1309B">
        <w:rPr>
          <w:rStyle w:val="Bodytext4"/>
          <w:rFonts w:cs="B Nazanin"/>
          <w:sz w:val="28"/>
          <w:szCs w:val="28"/>
          <w:rtl/>
          <w:lang w:bidi="fa-IR"/>
        </w:rPr>
        <w:t>کسب‌وکار</w:t>
      </w:r>
      <w:r w:rsidRPr="00072668">
        <w:rPr>
          <w:rStyle w:val="Bodytext4"/>
          <w:rFonts w:cs="B Nazanin"/>
          <w:sz w:val="28"/>
          <w:szCs w:val="28"/>
          <w:rtl/>
          <w:lang w:bidi="fa-IR"/>
        </w:rPr>
        <w:t xml:space="preserve"> انجام شده توسط </w:t>
      </w:r>
      <w:r w:rsidR="000D6881" w:rsidRPr="00072668">
        <w:rPr>
          <w:rStyle w:val="Bodytext4"/>
          <w:rFonts w:cs="B Nazanin"/>
          <w:sz w:val="28"/>
          <w:szCs w:val="28"/>
          <w:rtl/>
          <w:lang w:bidi="fa-IR"/>
        </w:rPr>
        <w:t>بانک</w:t>
      </w:r>
      <w:r w:rsidR="00072668">
        <w:rPr>
          <w:rStyle w:val="Bodytext4"/>
          <w:rFonts w:cs="B Nazanin"/>
          <w:sz w:val="28"/>
          <w:szCs w:val="28"/>
          <w:rtl/>
          <w:lang w:bidi="fa-IR"/>
        </w:rPr>
        <w:softHyphen/>
      </w:r>
      <w:r w:rsidR="000D6881" w:rsidRPr="00072668">
        <w:rPr>
          <w:rStyle w:val="Bodytext4"/>
          <w:rFonts w:cs="B Nazanin"/>
          <w:sz w:val="28"/>
          <w:szCs w:val="28"/>
          <w:rtl/>
          <w:lang w:bidi="fa-IR"/>
        </w:rPr>
        <w:t>ها</w:t>
      </w:r>
      <w:r w:rsidRPr="00072668">
        <w:rPr>
          <w:rStyle w:val="Bodytext4"/>
          <w:rFonts w:cs="B Nazanin"/>
          <w:sz w:val="28"/>
          <w:szCs w:val="28"/>
          <w:rtl/>
          <w:lang w:bidi="fa-IR"/>
        </w:rPr>
        <w:t xml:space="preserve"> در سراسر مرزهای ملی و یا فعالیت</w:t>
      </w:r>
      <w:r w:rsidR="00072668">
        <w:rPr>
          <w:rStyle w:val="Bodytext4"/>
          <w:rFonts w:cs="B Nazanin"/>
          <w:sz w:val="28"/>
          <w:szCs w:val="28"/>
          <w:rtl/>
          <w:lang w:bidi="fa-IR"/>
        </w:rPr>
        <w:softHyphen/>
      </w:r>
      <w:r w:rsidRPr="00072668">
        <w:rPr>
          <w:rStyle w:val="Bodytext4"/>
          <w:rFonts w:cs="B Nazanin"/>
          <w:sz w:val="28"/>
          <w:szCs w:val="28"/>
          <w:rtl/>
          <w:lang w:bidi="fa-IR"/>
        </w:rPr>
        <w:t>هایی که مستلزم استفاده از ارزهای مختلف است اطلاق می</w:t>
      </w:r>
      <w:r w:rsidR="00072668">
        <w:rPr>
          <w:rStyle w:val="Bodytext4"/>
          <w:rFonts w:cs="B Nazanin"/>
          <w:sz w:val="28"/>
          <w:szCs w:val="28"/>
          <w:rtl/>
          <w:lang w:bidi="fa-IR"/>
        </w:rPr>
        <w:softHyphen/>
      </w:r>
      <w:r w:rsidRPr="00072668">
        <w:rPr>
          <w:rStyle w:val="Bodytext4"/>
          <w:rFonts w:cs="B Nazanin"/>
          <w:sz w:val="28"/>
          <w:szCs w:val="28"/>
          <w:rtl/>
          <w:lang w:bidi="fa-IR"/>
        </w:rPr>
        <w:t xml:space="preserve">شود. </w:t>
      </w:r>
      <w:r w:rsidR="00B1309B">
        <w:rPr>
          <w:rStyle w:val="Bodytext4"/>
          <w:rFonts w:cs="B Nazanin"/>
          <w:sz w:val="28"/>
          <w:szCs w:val="28"/>
          <w:rtl/>
          <w:lang w:bidi="fa-IR"/>
        </w:rPr>
        <w:t>به‌طور</w:t>
      </w:r>
      <w:r w:rsidRPr="00072668">
        <w:rPr>
          <w:rStyle w:val="Bodytext4"/>
          <w:rFonts w:cs="B Nazanin"/>
          <w:sz w:val="28"/>
          <w:szCs w:val="28"/>
          <w:rtl/>
          <w:lang w:bidi="fa-IR"/>
        </w:rPr>
        <w:t xml:space="preserve"> دقیق، </w:t>
      </w:r>
      <w:r w:rsidR="00072668">
        <w:rPr>
          <w:rStyle w:val="Bodytext4"/>
          <w:rFonts w:cs="B Nazanin" w:hint="cs"/>
          <w:sz w:val="28"/>
          <w:szCs w:val="28"/>
          <w:rtl/>
          <w:lang w:bidi="fa-IR"/>
        </w:rPr>
        <w:t>ط</w:t>
      </w:r>
      <w:r w:rsidRPr="00072668">
        <w:rPr>
          <w:rStyle w:val="Bodytext4"/>
          <w:rFonts w:cs="B Nazanin"/>
          <w:sz w:val="28"/>
          <w:szCs w:val="28"/>
          <w:rtl/>
          <w:lang w:bidi="fa-IR"/>
        </w:rPr>
        <w:t>بق تعربف بانکداری بین</w:t>
      </w:r>
      <w:r w:rsidR="00072668">
        <w:rPr>
          <w:rStyle w:val="Bodytext4"/>
          <w:rFonts w:cs="B Nazanin"/>
          <w:sz w:val="28"/>
          <w:szCs w:val="28"/>
          <w:rtl/>
          <w:lang w:bidi="fa-IR"/>
        </w:rPr>
        <w:softHyphen/>
      </w:r>
      <w:r w:rsidRPr="00072668">
        <w:rPr>
          <w:rStyle w:val="Bodytext4"/>
          <w:rFonts w:cs="B Nazanin"/>
          <w:sz w:val="28"/>
          <w:szCs w:val="28"/>
          <w:rtl/>
          <w:lang w:bidi="fa-IR"/>
        </w:rPr>
        <w:t xml:space="preserve">المللی توسط لوییس و دیویس </w:t>
      </w:r>
      <w:r w:rsidR="00072668">
        <w:rPr>
          <w:rStyle w:val="Bodytext4"/>
          <w:rFonts w:cs="B Nazanin" w:hint="cs"/>
          <w:sz w:val="28"/>
          <w:szCs w:val="28"/>
          <w:rtl/>
          <w:lang w:bidi="fa-IR"/>
        </w:rPr>
        <w:t>(</w:t>
      </w:r>
      <w:r w:rsidR="00072668">
        <w:rPr>
          <w:rStyle w:val="Bodytext4"/>
          <w:rFonts w:hint="cs"/>
          <w:sz w:val="28"/>
          <w:szCs w:val="28"/>
          <w:rtl/>
          <w:lang w:bidi="fa-IR"/>
        </w:rPr>
        <w:t>1987,p.221</w:t>
      </w:r>
      <w:r w:rsidR="00072668">
        <w:rPr>
          <w:rStyle w:val="Bodytext4"/>
          <w:rFonts w:cs="B Nazanin" w:hint="cs"/>
          <w:sz w:val="28"/>
          <w:szCs w:val="28"/>
          <w:rtl/>
          <w:lang w:bidi="fa-IR"/>
        </w:rPr>
        <w:t xml:space="preserve">)، </w:t>
      </w:r>
      <w:r w:rsidRPr="00072668">
        <w:rPr>
          <w:rStyle w:val="Bodytext4"/>
          <w:rFonts w:cs="B Nazanin"/>
          <w:sz w:val="28"/>
          <w:szCs w:val="28"/>
          <w:rtl/>
          <w:lang w:bidi="fa-IR"/>
        </w:rPr>
        <w:t xml:space="preserve">بانکداری </w:t>
      </w:r>
      <w:r w:rsidR="00072668" w:rsidRPr="00072668">
        <w:rPr>
          <w:rStyle w:val="Bodytext4"/>
          <w:rFonts w:cs="B Nazanin"/>
          <w:sz w:val="28"/>
          <w:szCs w:val="28"/>
          <w:rtl/>
          <w:lang w:bidi="fa-IR"/>
        </w:rPr>
        <w:t>بین</w:t>
      </w:r>
      <w:r w:rsidR="00072668">
        <w:rPr>
          <w:rStyle w:val="Bodytext4"/>
          <w:rFonts w:cs="B Nazanin"/>
          <w:sz w:val="28"/>
          <w:szCs w:val="28"/>
          <w:rtl/>
          <w:lang w:bidi="fa-IR"/>
        </w:rPr>
        <w:softHyphen/>
      </w:r>
      <w:r w:rsidR="00072668" w:rsidRPr="00072668">
        <w:rPr>
          <w:rStyle w:val="Bodytext4"/>
          <w:rFonts w:cs="B Nazanin"/>
          <w:sz w:val="28"/>
          <w:szCs w:val="28"/>
          <w:rtl/>
          <w:lang w:bidi="fa-IR"/>
        </w:rPr>
        <w:t>المللی</w:t>
      </w:r>
      <w:r w:rsidRPr="00072668">
        <w:rPr>
          <w:rStyle w:val="Bodytext4"/>
          <w:rFonts w:cs="B Nazanin"/>
          <w:sz w:val="28"/>
          <w:szCs w:val="28"/>
          <w:rtl/>
          <w:lang w:bidi="fa-IR"/>
        </w:rPr>
        <w:t xml:space="preserve"> را به دو نوع اصلی فعالیت تقسیم می</w:t>
      </w:r>
      <w:r w:rsidR="00072668">
        <w:rPr>
          <w:rStyle w:val="Bodytext4"/>
          <w:rFonts w:cs="B Nazanin"/>
          <w:sz w:val="28"/>
          <w:szCs w:val="28"/>
          <w:rtl/>
          <w:lang w:bidi="fa-IR"/>
        </w:rPr>
        <w:softHyphen/>
      </w:r>
      <w:r w:rsidRPr="00072668">
        <w:rPr>
          <w:rStyle w:val="Bodytext4"/>
          <w:rFonts w:cs="B Nazanin"/>
          <w:sz w:val="28"/>
          <w:szCs w:val="28"/>
          <w:rtl/>
          <w:lang w:bidi="fa-IR"/>
        </w:rPr>
        <w:t xml:space="preserve">کنند: بانکداری خارجی سنتی و بانکداری ارز یورو. بانکداری خارجی سنتی </w:t>
      </w:r>
      <w:r w:rsidR="00072668">
        <w:rPr>
          <w:rStyle w:val="Bodytext4"/>
          <w:rFonts w:cs="B Nazanin" w:hint="cs"/>
          <w:sz w:val="28"/>
          <w:szCs w:val="28"/>
          <w:rtl/>
          <w:lang w:bidi="fa-IR"/>
        </w:rPr>
        <w:t>ش</w:t>
      </w:r>
      <w:r w:rsidRPr="00072668">
        <w:rPr>
          <w:rStyle w:val="Bodytext4"/>
          <w:rFonts w:cs="B Nazanin"/>
          <w:sz w:val="28"/>
          <w:szCs w:val="28"/>
          <w:rtl/>
          <w:lang w:bidi="fa-IR"/>
        </w:rPr>
        <w:t xml:space="preserve">امل معاملات با افراد غیرمقیم به وسیله ارز داخلی است که تأمین مالی تجارت و دیگر معاملات </w:t>
      </w:r>
      <w:r w:rsidR="00072668" w:rsidRPr="00072668">
        <w:rPr>
          <w:rStyle w:val="Bodytext4"/>
          <w:rFonts w:cs="B Nazanin"/>
          <w:sz w:val="28"/>
          <w:szCs w:val="28"/>
          <w:rtl/>
          <w:lang w:bidi="fa-IR"/>
        </w:rPr>
        <w:t>بین</w:t>
      </w:r>
      <w:r w:rsidR="00072668">
        <w:rPr>
          <w:rStyle w:val="Bodytext4"/>
          <w:rFonts w:cs="B Nazanin"/>
          <w:sz w:val="28"/>
          <w:szCs w:val="28"/>
          <w:rtl/>
          <w:lang w:bidi="fa-IR"/>
        </w:rPr>
        <w:softHyphen/>
      </w:r>
      <w:r w:rsidR="00072668" w:rsidRPr="00072668">
        <w:rPr>
          <w:rStyle w:val="Bodytext4"/>
          <w:rFonts w:cs="B Nazanin"/>
          <w:sz w:val="28"/>
          <w:szCs w:val="28"/>
          <w:rtl/>
          <w:lang w:bidi="fa-IR"/>
        </w:rPr>
        <w:t xml:space="preserve">المللی </w:t>
      </w:r>
      <w:r w:rsidRPr="00072668">
        <w:rPr>
          <w:rStyle w:val="Bodytext4"/>
          <w:rFonts w:cs="B Nazanin"/>
          <w:sz w:val="28"/>
          <w:szCs w:val="28"/>
          <w:rtl/>
          <w:lang w:bidi="fa-IR"/>
        </w:rPr>
        <w:t>را تسهیل می</w:t>
      </w:r>
      <w:r w:rsidR="00072668">
        <w:rPr>
          <w:rStyle w:val="Bodytext4"/>
          <w:rFonts w:cs="B Nazanin"/>
          <w:sz w:val="28"/>
          <w:szCs w:val="28"/>
          <w:rtl/>
          <w:lang w:bidi="fa-IR"/>
        </w:rPr>
        <w:softHyphen/>
      </w:r>
      <w:r w:rsidRPr="00072668">
        <w:rPr>
          <w:rStyle w:val="Bodytext4"/>
          <w:rFonts w:cs="B Nazanin"/>
          <w:sz w:val="28"/>
          <w:szCs w:val="28"/>
          <w:rtl/>
          <w:lang w:bidi="fa-IR"/>
        </w:rPr>
        <w:t>کند. بانک</w:t>
      </w:r>
      <w:r w:rsidR="00072668">
        <w:rPr>
          <w:rStyle w:val="Bodytext4"/>
          <w:rFonts w:cs="B Nazanin" w:hint="cs"/>
          <w:sz w:val="28"/>
          <w:szCs w:val="28"/>
          <w:rtl/>
          <w:lang w:bidi="fa-IR"/>
        </w:rPr>
        <w:t>د</w:t>
      </w:r>
      <w:r w:rsidRPr="00072668">
        <w:rPr>
          <w:rStyle w:val="Bodytext4"/>
          <w:rFonts w:cs="B Nazanin"/>
          <w:sz w:val="28"/>
          <w:szCs w:val="28"/>
          <w:rtl/>
          <w:lang w:bidi="fa-IR"/>
        </w:rPr>
        <w:t xml:space="preserve">اری ارز یورو شامل </w:t>
      </w:r>
      <w:r w:rsidR="000D6881" w:rsidRPr="00072668">
        <w:rPr>
          <w:rStyle w:val="Bodytext4"/>
          <w:rFonts w:cs="B Nazanin"/>
          <w:sz w:val="28"/>
          <w:szCs w:val="28"/>
          <w:rtl/>
          <w:lang w:bidi="fa-IR"/>
        </w:rPr>
        <w:t>بانک</w:t>
      </w:r>
      <w:r w:rsidR="00072668">
        <w:rPr>
          <w:rStyle w:val="Bodytext4"/>
          <w:rFonts w:cs="B Nazanin"/>
          <w:sz w:val="28"/>
          <w:szCs w:val="28"/>
          <w:rtl/>
          <w:lang w:bidi="fa-IR"/>
        </w:rPr>
        <w:softHyphen/>
      </w:r>
      <w:r w:rsidR="000D6881" w:rsidRPr="00072668">
        <w:rPr>
          <w:rStyle w:val="Bodytext4"/>
          <w:rFonts w:cs="B Nazanin"/>
          <w:sz w:val="28"/>
          <w:szCs w:val="28"/>
          <w:rtl/>
          <w:lang w:bidi="fa-IR"/>
        </w:rPr>
        <w:t>ها</w:t>
      </w:r>
      <w:r w:rsidRPr="00072668">
        <w:rPr>
          <w:rStyle w:val="Bodytext4"/>
          <w:rFonts w:cs="B Nazanin"/>
          <w:sz w:val="28"/>
          <w:szCs w:val="28"/>
          <w:rtl/>
          <w:lang w:bidi="fa-IR"/>
        </w:rPr>
        <w:t>یی می</w:t>
      </w:r>
      <w:r w:rsidR="00B1309B">
        <w:rPr>
          <w:rStyle w:val="Bodytext4"/>
          <w:rFonts w:cs="B Nazanin" w:hint="cs"/>
          <w:sz w:val="28"/>
          <w:szCs w:val="28"/>
          <w:rtl/>
          <w:lang w:bidi="fa-IR"/>
        </w:rPr>
        <w:t>‌</w:t>
      </w:r>
      <w:r w:rsidRPr="00072668">
        <w:rPr>
          <w:rStyle w:val="Bodytext4"/>
          <w:rFonts w:cs="B Nazanin"/>
          <w:sz w:val="28"/>
          <w:szCs w:val="28"/>
          <w:rtl/>
          <w:lang w:bidi="fa-IR"/>
        </w:rPr>
        <w:t xml:space="preserve">شود که معاملات خارجی ارز </w:t>
      </w:r>
      <w:r w:rsidR="00B1309B">
        <w:rPr>
          <w:rStyle w:val="Bodytext4"/>
          <w:rFonts w:cs="B Nazanin"/>
          <w:sz w:val="28"/>
          <w:szCs w:val="28"/>
          <w:rtl/>
          <w:lang w:bidi="fa-IR"/>
        </w:rPr>
        <w:t>به‌طور</w:t>
      </w:r>
      <w:r w:rsidRPr="00072668">
        <w:rPr>
          <w:rStyle w:val="Bodytext4"/>
          <w:rFonts w:cs="B Nazanin"/>
          <w:sz w:val="28"/>
          <w:szCs w:val="28"/>
          <w:rtl/>
          <w:lang w:bidi="fa-IR"/>
        </w:rPr>
        <w:t xml:space="preserve"> یکجا را در مقیاس بزرگ</w:t>
      </w:r>
      <w:r w:rsidR="00072668">
        <w:rPr>
          <w:rStyle w:val="Bodytext4"/>
          <w:rFonts w:cs="B Nazanin" w:hint="cs"/>
          <w:sz w:val="28"/>
          <w:szCs w:val="28"/>
          <w:rtl/>
          <w:lang w:bidi="fa-IR"/>
        </w:rPr>
        <w:t xml:space="preserve"> (</w:t>
      </w:r>
      <w:r w:rsidRPr="00072668">
        <w:rPr>
          <w:rStyle w:val="Bodytext4"/>
          <w:rFonts w:cs="B Nazanin"/>
          <w:sz w:val="28"/>
          <w:szCs w:val="28"/>
          <w:rtl/>
          <w:lang w:bidi="fa-IR"/>
        </w:rPr>
        <w:t>اعم از وام</w:t>
      </w:r>
      <w:r w:rsidR="00072668">
        <w:rPr>
          <w:rStyle w:val="Bodytext4"/>
          <w:rFonts w:cs="B Nazanin"/>
          <w:sz w:val="28"/>
          <w:szCs w:val="28"/>
          <w:rtl/>
          <w:lang w:bidi="fa-IR"/>
        </w:rPr>
        <w:softHyphen/>
      </w:r>
      <w:r w:rsidRPr="00072668">
        <w:rPr>
          <w:rStyle w:val="Bodytext4"/>
          <w:rFonts w:cs="B Nazanin"/>
          <w:sz w:val="28"/>
          <w:szCs w:val="28"/>
          <w:rtl/>
          <w:lang w:bidi="fa-IR"/>
        </w:rPr>
        <w:t>ها و سپرده</w:t>
      </w:r>
      <w:r w:rsidR="00072668">
        <w:rPr>
          <w:rStyle w:val="Bodytext4"/>
          <w:rFonts w:cs="B Nazanin"/>
          <w:sz w:val="28"/>
          <w:szCs w:val="28"/>
          <w:rtl/>
          <w:lang w:bidi="fa-IR"/>
        </w:rPr>
        <w:softHyphen/>
      </w:r>
      <w:r w:rsidRPr="00072668">
        <w:rPr>
          <w:rStyle w:val="Bodytext4"/>
          <w:rFonts w:cs="B Nazanin"/>
          <w:sz w:val="28"/>
          <w:szCs w:val="28"/>
          <w:rtl/>
          <w:lang w:bidi="fa-IR"/>
        </w:rPr>
        <w:t>ها</w:t>
      </w:r>
      <w:r w:rsidR="00072668">
        <w:rPr>
          <w:rStyle w:val="Bodytext4"/>
          <w:rFonts w:cs="B Nazanin" w:hint="cs"/>
          <w:sz w:val="28"/>
          <w:szCs w:val="28"/>
          <w:rtl/>
          <w:lang w:bidi="fa-IR"/>
        </w:rPr>
        <w:t>)،</w:t>
      </w:r>
      <w:r w:rsidRPr="00072668">
        <w:rPr>
          <w:rStyle w:val="Bodytext4"/>
          <w:rFonts w:cs="B Nazanin"/>
          <w:sz w:val="28"/>
          <w:szCs w:val="28"/>
          <w:rtl/>
          <w:lang w:bidi="fa-IR"/>
        </w:rPr>
        <w:t xml:space="preserve"> چه با ساکنان و افراد مقیم و چه با افراد غیرمقیم انجام می</w:t>
      </w:r>
      <w:r w:rsidR="00072668">
        <w:rPr>
          <w:rStyle w:val="Bodytext4"/>
          <w:rFonts w:cs="B Nazanin"/>
          <w:sz w:val="28"/>
          <w:szCs w:val="28"/>
          <w:rtl/>
          <w:lang w:bidi="fa-IR"/>
        </w:rPr>
        <w:softHyphen/>
      </w:r>
      <w:r w:rsidRPr="00072668">
        <w:rPr>
          <w:rStyle w:val="Bodytext4"/>
          <w:rFonts w:cs="B Nazanin"/>
          <w:sz w:val="28"/>
          <w:szCs w:val="28"/>
          <w:rtl/>
          <w:lang w:bidi="fa-IR"/>
        </w:rPr>
        <w:t>دهند. این تعریف نشان می</w:t>
      </w:r>
      <w:r w:rsidR="00072668">
        <w:rPr>
          <w:rStyle w:val="Bodytext4"/>
          <w:rFonts w:cs="B Nazanin"/>
          <w:sz w:val="28"/>
          <w:szCs w:val="28"/>
          <w:rtl/>
          <w:lang w:bidi="fa-IR"/>
        </w:rPr>
        <w:softHyphen/>
      </w:r>
      <w:r w:rsidRPr="00072668">
        <w:rPr>
          <w:rStyle w:val="Bodytext4"/>
          <w:rFonts w:cs="B Nazanin"/>
          <w:sz w:val="28"/>
          <w:szCs w:val="28"/>
          <w:rtl/>
          <w:lang w:bidi="fa-IR"/>
        </w:rPr>
        <w:t xml:space="preserve">دهد که </w:t>
      </w:r>
      <w:r w:rsidR="000D6881" w:rsidRPr="00072668">
        <w:rPr>
          <w:rStyle w:val="Bodytext4"/>
          <w:rFonts w:cs="B Nazanin"/>
          <w:sz w:val="28"/>
          <w:szCs w:val="28"/>
          <w:rtl/>
          <w:lang w:bidi="fa-IR"/>
        </w:rPr>
        <w:t>بانک</w:t>
      </w:r>
      <w:r w:rsidR="00072668">
        <w:rPr>
          <w:rStyle w:val="Bodytext4"/>
          <w:rFonts w:cs="B Nazanin"/>
          <w:sz w:val="28"/>
          <w:szCs w:val="28"/>
          <w:rtl/>
          <w:lang w:bidi="fa-IR"/>
        </w:rPr>
        <w:softHyphen/>
      </w:r>
      <w:r w:rsidR="000D6881" w:rsidRPr="00072668">
        <w:rPr>
          <w:rStyle w:val="Bodytext4"/>
          <w:rFonts w:cs="B Nazanin"/>
          <w:sz w:val="28"/>
          <w:szCs w:val="28"/>
          <w:rtl/>
          <w:lang w:bidi="fa-IR"/>
        </w:rPr>
        <w:t>ها</w:t>
      </w:r>
      <w:r w:rsidRPr="00072668">
        <w:rPr>
          <w:rStyle w:val="Bodytext4"/>
          <w:rFonts w:cs="B Nazanin"/>
          <w:sz w:val="28"/>
          <w:szCs w:val="28"/>
          <w:rtl/>
          <w:lang w:bidi="fa-IR"/>
        </w:rPr>
        <w:t xml:space="preserve">ی </w:t>
      </w:r>
      <w:r w:rsidR="00072668" w:rsidRPr="00072668">
        <w:rPr>
          <w:rStyle w:val="Bodytext4"/>
          <w:rFonts w:cs="B Nazanin"/>
          <w:sz w:val="28"/>
          <w:szCs w:val="28"/>
          <w:rtl/>
          <w:lang w:bidi="fa-IR"/>
        </w:rPr>
        <w:t>بین</w:t>
      </w:r>
      <w:r w:rsidR="00072668">
        <w:rPr>
          <w:rStyle w:val="Bodytext4"/>
          <w:rFonts w:cs="B Nazanin"/>
          <w:sz w:val="28"/>
          <w:szCs w:val="28"/>
          <w:rtl/>
          <w:lang w:bidi="fa-IR"/>
        </w:rPr>
        <w:softHyphen/>
      </w:r>
      <w:r w:rsidR="00072668" w:rsidRPr="00072668">
        <w:rPr>
          <w:rStyle w:val="Bodytext4"/>
          <w:rFonts w:cs="B Nazanin"/>
          <w:sz w:val="28"/>
          <w:szCs w:val="28"/>
          <w:rtl/>
          <w:lang w:bidi="fa-IR"/>
        </w:rPr>
        <w:t>المللی</w:t>
      </w:r>
      <w:r w:rsidRPr="00072668">
        <w:rPr>
          <w:rStyle w:val="Bodytext4"/>
          <w:rFonts w:cs="B Nazanin"/>
          <w:sz w:val="28"/>
          <w:szCs w:val="28"/>
          <w:rtl/>
          <w:lang w:bidi="fa-IR"/>
        </w:rPr>
        <w:t xml:space="preserve"> در امور مربوط به تأمین مالی، </w:t>
      </w:r>
      <w:r w:rsidR="00B1309B">
        <w:rPr>
          <w:rStyle w:val="Bodytext4"/>
          <w:rFonts w:cs="B Nazanin"/>
          <w:sz w:val="28"/>
          <w:szCs w:val="28"/>
          <w:rtl/>
          <w:lang w:bidi="fa-IR"/>
        </w:rPr>
        <w:t>کسب‌وکار</w:t>
      </w:r>
      <w:r w:rsidRPr="00072668">
        <w:rPr>
          <w:rStyle w:val="Bodytext4"/>
          <w:rFonts w:cs="B Nazanin"/>
          <w:sz w:val="28"/>
          <w:szCs w:val="28"/>
          <w:rtl/>
          <w:lang w:bidi="fa-IR"/>
        </w:rPr>
        <w:t xml:space="preserve"> معاملات ارز </w:t>
      </w:r>
      <w:r w:rsidR="00072668">
        <w:rPr>
          <w:rStyle w:val="Bodytext4"/>
          <w:rFonts w:cs="B Nazanin" w:hint="cs"/>
          <w:sz w:val="28"/>
          <w:szCs w:val="28"/>
          <w:rtl/>
          <w:lang w:bidi="fa-IR"/>
        </w:rPr>
        <w:t>و</w:t>
      </w:r>
      <w:r w:rsidRPr="00072668">
        <w:rPr>
          <w:rStyle w:val="Bodytext4"/>
          <w:rFonts w:cs="B Nazanin"/>
          <w:sz w:val="28"/>
          <w:szCs w:val="28"/>
          <w:rtl/>
          <w:lang w:bidi="fa-IR"/>
        </w:rPr>
        <w:t xml:space="preserve"> اخذ وام و سپرده</w:t>
      </w:r>
      <w:r w:rsidR="00072668">
        <w:rPr>
          <w:rStyle w:val="Bodytext4"/>
          <w:rFonts w:cs="B Nazanin"/>
          <w:sz w:val="28"/>
          <w:szCs w:val="28"/>
          <w:rtl/>
          <w:lang w:bidi="fa-IR"/>
        </w:rPr>
        <w:softHyphen/>
      </w:r>
      <w:r w:rsidRPr="00072668">
        <w:rPr>
          <w:rStyle w:val="Bodytext4"/>
          <w:rFonts w:cs="B Nazanin"/>
          <w:sz w:val="28"/>
          <w:szCs w:val="28"/>
          <w:rtl/>
          <w:lang w:bidi="fa-IR"/>
        </w:rPr>
        <w:t xml:space="preserve">گذاری </w:t>
      </w:r>
      <w:r w:rsidR="00B1309B">
        <w:rPr>
          <w:rStyle w:val="Bodytext4"/>
          <w:rFonts w:cs="B Nazanin"/>
          <w:sz w:val="28"/>
          <w:szCs w:val="28"/>
          <w:rtl/>
          <w:lang w:bidi="fa-IR"/>
        </w:rPr>
        <w:t>به‌طور</w:t>
      </w:r>
      <w:r w:rsidRPr="00072668">
        <w:rPr>
          <w:rStyle w:val="Bodytext4"/>
          <w:rFonts w:cs="B Nazanin"/>
          <w:sz w:val="28"/>
          <w:szCs w:val="28"/>
          <w:rtl/>
          <w:lang w:bidi="fa-IR"/>
        </w:rPr>
        <w:t xml:space="preserve"> یکجا (بزرگ</w:t>
      </w:r>
      <w:r w:rsidR="00072668">
        <w:rPr>
          <w:rStyle w:val="Bodytext4"/>
          <w:rFonts w:cs="B Nazanin" w:hint="cs"/>
          <w:sz w:val="28"/>
          <w:szCs w:val="28"/>
          <w:rtl/>
          <w:lang w:bidi="fa-IR"/>
        </w:rPr>
        <w:t>)</w:t>
      </w:r>
      <w:r w:rsidRPr="00072668">
        <w:rPr>
          <w:rStyle w:val="Bodytext4"/>
          <w:rFonts w:cs="B Nazanin"/>
          <w:sz w:val="28"/>
          <w:szCs w:val="28"/>
          <w:rtl/>
          <w:lang w:bidi="fa-IR"/>
        </w:rPr>
        <w:t xml:space="preserve"> در ارتباط هستند.</w:t>
      </w:r>
    </w:p>
    <w:p w14:paraId="11CCD1C0" w14:textId="77777777" w:rsidR="0092750E" w:rsidRPr="00072668" w:rsidRDefault="00E433A8" w:rsidP="00072668">
      <w:pPr>
        <w:pStyle w:val="Bodytext40"/>
        <w:spacing w:after="0" w:line="307" w:lineRule="auto"/>
        <w:ind w:firstLine="440"/>
        <w:jc w:val="both"/>
        <w:rPr>
          <w:rFonts w:ascii="Times New Roman" w:hAnsi="Times New Roman" w:cs="B Nazanin"/>
          <w:sz w:val="28"/>
          <w:szCs w:val="28"/>
          <w:rtl/>
          <w:lang w:bidi="fa-IR"/>
        </w:rPr>
      </w:pPr>
      <w:r w:rsidRPr="00072668">
        <w:rPr>
          <w:rStyle w:val="Bodytext4"/>
          <w:rFonts w:cs="B Nazanin"/>
          <w:sz w:val="28"/>
          <w:szCs w:val="28"/>
          <w:rtl/>
          <w:lang w:bidi="fa-IR"/>
        </w:rPr>
        <w:t xml:space="preserve">باید توجه داشته باشید که بانکداری </w:t>
      </w:r>
      <w:r w:rsidR="00072668" w:rsidRPr="00072668">
        <w:rPr>
          <w:rStyle w:val="Bodytext4"/>
          <w:rFonts w:cs="B Nazanin"/>
          <w:sz w:val="28"/>
          <w:szCs w:val="28"/>
          <w:rtl/>
          <w:lang w:bidi="fa-IR"/>
        </w:rPr>
        <w:t>بین</w:t>
      </w:r>
      <w:r w:rsidR="00072668">
        <w:rPr>
          <w:rStyle w:val="Bodytext4"/>
          <w:rFonts w:cs="B Nazanin"/>
          <w:sz w:val="28"/>
          <w:szCs w:val="28"/>
          <w:rtl/>
          <w:lang w:bidi="fa-IR"/>
        </w:rPr>
        <w:softHyphen/>
      </w:r>
      <w:r w:rsidR="00072668" w:rsidRPr="00072668">
        <w:rPr>
          <w:rStyle w:val="Bodytext4"/>
          <w:rFonts w:cs="B Nazanin"/>
          <w:sz w:val="28"/>
          <w:szCs w:val="28"/>
          <w:rtl/>
          <w:lang w:bidi="fa-IR"/>
        </w:rPr>
        <w:t>المللی</w:t>
      </w:r>
      <w:r w:rsidRPr="00072668">
        <w:rPr>
          <w:rStyle w:val="Bodytext4"/>
          <w:rFonts w:cs="B Nazanin"/>
          <w:sz w:val="28"/>
          <w:szCs w:val="28"/>
          <w:rtl/>
          <w:lang w:bidi="fa-IR"/>
        </w:rPr>
        <w:t xml:space="preserve"> و بانکداری چند ملیتی اصطلاحاتی هستند که معمولا</w:t>
      </w:r>
      <w:r w:rsidR="00072668">
        <w:rPr>
          <w:rStyle w:val="Bodytext4"/>
          <w:rFonts w:cs="B Nazanin" w:hint="cs"/>
          <w:sz w:val="28"/>
          <w:szCs w:val="28"/>
          <w:rtl/>
          <w:lang w:bidi="fa-IR"/>
        </w:rPr>
        <w:t>ً</w:t>
      </w:r>
      <w:r w:rsidRPr="00072668">
        <w:rPr>
          <w:rStyle w:val="Bodytext4"/>
          <w:rFonts w:cs="B Nazanin"/>
          <w:sz w:val="28"/>
          <w:szCs w:val="28"/>
          <w:rtl/>
          <w:lang w:bidi="fa-IR"/>
        </w:rPr>
        <w:t xml:space="preserve"> به جای هم به کار می</w:t>
      </w:r>
      <w:r w:rsidR="00072668">
        <w:rPr>
          <w:rStyle w:val="Bodytext4"/>
          <w:rFonts w:cs="B Nazanin"/>
          <w:sz w:val="28"/>
          <w:szCs w:val="28"/>
          <w:rtl/>
          <w:lang w:bidi="fa-IR"/>
        </w:rPr>
        <w:softHyphen/>
      </w:r>
      <w:r w:rsidRPr="00072668">
        <w:rPr>
          <w:rStyle w:val="Bodytext4"/>
          <w:rFonts w:cs="B Nazanin"/>
          <w:sz w:val="28"/>
          <w:szCs w:val="28"/>
          <w:rtl/>
          <w:lang w:bidi="fa-IR"/>
        </w:rPr>
        <w:t xml:space="preserve">روند و به </w:t>
      </w:r>
      <w:r w:rsidR="000D6881" w:rsidRPr="00072668">
        <w:rPr>
          <w:rStyle w:val="Bodytext4"/>
          <w:rFonts w:cs="B Nazanin"/>
          <w:sz w:val="28"/>
          <w:szCs w:val="28"/>
          <w:rtl/>
          <w:lang w:bidi="fa-IR"/>
        </w:rPr>
        <w:t>بانک</w:t>
      </w:r>
      <w:r w:rsidR="00072668">
        <w:rPr>
          <w:rStyle w:val="Bodytext4"/>
          <w:rFonts w:cs="B Nazanin"/>
          <w:sz w:val="28"/>
          <w:szCs w:val="28"/>
          <w:rtl/>
          <w:lang w:bidi="fa-IR"/>
        </w:rPr>
        <w:softHyphen/>
      </w:r>
      <w:r w:rsidR="000D6881" w:rsidRPr="00072668">
        <w:rPr>
          <w:rStyle w:val="Bodytext4"/>
          <w:rFonts w:cs="B Nazanin"/>
          <w:sz w:val="28"/>
          <w:szCs w:val="28"/>
          <w:rtl/>
          <w:lang w:bidi="fa-IR"/>
        </w:rPr>
        <w:t>ها</w:t>
      </w:r>
      <w:r w:rsidRPr="00072668">
        <w:rPr>
          <w:rStyle w:val="Bodytext4"/>
          <w:rFonts w:cs="B Nazanin"/>
          <w:sz w:val="28"/>
          <w:szCs w:val="28"/>
          <w:rtl/>
          <w:lang w:bidi="fa-IR"/>
        </w:rPr>
        <w:t>یی اشاره دارد که به فعالیت</w:t>
      </w:r>
      <w:r w:rsidR="00072668">
        <w:rPr>
          <w:rStyle w:val="Bodytext4"/>
          <w:rFonts w:cs="B Nazanin"/>
          <w:sz w:val="28"/>
          <w:szCs w:val="28"/>
          <w:rtl/>
          <w:lang w:bidi="fa-IR"/>
        </w:rPr>
        <w:softHyphen/>
      </w:r>
      <w:r w:rsidRPr="00072668">
        <w:rPr>
          <w:rStyle w:val="Bodytext4"/>
          <w:rFonts w:cs="B Nazanin"/>
          <w:sz w:val="28"/>
          <w:szCs w:val="28"/>
          <w:rtl/>
          <w:lang w:bidi="fa-IR"/>
        </w:rPr>
        <w:t>های جهانی مشغول</w:t>
      </w:r>
      <w:r w:rsidR="00072668">
        <w:rPr>
          <w:rStyle w:val="Bodytext4"/>
          <w:rFonts w:cs="B Nazanin" w:hint="cs"/>
          <w:sz w:val="28"/>
          <w:szCs w:val="28"/>
          <w:rtl/>
          <w:lang w:bidi="fa-IR"/>
        </w:rPr>
        <w:t xml:space="preserve"> هست</w:t>
      </w:r>
      <w:r w:rsidRPr="00072668">
        <w:rPr>
          <w:rStyle w:val="Bodytext4"/>
          <w:rFonts w:cs="B Nazanin"/>
          <w:sz w:val="28"/>
          <w:szCs w:val="28"/>
          <w:rtl/>
          <w:lang w:bidi="fa-IR"/>
        </w:rPr>
        <w:t>ند.</w:t>
      </w:r>
    </w:p>
    <w:p w14:paraId="79977C7A" w14:textId="77777777" w:rsidR="0092750E" w:rsidRPr="00072668" w:rsidRDefault="00E433A8" w:rsidP="00072668">
      <w:pPr>
        <w:pStyle w:val="Bodytext40"/>
        <w:spacing w:after="0" w:line="346" w:lineRule="auto"/>
        <w:ind w:firstLine="440"/>
        <w:jc w:val="both"/>
        <w:rPr>
          <w:rFonts w:ascii="Times New Roman" w:hAnsi="Times New Roman" w:cs="B Nazanin"/>
          <w:sz w:val="28"/>
          <w:szCs w:val="28"/>
          <w:rtl/>
          <w:lang w:bidi="fa-IR"/>
        </w:rPr>
      </w:pPr>
      <w:r w:rsidRPr="00072668">
        <w:rPr>
          <w:rStyle w:val="Bodytext4"/>
          <w:rFonts w:cs="B Nazanin"/>
          <w:sz w:val="28"/>
          <w:szCs w:val="28"/>
          <w:rtl/>
          <w:lang w:bidi="fa-IR"/>
        </w:rPr>
        <w:t>مهم</w:t>
      </w:r>
      <w:r w:rsidR="00072668">
        <w:rPr>
          <w:rStyle w:val="Bodytext4"/>
          <w:rFonts w:cs="B Nazanin" w:hint="cs"/>
          <w:sz w:val="28"/>
          <w:szCs w:val="28"/>
          <w:rtl/>
          <w:lang w:bidi="fa-IR"/>
        </w:rPr>
        <w:t>ت</w:t>
      </w:r>
      <w:r w:rsidRPr="00072668">
        <w:rPr>
          <w:rStyle w:val="Bodytext4"/>
          <w:rFonts w:cs="B Nazanin"/>
          <w:sz w:val="28"/>
          <w:szCs w:val="28"/>
          <w:rtl/>
          <w:lang w:bidi="fa-IR"/>
        </w:rPr>
        <w:t xml:space="preserve">رین انگیزه گسترش </w:t>
      </w:r>
      <w:r w:rsidR="000D6881" w:rsidRPr="00072668">
        <w:rPr>
          <w:rStyle w:val="Bodytext4"/>
          <w:rFonts w:cs="B Nazanin"/>
          <w:sz w:val="28"/>
          <w:szCs w:val="28"/>
          <w:rtl/>
          <w:lang w:bidi="fa-IR"/>
        </w:rPr>
        <w:t>بانک</w:t>
      </w:r>
      <w:r w:rsidR="00072668">
        <w:rPr>
          <w:rStyle w:val="Bodytext4"/>
          <w:rFonts w:cs="B Nazanin"/>
          <w:sz w:val="28"/>
          <w:szCs w:val="28"/>
          <w:rtl/>
          <w:lang w:bidi="fa-IR"/>
        </w:rPr>
        <w:softHyphen/>
      </w:r>
      <w:r w:rsidR="000D6881" w:rsidRPr="00072668">
        <w:rPr>
          <w:rStyle w:val="Bodytext4"/>
          <w:rFonts w:cs="B Nazanin"/>
          <w:sz w:val="28"/>
          <w:szCs w:val="28"/>
          <w:rtl/>
          <w:lang w:bidi="fa-IR"/>
        </w:rPr>
        <w:t>ها</w:t>
      </w:r>
      <w:r w:rsidRPr="00072668">
        <w:rPr>
          <w:rStyle w:val="Bodytext4"/>
          <w:rFonts w:cs="B Nazanin"/>
          <w:sz w:val="28"/>
          <w:szCs w:val="28"/>
          <w:rtl/>
          <w:lang w:bidi="fa-IR"/>
        </w:rPr>
        <w:t xml:space="preserve"> در خارج از کشور به موارد زیر مربوط می</w:t>
      </w:r>
      <w:r w:rsidR="00072668">
        <w:rPr>
          <w:rStyle w:val="Bodytext4"/>
          <w:rFonts w:cs="B Nazanin"/>
          <w:sz w:val="28"/>
          <w:szCs w:val="28"/>
          <w:rtl/>
          <w:lang w:bidi="fa-IR"/>
        </w:rPr>
        <w:softHyphen/>
      </w:r>
      <w:r w:rsidRPr="00072668">
        <w:rPr>
          <w:rStyle w:val="Bodytext4"/>
          <w:rFonts w:cs="B Nazanin"/>
          <w:sz w:val="28"/>
          <w:szCs w:val="28"/>
          <w:rtl/>
          <w:lang w:bidi="fa-IR"/>
        </w:rPr>
        <w:t>شود: مابه</w:t>
      </w:r>
      <w:r w:rsidR="00072668">
        <w:rPr>
          <w:rStyle w:val="Bodytext4"/>
          <w:rFonts w:cs="B Nazanin"/>
          <w:sz w:val="28"/>
          <w:szCs w:val="28"/>
          <w:rtl/>
          <w:lang w:bidi="fa-IR"/>
        </w:rPr>
        <w:softHyphen/>
      </w:r>
      <w:r w:rsidRPr="00072668">
        <w:rPr>
          <w:rStyle w:val="Bodytext4"/>
          <w:rFonts w:cs="B Nazanin"/>
          <w:sz w:val="28"/>
          <w:szCs w:val="28"/>
          <w:rtl/>
          <w:lang w:bidi="fa-IR"/>
        </w:rPr>
        <w:t>التفاوت قیمت عامل و موانع تجاری، آربیتراژ و</w:t>
      </w:r>
      <w:r w:rsidRPr="00072668">
        <w:rPr>
          <w:rStyle w:val="Bodytext4"/>
          <w:rFonts w:cs="B Nazanin"/>
          <w:sz w:val="28"/>
          <w:szCs w:val="28"/>
          <w:rtl/>
          <w:lang w:val="ar-SA" w:eastAsia="ar-SA"/>
        </w:rPr>
        <w:t xml:space="preserve"> هزينه</w:t>
      </w:r>
      <w:r w:rsidRPr="00072668">
        <w:rPr>
          <w:rStyle w:val="Bodytext4"/>
          <w:rFonts w:cs="B Nazanin"/>
          <w:sz w:val="28"/>
          <w:szCs w:val="28"/>
          <w:rtl/>
          <w:lang w:bidi="fa-IR"/>
        </w:rPr>
        <w:t xml:space="preserve"> سرمایه، مزایای مالکیت، تنوع درآمد، ظرفیت مدیریتی </w:t>
      </w:r>
      <w:r w:rsidR="00072668">
        <w:rPr>
          <w:rStyle w:val="Bodytext4"/>
          <w:rFonts w:cs="B Nazanin" w:hint="cs"/>
          <w:sz w:val="28"/>
          <w:szCs w:val="28"/>
          <w:rtl/>
          <w:lang w:bidi="fa-IR"/>
        </w:rPr>
        <w:t>مازاد</w:t>
      </w:r>
      <w:r w:rsidRPr="00072668">
        <w:rPr>
          <w:rStyle w:val="Bodytext4"/>
          <w:rFonts w:cs="B Nazanin"/>
          <w:sz w:val="28"/>
          <w:szCs w:val="28"/>
          <w:rtl/>
          <w:lang w:bidi="fa-IR"/>
        </w:rPr>
        <w:t>، موقعیت و چرخه عمر محصول.</w:t>
      </w:r>
    </w:p>
    <w:p w14:paraId="438F4A55" w14:textId="2402C46D" w:rsidR="0092750E" w:rsidRPr="00072668" w:rsidRDefault="000D6881" w:rsidP="002A3347">
      <w:pPr>
        <w:pStyle w:val="Bodytext40"/>
        <w:spacing w:after="0" w:line="336" w:lineRule="auto"/>
        <w:ind w:firstLine="440"/>
        <w:jc w:val="both"/>
        <w:rPr>
          <w:rFonts w:ascii="Times New Roman" w:hAnsi="Times New Roman" w:cs="B Nazanin"/>
          <w:sz w:val="28"/>
          <w:szCs w:val="28"/>
          <w:rtl/>
          <w:lang w:bidi="fa-IR"/>
        </w:rPr>
      </w:pPr>
      <w:r w:rsidRPr="00072668">
        <w:rPr>
          <w:rStyle w:val="Bodytext4"/>
          <w:rFonts w:cs="B Nazanin"/>
          <w:sz w:val="28"/>
          <w:szCs w:val="28"/>
          <w:rtl/>
          <w:lang w:bidi="fa-IR"/>
        </w:rPr>
        <w:t>بانک</w:t>
      </w:r>
      <w:r w:rsidR="00072668">
        <w:rPr>
          <w:rStyle w:val="Bodytext4"/>
          <w:rFonts w:cs="B Nazanin"/>
          <w:sz w:val="28"/>
          <w:szCs w:val="28"/>
          <w:rtl/>
          <w:lang w:bidi="fa-IR"/>
        </w:rPr>
        <w:softHyphen/>
      </w:r>
      <w:r w:rsidRPr="00072668">
        <w:rPr>
          <w:rStyle w:val="Bodytext4"/>
          <w:rFonts w:cs="B Nazanin"/>
          <w:sz w:val="28"/>
          <w:szCs w:val="28"/>
          <w:rtl/>
          <w:lang w:bidi="fa-IR"/>
        </w:rPr>
        <w:t>ها</w:t>
      </w:r>
      <w:r w:rsidR="00E433A8" w:rsidRPr="00072668">
        <w:rPr>
          <w:rStyle w:val="Bodytext4"/>
          <w:rFonts w:cs="B Nazanin"/>
          <w:sz w:val="28"/>
          <w:szCs w:val="28"/>
          <w:rtl/>
          <w:lang w:bidi="fa-IR"/>
        </w:rPr>
        <w:t xml:space="preserve">ی </w:t>
      </w:r>
      <w:r w:rsidR="002A3347" w:rsidRPr="00072668">
        <w:rPr>
          <w:rStyle w:val="Bodytext4"/>
          <w:rFonts w:cs="B Nazanin"/>
          <w:sz w:val="28"/>
          <w:szCs w:val="28"/>
          <w:rtl/>
          <w:lang w:bidi="fa-IR"/>
        </w:rPr>
        <w:t>بین</w:t>
      </w:r>
      <w:r w:rsidR="002A3347">
        <w:rPr>
          <w:rStyle w:val="Bodytext4"/>
          <w:rFonts w:cs="B Nazanin"/>
          <w:sz w:val="28"/>
          <w:szCs w:val="28"/>
          <w:rtl/>
          <w:lang w:bidi="fa-IR"/>
        </w:rPr>
        <w:softHyphen/>
      </w:r>
      <w:r w:rsidR="002A3347" w:rsidRPr="00072668">
        <w:rPr>
          <w:rStyle w:val="Bodytext4"/>
          <w:rFonts w:cs="B Nazanin"/>
          <w:sz w:val="28"/>
          <w:szCs w:val="28"/>
          <w:rtl/>
          <w:lang w:bidi="fa-IR"/>
        </w:rPr>
        <w:t>المللی</w:t>
      </w:r>
      <w:r w:rsidR="00E433A8" w:rsidRPr="00072668">
        <w:rPr>
          <w:rStyle w:val="Bodytext4"/>
          <w:rFonts w:cs="B Nazanin"/>
          <w:sz w:val="28"/>
          <w:szCs w:val="28"/>
          <w:rtl/>
          <w:lang w:bidi="fa-IR"/>
        </w:rPr>
        <w:t xml:space="preserve"> می</w:t>
      </w:r>
      <w:r w:rsidR="002A3347">
        <w:rPr>
          <w:rStyle w:val="Bodytext4"/>
          <w:rFonts w:cs="B Nazanin"/>
          <w:sz w:val="28"/>
          <w:szCs w:val="28"/>
          <w:rtl/>
          <w:lang w:bidi="fa-IR"/>
        </w:rPr>
        <w:softHyphen/>
      </w:r>
      <w:r w:rsidR="00E433A8" w:rsidRPr="00072668">
        <w:rPr>
          <w:rStyle w:val="Bodytext4"/>
          <w:rFonts w:cs="B Nazanin"/>
          <w:sz w:val="28"/>
          <w:szCs w:val="28"/>
          <w:rtl/>
          <w:lang w:bidi="fa-IR"/>
        </w:rPr>
        <w:t>توانند طیف وسیعی از انواع مختلف خدمات مالی و بانکی را از طریق عملیات بین</w:t>
      </w:r>
      <w:r w:rsidR="002A3347">
        <w:rPr>
          <w:rStyle w:val="Bodytext4"/>
          <w:rFonts w:cs="B Nazanin"/>
          <w:sz w:val="28"/>
          <w:szCs w:val="28"/>
          <w:rtl/>
          <w:lang w:bidi="fa-IR"/>
        </w:rPr>
        <w:softHyphen/>
      </w:r>
      <w:r w:rsidR="00E433A8" w:rsidRPr="00072668">
        <w:rPr>
          <w:rStyle w:val="Bodytext4"/>
          <w:rFonts w:cs="B Nazanin"/>
          <w:sz w:val="28"/>
          <w:szCs w:val="28"/>
          <w:rtl/>
          <w:lang w:bidi="fa-IR"/>
        </w:rPr>
        <w:t>المللی شان انجام دهند. یکی از مشکلاتی که در توصیف انواع فعالیت</w:t>
      </w:r>
      <w:r w:rsidR="002A3347">
        <w:rPr>
          <w:rStyle w:val="Bodytext4"/>
          <w:rFonts w:cs="B Nazanin"/>
          <w:sz w:val="28"/>
          <w:szCs w:val="28"/>
          <w:rtl/>
          <w:lang w:bidi="fa-IR"/>
        </w:rPr>
        <w:softHyphen/>
      </w:r>
      <w:r w:rsidR="00E433A8" w:rsidRPr="00072668">
        <w:rPr>
          <w:rStyle w:val="Bodytext4"/>
          <w:rFonts w:cs="B Nazanin"/>
          <w:sz w:val="28"/>
          <w:szCs w:val="28"/>
          <w:rtl/>
          <w:lang w:bidi="fa-IR"/>
        </w:rPr>
        <w:t>های بانکداری بین</w:t>
      </w:r>
      <w:r w:rsidR="002A3347">
        <w:rPr>
          <w:rStyle w:val="Bodytext4"/>
          <w:rFonts w:cs="B Nazanin"/>
          <w:sz w:val="28"/>
          <w:szCs w:val="28"/>
          <w:rtl/>
          <w:lang w:bidi="fa-IR"/>
        </w:rPr>
        <w:softHyphen/>
      </w:r>
      <w:r w:rsidR="00E433A8" w:rsidRPr="00072668">
        <w:rPr>
          <w:rStyle w:val="Bodytext4"/>
          <w:rFonts w:cs="B Nazanin"/>
          <w:sz w:val="28"/>
          <w:szCs w:val="28"/>
          <w:rtl/>
          <w:lang w:bidi="fa-IR"/>
        </w:rPr>
        <w:t>المللی وجود دارد به تنوع آن مربوط می</w:t>
      </w:r>
      <w:r w:rsidR="002A3347">
        <w:rPr>
          <w:rStyle w:val="Bodytext4"/>
          <w:rFonts w:cs="B Nazanin"/>
          <w:sz w:val="28"/>
          <w:szCs w:val="28"/>
          <w:rtl/>
          <w:lang w:bidi="fa-IR"/>
        </w:rPr>
        <w:softHyphen/>
      </w:r>
      <w:r w:rsidR="00E433A8" w:rsidRPr="00072668">
        <w:rPr>
          <w:rStyle w:val="Bodytext4"/>
          <w:rFonts w:cs="B Nazanin"/>
          <w:sz w:val="28"/>
          <w:szCs w:val="28"/>
          <w:rtl/>
          <w:lang w:bidi="fa-IR"/>
        </w:rPr>
        <w:t xml:space="preserve">شود. </w:t>
      </w:r>
      <w:r w:rsidR="00B1309B">
        <w:rPr>
          <w:rStyle w:val="Bodytext4"/>
          <w:rFonts w:cs="B Nazanin"/>
          <w:sz w:val="28"/>
          <w:szCs w:val="28"/>
          <w:rtl/>
          <w:lang w:bidi="fa-IR"/>
        </w:rPr>
        <w:t>به‌طور</w:t>
      </w:r>
      <w:r w:rsidR="00E433A8" w:rsidRPr="00072668">
        <w:rPr>
          <w:rStyle w:val="Bodytext4"/>
          <w:rFonts w:cs="B Nazanin"/>
          <w:sz w:val="28"/>
          <w:szCs w:val="28"/>
          <w:rtl/>
          <w:lang w:bidi="fa-IR"/>
        </w:rPr>
        <w:t xml:space="preserve"> سنتی، نقش </w:t>
      </w:r>
      <w:r w:rsidRPr="00072668">
        <w:rPr>
          <w:rStyle w:val="Bodytext4"/>
          <w:rFonts w:cs="B Nazanin"/>
          <w:sz w:val="28"/>
          <w:szCs w:val="28"/>
          <w:rtl/>
          <w:lang w:bidi="fa-IR"/>
        </w:rPr>
        <w:t>بانک</w:t>
      </w:r>
      <w:r w:rsidR="002A3347">
        <w:rPr>
          <w:rStyle w:val="Bodytext4"/>
          <w:rFonts w:cs="B Nazanin"/>
          <w:sz w:val="28"/>
          <w:szCs w:val="28"/>
          <w:rtl/>
          <w:lang w:bidi="fa-IR"/>
        </w:rPr>
        <w:softHyphen/>
      </w:r>
      <w:r w:rsidRPr="00072668">
        <w:rPr>
          <w:rStyle w:val="Bodytext4"/>
          <w:rFonts w:cs="B Nazanin"/>
          <w:sz w:val="28"/>
          <w:szCs w:val="28"/>
          <w:rtl/>
          <w:lang w:bidi="fa-IR"/>
        </w:rPr>
        <w:t>ها</w:t>
      </w:r>
      <w:r w:rsidR="00E433A8" w:rsidRPr="00072668">
        <w:rPr>
          <w:rStyle w:val="Bodytext4"/>
          <w:rFonts w:cs="B Nazanin"/>
          <w:sz w:val="28"/>
          <w:szCs w:val="28"/>
          <w:rtl/>
          <w:lang w:bidi="fa-IR"/>
        </w:rPr>
        <w:t xml:space="preserve"> در ارائه خدمات به شرکت</w:t>
      </w:r>
      <w:r w:rsidR="002A3347">
        <w:rPr>
          <w:rStyle w:val="Bodytext4"/>
          <w:rFonts w:cs="B Nazanin"/>
          <w:sz w:val="28"/>
          <w:szCs w:val="28"/>
          <w:rtl/>
          <w:lang w:bidi="fa-IR"/>
        </w:rPr>
        <w:softHyphen/>
      </w:r>
      <w:r w:rsidR="00E433A8" w:rsidRPr="00072668">
        <w:rPr>
          <w:rStyle w:val="Bodytext4"/>
          <w:rFonts w:cs="B Nazanin"/>
          <w:sz w:val="28"/>
          <w:szCs w:val="28"/>
          <w:rtl/>
          <w:lang w:bidi="fa-IR"/>
        </w:rPr>
        <w:t>های چند ملیتی همواره مورد ت</w:t>
      </w:r>
      <w:r w:rsidR="002A3347">
        <w:rPr>
          <w:rStyle w:val="Bodytext4"/>
          <w:rFonts w:cs="B Nazanin" w:hint="cs"/>
          <w:sz w:val="28"/>
          <w:szCs w:val="28"/>
          <w:rtl/>
          <w:lang w:bidi="fa-IR"/>
        </w:rPr>
        <w:t>أ</w:t>
      </w:r>
      <w:r w:rsidR="00E433A8" w:rsidRPr="00072668">
        <w:rPr>
          <w:rStyle w:val="Bodytext4"/>
          <w:rFonts w:cs="B Nazanin"/>
          <w:sz w:val="28"/>
          <w:szCs w:val="28"/>
          <w:rtl/>
          <w:lang w:bidi="fa-IR"/>
        </w:rPr>
        <w:t xml:space="preserve">کید قرار گرفته است اما همانطور که بسیاری از </w:t>
      </w:r>
      <w:r w:rsidRPr="00072668">
        <w:rPr>
          <w:rStyle w:val="Bodytext4"/>
          <w:rFonts w:cs="B Nazanin"/>
          <w:sz w:val="28"/>
          <w:szCs w:val="28"/>
          <w:rtl/>
          <w:lang w:bidi="fa-IR"/>
        </w:rPr>
        <w:t>بانک</w:t>
      </w:r>
      <w:r w:rsidR="002A3347">
        <w:rPr>
          <w:rStyle w:val="Bodytext4"/>
          <w:rFonts w:cs="B Nazanin"/>
          <w:sz w:val="28"/>
          <w:szCs w:val="28"/>
          <w:rtl/>
          <w:lang w:bidi="fa-IR"/>
        </w:rPr>
        <w:softHyphen/>
      </w:r>
      <w:r w:rsidRPr="00072668">
        <w:rPr>
          <w:rStyle w:val="Bodytext4"/>
          <w:rFonts w:cs="B Nazanin"/>
          <w:sz w:val="28"/>
          <w:szCs w:val="28"/>
          <w:rtl/>
          <w:lang w:bidi="fa-IR"/>
        </w:rPr>
        <w:t>ها</w:t>
      </w:r>
      <w:r w:rsidR="00E433A8" w:rsidRPr="00072668">
        <w:rPr>
          <w:rStyle w:val="Bodytext4"/>
          <w:rFonts w:cs="B Nazanin"/>
          <w:sz w:val="28"/>
          <w:szCs w:val="28"/>
          <w:rtl/>
          <w:lang w:bidi="fa-IR"/>
        </w:rPr>
        <w:t xml:space="preserve"> به خارج از کشور گسترش یافته</w:t>
      </w:r>
      <w:r w:rsidR="002A3347">
        <w:rPr>
          <w:rStyle w:val="Bodytext4"/>
          <w:rFonts w:cs="B Nazanin"/>
          <w:sz w:val="28"/>
          <w:szCs w:val="28"/>
          <w:rtl/>
          <w:lang w:bidi="fa-IR"/>
        </w:rPr>
        <w:softHyphen/>
      </w:r>
      <w:r w:rsidR="00E433A8" w:rsidRPr="00072668">
        <w:rPr>
          <w:rStyle w:val="Bodytext4"/>
          <w:rFonts w:cs="B Nazanin"/>
          <w:sz w:val="28"/>
          <w:szCs w:val="28"/>
          <w:rtl/>
          <w:lang w:bidi="fa-IR"/>
        </w:rPr>
        <w:t>اند، قیود مشتری</w:t>
      </w:r>
      <w:r w:rsidR="002A3347">
        <w:rPr>
          <w:rStyle w:val="Bodytext4"/>
          <w:rFonts w:cs="B Nazanin" w:hint="cs"/>
          <w:sz w:val="28"/>
          <w:szCs w:val="28"/>
          <w:rtl/>
          <w:lang w:bidi="fa-IR"/>
        </w:rPr>
        <w:t>ا</w:t>
      </w:r>
      <w:r w:rsidR="00E433A8" w:rsidRPr="00072668">
        <w:rPr>
          <w:rStyle w:val="Bodytext4"/>
          <w:rFonts w:cs="B Nazanin"/>
          <w:sz w:val="28"/>
          <w:szCs w:val="28"/>
          <w:rtl/>
          <w:lang w:bidi="fa-IR"/>
        </w:rPr>
        <w:t>ن</w:t>
      </w:r>
      <w:r w:rsidR="002A3347">
        <w:rPr>
          <w:rStyle w:val="Bodytext4"/>
          <w:rFonts w:cs="B Nazanin" w:hint="cs"/>
          <w:sz w:val="28"/>
          <w:szCs w:val="28"/>
          <w:rtl/>
          <w:lang w:bidi="fa-IR"/>
        </w:rPr>
        <w:t xml:space="preserve"> آنها</w:t>
      </w:r>
      <w:r w:rsidR="00E433A8" w:rsidRPr="00072668">
        <w:rPr>
          <w:rStyle w:val="Bodytext4"/>
          <w:rFonts w:cs="B Nazanin"/>
          <w:sz w:val="28"/>
          <w:szCs w:val="28"/>
          <w:rtl/>
          <w:lang w:bidi="fa-IR"/>
        </w:rPr>
        <w:t xml:space="preserve"> در حال حاضر </w:t>
      </w:r>
      <w:r w:rsidR="002A3347">
        <w:rPr>
          <w:rStyle w:val="Bodytext4"/>
          <w:rFonts w:cs="B Nazanin" w:hint="cs"/>
          <w:sz w:val="28"/>
          <w:szCs w:val="28"/>
          <w:rtl/>
          <w:lang w:bidi="fa-IR"/>
        </w:rPr>
        <w:t>ط</w:t>
      </w:r>
      <w:r w:rsidR="00E433A8" w:rsidRPr="00072668">
        <w:rPr>
          <w:rStyle w:val="Bodytext4"/>
          <w:rFonts w:cs="B Nazanin"/>
          <w:sz w:val="28"/>
          <w:szCs w:val="28"/>
          <w:rtl/>
          <w:lang w:bidi="fa-IR"/>
        </w:rPr>
        <w:t>یف کاملی از خدمات اعم از محصولات بانکداری خرد به سرمایه</w:t>
      </w:r>
      <w:r w:rsidR="002A3347">
        <w:rPr>
          <w:rStyle w:val="Bodytext4"/>
          <w:rFonts w:cs="B Nazanin"/>
          <w:sz w:val="28"/>
          <w:szCs w:val="28"/>
          <w:rtl/>
          <w:lang w:bidi="fa-IR"/>
        </w:rPr>
        <w:softHyphen/>
      </w:r>
      <w:r w:rsidR="002A3347">
        <w:rPr>
          <w:rStyle w:val="Bodytext4"/>
          <w:rFonts w:cs="B Nazanin" w:hint="cs"/>
          <w:sz w:val="28"/>
          <w:szCs w:val="28"/>
          <w:rtl/>
          <w:lang w:bidi="fa-IR"/>
        </w:rPr>
        <w:t>گ</w:t>
      </w:r>
      <w:r w:rsidR="00E433A8" w:rsidRPr="00072668">
        <w:rPr>
          <w:rStyle w:val="Bodytext4"/>
          <w:rFonts w:cs="B Nazanin"/>
          <w:sz w:val="28"/>
          <w:szCs w:val="28"/>
          <w:rtl/>
          <w:lang w:bidi="fa-IR"/>
        </w:rPr>
        <w:t>ذاری عمده و فعالیت</w:t>
      </w:r>
      <w:r w:rsidR="002A3347">
        <w:rPr>
          <w:rStyle w:val="Bodytext4"/>
          <w:rFonts w:cs="B Nazanin"/>
          <w:sz w:val="28"/>
          <w:szCs w:val="28"/>
          <w:rtl/>
          <w:lang w:bidi="fa-IR"/>
        </w:rPr>
        <w:softHyphen/>
      </w:r>
      <w:r w:rsidR="00E433A8" w:rsidRPr="00072668">
        <w:rPr>
          <w:rStyle w:val="Bodytext4"/>
          <w:rFonts w:cs="B Nazanin"/>
          <w:sz w:val="28"/>
          <w:szCs w:val="28"/>
          <w:rtl/>
          <w:lang w:bidi="fa-IR"/>
        </w:rPr>
        <w:t>های بانکداری تجاری را در بر می</w:t>
      </w:r>
      <w:r w:rsidR="002A3347">
        <w:rPr>
          <w:rStyle w:val="Bodytext4"/>
          <w:rFonts w:cs="B Nazanin"/>
          <w:sz w:val="28"/>
          <w:szCs w:val="28"/>
          <w:rtl/>
          <w:lang w:bidi="fa-IR"/>
        </w:rPr>
        <w:softHyphen/>
      </w:r>
      <w:r w:rsidR="00E433A8" w:rsidRPr="00072668">
        <w:rPr>
          <w:rStyle w:val="Bodytext4"/>
          <w:rFonts w:cs="B Nazanin"/>
          <w:sz w:val="28"/>
          <w:szCs w:val="28"/>
          <w:rtl/>
          <w:lang w:bidi="fa-IR"/>
        </w:rPr>
        <w:t>گیرد.</w:t>
      </w:r>
    </w:p>
    <w:p w14:paraId="6B237C03" w14:textId="13B39F65" w:rsidR="0092750E" w:rsidRPr="00072668" w:rsidRDefault="00E433A8" w:rsidP="00484324">
      <w:pPr>
        <w:pStyle w:val="Bodytext40"/>
        <w:spacing w:after="0" w:line="360" w:lineRule="auto"/>
        <w:ind w:firstLine="440"/>
        <w:jc w:val="both"/>
        <w:rPr>
          <w:rFonts w:ascii="Times New Roman" w:hAnsi="Times New Roman" w:cs="B Nazanin"/>
          <w:sz w:val="28"/>
          <w:szCs w:val="28"/>
          <w:rtl/>
          <w:lang w:bidi="fa-IR"/>
        </w:rPr>
      </w:pPr>
      <w:r w:rsidRPr="00072668">
        <w:rPr>
          <w:rStyle w:val="Bodytext4"/>
          <w:rFonts w:cs="B Nazanin"/>
          <w:sz w:val="28"/>
          <w:szCs w:val="28"/>
          <w:rtl/>
          <w:lang w:bidi="fa-IR"/>
        </w:rPr>
        <w:t xml:space="preserve">همه </w:t>
      </w:r>
      <w:r w:rsidR="00B1309B">
        <w:rPr>
          <w:rStyle w:val="Bodytext4"/>
          <w:rFonts w:cs="B Nazanin"/>
          <w:sz w:val="28"/>
          <w:szCs w:val="28"/>
          <w:rtl/>
          <w:lang w:bidi="fa-IR"/>
        </w:rPr>
        <w:t>کسب‌وکار</w:t>
      </w:r>
      <w:r w:rsidRPr="00072668">
        <w:rPr>
          <w:rStyle w:val="Bodytext4"/>
          <w:rFonts w:cs="B Nazanin"/>
          <w:sz w:val="28"/>
          <w:szCs w:val="28"/>
          <w:rtl/>
          <w:lang w:bidi="fa-IR"/>
        </w:rPr>
        <w:t xml:space="preserve">های </w:t>
      </w:r>
      <w:r w:rsidR="000708AA" w:rsidRPr="00072668">
        <w:rPr>
          <w:rStyle w:val="Bodytext4"/>
          <w:rFonts w:cs="B Nazanin"/>
          <w:sz w:val="28"/>
          <w:szCs w:val="28"/>
          <w:rtl/>
          <w:lang w:bidi="fa-IR"/>
        </w:rPr>
        <w:t>بین</w:t>
      </w:r>
      <w:r w:rsidR="000708AA">
        <w:rPr>
          <w:rStyle w:val="Bodytext4"/>
          <w:rFonts w:cs="B Nazanin"/>
          <w:sz w:val="28"/>
          <w:szCs w:val="28"/>
          <w:rtl/>
          <w:lang w:bidi="fa-IR"/>
        </w:rPr>
        <w:softHyphen/>
      </w:r>
      <w:r w:rsidR="000708AA" w:rsidRPr="00072668">
        <w:rPr>
          <w:rStyle w:val="Bodytext4"/>
          <w:rFonts w:cs="B Nazanin"/>
          <w:sz w:val="28"/>
          <w:szCs w:val="28"/>
          <w:rtl/>
          <w:lang w:bidi="fa-IR"/>
        </w:rPr>
        <w:t>المللی</w:t>
      </w:r>
      <w:r w:rsidRPr="00072668">
        <w:rPr>
          <w:rStyle w:val="Bodytext4"/>
          <w:rFonts w:cs="B Nazanin"/>
          <w:sz w:val="28"/>
          <w:szCs w:val="28"/>
          <w:rtl/>
          <w:lang w:bidi="fa-IR"/>
        </w:rPr>
        <w:t xml:space="preserve"> از طریق شرکت</w:t>
      </w:r>
      <w:r w:rsidR="000708AA">
        <w:rPr>
          <w:rStyle w:val="Bodytext4"/>
          <w:rFonts w:cs="B Nazanin"/>
          <w:sz w:val="28"/>
          <w:szCs w:val="28"/>
          <w:rtl/>
          <w:lang w:bidi="fa-IR"/>
        </w:rPr>
        <w:softHyphen/>
      </w:r>
      <w:r w:rsidRPr="00072668">
        <w:rPr>
          <w:rStyle w:val="Bodytext4"/>
          <w:rFonts w:cs="B Nazanin"/>
          <w:sz w:val="28"/>
          <w:szCs w:val="28"/>
          <w:rtl/>
          <w:lang w:bidi="fa-IR"/>
        </w:rPr>
        <w:t xml:space="preserve">های خدمات مالی از جمله </w:t>
      </w:r>
      <w:r w:rsidR="000D6881" w:rsidRPr="00072668">
        <w:rPr>
          <w:rStyle w:val="Bodytext4"/>
          <w:rFonts w:cs="B Nazanin"/>
          <w:sz w:val="28"/>
          <w:szCs w:val="28"/>
          <w:rtl/>
          <w:lang w:bidi="fa-IR"/>
        </w:rPr>
        <w:t>بانک</w:t>
      </w:r>
      <w:r w:rsidR="00483434">
        <w:rPr>
          <w:rStyle w:val="Bodytext4"/>
          <w:rFonts w:cs="B Nazanin"/>
          <w:sz w:val="28"/>
          <w:szCs w:val="28"/>
          <w:rtl/>
          <w:lang w:bidi="fa-IR"/>
        </w:rPr>
        <w:softHyphen/>
      </w:r>
      <w:r w:rsidR="000D6881" w:rsidRPr="00072668">
        <w:rPr>
          <w:rStyle w:val="Bodytext4"/>
          <w:rFonts w:cs="B Nazanin"/>
          <w:sz w:val="28"/>
          <w:szCs w:val="28"/>
          <w:rtl/>
          <w:lang w:bidi="fa-IR"/>
        </w:rPr>
        <w:t>ها</w:t>
      </w:r>
      <w:r w:rsidRPr="00072668">
        <w:rPr>
          <w:rStyle w:val="Bodytext4"/>
          <w:rFonts w:cs="B Nazanin"/>
          <w:sz w:val="28"/>
          <w:szCs w:val="28"/>
          <w:rtl/>
          <w:lang w:bidi="fa-IR"/>
        </w:rPr>
        <w:t xml:space="preserve">ی عمدتأ تجاری، </w:t>
      </w:r>
      <w:r w:rsidR="000D6881" w:rsidRPr="00072668">
        <w:rPr>
          <w:rStyle w:val="Bodytext4"/>
          <w:rFonts w:cs="B Nazanin"/>
          <w:sz w:val="28"/>
          <w:szCs w:val="28"/>
          <w:rtl/>
          <w:lang w:bidi="fa-IR"/>
        </w:rPr>
        <w:t>بانک</w:t>
      </w:r>
      <w:r w:rsidR="00483434">
        <w:rPr>
          <w:rStyle w:val="Bodytext4"/>
          <w:rFonts w:cs="B Nazanin"/>
          <w:sz w:val="28"/>
          <w:szCs w:val="28"/>
          <w:rtl/>
          <w:lang w:bidi="fa-IR"/>
        </w:rPr>
        <w:softHyphen/>
      </w:r>
      <w:r w:rsidR="000D6881" w:rsidRPr="00072668">
        <w:rPr>
          <w:rStyle w:val="Bodytext4"/>
          <w:rFonts w:cs="B Nazanin"/>
          <w:sz w:val="28"/>
          <w:szCs w:val="28"/>
          <w:rtl/>
          <w:lang w:bidi="fa-IR"/>
        </w:rPr>
        <w:t>ها</w:t>
      </w:r>
      <w:r w:rsidRPr="00072668">
        <w:rPr>
          <w:rStyle w:val="Bodytext4"/>
          <w:rFonts w:cs="B Nazanin"/>
          <w:sz w:val="28"/>
          <w:szCs w:val="28"/>
          <w:rtl/>
          <w:lang w:bidi="fa-IR"/>
        </w:rPr>
        <w:t xml:space="preserve">ی </w:t>
      </w:r>
      <w:r w:rsidRPr="00072668">
        <w:rPr>
          <w:rStyle w:val="Bodytext4"/>
          <w:rFonts w:cs="B Nazanin"/>
          <w:sz w:val="28"/>
          <w:szCs w:val="28"/>
          <w:rtl/>
          <w:lang w:bidi="fa-IR"/>
        </w:rPr>
        <w:lastRenderedPageBreak/>
        <w:t>سرمایه</w:t>
      </w:r>
      <w:r w:rsidR="00483434">
        <w:rPr>
          <w:rStyle w:val="Bodytext4"/>
          <w:rFonts w:cs="B Nazanin"/>
          <w:sz w:val="28"/>
          <w:szCs w:val="28"/>
          <w:rtl/>
          <w:lang w:bidi="fa-IR"/>
        </w:rPr>
        <w:softHyphen/>
      </w:r>
      <w:r w:rsidRPr="00072668">
        <w:rPr>
          <w:rStyle w:val="Bodytext4"/>
          <w:rFonts w:cs="B Nazanin"/>
          <w:sz w:val="28"/>
          <w:szCs w:val="28"/>
          <w:rtl/>
          <w:lang w:bidi="fa-IR"/>
        </w:rPr>
        <w:t>گذاری</w:t>
      </w:r>
      <w:r w:rsidR="00484324">
        <w:rPr>
          <w:rStyle w:val="Bodytext4"/>
          <w:rFonts w:hint="cs"/>
          <w:sz w:val="28"/>
          <w:szCs w:val="28"/>
          <w:rtl/>
          <w:lang w:bidi="fa-IR"/>
        </w:rPr>
        <w:t xml:space="preserve"> </w:t>
      </w:r>
      <w:r w:rsidRPr="00072668">
        <w:rPr>
          <w:rStyle w:val="Bodytext4"/>
          <w:rFonts w:cs="B Nazanin"/>
          <w:sz w:val="28"/>
          <w:szCs w:val="28"/>
          <w:rtl/>
          <w:lang w:bidi="fa-IR"/>
        </w:rPr>
        <w:t>و شرکت</w:t>
      </w:r>
      <w:r w:rsidR="00483434">
        <w:rPr>
          <w:rStyle w:val="Bodytext4"/>
          <w:rFonts w:cs="B Nazanin"/>
          <w:sz w:val="28"/>
          <w:szCs w:val="28"/>
          <w:rtl/>
          <w:lang w:bidi="fa-IR"/>
        </w:rPr>
        <w:softHyphen/>
      </w:r>
      <w:r w:rsidRPr="00072668">
        <w:rPr>
          <w:rStyle w:val="Bodytext4"/>
          <w:rFonts w:cs="B Nazanin"/>
          <w:sz w:val="28"/>
          <w:szCs w:val="28"/>
          <w:rtl/>
          <w:lang w:bidi="fa-IR"/>
        </w:rPr>
        <w:t>های تأمین منابع سرویس</w:t>
      </w:r>
      <w:r w:rsidR="00483434">
        <w:rPr>
          <w:rStyle w:val="Bodytext4"/>
          <w:rFonts w:cs="B Nazanin"/>
          <w:sz w:val="28"/>
          <w:szCs w:val="28"/>
          <w:rtl/>
          <w:lang w:bidi="fa-IR"/>
        </w:rPr>
        <w:softHyphen/>
      </w:r>
      <w:r w:rsidRPr="00072668">
        <w:rPr>
          <w:rStyle w:val="Bodytext4"/>
          <w:rFonts w:cs="B Nazanin"/>
          <w:sz w:val="28"/>
          <w:szCs w:val="28"/>
          <w:rtl/>
          <w:lang w:bidi="fa-IR"/>
        </w:rPr>
        <w:t>دهی می</w:t>
      </w:r>
      <w:r w:rsidR="00483434">
        <w:rPr>
          <w:rStyle w:val="Bodytext4"/>
          <w:rFonts w:cs="B Nazanin"/>
          <w:sz w:val="28"/>
          <w:szCs w:val="28"/>
          <w:rtl/>
          <w:lang w:bidi="fa-IR"/>
        </w:rPr>
        <w:softHyphen/>
      </w:r>
      <w:r w:rsidRPr="00072668">
        <w:rPr>
          <w:rStyle w:val="Bodytext4"/>
          <w:rFonts w:cs="B Nazanin"/>
          <w:sz w:val="28"/>
          <w:szCs w:val="28"/>
          <w:rtl/>
          <w:lang w:bidi="fa-IR"/>
        </w:rPr>
        <w:t>شوند. هسته محصولات و خدمات بانکی(</w:t>
      </w:r>
      <w:r w:rsidR="00B1309B">
        <w:rPr>
          <w:rStyle w:val="Bodytext4"/>
          <w:rFonts w:cs="B Nazanin"/>
          <w:sz w:val="28"/>
          <w:szCs w:val="28"/>
          <w:rtl/>
          <w:lang w:bidi="fa-IR"/>
        </w:rPr>
        <w:t>به‌طور</w:t>
      </w:r>
      <w:r w:rsidRPr="00072668">
        <w:rPr>
          <w:rStyle w:val="Bodytext4"/>
          <w:rFonts w:cs="B Nazanin"/>
          <w:sz w:val="28"/>
          <w:szCs w:val="28"/>
          <w:rtl/>
          <w:lang w:bidi="fa-IR"/>
        </w:rPr>
        <w:t xml:space="preserve"> انحصاری</w:t>
      </w:r>
      <w:r w:rsidR="00483434">
        <w:rPr>
          <w:rStyle w:val="Bodytext4"/>
          <w:rFonts w:cs="B Nazanin" w:hint="cs"/>
          <w:sz w:val="28"/>
          <w:szCs w:val="28"/>
          <w:rtl/>
          <w:lang w:bidi="fa-IR"/>
        </w:rPr>
        <w:t>)</w:t>
      </w:r>
      <w:r w:rsidRPr="00072668">
        <w:rPr>
          <w:rStyle w:val="Bodytext4"/>
          <w:rFonts w:cs="B Nazanin"/>
          <w:sz w:val="28"/>
          <w:szCs w:val="28"/>
          <w:rtl/>
          <w:lang w:bidi="fa-IR"/>
        </w:rPr>
        <w:t xml:space="preserve"> شبیه به آن دسته از خدماتی است که به مشتریان بزرگ سازمانی ارا</w:t>
      </w:r>
      <w:r w:rsidR="00483434">
        <w:rPr>
          <w:rStyle w:val="Bodytext4"/>
          <w:rFonts w:cs="B Nazanin" w:hint="cs"/>
          <w:sz w:val="28"/>
          <w:szCs w:val="28"/>
          <w:rtl/>
          <w:lang w:bidi="fa-IR"/>
        </w:rPr>
        <w:t>ئ</w:t>
      </w:r>
      <w:r w:rsidRPr="00072668">
        <w:rPr>
          <w:rStyle w:val="Bodytext4"/>
          <w:rFonts w:cs="B Nazanin"/>
          <w:sz w:val="28"/>
          <w:szCs w:val="28"/>
          <w:rtl/>
          <w:lang w:bidi="fa-IR"/>
        </w:rPr>
        <w:t>ه می</w:t>
      </w:r>
      <w:r w:rsidR="00483434">
        <w:rPr>
          <w:rStyle w:val="Bodytext4"/>
          <w:rFonts w:cs="B Nazanin"/>
          <w:sz w:val="28"/>
          <w:szCs w:val="28"/>
          <w:rtl/>
          <w:lang w:bidi="fa-IR"/>
        </w:rPr>
        <w:softHyphen/>
      </w:r>
      <w:r w:rsidRPr="00072668">
        <w:rPr>
          <w:rStyle w:val="Bodytext4"/>
          <w:rFonts w:cs="B Nazanin"/>
          <w:sz w:val="28"/>
          <w:szCs w:val="28"/>
          <w:rtl/>
          <w:lang w:bidi="fa-IR"/>
        </w:rPr>
        <w:t xml:space="preserve">شود. این موارد </w:t>
      </w:r>
      <w:r w:rsidR="00B1309B">
        <w:rPr>
          <w:rStyle w:val="Bodytext4"/>
          <w:rFonts w:cs="B Nazanin"/>
          <w:sz w:val="28"/>
          <w:szCs w:val="28"/>
          <w:rtl/>
          <w:lang w:bidi="fa-IR"/>
        </w:rPr>
        <w:t>به‌طور</w:t>
      </w:r>
      <w:r w:rsidRPr="00072668">
        <w:rPr>
          <w:rStyle w:val="Bodytext4"/>
          <w:rFonts w:cs="B Nazanin"/>
          <w:sz w:val="28"/>
          <w:szCs w:val="28"/>
          <w:rtl/>
          <w:lang w:bidi="fa-IR"/>
        </w:rPr>
        <w:t xml:space="preserve"> معمول بر این طیف</w:t>
      </w:r>
      <w:r w:rsidR="00483434">
        <w:rPr>
          <w:rStyle w:val="Bodytext4"/>
          <w:rFonts w:cs="B Nazanin"/>
          <w:sz w:val="28"/>
          <w:szCs w:val="28"/>
          <w:rtl/>
          <w:lang w:bidi="fa-IR"/>
        </w:rPr>
        <w:softHyphen/>
      </w:r>
      <w:r w:rsidRPr="00072668">
        <w:rPr>
          <w:rStyle w:val="Bodytext4"/>
          <w:rFonts w:cs="B Nazanin"/>
          <w:sz w:val="28"/>
          <w:szCs w:val="28"/>
          <w:rtl/>
          <w:lang w:bidi="fa-IR"/>
        </w:rPr>
        <w:t>ها تمرکز دارد؛</w:t>
      </w:r>
    </w:p>
    <w:p w14:paraId="4B5976D3" w14:textId="77777777" w:rsidR="0092750E" w:rsidRPr="00072668" w:rsidRDefault="00E433A8" w:rsidP="004A251B">
      <w:pPr>
        <w:pStyle w:val="Bodytext40"/>
        <w:numPr>
          <w:ilvl w:val="1"/>
          <w:numId w:val="10"/>
        </w:numPr>
        <w:spacing w:after="80"/>
        <w:ind w:left="721"/>
        <w:jc w:val="both"/>
        <w:rPr>
          <w:rFonts w:ascii="Times New Roman" w:hAnsi="Times New Roman" w:cs="B Nazanin"/>
          <w:sz w:val="28"/>
          <w:szCs w:val="28"/>
          <w:rtl/>
          <w:lang w:bidi="fa-IR"/>
        </w:rPr>
      </w:pPr>
      <w:r w:rsidRPr="00072668">
        <w:rPr>
          <w:rStyle w:val="Bodytext4"/>
          <w:rFonts w:cs="B Nazanin"/>
          <w:sz w:val="28"/>
          <w:szCs w:val="28"/>
          <w:rtl/>
          <w:lang w:bidi="fa-IR"/>
        </w:rPr>
        <w:t xml:space="preserve">انتقال </w:t>
      </w:r>
      <w:r w:rsidR="00483434">
        <w:rPr>
          <w:rStyle w:val="Bodytext4"/>
          <w:rFonts w:cs="B Nazanin" w:hint="cs"/>
          <w:sz w:val="28"/>
          <w:szCs w:val="28"/>
          <w:rtl/>
          <w:lang w:bidi="fa-IR"/>
        </w:rPr>
        <w:t>پو</w:t>
      </w:r>
      <w:r w:rsidRPr="00072668">
        <w:rPr>
          <w:rStyle w:val="Bodytext4"/>
          <w:rFonts w:cs="B Nazanin"/>
          <w:sz w:val="28"/>
          <w:szCs w:val="28"/>
          <w:rtl/>
          <w:lang w:bidi="fa-IR"/>
        </w:rPr>
        <w:t>ل و</w:t>
      </w:r>
      <w:r w:rsidR="00483434">
        <w:rPr>
          <w:rStyle w:val="Bodytext4"/>
          <w:rFonts w:cs="B Nazanin" w:hint="cs"/>
          <w:sz w:val="28"/>
          <w:szCs w:val="28"/>
          <w:rtl/>
          <w:lang w:bidi="fa-IR"/>
        </w:rPr>
        <w:t xml:space="preserve"> </w:t>
      </w:r>
      <w:r w:rsidRPr="00072668">
        <w:rPr>
          <w:rStyle w:val="Bodytext4"/>
          <w:rFonts w:cs="B Nazanin"/>
          <w:sz w:val="28"/>
          <w:szCs w:val="28"/>
          <w:rtl/>
          <w:lang w:bidi="fa-IR"/>
        </w:rPr>
        <w:t>مدیر</w:t>
      </w:r>
      <w:r w:rsidR="00483434">
        <w:rPr>
          <w:rStyle w:val="Bodytext4"/>
          <w:rFonts w:cs="B Nazanin" w:hint="cs"/>
          <w:sz w:val="28"/>
          <w:szCs w:val="28"/>
          <w:rtl/>
          <w:lang w:bidi="fa-IR"/>
        </w:rPr>
        <w:t>ی</w:t>
      </w:r>
      <w:r w:rsidRPr="00072668">
        <w:rPr>
          <w:rStyle w:val="Bodytext4"/>
          <w:rFonts w:cs="B Nazanin"/>
          <w:sz w:val="28"/>
          <w:szCs w:val="28"/>
          <w:rtl/>
          <w:lang w:bidi="fa-IR"/>
        </w:rPr>
        <w:t>ت وجوه نقد</w:t>
      </w:r>
    </w:p>
    <w:p w14:paraId="423060AF" w14:textId="77777777" w:rsidR="0092750E" w:rsidRPr="00072668" w:rsidRDefault="00E433A8" w:rsidP="004A251B">
      <w:pPr>
        <w:pStyle w:val="Bodytext40"/>
        <w:numPr>
          <w:ilvl w:val="0"/>
          <w:numId w:val="10"/>
        </w:numPr>
        <w:spacing w:after="0"/>
        <w:jc w:val="both"/>
        <w:rPr>
          <w:rFonts w:ascii="Times New Roman" w:hAnsi="Times New Roman" w:cs="B Nazanin"/>
          <w:sz w:val="28"/>
          <w:szCs w:val="28"/>
          <w:rtl/>
          <w:lang w:bidi="fa-IR"/>
        </w:rPr>
      </w:pPr>
      <w:r w:rsidRPr="00072668">
        <w:rPr>
          <w:rStyle w:val="Bodytext4"/>
          <w:rFonts w:cs="B Nazanin"/>
          <w:sz w:val="28"/>
          <w:szCs w:val="28"/>
          <w:rtl/>
          <w:lang w:bidi="fa-IR"/>
        </w:rPr>
        <w:t>تسهیلات اعتباری</w:t>
      </w:r>
    </w:p>
    <w:p w14:paraId="54F9DFDB" w14:textId="28F534BF" w:rsidR="00483434" w:rsidRDefault="00E433A8" w:rsidP="004A251B">
      <w:pPr>
        <w:pStyle w:val="Bodytext40"/>
        <w:numPr>
          <w:ilvl w:val="0"/>
          <w:numId w:val="10"/>
        </w:numPr>
        <w:spacing w:after="0"/>
        <w:ind w:right="720"/>
        <w:jc w:val="both"/>
        <w:rPr>
          <w:rStyle w:val="Bodytext4"/>
          <w:rFonts w:cs="B Nazanin"/>
          <w:sz w:val="28"/>
          <w:szCs w:val="28"/>
          <w:rtl/>
          <w:lang w:bidi="fa-IR"/>
        </w:rPr>
      </w:pPr>
      <w:r w:rsidRPr="00072668">
        <w:rPr>
          <w:rStyle w:val="Bodytext4"/>
          <w:rFonts w:cs="B Nazanin"/>
          <w:sz w:val="28"/>
          <w:szCs w:val="28"/>
          <w:rtl/>
          <w:lang w:bidi="fa-IR"/>
        </w:rPr>
        <w:t>وام</w:t>
      </w:r>
      <w:r w:rsidR="00B1309B">
        <w:rPr>
          <w:rStyle w:val="Bodytext4"/>
          <w:rFonts w:cs="B Nazanin"/>
          <w:sz w:val="28"/>
          <w:szCs w:val="28"/>
          <w:rtl/>
          <w:lang w:bidi="fa-IR"/>
        </w:rPr>
        <w:t xml:space="preserve">‌های </w:t>
      </w:r>
      <w:r w:rsidRPr="00072668">
        <w:rPr>
          <w:rStyle w:val="Bodytext4"/>
          <w:rFonts w:cs="B Nazanin"/>
          <w:sz w:val="28"/>
          <w:szCs w:val="28"/>
          <w:rtl/>
          <w:lang w:bidi="fa-IR"/>
        </w:rPr>
        <w:t>سندیکایی</w:t>
      </w:r>
      <w:r w:rsidR="00F70A88">
        <w:rPr>
          <w:rStyle w:val="FootnoteReference"/>
          <w:rFonts w:cs="B Nazanin"/>
          <w:color w:val="000000"/>
          <w:sz w:val="28"/>
          <w:szCs w:val="28"/>
          <w:rtl/>
          <w:lang w:bidi="fa-IR"/>
        </w:rPr>
        <w:footnoteReference w:id="9"/>
      </w:r>
      <w:r w:rsidRPr="00072668">
        <w:rPr>
          <w:rStyle w:val="Bodytext4"/>
          <w:rFonts w:cs="B Nazanin"/>
          <w:sz w:val="28"/>
          <w:szCs w:val="28"/>
          <w:rtl/>
          <w:lang w:bidi="fa-IR"/>
        </w:rPr>
        <w:t xml:space="preserve"> </w:t>
      </w:r>
      <w:r w:rsidR="00483434">
        <w:rPr>
          <w:rStyle w:val="Bodytext4"/>
          <w:rFonts w:cs="B Nazanin" w:hint="cs"/>
          <w:sz w:val="28"/>
          <w:szCs w:val="28"/>
          <w:rtl/>
          <w:lang w:bidi="fa-IR"/>
        </w:rPr>
        <w:t>(</w:t>
      </w:r>
      <w:r w:rsidRPr="00072668">
        <w:rPr>
          <w:rStyle w:val="Bodytext4"/>
          <w:rFonts w:cs="B Nazanin"/>
          <w:sz w:val="28"/>
          <w:szCs w:val="28"/>
          <w:rtl/>
          <w:lang w:bidi="fa-IR"/>
        </w:rPr>
        <w:t>فقط به شرکت</w:t>
      </w:r>
      <w:r w:rsidR="00483434">
        <w:rPr>
          <w:rStyle w:val="Bodytext4"/>
          <w:rFonts w:cs="B Nazanin"/>
          <w:sz w:val="28"/>
          <w:szCs w:val="28"/>
          <w:rtl/>
          <w:lang w:bidi="fa-IR"/>
        </w:rPr>
        <w:softHyphen/>
      </w:r>
      <w:r w:rsidRPr="00072668">
        <w:rPr>
          <w:rStyle w:val="Bodytext4"/>
          <w:rFonts w:cs="B Nazanin"/>
          <w:sz w:val="28"/>
          <w:szCs w:val="28"/>
          <w:rtl/>
          <w:lang w:bidi="fa-IR"/>
        </w:rPr>
        <w:t xml:space="preserve">های بزرگ و </w:t>
      </w:r>
      <w:r w:rsidR="00483434">
        <w:rPr>
          <w:rStyle w:val="Bodytext4"/>
          <w:rFonts w:cs="B Nazanin" w:hint="cs"/>
          <w:sz w:val="28"/>
          <w:szCs w:val="28"/>
          <w:rtl/>
          <w:lang w:bidi="fa-IR"/>
        </w:rPr>
        <w:t>چ</w:t>
      </w:r>
      <w:r w:rsidRPr="00072668">
        <w:rPr>
          <w:rStyle w:val="Bodytext4"/>
          <w:rFonts w:cs="B Nazanin"/>
          <w:sz w:val="28"/>
          <w:szCs w:val="28"/>
          <w:rtl/>
          <w:lang w:bidi="fa-IR"/>
        </w:rPr>
        <w:t>ندملیتی)</w:t>
      </w:r>
    </w:p>
    <w:p w14:paraId="110DBCF0" w14:textId="77777777" w:rsidR="0092750E" w:rsidRPr="00072668" w:rsidRDefault="00E433A8" w:rsidP="004A251B">
      <w:pPr>
        <w:pStyle w:val="Bodytext40"/>
        <w:numPr>
          <w:ilvl w:val="0"/>
          <w:numId w:val="10"/>
        </w:numPr>
        <w:spacing w:after="0"/>
        <w:ind w:right="720"/>
        <w:jc w:val="both"/>
        <w:rPr>
          <w:rFonts w:ascii="Times New Roman" w:hAnsi="Times New Roman" w:cs="B Nazanin"/>
          <w:sz w:val="28"/>
          <w:szCs w:val="28"/>
          <w:rtl/>
          <w:lang w:bidi="fa-IR"/>
        </w:rPr>
      </w:pPr>
      <w:r w:rsidRPr="00072668">
        <w:rPr>
          <w:rStyle w:val="Bodytext4"/>
          <w:rFonts w:cs="B Nazanin"/>
          <w:sz w:val="28"/>
          <w:szCs w:val="28"/>
          <w:rtl/>
          <w:lang w:bidi="fa-IR"/>
        </w:rPr>
        <w:t>تأمین ب</w:t>
      </w:r>
      <w:r w:rsidR="00483434">
        <w:rPr>
          <w:rStyle w:val="Bodytext4"/>
          <w:rFonts w:cs="B Nazanin" w:hint="cs"/>
          <w:sz w:val="28"/>
          <w:szCs w:val="28"/>
          <w:rtl/>
          <w:lang w:bidi="fa-IR"/>
        </w:rPr>
        <w:t>د</w:t>
      </w:r>
      <w:r w:rsidRPr="00072668">
        <w:rPr>
          <w:rStyle w:val="Bodytext4"/>
          <w:rFonts w:cs="B Nazanin"/>
          <w:sz w:val="28"/>
          <w:szCs w:val="28"/>
          <w:rtl/>
          <w:lang w:bidi="fa-IR"/>
        </w:rPr>
        <w:t>هی از طری</w:t>
      </w:r>
      <w:r w:rsidR="00483434">
        <w:rPr>
          <w:rStyle w:val="Bodytext4"/>
          <w:rFonts w:cs="B Nazanin" w:hint="cs"/>
          <w:sz w:val="28"/>
          <w:szCs w:val="28"/>
          <w:rtl/>
          <w:lang w:bidi="fa-IR"/>
        </w:rPr>
        <w:t>ق</w:t>
      </w:r>
      <w:r w:rsidRPr="00072668">
        <w:rPr>
          <w:rStyle w:val="Bodytext4"/>
          <w:rFonts w:cs="B Nazanin"/>
          <w:sz w:val="28"/>
          <w:szCs w:val="28"/>
          <w:rtl/>
          <w:lang w:bidi="fa-IR"/>
        </w:rPr>
        <w:t xml:space="preserve"> صدور اوراق قرضه</w:t>
      </w:r>
    </w:p>
    <w:p w14:paraId="5715F7A3" w14:textId="77777777" w:rsidR="0092750E" w:rsidRPr="00F70A88" w:rsidRDefault="00F70A88" w:rsidP="004A251B">
      <w:pPr>
        <w:pStyle w:val="Bodytext40"/>
        <w:numPr>
          <w:ilvl w:val="0"/>
          <w:numId w:val="10"/>
        </w:numPr>
        <w:spacing w:after="0"/>
        <w:ind w:right="720"/>
        <w:jc w:val="both"/>
        <w:rPr>
          <w:rStyle w:val="Bodytext4"/>
          <w:rFonts w:cs="B Nazanin"/>
          <w:sz w:val="28"/>
          <w:szCs w:val="28"/>
          <w:rtl/>
          <w:lang w:bidi="fa-IR"/>
        </w:rPr>
      </w:pPr>
      <w:r>
        <w:rPr>
          <w:rStyle w:val="Bodytext4"/>
          <w:rFonts w:cs="B Nazanin" w:hint="cs"/>
          <w:sz w:val="28"/>
          <w:szCs w:val="28"/>
          <w:rtl/>
          <w:lang w:bidi="fa-IR"/>
        </w:rPr>
        <w:t>ت</w:t>
      </w:r>
      <w:r w:rsidR="00E433A8" w:rsidRPr="00F70A88">
        <w:rPr>
          <w:rStyle w:val="Bodytext4"/>
          <w:rFonts w:cs="B Nazanin"/>
          <w:sz w:val="28"/>
          <w:szCs w:val="28"/>
          <w:rtl/>
          <w:lang w:bidi="fa-IR"/>
        </w:rPr>
        <w:t xml:space="preserve">أمین مالی بدهی نظیر تأمین مالی با پشتوانه دارایی </w:t>
      </w:r>
    </w:p>
    <w:p w14:paraId="00CA07C1" w14:textId="77777777" w:rsidR="0092750E" w:rsidRPr="00F70A88" w:rsidRDefault="00E433A8" w:rsidP="004A251B">
      <w:pPr>
        <w:pStyle w:val="Bodytext40"/>
        <w:numPr>
          <w:ilvl w:val="0"/>
          <w:numId w:val="10"/>
        </w:numPr>
        <w:spacing w:after="0"/>
        <w:ind w:right="720"/>
        <w:jc w:val="both"/>
        <w:rPr>
          <w:rStyle w:val="Bodytext4"/>
          <w:rFonts w:cs="B Nazanin"/>
          <w:sz w:val="28"/>
          <w:szCs w:val="28"/>
          <w:rtl/>
          <w:lang w:bidi="fa-IR"/>
        </w:rPr>
      </w:pPr>
      <w:r w:rsidRPr="00F70A88">
        <w:rPr>
          <w:rStyle w:val="Bodytext4"/>
          <w:rFonts w:cs="B Nazanin"/>
          <w:sz w:val="28"/>
          <w:szCs w:val="28"/>
          <w:rtl/>
          <w:lang w:bidi="fa-IR"/>
        </w:rPr>
        <w:t>اوراق بهادار داخلی و بین</w:t>
      </w:r>
      <w:r w:rsidR="00794B64">
        <w:rPr>
          <w:rStyle w:val="Bodytext4"/>
          <w:rFonts w:cs="B Nazanin"/>
          <w:sz w:val="28"/>
          <w:szCs w:val="28"/>
          <w:rtl/>
          <w:lang w:bidi="fa-IR"/>
        </w:rPr>
        <w:softHyphen/>
      </w:r>
      <w:r w:rsidRPr="00F70A88">
        <w:rPr>
          <w:rStyle w:val="Bodytext4"/>
          <w:rFonts w:cs="B Nazanin"/>
          <w:sz w:val="28"/>
          <w:szCs w:val="28"/>
          <w:rtl/>
          <w:lang w:bidi="fa-IR"/>
        </w:rPr>
        <w:t xml:space="preserve">المللی </w:t>
      </w:r>
      <w:bookmarkStart w:id="11" w:name="bookmark0_2"/>
      <w:bookmarkEnd w:id="11"/>
    </w:p>
    <w:p w14:paraId="61981AED" w14:textId="77777777" w:rsidR="0092750E" w:rsidRPr="00F70A88" w:rsidRDefault="00E433A8" w:rsidP="004A251B">
      <w:pPr>
        <w:pStyle w:val="Bodytext40"/>
        <w:numPr>
          <w:ilvl w:val="0"/>
          <w:numId w:val="10"/>
        </w:numPr>
        <w:spacing w:after="0"/>
        <w:ind w:right="720"/>
        <w:jc w:val="both"/>
        <w:rPr>
          <w:rStyle w:val="Bodytext4"/>
          <w:rFonts w:cs="B Nazanin"/>
          <w:sz w:val="28"/>
          <w:szCs w:val="28"/>
          <w:rtl/>
          <w:lang w:bidi="fa-IR"/>
        </w:rPr>
      </w:pPr>
      <w:r w:rsidRPr="00F70A88">
        <w:rPr>
          <w:rStyle w:val="Bodytext4"/>
          <w:rFonts w:cs="B Nazanin"/>
          <w:sz w:val="28"/>
          <w:szCs w:val="28"/>
          <w:rtl/>
          <w:lang w:bidi="fa-IR"/>
        </w:rPr>
        <w:t xml:space="preserve">تعهد خرید اوراق بهادار و خدمات مدیریت سرمایه </w:t>
      </w:r>
    </w:p>
    <w:p w14:paraId="234DEF8F" w14:textId="77777777" w:rsidR="0092750E" w:rsidRPr="00F70A88" w:rsidRDefault="00E433A8" w:rsidP="004A251B">
      <w:pPr>
        <w:pStyle w:val="Bodytext40"/>
        <w:numPr>
          <w:ilvl w:val="0"/>
          <w:numId w:val="10"/>
        </w:numPr>
        <w:spacing w:after="0"/>
        <w:ind w:right="720"/>
        <w:jc w:val="both"/>
        <w:rPr>
          <w:rStyle w:val="Bodytext4"/>
          <w:rFonts w:cs="B Nazanin"/>
          <w:sz w:val="28"/>
          <w:szCs w:val="28"/>
          <w:rtl/>
          <w:lang w:bidi="fa-IR"/>
        </w:rPr>
      </w:pPr>
      <w:r w:rsidRPr="00F70A88">
        <w:rPr>
          <w:rStyle w:val="Bodytext4"/>
          <w:rFonts w:cs="B Nazanin"/>
          <w:sz w:val="28"/>
          <w:szCs w:val="28"/>
          <w:rtl/>
          <w:lang w:bidi="fa-IR"/>
        </w:rPr>
        <w:t xml:space="preserve">مدیریت ریسک و خدمات مدیریت اطلاعات </w:t>
      </w:r>
    </w:p>
    <w:p w14:paraId="7FEC10BF" w14:textId="77777777" w:rsidR="0092750E" w:rsidRPr="00F70A88" w:rsidRDefault="00E433A8" w:rsidP="004A251B">
      <w:pPr>
        <w:pStyle w:val="Bodytext40"/>
        <w:numPr>
          <w:ilvl w:val="0"/>
          <w:numId w:val="10"/>
        </w:numPr>
        <w:spacing w:after="0"/>
        <w:ind w:right="720"/>
        <w:jc w:val="both"/>
        <w:rPr>
          <w:rStyle w:val="Bodytext4"/>
          <w:rFonts w:cs="B Nazanin"/>
          <w:sz w:val="28"/>
          <w:szCs w:val="28"/>
          <w:rtl/>
          <w:lang w:bidi="fa-IR"/>
        </w:rPr>
      </w:pPr>
      <w:r w:rsidRPr="00F70A88">
        <w:rPr>
          <w:rStyle w:val="Bodytext4"/>
          <w:rFonts w:cs="B Nazanin"/>
          <w:sz w:val="28"/>
          <w:szCs w:val="28"/>
          <w:rtl/>
          <w:lang w:bidi="fa-IR"/>
        </w:rPr>
        <w:t xml:space="preserve">معاملات ارز </w:t>
      </w:r>
    </w:p>
    <w:p w14:paraId="1E4B5A63" w14:textId="77777777" w:rsidR="0092750E" w:rsidRPr="00F70A88" w:rsidRDefault="00E433A8" w:rsidP="004A251B">
      <w:pPr>
        <w:pStyle w:val="Bodytext40"/>
        <w:numPr>
          <w:ilvl w:val="0"/>
          <w:numId w:val="10"/>
        </w:numPr>
        <w:spacing w:after="0"/>
        <w:ind w:right="720"/>
        <w:jc w:val="both"/>
        <w:rPr>
          <w:rStyle w:val="Bodytext4"/>
          <w:rFonts w:cs="B Nazanin"/>
          <w:sz w:val="28"/>
          <w:szCs w:val="28"/>
          <w:rtl/>
          <w:lang w:bidi="fa-IR"/>
        </w:rPr>
      </w:pPr>
      <w:r w:rsidRPr="00F70A88">
        <w:rPr>
          <w:rStyle w:val="Bodytext4"/>
          <w:rFonts w:cs="B Nazanin"/>
          <w:sz w:val="28"/>
          <w:szCs w:val="28"/>
          <w:rtl/>
          <w:lang w:bidi="fa-IR"/>
        </w:rPr>
        <w:t xml:space="preserve">تأمین مالی تجاری </w:t>
      </w:r>
    </w:p>
    <w:p w14:paraId="4BD74A20" w14:textId="28B9B436" w:rsidR="0092750E" w:rsidRPr="00794B64" w:rsidRDefault="00E433A8" w:rsidP="00794B64">
      <w:pPr>
        <w:pStyle w:val="Bodytext40"/>
        <w:spacing w:after="0" w:line="341" w:lineRule="auto"/>
        <w:ind w:firstLine="440"/>
        <w:jc w:val="both"/>
        <w:rPr>
          <w:rFonts w:ascii="Times New Roman" w:hAnsi="Times New Roman" w:cs="B Nazanin"/>
          <w:sz w:val="28"/>
          <w:szCs w:val="28"/>
          <w:rtl/>
          <w:lang w:bidi="fa-IR"/>
        </w:rPr>
      </w:pPr>
      <w:r w:rsidRPr="00794B64">
        <w:rPr>
          <w:rStyle w:val="Bodytext4"/>
          <w:rFonts w:ascii="Microsoft Uighur" w:hAnsi="Microsoft Uighur" w:cs="B Nazanin"/>
          <w:sz w:val="28"/>
          <w:szCs w:val="28"/>
          <w:rtl/>
          <w:lang w:bidi="fa-IR"/>
        </w:rPr>
        <w:t>بانکداری بین</w:t>
      </w:r>
      <w:r w:rsidR="00794B64" w:rsidRPr="00794B64">
        <w:rPr>
          <w:rStyle w:val="Bodytext4"/>
          <w:rFonts w:ascii="Microsoft Uighur" w:hAnsi="Microsoft Uighur" w:cs="B Nazanin"/>
          <w:sz w:val="28"/>
          <w:szCs w:val="28"/>
          <w:rtl/>
          <w:lang w:bidi="fa-IR"/>
        </w:rPr>
        <w:softHyphen/>
      </w:r>
      <w:r w:rsidRPr="00794B64">
        <w:rPr>
          <w:rStyle w:val="Bodytext4"/>
          <w:rFonts w:ascii="Microsoft Uighur" w:hAnsi="Microsoft Uighur" w:cs="B Nazanin"/>
          <w:sz w:val="28"/>
          <w:szCs w:val="28"/>
          <w:rtl/>
          <w:lang w:bidi="fa-IR"/>
        </w:rPr>
        <w:t xml:space="preserve">المللی بر خلاف اینکه معمولاً </w:t>
      </w:r>
      <w:r w:rsidR="00B1309B">
        <w:rPr>
          <w:rStyle w:val="Bodytext4"/>
          <w:rFonts w:ascii="Microsoft Uighur" w:hAnsi="Microsoft Uighur" w:cs="B Nazanin"/>
          <w:sz w:val="28"/>
          <w:szCs w:val="28"/>
          <w:rtl/>
          <w:lang w:bidi="fa-IR"/>
        </w:rPr>
        <w:t>به‌عنوان</w:t>
      </w:r>
      <w:r w:rsidRPr="00794B64">
        <w:rPr>
          <w:rStyle w:val="Bodytext4"/>
          <w:rFonts w:ascii="Microsoft Uighur" w:hAnsi="Microsoft Uighur" w:cs="B Nazanin"/>
          <w:sz w:val="28"/>
          <w:szCs w:val="28"/>
          <w:rtl/>
          <w:lang w:bidi="fa-IR"/>
        </w:rPr>
        <w:t xml:space="preserve"> طبقه</w:t>
      </w:r>
      <w:r w:rsidR="00794B64" w:rsidRPr="00794B64">
        <w:rPr>
          <w:rStyle w:val="Bodytext4"/>
          <w:rFonts w:ascii="Microsoft Uighur" w:hAnsi="Microsoft Uighur" w:cs="B Nazanin"/>
          <w:sz w:val="28"/>
          <w:szCs w:val="28"/>
          <w:rtl/>
          <w:lang w:bidi="fa-IR"/>
        </w:rPr>
        <w:softHyphen/>
      </w:r>
      <w:r w:rsidRPr="00794B64">
        <w:rPr>
          <w:rStyle w:val="Bodytext4"/>
          <w:rFonts w:ascii="Microsoft Uighur" w:hAnsi="Microsoft Uighur" w:cs="B Nazanin"/>
          <w:sz w:val="28"/>
          <w:szCs w:val="28"/>
          <w:rtl/>
          <w:lang w:bidi="fa-IR"/>
        </w:rPr>
        <w:t>ای از فعالیت</w:t>
      </w:r>
      <w:r w:rsidR="00794B64" w:rsidRPr="00794B64">
        <w:rPr>
          <w:rStyle w:val="Bodytext4"/>
          <w:rFonts w:ascii="Microsoft Uighur" w:hAnsi="Microsoft Uighur" w:cs="B Nazanin"/>
          <w:sz w:val="28"/>
          <w:szCs w:val="28"/>
          <w:rtl/>
          <w:lang w:bidi="fa-IR"/>
        </w:rPr>
        <w:softHyphen/>
      </w:r>
      <w:r w:rsidRPr="00794B64">
        <w:rPr>
          <w:rStyle w:val="Bodytext4"/>
          <w:rFonts w:ascii="Microsoft Uighur" w:hAnsi="Microsoft Uighur" w:cs="B Nazanin"/>
          <w:sz w:val="28"/>
          <w:szCs w:val="28"/>
          <w:rtl/>
          <w:lang w:bidi="fa-IR"/>
        </w:rPr>
        <w:t>های بانکداری که با شرکت</w:t>
      </w:r>
      <w:r w:rsidR="00794B64" w:rsidRPr="00794B64">
        <w:rPr>
          <w:rStyle w:val="Bodytext4"/>
          <w:rFonts w:ascii="Microsoft Uighur" w:hAnsi="Microsoft Uighur" w:cs="B Nazanin"/>
          <w:sz w:val="28"/>
          <w:szCs w:val="28"/>
          <w:rtl/>
          <w:lang w:bidi="fa-IR"/>
        </w:rPr>
        <w:softHyphen/>
      </w:r>
      <w:r w:rsidRPr="00794B64">
        <w:rPr>
          <w:rStyle w:val="Bodytext4"/>
          <w:rFonts w:ascii="Microsoft Uighur" w:hAnsi="Microsoft Uighur" w:cs="B Nazanin"/>
          <w:sz w:val="28"/>
          <w:szCs w:val="28"/>
          <w:rtl/>
          <w:lang w:bidi="fa-IR"/>
        </w:rPr>
        <w:t>های بزرگ چند ملیتی ارتباط دارد، لحاظ می</w:t>
      </w:r>
      <w:r w:rsidR="00794B64" w:rsidRPr="00794B64">
        <w:rPr>
          <w:rStyle w:val="Bodytext4"/>
          <w:rFonts w:ascii="Microsoft Uighur" w:hAnsi="Microsoft Uighur" w:cs="B Nazanin"/>
          <w:sz w:val="28"/>
          <w:szCs w:val="28"/>
          <w:rtl/>
          <w:lang w:bidi="fa-IR"/>
        </w:rPr>
        <w:softHyphen/>
      </w:r>
      <w:r w:rsidRPr="00794B64">
        <w:rPr>
          <w:rStyle w:val="Bodytext4"/>
          <w:rFonts w:ascii="Microsoft Uighur" w:hAnsi="Microsoft Uighur" w:cs="B Nazanin"/>
          <w:sz w:val="28"/>
          <w:szCs w:val="28"/>
          <w:rtl/>
          <w:lang w:bidi="fa-IR"/>
        </w:rPr>
        <w:t>شود. همچنین برگیرنده</w:t>
      </w:r>
      <w:r w:rsidR="00794B64" w:rsidRPr="00794B64">
        <w:rPr>
          <w:rStyle w:val="Bodytext4"/>
          <w:rFonts w:ascii="Microsoft Uighur" w:hAnsi="Microsoft Uighur" w:cs="B Nazanin"/>
          <w:sz w:val="28"/>
          <w:szCs w:val="28"/>
          <w:rtl/>
          <w:lang w:bidi="fa-IR"/>
        </w:rPr>
        <w:softHyphen/>
      </w:r>
      <w:r w:rsidRPr="00794B64">
        <w:rPr>
          <w:rStyle w:val="Bodytext4"/>
          <w:rFonts w:ascii="Microsoft Uighur" w:hAnsi="Microsoft Uighur" w:cs="B Nazanin"/>
          <w:sz w:val="28"/>
          <w:szCs w:val="28"/>
          <w:rtl/>
          <w:lang w:bidi="fa-IR"/>
        </w:rPr>
        <w:t xml:space="preserve">ی بانکداری خرد و دیگر </w:t>
      </w:r>
      <w:r w:rsidR="00B1309B">
        <w:rPr>
          <w:rStyle w:val="Bodytext4"/>
          <w:rFonts w:ascii="Microsoft Uighur" w:hAnsi="Microsoft Uighur" w:cs="B Nazanin"/>
          <w:sz w:val="28"/>
          <w:szCs w:val="28"/>
          <w:rtl/>
          <w:lang w:bidi="fa-IR"/>
        </w:rPr>
        <w:t>کسب‌وکار</w:t>
      </w:r>
      <w:r w:rsidRPr="00794B64">
        <w:rPr>
          <w:rStyle w:val="Bodytext4"/>
          <w:rFonts w:ascii="Microsoft Uighur" w:hAnsi="Microsoft Uighur" w:cs="B Nazanin"/>
          <w:sz w:val="28"/>
          <w:szCs w:val="28"/>
          <w:rtl/>
          <w:lang w:bidi="fa-IR"/>
        </w:rPr>
        <w:t>های بانکداری تجاری در بازارهای خارجی می</w:t>
      </w:r>
      <w:r w:rsidR="00794B64" w:rsidRPr="00794B64">
        <w:rPr>
          <w:rStyle w:val="Bodytext4"/>
          <w:rFonts w:ascii="Microsoft Uighur" w:hAnsi="Microsoft Uighur" w:cs="B Nazanin"/>
          <w:sz w:val="28"/>
          <w:szCs w:val="28"/>
          <w:rtl/>
          <w:lang w:bidi="fa-IR"/>
        </w:rPr>
        <w:softHyphen/>
      </w:r>
      <w:r w:rsidRPr="00794B64">
        <w:rPr>
          <w:rStyle w:val="Bodytext4"/>
          <w:rFonts w:ascii="Microsoft Uighur" w:hAnsi="Microsoft Uighur" w:cs="B Nazanin"/>
          <w:sz w:val="28"/>
          <w:szCs w:val="28"/>
          <w:rtl/>
          <w:lang w:bidi="fa-IR"/>
        </w:rPr>
        <w:t>شود و این فعالیت</w:t>
      </w:r>
      <w:r w:rsidR="00794B64" w:rsidRPr="00794B64">
        <w:rPr>
          <w:rStyle w:val="Bodytext4"/>
          <w:rFonts w:ascii="Microsoft Uighur" w:hAnsi="Microsoft Uighur" w:cs="B Nazanin"/>
          <w:sz w:val="28"/>
          <w:szCs w:val="28"/>
          <w:rtl/>
          <w:lang w:bidi="fa-IR"/>
        </w:rPr>
        <w:softHyphen/>
      </w:r>
      <w:r w:rsidRPr="00794B64">
        <w:rPr>
          <w:rStyle w:val="Bodytext4"/>
          <w:rFonts w:ascii="Microsoft Uighur" w:hAnsi="Microsoft Uighur" w:cs="B Nazanin"/>
          <w:sz w:val="28"/>
          <w:szCs w:val="28"/>
          <w:rtl/>
          <w:lang w:bidi="fa-IR"/>
        </w:rPr>
        <w:t xml:space="preserve">ها </w:t>
      </w:r>
      <w:r w:rsidR="003311A7">
        <w:rPr>
          <w:rStyle w:val="Bodytext4"/>
          <w:rFonts w:ascii="Microsoft Uighur" w:hAnsi="Microsoft Uighur" w:cs="B Nazanin"/>
          <w:sz w:val="28"/>
          <w:szCs w:val="28"/>
          <w:rtl/>
          <w:lang w:bidi="fa-IR"/>
        </w:rPr>
        <w:t>به‌ندرت</w:t>
      </w:r>
      <w:r w:rsidRPr="00794B64">
        <w:rPr>
          <w:rStyle w:val="Bodytext4"/>
          <w:rFonts w:ascii="Microsoft Uighur" w:hAnsi="Microsoft Uighur" w:cs="B Nazanin"/>
          <w:sz w:val="28"/>
          <w:szCs w:val="28"/>
          <w:rtl/>
          <w:lang w:bidi="fa-IR"/>
        </w:rPr>
        <w:t xml:space="preserve"> با عملیات داخلی خود تفاوت دارد. </w:t>
      </w:r>
    </w:p>
    <w:p w14:paraId="1D439661" w14:textId="77777777" w:rsidR="0092750E" w:rsidRPr="00794B64" w:rsidRDefault="00E433A8" w:rsidP="00794B64">
      <w:pPr>
        <w:pStyle w:val="Heading310"/>
        <w:keepNext/>
        <w:keepLines/>
        <w:ind w:firstLine="0"/>
        <w:rPr>
          <w:rStyle w:val="Heading11"/>
          <w:rFonts w:cs="B Titr"/>
          <w:sz w:val="28"/>
          <w:szCs w:val="28"/>
          <w:rtl/>
          <w:lang w:bidi="fa-IR"/>
        </w:rPr>
      </w:pPr>
      <w:r w:rsidRPr="00794B64">
        <w:rPr>
          <w:rStyle w:val="Heading11"/>
          <w:rFonts w:cs="B Titr"/>
          <w:b w:val="0"/>
          <w:bCs w:val="0"/>
          <w:sz w:val="28"/>
          <w:szCs w:val="28"/>
          <w:rtl/>
          <w:lang w:bidi="fa-IR"/>
        </w:rPr>
        <w:t xml:space="preserve">۵-۱- بانک مرکزی </w:t>
      </w:r>
      <w:bookmarkStart w:id="12" w:name="bookmark2_1"/>
      <w:bookmarkEnd w:id="12"/>
    </w:p>
    <w:p w14:paraId="44ECB82B" w14:textId="4EA9C4B3" w:rsidR="00A11FCA" w:rsidRPr="00794B64" w:rsidRDefault="00A11FCA" w:rsidP="00A11FCA">
      <w:pPr>
        <w:pStyle w:val="Bodytext40"/>
        <w:spacing w:after="0" w:line="341" w:lineRule="auto"/>
        <w:ind w:firstLine="440"/>
        <w:jc w:val="both"/>
        <w:rPr>
          <w:rStyle w:val="Bodytext4"/>
          <w:rFonts w:ascii="Microsoft Uighur" w:hAnsi="Microsoft Uighur" w:cs="B Nazanin"/>
          <w:sz w:val="28"/>
          <w:szCs w:val="28"/>
          <w:rtl/>
          <w:lang w:bidi="fa-IR"/>
        </w:rPr>
      </w:pPr>
      <w:r w:rsidRPr="00794B64">
        <w:rPr>
          <w:rStyle w:val="Bodytext4"/>
          <w:rFonts w:ascii="Microsoft Uighur" w:hAnsi="Microsoft Uighur" w:cs="B Nazanin"/>
          <w:sz w:val="28"/>
          <w:szCs w:val="28"/>
          <w:rtl/>
          <w:lang w:bidi="fa-IR"/>
        </w:rPr>
        <w:t>ب</w:t>
      </w:r>
      <w:r>
        <w:rPr>
          <w:rStyle w:val="Bodytext4"/>
          <w:rFonts w:ascii="Microsoft Uighur" w:hAnsi="Microsoft Uighur" w:cs="B Nazanin" w:hint="cs"/>
          <w:sz w:val="28"/>
          <w:szCs w:val="28"/>
          <w:rtl/>
          <w:lang w:bidi="fa-IR"/>
        </w:rPr>
        <w:t>ر</w:t>
      </w:r>
      <w:r w:rsidRPr="00794B64">
        <w:rPr>
          <w:rStyle w:val="Bodytext4"/>
          <w:rFonts w:ascii="Microsoft Uighur" w:hAnsi="Microsoft Uighur" w:cs="B Nazanin"/>
          <w:sz w:val="28"/>
          <w:szCs w:val="28"/>
          <w:rtl/>
          <w:lang w:bidi="fa-IR"/>
        </w:rPr>
        <w:t>رسی</w:t>
      </w:r>
      <w:r>
        <w:rPr>
          <w:rStyle w:val="Bodytext4"/>
          <w:rFonts w:ascii="Microsoft Uighur" w:hAnsi="Microsoft Uighur" w:cs="B Nazanin"/>
          <w:sz w:val="28"/>
          <w:szCs w:val="28"/>
          <w:rtl/>
          <w:lang w:bidi="fa-IR"/>
        </w:rPr>
        <w:softHyphen/>
      </w:r>
      <w:r w:rsidRPr="00794B64">
        <w:rPr>
          <w:rStyle w:val="Bodytext4"/>
          <w:rFonts w:ascii="Microsoft Uighur" w:hAnsi="Microsoft Uighur" w:cs="B Nazanin"/>
          <w:sz w:val="28"/>
          <w:szCs w:val="28"/>
          <w:rtl/>
          <w:lang w:bidi="fa-IR"/>
        </w:rPr>
        <w:t>های تاریخی برای تعیین نخستین بانک با شیوه مدیریت بانک مرکزی به اواسط قرن ۱۶ میلادی بر</w:t>
      </w:r>
      <w:r w:rsidR="00B1309B">
        <w:rPr>
          <w:rStyle w:val="Bodytext4"/>
          <w:rFonts w:ascii="Microsoft Uighur" w:hAnsi="Microsoft Uighur" w:cs="B Nazanin" w:hint="cs"/>
          <w:sz w:val="28"/>
          <w:szCs w:val="28"/>
          <w:rtl/>
          <w:lang w:bidi="fa-IR"/>
        </w:rPr>
        <w:t xml:space="preserve"> می‌</w:t>
      </w:r>
      <w:r w:rsidRPr="00794B64">
        <w:rPr>
          <w:rStyle w:val="Bodytext4"/>
          <w:rFonts w:ascii="Microsoft Uighur" w:hAnsi="Microsoft Uighur" w:cs="B Nazanin"/>
          <w:sz w:val="28"/>
          <w:szCs w:val="28"/>
          <w:rtl/>
          <w:lang w:bidi="fa-IR"/>
        </w:rPr>
        <w:t>گردد. بر این اساس اگر چه به عقیده بسیاری ریکز بانک (</w:t>
      </w:r>
      <w:r>
        <w:rPr>
          <w:rStyle w:val="Bodytext4"/>
          <w:rFonts w:ascii="Microsoft Uighur" w:hAnsi="Microsoft Uighur" w:cs="Microsoft Uighur" w:hint="cs"/>
          <w:sz w:val="28"/>
          <w:szCs w:val="28"/>
          <w:rtl/>
          <w:lang w:bidi="fa-IR"/>
        </w:rPr>
        <w:t>RIKS BANK</w:t>
      </w:r>
      <w:r w:rsidRPr="00794B64">
        <w:rPr>
          <w:rStyle w:val="Bodytext4"/>
          <w:rFonts w:ascii="Microsoft Uighur" w:hAnsi="Microsoft Uighur" w:cs="B Nazanin"/>
          <w:sz w:val="28"/>
          <w:szCs w:val="28"/>
          <w:rtl/>
          <w:lang w:bidi="fa-IR"/>
        </w:rPr>
        <w:t>) سوئد</w:t>
      </w:r>
      <w:r>
        <w:rPr>
          <w:rStyle w:val="Bodytext4"/>
          <w:rFonts w:ascii="Microsoft Uighur" w:hAnsi="Microsoft Uighur" w:cs="B Nazanin" w:hint="cs"/>
          <w:sz w:val="28"/>
          <w:szCs w:val="28"/>
          <w:rtl/>
          <w:lang w:bidi="fa-IR"/>
        </w:rPr>
        <w:t>،</w:t>
      </w:r>
      <w:r w:rsidRPr="00794B64">
        <w:rPr>
          <w:rStyle w:val="Bodytext4"/>
          <w:rFonts w:ascii="Microsoft Uighur" w:hAnsi="Microsoft Uighur" w:cs="B Nazanin"/>
          <w:sz w:val="28"/>
          <w:szCs w:val="28"/>
          <w:rtl/>
          <w:lang w:bidi="fa-IR"/>
        </w:rPr>
        <w:t xml:space="preserve"> نخستین بانک مرکزی جهان قلمداد می</w:t>
      </w:r>
      <w:r>
        <w:rPr>
          <w:rStyle w:val="Bodytext4"/>
          <w:rFonts w:ascii="Microsoft Uighur" w:hAnsi="Microsoft Uighur" w:cs="B Nazanin"/>
          <w:sz w:val="28"/>
          <w:szCs w:val="28"/>
          <w:rtl/>
          <w:lang w:bidi="fa-IR"/>
        </w:rPr>
        <w:softHyphen/>
      </w:r>
      <w:r w:rsidRPr="00794B64">
        <w:rPr>
          <w:rStyle w:val="Bodytext4"/>
          <w:rFonts w:ascii="Microsoft Uighur" w:hAnsi="Microsoft Uighur" w:cs="B Nazanin"/>
          <w:sz w:val="28"/>
          <w:szCs w:val="28"/>
          <w:rtl/>
          <w:lang w:bidi="fa-IR"/>
        </w:rPr>
        <w:t xml:space="preserve">شود </w:t>
      </w:r>
      <w:r>
        <w:rPr>
          <w:rStyle w:val="Bodytext4"/>
          <w:rFonts w:ascii="Microsoft Uighur" w:hAnsi="Microsoft Uighur" w:cs="B Nazanin" w:hint="cs"/>
          <w:sz w:val="28"/>
          <w:szCs w:val="28"/>
          <w:rtl/>
          <w:lang w:bidi="fa-IR"/>
        </w:rPr>
        <w:t>و</w:t>
      </w:r>
      <w:r w:rsidRPr="00794B64">
        <w:rPr>
          <w:rStyle w:val="Bodytext4"/>
          <w:rFonts w:ascii="Microsoft Uighur" w:hAnsi="Microsoft Uighur" w:cs="B Nazanin"/>
          <w:sz w:val="28"/>
          <w:szCs w:val="28"/>
          <w:rtl/>
          <w:lang w:bidi="fa-IR"/>
        </w:rPr>
        <w:t>ل</w:t>
      </w:r>
      <w:r>
        <w:rPr>
          <w:rStyle w:val="Bodytext4"/>
          <w:rFonts w:ascii="Microsoft Uighur" w:hAnsi="Microsoft Uighur" w:cs="B Nazanin" w:hint="cs"/>
          <w:sz w:val="28"/>
          <w:szCs w:val="28"/>
          <w:rtl/>
          <w:lang w:bidi="fa-IR"/>
        </w:rPr>
        <w:t>ی</w:t>
      </w:r>
      <w:r w:rsidRPr="00794B64">
        <w:rPr>
          <w:rStyle w:val="Bodytext4"/>
          <w:rFonts w:ascii="Microsoft Uighur" w:hAnsi="Microsoft Uighur" w:cs="B Nazanin"/>
          <w:sz w:val="28"/>
          <w:szCs w:val="28"/>
          <w:rtl/>
          <w:lang w:bidi="fa-IR"/>
        </w:rPr>
        <w:t>کن مفاهیم و معانی مترتب بر بانک</w:t>
      </w:r>
      <w:r>
        <w:rPr>
          <w:rStyle w:val="Bodytext4"/>
          <w:rFonts w:ascii="Microsoft Uighur" w:hAnsi="Microsoft Uighur" w:cs="B Nazanin"/>
          <w:sz w:val="28"/>
          <w:szCs w:val="28"/>
          <w:rtl/>
          <w:lang w:bidi="fa-IR"/>
        </w:rPr>
        <w:softHyphen/>
      </w:r>
      <w:r w:rsidRPr="00794B64">
        <w:rPr>
          <w:rStyle w:val="Bodytext4"/>
          <w:rFonts w:ascii="Microsoft Uighur" w:hAnsi="Microsoft Uighur" w:cs="B Nazanin"/>
          <w:sz w:val="28"/>
          <w:szCs w:val="28"/>
          <w:rtl/>
          <w:lang w:bidi="fa-IR"/>
        </w:rPr>
        <w:t>های مرکزی در طی دوران همواره دچار تغییر بوده است</w:t>
      </w:r>
      <w:r>
        <w:rPr>
          <w:rStyle w:val="FootnoteReference"/>
          <w:rFonts w:ascii="Microsoft Uighur" w:hAnsi="Microsoft Uighur" w:cs="B Nazanin"/>
          <w:color w:val="000000"/>
          <w:sz w:val="28"/>
          <w:szCs w:val="28"/>
          <w:rtl/>
          <w:lang w:bidi="fa-IR"/>
        </w:rPr>
        <w:footnoteReference w:id="10"/>
      </w:r>
      <w:r>
        <w:rPr>
          <w:rStyle w:val="Bodytext4"/>
          <w:rFonts w:ascii="Microsoft Uighur" w:hAnsi="Microsoft Uighur" w:cs="B Nazanin" w:hint="cs"/>
          <w:sz w:val="28"/>
          <w:szCs w:val="28"/>
          <w:rtl/>
          <w:lang w:bidi="fa-IR"/>
        </w:rPr>
        <w:t>.</w:t>
      </w:r>
      <w:r w:rsidRPr="00794B64">
        <w:rPr>
          <w:rStyle w:val="Bodytext4"/>
          <w:rFonts w:ascii="Microsoft Uighur" w:hAnsi="Microsoft Uighur" w:cs="B Nazanin"/>
          <w:sz w:val="28"/>
          <w:szCs w:val="28"/>
          <w:rtl/>
          <w:lang w:bidi="fa-IR"/>
        </w:rPr>
        <w:t xml:space="preserve"> </w:t>
      </w:r>
    </w:p>
    <w:p w14:paraId="4862148D" w14:textId="77777777" w:rsidR="0092750E" w:rsidRPr="00794B64" w:rsidRDefault="00E433A8" w:rsidP="00794B64">
      <w:pPr>
        <w:pStyle w:val="Bodytext40"/>
        <w:spacing w:after="0" w:line="341" w:lineRule="auto"/>
        <w:ind w:firstLine="440"/>
        <w:jc w:val="both"/>
        <w:rPr>
          <w:rStyle w:val="Bodytext4"/>
          <w:rFonts w:ascii="Microsoft Uighur" w:hAnsi="Microsoft Uighur" w:cs="B Nazanin"/>
          <w:sz w:val="28"/>
          <w:szCs w:val="28"/>
          <w:rtl/>
          <w:lang w:bidi="fa-IR"/>
        </w:rPr>
      </w:pPr>
      <w:r w:rsidRPr="00794B64">
        <w:rPr>
          <w:rStyle w:val="Bodytext4"/>
          <w:rFonts w:ascii="Microsoft Uighur" w:hAnsi="Microsoft Uighur" w:cs="B Nazanin"/>
          <w:sz w:val="28"/>
          <w:szCs w:val="28"/>
          <w:rtl/>
          <w:lang w:bidi="fa-IR"/>
        </w:rPr>
        <w:t xml:space="preserve">پل ساموئلون اقتصاددان مشهور و برجسته جهان و برنده جایزه نوبل اقتصاد در سال ۱۹۷۰ میلادی تمدن بشری و تحول در تاریخ را نتیجه اختراع </w:t>
      </w:r>
      <w:r w:rsidR="00794B64">
        <w:rPr>
          <w:rStyle w:val="Bodytext4"/>
          <w:rFonts w:ascii="Microsoft Uighur" w:hAnsi="Microsoft Uighur" w:cs="B Nazanin" w:hint="cs"/>
          <w:sz w:val="28"/>
          <w:szCs w:val="28"/>
          <w:rtl/>
          <w:lang w:bidi="fa-IR"/>
        </w:rPr>
        <w:t>س</w:t>
      </w:r>
      <w:r w:rsidRPr="00794B64">
        <w:rPr>
          <w:rStyle w:val="Bodytext4"/>
          <w:rFonts w:ascii="Microsoft Uighur" w:hAnsi="Microsoft Uighur" w:cs="B Nazanin"/>
          <w:sz w:val="28"/>
          <w:szCs w:val="28"/>
          <w:rtl/>
          <w:lang w:bidi="fa-IR"/>
        </w:rPr>
        <w:t>ه عامل می</w:t>
      </w:r>
      <w:r w:rsidR="00794B64">
        <w:rPr>
          <w:rStyle w:val="Bodytext4"/>
          <w:rFonts w:ascii="Microsoft Uighur" w:hAnsi="Microsoft Uighur" w:cs="B Nazanin"/>
          <w:sz w:val="28"/>
          <w:szCs w:val="28"/>
          <w:rtl/>
          <w:lang w:bidi="fa-IR"/>
        </w:rPr>
        <w:softHyphen/>
      </w:r>
      <w:r w:rsidRPr="00794B64">
        <w:rPr>
          <w:rStyle w:val="Bodytext4"/>
          <w:rFonts w:ascii="Microsoft Uighur" w:hAnsi="Microsoft Uighur" w:cs="B Nazanin"/>
          <w:sz w:val="28"/>
          <w:szCs w:val="28"/>
          <w:rtl/>
          <w:lang w:bidi="fa-IR"/>
        </w:rPr>
        <w:t>داند</w:t>
      </w:r>
      <w:r w:rsidR="00794B64">
        <w:rPr>
          <w:rStyle w:val="Bodytext4"/>
          <w:rFonts w:ascii="Microsoft Uighur" w:hAnsi="Microsoft Uighur" w:cs="B Nazanin" w:hint="cs"/>
          <w:sz w:val="28"/>
          <w:szCs w:val="28"/>
          <w:rtl/>
          <w:lang w:bidi="fa-IR"/>
        </w:rPr>
        <w:t>:</w:t>
      </w:r>
      <w:r w:rsidRPr="00794B64">
        <w:rPr>
          <w:rStyle w:val="Bodytext4"/>
          <w:rFonts w:ascii="Microsoft Uighur" w:hAnsi="Microsoft Uighur" w:cs="B Nazanin"/>
          <w:sz w:val="28"/>
          <w:szCs w:val="28"/>
          <w:rtl/>
          <w:lang w:bidi="fa-IR"/>
        </w:rPr>
        <w:t xml:space="preserve"> آتش</w:t>
      </w:r>
      <w:r w:rsidR="00794B64">
        <w:rPr>
          <w:rStyle w:val="Bodytext4"/>
          <w:rFonts w:ascii="Microsoft Uighur" w:hAnsi="Microsoft Uighur" w:cs="B Nazanin" w:hint="cs"/>
          <w:sz w:val="28"/>
          <w:szCs w:val="28"/>
          <w:rtl/>
          <w:lang w:bidi="fa-IR"/>
        </w:rPr>
        <w:t xml:space="preserve">، </w:t>
      </w:r>
      <w:r w:rsidRPr="00794B64">
        <w:rPr>
          <w:rStyle w:val="Bodytext4"/>
          <w:rFonts w:ascii="Microsoft Uighur" w:hAnsi="Microsoft Uighur" w:cs="B Nazanin"/>
          <w:sz w:val="28"/>
          <w:szCs w:val="28"/>
          <w:rtl/>
          <w:lang w:bidi="fa-IR"/>
        </w:rPr>
        <w:t>چرخ و بانک مرکزی</w:t>
      </w:r>
      <w:r w:rsidR="00794B64">
        <w:rPr>
          <w:rStyle w:val="Bodytext4"/>
          <w:rFonts w:ascii="Microsoft Uighur" w:hAnsi="Microsoft Uighur" w:cs="B Nazanin" w:hint="cs"/>
          <w:sz w:val="28"/>
          <w:szCs w:val="28"/>
          <w:rtl/>
          <w:lang w:bidi="fa-IR"/>
        </w:rPr>
        <w:t>.</w:t>
      </w:r>
      <w:r w:rsidRPr="00794B64">
        <w:rPr>
          <w:rStyle w:val="Bodytext4"/>
          <w:rFonts w:ascii="Microsoft Uighur" w:hAnsi="Microsoft Uighur" w:cs="B Nazanin"/>
          <w:sz w:val="28"/>
          <w:szCs w:val="28"/>
          <w:rtl/>
          <w:lang w:bidi="fa-IR"/>
        </w:rPr>
        <w:t xml:space="preserve"> این گفته پل ساموئلسون نشان می</w:t>
      </w:r>
      <w:r w:rsidR="00794B64">
        <w:rPr>
          <w:rStyle w:val="Bodytext4"/>
          <w:rFonts w:ascii="Microsoft Uighur" w:hAnsi="Microsoft Uighur" w:cs="B Nazanin"/>
          <w:sz w:val="28"/>
          <w:szCs w:val="28"/>
          <w:rtl/>
          <w:lang w:bidi="fa-IR"/>
        </w:rPr>
        <w:softHyphen/>
      </w:r>
      <w:r w:rsidRPr="00794B64">
        <w:rPr>
          <w:rStyle w:val="Bodytext4"/>
          <w:rFonts w:ascii="Microsoft Uighur" w:hAnsi="Microsoft Uighur" w:cs="B Nazanin"/>
          <w:sz w:val="28"/>
          <w:szCs w:val="28"/>
          <w:rtl/>
          <w:lang w:bidi="fa-IR"/>
        </w:rPr>
        <w:t xml:space="preserve">دهد که بانک مرکزی چه نقش مهمی در تحول تمدن بشری و اقتصاد دارد و چقدر </w:t>
      </w:r>
      <w:r w:rsidR="00794B64">
        <w:rPr>
          <w:rStyle w:val="Bodytext4"/>
          <w:rFonts w:ascii="Microsoft Uighur" w:hAnsi="Microsoft Uighur" w:cs="B Nazanin" w:hint="cs"/>
          <w:sz w:val="28"/>
          <w:szCs w:val="28"/>
          <w:rtl/>
          <w:lang w:bidi="fa-IR"/>
        </w:rPr>
        <w:t>می</w:t>
      </w:r>
      <w:r w:rsidR="00794B64">
        <w:rPr>
          <w:rStyle w:val="Bodytext4"/>
          <w:rFonts w:ascii="Microsoft Uighur" w:hAnsi="Microsoft Uighur" w:cs="B Nazanin"/>
          <w:sz w:val="28"/>
          <w:szCs w:val="28"/>
          <w:rtl/>
          <w:lang w:bidi="fa-IR"/>
        </w:rPr>
        <w:softHyphen/>
      </w:r>
      <w:r w:rsidRPr="00794B64">
        <w:rPr>
          <w:rStyle w:val="Bodytext4"/>
          <w:rFonts w:ascii="Microsoft Uighur" w:hAnsi="Microsoft Uighur" w:cs="B Nazanin"/>
          <w:sz w:val="28"/>
          <w:szCs w:val="28"/>
          <w:rtl/>
          <w:lang w:bidi="fa-IR"/>
        </w:rPr>
        <w:t xml:space="preserve">تواند در طراحی اقتصاد یک جامعه مؤثر باشد. </w:t>
      </w:r>
    </w:p>
    <w:p w14:paraId="75BB3146" w14:textId="68023E72" w:rsidR="0092750E" w:rsidRPr="00794B64" w:rsidRDefault="00A11FCA" w:rsidP="00E40DA2">
      <w:pPr>
        <w:pStyle w:val="Bodytext40"/>
        <w:spacing w:after="0" w:line="341" w:lineRule="auto"/>
        <w:ind w:firstLine="440"/>
        <w:jc w:val="both"/>
        <w:rPr>
          <w:rStyle w:val="Bodytext4"/>
          <w:rFonts w:ascii="Microsoft Uighur" w:hAnsi="Microsoft Uighur" w:cs="B Nazanin"/>
          <w:sz w:val="28"/>
          <w:szCs w:val="28"/>
          <w:rtl/>
          <w:lang w:bidi="fa-IR"/>
        </w:rPr>
      </w:pPr>
      <w:r>
        <w:rPr>
          <w:rStyle w:val="Bodytext4"/>
          <w:rFonts w:ascii="Microsoft Uighur" w:hAnsi="Microsoft Uighur" w:cs="B Nazanin" w:hint="cs"/>
          <w:sz w:val="28"/>
          <w:szCs w:val="28"/>
          <w:rtl/>
          <w:lang w:bidi="fa-IR"/>
        </w:rPr>
        <w:t xml:space="preserve">بنابراین </w:t>
      </w:r>
      <w:r w:rsidR="000D6881" w:rsidRPr="00794B64">
        <w:rPr>
          <w:rStyle w:val="Bodytext4"/>
          <w:rFonts w:ascii="Microsoft Uighur" w:hAnsi="Microsoft Uighur" w:cs="B Nazanin"/>
          <w:sz w:val="28"/>
          <w:szCs w:val="28"/>
          <w:rtl/>
          <w:lang w:bidi="fa-IR"/>
        </w:rPr>
        <w:t>بانک</w:t>
      </w:r>
      <w:r w:rsidR="00794B64">
        <w:rPr>
          <w:rStyle w:val="Bodytext4"/>
          <w:rFonts w:ascii="Microsoft Uighur" w:hAnsi="Microsoft Uighur" w:cs="B Nazanin"/>
          <w:sz w:val="28"/>
          <w:szCs w:val="28"/>
          <w:rtl/>
          <w:lang w:bidi="fa-IR"/>
        </w:rPr>
        <w:softHyphen/>
      </w:r>
      <w:r w:rsidR="000D6881" w:rsidRPr="00794B64">
        <w:rPr>
          <w:rStyle w:val="Bodytext4"/>
          <w:rFonts w:ascii="Microsoft Uighur" w:hAnsi="Microsoft Uighur" w:cs="B Nazanin"/>
          <w:sz w:val="28"/>
          <w:szCs w:val="28"/>
          <w:rtl/>
          <w:lang w:bidi="fa-IR"/>
        </w:rPr>
        <w:t>ها</w:t>
      </w:r>
      <w:r w:rsidR="00E433A8" w:rsidRPr="00794B64">
        <w:rPr>
          <w:rStyle w:val="Bodytext4"/>
          <w:rFonts w:ascii="Microsoft Uighur" w:hAnsi="Microsoft Uighur" w:cs="B Nazanin"/>
          <w:sz w:val="28"/>
          <w:szCs w:val="28"/>
          <w:rtl/>
          <w:lang w:bidi="fa-IR"/>
        </w:rPr>
        <w:t xml:space="preserve">ی مرکزی </w:t>
      </w:r>
      <w:r w:rsidR="00B1309B">
        <w:rPr>
          <w:rStyle w:val="Bodytext4"/>
          <w:rFonts w:ascii="Microsoft Uighur" w:hAnsi="Microsoft Uighur" w:cs="B Nazanin"/>
          <w:sz w:val="28"/>
          <w:szCs w:val="28"/>
          <w:rtl/>
          <w:lang w:bidi="fa-IR"/>
        </w:rPr>
        <w:t>به‌عنوان</w:t>
      </w:r>
      <w:r w:rsidR="00E433A8" w:rsidRPr="00794B64">
        <w:rPr>
          <w:rStyle w:val="Bodytext4"/>
          <w:rFonts w:ascii="Microsoft Uighur" w:hAnsi="Microsoft Uighur" w:cs="B Nazanin"/>
          <w:sz w:val="28"/>
          <w:szCs w:val="28"/>
          <w:rtl/>
          <w:lang w:bidi="fa-IR"/>
        </w:rPr>
        <w:t xml:space="preserve"> نهادی بسیار با اهمیت در اقتصاد کنونی تلقی می</w:t>
      </w:r>
      <w:r w:rsidR="00794B64">
        <w:rPr>
          <w:rStyle w:val="Bodytext4"/>
          <w:rFonts w:ascii="Microsoft Uighur" w:hAnsi="Microsoft Uighur" w:cs="B Nazanin"/>
          <w:sz w:val="28"/>
          <w:szCs w:val="28"/>
          <w:rtl/>
          <w:lang w:bidi="fa-IR"/>
        </w:rPr>
        <w:softHyphen/>
      </w:r>
      <w:r w:rsidR="00E433A8" w:rsidRPr="00794B64">
        <w:rPr>
          <w:rStyle w:val="Bodytext4"/>
          <w:rFonts w:ascii="Microsoft Uighur" w:hAnsi="Microsoft Uighur" w:cs="B Nazanin"/>
          <w:sz w:val="28"/>
          <w:szCs w:val="28"/>
          <w:rtl/>
          <w:lang w:bidi="fa-IR"/>
        </w:rPr>
        <w:t xml:space="preserve">شوند و </w:t>
      </w:r>
      <w:r w:rsidR="00B1309B">
        <w:rPr>
          <w:rStyle w:val="Bodytext4"/>
          <w:rFonts w:ascii="Microsoft Uighur" w:hAnsi="Microsoft Uighur" w:cs="B Nazanin"/>
          <w:sz w:val="28"/>
          <w:szCs w:val="28"/>
          <w:rtl/>
          <w:lang w:bidi="fa-IR"/>
        </w:rPr>
        <w:t>به‌عنوان</w:t>
      </w:r>
      <w:r w:rsidR="00E433A8" w:rsidRPr="00794B64">
        <w:rPr>
          <w:rStyle w:val="Bodytext4"/>
          <w:rFonts w:ascii="Microsoft Uighur" w:hAnsi="Microsoft Uighur" w:cs="B Nazanin"/>
          <w:sz w:val="28"/>
          <w:szCs w:val="28"/>
          <w:rtl/>
          <w:lang w:bidi="fa-IR"/>
        </w:rPr>
        <w:t xml:space="preserve"> مرجع پولی اجراکننده </w:t>
      </w:r>
      <w:r w:rsidR="00B1309B">
        <w:rPr>
          <w:rStyle w:val="Bodytext4"/>
          <w:rFonts w:ascii="Microsoft Uighur" w:hAnsi="Microsoft Uighur" w:cs="B Nazanin"/>
          <w:sz w:val="28"/>
          <w:szCs w:val="28"/>
          <w:rtl/>
          <w:lang w:bidi="fa-IR"/>
        </w:rPr>
        <w:t>سیاست‌های</w:t>
      </w:r>
      <w:r w:rsidR="00E433A8" w:rsidRPr="00794B64">
        <w:rPr>
          <w:rStyle w:val="Bodytext4"/>
          <w:rFonts w:ascii="Microsoft Uighur" w:hAnsi="Microsoft Uighur" w:cs="B Nazanin"/>
          <w:sz w:val="28"/>
          <w:szCs w:val="28"/>
          <w:rtl/>
          <w:lang w:bidi="fa-IR"/>
        </w:rPr>
        <w:t xml:space="preserve"> اقتصادی دولت عمل می</w:t>
      </w:r>
      <w:r w:rsidR="00794B64">
        <w:rPr>
          <w:rStyle w:val="Bodytext4"/>
          <w:rFonts w:ascii="Microsoft Uighur" w:hAnsi="Microsoft Uighur" w:cs="B Nazanin"/>
          <w:sz w:val="28"/>
          <w:szCs w:val="28"/>
          <w:rtl/>
          <w:lang w:bidi="fa-IR"/>
        </w:rPr>
        <w:softHyphen/>
      </w:r>
      <w:r w:rsidR="00E433A8" w:rsidRPr="00794B64">
        <w:rPr>
          <w:rStyle w:val="Bodytext4"/>
          <w:rFonts w:ascii="Microsoft Uighur" w:hAnsi="Microsoft Uighur" w:cs="B Nazanin"/>
          <w:sz w:val="28"/>
          <w:szCs w:val="28"/>
          <w:rtl/>
          <w:lang w:bidi="fa-IR"/>
        </w:rPr>
        <w:t>نمای</w:t>
      </w:r>
      <w:r w:rsidR="00794B64">
        <w:rPr>
          <w:rStyle w:val="Bodytext4"/>
          <w:rFonts w:ascii="Microsoft Uighur" w:hAnsi="Microsoft Uighur" w:cs="B Nazanin" w:hint="cs"/>
          <w:sz w:val="28"/>
          <w:szCs w:val="28"/>
          <w:rtl/>
          <w:lang w:bidi="fa-IR"/>
        </w:rPr>
        <w:t>ن</w:t>
      </w:r>
      <w:r w:rsidR="00E433A8" w:rsidRPr="00794B64">
        <w:rPr>
          <w:rStyle w:val="Bodytext4"/>
          <w:rFonts w:ascii="Microsoft Uighur" w:hAnsi="Microsoft Uighur" w:cs="B Nazanin"/>
          <w:sz w:val="28"/>
          <w:szCs w:val="28"/>
          <w:rtl/>
          <w:lang w:bidi="fa-IR"/>
        </w:rPr>
        <w:t>د و نقش هماهنگ</w:t>
      </w:r>
      <w:r w:rsidR="00794B64">
        <w:rPr>
          <w:rStyle w:val="Bodytext4"/>
          <w:rFonts w:ascii="Microsoft Uighur" w:hAnsi="Microsoft Uighur" w:cs="B Nazanin"/>
          <w:sz w:val="28"/>
          <w:szCs w:val="28"/>
          <w:rtl/>
          <w:lang w:bidi="fa-IR"/>
        </w:rPr>
        <w:softHyphen/>
      </w:r>
      <w:r w:rsidR="00E433A8" w:rsidRPr="00794B64">
        <w:rPr>
          <w:rStyle w:val="Bodytext4"/>
          <w:rFonts w:ascii="Microsoft Uighur" w:hAnsi="Microsoft Uighur" w:cs="B Nazanin"/>
          <w:sz w:val="28"/>
          <w:szCs w:val="28"/>
          <w:rtl/>
          <w:lang w:bidi="fa-IR"/>
        </w:rPr>
        <w:t>کننده و هدایت</w:t>
      </w:r>
      <w:r w:rsidR="00794B64">
        <w:rPr>
          <w:rStyle w:val="Bodytext4"/>
          <w:rFonts w:ascii="Microsoft Uighur" w:hAnsi="Microsoft Uighur" w:cs="B Nazanin"/>
          <w:sz w:val="28"/>
          <w:szCs w:val="28"/>
          <w:rtl/>
          <w:lang w:bidi="fa-IR"/>
        </w:rPr>
        <w:softHyphen/>
      </w:r>
      <w:r w:rsidR="00E433A8" w:rsidRPr="00794B64">
        <w:rPr>
          <w:rStyle w:val="Bodytext4"/>
          <w:rFonts w:ascii="Microsoft Uighur" w:hAnsi="Microsoft Uighur" w:cs="B Nazanin"/>
          <w:sz w:val="28"/>
          <w:szCs w:val="28"/>
          <w:rtl/>
          <w:lang w:bidi="fa-IR"/>
        </w:rPr>
        <w:t>کننده</w:t>
      </w:r>
      <w:r w:rsidR="00794B64">
        <w:rPr>
          <w:rStyle w:val="Bodytext4"/>
          <w:rFonts w:ascii="Microsoft Uighur" w:hAnsi="Microsoft Uighur" w:cs="B Nazanin"/>
          <w:sz w:val="28"/>
          <w:szCs w:val="28"/>
          <w:rtl/>
          <w:lang w:bidi="fa-IR"/>
        </w:rPr>
        <w:softHyphen/>
      </w:r>
      <w:r w:rsidR="00E433A8" w:rsidRPr="00794B64">
        <w:rPr>
          <w:rStyle w:val="Bodytext4"/>
          <w:rFonts w:ascii="Microsoft Uighur" w:hAnsi="Microsoft Uighur" w:cs="B Nazanin"/>
          <w:sz w:val="28"/>
          <w:szCs w:val="28"/>
          <w:rtl/>
          <w:lang w:bidi="fa-IR"/>
        </w:rPr>
        <w:t>ی جریان</w:t>
      </w:r>
      <w:r w:rsidR="00794B64">
        <w:rPr>
          <w:rStyle w:val="Bodytext4"/>
          <w:rFonts w:ascii="Microsoft Uighur" w:hAnsi="Microsoft Uighur" w:cs="B Nazanin"/>
          <w:sz w:val="28"/>
          <w:szCs w:val="28"/>
          <w:rtl/>
          <w:lang w:bidi="fa-IR"/>
        </w:rPr>
        <w:softHyphen/>
      </w:r>
      <w:r w:rsidR="00E433A8" w:rsidRPr="00794B64">
        <w:rPr>
          <w:rStyle w:val="Bodytext4"/>
          <w:rFonts w:ascii="Microsoft Uighur" w:hAnsi="Microsoft Uighur" w:cs="B Nazanin"/>
          <w:sz w:val="28"/>
          <w:szCs w:val="28"/>
          <w:rtl/>
          <w:lang w:bidi="fa-IR"/>
        </w:rPr>
        <w:t xml:space="preserve">های </w:t>
      </w:r>
      <w:r w:rsidR="00E433A8" w:rsidRPr="00794B64">
        <w:rPr>
          <w:rStyle w:val="Bodytext4"/>
          <w:rFonts w:ascii="Microsoft Uighur" w:hAnsi="Microsoft Uighur" w:cs="B Nazanin"/>
          <w:sz w:val="28"/>
          <w:szCs w:val="28"/>
          <w:rtl/>
          <w:lang w:bidi="fa-IR"/>
        </w:rPr>
        <w:lastRenderedPageBreak/>
        <w:t>پولی را برای حصول به هدف</w:t>
      </w:r>
      <w:r w:rsidR="00794B64">
        <w:rPr>
          <w:rStyle w:val="Bodytext4"/>
          <w:rFonts w:ascii="Microsoft Uighur" w:hAnsi="Microsoft Uighur" w:cs="B Nazanin"/>
          <w:sz w:val="28"/>
          <w:szCs w:val="28"/>
          <w:rtl/>
          <w:lang w:bidi="fa-IR"/>
        </w:rPr>
        <w:softHyphen/>
      </w:r>
      <w:r w:rsidR="00E433A8" w:rsidRPr="00794B64">
        <w:rPr>
          <w:rStyle w:val="Bodytext4"/>
          <w:rFonts w:ascii="Microsoft Uighur" w:hAnsi="Microsoft Uighur" w:cs="B Nazanin"/>
          <w:sz w:val="28"/>
          <w:szCs w:val="28"/>
          <w:rtl/>
          <w:lang w:bidi="fa-IR"/>
        </w:rPr>
        <w:t>های معین پیش</w:t>
      </w:r>
      <w:r w:rsidR="00794B64">
        <w:rPr>
          <w:rStyle w:val="Bodytext4"/>
          <w:rFonts w:ascii="Microsoft Uighur" w:hAnsi="Microsoft Uighur" w:cs="B Nazanin"/>
          <w:sz w:val="28"/>
          <w:szCs w:val="28"/>
          <w:rtl/>
          <w:lang w:bidi="fa-IR"/>
        </w:rPr>
        <w:softHyphen/>
      </w:r>
      <w:r w:rsidR="00E433A8" w:rsidRPr="00794B64">
        <w:rPr>
          <w:rStyle w:val="Bodytext4"/>
          <w:rFonts w:ascii="Microsoft Uighur" w:hAnsi="Microsoft Uighur" w:cs="B Nazanin"/>
          <w:sz w:val="28"/>
          <w:szCs w:val="28"/>
          <w:rtl/>
          <w:lang w:bidi="fa-IR"/>
        </w:rPr>
        <w:t>بینی</w:t>
      </w:r>
      <w:r w:rsidR="00794B64">
        <w:rPr>
          <w:rStyle w:val="Bodytext4"/>
          <w:rFonts w:ascii="Microsoft Uighur" w:hAnsi="Microsoft Uighur" w:cs="B Nazanin"/>
          <w:sz w:val="28"/>
          <w:szCs w:val="28"/>
          <w:rtl/>
          <w:lang w:bidi="fa-IR"/>
        </w:rPr>
        <w:softHyphen/>
      </w:r>
      <w:r w:rsidR="00E433A8" w:rsidRPr="00794B64">
        <w:rPr>
          <w:rStyle w:val="Bodytext4"/>
          <w:rFonts w:ascii="Microsoft Uighur" w:hAnsi="Microsoft Uighur" w:cs="B Nazanin"/>
          <w:sz w:val="28"/>
          <w:szCs w:val="28"/>
          <w:rtl/>
          <w:lang w:bidi="fa-IR"/>
        </w:rPr>
        <w:t>شده اقتصادی به</w:t>
      </w:r>
      <w:r w:rsidR="003311A7">
        <w:rPr>
          <w:rStyle w:val="Bodytext4"/>
          <w:rFonts w:ascii="Microsoft Uighur" w:hAnsi="Microsoft Uighur" w:cs="B Nazanin" w:hint="cs"/>
          <w:sz w:val="28"/>
          <w:szCs w:val="28"/>
          <w:rtl/>
          <w:lang w:bidi="fa-IR"/>
        </w:rPr>
        <w:t>‌</w:t>
      </w:r>
      <w:r w:rsidR="00E433A8" w:rsidRPr="00794B64">
        <w:rPr>
          <w:rStyle w:val="Bodytext4"/>
          <w:rFonts w:ascii="Microsoft Uighur" w:hAnsi="Microsoft Uighur" w:cs="B Nazanin"/>
          <w:sz w:val="28"/>
          <w:szCs w:val="28"/>
          <w:rtl/>
          <w:lang w:bidi="fa-IR"/>
        </w:rPr>
        <w:t>عهده دارند.</w:t>
      </w:r>
      <w:r>
        <w:rPr>
          <w:rStyle w:val="Bodytext4"/>
          <w:rFonts w:ascii="Microsoft Uighur" w:hAnsi="Microsoft Uighur" w:cs="B Nazanin" w:hint="cs"/>
          <w:sz w:val="28"/>
          <w:szCs w:val="28"/>
          <w:rtl/>
          <w:lang w:bidi="fa-IR"/>
        </w:rPr>
        <w:t xml:space="preserve"> </w:t>
      </w:r>
      <w:r w:rsidRPr="00794B64">
        <w:rPr>
          <w:rStyle w:val="Bodytext4"/>
          <w:rFonts w:ascii="Microsoft Uighur" w:hAnsi="Microsoft Uighur" w:cs="B Nazanin"/>
          <w:sz w:val="28"/>
          <w:szCs w:val="28"/>
          <w:rtl/>
          <w:lang w:bidi="fa-IR"/>
        </w:rPr>
        <w:t>بانک</w:t>
      </w:r>
      <w:r>
        <w:rPr>
          <w:rStyle w:val="Bodytext4"/>
          <w:rFonts w:ascii="Microsoft Uighur" w:hAnsi="Microsoft Uighur" w:cs="B Nazanin"/>
          <w:sz w:val="28"/>
          <w:szCs w:val="28"/>
          <w:rtl/>
          <w:lang w:bidi="fa-IR"/>
        </w:rPr>
        <w:softHyphen/>
      </w:r>
      <w:r w:rsidRPr="00794B64">
        <w:rPr>
          <w:rStyle w:val="Bodytext4"/>
          <w:rFonts w:ascii="Microsoft Uighur" w:hAnsi="Microsoft Uighur" w:cs="B Nazanin"/>
          <w:sz w:val="28"/>
          <w:szCs w:val="28"/>
          <w:rtl/>
          <w:lang w:bidi="fa-IR"/>
        </w:rPr>
        <w:t xml:space="preserve">های مرکزی </w:t>
      </w:r>
      <w:r w:rsidR="00B1309B">
        <w:rPr>
          <w:rStyle w:val="Bodytext4"/>
          <w:rFonts w:ascii="Microsoft Uighur" w:hAnsi="Microsoft Uighur" w:cs="B Nazanin"/>
          <w:sz w:val="28"/>
          <w:szCs w:val="28"/>
          <w:rtl/>
          <w:lang w:bidi="fa-IR"/>
        </w:rPr>
        <w:t>به‌عنوان</w:t>
      </w:r>
      <w:r w:rsidR="00E433A8" w:rsidRPr="00794B64">
        <w:rPr>
          <w:rStyle w:val="Bodytext4"/>
          <w:rFonts w:ascii="Microsoft Uighur" w:hAnsi="Microsoft Uighur" w:cs="B Nazanin"/>
          <w:sz w:val="28"/>
          <w:szCs w:val="28"/>
          <w:rtl/>
          <w:lang w:bidi="fa-IR"/>
        </w:rPr>
        <w:t xml:space="preserve"> مادر </w:t>
      </w:r>
      <w:r w:rsidR="000D6881" w:rsidRPr="00794B64">
        <w:rPr>
          <w:rStyle w:val="Bodytext4"/>
          <w:rFonts w:ascii="Microsoft Uighur" w:hAnsi="Microsoft Uighur" w:cs="B Nazanin"/>
          <w:sz w:val="28"/>
          <w:szCs w:val="28"/>
          <w:rtl/>
          <w:lang w:bidi="fa-IR"/>
        </w:rPr>
        <w:t>بانک</w:t>
      </w:r>
      <w:r w:rsidR="00794B64">
        <w:rPr>
          <w:rStyle w:val="Bodytext4"/>
          <w:rFonts w:ascii="Microsoft Uighur" w:hAnsi="Microsoft Uighur" w:cs="B Nazanin"/>
          <w:sz w:val="28"/>
          <w:szCs w:val="28"/>
          <w:rtl/>
          <w:lang w:bidi="fa-IR"/>
        </w:rPr>
        <w:softHyphen/>
      </w:r>
      <w:r w:rsidR="000D6881" w:rsidRPr="00794B64">
        <w:rPr>
          <w:rStyle w:val="Bodytext4"/>
          <w:rFonts w:ascii="Microsoft Uighur" w:hAnsi="Microsoft Uighur" w:cs="B Nazanin"/>
          <w:sz w:val="28"/>
          <w:szCs w:val="28"/>
          <w:rtl/>
          <w:lang w:bidi="fa-IR"/>
        </w:rPr>
        <w:t>ها</w:t>
      </w:r>
      <w:r w:rsidR="00E433A8" w:rsidRPr="00794B64">
        <w:rPr>
          <w:rStyle w:val="Bodytext4"/>
          <w:rFonts w:ascii="Microsoft Uighur" w:hAnsi="Microsoft Uighur" w:cs="B Nazanin"/>
          <w:sz w:val="28"/>
          <w:szCs w:val="28"/>
          <w:rtl/>
          <w:lang w:bidi="fa-IR"/>
        </w:rPr>
        <w:t xml:space="preserve"> و بانک دولت عمل نموده</w:t>
      </w:r>
      <w:r w:rsidR="00794B64">
        <w:rPr>
          <w:rStyle w:val="Bodytext4"/>
          <w:rFonts w:ascii="Microsoft Uighur" w:hAnsi="Microsoft Uighur" w:cs="B Nazanin" w:hint="cs"/>
          <w:sz w:val="28"/>
          <w:szCs w:val="28"/>
          <w:rtl/>
          <w:lang w:bidi="fa-IR"/>
        </w:rPr>
        <w:t>،</w:t>
      </w:r>
      <w:r w:rsidR="00E433A8" w:rsidRPr="00794B64">
        <w:rPr>
          <w:rStyle w:val="Bodytext4"/>
          <w:rFonts w:ascii="Microsoft Uighur" w:hAnsi="Microsoft Uighur" w:cs="B Nazanin"/>
          <w:sz w:val="28"/>
          <w:szCs w:val="28"/>
          <w:rtl/>
          <w:lang w:bidi="fa-IR"/>
        </w:rPr>
        <w:t xml:space="preserve"> سپرده</w:t>
      </w:r>
      <w:r w:rsidR="00794B64">
        <w:rPr>
          <w:rStyle w:val="Bodytext4"/>
          <w:rFonts w:ascii="Microsoft Uighur" w:hAnsi="Microsoft Uighur" w:cs="B Nazanin"/>
          <w:sz w:val="28"/>
          <w:szCs w:val="28"/>
          <w:rtl/>
          <w:lang w:bidi="fa-IR"/>
        </w:rPr>
        <w:softHyphen/>
      </w:r>
      <w:r w:rsidR="00E433A8" w:rsidRPr="00794B64">
        <w:rPr>
          <w:rStyle w:val="Bodytext4"/>
          <w:rFonts w:ascii="Microsoft Uighur" w:hAnsi="Microsoft Uighur" w:cs="B Nazanin"/>
          <w:sz w:val="28"/>
          <w:szCs w:val="28"/>
          <w:rtl/>
          <w:lang w:bidi="fa-IR"/>
        </w:rPr>
        <w:t>های قانونی و سپرده</w:t>
      </w:r>
      <w:r w:rsidR="00794B64">
        <w:rPr>
          <w:rStyle w:val="Bodytext4"/>
          <w:rFonts w:ascii="Microsoft Uighur" w:hAnsi="Microsoft Uighur" w:cs="B Nazanin"/>
          <w:sz w:val="28"/>
          <w:szCs w:val="28"/>
          <w:rtl/>
          <w:lang w:bidi="fa-IR"/>
        </w:rPr>
        <w:softHyphen/>
      </w:r>
      <w:r w:rsidR="00E433A8" w:rsidRPr="00794B64">
        <w:rPr>
          <w:rStyle w:val="Bodytext4"/>
          <w:rFonts w:ascii="Microsoft Uighur" w:hAnsi="Microsoft Uighur" w:cs="B Nazanin"/>
          <w:sz w:val="28"/>
          <w:szCs w:val="28"/>
          <w:rtl/>
          <w:lang w:bidi="fa-IR"/>
        </w:rPr>
        <w:t xml:space="preserve">های دیداری </w:t>
      </w:r>
      <w:r w:rsidR="000D6881" w:rsidRPr="00794B64">
        <w:rPr>
          <w:rStyle w:val="Bodytext4"/>
          <w:rFonts w:ascii="Microsoft Uighur" w:hAnsi="Microsoft Uighur" w:cs="B Nazanin"/>
          <w:sz w:val="28"/>
          <w:szCs w:val="28"/>
          <w:rtl/>
          <w:lang w:bidi="fa-IR"/>
        </w:rPr>
        <w:t>بانک</w:t>
      </w:r>
      <w:r w:rsidR="00794B64">
        <w:rPr>
          <w:rStyle w:val="Bodytext4"/>
          <w:rFonts w:ascii="Microsoft Uighur" w:hAnsi="Microsoft Uighur" w:cs="B Nazanin"/>
          <w:sz w:val="28"/>
          <w:szCs w:val="28"/>
          <w:rtl/>
          <w:lang w:bidi="fa-IR"/>
        </w:rPr>
        <w:softHyphen/>
      </w:r>
      <w:r w:rsidR="000D6881" w:rsidRPr="00794B64">
        <w:rPr>
          <w:rStyle w:val="Bodytext4"/>
          <w:rFonts w:ascii="Microsoft Uighur" w:hAnsi="Microsoft Uighur" w:cs="B Nazanin"/>
          <w:sz w:val="28"/>
          <w:szCs w:val="28"/>
          <w:rtl/>
          <w:lang w:bidi="fa-IR"/>
        </w:rPr>
        <w:t>ها</w:t>
      </w:r>
      <w:r w:rsidR="00E433A8" w:rsidRPr="00794B64">
        <w:rPr>
          <w:rStyle w:val="Bodytext4"/>
          <w:rFonts w:ascii="Microsoft Uighur" w:hAnsi="Microsoft Uighur" w:cs="B Nazanin"/>
          <w:sz w:val="28"/>
          <w:szCs w:val="28"/>
          <w:rtl/>
          <w:lang w:bidi="fa-IR"/>
        </w:rPr>
        <w:t>ی تجاری را نزد خود نگه می</w:t>
      </w:r>
      <w:r w:rsidR="00794B64">
        <w:rPr>
          <w:rStyle w:val="Bodytext4"/>
          <w:rFonts w:ascii="Microsoft Uighur" w:hAnsi="Microsoft Uighur" w:cs="B Nazanin"/>
          <w:sz w:val="28"/>
          <w:szCs w:val="28"/>
          <w:rtl/>
          <w:lang w:bidi="fa-IR"/>
        </w:rPr>
        <w:softHyphen/>
      </w:r>
      <w:r w:rsidR="00E433A8" w:rsidRPr="00794B64">
        <w:rPr>
          <w:rStyle w:val="Bodytext4"/>
          <w:rFonts w:ascii="Microsoft Uighur" w:hAnsi="Microsoft Uighur" w:cs="B Nazanin"/>
          <w:sz w:val="28"/>
          <w:szCs w:val="28"/>
          <w:rtl/>
          <w:lang w:bidi="fa-IR"/>
        </w:rPr>
        <w:t>دار</w:t>
      </w:r>
      <w:r w:rsidR="00794B64">
        <w:rPr>
          <w:rStyle w:val="Bodytext4"/>
          <w:rFonts w:ascii="Microsoft Uighur" w:hAnsi="Microsoft Uighur" w:cs="B Nazanin" w:hint="cs"/>
          <w:sz w:val="28"/>
          <w:szCs w:val="28"/>
          <w:rtl/>
          <w:lang w:bidi="fa-IR"/>
        </w:rPr>
        <w:t>ن</w:t>
      </w:r>
      <w:r w:rsidR="00E433A8" w:rsidRPr="00794B64">
        <w:rPr>
          <w:rStyle w:val="Bodytext4"/>
          <w:rFonts w:ascii="Microsoft Uighur" w:hAnsi="Microsoft Uighur" w:cs="B Nazanin"/>
          <w:sz w:val="28"/>
          <w:szCs w:val="28"/>
          <w:rtl/>
          <w:lang w:bidi="fa-IR"/>
        </w:rPr>
        <w:t>د و از این طریق می</w:t>
      </w:r>
      <w:r>
        <w:rPr>
          <w:rStyle w:val="Bodytext4"/>
          <w:rFonts w:ascii="Microsoft Uighur" w:hAnsi="Microsoft Uighur" w:cs="B Nazanin"/>
          <w:sz w:val="28"/>
          <w:szCs w:val="28"/>
          <w:rtl/>
          <w:lang w:bidi="fa-IR"/>
        </w:rPr>
        <w:softHyphen/>
      </w:r>
      <w:r w:rsidR="00E433A8" w:rsidRPr="00794B64">
        <w:rPr>
          <w:rStyle w:val="Bodytext4"/>
          <w:rFonts w:ascii="Microsoft Uighur" w:hAnsi="Microsoft Uighur" w:cs="B Nazanin"/>
          <w:sz w:val="28"/>
          <w:szCs w:val="28"/>
          <w:rtl/>
          <w:lang w:bidi="fa-IR"/>
        </w:rPr>
        <w:t xml:space="preserve">توانند بر عملکرد </w:t>
      </w:r>
      <w:r w:rsidR="000D6881" w:rsidRPr="00794B64">
        <w:rPr>
          <w:rStyle w:val="Bodytext4"/>
          <w:rFonts w:ascii="Microsoft Uighur" w:hAnsi="Microsoft Uighur" w:cs="B Nazanin"/>
          <w:sz w:val="28"/>
          <w:szCs w:val="28"/>
          <w:rtl/>
          <w:lang w:bidi="fa-IR"/>
        </w:rPr>
        <w:t>بانک</w:t>
      </w:r>
      <w:r>
        <w:rPr>
          <w:rStyle w:val="Bodytext4"/>
          <w:rFonts w:ascii="Microsoft Uighur" w:hAnsi="Microsoft Uighur" w:cs="B Nazanin"/>
          <w:sz w:val="28"/>
          <w:szCs w:val="28"/>
          <w:rtl/>
          <w:lang w:bidi="fa-IR"/>
        </w:rPr>
        <w:softHyphen/>
      </w:r>
      <w:r w:rsidR="000D6881" w:rsidRPr="00794B64">
        <w:rPr>
          <w:rStyle w:val="Bodytext4"/>
          <w:rFonts w:ascii="Microsoft Uighur" w:hAnsi="Microsoft Uighur" w:cs="B Nazanin"/>
          <w:sz w:val="28"/>
          <w:szCs w:val="28"/>
          <w:rtl/>
          <w:lang w:bidi="fa-IR"/>
        </w:rPr>
        <w:t>ها</w:t>
      </w:r>
      <w:r w:rsidR="00E433A8" w:rsidRPr="00794B64">
        <w:rPr>
          <w:rStyle w:val="Bodytext4"/>
          <w:rFonts w:ascii="Microsoft Uighur" w:hAnsi="Microsoft Uighur" w:cs="B Nazanin"/>
          <w:sz w:val="28"/>
          <w:szCs w:val="28"/>
          <w:rtl/>
          <w:lang w:bidi="fa-IR"/>
        </w:rPr>
        <w:t xml:space="preserve"> نظارت داشته باشند.</w:t>
      </w:r>
      <w:r>
        <w:rPr>
          <w:rStyle w:val="Bodytext4"/>
          <w:rFonts w:ascii="Microsoft Uighur" w:hAnsi="Microsoft Uighur" w:cs="B Nazanin" w:hint="cs"/>
          <w:sz w:val="28"/>
          <w:szCs w:val="28"/>
          <w:rtl/>
          <w:lang w:bidi="fa-IR"/>
        </w:rPr>
        <w:t xml:space="preserve"> همچنین</w:t>
      </w:r>
      <w:r w:rsidR="00E433A8" w:rsidRPr="00794B64">
        <w:rPr>
          <w:rStyle w:val="Bodytext4"/>
          <w:rFonts w:ascii="Microsoft Uighur" w:hAnsi="Microsoft Uighur" w:cs="B Nazanin"/>
          <w:sz w:val="28"/>
          <w:szCs w:val="28"/>
          <w:rtl/>
          <w:lang w:bidi="fa-IR"/>
        </w:rPr>
        <w:t xml:space="preserve"> </w:t>
      </w:r>
      <w:r w:rsidR="00B1309B">
        <w:rPr>
          <w:rStyle w:val="Bodytext4"/>
          <w:rFonts w:ascii="Microsoft Uighur" w:hAnsi="Microsoft Uighur" w:cs="B Nazanin"/>
          <w:sz w:val="28"/>
          <w:szCs w:val="28"/>
          <w:rtl/>
          <w:lang w:bidi="fa-IR"/>
        </w:rPr>
        <w:t>به‌عنوان</w:t>
      </w:r>
      <w:r w:rsidR="00E433A8" w:rsidRPr="00794B64">
        <w:rPr>
          <w:rStyle w:val="Bodytext4"/>
          <w:rFonts w:ascii="Microsoft Uighur" w:hAnsi="Microsoft Uighur" w:cs="B Nazanin"/>
          <w:sz w:val="28"/>
          <w:szCs w:val="28"/>
          <w:rtl/>
          <w:lang w:bidi="fa-IR"/>
        </w:rPr>
        <w:t xml:space="preserve"> تنظیم</w:t>
      </w:r>
      <w:r>
        <w:rPr>
          <w:rStyle w:val="Bodytext4"/>
          <w:rFonts w:ascii="Microsoft Uighur" w:hAnsi="Microsoft Uighur" w:cs="B Nazanin"/>
          <w:sz w:val="28"/>
          <w:szCs w:val="28"/>
          <w:rtl/>
          <w:lang w:bidi="fa-IR"/>
        </w:rPr>
        <w:softHyphen/>
      </w:r>
      <w:r w:rsidR="00E433A8" w:rsidRPr="00794B64">
        <w:rPr>
          <w:rStyle w:val="Bodytext4"/>
          <w:rFonts w:ascii="Microsoft Uighur" w:hAnsi="Microsoft Uighur" w:cs="B Nazanin"/>
          <w:sz w:val="28"/>
          <w:szCs w:val="28"/>
          <w:rtl/>
          <w:lang w:bidi="fa-IR"/>
        </w:rPr>
        <w:t>کننده ن</w:t>
      </w:r>
      <w:r>
        <w:rPr>
          <w:rStyle w:val="Bodytext4"/>
          <w:rFonts w:ascii="Microsoft Uighur" w:hAnsi="Microsoft Uighur" w:cs="B Nazanin"/>
          <w:sz w:val="28"/>
          <w:szCs w:val="28"/>
          <w:rtl/>
          <w:lang w:bidi="fa-IR"/>
        </w:rPr>
        <w:t>ظام پولی و اعتباری کشور دارای و</w:t>
      </w:r>
      <w:r w:rsidR="00E433A8" w:rsidRPr="00794B64">
        <w:rPr>
          <w:rStyle w:val="Bodytext4"/>
          <w:rFonts w:ascii="Microsoft Uighur" w:hAnsi="Microsoft Uighur" w:cs="B Nazanin"/>
          <w:sz w:val="28"/>
          <w:szCs w:val="28"/>
          <w:rtl/>
          <w:lang w:bidi="fa-IR"/>
        </w:rPr>
        <w:t>ظایفی بسیار مهم و اهدافی هستند که با انجام آنها تأثیر زیادی در سطح جامعه ایجاد می</w:t>
      </w:r>
      <w:r w:rsidR="00B1309B">
        <w:rPr>
          <w:rStyle w:val="Bodytext4"/>
          <w:rFonts w:ascii="Microsoft Uighur" w:hAnsi="Microsoft Uighur" w:cs="B Nazanin" w:hint="cs"/>
          <w:sz w:val="28"/>
          <w:szCs w:val="28"/>
          <w:rtl/>
          <w:lang w:bidi="fa-IR"/>
        </w:rPr>
        <w:t>‌</w:t>
      </w:r>
      <w:r w:rsidR="00E433A8" w:rsidRPr="00794B64">
        <w:rPr>
          <w:rStyle w:val="Bodytext4"/>
          <w:rFonts w:ascii="Microsoft Uighur" w:hAnsi="Microsoft Uighur" w:cs="B Nazanin"/>
          <w:sz w:val="28"/>
          <w:szCs w:val="28"/>
          <w:rtl/>
          <w:lang w:bidi="fa-IR"/>
        </w:rPr>
        <w:t>کنند</w:t>
      </w:r>
      <w:r>
        <w:rPr>
          <w:rStyle w:val="Bodytext4"/>
          <w:rFonts w:ascii="Microsoft Uighur" w:hAnsi="Microsoft Uighur" w:cs="B Nazanin" w:hint="cs"/>
          <w:sz w:val="28"/>
          <w:szCs w:val="28"/>
          <w:rtl/>
          <w:lang w:bidi="fa-IR"/>
        </w:rPr>
        <w:t>.</w:t>
      </w:r>
      <w:r w:rsidR="00E433A8" w:rsidRPr="00794B64">
        <w:rPr>
          <w:rStyle w:val="Bodytext4"/>
          <w:rFonts w:ascii="Microsoft Uighur" w:hAnsi="Microsoft Uighur" w:cs="B Nazanin"/>
          <w:sz w:val="28"/>
          <w:szCs w:val="28"/>
          <w:rtl/>
          <w:lang w:bidi="fa-IR"/>
        </w:rPr>
        <w:t xml:space="preserve"> </w:t>
      </w:r>
    </w:p>
    <w:p w14:paraId="295E3248" w14:textId="1A460B6E" w:rsidR="0092750E" w:rsidRPr="00794B64" w:rsidRDefault="00B1309B" w:rsidP="001717DE">
      <w:pPr>
        <w:pStyle w:val="Bodytext40"/>
        <w:spacing w:after="0" w:line="341" w:lineRule="auto"/>
        <w:ind w:firstLine="440"/>
        <w:jc w:val="both"/>
        <w:rPr>
          <w:rStyle w:val="Bodytext4"/>
          <w:rFonts w:ascii="Microsoft Uighur" w:hAnsi="Microsoft Uighur" w:cs="B Nazanin"/>
          <w:sz w:val="28"/>
          <w:szCs w:val="28"/>
          <w:rtl/>
          <w:lang w:bidi="fa-IR"/>
        </w:rPr>
      </w:pPr>
      <w:r>
        <w:rPr>
          <w:rStyle w:val="Bodytext4"/>
          <w:rFonts w:ascii="Microsoft Uighur" w:hAnsi="Microsoft Uighur" w:cs="B Nazanin" w:hint="cs"/>
          <w:sz w:val="28"/>
          <w:szCs w:val="28"/>
          <w:rtl/>
          <w:lang w:bidi="fa-IR"/>
        </w:rPr>
        <w:t>به‌طور</w:t>
      </w:r>
      <w:r w:rsidR="001717DE">
        <w:rPr>
          <w:rStyle w:val="Bodytext4"/>
          <w:rFonts w:ascii="Microsoft Uighur" w:hAnsi="Microsoft Uighur" w:cs="B Nazanin" w:hint="cs"/>
          <w:sz w:val="28"/>
          <w:szCs w:val="28"/>
          <w:rtl/>
          <w:lang w:bidi="fa-IR"/>
        </w:rPr>
        <w:t xml:space="preserve"> معمول، </w:t>
      </w:r>
      <w:r w:rsidR="00E433A8" w:rsidRPr="00794B64">
        <w:rPr>
          <w:rStyle w:val="Bodytext4"/>
          <w:rFonts w:ascii="Microsoft Uighur" w:hAnsi="Microsoft Uighur" w:cs="B Nazanin"/>
          <w:sz w:val="28"/>
          <w:szCs w:val="28"/>
          <w:rtl/>
          <w:lang w:bidi="fa-IR"/>
        </w:rPr>
        <w:t xml:space="preserve">وظایف اصلی </w:t>
      </w:r>
      <w:r w:rsidR="000D6881" w:rsidRPr="00794B64">
        <w:rPr>
          <w:rStyle w:val="Bodytext4"/>
          <w:rFonts w:ascii="Microsoft Uighur" w:hAnsi="Microsoft Uighur" w:cs="B Nazanin"/>
          <w:sz w:val="28"/>
          <w:szCs w:val="28"/>
          <w:rtl/>
          <w:lang w:bidi="fa-IR"/>
        </w:rPr>
        <w:t>بانک</w:t>
      </w:r>
      <w:r w:rsidR="001717DE">
        <w:rPr>
          <w:rStyle w:val="Bodytext4"/>
          <w:rFonts w:ascii="Microsoft Uighur" w:hAnsi="Microsoft Uighur" w:cs="B Nazanin"/>
          <w:sz w:val="28"/>
          <w:szCs w:val="28"/>
          <w:rtl/>
          <w:lang w:bidi="fa-IR"/>
        </w:rPr>
        <w:softHyphen/>
      </w:r>
      <w:r w:rsidR="000D6881" w:rsidRPr="00794B64">
        <w:rPr>
          <w:rStyle w:val="Bodytext4"/>
          <w:rFonts w:ascii="Microsoft Uighur" w:hAnsi="Microsoft Uighur" w:cs="B Nazanin"/>
          <w:sz w:val="28"/>
          <w:szCs w:val="28"/>
          <w:rtl/>
          <w:lang w:bidi="fa-IR"/>
        </w:rPr>
        <w:t>ها</w:t>
      </w:r>
      <w:r w:rsidR="00E433A8" w:rsidRPr="00794B64">
        <w:rPr>
          <w:rStyle w:val="Bodytext4"/>
          <w:rFonts w:ascii="Microsoft Uighur" w:hAnsi="Microsoft Uighur" w:cs="B Nazanin"/>
          <w:sz w:val="28"/>
          <w:szCs w:val="28"/>
          <w:rtl/>
          <w:lang w:bidi="fa-IR"/>
        </w:rPr>
        <w:t>ی مرکزی کشورها عبارتند از</w:t>
      </w:r>
      <w:r w:rsidR="001717DE">
        <w:rPr>
          <w:rStyle w:val="Bodytext4"/>
          <w:rFonts w:ascii="Microsoft Uighur" w:hAnsi="Microsoft Uighur" w:cs="B Nazanin" w:hint="cs"/>
          <w:sz w:val="28"/>
          <w:szCs w:val="28"/>
          <w:rtl/>
          <w:lang w:bidi="fa-IR"/>
        </w:rPr>
        <w:t xml:space="preserve">: </w:t>
      </w:r>
      <w:r w:rsidR="00E433A8" w:rsidRPr="00794B64">
        <w:rPr>
          <w:rStyle w:val="Bodytext4"/>
          <w:rFonts w:ascii="Microsoft Uighur" w:hAnsi="Microsoft Uighur" w:cs="B Nazanin"/>
          <w:sz w:val="28"/>
          <w:szCs w:val="28"/>
          <w:rtl/>
          <w:lang w:bidi="fa-IR"/>
        </w:rPr>
        <w:t>مدیریت ذخایر ارزی و تثبیت نرخ ارز و نظارت بر معاملات طلا ناشر اسکناس و سکه، حفظ ذخایر بانک</w:t>
      </w:r>
      <w:r>
        <w:rPr>
          <w:rStyle w:val="Bodytext4"/>
          <w:rFonts w:ascii="Microsoft Uighur" w:hAnsi="Microsoft Uighur" w:cs="B Nazanin"/>
          <w:sz w:val="28"/>
          <w:szCs w:val="28"/>
          <w:rtl/>
          <w:lang w:bidi="fa-IR"/>
        </w:rPr>
        <w:t xml:space="preserve">‌های </w:t>
      </w:r>
      <w:r w:rsidR="00E433A8" w:rsidRPr="00794B64">
        <w:rPr>
          <w:rStyle w:val="Bodytext4"/>
          <w:rFonts w:ascii="Microsoft Uighur" w:hAnsi="Microsoft Uighur" w:cs="B Nazanin"/>
          <w:sz w:val="28"/>
          <w:szCs w:val="28"/>
          <w:rtl/>
          <w:lang w:bidi="fa-IR"/>
        </w:rPr>
        <w:t xml:space="preserve">تجاری اجرای </w:t>
      </w:r>
      <w:r>
        <w:rPr>
          <w:rStyle w:val="Bodytext4"/>
          <w:rFonts w:ascii="Microsoft Uighur" w:hAnsi="Microsoft Uighur" w:cs="B Nazanin"/>
          <w:sz w:val="28"/>
          <w:szCs w:val="28"/>
          <w:rtl/>
          <w:lang w:bidi="fa-IR"/>
        </w:rPr>
        <w:t>سیاست‌های</w:t>
      </w:r>
      <w:r w:rsidR="00E433A8" w:rsidRPr="00794B64">
        <w:rPr>
          <w:rStyle w:val="Bodytext4"/>
          <w:rFonts w:ascii="Microsoft Uighur" w:hAnsi="Microsoft Uighur" w:cs="B Nazanin"/>
          <w:sz w:val="28"/>
          <w:szCs w:val="28"/>
          <w:rtl/>
          <w:lang w:bidi="fa-IR"/>
        </w:rPr>
        <w:t xml:space="preserve"> پولی و اعتباری نظارت بر امور اعتباری و نظام بانکی نمایندگی دولت در </w:t>
      </w:r>
      <w:r>
        <w:rPr>
          <w:rStyle w:val="Bodytext4"/>
          <w:rFonts w:ascii="Microsoft Uighur" w:hAnsi="Microsoft Uighur" w:cs="B Nazanin"/>
          <w:sz w:val="28"/>
          <w:szCs w:val="28"/>
          <w:rtl/>
          <w:lang w:bidi="fa-IR"/>
        </w:rPr>
        <w:t>سازمان‌های</w:t>
      </w:r>
      <w:r w:rsidR="00E433A8" w:rsidRPr="00794B64">
        <w:rPr>
          <w:rStyle w:val="Bodytext4"/>
          <w:rFonts w:ascii="Microsoft Uighur" w:hAnsi="Microsoft Uighur" w:cs="B Nazanin"/>
          <w:sz w:val="28"/>
          <w:szCs w:val="28"/>
          <w:rtl/>
          <w:lang w:bidi="fa-IR"/>
        </w:rPr>
        <w:t xml:space="preserve"> پولی و مالی </w:t>
      </w:r>
      <w:r>
        <w:rPr>
          <w:rStyle w:val="Bodytext4"/>
          <w:rFonts w:ascii="Microsoft Uighur" w:hAnsi="Microsoft Uighur" w:cs="B Nazanin"/>
          <w:sz w:val="28"/>
          <w:szCs w:val="28"/>
          <w:rtl/>
          <w:lang w:bidi="fa-IR"/>
        </w:rPr>
        <w:t>بین‌المللی</w:t>
      </w:r>
      <w:r w:rsidR="00E433A8" w:rsidRPr="00794B64">
        <w:rPr>
          <w:rStyle w:val="Bodytext4"/>
          <w:rFonts w:ascii="Microsoft Uighur" w:hAnsi="Microsoft Uighur" w:cs="B Nazanin"/>
          <w:sz w:val="28"/>
          <w:szCs w:val="28"/>
          <w:rtl/>
          <w:lang w:bidi="fa-IR"/>
        </w:rPr>
        <w:t>، تشویق جریان در بازار سرمایه مدیریت اتاق پایاپای</w:t>
      </w:r>
      <w:r w:rsidR="001717DE">
        <w:rPr>
          <w:rStyle w:val="Bodytext4"/>
          <w:rFonts w:ascii="Microsoft Uighur" w:hAnsi="Microsoft Uighur" w:cs="B Nazanin" w:hint="cs"/>
          <w:sz w:val="28"/>
          <w:szCs w:val="28"/>
          <w:rtl/>
          <w:lang w:bidi="fa-IR"/>
        </w:rPr>
        <w:t>.</w:t>
      </w:r>
      <w:r w:rsidR="00E433A8" w:rsidRPr="00794B64">
        <w:rPr>
          <w:rStyle w:val="Bodytext4"/>
          <w:rFonts w:ascii="Microsoft Uighur" w:hAnsi="Microsoft Uighur" w:cs="B Nazanin"/>
          <w:sz w:val="28"/>
          <w:szCs w:val="28"/>
          <w:rtl/>
          <w:lang w:bidi="fa-IR"/>
        </w:rPr>
        <w:t xml:space="preserve"> </w:t>
      </w:r>
    </w:p>
    <w:p w14:paraId="1DBBC4B5" w14:textId="49DC1963" w:rsidR="0092750E" w:rsidRPr="00794B64" w:rsidRDefault="00E433A8">
      <w:pPr>
        <w:pStyle w:val="Bodytext40"/>
        <w:spacing w:after="0" w:line="341" w:lineRule="auto"/>
        <w:ind w:firstLine="440"/>
        <w:jc w:val="both"/>
        <w:rPr>
          <w:rStyle w:val="Bodytext4"/>
          <w:rFonts w:ascii="Microsoft Uighur" w:hAnsi="Microsoft Uighur" w:cs="B Nazanin"/>
          <w:sz w:val="28"/>
          <w:szCs w:val="28"/>
          <w:rtl/>
          <w:lang w:bidi="fa-IR"/>
        </w:rPr>
      </w:pPr>
      <w:r w:rsidRPr="00794B64">
        <w:rPr>
          <w:rStyle w:val="Bodytext4"/>
          <w:rFonts w:ascii="Microsoft Uighur" w:hAnsi="Microsoft Uighur" w:cs="B Nazanin"/>
          <w:sz w:val="28"/>
          <w:szCs w:val="28"/>
          <w:rtl/>
          <w:lang w:bidi="fa-IR"/>
        </w:rPr>
        <w:t xml:space="preserve">تمامی وظایف بانک مرکزی </w:t>
      </w:r>
      <w:r w:rsidR="0075541F">
        <w:rPr>
          <w:rStyle w:val="Bodytext4"/>
          <w:rFonts w:ascii="Microsoft Uighur" w:hAnsi="Microsoft Uighur" w:cs="B Nazanin" w:hint="cs"/>
          <w:sz w:val="28"/>
          <w:szCs w:val="28"/>
          <w:rtl/>
          <w:lang w:bidi="fa-IR"/>
        </w:rPr>
        <w:t xml:space="preserve">در راستای </w:t>
      </w:r>
      <w:r w:rsidRPr="00794B64">
        <w:rPr>
          <w:rStyle w:val="Bodytext4"/>
          <w:rFonts w:ascii="Microsoft Uighur" w:hAnsi="Microsoft Uighur" w:cs="B Nazanin"/>
          <w:sz w:val="28"/>
          <w:szCs w:val="28"/>
          <w:rtl/>
          <w:lang w:bidi="fa-IR"/>
        </w:rPr>
        <w:t>اعمال عملیات</w:t>
      </w:r>
      <w:r w:rsidR="0075541F">
        <w:rPr>
          <w:rStyle w:val="Bodytext4"/>
          <w:rFonts w:ascii="Microsoft Uighur" w:hAnsi="Microsoft Uighur" w:cs="B Nazanin"/>
          <w:sz w:val="28"/>
          <w:szCs w:val="28"/>
          <w:rtl/>
          <w:lang w:bidi="fa-IR"/>
        </w:rPr>
        <w:softHyphen/>
      </w:r>
      <w:r w:rsidRPr="00794B64">
        <w:rPr>
          <w:rStyle w:val="Bodytext4"/>
          <w:rFonts w:ascii="Microsoft Uighur" w:hAnsi="Microsoft Uighur" w:cs="B Nazanin"/>
          <w:sz w:val="28"/>
          <w:szCs w:val="28"/>
          <w:rtl/>
          <w:lang w:bidi="fa-IR"/>
        </w:rPr>
        <w:t>های کنترل پولی با هدف کنترل اعتبارات است و سیاست پولی که بانک مرکزی موظف به اجرای آن است را می</w:t>
      </w:r>
      <w:r w:rsidR="0075541F">
        <w:rPr>
          <w:rStyle w:val="Bodytext4"/>
          <w:rFonts w:ascii="Microsoft Uighur" w:hAnsi="Microsoft Uighur" w:cs="B Nazanin"/>
          <w:sz w:val="28"/>
          <w:szCs w:val="28"/>
          <w:rtl/>
          <w:lang w:bidi="fa-IR"/>
        </w:rPr>
        <w:softHyphen/>
      </w:r>
      <w:r w:rsidRPr="00794B64">
        <w:rPr>
          <w:rStyle w:val="Bodytext4"/>
          <w:rFonts w:ascii="Microsoft Uighur" w:hAnsi="Microsoft Uighur" w:cs="B Nazanin"/>
          <w:sz w:val="28"/>
          <w:szCs w:val="28"/>
          <w:rtl/>
          <w:lang w:bidi="fa-IR"/>
        </w:rPr>
        <w:t xml:space="preserve">توان کنترل حجم پول در اقتصاد ملی </w:t>
      </w:r>
      <w:r w:rsidR="00B1309B">
        <w:rPr>
          <w:rStyle w:val="Bodytext4"/>
          <w:rFonts w:ascii="Microsoft Uighur" w:hAnsi="Microsoft Uighur" w:cs="B Nazanin"/>
          <w:sz w:val="28"/>
          <w:szCs w:val="28"/>
          <w:rtl/>
          <w:lang w:bidi="fa-IR"/>
        </w:rPr>
        <w:t>به‌منظور</w:t>
      </w:r>
      <w:r w:rsidRPr="00794B64">
        <w:rPr>
          <w:rStyle w:val="Bodytext4"/>
          <w:rFonts w:ascii="Microsoft Uighur" w:hAnsi="Microsoft Uighur" w:cs="B Nazanin"/>
          <w:sz w:val="28"/>
          <w:szCs w:val="28"/>
          <w:rtl/>
          <w:lang w:bidi="fa-IR"/>
        </w:rPr>
        <w:t xml:space="preserve"> ثبات اقتصادی تعریف نمود</w:t>
      </w:r>
      <w:r w:rsidR="0075541F">
        <w:rPr>
          <w:rStyle w:val="Bodytext4"/>
          <w:rFonts w:ascii="Microsoft Uighur" w:hAnsi="Microsoft Uighur" w:cs="B Nazanin" w:hint="cs"/>
          <w:sz w:val="28"/>
          <w:szCs w:val="28"/>
          <w:rtl/>
          <w:lang w:bidi="fa-IR"/>
        </w:rPr>
        <w:t>.</w:t>
      </w:r>
      <w:r w:rsidRPr="00794B64">
        <w:rPr>
          <w:rStyle w:val="Bodytext4"/>
          <w:rFonts w:ascii="Microsoft Uighur" w:hAnsi="Microsoft Uighur" w:cs="B Nazanin"/>
          <w:sz w:val="28"/>
          <w:szCs w:val="28"/>
          <w:rtl/>
          <w:lang w:bidi="fa-IR"/>
        </w:rPr>
        <w:t xml:space="preserve"> مهم</w:t>
      </w:r>
      <w:r w:rsidR="0075541F">
        <w:rPr>
          <w:rStyle w:val="Bodytext4"/>
          <w:rFonts w:ascii="Microsoft Uighur" w:hAnsi="Microsoft Uighur" w:cs="B Nazanin"/>
          <w:sz w:val="28"/>
          <w:szCs w:val="28"/>
          <w:rtl/>
          <w:lang w:bidi="fa-IR"/>
        </w:rPr>
        <w:softHyphen/>
      </w:r>
      <w:r w:rsidRPr="00794B64">
        <w:rPr>
          <w:rStyle w:val="Bodytext4"/>
          <w:rFonts w:ascii="Microsoft Uighur" w:hAnsi="Microsoft Uighur" w:cs="B Nazanin"/>
          <w:sz w:val="28"/>
          <w:szCs w:val="28"/>
          <w:rtl/>
          <w:lang w:bidi="fa-IR"/>
        </w:rPr>
        <w:t>ترین ابزارهای مورد استفاده در سیاست</w:t>
      </w:r>
      <w:r w:rsidR="00B1309B">
        <w:rPr>
          <w:rStyle w:val="Bodytext4"/>
          <w:rFonts w:ascii="Microsoft Uighur" w:hAnsi="Microsoft Uighur" w:cs="B Nazanin" w:hint="cs"/>
          <w:sz w:val="28"/>
          <w:szCs w:val="28"/>
          <w:rtl/>
          <w:lang w:bidi="fa-IR"/>
        </w:rPr>
        <w:t>‌</w:t>
      </w:r>
      <w:r w:rsidRPr="00794B64">
        <w:rPr>
          <w:rStyle w:val="Bodytext4"/>
          <w:rFonts w:ascii="Microsoft Uighur" w:hAnsi="Microsoft Uighur" w:cs="B Nazanin"/>
          <w:sz w:val="28"/>
          <w:szCs w:val="28"/>
          <w:rtl/>
          <w:lang w:bidi="fa-IR"/>
        </w:rPr>
        <w:t>گذار</w:t>
      </w:r>
      <w:r w:rsidR="0075541F">
        <w:rPr>
          <w:rStyle w:val="Bodytext4"/>
          <w:rFonts w:ascii="Microsoft Uighur" w:hAnsi="Microsoft Uighur" w:cs="B Nazanin" w:hint="cs"/>
          <w:sz w:val="28"/>
          <w:szCs w:val="28"/>
          <w:rtl/>
          <w:lang w:bidi="fa-IR"/>
        </w:rPr>
        <w:t>ی</w:t>
      </w:r>
      <w:r w:rsidRPr="00794B64">
        <w:rPr>
          <w:rStyle w:val="Bodytext4"/>
          <w:rFonts w:ascii="Microsoft Uighur" w:hAnsi="Microsoft Uighur" w:cs="B Nazanin"/>
          <w:sz w:val="28"/>
          <w:szCs w:val="28"/>
          <w:rtl/>
          <w:lang w:bidi="fa-IR"/>
        </w:rPr>
        <w:t xml:space="preserve"> پولی عبارتند از: </w:t>
      </w:r>
    </w:p>
    <w:p w14:paraId="47761158" w14:textId="43D61DEE" w:rsidR="0092750E" w:rsidRPr="005127D7" w:rsidRDefault="00E433A8" w:rsidP="004A251B">
      <w:pPr>
        <w:pStyle w:val="Bodytext40"/>
        <w:numPr>
          <w:ilvl w:val="0"/>
          <w:numId w:val="11"/>
        </w:numPr>
        <w:spacing w:after="0" w:line="341" w:lineRule="auto"/>
        <w:jc w:val="both"/>
        <w:rPr>
          <w:rFonts w:ascii="Times New Roman" w:hAnsi="Times New Roman" w:cs="B Nazanin"/>
          <w:sz w:val="28"/>
          <w:szCs w:val="28"/>
          <w:rtl/>
          <w:lang w:bidi="fa-IR"/>
        </w:rPr>
      </w:pPr>
      <w:r w:rsidRPr="005127D7">
        <w:rPr>
          <w:rStyle w:val="Bodytext4"/>
          <w:rFonts w:ascii="Microsoft Uighur" w:hAnsi="Microsoft Uighur" w:cs="B Nazanin"/>
          <w:sz w:val="28"/>
          <w:szCs w:val="28"/>
          <w:rtl/>
          <w:lang w:bidi="fa-IR"/>
        </w:rPr>
        <w:t xml:space="preserve">نسبت سپرده قانونی </w:t>
      </w:r>
      <w:r w:rsidR="005127D7">
        <w:rPr>
          <w:rStyle w:val="Bodytext4"/>
          <w:rFonts w:ascii="Microsoft Uighur" w:hAnsi="Microsoft Uighur" w:cs="B Nazanin" w:hint="cs"/>
          <w:sz w:val="28"/>
          <w:szCs w:val="28"/>
          <w:rtl/>
          <w:lang w:bidi="fa-IR"/>
        </w:rPr>
        <w:t>(</w:t>
      </w:r>
      <w:r w:rsidR="00B1309B">
        <w:rPr>
          <w:rStyle w:val="Bodytext4"/>
          <w:rFonts w:ascii="Microsoft Uighur" w:hAnsi="Microsoft Uighur" w:cs="B Nazanin"/>
          <w:sz w:val="28"/>
          <w:szCs w:val="28"/>
          <w:rtl/>
          <w:lang w:bidi="fa-IR"/>
        </w:rPr>
        <w:t>به‌منظور</w:t>
      </w:r>
      <w:r w:rsidRPr="005127D7">
        <w:rPr>
          <w:rStyle w:val="Bodytext4"/>
          <w:rFonts w:ascii="Microsoft Uighur" w:hAnsi="Microsoft Uighur" w:cs="B Nazanin"/>
          <w:sz w:val="28"/>
          <w:szCs w:val="28"/>
          <w:rtl/>
          <w:lang w:bidi="fa-IR"/>
        </w:rPr>
        <w:t xml:space="preserve"> تغییر ضریب فزاینده پولی و عرضه پول) </w:t>
      </w:r>
    </w:p>
    <w:p w14:paraId="178442A6" w14:textId="77777777" w:rsidR="0092750E" w:rsidRPr="005127D7" w:rsidRDefault="00E433A8" w:rsidP="004A251B">
      <w:pPr>
        <w:pStyle w:val="Bodytext40"/>
        <w:numPr>
          <w:ilvl w:val="0"/>
          <w:numId w:val="11"/>
        </w:numPr>
        <w:spacing w:after="0" w:line="341" w:lineRule="auto"/>
        <w:jc w:val="both"/>
        <w:rPr>
          <w:rFonts w:ascii="Times New Roman" w:hAnsi="Times New Roman" w:cs="B Nazanin"/>
          <w:sz w:val="28"/>
          <w:szCs w:val="28"/>
          <w:rtl/>
          <w:lang w:bidi="fa-IR"/>
        </w:rPr>
      </w:pPr>
      <w:r w:rsidRPr="005127D7">
        <w:rPr>
          <w:rStyle w:val="Bodytext4"/>
          <w:rFonts w:ascii="Microsoft Uighur" w:hAnsi="Microsoft Uighur" w:cs="B Nazanin"/>
          <w:sz w:val="28"/>
          <w:szCs w:val="28"/>
          <w:rtl/>
          <w:lang w:bidi="fa-IR"/>
        </w:rPr>
        <w:t xml:space="preserve">نرخ تنزيل مجدد </w:t>
      </w:r>
      <w:r w:rsidR="005127D7">
        <w:rPr>
          <w:rStyle w:val="Bodytext4"/>
          <w:rFonts w:ascii="Microsoft Uighur" w:hAnsi="Microsoft Uighur" w:cs="B Nazanin" w:hint="cs"/>
          <w:sz w:val="28"/>
          <w:szCs w:val="28"/>
          <w:rtl/>
          <w:lang w:bidi="fa-IR"/>
        </w:rPr>
        <w:t>(</w:t>
      </w:r>
      <w:r w:rsidRPr="005127D7">
        <w:rPr>
          <w:rStyle w:val="Bodytext4"/>
          <w:rFonts w:ascii="Microsoft Uighur" w:hAnsi="Microsoft Uighur" w:cs="B Nazanin"/>
          <w:sz w:val="28"/>
          <w:szCs w:val="28"/>
          <w:rtl/>
          <w:lang w:bidi="fa-IR"/>
        </w:rPr>
        <w:t xml:space="preserve">هزینه استقراض از بانک مرکزی و تغییر نرخ بهره </w:t>
      </w:r>
      <w:r w:rsidR="000D6881" w:rsidRPr="005127D7">
        <w:rPr>
          <w:rStyle w:val="Bodytext4"/>
          <w:rFonts w:ascii="Microsoft Uighur" w:hAnsi="Microsoft Uighur" w:cs="B Nazanin"/>
          <w:sz w:val="28"/>
          <w:szCs w:val="28"/>
          <w:rtl/>
          <w:lang w:bidi="fa-IR"/>
        </w:rPr>
        <w:t>بانک</w:t>
      </w:r>
      <w:r w:rsidR="005127D7">
        <w:rPr>
          <w:rStyle w:val="Bodytext4"/>
          <w:rFonts w:ascii="Microsoft Uighur" w:hAnsi="Microsoft Uighur" w:cs="B Nazanin"/>
          <w:sz w:val="28"/>
          <w:szCs w:val="28"/>
          <w:rtl/>
          <w:lang w:bidi="fa-IR"/>
        </w:rPr>
        <w:softHyphen/>
      </w:r>
      <w:r w:rsidR="005127D7">
        <w:rPr>
          <w:rStyle w:val="Bodytext4"/>
          <w:rFonts w:ascii="Microsoft Uighur" w:hAnsi="Microsoft Uighur" w:cs="B Nazanin" w:hint="cs"/>
          <w:sz w:val="28"/>
          <w:szCs w:val="28"/>
          <w:rtl/>
          <w:lang w:bidi="fa-IR"/>
        </w:rPr>
        <w:t>ها)</w:t>
      </w:r>
    </w:p>
    <w:p w14:paraId="47FDA070" w14:textId="77777777" w:rsidR="0092750E" w:rsidRPr="005127D7" w:rsidRDefault="00E433A8" w:rsidP="004A251B">
      <w:pPr>
        <w:pStyle w:val="Bodytext40"/>
        <w:numPr>
          <w:ilvl w:val="0"/>
          <w:numId w:val="11"/>
        </w:numPr>
        <w:spacing w:after="0" w:line="341" w:lineRule="auto"/>
        <w:jc w:val="both"/>
        <w:rPr>
          <w:rFonts w:ascii="Times New Roman" w:hAnsi="Times New Roman" w:cs="B Nazanin"/>
          <w:sz w:val="28"/>
          <w:szCs w:val="28"/>
          <w:rtl/>
          <w:lang w:bidi="fa-IR"/>
        </w:rPr>
      </w:pPr>
      <w:r w:rsidRPr="005127D7">
        <w:rPr>
          <w:rStyle w:val="Bodytext4"/>
          <w:rFonts w:ascii="Microsoft Uighur" w:hAnsi="Microsoft Uighur" w:cs="B Nazanin"/>
          <w:sz w:val="28"/>
          <w:szCs w:val="28"/>
          <w:rtl/>
          <w:lang w:bidi="fa-IR"/>
        </w:rPr>
        <w:t xml:space="preserve">عملیات بازار </w:t>
      </w:r>
      <w:r w:rsidR="005127D7">
        <w:rPr>
          <w:rStyle w:val="Bodytext4"/>
          <w:rFonts w:ascii="Microsoft Uighur" w:hAnsi="Microsoft Uighur" w:cs="B Nazanin" w:hint="cs"/>
          <w:sz w:val="28"/>
          <w:szCs w:val="28"/>
          <w:rtl/>
          <w:lang w:bidi="fa-IR"/>
        </w:rPr>
        <w:t>آ</w:t>
      </w:r>
      <w:r w:rsidRPr="005127D7">
        <w:rPr>
          <w:rStyle w:val="Bodytext4"/>
          <w:rFonts w:ascii="Microsoft Uighur" w:hAnsi="Microsoft Uighur" w:cs="B Nazanin"/>
          <w:sz w:val="28"/>
          <w:szCs w:val="28"/>
          <w:rtl/>
          <w:lang w:bidi="fa-IR"/>
        </w:rPr>
        <w:t xml:space="preserve">زاد </w:t>
      </w:r>
      <w:r w:rsidR="005127D7">
        <w:rPr>
          <w:rStyle w:val="Bodytext4"/>
          <w:rFonts w:ascii="Microsoft Uighur" w:hAnsi="Microsoft Uighur" w:cs="B Nazanin" w:hint="cs"/>
          <w:sz w:val="28"/>
          <w:szCs w:val="28"/>
          <w:rtl/>
          <w:lang w:bidi="fa-IR"/>
        </w:rPr>
        <w:t>(</w:t>
      </w:r>
      <w:r w:rsidRPr="005127D7">
        <w:rPr>
          <w:rStyle w:val="Bodytext4"/>
          <w:rFonts w:ascii="Microsoft Uighur" w:hAnsi="Microsoft Uighur" w:cs="B Nazanin"/>
          <w:sz w:val="28"/>
          <w:szCs w:val="28"/>
          <w:rtl/>
          <w:lang w:bidi="fa-IR"/>
        </w:rPr>
        <w:t>خرید و فروش اوراق قرضه دولی توسط بانک مرکزی</w:t>
      </w:r>
      <w:r w:rsidR="005127D7">
        <w:rPr>
          <w:rStyle w:val="Bodytext4"/>
          <w:rFonts w:ascii="Microsoft Uighur" w:hAnsi="Microsoft Uighur" w:cs="B Nazanin" w:hint="cs"/>
          <w:sz w:val="28"/>
          <w:szCs w:val="28"/>
          <w:rtl/>
          <w:lang w:bidi="fa-IR"/>
        </w:rPr>
        <w:t>)</w:t>
      </w:r>
      <w:r w:rsidRPr="005127D7">
        <w:rPr>
          <w:rStyle w:val="Bodytext4"/>
          <w:rFonts w:ascii="Microsoft Uighur" w:hAnsi="Microsoft Uighur" w:cs="B Nazanin"/>
          <w:sz w:val="28"/>
          <w:szCs w:val="28"/>
          <w:rtl/>
          <w:lang w:bidi="fa-IR"/>
        </w:rPr>
        <w:t xml:space="preserve"> </w:t>
      </w:r>
    </w:p>
    <w:p w14:paraId="6800C320" w14:textId="77777777" w:rsidR="0092750E" w:rsidRPr="005127D7" w:rsidRDefault="00E433A8" w:rsidP="004A251B">
      <w:pPr>
        <w:pStyle w:val="Bodytext40"/>
        <w:numPr>
          <w:ilvl w:val="0"/>
          <w:numId w:val="11"/>
        </w:numPr>
        <w:spacing w:after="0" w:line="341" w:lineRule="auto"/>
        <w:ind w:hanging="327"/>
        <w:jc w:val="both"/>
        <w:rPr>
          <w:rFonts w:ascii="Times New Roman" w:hAnsi="Times New Roman" w:cs="B Nazanin"/>
          <w:sz w:val="28"/>
          <w:szCs w:val="28"/>
          <w:rtl/>
          <w:lang w:bidi="fa-IR"/>
        </w:rPr>
      </w:pPr>
      <w:r w:rsidRPr="005127D7">
        <w:rPr>
          <w:rStyle w:val="Bodytext4"/>
          <w:rFonts w:ascii="Microsoft Uighur" w:hAnsi="Microsoft Uighur" w:cs="B Nazanin"/>
          <w:sz w:val="28"/>
          <w:szCs w:val="28"/>
          <w:rtl/>
          <w:lang w:bidi="fa-IR"/>
        </w:rPr>
        <w:t xml:space="preserve">کنترل اعتبارات </w:t>
      </w:r>
      <w:r w:rsidR="005127D7">
        <w:rPr>
          <w:rStyle w:val="Bodytext4"/>
          <w:rFonts w:ascii="Microsoft Uighur" w:hAnsi="Microsoft Uighur" w:cs="B Nazanin" w:hint="cs"/>
          <w:sz w:val="28"/>
          <w:szCs w:val="28"/>
          <w:rtl/>
          <w:lang w:bidi="fa-IR"/>
        </w:rPr>
        <w:t>(</w:t>
      </w:r>
      <w:r w:rsidRPr="005127D7">
        <w:rPr>
          <w:rStyle w:val="Bodytext4"/>
          <w:rFonts w:ascii="Microsoft Uighur" w:hAnsi="Microsoft Uighur" w:cs="B Nazanin"/>
          <w:sz w:val="28"/>
          <w:szCs w:val="28"/>
          <w:rtl/>
          <w:lang w:bidi="fa-IR"/>
        </w:rPr>
        <w:t xml:space="preserve">کنترل مستقیم اعتبارات از طریق نرخ بهره و حدود اعتباری) </w:t>
      </w:r>
    </w:p>
    <w:p w14:paraId="004A85AF" w14:textId="77777777" w:rsidR="0092750E" w:rsidRPr="005127D7" w:rsidRDefault="00E433A8" w:rsidP="004A251B">
      <w:pPr>
        <w:pStyle w:val="Bodytext40"/>
        <w:numPr>
          <w:ilvl w:val="0"/>
          <w:numId w:val="12"/>
        </w:numPr>
        <w:spacing w:after="0" w:line="341" w:lineRule="auto"/>
        <w:ind w:left="753"/>
        <w:jc w:val="both"/>
        <w:rPr>
          <w:rStyle w:val="Bodytext4"/>
          <w:rFonts w:ascii="Microsoft Uighur" w:hAnsi="Microsoft Uighur" w:cs="B Nazanin"/>
          <w:sz w:val="28"/>
          <w:szCs w:val="28"/>
          <w:rtl/>
          <w:lang w:bidi="fa-IR"/>
        </w:rPr>
      </w:pPr>
      <w:r w:rsidRPr="005127D7">
        <w:rPr>
          <w:rStyle w:val="Bodytext4"/>
          <w:rFonts w:ascii="Microsoft Uighur" w:hAnsi="Microsoft Uighur" w:cs="B Nazanin"/>
          <w:sz w:val="28"/>
          <w:szCs w:val="28"/>
          <w:rtl/>
          <w:lang w:bidi="fa-IR"/>
        </w:rPr>
        <w:t xml:space="preserve">ترغیب اخلاقی </w:t>
      </w:r>
    </w:p>
    <w:p w14:paraId="45F742FF" w14:textId="77777777" w:rsidR="00C17990" w:rsidRPr="00C17990" w:rsidRDefault="00E433A8" w:rsidP="00C17990">
      <w:pPr>
        <w:pStyle w:val="Bodytext40"/>
        <w:spacing w:after="60"/>
        <w:ind w:firstLine="400"/>
        <w:jc w:val="both"/>
        <w:rPr>
          <w:rStyle w:val="Bodytext4"/>
          <w:rFonts w:ascii="Microsoft Uighur" w:hAnsi="Microsoft Uighur" w:cs="B Nazanin"/>
          <w:sz w:val="28"/>
          <w:szCs w:val="28"/>
          <w:rtl/>
          <w:lang w:bidi="fa-IR"/>
        </w:rPr>
      </w:pPr>
      <w:r w:rsidRPr="00C17990">
        <w:rPr>
          <w:rStyle w:val="Bodytext4"/>
          <w:rFonts w:ascii="Microsoft Uighur" w:hAnsi="Microsoft Uighur" w:cs="B Nazanin"/>
          <w:sz w:val="28"/>
          <w:szCs w:val="28"/>
          <w:rtl/>
          <w:lang w:bidi="fa-IR"/>
        </w:rPr>
        <w:t>مهم</w:t>
      </w:r>
      <w:r w:rsidR="00CD4483" w:rsidRPr="00C17990">
        <w:rPr>
          <w:rStyle w:val="Bodytext4"/>
          <w:rFonts w:ascii="Microsoft Uighur" w:hAnsi="Microsoft Uighur" w:cs="B Nazanin"/>
          <w:sz w:val="28"/>
          <w:szCs w:val="28"/>
          <w:rtl/>
          <w:lang w:bidi="fa-IR"/>
        </w:rPr>
        <w:softHyphen/>
      </w:r>
      <w:r w:rsidRPr="00C17990">
        <w:rPr>
          <w:rStyle w:val="Bodytext4"/>
          <w:rFonts w:ascii="Microsoft Uighur" w:hAnsi="Microsoft Uighur" w:cs="B Nazanin"/>
          <w:sz w:val="28"/>
          <w:szCs w:val="28"/>
          <w:rtl/>
          <w:lang w:bidi="fa-IR"/>
        </w:rPr>
        <w:t xml:space="preserve">ترین </w:t>
      </w:r>
      <w:r w:rsidR="000D6881" w:rsidRPr="00C17990">
        <w:rPr>
          <w:rStyle w:val="Bodytext4"/>
          <w:rFonts w:ascii="Microsoft Uighur" w:hAnsi="Microsoft Uighur" w:cs="B Nazanin"/>
          <w:sz w:val="28"/>
          <w:szCs w:val="28"/>
          <w:rtl/>
          <w:lang w:bidi="fa-IR"/>
        </w:rPr>
        <w:t>بانک</w:t>
      </w:r>
      <w:r w:rsidR="00CD4483" w:rsidRPr="00C17990">
        <w:rPr>
          <w:rStyle w:val="Bodytext4"/>
          <w:rFonts w:ascii="Microsoft Uighur" w:hAnsi="Microsoft Uighur" w:cs="B Nazanin"/>
          <w:sz w:val="28"/>
          <w:szCs w:val="28"/>
          <w:rtl/>
          <w:lang w:bidi="fa-IR"/>
        </w:rPr>
        <w:softHyphen/>
      </w:r>
      <w:r w:rsidR="000D6881" w:rsidRPr="00C17990">
        <w:rPr>
          <w:rStyle w:val="Bodytext4"/>
          <w:rFonts w:ascii="Microsoft Uighur" w:hAnsi="Microsoft Uighur" w:cs="B Nazanin"/>
          <w:sz w:val="28"/>
          <w:szCs w:val="28"/>
          <w:rtl/>
          <w:lang w:bidi="fa-IR"/>
        </w:rPr>
        <w:t>ها</w:t>
      </w:r>
      <w:r w:rsidRPr="00C17990">
        <w:rPr>
          <w:rStyle w:val="Bodytext4"/>
          <w:rFonts w:ascii="Microsoft Uighur" w:hAnsi="Microsoft Uighur" w:cs="B Nazanin"/>
          <w:sz w:val="28"/>
          <w:szCs w:val="28"/>
          <w:rtl/>
          <w:lang w:bidi="fa-IR"/>
        </w:rPr>
        <w:t>ی مرکزی دنیا شامل بانک مرکزی انگلستان</w:t>
      </w:r>
      <w:r w:rsidR="00CD4483" w:rsidRPr="00C17990">
        <w:rPr>
          <w:rStyle w:val="Bodytext4"/>
          <w:rFonts w:ascii="Microsoft Uighur" w:hAnsi="Microsoft Uighur" w:cs="B Nazanin" w:hint="cs"/>
          <w:sz w:val="28"/>
          <w:szCs w:val="28"/>
          <w:rtl/>
          <w:lang w:bidi="fa-IR"/>
        </w:rPr>
        <w:t>،</w:t>
      </w:r>
      <w:r w:rsidRPr="00C17990">
        <w:rPr>
          <w:rStyle w:val="Bodytext4"/>
          <w:rFonts w:ascii="Microsoft Uighur" w:hAnsi="Microsoft Uighur" w:cs="B Nazanin"/>
          <w:sz w:val="28"/>
          <w:szCs w:val="28"/>
          <w:rtl/>
          <w:lang w:bidi="fa-IR"/>
        </w:rPr>
        <w:t xml:space="preserve"> بانک مرکزی آلمان و بانک مرکزی آمریکا هستند. </w:t>
      </w:r>
      <w:r w:rsidR="00CD4483" w:rsidRPr="00C17990">
        <w:rPr>
          <w:rStyle w:val="Bodytext4"/>
          <w:rFonts w:ascii="Microsoft Uighur" w:hAnsi="Microsoft Uighur" w:cs="B Nazanin" w:hint="cs"/>
          <w:sz w:val="28"/>
          <w:szCs w:val="28"/>
          <w:rtl/>
          <w:lang w:bidi="fa-IR"/>
        </w:rPr>
        <w:t>البته در این رده</w:t>
      </w:r>
      <w:r w:rsidR="00CD4483" w:rsidRPr="00C17990">
        <w:rPr>
          <w:rStyle w:val="Bodytext4"/>
          <w:rFonts w:ascii="Microsoft Uighur" w:hAnsi="Microsoft Uighur" w:cs="B Nazanin"/>
          <w:sz w:val="28"/>
          <w:szCs w:val="28"/>
          <w:rtl/>
          <w:lang w:bidi="fa-IR"/>
        </w:rPr>
        <w:softHyphen/>
      </w:r>
      <w:r w:rsidR="00CD4483" w:rsidRPr="00C17990">
        <w:rPr>
          <w:rStyle w:val="Bodytext4"/>
          <w:rFonts w:ascii="Microsoft Uighur" w:hAnsi="Microsoft Uighur" w:cs="B Nazanin" w:hint="cs"/>
          <w:sz w:val="28"/>
          <w:szCs w:val="28"/>
          <w:rtl/>
          <w:lang w:bidi="fa-IR"/>
        </w:rPr>
        <w:t>بندی می</w:t>
      </w:r>
      <w:r w:rsidR="00CD4483" w:rsidRPr="00C17990">
        <w:rPr>
          <w:rStyle w:val="Bodytext4"/>
          <w:rFonts w:ascii="Microsoft Uighur" w:hAnsi="Microsoft Uighur" w:cs="B Nazanin"/>
          <w:sz w:val="28"/>
          <w:szCs w:val="28"/>
          <w:rtl/>
          <w:lang w:bidi="fa-IR"/>
        </w:rPr>
        <w:softHyphen/>
      </w:r>
      <w:r w:rsidR="00CD4483" w:rsidRPr="00C17990">
        <w:rPr>
          <w:rStyle w:val="Bodytext4"/>
          <w:rFonts w:ascii="Microsoft Uighur" w:hAnsi="Microsoft Uighur" w:cs="B Nazanin" w:hint="cs"/>
          <w:sz w:val="28"/>
          <w:szCs w:val="28"/>
          <w:rtl/>
          <w:lang w:bidi="fa-IR"/>
        </w:rPr>
        <w:t>توان بانک مرکزی ژاپن را نیز نام برد. دل</w:t>
      </w:r>
      <w:r w:rsidR="00C17990" w:rsidRPr="00C17990">
        <w:rPr>
          <w:rStyle w:val="Bodytext4"/>
          <w:rFonts w:ascii="Microsoft Uighur" w:hAnsi="Microsoft Uighur" w:cs="B Nazanin" w:hint="cs"/>
          <w:sz w:val="28"/>
          <w:szCs w:val="28"/>
          <w:rtl/>
          <w:lang w:bidi="fa-IR"/>
        </w:rPr>
        <w:t>ا</w:t>
      </w:r>
      <w:r w:rsidR="00CD4483" w:rsidRPr="00C17990">
        <w:rPr>
          <w:rStyle w:val="Bodytext4"/>
          <w:rFonts w:ascii="Microsoft Uighur" w:hAnsi="Microsoft Uighur" w:cs="B Nazanin" w:hint="cs"/>
          <w:sz w:val="28"/>
          <w:szCs w:val="28"/>
          <w:rtl/>
          <w:lang w:bidi="fa-IR"/>
        </w:rPr>
        <w:t>یل اهمیت بانک مرکزی ژاپن</w:t>
      </w:r>
      <w:r w:rsidR="00C17990" w:rsidRPr="00C17990">
        <w:rPr>
          <w:rStyle w:val="Bodytext4"/>
          <w:rFonts w:ascii="Microsoft Uighur" w:hAnsi="Microsoft Uighur" w:cs="B Nazanin" w:hint="cs"/>
          <w:sz w:val="28"/>
          <w:szCs w:val="28"/>
          <w:rtl/>
          <w:lang w:bidi="fa-IR"/>
        </w:rPr>
        <w:t xml:space="preserve"> عبارتند از:</w:t>
      </w:r>
    </w:p>
    <w:p w14:paraId="39D201DC" w14:textId="77777777" w:rsidR="00C17990" w:rsidRPr="00C17990" w:rsidRDefault="00CD4483" w:rsidP="004A251B">
      <w:pPr>
        <w:pStyle w:val="Bodytext40"/>
        <w:numPr>
          <w:ilvl w:val="0"/>
          <w:numId w:val="13"/>
        </w:numPr>
        <w:spacing w:after="60"/>
        <w:jc w:val="both"/>
        <w:rPr>
          <w:rStyle w:val="Bodytext4"/>
          <w:rFonts w:ascii="Microsoft Uighur" w:hAnsi="Microsoft Uighur" w:cs="B Nazanin"/>
          <w:sz w:val="28"/>
          <w:szCs w:val="28"/>
          <w:rtl/>
          <w:lang w:bidi="fa-IR"/>
        </w:rPr>
      </w:pPr>
      <w:r w:rsidRPr="00C17990">
        <w:rPr>
          <w:rStyle w:val="Bodytext4"/>
          <w:rFonts w:ascii="Microsoft Uighur" w:hAnsi="Microsoft Uighur" w:cs="B Nazanin" w:hint="cs"/>
          <w:sz w:val="28"/>
          <w:szCs w:val="28"/>
          <w:rtl/>
          <w:lang w:bidi="fa-IR"/>
        </w:rPr>
        <w:t xml:space="preserve">نقش </w:t>
      </w:r>
      <w:r w:rsidR="00BA7A37" w:rsidRPr="00C17990">
        <w:rPr>
          <w:rStyle w:val="Bodytext4"/>
          <w:rFonts w:ascii="Microsoft Uighur" w:hAnsi="Microsoft Uighur" w:cs="B Nazanin" w:hint="cs"/>
          <w:sz w:val="28"/>
          <w:szCs w:val="28"/>
          <w:rtl/>
          <w:lang w:bidi="fa-IR"/>
        </w:rPr>
        <w:t>این بانک</w:t>
      </w:r>
      <w:r w:rsidRPr="00C17990">
        <w:rPr>
          <w:rStyle w:val="Bodytext4"/>
          <w:rFonts w:ascii="Microsoft Uighur" w:hAnsi="Microsoft Uighur" w:cs="B Nazanin" w:hint="cs"/>
          <w:sz w:val="28"/>
          <w:szCs w:val="28"/>
          <w:rtl/>
          <w:lang w:bidi="fa-IR"/>
        </w:rPr>
        <w:t xml:space="preserve"> در توسعه و رشد پایدار این کشور</w:t>
      </w:r>
      <w:r w:rsidR="00BA7A37" w:rsidRPr="00C17990">
        <w:rPr>
          <w:rStyle w:val="Bodytext4"/>
          <w:rFonts w:ascii="Microsoft Uighur" w:hAnsi="Microsoft Uighur" w:cs="B Nazanin" w:hint="cs"/>
          <w:sz w:val="28"/>
          <w:szCs w:val="28"/>
          <w:rtl/>
          <w:lang w:bidi="fa-IR"/>
        </w:rPr>
        <w:t xml:space="preserve"> </w:t>
      </w:r>
    </w:p>
    <w:p w14:paraId="489E3940" w14:textId="3922971F" w:rsidR="0092750E" w:rsidRPr="00C17990" w:rsidRDefault="00CD4483" w:rsidP="004A251B">
      <w:pPr>
        <w:pStyle w:val="Bodytext40"/>
        <w:numPr>
          <w:ilvl w:val="0"/>
          <w:numId w:val="13"/>
        </w:numPr>
        <w:spacing w:after="60"/>
        <w:jc w:val="both"/>
        <w:rPr>
          <w:rFonts w:ascii="Times New Roman" w:hAnsi="Times New Roman" w:cs="B Nazanin"/>
          <w:sz w:val="28"/>
          <w:szCs w:val="28"/>
          <w:rtl/>
          <w:lang w:bidi="fa-IR"/>
        </w:rPr>
      </w:pPr>
      <w:r w:rsidRPr="00C17990">
        <w:rPr>
          <w:rStyle w:val="Bodytext4"/>
          <w:rFonts w:ascii="Microsoft Uighur" w:hAnsi="Microsoft Uighur" w:cs="B Nazanin" w:hint="cs"/>
          <w:sz w:val="28"/>
          <w:szCs w:val="28"/>
          <w:rtl/>
          <w:lang w:bidi="fa-IR"/>
        </w:rPr>
        <w:t>شیوه</w:t>
      </w:r>
      <w:r w:rsidRPr="00C17990">
        <w:rPr>
          <w:rStyle w:val="Bodytext4"/>
          <w:rFonts w:ascii="Microsoft Uighur" w:hAnsi="Microsoft Uighur" w:cs="B Nazanin"/>
          <w:sz w:val="28"/>
          <w:szCs w:val="28"/>
          <w:rtl/>
          <w:lang w:bidi="fa-IR"/>
        </w:rPr>
        <w:softHyphen/>
      </w:r>
      <w:r w:rsidRPr="00C17990">
        <w:rPr>
          <w:rStyle w:val="Bodytext4"/>
          <w:rFonts w:ascii="Microsoft Uighur" w:hAnsi="Microsoft Uighur" w:cs="B Nazanin" w:hint="cs"/>
          <w:sz w:val="28"/>
          <w:szCs w:val="28"/>
          <w:rtl/>
          <w:lang w:bidi="fa-IR"/>
        </w:rPr>
        <w:t>ی خاصی که برای تأمین مالی پروژه</w:t>
      </w:r>
      <w:r w:rsidRPr="00C17990">
        <w:rPr>
          <w:rStyle w:val="Bodytext4"/>
          <w:rFonts w:ascii="Microsoft Uighur" w:hAnsi="Microsoft Uighur" w:cs="B Nazanin"/>
          <w:sz w:val="28"/>
          <w:szCs w:val="28"/>
          <w:rtl/>
          <w:lang w:bidi="fa-IR"/>
        </w:rPr>
        <w:softHyphen/>
      </w:r>
      <w:r w:rsidRPr="00C17990">
        <w:rPr>
          <w:rStyle w:val="Bodytext4"/>
          <w:rFonts w:ascii="Microsoft Uighur" w:hAnsi="Microsoft Uighur" w:cs="B Nazanin" w:hint="cs"/>
          <w:sz w:val="28"/>
          <w:szCs w:val="28"/>
          <w:rtl/>
          <w:lang w:bidi="fa-IR"/>
        </w:rPr>
        <w:t>های توسعه</w:t>
      </w:r>
      <w:r w:rsidRPr="00C17990">
        <w:rPr>
          <w:rStyle w:val="Bodytext4"/>
          <w:rFonts w:ascii="Microsoft Uighur" w:hAnsi="Microsoft Uighur" w:cs="B Nazanin"/>
          <w:sz w:val="28"/>
          <w:szCs w:val="28"/>
          <w:rtl/>
          <w:lang w:bidi="fa-IR"/>
        </w:rPr>
        <w:softHyphen/>
      </w:r>
      <w:r w:rsidRPr="00C17990">
        <w:rPr>
          <w:rStyle w:val="Bodytext4"/>
          <w:rFonts w:ascii="Microsoft Uighur" w:hAnsi="Microsoft Uighur" w:cs="B Nazanin" w:hint="cs"/>
          <w:sz w:val="28"/>
          <w:szCs w:val="28"/>
          <w:rtl/>
          <w:lang w:bidi="fa-IR"/>
        </w:rPr>
        <w:t>ای این کشور اتخاذ کرد</w:t>
      </w:r>
      <w:r w:rsidR="003311A7">
        <w:rPr>
          <w:rStyle w:val="Bodytext4"/>
          <w:rFonts w:ascii="Microsoft Uighur" w:hAnsi="Microsoft Uighur" w:cs="B Nazanin" w:hint="cs"/>
          <w:sz w:val="28"/>
          <w:szCs w:val="28"/>
          <w:rtl/>
          <w:lang w:bidi="fa-IR"/>
        </w:rPr>
        <w:t xml:space="preserve"> </w:t>
      </w:r>
      <w:r w:rsidR="00C17990" w:rsidRPr="00C17990">
        <w:rPr>
          <w:rStyle w:val="Bodytext4"/>
          <w:rFonts w:ascii="Microsoft Uighur" w:hAnsi="Microsoft Uighur" w:cs="B Nazanin" w:hint="cs"/>
          <w:sz w:val="28"/>
          <w:szCs w:val="28"/>
          <w:rtl/>
          <w:lang w:bidi="fa-IR"/>
        </w:rPr>
        <w:t>(درون</w:t>
      </w:r>
      <w:r w:rsidR="00C17990" w:rsidRPr="00C17990">
        <w:rPr>
          <w:rStyle w:val="Bodytext4"/>
          <w:rFonts w:ascii="Microsoft Uighur" w:hAnsi="Microsoft Uighur" w:cs="B Nazanin"/>
          <w:sz w:val="28"/>
          <w:szCs w:val="28"/>
          <w:rtl/>
          <w:lang w:bidi="fa-IR"/>
        </w:rPr>
        <w:softHyphen/>
      </w:r>
      <w:r w:rsidR="00C17990" w:rsidRPr="00C17990">
        <w:rPr>
          <w:rStyle w:val="Bodytext4"/>
          <w:rFonts w:ascii="Microsoft Uighur" w:hAnsi="Microsoft Uighur" w:cs="B Nazanin" w:hint="cs"/>
          <w:sz w:val="28"/>
          <w:szCs w:val="28"/>
          <w:rtl/>
          <w:lang w:bidi="fa-IR"/>
        </w:rPr>
        <w:t>زا)</w:t>
      </w:r>
      <w:r w:rsidRPr="00C17990">
        <w:rPr>
          <w:rStyle w:val="Bodytext4"/>
          <w:rFonts w:ascii="Microsoft Uighur" w:hAnsi="Microsoft Uighur" w:cs="B Nazanin" w:hint="cs"/>
          <w:sz w:val="28"/>
          <w:szCs w:val="28"/>
          <w:rtl/>
          <w:lang w:bidi="fa-IR"/>
        </w:rPr>
        <w:t>.</w:t>
      </w:r>
    </w:p>
    <w:p w14:paraId="79072E67" w14:textId="77777777" w:rsidR="0092750E" w:rsidRDefault="00E433A8" w:rsidP="000F2CFD">
      <w:pPr>
        <w:pStyle w:val="Heading210"/>
        <w:keepNext/>
        <w:keepLines/>
        <w:spacing w:after="60" w:line="259" w:lineRule="auto"/>
        <w:ind w:firstLine="0"/>
        <w:jc w:val="both"/>
        <w:rPr>
          <w:rFonts w:ascii="Times New Roman" w:hAnsi="Times New Roman" w:cs="Times New Roman"/>
          <w:sz w:val="24"/>
          <w:szCs w:val="24"/>
          <w:rtl/>
          <w:lang w:bidi="fa-IR"/>
        </w:rPr>
      </w:pPr>
      <w:r>
        <w:rPr>
          <w:rStyle w:val="Heading21"/>
          <w:rFonts w:ascii="Microsoft Uighur" w:hAnsi="Microsoft Uighur" w:cs="Microsoft Uighur"/>
          <w:b/>
          <w:bCs/>
          <w:rtl/>
          <w:lang w:bidi="fa-IR"/>
        </w:rPr>
        <w:t>۱-۵-۱-</w:t>
      </w:r>
      <w:r w:rsidRPr="000F2CFD">
        <w:rPr>
          <w:rStyle w:val="Bodytext4"/>
          <w:rFonts w:ascii="Microsoft Uighur" w:hAnsi="Microsoft Uighur" w:cs="B Nazanin"/>
          <w:sz w:val="28"/>
          <w:szCs w:val="28"/>
          <w:rtl/>
          <w:lang w:bidi="fa-IR"/>
        </w:rPr>
        <w:t xml:space="preserve"> </w:t>
      </w:r>
      <w:r w:rsidRPr="00AE120B">
        <w:rPr>
          <w:rStyle w:val="Bodytext4"/>
          <w:rFonts w:ascii="Microsoft Uighur" w:hAnsi="Microsoft Uighur" w:cs="B Nazanin"/>
          <w:b/>
          <w:bCs/>
          <w:sz w:val="28"/>
          <w:szCs w:val="28"/>
          <w:rtl/>
          <w:lang w:bidi="fa-IR"/>
        </w:rPr>
        <w:t xml:space="preserve">فلسفه </w:t>
      </w:r>
      <w:r w:rsidRPr="00956A6A">
        <w:rPr>
          <w:rStyle w:val="Bodytext4"/>
          <w:rFonts w:ascii="Microsoft Uighur" w:hAnsi="Microsoft Uighur" w:cs="B Nazanin"/>
          <w:b/>
          <w:bCs/>
          <w:sz w:val="28"/>
          <w:szCs w:val="28"/>
          <w:rtl/>
          <w:lang w:bidi="fa-IR"/>
        </w:rPr>
        <w:t>وجودی و کارکردهای بانک مرکزی</w:t>
      </w:r>
      <w:r w:rsidRPr="000F2CFD">
        <w:rPr>
          <w:rStyle w:val="Bodytext4"/>
          <w:rFonts w:ascii="Microsoft Uighur" w:hAnsi="Microsoft Uighur" w:cs="B Nazanin"/>
          <w:sz w:val="28"/>
          <w:szCs w:val="28"/>
          <w:rtl/>
          <w:lang w:bidi="fa-IR"/>
        </w:rPr>
        <w:t xml:space="preserve"> </w:t>
      </w:r>
      <w:bookmarkStart w:id="13" w:name="bookmark4_0"/>
      <w:bookmarkEnd w:id="13"/>
    </w:p>
    <w:p w14:paraId="238C23AD" w14:textId="1745907E" w:rsidR="0092750E" w:rsidRDefault="00E433A8" w:rsidP="00077200">
      <w:pPr>
        <w:pStyle w:val="Bodytext40"/>
        <w:spacing w:after="60"/>
        <w:ind w:firstLine="400"/>
        <w:jc w:val="both"/>
        <w:rPr>
          <w:rStyle w:val="Bodytext4"/>
          <w:rFonts w:ascii="Microsoft Uighur" w:hAnsi="Microsoft Uighur" w:cs="B Nazanin"/>
          <w:sz w:val="28"/>
          <w:szCs w:val="28"/>
          <w:rtl/>
          <w:lang w:bidi="fa-IR"/>
        </w:rPr>
      </w:pPr>
      <w:r w:rsidRPr="000F2CFD">
        <w:rPr>
          <w:rStyle w:val="Bodytext4"/>
          <w:rFonts w:ascii="Microsoft Uighur" w:hAnsi="Microsoft Uighur" w:cs="B Nazanin"/>
          <w:sz w:val="28"/>
          <w:szCs w:val="28"/>
          <w:rtl/>
          <w:lang w:bidi="fa-IR"/>
        </w:rPr>
        <w:t>بخش</w:t>
      </w:r>
      <w:r w:rsidR="00484324">
        <w:rPr>
          <w:rStyle w:val="Bodytext4"/>
          <w:rFonts w:ascii="Microsoft Uighur" w:hAnsi="Microsoft Uighur" w:cs="B Nazanin"/>
          <w:sz w:val="28"/>
          <w:szCs w:val="28"/>
          <w:rtl/>
          <w:lang w:bidi="fa-IR"/>
        </w:rPr>
        <w:softHyphen/>
      </w:r>
      <w:r w:rsidRPr="000F2CFD">
        <w:rPr>
          <w:rStyle w:val="Bodytext4"/>
          <w:rFonts w:ascii="Microsoft Uighur" w:hAnsi="Microsoft Uighur" w:cs="B Nazanin"/>
          <w:sz w:val="28"/>
          <w:szCs w:val="28"/>
          <w:rtl/>
          <w:lang w:bidi="fa-IR"/>
        </w:rPr>
        <w:t xml:space="preserve">های بانکی </w:t>
      </w:r>
      <w:r w:rsidR="00484324">
        <w:rPr>
          <w:rStyle w:val="Bodytext4"/>
          <w:rFonts w:ascii="Microsoft Uighur" w:hAnsi="Microsoft Uighur" w:cs="B Nazanin" w:hint="cs"/>
          <w:sz w:val="28"/>
          <w:szCs w:val="28"/>
          <w:rtl/>
          <w:lang w:bidi="fa-IR"/>
        </w:rPr>
        <w:t xml:space="preserve">در </w:t>
      </w:r>
      <w:r w:rsidRPr="000F2CFD">
        <w:rPr>
          <w:rStyle w:val="Bodytext4"/>
          <w:rFonts w:ascii="Microsoft Uighur" w:hAnsi="Microsoft Uighur" w:cs="B Nazanin"/>
          <w:sz w:val="28"/>
          <w:szCs w:val="28"/>
          <w:rtl/>
          <w:lang w:bidi="fa-IR"/>
        </w:rPr>
        <w:t>اکثر کشورها دارای یک ساختار هرمی می</w:t>
      </w:r>
      <w:r w:rsidR="00484324">
        <w:rPr>
          <w:rStyle w:val="Bodytext4"/>
          <w:rFonts w:ascii="Microsoft Uighur" w:hAnsi="Microsoft Uighur" w:cs="B Nazanin"/>
          <w:sz w:val="28"/>
          <w:szCs w:val="28"/>
          <w:rtl/>
          <w:lang w:bidi="fa-IR"/>
        </w:rPr>
        <w:softHyphen/>
      </w:r>
      <w:r w:rsidRPr="000F2CFD">
        <w:rPr>
          <w:rStyle w:val="Bodytext4"/>
          <w:rFonts w:ascii="Microsoft Uighur" w:hAnsi="Microsoft Uighur" w:cs="B Nazanin"/>
          <w:sz w:val="28"/>
          <w:szCs w:val="28"/>
          <w:rtl/>
          <w:lang w:bidi="fa-IR"/>
        </w:rPr>
        <w:t>باشند که در آن یک بانک مرکزی در ر</w:t>
      </w:r>
      <w:r w:rsidR="00484324">
        <w:rPr>
          <w:rStyle w:val="Bodytext4"/>
          <w:rFonts w:ascii="Microsoft Uighur" w:hAnsi="Microsoft Uighur" w:cs="B Nazanin" w:hint="cs"/>
          <w:sz w:val="28"/>
          <w:szCs w:val="28"/>
          <w:rtl/>
          <w:lang w:bidi="fa-IR"/>
        </w:rPr>
        <w:t>أ</w:t>
      </w:r>
      <w:r w:rsidRPr="000F2CFD">
        <w:rPr>
          <w:rStyle w:val="Bodytext4"/>
          <w:rFonts w:ascii="Microsoft Uighur" w:hAnsi="Microsoft Uighur" w:cs="B Nazanin"/>
          <w:sz w:val="28"/>
          <w:szCs w:val="28"/>
          <w:rtl/>
          <w:lang w:bidi="fa-IR"/>
        </w:rPr>
        <w:t>س قرار گرفته و مؤسسات بانکی عادی در قاعده هرم قرار دارند. با گذشت زمان، نقش و عملکردهای بانک مرکزی و در نتیجه محیطی که آنها در آن فعالیت کرده</w:t>
      </w:r>
      <w:r w:rsidR="00484324">
        <w:rPr>
          <w:rStyle w:val="Bodytext4"/>
          <w:rFonts w:ascii="Microsoft Uighur" w:hAnsi="Microsoft Uighur" w:cs="B Nazanin"/>
          <w:sz w:val="28"/>
          <w:szCs w:val="28"/>
          <w:rtl/>
          <w:lang w:bidi="fa-IR"/>
        </w:rPr>
        <w:softHyphen/>
      </w:r>
      <w:r w:rsidRPr="000F2CFD">
        <w:rPr>
          <w:rStyle w:val="Bodytext4"/>
          <w:rFonts w:ascii="Microsoft Uighur" w:hAnsi="Microsoft Uighur" w:cs="B Nazanin"/>
          <w:sz w:val="28"/>
          <w:szCs w:val="28"/>
          <w:rtl/>
          <w:lang w:bidi="fa-IR"/>
        </w:rPr>
        <w:t>اند، توسعه و تکامل یافته است. آزادسازی، نوآوری</w:t>
      </w:r>
      <w:r w:rsidR="00484324">
        <w:rPr>
          <w:rStyle w:val="Bodytext4"/>
          <w:rFonts w:ascii="Microsoft Uighur" w:hAnsi="Microsoft Uighur" w:cs="B Nazanin"/>
          <w:sz w:val="28"/>
          <w:szCs w:val="28"/>
          <w:rtl/>
          <w:lang w:bidi="fa-IR"/>
        </w:rPr>
        <w:softHyphen/>
      </w:r>
      <w:r w:rsidRPr="000F2CFD">
        <w:rPr>
          <w:rStyle w:val="Bodytext4"/>
          <w:rFonts w:ascii="Microsoft Uighur" w:hAnsi="Microsoft Uighur" w:cs="B Nazanin"/>
          <w:sz w:val="28"/>
          <w:szCs w:val="28"/>
          <w:rtl/>
          <w:lang w:bidi="fa-IR"/>
        </w:rPr>
        <w:t>های</w:t>
      </w:r>
      <w:r w:rsidR="00484324">
        <w:rPr>
          <w:rStyle w:val="Bodytext4"/>
          <w:rFonts w:ascii="Microsoft Uighur" w:hAnsi="Microsoft Uighur" w:cs="B Nazanin" w:hint="cs"/>
          <w:sz w:val="28"/>
          <w:szCs w:val="28"/>
          <w:rtl/>
          <w:lang w:bidi="fa-IR"/>
        </w:rPr>
        <w:t xml:space="preserve"> مالی و</w:t>
      </w:r>
      <w:r w:rsidRPr="000F2CFD">
        <w:rPr>
          <w:rStyle w:val="Bodytext4"/>
          <w:rFonts w:ascii="Microsoft Uighur" w:hAnsi="Microsoft Uighur" w:cs="B Nazanin"/>
          <w:sz w:val="28"/>
          <w:szCs w:val="28"/>
          <w:rtl/>
          <w:lang w:bidi="fa-IR"/>
        </w:rPr>
        <w:t xml:space="preserve"> تکنولوژیکی به ایجاد تغییرات عمده در محیط عمل </w:t>
      </w:r>
      <w:r w:rsidR="000D6881" w:rsidRPr="000F2CFD">
        <w:rPr>
          <w:rStyle w:val="Bodytext4"/>
          <w:rFonts w:ascii="Microsoft Uighur" w:hAnsi="Microsoft Uighur" w:cs="B Nazanin"/>
          <w:sz w:val="28"/>
          <w:szCs w:val="28"/>
          <w:rtl/>
          <w:lang w:bidi="fa-IR"/>
        </w:rPr>
        <w:t>بانک</w:t>
      </w:r>
      <w:r w:rsidR="00077200">
        <w:rPr>
          <w:rStyle w:val="Bodytext4"/>
          <w:rFonts w:ascii="Microsoft Uighur" w:hAnsi="Microsoft Uighur" w:cs="B Nazanin"/>
          <w:sz w:val="28"/>
          <w:szCs w:val="28"/>
          <w:rtl/>
          <w:lang w:bidi="fa-IR"/>
        </w:rPr>
        <w:softHyphen/>
      </w:r>
      <w:r w:rsidR="000D6881" w:rsidRPr="000F2CFD">
        <w:rPr>
          <w:rStyle w:val="Bodytext4"/>
          <w:rFonts w:ascii="Microsoft Uighur" w:hAnsi="Microsoft Uighur" w:cs="B Nazanin"/>
          <w:sz w:val="28"/>
          <w:szCs w:val="28"/>
          <w:rtl/>
          <w:lang w:bidi="fa-IR"/>
        </w:rPr>
        <w:t>ها</w:t>
      </w:r>
      <w:r w:rsidRPr="000F2CFD">
        <w:rPr>
          <w:rStyle w:val="Bodytext4"/>
          <w:rFonts w:ascii="Microsoft Uighur" w:hAnsi="Microsoft Uighur" w:cs="B Nazanin"/>
          <w:sz w:val="28"/>
          <w:szCs w:val="28"/>
          <w:rtl/>
          <w:lang w:bidi="fa-IR"/>
        </w:rPr>
        <w:t xml:space="preserve"> یاری رسانده است. مهم</w:t>
      </w:r>
      <w:r w:rsidR="00484324">
        <w:rPr>
          <w:rStyle w:val="Bodytext4"/>
          <w:rFonts w:ascii="Microsoft Uighur" w:hAnsi="Microsoft Uighur" w:cs="B Nazanin"/>
          <w:sz w:val="28"/>
          <w:szCs w:val="28"/>
          <w:rtl/>
          <w:lang w:bidi="fa-IR"/>
        </w:rPr>
        <w:softHyphen/>
      </w:r>
      <w:r w:rsidRPr="000F2CFD">
        <w:rPr>
          <w:rStyle w:val="Bodytext4"/>
          <w:rFonts w:ascii="Microsoft Uighur" w:hAnsi="Microsoft Uighur" w:cs="B Nazanin"/>
          <w:sz w:val="28"/>
          <w:szCs w:val="28"/>
          <w:rtl/>
          <w:lang w:bidi="fa-IR"/>
        </w:rPr>
        <w:t>ترین عملکرد هر بانک مرکزی اعمال عملیات</w:t>
      </w:r>
      <w:r w:rsidR="00484324">
        <w:rPr>
          <w:rStyle w:val="Bodytext4"/>
          <w:rFonts w:ascii="Microsoft Uighur" w:hAnsi="Microsoft Uighur" w:cs="B Nazanin"/>
          <w:sz w:val="28"/>
          <w:szCs w:val="28"/>
          <w:rtl/>
          <w:lang w:bidi="fa-IR"/>
        </w:rPr>
        <w:softHyphen/>
      </w:r>
      <w:r w:rsidRPr="000F2CFD">
        <w:rPr>
          <w:rStyle w:val="Bodytext4"/>
          <w:rFonts w:ascii="Microsoft Uighur" w:hAnsi="Microsoft Uighur" w:cs="B Nazanin"/>
          <w:sz w:val="28"/>
          <w:szCs w:val="28"/>
          <w:rtl/>
          <w:lang w:bidi="fa-IR"/>
        </w:rPr>
        <w:t xml:space="preserve">های کنترل پولی از طریق </w:t>
      </w:r>
      <w:r w:rsidR="00B1309B">
        <w:rPr>
          <w:rStyle w:val="Bodytext4"/>
          <w:rFonts w:ascii="Microsoft Uighur" w:hAnsi="Microsoft Uighur" w:cs="B Nazanin"/>
          <w:sz w:val="28"/>
          <w:szCs w:val="28"/>
          <w:rtl/>
          <w:lang w:bidi="fa-IR"/>
        </w:rPr>
        <w:t>سیاست‌های</w:t>
      </w:r>
      <w:r w:rsidRPr="000F2CFD">
        <w:rPr>
          <w:rStyle w:val="Bodytext4"/>
          <w:rFonts w:ascii="Microsoft Uighur" w:hAnsi="Microsoft Uighur" w:cs="B Nazanin"/>
          <w:sz w:val="28"/>
          <w:szCs w:val="28"/>
          <w:rtl/>
          <w:lang w:bidi="fa-IR"/>
        </w:rPr>
        <w:t xml:space="preserve"> پولی می</w:t>
      </w:r>
      <w:r w:rsidR="00484324">
        <w:rPr>
          <w:rStyle w:val="Bodytext4"/>
          <w:rFonts w:ascii="Microsoft Uighur" w:hAnsi="Microsoft Uighur" w:cs="B Nazanin"/>
          <w:sz w:val="28"/>
          <w:szCs w:val="28"/>
          <w:rtl/>
          <w:lang w:bidi="fa-IR"/>
        </w:rPr>
        <w:softHyphen/>
      </w:r>
      <w:r w:rsidRPr="000F2CFD">
        <w:rPr>
          <w:rStyle w:val="Bodytext4"/>
          <w:rFonts w:ascii="Microsoft Uighur" w:hAnsi="Microsoft Uighur" w:cs="B Nazanin"/>
          <w:sz w:val="28"/>
          <w:szCs w:val="28"/>
          <w:rtl/>
          <w:lang w:bidi="fa-IR"/>
        </w:rPr>
        <w:t xml:space="preserve">باشد. </w:t>
      </w:r>
      <w:r w:rsidR="000D6881" w:rsidRPr="000F2CFD">
        <w:rPr>
          <w:rStyle w:val="Bodytext4"/>
          <w:rFonts w:ascii="Microsoft Uighur" w:hAnsi="Microsoft Uighur" w:cs="B Nazanin"/>
          <w:sz w:val="28"/>
          <w:szCs w:val="28"/>
          <w:rtl/>
          <w:lang w:bidi="fa-IR"/>
        </w:rPr>
        <w:t>بانک</w:t>
      </w:r>
      <w:r w:rsidR="00484324">
        <w:rPr>
          <w:rStyle w:val="Bodytext4"/>
          <w:rFonts w:ascii="Microsoft Uighur" w:hAnsi="Microsoft Uighur" w:cs="B Nazanin"/>
          <w:sz w:val="28"/>
          <w:szCs w:val="28"/>
          <w:rtl/>
          <w:lang w:bidi="fa-IR"/>
        </w:rPr>
        <w:softHyphen/>
      </w:r>
      <w:r w:rsidR="000D6881" w:rsidRPr="000F2CFD">
        <w:rPr>
          <w:rStyle w:val="Bodytext4"/>
          <w:rFonts w:ascii="Microsoft Uighur" w:hAnsi="Microsoft Uighur" w:cs="B Nazanin"/>
          <w:sz w:val="28"/>
          <w:szCs w:val="28"/>
          <w:rtl/>
          <w:lang w:bidi="fa-IR"/>
        </w:rPr>
        <w:t>ها</w:t>
      </w:r>
      <w:r w:rsidRPr="000F2CFD">
        <w:rPr>
          <w:rStyle w:val="Bodytext4"/>
          <w:rFonts w:ascii="Microsoft Uighur" w:hAnsi="Microsoft Uighur" w:cs="B Nazanin"/>
          <w:sz w:val="28"/>
          <w:szCs w:val="28"/>
          <w:rtl/>
          <w:lang w:bidi="fa-IR"/>
        </w:rPr>
        <w:t>ی مرکزی می</w:t>
      </w:r>
      <w:r w:rsidR="00484324">
        <w:rPr>
          <w:rStyle w:val="Bodytext4"/>
          <w:rFonts w:ascii="Microsoft Uighur" w:hAnsi="Microsoft Uighur" w:cs="B Nazanin"/>
          <w:sz w:val="28"/>
          <w:szCs w:val="28"/>
          <w:rtl/>
          <w:lang w:bidi="fa-IR"/>
        </w:rPr>
        <w:softHyphen/>
      </w:r>
      <w:r w:rsidRPr="000F2CFD">
        <w:rPr>
          <w:rStyle w:val="Bodytext4"/>
          <w:rFonts w:ascii="Microsoft Uighur" w:hAnsi="Microsoft Uighur" w:cs="B Nazanin"/>
          <w:sz w:val="28"/>
          <w:szCs w:val="28"/>
          <w:rtl/>
          <w:lang w:bidi="fa-IR"/>
        </w:rPr>
        <w:t>توانند به</w:t>
      </w:r>
      <w:r w:rsidR="00484324">
        <w:rPr>
          <w:rStyle w:val="Bodytext4"/>
          <w:rFonts w:ascii="Microsoft Uighur" w:hAnsi="Microsoft Uighur" w:cs="B Nazanin"/>
          <w:sz w:val="28"/>
          <w:szCs w:val="28"/>
          <w:rtl/>
          <w:lang w:bidi="fa-IR"/>
        </w:rPr>
        <w:softHyphen/>
      </w:r>
      <w:r w:rsidRPr="000F2CFD">
        <w:rPr>
          <w:rStyle w:val="Bodytext4"/>
          <w:rFonts w:ascii="Microsoft Uighur" w:hAnsi="Microsoft Uighur" w:cs="B Nazanin"/>
          <w:sz w:val="28"/>
          <w:szCs w:val="28"/>
          <w:rtl/>
          <w:lang w:bidi="fa-IR"/>
        </w:rPr>
        <w:t>مثابه بانک اصلی در سیستم مالی تصور شوند که مسئول هر دو بخش کارکردهای خرد از قبیل کمک به بخ</w:t>
      </w:r>
      <w:r w:rsidR="00077200">
        <w:rPr>
          <w:rStyle w:val="Bodytext4"/>
          <w:rFonts w:ascii="Microsoft Uighur" w:hAnsi="Microsoft Uighur" w:cs="B Nazanin"/>
          <w:sz w:val="28"/>
          <w:szCs w:val="28"/>
          <w:rtl/>
          <w:lang w:bidi="fa-IR"/>
        </w:rPr>
        <w:t xml:space="preserve">ش بانکی </w:t>
      </w:r>
      <w:r w:rsidR="00077200">
        <w:rPr>
          <w:rStyle w:val="Bodytext4"/>
          <w:rFonts w:ascii="Microsoft Uighur" w:hAnsi="Microsoft Uighur" w:cs="B Nazanin" w:hint="cs"/>
          <w:sz w:val="28"/>
          <w:szCs w:val="28"/>
          <w:rtl/>
          <w:lang w:bidi="fa-IR"/>
        </w:rPr>
        <w:t>مثل</w:t>
      </w:r>
      <w:r w:rsidRPr="000F2CFD">
        <w:rPr>
          <w:rStyle w:val="Bodytext4"/>
          <w:rFonts w:ascii="Microsoft Uighur" w:hAnsi="Microsoft Uighur" w:cs="B Nazanin"/>
          <w:sz w:val="28"/>
          <w:szCs w:val="28"/>
          <w:rtl/>
          <w:lang w:bidi="fa-IR"/>
        </w:rPr>
        <w:t xml:space="preserve"> وام</w:t>
      </w:r>
      <w:r w:rsidR="003311A7">
        <w:rPr>
          <w:rStyle w:val="Bodytext4"/>
          <w:rFonts w:ascii="Microsoft Uighur" w:hAnsi="Microsoft Uighur" w:cs="B Nazanin" w:hint="cs"/>
          <w:sz w:val="28"/>
          <w:szCs w:val="28"/>
          <w:rtl/>
          <w:lang w:bidi="fa-IR"/>
        </w:rPr>
        <w:t>‌</w:t>
      </w:r>
      <w:r w:rsidRPr="000F2CFD">
        <w:rPr>
          <w:rStyle w:val="Bodytext4"/>
          <w:rFonts w:ascii="Microsoft Uighur" w:hAnsi="Microsoft Uighur" w:cs="B Nazanin"/>
          <w:sz w:val="28"/>
          <w:szCs w:val="28"/>
          <w:rtl/>
          <w:lang w:bidi="fa-IR"/>
        </w:rPr>
        <w:t>دهنده</w:t>
      </w:r>
      <w:r w:rsidR="00484324">
        <w:rPr>
          <w:rStyle w:val="Bodytext4"/>
          <w:rFonts w:ascii="Microsoft Uighur" w:hAnsi="Microsoft Uighur" w:cs="B Nazanin"/>
          <w:sz w:val="28"/>
          <w:szCs w:val="28"/>
          <w:rtl/>
          <w:lang w:bidi="fa-IR"/>
        </w:rPr>
        <w:softHyphen/>
      </w:r>
      <w:r w:rsidRPr="000F2CFD">
        <w:rPr>
          <w:rStyle w:val="Bodytext4"/>
          <w:rFonts w:ascii="Microsoft Uighur" w:hAnsi="Microsoft Uighur" w:cs="B Nazanin"/>
          <w:sz w:val="28"/>
          <w:szCs w:val="28"/>
          <w:rtl/>
          <w:lang w:bidi="fa-IR"/>
        </w:rPr>
        <w:t>ی نهایی و کارکردهای کلان م</w:t>
      </w:r>
      <w:r w:rsidR="00077200">
        <w:rPr>
          <w:rStyle w:val="Bodytext4"/>
          <w:rFonts w:ascii="Microsoft Uighur" w:hAnsi="Microsoft Uighur" w:cs="B Nazanin" w:hint="cs"/>
          <w:sz w:val="28"/>
          <w:szCs w:val="28"/>
          <w:rtl/>
          <w:lang w:bidi="fa-IR"/>
        </w:rPr>
        <w:t>انند</w:t>
      </w:r>
      <w:r w:rsidRPr="000F2CFD">
        <w:rPr>
          <w:rStyle w:val="Bodytext4"/>
          <w:rFonts w:ascii="Microsoft Uighur" w:hAnsi="Microsoft Uighur" w:cs="B Nazanin"/>
          <w:sz w:val="28"/>
          <w:szCs w:val="28"/>
          <w:rtl/>
          <w:lang w:bidi="fa-IR"/>
        </w:rPr>
        <w:t xml:space="preserve"> اتخاذ </w:t>
      </w:r>
      <w:r w:rsidR="00B1309B">
        <w:rPr>
          <w:rStyle w:val="Bodytext4"/>
          <w:rFonts w:ascii="Microsoft Uighur" w:hAnsi="Microsoft Uighur" w:cs="B Nazanin"/>
          <w:sz w:val="28"/>
          <w:szCs w:val="28"/>
          <w:rtl/>
          <w:lang w:bidi="fa-IR"/>
        </w:rPr>
        <w:t>سیاست‌های</w:t>
      </w:r>
      <w:r w:rsidRPr="000F2CFD">
        <w:rPr>
          <w:rStyle w:val="Bodytext4"/>
          <w:rFonts w:ascii="Microsoft Uighur" w:hAnsi="Microsoft Uighur" w:cs="B Nazanin"/>
          <w:sz w:val="28"/>
          <w:szCs w:val="28"/>
          <w:rtl/>
          <w:lang w:bidi="fa-IR"/>
        </w:rPr>
        <w:t xml:space="preserve"> پولی می</w:t>
      </w:r>
      <w:r w:rsidR="00484324">
        <w:rPr>
          <w:rStyle w:val="Bodytext4"/>
          <w:rFonts w:ascii="Microsoft Uighur" w:hAnsi="Microsoft Uighur" w:cs="B Nazanin"/>
          <w:sz w:val="28"/>
          <w:szCs w:val="28"/>
          <w:rtl/>
          <w:lang w:bidi="fa-IR"/>
        </w:rPr>
        <w:softHyphen/>
      </w:r>
      <w:r w:rsidRPr="000F2CFD">
        <w:rPr>
          <w:rStyle w:val="Bodytext4"/>
          <w:rFonts w:ascii="Microsoft Uighur" w:hAnsi="Microsoft Uighur" w:cs="B Nazanin"/>
          <w:sz w:val="28"/>
          <w:szCs w:val="28"/>
          <w:rtl/>
          <w:lang w:bidi="fa-IR"/>
        </w:rPr>
        <w:t xml:space="preserve">باشند. </w:t>
      </w:r>
    </w:p>
    <w:p w14:paraId="524159DF" w14:textId="41BF436A" w:rsidR="00077200" w:rsidRDefault="00B1309B" w:rsidP="00077200">
      <w:pPr>
        <w:pStyle w:val="Bodytext40"/>
        <w:spacing w:after="60"/>
        <w:ind w:firstLine="400"/>
        <w:jc w:val="both"/>
        <w:rPr>
          <w:rStyle w:val="Bodytext4"/>
          <w:rFonts w:ascii="Microsoft Uighur" w:hAnsi="Microsoft Uighur" w:cs="B Nazanin"/>
          <w:sz w:val="28"/>
          <w:szCs w:val="28"/>
          <w:rtl/>
          <w:lang w:bidi="fa-IR"/>
        </w:rPr>
      </w:pPr>
      <w:r>
        <w:rPr>
          <w:rStyle w:val="Bodytext4"/>
          <w:rFonts w:ascii="Microsoft Uighur" w:hAnsi="Microsoft Uighur" w:cs="B Nazanin" w:hint="cs"/>
          <w:sz w:val="28"/>
          <w:szCs w:val="28"/>
          <w:rtl/>
          <w:lang w:bidi="fa-IR"/>
        </w:rPr>
        <w:lastRenderedPageBreak/>
        <w:t>به‌طور</w:t>
      </w:r>
      <w:r w:rsidR="00077200">
        <w:rPr>
          <w:rStyle w:val="Bodytext4"/>
          <w:rFonts w:ascii="Microsoft Uighur" w:hAnsi="Microsoft Uighur" w:cs="B Nazanin" w:hint="cs"/>
          <w:sz w:val="28"/>
          <w:szCs w:val="28"/>
          <w:rtl/>
          <w:lang w:bidi="fa-IR"/>
        </w:rPr>
        <w:t xml:space="preserve"> معمول کارکردهای اصلی یک بانک مرکزی عبارتند از: </w:t>
      </w:r>
    </w:p>
    <w:p w14:paraId="3021986E" w14:textId="77777777" w:rsidR="00077200" w:rsidRDefault="00077200" w:rsidP="004A251B">
      <w:pPr>
        <w:pStyle w:val="Bodytext40"/>
        <w:numPr>
          <w:ilvl w:val="0"/>
          <w:numId w:val="16"/>
        </w:numPr>
        <w:spacing w:after="60"/>
        <w:jc w:val="both"/>
        <w:rPr>
          <w:rStyle w:val="Bodytext4"/>
          <w:rFonts w:ascii="Microsoft Uighur" w:hAnsi="Microsoft Uighur" w:cs="B Nazanin"/>
          <w:sz w:val="28"/>
          <w:szCs w:val="28"/>
          <w:rtl/>
          <w:lang w:bidi="fa-IR"/>
        </w:rPr>
      </w:pPr>
      <w:r>
        <w:rPr>
          <w:rStyle w:val="Bodytext4"/>
          <w:rFonts w:ascii="Microsoft Uighur" w:hAnsi="Microsoft Uighur" w:cs="B Nazanin" w:hint="cs"/>
          <w:sz w:val="28"/>
          <w:szCs w:val="28"/>
          <w:rtl/>
          <w:lang w:bidi="fa-IR"/>
        </w:rPr>
        <w:t>نظارت و کنترل انتشار اسناد بدهی کوتاه</w:t>
      </w:r>
      <w:r>
        <w:rPr>
          <w:rStyle w:val="Bodytext4"/>
          <w:rFonts w:ascii="Microsoft Uighur" w:hAnsi="Microsoft Uighur" w:cs="B Nazanin"/>
          <w:sz w:val="28"/>
          <w:szCs w:val="28"/>
          <w:rtl/>
          <w:lang w:bidi="fa-IR"/>
        </w:rPr>
        <w:softHyphen/>
      </w:r>
      <w:r>
        <w:rPr>
          <w:rStyle w:val="Bodytext4"/>
          <w:rFonts w:ascii="Microsoft Uighur" w:hAnsi="Microsoft Uighur" w:cs="B Nazanin" w:hint="cs"/>
          <w:sz w:val="28"/>
          <w:szCs w:val="28"/>
          <w:rtl/>
          <w:lang w:bidi="fa-IR"/>
        </w:rPr>
        <w:t>مدت و سکه</w:t>
      </w:r>
      <w:r>
        <w:rPr>
          <w:rStyle w:val="Bodytext4"/>
          <w:rFonts w:ascii="Microsoft Uighur" w:hAnsi="Microsoft Uighur" w:cs="B Nazanin"/>
          <w:sz w:val="28"/>
          <w:szCs w:val="28"/>
          <w:rtl/>
          <w:lang w:bidi="fa-IR"/>
        </w:rPr>
        <w:softHyphen/>
      </w:r>
      <w:r>
        <w:rPr>
          <w:rStyle w:val="Bodytext4"/>
          <w:rFonts w:ascii="Microsoft Uighur" w:hAnsi="Microsoft Uighur" w:cs="B Nazanin" w:hint="cs"/>
          <w:sz w:val="28"/>
          <w:szCs w:val="28"/>
          <w:rtl/>
          <w:lang w:bidi="fa-IR"/>
        </w:rPr>
        <w:t xml:space="preserve"> و پول</w:t>
      </w:r>
      <w:r w:rsidR="006A777A">
        <w:rPr>
          <w:rStyle w:val="Bodytext4"/>
          <w:rFonts w:ascii="Microsoft Uighur" w:hAnsi="Microsoft Uighur" w:cs="B Nazanin" w:hint="cs"/>
          <w:sz w:val="28"/>
          <w:szCs w:val="28"/>
          <w:rtl/>
          <w:lang w:bidi="fa-IR"/>
        </w:rPr>
        <w:t>.</w:t>
      </w:r>
    </w:p>
    <w:p w14:paraId="13E17454" w14:textId="77777777" w:rsidR="006A777A" w:rsidRDefault="006A777A" w:rsidP="004A251B">
      <w:pPr>
        <w:pStyle w:val="Bodytext40"/>
        <w:numPr>
          <w:ilvl w:val="0"/>
          <w:numId w:val="16"/>
        </w:numPr>
        <w:spacing w:after="60"/>
        <w:jc w:val="both"/>
        <w:rPr>
          <w:rStyle w:val="Bodytext4"/>
          <w:rFonts w:ascii="Microsoft Uighur" w:hAnsi="Microsoft Uighur" w:cs="Microsoft Uighur"/>
          <w:sz w:val="28"/>
          <w:szCs w:val="28"/>
          <w:rtl/>
          <w:lang w:bidi="fa-IR"/>
        </w:rPr>
      </w:pPr>
      <w:r>
        <w:rPr>
          <w:rStyle w:val="Bodytext4"/>
          <w:rFonts w:ascii="Microsoft Uighur" w:hAnsi="Microsoft Uighur" w:cs="B Nazanin" w:hint="cs"/>
          <w:sz w:val="28"/>
          <w:szCs w:val="28"/>
          <w:rtl/>
          <w:lang w:bidi="fa-IR"/>
        </w:rPr>
        <w:t>بانک مرکزی نماینده رسمی دولت در مبادلات خاص و ارز و طلا می</w:t>
      </w:r>
      <w:r>
        <w:rPr>
          <w:rStyle w:val="Bodytext4"/>
          <w:rFonts w:ascii="Microsoft Uighur" w:hAnsi="Microsoft Uighur" w:cs="B Nazanin"/>
          <w:sz w:val="28"/>
          <w:szCs w:val="28"/>
          <w:rtl/>
          <w:lang w:bidi="fa-IR"/>
        </w:rPr>
        <w:softHyphen/>
      </w:r>
      <w:r>
        <w:rPr>
          <w:rStyle w:val="Bodytext4"/>
          <w:rFonts w:ascii="Microsoft Uighur" w:hAnsi="Microsoft Uighur" w:cs="B Nazanin" w:hint="cs"/>
          <w:sz w:val="28"/>
          <w:szCs w:val="28"/>
          <w:rtl/>
          <w:lang w:bidi="fa-IR"/>
        </w:rPr>
        <w:t>باشد.</w:t>
      </w:r>
    </w:p>
    <w:p w14:paraId="4B386F1D" w14:textId="77777777" w:rsidR="00077200" w:rsidRDefault="00077200" w:rsidP="004A251B">
      <w:pPr>
        <w:pStyle w:val="Bodytext40"/>
        <w:numPr>
          <w:ilvl w:val="0"/>
          <w:numId w:val="16"/>
        </w:numPr>
        <w:spacing w:after="60"/>
        <w:jc w:val="both"/>
        <w:rPr>
          <w:rStyle w:val="Bodytext4"/>
          <w:rFonts w:ascii="Microsoft Uighur" w:hAnsi="Microsoft Uighur" w:cs="Microsoft Uighur"/>
          <w:sz w:val="28"/>
          <w:szCs w:val="28"/>
          <w:rtl/>
          <w:lang w:bidi="fa-IR"/>
        </w:rPr>
      </w:pPr>
      <w:r>
        <w:rPr>
          <w:rStyle w:val="Bodytext4"/>
          <w:rFonts w:ascii="Microsoft Uighur" w:hAnsi="Microsoft Uighur" w:cs="B Nazanin" w:hint="cs"/>
          <w:sz w:val="28"/>
          <w:szCs w:val="28"/>
          <w:rtl/>
          <w:lang w:bidi="fa-IR"/>
        </w:rPr>
        <w:t>کنترل واسطه</w:t>
      </w:r>
      <w:r>
        <w:rPr>
          <w:rStyle w:val="Bodytext4"/>
          <w:rFonts w:ascii="Microsoft Uighur" w:hAnsi="Microsoft Uighur" w:cs="B Nazanin"/>
          <w:sz w:val="28"/>
          <w:szCs w:val="28"/>
          <w:rtl/>
          <w:lang w:bidi="fa-IR"/>
        </w:rPr>
        <w:softHyphen/>
      </w:r>
      <w:r>
        <w:rPr>
          <w:rStyle w:val="Bodytext4"/>
          <w:rFonts w:ascii="Microsoft Uighur" w:hAnsi="Microsoft Uighur" w:cs="B Nazanin" w:hint="cs"/>
          <w:sz w:val="28"/>
          <w:szCs w:val="28"/>
          <w:rtl/>
          <w:lang w:bidi="fa-IR"/>
        </w:rPr>
        <w:t>های مالی غیربانکی که برای مشتریان اعتبار ایجاد می</w:t>
      </w:r>
      <w:r>
        <w:rPr>
          <w:rStyle w:val="Bodytext4"/>
          <w:rFonts w:ascii="Microsoft Uighur" w:hAnsi="Microsoft Uighur" w:cs="B Nazanin"/>
          <w:sz w:val="28"/>
          <w:szCs w:val="28"/>
          <w:rtl/>
          <w:lang w:bidi="fa-IR"/>
        </w:rPr>
        <w:softHyphen/>
      </w:r>
      <w:r>
        <w:rPr>
          <w:rStyle w:val="Bodytext4"/>
          <w:rFonts w:ascii="Microsoft Uighur" w:hAnsi="Microsoft Uighur" w:cs="B Nazanin" w:hint="cs"/>
          <w:sz w:val="28"/>
          <w:szCs w:val="28"/>
          <w:rtl/>
          <w:lang w:bidi="fa-IR"/>
        </w:rPr>
        <w:t>کنند</w:t>
      </w:r>
      <w:r w:rsidR="006A777A">
        <w:rPr>
          <w:rStyle w:val="Bodytext4"/>
          <w:rFonts w:ascii="Microsoft Uighur" w:hAnsi="Microsoft Uighur" w:cs="B Nazanin" w:hint="cs"/>
          <w:sz w:val="28"/>
          <w:szCs w:val="28"/>
          <w:rtl/>
          <w:lang w:bidi="fa-IR"/>
        </w:rPr>
        <w:t>.</w:t>
      </w:r>
    </w:p>
    <w:p w14:paraId="4F0B9901" w14:textId="5218DF87" w:rsidR="006A777A" w:rsidRDefault="006A777A" w:rsidP="004A251B">
      <w:pPr>
        <w:pStyle w:val="Bodytext40"/>
        <w:numPr>
          <w:ilvl w:val="0"/>
          <w:numId w:val="16"/>
        </w:numPr>
        <w:spacing w:after="60"/>
        <w:jc w:val="both"/>
        <w:rPr>
          <w:rStyle w:val="Bodytext4"/>
          <w:rFonts w:ascii="Microsoft Uighur" w:hAnsi="Microsoft Uighur" w:cs="Microsoft Uighur"/>
          <w:sz w:val="28"/>
          <w:szCs w:val="28"/>
          <w:rtl/>
          <w:lang w:bidi="fa-IR"/>
        </w:rPr>
      </w:pPr>
      <w:r>
        <w:rPr>
          <w:rStyle w:val="Bodytext4"/>
          <w:rFonts w:ascii="Microsoft Uighur" w:hAnsi="Microsoft Uighur" w:cs="B Nazanin" w:hint="cs"/>
          <w:sz w:val="28"/>
          <w:szCs w:val="28"/>
          <w:rtl/>
          <w:lang w:bidi="fa-IR"/>
        </w:rPr>
        <w:t xml:space="preserve">بانک مرکزی </w:t>
      </w:r>
      <w:r w:rsidR="00B1309B">
        <w:rPr>
          <w:rStyle w:val="Bodytext4"/>
          <w:rFonts w:ascii="Microsoft Uighur" w:hAnsi="Microsoft Uighur" w:cs="B Nazanin" w:hint="cs"/>
          <w:sz w:val="28"/>
          <w:szCs w:val="28"/>
          <w:rtl/>
          <w:lang w:bidi="fa-IR"/>
        </w:rPr>
        <w:t>به‌عنوان</w:t>
      </w:r>
      <w:r>
        <w:rPr>
          <w:rStyle w:val="Bodytext4"/>
          <w:rFonts w:ascii="Microsoft Uighur" w:hAnsi="Microsoft Uighur" w:cs="B Nazanin" w:hint="cs"/>
          <w:sz w:val="28"/>
          <w:szCs w:val="28"/>
          <w:rtl/>
          <w:lang w:bidi="fa-IR"/>
        </w:rPr>
        <w:t xml:space="preserve"> بانکدار دولت عمل می</w:t>
      </w:r>
      <w:r>
        <w:rPr>
          <w:rStyle w:val="Bodytext4"/>
          <w:rFonts w:ascii="Microsoft Uighur" w:hAnsi="Microsoft Uighur" w:cs="B Nazanin"/>
          <w:sz w:val="28"/>
          <w:szCs w:val="28"/>
          <w:rtl/>
          <w:lang w:bidi="fa-IR"/>
        </w:rPr>
        <w:softHyphen/>
      </w:r>
      <w:r>
        <w:rPr>
          <w:rStyle w:val="Bodytext4"/>
          <w:rFonts w:ascii="Microsoft Uighur" w:hAnsi="Microsoft Uighur" w:cs="B Nazanin" w:hint="cs"/>
          <w:sz w:val="28"/>
          <w:szCs w:val="28"/>
          <w:rtl/>
          <w:lang w:bidi="fa-IR"/>
        </w:rPr>
        <w:t>کند.</w:t>
      </w:r>
    </w:p>
    <w:p w14:paraId="0AF9A3AB" w14:textId="77777777" w:rsidR="00077200" w:rsidRDefault="006A777A" w:rsidP="004A251B">
      <w:pPr>
        <w:pStyle w:val="Bodytext40"/>
        <w:numPr>
          <w:ilvl w:val="0"/>
          <w:numId w:val="16"/>
        </w:numPr>
        <w:spacing w:after="60"/>
        <w:jc w:val="both"/>
        <w:rPr>
          <w:rStyle w:val="Bodytext4"/>
          <w:rFonts w:ascii="Microsoft Uighur" w:hAnsi="Microsoft Uighur" w:cs="Microsoft Uighur"/>
          <w:sz w:val="28"/>
          <w:szCs w:val="28"/>
          <w:rtl/>
          <w:lang w:bidi="fa-IR"/>
        </w:rPr>
      </w:pPr>
      <w:r>
        <w:rPr>
          <w:rStyle w:val="Bodytext4"/>
          <w:rFonts w:ascii="Microsoft Uighur" w:hAnsi="Microsoft Uighur" w:cs="B Nazanin" w:hint="cs"/>
          <w:sz w:val="28"/>
          <w:szCs w:val="28"/>
          <w:rtl/>
          <w:lang w:bidi="fa-IR"/>
        </w:rPr>
        <w:t>صیانت از سپرده</w:t>
      </w:r>
      <w:r>
        <w:rPr>
          <w:rStyle w:val="Bodytext4"/>
          <w:rFonts w:ascii="Microsoft Uighur" w:hAnsi="Microsoft Uighur" w:cs="B Nazanin"/>
          <w:sz w:val="28"/>
          <w:szCs w:val="28"/>
          <w:rtl/>
          <w:lang w:bidi="fa-IR"/>
        </w:rPr>
        <w:softHyphen/>
      </w:r>
      <w:r>
        <w:rPr>
          <w:rStyle w:val="Bodytext4"/>
          <w:rFonts w:ascii="Microsoft Uighur" w:hAnsi="Microsoft Uighur" w:cs="B Nazanin" w:hint="cs"/>
          <w:sz w:val="28"/>
          <w:szCs w:val="28"/>
          <w:rtl/>
          <w:lang w:bidi="fa-IR"/>
        </w:rPr>
        <w:t>گذاران بواسطه جلوگیری از ورشکستگی موسسات مالی(وام</w:t>
      </w:r>
      <w:r>
        <w:rPr>
          <w:rStyle w:val="Bodytext4"/>
          <w:rFonts w:ascii="Microsoft Uighur" w:hAnsi="Microsoft Uighur" w:cs="B Nazanin"/>
          <w:sz w:val="28"/>
          <w:szCs w:val="28"/>
          <w:rtl/>
          <w:lang w:bidi="fa-IR"/>
        </w:rPr>
        <w:softHyphen/>
      </w:r>
      <w:r>
        <w:rPr>
          <w:rStyle w:val="Bodytext4"/>
          <w:rFonts w:ascii="Microsoft Uighur" w:hAnsi="Microsoft Uighur" w:cs="B Nazanin" w:hint="cs"/>
          <w:sz w:val="28"/>
          <w:szCs w:val="28"/>
          <w:rtl/>
          <w:lang w:bidi="fa-IR"/>
        </w:rPr>
        <w:t>دهنده</w:t>
      </w:r>
      <w:r>
        <w:rPr>
          <w:rStyle w:val="Bodytext4"/>
          <w:rFonts w:ascii="Microsoft Uighur" w:hAnsi="Microsoft Uighur" w:cs="B Nazanin"/>
          <w:sz w:val="28"/>
          <w:szCs w:val="28"/>
          <w:rtl/>
          <w:lang w:bidi="fa-IR"/>
        </w:rPr>
        <w:softHyphen/>
      </w:r>
      <w:r>
        <w:rPr>
          <w:rStyle w:val="Bodytext4"/>
          <w:rFonts w:ascii="Microsoft Uighur" w:hAnsi="Microsoft Uighur" w:cs="B Nazanin" w:hint="cs"/>
          <w:sz w:val="28"/>
          <w:szCs w:val="28"/>
          <w:rtl/>
          <w:lang w:bidi="fa-IR"/>
        </w:rPr>
        <w:t>ی نهایی).</w:t>
      </w:r>
    </w:p>
    <w:p w14:paraId="2608849B" w14:textId="77777777" w:rsidR="00412B39" w:rsidRDefault="00412B39" w:rsidP="004A251B">
      <w:pPr>
        <w:pStyle w:val="Bodytext40"/>
        <w:numPr>
          <w:ilvl w:val="0"/>
          <w:numId w:val="16"/>
        </w:numPr>
        <w:spacing w:after="60"/>
        <w:jc w:val="both"/>
        <w:rPr>
          <w:rStyle w:val="Bodytext4"/>
          <w:rFonts w:ascii="Microsoft Uighur" w:hAnsi="Microsoft Uighur" w:cs="B Nazanin"/>
          <w:sz w:val="28"/>
          <w:szCs w:val="28"/>
          <w:rtl/>
          <w:lang w:bidi="fa-IR"/>
        </w:rPr>
      </w:pPr>
      <w:r>
        <w:rPr>
          <w:rStyle w:val="Bodytext4"/>
          <w:rFonts w:ascii="Microsoft Uighur" w:hAnsi="Microsoft Uighur" w:cs="B Nazanin" w:hint="cs"/>
          <w:sz w:val="28"/>
          <w:szCs w:val="28"/>
          <w:rtl/>
          <w:lang w:bidi="fa-IR"/>
        </w:rPr>
        <w:t>نظارت بر ایجاد پول اعتباری و کنترل مقدار آن از طریق دو ابزار مستقیم و غیرمستقیم.</w:t>
      </w:r>
    </w:p>
    <w:p w14:paraId="2FD3EB9A" w14:textId="77777777" w:rsidR="004E39EC" w:rsidRDefault="004E39EC" w:rsidP="004E39EC">
      <w:pPr>
        <w:pStyle w:val="Bodytext40"/>
        <w:spacing w:after="60"/>
        <w:ind w:firstLine="400"/>
        <w:jc w:val="both"/>
        <w:rPr>
          <w:rStyle w:val="Bodytext4"/>
          <w:rFonts w:ascii="Microsoft Uighur" w:hAnsi="Microsoft Uighur" w:cs="B Nazanin"/>
          <w:sz w:val="28"/>
          <w:szCs w:val="28"/>
          <w:rtl/>
          <w:lang w:bidi="fa-IR"/>
        </w:rPr>
      </w:pPr>
      <w:r>
        <w:rPr>
          <w:rStyle w:val="Bodytext4"/>
          <w:rFonts w:ascii="Microsoft Uighur" w:hAnsi="Microsoft Uighur" w:cs="B Nazanin" w:hint="cs"/>
          <w:sz w:val="28"/>
          <w:szCs w:val="28"/>
          <w:rtl/>
          <w:lang w:bidi="fa-IR"/>
        </w:rPr>
        <w:t>مهم</w:t>
      </w:r>
      <w:r>
        <w:rPr>
          <w:rStyle w:val="Bodytext4"/>
          <w:rFonts w:ascii="Microsoft Uighur" w:hAnsi="Microsoft Uighur" w:cs="B Nazanin"/>
          <w:sz w:val="28"/>
          <w:szCs w:val="28"/>
          <w:rtl/>
          <w:lang w:bidi="fa-IR"/>
        </w:rPr>
        <w:softHyphen/>
      </w:r>
      <w:r>
        <w:rPr>
          <w:rStyle w:val="Bodytext4"/>
          <w:rFonts w:ascii="Microsoft Uighur" w:hAnsi="Microsoft Uighur" w:cs="B Nazanin" w:hint="cs"/>
          <w:sz w:val="28"/>
          <w:szCs w:val="28"/>
          <w:rtl/>
          <w:lang w:bidi="fa-IR"/>
        </w:rPr>
        <w:t xml:space="preserve">ترین </w:t>
      </w:r>
      <w:r w:rsidR="00E433A8" w:rsidRPr="000F2CFD">
        <w:rPr>
          <w:rStyle w:val="Bodytext4"/>
          <w:rFonts w:ascii="Microsoft Uighur" w:hAnsi="Microsoft Uighur" w:cs="B Nazanin"/>
          <w:sz w:val="28"/>
          <w:szCs w:val="28"/>
          <w:rtl/>
          <w:lang w:bidi="fa-IR"/>
        </w:rPr>
        <w:t xml:space="preserve">ابزارهای غیرمستقیم </w:t>
      </w:r>
      <w:r w:rsidR="000D6881" w:rsidRPr="000F2CFD">
        <w:rPr>
          <w:rStyle w:val="Bodytext4"/>
          <w:rFonts w:ascii="Microsoft Uighur" w:hAnsi="Microsoft Uighur" w:cs="B Nazanin"/>
          <w:sz w:val="28"/>
          <w:szCs w:val="28"/>
          <w:rtl/>
          <w:lang w:bidi="fa-IR"/>
        </w:rPr>
        <w:t>بانک</w:t>
      </w:r>
      <w:r>
        <w:rPr>
          <w:rStyle w:val="Bodytext4"/>
          <w:rFonts w:ascii="Microsoft Uighur" w:hAnsi="Microsoft Uighur" w:cs="B Nazanin"/>
          <w:sz w:val="28"/>
          <w:szCs w:val="28"/>
          <w:rtl/>
          <w:lang w:bidi="fa-IR"/>
        </w:rPr>
        <w:softHyphen/>
      </w:r>
      <w:r w:rsidR="000D6881" w:rsidRPr="000F2CFD">
        <w:rPr>
          <w:rStyle w:val="Bodytext4"/>
          <w:rFonts w:ascii="Microsoft Uighur" w:hAnsi="Microsoft Uighur" w:cs="B Nazanin"/>
          <w:sz w:val="28"/>
          <w:szCs w:val="28"/>
          <w:rtl/>
          <w:lang w:bidi="fa-IR"/>
        </w:rPr>
        <w:t>ها</w:t>
      </w:r>
      <w:r w:rsidR="00E433A8" w:rsidRPr="000F2CFD">
        <w:rPr>
          <w:rStyle w:val="Bodytext4"/>
          <w:rFonts w:ascii="Microsoft Uighur" w:hAnsi="Microsoft Uighur" w:cs="B Nazanin"/>
          <w:sz w:val="28"/>
          <w:szCs w:val="28"/>
          <w:rtl/>
          <w:lang w:bidi="fa-IR"/>
        </w:rPr>
        <w:t xml:space="preserve">ی مرکزی در عملیات پولی عبارتند از: </w:t>
      </w:r>
    </w:p>
    <w:p w14:paraId="70023CBF" w14:textId="77777777" w:rsidR="004E39EC" w:rsidRDefault="00E433A8" w:rsidP="004A251B">
      <w:pPr>
        <w:pStyle w:val="Bodytext40"/>
        <w:numPr>
          <w:ilvl w:val="0"/>
          <w:numId w:val="15"/>
        </w:numPr>
        <w:spacing w:after="60"/>
        <w:jc w:val="both"/>
        <w:rPr>
          <w:rStyle w:val="Bodytext4"/>
          <w:rFonts w:ascii="Microsoft Uighur" w:hAnsi="Microsoft Uighur" w:cs="B Nazanin"/>
          <w:sz w:val="28"/>
          <w:szCs w:val="28"/>
          <w:rtl/>
          <w:lang w:bidi="fa-IR"/>
        </w:rPr>
      </w:pPr>
      <w:r w:rsidRPr="000F2CFD">
        <w:rPr>
          <w:rStyle w:val="Bodytext4"/>
          <w:rFonts w:ascii="Microsoft Uighur" w:hAnsi="Microsoft Uighur" w:cs="B Nazanin"/>
          <w:sz w:val="28"/>
          <w:szCs w:val="28"/>
          <w:rtl/>
          <w:lang w:bidi="fa-IR"/>
        </w:rPr>
        <w:t xml:space="preserve">عملیات بازار آزاد </w:t>
      </w:r>
    </w:p>
    <w:p w14:paraId="20E1685F" w14:textId="77777777" w:rsidR="004E39EC" w:rsidRDefault="00E433A8" w:rsidP="004A251B">
      <w:pPr>
        <w:pStyle w:val="Bodytext40"/>
        <w:numPr>
          <w:ilvl w:val="0"/>
          <w:numId w:val="15"/>
        </w:numPr>
        <w:spacing w:after="60"/>
        <w:jc w:val="both"/>
        <w:rPr>
          <w:rStyle w:val="Bodytext4"/>
          <w:rFonts w:ascii="Microsoft Uighur" w:hAnsi="Microsoft Uighur" w:cs="Microsoft Uighur"/>
          <w:sz w:val="28"/>
          <w:szCs w:val="28"/>
          <w:rtl/>
          <w:lang w:bidi="fa-IR"/>
        </w:rPr>
      </w:pPr>
      <w:r w:rsidRPr="000F2CFD">
        <w:rPr>
          <w:rStyle w:val="Bodytext4"/>
          <w:rFonts w:ascii="Microsoft Uighur" w:hAnsi="Microsoft Uighur" w:cs="B Nazanin"/>
          <w:sz w:val="28"/>
          <w:szCs w:val="28"/>
          <w:rtl/>
          <w:lang w:bidi="fa-IR"/>
        </w:rPr>
        <w:t>تسهیلات تنزیلی</w:t>
      </w:r>
    </w:p>
    <w:p w14:paraId="026DB718" w14:textId="77777777" w:rsidR="0092750E" w:rsidRPr="000F2CFD" w:rsidRDefault="00E433A8" w:rsidP="004A251B">
      <w:pPr>
        <w:pStyle w:val="Bodytext40"/>
        <w:numPr>
          <w:ilvl w:val="0"/>
          <w:numId w:val="15"/>
        </w:numPr>
        <w:spacing w:after="60"/>
        <w:jc w:val="both"/>
        <w:rPr>
          <w:rStyle w:val="Bodytext4"/>
          <w:rFonts w:ascii="Microsoft Uighur" w:hAnsi="Microsoft Uighur" w:cs="B Nazanin"/>
          <w:sz w:val="28"/>
          <w:szCs w:val="28"/>
          <w:rtl/>
          <w:lang w:bidi="fa-IR"/>
        </w:rPr>
      </w:pPr>
      <w:r w:rsidRPr="000F2CFD">
        <w:rPr>
          <w:rStyle w:val="Bodytext4"/>
          <w:rFonts w:ascii="Microsoft Uighur" w:hAnsi="Microsoft Uighur" w:cs="B Nazanin"/>
          <w:sz w:val="28"/>
          <w:szCs w:val="28"/>
          <w:rtl/>
          <w:lang w:bidi="fa-IR"/>
        </w:rPr>
        <w:t>الزام</w:t>
      </w:r>
      <w:r w:rsidR="00F621EF">
        <w:rPr>
          <w:rStyle w:val="Bodytext4"/>
          <w:rFonts w:ascii="Microsoft Uighur" w:hAnsi="Microsoft Uighur" w:cs="B Nazanin"/>
          <w:sz w:val="28"/>
          <w:szCs w:val="28"/>
          <w:rtl/>
          <w:lang w:bidi="fa-IR"/>
        </w:rPr>
        <w:softHyphen/>
      </w:r>
      <w:r w:rsidR="00F621EF">
        <w:rPr>
          <w:rStyle w:val="Bodytext4"/>
          <w:rFonts w:ascii="Microsoft Uighur" w:hAnsi="Microsoft Uighur" w:cs="B Nazanin" w:hint="cs"/>
          <w:sz w:val="28"/>
          <w:szCs w:val="28"/>
          <w:rtl/>
          <w:lang w:bidi="fa-IR"/>
        </w:rPr>
        <w:t>های</w:t>
      </w:r>
      <w:r w:rsidRPr="000F2CFD">
        <w:rPr>
          <w:rStyle w:val="Bodytext4"/>
          <w:rFonts w:ascii="Microsoft Uighur" w:hAnsi="Microsoft Uighur" w:cs="B Nazanin"/>
          <w:sz w:val="28"/>
          <w:szCs w:val="28"/>
          <w:rtl/>
          <w:lang w:bidi="fa-IR"/>
        </w:rPr>
        <w:t xml:space="preserve"> ذخیره</w:t>
      </w:r>
      <w:r w:rsidR="004E39EC">
        <w:rPr>
          <w:rStyle w:val="Bodytext4"/>
          <w:rFonts w:ascii="Microsoft Uighur" w:hAnsi="Microsoft Uighur" w:cs="B Nazanin"/>
          <w:sz w:val="28"/>
          <w:szCs w:val="28"/>
          <w:rtl/>
          <w:lang w:bidi="fa-IR"/>
        </w:rPr>
        <w:softHyphen/>
      </w:r>
      <w:r w:rsidRPr="000F2CFD">
        <w:rPr>
          <w:rStyle w:val="Bodytext4"/>
          <w:rFonts w:ascii="Microsoft Uighur" w:hAnsi="Microsoft Uighur" w:cs="B Nazanin"/>
          <w:sz w:val="28"/>
          <w:szCs w:val="28"/>
          <w:rtl/>
          <w:lang w:bidi="fa-IR"/>
        </w:rPr>
        <w:t xml:space="preserve">ای </w:t>
      </w:r>
    </w:p>
    <w:p w14:paraId="4615B822" w14:textId="77777777" w:rsidR="0092750E" w:rsidRDefault="00000000" w:rsidP="00CD5CD2">
      <w:pPr>
        <w:pStyle w:val="Bodytext40"/>
        <w:spacing w:after="60"/>
        <w:ind w:firstLine="400"/>
        <w:jc w:val="both"/>
        <w:rPr>
          <w:rStyle w:val="Bodytext4"/>
          <w:rFonts w:ascii="Microsoft Uighur" w:hAnsi="Microsoft Uighur" w:cs="B Nazanin"/>
          <w:sz w:val="28"/>
          <w:szCs w:val="28"/>
          <w:rtl/>
          <w:lang w:bidi="fa-IR"/>
        </w:rPr>
      </w:pPr>
      <w:r>
        <w:rPr>
          <w:rFonts w:ascii="Microsoft Uighur" w:hAnsi="Microsoft Uighur" w:cs="B Nazanin"/>
          <w:noProof/>
          <w:color w:val="000000"/>
          <w:sz w:val="28"/>
          <w:szCs w:val="28"/>
          <w:rtl/>
          <w:lang w:val="en-US" w:eastAsia="en-US"/>
        </w:rPr>
        <w:pict w14:anchorId="0E041D66">
          <v:roundrect id="_x0000_s2070" style="position:absolute;left:0;text-align:left;margin-left:120.4pt;margin-top:91.85pt;width:323.2pt;height:37.25pt;z-index:2;visibility:visible;mso-wrap-distance-left:9pt;mso-wrap-distance-top:3.6pt;mso-wrap-distance-right:9pt;mso-wrap-distance-bottom:3.6pt;mso-position-horizontal-relative:text;mso-position-vertical-relative:text;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stroke joinstyle="miter"/>
            <v:textbox style="mso-next-textbox:#_x0000_s2070">
              <w:txbxContent>
                <w:p w14:paraId="29897108" w14:textId="77777777" w:rsidR="008A5E3A" w:rsidRPr="00AA0A90" w:rsidRDefault="008A5E3A" w:rsidP="00504AA4">
                  <w:pPr>
                    <w:pStyle w:val="Bodytext40"/>
                    <w:spacing w:after="60"/>
                    <w:ind w:firstLine="400"/>
                    <w:jc w:val="both"/>
                    <w:rPr>
                      <w:rStyle w:val="Bodytext4"/>
                      <w:rFonts w:ascii="Microsoft Uighur" w:hAnsi="Microsoft Uighur" w:cs="B Nazanin"/>
                      <w:sz w:val="28"/>
                      <w:szCs w:val="28"/>
                      <w:rtl/>
                      <w:lang w:bidi="fa-IR"/>
                    </w:rPr>
                  </w:pPr>
                  <w:r w:rsidRPr="00AA0A90">
                    <w:rPr>
                      <w:rStyle w:val="Bodytext4"/>
                      <w:rFonts w:ascii="Microsoft Uighur" w:hAnsi="Microsoft Uighur" w:cs="B Nazanin"/>
                      <w:sz w:val="22"/>
                      <w:szCs w:val="22"/>
                      <w:rtl/>
                      <w:lang w:bidi="fa-IR"/>
                    </w:rPr>
                    <w:t>در صورتی که بانک مرکزی اوراق قرضه دولتی را بفروشد عرضه پول کاهش می</w:t>
                  </w:r>
                  <w:r>
                    <w:rPr>
                      <w:rStyle w:val="Bodytext4"/>
                      <w:rFonts w:ascii="Microsoft Uighur" w:hAnsi="Microsoft Uighur" w:cs="B Nazanin"/>
                      <w:sz w:val="22"/>
                      <w:szCs w:val="22"/>
                      <w:rtl/>
                      <w:lang w:bidi="fa-IR"/>
                    </w:rPr>
                    <w:softHyphen/>
                  </w:r>
                  <w:r>
                    <w:rPr>
                      <w:rStyle w:val="Bodytext4"/>
                      <w:rFonts w:ascii="Microsoft Uighur" w:hAnsi="Microsoft Uighur" w:cs="B Nazanin" w:hint="cs"/>
                      <w:sz w:val="22"/>
                      <w:szCs w:val="22"/>
                      <w:rtl/>
                      <w:lang w:bidi="fa-IR"/>
                    </w:rPr>
                    <w:t>ی</w:t>
                  </w:r>
                  <w:r>
                    <w:rPr>
                      <w:rStyle w:val="Bodytext4"/>
                      <w:rFonts w:ascii="Microsoft Uighur" w:hAnsi="Microsoft Uighur" w:cs="B Nazanin"/>
                      <w:sz w:val="22"/>
                      <w:szCs w:val="22"/>
                      <w:rtl/>
                      <w:lang w:bidi="fa-IR"/>
                    </w:rPr>
                    <w:t>ا</w:t>
                  </w:r>
                  <w:r>
                    <w:rPr>
                      <w:rStyle w:val="Bodytext4"/>
                      <w:rFonts w:ascii="Microsoft Uighur" w:hAnsi="Microsoft Uighur" w:cs="B Nazanin" w:hint="cs"/>
                      <w:sz w:val="22"/>
                      <w:szCs w:val="22"/>
                      <w:rtl/>
                      <w:lang w:bidi="fa-IR"/>
                    </w:rPr>
                    <w:t>ب</w:t>
                  </w:r>
                  <w:r w:rsidRPr="00AA0A90">
                    <w:rPr>
                      <w:rStyle w:val="Bodytext4"/>
                      <w:rFonts w:ascii="Microsoft Uighur" w:hAnsi="Microsoft Uighur" w:cs="B Nazanin"/>
                      <w:sz w:val="22"/>
                      <w:szCs w:val="22"/>
                      <w:rtl/>
                      <w:lang w:bidi="fa-IR"/>
                    </w:rPr>
                    <w:t xml:space="preserve">د </w:t>
                  </w:r>
                </w:p>
                <w:p w14:paraId="18C1FB2D" w14:textId="77777777" w:rsidR="008A5E3A" w:rsidRDefault="008A5E3A" w:rsidP="00504AA4">
                  <w:pPr>
                    <w:rPr>
                      <w:rtl/>
                      <w:lang w:bidi="fa-IR"/>
                    </w:rPr>
                  </w:pPr>
                </w:p>
              </w:txbxContent>
            </v:textbox>
            <w10:wrap type="square"/>
          </v:roundrect>
        </w:pict>
      </w:r>
      <w:r>
        <w:rPr>
          <w:rFonts w:ascii="Microsoft Uighur" w:hAnsi="Microsoft Uighur" w:cs="B Nazanin"/>
          <w:noProof/>
          <w:color w:val="000000"/>
          <w:sz w:val="28"/>
          <w:szCs w:val="28"/>
          <w:rtl/>
          <w:lang w:val="en-US" w:eastAsia="en-US"/>
        </w:rPr>
        <w:pict w14:anchorId="4EE87AF7">
          <v:roundrect id="_x0000_s2071" style="position:absolute;left:0;text-align:left;margin-left:121.2pt;margin-top:134.8pt;width:323.2pt;height:37.25pt;z-index:3;visibility:visible;mso-wrap-distance-left:9pt;mso-wrap-distance-top:3.6pt;mso-wrap-distance-right:9pt;mso-wrap-distance-bottom:3.6pt;mso-position-horizontal-relative:text;mso-position-vertical-relative:text;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stroke joinstyle="miter"/>
            <v:textbox style="mso-next-textbox:#_x0000_s2071">
              <w:txbxContent>
                <w:p w14:paraId="43850373" w14:textId="77777777" w:rsidR="008A5E3A" w:rsidRPr="00AA0A90" w:rsidRDefault="008A5E3A" w:rsidP="00504AA4">
                  <w:pPr>
                    <w:pStyle w:val="Bodytext40"/>
                    <w:spacing w:after="60"/>
                    <w:ind w:firstLine="400"/>
                    <w:jc w:val="both"/>
                    <w:rPr>
                      <w:rStyle w:val="Bodytext4"/>
                      <w:rFonts w:ascii="Microsoft Uighur" w:hAnsi="Microsoft Uighur" w:cs="B Nazanin"/>
                      <w:sz w:val="28"/>
                      <w:szCs w:val="28"/>
                      <w:rtl/>
                      <w:lang w:bidi="fa-IR"/>
                    </w:rPr>
                  </w:pPr>
                  <w:r w:rsidRPr="00504AA4">
                    <w:rPr>
                      <w:rStyle w:val="Bodytext4"/>
                      <w:rFonts w:ascii="Microsoft Uighur" w:hAnsi="Microsoft Uighur" w:cs="B Nazanin"/>
                      <w:sz w:val="22"/>
                      <w:szCs w:val="22"/>
                      <w:rtl/>
                      <w:lang w:bidi="fa-IR"/>
                    </w:rPr>
                    <w:t>در صورتی که بانک مرکزی اوراق قرضه دولتی را بخرد، عرضه پول افزایش می</w:t>
                  </w:r>
                  <w:r>
                    <w:rPr>
                      <w:rStyle w:val="Bodytext4"/>
                      <w:rFonts w:ascii="Microsoft Uighur" w:hAnsi="Microsoft Uighur" w:cs="B Nazanin"/>
                      <w:sz w:val="22"/>
                      <w:szCs w:val="22"/>
                      <w:rtl/>
                      <w:lang w:bidi="fa-IR"/>
                    </w:rPr>
                    <w:softHyphen/>
                  </w:r>
                  <w:r w:rsidRPr="00504AA4">
                    <w:rPr>
                      <w:rStyle w:val="Bodytext4"/>
                      <w:rFonts w:ascii="Microsoft Uighur" w:hAnsi="Microsoft Uighur" w:cs="B Nazanin"/>
                      <w:sz w:val="22"/>
                      <w:szCs w:val="22"/>
                      <w:rtl/>
                      <w:lang w:bidi="fa-IR"/>
                    </w:rPr>
                    <w:t>یابد</w:t>
                  </w:r>
                </w:p>
                <w:p w14:paraId="60E2219A" w14:textId="77777777" w:rsidR="008A5E3A" w:rsidRDefault="008A5E3A" w:rsidP="00504AA4">
                  <w:pPr>
                    <w:rPr>
                      <w:rtl/>
                      <w:lang w:bidi="fa-IR"/>
                    </w:rPr>
                  </w:pPr>
                </w:p>
              </w:txbxContent>
            </v:textbox>
            <w10:wrap type="square"/>
          </v:roundrect>
        </w:pict>
      </w:r>
      <w:r w:rsidR="00CD5CD2">
        <w:rPr>
          <w:rStyle w:val="Bodytext4"/>
          <w:rFonts w:ascii="Microsoft Uighur" w:hAnsi="Microsoft Uighur" w:cs="B Nazanin" w:hint="cs"/>
          <w:sz w:val="28"/>
          <w:szCs w:val="28"/>
          <w:rtl/>
          <w:lang w:bidi="fa-IR"/>
        </w:rPr>
        <w:t>در عملیات بازار آزاد، درصورتی</w:t>
      </w:r>
      <w:r w:rsidR="00CD5CD2">
        <w:rPr>
          <w:rStyle w:val="Bodytext4"/>
          <w:rFonts w:ascii="Microsoft Uighur" w:hAnsi="Microsoft Uighur" w:cs="B Nazanin"/>
          <w:sz w:val="28"/>
          <w:szCs w:val="28"/>
          <w:rtl/>
          <w:lang w:bidi="fa-IR"/>
        </w:rPr>
        <w:softHyphen/>
      </w:r>
      <w:r w:rsidR="00CD5CD2">
        <w:rPr>
          <w:rStyle w:val="Bodytext4"/>
          <w:rFonts w:ascii="Microsoft Uighur" w:hAnsi="Microsoft Uighur" w:cs="B Nazanin" w:hint="cs"/>
          <w:sz w:val="28"/>
          <w:szCs w:val="28"/>
          <w:rtl/>
          <w:lang w:bidi="fa-IR"/>
        </w:rPr>
        <w:t>که استراتژی دولت در کاهش تورم،</w:t>
      </w:r>
      <w:r w:rsidR="00E74F86">
        <w:rPr>
          <w:rStyle w:val="Bodytext4"/>
          <w:rFonts w:ascii="Microsoft Uighur" w:hAnsi="Microsoft Uighur" w:cs="Microsoft Uighur" w:hint="cs"/>
          <w:sz w:val="28"/>
          <w:szCs w:val="28"/>
          <w:rtl/>
          <w:lang w:bidi="fa-IR"/>
        </w:rPr>
        <w:t xml:space="preserve"> </w:t>
      </w:r>
      <w:r w:rsidR="00CD5CD2">
        <w:rPr>
          <w:rStyle w:val="Bodytext4"/>
          <w:rFonts w:ascii="Microsoft Uighur" w:hAnsi="Microsoft Uighur" w:cs="B Nazanin" w:hint="cs"/>
          <w:sz w:val="28"/>
          <w:szCs w:val="28"/>
          <w:rtl/>
          <w:lang w:bidi="fa-IR"/>
        </w:rPr>
        <w:t>کاهش عرضه</w:t>
      </w:r>
      <w:r w:rsidR="00CD5CD2">
        <w:rPr>
          <w:rStyle w:val="Bodytext4"/>
          <w:rFonts w:ascii="Microsoft Uighur" w:hAnsi="Microsoft Uighur" w:cs="B Nazanin"/>
          <w:sz w:val="28"/>
          <w:szCs w:val="28"/>
          <w:rtl/>
          <w:lang w:bidi="fa-IR"/>
        </w:rPr>
        <w:softHyphen/>
      </w:r>
      <w:r w:rsidR="00CD5CD2">
        <w:rPr>
          <w:rStyle w:val="Bodytext4"/>
          <w:rFonts w:ascii="Microsoft Uighur" w:hAnsi="Microsoft Uighur" w:cs="B Nazanin" w:hint="cs"/>
          <w:sz w:val="28"/>
          <w:szCs w:val="28"/>
          <w:rtl/>
          <w:lang w:bidi="fa-IR"/>
        </w:rPr>
        <w:t>ی پول باشد، بانک مرکزی اقدام به فروش اوراق قرضه می</w:t>
      </w:r>
      <w:r w:rsidR="00CD5CD2">
        <w:rPr>
          <w:rStyle w:val="Bodytext4"/>
          <w:rFonts w:ascii="Microsoft Uighur" w:hAnsi="Microsoft Uighur" w:cs="B Nazanin"/>
          <w:sz w:val="28"/>
          <w:szCs w:val="28"/>
          <w:rtl/>
          <w:lang w:bidi="fa-IR"/>
        </w:rPr>
        <w:softHyphen/>
      </w:r>
      <w:r w:rsidR="00CD5CD2">
        <w:rPr>
          <w:rStyle w:val="Bodytext4"/>
          <w:rFonts w:ascii="Microsoft Uighur" w:hAnsi="Microsoft Uighur" w:cs="B Nazanin" w:hint="cs"/>
          <w:sz w:val="28"/>
          <w:szCs w:val="28"/>
          <w:rtl/>
          <w:lang w:bidi="fa-IR"/>
        </w:rPr>
        <w:t>کند و برعکس اگر استراتژی دولت جهت ایجاد رونق در بازار، از طریق افزایش عرضه</w:t>
      </w:r>
      <w:r w:rsidR="00CD5CD2">
        <w:rPr>
          <w:rStyle w:val="Bodytext4"/>
          <w:rFonts w:ascii="Microsoft Uighur" w:hAnsi="Microsoft Uighur" w:cs="B Nazanin"/>
          <w:sz w:val="28"/>
          <w:szCs w:val="28"/>
          <w:rtl/>
          <w:lang w:bidi="fa-IR"/>
        </w:rPr>
        <w:softHyphen/>
      </w:r>
      <w:r w:rsidR="00CD5CD2">
        <w:rPr>
          <w:rStyle w:val="Bodytext4"/>
          <w:rFonts w:ascii="Microsoft Uighur" w:hAnsi="Microsoft Uighur" w:cs="B Nazanin" w:hint="cs"/>
          <w:sz w:val="28"/>
          <w:szCs w:val="28"/>
          <w:rtl/>
          <w:lang w:bidi="fa-IR"/>
        </w:rPr>
        <w:t>ی پول باشد، دولت اقدام به خرید اوراق قرضه می</w:t>
      </w:r>
      <w:r w:rsidR="00CD5CD2">
        <w:rPr>
          <w:rStyle w:val="Bodytext4"/>
          <w:rFonts w:ascii="Microsoft Uighur" w:hAnsi="Microsoft Uighur" w:cs="B Nazanin"/>
          <w:sz w:val="28"/>
          <w:szCs w:val="28"/>
          <w:rtl/>
          <w:lang w:bidi="fa-IR"/>
        </w:rPr>
        <w:softHyphen/>
      </w:r>
      <w:r w:rsidR="00CD5CD2">
        <w:rPr>
          <w:rStyle w:val="Bodytext4"/>
          <w:rFonts w:ascii="Microsoft Uighur" w:hAnsi="Microsoft Uighur" w:cs="B Nazanin" w:hint="cs"/>
          <w:sz w:val="28"/>
          <w:szCs w:val="28"/>
          <w:rtl/>
          <w:lang w:bidi="fa-IR"/>
        </w:rPr>
        <w:t>کند. از مهم</w:t>
      </w:r>
      <w:r w:rsidR="00CD5CD2">
        <w:rPr>
          <w:rStyle w:val="Bodytext4"/>
          <w:rFonts w:ascii="Microsoft Uighur" w:hAnsi="Microsoft Uighur" w:cs="B Nazanin"/>
          <w:sz w:val="28"/>
          <w:szCs w:val="28"/>
          <w:rtl/>
          <w:lang w:bidi="fa-IR"/>
        </w:rPr>
        <w:softHyphen/>
      </w:r>
      <w:r w:rsidR="00CD5CD2">
        <w:rPr>
          <w:rStyle w:val="Bodytext4"/>
          <w:rFonts w:ascii="Microsoft Uighur" w:hAnsi="Microsoft Uighur" w:cs="B Nazanin" w:hint="cs"/>
          <w:sz w:val="28"/>
          <w:szCs w:val="28"/>
          <w:rtl/>
          <w:lang w:bidi="fa-IR"/>
        </w:rPr>
        <w:t>ترین مزیت</w:t>
      </w:r>
      <w:r w:rsidR="00CD5CD2">
        <w:rPr>
          <w:rStyle w:val="Bodytext4"/>
          <w:rFonts w:ascii="Microsoft Uighur" w:hAnsi="Microsoft Uighur" w:cs="B Nazanin"/>
          <w:sz w:val="28"/>
          <w:szCs w:val="28"/>
          <w:rtl/>
          <w:lang w:bidi="fa-IR"/>
        </w:rPr>
        <w:softHyphen/>
      </w:r>
      <w:r w:rsidR="00CD5CD2">
        <w:rPr>
          <w:rStyle w:val="Bodytext4"/>
          <w:rFonts w:ascii="Microsoft Uighur" w:hAnsi="Microsoft Uighur" w:cs="B Nazanin" w:hint="cs"/>
          <w:sz w:val="28"/>
          <w:szCs w:val="28"/>
          <w:rtl/>
          <w:lang w:bidi="fa-IR"/>
        </w:rPr>
        <w:t>های این ابزار؛ اجرای</w:t>
      </w:r>
      <w:r w:rsidR="00CD5CD2">
        <w:rPr>
          <w:rStyle w:val="Bodytext4"/>
          <w:rFonts w:ascii="Microsoft Uighur" w:hAnsi="Microsoft Uighur" w:cs="B Nazanin"/>
          <w:sz w:val="28"/>
          <w:szCs w:val="28"/>
          <w:rtl/>
          <w:lang w:bidi="fa-IR"/>
        </w:rPr>
        <w:t xml:space="preserve"> دقیق</w:t>
      </w:r>
      <w:r w:rsidR="00CD5CD2">
        <w:rPr>
          <w:rStyle w:val="Bodytext4"/>
          <w:rFonts w:ascii="Microsoft Uighur" w:hAnsi="Microsoft Uighur" w:cs="B Nazanin" w:hint="cs"/>
          <w:sz w:val="28"/>
          <w:szCs w:val="28"/>
          <w:rtl/>
          <w:lang w:bidi="fa-IR"/>
        </w:rPr>
        <w:t xml:space="preserve"> </w:t>
      </w:r>
      <w:r w:rsidR="00E433A8" w:rsidRPr="000F2CFD">
        <w:rPr>
          <w:rStyle w:val="Bodytext4"/>
          <w:rFonts w:ascii="Microsoft Uighur" w:hAnsi="Microsoft Uighur" w:cs="B Nazanin"/>
          <w:sz w:val="28"/>
          <w:szCs w:val="28"/>
          <w:rtl/>
          <w:lang w:bidi="fa-IR"/>
        </w:rPr>
        <w:t xml:space="preserve">عدم تحمیل مالیات بر سیستم بانکی </w:t>
      </w:r>
      <w:r w:rsidR="00CD5CD2">
        <w:rPr>
          <w:rStyle w:val="Bodytext4"/>
          <w:rFonts w:ascii="Microsoft Uighur" w:hAnsi="Microsoft Uighur" w:cs="B Nazanin" w:hint="cs"/>
          <w:sz w:val="28"/>
          <w:szCs w:val="28"/>
          <w:rtl/>
          <w:lang w:bidi="fa-IR"/>
        </w:rPr>
        <w:t>است</w:t>
      </w:r>
      <w:r w:rsidR="00E433A8" w:rsidRPr="000F2CFD">
        <w:rPr>
          <w:rStyle w:val="Bodytext4"/>
          <w:rFonts w:ascii="Microsoft Uighur" w:hAnsi="Microsoft Uighur" w:cs="B Nazanin"/>
          <w:sz w:val="28"/>
          <w:szCs w:val="28"/>
          <w:rtl/>
          <w:lang w:bidi="fa-IR"/>
        </w:rPr>
        <w:t xml:space="preserve">. </w:t>
      </w:r>
    </w:p>
    <w:p w14:paraId="4A45D4D5" w14:textId="77777777" w:rsidR="0092750E" w:rsidRPr="004D3DEF" w:rsidRDefault="00000000" w:rsidP="004D3DEF">
      <w:pPr>
        <w:pStyle w:val="Bodytext40"/>
        <w:spacing w:after="60"/>
        <w:ind w:firstLine="400"/>
        <w:jc w:val="both"/>
        <w:rPr>
          <w:rStyle w:val="Bodytext4"/>
          <w:rFonts w:ascii="Microsoft Uighur" w:hAnsi="Microsoft Uighur" w:cs="B Nazanin"/>
          <w:sz w:val="28"/>
          <w:szCs w:val="28"/>
          <w:rtl/>
          <w:lang w:bidi="fa-IR"/>
        </w:rPr>
        <w:sectPr w:rsidR="0092750E" w:rsidRPr="004D3DEF">
          <w:footerReference w:type="default" r:id="rId8"/>
          <w:pgSz w:w="11900" w:h="16840"/>
          <w:pgMar w:top="609" w:right="1063" w:bottom="609" w:left="1264" w:header="181" w:footer="3" w:gutter="0"/>
          <w:pgNumType w:start="7"/>
          <w:cols w:space="720"/>
          <w:bidi/>
          <w:docGrid w:linePitch="360"/>
        </w:sectPr>
      </w:pPr>
      <w:r>
        <w:rPr>
          <w:noProof/>
          <w:rtl/>
          <w:lang w:val="en-US" w:eastAsia="en-US"/>
        </w:rPr>
        <w:pict w14:anchorId="47C241D0">
          <v:shapetype id="_x0000_t32" coordsize="21600,21600" o:spt="32" o:oned="t" path="m,l21600,21600e" filled="f">
            <v:path arrowok="t" fillok="f" o:connecttype="none"/>
            <o:lock v:ext="edit" shapetype="t"/>
          </v:shapetype>
          <v:shape id="_x0000_s2075" type="#_x0000_t32" style="position:absolute;left:0;text-align:left;margin-left:100.05pt;margin-top:60.75pt;width:21.15pt;height:.5pt;flip:y;z-index:6" o:connectortype="straight">
            <v:stroke endarrow="block"/>
          </v:shape>
        </w:pict>
      </w:r>
      <w:r>
        <w:rPr>
          <w:noProof/>
          <w:rtl/>
        </w:rPr>
        <w:pict w14:anchorId="0263B643">
          <v:roundrect id="Text Box 2" o:spid="_x0000_s2069" style="position:absolute;left:0;text-align:left;margin-left:-1.5pt;margin-top:29.1pt;width:100.95pt;height:37.25pt;z-index:1;visibility:visible;mso-wrap-distance-left:9pt;mso-wrap-distance-top:3.6pt;mso-wrap-distance-right:9pt;mso-wrap-distance-bottom:3.6pt;mso-position-horizontal-relative:text;mso-position-vertical-relative:text;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stroke joinstyle="miter"/>
            <v:textbox style="mso-next-textbox:#Text Box 2">
              <w:txbxContent>
                <w:p w14:paraId="6FCD6D00" w14:textId="77777777" w:rsidR="008A5E3A" w:rsidRPr="00C4003D" w:rsidRDefault="008A5E3A" w:rsidP="00504AA4">
                  <w:pPr>
                    <w:bidi/>
                    <w:jc w:val="center"/>
                    <w:rPr>
                      <w:b/>
                      <w:bCs/>
                      <w:rtl/>
                      <w:lang w:bidi="fa-IR"/>
                    </w:rPr>
                  </w:pPr>
                  <w:r w:rsidRPr="00C4003D">
                    <w:rPr>
                      <w:rFonts w:cs="B Nazanin" w:hint="cs"/>
                      <w:b/>
                      <w:bCs/>
                      <w:color w:val="auto"/>
                      <w:rtl/>
                      <w:lang w:bidi="fa-IR"/>
                    </w:rPr>
                    <w:t>عملیات بازار آزاد</w:t>
                  </w:r>
                </w:p>
                <w:p w14:paraId="36DB7CE1" w14:textId="77777777" w:rsidR="008A5E3A" w:rsidRDefault="008A5E3A" w:rsidP="00504AA4">
                  <w:pPr>
                    <w:bidi/>
                    <w:jc w:val="center"/>
                    <w:rPr>
                      <w:rtl/>
                      <w:lang w:bidi="fa-IR"/>
                    </w:rPr>
                  </w:pPr>
                </w:p>
              </w:txbxContent>
            </v:textbox>
            <w10:wrap type="square"/>
          </v:roundrect>
        </w:pict>
      </w:r>
      <w:r>
        <w:rPr>
          <w:noProof/>
          <w:rtl/>
          <w:lang w:val="en-US" w:eastAsia="en-US"/>
        </w:rPr>
        <w:pict w14:anchorId="4653D8D2">
          <v:shape id="_x0000_s2073" type="#_x0000_t32" style="position:absolute;left:0;text-align:left;margin-left:99.25pt;margin-top:37.1pt;width:21.15pt;height:.5pt;flip:y;z-index:4" o:connectortype="straight">
            <v:stroke endarrow="block"/>
          </v:shape>
        </w:pict>
      </w:r>
      <w:r>
        <w:rPr>
          <w:rFonts w:ascii="Microsoft Uighur" w:hAnsi="Microsoft Uighur" w:cs="B Nazanin"/>
          <w:noProof/>
          <w:color w:val="000000"/>
          <w:sz w:val="28"/>
          <w:szCs w:val="28"/>
          <w:rtl/>
          <w:lang w:val="en-US" w:eastAsia="en-US"/>
        </w:rPr>
        <w:pict w14:anchorId="19B1B7C7">
          <v:shape id="_x0000_s2074" type="#_x0000_t32" style="position:absolute;left:0;text-align:left;margin-left:-359.7pt;margin-top:15.1pt;width:25.8pt;height:.45pt;flip:y;z-index:5" o:connectortype="straight">
            <v:stroke endarrow="block"/>
          </v:shape>
        </w:pict>
      </w:r>
      <w:bookmarkStart w:id="14" w:name="bookmark8_0"/>
      <w:bookmarkEnd w:id="14"/>
    </w:p>
    <w:p w14:paraId="7402D01C" w14:textId="4A29E19C" w:rsidR="00F563AF" w:rsidRDefault="00F563AF" w:rsidP="00F779E8">
      <w:pPr>
        <w:pStyle w:val="Bodytext40"/>
        <w:spacing w:after="60"/>
        <w:ind w:firstLine="400"/>
        <w:jc w:val="both"/>
        <w:rPr>
          <w:rStyle w:val="Bodytext4"/>
          <w:rFonts w:ascii="Microsoft Uighur" w:hAnsi="Microsoft Uighur" w:cs="B Nazanin"/>
          <w:sz w:val="28"/>
          <w:szCs w:val="28"/>
          <w:rtl/>
          <w:lang w:bidi="fa-IR"/>
        </w:rPr>
      </w:pPr>
      <w:r>
        <w:rPr>
          <w:rStyle w:val="Bodytext4"/>
          <w:rFonts w:ascii="Microsoft Uighur" w:hAnsi="Microsoft Uighur" w:cs="B Nazanin" w:hint="cs"/>
          <w:sz w:val="28"/>
          <w:szCs w:val="28"/>
          <w:rtl/>
          <w:lang w:bidi="fa-IR"/>
        </w:rPr>
        <w:lastRenderedPageBreak/>
        <w:t xml:space="preserve">دومین ابزار غیرمستقیم بانک مرکزی جهت اجرای </w:t>
      </w:r>
      <w:r w:rsidR="00B1309B">
        <w:rPr>
          <w:rStyle w:val="Bodytext4"/>
          <w:rFonts w:ascii="Microsoft Uighur" w:hAnsi="Microsoft Uighur" w:cs="B Nazanin" w:hint="cs"/>
          <w:sz w:val="28"/>
          <w:szCs w:val="28"/>
          <w:rtl/>
          <w:lang w:bidi="fa-IR"/>
        </w:rPr>
        <w:t>سیاست‌های</w:t>
      </w:r>
      <w:r>
        <w:rPr>
          <w:rStyle w:val="Bodytext4"/>
          <w:rFonts w:ascii="Microsoft Uighur" w:hAnsi="Microsoft Uighur" w:cs="B Nazanin" w:hint="cs"/>
          <w:sz w:val="28"/>
          <w:szCs w:val="28"/>
          <w:rtl/>
          <w:lang w:bidi="fa-IR"/>
        </w:rPr>
        <w:t xml:space="preserve"> بانکی، اعطای وام به بانک</w:t>
      </w:r>
      <w:r>
        <w:rPr>
          <w:rStyle w:val="Bodytext4"/>
          <w:rFonts w:ascii="Microsoft Uighur" w:hAnsi="Microsoft Uighur" w:cs="B Nazanin"/>
          <w:sz w:val="28"/>
          <w:szCs w:val="28"/>
          <w:rtl/>
          <w:lang w:bidi="fa-IR"/>
        </w:rPr>
        <w:softHyphen/>
      </w:r>
      <w:r>
        <w:rPr>
          <w:rStyle w:val="Bodytext4"/>
          <w:rFonts w:ascii="Microsoft Uighur" w:hAnsi="Microsoft Uighur" w:cs="B Nazanin" w:hint="cs"/>
          <w:sz w:val="28"/>
          <w:szCs w:val="28"/>
          <w:rtl/>
          <w:lang w:bidi="fa-IR"/>
        </w:rPr>
        <w:t>ها و تسهیلات تنزیل است. استفاده این ابزار به بانک</w:t>
      </w:r>
      <w:r>
        <w:rPr>
          <w:rStyle w:val="Bodytext4"/>
          <w:rFonts w:ascii="Microsoft Uighur" w:hAnsi="Microsoft Uighur" w:cs="B Nazanin"/>
          <w:sz w:val="28"/>
          <w:szCs w:val="28"/>
          <w:rtl/>
          <w:lang w:bidi="fa-IR"/>
        </w:rPr>
        <w:softHyphen/>
      </w:r>
      <w:r>
        <w:rPr>
          <w:rStyle w:val="Bodytext4"/>
          <w:rFonts w:ascii="Microsoft Uighur" w:hAnsi="Microsoft Uighur" w:cs="B Nazanin" w:hint="cs"/>
          <w:sz w:val="28"/>
          <w:szCs w:val="28"/>
          <w:rtl/>
          <w:lang w:bidi="fa-IR"/>
        </w:rPr>
        <w:t>ها این امکان را می</w:t>
      </w:r>
      <w:r>
        <w:rPr>
          <w:rStyle w:val="Bodytext4"/>
          <w:rFonts w:ascii="Microsoft Uighur" w:hAnsi="Microsoft Uighur" w:cs="B Nazanin"/>
          <w:sz w:val="28"/>
          <w:szCs w:val="28"/>
          <w:rtl/>
          <w:lang w:bidi="fa-IR"/>
        </w:rPr>
        <w:softHyphen/>
      </w:r>
      <w:r>
        <w:rPr>
          <w:rStyle w:val="Bodytext4"/>
          <w:rFonts w:ascii="Microsoft Uighur" w:hAnsi="Microsoft Uighur" w:cs="B Nazanin" w:hint="cs"/>
          <w:sz w:val="28"/>
          <w:szCs w:val="28"/>
          <w:rtl/>
          <w:lang w:bidi="fa-IR"/>
        </w:rPr>
        <w:t>دهد تا برای تأمین نیازهای نقدینگی خود در کوتاه</w:t>
      </w:r>
      <w:r w:rsidR="003311A7">
        <w:rPr>
          <w:rStyle w:val="Bodytext4"/>
          <w:rFonts w:ascii="Microsoft Uighur" w:hAnsi="Microsoft Uighur" w:cs="B Nazanin" w:hint="cs"/>
          <w:sz w:val="28"/>
          <w:szCs w:val="28"/>
          <w:rtl/>
          <w:lang w:bidi="fa-IR"/>
        </w:rPr>
        <w:t>‌</w:t>
      </w:r>
      <w:r>
        <w:rPr>
          <w:rStyle w:val="Bodytext4"/>
          <w:rFonts w:ascii="Microsoft Uighur" w:hAnsi="Microsoft Uighur" w:cs="B Nazanin" w:hint="cs"/>
          <w:sz w:val="28"/>
          <w:szCs w:val="28"/>
          <w:rtl/>
          <w:lang w:bidi="fa-IR"/>
        </w:rPr>
        <w:t xml:space="preserve">مدت، از بانک مرکزی با </w:t>
      </w:r>
      <w:r>
        <w:rPr>
          <w:rStyle w:val="Bodytext4"/>
          <w:rFonts w:ascii="Microsoft Uighur" w:hAnsi="Microsoft Uighur" w:cs="Calibri" w:hint="cs"/>
          <w:sz w:val="28"/>
          <w:szCs w:val="28"/>
          <w:rtl/>
          <w:lang w:bidi="fa-IR"/>
        </w:rPr>
        <w:t>"</w:t>
      </w:r>
      <w:r>
        <w:rPr>
          <w:rStyle w:val="Bodytext4"/>
          <w:rFonts w:ascii="Microsoft Uighur" w:hAnsi="Microsoft Uighur" w:cs="B Nazanin" w:hint="cs"/>
          <w:sz w:val="28"/>
          <w:szCs w:val="28"/>
          <w:rtl/>
          <w:lang w:bidi="fa-IR"/>
        </w:rPr>
        <w:t>نرخ تنزیل</w:t>
      </w:r>
      <w:r>
        <w:rPr>
          <w:rStyle w:val="Bodytext4"/>
          <w:rFonts w:ascii="Microsoft Uighur" w:hAnsi="Microsoft Uighur" w:cs="Calibri" w:hint="cs"/>
          <w:sz w:val="28"/>
          <w:szCs w:val="28"/>
          <w:rtl/>
          <w:lang w:bidi="fa-IR"/>
        </w:rPr>
        <w:t>"</w:t>
      </w:r>
      <w:r>
        <w:rPr>
          <w:rStyle w:val="Bodytext4"/>
          <w:rFonts w:ascii="Microsoft Uighur" w:hAnsi="Microsoft Uighur" w:cs="B Nazanin" w:hint="cs"/>
          <w:sz w:val="28"/>
          <w:szCs w:val="28"/>
          <w:rtl/>
          <w:lang w:bidi="fa-IR"/>
        </w:rPr>
        <w:t xml:space="preserve"> استقراض کنند. بنابراین بانک مرکزی با تغییر نرخ تنزیل می</w:t>
      </w:r>
      <w:r>
        <w:rPr>
          <w:rStyle w:val="Bodytext4"/>
          <w:rFonts w:ascii="Microsoft Uighur" w:hAnsi="Microsoft Uighur" w:cs="B Nazanin"/>
          <w:sz w:val="28"/>
          <w:szCs w:val="28"/>
          <w:rtl/>
          <w:lang w:bidi="fa-IR"/>
        </w:rPr>
        <w:softHyphen/>
      </w:r>
      <w:r>
        <w:rPr>
          <w:rStyle w:val="Bodytext4"/>
          <w:rFonts w:ascii="Microsoft Uighur" w:hAnsi="Microsoft Uighur" w:cs="B Nazanin" w:hint="cs"/>
          <w:sz w:val="28"/>
          <w:szCs w:val="28"/>
          <w:rtl/>
          <w:lang w:bidi="fa-IR"/>
        </w:rPr>
        <w:t>تواند عرضه</w:t>
      </w:r>
      <w:r w:rsidR="003311A7">
        <w:rPr>
          <w:rStyle w:val="Bodytext4"/>
          <w:rFonts w:ascii="Microsoft Uighur" w:hAnsi="Microsoft Uighur" w:cs="B Nazanin" w:hint="cs"/>
          <w:sz w:val="28"/>
          <w:szCs w:val="28"/>
          <w:rtl/>
          <w:lang w:bidi="fa-IR"/>
        </w:rPr>
        <w:t>‌</w:t>
      </w:r>
      <w:r>
        <w:rPr>
          <w:rStyle w:val="Bodytext4"/>
          <w:rFonts w:ascii="Microsoft Uighur" w:hAnsi="Microsoft Uighur" w:cs="B Nazanin" w:hint="cs"/>
          <w:sz w:val="28"/>
          <w:szCs w:val="28"/>
          <w:rtl/>
          <w:lang w:bidi="fa-IR"/>
        </w:rPr>
        <w:t>ی پول در کوتاه</w:t>
      </w:r>
      <w:r>
        <w:rPr>
          <w:rStyle w:val="Bodytext4"/>
          <w:rFonts w:ascii="Microsoft Uighur" w:hAnsi="Microsoft Uighur" w:cs="B Nazanin"/>
          <w:sz w:val="28"/>
          <w:szCs w:val="28"/>
          <w:rtl/>
          <w:lang w:bidi="fa-IR"/>
        </w:rPr>
        <w:softHyphen/>
      </w:r>
      <w:r>
        <w:rPr>
          <w:rStyle w:val="Bodytext4"/>
          <w:rFonts w:ascii="Microsoft Uighur" w:hAnsi="Microsoft Uighur" w:cs="B Nazanin" w:hint="cs"/>
          <w:sz w:val="28"/>
          <w:szCs w:val="28"/>
          <w:rtl/>
          <w:lang w:bidi="fa-IR"/>
        </w:rPr>
        <w:t>مدت را در سیستم بانکی کنترل نماید.</w:t>
      </w:r>
    </w:p>
    <w:p w14:paraId="2AF6AF1F" w14:textId="77777777" w:rsidR="00F779E8" w:rsidRDefault="00F563AF" w:rsidP="009921DD">
      <w:pPr>
        <w:pStyle w:val="Bodytext40"/>
        <w:spacing w:after="60"/>
        <w:ind w:firstLine="400"/>
        <w:jc w:val="both"/>
        <w:rPr>
          <w:rStyle w:val="Bodytext4"/>
          <w:rFonts w:ascii="Microsoft Uighur" w:hAnsi="Microsoft Uighur" w:cs="B Nazanin"/>
          <w:sz w:val="28"/>
          <w:szCs w:val="28"/>
          <w:rtl/>
          <w:lang w:bidi="fa-IR"/>
        </w:rPr>
      </w:pPr>
      <w:r>
        <w:rPr>
          <w:rStyle w:val="Bodytext4"/>
          <w:rFonts w:ascii="Microsoft Uighur" w:hAnsi="Microsoft Uighur" w:cs="B Nazanin" w:hint="cs"/>
          <w:sz w:val="28"/>
          <w:szCs w:val="28"/>
          <w:rtl/>
          <w:lang w:bidi="fa-IR"/>
        </w:rPr>
        <w:t>در استفاده از این نوع ابزار، اگر بانک مرکزی نرخ تنزیل را افزایش دهد هزینه تمام شده</w:t>
      </w:r>
      <w:r>
        <w:rPr>
          <w:rStyle w:val="Bodytext4"/>
          <w:rFonts w:ascii="Microsoft Uighur" w:hAnsi="Microsoft Uighur" w:cs="B Nazanin"/>
          <w:sz w:val="28"/>
          <w:szCs w:val="28"/>
          <w:rtl/>
          <w:lang w:bidi="fa-IR"/>
        </w:rPr>
        <w:softHyphen/>
      </w:r>
      <w:r>
        <w:rPr>
          <w:rStyle w:val="Bodytext4"/>
          <w:rFonts w:ascii="Microsoft Uighur" w:hAnsi="Microsoft Uighur" w:cs="B Nazanin" w:hint="cs"/>
          <w:sz w:val="28"/>
          <w:szCs w:val="28"/>
          <w:rtl/>
          <w:lang w:bidi="fa-IR"/>
        </w:rPr>
        <w:t>ی استقراض از بانک مرکزی برای بانک</w:t>
      </w:r>
      <w:r>
        <w:rPr>
          <w:rStyle w:val="Bodytext4"/>
          <w:rFonts w:ascii="Microsoft Uighur" w:hAnsi="Microsoft Uighur" w:cs="B Nazanin"/>
          <w:sz w:val="28"/>
          <w:szCs w:val="28"/>
          <w:rtl/>
          <w:lang w:bidi="fa-IR"/>
        </w:rPr>
        <w:softHyphen/>
      </w:r>
      <w:r>
        <w:rPr>
          <w:rStyle w:val="Bodytext4"/>
          <w:rFonts w:ascii="Microsoft Uighur" w:hAnsi="Microsoft Uighur" w:cs="B Nazanin" w:hint="cs"/>
          <w:sz w:val="28"/>
          <w:szCs w:val="28"/>
          <w:rtl/>
          <w:lang w:bidi="fa-IR"/>
        </w:rPr>
        <w:t>ها افزایش می</w:t>
      </w:r>
      <w:r>
        <w:rPr>
          <w:rStyle w:val="Bodytext4"/>
          <w:rFonts w:ascii="Microsoft Uighur" w:hAnsi="Microsoft Uighur" w:cs="B Nazanin"/>
          <w:sz w:val="28"/>
          <w:szCs w:val="28"/>
          <w:rtl/>
          <w:lang w:bidi="fa-IR"/>
        </w:rPr>
        <w:softHyphen/>
      </w:r>
      <w:r>
        <w:rPr>
          <w:rStyle w:val="Bodytext4"/>
          <w:rFonts w:ascii="Microsoft Uighur" w:hAnsi="Microsoft Uighur" w:cs="B Nazanin" w:hint="cs"/>
          <w:sz w:val="28"/>
          <w:szCs w:val="28"/>
          <w:rtl/>
          <w:lang w:bidi="fa-IR"/>
        </w:rPr>
        <w:t>یابد، بنابراین پول کمتری قرض می</w:t>
      </w:r>
      <w:r>
        <w:rPr>
          <w:rStyle w:val="Bodytext4"/>
          <w:rFonts w:ascii="Microsoft Uighur" w:hAnsi="Microsoft Uighur" w:cs="B Nazanin"/>
          <w:sz w:val="28"/>
          <w:szCs w:val="28"/>
          <w:rtl/>
          <w:lang w:bidi="fa-IR"/>
        </w:rPr>
        <w:softHyphen/>
      </w:r>
      <w:r>
        <w:rPr>
          <w:rStyle w:val="Bodytext4"/>
          <w:rFonts w:ascii="Microsoft Uighur" w:hAnsi="Microsoft Uighur" w:cs="B Nazanin" w:hint="cs"/>
          <w:sz w:val="28"/>
          <w:szCs w:val="28"/>
          <w:rtl/>
          <w:lang w:bidi="fa-IR"/>
        </w:rPr>
        <w:t>گیرند و</w:t>
      </w:r>
      <w:r w:rsidR="00B32F6A">
        <w:rPr>
          <w:rStyle w:val="Bodytext4"/>
          <w:rFonts w:ascii="Microsoft Uighur" w:hAnsi="Microsoft Uighur" w:cs="B Nazanin" w:hint="cs"/>
          <w:sz w:val="28"/>
          <w:szCs w:val="28"/>
          <w:rtl/>
          <w:lang w:bidi="fa-IR"/>
        </w:rPr>
        <w:t xml:space="preserve"> </w:t>
      </w:r>
      <w:r>
        <w:rPr>
          <w:rStyle w:val="Bodytext4"/>
          <w:rFonts w:ascii="Microsoft Uighur" w:hAnsi="Microsoft Uighur" w:cs="B Nazanin" w:hint="cs"/>
          <w:sz w:val="28"/>
          <w:szCs w:val="28"/>
          <w:rtl/>
          <w:lang w:bidi="fa-IR"/>
        </w:rPr>
        <w:t>برعکس</w:t>
      </w:r>
      <w:r w:rsidR="009921DD" w:rsidRPr="009921DD">
        <w:rPr>
          <w:rStyle w:val="Bodytext4"/>
          <w:rFonts w:ascii="Microsoft Uighur" w:hAnsi="Microsoft Uighur" w:cs="B Nazanin" w:hint="cs"/>
          <w:sz w:val="28"/>
          <w:szCs w:val="28"/>
          <w:rtl/>
          <w:lang w:bidi="fa-IR"/>
        </w:rPr>
        <w:t xml:space="preserve"> </w:t>
      </w:r>
      <w:r w:rsidR="009921DD">
        <w:rPr>
          <w:rStyle w:val="Bodytext4"/>
          <w:rFonts w:ascii="Microsoft Uighur" w:hAnsi="Microsoft Uighur" w:cs="B Nazanin" w:hint="cs"/>
          <w:sz w:val="28"/>
          <w:szCs w:val="28"/>
          <w:rtl/>
          <w:lang w:bidi="fa-IR"/>
        </w:rPr>
        <w:t>اگر بانک مرکزی نرخ تنزیل را کاهش دهد هزینه تمام شده</w:t>
      </w:r>
      <w:r w:rsidR="009921DD">
        <w:rPr>
          <w:rStyle w:val="Bodytext4"/>
          <w:rFonts w:ascii="Microsoft Uighur" w:hAnsi="Microsoft Uighur" w:cs="B Nazanin"/>
          <w:sz w:val="28"/>
          <w:szCs w:val="28"/>
          <w:rtl/>
          <w:lang w:bidi="fa-IR"/>
        </w:rPr>
        <w:softHyphen/>
      </w:r>
      <w:r w:rsidR="009921DD">
        <w:rPr>
          <w:rStyle w:val="Bodytext4"/>
          <w:rFonts w:ascii="Microsoft Uighur" w:hAnsi="Microsoft Uighur" w:cs="B Nazanin" w:hint="cs"/>
          <w:sz w:val="28"/>
          <w:szCs w:val="28"/>
          <w:rtl/>
          <w:lang w:bidi="fa-IR"/>
        </w:rPr>
        <w:t>ی استقراض از بانک مرکزی برای بانک</w:t>
      </w:r>
      <w:r w:rsidR="009921DD">
        <w:rPr>
          <w:rStyle w:val="Bodytext4"/>
          <w:rFonts w:ascii="Microsoft Uighur" w:hAnsi="Microsoft Uighur" w:cs="B Nazanin"/>
          <w:sz w:val="28"/>
          <w:szCs w:val="28"/>
          <w:rtl/>
          <w:lang w:bidi="fa-IR"/>
        </w:rPr>
        <w:softHyphen/>
      </w:r>
      <w:r w:rsidR="009921DD">
        <w:rPr>
          <w:rStyle w:val="Bodytext4"/>
          <w:rFonts w:ascii="Microsoft Uighur" w:hAnsi="Microsoft Uighur" w:cs="B Nazanin" w:hint="cs"/>
          <w:sz w:val="28"/>
          <w:szCs w:val="28"/>
          <w:rtl/>
          <w:lang w:bidi="fa-IR"/>
        </w:rPr>
        <w:t>ها کاهش یافته و در نتیجه پول بیشتری قرض می</w:t>
      </w:r>
      <w:r w:rsidR="009921DD">
        <w:rPr>
          <w:rStyle w:val="Bodytext4"/>
          <w:rFonts w:ascii="Microsoft Uighur" w:hAnsi="Microsoft Uighur" w:cs="B Nazanin"/>
          <w:sz w:val="28"/>
          <w:szCs w:val="28"/>
          <w:rtl/>
          <w:lang w:bidi="fa-IR"/>
        </w:rPr>
        <w:softHyphen/>
      </w:r>
      <w:r w:rsidR="009921DD">
        <w:rPr>
          <w:rStyle w:val="Bodytext4"/>
          <w:rFonts w:ascii="Microsoft Uighur" w:hAnsi="Microsoft Uighur" w:cs="B Nazanin" w:hint="cs"/>
          <w:sz w:val="28"/>
          <w:szCs w:val="28"/>
          <w:rtl/>
          <w:lang w:bidi="fa-IR"/>
        </w:rPr>
        <w:t>گیرند، وام بیشتری می</w:t>
      </w:r>
      <w:r w:rsidR="009921DD">
        <w:rPr>
          <w:rStyle w:val="Bodytext4"/>
          <w:rFonts w:ascii="Microsoft Uighur" w:hAnsi="Microsoft Uighur" w:cs="B Nazanin"/>
          <w:sz w:val="28"/>
          <w:szCs w:val="28"/>
          <w:rtl/>
          <w:lang w:bidi="fa-IR"/>
        </w:rPr>
        <w:softHyphen/>
      </w:r>
      <w:r w:rsidR="009921DD">
        <w:rPr>
          <w:rStyle w:val="Bodytext4"/>
          <w:rFonts w:ascii="Microsoft Uighur" w:hAnsi="Microsoft Uighur" w:cs="B Nazanin" w:hint="cs"/>
          <w:sz w:val="28"/>
          <w:szCs w:val="28"/>
          <w:rtl/>
          <w:lang w:bidi="fa-IR"/>
        </w:rPr>
        <w:t>فروشند و عرضه پول در جامعه افزایش می</w:t>
      </w:r>
      <w:r w:rsidR="009921DD">
        <w:rPr>
          <w:rStyle w:val="Bodytext4"/>
          <w:rFonts w:ascii="Microsoft Uighur" w:hAnsi="Microsoft Uighur" w:cs="B Nazanin"/>
          <w:sz w:val="28"/>
          <w:szCs w:val="28"/>
          <w:rtl/>
          <w:lang w:bidi="fa-IR"/>
        </w:rPr>
        <w:softHyphen/>
      </w:r>
      <w:r w:rsidR="009921DD">
        <w:rPr>
          <w:rStyle w:val="Bodytext4"/>
          <w:rFonts w:ascii="Microsoft Uighur" w:hAnsi="Microsoft Uighur" w:cs="B Nazanin" w:hint="cs"/>
          <w:sz w:val="28"/>
          <w:szCs w:val="28"/>
          <w:rtl/>
          <w:lang w:bidi="fa-IR"/>
        </w:rPr>
        <w:t>یابد.</w:t>
      </w:r>
    </w:p>
    <w:p w14:paraId="54A8EFEF" w14:textId="77777777" w:rsidR="00F779E8" w:rsidRDefault="00000000" w:rsidP="00F779E8">
      <w:pPr>
        <w:pStyle w:val="Bodytext40"/>
        <w:spacing w:after="60"/>
        <w:ind w:firstLine="400"/>
        <w:jc w:val="both"/>
        <w:rPr>
          <w:rStyle w:val="Bodytext4"/>
          <w:rFonts w:ascii="Microsoft Uighur" w:hAnsi="Microsoft Uighur" w:cs="B Nazanin"/>
          <w:sz w:val="28"/>
          <w:szCs w:val="28"/>
          <w:rtl/>
          <w:lang w:bidi="fa-IR"/>
        </w:rPr>
      </w:pPr>
      <w:r>
        <w:rPr>
          <w:rFonts w:ascii="Microsoft Uighur" w:hAnsi="Microsoft Uighur" w:cs="B Nazanin"/>
          <w:noProof/>
          <w:color w:val="000000"/>
          <w:sz w:val="28"/>
          <w:szCs w:val="28"/>
          <w:rtl/>
          <w:lang w:val="en-US" w:eastAsia="en-US"/>
        </w:rPr>
        <w:pict w14:anchorId="51E3FC59">
          <v:roundrect id="_x0000_s2082" style="position:absolute;left:0;text-align:left;margin-left:2.4pt;margin-top:45.1pt;width:100.95pt;height:37.25pt;z-index:7;visibility:visible;mso-wrap-distance-left:9pt;mso-wrap-distance-top:3.6pt;mso-wrap-distance-right:9pt;mso-wrap-distance-bottom:3.6pt;mso-position-horizontal-relative:text;mso-position-vertical-relative:text;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stroke joinstyle="miter"/>
            <v:textbox style="mso-next-textbox:#_x0000_s2082">
              <w:txbxContent>
                <w:p w14:paraId="0631BFE8" w14:textId="77777777" w:rsidR="008A5E3A" w:rsidRPr="00C4003D" w:rsidRDefault="008A5E3A" w:rsidP="00F779E8">
                  <w:pPr>
                    <w:bidi/>
                    <w:jc w:val="center"/>
                    <w:rPr>
                      <w:b/>
                      <w:bCs/>
                      <w:rtl/>
                      <w:lang w:bidi="fa-IR"/>
                    </w:rPr>
                  </w:pPr>
                  <w:r>
                    <w:rPr>
                      <w:rFonts w:cs="B Nazanin" w:hint="cs"/>
                      <w:b/>
                      <w:bCs/>
                      <w:color w:val="auto"/>
                      <w:rtl/>
                      <w:lang w:bidi="fa-IR"/>
                    </w:rPr>
                    <w:t xml:space="preserve">تسهیلات </w:t>
                  </w:r>
                  <w:r>
                    <w:rPr>
                      <w:rFonts w:cs="B Nazanin" w:hint="cs"/>
                      <w:b/>
                      <w:bCs/>
                      <w:color w:val="auto"/>
                      <w:rtl/>
                      <w:lang w:bidi="fa-IR"/>
                    </w:rPr>
                    <w:t>تنزیل</w:t>
                  </w:r>
                </w:p>
                <w:p w14:paraId="3D9BD6DC" w14:textId="77777777" w:rsidR="008A5E3A" w:rsidRDefault="008A5E3A" w:rsidP="00F779E8">
                  <w:pPr>
                    <w:bidi/>
                    <w:jc w:val="center"/>
                    <w:rPr>
                      <w:rtl/>
                      <w:lang w:bidi="fa-IR"/>
                    </w:rPr>
                  </w:pPr>
                </w:p>
              </w:txbxContent>
            </v:textbox>
            <w10:wrap type="square"/>
          </v:roundrect>
        </w:pict>
      </w:r>
      <w:r>
        <w:rPr>
          <w:rFonts w:ascii="Microsoft Uighur" w:hAnsi="Microsoft Uighur" w:cs="B Nazanin"/>
          <w:noProof/>
          <w:color w:val="000000"/>
          <w:sz w:val="28"/>
          <w:szCs w:val="28"/>
          <w:rtl/>
          <w:lang w:val="en-US" w:eastAsia="en-US"/>
        </w:rPr>
        <w:pict w14:anchorId="3254BEDF">
          <v:shape id="_x0000_s2088" type="#_x0000_t32" style="position:absolute;left:0;text-align:left;margin-left:104.95pt;margin-top:72.35pt;width:21.15pt;height:.5pt;flip:y;z-index:11" o:connectortype="straight">
            <v:stroke endarrow="block"/>
          </v:shape>
        </w:pict>
      </w:r>
      <w:r>
        <w:rPr>
          <w:rFonts w:ascii="Microsoft Uighur" w:hAnsi="Microsoft Uighur" w:cs="B Nazanin"/>
          <w:noProof/>
          <w:color w:val="000000"/>
          <w:sz w:val="28"/>
          <w:szCs w:val="28"/>
          <w:rtl/>
          <w:lang w:val="en-US" w:eastAsia="en-US"/>
        </w:rPr>
        <w:pict w14:anchorId="782B30FF">
          <v:shape id="_x0000_s2087" type="#_x0000_t32" style="position:absolute;left:0;text-align:left;margin-left:104.2pt;margin-top:55.4pt;width:21.15pt;height:.5pt;flip:y;z-index:10" o:connectortype="straight">
            <v:stroke endarrow="block"/>
          </v:shape>
        </w:pict>
      </w:r>
      <w:r>
        <w:rPr>
          <w:rFonts w:ascii="Microsoft Uighur" w:hAnsi="Microsoft Uighur" w:cs="B Nazanin"/>
          <w:noProof/>
          <w:color w:val="000000"/>
          <w:sz w:val="28"/>
          <w:szCs w:val="28"/>
          <w:rtl/>
          <w:lang w:val="en-US" w:eastAsia="en-US"/>
        </w:rPr>
        <w:pict w14:anchorId="2C03AB7C">
          <v:roundrect id="_x0000_s2085" style="position:absolute;left:0;text-align:left;margin-left:126.1pt;margin-top:61.8pt;width:355pt;height:37.25pt;z-index:9;visibility:visible;mso-wrap-distance-left:9pt;mso-wrap-distance-top:3.6pt;mso-wrap-distance-right:9pt;mso-wrap-distance-bottom:3.6pt;mso-position-horizontal-relative:text;mso-position-vertical-relative:text;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stroke joinstyle="miter"/>
            <v:textbox style="mso-next-textbox:#_x0000_s2085">
              <w:txbxContent>
                <w:p w14:paraId="602506E1" w14:textId="4E5FBCD5" w:rsidR="008A5E3A" w:rsidRPr="00C11B16" w:rsidRDefault="008A5E3A" w:rsidP="00C11B16">
                  <w:pPr>
                    <w:pStyle w:val="Bodytext40"/>
                    <w:spacing w:after="60"/>
                    <w:ind w:firstLine="400"/>
                    <w:rPr>
                      <w:rFonts w:ascii="Microsoft Uighur" w:hAnsi="Microsoft Uighur" w:cs="B Nazanin"/>
                      <w:color w:val="000000"/>
                      <w:sz w:val="19"/>
                      <w:szCs w:val="19"/>
                      <w:rtl/>
                      <w:lang w:bidi="fa-IR"/>
                    </w:rPr>
                  </w:pPr>
                  <w:r w:rsidRPr="00C11B16">
                    <w:rPr>
                      <w:rStyle w:val="Bodytext4"/>
                      <w:rFonts w:ascii="Microsoft Uighur" w:hAnsi="Microsoft Uighur" w:cs="B Nazanin" w:hint="cs"/>
                      <w:sz w:val="19"/>
                      <w:szCs w:val="19"/>
                      <w:rtl/>
                      <w:lang w:bidi="fa-IR"/>
                    </w:rPr>
                    <w:t xml:space="preserve">اگر </w:t>
                  </w:r>
                  <w:r w:rsidRPr="00C11B16">
                    <w:rPr>
                      <w:rStyle w:val="Bodytext4"/>
                      <w:rFonts w:ascii="Microsoft Uighur" w:hAnsi="Microsoft Uighur" w:cs="B Nazanin" w:hint="cs"/>
                      <w:sz w:val="19"/>
                      <w:szCs w:val="19"/>
                      <w:rtl/>
                      <w:lang w:bidi="fa-IR"/>
                    </w:rPr>
                    <w:t>نرخ تنزیل را کاهش یابد، سبب افزایش فروش وام توسط بانک</w:t>
                  </w:r>
                  <w:r w:rsidRPr="00C11B16">
                    <w:rPr>
                      <w:rStyle w:val="Bodytext4"/>
                      <w:rFonts w:ascii="Microsoft Uighur" w:hAnsi="Microsoft Uighur" w:cs="B Nazanin"/>
                      <w:sz w:val="19"/>
                      <w:szCs w:val="19"/>
                      <w:rtl/>
                      <w:lang w:bidi="fa-IR"/>
                    </w:rPr>
                    <w:softHyphen/>
                  </w:r>
                  <w:r w:rsidRPr="00C11B16">
                    <w:rPr>
                      <w:rStyle w:val="Bodytext4"/>
                      <w:rFonts w:ascii="Microsoft Uighur" w:hAnsi="Microsoft Uighur" w:cs="B Nazanin" w:hint="cs"/>
                      <w:sz w:val="19"/>
                      <w:szCs w:val="19"/>
                      <w:rtl/>
                      <w:lang w:bidi="fa-IR"/>
                    </w:rPr>
                    <w:t>ها و در نتیجه افزایش عرضه پول می</w:t>
                  </w:r>
                  <w:r w:rsidRPr="00C11B16">
                    <w:rPr>
                      <w:rStyle w:val="Bodytext4"/>
                      <w:rFonts w:ascii="Microsoft Uighur" w:hAnsi="Microsoft Uighur" w:cs="B Nazanin"/>
                      <w:sz w:val="19"/>
                      <w:szCs w:val="19"/>
                      <w:rtl/>
                      <w:lang w:bidi="fa-IR"/>
                    </w:rPr>
                    <w:softHyphen/>
                  </w:r>
                  <w:r w:rsidRPr="00C11B16">
                    <w:rPr>
                      <w:rStyle w:val="Bodytext4"/>
                      <w:rFonts w:ascii="Microsoft Uighur" w:hAnsi="Microsoft Uighur" w:cs="B Nazanin" w:hint="cs"/>
                      <w:sz w:val="19"/>
                      <w:szCs w:val="19"/>
                      <w:rtl/>
                      <w:lang w:bidi="fa-IR"/>
                    </w:rPr>
                    <w:t>شود</w:t>
                  </w:r>
                </w:p>
              </w:txbxContent>
            </v:textbox>
            <w10:wrap type="square"/>
          </v:roundrect>
        </w:pict>
      </w:r>
      <w:r>
        <w:rPr>
          <w:rFonts w:ascii="Microsoft Uighur" w:hAnsi="Microsoft Uighur" w:cs="B Nazanin"/>
          <w:noProof/>
          <w:color w:val="000000"/>
          <w:sz w:val="28"/>
          <w:szCs w:val="28"/>
          <w:rtl/>
          <w:lang w:val="en-US" w:eastAsia="en-US"/>
        </w:rPr>
        <w:pict w14:anchorId="23D68FD6">
          <v:roundrect id="_x0000_s2083" style="position:absolute;left:0;text-align:left;margin-left:125.35pt;margin-top:20.1pt;width:355pt;height:37.25pt;z-index:8;visibility:visible;mso-wrap-distance-left:9pt;mso-wrap-distance-top:3.6pt;mso-wrap-distance-right:9pt;mso-wrap-distance-bottom:3.6pt;mso-position-horizontal-relative:text;mso-position-vertical-relative:text;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stroke joinstyle="miter"/>
            <v:textbox style="mso-next-textbox:#_x0000_s2083">
              <w:txbxContent>
                <w:p w14:paraId="322A35E5" w14:textId="77777777" w:rsidR="008A5E3A" w:rsidRPr="00C11B16" w:rsidRDefault="008A5E3A" w:rsidP="00C11B16">
                  <w:pPr>
                    <w:pStyle w:val="Bodytext40"/>
                    <w:spacing w:after="60"/>
                    <w:ind w:firstLine="400"/>
                    <w:rPr>
                      <w:rFonts w:ascii="Microsoft Uighur" w:hAnsi="Microsoft Uighur" w:cs="B Nazanin"/>
                      <w:color w:val="000000"/>
                      <w:sz w:val="19"/>
                      <w:szCs w:val="19"/>
                      <w:rtl/>
                      <w:lang w:bidi="fa-IR"/>
                    </w:rPr>
                  </w:pPr>
                  <w:r w:rsidRPr="00C11B16">
                    <w:rPr>
                      <w:rStyle w:val="Bodytext4"/>
                      <w:rFonts w:ascii="Microsoft Uighur" w:hAnsi="Microsoft Uighur" w:cs="B Nazanin" w:hint="cs"/>
                      <w:sz w:val="19"/>
                      <w:szCs w:val="19"/>
                      <w:rtl/>
                      <w:lang w:bidi="fa-IR"/>
                    </w:rPr>
                    <w:t>اگر نرخ تنزیل را افزایش یابد، سبب کاهش فروش وام توسط بانک</w:t>
                  </w:r>
                  <w:r w:rsidRPr="00C11B16">
                    <w:rPr>
                      <w:rStyle w:val="Bodytext4"/>
                      <w:rFonts w:ascii="Microsoft Uighur" w:hAnsi="Microsoft Uighur" w:cs="B Nazanin"/>
                      <w:sz w:val="19"/>
                      <w:szCs w:val="19"/>
                      <w:rtl/>
                      <w:lang w:bidi="fa-IR"/>
                    </w:rPr>
                    <w:softHyphen/>
                  </w:r>
                  <w:r w:rsidRPr="00C11B16">
                    <w:rPr>
                      <w:rStyle w:val="Bodytext4"/>
                      <w:rFonts w:ascii="Microsoft Uighur" w:hAnsi="Microsoft Uighur" w:cs="B Nazanin" w:hint="cs"/>
                      <w:sz w:val="19"/>
                      <w:szCs w:val="19"/>
                      <w:rtl/>
                      <w:lang w:bidi="fa-IR"/>
                    </w:rPr>
                    <w:t>ها و در نتیجه کاهش عرضه پول می</w:t>
                  </w:r>
                  <w:r w:rsidRPr="00C11B16">
                    <w:rPr>
                      <w:rStyle w:val="Bodytext4"/>
                      <w:rFonts w:ascii="Microsoft Uighur" w:hAnsi="Microsoft Uighur" w:cs="B Nazanin"/>
                      <w:sz w:val="19"/>
                      <w:szCs w:val="19"/>
                      <w:rtl/>
                      <w:lang w:bidi="fa-IR"/>
                    </w:rPr>
                    <w:softHyphen/>
                  </w:r>
                  <w:r w:rsidRPr="00C11B16">
                    <w:rPr>
                      <w:rStyle w:val="Bodytext4"/>
                      <w:rFonts w:ascii="Microsoft Uighur" w:hAnsi="Microsoft Uighur" w:cs="B Nazanin" w:hint="cs"/>
                      <w:sz w:val="19"/>
                      <w:szCs w:val="19"/>
                      <w:rtl/>
                      <w:lang w:bidi="fa-IR"/>
                    </w:rPr>
                    <w:t>شود</w:t>
                  </w:r>
                </w:p>
              </w:txbxContent>
            </v:textbox>
            <w10:wrap type="square"/>
          </v:roundrect>
        </w:pict>
      </w:r>
    </w:p>
    <w:p w14:paraId="70097C16" w14:textId="77777777" w:rsidR="0092750E" w:rsidRDefault="00000000" w:rsidP="00F90B87">
      <w:pPr>
        <w:pStyle w:val="Bodytext40"/>
        <w:spacing w:after="0" w:line="350" w:lineRule="auto"/>
        <w:ind w:right="360"/>
        <w:jc w:val="both"/>
        <w:rPr>
          <w:rStyle w:val="Bodytext4"/>
          <w:rFonts w:ascii="Microsoft Uighur" w:hAnsi="Microsoft Uighur" w:cs="B Nazanin"/>
          <w:sz w:val="28"/>
          <w:szCs w:val="28"/>
          <w:rtl/>
          <w:lang w:bidi="fa-IR"/>
        </w:rPr>
      </w:pPr>
      <w:r>
        <w:rPr>
          <w:rFonts w:ascii="Microsoft Uighur" w:hAnsi="Microsoft Uighur" w:cs="B Nazanin"/>
          <w:noProof/>
          <w:color w:val="000000"/>
          <w:sz w:val="28"/>
          <w:szCs w:val="28"/>
          <w:rtl/>
          <w:lang w:val="en-US" w:eastAsia="en-US"/>
        </w:rPr>
        <w:pict w14:anchorId="7958CBC5">
          <v:shape id="_x0000_s2092" type="#_x0000_t32" style="position:absolute;left:0;text-align:left;margin-left:100.05pt;margin-top:262.95pt;width:21.15pt;height:.5pt;flip:y;z-index:15" o:connectortype="straight">
            <v:stroke endarrow="block"/>
          </v:shape>
        </w:pict>
      </w:r>
      <w:r>
        <w:rPr>
          <w:rFonts w:ascii="Microsoft Uighur" w:hAnsi="Microsoft Uighur" w:cs="B Nazanin"/>
          <w:noProof/>
          <w:color w:val="000000"/>
          <w:sz w:val="28"/>
          <w:szCs w:val="28"/>
          <w:rtl/>
          <w:lang w:val="en-US" w:eastAsia="en-US"/>
        </w:rPr>
        <w:pict w14:anchorId="5E8E4C43">
          <v:shape id="_x0000_s2091" type="#_x0000_t32" style="position:absolute;left:0;text-align:left;margin-left:100.55pt;margin-top:228.9pt;width:21.15pt;height:.5pt;flip:y;z-index:14" o:connectortype="straight">
            <v:stroke endarrow="block"/>
          </v:shape>
        </w:pict>
      </w:r>
      <w:r>
        <w:rPr>
          <w:rFonts w:ascii="Microsoft Uighur" w:hAnsi="Microsoft Uighur" w:cs="B Nazanin"/>
          <w:noProof/>
          <w:color w:val="000000"/>
          <w:sz w:val="28"/>
          <w:szCs w:val="28"/>
          <w:rtl/>
          <w:lang w:val="en-US" w:eastAsia="en-US"/>
        </w:rPr>
        <w:pict w14:anchorId="14107E62">
          <v:roundrect id="_x0000_s2097" style="position:absolute;left:0;text-align:left;margin-left:1.1pt;margin-top:227.15pt;width:100.95pt;height:37.25pt;z-index:16;visibility:visible;mso-wrap-distance-left:9pt;mso-wrap-distance-top:3.6pt;mso-wrap-distance-right:9pt;mso-wrap-distance-bottom:3.6pt;mso-position-horizontal-relative:text;mso-position-vertical-relative:text;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stroke joinstyle="miter"/>
            <v:textbox style="mso-next-textbox:#_x0000_s2097">
              <w:txbxContent>
                <w:p w14:paraId="105BFD2A" w14:textId="77777777" w:rsidR="008A5E3A" w:rsidRPr="00C4003D" w:rsidRDefault="008A5E3A" w:rsidP="000E6E3A">
                  <w:pPr>
                    <w:bidi/>
                    <w:jc w:val="center"/>
                    <w:rPr>
                      <w:b/>
                      <w:bCs/>
                      <w:rtl/>
                      <w:lang w:bidi="fa-IR"/>
                    </w:rPr>
                  </w:pPr>
                  <w:r>
                    <w:rPr>
                      <w:rFonts w:cs="B Nazanin" w:hint="cs"/>
                      <w:b/>
                      <w:bCs/>
                      <w:color w:val="auto"/>
                      <w:rtl/>
                      <w:lang w:bidi="fa-IR"/>
                    </w:rPr>
                    <w:t>الزام</w:t>
                  </w:r>
                  <w:r>
                    <w:rPr>
                      <w:rFonts w:cs="B Nazanin"/>
                      <w:b/>
                      <w:bCs/>
                      <w:color w:val="auto"/>
                      <w:rtl/>
                      <w:lang w:bidi="fa-IR"/>
                    </w:rPr>
                    <w:softHyphen/>
                  </w:r>
                  <w:r>
                    <w:rPr>
                      <w:rFonts w:cs="B Nazanin" w:hint="cs"/>
                      <w:b/>
                      <w:bCs/>
                      <w:color w:val="auto"/>
                      <w:rtl/>
                      <w:lang w:bidi="fa-IR"/>
                    </w:rPr>
                    <w:t>های ذخیره</w:t>
                  </w:r>
                  <w:r>
                    <w:rPr>
                      <w:rFonts w:cs="B Nazanin"/>
                      <w:b/>
                      <w:bCs/>
                      <w:color w:val="auto"/>
                      <w:rtl/>
                    </w:rPr>
                    <w:softHyphen/>
                  </w:r>
                  <w:r>
                    <w:rPr>
                      <w:rFonts w:cs="B Nazanin" w:hint="cs"/>
                      <w:b/>
                      <w:bCs/>
                      <w:color w:val="auto"/>
                      <w:rtl/>
                      <w:lang w:bidi="fa-IR"/>
                    </w:rPr>
                    <w:t>ای</w:t>
                  </w:r>
                </w:p>
                <w:p w14:paraId="340BDD52" w14:textId="77777777" w:rsidR="008A5E3A" w:rsidRDefault="008A5E3A" w:rsidP="00C33FD7">
                  <w:pPr>
                    <w:bidi/>
                    <w:jc w:val="center"/>
                    <w:rPr>
                      <w:rtl/>
                      <w:lang w:bidi="fa-IR"/>
                    </w:rPr>
                  </w:pPr>
                </w:p>
              </w:txbxContent>
            </v:textbox>
            <w10:wrap type="square"/>
          </v:roundrect>
        </w:pict>
      </w:r>
      <w:r>
        <w:rPr>
          <w:rFonts w:ascii="Microsoft Uighur" w:hAnsi="Microsoft Uighur" w:cs="B Nazanin"/>
          <w:noProof/>
          <w:color w:val="000000"/>
          <w:sz w:val="28"/>
          <w:szCs w:val="28"/>
          <w:rtl/>
          <w:lang w:val="en-US" w:eastAsia="en-US"/>
        </w:rPr>
        <w:pict w14:anchorId="57CD397C">
          <v:roundrect id="_x0000_s2090" style="position:absolute;left:0;text-align:left;margin-left:120.6pt;margin-top:245.55pt;width:355pt;height:37.25pt;z-index:13;visibility:visible;mso-wrap-distance-left:9pt;mso-wrap-distance-top:3.6pt;mso-wrap-distance-right:9pt;mso-wrap-distance-bottom:3.6pt;mso-position-horizontal-relative:text;mso-position-vertical-relative:text;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stroke joinstyle="miter"/>
            <v:textbox style="mso-next-textbox:#_x0000_s2090">
              <w:txbxContent>
                <w:p w14:paraId="2E4BCCAF" w14:textId="77777777" w:rsidR="008A5E3A" w:rsidRPr="00956A6A" w:rsidRDefault="008A5E3A" w:rsidP="00956A6A">
                  <w:pPr>
                    <w:pStyle w:val="Bodytext40"/>
                    <w:spacing w:after="60"/>
                    <w:ind w:firstLine="400"/>
                    <w:rPr>
                      <w:rStyle w:val="Bodytext4"/>
                      <w:rFonts w:ascii="Microsoft Uighur" w:hAnsi="Microsoft Uighur" w:cs="B Nazanin"/>
                      <w:sz w:val="19"/>
                      <w:szCs w:val="19"/>
                      <w:rtl/>
                      <w:lang w:bidi="fa-IR"/>
                    </w:rPr>
                  </w:pPr>
                  <w:r w:rsidRPr="00956A6A">
                    <w:rPr>
                      <w:rStyle w:val="Bodytext4"/>
                      <w:rFonts w:ascii="Microsoft Uighur" w:hAnsi="Microsoft Uighur" w:cs="B Nazanin" w:hint="cs"/>
                      <w:sz w:val="19"/>
                      <w:szCs w:val="19"/>
                      <w:rtl/>
                      <w:lang w:bidi="fa-IR"/>
                    </w:rPr>
                    <w:t>اگر نسبت ذخیره</w:t>
                  </w:r>
                  <w:r w:rsidRPr="00956A6A">
                    <w:rPr>
                      <w:rStyle w:val="Bodytext4"/>
                      <w:rFonts w:ascii="Microsoft Uighur" w:hAnsi="Microsoft Uighur" w:cs="B Nazanin"/>
                      <w:sz w:val="19"/>
                      <w:szCs w:val="19"/>
                      <w:rtl/>
                      <w:lang w:bidi="fa-IR"/>
                    </w:rPr>
                    <w:softHyphen/>
                  </w:r>
                  <w:r w:rsidRPr="00956A6A">
                    <w:rPr>
                      <w:rStyle w:val="Bodytext4"/>
                      <w:rFonts w:ascii="Microsoft Uighur" w:hAnsi="Microsoft Uighur" w:cs="B Nazanin" w:hint="cs"/>
                      <w:sz w:val="19"/>
                      <w:szCs w:val="19"/>
                      <w:rtl/>
                      <w:lang w:bidi="fa-IR"/>
                    </w:rPr>
                    <w:t xml:space="preserve">ی قانونی </w:t>
                  </w:r>
                  <w:r>
                    <w:rPr>
                      <w:rStyle w:val="Bodytext4"/>
                      <w:rFonts w:ascii="Microsoft Uighur" w:hAnsi="Microsoft Uighur" w:cs="B Nazanin" w:hint="cs"/>
                      <w:sz w:val="19"/>
                      <w:szCs w:val="19"/>
                      <w:rtl/>
                      <w:lang w:bidi="fa-IR"/>
                    </w:rPr>
                    <w:t>کاهش</w:t>
                  </w:r>
                  <w:r w:rsidRPr="00956A6A">
                    <w:rPr>
                      <w:rStyle w:val="Bodytext4"/>
                      <w:rFonts w:ascii="Microsoft Uighur" w:hAnsi="Microsoft Uighur" w:cs="B Nazanin" w:hint="cs"/>
                      <w:sz w:val="19"/>
                      <w:szCs w:val="19"/>
                      <w:rtl/>
                      <w:lang w:bidi="fa-IR"/>
                    </w:rPr>
                    <w:t xml:space="preserve"> یابد، میزان سرمایه در دسترس بانک</w:t>
                  </w:r>
                  <w:r w:rsidRPr="00956A6A">
                    <w:rPr>
                      <w:rStyle w:val="Bodytext4"/>
                      <w:rFonts w:ascii="Microsoft Uighur" w:hAnsi="Microsoft Uighur" w:cs="B Nazanin"/>
                      <w:sz w:val="19"/>
                      <w:szCs w:val="19"/>
                      <w:rtl/>
                      <w:lang w:bidi="fa-IR"/>
                    </w:rPr>
                    <w:softHyphen/>
                  </w:r>
                  <w:r w:rsidRPr="00956A6A">
                    <w:rPr>
                      <w:rStyle w:val="Bodytext4"/>
                      <w:rFonts w:ascii="Microsoft Uighur" w:hAnsi="Microsoft Uighur" w:cs="B Nazanin" w:hint="cs"/>
                      <w:sz w:val="19"/>
                      <w:szCs w:val="19"/>
                      <w:rtl/>
                      <w:lang w:bidi="fa-IR"/>
                    </w:rPr>
                    <w:t>ها و قدرت وام</w:t>
                  </w:r>
                  <w:r w:rsidRPr="00956A6A">
                    <w:rPr>
                      <w:rStyle w:val="Bodytext4"/>
                      <w:rFonts w:ascii="Microsoft Uighur" w:hAnsi="Microsoft Uighur" w:cs="B Nazanin"/>
                      <w:sz w:val="19"/>
                      <w:szCs w:val="19"/>
                      <w:rtl/>
                      <w:lang w:bidi="fa-IR"/>
                    </w:rPr>
                    <w:softHyphen/>
                  </w:r>
                  <w:r w:rsidRPr="00956A6A">
                    <w:rPr>
                      <w:rStyle w:val="Bodytext4"/>
                      <w:rFonts w:ascii="Microsoft Uighur" w:hAnsi="Microsoft Uighur" w:cs="B Nazanin" w:hint="cs"/>
                      <w:sz w:val="19"/>
                      <w:szCs w:val="19"/>
                      <w:rtl/>
                      <w:lang w:bidi="fa-IR"/>
                    </w:rPr>
                    <w:t xml:space="preserve">دهی آنها </w:t>
                  </w:r>
                  <w:r w:rsidRPr="00956A6A">
                    <w:rPr>
                      <w:rStyle w:val="Bodytext4"/>
                      <w:rFonts w:ascii="Microsoft Uighur" w:hAnsi="Microsoft Uighur" w:cs="B Nazanin"/>
                      <w:sz w:val="19"/>
                      <w:szCs w:val="19"/>
                      <w:rtl/>
                      <w:lang w:bidi="fa-IR"/>
                    </w:rPr>
                    <w:t xml:space="preserve"> </w:t>
                  </w:r>
                  <w:r>
                    <w:rPr>
                      <w:rStyle w:val="Bodytext4"/>
                      <w:rFonts w:ascii="Microsoft Uighur" w:hAnsi="Microsoft Uighur" w:cs="B Nazanin" w:hint="cs"/>
                      <w:sz w:val="19"/>
                      <w:szCs w:val="19"/>
                      <w:rtl/>
                      <w:lang w:bidi="fa-IR"/>
                    </w:rPr>
                    <w:t>افزایش</w:t>
                  </w:r>
                  <w:r w:rsidRPr="00956A6A">
                    <w:rPr>
                      <w:rStyle w:val="Bodytext4"/>
                      <w:rFonts w:ascii="Microsoft Uighur" w:hAnsi="Microsoft Uighur" w:cs="B Nazanin" w:hint="cs"/>
                      <w:sz w:val="19"/>
                      <w:szCs w:val="19"/>
                      <w:rtl/>
                      <w:lang w:bidi="fa-IR"/>
                    </w:rPr>
                    <w:t xml:space="preserve"> می</w:t>
                  </w:r>
                  <w:r w:rsidRPr="00956A6A">
                    <w:rPr>
                      <w:rStyle w:val="Bodytext4"/>
                      <w:rFonts w:ascii="Microsoft Uighur" w:hAnsi="Microsoft Uighur" w:cs="B Nazanin"/>
                      <w:sz w:val="19"/>
                      <w:szCs w:val="19"/>
                      <w:rtl/>
                      <w:lang w:bidi="fa-IR"/>
                    </w:rPr>
                    <w:softHyphen/>
                  </w:r>
                  <w:r w:rsidRPr="00956A6A">
                    <w:rPr>
                      <w:rStyle w:val="Bodytext4"/>
                      <w:rFonts w:ascii="Microsoft Uighur" w:hAnsi="Microsoft Uighur" w:cs="B Nazanin" w:hint="cs"/>
                      <w:sz w:val="19"/>
                      <w:szCs w:val="19"/>
                      <w:rtl/>
                      <w:lang w:bidi="fa-IR"/>
                    </w:rPr>
                    <w:t>یابد</w:t>
                  </w:r>
                </w:p>
                <w:p w14:paraId="2CF81617" w14:textId="77777777" w:rsidR="008A5E3A" w:rsidRPr="00AA0A90" w:rsidRDefault="008A5E3A" w:rsidP="00DA68AE">
                  <w:pPr>
                    <w:pStyle w:val="Bodytext40"/>
                    <w:spacing w:after="60"/>
                    <w:ind w:firstLine="400"/>
                    <w:jc w:val="both"/>
                    <w:rPr>
                      <w:rStyle w:val="Bodytext4"/>
                      <w:rFonts w:ascii="Microsoft Uighur" w:hAnsi="Microsoft Uighur" w:cs="B Nazanin"/>
                      <w:sz w:val="28"/>
                      <w:szCs w:val="28"/>
                      <w:rtl/>
                      <w:lang w:bidi="fa-IR"/>
                    </w:rPr>
                  </w:pPr>
                </w:p>
                <w:p w14:paraId="447432E4" w14:textId="77777777" w:rsidR="008A5E3A" w:rsidRPr="00AA0A90" w:rsidRDefault="008A5E3A" w:rsidP="00C33FD7">
                  <w:pPr>
                    <w:pStyle w:val="Bodytext40"/>
                    <w:spacing w:after="60"/>
                    <w:ind w:firstLine="400"/>
                    <w:jc w:val="both"/>
                    <w:rPr>
                      <w:rStyle w:val="Bodytext4"/>
                      <w:rFonts w:ascii="Microsoft Uighur" w:hAnsi="Microsoft Uighur" w:cs="B Nazanin"/>
                      <w:sz w:val="28"/>
                      <w:szCs w:val="28"/>
                      <w:rtl/>
                      <w:lang w:bidi="fa-IR"/>
                    </w:rPr>
                  </w:pPr>
                </w:p>
                <w:p w14:paraId="38D13A0F" w14:textId="77777777" w:rsidR="008A5E3A" w:rsidRDefault="008A5E3A" w:rsidP="00C33FD7">
                  <w:pPr>
                    <w:rPr>
                      <w:rtl/>
                      <w:lang w:bidi="fa-IR"/>
                    </w:rPr>
                  </w:pPr>
                </w:p>
              </w:txbxContent>
            </v:textbox>
            <w10:wrap type="square"/>
          </v:roundrect>
        </w:pict>
      </w:r>
      <w:r w:rsidR="00F621EF">
        <w:rPr>
          <w:rStyle w:val="Bodytext4"/>
          <w:rFonts w:ascii="Microsoft Uighur" w:hAnsi="Microsoft Uighur" w:cs="B Nazanin" w:hint="cs"/>
          <w:sz w:val="28"/>
          <w:szCs w:val="28"/>
          <w:rtl/>
          <w:lang w:bidi="fa-IR"/>
        </w:rPr>
        <w:t>الزام</w:t>
      </w:r>
      <w:r w:rsidR="00F621EF">
        <w:rPr>
          <w:rStyle w:val="Bodytext4"/>
          <w:rFonts w:ascii="Microsoft Uighur" w:hAnsi="Microsoft Uighur" w:cs="B Nazanin"/>
          <w:sz w:val="28"/>
          <w:szCs w:val="28"/>
          <w:rtl/>
          <w:lang w:bidi="fa-IR"/>
        </w:rPr>
        <w:softHyphen/>
      </w:r>
      <w:r w:rsidR="00F621EF">
        <w:rPr>
          <w:rStyle w:val="Bodytext4"/>
          <w:rFonts w:ascii="Microsoft Uighur" w:hAnsi="Microsoft Uighur" w:cs="B Nazanin" w:hint="cs"/>
          <w:sz w:val="28"/>
          <w:szCs w:val="28"/>
          <w:rtl/>
          <w:lang w:bidi="fa-IR"/>
        </w:rPr>
        <w:t>های ذخیره</w:t>
      </w:r>
      <w:r w:rsidR="00F621EF">
        <w:rPr>
          <w:rStyle w:val="Bodytext4"/>
          <w:rFonts w:ascii="Microsoft Uighur" w:hAnsi="Microsoft Uighur" w:cs="B Nazanin"/>
          <w:sz w:val="28"/>
          <w:szCs w:val="28"/>
          <w:rtl/>
          <w:lang w:bidi="fa-IR"/>
        </w:rPr>
        <w:softHyphen/>
      </w:r>
      <w:r w:rsidR="00F621EF">
        <w:rPr>
          <w:rStyle w:val="Bodytext4"/>
          <w:rFonts w:ascii="Microsoft Uighur" w:hAnsi="Microsoft Uighur" w:cs="B Nazanin" w:hint="cs"/>
          <w:sz w:val="28"/>
          <w:szCs w:val="28"/>
          <w:rtl/>
          <w:lang w:bidi="fa-IR"/>
        </w:rPr>
        <w:t xml:space="preserve">ای بیانگر این است که </w:t>
      </w:r>
      <w:r w:rsidR="00880E89">
        <w:rPr>
          <w:rStyle w:val="Bodytext4"/>
          <w:rFonts w:ascii="Microsoft Uighur" w:hAnsi="Microsoft Uighur" w:cs="B Nazanin" w:hint="cs"/>
          <w:sz w:val="28"/>
          <w:szCs w:val="28"/>
          <w:rtl/>
          <w:lang w:bidi="fa-IR"/>
        </w:rPr>
        <w:t>بانک</w:t>
      </w:r>
      <w:r w:rsidR="00880E89">
        <w:rPr>
          <w:rStyle w:val="Bodytext4"/>
          <w:rFonts w:ascii="Microsoft Uighur" w:hAnsi="Microsoft Uighur" w:cs="B Nazanin"/>
          <w:sz w:val="28"/>
          <w:szCs w:val="28"/>
          <w:rtl/>
          <w:lang w:bidi="fa-IR"/>
        </w:rPr>
        <w:softHyphen/>
      </w:r>
      <w:r w:rsidR="00880E89">
        <w:rPr>
          <w:rStyle w:val="Bodytext4"/>
          <w:rFonts w:ascii="Microsoft Uighur" w:hAnsi="Microsoft Uighur" w:cs="B Nazanin" w:hint="cs"/>
          <w:sz w:val="28"/>
          <w:szCs w:val="28"/>
          <w:rtl/>
          <w:lang w:bidi="fa-IR"/>
        </w:rPr>
        <w:t xml:space="preserve">ها </w:t>
      </w:r>
      <w:r w:rsidR="00F621EF">
        <w:rPr>
          <w:rStyle w:val="Bodytext4"/>
          <w:rFonts w:ascii="Microsoft Uighur" w:hAnsi="Microsoft Uighur" w:cs="B Nazanin" w:hint="cs"/>
          <w:sz w:val="28"/>
          <w:szCs w:val="28"/>
          <w:rtl/>
          <w:lang w:bidi="fa-IR"/>
        </w:rPr>
        <w:t>بایستی</w:t>
      </w:r>
      <w:r w:rsidR="00880E89">
        <w:rPr>
          <w:rStyle w:val="Bodytext4"/>
          <w:rFonts w:ascii="Microsoft Uighur" w:hAnsi="Microsoft Uighur" w:cs="B Nazanin" w:hint="cs"/>
          <w:sz w:val="28"/>
          <w:szCs w:val="28"/>
          <w:rtl/>
          <w:lang w:bidi="fa-IR"/>
        </w:rPr>
        <w:t xml:space="preserve"> مقداری از دارایی</w:t>
      </w:r>
      <w:r w:rsidR="00880E89">
        <w:rPr>
          <w:rStyle w:val="Bodytext4"/>
          <w:rFonts w:ascii="Microsoft Uighur" w:hAnsi="Microsoft Uighur" w:cs="B Nazanin"/>
          <w:sz w:val="28"/>
          <w:szCs w:val="28"/>
          <w:rtl/>
          <w:lang w:bidi="fa-IR"/>
        </w:rPr>
        <w:softHyphen/>
      </w:r>
      <w:r w:rsidR="00880E89">
        <w:rPr>
          <w:rStyle w:val="Bodytext4"/>
          <w:rFonts w:ascii="Microsoft Uighur" w:hAnsi="Microsoft Uighur" w:cs="B Nazanin" w:hint="cs"/>
          <w:sz w:val="28"/>
          <w:szCs w:val="28"/>
          <w:rtl/>
          <w:lang w:bidi="fa-IR"/>
        </w:rPr>
        <w:t>های</w:t>
      </w:r>
      <w:r w:rsidR="00F621EF">
        <w:rPr>
          <w:rStyle w:val="Bodytext4"/>
          <w:rFonts w:ascii="Microsoft Uighur" w:hAnsi="Microsoft Uighur" w:cs="B Nazanin" w:hint="cs"/>
          <w:sz w:val="28"/>
          <w:szCs w:val="28"/>
          <w:rtl/>
          <w:lang w:bidi="fa-IR"/>
        </w:rPr>
        <w:t xml:space="preserve"> </w:t>
      </w:r>
      <w:r w:rsidR="00880E89">
        <w:rPr>
          <w:rStyle w:val="Bodytext4"/>
          <w:rFonts w:ascii="Microsoft Uighur" w:hAnsi="Microsoft Uighur" w:cs="B Nazanin" w:hint="cs"/>
          <w:sz w:val="28"/>
          <w:szCs w:val="28"/>
          <w:rtl/>
          <w:lang w:bidi="fa-IR"/>
        </w:rPr>
        <w:t xml:space="preserve">خود را برای </w:t>
      </w:r>
      <w:r w:rsidR="00F621EF">
        <w:rPr>
          <w:rStyle w:val="Bodytext4"/>
          <w:rFonts w:ascii="Microsoft Uighur" w:hAnsi="Microsoft Uighur" w:cs="B Nazanin" w:hint="cs"/>
          <w:sz w:val="28"/>
          <w:szCs w:val="28"/>
          <w:rtl/>
          <w:lang w:bidi="fa-IR"/>
        </w:rPr>
        <w:t>مقاصد</w:t>
      </w:r>
      <w:r w:rsidR="00880E89">
        <w:rPr>
          <w:rStyle w:val="Bodytext4"/>
          <w:rFonts w:ascii="Microsoft Uighur" w:hAnsi="Microsoft Uighur" w:cs="B Nazanin" w:hint="cs"/>
          <w:sz w:val="28"/>
          <w:szCs w:val="28"/>
          <w:rtl/>
          <w:lang w:bidi="fa-IR"/>
        </w:rPr>
        <w:t xml:space="preserve"> احتیاطی ذخیره کنند. </w:t>
      </w:r>
      <w:r w:rsidR="009921DD">
        <w:rPr>
          <w:rStyle w:val="Bodytext4"/>
          <w:rFonts w:ascii="Microsoft Uighur" w:hAnsi="Microsoft Uighur" w:cs="B Nazanin" w:hint="cs"/>
          <w:sz w:val="28"/>
          <w:szCs w:val="28"/>
          <w:rtl/>
          <w:lang w:bidi="fa-IR"/>
        </w:rPr>
        <w:t xml:space="preserve">حال هرچه </w:t>
      </w:r>
      <w:r w:rsidR="009921DD" w:rsidRPr="009921DD">
        <w:rPr>
          <w:rStyle w:val="Bodytext4"/>
          <w:rFonts w:ascii="Microsoft Uighur" w:hAnsi="Microsoft Uighur" w:cs="B Nazanin" w:hint="cs"/>
          <w:sz w:val="28"/>
          <w:szCs w:val="28"/>
          <w:rtl/>
          <w:lang w:bidi="fa-IR"/>
        </w:rPr>
        <w:t>نسبت ذخیره</w:t>
      </w:r>
      <w:r w:rsidR="009921DD" w:rsidRPr="009921DD">
        <w:rPr>
          <w:rStyle w:val="Bodytext4"/>
          <w:rFonts w:ascii="Microsoft Uighur" w:hAnsi="Microsoft Uighur" w:cs="B Nazanin"/>
          <w:sz w:val="28"/>
          <w:szCs w:val="28"/>
          <w:rtl/>
          <w:lang w:bidi="fa-IR"/>
        </w:rPr>
        <w:softHyphen/>
      </w:r>
      <w:r w:rsidR="009921DD" w:rsidRPr="009921DD">
        <w:rPr>
          <w:rStyle w:val="Bodytext4"/>
          <w:rFonts w:ascii="Microsoft Uighur" w:hAnsi="Microsoft Uighur" w:cs="B Nazanin" w:hint="cs"/>
          <w:sz w:val="28"/>
          <w:szCs w:val="28"/>
          <w:rtl/>
          <w:lang w:bidi="fa-IR"/>
        </w:rPr>
        <w:t>ی قانونی افزایش یابد سبب می</w:t>
      </w:r>
      <w:r w:rsidR="009921DD" w:rsidRPr="009921DD">
        <w:rPr>
          <w:rStyle w:val="Bodytext4"/>
          <w:rFonts w:ascii="Microsoft Uighur" w:hAnsi="Microsoft Uighur" w:cs="B Nazanin"/>
          <w:sz w:val="28"/>
          <w:szCs w:val="28"/>
          <w:rtl/>
          <w:lang w:bidi="fa-IR"/>
        </w:rPr>
        <w:softHyphen/>
      </w:r>
      <w:r w:rsidR="009921DD" w:rsidRPr="009921DD">
        <w:rPr>
          <w:rStyle w:val="Bodytext4"/>
          <w:rFonts w:ascii="Microsoft Uighur" w:hAnsi="Microsoft Uighur" w:cs="B Nazanin" w:hint="cs"/>
          <w:sz w:val="28"/>
          <w:szCs w:val="28"/>
          <w:rtl/>
          <w:lang w:bidi="fa-IR"/>
        </w:rPr>
        <w:t>شود تا میزان سرمایه در دسترس بانک</w:t>
      </w:r>
      <w:r w:rsidR="009921DD" w:rsidRPr="009921DD">
        <w:rPr>
          <w:rStyle w:val="Bodytext4"/>
          <w:rFonts w:ascii="Microsoft Uighur" w:hAnsi="Microsoft Uighur" w:cs="B Nazanin"/>
          <w:sz w:val="28"/>
          <w:szCs w:val="28"/>
          <w:rtl/>
          <w:lang w:bidi="fa-IR"/>
        </w:rPr>
        <w:softHyphen/>
      </w:r>
      <w:r w:rsidR="009921DD" w:rsidRPr="009921DD">
        <w:rPr>
          <w:rStyle w:val="Bodytext4"/>
          <w:rFonts w:ascii="Microsoft Uighur" w:hAnsi="Microsoft Uighur" w:cs="B Nazanin" w:hint="cs"/>
          <w:sz w:val="28"/>
          <w:szCs w:val="28"/>
          <w:rtl/>
          <w:lang w:bidi="fa-IR"/>
        </w:rPr>
        <w:t>ها</w:t>
      </w:r>
      <w:r w:rsidR="009921DD" w:rsidRPr="009921DD">
        <w:rPr>
          <w:rStyle w:val="Bodytext4"/>
          <w:rFonts w:ascii="Microsoft Uighur" w:hAnsi="Microsoft Uighur" w:cs="B Nazanin"/>
          <w:sz w:val="28"/>
          <w:szCs w:val="28"/>
          <w:rtl/>
          <w:lang w:bidi="fa-IR"/>
        </w:rPr>
        <w:t xml:space="preserve"> </w:t>
      </w:r>
      <w:r w:rsidR="009921DD" w:rsidRPr="009921DD">
        <w:rPr>
          <w:rStyle w:val="Bodytext4"/>
          <w:rFonts w:ascii="Microsoft Uighur" w:hAnsi="Microsoft Uighur" w:cs="B Nazanin" w:hint="cs"/>
          <w:sz w:val="28"/>
          <w:szCs w:val="28"/>
          <w:rtl/>
          <w:lang w:bidi="fa-IR"/>
        </w:rPr>
        <w:t>کاهش</w:t>
      </w:r>
      <w:r w:rsidR="009921DD">
        <w:rPr>
          <w:rStyle w:val="Bodytext4"/>
          <w:rFonts w:ascii="Microsoft Uighur" w:hAnsi="Microsoft Uighur" w:cs="B Nazanin" w:hint="cs"/>
          <w:sz w:val="28"/>
          <w:szCs w:val="28"/>
          <w:rtl/>
          <w:lang w:bidi="fa-IR"/>
        </w:rPr>
        <w:t xml:space="preserve"> یافته و فروش وام توسط بانک</w:t>
      </w:r>
      <w:r w:rsidR="009921DD">
        <w:rPr>
          <w:rStyle w:val="Bodytext4"/>
          <w:rFonts w:ascii="Microsoft Uighur" w:hAnsi="Microsoft Uighur" w:cs="B Nazanin"/>
          <w:sz w:val="28"/>
          <w:szCs w:val="28"/>
          <w:rtl/>
          <w:lang w:bidi="fa-IR"/>
        </w:rPr>
        <w:softHyphen/>
      </w:r>
      <w:r w:rsidR="009921DD">
        <w:rPr>
          <w:rStyle w:val="Bodytext4"/>
          <w:rFonts w:ascii="Microsoft Uighur" w:hAnsi="Microsoft Uighur" w:cs="B Nazanin" w:hint="cs"/>
          <w:sz w:val="28"/>
          <w:szCs w:val="28"/>
          <w:rtl/>
          <w:lang w:bidi="fa-IR"/>
        </w:rPr>
        <w:t>ها محدود شود درنتیجه</w:t>
      </w:r>
      <w:r w:rsidR="009921DD" w:rsidRPr="009921DD">
        <w:rPr>
          <w:rStyle w:val="Bodytext4"/>
          <w:rFonts w:ascii="Microsoft Uighur" w:hAnsi="Microsoft Uighur" w:cs="B Nazanin" w:hint="cs"/>
          <w:sz w:val="28"/>
          <w:szCs w:val="28"/>
          <w:rtl/>
          <w:lang w:bidi="fa-IR"/>
        </w:rPr>
        <w:t xml:space="preserve"> </w:t>
      </w:r>
      <w:r w:rsidR="009921DD">
        <w:rPr>
          <w:rStyle w:val="Bodytext4"/>
          <w:rFonts w:ascii="Microsoft Uighur" w:hAnsi="Microsoft Uighur" w:cs="B Nazanin" w:hint="cs"/>
          <w:sz w:val="28"/>
          <w:szCs w:val="28"/>
          <w:rtl/>
          <w:lang w:bidi="fa-IR"/>
        </w:rPr>
        <w:t xml:space="preserve">محدود کردن نرخ رشد عرضه پول را به دنبال خواهد داشت. </w:t>
      </w:r>
      <w:r w:rsidR="009921DD" w:rsidRPr="009921DD">
        <w:rPr>
          <w:rStyle w:val="Bodytext4"/>
          <w:rFonts w:ascii="Microsoft Uighur" w:hAnsi="Microsoft Uighur" w:cs="B Nazanin" w:hint="cs"/>
          <w:sz w:val="28"/>
          <w:szCs w:val="28"/>
          <w:rtl/>
          <w:lang w:bidi="fa-IR"/>
        </w:rPr>
        <w:t xml:space="preserve">برعکس </w:t>
      </w:r>
      <w:r w:rsidR="009921DD">
        <w:rPr>
          <w:rStyle w:val="Bodytext4"/>
          <w:rFonts w:ascii="Microsoft Uighur" w:hAnsi="Microsoft Uighur" w:cs="B Nazanin" w:hint="cs"/>
          <w:sz w:val="28"/>
          <w:szCs w:val="28"/>
          <w:rtl/>
          <w:lang w:bidi="fa-IR"/>
        </w:rPr>
        <w:t xml:space="preserve">هرچه </w:t>
      </w:r>
      <w:r w:rsidR="009921DD" w:rsidRPr="009921DD">
        <w:rPr>
          <w:rStyle w:val="Bodytext4"/>
          <w:rFonts w:ascii="Microsoft Uighur" w:hAnsi="Microsoft Uighur" w:cs="B Nazanin" w:hint="cs"/>
          <w:sz w:val="28"/>
          <w:szCs w:val="28"/>
          <w:rtl/>
          <w:lang w:bidi="fa-IR"/>
        </w:rPr>
        <w:t>نسبت ذخیره</w:t>
      </w:r>
      <w:r w:rsidR="009921DD" w:rsidRPr="009921DD">
        <w:rPr>
          <w:rStyle w:val="Bodytext4"/>
          <w:rFonts w:ascii="Microsoft Uighur" w:hAnsi="Microsoft Uighur" w:cs="B Nazanin"/>
          <w:sz w:val="28"/>
          <w:szCs w:val="28"/>
          <w:rtl/>
          <w:lang w:bidi="fa-IR"/>
        </w:rPr>
        <w:softHyphen/>
      </w:r>
      <w:r w:rsidR="009921DD" w:rsidRPr="009921DD">
        <w:rPr>
          <w:rStyle w:val="Bodytext4"/>
          <w:rFonts w:ascii="Microsoft Uighur" w:hAnsi="Microsoft Uighur" w:cs="B Nazanin" w:hint="cs"/>
          <w:sz w:val="28"/>
          <w:szCs w:val="28"/>
          <w:rtl/>
          <w:lang w:bidi="fa-IR"/>
        </w:rPr>
        <w:t xml:space="preserve">ی قانونی </w:t>
      </w:r>
      <w:r w:rsidR="009921DD">
        <w:rPr>
          <w:rStyle w:val="Bodytext4"/>
          <w:rFonts w:ascii="Microsoft Uighur" w:hAnsi="Microsoft Uighur" w:cs="B Nazanin" w:hint="cs"/>
          <w:sz w:val="28"/>
          <w:szCs w:val="28"/>
          <w:rtl/>
          <w:lang w:bidi="fa-IR"/>
        </w:rPr>
        <w:t>کاهش</w:t>
      </w:r>
      <w:r w:rsidR="009921DD" w:rsidRPr="009921DD">
        <w:rPr>
          <w:rStyle w:val="Bodytext4"/>
          <w:rFonts w:ascii="Microsoft Uighur" w:hAnsi="Microsoft Uighur" w:cs="B Nazanin" w:hint="cs"/>
          <w:sz w:val="28"/>
          <w:szCs w:val="28"/>
          <w:rtl/>
          <w:lang w:bidi="fa-IR"/>
        </w:rPr>
        <w:t xml:space="preserve"> یابد سبب می</w:t>
      </w:r>
      <w:r w:rsidR="009921DD" w:rsidRPr="009921DD">
        <w:rPr>
          <w:rStyle w:val="Bodytext4"/>
          <w:rFonts w:ascii="Microsoft Uighur" w:hAnsi="Microsoft Uighur" w:cs="B Nazanin"/>
          <w:sz w:val="28"/>
          <w:szCs w:val="28"/>
          <w:rtl/>
          <w:lang w:bidi="fa-IR"/>
        </w:rPr>
        <w:softHyphen/>
      </w:r>
      <w:r w:rsidR="009921DD" w:rsidRPr="009921DD">
        <w:rPr>
          <w:rStyle w:val="Bodytext4"/>
          <w:rFonts w:ascii="Microsoft Uighur" w:hAnsi="Microsoft Uighur" w:cs="B Nazanin" w:hint="cs"/>
          <w:sz w:val="28"/>
          <w:szCs w:val="28"/>
          <w:rtl/>
          <w:lang w:bidi="fa-IR"/>
        </w:rPr>
        <w:t>شود تا میزان سرمایه در دسترس بانک</w:t>
      </w:r>
      <w:r w:rsidR="009921DD" w:rsidRPr="009921DD">
        <w:rPr>
          <w:rStyle w:val="Bodytext4"/>
          <w:rFonts w:ascii="Microsoft Uighur" w:hAnsi="Microsoft Uighur" w:cs="B Nazanin"/>
          <w:sz w:val="28"/>
          <w:szCs w:val="28"/>
          <w:rtl/>
          <w:lang w:bidi="fa-IR"/>
        </w:rPr>
        <w:softHyphen/>
      </w:r>
      <w:r w:rsidR="009921DD" w:rsidRPr="009921DD">
        <w:rPr>
          <w:rStyle w:val="Bodytext4"/>
          <w:rFonts w:ascii="Microsoft Uighur" w:hAnsi="Microsoft Uighur" w:cs="B Nazanin" w:hint="cs"/>
          <w:sz w:val="28"/>
          <w:szCs w:val="28"/>
          <w:rtl/>
          <w:lang w:bidi="fa-IR"/>
        </w:rPr>
        <w:t>ها</w:t>
      </w:r>
      <w:r w:rsidR="009921DD" w:rsidRPr="009921DD">
        <w:rPr>
          <w:rStyle w:val="Bodytext4"/>
          <w:rFonts w:ascii="Microsoft Uighur" w:hAnsi="Microsoft Uighur" w:cs="B Nazanin"/>
          <w:sz w:val="28"/>
          <w:szCs w:val="28"/>
          <w:rtl/>
          <w:lang w:bidi="fa-IR"/>
        </w:rPr>
        <w:t xml:space="preserve"> </w:t>
      </w:r>
      <w:r w:rsidR="009921DD" w:rsidRPr="009921DD">
        <w:rPr>
          <w:rStyle w:val="Bodytext4"/>
          <w:rFonts w:ascii="Microsoft Uighur" w:hAnsi="Microsoft Uighur" w:cs="B Nazanin" w:hint="cs"/>
          <w:sz w:val="28"/>
          <w:szCs w:val="28"/>
          <w:rtl/>
          <w:lang w:bidi="fa-IR"/>
        </w:rPr>
        <w:t xml:space="preserve">افزایش </w:t>
      </w:r>
      <w:r w:rsidR="009921DD">
        <w:rPr>
          <w:rStyle w:val="Bodytext4"/>
          <w:rFonts w:ascii="Microsoft Uighur" w:hAnsi="Microsoft Uighur" w:cs="B Nazanin" w:hint="cs"/>
          <w:sz w:val="28"/>
          <w:szCs w:val="28"/>
          <w:rtl/>
          <w:lang w:bidi="fa-IR"/>
        </w:rPr>
        <w:t>یافته</w:t>
      </w:r>
      <w:r w:rsidR="009921DD" w:rsidRPr="009921DD">
        <w:rPr>
          <w:rStyle w:val="Bodytext4"/>
          <w:rFonts w:ascii="Microsoft Uighur" w:hAnsi="Microsoft Uighur" w:cs="B Nazanin" w:hint="cs"/>
          <w:sz w:val="28"/>
          <w:szCs w:val="28"/>
          <w:rtl/>
          <w:lang w:bidi="fa-IR"/>
        </w:rPr>
        <w:t xml:space="preserve"> و در نتیجه قدرت وام</w:t>
      </w:r>
      <w:r w:rsidR="009921DD" w:rsidRPr="009921DD">
        <w:rPr>
          <w:rStyle w:val="Bodytext4"/>
          <w:rFonts w:ascii="Microsoft Uighur" w:hAnsi="Microsoft Uighur" w:cs="B Nazanin"/>
          <w:sz w:val="28"/>
          <w:szCs w:val="28"/>
          <w:rtl/>
          <w:lang w:bidi="fa-IR"/>
        </w:rPr>
        <w:softHyphen/>
      </w:r>
      <w:r w:rsidR="009921DD" w:rsidRPr="009921DD">
        <w:rPr>
          <w:rStyle w:val="Bodytext4"/>
          <w:rFonts w:ascii="Microsoft Uighur" w:hAnsi="Microsoft Uighur" w:cs="B Nazanin" w:hint="cs"/>
          <w:sz w:val="28"/>
          <w:szCs w:val="28"/>
          <w:rtl/>
          <w:lang w:bidi="fa-IR"/>
        </w:rPr>
        <w:t xml:space="preserve">دهی </w:t>
      </w:r>
      <w:r w:rsidR="009921DD">
        <w:rPr>
          <w:rStyle w:val="Bodytext4"/>
          <w:rFonts w:ascii="Microsoft Uighur" w:hAnsi="Microsoft Uighur" w:cs="B Nazanin" w:hint="cs"/>
          <w:sz w:val="28"/>
          <w:szCs w:val="28"/>
          <w:rtl/>
          <w:lang w:bidi="fa-IR"/>
        </w:rPr>
        <w:t>بانک</w:t>
      </w:r>
      <w:r w:rsidR="009921DD">
        <w:rPr>
          <w:rStyle w:val="Bodytext4"/>
          <w:rFonts w:ascii="Microsoft Uighur" w:hAnsi="Microsoft Uighur" w:cs="B Nazanin"/>
          <w:sz w:val="28"/>
          <w:szCs w:val="28"/>
          <w:rtl/>
          <w:lang w:bidi="fa-IR"/>
        </w:rPr>
        <w:softHyphen/>
      </w:r>
      <w:r w:rsidR="009921DD">
        <w:rPr>
          <w:rStyle w:val="Bodytext4"/>
          <w:rFonts w:ascii="Microsoft Uighur" w:hAnsi="Microsoft Uighur" w:cs="B Nazanin" w:hint="cs"/>
          <w:sz w:val="28"/>
          <w:szCs w:val="28"/>
          <w:rtl/>
          <w:lang w:bidi="fa-IR"/>
        </w:rPr>
        <w:t xml:space="preserve">ها </w:t>
      </w:r>
      <w:r w:rsidR="009921DD" w:rsidRPr="009921DD">
        <w:rPr>
          <w:rStyle w:val="Bodytext4"/>
          <w:rFonts w:ascii="Microsoft Uighur" w:hAnsi="Microsoft Uighur" w:cs="B Nazanin" w:hint="cs"/>
          <w:sz w:val="28"/>
          <w:szCs w:val="28"/>
          <w:rtl/>
          <w:lang w:bidi="fa-IR"/>
        </w:rPr>
        <w:t>و</w:t>
      </w:r>
      <w:r w:rsidR="009921DD">
        <w:rPr>
          <w:rStyle w:val="Bodytext4"/>
          <w:rFonts w:ascii="Microsoft Uighur" w:hAnsi="Microsoft Uighur" w:cs="B Nazanin" w:hint="cs"/>
          <w:sz w:val="28"/>
          <w:szCs w:val="28"/>
          <w:rtl/>
          <w:lang w:bidi="fa-IR"/>
        </w:rPr>
        <w:t xml:space="preserve"> نرخ </w:t>
      </w:r>
      <w:r w:rsidR="009921DD" w:rsidRPr="009921DD">
        <w:rPr>
          <w:rStyle w:val="Bodytext4"/>
          <w:rFonts w:ascii="Microsoft Uighur" w:hAnsi="Microsoft Uighur" w:cs="B Nazanin" w:hint="cs"/>
          <w:sz w:val="28"/>
          <w:szCs w:val="28"/>
          <w:rtl/>
          <w:lang w:bidi="fa-IR"/>
        </w:rPr>
        <w:t>عرضه پول در جامعه نیز افزایش یابد</w:t>
      </w:r>
      <w:r w:rsidR="009921DD">
        <w:rPr>
          <w:rStyle w:val="Bodytext4"/>
          <w:rFonts w:ascii="Microsoft Uighur" w:hAnsi="Microsoft Uighur" w:cs="B Nazanin" w:hint="cs"/>
          <w:sz w:val="22"/>
          <w:szCs w:val="22"/>
          <w:rtl/>
          <w:lang w:bidi="fa-IR"/>
        </w:rPr>
        <w:t xml:space="preserve">. </w:t>
      </w:r>
    </w:p>
    <w:p w14:paraId="36EA5725" w14:textId="77777777" w:rsidR="00F90B87" w:rsidRDefault="00000000" w:rsidP="00956A6A">
      <w:pPr>
        <w:pStyle w:val="Bodytext40"/>
        <w:spacing w:after="0" w:line="350" w:lineRule="auto"/>
        <w:ind w:right="360"/>
        <w:jc w:val="both"/>
        <w:rPr>
          <w:rStyle w:val="Bodytext4"/>
          <w:rFonts w:ascii="Microsoft Uighur" w:hAnsi="Microsoft Uighur" w:cs="B Nazanin"/>
          <w:sz w:val="28"/>
          <w:szCs w:val="28"/>
          <w:rtl/>
          <w:lang w:bidi="fa-IR"/>
        </w:rPr>
      </w:pPr>
      <w:r>
        <w:rPr>
          <w:rFonts w:ascii="Microsoft Uighur" w:hAnsi="Microsoft Uighur" w:cs="B Nazanin"/>
          <w:noProof/>
          <w:color w:val="000000"/>
          <w:sz w:val="28"/>
          <w:szCs w:val="28"/>
          <w:rtl/>
          <w:lang w:val="en-US" w:eastAsia="en-US"/>
        </w:rPr>
        <w:pict w14:anchorId="7723399D">
          <v:roundrect id="_x0000_s2089" style="position:absolute;left:0;text-align:left;margin-left:9.35pt;margin-top:5.05pt;width:355pt;height:37.25pt;z-index:12;visibility:visible;mso-wrap-distance-left:9pt;mso-wrap-distance-top:3.6pt;mso-wrap-distance-right:9pt;mso-wrap-distance-bottom:3.6pt;mso-position-horizontal-relative:text;mso-position-vertical-relative:text;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stroke joinstyle="miter"/>
            <v:textbox style="mso-next-textbox:#_x0000_s2089">
              <w:txbxContent>
                <w:p w14:paraId="03EA4F85" w14:textId="77777777" w:rsidR="008A5E3A" w:rsidRPr="00956A6A" w:rsidRDefault="008A5E3A" w:rsidP="00956A6A">
                  <w:pPr>
                    <w:pStyle w:val="Bodytext40"/>
                    <w:spacing w:after="60"/>
                    <w:ind w:firstLine="400"/>
                    <w:rPr>
                      <w:rStyle w:val="Bodytext4"/>
                      <w:rFonts w:ascii="Microsoft Uighur" w:hAnsi="Microsoft Uighur" w:cs="B Nazanin"/>
                      <w:sz w:val="19"/>
                      <w:szCs w:val="19"/>
                      <w:rtl/>
                      <w:lang w:bidi="fa-IR"/>
                    </w:rPr>
                  </w:pPr>
                  <w:r w:rsidRPr="00956A6A">
                    <w:rPr>
                      <w:rStyle w:val="Bodytext4"/>
                      <w:rFonts w:ascii="Microsoft Uighur" w:hAnsi="Microsoft Uighur" w:cs="B Nazanin" w:hint="cs"/>
                      <w:sz w:val="19"/>
                      <w:szCs w:val="19"/>
                      <w:rtl/>
                      <w:lang w:bidi="fa-IR"/>
                    </w:rPr>
                    <w:t>اگر نسبت ذخیره</w:t>
                  </w:r>
                  <w:r w:rsidRPr="00956A6A">
                    <w:rPr>
                      <w:rStyle w:val="Bodytext4"/>
                      <w:rFonts w:ascii="Microsoft Uighur" w:hAnsi="Microsoft Uighur" w:cs="B Nazanin"/>
                      <w:sz w:val="19"/>
                      <w:szCs w:val="19"/>
                      <w:rtl/>
                      <w:lang w:bidi="fa-IR"/>
                    </w:rPr>
                    <w:softHyphen/>
                  </w:r>
                  <w:r w:rsidRPr="00956A6A">
                    <w:rPr>
                      <w:rStyle w:val="Bodytext4"/>
                      <w:rFonts w:ascii="Microsoft Uighur" w:hAnsi="Microsoft Uighur" w:cs="B Nazanin" w:hint="cs"/>
                      <w:sz w:val="19"/>
                      <w:szCs w:val="19"/>
                      <w:rtl/>
                      <w:lang w:bidi="fa-IR"/>
                    </w:rPr>
                    <w:t>ی قانونی افزایش یابد، میزان سرمایه در دسترس بانک</w:t>
                  </w:r>
                  <w:r w:rsidRPr="00956A6A">
                    <w:rPr>
                      <w:rStyle w:val="Bodytext4"/>
                      <w:rFonts w:ascii="Microsoft Uighur" w:hAnsi="Microsoft Uighur" w:cs="B Nazanin"/>
                      <w:sz w:val="19"/>
                      <w:szCs w:val="19"/>
                      <w:rtl/>
                      <w:lang w:bidi="fa-IR"/>
                    </w:rPr>
                    <w:softHyphen/>
                  </w:r>
                  <w:r w:rsidRPr="00956A6A">
                    <w:rPr>
                      <w:rStyle w:val="Bodytext4"/>
                      <w:rFonts w:ascii="Microsoft Uighur" w:hAnsi="Microsoft Uighur" w:cs="B Nazanin" w:hint="cs"/>
                      <w:sz w:val="19"/>
                      <w:szCs w:val="19"/>
                      <w:rtl/>
                      <w:lang w:bidi="fa-IR"/>
                    </w:rPr>
                    <w:t>ها و قدرت وام</w:t>
                  </w:r>
                  <w:r w:rsidRPr="00956A6A">
                    <w:rPr>
                      <w:rStyle w:val="Bodytext4"/>
                      <w:rFonts w:ascii="Microsoft Uighur" w:hAnsi="Microsoft Uighur" w:cs="B Nazanin"/>
                      <w:sz w:val="19"/>
                      <w:szCs w:val="19"/>
                      <w:rtl/>
                      <w:lang w:bidi="fa-IR"/>
                    </w:rPr>
                    <w:softHyphen/>
                  </w:r>
                  <w:r w:rsidRPr="00956A6A">
                    <w:rPr>
                      <w:rStyle w:val="Bodytext4"/>
                      <w:rFonts w:ascii="Microsoft Uighur" w:hAnsi="Microsoft Uighur" w:cs="B Nazanin" w:hint="cs"/>
                      <w:sz w:val="19"/>
                      <w:szCs w:val="19"/>
                      <w:rtl/>
                      <w:lang w:bidi="fa-IR"/>
                    </w:rPr>
                    <w:t xml:space="preserve">دهی آنها </w:t>
                  </w:r>
                  <w:r w:rsidRPr="00956A6A">
                    <w:rPr>
                      <w:rStyle w:val="Bodytext4"/>
                      <w:rFonts w:ascii="Microsoft Uighur" w:hAnsi="Microsoft Uighur" w:cs="B Nazanin"/>
                      <w:sz w:val="19"/>
                      <w:szCs w:val="19"/>
                      <w:rtl/>
                      <w:lang w:bidi="fa-IR"/>
                    </w:rPr>
                    <w:t xml:space="preserve"> </w:t>
                  </w:r>
                  <w:r w:rsidRPr="00956A6A">
                    <w:rPr>
                      <w:rStyle w:val="Bodytext4"/>
                      <w:rFonts w:ascii="Microsoft Uighur" w:hAnsi="Microsoft Uighur" w:cs="B Nazanin" w:hint="cs"/>
                      <w:sz w:val="19"/>
                      <w:szCs w:val="19"/>
                      <w:rtl/>
                      <w:lang w:bidi="fa-IR"/>
                    </w:rPr>
                    <w:t>کاهش می</w:t>
                  </w:r>
                  <w:r w:rsidRPr="00956A6A">
                    <w:rPr>
                      <w:rStyle w:val="Bodytext4"/>
                      <w:rFonts w:ascii="Microsoft Uighur" w:hAnsi="Microsoft Uighur" w:cs="B Nazanin"/>
                      <w:sz w:val="19"/>
                      <w:szCs w:val="19"/>
                      <w:rtl/>
                      <w:lang w:bidi="fa-IR"/>
                    </w:rPr>
                    <w:softHyphen/>
                  </w:r>
                  <w:r w:rsidRPr="00956A6A">
                    <w:rPr>
                      <w:rStyle w:val="Bodytext4"/>
                      <w:rFonts w:ascii="Microsoft Uighur" w:hAnsi="Microsoft Uighur" w:cs="B Nazanin" w:hint="cs"/>
                      <w:sz w:val="19"/>
                      <w:szCs w:val="19"/>
                      <w:rtl/>
                      <w:lang w:bidi="fa-IR"/>
                    </w:rPr>
                    <w:t>یابد</w:t>
                  </w:r>
                </w:p>
                <w:p w14:paraId="4EF95BC3" w14:textId="77777777" w:rsidR="008A5E3A" w:rsidRDefault="008A5E3A" w:rsidP="00C33FD7">
                  <w:pPr>
                    <w:rPr>
                      <w:rtl/>
                      <w:lang w:bidi="fa-IR"/>
                    </w:rPr>
                  </w:pPr>
                </w:p>
              </w:txbxContent>
            </v:textbox>
            <w10:wrap type="square"/>
          </v:roundrect>
        </w:pict>
      </w:r>
    </w:p>
    <w:p w14:paraId="571E09B8" w14:textId="77777777" w:rsidR="00880E89" w:rsidRPr="004F4529" w:rsidRDefault="004F4529" w:rsidP="00F30B46">
      <w:pPr>
        <w:pStyle w:val="Bodytext40"/>
        <w:spacing w:after="0" w:line="350" w:lineRule="auto"/>
        <w:ind w:right="360"/>
        <w:jc w:val="both"/>
        <w:rPr>
          <w:rFonts w:ascii="Times New Roman" w:hAnsi="Times New Roman" w:cs="B Titr"/>
          <w:sz w:val="28"/>
          <w:szCs w:val="28"/>
          <w:rtl/>
          <w:lang w:bidi="fa-IR"/>
        </w:rPr>
      </w:pPr>
      <w:r w:rsidRPr="004F4529">
        <w:rPr>
          <w:rFonts w:ascii="Times New Roman" w:hAnsi="Times New Roman" w:cs="B Titr" w:hint="cs"/>
          <w:sz w:val="28"/>
          <w:szCs w:val="28"/>
          <w:rtl/>
          <w:lang w:bidi="fa-IR"/>
        </w:rPr>
        <w:t>1-5-2</w:t>
      </w:r>
      <w:r w:rsidRPr="00F30B46">
        <w:rPr>
          <w:rFonts w:ascii="Times New Roman" w:hAnsi="Times New Roman" w:cs="B Titr" w:hint="cs"/>
          <w:sz w:val="28"/>
          <w:szCs w:val="28"/>
          <w:rtl/>
          <w:lang w:bidi="fa-IR"/>
        </w:rPr>
        <w:t>- استقلال بانک مرکزی</w:t>
      </w:r>
      <w:r w:rsidRPr="004F4529">
        <w:rPr>
          <w:rFonts w:ascii="Times New Roman" w:hAnsi="Times New Roman" w:cs="B Titr" w:hint="cs"/>
          <w:sz w:val="28"/>
          <w:szCs w:val="28"/>
          <w:rtl/>
          <w:lang w:bidi="fa-IR"/>
        </w:rPr>
        <w:t xml:space="preserve"> </w:t>
      </w:r>
    </w:p>
    <w:p w14:paraId="3667CB89" w14:textId="77777777" w:rsidR="0092750E" w:rsidRDefault="0092750E">
      <w:pPr>
        <w:spacing w:after="79" w:line="1" w:lineRule="exact"/>
        <w:rPr>
          <w:color w:val="auto"/>
          <w:rtl/>
          <w:lang w:bidi="fa-IR"/>
        </w:rPr>
      </w:pPr>
    </w:p>
    <w:p w14:paraId="46F80BA1" w14:textId="5EAA59D4" w:rsidR="00686484" w:rsidRDefault="00E433A8" w:rsidP="00806F81">
      <w:pPr>
        <w:pStyle w:val="Bodytext40"/>
        <w:spacing w:after="0" w:line="336" w:lineRule="auto"/>
        <w:ind w:firstLine="360"/>
        <w:jc w:val="both"/>
        <w:rPr>
          <w:rStyle w:val="Bodytext4"/>
          <w:rFonts w:ascii="Microsoft Uighur" w:hAnsi="Microsoft Uighur" w:cs="B Nazanin"/>
          <w:sz w:val="28"/>
          <w:szCs w:val="28"/>
          <w:rtl/>
          <w:lang w:bidi="fa-IR"/>
        </w:rPr>
      </w:pPr>
      <w:r w:rsidRPr="004F4529">
        <w:rPr>
          <w:rStyle w:val="Bodytext4"/>
          <w:rFonts w:ascii="Microsoft Uighur" w:hAnsi="Microsoft Uighur" w:cs="B Nazanin"/>
          <w:sz w:val="28"/>
          <w:szCs w:val="28"/>
          <w:rtl/>
          <w:lang w:bidi="fa-IR"/>
        </w:rPr>
        <w:t>در سال</w:t>
      </w:r>
      <w:r w:rsidR="004F4529" w:rsidRPr="004F4529">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های اخیر گرایش قابل توجهی به سمت استقلال بانک مرکزی در بسیاری از کشورها بوجود آمده است و این مساله باعث ایجاد بحث</w:t>
      </w:r>
      <w:r w:rsidR="004F4529" w:rsidRPr="004F4529">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های قابل توجهی در سراسر جهان شده است. به نظر می</w:t>
      </w:r>
      <w:r w:rsidR="004F4529" w:rsidRPr="004F4529">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رسد که مطالعات نظری حاکی از مهم بودن استقلال بانک مرکزی می</w:t>
      </w:r>
      <w:r w:rsidR="004F4529" w:rsidRPr="004F4529">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باشد زیرا می</w:t>
      </w:r>
      <w:r w:rsidR="004F4529" w:rsidRPr="004F4529">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 xml:space="preserve">تواند به تولید </w:t>
      </w:r>
      <w:r w:rsidR="00B1309B">
        <w:rPr>
          <w:rStyle w:val="Bodytext4"/>
          <w:rFonts w:ascii="Microsoft Uighur" w:hAnsi="Microsoft Uighur" w:cs="B Nazanin"/>
          <w:sz w:val="28"/>
          <w:szCs w:val="28"/>
          <w:rtl/>
          <w:lang w:bidi="fa-IR"/>
        </w:rPr>
        <w:t>سیاست‌های</w:t>
      </w:r>
      <w:r w:rsidRPr="004F4529">
        <w:rPr>
          <w:rStyle w:val="Bodytext4"/>
          <w:rFonts w:ascii="Microsoft Uighur" w:hAnsi="Microsoft Uighur" w:cs="B Nazanin"/>
          <w:sz w:val="28"/>
          <w:szCs w:val="28"/>
          <w:rtl/>
          <w:lang w:bidi="fa-IR"/>
        </w:rPr>
        <w:t xml:space="preserve"> پولی بهتر یاری رساند</w:t>
      </w:r>
      <w:r w:rsidR="004F4529" w:rsidRPr="004F4529">
        <w:rPr>
          <w:rStyle w:val="Bodytext4"/>
          <w:rFonts w:ascii="Microsoft Uighur" w:hAnsi="Microsoft Uighur" w:cs="B Nazanin" w:hint="cs"/>
          <w:sz w:val="28"/>
          <w:szCs w:val="28"/>
          <w:rtl/>
          <w:lang w:bidi="fa-IR"/>
        </w:rPr>
        <w:t>.</w:t>
      </w:r>
      <w:r w:rsidRPr="004F4529">
        <w:rPr>
          <w:rStyle w:val="Bodytext4"/>
          <w:rFonts w:ascii="Microsoft Uighur" w:hAnsi="Microsoft Uighur" w:cs="B Nazanin"/>
          <w:sz w:val="28"/>
          <w:szCs w:val="28"/>
          <w:rtl/>
          <w:lang w:bidi="fa-IR"/>
        </w:rPr>
        <w:t xml:space="preserve"> </w:t>
      </w:r>
      <w:r w:rsidR="00B1309B">
        <w:rPr>
          <w:rStyle w:val="Bodytext4"/>
          <w:rFonts w:ascii="Microsoft Uighur" w:hAnsi="Microsoft Uighur" w:cs="B Nazanin"/>
          <w:sz w:val="28"/>
          <w:szCs w:val="28"/>
          <w:rtl/>
          <w:lang w:bidi="fa-IR"/>
        </w:rPr>
        <w:t>به‌عنوان</w:t>
      </w:r>
      <w:r w:rsidRPr="004F4529">
        <w:rPr>
          <w:rStyle w:val="Bodytext4"/>
          <w:rFonts w:ascii="Microsoft Uighur" w:hAnsi="Microsoft Uighur" w:cs="B Nazanin"/>
          <w:sz w:val="28"/>
          <w:szCs w:val="28"/>
          <w:rtl/>
          <w:lang w:bidi="fa-IR"/>
        </w:rPr>
        <w:t xml:space="preserve"> مثال، متون گسترده</w:t>
      </w:r>
      <w:r w:rsidR="004F4529" w:rsidRPr="004F4529">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ای در این زمینه پیش</w:t>
      </w:r>
      <w:r w:rsidR="004F4529" w:rsidRPr="004F4529">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بینی می</w:t>
      </w:r>
      <w:r w:rsidR="004F4529" w:rsidRPr="004F4529">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 xml:space="preserve">کنند که استقلال بیشتر بانک مرکزی نرخ </w:t>
      </w:r>
      <w:r w:rsidRPr="004F4529">
        <w:rPr>
          <w:rStyle w:val="Bodytext4"/>
          <w:rFonts w:ascii="Microsoft Uighur" w:hAnsi="Microsoft Uighur" w:cs="B Nazanin"/>
          <w:sz w:val="28"/>
          <w:szCs w:val="28"/>
          <w:rtl/>
          <w:lang w:bidi="fa-IR"/>
        </w:rPr>
        <w:lastRenderedPageBreak/>
        <w:t>تورم کمتر در اقتصاد را به دنبال دارد. استقلال بانک مرکزی می</w:t>
      </w:r>
      <w:r w:rsidR="004F4529" w:rsidRPr="004F4529">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 xml:space="preserve">تواند </w:t>
      </w:r>
      <w:r w:rsidR="00B1309B">
        <w:rPr>
          <w:rStyle w:val="Bodytext4"/>
          <w:rFonts w:ascii="Microsoft Uighur" w:hAnsi="Microsoft Uighur" w:cs="B Nazanin"/>
          <w:sz w:val="28"/>
          <w:szCs w:val="28"/>
          <w:rtl/>
          <w:lang w:bidi="fa-IR"/>
        </w:rPr>
        <w:t>به‌عنوان</w:t>
      </w:r>
      <w:r w:rsidRPr="004F4529">
        <w:rPr>
          <w:rStyle w:val="Bodytext4"/>
          <w:rFonts w:ascii="Microsoft Uighur" w:hAnsi="Microsoft Uighur" w:cs="B Nazanin"/>
          <w:sz w:val="28"/>
          <w:szCs w:val="28"/>
          <w:rtl/>
          <w:lang w:bidi="fa-IR"/>
        </w:rPr>
        <w:t xml:space="preserve"> استقلال از نفوذ و فشار سیاسی در هدایت نقش</w:t>
      </w:r>
      <w:r w:rsidR="004F4529" w:rsidRPr="004F4529">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هایش به</w:t>
      </w:r>
      <w:r w:rsidR="003311A7">
        <w:rPr>
          <w:rStyle w:val="Bodytext4"/>
          <w:rFonts w:ascii="Microsoft Uighur" w:hAnsi="Microsoft Uighur" w:cs="B Nazanin" w:hint="cs"/>
          <w:sz w:val="28"/>
          <w:szCs w:val="28"/>
          <w:rtl/>
          <w:lang w:bidi="fa-IR"/>
        </w:rPr>
        <w:t>‌</w:t>
      </w:r>
      <w:r w:rsidRPr="004F4529">
        <w:rPr>
          <w:rStyle w:val="Bodytext4"/>
          <w:rFonts w:ascii="Microsoft Uighur" w:hAnsi="Microsoft Uighur" w:cs="B Nazanin"/>
          <w:sz w:val="28"/>
          <w:szCs w:val="28"/>
          <w:rtl/>
          <w:lang w:bidi="fa-IR"/>
        </w:rPr>
        <w:t xml:space="preserve">ویژه </w:t>
      </w:r>
      <w:r w:rsidR="00B1309B">
        <w:rPr>
          <w:rStyle w:val="Bodytext4"/>
          <w:rFonts w:ascii="Microsoft Uighur" w:hAnsi="Microsoft Uighur" w:cs="B Nazanin"/>
          <w:sz w:val="28"/>
          <w:szCs w:val="28"/>
          <w:rtl/>
          <w:lang w:bidi="fa-IR"/>
        </w:rPr>
        <w:t>سیاست‌های</w:t>
      </w:r>
      <w:r w:rsidRPr="004F4529">
        <w:rPr>
          <w:rStyle w:val="Bodytext4"/>
          <w:rFonts w:ascii="Microsoft Uighur" w:hAnsi="Microsoft Uighur" w:cs="B Nazanin"/>
          <w:sz w:val="28"/>
          <w:szCs w:val="28"/>
          <w:rtl/>
          <w:lang w:bidi="fa-IR"/>
        </w:rPr>
        <w:t xml:space="preserve"> پولی تعریف شود</w:t>
      </w:r>
      <w:r w:rsidR="004F4529" w:rsidRPr="004F4529">
        <w:rPr>
          <w:rStyle w:val="Bodytext4"/>
          <w:rFonts w:ascii="Microsoft Uighur" w:hAnsi="Microsoft Uighur" w:cs="B Nazanin" w:hint="cs"/>
          <w:sz w:val="28"/>
          <w:szCs w:val="28"/>
          <w:rtl/>
          <w:lang w:bidi="fa-IR"/>
        </w:rPr>
        <w:t>.</w:t>
      </w:r>
      <w:r w:rsidRPr="004F4529">
        <w:rPr>
          <w:rStyle w:val="Bodytext4"/>
          <w:rFonts w:ascii="Microsoft Uighur" w:hAnsi="Microsoft Uighur" w:cs="B Nazanin"/>
          <w:sz w:val="28"/>
          <w:szCs w:val="28"/>
          <w:rtl/>
          <w:lang w:bidi="fa-IR"/>
        </w:rPr>
        <w:t xml:space="preserve"> امکان دو نوع استقلال در این مورد وجود دارد استقلال هدف و استقلال ابزاری</w:t>
      </w:r>
      <w:r w:rsidR="004F4529" w:rsidRPr="004F4529">
        <w:rPr>
          <w:rStyle w:val="Bodytext4"/>
          <w:rFonts w:ascii="Microsoft Uighur" w:hAnsi="Microsoft Uighur" w:cs="B Nazanin" w:hint="cs"/>
          <w:sz w:val="28"/>
          <w:szCs w:val="28"/>
          <w:rtl/>
          <w:lang w:bidi="fa-IR"/>
        </w:rPr>
        <w:t>،</w:t>
      </w:r>
      <w:r w:rsidRPr="004F4529">
        <w:rPr>
          <w:rStyle w:val="Bodytext4"/>
          <w:rFonts w:ascii="Microsoft Uighur" w:hAnsi="Microsoft Uighur" w:cs="B Nazanin"/>
          <w:sz w:val="28"/>
          <w:szCs w:val="28"/>
          <w:rtl/>
          <w:lang w:bidi="fa-IR"/>
        </w:rPr>
        <w:t xml:space="preserve"> یعنی توانایی بانک مرکزی در مورد استقلال مجموعه ابزارهای سیاست پولی برای دست یابی به مجموعه اهداف خود</w:t>
      </w:r>
      <w:r w:rsidR="00686484">
        <w:rPr>
          <w:rStyle w:val="FootnoteReference"/>
          <w:rFonts w:ascii="Microsoft Uighur" w:hAnsi="Microsoft Uighur" w:cs="B Nazanin"/>
          <w:color w:val="000000"/>
          <w:sz w:val="28"/>
          <w:szCs w:val="28"/>
          <w:rtl/>
          <w:lang w:bidi="fa-IR"/>
        </w:rPr>
        <w:footnoteReference w:id="11"/>
      </w:r>
      <w:r w:rsidR="00686484">
        <w:rPr>
          <w:rStyle w:val="Bodytext4"/>
          <w:rFonts w:ascii="Microsoft Uighur" w:hAnsi="Microsoft Uighur" w:cs="B Nazanin" w:hint="cs"/>
          <w:sz w:val="28"/>
          <w:szCs w:val="28"/>
          <w:rtl/>
          <w:lang w:bidi="fa-IR"/>
        </w:rPr>
        <w:t>.</w:t>
      </w:r>
    </w:p>
    <w:p w14:paraId="34E2F68E" w14:textId="7F7A4D2B" w:rsidR="00686484" w:rsidRPr="004F4529" w:rsidRDefault="00686484" w:rsidP="000F00FC">
      <w:pPr>
        <w:pStyle w:val="Bodytext40"/>
        <w:spacing w:after="0" w:line="336" w:lineRule="auto"/>
        <w:ind w:firstLine="360"/>
        <w:jc w:val="both"/>
        <w:rPr>
          <w:rStyle w:val="Bodytext4"/>
          <w:rFonts w:ascii="Microsoft Uighur" w:hAnsi="Microsoft Uighur" w:cs="B Nazanin"/>
          <w:sz w:val="28"/>
          <w:szCs w:val="28"/>
          <w:rtl/>
          <w:lang w:bidi="fa-IR"/>
        </w:rPr>
      </w:pPr>
      <w:r w:rsidRPr="004F4529">
        <w:rPr>
          <w:rStyle w:val="Bodytext4"/>
          <w:rFonts w:ascii="Microsoft Uighur" w:hAnsi="Microsoft Uighur" w:cs="B Nazanin"/>
          <w:sz w:val="28"/>
          <w:szCs w:val="28"/>
          <w:rtl/>
          <w:lang w:bidi="fa-IR"/>
        </w:rPr>
        <w:t>برای یک بانک مرکزی</w:t>
      </w:r>
      <w:r>
        <w:rPr>
          <w:rStyle w:val="Bodytext4"/>
          <w:rFonts w:ascii="Microsoft Uighur" w:hAnsi="Microsoft Uighur" w:cs="B Nazanin" w:hint="cs"/>
          <w:sz w:val="28"/>
          <w:szCs w:val="28"/>
          <w:rtl/>
          <w:lang w:bidi="fa-IR"/>
        </w:rPr>
        <w:t>،</w:t>
      </w:r>
      <w:r w:rsidRPr="004F4529">
        <w:rPr>
          <w:rStyle w:val="Bodytext4"/>
          <w:rFonts w:ascii="Microsoft Uighur" w:hAnsi="Microsoft Uighur" w:cs="B Nazanin"/>
          <w:sz w:val="28"/>
          <w:szCs w:val="28"/>
          <w:rtl/>
          <w:lang w:bidi="fa-IR"/>
        </w:rPr>
        <w:t xml:space="preserve"> داشتن اس</w:t>
      </w:r>
      <w:r>
        <w:rPr>
          <w:rStyle w:val="Bodytext4"/>
          <w:rFonts w:ascii="Microsoft Uighur" w:hAnsi="Microsoft Uighur" w:cs="B Nazanin"/>
          <w:sz w:val="28"/>
          <w:szCs w:val="28"/>
          <w:rtl/>
          <w:lang w:bidi="fa-IR"/>
        </w:rPr>
        <w:t>تقلال ابزاری بدون داشتن استقلال</w:t>
      </w:r>
      <w:r>
        <w:rPr>
          <w:rStyle w:val="Bodytext4"/>
          <w:rFonts w:ascii="Microsoft Uighur" w:hAnsi="Microsoft Uighur" w:cs="B Nazanin" w:hint="cs"/>
          <w:sz w:val="28"/>
          <w:szCs w:val="28"/>
          <w:rtl/>
          <w:lang w:bidi="fa-IR"/>
        </w:rPr>
        <w:t xml:space="preserve"> </w:t>
      </w:r>
      <w:r w:rsidRPr="004F4529">
        <w:rPr>
          <w:rStyle w:val="Bodytext4"/>
          <w:rFonts w:ascii="Microsoft Uighur" w:hAnsi="Microsoft Uighur" w:cs="B Nazanin"/>
          <w:sz w:val="28"/>
          <w:szCs w:val="28"/>
          <w:rtl/>
          <w:lang w:bidi="fa-IR"/>
        </w:rPr>
        <w:t>هدف معمول می</w:t>
      </w:r>
      <w:r>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باشد</w:t>
      </w:r>
      <w:r>
        <w:rPr>
          <w:rStyle w:val="Bodytext4"/>
          <w:rFonts w:ascii="Microsoft Uighur" w:hAnsi="Microsoft Uighur" w:cs="B Nazanin" w:hint="cs"/>
          <w:sz w:val="28"/>
          <w:szCs w:val="28"/>
          <w:rtl/>
          <w:lang w:bidi="fa-IR"/>
        </w:rPr>
        <w:t>،</w:t>
      </w:r>
      <w:r w:rsidRPr="004F4529">
        <w:rPr>
          <w:rStyle w:val="Bodytext4"/>
          <w:rFonts w:ascii="Microsoft Uighur" w:hAnsi="Microsoft Uighur" w:cs="B Nazanin"/>
          <w:sz w:val="28"/>
          <w:szCs w:val="28"/>
          <w:rtl/>
          <w:lang w:bidi="fa-IR"/>
        </w:rPr>
        <w:t xml:space="preserve"> هر چند </w:t>
      </w:r>
      <w:r w:rsidR="003311A7">
        <w:rPr>
          <w:rStyle w:val="Bodytext4"/>
          <w:rFonts w:ascii="Microsoft Uighur" w:hAnsi="Microsoft Uighur" w:cs="B Nazanin"/>
          <w:sz w:val="28"/>
          <w:szCs w:val="28"/>
          <w:rtl/>
          <w:lang w:bidi="fa-IR"/>
        </w:rPr>
        <w:t>به‌ندرت</w:t>
      </w:r>
      <w:r w:rsidRPr="004F4529">
        <w:rPr>
          <w:rStyle w:val="Bodytext4"/>
          <w:rFonts w:ascii="Microsoft Uighur" w:hAnsi="Microsoft Uighur" w:cs="B Nazanin"/>
          <w:sz w:val="28"/>
          <w:szCs w:val="28"/>
          <w:rtl/>
          <w:lang w:bidi="fa-IR"/>
        </w:rPr>
        <w:t xml:space="preserve"> پیش می</w:t>
      </w:r>
      <w:r>
        <w:rPr>
          <w:rStyle w:val="Bodytext4"/>
          <w:rFonts w:ascii="Microsoft Uighur" w:hAnsi="Microsoft Uighur" w:cs="B Nazanin"/>
          <w:sz w:val="28"/>
          <w:szCs w:val="28"/>
          <w:rtl/>
          <w:lang w:bidi="fa-IR"/>
        </w:rPr>
        <w:softHyphen/>
      </w:r>
      <w:r>
        <w:rPr>
          <w:rStyle w:val="Bodytext4"/>
          <w:rFonts w:ascii="Microsoft Uighur" w:hAnsi="Microsoft Uighur" w:cs="B Nazanin" w:hint="cs"/>
          <w:sz w:val="28"/>
          <w:szCs w:val="28"/>
          <w:rtl/>
          <w:lang w:bidi="fa-IR"/>
        </w:rPr>
        <w:t>آ</w:t>
      </w:r>
      <w:r w:rsidRPr="004F4529">
        <w:rPr>
          <w:rStyle w:val="Bodytext4"/>
          <w:rFonts w:ascii="Microsoft Uighur" w:hAnsi="Microsoft Uighur" w:cs="B Nazanin"/>
          <w:sz w:val="28"/>
          <w:szCs w:val="28"/>
          <w:rtl/>
          <w:lang w:bidi="fa-IR"/>
        </w:rPr>
        <w:t>ید که بتوان بانکی را یافت که استقلال هدف را بدون داشتن استقلال ابزاری در اختیار داشته باشد. برای مثال در انگلستان بانک مرکزی این کشور</w:t>
      </w:r>
      <w:r>
        <w:rPr>
          <w:rStyle w:val="Bodytext4"/>
          <w:rFonts w:ascii="Microsoft Uighur" w:hAnsi="Microsoft Uighur" w:cs="B Nazanin" w:hint="cs"/>
          <w:sz w:val="28"/>
          <w:szCs w:val="28"/>
          <w:rtl/>
          <w:lang w:bidi="fa-IR"/>
        </w:rPr>
        <w:t>،</w:t>
      </w:r>
      <w:r w:rsidRPr="004F4529">
        <w:rPr>
          <w:rStyle w:val="Bodytext4"/>
          <w:rFonts w:ascii="Microsoft Uighur" w:hAnsi="Microsoft Uighur" w:cs="B Nazanin"/>
          <w:sz w:val="28"/>
          <w:szCs w:val="28"/>
          <w:rtl/>
          <w:lang w:bidi="fa-IR"/>
        </w:rPr>
        <w:t xml:space="preserve"> استقلال ابزاری را اعطا کرده و مسأله </w:t>
      </w:r>
      <w:r w:rsidRPr="000F00FC">
        <w:rPr>
          <w:rStyle w:val="Bodytext4"/>
          <w:rFonts w:ascii="Microsoft Uighur" w:hAnsi="Microsoft Uighur" w:cs="B Nazanin"/>
          <w:sz w:val="28"/>
          <w:szCs w:val="28"/>
          <w:rtl/>
          <w:lang w:bidi="fa-IR"/>
        </w:rPr>
        <w:t>را معروف به اهداف تورمی اعمال می</w:t>
      </w:r>
      <w:r w:rsidRPr="000F00FC">
        <w:rPr>
          <w:rStyle w:val="Bodytext4"/>
          <w:rFonts w:ascii="Microsoft Uighur" w:hAnsi="Microsoft Uighur" w:cs="B Nazanin"/>
          <w:sz w:val="28"/>
          <w:szCs w:val="28"/>
          <w:rtl/>
          <w:lang w:bidi="fa-IR"/>
        </w:rPr>
        <w:softHyphen/>
        <w:t>کند</w:t>
      </w:r>
      <w:r w:rsidRPr="004F4529">
        <w:rPr>
          <w:rStyle w:val="Bodytext4"/>
          <w:rFonts w:ascii="Microsoft Uighur" w:hAnsi="Microsoft Uighur" w:cs="B Nazanin"/>
          <w:sz w:val="28"/>
          <w:szCs w:val="28"/>
          <w:rtl/>
          <w:lang w:bidi="fa-IR"/>
        </w:rPr>
        <w:t>. این بدان معنی است که حکومت تصمیم به هدف قرار دادن نرخ تورم می</w:t>
      </w:r>
      <w:r>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 xml:space="preserve">گیرد و بانک مجاز است که </w:t>
      </w:r>
      <w:r w:rsidR="00B1309B">
        <w:rPr>
          <w:rStyle w:val="Bodytext4"/>
          <w:rFonts w:ascii="Microsoft Uighur" w:hAnsi="Microsoft Uighur" w:cs="B Nazanin"/>
          <w:sz w:val="28"/>
          <w:szCs w:val="28"/>
          <w:rtl/>
          <w:lang w:bidi="fa-IR"/>
        </w:rPr>
        <w:t>به‌طور</w:t>
      </w:r>
      <w:r w:rsidRPr="004F4529">
        <w:rPr>
          <w:rStyle w:val="Bodytext4"/>
          <w:rFonts w:ascii="Microsoft Uighur" w:hAnsi="Microsoft Uighur" w:cs="B Nazanin"/>
          <w:sz w:val="28"/>
          <w:szCs w:val="28"/>
          <w:rtl/>
          <w:lang w:bidi="fa-IR"/>
        </w:rPr>
        <w:t xml:space="preserve"> مستقل </w:t>
      </w:r>
      <w:r w:rsidR="00B1309B">
        <w:rPr>
          <w:rStyle w:val="Bodytext4"/>
          <w:rFonts w:ascii="Microsoft Uighur" w:hAnsi="Microsoft Uighur" w:cs="B Nazanin"/>
          <w:sz w:val="28"/>
          <w:szCs w:val="28"/>
          <w:rtl/>
          <w:lang w:bidi="fa-IR"/>
        </w:rPr>
        <w:t>سیاست‌های</w:t>
      </w:r>
      <w:r w:rsidRPr="004F4529">
        <w:rPr>
          <w:rStyle w:val="Bodytext4"/>
          <w:rFonts w:ascii="Microsoft Uighur" w:hAnsi="Microsoft Uighur" w:cs="B Nazanin"/>
          <w:sz w:val="28"/>
          <w:szCs w:val="28"/>
          <w:rtl/>
          <w:lang w:bidi="fa-IR"/>
        </w:rPr>
        <w:t>ی را انتخاب کند که در دستیابی به هدف</w:t>
      </w:r>
      <w:r>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هایش مفید واقع شود</w:t>
      </w:r>
      <w:r>
        <w:rPr>
          <w:rStyle w:val="Bodytext4"/>
          <w:rFonts w:ascii="Microsoft Uighur" w:hAnsi="Microsoft Uighur" w:cs="B Nazanin" w:hint="cs"/>
          <w:sz w:val="28"/>
          <w:szCs w:val="28"/>
          <w:rtl/>
          <w:lang w:bidi="fa-IR"/>
        </w:rPr>
        <w:t>.</w:t>
      </w:r>
      <w:r w:rsidRPr="004F4529">
        <w:rPr>
          <w:rStyle w:val="Bodytext4"/>
          <w:rFonts w:ascii="Microsoft Uighur" w:hAnsi="Microsoft Uighur" w:cs="B Nazanin"/>
          <w:sz w:val="28"/>
          <w:szCs w:val="28"/>
          <w:rtl/>
          <w:lang w:bidi="fa-IR"/>
        </w:rPr>
        <w:t xml:space="preserve"> باید گفت چنین وضعیت</w:t>
      </w:r>
      <w:r>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هایی تنها در سیستم</w:t>
      </w:r>
      <w:r>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های دموکراتیک قابل پذیرش می</w:t>
      </w:r>
      <w:r>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باش</w:t>
      </w:r>
      <w:r>
        <w:rPr>
          <w:rStyle w:val="Bodytext4"/>
          <w:rFonts w:ascii="Microsoft Uighur" w:hAnsi="Microsoft Uighur" w:cs="B Nazanin" w:hint="cs"/>
          <w:sz w:val="28"/>
          <w:szCs w:val="28"/>
          <w:rtl/>
          <w:lang w:bidi="fa-IR"/>
        </w:rPr>
        <w:t>ن</w:t>
      </w:r>
      <w:r w:rsidRPr="004F4529">
        <w:rPr>
          <w:rStyle w:val="Bodytext4"/>
          <w:rFonts w:ascii="Microsoft Uighur" w:hAnsi="Microsoft Uighur" w:cs="B Nazanin"/>
          <w:sz w:val="28"/>
          <w:szCs w:val="28"/>
          <w:rtl/>
          <w:lang w:bidi="fa-IR"/>
        </w:rPr>
        <w:t>د. زیرا که بانک انتخاب</w:t>
      </w:r>
      <w:r>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 xml:space="preserve">کننده اهداف نیست و اهداف باید تنها توسط یک دولت منتخب تعیین گردد. </w:t>
      </w:r>
    </w:p>
    <w:p w14:paraId="021981FA" w14:textId="1F4044B4" w:rsidR="00686484" w:rsidRPr="004F4529" w:rsidRDefault="00686484" w:rsidP="00686484">
      <w:pPr>
        <w:pStyle w:val="Bodytext40"/>
        <w:spacing w:after="0" w:line="336" w:lineRule="auto"/>
        <w:ind w:firstLine="360"/>
        <w:jc w:val="both"/>
        <w:rPr>
          <w:rStyle w:val="Bodytext4"/>
          <w:rFonts w:ascii="Microsoft Uighur" w:hAnsi="Microsoft Uighur" w:cs="B Nazanin"/>
          <w:sz w:val="28"/>
          <w:szCs w:val="28"/>
          <w:rtl/>
          <w:lang w:bidi="fa-IR"/>
        </w:rPr>
      </w:pPr>
      <w:r w:rsidRPr="004F4529">
        <w:rPr>
          <w:rStyle w:val="Bodytext4"/>
          <w:rFonts w:ascii="Microsoft Uighur" w:hAnsi="Microsoft Uighur" w:cs="B Nazanin"/>
          <w:sz w:val="28"/>
          <w:szCs w:val="28"/>
          <w:rtl/>
          <w:lang w:bidi="fa-IR"/>
        </w:rPr>
        <w:t>برخی محققان مانند برگرن و دیگران (۲۰۱۲) عوامل و میزان اعتماد عمومی به توانایی بانک مرکزی را در میزان استقلال بانک مرکزی مؤثر می</w:t>
      </w:r>
      <w:r>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 xml:space="preserve">دانند و معتقد به وجود رابطه </w:t>
      </w:r>
      <w:r>
        <w:rPr>
          <w:rStyle w:val="Bodytext4"/>
          <w:rFonts w:ascii="Microsoft Uighur" w:hAnsi="Microsoft Uighur" w:cs="Microsoft Uighur" w:hint="cs"/>
          <w:sz w:val="28"/>
          <w:szCs w:val="28"/>
          <w:rtl/>
          <w:lang w:bidi="fa-IR"/>
        </w:rPr>
        <w:t>U</w:t>
      </w:r>
      <w:r w:rsidRPr="00213900">
        <w:rPr>
          <w:rStyle w:val="Bodytext4"/>
          <w:rFonts w:ascii="Microsoft Uighur" w:hAnsi="Microsoft Uighur" w:hint="cs"/>
          <w:sz w:val="28"/>
          <w:szCs w:val="28"/>
          <w:rtl/>
          <w:lang w:bidi="fa-IR"/>
        </w:rPr>
        <w:t xml:space="preserve"> </w:t>
      </w:r>
      <w:r w:rsidRPr="004F4529">
        <w:rPr>
          <w:rStyle w:val="Bodytext4"/>
          <w:rFonts w:ascii="Microsoft Uighur" w:hAnsi="Microsoft Uighur" w:cs="B Nazanin"/>
          <w:sz w:val="28"/>
          <w:szCs w:val="28"/>
          <w:rtl/>
          <w:lang w:bidi="fa-IR"/>
        </w:rPr>
        <w:t>شکل بین اعتماد عم</w:t>
      </w:r>
      <w:r>
        <w:rPr>
          <w:rStyle w:val="Bodytext4"/>
          <w:rFonts w:ascii="Microsoft Uighur" w:hAnsi="Microsoft Uighur" w:cs="B Nazanin" w:hint="cs"/>
          <w:sz w:val="28"/>
          <w:szCs w:val="28"/>
          <w:rtl/>
          <w:lang w:bidi="fa-IR"/>
        </w:rPr>
        <w:t>وم</w:t>
      </w:r>
      <w:r w:rsidRPr="004F4529">
        <w:rPr>
          <w:rStyle w:val="Bodytext4"/>
          <w:rFonts w:ascii="Microsoft Uighur" w:hAnsi="Microsoft Uighur" w:cs="B Nazanin"/>
          <w:sz w:val="28"/>
          <w:szCs w:val="28"/>
          <w:rtl/>
          <w:lang w:bidi="fa-IR"/>
        </w:rPr>
        <w:t>ی و استقلال بانک مرکزی هستند. در حالی که استقلال بانک مرکزی نشان می</w:t>
      </w:r>
      <w:r>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 xml:space="preserve">دهد که استقلال از نفوذ و فشار سیاسی در هدایت کارکردهایش در </w:t>
      </w:r>
      <w:r w:rsidR="00B1309B">
        <w:rPr>
          <w:rStyle w:val="Bodytext4"/>
          <w:rFonts w:ascii="Microsoft Uighur" w:hAnsi="Microsoft Uighur" w:cs="B Nazanin"/>
          <w:sz w:val="28"/>
          <w:szCs w:val="28"/>
          <w:rtl/>
          <w:lang w:bidi="fa-IR"/>
        </w:rPr>
        <w:t>سیاست‌های</w:t>
      </w:r>
      <w:r w:rsidRPr="004F4529">
        <w:rPr>
          <w:rStyle w:val="Bodytext4"/>
          <w:rFonts w:ascii="Microsoft Uighur" w:hAnsi="Microsoft Uighur" w:cs="B Nazanin"/>
          <w:sz w:val="28"/>
          <w:szCs w:val="28"/>
          <w:rtl/>
          <w:lang w:bidi="fa-IR"/>
        </w:rPr>
        <w:t xml:space="preserve"> پولی خاص وابسته به اطاعت از دولت می</w:t>
      </w:r>
      <w:r>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باشد</w:t>
      </w:r>
      <w:r w:rsidR="008F6800">
        <w:rPr>
          <w:rStyle w:val="Bodytext4"/>
          <w:rFonts w:ascii="Microsoft Uighur" w:hAnsi="Microsoft Uighur" w:cs="B Nazanin" w:hint="cs"/>
          <w:sz w:val="28"/>
          <w:szCs w:val="28"/>
          <w:rtl/>
          <w:lang w:bidi="fa-IR"/>
        </w:rPr>
        <w:t>.</w:t>
      </w:r>
      <w:r w:rsidRPr="004F4529">
        <w:rPr>
          <w:rStyle w:val="Bodytext4"/>
          <w:rFonts w:ascii="Microsoft Uighur" w:hAnsi="Microsoft Uighur" w:cs="B Nazanin"/>
          <w:sz w:val="28"/>
          <w:szCs w:val="28"/>
          <w:rtl/>
          <w:lang w:bidi="fa-IR"/>
        </w:rPr>
        <w:t xml:space="preserve"> در این مورد اخیر این خطر وجود دارد که ممکن است دولت </w:t>
      </w:r>
      <w:r w:rsidR="00B1309B">
        <w:rPr>
          <w:rStyle w:val="Bodytext4"/>
          <w:rFonts w:ascii="Microsoft Uighur" w:hAnsi="Microsoft Uighur" w:cs="B Nazanin"/>
          <w:sz w:val="28"/>
          <w:szCs w:val="28"/>
          <w:rtl/>
          <w:lang w:bidi="fa-IR"/>
        </w:rPr>
        <w:t>سیاست‌های</w:t>
      </w:r>
      <w:r w:rsidRPr="004F4529">
        <w:rPr>
          <w:rStyle w:val="Bodytext4"/>
          <w:rFonts w:ascii="Microsoft Uighur" w:hAnsi="Microsoft Uighur" w:cs="B Nazanin"/>
          <w:sz w:val="28"/>
          <w:szCs w:val="28"/>
          <w:rtl/>
          <w:lang w:bidi="fa-IR"/>
        </w:rPr>
        <w:t xml:space="preserve"> پولی را به دلایل سیاسی و اقتصادی دستکاری کند</w:t>
      </w:r>
      <w:r>
        <w:rPr>
          <w:rStyle w:val="Bodytext4"/>
          <w:rFonts w:ascii="Microsoft Uighur" w:hAnsi="Microsoft Uighur" w:cs="B Nazanin" w:hint="cs"/>
          <w:sz w:val="28"/>
          <w:szCs w:val="28"/>
          <w:rtl/>
          <w:lang w:bidi="fa-IR"/>
        </w:rPr>
        <w:t>.</w:t>
      </w:r>
      <w:r w:rsidRPr="004F4529">
        <w:rPr>
          <w:rStyle w:val="Bodytext4"/>
          <w:rFonts w:ascii="Microsoft Uighur" w:hAnsi="Microsoft Uighur" w:cs="B Nazanin"/>
          <w:sz w:val="28"/>
          <w:szCs w:val="28"/>
          <w:rtl/>
          <w:lang w:bidi="fa-IR"/>
        </w:rPr>
        <w:t xml:space="preserve"> هر چند لازم به ذکر می</w:t>
      </w:r>
      <w:r>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باشد که همه بانک</w:t>
      </w:r>
      <w:r>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های مرکزی مستقل مجبور به اطاعت از دولت می</w:t>
      </w:r>
      <w:r>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باشند</w:t>
      </w:r>
      <w:r>
        <w:rPr>
          <w:rStyle w:val="Bodytext4"/>
          <w:rFonts w:ascii="Microsoft Uighur" w:hAnsi="Microsoft Uighur" w:cs="B Nazanin" w:hint="cs"/>
          <w:sz w:val="28"/>
          <w:szCs w:val="28"/>
          <w:rtl/>
          <w:lang w:bidi="fa-IR"/>
        </w:rPr>
        <w:t>،</w:t>
      </w:r>
      <w:r w:rsidRPr="004F4529">
        <w:rPr>
          <w:rStyle w:val="Bodytext4"/>
          <w:rFonts w:ascii="Microsoft Uighur" w:hAnsi="Microsoft Uighur" w:cs="B Nazanin"/>
          <w:sz w:val="28"/>
          <w:szCs w:val="28"/>
          <w:rtl/>
          <w:lang w:bidi="fa-IR"/>
        </w:rPr>
        <w:t xml:space="preserve"> این امر نشان می</w:t>
      </w:r>
      <w:r>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دهد که در عمل بانک</w:t>
      </w:r>
      <w:r>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های مرکزی هرگز نمی</w:t>
      </w:r>
      <w:r>
        <w:rPr>
          <w:rStyle w:val="Bodytext4"/>
          <w:rFonts w:ascii="Microsoft Uighur" w:hAnsi="Microsoft Uighur" w:cs="B Nazanin"/>
          <w:sz w:val="28"/>
          <w:szCs w:val="28"/>
          <w:rtl/>
          <w:lang w:bidi="fa-IR"/>
        </w:rPr>
        <w:softHyphen/>
      </w:r>
      <w:r w:rsidRPr="004F4529">
        <w:rPr>
          <w:rStyle w:val="Bodytext4"/>
          <w:rFonts w:ascii="Microsoft Uighur" w:hAnsi="Microsoft Uighur" w:cs="B Nazanin"/>
          <w:sz w:val="28"/>
          <w:szCs w:val="28"/>
          <w:rtl/>
          <w:lang w:bidi="fa-IR"/>
        </w:rPr>
        <w:t xml:space="preserve">توانند </w:t>
      </w:r>
      <w:r w:rsidR="00B1309B">
        <w:rPr>
          <w:rStyle w:val="Bodytext4"/>
          <w:rFonts w:ascii="Microsoft Uighur" w:hAnsi="Microsoft Uighur" w:cs="B Nazanin"/>
          <w:sz w:val="28"/>
          <w:szCs w:val="28"/>
          <w:rtl/>
          <w:lang w:bidi="fa-IR"/>
        </w:rPr>
        <w:t>به‌طور</w:t>
      </w:r>
      <w:r w:rsidRPr="004F4529">
        <w:rPr>
          <w:rStyle w:val="Bodytext4"/>
          <w:rFonts w:ascii="Microsoft Uighur" w:hAnsi="Microsoft Uighur" w:cs="B Nazanin"/>
          <w:sz w:val="28"/>
          <w:szCs w:val="28"/>
          <w:rtl/>
          <w:lang w:bidi="fa-IR"/>
        </w:rPr>
        <w:t xml:space="preserve"> کامل مستقل باشند. </w:t>
      </w:r>
    </w:p>
    <w:p w14:paraId="279C05E0" w14:textId="4AF1F242" w:rsidR="00686484" w:rsidRDefault="00B1309B" w:rsidP="00806F81">
      <w:pPr>
        <w:pStyle w:val="Bodytext40"/>
        <w:spacing w:after="0" w:line="336" w:lineRule="auto"/>
        <w:ind w:firstLine="360"/>
        <w:jc w:val="both"/>
        <w:rPr>
          <w:rFonts w:ascii="Times New Roman" w:hAnsi="Times New Roman" w:cs="Times New Roman"/>
          <w:sz w:val="24"/>
          <w:szCs w:val="24"/>
          <w:rtl/>
          <w:lang w:bidi="fa-IR"/>
        </w:rPr>
      </w:pPr>
      <w:r>
        <w:rPr>
          <w:rStyle w:val="Bodytext4"/>
          <w:rFonts w:ascii="Microsoft Uighur" w:hAnsi="Microsoft Uighur" w:cs="B Nazanin"/>
          <w:sz w:val="28"/>
          <w:szCs w:val="28"/>
          <w:rtl/>
          <w:lang w:bidi="fa-IR"/>
        </w:rPr>
        <w:t>به‌طور</w:t>
      </w:r>
      <w:r w:rsidR="00686484" w:rsidRPr="004F4529">
        <w:rPr>
          <w:rStyle w:val="Bodytext4"/>
          <w:rFonts w:ascii="Microsoft Uighur" w:hAnsi="Microsoft Uighur" w:cs="B Nazanin"/>
          <w:sz w:val="28"/>
          <w:szCs w:val="28"/>
          <w:rtl/>
          <w:lang w:bidi="fa-IR"/>
        </w:rPr>
        <w:t xml:space="preserve"> کلی در حمایت از استقلال بانک مرکزی دلایل عمدتاً سیاسی و اقتصادی دخیل می</w:t>
      </w:r>
      <w:r w:rsidR="00686484">
        <w:rPr>
          <w:rStyle w:val="Bodytext4"/>
          <w:rFonts w:ascii="Microsoft Uighur" w:hAnsi="Microsoft Uighur" w:cs="B Nazanin"/>
          <w:sz w:val="28"/>
          <w:szCs w:val="28"/>
          <w:rtl/>
          <w:lang w:bidi="fa-IR"/>
        </w:rPr>
        <w:softHyphen/>
      </w:r>
      <w:r w:rsidR="00686484" w:rsidRPr="004F4529">
        <w:rPr>
          <w:rStyle w:val="Bodytext4"/>
          <w:rFonts w:ascii="Microsoft Uighur" w:hAnsi="Microsoft Uighur" w:cs="B Nazanin"/>
          <w:sz w:val="28"/>
          <w:szCs w:val="28"/>
          <w:rtl/>
          <w:lang w:bidi="fa-IR"/>
        </w:rPr>
        <w:t>باش</w:t>
      </w:r>
      <w:r w:rsidR="00686484">
        <w:rPr>
          <w:rStyle w:val="Bodytext4"/>
          <w:rFonts w:ascii="Microsoft Uighur" w:hAnsi="Microsoft Uighur" w:cs="B Nazanin" w:hint="cs"/>
          <w:sz w:val="28"/>
          <w:szCs w:val="28"/>
          <w:rtl/>
          <w:lang w:bidi="fa-IR"/>
        </w:rPr>
        <w:t>ن</w:t>
      </w:r>
      <w:r w:rsidR="00686484" w:rsidRPr="004F4529">
        <w:rPr>
          <w:rStyle w:val="Bodytext4"/>
          <w:rFonts w:ascii="Microsoft Uighur" w:hAnsi="Microsoft Uighur" w:cs="B Nazanin"/>
          <w:sz w:val="28"/>
          <w:szCs w:val="28"/>
          <w:rtl/>
          <w:lang w:bidi="fa-IR"/>
        </w:rPr>
        <w:t>د. علاوه بر این</w:t>
      </w:r>
      <w:r w:rsidR="00686484">
        <w:rPr>
          <w:rStyle w:val="Bodytext4"/>
          <w:rFonts w:ascii="Microsoft Uighur" w:hAnsi="Microsoft Uighur" w:cs="B Nazanin" w:hint="cs"/>
          <w:sz w:val="28"/>
          <w:szCs w:val="28"/>
          <w:rtl/>
          <w:lang w:bidi="fa-IR"/>
        </w:rPr>
        <w:t xml:space="preserve">، </w:t>
      </w:r>
      <w:r w:rsidR="00686484" w:rsidRPr="004F4529">
        <w:rPr>
          <w:rStyle w:val="Bodytext4"/>
          <w:rFonts w:ascii="Microsoft Uighur" w:hAnsi="Microsoft Uighur" w:cs="B Nazanin"/>
          <w:sz w:val="28"/>
          <w:szCs w:val="28"/>
          <w:rtl/>
          <w:lang w:bidi="fa-IR"/>
        </w:rPr>
        <w:t xml:space="preserve">یک مشکل اصلی بین مردم و بانک مرکزی و دولت </w:t>
      </w:r>
      <w:r w:rsidR="00686484">
        <w:rPr>
          <w:rStyle w:val="Bodytext4"/>
          <w:rFonts w:ascii="Microsoft Uighur" w:hAnsi="Microsoft Uighur" w:cs="B Nazanin" w:hint="cs"/>
          <w:sz w:val="28"/>
          <w:szCs w:val="28"/>
          <w:rtl/>
          <w:lang w:bidi="fa-IR"/>
        </w:rPr>
        <w:t>(</w:t>
      </w:r>
      <w:r w:rsidR="00686484" w:rsidRPr="004F4529">
        <w:rPr>
          <w:rStyle w:val="Bodytext4"/>
          <w:rFonts w:ascii="Microsoft Uighur" w:hAnsi="Microsoft Uighur" w:cs="B Nazanin"/>
          <w:sz w:val="28"/>
          <w:szCs w:val="28"/>
          <w:rtl/>
          <w:lang w:bidi="fa-IR"/>
        </w:rPr>
        <w:t>کارگزاران) وجود دارد این است که این کارگزاران ممکن است انگیزه</w:t>
      </w:r>
      <w:r w:rsidR="00686484">
        <w:rPr>
          <w:rStyle w:val="Bodytext4"/>
          <w:rFonts w:ascii="Microsoft Uighur" w:hAnsi="Microsoft Uighur" w:cs="B Nazanin"/>
          <w:sz w:val="28"/>
          <w:szCs w:val="28"/>
          <w:rtl/>
          <w:lang w:bidi="fa-IR"/>
        </w:rPr>
        <w:softHyphen/>
      </w:r>
      <w:r w:rsidR="00686484" w:rsidRPr="004F4529">
        <w:rPr>
          <w:rStyle w:val="Bodytext4"/>
          <w:rFonts w:ascii="Microsoft Uighur" w:hAnsi="Microsoft Uighur" w:cs="B Nazanin"/>
          <w:sz w:val="28"/>
          <w:szCs w:val="28"/>
          <w:rtl/>
          <w:lang w:bidi="fa-IR"/>
        </w:rPr>
        <w:t>هایی برای اقدام بر خلاف منافع عمومی داشته باشند</w:t>
      </w:r>
      <w:r w:rsidR="00686484">
        <w:rPr>
          <w:rStyle w:val="Bodytext4"/>
          <w:rFonts w:ascii="Microsoft Uighur" w:hAnsi="Microsoft Uighur" w:cs="B Nazanin" w:hint="cs"/>
          <w:sz w:val="28"/>
          <w:szCs w:val="28"/>
          <w:rtl/>
          <w:lang w:bidi="fa-IR"/>
        </w:rPr>
        <w:t>.</w:t>
      </w:r>
      <w:r w:rsidR="00686484" w:rsidRPr="004F4529">
        <w:rPr>
          <w:rStyle w:val="Bodytext4"/>
          <w:rFonts w:ascii="Microsoft Uighur" w:hAnsi="Microsoft Uighur" w:cs="B Nazanin"/>
          <w:sz w:val="28"/>
          <w:szCs w:val="28"/>
          <w:rtl/>
          <w:lang w:bidi="fa-IR"/>
        </w:rPr>
        <w:t xml:space="preserve"> بر اساس دیدگاه طرفداران استقلال بانک مرکزی </w:t>
      </w:r>
      <w:r>
        <w:rPr>
          <w:rStyle w:val="Bodytext4"/>
          <w:rFonts w:ascii="Microsoft Uighur" w:hAnsi="Microsoft Uighur" w:cs="B Nazanin"/>
          <w:sz w:val="28"/>
          <w:szCs w:val="28"/>
          <w:rtl/>
          <w:lang w:bidi="fa-IR"/>
        </w:rPr>
        <w:t>به‌طور</w:t>
      </w:r>
      <w:r w:rsidR="00686484" w:rsidRPr="004F4529">
        <w:rPr>
          <w:rStyle w:val="Bodytext4"/>
          <w:rFonts w:ascii="Microsoft Uighur" w:hAnsi="Microsoft Uighur" w:cs="B Nazanin"/>
          <w:sz w:val="28"/>
          <w:szCs w:val="28"/>
          <w:rtl/>
          <w:lang w:bidi="fa-IR"/>
        </w:rPr>
        <w:t xml:space="preserve"> خاص این حکومت است که تمایلی قوی برای عمل در جهت منافع خود را دارا می</w:t>
      </w:r>
      <w:r w:rsidR="00686484">
        <w:rPr>
          <w:rStyle w:val="Bodytext4"/>
          <w:rFonts w:ascii="Microsoft Uighur" w:hAnsi="Microsoft Uighur" w:cs="B Nazanin"/>
          <w:sz w:val="28"/>
          <w:szCs w:val="28"/>
          <w:rtl/>
          <w:lang w:bidi="fa-IR"/>
        </w:rPr>
        <w:softHyphen/>
      </w:r>
      <w:r w:rsidR="00686484" w:rsidRPr="004F4529">
        <w:rPr>
          <w:rStyle w:val="Bodytext4"/>
          <w:rFonts w:ascii="Microsoft Uighur" w:hAnsi="Microsoft Uighur" w:cs="B Nazanin"/>
          <w:sz w:val="28"/>
          <w:szCs w:val="28"/>
          <w:rtl/>
          <w:lang w:bidi="fa-IR"/>
        </w:rPr>
        <w:t>باشد. تنها اقدام یک بانک مرکزی مستقل از اقدامات روزمره می</w:t>
      </w:r>
      <w:r w:rsidR="00686484">
        <w:rPr>
          <w:rStyle w:val="Bodytext4"/>
          <w:rFonts w:ascii="Microsoft Uighur" w:hAnsi="Microsoft Uighur" w:cs="B Nazanin"/>
          <w:sz w:val="28"/>
          <w:szCs w:val="28"/>
          <w:rtl/>
          <w:lang w:bidi="fa-IR"/>
        </w:rPr>
        <w:softHyphen/>
      </w:r>
      <w:r w:rsidR="00686484" w:rsidRPr="004F4529">
        <w:rPr>
          <w:rStyle w:val="Bodytext4"/>
          <w:rFonts w:ascii="Microsoft Uighur" w:hAnsi="Microsoft Uighur" w:cs="B Nazanin"/>
          <w:sz w:val="28"/>
          <w:szCs w:val="28"/>
          <w:rtl/>
          <w:lang w:bidi="fa-IR"/>
        </w:rPr>
        <w:t>تواند به</w:t>
      </w:r>
      <w:r w:rsidR="00686484">
        <w:rPr>
          <w:rStyle w:val="Bodytext4"/>
          <w:rFonts w:ascii="Microsoft Uighur" w:hAnsi="Microsoft Uighur" w:cs="B Nazanin"/>
          <w:sz w:val="28"/>
          <w:szCs w:val="28"/>
          <w:rtl/>
          <w:lang w:bidi="fa-IR"/>
        </w:rPr>
        <w:softHyphen/>
      </w:r>
      <w:r w:rsidR="00686484" w:rsidRPr="004F4529">
        <w:rPr>
          <w:rStyle w:val="Bodytext4"/>
          <w:rFonts w:ascii="Microsoft Uighur" w:hAnsi="Microsoft Uighur" w:cs="B Nazanin"/>
          <w:sz w:val="28"/>
          <w:szCs w:val="28"/>
          <w:rtl/>
          <w:lang w:bidi="fa-IR"/>
        </w:rPr>
        <w:t>مثابه تضمینی برای یک ثبات اقتصادی طولانی</w:t>
      </w:r>
      <w:r w:rsidR="00686484">
        <w:rPr>
          <w:rStyle w:val="Bodytext4"/>
          <w:rFonts w:ascii="Microsoft Uighur" w:hAnsi="Microsoft Uighur" w:cs="B Nazanin"/>
          <w:sz w:val="28"/>
          <w:szCs w:val="28"/>
          <w:rtl/>
          <w:lang w:bidi="fa-IR"/>
        </w:rPr>
        <w:softHyphen/>
      </w:r>
      <w:r w:rsidR="00686484" w:rsidRPr="004F4529">
        <w:rPr>
          <w:rStyle w:val="Bodytext4"/>
          <w:rFonts w:ascii="Microsoft Uighur" w:hAnsi="Microsoft Uighur" w:cs="B Nazanin"/>
          <w:sz w:val="28"/>
          <w:szCs w:val="28"/>
          <w:rtl/>
          <w:lang w:bidi="fa-IR"/>
        </w:rPr>
        <w:t xml:space="preserve">مدت در نظر گرفته شود. </w:t>
      </w:r>
    </w:p>
    <w:p w14:paraId="279A22BE" w14:textId="77777777" w:rsidR="004F4529" w:rsidRPr="004F4529" w:rsidRDefault="004F4529" w:rsidP="004F4529">
      <w:pPr>
        <w:pStyle w:val="Bodytext30"/>
        <w:bidi/>
        <w:spacing w:after="40" w:line="240" w:lineRule="auto"/>
        <w:ind w:left="0" w:firstLine="180"/>
        <w:jc w:val="both"/>
        <w:rPr>
          <w:rFonts w:ascii="Times New Roman" w:hAnsi="Times New Roman" w:cs="B Nazanin"/>
          <w:b w:val="0"/>
          <w:bCs w:val="0"/>
          <w:sz w:val="24"/>
          <w:szCs w:val="24"/>
          <w:rtl/>
          <w:lang w:bidi="fa-IR"/>
        </w:rPr>
        <w:sectPr w:rsidR="004F4529" w:rsidRPr="004F4529">
          <w:headerReference w:type="even" r:id="rId9"/>
          <w:headerReference w:type="default" r:id="rId10"/>
          <w:footerReference w:type="even" r:id="rId11"/>
          <w:footerReference w:type="default" r:id="rId12"/>
          <w:headerReference w:type="first" r:id="rId13"/>
          <w:footerReference w:type="first" r:id="rId14"/>
          <w:pgSz w:w="11900" w:h="16840"/>
          <w:pgMar w:top="932" w:right="1198" w:bottom="932" w:left="1405" w:header="504" w:footer="3" w:gutter="0"/>
          <w:pgNumType w:start="8"/>
          <w:cols w:space="720"/>
          <w:bidi/>
          <w:docGrid w:linePitch="360"/>
        </w:sectPr>
      </w:pPr>
    </w:p>
    <w:p w14:paraId="5F339EA0" w14:textId="77777777" w:rsidR="0092750E" w:rsidRDefault="00E433A8">
      <w:pPr>
        <w:pStyle w:val="Bodytext210"/>
        <w:jc w:val="both"/>
        <w:rPr>
          <w:rFonts w:ascii="Times New Roman" w:hAnsi="Times New Roman" w:cs="Times New Roman"/>
          <w:b w:val="0"/>
          <w:bCs w:val="0"/>
          <w:sz w:val="24"/>
          <w:szCs w:val="24"/>
          <w:rtl/>
          <w:lang w:bidi="fa-IR"/>
        </w:rPr>
      </w:pPr>
      <w:r>
        <w:rPr>
          <w:rStyle w:val="Bodytext21"/>
          <w:rFonts w:ascii="Microsoft Uighur" w:hAnsi="Microsoft Uighur" w:cs="Microsoft Uighur"/>
          <w:rtl/>
          <w:lang w:bidi="fa-IR"/>
        </w:rPr>
        <w:lastRenderedPageBreak/>
        <w:t xml:space="preserve">فصل دوم </w:t>
      </w:r>
    </w:p>
    <w:p w14:paraId="5A594487" w14:textId="77777777" w:rsidR="0092750E" w:rsidRPr="004E4A8C" w:rsidRDefault="00E433A8" w:rsidP="004E4A8C">
      <w:pPr>
        <w:pStyle w:val="a"/>
        <w:spacing w:line="276" w:lineRule="auto"/>
        <w:rPr>
          <w:rFonts w:ascii="Times New Roman" w:hAnsi="Times New Roman" w:cs="Times New Roman"/>
          <w:b w:val="0"/>
          <w:bCs w:val="0"/>
          <w:sz w:val="22"/>
          <w:szCs w:val="22"/>
          <w:rtl/>
          <w:lang w:bidi="fa-IR"/>
        </w:rPr>
      </w:pPr>
      <w:r w:rsidRPr="004E4A8C">
        <w:rPr>
          <w:sz w:val="144"/>
          <w:szCs w:val="144"/>
          <w:rtl/>
        </w:rPr>
        <w:t>مدیریت بانک</w:t>
      </w:r>
      <w:r w:rsidR="004E4A8C" w:rsidRPr="004E4A8C">
        <w:rPr>
          <w:rFonts w:hint="cs"/>
          <w:sz w:val="144"/>
          <w:szCs w:val="144"/>
          <w:rtl/>
        </w:rPr>
        <w:t>،</w:t>
      </w:r>
      <w:r w:rsidRPr="004E4A8C">
        <w:rPr>
          <w:sz w:val="144"/>
          <w:szCs w:val="144"/>
          <w:rtl/>
        </w:rPr>
        <w:t xml:space="preserve"> تأمین و تخصیص منابع</w:t>
      </w:r>
      <w:r w:rsidRPr="004E4A8C">
        <w:rPr>
          <w:rStyle w:val="Heading11"/>
          <w:rFonts w:ascii="Microsoft Uighur" w:hAnsi="Microsoft Uighur" w:cs="Microsoft Uighur"/>
          <w:sz w:val="52"/>
          <w:szCs w:val="52"/>
          <w:rtl/>
          <w:lang w:bidi="fa-IR"/>
        </w:rPr>
        <w:t xml:space="preserve"> </w:t>
      </w:r>
      <w:bookmarkStart w:id="15" w:name="bookmark0_4"/>
      <w:bookmarkEnd w:id="15"/>
    </w:p>
    <w:p w14:paraId="2DA6D82B" w14:textId="77777777" w:rsidR="0092750E" w:rsidRPr="00E74F86" w:rsidRDefault="00E433A8">
      <w:pPr>
        <w:pStyle w:val="Heading210"/>
        <w:keepNext/>
        <w:keepLines/>
        <w:spacing w:after="140"/>
        <w:ind w:firstLine="0"/>
        <w:jc w:val="both"/>
        <w:rPr>
          <w:rFonts w:ascii="Times New Roman" w:hAnsi="Times New Roman" w:cs="B Titr"/>
          <w:rtl/>
          <w:lang w:bidi="fa-IR"/>
        </w:rPr>
      </w:pPr>
      <w:r w:rsidRPr="00E74F86">
        <w:rPr>
          <w:rStyle w:val="Heading21"/>
          <w:rFonts w:ascii="Microsoft Uighur" w:hAnsi="Microsoft Uighur" w:cs="B Titr"/>
          <w:b/>
          <w:bCs/>
          <w:sz w:val="32"/>
          <w:szCs w:val="32"/>
          <w:rtl/>
          <w:lang w:bidi="fa-IR"/>
        </w:rPr>
        <w:t xml:space="preserve">اصول مدیریت بانک </w:t>
      </w:r>
      <w:bookmarkStart w:id="16" w:name="bookmark2_3"/>
      <w:bookmarkEnd w:id="16"/>
    </w:p>
    <w:p w14:paraId="74BFBD63" w14:textId="1862E933" w:rsidR="0092750E" w:rsidRPr="00E74F86" w:rsidRDefault="00E433A8" w:rsidP="00F30B46">
      <w:pPr>
        <w:pStyle w:val="Bodytext301"/>
        <w:spacing w:after="0" w:line="406" w:lineRule="auto"/>
        <w:ind w:firstLine="0"/>
        <w:jc w:val="both"/>
        <w:rPr>
          <w:rFonts w:ascii="Times New Roman" w:hAnsi="Times New Roman" w:cs="B Nazanin"/>
          <w:b w:val="0"/>
          <w:bCs w:val="0"/>
          <w:sz w:val="36"/>
          <w:szCs w:val="36"/>
          <w:rtl/>
          <w:lang w:bidi="fa-IR"/>
        </w:rPr>
      </w:pPr>
      <w:r w:rsidRPr="00E74F86">
        <w:rPr>
          <w:rStyle w:val="Bodytext300"/>
          <w:rFonts w:ascii="Microsoft Uighur" w:hAnsi="Microsoft Uighur" w:cs="B Nazanin"/>
          <w:sz w:val="28"/>
          <w:szCs w:val="28"/>
          <w:rtl/>
          <w:lang w:bidi="fa-IR"/>
        </w:rPr>
        <w:t xml:space="preserve">با توجه به اینکه </w:t>
      </w:r>
      <w:r w:rsidR="000D6881" w:rsidRPr="00E74F86">
        <w:rPr>
          <w:rStyle w:val="Bodytext300"/>
          <w:rFonts w:ascii="Microsoft Uighur" w:hAnsi="Microsoft Uighur" w:cs="B Nazanin"/>
          <w:sz w:val="28"/>
          <w:szCs w:val="28"/>
          <w:rtl/>
          <w:lang w:bidi="fa-IR"/>
        </w:rPr>
        <w:t>بانک</w:t>
      </w:r>
      <w:r w:rsidR="00E74F86">
        <w:rPr>
          <w:rStyle w:val="Bodytext300"/>
          <w:rFonts w:ascii="Microsoft Uighur" w:hAnsi="Microsoft Uighur" w:cs="Microsoft Uighur"/>
          <w:sz w:val="28"/>
          <w:szCs w:val="28"/>
          <w:rtl/>
          <w:lang w:bidi="fa-IR"/>
        </w:rPr>
        <w:softHyphen/>
      </w:r>
      <w:r w:rsidR="000D6881" w:rsidRPr="00E74F86">
        <w:rPr>
          <w:rStyle w:val="Bodytext300"/>
          <w:rFonts w:ascii="Microsoft Uighur" w:hAnsi="Microsoft Uighur" w:cs="B Nazanin"/>
          <w:sz w:val="28"/>
          <w:szCs w:val="28"/>
          <w:rtl/>
          <w:lang w:bidi="fa-IR"/>
        </w:rPr>
        <w:t>ها</w:t>
      </w:r>
      <w:r w:rsidR="00E74F86">
        <w:rPr>
          <w:rStyle w:val="Bodytext300"/>
          <w:rFonts w:ascii="Microsoft Uighur" w:hAnsi="Microsoft Uighur" w:cs="B Nazanin" w:hint="cs"/>
          <w:sz w:val="28"/>
          <w:szCs w:val="28"/>
          <w:rtl/>
          <w:lang w:bidi="fa-IR"/>
        </w:rPr>
        <w:t>،</w:t>
      </w:r>
      <w:r w:rsidRPr="00E74F86">
        <w:rPr>
          <w:rStyle w:val="Bodytext300"/>
          <w:rFonts w:ascii="Microsoft Uighur" w:hAnsi="Microsoft Uighur" w:cs="B Nazanin"/>
          <w:sz w:val="28"/>
          <w:szCs w:val="28"/>
          <w:rtl/>
          <w:lang w:bidi="fa-IR"/>
        </w:rPr>
        <w:t xml:space="preserve"> سپرده</w:t>
      </w:r>
      <w:r w:rsidR="00E74F86">
        <w:rPr>
          <w:rStyle w:val="Bodytext300"/>
          <w:rFonts w:ascii="Microsoft Uighur" w:hAnsi="Microsoft Uighur" w:cs="Microsoft Uighur"/>
          <w:sz w:val="28"/>
          <w:szCs w:val="28"/>
          <w:rtl/>
          <w:lang w:bidi="fa-IR"/>
        </w:rPr>
        <w:softHyphen/>
      </w:r>
      <w:r w:rsidRPr="00E74F86">
        <w:rPr>
          <w:rStyle w:val="Bodytext300"/>
          <w:rFonts w:ascii="Microsoft Uighur" w:hAnsi="Microsoft Uighur" w:cs="B Nazanin"/>
          <w:sz w:val="28"/>
          <w:szCs w:val="28"/>
          <w:rtl/>
          <w:lang w:bidi="fa-IR"/>
        </w:rPr>
        <w:t>ها و پس</w:t>
      </w:r>
      <w:r w:rsidR="00E74F86">
        <w:rPr>
          <w:rStyle w:val="Bodytext300"/>
          <w:rFonts w:ascii="Microsoft Uighur" w:hAnsi="Microsoft Uighur" w:cs="B Nazanin"/>
          <w:sz w:val="28"/>
          <w:szCs w:val="28"/>
          <w:rtl/>
          <w:lang w:bidi="fa-IR"/>
        </w:rPr>
        <w:softHyphen/>
      </w:r>
      <w:r w:rsidRPr="00E74F86">
        <w:rPr>
          <w:rStyle w:val="Bodytext300"/>
          <w:rFonts w:ascii="Microsoft Uighur" w:hAnsi="Microsoft Uighur" w:cs="B Nazanin"/>
          <w:sz w:val="28"/>
          <w:szCs w:val="28"/>
          <w:rtl/>
          <w:lang w:bidi="fa-IR"/>
        </w:rPr>
        <w:t>اندازهای جمع</w:t>
      </w:r>
      <w:r w:rsidR="00E74F86">
        <w:rPr>
          <w:rStyle w:val="Bodytext300"/>
          <w:rFonts w:ascii="Microsoft Uighur" w:hAnsi="Microsoft Uighur" w:cs="B Nazanin"/>
          <w:sz w:val="28"/>
          <w:szCs w:val="28"/>
          <w:rtl/>
          <w:lang w:bidi="fa-IR"/>
        </w:rPr>
        <w:softHyphen/>
      </w:r>
      <w:r w:rsidRPr="00E74F86">
        <w:rPr>
          <w:rStyle w:val="Bodytext300"/>
          <w:rFonts w:ascii="Microsoft Uighur" w:hAnsi="Microsoft Uighur" w:cs="B Nazanin"/>
          <w:sz w:val="28"/>
          <w:szCs w:val="28"/>
          <w:rtl/>
          <w:lang w:bidi="fa-IR"/>
        </w:rPr>
        <w:t>آوری</w:t>
      </w:r>
      <w:r w:rsidR="00F30B46">
        <w:rPr>
          <w:rStyle w:val="Bodytext300"/>
          <w:rFonts w:ascii="Microsoft Uighur" w:hAnsi="Microsoft Uighur" w:cs="Microsoft Uighur"/>
          <w:sz w:val="28"/>
          <w:szCs w:val="28"/>
          <w:rtl/>
          <w:lang w:bidi="fa-IR"/>
        </w:rPr>
        <w:softHyphen/>
      </w:r>
      <w:r w:rsidRPr="00E74F86">
        <w:rPr>
          <w:rStyle w:val="Bodytext300"/>
          <w:rFonts w:ascii="Microsoft Uighur" w:hAnsi="Microsoft Uighur" w:cs="B Nazanin"/>
          <w:sz w:val="28"/>
          <w:szCs w:val="28"/>
          <w:rtl/>
          <w:lang w:bidi="fa-IR"/>
        </w:rPr>
        <w:t>شده</w:t>
      </w:r>
      <w:r w:rsidR="00E74F86">
        <w:rPr>
          <w:rStyle w:val="Bodytext300"/>
          <w:rFonts w:ascii="Microsoft Uighur" w:hAnsi="Microsoft Uighur" w:cs="B Nazanin"/>
          <w:sz w:val="28"/>
          <w:szCs w:val="28"/>
          <w:rtl/>
          <w:lang w:bidi="fa-IR"/>
        </w:rPr>
        <w:softHyphen/>
      </w:r>
      <w:r w:rsidRPr="00E74F86">
        <w:rPr>
          <w:rStyle w:val="Bodytext300"/>
          <w:rFonts w:ascii="Microsoft Uighur" w:hAnsi="Microsoft Uighur" w:cs="B Nazanin"/>
          <w:sz w:val="28"/>
          <w:szCs w:val="28"/>
          <w:rtl/>
          <w:lang w:bidi="fa-IR"/>
        </w:rPr>
        <w:t>ی اشخاص را در اختیار متقاضیان وام قرار می</w:t>
      </w:r>
      <w:r w:rsidR="003311A7">
        <w:rPr>
          <w:rStyle w:val="Bodytext300"/>
          <w:rFonts w:ascii="Microsoft Uighur" w:hAnsi="Microsoft Uighur" w:cs="B Nazanin" w:hint="cs"/>
          <w:sz w:val="28"/>
          <w:szCs w:val="28"/>
          <w:rtl/>
          <w:lang w:bidi="fa-IR"/>
        </w:rPr>
        <w:t>‌</w:t>
      </w:r>
      <w:r w:rsidRPr="00E74F86">
        <w:rPr>
          <w:rStyle w:val="Bodytext300"/>
          <w:rFonts w:ascii="Microsoft Uighur" w:hAnsi="Microsoft Uighur" w:cs="B Nazanin"/>
          <w:sz w:val="28"/>
          <w:szCs w:val="28"/>
          <w:rtl/>
          <w:lang w:bidi="fa-IR"/>
        </w:rPr>
        <w:t>دهند چنین عملیاتی باید به گونه</w:t>
      </w:r>
      <w:r w:rsidR="00E74F86">
        <w:rPr>
          <w:rStyle w:val="Bodytext300"/>
          <w:rFonts w:ascii="Microsoft Uighur" w:hAnsi="Microsoft Uighur" w:cs="B Nazanin"/>
          <w:sz w:val="28"/>
          <w:szCs w:val="28"/>
          <w:rtl/>
          <w:lang w:bidi="fa-IR"/>
        </w:rPr>
        <w:softHyphen/>
      </w:r>
      <w:r w:rsidRPr="00E74F86">
        <w:rPr>
          <w:rStyle w:val="Bodytext300"/>
          <w:rFonts w:ascii="Microsoft Uighur" w:hAnsi="Microsoft Uighur" w:cs="B Nazanin"/>
          <w:sz w:val="28"/>
          <w:szCs w:val="28"/>
          <w:rtl/>
          <w:lang w:bidi="fa-IR"/>
        </w:rPr>
        <w:t>ای تنظیم گردد</w:t>
      </w:r>
      <w:r w:rsidR="00E74F86">
        <w:rPr>
          <w:rStyle w:val="Bodytext300"/>
          <w:rFonts w:ascii="Microsoft Uighur" w:hAnsi="Microsoft Uighur" w:cs="B Nazanin" w:hint="cs"/>
          <w:sz w:val="28"/>
          <w:szCs w:val="28"/>
          <w:rtl/>
          <w:lang w:bidi="fa-IR"/>
        </w:rPr>
        <w:t xml:space="preserve"> </w:t>
      </w:r>
      <w:r w:rsidRPr="00E74F86">
        <w:rPr>
          <w:rStyle w:val="Bodytext300"/>
          <w:rFonts w:ascii="Microsoft Uighur" w:hAnsi="Microsoft Uighur" w:cs="B Nazanin"/>
          <w:sz w:val="28"/>
          <w:szCs w:val="28"/>
          <w:rtl/>
          <w:lang w:bidi="fa-IR"/>
        </w:rPr>
        <w:t>که در صورت مراجعه احتمالی سپرده</w:t>
      </w:r>
      <w:r w:rsidR="00E74F86">
        <w:rPr>
          <w:rStyle w:val="Bodytext300"/>
          <w:rFonts w:ascii="Microsoft Uighur" w:hAnsi="Microsoft Uighur" w:cs="B Nazanin"/>
          <w:sz w:val="28"/>
          <w:szCs w:val="28"/>
          <w:rtl/>
          <w:lang w:bidi="fa-IR"/>
        </w:rPr>
        <w:softHyphen/>
      </w:r>
      <w:r w:rsidRPr="00E74F86">
        <w:rPr>
          <w:rStyle w:val="Bodytext300"/>
          <w:rFonts w:ascii="Microsoft Uighur" w:hAnsi="Microsoft Uighur" w:cs="B Nazanin"/>
          <w:sz w:val="28"/>
          <w:szCs w:val="28"/>
          <w:rtl/>
          <w:lang w:bidi="fa-IR"/>
        </w:rPr>
        <w:t>گذاران</w:t>
      </w:r>
      <w:r w:rsidR="00E74F86">
        <w:rPr>
          <w:rStyle w:val="Bodytext300"/>
          <w:rFonts w:ascii="Microsoft Uighur" w:hAnsi="Microsoft Uighur" w:cs="B Nazanin" w:hint="cs"/>
          <w:sz w:val="28"/>
          <w:szCs w:val="28"/>
          <w:rtl/>
          <w:lang w:bidi="fa-IR"/>
        </w:rPr>
        <w:t>،</w:t>
      </w:r>
      <w:r w:rsidRPr="00E74F86">
        <w:rPr>
          <w:rStyle w:val="Bodytext300"/>
          <w:rFonts w:ascii="Microsoft Uighur" w:hAnsi="Microsoft Uighur" w:cs="B Nazanin"/>
          <w:sz w:val="28"/>
          <w:szCs w:val="28"/>
          <w:rtl/>
          <w:lang w:bidi="fa-IR"/>
        </w:rPr>
        <w:t xml:space="preserve"> بانک بتواند پاسخگوی بازپرداخت وجوه آنها باشد. در واقع</w:t>
      </w:r>
      <w:r w:rsidR="00E74F86">
        <w:rPr>
          <w:rStyle w:val="Bodytext300"/>
          <w:rFonts w:ascii="Microsoft Uighur" w:hAnsi="Microsoft Uighur" w:cs="B Nazanin" w:hint="cs"/>
          <w:sz w:val="28"/>
          <w:szCs w:val="28"/>
          <w:rtl/>
          <w:lang w:bidi="fa-IR"/>
        </w:rPr>
        <w:t>،</w:t>
      </w:r>
      <w:r w:rsidRPr="00E74F86">
        <w:rPr>
          <w:rStyle w:val="Bodytext300"/>
          <w:rFonts w:ascii="Microsoft Uighur" w:hAnsi="Microsoft Uighur" w:cs="B Nazanin"/>
          <w:sz w:val="28"/>
          <w:szCs w:val="28"/>
          <w:rtl/>
          <w:lang w:bidi="fa-IR"/>
        </w:rPr>
        <w:t xml:space="preserve"> مدیر بانک بایستی همواره وجوه را تأمین و </w:t>
      </w:r>
      <w:r w:rsidR="00B1309B">
        <w:rPr>
          <w:rStyle w:val="Bodytext300"/>
          <w:rFonts w:ascii="Microsoft Uighur" w:hAnsi="Microsoft Uighur" w:cs="B Nazanin"/>
          <w:sz w:val="28"/>
          <w:szCs w:val="28"/>
          <w:rtl/>
          <w:lang w:bidi="fa-IR"/>
        </w:rPr>
        <w:t>به‌صورت</w:t>
      </w:r>
      <w:r w:rsidRPr="00E74F86">
        <w:rPr>
          <w:rStyle w:val="Bodytext300"/>
          <w:rFonts w:ascii="Microsoft Uighur" w:hAnsi="Microsoft Uighur" w:cs="B Nazanin"/>
          <w:sz w:val="28"/>
          <w:szCs w:val="28"/>
          <w:rtl/>
          <w:lang w:bidi="fa-IR"/>
        </w:rPr>
        <w:t xml:space="preserve"> بهینه بکارگیری نماید. بنابراین فعالیت</w:t>
      </w:r>
      <w:r w:rsidR="00E74F86">
        <w:rPr>
          <w:rStyle w:val="Bodytext300"/>
          <w:rFonts w:ascii="Microsoft Uighur" w:hAnsi="Microsoft Uighur" w:cs="B Nazanin"/>
          <w:sz w:val="28"/>
          <w:szCs w:val="28"/>
          <w:rtl/>
          <w:lang w:bidi="fa-IR"/>
        </w:rPr>
        <w:softHyphen/>
      </w:r>
      <w:r w:rsidRPr="00E74F86">
        <w:rPr>
          <w:rStyle w:val="Bodytext300"/>
          <w:rFonts w:ascii="Microsoft Uighur" w:hAnsi="Microsoft Uighur" w:cs="B Nazanin"/>
          <w:sz w:val="28"/>
          <w:szCs w:val="28"/>
          <w:rtl/>
          <w:lang w:bidi="fa-IR"/>
        </w:rPr>
        <w:t>های مدیریت بانک در برگیرنده</w:t>
      </w:r>
      <w:r w:rsidR="00E74F86">
        <w:rPr>
          <w:rStyle w:val="Bodytext300"/>
          <w:rFonts w:ascii="Microsoft Uighur" w:hAnsi="Microsoft Uighur" w:cs="B Nazanin"/>
          <w:sz w:val="28"/>
          <w:szCs w:val="28"/>
          <w:rtl/>
          <w:lang w:bidi="fa-IR"/>
        </w:rPr>
        <w:softHyphen/>
      </w:r>
      <w:r w:rsidRPr="00E74F86">
        <w:rPr>
          <w:rStyle w:val="Bodytext300"/>
          <w:rFonts w:ascii="Microsoft Uighur" w:hAnsi="Microsoft Uighur" w:cs="B Nazanin"/>
          <w:sz w:val="28"/>
          <w:szCs w:val="28"/>
          <w:rtl/>
          <w:lang w:bidi="fa-IR"/>
        </w:rPr>
        <w:t>ی برنامه</w:t>
      </w:r>
      <w:r w:rsidR="00E74F86">
        <w:rPr>
          <w:rStyle w:val="Bodytext300"/>
          <w:rFonts w:ascii="Microsoft Uighur" w:hAnsi="Microsoft Uighur" w:cs="B Nazanin"/>
          <w:sz w:val="28"/>
          <w:szCs w:val="28"/>
          <w:rtl/>
          <w:lang w:bidi="fa-IR"/>
        </w:rPr>
        <w:softHyphen/>
      </w:r>
      <w:r w:rsidRPr="00E74F86">
        <w:rPr>
          <w:rStyle w:val="Bodytext300"/>
          <w:rFonts w:ascii="Microsoft Uighur" w:hAnsi="Microsoft Uighur" w:cs="B Nazanin"/>
          <w:sz w:val="28"/>
          <w:szCs w:val="28"/>
          <w:rtl/>
          <w:lang w:bidi="fa-IR"/>
        </w:rPr>
        <w:t>ریزی راهبردی</w:t>
      </w:r>
      <w:r w:rsidR="00E74F86">
        <w:rPr>
          <w:rStyle w:val="Bodytext300"/>
          <w:rFonts w:ascii="Microsoft Uighur" w:hAnsi="Microsoft Uighur" w:cs="B Nazanin" w:hint="cs"/>
          <w:sz w:val="28"/>
          <w:szCs w:val="28"/>
          <w:rtl/>
          <w:lang w:bidi="fa-IR"/>
        </w:rPr>
        <w:t xml:space="preserve"> برای</w:t>
      </w:r>
      <w:r w:rsidRPr="00E74F86">
        <w:rPr>
          <w:rStyle w:val="Bodytext300"/>
          <w:rFonts w:ascii="Microsoft Uighur" w:hAnsi="Microsoft Uighur" w:cs="B Nazanin"/>
          <w:sz w:val="28"/>
          <w:szCs w:val="28"/>
          <w:rtl/>
          <w:lang w:bidi="fa-IR"/>
        </w:rPr>
        <w:t xml:space="preserve"> اجرا و کنترل فرآیندهاست که بر اساس آن ترکیب مطلوب دارایی، بدهی و ریسک </w:t>
      </w:r>
      <w:r w:rsidR="00E74F86">
        <w:rPr>
          <w:rStyle w:val="Bodytext300"/>
          <w:rFonts w:ascii="Microsoft Uighur" w:hAnsi="Microsoft Uighur" w:cs="B Nazanin" w:hint="cs"/>
          <w:sz w:val="28"/>
          <w:szCs w:val="28"/>
          <w:rtl/>
          <w:lang w:bidi="fa-IR"/>
        </w:rPr>
        <w:t>تعیین می</w:t>
      </w:r>
      <w:r w:rsidR="00E74F86">
        <w:rPr>
          <w:rStyle w:val="Bodytext300"/>
          <w:rFonts w:ascii="Microsoft Uighur" w:hAnsi="Microsoft Uighur" w:cs="B Nazanin"/>
          <w:sz w:val="28"/>
          <w:szCs w:val="28"/>
          <w:rtl/>
          <w:lang w:bidi="fa-IR"/>
        </w:rPr>
        <w:softHyphen/>
      </w:r>
      <w:r w:rsidR="00E74F86">
        <w:rPr>
          <w:rStyle w:val="Bodytext300"/>
          <w:rFonts w:ascii="Microsoft Uighur" w:hAnsi="Microsoft Uighur" w:cs="B Nazanin" w:hint="cs"/>
          <w:sz w:val="28"/>
          <w:szCs w:val="28"/>
          <w:rtl/>
          <w:lang w:bidi="fa-IR"/>
        </w:rPr>
        <w:t>شود.</w:t>
      </w:r>
    </w:p>
    <w:p w14:paraId="7AD18203" w14:textId="77777777" w:rsidR="0092750E" w:rsidRPr="00E74F86" w:rsidRDefault="00E433A8">
      <w:pPr>
        <w:pStyle w:val="Bodytext301"/>
        <w:spacing w:after="0" w:line="425" w:lineRule="auto"/>
        <w:ind w:firstLine="0"/>
        <w:jc w:val="both"/>
        <w:rPr>
          <w:rFonts w:ascii="Times New Roman" w:hAnsi="Times New Roman" w:cs="B Nazanin"/>
          <w:b w:val="0"/>
          <w:bCs w:val="0"/>
          <w:sz w:val="36"/>
          <w:szCs w:val="36"/>
          <w:rtl/>
          <w:lang w:bidi="fa-IR"/>
        </w:rPr>
      </w:pPr>
      <w:r w:rsidRPr="00E74F86">
        <w:rPr>
          <w:rStyle w:val="Bodytext300"/>
          <w:rFonts w:ascii="Microsoft Uighur" w:hAnsi="Microsoft Uighur" w:cs="B Nazanin"/>
          <w:sz w:val="28"/>
          <w:szCs w:val="28"/>
          <w:rtl/>
          <w:lang w:bidi="fa-IR"/>
        </w:rPr>
        <w:t>اصول مدیریت بانک عبارتست از</w:t>
      </w:r>
      <w:r w:rsidR="00947FFC">
        <w:rPr>
          <w:rStyle w:val="Bodytext300"/>
          <w:rFonts w:ascii="Microsoft Uighur" w:hAnsi="Microsoft Uighur" w:cs="B Nazanin" w:hint="cs"/>
          <w:sz w:val="28"/>
          <w:szCs w:val="28"/>
          <w:rtl/>
          <w:lang w:bidi="fa-IR"/>
        </w:rPr>
        <w:t>:</w:t>
      </w:r>
      <w:r w:rsidRPr="00E74F86">
        <w:rPr>
          <w:rStyle w:val="Bodytext300"/>
          <w:rFonts w:ascii="Microsoft Uighur" w:hAnsi="Microsoft Uighur" w:cs="B Nazanin"/>
          <w:sz w:val="28"/>
          <w:szCs w:val="28"/>
          <w:rtl/>
          <w:lang w:bidi="fa-IR"/>
        </w:rPr>
        <w:t xml:space="preserve"> مدیریت دارایی</w:t>
      </w:r>
      <w:r w:rsidR="00E74F86">
        <w:rPr>
          <w:rStyle w:val="Bodytext300"/>
          <w:rFonts w:ascii="Microsoft Uighur" w:hAnsi="Microsoft Uighur" w:cs="B Nazanin"/>
          <w:sz w:val="28"/>
          <w:szCs w:val="28"/>
          <w:rtl/>
          <w:lang w:bidi="fa-IR"/>
        </w:rPr>
        <w:softHyphen/>
      </w:r>
      <w:r w:rsidRPr="00E74F86">
        <w:rPr>
          <w:rStyle w:val="Bodytext300"/>
          <w:rFonts w:ascii="Microsoft Uighur" w:hAnsi="Microsoft Uighur" w:cs="B Nazanin"/>
          <w:sz w:val="28"/>
          <w:szCs w:val="28"/>
          <w:rtl/>
          <w:lang w:bidi="fa-IR"/>
        </w:rPr>
        <w:t>ها</w:t>
      </w:r>
      <w:r w:rsidR="00E74F86">
        <w:rPr>
          <w:rStyle w:val="Bodytext300"/>
          <w:rFonts w:ascii="Microsoft Uighur" w:hAnsi="Microsoft Uighur" w:cs="B Nazanin" w:hint="cs"/>
          <w:sz w:val="28"/>
          <w:szCs w:val="28"/>
          <w:rtl/>
          <w:lang w:bidi="fa-IR"/>
        </w:rPr>
        <w:t>،</w:t>
      </w:r>
      <w:r w:rsidRPr="00E74F86">
        <w:rPr>
          <w:rStyle w:val="Bodytext300"/>
          <w:rFonts w:ascii="Microsoft Uighur" w:hAnsi="Microsoft Uighur" w:cs="B Nazanin"/>
          <w:sz w:val="28"/>
          <w:szCs w:val="28"/>
          <w:rtl/>
          <w:lang w:bidi="fa-IR"/>
        </w:rPr>
        <w:t xml:space="preserve"> مدیریت بدهی</w:t>
      </w:r>
      <w:r w:rsidR="00E74F86">
        <w:rPr>
          <w:rStyle w:val="Bodytext300"/>
          <w:rFonts w:ascii="Microsoft Uighur" w:hAnsi="Microsoft Uighur" w:cs="B Nazanin"/>
          <w:sz w:val="28"/>
          <w:szCs w:val="28"/>
          <w:rtl/>
          <w:lang w:bidi="fa-IR"/>
        </w:rPr>
        <w:softHyphen/>
      </w:r>
      <w:r w:rsidRPr="00E74F86">
        <w:rPr>
          <w:rStyle w:val="Bodytext300"/>
          <w:rFonts w:ascii="Microsoft Uighur" w:hAnsi="Microsoft Uighur" w:cs="B Nazanin"/>
          <w:sz w:val="28"/>
          <w:szCs w:val="28"/>
          <w:rtl/>
          <w:lang w:bidi="fa-IR"/>
        </w:rPr>
        <w:t>ها</w:t>
      </w:r>
      <w:r w:rsidR="00E74F86">
        <w:rPr>
          <w:rStyle w:val="Bodytext300"/>
          <w:rFonts w:ascii="Microsoft Uighur" w:hAnsi="Microsoft Uighur" w:cs="B Nazanin" w:hint="cs"/>
          <w:sz w:val="28"/>
          <w:szCs w:val="28"/>
          <w:rtl/>
          <w:lang w:bidi="fa-IR"/>
        </w:rPr>
        <w:t>،</w:t>
      </w:r>
      <w:r w:rsidRPr="00E74F86">
        <w:rPr>
          <w:rStyle w:val="Bodytext300"/>
          <w:rFonts w:ascii="Microsoft Uighur" w:hAnsi="Microsoft Uighur" w:cs="B Nazanin"/>
          <w:sz w:val="28"/>
          <w:szCs w:val="28"/>
          <w:rtl/>
          <w:lang w:bidi="fa-IR"/>
        </w:rPr>
        <w:t xml:space="preserve"> م</w:t>
      </w:r>
      <w:r w:rsidR="00E74F86">
        <w:rPr>
          <w:rStyle w:val="Bodytext300"/>
          <w:rFonts w:ascii="Microsoft Uighur" w:hAnsi="Microsoft Uighur" w:cs="B Nazanin"/>
          <w:sz w:val="28"/>
          <w:szCs w:val="28"/>
          <w:rtl/>
          <w:lang w:bidi="fa-IR"/>
        </w:rPr>
        <w:t>دیریت تجهیز منابع و مدیریت ریسک</w:t>
      </w:r>
      <w:r w:rsidR="00947FFC">
        <w:rPr>
          <w:rStyle w:val="FootnoteReference"/>
          <w:rFonts w:ascii="Microsoft Uighur" w:hAnsi="Microsoft Uighur" w:cs="B Nazanin"/>
          <w:b w:val="0"/>
          <w:bCs w:val="0"/>
          <w:color w:val="000000"/>
          <w:sz w:val="28"/>
          <w:szCs w:val="28"/>
          <w:rtl/>
          <w:lang w:bidi="fa-IR"/>
        </w:rPr>
        <w:footnoteReference w:id="12"/>
      </w:r>
      <w:r w:rsidR="00E74F86">
        <w:rPr>
          <w:rStyle w:val="Bodytext300"/>
          <w:rFonts w:ascii="Microsoft Uighur" w:hAnsi="Microsoft Uighur" w:cs="B Nazanin" w:hint="cs"/>
          <w:sz w:val="28"/>
          <w:szCs w:val="28"/>
          <w:rtl/>
          <w:lang w:bidi="fa-IR"/>
        </w:rPr>
        <w:t>.</w:t>
      </w:r>
    </w:p>
    <w:p w14:paraId="5275A174" w14:textId="77777777" w:rsidR="0092750E" w:rsidRPr="00E74F86" w:rsidRDefault="00E433A8" w:rsidP="00E74F86">
      <w:pPr>
        <w:pStyle w:val="Bodytext301"/>
        <w:spacing w:after="0" w:line="425" w:lineRule="auto"/>
        <w:ind w:firstLine="0"/>
        <w:jc w:val="both"/>
        <w:rPr>
          <w:rFonts w:ascii="Times New Roman" w:hAnsi="Times New Roman" w:cs="B Nazanin"/>
          <w:b w:val="0"/>
          <w:bCs w:val="0"/>
          <w:sz w:val="36"/>
          <w:szCs w:val="36"/>
          <w:rtl/>
          <w:lang w:bidi="fa-IR"/>
        </w:rPr>
      </w:pPr>
      <w:r w:rsidRPr="00E74F86">
        <w:rPr>
          <w:rStyle w:val="Bodytext300"/>
          <w:rFonts w:ascii="Microsoft Uighur" w:hAnsi="Microsoft Uighur" w:cs="B Nazanin"/>
          <w:sz w:val="28"/>
          <w:szCs w:val="28"/>
          <w:rtl/>
          <w:lang w:bidi="fa-IR"/>
        </w:rPr>
        <w:t>هر چند اصول مدیریت بانک با دغدغه</w:t>
      </w:r>
      <w:r w:rsidR="00E74F86">
        <w:rPr>
          <w:rStyle w:val="Bodytext300"/>
          <w:rFonts w:ascii="Microsoft Uighur" w:hAnsi="Microsoft Uighur" w:cs="B Nazanin"/>
          <w:sz w:val="28"/>
          <w:szCs w:val="28"/>
          <w:rtl/>
          <w:lang w:bidi="fa-IR"/>
        </w:rPr>
        <w:softHyphen/>
      </w:r>
      <w:r w:rsidRPr="00E74F86">
        <w:rPr>
          <w:rStyle w:val="Bodytext300"/>
          <w:rFonts w:ascii="Microsoft Uighur" w:hAnsi="Microsoft Uighur" w:cs="B Nazanin"/>
          <w:sz w:val="28"/>
          <w:szCs w:val="28"/>
          <w:rtl/>
          <w:lang w:bidi="fa-IR"/>
        </w:rPr>
        <w:t xml:space="preserve">های مدیران </w:t>
      </w:r>
      <w:r w:rsidR="000D6881" w:rsidRPr="00E74F86">
        <w:rPr>
          <w:rStyle w:val="Bodytext300"/>
          <w:rFonts w:ascii="Microsoft Uighur" w:hAnsi="Microsoft Uighur" w:cs="B Nazanin"/>
          <w:sz w:val="28"/>
          <w:szCs w:val="28"/>
          <w:rtl/>
          <w:lang w:bidi="fa-IR"/>
        </w:rPr>
        <w:t>بانک</w:t>
      </w:r>
      <w:r w:rsidR="00E74F86">
        <w:rPr>
          <w:rStyle w:val="Bodytext300"/>
          <w:rFonts w:ascii="Microsoft Uighur" w:hAnsi="Microsoft Uighur" w:cs="B Nazanin"/>
          <w:sz w:val="28"/>
          <w:szCs w:val="28"/>
          <w:rtl/>
          <w:lang w:bidi="fa-IR"/>
        </w:rPr>
        <w:softHyphen/>
      </w:r>
      <w:r w:rsidR="000D6881" w:rsidRPr="00E74F86">
        <w:rPr>
          <w:rStyle w:val="Bodytext300"/>
          <w:rFonts w:ascii="Microsoft Uighur" w:hAnsi="Microsoft Uighur" w:cs="B Nazanin"/>
          <w:sz w:val="28"/>
          <w:szCs w:val="28"/>
          <w:rtl/>
          <w:lang w:bidi="fa-IR"/>
        </w:rPr>
        <w:t>ها</w:t>
      </w:r>
      <w:r w:rsidRPr="00E74F86">
        <w:rPr>
          <w:rStyle w:val="Bodytext300"/>
          <w:rFonts w:ascii="Microsoft Uighur" w:hAnsi="Microsoft Uighur" w:cs="B Nazanin"/>
          <w:sz w:val="28"/>
          <w:szCs w:val="28"/>
          <w:rtl/>
          <w:lang w:bidi="fa-IR"/>
        </w:rPr>
        <w:t xml:space="preserve"> در ارتباط هستند ولی متفاوت از آن می</w:t>
      </w:r>
      <w:r w:rsidR="00E74F86">
        <w:rPr>
          <w:rStyle w:val="Bodytext300"/>
          <w:rFonts w:ascii="Microsoft Uighur" w:hAnsi="Microsoft Uighur" w:cs="B Nazanin"/>
          <w:sz w:val="28"/>
          <w:szCs w:val="28"/>
          <w:rtl/>
          <w:lang w:bidi="fa-IR"/>
        </w:rPr>
        <w:softHyphen/>
      </w:r>
      <w:r w:rsidRPr="00E74F86">
        <w:rPr>
          <w:rStyle w:val="Bodytext300"/>
          <w:rFonts w:ascii="Microsoft Uighur" w:hAnsi="Microsoft Uighur" w:cs="B Nazanin"/>
          <w:sz w:val="28"/>
          <w:szCs w:val="28"/>
          <w:rtl/>
          <w:lang w:bidi="fa-IR"/>
        </w:rPr>
        <w:t>باشند</w:t>
      </w:r>
      <w:r w:rsidR="00E74F86">
        <w:rPr>
          <w:rStyle w:val="Bodytext300"/>
          <w:rFonts w:ascii="Microsoft Uighur" w:hAnsi="Microsoft Uighur" w:cs="B Nazanin" w:hint="cs"/>
          <w:sz w:val="28"/>
          <w:szCs w:val="28"/>
          <w:rtl/>
          <w:lang w:bidi="fa-IR"/>
        </w:rPr>
        <w:t>.</w:t>
      </w:r>
      <w:r w:rsidRPr="00E74F86">
        <w:rPr>
          <w:rStyle w:val="Bodytext300"/>
          <w:rFonts w:ascii="Microsoft Uighur" w:hAnsi="Microsoft Uighur" w:cs="B Nazanin"/>
          <w:sz w:val="28"/>
          <w:szCs w:val="28"/>
          <w:rtl/>
          <w:lang w:bidi="fa-IR"/>
        </w:rPr>
        <w:t xml:space="preserve"> نگرانی و دغدغه</w:t>
      </w:r>
      <w:r w:rsidR="00E74F86">
        <w:rPr>
          <w:rStyle w:val="Bodytext300"/>
          <w:rFonts w:ascii="Microsoft Uighur" w:hAnsi="Microsoft Uighur" w:cs="B Nazanin" w:hint="cs"/>
          <w:sz w:val="28"/>
          <w:szCs w:val="28"/>
          <w:rtl/>
          <w:lang w:bidi="fa-IR"/>
        </w:rPr>
        <w:t>،</w:t>
      </w:r>
      <w:r w:rsidRPr="00E74F86">
        <w:rPr>
          <w:rStyle w:val="Bodytext300"/>
          <w:rFonts w:ascii="Microsoft Uighur" w:hAnsi="Microsoft Uighur" w:cs="B Nazanin"/>
          <w:sz w:val="28"/>
          <w:szCs w:val="28"/>
          <w:rtl/>
          <w:lang w:bidi="fa-IR"/>
        </w:rPr>
        <w:t xml:space="preserve"> محصول عدم اطمینان و عدم اطمینان ناشی از کمبود اطلاعات می</w:t>
      </w:r>
      <w:r w:rsidR="00E74F86">
        <w:rPr>
          <w:rStyle w:val="Bodytext300"/>
          <w:rFonts w:ascii="Microsoft Uighur" w:hAnsi="Microsoft Uighur" w:cs="B Nazanin"/>
          <w:sz w:val="28"/>
          <w:szCs w:val="28"/>
          <w:rtl/>
          <w:lang w:bidi="fa-IR"/>
        </w:rPr>
        <w:softHyphen/>
      </w:r>
      <w:r w:rsidRPr="00E74F86">
        <w:rPr>
          <w:rStyle w:val="Bodytext300"/>
          <w:rFonts w:ascii="Microsoft Uighur" w:hAnsi="Microsoft Uighur" w:cs="B Nazanin"/>
          <w:sz w:val="28"/>
          <w:szCs w:val="28"/>
          <w:rtl/>
          <w:lang w:bidi="fa-IR"/>
        </w:rPr>
        <w:t>باشد</w:t>
      </w:r>
      <w:r w:rsidR="00E74F86">
        <w:rPr>
          <w:rStyle w:val="Bodytext300"/>
          <w:rFonts w:ascii="Microsoft Uighur" w:hAnsi="Microsoft Uighur" w:cs="B Nazanin" w:hint="cs"/>
          <w:sz w:val="28"/>
          <w:szCs w:val="28"/>
          <w:rtl/>
          <w:lang w:bidi="fa-IR"/>
        </w:rPr>
        <w:t>.</w:t>
      </w:r>
      <w:r w:rsidRPr="00E74F86">
        <w:rPr>
          <w:rStyle w:val="Bodytext300"/>
          <w:rFonts w:ascii="Microsoft Uighur" w:hAnsi="Microsoft Uighur" w:cs="B Nazanin"/>
          <w:sz w:val="28"/>
          <w:szCs w:val="28"/>
          <w:rtl/>
          <w:lang w:bidi="fa-IR"/>
        </w:rPr>
        <w:t xml:space="preserve"> عدم اطمینان به معنای کمبود اطلاعات هر چند جزئی در زمینه</w:t>
      </w:r>
      <w:r w:rsidR="00E74F86">
        <w:rPr>
          <w:rStyle w:val="Bodytext300"/>
          <w:rFonts w:ascii="Microsoft Uighur" w:hAnsi="Microsoft Uighur" w:cs="B Nazanin"/>
          <w:sz w:val="28"/>
          <w:szCs w:val="28"/>
          <w:rtl/>
          <w:lang w:bidi="fa-IR"/>
        </w:rPr>
        <w:softHyphen/>
      </w:r>
      <w:r w:rsidRPr="00E74F86">
        <w:rPr>
          <w:rStyle w:val="Bodytext300"/>
          <w:rFonts w:ascii="Microsoft Uighur" w:hAnsi="Microsoft Uighur" w:cs="B Nazanin"/>
          <w:sz w:val="28"/>
          <w:szCs w:val="28"/>
          <w:rtl/>
          <w:lang w:bidi="fa-IR"/>
        </w:rPr>
        <w:t>ی فهم و یا آگاهی از یک رخداد</w:t>
      </w:r>
      <w:r w:rsidR="00E74F86">
        <w:rPr>
          <w:rStyle w:val="Bodytext300"/>
          <w:rFonts w:ascii="Microsoft Uighur" w:hAnsi="Microsoft Uighur" w:cs="B Nazanin" w:hint="cs"/>
          <w:sz w:val="28"/>
          <w:szCs w:val="28"/>
          <w:rtl/>
          <w:lang w:bidi="fa-IR"/>
        </w:rPr>
        <w:t>،</w:t>
      </w:r>
      <w:r w:rsidRPr="00E74F86">
        <w:rPr>
          <w:rStyle w:val="Bodytext300"/>
          <w:rFonts w:ascii="Microsoft Uighur" w:hAnsi="Microsoft Uighur" w:cs="B Nazanin"/>
          <w:sz w:val="28"/>
          <w:szCs w:val="28"/>
          <w:rtl/>
          <w:lang w:bidi="fa-IR"/>
        </w:rPr>
        <w:t xml:space="preserve"> پیامد و یا احتمال وقوع آن می</w:t>
      </w:r>
      <w:r w:rsidR="00E74F86">
        <w:rPr>
          <w:rStyle w:val="Bodytext300"/>
          <w:rFonts w:ascii="Microsoft Uighur" w:hAnsi="Microsoft Uighur" w:cs="B Nazanin"/>
          <w:sz w:val="28"/>
          <w:szCs w:val="28"/>
          <w:rtl/>
          <w:lang w:bidi="fa-IR"/>
        </w:rPr>
        <w:softHyphen/>
      </w:r>
      <w:r w:rsidRPr="00E74F86">
        <w:rPr>
          <w:rStyle w:val="Bodytext300"/>
          <w:rFonts w:ascii="Microsoft Uighur" w:hAnsi="Microsoft Uighur" w:cs="B Nazanin"/>
          <w:sz w:val="28"/>
          <w:szCs w:val="28"/>
          <w:rtl/>
          <w:lang w:bidi="fa-IR"/>
        </w:rPr>
        <w:t xml:space="preserve">باشد. </w:t>
      </w:r>
    </w:p>
    <w:p w14:paraId="05BFBC6E" w14:textId="77777777" w:rsidR="0092750E" w:rsidRPr="00E74F86" w:rsidRDefault="00E433A8" w:rsidP="00E74F86">
      <w:pPr>
        <w:pStyle w:val="Bodytext301"/>
        <w:spacing w:after="40"/>
        <w:ind w:firstLine="0"/>
        <w:jc w:val="both"/>
        <w:rPr>
          <w:rFonts w:ascii="Times New Roman" w:hAnsi="Times New Roman" w:cs="B Nazanin"/>
          <w:b w:val="0"/>
          <w:bCs w:val="0"/>
          <w:sz w:val="36"/>
          <w:szCs w:val="36"/>
          <w:rtl/>
          <w:lang w:bidi="fa-IR"/>
        </w:rPr>
      </w:pPr>
      <w:r w:rsidRPr="00E74F86">
        <w:rPr>
          <w:rStyle w:val="Bodytext300"/>
          <w:rFonts w:ascii="Microsoft Uighur" w:hAnsi="Microsoft Uighur" w:cs="B Nazanin"/>
          <w:sz w:val="28"/>
          <w:szCs w:val="28"/>
          <w:rtl/>
          <w:lang w:bidi="fa-IR"/>
        </w:rPr>
        <w:t>با این تعریف، مهم</w:t>
      </w:r>
      <w:r w:rsidR="00E74F86">
        <w:rPr>
          <w:rStyle w:val="Bodytext300"/>
          <w:rFonts w:ascii="Microsoft Uighur" w:hAnsi="Microsoft Uighur" w:cs="B Nazanin"/>
          <w:sz w:val="28"/>
          <w:szCs w:val="28"/>
          <w:rtl/>
          <w:lang w:bidi="fa-IR"/>
        </w:rPr>
        <w:softHyphen/>
      </w:r>
      <w:r w:rsidRPr="00E74F86">
        <w:rPr>
          <w:rStyle w:val="Bodytext300"/>
          <w:rFonts w:ascii="Microsoft Uighur" w:hAnsi="Microsoft Uighur" w:cs="B Nazanin"/>
          <w:sz w:val="28"/>
          <w:szCs w:val="28"/>
          <w:rtl/>
          <w:lang w:bidi="fa-IR"/>
        </w:rPr>
        <w:t>ترین نگرانی</w:t>
      </w:r>
      <w:r w:rsidR="00E74F86">
        <w:rPr>
          <w:rStyle w:val="Bodytext300"/>
          <w:rFonts w:ascii="Microsoft Uighur" w:hAnsi="Microsoft Uighur" w:cs="B Nazanin"/>
          <w:sz w:val="28"/>
          <w:szCs w:val="28"/>
          <w:rtl/>
          <w:lang w:bidi="fa-IR"/>
        </w:rPr>
        <w:softHyphen/>
      </w:r>
      <w:r w:rsidRPr="00E74F86">
        <w:rPr>
          <w:rStyle w:val="Bodytext300"/>
          <w:rFonts w:ascii="Microsoft Uighur" w:hAnsi="Microsoft Uighur" w:cs="B Nazanin"/>
          <w:sz w:val="28"/>
          <w:szCs w:val="28"/>
          <w:rtl/>
          <w:lang w:bidi="fa-IR"/>
        </w:rPr>
        <w:t xml:space="preserve">های مدیران </w:t>
      </w:r>
      <w:r w:rsidR="000D6881" w:rsidRPr="00E74F86">
        <w:rPr>
          <w:rStyle w:val="Bodytext300"/>
          <w:rFonts w:ascii="Microsoft Uighur" w:hAnsi="Microsoft Uighur" w:cs="B Nazanin"/>
          <w:sz w:val="28"/>
          <w:szCs w:val="28"/>
          <w:rtl/>
          <w:lang w:bidi="fa-IR"/>
        </w:rPr>
        <w:t>بانک</w:t>
      </w:r>
      <w:r w:rsidR="00E74F86">
        <w:rPr>
          <w:rStyle w:val="Bodytext300"/>
          <w:rFonts w:ascii="Microsoft Uighur" w:hAnsi="Microsoft Uighur" w:cs="B Nazanin"/>
          <w:sz w:val="28"/>
          <w:szCs w:val="28"/>
          <w:rtl/>
          <w:lang w:bidi="fa-IR"/>
        </w:rPr>
        <w:softHyphen/>
      </w:r>
      <w:r w:rsidR="000D6881" w:rsidRPr="00E74F86">
        <w:rPr>
          <w:rStyle w:val="Bodytext300"/>
          <w:rFonts w:ascii="Microsoft Uighur" w:hAnsi="Microsoft Uighur" w:cs="B Nazanin"/>
          <w:sz w:val="28"/>
          <w:szCs w:val="28"/>
          <w:rtl/>
          <w:lang w:bidi="fa-IR"/>
        </w:rPr>
        <w:t>ها</w:t>
      </w:r>
      <w:r w:rsidRPr="00E74F86">
        <w:rPr>
          <w:rStyle w:val="Bodytext300"/>
          <w:rFonts w:ascii="Microsoft Uighur" w:hAnsi="Microsoft Uighur" w:cs="B Nazanin"/>
          <w:sz w:val="28"/>
          <w:szCs w:val="28"/>
          <w:rtl/>
          <w:lang w:bidi="fa-IR"/>
        </w:rPr>
        <w:t xml:space="preserve"> عبارتند از</w:t>
      </w:r>
      <w:r w:rsidR="00E74F86">
        <w:rPr>
          <w:rStyle w:val="Bodytext300"/>
          <w:rFonts w:ascii="Microsoft Uighur" w:hAnsi="Microsoft Uighur" w:cs="B Nazanin" w:hint="cs"/>
          <w:sz w:val="28"/>
          <w:szCs w:val="28"/>
          <w:rtl/>
          <w:lang w:bidi="fa-IR"/>
        </w:rPr>
        <w:t>:</w:t>
      </w:r>
      <w:r w:rsidRPr="00E74F86">
        <w:rPr>
          <w:rStyle w:val="Bodytext300"/>
          <w:rFonts w:ascii="Microsoft Uighur" w:hAnsi="Microsoft Uighur" w:cs="B Nazanin"/>
          <w:sz w:val="28"/>
          <w:szCs w:val="28"/>
          <w:rtl/>
          <w:lang w:bidi="fa-IR"/>
        </w:rPr>
        <w:t xml:space="preserve"> </w:t>
      </w:r>
    </w:p>
    <w:p w14:paraId="27AC80E9" w14:textId="77777777" w:rsidR="0092750E" w:rsidRPr="00E74F86" w:rsidRDefault="00E433A8" w:rsidP="004A251B">
      <w:pPr>
        <w:pStyle w:val="Bodytext301"/>
        <w:numPr>
          <w:ilvl w:val="0"/>
          <w:numId w:val="18"/>
        </w:numPr>
        <w:spacing w:after="40"/>
        <w:jc w:val="both"/>
        <w:rPr>
          <w:rStyle w:val="Bodytext300"/>
          <w:rFonts w:ascii="Microsoft Uighur" w:hAnsi="Microsoft Uighur" w:cs="B Nazanin"/>
          <w:sz w:val="28"/>
          <w:szCs w:val="28"/>
          <w:rtl/>
          <w:lang w:bidi="fa-IR"/>
        </w:rPr>
      </w:pPr>
      <w:r w:rsidRPr="00E74F86">
        <w:rPr>
          <w:rStyle w:val="Bodytext300"/>
          <w:rFonts w:ascii="Microsoft Uighur" w:hAnsi="Microsoft Uighur" w:cs="B Nazanin"/>
          <w:sz w:val="28"/>
          <w:szCs w:val="28"/>
          <w:rtl/>
          <w:lang w:bidi="fa-IR"/>
        </w:rPr>
        <w:t>ت</w:t>
      </w:r>
      <w:r w:rsidR="00E74F86">
        <w:rPr>
          <w:rStyle w:val="Bodytext300"/>
          <w:rFonts w:ascii="Microsoft Uighur" w:hAnsi="Microsoft Uighur" w:cs="B Nazanin" w:hint="cs"/>
          <w:sz w:val="28"/>
          <w:szCs w:val="28"/>
          <w:rtl/>
          <w:lang w:bidi="fa-IR"/>
        </w:rPr>
        <w:t>أم</w:t>
      </w:r>
      <w:r w:rsidRPr="00E74F86">
        <w:rPr>
          <w:rStyle w:val="Bodytext300"/>
          <w:rFonts w:ascii="Microsoft Uighur" w:hAnsi="Microsoft Uighur" w:cs="B Nazanin"/>
          <w:sz w:val="28"/>
          <w:szCs w:val="28"/>
          <w:rtl/>
          <w:lang w:bidi="fa-IR"/>
        </w:rPr>
        <w:t xml:space="preserve">ین (تجهیز) منابع ارزان جهت کسب درآمد کافی </w:t>
      </w:r>
      <w:bookmarkStart w:id="17" w:name="bookmark4_1"/>
      <w:bookmarkEnd w:id="17"/>
    </w:p>
    <w:p w14:paraId="1FDA1FEC" w14:textId="77777777" w:rsidR="0092750E" w:rsidRPr="00F2777D" w:rsidRDefault="00E433A8" w:rsidP="004A251B">
      <w:pPr>
        <w:pStyle w:val="Bodytext301"/>
        <w:numPr>
          <w:ilvl w:val="0"/>
          <w:numId w:val="18"/>
        </w:numPr>
        <w:spacing w:after="40"/>
        <w:jc w:val="both"/>
        <w:rPr>
          <w:rStyle w:val="Bodytext300"/>
          <w:rFonts w:ascii="Microsoft Uighur" w:hAnsi="Microsoft Uighur" w:cs="B Nazanin"/>
          <w:sz w:val="28"/>
          <w:szCs w:val="28"/>
          <w:rtl/>
          <w:lang w:bidi="fa-IR"/>
        </w:rPr>
      </w:pPr>
      <w:r w:rsidRPr="00F2777D">
        <w:rPr>
          <w:rStyle w:val="Bodytext300"/>
          <w:rFonts w:ascii="Microsoft Uighur" w:hAnsi="Microsoft Uighur" w:cs="B Nazanin"/>
          <w:sz w:val="28"/>
          <w:szCs w:val="28"/>
          <w:rtl/>
          <w:lang w:bidi="fa-IR"/>
        </w:rPr>
        <w:lastRenderedPageBreak/>
        <w:t xml:space="preserve">تخصیص مناسب منابع </w:t>
      </w:r>
    </w:p>
    <w:p w14:paraId="0E0759D5" w14:textId="77777777" w:rsidR="0092750E" w:rsidRPr="00F2777D" w:rsidRDefault="00E433A8" w:rsidP="004A251B">
      <w:pPr>
        <w:pStyle w:val="Bodytext301"/>
        <w:numPr>
          <w:ilvl w:val="0"/>
          <w:numId w:val="18"/>
        </w:numPr>
        <w:spacing w:after="40"/>
        <w:jc w:val="both"/>
        <w:rPr>
          <w:rStyle w:val="Bodytext300"/>
          <w:rFonts w:ascii="Microsoft Uighur" w:hAnsi="Microsoft Uighur" w:cs="B Nazanin"/>
          <w:sz w:val="28"/>
          <w:szCs w:val="28"/>
          <w:rtl/>
          <w:lang w:bidi="fa-IR"/>
        </w:rPr>
      </w:pPr>
      <w:r w:rsidRPr="00F2777D">
        <w:rPr>
          <w:rStyle w:val="Bodytext300"/>
          <w:rFonts w:ascii="Microsoft Uighur" w:hAnsi="Microsoft Uighur" w:cs="B Nazanin"/>
          <w:sz w:val="28"/>
          <w:szCs w:val="28"/>
          <w:rtl/>
          <w:lang w:bidi="fa-IR"/>
        </w:rPr>
        <w:t xml:space="preserve">مدیریت نقدینگی </w:t>
      </w:r>
    </w:p>
    <w:p w14:paraId="4B0E0397" w14:textId="77777777" w:rsidR="0092750E" w:rsidRPr="00F2777D" w:rsidRDefault="00E433A8" w:rsidP="004A251B">
      <w:pPr>
        <w:pStyle w:val="Bodytext301"/>
        <w:numPr>
          <w:ilvl w:val="0"/>
          <w:numId w:val="18"/>
        </w:numPr>
        <w:spacing w:after="40"/>
        <w:jc w:val="both"/>
        <w:rPr>
          <w:rStyle w:val="Bodytext300"/>
          <w:rFonts w:ascii="Microsoft Uighur" w:hAnsi="Microsoft Uighur" w:cs="B Nazanin"/>
          <w:sz w:val="28"/>
          <w:szCs w:val="28"/>
          <w:rtl/>
          <w:lang w:bidi="fa-IR"/>
        </w:rPr>
      </w:pPr>
      <w:r w:rsidRPr="00F2777D">
        <w:rPr>
          <w:rStyle w:val="Bodytext300"/>
          <w:rFonts w:ascii="Microsoft Uighur" w:hAnsi="Microsoft Uighur" w:cs="B Nazanin"/>
          <w:sz w:val="28"/>
          <w:szCs w:val="28"/>
          <w:rtl/>
          <w:lang w:bidi="fa-IR"/>
        </w:rPr>
        <w:t xml:space="preserve">کفایت سرمایه </w:t>
      </w:r>
    </w:p>
    <w:p w14:paraId="73AC8F12" w14:textId="77777777" w:rsidR="0092750E" w:rsidRPr="00F2777D" w:rsidRDefault="00E433A8" w:rsidP="00F2777D">
      <w:pPr>
        <w:pStyle w:val="Bodytext301"/>
        <w:spacing w:after="0" w:line="425" w:lineRule="auto"/>
        <w:ind w:firstLine="0"/>
        <w:jc w:val="both"/>
        <w:rPr>
          <w:rStyle w:val="Bodytext300"/>
          <w:rFonts w:ascii="Microsoft Uighur" w:hAnsi="Microsoft Uighur" w:cs="B Nazanin"/>
          <w:sz w:val="28"/>
          <w:szCs w:val="28"/>
          <w:rtl/>
          <w:lang w:bidi="fa-IR"/>
        </w:rPr>
      </w:pPr>
      <w:r w:rsidRPr="00F2777D">
        <w:rPr>
          <w:rStyle w:val="Bodytext300"/>
          <w:rFonts w:ascii="Microsoft Uighur" w:hAnsi="Microsoft Uighur" w:cs="B Nazanin"/>
          <w:sz w:val="28"/>
          <w:szCs w:val="28"/>
          <w:rtl/>
          <w:lang w:bidi="fa-IR"/>
        </w:rPr>
        <w:t>در این فصل به اصول مدیریت بانک و همچنین نگرانی</w:t>
      </w:r>
      <w:r w:rsidR="00F2777D">
        <w:rPr>
          <w:rStyle w:val="Bodytext300"/>
          <w:rFonts w:ascii="Microsoft Uighur" w:hAnsi="Microsoft Uighur" w:cs="B Nazanin"/>
          <w:sz w:val="28"/>
          <w:szCs w:val="28"/>
          <w:rtl/>
          <w:lang w:bidi="fa-IR"/>
        </w:rPr>
        <w:softHyphen/>
      </w:r>
      <w:r w:rsidRPr="00F2777D">
        <w:rPr>
          <w:rStyle w:val="Bodytext300"/>
          <w:rFonts w:ascii="Microsoft Uighur" w:hAnsi="Microsoft Uighur" w:cs="B Nazanin"/>
          <w:sz w:val="28"/>
          <w:szCs w:val="28"/>
          <w:rtl/>
          <w:lang w:bidi="fa-IR"/>
        </w:rPr>
        <w:t>های مدیران بانک</w:t>
      </w:r>
      <w:r w:rsidR="00F2777D">
        <w:rPr>
          <w:rStyle w:val="Bodytext300"/>
          <w:rFonts w:ascii="Microsoft Uighur" w:hAnsi="Microsoft Uighur" w:cs="B Nazanin"/>
          <w:sz w:val="28"/>
          <w:szCs w:val="28"/>
          <w:rtl/>
          <w:lang w:bidi="fa-IR"/>
        </w:rPr>
        <w:softHyphen/>
      </w:r>
      <w:r w:rsidRPr="00F2777D">
        <w:rPr>
          <w:rStyle w:val="Bodytext300"/>
          <w:rFonts w:ascii="Microsoft Uighur" w:hAnsi="Microsoft Uighur" w:cs="B Nazanin"/>
          <w:sz w:val="28"/>
          <w:szCs w:val="28"/>
          <w:rtl/>
          <w:lang w:bidi="fa-IR"/>
        </w:rPr>
        <w:t>ها می</w:t>
      </w:r>
      <w:r w:rsidR="00F2777D">
        <w:rPr>
          <w:rStyle w:val="Bodytext300"/>
          <w:rFonts w:ascii="Microsoft Uighur" w:hAnsi="Microsoft Uighur" w:cs="B Nazanin"/>
          <w:sz w:val="28"/>
          <w:szCs w:val="28"/>
          <w:rtl/>
          <w:lang w:bidi="fa-IR"/>
        </w:rPr>
        <w:softHyphen/>
      </w:r>
      <w:r w:rsidRPr="00F2777D">
        <w:rPr>
          <w:rStyle w:val="Bodytext300"/>
          <w:rFonts w:ascii="Microsoft Uighur" w:hAnsi="Microsoft Uighur" w:cs="B Nazanin"/>
          <w:sz w:val="28"/>
          <w:szCs w:val="28"/>
          <w:rtl/>
          <w:lang w:bidi="fa-IR"/>
        </w:rPr>
        <w:t>پردازیم</w:t>
      </w:r>
      <w:r w:rsidR="00F2777D">
        <w:rPr>
          <w:rStyle w:val="Bodytext300"/>
          <w:rFonts w:ascii="Microsoft Uighur" w:hAnsi="Microsoft Uighur" w:cs="B Nazanin" w:hint="cs"/>
          <w:sz w:val="28"/>
          <w:szCs w:val="28"/>
          <w:rtl/>
          <w:lang w:bidi="fa-IR"/>
        </w:rPr>
        <w:t>.</w:t>
      </w:r>
      <w:r w:rsidRPr="00F2777D">
        <w:rPr>
          <w:rStyle w:val="Bodytext300"/>
          <w:rFonts w:ascii="Microsoft Uighur" w:hAnsi="Microsoft Uighur" w:cs="B Nazanin"/>
          <w:sz w:val="28"/>
          <w:szCs w:val="28"/>
          <w:rtl/>
          <w:lang w:bidi="fa-IR"/>
        </w:rPr>
        <w:t xml:space="preserve"> </w:t>
      </w:r>
    </w:p>
    <w:p w14:paraId="3DF98FDD" w14:textId="77777777" w:rsidR="0092750E" w:rsidRPr="00F2777D" w:rsidRDefault="00E433A8">
      <w:pPr>
        <w:pStyle w:val="Bodytext40"/>
        <w:spacing w:after="0" w:line="394" w:lineRule="auto"/>
        <w:rPr>
          <w:rFonts w:ascii="Times New Roman" w:hAnsi="Times New Roman" w:cs="B Titr"/>
          <w:sz w:val="28"/>
          <w:szCs w:val="28"/>
          <w:rtl/>
          <w:lang w:bidi="fa-IR"/>
        </w:rPr>
      </w:pPr>
      <w:r w:rsidRPr="00F2777D">
        <w:rPr>
          <w:rStyle w:val="Bodytext4"/>
          <w:rFonts w:ascii="Microsoft Uighur" w:hAnsi="Microsoft Uighur" w:cs="B Titr"/>
          <w:b/>
          <w:bCs/>
          <w:sz w:val="24"/>
          <w:szCs w:val="24"/>
          <w:rtl/>
          <w:lang w:bidi="fa-IR"/>
        </w:rPr>
        <w:t>۱-۱-۲</w:t>
      </w:r>
      <w:r w:rsidRPr="00F2777D">
        <w:rPr>
          <w:rStyle w:val="Bodytext4"/>
          <w:rFonts w:ascii="Microsoft Uighur" w:hAnsi="Microsoft Uighur" w:cs="B Titr"/>
          <w:b/>
          <w:bCs/>
          <w:sz w:val="28"/>
          <w:szCs w:val="28"/>
          <w:rtl/>
          <w:lang w:bidi="fa-IR"/>
        </w:rPr>
        <w:t xml:space="preserve"> مدیریت دارایی</w:t>
      </w:r>
      <w:r w:rsidR="00F30B46">
        <w:rPr>
          <w:rStyle w:val="Bodytext4"/>
          <w:rFonts w:ascii="Microsoft Uighur" w:hAnsi="Microsoft Uighur" w:cs="Microsoft Uighur"/>
          <w:b/>
          <w:bCs/>
          <w:sz w:val="28"/>
          <w:szCs w:val="28"/>
          <w:rtl/>
          <w:lang w:bidi="fa-IR"/>
        </w:rPr>
        <w:softHyphen/>
      </w:r>
      <w:r w:rsidRPr="00F2777D">
        <w:rPr>
          <w:rStyle w:val="Bodytext4"/>
          <w:rFonts w:ascii="Microsoft Uighur" w:hAnsi="Microsoft Uighur" w:cs="B Titr"/>
          <w:b/>
          <w:bCs/>
          <w:sz w:val="28"/>
          <w:szCs w:val="28"/>
          <w:rtl/>
          <w:lang w:bidi="fa-IR"/>
        </w:rPr>
        <w:t xml:space="preserve">ها </w:t>
      </w:r>
    </w:p>
    <w:p w14:paraId="2A10E189" w14:textId="2FBBA9C8" w:rsidR="0092750E" w:rsidRPr="00F2777D" w:rsidRDefault="00E433A8" w:rsidP="00A010E2">
      <w:pPr>
        <w:pStyle w:val="Bodytext40"/>
        <w:spacing w:after="0" w:line="394" w:lineRule="auto"/>
        <w:ind w:right="380" w:firstLine="300"/>
        <w:jc w:val="both"/>
        <w:rPr>
          <w:rFonts w:ascii="Times New Roman" w:hAnsi="Times New Roman" w:cs="B Nazanin"/>
          <w:sz w:val="28"/>
          <w:szCs w:val="28"/>
          <w:rtl/>
          <w:lang w:bidi="fa-IR"/>
        </w:rPr>
      </w:pPr>
      <w:r w:rsidRPr="00F2777D">
        <w:rPr>
          <w:rStyle w:val="Bodytext4"/>
          <w:rFonts w:ascii="Microsoft Uighur" w:hAnsi="Microsoft Uighur" w:cs="B Nazanin"/>
          <w:sz w:val="28"/>
          <w:szCs w:val="28"/>
          <w:rtl/>
          <w:lang w:bidi="fa-IR"/>
        </w:rPr>
        <w:t>با توجه به اینکه قسمت اعظم دارایی</w:t>
      </w:r>
      <w:r w:rsidR="00A010E2">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های بانکی را تسهیلات و سرمایه</w:t>
      </w:r>
      <w:r w:rsidR="00A010E2">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گذاری</w:t>
      </w:r>
      <w:r w:rsidR="00A010E2">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ها تشکیل می</w:t>
      </w:r>
      <w:r w:rsidR="00A010E2">
        <w:rPr>
          <w:rStyle w:val="Bodytext4"/>
          <w:rFonts w:ascii="Microsoft Uighur" w:hAnsi="Microsoft Uighur" w:cs="B Nazanin"/>
          <w:sz w:val="28"/>
          <w:szCs w:val="28"/>
          <w:rtl/>
          <w:lang w:bidi="fa-IR"/>
        </w:rPr>
        <w:softHyphen/>
        <w:t>دهند</w:t>
      </w:r>
      <w:r w:rsidR="00A010E2">
        <w:rPr>
          <w:rStyle w:val="Bodytext4"/>
          <w:rFonts w:ascii="Microsoft Uighur" w:hAnsi="Microsoft Uighur" w:cs="B Nazanin" w:hint="cs"/>
          <w:sz w:val="28"/>
          <w:szCs w:val="28"/>
          <w:rtl/>
          <w:lang w:bidi="fa-IR"/>
        </w:rPr>
        <w:t xml:space="preserve">، </w:t>
      </w:r>
      <w:r w:rsidRPr="00F2777D">
        <w:rPr>
          <w:rStyle w:val="Bodytext4"/>
          <w:rFonts w:ascii="Microsoft Uighur" w:hAnsi="Microsoft Uighur" w:cs="B Nazanin"/>
          <w:sz w:val="28"/>
          <w:szCs w:val="28"/>
          <w:rtl/>
          <w:lang w:bidi="fa-IR"/>
        </w:rPr>
        <w:t>بنابراین مدیریت</w:t>
      </w:r>
      <w:r w:rsidR="00A010E2">
        <w:rPr>
          <w:rStyle w:val="Bodytext4"/>
          <w:rFonts w:ascii="Microsoft Uighur" w:hAnsi="Microsoft Uighur" w:cs="B Nazanin" w:hint="cs"/>
          <w:sz w:val="28"/>
          <w:szCs w:val="28"/>
          <w:rtl/>
          <w:lang w:bidi="fa-IR"/>
        </w:rPr>
        <w:t xml:space="preserve"> </w:t>
      </w:r>
      <w:r w:rsidRPr="00F2777D">
        <w:rPr>
          <w:rStyle w:val="Bodytext4"/>
          <w:rFonts w:ascii="Microsoft Uighur" w:hAnsi="Microsoft Uighur" w:cs="B Nazanin"/>
          <w:sz w:val="28"/>
          <w:szCs w:val="28"/>
          <w:rtl/>
          <w:lang w:bidi="fa-IR"/>
        </w:rPr>
        <w:t>دارایی</w:t>
      </w:r>
      <w:r w:rsidR="00A010E2">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های بانکی به معنای رعایت موازنه تسهیلات و سرمایه</w:t>
      </w:r>
      <w:r w:rsidR="00A010E2">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گذاری در چارچوب د</w:t>
      </w:r>
      <w:r w:rsidR="00A010E2">
        <w:rPr>
          <w:rStyle w:val="Bodytext4"/>
          <w:rFonts w:ascii="Microsoft Uighur" w:hAnsi="Microsoft Uighur" w:cs="B Nazanin" w:hint="cs"/>
          <w:sz w:val="28"/>
          <w:szCs w:val="28"/>
          <w:rtl/>
          <w:lang w:bidi="fa-IR"/>
        </w:rPr>
        <w:t>غ</w:t>
      </w:r>
      <w:r w:rsidRPr="00F2777D">
        <w:rPr>
          <w:rStyle w:val="Bodytext4"/>
          <w:rFonts w:ascii="Microsoft Uighur" w:hAnsi="Microsoft Uighur" w:cs="B Nazanin"/>
          <w:sz w:val="28"/>
          <w:szCs w:val="28"/>
          <w:rtl/>
          <w:lang w:bidi="fa-IR"/>
        </w:rPr>
        <w:t>د</w:t>
      </w:r>
      <w:r w:rsidR="00A010E2">
        <w:rPr>
          <w:rStyle w:val="Bodytext4"/>
          <w:rFonts w:ascii="Microsoft Uighur" w:hAnsi="Microsoft Uighur" w:cs="B Nazanin" w:hint="cs"/>
          <w:sz w:val="28"/>
          <w:szCs w:val="28"/>
          <w:rtl/>
          <w:lang w:bidi="fa-IR"/>
        </w:rPr>
        <w:t>غ</w:t>
      </w:r>
      <w:r w:rsidRPr="00F2777D">
        <w:rPr>
          <w:rStyle w:val="Bodytext4"/>
          <w:rFonts w:ascii="Microsoft Uighur" w:hAnsi="Microsoft Uighur" w:cs="B Nazanin"/>
          <w:sz w:val="28"/>
          <w:szCs w:val="28"/>
          <w:rtl/>
          <w:lang w:bidi="fa-IR"/>
        </w:rPr>
        <w:t>ه</w:t>
      </w:r>
      <w:r w:rsidR="00A010E2">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ها و نگرانی</w:t>
      </w:r>
      <w:r w:rsidR="003311A7">
        <w:rPr>
          <w:rStyle w:val="Bodytext4"/>
          <w:rFonts w:ascii="Microsoft Uighur" w:hAnsi="Microsoft Uighur" w:cs="B Nazanin" w:hint="cs"/>
          <w:sz w:val="28"/>
          <w:szCs w:val="28"/>
          <w:rtl/>
          <w:lang w:bidi="fa-IR"/>
        </w:rPr>
        <w:t>‌</w:t>
      </w:r>
      <w:r w:rsidR="00A010E2">
        <w:rPr>
          <w:rStyle w:val="Bodytext4"/>
          <w:rFonts w:ascii="Microsoft Uighur" w:hAnsi="Microsoft Uighur" w:cs="B Nazanin"/>
          <w:sz w:val="28"/>
          <w:szCs w:val="28"/>
          <w:rtl/>
          <w:lang w:bidi="fa-IR"/>
        </w:rPr>
        <w:t>های چهارگانه</w:t>
      </w:r>
      <w:r w:rsidR="00A010E2">
        <w:rPr>
          <w:rStyle w:val="Bodytext4"/>
          <w:rFonts w:ascii="Microsoft Uighur" w:hAnsi="Microsoft Uighur" w:cs="B Nazanin"/>
          <w:sz w:val="28"/>
          <w:szCs w:val="28"/>
          <w:rtl/>
          <w:lang w:bidi="fa-IR"/>
        </w:rPr>
        <w:softHyphen/>
        <w:t>ی مدیران بانک</w:t>
      </w:r>
      <w:r w:rsidR="00A010E2">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ها می</w:t>
      </w:r>
      <w:r w:rsidR="00A010E2">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 xml:space="preserve">باشد. </w:t>
      </w:r>
    </w:p>
    <w:p w14:paraId="64A90CD9" w14:textId="77777777" w:rsidR="0092750E" w:rsidRPr="00F2777D" w:rsidRDefault="00E433A8" w:rsidP="00A010E2">
      <w:pPr>
        <w:pStyle w:val="Bodytext40"/>
        <w:spacing w:after="0" w:line="394" w:lineRule="auto"/>
        <w:ind w:firstLine="380"/>
        <w:rPr>
          <w:rFonts w:ascii="Times New Roman" w:hAnsi="Times New Roman" w:cs="B Nazanin"/>
          <w:sz w:val="28"/>
          <w:szCs w:val="28"/>
          <w:rtl/>
          <w:lang w:bidi="fa-IR"/>
        </w:rPr>
      </w:pPr>
      <w:r w:rsidRPr="00F2777D">
        <w:rPr>
          <w:rStyle w:val="Bodytext4"/>
          <w:rFonts w:ascii="Microsoft Uighur" w:hAnsi="Microsoft Uighur" w:cs="B Nazanin"/>
          <w:sz w:val="28"/>
          <w:szCs w:val="28"/>
          <w:rtl/>
          <w:lang w:bidi="fa-IR"/>
        </w:rPr>
        <w:t>مهم</w:t>
      </w:r>
      <w:r w:rsidR="00A010E2">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ترین اقلام دارایی</w:t>
      </w:r>
      <w:r w:rsidR="00A010E2">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های بانک تجاری</w:t>
      </w:r>
      <w:r w:rsidR="00A010E2">
        <w:rPr>
          <w:rStyle w:val="Bodytext4"/>
          <w:rFonts w:ascii="Microsoft Uighur" w:hAnsi="Microsoft Uighur" w:cs="B Nazanin" w:hint="cs"/>
          <w:sz w:val="28"/>
          <w:szCs w:val="28"/>
          <w:rtl/>
          <w:lang w:bidi="fa-IR"/>
        </w:rPr>
        <w:t>،</w:t>
      </w:r>
      <w:r w:rsidRPr="00F2777D">
        <w:rPr>
          <w:rStyle w:val="Bodytext4"/>
          <w:rFonts w:ascii="Microsoft Uighur" w:hAnsi="Microsoft Uighur" w:cs="B Nazanin"/>
          <w:sz w:val="28"/>
          <w:szCs w:val="28"/>
          <w:rtl/>
          <w:lang w:bidi="fa-IR"/>
        </w:rPr>
        <w:t xml:space="preserve"> بر اساس اقلام مندرج در ستون سمت راست ترازنامه عبارتند از: </w:t>
      </w:r>
    </w:p>
    <w:p w14:paraId="445ED6FE" w14:textId="77777777" w:rsidR="0092750E" w:rsidRPr="00F2777D" w:rsidRDefault="00E433A8" w:rsidP="004A251B">
      <w:pPr>
        <w:pStyle w:val="Bodytext40"/>
        <w:numPr>
          <w:ilvl w:val="0"/>
          <w:numId w:val="19"/>
        </w:numPr>
        <w:spacing w:after="0" w:line="374" w:lineRule="auto"/>
        <w:ind w:left="266" w:hanging="540"/>
        <w:rPr>
          <w:rFonts w:ascii="Times New Roman" w:hAnsi="Times New Roman" w:cs="B Nazanin"/>
          <w:sz w:val="28"/>
          <w:szCs w:val="28"/>
          <w:rtl/>
          <w:lang w:bidi="fa-IR"/>
        </w:rPr>
      </w:pPr>
      <w:r w:rsidRPr="00F2777D">
        <w:rPr>
          <w:rStyle w:val="Bodytext4"/>
          <w:rFonts w:ascii="Microsoft Uighur" w:hAnsi="Microsoft Uighur" w:cs="B Nazanin"/>
          <w:sz w:val="28"/>
          <w:szCs w:val="28"/>
          <w:rtl/>
          <w:lang w:bidi="fa-IR"/>
        </w:rPr>
        <w:t xml:space="preserve">وجوه نقد </w:t>
      </w:r>
      <w:r w:rsidR="00A010E2">
        <w:rPr>
          <w:rStyle w:val="Bodytext4"/>
          <w:rFonts w:ascii="Microsoft Uighur" w:hAnsi="Microsoft Uighur" w:cs="B Nazanin" w:hint="cs"/>
          <w:sz w:val="28"/>
          <w:szCs w:val="28"/>
          <w:rtl/>
          <w:lang w:bidi="fa-IR"/>
        </w:rPr>
        <w:t>(</w:t>
      </w:r>
      <w:r w:rsidRPr="00F2777D">
        <w:rPr>
          <w:rStyle w:val="Bodytext4"/>
          <w:rFonts w:ascii="Microsoft Uighur" w:hAnsi="Microsoft Uighur" w:cs="B Nazanin"/>
          <w:sz w:val="28"/>
          <w:szCs w:val="28"/>
          <w:rtl/>
          <w:lang w:bidi="fa-IR"/>
        </w:rPr>
        <w:t xml:space="preserve">موجودی صندوق و سپرده نزد بانک مرکزی) </w:t>
      </w:r>
    </w:p>
    <w:p w14:paraId="056AB946" w14:textId="77777777" w:rsidR="0092750E" w:rsidRPr="00F2777D" w:rsidRDefault="00E433A8" w:rsidP="004A251B">
      <w:pPr>
        <w:pStyle w:val="Bodytext40"/>
        <w:numPr>
          <w:ilvl w:val="0"/>
          <w:numId w:val="19"/>
        </w:numPr>
        <w:spacing w:after="0" w:line="374" w:lineRule="auto"/>
        <w:ind w:left="266" w:hanging="540"/>
        <w:rPr>
          <w:rFonts w:ascii="Times New Roman" w:hAnsi="Times New Roman" w:cs="B Nazanin"/>
          <w:sz w:val="28"/>
          <w:szCs w:val="28"/>
          <w:rtl/>
          <w:lang w:bidi="fa-IR"/>
        </w:rPr>
      </w:pPr>
      <w:r w:rsidRPr="00F2777D">
        <w:rPr>
          <w:rStyle w:val="Bodytext4"/>
          <w:rFonts w:ascii="Microsoft Uighur" w:hAnsi="Microsoft Uighur" w:cs="B Nazanin"/>
          <w:sz w:val="28"/>
          <w:szCs w:val="28"/>
          <w:rtl/>
          <w:lang w:bidi="fa-IR"/>
        </w:rPr>
        <w:t xml:space="preserve">بروات تنزیلی </w:t>
      </w:r>
      <w:r w:rsidR="00A010E2">
        <w:rPr>
          <w:rStyle w:val="Bodytext4"/>
          <w:rFonts w:ascii="Microsoft Uighur" w:hAnsi="Microsoft Uighur" w:cs="B Nazanin" w:hint="cs"/>
          <w:sz w:val="28"/>
          <w:szCs w:val="28"/>
          <w:rtl/>
          <w:lang w:bidi="fa-IR"/>
        </w:rPr>
        <w:t>(</w:t>
      </w:r>
      <w:r w:rsidRPr="00F2777D">
        <w:rPr>
          <w:rStyle w:val="Bodytext4"/>
          <w:rFonts w:ascii="Microsoft Uighur" w:hAnsi="Microsoft Uighur" w:cs="B Nazanin"/>
          <w:sz w:val="28"/>
          <w:szCs w:val="28"/>
          <w:rtl/>
          <w:lang w:bidi="fa-IR"/>
        </w:rPr>
        <w:t>در صورت کمبود نقدینگی بروات تنزیلی را نزد بانک مرکزی مجدداً تنزیل می</w:t>
      </w:r>
      <w:r w:rsidR="00A010E2">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کنند</w:t>
      </w:r>
      <w:r w:rsidR="00A010E2">
        <w:rPr>
          <w:rStyle w:val="Bodytext4"/>
          <w:rFonts w:ascii="Microsoft Uighur" w:hAnsi="Microsoft Uighur" w:cs="B Nazanin" w:hint="cs"/>
          <w:sz w:val="28"/>
          <w:szCs w:val="28"/>
          <w:rtl/>
          <w:lang w:bidi="fa-IR"/>
        </w:rPr>
        <w:t>)</w:t>
      </w:r>
      <w:r w:rsidRPr="00F2777D">
        <w:rPr>
          <w:rStyle w:val="Bodytext4"/>
          <w:rFonts w:ascii="Microsoft Uighur" w:hAnsi="Microsoft Uighur" w:cs="B Nazanin"/>
          <w:sz w:val="28"/>
          <w:szCs w:val="28"/>
          <w:rtl/>
          <w:lang w:bidi="fa-IR"/>
        </w:rPr>
        <w:t xml:space="preserve"> </w:t>
      </w:r>
    </w:p>
    <w:p w14:paraId="6A527497" w14:textId="77777777" w:rsidR="0092750E" w:rsidRPr="00F2777D" w:rsidRDefault="00E433A8" w:rsidP="004A251B">
      <w:pPr>
        <w:pStyle w:val="Bodytext40"/>
        <w:numPr>
          <w:ilvl w:val="0"/>
          <w:numId w:val="19"/>
        </w:numPr>
        <w:spacing w:after="0" w:line="374" w:lineRule="auto"/>
        <w:ind w:left="266" w:hanging="540"/>
        <w:rPr>
          <w:rFonts w:ascii="Times New Roman" w:hAnsi="Times New Roman" w:cs="B Nazanin"/>
          <w:sz w:val="28"/>
          <w:szCs w:val="28"/>
          <w:rtl/>
          <w:lang w:bidi="fa-IR"/>
        </w:rPr>
      </w:pPr>
      <w:r w:rsidRPr="00F2777D">
        <w:rPr>
          <w:rStyle w:val="Bodytext4"/>
          <w:rFonts w:ascii="Microsoft Uighur" w:hAnsi="Microsoft Uighur" w:cs="B Nazanin"/>
          <w:sz w:val="28"/>
          <w:szCs w:val="28"/>
          <w:rtl/>
          <w:lang w:bidi="fa-IR"/>
        </w:rPr>
        <w:t xml:space="preserve">طلا </w:t>
      </w:r>
      <w:r w:rsidR="00A010E2">
        <w:rPr>
          <w:rStyle w:val="Bodytext4"/>
          <w:rFonts w:ascii="Microsoft Uighur" w:hAnsi="Microsoft Uighur" w:cs="B Nazanin" w:hint="cs"/>
          <w:sz w:val="28"/>
          <w:szCs w:val="28"/>
          <w:rtl/>
          <w:lang w:bidi="fa-IR"/>
        </w:rPr>
        <w:t xml:space="preserve">- </w:t>
      </w:r>
      <w:r w:rsidRPr="00F2777D">
        <w:rPr>
          <w:rStyle w:val="Bodytext4"/>
          <w:rFonts w:ascii="Microsoft Uighur" w:hAnsi="Microsoft Uighur" w:cs="B Nazanin"/>
          <w:sz w:val="28"/>
          <w:szCs w:val="28"/>
          <w:rtl/>
          <w:lang w:bidi="fa-IR"/>
        </w:rPr>
        <w:t>ارز، تسهیلات اعطایی و سرمایه</w:t>
      </w:r>
      <w:r w:rsidR="00A010E2">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گذاری</w:t>
      </w:r>
      <w:r w:rsidR="00A010E2">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 xml:space="preserve">ها </w:t>
      </w:r>
      <w:r w:rsidR="00A010E2">
        <w:rPr>
          <w:rStyle w:val="Bodytext4"/>
          <w:rFonts w:ascii="Microsoft Uighur" w:hAnsi="Microsoft Uighur" w:cs="B Nazanin" w:hint="cs"/>
          <w:sz w:val="28"/>
          <w:szCs w:val="28"/>
          <w:rtl/>
          <w:lang w:bidi="fa-IR"/>
        </w:rPr>
        <w:t>(</w:t>
      </w:r>
      <w:r w:rsidRPr="00F2777D">
        <w:rPr>
          <w:rStyle w:val="Bodytext4"/>
          <w:rFonts w:ascii="Microsoft Uighur" w:hAnsi="Microsoft Uighur" w:cs="B Nazanin"/>
          <w:sz w:val="28"/>
          <w:szCs w:val="28"/>
          <w:rtl/>
          <w:lang w:bidi="fa-IR"/>
        </w:rPr>
        <w:t>شامل فروش وام و خرید سهام شرکت</w:t>
      </w:r>
      <w:r w:rsidR="00A010E2">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ها و اسناد</w:t>
      </w:r>
      <w:r w:rsidR="00A010E2">
        <w:rPr>
          <w:rStyle w:val="Bodytext4"/>
          <w:rFonts w:ascii="Microsoft Uighur" w:hAnsi="Microsoft Uighur" w:cs="B Nazanin" w:hint="cs"/>
          <w:sz w:val="28"/>
          <w:szCs w:val="28"/>
          <w:rtl/>
          <w:lang w:bidi="fa-IR"/>
        </w:rPr>
        <w:t xml:space="preserve"> </w:t>
      </w:r>
      <w:r w:rsidRPr="00F2777D">
        <w:rPr>
          <w:rStyle w:val="Bodytext4"/>
          <w:rFonts w:ascii="Microsoft Uighur" w:hAnsi="Microsoft Uighur" w:cs="B Nazanin"/>
          <w:sz w:val="28"/>
          <w:szCs w:val="28"/>
          <w:rtl/>
          <w:lang w:bidi="fa-IR"/>
        </w:rPr>
        <w:t xml:space="preserve">خزانه) </w:t>
      </w:r>
    </w:p>
    <w:p w14:paraId="784FAD9A" w14:textId="77777777" w:rsidR="0092750E" w:rsidRPr="00F2777D" w:rsidRDefault="00E433A8" w:rsidP="004A251B">
      <w:pPr>
        <w:pStyle w:val="Bodytext40"/>
        <w:numPr>
          <w:ilvl w:val="0"/>
          <w:numId w:val="19"/>
        </w:numPr>
        <w:spacing w:after="0" w:line="374" w:lineRule="auto"/>
        <w:ind w:left="266" w:hanging="540"/>
        <w:rPr>
          <w:rFonts w:ascii="Times New Roman" w:hAnsi="Times New Roman" w:cs="B Nazanin"/>
          <w:sz w:val="28"/>
          <w:szCs w:val="28"/>
          <w:rtl/>
          <w:lang w:bidi="fa-IR"/>
        </w:rPr>
      </w:pPr>
      <w:r w:rsidRPr="00F2777D">
        <w:rPr>
          <w:rStyle w:val="Bodytext4"/>
          <w:rFonts w:ascii="Microsoft Uighur" w:hAnsi="Microsoft Uighur" w:cs="B Nazanin"/>
          <w:sz w:val="28"/>
          <w:szCs w:val="28"/>
          <w:rtl/>
          <w:lang w:bidi="fa-IR"/>
        </w:rPr>
        <w:t>ساختمان و اموال (دارایی</w:t>
      </w:r>
      <w:r w:rsidR="00A010E2">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 xml:space="preserve">های فیزیکی یا ثابت) </w:t>
      </w:r>
    </w:p>
    <w:p w14:paraId="23C3EA9A" w14:textId="77777777" w:rsidR="0092750E" w:rsidRPr="00F2777D" w:rsidRDefault="00E433A8" w:rsidP="004A251B">
      <w:pPr>
        <w:pStyle w:val="Bodytext40"/>
        <w:numPr>
          <w:ilvl w:val="0"/>
          <w:numId w:val="19"/>
        </w:numPr>
        <w:spacing w:after="0" w:line="374" w:lineRule="auto"/>
        <w:ind w:left="266" w:hanging="540"/>
        <w:rPr>
          <w:rFonts w:ascii="Times New Roman" w:hAnsi="Times New Roman" w:cs="B Nazanin"/>
          <w:sz w:val="28"/>
          <w:szCs w:val="28"/>
          <w:rtl/>
          <w:lang w:bidi="fa-IR"/>
        </w:rPr>
      </w:pPr>
      <w:r w:rsidRPr="00F2777D">
        <w:rPr>
          <w:rStyle w:val="Bodytext4"/>
          <w:rFonts w:ascii="Microsoft Uighur" w:hAnsi="Microsoft Uighur" w:cs="B Nazanin"/>
          <w:sz w:val="28"/>
          <w:szCs w:val="28"/>
          <w:rtl/>
          <w:lang w:bidi="fa-IR"/>
        </w:rPr>
        <w:t xml:space="preserve">سایر اقلام نامعلوم در تکلیف وصول) </w:t>
      </w:r>
    </w:p>
    <w:p w14:paraId="2E0BE0F3" w14:textId="77777777" w:rsidR="0092750E" w:rsidRPr="00F2777D" w:rsidRDefault="00E433A8" w:rsidP="00A010E2">
      <w:pPr>
        <w:pStyle w:val="Bodytext40"/>
        <w:spacing w:after="0" w:line="394" w:lineRule="auto"/>
        <w:jc w:val="both"/>
        <w:rPr>
          <w:rFonts w:ascii="Times New Roman" w:hAnsi="Times New Roman" w:cs="B Nazanin"/>
          <w:sz w:val="28"/>
          <w:szCs w:val="28"/>
          <w:rtl/>
          <w:lang w:bidi="fa-IR"/>
        </w:rPr>
      </w:pPr>
      <w:r w:rsidRPr="00F2777D">
        <w:rPr>
          <w:rStyle w:val="Bodytext4"/>
          <w:rFonts w:ascii="Microsoft Uighur" w:hAnsi="Microsoft Uighur" w:cs="B Nazanin"/>
          <w:sz w:val="28"/>
          <w:szCs w:val="28"/>
          <w:rtl/>
          <w:lang w:bidi="fa-IR"/>
        </w:rPr>
        <w:t>تعیین سطوح دارایی</w:t>
      </w:r>
      <w:r w:rsidR="00A010E2">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های بالقوه</w:t>
      </w:r>
      <w:r w:rsidR="00A010E2">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ی بانک</w:t>
      </w:r>
      <w:r w:rsidR="00A010E2">
        <w:rPr>
          <w:rStyle w:val="Bodytext4"/>
          <w:rFonts w:ascii="Microsoft Uighur" w:hAnsi="Microsoft Uighur" w:cs="B Nazanin" w:hint="cs"/>
          <w:sz w:val="28"/>
          <w:szCs w:val="28"/>
          <w:rtl/>
          <w:lang w:bidi="fa-IR"/>
        </w:rPr>
        <w:t>،</w:t>
      </w:r>
      <w:r w:rsidRPr="00F2777D">
        <w:rPr>
          <w:rStyle w:val="Bodytext4"/>
          <w:rFonts w:ascii="Microsoft Uighur" w:hAnsi="Microsoft Uighur" w:cs="B Nazanin"/>
          <w:sz w:val="28"/>
          <w:szCs w:val="28"/>
          <w:rtl/>
          <w:lang w:bidi="fa-IR"/>
        </w:rPr>
        <w:t xml:space="preserve"> مستلزم پاسخ به </w:t>
      </w:r>
      <w:r w:rsidR="00A010E2">
        <w:rPr>
          <w:rStyle w:val="Bodytext4"/>
          <w:rFonts w:ascii="Microsoft Uighur" w:hAnsi="Microsoft Uighur" w:cs="B Nazanin" w:hint="cs"/>
          <w:sz w:val="28"/>
          <w:szCs w:val="28"/>
          <w:rtl/>
          <w:lang w:bidi="fa-IR"/>
        </w:rPr>
        <w:t>س</w:t>
      </w:r>
      <w:r w:rsidRPr="00F2777D">
        <w:rPr>
          <w:rStyle w:val="Bodytext4"/>
          <w:rFonts w:ascii="Microsoft Uighur" w:hAnsi="Microsoft Uighur" w:cs="B Nazanin"/>
          <w:sz w:val="28"/>
          <w:szCs w:val="28"/>
          <w:rtl/>
          <w:lang w:bidi="fa-IR"/>
        </w:rPr>
        <w:t>ه سوال زیر است</w:t>
      </w:r>
      <w:r w:rsidR="00A010E2">
        <w:rPr>
          <w:rStyle w:val="Bodytext4"/>
          <w:rFonts w:ascii="Microsoft Uighur" w:hAnsi="Microsoft Uighur" w:cs="B Nazanin" w:hint="cs"/>
          <w:sz w:val="28"/>
          <w:szCs w:val="28"/>
          <w:rtl/>
          <w:lang w:bidi="fa-IR"/>
        </w:rPr>
        <w:t>:</w:t>
      </w:r>
    </w:p>
    <w:p w14:paraId="18C19D4D" w14:textId="77777777" w:rsidR="00EE5F6E" w:rsidRPr="00EE5F6E" w:rsidRDefault="00E433A8" w:rsidP="004A251B">
      <w:pPr>
        <w:pStyle w:val="Bodytext40"/>
        <w:numPr>
          <w:ilvl w:val="0"/>
          <w:numId w:val="20"/>
        </w:numPr>
        <w:spacing w:after="0" w:line="389" w:lineRule="auto"/>
        <w:ind w:right="740"/>
        <w:rPr>
          <w:rStyle w:val="Bodytext4"/>
          <w:rFonts w:ascii="Times New Roman" w:hAnsi="Times New Roman" w:cs="Times New Roman"/>
          <w:color w:val="auto"/>
          <w:sz w:val="28"/>
          <w:szCs w:val="28"/>
          <w:rtl/>
          <w:lang w:bidi="fa-IR"/>
        </w:rPr>
      </w:pPr>
      <w:r w:rsidRPr="00F2777D">
        <w:rPr>
          <w:rStyle w:val="Bodytext4"/>
          <w:rFonts w:ascii="Microsoft Uighur" w:hAnsi="Microsoft Uighur" w:cs="B Nazanin"/>
          <w:sz w:val="28"/>
          <w:szCs w:val="28"/>
          <w:rtl/>
          <w:lang w:bidi="fa-IR"/>
        </w:rPr>
        <w:t>بانک چه نسبتی از دارایی</w:t>
      </w:r>
      <w:r w:rsidR="00EE5F6E">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های سررسید شده را می</w:t>
      </w:r>
      <w:r w:rsidR="00EE5F6E">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 xml:space="preserve">تواند تمدید کند؟ </w:t>
      </w:r>
    </w:p>
    <w:p w14:paraId="56BC5056" w14:textId="77777777" w:rsidR="00EE5F6E" w:rsidRPr="00EE5F6E" w:rsidRDefault="00E433A8" w:rsidP="004A251B">
      <w:pPr>
        <w:pStyle w:val="Bodytext40"/>
        <w:numPr>
          <w:ilvl w:val="0"/>
          <w:numId w:val="20"/>
        </w:numPr>
        <w:spacing w:after="0" w:line="389" w:lineRule="auto"/>
        <w:ind w:right="740"/>
        <w:rPr>
          <w:rStyle w:val="Bodytext4"/>
          <w:rFonts w:ascii="Times New Roman" w:hAnsi="Times New Roman" w:cs="Times New Roman"/>
          <w:color w:val="auto"/>
          <w:sz w:val="28"/>
          <w:szCs w:val="28"/>
          <w:rtl/>
          <w:lang w:bidi="fa-IR"/>
        </w:rPr>
      </w:pPr>
      <w:r w:rsidRPr="00F2777D">
        <w:rPr>
          <w:rStyle w:val="Bodytext4"/>
          <w:rFonts w:ascii="Microsoft Uighur" w:hAnsi="Microsoft Uighur" w:cs="B Nazanin"/>
          <w:sz w:val="28"/>
          <w:szCs w:val="28"/>
          <w:rtl/>
          <w:lang w:bidi="fa-IR"/>
        </w:rPr>
        <w:t>سطح مورد انتظار درخواست</w:t>
      </w:r>
      <w:r w:rsidR="00EE5F6E">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 xml:space="preserve">های جدید وام چه مقدار است؟ </w:t>
      </w:r>
    </w:p>
    <w:p w14:paraId="1162EA62" w14:textId="77777777" w:rsidR="0092750E" w:rsidRPr="00F2777D" w:rsidRDefault="00E433A8" w:rsidP="004A251B">
      <w:pPr>
        <w:pStyle w:val="Bodytext40"/>
        <w:numPr>
          <w:ilvl w:val="0"/>
          <w:numId w:val="20"/>
        </w:numPr>
        <w:spacing w:after="0" w:line="389" w:lineRule="auto"/>
        <w:ind w:right="740"/>
        <w:rPr>
          <w:rFonts w:ascii="Times New Roman" w:hAnsi="Times New Roman" w:cs="B Nazanin"/>
          <w:sz w:val="28"/>
          <w:szCs w:val="28"/>
          <w:rtl/>
          <w:lang w:bidi="fa-IR"/>
        </w:rPr>
      </w:pPr>
      <w:r w:rsidRPr="00F2777D">
        <w:rPr>
          <w:rStyle w:val="Bodytext4"/>
          <w:rFonts w:ascii="Microsoft Uighur" w:hAnsi="Microsoft Uighur" w:cs="B Nazanin"/>
          <w:sz w:val="28"/>
          <w:szCs w:val="28"/>
          <w:rtl/>
          <w:lang w:bidi="fa-IR"/>
        </w:rPr>
        <w:t xml:space="preserve">انبار مالی برای تأمین تعهدات بانک، چه مقدار است؟ </w:t>
      </w:r>
    </w:p>
    <w:p w14:paraId="1AC65DBD" w14:textId="77777777" w:rsidR="0092750E" w:rsidRPr="00BB1153" w:rsidRDefault="00E433A8" w:rsidP="00BB1153">
      <w:pPr>
        <w:pStyle w:val="Bodytext40"/>
        <w:spacing w:after="100"/>
        <w:jc w:val="both"/>
        <w:rPr>
          <w:rFonts w:ascii="Times New Roman" w:hAnsi="Times New Roman" w:cs="B Nazanin"/>
          <w:sz w:val="28"/>
          <w:szCs w:val="28"/>
          <w:rtl/>
          <w:lang w:bidi="fa-IR"/>
        </w:rPr>
      </w:pPr>
      <w:r w:rsidRPr="00BB1153">
        <w:rPr>
          <w:rStyle w:val="Bodytext300"/>
          <w:rFonts w:ascii="Microsoft Uighur" w:hAnsi="Microsoft Uighur" w:cs="B Nazanin"/>
          <w:sz w:val="28"/>
          <w:szCs w:val="28"/>
          <w:rtl/>
          <w:lang w:bidi="fa-IR"/>
        </w:rPr>
        <w:t>دارایی</w:t>
      </w:r>
      <w:r w:rsidR="00BB1153">
        <w:rPr>
          <w:rStyle w:val="Bodytext300"/>
          <w:rFonts w:ascii="Microsoft Uighur" w:hAnsi="Microsoft Uighur" w:cs="B Nazanin"/>
          <w:sz w:val="28"/>
          <w:szCs w:val="28"/>
          <w:rtl/>
          <w:lang w:bidi="fa-IR"/>
        </w:rPr>
        <w:softHyphen/>
      </w:r>
      <w:r w:rsidRPr="00BB1153">
        <w:rPr>
          <w:rStyle w:val="Bodytext300"/>
          <w:rFonts w:ascii="Microsoft Uighur" w:hAnsi="Microsoft Uighur" w:cs="B Nazanin"/>
          <w:sz w:val="28"/>
          <w:szCs w:val="28"/>
          <w:rtl/>
          <w:lang w:bidi="fa-IR"/>
        </w:rPr>
        <w:t xml:space="preserve">ها از لحاظ درجه نقدشوندگی </w:t>
      </w:r>
    </w:p>
    <w:p w14:paraId="4706CE9C" w14:textId="77777777" w:rsidR="0092750E" w:rsidRPr="00F2777D" w:rsidRDefault="00E433A8" w:rsidP="00BB1153">
      <w:pPr>
        <w:pStyle w:val="Bodytext40"/>
        <w:spacing w:after="100"/>
        <w:jc w:val="both"/>
        <w:rPr>
          <w:rFonts w:ascii="Times New Roman" w:hAnsi="Times New Roman" w:cs="B Nazanin"/>
          <w:sz w:val="28"/>
          <w:szCs w:val="28"/>
          <w:rtl/>
          <w:lang w:bidi="fa-IR"/>
        </w:rPr>
      </w:pPr>
      <w:r w:rsidRPr="00F2777D">
        <w:rPr>
          <w:rStyle w:val="Bodytext4"/>
          <w:rFonts w:ascii="Microsoft Uighur" w:hAnsi="Microsoft Uighur" w:cs="B Nazanin"/>
          <w:sz w:val="28"/>
          <w:szCs w:val="28"/>
          <w:rtl/>
          <w:lang w:bidi="fa-IR"/>
        </w:rPr>
        <w:t>دارایی</w:t>
      </w:r>
      <w:r w:rsidR="00BB1153">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ها از لحاظ درجه نقدشوندگی را می</w:t>
      </w:r>
      <w:r w:rsidR="00BB1153">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ت</w:t>
      </w:r>
      <w:r w:rsidR="00BB1153">
        <w:rPr>
          <w:rStyle w:val="Bodytext4"/>
          <w:rFonts w:ascii="Microsoft Uighur" w:hAnsi="Microsoft Uighur" w:cs="B Nazanin"/>
          <w:sz w:val="28"/>
          <w:szCs w:val="28"/>
          <w:rtl/>
          <w:lang w:bidi="fa-IR"/>
        </w:rPr>
        <w:t>وان به چهار دسته زیر تقسیم کرد</w:t>
      </w:r>
      <w:r w:rsidR="00BB1153">
        <w:rPr>
          <w:rStyle w:val="Bodytext4"/>
          <w:rFonts w:ascii="Microsoft Uighur" w:hAnsi="Microsoft Uighur" w:cs="B Nazanin" w:hint="cs"/>
          <w:sz w:val="28"/>
          <w:szCs w:val="28"/>
          <w:rtl/>
          <w:lang w:bidi="fa-IR"/>
        </w:rPr>
        <w:t>:</w:t>
      </w:r>
    </w:p>
    <w:p w14:paraId="6B31244A" w14:textId="77777777" w:rsidR="0092750E" w:rsidRPr="00F2777D" w:rsidRDefault="00E433A8" w:rsidP="00D6407D">
      <w:pPr>
        <w:pStyle w:val="Bodytext40"/>
        <w:spacing w:after="100"/>
        <w:jc w:val="both"/>
        <w:rPr>
          <w:rFonts w:ascii="Times New Roman" w:hAnsi="Times New Roman" w:cs="B Nazanin"/>
          <w:sz w:val="28"/>
          <w:szCs w:val="28"/>
          <w:rtl/>
          <w:lang w:bidi="fa-IR"/>
        </w:rPr>
      </w:pPr>
      <w:r w:rsidRPr="00F2777D">
        <w:rPr>
          <w:rStyle w:val="Bodytext4"/>
          <w:rFonts w:ascii="Microsoft Uighur" w:hAnsi="Microsoft Uighur" w:cs="B Nazanin"/>
          <w:sz w:val="28"/>
          <w:szCs w:val="28"/>
          <w:rtl/>
          <w:lang w:bidi="fa-IR"/>
        </w:rPr>
        <w:t>الف) وجوه نقد و اوراق بهادار دولتی که واجد شرایط وثیقه</w:t>
      </w:r>
      <w:r w:rsidR="00D6407D">
        <w:rPr>
          <w:rStyle w:val="Bodytext4"/>
          <w:rFonts w:ascii="Microsoft Uighur" w:hAnsi="Microsoft Uighur" w:cs="B Nazanin"/>
          <w:sz w:val="28"/>
          <w:szCs w:val="28"/>
          <w:rtl/>
          <w:lang w:bidi="fa-IR"/>
        </w:rPr>
        <w:softHyphen/>
        <w:t>گذاری در بازار باز هستند</w:t>
      </w:r>
    </w:p>
    <w:p w14:paraId="574A211E" w14:textId="77777777" w:rsidR="0092750E" w:rsidRPr="00F2777D" w:rsidRDefault="00D6407D">
      <w:pPr>
        <w:pStyle w:val="Bodytext40"/>
        <w:spacing w:after="100"/>
        <w:jc w:val="both"/>
        <w:rPr>
          <w:rFonts w:ascii="Times New Roman" w:hAnsi="Times New Roman" w:cs="B Nazanin"/>
          <w:sz w:val="28"/>
          <w:szCs w:val="28"/>
          <w:rtl/>
          <w:lang w:bidi="fa-IR"/>
        </w:rPr>
      </w:pPr>
      <w:r>
        <w:rPr>
          <w:rStyle w:val="Bodytext4"/>
          <w:rFonts w:ascii="Microsoft Uighur" w:hAnsi="Microsoft Uighur" w:cs="B Nazanin" w:hint="cs"/>
          <w:sz w:val="28"/>
          <w:szCs w:val="28"/>
          <w:rtl/>
          <w:lang w:bidi="fa-IR"/>
        </w:rPr>
        <w:t>ب)</w:t>
      </w:r>
      <w:r w:rsidR="00E433A8" w:rsidRPr="00F2777D">
        <w:rPr>
          <w:rStyle w:val="Bodytext4"/>
          <w:rFonts w:ascii="Microsoft Uighur" w:hAnsi="Microsoft Uighur" w:cs="B Nazanin"/>
          <w:sz w:val="28"/>
          <w:szCs w:val="28"/>
          <w:rtl/>
          <w:lang w:bidi="fa-IR"/>
        </w:rPr>
        <w:t xml:space="preserve"> اوراق بهادار قابل فروش مانند سهام و وام</w:t>
      </w:r>
      <w:r>
        <w:rPr>
          <w:rStyle w:val="Bodytext4"/>
          <w:rFonts w:ascii="Microsoft Uighur" w:hAnsi="Microsoft Uighur" w:cs="B Nazanin"/>
          <w:sz w:val="28"/>
          <w:szCs w:val="28"/>
          <w:rtl/>
          <w:lang w:bidi="fa-IR"/>
        </w:rPr>
        <w:softHyphen/>
      </w:r>
      <w:r w:rsidR="00E433A8" w:rsidRPr="00F2777D">
        <w:rPr>
          <w:rStyle w:val="Bodytext4"/>
          <w:rFonts w:ascii="Microsoft Uighur" w:hAnsi="Microsoft Uighur" w:cs="B Nazanin"/>
          <w:sz w:val="28"/>
          <w:szCs w:val="28"/>
          <w:rtl/>
          <w:lang w:bidi="fa-IR"/>
        </w:rPr>
        <w:t xml:space="preserve">های بین بانکی قابل فروش </w:t>
      </w:r>
    </w:p>
    <w:p w14:paraId="51E56E03" w14:textId="77777777" w:rsidR="0092750E" w:rsidRPr="00F2777D" w:rsidRDefault="00E433A8">
      <w:pPr>
        <w:pStyle w:val="Bodytext40"/>
        <w:spacing w:after="100"/>
        <w:jc w:val="both"/>
        <w:rPr>
          <w:rFonts w:ascii="Times New Roman" w:hAnsi="Times New Roman" w:cs="B Nazanin"/>
          <w:sz w:val="28"/>
          <w:szCs w:val="28"/>
          <w:rtl/>
          <w:lang w:bidi="fa-IR"/>
        </w:rPr>
      </w:pPr>
      <w:r w:rsidRPr="00F2777D">
        <w:rPr>
          <w:rStyle w:val="Bodytext4"/>
          <w:rFonts w:ascii="Microsoft Uighur" w:hAnsi="Microsoft Uighur" w:cs="B Nazanin"/>
          <w:sz w:val="28"/>
          <w:szCs w:val="28"/>
          <w:rtl/>
          <w:lang w:bidi="fa-IR"/>
        </w:rPr>
        <w:t xml:space="preserve">ج) پرتفوی وام قابل فروش بانک </w:t>
      </w:r>
    </w:p>
    <w:p w14:paraId="69BA5B6E" w14:textId="77777777" w:rsidR="00D6407D" w:rsidRDefault="00E433A8" w:rsidP="00D6407D">
      <w:pPr>
        <w:pStyle w:val="Bodytext40"/>
        <w:spacing w:after="300"/>
        <w:jc w:val="both"/>
        <w:rPr>
          <w:rStyle w:val="Bodytext4"/>
          <w:rFonts w:ascii="Microsoft Uighur" w:hAnsi="Microsoft Uighur" w:cs="B Nazanin"/>
          <w:sz w:val="28"/>
          <w:szCs w:val="28"/>
          <w:rtl/>
          <w:lang w:bidi="fa-IR"/>
        </w:rPr>
      </w:pPr>
      <w:r w:rsidRPr="00F2777D">
        <w:rPr>
          <w:rStyle w:val="Bodytext4"/>
          <w:rFonts w:ascii="Microsoft Uighur" w:hAnsi="Microsoft Uighur" w:cs="B Nazanin"/>
          <w:sz w:val="28"/>
          <w:szCs w:val="28"/>
          <w:rtl/>
          <w:lang w:bidi="fa-IR"/>
        </w:rPr>
        <w:t>د) دارایی</w:t>
      </w:r>
      <w:r w:rsidR="00D6407D">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های</w:t>
      </w:r>
      <w:r w:rsidR="00D6407D">
        <w:rPr>
          <w:rStyle w:val="Bodytext4"/>
          <w:rFonts w:ascii="Microsoft Uighur" w:hAnsi="Microsoft Uighur" w:cs="B Nazanin" w:hint="cs"/>
          <w:sz w:val="28"/>
          <w:szCs w:val="28"/>
          <w:rtl/>
          <w:lang w:bidi="fa-IR"/>
        </w:rPr>
        <w:t xml:space="preserve"> </w:t>
      </w:r>
      <w:r w:rsidRPr="00F2777D">
        <w:rPr>
          <w:rStyle w:val="Bodytext4"/>
          <w:rFonts w:ascii="Microsoft Uighur" w:hAnsi="Microsoft Uighur" w:cs="B Nazanin"/>
          <w:sz w:val="28"/>
          <w:szCs w:val="28"/>
          <w:rtl/>
          <w:lang w:bidi="fa-IR"/>
        </w:rPr>
        <w:t>در رهن اشخاص ثالث</w:t>
      </w:r>
    </w:p>
    <w:p w14:paraId="2D526BD8" w14:textId="77777777" w:rsidR="0092750E" w:rsidRPr="00F2777D" w:rsidRDefault="00E433A8" w:rsidP="00D6407D">
      <w:pPr>
        <w:pStyle w:val="Bodytext40"/>
        <w:spacing w:after="300"/>
        <w:jc w:val="both"/>
        <w:rPr>
          <w:rFonts w:ascii="Times New Roman" w:hAnsi="Times New Roman" w:cs="B Nazanin"/>
          <w:sz w:val="28"/>
          <w:szCs w:val="28"/>
          <w:rtl/>
          <w:lang w:bidi="fa-IR"/>
        </w:rPr>
      </w:pPr>
      <w:r w:rsidRPr="00F2777D">
        <w:rPr>
          <w:rStyle w:val="Bodytext4"/>
          <w:rFonts w:ascii="Microsoft Uighur" w:hAnsi="Microsoft Uighur" w:cs="B Nazanin"/>
          <w:sz w:val="28"/>
          <w:szCs w:val="28"/>
          <w:rtl/>
          <w:lang w:bidi="fa-IR"/>
        </w:rPr>
        <w:t>برای طبقه</w:t>
      </w:r>
      <w:r w:rsidR="00D6407D">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بندی دارایی</w:t>
      </w:r>
      <w:r w:rsidR="00D6407D">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ها</w:t>
      </w:r>
      <w:r w:rsidR="00D6407D">
        <w:rPr>
          <w:rStyle w:val="Bodytext4"/>
          <w:rFonts w:ascii="Microsoft Uighur" w:hAnsi="Microsoft Uighur" w:cs="B Nazanin" w:hint="cs"/>
          <w:sz w:val="28"/>
          <w:szCs w:val="28"/>
          <w:rtl/>
          <w:lang w:bidi="fa-IR"/>
        </w:rPr>
        <w:t>،</w:t>
      </w:r>
      <w:r w:rsidRPr="00F2777D">
        <w:rPr>
          <w:rStyle w:val="Bodytext4"/>
          <w:rFonts w:ascii="Microsoft Uighur" w:hAnsi="Microsoft Uighur" w:cs="B Nazanin"/>
          <w:sz w:val="28"/>
          <w:szCs w:val="28"/>
          <w:rtl/>
          <w:lang w:bidi="fa-IR"/>
        </w:rPr>
        <w:t xml:space="preserve"> بانک باید مشخص کند که نقدشوندگی یک دارایی چگونه بر سناریوهای مختلف تأثیر </w:t>
      </w:r>
      <w:r w:rsidRPr="00F2777D">
        <w:rPr>
          <w:rStyle w:val="Bodytext4"/>
          <w:rFonts w:ascii="Microsoft Uighur" w:hAnsi="Microsoft Uighur" w:cs="B Nazanin"/>
          <w:sz w:val="28"/>
          <w:szCs w:val="28"/>
          <w:rtl/>
          <w:lang w:bidi="fa-IR"/>
        </w:rPr>
        <w:lastRenderedPageBreak/>
        <w:t>می</w:t>
      </w:r>
      <w:r w:rsidR="00D6407D">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 xml:space="preserve">گذارد. </w:t>
      </w:r>
    </w:p>
    <w:p w14:paraId="4E0011FD" w14:textId="77777777" w:rsidR="0092750E" w:rsidRPr="00AD1A77" w:rsidRDefault="00E433A8">
      <w:pPr>
        <w:pStyle w:val="Bodytext40"/>
        <w:spacing w:after="100"/>
        <w:rPr>
          <w:rStyle w:val="Bodytext4"/>
          <w:rFonts w:ascii="Microsoft Uighur" w:hAnsi="Microsoft Uighur" w:cs="B Titr"/>
          <w:b/>
          <w:bCs/>
          <w:sz w:val="28"/>
          <w:szCs w:val="28"/>
          <w:rtl/>
          <w:lang w:bidi="fa-IR"/>
        </w:rPr>
      </w:pPr>
      <w:r w:rsidRPr="00DB6758">
        <w:rPr>
          <w:rStyle w:val="Bodytext4"/>
          <w:rFonts w:ascii="Microsoft Uighur" w:hAnsi="Microsoft Uighur" w:cs="B Titr"/>
          <w:b/>
          <w:bCs/>
          <w:sz w:val="28"/>
          <w:szCs w:val="28"/>
          <w:rtl/>
          <w:lang w:bidi="fa-IR"/>
        </w:rPr>
        <w:t>۲-۱-۲</w:t>
      </w:r>
      <w:r w:rsidRPr="00AD1A77">
        <w:rPr>
          <w:rStyle w:val="Bodytext4"/>
          <w:rFonts w:ascii="Microsoft Uighur" w:hAnsi="Microsoft Uighur" w:cs="B Titr"/>
          <w:b/>
          <w:bCs/>
          <w:sz w:val="28"/>
          <w:szCs w:val="28"/>
          <w:rtl/>
          <w:lang w:bidi="fa-IR"/>
        </w:rPr>
        <w:t>- مدیریت بدهی</w:t>
      </w:r>
      <w:r w:rsidR="00D6407D" w:rsidRPr="00AD1A77">
        <w:rPr>
          <w:rStyle w:val="Bodytext4"/>
          <w:rFonts w:ascii="Microsoft Uighur" w:hAnsi="Microsoft Uighur" w:cs="B Titr"/>
          <w:b/>
          <w:bCs/>
          <w:sz w:val="28"/>
          <w:szCs w:val="28"/>
          <w:rtl/>
          <w:lang w:bidi="fa-IR"/>
        </w:rPr>
        <w:softHyphen/>
      </w:r>
      <w:r w:rsidRPr="00AD1A77">
        <w:rPr>
          <w:rStyle w:val="Bodytext4"/>
          <w:rFonts w:ascii="Microsoft Uighur" w:hAnsi="Microsoft Uighur" w:cs="B Titr"/>
          <w:b/>
          <w:bCs/>
          <w:sz w:val="28"/>
          <w:szCs w:val="28"/>
          <w:rtl/>
          <w:lang w:bidi="fa-IR"/>
        </w:rPr>
        <w:t xml:space="preserve">ها </w:t>
      </w:r>
    </w:p>
    <w:p w14:paraId="73BEEC8D" w14:textId="4511DC49" w:rsidR="0092750E" w:rsidRPr="00F2777D" w:rsidRDefault="00E433A8" w:rsidP="00F21B7E">
      <w:pPr>
        <w:pStyle w:val="Bodytext40"/>
        <w:spacing w:after="100"/>
        <w:ind w:firstLine="460"/>
        <w:jc w:val="both"/>
        <w:rPr>
          <w:rFonts w:ascii="Times New Roman" w:hAnsi="Times New Roman" w:cs="B Nazanin"/>
          <w:sz w:val="28"/>
          <w:szCs w:val="28"/>
          <w:rtl/>
          <w:lang w:bidi="fa-IR"/>
        </w:rPr>
      </w:pPr>
      <w:r w:rsidRPr="00F2777D">
        <w:rPr>
          <w:rStyle w:val="Bodytext4"/>
          <w:rFonts w:ascii="Microsoft Uighur" w:hAnsi="Microsoft Uighur" w:cs="B Nazanin"/>
          <w:sz w:val="28"/>
          <w:szCs w:val="28"/>
          <w:rtl/>
          <w:lang w:bidi="fa-IR"/>
        </w:rPr>
        <w:t>ستون بدهی</w:t>
      </w:r>
      <w:r w:rsidR="00F21B7E">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ها در ترازنامه</w:t>
      </w:r>
      <w:r w:rsidR="00F21B7E">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ی بانک نشان</w:t>
      </w:r>
      <w:r w:rsidR="00F21B7E">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دهنده</w:t>
      </w:r>
      <w:r w:rsidR="00F21B7E">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ی بدهی</w:t>
      </w:r>
      <w:r w:rsidR="00F21B7E">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های بانک می</w:t>
      </w:r>
      <w:r w:rsidR="00F21B7E">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 xml:space="preserve">باشد. </w:t>
      </w:r>
      <w:r w:rsidR="00B1309B">
        <w:rPr>
          <w:rStyle w:val="Bodytext4"/>
          <w:rFonts w:ascii="Microsoft Uighur" w:hAnsi="Microsoft Uighur" w:cs="B Nazanin"/>
          <w:sz w:val="28"/>
          <w:szCs w:val="28"/>
          <w:rtl/>
          <w:lang w:bidi="fa-IR"/>
        </w:rPr>
        <w:t>به‌طور</w:t>
      </w:r>
      <w:r w:rsidRPr="00F2777D">
        <w:rPr>
          <w:rStyle w:val="Bodytext4"/>
          <w:rFonts w:ascii="Microsoft Uighur" w:hAnsi="Microsoft Uighur" w:cs="B Nazanin"/>
          <w:sz w:val="28"/>
          <w:szCs w:val="28"/>
          <w:rtl/>
          <w:lang w:bidi="fa-IR"/>
        </w:rPr>
        <w:t xml:space="preserve"> معمول مؤلفه</w:t>
      </w:r>
      <w:r w:rsidR="00F21B7E">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 xml:space="preserve">های این ستون عبارتست از: </w:t>
      </w:r>
    </w:p>
    <w:p w14:paraId="7E85CEA9" w14:textId="77777777" w:rsidR="0092750E" w:rsidRPr="00F2777D" w:rsidRDefault="00E433A8" w:rsidP="004A251B">
      <w:pPr>
        <w:pStyle w:val="Bodytext40"/>
        <w:numPr>
          <w:ilvl w:val="0"/>
          <w:numId w:val="21"/>
        </w:numPr>
        <w:spacing w:after="100"/>
        <w:ind w:left="1346" w:hanging="1004"/>
        <w:rPr>
          <w:rFonts w:ascii="Times New Roman" w:hAnsi="Times New Roman" w:cs="B Nazanin"/>
          <w:sz w:val="28"/>
          <w:szCs w:val="28"/>
          <w:rtl/>
          <w:lang w:bidi="fa-IR"/>
        </w:rPr>
      </w:pPr>
      <w:r w:rsidRPr="00F2777D">
        <w:rPr>
          <w:rStyle w:val="Bodytext4"/>
          <w:rFonts w:ascii="Microsoft Uighur" w:hAnsi="Microsoft Uighur" w:cs="B Nazanin"/>
          <w:sz w:val="28"/>
          <w:szCs w:val="28"/>
          <w:rtl/>
          <w:lang w:bidi="fa-IR"/>
        </w:rPr>
        <w:t>سپرده</w:t>
      </w:r>
      <w:r w:rsidR="00F21B7E">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 xml:space="preserve">ها </w:t>
      </w:r>
      <w:r w:rsidR="008C4505">
        <w:rPr>
          <w:rStyle w:val="Bodytext4"/>
          <w:rFonts w:ascii="Microsoft Uighur" w:hAnsi="Microsoft Uighur" w:cs="B Nazanin" w:hint="cs"/>
          <w:sz w:val="28"/>
          <w:szCs w:val="28"/>
          <w:rtl/>
          <w:lang w:bidi="fa-IR"/>
        </w:rPr>
        <w:t>(</w:t>
      </w:r>
      <w:r w:rsidRPr="00F2777D">
        <w:rPr>
          <w:rStyle w:val="Bodytext4"/>
          <w:rFonts w:ascii="Microsoft Uighur" w:hAnsi="Microsoft Uighur" w:cs="B Nazanin"/>
          <w:sz w:val="28"/>
          <w:szCs w:val="28"/>
          <w:rtl/>
          <w:lang w:bidi="fa-IR"/>
        </w:rPr>
        <w:t>نشان</w:t>
      </w:r>
      <w:r w:rsidR="008C4505">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 xml:space="preserve">دهنده کارایی و درجه اعتماد مردم به بانک) </w:t>
      </w:r>
    </w:p>
    <w:p w14:paraId="6E5629E5" w14:textId="77777777" w:rsidR="0092750E" w:rsidRPr="00F2777D" w:rsidRDefault="00E433A8" w:rsidP="004A251B">
      <w:pPr>
        <w:pStyle w:val="Bodytext40"/>
        <w:numPr>
          <w:ilvl w:val="0"/>
          <w:numId w:val="21"/>
        </w:numPr>
        <w:spacing w:after="100"/>
        <w:ind w:left="1346" w:hanging="1004"/>
        <w:rPr>
          <w:rFonts w:ascii="Times New Roman" w:hAnsi="Times New Roman" w:cs="B Nazanin"/>
          <w:sz w:val="28"/>
          <w:szCs w:val="28"/>
          <w:rtl/>
          <w:lang w:bidi="fa-IR"/>
        </w:rPr>
      </w:pPr>
      <w:r w:rsidRPr="00F2777D">
        <w:rPr>
          <w:rStyle w:val="Bodytext4"/>
          <w:rFonts w:ascii="Microsoft Uighur" w:hAnsi="Microsoft Uighur" w:cs="B Nazanin"/>
          <w:sz w:val="28"/>
          <w:szCs w:val="28"/>
          <w:rtl/>
          <w:lang w:bidi="fa-IR"/>
        </w:rPr>
        <w:t xml:space="preserve">استقراض از بانک مرکزی و سایر </w:t>
      </w:r>
      <w:r w:rsidR="000D6881" w:rsidRPr="00F2777D">
        <w:rPr>
          <w:rStyle w:val="Bodytext4"/>
          <w:rFonts w:ascii="Microsoft Uighur" w:hAnsi="Microsoft Uighur" w:cs="B Nazanin"/>
          <w:sz w:val="28"/>
          <w:szCs w:val="28"/>
          <w:rtl/>
          <w:lang w:bidi="fa-IR"/>
        </w:rPr>
        <w:t>بانک</w:t>
      </w:r>
      <w:r w:rsidR="008C4505">
        <w:rPr>
          <w:rStyle w:val="Bodytext4"/>
          <w:rFonts w:ascii="Microsoft Uighur" w:hAnsi="Microsoft Uighur" w:cs="B Nazanin"/>
          <w:sz w:val="28"/>
          <w:szCs w:val="28"/>
          <w:rtl/>
          <w:lang w:bidi="fa-IR"/>
        </w:rPr>
        <w:softHyphen/>
      </w:r>
      <w:r w:rsidR="000D6881" w:rsidRPr="00F2777D">
        <w:rPr>
          <w:rStyle w:val="Bodytext4"/>
          <w:rFonts w:ascii="Microsoft Uighur" w:hAnsi="Microsoft Uighur" w:cs="B Nazanin"/>
          <w:sz w:val="28"/>
          <w:szCs w:val="28"/>
          <w:rtl/>
          <w:lang w:bidi="fa-IR"/>
        </w:rPr>
        <w:t>ها</w:t>
      </w:r>
      <w:r w:rsidRPr="00F2777D">
        <w:rPr>
          <w:rStyle w:val="Bodytext4"/>
          <w:rFonts w:ascii="Microsoft Uighur" w:hAnsi="Microsoft Uighur" w:cs="B Nazanin"/>
          <w:sz w:val="28"/>
          <w:szCs w:val="28"/>
          <w:rtl/>
          <w:lang w:bidi="fa-IR"/>
        </w:rPr>
        <w:t xml:space="preserve"> </w:t>
      </w:r>
      <w:r w:rsidR="008C4505">
        <w:rPr>
          <w:rStyle w:val="Bodytext4"/>
          <w:rFonts w:ascii="Microsoft Uighur" w:hAnsi="Microsoft Uighur" w:cs="B Nazanin" w:hint="cs"/>
          <w:sz w:val="28"/>
          <w:szCs w:val="28"/>
          <w:rtl/>
          <w:lang w:bidi="fa-IR"/>
        </w:rPr>
        <w:t>(</w:t>
      </w:r>
      <w:r w:rsidRPr="00F2777D">
        <w:rPr>
          <w:rStyle w:val="Bodytext4"/>
          <w:rFonts w:ascii="Microsoft Uighur" w:hAnsi="Microsoft Uighur" w:cs="B Nazanin"/>
          <w:sz w:val="28"/>
          <w:szCs w:val="28"/>
          <w:rtl/>
          <w:lang w:bidi="fa-IR"/>
        </w:rPr>
        <w:t>شامل</w:t>
      </w:r>
      <w:r w:rsidR="008C4505">
        <w:rPr>
          <w:rStyle w:val="Bodytext4"/>
          <w:rFonts w:ascii="Microsoft Uighur" w:hAnsi="Microsoft Uighur" w:cs="B Nazanin" w:hint="cs"/>
          <w:sz w:val="28"/>
          <w:szCs w:val="28"/>
          <w:rtl/>
          <w:lang w:bidi="fa-IR"/>
        </w:rPr>
        <w:t xml:space="preserve"> </w:t>
      </w:r>
      <w:r w:rsidRPr="00F2777D">
        <w:rPr>
          <w:rStyle w:val="Bodytext4"/>
          <w:rFonts w:ascii="Microsoft Uighur" w:hAnsi="Microsoft Uighur" w:cs="B Nazanin"/>
          <w:sz w:val="28"/>
          <w:szCs w:val="28"/>
          <w:rtl/>
          <w:lang w:bidi="fa-IR"/>
        </w:rPr>
        <w:t>سه نوع وام</w:t>
      </w:r>
      <w:r w:rsidR="008C4505">
        <w:rPr>
          <w:rStyle w:val="Bodytext4"/>
          <w:rFonts w:ascii="Microsoft Uighur" w:hAnsi="Microsoft Uighur" w:cs="B Nazanin" w:hint="cs"/>
          <w:sz w:val="28"/>
          <w:szCs w:val="28"/>
          <w:rtl/>
          <w:lang w:bidi="fa-IR"/>
        </w:rPr>
        <w:t>؛</w:t>
      </w:r>
      <w:r w:rsidRPr="00F2777D">
        <w:rPr>
          <w:rStyle w:val="Bodytext4"/>
          <w:rFonts w:ascii="Microsoft Uighur" w:hAnsi="Microsoft Uighur" w:cs="B Nazanin"/>
          <w:sz w:val="28"/>
          <w:szCs w:val="28"/>
          <w:rtl/>
          <w:lang w:bidi="fa-IR"/>
        </w:rPr>
        <w:t xml:space="preserve"> اعتبارات ت</w:t>
      </w:r>
      <w:r w:rsidR="008C4505">
        <w:rPr>
          <w:rStyle w:val="Bodytext4"/>
          <w:rFonts w:ascii="Microsoft Uighur" w:hAnsi="Microsoft Uighur" w:cs="B Nazanin" w:hint="cs"/>
          <w:sz w:val="28"/>
          <w:szCs w:val="28"/>
          <w:rtl/>
          <w:lang w:bidi="fa-IR"/>
        </w:rPr>
        <w:t>ع</w:t>
      </w:r>
      <w:r w:rsidRPr="00F2777D">
        <w:rPr>
          <w:rStyle w:val="Bodytext4"/>
          <w:rFonts w:ascii="Microsoft Uighur" w:hAnsi="Microsoft Uighur" w:cs="B Nazanin"/>
          <w:sz w:val="28"/>
          <w:szCs w:val="28"/>
          <w:rtl/>
          <w:lang w:bidi="fa-IR"/>
        </w:rPr>
        <w:t>دیلی</w:t>
      </w:r>
      <w:r w:rsidR="008C4505">
        <w:rPr>
          <w:rStyle w:val="Bodytext4"/>
          <w:rFonts w:ascii="Microsoft Uighur" w:hAnsi="Microsoft Uighur" w:cs="B Nazanin" w:hint="cs"/>
          <w:sz w:val="28"/>
          <w:szCs w:val="28"/>
          <w:rtl/>
          <w:lang w:bidi="fa-IR"/>
        </w:rPr>
        <w:t>،</w:t>
      </w:r>
      <w:r w:rsidRPr="00F2777D">
        <w:rPr>
          <w:rStyle w:val="Bodytext4"/>
          <w:rFonts w:ascii="Microsoft Uighur" w:hAnsi="Microsoft Uighur" w:cs="B Nazanin"/>
          <w:sz w:val="28"/>
          <w:szCs w:val="28"/>
          <w:rtl/>
          <w:lang w:bidi="fa-IR"/>
        </w:rPr>
        <w:t xml:space="preserve"> اعتبارات فصلی، اعتبارات بسط</w:t>
      </w:r>
      <w:r w:rsidR="008C4505">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 xml:space="preserve">یافته) </w:t>
      </w:r>
    </w:p>
    <w:p w14:paraId="7A9223CF" w14:textId="77777777" w:rsidR="0092750E" w:rsidRPr="00F2777D" w:rsidRDefault="00E433A8" w:rsidP="004A251B">
      <w:pPr>
        <w:pStyle w:val="Bodytext40"/>
        <w:numPr>
          <w:ilvl w:val="0"/>
          <w:numId w:val="21"/>
        </w:numPr>
        <w:spacing w:after="100"/>
        <w:ind w:left="1346" w:hanging="1004"/>
        <w:rPr>
          <w:rFonts w:ascii="Times New Roman" w:hAnsi="Times New Roman" w:cs="B Nazanin"/>
          <w:sz w:val="28"/>
          <w:szCs w:val="28"/>
          <w:rtl/>
          <w:lang w:bidi="fa-IR"/>
        </w:rPr>
      </w:pPr>
      <w:r w:rsidRPr="00F2777D">
        <w:rPr>
          <w:rStyle w:val="Bodytext300"/>
          <w:rFonts w:ascii="Microsoft Uighur" w:hAnsi="Microsoft Uighur" w:cs="B Nazanin"/>
          <w:b w:val="0"/>
          <w:bCs w:val="0"/>
          <w:sz w:val="28"/>
          <w:szCs w:val="28"/>
          <w:rtl/>
          <w:lang w:bidi="fa-IR"/>
        </w:rPr>
        <w:t xml:space="preserve">وجوه اداره </w:t>
      </w:r>
      <w:r w:rsidRPr="005213B8">
        <w:rPr>
          <w:rStyle w:val="Bodytext4"/>
          <w:rFonts w:ascii="Microsoft Uighur" w:hAnsi="Microsoft Uighur" w:cs="B Nazanin"/>
          <w:sz w:val="28"/>
          <w:szCs w:val="28"/>
          <w:rtl/>
          <w:lang w:bidi="fa-IR"/>
        </w:rPr>
        <w:t>شده</w:t>
      </w:r>
      <w:r w:rsidRPr="00F2777D">
        <w:rPr>
          <w:rStyle w:val="Bodytext300"/>
          <w:rFonts w:ascii="Microsoft Uighur" w:hAnsi="Microsoft Uighur" w:cs="B Nazanin"/>
          <w:b w:val="0"/>
          <w:bCs w:val="0"/>
          <w:sz w:val="28"/>
          <w:szCs w:val="28"/>
          <w:rtl/>
          <w:lang w:bidi="fa-IR"/>
        </w:rPr>
        <w:t xml:space="preserve"> </w:t>
      </w:r>
      <w:r w:rsidR="008C4505">
        <w:rPr>
          <w:rStyle w:val="Bodytext300"/>
          <w:rFonts w:ascii="Microsoft Uighur" w:hAnsi="Microsoft Uighur" w:cs="B Nazanin" w:hint="cs"/>
          <w:sz w:val="28"/>
          <w:szCs w:val="28"/>
          <w:rtl/>
          <w:lang w:bidi="fa-IR"/>
        </w:rPr>
        <w:t>(</w:t>
      </w:r>
      <w:r w:rsidRPr="00F2777D">
        <w:rPr>
          <w:rStyle w:val="Bodytext300"/>
          <w:rFonts w:ascii="Microsoft Uighur" w:hAnsi="Microsoft Uighur" w:cs="B Nazanin"/>
          <w:b w:val="0"/>
          <w:bCs w:val="0"/>
          <w:sz w:val="28"/>
          <w:szCs w:val="28"/>
          <w:rtl/>
          <w:lang w:bidi="fa-IR"/>
        </w:rPr>
        <w:t xml:space="preserve">وجوه با مصارف مشخص) </w:t>
      </w:r>
    </w:p>
    <w:p w14:paraId="5374B283" w14:textId="77777777" w:rsidR="0092750E" w:rsidRPr="00F2777D" w:rsidRDefault="00E433A8" w:rsidP="004A251B">
      <w:pPr>
        <w:pStyle w:val="Bodytext40"/>
        <w:numPr>
          <w:ilvl w:val="0"/>
          <w:numId w:val="21"/>
        </w:numPr>
        <w:spacing w:after="100"/>
        <w:ind w:left="1346" w:hanging="1004"/>
        <w:rPr>
          <w:rFonts w:ascii="Times New Roman" w:hAnsi="Times New Roman" w:cs="B Nazanin"/>
          <w:sz w:val="28"/>
          <w:szCs w:val="28"/>
          <w:rtl/>
          <w:lang w:bidi="fa-IR"/>
        </w:rPr>
      </w:pPr>
      <w:r w:rsidRPr="00F2777D">
        <w:rPr>
          <w:rStyle w:val="Bodytext4"/>
          <w:rFonts w:ascii="Microsoft Uighur" w:hAnsi="Microsoft Uighur" w:cs="B Nazanin"/>
          <w:sz w:val="28"/>
          <w:szCs w:val="28"/>
          <w:rtl/>
          <w:lang w:bidi="fa-IR"/>
        </w:rPr>
        <w:t>سرمایه (تفاوت بین دارایی</w:t>
      </w:r>
      <w:r w:rsidR="008C4505">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ها و بدهی</w:t>
      </w:r>
      <w:r w:rsidR="008C4505">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های بانک در ترازنامه</w:t>
      </w:r>
      <w:r w:rsidR="008C4505">
        <w:rPr>
          <w:rStyle w:val="Bodytext4"/>
          <w:rFonts w:ascii="Microsoft Uighur" w:hAnsi="Microsoft Uighur" w:cs="B Nazanin" w:hint="cs"/>
          <w:sz w:val="28"/>
          <w:szCs w:val="28"/>
          <w:rtl/>
          <w:lang w:bidi="fa-IR"/>
        </w:rPr>
        <w:t>)</w:t>
      </w:r>
      <w:r w:rsidRPr="00F2777D">
        <w:rPr>
          <w:rStyle w:val="Bodytext4"/>
          <w:rFonts w:ascii="Microsoft Uighur" w:hAnsi="Microsoft Uighur" w:cs="B Nazanin"/>
          <w:sz w:val="28"/>
          <w:szCs w:val="28"/>
          <w:rtl/>
          <w:lang w:bidi="fa-IR"/>
        </w:rPr>
        <w:t xml:space="preserve"> </w:t>
      </w:r>
    </w:p>
    <w:p w14:paraId="3EF11E3C" w14:textId="7294EDB1" w:rsidR="0092750E" w:rsidRPr="00F2777D" w:rsidRDefault="005213B8" w:rsidP="00D46EAE">
      <w:pPr>
        <w:pStyle w:val="Bodytext40"/>
        <w:spacing w:after="0" w:line="408" w:lineRule="auto"/>
        <w:jc w:val="both"/>
        <w:rPr>
          <w:rFonts w:ascii="Times New Roman" w:hAnsi="Times New Roman" w:cs="B Nazanin"/>
          <w:sz w:val="28"/>
          <w:szCs w:val="28"/>
          <w:rtl/>
          <w:lang w:bidi="fa-IR"/>
        </w:rPr>
      </w:pPr>
      <w:r w:rsidRPr="005213B8">
        <w:rPr>
          <w:rStyle w:val="Bodytext4"/>
          <w:rFonts w:ascii="Microsoft Uighur" w:hAnsi="Microsoft Uighur" w:cs="B Nazanin" w:hint="cs"/>
          <w:b/>
          <w:bCs/>
          <w:sz w:val="28"/>
          <w:szCs w:val="28"/>
          <w:rtl/>
          <w:lang w:bidi="fa-IR"/>
        </w:rPr>
        <w:t>ب)</w:t>
      </w:r>
      <w:r w:rsidR="00E433A8" w:rsidRPr="005213B8">
        <w:rPr>
          <w:rStyle w:val="Bodytext4"/>
          <w:rFonts w:ascii="Microsoft Uighur" w:hAnsi="Microsoft Uighur" w:cs="B Nazanin"/>
          <w:b/>
          <w:bCs/>
          <w:sz w:val="28"/>
          <w:szCs w:val="28"/>
          <w:rtl/>
          <w:lang w:bidi="fa-IR"/>
        </w:rPr>
        <w:t>مدیریت بدهی</w:t>
      </w:r>
      <w:r w:rsidRPr="005213B8">
        <w:rPr>
          <w:rStyle w:val="Bodytext4"/>
          <w:rFonts w:ascii="Microsoft Uighur" w:hAnsi="Microsoft Uighur" w:cs="B Nazanin"/>
          <w:b/>
          <w:bCs/>
          <w:sz w:val="28"/>
          <w:szCs w:val="28"/>
          <w:rtl/>
          <w:lang w:bidi="fa-IR"/>
        </w:rPr>
        <w:softHyphen/>
      </w:r>
      <w:r w:rsidR="00E433A8" w:rsidRPr="005213B8">
        <w:rPr>
          <w:rStyle w:val="Bodytext4"/>
          <w:rFonts w:ascii="Microsoft Uighur" w:hAnsi="Microsoft Uighur" w:cs="B Nazanin"/>
          <w:b/>
          <w:bCs/>
          <w:sz w:val="28"/>
          <w:szCs w:val="28"/>
          <w:rtl/>
          <w:lang w:bidi="fa-IR"/>
        </w:rPr>
        <w:t>های بانکی</w:t>
      </w:r>
      <w:r w:rsidRPr="005213B8">
        <w:rPr>
          <w:rStyle w:val="Bodytext4"/>
          <w:rFonts w:ascii="Microsoft Uighur" w:hAnsi="Microsoft Uighur" w:cs="B Nazanin" w:hint="cs"/>
          <w:b/>
          <w:bCs/>
          <w:sz w:val="28"/>
          <w:szCs w:val="28"/>
          <w:rtl/>
          <w:lang w:bidi="fa-IR"/>
        </w:rPr>
        <w:t>:</w:t>
      </w:r>
      <w:r w:rsidR="00E433A8" w:rsidRPr="00F2777D">
        <w:rPr>
          <w:rStyle w:val="Bodytext4"/>
          <w:rFonts w:ascii="Microsoft Uighur" w:hAnsi="Microsoft Uighur" w:cs="B Nazanin"/>
          <w:sz w:val="28"/>
          <w:szCs w:val="28"/>
          <w:rtl/>
          <w:lang w:bidi="fa-IR"/>
        </w:rPr>
        <w:t xml:space="preserve"> مدیریت بدهی بانکی به معنای ایجاد ترکیب مناسب بدهی</w:t>
      </w:r>
      <w:r w:rsidR="00D46EAE">
        <w:rPr>
          <w:rStyle w:val="Bodytext4"/>
          <w:rFonts w:ascii="Microsoft Uighur" w:hAnsi="Microsoft Uighur" w:cs="B Nazanin"/>
          <w:sz w:val="28"/>
          <w:szCs w:val="28"/>
          <w:rtl/>
          <w:lang w:bidi="fa-IR"/>
        </w:rPr>
        <w:softHyphen/>
      </w:r>
      <w:r w:rsidR="00E433A8" w:rsidRPr="00F2777D">
        <w:rPr>
          <w:rStyle w:val="Bodytext4"/>
          <w:rFonts w:ascii="Microsoft Uighur" w:hAnsi="Microsoft Uighur" w:cs="B Nazanin"/>
          <w:sz w:val="28"/>
          <w:szCs w:val="28"/>
          <w:rtl/>
          <w:lang w:bidi="fa-IR"/>
        </w:rPr>
        <w:t xml:space="preserve">های بانک </w:t>
      </w:r>
      <w:r w:rsidR="00D46EAE">
        <w:rPr>
          <w:rStyle w:val="Bodytext4"/>
          <w:rFonts w:ascii="Microsoft Uighur" w:hAnsi="Microsoft Uighur" w:cs="B Nazanin" w:hint="cs"/>
          <w:sz w:val="28"/>
          <w:szCs w:val="28"/>
          <w:rtl/>
          <w:lang w:bidi="fa-IR"/>
        </w:rPr>
        <w:t>(</w:t>
      </w:r>
      <w:r w:rsidR="00E433A8" w:rsidRPr="00F2777D">
        <w:rPr>
          <w:rStyle w:val="Bodytext4"/>
          <w:rFonts w:ascii="Microsoft Uighur" w:hAnsi="Microsoft Uighur" w:cs="B Nazanin"/>
          <w:sz w:val="28"/>
          <w:szCs w:val="28"/>
          <w:rtl/>
          <w:lang w:bidi="fa-IR"/>
        </w:rPr>
        <w:t>سپرده</w:t>
      </w:r>
      <w:r w:rsidR="003311A7">
        <w:rPr>
          <w:rStyle w:val="Bodytext4"/>
          <w:rFonts w:ascii="Microsoft Uighur" w:hAnsi="Microsoft Uighur" w:cs="B Nazanin" w:hint="cs"/>
          <w:sz w:val="28"/>
          <w:szCs w:val="28"/>
          <w:rtl/>
          <w:lang w:bidi="fa-IR"/>
        </w:rPr>
        <w:t>‌</w:t>
      </w:r>
      <w:r w:rsidR="00E433A8" w:rsidRPr="00F2777D">
        <w:rPr>
          <w:rStyle w:val="Bodytext4"/>
          <w:rFonts w:ascii="Microsoft Uighur" w:hAnsi="Microsoft Uighur" w:cs="B Nazanin"/>
          <w:sz w:val="28"/>
          <w:szCs w:val="28"/>
          <w:rtl/>
          <w:lang w:bidi="fa-IR"/>
        </w:rPr>
        <w:t>های دیداری و غیر دیداری) با استفاده از ابزارهایی چون نرخ بهره پرداختی و تنزیل مجدد</w:t>
      </w:r>
      <w:r w:rsidR="00D46EAE">
        <w:rPr>
          <w:rStyle w:val="Bodytext4"/>
          <w:rFonts w:ascii="Microsoft Uighur" w:hAnsi="Microsoft Uighur" w:cs="B Nazanin" w:hint="cs"/>
          <w:sz w:val="28"/>
          <w:szCs w:val="28"/>
          <w:rtl/>
          <w:lang w:bidi="fa-IR"/>
        </w:rPr>
        <w:t>،</w:t>
      </w:r>
      <w:r w:rsidR="00E433A8" w:rsidRPr="00F2777D">
        <w:rPr>
          <w:rStyle w:val="Bodytext4"/>
          <w:rFonts w:ascii="Microsoft Uighur" w:hAnsi="Microsoft Uighur" w:cs="B Nazanin"/>
          <w:sz w:val="28"/>
          <w:szCs w:val="28"/>
          <w:rtl/>
          <w:lang w:bidi="fa-IR"/>
        </w:rPr>
        <w:t xml:space="preserve"> در چارچوب دغدغه</w:t>
      </w:r>
      <w:r w:rsidR="00D46EAE">
        <w:rPr>
          <w:rStyle w:val="Bodytext4"/>
          <w:rFonts w:ascii="Microsoft Uighur" w:hAnsi="Microsoft Uighur" w:cs="B Nazanin"/>
          <w:sz w:val="28"/>
          <w:szCs w:val="28"/>
          <w:rtl/>
          <w:lang w:bidi="fa-IR"/>
        </w:rPr>
        <w:softHyphen/>
      </w:r>
      <w:r w:rsidR="00E433A8" w:rsidRPr="00F2777D">
        <w:rPr>
          <w:rStyle w:val="Bodytext4"/>
          <w:rFonts w:ascii="Microsoft Uighur" w:hAnsi="Microsoft Uighur" w:cs="B Nazanin"/>
          <w:sz w:val="28"/>
          <w:szCs w:val="28"/>
          <w:rtl/>
          <w:lang w:bidi="fa-IR"/>
        </w:rPr>
        <w:t>ها و نگرانی</w:t>
      </w:r>
      <w:r w:rsidR="00D46EAE">
        <w:rPr>
          <w:rStyle w:val="Bodytext4"/>
          <w:rFonts w:ascii="Microsoft Uighur" w:hAnsi="Microsoft Uighur" w:cs="B Nazanin"/>
          <w:sz w:val="28"/>
          <w:szCs w:val="28"/>
          <w:rtl/>
          <w:lang w:bidi="fa-IR"/>
        </w:rPr>
        <w:softHyphen/>
      </w:r>
      <w:r w:rsidR="00E433A8" w:rsidRPr="00F2777D">
        <w:rPr>
          <w:rStyle w:val="Bodytext4"/>
          <w:rFonts w:ascii="Microsoft Uighur" w:hAnsi="Microsoft Uighur" w:cs="B Nazanin"/>
          <w:sz w:val="28"/>
          <w:szCs w:val="28"/>
          <w:rtl/>
          <w:lang w:bidi="fa-IR"/>
        </w:rPr>
        <w:t>های چهارگانه مدیران بانک می</w:t>
      </w:r>
      <w:r w:rsidR="00D46EAE">
        <w:rPr>
          <w:rStyle w:val="Bodytext4"/>
          <w:rFonts w:ascii="Microsoft Uighur" w:hAnsi="Microsoft Uighur" w:cs="B Nazanin"/>
          <w:sz w:val="28"/>
          <w:szCs w:val="28"/>
          <w:rtl/>
          <w:lang w:bidi="fa-IR"/>
        </w:rPr>
        <w:softHyphen/>
      </w:r>
      <w:r w:rsidR="00E433A8" w:rsidRPr="00F2777D">
        <w:rPr>
          <w:rStyle w:val="Bodytext4"/>
          <w:rFonts w:ascii="Microsoft Uighur" w:hAnsi="Microsoft Uighur" w:cs="B Nazanin"/>
          <w:sz w:val="28"/>
          <w:szCs w:val="28"/>
          <w:rtl/>
          <w:lang w:bidi="fa-IR"/>
        </w:rPr>
        <w:t>باشد</w:t>
      </w:r>
      <w:r w:rsidR="00D46EAE">
        <w:rPr>
          <w:rStyle w:val="Bodytext4"/>
          <w:rFonts w:ascii="Microsoft Uighur" w:hAnsi="Microsoft Uighur" w:cs="B Nazanin" w:hint="cs"/>
          <w:sz w:val="28"/>
          <w:szCs w:val="28"/>
          <w:rtl/>
          <w:lang w:bidi="fa-IR"/>
        </w:rPr>
        <w:t>،</w:t>
      </w:r>
      <w:r w:rsidR="00E433A8" w:rsidRPr="00F2777D">
        <w:rPr>
          <w:rStyle w:val="Bodytext4"/>
          <w:rFonts w:ascii="Microsoft Uighur" w:hAnsi="Microsoft Uighur" w:cs="B Nazanin"/>
          <w:sz w:val="28"/>
          <w:szCs w:val="28"/>
          <w:rtl/>
          <w:lang w:bidi="fa-IR"/>
        </w:rPr>
        <w:t xml:space="preserve"> مثل</w:t>
      </w:r>
      <w:r w:rsidR="00D46EAE">
        <w:rPr>
          <w:rStyle w:val="Bodytext4"/>
          <w:rFonts w:ascii="Microsoft Uighur" w:hAnsi="Microsoft Uighur" w:cs="B Nazanin" w:hint="cs"/>
          <w:sz w:val="28"/>
          <w:szCs w:val="28"/>
          <w:rtl/>
          <w:lang w:bidi="fa-IR"/>
        </w:rPr>
        <w:t>؛</w:t>
      </w:r>
      <w:r w:rsidR="00E433A8" w:rsidRPr="00F2777D">
        <w:rPr>
          <w:rStyle w:val="Bodytext4"/>
          <w:rFonts w:ascii="Microsoft Uighur" w:hAnsi="Microsoft Uighur" w:cs="B Nazanin"/>
          <w:sz w:val="28"/>
          <w:szCs w:val="28"/>
          <w:rtl/>
          <w:lang w:bidi="fa-IR"/>
        </w:rPr>
        <w:t xml:space="preserve"> تغییر بهره پرداختی بابت بدهی</w:t>
      </w:r>
      <w:r w:rsidR="00D46EAE">
        <w:rPr>
          <w:rStyle w:val="Bodytext4"/>
          <w:rFonts w:ascii="Microsoft Uighur" w:hAnsi="Microsoft Uighur" w:cs="B Nazanin"/>
          <w:sz w:val="28"/>
          <w:szCs w:val="28"/>
          <w:rtl/>
          <w:lang w:bidi="fa-IR"/>
        </w:rPr>
        <w:softHyphen/>
      </w:r>
      <w:r w:rsidR="00E433A8" w:rsidRPr="00F2777D">
        <w:rPr>
          <w:rStyle w:val="Bodytext4"/>
          <w:rFonts w:ascii="Microsoft Uighur" w:hAnsi="Microsoft Uighur" w:cs="B Nazanin"/>
          <w:sz w:val="28"/>
          <w:szCs w:val="28"/>
          <w:rtl/>
          <w:lang w:bidi="fa-IR"/>
        </w:rPr>
        <w:t>های غیر دیداری جهت جلوگیری از خروج سپرده</w:t>
      </w:r>
      <w:r w:rsidR="00D46EAE">
        <w:rPr>
          <w:rStyle w:val="Bodytext4"/>
          <w:rFonts w:ascii="Microsoft Uighur" w:hAnsi="Microsoft Uighur" w:cs="B Nazanin"/>
          <w:sz w:val="28"/>
          <w:szCs w:val="28"/>
          <w:rtl/>
          <w:lang w:bidi="fa-IR"/>
        </w:rPr>
        <w:softHyphen/>
      </w:r>
      <w:r w:rsidR="00E433A8" w:rsidRPr="00F2777D">
        <w:rPr>
          <w:rStyle w:val="Bodytext4"/>
          <w:rFonts w:ascii="Microsoft Uighur" w:hAnsi="Microsoft Uighur" w:cs="B Nazanin"/>
          <w:sz w:val="28"/>
          <w:szCs w:val="28"/>
          <w:rtl/>
          <w:lang w:bidi="fa-IR"/>
        </w:rPr>
        <w:t xml:space="preserve">های دیداری و </w:t>
      </w:r>
      <w:r w:rsidR="00D46EAE">
        <w:rPr>
          <w:rStyle w:val="Bodytext4"/>
          <w:rFonts w:ascii="Microsoft Uighur" w:hAnsi="Microsoft Uighur" w:cs="B Nazanin" w:hint="cs"/>
          <w:sz w:val="28"/>
          <w:szCs w:val="28"/>
          <w:rtl/>
          <w:lang w:bidi="fa-IR"/>
        </w:rPr>
        <w:t>ی</w:t>
      </w:r>
      <w:r w:rsidR="00E433A8" w:rsidRPr="00F2777D">
        <w:rPr>
          <w:rStyle w:val="Bodytext4"/>
          <w:rFonts w:ascii="Microsoft Uighur" w:hAnsi="Microsoft Uighur" w:cs="B Nazanin"/>
          <w:sz w:val="28"/>
          <w:szCs w:val="28"/>
          <w:rtl/>
          <w:lang w:bidi="fa-IR"/>
        </w:rPr>
        <w:t>ا جذب سپرده</w:t>
      </w:r>
      <w:r w:rsidR="00D46EAE">
        <w:rPr>
          <w:rStyle w:val="Bodytext4"/>
          <w:rFonts w:ascii="Microsoft Uighur" w:hAnsi="Microsoft Uighur" w:cs="B Nazanin"/>
          <w:sz w:val="28"/>
          <w:szCs w:val="28"/>
          <w:rtl/>
          <w:lang w:bidi="fa-IR"/>
        </w:rPr>
        <w:softHyphen/>
      </w:r>
      <w:r w:rsidR="00E433A8" w:rsidRPr="00F2777D">
        <w:rPr>
          <w:rStyle w:val="Bodytext4"/>
          <w:rFonts w:ascii="Microsoft Uighur" w:hAnsi="Microsoft Uighur" w:cs="B Nazanin"/>
          <w:sz w:val="28"/>
          <w:szCs w:val="28"/>
          <w:rtl/>
          <w:lang w:bidi="fa-IR"/>
        </w:rPr>
        <w:t>های مدت</w:t>
      </w:r>
      <w:r w:rsidR="00D46EAE">
        <w:rPr>
          <w:rStyle w:val="Bodytext4"/>
          <w:rFonts w:ascii="Microsoft Uighur" w:hAnsi="Microsoft Uighur" w:cs="B Nazanin"/>
          <w:sz w:val="28"/>
          <w:szCs w:val="28"/>
          <w:rtl/>
          <w:lang w:bidi="fa-IR"/>
        </w:rPr>
        <w:softHyphen/>
      </w:r>
      <w:r w:rsidR="00E433A8" w:rsidRPr="00F2777D">
        <w:rPr>
          <w:rStyle w:val="Bodytext4"/>
          <w:rFonts w:ascii="Microsoft Uighur" w:hAnsi="Microsoft Uighur" w:cs="B Nazanin"/>
          <w:sz w:val="28"/>
          <w:szCs w:val="28"/>
          <w:rtl/>
          <w:lang w:bidi="fa-IR"/>
        </w:rPr>
        <w:t>دار و یا افزایش ظرفیت وام</w:t>
      </w:r>
      <w:r w:rsidR="00D46EAE">
        <w:rPr>
          <w:rStyle w:val="Bodytext4"/>
          <w:rFonts w:ascii="Microsoft Uighur" w:hAnsi="Microsoft Uighur" w:cs="B Nazanin"/>
          <w:sz w:val="28"/>
          <w:szCs w:val="28"/>
          <w:rtl/>
          <w:lang w:bidi="fa-IR"/>
        </w:rPr>
        <w:softHyphen/>
      </w:r>
      <w:r w:rsidR="00E433A8" w:rsidRPr="00F2777D">
        <w:rPr>
          <w:rStyle w:val="Bodytext4"/>
          <w:rFonts w:ascii="Microsoft Uighur" w:hAnsi="Microsoft Uighur" w:cs="B Nazanin"/>
          <w:sz w:val="28"/>
          <w:szCs w:val="28"/>
          <w:rtl/>
          <w:lang w:bidi="fa-IR"/>
        </w:rPr>
        <w:t>دهی از طریق تنزیل مجدد نزد بانک مرکزی</w:t>
      </w:r>
      <w:r w:rsidR="00D46EAE">
        <w:rPr>
          <w:rStyle w:val="Bodytext4"/>
          <w:rFonts w:ascii="Microsoft Uighur" w:hAnsi="Microsoft Uighur" w:cs="B Nazanin" w:hint="cs"/>
          <w:sz w:val="28"/>
          <w:szCs w:val="28"/>
          <w:rtl/>
          <w:lang w:bidi="fa-IR"/>
        </w:rPr>
        <w:t>.</w:t>
      </w:r>
      <w:r w:rsidR="00E433A8" w:rsidRPr="00F2777D">
        <w:rPr>
          <w:rStyle w:val="Bodytext4"/>
          <w:rFonts w:ascii="Microsoft Uighur" w:hAnsi="Microsoft Uighur" w:cs="B Nazanin"/>
          <w:sz w:val="28"/>
          <w:szCs w:val="28"/>
          <w:rtl/>
          <w:lang w:bidi="fa-IR"/>
        </w:rPr>
        <w:t xml:space="preserve"> </w:t>
      </w:r>
    </w:p>
    <w:p w14:paraId="4321CB0C" w14:textId="2AB8FEEB" w:rsidR="0092750E" w:rsidRPr="00F2777D" w:rsidRDefault="00B1309B" w:rsidP="00826D24">
      <w:pPr>
        <w:pStyle w:val="Bodytext40"/>
        <w:spacing w:after="0" w:line="434" w:lineRule="auto"/>
        <w:jc w:val="both"/>
        <w:rPr>
          <w:rFonts w:ascii="Times New Roman" w:hAnsi="Times New Roman" w:cs="B Nazanin"/>
          <w:sz w:val="28"/>
          <w:szCs w:val="28"/>
          <w:rtl/>
          <w:lang w:bidi="fa-IR"/>
        </w:rPr>
      </w:pPr>
      <w:r>
        <w:rPr>
          <w:rStyle w:val="Bodytext4"/>
          <w:rFonts w:ascii="Microsoft Uighur" w:hAnsi="Microsoft Uighur" w:cs="B Nazanin"/>
          <w:sz w:val="28"/>
          <w:szCs w:val="28"/>
          <w:rtl/>
          <w:lang w:bidi="fa-IR"/>
        </w:rPr>
        <w:t>به‌منظور</w:t>
      </w:r>
      <w:r w:rsidR="00E433A8" w:rsidRPr="00F2777D">
        <w:rPr>
          <w:rStyle w:val="Bodytext4"/>
          <w:rFonts w:ascii="Microsoft Uighur" w:hAnsi="Microsoft Uighur" w:cs="B Nazanin"/>
          <w:sz w:val="28"/>
          <w:szCs w:val="28"/>
          <w:rtl/>
          <w:lang w:bidi="fa-IR"/>
        </w:rPr>
        <w:t xml:space="preserve"> ارزیابی جریانات نقد </w:t>
      </w:r>
      <w:r w:rsidR="00826D24">
        <w:rPr>
          <w:rStyle w:val="Bodytext4"/>
          <w:rFonts w:ascii="Microsoft Uighur" w:hAnsi="Microsoft Uighur" w:cs="B Nazanin" w:hint="cs"/>
          <w:sz w:val="28"/>
          <w:szCs w:val="28"/>
          <w:rtl/>
          <w:lang w:bidi="fa-IR"/>
        </w:rPr>
        <w:t>ن</w:t>
      </w:r>
      <w:r w:rsidR="00E433A8" w:rsidRPr="00F2777D">
        <w:rPr>
          <w:rStyle w:val="Bodytext4"/>
          <w:rFonts w:ascii="Microsoft Uighur" w:hAnsi="Microsoft Uighur" w:cs="B Nazanin"/>
          <w:sz w:val="28"/>
          <w:szCs w:val="28"/>
          <w:rtl/>
          <w:lang w:bidi="fa-IR"/>
        </w:rPr>
        <w:t>اشی از بدهی</w:t>
      </w:r>
      <w:r w:rsidR="00826D24">
        <w:rPr>
          <w:rStyle w:val="Bodytext4"/>
          <w:rFonts w:ascii="Microsoft Uighur" w:hAnsi="Microsoft Uighur" w:cs="B Nazanin"/>
          <w:sz w:val="28"/>
          <w:szCs w:val="28"/>
          <w:rtl/>
          <w:lang w:bidi="fa-IR"/>
        </w:rPr>
        <w:softHyphen/>
      </w:r>
      <w:r w:rsidR="00E433A8" w:rsidRPr="00F2777D">
        <w:rPr>
          <w:rStyle w:val="Bodytext4"/>
          <w:rFonts w:ascii="Microsoft Uighur" w:hAnsi="Microsoft Uighur" w:cs="B Nazanin"/>
          <w:sz w:val="28"/>
          <w:szCs w:val="28"/>
          <w:rtl/>
          <w:lang w:bidi="fa-IR"/>
        </w:rPr>
        <w:t>ها</w:t>
      </w:r>
      <w:r w:rsidR="00826D24">
        <w:rPr>
          <w:rStyle w:val="Bodytext4"/>
          <w:rFonts w:ascii="Microsoft Uighur" w:hAnsi="Microsoft Uighur" w:cs="B Nazanin" w:hint="cs"/>
          <w:sz w:val="28"/>
          <w:szCs w:val="28"/>
          <w:rtl/>
          <w:lang w:bidi="fa-IR"/>
        </w:rPr>
        <w:t>،</w:t>
      </w:r>
      <w:r w:rsidR="00E433A8" w:rsidRPr="00F2777D">
        <w:rPr>
          <w:rStyle w:val="Bodytext4"/>
          <w:rFonts w:ascii="Microsoft Uighur" w:hAnsi="Microsoft Uighur" w:cs="B Nazanin"/>
          <w:sz w:val="28"/>
          <w:szCs w:val="28"/>
          <w:rtl/>
          <w:lang w:bidi="fa-IR"/>
        </w:rPr>
        <w:t xml:space="preserve"> بانک باید در وهله</w:t>
      </w:r>
      <w:r w:rsidR="00826D24">
        <w:rPr>
          <w:rStyle w:val="Bodytext4"/>
          <w:rFonts w:ascii="Microsoft Uighur" w:hAnsi="Microsoft Uighur" w:cs="B Nazanin"/>
          <w:sz w:val="28"/>
          <w:szCs w:val="28"/>
          <w:rtl/>
          <w:lang w:bidi="fa-IR"/>
        </w:rPr>
        <w:softHyphen/>
      </w:r>
      <w:r w:rsidR="00E433A8" w:rsidRPr="00F2777D">
        <w:rPr>
          <w:rStyle w:val="Bodytext4"/>
          <w:rFonts w:ascii="Microsoft Uighur" w:hAnsi="Microsoft Uighur" w:cs="B Nazanin"/>
          <w:sz w:val="28"/>
          <w:szCs w:val="28"/>
          <w:rtl/>
          <w:lang w:bidi="fa-IR"/>
        </w:rPr>
        <w:t>ی اول رفتار بدهی</w:t>
      </w:r>
      <w:r w:rsidR="00826D24">
        <w:rPr>
          <w:rStyle w:val="Bodytext4"/>
          <w:rFonts w:ascii="Microsoft Uighur" w:hAnsi="Microsoft Uighur" w:cs="B Nazanin"/>
          <w:sz w:val="28"/>
          <w:szCs w:val="28"/>
          <w:rtl/>
          <w:lang w:bidi="fa-IR"/>
        </w:rPr>
        <w:softHyphen/>
      </w:r>
      <w:r w:rsidR="00E433A8" w:rsidRPr="00F2777D">
        <w:rPr>
          <w:rStyle w:val="Bodytext4"/>
          <w:rFonts w:ascii="Microsoft Uighur" w:hAnsi="Microsoft Uighur" w:cs="B Nazanin"/>
          <w:sz w:val="28"/>
          <w:szCs w:val="28"/>
          <w:rtl/>
          <w:lang w:bidi="fa-IR"/>
        </w:rPr>
        <w:t xml:space="preserve">هایش را در شرایط عادی تجاری بررسی کند. بدین منظور بایستی چهار پرسش زیر را بررسی نماید. </w:t>
      </w:r>
    </w:p>
    <w:p w14:paraId="027770BE" w14:textId="77777777" w:rsidR="0092750E" w:rsidRPr="00F2777D" w:rsidRDefault="00E433A8" w:rsidP="004A251B">
      <w:pPr>
        <w:pStyle w:val="Bodytext40"/>
        <w:numPr>
          <w:ilvl w:val="0"/>
          <w:numId w:val="22"/>
        </w:numPr>
        <w:tabs>
          <w:tab w:val="left" w:pos="269"/>
        </w:tabs>
        <w:spacing w:after="100"/>
        <w:jc w:val="both"/>
        <w:rPr>
          <w:rFonts w:ascii="Times New Roman" w:hAnsi="Times New Roman" w:cs="B Nazanin"/>
          <w:sz w:val="28"/>
          <w:szCs w:val="28"/>
          <w:rtl/>
          <w:lang w:bidi="fa-IR"/>
        </w:rPr>
      </w:pPr>
      <w:r w:rsidRPr="00F2777D">
        <w:rPr>
          <w:rStyle w:val="Bodytext4"/>
          <w:rFonts w:ascii="Microsoft Uighur" w:hAnsi="Microsoft Uighur" w:cs="B Nazanin"/>
          <w:sz w:val="28"/>
          <w:szCs w:val="28"/>
          <w:rtl/>
          <w:lang w:bidi="fa-IR"/>
        </w:rPr>
        <w:t>کدام</w:t>
      </w:r>
      <w:r w:rsidR="00DC59A1">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یک از منابع تأمین مالی احتمالاً در هر شرایطی برای بانک باقی می</w:t>
      </w:r>
      <w:r w:rsidR="00DC59A1">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مانند و آیا می</w:t>
      </w:r>
      <w:r w:rsidR="00DC59A1">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 xml:space="preserve">توان این منابع را افزایش داد؟ </w:t>
      </w:r>
    </w:p>
    <w:p w14:paraId="3B2CD349" w14:textId="3F6071DC" w:rsidR="0092750E" w:rsidRPr="00F2777D" w:rsidRDefault="00E433A8" w:rsidP="004A251B">
      <w:pPr>
        <w:pStyle w:val="Bodytext40"/>
        <w:numPr>
          <w:ilvl w:val="0"/>
          <w:numId w:val="22"/>
        </w:numPr>
        <w:tabs>
          <w:tab w:val="left" w:pos="269"/>
        </w:tabs>
        <w:spacing w:after="0" w:line="360" w:lineRule="auto"/>
        <w:ind w:right="240"/>
        <w:jc w:val="both"/>
        <w:rPr>
          <w:rFonts w:ascii="Times New Roman" w:hAnsi="Times New Roman" w:cs="B Nazanin"/>
          <w:sz w:val="28"/>
          <w:szCs w:val="28"/>
          <w:rtl/>
          <w:lang w:bidi="fa-IR"/>
        </w:rPr>
      </w:pPr>
      <w:r w:rsidRPr="00F2777D">
        <w:rPr>
          <w:rStyle w:val="Bodytext4"/>
          <w:rFonts w:ascii="Microsoft Uighur" w:hAnsi="Microsoft Uighur" w:cs="B Nazanin"/>
          <w:sz w:val="28"/>
          <w:szCs w:val="28"/>
          <w:rtl/>
          <w:lang w:bidi="fa-IR"/>
        </w:rPr>
        <w:t>در صورت بروز مشکلات</w:t>
      </w:r>
      <w:r w:rsidR="00DC59A1">
        <w:rPr>
          <w:rStyle w:val="Bodytext4"/>
          <w:rFonts w:ascii="Microsoft Uighur" w:hAnsi="Microsoft Uighur" w:cs="B Nazanin" w:hint="cs"/>
          <w:sz w:val="28"/>
          <w:szCs w:val="28"/>
          <w:rtl/>
          <w:lang w:bidi="fa-IR"/>
        </w:rPr>
        <w:t>،</w:t>
      </w:r>
      <w:r w:rsidRPr="00F2777D">
        <w:rPr>
          <w:rStyle w:val="Bodytext4"/>
          <w:rFonts w:ascii="Microsoft Uighur" w:hAnsi="Microsoft Uighur" w:cs="B Nazanin"/>
          <w:sz w:val="28"/>
          <w:szCs w:val="28"/>
          <w:rtl/>
          <w:lang w:bidi="fa-IR"/>
        </w:rPr>
        <w:t xml:space="preserve"> کدام</w:t>
      </w:r>
      <w:r w:rsidR="00DC59A1">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 xml:space="preserve">یک از منابع تأمین مالی و با چه نرخی </w:t>
      </w:r>
      <w:r w:rsidR="00B1309B">
        <w:rPr>
          <w:rStyle w:val="Bodytext4"/>
          <w:rFonts w:ascii="Microsoft Uighur" w:hAnsi="Microsoft Uighur" w:cs="B Nazanin"/>
          <w:sz w:val="28"/>
          <w:szCs w:val="28"/>
          <w:rtl/>
          <w:lang w:bidi="fa-IR"/>
        </w:rPr>
        <w:t>به‌صورت</w:t>
      </w:r>
      <w:r w:rsidRPr="00F2777D">
        <w:rPr>
          <w:rStyle w:val="Bodytext4"/>
          <w:rFonts w:ascii="Microsoft Uighur" w:hAnsi="Microsoft Uighur" w:cs="B Nazanin"/>
          <w:sz w:val="28"/>
          <w:szCs w:val="28"/>
          <w:rtl/>
          <w:lang w:bidi="fa-IR"/>
        </w:rPr>
        <w:t xml:space="preserve"> تدریجی از حساب</w:t>
      </w:r>
      <w:r w:rsidR="00DC59A1">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های بانک خارج می</w:t>
      </w:r>
      <w:r w:rsidR="00DC59A1">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شوند؟ آیا ارزش</w:t>
      </w:r>
      <w:r w:rsidR="00DC59A1">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گذاری سپرده</w:t>
      </w:r>
      <w:r w:rsidR="00DC59A1">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ها می</w:t>
      </w:r>
      <w:r w:rsidR="00DC59A1">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تواند ابزاری برای کنترل برج جریان خروجی سپرده</w:t>
      </w:r>
      <w:r w:rsidR="00326DDB">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 xml:space="preserve">ها باشد؟ </w:t>
      </w:r>
    </w:p>
    <w:p w14:paraId="41B25C15" w14:textId="77777777" w:rsidR="0092750E" w:rsidRDefault="00E433A8" w:rsidP="004A251B">
      <w:pPr>
        <w:pStyle w:val="Bodytext40"/>
        <w:numPr>
          <w:ilvl w:val="0"/>
          <w:numId w:val="22"/>
        </w:numPr>
        <w:spacing w:after="100"/>
        <w:rPr>
          <w:rFonts w:ascii="Times New Roman" w:hAnsi="Times New Roman" w:cs="Times New Roman"/>
          <w:sz w:val="24"/>
          <w:szCs w:val="24"/>
          <w:rtl/>
          <w:lang w:bidi="fa-IR"/>
        </w:rPr>
        <w:sectPr w:rsidR="0092750E">
          <w:headerReference w:type="even" r:id="rId15"/>
          <w:headerReference w:type="default" r:id="rId16"/>
          <w:footerReference w:type="even" r:id="rId17"/>
          <w:footerReference w:type="default" r:id="rId18"/>
          <w:headerReference w:type="first" r:id="rId19"/>
          <w:footerReference w:type="first" r:id="rId20"/>
          <w:pgSz w:w="11900" w:h="16840"/>
          <w:pgMar w:top="592" w:right="1299" w:bottom="603" w:left="1155" w:header="164" w:footer="3" w:gutter="0"/>
          <w:pgNumType w:start="10"/>
          <w:cols w:space="720"/>
          <w:bidi/>
          <w:docGrid w:linePitch="360"/>
        </w:sectPr>
      </w:pPr>
      <w:r w:rsidRPr="00F2777D">
        <w:rPr>
          <w:rStyle w:val="Bodytext4"/>
          <w:rFonts w:ascii="Microsoft Uighur" w:hAnsi="Microsoft Uighur" w:cs="B Nazanin"/>
          <w:sz w:val="28"/>
          <w:szCs w:val="28"/>
          <w:rtl/>
          <w:lang w:bidi="fa-IR"/>
        </w:rPr>
        <w:t>کدام</w:t>
      </w:r>
      <w:r w:rsidR="00326DDB">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یک از بدهی</w:t>
      </w:r>
      <w:r w:rsidR="00326DDB">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های سررسید</w:t>
      </w:r>
      <w:r w:rsidR="00326DDB">
        <w:rPr>
          <w:rStyle w:val="Bodytext4"/>
          <w:rFonts w:ascii="Microsoft Uighur" w:hAnsi="Microsoft Uighur" w:cs="B Nazanin" w:hint="cs"/>
          <w:sz w:val="28"/>
          <w:szCs w:val="28"/>
          <w:rtl/>
          <w:lang w:bidi="fa-IR"/>
        </w:rPr>
        <w:t xml:space="preserve"> </w:t>
      </w:r>
      <w:r w:rsidRPr="00F2777D">
        <w:rPr>
          <w:rStyle w:val="Bodytext4"/>
          <w:rFonts w:ascii="Microsoft Uighur" w:hAnsi="Microsoft Uighur" w:cs="B Nazanin"/>
          <w:sz w:val="28"/>
          <w:szCs w:val="28"/>
          <w:rtl/>
          <w:lang w:bidi="fa-IR"/>
        </w:rPr>
        <w:t>شده انتظار می</w:t>
      </w:r>
      <w:r w:rsidR="00326DDB">
        <w:rPr>
          <w:rStyle w:val="Bodytext4"/>
          <w:rFonts w:ascii="Microsoft Uighur" w:hAnsi="Microsoft Uighur" w:cs="B Nazanin"/>
          <w:sz w:val="28"/>
          <w:szCs w:val="28"/>
          <w:rtl/>
          <w:lang w:bidi="fa-IR"/>
        </w:rPr>
        <w:softHyphen/>
      </w:r>
      <w:r w:rsidRPr="00F2777D">
        <w:rPr>
          <w:rStyle w:val="Bodytext4"/>
          <w:rFonts w:ascii="Microsoft Uighur" w:hAnsi="Microsoft Uighur" w:cs="B Nazanin"/>
          <w:sz w:val="28"/>
          <w:szCs w:val="28"/>
          <w:rtl/>
          <w:lang w:bidi="fa-IR"/>
        </w:rPr>
        <w:t>رود به سرعت از بانک خارج شوند؟</w:t>
      </w:r>
      <w:r>
        <w:rPr>
          <w:rStyle w:val="Bodytext4"/>
          <w:rFonts w:ascii="Microsoft Uighur" w:hAnsi="Microsoft Uighur" w:cs="Microsoft Uighur"/>
          <w:b/>
          <w:bCs/>
          <w:sz w:val="24"/>
          <w:szCs w:val="24"/>
          <w:rtl/>
          <w:lang w:bidi="fa-IR"/>
        </w:rPr>
        <w:t xml:space="preserve"> </w:t>
      </w:r>
    </w:p>
    <w:p w14:paraId="728363D3" w14:textId="77777777" w:rsidR="0092750E" w:rsidRPr="00E633EF" w:rsidRDefault="00E433A8" w:rsidP="004A251B">
      <w:pPr>
        <w:pStyle w:val="Bodytext40"/>
        <w:numPr>
          <w:ilvl w:val="0"/>
          <w:numId w:val="22"/>
        </w:numPr>
        <w:spacing w:after="100"/>
        <w:rPr>
          <w:rStyle w:val="Bodytext4"/>
          <w:rFonts w:ascii="Microsoft Uighur" w:hAnsi="Microsoft Uighur" w:cs="B Nazanin"/>
          <w:sz w:val="28"/>
          <w:szCs w:val="28"/>
          <w:rtl/>
          <w:lang w:bidi="fa-IR"/>
        </w:rPr>
      </w:pPr>
      <w:r w:rsidRPr="00E633EF">
        <w:rPr>
          <w:rStyle w:val="Bodytext4"/>
          <w:rFonts w:ascii="Microsoft Uighur" w:hAnsi="Microsoft Uighur" w:cs="B Nazanin"/>
          <w:sz w:val="28"/>
          <w:szCs w:val="28"/>
          <w:rtl/>
          <w:lang w:bidi="fa-IR"/>
        </w:rPr>
        <w:lastRenderedPageBreak/>
        <w:t>آیا بانک از پشتوانه</w:t>
      </w:r>
      <w:r w:rsidR="00E633EF">
        <w:rPr>
          <w:rStyle w:val="Bodytext4"/>
          <w:rFonts w:ascii="Microsoft Uighur" w:hAnsi="Microsoft Uighur" w:cs="B Nazanin"/>
          <w:sz w:val="28"/>
          <w:szCs w:val="28"/>
          <w:rtl/>
          <w:lang w:bidi="fa-IR"/>
        </w:rPr>
        <w:softHyphen/>
      </w:r>
      <w:r w:rsidRPr="00E633EF">
        <w:rPr>
          <w:rStyle w:val="Bodytext4"/>
          <w:rFonts w:ascii="Microsoft Uighur" w:hAnsi="Microsoft Uighur" w:cs="B Nazanin"/>
          <w:sz w:val="28"/>
          <w:szCs w:val="28"/>
          <w:rtl/>
          <w:lang w:bidi="fa-IR"/>
        </w:rPr>
        <w:t xml:space="preserve">ی منابع مالی قابل برداشت در مواقع ضروری برخوردار است؟ </w:t>
      </w:r>
    </w:p>
    <w:p w14:paraId="35997975" w14:textId="77777777" w:rsidR="0092750E" w:rsidRPr="00153474" w:rsidRDefault="00E433A8">
      <w:pPr>
        <w:pStyle w:val="Bodytext40"/>
        <w:spacing w:after="0" w:line="389" w:lineRule="auto"/>
        <w:ind w:right="160"/>
        <w:jc w:val="both"/>
        <w:rPr>
          <w:rStyle w:val="Bodytext4"/>
          <w:rFonts w:ascii="Microsoft Uighur" w:hAnsi="Microsoft Uighur" w:cs="B Titr"/>
          <w:b/>
          <w:bCs/>
          <w:sz w:val="28"/>
          <w:szCs w:val="28"/>
          <w:rtl/>
          <w:lang w:bidi="fa-IR"/>
        </w:rPr>
      </w:pPr>
      <w:r w:rsidRPr="00153474">
        <w:rPr>
          <w:rStyle w:val="Bodytext4"/>
          <w:rFonts w:ascii="Microsoft Uighur" w:hAnsi="Microsoft Uighur" w:cs="B Titr"/>
          <w:b/>
          <w:bCs/>
          <w:sz w:val="28"/>
          <w:szCs w:val="28"/>
          <w:rtl/>
          <w:lang w:bidi="fa-IR"/>
        </w:rPr>
        <w:t xml:space="preserve">۳-۱-۲- مدیریت </w:t>
      </w:r>
      <w:r w:rsidRPr="00E12BCA">
        <w:rPr>
          <w:rStyle w:val="Bodytext4"/>
          <w:rFonts w:ascii="Microsoft Uighur" w:hAnsi="Microsoft Uighur" w:cs="B Titr"/>
          <w:b/>
          <w:bCs/>
          <w:sz w:val="28"/>
          <w:szCs w:val="28"/>
          <w:rtl/>
          <w:lang w:bidi="fa-IR"/>
        </w:rPr>
        <w:t>تأمین منابع</w:t>
      </w:r>
      <w:r w:rsidRPr="00153474">
        <w:rPr>
          <w:rStyle w:val="Bodytext4"/>
          <w:rFonts w:ascii="Microsoft Uighur" w:hAnsi="Microsoft Uighur" w:cs="B Titr"/>
          <w:b/>
          <w:bCs/>
          <w:sz w:val="28"/>
          <w:szCs w:val="28"/>
          <w:rtl/>
          <w:lang w:bidi="fa-IR"/>
        </w:rPr>
        <w:t xml:space="preserve"> </w:t>
      </w:r>
    </w:p>
    <w:p w14:paraId="5BD5553E" w14:textId="3E80482B" w:rsidR="0092750E" w:rsidRPr="00153474" w:rsidRDefault="00E433A8" w:rsidP="00D87A6A">
      <w:pPr>
        <w:pStyle w:val="Bodytext40"/>
        <w:spacing w:after="0" w:line="389" w:lineRule="auto"/>
        <w:ind w:right="160"/>
        <w:jc w:val="both"/>
        <w:rPr>
          <w:rFonts w:ascii="Times New Roman" w:hAnsi="Times New Roman" w:cs="B Nazanin"/>
          <w:sz w:val="28"/>
          <w:szCs w:val="28"/>
          <w:rtl/>
          <w:lang w:bidi="fa-IR"/>
        </w:rPr>
      </w:pPr>
      <w:r w:rsidRPr="00153474">
        <w:rPr>
          <w:rStyle w:val="Bodytext4"/>
          <w:rFonts w:ascii="Microsoft Uighur" w:hAnsi="Microsoft Uighur" w:cs="B Nazanin"/>
          <w:sz w:val="28"/>
          <w:szCs w:val="28"/>
          <w:rtl/>
          <w:lang w:bidi="fa-IR"/>
        </w:rPr>
        <w:t>دارایی</w:t>
      </w:r>
      <w:r w:rsidR="00E11D76">
        <w:rPr>
          <w:rStyle w:val="Bodytext4"/>
          <w:rFonts w:ascii="Microsoft Uighur" w:hAnsi="Microsoft Uighur" w:cs="B Nazanin"/>
          <w:sz w:val="28"/>
          <w:szCs w:val="28"/>
          <w:rtl/>
          <w:lang w:bidi="fa-IR"/>
        </w:rPr>
        <w:softHyphen/>
      </w:r>
      <w:r w:rsidRPr="00153474">
        <w:rPr>
          <w:rStyle w:val="Bodytext4"/>
          <w:rFonts w:ascii="Microsoft Uighur" w:hAnsi="Microsoft Uighur" w:cs="B Nazanin"/>
          <w:sz w:val="28"/>
          <w:szCs w:val="28"/>
          <w:rtl/>
          <w:lang w:bidi="fa-IR"/>
        </w:rPr>
        <w:t>ها بیان</w:t>
      </w:r>
      <w:r w:rsidR="00E11D76">
        <w:rPr>
          <w:rStyle w:val="Bodytext4"/>
          <w:rFonts w:ascii="Microsoft Uighur" w:hAnsi="Microsoft Uighur" w:cs="B Nazanin"/>
          <w:sz w:val="28"/>
          <w:szCs w:val="28"/>
          <w:rtl/>
          <w:lang w:bidi="fa-IR"/>
        </w:rPr>
        <w:softHyphen/>
      </w:r>
      <w:r w:rsidRPr="00153474">
        <w:rPr>
          <w:rStyle w:val="Bodytext4"/>
          <w:rFonts w:ascii="Microsoft Uighur" w:hAnsi="Microsoft Uighur" w:cs="B Nazanin"/>
          <w:sz w:val="28"/>
          <w:szCs w:val="28"/>
          <w:rtl/>
          <w:lang w:bidi="fa-IR"/>
        </w:rPr>
        <w:t>کننده</w:t>
      </w:r>
      <w:r w:rsidR="00E11D76">
        <w:rPr>
          <w:rStyle w:val="Bodytext4"/>
          <w:rFonts w:ascii="Microsoft Uighur" w:hAnsi="Microsoft Uighur" w:cs="B Nazanin"/>
          <w:sz w:val="28"/>
          <w:szCs w:val="28"/>
          <w:rtl/>
          <w:lang w:bidi="fa-IR"/>
        </w:rPr>
        <w:softHyphen/>
      </w:r>
      <w:r w:rsidRPr="00153474">
        <w:rPr>
          <w:rStyle w:val="Bodytext4"/>
          <w:rFonts w:ascii="Microsoft Uighur" w:hAnsi="Microsoft Uighur" w:cs="B Nazanin"/>
          <w:sz w:val="28"/>
          <w:szCs w:val="28"/>
          <w:rtl/>
          <w:lang w:bidi="fa-IR"/>
        </w:rPr>
        <w:t xml:space="preserve">ی مصارف وجوه </w:t>
      </w:r>
      <w:r w:rsidR="00B1309B">
        <w:rPr>
          <w:rStyle w:val="Bodytext4"/>
          <w:rFonts w:ascii="Microsoft Uighur" w:hAnsi="Microsoft Uighur" w:cs="B Nazanin"/>
          <w:sz w:val="28"/>
          <w:szCs w:val="28"/>
          <w:rtl/>
          <w:lang w:bidi="fa-IR"/>
        </w:rPr>
        <w:t>به‌منظور</w:t>
      </w:r>
      <w:r w:rsidR="00D87A6A">
        <w:rPr>
          <w:rStyle w:val="Bodytext4"/>
          <w:rFonts w:ascii="Microsoft Uighur" w:hAnsi="Microsoft Uighur" w:cs="B Nazanin"/>
          <w:sz w:val="28"/>
          <w:szCs w:val="28"/>
          <w:rtl/>
          <w:lang w:bidi="fa-IR"/>
        </w:rPr>
        <w:t xml:space="preserve"> ایجاد درآمد برای بانک است. در</w:t>
      </w:r>
      <w:r w:rsidRPr="00153474">
        <w:rPr>
          <w:rStyle w:val="Bodytext4"/>
          <w:rFonts w:ascii="Microsoft Uighur" w:hAnsi="Microsoft Uighur" w:cs="B Nazanin"/>
          <w:sz w:val="28"/>
          <w:szCs w:val="28"/>
          <w:rtl/>
          <w:lang w:bidi="fa-IR"/>
        </w:rPr>
        <w:t>حالی</w:t>
      </w:r>
      <w:r w:rsidR="00D87A6A">
        <w:rPr>
          <w:rStyle w:val="Bodytext4"/>
          <w:rFonts w:ascii="Microsoft Uighur" w:hAnsi="Microsoft Uighur" w:cs="B Nazanin"/>
          <w:sz w:val="28"/>
          <w:szCs w:val="28"/>
          <w:rtl/>
          <w:lang w:bidi="fa-IR"/>
        </w:rPr>
        <w:softHyphen/>
      </w:r>
      <w:r w:rsidRPr="00153474">
        <w:rPr>
          <w:rStyle w:val="Bodytext4"/>
          <w:rFonts w:ascii="Microsoft Uighur" w:hAnsi="Microsoft Uighur" w:cs="B Nazanin"/>
          <w:sz w:val="28"/>
          <w:szCs w:val="28"/>
          <w:rtl/>
          <w:lang w:bidi="fa-IR"/>
        </w:rPr>
        <w:t>که بدهی</w:t>
      </w:r>
      <w:r w:rsidR="00E11D76">
        <w:rPr>
          <w:rStyle w:val="Bodytext4"/>
          <w:rFonts w:ascii="Microsoft Uighur" w:hAnsi="Microsoft Uighur" w:cs="B Nazanin"/>
          <w:sz w:val="28"/>
          <w:szCs w:val="28"/>
          <w:rtl/>
          <w:lang w:bidi="fa-IR"/>
        </w:rPr>
        <w:softHyphen/>
      </w:r>
      <w:r w:rsidRPr="00153474">
        <w:rPr>
          <w:rStyle w:val="Bodytext4"/>
          <w:rFonts w:ascii="Microsoft Uighur" w:hAnsi="Microsoft Uighur" w:cs="B Nazanin"/>
          <w:sz w:val="28"/>
          <w:szCs w:val="28"/>
          <w:rtl/>
          <w:lang w:bidi="fa-IR"/>
        </w:rPr>
        <w:t>ها</w:t>
      </w:r>
      <w:r w:rsidR="00D87A6A">
        <w:rPr>
          <w:rStyle w:val="Bodytext4"/>
          <w:rFonts w:ascii="Microsoft Uighur" w:hAnsi="Microsoft Uighur" w:cs="B Nazanin" w:hint="cs"/>
          <w:sz w:val="28"/>
          <w:szCs w:val="28"/>
          <w:rtl/>
          <w:lang w:bidi="fa-IR"/>
        </w:rPr>
        <w:t>،</w:t>
      </w:r>
      <w:r w:rsidRPr="00153474">
        <w:rPr>
          <w:rStyle w:val="Bodytext4"/>
          <w:rFonts w:ascii="Microsoft Uighur" w:hAnsi="Microsoft Uighur" w:cs="B Nazanin"/>
          <w:sz w:val="28"/>
          <w:szCs w:val="28"/>
          <w:rtl/>
          <w:lang w:bidi="fa-IR"/>
        </w:rPr>
        <w:t xml:space="preserve"> خالص منابع وجوه بانک را تشکیل می</w:t>
      </w:r>
      <w:r w:rsidR="00E11D76">
        <w:rPr>
          <w:rStyle w:val="Bodytext4"/>
          <w:rFonts w:ascii="Microsoft Uighur" w:hAnsi="Microsoft Uighur" w:cs="B Nazanin"/>
          <w:sz w:val="28"/>
          <w:szCs w:val="28"/>
          <w:rtl/>
          <w:lang w:bidi="fa-IR"/>
        </w:rPr>
        <w:softHyphen/>
      </w:r>
      <w:r w:rsidRPr="00153474">
        <w:rPr>
          <w:rStyle w:val="Bodytext4"/>
          <w:rFonts w:ascii="Microsoft Uighur" w:hAnsi="Microsoft Uighur" w:cs="B Nazanin"/>
          <w:sz w:val="28"/>
          <w:szCs w:val="28"/>
          <w:rtl/>
          <w:lang w:bidi="fa-IR"/>
        </w:rPr>
        <w:t>دهد. ترکیب ترازنامه</w:t>
      </w:r>
      <w:r w:rsidR="00585D94">
        <w:rPr>
          <w:rStyle w:val="Bodytext4"/>
          <w:rFonts w:ascii="Microsoft Uighur" w:hAnsi="Microsoft Uighur" w:cs="B Nazanin"/>
          <w:sz w:val="28"/>
          <w:szCs w:val="28"/>
          <w:rtl/>
          <w:lang w:bidi="fa-IR"/>
        </w:rPr>
        <w:softHyphen/>
      </w:r>
      <w:r w:rsidRPr="00153474">
        <w:rPr>
          <w:rStyle w:val="Bodytext4"/>
          <w:rFonts w:ascii="Microsoft Uighur" w:hAnsi="Microsoft Uighur" w:cs="B Nazanin"/>
          <w:sz w:val="28"/>
          <w:szCs w:val="28"/>
          <w:rtl/>
          <w:lang w:bidi="fa-IR"/>
        </w:rPr>
        <w:t>ی بانک منعکس کننده</w:t>
      </w:r>
      <w:r w:rsidR="00585D94">
        <w:rPr>
          <w:rStyle w:val="Bodytext4"/>
          <w:rFonts w:ascii="Microsoft Uighur" w:hAnsi="Microsoft Uighur" w:cs="B Nazanin"/>
          <w:sz w:val="28"/>
          <w:szCs w:val="28"/>
          <w:rtl/>
          <w:lang w:bidi="fa-IR"/>
        </w:rPr>
        <w:softHyphen/>
      </w:r>
      <w:r w:rsidRPr="00153474">
        <w:rPr>
          <w:rStyle w:val="Bodytext4"/>
          <w:rFonts w:ascii="Microsoft Uighur" w:hAnsi="Microsoft Uighur" w:cs="B Nazanin"/>
          <w:sz w:val="28"/>
          <w:szCs w:val="28"/>
          <w:rtl/>
          <w:lang w:bidi="fa-IR"/>
        </w:rPr>
        <w:t>ی نتایج تصمیمات مالی در خصوص دارایی</w:t>
      </w:r>
      <w:r w:rsidR="00D87A6A">
        <w:rPr>
          <w:rStyle w:val="Bodytext4"/>
          <w:rFonts w:ascii="Microsoft Uighur" w:hAnsi="Microsoft Uighur" w:cs="B Nazanin" w:hint="cs"/>
          <w:sz w:val="28"/>
          <w:szCs w:val="28"/>
          <w:rtl/>
          <w:lang w:bidi="fa-IR"/>
        </w:rPr>
        <w:t>،</w:t>
      </w:r>
      <w:r w:rsidRPr="00153474">
        <w:rPr>
          <w:rStyle w:val="Bodytext4"/>
          <w:rFonts w:ascii="Microsoft Uighur" w:hAnsi="Microsoft Uighur" w:cs="B Nazanin"/>
          <w:sz w:val="28"/>
          <w:szCs w:val="28"/>
          <w:rtl/>
          <w:lang w:bidi="fa-IR"/>
        </w:rPr>
        <w:t xml:space="preserve"> بدهی و مدیریت ریسک است</w:t>
      </w:r>
      <w:r w:rsidR="00D87A6A">
        <w:rPr>
          <w:rStyle w:val="Bodytext4"/>
          <w:rFonts w:ascii="Microsoft Uighur" w:hAnsi="Microsoft Uighur" w:cs="B Nazanin" w:hint="cs"/>
          <w:sz w:val="28"/>
          <w:szCs w:val="28"/>
          <w:rtl/>
          <w:lang w:bidi="fa-IR"/>
        </w:rPr>
        <w:t>.</w:t>
      </w:r>
      <w:r w:rsidRPr="00153474">
        <w:rPr>
          <w:rStyle w:val="Bodytext4"/>
          <w:rFonts w:ascii="Microsoft Uighur" w:hAnsi="Microsoft Uighur" w:cs="B Nazanin"/>
          <w:sz w:val="28"/>
          <w:szCs w:val="28"/>
          <w:rtl/>
          <w:lang w:bidi="fa-IR"/>
        </w:rPr>
        <w:t xml:space="preserve"> سپرده</w:t>
      </w:r>
      <w:r w:rsidR="00D87A6A">
        <w:rPr>
          <w:rStyle w:val="Bodytext4"/>
          <w:rFonts w:ascii="Microsoft Uighur" w:hAnsi="Microsoft Uighur" w:cs="B Nazanin"/>
          <w:sz w:val="28"/>
          <w:szCs w:val="28"/>
          <w:rtl/>
          <w:lang w:bidi="fa-IR"/>
        </w:rPr>
        <w:softHyphen/>
      </w:r>
      <w:r w:rsidRPr="00153474">
        <w:rPr>
          <w:rStyle w:val="Bodytext4"/>
          <w:rFonts w:ascii="Microsoft Uighur" w:hAnsi="Microsoft Uighur" w:cs="B Nazanin"/>
          <w:sz w:val="28"/>
          <w:szCs w:val="28"/>
          <w:rtl/>
          <w:lang w:bidi="fa-IR"/>
        </w:rPr>
        <w:t>های بانکی به یکی از سه طریق زیر ایجاد می</w:t>
      </w:r>
      <w:r w:rsidR="00D87A6A">
        <w:rPr>
          <w:rStyle w:val="Bodytext4"/>
          <w:rFonts w:ascii="Microsoft Uighur" w:hAnsi="Microsoft Uighur" w:cs="B Nazanin"/>
          <w:sz w:val="28"/>
          <w:szCs w:val="28"/>
          <w:rtl/>
          <w:lang w:bidi="fa-IR"/>
        </w:rPr>
        <w:softHyphen/>
      </w:r>
      <w:r w:rsidRPr="00153474">
        <w:rPr>
          <w:rStyle w:val="Bodytext4"/>
          <w:rFonts w:ascii="Microsoft Uighur" w:hAnsi="Microsoft Uighur" w:cs="B Nazanin"/>
          <w:sz w:val="28"/>
          <w:szCs w:val="28"/>
          <w:rtl/>
          <w:lang w:bidi="fa-IR"/>
        </w:rPr>
        <w:t>گردد</w:t>
      </w:r>
      <w:r w:rsidR="00D87A6A">
        <w:rPr>
          <w:rStyle w:val="Bodytext4"/>
          <w:rFonts w:ascii="Microsoft Uighur" w:hAnsi="Microsoft Uighur" w:cs="B Nazanin" w:hint="cs"/>
          <w:sz w:val="28"/>
          <w:szCs w:val="28"/>
          <w:rtl/>
          <w:lang w:bidi="fa-IR"/>
        </w:rPr>
        <w:t>:</w:t>
      </w:r>
      <w:r w:rsidRPr="00153474">
        <w:rPr>
          <w:rStyle w:val="Bodytext4"/>
          <w:rFonts w:ascii="Microsoft Uighur" w:hAnsi="Microsoft Uighur" w:cs="B Nazanin"/>
          <w:sz w:val="28"/>
          <w:szCs w:val="28"/>
          <w:rtl/>
          <w:lang w:bidi="fa-IR"/>
        </w:rPr>
        <w:t xml:space="preserve"> </w:t>
      </w:r>
    </w:p>
    <w:p w14:paraId="22342044" w14:textId="77777777" w:rsidR="0092750E" w:rsidRPr="00153474" w:rsidRDefault="00E433A8" w:rsidP="004A251B">
      <w:pPr>
        <w:pStyle w:val="Bodytext40"/>
        <w:numPr>
          <w:ilvl w:val="0"/>
          <w:numId w:val="23"/>
        </w:numPr>
        <w:tabs>
          <w:tab w:val="left" w:pos="799"/>
        </w:tabs>
        <w:spacing w:after="0" w:line="360" w:lineRule="auto"/>
        <w:jc w:val="both"/>
        <w:rPr>
          <w:rFonts w:ascii="Times New Roman" w:hAnsi="Times New Roman" w:cs="B Nazanin"/>
          <w:sz w:val="28"/>
          <w:szCs w:val="28"/>
          <w:rtl/>
          <w:lang w:bidi="fa-IR"/>
        </w:rPr>
      </w:pPr>
      <w:r w:rsidRPr="00153474">
        <w:rPr>
          <w:rStyle w:val="Bodytext4"/>
          <w:rFonts w:ascii="Microsoft Uighur" w:hAnsi="Microsoft Uighur" w:cs="B Nazanin"/>
          <w:sz w:val="28"/>
          <w:szCs w:val="28"/>
          <w:rtl/>
          <w:lang w:bidi="fa-IR"/>
        </w:rPr>
        <w:t>سپردن وجه نقد توسط سپرده</w:t>
      </w:r>
      <w:r w:rsidR="00D87A6A">
        <w:rPr>
          <w:rStyle w:val="Bodytext4"/>
          <w:rFonts w:ascii="Microsoft Uighur" w:hAnsi="Microsoft Uighur" w:cs="B Nazanin"/>
          <w:sz w:val="28"/>
          <w:szCs w:val="28"/>
          <w:rtl/>
          <w:lang w:bidi="fa-IR"/>
        </w:rPr>
        <w:softHyphen/>
      </w:r>
      <w:r w:rsidRPr="00153474">
        <w:rPr>
          <w:rStyle w:val="Bodytext4"/>
          <w:rFonts w:ascii="Microsoft Uighur" w:hAnsi="Microsoft Uighur" w:cs="B Nazanin"/>
          <w:sz w:val="28"/>
          <w:szCs w:val="28"/>
          <w:rtl/>
          <w:lang w:bidi="fa-IR"/>
        </w:rPr>
        <w:t xml:space="preserve">گذاران </w:t>
      </w:r>
    </w:p>
    <w:p w14:paraId="44C68407" w14:textId="77777777" w:rsidR="0092750E" w:rsidRPr="00153474" w:rsidRDefault="00E433A8" w:rsidP="004A251B">
      <w:pPr>
        <w:pStyle w:val="Bodytext40"/>
        <w:numPr>
          <w:ilvl w:val="0"/>
          <w:numId w:val="23"/>
        </w:numPr>
        <w:tabs>
          <w:tab w:val="left" w:pos="799"/>
        </w:tabs>
        <w:spacing w:after="80" w:line="360" w:lineRule="auto"/>
        <w:jc w:val="both"/>
        <w:rPr>
          <w:rFonts w:ascii="Times New Roman" w:hAnsi="Times New Roman" w:cs="B Nazanin"/>
          <w:sz w:val="28"/>
          <w:szCs w:val="28"/>
          <w:rtl/>
          <w:lang w:bidi="fa-IR"/>
        </w:rPr>
      </w:pPr>
      <w:r w:rsidRPr="00153474">
        <w:rPr>
          <w:rStyle w:val="Bodytext4"/>
          <w:rFonts w:ascii="Microsoft Uighur" w:hAnsi="Microsoft Uighur" w:cs="B Nazanin"/>
          <w:sz w:val="28"/>
          <w:szCs w:val="28"/>
          <w:rtl/>
          <w:lang w:bidi="fa-IR"/>
        </w:rPr>
        <w:t>واگذاری چک و اس</w:t>
      </w:r>
      <w:r w:rsidR="00D87A6A">
        <w:rPr>
          <w:rStyle w:val="Bodytext4"/>
          <w:rFonts w:ascii="Microsoft Uighur" w:hAnsi="Microsoft Uighur" w:cs="B Nazanin" w:hint="cs"/>
          <w:sz w:val="28"/>
          <w:szCs w:val="28"/>
          <w:rtl/>
          <w:lang w:bidi="fa-IR"/>
        </w:rPr>
        <w:t>ن</w:t>
      </w:r>
      <w:r w:rsidRPr="00153474">
        <w:rPr>
          <w:rStyle w:val="Bodytext4"/>
          <w:rFonts w:ascii="Microsoft Uighur" w:hAnsi="Microsoft Uighur" w:cs="B Nazanin"/>
          <w:sz w:val="28"/>
          <w:szCs w:val="28"/>
          <w:rtl/>
          <w:lang w:bidi="fa-IR"/>
        </w:rPr>
        <w:t xml:space="preserve">اد مشابه جهت واریز به حساب صاحبان آنها </w:t>
      </w:r>
    </w:p>
    <w:p w14:paraId="0EC3EAA5" w14:textId="77777777" w:rsidR="0092750E" w:rsidRPr="00153474" w:rsidRDefault="00E433A8" w:rsidP="004A251B">
      <w:pPr>
        <w:pStyle w:val="Bodytext40"/>
        <w:numPr>
          <w:ilvl w:val="0"/>
          <w:numId w:val="23"/>
        </w:numPr>
        <w:tabs>
          <w:tab w:val="left" w:pos="799"/>
        </w:tabs>
        <w:spacing w:after="0" w:line="360" w:lineRule="auto"/>
        <w:jc w:val="both"/>
        <w:rPr>
          <w:rFonts w:ascii="Times New Roman" w:hAnsi="Times New Roman" w:cs="B Nazanin"/>
          <w:sz w:val="28"/>
          <w:szCs w:val="28"/>
          <w:rtl/>
          <w:lang w:bidi="fa-IR"/>
        </w:rPr>
      </w:pPr>
      <w:r w:rsidRPr="00153474">
        <w:rPr>
          <w:rStyle w:val="Bodytext4"/>
          <w:rFonts w:ascii="Microsoft Uighur" w:hAnsi="Microsoft Uighur" w:cs="B Nazanin"/>
          <w:sz w:val="28"/>
          <w:szCs w:val="28"/>
          <w:rtl/>
          <w:lang w:bidi="fa-IR"/>
        </w:rPr>
        <w:t>اعطای تسهیلات بوسیله بانک و واریز وجوه آنها به حساب</w:t>
      </w:r>
      <w:r w:rsidR="00D87A6A">
        <w:rPr>
          <w:rStyle w:val="Bodytext4"/>
          <w:rFonts w:ascii="Microsoft Uighur" w:hAnsi="Microsoft Uighur" w:cs="B Nazanin"/>
          <w:sz w:val="28"/>
          <w:szCs w:val="28"/>
          <w:rtl/>
          <w:lang w:bidi="fa-IR"/>
        </w:rPr>
        <w:softHyphen/>
      </w:r>
      <w:r w:rsidRPr="00153474">
        <w:rPr>
          <w:rStyle w:val="Bodytext4"/>
          <w:rFonts w:ascii="Microsoft Uighur" w:hAnsi="Microsoft Uighur" w:cs="B Nazanin"/>
          <w:sz w:val="28"/>
          <w:szCs w:val="28"/>
          <w:rtl/>
          <w:lang w:bidi="fa-IR"/>
        </w:rPr>
        <w:t xml:space="preserve">ها </w:t>
      </w:r>
    </w:p>
    <w:p w14:paraId="0D0D7737" w14:textId="77777777" w:rsidR="0092750E" w:rsidRPr="00153474" w:rsidRDefault="00E433A8" w:rsidP="00E926FE">
      <w:pPr>
        <w:pStyle w:val="Bodytext40"/>
        <w:spacing w:after="0" w:line="360" w:lineRule="auto"/>
        <w:ind w:right="160"/>
        <w:jc w:val="both"/>
        <w:rPr>
          <w:rFonts w:ascii="Times New Roman" w:hAnsi="Times New Roman" w:cs="B Nazanin"/>
          <w:sz w:val="28"/>
          <w:szCs w:val="28"/>
          <w:rtl/>
          <w:lang w:bidi="fa-IR"/>
        </w:rPr>
      </w:pPr>
      <w:r w:rsidRPr="00153474">
        <w:rPr>
          <w:rStyle w:val="Bodytext4"/>
          <w:rFonts w:ascii="Microsoft Uighur" w:hAnsi="Microsoft Uighur" w:cs="B Nazanin"/>
          <w:sz w:val="28"/>
          <w:szCs w:val="28"/>
          <w:rtl/>
          <w:lang w:bidi="fa-IR"/>
        </w:rPr>
        <w:t>در ایران براساس مواد ۳ تا ۶ قانون عملیات بانکی بدون ربا و آئین</w:t>
      </w:r>
      <w:r w:rsidR="00D87A6A">
        <w:rPr>
          <w:rStyle w:val="Bodytext4"/>
          <w:rFonts w:ascii="Microsoft Uighur" w:hAnsi="Microsoft Uighur" w:cs="B Nazanin"/>
          <w:sz w:val="28"/>
          <w:szCs w:val="28"/>
          <w:rtl/>
          <w:lang w:bidi="fa-IR"/>
        </w:rPr>
        <w:softHyphen/>
      </w:r>
      <w:r w:rsidRPr="00153474">
        <w:rPr>
          <w:rStyle w:val="Bodytext4"/>
          <w:rFonts w:ascii="Microsoft Uighur" w:hAnsi="Microsoft Uighur" w:cs="B Nazanin"/>
          <w:sz w:val="28"/>
          <w:szCs w:val="28"/>
          <w:rtl/>
          <w:lang w:bidi="fa-IR"/>
        </w:rPr>
        <w:t>نامه تجهیز منابع پولی</w:t>
      </w:r>
      <w:r w:rsidR="00D87A6A">
        <w:rPr>
          <w:rStyle w:val="Bodytext4"/>
          <w:rFonts w:ascii="Microsoft Uighur" w:hAnsi="Microsoft Uighur" w:cs="B Nazanin" w:hint="cs"/>
          <w:sz w:val="28"/>
          <w:szCs w:val="28"/>
          <w:rtl/>
          <w:lang w:bidi="fa-IR"/>
        </w:rPr>
        <w:t>،</w:t>
      </w:r>
      <w:r w:rsidRPr="00153474">
        <w:rPr>
          <w:rStyle w:val="Bodytext4"/>
          <w:rFonts w:ascii="Microsoft Uighur" w:hAnsi="Microsoft Uighur" w:cs="B Nazanin"/>
          <w:sz w:val="28"/>
          <w:szCs w:val="28"/>
          <w:rtl/>
          <w:lang w:bidi="fa-IR"/>
        </w:rPr>
        <w:t xml:space="preserve"> منابع مالی </w:t>
      </w:r>
      <w:r w:rsidR="000D6881" w:rsidRPr="00153474">
        <w:rPr>
          <w:rStyle w:val="Bodytext4"/>
          <w:rFonts w:ascii="Microsoft Uighur" w:hAnsi="Microsoft Uighur" w:cs="B Nazanin"/>
          <w:sz w:val="28"/>
          <w:szCs w:val="28"/>
          <w:rtl/>
          <w:lang w:bidi="fa-IR"/>
        </w:rPr>
        <w:t>بانک</w:t>
      </w:r>
      <w:r w:rsidR="00D87A6A">
        <w:rPr>
          <w:rStyle w:val="Bodytext4"/>
          <w:rFonts w:ascii="Microsoft Uighur" w:hAnsi="Microsoft Uighur" w:cs="B Nazanin"/>
          <w:sz w:val="28"/>
          <w:szCs w:val="28"/>
          <w:rtl/>
          <w:lang w:bidi="fa-IR"/>
        </w:rPr>
        <w:softHyphen/>
      </w:r>
      <w:r w:rsidR="000D6881" w:rsidRPr="00153474">
        <w:rPr>
          <w:rStyle w:val="Bodytext4"/>
          <w:rFonts w:ascii="Microsoft Uighur" w:hAnsi="Microsoft Uighur" w:cs="B Nazanin"/>
          <w:sz w:val="28"/>
          <w:szCs w:val="28"/>
          <w:rtl/>
          <w:lang w:bidi="fa-IR"/>
        </w:rPr>
        <w:t>ها</w:t>
      </w:r>
      <w:r w:rsidRPr="00153474">
        <w:rPr>
          <w:rStyle w:val="Bodytext4"/>
          <w:rFonts w:ascii="Microsoft Uighur" w:hAnsi="Microsoft Uighur" w:cs="B Nazanin"/>
          <w:sz w:val="28"/>
          <w:szCs w:val="28"/>
          <w:rtl/>
          <w:lang w:bidi="fa-IR"/>
        </w:rPr>
        <w:t xml:space="preserve"> از طریق دریافت انواع حساب</w:t>
      </w:r>
      <w:r w:rsidR="00D87A6A">
        <w:rPr>
          <w:rStyle w:val="Bodytext4"/>
          <w:rFonts w:ascii="Microsoft Uighur" w:hAnsi="Microsoft Uighur" w:cs="B Nazanin"/>
          <w:sz w:val="28"/>
          <w:szCs w:val="28"/>
          <w:rtl/>
          <w:lang w:bidi="fa-IR"/>
        </w:rPr>
        <w:softHyphen/>
      </w:r>
      <w:r w:rsidRPr="00153474">
        <w:rPr>
          <w:rStyle w:val="Bodytext4"/>
          <w:rFonts w:ascii="Microsoft Uighur" w:hAnsi="Microsoft Uighur" w:cs="B Nazanin"/>
          <w:sz w:val="28"/>
          <w:szCs w:val="28"/>
          <w:rtl/>
          <w:lang w:bidi="fa-IR"/>
        </w:rPr>
        <w:t>های سپرده تأمین می</w:t>
      </w:r>
      <w:r w:rsidR="00D87A6A">
        <w:rPr>
          <w:rStyle w:val="Bodytext4"/>
          <w:rFonts w:ascii="Microsoft Uighur" w:hAnsi="Microsoft Uighur" w:cs="B Nazanin"/>
          <w:sz w:val="28"/>
          <w:szCs w:val="28"/>
          <w:rtl/>
          <w:lang w:bidi="fa-IR"/>
        </w:rPr>
        <w:softHyphen/>
      </w:r>
      <w:r w:rsidRPr="00153474">
        <w:rPr>
          <w:rStyle w:val="Bodytext4"/>
          <w:rFonts w:ascii="Microsoft Uighur" w:hAnsi="Microsoft Uighur" w:cs="B Nazanin"/>
          <w:sz w:val="28"/>
          <w:szCs w:val="28"/>
          <w:rtl/>
          <w:lang w:bidi="fa-IR"/>
        </w:rPr>
        <w:t>شود. انواع سپرده به شرح زیر است</w:t>
      </w:r>
      <w:r w:rsidR="00D87A6A">
        <w:rPr>
          <w:rStyle w:val="Bodytext4"/>
          <w:rFonts w:ascii="Microsoft Uighur" w:hAnsi="Microsoft Uighur" w:cs="B Nazanin" w:hint="cs"/>
          <w:sz w:val="28"/>
          <w:szCs w:val="28"/>
          <w:rtl/>
          <w:lang w:bidi="fa-IR"/>
        </w:rPr>
        <w:t>:</w:t>
      </w:r>
      <w:r w:rsidRPr="00153474">
        <w:rPr>
          <w:rStyle w:val="Bodytext4"/>
          <w:rFonts w:ascii="Microsoft Uighur" w:hAnsi="Microsoft Uighur" w:cs="B Nazanin"/>
          <w:sz w:val="28"/>
          <w:szCs w:val="28"/>
          <w:rtl/>
          <w:lang w:bidi="fa-IR"/>
        </w:rPr>
        <w:t xml:space="preserve"> </w:t>
      </w:r>
    </w:p>
    <w:p w14:paraId="58A32018" w14:textId="77777777" w:rsidR="0092750E" w:rsidRPr="00153474" w:rsidRDefault="00E433A8" w:rsidP="00E926FE">
      <w:pPr>
        <w:pStyle w:val="Bodytext40"/>
        <w:spacing w:after="80" w:line="360" w:lineRule="auto"/>
        <w:ind w:firstLine="500"/>
        <w:rPr>
          <w:rFonts w:ascii="Times New Roman" w:hAnsi="Times New Roman" w:cs="B Nazanin"/>
          <w:sz w:val="28"/>
          <w:szCs w:val="28"/>
          <w:rtl/>
          <w:lang w:bidi="fa-IR"/>
        </w:rPr>
      </w:pPr>
      <w:r w:rsidRPr="00153474">
        <w:rPr>
          <w:rStyle w:val="Bodytext4"/>
          <w:rFonts w:ascii="Microsoft Uighur" w:hAnsi="Microsoft Uighur" w:cs="B Nazanin"/>
          <w:sz w:val="28"/>
          <w:szCs w:val="28"/>
          <w:rtl/>
          <w:lang w:bidi="fa-IR"/>
        </w:rPr>
        <w:t>الف) سپرده قرض</w:t>
      </w:r>
      <w:r w:rsidR="006B796D">
        <w:rPr>
          <w:rStyle w:val="Bodytext4"/>
          <w:rFonts w:ascii="Microsoft Uighur" w:hAnsi="Microsoft Uighur" w:cs="B Nazanin"/>
          <w:sz w:val="28"/>
          <w:szCs w:val="28"/>
          <w:rtl/>
          <w:lang w:bidi="fa-IR"/>
        </w:rPr>
        <w:softHyphen/>
      </w:r>
      <w:r w:rsidRPr="00153474">
        <w:rPr>
          <w:rStyle w:val="Bodytext4"/>
          <w:rFonts w:ascii="Microsoft Uighur" w:hAnsi="Microsoft Uighur" w:cs="B Nazanin"/>
          <w:sz w:val="28"/>
          <w:szCs w:val="28"/>
          <w:rtl/>
          <w:lang w:bidi="fa-IR"/>
        </w:rPr>
        <w:t>الحسنه پس</w:t>
      </w:r>
      <w:r w:rsidR="006B796D">
        <w:rPr>
          <w:rStyle w:val="Bodytext4"/>
          <w:rFonts w:ascii="Microsoft Uighur" w:hAnsi="Microsoft Uighur" w:cs="B Nazanin"/>
          <w:sz w:val="28"/>
          <w:szCs w:val="28"/>
          <w:rtl/>
          <w:lang w:bidi="fa-IR"/>
        </w:rPr>
        <w:softHyphen/>
      </w:r>
      <w:r w:rsidRPr="00153474">
        <w:rPr>
          <w:rStyle w:val="Bodytext4"/>
          <w:rFonts w:ascii="Microsoft Uighur" w:hAnsi="Microsoft Uighur" w:cs="B Nazanin"/>
          <w:sz w:val="28"/>
          <w:szCs w:val="28"/>
          <w:rtl/>
          <w:lang w:bidi="fa-IR"/>
        </w:rPr>
        <w:t xml:space="preserve">انداز </w:t>
      </w:r>
    </w:p>
    <w:p w14:paraId="05130B85" w14:textId="77777777" w:rsidR="0092750E" w:rsidRPr="00153474" w:rsidRDefault="00E433A8" w:rsidP="00E926FE">
      <w:pPr>
        <w:pStyle w:val="Bodytext40"/>
        <w:spacing w:after="0" w:line="360" w:lineRule="auto"/>
        <w:ind w:firstLine="500"/>
        <w:rPr>
          <w:rFonts w:ascii="Times New Roman" w:hAnsi="Times New Roman" w:cs="B Nazanin"/>
          <w:sz w:val="28"/>
          <w:szCs w:val="28"/>
          <w:rtl/>
          <w:lang w:bidi="fa-IR"/>
        </w:rPr>
      </w:pPr>
      <w:r w:rsidRPr="00153474">
        <w:rPr>
          <w:rStyle w:val="Bodytext4"/>
          <w:rFonts w:ascii="Microsoft Uighur" w:hAnsi="Microsoft Uighur" w:cs="B Nazanin"/>
          <w:sz w:val="28"/>
          <w:szCs w:val="28"/>
          <w:rtl/>
          <w:lang w:bidi="fa-IR"/>
        </w:rPr>
        <w:t>ب سپرده قرض</w:t>
      </w:r>
      <w:r w:rsidR="006B796D">
        <w:rPr>
          <w:rStyle w:val="Bodytext4"/>
          <w:rFonts w:ascii="Microsoft Uighur" w:hAnsi="Microsoft Uighur" w:cs="B Nazanin"/>
          <w:sz w:val="28"/>
          <w:szCs w:val="28"/>
          <w:rtl/>
          <w:lang w:bidi="fa-IR"/>
        </w:rPr>
        <w:softHyphen/>
      </w:r>
      <w:r w:rsidRPr="00153474">
        <w:rPr>
          <w:rStyle w:val="Bodytext4"/>
          <w:rFonts w:ascii="Microsoft Uighur" w:hAnsi="Microsoft Uighur" w:cs="B Nazanin"/>
          <w:sz w:val="28"/>
          <w:szCs w:val="28"/>
          <w:rtl/>
          <w:lang w:bidi="fa-IR"/>
        </w:rPr>
        <w:t xml:space="preserve">الحسنه جاری </w:t>
      </w:r>
    </w:p>
    <w:p w14:paraId="46AD95C7" w14:textId="77777777" w:rsidR="0092750E" w:rsidRPr="00153474" w:rsidRDefault="00E433A8" w:rsidP="006B796D">
      <w:pPr>
        <w:pStyle w:val="Bodytext40"/>
        <w:spacing w:after="0" w:line="384" w:lineRule="auto"/>
        <w:ind w:firstLine="500"/>
        <w:rPr>
          <w:rFonts w:ascii="Times New Roman" w:hAnsi="Times New Roman" w:cs="B Nazanin"/>
          <w:sz w:val="28"/>
          <w:szCs w:val="28"/>
          <w:rtl/>
          <w:lang w:bidi="fa-IR"/>
        </w:rPr>
      </w:pPr>
      <w:r w:rsidRPr="00153474">
        <w:rPr>
          <w:rStyle w:val="Bodytext4"/>
          <w:rFonts w:ascii="Microsoft Uighur" w:hAnsi="Microsoft Uighur" w:cs="B Nazanin"/>
          <w:sz w:val="28"/>
          <w:szCs w:val="28"/>
          <w:rtl/>
          <w:lang w:bidi="fa-IR"/>
        </w:rPr>
        <w:t>ج) سپرده سرمایه</w:t>
      </w:r>
      <w:r w:rsidR="006B796D">
        <w:rPr>
          <w:rStyle w:val="Bodytext4"/>
          <w:rFonts w:ascii="Microsoft Uighur" w:hAnsi="Microsoft Uighur" w:cs="B Nazanin"/>
          <w:sz w:val="28"/>
          <w:szCs w:val="28"/>
          <w:rtl/>
          <w:lang w:bidi="fa-IR"/>
        </w:rPr>
        <w:softHyphen/>
      </w:r>
      <w:r w:rsidRPr="00153474">
        <w:rPr>
          <w:rStyle w:val="Bodytext4"/>
          <w:rFonts w:ascii="Microsoft Uighur" w:hAnsi="Microsoft Uighur" w:cs="B Nazanin"/>
          <w:sz w:val="28"/>
          <w:szCs w:val="28"/>
          <w:rtl/>
          <w:lang w:bidi="fa-IR"/>
        </w:rPr>
        <w:t>گذاری مدت</w:t>
      </w:r>
      <w:r w:rsidR="006B796D">
        <w:rPr>
          <w:rStyle w:val="Bodytext4"/>
          <w:rFonts w:ascii="Microsoft Uighur" w:hAnsi="Microsoft Uighur" w:cs="B Nazanin"/>
          <w:sz w:val="28"/>
          <w:szCs w:val="28"/>
          <w:rtl/>
          <w:lang w:bidi="fa-IR"/>
        </w:rPr>
        <w:softHyphen/>
      </w:r>
      <w:r w:rsidRPr="00153474">
        <w:rPr>
          <w:rStyle w:val="Bodytext4"/>
          <w:rFonts w:ascii="Microsoft Uighur" w:hAnsi="Microsoft Uighur" w:cs="B Nazanin"/>
          <w:sz w:val="28"/>
          <w:szCs w:val="28"/>
          <w:rtl/>
          <w:lang w:bidi="fa-IR"/>
        </w:rPr>
        <w:t>دار</w:t>
      </w:r>
      <w:r w:rsidR="009E15D8">
        <w:rPr>
          <w:rStyle w:val="FootnoteReference"/>
          <w:rFonts w:ascii="Microsoft Uighur" w:hAnsi="Microsoft Uighur" w:cs="B Nazanin"/>
          <w:color w:val="000000"/>
          <w:sz w:val="28"/>
          <w:szCs w:val="28"/>
          <w:rtl/>
          <w:lang w:bidi="fa-IR"/>
        </w:rPr>
        <w:footnoteReference w:id="13"/>
      </w:r>
      <w:r w:rsidRPr="00153474">
        <w:rPr>
          <w:rStyle w:val="Bodytext4"/>
          <w:rFonts w:ascii="Microsoft Uighur" w:hAnsi="Microsoft Uighur" w:cs="B Nazanin"/>
          <w:sz w:val="28"/>
          <w:szCs w:val="28"/>
          <w:rtl/>
          <w:lang w:bidi="fa-IR"/>
        </w:rPr>
        <w:t xml:space="preserve"> </w:t>
      </w:r>
    </w:p>
    <w:p w14:paraId="0C57D06F" w14:textId="77777777" w:rsidR="0092750E" w:rsidRPr="00E12BCA" w:rsidRDefault="00E433A8" w:rsidP="00E12BCA">
      <w:pPr>
        <w:pStyle w:val="Bodytext40"/>
        <w:spacing w:after="0" w:line="389" w:lineRule="auto"/>
        <w:ind w:right="160"/>
        <w:jc w:val="both"/>
        <w:rPr>
          <w:rStyle w:val="Bodytext4"/>
          <w:rFonts w:ascii="Microsoft Uighur" w:hAnsi="Microsoft Uighur" w:cs="B Titr"/>
          <w:b/>
          <w:bCs/>
          <w:sz w:val="28"/>
          <w:szCs w:val="28"/>
          <w:rtl/>
          <w:lang w:bidi="fa-IR"/>
        </w:rPr>
      </w:pPr>
      <w:r w:rsidRPr="00E12BCA">
        <w:rPr>
          <w:rStyle w:val="Bodytext4"/>
          <w:rFonts w:ascii="Microsoft Uighur" w:hAnsi="Microsoft Uighur" w:cs="B Titr"/>
          <w:b/>
          <w:bCs/>
          <w:sz w:val="28"/>
          <w:szCs w:val="28"/>
          <w:rtl/>
          <w:lang w:bidi="fa-IR"/>
        </w:rPr>
        <w:t xml:space="preserve">۴-۱-۲- مدیریت ریسک </w:t>
      </w:r>
    </w:p>
    <w:p w14:paraId="1FE3DD56" w14:textId="77777777" w:rsidR="0092750E" w:rsidRPr="00E926FE" w:rsidRDefault="00E433A8" w:rsidP="00C33988">
      <w:pPr>
        <w:pStyle w:val="Bodytext40"/>
        <w:spacing w:after="0" w:line="360" w:lineRule="auto"/>
        <w:ind w:right="340" w:firstLine="360"/>
        <w:jc w:val="both"/>
        <w:rPr>
          <w:rFonts w:ascii="Times New Roman" w:hAnsi="Times New Roman" w:cs="B Nazanin"/>
          <w:sz w:val="28"/>
          <w:szCs w:val="28"/>
          <w:rtl/>
          <w:lang w:bidi="fa-IR"/>
        </w:rPr>
      </w:pPr>
      <w:r w:rsidRPr="00E926FE">
        <w:rPr>
          <w:rStyle w:val="Bodytext4"/>
          <w:rFonts w:ascii="Microsoft Uighur" w:hAnsi="Microsoft Uighur" w:cs="B Nazanin"/>
          <w:sz w:val="28"/>
          <w:szCs w:val="28"/>
          <w:rtl/>
          <w:lang w:bidi="fa-IR"/>
        </w:rPr>
        <w:t>تصمیم</w:t>
      </w:r>
      <w:r w:rsidR="00E926FE">
        <w:rPr>
          <w:rStyle w:val="Bodytext4"/>
          <w:rFonts w:ascii="Microsoft Uighur" w:hAnsi="Microsoft Uighur" w:cs="B Nazanin"/>
          <w:sz w:val="28"/>
          <w:szCs w:val="28"/>
          <w:rtl/>
          <w:lang w:bidi="fa-IR"/>
        </w:rPr>
        <w:softHyphen/>
      </w:r>
      <w:r w:rsidRPr="00E926FE">
        <w:rPr>
          <w:rStyle w:val="Bodytext4"/>
          <w:rFonts w:ascii="Microsoft Uighur" w:hAnsi="Microsoft Uighur" w:cs="B Nazanin"/>
          <w:sz w:val="28"/>
          <w:szCs w:val="28"/>
          <w:rtl/>
          <w:lang w:bidi="fa-IR"/>
        </w:rPr>
        <w:t>ها و انتخاب</w:t>
      </w:r>
      <w:r w:rsidR="00FE51FF">
        <w:rPr>
          <w:rStyle w:val="Bodytext4"/>
          <w:rFonts w:ascii="Microsoft Uighur" w:hAnsi="Microsoft Uighur" w:cs="B Nazanin"/>
          <w:sz w:val="28"/>
          <w:szCs w:val="28"/>
          <w:rtl/>
          <w:lang w:bidi="fa-IR"/>
        </w:rPr>
        <w:softHyphen/>
      </w:r>
      <w:r w:rsidRPr="00E926FE">
        <w:rPr>
          <w:rStyle w:val="Bodytext4"/>
          <w:rFonts w:ascii="Microsoft Uighur" w:hAnsi="Microsoft Uighur" w:cs="B Nazanin"/>
          <w:sz w:val="28"/>
          <w:szCs w:val="28"/>
          <w:rtl/>
          <w:lang w:bidi="fa-IR"/>
        </w:rPr>
        <w:t>ها در هر نوع و اندازه</w:t>
      </w:r>
      <w:r w:rsidR="00C33988">
        <w:rPr>
          <w:rStyle w:val="Bodytext4"/>
          <w:rFonts w:ascii="Microsoft Uighur" w:hAnsi="Microsoft Uighur" w:cs="B Nazanin"/>
          <w:sz w:val="28"/>
          <w:szCs w:val="28"/>
          <w:rtl/>
          <w:lang w:bidi="fa-IR"/>
        </w:rPr>
        <w:softHyphen/>
      </w:r>
      <w:r w:rsidRPr="00E926FE">
        <w:rPr>
          <w:rStyle w:val="Bodytext4"/>
          <w:rFonts w:ascii="Microsoft Uighur" w:hAnsi="Microsoft Uighur" w:cs="B Nazanin"/>
          <w:sz w:val="28"/>
          <w:szCs w:val="28"/>
          <w:rtl/>
          <w:lang w:bidi="fa-IR"/>
        </w:rPr>
        <w:t>ای با عوامل درونی و بیرونی و تأثیراتی روبرو می</w:t>
      </w:r>
      <w:r w:rsidR="00C33988">
        <w:rPr>
          <w:rStyle w:val="Bodytext4"/>
          <w:rFonts w:ascii="Microsoft Uighur" w:hAnsi="Microsoft Uighur" w:cs="B Nazanin"/>
          <w:sz w:val="28"/>
          <w:szCs w:val="28"/>
          <w:rtl/>
          <w:lang w:bidi="fa-IR"/>
        </w:rPr>
        <w:softHyphen/>
      </w:r>
      <w:r w:rsidRPr="00E926FE">
        <w:rPr>
          <w:rStyle w:val="Bodytext4"/>
          <w:rFonts w:ascii="Microsoft Uighur" w:hAnsi="Microsoft Uighur" w:cs="B Nazanin"/>
          <w:sz w:val="28"/>
          <w:szCs w:val="28"/>
          <w:rtl/>
          <w:lang w:bidi="fa-IR"/>
        </w:rPr>
        <w:t>شوند که موجب عدم قطعیت در چگونگی و زمان دستیابی به اهداف آنها می</w:t>
      </w:r>
      <w:r w:rsidR="00C33988">
        <w:rPr>
          <w:rStyle w:val="Bodytext4"/>
          <w:rFonts w:ascii="Microsoft Uighur" w:hAnsi="Microsoft Uighur" w:cs="B Nazanin"/>
          <w:sz w:val="28"/>
          <w:szCs w:val="28"/>
          <w:rtl/>
          <w:lang w:bidi="fa-IR"/>
        </w:rPr>
        <w:softHyphen/>
      </w:r>
      <w:r w:rsidRPr="00E926FE">
        <w:rPr>
          <w:rStyle w:val="Bodytext4"/>
          <w:rFonts w:ascii="Microsoft Uighur" w:hAnsi="Microsoft Uighur" w:cs="B Nazanin"/>
          <w:sz w:val="28"/>
          <w:szCs w:val="28"/>
          <w:rtl/>
          <w:lang w:bidi="fa-IR"/>
        </w:rPr>
        <w:t>شود</w:t>
      </w:r>
      <w:r w:rsidR="00C33988">
        <w:rPr>
          <w:rStyle w:val="Bodytext4"/>
          <w:rFonts w:ascii="Microsoft Uighur" w:hAnsi="Microsoft Uighur" w:cs="B Nazanin" w:hint="cs"/>
          <w:sz w:val="28"/>
          <w:szCs w:val="28"/>
          <w:rtl/>
          <w:lang w:bidi="fa-IR"/>
        </w:rPr>
        <w:t>.</w:t>
      </w:r>
      <w:r w:rsidRPr="00E926FE">
        <w:rPr>
          <w:rStyle w:val="Bodytext4"/>
          <w:rFonts w:ascii="Microsoft Uighur" w:hAnsi="Microsoft Uighur" w:cs="B Nazanin"/>
          <w:sz w:val="28"/>
          <w:szCs w:val="28"/>
          <w:rtl/>
          <w:lang w:bidi="fa-IR"/>
        </w:rPr>
        <w:t xml:space="preserve"> تأثیر این عدم قطعیت بر اهداف ریسک نامیده می</w:t>
      </w:r>
      <w:r w:rsidR="00C33988">
        <w:rPr>
          <w:rStyle w:val="Bodytext4"/>
          <w:rFonts w:ascii="Microsoft Uighur" w:hAnsi="Microsoft Uighur" w:cs="B Nazanin"/>
          <w:sz w:val="28"/>
          <w:szCs w:val="28"/>
          <w:rtl/>
          <w:lang w:bidi="fa-IR"/>
        </w:rPr>
        <w:softHyphen/>
      </w:r>
      <w:r w:rsidRPr="00E926FE">
        <w:rPr>
          <w:rStyle w:val="Bodytext4"/>
          <w:rFonts w:ascii="Microsoft Uighur" w:hAnsi="Microsoft Uighur" w:cs="B Nazanin"/>
          <w:sz w:val="28"/>
          <w:szCs w:val="28"/>
          <w:rtl/>
          <w:lang w:bidi="fa-IR"/>
        </w:rPr>
        <w:t>شود</w:t>
      </w:r>
      <w:r w:rsidR="00C33988">
        <w:rPr>
          <w:rStyle w:val="Bodytext4"/>
          <w:rFonts w:ascii="Microsoft Uighur" w:hAnsi="Microsoft Uighur" w:cs="B Nazanin" w:hint="cs"/>
          <w:sz w:val="28"/>
          <w:szCs w:val="28"/>
          <w:rtl/>
          <w:lang w:bidi="fa-IR"/>
        </w:rPr>
        <w:t>.</w:t>
      </w:r>
      <w:r w:rsidRPr="00E926FE">
        <w:rPr>
          <w:rStyle w:val="Bodytext4"/>
          <w:rFonts w:ascii="Microsoft Uighur" w:hAnsi="Microsoft Uighur" w:cs="B Nazanin"/>
          <w:sz w:val="28"/>
          <w:szCs w:val="28"/>
          <w:rtl/>
          <w:lang w:bidi="fa-IR"/>
        </w:rPr>
        <w:t xml:space="preserve"> ریسک عبارت است از هر آن چیزی که توانایی یک پروژه یا سازمان یا افراد</w:t>
      </w:r>
      <w:r w:rsidR="00C33988">
        <w:rPr>
          <w:rStyle w:val="Bodytext4"/>
          <w:rFonts w:ascii="Microsoft Uighur" w:hAnsi="Microsoft Uighur" w:cs="B Nazanin" w:hint="cs"/>
          <w:sz w:val="28"/>
          <w:szCs w:val="28"/>
          <w:rtl/>
          <w:lang w:bidi="fa-IR"/>
        </w:rPr>
        <w:t xml:space="preserve"> </w:t>
      </w:r>
      <w:r w:rsidRPr="00E926FE">
        <w:rPr>
          <w:rStyle w:val="Bodytext4"/>
          <w:rFonts w:ascii="Microsoft Uighur" w:hAnsi="Microsoft Uighur" w:cs="B Nazanin"/>
          <w:sz w:val="28"/>
          <w:szCs w:val="28"/>
          <w:rtl/>
          <w:lang w:bidi="fa-IR"/>
        </w:rPr>
        <w:t xml:space="preserve">در دستیابی به اهداف خویش و </w:t>
      </w:r>
      <w:r w:rsidR="00C33988">
        <w:rPr>
          <w:rStyle w:val="Bodytext4"/>
          <w:rFonts w:ascii="Microsoft Uighur" w:hAnsi="Microsoft Uighur" w:cs="B Nazanin" w:hint="cs"/>
          <w:sz w:val="28"/>
          <w:szCs w:val="28"/>
          <w:rtl/>
          <w:lang w:bidi="fa-IR"/>
        </w:rPr>
        <w:t>ی</w:t>
      </w:r>
      <w:r w:rsidRPr="00E926FE">
        <w:rPr>
          <w:rStyle w:val="Bodytext4"/>
          <w:rFonts w:ascii="Microsoft Uighur" w:hAnsi="Microsoft Uighur" w:cs="B Nazanin"/>
          <w:sz w:val="28"/>
          <w:szCs w:val="28"/>
          <w:rtl/>
          <w:lang w:bidi="fa-IR"/>
        </w:rPr>
        <w:t>ا خلق ارزش</w:t>
      </w:r>
      <w:r w:rsidR="00C33988">
        <w:rPr>
          <w:rStyle w:val="Bodytext4"/>
          <w:rFonts w:ascii="Microsoft Uighur" w:hAnsi="Microsoft Uighur" w:cs="B Nazanin" w:hint="cs"/>
          <w:sz w:val="28"/>
          <w:szCs w:val="28"/>
          <w:rtl/>
          <w:lang w:bidi="fa-IR"/>
        </w:rPr>
        <w:t>/</w:t>
      </w:r>
      <w:r w:rsidRPr="00E926FE">
        <w:rPr>
          <w:rStyle w:val="Bodytext4"/>
          <w:rFonts w:ascii="Microsoft Uighur" w:hAnsi="Microsoft Uighur" w:cs="B Nazanin"/>
          <w:sz w:val="28"/>
          <w:szCs w:val="28"/>
          <w:rtl/>
          <w:lang w:bidi="fa-IR"/>
        </w:rPr>
        <w:t>نتایج را تهدید و یا محدود سازد. بنابراین ریسک به معنای اثر عدم قطعیت بر اهداف و نتیجه آن، فاصله گرفتن از اهداف از پیش تعیین شده می</w:t>
      </w:r>
      <w:r w:rsidR="00C33988">
        <w:rPr>
          <w:rStyle w:val="Bodytext4"/>
          <w:rFonts w:ascii="Microsoft Uighur" w:hAnsi="Microsoft Uighur" w:cs="B Nazanin"/>
          <w:sz w:val="28"/>
          <w:szCs w:val="28"/>
          <w:rtl/>
          <w:lang w:bidi="fa-IR"/>
        </w:rPr>
        <w:softHyphen/>
      </w:r>
      <w:r w:rsidRPr="00E926FE">
        <w:rPr>
          <w:rStyle w:val="Bodytext4"/>
          <w:rFonts w:ascii="Microsoft Uighur" w:hAnsi="Microsoft Uighur" w:cs="B Nazanin"/>
          <w:sz w:val="28"/>
          <w:szCs w:val="28"/>
          <w:rtl/>
          <w:lang w:bidi="fa-IR"/>
        </w:rPr>
        <w:t xml:space="preserve">باشد. </w:t>
      </w:r>
    </w:p>
    <w:p w14:paraId="03AEE9C3" w14:textId="77777777" w:rsidR="0092750E" w:rsidRPr="002C721C" w:rsidRDefault="00E433A8" w:rsidP="002C721C">
      <w:pPr>
        <w:pStyle w:val="Bodytext40"/>
        <w:spacing w:after="0" w:line="360" w:lineRule="auto"/>
        <w:ind w:firstLine="240"/>
        <w:jc w:val="both"/>
        <w:rPr>
          <w:rFonts w:ascii="Times New Roman" w:hAnsi="Times New Roman" w:cs="B Nazanin"/>
          <w:b/>
          <w:bCs/>
          <w:sz w:val="28"/>
          <w:szCs w:val="28"/>
          <w:rtl/>
          <w:lang w:bidi="fa-IR"/>
        </w:rPr>
      </w:pPr>
      <w:r w:rsidRPr="002C721C">
        <w:rPr>
          <w:rStyle w:val="Bodytext4"/>
          <w:rFonts w:ascii="Microsoft Uighur" w:hAnsi="Microsoft Uighur" w:cs="B Nazanin"/>
          <w:b/>
          <w:bCs/>
          <w:sz w:val="28"/>
          <w:szCs w:val="28"/>
          <w:rtl/>
          <w:lang w:bidi="fa-IR"/>
        </w:rPr>
        <w:t xml:space="preserve">مدیریت ریسک در بانک </w:t>
      </w:r>
    </w:p>
    <w:p w14:paraId="684A962F" w14:textId="77777777" w:rsidR="0092750E" w:rsidRPr="00E926FE" w:rsidRDefault="00E433A8" w:rsidP="002C721C">
      <w:pPr>
        <w:pStyle w:val="Bodytext40"/>
        <w:spacing w:after="0" w:line="384" w:lineRule="auto"/>
        <w:ind w:firstLine="580"/>
        <w:jc w:val="both"/>
        <w:rPr>
          <w:rFonts w:ascii="Times New Roman" w:hAnsi="Times New Roman" w:cs="B Nazanin"/>
          <w:sz w:val="28"/>
          <w:szCs w:val="28"/>
          <w:rtl/>
          <w:lang w:bidi="fa-IR"/>
        </w:rPr>
      </w:pPr>
      <w:r w:rsidRPr="00E926FE">
        <w:rPr>
          <w:rStyle w:val="Bodytext4"/>
          <w:rFonts w:ascii="Microsoft Uighur" w:hAnsi="Microsoft Uighur" w:cs="B Nazanin"/>
          <w:sz w:val="28"/>
          <w:szCs w:val="28"/>
          <w:rtl/>
          <w:lang w:bidi="fa-IR"/>
        </w:rPr>
        <w:t>در یک تقسیم</w:t>
      </w:r>
      <w:r w:rsidR="002C721C">
        <w:rPr>
          <w:rStyle w:val="Bodytext4"/>
          <w:rFonts w:ascii="Microsoft Uighur" w:hAnsi="Microsoft Uighur" w:cs="B Nazanin"/>
          <w:sz w:val="28"/>
          <w:szCs w:val="28"/>
          <w:rtl/>
          <w:lang w:bidi="fa-IR"/>
        </w:rPr>
        <w:softHyphen/>
      </w:r>
      <w:r w:rsidRPr="00E926FE">
        <w:rPr>
          <w:rStyle w:val="Bodytext4"/>
          <w:rFonts w:ascii="Microsoft Uighur" w:hAnsi="Microsoft Uighur" w:cs="B Nazanin"/>
          <w:sz w:val="28"/>
          <w:szCs w:val="28"/>
          <w:rtl/>
          <w:lang w:bidi="fa-IR"/>
        </w:rPr>
        <w:t>بندی کلی ری</w:t>
      </w:r>
      <w:r w:rsidR="002C721C">
        <w:rPr>
          <w:rStyle w:val="Bodytext4"/>
          <w:rFonts w:ascii="Microsoft Uighur" w:hAnsi="Microsoft Uighur" w:cs="B Nazanin" w:hint="cs"/>
          <w:sz w:val="28"/>
          <w:szCs w:val="28"/>
          <w:rtl/>
          <w:lang w:bidi="fa-IR"/>
        </w:rPr>
        <w:t>سک</w:t>
      </w:r>
      <w:r w:rsidR="002C721C">
        <w:rPr>
          <w:rStyle w:val="Bodytext4"/>
          <w:rFonts w:ascii="Microsoft Uighur" w:hAnsi="Microsoft Uighur" w:cs="B Nazanin"/>
          <w:sz w:val="28"/>
          <w:szCs w:val="28"/>
          <w:rtl/>
          <w:lang w:bidi="fa-IR"/>
        </w:rPr>
        <w:softHyphen/>
      </w:r>
      <w:r w:rsidRPr="00E926FE">
        <w:rPr>
          <w:rStyle w:val="Bodytext4"/>
          <w:rFonts w:ascii="Microsoft Uighur" w:hAnsi="Microsoft Uighur" w:cs="B Nazanin"/>
          <w:sz w:val="28"/>
          <w:szCs w:val="28"/>
          <w:rtl/>
          <w:lang w:bidi="fa-IR"/>
        </w:rPr>
        <w:t xml:space="preserve">های </w:t>
      </w:r>
      <w:r w:rsidR="000D6881" w:rsidRPr="00E926FE">
        <w:rPr>
          <w:rStyle w:val="Bodytext4"/>
          <w:rFonts w:ascii="Microsoft Uighur" w:hAnsi="Microsoft Uighur" w:cs="B Nazanin"/>
          <w:sz w:val="28"/>
          <w:szCs w:val="28"/>
          <w:rtl/>
          <w:lang w:bidi="fa-IR"/>
        </w:rPr>
        <w:t>بانک</w:t>
      </w:r>
      <w:r w:rsidR="002C721C">
        <w:rPr>
          <w:rStyle w:val="Bodytext4"/>
          <w:rFonts w:ascii="Microsoft Uighur" w:hAnsi="Microsoft Uighur" w:cs="B Nazanin"/>
          <w:sz w:val="28"/>
          <w:szCs w:val="28"/>
          <w:rtl/>
          <w:lang w:bidi="fa-IR"/>
        </w:rPr>
        <w:softHyphen/>
      </w:r>
      <w:r w:rsidR="000D6881" w:rsidRPr="00E926FE">
        <w:rPr>
          <w:rStyle w:val="Bodytext4"/>
          <w:rFonts w:ascii="Microsoft Uighur" w:hAnsi="Microsoft Uighur" w:cs="B Nazanin"/>
          <w:sz w:val="28"/>
          <w:szCs w:val="28"/>
          <w:rtl/>
          <w:lang w:bidi="fa-IR"/>
        </w:rPr>
        <w:t>ها</w:t>
      </w:r>
      <w:r w:rsidRPr="00E926FE">
        <w:rPr>
          <w:rStyle w:val="Bodytext4"/>
          <w:rFonts w:ascii="Microsoft Uighur" w:hAnsi="Microsoft Uighur" w:cs="B Nazanin"/>
          <w:sz w:val="28"/>
          <w:szCs w:val="28"/>
          <w:rtl/>
          <w:lang w:bidi="fa-IR"/>
        </w:rPr>
        <w:t xml:space="preserve"> به چهار گروه تقسیم می</w:t>
      </w:r>
      <w:r w:rsidR="002C721C">
        <w:rPr>
          <w:rStyle w:val="Bodytext4"/>
          <w:rFonts w:ascii="Microsoft Uighur" w:hAnsi="Microsoft Uighur" w:cs="B Nazanin"/>
          <w:sz w:val="28"/>
          <w:szCs w:val="28"/>
          <w:rtl/>
          <w:lang w:bidi="fa-IR"/>
        </w:rPr>
        <w:softHyphen/>
      </w:r>
      <w:r w:rsidRPr="00E926FE">
        <w:rPr>
          <w:rStyle w:val="Bodytext4"/>
          <w:rFonts w:ascii="Microsoft Uighur" w:hAnsi="Microsoft Uighur" w:cs="B Nazanin"/>
          <w:sz w:val="28"/>
          <w:szCs w:val="28"/>
          <w:rtl/>
          <w:lang w:bidi="fa-IR"/>
        </w:rPr>
        <w:t>شوند</w:t>
      </w:r>
      <w:r w:rsidR="002C721C">
        <w:rPr>
          <w:rStyle w:val="Bodytext4"/>
          <w:rFonts w:ascii="Microsoft Uighur" w:hAnsi="Microsoft Uighur" w:cs="B Nazanin" w:hint="cs"/>
          <w:sz w:val="28"/>
          <w:szCs w:val="28"/>
          <w:rtl/>
          <w:lang w:bidi="fa-IR"/>
        </w:rPr>
        <w:t>:</w:t>
      </w:r>
      <w:r w:rsidRPr="00E926FE">
        <w:rPr>
          <w:rStyle w:val="Bodytext4"/>
          <w:rFonts w:ascii="Microsoft Uighur" w:hAnsi="Microsoft Uighur" w:cs="B Nazanin"/>
          <w:sz w:val="28"/>
          <w:szCs w:val="28"/>
          <w:rtl/>
          <w:lang w:bidi="fa-IR"/>
        </w:rPr>
        <w:t xml:space="preserve"> </w:t>
      </w:r>
    </w:p>
    <w:p w14:paraId="107079B2" w14:textId="77777777" w:rsidR="0092750E" w:rsidRPr="00E926FE" w:rsidRDefault="00E433A8" w:rsidP="004A251B">
      <w:pPr>
        <w:pStyle w:val="Bodytext40"/>
        <w:numPr>
          <w:ilvl w:val="0"/>
          <w:numId w:val="24"/>
        </w:numPr>
        <w:spacing w:after="0"/>
        <w:jc w:val="both"/>
        <w:rPr>
          <w:rFonts w:ascii="Times New Roman" w:hAnsi="Times New Roman" w:cs="B Nazanin"/>
          <w:sz w:val="28"/>
          <w:szCs w:val="28"/>
          <w:rtl/>
          <w:lang w:bidi="fa-IR"/>
        </w:rPr>
      </w:pPr>
      <w:r w:rsidRPr="00E926FE">
        <w:rPr>
          <w:rStyle w:val="Bodytext4"/>
          <w:rFonts w:ascii="Microsoft Uighur" w:hAnsi="Microsoft Uighur" w:cs="B Nazanin"/>
          <w:sz w:val="28"/>
          <w:szCs w:val="28"/>
          <w:rtl/>
          <w:lang w:bidi="fa-IR"/>
        </w:rPr>
        <w:t xml:space="preserve">ریسک تجاری (بازار) </w:t>
      </w:r>
    </w:p>
    <w:p w14:paraId="45F9555D" w14:textId="77777777" w:rsidR="0092750E" w:rsidRPr="00E926FE" w:rsidRDefault="00E433A8" w:rsidP="004A251B">
      <w:pPr>
        <w:pStyle w:val="Bodytext40"/>
        <w:numPr>
          <w:ilvl w:val="0"/>
          <w:numId w:val="24"/>
        </w:numPr>
        <w:spacing w:after="80"/>
        <w:jc w:val="both"/>
        <w:rPr>
          <w:rFonts w:ascii="Times New Roman" w:hAnsi="Times New Roman" w:cs="B Nazanin"/>
          <w:sz w:val="28"/>
          <w:szCs w:val="28"/>
          <w:rtl/>
          <w:lang w:bidi="fa-IR"/>
        </w:rPr>
      </w:pPr>
      <w:r w:rsidRPr="00E926FE">
        <w:rPr>
          <w:rStyle w:val="Bodytext4"/>
          <w:rFonts w:ascii="Microsoft Uighur" w:hAnsi="Microsoft Uighur" w:cs="B Nazanin"/>
          <w:sz w:val="28"/>
          <w:szCs w:val="28"/>
          <w:rtl/>
          <w:lang w:bidi="fa-IR"/>
        </w:rPr>
        <w:t xml:space="preserve">ریسک اعتباری </w:t>
      </w:r>
    </w:p>
    <w:p w14:paraId="094CB75E" w14:textId="77777777" w:rsidR="0092750E" w:rsidRPr="00E926FE" w:rsidRDefault="00E433A8" w:rsidP="004A251B">
      <w:pPr>
        <w:pStyle w:val="Bodytext40"/>
        <w:numPr>
          <w:ilvl w:val="0"/>
          <w:numId w:val="24"/>
        </w:numPr>
        <w:spacing w:after="0" w:line="384" w:lineRule="auto"/>
        <w:jc w:val="both"/>
        <w:rPr>
          <w:rFonts w:ascii="Times New Roman" w:hAnsi="Times New Roman" w:cs="B Nazanin"/>
          <w:sz w:val="28"/>
          <w:szCs w:val="28"/>
          <w:rtl/>
          <w:lang w:bidi="fa-IR"/>
        </w:rPr>
      </w:pPr>
      <w:r w:rsidRPr="00E926FE">
        <w:rPr>
          <w:rStyle w:val="Bodytext4"/>
          <w:rFonts w:ascii="Microsoft Uighur" w:hAnsi="Microsoft Uighur" w:cs="B Nazanin"/>
          <w:sz w:val="28"/>
          <w:szCs w:val="28"/>
          <w:rtl/>
          <w:lang w:bidi="fa-IR"/>
        </w:rPr>
        <w:lastRenderedPageBreak/>
        <w:t xml:space="preserve">ریسک نقدینگی </w:t>
      </w:r>
    </w:p>
    <w:p w14:paraId="5F2337CF" w14:textId="77777777" w:rsidR="0092750E" w:rsidRPr="00E926FE" w:rsidRDefault="00E433A8" w:rsidP="004A251B">
      <w:pPr>
        <w:pStyle w:val="Bodytext40"/>
        <w:numPr>
          <w:ilvl w:val="0"/>
          <w:numId w:val="24"/>
        </w:numPr>
        <w:spacing w:after="0" w:line="384" w:lineRule="auto"/>
        <w:jc w:val="both"/>
        <w:rPr>
          <w:rFonts w:ascii="Times New Roman" w:hAnsi="Times New Roman" w:cs="B Nazanin"/>
          <w:sz w:val="28"/>
          <w:szCs w:val="28"/>
          <w:rtl/>
          <w:lang w:bidi="fa-IR"/>
        </w:rPr>
      </w:pPr>
      <w:r w:rsidRPr="00E926FE">
        <w:rPr>
          <w:rStyle w:val="Bodytext4"/>
          <w:rFonts w:ascii="Microsoft Uighur" w:hAnsi="Microsoft Uighur" w:cs="B Nazanin"/>
          <w:sz w:val="28"/>
          <w:szCs w:val="28"/>
          <w:rtl/>
          <w:lang w:bidi="fa-IR"/>
        </w:rPr>
        <w:t xml:space="preserve">ریسک عملیاتی </w:t>
      </w:r>
    </w:p>
    <w:p w14:paraId="6520F5E9" w14:textId="77777777" w:rsidR="0092750E" w:rsidRPr="0092066A" w:rsidRDefault="003146C4" w:rsidP="004A251B">
      <w:pPr>
        <w:pStyle w:val="Bodytext40"/>
        <w:numPr>
          <w:ilvl w:val="0"/>
          <w:numId w:val="25"/>
        </w:numPr>
        <w:spacing w:after="0" w:line="384" w:lineRule="auto"/>
        <w:ind w:right="240" w:firstLine="40"/>
        <w:jc w:val="both"/>
        <w:rPr>
          <w:rFonts w:ascii="Times New Roman" w:hAnsi="Times New Roman" w:cs="B Nazanin"/>
          <w:sz w:val="28"/>
          <w:szCs w:val="28"/>
          <w:rtl/>
          <w:lang w:bidi="fa-IR"/>
        </w:rPr>
      </w:pPr>
      <w:r w:rsidRPr="0092066A">
        <w:rPr>
          <w:rStyle w:val="Bodytext4"/>
          <w:rFonts w:ascii="Microsoft Uighur" w:hAnsi="Microsoft Uighur" w:cs="Calibri" w:hint="cs"/>
          <w:sz w:val="28"/>
          <w:szCs w:val="28"/>
          <w:rtl/>
          <w:lang w:bidi="fa-IR"/>
        </w:rPr>
        <w:t>"</w:t>
      </w:r>
      <w:r w:rsidRPr="0092066A">
        <w:rPr>
          <w:rStyle w:val="Bodytext4"/>
          <w:rFonts w:ascii="Microsoft Uighur" w:hAnsi="Microsoft Uighur" w:cs="B Nazanin"/>
          <w:sz w:val="28"/>
          <w:szCs w:val="28"/>
          <w:rtl/>
          <w:lang w:bidi="fa-IR"/>
        </w:rPr>
        <w:t>ریسک بازار</w:t>
      </w:r>
      <w:r w:rsidRPr="0092066A">
        <w:rPr>
          <w:rStyle w:val="Bodytext4"/>
          <w:rFonts w:ascii="Microsoft Uighur" w:hAnsi="Microsoft Uighur" w:cs="Calibri" w:hint="cs"/>
          <w:sz w:val="28"/>
          <w:szCs w:val="28"/>
          <w:rtl/>
          <w:lang w:bidi="fa-IR"/>
        </w:rPr>
        <w:t xml:space="preserve">" </w:t>
      </w:r>
      <w:r w:rsidR="00E433A8" w:rsidRPr="0092066A">
        <w:rPr>
          <w:rStyle w:val="Bodytext4"/>
          <w:rFonts w:ascii="Microsoft Uighur" w:hAnsi="Microsoft Uighur" w:cs="B Nazanin"/>
          <w:sz w:val="28"/>
          <w:szCs w:val="28"/>
          <w:rtl/>
          <w:lang w:bidi="fa-IR"/>
        </w:rPr>
        <w:t>به معنای عدم تطابق سررسید بدهی</w:t>
      </w:r>
      <w:r w:rsidR="00417B26" w:rsidRPr="0092066A">
        <w:rPr>
          <w:rStyle w:val="Bodytext4"/>
          <w:rFonts w:ascii="Microsoft Uighur" w:hAnsi="Microsoft Uighur" w:cs="B Nazanin"/>
          <w:sz w:val="28"/>
          <w:szCs w:val="28"/>
          <w:rtl/>
          <w:lang w:bidi="fa-IR"/>
        </w:rPr>
        <w:softHyphen/>
      </w:r>
      <w:r w:rsidR="00E433A8" w:rsidRPr="0092066A">
        <w:rPr>
          <w:rStyle w:val="Bodytext4"/>
          <w:rFonts w:ascii="Microsoft Uighur" w:hAnsi="Microsoft Uighur" w:cs="B Nazanin"/>
          <w:sz w:val="28"/>
          <w:szCs w:val="28"/>
          <w:rtl/>
          <w:lang w:bidi="fa-IR"/>
        </w:rPr>
        <w:t>ها و دارایی</w:t>
      </w:r>
      <w:r w:rsidR="002545FE" w:rsidRPr="0092066A">
        <w:rPr>
          <w:rStyle w:val="Bodytext4"/>
          <w:rFonts w:ascii="Microsoft Uighur" w:hAnsi="Microsoft Uighur" w:cs="B Nazanin"/>
          <w:sz w:val="28"/>
          <w:szCs w:val="28"/>
          <w:rtl/>
          <w:lang w:bidi="fa-IR"/>
        </w:rPr>
        <w:softHyphen/>
      </w:r>
      <w:r w:rsidR="00E433A8" w:rsidRPr="0092066A">
        <w:rPr>
          <w:rStyle w:val="Bodytext4"/>
          <w:rFonts w:ascii="Microsoft Uighur" w:hAnsi="Microsoft Uighur" w:cs="B Nazanin"/>
          <w:sz w:val="28"/>
          <w:szCs w:val="28"/>
          <w:rtl/>
          <w:lang w:bidi="fa-IR"/>
        </w:rPr>
        <w:t>های بانک و مخاطرات ناشی از نرخ بهره می</w:t>
      </w:r>
      <w:r w:rsidR="002545FE" w:rsidRPr="0092066A">
        <w:rPr>
          <w:rStyle w:val="Bodytext4"/>
          <w:rFonts w:ascii="Microsoft Uighur" w:hAnsi="Microsoft Uighur" w:cs="B Nazanin"/>
          <w:sz w:val="28"/>
          <w:szCs w:val="28"/>
          <w:rtl/>
          <w:lang w:bidi="fa-IR"/>
        </w:rPr>
        <w:softHyphen/>
      </w:r>
      <w:r w:rsidR="00E433A8" w:rsidRPr="0092066A">
        <w:rPr>
          <w:rStyle w:val="Bodytext4"/>
          <w:rFonts w:ascii="Microsoft Uighur" w:hAnsi="Microsoft Uighur" w:cs="B Nazanin"/>
          <w:sz w:val="28"/>
          <w:szCs w:val="28"/>
          <w:rtl/>
          <w:lang w:bidi="fa-IR"/>
        </w:rPr>
        <w:t>باشد. این ریسک بیانگر انحراف نامطلوب از ارزش بازاری پرتفوی بانک است و ملاک سنجش آن توزیع بازدهی بین افق کنونی و آینده است. اهم ریسک</w:t>
      </w:r>
      <w:r w:rsidR="002545FE" w:rsidRPr="0092066A">
        <w:rPr>
          <w:rStyle w:val="Bodytext4"/>
          <w:rFonts w:ascii="Microsoft Uighur" w:hAnsi="Microsoft Uighur" w:cs="B Nazanin"/>
          <w:sz w:val="28"/>
          <w:szCs w:val="28"/>
          <w:rtl/>
          <w:lang w:bidi="fa-IR"/>
        </w:rPr>
        <w:softHyphen/>
      </w:r>
      <w:r w:rsidR="00E433A8" w:rsidRPr="0092066A">
        <w:rPr>
          <w:rStyle w:val="Bodytext4"/>
          <w:rFonts w:ascii="Microsoft Uighur" w:hAnsi="Microsoft Uighur" w:cs="B Nazanin"/>
          <w:sz w:val="28"/>
          <w:szCs w:val="28"/>
          <w:rtl/>
          <w:lang w:bidi="fa-IR"/>
        </w:rPr>
        <w:t>های بازار عبارتند از</w:t>
      </w:r>
      <w:r w:rsidR="002545FE" w:rsidRPr="0092066A">
        <w:rPr>
          <w:rStyle w:val="Bodytext4"/>
          <w:rFonts w:ascii="Microsoft Uighur" w:hAnsi="Microsoft Uighur" w:cs="B Nazanin" w:hint="cs"/>
          <w:sz w:val="28"/>
          <w:szCs w:val="28"/>
          <w:rtl/>
          <w:lang w:bidi="fa-IR"/>
        </w:rPr>
        <w:t>:</w:t>
      </w:r>
      <w:r w:rsidR="00E433A8" w:rsidRPr="0092066A">
        <w:rPr>
          <w:rStyle w:val="Bodytext4"/>
          <w:rFonts w:ascii="Microsoft Uighur" w:hAnsi="Microsoft Uighur" w:cs="B Nazanin"/>
          <w:sz w:val="28"/>
          <w:szCs w:val="28"/>
          <w:rtl/>
          <w:lang w:bidi="fa-IR"/>
        </w:rPr>
        <w:t xml:space="preserve"> تغییرات نرخ بهره</w:t>
      </w:r>
      <w:r w:rsidR="002545FE" w:rsidRPr="0092066A">
        <w:rPr>
          <w:rStyle w:val="Bodytext4"/>
          <w:rFonts w:ascii="Microsoft Uighur" w:hAnsi="Microsoft Uighur" w:cs="B Nazanin" w:hint="cs"/>
          <w:sz w:val="28"/>
          <w:szCs w:val="28"/>
          <w:rtl/>
          <w:lang w:bidi="fa-IR"/>
        </w:rPr>
        <w:t>،</w:t>
      </w:r>
      <w:r w:rsidR="00E433A8" w:rsidRPr="0092066A">
        <w:rPr>
          <w:rStyle w:val="Bodytext4"/>
          <w:rFonts w:ascii="Microsoft Uighur" w:hAnsi="Microsoft Uighur" w:cs="B Nazanin"/>
          <w:sz w:val="28"/>
          <w:szCs w:val="28"/>
          <w:rtl/>
          <w:lang w:bidi="fa-IR"/>
        </w:rPr>
        <w:t xml:space="preserve"> تغییرات نرخ ارز، تغییرات قیمت سهام</w:t>
      </w:r>
      <w:r w:rsidR="002545FE" w:rsidRPr="0092066A">
        <w:rPr>
          <w:rStyle w:val="Bodytext4"/>
          <w:rFonts w:ascii="Microsoft Uighur" w:hAnsi="Microsoft Uighur" w:cs="B Nazanin" w:hint="cs"/>
          <w:sz w:val="28"/>
          <w:szCs w:val="28"/>
          <w:rtl/>
          <w:lang w:bidi="fa-IR"/>
        </w:rPr>
        <w:t>،</w:t>
      </w:r>
      <w:r w:rsidR="00E433A8" w:rsidRPr="0092066A">
        <w:rPr>
          <w:rStyle w:val="Bodytext4"/>
          <w:rFonts w:ascii="Microsoft Uighur" w:hAnsi="Microsoft Uighur" w:cs="B Nazanin"/>
          <w:sz w:val="28"/>
          <w:szCs w:val="28"/>
          <w:rtl/>
          <w:lang w:bidi="fa-IR"/>
        </w:rPr>
        <w:t xml:space="preserve"> تغییرات قیمت کالا، </w:t>
      </w:r>
      <w:r w:rsidR="00E433A8" w:rsidRPr="008F6800">
        <w:rPr>
          <w:rStyle w:val="Bodytext4"/>
          <w:rFonts w:ascii="Microsoft Uighur" w:hAnsi="Microsoft Uighur" w:cs="B Nazanin"/>
          <w:sz w:val="28"/>
          <w:szCs w:val="28"/>
          <w:rtl/>
          <w:lang w:bidi="fa-IR"/>
        </w:rPr>
        <w:t>همبستگی بین تغییرات قیمت کالا و سهام</w:t>
      </w:r>
      <w:r w:rsidR="002545FE" w:rsidRPr="008F6800">
        <w:rPr>
          <w:rStyle w:val="Bodytext4"/>
          <w:rFonts w:ascii="Microsoft Uighur" w:hAnsi="Microsoft Uighur" w:cs="B Nazanin" w:hint="cs"/>
          <w:sz w:val="28"/>
          <w:szCs w:val="28"/>
          <w:rtl/>
          <w:lang w:bidi="fa-IR"/>
        </w:rPr>
        <w:t>،</w:t>
      </w:r>
      <w:r w:rsidR="00E433A8" w:rsidRPr="008F6800">
        <w:rPr>
          <w:rStyle w:val="Bodytext4"/>
          <w:rFonts w:ascii="Microsoft Uighur" w:hAnsi="Microsoft Uighur" w:cs="B Nazanin"/>
          <w:sz w:val="28"/>
          <w:szCs w:val="28"/>
          <w:rtl/>
          <w:lang w:bidi="fa-IR"/>
        </w:rPr>
        <w:t xml:space="preserve"> تأثیر تغییرات نرخ بهره بر روی ابزار سرمایه</w:t>
      </w:r>
      <w:r w:rsidR="002545FE" w:rsidRPr="008F6800">
        <w:rPr>
          <w:rStyle w:val="Bodytext4"/>
          <w:rFonts w:ascii="Microsoft Uighur" w:hAnsi="Microsoft Uighur" w:cs="B Nazanin"/>
          <w:sz w:val="28"/>
          <w:szCs w:val="28"/>
          <w:rtl/>
          <w:lang w:bidi="fa-IR"/>
        </w:rPr>
        <w:softHyphen/>
        <w:t>گذاری شده</w:t>
      </w:r>
      <w:r w:rsidR="000C0403" w:rsidRPr="008F6800">
        <w:rPr>
          <w:rStyle w:val="FootnoteReference"/>
          <w:rFonts w:ascii="Microsoft Uighur" w:hAnsi="Microsoft Uighur" w:cs="B Nazanin"/>
          <w:color w:val="000000"/>
          <w:sz w:val="28"/>
          <w:szCs w:val="28"/>
          <w:rtl/>
          <w:lang w:bidi="fa-IR"/>
        </w:rPr>
        <w:footnoteReference w:id="14"/>
      </w:r>
      <w:r w:rsidR="00E67FD1" w:rsidRPr="008F6800">
        <w:rPr>
          <w:rStyle w:val="Bodytext4"/>
          <w:rFonts w:ascii="Microsoft Uighur" w:hAnsi="Microsoft Uighur" w:cs="B Nazanin"/>
          <w:sz w:val="20"/>
          <w:szCs w:val="20"/>
          <w:rtl/>
          <w:lang w:bidi="fa-IR"/>
        </w:rPr>
        <w:t xml:space="preserve"> </w:t>
      </w:r>
      <w:r w:rsidR="00E433A8" w:rsidRPr="008F6800">
        <w:rPr>
          <w:rStyle w:val="Bodytext4"/>
          <w:rFonts w:ascii="Microsoft Uighur" w:hAnsi="Microsoft Uighur" w:cs="B Nazanin"/>
          <w:sz w:val="28"/>
          <w:szCs w:val="28"/>
          <w:rtl/>
          <w:lang w:bidi="fa-IR"/>
        </w:rPr>
        <w:t>برای</w:t>
      </w:r>
      <w:r w:rsidR="00E433A8" w:rsidRPr="0092066A">
        <w:rPr>
          <w:rStyle w:val="Bodytext4"/>
          <w:rFonts w:ascii="Microsoft Uighur" w:hAnsi="Microsoft Uighur" w:cs="B Nazanin"/>
          <w:sz w:val="28"/>
          <w:szCs w:val="28"/>
          <w:rtl/>
          <w:lang w:bidi="fa-IR"/>
        </w:rPr>
        <w:t xml:space="preserve"> کاهش اثر تغییرات نرخ بهره می</w:t>
      </w:r>
      <w:r w:rsidR="000C0403" w:rsidRPr="0092066A">
        <w:rPr>
          <w:rStyle w:val="Bodytext4"/>
          <w:rFonts w:ascii="Microsoft Uighur" w:hAnsi="Microsoft Uighur" w:cs="B Nazanin"/>
          <w:sz w:val="28"/>
          <w:szCs w:val="28"/>
          <w:rtl/>
          <w:lang w:bidi="fa-IR"/>
        </w:rPr>
        <w:softHyphen/>
      </w:r>
      <w:r w:rsidR="00E433A8" w:rsidRPr="0092066A">
        <w:rPr>
          <w:rStyle w:val="Bodytext4"/>
          <w:rFonts w:ascii="Microsoft Uighur" w:hAnsi="Microsoft Uighur" w:cs="B Nazanin"/>
          <w:sz w:val="28"/>
          <w:szCs w:val="28"/>
          <w:rtl/>
          <w:lang w:bidi="fa-IR"/>
        </w:rPr>
        <w:t>توان از ابزارهای مشتقه</w:t>
      </w:r>
      <w:r w:rsidR="000C0403" w:rsidRPr="0092066A">
        <w:rPr>
          <w:rStyle w:val="Bodytext4"/>
          <w:rFonts w:ascii="Microsoft Uighur" w:hAnsi="Microsoft Uighur" w:cs="B Nazanin"/>
          <w:sz w:val="28"/>
          <w:szCs w:val="28"/>
          <w:rtl/>
          <w:lang w:bidi="fa-IR"/>
        </w:rPr>
        <w:softHyphen/>
      </w:r>
      <w:r w:rsidR="00E433A8" w:rsidRPr="0092066A">
        <w:rPr>
          <w:rStyle w:val="Bodytext4"/>
          <w:rFonts w:ascii="Microsoft Uighur" w:hAnsi="Microsoft Uighur" w:cs="B Nazanin"/>
          <w:sz w:val="28"/>
          <w:szCs w:val="28"/>
          <w:rtl/>
          <w:lang w:bidi="fa-IR"/>
        </w:rPr>
        <w:t>ای مانند سوآپ</w:t>
      </w:r>
      <w:r w:rsidR="000C0403" w:rsidRPr="0092066A">
        <w:rPr>
          <w:rStyle w:val="Bodytext4"/>
          <w:rFonts w:ascii="Microsoft Uighur" w:hAnsi="Microsoft Uighur" w:cs="B Nazanin" w:hint="cs"/>
          <w:sz w:val="28"/>
          <w:szCs w:val="28"/>
          <w:rtl/>
          <w:lang w:bidi="fa-IR"/>
        </w:rPr>
        <w:t>،</w:t>
      </w:r>
      <w:r w:rsidR="00E433A8" w:rsidRPr="0092066A">
        <w:rPr>
          <w:rStyle w:val="Bodytext4"/>
          <w:rFonts w:ascii="Microsoft Uighur" w:hAnsi="Microsoft Uighur" w:cs="B Nazanin"/>
          <w:sz w:val="28"/>
          <w:szCs w:val="28"/>
          <w:rtl/>
          <w:lang w:bidi="fa-IR"/>
        </w:rPr>
        <w:t xml:space="preserve"> معاملات آتی و سلف که ریسک تغییرات نرخ بهره را پوشش دهند</w:t>
      </w:r>
      <w:r w:rsidR="000C0403" w:rsidRPr="0092066A">
        <w:rPr>
          <w:rStyle w:val="Bodytext4"/>
          <w:rFonts w:ascii="Microsoft Uighur" w:hAnsi="Microsoft Uighur" w:cs="B Nazanin" w:hint="cs"/>
          <w:sz w:val="28"/>
          <w:szCs w:val="28"/>
          <w:rtl/>
          <w:lang w:bidi="fa-IR"/>
        </w:rPr>
        <w:t>،</w:t>
      </w:r>
      <w:r w:rsidR="00E433A8" w:rsidRPr="0092066A">
        <w:rPr>
          <w:rStyle w:val="Bodytext4"/>
          <w:rFonts w:ascii="Microsoft Uighur" w:hAnsi="Microsoft Uighur" w:cs="B Nazanin"/>
          <w:sz w:val="28"/>
          <w:szCs w:val="28"/>
          <w:rtl/>
          <w:lang w:bidi="fa-IR"/>
        </w:rPr>
        <w:t xml:space="preserve"> استفاده نمود. همچنین برای مقابله با تغییرات نرخ ارز می</w:t>
      </w:r>
      <w:r w:rsidR="000C0403" w:rsidRPr="0092066A">
        <w:rPr>
          <w:rStyle w:val="Bodytext4"/>
          <w:rFonts w:ascii="Microsoft Uighur" w:hAnsi="Microsoft Uighur" w:cs="B Nazanin"/>
          <w:sz w:val="28"/>
          <w:szCs w:val="28"/>
          <w:rtl/>
          <w:lang w:bidi="fa-IR"/>
        </w:rPr>
        <w:softHyphen/>
      </w:r>
      <w:r w:rsidR="00E433A8" w:rsidRPr="0092066A">
        <w:rPr>
          <w:rStyle w:val="Bodytext4"/>
          <w:rFonts w:ascii="Microsoft Uighur" w:hAnsi="Microsoft Uighur" w:cs="B Nazanin"/>
          <w:sz w:val="28"/>
          <w:szCs w:val="28"/>
          <w:rtl/>
          <w:lang w:bidi="fa-IR"/>
        </w:rPr>
        <w:t>توان از طریق ابزارهای مشتقه نرخ ارز مانند</w:t>
      </w:r>
      <w:r w:rsidR="000C0403" w:rsidRPr="0092066A">
        <w:rPr>
          <w:rStyle w:val="Bodytext4"/>
          <w:rFonts w:ascii="Microsoft Uighur" w:hAnsi="Microsoft Uighur" w:cs="B Nazanin" w:hint="cs"/>
          <w:sz w:val="28"/>
          <w:szCs w:val="28"/>
          <w:rtl/>
          <w:lang w:bidi="fa-IR"/>
        </w:rPr>
        <w:t>؛</w:t>
      </w:r>
      <w:r w:rsidR="00E433A8" w:rsidRPr="0092066A">
        <w:rPr>
          <w:rStyle w:val="Bodytext4"/>
          <w:rFonts w:ascii="Microsoft Uighur" w:hAnsi="Microsoft Uighur" w:cs="B Nazanin"/>
          <w:sz w:val="28"/>
          <w:szCs w:val="28"/>
          <w:rtl/>
          <w:lang w:bidi="fa-IR"/>
        </w:rPr>
        <w:t xml:space="preserve"> سو</w:t>
      </w:r>
      <w:r w:rsidR="000C0403" w:rsidRPr="0092066A">
        <w:rPr>
          <w:rStyle w:val="Bodytext4"/>
          <w:rFonts w:ascii="Microsoft Uighur" w:hAnsi="Microsoft Uighur" w:cs="B Nazanin" w:hint="cs"/>
          <w:sz w:val="28"/>
          <w:szCs w:val="28"/>
          <w:rtl/>
          <w:lang w:bidi="fa-IR"/>
        </w:rPr>
        <w:t>آپ</w:t>
      </w:r>
      <w:r w:rsidR="000C0403" w:rsidRPr="0092066A">
        <w:rPr>
          <w:rStyle w:val="Bodytext4"/>
          <w:rFonts w:ascii="Microsoft Uighur" w:hAnsi="Microsoft Uighur" w:cs="B Nazanin"/>
          <w:sz w:val="28"/>
          <w:szCs w:val="28"/>
          <w:rtl/>
          <w:lang w:bidi="fa-IR"/>
        </w:rPr>
        <w:softHyphen/>
      </w:r>
      <w:r w:rsidR="00E433A8" w:rsidRPr="0092066A">
        <w:rPr>
          <w:rStyle w:val="Bodytext4"/>
          <w:rFonts w:ascii="Microsoft Uighur" w:hAnsi="Microsoft Uighur" w:cs="B Nazanin"/>
          <w:sz w:val="28"/>
          <w:szCs w:val="28"/>
          <w:rtl/>
          <w:lang w:bidi="fa-IR"/>
        </w:rPr>
        <w:t>های ارزی</w:t>
      </w:r>
      <w:r w:rsidR="000C0403" w:rsidRPr="0092066A">
        <w:rPr>
          <w:rStyle w:val="Bodytext4"/>
          <w:rFonts w:ascii="Microsoft Uighur" w:hAnsi="Microsoft Uighur" w:cs="B Nazanin" w:hint="cs"/>
          <w:sz w:val="28"/>
          <w:szCs w:val="28"/>
          <w:rtl/>
          <w:lang w:bidi="fa-IR"/>
        </w:rPr>
        <w:t>،</w:t>
      </w:r>
      <w:r w:rsidR="00E433A8" w:rsidRPr="0092066A">
        <w:rPr>
          <w:rStyle w:val="Bodytext4"/>
          <w:rFonts w:ascii="Microsoft Uighur" w:hAnsi="Microsoft Uighur" w:cs="B Nazanin"/>
          <w:sz w:val="28"/>
          <w:szCs w:val="28"/>
          <w:rtl/>
          <w:lang w:bidi="fa-IR"/>
        </w:rPr>
        <w:t xml:space="preserve"> معاملات آتی و سلف تغییرات نرخ ارز را پوشش دهند</w:t>
      </w:r>
      <w:r w:rsidR="000C0403" w:rsidRPr="0092066A">
        <w:rPr>
          <w:rStyle w:val="Bodytext4"/>
          <w:rFonts w:ascii="Microsoft Uighur" w:hAnsi="Microsoft Uighur" w:cs="B Nazanin" w:hint="cs"/>
          <w:sz w:val="28"/>
          <w:szCs w:val="28"/>
          <w:rtl/>
          <w:lang w:bidi="fa-IR"/>
        </w:rPr>
        <w:t xml:space="preserve"> و</w:t>
      </w:r>
      <w:r w:rsidR="00E433A8" w:rsidRPr="0092066A">
        <w:rPr>
          <w:rStyle w:val="Bodytext4"/>
          <w:rFonts w:ascii="Microsoft Uighur" w:hAnsi="Microsoft Uighur" w:cs="B Nazanin"/>
          <w:sz w:val="28"/>
          <w:szCs w:val="28"/>
          <w:rtl/>
          <w:lang w:bidi="fa-IR"/>
        </w:rPr>
        <w:t xml:space="preserve"> برای کاهش ریسک تغییرات قیمت سهام و کالا، از ابزارهای مشتقه مانند؛ شاخص سهام معاملات آتی و سلف بر روی قیمت کالا استفاده نمود. </w:t>
      </w:r>
    </w:p>
    <w:p w14:paraId="3C86D332" w14:textId="566FA293" w:rsidR="0092750E" w:rsidRPr="00E926FE" w:rsidRDefault="00E433A8" w:rsidP="00D634D0">
      <w:pPr>
        <w:pStyle w:val="Bodytext40"/>
        <w:spacing w:after="0" w:line="384" w:lineRule="auto"/>
        <w:ind w:firstLine="240"/>
        <w:jc w:val="both"/>
        <w:rPr>
          <w:rFonts w:ascii="Times New Roman" w:hAnsi="Times New Roman" w:cs="B Nazanin"/>
          <w:sz w:val="28"/>
          <w:szCs w:val="28"/>
          <w:rtl/>
          <w:lang w:bidi="fa-IR"/>
        </w:rPr>
      </w:pPr>
      <w:r w:rsidRPr="00E926FE">
        <w:rPr>
          <w:rStyle w:val="Bodytext4"/>
          <w:rFonts w:ascii="Microsoft Uighur" w:hAnsi="Microsoft Uighur" w:cs="B Nazanin"/>
          <w:sz w:val="28"/>
          <w:szCs w:val="28"/>
          <w:rtl/>
          <w:lang w:bidi="fa-IR"/>
        </w:rPr>
        <w:t>مؤلفه</w:t>
      </w:r>
      <w:r w:rsidR="00D634D0">
        <w:rPr>
          <w:rStyle w:val="Bodytext4"/>
          <w:rFonts w:ascii="Microsoft Uighur" w:hAnsi="Microsoft Uighur" w:cs="B Nazanin"/>
          <w:sz w:val="28"/>
          <w:szCs w:val="28"/>
          <w:rtl/>
          <w:lang w:bidi="fa-IR"/>
        </w:rPr>
        <w:softHyphen/>
      </w:r>
      <w:r w:rsidRPr="00E926FE">
        <w:rPr>
          <w:rStyle w:val="Bodytext4"/>
          <w:rFonts w:ascii="Microsoft Uighur" w:hAnsi="Microsoft Uighur" w:cs="B Nazanin"/>
          <w:sz w:val="28"/>
          <w:szCs w:val="28"/>
          <w:rtl/>
          <w:lang w:bidi="fa-IR"/>
        </w:rPr>
        <w:t>های سازنده</w:t>
      </w:r>
      <w:r w:rsidR="00D634D0">
        <w:rPr>
          <w:rStyle w:val="Bodytext4"/>
          <w:rFonts w:ascii="Microsoft Uighur" w:hAnsi="Microsoft Uighur" w:cs="B Nazanin"/>
          <w:sz w:val="28"/>
          <w:szCs w:val="28"/>
          <w:rtl/>
          <w:lang w:bidi="fa-IR"/>
        </w:rPr>
        <w:softHyphen/>
        <w:t>ی ریسک بازار عبارتند از</w:t>
      </w:r>
      <w:r w:rsidR="00D634D0">
        <w:rPr>
          <w:rStyle w:val="Bodytext4"/>
          <w:rFonts w:ascii="Microsoft Uighur" w:hAnsi="Microsoft Uighur" w:cs="B Nazanin" w:hint="cs"/>
          <w:sz w:val="28"/>
          <w:szCs w:val="28"/>
          <w:rtl/>
          <w:lang w:bidi="fa-IR"/>
        </w:rPr>
        <w:t xml:space="preserve">: </w:t>
      </w:r>
      <w:r w:rsidRPr="00E926FE">
        <w:rPr>
          <w:rStyle w:val="Bodytext4"/>
          <w:rFonts w:ascii="Microsoft Uighur" w:hAnsi="Microsoft Uighur" w:cs="B Nazanin"/>
          <w:sz w:val="28"/>
          <w:szCs w:val="28"/>
          <w:rtl/>
          <w:lang w:bidi="fa-IR"/>
        </w:rPr>
        <w:t>ریسک نرخ بازده</w:t>
      </w:r>
      <w:r w:rsidR="003311A7">
        <w:rPr>
          <w:rStyle w:val="Bodytext4"/>
          <w:rFonts w:ascii="Microsoft Uighur" w:hAnsi="Microsoft Uighur" w:cs="B Nazanin" w:hint="cs"/>
          <w:sz w:val="28"/>
          <w:szCs w:val="28"/>
          <w:rtl/>
          <w:lang w:bidi="fa-IR"/>
        </w:rPr>
        <w:t xml:space="preserve"> </w:t>
      </w:r>
      <w:r w:rsidR="00D634D0">
        <w:rPr>
          <w:rStyle w:val="Bodytext4"/>
          <w:rFonts w:ascii="Microsoft Uighur" w:hAnsi="Microsoft Uighur" w:cs="B Nazanin" w:hint="cs"/>
          <w:sz w:val="28"/>
          <w:szCs w:val="28"/>
          <w:rtl/>
          <w:lang w:bidi="fa-IR"/>
        </w:rPr>
        <w:t>(</w:t>
      </w:r>
      <w:r w:rsidRPr="00E926FE">
        <w:rPr>
          <w:rStyle w:val="Bodytext4"/>
          <w:rFonts w:ascii="Microsoft Uighur" w:hAnsi="Microsoft Uighur" w:cs="B Nazanin"/>
          <w:sz w:val="28"/>
          <w:szCs w:val="28"/>
          <w:rtl/>
          <w:lang w:bidi="fa-IR"/>
        </w:rPr>
        <w:t>نرخ سود</w:t>
      </w:r>
      <w:r w:rsidR="00D634D0">
        <w:rPr>
          <w:rStyle w:val="Bodytext4"/>
          <w:rFonts w:ascii="Microsoft Uighur" w:hAnsi="Microsoft Uighur" w:cs="B Nazanin" w:hint="cs"/>
          <w:sz w:val="28"/>
          <w:szCs w:val="28"/>
          <w:rtl/>
          <w:lang w:bidi="fa-IR"/>
        </w:rPr>
        <w:t xml:space="preserve">)، </w:t>
      </w:r>
      <w:r w:rsidRPr="00E926FE">
        <w:rPr>
          <w:rStyle w:val="Bodytext4"/>
          <w:rFonts w:ascii="Microsoft Uighur" w:hAnsi="Microsoft Uighur" w:cs="B Nazanin"/>
          <w:sz w:val="28"/>
          <w:szCs w:val="28"/>
          <w:rtl/>
          <w:lang w:bidi="fa-IR"/>
        </w:rPr>
        <w:t>ریسک نرخ ارز</w:t>
      </w:r>
      <w:r w:rsidR="00D634D0">
        <w:rPr>
          <w:rStyle w:val="Bodytext4"/>
          <w:rFonts w:ascii="Microsoft Uighur" w:hAnsi="Microsoft Uighur" w:cs="B Nazanin" w:hint="cs"/>
          <w:sz w:val="28"/>
          <w:szCs w:val="28"/>
          <w:rtl/>
          <w:lang w:bidi="fa-IR"/>
        </w:rPr>
        <w:t>،</w:t>
      </w:r>
      <w:r w:rsidRPr="00E926FE">
        <w:rPr>
          <w:rStyle w:val="Bodytext4"/>
          <w:rFonts w:ascii="Microsoft Uighur" w:hAnsi="Microsoft Uighur" w:cs="B Nazanin"/>
          <w:sz w:val="28"/>
          <w:szCs w:val="28"/>
          <w:rtl/>
          <w:lang w:bidi="fa-IR"/>
        </w:rPr>
        <w:t xml:space="preserve"> ریسک قیمت کالا، ریسک ارزش سرمایه</w:t>
      </w:r>
      <w:r w:rsidR="00D634D0">
        <w:rPr>
          <w:rStyle w:val="Bodytext4"/>
          <w:rFonts w:ascii="Microsoft Uighur" w:hAnsi="Microsoft Uighur" w:cs="B Nazanin" w:hint="cs"/>
          <w:sz w:val="28"/>
          <w:szCs w:val="28"/>
          <w:rtl/>
          <w:lang w:bidi="fa-IR"/>
        </w:rPr>
        <w:t>.</w:t>
      </w:r>
      <w:r w:rsidRPr="00E926FE">
        <w:rPr>
          <w:rStyle w:val="Bodytext4"/>
          <w:rFonts w:ascii="Microsoft Uighur" w:hAnsi="Microsoft Uighur" w:cs="B Nazanin"/>
          <w:sz w:val="28"/>
          <w:szCs w:val="28"/>
          <w:rtl/>
          <w:lang w:bidi="fa-IR"/>
        </w:rPr>
        <w:t xml:space="preserve"> </w:t>
      </w:r>
    </w:p>
    <w:p w14:paraId="1B61000E" w14:textId="57929C0E" w:rsidR="0092750E" w:rsidRPr="00E926FE" w:rsidRDefault="003146C4" w:rsidP="004A251B">
      <w:pPr>
        <w:pStyle w:val="Bodytext40"/>
        <w:numPr>
          <w:ilvl w:val="0"/>
          <w:numId w:val="25"/>
        </w:numPr>
        <w:spacing w:after="0" w:line="360" w:lineRule="auto"/>
        <w:jc w:val="both"/>
        <w:rPr>
          <w:rFonts w:ascii="Times New Roman" w:hAnsi="Times New Roman" w:cs="B Nazanin"/>
          <w:sz w:val="28"/>
          <w:szCs w:val="28"/>
          <w:rtl/>
          <w:lang w:bidi="fa-IR"/>
        </w:rPr>
      </w:pPr>
      <w:r>
        <w:rPr>
          <w:rStyle w:val="Bodytext4"/>
          <w:rFonts w:ascii="Microsoft Uighur" w:hAnsi="Microsoft Uighur" w:cs="Calibri" w:hint="cs"/>
          <w:sz w:val="28"/>
          <w:szCs w:val="28"/>
          <w:rtl/>
          <w:lang w:bidi="fa-IR"/>
        </w:rPr>
        <w:t>"</w:t>
      </w:r>
      <w:r w:rsidR="00E433A8" w:rsidRPr="00E926FE">
        <w:rPr>
          <w:rStyle w:val="Bodytext4"/>
          <w:rFonts w:ascii="Microsoft Uighur" w:hAnsi="Microsoft Uighur" w:cs="B Nazanin"/>
          <w:sz w:val="28"/>
          <w:szCs w:val="28"/>
          <w:rtl/>
          <w:lang w:bidi="fa-IR"/>
        </w:rPr>
        <w:t>ریسک اعتباری</w:t>
      </w:r>
      <w:r>
        <w:rPr>
          <w:rStyle w:val="Bodytext4"/>
          <w:rFonts w:ascii="Microsoft Uighur" w:hAnsi="Microsoft Uighur" w:cs="Calibri" w:hint="cs"/>
          <w:sz w:val="28"/>
          <w:szCs w:val="28"/>
          <w:rtl/>
          <w:lang w:bidi="fa-IR"/>
        </w:rPr>
        <w:t>"</w:t>
      </w:r>
      <w:r w:rsidR="00E433A8" w:rsidRPr="00E926FE">
        <w:rPr>
          <w:rStyle w:val="Bodytext4"/>
          <w:rFonts w:ascii="Microsoft Uighur" w:hAnsi="Microsoft Uighur" w:cs="B Nazanin"/>
          <w:sz w:val="28"/>
          <w:szCs w:val="28"/>
          <w:rtl/>
          <w:lang w:bidi="fa-IR"/>
        </w:rPr>
        <w:t xml:space="preserve"> </w:t>
      </w:r>
      <w:r w:rsidR="00B1309B">
        <w:rPr>
          <w:rStyle w:val="Bodytext4"/>
          <w:rFonts w:ascii="Microsoft Uighur" w:hAnsi="Microsoft Uighur" w:cs="B Nazanin"/>
          <w:sz w:val="28"/>
          <w:szCs w:val="28"/>
          <w:rtl/>
          <w:lang w:bidi="fa-IR"/>
        </w:rPr>
        <w:t>به‌عنوان</w:t>
      </w:r>
      <w:r w:rsidR="00E433A8" w:rsidRPr="00E926FE">
        <w:rPr>
          <w:rStyle w:val="Bodytext4"/>
          <w:rFonts w:ascii="Microsoft Uighur" w:hAnsi="Microsoft Uighur" w:cs="B Nazanin"/>
          <w:sz w:val="28"/>
          <w:szCs w:val="28"/>
          <w:rtl/>
          <w:lang w:bidi="fa-IR"/>
        </w:rPr>
        <w:t xml:space="preserve"> مهمترین ریسک بانکی به معنای ریسک ناشی از قصور مشتریان در ایفای تعهدات خویش و بازپرداخت اصل و بهره وام</w:t>
      </w:r>
      <w:r>
        <w:rPr>
          <w:rStyle w:val="Bodytext4"/>
          <w:rFonts w:ascii="Microsoft Uighur" w:hAnsi="Microsoft Uighur" w:cs="B Nazanin"/>
          <w:sz w:val="28"/>
          <w:szCs w:val="28"/>
          <w:rtl/>
          <w:lang w:bidi="fa-IR"/>
        </w:rPr>
        <w:softHyphen/>
      </w:r>
      <w:r w:rsidR="00E433A8" w:rsidRPr="00E926FE">
        <w:rPr>
          <w:rStyle w:val="Bodytext4"/>
          <w:rFonts w:ascii="Microsoft Uighur" w:hAnsi="Microsoft Uighur" w:cs="B Nazanin"/>
          <w:sz w:val="28"/>
          <w:szCs w:val="28"/>
          <w:rtl/>
          <w:lang w:bidi="fa-IR"/>
        </w:rPr>
        <w:t>های دریافتی می</w:t>
      </w:r>
      <w:r>
        <w:rPr>
          <w:rStyle w:val="Bodytext4"/>
          <w:rFonts w:ascii="Microsoft Uighur" w:hAnsi="Microsoft Uighur" w:cs="B Nazanin"/>
          <w:sz w:val="28"/>
          <w:szCs w:val="28"/>
          <w:rtl/>
          <w:lang w:bidi="fa-IR"/>
        </w:rPr>
        <w:softHyphen/>
      </w:r>
      <w:r w:rsidR="00E433A8" w:rsidRPr="00E926FE">
        <w:rPr>
          <w:rStyle w:val="Bodytext4"/>
          <w:rFonts w:ascii="Microsoft Uighur" w:hAnsi="Microsoft Uighur" w:cs="B Nazanin"/>
          <w:sz w:val="28"/>
          <w:szCs w:val="28"/>
          <w:rtl/>
          <w:lang w:bidi="fa-IR"/>
        </w:rPr>
        <w:t>باشد. هر چه عدم پرداخت وام</w:t>
      </w:r>
      <w:r>
        <w:rPr>
          <w:rStyle w:val="Bodytext4"/>
          <w:rFonts w:ascii="Microsoft Uighur" w:hAnsi="Microsoft Uighur" w:cs="B Nazanin"/>
          <w:sz w:val="28"/>
          <w:szCs w:val="28"/>
          <w:rtl/>
          <w:lang w:bidi="fa-IR"/>
        </w:rPr>
        <w:softHyphen/>
      </w:r>
      <w:r w:rsidR="00E433A8" w:rsidRPr="00E926FE">
        <w:rPr>
          <w:rStyle w:val="Bodytext4"/>
          <w:rFonts w:ascii="Microsoft Uighur" w:hAnsi="Microsoft Uighur" w:cs="B Nazanin"/>
          <w:sz w:val="28"/>
          <w:szCs w:val="28"/>
          <w:rtl/>
          <w:lang w:bidi="fa-IR"/>
        </w:rPr>
        <w:t>ها توسط مشتریان بیشتر باشد بانک باید برای حفظ بقای خود حاشیه سود تفاوت نرخ</w:t>
      </w:r>
      <w:r w:rsidR="00B1309B">
        <w:rPr>
          <w:rStyle w:val="Bodytext4"/>
          <w:rFonts w:ascii="Microsoft Uighur" w:hAnsi="Microsoft Uighur" w:cs="B Nazanin"/>
          <w:sz w:val="28"/>
          <w:szCs w:val="28"/>
          <w:rtl/>
          <w:lang w:bidi="fa-IR"/>
        </w:rPr>
        <w:t xml:space="preserve">‌های </w:t>
      </w:r>
      <w:r w:rsidR="00E433A8" w:rsidRPr="00E926FE">
        <w:rPr>
          <w:rStyle w:val="Bodytext4"/>
          <w:rFonts w:ascii="Microsoft Uighur" w:hAnsi="Microsoft Uighur" w:cs="B Nazanin"/>
          <w:sz w:val="28"/>
          <w:szCs w:val="28"/>
          <w:rtl/>
          <w:lang w:bidi="fa-IR"/>
        </w:rPr>
        <w:t>بهره را افزایش دهد که این امر موجب غیر اقتصادی شدن و کاهش قدرت رقابت بانک می</w:t>
      </w:r>
      <w:r>
        <w:rPr>
          <w:rStyle w:val="Bodytext4"/>
          <w:rFonts w:ascii="Microsoft Uighur" w:hAnsi="Microsoft Uighur" w:cs="B Nazanin"/>
          <w:sz w:val="28"/>
          <w:szCs w:val="28"/>
          <w:rtl/>
          <w:lang w:bidi="fa-IR"/>
        </w:rPr>
        <w:softHyphen/>
      </w:r>
      <w:r w:rsidR="00E433A8" w:rsidRPr="00E926FE">
        <w:rPr>
          <w:rStyle w:val="Bodytext4"/>
          <w:rFonts w:ascii="Microsoft Uighur" w:hAnsi="Microsoft Uighur" w:cs="B Nazanin"/>
          <w:sz w:val="28"/>
          <w:szCs w:val="28"/>
          <w:rtl/>
          <w:lang w:bidi="fa-IR"/>
        </w:rPr>
        <w:t>شود. جنبه</w:t>
      </w:r>
      <w:r>
        <w:rPr>
          <w:rStyle w:val="Bodytext4"/>
          <w:rFonts w:ascii="Microsoft Uighur" w:hAnsi="Microsoft Uighur" w:cs="B Nazanin"/>
          <w:sz w:val="28"/>
          <w:szCs w:val="28"/>
          <w:rtl/>
          <w:lang w:bidi="fa-IR"/>
        </w:rPr>
        <w:softHyphen/>
      </w:r>
      <w:r w:rsidR="00E433A8" w:rsidRPr="00E926FE">
        <w:rPr>
          <w:rStyle w:val="Bodytext4"/>
          <w:rFonts w:ascii="Microsoft Uighur" w:hAnsi="Microsoft Uighur" w:cs="B Nazanin"/>
          <w:sz w:val="28"/>
          <w:szCs w:val="28"/>
          <w:rtl/>
          <w:lang w:bidi="fa-IR"/>
        </w:rPr>
        <w:t>ی دوم این ریسک مربوط به کاهش درجه اعتباری ناشران اوراق قرضه است که از طریق افزایش هزینه</w:t>
      </w:r>
      <w:r>
        <w:rPr>
          <w:rStyle w:val="Bodytext4"/>
          <w:rFonts w:ascii="Microsoft Uighur" w:hAnsi="Microsoft Uighur" w:cs="B Nazanin"/>
          <w:sz w:val="28"/>
          <w:szCs w:val="28"/>
          <w:rtl/>
          <w:lang w:bidi="fa-IR"/>
        </w:rPr>
        <w:softHyphen/>
      </w:r>
      <w:r w:rsidR="00E433A8" w:rsidRPr="00E926FE">
        <w:rPr>
          <w:rStyle w:val="Bodytext4"/>
          <w:rFonts w:ascii="Microsoft Uighur" w:hAnsi="Microsoft Uighur" w:cs="B Nazanin"/>
          <w:sz w:val="28"/>
          <w:szCs w:val="28"/>
          <w:rtl/>
          <w:lang w:bidi="fa-IR"/>
        </w:rPr>
        <w:t xml:space="preserve">های </w:t>
      </w:r>
      <w:r>
        <w:rPr>
          <w:rStyle w:val="Bodytext4"/>
          <w:rFonts w:ascii="Microsoft Uighur" w:hAnsi="Microsoft Uighur" w:cs="B Nazanin" w:hint="cs"/>
          <w:sz w:val="28"/>
          <w:szCs w:val="28"/>
          <w:rtl/>
          <w:lang w:bidi="fa-IR"/>
        </w:rPr>
        <w:t>ق</w:t>
      </w:r>
      <w:r w:rsidR="00E433A8" w:rsidRPr="00E926FE">
        <w:rPr>
          <w:rStyle w:val="Bodytext4"/>
          <w:rFonts w:ascii="Microsoft Uighur" w:hAnsi="Microsoft Uighur" w:cs="B Nazanin"/>
          <w:sz w:val="28"/>
          <w:szCs w:val="28"/>
          <w:rtl/>
          <w:lang w:bidi="fa-IR"/>
        </w:rPr>
        <w:t>رض و افزایش احتمال ز</w:t>
      </w:r>
      <w:r>
        <w:rPr>
          <w:rStyle w:val="Bodytext4"/>
          <w:rFonts w:ascii="Microsoft Uighur" w:hAnsi="Microsoft Uighur" w:cs="B Nazanin" w:hint="cs"/>
          <w:sz w:val="28"/>
          <w:szCs w:val="28"/>
          <w:rtl/>
          <w:lang w:bidi="fa-IR"/>
        </w:rPr>
        <w:t>ی</w:t>
      </w:r>
      <w:r w:rsidR="00E433A8" w:rsidRPr="00E926FE">
        <w:rPr>
          <w:rStyle w:val="Bodytext4"/>
          <w:rFonts w:ascii="Microsoft Uighur" w:hAnsi="Microsoft Uighur" w:cs="B Nazanin"/>
          <w:sz w:val="28"/>
          <w:szCs w:val="28"/>
          <w:rtl/>
          <w:lang w:bidi="fa-IR"/>
        </w:rPr>
        <w:t>ان</w:t>
      </w:r>
      <w:r>
        <w:rPr>
          <w:rStyle w:val="Bodytext4"/>
          <w:rFonts w:ascii="Microsoft Uighur" w:hAnsi="Microsoft Uighur" w:cs="B Nazanin" w:hint="cs"/>
          <w:sz w:val="28"/>
          <w:szCs w:val="28"/>
          <w:rtl/>
          <w:lang w:bidi="fa-IR"/>
        </w:rPr>
        <w:t>،</w:t>
      </w:r>
      <w:r w:rsidR="00E433A8" w:rsidRPr="00E926FE">
        <w:rPr>
          <w:rStyle w:val="Bodytext4"/>
          <w:rFonts w:ascii="Microsoft Uighur" w:hAnsi="Microsoft Uighur" w:cs="B Nazanin"/>
          <w:sz w:val="28"/>
          <w:szCs w:val="28"/>
          <w:rtl/>
          <w:lang w:bidi="fa-IR"/>
        </w:rPr>
        <w:t xml:space="preserve"> منجر به ریسک می</w:t>
      </w:r>
      <w:r>
        <w:rPr>
          <w:rStyle w:val="Bodytext4"/>
          <w:rFonts w:ascii="Microsoft Uighur" w:hAnsi="Microsoft Uighur" w:cs="B Nazanin"/>
          <w:sz w:val="28"/>
          <w:szCs w:val="28"/>
          <w:rtl/>
          <w:lang w:bidi="fa-IR"/>
        </w:rPr>
        <w:softHyphen/>
      </w:r>
      <w:r w:rsidR="00E433A8" w:rsidRPr="00E926FE">
        <w:rPr>
          <w:rStyle w:val="Bodytext4"/>
          <w:rFonts w:ascii="Microsoft Uighur" w:hAnsi="Microsoft Uighur" w:cs="B Nazanin"/>
          <w:sz w:val="28"/>
          <w:szCs w:val="28"/>
          <w:rtl/>
          <w:lang w:bidi="fa-IR"/>
        </w:rPr>
        <w:t xml:space="preserve">گردد. </w:t>
      </w:r>
    </w:p>
    <w:p w14:paraId="734BD939" w14:textId="77777777" w:rsidR="0092750E" w:rsidRPr="0098057B" w:rsidRDefault="00E433A8" w:rsidP="0098057B">
      <w:pPr>
        <w:pStyle w:val="Bodytext40"/>
        <w:spacing w:after="0" w:line="384" w:lineRule="auto"/>
        <w:ind w:firstLine="240"/>
        <w:jc w:val="both"/>
        <w:rPr>
          <w:rStyle w:val="Bodytext4"/>
          <w:rFonts w:ascii="Microsoft Uighur" w:hAnsi="Microsoft Uighur" w:cs="B Nazanin"/>
          <w:sz w:val="28"/>
          <w:szCs w:val="28"/>
          <w:rtl/>
          <w:lang w:bidi="fa-IR"/>
        </w:rPr>
      </w:pPr>
      <w:r w:rsidRPr="0098057B">
        <w:rPr>
          <w:rStyle w:val="Bodytext4"/>
          <w:rFonts w:ascii="Microsoft Uighur" w:hAnsi="Microsoft Uighur" w:cs="B Nazanin"/>
          <w:sz w:val="28"/>
          <w:szCs w:val="28"/>
          <w:rtl/>
          <w:lang w:bidi="fa-IR"/>
        </w:rPr>
        <w:t>مؤلفه</w:t>
      </w:r>
      <w:r w:rsidR="0098057B">
        <w:rPr>
          <w:rStyle w:val="Bodytext4"/>
          <w:rFonts w:ascii="Microsoft Uighur" w:hAnsi="Microsoft Uighur" w:cs="B Nazanin"/>
          <w:sz w:val="28"/>
          <w:szCs w:val="28"/>
          <w:rtl/>
          <w:lang w:bidi="fa-IR"/>
        </w:rPr>
        <w:softHyphen/>
      </w:r>
      <w:r w:rsidRPr="0098057B">
        <w:rPr>
          <w:rStyle w:val="Bodytext4"/>
          <w:rFonts w:ascii="Microsoft Uighur" w:hAnsi="Microsoft Uighur" w:cs="B Nazanin"/>
          <w:sz w:val="28"/>
          <w:szCs w:val="28"/>
          <w:rtl/>
          <w:lang w:bidi="fa-IR"/>
        </w:rPr>
        <w:t>های سازنده</w:t>
      </w:r>
      <w:r w:rsidR="0098057B">
        <w:rPr>
          <w:rStyle w:val="Bodytext4"/>
          <w:rFonts w:ascii="Microsoft Uighur" w:hAnsi="Microsoft Uighur" w:cs="B Nazanin"/>
          <w:sz w:val="28"/>
          <w:szCs w:val="28"/>
          <w:rtl/>
          <w:lang w:bidi="fa-IR"/>
        </w:rPr>
        <w:softHyphen/>
      </w:r>
      <w:r w:rsidRPr="0098057B">
        <w:rPr>
          <w:rStyle w:val="Bodytext4"/>
          <w:rFonts w:ascii="Microsoft Uighur" w:hAnsi="Microsoft Uighur" w:cs="B Nazanin"/>
          <w:sz w:val="28"/>
          <w:szCs w:val="28"/>
          <w:rtl/>
          <w:lang w:bidi="fa-IR"/>
        </w:rPr>
        <w:t>ی ریسک اعتباری عبارتند از</w:t>
      </w:r>
      <w:r w:rsidR="0098057B">
        <w:rPr>
          <w:rStyle w:val="Bodytext4"/>
          <w:rFonts w:ascii="Microsoft Uighur" w:hAnsi="Microsoft Uighur" w:cs="B Nazanin" w:hint="cs"/>
          <w:sz w:val="28"/>
          <w:szCs w:val="28"/>
          <w:rtl/>
          <w:lang w:bidi="fa-IR"/>
        </w:rPr>
        <w:t>:</w:t>
      </w:r>
      <w:r w:rsidRPr="0098057B">
        <w:rPr>
          <w:rStyle w:val="Bodytext4"/>
          <w:rFonts w:ascii="Microsoft Uighur" w:hAnsi="Microsoft Uighur" w:cs="B Nazanin"/>
          <w:sz w:val="28"/>
          <w:szCs w:val="28"/>
          <w:rtl/>
          <w:lang w:bidi="fa-IR"/>
        </w:rPr>
        <w:t xml:space="preserve"> احتمال نکول</w:t>
      </w:r>
      <w:r w:rsidR="00EE330B">
        <w:rPr>
          <w:rStyle w:val="FootnoteReference"/>
          <w:rFonts w:ascii="Microsoft Uighur" w:hAnsi="Microsoft Uighur" w:cs="B Nazanin"/>
          <w:color w:val="000000"/>
          <w:sz w:val="28"/>
          <w:szCs w:val="28"/>
          <w:rtl/>
          <w:lang w:bidi="fa-IR"/>
        </w:rPr>
        <w:footnoteReference w:id="15"/>
      </w:r>
      <w:r w:rsidRPr="0098057B">
        <w:rPr>
          <w:rStyle w:val="Bodytext4"/>
          <w:rFonts w:ascii="Microsoft Uighur" w:hAnsi="Microsoft Uighur" w:cs="B Nazanin"/>
          <w:sz w:val="28"/>
          <w:szCs w:val="28"/>
          <w:rtl/>
          <w:lang w:bidi="fa-IR"/>
        </w:rPr>
        <w:t xml:space="preserve"> و ز</w:t>
      </w:r>
      <w:r w:rsidR="0098057B">
        <w:rPr>
          <w:rStyle w:val="Bodytext4"/>
          <w:rFonts w:ascii="Microsoft Uighur" w:hAnsi="Microsoft Uighur" w:cs="B Nazanin" w:hint="cs"/>
          <w:sz w:val="28"/>
          <w:szCs w:val="28"/>
          <w:rtl/>
          <w:lang w:bidi="fa-IR"/>
        </w:rPr>
        <w:t>ی</w:t>
      </w:r>
      <w:r w:rsidRPr="0098057B">
        <w:rPr>
          <w:rStyle w:val="Bodytext4"/>
          <w:rFonts w:ascii="Microsoft Uighur" w:hAnsi="Microsoft Uighur" w:cs="B Nazanin"/>
          <w:sz w:val="28"/>
          <w:szCs w:val="28"/>
          <w:rtl/>
          <w:lang w:bidi="fa-IR"/>
        </w:rPr>
        <w:t>ان ن</w:t>
      </w:r>
      <w:r w:rsidR="006A1C4F">
        <w:rPr>
          <w:rStyle w:val="Bodytext4"/>
          <w:rFonts w:ascii="Microsoft Uighur" w:hAnsi="Microsoft Uighur" w:cs="B Nazanin"/>
          <w:sz w:val="28"/>
          <w:szCs w:val="28"/>
          <w:rtl/>
          <w:lang w:bidi="fa-IR"/>
        </w:rPr>
        <w:t>اشی از نکول</w:t>
      </w:r>
      <w:r w:rsidR="00EE330B">
        <w:rPr>
          <w:rStyle w:val="FootnoteReference"/>
          <w:rFonts w:ascii="Microsoft Uighur" w:hAnsi="Microsoft Uighur" w:cs="B Nazanin"/>
          <w:color w:val="000000"/>
          <w:sz w:val="28"/>
          <w:szCs w:val="28"/>
          <w:rtl/>
          <w:lang w:bidi="fa-IR"/>
        </w:rPr>
        <w:footnoteReference w:id="16"/>
      </w:r>
      <w:r w:rsidR="006A1C4F">
        <w:rPr>
          <w:rStyle w:val="Bodytext4"/>
          <w:rFonts w:ascii="Microsoft Uighur" w:hAnsi="Microsoft Uighur" w:cs="B Nazanin"/>
          <w:sz w:val="28"/>
          <w:szCs w:val="28"/>
          <w:rtl/>
          <w:lang w:bidi="fa-IR"/>
        </w:rPr>
        <w:t xml:space="preserve"> و مبلغ در معرض </w:t>
      </w:r>
      <w:r w:rsidR="006A1C4F">
        <w:rPr>
          <w:rStyle w:val="Bodytext4"/>
          <w:rFonts w:ascii="Microsoft Uighur" w:hAnsi="Microsoft Uighur" w:cs="B Nazanin"/>
          <w:sz w:val="28"/>
          <w:szCs w:val="28"/>
          <w:rtl/>
          <w:lang w:bidi="fa-IR"/>
        </w:rPr>
        <w:lastRenderedPageBreak/>
        <w:t>نکول</w:t>
      </w:r>
      <w:r w:rsidR="00EE330B">
        <w:rPr>
          <w:rStyle w:val="FootnoteReference"/>
          <w:rFonts w:ascii="Microsoft Uighur" w:hAnsi="Microsoft Uighur" w:cs="B Nazanin"/>
          <w:color w:val="000000"/>
          <w:sz w:val="28"/>
          <w:szCs w:val="28"/>
          <w:rtl/>
          <w:lang w:bidi="fa-IR"/>
        </w:rPr>
        <w:footnoteReference w:id="17"/>
      </w:r>
      <w:r w:rsidR="006A1C4F">
        <w:rPr>
          <w:rStyle w:val="Bodytext4"/>
          <w:rFonts w:ascii="Microsoft Uighur" w:hAnsi="Microsoft Uighur" w:cs="B Nazanin" w:hint="cs"/>
          <w:sz w:val="28"/>
          <w:szCs w:val="28"/>
          <w:rtl/>
          <w:lang w:bidi="fa-IR"/>
        </w:rPr>
        <w:t>.</w:t>
      </w:r>
    </w:p>
    <w:p w14:paraId="3FD94C21" w14:textId="77777777" w:rsidR="0092750E" w:rsidRPr="0098057B" w:rsidRDefault="00E433A8" w:rsidP="0098057B">
      <w:pPr>
        <w:pStyle w:val="Bodytext40"/>
        <w:spacing w:after="0" w:line="384" w:lineRule="auto"/>
        <w:ind w:firstLine="240"/>
        <w:jc w:val="both"/>
        <w:rPr>
          <w:rStyle w:val="Bodytext4"/>
          <w:rFonts w:ascii="Microsoft Uighur" w:hAnsi="Microsoft Uighur" w:cs="B Nazanin"/>
          <w:sz w:val="28"/>
          <w:szCs w:val="28"/>
          <w:rtl/>
          <w:lang w:bidi="fa-IR"/>
        </w:rPr>
      </w:pPr>
      <w:r w:rsidRPr="0098057B">
        <w:rPr>
          <w:rStyle w:val="Bodytext4"/>
          <w:rFonts w:ascii="Microsoft Uighur" w:hAnsi="Microsoft Uighur" w:cs="B Nazanin"/>
          <w:sz w:val="28"/>
          <w:szCs w:val="28"/>
          <w:rtl/>
          <w:lang w:bidi="fa-IR"/>
        </w:rPr>
        <w:t>کمیته بال در خصوص ریسک اعتباری دو نوع رویکرد را پیشنهاد می</w:t>
      </w:r>
      <w:r w:rsidR="008B0792">
        <w:rPr>
          <w:rStyle w:val="Bodytext4"/>
          <w:rFonts w:ascii="Microsoft Uighur" w:hAnsi="Microsoft Uighur" w:cs="B Nazanin"/>
          <w:sz w:val="28"/>
          <w:szCs w:val="28"/>
          <w:rtl/>
          <w:lang w:bidi="fa-IR"/>
        </w:rPr>
        <w:softHyphen/>
      </w:r>
      <w:r w:rsidRPr="0098057B">
        <w:rPr>
          <w:rStyle w:val="Bodytext4"/>
          <w:rFonts w:ascii="Microsoft Uighur" w:hAnsi="Microsoft Uighur" w:cs="B Nazanin"/>
          <w:sz w:val="28"/>
          <w:szCs w:val="28"/>
          <w:rtl/>
          <w:lang w:bidi="fa-IR"/>
        </w:rPr>
        <w:t>کند</w:t>
      </w:r>
      <w:r w:rsidR="008B0792">
        <w:rPr>
          <w:rStyle w:val="Bodytext4"/>
          <w:rFonts w:ascii="Microsoft Uighur" w:hAnsi="Microsoft Uighur" w:cs="B Nazanin" w:hint="cs"/>
          <w:sz w:val="28"/>
          <w:szCs w:val="28"/>
          <w:rtl/>
          <w:lang w:bidi="fa-IR"/>
        </w:rPr>
        <w:t>:</w:t>
      </w:r>
      <w:r w:rsidRPr="0098057B">
        <w:rPr>
          <w:rStyle w:val="Bodytext4"/>
          <w:rFonts w:ascii="Microsoft Uighur" w:hAnsi="Microsoft Uighur" w:cs="B Nazanin"/>
          <w:sz w:val="28"/>
          <w:szCs w:val="28"/>
          <w:rtl/>
          <w:lang w:bidi="fa-IR"/>
        </w:rPr>
        <w:t xml:space="preserve"> رویکرد استاندارد</w:t>
      </w:r>
      <w:r w:rsidR="008B0792">
        <w:rPr>
          <w:rStyle w:val="Bodytext4"/>
          <w:rFonts w:ascii="Microsoft Uighur" w:hAnsi="Microsoft Uighur" w:cs="B Nazanin" w:hint="cs"/>
          <w:sz w:val="28"/>
          <w:szCs w:val="28"/>
          <w:rtl/>
          <w:lang w:bidi="fa-IR"/>
        </w:rPr>
        <w:t>؛</w:t>
      </w:r>
      <w:r w:rsidRPr="0098057B">
        <w:rPr>
          <w:rStyle w:val="Bodytext4"/>
          <w:rFonts w:ascii="Microsoft Uighur" w:hAnsi="Microsoft Uighur" w:cs="B Nazanin"/>
          <w:sz w:val="28"/>
          <w:szCs w:val="28"/>
          <w:rtl/>
          <w:lang w:bidi="fa-IR"/>
        </w:rPr>
        <w:t xml:space="preserve"> مبتنی بر مشخصات مشهود مخاطرات مالی، وزن ثابت برای هر طبقه از ریسک و رویکرد مبتنی بر رتبه بندی داخلی</w:t>
      </w:r>
      <w:r w:rsidR="008B0792">
        <w:rPr>
          <w:rStyle w:val="Bodytext4"/>
          <w:rFonts w:ascii="Microsoft Uighur" w:hAnsi="Microsoft Uighur" w:cs="B Nazanin" w:hint="cs"/>
          <w:sz w:val="28"/>
          <w:szCs w:val="28"/>
          <w:rtl/>
          <w:lang w:bidi="fa-IR"/>
        </w:rPr>
        <w:t>.</w:t>
      </w:r>
      <w:r w:rsidRPr="0098057B">
        <w:rPr>
          <w:rStyle w:val="Bodytext4"/>
          <w:rFonts w:ascii="Microsoft Uighur" w:hAnsi="Microsoft Uighur" w:cs="B Nazanin"/>
          <w:sz w:val="28"/>
          <w:szCs w:val="28"/>
          <w:rtl/>
          <w:lang w:bidi="fa-IR"/>
        </w:rPr>
        <w:t xml:space="preserve"> </w:t>
      </w:r>
    </w:p>
    <w:p w14:paraId="0E4A6189" w14:textId="1EE41299" w:rsidR="0092750E" w:rsidRPr="0092041E" w:rsidRDefault="008B0792" w:rsidP="004A251B">
      <w:pPr>
        <w:pStyle w:val="Bodytext40"/>
        <w:numPr>
          <w:ilvl w:val="0"/>
          <w:numId w:val="25"/>
        </w:numPr>
        <w:spacing w:after="0" w:line="384" w:lineRule="auto"/>
        <w:jc w:val="both"/>
        <w:rPr>
          <w:rStyle w:val="Bodytext300"/>
          <w:rFonts w:ascii="Times New Roman" w:hAnsi="Times New Roman" w:cs="Times New Roman"/>
          <w:color w:val="auto"/>
          <w:sz w:val="24"/>
          <w:szCs w:val="24"/>
          <w:rtl/>
          <w:lang w:bidi="fa-IR"/>
        </w:rPr>
      </w:pPr>
      <w:r>
        <w:rPr>
          <w:rStyle w:val="Bodytext4"/>
          <w:rFonts w:ascii="Microsoft Uighur" w:hAnsi="Microsoft Uighur" w:cs="Calibri" w:hint="cs"/>
          <w:sz w:val="28"/>
          <w:szCs w:val="28"/>
          <w:rtl/>
          <w:lang w:bidi="fa-IR"/>
        </w:rPr>
        <w:t>"</w:t>
      </w:r>
      <w:r w:rsidR="00E433A8" w:rsidRPr="0098057B">
        <w:rPr>
          <w:rStyle w:val="Bodytext4"/>
          <w:rFonts w:ascii="Microsoft Uighur" w:hAnsi="Microsoft Uighur" w:cs="B Nazanin"/>
          <w:sz w:val="28"/>
          <w:szCs w:val="28"/>
          <w:rtl/>
          <w:lang w:bidi="fa-IR"/>
        </w:rPr>
        <w:t>ریسک نقدینگی</w:t>
      </w:r>
      <w:r>
        <w:rPr>
          <w:rStyle w:val="Bodytext4"/>
          <w:rFonts w:ascii="Microsoft Uighur" w:hAnsi="Microsoft Uighur" w:cs="Calibri" w:hint="cs"/>
          <w:sz w:val="28"/>
          <w:szCs w:val="28"/>
          <w:rtl/>
          <w:lang w:bidi="fa-IR"/>
        </w:rPr>
        <w:t>"</w:t>
      </w:r>
      <w:r w:rsidR="00E433A8" w:rsidRPr="0098057B">
        <w:rPr>
          <w:rStyle w:val="Bodytext4"/>
          <w:rFonts w:ascii="Microsoft Uighur" w:hAnsi="Microsoft Uighur" w:cs="B Nazanin"/>
          <w:sz w:val="28"/>
          <w:szCs w:val="28"/>
          <w:rtl/>
          <w:lang w:bidi="fa-IR"/>
        </w:rPr>
        <w:t xml:space="preserve"> به معنای این است که بانک برای تأمین نیازهای متقاضیان وام و یا پرداخت سپرده</w:t>
      </w:r>
      <w:r w:rsidR="00AE0195">
        <w:rPr>
          <w:rStyle w:val="Bodytext4"/>
          <w:rFonts w:ascii="Microsoft Uighur" w:hAnsi="Microsoft Uighur" w:cs="B Nazanin"/>
          <w:sz w:val="28"/>
          <w:szCs w:val="28"/>
          <w:rtl/>
          <w:lang w:bidi="fa-IR"/>
        </w:rPr>
        <w:softHyphen/>
      </w:r>
      <w:r w:rsidR="00E433A8" w:rsidRPr="0098057B">
        <w:rPr>
          <w:rStyle w:val="Bodytext4"/>
          <w:rFonts w:ascii="Microsoft Uighur" w:hAnsi="Microsoft Uighur" w:cs="B Nazanin"/>
          <w:sz w:val="28"/>
          <w:szCs w:val="28"/>
          <w:rtl/>
          <w:lang w:bidi="fa-IR"/>
        </w:rPr>
        <w:t>ها</w:t>
      </w:r>
      <w:r w:rsidR="00AE0195">
        <w:rPr>
          <w:rStyle w:val="Bodytext4"/>
          <w:rFonts w:ascii="Microsoft Uighur" w:hAnsi="Microsoft Uighur" w:cs="B Nazanin" w:hint="cs"/>
          <w:sz w:val="28"/>
          <w:szCs w:val="28"/>
          <w:rtl/>
          <w:lang w:bidi="fa-IR"/>
        </w:rPr>
        <w:t>،</w:t>
      </w:r>
      <w:r w:rsidR="00E433A8" w:rsidRPr="0098057B">
        <w:rPr>
          <w:rStyle w:val="Bodytext4"/>
          <w:rFonts w:ascii="Microsoft Uighur" w:hAnsi="Microsoft Uighur" w:cs="B Nazanin"/>
          <w:sz w:val="28"/>
          <w:szCs w:val="28"/>
          <w:rtl/>
          <w:lang w:bidi="fa-IR"/>
        </w:rPr>
        <w:t xml:space="preserve"> تمهیدات مناسب و به</w:t>
      </w:r>
      <w:r w:rsidR="00AE0195">
        <w:rPr>
          <w:rStyle w:val="Bodytext4"/>
          <w:rFonts w:ascii="Microsoft Uighur" w:hAnsi="Microsoft Uighur" w:cs="B Nazanin"/>
          <w:sz w:val="28"/>
          <w:szCs w:val="28"/>
          <w:rtl/>
          <w:lang w:bidi="fa-IR"/>
        </w:rPr>
        <w:softHyphen/>
      </w:r>
      <w:r w:rsidR="00E433A8" w:rsidRPr="0098057B">
        <w:rPr>
          <w:rStyle w:val="Bodytext4"/>
          <w:rFonts w:ascii="Microsoft Uighur" w:hAnsi="Microsoft Uighur" w:cs="B Nazanin"/>
          <w:sz w:val="28"/>
          <w:szCs w:val="28"/>
          <w:rtl/>
          <w:lang w:bidi="fa-IR"/>
        </w:rPr>
        <w:t>موقع را انجام نداده است</w:t>
      </w:r>
      <w:r w:rsidR="00AE0195">
        <w:rPr>
          <w:rStyle w:val="Bodytext4"/>
          <w:rFonts w:ascii="Microsoft Uighur" w:hAnsi="Microsoft Uighur" w:cs="B Nazanin" w:hint="cs"/>
          <w:sz w:val="28"/>
          <w:szCs w:val="28"/>
          <w:rtl/>
          <w:lang w:bidi="fa-IR"/>
        </w:rPr>
        <w:t xml:space="preserve">، </w:t>
      </w:r>
      <w:r w:rsidR="00E433A8" w:rsidRPr="0098057B">
        <w:rPr>
          <w:rStyle w:val="Bodytext4"/>
          <w:rFonts w:ascii="Microsoft Uighur" w:hAnsi="Microsoft Uighur" w:cs="B Nazanin"/>
          <w:sz w:val="28"/>
          <w:szCs w:val="28"/>
          <w:rtl/>
          <w:lang w:bidi="fa-IR"/>
        </w:rPr>
        <w:t>بنابراین آمادگی پرداخت آنها را ندارد</w:t>
      </w:r>
      <w:r w:rsidR="00AE0195">
        <w:rPr>
          <w:rStyle w:val="Bodytext4"/>
          <w:rFonts w:ascii="Microsoft Uighur" w:hAnsi="Microsoft Uighur" w:cs="B Nazanin" w:hint="cs"/>
          <w:sz w:val="28"/>
          <w:szCs w:val="28"/>
          <w:rtl/>
          <w:lang w:bidi="fa-IR"/>
        </w:rPr>
        <w:t>.</w:t>
      </w:r>
      <w:r w:rsidR="00E433A8" w:rsidRPr="0098057B">
        <w:rPr>
          <w:rStyle w:val="Bodytext4"/>
          <w:rFonts w:ascii="Microsoft Uighur" w:hAnsi="Microsoft Uighur" w:cs="B Nazanin"/>
          <w:sz w:val="28"/>
          <w:szCs w:val="28"/>
          <w:rtl/>
          <w:lang w:bidi="fa-IR"/>
        </w:rPr>
        <w:t xml:space="preserve"> به عبارت دیگر ریسک نقدینگی به معنای ریسک ناشی از کمبود نقدینگی برای ایفای تعهدات کوتاه</w:t>
      </w:r>
      <w:r w:rsidR="003311A7">
        <w:rPr>
          <w:rStyle w:val="Bodytext4"/>
          <w:rFonts w:ascii="Microsoft Uighur" w:hAnsi="Microsoft Uighur" w:cs="B Nazanin" w:hint="cs"/>
          <w:sz w:val="28"/>
          <w:szCs w:val="28"/>
          <w:rtl/>
          <w:lang w:bidi="fa-IR"/>
        </w:rPr>
        <w:t>‌</w:t>
      </w:r>
      <w:r w:rsidR="00E433A8" w:rsidRPr="0098057B">
        <w:rPr>
          <w:rStyle w:val="Bodytext4"/>
          <w:rFonts w:ascii="Microsoft Uighur" w:hAnsi="Microsoft Uighur" w:cs="B Nazanin"/>
          <w:sz w:val="28"/>
          <w:szCs w:val="28"/>
          <w:rtl/>
          <w:lang w:bidi="fa-IR"/>
        </w:rPr>
        <w:t>مدت و خروجی</w:t>
      </w:r>
      <w:r w:rsidR="0092041E">
        <w:rPr>
          <w:rStyle w:val="Bodytext4"/>
          <w:rFonts w:ascii="Microsoft Uighur" w:hAnsi="Microsoft Uighur" w:cs="B Nazanin"/>
          <w:sz w:val="28"/>
          <w:szCs w:val="28"/>
          <w:rtl/>
          <w:lang w:bidi="fa-IR"/>
        </w:rPr>
        <w:softHyphen/>
      </w:r>
      <w:r w:rsidR="00E433A8" w:rsidRPr="0098057B">
        <w:rPr>
          <w:rStyle w:val="Bodytext4"/>
          <w:rFonts w:ascii="Microsoft Uighur" w:hAnsi="Microsoft Uighur" w:cs="B Nazanin"/>
          <w:sz w:val="28"/>
          <w:szCs w:val="28"/>
          <w:rtl/>
          <w:lang w:bidi="fa-IR"/>
        </w:rPr>
        <w:t>های غیرمنتظره</w:t>
      </w:r>
      <w:r w:rsidR="0092041E">
        <w:rPr>
          <w:rStyle w:val="Bodytext4"/>
          <w:rFonts w:ascii="Microsoft Uighur" w:hAnsi="Microsoft Uighur" w:cs="B Nazanin"/>
          <w:sz w:val="28"/>
          <w:szCs w:val="28"/>
          <w:rtl/>
          <w:lang w:bidi="fa-IR"/>
        </w:rPr>
        <w:softHyphen/>
      </w:r>
      <w:r w:rsidR="00E433A8" w:rsidRPr="0098057B">
        <w:rPr>
          <w:rStyle w:val="Bodytext4"/>
          <w:rFonts w:ascii="Microsoft Uighur" w:hAnsi="Microsoft Uighur" w:cs="B Nazanin"/>
          <w:sz w:val="28"/>
          <w:szCs w:val="28"/>
          <w:rtl/>
          <w:lang w:bidi="fa-IR"/>
        </w:rPr>
        <w:t>ی وجوه می</w:t>
      </w:r>
      <w:r w:rsidR="0092041E">
        <w:rPr>
          <w:rStyle w:val="Bodytext4"/>
          <w:rFonts w:ascii="Microsoft Uighur" w:hAnsi="Microsoft Uighur" w:cs="B Nazanin"/>
          <w:sz w:val="28"/>
          <w:szCs w:val="28"/>
          <w:rtl/>
          <w:lang w:bidi="fa-IR"/>
        </w:rPr>
        <w:softHyphen/>
      </w:r>
      <w:r w:rsidR="00E433A8" w:rsidRPr="0098057B">
        <w:rPr>
          <w:rStyle w:val="Bodytext4"/>
          <w:rFonts w:ascii="Microsoft Uighur" w:hAnsi="Microsoft Uighur" w:cs="B Nazanin"/>
          <w:sz w:val="28"/>
          <w:szCs w:val="28"/>
          <w:rtl/>
          <w:lang w:bidi="fa-IR"/>
        </w:rPr>
        <w:t>باشد. این ریسک نشان</w:t>
      </w:r>
      <w:r w:rsidR="0092041E">
        <w:rPr>
          <w:rStyle w:val="Bodytext4"/>
          <w:rFonts w:ascii="Microsoft Uighur" w:hAnsi="Microsoft Uighur" w:cs="B Nazanin"/>
          <w:sz w:val="28"/>
          <w:szCs w:val="28"/>
          <w:rtl/>
          <w:lang w:bidi="fa-IR"/>
        </w:rPr>
        <w:softHyphen/>
      </w:r>
      <w:r w:rsidR="00E433A8" w:rsidRPr="0098057B">
        <w:rPr>
          <w:rStyle w:val="Bodytext4"/>
          <w:rFonts w:ascii="Microsoft Uighur" w:hAnsi="Microsoft Uighur" w:cs="B Nazanin"/>
          <w:sz w:val="28"/>
          <w:szCs w:val="28"/>
          <w:rtl/>
          <w:lang w:bidi="fa-IR"/>
        </w:rPr>
        <w:t>دهنده</w:t>
      </w:r>
      <w:r w:rsidR="0092041E">
        <w:rPr>
          <w:rStyle w:val="Bodytext4"/>
          <w:rFonts w:ascii="Microsoft Uighur" w:hAnsi="Microsoft Uighur" w:cs="B Nazanin"/>
          <w:sz w:val="28"/>
          <w:szCs w:val="28"/>
          <w:rtl/>
          <w:lang w:bidi="fa-IR"/>
        </w:rPr>
        <w:softHyphen/>
      </w:r>
      <w:r w:rsidR="00E433A8" w:rsidRPr="0098057B">
        <w:rPr>
          <w:rStyle w:val="Bodytext4"/>
          <w:rFonts w:ascii="Microsoft Uighur" w:hAnsi="Microsoft Uighur" w:cs="B Nazanin"/>
          <w:sz w:val="28"/>
          <w:szCs w:val="28"/>
          <w:rtl/>
          <w:lang w:bidi="fa-IR"/>
        </w:rPr>
        <w:t>ی توانایی بانک در بازپرداخت تعهدات و تأمین مالی مورد نیاز برای افزایش سطح پرتفوی وام</w:t>
      </w:r>
      <w:r w:rsidR="0092041E">
        <w:rPr>
          <w:rStyle w:val="Bodytext4"/>
          <w:rFonts w:ascii="Microsoft Uighur" w:hAnsi="Microsoft Uighur" w:cs="B Nazanin"/>
          <w:sz w:val="28"/>
          <w:szCs w:val="28"/>
          <w:rtl/>
          <w:lang w:bidi="fa-IR"/>
        </w:rPr>
        <w:softHyphen/>
      </w:r>
      <w:r w:rsidR="00E433A8" w:rsidRPr="0098057B">
        <w:rPr>
          <w:rStyle w:val="Bodytext4"/>
          <w:rFonts w:ascii="Microsoft Uighur" w:hAnsi="Microsoft Uighur" w:cs="B Nazanin"/>
          <w:sz w:val="28"/>
          <w:szCs w:val="28"/>
          <w:rtl/>
          <w:lang w:bidi="fa-IR"/>
        </w:rPr>
        <w:t>ها و سرمایه</w:t>
      </w:r>
      <w:r w:rsidR="0092041E">
        <w:rPr>
          <w:rStyle w:val="Bodytext4"/>
          <w:rFonts w:ascii="Microsoft Uighur" w:hAnsi="Microsoft Uighur" w:cs="B Nazanin"/>
          <w:sz w:val="28"/>
          <w:szCs w:val="28"/>
          <w:rtl/>
          <w:lang w:bidi="fa-IR"/>
        </w:rPr>
        <w:softHyphen/>
        <w:t>گذاری</w:t>
      </w:r>
      <w:r w:rsidR="0092041E">
        <w:rPr>
          <w:rStyle w:val="Bodytext4"/>
          <w:rFonts w:ascii="Microsoft Uighur" w:hAnsi="Microsoft Uighur" w:cs="B Nazanin"/>
          <w:sz w:val="28"/>
          <w:szCs w:val="28"/>
          <w:rtl/>
          <w:lang w:bidi="fa-IR"/>
        </w:rPr>
        <w:softHyphen/>
        <w:t>هاست</w:t>
      </w:r>
      <w:r w:rsidR="0092041E">
        <w:rPr>
          <w:rStyle w:val="Bodytext4"/>
          <w:rFonts w:ascii="Microsoft Uighur" w:hAnsi="Microsoft Uighur" w:cs="B Nazanin" w:hint="cs"/>
          <w:sz w:val="28"/>
          <w:szCs w:val="28"/>
          <w:rtl/>
          <w:lang w:bidi="fa-IR"/>
        </w:rPr>
        <w:t>.</w:t>
      </w:r>
      <w:r w:rsidR="0092041E">
        <w:rPr>
          <w:rStyle w:val="Bodytext4"/>
          <w:rFonts w:ascii="Times New Roman" w:hAnsi="Times New Roman" w:cs="Times New Roman" w:hint="cs"/>
          <w:b/>
          <w:bCs/>
          <w:color w:val="auto"/>
          <w:sz w:val="24"/>
          <w:szCs w:val="24"/>
          <w:rtl/>
          <w:lang w:bidi="fa-IR"/>
        </w:rPr>
        <w:t xml:space="preserve"> </w:t>
      </w:r>
      <w:r w:rsidR="00E433A8" w:rsidRPr="0092041E">
        <w:rPr>
          <w:rStyle w:val="Bodytext4"/>
          <w:rFonts w:ascii="Microsoft Uighur" w:hAnsi="Microsoft Uighur" w:cs="B Nazanin"/>
          <w:sz w:val="28"/>
          <w:szCs w:val="28"/>
          <w:rtl/>
          <w:lang w:bidi="fa-IR"/>
        </w:rPr>
        <w:t>منابع اصلی ایجاد</w:t>
      </w:r>
      <w:r w:rsidR="003311A7">
        <w:rPr>
          <w:rStyle w:val="Bodytext4"/>
          <w:rFonts w:ascii="Microsoft Uighur" w:hAnsi="Microsoft Uighur" w:cs="B Nazanin" w:hint="cs"/>
          <w:sz w:val="28"/>
          <w:szCs w:val="28"/>
          <w:rtl/>
          <w:lang w:bidi="fa-IR"/>
        </w:rPr>
        <w:t>‌</w:t>
      </w:r>
      <w:r w:rsidR="00E433A8" w:rsidRPr="0092041E">
        <w:rPr>
          <w:rStyle w:val="Bodytext4"/>
          <w:rFonts w:ascii="Microsoft Uighur" w:hAnsi="Microsoft Uighur" w:cs="B Nazanin"/>
          <w:sz w:val="28"/>
          <w:szCs w:val="28"/>
          <w:rtl/>
          <w:lang w:bidi="fa-IR"/>
        </w:rPr>
        <w:t>کننده</w:t>
      </w:r>
      <w:r w:rsidR="0092041E">
        <w:rPr>
          <w:rStyle w:val="Bodytext4"/>
          <w:rFonts w:ascii="Microsoft Uighur" w:hAnsi="Microsoft Uighur" w:cs="B Nazanin"/>
          <w:sz w:val="28"/>
          <w:szCs w:val="28"/>
          <w:rtl/>
          <w:lang w:bidi="fa-IR"/>
        </w:rPr>
        <w:softHyphen/>
      </w:r>
      <w:r w:rsidR="00E433A8" w:rsidRPr="0092041E">
        <w:rPr>
          <w:rStyle w:val="Bodytext4"/>
          <w:rFonts w:ascii="Microsoft Uighur" w:hAnsi="Microsoft Uighur" w:cs="B Nazanin"/>
          <w:sz w:val="28"/>
          <w:szCs w:val="28"/>
          <w:rtl/>
          <w:lang w:bidi="fa-IR"/>
        </w:rPr>
        <w:t>ی این ریسک عبارتند از</w:t>
      </w:r>
      <w:r w:rsidR="0092041E">
        <w:rPr>
          <w:rStyle w:val="Bodytext4"/>
          <w:rFonts w:ascii="Microsoft Uighur" w:hAnsi="Microsoft Uighur" w:cs="B Nazanin" w:hint="cs"/>
          <w:sz w:val="28"/>
          <w:szCs w:val="28"/>
          <w:rtl/>
          <w:lang w:bidi="fa-IR"/>
        </w:rPr>
        <w:t>:</w:t>
      </w:r>
      <w:r w:rsidR="00E433A8" w:rsidRPr="0092041E">
        <w:rPr>
          <w:rStyle w:val="Bodytext4"/>
          <w:rFonts w:ascii="Microsoft Uighur" w:hAnsi="Microsoft Uighur" w:cs="B Nazanin"/>
          <w:sz w:val="28"/>
          <w:szCs w:val="28"/>
          <w:rtl/>
          <w:lang w:bidi="fa-IR"/>
        </w:rPr>
        <w:t xml:space="preserve"> جریان</w:t>
      </w:r>
      <w:r w:rsidR="0092041E" w:rsidRPr="0092041E">
        <w:rPr>
          <w:rStyle w:val="Bodytext4"/>
          <w:rFonts w:ascii="Microsoft Uighur" w:hAnsi="Microsoft Uighur" w:cs="B Nazanin"/>
          <w:sz w:val="28"/>
          <w:szCs w:val="28"/>
          <w:rtl/>
          <w:lang w:bidi="fa-IR"/>
        </w:rPr>
        <w:softHyphen/>
      </w:r>
      <w:r w:rsidR="00E433A8" w:rsidRPr="0092041E">
        <w:rPr>
          <w:rStyle w:val="Bodytext4"/>
          <w:rFonts w:ascii="Microsoft Uighur" w:hAnsi="Microsoft Uighur" w:cs="B Nazanin"/>
          <w:sz w:val="28"/>
          <w:szCs w:val="28"/>
          <w:rtl/>
          <w:lang w:bidi="fa-IR"/>
        </w:rPr>
        <w:t>های نقد غیرمنتظره</w:t>
      </w:r>
      <w:r w:rsidR="0092041E">
        <w:rPr>
          <w:rStyle w:val="Bodytext4"/>
          <w:rFonts w:ascii="Microsoft Uighur" w:hAnsi="Microsoft Uighur" w:cs="B Nazanin" w:hint="cs"/>
          <w:sz w:val="28"/>
          <w:szCs w:val="28"/>
          <w:rtl/>
          <w:lang w:bidi="fa-IR"/>
        </w:rPr>
        <w:t>،</w:t>
      </w:r>
      <w:r w:rsidR="00E433A8" w:rsidRPr="0092041E">
        <w:rPr>
          <w:rStyle w:val="Bodytext4"/>
          <w:rFonts w:ascii="Microsoft Uighur" w:hAnsi="Microsoft Uighur" w:cs="B Nazanin"/>
          <w:sz w:val="28"/>
          <w:szCs w:val="28"/>
          <w:rtl/>
          <w:lang w:bidi="fa-IR"/>
        </w:rPr>
        <w:t xml:space="preserve"> مدیریت ناکارآمد</w:t>
      </w:r>
      <w:r w:rsidR="0092041E">
        <w:rPr>
          <w:rStyle w:val="Bodytext4"/>
          <w:rFonts w:ascii="Microsoft Uighur" w:hAnsi="Microsoft Uighur" w:cs="B Nazanin" w:hint="cs"/>
          <w:sz w:val="28"/>
          <w:szCs w:val="28"/>
          <w:rtl/>
          <w:lang w:bidi="fa-IR"/>
        </w:rPr>
        <w:t>،</w:t>
      </w:r>
      <w:r w:rsidR="00E433A8" w:rsidRPr="0092041E">
        <w:rPr>
          <w:rStyle w:val="Bodytext4"/>
          <w:rFonts w:ascii="Microsoft Uighur" w:hAnsi="Microsoft Uighur" w:cs="B Nazanin"/>
          <w:sz w:val="28"/>
          <w:szCs w:val="28"/>
          <w:rtl/>
          <w:lang w:bidi="fa-IR"/>
        </w:rPr>
        <w:t xml:space="preserve"> اثرات منفی بازار</w:t>
      </w:r>
      <w:r w:rsidR="0092041E">
        <w:rPr>
          <w:rStyle w:val="Bodytext300"/>
          <w:rFonts w:ascii="Microsoft Uighur" w:hAnsi="Microsoft Uighur" w:cs="Microsoft Uighur" w:hint="cs"/>
          <w:sz w:val="21"/>
          <w:szCs w:val="21"/>
          <w:rtl/>
          <w:lang w:bidi="fa-IR"/>
        </w:rPr>
        <w:t>.</w:t>
      </w:r>
    </w:p>
    <w:p w14:paraId="568C8C8D" w14:textId="77777777" w:rsidR="0092750E" w:rsidRPr="00426A85" w:rsidRDefault="00E433A8" w:rsidP="00426A85">
      <w:pPr>
        <w:pStyle w:val="Bodytext40"/>
        <w:spacing w:after="0" w:line="384" w:lineRule="auto"/>
        <w:ind w:firstLine="240"/>
        <w:jc w:val="both"/>
        <w:rPr>
          <w:rStyle w:val="Bodytext4"/>
          <w:rFonts w:ascii="Microsoft Uighur" w:hAnsi="Microsoft Uighur" w:cs="B Nazanin"/>
          <w:sz w:val="28"/>
          <w:szCs w:val="28"/>
          <w:rtl/>
          <w:lang w:bidi="fa-IR"/>
        </w:rPr>
      </w:pPr>
      <w:r w:rsidRPr="00426A85">
        <w:rPr>
          <w:rStyle w:val="Bodytext4"/>
          <w:rFonts w:ascii="Microsoft Uighur" w:hAnsi="Microsoft Uighur" w:cs="B Nazanin"/>
          <w:sz w:val="28"/>
          <w:szCs w:val="28"/>
          <w:rtl/>
          <w:lang w:bidi="fa-IR"/>
        </w:rPr>
        <w:t>مؤلفه</w:t>
      </w:r>
      <w:r w:rsidR="00426A85">
        <w:rPr>
          <w:rStyle w:val="Bodytext4"/>
          <w:rFonts w:ascii="Microsoft Uighur" w:hAnsi="Microsoft Uighur" w:cs="B Nazanin"/>
          <w:sz w:val="28"/>
          <w:szCs w:val="28"/>
          <w:rtl/>
          <w:lang w:bidi="fa-IR"/>
        </w:rPr>
        <w:softHyphen/>
      </w:r>
      <w:r w:rsidRPr="00426A85">
        <w:rPr>
          <w:rStyle w:val="Bodytext4"/>
          <w:rFonts w:ascii="Microsoft Uighur" w:hAnsi="Microsoft Uighur" w:cs="B Nazanin"/>
          <w:sz w:val="28"/>
          <w:szCs w:val="28"/>
          <w:rtl/>
          <w:lang w:bidi="fa-IR"/>
        </w:rPr>
        <w:t>های سازنده</w:t>
      </w:r>
      <w:r w:rsidR="00426A85">
        <w:rPr>
          <w:rStyle w:val="Bodytext4"/>
          <w:rFonts w:ascii="Microsoft Uighur" w:hAnsi="Microsoft Uighur" w:cs="B Nazanin"/>
          <w:sz w:val="28"/>
          <w:szCs w:val="28"/>
          <w:rtl/>
          <w:lang w:bidi="fa-IR"/>
        </w:rPr>
        <w:softHyphen/>
      </w:r>
      <w:r w:rsidRPr="00426A85">
        <w:rPr>
          <w:rStyle w:val="Bodytext4"/>
          <w:rFonts w:ascii="Microsoft Uighur" w:hAnsi="Microsoft Uighur" w:cs="B Nazanin"/>
          <w:sz w:val="28"/>
          <w:szCs w:val="28"/>
          <w:rtl/>
          <w:lang w:bidi="fa-IR"/>
        </w:rPr>
        <w:t>ی ریسک نقدینگی عبارتند از</w:t>
      </w:r>
      <w:r w:rsidR="00426A85">
        <w:rPr>
          <w:rStyle w:val="Bodytext4"/>
          <w:rFonts w:ascii="Microsoft Uighur" w:hAnsi="Microsoft Uighur" w:cs="B Nazanin" w:hint="cs"/>
          <w:sz w:val="28"/>
          <w:szCs w:val="28"/>
          <w:rtl/>
          <w:lang w:bidi="fa-IR"/>
        </w:rPr>
        <w:t>:</w:t>
      </w:r>
      <w:r w:rsidRPr="00426A85">
        <w:rPr>
          <w:rStyle w:val="Bodytext4"/>
          <w:rFonts w:ascii="Microsoft Uighur" w:hAnsi="Microsoft Uighur" w:cs="B Nazanin"/>
          <w:sz w:val="28"/>
          <w:szCs w:val="28"/>
          <w:rtl/>
          <w:lang w:bidi="fa-IR"/>
        </w:rPr>
        <w:t xml:space="preserve"> ریسک بازاری</w:t>
      </w:r>
      <w:r w:rsidR="00426A85">
        <w:rPr>
          <w:rStyle w:val="Bodytext4"/>
          <w:rFonts w:ascii="Microsoft Uighur" w:hAnsi="Microsoft Uighur" w:cs="B Nazanin" w:hint="cs"/>
          <w:sz w:val="28"/>
          <w:szCs w:val="28"/>
          <w:rtl/>
          <w:lang w:bidi="fa-IR"/>
        </w:rPr>
        <w:t xml:space="preserve">، </w:t>
      </w:r>
      <w:r w:rsidRPr="00426A85">
        <w:rPr>
          <w:rStyle w:val="Bodytext4"/>
          <w:rFonts w:ascii="Microsoft Uighur" w:hAnsi="Microsoft Uighur" w:cs="B Nazanin"/>
          <w:sz w:val="28"/>
          <w:szCs w:val="28"/>
          <w:rtl/>
          <w:lang w:bidi="fa-IR"/>
        </w:rPr>
        <w:t>ریسک تجاری</w:t>
      </w:r>
      <w:r w:rsidR="00426A85">
        <w:rPr>
          <w:rStyle w:val="Bodytext4"/>
          <w:rFonts w:ascii="Microsoft Uighur" w:hAnsi="Microsoft Uighur" w:cs="B Nazanin" w:hint="cs"/>
          <w:sz w:val="28"/>
          <w:szCs w:val="28"/>
          <w:rtl/>
          <w:lang w:bidi="fa-IR"/>
        </w:rPr>
        <w:t>،</w:t>
      </w:r>
      <w:r w:rsidRPr="00426A85">
        <w:rPr>
          <w:rStyle w:val="Bodytext4"/>
          <w:rFonts w:ascii="Microsoft Uighur" w:hAnsi="Microsoft Uighur" w:cs="B Nazanin"/>
          <w:sz w:val="28"/>
          <w:szCs w:val="28"/>
          <w:rtl/>
          <w:lang w:bidi="fa-IR"/>
        </w:rPr>
        <w:t xml:space="preserve"> ریسک عملیاتی و ریسک اعتباری</w:t>
      </w:r>
      <w:r w:rsidR="00426A85">
        <w:rPr>
          <w:rStyle w:val="Bodytext4"/>
          <w:rFonts w:ascii="Microsoft Uighur" w:hAnsi="Microsoft Uighur" w:cs="B Nazanin" w:hint="cs"/>
          <w:sz w:val="28"/>
          <w:szCs w:val="28"/>
          <w:rtl/>
          <w:lang w:bidi="fa-IR"/>
        </w:rPr>
        <w:t>.</w:t>
      </w:r>
      <w:r w:rsidRPr="00426A85">
        <w:rPr>
          <w:rStyle w:val="Bodytext4"/>
          <w:rFonts w:ascii="Microsoft Uighur" w:hAnsi="Microsoft Uighur" w:cs="B Nazanin"/>
          <w:sz w:val="28"/>
          <w:szCs w:val="28"/>
          <w:rtl/>
          <w:lang w:bidi="fa-IR"/>
        </w:rPr>
        <w:t xml:space="preserve"> در حقیقت ریسک نقدینگی را می</w:t>
      </w:r>
      <w:r w:rsidR="00426A85">
        <w:rPr>
          <w:rStyle w:val="Bodytext4"/>
          <w:rFonts w:ascii="Microsoft Uighur" w:hAnsi="Microsoft Uighur" w:cs="B Nazanin"/>
          <w:sz w:val="28"/>
          <w:szCs w:val="28"/>
          <w:rtl/>
          <w:lang w:bidi="fa-IR"/>
        </w:rPr>
        <w:softHyphen/>
      </w:r>
      <w:r w:rsidRPr="00426A85">
        <w:rPr>
          <w:rStyle w:val="Bodytext4"/>
          <w:rFonts w:ascii="Microsoft Uighur" w:hAnsi="Microsoft Uighur" w:cs="B Nazanin"/>
          <w:sz w:val="28"/>
          <w:szCs w:val="28"/>
          <w:rtl/>
          <w:lang w:bidi="fa-IR"/>
        </w:rPr>
        <w:t>توان برآیند</w:t>
      </w:r>
      <w:r w:rsidR="00426A85">
        <w:rPr>
          <w:rStyle w:val="Bodytext4"/>
          <w:rFonts w:ascii="Microsoft Uighur" w:hAnsi="Microsoft Uighur" w:cs="B Nazanin" w:hint="cs"/>
          <w:sz w:val="28"/>
          <w:szCs w:val="28"/>
          <w:rtl/>
          <w:lang w:bidi="fa-IR"/>
        </w:rPr>
        <w:t xml:space="preserve"> </w:t>
      </w:r>
      <w:r w:rsidRPr="00426A85">
        <w:rPr>
          <w:rStyle w:val="Bodytext4"/>
          <w:rFonts w:ascii="Microsoft Uighur" w:hAnsi="Microsoft Uighur" w:cs="B Nazanin"/>
          <w:sz w:val="28"/>
          <w:szCs w:val="28"/>
          <w:rtl/>
          <w:lang w:bidi="fa-IR"/>
        </w:rPr>
        <w:t>حاصل از انواع ریسک بر وضعیت نقدینگی نهاد مالی توصیف کرد و بر</w:t>
      </w:r>
      <w:r w:rsidR="00426A85">
        <w:rPr>
          <w:rStyle w:val="Bodytext4"/>
          <w:rFonts w:ascii="Microsoft Uighur" w:hAnsi="Microsoft Uighur" w:cs="B Nazanin" w:hint="cs"/>
          <w:sz w:val="28"/>
          <w:szCs w:val="28"/>
          <w:rtl/>
          <w:lang w:bidi="fa-IR"/>
        </w:rPr>
        <w:t>آ</w:t>
      </w:r>
      <w:r w:rsidRPr="00426A85">
        <w:rPr>
          <w:rStyle w:val="Bodytext4"/>
          <w:rFonts w:ascii="Microsoft Uighur" w:hAnsi="Microsoft Uighur" w:cs="B Nazanin"/>
          <w:sz w:val="28"/>
          <w:szCs w:val="28"/>
          <w:rtl/>
          <w:lang w:bidi="fa-IR"/>
        </w:rPr>
        <w:t>یند ریسک</w:t>
      </w:r>
      <w:r w:rsidR="00426A85">
        <w:rPr>
          <w:rStyle w:val="Bodytext4"/>
          <w:rFonts w:ascii="Microsoft Uighur" w:hAnsi="Microsoft Uighur" w:cs="B Nazanin"/>
          <w:sz w:val="28"/>
          <w:szCs w:val="28"/>
          <w:rtl/>
          <w:lang w:bidi="fa-IR"/>
        </w:rPr>
        <w:softHyphen/>
      </w:r>
      <w:r w:rsidRPr="00426A85">
        <w:rPr>
          <w:rStyle w:val="Bodytext4"/>
          <w:rFonts w:ascii="Microsoft Uighur" w:hAnsi="Microsoft Uighur" w:cs="B Nazanin"/>
          <w:sz w:val="28"/>
          <w:szCs w:val="28"/>
          <w:rtl/>
          <w:lang w:bidi="fa-IR"/>
        </w:rPr>
        <w:t>های مختلف است که میزان ریسک نقدینگی را تعیین می</w:t>
      </w:r>
      <w:r w:rsidR="00426A85">
        <w:rPr>
          <w:rStyle w:val="Bodytext4"/>
          <w:rFonts w:ascii="Microsoft Uighur" w:hAnsi="Microsoft Uighur" w:cs="B Nazanin"/>
          <w:sz w:val="28"/>
          <w:szCs w:val="28"/>
          <w:rtl/>
          <w:lang w:bidi="fa-IR"/>
        </w:rPr>
        <w:softHyphen/>
      </w:r>
      <w:r w:rsidRPr="00426A85">
        <w:rPr>
          <w:rStyle w:val="Bodytext4"/>
          <w:rFonts w:ascii="Microsoft Uighur" w:hAnsi="Microsoft Uighur" w:cs="B Nazanin"/>
          <w:sz w:val="28"/>
          <w:szCs w:val="28"/>
          <w:rtl/>
          <w:lang w:bidi="fa-IR"/>
        </w:rPr>
        <w:t xml:space="preserve">کند. </w:t>
      </w:r>
    </w:p>
    <w:p w14:paraId="68F8D782" w14:textId="77777777" w:rsidR="0092750E" w:rsidRPr="00426A85" w:rsidRDefault="00E433A8" w:rsidP="00AD7FC2">
      <w:pPr>
        <w:pStyle w:val="Bodytext40"/>
        <w:spacing w:after="0" w:line="384" w:lineRule="auto"/>
        <w:ind w:firstLine="240"/>
        <w:jc w:val="both"/>
        <w:rPr>
          <w:rStyle w:val="Bodytext4"/>
          <w:rFonts w:ascii="Microsoft Uighur" w:hAnsi="Microsoft Uighur" w:cs="B Nazanin"/>
          <w:sz w:val="28"/>
          <w:szCs w:val="28"/>
          <w:rtl/>
          <w:lang w:bidi="fa-IR"/>
        </w:rPr>
      </w:pPr>
      <w:r w:rsidRPr="00426A85">
        <w:rPr>
          <w:rStyle w:val="Bodytext4"/>
          <w:rFonts w:ascii="Microsoft Uighur" w:hAnsi="Microsoft Uighur" w:cs="B Nazanin"/>
          <w:sz w:val="28"/>
          <w:szCs w:val="28"/>
          <w:rtl/>
          <w:lang w:bidi="fa-IR"/>
        </w:rPr>
        <w:t>نکته</w:t>
      </w:r>
      <w:r w:rsidR="006D3D60">
        <w:rPr>
          <w:rStyle w:val="Bodytext4"/>
          <w:rFonts w:ascii="Microsoft Uighur" w:hAnsi="Microsoft Uighur" w:cs="B Nazanin" w:hint="cs"/>
          <w:sz w:val="28"/>
          <w:szCs w:val="28"/>
          <w:rtl/>
          <w:lang w:bidi="fa-IR"/>
        </w:rPr>
        <w:t>:</w:t>
      </w:r>
      <w:r w:rsidRPr="00426A85">
        <w:rPr>
          <w:rStyle w:val="Bodytext4"/>
          <w:rFonts w:ascii="Microsoft Uighur" w:hAnsi="Microsoft Uighur" w:cs="B Nazanin"/>
          <w:sz w:val="28"/>
          <w:szCs w:val="28"/>
          <w:rtl/>
          <w:lang w:bidi="fa-IR"/>
        </w:rPr>
        <w:t xml:space="preserve"> بانک</w:t>
      </w:r>
      <w:r w:rsidR="006D3D60">
        <w:rPr>
          <w:rStyle w:val="Bodytext4"/>
          <w:rFonts w:ascii="Microsoft Uighur" w:hAnsi="Microsoft Uighur" w:cs="B Nazanin"/>
          <w:sz w:val="28"/>
          <w:szCs w:val="28"/>
          <w:rtl/>
          <w:lang w:bidi="fa-IR"/>
        </w:rPr>
        <w:softHyphen/>
      </w:r>
      <w:r w:rsidRPr="00426A85">
        <w:rPr>
          <w:rStyle w:val="Bodytext4"/>
          <w:rFonts w:ascii="Microsoft Uighur" w:hAnsi="Microsoft Uighur" w:cs="B Nazanin"/>
          <w:sz w:val="28"/>
          <w:szCs w:val="28"/>
          <w:rtl/>
          <w:lang w:bidi="fa-IR"/>
        </w:rPr>
        <w:t>ها با ایجاد یک بازار بین</w:t>
      </w:r>
      <w:r w:rsidR="006D3D60">
        <w:rPr>
          <w:rStyle w:val="Bodytext4"/>
          <w:rFonts w:ascii="Microsoft Uighur" w:hAnsi="Microsoft Uighur" w:cs="B Nazanin"/>
          <w:sz w:val="28"/>
          <w:szCs w:val="28"/>
          <w:rtl/>
          <w:lang w:bidi="fa-IR"/>
        </w:rPr>
        <w:softHyphen/>
      </w:r>
      <w:r w:rsidRPr="00426A85">
        <w:rPr>
          <w:rStyle w:val="Bodytext4"/>
          <w:rFonts w:ascii="Microsoft Uighur" w:hAnsi="Microsoft Uighur" w:cs="B Nazanin"/>
          <w:sz w:val="28"/>
          <w:szCs w:val="28"/>
          <w:rtl/>
          <w:lang w:bidi="fa-IR"/>
        </w:rPr>
        <w:t>بانکی با نظارت بانک مرکزی و سرمایه</w:t>
      </w:r>
      <w:r w:rsidR="006D3D60">
        <w:rPr>
          <w:rStyle w:val="Bodytext4"/>
          <w:rFonts w:ascii="Microsoft Uighur" w:hAnsi="Microsoft Uighur" w:cs="B Nazanin"/>
          <w:sz w:val="28"/>
          <w:szCs w:val="28"/>
          <w:rtl/>
          <w:lang w:bidi="fa-IR"/>
        </w:rPr>
        <w:softHyphen/>
      </w:r>
      <w:r w:rsidRPr="00426A85">
        <w:rPr>
          <w:rStyle w:val="Bodytext4"/>
          <w:rFonts w:ascii="Microsoft Uighur" w:hAnsi="Microsoft Uighur" w:cs="B Nazanin"/>
          <w:sz w:val="28"/>
          <w:szCs w:val="28"/>
          <w:rtl/>
          <w:lang w:bidi="fa-IR"/>
        </w:rPr>
        <w:t>گذاری در اوراق قرضه</w:t>
      </w:r>
      <w:r w:rsidR="006D3D60">
        <w:rPr>
          <w:rStyle w:val="Bodytext4"/>
          <w:rFonts w:ascii="Microsoft Uighur" w:hAnsi="Microsoft Uighur" w:cs="B Nazanin" w:hint="cs"/>
          <w:sz w:val="28"/>
          <w:szCs w:val="28"/>
          <w:rtl/>
          <w:lang w:bidi="fa-IR"/>
        </w:rPr>
        <w:t>/</w:t>
      </w:r>
      <w:r w:rsidRPr="00426A85">
        <w:rPr>
          <w:rStyle w:val="Bodytext4"/>
          <w:rFonts w:ascii="Microsoft Uighur" w:hAnsi="Microsoft Uighur" w:cs="B Nazanin"/>
          <w:sz w:val="28"/>
          <w:szCs w:val="28"/>
          <w:rtl/>
          <w:lang w:bidi="fa-IR"/>
        </w:rPr>
        <w:t>مشارکت و سایر اوراق مشابه سعی دارند تا در زمان ک</w:t>
      </w:r>
      <w:r w:rsidR="00AD7FC2">
        <w:rPr>
          <w:rStyle w:val="Bodytext4"/>
          <w:rFonts w:ascii="Microsoft Uighur" w:hAnsi="Microsoft Uighur" w:cs="B Nazanin" w:hint="cs"/>
          <w:sz w:val="28"/>
          <w:szCs w:val="28"/>
          <w:rtl/>
          <w:lang w:bidi="fa-IR"/>
        </w:rPr>
        <w:t>س</w:t>
      </w:r>
      <w:r w:rsidRPr="00426A85">
        <w:rPr>
          <w:rStyle w:val="Bodytext4"/>
          <w:rFonts w:ascii="Microsoft Uighur" w:hAnsi="Microsoft Uighur" w:cs="B Nazanin"/>
          <w:sz w:val="28"/>
          <w:szCs w:val="28"/>
          <w:rtl/>
          <w:lang w:bidi="fa-IR"/>
        </w:rPr>
        <w:t>ری نقدینگی</w:t>
      </w:r>
      <w:r w:rsidR="00AD7FC2">
        <w:rPr>
          <w:rStyle w:val="Bodytext4"/>
          <w:rFonts w:ascii="Microsoft Uighur" w:hAnsi="Microsoft Uighur" w:cs="B Nazanin" w:hint="cs"/>
          <w:sz w:val="28"/>
          <w:szCs w:val="28"/>
          <w:rtl/>
          <w:lang w:bidi="fa-IR"/>
        </w:rPr>
        <w:t>،</w:t>
      </w:r>
      <w:r w:rsidRPr="00426A85">
        <w:rPr>
          <w:rStyle w:val="Bodytext4"/>
          <w:rFonts w:ascii="Microsoft Uighur" w:hAnsi="Microsoft Uighur" w:cs="B Nazanin"/>
          <w:sz w:val="28"/>
          <w:szCs w:val="28"/>
          <w:rtl/>
          <w:lang w:bidi="fa-IR"/>
        </w:rPr>
        <w:t xml:space="preserve"> از عهده</w:t>
      </w:r>
      <w:r w:rsidR="00AD7FC2">
        <w:rPr>
          <w:rStyle w:val="Bodytext4"/>
          <w:rFonts w:ascii="Microsoft Uighur" w:hAnsi="Microsoft Uighur" w:cs="B Nazanin"/>
          <w:sz w:val="28"/>
          <w:szCs w:val="28"/>
          <w:rtl/>
          <w:lang w:bidi="fa-IR"/>
        </w:rPr>
        <w:softHyphen/>
      </w:r>
      <w:r w:rsidRPr="00426A85">
        <w:rPr>
          <w:rStyle w:val="Bodytext4"/>
          <w:rFonts w:ascii="Microsoft Uighur" w:hAnsi="Microsoft Uighur" w:cs="B Nazanin"/>
          <w:sz w:val="28"/>
          <w:szCs w:val="28"/>
          <w:rtl/>
          <w:lang w:bidi="fa-IR"/>
        </w:rPr>
        <w:t>ی تقاضای مشتریان برآیند و مازاد منابع خود را در دارایی</w:t>
      </w:r>
      <w:r w:rsidR="00AD7FC2">
        <w:rPr>
          <w:rStyle w:val="Bodytext4"/>
          <w:rFonts w:ascii="Microsoft Uighur" w:hAnsi="Microsoft Uighur" w:cs="B Nazanin"/>
          <w:sz w:val="28"/>
          <w:szCs w:val="28"/>
          <w:rtl/>
          <w:lang w:bidi="fa-IR"/>
        </w:rPr>
        <w:softHyphen/>
      </w:r>
      <w:r w:rsidRPr="00426A85">
        <w:rPr>
          <w:rStyle w:val="Bodytext4"/>
          <w:rFonts w:ascii="Microsoft Uighur" w:hAnsi="Microsoft Uighur" w:cs="B Nazanin"/>
          <w:sz w:val="28"/>
          <w:szCs w:val="28"/>
          <w:rtl/>
          <w:lang w:bidi="fa-IR"/>
        </w:rPr>
        <w:t>های با منافع بیشتر، سرمایه</w:t>
      </w:r>
      <w:r w:rsidR="00AD7FC2">
        <w:rPr>
          <w:rStyle w:val="Bodytext4"/>
          <w:rFonts w:ascii="Microsoft Uighur" w:hAnsi="Microsoft Uighur" w:cs="B Nazanin"/>
          <w:sz w:val="28"/>
          <w:szCs w:val="28"/>
          <w:rtl/>
          <w:lang w:bidi="fa-IR"/>
        </w:rPr>
        <w:softHyphen/>
      </w:r>
      <w:r w:rsidRPr="00426A85">
        <w:rPr>
          <w:rStyle w:val="Bodytext4"/>
          <w:rFonts w:ascii="Microsoft Uighur" w:hAnsi="Microsoft Uighur" w:cs="B Nazanin"/>
          <w:sz w:val="28"/>
          <w:szCs w:val="28"/>
          <w:rtl/>
          <w:lang w:bidi="fa-IR"/>
        </w:rPr>
        <w:t xml:space="preserve">گذاری نمایند. </w:t>
      </w:r>
    </w:p>
    <w:p w14:paraId="2D7091B6" w14:textId="5256A3B4" w:rsidR="0092750E" w:rsidRPr="00426A85" w:rsidRDefault="00A138B9" w:rsidP="004A251B">
      <w:pPr>
        <w:pStyle w:val="Bodytext40"/>
        <w:numPr>
          <w:ilvl w:val="0"/>
          <w:numId w:val="25"/>
        </w:numPr>
        <w:spacing w:after="0" w:line="384" w:lineRule="auto"/>
        <w:jc w:val="both"/>
        <w:rPr>
          <w:rStyle w:val="Bodytext4"/>
          <w:rFonts w:ascii="Microsoft Uighur" w:hAnsi="Microsoft Uighur" w:cs="B Nazanin"/>
          <w:sz w:val="28"/>
          <w:szCs w:val="28"/>
          <w:rtl/>
          <w:lang w:bidi="fa-IR"/>
        </w:rPr>
      </w:pPr>
      <w:r>
        <w:rPr>
          <w:rStyle w:val="Bodytext4"/>
          <w:rFonts w:ascii="Microsoft Uighur" w:hAnsi="Microsoft Uighur" w:cs="Calibri" w:hint="cs"/>
          <w:sz w:val="28"/>
          <w:szCs w:val="28"/>
          <w:rtl/>
          <w:lang w:bidi="fa-IR"/>
        </w:rPr>
        <w:t>"</w:t>
      </w:r>
      <w:r w:rsidR="00E433A8" w:rsidRPr="00426A85">
        <w:rPr>
          <w:rStyle w:val="Bodytext4"/>
          <w:rFonts w:ascii="Microsoft Uighur" w:hAnsi="Microsoft Uighur" w:cs="B Nazanin"/>
          <w:sz w:val="28"/>
          <w:szCs w:val="28"/>
          <w:rtl/>
          <w:lang w:bidi="fa-IR"/>
        </w:rPr>
        <w:t>ریسک عملیاتی</w:t>
      </w:r>
      <w:r>
        <w:rPr>
          <w:rStyle w:val="Bodytext4"/>
          <w:rFonts w:ascii="Microsoft Uighur" w:hAnsi="Microsoft Uighur" w:cs="Calibri" w:hint="cs"/>
          <w:sz w:val="28"/>
          <w:szCs w:val="28"/>
          <w:rtl/>
          <w:lang w:bidi="fa-IR"/>
        </w:rPr>
        <w:t>"</w:t>
      </w:r>
      <w:r w:rsidR="00E433A8" w:rsidRPr="00426A85">
        <w:rPr>
          <w:rStyle w:val="Bodytext4"/>
          <w:rFonts w:ascii="Microsoft Uighur" w:hAnsi="Microsoft Uighur" w:cs="B Nazanin"/>
          <w:sz w:val="28"/>
          <w:szCs w:val="28"/>
          <w:rtl/>
          <w:lang w:bidi="fa-IR"/>
        </w:rPr>
        <w:t xml:space="preserve"> در اثر وجود سیستم</w:t>
      </w:r>
      <w:r>
        <w:rPr>
          <w:rStyle w:val="Bodytext4"/>
          <w:rFonts w:ascii="Microsoft Uighur" w:hAnsi="Microsoft Uighur" w:cs="B Nazanin"/>
          <w:sz w:val="28"/>
          <w:szCs w:val="28"/>
          <w:rtl/>
          <w:lang w:bidi="fa-IR"/>
        </w:rPr>
        <w:softHyphen/>
      </w:r>
      <w:r w:rsidR="00E433A8" w:rsidRPr="00426A85">
        <w:rPr>
          <w:rStyle w:val="Bodytext4"/>
          <w:rFonts w:ascii="Microsoft Uighur" w:hAnsi="Microsoft Uighur" w:cs="B Nazanin"/>
          <w:sz w:val="28"/>
          <w:szCs w:val="28"/>
          <w:rtl/>
          <w:lang w:bidi="fa-IR"/>
        </w:rPr>
        <w:t>های نامناسب و ناکارآمد داخلی با اتفاقات خارجی حادث می</w:t>
      </w:r>
      <w:r>
        <w:rPr>
          <w:rStyle w:val="Bodytext4"/>
          <w:rFonts w:ascii="Microsoft Uighur" w:hAnsi="Microsoft Uighur" w:cs="B Nazanin"/>
          <w:sz w:val="28"/>
          <w:szCs w:val="28"/>
          <w:rtl/>
          <w:lang w:bidi="fa-IR"/>
        </w:rPr>
        <w:softHyphen/>
      </w:r>
      <w:r w:rsidR="00E433A8" w:rsidRPr="00426A85">
        <w:rPr>
          <w:rStyle w:val="Bodytext4"/>
          <w:rFonts w:ascii="Microsoft Uighur" w:hAnsi="Microsoft Uighur" w:cs="B Nazanin"/>
          <w:sz w:val="28"/>
          <w:szCs w:val="28"/>
          <w:rtl/>
          <w:lang w:bidi="fa-IR"/>
        </w:rPr>
        <w:t>شود. نمونه</w:t>
      </w:r>
      <w:r>
        <w:rPr>
          <w:rStyle w:val="Bodytext4"/>
          <w:rFonts w:ascii="Microsoft Uighur" w:hAnsi="Microsoft Uighur" w:cs="B Nazanin"/>
          <w:sz w:val="28"/>
          <w:szCs w:val="28"/>
          <w:rtl/>
          <w:lang w:bidi="fa-IR"/>
        </w:rPr>
        <w:softHyphen/>
      </w:r>
      <w:r w:rsidR="00E433A8" w:rsidRPr="00426A85">
        <w:rPr>
          <w:rStyle w:val="Bodytext4"/>
          <w:rFonts w:ascii="Microsoft Uighur" w:hAnsi="Microsoft Uighur" w:cs="B Nazanin"/>
          <w:sz w:val="28"/>
          <w:szCs w:val="28"/>
          <w:rtl/>
          <w:lang w:bidi="fa-IR"/>
        </w:rPr>
        <w:t>هایی مثل</w:t>
      </w:r>
      <w:r>
        <w:rPr>
          <w:rStyle w:val="Bodytext4"/>
          <w:rFonts w:ascii="Microsoft Uighur" w:hAnsi="Microsoft Uighur" w:cs="B Nazanin" w:hint="cs"/>
          <w:sz w:val="28"/>
          <w:szCs w:val="28"/>
          <w:rtl/>
          <w:lang w:bidi="fa-IR"/>
        </w:rPr>
        <w:t>؛</w:t>
      </w:r>
      <w:r w:rsidR="00E433A8" w:rsidRPr="00426A85">
        <w:rPr>
          <w:rStyle w:val="Bodytext4"/>
          <w:rFonts w:ascii="Microsoft Uighur" w:hAnsi="Microsoft Uighur" w:cs="B Nazanin"/>
          <w:sz w:val="28"/>
          <w:szCs w:val="28"/>
          <w:rtl/>
          <w:lang w:bidi="fa-IR"/>
        </w:rPr>
        <w:t xml:space="preserve"> اختلاس، سرقت، تقلب و بسترهای ناکارآمد اطلاعاتی</w:t>
      </w:r>
      <w:r>
        <w:rPr>
          <w:rStyle w:val="Bodytext4"/>
          <w:rFonts w:ascii="Microsoft Uighur" w:hAnsi="Microsoft Uighur" w:cs="B Nazanin" w:hint="cs"/>
          <w:sz w:val="28"/>
          <w:szCs w:val="28"/>
          <w:rtl/>
          <w:lang w:bidi="fa-IR"/>
        </w:rPr>
        <w:t>،</w:t>
      </w:r>
      <w:r w:rsidR="00E433A8" w:rsidRPr="00426A85">
        <w:rPr>
          <w:rStyle w:val="Bodytext4"/>
          <w:rFonts w:ascii="Microsoft Uighur" w:hAnsi="Microsoft Uighur" w:cs="B Nazanin"/>
          <w:sz w:val="28"/>
          <w:szCs w:val="28"/>
          <w:rtl/>
          <w:lang w:bidi="fa-IR"/>
        </w:rPr>
        <w:t xml:space="preserve"> امنیتی و تکنولوژیکی که ناشی از ناکارآمدی فرآیندهای داخلی است در این دسته</w:t>
      </w:r>
      <w:r w:rsidR="003311A7">
        <w:rPr>
          <w:rStyle w:val="Bodytext4"/>
          <w:rFonts w:ascii="Microsoft Uighur" w:hAnsi="Microsoft Uighur" w:cs="B Nazanin" w:hint="cs"/>
          <w:sz w:val="28"/>
          <w:szCs w:val="28"/>
          <w:rtl/>
          <w:lang w:bidi="fa-IR"/>
        </w:rPr>
        <w:t>‌</w:t>
      </w:r>
      <w:r w:rsidR="00E433A8" w:rsidRPr="00426A85">
        <w:rPr>
          <w:rStyle w:val="Bodytext4"/>
          <w:rFonts w:ascii="Microsoft Uighur" w:hAnsi="Microsoft Uighur" w:cs="B Nazanin"/>
          <w:sz w:val="28"/>
          <w:szCs w:val="28"/>
          <w:rtl/>
          <w:lang w:bidi="fa-IR"/>
        </w:rPr>
        <w:t>بندی جای می</w:t>
      </w:r>
      <w:r>
        <w:rPr>
          <w:rStyle w:val="Bodytext4"/>
          <w:rFonts w:ascii="Microsoft Uighur" w:hAnsi="Microsoft Uighur" w:cs="B Nazanin"/>
          <w:sz w:val="28"/>
          <w:szCs w:val="28"/>
          <w:rtl/>
          <w:lang w:bidi="fa-IR"/>
        </w:rPr>
        <w:softHyphen/>
      </w:r>
      <w:r w:rsidR="00E433A8" w:rsidRPr="00426A85">
        <w:rPr>
          <w:rStyle w:val="Bodytext4"/>
          <w:rFonts w:ascii="Microsoft Uighur" w:hAnsi="Microsoft Uighur" w:cs="B Nazanin"/>
          <w:sz w:val="28"/>
          <w:szCs w:val="28"/>
          <w:rtl/>
          <w:lang w:bidi="fa-IR"/>
        </w:rPr>
        <w:t xml:space="preserve">گیرند. </w:t>
      </w:r>
    </w:p>
    <w:p w14:paraId="5292B3C8" w14:textId="3A022F38" w:rsidR="0092750E" w:rsidRPr="00426A85" w:rsidRDefault="00E433A8" w:rsidP="004E7CE3">
      <w:pPr>
        <w:pStyle w:val="Bodytext40"/>
        <w:spacing w:after="0" w:line="384" w:lineRule="auto"/>
        <w:ind w:firstLine="240"/>
        <w:jc w:val="both"/>
        <w:rPr>
          <w:rStyle w:val="Bodytext4"/>
          <w:rFonts w:ascii="Microsoft Uighur" w:hAnsi="Microsoft Uighur" w:cs="B Nazanin"/>
          <w:sz w:val="28"/>
          <w:szCs w:val="28"/>
          <w:rtl/>
          <w:lang w:bidi="fa-IR"/>
        </w:rPr>
      </w:pPr>
      <w:r w:rsidRPr="00426A85">
        <w:rPr>
          <w:rStyle w:val="Bodytext4"/>
          <w:rFonts w:ascii="Microsoft Uighur" w:hAnsi="Microsoft Uighur" w:cs="B Nazanin"/>
          <w:sz w:val="28"/>
          <w:szCs w:val="28"/>
          <w:rtl/>
          <w:lang w:bidi="fa-IR"/>
        </w:rPr>
        <w:t xml:space="preserve">در تحلیل </w:t>
      </w:r>
      <w:r w:rsidR="004E7CE3">
        <w:rPr>
          <w:rStyle w:val="Bodytext4"/>
          <w:rFonts w:ascii="Microsoft Uighur" w:hAnsi="Microsoft Uighur" w:cs="B Nazanin" w:hint="cs"/>
          <w:sz w:val="28"/>
          <w:szCs w:val="28"/>
          <w:rtl/>
          <w:lang w:bidi="fa-IR"/>
        </w:rPr>
        <w:t>ریس</w:t>
      </w:r>
      <w:r w:rsidRPr="00426A85">
        <w:rPr>
          <w:rStyle w:val="Bodytext4"/>
          <w:rFonts w:ascii="Microsoft Uighur" w:hAnsi="Microsoft Uighur" w:cs="B Nazanin"/>
          <w:sz w:val="28"/>
          <w:szCs w:val="28"/>
          <w:rtl/>
          <w:lang w:bidi="fa-IR"/>
        </w:rPr>
        <w:t>ک عملیاتی</w:t>
      </w:r>
      <w:r w:rsidR="004E7CE3">
        <w:rPr>
          <w:rStyle w:val="Bodytext4"/>
          <w:rFonts w:ascii="Microsoft Uighur" w:hAnsi="Microsoft Uighur" w:cs="B Nazanin" w:hint="cs"/>
          <w:sz w:val="28"/>
          <w:szCs w:val="28"/>
          <w:rtl/>
          <w:lang w:bidi="fa-IR"/>
        </w:rPr>
        <w:t>،</w:t>
      </w:r>
      <w:r w:rsidRPr="00426A85">
        <w:rPr>
          <w:rStyle w:val="Bodytext4"/>
          <w:rFonts w:ascii="Microsoft Uighur" w:hAnsi="Microsoft Uighur" w:cs="B Nazanin"/>
          <w:sz w:val="28"/>
          <w:szCs w:val="28"/>
          <w:rtl/>
          <w:lang w:bidi="fa-IR"/>
        </w:rPr>
        <w:t xml:space="preserve"> تمامی ناکامی</w:t>
      </w:r>
      <w:r w:rsidR="004E7CE3">
        <w:rPr>
          <w:rStyle w:val="Bodytext4"/>
          <w:rFonts w:ascii="Microsoft Uighur" w:hAnsi="Microsoft Uighur" w:cs="B Nazanin"/>
          <w:sz w:val="28"/>
          <w:szCs w:val="28"/>
          <w:rtl/>
          <w:lang w:bidi="fa-IR"/>
        </w:rPr>
        <w:softHyphen/>
      </w:r>
      <w:r w:rsidRPr="00426A85">
        <w:rPr>
          <w:rStyle w:val="Bodytext4"/>
          <w:rFonts w:ascii="Microsoft Uighur" w:hAnsi="Microsoft Uighur" w:cs="B Nazanin"/>
          <w:sz w:val="28"/>
          <w:szCs w:val="28"/>
          <w:rtl/>
          <w:lang w:bidi="fa-IR"/>
        </w:rPr>
        <w:t xml:space="preserve">های </w:t>
      </w:r>
      <w:r w:rsidR="00B1309B">
        <w:rPr>
          <w:rStyle w:val="Bodytext4"/>
          <w:rFonts w:ascii="Microsoft Uighur" w:hAnsi="Microsoft Uighur" w:cs="B Nazanin"/>
          <w:sz w:val="28"/>
          <w:szCs w:val="28"/>
          <w:rtl/>
          <w:lang w:bidi="fa-IR"/>
        </w:rPr>
        <w:t>کسب‌وکار</w:t>
      </w:r>
      <w:r w:rsidRPr="00426A85">
        <w:rPr>
          <w:rStyle w:val="Bodytext4"/>
          <w:rFonts w:ascii="Microsoft Uighur" w:hAnsi="Microsoft Uighur" w:cs="B Nazanin"/>
          <w:sz w:val="28"/>
          <w:szCs w:val="28"/>
          <w:rtl/>
          <w:lang w:bidi="fa-IR"/>
        </w:rPr>
        <w:t xml:space="preserve"> که منجر به ضرر و ز</w:t>
      </w:r>
      <w:r w:rsidR="004E7CE3">
        <w:rPr>
          <w:rStyle w:val="Bodytext4"/>
          <w:rFonts w:ascii="Microsoft Uighur" w:hAnsi="Microsoft Uighur" w:cs="B Nazanin" w:hint="cs"/>
          <w:sz w:val="28"/>
          <w:szCs w:val="28"/>
          <w:rtl/>
          <w:lang w:bidi="fa-IR"/>
        </w:rPr>
        <w:t>ی</w:t>
      </w:r>
      <w:r w:rsidRPr="00426A85">
        <w:rPr>
          <w:rStyle w:val="Bodytext4"/>
          <w:rFonts w:ascii="Microsoft Uighur" w:hAnsi="Microsoft Uighur" w:cs="B Nazanin"/>
          <w:sz w:val="28"/>
          <w:szCs w:val="28"/>
          <w:rtl/>
          <w:lang w:bidi="fa-IR"/>
        </w:rPr>
        <w:t>ان ریسک عملیاتی می</w:t>
      </w:r>
      <w:r w:rsidR="004E7CE3">
        <w:rPr>
          <w:rStyle w:val="Bodytext4"/>
          <w:rFonts w:ascii="Microsoft Uighur" w:hAnsi="Microsoft Uighur" w:cs="B Nazanin"/>
          <w:sz w:val="28"/>
          <w:szCs w:val="28"/>
          <w:rtl/>
          <w:lang w:bidi="fa-IR"/>
        </w:rPr>
        <w:softHyphen/>
      </w:r>
      <w:r w:rsidRPr="00426A85">
        <w:rPr>
          <w:rStyle w:val="Bodytext4"/>
          <w:rFonts w:ascii="Microsoft Uighur" w:hAnsi="Microsoft Uighur" w:cs="B Nazanin"/>
          <w:sz w:val="28"/>
          <w:szCs w:val="28"/>
          <w:rtl/>
          <w:lang w:bidi="fa-IR"/>
        </w:rPr>
        <w:t>شوند جزء مؤلفه</w:t>
      </w:r>
      <w:r w:rsidR="004E7CE3">
        <w:rPr>
          <w:rStyle w:val="Bodytext4"/>
          <w:rFonts w:ascii="Microsoft Uighur" w:hAnsi="Microsoft Uighur" w:cs="B Nazanin"/>
          <w:sz w:val="28"/>
          <w:szCs w:val="28"/>
          <w:rtl/>
          <w:lang w:bidi="fa-IR"/>
        </w:rPr>
        <w:softHyphen/>
      </w:r>
      <w:r w:rsidRPr="00426A85">
        <w:rPr>
          <w:rStyle w:val="Bodytext4"/>
          <w:rFonts w:ascii="Microsoft Uighur" w:hAnsi="Microsoft Uighur" w:cs="B Nazanin"/>
          <w:sz w:val="28"/>
          <w:szCs w:val="28"/>
          <w:rtl/>
          <w:lang w:bidi="fa-IR"/>
        </w:rPr>
        <w:t>های ریسک عملیاتی محسوب می</w:t>
      </w:r>
      <w:r w:rsidR="004E7CE3">
        <w:rPr>
          <w:rStyle w:val="Bodytext4"/>
          <w:rFonts w:ascii="Microsoft Uighur" w:hAnsi="Microsoft Uighur" w:cs="B Nazanin"/>
          <w:sz w:val="28"/>
          <w:szCs w:val="28"/>
          <w:rtl/>
          <w:lang w:bidi="fa-IR"/>
        </w:rPr>
        <w:softHyphen/>
      </w:r>
      <w:r w:rsidRPr="00426A85">
        <w:rPr>
          <w:rStyle w:val="Bodytext4"/>
          <w:rFonts w:ascii="Microsoft Uighur" w:hAnsi="Microsoft Uighur" w:cs="B Nazanin"/>
          <w:sz w:val="28"/>
          <w:szCs w:val="28"/>
          <w:rtl/>
          <w:lang w:bidi="fa-IR"/>
        </w:rPr>
        <w:t>شوند مانند؛ اشخاص</w:t>
      </w:r>
      <w:r w:rsidR="004E7CE3">
        <w:rPr>
          <w:rStyle w:val="Bodytext4"/>
          <w:rFonts w:ascii="Microsoft Uighur" w:hAnsi="Microsoft Uighur" w:cs="B Nazanin" w:hint="cs"/>
          <w:sz w:val="28"/>
          <w:szCs w:val="28"/>
          <w:rtl/>
          <w:lang w:bidi="fa-IR"/>
        </w:rPr>
        <w:t>،</w:t>
      </w:r>
      <w:r w:rsidRPr="00426A85">
        <w:rPr>
          <w:rStyle w:val="Bodytext4"/>
          <w:rFonts w:ascii="Microsoft Uighur" w:hAnsi="Microsoft Uighur" w:cs="B Nazanin"/>
          <w:sz w:val="28"/>
          <w:szCs w:val="28"/>
          <w:rtl/>
          <w:lang w:bidi="fa-IR"/>
        </w:rPr>
        <w:t xml:space="preserve"> سیستم</w:t>
      </w:r>
      <w:r w:rsidR="004E7CE3">
        <w:rPr>
          <w:rStyle w:val="Bodytext4"/>
          <w:rFonts w:ascii="Microsoft Uighur" w:hAnsi="Microsoft Uighur" w:cs="B Nazanin"/>
          <w:sz w:val="28"/>
          <w:szCs w:val="28"/>
          <w:rtl/>
          <w:lang w:bidi="fa-IR"/>
        </w:rPr>
        <w:softHyphen/>
      </w:r>
      <w:r w:rsidRPr="00426A85">
        <w:rPr>
          <w:rStyle w:val="Bodytext4"/>
          <w:rFonts w:ascii="Microsoft Uighur" w:hAnsi="Microsoft Uighur" w:cs="B Nazanin"/>
          <w:sz w:val="28"/>
          <w:szCs w:val="28"/>
          <w:rtl/>
          <w:lang w:bidi="fa-IR"/>
        </w:rPr>
        <w:t>ها، فناوری</w:t>
      </w:r>
      <w:r w:rsidR="004E7CE3">
        <w:rPr>
          <w:rStyle w:val="Bodytext4"/>
          <w:rFonts w:ascii="Microsoft Uighur" w:hAnsi="Microsoft Uighur" w:cs="B Nazanin" w:hint="cs"/>
          <w:sz w:val="28"/>
          <w:szCs w:val="28"/>
          <w:rtl/>
          <w:lang w:bidi="fa-IR"/>
        </w:rPr>
        <w:t>،</w:t>
      </w:r>
      <w:r w:rsidRPr="00426A85">
        <w:rPr>
          <w:rStyle w:val="Bodytext4"/>
          <w:rFonts w:ascii="Microsoft Uighur" w:hAnsi="Microsoft Uighur" w:cs="B Nazanin"/>
          <w:sz w:val="28"/>
          <w:szCs w:val="28"/>
          <w:rtl/>
          <w:lang w:bidi="fa-IR"/>
        </w:rPr>
        <w:t xml:space="preserve"> سیاست</w:t>
      </w:r>
      <w:r w:rsidR="004E7CE3">
        <w:rPr>
          <w:rStyle w:val="Bodytext4"/>
          <w:rFonts w:ascii="Microsoft Uighur" w:hAnsi="Microsoft Uighur" w:cs="B Nazanin"/>
          <w:sz w:val="28"/>
          <w:szCs w:val="28"/>
          <w:rtl/>
          <w:lang w:bidi="fa-IR"/>
        </w:rPr>
        <w:softHyphen/>
      </w:r>
      <w:r w:rsidRPr="00426A85">
        <w:rPr>
          <w:rStyle w:val="Bodytext4"/>
          <w:rFonts w:ascii="Microsoft Uighur" w:hAnsi="Microsoft Uighur" w:cs="B Nazanin"/>
          <w:sz w:val="28"/>
          <w:szCs w:val="28"/>
          <w:rtl/>
          <w:lang w:bidi="fa-IR"/>
        </w:rPr>
        <w:t>ها</w:t>
      </w:r>
      <w:r w:rsidR="004E7CE3">
        <w:rPr>
          <w:rStyle w:val="Bodytext4"/>
          <w:rFonts w:ascii="Microsoft Uighur" w:hAnsi="Microsoft Uighur" w:cs="B Nazanin" w:hint="cs"/>
          <w:sz w:val="28"/>
          <w:szCs w:val="28"/>
          <w:rtl/>
          <w:lang w:bidi="fa-IR"/>
        </w:rPr>
        <w:t>،</w:t>
      </w:r>
      <w:r w:rsidRPr="00426A85">
        <w:rPr>
          <w:rStyle w:val="Bodytext4"/>
          <w:rFonts w:ascii="Microsoft Uighur" w:hAnsi="Microsoft Uighur" w:cs="B Nazanin"/>
          <w:sz w:val="28"/>
          <w:szCs w:val="28"/>
          <w:rtl/>
          <w:lang w:bidi="fa-IR"/>
        </w:rPr>
        <w:t xml:space="preserve"> فرآیندها</w:t>
      </w:r>
      <w:r w:rsidR="004E7CE3">
        <w:rPr>
          <w:rStyle w:val="Bodytext4"/>
          <w:rFonts w:ascii="Microsoft Uighur" w:hAnsi="Microsoft Uighur" w:cs="B Nazanin" w:hint="cs"/>
          <w:sz w:val="28"/>
          <w:szCs w:val="28"/>
          <w:rtl/>
          <w:lang w:bidi="fa-IR"/>
        </w:rPr>
        <w:t>،</w:t>
      </w:r>
      <w:r w:rsidRPr="00426A85">
        <w:rPr>
          <w:rStyle w:val="Bodytext4"/>
          <w:rFonts w:ascii="Microsoft Uighur" w:hAnsi="Microsoft Uighur" w:cs="B Nazanin"/>
          <w:sz w:val="28"/>
          <w:szCs w:val="28"/>
          <w:rtl/>
          <w:lang w:bidi="fa-IR"/>
        </w:rPr>
        <w:t xml:space="preserve"> ناکامی در تحویل</w:t>
      </w:r>
      <w:r w:rsidR="004E7CE3">
        <w:rPr>
          <w:rStyle w:val="Bodytext4"/>
          <w:rFonts w:ascii="Microsoft Uighur" w:hAnsi="Microsoft Uighur" w:cs="B Nazanin" w:hint="cs"/>
          <w:sz w:val="28"/>
          <w:szCs w:val="28"/>
          <w:rtl/>
          <w:lang w:bidi="fa-IR"/>
        </w:rPr>
        <w:t>،</w:t>
      </w:r>
      <w:r w:rsidRPr="00426A85">
        <w:rPr>
          <w:rStyle w:val="Bodytext4"/>
          <w:rFonts w:ascii="Microsoft Uighur" w:hAnsi="Microsoft Uighur" w:cs="B Nazanin"/>
          <w:sz w:val="28"/>
          <w:szCs w:val="28"/>
          <w:rtl/>
          <w:lang w:bidi="fa-IR"/>
        </w:rPr>
        <w:t xml:space="preserve"> تراکنش</w:t>
      </w:r>
      <w:r w:rsidR="004E7CE3">
        <w:rPr>
          <w:rStyle w:val="Bodytext4"/>
          <w:rFonts w:ascii="Microsoft Uighur" w:hAnsi="Microsoft Uighur" w:cs="B Nazanin"/>
          <w:sz w:val="28"/>
          <w:szCs w:val="28"/>
          <w:rtl/>
          <w:lang w:bidi="fa-IR"/>
        </w:rPr>
        <w:softHyphen/>
      </w:r>
      <w:r w:rsidRPr="00426A85">
        <w:rPr>
          <w:rStyle w:val="Bodytext4"/>
          <w:rFonts w:ascii="Microsoft Uighur" w:hAnsi="Microsoft Uighur" w:cs="B Nazanin"/>
          <w:sz w:val="28"/>
          <w:szCs w:val="28"/>
          <w:rtl/>
          <w:lang w:bidi="fa-IR"/>
        </w:rPr>
        <w:t>ها و وقایع داخلی و خارجی</w:t>
      </w:r>
      <w:r w:rsidR="004E7CE3">
        <w:rPr>
          <w:rStyle w:val="Bodytext4"/>
          <w:rFonts w:ascii="Microsoft Uighur" w:hAnsi="Microsoft Uighur" w:cs="B Nazanin" w:hint="cs"/>
          <w:sz w:val="28"/>
          <w:szCs w:val="28"/>
          <w:rtl/>
          <w:lang w:bidi="fa-IR"/>
        </w:rPr>
        <w:t>.</w:t>
      </w:r>
      <w:r w:rsidRPr="00426A85">
        <w:rPr>
          <w:rStyle w:val="Bodytext4"/>
          <w:rFonts w:ascii="Microsoft Uighur" w:hAnsi="Microsoft Uighur" w:cs="B Nazanin"/>
          <w:sz w:val="28"/>
          <w:szCs w:val="28"/>
          <w:rtl/>
          <w:lang w:bidi="fa-IR"/>
        </w:rPr>
        <w:t xml:space="preserve"> </w:t>
      </w:r>
    </w:p>
    <w:p w14:paraId="6107D021" w14:textId="77777777" w:rsidR="0092750E" w:rsidRPr="00426A85" w:rsidRDefault="00E433A8" w:rsidP="007A686B">
      <w:pPr>
        <w:pStyle w:val="Bodytext40"/>
        <w:spacing w:after="0" w:line="384" w:lineRule="auto"/>
        <w:ind w:firstLine="240"/>
        <w:jc w:val="both"/>
        <w:rPr>
          <w:rStyle w:val="Bodytext4"/>
          <w:rFonts w:ascii="Microsoft Uighur" w:hAnsi="Microsoft Uighur" w:cs="B Nazanin"/>
          <w:sz w:val="28"/>
          <w:szCs w:val="28"/>
          <w:rtl/>
          <w:lang w:bidi="fa-IR"/>
        </w:rPr>
      </w:pPr>
      <w:r w:rsidRPr="008756A9">
        <w:rPr>
          <w:rStyle w:val="Bodytext4"/>
          <w:rFonts w:ascii="Microsoft Uighur" w:hAnsi="Microsoft Uighur" w:cs="B Nazanin"/>
          <w:b/>
          <w:bCs/>
          <w:sz w:val="28"/>
          <w:szCs w:val="28"/>
          <w:rtl/>
          <w:lang w:bidi="fa-IR"/>
        </w:rPr>
        <w:t>ضرایب ریسک</w:t>
      </w:r>
      <w:r w:rsidR="008756A9" w:rsidRPr="008756A9">
        <w:rPr>
          <w:rStyle w:val="Bodytext4"/>
          <w:rFonts w:ascii="Microsoft Uighur" w:hAnsi="Microsoft Uighur" w:cs="B Nazanin" w:hint="cs"/>
          <w:b/>
          <w:bCs/>
          <w:sz w:val="28"/>
          <w:szCs w:val="28"/>
          <w:rtl/>
          <w:lang w:bidi="fa-IR"/>
        </w:rPr>
        <w:t>:</w:t>
      </w:r>
      <w:r w:rsidRPr="00426A85">
        <w:rPr>
          <w:rStyle w:val="Bodytext4"/>
          <w:rFonts w:ascii="Microsoft Uighur" w:hAnsi="Microsoft Uighur" w:cs="B Nazanin"/>
          <w:sz w:val="28"/>
          <w:szCs w:val="28"/>
          <w:rtl/>
          <w:lang w:bidi="fa-IR"/>
        </w:rPr>
        <w:t xml:space="preserve"> کلیه اقلام و دارایی</w:t>
      </w:r>
      <w:r w:rsidR="007A686B">
        <w:rPr>
          <w:rStyle w:val="Bodytext4"/>
          <w:rFonts w:ascii="Microsoft Uighur" w:hAnsi="Microsoft Uighur" w:cs="B Nazanin"/>
          <w:sz w:val="28"/>
          <w:szCs w:val="28"/>
          <w:rtl/>
          <w:lang w:bidi="fa-IR"/>
        </w:rPr>
        <w:softHyphen/>
      </w:r>
      <w:r w:rsidRPr="00426A85">
        <w:rPr>
          <w:rStyle w:val="Bodytext4"/>
          <w:rFonts w:ascii="Microsoft Uighur" w:hAnsi="Microsoft Uighur" w:cs="B Nazanin"/>
          <w:sz w:val="28"/>
          <w:szCs w:val="28"/>
          <w:rtl/>
          <w:lang w:bidi="fa-IR"/>
        </w:rPr>
        <w:t xml:space="preserve">های </w:t>
      </w:r>
      <w:r w:rsidR="000D6881" w:rsidRPr="00426A85">
        <w:rPr>
          <w:rStyle w:val="Bodytext4"/>
          <w:rFonts w:ascii="Microsoft Uighur" w:hAnsi="Microsoft Uighur" w:cs="B Nazanin"/>
          <w:sz w:val="28"/>
          <w:szCs w:val="28"/>
          <w:rtl/>
          <w:lang w:bidi="fa-IR"/>
        </w:rPr>
        <w:t>بانک</w:t>
      </w:r>
      <w:r w:rsidR="007A686B">
        <w:rPr>
          <w:rStyle w:val="Bodytext4"/>
          <w:rFonts w:ascii="Microsoft Uighur" w:hAnsi="Microsoft Uighur" w:cs="B Nazanin"/>
          <w:sz w:val="28"/>
          <w:szCs w:val="28"/>
          <w:rtl/>
          <w:lang w:bidi="fa-IR"/>
        </w:rPr>
        <w:softHyphen/>
      </w:r>
      <w:r w:rsidR="000D6881" w:rsidRPr="00426A85">
        <w:rPr>
          <w:rStyle w:val="Bodytext4"/>
          <w:rFonts w:ascii="Microsoft Uighur" w:hAnsi="Microsoft Uighur" w:cs="B Nazanin"/>
          <w:sz w:val="28"/>
          <w:szCs w:val="28"/>
          <w:rtl/>
          <w:lang w:bidi="fa-IR"/>
        </w:rPr>
        <w:t>ها</w:t>
      </w:r>
      <w:r w:rsidRPr="00426A85">
        <w:rPr>
          <w:rStyle w:val="Bodytext4"/>
          <w:rFonts w:ascii="Microsoft Uighur" w:hAnsi="Microsoft Uighur" w:cs="B Nazanin"/>
          <w:sz w:val="28"/>
          <w:szCs w:val="28"/>
          <w:rtl/>
          <w:lang w:bidi="fa-IR"/>
        </w:rPr>
        <w:t xml:space="preserve"> و موسسات اعتباری اعم از اقلام بالای خط و اقلام زیر خط </w:t>
      </w:r>
      <w:r w:rsidRPr="00426A85">
        <w:rPr>
          <w:rStyle w:val="Bodytext4"/>
          <w:rFonts w:ascii="Microsoft Uighur" w:hAnsi="Microsoft Uighur" w:cs="B Nazanin"/>
          <w:sz w:val="28"/>
          <w:szCs w:val="28"/>
          <w:rtl/>
          <w:lang w:bidi="fa-IR"/>
        </w:rPr>
        <w:lastRenderedPageBreak/>
        <w:t>ترازنامه باید بر حسب ریسک مربوط، موزون شوند. ضرایب ری</w:t>
      </w:r>
      <w:r w:rsidR="007A686B">
        <w:rPr>
          <w:rStyle w:val="Bodytext4"/>
          <w:rFonts w:ascii="Microsoft Uighur" w:hAnsi="Microsoft Uighur" w:cs="B Nazanin" w:hint="cs"/>
          <w:sz w:val="28"/>
          <w:szCs w:val="28"/>
          <w:rtl/>
          <w:lang w:bidi="fa-IR"/>
        </w:rPr>
        <w:t>سک</w:t>
      </w:r>
      <w:r w:rsidRPr="00426A85">
        <w:rPr>
          <w:rStyle w:val="Bodytext4"/>
          <w:rFonts w:ascii="Microsoft Uighur" w:hAnsi="Microsoft Uighur" w:cs="B Nazanin"/>
          <w:sz w:val="28"/>
          <w:szCs w:val="28"/>
          <w:rtl/>
          <w:lang w:bidi="fa-IR"/>
        </w:rPr>
        <w:t xml:space="preserve"> انواع دارایی</w:t>
      </w:r>
      <w:r w:rsidR="007A686B">
        <w:rPr>
          <w:rStyle w:val="Bodytext4"/>
          <w:rFonts w:ascii="Microsoft Uighur" w:hAnsi="Microsoft Uighur" w:cs="B Nazanin"/>
          <w:sz w:val="28"/>
          <w:szCs w:val="28"/>
          <w:rtl/>
          <w:lang w:bidi="fa-IR"/>
        </w:rPr>
        <w:softHyphen/>
      </w:r>
      <w:r w:rsidRPr="00426A85">
        <w:rPr>
          <w:rStyle w:val="Bodytext4"/>
          <w:rFonts w:ascii="Microsoft Uighur" w:hAnsi="Microsoft Uighur" w:cs="B Nazanin"/>
          <w:sz w:val="28"/>
          <w:szCs w:val="28"/>
          <w:rtl/>
          <w:lang w:bidi="fa-IR"/>
        </w:rPr>
        <w:t>ها متناسب با مخاطرات احتمالی آنها به ترتیب</w:t>
      </w:r>
      <w:r w:rsidR="007A686B">
        <w:rPr>
          <w:rStyle w:val="Bodytext4"/>
          <w:rFonts w:ascii="Microsoft Uighur" w:hAnsi="Microsoft Uighur" w:cs="B Nazanin" w:hint="cs"/>
          <w:sz w:val="28"/>
          <w:szCs w:val="28"/>
          <w:rtl/>
          <w:lang w:bidi="fa-IR"/>
        </w:rPr>
        <w:t>؛</w:t>
      </w:r>
      <w:r w:rsidRPr="00426A85">
        <w:rPr>
          <w:rStyle w:val="Bodytext4"/>
          <w:rFonts w:ascii="Microsoft Uighur" w:hAnsi="Microsoft Uighur" w:cs="B Nazanin"/>
          <w:sz w:val="28"/>
          <w:szCs w:val="28"/>
          <w:rtl/>
          <w:lang w:bidi="fa-IR"/>
        </w:rPr>
        <w:t xml:space="preserve"> صفر</w:t>
      </w:r>
      <w:r w:rsidR="007A686B">
        <w:rPr>
          <w:rStyle w:val="Bodytext4"/>
          <w:rFonts w:ascii="Microsoft Uighur" w:hAnsi="Microsoft Uighur" w:cs="B Nazanin" w:hint="cs"/>
          <w:sz w:val="28"/>
          <w:szCs w:val="28"/>
          <w:rtl/>
          <w:lang w:bidi="fa-IR"/>
        </w:rPr>
        <w:t>،</w:t>
      </w:r>
      <w:r w:rsidRPr="00426A85">
        <w:rPr>
          <w:rStyle w:val="Bodytext4"/>
          <w:rFonts w:ascii="Microsoft Uighur" w:hAnsi="Microsoft Uighur" w:cs="B Nazanin"/>
          <w:sz w:val="28"/>
          <w:szCs w:val="28"/>
          <w:rtl/>
          <w:lang w:bidi="fa-IR"/>
        </w:rPr>
        <w:t xml:space="preserve"> ۲۰</w:t>
      </w:r>
      <w:r w:rsidR="007A686B">
        <w:rPr>
          <w:rStyle w:val="Bodytext4"/>
          <w:rFonts w:ascii="Microsoft Uighur" w:hAnsi="Microsoft Uighur" w:cs="B Nazanin" w:hint="cs"/>
          <w:sz w:val="28"/>
          <w:szCs w:val="28"/>
          <w:rtl/>
          <w:lang w:bidi="fa-IR"/>
        </w:rPr>
        <w:t>،</w:t>
      </w:r>
      <w:r w:rsidRPr="00426A85">
        <w:rPr>
          <w:rStyle w:val="Bodytext4"/>
          <w:rFonts w:ascii="Microsoft Uighur" w:hAnsi="Microsoft Uighur" w:cs="B Nazanin"/>
          <w:sz w:val="28"/>
          <w:szCs w:val="28"/>
          <w:rtl/>
          <w:lang w:bidi="fa-IR"/>
        </w:rPr>
        <w:t xml:space="preserve"> ۵۰</w:t>
      </w:r>
      <w:r w:rsidR="007A686B">
        <w:rPr>
          <w:rStyle w:val="Bodytext4"/>
          <w:rFonts w:ascii="Microsoft Uighur" w:hAnsi="Microsoft Uighur" w:cs="B Nazanin" w:hint="cs"/>
          <w:sz w:val="28"/>
          <w:szCs w:val="28"/>
          <w:rtl/>
          <w:lang w:bidi="fa-IR"/>
        </w:rPr>
        <w:t xml:space="preserve"> و</w:t>
      </w:r>
      <w:r w:rsidRPr="00426A85">
        <w:rPr>
          <w:rStyle w:val="Bodytext4"/>
          <w:rFonts w:ascii="Microsoft Uighur" w:hAnsi="Microsoft Uighur" w:cs="B Nazanin"/>
          <w:sz w:val="28"/>
          <w:szCs w:val="28"/>
          <w:rtl/>
          <w:lang w:bidi="fa-IR"/>
        </w:rPr>
        <w:t>۱۰۰ درصد می</w:t>
      </w:r>
      <w:r w:rsidR="007A686B">
        <w:rPr>
          <w:rStyle w:val="Bodytext4"/>
          <w:rFonts w:ascii="Microsoft Uighur" w:hAnsi="Microsoft Uighur" w:cs="B Nazanin"/>
          <w:sz w:val="28"/>
          <w:szCs w:val="28"/>
          <w:rtl/>
          <w:lang w:bidi="fa-IR"/>
        </w:rPr>
        <w:softHyphen/>
      </w:r>
      <w:r w:rsidRPr="00426A85">
        <w:rPr>
          <w:rStyle w:val="Bodytext4"/>
          <w:rFonts w:ascii="Microsoft Uighur" w:hAnsi="Microsoft Uighur" w:cs="B Nazanin"/>
          <w:sz w:val="28"/>
          <w:szCs w:val="28"/>
          <w:rtl/>
          <w:lang w:bidi="fa-IR"/>
        </w:rPr>
        <w:t xml:space="preserve">باشد. </w:t>
      </w:r>
    </w:p>
    <w:p w14:paraId="03C85EFA" w14:textId="77777777" w:rsidR="0092750E" w:rsidRPr="00B23607" w:rsidRDefault="00E433A8" w:rsidP="00B23607">
      <w:pPr>
        <w:pStyle w:val="Bodytext40"/>
        <w:spacing w:after="0" w:line="384" w:lineRule="auto"/>
        <w:ind w:firstLine="240"/>
        <w:jc w:val="both"/>
        <w:rPr>
          <w:rStyle w:val="Bodytext4"/>
          <w:rFonts w:ascii="Microsoft Uighur" w:hAnsi="Microsoft Uighur" w:cs="B Nazanin"/>
          <w:sz w:val="28"/>
          <w:szCs w:val="28"/>
          <w:rtl/>
          <w:lang w:bidi="fa-IR"/>
        </w:rPr>
      </w:pPr>
      <w:r w:rsidRPr="00B23607">
        <w:rPr>
          <w:rStyle w:val="Bodytext4"/>
          <w:rFonts w:ascii="Microsoft Uighur" w:hAnsi="Microsoft Uighur" w:cs="B Nazanin"/>
          <w:sz w:val="28"/>
          <w:szCs w:val="28"/>
          <w:rtl/>
          <w:lang w:bidi="fa-IR"/>
        </w:rPr>
        <w:t>در اقلام بالای خط ترازنامه ضریب ریسک صفر درصد شامل</w:t>
      </w:r>
      <w:r w:rsidR="00B23607">
        <w:rPr>
          <w:rStyle w:val="Bodytext4"/>
          <w:rFonts w:ascii="Microsoft Uighur" w:hAnsi="Microsoft Uighur" w:cs="B Nazanin" w:hint="cs"/>
          <w:sz w:val="28"/>
          <w:szCs w:val="28"/>
          <w:rtl/>
          <w:lang w:bidi="fa-IR"/>
        </w:rPr>
        <w:t>؛</w:t>
      </w:r>
      <w:r w:rsidRPr="00B23607">
        <w:rPr>
          <w:rStyle w:val="Bodytext4"/>
          <w:rFonts w:ascii="Microsoft Uighur" w:hAnsi="Microsoft Uighur" w:cs="B Nazanin"/>
          <w:sz w:val="28"/>
          <w:szCs w:val="28"/>
          <w:rtl/>
          <w:lang w:bidi="fa-IR"/>
        </w:rPr>
        <w:t xml:space="preserve"> وجوه نقد</w:t>
      </w:r>
      <w:r w:rsidR="00B23607">
        <w:rPr>
          <w:rStyle w:val="Bodytext4"/>
          <w:rFonts w:ascii="Microsoft Uighur" w:hAnsi="Microsoft Uighur" w:cs="B Nazanin" w:hint="cs"/>
          <w:sz w:val="28"/>
          <w:szCs w:val="28"/>
          <w:rtl/>
          <w:lang w:bidi="fa-IR"/>
        </w:rPr>
        <w:t>،</w:t>
      </w:r>
      <w:r w:rsidRPr="00B23607">
        <w:rPr>
          <w:rStyle w:val="Bodytext4"/>
          <w:rFonts w:ascii="Microsoft Uighur" w:hAnsi="Microsoft Uighur" w:cs="B Nazanin"/>
          <w:sz w:val="28"/>
          <w:szCs w:val="28"/>
          <w:rtl/>
          <w:lang w:bidi="fa-IR"/>
        </w:rPr>
        <w:t xml:space="preserve"> وام</w:t>
      </w:r>
      <w:r w:rsidR="00B23607">
        <w:rPr>
          <w:rStyle w:val="Bodytext4"/>
          <w:rFonts w:ascii="Microsoft Uighur" w:hAnsi="Microsoft Uighur" w:cs="B Nazanin"/>
          <w:sz w:val="28"/>
          <w:szCs w:val="28"/>
          <w:rtl/>
          <w:lang w:bidi="fa-IR"/>
        </w:rPr>
        <w:softHyphen/>
      </w:r>
      <w:r w:rsidRPr="00B23607">
        <w:rPr>
          <w:rStyle w:val="Bodytext4"/>
          <w:rFonts w:ascii="Microsoft Uighur" w:hAnsi="Microsoft Uighur" w:cs="B Nazanin"/>
          <w:sz w:val="28"/>
          <w:szCs w:val="28"/>
          <w:rtl/>
          <w:lang w:bidi="fa-IR"/>
        </w:rPr>
        <w:t>های دولت</w:t>
      </w:r>
      <w:r w:rsidR="00B23607">
        <w:rPr>
          <w:rStyle w:val="Bodytext4"/>
          <w:rFonts w:ascii="Microsoft Uighur" w:hAnsi="Microsoft Uighur" w:cs="B Nazanin" w:hint="cs"/>
          <w:sz w:val="28"/>
          <w:szCs w:val="28"/>
          <w:rtl/>
          <w:lang w:bidi="fa-IR"/>
        </w:rPr>
        <w:t>،</w:t>
      </w:r>
      <w:r w:rsidRPr="00B23607">
        <w:rPr>
          <w:rStyle w:val="Bodytext4"/>
          <w:rFonts w:ascii="Microsoft Uighur" w:hAnsi="Microsoft Uighur" w:cs="B Nazanin"/>
          <w:sz w:val="28"/>
          <w:szCs w:val="28"/>
          <w:rtl/>
          <w:lang w:bidi="fa-IR"/>
        </w:rPr>
        <w:t xml:space="preserve"> مطالبات از بانک مرکزی</w:t>
      </w:r>
      <w:r w:rsidR="00B23607">
        <w:rPr>
          <w:rStyle w:val="Bodytext4"/>
          <w:rFonts w:ascii="Microsoft Uighur" w:hAnsi="Microsoft Uighur" w:cs="B Nazanin" w:hint="cs"/>
          <w:sz w:val="28"/>
          <w:szCs w:val="28"/>
          <w:rtl/>
          <w:lang w:bidi="fa-IR"/>
        </w:rPr>
        <w:t xml:space="preserve"> و</w:t>
      </w:r>
      <w:r w:rsidRPr="00B23607">
        <w:rPr>
          <w:rStyle w:val="Bodytext4"/>
          <w:rFonts w:ascii="Microsoft Uighur" w:hAnsi="Microsoft Uighur" w:cs="B Nazanin"/>
          <w:sz w:val="28"/>
          <w:szCs w:val="28"/>
          <w:rtl/>
          <w:lang w:bidi="fa-IR"/>
        </w:rPr>
        <w:t>... بوده</w:t>
      </w:r>
      <w:r w:rsidR="00B23607">
        <w:rPr>
          <w:rStyle w:val="Bodytext4"/>
          <w:rFonts w:ascii="Microsoft Uighur" w:hAnsi="Microsoft Uighur" w:cs="B Nazanin" w:hint="cs"/>
          <w:sz w:val="28"/>
          <w:szCs w:val="28"/>
          <w:rtl/>
          <w:lang w:bidi="fa-IR"/>
        </w:rPr>
        <w:t>،</w:t>
      </w:r>
      <w:r w:rsidRPr="00B23607">
        <w:rPr>
          <w:rStyle w:val="Bodytext4"/>
          <w:rFonts w:ascii="Microsoft Uighur" w:hAnsi="Microsoft Uighur" w:cs="B Nazanin"/>
          <w:sz w:val="28"/>
          <w:szCs w:val="28"/>
          <w:rtl/>
          <w:lang w:bidi="fa-IR"/>
        </w:rPr>
        <w:t xml:space="preserve"> ضریب ریسک ۲۰ درصد شامل</w:t>
      </w:r>
      <w:r w:rsidR="00B23607">
        <w:rPr>
          <w:rStyle w:val="Bodytext4"/>
          <w:rFonts w:ascii="Microsoft Uighur" w:hAnsi="Microsoft Uighur" w:cs="B Nazanin" w:hint="cs"/>
          <w:sz w:val="28"/>
          <w:szCs w:val="28"/>
          <w:rtl/>
          <w:lang w:bidi="fa-IR"/>
        </w:rPr>
        <w:t xml:space="preserve">؛ </w:t>
      </w:r>
      <w:r w:rsidRPr="00B23607">
        <w:rPr>
          <w:rStyle w:val="Bodytext4"/>
          <w:rFonts w:ascii="Microsoft Uighur" w:hAnsi="Microsoft Uighur" w:cs="B Nazanin"/>
          <w:sz w:val="28"/>
          <w:szCs w:val="28"/>
          <w:rtl/>
          <w:lang w:bidi="fa-IR"/>
        </w:rPr>
        <w:t>وجوه در راه</w:t>
      </w:r>
      <w:r w:rsidR="00B23607">
        <w:rPr>
          <w:rStyle w:val="Bodytext4"/>
          <w:rFonts w:ascii="Microsoft Uighur" w:hAnsi="Microsoft Uighur" w:cs="B Nazanin" w:hint="cs"/>
          <w:sz w:val="28"/>
          <w:szCs w:val="28"/>
          <w:rtl/>
          <w:lang w:bidi="fa-IR"/>
        </w:rPr>
        <w:t>،</w:t>
      </w:r>
      <w:r w:rsidRPr="00B23607">
        <w:rPr>
          <w:rStyle w:val="Bodytext4"/>
          <w:rFonts w:ascii="Microsoft Uighur" w:hAnsi="Microsoft Uighur" w:cs="B Nazanin"/>
          <w:sz w:val="28"/>
          <w:szCs w:val="28"/>
          <w:rtl/>
          <w:lang w:bidi="fa-IR"/>
        </w:rPr>
        <w:t xml:space="preserve"> مطالبات از </w:t>
      </w:r>
      <w:r w:rsidR="00B23607">
        <w:rPr>
          <w:rStyle w:val="Bodytext4"/>
          <w:rFonts w:ascii="Microsoft Uighur" w:hAnsi="Microsoft Uighur" w:cs="B Nazanin"/>
          <w:sz w:val="28"/>
          <w:szCs w:val="28"/>
          <w:rtl/>
          <w:lang w:bidi="fa-IR"/>
        </w:rPr>
        <w:t>بانک</w:t>
      </w:r>
      <w:r w:rsidR="00B23607">
        <w:rPr>
          <w:rStyle w:val="Bodytext4"/>
          <w:rFonts w:ascii="Microsoft Uighur" w:hAnsi="Microsoft Uighur" w:cs="B Nazanin"/>
          <w:sz w:val="28"/>
          <w:szCs w:val="28"/>
          <w:rtl/>
          <w:lang w:bidi="fa-IR"/>
        </w:rPr>
        <w:softHyphen/>
      </w:r>
      <w:r w:rsidR="000D6881" w:rsidRPr="00B23607">
        <w:rPr>
          <w:rStyle w:val="Bodytext4"/>
          <w:rFonts w:ascii="Microsoft Uighur" w:hAnsi="Microsoft Uighur" w:cs="B Nazanin"/>
          <w:sz w:val="28"/>
          <w:szCs w:val="28"/>
          <w:rtl/>
          <w:lang w:bidi="fa-IR"/>
        </w:rPr>
        <w:t>ها</w:t>
      </w:r>
      <w:r w:rsidRPr="00B23607">
        <w:rPr>
          <w:rStyle w:val="Bodytext4"/>
          <w:rFonts w:ascii="Microsoft Uighur" w:hAnsi="Microsoft Uighur" w:cs="B Nazanin"/>
          <w:sz w:val="28"/>
          <w:szCs w:val="28"/>
          <w:rtl/>
          <w:lang w:bidi="fa-IR"/>
        </w:rPr>
        <w:t xml:space="preserve"> و</w:t>
      </w:r>
      <w:r w:rsidR="00B23607">
        <w:rPr>
          <w:rStyle w:val="Bodytext4"/>
          <w:rFonts w:ascii="Microsoft Uighur" w:hAnsi="Microsoft Uighur" w:cs="B Nazanin" w:hint="cs"/>
          <w:sz w:val="28"/>
          <w:szCs w:val="28"/>
          <w:rtl/>
          <w:lang w:bidi="fa-IR"/>
        </w:rPr>
        <w:t>...</w:t>
      </w:r>
      <w:r w:rsidRPr="00B23607">
        <w:rPr>
          <w:rStyle w:val="Bodytext4"/>
          <w:rFonts w:ascii="Microsoft Uighur" w:hAnsi="Microsoft Uighur" w:cs="B Nazanin"/>
          <w:sz w:val="28"/>
          <w:szCs w:val="28"/>
          <w:rtl/>
          <w:lang w:bidi="fa-IR"/>
        </w:rPr>
        <w:t xml:space="preserve"> همچنین ضریب ریسک ۵۰ درصد شامل</w:t>
      </w:r>
      <w:r w:rsidR="00B23607">
        <w:rPr>
          <w:rStyle w:val="Bodytext4"/>
          <w:rFonts w:ascii="Microsoft Uighur" w:hAnsi="Microsoft Uighur" w:cs="B Nazanin" w:hint="cs"/>
          <w:sz w:val="28"/>
          <w:szCs w:val="28"/>
          <w:rtl/>
          <w:lang w:bidi="fa-IR"/>
        </w:rPr>
        <w:t xml:space="preserve">؛ </w:t>
      </w:r>
      <w:r w:rsidRPr="00B23607">
        <w:rPr>
          <w:rStyle w:val="Bodytext4"/>
          <w:rFonts w:ascii="Microsoft Uighur" w:hAnsi="Microsoft Uighur" w:cs="B Nazanin"/>
          <w:sz w:val="28"/>
          <w:szCs w:val="28"/>
          <w:rtl/>
          <w:lang w:bidi="fa-IR"/>
        </w:rPr>
        <w:t>وام</w:t>
      </w:r>
      <w:r w:rsidR="00B23607">
        <w:rPr>
          <w:rStyle w:val="Bodytext4"/>
          <w:rFonts w:ascii="Microsoft Uighur" w:hAnsi="Microsoft Uighur" w:cs="B Nazanin"/>
          <w:sz w:val="28"/>
          <w:szCs w:val="28"/>
          <w:rtl/>
          <w:lang w:bidi="fa-IR"/>
        </w:rPr>
        <w:softHyphen/>
      </w:r>
      <w:r w:rsidRPr="00B23607">
        <w:rPr>
          <w:rStyle w:val="Bodytext4"/>
          <w:rFonts w:ascii="Microsoft Uighur" w:hAnsi="Microsoft Uighur" w:cs="B Nazanin"/>
          <w:sz w:val="28"/>
          <w:szCs w:val="28"/>
          <w:rtl/>
          <w:lang w:bidi="fa-IR"/>
        </w:rPr>
        <w:t>های در مقابل رهن ملک مسکونی و ضریب ری</w:t>
      </w:r>
      <w:r w:rsidR="00B23607">
        <w:rPr>
          <w:rStyle w:val="Bodytext4"/>
          <w:rFonts w:ascii="Microsoft Uighur" w:hAnsi="Microsoft Uighur" w:cs="B Nazanin" w:hint="cs"/>
          <w:sz w:val="28"/>
          <w:szCs w:val="28"/>
          <w:rtl/>
          <w:lang w:bidi="fa-IR"/>
        </w:rPr>
        <w:t>س</w:t>
      </w:r>
      <w:r w:rsidRPr="00B23607">
        <w:rPr>
          <w:rStyle w:val="Bodytext4"/>
          <w:rFonts w:ascii="Microsoft Uighur" w:hAnsi="Microsoft Uighur" w:cs="B Nazanin"/>
          <w:sz w:val="28"/>
          <w:szCs w:val="28"/>
          <w:rtl/>
          <w:lang w:bidi="fa-IR"/>
        </w:rPr>
        <w:t>ک ۱۰۰ درصد شامل</w:t>
      </w:r>
      <w:r w:rsidR="00B23607">
        <w:rPr>
          <w:rStyle w:val="Bodytext4"/>
          <w:rFonts w:ascii="Microsoft Uighur" w:hAnsi="Microsoft Uighur" w:cs="B Nazanin" w:hint="cs"/>
          <w:sz w:val="28"/>
          <w:szCs w:val="28"/>
          <w:rtl/>
          <w:lang w:bidi="fa-IR"/>
        </w:rPr>
        <w:t>؛</w:t>
      </w:r>
      <w:r w:rsidRPr="00B23607">
        <w:rPr>
          <w:rStyle w:val="Bodytext4"/>
          <w:rFonts w:ascii="Microsoft Uighur" w:hAnsi="Microsoft Uighur" w:cs="B Nazanin"/>
          <w:sz w:val="28"/>
          <w:szCs w:val="28"/>
          <w:rtl/>
          <w:lang w:bidi="fa-IR"/>
        </w:rPr>
        <w:t xml:space="preserve"> مطالبات نهادهای عمومی غیردولتی مثل شهرداری</w:t>
      </w:r>
      <w:r w:rsidR="00B23607">
        <w:rPr>
          <w:rStyle w:val="Bodytext4"/>
          <w:rFonts w:ascii="Microsoft Uighur" w:hAnsi="Microsoft Uighur" w:cs="B Nazanin"/>
          <w:sz w:val="28"/>
          <w:szCs w:val="28"/>
          <w:rtl/>
          <w:lang w:bidi="fa-IR"/>
        </w:rPr>
        <w:softHyphen/>
      </w:r>
      <w:r w:rsidRPr="00B23607">
        <w:rPr>
          <w:rStyle w:val="Bodytext4"/>
          <w:rFonts w:ascii="Microsoft Uighur" w:hAnsi="Microsoft Uighur" w:cs="B Nazanin"/>
          <w:sz w:val="28"/>
          <w:szCs w:val="28"/>
          <w:rtl/>
          <w:lang w:bidi="fa-IR"/>
        </w:rPr>
        <w:t>ها و تأمین اجتماعی و</w:t>
      </w:r>
      <w:r w:rsidR="00B23607">
        <w:rPr>
          <w:rStyle w:val="Bodytext4"/>
          <w:rFonts w:ascii="Microsoft Uighur" w:hAnsi="Microsoft Uighur" w:cs="B Nazanin" w:hint="cs"/>
          <w:sz w:val="28"/>
          <w:szCs w:val="28"/>
          <w:rtl/>
          <w:lang w:bidi="fa-IR"/>
        </w:rPr>
        <w:t>...،</w:t>
      </w:r>
      <w:r w:rsidRPr="00B23607">
        <w:rPr>
          <w:rStyle w:val="Bodytext4"/>
          <w:rFonts w:ascii="Microsoft Uighur" w:hAnsi="Microsoft Uighur" w:cs="B Nazanin"/>
          <w:sz w:val="28"/>
          <w:szCs w:val="28"/>
          <w:rtl/>
          <w:lang w:bidi="fa-IR"/>
        </w:rPr>
        <w:t xml:space="preserve"> مطالبات از شرکت</w:t>
      </w:r>
      <w:r w:rsidR="00B23607">
        <w:rPr>
          <w:rStyle w:val="Bodytext4"/>
          <w:rFonts w:ascii="Microsoft Uighur" w:hAnsi="Microsoft Uighur" w:cs="B Nazanin"/>
          <w:sz w:val="28"/>
          <w:szCs w:val="28"/>
          <w:rtl/>
          <w:lang w:bidi="fa-IR"/>
        </w:rPr>
        <w:softHyphen/>
      </w:r>
      <w:r w:rsidRPr="00B23607">
        <w:rPr>
          <w:rStyle w:val="Bodytext4"/>
          <w:rFonts w:ascii="Microsoft Uighur" w:hAnsi="Microsoft Uighur" w:cs="B Nazanin"/>
          <w:sz w:val="28"/>
          <w:szCs w:val="28"/>
          <w:rtl/>
          <w:lang w:bidi="fa-IR"/>
        </w:rPr>
        <w:t>ها و موسسات دولتی</w:t>
      </w:r>
      <w:r w:rsidR="00B23607">
        <w:rPr>
          <w:rStyle w:val="Bodytext4"/>
          <w:rFonts w:ascii="Microsoft Uighur" w:hAnsi="Microsoft Uighur" w:cs="B Nazanin" w:hint="cs"/>
          <w:sz w:val="28"/>
          <w:szCs w:val="28"/>
          <w:rtl/>
          <w:lang w:bidi="fa-IR"/>
        </w:rPr>
        <w:t>،</w:t>
      </w:r>
      <w:r w:rsidRPr="00B23607">
        <w:rPr>
          <w:rStyle w:val="Bodytext4"/>
          <w:rFonts w:ascii="Microsoft Uighur" w:hAnsi="Microsoft Uighur" w:cs="B Nazanin"/>
          <w:sz w:val="28"/>
          <w:szCs w:val="28"/>
          <w:rtl/>
          <w:lang w:bidi="fa-IR"/>
        </w:rPr>
        <w:t xml:space="preserve"> مطالبات سرمایه گذشته</w:t>
      </w:r>
      <w:r w:rsidR="00B23607">
        <w:rPr>
          <w:rStyle w:val="Bodytext4"/>
          <w:rFonts w:ascii="Microsoft Uighur" w:hAnsi="Microsoft Uighur" w:cs="B Nazanin" w:hint="cs"/>
          <w:sz w:val="28"/>
          <w:szCs w:val="28"/>
          <w:rtl/>
          <w:lang w:bidi="fa-IR"/>
        </w:rPr>
        <w:t>،</w:t>
      </w:r>
      <w:r w:rsidR="00B23607">
        <w:rPr>
          <w:rStyle w:val="Bodytext4"/>
          <w:rFonts w:ascii="Microsoft Uighur" w:hAnsi="Microsoft Uighur" w:cs="B Nazanin"/>
          <w:sz w:val="28"/>
          <w:szCs w:val="28"/>
          <w:rtl/>
          <w:lang w:bidi="fa-IR"/>
        </w:rPr>
        <w:t xml:space="preserve"> سرمایه</w:t>
      </w:r>
      <w:r w:rsidR="00B23607">
        <w:rPr>
          <w:rStyle w:val="Bodytext4"/>
          <w:rFonts w:ascii="Microsoft Uighur" w:hAnsi="Microsoft Uighur" w:cs="B Nazanin"/>
          <w:sz w:val="28"/>
          <w:szCs w:val="28"/>
          <w:rtl/>
          <w:lang w:bidi="fa-IR"/>
        </w:rPr>
        <w:softHyphen/>
        <w:t>گذاری</w:t>
      </w:r>
      <w:r w:rsidR="00B23607">
        <w:rPr>
          <w:rStyle w:val="Bodytext4"/>
          <w:rFonts w:ascii="Microsoft Uighur" w:hAnsi="Microsoft Uighur" w:cs="B Nazanin"/>
          <w:sz w:val="28"/>
          <w:szCs w:val="28"/>
          <w:rtl/>
          <w:lang w:bidi="fa-IR"/>
        </w:rPr>
        <w:softHyphen/>
      </w:r>
      <w:r w:rsidRPr="00B23607">
        <w:rPr>
          <w:rStyle w:val="Bodytext4"/>
          <w:rFonts w:ascii="Microsoft Uighur" w:hAnsi="Microsoft Uighur" w:cs="B Nazanin"/>
          <w:sz w:val="28"/>
          <w:szCs w:val="28"/>
          <w:rtl/>
          <w:lang w:bidi="fa-IR"/>
        </w:rPr>
        <w:t>ها و مشارکت</w:t>
      </w:r>
      <w:r w:rsidR="00B23607">
        <w:rPr>
          <w:rStyle w:val="Bodytext4"/>
          <w:rFonts w:ascii="Microsoft Uighur" w:hAnsi="Microsoft Uighur" w:cs="B Nazanin"/>
          <w:sz w:val="28"/>
          <w:szCs w:val="28"/>
          <w:rtl/>
          <w:lang w:bidi="fa-IR"/>
        </w:rPr>
        <w:softHyphen/>
      </w:r>
      <w:r w:rsidRPr="00B23607">
        <w:rPr>
          <w:rStyle w:val="Bodytext4"/>
          <w:rFonts w:ascii="Microsoft Uighur" w:hAnsi="Microsoft Uighur" w:cs="B Nazanin"/>
          <w:sz w:val="28"/>
          <w:szCs w:val="28"/>
          <w:rtl/>
          <w:lang w:bidi="fa-IR"/>
        </w:rPr>
        <w:t>ها و... می</w:t>
      </w:r>
      <w:r w:rsidR="00B23607">
        <w:rPr>
          <w:rStyle w:val="Bodytext4"/>
          <w:rFonts w:ascii="Microsoft Uighur" w:hAnsi="Microsoft Uighur" w:cs="B Nazanin"/>
          <w:sz w:val="28"/>
          <w:szCs w:val="28"/>
          <w:rtl/>
          <w:lang w:bidi="fa-IR"/>
        </w:rPr>
        <w:softHyphen/>
      </w:r>
      <w:r w:rsidRPr="00B23607">
        <w:rPr>
          <w:rStyle w:val="Bodytext4"/>
          <w:rFonts w:ascii="Microsoft Uighur" w:hAnsi="Microsoft Uighur" w:cs="B Nazanin"/>
          <w:sz w:val="28"/>
          <w:szCs w:val="28"/>
          <w:rtl/>
          <w:lang w:bidi="fa-IR"/>
        </w:rPr>
        <w:t xml:space="preserve">باشد. </w:t>
      </w:r>
    </w:p>
    <w:p w14:paraId="38F06042" w14:textId="77777777" w:rsidR="0092750E" w:rsidRPr="00B23607" w:rsidRDefault="00E433A8" w:rsidP="009208FF">
      <w:pPr>
        <w:pStyle w:val="Bodytext40"/>
        <w:spacing w:after="0" w:line="384" w:lineRule="auto"/>
        <w:ind w:firstLine="240"/>
        <w:jc w:val="both"/>
        <w:rPr>
          <w:rStyle w:val="Bodytext4"/>
          <w:rFonts w:ascii="Microsoft Uighur" w:hAnsi="Microsoft Uighur" w:cs="B Nazanin"/>
          <w:sz w:val="28"/>
          <w:szCs w:val="28"/>
          <w:rtl/>
          <w:lang w:bidi="fa-IR"/>
        </w:rPr>
      </w:pPr>
      <w:r w:rsidRPr="00B23607">
        <w:rPr>
          <w:rStyle w:val="Bodytext4"/>
          <w:rFonts w:ascii="Microsoft Uighur" w:hAnsi="Microsoft Uighur" w:cs="B Nazanin"/>
          <w:sz w:val="28"/>
          <w:szCs w:val="28"/>
          <w:rtl/>
          <w:lang w:bidi="fa-IR"/>
        </w:rPr>
        <w:t>در اقلام زیر خط ترازنامه نیز علاوه بر اینکه مشمول ضرایب ریسک طبقات مختلف دارایی می</w:t>
      </w:r>
      <w:r w:rsidR="009208FF">
        <w:rPr>
          <w:rStyle w:val="Bodytext4"/>
          <w:rFonts w:ascii="Microsoft Uighur" w:hAnsi="Microsoft Uighur" w:cs="B Nazanin"/>
          <w:sz w:val="28"/>
          <w:szCs w:val="28"/>
          <w:rtl/>
          <w:lang w:bidi="fa-IR"/>
        </w:rPr>
        <w:softHyphen/>
      </w:r>
      <w:r w:rsidRPr="00B23607">
        <w:rPr>
          <w:rStyle w:val="Bodytext4"/>
          <w:rFonts w:ascii="Microsoft Uighur" w:hAnsi="Microsoft Uighur" w:cs="B Nazanin"/>
          <w:sz w:val="28"/>
          <w:szCs w:val="28"/>
          <w:rtl/>
          <w:lang w:bidi="fa-IR"/>
        </w:rPr>
        <w:t>گردند باید ضریب تبدیل نیز در مورد آنها اعمال شود. با استفاده از ضریب تبدیل می</w:t>
      </w:r>
      <w:r w:rsidR="009208FF">
        <w:rPr>
          <w:rStyle w:val="Bodytext4"/>
          <w:rFonts w:ascii="Microsoft Uighur" w:hAnsi="Microsoft Uighur" w:cs="B Nazanin"/>
          <w:sz w:val="28"/>
          <w:szCs w:val="28"/>
          <w:rtl/>
          <w:lang w:bidi="fa-IR"/>
        </w:rPr>
        <w:softHyphen/>
      </w:r>
      <w:r w:rsidRPr="00B23607">
        <w:rPr>
          <w:rStyle w:val="Bodytext4"/>
          <w:rFonts w:ascii="Microsoft Uighur" w:hAnsi="Microsoft Uighur" w:cs="B Nazanin"/>
          <w:sz w:val="28"/>
          <w:szCs w:val="28"/>
          <w:rtl/>
          <w:lang w:bidi="fa-IR"/>
        </w:rPr>
        <w:t>توان اقلام زیر خط ترازنامه را برای منظورهای محاسباتی هم</w:t>
      </w:r>
      <w:r w:rsidR="009208FF">
        <w:rPr>
          <w:rStyle w:val="Bodytext4"/>
          <w:rFonts w:ascii="Microsoft Uighur" w:hAnsi="Microsoft Uighur" w:cs="B Nazanin"/>
          <w:sz w:val="28"/>
          <w:szCs w:val="28"/>
          <w:rtl/>
          <w:lang w:bidi="fa-IR"/>
        </w:rPr>
        <w:softHyphen/>
      </w:r>
      <w:r w:rsidRPr="00B23607">
        <w:rPr>
          <w:rStyle w:val="Bodytext4"/>
          <w:rFonts w:ascii="Microsoft Uighur" w:hAnsi="Microsoft Uighur" w:cs="B Nazanin"/>
          <w:sz w:val="28"/>
          <w:szCs w:val="28"/>
          <w:rtl/>
          <w:lang w:bidi="fa-IR"/>
        </w:rPr>
        <w:t xml:space="preserve">ردیف اقلام بالای خط تلقی نمود. </w:t>
      </w:r>
    </w:p>
    <w:p w14:paraId="78A989BB" w14:textId="77777777" w:rsidR="0092750E" w:rsidRPr="008F6800" w:rsidRDefault="00E433A8" w:rsidP="008F6800">
      <w:pPr>
        <w:pStyle w:val="Bodytext40"/>
        <w:spacing w:after="0" w:line="389" w:lineRule="auto"/>
        <w:ind w:right="160"/>
        <w:jc w:val="both"/>
        <w:rPr>
          <w:rStyle w:val="Bodytext4"/>
          <w:rFonts w:ascii="Microsoft Uighur" w:hAnsi="Microsoft Uighur" w:cs="B Titr"/>
          <w:sz w:val="28"/>
          <w:szCs w:val="28"/>
          <w:rtl/>
          <w:lang w:bidi="fa-IR"/>
        </w:rPr>
      </w:pPr>
      <w:r w:rsidRPr="008F6800">
        <w:rPr>
          <w:rStyle w:val="Bodytext4"/>
          <w:rFonts w:ascii="Microsoft Uighur" w:hAnsi="Microsoft Uighur" w:cs="B Titr"/>
          <w:sz w:val="28"/>
          <w:szCs w:val="28"/>
          <w:rtl/>
          <w:lang w:bidi="fa-IR"/>
        </w:rPr>
        <w:t xml:space="preserve">۵-۱-۲- کفایت سرمایه </w:t>
      </w:r>
    </w:p>
    <w:p w14:paraId="1B15CF42" w14:textId="60D32427" w:rsidR="0092750E" w:rsidRPr="008F6800" w:rsidRDefault="008F6800" w:rsidP="008F6800">
      <w:pPr>
        <w:pStyle w:val="Bodytext301"/>
        <w:spacing w:after="0" w:line="415" w:lineRule="auto"/>
        <w:ind w:firstLine="440"/>
        <w:jc w:val="both"/>
        <w:rPr>
          <w:rFonts w:ascii="Times New Roman" w:hAnsi="Times New Roman" w:cs="B Nazanin"/>
          <w:b w:val="0"/>
          <w:bCs w:val="0"/>
          <w:sz w:val="36"/>
          <w:szCs w:val="36"/>
          <w:rtl/>
          <w:lang w:bidi="fa-IR"/>
        </w:rPr>
      </w:pPr>
      <w:r>
        <w:rPr>
          <w:rStyle w:val="Bodytext300"/>
          <w:rFonts w:ascii="Microsoft Uighur" w:hAnsi="Microsoft Uighur" w:cs="B Nazanin" w:hint="cs"/>
          <w:sz w:val="28"/>
          <w:szCs w:val="28"/>
          <w:rtl/>
          <w:lang w:bidi="fa-IR"/>
        </w:rPr>
        <w:t xml:space="preserve">این مطلب که </w:t>
      </w:r>
      <w:r w:rsidRPr="008F6800">
        <w:rPr>
          <w:rStyle w:val="Bodytext300"/>
          <w:rFonts w:ascii="Microsoft Uighur" w:hAnsi="Microsoft Uighur" w:cs="B Nazanin" w:hint="cs"/>
          <w:sz w:val="28"/>
          <w:szCs w:val="28"/>
          <w:rtl/>
          <w:lang w:bidi="fa-IR"/>
        </w:rPr>
        <w:t>"</w:t>
      </w:r>
      <w:r w:rsidR="00E433A8" w:rsidRPr="008F6800">
        <w:rPr>
          <w:rStyle w:val="Bodytext300"/>
          <w:rFonts w:ascii="Microsoft Uighur" w:hAnsi="Microsoft Uighur" w:cs="B Nazanin"/>
          <w:sz w:val="28"/>
          <w:szCs w:val="28"/>
          <w:rtl/>
          <w:lang w:bidi="fa-IR"/>
        </w:rPr>
        <w:t>قدرت رقابت هر بانک با میزان سرمایه آن ارتباط مستقیم دارد</w:t>
      </w:r>
      <w:r w:rsidRPr="008F6800">
        <w:rPr>
          <w:rStyle w:val="Bodytext300"/>
          <w:rFonts w:ascii="Microsoft Uighur" w:hAnsi="Microsoft Uighur" w:cs="B Nazanin" w:hint="cs"/>
          <w:sz w:val="28"/>
          <w:szCs w:val="28"/>
          <w:rtl/>
          <w:lang w:bidi="fa-IR"/>
        </w:rPr>
        <w:t>" حقیقتی انکارناپذیر است ولیکن</w:t>
      </w:r>
      <w:r w:rsidR="00E433A8" w:rsidRPr="008F6800">
        <w:rPr>
          <w:rStyle w:val="Bodytext300"/>
          <w:rFonts w:ascii="Microsoft Uighur" w:hAnsi="Microsoft Uighur" w:cs="B Nazanin"/>
          <w:sz w:val="28"/>
          <w:szCs w:val="28"/>
          <w:rtl/>
          <w:lang w:bidi="fa-IR"/>
        </w:rPr>
        <w:t xml:space="preserve"> به این معنی نیست که هر مقدار سرمایه بانک بیشتر باشد بهتر است، زیرا نگهداری سرمایه با هزینه همراه بوده و این هزینه به کاهش بازدهی سرمایه منجر می</w:t>
      </w:r>
      <w:r>
        <w:rPr>
          <w:rStyle w:val="Bodytext300"/>
          <w:rFonts w:ascii="Microsoft Uighur" w:hAnsi="Microsoft Uighur" w:cs="B Nazanin"/>
          <w:sz w:val="28"/>
          <w:szCs w:val="28"/>
          <w:rtl/>
          <w:lang w:bidi="fa-IR"/>
        </w:rPr>
        <w:softHyphen/>
      </w:r>
      <w:r w:rsidR="00E433A8" w:rsidRPr="008F6800">
        <w:rPr>
          <w:rStyle w:val="Bodytext300"/>
          <w:rFonts w:ascii="Microsoft Uighur" w:hAnsi="Microsoft Uighur" w:cs="B Nazanin"/>
          <w:sz w:val="28"/>
          <w:szCs w:val="28"/>
          <w:rtl/>
          <w:lang w:bidi="fa-IR"/>
        </w:rPr>
        <w:t>شود</w:t>
      </w:r>
      <w:r>
        <w:rPr>
          <w:rStyle w:val="Bodytext300"/>
          <w:rFonts w:ascii="Microsoft Uighur" w:hAnsi="Microsoft Uighur" w:cs="B Nazanin" w:hint="cs"/>
          <w:sz w:val="28"/>
          <w:szCs w:val="28"/>
          <w:rtl/>
          <w:lang w:bidi="fa-IR"/>
        </w:rPr>
        <w:t>.</w:t>
      </w:r>
      <w:r w:rsidR="00E433A8" w:rsidRPr="008F6800">
        <w:rPr>
          <w:rStyle w:val="Bodytext300"/>
          <w:rFonts w:ascii="Microsoft Uighur" w:hAnsi="Microsoft Uighur" w:cs="B Nazanin"/>
          <w:sz w:val="28"/>
          <w:szCs w:val="28"/>
          <w:rtl/>
          <w:lang w:bidi="fa-IR"/>
        </w:rPr>
        <w:t xml:space="preserve"> بنابراین یکی از مهمترین نگرانی</w:t>
      </w:r>
      <w:r>
        <w:rPr>
          <w:rStyle w:val="Bodytext300"/>
          <w:rFonts w:ascii="Microsoft Uighur" w:hAnsi="Microsoft Uighur" w:cs="B Nazanin"/>
          <w:sz w:val="28"/>
          <w:szCs w:val="28"/>
          <w:rtl/>
          <w:lang w:bidi="fa-IR"/>
        </w:rPr>
        <w:softHyphen/>
      </w:r>
      <w:r w:rsidR="00E433A8" w:rsidRPr="008F6800">
        <w:rPr>
          <w:rStyle w:val="Bodytext300"/>
          <w:rFonts w:ascii="Microsoft Uighur" w:hAnsi="Microsoft Uighur" w:cs="B Nazanin"/>
          <w:sz w:val="28"/>
          <w:szCs w:val="28"/>
          <w:rtl/>
          <w:lang w:bidi="fa-IR"/>
        </w:rPr>
        <w:t>های مدیران بانک پاسخ به این سوال است که چه میزان سرمایه برای بانک تأمین نمای</w:t>
      </w:r>
      <w:r>
        <w:rPr>
          <w:rStyle w:val="Bodytext300"/>
          <w:rFonts w:ascii="Microsoft Uighur" w:hAnsi="Microsoft Uighur" w:cs="B Nazanin" w:hint="cs"/>
          <w:sz w:val="28"/>
          <w:szCs w:val="28"/>
          <w:rtl/>
          <w:lang w:bidi="fa-IR"/>
        </w:rPr>
        <w:t>ن</w:t>
      </w:r>
      <w:r w:rsidR="00E433A8" w:rsidRPr="008F6800">
        <w:rPr>
          <w:rStyle w:val="Bodytext300"/>
          <w:rFonts w:ascii="Microsoft Uighur" w:hAnsi="Microsoft Uighur" w:cs="B Nazanin"/>
          <w:sz w:val="28"/>
          <w:szCs w:val="28"/>
          <w:rtl/>
          <w:lang w:bidi="fa-IR"/>
        </w:rPr>
        <w:t>د. این سوال بیانگر مدیریت کفایت سرمایه می</w:t>
      </w:r>
      <w:r>
        <w:rPr>
          <w:rStyle w:val="Bodytext300"/>
          <w:rFonts w:ascii="Microsoft Uighur" w:hAnsi="Microsoft Uighur" w:cs="B Nazanin"/>
          <w:sz w:val="28"/>
          <w:szCs w:val="28"/>
          <w:rtl/>
          <w:lang w:bidi="fa-IR"/>
        </w:rPr>
        <w:softHyphen/>
      </w:r>
      <w:r w:rsidR="00E433A8" w:rsidRPr="008F6800">
        <w:rPr>
          <w:rStyle w:val="Bodytext300"/>
          <w:rFonts w:ascii="Microsoft Uighur" w:hAnsi="Microsoft Uighur" w:cs="B Nazanin"/>
          <w:sz w:val="28"/>
          <w:szCs w:val="28"/>
          <w:rtl/>
          <w:lang w:bidi="fa-IR"/>
        </w:rPr>
        <w:t>باشد</w:t>
      </w:r>
      <w:r>
        <w:rPr>
          <w:rStyle w:val="Bodytext300"/>
          <w:rFonts w:ascii="Microsoft Uighur" w:hAnsi="Microsoft Uighur" w:cs="B Nazanin" w:hint="cs"/>
          <w:sz w:val="28"/>
          <w:szCs w:val="28"/>
          <w:rtl/>
          <w:lang w:bidi="fa-IR"/>
        </w:rPr>
        <w:t>.</w:t>
      </w:r>
      <w:r w:rsidR="00E433A8" w:rsidRPr="008F6800">
        <w:rPr>
          <w:rStyle w:val="Bodytext300"/>
          <w:rFonts w:ascii="Microsoft Uighur" w:hAnsi="Microsoft Uighur" w:cs="B Nazanin"/>
          <w:sz w:val="28"/>
          <w:szCs w:val="28"/>
          <w:rtl/>
          <w:lang w:bidi="fa-IR"/>
        </w:rPr>
        <w:t xml:space="preserve"> زیرا مهمترین شاخصی که فعالیت بانک با آن سنجیده شده و بیانگر کیفیت فعالیت بانک</w:t>
      </w:r>
      <w:r>
        <w:rPr>
          <w:rStyle w:val="Bodytext300"/>
          <w:rFonts w:ascii="Microsoft Uighur" w:hAnsi="Microsoft Uighur" w:cs="B Nazanin" w:hint="cs"/>
          <w:sz w:val="28"/>
          <w:szCs w:val="28"/>
          <w:rtl/>
          <w:lang w:bidi="fa-IR"/>
        </w:rPr>
        <w:t xml:space="preserve"> و کارایی مدیریت بانک</w:t>
      </w:r>
      <w:r w:rsidR="00E433A8" w:rsidRPr="008F6800">
        <w:rPr>
          <w:rStyle w:val="Bodytext300"/>
          <w:rFonts w:ascii="Microsoft Uighur" w:hAnsi="Microsoft Uighur" w:cs="B Nazanin"/>
          <w:sz w:val="28"/>
          <w:szCs w:val="28"/>
          <w:rtl/>
          <w:lang w:bidi="fa-IR"/>
        </w:rPr>
        <w:t xml:space="preserve"> است</w:t>
      </w:r>
      <w:r>
        <w:rPr>
          <w:rStyle w:val="Bodytext300"/>
          <w:rFonts w:ascii="Microsoft Uighur" w:hAnsi="Microsoft Uighur" w:cs="B Nazanin" w:hint="cs"/>
          <w:sz w:val="28"/>
          <w:szCs w:val="28"/>
          <w:rtl/>
          <w:lang w:bidi="fa-IR"/>
        </w:rPr>
        <w:t xml:space="preserve">، </w:t>
      </w:r>
      <w:r w:rsidR="00E433A8" w:rsidRPr="008F6800">
        <w:rPr>
          <w:rStyle w:val="Bodytext300"/>
          <w:rFonts w:ascii="Microsoft Uighur" w:hAnsi="Microsoft Uighur" w:cs="B Nazanin"/>
          <w:sz w:val="28"/>
          <w:szCs w:val="28"/>
          <w:rtl/>
          <w:lang w:bidi="fa-IR"/>
        </w:rPr>
        <w:t>نحوه استفاده از سرمایه می</w:t>
      </w:r>
      <w:r>
        <w:rPr>
          <w:rStyle w:val="Bodytext300"/>
          <w:rFonts w:ascii="Microsoft Uighur" w:hAnsi="Microsoft Uighur" w:cs="B Nazanin"/>
          <w:sz w:val="28"/>
          <w:szCs w:val="28"/>
          <w:rtl/>
          <w:lang w:bidi="fa-IR"/>
        </w:rPr>
        <w:softHyphen/>
      </w:r>
      <w:r w:rsidR="00E433A8" w:rsidRPr="008F6800">
        <w:rPr>
          <w:rStyle w:val="Bodytext300"/>
          <w:rFonts w:ascii="Microsoft Uighur" w:hAnsi="Microsoft Uighur" w:cs="B Nazanin"/>
          <w:sz w:val="28"/>
          <w:szCs w:val="28"/>
          <w:rtl/>
          <w:lang w:bidi="fa-IR"/>
        </w:rPr>
        <w:t>باشد. نسبت کفایت سرمایه</w:t>
      </w:r>
      <w:r>
        <w:rPr>
          <w:rStyle w:val="Bodytext300"/>
          <w:rFonts w:ascii="Microsoft Uighur" w:hAnsi="Microsoft Uighur" w:cs="B Nazanin" w:hint="cs"/>
          <w:sz w:val="28"/>
          <w:szCs w:val="28"/>
          <w:rtl/>
          <w:lang w:bidi="fa-IR"/>
        </w:rPr>
        <w:t>؛</w:t>
      </w:r>
      <w:r w:rsidR="00E433A8" w:rsidRPr="008F6800">
        <w:rPr>
          <w:rStyle w:val="Bodytext300"/>
          <w:rFonts w:ascii="Microsoft Uighur" w:hAnsi="Microsoft Uighur" w:cs="B Nazanin"/>
          <w:sz w:val="28"/>
          <w:szCs w:val="28"/>
          <w:rtl/>
          <w:lang w:bidi="fa-IR"/>
        </w:rPr>
        <w:t xml:space="preserve"> حاصل تقسیم سرمایه پایه به مجموع دارایی</w:t>
      </w:r>
      <w:r w:rsidR="003311A7">
        <w:rPr>
          <w:rStyle w:val="Bodytext300"/>
          <w:rFonts w:ascii="Microsoft Uighur" w:hAnsi="Microsoft Uighur" w:cs="B Nazanin" w:hint="cs"/>
          <w:sz w:val="28"/>
          <w:szCs w:val="28"/>
          <w:rtl/>
          <w:lang w:bidi="fa-IR"/>
        </w:rPr>
        <w:t>‌</w:t>
      </w:r>
      <w:r w:rsidR="00E433A8" w:rsidRPr="008F6800">
        <w:rPr>
          <w:rStyle w:val="Bodytext300"/>
          <w:rFonts w:ascii="Microsoft Uighur" w:hAnsi="Microsoft Uighur" w:cs="B Nazanin"/>
          <w:sz w:val="28"/>
          <w:szCs w:val="28"/>
          <w:rtl/>
          <w:lang w:bidi="fa-IR"/>
        </w:rPr>
        <w:t>های موزون شده به ضریب ریسک برحسب درصد می</w:t>
      </w:r>
      <w:r w:rsidR="00C26291">
        <w:rPr>
          <w:rStyle w:val="Bodytext300"/>
          <w:rFonts w:ascii="Microsoft Uighur" w:hAnsi="Microsoft Uighur" w:cs="B Nazanin"/>
          <w:sz w:val="28"/>
          <w:szCs w:val="28"/>
          <w:rtl/>
          <w:lang w:bidi="fa-IR"/>
        </w:rPr>
        <w:softHyphen/>
      </w:r>
      <w:r w:rsidR="00E433A8" w:rsidRPr="008F6800">
        <w:rPr>
          <w:rStyle w:val="Bodytext300"/>
          <w:rFonts w:ascii="Microsoft Uighur" w:hAnsi="Microsoft Uighur" w:cs="B Nazanin"/>
          <w:sz w:val="28"/>
          <w:szCs w:val="28"/>
          <w:rtl/>
          <w:lang w:bidi="fa-IR"/>
        </w:rPr>
        <w:t>باشد</w:t>
      </w:r>
      <w:r w:rsidR="003725C0">
        <w:rPr>
          <w:rStyle w:val="FootnoteReference"/>
          <w:rFonts w:ascii="Microsoft Uighur" w:hAnsi="Microsoft Uighur" w:cs="B Nazanin"/>
          <w:b w:val="0"/>
          <w:bCs w:val="0"/>
          <w:color w:val="000000"/>
          <w:sz w:val="28"/>
          <w:szCs w:val="28"/>
          <w:rtl/>
          <w:lang w:bidi="fa-IR"/>
        </w:rPr>
        <w:footnoteReference w:id="18"/>
      </w:r>
      <w:r w:rsidR="00C26291">
        <w:rPr>
          <w:rStyle w:val="Bodytext300"/>
          <w:rFonts w:ascii="Microsoft Uighur" w:hAnsi="Microsoft Uighur" w:cs="B Nazanin" w:hint="cs"/>
          <w:sz w:val="28"/>
          <w:szCs w:val="28"/>
          <w:rtl/>
          <w:lang w:bidi="fa-IR"/>
        </w:rPr>
        <w:t>.</w:t>
      </w:r>
      <w:r w:rsidR="00E433A8" w:rsidRPr="008F6800">
        <w:rPr>
          <w:rStyle w:val="Bodytext300"/>
          <w:rFonts w:ascii="Microsoft Uighur" w:hAnsi="Microsoft Uighur" w:cs="B Nazanin"/>
          <w:sz w:val="28"/>
          <w:szCs w:val="28"/>
          <w:rtl/>
          <w:lang w:bidi="fa-IR"/>
        </w:rPr>
        <w:t xml:space="preserve"> </w:t>
      </w:r>
    </w:p>
    <w:p w14:paraId="2EBCE86D" w14:textId="78007BAF" w:rsidR="0092750E" w:rsidRPr="008F6800" w:rsidRDefault="00E433A8" w:rsidP="003725C0">
      <w:pPr>
        <w:pStyle w:val="Bodytext301"/>
        <w:spacing w:after="0" w:line="427" w:lineRule="auto"/>
        <w:ind w:firstLine="0"/>
        <w:jc w:val="both"/>
        <w:rPr>
          <w:rFonts w:ascii="Times New Roman" w:hAnsi="Times New Roman" w:cs="B Nazanin"/>
          <w:b w:val="0"/>
          <w:bCs w:val="0"/>
          <w:sz w:val="36"/>
          <w:szCs w:val="36"/>
          <w:rtl/>
          <w:lang w:bidi="fa-IR"/>
        </w:rPr>
      </w:pPr>
      <w:r w:rsidRPr="003725C0">
        <w:rPr>
          <w:rStyle w:val="Bodytext300"/>
          <w:rFonts w:ascii="Microsoft Uighur" w:hAnsi="Microsoft Uighur" w:cs="B Nazanin"/>
          <w:b/>
          <w:bCs/>
          <w:sz w:val="28"/>
          <w:szCs w:val="28"/>
          <w:rtl/>
          <w:lang w:bidi="fa-IR"/>
        </w:rPr>
        <w:t>مدیریت کفایت سرمایه</w:t>
      </w:r>
      <w:r w:rsidR="003725C0" w:rsidRPr="003725C0">
        <w:rPr>
          <w:rStyle w:val="Bodytext300"/>
          <w:rFonts w:ascii="Microsoft Uighur" w:hAnsi="Microsoft Uighur" w:cs="B Nazanin" w:hint="cs"/>
          <w:b/>
          <w:bCs/>
          <w:sz w:val="28"/>
          <w:szCs w:val="28"/>
          <w:rtl/>
          <w:lang w:bidi="fa-IR"/>
        </w:rPr>
        <w:t>:</w:t>
      </w:r>
      <w:r w:rsidRPr="008F6800">
        <w:rPr>
          <w:rStyle w:val="Bodytext300"/>
          <w:rFonts w:ascii="Microsoft Uighur" w:hAnsi="Microsoft Uighur" w:cs="B Nazanin"/>
          <w:sz w:val="28"/>
          <w:szCs w:val="28"/>
          <w:rtl/>
          <w:lang w:bidi="fa-IR"/>
        </w:rPr>
        <w:t xml:space="preserve"> مدیریت کفایت سرمایه به معنای ایجاد موازنه بین بازده سرمایه و امنیت سپرده</w:t>
      </w:r>
      <w:r w:rsidR="003311A7">
        <w:rPr>
          <w:rStyle w:val="Bodytext300"/>
          <w:rFonts w:ascii="Microsoft Uighur" w:hAnsi="Microsoft Uighur" w:cs="B Nazanin" w:hint="cs"/>
          <w:sz w:val="28"/>
          <w:szCs w:val="28"/>
          <w:rtl/>
          <w:lang w:bidi="fa-IR"/>
        </w:rPr>
        <w:t>‌</w:t>
      </w:r>
      <w:r w:rsidR="003725C0">
        <w:rPr>
          <w:rStyle w:val="Bodytext300"/>
          <w:rFonts w:ascii="Microsoft Uighur" w:hAnsi="Microsoft Uighur" w:cs="B Nazanin"/>
          <w:sz w:val="28"/>
          <w:szCs w:val="28"/>
          <w:rtl/>
          <w:lang w:bidi="fa-IR"/>
        </w:rPr>
        <w:t>هاست</w:t>
      </w:r>
      <w:r w:rsidR="003725C0">
        <w:rPr>
          <w:rStyle w:val="Bodytext300"/>
          <w:rFonts w:ascii="Microsoft Uighur" w:hAnsi="Microsoft Uighur" w:cs="B Nazanin" w:hint="cs"/>
          <w:sz w:val="28"/>
          <w:szCs w:val="28"/>
          <w:rtl/>
          <w:lang w:bidi="fa-IR"/>
        </w:rPr>
        <w:t xml:space="preserve">. </w:t>
      </w:r>
      <w:r w:rsidRPr="008F6800">
        <w:rPr>
          <w:rStyle w:val="Bodytext300"/>
          <w:rFonts w:ascii="Microsoft Uighur" w:hAnsi="Microsoft Uighur" w:cs="B Nazanin"/>
          <w:sz w:val="28"/>
          <w:szCs w:val="28"/>
          <w:rtl/>
          <w:lang w:bidi="fa-IR"/>
        </w:rPr>
        <w:t>زیرا ترجیح بانک این است که برای به حداکثر رساندن بازده</w:t>
      </w:r>
      <w:r w:rsidR="003725C0">
        <w:rPr>
          <w:rStyle w:val="Bodytext300"/>
          <w:rFonts w:ascii="Microsoft Uighur" w:hAnsi="Microsoft Uighur" w:cs="B Nazanin" w:hint="cs"/>
          <w:sz w:val="28"/>
          <w:szCs w:val="28"/>
          <w:rtl/>
          <w:lang w:bidi="fa-IR"/>
        </w:rPr>
        <w:t>،</w:t>
      </w:r>
      <w:r w:rsidRPr="008F6800">
        <w:rPr>
          <w:rStyle w:val="Bodytext300"/>
          <w:rFonts w:ascii="Microsoft Uighur" w:hAnsi="Microsoft Uighur" w:cs="B Nazanin"/>
          <w:sz w:val="28"/>
          <w:szCs w:val="28"/>
          <w:rtl/>
          <w:lang w:bidi="fa-IR"/>
        </w:rPr>
        <w:t xml:space="preserve"> سرمایه کمتری داشته باشند در حالی که ترجیح قانونگذار این است که سرمایه بانک در سطح بالاتری قرار داشته باشد تا ثبات بانک و </w:t>
      </w:r>
      <w:r w:rsidRPr="008F6800">
        <w:rPr>
          <w:rStyle w:val="Bodytext300"/>
          <w:rFonts w:ascii="Microsoft Uighur" w:hAnsi="Microsoft Uighur" w:cs="B Nazanin"/>
          <w:sz w:val="28"/>
          <w:szCs w:val="28"/>
          <w:rtl/>
          <w:lang w:bidi="fa-IR"/>
        </w:rPr>
        <w:lastRenderedPageBreak/>
        <w:t>سپرده</w:t>
      </w:r>
      <w:r w:rsidR="003311A7">
        <w:rPr>
          <w:rStyle w:val="Bodytext300"/>
          <w:rFonts w:ascii="Microsoft Uighur" w:hAnsi="Microsoft Uighur" w:cs="B Nazanin" w:hint="cs"/>
          <w:sz w:val="28"/>
          <w:szCs w:val="28"/>
          <w:rtl/>
          <w:lang w:bidi="fa-IR"/>
        </w:rPr>
        <w:t>‌</w:t>
      </w:r>
      <w:r w:rsidRPr="008F6800">
        <w:rPr>
          <w:rStyle w:val="Bodytext300"/>
          <w:rFonts w:ascii="Microsoft Uighur" w:hAnsi="Microsoft Uighur" w:cs="B Nazanin"/>
          <w:sz w:val="28"/>
          <w:szCs w:val="28"/>
          <w:rtl/>
          <w:lang w:bidi="fa-IR"/>
        </w:rPr>
        <w:t xml:space="preserve">های اشخاص تأمین شود. </w:t>
      </w:r>
    </w:p>
    <w:p w14:paraId="202D6216" w14:textId="77777777" w:rsidR="0092750E" w:rsidRDefault="00000000" w:rsidP="00124D58">
      <w:pPr>
        <w:pStyle w:val="Bodytext301"/>
        <w:spacing w:after="0" w:line="276" w:lineRule="auto"/>
        <w:ind w:firstLine="0"/>
        <w:jc w:val="both"/>
        <w:rPr>
          <w:rStyle w:val="Bodytext300"/>
          <w:rFonts w:ascii="Microsoft Uighur" w:hAnsi="Microsoft Uighur" w:cs="B Nazanin"/>
          <w:sz w:val="28"/>
          <w:szCs w:val="28"/>
          <w:rtl/>
          <w:lang w:bidi="fa-IR"/>
        </w:rPr>
      </w:pPr>
      <w:r>
        <w:rPr>
          <w:noProof/>
          <w:rtl/>
        </w:rPr>
        <w:pict w14:anchorId="1D6627A2">
          <v:shapetype id="_x0000_t202" coordsize="21600,21600" o:spt="202" path="m,l,21600r21600,l21600,xe">
            <v:stroke joinstyle="miter"/>
            <v:path gradientshapeok="t" o:connecttype="rect"/>
          </v:shapetype>
          <v:shape id="_x0000_s2101" type="#_x0000_t202" style="position:absolute;left:0;text-align:left;margin-left:181pt;margin-top:10.7pt;width:70.65pt;height:22.6pt;z-index:18;visibility:visible;mso-wrap-distance-left:9pt;mso-wrap-distance-top:3.6pt;mso-wrap-distance-right:9pt;mso-wrap-distance-bottom:3.6pt;mso-position-horizontal-relative:text;mso-position-vertical-relative:text;mso-width-relative:margin;mso-height-relative:margin;v-text-anchor:top" strokecolor="white">
            <v:textbox style="mso-next-textbox:#_x0000_s2101">
              <w:txbxContent>
                <w:p w14:paraId="353B7718" w14:textId="77777777" w:rsidR="008A5E3A" w:rsidRPr="00FD60DC" w:rsidRDefault="008A5E3A" w:rsidP="00BB7CB9">
                  <w:pPr>
                    <w:rPr>
                      <w:rtl/>
                      <w:lang w:bidi="fa-IR"/>
                    </w:rPr>
                  </w:pPr>
                  <w:r w:rsidRPr="00FD60DC">
                    <w:rPr>
                      <w:rFonts w:cs="B Nazanin" w:hint="cs"/>
                      <w:color w:val="auto"/>
                      <w:rtl/>
                      <w:lang w:bidi="fa-IR"/>
                    </w:rPr>
                    <w:t>سرمایه پایه</w:t>
                  </w:r>
                </w:p>
              </w:txbxContent>
            </v:textbox>
            <w10:wrap type="square"/>
          </v:shape>
        </w:pict>
      </w:r>
      <w:r>
        <w:rPr>
          <w:noProof/>
          <w:rtl/>
        </w:rPr>
        <w:pict w14:anchorId="730B4565">
          <v:shape id="_x0000_s2102" type="#_x0000_t202" style="position:absolute;left:0;text-align:left;margin-left:-17.55pt;margin-top:21.3pt;width:111.45pt;height:25.75pt;z-index:19;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v:textbox style="mso-next-textbox:#_x0000_s2102;mso-fit-shape-to-text:t">
              <w:txbxContent>
                <w:p w14:paraId="5A4E72BE" w14:textId="77777777" w:rsidR="008A5E3A" w:rsidRPr="00FD60DC" w:rsidRDefault="008A5E3A" w:rsidP="00FD60DC">
                  <w:pPr>
                    <w:rPr>
                      <w:rtl/>
                      <w:lang w:bidi="fa-IR"/>
                    </w:rPr>
                  </w:pPr>
                  <w:r>
                    <w:rPr>
                      <w:rFonts w:cs="B Nazanin" w:hint="cs"/>
                      <w:color w:val="auto"/>
                      <w:rtl/>
                    </w:rPr>
                    <w:t xml:space="preserve">  </w:t>
                  </w:r>
                  <w:r>
                    <w:rPr>
                      <w:rFonts w:cs="B Nazanin" w:hint="cs"/>
                      <w:color w:val="auto"/>
                      <w:rtl/>
                    </w:rPr>
                    <w:t xml:space="preserve">= </w:t>
                  </w:r>
                  <w:r>
                    <w:rPr>
                      <w:rFonts w:cs="B Nazanin" w:hint="cs"/>
                      <w:color w:val="auto"/>
                      <w:rtl/>
                      <w:lang w:bidi="fa-IR"/>
                    </w:rPr>
                    <w:t>نسبت کفایت سرمایه</w:t>
                  </w:r>
                </w:p>
              </w:txbxContent>
            </v:textbox>
            <w10:wrap type="square"/>
          </v:shape>
        </w:pict>
      </w:r>
      <w:r>
        <w:rPr>
          <w:noProof/>
          <w:rtl/>
          <w:lang w:val="en-US" w:eastAsia="en-US"/>
        </w:rPr>
        <w:pict w14:anchorId="127221D7">
          <v:shape id="_x0000_s2103" type="#_x0000_t32" style="position:absolute;left:0;text-align:left;margin-left:-28.4pt;margin-top:35.75pt;width:282pt;height:1.25pt;z-index:20" o:connectortype="straight"/>
        </w:pict>
      </w:r>
      <w:r>
        <w:rPr>
          <w:noProof/>
          <w:rtl/>
        </w:rPr>
        <w:pict w14:anchorId="3F88E92E">
          <v:shape id="_x0000_s2100" type="#_x0000_t202" style="position:absolute;left:0;text-align:left;margin-left:74.5pt;margin-top:37pt;width:337.45pt;height:24.85pt;z-index:17;visibility:visible;mso-wrap-distance-left:9pt;mso-wrap-distance-top:3.6pt;mso-wrap-distance-right:9pt;mso-wrap-distance-bottom:3.6pt;mso-position-horizontal-relative:text;mso-position-vertical-relative:text;mso-width-relative:margin;mso-height-relative:margin;v-text-anchor:top" strokecolor="white">
            <v:textbox style="mso-next-textbox:#_x0000_s2100">
              <w:txbxContent>
                <w:p w14:paraId="7F120E6E" w14:textId="77777777" w:rsidR="008A5E3A" w:rsidRPr="00BB7CB9" w:rsidRDefault="008A5E3A" w:rsidP="00FD60DC">
                  <w:pPr>
                    <w:pStyle w:val="Bodytext201"/>
                    <w:spacing w:after="60" w:line="139" w:lineRule="auto"/>
                    <w:ind w:right="200" w:firstLine="1120"/>
                    <w:rPr>
                      <w:rFonts w:ascii="Times New Roman" w:hAnsi="Times New Roman" w:cs="B Nazanin"/>
                      <w:sz w:val="18"/>
                      <w:szCs w:val="18"/>
                      <w:rtl/>
                      <w:lang w:bidi="fa-IR"/>
                    </w:rPr>
                  </w:pPr>
                  <w:r>
                    <w:rPr>
                      <w:rStyle w:val="Bodytext200"/>
                      <w:rFonts w:ascii="Microsoft Uighur" w:hAnsi="Microsoft Uighur" w:cs="B Nazanin" w:hint="cs"/>
                      <w:sz w:val="18"/>
                      <w:szCs w:val="18"/>
                      <w:rtl/>
                      <w:lang w:bidi="fa-IR"/>
                    </w:rPr>
                    <w:t>(</w:t>
                  </w:r>
                  <w:r w:rsidRPr="00BB7CB9">
                    <w:rPr>
                      <w:rStyle w:val="Bodytext200"/>
                      <w:rFonts w:ascii="Microsoft Uighur" w:hAnsi="Microsoft Uighur" w:cs="B Nazanin"/>
                      <w:sz w:val="18"/>
                      <w:szCs w:val="18"/>
                      <w:rtl/>
                      <w:lang w:bidi="fa-IR"/>
                    </w:rPr>
                    <w:t xml:space="preserve">داراییهای </w:t>
                  </w:r>
                  <w:r w:rsidRPr="00BB7CB9">
                    <w:rPr>
                      <w:rStyle w:val="Bodytext200"/>
                      <w:rFonts w:ascii="Microsoft Uighur" w:hAnsi="Microsoft Uighur" w:cs="B Nazanin"/>
                      <w:sz w:val="18"/>
                      <w:szCs w:val="18"/>
                      <w:rtl/>
                      <w:lang w:bidi="fa-IR"/>
                    </w:rPr>
                    <w:t>بالای خط</w:t>
                  </w:r>
                  <w:r w:rsidRPr="00BB7CB9">
                    <w:rPr>
                      <w:rStyle w:val="Bodytext200"/>
                      <w:rFonts w:ascii="Microsoft Uighur" w:hAnsi="Microsoft Uighur" w:cs="B Nazanin" w:hint="cs"/>
                      <w:sz w:val="18"/>
                      <w:szCs w:val="18"/>
                      <w:rtl/>
                      <w:lang w:bidi="fa-IR"/>
                    </w:rPr>
                    <w:t>*</w:t>
                  </w:r>
                  <w:r w:rsidRPr="00BB7CB9">
                    <w:rPr>
                      <w:rStyle w:val="Bodytext200"/>
                      <w:rFonts w:ascii="Microsoft Uighur" w:hAnsi="Microsoft Uighur" w:cs="B Nazanin"/>
                      <w:sz w:val="18"/>
                      <w:szCs w:val="18"/>
                      <w:rtl/>
                      <w:lang w:bidi="fa-IR"/>
                    </w:rPr>
                    <w:t xml:space="preserve"> ضریب ریسک</w:t>
                  </w:r>
                  <w:r>
                    <w:rPr>
                      <w:rStyle w:val="Bodytext200"/>
                      <w:rFonts w:ascii="Microsoft Uighur" w:hAnsi="Microsoft Uighur" w:cs="B Nazanin" w:hint="cs"/>
                      <w:sz w:val="18"/>
                      <w:szCs w:val="18"/>
                      <w:rtl/>
                      <w:lang w:bidi="fa-IR"/>
                    </w:rPr>
                    <w:t>)</w:t>
                  </w:r>
                  <w:r w:rsidRPr="00BB7CB9">
                    <w:rPr>
                      <w:rStyle w:val="Bodytext200"/>
                      <w:rFonts w:ascii="Microsoft Uighur" w:hAnsi="Microsoft Uighur" w:cs="B Nazanin"/>
                      <w:sz w:val="18"/>
                      <w:szCs w:val="18"/>
                      <w:rtl/>
                      <w:lang w:bidi="fa-IR"/>
                    </w:rPr>
                    <w:t xml:space="preserve"> +</w:t>
                  </w:r>
                  <w:r>
                    <w:rPr>
                      <w:rStyle w:val="Bodytext200"/>
                      <w:rFonts w:ascii="Microsoft Uighur" w:hAnsi="Microsoft Uighur" w:cs="B Nazanin" w:hint="cs"/>
                      <w:sz w:val="18"/>
                      <w:szCs w:val="18"/>
                      <w:rtl/>
                      <w:lang w:bidi="fa-IR"/>
                    </w:rPr>
                    <w:t>(</w:t>
                  </w:r>
                  <w:r w:rsidRPr="00BB7CB9">
                    <w:rPr>
                      <w:rStyle w:val="Bodytext200"/>
                      <w:rFonts w:ascii="Microsoft Uighur" w:hAnsi="Microsoft Uighur" w:cs="B Nazanin"/>
                      <w:sz w:val="18"/>
                      <w:szCs w:val="18"/>
                      <w:rtl/>
                      <w:lang w:bidi="fa-IR"/>
                    </w:rPr>
                    <w:t>داراییهای</w:t>
                  </w:r>
                  <w:r>
                    <w:rPr>
                      <w:rStyle w:val="Bodytext200"/>
                      <w:rFonts w:ascii="Microsoft Uighur" w:hAnsi="Microsoft Uighur" w:cs="B Nazanin"/>
                      <w:sz w:val="18"/>
                      <w:szCs w:val="18"/>
                      <w:rtl/>
                      <w:lang w:bidi="fa-IR"/>
                    </w:rPr>
                    <w:t xml:space="preserve"> زیرخط * ضریب تبدیل </w:t>
                  </w:r>
                  <w:r>
                    <w:rPr>
                      <w:rStyle w:val="Bodytext200"/>
                      <w:rFonts w:ascii="Microsoft Uighur" w:hAnsi="Microsoft Uighur" w:cs="B Nazanin" w:hint="cs"/>
                      <w:sz w:val="18"/>
                      <w:szCs w:val="18"/>
                      <w:rtl/>
                      <w:lang w:bidi="fa-IR"/>
                    </w:rPr>
                    <w:t>*</w:t>
                  </w:r>
                  <w:r>
                    <w:rPr>
                      <w:rStyle w:val="Bodytext200"/>
                      <w:rFonts w:ascii="Microsoft Uighur" w:hAnsi="Microsoft Uighur" w:cs="B Nazanin"/>
                      <w:sz w:val="18"/>
                      <w:szCs w:val="18"/>
                      <w:rtl/>
                      <w:lang w:bidi="fa-IR"/>
                    </w:rPr>
                    <w:t xml:space="preserve"> ضریب ریسک</w:t>
                  </w:r>
                  <w:r>
                    <w:rPr>
                      <w:rStyle w:val="Bodytext200"/>
                      <w:rFonts w:ascii="Microsoft Uighur" w:hAnsi="Microsoft Uighur" w:cs="B Nazanin" w:hint="cs"/>
                      <w:sz w:val="18"/>
                      <w:szCs w:val="18"/>
                      <w:rtl/>
                      <w:lang w:bidi="fa-IR"/>
                    </w:rPr>
                    <w:t>)</w:t>
                  </w:r>
                </w:p>
              </w:txbxContent>
            </v:textbox>
            <w10:wrap type="square"/>
          </v:shape>
        </w:pict>
      </w:r>
      <w:r w:rsidR="00E433A8" w:rsidRPr="008F6800">
        <w:rPr>
          <w:rStyle w:val="Bodytext300"/>
          <w:rFonts w:ascii="Microsoft Uighur" w:hAnsi="Microsoft Uighur" w:cs="B Nazanin"/>
          <w:sz w:val="28"/>
          <w:szCs w:val="28"/>
          <w:rtl/>
          <w:lang w:bidi="fa-IR"/>
        </w:rPr>
        <w:t>فرمول کفایت سرمایه</w:t>
      </w:r>
      <w:r w:rsidR="00FD60DC">
        <w:rPr>
          <w:rStyle w:val="FootnoteReference"/>
          <w:rFonts w:ascii="Microsoft Uighur" w:hAnsi="Microsoft Uighur" w:cs="B Nazanin"/>
          <w:b w:val="0"/>
          <w:bCs w:val="0"/>
          <w:color w:val="000000"/>
          <w:sz w:val="28"/>
          <w:szCs w:val="28"/>
          <w:rtl/>
          <w:lang w:bidi="fa-IR"/>
        </w:rPr>
        <w:footnoteReference w:id="19"/>
      </w:r>
      <w:r w:rsidR="00E433A8" w:rsidRPr="008F6800">
        <w:rPr>
          <w:rStyle w:val="Bodytext300"/>
          <w:rFonts w:ascii="Microsoft Uighur" w:hAnsi="Microsoft Uighur" w:cs="B Nazanin"/>
          <w:sz w:val="28"/>
          <w:szCs w:val="28"/>
          <w:rtl/>
          <w:lang w:bidi="fa-IR"/>
        </w:rPr>
        <w:t>ب</w:t>
      </w:r>
      <w:r w:rsidR="00B37022">
        <w:rPr>
          <w:rStyle w:val="Bodytext300"/>
          <w:rFonts w:ascii="Microsoft Uighur" w:hAnsi="Microsoft Uighur" w:cs="B Nazanin" w:hint="cs"/>
          <w:sz w:val="28"/>
          <w:szCs w:val="28"/>
          <w:rtl/>
          <w:lang w:bidi="fa-IR"/>
        </w:rPr>
        <w:t>ه</w:t>
      </w:r>
      <w:r w:rsidR="00E433A8" w:rsidRPr="008F6800">
        <w:rPr>
          <w:rStyle w:val="Bodytext300"/>
          <w:rFonts w:ascii="Microsoft Uighur" w:hAnsi="Microsoft Uighur" w:cs="B Nazanin"/>
          <w:sz w:val="28"/>
          <w:szCs w:val="28"/>
          <w:rtl/>
          <w:lang w:bidi="fa-IR"/>
        </w:rPr>
        <w:t xml:space="preserve"> شرح زیر است. </w:t>
      </w:r>
    </w:p>
    <w:p w14:paraId="08189A39" w14:textId="77777777" w:rsidR="00124D58" w:rsidRDefault="00124D58" w:rsidP="00846C51">
      <w:pPr>
        <w:pStyle w:val="Bodytext301"/>
        <w:spacing w:after="880"/>
        <w:ind w:firstLine="0"/>
        <w:jc w:val="both"/>
        <w:rPr>
          <w:rStyle w:val="Heading21"/>
          <w:rFonts w:ascii="Microsoft Uighur" w:hAnsi="Microsoft Uighur" w:cs="B Nazanin"/>
          <w:b w:val="0"/>
          <w:bCs w:val="0"/>
          <w:rtl/>
          <w:lang w:bidi="fa-IR"/>
        </w:rPr>
      </w:pPr>
    </w:p>
    <w:p w14:paraId="32E120F9" w14:textId="23FE8162" w:rsidR="0092750E" w:rsidRPr="004E0AD1" w:rsidRDefault="00E433A8" w:rsidP="00846C51">
      <w:pPr>
        <w:pStyle w:val="Bodytext301"/>
        <w:spacing w:after="0"/>
        <w:ind w:firstLine="0"/>
        <w:jc w:val="both"/>
        <w:rPr>
          <w:rFonts w:cs="B Nazanin"/>
          <w:b w:val="0"/>
          <w:bCs w:val="0"/>
          <w:sz w:val="28"/>
          <w:szCs w:val="28"/>
          <w:rtl/>
          <w:lang w:bidi="fa-IR"/>
        </w:rPr>
      </w:pPr>
      <w:r w:rsidRPr="004E0AD1">
        <w:rPr>
          <w:rStyle w:val="Heading21"/>
          <w:rFonts w:ascii="Microsoft Uighur" w:hAnsi="Microsoft Uighur" w:cs="B Nazanin"/>
          <w:b w:val="0"/>
          <w:bCs w:val="0"/>
          <w:rtl/>
          <w:lang w:bidi="fa-IR"/>
        </w:rPr>
        <w:t xml:space="preserve">سرمایه پایه </w:t>
      </w:r>
      <w:r w:rsidR="000D6881" w:rsidRPr="004E0AD1">
        <w:rPr>
          <w:rStyle w:val="Heading21"/>
          <w:rFonts w:ascii="Microsoft Uighur" w:hAnsi="Microsoft Uighur" w:cs="B Nazanin"/>
          <w:b w:val="0"/>
          <w:bCs w:val="0"/>
          <w:rtl/>
          <w:lang w:bidi="fa-IR"/>
        </w:rPr>
        <w:t>بانک</w:t>
      </w:r>
      <w:r w:rsidR="00124D58" w:rsidRPr="004E0AD1">
        <w:rPr>
          <w:rStyle w:val="Heading21"/>
          <w:rFonts w:ascii="Microsoft Uighur" w:hAnsi="Microsoft Uighur" w:cs="B Nazanin"/>
          <w:b w:val="0"/>
          <w:bCs w:val="0"/>
          <w:rtl/>
          <w:lang w:bidi="fa-IR"/>
        </w:rPr>
        <w:softHyphen/>
      </w:r>
      <w:r w:rsidR="000D6881" w:rsidRPr="004E0AD1">
        <w:rPr>
          <w:rStyle w:val="Heading21"/>
          <w:rFonts w:ascii="Microsoft Uighur" w:hAnsi="Microsoft Uighur" w:cs="B Nazanin"/>
          <w:b w:val="0"/>
          <w:bCs w:val="0"/>
          <w:rtl/>
          <w:lang w:bidi="fa-IR"/>
        </w:rPr>
        <w:t>ها</w:t>
      </w:r>
      <w:r w:rsidRPr="004E0AD1">
        <w:rPr>
          <w:rStyle w:val="Heading21"/>
          <w:rFonts w:ascii="Microsoft Uighur" w:hAnsi="Microsoft Uighur" w:cs="B Nazanin"/>
          <w:b w:val="0"/>
          <w:bCs w:val="0"/>
          <w:rtl/>
          <w:lang w:bidi="fa-IR"/>
        </w:rPr>
        <w:t xml:space="preserve"> و موسسات اعتباری حاصل</w:t>
      </w:r>
      <w:r w:rsidR="00124D58" w:rsidRPr="004E0AD1">
        <w:rPr>
          <w:rStyle w:val="Heading21"/>
          <w:rFonts w:ascii="Microsoft Uighur" w:hAnsi="Microsoft Uighur" w:cs="B Nazanin"/>
          <w:b w:val="0"/>
          <w:bCs w:val="0"/>
          <w:rtl/>
          <w:lang w:bidi="fa-IR"/>
        </w:rPr>
        <w:softHyphen/>
      </w:r>
      <w:r w:rsidRPr="004E0AD1">
        <w:rPr>
          <w:rStyle w:val="Heading21"/>
          <w:rFonts w:ascii="Microsoft Uighur" w:hAnsi="Microsoft Uighur" w:cs="B Nazanin"/>
          <w:b w:val="0"/>
          <w:bCs w:val="0"/>
          <w:rtl/>
          <w:lang w:bidi="fa-IR"/>
        </w:rPr>
        <w:t>جمع سرمایه اصلی و سرمایه تکمیلی پس از انجام کسورات لازم می</w:t>
      </w:r>
      <w:r w:rsidR="00124D58" w:rsidRPr="004E0AD1">
        <w:rPr>
          <w:rStyle w:val="Heading21"/>
          <w:rFonts w:ascii="Microsoft Uighur" w:hAnsi="Microsoft Uighur" w:cs="B Nazanin"/>
          <w:b w:val="0"/>
          <w:bCs w:val="0"/>
          <w:rtl/>
          <w:lang w:bidi="fa-IR"/>
        </w:rPr>
        <w:softHyphen/>
      </w:r>
      <w:r w:rsidRPr="004E0AD1">
        <w:rPr>
          <w:rStyle w:val="Heading21"/>
          <w:rFonts w:ascii="Microsoft Uighur" w:hAnsi="Microsoft Uighur" w:cs="B Nazanin"/>
          <w:b w:val="0"/>
          <w:bCs w:val="0"/>
          <w:rtl/>
          <w:lang w:bidi="fa-IR"/>
        </w:rPr>
        <w:t>باشد. اجزاء تشکیل</w:t>
      </w:r>
      <w:r w:rsidR="003311A7">
        <w:rPr>
          <w:rStyle w:val="Heading21"/>
          <w:rFonts w:ascii="Microsoft Uighur" w:hAnsi="Microsoft Uighur" w:cs="B Nazanin" w:hint="cs"/>
          <w:b w:val="0"/>
          <w:bCs w:val="0"/>
          <w:rtl/>
          <w:lang w:bidi="fa-IR"/>
        </w:rPr>
        <w:t>‌</w:t>
      </w:r>
      <w:r w:rsidRPr="004E0AD1">
        <w:rPr>
          <w:rStyle w:val="Heading21"/>
          <w:rFonts w:ascii="Microsoft Uighur" w:hAnsi="Microsoft Uighur" w:cs="B Nazanin"/>
          <w:b w:val="0"/>
          <w:bCs w:val="0"/>
          <w:rtl/>
          <w:lang w:bidi="fa-IR"/>
        </w:rPr>
        <w:t>دهنده</w:t>
      </w:r>
      <w:r w:rsidR="00124D58" w:rsidRPr="004E0AD1">
        <w:rPr>
          <w:rStyle w:val="Heading21"/>
          <w:rFonts w:ascii="Microsoft Uighur" w:hAnsi="Microsoft Uighur" w:cs="B Nazanin"/>
          <w:b w:val="0"/>
          <w:bCs w:val="0"/>
          <w:rtl/>
          <w:lang w:bidi="fa-IR"/>
        </w:rPr>
        <w:softHyphen/>
      </w:r>
      <w:r w:rsidR="00124D58" w:rsidRPr="004E0AD1">
        <w:rPr>
          <w:rStyle w:val="Heading21"/>
          <w:rFonts w:ascii="Microsoft Uighur" w:hAnsi="Microsoft Uighur" w:cs="B Nazanin" w:hint="cs"/>
          <w:b w:val="0"/>
          <w:bCs w:val="0"/>
          <w:rtl/>
          <w:lang w:bidi="fa-IR"/>
        </w:rPr>
        <w:t>ی</w:t>
      </w:r>
      <w:r w:rsidRPr="004E0AD1">
        <w:rPr>
          <w:rStyle w:val="Heading21"/>
          <w:rFonts w:ascii="Microsoft Uighur" w:hAnsi="Microsoft Uighur" w:cs="B Nazanin"/>
          <w:b w:val="0"/>
          <w:bCs w:val="0"/>
          <w:rtl/>
          <w:lang w:bidi="fa-IR"/>
        </w:rPr>
        <w:t xml:space="preserve"> سرمایه اصلی و </w:t>
      </w:r>
      <w:bookmarkStart w:id="18" w:name="bookmark0_5"/>
      <w:bookmarkEnd w:id="18"/>
      <w:r w:rsidRPr="004E0AD1">
        <w:rPr>
          <w:rStyle w:val="Bodytext100"/>
          <w:rFonts w:ascii="Microsoft Uighur" w:hAnsi="Microsoft Uighur" w:cs="B Nazanin"/>
          <w:b w:val="0"/>
          <w:bCs w:val="0"/>
          <w:sz w:val="28"/>
          <w:szCs w:val="28"/>
          <w:rtl/>
          <w:lang w:bidi="fa-IR"/>
        </w:rPr>
        <w:t>تکمیلی به شرح زیر می</w:t>
      </w:r>
      <w:r w:rsidR="00124D58" w:rsidRPr="004E0AD1">
        <w:rPr>
          <w:rStyle w:val="Bodytext100"/>
          <w:rFonts w:ascii="Microsoft Uighur" w:hAnsi="Microsoft Uighur" w:cs="B Nazanin"/>
          <w:b w:val="0"/>
          <w:bCs w:val="0"/>
          <w:sz w:val="28"/>
          <w:szCs w:val="28"/>
          <w:rtl/>
          <w:lang w:bidi="fa-IR"/>
        </w:rPr>
        <w:softHyphen/>
      </w:r>
      <w:r w:rsidRPr="004E0AD1">
        <w:rPr>
          <w:rStyle w:val="Bodytext100"/>
          <w:rFonts w:ascii="Microsoft Uighur" w:hAnsi="Microsoft Uighur" w:cs="B Nazanin"/>
          <w:b w:val="0"/>
          <w:bCs w:val="0"/>
          <w:sz w:val="28"/>
          <w:szCs w:val="28"/>
          <w:rtl/>
          <w:lang w:bidi="fa-IR"/>
        </w:rPr>
        <w:t xml:space="preserve">باشد. </w:t>
      </w:r>
    </w:p>
    <w:p w14:paraId="01BAC701" w14:textId="77777777" w:rsidR="0092750E" w:rsidRPr="004E0AD1" w:rsidRDefault="00E433A8" w:rsidP="004E0AD1">
      <w:pPr>
        <w:pStyle w:val="Bodytext101"/>
        <w:spacing w:after="60" w:line="360" w:lineRule="auto"/>
        <w:ind w:firstLine="0"/>
        <w:jc w:val="both"/>
        <w:rPr>
          <w:rFonts w:cs="B Nazanin"/>
          <w:sz w:val="28"/>
          <w:szCs w:val="28"/>
          <w:rtl/>
          <w:lang w:bidi="fa-IR"/>
        </w:rPr>
      </w:pPr>
      <w:r w:rsidRPr="004E0AD1">
        <w:rPr>
          <w:rStyle w:val="Bodytext100"/>
          <w:rFonts w:ascii="Microsoft Uighur" w:hAnsi="Microsoft Uighur" w:cs="B Nazanin"/>
          <w:sz w:val="28"/>
          <w:szCs w:val="28"/>
          <w:rtl/>
          <w:lang w:bidi="fa-IR"/>
        </w:rPr>
        <w:t>سرمایه اصلی شامل</w:t>
      </w:r>
      <w:r w:rsidR="00124D58" w:rsidRPr="004E0AD1">
        <w:rPr>
          <w:rStyle w:val="Bodytext100"/>
          <w:rFonts w:ascii="Microsoft Uighur" w:hAnsi="Microsoft Uighur" w:cs="B Nazanin" w:hint="cs"/>
          <w:sz w:val="28"/>
          <w:szCs w:val="28"/>
          <w:rtl/>
          <w:lang w:bidi="fa-IR"/>
        </w:rPr>
        <w:t>:</w:t>
      </w:r>
      <w:r w:rsidRPr="004E0AD1">
        <w:rPr>
          <w:rStyle w:val="Bodytext100"/>
          <w:rFonts w:ascii="Microsoft Uighur" w:hAnsi="Microsoft Uighur" w:cs="B Nazanin"/>
          <w:sz w:val="28"/>
          <w:szCs w:val="28"/>
          <w:rtl/>
          <w:lang w:bidi="fa-IR"/>
        </w:rPr>
        <w:t xml:space="preserve"> سرمایه پرداخت شده</w:t>
      </w:r>
      <w:r w:rsidR="00124D58" w:rsidRPr="004E0AD1">
        <w:rPr>
          <w:rStyle w:val="Bodytext100"/>
          <w:rFonts w:ascii="Microsoft Uighur" w:hAnsi="Microsoft Uighur" w:cs="B Nazanin" w:hint="cs"/>
          <w:sz w:val="28"/>
          <w:szCs w:val="28"/>
          <w:rtl/>
          <w:lang w:bidi="fa-IR"/>
        </w:rPr>
        <w:t>،</w:t>
      </w:r>
      <w:r w:rsidRPr="004E0AD1">
        <w:rPr>
          <w:rStyle w:val="Bodytext100"/>
          <w:rFonts w:ascii="Microsoft Uighur" w:hAnsi="Microsoft Uighur" w:cs="B Nazanin"/>
          <w:sz w:val="28"/>
          <w:szCs w:val="28"/>
          <w:rtl/>
          <w:lang w:bidi="fa-IR"/>
        </w:rPr>
        <w:t xml:space="preserve"> اندوخته قانونی</w:t>
      </w:r>
      <w:r w:rsidR="00124D58" w:rsidRPr="004E0AD1">
        <w:rPr>
          <w:rStyle w:val="Bodytext100"/>
          <w:rFonts w:ascii="Microsoft Uighur" w:hAnsi="Microsoft Uighur" w:cs="B Nazanin" w:hint="cs"/>
          <w:sz w:val="28"/>
          <w:szCs w:val="28"/>
          <w:rtl/>
          <w:lang w:bidi="fa-IR"/>
        </w:rPr>
        <w:t>،</w:t>
      </w:r>
      <w:r w:rsidRPr="004E0AD1">
        <w:rPr>
          <w:rStyle w:val="Bodytext100"/>
          <w:rFonts w:ascii="Microsoft Uighur" w:hAnsi="Microsoft Uighur" w:cs="B Nazanin"/>
          <w:sz w:val="28"/>
          <w:szCs w:val="28"/>
          <w:rtl/>
          <w:lang w:bidi="fa-IR"/>
        </w:rPr>
        <w:t xml:space="preserve"> سایر اندوخته</w:t>
      </w:r>
      <w:r w:rsidR="00124D58" w:rsidRPr="004E0AD1">
        <w:rPr>
          <w:rStyle w:val="Bodytext100"/>
          <w:rFonts w:ascii="Microsoft Uighur" w:hAnsi="Microsoft Uighur" w:cs="B Nazanin"/>
          <w:sz w:val="28"/>
          <w:szCs w:val="28"/>
          <w:rtl/>
          <w:lang w:bidi="fa-IR"/>
        </w:rPr>
        <w:softHyphen/>
      </w:r>
      <w:r w:rsidRPr="004E0AD1">
        <w:rPr>
          <w:rStyle w:val="Bodytext100"/>
          <w:rFonts w:ascii="Microsoft Uighur" w:hAnsi="Microsoft Uighur" w:cs="B Nazanin"/>
          <w:sz w:val="28"/>
          <w:szCs w:val="28"/>
          <w:rtl/>
          <w:lang w:bidi="fa-IR"/>
        </w:rPr>
        <w:t>ها</w:t>
      </w:r>
      <w:r w:rsidR="00124D58" w:rsidRPr="004E0AD1">
        <w:rPr>
          <w:rStyle w:val="Bodytext100"/>
          <w:rFonts w:ascii="Microsoft Uighur" w:hAnsi="Microsoft Uighur" w:cs="B Nazanin" w:hint="cs"/>
          <w:sz w:val="28"/>
          <w:szCs w:val="28"/>
          <w:rtl/>
          <w:lang w:bidi="fa-IR"/>
        </w:rPr>
        <w:t>،</w:t>
      </w:r>
      <w:r w:rsidRPr="004E0AD1">
        <w:rPr>
          <w:rStyle w:val="Bodytext100"/>
          <w:rFonts w:ascii="Microsoft Uighur" w:hAnsi="Microsoft Uighur" w:cs="B Nazanin"/>
          <w:sz w:val="28"/>
          <w:szCs w:val="28"/>
          <w:rtl/>
          <w:lang w:bidi="fa-IR"/>
        </w:rPr>
        <w:t xml:space="preserve"> صرف سهام</w:t>
      </w:r>
      <w:r w:rsidR="00124D58" w:rsidRPr="004E0AD1">
        <w:rPr>
          <w:rStyle w:val="Bodytext100"/>
          <w:rFonts w:ascii="Microsoft Uighur" w:hAnsi="Microsoft Uighur" w:cs="B Nazanin" w:hint="cs"/>
          <w:sz w:val="28"/>
          <w:szCs w:val="28"/>
          <w:rtl/>
          <w:lang w:bidi="fa-IR"/>
        </w:rPr>
        <w:t>،</w:t>
      </w:r>
      <w:r w:rsidRPr="004E0AD1">
        <w:rPr>
          <w:rStyle w:val="Bodytext100"/>
          <w:rFonts w:ascii="Microsoft Uighur" w:hAnsi="Microsoft Uighur" w:cs="B Nazanin"/>
          <w:sz w:val="28"/>
          <w:szCs w:val="28"/>
          <w:rtl/>
          <w:lang w:bidi="fa-IR"/>
        </w:rPr>
        <w:t xml:space="preserve"> سود انباشته</w:t>
      </w:r>
      <w:r w:rsidR="00124D58" w:rsidRPr="004E0AD1">
        <w:rPr>
          <w:rStyle w:val="Bodytext100"/>
          <w:rFonts w:ascii="Microsoft Uighur" w:hAnsi="Microsoft Uighur" w:cs="B Nazanin" w:hint="cs"/>
          <w:sz w:val="28"/>
          <w:szCs w:val="28"/>
          <w:rtl/>
          <w:lang w:bidi="fa-IR"/>
        </w:rPr>
        <w:t>.</w:t>
      </w:r>
      <w:r w:rsidRPr="004E0AD1">
        <w:rPr>
          <w:rStyle w:val="Bodytext100"/>
          <w:rFonts w:ascii="Microsoft Uighur" w:hAnsi="Microsoft Uighur" w:cs="B Nazanin"/>
          <w:sz w:val="28"/>
          <w:szCs w:val="28"/>
          <w:rtl/>
          <w:lang w:bidi="fa-IR"/>
        </w:rPr>
        <w:t xml:space="preserve"> </w:t>
      </w:r>
    </w:p>
    <w:p w14:paraId="75711CF8" w14:textId="6E461418" w:rsidR="00A61C39" w:rsidRDefault="00E433A8" w:rsidP="004E0AD1">
      <w:pPr>
        <w:pStyle w:val="Bodytext101"/>
        <w:spacing w:after="60" w:line="360" w:lineRule="auto"/>
        <w:ind w:firstLine="0"/>
        <w:jc w:val="both"/>
        <w:rPr>
          <w:rStyle w:val="Bodytext100"/>
          <w:rFonts w:ascii="Microsoft Uighur" w:hAnsi="Microsoft Uighur" w:cs="B Nazanin"/>
          <w:sz w:val="28"/>
          <w:szCs w:val="28"/>
          <w:rtl/>
          <w:lang w:bidi="fa-IR"/>
        </w:rPr>
      </w:pPr>
      <w:r w:rsidRPr="004E0AD1">
        <w:rPr>
          <w:rStyle w:val="Bodytext100"/>
          <w:rFonts w:ascii="Microsoft Uighur" w:hAnsi="Microsoft Uighur" w:cs="B Nazanin"/>
          <w:sz w:val="28"/>
          <w:szCs w:val="28"/>
          <w:rtl/>
          <w:lang w:bidi="fa-IR"/>
        </w:rPr>
        <w:t>سرمایه تکمیلی شامل</w:t>
      </w:r>
      <w:r w:rsidR="00124D58" w:rsidRPr="004E0AD1">
        <w:rPr>
          <w:rStyle w:val="Bodytext100"/>
          <w:rFonts w:ascii="Microsoft Uighur" w:hAnsi="Microsoft Uighur" w:cs="B Nazanin" w:hint="cs"/>
          <w:sz w:val="28"/>
          <w:szCs w:val="28"/>
          <w:rtl/>
          <w:lang w:bidi="fa-IR"/>
        </w:rPr>
        <w:t>:</w:t>
      </w:r>
      <w:r w:rsidRPr="004E0AD1">
        <w:rPr>
          <w:rStyle w:val="Bodytext100"/>
          <w:rFonts w:ascii="Microsoft Uighur" w:hAnsi="Microsoft Uighur" w:cs="B Nazanin"/>
          <w:sz w:val="28"/>
          <w:szCs w:val="28"/>
          <w:rtl/>
          <w:lang w:bidi="fa-IR"/>
        </w:rPr>
        <w:t xml:space="preserve"> ذخایر مشکوک الوصول عمومی</w:t>
      </w:r>
      <w:r w:rsidR="00124D58" w:rsidRPr="004E0AD1">
        <w:rPr>
          <w:rStyle w:val="Bodytext100"/>
          <w:rFonts w:ascii="Microsoft Uighur" w:hAnsi="Microsoft Uighur" w:cs="B Nazanin" w:hint="cs"/>
          <w:sz w:val="28"/>
          <w:szCs w:val="28"/>
          <w:rtl/>
          <w:lang w:bidi="fa-IR"/>
        </w:rPr>
        <w:t>،</w:t>
      </w:r>
      <w:r w:rsidRPr="004E0AD1">
        <w:rPr>
          <w:rStyle w:val="Bodytext100"/>
          <w:rFonts w:ascii="Microsoft Uighur" w:hAnsi="Microsoft Uighur" w:cs="B Nazanin"/>
          <w:sz w:val="28"/>
          <w:szCs w:val="28"/>
          <w:rtl/>
          <w:lang w:bidi="fa-IR"/>
        </w:rPr>
        <w:t xml:space="preserve"> اندوخته ذخیره تجدید ارزیابی دارایی</w:t>
      </w:r>
      <w:r w:rsidR="00124D58" w:rsidRPr="004E0AD1">
        <w:rPr>
          <w:rStyle w:val="Bodytext100"/>
          <w:rFonts w:ascii="Microsoft Uighur" w:hAnsi="Microsoft Uighur" w:cs="B Nazanin"/>
          <w:sz w:val="28"/>
          <w:szCs w:val="28"/>
          <w:rtl/>
          <w:lang w:bidi="fa-IR"/>
        </w:rPr>
        <w:softHyphen/>
      </w:r>
      <w:r w:rsidRPr="004E0AD1">
        <w:rPr>
          <w:rStyle w:val="Bodytext100"/>
          <w:rFonts w:ascii="Microsoft Uighur" w:hAnsi="Microsoft Uighur" w:cs="B Nazanin"/>
          <w:sz w:val="28"/>
          <w:szCs w:val="28"/>
          <w:rtl/>
          <w:lang w:bidi="fa-IR"/>
        </w:rPr>
        <w:t>های ثابت</w:t>
      </w:r>
      <w:r w:rsidR="00124D58" w:rsidRPr="004E0AD1">
        <w:rPr>
          <w:rStyle w:val="Bodytext100"/>
          <w:rFonts w:ascii="Microsoft Uighur" w:hAnsi="Microsoft Uighur" w:cs="B Nazanin" w:hint="cs"/>
          <w:sz w:val="28"/>
          <w:szCs w:val="28"/>
          <w:rtl/>
          <w:lang w:bidi="fa-IR"/>
        </w:rPr>
        <w:t>،</w:t>
      </w:r>
      <w:r w:rsidRPr="004E0AD1">
        <w:rPr>
          <w:rStyle w:val="Bodytext100"/>
          <w:rFonts w:ascii="Microsoft Uighur" w:hAnsi="Microsoft Uighur" w:cs="B Nazanin"/>
          <w:sz w:val="28"/>
          <w:szCs w:val="28"/>
          <w:rtl/>
          <w:lang w:bidi="fa-IR"/>
        </w:rPr>
        <w:t xml:space="preserve"> اندوخته ناشی از تجدید ارزیابی سهام</w:t>
      </w:r>
      <w:r w:rsidR="00124D58" w:rsidRPr="004E0AD1">
        <w:rPr>
          <w:rStyle w:val="Bodytext100"/>
          <w:rFonts w:ascii="Microsoft Uighur" w:hAnsi="Microsoft Uighur" w:cs="B Nazanin" w:hint="cs"/>
          <w:sz w:val="28"/>
          <w:szCs w:val="28"/>
          <w:rtl/>
          <w:lang w:bidi="fa-IR"/>
        </w:rPr>
        <w:t>.</w:t>
      </w:r>
    </w:p>
    <w:p w14:paraId="0F714B5D" w14:textId="77777777" w:rsidR="00E04FA6" w:rsidRDefault="00E04FA6" w:rsidP="004E0AD1">
      <w:pPr>
        <w:pStyle w:val="Bodytext101"/>
        <w:spacing w:after="60" w:line="360" w:lineRule="auto"/>
        <w:ind w:firstLine="0"/>
        <w:jc w:val="both"/>
        <w:rPr>
          <w:rStyle w:val="Bodytext100"/>
          <w:rFonts w:ascii="Microsoft Uighur" w:hAnsi="Microsoft Uighur" w:cs="B Nazanin"/>
          <w:sz w:val="28"/>
          <w:szCs w:val="28"/>
          <w:rtl/>
          <w:lang w:bidi="fa-IR"/>
        </w:rPr>
      </w:pPr>
      <w:r>
        <w:rPr>
          <w:rStyle w:val="Bodytext100"/>
          <w:rFonts w:ascii="Microsoft Uighur" w:hAnsi="Microsoft Uighur" w:cs="B Nazanin" w:hint="cs"/>
          <w:sz w:val="28"/>
          <w:szCs w:val="28"/>
          <w:rtl/>
          <w:lang w:bidi="fa-IR"/>
        </w:rPr>
        <w:t>کمیته</w:t>
      </w:r>
      <w:r>
        <w:rPr>
          <w:rStyle w:val="Bodytext100"/>
          <w:rFonts w:ascii="Microsoft Uighur" w:hAnsi="Microsoft Uighur" w:cs="B Nazanin"/>
          <w:sz w:val="28"/>
          <w:szCs w:val="28"/>
          <w:rtl/>
          <w:lang w:bidi="fa-IR"/>
        </w:rPr>
        <w:softHyphen/>
      </w:r>
      <w:r>
        <w:rPr>
          <w:rStyle w:val="Bodytext100"/>
          <w:rFonts w:ascii="Microsoft Uighur" w:hAnsi="Microsoft Uighur" w:cs="B Nazanin" w:hint="cs"/>
          <w:sz w:val="28"/>
          <w:szCs w:val="28"/>
          <w:rtl/>
          <w:lang w:bidi="fa-IR"/>
        </w:rPr>
        <w:t>ی بال دسته</w:t>
      </w:r>
      <w:r>
        <w:rPr>
          <w:rStyle w:val="Bodytext100"/>
          <w:rFonts w:ascii="Microsoft Uighur" w:hAnsi="Microsoft Uighur" w:cs="B Nazanin"/>
          <w:sz w:val="28"/>
          <w:szCs w:val="28"/>
          <w:rtl/>
          <w:lang w:bidi="fa-IR"/>
        </w:rPr>
        <w:softHyphen/>
      </w:r>
      <w:r>
        <w:rPr>
          <w:rStyle w:val="Bodytext100"/>
          <w:rFonts w:ascii="Microsoft Uighur" w:hAnsi="Microsoft Uighur" w:cs="B Nazanin" w:hint="cs"/>
          <w:sz w:val="28"/>
          <w:szCs w:val="28"/>
          <w:rtl/>
          <w:lang w:bidi="fa-IR"/>
        </w:rPr>
        <w:t>های کفایت سرمایه</w:t>
      </w:r>
      <w:r>
        <w:rPr>
          <w:rStyle w:val="Bodytext100"/>
          <w:rFonts w:ascii="Microsoft Uighur" w:hAnsi="Microsoft Uighur" w:cs="B Nazanin"/>
          <w:sz w:val="28"/>
          <w:szCs w:val="28"/>
          <w:rtl/>
          <w:lang w:bidi="fa-IR"/>
        </w:rPr>
        <w:softHyphen/>
      </w:r>
      <w:r>
        <w:rPr>
          <w:rStyle w:val="Bodytext100"/>
          <w:rFonts w:ascii="Microsoft Uighur" w:hAnsi="Microsoft Uighur" w:cs="B Nazanin" w:hint="cs"/>
          <w:sz w:val="28"/>
          <w:szCs w:val="28"/>
          <w:rtl/>
          <w:lang w:bidi="fa-IR"/>
        </w:rPr>
        <w:t>ی بانک</w:t>
      </w:r>
      <w:r>
        <w:rPr>
          <w:rStyle w:val="Bodytext100"/>
          <w:rFonts w:ascii="Microsoft Uighur" w:hAnsi="Microsoft Uighur" w:cs="B Nazanin"/>
          <w:sz w:val="28"/>
          <w:szCs w:val="28"/>
          <w:rtl/>
          <w:lang w:bidi="fa-IR"/>
        </w:rPr>
        <w:softHyphen/>
      </w:r>
      <w:r>
        <w:rPr>
          <w:rStyle w:val="Bodytext100"/>
          <w:rFonts w:ascii="Microsoft Uighur" w:hAnsi="Microsoft Uighur" w:cs="B Nazanin" w:hint="cs"/>
          <w:sz w:val="28"/>
          <w:szCs w:val="28"/>
          <w:rtl/>
          <w:lang w:bidi="fa-IR"/>
        </w:rPr>
        <w:t>ها را در پنج دسته زیر تقسیم</w:t>
      </w:r>
      <w:r>
        <w:rPr>
          <w:rStyle w:val="Bodytext100"/>
          <w:rFonts w:ascii="Microsoft Uighur" w:hAnsi="Microsoft Uighur" w:cs="B Nazanin"/>
          <w:sz w:val="28"/>
          <w:szCs w:val="28"/>
          <w:rtl/>
          <w:lang w:bidi="fa-IR"/>
        </w:rPr>
        <w:softHyphen/>
      </w:r>
      <w:r>
        <w:rPr>
          <w:rStyle w:val="Bodytext100"/>
          <w:rFonts w:ascii="Microsoft Uighur" w:hAnsi="Microsoft Uighur" w:cs="B Nazanin" w:hint="cs"/>
          <w:sz w:val="28"/>
          <w:szCs w:val="28"/>
          <w:rtl/>
          <w:lang w:bidi="fa-IR"/>
        </w:rPr>
        <w:t>بندی می</w:t>
      </w:r>
      <w:r>
        <w:rPr>
          <w:rStyle w:val="Bodytext100"/>
          <w:rFonts w:ascii="Microsoft Uighur" w:hAnsi="Microsoft Uighur" w:cs="B Nazanin"/>
          <w:sz w:val="28"/>
          <w:szCs w:val="28"/>
          <w:rtl/>
          <w:lang w:bidi="fa-IR"/>
        </w:rPr>
        <w:softHyphen/>
      </w:r>
      <w:r>
        <w:rPr>
          <w:rStyle w:val="Bodytext100"/>
          <w:rFonts w:ascii="Microsoft Uighur" w:hAnsi="Microsoft Uighur" w:cs="B Nazanin" w:hint="cs"/>
          <w:sz w:val="28"/>
          <w:szCs w:val="28"/>
          <w:rtl/>
          <w:lang w:bidi="fa-IR"/>
        </w:rPr>
        <w:t>کند:</w:t>
      </w:r>
    </w:p>
    <w:p w14:paraId="0864DD2B" w14:textId="77777777" w:rsidR="00E04FA6" w:rsidRPr="00E04FA6" w:rsidRDefault="00E04FA6" w:rsidP="00E04FA6">
      <w:pPr>
        <w:pStyle w:val="Bodytext101"/>
        <w:numPr>
          <w:ilvl w:val="0"/>
          <w:numId w:val="79"/>
        </w:numPr>
        <w:spacing w:after="60" w:line="360" w:lineRule="auto"/>
        <w:jc w:val="both"/>
        <w:rPr>
          <w:rStyle w:val="Bodytext100"/>
          <w:color w:val="auto"/>
          <w:sz w:val="28"/>
          <w:szCs w:val="28"/>
          <w:rtl/>
          <w:lang w:bidi="fa-IR"/>
        </w:rPr>
      </w:pPr>
      <w:r>
        <w:rPr>
          <w:rStyle w:val="Bodytext100"/>
          <w:rFonts w:ascii="Microsoft Uighur" w:hAnsi="Microsoft Uighur" w:cs="B Nazanin" w:hint="cs"/>
          <w:sz w:val="28"/>
          <w:szCs w:val="28"/>
          <w:rtl/>
          <w:lang w:bidi="fa-IR"/>
        </w:rPr>
        <w:t>دارای سرمایه</w:t>
      </w:r>
      <w:r>
        <w:rPr>
          <w:rStyle w:val="Bodytext100"/>
          <w:rFonts w:ascii="Microsoft Uighur" w:hAnsi="Microsoft Uighur" w:cs="B Nazanin"/>
          <w:sz w:val="28"/>
          <w:szCs w:val="28"/>
          <w:rtl/>
          <w:lang w:bidi="fa-IR"/>
        </w:rPr>
        <w:softHyphen/>
      </w:r>
      <w:r>
        <w:rPr>
          <w:rStyle w:val="Bodytext100"/>
          <w:rFonts w:ascii="Microsoft Uighur" w:hAnsi="Microsoft Uighur" w:cs="B Nazanin" w:hint="cs"/>
          <w:sz w:val="28"/>
          <w:szCs w:val="28"/>
          <w:rtl/>
          <w:lang w:bidi="fa-IR"/>
        </w:rPr>
        <w:t>ی مناسب:</w:t>
      </w:r>
    </w:p>
    <w:p w14:paraId="20857ECF" w14:textId="77777777" w:rsidR="00E04FA6" w:rsidRDefault="00E04FA6" w:rsidP="00E04FA6">
      <w:pPr>
        <w:pStyle w:val="Bodytext101"/>
        <w:spacing w:after="60" w:line="360" w:lineRule="auto"/>
        <w:ind w:left="720" w:firstLine="0"/>
        <w:jc w:val="both"/>
        <w:rPr>
          <w:rStyle w:val="Bodytext100"/>
          <w:rFonts w:ascii="Microsoft Uighur" w:hAnsi="Microsoft Uighur" w:cs="B Nazanin"/>
          <w:sz w:val="28"/>
          <w:szCs w:val="28"/>
          <w:rtl/>
          <w:lang w:bidi="fa-IR"/>
        </w:rPr>
      </w:pPr>
      <w:r>
        <w:rPr>
          <w:rStyle w:val="Bodytext100"/>
          <w:rFonts w:ascii="Microsoft Uighur" w:hAnsi="Microsoft Uighur" w:cs="B Nazanin" w:hint="cs"/>
          <w:sz w:val="28"/>
          <w:szCs w:val="28"/>
          <w:rtl/>
          <w:lang w:bidi="fa-IR"/>
        </w:rPr>
        <w:t>کل سرمایه به دارایی</w:t>
      </w:r>
      <w:r>
        <w:rPr>
          <w:rStyle w:val="Bodytext100"/>
          <w:rFonts w:ascii="Microsoft Uighur" w:hAnsi="Microsoft Uighur" w:cs="B Nazanin"/>
          <w:sz w:val="28"/>
          <w:szCs w:val="28"/>
          <w:rtl/>
          <w:lang w:bidi="fa-IR"/>
        </w:rPr>
        <w:softHyphen/>
      </w:r>
      <w:r>
        <w:rPr>
          <w:rStyle w:val="Bodytext100"/>
          <w:rFonts w:ascii="Microsoft Uighur" w:hAnsi="Microsoft Uighur" w:cs="B Nazanin" w:hint="cs"/>
          <w:sz w:val="28"/>
          <w:szCs w:val="28"/>
          <w:rtl/>
          <w:lang w:bidi="fa-IR"/>
        </w:rPr>
        <w:t>ها ریسک به میزان 10%</w:t>
      </w:r>
    </w:p>
    <w:p w14:paraId="3C5E89EA" w14:textId="77777777" w:rsidR="00E04FA6" w:rsidRPr="00C5410C" w:rsidRDefault="00E04FA6" w:rsidP="00C5410C">
      <w:pPr>
        <w:pStyle w:val="Bodytext101"/>
        <w:spacing w:after="60" w:line="360" w:lineRule="auto"/>
        <w:ind w:left="720" w:firstLine="0"/>
        <w:jc w:val="both"/>
        <w:rPr>
          <w:rStyle w:val="Bodytext100"/>
          <w:rFonts w:ascii="Microsoft Uighur" w:hAnsi="Microsoft Uighur" w:cs="B Nazanin"/>
          <w:sz w:val="32"/>
          <w:szCs w:val="32"/>
          <w:rtl/>
          <w:lang w:bidi="fa-IR"/>
        </w:rPr>
      </w:pPr>
      <w:r>
        <w:rPr>
          <w:rStyle w:val="Bodytext100"/>
          <w:rFonts w:ascii="Microsoft Uighur" w:hAnsi="Microsoft Uighur" w:cs="B Nazanin" w:hint="cs"/>
          <w:sz w:val="28"/>
          <w:szCs w:val="28"/>
          <w:rtl/>
          <w:lang w:bidi="fa-IR"/>
        </w:rPr>
        <w:t xml:space="preserve">سرمایه </w:t>
      </w:r>
      <w:r w:rsidRPr="00C5410C">
        <w:rPr>
          <w:rStyle w:val="Bodytext100"/>
          <w:rFonts w:ascii="Microsoft Uighur" w:hAnsi="Microsoft Uighur" w:cs="B Nazanin" w:hint="cs"/>
          <w:sz w:val="32"/>
          <w:szCs w:val="32"/>
          <w:rtl/>
          <w:lang w:bidi="fa-IR"/>
        </w:rPr>
        <w:t>تایر</w:t>
      </w:r>
      <w:r w:rsidRPr="00C5410C">
        <w:rPr>
          <w:rStyle w:val="Bodytext100"/>
          <w:rFonts w:ascii="Microsoft Uighur" w:hAnsi="Microsoft Uighur" w:cs="B Nazanin" w:hint="cs"/>
          <w:sz w:val="36"/>
          <w:szCs w:val="36"/>
          <w:rtl/>
          <w:lang w:bidi="fa-IR"/>
        </w:rPr>
        <w:t>1</w:t>
      </w:r>
      <w:r w:rsidR="00C5410C" w:rsidRPr="00C5410C">
        <w:rPr>
          <w:rStyle w:val="FootnoteReference"/>
          <w:rFonts w:ascii="Microsoft Uighur" w:hAnsi="Microsoft Uighur" w:cs="B Nazanin"/>
          <w:color w:val="000000"/>
          <w:sz w:val="32"/>
          <w:szCs w:val="32"/>
          <w:rtl/>
          <w:lang w:bidi="fa-IR"/>
        </w:rPr>
        <w:footnoteReference w:id="20"/>
      </w:r>
      <w:r w:rsidRPr="00C5410C">
        <w:rPr>
          <w:rStyle w:val="Bodytext100"/>
          <w:rFonts w:ascii="Microsoft Uighur" w:hAnsi="Microsoft Uighur" w:cs="B Nazanin" w:hint="cs"/>
          <w:sz w:val="32"/>
          <w:szCs w:val="32"/>
          <w:rtl/>
          <w:lang w:bidi="fa-IR"/>
        </w:rPr>
        <w:t xml:space="preserve"> نسبت به دارایی</w:t>
      </w:r>
      <w:r w:rsidRPr="00C5410C">
        <w:rPr>
          <w:rStyle w:val="Bodytext100"/>
          <w:rFonts w:ascii="Microsoft Uighur" w:hAnsi="Microsoft Uighur" w:cs="B Nazanin"/>
          <w:sz w:val="32"/>
          <w:szCs w:val="32"/>
          <w:rtl/>
          <w:lang w:bidi="fa-IR"/>
        </w:rPr>
        <w:softHyphen/>
      </w:r>
      <w:r w:rsidRPr="00C5410C">
        <w:rPr>
          <w:rStyle w:val="Bodytext100"/>
          <w:rFonts w:ascii="Microsoft Uighur" w:hAnsi="Microsoft Uighur" w:cs="B Nazanin" w:hint="cs"/>
          <w:sz w:val="32"/>
          <w:szCs w:val="32"/>
          <w:rtl/>
          <w:lang w:bidi="fa-IR"/>
        </w:rPr>
        <w:t>های 4%</w:t>
      </w:r>
    </w:p>
    <w:p w14:paraId="11DDB120" w14:textId="77777777" w:rsidR="00E04FA6" w:rsidRPr="00E04FA6" w:rsidRDefault="00E04FA6" w:rsidP="00E04FA6">
      <w:pPr>
        <w:pStyle w:val="Bodytext101"/>
        <w:numPr>
          <w:ilvl w:val="0"/>
          <w:numId w:val="79"/>
        </w:numPr>
        <w:spacing w:after="60" w:line="360" w:lineRule="auto"/>
        <w:jc w:val="both"/>
        <w:rPr>
          <w:rStyle w:val="Bodytext100"/>
          <w:color w:val="auto"/>
          <w:sz w:val="28"/>
          <w:szCs w:val="28"/>
          <w:rtl/>
          <w:lang w:bidi="fa-IR"/>
        </w:rPr>
      </w:pPr>
      <w:r w:rsidRPr="00C5410C">
        <w:rPr>
          <w:rStyle w:val="Bodytext100"/>
          <w:rFonts w:ascii="Microsoft Uighur" w:hAnsi="Microsoft Uighur" w:cs="B Nazanin" w:hint="cs"/>
          <w:sz w:val="32"/>
          <w:szCs w:val="32"/>
          <w:rtl/>
          <w:lang w:bidi="fa-IR"/>
        </w:rPr>
        <w:t>سرمایه</w:t>
      </w:r>
      <w:r w:rsidRPr="00C5410C">
        <w:rPr>
          <w:rStyle w:val="Bodytext100"/>
          <w:rFonts w:ascii="Microsoft Uighur" w:hAnsi="Microsoft Uighur" w:cs="B Nazanin"/>
          <w:sz w:val="32"/>
          <w:szCs w:val="32"/>
          <w:rtl/>
          <w:lang w:bidi="fa-IR"/>
        </w:rPr>
        <w:softHyphen/>
      </w:r>
      <w:r w:rsidRPr="00C5410C">
        <w:rPr>
          <w:rStyle w:val="Bodytext100"/>
          <w:rFonts w:ascii="Microsoft Uighur" w:hAnsi="Microsoft Uighur" w:cs="B Nazanin" w:hint="cs"/>
          <w:sz w:val="32"/>
          <w:szCs w:val="32"/>
          <w:rtl/>
          <w:lang w:bidi="fa-IR"/>
        </w:rPr>
        <w:t>ی کاف</w:t>
      </w:r>
      <w:r>
        <w:rPr>
          <w:rStyle w:val="Bodytext100"/>
          <w:rFonts w:ascii="Microsoft Uighur" w:hAnsi="Microsoft Uighur" w:cs="B Nazanin" w:hint="cs"/>
          <w:sz w:val="28"/>
          <w:szCs w:val="28"/>
          <w:rtl/>
          <w:lang w:bidi="fa-IR"/>
        </w:rPr>
        <w:t>ی:</w:t>
      </w:r>
    </w:p>
    <w:p w14:paraId="00E0C74F" w14:textId="77777777" w:rsidR="00E04FA6" w:rsidRDefault="00E04FA6" w:rsidP="00E04FA6">
      <w:pPr>
        <w:pStyle w:val="Bodytext101"/>
        <w:spacing w:after="60" w:line="360" w:lineRule="auto"/>
        <w:ind w:left="720" w:firstLine="0"/>
        <w:jc w:val="both"/>
        <w:rPr>
          <w:rStyle w:val="Bodytext100"/>
          <w:rFonts w:ascii="Microsoft Uighur" w:hAnsi="Microsoft Uighur" w:cs="B Nazanin"/>
          <w:sz w:val="28"/>
          <w:szCs w:val="28"/>
          <w:rtl/>
          <w:lang w:bidi="fa-IR"/>
        </w:rPr>
      </w:pPr>
      <w:r>
        <w:rPr>
          <w:rStyle w:val="Bodytext100"/>
          <w:rFonts w:ascii="Microsoft Uighur" w:hAnsi="Microsoft Uighur" w:cs="B Nazanin" w:hint="cs"/>
          <w:sz w:val="28"/>
          <w:szCs w:val="28"/>
          <w:rtl/>
          <w:lang w:bidi="fa-IR"/>
        </w:rPr>
        <w:t>سرمایه</w:t>
      </w:r>
      <w:r>
        <w:rPr>
          <w:rStyle w:val="Bodytext100"/>
          <w:rFonts w:ascii="Microsoft Uighur" w:hAnsi="Microsoft Uighur" w:cs="B Nazanin"/>
          <w:sz w:val="28"/>
          <w:szCs w:val="28"/>
          <w:rtl/>
          <w:lang w:bidi="fa-IR"/>
        </w:rPr>
        <w:softHyphen/>
      </w:r>
      <w:r>
        <w:rPr>
          <w:rStyle w:val="Bodytext100"/>
          <w:rFonts w:ascii="Microsoft Uighur" w:hAnsi="Microsoft Uighur" w:cs="B Nazanin" w:hint="cs"/>
          <w:sz w:val="28"/>
          <w:szCs w:val="28"/>
          <w:rtl/>
          <w:lang w:bidi="fa-IR"/>
        </w:rPr>
        <w:t>ی کافی برای دارایی</w:t>
      </w:r>
      <w:r>
        <w:rPr>
          <w:rStyle w:val="Bodytext100"/>
          <w:rFonts w:ascii="Microsoft Uighur" w:hAnsi="Microsoft Uighur" w:cs="B Nazanin"/>
          <w:sz w:val="28"/>
          <w:szCs w:val="28"/>
          <w:rtl/>
          <w:lang w:bidi="fa-IR"/>
        </w:rPr>
        <w:softHyphen/>
      </w:r>
      <w:r>
        <w:rPr>
          <w:rStyle w:val="Bodytext100"/>
          <w:rFonts w:ascii="Microsoft Uighur" w:hAnsi="Microsoft Uighur" w:cs="B Nazanin" w:hint="cs"/>
          <w:sz w:val="28"/>
          <w:szCs w:val="28"/>
          <w:rtl/>
          <w:lang w:bidi="fa-IR"/>
        </w:rPr>
        <w:t>های پرمخاطره 8%</w:t>
      </w:r>
    </w:p>
    <w:p w14:paraId="4A4ADB65" w14:textId="77777777" w:rsidR="00E04FA6" w:rsidRDefault="00E04FA6" w:rsidP="00E04FA6">
      <w:pPr>
        <w:pStyle w:val="Bodytext101"/>
        <w:spacing w:after="60" w:line="360" w:lineRule="auto"/>
        <w:ind w:left="720" w:firstLine="0"/>
        <w:jc w:val="both"/>
        <w:rPr>
          <w:rStyle w:val="Bodytext100"/>
          <w:rFonts w:ascii="Microsoft Uighur" w:hAnsi="Microsoft Uighur" w:cs="B Nazanin"/>
          <w:sz w:val="28"/>
          <w:szCs w:val="28"/>
          <w:rtl/>
          <w:lang w:bidi="fa-IR"/>
        </w:rPr>
      </w:pPr>
      <w:r>
        <w:rPr>
          <w:rStyle w:val="Bodytext100"/>
          <w:rFonts w:ascii="Microsoft Uighur" w:hAnsi="Microsoft Uighur" w:cs="B Nazanin" w:hint="cs"/>
          <w:sz w:val="28"/>
          <w:szCs w:val="28"/>
          <w:rtl/>
          <w:lang w:bidi="fa-IR"/>
        </w:rPr>
        <w:t xml:space="preserve">سرمایه تایر </w:t>
      </w:r>
      <w:r w:rsidRPr="00A0552A">
        <w:rPr>
          <w:rStyle w:val="Bodytext100"/>
          <w:rFonts w:ascii="Microsoft Uighur" w:hAnsi="Microsoft Uighur" w:cs="B Nazanin" w:hint="cs"/>
          <w:sz w:val="36"/>
          <w:szCs w:val="36"/>
          <w:rtl/>
          <w:lang w:bidi="fa-IR"/>
        </w:rPr>
        <w:t>1</w:t>
      </w:r>
      <w:r>
        <w:rPr>
          <w:rStyle w:val="Bodytext100"/>
          <w:rFonts w:ascii="Microsoft Uighur" w:hAnsi="Microsoft Uighur" w:cs="B Nazanin" w:hint="cs"/>
          <w:sz w:val="28"/>
          <w:szCs w:val="28"/>
          <w:rtl/>
          <w:lang w:bidi="fa-IR"/>
        </w:rPr>
        <w:t xml:space="preserve"> بر حسب دارایی موزون بر حسب ریسک 4%</w:t>
      </w:r>
    </w:p>
    <w:p w14:paraId="34CF864A" w14:textId="77777777" w:rsidR="00E04FA6" w:rsidRDefault="00E04FA6" w:rsidP="00E04FA6">
      <w:pPr>
        <w:pStyle w:val="Bodytext101"/>
        <w:spacing w:after="60" w:line="360" w:lineRule="auto"/>
        <w:ind w:left="720" w:firstLine="0"/>
        <w:jc w:val="both"/>
        <w:rPr>
          <w:rStyle w:val="Bodytext100"/>
          <w:rFonts w:ascii="Microsoft Uighur" w:hAnsi="Microsoft Uighur" w:cs="B Nazanin"/>
          <w:sz w:val="28"/>
          <w:szCs w:val="28"/>
          <w:rtl/>
          <w:lang w:bidi="fa-IR"/>
        </w:rPr>
      </w:pPr>
      <w:r>
        <w:rPr>
          <w:rStyle w:val="Bodytext100"/>
          <w:rFonts w:ascii="Microsoft Uighur" w:hAnsi="Microsoft Uighur" w:cs="B Nazanin" w:hint="cs"/>
          <w:sz w:val="28"/>
          <w:szCs w:val="28"/>
          <w:rtl/>
          <w:lang w:bidi="fa-IR"/>
        </w:rPr>
        <w:t>سرمایه تایر</w:t>
      </w:r>
      <w:r w:rsidRPr="00A0552A">
        <w:rPr>
          <w:rStyle w:val="Bodytext100"/>
          <w:rFonts w:ascii="Microsoft Uighur" w:hAnsi="Microsoft Uighur" w:cs="B Nazanin" w:hint="cs"/>
          <w:sz w:val="36"/>
          <w:szCs w:val="36"/>
          <w:rtl/>
          <w:lang w:bidi="fa-IR"/>
        </w:rPr>
        <w:t xml:space="preserve"> 1</w:t>
      </w:r>
      <w:r>
        <w:rPr>
          <w:rStyle w:val="Bodytext100"/>
          <w:rFonts w:ascii="Microsoft Uighur" w:hAnsi="Microsoft Uighur" w:cs="B Nazanin" w:hint="cs"/>
          <w:sz w:val="28"/>
          <w:szCs w:val="28"/>
          <w:rtl/>
          <w:lang w:bidi="fa-IR"/>
        </w:rPr>
        <w:t xml:space="preserve"> به  مجموع دارایی</w:t>
      </w:r>
      <w:r>
        <w:rPr>
          <w:rStyle w:val="Bodytext100"/>
          <w:rFonts w:ascii="Microsoft Uighur" w:hAnsi="Microsoft Uighur" w:cs="B Nazanin"/>
          <w:sz w:val="28"/>
          <w:szCs w:val="28"/>
          <w:rtl/>
          <w:lang w:bidi="fa-IR"/>
        </w:rPr>
        <w:softHyphen/>
      </w:r>
      <w:r>
        <w:rPr>
          <w:rStyle w:val="Bodytext100"/>
          <w:rFonts w:ascii="Microsoft Uighur" w:hAnsi="Microsoft Uighur" w:cs="B Nazanin" w:hint="cs"/>
          <w:sz w:val="28"/>
          <w:szCs w:val="28"/>
          <w:rtl/>
          <w:lang w:bidi="fa-IR"/>
        </w:rPr>
        <w:t>ها 4%</w:t>
      </w:r>
    </w:p>
    <w:p w14:paraId="185F8699" w14:textId="77777777" w:rsidR="00E04FA6" w:rsidRDefault="00E04FA6" w:rsidP="00E04FA6">
      <w:pPr>
        <w:pStyle w:val="Bodytext101"/>
        <w:numPr>
          <w:ilvl w:val="0"/>
          <w:numId w:val="79"/>
        </w:numPr>
        <w:spacing w:after="60" w:line="360" w:lineRule="auto"/>
        <w:jc w:val="both"/>
        <w:rPr>
          <w:sz w:val="28"/>
          <w:szCs w:val="28"/>
          <w:rtl/>
          <w:lang w:bidi="fa-IR"/>
        </w:rPr>
      </w:pPr>
      <w:r>
        <w:rPr>
          <w:rFonts w:cs="B Nazanin" w:hint="cs"/>
          <w:sz w:val="28"/>
          <w:szCs w:val="28"/>
          <w:rtl/>
          <w:lang w:bidi="fa-IR"/>
        </w:rPr>
        <w:t>دارای سرمایه کمتر از مقدار حداقلی:</w:t>
      </w:r>
    </w:p>
    <w:p w14:paraId="23BB5A86" w14:textId="77777777" w:rsidR="00E04FA6" w:rsidRDefault="00E04FA6" w:rsidP="00E04FA6">
      <w:pPr>
        <w:pStyle w:val="Bodytext101"/>
        <w:spacing w:after="60" w:line="360" w:lineRule="auto"/>
        <w:ind w:left="720" w:firstLine="0"/>
        <w:jc w:val="both"/>
        <w:rPr>
          <w:rFonts w:cs="B Nazanin"/>
          <w:sz w:val="28"/>
          <w:szCs w:val="28"/>
          <w:rtl/>
          <w:lang w:bidi="fa-IR"/>
        </w:rPr>
      </w:pPr>
      <w:r>
        <w:rPr>
          <w:rFonts w:cs="B Nazanin" w:hint="cs"/>
          <w:sz w:val="28"/>
          <w:szCs w:val="28"/>
          <w:rtl/>
          <w:lang w:bidi="fa-IR"/>
        </w:rPr>
        <w:t>نمی</w:t>
      </w:r>
      <w:r>
        <w:rPr>
          <w:rFonts w:cs="B Nazanin"/>
          <w:sz w:val="28"/>
          <w:szCs w:val="28"/>
          <w:rtl/>
          <w:lang w:bidi="fa-IR"/>
        </w:rPr>
        <w:softHyphen/>
      </w:r>
      <w:r>
        <w:rPr>
          <w:rFonts w:cs="B Nazanin" w:hint="cs"/>
          <w:sz w:val="28"/>
          <w:szCs w:val="28"/>
          <w:rtl/>
          <w:lang w:bidi="fa-IR"/>
        </w:rPr>
        <w:t>تواند پاسخگوی یک میزان حداقلی سرمایه یا بیشتر در رابطه با بانک</w:t>
      </w:r>
      <w:r>
        <w:rPr>
          <w:rFonts w:cs="B Nazanin"/>
          <w:sz w:val="28"/>
          <w:szCs w:val="28"/>
          <w:rtl/>
          <w:lang w:bidi="fa-IR"/>
        </w:rPr>
        <w:softHyphen/>
      </w:r>
      <w:r>
        <w:rPr>
          <w:rFonts w:cs="B Nazanin" w:hint="cs"/>
          <w:sz w:val="28"/>
          <w:szCs w:val="28"/>
          <w:rtl/>
          <w:lang w:bidi="fa-IR"/>
        </w:rPr>
        <w:t>های سرمایه</w:t>
      </w:r>
      <w:r>
        <w:rPr>
          <w:rFonts w:cs="B Nazanin"/>
          <w:sz w:val="28"/>
          <w:szCs w:val="28"/>
          <w:rtl/>
          <w:lang w:bidi="fa-IR"/>
        </w:rPr>
        <w:softHyphen/>
      </w:r>
      <w:r>
        <w:rPr>
          <w:rFonts w:cs="B Nazanin" w:hint="cs"/>
          <w:sz w:val="28"/>
          <w:szCs w:val="28"/>
          <w:rtl/>
          <w:lang w:bidi="fa-IR"/>
        </w:rPr>
        <w:t>ای باشد</w:t>
      </w:r>
    </w:p>
    <w:p w14:paraId="658C9055" w14:textId="77777777" w:rsidR="00E04FA6" w:rsidRDefault="00E04FA6" w:rsidP="00E04FA6">
      <w:pPr>
        <w:pStyle w:val="Bodytext101"/>
        <w:numPr>
          <w:ilvl w:val="0"/>
          <w:numId w:val="79"/>
        </w:numPr>
        <w:spacing w:after="60" w:line="360" w:lineRule="auto"/>
        <w:jc w:val="both"/>
        <w:rPr>
          <w:sz w:val="28"/>
          <w:szCs w:val="28"/>
          <w:rtl/>
          <w:lang w:bidi="fa-IR"/>
        </w:rPr>
      </w:pPr>
      <w:r>
        <w:rPr>
          <w:rFonts w:cs="B Nazanin" w:hint="cs"/>
          <w:sz w:val="28"/>
          <w:szCs w:val="28"/>
          <w:rtl/>
          <w:lang w:bidi="fa-IR"/>
        </w:rPr>
        <w:t>به شدت زیر میزان سرمایه</w:t>
      </w:r>
      <w:r>
        <w:rPr>
          <w:rFonts w:cs="B Nazanin"/>
          <w:sz w:val="28"/>
          <w:szCs w:val="28"/>
          <w:rtl/>
          <w:lang w:bidi="fa-IR"/>
        </w:rPr>
        <w:softHyphen/>
      </w:r>
      <w:r>
        <w:rPr>
          <w:rFonts w:cs="B Nazanin" w:hint="cs"/>
          <w:sz w:val="28"/>
          <w:szCs w:val="28"/>
          <w:rtl/>
          <w:lang w:bidi="fa-IR"/>
        </w:rPr>
        <w:t>ی مورد نیاز:</w:t>
      </w:r>
    </w:p>
    <w:p w14:paraId="5C89FBEC" w14:textId="77777777" w:rsidR="00E04FA6" w:rsidRDefault="00E04FA6" w:rsidP="00E04FA6">
      <w:pPr>
        <w:pStyle w:val="Bodytext101"/>
        <w:spacing w:after="60" w:line="360" w:lineRule="auto"/>
        <w:ind w:left="720" w:firstLine="0"/>
        <w:jc w:val="both"/>
        <w:rPr>
          <w:rFonts w:cs="B Nazanin"/>
          <w:sz w:val="28"/>
          <w:szCs w:val="28"/>
          <w:rtl/>
          <w:lang w:bidi="fa-IR"/>
        </w:rPr>
      </w:pPr>
      <w:r>
        <w:rPr>
          <w:rFonts w:cs="B Nazanin" w:hint="cs"/>
          <w:sz w:val="28"/>
          <w:szCs w:val="28"/>
          <w:rtl/>
          <w:lang w:bidi="fa-IR"/>
        </w:rPr>
        <w:lastRenderedPageBreak/>
        <w:t>سرمایه</w:t>
      </w:r>
      <w:r>
        <w:rPr>
          <w:rFonts w:cs="B Nazanin"/>
          <w:sz w:val="28"/>
          <w:szCs w:val="28"/>
          <w:rtl/>
          <w:lang w:bidi="fa-IR"/>
        </w:rPr>
        <w:softHyphen/>
      </w:r>
      <w:r>
        <w:rPr>
          <w:rFonts w:cs="B Nazanin" w:hint="cs"/>
          <w:sz w:val="28"/>
          <w:szCs w:val="28"/>
          <w:rtl/>
          <w:lang w:bidi="fa-IR"/>
        </w:rPr>
        <w:t>ی کل به دارایی</w:t>
      </w:r>
      <w:r>
        <w:rPr>
          <w:rFonts w:cs="B Nazanin"/>
          <w:sz w:val="28"/>
          <w:szCs w:val="28"/>
          <w:rtl/>
          <w:lang w:bidi="fa-IR"/>
        </w:rPr>
        <w:softHyphen/>
      </w:r>
      <w:r>
        <w:rPr>
          <w:rFonts w:cs="B Nazanin" w:hint="cs"/>
          <w:sz w:val="28"/>
          <w:szCs w:val="28"/>
          <w:rtl/>
          <w:lang w:bidi="fa-IR"/>
        </w:rPr>
        <w:t>های پرمخاطره کمتر از 6%</w:t>
      </w:r>
    </w:p>
    <w:p w14:paraId="34926DEB" w14:textId="77777777" w:rsidR="00E04FA6" w:rsidRDefault="00E04FA6" w:rsidP="00E04FA6">
      <w:pPr>
        <w:pStyle w:val="Bodytext101"/>
        <w:spacing w:after="60" w:line="360" w:lineRule="auto"/>
        <w:ind w:left="720" w:firstLine="0"/>
        <w:jc w:val="both"/>
        <w:rPr>
          <w:rFonts w:cs="B Nazanin"/>
          <w:sz w:val="28"/>
          <w:szCs w:val="28"/>
          <w:rtl/>
          <w:lang w:bidi="fa-IR"/>
        </w:rPr>
      </w:pPr>
      <w:r>
        <w:rPr>
          <w:rFonts w:cs="B Nazanin" w:hint="cs"/>
          <w:sz w:val="28"/>
          <w:szCs w:val="28"/>
          <w:rtl/>
          <w:lang w:bidi="fa-IR"/>
        </w:rPr>
        <w:t>سرمایه</w:t>
      </w:r>
      <w:r>
        <w:rPr>
          <w:rFonts w:cs="B Nazanin"/>
          <w:sz w:val="28"/>
          <w:szCs w:val="28"/>
          <w:rtl/>
          <w:lang w:bidi="fa-IR"/>
        </w:rPr>
        <w:softHyphen/>
      </w:r>
      <w:r>
        <w:rPr>
          <w:rFonts w:cs="B Nazanin" w:hint="cs"/>
          <w:sz w:val="28"/>
          <w:szCs w:val="28"/>
          <w:rtl/>
          <w:lang w:bidi="fa-IR"/>
        </w:rPr>
        <w:t xml:space="preserve">ی تایر </w:t>
      </w:r>
      <w:r w:rsidRPr="00A0552A">
        <w:rPr>
          <w:rStyle w:val="Bodytext100"/>
          <w:rFonts w:ascii="Microsoft Uighur" w:hAnsi="Microsoft Uighur" w:hint="cs"/>
          <w:sz w:val="36"/>
          <w:szCs w:val="36"/>
          <w:rtl/>
        </w:rPr>
        <w:t>1</w:t>
      </w:r>
      <w:r>
        <w:rPr>
          <w:rFonts w:cs="B Nazanin" w:hint="cs"/>
          <w:sz w:val="28"/>
          <w:szCs w:val="28"/>
          <w:rtl/>
          <w:lang w:bidi="fa-IR"/>
        </w:rPr>
        <w:t xml:space="preserve"> به دارایی</w:t>
      </w:r>
      <w:r>
        <w:rPr>
          <w:rFonts w:cs="B Nazanin"/>
          <w:sz w:val="28"/>
          <w:szCs w:val="28"/>
          <w:rtl/>
          <w:lang w:bidi="fa-IR"/>
        </w:rPr>
        <w:softHyphen/>
      </w:r>
      <w:r>
        <w:rPr>
          <w:rFonts w:cs="B Nazanin" w:hint="cs"/>
          <w:sz w:val="28"/>
          <w:szCs w:val="28"/>
          <w:rtl/>
          <w:lang w:bidi="fa-IR"/>
        </w:rPr>
        <w:t>های پرمخاطره کمتر از 3%</w:t>
      </w:r>
    </w:p>
    <w:p w14:paraId="708F9A66" w14:textId="77777777" w:rsidR="00E04FA6" w:rsidRDefault="00E04FA6" w:rsidP="00E04FA6">
      <w:pPr>
        <w:pStyle w:val="Bodytext101"/>
        <w:spacing w:after="60" w:line="360" w:lineRule="auto"/>
        <w:ind w:left="720" w:firstLine="0"/>
        <w:jc w:val="both"/>
        <w:rPr>
          <w:rFonts w:cs="B Nazanin"/>
          <w:sz w:val="28"/>
          <w:szCs w:val="28"/>
          <w:rtl/>
          <w:lang w:bidi="fa-IR"/>
        </w:rPr>
      </w:pPr>
      <w:r>
        <w:rPr>
          <w:rFonts w:cs="B Nazanin" w:hint="cs"/>
          <w:sz w:val="28"/>
          <w:szCs w:val="28"/>
          <w:rtl/>
          <w:lang w:bidi="fa-IR"/>
        </w:rPr>
        <w:t>سرمایه</w:t>
      </w:r>
      <w:r>
        <w:rPr>
          <w:rFonts w:cs="B Nazanin"/>
          <w:sz w:val="28"/>
          <w:szCs w:val="28"/>
          <w:rtl/>
          <w:lang w:bidi="fa-IR"/>
        </w:rPr>
        <w:softHyphen/>
      </w:r>
      <w:r>
        <w:rPr>
          <w:rFonts w:cs="B Nazanin" w:hint="cs"/>
          <w:sz w:val="28"/>
          <w:szCs w:val="28"/>
          <w:rtl/>
          <w:lang w:bidi="fa-IR"/>
        </w:rPr>
        <w:t xml:space="preserve">ی تایر </w:t>
      </w:r>
      <w:r w:rsidRPr="00A0552A">
        <w:rPr>
          <w:rStyle w:val="Bodytext100"/>
          <w:rFonts w:ascii="Microsoft Uighur" w:hAnsi="Microsoft Uighur" w:hint="cs"/>
          <w:sz w:val="36"/>
          <w:szCs w:val="36"/>
          <w:rtl/>
        </w:rPr>
        <w:t>1</w:t>
      </w:r>
      <w:r w:rsidR="000F7343">
        <w:rPr>
          <w:rFonts w:cs="B Nazanin" w:hint="cs"/>
          <w:sz w:val="28"/>
          <w:szCs w:val="28"/>
          <w:rtl/>
          <w:lang w:bidi="fa-IR"/>
        </w:rPr>
        <w:t xml:space="preserve"> به دارایی</w:t>
      </w:r>
      <w:r w:rsidR="000F7343">
        <w:rPr>
          <w:rFonts w:cs="B Nazanin"/>
          <w:sz w:val="28"/>
          <w:szCs w:val="28"/>
          <w:rtl/>
          <w:lang w:bidi="fa-IR"/>
        </w:rPr>
        <w:softHyphen/>
      </w:r>
      <w:r w:rsidR="000F7343">
        <w:rPr>
          <w:rFonts w:cs="B Nazanin" w:hint="cs"/>
          <w:sz w:val="28"/>
          <w:szCs w:val="28"/>
          <w:rtl/>
          <w:lang w:bidi="fa-IR"/>
        </w:rPr>
        <w:t>های کمتر از 3%</w:t>
      </w:r>
    </w:p>
    <w:p w14:paraId="50232693" w14:textId="77777777" w:rsidR="000F7343" w:rsidRDefault="000F7343" w:rsidP="000F7343">
      <w:pPr>
        <w:pStyle w:val="Bodytext101"/>
        <w:numPr>
          <w:ilvl w:val="0"/>
          <w:numId w:val="79"/>
        </w:numPr>
        <w:spacing w:after="60" w:line="360" w:lineRule="auto"/>
        <w:jc w:val="both"/>
        <w:rPr>
          <w:sz w:val="28"/>
          <w:szCs w:val="28"/>
          <w:rtl/>
          <w:lang w:bidi="fa-IR"/>
        </w:rPr>
      </w:pPr>
      <w:r>
        <w:rPr>
          <w:rFonts w:cs="B Nazanin" w:hint="cs"/>
          <w:sz w:val="28"/>
          <w:szCs w:val="28"/>
          <w:rtl/>
          <w:lang w:bidi="fa-IR"/>
        </w:rPr>
        <w:t>دارای سرمایه بسیار ناچیز و بحران</w:t>
      </w:r>
      <w:r>
        <w:rPr>
          <w:rFonts w:cs="B Nazanin"/>
          <w:sz w:val="28"/>
          <w:szCs w:val="28"/>
          <w:rtl/>
          <w:lang w:bidi="fa-IR"/>
        </w:rPr>
        <w:softHyphen/>
      </w:r>
      <w:r>
        <w:rPr>
          <w:rFonts w:cs="B Nazanin" w:hint="cs"/>
          <w:sz w:val="28"/>
          <w:szCs w:val="28"/>
          <w:rtl/>
          <w:lang w:bidi="fa-IR"/>
        </w:rPr>
        <w:t>زده</w:t>
      </w:r>
    </w:p>
    <w:p w14:paraId="6F8BC86A" w14:textId="77777777" w:rsidR="000F7343" w:rsidRPr="004E0AD1" w:rsidRDefault="000F7343" w:rsidP="000F7343">
      <w:pPr>
        <w:pStyle w:val="Bodytext101"/>
        <w:spacing w:after="60" w:line="360" w:lineRule="auto"/>
        <w:ind w:left="720" w:firstLine="0"/>
        <w:jc w:val="both"/>
        <w:rPr>
          <w:rFonts w:cs="B Nazanin"/>
          <w:sz w:val="28"/>
          <w:szCs w:val="28"/>
          <w:rtl/>
          <w:lang w:bidi="fa-IR"/>
        </w:rPr>
      </w:pPr>
      <w:r>
        <w:rPr>
          <w:rFonts w:cs="B Nazanin" w:hint="cs"/>
          <w:sz w:val="28"/>
          <w:szCs w:val="28"/>
          <w:rtl/>
          <w:lang w:bidi="fa-IR"/>
        </w:rPr>
        <w:t>(سرمایه مشترک + سهام ممتاز مداوم + دارایی نامحسوس)/دارایی</w:t>
      </w:r>
      <w:r>
        <w:rPr>
          <w:rFonts w:cs="B Nazanin"/>
          <w:sz w:val="28"/>
          <w:szCs w:val="28"/>
          <w:rtl/>
          <w:lang w:bidi="fa-IR"/>
        </w:rPr>
        <w:softHyphen/>
      </w:r>
      <w:r>
        <w:rPr>
          <w:rFonts w:cs="B Nazanin" w:hint="cs"/>
          <w:sz w:val="28"/>
          <w:szCs w:val="28"/>
          <w:rtl/>
          <w:lang w:bidi="fa-IR"/>
        </w:rPr>
        <w:t>های کل=کمتر از 2%</w:t>
      </w:r>
    </w:p>
    <w:p w14:paraId="609483BD" w14:textId="77777777" w:rsidR="00A61C39" w:rsidRPr="00124D58" w:rsidRDefault="00A61C39" w:rsidP="00A61C39">
      <w:pPr>
        <w:pStyle w:val="Heading310"/>
        <w:keepNext/>
        <w:keepLines/>
        <w:ind w:firstLine="0"/>
        <w:rPr>
          <w:rFonts w:ascii="Times New Roman" w:hAnsi="Times New Roman" w:cs="B Nazanin"/>
          <w:sz w:val="24"/>
          <w:szCs w:val="24"/>
          <w:rtl/>
          <w:lang w:bidi="fa-IR"/>
        </w:rPr>
      </w:pPr>
      <w:r w:rsidRPr="005D6453">
        <w:rPr>
          <w:rStyle w:val="Bodytext4"/>
          <w:rFonts w:ascii="Microsoft Uighur" w:hAnsi="Microsoft Uighur" w:cs="B Nazanin" w:hint="cs"/>
          <w:sz w:val="44"/>
          <w:szCs w:val="44"/>
          <w:rtl/>
          <w:lang w:bidi="fa-IR"/>
        </w:rPr>
        <w:t>3-2</w:t>
      </w:r>
      <w:r>
        <w:rPr>
          <w:rStyle w:val="Bodytext4"/>
          <w:rFonts w:ascii="Microsoft Uighur" w:hAnsi="Microsoft Uighur" w:cs="B Titr" w:hint="cs"/>
          <w:sz w:val="32"/>
          <w:szCs w:val="32"/>
          <w:rtl/>
          <w:lang w:bidi="fa-IR"/>
        </w:rPr>
        <w:t>- تر</w:t>
      </w:r>
      <w:r w:rsidRPr="008A556E">
        <w:rPr>
          <w:rStyle w:val="Bodytext4"/>
          <w:rFonts w:ascii="Microsoft Uighur" w:hAnsi="Microsoft Uighur" w:cs="B Titr"/>
          <w:sz w:val="32"/>
          <w:szCs w:val="32"/>
          <w:rtl/>
          <w:lang w:bidi="fa-IR"/>
        </w:rPr>
        <w:t xml:space="preserve">ازنامه بانک </w:t>
      </w:r>
    </w:p>
    <w:p w14:paraId="3C8EE5F7" w14:textId="24C4D928" w:rsidR="008754CC" w:rsidRPr="004E0AD1" w:rsidRDefault="00E433A8" w:rsidP="004E0AD1">
      <w:pPr>
        <w:pStyle w:val="Bodytext110"/>
        <w:spacing w:line="360" w:lineRule="auto"/>
        <w:ind w:firstLine="360"/>
        <w:jc w:val="both"/>
        <w:rPr>
          <w:rStyle w:val="Bodytext11"/>
          <w:rFonts w:ascii="Microsoft Uighur" w:hAnsi="Microsoft Uighur" w:cs="B Nazanin"/>
          <w:sz w:val="28"/>
          <w:szCs w:val="28"/>
          <w:rtl/>
          <w:lang w:bidi="fa-IR"/>
        </w:rPr>
      </w:pPr>
      <w:r w:rsidRPr="004E0AD1">
        <w:rPr>
          <w:rStyle w:val="Bodytext4"/>
          <w:rFonts w:ascii="Microsoft Uighur" w:hAnsi="Microsoft Uighur" w:cs="B Titr"/>
          <w:sz w:val="36"/>
          <w:szCs w:val="36"/>
          <w:rtl/>
          <w:lang w:bidi="fa-IR"/>
        </w:rPr>
        <w:t xml:space="preserve"> </w:t>
      </w:r>
      <w:r w:rsidR="008754CC" w:rsidRPr="004E0AD1">
        <w:rPr>
          <w:rStyle w:val="Bodytext11"/>
          <w:rFonts w:ascii="Microsoft Uighur" w:hAnsi="Microsoft Uighur" w:cs="B Nazanin"/>
          <w:sz w:val="28"/>
          <w:szCs w:val="28"/>
          <w:rtl/>
          <w:lang w:bidi="fa-IR"/>
        </w:rPr>
        <w:t xml:space="preserve">فعالیت بانکی </w:t>
      </w:r>
      <w:r w:rsidR="00B1309B">
        <w:rPr>
          <w:rStyle w:val="Bodytext11"/>
          <w:rFonts w:ascii="Microsoft Uighur" w:hAnsi="Microsoft Uighur" w:cs="B Nazanin"/>
          <w:sz w:val="28"/>
          <w:szCs w:val="28"/>
          <w:rtl/>
          <w:lang w:bidi="fa-IR"/>
        </w:rPr>
        <w:t>به‌صورت</w:t>
      </w:r>
      <w:r w:rsidR="008754CC" w:rsidRPr="004E0AD1">
        <w:rPr>
          <w:rStyle w:val="Bodytext11"/>
          <w:rFonts w:ascii="Microsoft Uighur" w:hAnsi="Microsoft Uighur" w:cs="B Nazanin"/>
          <w:sz w:val="28"/>
          <w:szCs w:val="28"/>
          <w:rtl/>
          <w:lang w:bidi="fa-IR"/>
        </w:rPr>
        <w:t xml:space="preserve"> مستمر مستلزم اتخاذ تصمیماتی هدف مدیریت مالی در بانک را می</w:t>
      </w:r>
      <w:r w:rsidR="008754CC" w:rsidRPr="004E0AD1">
        <w:rPr>
          <w:rStyle w:val="Bodytext11"/>
          <w:rFonts w:ascii="Microsoft Uighur" w:hAnsi="Microsoft Uighur" w:cs="Microsoft Uighur"/>
          <w:sz w:val="28"/>
          <w:szCs w:val="28"/>
          <w:rtl/>
          <w:lang w:bidi="fa-IR"/>
        </w:rPr>
        <w:softHyphen/>
      </w:r>
      <w:r w:rsidR="008754CC" w:rsidRPr="004E0AD1">
        <w:rPr>
          <w:rStyle w:val="Bodytext11"/>
          <w:rFonts w:ascii="Microsoft Uighur" w:hAnsi="Microsoft Uighur" w:cs="B Nazanin"/>
          <w:sz w:val="28"/>
          <w:szCs w:val="28"/>
          <w:rtl/>
          <w:lang w:bidi="fa-IR"/>
        </w:rPr>
        <w:t>توان به حداکثر رساندن ارزش بانک تعریف کرد که از طریق قابلیت سودآوری و سطح ریسک آن تعیین می</w:t>
      </w:r>
      <w:r w:rsidR="008754CC" w:rsidRPr="004E0AD1">
        <w:rPr>
          <w:rStyle w:val="Bodytext11"/>
          <w:rFonts w:ascii="Microsoft Uighur" w:hAnsi="Microsoft Uighur" w:cs="Microsoft Uighur"/>
          <w:sz w:val="28"/>
          <w:szCs w:val="28"/>
          <w:rtl/>
          <w:lang w:bidi="fa-IR"/>
        </w:rPr>
        <w:softHyphen/>
      </w:r>
      <w:r w:rsidR="008754CC" w:rsidRPr="004E0AD1">
        <w:rPr>
          <w:rStyle w:val="Bodytext11"/>
          <w:rFonts w:ascii="Microsoft Uighur" w:hAnsi="Microsoft Uighur" w:cs="B Nazanin"/>
          <w:sz w:val="28"/>
          <w:szCs w:val="28"/>
          <w:rtl/>
          <w:lang w:bidi="fa-IR"/>
        </w:rPr>
        <w:t xml:space="preserve">شود. روند ارزیابی ریسک نرخ بهره و ریسک نقدینگی و بکارگیری آنها در نظام تأمین مالی و تخصیص منابع بانکی </w:t>
      </w:r>
      <w:r w:rsidR="00B1309B">
        <w:rPr>
          <w:rStyle w:val="Bodytext11"/>
          <w:rFonts w:ascii="Microsoft Uighur" w:hAnsi="Microsoft Uighur" w:cs="B Nazanin"/>
          <w:sz w:val="28"/>
          <w:szCs w:val="28"/>
          <w:rtl/>
          <w:lang w:bidi="fa-IR"/>
        </w:rPr>
        <w:t>به‌عنوان</w:t>
      </w:r>
      <w:r w:rsidR="008754CC" w:rsidRPr="004E0AD1">
        <w:rPr>
          <w:rStyle w:val="Bodytext11"/>
          <w:rFonts w:ascii="Microsoft Uighur" w:hAnsi="Microsoft Uighur" w:cs="B Nazanin"/>
          <w:sz w:val="28"/>
          <w:szCs w:val="28"/>
          <w:rtl/>
          <w:lang w:bidi="fa-IR"/>
        </w:rPr>
        <w:t xml:space="preserve"> مدیریت دارا</w:t>
      </w:r>
      <w:r w:rsidR="008754CC" w:rsidRPr="004E0AD1">
        <w:rPr>
          <w:rStyle w:val="Bodytext11"/>
          <w:rFonts w:ascii="Microsoft Uighur" w:hAnsi="Microsoft Uighur" w:cs="B Nazanin" w:hint="cs"/>
          <w:sz w:val="28"/>
          <w:szCs w:val="28"/>
          <w:rtl/>
          <w:lang w:bidi="fa-IR"/>
        </w:rPr>
        <w:t>ئ</w:t>
      </w:r>
      <w:r w:rsidR="008754CC" w:rsidRPr="004E0AD1">
        <w:rPr>
          <w:rStyle w:val="Bodytext11"/>
          <w:rFonts w:ascii="Microsoft Uighur" w:hAnsi="Microsoft Uighur" w:cs="B Nazanin"/>
          <w:sz w:val="28"/>
          <w:szCs w:val="28"/>
          <w:rtl/>
          <w:lang w:bidi="fa-IR"/>
        </w:rPr>
        <w:t>ی</w:t>
      </w:r>
      <w:r w:rsidR="008754CC" w:rsidRPr="004E0AD1">
        <w:rPr>
          <w:rStyle w:val="Bodytext11"/>
          <w:rFonts w:ascii="Microsoft Uighur" w:hAnsi="Microsoft Uighur" w:cs="B Nazanin" w:hint="cs"/>
          <w:sz w:val="28"/>
          <w:szCs w:val="28"/>
          <w:rtl/>
          <w:lang w:bidi="fa-IR"/>
        </w:rPr>
        <w:t>-</w:t>
      </w:r>
      <w:r w:rsidR="004E0AD1">
        <w:rPr>
          <w:rStyle w:val="Bodytext11"/>
          <w:rFonts w:ascii="Microsoft Uighur" w:hAnsi="Microsoft Uighur" w:cs="B Nazanin" w:hint="cs"/>
          <w:sz w:val="28"/>
          <w:szCs w:val="28"/>
          <w:rtl/>
          <w:lang w:bidi="fa-IR"/>
        </w:rPr>
        <w:t xml:space="preserve"> </w:t>
      </w:r>
      <w:r w:rsidR="008754CC" w:rsidRPr="004E0AD1">
        <w:rPr>
          <w:rStyle w:val="Bodytext11"/>
          <w:rFonts w:ascii="Microsoft Uighur" w:hAnsi="Microsoft Uighur" w:cs="B Nazanin"/>
          <w:sz w:val="28"/>
          <w:szCs w:val="28"/>
          <w:rtl/>
          <w:lang w:bidi="fa-IR"/>
        </w:rPr>
        <w:t>بدهی شناخته می</w:t>
      </w:r>
      <w:r w:rsidR="008754CC" w:rsidRPr="004E0AD1">
        <w:rPr>
          <w:rStyle w:val="Bodytext11"/>
          <w:rFonts w:ascii="Microsoft Uighur" w:hAnsi="Microsoft Uighur" w:cs="B Nazanin"/>
          <w:sz w:val="28"/>
          <w:szCs w:val="28"/>
          <w:rtl/>
          <w:lang w:bidi="fa-IR"/>
        </w:rPr>
        <w:softHyphen/>
        <w:t>شود</w:t>
      </w:r>
      <w:r w:rsidR="008754CC" w:rsidRPr="004E0AD1">
        <w:rPr>
          <w:rStyle w:val="Bodytext11"/>
          <w:rFonts w:ascii="Microsoft Uighur" w:hAnsi="Microsoft Uighur" w:cs="B Nazanin" w:hint="cs"/>
          <w:sz w:val="28"/>
          <w:szCs w:val="28"/>
          <w:rtl/>
          <w:lang w:bidi="fa-IR"/>
        </w:rPr>
        <w:t>.</w:t>
      </w:r>
      <w:r w:rsidR="008754CC" w:rsidRPr="004E0AD1">
        <w:rPr>
          <w:rStyle w:val="Bodytext11"/>
          <w:rFonts w:ascii="Microsoft Uighur" w:hAnsi="Microsoft Uighur" w:cs="B Nazanin"/>
          <w:sz w:val="28"/>
          <w:szCs w:val="28"/>
          <w:rtl/>
          <w:lang w:bidi="fa-IR"/>
        </w:rPr>
        <w:t xml:space="preserve"> مدیر دارایی که همواره به تأمین وجوه و</w:t>
      </w:r>
      <w:r w:rsidR="008754CC" w:rsidRPr="004E0AD1">
        <w:rPr>
          <w:rStyle w:val="Bodytext11"/>
          <w:rFonts w:ascii="Microsoft Uighur" w:hAnsi="Microsoft Uighur" w:cs="B Nazanin" w:hint="cs"/>
          <w:sz w:val="28"/>
          <w:szCs w:val="28"/>
          <w:rtl/>
          <w:lang w:bidi="fa-IR"/>
        </w:rPr>
        <w:t xml:space="preserve"> بکارگیری بهینه</w:t>
      </w:r>
      <w:r w:rsidR="008754CC" w:rsidRPr="004E0AD1">
        <w:rPr>
          <w:rStyle w:val="Bodytext11"/>
          <w:rFonts w:ascii="Microsoft Uighur" w:hAnsi="Microsoft Uighur" w:cs="B Nazanin"/>
          <w:sz w:val="28"/>
          <w:szCs w:val="28"/>
          <w:rtl/>
          <w:lang w:bidi="fa-IR"/>
        </w:rPr>
        <w:softHyphen/>
      </w:r>
      <w:r w:rsidR="008754CC" w:rsidRPr="004E0AD1">
        <w:rPr>
          <w:rStyle w:val="Bodytext11"/>
          <w:rFonts w:ascii="Microsoft Uighur" w:hAnsi="Microsoft Uighur" w:cs="B Nazanin" w:hint="cs"/>
          <w:sz w:val="28"/>
          <w:szCs w:val="28"/>
          <w:rtl/>
          <w:lang w:bidi="fa-IR"/>
        </w:rPr>
        <w:t>ی آن</w:t>
      </w:r>
      <w:r w:rsidR="008754CC" w:rsidRPr="004E0AD1">
        <w:rPr>
          <w:rStyle w:val="Bodytext11"/>
          <w:rFonts w:ascii="Microsoft Uighur" w:hAnsi="Microsoft Uighur" w:cs="B Nazanin"/>
          <w:sz w:val="28"/>
          <w:szCs w:val="28"/>
          <w:rtl/>
          <w:lang w:bidi="fa-IR"/>
        </w:rPr>
        <w:softHyphen/>
      </w:r>
      <w:r w:rsidR="008754CC" w:rsidRPr="004E0AD1">
        <w:rPr>
          <w:rStyle w:val="Bodytext11"/>
          <w:rFonts w:ascii="Microsoft Uighur" w:hAnsi="Microsoft Uighur" w:cs="B Nazanin" w:hint="cs"/>
          <w:sz w:val="28"/>
          <w:szCs w:val="28"/>
          <w:rtl/>
          <w:lang w:bidi="fa-IR"/>
        </w:rPr>
        <w:t>ها می</w:t>
      </w:r>
      <w:r w:rsidR="008754CC" w:rsidRPr="004E0AD1">
        <w:rPr>
          <w:rStyle w:val="Bodytext11"/>
          <w:rFonts w:ascii="Microsoft Uighur" w:hAnsi="Microsoft Uighur" w:cs="B Nazanin"/>
          <w:sz w:val="28"/>
          <w:szCs w:val="28"/>
          <w:rtl/>
          <w:lang w:bidi="fa-IR"/>
        </w:rPr>
        <w:softHyphen/>
      </w:r>
      <w:r w:rsidR="008754CC" w:rsidRPr="004E0AD1">
        <w:rPr>
          <w:rStyle w:val="Bodytext11"/>
          <w:rFonts w:ascii="Microsoft Uighur" w:hAnsi="Microsoft Uighur" w:cs="B Nazanin" w:hint="cs"/>
          <w:sz w:val="28"/>
          <w:szCs w:val="28"/>
          <w:rtl/>
          <w:lang w:bidi="fa-IR"/>
        </w:rPr>
        <w:t>پردازد دربرگیرنده</w:t>
      </w:r>
      <w:r w:rsidR="008754CC" w:rsidRPr="004E0AD1">
        <w:rPr>
          <w:rStyle w:val="Bodytext11"/>
          <w:rFonts w:ascii="Microsoft Uighur" w:hAnsi="Microsoft Uighur" w:cs="B Nazanin"/>
          <w:sz w:val="28"/>
          <w:szCs w:val="28"/>
          <w:rtl/>
          <w:lang w:bidi="fa-IR"/>
        </w:rPr>
        <w:softHyphen/>
      </w:r>
      <w:r w:rsidR="008754CC" w:rsidRPr="004E0AD1">
        <w:rPr>
          <w:rStyle w:val="Bodytext11"/>
          <w:rFonts w:ascii="Microsoft Uighur" w:hAnsi="Microsoft Uighur" w:cs="B Nazanin" w:hint="cs"/>
          <w:sz w:val="28"/>
          <w:szCs w:val="28"/>
          <w:rtl/>
          <w:lang w:bidi="fa-IR"/>
        </w:rPr>
        <w:t>ی برنامه</w:t>
      </w:r>
      <w:r w:rsidR="008754CC" w:rsidRPr="004E0AD1">
        <w:rPr>
          <w:rStyle w:val="Bodytext11"/>
          <w:rFonts w:ascii="Microsoft Uighur" w:hAnsi="Microsoft Uighur" w:cs="B Nazanin"/>
          <w:sz w:val="28"/>
          <w:szCs w:val="28"/>
          <w:rtl/>
          <w:lang w:bidi="fa-IR"/>
        </w:rPr>
        <w:softHyphen/>
      </w:r>
      <w:r w:rsidR="008754CC" w:rsidRPr="004E0AD1">
        <w:rPr>
          <w:rStyle w:val="Bodytext11"/>
          <w:rFonts w:ascii="Microsoft Uighur" w:hAnsi="Microsoft Uighur" w:cs="B Nazanin" w:hint="cs"/>
          <w:sz w:val="28"/>
          <w:szCs w:val="28"/>
          <w:rtl/>
          <w:lang w:bidi="fa-IR"/>
        </w:rPr>
        <w:t>ریزی راهبردی، اجرا و کنترل فرآیندها با هدف ایجاد</w:t>
      </w:r>
      <w:r w:rsidR="008754CC" w:rsidRPr="004E0AD1">
        <w:rPr>
          <w:rStyle w:val="Bodytext11"/>
          <w:rFonts w:ascii="Microsoft Uighur" w:hAnsi="Microsoft Uighur" w:cs="B Nazanin"/>
          <w:sz w:val="28"/>
          <w:szCs w:val="28"/>
          <w:rtl/>
          <w:lang w:bidi="fa-IR"/>
        </w:rPr>
        <w:t xml:space="preserve"> </w:t>
      </w:r>
      <w:r w:rsidR="008754CC" w:rsidRPr="004E0AD1">
        <w:rPr>
          <w:rStyle w:val="Bodytext11"/>
          <w:rFonts w:ascii="Microsoft Uighur" w:hAnsi="Microsoft Uighur" w:cs="B Nazanin" w:hint="cs"/>
          <w:sz w:val="28"/>
          <w:szCs w:val="28"/>
          <w:rtl/>
          <w:lang w:bidi="fa-IR"/>
        </w:rPr>
        <w:t>یک جریان مستمر سودآوری با کیفیت بالا، با ثبات و در حال رشد است.</w:t>
      </w:r>
      <w:r w:rsidR="008754CC" w:rsidRPr="004E0AD1">
        <w:rPr>
          <w:rStyle w:val="Bodytext11"/>
          <w:rFonts w:ascii="Microsoft Uighur" w:hAnsi="Microsoft Uighur" w:cs="B Nazanin"/>
          <w:sz w:val="28"/>
          <w:szCs w:val="28"/>
          <w:rtl/>
          <w:lang w:bidi="fa-IR"/>
        </w:rPr>
        <w:t xml:space="preserve"> این هدف با دستیابی به یک ترکیب مطلوب میان سطح دارایی و بدهی و میزان ریسک مالی تحقق می</w:t>
      </w:r>
      <w:r w:rsidR="008754CC" w:rsidRPr="004E0AD1">
        <w:rPr>
          <w:rStyle w:val="Bodytext11"/>
          <w:rFonts w:ascii="Microsoft Uighur" w:hAnsi="Microsoft Uighur" w:cs="B Nazanin"/>
          <w:sz w:val="28"/>
          <w:szCs w:val="28"/>
          <w:rtl/>
          <w:lang w:bidi="fa-IR"/>
        </w:rPr>
        <w:softHyphen/>
        <w:t xml:space="preserve">یابد. در این راستا، منابع بانک </w:t>
      </w:r>
      <w:r w:rsidR="008754CC" w:rsidRPr="004E0AD1">
        <w:rPr>
          <w:rStyle w:val="Bodytext11"/>
          <w:rFonts w:ascii="Microsoft Uighur" w:hAnsi="Microsoft Uighur" w:cs="B Nazanin" w:hint="cs"/>
          <w:sz w:val="28"/>
          <w:szCs w:val="28"/>
          <w:rtl/>
          <w:lang w:bidi="fa-IR"/>
        </w:rPr>
        <w:t>(</w:t>
      </w:r>
      <w:r w:rsidR="008754CC" w:rsidRPr="004E0AD1">
        <w:rPr>
          <w:rStyle w:val="Bodytext11"/>
          <w:rFonts w:ascii="Microsoft Uighur" w:hAnsi="Microsoft Uighur" w:cs="B Nazanin"/>
          <w:sz w:val="28"/>
          <w:szCs w:val="28"/>
          <w:rtl/>
          <w:lang w:bidi="fa-IR"/>
        </w:rPr>
        <w:t>سپرده</w:t>
      </w:r>
      <w:r w:rsidR="008754CC" w:rsidRPr="004E0AD1">
        <w:rPr>
          <w:rStyle w:val="Bodytext11"/>
          <w:rFonts w:ascii="Microsoft Uighur" w:hAnsi="Microsoft Uighur" w:cs="B Nazanin"/>
          <w:sz w:val="28"/>
          <w:szCs w:val="28"/>
          <w:rtl/>
          <w:lang w:bidi="fa-IR"/>
        </w:rPr>
        <w:softHyphen/>
        <w:t>ها</w:t>
      </w:r>
      <w:r w:rsidR="008754CC" w:rsidRPr="004E0AD1">
        <w:rPr>
          <w:rStyle w:val="Bodytext11"/>
          <w:rFonts w:ascii="Microsoft Uighur" w:hAnsi="Microsoft Uighur" w:cs="B Nazanin" w:hint="cs"/>
          <w:sz w:val="28"/>
          <w:szCs w:val="28"/>
          <w:rtl/>
          <w:lang w:bidi="fa-IR"/>
        </w:rPr>
        <w:t>)</w:t>
      </w:r>
      <w:r w:rsidR="008754CC" w:rsidRPr="004E0AD1">
        <w:rPr>
          <w:rStyle w:val="Bodytext11"/>
          <w:rFonts w:ascii="Microsoft Uighur" w:hAnsi="Microsoft Uighur" w:cs="B Nazanin"/>
          <w:sz w:val="28"/>
          <w:szCs w:val="28"/>
          <w:rtl/>
          <w:lang w:bidi="fa-IR"/>
        </w:rPr>
        <w:t xml:space="preserve"> نقش ورودی و مواد اولیه را دارد که هر چه هزینه تمام شده</w:t>
      </w:r>
      <w:r w:rsidR="008754CC" w:rsidRPr="004E0AD1">
        <w:rPr>
          <w:rStyle w:val="Bodytext11"/>
          <w:rFonts w:ascii="Microsoft Uighur" w:hAnsi="Microsoft Uighur" w:cs="B Nazanin"/>
          <w:sz w:val="28"/>
          <w:szCs w:val="28"/>
          <w:rtl/>
          <w:lang w:bidi="fa-IR"/>
        </w:rPr>
        <w:softHyphen/>
        <w:t xml:space="preserve">ی آن کمتر باشد اثر مثبت بیشتری در سودآوری خواهد داشت </w:t>
      </w:r>
      <w:r w:rsidR="008754CC" w:rsidRPr="004E0AD1">
        <w:rPr>
          <w:rStyle w:val="Bodytext11"/>
          <w:rFonts w:ascii="Microsoft Uighur" w:hAnsi="Microsoft Uighur" w:cs="B Nazanin" w:hint="cs"/>
          <w:sz w:val="28"/>
          <w:szCs w:val="28"/>
          <w:rtl/>
          <w:lang w:bidi="fa-IR"/>
        </w:rPr>
        <w:t>(</w:t>
      </w:r>
      <w:r w:rsidR="008754CC" w:rsidRPr="004E0AD1">
        <w:rPr>
          <w:rStyle w:val="Bodytext11"/>
          <w:rFonts w:ascii="Microsoft Uighur" w:hAnsi="Microsoft Uighur" w:cs="B Nazanin"/>
          <w:sz w:val="28"/>
          <w:szCs w:val="28"/>
          <w:rtl/>
          <w:lang w:bidi="fa-IR"/>
        </w:rPr>
        <w:t>و برعکس)</w:t>
      </w:r>
      <w:r w:rsidR="008754CC" w:rsidRPr="004E0AD1">
        <w:rPr>
          <w:rStyle w:val="Bodytext11"/>
          <w:rFonts w:ascii="Microsoft Uighur" w:hAnsi="Microsoft Uighur" w:cs="B Nazanin" w:hint="cs"/>
          <w:sz w:val="28"/>
          <w:szCs w:val="28"/>
          <w:rtl/>
          <w:lang w:bidi="fa-IR"/>
        </w:rPr>
        <w:t>.</w:t>
      </w:r>
      <w:r w:rsidR="008754CC" w:rsidRPr="004E0AD1">
        <w:rPr>
          <w:rStyle w:val="Bodytext11"/>
          <w:rFonts w:ascii="Microsoft Uighur" w:hAnsi="Microsoft Uighur" w:cs="B Nazanin"/>
          <w:sz w:val="28"/>
          <w:szCs w:val="28"/>
          <w:rtl/>
          <w:lang w:bidi="fa-IR"/>
        </w:rPr>
        <w:t xml:space="preserve"> زیرا عامل تعیین</w:t>
      </w:r>
      <w:r w:rsidR="008754CC" w:rsidRPr="004E0AD1">
        <w:rPr>
          <w:rStyle w:val="Bodytext11"/>
          <w:rFonts w:ascii="Microsoft Uighur" w:hAnsi="Microsoft Uighur" w:cs="B Nazanin"/>
          <w:sz w:val="28"/>
          <w:szCs w:val="28"/>
          <w:rtl/>
          <w:lang w:bidi="fa-IR"/>
        </w:rPr>
        <w:softHyphen/>
        <w:t>کننده</w:t>
      </w:r>
      <w:r w:rsidR="008754CC" w:rsidRPr="004E0AD1">
        <w:rPr>
          <w:rStyle w:val="Bodytext11"/>
          <w:rFonts w:ascii="Microsoft Uighur" w:hAnsi="Microsoft Uighur" w:cs="B Nazanin"/>
          <w:sz w:val="28"/>
          <w:szCs w:val="28"/>
          <w:rtl/>
          <w:lang w:bidi="fa-IR"/>
        </w:rPr>
        <w:softHyphen/>
        <w:t>ی سطح ریسک</w:t>
      </w:r>
      <w:r w:rsidR="008754CC" w:rsidRPr="004E0AD1">
        <w:rPr>
          <w:rStyle w:val="Bodytext11"/>
          <w:rFonts w:ascii="Microsoft Uighur" w:hAnsi="Microsoft Uighur" w:cs="B Nazanin" w:hint="cs"/>
          <w:sz w:val="28"/>
          <w:szCs w:val="28"/>
          <w:rtl/>
          <w:lang w:bidi="fa-IR"/>
        </w:rPr>
        <w:t>،</w:t>
      </w:r>
      <w:r w:rsidR="008754CC" w:rsidRPr="004E0AD1">
        <w:rPr>
          <w:rStyle w:val="Bodytext11"/>
          <w:rFonts w:ascii="Microsoft Uighur" w:hAnsi="Microsoft Uighur" w:cs="B Nazanin"/>
          <w:sz w:val="28"/>
          <w:szCs w:val="28"/>
          <w:rtl/>
          <w:lang w:bidi="fa-IR"/>
        </w:rPr>
        <w:t xml:space="preserve"> بانک است و بر هزینه</w:t>
      </w:r>
      <w:r w:rsidR="008754CC" w:rsidRPr="004E0AD1">
        <w:rPr>
          <w:rStyle w:val="Bodytext11"/>
          <w:rFonts w:ascii="Microsoft Uighur" w:hAnsi="Microsoft Uighur" w:cs="B Nazanin"/>
          <w:sz w:val="28"/>
          <w:szCs w:val="28"/>
          <w:rtl/>
          <w:lang w:bidi="fa-IR"/>
        </w:rPr>
        <w:softHyphen/>
        <w:t>ی عملیات آن تأثیر مستقیم دارد</w:t>
      </w:r>
      <w:r w:rsidR="008754CC" w:rsidRPr="004E0AD1">
        <w:rPr>
          <w:rStyle w:val="Bodytext11"/>
          <w:rFonts w:ascii="Microsoft Uighur" w:hAnsi="Microsoft Uighur" w:cs="B Nazanin" w:hint="cs"/>
          <w:sz w:val="28"/>
          <w:szCs w:val="28"/>
          <w:rtl/>
          <w:lang w:bidi="fa-IR"/>
        </w:rPr>
        <w:t>.</w:t>
      </w:r>
      <w:r w:rsidR="008754CC" w:rsidRPr="004E0AD1">
        <w:rPr>
          <w:rStyle w:val="Bodytext11"/>
          <w:rFonts w:ascii="Microsoft Uighur" w:hAnsi="Microsoft Uighur" w:cs="B Nazanin"/>
          <w:sz w:val="28"/>
          <w:szCs w:val="28"/>
          <w:rtl/>
          <w:lang w:bidi="fa-IR"/>
        </w:rPr>
        <w:t xml:space="preserve"> مصارف وجود </w:t>
      </w:r>
      <w:r w:rsidR="008754CC" w:rsidRPr="004E0AD1">
        <w:rPr>
          <w:rStyle w:val="Bodytext11"/>
          <w:rFonts w:ascii="Microsoft Uighur" w:hAnsi="Microsoft Uighur" w:cs="B Nazanin" w:hint="cs"/>
          <w:sz w:val="28"/>
          <w:szCs w:val="28"/>
          <w:rtl/>
          <w:lang w:bidi="fa-IR"/>
        </w:rPr>
        <w:t>(</w:t>
      </w:r>
      <w:r w:rsidR="008754CC" w:rsidRPr="004E0AD1">
        <w:rPr>
          <w:rStyle w:val="Bodytext11"/>
          <w:rFonts w:ascii="Microsoft Uighur" w:hAnsi="Microsoft Uighur" w:cs="B Nazanin"/>
          <w:sz w:val="28"/>
          <w:szCs w:val="28"/>
          <w:rtl/>
          <w:lang w:bidi="fa-IR"/>
        </w:rPr>
        <w:t>تسهیلات اعطایی</w:t>
      </w:r>
      <w:r w:rsidR="008754CC" w:rsidRPr="004E0AD1">
        <w:rPr>
          <w:rStyle w:val="Bodytext11"/>
          <w:rFonts w:ascii="Microsoft Uighur" w:hAnsi="Microsoft Uighur" w:cs="B Nazanin" w:hint="cs"/>
          <w:sz w:val="28"/>
          <w:szCs w:val="28"/>
          <w:rtl/>
          <w:lang w:bidi="fa-IR"/>
        </w:rPr>
        <w:t>)،</w:t>
      </w:r>
      <w:r w:rsidR="008754CC" w:rsidRPr="004E0AD1">
        <w:rPr>
          <w:rStyle w:val="Bodytext11"/>
          <w:rFonts w:ascii="Microsoft Uighur" w:hAnsi="Microsoft Uighur" w:cs="B Nazanin"/>
          <w:sz w:val="28"/>
          <w:szCs w:val="28"/>
          <w:rtl/>
          <w:lang w:bidi="fa-IR"/>
        </w:rPr>
        <w:t xml:space="preserve"> خروجی و محصول سیستم بانک می</w:t>
      </w:r>
      <w:r w:rsidR="008754CC" w:rsidRPr="004E0AD1">
        <w:rPr>
          <w:rStyle w:val="Bodytext11"/>
          <w:rFonts w:ascii="Microsoft Uighur" w:hAnsi="Microsoft Uighur" w:cs="B Nazanin"/>
          <w:sz w:val="28"/>
          <w:szCs w:val="28"/>
          <w:rtl/>
          <w:lang w:bidi="fa-IR"/>
        </w:rPr>
        <w:softHyphen/>
        <w:t>باش</w:t>
      </w:r>
      <w:r w:rsidR="008754CC" w:rsidRPr="004E0AD1">
        <w:rPr>
          <w:rStyle w:val="Bodytext11"/>
          <w:rFonts w:ascii="Microsoft Uighur" w:hAnsi="Microsoft Uighur" w:cs="B Nazanin" w:hint="cs"/>
          <w:sz w:val="28"/>
          <w:szCs w:val="28"/>
          <w:rtl/>
          <w:lang w:bidi="fa-IR"/>
        </w:rPr>
        <w:t>ن</w:t>
      </w:r>
      <w:r w:rsidR="008754CC" w:rsidRPr="004E0AD1">
        <w:rPr>
          <w:rStyle w:val="Bodytext11"/>
          <w:rFonts w:ascii="Microsoft Uighur" w:hAnsi="Microsoft Uighur" w:cs="B Nazanin"/>
          <w:sz w:val="28"/>
          <w:szCs w:val="28"/>
          <w:rtl/>
          <w:lang w:bidi="fa-IR"/>
        </w:rPr>
        <w:t>د که به متقاضیان آن فروخته می</w:t>
      </w:r>
      <w:r w:rsidR="008754CC" w:rsidRPr="004E0AD1">
        <w:rPr>
          <w:rStyle w:val="Bodytext11"/>
          <w:rFonts w:ascii="Microsoft Uighur" w:hAnsi="Microsoft Uighur" w:cs="B Nazanin"/>
          <w:sz w:val="28"/>
          <w:szCs w:val="28"/>
          <w:rtl/>
          <w:lang w:bidi="fa-IR"/>
        </w:rPr>
        <w:softHyphen/>
        <w:t>شو</w:t>
      </w:r>
      <w:r w:rsidR="008754CC" w:rsidRPr="004E0AD1">
        <w:rPr>
          <w:rStyle w:val="Bodytext11"/>
          <w:rFonts w:ascii="Microsoft Uighur" w:hAnsi="Microsoft Uighur" w:cs="B Nazanin" w:hint="cs"/>
          <w:sz w:val="28"/>
          <w:szCs w:val="28"/>
          <w:rtl/>
          <w:lang w:bidi="fa-IR"/>
        </w:rPr>
        <w:t>ن</w:t>
      </w:r>
      <w:r w:rsidR="008754CC" w:rsidRPr="004E0AD1">
        <w:rPr>
          <w:rStyle w:val="Bodytext11"/>
          <w:rFonts w:ascii="Microsoft Uighur" w:hAnsi="Microsoft Uighur" w:cs="B Nazanin"/>
          <w:sz w:val="28"/>
          <w:szCs w:val="28"/>
          <w:rtl/>
          <w:lang w:bidi="fa-IR"/>
        </w:rPr>
        <w:t>د. بنابراین شناخت منابع و مصارف بانک از اهمیت بالایی برخوردار است</w:t>
      </w:r>
      <w:r w:rsidR="008754CC" w:rsidRPr="004E0AD1">
        <w:rPr>
          <w:rStyle w:val="Bodytext11"/>
          <w:rFonts w:ascii="Microsoft Uighur" w:hAnsi="Microsoft Uighur" w:cs="B Nazanin" w:hint="cs"/>
          <w:sz w:val="28"/>
          <w:szCs w:val="28"/>
          <w:rtl/>
          <w:lang w:bidi="fa-IR"/>
        </w:rPr>
        <w:t>.</w:t>
      </w:r>
      <w:r w:rsidR="008754CC" w:rsidRPr="004E0AD1">
        <w:rPr>
          <w:rStyle w:val="Bodytext11"/>
          <w:rFonts w:ascii="Microsoft Uighur" w:hAnsi="Microsoft Uighur" w:cs="B Nazanin"/>
          <w:sz w:val="28"/>
          <w:szCs w:val="28"/>
          <w:rtl/>
          <w:lang w:bidi="fa-IR"/>
        </w:rPr>
        <w:t xml:space="preserve"> ترازنامه</w:t>
      </w:r>
      <w:r w:rsidR="008754CC" w:rsidRPr="004E0AD1">
        <w:rPr>
          <w:rStyle w:val="Bodytext11"/>
          <w:rFonts w:ascii="Microsoft Uighur" w:hAnsi="Microsoft Uighur" w:cs="B Nazanin"/>
          <w:sz w:val="28"/>
          <w:szCs w:val="28"/>
          <w:rtl/>
          <w:lang w:bidi="fa-IR"/>
        </w:rPr>
        <w:softHyphen/>
        <w:t>ی بان</w:t>
      </w:r>
      <w:r w:rsidR="008754CC" w:rsidRPr="004E0AD1">
        <w:rPr>
          <w:rStyle w:val="Bodytext11"/>
          <w:rFonts w:ascii="Microsoft Uighur" w:hAnsi="Microsoft Uighur" w:cs="B Nazanin" w:hint="cs"/>
          <w:sz w:val="28"/>
          <w:szCs w:val="28"/>
          <w:rtl/>
          <w:lang w:bidi="fa-IR"/>
        </w:rPr>
        <w:t>ک</w:t>
      </w:r>
      <w:r w:rsidR="008754CC" w:rsidRPr="004E0AD1">
        <w:rPr>
          <w:rStyle w:val="Bodytext11"/>
          <w:rFonts w:ascii="Microsoft Uighur" w:hAnsi="Microsoft Uighur" w:cs="B Nazanin"/>
          <w:sz w:val="28"/>
          <w:szCs w:val="28"/>
          <w:rtl/>
          <w:lang w:bidi="fa-IR"/>
        </w:rPr>
        <w:t xml:space="preserve"> نمایانگر دارایی</w:t>
      </w:r>
      <w:r w:rsidR="008754CC" w:rsidRPr="004E0AD1">
        <w:rPr>
          <w:rStyle w:val="Bodytext11"/>
          <w:rFonts w:ascii="Microsoft Uighur" w:hAnsi="Microsoft Uighur" w:cs="B Nazanin"/>
          <w:sz w:val="28"/>
          <w:szCs w:val="28"/>
          <w:rtl/>
          <w:lang w:bidi="fa-IR"/>
        </w:rPr>
        <w:softHyphen/>
        <w:t>ها</w:t>
      </w:r>
      <w:r w:rsidR="008754CC" w:rsidRPr="004E0AD1">
        <w:rPr>
          <w:rStyle w:val="Bodytext11"/>
          <w:rFonts w:ascii="Microsoft Uighur" w:hAnsi="Microsoft Uighur" w:cs="B Nazanin" w:hint="cs"/>
          <w:sz w:val="28"/>
          <w:szCs w:val="28"/>
          <w:rtl/>
          <w:lang w:bidi="fa-IR"/>
        </w:rPr>
        <w:t>،</w:t>
      </w:r>
      <w:r w:rsidR="008754CC" w:rsidRPr="004E0AD1">
        <w:rPr>
          <w:rStyle w:val="Bodytext11"/>
          <w:rFonts w:ascii="Microsoft Uighur" w:hAnsi="Microsoft Uighur" w:cs="B Nazanin"/>
          <w:sz w:val="28"/>
          <w:szCs w:val="28"/>
          <w:rtl/>
          <w:lang w:bidi="fa-IR"/>
        </w:rPr>
        <w:t xml:space="preserve"> بدهی</w:t>
      </w:r>
      <w:r w:rsidR="008754CC" w:rsidRPr="004E0AD1">
        <w:rPr>
          <w:rStyle w:val="Bodytext11"/>
          <w:rFonts w:ascii="Microsoft Uighur" w:hAnsi="Microsoft Uighur" w:cs="B Nazanin"/>
          <w:sz w:val="28"/>
          <w:szCs w:val="28"/>
          <w:rtl/>
          <w:lang w:bidi="fa-IR"/>
        </w:rPr>
        <w:softHyphen/>
        <w:t>ها و ثروت خالص بانک در یک روز خاص در یک سال است که در آن سپرده</w:t>
      </w:r>
      <w:r w:rsidR="008754CC" w:rsidRPr="004E0AD1">
        <w:rPr>
          <w:rStyle w:val="Bodytext11"/>
          <w:rFonts w:ascii="Microsoft Uighur" w:hAnsi="Microsoft Uighur" w:cs="B Nazanin"/>
          <w:sz w:val="28"/>
          <w:szCs w:val="28"/>
          <w:rtl/>
          <w:lang w:bidi="fa-IR"/>
        </w:rPr>
        <w:softHyphen/>
        <w:t>های مشتریان در قسمت بدهی</w:t>
      </w:r>
      <w:r w:rsidR="008754CC" w:rsidRPr="004E0AD1">
        <w:rPr>
          <w:rStyle w:val="Bodytext11"/>
          <w:rFonts w:ascii="Microsoft Uighur" w:hAnsi="Microsoft Uighur" w:cs="B Nazanin"/>
          <w:sz w:val="28"/>
          <w:szCs w:val="28"/>
          <w:rtl/>
          <w:lang w:bidi="fa-IR"/>
        </w:rPr>
        <w:softHyphen/>
        <w:t xml:space="preserve">ها و </w:t>
      </w:r>
      <w:r w:rsidR="008754CC" w:rsidRPr="004E0AD1">
        <w:rPr>
          <w:rStyle w:val="Bodytext11"/>
          <w:rFonts w:ascii="Microsoft Uighur" w:hAnsi="Microsoft Uighur" w:cs="B Nazanin" w:hint="cs"/>
          <w:sz w:val="28"/>
          <w:szCs w:val="28"/>
          <w:rtl/>
          <w:lang w:bidi="fa-IR"/>
        </w:rPr>
        <w:t>وام</w:t>
      </w:r>
      <w:r w:rsidR="008754CC" w:rsidRPr="004E0AD1">
        <w:rPr>
          <w:rStyle w:val="Bodytext11"/>
          <w:rFonts w:ascii="Microsoft Uighur" w:hAnsi="Microsoft Uighur" w:cs="B Nazanin"/>
          <w:sz w:val="28"/>
          <w:szCs w:val="28"/>
          <w:rtl/>
          <w:lang w:bidi="fa-IR"/>
        </w:rPr>
        <w:softHyphen/>
      </w:r>
      <w:r w:rsidR="008754CC" w:rsidRPr="004E0AD1">
        <w:rPr>
          <w:rStyle w:val="Bodytext11"/>
          <w:rFonts w:ascii="Microsoft Uighur" w:hAnsi="Microsoft Uighur" w:cs="B Nazanin" w:hint="cs"/>
          <w:sz w:val="28"/>
          <w:szCs w:val="28"/>
          <w:rtl/>
          <w:lang w:bidi="fa-IR"/>
        </w:rPr>
        <w:t>های</w:t>
      </w:r>
      <w:r w:rsidR="008754CC" w:rsidRPr="004E0AD1">
        <w:rPr>
          <w:rStyle w:val="Bodytext11"/>
          <w:rFonts w:ascii="Microsoft Uighur" w:hAnsi="Microsoft Uighur" w:cs="B Nazanin"/>
          <w:sz w:val="28"/>
          <w:szCs w:val="28"/>
          <w:rtl/>
          <w:lang w:bidi="fa-IR"/>
        </w:rPr>
        <w:t xml:space="preserve"> پرداختی به مشتریان در قسمت دارایی</w:t>
      </w:r>
      <w:r w:rsidR="008754CC" w:rsidRPr="004E0AD1">
        <w:rPr>
          <w:rStyle w:val="Bodytext11"/>
          <w:rFonts w:ascii="Microsoft Uighur" w:hAnsi="Microsoft Uighur" w:cs="B Nazanin"/>
          <w:sz w:val="28"/>
          <w:szCs w:val="28"/>
          <w:rtl/>
          <w:lang w:bidi="fa-IR"/>
        </w:rPr>
        <w:softHyphen/>
        <w:t>ها منعکس می</w:t>
      </w:r>
      <w:r w:rsidR="008754CC" w:rsidRPr="004E0AD1">
        <w:rPr>
          <w:rStyle w:val="Bodytext11"/>
          <w:rFonts w:ascii="Microsoft Uighur" w:hAnsi="Microsoft Uighur" w:cs="B Nazanin"/>
          <w:sz w:val="28"/>
          <w:szCs w:val="28"/>
          <w:rtl/>
          <w:lang w:bidi="fa-IR"/>
        </w:rPr>
        <w:softHyphen/>
        <w:t>شود</w:t>
      </w:r>
      <w:r w:rsidR="008754CC" w:rsidRPr="004E0AD1">
        <w:rPr>
          <w:rStyle w:val="Bodytext11"/>
          <w:rFonts w:ascii="Microsoft Uighur" w:hAnsi="Microsoft Uighur" w:cs="B Nazanin" w:hint="cs"/>
          <w:sz w:val="28"/>
          <w:szCs w:val="28"/>
          <w:rtl/>
          <w:lang w:bidi="fa-IR"/>
        </w:rPr>
        <w:t>.</w:t>
      </w:r>
      <w:r w:rsidR="008754CC" w:rsidRPr="004E0AD1">
        <w:rPr>
          <w:rStyle w:val="Bodytext11"/>
          <w:rFonts w:ascii="Microsoft Uighur" w:hAnsi="Microsoft Uighur" w:cs="B Nazanin"/>
          <w:sz w:val="28"/>
          <w:szCs w:val="28"/>
          <w:rtl/>
          <w:lang w:bidi="fa-IR"/>
        </w:rPr>
        <w:t xml:space="preserve"> تسهیلات پرداختی</w:t>
      </w:r>
      <w:r w:rsidR="004E0AD1">
        <w:rPr>
          <w:rStyle w:val="FootnoteReference"/>
          <w:rFonts w:ascii="Microsoft Uighur" w:hAnsi="Microsoft Uighur" w:cs="B Nazanin"/>
          <w:color w:val="000000"/>
          <w:sz w:val="28"/>
          <w:szCs w:val="28"/>
          <w:rtl/>
          <w:lang w:bidi="fa-IR"/>
        </w:rPr>
        <w:footnoteReference w:id="21"/>
      </w:r>
      <w:r w:rsidR="004E0AD1">
        <w:rPr>
          <w:rStyle w:val="Bodytext11"/>
          <w:rFonts w:ascii="Microsoft Uighur" w:hAnsi="Microsoft Uighur" w:cs="B Nazanin" w:hint="cs"/>
          <w:sz w:val="28"/>
          <w:szCs w:val="28"/>
          <w:rtl/>
          <w:lang w:bidi="fa-IR"/>
        </w:rPr>
        <w:t xml:space="preserve"> </w:t>
      </w:r>
      <w:r w:rsidR="008754CC" w:rsidRPr="004E0AD1">
        <w:rPr>
          <w:rStyle w:val="Bodytext11"/>
          <w:rFonts w:ascii="Microsoft Uighur" w:hAnsi="Microsoft Uighur" w:cs="B Nazanin"/>
          <w:sz w:val="28"/>
          <w:szCs w:val="28"/>
          <w:rtl/>
          <w:lang w:bidi="fa-IR"/>
        </w:rPr>
        <w:t>و مطالبات معمولاً مهم</w:t>
      </w:r>
      <w:r w:rsidR="008754CC" w:rsidRPr="004E0AD1">
        <w:rPr>
          <w:rStyle w:val="Bodytext11"/>
          <w:rFonts w:ascii="Microsoft Uighur" w:hAnsi="Microsoft Uighur" w:cs="B Nazanin"/>
          <w:sz w:val="28"/>
          <w:szCs w:val="28"/>
          <w:rtl/>
          <w:lang w:bidi="fa-IR"/>
        </w:rPr>
        <w:softHyphen/>
        <w:t>ترین اقلام دارایی</w:t>
      </w:r>
      <w:r w:rsidR="003311A7">
        <w:rPr>
          <w:rStyle w:val="Bodytext11"/>
          <w:rFonts w:ascii="Microsoft Uighur" w:hAnsi="Microsoft Uighur" w:cs="B Nazanin" w:hint="cs"/>
          <w:sz w:val="28"/>
          <w:szCs w:val="28"/>
          <w:rtl/>
          <w:lang w:bidi="fa-IR"/>
        </w:rPr>
        <w:t>‌</w:t>
      </w:r>
      <w:r w:rsidR="008754CC" w:rsidRPr="004E0AD1">
        <w:rPr>
          <w:rStyle w:val="Bodytext11"/>
          <w:rFonts w:ascii="Microsoft Uighur" w:hAnsi="Microsoft Uighur" w:cs="B Nazanin"/>
          <w:sz w:val="28"/>
          <w:szCs w:val="28"/>
          <w:rtl/>
          <w:lang w:bidi="fa-IR"/>
        </w:rPr>
        <w:t>های بانک را تشکیل می</w:t>
      </w:r>
      <w:r w:rsidR="008754CC" w:rsidRPr="004E0AD1">
        <w:rPr>
          <w:rStyle w:val="Bodytext11"/>
          <w:rFonts w:ascii="Microsoft Uighur" w:hAnsi="Microsoft Uighur" w:cs="B Nazanin"/>
          <w:sz w:val="28"/>
          <w:szCs w:val="28"/>
          <w:rtl/>
          <w:lang w:bidi="fa-IR"/>
        </w:rPr>
        <w:softHyphen/>
        <w:t>دهند و انواع دارایی</w:t>
      </w:r>
      <w:r w:rsidR="008754CC" w:rsidRPr="004E0AD1">
        <w:rPr>
          <w:rStyle w:val="Bodytext11"/>
          <w:rFonts w:ascii="Microsoft Uighur" w:hAnsi="Microsoft Uighur" w:cs="B Nazanin"/>
          <w:sz w:val="28"/>
          <w:szCs w:val="28"/>
          <w:rtl/>
          <w:lang w:bidi="fa-IR"/>
        </w:rPr>
        <w:softHyphen/>
        <w:t>ها، سرمایه</w:t>
      </w:r>
      <w:r w:rsidR="008754CC" w:rsidRPr="004E0AD1">
        <w:rPr>
          <w:rStyle w:val="Bodytext11"/>
          <w:rFonts w:ascii="Microsoft Uighur" w:hAnsi="Microsoft Uighur" w:cs="B Nazanin"/>
          <w:sz w:val="28"/>
          <w:szCs w:val="28"/>
          <w:rtl/>
          <w:lang w:bidi="fa-IR"/>
        </w:rPr>
        <w:softHyphen/>
        <w:t>گذاری و مشارکت</w:t>
      </w:r>
      <w:r w:rsidR="008754CC" w:rsidRPr="004E0AD1">
        <w:rPr>
          <w:rStyle w:val="Bodytext11"/>
          <w:rFonts w:ascii="Microsoft Uighur" w:hAnsi="Microsoft Uighur" w:cs="B Nazanin"/>
          <w:sz w:val="28"/>
          <w:szCs w:val="28"/>
          <w:rtl/>
          <w:lang w:bidi="fa-IR"/>
        </w:rPr>
        <w:softHyphen/>
        <w:t>های بانک</w:t>
      </w:r>
      <w:r w:rsidR="008754CC" w:rsidRPr="004E0AD1">
        <w:rPr>
          <w:rStyle w:val="Bodytext11"/>
          <w:rFonts w:ascii="Microsoft Uighur" w:hAnsi="Microsoft Uighur" w:cs="B Nazanin" w:hint="cs"/>
          <w:sz w:val="28"/>
          <w:szCs w:val="28"/>
          <w:rtl/>
          <w:lang w:bidi="fa-IR"/>
        </w:rPr>
        <w:t>،</w:t>
      </w:r>
      <w:r w:rsidR="008754CC" w:rsidRPr="004E0AD1">
        <w:rPr>
          <w:rStyle w:val="Bodytext11"/>
          <w:rFonts w:ascii="Microsoft Uighur" w:hAnsi="Microsoft Uighur" w:cs="B Nazanin"/>
          <w:sz w:val="28"/>
          <w:szCs w:val="28"/>
          <w:rtl/>
          <w:lang w:bidi="fa-IR"/>
        </w:rPr>
        <w:t xml:space="preserve"> سایر ردیف</w:t>
      </w:r>
      <w:r w:rsidR="008754CC" w:rsidRPr="004E0AD1">
        <w:rPr>
          <w:rStyle w:val="Bodytext11"/>
          <w:rFonts w:ascii="Microsoft Uighur" w:hAnsi="Microsoft Uighur" w:cs="B Nazanin"/>
          <w:sz w:val="28"/>
          <w:szCs w:val="28"/>
          <w:rtl/>
          <w:lang w:bidi="fa-IR"/>
        </w:rPr>
        <w:softHyphen/>
        <w:t>های ترازنامه بانک</w:t>
      </w:r>
      <w:r w:rsidR="008754CC" w:rsidRPr="004E0AD1">
        <w:rPr>
          <w:rStyle w:val="Bodytext11"/>
          <w:rFonts w:ascii="Microsoft Uighur" w:hAnsi="Microsoft Uighur" w:cs="B Nazanin"/>
          <w:sz w:val="28"/>
          <w:szCs w:val="28"/>
          <w:rtl/>
          <w:lang w:bidi="fa-IR"/>
        </w:rPr>
        <w:softHyphen/>
        <w:t>ها می</w:t>
      </w:r>
      <w:r w:rsidR="008754CC" w:rsidRPr="004E0AD1">
        <w:rPr>
          <w:rStyle w:val="Bodytext11"/>
          <w:rFonts w:ascii="Microsoft Uighur" w:hAnsi="Microsoft Uighur" w:cs="B Nazanin"/>
          <w:sz w:val="28"/>
          <w:szCs w:val="28"/>
          <w:rtl/>
          <w:lang w:bidi="fa-IR"/>
        </w:rPr>
        <w:softHyphen/>
        <w:t>باش</w:t>
      </w:r>
      <w:r w:rsidR="008754CC" w:rsidRPr="004E0AD1">
        <w:rPr>
          <w:rStyle w:val="Bodytext11"/>
          <w:rFonts w:ascii="Microsoft Uighur" w:hAnsi="Microsoft Uighur" w:cs="B Nazanin" w:hint="cs"/>
          <w:sz w:val="28"/>
          <w:szCs w:val="28"/>
          <w:rtl/>
          <w:lang w:bidi="fa-IR"/>
        </w:rPr>
        <w:t>ن</w:t>
      </w:r>
      <w:r w:rsidR="008754CC" w:rsidRPr="004E0AD1">
        <w:rPr>
          <w:rStyle w:val="Bodytext11"/>
          <w:rFonts w:ascii="Microsoft Uighur" w:hAnsi="Microsoft Uighur" w:cs="B Nazanin"/>
          <w:sz w:val="28"/>
          <w:szCs w:val="28"/>
          <w:rtl/>
          <w:lang w:bidi="fa-IR"/>
        </w:rPr>
        <w:t>د</w:t>
      </w:r>
      <w:r w:rsidR="008754CC" w:rsidRPr="004E0AD1">
        <w:rPr>
          <w:rStyle w:val="Bodytext11"/>
          <w:rFonts w:ascii="Microsoft Uighur" w:hAnsi="Microsoft Uighur" w:cs="B Nazanin" w:hint="cs"/>
          <w:sz w:val="28"/>
          <w:szCs w:val="28"/>
          <w:rtl/>
          <w:lang w:bidi="fa-IR"/>
        </w:rPr>
        <w:t>.</w:t>
      </w:r>
    </w:p>
    <w:p w14:paraId="51191BAE" w14:textId="2ECB9013" w:rsidR="008754CC" w:rsidRPr="004E0AD1" w:rsidRDefault="008754CC" w:rsidP="004E0AD1">
      <w:pPr>
        <w:pStyle w:val="Bodytext110"/>
        <w:spacing w:line="360" w:lineRule="auto"/>
        <w:ind w:firstLine="360"/>
        <w:jc w:val="both"/>
        <w:rPr>
          <w:rStyle w:val="Bodytext11"/>
          <w:rFonts w:ascii="Microsoft Uighur" w:hAnsi="Microsoft Uighur" w:cs="B Nazanin"/>
          <w:color w:val="auto"/>
          <w:sz w:val="28"/>
          <w:szCs w:val="28"/>
          <w:rtl/>
          <w:lang w:bidi="fa-IR"/>
        </w:rPr>
      </w:pPr>
      <w:r w:rsidRPr="004E0AD1">
        <w:rPr>
          <w:rStyle w:val="Bodytext11"/>
          <w:rFonts w:ascii="Microsoft Uighur" w:hAnsi="Microsoft Uighur" w:cs="B Nazanin"/>
          <w:sz w:val="28"/>
          <w:szCs w:val="28"/>
          <w:rtl/>
          <w:lang w:bidi="fa-IR"/>
        </w:rPr>
        <w:t>تفاوت در ترکیب بدهی</w:t>
      </w:r>
      <w:r w:rsidRPr="004E0AD1">
        <w:rPr>
          <w:rStyle w:val="Bodytext11"/>
          <w:rFonts w:ascii="Microsoft Uighur" w:hAnsi="Microsoft Uighur" w:cs="B Nazanin"/>
          <w:sz w:val="28"/>
          <w:szCs w:val="28"/>
          <w:rtl/>
          <w:lang w:bidi="fa-IR"/>
        </w:rPr>
        <w:softHyphen/>
        <w:t>های مندرج در ترازنامه</w:t>
      </w:r>
      <w:r w:rsidRPr="004E0AD1">
        <w:rPr>
          <w:rStyle w:val="Bodytext11"/>
          <w:rFonts w:ascii="Microsoft Uighur" w:hAnsi="Microsoft Uighur" w:cs="B Nazanin"/>
          <w:sz w:val="28"/>
          <w:szCs w:val="28"/>
          <w:rtl/>
          <w:lang w:bidi="fa-IR"/>
        </w:rPr>
        <w:softHyphen/>
        <w:t>ی بانک</w:t>
      </w:r>
      <w:r w:rsidRPr="004E0AD1">
        <w:rPr>
          <w:rStyle w:val="Bodytext11"/>
          <w:rFonts w:ascii="Microsoft Uighur" w:hAnsi="Microsoft Uighur" w:cs="B Nazanin"/>
          <w:sz w:val="28"/>
          <w:szCs w:val="28"/>
          <w:rtl/>
          <w:lang w:bidi="fa-IR"/>
        </w:rPr>
        <w:softHyphen/>
        <w:t>ها</w:t>
      </w:r>
      <w:r w:rsidRPr="004E0AD1">
        <w:rPr>
          <w:rStyle w:val="Bodytext11"/>
          <w:rFonts w:ascii="Microsoft Uighur" w:hAnsi="Microsoft Uighur" w:cs="B Nazanin" w:hint="cs"/>
          <w:sz w:val="28"/>
          <w:szCs w:val="28"/>
          <w:rtl/>
          <w:lang w:bidi="fa-IR"/>
        </w:rPr>
        <w:t>،</w:t>
      </w:r>
      <w:r w:rsidRPr="004E0AD1">
        <w:rPr>
          <w:rStyle w:val="Bodytext11"/>
          <w:rFonts w:ascii="Microsoft Uighur" w:hAnsi="Microsoft Uighur" w:cs="B Nazanin"/>
          <w:sz w:val="28"/>
          <w:szCs w:val="28"/>
          <w:rtl/>
          <w:lang w:bidi="fa-IR"/>
        </w:rPr>
        <w:t xml:space="preserve"> شاخص</w:t>
      </w:r>
      <w:r w:rsidRPr="004E0AD1">
        <w:rPr>
          <w:rStyle w:val="Bodytext11"/>
          <w:rFonts w:ascii="Microsoft Uighur" w:hAnsi="Microsoft Uighur" w:cs="B Nazanin"/>
          <w:sz w:val="28"/>
          <w:szCs w:val="28"/>
          <w:rtl/>
          <w:lang w:bidi="fa-IR"/>
        </w:rPr>
        <w:softHyphen/>
        <w:t xml:space="preserve">ها، </w:t>
      </w:r>
      <w:r w:rsidRPr="004E0AD1">
        <w:rPr>
          <w:rStyle w:val="Bodytext11"/>
          <w:rFonts w:ascii="Microsoft Uighur" w:hAnsi="Microsoft Uighur" w:cs="B Nazanin" w:hint="cs"/>
          <w:sz w:val="28"/>
          <w:szCs w:val="28"/>
          <w:rtl/>
          <w:lang w:bidi="fa-IR"/>
        </w:rPr>
        <w:t>ن</w:t>
      </w:r>
      <w:r w:rsidRPr="004E0AD1">
        <w:rPr>
          <w:rStyle w:val="Bodytext11"/>
          <w:rFonts w:ascii="Microsoft Uighur" w:hAnsi="Microsoft Uighur" w:cs="B Nazanin"/>
          <w:sz w:val="28"/>
          <w:szCs w:val="28"/>
          <w:rtl/>
          <w:lang w:bidi="fa-IR"/>
        </w:rPr>
        <w:t>رخ</w:t>
      </w:r>
      <w:r w:rsidRPr="004E0AD1">
        <w:rPr>
          <w:rStyle w:val="Bodytext11"/>
          <w:rFonts w:ascii="Microsoft Uighur" w:hAnsi="Microsoft Uighur" w:cs="B Nazanin"/>
          <w:sz w:val="28"/>
          <w:szCs w:val="28"/>
          <w:rtl/>
          <w:lang w:bidi="fa-IR"/>
        </w:rPr>
        <w:softHyphen/>
        <w:t>ها و ویژگی</w:t>
      </w:r>
      <w:r w:rsidRPr="004E0AD1">
        <w:rPr>
          <w:rStyle w:val="Bodytext11"/>
          <w:rFonts w:ascii="Microsoft Uighur" w:hAnsi="Microsoft Uighur" w:cs="B Nazanin"/>
          <w:sz w:val="28"/>
          <w:szCs w:val="28"/>
          <w:rtl/>
          <w:lang w:bidi="fa-IR"/>
        </w:rPr>
        <w:softHyphen/>
        <w:t>های هر یک از انواع بد</w:t>
      </w:r>
      <w:r w:rsidRPr="004E0AD1">
        <w:rPr>
          <w:rStyle w:val="Bodytext11"/>
          <w:rFonts w:ascii="Microsoft Uighur" w:hAnsi="Microsoft Uighur" w:cs="B Nazanin" w:hint="cs"/>
          <w:sz w:val="28"/>
          <w:szCs w:val="28"/>
          <w:rtl/>
          <w:lang w:bidi="fa-IR"/>
        </w:rPr>
        <w:t>ه</w:t>
      </w:r>
      <w:r w:rsidRPr="004E0AD1">
        <w:rPr>
          <w:rStyle w:val="Bodytext11"/>
          <w:rFonts w:ascii="Microsoft Uighur" w:hAnsi="Microsoft Uighur" w:cs="B Nazanin"/>
          <w:sz w:val="28"/>
          <w:szCs w:val="28"/>
          <w:rtl/>
          <w:lang w:bidi="fa-IR"/>
        </w:rPr>
        <w:t>ی</w:t>
      </w:r>
      <w:r w:rsidRPr="004E0AD1">
        <w:rPr>
          <w:rStyle w:val="Bodytext11"/>
          <w:rFonts w:ascii="Microsoft Uighur" w:hAnsi="Microsoft Uighur" w:cs="B Nazanin" w:hint="cs"/>
          <w:sz w:val="28"/>
          <w:szCs w:val="28"/>
          <w:rtl/>
          <w:lang w:bidi="fa-IR"/>
        </w:rPr>
        <w:t>،</w:t>
      </w:r>
      <w:r w:rsidRPr="004E0AD1">
        <w:rPr>
          <w:rStyle w:val="Bodytext11"/>
          <w:rFonts w:ascii="Microsoft Uighur" w:hAnsi="Microsoft Uighur" w:cs="B Nazanin"/>
          <w:sz w:val="28"/>
          <w:szCs w:val="28"/>
          <w:rtl/>
          <w:lang w:bidi="fa-IR"/>
        </w:rPr>
        <w:t xml:space="preserve"> به نوع فعالیت بانک وابسته است. بدهی به بانک مرکزی و سایر بانک</w:t>
      </w:r>
      <w:r w:rsidRPr="004E0AD1">
        <w:rPr>
          <w:rStyle w:val="Bodytext11"/>
          <w:rFonts w:ascii="Microsoft Uighur" w:hAnsi="Microsoft Uighur" w:cs="B Nazanin"/>
          <w:sz w:val="28"/>
          <w:szCs w:val="28"/>
          <w:rtl/>
          <w:lang w:bidi="fa-IR"/>
        </w:rPr>
        <w:softHyphen/>
        <w:t>ها</w:t>
      </w:r>
      <w:r w:rsidRPr="004E0AD1">
        <w:rPr>
          <w:rStyle w:val="Bodytext11"/>
          <w:rFonts w:ascii="Microsoft Uighur" w:hAnsi="Microsoft Uighur" w:cs="B Nazanin" w:hint="cs"/>
          <w:sz w:val="28"/>
          <w:szCs w:val="28"/>
          <w:rtl/>
          <w:lang w:bidi="fa-IR"/>
        </w:rPr>
        <w:t>،</w:t>
      </w:r>
      <w:r w:rsidRPr="004E0AD1">
        <w:rPr>
          <w:rStyle w:val="Bodytext11"/>
          <w:rFonts w:ascii="Microsoft Uighur" w:hAnsi="Microsoft Uighur" w:cs="B Nazanin"/>
          <w:sz w:val="28"/>
          <w:szCs w:val="28"/>
          <w:rtl/>
          <w:lang w:bidi="fa-IR"/>
        </w:rPr>
        <w:t xml:space="preserve"> شامل وجوه بین بانکی است که </w:t>
      </w:r>
      <w:r w:rsidRPr="004E0AD1">
        <w:rPr>
          <w:rStyle w:val="Bodytext11"/>
          <w:rFonts w:ascii="Microsoft Uighur" w:hAnsi="Microsoft Uighur" w:cs="B Nazanin"/>
          <w:sz w:val="28"/>
          <w:szCs w:val="28"/>
          <w:rtl/>
          <w:lang w:bidi="fa-IR"/>
        </w:rPr>
        <w:lastRenderedPageBreak/>
        <w:t xml:space="preserve">معمولاً </w:t>
      </w:r>
      <w:r w:rsidR="00B1309B">
        <w:rPr>
          <w:rStyle w:val="Bodytext11"/>
          <w:rFonts w:ascii="Microsoft Uighur" w:hAnsi="Microsoft Uighur" w:cs="B Nazanin"/>
          <w:sz w:val="28"/>
          <w:szCs w:val="28"/>
          <w:rtl/>
          <w:lang w:bidi="fa-IR"/>
        </w:rPr>
        <w:t>به‌عنوان</w:t>
      </w:r>
      <w:r w:rsidRPr="004E0AD1">
        <w:rPr>
          <w:rStyle w:val="Bodytext11"/>
          <w:rFonts w:ascii="Microsoft Uighur" w:hAnsi="Microsoft Uighur" w:cs="B Nazanin"/>
          <w:sz w:val="28"/>
          <w:szCs w:val="28"/>
          <w:rtl/>
          <w:lang w:bidi="fa-IR"/>
        </w:rPr>
        <w:t xml:space="preserve"> تأمین</w:t>
      </w:r>
      <w:r w:rsidRPr="004E0AD1">
        <w:rPr>
          <w:rStyle w:val="Bodytext11"/>
          <w:rFonts w:ascii="Microsoft Uighur" w:hAnsi="Microsoft Uighur" w:cs="B Nazanin" w:hint="cs"/>
          <w:sz w:val="28"/>
          <w:szCs w:val="28"/>
          <w:rtl/>
          <w:lang w:bidi="fa-IR"/>
        </w:rPr>
        <w:t xml:space="preserve"> مالی موقت در نظر </w:t>
      </w:r>
      <w:r w:rsidRPr="004E0AD1">
        <w:rPr>
          <w:rStyle w:val="Bodytext11"/>
          <w:rFonts w:ascii="Microsoft Uighur" w:hAnsi="Microsoft Uighur" w:cs="B Nazanin" w:hint="cs"/>
          <w:color w:val="auto"/>
          <w:sz w:val="28"/>
          <w:szCs w:val="28"/>
          <w:rtl/>
          <w:lang w:bidi="fa-IR"/>
        </w:rPr>
        <w:t>گرفته می</w:t>
      </w:r>
      <w:r w:rsidRPr="004E0AD1">
        <w:rPr>
          <w:rStyle w:val="Bodytext11"/>
          <w:rFonts w:ascii="Microsoft Uighur" w:hAnsi="Microsoft Uighur" w:cs="B Nazanin"/>
          <w:color w:val="auto"/>
          <w:sz w:val="28"/>
          <w:szCs w:val="28"/>
          <w:rtl/>
          <w:lang w:bidi="fa-IR"/>
        </w:rPr>
        <w:softHyphen/>
      </w:r>
      <w:r w:rsidRPr="004E0AD1">
        <w:rPr>
          <w:rStyle w:val="Bodytext11"/>
          <w:rFonts w:ascii="Microsoft Uighur" w:hAnsi="Microsoft Uighur" w:cs="B Nazanin" w:hint="cs"/>
          <w:color w:val="auto"/>
          <w:sz w:val="28"/>
          <w:szCs w:val="28"/>
          <w:rtl/>
          <w:lang w:bidi="fa-IR"/>
        </w:rPr>
        <w:t>شود.</w:t>
      </w:r>
    </w:p>
    <w:p w14:paraId="4B47D214" w14:textId="78E4F012" w:rsidR="008754CC" w:rsidRPr="00A61C39" w:rsidRDefault="008754CC" w:rsidP="004E0AD1">
      <w:pPr>
        <w:pStyle w:val="Bodytext110"/>
        <w:spacing w:line="360" w:lineRule="auto"/>
        <w:ind w:firstLine="360"/>
        <w:jc w:val="both"/>
        <w:rPr>
          <w:rStyle w:val="Bodytext11"/>
          <w:rFonts w:cs="B Nazanin"/>
          <w:sz w:val="28"/>
          <w:szCs w:val="28"/>
          <w:rtl/>
        </w:rPr>
      </w:pPr>
      <w:r w:rsidRPr="004E0AD1">
        <w:rPr>
          <w:rStyle w:val="Bodytext11"/>
          <w:rFonts w:cs="B Nazanin"/>
          <w:sz w:val="28"/>
          <w:szCs w:val="28"/>
          <w:rtl/>
          <w:lang w:bidi="fa-IR"/>
        </w:rPr>
        <w:t>سپرده</w:t>
      </w:r>
      <w:r w:rsidRPr="004E0AD1">
        <w:rPr>
          <w:rStyle w:val="Bodytext11"/>
          <w:rFonts w:cs="B Nazanin"/>
          <w:sz w:val="28"/>
          <w:szCs w:val="28"/>
          <w:rtl/>
        </w:rPr>
        <w:softHyphen/>
      </w:r>
      <w:r w:rsidRPr="004E0AD1">
        <w:rPr>
          <w:rStyle w:val="Bodytext11"/>
          <w:rFonts w:cs="B Nazanin"/>
          <w:sz w:val="28"/>
          <w:szCs w:val="28"/>
          <w:rtl/>
          <w:lang w:bidi="fa-IR"/>
        </w:rPr>
        <w:t xml:space="preserve">ها </w:t>
      </w:r>
      <w:r w:rsidR="00B1309B">
        <w:rPr>
          <w:rStyle w:val="Bodytext11"/>
          <w:rFonts w:cs="B Nazanin"/>
          <w:sz w:val="28"/>
          <w:szCs w:val="28"/>
          <w:rtl/>
          <w:lang w:bidi="fa-IR"/>
        </w:rPr>
        <w:t>به‌عنوان</w:t>
      </w:r>
      <w:r w:rsidRPr="004E0AD1">
        <w:rPr>
          <w:rStyle w:val="Bodytext11"/>
          <w:rFonts w:cs="B Nazanin"/>
          <w:sz w:val="28"/>
          <w:szCs w:val="28"/>
          <w:rtl/>
          <w:lang w:bidi="fa-IR"/>
        </w:rPr>
        <w:t xml:space="preserve"> ورودی اصلی سیستم بانکی</w:t>
      </w:r>
      <w:r w:rsidRPr="004E0AD1">
        <w:rPr>
          <w:rStyle w:val="Bodytext11"/>
          <w:rFonts w:cs="B Nazanin" w:hint="cs"/>
          <w:sz w:val="28"/>
          <w:szCs w:val="28"/>
          <w:rtl/>
          <w:lang w:bidi="fa-IR"/>
        </w:rPr>
        <w:t>،</w:t>
      </w:r>
      <w:r w:rsidRPr="004E0AD1">
        <w:rPr>
          <w:rStyle w:val="Bodytext11"/>
          <w:rFonts w:cs="B Nazanin"/>
          <w:sz w:val="28"/>
          <w:szCs w:val="28"/>
          <w:rtl/>
          <w:lang w:bidi="fa-IR"/>
        </w:rPr>
        <w:t xml:space="preserve"> بخش اعظم بدهی</w:t>
      </w:r>
      <w:r w:rsidRPr="004E0AD1">
        <w:rPr>
          <w:rStyle w:val="Bodytext11"/>
          <w:rFonts w:cs="B Nazanin"/>
          <w:sz w:val="28"/>
          <w:szCs w:val="28"/>
          <w:rtl/>
        </w:rPr>
        <w:softHyphen/>
      </w:r>
      <w:r w:rsidRPr="004E0AD1">
        <w:rPr>
          <w:rStyle w:val="Bodytext11"/>
          <w:rFonts w:cs="B Nazanin"/>
          <w:sz w:val="28"/>
          <w:szCs w:val="28"/>
          <w:rtl/>
          <w:lang w:bidi="fa-IR"/>
        </w:rPr>
        <w:t>های بانک است</w:t>
      </w:r>
      <w:r w:rsidRPr="004E0AD1">
        <w:rPr>
          <w:rStyle w:val="Bodytext11"/>
          <w:rFonts w:cs="B Nazanin" w:hint="cs"/>
          <w:sz w:val="28"/>
          <w:szCs w:val="28"/>
          <w:rtl/>
        </w:rPr>
        <w:t>.</w:t>
      </w:r>
      <w:r w:rsidRPr="004E0AD1">
        <w:rPr>
          <w:rStyle w:val="Bodytext11"/>
          <w:rFonts w:cs="B Nazanin"/>
          <w:sz w:val="28"/>
          <w:szCs w:val="28"/>
          <w:rtl/>
          <w:lang w:bidi="fa-IR"/>
        </w:rPr>
        <w:t xml:space="preserve"> ثبات و ساختار سپرده</w:t>
      </w:r>
      <w:r w:rsidRPr="004E0AD1">
        <w:rPr>
          <w:rStyle w:val="Bodytext11"/>
          <w:rFonts w:cs="B Nazanin"/>
          <w:sz w:val="28"/>
          <w:szCs w:val="28"/>
          <w:rtl/>
        </w:rPr>
        <w:softHyphen/>
      </w:r>
      <w:r w:rsidRPr="004E0AD1">
        <w:rPr>
          <w:rStyle w:val="Bodytext11"/>
          <w:rFonts w:cs="B Nazanin"/>
          <w:sz w:val="28"/>
          <w:szCs w:val="28"/>
          <w:rtl/>
          <w:lang w:bidi="fa-IR"/>
        </w:rPr>
        <w:t>ها بسیار با اهمیت و تعیین</w:t>
      </w:r>
      <w:r w:rsidRPr="004E0AD1">
        <w:rPr>
          <w:rStyle w:val="Bodytext11"/>
          <w:rFonts w:cs="B Nazanin"/>
          <w:sz w:val="28"/>
          <w:szCs w:val="28"/>
          <w:rtl/>
        </w:rPr>
        <w:softHyphen/>
      </w:r>
      <w:r w:rsidRPr="004E0AD1">
        <w:rPr>
          <w:rStyle w:val="Bodytext11"/>
          <w:rFonts w:cs="B Nazanin"/>
          <w:sz w:val="28"/>
          <w:szCs w:val="28"/>
          <w:rtl/>
          <w:lang w:bidi="fa-IR"/>
        </w:rPr>
        <w:t>کننده</w:t>
      </w:r>
      <w:r w:rsidRPr="004E0AD1">
        <w:rPr>
          <w:rStyle w:val="Bodytext11"/>
          <w:rFonts w:cs="B Nazanin"/>
          <w:sz w:val="28"/>
          <w:szCs w:val="28"/>
          <w:rtl/>
        </w:rPr>
        <w:softHyphen/>
      </w:r>
      <w:r w:rsidRPr="004E0AD1">
        <w:rPr>
          <w:rStyle w:val="Bodytext11"/>
          <w:rFonts w:cs="B Nazanin"/>
          <w:sz w:val="28"/>
          <w:szCs w:val="28"/>
          <w:rtl/>
          <w:lang w:bidi="fa-IR"/>
        </w:rPr>
        <w:t>ی استراتژی بانک</w:t>
      </w:r>
      <w:r w:rsidRPr="004E0AD1">
        <w:rPr>
          <w:rStyle w:val="Bodytext11"/>
          <w:rFonts w:cs="B Nazanin"/>
          <w:sz w:val="28"/>
          <w:szCs w:val="28"/>
          <w:rtl/>
        </w:rPr>
        <w:softHyphen/>
      </w:r>
      <w:r w:rsidRPr="004E0AD1">
        <w:rPr>
          <w:rStyle w:val="Bodytext11"/>
          <w:rFonts w:cs="B Nazanin"/>
          <w:sz w:val="28"/>
          <w:szCs w:val="28"/>
          <w:rtl/>
          <w:lang w:bidi="fa-IR"/>
        </w:rPr>
        <w:t>ها برای ارزش</w:t>
      </w:r>
      <w:r w:rsidRPr="004E0AD1">
        <w:rPr>
          <w:rStyle w:val="Bodytext11"/>
          <w:rFonts w:cs="B Nazanin"/>
          <w:sz w:val="28"/>
          <w:szCs w:val="28"/>
          <w:rtl/>
        </w:rPr>
        <w:softHyphen/>
      </w:r>
      <w:r w:rsidRPr="004E0AD1">
        <w:rPr>
          <w:rStyle w:val="Bodytext11"/>
          <w:rFonts w:cs="B Nazanin"/>
          <w:sz w:val="28"/>
          <w:szCs w:val="28"/>
          <w:rtl/>
          <w:lang w:bidi="fa-IR"/>
        </w:rPr>
        <w:t>آفرینی می</w:t>
      </w:r>
      <w:r w:rsidRPr="004E0AD1">
        <w:rPr>
          <w:rStyle w:val="Bodytext11"/>
          <w:rFonts w:cs="B Nazanin"/>
          <w:sz w:val="28"/>
          <w:szCs w:val="28"/>
          <w:rtl/>
        </w:rPr>
        <w:softHyphen/>
      </w:r>
      <w:r w:rsidRPr="004E0AD1">
        <w:rPr>
          <w:rStyle w:val="Bodytext11"/>
          <w:rFonts w:cs="B Nazanin"/>
          <w:sz w:val="28"/>
          <w:szCs w:val="28"/>
          <w:rtl/>
          <w:lang w:bidi="fa-IR"/>
        </w:rPr>
        <w:t>باشد</w:t>
      </w:r>
      <w:r w:rsidRPr="004E0AD1">
        <w:rPr>
          <w:rStyle w:val="Bodytext11"/>
          <w:rFonts w:cs="B Nazanin"/>
          <w:sz w:val="28"/>
          <w:szCs w:val="28"/>
          <w:rtl/>
        </w:rPr>
        <w:t xml:space="preserve">. </w:t>
      </w:r>
      <w:r w:rsidRPr="004E0AD1">
        <w:rPr>
          <w:rStyle w:val="Bodytext11"/>
          <w:rFonts w:cs="B Nazanin"/>
          <w:sz w:val="28"/>
          <w:szCs w:val="28"/>
          <w:rtl/>
          <w:lang w:bidi="fa-IR"/>
        </w:rPr>
        <w:t>ساختار سرمایه در سمت چپ ترازنامه</w:t>
      </w:r>
      <w:r w:rsidRPr="004E0AD1">
        <w:rPr>
          <w:rStyle w:val="Bodytext11"/>
          <w:rFonts w:cs="B Nazanin" w:hint="cs"/>
          <w:sz w:val="28"/>
          <w:szCs w:val="28"/>
          <w:rtl/>
          <w:lang w:bidi="fa-IR"/>
        </w:rPr>
        <w:t>،</w:t>
      </w:r>
      <w:r w:rsidRPr="004E0AD1">
        <w:rPr>
          <w:rStyle w:val="Bodytext11"/>
          <w:rFonts w:cs="B Nazanin"/>
          <w:sz w:val="28"/>
          <w:szCs w:val="28"/>
          <w:rtl/>
          <w:lang w:bidi="fa-IR"/>
        </w:rPr>
        <w:t xml:space="preserve"> شامل بدهی و حقوق صاحبان سهام است</w:t>
      </w:r>
      <w:r w:rsidRPr="004E0AD1">
        <w:rPr>
          <w:rStyle w:val="Bodytext11"/>
          <w:rFonts w:cs="B Nazanin" w:hint="cs"/>
          <w:sz w:val="28"/>
          <w:szCs w:val="28"/>
          <w:rtl/>
          <w:lang w:bidi="fa-IR"/>
        </w:rPr>
        <w:t>،</w:t>
      </w:r>
      <w:r w:rsidRPr="004E0AD1">
        <w:rPr>
          <w:rStyle w:val="Bodytext11"/>
          <w:rFonts w:cs="B Nazanin"/>
          <w:sz w:val="28"/>
          <w:szCs w:val="28"/>
          <w:rtl/>
          <w:lang w:bidi="fa-IR"/>
        </w:rPr>
        <w:t xml:space="preserve"> بنابراین فاقد بدهی</w:t>
      </w:r>
      <w:r w:rsidRPr="004E0AD1">
        <w:rPr>
          <w:rStyle w:val="Bodytext11"/>
          <w:rFonts w:cs="B Nazanin"/>
          <w:sz w:val="28"/>
          <w:szCs w:val="28"/>
          <w:rtl/>
        </w:rPr>
        <w:softHyphen/>
      </w:r>
      <w:r w:rsidRPr="004E0AD1">
        <w:rPr>
          <w:rStyle w:val="Bodytext11"/>
          <w:rFonts w:cs="B Nazanin"/>
          <w:sz w:val="28"/>
          <w:szCs w:val="28"/>
          <w:rtl/>
          <w:lang w:bidi="fa-IR"/>
        </w:rPr>
        <w:t>های جاری است</w:t>
      </w:r>
      <w:r w:rsidRPr="004E0AD1">
        <w:rPr>
          <w:rStyle w:val="Bodytext11"/>
          <w:rFonts w:cs="B Nazanin"/>
          <w:sz w:val="28"/>
          <w:szCs w:val="28"/>
          <w:rtl/>
        </w:rPr>
        <w:t xml:space="preserve">. </w:t>
      </w:r>
      <w:r w:rsidRPr="004E0AD1">
        <w:rPr>
          <w:rStyle w:val="Bodytext11"/>
          <w:rFonts w:cs="B Nazanin"/>
          <w:sz w:val="28"/>
          <w:szCs w:val="28"/>
          <w:rtl/>
          <w:lang w:bidi="fa-IR"/>
        </w:rPr>
        <w:t xml:space="preserve">در واقع ساختار سرمایه، ترکیبی از بدهی </w:t>
      </w:r>
      <w:r w:rsidRPr="004E0AD1">
        <w:rPr>
          <w:rStyle w:val="Bodytext11"/>
          <w:rFonts w:cs="B Nazanin" w:hint="cs"/>
          <w:sz w:val="28"/>
          <w:szCs w:val="28"/>
          <w:rtl/>
          <w:lang w:bidi="fa-IR"/>
        </w:rPr>
        <w:t xml:space="preserve">و حقوق </w:t>
      </w:r>
      <w:r w:rsidRPr="004E0AD1">
        <w:rPr>
          <w:rStyle w:val="Bodytext11"/>
          <w:rFonts w:cs="B Nazanin"/>
          <w:sz w:val="28"/>
          <w:szCs w:val="28"/>
          <w:rtl/>
          <w:lang w:bidi="fa-IR"/>
        </w:rPr>
        <w:t>صاحبان سهام است که شرکت</w:t>
      </w:r>
      <w:r w:rsidRPr="004E0AD1">
        <w:rPr>
          <w:rStyle w:val="Bodytext11"/>
          <w:rFonts w:cs="B Nazanin"/>
          <w:sz w:val="28"/>
          <w:szCs w:val="28"/>
          <w:rtl/>
        </w:rPr>
        <w:softHyphen/>
      </w:r>
      <w:r w:rsidRPr="004E0AD1">
        <w:rPr>
          <w:rStyle w:val="Bodytext11"/>
          <w:rFonts w:cs="B Nazanin"/>
          <w:sz w:val="28"/>
          <w:szCs w:val="28"/>
          <w:rtl/>
          <w:lang w:bidi="fa-IR"/>
        </w:rPr>
        <w:t>ها به وسیله</w:t>
      </w:r>
      <w:r w:rsidRPr="004E0AD1">
        <w:rPr>
          <w:rStyle w:val="Bodytext11"/>
          <w:rFonts w:cs="B Nazanin"/>
          <w:sz w:val="28"/>
          <w:szCs w:val="28"/>
          <w:rtl/>
        </w:rPr>
        <w:softHyphen/>
      </w:r>
      <w:r w:rsidRPr="004E0AD1">
        <w:rPr>
          <w:rStyle w:val="Bodytext11"/>
          <w:rFonts w:cs="B Nazanin"/>
          <w:sz w:val="28"/>
          <w:szCs w:val="28"/>
          <w:rtl/>
          <w:lang w:bidi="fa-IR"/>
        </w:rPr>
        <w:t>ی آن به تأمین مالی بلندمدت دارایی</w:t>
      </w:r>
      <w:r w:rsidRPr="004E0AD1">
        <w:rPr>
          <w:rStyle w:val="Bodytext11"/>
          <w:rFonts w:cs="B Nazanin"/>
          <w:sz w:val="28"/>
          <w:szCs w:val="28"/>
          <w:rtl/>
        </w:rPr>
        <w:softHyphen/>
      </w:r>
      <w:r w:rsidRPr="004E0AD1">
        <w:rPr>
          <w:rStyle w:val="Bodytext11"/>
          <w:rFonts w:cs="B Nazanin"/>
          <w:sz w:val="28"/>
          <w:szCs w:val="28"/>
          <w:rtl/>
          <w:lang w:bidi="fa-IR"/>
        </w:rPr>
        <w:t>های خود می</w:t>
      </w:r>
      <w:r w:rsidRPr="004E0AD1">
        <w:rPr>
          <w:rStyle w:val="Bodytext11"/>
          <w:rFonts w:cs="B Nazanin"/>
          <w:sz w:val="28"/>
          <w:szCs w:val="28"/>
          <w:rtl/>
        </w:rPr>
        <w:softHyphen/>
      </w:r>
      <w:r w:rsidRPr="004E0AD1">
        <w:rPr>
          <w:rStyle w:val="Bodytext11"/>
          <w:rFonts w:cs="B Nazanin"/>
          <w:sz w:val="28"/>
          <w:szCs w:val="28"/>
          <w:rtl/>
          <w:lang w:bidi="fa-IR"/>
        </w:rPr>
        <w:t>پردازند</w:t>
      </w:r>
      <w:r w:rsidRPr="00A61C39">
        <w:rPr>
          <w:rStyle w:val="Bodytext11"/>
          <w:rFonts w:cs="B Nazanin"/>
          <w:sz w:val="24"/>
          <w:szCs w:val="24"/>
          <w:rtl/>
        </w:rPr>
        <w:t xml:space="preserve">. </w:t>
      </w:r>
    </w:p>
    <w:p w14:paraId="1D532A60" w14:textId="77777777" w:rsidR="008754CC" w:rsidRPr="004E0AD1" w:rsidRDefault="004E0AD1" w:rsidP="004E0AD1">
      <w:pPr>
        <w:pStyle w:val="Bodytext110"/>
        <w:spacing w:line="276" w:lineRule="auto"/>
        <w:ind w:firstLine="360"/>
        <w:jc w:val="center"/>
        <w:rPr>
          <w:rStyle w:val="Bodytext11"/>
          <w:rFonts w:cs="B Nazanin"/>
          <w:b/>
          <w:bCs/>
          <w:sz w:val="28"/>
          <w:szCs w:val="28"/>
          <w:rtl/>
        </w:rPr>
      </w:pPr>
      <w:r>
        <w:rPr>
          <w:rStyle w:val="Bodytext11"/>
          <w:rFonts w:cs="B Nazanin" w:hint="cs"/>
          <w:sz w:val="28"/>
          <w:szCs w:val="28"/>
          <w:rtl/>
        </w:rPr>
        <w:t xml:space="preserve">                           </w:t>
      </w:r>
      <w:r w:rsidR="008754CC" w:rsidRPr="004E0AD1">
        <w:rPr>
          <w:rStyle w:val="Bodytext11"/>
          <w:rFonts w:cs="B Nazanin" w:hint="cs"/>
          <w:b/>
          <w:bCs/>
          <w:sz w:val="20"/>
          <w:szCs w:val="20"/>
          <w:rtl/>
          <w:lang w:bidi="fa-IR"/>
        </w:rPr>
        <w:t>نمونه ترازنامه</w:t>
      </w:r>
      <w:r w:rsidR="008754CC" w:rsidRPr="004E0AD1">
        <w:rPr>
          <w:rStyle w:val="Bodytext11"/>
          <w:rFonts w:cs="B Nazanin"/>
          <w:b/>
          <w:bCs/>
          <w:sz w:val="20"/>
          <w:szCs w:val="20"/>
          <w:rtl/>
        </w:rPr>
        <w:softHyphen/>
      </w:r>
      <w:r w:rsidR="008754CC" w:rsidRPr="004E0AD1">
        <w:rPr>
          <w:rStyle w:val="Bodytext11"/>
          <w:rFonts w:cs="B Nazanin" w:hint="cs"/>
          <w:b/>
          <w:bCs/>
          <w:sz w:val="20"/>
          <w:szCs w:val="20"/>
          <w:rtl/>
          <w:lang w:bidi="fa-IR"/>
        </w:rPr>
        <w:t>ی یک بانک تجاری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90"/>
      </w:tblGrid>
      <w:tr w:rsidR="00327AF3" w:rsidRPr="00327AF3" w14:paraId="4F6566CC" w14:textId="77777777" w:rsidTr="00327AF3">
        <w:tc>
          <w:tcPr>
            <w:tcW w:w="3685" w:type="dxa"/>
            <w:shd w:val="clear" w:color="auto" w:fill="auto"/>
          </w:tcPr>
          <w:p w14:paraId="1A8D67F0" w14:textId="1702B445" w:rsidR="004E0AD1" w:rsidRPr="00327AF3" w:rsidRDefault="004E0AD1" w:rsidP="00327AF3">
            <w:pPr>
              <w:tabs>
                <w:tab w:val="left" w:pos="2800"/>
              </w:tabs>
              <w:bidi/>
              <w:spacing w:line="18" w:lineRule="atLeast"/>
              <w:rPr>
                <w:rFonts w:ascii="Calibri" w:eastAsia="Calibri" w:hAnsi="Calibri" w:cs="Calibri"/>
                <w:sz w:val="22"/>
                <w:szCs w:val="22"/>
                <w:rtl/>
                <w:lang w:bidi="fa-IR"/>
              </w:rPr>
            </w:pPr>
            <w:r w:rsidRPr="00327AF3">
              <w:rPr>
                <w:rStyle w:val="Bodytext11"/>
                <w:rFonts w:ascii="Microsoft Uighur" w:eastAsia="Calibri" w:hAnsi="Microsoft Uighur" w:cs="B Titr"/>
                <w:sz w:val="22"/>
                <w:szCs w:val="22"/>
                <w:rtl/>
                <w:lang w:bidi="fa-IR"/>
              </w:rPr>
              <w:t>بدهی</w:t>
            </w:r>
            <w:r w:rsidR="00B1309B">
              <w:rPr>
                <w:rStyle w:val="Bodytext11"/>
                <w:rFonts w:ascii="Microsoft Uighur" w:eastAsia="Calibri" w:hAnsi="Microsoft Uighur" w:cs="B Titr"/>
                <w:sz w:val="22"/>
                <w:szCs w:val="22"/>
                <w:rtl/>
                <w:lang w:bidi="fa-IR"/>
              </w:rPr>
              <w:t xml:space="preserve">‌ها </w:t>
            </w:r>
            <w:r w:rsidRPr="00327AF3">
              <w:rPr>
                <w:rStyle w:val="Bodytext11"/>
                <w:rFonts w:ascii="Microsoft Uighur" w:eastAsia="Calibri" w:hAnsi="Microsoft Uighur" w:cs="B Titr"/>
                <w:sz w:val="22"/>
                <w:szCs w:val="22"/>
                <w:rtl/>
                <w:lang w:bidi="fa-IR"/>
              </w:rPr>
              <w:t>(منابع وجو</w:t>
            </w:r>
            <w:r w:rsidRPr="00327AF3">
              <w:rPr>
                <w:rStyle w:val="Bodytext11"/>
                <w:rFonts w:ascii="Microsoft Uighur" w:eastAsia="Calibri" w:hAnsi="Microsoft Uighur" w:cs="B Titr" w:hint="cs"/>
                <w:sz w:val="22"/>
                <w:szCs w:val="22"/>
                <w:rtl/>
                <w:lang w:bidi="fa-IR"/>
              </w:rPr>
              <w:t>ه</w:t>
            </w:r>
            <w:r w:rsidRPr="00327AF3">
              <w:rPr>
                <w:rStyle w:val="Bodytext11"/>
                <w:rFonts w:ascii="Microsoft Uighur" w:eastAsia="Calibri" w:hAnsi="Microsoft Uighur" w:cs="B Titr"/>
                <w:sz w:val="22"/>
                <w:szCs w:val="22"/>
                <w:rtl/>
                <w:lang w:bidi="fa-IR"/>
              </w:rPr>
              <w:t>)</w:t>
            </w:r>
          </w:p>
        </w:tc>
        <w:tc>
          <w:tcPr>
            <w:tcW w:w="3690" w:type="dxa"/>
            <w:shd w:val="clear" w:color="auto" w:fill="auto"/>
          </w:tcPr>
          <w:p w14:paraId="3DD92B78" w14:textId="77777777" w:rsidR="004E0AD1" w:rsidRPr="00327AF3" w:rsidRDefault="004E0AD1" w:rsidP="00327AF3">
            <w:pPr>
              <w:bidi/>
              <w:spacing w:line="18" w:lineRule="atLeast"/>
              <w:rPr>
                <w:rFonts w:ascii="Calibri" w:eastAsia="Calibri" w:hAnsi="Calibri" w:cs="Calibri"/>
                <w:sz w:val="22"/>
                <w:szCs w:val="22"/>
                <w:rtl/>
                <w:lang w:bidi="fa-IR"/>
              </w:rPr>
            </w:pPr>
            <w:r w:rsidRPr="00327AF3">
              <w:rPr>
                <w:rStyle w:val="Bodytext11"/>
                <w:rFonts w:ascii="Microsoft Uighur" w:eastAsia="Calibri" w:hAnsi="Microsoft Uighur" w:cs="B Titr"/>
                <w:sz w:val="22"/>
                <w:szCs w:val="22"/>
                <w:rtl/>
                <w:lang w:bidi="fa-IR"/>
              </w:rPr>
              <w:t>دارایی</w:t>
            </w:r>
            <w:r w:rsidRPr="00327AF3">
              <w:rPr>
                <w:rStyle w:val="Bodytext11"/>
                <w:rFonts w:ascii="Microsoft Uighur" w:eastAsia="Calibri" w:hAnsi="Microsoft Uighur" w:cs="Microsoft Uighur"/>
                <w:sz w:val="22"/>
                <w:szCs w:val="22"/>
                <w:rtl/>
                <w:lang w:bidi="fa-IR"/>
              </w:rPr>
              <w:softHyphen/>
            </w:r>
            <w:r w:rsidRPr="00327AF3">
              <w:rPr>
                <w:rStyle w:val="Bodytext11"/>
                <w:rFonts w:ascii="Microsoft Uighur" w:eastAsia="Calibri" w:hAnsi="Microsoft Uighur" w:cs="B Titr"/>
                <w:sz w:val="22"/>
                <w:szCs w:val="22"/>
                <w:rtl/>
                <w:lang w:bidi="fa-IR"/>
              </w:rPr>
              <w:t xml:space="preserve">ها (مصارف </w:t>
            </w:r>
            <w:r w:rsidRPr="00327AF3">
              <w:rPr>
                <w:rStyle w:val="Bodytext11"/>
                <w:rFonts w:ascii="Microsoft Uighur" w:eastAsia="Calibri" w:hAnsi="Microsoft Uighur" w:cs="B Titr"/>
                <w:color w:val="auto"/>
                <w:sz w:val="22"/>
                <w:szCs w:val="22"/>
                <w:rtl/>
                <w:lang w:bidi="fa-IR"/>
              </w:rPr>
              <w:t>وجوه</w:t>
            </w:r>
            <w:r w:rsidRPr="00327AF3">
              <w:rPr>
                <w:rStyle w:val="Bodytext11"/>
                <w:rFonts w:ascii="Microsoft Uighur" w:eastAsia="Calibri" w:hAnsi="Microsoft Uighur" w:cs="B Titr"/>
                <w:sz w:val="22"/>
                <w:szCs w:val="22"/>
                <w:rtl/>
                <w:lang w:bidi="fa-IR"/>
              </w:rPr>
              <w:t>)</w:t>
            </w:r>
          </w:p>
        </w:tc>
      </w:tr>
      <w:tr w:rsidR="00327AF3" w:rsidRPr="00327AF3" w14:paraId="795B34DD" w14:textId="77777777" w:rsidTr="00327AF3">
        <w:tc>
          <w:tcPr>
            <w:tcW w:w="3685" w:type="dxa"/>
            <w:shd w:val="clear" w:color="auto" w:fill="auto"/>
          </w:tcPr>
          <w:p w14:paraId="00256F8A" w14:textId="77777777" w:rsidR="004E0AD1" w:rsidRPr="00327AF3" w:rsidRDefault="004E0AD1" w:rsidP="00327AF3">
            <w:pPr>
              <w:bidi/>
              <w:spacing w:line="18" w:lineRule="atLeast"/>
              <w:rPr>
                <w:rFonts w:ascii="Calibri" w:eastAsia="Calibri" w:hAnsi="Calibri" w:cs="Calibri"/>
                <w:rtl/>
                <w:lang w:bidi="fa-IR"/>
              </w:rPr>
            </w:pPr>
            <w:r w:rsidRPr="00327AF3">
              <w:rPr>
                <w:rStyle w:val="Bodytext11"/>
                <w:rFonts w:ascii="Microsoft Uighur" w:eastAsia="Calibri" w:hAnsi="Microsoft Uighur" w:cs="B Nazanin" w:hint="cs"/>
                <w:rtl/>
                <w:lang w:bidi="fa-IR"/>
              </w:rPr>
              <w:t>بدهی به بانک مرکزی</w:t>
            </w:r>
          </w:p>
        </w:tc>
        <w:tc>
          <w:tcPr>
            <w:tcW w:w="3690" w:type="dxa"/>
            <w:shd w:val="clear" w:color="auto" w:fill="auto"/>
          </w:tcPr>
          <w:p w14:paraId="3734A2ED" w14:textId="77777777" w:rsidR="004E0AD1" w:rsidRPr="00327AF3" w:rsidRDefault="004E0AD1" w:rsidP="00327AF3">
            <w:pPr>
              <w:bidi/>
              <w:spacing w:line="18" w:lineRule="atLeast"/>
              <w:rPr>
                <w:rFonts w:ascii="Calibri" w:eastAsia="Calibri" w:hAnsi="Calibri" w:cs="B Nazanin"/>
                <w:rtl/>
                <w:lang w:bidi="fa-IR"/>
              </w:rPr>
            </w:pPr>
            <w:r w:rsidRPr="00327AF3">
              <w:rPr>
                <w:rStyle w:val="Bodytext11"/>
                <w:rFonts w:ascii="Microsoft Uighur" w:eastAsia="Calibri" w:hAnsi="Microsoft Uighur" w:cs="B Nazanin"/>
                <w:rtl/>
                <w:lang w:bidi="fa-IR"/>
              </w:rPr>
              <w:t xml:space="preserve">موجودی </w:t>
            </w:r>
            <w:r w:rsidRPr="00327AF3">
              <w:rPr>
                <w:rStyle w:val="Bodytext11"/>
                <w:rFonts w:ascii="Microsoft Uighur" w:eastAsia="Calibri" w:hAnsi="Microsoft Uighur" w:cs="B Nazanin" w:hint="cs"/>
                <w:rtl/>
                <w:lang w:bidi="fa-IR"/>
              </w:rPr>
              <w:t>نقد</w:t>
            </w:r>
          </w:p>
        </w:tc>
      </w:tr>
      <w:tr w:rsidR="00327AF3" w:rsidRPr="00327AF3" w14:paraId="011245DB" w14:textId="77777777" w:rsidTr="00327AF3">
        <w:tc>
          <w:tcPr>
            <w:tcW w:w="3685" w:type="dxa"/>
            <w:shd w:val="clear" w:color="auto" w:fill="auto"/>
          </w:tcPr>
          <w:p w14:paraId="3B07F78C"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بدهی به بانک</w:t>
            </w:r>
            <w:r w:rsidRPr="00327AF3">
              <w:rPr>
                <w:rFonts w:ascii="Calibri" w:eastAsia="Calibri" w:hAnsi="Calibri" w:cs="B Nazanin"/>
                <w:rtl/>
              </w:rPr>
              <w:softHyphen/>
            </w:r>
            <w:r w:rsidRPr="00327AF3">
              <w:rPr>
                <w:rFonts w:ascii="Calibri" w:eastAsia="Calibri" w:hAnsi="Calibri" w:cs="B Nazanin" w:hint="cs"/>
                <w:rtl/>
                <w:lang w:bidi="fa-IR"/>
              </w:rPr>
              <w:t>ها و موسسات</w:t>
            </w:r>
          </w:p>
        </w:tc>
        <w:tc>
          <w:tcPr>
            <w:tcW w:w="3690" w:type="dxa"/>
            <w:shd w:val="clear" w:color="auto" w:fill="auto"/>
          </w:tcPr>
          <w:p w14:paraId="3BB09A0A" w14:textId="77777777" w:rsidR="004E0AD1" w:rsidRPr="00327AF3" w:rsidRDefault="004E0AD1" w:rsidP="00327AF3">
            <w:pPr>
              <w:bidi/>
              <w:spacing w:line="18" w:lineRule="atLeast"/>
              <w:rPr>
                <w:rFonts w:ascii="Calibri" w:eastAsia="Calibri" w:hAnsi="Calibri" w:cs="Calibri"/>
                <w:rtl/>
                <w:lang w:bidi="fa-IR"/>
              </w:rPr>
            </w:pPr>
            <w:r w:rsidRPr="00327AF3">
              <w:rPr>
                <w:rStyle w:val="Bodytext11"/>
                <w:rFonts w:ascii="Microsoft Uighur" w:eastAsia="Calibri" w:hAnsi="Microsoft Uighur" w:cs="B Nazanin" w:hint="cs"/>
                <w:rtl/>
                <w:lang w:bidi="fa-IR"/>
              </w:rPr>
              <w:t>مطالبات</w:t>
            </w:r>
            <w:r w:rsidRPr="00327AF3">
              <w:rPr>
                <w:rStyle w:val="Bodytext11"/>
                <w:rFonts w:ascii="Microsoft Uighur" w:eastAsia="Calibri" w:hAnsi="Microsoft Uighur" w:cs="B Nazanin"/>
                <w:sz w:val="24"/>
                <w:szCs w:val="24"/>
                <w:rtl/>
                <w:lang w:bidi="fa-IR"/>
              </w:rPr>
              <w:t xml:space="preserve"> از بانک مرکزی</w:t>
            </w:r>
          </w:p>
        </w:tc>
      </w:tr>
      <w:tr w:rsidR="00327AF3" w:rsidRPr="00327AF3" w14:paraId="0FDEC943" w14:textId="77777777" w:rsidTr="00327AF3">
        <w:tc>
          <w:tcPr>
            <w:tcW w:w="3685" w:type="dxa"/>
            <w:shd w:val="clear" w:color="auto" w:fill="auto"/>
          </w:tcPr>
          <w:p w14:paraId="350E9C54"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مجموع سپرده</w:t>
            </w:r>
            <w:r w:rsidRPr="00327AF3">
              <w:rPr>
                <w:rFonts w:ascii="Calibri" w:eastAsia="Calibri" w:hAnsi="Calibri" w:cs="B Nazanin"/>
                <w:rtl/>
              </w:rPr>
              <w:softHyphen/>
            </w:r>
            <w:r w:rsidRPr="00327AF3">
              <w:rPr>
                <w:rFonts w:ascii="Calibri" w:eastAsia="Calibri" w:hAnsi="Calibri" w:cs="B Nazanin" w:hint="cs"/>
                <w:rtl/>
                <w:lang w:bidi="fa-IR"/>
              </w:rPr>
              <w:t>ها</w:t>
            </w:r>
          </w:p>
        </w:tc>
        <w:tc>
          <w:tcPr>
            <w:tcW w:w="3690" w:type="dxa"/>
            <w:shd w:val="clear" w:color="auto" w:fill="auto"/>
          </w:tcPr>
          <w:p w14:paraId="0C901E15"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مطالبات از بانک</w:t>
            </w:r>
            <w:r w:rsidRPr="00327AF3">
              <w:rPr>
                <w:rFonts w:ascii="Calibri" w:eastAsia="Calibri" w:hAnsi="Calibri" w:cs="B Nazanin"/>
                <w:rtl/>
              </w:rPr>
              <w:softHyphen/>
            </w:r>
            <w:r w:rsidRPr="00327AF3">
              <w:rPr>
                <w:rFonts w:ascii="Calibri" w:eastAsia="Calibri" w:hAnsi="Calibri" w:cs="B Nazanin" w:hint="cs"/>
                <w:rtl/>
                <w:lang w:bidi="fa-IR"/>
              </w:rPr>
              <w:t>ها و موسسات اعتباری</w:t>
            </w:r>
          </w:p>
        </w:tc>
      </w:tr>
      <w:tr w:rsidR="00327AF3" w:rsidRPr="00327AF3" w14:paraId="70F982B6" w14:textId="77777777" w:rsidTr="00327AF3">
        <w:tc>
          <w:tcPr>
            <w:tcW w:w="3685" w:type="dxa"/>
            <w:shd w:val="clear" w:color="auto" w:fill="auto"/>
          </w:tcPr>
          <w:p w14:paraId="70DBBEF4"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حساب</w:t>
            </w:r>
            <w:r w:rsidRPr="00327AF3">
              <w:rPr>
                <w:rFonts w:ascii="Calibri" w:eastAsia="Calibri" w:hAnsi="Calibri" w:cs="B Nazanin"/>
                <w:rtl/>
              </w:rPr>
              <w:softHyphen/>
            </w:r>
            <w:r w:rsidRPr="00327AF3">
              <w:rPr>
                <w:rFonts w:ascii="Calibri" w:eastAsia="Calibri" w:hAnsi="Calibri" w:cs="B Nazanin" w:hint="cs"/>
                <w:rtl/>
                <w:lang w:bidi="fa-IR"/>
              </w:rPr>
              <w:t>های پرداختنی</w:t>
            </w:r>
          </w:p>
        </w:tc>
        <w:tc>
          <w:tcPr>
            <w:tcW w:w="3690" w:type="dxa"/>
            <w:shd w:val="clear" w:color="auto" w:fill="auto"/>
          </w:tcPr>
          <w:p w14:paraId="39399442"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تسهیلات اعطایی و مطالبات</w:t>
            </w:r>
          </w:p>
        </w:tc>
      </w:tr>
      <w:tr w:rsidR="00327AF3" w:rsidRPr="00327AF3" w14:paraId="6B548EDB" w14:textId="77777777" w:rsidTr="00327AF3">
        <w:tc>
          <w:tcPr>
            <w:tcW w:w="3685" w:type="dxa"/>
            <w:shd w:val="clear" w:color="auto" w:fill="auto"/>
          </w:tcPr>
          <w:p w14:paraId="2F187F0C"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پیش</w:t>
            </w:r>
            <w:r w:rsidRPr="00327AF3">
              <w:rPr>
                <w:rFonts w:ascii="Calibri" w:eastAsia="Calibri" w:hAnsi="Calibri" w:cs="B Nazanin"/>
                <w:rtl/>
              </w:rPr>
              <w:softHyphen/>
            </w:r>
            <w:r w:rsidRPr="00327AF3">
              <w:rPr>
                <w:rFonts w:ascii="Calibri" w:eastAsia="Calibri" w:hAnsi="Calibri" w:cs="B Nazanin" w:hint="cs"/>
                <w:rtl/>
                <w:lang w:bidi="fa-IR"/>
              </w:rPr>
              <w:t>دریافت</w:t>
            </w:r>
            <w:r w:rsidRPr="00327AF3">
              <w:rPr>
                <w:rFonts w:ascii="Calibri" w:eastAsia="Calibri" w:hAnsi="Calibri" w:cs="B Nazanin"/>
                <w:rtl/>
              </w:rPr>
              <w:softHyphen/>
            </w:r>
            <w:r w:rsidRPr="00327AF3">
              <w:rPr>
                <w:rFonts w:ascii="Calibri" w:eastAsia="Calibri" w:hAnsi="Calibri" w:cs="B Nazanin" w:hint="cs"/>
                <w:rtl/>
                <w:lang w:bidi="fa-IR"/>
              </w:rPr>
              <w:t>ها</w:t>
            </w:r>
          </w:p>
        </w:tc>
        <w:tc>
          <w:tcPr>
            <w:tcW w:w="3690" w:type="dxa"/>
            <w:shd w:val="clear" w:color="auto" w:fill="auto"/>
          </w:tcPr>
          <w:p w14:paraId="59CEBDCF"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اوراق مشارکت و سایر اوراق مشابه</w:t>
            </w:r>
          </w:p>
        </w:tc>
      </w:tr>
      <w:tr w:rsidR="00327AF3" w:rsidRPr="00327AF3" w14:paraId="3D7D161E" w14:textId="77777777" w:rsidTr="00327AF3">
        <w:tc>
          <w:tcPr>
            <w:tcW w:w="3685" w:type="dxa"/>
            <w:shd w:val="clear" w:color="auto" w:fill="auto"/>
          </w:tcPr>
          <w:p w14:paraId="25F94D8A"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ذخایر و سایر بدهی</w:t>
            </w:r>
            <w:r w:rsidRPr="00327AF3">
              <w:rPr>
                <w:rFonts w:ascii="Calibri" w:eastAsia="Calibri" w:hAnsi="Calibri" w:cs="B Nazanin"/>
                <w:rtl/>
              </w:rPr>
              <w:softHyphen/>
            </w:r>
            <w:r w:rsidRPr="00327AF3">
              <w:rPr>
                <w:rFonts w:ascii="Calibri" w:eastAsia="Calibri" w:hAnsi="Calibri" w:cs="B Nazanin" w:hint="cs"/>
                <w:rtl/>
                <w:lang w:bidi="fa-IR"/>
              </w:rPr>
              <w:t>ها</w:t>
            </w:r>
          </w:p>
        </w:tc>
        <w:tc>
          <w:tcPr>
            <w:tcW w:w="3690" w:type="dxa"/>
            <w:shd w:val="clear" w:color="auto" w:fill="auto"/>
          </w:tcPr>
          <w:p w14:paraId="682062D9"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سرمایه</w:t>
            </w:r>
            <w:r w:rsidRPr="00327AF3">
              <w:rPr>
                <w:rFonts w:ascii="Calibri" w:eastAsia="Calibri" w:hAnsi="Calibri" w:cs="B Nazanin"/>
                <w:rtl/>
              </w:rPr>
              <w:softHyphen/>
            </w:r>
            <w:r w:rsidRPr="00327AF3">
              <w:rPr>
                <w:rFonts w:ascii="Calibri" w:eastAsia="Calibri" w:hAnsi="Calibri" w:cs="B Nazanin" w:hint="cs"/>
                <w:rtl/>
                <w:lang w:bidi="fa-IR"/>
              </w:rPr>
              <w:t>گذاری</w:t>
            </w:r>
            <w:r w:rsidRPr="00327AF3">
              <w:rPr>
                <w:rFonts w:ascii="Calibri" w:eastAsia="Calibri" w:hAnsi="Calibri" w:cs="B Nazanin"/>
                <w:rtl/>
              </w:rPr>
              <w:softHyphen/>
            </w:r>
            <w:r w:rsidRPr="00327AF3">
              <w:rPr>
                <w:rFonts w:ascii="Calibri" w:eastAsia="Calibri" w:hAnsi="Calibri" w:cs="B Nazanin" w:hint="cs"/>
                <w:rtl/>
                <w:lang w:bidi="fa-IR"/>
              </w:rPr>
              <w:t>ها و مشارکت</w:t>
            </w:r>
            <w:r w:rsidRPr="00327AF3">
              <w:rPr>
                <w:rFonts w:ascii="Calibri" w:eastAsia="Calibri" w:hAnsi="Calibri" w:cs="B Nazanin"/>
                <w:rtl/>
              </w:rPr>
              <w:softHyphen/>
            </w:r>
            <w:r w:rsidRPr="00327AF3">
              <w:rPr>
                <w:rFonts w:ascii="Calibri" w:eastAsia="Calibri" w:hAnsi="Calibri" w:cs="B Nazanin" w:hint="cs"/>
                <w:rtl/>
                <w:lang w:bidi="fa-IR"/>
              </w:rPr>
              <w:t>ها</w:t>
            </w:r>
          </w:p>
        </w:tc>
      </w:tr>
      <w:tr w:rsidR="00327AF3" w:rsidRPr="00327AF3" w14:paraId="41CF96A6" w14:textId="77777777" w:rsidTr="00327AF3">
        <w:tc>
          <w:tcPr>
            <w:tcW w:w="3685" w:type="dxa"/>
            <w:shd w:val="clear" w:color="auto" w:fill="auto"/>
          </w:tcPr>
          <w:p w14:paraId="02C65D56" w14:textId="77777777" w:rsidR="004E0AD1" w:rsidRPr="00327AF3" w:rsidRDefault="004E0AD1" w:rsidP="00327AF3">
            <w:pPr>
              <w:bidi/>
              <w:spacing w:line="18" w:lineRule="atLeast"/>
              <w:rPr>
                <w:rFonts w:ascii="Calibri" w:eastAsia="Calibri" w:hAnsi="Calibri" w:cs="Calibri"/>
                <w:b/>
                <w:bCs/>
                <w:rtl/>
                <w:lang w:bidi="fa-IR"/>
              </w:rPr>
            </w:pPr>
            <w:r w:rsidRPr="00327AF3">
              <w:rPr>
                <w:rFonts w:ascii="Calibri" w:eastAsia="Calibri" w:hAnsi="Calibri" w:cs="B Nazanin" w:hint="cs"/>
                <w:b/>
                <w:bCs/>
                <w:rtl/>
                <w:lang w:bidi="fa-IR"/>
              </w:rPr>
              <w:t>جمع بدهی</w:t>
            </w:r>
            <w:r w:rsidRPr="00327AF3">
              <w:rPr>
                <w:rFonts w:ascii="Calibri" w:eastAsia="Calibri" w:hAnsi="Calibri" w:cs="B Nazanin"/>
                <w:b/>
                <w:bCs/>
                <w:rtl/>
              </w:rPr>
              <w:softHyphen/>
            </w:r>
            <w:r w:rsidRPr="00327AF3">
              <w:rPr>
                <w:rFonts w:ascii="Calibri" w:eastAsia="Calibri" w:hAnsi="Calibri" w:cs="B Nazanin" w:hint="cs"/>
                <w:b/>
                <w:bCs/>
                <w:rtl/>
                <w:lang w:bidi="fa-IR"/>
              </w:rPr>
              <w:t>ها</w:t>
            </w:r>
          </w:p>
        </w:tc>
        <w:tc>
          <w:tcPr>
            <w:tcW w:w="3690" w:type="dxa"/>
            <w:shd w:val="clear" w:color="auto" w:fill="auto"/>
          </w:tcPr>
          <w:p w14:paraId="0EF756F4"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حساب</w:t>
            </w:r>
            <w:r w:rsidRPr="00327AF3">
              <w:rPr>
                <w:rFonts w:ascii="Calibri" w:eastAsia="Calibri" w:hAnsi="Calibri" w:cs="B Nazanin"/>
                <w:rtl/>
              </w:rPr>
              <w:softHyphen/>
            </w:r>
            <w:r w:rsidRPr="00327AF3">
              <w:rPr>
                <w:rFonts w:ascii="Calibri" w:eastAsia="Calibri" w:hAnsi="Calibri" w:cs="B Nazanin" w:hint="cs"/>
                <w:rtl/>
                <w:lang w:bidi="fa-IR"/>
              </w:rPr>
              <w:t>ها و اسناد دریافتنی</w:t>
            </w:r>
          </w:p>
        </w:tc>
      </w:tr>
      <w:tr w:rsidR="00327AF3" w:rsidRPr="00327AF3" w14:paraId="29BB0A2E" w14:textId="77777777" w:rsidTr="00327AF3">
        <w:tc>
          <w:tcPr>
            <w:tcW w:w="3685" w:type="dxa"/>
            <w:shd w:val="clear" w:color="auto" w:fill="auto"/>
          </w:tcPr>
          <w:p w14:paraId="53D33E23"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سرمایه</w:t>
            </w:r>
          </w:p>
        </w:tc>
        <w:tc>
          <w:tcPr>
            <w:tcW w:w="3690" w:type="dxa"/>
            <w:shd w:val="clear" w:color="auto" w:fill="auto"/>
          </w:tcPr>
          <w:p w14:paraId="6A03AAC4"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دارایی</w:t>
            </w:r>
            <w:r w:rsidRPr="00327AF3">
              <w:rPr>
                <w:rFonts w:ascii="Calibri" w:eastAsia="Calibri" w:hAnsi="Calibri" w:cs="B Nazanin"/>
                <w:rtl/>
              </w:rPr>
              <w:softHyphen/>
            </w:r>
            <w:r w:rsidRPr="00327AF3">
              <w:rPr>
                <w:rFonts w:ascii="Calibri" w:eastAsia="Calibri" w:hAnsi="Calibri" w:cs="B Nazanin" w:hint="cs"/>
                <w:rtl/>
                <w:lang w:bidi="fa-IR"/>
              </w:rPr>
              <w:t xml:space="preserve">های ثابت </w:t>
            </w:r>
          </w:p>
        </w:tc>
      </w:tr>
      <w:tr w:rsidR="00327AF3" w:rsidRPr="00327AF3" w14:paraId="433D03C6" w14:textId="77777777" w:rsidTr="00327AF3">
        <w:tc>
          <w:tcPr>
            <w:tcW w:w="3685" w:type="dxa"/>
            <w:shd w:val="clear" w:color="auto" w:fill="auto"/>
          </w:tcPr>
          <w:p w14:paraId="07824C8C"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اندوخته</w:t>
            </w:r>
            <w:r w:rsidRPr="00327AF3">
              <w:rPr>
                <w:rFonts w:ascii="Calibri" w:eastAsia="Calibri" w:hAnsi="Calibri" w:cs="B Nazanin"/>
                <w:rtl/>
              </w:rPr>
              <w:softHyphen/>
            </w:r>
            <w:r w:rsidRPr="00327AF3">
              <w:rPr>
                <w:rFonts w:ascii="Calibri" w:eastAsia="Calibri" w:hAnsi="Calibri" w:cs="B Nazanin" w:hint="cs"/>
                <w:rtl/>
                <w:lang w:bidi="fa-IR"/>
              </w:rPr>
              <w:t>ی قانونی و احتیاطی</w:t>
            </w:r>
          </w:p>
        </w:tc>
        <w:tc>
          <w:tcPr>
            <w:tcW w:w="3690" w:type="dxa"/>
            <w:shd w:val="clear" w:color="auto" w:fill="auto"/>
          </w:tcPr>
          <w:p w14:paraId="2CBF556D"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دارایی</w:t>
            </w:r>
            <w:r w:rsidRPr="00327AF3">
              <w:rPr>
                <w:rFonts w:ascii="Calibri" w:eastAsia="Calibri" w:hAnsi="Calibri" w:cs="B Nazanin"/>
                <w:rtl/>
              </w:rPr>
              <w:softHyphen/>
            </w:r>
            <w:r w:rsidRPr="00327AF3">
              <w:rPr>
                <w:rFonts w:ascii="Calibri" w:eastAsia="Calibri" w:hAnsi="Calibri" w:cs="B Nazanin" w:hint="cs"/>
                <w:rtl/>
                <w:lang w:bidi="fa-IR"/>
              </w:rPr>
              <w:t>های ثابت نامشهود</w:t>
            </w:r>
          </w:p>
        </w:tc>
      </w:tr>
      <w:tr w:rsidR="00327AF3" w:rsidRPr="00327AF3" w14:paraId="7A251B84" w14:textId="77777777" w:rsidTr="00327AF3">
        <w:tc>
          <w:tcPr>
            <w:tcW w:w="3685" w:type="dxa"/>
            <w:shd w:val="clear" w:color="auto" w:fill="auto"/>
          </w:tcPr>
          <w:p w14:paraId="16C6A038"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سود انباشته</w:t>
            </w:r>
          </w:p>
        </w:tc>
        <w:tc>
          <w:tcPr>
            <w:tcW w:w="3690" w:type="dxa"/>
            <w:shd w:val="clear" w:color="auto" w:fill="auto"/>
          </w:tcPr>
          <w:p w14:paraId="5CFD3D4A"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سایر دارایی</w:t>
            </w:r>
            <w:r w:rsidRPr="00327AF3">
              <w:rPr>
                <w:rFonts w:ascii="Calibri" w:eastAsia="Calibri" w:hAnsi="Calibri" w:cs="B Nazanin"/>
                <w:rtl/>
              </w:rPr>
              <w:softHyphen/>
            </w:r>
            <w:r w:rsidRPr="00327AF3">
              <w:rPr>
                <w:rFonts w:ascii="Calibri" w:eastAsia="Calibri" w:hAnsi="Calibri" w:cs="B Nazanin" w:hint="cs"/>
                <w:rtl/>
                <w:lang w:bidi="fa-IR"/>
              </w:rPr>
              <w:t>ها</w:t>
            </w:r>
          </w:p>
        </w:tc>
      </w:tr>
      <w:tr w:rsidR="00327AF3" w:rsidRPr="00327AF3" w14:paraId="63A788E5" w14:textId="77777777" w:rsidTr="00327AF3">
        <w:tc>
          <w:tcPr>
            <w:tcW w:w="3685" w:type="dxa"/>
            <w:shd w:val="clear" w:color="auto" w:fill="auto"/>
          </w:tcPr>
          <w:p w14:paraId="7C9D9CC6"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تفاوت تسعیر نرخ ارز</w:t>
            </w:r>
          </w:p>
        </w:tc>
        <w:tc>
          <w:tcPr>
            <w:tcW w:w="3690" w:type="dxa"/>
            <w:shd w:val="clear" w:color="auto" w:fill="auto"/>
          </w:tcPr>
          <w:p w14:paraId="459441A7" w14:textId="77777777" w:rsidR="004E0AD1" w:rsidRPr="00327AF3" w:rsidRDefault="004E0AD1" w:rsidP="00327AF3">
            <w:pPr>
              <w:bidi/>
              <w:spacing w:line="18" w:lineRule="atLeast"/>
              <w:rPr>
                <w:rFonts w:ascii="Calibri" w:eastAsia="Calibri" w:hAnsi="Calibri" w:cs="Calibri"/>
                <w:rtl/>
                <w:lang w:bidi="fa-IR"/>
              </w:rPr>
            </w:pPr>
          </w:p>
        </w:tc>
      </w:tr>
      <w:tr w:rsidR="00327AF3" w:rsidRPr="00327AF3" w14:paraId="21F5DDF6" w14:textId="77777777" w:rsidTr="00327AF3">
        <w:tc>
          <w:tcPr>
            <w:tcW w:w="3685" w:type="dxa"/>
            <w:shd w:val="clear" w:color="auto" w:fill="auto"/>
          </w:tcPr>
          <w:p w14:paraId="2D3BA23E"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اقلام در راه</w:t>
            </w:r>
          </w:p>
        </w:tc>
        <w:tc>
          <w:tcPr>
            <w:tcW w:w="3690" w:type="dxa"/>
            <w:shd w:val="clear" w:color="auto" w:fill="auto"/>
          </w:tcPr>
          <w:p w14:paraId="63CBF153"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اقلام در راه</w:t>
            </w:r>
          </w:p>
        </w:tc>
      </w:tr>
      <w:tr w:rsidR="00327AF3" w:rsidRPr="00327AF3" w14:paraId="5E040191" w14:textId="77777777" w:rsidTr="00327AF3">
        <w:tc>
          <w:tcPr>
            <w:tcW w:w="3685" w:type="dxa"/>
            <w:shd w:val="clear" w:color="auto" w:fill="auto"/>
          </w:tcPr>
          <w:p w14:paraId="7050F3EA" w14:textId="77777777" w:rsidR="004E0AD1" w:rsidRPr="00327AF3" w:rsidRDefault="004E0AD1" w:rsidP="00327AF3">
            <w:pPr>
              <w:bidi/>
              <w:spacing w:line="18" w:lineRule="atLeast"/>
              <w:rPr>
                <w:rFonts w:ascii="Calibri" w:eastAsia="Calibri" w:hAnsi="Calibri" w:cs="Calibri"/>
                <w:b/>
                <w:bCs/>
                <w:rtl/>
                <w:lang w:bidi="fa-IR"/>
              </w:rPr>
            </w:pPr>
            <w:r w:rsidRPr="00327AF3">
              <w:rPr>
                <w:rFonts w:ascii="Calibri" w:eastAsia="Calibri" w:hAnsi="Calibri" w:cs="B Nazanin" w:hint="cs"/>
                <w:b/>
                <w:bCs/>
                <w:rtl/>
                <w:lang w:bidi="fa-IR"/>
              </w:rPr>
              <w:t>جمع حقوق صاحبان سهام</w:t>
            </w:r>
          </w:p>
        </w:tc>
        <w:tc>
          <w:tcPr>
            <w:tcW w:w="3690" w:type="dxa"/>
            <w:shd w:val="clear" w:color="auto" w:fill="auto"/>
          </w:tcPr>
          <w:p w14:paraId="6CAA5822" w14:textId="77777777" w:rsidR="004E0AD1" w:rsidRPr="00327AF3" w:rsidRDefault="004E0AD1" w:rsidP="00327AF3">
            <w:pPr>
              <w:bidi/>
              <w:spacing w:line="18" w:lineRule="atLeast"/>
              <w:rPr>
                <w:rFonts w:ascii="Calibri" w:eastAsia="Calibri" w:hAnsi="Calibri" w:cs="Calibri"/>
                <w:rtl/>
                <w:lang w:bidi="fa-IR"/>
              </w:rPr>
            </w:pPr>
          </w:p>
        </w:tc>
      </w:tr>
      <w:tr w:rsidR="00327AF3" w:rsidRPr="00327AF3" w14:paraId="00E23FB7" w14:textId="77777777" w:rsidTr="00327AF3">
        <w:tc>
          <w:tcPr>
            <w:tcW w:w="3685" w:type="dxa"/>
            <w:shd w:val="clear" w:color="auto" w:fill="auto"/>
          </w:tcPr>
          <w:p w14:paraId="5ABD0332" w14:textId="77777777" w:rsidR="004E0AD1" w:rsidRPr="00327AF3" w:rsidRDefault="004E0AD1" w:rsidP="00327AF3">
            <w:pPr>
              <w:bidi/>
              <w:spacing w:line="18" w:lineRule="atLeast"/>
              <w:rPr>
                <w:rFonts w:ascii="Calibri" w:eastAsia="Calibri" w:hAnsi="Calibri" w:cs="Calibri"/>
                <w:b/>
                <w:bCs/>
                <w:rtl/>
                <w:lang w:bidi="fa-IR"/>
              </w:rPr>
            </w:pPr>
            <w:r w:rsidRPr="00327AF3">
              <w:rPr>
                <w:rFonts w:ascii="Calibri" w:eastAsia="Calibri" w:hAnsi="Calibri" w:cs="B Nazanin" w:hint="cs"/>
                <w:b/>
                <w:bCs/>
                <w:rtl/>
                <w:lang w:bidi="fa-IR"/>
              </w:rPr>
              <w:t>جمع بدهی و حقوق صاحبان سهام</w:t>
            </w:r>
          </w:p>
        </w:tc>
        <w:tc>
          <w:tcPr>
            <w:tcW w:w="3690" w:type="dxa"/>
            <w:shd w:val="clear" w:color="auto" w:fill="auto"/>
          </w:tcPr>
          <w:p w14:paraId="2030881B" w14:textId="77777777" w:rsidR="004E0AD1" w:rsidRPr="00327AF3" w:rsidRDefault="004E0AD1" w:rsidP="00327AF3">
            <w:pPr>
              <w:bidi/>
              <w:spacing w:line="18" w:lineRule="atLeast"/>
              <w:rPr>
                <w:rFonts w:ascii="Calibri" w:eastAsia="Calibri" w:hAnsi="Calibri" w:cs="Calibri"/>
                <w:b/>
                <w:bCs/>
                <w:rtl/>
                <w:lang w:bidi="fa-IR"/>
              </w:rPr>
            </w:pPr>
            <w:r w:rsidRPr="00327AF3">
              <w:rPr>
                <w:rFonts w:ascii="Calibri" w:eastAsia="Calibri" w:hAnsi="Calibri" w:cs="B Nazanin" w:hint="cs"/>
                <w:b/>
                <w:bCs/>
                <w:rtl/>
                <w:lang w:bidi="fa-IR"/>
              </w:rPr>
              <w:t>جمع دارایی</w:t>
            </w:r>
            <w:r w:rsidRPr="00327AF3">
              <w:rPr>
                <w:rFonts w:ascii="Calibri" w:eastAsia="Calibri" w:hAnsi="Calibri" w:cs="B Nazanin"/>
                <w:b/>
                <w:bCs/>
                <w:rtl/>
              </w:rPr>
              <w:softHyphen/>
            </w:r>
            <w:r w:rsidRPr="00327AF3">
              <w:rPr>
                <w:rFonts w:ascii="Calibri" w:eastAsia="Calibri" w:hAnsi="Calibri" w:cs="B Nazanin" w:hint="cs"/>
                <w:b/>
                <w:bCs/>
                <w:rtl/>
                <w:lang w:bidi="fa-IR"/>
              </w:rPr>
              <w:t>ها</w:t>
            </w:r>
          </w:p>
        </w:tc>
      </w:tr>
      <w:tr w:rsidR="00327AF3" w:rsidRPr="00327AF3" w14:paraId="09A235A1" w14:textId="77777777" w:rsidTr="00327AF3">
        <w:tc>
          <w:tcPr>
            <w:tcW w:w="3685" w:type="dxa"/>
            <w:shd w:val="clear" w:color="auto" w:fill="auto"/>
          </w:tcPr>
          <w:p w14:paraId="02B30309"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تعهدات بانک بابت ضمانت</w:t>
            </w:r>
            <w:r w:rsidRPr="00327AF3">
              <w:rPr>
                <w:rFonts w:ascii="Calibri" w:eastAsia="Calibri" w:hAnsi="Calibri" w:cs="B Nazanin"/>
                <w:rtl/>
              </w:rPr>
              <w:softHyphen/>
            </w:r>
            <w:r w:rsidRPr="00327AF3">
              <w:rPr>
                <w:rFonts w:ascii="Calibri" w:eastAsia="Calibri" w:hAnsi="Calibri" w:cs="B Nazanin" w:hint="cs"/>
                <w:rtl/>
                <w:lang w:bidi="fa-IR"/>
              </w:rPr>
              <w:t>نامه</w:t>
            </w:r>
            <w:r w:rsidRPr="00327AF3">
              <w:rPr>
                <w:rFonts w:ascii="Calibri" w:eastAsia="Calibri" w:hAnsi="Calibri" w:cs="B Nazanin"/>
                <w:rtl/>
              </w:rPr>
              <w:softHyphen/>
            </w:r>
            <w:r w:rsidRPr="00327AF3">
              <w:rPr>
                <w:rFonts w:ascii="Calibri" w:eastAsia="Calibri" w:hAnsi="Calibri" w:cs="B Nazanin" w:hint="cs"/>
                <w:rtl/>
                <w:lang w:bidi="fa-IR"/>
              </w:rPr>
              <w:t>ها</w:t>
            </w:r>
          </w:p>
        </w:tc>
        <w:tc>
          <w:tcPr>
            <w:tcW w:w="3690" w:type="dxa"/>
            <w:shd w:val="clear" w:color="auto" w:fill="auto"/>
          </w:tcPr>
          <w:p w14:paraId="2888228D"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تعهدات مشتریان بابت ضمانت</w:t>
            </w:r>
            <w:r w:rsidRPr="00327AF3">
              <w:rPr>
                <w:rFonts w:ascii="Calibri" w:eastAsia="Calibri" w:hAnsi="Calibri" w:cs="B Nazanin"/>
                <w:rtl/>
              </w:rPr>
              <w:softHyphen/>
            </w:r>
            <w:r w:rsidRPr="00327AF3">
              <w:rPr>
                <w:rFonts w:ascii="Calibri" w:eastAsia="Calibri" w:hAnsi="Calibri" w:cs="B Nazanin" w:hint="cs"/>
                <w:rtl/>
                <w:lang w:bidi="fa-IR"/>
              </w:rPr>
              <w:t>نامه</w:t>
            </w:r>
            <w:r w:rsidRPr="00327AF3">
              <w:rPr>
                <w:rFonts w:ascii="Calibri" w:eastAsia="Calibri" w:hAnsi="Calibri" w:cs="B Nazanin"/>
                <w:rtl/>
              </w:rPr>
              <w:softHyphen/>
            </w:r>
            <w:r w:rsidRPr="00327AF3">
              <w:rPr>
                <w:rFonts w:ascii="Calibri" w:eastAsia="Calibri" w:hAnsi="Calibri" w:cs="B Nazanin" w:hint="cs"/>
                <w:rtl/>
                <w:lang w:bidi="fa-IR"/>
              </w:rPr>
              <w:t>ها</w:t>
            </w:r>
          </w:p>
        </w:tc>
      </w:tr>
      <w:tr w:rsidR="00327AF3" w:rsidRPr="00327AF3" w14:paraId="4EFEFB6B" w14:textId="77777777" w:rsidTr="00327AF3">
        <w:tc>
          <w:tcPr>
            <w:tcW w:w="3685" w:type="dxa"/>
            <w:shd w:val="clear" w:color="auto" w:fill="auto"/>
          </w:tcPr>
          <w:p w14:paraId="2EF027BC"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تعهدات بانک بابت اعتبارات اسنادی</w:t>
            </w:r>
          </w:p>
        </w:tc>
        <w:tc>
          <w:tcPr>
            <w:tcW w:w="3690" w:type="dxa"/>
            <w:shd w:val="clear" w:color="auto" w:fill="auto"/>
          </w:tcPr>
          <w:p w14:paraId="4E312901"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تعهدات مشتریان بابت اعتبارات اسنادی</w:t>
            </w:r>
          </w:p>
        </w:tc>
      </w:tr>
      <w:tr w:rsidR="00327AF3" w:rsidRPr="00327AF3" w14:paraId="38D404CB" w14:textId="77777777" w:rsidTr="00327AF3">
        <w:tc>
          <w:tcPr>
            <w:tcW w:w="3685" w:type="dxa"/>
            <w:shd w:val="clear" w:color="auto" w:fill="auto"/>
          </w:tcPr>
          <w:p w14:paraId="2700172F"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سایر تعهدات بانک</w:t>
            </w:r>
          </w:p>
        </w:tc>
        <w:tc>
          <w:tcPr>
            <w:tcW w:w="3690" w:type="dxa"/>
            <w:shd w:val="clear" w:color="auto" w:fill="auto"/>
          </w:tcPr>
          <w:p w14:paraId="49861B59"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سایر تعهدات مشتریان</w:t>
            </w:r>
          </w:p>
        </w:tc>
      </w:tr>
      <w:tr w:rsidR="00327AF3" w:rsidRPr="00327AF3" w14:paraId="6A4B16AA" w14:textId="77777777" w:rsidTr="00327AF3">
        <w:tc>
          <w:tcPr>
            <w:tcW w:w="3685" w:type="dxa"/>
            <w:shd w:val="clear" w:color="auto" w:fill="auto"/>
          </w:tcPr>
          <w:p w14:paraId="38C8A2F5"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وجوه اداره شده و موارد مشابه</w:t>
            </w:r>
          </w:p>
        </w:tc>
        <w:tc>
          <w:tcPr>
            <w:tcW w:w="3690" w:type="dxa"/>
            <w:shd w:val="clear" w:color="auto" w:fill="auto"/>
          </w:tcPr>
          <w:p w14:paraId="04206839" w14:textId="77777777" w:rsidR="004E0AD1" w:rsidRPr="00327AF3" w:rsidRDefault="004E0AD1" w:rsidP="00327AF3">
            <w:pPr>
              <w:bidi/>
              <w:spacing w:line="18" w:lineRule="atLeast"/>
              <w:rPr>
                <w:rFonts w:ascii="Calibri" w:eastAsia="Calibri" w:hAnsi="Calibri" w:cs="Calibri"/>
                <w:rtl/>
                <w:lang w:bidi="fa-IR"/>
              </w:rPr>
            </w:pPr>
            <w:r w:rsidRPr="00327AF3">
              <w:rPr>
                <w:rFonts w:ascii="Calibri" w:eastAsia="Calibri" w:hAnsi="Calibri" w:cs="B Nazanin" w:hint="cs"/>
                <w:rtl/>
                <w:lang w:bidi="fa-IR"/>
              </w:rPr>
              <w:t>وجوه اداره شده و موارد مشابه</w:t>
            </w:r>
          </w:p>
        </w:tc>
      </w:tr>
    </w:tbl>
    <w:p w14:paraId="5DB16E4B" w14:textId="77777777" w:rsidR="004E0AD1" w:rsidRPr="00124D58" w:rsidRDefault="004E0AD1" w:rsidP="008A556E">
      <w:pPr>
        <w:pStyle w:val="Heading310"/>
        <w:keepNext/>
        <w:keepLines/>
        <w:ind w:firstLine="0"/>
        <w:rPr>
          <w:rFonts w:ascii="Times New Roman" w:hAnsi="Times New Roman" w:cs="B Nazanin"/>
          <w:sz w:val="24"/>
          <w:szCs w:val="24"/>
          <w:rtl/>
          <w:lang w:bidi="fa-IR"/>
        </w:rPr>
      </w:pPr>
    </w:p>
    <w:p w14:paraId="7AE11AB8" w14:textId="77777777" w:rsidR="0092750E" w:rsidRPr="00124D58" w:rsidRDefault="0092750E">
      <w:pPr>
        <w:spacing w:after="59" w:line="1" w:lineRule="exact"/>
        <w:rPr>
          <w:rFonts w:cs="B Nazanin"/>
          <w:color w:val="auto"/>
          <w:rtl/>
          <w:lang w:bidi="fa-IR"/>
        </w:rPr>
      </w:pPr>
    </w:p>
    <w:p w14:paraId="28CAFF21" w14:textId="77777777" w:rsidR="00846C51" w:rsidRDefault="009F13B7" w:rsidP="00846C51">
      <w:pPr>
        <w:pStyle w:val="Bodytext110"/>
        <w:spacing w:line="360" w:lineRule="auto"/>
        <w:ind w:firstLine="360"/>
        <w:jc w:val="both"/>
        <w:rPr>
          <w:rStyle w:val="Bodytext11"/>
          <w:rFonts w:cs="B Nazanin"/>
          <w:sz w:val="28"/>
          <w:szCs w:val="28"/>
          <w:rtl/>
        </w:rPr>
      </w:pPr>
      <w:r w:rsidRPr="00D60308">
        <w:rPr>
          <w:rStyle w:val="Bodytext11"/>
          <w:rFonts w:cs="B Nazanin" w:hint="cs"/>
          <w:sz w:val="28"/>
          <w:szCs w:val="28"/>
          <w:rtl/>
        </w:rPr>
        <w:t>1-2-2</w:t>
      </w:r>
      <w:r w:rsidRPr="004671B4">
        <w:rPr>
          <w:rStyle w:val="Bodytext11"/>
          <w:rFonts w:cs="B Nazanin" w:hint="cs"/>
          <w:sz w:val="28"/>
          <w:szCs w:val="28"/>
          <w:rtl/>
        </w:rPr>
        <w:t xml:space="preserve">- </w:t>
      </w:r>
      <w:r w:rsidR="00E433A8" w:rsidRPr="004671B4">
        <w:rPr>
          <w:rStyle w:val="Bodytext11"/>
          <w:rFonts w:cs="B Titr"/>
          <w:sz w:val="28"/>
          <w:szCs w:val="28"/>
          <w:rtl/>
          <w:lang w:bidi="fa-IR"/>
        </w:rPr>
        <w:t>منابع و مصارف وجوه</w:t>
      </w:r>
      <w:r w:rsidR="00E433A8" w:rsidRPr="004671B4">
        <w:rPr>
          <w:rStyle w:val="Bodytext11"/>
          <w:rFonts w:cs="B Nazanin"/>
          <w:sz w:val="28"/>
          <w:szCs w:val="28"/>
          <w:rtl/>
        </w:rPr>
        <w:t xml:space="preserve"> (</w:t>
      </w:r>
      <w:r w:rsidR="00E433A8" w:rsidRPr="004671B4">
        <w:rPr>
          <w:rStyle w:val="Bodytext11"/>
          <w:rFonts w:cs="B Nazanin"/>
          <w:sz w:val="28"/>
          <w:szCs w:val="28"/>
          <w:rtl/>
          <w:lang w:bidi="fa-IR"/>
        </w:rPr>
        <w:t>بدهی</w:t>
      </w:r>
      <w:r w:rsidR="00D60308" w:rsidRPr="004671B4">
        <w:rPr>
          <w:rStyle w:val="Bodytext11"/>
          <w:rFonts w:cs="B Nazanin"/>
          <w:sz w:val="28"/>
          <w:szCs w:val="28"/>
          <w:rtl/>
        </w:rPr>
        <w:softHyphen/>
      </w:r>
      <w:r w:rsidR="00846C51" w:rsidRPr="004671B4">
        <w:rPr>
          <w:rStyle w:val="Bodytext11"/>
          <w:rFonts w:cs="B Nazanin"/>
          <w:sz w:val="28"/>
          <w:szCs w:val="28"/>
          <w:rtl/>
          <w:lang w:bidi="fa-IR"/>
        </w:rPr>
        <w:t>ها</w:t>
      </w:r>
      <w:r w:rsidR="00846C51" w:rsidRPr="004671B4">
        <w:rPr>
          <w:rStyle w:val="Bodytext11"/>
          <w:rFonts w:cs="B Nazanin"/>
          <w:sz w:val="28"/>
          <w:szCs w:val="28"/>
          <w:rtl/>
        </w:rPr>
        <w:t>)</w:t>
      </w:r>
    </w:p>
    <w:p w14:paraId="0EAA5940" w14:textId="77777777" w:rsidR="0092750E" w:rsidRPr="00DE42CB" w:rsidRDefault="00E433A8" w:rsidP="00DE42CB">
      <w:pPr>
        <w:pStyle w:val="Bodytext110"/>
        <w:spacing w:line="360" w:lineRule="auto"/>
        <w:ind w:firstLine="360"/>
        <w:jc w:val="both"/>
        <w:rPr>
          <w:rFonts w:cs="B Nazanin"/>
          <w:sz w:val="28"/>
          <w:szCs w:val="28"/>
          <w:rtl/>
          <w:lang w:bidi="fa-IR"/>
        </w:rPr>
      </w:pPr>
      <w:r w:rsidRPr="00DE42CB">
        <w:rPr>
          <w:rStyle w:val="Bodytext4"/>
          <w:rFonts w:ascii="Microsoft Uighur" w:hAnsi="Microsoft Uighur" w:cs="B Nazanin"/>
          <w:sz w:val="28"/>
          <w:szCs w:val="28"/>
          <w:rtl/>
          <w:lang w:bidi="fa-IR"/>
        </w:rPr>
        <w:t>دارایی</w:t>
      </w:r>
      <w:r w:rsidR="00DE42CB">
        <w:rPr>
          <w:rStyle w:val="Bodytext4"/>
          <w:rFonts w:ascii="Microsoft Uighur" w:hAnsi="Microsoft Uighur" w:cs="B Nazanin"/>
          <w:sz w:val="28"/>
          <w:szCs w:val="28"/>
          <w:rtl/>
          <w:lang w:bidi="fa-IR"/>
        </w:rPr>
        <w:softHyphen/>
      </w:r>
      <w:r w:rsidRPr="00DE42CB">
        <w:rPr>
          <w:rStyle w:val="Bodytext4"/>
          <w:rFonts w:ascii="Microsoft Uighur" w:hAnsi="Microsoft Uighur" w:cs="B Nazanin"/>
          <w:sz w:val="28"/>
          <w:szCs w:val="28"/>
          <w:rtl/>
          <w:lang w:bidi="fa-IR"/>
        </w:rPr>
        <w:t>های بانک بیانگر پتانسیل بالقوه بانک برای مصارف وجوه و ایجاد درآمد می</w:t>
      </w:r>
      <w:r w:rsidR="00DE42CB">
        <w:rPr>
          <w:rStyle w:val="Bodytext4"/>
          <w:rFonts w:ascii="Microsoft Uighur" w:hAnsi="Microsoft Uighur" w:cs="B Nazanin"/>
          <w:sz w:val="28"/>
          <w:szCs w:val="28"/>
          <w:rtl/>
          <w:lang w:bidi="fa-IR"/>
        </w:rPr>
        <w:softHyphen/>
      </w:r>
      <w:r w:rsidRPr="00DE42CB">
        <w:rPr>
          <w:rStyle w:val="Bodytext4"/>
          <w:rFonts w:ascii="Microsoft Uighur" w:hAnsi="Microsoft Uighur" w:cs="B Nazanin"/>
          <w:sz w:val="28"/>
          <w:szCs w:val="28"/>
          <w:rtl/>
          <w:lang w:bidi="fa-IR"/>
        </w:rPr>
        <w:t>باشد در حالی که بدهی</w:t>
      </w:r>
      <w:r w:rsidR="00DE42CB">
        <w:rPr>
          <w:rStyle w:val="Bodytext4"/>
          <w:rFonts w:ascii="Microsoft Uighur" w:hAnsi="Microsoft Uighur" w:cs="B Nazanin"/>
          <w:sz w:val="28"/>
          <w:szCs w:val="28"/>
          <w:rtl/>
          <w:lang w:bidi="fa-IR"/>
        </w:rPr>
        <w:softHyphen/>
      </w:r>
      <w:r w:rsidRPr="00DE42CB">
        <w:rPr>
          <w:rStyle w:val="Bodytext4"/>
          <w:rFonts w:ascii="Microsoft Uighur" w:hAnsi="Microsoft Uighur" w:cs="B Nazanin"/>
          <w:sz w:val="28"/>
          <w:szCs w:val="28"/>
          <w:rtl/>
          <w:lang w:bidi="fa-IR"/>
        </w:rPr>
        <w:t>ها</w:t>
      </w:r>
      <w:r w:rsidR="00DE42CB">
        <w:rPr>
          <w:rStyle w:val="Bodytext4"/>
          <w:rFonts w:ascii="Microsoft Uighur" w:hAnsi="Microsoft Uighur" w:cs="B Nazanin" w:hint="cs"/>
          <w:sz w:val="28"/>
          <w:szCs w:val="28"/>
          <w:rtl/>
          <w:lang w:bidi="fa-IR"/>
        </w:rPr>
        <w:t>،</w:t>
      </w:r>
      <w:r w:rsidRPr="00DE42CB">
        <w:rPr>
          <w:rStyle w:val="Bodytext4"/>
          <w:rFonts w:ascii="Microsoft Uighur" w:hAnsi="Microsoft Uighur" w:cs="B Nazanin"/>
          <w:sz w:val="28"/>
          <w:szCs w:val="28"/>
          <w:rtl/>
          <w:lang w:bidi="fa-IR"/>
        </w:rPr>
        <w:t xml:space="preserve"> منابع وجوه بانک را نشان می</w:t>
      </w:r>
      <w:r w:rsidR="00DE42CB">
        <w:rPr>
          <w:rStyle w:val="Bodytext4"/>
          <w:rFonts w:ascii="Microsoft Uighur" w:hAnsi="Microsoft Uighur" w:cs="B Nazanin"/>
          <w:sz w:val="28"/>
          <w:szCs w:val="28"/>
          <w:rtl/>
          <w:lang w:bidi="fa-IR"/>
        </w:rPr>
        <w:softHyphen/>
      </w:r>
      <w:r w:rsidRPr="00DE42CB">
        <w:rPr>
          <w:rStyle w:val="Bodytext4"/>
          <w:rFonts w:ascii="Microsoft Uighur" w:hAnsi="Microsoft Uighur" w:cs="B Nazanin"/>
          <w:sz w:val="28"/>
          <w:szCs w:val="28"/>
          <w:rtl/>
          <w:lang w:bidi="fa-IR"/>
        </w:rPr>
        <w:t>دهند. ترکیب ترازنامه</w:t>
      </w:r>
      <w:r w:rsidR="00DE42CB">
        <w:rPr>
          <w:rStyle w:val="Bodytext4"/>
          <w:rFonts w:ascii="Microsoft Uighur" w:hAnsi="Microsoft Uighur" w:cs="B Nazanin"/>
          <w:sz w:val="28"/>
          <w:szCs w:val="28"/>
          <w:rtl/>
          <w:lang w:bidi="fa-IR"/>
        </w:rPr>
        <w:softHyphen/>
      </w:r>
      <w:r w:rsidRPr="00DE42CB">
        <w:rPr>
          <w:rStyle w:val="Bodytext4"/>
          <w:rFonts w:ascii="Microsoft Uighur" w:hAnsi="Microsoft Uighur" w:cs="B Nazanin"/>
          <w:sz w:val="28"/>
          <w:szCs w:val="28"/>
          <w:rtl/>
          <w:lang w:bidi="fa-IR"/>
        </w:rPr>
        <w:t>ی بانک منعکس</w:t>
      </w:r>
      <w:r w:rsidR="00DE42CB">
        <w:rPr>
          <w:rStyle w:val="Bodytext4"/>
          <w:rFonts w:ascii="Microsoft Uighur" w:hAnsi="Microsoft Uighur" w:cs="B Nazanin"/>
          <w:sz w:val="28"/>
          <w:szCs w:val="28"/>
          <w:rtl/>
          <w:lang w:bidi="fa-IR"/>
        </w:rPr>
        <w:softHyphen/>
      </w:r>
      <w:r w:rsidRPr="00DE42CB">
        <w:rPr>
          <w:rStyle w:val="Bodytext4"/>
          <w:rFonts w:ascii="Microsoft Uighur" w:hAnsi="Microsoft Uighur" w:cs="B Nazanin"/>
          <w:sz w:val="28"/>
          <w:szCs w:val="28"/>
          <w:rtl/>
          <w:lang w:bidi="fa-IR"/>
        </w:rPr>
        <w:t>کننده</w:t>
      </w:r>
      <w:r w:rsidR="00DE42CB">
        <w:rPr>
          <w:rStyle w:val="Bodytext4"/>
          <w:rFonts w:ascii="Microsoft Uighur" w:hAnsi="Microsoft Uighur" w:cs="B Nazanin"/>
          <w:sz w:val="28"/>
          <w:szCs w:val="28"/>
          <w:rtl/>
          <w:lang w:bidi="fa-IR"/>
        </w:rPr>
        <w:softHyphen/>
      </w:r>
      <w:r w:rsidRPr="00DE42CB">
        <w:rPr>
          <w:rStyle w:val="Bodytext4"/>
          <w:rFonts w:ascii="Microsoft Uighur" w:hAnsi="Microsoft Uighur" w:cs="B Nazanin"/>
          <w:sz w:val="28"/>
          <w:szCs w:val="28"/>
          <w:rtl/>
          <w:lang w:bidi="fa-IR"/>
        </w:rPr>
        <w:t>ی نتایج تصمیمات مالی در خصوص دارایی</w:t>
      </w:r>
      <w:r w:rsidR="00DE42CB">
        <w:rPr>
          <w:rStyle w:val="Bodytext4"/>
          <w:rFonts w:ascii="Microsoft Uighur" w:hAnsi="Microsoft Uighur" w:cs="B Nazanin" w:hint="cs"/>
          <w:sz w:val="28"/>
          <w:szCs w:val="28"/>
          <w:rtl/>
          <w:lang w:bidi="fa-IR"/>
        </w:rPr>
        <w:t>،</w:t>
      </w:r>
      <w:r w:rsidRPr="00DE42CB">
        <w:rPr>
          <w:rStyle w:val="Bodytext4"/>
          <w:rFonts w:ascii="Microsoft Uighur" w:hAnsi="Microsoft Uighur" w:cs="B Nazanin"/>
          <w:sz w:val="28"/>
          <w:szCs w:val="28"/>
          <w:rtl/>
          <w:lang w:bidi="fa-IR"/>
        </w:rPr>
        <w:t xml:space="preserve"> بدهی و مدیریت ریسک است. استقراض وجوه برای بانک مستلزم پذیرفتن هزینه است. بنابراین بانک بایستی از این وجو</w:t>
      </w:r>
      <w:r w:rsidR="00DE42CB">
        <w:rPr>
          <w:rStyle w:val="Bodytext4"/>
          <w:rFonts w:ascii="Microsoft Uighur" w:hAnsi="Microsoft Uighur" w:cs="B Nazanin" w:hint="cs"/>
          <w:sz w:val="28"/>
          <w:szCs w:val="28"/>
          <w:rtl/>
          <w:lang w:bidi="fa-IR"/>
        </w:rPr>
        <w:t xml:space="preserve">ه </w:t>
      </w:r>
      <w:r w:rsidRPr="00DE42CB">
        <w:rPr>
          <w:rStyle w:val="Bodytext4"/>
          <w:rFonts w:ascii="Microsoft Uighur" w:hAnsi="Microsoft Uighur" w:cs="B Nazanin"/>
          <w:sz w:val="28"/>
          <w:szCs w:val="28"/>
          <w:rtl/>
          <w:lang w:bidi="fa-IR"/>
        </w:rPr>
        <w:t>به</w:t>
      </w:r>
      <w:r w:rsidR="00DE42CB">
        <w:rPr>
          <w:rStyle w:val="Bodytext4"/>
          <w:rFonts w:ascii="Microsoft Uighur" w:hAnsi="Microsoft Uighur" w:cs="B Nazanin"/>
          <w:sz w:val="28"/>
          <w:szCs w:val="28"/>
          <w:rtl/>
          <w:lang w:bidi="fa-IR"/>
        </w:rPr>
        <w:softHyphen/>
      </w:r>
      <w:r w:rsidRPr="00DE42CB">
        <w:rPr>
          <w:rStyle w:val="Bodytext4"/>
          <w:rFonts w:ascii="Microsoft Uighur" w:hAnsi="Microsoft Uighur" w:cs="B Nazanin"/>
          <w:sz w:val="28"/>
          <w:szCs w:val="28"/>
          <w:rtl/>
          <w:lang w:bidi="fa-IR"/>
        </w:rPr>
        <w:t>گونه</w:t>
      </w:r>
      <w:r w:rsidR="00DE42CB">
        <w:rPr>
          <w:rStyle w:val="Bodytext4"/>
          <w:rFonts w:ascii="Microsoft Uighur" w:hAnsi="Microsoft Uighur" w:cs="B Nazanin"/>
          <w:sz w:val="28"/>
          <w:szCs w:val="28"/>
          <w:rtl/>
          <w:lang w:bidi="fa-IR"/>
        </w:rPr>
        <w:softHyphen/>
      </w:r>
      <w:r w:rsidRPr="00DE42CB">
        <w:rPr>
          <w:rStyle w:val="Bodytext4"/>
          <w:rFonts w:ascii="Microsoft Uighur" w:hAnsi="Microsoft Uighur" w:cs="B Nazanin"/>
          <w:sz w:val="28"/>
          <w:szCs w:val="28"/>
          <w:rtl/>
          <w:lang w:bidi="fa-IR"/>
        </w:rPr>
        <w:t xml:space="preserve">ای درآمد ایجاد نماید که ضمن پوشش هزینه ناشی از استقراض منفعتی هم نصیب بانک نماید. </w:t>
      </w:r>
    </w:p>
    <w:p w14:paraId="382EB1EF" w14:textId="77777777" w:rsidR="004A1C45" w:rsidRDefault="00E433A8" w:rsidP="004A1C45">
      <w:pPr>
        <w:pStyle w:val="Bodytext40"/>
        <w:spacing w:after="0" w:line="394" w:lineRule="auto"/>
        <w:jc w:val="both"/>
        <w:rPr>
          <w:rStyle w:val="Bodytext4"/>
          <w:rFonts w:ascii="Microsoft Uighur" w:hAnsi="Microsoft Uighur" w:cs="Microsoft Uighur"/>
          <w:sz w:val="28"/>
          <w:szCs w:val="28"/>
          <w:rtl/>
          <w:lang w:bidi="fa-IR"/>
        </w:rPr>
      </w:pPr>
      <w:r w:rsidRPr="00DE42CB">
        <w:rPr>
          <w:rStyle w:val="Bodytext4"/>
          <w:rFonts w:ascii="Microsoft Uighur" w:hAnsi="Microsoft Uighur" w:cs="B Nazanin"/>
          <w:sz w:val="28"/>
          <w:szCs w:val="28"/>
          <w:rtl/>
          <w:lang w:bidi="fa-IR"/>
        </w:rPr>
        <w:lastRenderedPageBreak/>
        <w:t>سپرده</w:t>
      </w:r>
      <w:r w:rsidR="00DE42CB">
        <w:rPr>
          <w:rStyle w:val="Bodytext4"/>
          <w:rFonts w:ascii="Microsoft Uighur" w:hAnsi="Microsoft Uighur" w:cs="B Nazanin"/>
          <w:sz w:val="28"/>
          <w:szCs w:val="28"/>
          <w:rtl/>
          <w:lang w:bidi="fa-IR"/>
        </w:rPr>
        <w:softHyphen/>
      </w:r>
      <w:r w:rsidRPr="00DE42CB">
        <w:rPr>
          <w:rStyle w:val="Bodytext4"/>
          <w:rFonts w:ascii="Microsoft Uighur" w:hAnsi="Microsoft Uighur" w:cs="B Nazanin"/>
          <w:sz w:val="28"/>
          <w:szCs w:val="28"/>
          <w:rtl/>
          <w:lang w:bidi="fa-IR"/>
        </w:rPr>
        <w:t>های بانکی مهمترین منبع بهره</w:t>
      </w:r>
      <w:r w:rsidR="00DE42CB">
        <w:rPr>
          <w:rStyle w:val="Bodytext4"/>
          <w:rFonts w:ascii="Microsoft Uighur" w:hAnsi="Microsoft Uighur" w:cs="B Nazanin"/>
          <w:sz w:val="28"/>
          <w:szCs w:val="28"/>
          <w:rtl/>
          <w:lang w:bidi="fa-IR"/>
        </w:rPr>
        <w:softHyphen/>
      </w:r>
      <w:r w:rsidRPr="00DE42CB">
        <w:rPr>
          <w:rStyle w:val="Bodytext4"/>
          <w:rFonts w:ascii="Microsoft Uighur" w:hAnsi="Microsoft Uighur" w:cs="B Nazanin"/>
          <w:sz w:val="28"/>
          <w:szCs w:val="28"/>
          <w:rtl/>
          <w:lang w:bidi="fa-IR"/>
        </w:rPr>
        <w:t>برداری هر بانک و نماینده</w:t>
      </w:r>
      <w:r w:rsidR="00DE42CB">
        <w:rPr>
          <w:rStyle w:val="Bodytext4"/>
          <w:rFonts w:ascii="Microsoft Uighur" w:hAnsi="Microsoft Uighur" w:cs="B Nazanin"/>
          <w:sz w:val="28"/>
          <w:szCs w:val="28"/>
          <w:rtl/>
          <w:lang w:bidi="fa-IR"/>
        </w:rPr>
        <w:softHyphen/>
        <w:t xml:space="preserve">ی تعهدات </w:t>
      </w:r>
      <w:r w:rsidR="00DE42CB">
        <w:rPr>
          <w:rStyle w:val="Bodytext4"/>
          <w:rFonts w:ascii="Microsoft Uighur" w:hAnsi="Microsoft Uighur" w:cs="B Nazanin" w:hint="cs"/>
          <w:sz w:val="28"/>
          <w:szCs w:val="28"/>
          <w:rtl/>
          <w:lang w:bidi="fa-IR"/>
        </w:rPr>
        <w:t>ی</w:t>
      </w:r>
      <w:r w:rsidRPr="00DE42CB">
        <w:rPr>
          <w:rStyle w:val="Bodytext4"/>
          <w:rFonts w:ascii="Microsoft Uighur" w:hAnsi="Microsoft Uighur" w:cs="B Nazanin"/>
          <w:sz w:val="28"/>
          <w:szCs w:val="28"/>
          <w:rtl/>
          <w:lang w:bidi="fa-IR"/>
        </w:rPr>
        <w:t>ا بدهی</w:t>
      </w:r>
      <w:r w:rsidR="00DE42CB">
        <w:rPr>
          <w:rStyle w:val="Bodytext4"/>
          <w:rFonts w:ascii="Microsoft Uighur" w:hAnsi="Microsoft Uighur" w:cs="B Nazanin"/>
          <w:sz w:val="28"/>
          <w:szCs w:val="28"/>
          <w:rtl/>
          <w:lang w:bidi="fa-IR"/>
        </w:rPr>
        <w:softHyphen/>
      </w:r>
      <w:r w:rsidRPr="00DE42CB">
        <w:rPr>
          <w:rStyle w:val="Bodytext4"/>
          <w:rFonts w:ascii="Microsoft Uighur" w:hAnsi="Microsoft Uighur" w:cs="B Nazanin"/>
          <w:sz w:val="28"/>
          <w:szCs w:val="28"/>
          <w:rtl/>
          <w:lang w:bidi="fa-IR"/>
        </w:rPr>
        <w:t xml:space="preserve">های </w:t>
      </w:r>
      <w:r w:rsidR="000D6881" w:rsidRPr="00DE42CB">
        <w:rPr>
          <w:rStyle w:val="Bodytext4"/>
          <w:rFonts w:ascii="Microsoft Uighur" w:hAnsi="Microsoft Uighur" w:cs="B Nazanin"/>
          <w:sz w:val="28"/>
          <w:szCs w:val="28"/>
          <w:rtl/>
          <w:lang w:bidi="fa-IR"/>
        </w:rPr>
        <w:t>بانک</w:t>
      </w:r>
      <w:r w:rsidR="00DE42CB">
        <w:rPr>
          <w:rStyle w:val="Bodytext4"/>
          <w:rFonts w:ascii="Microsoft Uighur" w:hAnsi="Microsoft Uighur" w:cs="B Nazanin"/>
          <w:sz w:val="28"/>
          <w:szCs w:val="28"/>
          <w:rtl/>
          <w:lang w:bidi="fa-IR"/>
        </w:rPr>
        <w:softHyphen/>
      </w:r>
      <w:r w:rsidR="000D6881" w:rsidRPr="00DE42CB">
        <w:rPr>
          <w:rStyle w:val="Bodytext4"/>
          <w:rFonts w:ascii="Microsoft Uighur" w:hAnsi="Microsoft Uighur" w:cs="B Nazanin"/>
          <w:sz w:val="28"/>
          <w:szCs w:val="28"/>
          <w:rtl/>
          <w:lang w:bidi="fa-IR"/>
        </w:rPr>
        <w:t>ها</w:t>
      </w:r>
      <w:r w:rsidRPr="00DE42CB">
        <w:rPr>
          <w:rStyle w:val="Bodytext4"/>
          <w:rFonts w:ascii="Microsoft Uighur" w:hAnsi="Microsoft Uighur" w:cs="B Nazanin"/>
          <w:sz w:val="28"/>
          <w:szCs w:val="28"/>
          <w:rtl/>
          <w:lang w:bidi="fa-IR"/>
        </w:rPr>
        <w:t xml:space="preserve"> به صاحبان سپرده می</w:t>
      </w:r>
      <w:r w:rsidR="00DE42CB">
        <w:rPr>
          <w:rStyle w:val="Bodytext4"/>
          <w:rFonts w:ascii="Microsoft Uighur" w:hAnsi="Microsoft Uighur" w:cs="B Nazanin"/>
          <w:sz w:val="28"/>
          <w:szCs w:val="28"/>
          <w:rtl/>
          <w:lang w:bidi="fa-IR"/>
        </w:rPr>
        <w:softHyphen/>
      </w:r>
      <w:r w:rsidRPr="00DE42CB">
        <w:rPr>
          <w:rStyle w:val="Bodytext4"/>
          <w:rFonts w:ascii="Microsoft Uighur" w:hAnsi="Microsoft Uighur" w:cs="B Nazanin"/>
          <w:sz w:val="28"/>
          <w:szCs w:val="28"/>
          <w:rtl/>
          <w:lang w:bidi="fa-IR"/>
        </w:rPr>
        <w:t>باشد. در ایران براساس مواد ۳ تا ۶ قانون عملیات بانکی بدون ربا و آئین</w:t>
      </w:r>
      <w:r w:rsidR="00DE42CB">
        <w:rPr>
          <w:rStyle w:val="Bodytext4"/>
          <w:rFonts w:ascii="Microsoft Uighur" w:hAnsi="Microsoft Uighur" w:cs="B Nazanin"/>
          <w:sz w:val="28"/>
          <w:szCs w:val="28"/>
          <w:rtl/>
          <w:lang w:bidi="fa-IR"/>
        </w:rPr>
        <w:softHyphen/>
      </w:r>
      <w:r w:rsidRPr="00DE42CB">
        <w:rPr>
          <w:rStyle w:val="Bodytext4"/>
          <w:rFonts w:ascii="Microsoft Uighur" w:hAnsi="Microsoft Uighur" w:cs="B Nazanin"/>
          <w:sz w:val="28"/>
          <w:szCs w:val="28"/>
          <w:rtl/>
          <w:lang w:bidi="fa-IR"/>
        </w:rPr>
        <w:t>نامه تجهیز منابع پولی</w:t>
      </w:r>
      <w:r w:rsidR="00DE42CB">
        <w:rPr>
          <w:rStyle w:val="Bodytext4"/>
          <w:rFonts w:ascii="Microsoft Uighur" w:hAnsi="Microsoft Uighur" w:cs="B Nazanin" w:hint="cs"/>
          <w:sz w:val="28"/>
          <w:szCs w:val="28"/>
          <w:rtl/>
          <w:lang w:bidi="fa-IR"/>
        </w:rPr>
        <w:t>،</w:t>
      </w:r>
      <w:r w:rsidRPr="00DE42CB">
        <w:rPr>
          <w:rStyle w:val="Bodytext4"/>
          <w:rFonts w:ascii="Microsoft Uighur" w:hAnsi="Microsoft Uighur" w:cs="B Nazanin"/>
          <w:sz w:val="28"/>
          <w:szCs w:val="28"/>
          <w:rtl/>
          <w:lang w:bidi="fa-IR"/>
        </w:rPr>
        <w:t xml:space="preserve"> منابع مالی </w:t>
      </w:r>
      <w:r w:rsidR="000D6881" w:rsidRPr="00DE42CB">
        <w:rPr>
          <w:rStyle w:val="Bodytext4"/>
          <w:rFonts w:ascii="Microsoft Uighur" w:hAnsi="Microsoft Uighur" w:cs="B Nazanin"/>
          <w:sz w:val="28"/>
          <w:szCs w:val="28"/>
          <w:rtl/>
          <w:lang w:bidi="fa-IR"/>
        </w:rPr>
        <w:t>بانک</w:t>
      </w:r>
      <w:r w:rsidR="00DE42CB">
        <w:rPr>
          <w:rStyle w:val="Bodytext4"/>
          <w:rFonts w:ascii="Microsoft Uighur" w:hAnsi="Microsoft Uighur" w:cs="B Nazanin"/>
          <w:sz w:val="28"/>
          <w:szCs w:val="28"/>
          <w:rtl/>
          <w:lang w:bidi="fa-IR"/>
        </w:rPr>
        <w:softHyphen/>
      </w:r>
      <w:r w:rsidR="000D6881" w:rsidRPr="00DE42CB">
        <w:rPr>
          <w:rStyle w:val="Bodytext4"/>
          <w:rFonts w:ascii="Microsoft Uighur" w:hAnsi="Microsoft Uighur" w:cs="B Nazanin"/>
          <w:sz w:val="28"/>
          <w:szCs w:val="28"/>
          <w:rtl/>
          <w:lang w:bidi="fa-IR"/>
        </w:rPr>
        <w:t>ها</w:t>
      </w:r>
      <w:r w:rsidRPr="00DE42CB">
        <w:rPr>
          <w:rStyle w:val="Bodytext4"/>
          <w:rFonts w:ascii="Microsoft Uighur" w:hAnsi="Microsoft Uighur" w:cs="B Nazanin"/>
          <w:sz w:val="28"/>
          <w:szCs w:val="28"/>
          <w:rtl/>
          <w:lang w:bidi="fa-IR"/>
        </w:rPr>
        <w:t xml:space="preserve"> از طریق دریافت انواع حساب</w:t>
      </w:r>
      <w:r w:rsidR="00DE42CB">
        <w:rPr>
          <w:rStyle w:val="Bodytext4"/>
          <w:rFonts w:ascii="Microsoft Uighur" w:hAnsi="Microsoft Uighur" w:cs="B Nazanin"/>
          <w:sz w:val="28"/>
          <w:szCs w:val="28"/>
          <w:rtl/>
          <w:lang w:bidi="fa-IR"/>
        </w:rPr>
        <w:softHyphen/>
      </w:r>
      <w:r w:rsidRPr="00DE42CB">
        <w:rPr>
          <w:rStyle w:val="Bodytext4"/>
          <w:rFonts w:ascii="Microsoft Uighur" w:hAnsi="Microsoft Uighur" w:cs="B Nazanin"/>
          <w:sz w:val="28"/>
          <w:szCs w:val="28"/>
          <w:rtl/>
          <w:lang w:bidi="fa-IR"/>
        </w:rPr>
        <w:t>های سپرده تأمین می</w:t>
      </w:r>
      <w:r w:rsidR="00DE42CB">
        <w:rPr>
          <w:rStyle w:val="Bodytext4"/>
          <w:rFonts w:ascii="Microsoft Uighur" w:hAnsi="Microsoft Uighur" w:cs="B Nazanin"/>
          <w:sz w:val="28"/>
          <w:szCs w:val="28"/>
          <w:rtl/>
          <w:lang w:bidi="fa-IR"/>
        </w:rPr>
        <w:softHyphen/>
      </w:r>
      <w:r w:rsidRPr="00DE42CB">
        <w:rPr>
          <w:rStyle w:val="Bodytext4"/>
          <w:rFonts w:ascii="Microsoft Uighur" w:hAnsi="Microsoft Uighur" w:cs="B Nazanin"/>
          <w:sz w:val="28"/>
          <w:szCs w:val="28"/>
          <w:rtl/>
          <w:lang w:bidi="fa-IR"/>
        </w:rPr>
        <w:t>شود</w:t>
      </w:r>
      <w:r w:rsidR="00DE42CB">
        <w:rPr>
          <w:rStyle w:val="Bodytext4"/>
          <w:rFonts w:ascii="Microsoft Uighur" w:hAnsi="Microsoft Uighur" w:cs="B Nazanin" w:hint="cs"/>
          <w:sz w:val="28"/>
          <w:szCs w:val="28"/>
          <w:rtl/>
          <w:lang w:bidi="fa-IR"/>
        </w:rPr>
        <w:t>.</w:t>
      </w:r>
      <w:r w:rsidRPr="00DE42CB">
        <w:rPr>
          <w:rStyle w:val="Bodytext4"/>
          <w:rFonts w:ascii="Microsoft Uighur" w:hAnsi="Microsoft Uighur" w:cs="B Nazanin"/>
          <w:sz w:val="28"/>
          <w:szCs w:val="28"/>
          <w:rtl/>
          <w:lang w:bidi="fa-IR"/>
        </w:rPr>
        <w:t xml:space="preserve"> انواع سپرده به شرح زیر است</w:t>
      </w:r>
      <w:r w:rsidR="00DE42CB">
        <w:rPr>
          <w:rStyle w:val="Bodytext4"/>
          <w:rFonts w:ascii="Microsoft Uighur" w:hAnsi="Microsoft Uighur" w:cs="B Nazanin" w:hint="cs"/>
          <w:sz w:val="28"/>
          <w:szCs w:val="28"/>
          <w:rtl/>
          <w:lang w:bidi="fa-IR"/>
        </w:rPr>
        <w:t>:</w:t>
      </w:r>
      <w:r w:rsidRPr="00DE42CB">
        <w:rPr>
          <w:rStyle w:val="Bodytext4"/>
          <w:rFonts w:ascii="Microsoft Uighur" w:hAnsi="Microsoft Uighur" w:cs="B Nazanin"/>
          <w:sz w:val="28"/>
          <w:szCs w:val="28"/>
          <w:rtl/>
          <w:lang w:bidi="fa-IR"/>
        </w:rPr>
        <w:t xml:space="preserve"> </w:t>
      </w:r>
    </w:p>
    <w:p w14:paraId="726CF4D0" w14:textId="35D5641C" w:rsidR="004A1C45" w:rsidRDefault="00E433A8" w:rsidP="004A1C45">
      <w:pPr>
        <w:pStyle w:val="Bodytext40"/>
        <w:spacing w:after="0" w:line="394" w:lineRule="auto"/>
        <w:jc w:val="both"/>
        <w:rPr>
          <w:rStyle w:val="Heading21"/>
          <w:rFonts w:ascii="Microsoft Uighur" w:hAnsi="Microsoft Uighur" w:cs="Microsoft Uighur"/>
          <w:rtl/>
          <w:lang w:bidi="fa-IR"/>
        </w:rPr>
      </w:pPr>
      <w:r w:rsidRPr="00DE42CB">
        <w:rPr>
          <w:rStyle w:val="Bodytext4"/>
          <w:rFonts w:ascii="Microsoft Uighur" w:hAnsi="Microsoft Uighur" w:cs="B Nazanin"/>
          <w:b/>
          <w:bCs/>
          <w:sz w:val="28"/>
          <w:szCs w:val="28"/>
          <w:rtl/>
          <w:lang w:bidi="fa-IR"/>
        </w:rPr>
        <w:t>سپرده قرض</w:t>
      </w:r>
      <w:r w:rsidR="00DE42CB" w:rsidRPr="00DE42CB">
        <w:rPr>
          <w:rStyle w:val="Bodytext4"/>
          <w:rFonts w:ascii="Microsoft Uighur" w:hAnsi="Microsoft Uighur" w:cs="B Nazanin"/>
          <w:b/>
          <w:bCs/>
          <w:sz w:val="28"/>
          <w:szCs w:val="28"/>
          <w:rtl/>
          <w:lang w:bidi="fa-IR"/>
        </w:rPr>
        <w:softHyphen/>
      </w:r>
      <w:r w:rsidRPr="00DE42CB">
        <w:rPr>
          <w:rStyle w:val="Bodytext4"/>
          <w:rFonts w:ascii="Microsoft Uighur" w:hAnsi="Microsoft Uighur" w:cs="B Nazanin"/>
          <w:b/>
          <w:bCs/>
          <w:sz w:val="28"/>
          <w:szCs w:val="28"/>
          <w:rtl/>
          <w:lang w:bidi="fa-IR"/>
        </w:rPr>
        <w:t>الحسنه پس</w:t>
      </w:r>
      <w:r w:rsidR="00DE42CB" w:rsidRPr="00DE42CB">
        <w:rPr>
          <w:rStyle w:val="Bodytext4"/>
          <w:rFonts w:ascii="Microsoft Uighur" w:hAnsi="Microsoft Uighur" w:cs="B Nazanin"/>
          <w:b/>
          <w:bCs/>
          <w:sz w:val="28"/>
          <w:szCs w:val="28"/>
          <w:rtl/>
          <w:lang w:bidi="fa-IR"/>
        </w:rPr>
        <w:softHyphen/>
      </w:r>
      <w:r w:rsidRPr="00DE42CB">
        <w:rPr>
          <w:rStyle w:val="Bodytext4"/>
          <w:rFonts w:ascii="Microsoft Uighur" w:hAnsi="Microsoft Uighur" w:cs="B Nazanin"/>
          <w:b/>
          <w:bCs/>
          <w:sz w:val="28"/>
          <w:szCs w:val="28"/>
          <w:rtl/>
          <w:lang w:bidi="fa-IR"/>
        </w:rPr>
        <w:t>انداز</w:t>
      </w:r>
      <w:r w:rsidR="00DE42CB" w:rsidRPr="00DE42CB">
        <w:rPr>
          <w:rStyle w:val="Bodytext4"/>
          <w:rFonts w:ascii="Microsoft Uighur" w:hAnsi="Microsoft Uighur" w:cs="B Nazanin" w:hint="cs"/>
          <w:b/>
          <w:bCs/>
          <w:sz w:val="28"/>
          <w:szCs w:val="28"/>
          <w:rtl/>
          <w:lang w:bidi="fa-IR"/>
        </w:rPr>
        <w:t>:</w:t>
      </w:r>
      <w:r w:rsidRPr="00DE42CB">
        <w:rPr>
          <w:rStyle w:val="Bodytext4"/>
          <w:rFonts w:ascii="Microsoft Uighur" w:hAnsi="Microsoft Uighur" w:cs="B Nazanin"/>
          <w:sz w:val="28"/>
          <w:szCs w:val="28"/>
          <w:rtl/>
          <w:lang w:bidi="fa-IR"/>
        </w:rPr>
        <w:t xml:space="preserve"> در این روش</w:t>
      </w:r>
      <w:r w:rsidR="00DE42CB" w:rsidRPr="00DE42CB">
        <w:rPr>
          <w:rStyle w:val="Bodytext4"/>
          <w:rFonts w:ascii="Microsoft Uighur" w:hAnsi="Microsoft Uighur" w:cs="B Nazanin" w:hint="cs"/>
          <w:sz w:val="28"/>
          <w:szCs w:val="28"/>
          <w:rtl/>
          <w:lang w:bidi="fa-IR"/>
        </w:rPr>
        <w:t>،</w:t>
      </w:r>
      <w:r w:rsidRPr="00DE42CB">
        <w:rPr>
          <w:rStyle w:val="Bodytext4"/>
          <w:rFonts w:ascii="Microsoft Uighur" w:hAnsi="Microsoft Uighur" w:cs="B Nazanin"/>
          <w:sz w:val="28"/>
          <w:szCs w:val="28"/>
          <w:rtl/>
          <w:lang w:bidi="fa-IR"/>
        </w:rPr>
        <w:t xml:space="preserve"> افراد منابع مالی مازاد خود را در بانک پس</w:t>
      </w:r>
      <w:r w:rsidR="009E043D">
        <w:rPr>
          <w:rStyle w:val="Bodytext4"/>
          <w:rFonts w:ascii="Microsoft Uighur" w:hAnsi="Microsoft Uighur" w:cs="B Nazanin" w:hint="cs"/>
          <w:sz w:val="28"/>
          <w:szCs w:val="28"/>
          <w:rtl/>
          <w:lang w:bidi="fa-IR"/>
        </w:rPr>
        <w:t>‌</w:t>
      </w:r>
      <w:r w:rsidRPr="00DE42CB">
        <w:rPr>
          <w:rStyle w:val="Bodytext4"/>
          <w:rFonts w:ascii="Microsoft Uighur" w:hAnsi="Microsoft Uighur" w:cs="B Nazanin"/>
          <w:sz w:val="28"/>
          <w:szCs w:val="28"/>
          <w:rtl/>
          <w:lang w:bidi="fa-IR"/>
        </w:rPr>
        <w:t>انداز می</w:t>
      </w:r>
      <w:r w:rsidR="00DE42CB" w:rsidRPr="00DE42CB">
        <w:rPr>
          <w:rStyle w:val="Bodytext4"/>
          <w:rFonts w:ascii="Microsoft Uighur" w:hAnsi="Microsoft Uighur" w:cs="B Nazanin"/>
          <w:sz w:val="28"/>
          <w:szCs w:val="28"/>
          <w:rtl/>
          <w:lang w:bidi="fa-IR"/>
        </w:rPr>
        <w:softHyphen/>
      </w:r>
      <w:r w:rsidRPr="00DE42CB">
        <w:rPr>
          <w:rStyle w:val="Bodytext4"/>
          <w:rFonts w:ascii="Microsoft Uighur" w:hAnsi="Microsoft Uighur" w:cs="B Nazanin"/>
          <w:sz w:val="28"/>
          <w:szCs w:val="28"/>
          <w:rtl/>
          <w:lang w:bidi="fa-IR"/>
        </w:rPr>
        <w:t>کنند و بانک هم به آن</w:t>
      </w:r>
      <w:r w:rsidR="00DE42CB" w:rsidRPr="00DE42CB">
        <w:rPr>
          <w:rStyle w:val="Bodytext4"/>
          <w:rFonts w:ascii="Microsoft Uighur" w:hAnsi="Microsoft Uighur" w:cs="B Nazanin"/>
          <w:sz w:val="28"/>
          <w:szCs w:val="28"/>
          <w:rtl/>
          <w:lang w:bidi="fa-IR"/>
        </w:rPr>
        <w:softHyphen/>
      </w:r>
      <w:r w:rsidRPr="00DE42CB">
        <w:rPr>
          <w:rStyle w:val="Bodytext4"/>
          <w:rFonts w:ascii="Microsoft Uighur" w:hAnsi="Microsoft Uighur" w:cs="B Nazanin"/>
          <w:sz w:val="28"/>
          <w:szCs w:val="28"/>
          <w:rtl/>
          <w:lang w:bidi="fa-IR"/>
        </w:rPr>
        <w:t>ها وام بدون بهره (</w:t>
      </w:r>
      <w:r w:rsidR="00B1309B">
        <w:rPr>
          <w:rStyle w:val="Bodytext4"/>
          <w:rFonts w:ascii="Microsoft Uighur" w:hAnsi="Microsoft Uighur" w:cs="B Nazanin"/>
          <w:sz w:val="28"/>
          <w:szCs w:val="28"/>
          <w:rtl/>
          <w:lang w:bidi="fa-IR"/>
        </w:rPr>
        <w:t>قرض‌الحسنه</w:t>
      </w:r>
      <w:r w:rsidRPr="00DE42CB">
        <w:rPr>
          <w:rStyle w:val="Bodytext4"/>
          <w:rFonts w:ascii="Microsoft Uighur" w:hAnsi="Microsoft Uighur" w:cs="B Nazanin"/>
          <w:sz w:val="28"/>
          <w:szCs w:val="28"/>
          <w:rtl/>
          <w:lang w:bidi="fa-IR"/>
        </w:rPr>
        <w:t xml:space="preserve">) </w:t>
      </w:r>
      <w:r w:rsidRPr="00DE42CB">
        <w:rPr>
          <w:rStyle w:val="Heading21"/>
          <w:rFonts w:ascii="Microsoft Uighur" w:hAnsi="Microsoft Uighur" w:cs="B Nazanin"/>
          <w:rtl/>
          <w:lang w:bidi="fa-IR"/>
        </w:rPr>
        <w:t>پرداخت می</w:t>
      </w:r>
      <w:r w:rsidR="00DE42CB">
        <w:rPr>
          <w:rStyle w:val="Heading21"/>
          <w:rFonts w:ascii="Microsoft Uighur" w:hAnsi="Microsoft Uighur" w:cs="B Nazanin"/>
          <w:rtl/>
          <w:lang w:bidi="fa-IR"/>
        </w:rPr>
        <w:softHyphen/>
      </w:r>
      <w:r w:rsidRPr="00DE42CB">
        <w:rPr>
          <w:rStyle w:val="Heading21"/>
          <w:rFonts w:ascii="Microsoft Uighur" w:hAnsi="Microsoft Uighur" w:cs="B Nazanin"/>
          <w:rtl/>
          <w:lang w:bidi="fa-IR"/>
        </w:rPr>
        <w:t>کند.</w:t>
      </w:r>
    </w:p>
    <w:p w14:paraId="58F8CB58" w14:textId="77777777" w:rsidR="004A1C45" w:rsidRDefault="00E433A8" w:rsidP="004A1C45">
      <w:pPr>
        <w:pStyle w:val="Bodytext40"/>
        <w:spacing w:after="0" w:line="394" w:lineRule="auto"/>
        <w:jc w:val="both"/>
        <w:rPr>
          <w:rStyle w:val="Bodytext4"/>
          <w:rFonts w:ascii="Microsoft Uighur" w:hAnsi="Microsoft Uighur" w:cs="Microsoft Uighur"/>
          <w:sz w:val="24"/>
          <w:szCs w:val="24"/>
          <w:rtl/>
          <w:lang w:bidi="fa-IR"/>
        </w:rPr>
      </w:pPr>
      <w:r w:rsidRPr="00DE42CB">
        <w:rPr>
          <w:rStyle w:val="Heading21"/>
          <w:rFonts w:ascii="Microsoft Uighur" w:hAnsi="Microsoft Uighur" w:cs="B Nazanin"/>
          <w:rtl/>
          <w:lang w:bidi="fa-IR"/>
        </w:rPr>
        <w:t xml:space="preserve"> </w:t>
      </w:r>
      <w:bookmarkStart w:id="19" w:name="bookmark0_6"/>
      <w:bookmarkEnd w:id="19"/>
      <w:r w:rsidR="0097147C" w:rsidRPr="0097147C">
        <w:rPr>
          <w:rStyle w:val="Bodytext4"/>
          <w:rFonts w:ascii="Microsoft Uighur" w:hAnsi="Microsoft Uighur" w:cs="B Nazanin"/>
          <w:b/>
          <w:bCs/>
          <w:sz w:val="28"/>
          <w:szCs w:val="28"/>
          <w:rtl/>
          <w:lang w:bidi="fa-IR"/>
        </w:rPr>
        <w:t>سپرده قرض</w:t>
      </w:r>
      <w:r w:rsidR="0097147C" w:rsidRPr="0097147C">
        <w:rPr>
          <w:rStyle w:val="Bodytext4"/>
          <w:rFonts w:ascii="Microsoft Uighur" w:hAnsi="Microsoft Uighur" w:cs="B Nazanin"/>
          <w:b/>
          <w:bCs/>
          <w:sz w:val="28"/>
          <w:szCs w:val="28"/>
          <w:rtl/>
          <w:lang w:bidi="fa-IR"/>
        </w:rPr>
        <w:softHyphen/>
        <w:t xml:space="preserve">الحسنه </w:t>
      </w:r>
      <w:r w:rsidR="0097147C" w:rsidRPr="0097147C">
        <w:rPr>
          <w:rStyle w:val="Bodytext4"/>
          <w:rFonts w:ascii="Microsoft Uighur" w:hAnsi="Microsoft Uighur" w:cs="B Nazanin" w:hint="cs"/>
          <w:b/>
          <w:bCs/>
          <w:sz w:val="28"/>
          <w:szCs w:val="28"/>
          <w:rtl/>
          <w:lang w:bidi="fa-IR"/>
        </w:rPr>
        <w:t>جاری:</w:t>
      </w:r>
      <w:r w:rsidRPr="0097147C">
        <w:rPr>
          <w:rStyle w:val="Bodytext4"/>
          <w:rFonts w:ascii="Microsoft Uighur" w:hAnsi="Microsoft Uighur" w:cs="Microsoft Uighur"/>
          <w:b/>
          <w:bCs/>
          <w:sz w:val="24"/>
          <w:szCs w:val="24"/>
          <w:rtl/>
          <w:lang w:bidi="fa-IR"/>
        </w:rPr>
        <w:t xml:space="preserve"> </w:t>
      </w:r>
      <w:r w:rsidRPr="0097147C">
        <w:rPr>
          <w:rStyle w:val="Bodytext4"/>
          <w:rFonts w:ascii="Microsoft Uighur" w:hAnsi="Microsoft Uighur" w:cs="B Nazanin"/>
          <w:sz w:val="28"/>
          <w:szCs w:val="28"/>
          <w:rtl/>
          <w:lang w:bidi="fa-IR"/>
        </w:rPr>
        <w:t>تفاوت این روش با قرض</w:t>
      </w:r>
      <w:r w:rsidR="0097147C">
        <w:rPr>
          <w:rStyle w:val="Bodytext4"/>
          <w:rFonts w:ascii="Microsoft Uighur" w:hAnsi="Microsoft Uighur" w:cs="B Nazanin"/>
          <w:sz w:val="28"/>
          <w:szCs w:val="28"/>
          <w:rtl/>
          <w:lang w:bidi="fa-IR"/>
        </w:rPr>
        <w:softHyphen/>
      </w:r>
      <w:r w:rsidRPr="0097147C">
        <w:rPr>
          <w:rStyle w:val="Bodytext4"/>
          <w:rFonts w:ascii="Microsoft Uighur" w:hAnsi="Microsoft Uighur" w:cs="B Nazanin"/>
          <w:sz w:val="28"/>
          <w:szCs w:val="28"/>
          <w:rtl/>
          <w:lang w:bidi="fa-IR"/>
        </w:rPr>
        <w:t>الحسنه پس</w:t>
      </w:r>
      <w:r w:rsidR="0097147C">
        <w:rPr>
          <w:rStyle w:val="Bodytext4"/>
          <w:rFonts w:ascii="Microsoft Uighur" w:hAnsi="Microsoft Uighur" w:cs="B Nazanin"/>
          <w:sz w:val="28"/>
          <w:szCs w:val="28"/>
          <w:rtl/>
          <w:lang w:bidi="fa-IR"/>
        </w:rPr>
        <w:softHyphen/>
      </w:r>
      <w:r w:rsidRPr="0097147C">
        <w:rPr>
          <w:rStyle w:val="Bodytext4"/>
          <w:rFonts w:ascii="Microsoft Uighur" w:hAnsi="Microsoft Uighur" w:cs="B Nazanin"/>
          <w:sz w:val="28"/>
          <w:szCs w:val="28"/>
          <w:rtl/>
          <w:lang w:bidi="fa-IR"/>
        </w:rPr>
        <w:t>انداز در این است که در این روش مالکان حساب می</w:t>
      </w:r>
      <w:r w:rsidR="0097147C">
        <w:rPr>
          <w:rStyle w:val="Bodytext4"/>
          <w:rFonts w:ascii="Microsoft Uighur" w:hAnsi="Microsoft Uighur" w:cs="B Nazanin"/>
          <w:sz w:val="28"/>
          <w:szCs w:val="28"/>
          <w:rtl/>
          <w:lang w:bidi="fa-IR"/>
        </w:rPr>
        <w:softHyphen/>
      </w:r>
      <w:r w:rsidRPr="0097147C">
        <w:rPr>
          <w:rStyle w:val="Bodytext4"/>
          <w:rFonts w:ascii="Microsoft Uighur" w:hAnsi="Microsoft Uighur" w:cs="B Nazanin"/>
          <w:sz w:val="28"/>
          <w:szCs w:val="28"/>
          <w:rtl/>
          <w:lang w:bidi="fa-IR"/>
        </w:rPr>
        <w:t>توانند از طریق صدور چک، موجودی حساب خود را به برداشت نمایند.</w:t>
      </w:r>
      <w:r w:rsidRPr="0097147C">
        <w:rPr>
          <w:rStyle w:val="Bodytext4"/>
          <w:rFonts w:ascii="Microsoft Uighur" w:hAnsi="Microsoft Uighur" w:cs="B Nazanin"/>
          <w:sz w:val="24"/>
          <w:szCs w:val="24"/>
          <w:rtl/>
          <w:lang w:bidi="fa-IR"/>
        </w:rPr>
        <w:t xml:space="preserve"> </w:t>
      </w:r>
    </w:p>
    <w:p w14:paraId="5B9DCB81" w14:textId="77777777" w:rsidR="004A1C45" w:rsidRDefault="00E433A8" w:rsidP="004A1C45">
      <w:pPr>
        <w:pStyle w:val="Bodytext40"/>
        <w:spacing w:after="0" w:line="394" w:lineRule="auto"/>
        <w:jc w:val="both"/>
        <w:rPr>
          <w:rStyle w:val="Bodytext4"/>
          <w:rFonts w:ascii="Microsoft Uighur" w:hAnsi="Microsoft Uighur" w:cs="Microsoft Uighur"/>
          <w:sz w:val="28"/>
          <w:szCs w:val="28"/>
          <w:rtl/>
          <w:lang w:bidi="fa-IR"/>
        </w:rPr>
      </w:pPr>
      <w:r w:rsidRPr="006E73B2">
        <w:rPr>
          <w:rStyle w:val="Bodytext4"/>
          <w:rFonts w:ascii="Microsoft Uighur" w:hAnsi="Microsoft Uighur" w:cs="B Nazanin"/>
          <w:b/>
          <w:bCs/>
          <w:sz w:val="28"/>
          <w:szCs w:val="28"/>
          <w:rtl/>
          <w:lang w:bidi="fa-IR"/>
        </w:rPr>
        <w:t>سپرده سرمایه</w:t>
      </w:r>
      <w:r w:rsidR="006E73B2">
        <w:rPr>
          <w:rStyle w:val="Bodytext4"/>
          <w:rFonts w:ascii="Microsoft Uighur" w:hAnsi="Microsoft Uighur" w:cs="B Nazanin"/>
          <w:b/>
          <w:bCs/>
          <w:sz w:val="28"/>
          <w:szCs w:val="28"/>
          <w:rtl/>
          <w:lang w:bidi="fa-IR"/>
        </w:rPr>
        <w:softHyphen/>
      </w:r>
      <w:r w:rsidRPr="006E73B2">
        <w:rPr>
          <w:rStyle w:val="Bodytext4"/>
          <w:rFonts w:ascii="Microsoft Uighur" w:hAnsi="Microsoft Uighur" w:cs="B Nazanin"/>
          <w:b/>
          <w:bCs/>
          <w:sz w:val="28"/>
          <w:szCs w:val="28"/>
          <w:rtl/>
          <w:lang w:bidi="fa-IR"/>
        </w:rPr>
        <w:t>گذاری مدت</w:t>
      </w:r>
      <w:r w:rsidR="006E73B2">
        <w:rPr>
          <w:rStyle w:val="Bodytext4"/>
          <w:rFonts w:ascii="Microsoft Uighur" w:hAnsi="Microsoft Uighur" w:cs="B Nazanin"/>
          <w:b/>
          <w:bCs/>
          <w:sz w:val="28"/>
          <w:szCs w:val="28"/>
          <w:rtl/>
          <w:lang w:bidi="fa-IR"/>
        </w:rPr>
        <w:softHyphen/>
      </w:r>
      <w:r w:rsidRPr="006E73B2">
        <w:rPr>
          <w:rStyle w:val="Bodytext4"/>
          <w:rFonts w:ascii="Microsoft Uighur" w:hAnsi="Microsoft Uighur" w:cs="B Nazanin"/>
          <w:b/>
          <w:bCs/>
          <w:sz w:val="28"/>
          <w:szCs w:val="28"/>
          <w:rtl/>
          <w:lang w:bidi="fa-IR"/>
        </w:rPr>
        <w:t>دار</w:t>
      </w:r>
      <w:r w:rsidR="00AB317B">
        <w:rPr>
          <w:rStyle w:val="FootnoteReference"/>
          <w:rFonts w:ascii="Microsoft Uighur" w:hAnsi="Microsoft Uighur" w:cs="B Nazanin"/>
          <w:b/>
          <w:bCs/>
          <w:color w:val="000000"/>
          <w:sz w:val="28"/>
          <w:szCs w:val="28"/>
          <w:rtl/>
          <w:lang w:bidi="fa-IR"/>
        </w:rPr>
        <w:footnoteReference w:id="22"/>
      </w:r>
      <w:r w:rsidR="006E73B2" w:rsidRPr="006E73B2">
        <w:rPr>
          <w:rStyle w:val="Bodytext4"/>
          <w:rFonts w:ascii="Microsoft Uighur" w:hAnsi="Microsoft Uighur" w:cs="B Nazanin" w:hint="cs"/>
          <w:sz w:val="28"/>
          <w:szCs w:val="28"/>
          <w:rtl/>
          <w:lang w:bidi="fa-IR"/>
        </w:rPr>
        <w:t>:</w:t>
      </w:r>
      <w:r w:rsidRPr="006E73B2">
        <w:rPr>
          <w:rStyle w:val="Bodytext4"/>
          <w:rFonts w:ascii="Microsoft Uighur" w:hAnsi="Microsoft Uighur" w:cs="B Nazanin"/>
          <w:sz w:val="28"/>
          <w:szCs w:val="28"/>
          <w:rtl/>
          <w:lang w:bidi="fa-IR"/>
        </w:rPr>
        <w:t xml:space="preserve"> این سپرده</w:t>
      </w:r>
      <w:r w:rsidR="006E73B2">
        <w:rPr>
          <w:rStyle w:val="Bodytext4"/>
          <w:rFonts w:ascii="Microsoft Uighur" w:hAnsi="Microsoft Uighur" w:cs="B Nazanin"/>
          <w:sz w:val="28"/>
          <w:szCs w:val="28"/>
          <w:rtl/>
          <w:lang w:bidi="fa-IR"/>
        </w:rPr>
        <w:softHyphen/>
      </w:r>
      <w:r w:rsidRPr="006E73B2">
        <w:rPr>
          <w:rStyle w:val="Bodytext4"/>
          <w:rFonts w:ascii="Microsoft Uighur" w:hAnsi="Microsoft Uighur" w:cs="B Nazanin"/>
          <w:sz w:val="28"/>
          <w:szCs w:val="28"/>
          <w:rtl/>
          <w:lang w:bidi="fa-IR"/>
        </w:rPr>
        <w:t>ها بر مبنای عقد وکالت و به قصد انتفاع و سود در اختیار بانک قرار می</w:t>
      </w:r>
      <w:r w:rsidR="006E73B2">
        <w:rPr>
          <w:rStyle w:val="Bodytext4"/>
          <w:rFonts w:ascii="Microsoft Uighur" w:hAnsi="Microsoft Uighur" w:cs="B Nazanin"/>
          <w:sz w:val="28"/>
          <w:szCs w:val="28"/>
          <w:rtl/>
          <w:lang w:bidi="fa-IR"/>
        </w:rPr>
        <w:softHyphen/>
      </w:r>
      <w:r w:rsidRPr="006E73B2">
        <w:rPr>
          <w:rStyle w:val="Bodytext4"/>
          <w:rFonts w:ascii="Microsoft Uighur" w:hAnsi="Microsoft Uighur" w:cs="B Nazanin"/>
          <w:sz w:val="28"/>
          <w:szCs w:val="28"/>
          <w:rtl/>
          <w:lang w:bidi="fa-IR"/>
        </w:rPr>
        <w:t>گیرد</w:t>
      </w:r>
      <w:r w:rsidR="006E73B2">
        <w:rPr>
          <w:rStyle w:val="Bodytext4"/>
          <w:rFonts w:ascii="Microsoft Uighur" w:hAnsi="Microsoft Uighur" w:cs="B Nazanin" w:hint="cs"/>
          <w:sz w:val="28"/>
          <w:szCs w:val="28"/>
          <w:rtl/>
          <w:lang w:bidi="fa-IR"/>
        </w:rPr>
        <w:t>،</w:t>
      </w:r>
      <w:r w:rsidRPr="006E73B2">
        <w:rPr>
          <w:rStyle w:val="Bodytext4"/>
          <w:rFonts w:ascii="Microsoft Uighur" w:hAnsi="Microsoft Uighur" w:cs="B Nazanin"/>
          <w:sz w:val="28"/>
          <w:szCs w:val="28"/>
          <w:rtl/>
          <w:lang w:bidi="fa-IR"/>
        </w:rPr>
        <w:t xml:space="preserve"> </w:t>
      </w:r>
      <w:r w:rsidR="006E73B2">
        <w:rPr>
          <w:rStyle w:val="Bodytext4"/>
          <w:rFonts w:ascii="Microsoft Uighur" w:hAnsi="Microsoft Uighur" w:cs="B Nazanin" w:hint="cs"/>
          <w:sz w:val="28"/>
          <w:szCs w:val="28"/>
          <w:rtl/>
          <w:lang w:bidi="fa-IR"/>
        </w:rPr>
        <w:t>ن</w:t>
      </w:r>
      <w:r w:rsidRPr="006E73B2">
        <w:rPr>
          <w:rStyle w:val="Bodytext4"/>
          <w:rFonts w:ascii="Microsoft Uighur" w:hAnsi="Microsoft Uighur" w:cs="B Nazanin"/>
          <w:sz w:val="28"/>
          <w:szCs w:val="28"/>
          <w:rtl/>
          <w:lang w:bidi="fa-IR"/>
        </w:rPr>
        <w:t>ه عقد قرض</w:t>
      </w:r>
      <w:r w:rsidR="006E73B2">
        <w:rPr>
          <w:rStyle w:val="Bodytext4"/>
          <w:rFonts w:ascii="Microsoft Uighur" w:hAnsi="Microsoft Uighur" w:cs="B Nazanin" w:hint="cs"/>
          <w:sz w:val="28"/>
          <w:szCs w:val="28"/>
          <w:rtl/>
          <w:lang w:bidi="fa-IR"/>
        </w:rPr>
        <w:t>.</w:t>
      </w:r>
      <w:r w:rsidRPr="006E73B2">
        <w:rPr>
          <w:rStyle w:val="Bodytext4"/>
          <w:rFonts w:ascii="Microsoft Uighur" w:hAnsi="Microsoft Uighur" w:cs="B Nazanin"/>
          <w:sz w:val="28"/>
          <w:szCs w:val="28"/>
          <w:rtl/>
          <w:lang w:bidi="fa-IR"/>
        </w:rPr>
        <w:t xml:space="preserve"> بنابراین بانک به وکالت از سپرده</w:t>
      </w:r>
      <w:r w:rsidR="006E73B2">
        <w:rPr>
          <w:rStyle w:val="Bodytext4"/>
          <w:rFonts w:ascii="Microsoft Uighur" w:hAnsi="Microsoft Uighur" w:cs="B Nazanin"/>
          <w:sz w:val="28"/>
          <w:szCs w:val="28"/>
          <w:rtl/>
          <w:lang w:bidi="fa-IR"/>
        </w:rPr>
        <w:softHyphen/>
      </w:r>
      <w:r w:rsidRPr="006E73B2">
        <w:rPr>
          <w:rStyle w:val="Bodytext4"/>
          <w:rFonts w:ascii="Microsoft Uighur" w:hAnsi="Microsoft Uighur" w:cs="B Nazanin"/>
          <w:sz w:val="28"/>
          <w:szCs w:val="28"/>
          <w:rtl/>
          <w:lang w:bidi="fa-IR"/>
        </w:rPr>
        <w:t>گذار وجوه مزبور را به شکل</w:t>
      </w:r>
      <w:r w:rsidR="006E73B2">
        <w:rPr>
          <w:rStyle w:val="Bodytext4"/>
          <w:rFonts w:ascii="Microsoft Uighur" w:hAnsi="Microsoft Uighur" w:cs="B Nazanin"/>
          <w:sz w:val="28"/>
          <w:szCs w:val="28"/>
          <w:rtl/>
          <w:lang w:bidi="fa-IR"/>
        </w:rPr>
        <w:softHyphen/>
      </w:r>
      <w:r w:rsidRPr="006E73B2">
        <w:rPr>
          <w:rStyle w:val="Bodytext4"/>
          <w:rFonts w:ascii="Microsoft Uighur" w:hAnsi="Microsoft Uighur" w:cs="B Nazanin"/>
          <w:sz w:val="28"/>
          <w:szCs w:val="28"/>
          <w:rtl/>
          <w:lang w:bidi="fa-IR"/>
        </w:rPr>
        <w:t>های مختلف همچون مشارکت،</w:t>
      </w:r>
      <w:r w:rsidR="006E73B2">
        <w:rPr>
          <w:rStyle w:val="Bodytext4"/>
          <w:rFonts w:ascii="Microsoft Uighur" w:hAnsi="Microsoft Uighur" w:cs="B Nazanin" w:hint="cs"/>
          <w:sz w:val="28"/>
          <w:szCs w:val="28"/>
          <w:rtl/>
          <w:lang w:bidi="fa-IR"/>
        </w:rPr>
        <w:t xml:space="preserve"> </w:t>
      </w:r>
      <w:r w:rsidRPr="006E73B2">
        <w:rPr>
          <w:rStyle w:val="Bodytext4"/>
          <w:rFonts w:ascii="Microsoft Uighur" w:hAnsi="Microsoft Uighur" w:cs="B Nazanin"/>
          <w:sz w:val="28"/>
          <w:szCs w:val="28"/>
          <w:rtl/>
          <w:lang w:bidi="fa-IR"/>
        </w:rPr>
        <w:t>مضاربه</w:t>
      </w:r>
      <w:r w:rsidR="006E73B2">
        <w:rPr>
          <w:rStyle w:val="Bodytext4"/>
          <w:rFonts w:ascii="Microsoft Uighur" w:hAnsi="Microsoft Uighur" w:cs="B Nazanin" w:hint="cs"/>
          <w:sz w:val="28"/>
          <w:szCs w:val="28"/>
          <w:rtl/>
          <w:lang w:bidi="fa-IR"/>
        </w:rPr>
        <w:t>،</w:t>
      </w:r>
      <w:r w:rsidRPr="006E73B2">
        <w:rPr>
          <w:rStyle w:val="Bodytext4"/>
          <w:rFonts w:ascii="Microsoft Uighur" w:hAnsi="Microsoft Uighur" w:cs="B Nazanin"/>
          <w:sz w:val="28"/>
          <w:szCs w:val="28"/>
          <w:rtl/>
          <w:lang w:bidi="fa-IR"/>
        </w:rPr>
        <w:t xml:space="preserve"> اجاره به شرط تملیک</w:t>
      </w:r>
      <w:r w:rsidR="006E73B2">
        <w:rPr>
          <w:rStyle w:val="Bodytext4"/>
          <w:rFonts w:ascii="Microsoft Uighur" w:hAnsi="Microsoft Uighur" w:cs="B Nazanin" w:hint="cs"/>
          <w:sz w:val="28"/>
          <w:szCs w:val="28"/>
          <w:rtl/>
          <w:lang w:bidi="fa-IR"/>
        </w:rPr>
        <w:t>،</w:t>
      </w:r>
      <w:r w:rsidRPr="006E73B2">
        <w:rPr>
          <w:rStyle w:val="Bodytext4"/>
          <w:rFonts w:ascii="Microsoft Uighur" w:hAnsi="Microsoft Uighur" w:cs="B Nazanin"/>
          <w:sz w:val="28"/>
          <w:szCs w:val="28"/>
          <w:rtl/>
          <w:lang w:bidi="fa-IR"/>
        </w:rPr>
        <w:t xml:space="preserve"> معاملات</w:t>
      </w:r>
      <w:r w:rsidR="006E73B2">
        <w:rPr>
          <w:rStyle w:val="Bodytext4"/>
          <w:rFonts w:ascii="Microsoft Uighur" w:hAnsi="Microsoft Uighur" w:cs="B Nazanin" w:hint="cs"/>
          <w:sz w:val="28"/>
          <w:szCs w:val="28"/>
          <w:rtl/>
          <w:lang w:bidi="fa-IR"/>
        </w:rPr>
        <w:t xml:space="preserve"> </w:t>
      </w:r>
      <w:r w:rsidRPr="006E73B2">
        <w:rPr>
          <w:rStyle w:val="Bodytext4"/>
          <w:rFonts w:ascii="Microsoft Uighur" w:hAnsi="Microsoft Uighur" w:cs="B Nazanin"/>
          <w:sz w:val="28"/>
          <w:szCs w:val="28"/>
          <w:rtl/>
          <w:lang w:bidi="fa-IR"/>
        </w:rPr>
        <w:t>اقساطی</w:t>
      </w:r>
      <w:r w:rsidR="006E73B2">
        <w:rPr>
          <w:rStyle w:val="Bodytext4"/>
          <w:rFonts w:ascii="Microsoft Uighur" w:hAnsi="Microsoft Uighur" w:cs="B Nazanin" w:hint="cs"/>
          <w:sz w:val="28"/>
          <w:szCs w:val="28"/>
          <w:rtl/>
          <w:lang w:bidi="fa-IR"/>
        </w:rPr>
        <w:t>،</w:t>
      </w:r>
      <w:r w:rsidRPr="006E73B2">
        <w:rPr>
          <w:rStyle w:val="Bodytext4"/>
          <w:rFonts w:ascii="Microsoft Uighur" w:hAnsi="Microsoft Uighur" w:cs="B Nazanin"/>
          <w:sz w:val="28"/>
          <w:szCs w:val="28"/>
          <w:rtl/>
          <w:lang w:bidi="fa-IR"/>
        </w:rPr>
        <w:t xml:space="preserve"> مزارعه، مسا</w:t>
      </w:r>
      <w:r w:rsidR="006E73B2">
        <w:rPr>
          <w:rStyle w:val="Bodytext4"/>
          <w:rFonts w:ascii="Microsoft Uighur" w:hAnsi="Microsoft Uighur" w:cs="B Nazanin" w:hint="cs"/>
          <w:sz w:val="28"/>
          <w:szCs w:val="28"/>
          <w:rtl/>
          <w:lang w:bidi="fa-IR"/>
        </w:rPr>
        <w:t>ق</w:t>
      </w:r>
      <w:r w:rsidRPr="006E73B2">
        <w:rPr>
          <w:rStyle w:val="Bodytext4"/>
          <w:rFonts w:ascii="Microsoft Uighur" w:hAnsi="Microsoft Uighur" w:cs="B Nazanin"/>
          <w:sz w:val="28"/>
          <w:szCs w:val="28"/>
          <w:rtl/>
          <w:lang w:bidi="fa-IR"/>
        </w:rPr>
        <w:t>ات، سرمایه</w:t>
      </w:r>
      <w:r w:rsidR="006E73B2">
        <w:rPr>
          <w:rStyle w:val="Bodytext4"/>
          <w:rFonts w:ascii="Microsoft Uighur" w:hAnsi="Microsoft Uighur" w:cs="B Nazanin"/>
          <w:sz w:val="28"/>
          <w:szCs w:val="28"/>
          <w:rtl/>
          <w:lang w:bidi="fa-IR"/>
        </w:rPr>
        <w:softHyphen/>
      </w:r>
      <w:r w:rsidRPr="006E73B2">
        <w:rPr>
          <w:rStyle w:val="Bodytext4"/>
          <w:rFonts w:ascii="Microsoft Uighur" w:hAnsi="Microsoft Uighur" w:cs="B Nazanin"/>
          <w:sz w:val="28"/>
          <w:szCs w:val="28"/>
          <w:rtl/>
          <w:lang w:bidi="fa-IR"/>
        </w:rPr>
        <w:t>گذاری مستقیم</w:t>
      </w:r>
      <w:r w:rsidR="006E73B2">
        <w:rPr>
          <w:rStyle w:val="Bodytext4"/>
          <w:rFonts w:ascii="Microsoft Uighur" w:hAnsi="Microsoft Uighur" w:cs="B Nazanin" w:hint="cs"/>
          <w:sz w:val="28"/>
          <w:szCs w:val="28"/>
          <w:rtl/>
          <w:lang w:bidi="fa-IR"/>
        </w:rPr>
        <w:t>،</w:t>
      </w:r>
      <w:r w:rsidRPr="006E73B2">
        <w:rPr>
          <w:rStyle w:val="Bodytext4"/>
          <w:rFonts w:ascii="Microsoft Uighur" w:hAnsi="Microsoft Uighur" w:cs="B Nazanin"/>
          <w:sz w:val="28"/>
          <w:szCs w:val="28"/>
          <w:rtl/>
          <w:lang w:bidi="fa-IR"/>
        </w:rPr>
        <w:t xml:space="preserve"> معاملات سلف و جماله مورد استفاده قرار می</w:t>
      </w:r>
      <w:r w:rsidR="006E73B2">
        <w:rPr>
          <w:rStyle w:val="Bodytext4"/>
          <w:rFonts w:ascii="Microsoft Uighur" w:hAnsi="Microsoft Uighur" w:cs="B Nazanin"/>
          <w:sz w:val="28"/>
          <w:szCs w:val="28"/>
          <w:rtl/>
          <w:lang w:bidi="fa-IR"/>
        </w:rPr>
        <w:softHyphen/>
      </w:r>
      <w:r w:rsidRPr="006E73B2">
        <w:rPr>
          <w:rStyle w:val="Bodytext4"/>
          <w:rFonts w:ascii="Microsoft Uighur" w:hAnsi="Microsoft Uighur" w:cs="B Nazanin"/>
          <w:sz w:val="28"/>
          <w:szCs w:val="28"/>
          <w:rtl/>
          <w:lang w:bidi="fa-IR"/>
        </w:rPr>
        <w:t xml:space="preserve">دهد. </w:t>
      </w:r>
    </w:p>
    <w:p w14:paraId="4F94FA37" w14:textId="7DFE4EEF" w:rsidR="004A1C45" w:rsidRDefault="00E433A8" w:rsidP="004A1C45">
      <w:pPr>
        <w:pStyle w:val="Bodytext40"/>
        <w:spacing w:after="0" w:line="394" w:lineRule="auto"/>
        <w:jc w:val="both"/>
        <w:rPr>
          <w:rStyle w:val="Bodytext4"/>
          <w:rFonts w:ascii="Microsoft Uighur" w:hAnsi="Microsoft Uighur" w:cs="Microsoft Uighur"/>
          <w:sz w:val="28"/>
          <w:szCs w:val="28"/>
          <w:rtl/>
          <w:lang w:bidi="fa-IR"/>
        </w:rPr>
      </w:pPr>
      <w:r w:rsidRPr="006E73B2">
        <w:rPr>
          <w:rStyle w:val="Bodytext4"/>
          <w:rFonts w:ascii="Microsoft Uighur" w:hAnsi="Microsoft Uighur" w:cs="B Nazanin"/>
          <w:sz w:val="28"/>
          <w:szCs w:val="28"/>
          <w:rtl/>
          <w:lang w:bidi="fa-IR"/>
        </w:rPr>
        <w:t xml:space="preserve">بر اساس فلسفه تشکیل بانک و </w:t>
      </w:r>
      <w:r w:rsidR="00B1309B">
        <w:rPr>
          <w:rStyle w:val="Bodytext4"/>
          <w:rFonts w:ascii="Microsoft Uighur" w:hAnsi="Microsoft Uighur" w:cs="B Nazanin"/>
          <w:sz w:val="28"/>
          <w:szCs w:val="28"/>
          <w:rtl/>
          <w:lang w:bidi="fa-IR"/>
        </w:rPr>
        <w:t>به‌منظور</w:t>
      </w:r>
      <w:r w:rsidRPr="006E73B2">
        <w:rPr>
          <w:rStyle w:val="Bodytext4"/>
          <w:rFonts w:ascii="Microsoft Uighur" w:hAnsi="Microsoft Uighur" w:cs="B Nazanin"/>
          <w:sz w:val="28"/>
          <w:szCs w:val="28"/>
          <w:rtl/>
          <w:lang w:bidi="fa-IR"/>
        </w:rPr>
        <w:t xml:space="preserve"> ایجاد تسهیلات لازم برای گسترش فعالیت بخش</w:t>
      </w:r>
      <w:r w:rsidR="006E73B2">
        <w:rPr>
          <w:rStyle w:val="Bodytext4"/>
          <w:rFonts w:ascii="Microsoft Uighur" w:hAnsi="Microsoft Uighur" w:cs="B Nazanin"/>
          <w:sz w:val="28"/>
          <w:szCs w:val="28"/>
          <w:rtl/>
          <w:lang w:bidi="fa-IR"/>
        </w:rPr>
        <w:softHyphen/>
      </w:r>
      <w:r w:rsidRPr="006E73B2">
        <w:rPr>
          <w:rStyle w:val="Bodytext4"/>
          <w:rFonts w:ascii="Microsoft Uighur" w:hAnsi="Microsoft Uighur" w:cs="B Nazanin"/>
          <w:sz w:val="28"/>
          <w:szCs w:val="28"/>
          <w:rtl/>
          <w:lang w:bidi="fa-IR"/>
        </w:rPr>
        <w:t>های مختلف تولیدی تجاری و خدماتی بانک</w:t>
      </w:r>
      <w:r w:rsidR="006E73B2">
        <w:rPr>
          <w:rStyle w:val="Bodytext4"/>
          <w:rFonts w:ascii="Microsoft Uighur" w:hAnsi="Microsoft Uighur" w:cs="B Nazanin"/>
          <w:sz w:val="28"/>
          <w:szCs w:val="28"/>
          <w:rtl/>
          <w:lang w:bidi="fa-IR"/>
        </w:rPr>
        <w:softHyphen/>
      </w:r>
      <w:r w:rsidRPr="006E73B2">
        <w:rPr>
          <w:rStyle w:val="Bodytext4"/>
          <w:rFonts w:ascii="Microsoft Uighur" w:hAnsi="Microsoft Uighur" w:cs="B Nazanin"/>
          <w:sz w:val="28"/>
          <w:szCs w:val="28"/>
          <w:rtl/>
          <w:lang w:bidi="fa-IR"/>
        </w:rPr>
        <w:t>ها بایستی قسمتی از سرمایه مورد نیاز این بخش</w:t>
      </w:r>
      <w:r w:rsidR="006E73B2">
        <w:rPr>
          <w:rStyle w:val="Bodytext4"/>
          <w:rFonts w:ascii="Microsoft Uighur" w:hAnsi="Microsoft Uighur" w:cs="B Nazanin"/>
          <w:sz w:val="28"/>
          <w:szCs w:val="28"/>
          <w:rtl/>
          <w:lang w:bidi="fa-IR"/>
        </w:rPr>
        <w:softHyphen/>
      </w:r>
      <w:r w:rsidRPr="006E73B2">
        <w:rPr>
          <w:rStyle w:val="Bodytext4"/>
          <w:rFonts w:ascii="Microsoft Uighur" w:hAnsi="Microsoft Uighur" w:cs="B Nazanin"/>
          <w:sz w:val="28"/>
          <w:szCs w:val="28"/>
          <w:rtl/>
          <w:lang w:bidi="fa-IR"/>
        </w:rPr>
        <w:t>ها را از طریق اعطای تسهیلات تأمین</w:t>
      </w:r>
      <w:r w:rsidR="009E043D">
        <w:rPr>
          <w:rStyle w:val="Bodytext4"/>
          <w:rFonts w:ascii="Microsoft Uighur" w:hAnsi="Microsoft Uighur" w:cs="B Nazanin" w:hint="cs"/>
          <w:sz w:val="28"/>
          <w:szCs w:val="28"/>
          <w:rtl/>
          <w:lang w:bidi="fa-IR"/>
        </w:rPr>
        <w:t>‌</w:t>
      </w:r>
      <w:r w:rsidRPr="006E73B2">
        <w:rPr>
          <w:rStyle w:val="Bodytext4"/>
          <w:rFonts w:ascii="Microsoft Uighur" w:hAnsi="Microsoft Uighur" w:cs="B Nazanin"/>
          <w:sz w:val="28"/>
          <w:szCs w:val="28"/>
          <w:rtl/>
          <w:lang w:bidi="fa-IR"/>
        </w:rPr>
        <w:t>کنند (مصارف وجوه</w:t>
      </w:r>
      <w:r w:rsidR="006E73B2">
        <w:rPr>
          <w:rStyle w:val="Bodytext4"/>
          <w:rFonts w:ascii="Microsoft Uighur" w:hAnsi="Microsoft Uighur" w:cs="B Nazanin" w:hint="cs"/>
          <w:sz w:val="28"/>
          <w:szCs w:val="28"/>
          <w:rtl/>
          <w:lang w:bidi="fa-IR"/>
        </w:rPr>
        <w:t>).</w:t>
      </w:r>
      <w:r w:rsidRPr="006E73B2">
        <w:rPr>
          <w:rStyle w:val="Bodytext4"/>
          <w:rFonts w:ascii="Microsoft Uighur" w:hAnsi="Microsoft Uighur" w:cs="B Nazanin"/>
          <w:sz w:val="28"/>
          <w:szCs w:val="28"/>
          <w:rtl/>
          <w:lang w:bidi="fa-IR"/>
        </w:rPr>
        <w:t xml:space="preserve"> اعطای تسهیلات ب</w:t>
      </w:r>
      <w:r w:rsidR="006E73B2">
        <w:rPr>
          <w:rStyle w:val="Bodytext4"/>
          <w:rFonts w:ascii="Microsoft Uighur" w:hAnsi="Microsoft Uighur" w:cs="B Nazanin" w:hint="cs"/>
          <w:sz w:val="28"/>
          <w:szCs w:val="28"/>
          <w:rtl/>
          <w:lang w:bidi="fa-IR"/>
        </w:rPr>
        <w:t>ه</w:t>
      </w:r>
      <w:r w:rsidR="006E73B2">
        <w:rPr>
          <w:rStyle w:val="Bodytext4"/>
          <w:rFonts w:ascii="Microsoft Uighur" w:hAnsi="Microsoft Uighur" w:cs="B Nazanin"/>
          <w:sz w:val="28"/>
          <w:szCs w:val="28"/>
          <w:rtl/>
          <w:lang w:bidi="fa-IR"/>
        </w:rPr>
        <w:softHyphen/>
      </w:r>
      <w:r w:rsidRPr="006E73B2">
        <w:rPr>
          <w:rStyle w:val="Bodytext4"/>
          <w:rFonts w:ascii="Microsoft Uighur" w:hAnsi="Microsoft Uighur" w:cs="B Nazanin"/>
          <w:sz w:val="28"/>
          <w:szCs w:val="28"/>
          <w:rtl/>
          <w:lang w:bidi="fa-IR"/>
        </w:rPr>
        <w:t>عنوان محصول اصلی و یکی از مهم</w:t>
      </w:r>
      <w:r w:rsidR="006E73B2">
        <w:rPr>
          <w:rStyle w:val="Bodytext4"/>
          <w:rFonts w:ascii="Microsoft Uighur" w:hAnsi="Microsoft Uighur" w:cs="B Nazanin"/>
          <w:sz w:val="28"/>
          <w:szCs w:val="28"/>
          <w:rtl/>
          <w:lang w:bidi="fa-IR"/>
        </w:rPr>
        <w:softHyphen/>
      </w:r>
      <w:r w:rsidRPr="006E73B2">
        <w:rPr>
          <w:rStyle w:val="Bodytext4"/>
          <w:rFonts w:ascii="Microsoft Uighur" w:hAnsi="Microsoft Uighur" w:cs="B Nazanin"/>
          <w:sz w:val="28"/>
          <w:szCs w:val="28"/>
          <w:rtl/>
          <w:lang w:bidi="fa-IR"/>
        </w:rPr>
        <w:t>ترین منابع درآمد</w:t>
      </w:r>
      <w:r w:rsidR="006E73B2">
        <w:rPr>
          <w:rStyle w:val="Bodytext4"/>
          <w:rFonts w:ascii="Microsoft Uighur" w:hAnsi="Microsoft Uighur" w:cs="B Nazanin" w:hint="cs"/>
          <w:sz w:val="28"/>
          <w:szCs w:val="28"/>
          <w:rtl/>
          <w:lang w:bidi="fa-IR"/>
        </w:rPr>
        <w:t xml:space="preserve"> بانک</w:t>
      </w:r>
      <w:r w:rsidR="009E043D">
        <w:rPr>
          <w:rStyle w:val="Bodytext4"/>
          <w:rFonts w:ascii="Microsoft Uighur" w:hAnsi="Microsoft Uighur" w:cs="B Nazanin" w:hint="cs"/>
          <w:sz w:val="28"/>
          <w:szCs w:val="28"/>
          <w:rtl/>
          <w:lang w:bidi="fa-IR"/>
        </w:rPr>
        <w:t>‌</w:t>
      </w:r>
      <w:r w:rsidR="006E73B2">
        <w:rPr>
          <w:rStyle w:val="Bodytext4"/>
          <w:rFonts w:ascii="Microsoft Uighur" w:hAnsi="Microsoft Uighur" w:cs="B Nazanin" w:hint="cs"/>
          <w:sz w:val="28"/>
          <w:szCs w:val="28"/>
          <w:rtl/>
          <w:lang w:bidi="fa-IR"/>
        </w:rPr>
        <w:t>هاست.</w:t>
      </w:r>
      <w:r w:rsidRPr="006E73B2">
        <w:rPr>
          <w:rStyle w:val="Bodytext4"/>
          <w:rFonts w:ascii="Microsoft Uighur" w:hAnsi="Microsoft Uighur" w:cs="B Nazanin"/>
          <w:sz w:val="28"/>
          <w:szCs w:val="28"/>
          <w:rtl/>
          <w:lang w:bidi="fa-IR"/>
        </w:rPr>
        <w:t xml:space="preserve"> </w:t>
      </w:r>
    </w:p>
    <w:p w14:paraId="214FEE78" w14:textId="77777777" w:rsidR="004A1C45" w:rsidRDefault="00BA6EF3" w:rsidP="004A1C45">
      <w:pPr>
        <w:pStyle w:val="Bodytext40"/>
        <w:spacing w:after="0" w:line="394" w:lineRule="auto"/>
        <w:jc w:val="both"/>
        <w:rPr>
          <w:rStyle w:val="Heading11"/>
          <w:rFonts w:ascii="Microsoft Uighur" w:hAnsi="Microsoft Uighur" w:cs="Microsoft Uighur"/>
          <w:rtl/>
          <w:lang w:bidi="fa-IR"/>
        </w:rPr>
      </w:pPr>
      <w:r>
        <w:rPr>
          <w:rStyle w:val="Heading11"/>
          <w:rFonts w:ascii="Microsoft Uighur" w:hAnsi="Microsoft Uighur" w:cs="Microsoft Uighur" w:hint="cs"/>
          <w:rtl/>
          <w:lang w:bidi="fa-IR"/>
        </w:rPr>
        <w:t xml:space="preserve">4-2- </w:t>
      </w:r>
      <w:r w:rsidR="00E433A8">
        <w:rPr>
          <w:rStyle w:val="Heading11"/>
          <w:rFonts w:ascii="Microsoft Uighur" w:hAnsi="Microsoft Uighur" w:cs="Microsoft Uighur"/>
          <w:rtl/>
          <w:lang w:bidi="fa-IR"/>
        </w:rPr>
        <w:t xml:space="preserve">مدیریت نقدینگی </w:t>
      </w:r>
      <w:bookmarkStart w:id="20" w:name="bookmark2_5"/>
      <w:bookmarkEnd w:id="20"/>
    </w:p>
    <w:p w14:paraId="127C26F2" w14:textId="0694B6F9" w:rsidR="0092750E" w:rsidRPr="00AB317B" w:rsidRDefault="00E433A8" w:rsidP="004A1C45">
      <w:pPr>
        <w:pStyle w:val="Bodytext40"/>
        <w:spacing w:after="0" w:line="394" w:lineRule="auto"/>
        <w:jc w:val="both"/>
        <w:rPr>
          <w:rStyle w:val="Bodytext4"/>
          <w:rFonts w:ascii="Microsoft Uighur" w:hAnsi="Microsoft Uighur" w:cs="B Nazanin"/>
          <w:sz w:val="28"/>
          <w:szCs w:val="28"/>
          <w:rtl/>
          <w:lang w:bidi="fa-IR"/>
        </w:rPr>
      </w:pPr>
      <w:r w:rsidRPr="00AB317B">
        <w:rPr>
          <w:rStyle w:val="Bodytext4"/>
          <w:rFonts w:ascii="Microsoft Uighur" w:hAnsi="Microsoft Uighur" w:cs="B Nazanin"/>
          <w:sz w:val="28"/>
          <w:szCs w:val="28"/>
          <w:rtl/>
          <w:lang w:bidi="fa-IR"/>
        </w:rPr>
        <w:t xml:space="preserve">مدیریت نقدینگی به معنای توانایی گردآوری پول نقد در </w:t>
      </w:r>
      <w:r w:rsidR="00C00D9E">
        <w:rPr>
          <w:rStyle w:val="Bodytext4"/>
          <w:rFonts w:ascii="Microsoft Uighur" w:hAnsi="Microsoft Uighur" w:cs="B Nazanin" w:hint="cs"/>
          <w:sz w:val="28"/>
          <w:szCs w:val="28"/>
          <w:rtl/>
          <w:lang w:bidi="fa-IR"/>
        </w:rPr>
        <w:t xml:space="preserve">زمان </w:t>
      </w:r>
      <w:r w:rsidRPr="00AB317B">
        <w:rPr>
          <w:rStyle w:val="Bodytext4"/>
          <w:rFonts w:ascii="Microsoft Uighur" w:hAnsi="Microsoft Uighur" w:cs="B Nazanin"/>
          <w:sz w:val="28"/>
          <w:szCs w:val="28"/>
          <w:rtl/>
          <w:lang w:bidi="fa-IR"/>
        </w:rPr>
        <w:t>مناسب و با هزینه منطقی برای تأمین نیازهای مشتریان می</w:t>
      </w:r>
      <w:r w:rsidR="00C00D9E">
        <w:rPr>
          <w:rStyle w:val="Bodytext4"/>
          <w:rFonts w:ascii="Microsoft Uighur" w:hAnsi="Microsoft Uighur" w:cs="B Nazanin"/>
          <w:sz w:val="28"/>
          <w:szCs w:val="28"/>
          <w:rtl/>
          <w:lang w:bidi="fa-IR"/>
        </w:rPr>
        <w:softHyphen/>
      </w:r>
      <w:r w:rsidRPr="00AB317B">
        <w:rPr>
          <w:rStyle w:val="Bodytext4"/>
          <w:rFonts w:ascii="Microsoft Uighur" w:hAnsi="Microsoft Uighur" w:cs="B Nazanin"/>
          <w:sz w:val="28"/>
          <w:szCs w:val="28"/>
          <w:rtl/>
          <w:lang w:bidi="fa-IR"/>
        </w:rPr>
        <w:t>باشد. بعبارت دیگر مدیر بانک بایستی ضمن رعایت هزینه منطقی</w:t>
      </w:r>
      <w:r w:rsidR="00C00D9E">
        <w:rPr>
          <w:rStyle w:val="Bodytext4"/>
          <w:rFonts w:ascii="Microsoft Uighur" w:hAnsi="Microsoft Uighur" w:cs="B Nazanin" w:hint="cs"/>
          <w:sz w:val="28"/>
          <w:szCs w:val="28"/>
          <w:rtl/>
          <w:lang w:bidi="fa-IR"/>
        </w:rPr>
        <w:t>،</w:t>
      </w:r>
      <w:r w:rsidRPr="00AB317B">
        <w:rPr>
          <w:rStyle w:val="Bodytext4"/>
          <w:rFonts w:ascii="Microsoft Uighur" w:hAnsi="Microsoft Uighur" w:cs="B Nazanin"/>
          <w:sz w:val="28"/>
          <w:szCs w:val="28"/>
          <w:rtl/>
          <w:lang w:bidi="fa-IR"/>
        </w:rPr>
        <w:t xml:space="preserve"> سررسید منابع و مصارف را نیز در نظر داشته باشد. هزینه</w:t>
      </w:r>
      <w:r w:rsidR="00C00D9E">
        <w:rPr>
          <w:rStyle w:val="Bodytext4"/>
          <w:rFonts w:ascii="Microsoft Uighur" w:hAnsi="Microsoft Uighur" w:cs="B Nazanin"/>
          <w:sz w:val="28"/>
          <w:szCs w:val="28"/>
          <w:rtl/>
          <w:lang w:bidi="fa-IR"/>
        </w:rPr>
        <w:softHyphen/>
      </w:r>
      <w:r w:rsidRPr="00AB317B">
        <w:rPr>
          <w:rStyle w:val="Bodytext4"/>
          <w:rFonts w:ascii="Microsoft Uighur" w:hAnsi="Microsoft Uighur" w:cs="B Nazanin"/>
          <w:sz w:val="28"/>
          <w:szCs w:val="28"/>
          <w:rtl/>
          <w:lang w:bidi="fa-IR"/>
        </w:rPr>
        <w:t xml:space="preserve">ی منطقی تأمین مالی بدین معنی است که </w:t>
      </w:r>
      <w:r w:rsidR="00B1309B">
        <w:rPr>
          <w:rStyle w:val="Bodytext4"/>
          <w:rFonts w:ascii="Microsoft Uighur" w:hAnsi="Microsoft Uighur" w:cs="B Nazanin"/>
          <w:sz w:val="28"/>
          <w:szCs w:val="28"/>
          <w:rtl/>
          <w:lang w:bidi="fa-IR"/>
        </w:rPr>
        <w:t>به‌طور</w:t>
      </w:r>
      <w:r w:rsidRPr="00AB317B">
        <w:rPr>
          <w:rStyle w:val="Bodytext4"/>
          <w:rFonts w:ascii="Microsoft Uighur" w:hAnsi="Microsoft Uighur" w:cs="B Nazanin"/>
          <w:sz w:val="28"/>
          <w:szCs w:val="28"/>
          <w:rtl/>
          <w:lang w:bidi="fa-IR"/>
        </w:rPr>
        <w:t xml:space="preserve"> معمول تأمین مالی فوری با </w:t>
      </w:r>
      <w:r w:rsidR="00C00D9E">
        <w:rPr>
          <w:rStyle w:val="Bodytext4"/>
          <w:rFonts w:ascii="Microsoft Uighur" w:hAnsi="Microsoft Uighur" w:cs="B Nazanin" w:hint="cs"/>
          <w:sz w:val="28"/>
          <w:szCs w:val="28"/>
          <w:rtl/>
          <w:lang w:bidi="fa-IR"/>
        </w:rPr>
        <w:t>ن</w:t>
      </w:r>
      <w:r w:rsidRPr="00AB317B">
        <w:rPr>
          <w:rStyle w:val="Bodytext4"/>
          <w:rFonts w:ascii="Microsoft Uighur" w:hAnsi="Microsoft Uighur" w:cs="B Nazanin"/>
          <w:sz w:val="28"/>
          <w:szCs w:val="28"/>
          <w:rtl/>
          <w:lang w:bidi="fa-IR"/>
        </w:rPr>
        <w:t xml:space="preserve">رخ بالاتری از هزینه همراه است که این امر تأثیر منفی بر سودآوری </w:t>
      </w:r>
      <w:r w:rsidR="00C00D9E">
        <w:rPr>
          <w:rStyle w:val="Bodytext4"/>
          <w:rFonts w:ascii="Microsoft Uighur" w:hAnsi="Microsoft Uighur" w:cs="B Nazanin" w:hint="cs"/>
          <w:sz w:val="28"/>
          <w:szCs w:val="28"/>
          <w:rtl/>
          <w:lang w:bidi="fa-IR"/>
        </w:rPr>
        <w:t xml:space="preserve">بانک </w:t>
      </w:r>
      <w:r w:rsidRPr="00AB317B">
        <w:rPr>
          <w:rStyle w:val="Bodytext4"/>
          <w:rFonts w:ascii="Microsoft Uighur" w:hAnsi="Microsoft Uighur" w:cs="B Nazanin"/>
          <w:sz w:val="28"/>
          <w:szCs w:val="28"/>
          <w:rtl/>
          <w:lang w:bidi="fa-IR"/>
        </w:rPr>
        <w:t>دارد. بنابراین تأمین نقدینگ</w:t>
      </w:r>
      <w:r w:rsidR="00C00D9E">
        <w:rPr>
          <w:rStyle w:val="Bodytext4"/>
          <w:rFonts w:ascii="Microsoft Uighur" w:hAnsi="Microsoft Uighur" w:cs="B Nazanin"/>
          <w:sz w:val="28"/>
          <w:szCs w:val="28"/>
          <w:rtl/>
          <w:lang w:bidi="fa-IR"/>
        </w:rPr>
        <w:t>ی تابع دو عامل هزینه و زمان است</w:t>
      </w:r>
      <w:r w:rsidR="00C00D9E">
        <w:rPr>
          <w:rStyle w:val="Bodytext4"/>
          <w:rFonts w:ascii="Microsoft Uighur" w:hAnsi="Microsoft Uighur" w:cs="B Nazanin" w:hint="cs"/>
          <w:sz w:val="28"/>
          <w:szCs w:val="28"/>
          <w:rtl/>
          <w:lang w:bidi="fa-IR"/>
        </w:rPr>
        <w:t>.</w:t>
      </w:r>
    </w:p>
    <w:p w14:paraId="3FEED1FA" w14:textId="591AC337" w:rsidR="0092750E" w:rsidRPr="005E56B1" w:rsidRDefault="00B1309B" w:rsidP="00C00D9E">
      <w:pPr>
        <w:pStyle w:val="Bodytext40"/>
        <w:keepNext/>
        <w:keepLines/>
        <w:tabs>
          <w:tab w:val="right" w:pos="732"/>
        </w:tabs>
        <w:spacing w:after="160" w:line="394" w:lineRule="auto"/>
        <w:jc w:val="both"/>
        <w:rPr>
          <w:rStyle w:val="Bodytext4"/>
          <w:rFonts w:ascii="Microsoft Uighur" w:hAnsi="Microsoft Uighur" w:cs="B Nazanin"/>
          <w:sz w:val="28"/>
          <w:szCs w:val="28"/>
          <w:rtl/>
          <w:lang w:bidi="fa-IR"/>
        </w:rPr>
      </w:pPr>
      <w:r>
        <w:rPr>
          <w:rStyle w:val="Bodytext4"/>
          <w:rFonts w:ascii="Microsoft Uighur" w:hAnsi="Microsoft Uighur" w:cs="B Nazanin"/>
          <w:sz w:val="28"/>
          <w:szCs w:val="28"/>
          <w:rtl/>
          <w:lang w:bidi="fa-IR"/>
        </w:rPr>
        <w:lastRenderedPageBreak/>
        <w:t>به‌طور</w:t>
      </w:r>
      <w:r w:rsidR="00E433A8" w:rsidRPr="00AB317B">
        <w:rPr>
          <w:rStyle w:val="Bodytext4"/>
          <w:rFonts w:ascii="Microsoft Uighur" w:hAnsi="Microsoft Uighur" w:cs="B Nazanin"/>
          <w:sz w:val="28"/>
          <w:szCs w:val="28"/>
          <w:rtl/>
          <w:lang w:bidi="fa-IR"/>
        </w:rPr>
        <w:t xml:space="preserve"> کلی</w:t>
      </w:r>
      <w:r w:rsidR="00C00D9E">
        <w:rPr>
          <w:rStyle w:val="Bodytext4"/>
          <w:rFonts w:ascii="Microsoft Uighur" w:hAnsi="Microsoft Uighur" w:cs="B Nazanin" w:hint="cs"/>
          <w:sz w:val="28"/>
          <w:szCs w:val="28"/>
          <w:rtl/>
          <w:lang w:bidi="fa-IR"/>
        </w:rPr>
        <w:t>،</w:t>
      </w:r>
      <w:r w:rsidR="00E433A8" w:rsidRPr="00AB317B">
        <w:rPr>
          <w:rStyle w:val="Bodytext4"/>
          <w:rFonts w:ascii="Microsoft Uighur" w:hAnsi="Microsoft Uighur" w:cs="B Nazanin"/>
          <w:sz w:val="28"/>
          <w:szCs w:val="28"/>
          <w:rtl/>
          <w:lang w:bidi="fa-IR"/>
        </w:rPr>
        <w:t xml:space="preserve"> اگر یک بانک قادر به پاسخگویی به نیازهای نقدینگی خود نباشد در وهله اول تلاش می</w:t>
      </w:r>
      <w:r w:rsidR="00C00D9E">
        <w:rPr>
          <w:rStyle w:val="Bodytext4"/>
          <w:rFonts w:ascii="Microsoft Uighur" w:hAnsi="Microsoft Uighur" w:cs="B Nazanin"/>
          <w:sz w:val="28"/>
          <w:szCs w:val="28"/>
          <w:rtl/>
          <w:lang w:bidi="fa-IR"/>
        </w:rPr>
        <w:softHyphen/>
      </w:r>
      <w:r w:rsidR="00E433A8" w:rsidRPr="00AB317B">
        <w:rPr>
          <w:rStyle w:val="Bodytext4"/>
          <w:rFonts w:ascii="Microsoft Uighur" w:hAnsi="Microsoft Uighur" w:cs="B Nazanin"/>
          <w:sz w:val="28"/>
          <w:szCs w:val="28"/>
          <w:rtl/>
          <w:lang w:bidi="fa-IR"/>
        </w:rPr>
        <w:t xml:space="preserve">کند تا از طریق توسل به بانک مرکزی </w:t>
      </w:r>
      <w:r>
        <w:rPr>
          <w:rStyle w:val="Bodytext4"/>
          <w:rFonts w:ascii="Microsoft Uighur" w:hAnsi="Microsoft Uighur" w:cs="B Nazanin"/>
          <w:sz w:val="28"/>
          <w:szCs w:val="28"/>
          <w:rtl/>
          <w:lang w:bidi="fa-IR"/>
        </w:rPr>
        <w:t>به‌عنوان</w:t>
      </w:r>
      <w:r w:rsidR="00E433A8" w:rsidRPr="00AB317B">
        <w:rPr>
          <w:rStyle w:val="Bodytext4"/>
          <w:rFonts w:ascii="Microsoft Uighur" w:hAnsi="Microsoft Uighur" w:cs="B Nazanin"/>
          <w:sz w:val="28"/>
          <w:szCs w:val="28"/>
          <w:rtl/>
          <w:lang w:bidi="fa-IR"/>
        </w:rPr>
        <w:t xml:space="preserve"> وام</w:t>
      </w:r>
      <w:r w:rsidR="00C00D9E">
        <w:rPr>
          <w:rStyle w:val="Bodytext4"/>
          <w:rFonts w:ascii="Microsoft Uighur" w:hAnsi="Microsoft Uighur" w:cs="B Nazanin"/>
          <w:sz w:val="28"/>
          <w:szCs w:val="28"/>
          <w:rtl/>
          <w:lang w:bidi="fa-IR"/>
        </w:rPr>
        <w:softHyphen/>
      </w:r>
      <w:r w:rsidR="00E433A8" w:rsidRPr="00AB317B">
        <w:rPr>
          <w:rStyle w:val="Bodytext4"/>
          <w:rFonts w:ascii="Microsoft Uighur" w:hAnsi="Microsoft Uighur" w:cs="B Nazanin"/>
          <w:sz w:val="28"/>
          <w:szCs w:val="28"/>
          <w:rtl/>
          <w:lang w:bidi="fa-IR"/>
        </w:rPr>
        <w:t>دهنده</w:t>
      </w:r>
      <w:r w:rsidR="00C00D9E">
        <w:rPr>
          <w:rStyle w:val="Bodytext4"/>
          <w:rFonts w:ascii="Microsoft Uighur" w:hAnsi="Microsoft Uighur" w:cs="B Nazanin"/>
          <w:sz w:val="28"/>
          <w:szCs w:val="28"/>
          <w:rtl/>
          <w:lang w:bidi="fa-IR"/>
        </w:rPr>
        <w:softHyphen/>
      </w:r>
      <w:r w:rsidR="00E433A8" w:rsidRPr="00AB317B">
        <w:rPr>
          <w:rStyle w:val="Bodytext4"/>
          <w:rFonts w:ascii="Microsoft Uighur" w:hAnsi="Microsoft Uighur" w:cs="B Nazanin"/>
          <w:sz w:val="28"/>
          <w:szCs w:val="28"/>
          <w:rtl/>
          <w:lang w:bidi="fa-IR"/>
        </w:rPr>
        <w:t>ی نهایی</w:t>
      </w:r>
      <w:r w:rsidR="00C00D9E">
        <w:rPr>
          <w:rStyle w:val="Bodytext4"/>
          <w:rFonts w:ascii="Microsoft Uighur" w:hAnsi="Microsoft Uighur" w:cs="B Nazanin" w:hint="cs"/>
          <w:sz w:val="28"/>
          <w:szCs w:val="28"/>
          <w:rtl/>
          <w:lang w:bidi="fa-IR"/>
        </w:rPr>
        <w:t>،</w:t>
      </w:r>
      <w:r w:rsidR="00E433A8" w:rsidRPr="00AB317B">
        <w:rPr>
          <w:rStyle w:val="Bodytext4"/>
          <w:rFonts w:ascii="Microsoft Uighur" w:hAnsi="Microsoft Uighur" w:cs="B Nazanin"/>
          <w:sz w:val="28"/>
          <w:szCs w:val="28"/>
          <w:rtl/>
          <w:lang w:bidi="fa-IR"/>
        </w:rPr>
        <w:t xml:space="preserve"> نیاز خود را مرتفع کند. مهمترین ابزارهای مدیر بانک </w:t>
      </w:r>
      <w:r w:rsidR="00E433A8" w:rsidRPr="005E56B1">
        <w:rPr>
          <w:rStyle w:val="Bodytext4"/>
          <w:rFonts w:ascii="Microsoft Uighur" w:hAnsi="Microsoft Uighur" w:cs="B Nazanin"/>
          <w:sz w:val="28"/>
          <w:szCs w:val="28"/>
          <w:rtl/>
          <w:lang w:bidi="fa-IR"/>
        </w:rPr>
        <w:t>برای تأمین نقدینگی عبارتند از</w:t>
      </w:r>
      <w:r w:rsidR="00C00D9E" w:rsidRPr="005E56B1">
        <w:rPr>
          <w:rStyle w:val="Bodytext4"/>
          <w:rFonts w:ascii="Microsoft Uighur" w:hAnsi="Microsoft Uighur" w:cs="B Nazanin" w:hint="cs"/>
          <w:sz w:val="28"/>
          <w:szCs w:val="28"/>
          <w:rtl/>
          <w:lang w:bidi="fa-IR"/>
        </w:rPr>
        <w:t>:</w:t>
      </w:r>
      <w:r w:rsidR="00E433A8" w:rsidRPr="005E56B1">
        <w:rPr>
          <w:rStyle w:val="Bodytext4"/>
          <w:rFonts w:ascii="Microsoft Uighur" w:hAnsi="Microsoft Uighur" w:cs="B Nazanin"/>
          <w:sz w:val="28"/>
          <w:szCs w:val="28"/>
          <w:rtl/>
          <w:lang w:bidi="fa-IR"/>
        </w:rPr>
        <w:t xml:space="preserve"> </w:t>
      </w:r>
      <w:r w:rsidR="00C00D9E" w:rsidRPr="005E56B1">
        <w:rPr>
          <w:rStyle w:val="Bodytext4"/>
          <w:rFonts w:ascii="Microsoft Uighur" w:hAnsi="Microsoft Uighur" w:cs="B Nazanin" w:hint="cs"/>
          <w:sz w:val="28"/>
          <w:szCs w:val="28"/>
          <w:rtl/>
          <w:lang w:bidi="fa-IR"/>
        </w:rPr>
        <w:t>ق</w:t>
      </w:r>
      <w:r w:rsidR="00C00D9E" w:rsidRPr="005E56B1">
        <w:rPr>
          <w:rStyle w:val="Bodytext4"/>
          <w:rFonts w:ascii="Microsoft Uighur" w:hAnsi="Microsoft Uighur" w:cs="B Nazanin"/>
          <w:sz w:val="28"/>
          <w:szCs w:val="28"/>
          <w:rtl/>
          <w:lang w:bidi="fa-IR"/>
        </w:rPr>
        <w:t>رض از بانک مرکزی و ذخیره</w:t>
      </w:r>
      <w:r w:rsidR="00C00D9E" w:rsidRPr="005E56B1">
        <w:rPr>
          <w:rStyle w:val="Bodytext4"/>
          <w:rFonts w:ascii="Microsoft Uighur" w:hAnsi="Microsoft Uighur" w:cs="B Nazanin"/>
          <w:sz w:val="28"/>
          <w:szCs w:val="28"/>
          <w:rtl/>
          <w:lang w:bidi="fa-IR"/>
        </w:rPr>
        <w:softHyphen/>
      </w:r>
      <w:r w:rsidR="00E433A8" w:rsidRPr="005E56B1">
        <w:rPr>
          <w:rStyle w:val="Bodytext4"/>
          <w:rFonts w:ascii="Microsoft Uighur" w:hAnsi="Microsoft Uighur" w:cs="B Nazanin"/>
          <w:sz w:val="28"/>
          <w:szCs w:val="28"/>
          <w:rtl/>
          <w:lang w:bidi="fa-IR"/>
        </w:rPr>
        <w:t>ی قانونی نزد آن</w:t>
      </w:r>
      <w:r w:rsidR="00C00D9E" w:rsidRPr="005E56B1">
        <w:rPr>
          <w:rStyle w:val="Bodytext4"/>
          <w:rFonts w:ascii="Microsoft Uighur" w:hAnsi="Microsoft Uighur" w:cs="B Nazanin" w:hint="cs"/>
          <w:sz w:val="28"/>
          <w:szCs w:val="28"/>
          <w:rtl/>
          <w:lang w:bidi="fa-IR"/>
        </w:rPr>
        <w:t>،</w:t>
      </w:r>
      <w:r w:rsidR="00E433A8" w:rsidRPr="005E56B1">
        <w:rPr>
          <w:rStyle w:val="Bodytext4"/>
          <w:rFonts w:ascii="Microsoft Uighur" w:hAnsi="Microsoft Uighur" w:cs="B Nazanin"/>
          <w:sz w:val="28"/>
          <w:szCs w:val="28"/>
          <w:rtl/>
          <w:lang w:bidi="fa-IR"/>
        </w:rPr>
        <w:t xml:space="preserve"> بیمه سپرده</w:t>
      </w:r>
      <w:r w:rsidR="00C00D9E" w:rsidRPr="005E56B1">
        <w:rPr>
          <w:rStyle w:val="Bodytext4"/>
          <w:rFonts w:ascii="Microsoft Uighur" w:hAnsi="Microsoft Uighur" w:cs="B Nazanin"/>
          <w:sz w:val="28"/>
          <w:szCs w:val="28"/>
          <w:rtl/>
          <w:lang w:bidi="fa-IR"/>
        </w:rPr>
        <w:softHyphen/>
      </w:r>
      <w:r w:rsidR="00E433A8" w:rsidRPr="005E56B1">
        <w:rPr>
          <w:rStyle w:val="Bodytext4"/>
          <w:rFonts w:ascii="Microsoft Uighur" w:hAnsi="Microsoft Uighur" w:cs="B Nazanin"/>
          <w:sz w:val="28"/>
          <w:szCs w:val="28"/>
          <w:rtl/>
          <w:lang w:bidi="fa-IR"/>
        </w:rPr>
        <w:t>ها، بازار بین بانکی</w:t>
      </w:r>
      <w:r w:rsidR="00C00D9E" w:rsidRPr="005E56B1">
        <w:rPr>
          <w:rStyle w:val="Bodytext4"/>
          <w:rFonts w:ascii="Microsoft Uighur" w:hAnsi="Microsoft Uighur" w:cs="B Nazanin" w:hint="cs"/>
          <w:sz w:val="28"/>
          <w:szCs w:val="28"/>
          <w:rtl/>
          <w:lang w:bidi="fa-IR"/>
        </w:rPr>
        <w:t>.</w:t>
      </w:r>
      <w:r w:rsidR="00E433A8" w:rsidRPr="005E56B1">
        <w:rPr>
          <w:rStyle w:val="Bodytext4"/>
          <w:rFonts w:ascii="Microsoft Uighur" w:hAnsi="Microsoft Uighur" w:cs="B Nazanin"/>
          <w:sz w:val="28"/>
          <w:szCs w:val="28"/>
          <w:rtl/>
          <w:lang w:bidi="fa-IR"/>
        </w:rPr>
        <w:t xml:space="preserve"> </w:t>
      </w:r>
    </w:p>
    <w:p w14:paraId="47FA4946" w14:textId="77777777" w:rsidR="0092750E" w:rsidRPr="005E56B1" w:rsidRDefault="005E56B1">
      <w:pPr>
        <w:pStyle w:val="Heading210"/>
        <w:keepNext/>
        <w:keepLines/>
        <w:spacing w:after="80" w:line="312" w:lineRule="auto"/>
        <w:ind w:firstLine="0"/>
        <w:rPr>
          <w:rFonts w:ascii="Times New Roman" w:hAnsi="Times New Roman" w:cs="B Nazanin"/>
          <w:b/>
          <w:bCs/>
          <w:rtl/>
          <w:lang w:bidi="fa-IR"/>
        </w:rPr>
      </w:pPr>
      <w:r>
        <w:rPr>
          <w:rStyle w:val="Heading21"/>
          <w:rFonts w:ascii="Microsoft Uighur" w:hAnsi="Microsoft Uighur" w:cs="B Nazanin" w:hint="cs"/>
          <w:b/>
          <w:bCs/>
          <w:rtl/>
          <w:lang w:bidi="fa-IR"/>
        </w:rPr>
        <w:t xml:space="preserve">1-3-2- </w:t>
      </w:r>
      <w:r w:rsidRPr="005E56B1">
        <w:rPr>
          <w:rStyle w:val="Heading21"/>
          <w:rFonts w:ascii="Microsoft Uighur" w:hAnsi="Microsoft Uighur" w:cs="B Nazanin"/>
          <w:b/>
          <w:bCs/>
          <w:rtl/>
          <w:lang w:bidi="fa-IR"/>
        </w:rPr>
        <w:t xml:space="preserve">سطوح </w:t>
      </w:r>
      <w:r w:rsidRPr="005E56B1">
        <w:rPr>
          <w:rStyle w:val="Heading21"/>
          <w:rFonts w:ascii="Microsoft Uighur" w:hAnsi="Microsoft Uighur" w:cs="B Nazanin" w:hint="cs"/>
          <w:b/>
          <w:bCs/>
          <w:rtl/>
          <w:lang w:bidi="fa-IR"/>
        </w:rPr>
        <w:t>ن</w:t>
      </w:r>
      <w:r w:rsidR="00E433A8" w:rsidRPr="005E56B1">
        <w:rPr>
          <w:rStyle w:val="Heading21"/>
          <w:rFonts w:ascii="Microsoft Uighur" w:hAnsi="Microsoft Uighur" w:cs="B Nazanin"/>
          <w:b/>
          <w:bCs/>
          <w:rtl/>
          <w:lang w:bidi="fa-IR"/>
        </w:rPr>
        <w:t xml:space="preserve">قدینگی و نقد شوندگی </w:t>
      </w:r>
      <w:bookmarkStart w:id="21" w:name="bookmark4_2"/>
      <w:bookmarkEnd w:id="21"/>
    </w:p>
    <w:p w14:paraId="67D9DA05" w14:textId="77777777" w:rsidR="0092750E" w:rsidRPr="005E56B1" w:rsidRDefault="00E433A8" w:rsidP="004E3180">
      <w:pPr>
        <w:pStyle w:val="Bodytext40"/>
        <w:spacing w:after="80"/>
        <w:ind w:firstLine="460"/>
        <w:jc w:val="both"/>
        <w:rPr>
          <w:rFonts w:ascii="Times New Roman" w:hAnsi="Times New Roman" w:cs="B Nazanin"/>
          <w:sz w:val="28"/>
          <w:szCs w:val="28"/>
          <w:rtl/>
          <w:lang w:bidi="fa-IR"/>
        </w:rPr>
      </w:pPr>
      <w:r w:rsidRPr="005E56B1">
        <w:rPr>
          <w:rStyle w:val="Bodytext4"/>
          <w:rFonts w:ascii="Microsoft Uighur" w:hAnsi="Microsoft Uighur" w:cs="B Nazanin"/>
          <w:sz w:val="28"/>
          <w:szCs w:val="28"/>
          <w:rtl/>
          <w:lang w:bidi="fa-IR"/>
        </w:rPr>
        <w:t>نقدینگی، لازمه</w:t>
      </w:r>
      <w:r w:rsidR="005E56B1">
        <w:rPr>
          <w:rStyle w:val="Bodytext4"/>
          <w:rFonts w:ascii="Microsoft Uighur" w:hAnsi="Microsoft Uighur" w:cs="B Nazanin"/>
          <w:sz w:val="28"/>
          <w:szCs w:val="28"/>
          <w:rtl/>
          <w:lang w:bidi="fa-IR"/>
        </w:rPr>
        <w:softHyphen/>
      </w:r>
      <w:r w:rsidRPr="005E56B1">
        <w:rPr>
          <w:rStyle w:val="Bodytext4"/>
          <w:rFonts w:ascii="Microsoft Uighur" w:hAnsi="Microsoft Uighur" w:cs="B Nazanin"/>
          <w:sz w:val="28"/>
          <w:szCs w:val="28"/>
          <w:rtl/>
          <w:lang w:bidi="fa-IR"/>
        </w:rPr>
        <w:t>ی بقای هر نهاد مالی و فراهم نمودن آن مستلزم نگهداری دارایی</w:t>
      </w:r>
      <w:r w:rsidR="005E56B1">
        <w:rPr>
          <w:rStyle w:val="Bodytext4"/>
          <w:rFonts w:ascii="Microsoft Uighur" w:hAnsi="Microsoft Uighur" w:cs="B Nazanin"/>
          <w:sz w:val="28"/>
          <w:szCs w:val="28"/>
          <w:rtl/>
          <w:lang w:bidi="fa-IR"/>
        </w:rPr>
        <w:softHyphen/>
      </w:r>
      <w:r w:rsidRPr="005E56B1">
        <w:rPr>
          <w:rStyle w:val="Bodytext4"/>
          <w:rFonts w:ascii="Microsoft Uighur" w:hAnsi="Microsoft Uighur" w:cs="B Nazanin"/>
          <w:sz w:val="28"/>
          <w:szCs w:val="28"/>
          <w:rtl/>
          <w:lang w:bidi="fa-IR"/>
        </w:rPr>
        <w:t>هایی با نقدشوندگی بالاست</w:t>
      </w:r>
      <w:r w:rsidR="004E3180">
        <w:rPr>
          <w:rStyle w:val="Bodytext4"/>
          <w:rFonts w:ascii="Microsoft Uighur" w:hAnsi="Microsoft Uighur" w:cs="B Nazanin" w:hint="cs"/>
          <w:sz w:val="28"/>
          <w:szCs w:val="28"/>
          <w:rtl/>
          <w:lang w:bidi="fa-IR"/>
        </w:rPr>
        <w:t xml:space="preserve"> </w:t>
      </w:r>
      <w:r w:rsidRPr="005E56B1">
        <w:rPr>
          <w:rStyle w:val="Bodytext4"/>
          <w:rFonts w:ascii="Microsoft Uighur" w:hAnsi="Microsoft Uighur" w:cs="B Nazanin"/>
          <w:sz w:val="28"/>
          <w:szCs w:val="28"/>
          <w:rtl/>
          <w:lang w:bidi="fa-IR"/>
        </w:rPr>
        <w:t>و به سطوح مختلفی تقسیم می</w:t>
      </w:r>
      <w:r w:rsidR="004E3180">
        <w:rPr>
          <w:rStyle w:val="Bodytext4"/>
          <w:rFonts w:ascii="Microsoft Uighur" w:hAnsi="Microsoft Uighur" w:cs="B Nazanin"/>
          <w:sz w:val="28"/>
          <w:szCs w:val="28"/>
          <w:rtl/>
          <w:lang w:bidi="fa-IR"/>
        </w:rPr>
        <w:softHyphen/>
      </w:r>
      <w:r w:rsidRPr="005E56B1">
        <w:rPr>
          <w:rStyle w:val="Bodytext4"/>
          <w:rFonts w:ascii="Microsoft Uighur" w:hAnsi="Microsoft Uighur" w:cs="B Nazanin"/>
          <w:sz w:val="28"/>
          <w:szCs w:val="28"/>
          <w:rtl/>
          <w:lang w:bidi="fa-IR"/>
        </w:rPr>
        <w:t>شود که تحت تأثیر مستقیم ساختار و ترکیب اجزاء ترازنامه است</w:t>
      </w:r>
      <w:r w:rsidR="004E3180">
        <w:rPr>
          <w:rStyle w:val="Bodytext4"/>
          <w:rFonts w:ascii="Microsoft Uighur" w:hAnsi="Microsoft Uighur" w:cs="B Nazanin"/>
          <w:sz w:val="28"/>
          <w:szCs w:val="28"/>
          <w:rtl/>
          <w:lang w:bidi="fa-IR"/>
        </w:rPr>
        <w:t>. سطوح مختلف نقدینگی عبارتند از</w:t>
      </w:r>
      <w:r w:rsidR="004E3180">
        <w:rPr>
          <w:rStyle w:val="Bodytext4"/>
          <w:rFonts w:ascii="Microsoft Uighur" w:hAnsi="Microsoft Uighur" w:cs="B Nazanin" w:hint="cs"/>
          <w:sz w:val="28"/>
          <w:szCs w:val="28"/>
          <w:rtl/>
          <w:lang w:bidi="fa-IR"/>
        </w:rPr>
        <w:t>:</w:t>
      </w:r>
    </w:p>
    <w:p w14:paraId="2B8DD89F" w14:textId="77777777" w:rsidR="0092750E" w:rsidRPr="005E56B1" w:rsidRDefault="00E433A8" w:rsidP="004A251B">
      <w:pPr>
        <w:pStyle w:val="Bodytext40"/>
        <w:numPr>
          <w:ilvl w:val="0"/>
          <w:numId w:val="26"/>
        </w:numPr>
        <w:spacing w:after="80"/>
        <w:jc w:val="both"/>
        <w:rPr>
          <w:rFonts w:ascii="Times New Roman" w:hAnsi="Times New Roman" w:cs="B Nazanin"/>
          <w:sz w:val="28"/>
          <w:szCs w:val="28"/>
          <w:rtl/>
          <w:lang w:bidi="fa-IR"/>
        </w:rPr>
      </w:pPr>
      <w:r w:rsidRPr="005E56B1">
        <w:rPr>
          <w:rStyle w:val="Bodytext4"/>
          <w:rFonts w:ascii="Microsoft Uighur" w:hAnsi="Microsoft Uighur" w:cs="B Nazanin"/>
          <w:sz w:val="28"/>
          <w:szCs w:val="28"/>
          <w:rtl/>
          <w:lang w:bidi="fa-IR"/>
        </w:rPr>
        <w:t>توان نقدینگی</w:t>
      </w:r>
      <w:r w:rsidR="004E3180">
        <w:rPr>
          <w:rStyle w:val="Bodytext4"/>
          <w:rFonts w:ascii="Microsoft Uighur" w:hAnsi="Microsoft Uighur" w:cs="B Nazanin" w:hint="cs"/>
          <w:sz w:val="28"/>
          <w:szCs w:val="28"/>
          <w:rtl/>
          <w:lang w:bidi="fa-IR"/>
        </w:rPr>
        <w:t>؛</w:t>
      </w:r>
      <w:r w:rsidRPr="005E56B1">
        <w:rPr>
          <w:rStyle w:val="Bodytext4"/>
          <w:rFonts w:ascii="Microsoft Uighur" w:hAnsi="Microsoft Uighur" w:cs="B Nazanin"/>
          <w:sz w:val="28"/>
          <w:szCs w:val="28"/>
          <w:rtl/>
          <w:lang w:bidi="fa-IR"/>
        </w:rPr>
        <w:t xml:space="preserve"> به معنای توانمندی تبدیل دارایی</w:t>
      </w:r>
      <w:r w:rsidR="004E3180">
        <w:rPr>
          <w:rStyle w:val="Bodytext4"/>
          <w:rFonts w:ascii="Microsoft Uighur" w:hAnsi="Microsoft Uighur" w:cs="B Nazanin"/>
          <w:sz w:val="28"/>
          <w:szCs w:val="28"/>
          <w:rtl/>
          <w:lang w:bidi="fa-IR"/>
        </w:rPr>
        <w:softHyphen/>
      </w:r>
      <w:r w:rsidRPr="005E56B1">
        <w:rPr>
          <w:rStyle w:val="Bodytext4"/>
          <w:rFonts w:ascii="Microsoft Uighur" w:hAnsi="Microsoft Uighur" w:cs="B Nazanin"/>
          <w:sz w:val="28"/>
          <w:szCs w:val="28"/>
          <w:rtl/>
          <w:lang w:bidi="fa-IR"/>
        </w:rPr>
        <w:t>ها به وجه نقد یا دارایی</w:t>
      </w:r>
      <w:r w:rsidR="004E3180">
        <w:rPr>
          <w:rStyle w:val="Bodytext4"/>
          <w:rFonts w:ascii="Microsoft Uighur" w:hAnsi="Microsoft Uighur" w:cs="B Nazanin"/>
          <w:sz w:val="28"/>
          <w:szCs w:val="28"/>
          <w:rtl/>
          <w:lang w:bidi="fa-IR"/>
        </w:rPr>
        <w:softHyphen/>
      </w:r>
      <w:r w:rsidRPr="005E56B1">
        <w:rPr>
          <w:rStyle w:val="Bodytext4"/>
          <w:rFonts w:ascii="Microsoft Uighur" w:hAnsi="Microsoft Uighur" w:cs="B Nazanin"/>
          <w:sz w:val="28"/>
          <w:szCs w:val="28"/>
          <w:rtl/>
          <w:lang w:bidi="fa-IR"/>
        </w:rPr>
        <w:t xml:space="preserve">های شبه نقد است. </w:t>
      </w:r>
    </w:p>
    <w:p w14:paraId="7BBC0754" w14:textId="77777777" w:rsidR="0092750E" w:rsidRPr="005E56B1" w:rsidRDefault="00E433A8" w:rsidP="004A251B">
      <w:pPr>
        <w:pStyle w:val="Bodytext40"/>
        <w:numPr>
          <w:ilvl w:val="0"/>
          <w:numId w:val="26"/>
        </w:numPr>
        <w:spacing w:after="160"/>
        <w:jc w:val="both"/>
        <w:rPr>
          <w:rFonts w:ascii="Times New Roman" w:hAnsi="Times New Roman" w:cs="B Nazanin"/>
          <w:sz w:val="28"/>
          <w:szCs w:val="28"/>
          <w:rtl/>
          <w:lang w:bidi="fa-IR"/>
        </w:rPr>
      </w:pPr>
      <w:r w:rsidRPr="005E56B1">
        <w:rPr>
          <w:rStyle w:val="Bodytext4"/>
          <w:rFonts w:ascii="Microsoft Uighur" w:hAnsi="Microsoft Uighur" w:cs="B Nazanin"/>
          <w:sz w:val="28"/>
          <w:szCs w:val="28"/>
          <w:rtl/>
          <w:lang w:bidi="fa-IR"/>
        </w:rPr>
        <w:t>توان واریز بدهی</w:t>
      </w:r>
      <w:r w:rsidR="004E3180">
        <w:rPr>
          <w:rStyle w:val="Bodytext4"/>
          <w:rFonts w:ascii="Microsoft Uighur" w:hAnsi="Microsoft Uighur" w:cs="B Nazanin"/>
          <w:sz w:val="28"/>
          <w:szCs w:val="28"/>
          <w:rtl/>
          <w:lang w:bidi="fa-IR"/>
        </w:rPr>
        <w:softHyphen/>
      </w:r>
      <w:r w:rsidRPr="005E56B1">
        <w:rPr>
          <w:rStyle w:val="Bodytext4"/>
          <w:rFonts w:ascii="Microsoft Uighur" w:hAnsi="Microsoft Uighur" w:cs="B Nazanin"/>
          <w:sz w:val="28"/>
          <w:szCs w:val="28"/>
          <w:rtl/>
          <w:lang w:bidi="fa-IR"/>
        </w:rPr>
        <w:t>ها</w:t>
      </w:r>
      <w:r w:rsidR="004E3180">
        <w:rPr>
          <w:rStyle w:val="Bodytext4"/>
          <w:rFonts w:ascii="Microsoft Uighur" w:hAnsi="Microsoft Uighur" w:cs="B Nazanin" w:hint="cs"/>
          <w:sz w:val="28"/>
          <w:szCs w:val="28"/>
          <w:rtl/>
          <w:lang w:bidi="fa-IR"/>
        </w:rPr>
        <w:t>؛</w:t>
      </w:r>
      <w:r w:rsidRPr="005E56B1">
        <w:rPr>
          <w:rStyle w:val="Bodytext4"/>
          <w:rFonts w:ascii="Microsoft Uighur" w:hAnsi="Microsoft Uighur" w:cs="B Nazanin"/>
          <w:sz w:val="28"/>
          <w:szCs w:val="28"/>
          <w:rtl/>
          <w:lang w:bidi="fa-IR"/>
        </w:rPr>
        <w:t xml:space="preserve"> به معنای توان بانک در پرداخت بموقع کلیه</w:t>
      </w:r>
      <w:r w:rsidR="004E3180">
        <w:rPr>
          <w:rStyle w:val="Bodytext4"/>
          <w:rFonts w:ascii="Microsoft Uighur" w:hAnsi="Microsoft Uighur" w:cs="B Nazanin"/>
          <w:sz w:val="28"/>
          <w:szCs w:val="28"/>
          <w:rtl/>
          <w:lang w:bidi="fa-IR"/>
        </w:rPr>
        <w:softHyphen/>
      </w:r>
      <w:r w:rsidRPr="005E56B1">
        <w:rPr>
          <w:rStyle w:val="Bodytext4"/>
          <w:rFonts w:ascii="Microsoft Uighur" w:hAnsi="Microsoft Uighur" w:cs="B Nazanin"/>
          <w:sz w:val="28"/>
          <w:szCs w:val="28"/>
          <w:rtl/>
          <w:lang w:bidi="fa-IR"/>
        </w:rPr>
        <w:t>ی بدهی</w:t>
      </w:r>
      <w:r w:rsidR="004E3180">
        <w:rPr>
          <w:rStyle w:val="Bodytext4"/>
          <w:rFonts w:ascii="Microsoft Uighur" w:hAnsi="Microsoft Uighur" w:cs="B Nazanin"/>
          <w:sz w:val="28"/>
          <w:szCs w:val="28"/>
          <w:rtl/>
          <w:lang w:bidi="fa-IR"/>
        </w:rPr>
        <w:softHyphen/>
      </w:r>
      <w:r w:rsidRPr="005E56B1">
        <w:rPr>
          <w:rStyle w:val="Bodytext4"/>
          <w:rFonts w:ascii="Microsoft Uighur" w:hAnsi="Microsoft Uighur" w:cs="B Nazanin"/>
          <w:sz w:val="28"/>
          <w:szCs w:val="28"/>
          <w:rtl/>
          <w:lang w:bidi="fa-IR"/>
        </w:rPr>
        <w:t xml:space="preserve">های خود است. </w:t>
      </w:r>
    </w:p>
    <w:p w14:paraId="77720ADD" w14:textId="16596897" w:rsidR="0092750E" w:rsidRPr="005E56B1" w:rsidRDefault="00E433A8" w:rsidP="004A251B">
      <w:pPr>
        <w:pStyle w:val="Bodytext40"/>
        <w:numPr>
          <w:ilvl w:val="0"/>
          <w:numId w:val="26"/>
        </w:numPr>
        <w:spacing w:after="0" w:line="382" w:lineRule="auto"/>
        <w:jc w:val="both"/>
        <w:rPr>
          <w:rFonts w:ascii="Times New Roman" w:hAnsi="Times New Roman" w:cs="B Nazanin"/>
          <w:sz w:val="28"/>
          <w:szCs w:val="28"/>
          <w:rtl/>
          <w:lang w:bidi="fa-IR"/>
        </w:rPr>
      </w:pPr>
      <w:r w:rsidRPr="005E56B1">
        <w:rPr>
          <w:rStyle w:val="Bodytext4"/>
          <w:rFonts w:ascii="Microsoft Uighur" w:hAnsi="Microsoft Uighur" w:cs="B Nazanin"/>
          <w:sz w:val="28"/>
          <w:szCs w:val="28"/>
          <w:rtl/>
          <w:lang w:bidi="fa-IR"/>
        </w:rPr>
        <w:t>انعطاف</w:t>
      </w:r>
      <w:r w:rsidR="004E3180">
        <w:rPr>
          <w:rStyle w:val="Bodytext4"/>
          <w:rFonts w:ascii="Microsoft Uighur" w:hAnsi="Microsoft Uighur" w:cs="B Nazanin"/>
          <w:sz w:val="28"/>
          <w:szCs w:val="28"/>
          <w:rtl/>
          <w:lang w:bidi="fa-IR"/>
        </w:rPr>
        <w:softHyphen/>
      </w:r>
      <w:r w:rsidRPr="005E56B1">
        <w:rPr>
          <w:rStyle w:val="Bodytext4"/>
          <w:rFonts w:ascii="Microsoft Uighur" w:hAnsi="Microsoft Uighur" w:cs="B Nazanin"/>
          <w:sz w:val="28"/>
          <w:szCs w:val="28"/>
          <w:rtl/>
          <w:lang w:bidi="fa-IR"/>
        </w:rPr>
        <w:t>پذیری مالی</w:t>
      </w:r>
      <w:r w:rsidR="004E3180">
        <w:rPr>
          <w:rStyle w:val="Bodytext4"/>
          <w:rFonts w:ascii="Microsoft Uighur" w:hAnsi="Microsoft Uighur" w:cs="B Nazanin" w:hint="cs"/>
          <w:sz w:val="28"/>
          <w:szCs w:val="28"/>
          <w:rtl/>
          <w:lang w:bidi="fa-IR"/>
        </w:rPr>
        <w:t>؛</w:t>
      </w:r>
      <w:r w:rsidRPr="005E56B1">
        <w:rPr>
          <w:rStyle w:val="Bodytext4"/>
          <w:rFonts w:ascii="Microsoft Uighur" w:hAnsi="Microsoft Uighur" w:cs="B Nazanin"/>
          <w:sz w:val="28"/>
          <w:szCs w:val="28"/>
          <w:rtl/>
          <w:lang w:bidi="fa-IR"/>
        </w:rPr>
        <w:t xml:space="preserve"> به معنای توانمندی تأمین و</w:t>
      </w:r>
      <w:r w:rsidR="004E3180">
        <w:rPr>
          <w:rStyle w:val="Bodytext4"/>
          <w:rFonts w:ascii="Microsoft Uighur" w:hAnsi="Microsoft Uighur" w:cs="B Nazanin"/>
          <w:sz w:val="28"/>
          <w:szCs w:val="28"/>
          <w:rtl/>
          <w:lang w:bidi="fa-IR"/>
        </w:rPr>
        <w:t>جه نقد از زمان وصول نیازمندی ما</w:t>
      </w:r>
      <w:r w:rsidR="004E3180">
        <w:rPr>
          <w:rStyle w:val="Bodytext4"/>
          <w:rFonts w:ascii="Microsoft Uighur" w:hAnsi="Microsoft Uighur" w:cs="B Nazanin" w:hint="cs"/>
          <w:sz w:val="28"/>
          <w:szCs w:val="28"/>
          <w:rtl/>
          <w:lang w:bidi="fa-IR"/>
        </w:rPr>
        <w:t>ل</w:t>
      </w:r>
      <w:r w:rsidRPr="005E56B1">
        <w:rPr>
          <w:rStyle w:val="Bodytext4"/>
          <w:rFonts w:ascii="Microsoft Uighur" w:hAnsi="Microsoft Uighur" w:cs="B Nazanin"/>
          <w:sz w:val="28"/>
          <w:szCs w:val="28"/>
          <w:rtl/>
          <w:lang w:bidi="fa-IR"/>
        </w:rPr>
        <w:t>ی پیش</w:t>
      </w:r>
      <w:r w:rsidR="009E043D">
        <w:rPr>
          <w:rStyle w:val="Bodytext4"/>
          <w:rFonts w:ascii="Microsoft Uighur" w:hAnsi="Microsoft Uighur" w:cs="B Nazanin" w:hint="cs"/>
          <w:sz w:val="28"/>
          <w:szCs w:val="28"/>
          <w:rtl/>
          <w:lang w:bidi="fa-IR"/>
        </w:rPr>
        <w:t>‌</w:t>
      </w:r>
      <w:r w:rsidRPr="005E56B1">
        <w:rPr>
          <w:rStyle w:val="Bodytext4"/>
          <w:rFonts w:ascii="Microsoft Uighur" w:hAnsi="Microsoft Uighur" w:cs="B Nazanin"/>
          <w:sz w:val="28"/>
          <w:szCs w:val="28"/>
          <w:rtl/>
          <w:lang w:bidi="fa-IR"/>
        </w:rPr>
        <w:t>بینی</w:t>
      </w:r>
      <w:r w:rsidR="004E3180">
        <w:rPr>
          <w:rStyle w:val="Bodytext4"/>
          <w:rFonts w:ascii="Microsoft Uighur" w:hAnsi="Microsoft Uighur" w:cs="B Nazanin"/>
          <w:sz w:val="28"/>
          <w:szCs w:val="28"/>
          <w:rtl/>
          <w:lang w:bidi="fa-IR"/>
        </w:rPr>
        <w:softHyphen/>
      </w:r>
      <w:r w:rsidRPr="005E56B1">
        <w:rPr>
          <w:rStyle w:val="Bodytext4"/>
          <w:rFonts w:ascii="Microsoft Uighur" w:hAnsi="Microsoft Uighur" w:cs="B Nazanin"/>
          <w:sz w:val="28"/>
          <w:szCs w:val="28"/>
          <w:rtl/>
          <w:lang w:bidi="fa-IR"/>
        </w:rPr>
        <w:t>نشده تا فرصت مناسب برای سرمایه</w:t>
      </w:r>
      <w:r w:rsidR="004E3180">
        <w:rPr>
          <w:rStyle w:val="Bodytext4"/>
          <w:rFonts w:ascii="Microsoft Uighur" w:hAnsi="Microsoft Uighur" w:cs="B Nazanin"/>
          <w:sz w:val="28"/>
          <w:szCs w:val="28"/>
          <w:rtl/>
          <w:lang w:bidi="fa-IR"/>
        </w:rPr>
        <w:softHyphen/>
      </w:r>
      <w:r w:rsidRPr="005E56B1">
        <w:rPr>
          <w:rStyle w:val="Bodytext4"/>
          <w:rFonts w:ascii="Microsoft Uighur" w:hAnsi="Microsoft Uighur" w:cs="B Nazanin"/>
          <w:sz w:val="28"/>
          <w:szCs w:val="28"/>
          <w:rtl/>
          <w:lang w:bidi="fa-IR"/>
        </w:rPr>
        <w:t xml:space="preserve">گذاری است. </w:t>
      </w:r>
    </w:p>
    <w:p w14:paraId="6D17A91B" w14:textId="77777777" w:rsidR="0092750E" w:rsidRPr="005E56B1" w:rsidRDefault="00E433A8" w:rsidP="00D20B10">
      <w:pPr>
        <w:pStyle w:val="Bodytext40"/>
        <w:spacing w:after="0" w:line="389" w:lineRule="auto"/>
        <w:ind w:firstLine="380"/>
        <w:jc w:val="both"/>
        <w:rPr>
          <w:rFonts w:ascii="Times New Roman" w:hAnsi="Times New Roman" w:cs="B Nazanin"/>
          <w:sz w:val="28"/>
          <w:szCs w:val="28"/>
          <w:rtl/>
          <w:lang w:bidi="fa-IR"/>
        </w:rPr>
      </w:pPr>
      <w:r w:rsidRPr="005E56B1">
        <w:rPr>
          <w:rStyle w:val="Bodytext4"/>
          <w:rFonts w:ascii="Microsoft Uighur" w:hAnsi="Microsoft Uighur" w:cs="B Nazanin"/>
          <w:sz w:val="28"/>
          <w:szCs w:val="28"/>
          <w:rtl/>
          <w:lang w:bidi="fa-IR"/>
        </w:rPr>
        <w:t>هزینه تبدیل یک دارایی به پول معیاری برای سنجش نقدشوندگی آن دارایی است. بعبارت دیگر نقد شدن یک دارایی به زمان و هزینه تبدیل آنها بستگی دارد. یکی از ویژگی</w:t>
      </w:r>
      <w:r w:rsidR="00D20B10">
        <w:rPr>
          <w:rStyle w:val="Bodytext4"/>
          <w:rFonts w:ascii="Microsoft Uighur" w:hAnsi="Microsoft Uighur" w:cs="B Nazanin"/>
          <w:sz w:val="28"/>
          <w:szCs w:val="28"/>
          <w:rtl/>
          <w:lang w:bidi="fa-IR"/>
        </w:rPr>
        <w:softHyphen/>
      </w:r>
      <w:r w:rsidRPr="005E56B1">
        <w:rPr>
          <w:rStyle w:val="Bodytext4"/>
          <w:rFonts w:ascii="Microsoft Uighur" w:hAnsi="Microsoft Uighur" w:cs="B Nazanin"/>
          <w:sz w:val="28"/>
          <w:szCs w:val="28"/>
          <w:rtl/>
          <w:lang w:bidi="fa-IR"/>
        </w:rPr>
        <w:t>های مهم اوراق بهاداری که در بازارهای ثانویه</w:t>
      </w:r>
      <w:r w:rsidR="00BA7AC4">
        <w:rPr>
          <w:rStyle w:val="FootnoteReference"/>
          <w:rFonts w:ascii="Microsoft Uighur" w:hAnsi="Microsoft Uighur" w:cs="B Nazanin"/>
          <w:color w:val="000000"/>
          <w:sz w:val="28"/>
          <w:szCs w:val="28"/>
          <w:rtl/>
          <w:lang w:bidi="fa-IR"/>
        </w:rPr>
        <w:footnoteReference w:id="23"/>
      </w:r>
      <w:r w:rsidRPr="005E56B1">
        <w:rPr>
          <w:rStyle w:val="Bodytext4"/>
          <w:rFonts w:ascii="Microsoft Uighur" w:hAnsi="Microsoft Uighur" w:cs="B Nazanin"/>
          <w:sz w:val="28"/>
          <w:szCs w:val="28"/>
          <w:rtl/>
          <w:lang w:bidi="fa-IR"/>
        </w:rPr>
        <w:t xml:space="preserve"> معامله می</w:t>
      </w:r>
      <w:r w:rsidR="00D20B10">
        <w:rPr>
          <w:rStyle w:val="Bodytext4"/>
          <w:rFonts w:ascii="Microsoft Uighur" w:hAnsi="Microsoft Uighur" w:cs="B Nazanin"/>
          <w:sz w:val="28"/>
          <w:szCs w:val="28"/>
          <w:rtl/>
          <w:lang w:bidi="fa-IR"/>
        </w:rPr>
        <w:softHyphen/>
      </w:r>
      <w:r w:rsidRPr="005E56B1">
        <w:rPr>
          <w:rStyle w:val="Bodytext4"/>
          <w:rFonts w:ascii="Microsoft Uighur" w:hAnsi="Microsoft Uighur" w:cs="B Nazanin"/>
          <w:sz w:val="28"/>
          <w:szCs w:val="28"/>
          <w:rtl/>
          <w:lang w:bidi="fa-IR"/>
        </w:rPr>
        <w:t>شوند</w:t>
      </w:r>
      <w:r w:rsidR="00D20B10">
        <w:rPr>
          <w:rStyle w:val="Bodytext4"/>
          <w:rFonts w:ascii="Microsoft Uighur" w:hAnsi="Microsoft Uighur" w:cs="B Nazanin" w:hint="cs"/>
          <w:sz w:val="28"/>
          <w:szCs w:val="28"/>
          <w:rtl/>
          <w:lang w:bidi="fa-IR"/>
        </w:rPr>
        <w:t>،</w:t>
      </w:r>
      <w:r w:rsidRPr="005E56B1">
        <w:rPr>
          <w:rStyle w:val="Bodytext4"/>
          <w:rFonts w:ascii="Microsoft Uighur" w:hAnsi="Microsoft Uighur" w:cs="B Nazanin"/>
          <w:sz w:val="28"/>
          <w:szCs w:val="28"/>
          <w:rtl/>
          <w:lang w:bidi="fa-IR"/>
        </w:rPr>
        <w:t xml:space="preserve"> میزان نقدشوندگی آنهاست</w:t>
      </w:r>
      <w:r w:rsidR="00D20B10">
        <w:rPr>
          <w:rStyle w:val="Bodytext4"/>
          <w:rFonts w:ascii="Microsoft Uighur" w:hAnsi="Microsoft Uighur" w:cs="B Nazanin" w:hint="cs"/>
          <w:sz w:val="28"/>
          <w:szCs w:val="28"/>
          <w:rtl/>
          <w:lang w:bidi="fa-IR"/>
        </w:rPr>
        <w:t>.</w:t>
      </w:r>
      <w:r w:rsidRPr="005E56B1">
        <w:rPr>
          <w:rStyle w:val="Bodytext4"/>
          <w:rFonts w:ascii="Microsoft Uighur" w:hAnsi="Microsoft Uighur" w:cs="B Nazanin"/>
          <w:sz w:val="28"/>
          <w:szCs w:val="28"/>
          <w:rtl/>
          <w:lang w:bidi="fa-IR"/>
        </w:rPr>
        <w:t xml:space="preserve"> منظور از نقد</w:t>
      </w:r>
      <w:r w:rsidR="00D20B10">
        <w:rPr>
          <w:rStyle w:val="Bodytext4"/>
          <w:rFonts w:ascii="Microsoft Uighur" w:hAnsi="Microsoft Uighur" w:cs="B Nazanin"/>
          <w:sz w:val="28"/>
          <w:szCs w:val="28"/>
          <w:rtl/>
          <w:lang w:bidi="fa-IR"/>
        </w:rPr>
        <w:t>شوندگی این اوراق بهادار</w:t>
      </w:r>
      <w:r w:rsidR="00D20B10">
        <w:rPr>
          <w:rStyle w:val="Bodytext4"/>
          <w:rFonts w:ascii="Microsoft Uighur" w:hAnsi="Microsoft Uighur" w:cs="B Nazanin" w:hint="cs"/>
          <w:sz w:val="28"/>
          <w:szCs w:val="28"/>
          <w:rtl/>
          <w:lang w:bidi="fa-IR"/>
        </w:rPr>
        <w:t xml:space="preserve">، </w:t>
      </w:r>
      <w:r w:rsidRPr="005E56B1">
        <w:rPr>
          <w:rStyle w:val="Bodytext4"/>
          <w:rFonts w:ascii="Microsoft Uighur" w:hAnsi="Microsoft Uighur" w:cs="B Nazanin"/>
          <w:sz w:val="28"/>
          <w:szCs w:val="28"/>
          <w:rtl/>
          <w:lang w:bidi="fa-IR"/>
        </w:rPr>
        <w:t xml:space="preserve">سهولت فروش </w:t>
      </w:r>
      <w:r w:rsidR="00D20B10">
        <w:rPr>
          <w:rStyle w:val="Bodytext4"/>
          <w:rFonts w:ascii="Microsoft Uighur" w:hAnsi="Microsoft Uighur" w:cs="B Nazanin" w:hint="cs"/>
          <w:sz w:val="28"/>
          <w:szCs w:val="28"/>
          <w:rtl/>
          <w:lang w:bidi="fa-IR"/>
        </w:rPr>
        <w:t xml:space="preserve">و </w:t>
      </w:r>
      <w:r w:rsidR="00D20B10">
        <w:rPr>
          <w:rStyle w:val="Bodytext4"/>
          <w:rFonts w:ascii="Microsoft Uighur" w:hAnsi="Microsoft Uighur" w:cs="B Nazanin"/>
          <w:sz w:val="28"/>
          <w:szCs w:val="28"/>
          <w:rtl/>
          <w:lang w:bidi="fa-IR"/>
        </w:rPr>
        <w:t>تبدیل آن</w:t>
      </w:r>
      <w:r w:rsidR="00D20B10">
        <w:rPr>
          <w:rStyle w:val="Bodytext4"/>
          <w:rFonts w:ascii="Microsoft Uighur" w:hAnsi="Microsoft Uighur" w:cs="B Nazanin" w:hint="cs"/>
          <w:sz w:val="28"/>
          <w:szCs w:val="28"/>
          <w:rtl/>
          <w:lang w:bidi="fa-IR"/>
        </w:rPr>
        <w:t xml:space="preserve">ها </w:t>
      </w:r>
      <w:r w:rsidRPr="005E56B1">
        <w:rPr>
          <w:rStyle w:val="Bodytext4"/>
          <w:rFonts w:ascii="Microsoft Uighur" w:hAnsi="Microsoft Uighur" w:cs="B Nazanin"/>
          <w:sz w:val="28"/>
          <w:szCs w:val="28"/>
          <w:rtl/>
          <w:lang w:bidi="fa-IR"/>
        </w:rPr>
        <w:t>به وجه نقد می</w:t>
      </w:r>
      <w:r w:rsidR="00D20B10">
        <w:rPr>
          <w:rStyle w:val="Bodytext4"/>
          <w:rFonts w:ascii="Microsoft Uighur" w:hAnsi="Microsoft Uighur" w:cs="B Nazanin"/>
          <w:sz w:val="28"/>
          <w:szCs w:val="28"/>
          <w:rtl/>
          <w:lang w:bidi="fa-IR"/>
        </w:rPr>
        <w:softHyphen/>
      </w:r>
      <w:r w:rsidRPr="005E56B1">
        <w:rPr>
          <w:rStyle w:val="Bodytext4"/>
          <w:rFonts w:ascii="Microsoft Uighur" w:hAnsi="Microsoft Uighur" w:cs="B Nazanin"/>
          <w:sz w:val="28"/>
          <w:szCs w:val="28"/>
          <w:rtl/>
          <w:lang w:bidi="fa-IR"/>
        </w:rPr>
        <w:t>باشد بدون آنکه از ارزش</w:t>
      </w:r>
      <w:r w:rsidR="00D20B10">
        <w:rPr>
          <w:rStyle w:val="Bodytext4"/>
          <w:rFonts w:ascii="Microsoft Uighur" w:hAnsi="Microsoft Uighur" w:cs="B Nazanin"/>
          <w:sz w:val="28"/>
          <w:szCs w:val="28"/>
          <w:rtl/>
          <w:lang w:bidi="fa-IR"/>
        </w:rPr>
        <w:t xml:space="preserve"> آن </w:t>
      </w:r>
      <w:r w:rsidR="00D20B10">
        <w:rPr>
          <w:rStyle w:val="Bodytext4"/>
          <w:rFonts w:ascii="Microsoft Uighur" w:hAnsi="Microsoft Uighur" w:cs="B Nazanin" w:hint="cs"/>
          <w:sz w:val="28"/>
          <w:szCs w:val="28"/>
          <w:rtl/>
          <w:lang w:bidi="fa-IR"/>
        </w:rPr>
        <w:t>کاسته شود.</w:t>
      </w:r>
      <w:r w:rsidRPr="005E56B1">
        <w:rPr>
          <w:rStyle w:val="Bodytext4"/>
          <w:rFonts w:ascii="Microsoft Uighur" w:hAnsi="Microsoft Uighur" w:cs="B Nazanin"/>
          <w:sz w:val="28"/>
          <w:szCs w:val="28"/>
          <w:rtl/>
          <w:lang w:bidi="fa-IR"/>
        </w:rPr>
        <w:t xml:space="preserve"> </w:t>
      </w:r>
    </w:p>
    <w:p w14:paraId="3FBF7582" w14:textId="77777777" w:rsidR="00710884" w:rsidRDefault="00E433A8" w:rsidP="00497A34">
      <w:pPr>
        <w:pStyle w:val="Bodytext40"/>
        <w:spacing w:after="0" w:line="401" w:lineRule="auto"/>
        <w:ind w:firstLine="500"/>
        <w:jc w:val="both"/>
        <w:rPr>
          <w:rFonts w:ascii="Times New Roman" w:hAnsi="Times New Roman" w:cs="B Nazanin"/>
          <w:sz w:val="28"/>
          <w:szCs w:val="28"/>
          <w:rtl/>
          <w:lang w:bidi="fa-IR"/>
        </w:rPr>
      </w:pPr>
      <w:r w:rsidRPr="005E56B1">
        <w:rPr>
          <w:rStyle w:val="Bodytext4"/>
          <w:rFonts w:ascii="Microsoft Uighur" w:hAnsi="Microsoft Uighur" w:cs="B Nazanin"/>
          <w:sz w:val="28"/>
          <w:szCs w:val="28"/>
          <w:rtl/>
          <w:lang w:bidi="fa-IR"/>
        </w:rPr>
        <w:t>می</w:t>
      </w:r>
      <w:r w:rsidR="00304AF2">
        <w:rPr>
          <w:rStyle w:val="Bodytext4"/>
          <w:rFonts w:ascii="Microsoft Uighur" w:hAnsi="Microsoft Uighur" w:cs="B Nazanin"/>
          <w:sz w:val="28"/>
          <w:szCs w:val="28"/>
          <w:rtl/>
          <w:lang w:bidi="fa-IR"/>
        </w:rPr>
        <w:softHyphen/>
      </w:r>
      <w:r w:rsidRPr="005E56B1">
        <w:rPr>
          <w:rStyle w:val="Bodytext4"/>
          <w:rFonts w:ascii="Microsoft Uighur" w:hAnsi="Microsoft Uighur" w:cs="B Nazanin"/>
          <w:sz w:val="28"/>
          <w:szCs w:val="28"/>
          <w:rtl/>
          <w:lang w:bidi="fa-IR"/>
        </w:rPr>
        <w:t xml:space="preserve">توان گفت که نقدینگی </w:t>
      </w:r>
      <w:r w:rsidR="00E27EF8">
        <w:rPr>
          <w:rStyle w:val="Bodytext4"/>
          <w:rFonts w:ascii="Microsoft Uighur" w:hAnsi="Microsoft Uighur" w:cs="B Nazanin"/>
          <w:sz w:val="28"/>
          <w:szCs w:val="28"/>
          <w:rtl/>
          <w:lang w:bidi="fa-IR"/>
        </w:rPr>
        <w:t>یک مسئله نسبی است زیرا از یک سو</w:t>
      </w:r>
      <w:r w:rsidR="00E27EF8">
        <w:rPr>
          <w:rStyle w:val="Bodytext4"/>
          <w:rFonts w:ascii="Microsoft Uighur" w:hAnsi="Microsoft Uighur" w:cs="B Nazanin" w:hint="cs"/>
          <w:sz w:val="28"/>
          <w:szCs w:val="28"/>
          <w:rtl/>
          <w:lang w:bidi="fa-IR"/>
        </w:rPr>
        <w:t xml:space="preserve">، </w:t>
      </w:r>
      <w:r w:rsidRPr="005E56B1">
        <w:rPr>
          <w:rStyle w:val="Bodytext4"/>
          <w:rFonts w:ascii="Microsoft Uighur" w:hAnsi="Microsoft Uighur" w:cs="B Nazanin"/>
          <w:sz w:val="28"/>
          <w:szCs w:val="28"/>
          <w:rtl/>
          <w:lang w:bidi="fa-IR"/>
        </w:rPr>
        <w:t>نگهداری دارایی</w:t>
      </w:r>
      <w:r w:rsidR="00304AF2">
        <w:rPr>
          <w:rStyle w:val="Bodytext4"/>
          <w:rFonts w:ascii="Microsoft Uighur" w:hAnsi="Microsoft Uighur" w:cs="B Nazanin"/>
          <w:sz w:val="28"/>
          <w:szCs w:val="28"/>
          <w:rtl/>
          <w:lang w:bidi="fa-IR"/>
        </w:rPr>
        <w:softHyphen/>
      </w:r>
      <w:r w:rsidRPr="005E56B1">
        <w:rPr>
          <w:rStyle w:val="Bodytext4"/>
          <w:rFonts w:ascii="Microsoft Uighur" w:hAnsi="Microsoft Uighur" w:cs="B Nazanin"/>
          <w:sz w:val="28"/>
          <w:szCs w:val="28"/>
          <w:rtl/>
          <w:lang w:bidi="fa-IR"/>
        </w:rPr>
        <w:t>های نقد درآمدی ایجاد نمی</w:t>
      </w:r>
      <w:r w:rsidR="00304AF2">
        <w:rPr>
          <w:rStyle w:val="Bodytext4"/>
          <w:rFonts w:ascii="Microsoft Uighur" w:hAnsi="Microsoft Uighur" w:cs="B Nazanin"/>
          <w:sz w:val="28"/>
          <w:szCs w:val="28"/>
          <w:rtl/>
          <w:lang w:bidi="fa-IR"/>
        </w:rPr>
        <w:softHyphen/>
      </w:r>
      <w:r w:rsidR="00304AF2">
        <w:rPr>
          <w:rStyle w:val="Bodytext4"/>
          <w:rFonts w:ascii="Microsoft Uighur" w:hAnsi="Microsoft Uighur" w:cs="B Nazanin" w:hint="cs"/>
          <w:sz w:val="28"/>
          <w:szCs w:val="28"/>
          <w:rtl/>
          <w:lang w:bidi="fa-IR"/>
        </w:rPr>
        <w:t>کنند و با هزینه</w:t>
      </w:r>
      <w:r w:rsidR="00304AF2">
        <w:rPr>
          <w:rStyle w:val="Bodytext4"/>
          <w:rFonts w:ascii="Microsoft Uighur" w:hAnsi="Microsoft Uighur" w:cs="B Nazanin"/>
          <w:sz w:val="28"/>
          <w:szCs w:val="28"/>
          <w:rtl/>
          <w:lang w:bidi="fa-IR"/>
        </w:rPr>
        <w:softHyphen/>
      </w:r>
      <w:r w:rsidR="00304AF2">
        <w:rPr>
          <w:rStyle w:val="Bodytext4"/>
          <w:rFonts w:ascii="Microsoft Uighur" w:hAnsi="Microsoft Uighur" w:cs="B Nazanin" w:hint="cs"/>
          <w:sz w:val="28"/>
          <w:szCs w:val="28"/>
          <w:rtl/>
          <w:lang w:bidi="fa-IR"/>
        </w:rPr>
        <w:t xml:space="preserve">ی فرصت همراه هستند، از سوی </w:t>
      </w:r>
      <w:r w:rsidRPr="005E56B1">
        <w:rPr>
          <w:rStyle w:val="Bodytext4"/>
          <w:rFonts w:ascii="Microsoft Uighur" w:hAnsi="Microsoft Uighur" w:cs="B Nazanin"/>
          <w:sz w:val="28"/>
          <w:szCs w:val="28"/>
          <w:rtl/>
          <w:lang w:bidi="fa-IR"/>
        </w:rPr>
        <w:t>دیگر نیز کمبود دارایی نقد</w:t>
      </w:r>
      <w:r w:rsidR="00304AF2">
        <w:rPr>
          <w:rStyle w:val="Bodytext4"/>
          <w:rFonts w:ascii="Microsoft Uighur" w:hAnsi="Microsoft Uighur" w:cs="B Nazanin" w:hint="cs"/>
          <w:sz w:val="28"/>
          <w:szCs w:val="28"/>
          <w:rtl/>
          <w:lang w:bidi="fa-IR"/>
        </w:rPr>
        <w:t>،</w:t>
      </w:r>
      <w:r w:rsidRPr="005E56B1">
        <w:rPr>
          <w:rStyle w:val="Bodytext4"/>
          <w:rFonts w:ascii="Microsoft Uighur" w:hAnsi="Microsoft Uighur" w:cs="B Nazanin"/>
          <w:sz w:val="28"/>
          <w:szCs w:val="28"/>
          <w:rtl/>
          <w:lang w:bidi="fa-IR"/>
        </w:rPr>
        <w:t xml:space="preserve"> بانک را با ری</w:t>
      </w:r>
      <w:r w:rsidR="00304AF2">
        <w:rPr>
          <w:rStyle w:val="Bodytext4"/>
          <w:rFonts w:ascii="Microsoft Uighur" w:hAnsi="Microsoft Uighur" w:cs="B Nazanin" w:hint="cs"/>
          <w:sz w:val="28"/>
          <w:szCs w:val="28"/>
          <w:rtl/>
          <w:lang w:bidi="fa-IR"/>
        </w:rPr>
        <w:t>س</w:t>
      </w:r>
      <w:r w:rsidRPr="005E56B1">
        <w:rPr>
          <w:rStyle w:val="Bodytext4"/>
          <w:rFonts w:ascii="Microsoft Uighur" w:hAnsi="Microsoft Uighur" w:cs="B Nazanin"/>
          <w:sz w:val="28"/>
          <w:szCs w:val="28"/>
          <w:rtl/>
          <w:lang w:bidi="fa-IR"/>
        </w:rPr>
        <w:t>ک در حوزه اعتماد عمومی روبرو می</w:t>
      </w:r>
      <w:r w:rsidR="00304AF2">
        <w:rPr>
          <w:rStyle w:val="Bodytext4"/>
          <w:rFonts w:ascii="Microsoft Uighur" w:hAnsi="Microsoft Uighur" w:cs="B Nazanin"/>
          <w:sz w:val="28"/>
          <w:szCs w:val="28"/>
          <w:rtl/>
          <w:lang w:bidi="fa-IR"/>
        </w:rPr>
        <w:softHyphen/>
      </w:r>
      <w:r w:rsidRPr="005E56B1">
        <w:rPr>
          <w:rStyle w:val="Bodytext4"/>
          <w:rFonts w:ascii="Microsoft Uighur" w:hAnsi="Microsoft Uighur" w:cs="B Nazanin"/>
          <w:sz w:val="28"/>
          <w:szCs w:val="28"/>
          <w:rtl/>
          <w:lang w:bidi="fa-IR"/>
        </w:rPr>
        <w:t>کند. بنابراین مدیریت نقدینگی مستلزم تجزیه و تحلیل نقدینگی، پیش</w:t>
      </w:r>
      <w:r w:rsidR="00710884">
        <w:rPr>
          <w:rStyle w:val="Bodytext4"/>
          <w:rFonts w:ascii="Microsoft Uighur" w:hAnsi="Microsoft Uighur" w:cs="B Nazanin"/>
          <w:sz w:val="28"/>
          <w:szCs w:val="28"/>
          <w:rtl/>
          <w:lang w:bidi="fa-IR"/>
        </w:rPr>
        <w:softHyphen/>
      </w:r>
      <w:r w:rsidRPr="005E56B1">
        <w:rPr>
          <w:rStyle w:val="Bodytext4"/>
          <w:rFonts w:ascii="Microsoft Uighur" w:hAnsi="Microsoft Uighur" w:cs="B Nazanin"/>
          <w:sz w:val="28"/>
          <w:szCs w:val="28"/>
          <w:rtl/>
          <w:lang w:bidi="fa-IR"/>
        </w:rPr>
        <w:t>بینی و طراحی سناریوهای مناسب است</w:t>
      </w:r>
      <w:r w:rsidR="00710884">
        <w:rPr>
          <w:rStyle w:val="Bodytext4"/>
          <w:rFonts w:ascii="Microsoft Uighur" w:hAnsi="Microsoft Uighur" w:cs="B Nazanin" w:hint="cs"/>
          <w:sz w:val="28"/>
          <w:szCs w:val="28"/>
          <w:rtl/>
          <w:lang w:bidi="fa-IR"/>
        </w:rPr>
        <w:t>.</w:t>
      </w:r>
      <w:r w:rsidRPr="005E56B1">
        <w:rPr>
          <w:rStyle w:val="Bodytext4"/>
          <w:rFonts w:ascii="Microsoft Uighur" w:hAnsi="Microsoft Uighur" w:cs="B Nazanin"/>
          <w:sz w:val="28"/>
          <w:szCs w:val="28"/>
          <w:rtl/>
          <w:lang w:bidi="fa-IR"/>
        </w:rPr>
        <w:t xml:space="preserve"> هدف از پیش</w:t>
      </w:r>
      <w:r w:rsidR="00710884">
        <w:rPr>
          <w:rStyle w:val="Bodytext4"/>
          <w:rFonts w:ascii="Microsoft Uighur" w:hAnsi="Microsoft Uighur" w:cs="B Nazanin"/>
          <w:sz w:val="28"/>
          <w:szCs w:val="28"/>
          <w:rtl/>
          <w:lang w:bidi="fa-IR"/>
        </w:rPr>
        <w:softHyphen/>
      </w:r>
      <w:r w:rsidRPr="005E56B1">
        <w:rPr>
          <w:rStyle w:val="Bodytext4"/>
          <w:rFonts w:ascii="Microsoft Uighur" w:hAnsi="Microsoft Uighur" w:cs="B Nazanin"/>
          <w:sz w:val="28"/>
          <w:szCs w:val="28"/>
          <w:rtl/>
          <w:lang w:bidi="fa-IR"/>
        </w:rPr>
        <w:t>بینی</w:t>
      </w:r>
      <w:r w:rsidR="00710884">
        <w:rPr>
          <w:rStyle w:val="Bodytext4"/>
          <w:rFonts w:ascii="Microsoft Uighur" w:hAnsi="Microsoft Uighur" w:cs="B Nazanin" w:hint="cs"/>
          <w:sz w:val="28"/>
          <w:szCs w:val="28"/>
          <w:rtl/>
          <w:lang w:bidi="fa-IR"/>
        </w:rPr>
        <w:t xml:space="preserve"> </w:t>
      </w:r>
      <w:r w:rsidRPr="005E56B1">
        <w:rPr>
          <w:rStyle w:val="Bodytext4"/>
          <w:rFonts w:ascii="Microsoft Uighur" w:hAnsi="Microsoft Uighur" w:cs="B Nazanin"/>
          <w:sz w:val="28"/>
          <w:szCs w:val="28"/>
          <w:rtl/>
          <w:lang w:bidi="fa-IR"/>
        </w:rPr>
        <w:t>نقدینگی</w:t>
      </w:r>
      <w:r w:rsidR="00710884">
        <w:rPr>
          <w:rStyle w:val="Bodytext4"/>
          <w:rFonts w:ascii="Microsoft Uighur" w:hAnsi="Microsoft Uighur" w:cs="B Nazanin" w:hint="cs"/>
          <w:sz w:val="28"/>
          <w:szCs w:val="28"/>
          <w:rtl/>
          <w:lang w:bidi="fa-IR"/>
        </w:rPr>
        <w:t>،</w:t>
      </w:r>
      <w:r w:rsidRPr="005E56B1">
        <w:rPr>
          <w:rStyle w:val="Bodytext4"/>
          <w:rFonts w:ascii="Microsoft Uighur" w:hAnsi="Microsoft Uighur" w:cs="B Nazanin"/>
          <w:sz w:val="28"/>
          <w:szCs w:val="28"/>
          <w:rtl/>
          <w:lang w:bidi="fa-IR"/>
        </w:rPr>
        <w:t xml:space="preserve"> قرار گرفتن در سطحی قا</w:t>
      </w:r>
      <w:r w:rsidR="00710884">
        <w:rPr>
          <w:rStyle w:val="Bodytext4"/>
          <w:rFonts w:ascii="Microsoft Uighur" w:hAnsi="Microsoft Uighur" w:cs="B Nazanin"/>
          <w:sz w:val="28"/>
          <w:szCs w:val="28"/>
          <w:rtl/>
          <w:lang w:bidi="fa-IR"/>
        </w:rPr>
        <w:t>بل قبول از وجوه در آینده است به</w:t>
      </w:r>
      <w:r w:rsidR="00710884">
        <w:rPr>
          <w:rStyle w:val="Bodytext4"/>
          <w:rFonts w:ascii="Microsoft Uighur" w:hAnsi="Microsoft Uighur" w:cs="B Nazanin"/>
          <w:sz w:val="28"/>
          <w:szCs w:val="28"/>
          <w:rtl/>
          <w:lang w:bidi="fa-IR"/>
        </w:rPr>
        <w:softHyphen/>
      </w:r>
      <w:r w:rsidRPr="005E56B1">
        <w:rPr>
          <w:rStyle w:val="Bodytext4"/>
          <w:rFonts w:ascii="Microsoft Uighur" w:hAnsi="Microsoft Uighur" w:cs="B Nazanin"/>
          <w:sz w:val="28"/>
          <w:szCs w:val="28"/>
          <w:rtl/>
          <w:lang w:bidi="fa-IR"/>
        </w:rPr>
        <w:t>گونه</w:t>
      </w:r>
      <w:r w:rsidR="00710884">
        <w:rPr>
          <w:rStyle w:val="Bodytext4"/>
          <w:rFonts w:ascii="Microsoft Uighur" w:hAnsi="Microsoft Uighur" w:cs="B Nazanin"/>
          <w:sz w:val="28"/>
          <w:szCs w:val="28"/>
          <w:rtl/>
          <w:lang w:bidi="fa-IR"/>
        </w:rPr>
        <w:softHyphen/>
      </w:r>
      <w:r w:rsidRPr="005E56B1">
        <w:rPr>
          <w:rStyle w:val="Bodytext4"/>
          <w:rFonts w:ascii="Microsoft Uighur" w:hAnsi="Microsoft Uighur" w:cs="B Nazanin"/>
          <w:sz w:val="28"/>
          <w:szCs w:val="28"/>
          <w:rtl/>
          <w:lang w:bidi="fa-IR"/>
        </w:rPr>
        <w:t>ای که موجب کاهش ریسک</w:t>
      </w:r>
      <w:r w:rsidR="00710884">
        <w:rPr>
          <w:rStyle w:val="Bodytext4"/>
          <w:rFonts w:ascii="Microsoft Uighur" w:hAnsi="Microsoft Uighur" w:cs="B Nazanin" w:hint="cs"/>
          <w:sz w:val="28"/>
          <w:szCs w:val="28"/>
          <w:rtl/>
          <w:lang w:bidi="fa-IR"/>
        </w:rPr>
        <w:t xml:space="preserve"> نقدینگی گردد. بنابراین مدیر بانک بایستی با انجام بررسی</w:t>
      </w:r>
      <w:r w:rsidR="00710884">
        <w:rPr>
          <w:rStyle w:val="Bodytext4"/>
          <w:rFonts w:ascii="Microsoft Uighur" w:hAnsi="Microsoft Uighur" w:cs="B Nazanin"/>
          <w:sz w:val="28"/>
          <w:szCs w:val="28"/>
          <w:rtl/>
          <w:lang w:bidi="fa-IR"/>
        </w:rPr>
        <w:softHyphen/>
      </w:r>
      <w:r w:rsidR="00710884">
        <w:rPr>
          <w:rStyle w:val="Bodytext4"/>
          <w:rFonts w:ascii="Microsoft Uighur" w:hAnsi="Microsoft Uighur" w:cs="B Nazanin" w:hint="cs"/>
          <w:sz w:val="28"/>
          <w:szCs w:val="28"/>
          <w:rtl/>
          <w:lang w:bidi="fa-IR"/>
        </w:rPr>
        <w:t>های پیرامونی و درونی، حالت</w:t>
      </w:r>
      <w:r w:rsidR="00710884">
        <w:rPr>
          <w:rStyle w:val="Bodytext4"/>
          <w:rFonts w:ascii="Microsoft Uighur" w:hAnsi="Microsoft Uighur" w:cs="B Nazanin"/>
          <w:sz w:val="28"/>
          <w:szCs w:val="28"/>
          <w:rtl/>
          <w:lang w:bidi="fa-IR"/>
        </w:rPr>
        <w:softHyphen/>
      </w:r>
      <w:r w:rsidR="00710884">
        <w:rPr>
          <w:rStyle w:val="Bodytext4"/>
          <w:rFonts w:ascii="Microsoft Uighur" w:hAnsi="Microsoft Uighur" w:cs="B Nazanin" w:hint="cs"/>
          <w:sz w:val="28"/>
          <w:szCs w:val="28"/>
          <w:rtl/>
          <w:lang w:bidi="fa-IR"/>
        </w:rPr>
        <w:t>های گوناگون نیاز به وجه نقد را بر مبنای سه شاخص؛ میزان نقدینگی مورد نیاز، زمان نقدینگی و منابع آتی قابل دسترس پیش</w:t>
      </w:r>
      <w:r w:rsidR="00710884">
        <w:rPr>
          <w:rStyle w:val="Bodytext4"/>
          <w:rFonts w:ascii="Microsoft Uighur" w:hAnsi="Microsoft Uighur" w:cs="B Nazanin"/>
          <w:sz w:val="28"/>
          <w:szCs w:val="28"/>
          <w:rtl/>
          <w:lang w:bidi="fa-IR"/>
        </w:rPr>
        <w:softHyphen/>
      </w:r>
      <w:r w:rsidR="00710884">
        <w:rPr>
          <w:rStyle w:val="Bodytext4"/>
          <w:rFonts w:ascii="Microsoft Uighur" w:hAnsi="Microsoft Uighur" w:cs="B Nazanin" w:hint="cs"/>
          <w:sz w:val="28"/>
          <w:szCs w:val="28"/>
          <w:rtl/>
          <w:lang w:bidi="fa-IR"/>
        </w:rPr>
        <w:t>بینی نماید.</w:t>
      </w:r>
      <w:r w:rsidRPr="005E56B1">
        <w:rPr>
          <w:rStyle w:val="Bodytext4"/>
          <w:rFonts w:ascii="Microsoft Uighur" w:hAnsi="Microsoft Uighur" w:cs="B Nazanin"/>
          <w:sz w:val="28"/>
          <w:szCs w:val="28"/>
          <w:rtl/>
          <w:lang w:bidi="fa-IR"/>
        </w:rPr>
        <w:t xml:space="preserve"> </w:t>
      </w:r>
    </w:p>
    <w:p w14:paraId="2F0BCA14" w14:textId="77777777" w:rsidR="0092750E" w:rsidRPr="00497A34" w:rsidRDefault="00E433A8" w:rsidP="00A721DC">
      <w:pPr>
        <w:pStyle w:val="Bodytext40"/>
        <w:spacing w:after="0" w:line="401" w:lineRule="auto"/>
        <w:ind w:firstLine="500"/>
        <w:jc w:val="both"/>
        <w:rPr>
          <w:rFonts w:ascii="Times New Roman" w:hAnsi="Times New Roman" w:cs="B Nazanin"/>
          <w:sz w:val="32"/>
          <w:szCs w:val="32"/>
          <w:rtl/>
          <w:lang w:bidi="fa-IR"/>
        </w:rPr>
      </w:pPr>
      <w:r w:rsidRPr="00497A34">
        <w:rPr>
          <w:rStyle w:val="Bodytext4"/>
          <w:rFonts w:ascii="Microsoft Uighur" w:hAnsi="Microsoft Uighur" w:cs="B Nazanin"/>
          <w:sz w:val="28"/>
          <w:szCs w:val="28"/>
          <w:rtl/>
          <w:lang w:bidi="fa-IR"/>
        </w:rPr>
        <w:t>در بررسی</w:t>
      </w:r>
      <w:r w:rsidR="00497A34">
        <w:rPr>
          <w:rStyle w:val="Bodytext4"/>
          <w:rFonts w:ascii="Microsoft Uighur" w:hAnsi="Microsoft Uighur" w:cs="B Nazanin"/>
          <w:sz w:val="28"/>
          <w:szCs w:val="28"/>
          <w:rtl/>
          <w:lang w:bidi="fa-IR"/>
        </w:rPr>
        <w:softHyphen/>
      </w:r>
      <w:r w:rsidRPr="00497A34">
        <w:rPr>
          <w:rStyle w:val="Bodytext4"/>
          <w:rFonts w:ascii="Microsoft Uighur" w:hAnsi="Microsoft Uighur" w:cs="B Nazanin"/>
          <w:sz w:val="28"/>
          <w:szCs w:val="28"/>
          <w:rtl/>
          <w:lang w:bidi="fa-IR"/>
        </w:rPr>
        <w:t>های پیرامونی</w:t>
      </w:r>
      <w:r w:rsidR="00997A93">
        <w:rPr>
          <w:rStyle w:val="Bodytext4"/>
          <w:rFonts w:ascii="Microsoft Uighur" w:hAnsi="Microsoft Uighur" w:cs="B Nazanin" w:hint="cs"/>
          <w:sz w:val="28"/>
          <w:szCs w:val="28"/>
          <w:rtl/>
          <w:lang w:bidi="fa-IR"/>
        </w:rPr>
        <w:t>؛</w:t>
      </w:r>
      <w:r w:rsidRPr="00497A34">
        <w:rPr>
          <w:rStyle w:val="Bodytext4"/>
          <w:rFonts w:ascii="Microsoft Uighur" w:hAnsi="Microsoft Uighur" w:cs="B Nazanin"/>
          <w:sz w:val="28"/>
          <w:szCs w:val="28"/>
          <w:rtl/>
          <w:lang w:bidi="fa-IR"/>
        </w:rPr>
        <w:t xml:space="preserve"> نوسانات قابل</w:t>
      </w:r>
      <w:r w:rsidR="00A721DC">
        <w:rPr>
          <w:rStyle w:val="Bodytext4"/>
          <w:rFonts w:ascii="Microsoft Uighur" w:hAnsi="Microsoft Uighur" w:cs="B Nazanin"/>
          <w:sz w:val="28"/>
          <w:szCs w:val="28"/>
          <w:rtl/>
          <w:lang w:bidi="fa-IR"/>
        </w:rPr>
        <w:softHyphen/>
      </w:r>
      <w:r w:rsidRPr="00497A34">
        <w:rPr>
          <w:rStyle w:val="Bodytext4"/>
          <w:rFonts w:ascii="Microsoft Uighur" w:hAnsi="Microsoft Uighur" w:cs="B Nazanin"/>
          <w:sz w:val="28"/>
          <w:szCs w:val="28"/>
          <w:rtl/>
          <w:lang w:bidi="fa-IR"/>
        </w:rPr>
        <w:t>ملاحظه</w:t>
      </w:r>
      <w:r w:rsidR="00997A93">
        <w:rPr>
          <w:rStyle w:val="Bodytext4"/>
          <w:rFonts w:ascii="Microsoft Uighur" w:hAnsi="Microsoft Uighur" w:cs="B Nazanin"/>
          <w:sz w:val="28"/>
          <w:szCs w:val="28"/>
          <w:rtl/>
          <w:lang w:bidi="fa-IR"/>
        </w:rPr>
        <w:softHyphen/>
      </w:r>
      <w:r w:rsidRPr="00497A34">
        <w:rPr>
          <w:rStyle w:val="Bodytext4"/>
          <w:rFonts w:ascii="Microsoft Uighur" w:hAnsi="Microsoft Uighur" w:cs="B Nazanin"/>
          <w:sz w:val="28"/>
          <w:szCs w:val="28"/>
          <w:rtl/>
          <w:lang w:bidi="fa-IR"/>
        </w:rPr>
        <w:t>ی مثبت و منفی نقدینگی</w:t>
      </w:r>
      <w:r w:rsidR="00997A93">
        <w:rPr>
          <w:rStyle w:val="Bodytext4"/>
          <w:rFonts w:ascii="Microsoft Uighur" w:hAnsi="Microsoft Uighur" w:cs="B Nazanin" w:hint="cs"/>
          <w:sz w:val="28"/>
          <w:szCs w:val="28"/>
          <w:rtl/>
          <w:lang w:bidi="fa-IR"/>
        </w:rPr>
        <w:t>،</w:t>
      </w:r>
      <w:r w:rsidRPr="00497A34">
        <w:rPr>
          <w:rStyle w:val="Bodytext4"/>
          <w:rFonts w:ascii="Microsoft Uighur" w:hAnsi="Microsoft Uighur" w:cs="B Nazanin"/>
          <w:sz w:val="28"/>
          <w:szCs w:val="28"/>
          <w:rtl/>
          <w:lang w:bidi="fa-IR"/>
        </w:rPr>
        <w:t xml:space="preserve"> احتمال وقوع</w:t>
      </w:r>
      <w:r w:rsidR="00997A93">
        <w:rPr>
          <w:rStyle w:val="Bodytext4"/>
          <w:rFonts w:ascii="Microsoft Uighur" w:hAnsi="Microsoft Uighur" w:cs="B Nazanin" w:hint="cs"/>
          <w:sz w:val="28"/>
          <w:szCs w:val="28"/>
          <w:rtl/>
          <w:lang w:bidi="fa-IR"/>
        </w:rPr>
        <w:t>،</w:t>
      </w:r>
      <w:r w:rsidRPr="00497A34">
        <w:rPr>
          <w:rStyle w:val="Bodytext4"/>
          <w:rFonts w:ascii="Microsoft Uighur" w:hAnsi="Microsoft Uighur" w:cs="B Nazanin"/>
          <w:sz w:val="28"/>
          <w:szCs w:val="28"/>
          <w:rtl/>
          <w:lang w:bidi="fa-IR"/>
        </w:rPr>
        <w:t xml:space="preserve"> زمان و مقدار مورد </w:t>
      </w:r>
      <w:r w:rsidRPr="00497A34">
        <w:rPr>
          <w:rStyle w:val="Bodytext4"/>
          <w:rFonts w:ascii="Microsoft Uighur" w:hAnsi="Microsoft Uighur" w:cs="B Nazanin"/>
          <w:sz w:val="28"/>
          <w:szCs w:val="28"/>
          <w:rtl/>
          <w:lang w:bidi="fa-IR"/>
        </w:rPr>
        <w:lastRenderedPageBreak/>
        <w:t>نیاز را برای هر یک از حالت</w:t>
      </w:r>
      <w:r w:rsidR="00997A93">
        <w:rPr>
          <w:rStyle w:val="Bodytext4"/>
          <w:rFonts w:ascii="Microsoft Uighur" w:hAnsi="Microsoft Uighur" w:cs="B Nazanin"/>
          <w:sz w:val="28"/>
          <w:szCs w:val="28"/>
          <w:rtl/>
          <w:lang w:bidi="fa-IR"/>
        </w:rPr>
        <w:softHyphen/>
      </w:r>
      <w:r w:rsidRPr="00497A34">
        <w:rPr>
          <w:rStyle w:val="Bodytext4"/>
          <w:rFonts w:ascii="Microsoft Uighur" w:hAnsi="Microsoft Uighur" w:cs="B Nazanin"/>
          <w:sz w:val="28"/>
          <w:szCs w:val="28"/>
          <w:rtl/>
          <w:lang w:bidi="fa-IR"/>
        </w:rPr>
        <w:t>های محتمل و در محیط درونی منابع آتی در دسترس را برای پاسخگویی به کلیه</w:t>
      </w:r>
      <w:r w:rsidR="00997A93">
        <w:rPr>
          <w:rStyle w:val="Bodytext4"/>
          <w:rFonts w:ascii="Microsoft Uighur" w:hAnsi="Microsoft Uighur" w:cs="B Nazanin"/>
          <w:sz w:val="28"/>
          <w:szCs w:val="28"/>
          <w:rtl/>
          <w:lang w:bidi="fa-IR"/>
        </w:rPr>
        <w:softHyphen/>
      </w:r>
      <w:r w:rsidRPr="00497A34">
        <w:rPr>
          <w:rStyle w:val="Bodytext4"/>
          <w:rFonts w:ascii="Microsoft Uighur" w:hAnsi="Microsoft Uighur" w:cs="B Nazanin"/>
          <w:sz w:val="28"/>
          <w:szCs w:val="28"/>
          <w:rtl/>
          <w:lang w:bidi="fa-IR"/>
        </w:rPr>
        <w:t>ی تقاضاهای موجه نقدینگی مشخص نماید. سپس برای مواجهه با هر یک از این حالت</w:t>
      </w:r>
      <w:r w:rsidR="00997A93">
        <w:rPr>
          <w:rStyle w:val="Bodytext4"/>
          <w:rFonts w:ascii="Microsoft Uighur" w:hAnsi="Microsoft Uighur" w:cs="B Nazanin"/>
          <w:sz w:val="28"/>
          <w:szCs w:val="28"/>
          <w:rtl/>
          <w:lang w:bidi="fa-IR"/>
        </w:rPr>
        <w:softHyphen/>
      </w:r>
      <w:r w:rsidRPr="00497A34">
        <w:rPr>
          <w:rStyle w:val="Bodytext4"/>
          <w:rFonts w:ascii="Microsoft Uighur" w:hAnsi="Microsoft Uighur" w:cs="B Nazanin"/>
          <w:sz w:val="28"/>
          <w:szCs w:val="28"/>
          <w:rtl/>
          <w:lang w:bidi="fa-IR"/>
        </w:rPr>
        <w:t>ها، سناریوی مناسب را طراحی نماید که در آن</w:t>
      </w:r>
      <w:r w:rsidR="00997A93">
        <w:rPr>
          <w:rStyle w:val="Bodytext4"/>
          <w:rFonts w:ascii="Microsoft Uighur" w:hAnsi="Microsoft Uighur" w:cs="B Nazanin" w:hint="cs"/>
          <w:sz w:val="28"/>
          <w:szCs w:val="28"/>
          <w:rtl/>
          <w:lang w:bidi="fa-IR"/>
        </w:rPr>
        <w:t>،</w:t>
      </w:r>
      <w:r w:rsidRPr="00497A34">
        <w:rPr>
          <w:rStyle w:val="Bodytext4"/>
          <w:rFonts w:ascii="Microsoft Uighur" w:hAnsi="Microsoft Uighur" w:cs="B Nazanin"/>
          <w:sz w:val="28"/>
          <w:szCs w:val="28"/>
          <w:rtl/>
          <w:lang w:bidi="fa-IR"/>
        </w:rPr>
        <w:t xml:space="preserve"> زمان</w:t>
      </w:r>
      <w:r w:rsidR="00997A93">
        <w:rPr>
          <w:rStyle w:val="Bodytext4"/>
          <w:rFonts w:ascii="Microsoft Uighur" w:hAnsi="Microsoft Uighur" w:cs="B Nazanin"/>
          <w:sz w:val="28"/>
          <w:szCs w:val="28"/>
          <w:rtl/>
          <w:lang w:bidi="fa-IR"/>
        </w:rPr>
        <w:softHyphen/>
      </w:r>
      <w:r w:rsidRPr="00497A34">
        <w:rPr>
          <w:rStyle w:val="Bodytext4"/>
          <w:rFonts w:ascii="Microsoft Uighur" w:hAnsi="Microsoft Uighur" w:cs="B Nazanin"/>
          <w:sz w:val="28"/>
          <w:szCs w:val="28"/>
          <w:rtl/>
          <w:lang w:bidi="fa-IR"/>
        </w:rPr>
        <w:t xml:space="preserve">بندی جریانات نقد را برای هر نوع از دارایی </w:t>
      </w:r>
      <w:r w:rsidR="00997A93">
        <w:rPr>
          <w:rStyle w:val="Bodytext4"/>
          <w:rFonts w:ascii="Microsoft Uighur" w:hAnsi="Microsoft Uighur" w:cs="B Nazanin" w:hint="cs"/>
          <w:sz w:val="28"/>
          <w:szCs w:val="28"/>
          <w:rtl/>
          <w:lang w:bidi="fa-IR"/>
        </w:rPr>
        <w:t>ی</w:t>
      </w:r>
      <w:r w:rsidRPr="00497A34">
        <w:rPr>
          <w:rStyle w:val="Bodytext4"/>
          <w:rFonts w:ascii="Microsoft Uighur" w:hAnsi="Microsoft Uighur" w:cs="B Nazanin"/>
          <w:sz w:val="28"/>
          <w:szCs w:val="28"/>
          <w:rtl/>
          <w:lang w:bidi="fa-IR"/>
        </w:rPr>
        <w:t>ا بدهی مشخص کند. هرچه این فر</w:t>
      </w:r>
      <w:r w:rsidR="00A721DC">
        <w:rPr>
          <w:rStyle w:val="Bodytext4"/>
          <w:rFonts w:ascii="Microsoft Uighur" w:hAnsi="Microsoft Uighur" w:cs="B Nazanin" w:hint="cs"/>
          <w:sz w:val="28"/>
          <w:szCs w:val="28"/>
          <w:rtl/>
          <w:lang w:bidi="fa-IR"/>
        </w:rPr>
        <w:t>آ</w:t>
      </w:r>
      <w:r w:rsidRPr="00497A34">
        <w:rPr>
          <w:rStyle w:val="Bodytext4"/>
          <w:rFonts w:ascii="Microsoft Uighur" w:hAnsi="Microsoft Uighur" w:cs="B Nazanin"/>
          <w:sz w:val="28"/>
          <w:szCs w:val="28"/>
          <w:rtl/>
          <w:lang w:bidi="fa-IR"/>
        </w:rPr>
        <w:t>یند دقیق</w:t>
      </w:r>
      <w:r w:rsidR="00A721DC">
        <w:rPr>
          <w:rStyle w:val="Bodytext4"/>
          <w:rFonts w:ascii="Microsoft Uighur" w:hAnsi="Microsoft Uighur" w:cs="B Nazanin"/>
          <w:sz w:val="28"/>
          <w:szCs w:val="28"/>
          <w:rtl/>
          <w:lang w:bidi="fa-IR"/>
        </w:rPr>
        <w:softHyphen/>
      </w:r>
      <w:r w:rsidRPr="00497A34">
        <w:rPr>
          <w:rStyle w:val="Bodytext4"/>
          <w:rFonts w:ascii="Microsoft Uighur" w:hAnsi="Microsoft Uighur" w:cs="B Nazanin"/>
          <w:sz w:val="28"/>
          <w:szCs w:val="28"/>
          <w:rtl/>
          <w:lang w:bidi="fa-IR"/>
        </w:rPr>
        <w:t>تر و کامل</w:t>
      </w:r>
      <w:r w:rsidR="00A721DC">
        <w:rPr>
          <w:rStyle w:val="Bodytext4"/>
          <w:rFonts w:ascii="Microsoft Uighur" w:hAnsi="Microsoft Uighur" w:cs="B Nazanin"/>
          <w:sz w:val="28"/>
          <w:szCs w:val="28"/>
          <w:rtl/>
          <w:lang w:bidi="fa-IR"/>
        </w:rPr>
        <w:softHyphen/>
      </w:r>
      <w:r w:rsidRPr="00497A34">
        <w:rPr>
          <w:rStyle w:val="Bodytext4"/>
          <w:rFonts w:ascii="Microsoft Uighur" w:hAnsi="Microsoft Uighur" w:cs="B Nazanin"/>
          <w:sz w:val="28"/>
          <w:szCs w:val="28"/>
          <w:rtl/>
          <w:lang w:bidi="fa-IR"/>
        </w:rPr>
        <w:t>تر انجام پذیرد</w:t>
      </w:r>
      <w:r w:rsidR="00A721DC">
        <w:rPr>
          <w:rStyle w:val="Bodytext4"/>
          <w:rFonts w:ascii="Microsoft Uighur" w:hAnsi="Microsoft Uighur" w:cs="B Nazanin" w:hint="cs"/>
          <w:sz w:val="28"/>
          <w:szCs w:val="28"/>
          <w:rtl/>
          <w:lang w:bidi="fa-IR"/>
        </w:rPr>
        <w:t>،</w:t>
      </w:r>
      <w:r w:rsidRPr="00497A34">
        <w:rPr>
          <w:rStyle w:val="Bodytext4"/>
          <w:rFonts w:ascii="Microsoft Uighur" w:hAnsi="Microsoft Uighur" w:cs="B Nazanin"/>
          <w:sz w:val="28"/>
          <w:szCs w:val="28"/>
          <w:rtl/>
          <w:lang w:bidi="fa-IR"/>
        </w:rPr>
        <w:t xml:space="preserve"> </w:t>
      </w:r>
      <w:r w:rsidR="00A721DC">
        <w:rPr>
          <w:rStyle w:val="Bodytext4"/>
          <w:rFonts w:ascii="Microsoft Uighur" w:hAnsi="Microsoft Uighur" w:cs="B Nazanin" w:hint="cs"/>
          <w:sz w:val="28"/>
          <w:szCs w:val="28"/>
          <w:rtl/>
          <w:lang w:bidi="fa-IR"/>
        </w:rPr>
        <w:t>آ</w:t>
      </w:r>
      <w:r w:rsidRPr="00497A34">
        <w:rPr>
          <w:rStyle w:val="Bodytext4"/>
          <w:rFonts w:ascii="Microsoft Uighur" w:hAnsi="Microsoft Uighur" w:cs="B Nazanin"/>
          <w:sz w:val="28"/>
          <w:szCs w:val="28"/>
          <w:rtl/>
          <w:lang w:bidi="fa-IR"/>
        </w:rPr>
        <w:t>ینده برای بانک بیشتر قابل پیش</w:t>
      </w:r>
      <w:r w:rsidR="00A721DC">
        <w:rPr>
          <w:rStyle w:val="Bodytext4"/>
          <w:rFonts w:ascii="Microsoft Uighur" w:hAnsi="Microsoft Uighur" w:cs="B Nazanin"/>
          <w:sz w:val="28"/>
          <w:szCs w:val="28"/>
          <w:rtl/>
          <w:lang w:bidi="fa-IR"/>
        </w:rPr>
        <w:softHyphen/>
      </w:r>
      <w:r w:rsidRPr="00497A34">
        <w:rPr>
          <w:rStyle w:val="Bodytext4"/>
          <w:rFonts w:ascii="Microsoft Uighur" w:hAnsi="Microsoft Uighur" w:cs="B Nazanin"/>
          <w:sz w:val="28"/>
          <w:szCs w:val="28"/>
          <w:rtl/>
          <w:lang w:bidi="fa-IR"/>
        </w:rPr>
        <w:t>بینی خواهد شد و از این طریق ریسک نقدینگی کاهش یافت</w:t>
      </w:r>
      <w:r w:rsidR="00A721DC">
        <w:rPr>
          <w:rStyle w:val="Bodytext4"/>
          <w:rFonts w:ascii="Microsoft Uighur" w:hAnsi="Microsoft Uighur" w:cs="B Nazanin" w:hint="cs"/>
          <w:sz w:val="28"/>
          <w:szCs w:val="28"/>
          <w:rtl/>
          <w:lang w:bidi="fa-IR"/>
        </w:rPr>
        <w:t>ه</w:t>
      </w:r>
      <w:r w:rsidRPr="00497A34">
        <w:rPr>
          <w:rStyle w:val="Bodytext4"/>
          <w:rFonts w:ascii="Microsoft Uighur" w:hAnsi="Microsoft Uighur" w:cs="B Nazanin"/>
          <w:sz w:val="28"/>
          <w:szCs w:val="28"/>
          <w:rtl/>
          <w:lang w:bidi="fa-IR"/>
        </w:rPr>
        <w:t xml:space="preserve"> و انعطاف</w:t>
      </w:r>
      <w:r w:rsidR="00A721DC">
        <w:rPr>
          <w:rStyle w:val="Bodytext4"/>
          <w:rFonts w:ascii="Microsoft Uighur" w:hAnsi="Microsoft Uighur" w:cs="B Nazanin"/>
          <w:sz w:val="28"/>
          <w:szCs w:val="28"/>
          <w:rtl/>
          <w:lang w:bidi="fa-IR"/>
        </w:rPr>
        <w:softHyphen/>
      </w:r>
      <w:r w:rsidRPr="00497A34">
        <w:rPr>
          <w:rStyle w:val="Bodytext4"/>
          <w:rFonts w:ascii="Microsoft Uighur" w:hAnsi="Microsoft Uighur" w:cs="B Nazanin"/>
          <w:sz w:val="28"/>
          <w:szCs w:val="28"/>
          <w:rtl/>
          <w:lang w:bidi="fa-IR"/>
        </w:rPr>
        <w:t>پذیری مالی بانک بیشتر خواهد شد. انعطاف</w:t>
      </w:r>
      <w:r w:rsidR="00A721DC">
        <w:rPr>
          <w:rStyle w:val="Bodytext4"/>
          <w:rFonts w:ascii="Microsoft Uighur" w:hAnsi="Microsoft Uighur" w:cs="B Nazanin"/>
          <w:sz w:val="28"/>
          <w:szCs w:val="28"/>
          <w:rtl/>
          <w:lang w:bidi="fa-IR"/>
        </w:rPr>
        <w:softHyphen/>
      </w:r>
      <w:r w:rsidRPr="00497A34">
        <w:rPr>
          <w:rStyle w:val="Bodytext4"/>
          <w:rFonts w:ascii="Microsoft Uighur" w:hAnsi="Microsoft Uighur" w:cs="B Nazanin"/>
          <w:sz w:val="28"/>
          <w:szCs w:val="28"/>
          <w:rtl/>
          <w:lang w:bidi="fa-IR"/>
        </w:rPr>
        <w:t>پذیری مالی به معنای توان بانک در پاسخگویی به نیازهای مالی پیش</w:t>
      </w:r>
      <w:r w:rsidR="00A721DC">
        <w:rPr>
          <w:rStyle w:val="Bodytext4"/>
          <w:rFonts w:ascii="Microsoft Uighur" w:hAnsi="Microsoft Uighur" w:cs="B Nazanin"/>
          <w:sz w:val="28"/>
          <w:szCs w:val="28"/>
          <w:rtl/>
          <w:lang w:bidi="fa-IR"/>
        </w:rPr>
        <w:softHyphen/>
      </w:r>
      <w:r w:rsidRPr="00497A34">
        <w:rPr>
          <w:rStyle w:val="Bodytext4"/>
          <w:rFonts w:ascii="Microsoft Uighur" w:hAnsi="Microsoft Uighur" w:cs="B Nazanin"/>
          <w:sz w:val="28"/>
          <w:szCs w:val="28"/>
          <w:rtl/>
          <w:lang w:bidi="fa-IR"/>
        </w:rPr>
        <w:t>بینی</w:t>
      </w:r>
      <w:r w:rsidR="00A721DC">
        <w:rPr>
          <w:rStyle w:val="Bodytext4"/>
          <w:rFonts w:ascii="Microsoft Uighur" w:hAnsi="Microsoft Uighur" w:cs="B Nazanin"/>
          <w:sz w:val="28"/>
          <w:szCs w:val="28"/>
          <w:rtl/>
          <w:lang w:bidi="fa-IR"/>
        </w:rPr>
        <w:softHyphen/>
      </w:r>
      <w:r w:rsidRPr="00497A34">
        <w:rPr>
          <w:rStyle w:val="Bodytext4"/>
          <w:rFonts w:ascii="Microsoft Uighur" w:hAnsi="Microsoft Uighur" w:cs="B Nazanin"/>
          <w:sz w:val="28"/>
          <w:szCs w:val="28"/>
          <w:rtl/>
          <w:lang w:bidi="fa-IR"/>
        </w:rPr>
        <w:t>نشده می</w:t>
      </w:r>
      <w:r w:rsidR="00A721DC">
        <w:rPr>
          <w:rStyle w:val="Bodytext4"/>
          <w:rFonts w:ascii="Microsoft Uighur" w:hAnsi="Microsoft Uighur" w:cs="B Nazanin"/>
          <w:sz w:val="28"/>
          <w:szCs w:val="28"/>
          <w:rtl/>
          <w:lang w:bidi="fa-IR"/>
        </w:rPr>
        <w:softHyphen/>
      </w:r>
      <w:r w:rsidRPr="00497A34">
        <w:rPr>
          <w:rStyle w:val="Bodytext4"/>
          <w:rFonts w:ascii="Microsoft Uighur" w:hAnsi="Microsoft Uighur" w:cs="B Nazanin"/>
          <w:sz w:val="28"/>
          <w:szCs w:val="28"/>
          <w:rtl/>
          <w:lang w:bidi="fa-IR"/>
        </w:rPr>
        <w:t xml:space="preserve">باشد. </w:t>
      </w:r>
    </w:p>
    <w:p w14:paraId="72543089" w14:textId="77777777" w:rsidR="0092750E" w:rsidRPr="00B434C8" w:rsidRDefault="00E433A8" w:rsidP="00B434C8">
      <w:pPr>
        <w:pStyle w:val="Bodytext40"/>
        <w:spacing w:after="0" w:line="384" w:lineRule="auto"/>
        <w:ind w:firstLine="360"/>
        <w:jc w:val="both"/>
        <w:rPr>
          <w:rFonts w:ascii="Times New Roman" w:hAnsi="Times New Roman" w:cs="B Nazanin"/>
          <w:sz w:val="28"/>
          <w:szCs w:val="28"/>
          <w:rtl/>
          <w:lang w:bidi="fa-IR"/>
        </w:rPr>
      </w:pPr>
      <w:r w:rsidRPr="00B434C8">
        <w:rPr>
          <w:rStyle w:val="Bodytext4"/>
          <w:rFonts w:ascii="Microsoft Uighur" w:hAnsi="Microsoft Uighur" w:cs="B Nazanin"/>
          <w:sz w:val="28"/>
          <w:szCs w:val="28"/>
          <w:rtl/>
          <w:lang w:bidi="fa-IR"/>
        </w:rPr>
        <w:t>از یک سو، در حالت ایده</w:t>
      </w:r>
      <w:r w:rsidR="00B434C8">
        <w:rPr>
          <w:rStyle w:val="Bodytext4"/>
          <w:rFonts w:ascii="Microsoft Uighur" w:hAnsi="Microsoft Uighur" w:cs="B Nazanin"/>
          <w:sz w:val="28"/>
          <w:szCs w:val="28"/>
          <w:rtl/>
          <w:lang w:bidi="fa-IR"/>
        </w:rPr>
        <w:softHyphen/>
      </w:r>
      <w:r w:rsidRPr="00B434C8">
        <w:rPr>
          <w:rStyle w:val="Bodytext4"/>
          <w:rFonts w:ascii="Microsoft Uighur" w:hAnsi="Microsoft Uighur" w:cs="B Nazanin"/>
          <w:sz w:val="28"/>
          <w:szCs w:val="28"/>
          <w:rtl/>
          <w:lang w:bidi="fa-IR"/>
        </w:rPr>
        <w:t>آل بایستی بین نقدینگی بانک و سودآوری آن موازنه وجود داشته باشد و از سوی دیگر شاخص توانمندی مدیریت نقدینگی سودآوری بیشتر برای ب</w:t>
      </w:r>
      <w:r w:rsidR="00B434C8">
        <w:rPr>
          <w:rStyle w:val="Bodytext4"/>
          <w:rFonts w:ascii="Microsoft Uighur" w:hAnsi="Microsoft Uighur" w:cs="B Nazanin" w:hint="cs"/>
          <w:sz w:val="28"/>
          <w:szCs w:val="28"/>
          <w:rtl/>
          <w:lang w:bidi="fa-IR"/>
        </w:rPr>
        <w:t>ان</w:t>
      </w:r>
      <w:r w:rsidRPr="00B434C8">
        <w:rPr>
          <w:rStyle w:val="Bodytext4"/>
          <w:rFonts w:ascii="Microsoft Uighur" w:hAnsi="Microsoft Uighur" w:cs="B Nazanin"/>
          <w:sz w:val="28"/>
          <w:szCs w:val="28"/>
          <w:rtl/>
          <w:lang w:bidi="fa-IR"/>
        </w:rPr>
        <w:t xml:space="preserve">ک است. بنابراین اگر عوامل پیرامونی را ثابت فرض کنیم هرچه ورودی نقدینگی بیشتر از نیاز و توان مدیریتی باشد، سودآوری کمتر و در صورت وجود توانمندی مدیریتی متناسب، سودآوری بیشتر </w:t>
      </w:r>
      <w:r w:rsidR="00B434C8">
        <w:rPr>
          <w:rStyle w:val="Bodytext4"/>
          <w:rFonts w:ascii="Microsoft Uighur" w:hAnsi="Microsoft Uighur" w:cs="B Nazanin" w:hint="cs"/>
          <w:sz w:val="28"/>
          <w:szCs w:val="28"/>
          <w:rtl/>
          <w:lang w:bidi="fa-IR"/>
        </w:rPr>
        <w:t>خواهد بود</w:t>
      </w:r>
      <w:r w:rsidRPr="00B434C8">
        <w:rPr>
          <w:rStyle w:val="Bodytext4"/>
          <w:rFonts w:ascii="Microsoft Uighur" w:hAnsi="Microsoft Uighur" w:cs="B Nazanin"/>
          <w:sz w:val="28"/>
          <w:szCs w:val="28"/>
          <w:rtl/>
          <w:lang w:bidi="fa-IR"/>
        </w:rPr>
        <w:t xml:space="preserve">. </w:t>
      </w:r>
    </w:p>
    <w:p w14:paraId="22D6FEB8" w14:textId="238A0928" w:rsidR="0092750E" w:rsidRPr="00B434C8" w:rsidRDefault="00E433A8" w:rsidP="0049707F">
      <w:pPr>
        <w:pStyle w:val="Bodytext40"/>
        <w:spacing w:after="0" w:line="384" w:lineRule="auto"/>
        <w:ind w:firstLine="360"/>
        <w:jc w:val="both"/>
        <w:rPr>
          <w:rFonts w:ascii="Times New Roman" w:hAnsi="Times New Roman" w:cs="B Nazanin"/>
          <w:sz w:val="28"/>
          <w:szCs w:val="28"/>
          <w:rtl/>
          <w:lang w:bidi="fa-IR"/>
        </w:rPr>
      </w:pPr>
      <w:r w:rsidRPr="00B434C8">
        <w:rPr>
          <w:rStyle w:val="Bodytext4"/>
          <w:rFonts w:ascii="Microsoft Uighur" w:hAnsi="Microsoft Uighur" w:cs="B Nazanin"/>
          <w:sz w:val="28"/>
          <w:szCs w:val="28"/>
          <w:rtl/>
          <w:lang w:bidi="fa-IR"/>
        </w:rPr>
        <w:t>ساختار سرمایه شامل</w:t>
      </w:r>
      <w:r w:rsidR="00700AA5">
        <w:rPr>
          <w:rStyle w:val="Bodytext4"/>
          <w:rFonts w:ascii="Microsoft Uighur" w:hAnsi="Microsoft Uighur" w:cs="B Nazanin" w:hint="cs"/>
          <w:sz w:val="28"/>
          <w:szCs w:val="28"/>
          <w:rtl/>
          <w:lang w:bidi="fa-IR"/>
        </w:rPr>
        <w:t>؛</w:t>
      </w:r>
      <w:r w:rsidRPr="00B434C8">
        <w:rPr>
          <w:rStyle w:val="Bodytext4"/>
          <w:rFonts w:ascii="Microsoft Uighur" w:hAnsi="Microsoft Uighur" w:cs="B Nazanin"/>
          <w:sz w:val="28"/>
          <w:szCs w:val="28"/>
          <w:rtl/>
          <w:lang w:bidi="fa-IR"/>
        </w:rPr>
        <w:t xml:space="preserve"> بدهی و حقوق صاحبان </w:t>
      </w:r>
      <w:r w:rsidR="00700AA5">
        <w:rPr>
          <w:rStyle w:val="Bodytext4"/>
          <w:rFonts w:ascii="Microsoft Uighur" w:hAnsi="Microsoft Uighur" w:cs="B Nazanin"/>
          <w:sz w:val="28"/>
          <w:szCs w:val="28"/>
          <w:rtl/>
          <w:lang w:bidi="fa-IR"/>
        </w:rPr>
        <w:t>سهام</w:t>
      </w:r>
      <w:r w:rsidR="00700AA5">
        <w:rPr>
          <w:rStyle w:val="Bodytext4"/>
          <w:rFonts w:ascii="Microsoft Uighur" w:hAnsi="Microsoft Uighur" w:cs="B Nazanin" w:hint="cs"/>
          <w:sz w:val="28"/>
          <w:szCs w:val="28"/>
          <w:rtl/>
          <w:lang w:bidi="fa-IR"/>
        </w:rPr>
        <w:t xml:space="preserve">، </w:t>
      </w:r>
      <w:r w:rsidRPr="00B434C8">
        <w:rPr>
          <w:rStyle w:val="Bodytext4"/>
          <w:rFonts w:ascii="Microsoft Uighur" w:hAnsi="Microsoft Uighur" w:cs="B Nazanin"/>
          <w:sz w:val="28"/>
          <w:szCs w:val="28"/>
          <w:rtl/>
          <w:lang w:bidi="fa-IR"/>
        </w:rPr>
        <w:t xml:space="preserve">یکی از مهمترین عواملی است که بر سودآوری نهاد مالی تأثیر دارد و ترکیبی از سرمایه است که بانک </w:t>
      </w:r>
      <w:r w:rsidR="00700AA5">
        <w:rPr>
          <w:rStyle w:val="Bodytext4"/>
          <w:rFonts w:ascii="Microsoft Uighur" w:hAnsi="Microsoft Uighur" w:cs="B Nazanin" w:hint="cs"/>
          <w:sz w:val="28"/>
          <w:szCs w:val="28"/>
          <w:rtl/>
          <w:lang w:bidi="fa-IR"/>
        </w:rPr>
        <w:t>به</w:t>
      </w:r>
      <w:r w:rsidR="00700AA5">
        <w:rPr>
          <w:rStyle w:val="Bodytext4"/>
          <w:rFonts w:ascii="Microsoft Uighur" w:hAnsi="Microsoft Uighur" w:cs="B Nazanin"/>
          <w:sz w:val="28"/>
          <w:szCs w:val="28"/>
          <w:rtl/>
          <w:lang w:bidi="fa-IR"/>
        </w:rPr>
        <w:softHyphen/>
      </w:r>
      <w:r w:rsidRPr="00B434C8">
        <w:rPr>
          <w:rStyle w:val="Bodytext4"/>
          <w:rFonts w:ascii="Microsoft Uighur" w:hAnsi="Microsoft Uighur" w:cs="B Nazanin"/>
          <w:sz w:val="28"/>
          <w:szCs w:val="28"/>
          <w:rtl/>
          <w:lang w:bidi="fa-IR"/>
        </w:rPr>
        <w:t>وسیله</w:t>
      </w:r>
      <w:r w:rsidR="00700AA5">
        <w:rPr>
          <w:rStyle w:val="Bodytext4"/>
          <w:rFonts w:ascii="Microsoft Uighur" w:hAnsi="Microsoft Uighur" w:cs="B Nazanin"/>
          <w:sz w:val="28"/>
          <w:szCs w:val="28"/>
          <w:rtl/>
          <w:lang w:bidi="fa-IR"/>
        </w:rPr>
        <w:softHyphen/>
      </w:r>
      <w:r w:rsidRPr="00B434C8">
        <w:rPr>
          <w:rStyle w:val="Bodytext4"/>
          <w:rFonts w:ascii="Microsoft Uighur" w:hAnsi="Microsoft Uighur" w:cs="B Nazanin"/>
          <w:sz w:val="28"/>
          <w:szCs w:val="28"/>
          <w:rtl/>
          <w:lang w:bidi="fa-IR"/>
        </w:rPr>
        <w:t>ی آن به تأمین مالی بلندمدت دارایی</w:t>
      </w:r>
      <w:r w:rsidR="00700AA5">
        <w:rPr>
          <w:rStyle w:val="Bodytext4"/>
          <w:rFonts w:ascii="Microsoft Uighur" w:hAnsi="Microsoft Uighur" w:cs="B Nazanin"/>
          <w:sz w:val="28"/>
          <w:szCs w:val="28"/>
          <w:rtl/>
          <w:lang w:bidi="fa-IR"/>
        </w:rPr>
        <w:softHyphen/>
      </w:r>
      <w:r w:rsidRPr="00B434C8">
        <w:rPr>
          <w:rStyle w:val="Bodytext4"/>
          <w:rFonts w:ascii="Microsoft Uighur" w:hAnsi="Microsoft Uighur" w:cs="B Nazanin"/>
          <w:sz w:val="28"/>
          <w:szCs w:val="28"/>
          <w:rtl/>
          <w:lang w:bidi="fa-IR"/>
        </w:rPr>
        <w:t>های خود می</w:t>
      </w:r>
      <w:r w:rsidR="009E043D">
        <w:rPr>
          <w:rStyle w:val="Bodytext4"/>
          <w:rFonts w:ascii="Microsoft Uighur" w:hAnsi="Microsoft Uighur" w:cs="B Nazanin" w:hint="cs"/>
          <w:sz w:val="28"/>
          <w:szCs w:val="28"/>
          <w:rtl/>
          <w:lang w:bidi="fa-IR"/>
        </w:rPr>
        <w:t>‌</w:t>
      </w:r>
      <w:r w:rsidRPr="00B434C8">
        <w:rPr>
          <w:rStyle w:val="Bodytext4"/>
          <w:rFonts w:ascii="Microsoft Uighur" w:hAnsi="Microsoft Uighur" w:cs="B Nazanin"/>
          <w:sz w:val="28"/>
          <w:szCs w:val="28"/>
          <w:rtl/>
          <w:lang w:bidi="fa-IR"/>
        </w:rPr>
        <w:t>پردازد. هدف اصلی تصمیمات ساختار سرمایه حداکثر نمودن ارزش بازار از طریق ترکیب مناسب وجوه بلندمدت است. ساختار سرمایه در اثر تصمیمات خود در خصوص روش</w:t>
      </w:r>
      <w:r w:rsidR="00700AA5">
        <w:rPr>
          <w:rStyle w:val="Bodytext4"/>
          <w:rFonts w:ascii="Microsoft Uighur" w:hAnsi="Microsoft Uighur" w:cs="B Nazanin"/>
          <w:sz w:val="28"/>
          <w:szCs w:val="28"/>
          <w:rtl/>
          <w:lang w:bidi="fa-IR"/>
        </w:rPr>
        <w:softHyphen/>
      </w:r>
      <w:r w:rsidRPr="00B434C8">
        <w:rPr>
          <w:rStyle w:val="Bodytext4"/>
          <w:rFonts w:ascii="Microsoft Uighur" w:hAnsi="Microsoft Uighur" w:cs="B Nazanin"/>
          <w:sz w:val="28"/>
          <w:szCs w:val="28"/>
          <w:rtl/>
          <w:lang w:bidi="fa-IR"/>
        </w:rPr>
        <w:t>های تأمین مالی ارتباط نزدیکی با هزینه</w:t>
      </w:r>
      <w:r w:rsidR="009E043D">
        <w:rPr>
          <w:rStyle w:val="Bodytext4"/>
          <w:rFonts w:ascii="Microsoft Uighur" w:hAnsi="Microsoft Uighur" w:cs="B Nazanin" w:hint="cs"/>
          <w:sz w:val="28"/>
          <w:szCs w:val="28"/>
          <w:rtl/>
          <w:lang w:bidi="fa-IR"/>
        </w:rPr>
        <w:t>‌</w:t>
      </w:r>
      <w:r w:rsidRPr="00B434C8">
        <w:rPr>
          <w:rStyle w:val="Bodytext4"/>
          <w:rFonts w:ascii="Microsoft Uighur" w:hAnsi="Microsoft Uighur" w:cs="B Nazanin"/>
          <w:sz w:val="28"/>
          <w:szCs w:val="28"/>
          <w:rtl/>
          <w:lang w:bidi="fa-IR"/>
        </w:rPr>
        <w:t>ی سرمایه دارد و بالطبع ارزش نهاد مالی را نیز تغییر می</w:t>
      </w:r>
      <w:r w:rsidR="00700AA5">
        <w:rPr>
          <w:rStyle w:val="Bodytext4"/>
          <w:rFonts w:ascii="Microsoft Uighur" w:hAnsi="Microsoft Uighur" w:cs="B Nazanin"/>
          <w:sz w:val="28"/>
          <w:szCs w:val="28"/>
          <w:rtl/>
          <w:lang w:bidi="fa-IR"/>
        </w:rPr>
        <w:softHyphen/>
      </w:r>
      <w:r w:rsidRPr="00B434C8">
        <w:rPr>
          <w:rStyle w:val="Bodytext4"/>
          <w:rFonts w:ascii="Microsoft Uighur" w:hAnsi="Microsoft Uighur" w:cs="B Nazanin"/>
          <w:sz w:val="28"/>
          <w:szCs w:val="28"/>
          <w:rtl/>
          <w:lang w:bidi="fa-IR"/>
        </w:rPr>
        <w:t>دهد</w:t>
      </w:r>
      <w:r w:rsidR="0049707F">
        <w:rPr>
          <w:rStyle w:val="Bodytext4"/>
          <w:rFonts w:ascii="Microsoft Uighur" w:hAnsi="Microsoft Uighur" w:cs="B Nazanin" w:hint="cs"/>
          <w:sz w:val="28"/>
          <w:szCs w:val="28"/>
          <w:rtl/>
          <w:lang w:bidi="fa-IR"/>
        </w:rPr>
        <w:t>،</w:t>
      </w:r>
      <w:r w:rsidRPr="00B434C8">
        <w:rPr>
          <w:rStyle w:val="Bodytext4"/>
          <w:rFonts w:ascii="Microsoft Uighur" w:hAnsi="Microsoft Uighur" w:cs="B Nazanin"/>
          <w:sz w:val="28"/>
          <w:szCs w:val="28"/>
          <w:rtl/>
          <w:lang w:bidi="fa-IR"/>
        </w:rPr>
        <w:t xml:space="preserve"> بنابراین رابطه</w:t>
      </w:r>
      <w:r w:rsidR="00700AA5">
        <w:rPr>
          <w:rStyle w:val="Bodytext4"/>
          <w:rFonts w:ascii="Microsoft Uighur" w:hAnsi="Microsoft Uighur" w:cs="B Nazanin"/>
          <w:sz w:val="28"/>
          <w:szCs w:val="28"/>
          <w:rtl/>
          <w:lang w:bidi="fa-IR"/>
        </w:rPr>
        <w:softHyphen/>
      </w:r>
      <w:r w:rsidRPr="00B434C8">
        <w:rPr>
          <w:rStyle w:val="Bodytext4"/>
          <w:rFonts w:ascii="Microsoft Uighur" w:hAnsi="Microsoft Uighur" w:cs="B Nazanin"/>
          <w:sz w:val="28"/>
          <w:szCs w:val="28"/>
          <w:rtl/>
          <w:lang w:bidi="fa-IR"/>
        </w:rPr>
        <w:t>ی آن با سود</w:t>
      </w:r>
      <w:r w:rsidR="00700AA5">
        <w:rPr>
          <w:rStyle w:val="Bodytext4"/>
          <w:rFonts w:ascii="Microsoft Uighur" w:hAnsi="Microsoft Uighur" w:cs="B Nazanin" w:hint="cs"/>
          <w:sz w:val="28"/>
          <w:szCs w:val="28"/>
          <w:rtl/>
          <w:lang w:bidi="fa-IR"/>
        </w:rPr>
        <w:t>آ</w:t>
      </w:r>
      <w:r w:rsidRPr="00B434C8">
        <w:rPr>
          <w:rStyle w:val="Bodytext4"/>
          <w:rFonts w:ascii="Microsoft Uighur" w:hAnsi="Microsoft Uighur" w:cs="B Nazanin"/>
          <w:sz w:val="28"/>
          <w:szCs w:val="28"/>
          <w:rtl/>
          <w:lang w:bidi="fa-IR"/>
        </w:rPr>
        <w:t>وری بانک یکی از مهمترین موضوعات مورد توجه اقتصاددانان مالی است</w:t>
      </w:r>
      <w:r w:rsidR="00700AA5">
        <w:rPr>
          <w:rStyle w:val="Bodytext4"/>
          <w:rFonts w:ascii="Microsoft Uighur" w:hAnsi="Microsoft Uighur" w:cs="B Nazanin" w:hint="cs"/>
          <w:sz w:val="28"/>
          <w:szCs w:val="28"/>
          <w:rtl/>
          <w:lang w:bidi="fa-IR"/>
        </w:rPr>
        <w:t xml:space="preserve"> و</w:t>
      </w:r>
      <w:r w:rsidRPr="00B434C8">
        <w:rPr>
          <w:rStyle w:val="Bodytext4"/>
          <w:rFonts w:ascii="Microsoft Uighur" w:hAnsi="Microsoft Uighur" w:cs="B Nazanin"/>
          <w:sz w:val="28"/>
          <w:szCs w:val="28"/>
          <w:rtl/>
          <w:lang w:bidi="fa-IR"/>
        </w:rPr>
        <w:t xml:space="preserve"> ساختار بهینه سرمایه، ترکیبی از بدهی و صاحبان سهام است که متوسط هزینه</w:t>
      </w:r>
      <w:r w:rsidR="0049707F">
        <w:rPr>
          <w:rStyle w:val="Bodytext4"/>
          <w:rFonts w:ascii="Microsoft Uighur" w:hAnsi="Microsoft Uighur" w:cs="B Nazanin"/>
          <w:sz w:val="28"/>
          <w:szCs w:val="28"/>
          <w:rtl/>
          <w:lang w:bidi="fa-IR"/>
        </w:rPr>
        <w:softHyphen/>
      </w:r>
      <w:r w:rsidRPr="00B434C8">
        <w:rPr>
          <w:rStyle w:val="Bodytext4"/>
          <w:rFonts w:ascii="Microsoft Uighur" w:hAnsi="Microsoft Uighur" w:cs="B Nazanin"/>
          <w:sz w:val="28"/>
          <w:szCs w:val="28"/>
          <w:rtl/>
          <w:lang w:bidi="fa-IR"/>
        </w:rPr>
        <w:t>ی سرمایه را حداقل می</w:t>
      </w:r>
      <w:r w:rsidR="00700AA5">
        <w:rPr>
          <w:rStyle w:val="Bodytext4"/>
          <w:rFonts w:ascii="Microsoft Uighur" w:hAnsi="Microsoft Uighur" w:cs="B Nazanin"/>
          <w:sz w:val="28"/>
          <w:szCs w:val="28"/>
          <w:rtl/>
          <w:lang w:bidi="fa-IR"/>
        </w:rPr>
        <w:softHyphen/>
      </w:r>
      <w:r w:rsidRPr="00B434C8">
        <w:rPr>
          <w:rStyle w:val="Bodytext4"/>
          <w:rFonts w:ascii="Microsoft Uighur" w:hAnsi="Microsoft Uighur" w:cs="B Nazanin"/>
          <w:sz w:val="28"/>
          <w:szCs w:val="28"/>
          <w:rtl/>
          <w:lang w:bidi="fa-IR"/>
        </w:rPr>
        <w:t xml:space="preserve">کند. </w:t>
      </w:r>
    </w:p>
    <w:p w14:paraId="2CF69191" w14:textId="77777777" w:rsidR="0092750E" w:rsidRPr="00B434C8" w:rsidRDefault="00E433A8" w:rsidP="005F40EF">
      <w:pPr>
        <w:pStyle w:val="Bodytext40"/>
        <w:spacing w:after="0" w:line="360" w:lineRule="auto"/>
        <w:ind w:firstLine="280"/>
        <w:jc w:val="both"/>
        <w:rPr>
          <w:rFonts w:ascii="Times New Roman" w:hAnsi="Times New Roman" w:cs="B Nazanin"/>
          <w:sz w:val="28"/>
          <w:szCs w:val="28"/>
          <w:rtl/>
          <w:lang w:bidi="fa-IR"/>
        </w:rPr>
      </w:pPr>
      <w:r w:rsidRPr="00B434C8">
        <w:rPr>
          <w:rStyle w:val="Bodytext4"/>
          <w:rFonts w:ascii="Microsoft Uighur" w:hAnsi="Microsoft Uighur" w:cs="B Nazanin"/>
          <w:sz w:val="28"/>
          <w:szCs w:val="28"/>
          <w:rtl/>
          <w:lang w:bidi="fa-IR"/>
        </w:rPr>
        <w:t>تصمیمات مربوط به ساختار سرمایه</w:t>
      </w:r>
      <w:r w:rsidR="005F40EF">
        <w:rPr>
          <w:rStyle w:val="Bodytext4"/>
          <w:rFonts w:ascii="Microsoft Uighur" w:hAnsi="Microsoft Uighur" w:cs="B Nazanin"/>
          <w:sz w:val="28"/>
          <w:szCs w:val="28"/>
          <w:rtl/>
          <w:lang w:bidi="fa-IR"/>
        </w:rPr>
        <w:softHyphen/>
      </w:r>
      <w:r w:rsidRPr="00B434C8">
        <w:rPr>
          <w:rStyle w:val="Bodytext4"/>
          <w:rFonts w:ascii="Microsoft Uighur" w:hAnsi="Microsoft Uighur" w:cs="B Nazanin"/>
          <w:sz w:val="28"/>
          <w:szCs w:val="28"/>
          <w:rtl/>
          <w:lang w:bidi="fa-IR"/>
        </w:rPr>
        <w:t>ی واحد اقتصادی دارای دو جنبه</w:t>
      </w:r>
      <w:r w:rsidR="005F40EF">
        <w:rPr>
          <w:rStyle w:val="Bodytext4"/>
          <w:rFonts w:ascii="Microsoft Uighur" w:hAnsi="Microsoft Uighur" w:cs="B Nazanin"/>
          <w:sz w:val="28"/>
          <w:szCs w:val="28"/>
          <w:rtl/>
          <w:lang w:bidi="fa-IR"/>
        </w:rPr>
        <w:softHyphen/>
      </w:r>
      <w:r w:rsidRPr="00B434C8">
        <w:rPr>
          <w:rStyle w:val="Bodytext4"/>
          <w:rFonts w:ascii="Microsoft Uighur" w:hAnsi="Microsoft Uighur" w:cs="B Nazanin"/>
          <w:sz w:val="28"/>
          <w:szCs w:val="28"/>
          <w:rtl/>
          <w:lang w:bidi="fa-IR"/>
        </w:rPr>
        <w:t>ی میزان سرمایه</w:t>
      </w:r>
      <w:r w:rsidR="005F40EF">
        <w:rPr>
          <w:rStyle w:val="Bodytext4"/>
          <w:rFonts w:ascii="Microsoft Uighur" w:hAnsi="Microsoft Uighur" w:cs="B Nazanin"/>
          <w:sz w:val="28"/>
          <w:szCs w:val="28"/>
          <w:rtl/>
          <w:lang w:bidi="fa-IR"/>
        </w:rPr>
        <w:softHyphen/>
      </w:r>
      <w:r w:rsidRPr="00B434C8">
        <w:rPr>
          <w:rStyle w:val="Bodytext4"/>
          <w:rFonts w:ascii="Microsoft Uighur" w:hAnsi="Microsoft Uighur" w:cs="B Nazanin"/>
          <w:sz w:val="28"/>
          <w:szCs w:val="28"/>
          <w:rtl/>
          <w:lang w:bidi="fa-IR"/>
        </w:rPr>
        <w:t>ی مورد نیاز و ترکیب تأمین سرمایه است. مدیران و مالکان بانک در ارتباط با سرمایه بایستی به تصمیم اساسی اتخاذ کنند</w:t>
      </w:r>
      <w:r w:rsidR="005F40EF">
        <w:rPr>
          <w:rStyle w:val="Bodytext4"/>
          <w:rFonts w:ascii="Microsoft Uighur" w:hAnsi="Microsoft Uighur" w:cs="B Nazanin" w:hint="cs"/>
          <w:sz w:val="28"/>
          <w:szCs w:val="28"/>
          <w:rtl/>
          <w:lang w:bidi="fa-IR"/>
        </w:rPr>
        <w:t>:</w:t>
      </w:r>
      <w:r w:rsidRPr="00B434C8">
        <w:rPr>
          <w:rStyle w:val="Bodytext4"/>
          <w:rFonts w:ascii="Microsoft Uighur" w:hAnsi="Microsoft Uighur" w:cs="B Nazanin"/>
          <w:sz w:val="28"/>
          <w:szCs w:val="28"/>
          <w:rtl/>
          <w:lang w:bidi="fa-IR"/>
        </w:rPr>
        <w:t xml:space="preserve"> </w:t>
      </w:r>
    </w:p>
    <w:p w14:paraId="0A3B2E69" w14:textId="77777777" w:rsidR="0092750E" w:rsidRPr="00B434C8" w:rsidRDefault="00E433A8" w:rsidP="004A251B">
      <w:pPr>
        <w:pStyle w:val="Bodytext40"/>
        <w:numPr>
          <w:ilvl w:val="0"/>
          <w:numId w:val="27"/>
        </w:numPr>
        <w:spacing w:after="0" w:line="384" w:lineRule="auto"/>
        <w:jc w:val="both"/>
        <w:rPr>
          <w:rFonts w:ascii="Times New Roman" w:hAnsi="Times New Roman" w:cs="B Nazanin"/>
          <w:sz w:val="28"/>
          <w:szCs w:val="28"/>
          <w:rtl/>
          <w:lang w:bidi="fa-IR"/>
        </w:rPr>
      </w:pPr>
      <w:r w:rsidRPr="00B434C8">
        <w:rPr>
          <w:rStyle w:val="Bodytext4"/>
          <w:rFonts w:ascii="Microsoft Uighur" w:hAnsi="Microsoft Uighur" w:cs="B Nazanin"/>
          <w:sz w:val="28"/>
          <w:szCs w:val="28"/>
          <w:rtl/>
          <w:lang w:bidi="fa-IR"/>
        </w:rPr>
        <w:t>با توجه به شرایط محیط بیرونی و توانمندی</w:t>
      </w:r>
      <w:r w:rsidR="005F40EF">
        <w:rPr>
          <w:rStyle w:val="Bodytext4"/>
          <w:rFonts w:ascii="Microsoft Uighur" w:hAnsi="Microsoft Uighur" w:cs="B Nazanin"/>
          <w:sz w:val="28"/>
          <w:szCs w:val="28"/>
          <w:rtl/>
          <w:lang w:bidi="fa-IR"/>
        </w:rPr>
        <w:softHyphen/>
      </w:r>
      <w:r w:rsidRPr="00B434C8">
        <w:rPr>
          <w:rStyle w:val="Bodytext4"/>
          <w:rFonts w:ascii="Microsoft Uighur" w:hAnsi="Microsoft Uighur" w:cs="B Nazanin"/>
          <w:sz w:val="28"/>
          <w:szCs w:val="28"/>
          <w:rtl/>
          <w:lang w:bidi="fa-IR"/>
        </w:rPr>
        <w:t>های محیط درونی سرمایه</w:t>
      </w:r>
      <w:r w:rsidR="005F40EF">
        <w:rPr>
          <w:rStyle w:val="Bodytext4"/>
          <w:rFonts w:ascii="Microsoft Uighur" w:hAnsi="Microsoft Uighur" w:cs="B Nazanin"/>
          <w:sz w:val="28"/>
          <w:szCs w:val="28"/>
          <w:rtl/>
          <w:lang w:bidi="fa-IR"/>
        </w:rPr>
        <w:softHyphen/>
      </w:r>
      <w:r w:rsidRPr="00B434C8">
        <w:rPr>
          <w:rStyle w:val="Bodytext4"/>
          <w:rFonts w:ascii="Microsoft Uighur" w:hAnsi="Microsoft Uighur" w:cs="B Nazanin"/>
          <w:sz w:val="28"/>
          <w:szCs w:val="28"/>
          <w:rtl/>
          <w:lang w:bidi="fa-IR"/>
        </w:rPr>
        <w:t xml:space="preserve">ی مطلوب بانک چه میزان است؟ </w:t>
      </w:r>
    </w:p>
    <w:p w14:paraId="1B70379B" w14:textId="77777777" w:rsidR="0092750E" w:rsidRPr="00B434C8" w:rsidRDefault="00E433A8" w:rsidP="004A251B">
      <w:pPr>
        <w:pStyle w:val="Bodytext40"/>
        <w:numPr>
          <w:ilvl w:val="0"/>
          <w:numId w:val="27"/>
        </w:numPr>
        <w:spacing w:after="0" w:line="384" w:lineRule="auto"/>
        <w:jc w:val="both"/>
        <w:rPr>
          <w:rFonts w:ascii="Times New Roman" w:hAnsi="Times New Roman" w:cs="B Nazanin"/>
          <w:sz w:val="28"/>
          <w:szCs w:val="28"/>
          <w:rtl/>
          <w:lang w:bidi="fa-IR"/>
        </w:rPr>
      </w:pPr>
      <w:r w:rsidRPr="00B434C8">
        <w:rPr>
          <w:rStyle w:val="Bodytext4"/>
          <w:rFonts w:ascii="Microsoft Uighur" w:hAnsi="Microsoft Uighur" w:cs="B Nazanin"/>
          <w:sz w:val="28"/>
          <w:szCs w:val="28"/>
          <w:rtl/>
          <w:lang w:bidi="fa-IR"/>
        </w:rPr>
        <w:t>آیا رشد دارایی</w:t>
      </w:r>
      <w:r w:rsidR="005F40EF">
        <w:rPr>
          <w:rStyle w:val="Bodytext4"/>
          <w:rFonts w:ascii="Microsoft Uighur" w:hAnsi="Microsoft Uighur" w:cs="B Nazanin"/>
          <w:sz w:val="28"/>
          <w:szCs w:val="28"/>
          <w:rtl/>
          <w:lang w:bidi="fa-IR"/>
        </w:rPr>
        <w:softHyphen/>
      </w:r>
      <w:r w:rsidRPr="00B434C8">
        <w:rPr>
          <w:rStyle w:val="Bodytext4"/>
          <w:rFonts w:ascii="Microsoft Uighur" w:hAnsi="Microsoft Uighur" w:cs="B Nazanin"/>
          <w:sz w:val="28"/>
          <w:szCs w:val="28"/>
          <w:rtl/>
          <w:lang w:bidi="fa-IR"/>
        </w:rPr>
        <w:t>های بانک برابر با رشد سرمایه</w:t>
      </w:r>
      <w:r w:rsidR="005F40EF">
        <w:rPr>
          <w:rStyle w:val="Bodytext4"/>
          <w:rFonts w:ascii="Microsoft Uighur" w:hAnsi="Microsoft Uighur" w:cs="B Nazanin"/>
          <w:sz w:val="28"/>
          <w:szCs w:val="28"/>
          <w:rtl/>
          <w:lang w:bidi="fa-IR"/>
        </w:rPr>
        <w:softHyphen/>
      </w:r>
      <w:r w:rsidRPr="00B434C8">
        <w:rPr>
          <w:rStyle w:val="Bodytext4"/>
          <w:rFonts w:ascii="Microsoft Uighur" w:hAnsi="Microsoft Uighur" w:cs="B Nazanin"/>
          <w:sz w:val="28"/>
          <w:szCs w:val="28"/>
          <w:rtl/>
          <w:lang w:bidi="fa-IR"/>
        </w:rPr>
        <w:t xml:space="preserve">ای آن است؟ </w:t>
      </w:r>
    </w:p>
    <w:p w14:paraId="3B11F765" w14:textId="326BCCE2" w:rsidR="0092750E" w:rsidRPr="00B434C8" w:rsidRDefault="00E433A8" w:rsidP="004A251B">
      <w:pPr>
        <w:pStyle w:val="Bodytext40"/>
        <w:numPr>
          <w:ilvl w:val="0"/>
          <w:numId w:val="27"/>
        </w:numPr>
        <w:spacing w:after="0" w:line="384" w:lineRule="auto"/>
        <w:jc w:val="both"/>
        <w:rPr>
          <w:rFonts w:ascii="Times New Roman" w:hAnsi="Times New Roman" w:cs="B Nazanin"/>
          <w:sz w:val="28"/>
          <w:szCs w:val="28"/>
          <w:rtl/>
          <w:lang w:bidi="fa-IR"/>
        </w:rPr>
      </w:pPr>
      <w:r w:rsidRPr="00B434C8">
        <w:rPr>
          <w:rStyle w:val="Bodytext4"/>
          <w:rFonts w:ascii="Microsoft Uighur" w:hAnsi="Microsoft Uighur" w:cs="B Nazanin"/>
          <w:sz w:val="28"/>
          <w:szCs w:val="28"/>
          <w:rtl/>
          <w:lang w:bidi="fa-IR"/>
        </w:rPr>
        <w:t xml:space="preserve">درآمد خالص بانک چه مقدار است؟ چه میزان از این درآمد </w:t>
      </w:r>
      <w:r w:rsidR="00B1309B">
        <w:rPr>
          <w:rStyle w:val="Bodytext4"/>
          <w:rFonts w:ascii="Microsoft Uighur" w:hAnsi="Microsoft Uighur" w:cs="B Nazanin"/>
          <w:sz w:val="28"/>
          <w:szCs w:val="28"/>
          <w:rtl/>
          <w:lang w:bidi="fa-IR"/>
        </w:rPr>
        <w:t>به‌صورت</w:t>
      </w:r>
      <w:r w:rsidRPr="00B434C8">
        <w:rPr>
          <w:rStyle w:val="Bodytext4"/>
          <w:rFonts w:ascii="Microsoft Uighur" w:hAnsi="Microsoft Uighur" w:cs="B Nazanin"/>
          <w:sz w:val="28"/>
          <w:szCs w:val="28"/>
          <w:rtl/>
          <w:lang w:bidi="fa-IR"/>
        </w:rPr>
        <w:t xml:space="preserve"> سود تقسیمی بازه زمانی مورد نظر به سهامداران پرداخت خواهد شد؟ </w:t>
      </w:r>
    </w:p>
    <w:p w14:paraId="3B4CBF79" w14:textId="77777777" w:rsidR="0092750E" w:rsidRPr="00B434C8" w:rsidRDefault="00E433A8" w:rsidP="005F40EF">
      <w:pPr>
        <w:pStyle w:val="Bodytext40"/>
        <w:spacing w:after="0" w:line="384" w:lineRule="auto"/>
        <w:ind w:firstLine="260"/>
        <w:jc w:val="both"/>
        <w:rPr>
          <w:rFonts w:ascii="Times New Roman" w:hAnsi="Times New Roman" w:cs="B Nazanin"/>
          <w:sz w:val="28"/>
          <w:szCs w:val="28"/>
          <w:rtl/>
          <w:lang w:bidi="fa-IR"/>
        </w:rPr>
      </w:pPr>
      <w:r w:rsidRPr="00B434C8">
        <w:rPr>
          <w:rStyle w:val="Bodytext4"/>
          <w:rFonts w:ascii="Microsoft Uighur" w:hAnsi="Microsoft Uighur" w:cs="B Nazanin"/>
          <w:sz w:val="28"/>
          <w:szCs w:val="28"/>
          <w:rtl/>
          <w:lang w:bidi="fa-IR"/>
        </w:rPr>
        <w:lastRenderedPageBreak/>
        <w:t>در بین دارایی</w:t>
      </w:r>
      <w:r w:rsidR="005F40EF">
        <w:rPr>
          <w:rStyle w:val="Bodytext4"/>
          <w:rFonts w:ascii="Microsoft Uighur" w:hAnsi="Microsoft Uighur" w:cs="B Nazanin"/>
          <w:sz w:val="28"/>
          <w:szCs w:val="28"/>
          <w:rtl/>
          <w:lang w:bidi="fa-IR"/>
        </w:rPr>
        <w:softHyphen/>
      </w:r>
      <w:r w:rsidRPr="00B434C8">
        <w:rPr>
          <w:rStyle w:val="Bodytext4"/>
          <w:rFonts w:ascii="Microsoft Uighur" w:hAnsi="Microsoft Uighur" w:cs="B Nazanin"/>
          <w:sz w:val="28"/>
          <w:szCs w:val="28"/>
          <w:rtl/>
          <w:lang w:bidi="fa-IR"/>
        </w:rPr>
        <w:t>های بانک</w:t>
      </w:r>
      <w:r w:rsidR="005F40EF">
        <w:rPr>
          <w:rStyle w:val="Bodytext4"/>
          <w:rFonts w:ascii="Microsoft Uighur" w:hAnsi="Microsoft Uighur" w:cs="B Nazanin" w:hint="cs"/>
          <w:sz w:val="28"/>
          <w:szCs w:val="28"/>
          <w:rtl/>
          <w:lang w:bidi="fa-IR"/>
        </w:rPr>
        <w:t>،</w:t>
      </w:r>
      <w:r w:rsidRPr="00B434C8">
        <w:rPr>
          <w:rStyle w:val="Bodytext4"/>
          <w:rFonts w:ascii="Microsoft Uighur" w:hAnsi="Microsoft Uighur" w:cs="B Nazanin"/>
          <w:sz w:val="28"/>
          <w:szCs w:val="28"/>
          <w:rtl/>
          <w:lang w:bidi="fa-IR"/>
        </w:rPr>
        <w:t xml:space="preserve"> بیشترین قابلیت نقدشوندگی را اسناد خزانه</w:t>
      </w:r>
      <w:r w:rsidR="005F40EF">
        <w:rPr>
          <w:rStyle w:val="Bodytext4"/>
          <w:rFonts w:ascii="Microsoft Uighur" w:hAnsi="Microsoft Uighur" w:cs="B Nazanin" w:hint="cs"/>
          <w:sz w:val="28"/>
          <w:szCs w:val="28"/>
          <w:rtl/>
          <w:lang w:bidi="fa-IR"/>
        </w:rPr>
        <w:t>،</w:t>
      </w:r>
      <w:r w:rsidRPr="00B434C8">
        <w:rPr>
          <w:rStyle w:val="Bodytext4"/>
          <w:rFonts w:ascii="Microsoft Uighur" w:hAnsi="Microsoft Uighur" w:cs="B Nazanin"/>
          <w:sz w:val="28"/>
          <w:szCs w:val="28"/>
          <w:rtl/>
          <w:lang w:bidi="fa-IR"/>
        </w:rPr>
        <w:t xml:space="preserve"> اوراق صکوک و سپرده</w:t>
      </w:r>
      <w:r w:rsidR="005F40EF">
        <w:rPr>
          <w:rStyle w:val="Bodytext4"/>
          <w:rFonts w:ascii="Microsoft Uighur" w:hAnsi="Microsoft Uighur" w:cs="B Nazanin"/>
          <w:sz w:val="28"/>
          <w:szCs w:val="28"/>
          <w:rtl/>
          <w:lang w:bidi="fa-IR"/>
        </w:rPr>
        <w:softHyphen/>
      </w:r>
      <w:r w:rsidRPr="00B434C8">
        <w:rPr>
          <w:rStyle w:val="Bodytext4"/>
          <w:rFonts w:ascii="Microsoft Uighur" w:hAnsi="Microsoft Uighur" w:cs="B Nazanin"/>
          <w:sz w:val="28"/>
          <w:szCs w:val="28"/>
          <w:rtl/>
          <w:lang w:bidi="fa-IR"/>
        </w:rPr>
        <w:t xml:space="preserve">های نزد سایر </w:t>
      </w:r>
      <w:r w:rsidR="000D6881" w:rsidRPr="00B434C8">
        <w:rPr>
          <w:rStyle w:val="Bodytext4"/>
          <w:rFonts w:ascii="Microsoft Uighur" w:hAnsi="Microsoft Uighur" w:cs="B Nazanin"/>
          <w:sz w:val="28"/>
          <w:szCs w:val="28"/>
          <w:rtl/>
          <w:lang w:bidi="fa-IR"/>
        </w:rPr>
        <w:t>بانک</w:t>
      </w:r>
      <w:r w:rsidR="005F40EF">
        <w:rPr>
          <w:rStyle w:val="Bodytext4"/>
          <w:rFonts w:ascii="Microsoft Uighur" w:hAnsi="Microsoft Uighur" w:cs="B Nazanin"/>
          <w:sz w:val="28"/>
          <w:szCs w:val="28"/>
          <w:rtl/>
          <w:lang w:bidi="fa-IR"/>
        </w:rPr>
        <w:softHyphen/>
      </w:r>
      <w:r w:rsidR="000D6881" w:rsidRPr="00B434C8">
        <w:rPr>
          <w:rStyle w:val="Bodytext4"/>
          <w:rFonts w:ascii="Microsoft Uighur" w:hAnsi="Microsoft Uighur" w:cs="B Nazanin"/>
          <w:sz w:val="28"/>
          <w:szCs w:val="28"/>
          <w:rtl/>
          <w:lang w:bidi="fa-IR"/>
        </w:rPr>
        <w:t>ها</w:t>
      </w:r>
      <w:r w:rsidRPr="00B434C8">
        <w:rPr>
          <w:rStyle w:val="Bodytext4"/>
          <w:rFonts w:ascii="Microsoft Uighur" w:hAnsi="Microsoft Uighur" w:cs="B Nazanin"/>
          <w:sz w:val="28"/>
          <w:szCs w:val="28"/>
          <w:rtl/>
          <w:lang w:bidi="fa-IR"/>
        </w:rPr>
        <w:t xml:space="preserve"> دارا هستند. </w:t>
      </w:r>
    </w:p>
    <w:p w14:paraId="0A5A6060" w14:textId="77777777" w:rsidR="0092750E" w:rsidRPr="00C14FF1" w:rsidRDefault="00B50036" w:rsidP="00B50036">
      <w:pPr>
        <w:pStyle w:val="Heading310"/>
        <w:keepNext/>
        <w:keepLines/>
        <w:ind w:firstLine="0"/>
        <w:rPr>
          <w:rStyle w:val="Heading11"/>
          <w:rFonts w:ascii="Microsoft Uighur" w:hAnsi="Microsoft Uighur" w:cs="B Titr"/>
          <w:b w:val="0"/>
          <w:bCs w:val="0"/>
          <w:sz w:val="36"/>
          <w:szCs w:val="36"/>
          <w:rtl/>
          <w:lang w:bidi="fa-IR"/>
        </w:rPr>
      </w:pPr>
      <w:r w:rsidRPr="00C14FF1">
        <w:rPr>
          <w:rStyle w:val="Heading11"/>
          <w:rFonts w:ascii="Microsoft Uighur" w:hAnsi="Microsoft Uighur" w:cs="B Nazanin" w:hint="cs"/>
          <w:b w:val="0"/>
          <w:bCs w:val="0"/>
          <w:sz w:val="48"/>
          <w:szCs w:val="48"/>
          <w:rtl/>
          <w:lang w:bidi="fa-IR"/>
        </w:rPr>
        <w:t>5-2-</w:t>
      </w:r>
      <w:r w:rsidRPr="00C14FF1">
        <w:rPr>
          <w:rStyle w:val="Heading11"/>
          <w:rFonts w:ascii="Microsoft Uighur" w:hAnsi="Microsoft Uighur" w:cs="B Titr" w:hint="cs"/>
          <w:b w:val="0"/>
          <w:bCs w:val="0"/>
          <w:sz w:val="36"/>
          <w:szCs w:val="36"/>
          <w:rtl/>
          <w:lang w:bidi="fa-IR"/>
        </w:rPr>
        <w:t xml:space="preserve"> </w:t>
      </w:r>
      <w:r w:rsidR="00E433A8" w:rsidRPr="00C14FF1">
        <w:rPr>
          <w:rStyle w:val="Heading11"/>
          <w:rFonts w:ascii="Microsoft Uighur" w:hAnsi="Microsoft Uighur" w:cs="B Titr"/>
          <w:b w:val="0"/>
          <w:bCs w:val="0"/>
          <w:sz w:val="36"/>
          <w:szCs w:val="36"/>
          <w:rtl/>
          <w:lang w:bidi="fa-IR"/>
        </w:rPr>
        <w:t xml:space="preserve">نقش حساب سرمایه </w:t>
      </w:r>
      <w:bookmarkStart w:id="22" w:name="bookmark0_7"/>
      <w:bookmarkEnd w:id="22"/>
    </w:p>
    <w:p w14:paraId="482FE711" w14:textId="77777777" w:rsidR="0092750E" w:rsidRPr="00C14FF1" w:rsidRDefault="00E433A8" w:rsidP="00C14FF1">
      <w:pPr>
        <w:pStyle w:val="Bodytext40"/>
        <w:spacing w:after="0" w:line="377" w:lineRule="auto"/>
        <w:ind w:firstLine="280"/>
        <w:jc w:val="both"/>
        <w:rPr>
          <w:rFonts w:ascii="Times New Roman" w:hAnsi="Times New Roman" w:cs="B Nazanin"/>
          <w:sz w:val="28"/>
          <w:szCs w:val="28"/>
          <w:rtl/>
          <w:lang w:bidi="fa-IR"/>
        </w:rPr>
      </w:pPr>
      <w:r w:rsidRPr="00C14FF1">
        <w:rPr>
          <w:rStyle w:val="Bodytext4"/>
          <w:rFonts w:ascii="Microsoft Uighur" w:hAnsi="Microsoft Uighur" w:cs="B Nazanin"/>
          <w:sz w:val="28"/>
          <w:szCs w:val="28"/>
          <w:rtl/>
          <w:lang w:bidi="fa-IR"/>
        </w:rPr>
        <w:t>سرمایه سنگ بنای بان</w:t>
      </w:r>
      <w:r w:rsidR="00C14FF1">
        <w:rPr>
          <w:rStyle w:val="Bodytext4"/>
          <w:rFonts w:ascii="Microsoft Uighur" w:hAnsi="Microsoft Uighur" w:cs="B Nazanin" w:hint="cs"/>
          <w:sz w:val="28"/>
          <w:szCs w:val="28"/>
          <w:rtl/>
          <w:lang w:bidi="fa-IR"/>
        </w:rPr>
        <w:t>ک</w:t>
      </w:r>
      <w:r w:rsidRPr="00C14FF1">
        <w:rPr>
          <w:rStyle w:val="Bodytext4"/>
          <w:rFonts w:ascii="Microsoft Uighur" w:hAnsi="Microsoft Uighur" w:cs="B Nazanin"/>
          <w:sz w:val="28"/>
          <w:szCs w:val="28"/>
          <w:rtl/>
          <w:lang w:bidi="fa-IR"/>
        </w:rPr>
        <w:t>داری و پشتوانه</w:t>
      </w:r>
      <w:r w:rsidR="00C14FF1">
        <w:rPr>
          <w:rStyle w:val="Bodytext4"/>
          <w:rFonts w:ascii="Microsoft Uighur" w:hAnsi="Microsoft Uighur" w:cs="B Nazanin"/>
          <w:sz w:val="28"/>
          <w:szCs w:val="28"/>
          <w:rtl/>
          <w:lang w:bidi="fa-IR"/>
        </w:rPr>
        <w:softHyphen/>
      </w:r>
      <w:r w:rsidRPr="00C14FF1">
        <w:rPr>
          <w:rStyle w:val="Bodytext4"/>
          <w:rFonts w:ascii="Microsoft Uighur" w:hAnsi="Microsoft Uighur" w:cs="B Nazanin"/>
          <w:sz w:val="28"/>
          <w:szCs w:val="28"/>
          <w:rtl/>
          <w:lang w:bidi="fa-IR"/>
        </w:rPr>
        <w:t>ای برای جبران زیان</w:t>
      </w:r>
      <w:r w:rsidR="00C14FF1">
        <w:rPr>
          <w:rStyle w:val="Bodytext4"/>
          <w:rFonts w:ascii="Microsoft Uighur" w:hAnsi="Microsoft Uighur" w:cs="B Nazanin"/>
          <w:sz w:val="28"/>
          <w:szCs w:val="28"/>
          <w:rtl/>
          <w:lang w:bidi="fa-IR"/>
        </w:rPr>
        <w:softHyphen/>
      </w:r>
      <w:r w:rsidRPr="00C14FF1">
        <w:rPr>
          <w:rStyle w:val="Bodytext4"/>
          <w:rFonts w:ascii="Microsoft Uighur" w:hAnsi="Microsoft Uighur" w:cs="B Nazanin"/>
          <w:sz w:val="28"/>
          <w:szCs w:val="28"/>
          <w:rtl/>
          <w:lang w:bidi="fa-IR"/>
        </w:rPr>
        <w:t>های پیش</w:t>
      </w:r>
      <w:r w:rsidR="00C14FF1">
        <w:rPr>
          <w:rStyle w:val="Bodytext4"/>
          <w:rFonts w:ascii="Microsoft Uighur" w:hAnsi="Microsoft Uighur" w:cs="B Nazanin"/>
          <w:sz w:val="28"/>
          <w:szCs w:val="28"/>
          <w:rtl/>
          <w:lang w:bidi="fa-IR"/>
        </w:rPr>
        <w:softHyphen/>
      </w:r>
      <w:r w:rsidRPr="00C14FF1">
        <w:rPr>
          <w:rStyle w:val="Bodytext4"/>
          <w:rFonts w:ascii="Microsoft Uighur" w:hAnsi="Microsoft Uighur" w:cs="B Nazanin"/>
          <w:sz w:val="28"/>
          <w:szCs w:val="28"/>
          <w:rtl/>
          <w:lang w:bidi="fa-IR"/>
        </w:rPr>
        <w:t>بینی</w:t>
      </w:r>
      <w:r w:rsidR="00C14FF1">
        <w:rPr>
          <w:rStyle w:val="Bodytext4"/>
          <w:rFonts w:ascii="Microsoft Uighur" w:hAnsi="Microsoft Uighur" w:cs="B Nazanin"/>
          <w:sz w:val="28"/>
          <w:szCs w:val="28"/>
          <w:rtl/>
          <w:lang w:bidi="fa-IR"/>
        </w:rPr>
        <w:softHyphen/>
      </w:r>
      <w:r w:rsidRPr="00C14FF1">
        <w:rPr>
          <w:rStyle w:val="Bodytext4"/>
          <w:rFonts w:ascii="Microsoft Uighur" w:hAnsi="Microsoft Uighur" w:cs="B Nazanin"/>
          <w:sz w:val="28"/>
          <w:szCs w:val="28"/>
          <w:rtl/>
          <w:lang w:bidi="fa-IR"/>
        </w:rPr>
        <w:t>نشده است. سرمایه</w:t>
      </w:r>
      <w:r w:rsidR="00E27EF8">
        <w:rPr>
          <w:rStyle w:val="FootnoteReference"/>
          <w:rFonts w:ascii="Microsoft Uighur" w:hAnsi="Microsoft Uighur" w:cs="B Nazanin"/>
          <w:color w:val="000000"/>
          <w:sz w:val="28"/>
          <w:szCs w:val="28"/>
          <w:rtl/>
          <w:lang w:bidi="fa-IR"/>
        </w:rPr>
        <w:footnoteReference w:id="24"/>
      </w:r>
      <w:r w:rsidRPr="00C14FF1">
        <w:rPr>
          <w:rStyle w:val="Bodytext4"/>
          <w:rFonts w:ascii="Microsoft Uighur" w:hAnsi="Microsoft Uighur" w:cs="B Nazanin"/>
          <w:sz w:val="28"/>
          <w:szCs w:val="28"/>
          <w:rtl/>
          <w:lang w:bidi="fa-IR"/>
        </w:rPr>
        <w:t xml:space="preserve"> در بانکداری شامل حقوق صاحبان سهام به</w:t>
      </w:r>
      <w:r w:rsidR="00C14FF1">
        <w:rPr>
          <w:rStyle w:val="Bodytext4"/>
          <w:rFonts w:ascii="Microsoft Uighur" w:hAnsi="Microsoft Uighur" w:cs="B Nazanin"/>
          <w:sz w:val="28"/>
          <w:szCs w:val="28"/>
          <w:rtl/>
          <w:lang w:bidi="fa-IR"/>
        </w:rPr>
        <w:softHyphen/>
      </w:r>
      <w:r w:rsidRPr="00C14FF1">
        <w:rPr>
          <w:rStyle w:val="Bodytext4"/>
          <w:rFonts w:ascii="Microsoft Uighur" w:hAnsi="Microsoft Uighur" w:cs="B Nazanin"/>
          <w:sz w:val="28"/>
          <w:szCs w:val="28"/>
          <w:rtl/>
          <w:lang w:bidi="fa-IR"/>
        </w:rPr>
        <w:t>علاوه</w:t>
      </w:r>
      <w:r w:rsidR="00C14FF1">
        <w:rPr>
          <w:rStyle w:val="Bodytext4"/>
          <w:rFonts w:ascii="Microsoft Uighur" w:hAnsi="Microsoft Uighur" w:cs="B Nazanin"/>
          <w:sz w:val="28"/>
          <w:szCs w:val="28"/>
          <w:rtl/>
          <w:lang w:bidi="fa-IR"/>
        </w:rPr>
        <w:softHyphen/>
      </w:r>
      <w:r w:rsidRPr="00C14FF1">
        <w:rPr>
          <w:rStyle w:val="Bodytext4"/>
          <w:rFonts w:ascii="Microsoft Uighur" w:hAnsi="Microsoft Uighur" w:cs="B Nazanin"/>
          <w:sz w:val="28"/>
          <w:szCs w:val="28"/>
          <w:rtl/>
          <w:lang w:bidi="fa-IR"/>
        </w:rPr>
        <w:t>ی بدهی</w:t>
      </w:r>
      <w:r w:rsidR="00C14FF1">
        <w:rPr>
          <w:rStyle w:val="Bodytext4"/>
          <w:rFonts w:ascii="Microsoft Uighur" w:hAnsi="Microsoft Uighur" w:cs="B Nazanin"/>
          <w:sz w:val="28"/>
          <w:szCs w:val="28"/>
          <w:rtl/>
          <w:lang w:bidi="fa-IR"/>
        </w:rPr>
        <w:softHyphen/>
      </w:r>
      <w:r w:rsidRPr="00C14FF1">
        <w:rPr>
          <w:rStyle w:val="Bodytext4"/>
          <w:rFonts w:ascii="Microsoft Uighur" w:hAnsi="Microsoft Uighur" w:cs="B Nazanin"/>
          <w:sz w:val="28"/>
          <w:szCs w:val="28"/>
          <w:rtl/>
          <w:lang w:bidi="fa-IR"/>
        </w:rPr>
        <w:t>ها و یک اندوخته جهت زیان</w:t>
      </w:r>
      <w:r w:rsidR="00C14FF1">
        <w:rPr>
          <w:rStyle w:val="Bodytext4"/>
          <w:rFonts w:ascii="Microsoft Uighur" w:hAnsi="Microsoft Uighur" w:cs="B Nazanin"/>
          <w:sz w:val="28"/>
          <w:szCs w:val="28"/>
          <w:rtl/>
          <w:lang w:bidi="fa-IR"/>
        </w:rPr>
        <w:softHyphen/>
      </w:r>
      <w:r w:rsidRPr="00C14FF1">
        <w:rPr>
          <w:rStyle w:val="Bodytext4"/>
          <w:rFonts w:ascii="Microsoft Uighur" w:hAnsi="Microsoft Uighur" w:cs="B Nazanin"/>
          <w:sz w:val="28"/>
          <w:szCs w:val="28"/>
          <w:rtl/>
          <w:lang w:bidi="fa-IR"/>
        </w:rPr>
        <w:t xml:space="preserve">های عملیاتی است. </w:t>
      </w:r>
    </w:p>
    <w:p w14:paraId="70C046BF" w14:textId="77777777" w:rsidR="0092750E" w:rsidRPr="00C14FF1" w:rsidRDefault="00E433A8" w:rsidP="00C14FF1">
      <w:pPr>
        <w:pStyle w:val="Bodytext40"/>
        <w:spacing w:after="0" w:line="377" w:lineRule="auto"/>
        <w:ind w:firstLine="280"/>
        <w:jc w:val="both"/>
        <w:rPr>
          <w:rFonts w:ascii="Times New Roman" w:hAnsi="Times New Roman" w:cs="B Nazanin"/>
          <w:sz w:val="28"/>
          <w:szCs w:val="28"/>
          <w:rtl/>
          <w:lang w:bidi="fa-IR"/>
        </w:rPr>
      </w:pPr>
      <w:r w:rsidRPr="00C14FF1">
        <w:rPr>
          <w:rStyle w:val="Bodytext4"/>
          <w:rFonts w:ascii="Microsoft Uighur" w:hAnsi="Microsoft Uighur" w:cs="B Nazanin"/>
          <w:sz w:val="28"/>
          <w:szCs w:val="28"/>
          <w:rtl/>
          <w:lang w:bidi="fa-IR"/>
        </w:rPr>
        <w:t>سرمایه</w:t>
      </w:r>
      <w:r w:rsidR="00C14FF1">
        <w:rPr>
          <w:rStyle w:val="Bodytext4"/>
          <w:rFonts w:ascii="Microsoft Uighur" w:hAnsi="Microsoft Uighur" w:cs="B Nazanin"/>
          <w:sz w:val="28"/>
          <w:szCs w:val="28"/>
          <w:rtl/>
          <w:lang w:bidi="fa-IR"/>
        </w:rPr>
        <w:softHyphen/>
      </w:r>
      <w:r w:rsidRPr="00C14FF1">
        <w:rPr>
          <w:rStyle w:val="Bodytext4"/>
          <w:rFonts w:ascii="Microsoft Uighur" w:hAnsi="Microsoft Uighur" w:cs="B Nazanin"/>
          <w:sz w:val="28"/>
          <w:szCs w:val="28"/>
          <w:rtl/>
          <w:lang w:bidi="fa-IR"/>
        </w:rPr>
        <w:t>ی بانک عامل بسیار مهم برای حمایت از بستانکاران و اعتباردهندگان در برابر ز</w:t>
      </w:r>
      <w:r w:rsidR="00C14FF1">
        <w:rPr>
          <w:rStyle w:val="Bodytext4"/>
          <w:rFonts w:ascii="Microsoft Uighur" w:hAnsi="Microsoft Uighur" w:cs="B Nazanin" w:hint="cs"/>
          <w:sz w:val="28"/>
          <w:szCs w:val="28"/>
          <w:rtl/>
          <w:lang w:bidi="fa-IR"/>
        </w:rPr>
        <w:t>ی</w:t>
      </w:r>
      <w:r w:rsidRPr="00C14FF1">
        <w:rPr>
          <w:rStyle w:val="Bodytext4"/>
          <w:rFonts w:ascii="Microsoft Uighur" w:hAnsi="Microsoft Uighur" w:cs="B Nazanin"/>
          <w:sz w:val="28"/>
          <w:szCs w:val="28"/>
          <w:rtl/>
          <w:lang w:bidi="fa-IR"/>
        </w:rPr>
        <w:t>ان</w:t>
      </w:r>
      <w:r w:rsidR="00C14FF1">
        <w:rPr>
          <w:rStyle w:val="Bodytext4"/>
          <w:rFonts w:ascii="Microsoft Uighur" w:hAnsi="Microsoft Uighur" w:cs="B Nazanin"/>
          <w:sz w:val="28"/>
          <w:szCs w:val="28"/>
          <w:rtl/>
          <w:lang w:bidi="fa-IR"/>
        </w:rPr>
        <w:softHyphen/>
      </w:r>
      <w:r w:rsidRPr="00C14FF1">
        <w:rPr>
          <w:rStyle w:val="Bodytext4"/>
          <w:rFonts w:ascii="Microsoft Uighur" w:hAnsi="Microsoft Uighur" w:cs="B Nazanin"/>
          <w:sz w:val="28"/>
          <w:szCs w:val="28"/>
          <w:rtl/>
          <w:lang w:bidi="fa-IR"/>
        </w:rPr>
        <w:t>های احتمالی ناشی از مدیریت نامناسب ریسک</w:t>
      </w:r>
      <w:r w:rsidR="00C14FF1">
        <w:rPr>
          <w:rStyle w:val="Bodytext4"/>
          <w:rFonts w:ascii="Microsoft Uighur" w:hAnsi="Microsoft Uighur" w:cs="B Nazanin"/>
          <w:sz w:val="28"/>
          <w:szCs w:val="28"/>
          <w:rtl/>
          <w:lang w:bidi="fa-IR"/>
        </w:rPr>
        <w:softHyphen/>
      </w:r>
      <w:r w:rsidRPr="00C14FF1">
        <w:rPr>
          <w:rStyle w:val="Bodytext4"/>
          <w:rFonts w:ascii="Microsoft Uighur" w:hAnsi="Microsoft Uighur" w:cs="B Nazanin"/>
          <w:sz w:val="28"/>
          <w:szCs w:val="28"/>
          <w:rtl/>
          <w:lang w:bidi="fa-IR"/>
        </w:rPr>
        <w:t>هاست. عناصر کلیدی سرمایه شامل سهام عادی و سود انباشته است که جزء سرمایه</w:t>
      </w:r>
      <w:r w:rsidR="00C14FF1">
        <w:rPr>
          <w:rStyle w:val="Bodytext4"/>
          <w:rFonts w:ascii="Microsoft Uighur" w:hAnsi="Microsoft Uighur" w:cs="B Nazanin"/>
          <w:sz w:val="28"/>
          <w:szCs w:val="28"/>
          <w:rtl/>
          <w:lang w:bidi="fa-IR"/>
        </w:rPr>
        <w:softHyphen/>
      </w:r>
      <w:r w:rsidRPr="00C14FF1">
        <w:rPr>
          <w:rStyle w:val="Bodytext4"/>
          <w:rFonts w:ascii="Microsoft Uighur" w:hAnsi="Microsoft Uighur" w:cs="B Nazanin"/>
          <w:sz w:val="28"/>
          <w:szCs w:val="28"/>
          <w:rtl/>
          <w:lang w:bidi="fa-IR"/>
        </w:rPr>
        <w:t>ی درجه یک محسوب می</w:t>
      </w:r>
      <w:r w:rsidR="00C14FF1">
        <w:rPr>
          <w:rStyle w:val="Bodytext4"/>
          <w:rFonts w:ascii="Microsoft Uighur" w:hAnsi="Microsoft Uighur" w:cs="B Nazanin"/>
          <w:sz w:val="28"/>
          <w:szCs w:val="28"/>
          <w:rtl/>
          <w:lang w:bidi="fa-IR"/>
        </w:rPr>
        <w:softHyphen/>
      </w:r>
      <w:r w:rsidRPr="00C14FF1">
        <w:rPr>
          <w:rStyle w:val="Bodytext4"/>
          <w:rFonts w:ascii="Microsoft Uighur" w:hAnsi="Microsoft Uighur" w:cs="B Nazanin"/>
          <w:sz w:val="28"/>
          <w:szCs w:val="28"/>
          <w:rtl/>
          <w:lang w:bidi="fa-IR"/>
        </w:rPr>
        <w:t xml:space="preserve">شود. </w:t>
      </w:r>
    </w:p>
    <w:p w14:paraId="1B6709D8" w14:textId="77777777" w:rsidR="0092750E" w:rsidRPr="00C14FF1" w:rsidRDefault="00E433A8">
      <w:pPr>
        <w:pStyle w:val="Bodytext40"/>
        <w:spacing w:after="0" w:line="377" w:lineRule="auto"/>
        <w:ind w:firstLine="280"/>
        <w:jc w:val="both"/>
        <w:rPr>
          <w:rFonts w:ascii="Times New Roman" w:hAnsi="Times New Roman" w:cs="B Nazanin"/>
          <w:sz w:val="28"/>
          <w:szCs w:val="28"/>
          <w:rtl/>
          <w:lang w:bidi="fa-IR"/>
        </w:rPr>
      </w:pPr>
      <w:r w:rsidRPr="00C14FF1">
        <w:rPr>
          <w:rStyle w:val="Bodytext4"/>
          <w:rFonts w:ascii="Microsoft Uighur" w:hAnsi="Microsoft Uighur" w:cs="B Nazanin"/>
          <w:sz w:val="28"/>
          <w:szCs w:val="28"/>
          <w:rtl/>
          <w:lang w:bidi="fa-IR"/>
        </w:rPr>
        <w:t>اهم نقش</w:t>
      </w:r>
      <w:r w:rsidR="00C14FF1">
        <w:rPr>
          <w:rStyle w:val="Bodytext4"/>
          <w:rFonts w:ascii="Microsoft Uighur" w:hAnsi="Microsoft Uighur" w:cs="B Nazanin"/>
          <w:sz w:val="28"/>
          <w:szCs w:val="28"/>
          <w:rtl/>
          <w:lang w:bidi="fa-IR"/>
        </w:rPr>
        <w:softHyphen/>
      </w:r>
      <w:r w:rsidRPr="00C14FF1">
        <w:rPr>
          <w:rStyle w:val="Bodytext4"/>
          <w:rFonts w:ascii="Microsoft Uighur" w:hAnsi="Microsoft Uighur" w:cs="B Nazanin"/>
          <w:sz w:val="28"/>
          <w:szCs w:val="28"/>
          <w:rtl/>
          <w:lang w:bidi="fa-IR"/>
        </w:rPr>
        <w:t xml:space="preserve">های حساب سرمایه در بانک عبارتند از: </w:t>
      </w:r>
    </w:p>
    <w:p w14:paraId="5AF17211" w14:textId="77777777" w:rsidR="0092750E" w:rsidRPr="00C14FF1" w:rsidRDefault="00E433A8" w:rsidP="004A251B">
      <w:pPr>
        <w:pStyle w:val="Bodytext40"/>
        <w:numPr>
          <w:ilvl w:val="0"/>
          <w:numId w:val="28"/>
        </w:numPr>
        <w:spacing w:after="0" w:line="360" w:lineRule="auto"/>
        <w:jc w:val="both"/>
        <w:rPr>
          <w:rFonts w:ascii="Times New Roman" w:hAnsi="Times New Roman" w:cs="B Nazanin"/>
          <w:sz w:val="28"/>
          <w:szCs w:val="28"/>
          <w:rtl/>
          <w:lang w:bidi="fa-IR"/>
        </w:rPr>
      </w:pPr>
      <w:r w:rsidRPr="00C14FF1">
        <w:rPr>
          <w:rStyle w:val="Bodytext4"/>
          <w:rFonts w:ascii="Microsoft Uighur" w:hAnsi="Microsoft Uighur" w:cs="B Nazanin"/>
          <w:sz w:val="28"/>
          <w:szCs w:val="28"/>
          <w:rtl/>
          <w:lang w:bidi="fa-IR"/>
        </w:rPr>
        <w:t>تعیین</w:t>
      </w:r>
      <w:r w:rsidR="00E27EF8">
        <w:rPr>
          <w:rStyle w:val="Bodytext4"/>
          <w:rFonts w:ascii="Microsoft Uighur" w:hAnsi="Microsoft Uighur" w:cs="B Nazanin"/>
          <w:sz w:val="28"/>
          <w:szCs w:val="28"/>
          <w:rtl/>
          <w:lang w:bidi="fa-IR"/>
        </w:rPr>
        <w:softHyphen/>
      </w:r>
      <w:r w:rsidRPr="00C14FF1">
        <w:rPr>
          <w:rStyle w:val="Bodytext4"/>
          <w:rFonts w:ascii="Microsoft Uighur" w:hAnsi="Microsoft Uighur" w:cs="B Nazanin"/>
          <w:sz w:val="28"/>
          <w:szCs w:val="28"/>
          <w:rtl/>
          <w:lang w:bidi="fa-IR"/>
        </w:rPr>
        <w:t>کننده</w:t>
      </w:r>
      <w:r w:rsidR="00C14FF1">
        <w:rPr>
          <w:rStyle w:val="Bodytext4"/>
          <w:rFonts w:ascii="Microsoft Uighur" w:hAnsi="Microsoft Uighur" w:cs="B Nazanin"/>
          <w:sz w:val="28"/>
          <w:szCs w:val="28"/>
          <w:rtl/>
          <w:lang w:bidi="fa-IR"/>
        </w:rPr>
        <w:softHyphen/>
      </w:r>
      <w:r w:rsidRPr="00C14FF1">
        <w:rPr>
          <w:rStyle w:val="Bodytext4"/>
          <w:rFonts w:ascii="Microsoft Uighur" w:hAnsi="Microsoft Uighur" w:cs="B Nazanin"/>
          <w:sz w:val="28"/>
          <w:szCs w:val="28"/>
          <w:rtl/>
          <w:lang w:bidi="fa-IR"/>
        </w:rPr>
        <w:t xml:space="preserve">ی موقعیت رقابتی (به همراه هزینه) </w:t>
      </w:r>
    </w:p>
    <w:p w14:paraId="7BB1E4C4" w14:textId="77777777" w:rsidR="0092750E" w:rsidRPr="00C14FF1" w:rsidRDefault="00E433A8" w:rsidP="004A251B">
      <w:pPr>
        <w:pStyle w:val="Bodytext40"/>
        <w:numPr>
          <w:ilvl w:val="0"/>
          <w:numId w:val="28"/>
        </w:numPr>
        <w:spacing w:after="0" w:line="360" w:lineRule="auto"/>
        <w:jc w:val="both"/>
        <w:rPr>
          <w:rFonts w:ascii="Times New Roman" w:hAnsi="Times New Roman" w:cs="B Nazanin"/>
          <w:sz w:val="28"/>
          <w:szCs w:val="28"/>
          <w:rtl/>
          <w:lang w:bidi="fa-IR"/>
        </w:rPr>
      </w:pPr>
      <w:r w:rsidRPr="00C14FF1">
        <w:rPr>
          <w:rStyle w:val="Bodytext4"/>
          <w:rFonts w:ascii="Microsoft Uighur" w:hAnsi="Microsoft Uighur" w:cs="B Nazanin"/>
          <w:sz w:val="28"/>
          <w:szCs w:val="28"/>
          <w:rtl/>
          <w:lang w:bidi="fa-IR"/>
        </w:rPr>
        <w:t xml:space="preserve">تأمین امکان رشد بانک و توسعه خدمات </w:t>
      </w:r>
    </w:p>
    <w:p w14:paraId="72A2374D" w14:textId="77777777" w:rsidR="0092750E" w:rsidRPr="00C14FF1" w:rsidRDefault="00E433A8" w:rsidP="004A251B">
      <w:pPr>
        <w:pStyle w:val="Bodytext40"/>
        <w:numPr>
          <w:ilvl w:val="0"/>
          <w:numId w:val="28"/>
        </w:numPr>
        <w:spacing w:after="0" w:line="360" w:lineRule="auto"/>
        <w:jc w:val="both"/>
        <w:rPr>
          <w:rFonts w:ascii="Times New Roman" w:hAnsi="Times New Roman" w:cs="B Nazanin"/>
          <w:sz w:val="28"/>
          <w:szCs w:val="28"/>
          <w:rtl/>
          <w:lang w:bidi="fa-IR"/>
        </w:rPr>
      </w:pPr>
      <w:r w:rsidRPr="00C14FF1">
        <w:rPr>
          <w:rStyle w:val="Bodytext4"/>
          <w:rFonts w:ascii="Microsoft Uighur" w:hAnsi="Microsoft Uighur" w:cs="B Nazanin"/>
          <w:sz w:val="28"/>
          <w:szCs w:val="28"/>
          <w:rtl/>
          <w:lang w:bidi="fa-IR"/>
        </w:rPr>
        <w:t>تعیین</w:t>
      </w:r>
      <w:r w:rsidR="00C14FF1">
        <w:rPr>
          <w:rStyle w:val="Bodytext4"/>
          <w:rFonts w:ascii="Microsoft Uighur" w:hAnsi="Microsoft Uighur" w:cs="B Nazanin"/>
          <w:sz w:val="28"/>
          <w:szCs w:val="28"/>
          <w:rtl/>
          <w:lang w:bidi="fa-IR"/>
        </w:rPr>
        <w:softHyphen/>
      </w:r>
      <w:r w:rsidRPr="00C14FF1">
        <w:rPr>
          <w:rStyle w:val="Bodytext4"/>
          <w:rFonts w:ascii="Microsoft Uighur" w:hAnsi="Microsoft Uighur" w:cs="B Nazanin"/>
          <w:sz w:val="28"/>
          <w:szCs w:val="28"/>
          <w:rtl/>
          <w:lang w:bidi="fa-IR"/>
        </w:rPr>
        <w:t>کننده</w:t>
      </w:r>
      <w:r w:rsidR="00C14FF1">
        <w:rPr>
          <w:rStyle w:val="Bodytext4"/>
          <w:rFonts w:ascii="Microsoft Uighur" w:hAnsi="Microsoft Uighur" w:cs="B Nazanin"/>
          <w:sz w:val="28"/>
          <w:szCs w:val="28"/>
          <w:rtl/>
          <w:lang w:bidi="fa-IR"/>
        </w:rPr>
        <w:softHyphen/>
      </w:r>
      <w:r w:rsidRPr="00C14FF1">
        <w:rPr>
          <w:rStyle w:val="Bodytext4"/>
          <w:rFonts w:ascii="Microsoft Uighur" w:hAnsi="Microsoft Uighur" w:cs="B Nazanin"/>
          <w:sz w:val="28"/>
          <w:szCs w:val="28"/>
          <w:rtl/>
          <w:lang w:bidi="fa-IR"/>
        </w:rPr>
        <w:t>ی نهایی ظرفیت وام</w:t>
      </w:r>
      <w:r w:rsidR="00C14FF1">
        <w:rPr>
          <w:rStyle w:val="Bodytext4"/>
          <w:rFonts w:ascii="Microsoft Uighur" w:hAnsi="Microsoft Uighur" w:cs="B Nazanin"/>
          <w:sz w:val="28"/>
          <w:szCs w:val="28"/>
          <w:rtl/>
          <w:lang w:bidi="fa-IR"/>
        </w:rPr>
        <w:softHyphen/>
      </w:r>
      <w:r w:rsidRPr="00C14FF1">
        <w:rPr>
          <w:rStyle w:val="Bodytext4"/>
          <w:rFonts w:ascii="Microsoft Uighur" w:hAnsi="Microsoft Uighur" w:cs="B Nazanin"/>
          <w:sz w:val="28"/>
          <w:szCs w:val="28"/>
          <w:rtl/>
          <w:lang w:bidi="fa-IR"/>
        </w:rPr>
        <w:t xml:space="preserve">دهی </w:t>
      </w:r>
    </w:p>
    <w:p w14:paraId="543067CD" w14:textId="77777777" w:rsidR="0092750E" w:rsidRPr="00C14FF1" w:rsidRDefault="00E433A8" w:rsidP="004A251B">
      <w:pPr>
        <w:pStyle w:val="Bodytext40"/>
        <w:numPr>
          <w:ilvl w:val="0"/>
          <w:numId w:val="28"/>
        </w:numPr>
        <w:spacing w:after="0" w:line="360" w:lineRule="auto"/>
        <w:jc w:val="both"/>
        <w:rPr>
          <w:rFonts w:ascii="Times New Roman" w:hAnsi="Times New Roman" w:cs="B Nazanin"/>
          <w:sz w:val="28"/>
          <w:szCs w:val="28"/>
          <w:rtl/>
          <w:lang w:bidi="fa-IR"/>
        </w:rPr>
      </w:pPr>
      <w:r w:rsidRPr="00C14FF1">
        <w:rPr>
          <w:rStyle w:val="Bodytext4"/>
          <w:rFonts w:ascii="Microsoft Uighur" w:hAnsi="Microsoft Uighur" w:cs="B Nazanin"/>
          <w:sz w:val="28"/>
          <w:szCs w:val="28"/>
          <w:rtl/>
          <w:lang w:bidi="fa-IR"/>
        </w:rPr>
        <w:t>تعیین</w:t>
      </w:r>
      <w:r w:rsidR="00C14FF1">
        <w:rPr>
          <w:rStyle w:val="Bodytext4"/>
          <w:rFonts w:ascii="Microsoft Uighur" w:hAnsi="Microsoft Uighur" w:cs="B Nazanin"/>
          <w:sz w:val="28"/>
          <w:szCs w:val="28"/>
          <w:rtl/>
          <w:lang w:bidi="fa-IR"/>
        </w:rPr>
        <w:softHyphen/>
      </w:r>
      <w:r w:rsidRPr="00C14FF1">
        <w:rPr>
          <w:rStyle w:val="Bodytext4"/>
          <w:rFonts w:ascii="Microsoft Uighur" w:hAnsi="Microsoft Uighur" w:cs="B Nazanin"/>
          <w:sz w:val="28"/>
          <w:szCs w:val="28"/>
          <w:rtl/>
          <w:lang w:bidi="fa-IR"/>
        </w:rPr>
        <w:t>کننده</w:t>
      </w:r>
      <w:r w:rsidR="00C14FF1">
        <w:rPr>
          <w:rStyle w:val="Bodytext4"/>
          <w:rFonts w:ascii="Microsoft Uighur" w:hAnsi="Microsoft Uighur" w:cs="B Nazanin"/>
          <w:sz w:val="28"/>
          <w:szCs w:val="28"/>
          <w:rtl/>
          <w:lang w:bidi="fa-IR"/>
        </w:rPr>
        <w:softHyphen/>
      </w:r>
      <w:r w:rsidR="00C14FF1">
        <w:rPr>
          <w:rStyle w:val="Bodytext4"/>
          <w:rFonts w:ascii="Microsoft Uighur" w:hAnsi="Microsoft Uighur" w:cs="B Nazanin" w:hint="cs"/>
          <w:sz w:val="28"/>
          <w:szCs w:val="28"/>
          <w:rtl/>
          <w:lang w:bidi="fa-IR"/>
        </w:rPr>
        <w:t>ی</w:t>
      </w:r>
      <w:r w:rsidRPr="00C14FF1">
        <w:rPr>
          <w:rStyle w:val="Bodytext4"/>
          <w:rFonts w:ascii="Microsoft Uighur" w:hAnsi="Microsoft Uighur" w:cs="B Nazanin"/>
          <w:sz w:val="28"/>
          <w:szCs w:val="28"/>
          <w:rtl/>
          <w:lang w:bidi="fa-IR"/>
        </w:rPr>
        <w:t xml:space="preserve"> شاخص کفایت سرمایه </w:t>
      </w:r>
      <w:r w:rsidR="00C14FF1">
        <w:rPr>
          <w:rStyle w:val="Bodytext4"/>
          <w:rFonts w:ascii="Microsoft Uighur" w:hAnsi="Microsoft Uighur" w:cs="B Nazanin" w:hint="cs"/>
          <w:sz w:val="28"/>
          <w:szCs w:val="28"/>
          <w:rtl/>
          <w:lang w:bidi="fa-IR"/>
        </w:rPr>
        <w:t>(</w:t>
      </w:r>
      <w:r w:rsidRPr="00C14FF1">
        <w:rPr>
          <w:rStyle w:val="Bodytext4"/>
          <w:rFonts w:ascii="Microsoft Uighur" w:hAnsi="Microsoft Uighur" w:cs="B Nazanin"/>
          <w:sz w:val="28"/>
          <w:szCs w:val="28"/>
          <w:rtl/>
          <w:lang w:bidi="fa-IR"/>
        </w:rPr>
        <w:t xml:space="preserve">به همراه دارایی) </w:t>
      </w:r>
    </w:p>
    <w:p w14:paraId="600B13CA" w14:textId="77777777" w:rsidR="0092750E" w:rsidRPr="00C14FF1" w:rsidRDefault="00E433A8" w:rsidP="004A251B">
      <w:pPr>
        <w:pStyle w:val="Bodytext40"/>
        <w:numPr>
          <w:ilvl w:val="0"/>
          <w:numId w:val="28"/>
        </w:numPr>
        <w:spacing w:after="80" w:line="360" w:lineRule="auto"/>
        <w:jc w:val="both"/>
        <w:rPr>
          <w:rFonts w:ascii="Times New Roman" w:hAnsi="Times New Roman" w:cs="B Nazanin"/>
          <w:sz w:val="28"/>
          <w:szCs w:val="28"/>
          <w:rtl/>
          <w:lang w:bidi="fa-IR"/>
        </w:rPr>
      </w:pPr>
      <w:r w:rsidRPr="00C14FF1">
        <w:rPr>
          <w:rStyle w:val="Bodytext4"/>
          <w:rFonts w:ascii="Microsoft Uighur" w:hAnsi="Microsoft Uighur" w:cs="B Nazanin"/>
          <w:sz w:val="28"/>
          <w:szCs w:val="28"/>
          <w:rtl/>
          <w:lang w:bidi="fa-IR"/>
        </w:rPr>
        <w:t>پوشش دادن ریسک و ز</w:t>
      </w:r>
      <w:r w:rsidR="00C14FF1">
        <w:rPr>
          <w:rStyle w:val="Bodytext4"/>
          <w:rFonts w:ascii="Microsoft Uighur" w:hAnsi="Microsoft Uighur" w:cs="B Nazanin" w:hint="cs"/>
          <w:sz w:val="28"/>
          <w:szCs w:val="28"/>
          <w:rtl/>
          <w:lang w:bidi="fa-IR"/>
        </w:rPr>
        <w:t>ی</w:t>
      </w:r>
      <w:r w:rsidRPr="00C14FF1">
        <w:rPr>
          <w:rStyle w:val="Bodytext4"/>
          <w:rFonts w:ascii="Microsoft Uighur" w:hAnsi="Microsoft Uighur" w:cs="B Nazanin"/>
          <w:sz w:val="28"/>
          <w:szCs w:val="28"/>
          <w:rtl/>
          <w:lang w:bidi="fa-IR"/>
        </w:rPr>
        <w:t>ان ناشی از شکست بانک در فعالیت</w:t>
      </w:r>
      <w:r w:rsidR="00C14FF1">
        <w:rPr>
          <w:rStyle w:val="Bodytext4"/>
          <w:rFonts w:ascii="Microsoft Uighur" w:hAnsi="Microsoft Uighur" w:cs="B Nazanin"/>
          <w:sz w:val="28"/>
          <w:szCs w:val="28"/>
          <w:rtl/>
          <w:lang w:bidi="fa-IR"/>
        </w:rPr>
        <w:softHyphen/>
      </w:r>
      <w:r w:rsidRPr="00C14FF1">
        <w:rPr>
          <w:rStyle w:val="Bodytext4"/>
          <w:rFonts w:ascii="Microsoft Uighur" w:hAnsi="Microsoft Uighur" w:cs="B Nazanin"/>
          <w:sz w:val="28"/>
          <w:szCs w:val="28"/>
          <w:rtl/>
          <w:lang w:bidi="fa-IR"/>
        </w:rPr>
        <w:t xml:space="preserve">های عملیاتی </w:t>
      </w:r>
    </w:p>
    <w:p w14:paraId="240310F0" w14:textId="77777777" w:rsidR="0092750E" w:rsidRDefault="00E433A8" w:rsidP="004A251B">
      <w:pPr>
        <w:pStyle w:val="Bodytext40"/>
        <w:numPr>
          <w:ilvl w:val="0"/>
          <w:numId w:val="28"/>
        </w:numPr>
        <w:spacing w:after="0" w:line="360" w:lineRule="auto"/>
        <w:jc w:val="both"/>
        <w:rPr>
          <w:rFonts w:ascii="Times New Roman" w:hAnsi="Times New Roman" w:cs="Times New Roman"/>
          <w:sz w:val="24"/>
          <w:szCs w:val="24"/>
          <w:rtl/>
          <w:lang w:bidi="fa-IR"/>
        </w:rPr>
        <w:sectPr w:rsidR="0092750E">
          <w:headerReference w:type="even" r:id="rId21"/>
          <w:headerReference w:type="default" r:id="rId22"/>
          <w:footerReference w:type="even" r:id="rId23"/>
          <w:footerReference w:type="default" r:id="rId24"/>
          <w:headerReference w:type="first" r:id="rId25"/>
          <w:footerReference w:type="first" r:id="rId26"/>
          <w:pgSz w:w="11900" w:h="16840"/>
          <w:pgMar w:top="656" w:right="1288" w:bottom="656" w:left="1247" w:header="228" w:footer="3" w:gutter="0"/>
          <w:pgNumType w:start="15"/>
          <w:cols w:space="720"/>
          <w:bidi/>
          <w:docGrid w:linePitch="360"/>
        </w:sectPr>
      </w:pPr>
      <w:r w:rsidRPr="00C14FF1">
        <w:rPr>
          <w:rStyle w:val="Bodytext4"/>
          <w:rFonts w:ascii="Microsoft Uighur" w:hAnsi="Microsoft Uighur" w:cs="B Nazanin"/>
          <w:sz w:val="28"/>
          <w:szCs w:val="28"/>
          <w:rtl/>
          <w:lang w:bidi="fa-IR"/>
        </w:rPr>
        <w:t>اطمینان</w:t>
      </w:r>
      <w:r w:rsidR="00C14FF1">
        <w:rPr>
          <w:rStyle w:val="Bodytext4"/>
          <w:rFonts w:ascii="Microsoft Uighur" w:hAnsi="Microsoft Uighur" w:cs="B Nazanin"/>
          <w:sz w:val="28"/>
          <w:szCs w:val="28"/>
          <w:rtl/>
          <w:lang w:bidi="fa-IR"/>
        </w:rPr>
        <w:softHyphen/>
      </w:r>
      <w:r w:rsidRPr="00C14FF1">
        <w:rPr>
          <w:rStyle w:val="Bodytext4"/>
          <w:rFonts w:ascii="Microsoft Uighur" w:hAnsi="Microsoft Uighur" w:cs="B Nazanin"/>
          <w:sz w:val="28"/>
          <w:szCs w:val="28"/>
          <w:rtl/>
          <w:lang w:bidi="fa-IR"/>
        </w:rPr>
        <w:t>دهنده به سپرده</w:t>
      </w:r>
      <w:r w:rsidR="00C14FF1">
        <w:rPr>
          <w:rStyle w:val="Bodytext4"/>
          <w:rFonts w:ascii="Microsoft Uighur" w:hAnsi="Microsoft Uighur" w:cs="B Nazanin"/>
          <w:sz w:val="28"/>
          <w:szCs w:val="28"/>
          <w:rtl/>
          <w:lang w:bidi="fa-IR"/>
        </w:rPr>
        <w:softHyphen/>
      </w:r>
      <w:r w:rsidRPr="00C14FF1">
        <w:rPr>
          <w:rStyle w:val="Bodytext4"/>
          <w:rFonts w:ascii="Microsoft Uighur" w:hAnsi="Microsoft Uighur" w:cs="B Nazanin"/>
          <w:sz w:val="28"/>
          <w:szCs w:val="28"/>
          <w:rtl/>
          <w:lang w:bidi="fa-IR"/>
        </w:rPr>
        <w:t>گذاران و اعتبار</w:t>
      </w:r>
      <w:r w:rsidR="00C14FF1">
        <w:rPr>
          <w:rStyle w:val="Bodytext4"/>
          <w:rFonts w:ascii="Microsoft Uighur" w:hAnsi="Microsoft Uighur" w:cs="B Nazanin"/>
          <w:sz w:val="28"/>
          <w:szCs w:val="28"/>
          <w:rtl/>
          <w:lang w:bidi="fa-IR"/>
        </w:rPr>
        <w:softHyphen/>
      </w:r>
      <w:r w:rsidRPr="00C14FF1">
        <w:rPr>
          <w:rStyle w:val="Bodytext4"/>
          <w:rFonts w:ascii="Microsoft Uighur" w:hAnsi="Microsoft Uighur" w:cs="B Nazanin"/>
          <w:sz w:val="28"/>
          <w:szCs w:val="28"/>
          <w:rtl/>
          <w:lang w:bidi="fa-IR"/>
        </w:rPr>
        <w:t>دهندگان</w:t>
      </w:r>
      <w:r w:rsidRPr="00C14FF1">
        <w:rPr>
          <w:rStyle w:val="Bodytext4"/>
          <w:rFonts w:ascii="Microsoft Uighur" w:hAnsi="Microsoft Uighur" w:cs="Microsoft Uighur"/>
          <w:b/>
          <w:bCs/>
          <w:sz w:val="28"/>
          <w:szCs w:val="28"/>
          <w:rtl/>
          <w:lang w:bidi="fa-IR"/>
        </w:rPr>
        <w:t xml:space="preserve"> </w:t>
      </w:r>
    </w:p>
    <w:p w14:paraId="24AD97E3" w14:textId="77777777" w:rsidR="0092750E" w:rsidRPr="00965421" w:rsidRDefault="00E433A8">
      <w:pPr>
        <w:pStyle w:val="Bodytext20"/>
        <w:spacing w:after="260"/>
        <w:ind w:firstLine="500"/>
        <w:jc w:val="both"/>
        <w:rPr>
          <w:rFonts w:ascii="Times New Roman" w:hAnsi="Times New Roman" w:cs="Times New Roman"/>
          <w:b w:val="0"/>
          <w:bCs w:val="0"/>
          <w:sz w:val="36"/>
          <w:szCs w:val="36"/>
          <w:rtl/>
          <w:lang w:bidi="fa-IR"/>
        </w:rPr>
      </w:pPr>
      <w:r w:rsidRPr="00965421">
        <w:rPr>
          <w:rStyle w:val="Bodytext2"/>
          <w:rFonts w:ascii="Microsoft Uighur" w:hAnsi="Microsoft Uighur" w:cs="Microsoft Uighur"/>
          <w:sz w:val="32"/>
          <w:szCs w:val="32"/>
          <w:rtl/>
          <w:lang w:bidi="fa-IR"/>
        </w:rPr>
        <w:lastRenderedPageBreak/>
        <w:t xml:space="preserve">فصل سوم </w:t>
      </w:r>
    </w:p>
    <w:p w14:paraId="32A8AAFE" w14:textId="77777777" w:rsidR="0092750E" w:rsidRPr="00965421" w:rsidRDefault="00E433A8" w:rsidP="004E4A8C">
      <w:pPr>
        <w:pStyle w:val="a"/>
        <w:spacing w:line="276" w:lineRule="auto"/>
        <w:rPr>
          <w:rFonts w:ascii="Times New Roman" w:hAnsi="Times New Roman" w:cs="B Titr"/>
          <w:b w:val="0"/>
          <w:bCs w:val="0"/>
          <w:sz w:val="32"/>
          <w:szCs w:val="32"/>
          <w:rtl/>
          <w:lang w:bidi="fa-IR"/>
        </w:rPr>
      </w:pPr>
      <w:r w:rsidRPr="004E4A8C">
        <w:rPr>
          <w:b w:val="0"/>
          <w:bCs w:val="0"/>
          <w:sz w:val="160"/>
          <w:szCs w:val="160"/>
          <w:rtl/>
        </w:rPr>
        <w:t>اصول و شاخص</w:t>
      </w:r>
      <w:r w:rsidR="00965421" w:rsidRPr="004E4A8C">
        <w:rPr>
          <w:b w:val="0"/>
          <w:bCs w:val="0"/>
          <w:sz w:val="160"/>
          <w:szCs w:val="160"/>
          <w:rtl/>
        </w:rPr>
        <w:softHyphen/>
      </w:r>
      <w:r w:rsidRPr="004E4A8C">
        <w:rPr>
          <w:b w:val="0"/>
          <w:bCs w:val="0"/>
          <w:sz w:val="160"/>
          <w:szCs w:val="160"/>
          <w:rtl/>
        </w:rPr>
        <w:t>های بانکداری</w:t>
      </w:r>
      <w:r w:rsidRPr="00965421">
        <w:rPr>
          <w:rStyle w:val="Heading11"/>
          <w:rFonts w:ascii="Microsoft Uighur" w:hAnsi="Microsoft Uighur" w:cs="B Titr"/>
          <w:sz w:val="72"/>
          <w:szCs w:val="72"/>
          <w:rtl/>
          <w:lang w:bidi="fa-IR"/>
        </w:rPr>
        <w:t xml:space="preserve"> </w:t>
      </w:r>
      <w:bookmarkStart w:id="23" w:name="bookmark0_8"/>
      <w:bookmarkEnd w:id="23"/>
    </w:p>
    <w:p w14:paraId="0BB4AFB6" w14:textId="77777777" w:rsidR="0092750E" w:rsidRPr="003B3707" w:rsidRDefault="00E433A8" w:rsidP="004A251B">
      <w:pPr>
        <w:pStyle w:val="Heading110"/>
        <w:keepNext/>
        <w:keepLines/>
        <w:numPr>
          <w:ilvl w:val="1"/>
          <w:numId w:val="4"/>
        </w:numPr>
        <w:spacing w:after="0" w:line="326" w:lineRule="auto"/>
        <w:jc w:val="left"/>
        <w:rPr>
          <w:rStyle w:val="Heading11"/>
          <w:rFonts w:ascii="Microsoft Uighur" w:hAnsi="Microsoft Uighur" w:cs="Microsoft Uighur"/>
          <w:b/>
          <w:bCs/>
          <w:rtl/>
          <w:lang w:bidi="fa-IR"/>
        </w:rPr>
      </w:pPr>
      <w:r w:rsidRPr="003B3707">
        <w:rPr>
          <w:rStyle w:val="Heading11"/>
          <w:rFonts w:ascii="Microsoft Uighur" w:hAnsi="Microsoft Uighur" w:cs="Microsoft Uighur"/>
          <w:rtl/>
          <w:lang w:bidi="fa-IR"/>
        </w:rPr>
        <w:t xml:space="preserve"> اصول چهارگانه بانکداری </w:t>
      </w:r>
    </w:p>
    <w:p w14:paraId="2DC5A000" w14:textId="0B17C63E" w:rsidR="0092750E" w:rsidRPr="00965421" w:rsidRDefault="000D6881" w:rsidP="00965421">
      <w:pPr>
        <w:pStyle w:val="Bodytext40"/>
        <w:spacing w:after="0" w:line="384" w:lineRule="auto"/>
        <w:ind w:firstLine="260"/>
        <w:jc w:val="both"/>
        <w:rPr>
          <w:rFonts w:ascii="Times New Roman" w:hAnsi="Times New Roman" w:cs="B Nazanin"/>
          <w:sz w:val="28"/>
          <w:szCs w:val="28"/>
          <w:rtl/>
          <w:lang w:bidi="fa-IR"/>
        </w:rPr>
      </w:pPr>
      <w:r w:rsidRPr="00965421">
        <w:rPr>
          <w:rStyle w:val="Bodytext4"/>
          <w:rFonts w:ascii="Microsoft Uighur" w:hAnsi="Microsoft Uighur" w:cs="B Nazanin"/>
          <w:sz w:val="28"/>
          <w:szCs w:val="28"/>
          <w:rtl/>
          <w:lang w:bidi="fa-IR"/>
        </w:rPr>
        <w:t>بانک</w:t>
      </w:r>
      <w:r w:rsidR="00965421">
        <w:rPr>
          <w:rStyle w:val="Bodytext4"/>
          <w:rFonts w:ascii="Microsoft Uighur" w:hAnsi="Microsoft Uighur" w:cs="B Nazanin"/>
          <w:sz w:val="28"/>
          <w:szCs w:val="28"/>
          <w:rtl/>
          <w:lang w:bidi="fa-IR"/>
        </w:rPr>
        <w:softHyphen/>
      </w:r>
      <w:r w:rsidRPr="00965421">
        <w:rPr>
          <w:rStyle w:val="Bodytext4"/>
          <w:rFonts w:ascii="Microsoft Uighur" w:hAnsi="Microsoft Uighur" w:cs="B Nazanin"/>
          <w:sz w:val="28"/>
          <w:szCs w:val="28"/>
          <w:rtl/>
          <w:lang w:bidi="fa-IR"/>
        </w:rPr>
        <w:t>ها</w:t>
      </w:r>
      <w:r w:rsidR="00E433A8" w:rsidRPr="00965421">
        <w:rPr>
          <w:rStyle w:val="Bodytext4"/>
          <w:rFonts w:ascii="Microsoft Uighur" w:hAnsi="Microsoft Uighur" w:cs="B Nazanin"/>
          <w:sz w:val="28"/>
          <w:szCs w:val="28"/>
          <w:rtl/>
          <w:lang w:bidi="fa-IR"/>
        </w:rPr>
        <w:t xml:space="preserve"> بایستی هم پاسخگوی تقاضای ناگهانی سپرده</w:t>
      </w:r>
      <w:r w:rsidR="00965421">
        <w:rPr>
          <w:rStyle w:val="Bodytext4"/>
          <w:rFonts w:ascii="Microsoft Uighur" w:hAnsi="Microsoft Uighur" w:cs="B Nazanin"/>
          <w:sz w:val="28"/>
          <w:szCs w:val="28"/>
          <w:rtl/>
          <w:lang w:bidi="fa-IR"/>
        </w:rPr>
        <w:softHyphen/>
      </w:r>
      <w:r w:rsidR="00E433A8" w:rsidRPr="00965421">
        <w:rPr>
          <w:rStyle w:val="Bodytext4"/>
          <w:rFonts w:ascii="Microsoft Uighur" w:hAnsi="Microsoft Uighur" w:cs="B Nazanin"/>
          <w:sz w:val="28"/>
          <w:szCs w:val="28"/>
          <w:rtl/>
          <w:lang w:bidi="fa-IR"/>
        </w:rPr>
        <w:t>گذاران باشند و هم به نیاز سیستم اقتصادی برای دریافت وام و تسهیلات را پاسخ دهند. مضاف</w:t>
      </w:r>
      <w:r w:rsidR="00965421">
        <w:rPr>
          <w:rStyle w:val="Bodytext4"/>
          <w:rFonts w:ascii="Microsoft Uighur" w:hAnsi="Microsoft Uighur" w:cs="B Nazanin" w:hint="cs"/>
          <w:sz w:val="28"/>
          <w:szCs w:val="28"/>
          <w:rtl/>
          <w:lang w:bidi="fa-IR"/>
        </w:rPr>
        <w:t xml:space="preserve"> بر</w:t>
      </w:r>
      <w:r w:rsidR="00E433A8" w:rsidRPr="00965421">
        <w:rPr>
          <w:rStyle w:val="Bodytext4"/>
          <w:rFonts w:ascii="Microsoft Uighur" w:hAnsi="Microsoft Uighur" w:cs="B Nazanin"/>
          <w:sz w:val="28"/>
          <w:szCs w:val="28"/>
          <w:rtl/>
          <w:lang w:bidi="fa-IR"/>
        </w:rPr>
        <w:t xml:space="preserve"> اینکه فعالیت</w:t>
      </w:r>
      <w:r w:rsidR="00965421">
        <w:rPr>
          <w:rStyle w:val="Bodytext4"/>
          <w:rFonts w:ascii="Microsoft Uighur" w:hAnsi="Microsoft Uighur" w:cs="B Nazanin"/>
          <w:sz w:val="28"/>
          <w:szCs w:val="28"/>
          <w:rtl/>
          <w:lang w:bidi="fa-IR"/>
        </w:rPr>
        <w:softHyphen/>
        <w:t>های بانک</w:t>
      </w:r>
      <w:r w:rsidR="00965421">
        <w:rPr>
          <w:rStyle w:val="Bodytext4"/>
          <w:rFonts w:ascii="Microsoft Uighur" w:hAnsi="Microsoft Uighur" w:cs="B Nazanin"/>
          <w:sz w:val="28"/>
          <w:szCs w:val="28"/>
          <w:rtl/>
          <w:lang w:bidi="fa-IR"/>
        </w:rPr>
        <w:softHyphen/>
      </w:r>
      <w:r w:rsidR="00E433A8" w:rsidRPr="00965421">
        <w:rPr>
          <w:rStyle w:val="Bodytext4"/>
          <w:rFonts w:ascii="Microsoft Uighur" w:hAnsi="Microsoft Uighur" w:cs="B Nazanin"/>
          <w:sz w:val="28"/>
          <w:szCs w:val="28"/>
          <w:rtl/>
          <w:lang w:bidi="fa-IR"/>
        </w:rPr>
        <w:t>ها</w:t>
      </w:r>
      <w:r w:rsidR="00965421">
        <w:rPr>
          <w:rStyle w:val="Bodytext4"/>
          <w:rFonts w:ascii="Microsoft Uighur" w:hAnsi="Microsoft Uighur" w:cs="B Nazanin" w:hint="cs"/>
          <w:sz w:val="28"/>
          <w:szCs w:val="28"/>
          <w:rtl/>
          <w:lang w:bidi="fa-IR"/>
        </w:rPr>
        <w:t>،</w:t>
      </w:r>
      <w:r w:rsidR="00E433A8" w:rsidRPr="00965421">
        <w:rPr>
          <w:rStyle w:val="Bodytext4"/>
          <w:rFonts w:ascii="Microsoft Uighur" w:hAnsi="Microsoft Uighur" w:cs="B Nazanin"/>
          <w:sz w:val="28"/>
          <w:szCs w:val="28"/>
          <w:rtl/>
          <w:lang w:bidi="fa-IR"/>
        </w:rPr>
        <w:t xml:space="preserve"> مشابه فعالیت همه بنگاه</w:t>
      </w:r>
      <w:r w:rsidR="00965421">
        <w:rPr>
          <w:rStyle w:val="Bodytext4"/>
          <w:rFonts w:ascii="Microsoft Uighur" w:hAnsi="Microsoft Uighur" w:cs="B Nazanin"/>
          <w:sz w:val="28"/>
          <w:szCs w:val="28"/>
          <w:rtl/>
          <w:lang w:bidi="fa-IR"/>
        </w:rPr>
        <w:softHyphen/>
      </w:r>
      <w:r w:rsidR="00965421">
        <w:rPr>
          <w:rStyle w:val="Bodytext4"/>
          <w:rFonts w:ascii="Microsoft Uighur" w:hAnsi="Microsoft Uighur" w:cs="B Nazanin"/>
          <w:sz w:val="28"/>
          <w:szCs w:val="28"/>
          <w:rtl/>
          <w:lang w:bidi="fa-IR"/>
        </w:rPr>
        <w:softHyphen/>
      </w:r>
      <w:r w:rsidR="00E433A8" w:rsidRPr="00965421">
        <w:rPr>
          <w:rStyle w:val="Bodytext4"/>
          <w:rFonts w:ascii="Microsoft Uighur" w:hAnsi="Microsoft Uighur" w:cs="B Nazanin"/>
          <w:sz w:val="28"/>
          <w:szCs w:val="28"/>
          <w:rtl/>
          <w:lang w:bidi="fa-IR"/>
        </w:rPr>
        <w:t>های اقتصادی بر اساس سود</w:t>
      </w:r>
      <w:r w:rsidR="00965421">
        <w:rPr>
          <w:rStyle w:val="Bodytext4"/>
          <w:rFonts w:ascii="Microsoft Uighur" w:hAnsi="Microsoft Uighur" w:cs="B Nazanin" w:hint="cs"/>
          <w:sz w:val="28"/>
          <w:szCs w:val="28"/>
          <w:rtl/>
          <w:lang w:bidi="fa-IR"/>
        </w:rPr>
        <w:t>آ</w:t>
      </w:r>
      <w:r w:rsidR="00E433A8" w:rsidRPr="00965421">
        <w:rPr>
          <w:rStyle w:val="Bodytext4"/>
          <w:rFonts w:ascii="Microsoft Uighur" w:hAnsi="Microsoft Uighur" w:cs="B Nazanin"/>
          <w:sz w:val="28"/>
          <w:szCs w:val="28"/>
          <w:rtl/>
          <w:lang w:bidi="fa-IR"/>
        </w:rPr>
        <w:t>وری قرار دارد</w:t>
      </w:r>
      <w:r w:rsidR="00965421">
        <w:rPr>
          <w:rStyle w:val="Bodytext4"/>
          <w:rFonts w:ascii="Microsoft Uighur" w:hAnsi="Microsoft Uighur" w:cs="B Nazanin" w:hint="cs"/>
          <w:sz w:val="28"/>
          <w:szCs w:val="28"/>
          <w:rtl/>
          <w:lang w:bidi="fa-IR"/>
        </w:rPr>
        <w:t>.</w:t>
      </w:r>
      <w:r w:rsidR="00E433A8" w:rsidRPr="00965421">
        <w:rPr>
          <w:rStyle w:val="Bodytext4"/>
          <w:rFonts w:ascii="Microsoft Uighur" w:hAnsi="Microsoft Uighur" w:cs="B Nazanin"/>
          <w:sz w:val="28"/>
          <w:szCs w:val="28"/>
          <w:rtl/>
          <w:lang w:bidi="fa-IR"/>
        </w:rPr>
        <w:t xml:space="preserve"> بنابراین چنانچه در فصل قبل گفته شد مدیریت بانکداری اقتضا می</w:t>
      </w:r>
      <w:r w:rsidR="00965421">
        <w:rPr>
          <w:rStyle w:val="Bodytext4"/>
          <w:rFonts w:ascii="Microsoft Uighur" w:hAnsi="Microsoft Uighur" w:cs="B Nazanin"/>
          <w:sz w:val="28"/>
          <w:szCs w:val="28"/>
          <w:rtl/>
          <w:lang w:bidi="fa-IR"/>
        </w:rPr>
        <w:softHyphen/>
      </w:r>
      <w:r w:rsidR="00E433A8" w:rsidRPr="00965421">
        <w:rPr>
          <w:rStyle w:val="Bodytext4"/>
          <w:rFonts w:ascii="Microsoft Uighur" w:hAnsi="Microsoft Uighur" w:cs="B Nazanin"/>
          <w:sz w:val="28"/>
          <w:szCs w:val="28"/>
          <w:rtl/>
          <w:lang w:bidi="fa-IR"/>
        </w:rPr>
        <w:t>کند مقداری از سپرده</w:t>
      </w:r>
      <w:r w:rsidR="00965421">
        <w:rPr>
          <w:rStyle w:val="Bodytext4"/>
          <w:rFonts w:ascii="Microsoft Uighur" w:hAnsi="Microsoft Uighur" w:cs="B Nazanin"/>
          <w:sz w:val="28"/>
          <w:szCs w:val="28"/>
          <w:rtl/>
          <w:lang w:bidi="fa-IR"/>
        </w:rPr>
        <w:softHyphen/>
      </w:r>
      <w:r w:rsidR="00E433A8" w:rsidRPr="00965421">
        <w:rPr>
          <w:rStyle w:val="Bodytext4"/>
          <w:rFonts w:ascii="Microsoft Uighur" w:hAnsi="Microsoft Uighur" w:cs="B Nazanin"/>
          <w:sz w:val="28"/>
          <w:szCs w:val="28"/>
          <w:rtl/>
          <w:lang w:bidi="fa-IR"/>
        </w:rPr>
        <w:t xml:space="preserve">ها </w:t>
      </w:r>
      <w:r w:rsidR="00B1309B">
        <w:rPr>
          <w:rStyle w:val="Bodytext4"/>
          <w:rFonts w:ascii="Microsoft Uighur" w:hAnsi="Microsoft Uighur" w:cs="B Nazanin"/>
          <w:sz w:val="28"/>
          <w:szCs w:val="28"/>
          <w:rtl/>
          <w:lang w:bidi="fa-IR"/>
        </w:rPr>
        <w:t>به‌صورت</w:t>
      </w:r>
      <w:r w:rsidR="00E433A8" w:rsidRPr="00965421">
        <w:rPr>
          <w:rStyle w:val="Bodytext4"/>
          <w:rFonts w:ascii="Microsoft Uighur" w:hAnsi="Microsoft Uighur" w:cs="B Nazanin"/>
          <w:sz w:val="28"/>
          <w:szCs w:val="28"/>
          <w:rtl/>
          <w:lang w:bidi="fa-IR"/>
        </w:rPr>
        <w:t xml:space="preserve"> نقد در صندوق بانک قرار گیرد تا بتواند پاسخگوی تقاضای ناگهانی سپرده</w:t>
      </w:r>
      <w:r w:rsidR="00965421">
        <w:rPr>
          <w:rStyle w:val="Bodytext4"/>
          <w:rFonts w:ascii="Microsoft Uighur" w:hAnsi="Microsoft Uighur" w:cs="B Nazanin"/>
          <w:sz w:val="28"/>
          <w:szCs w:val="28"/>
          <w:rtl/>
          <w:lang w:bidi="fa-IR"/>
        </w:rPr>
        <w:softHyphen/>
      </w:r>
      <w:r w:rsidR="00E433A8" w:rsidRPr="00965421">
        <w:rPr>
          <w:rStyle w:val="Bodytext4"/>
          <w:rFonts w:ascii="Microsoft Uighur" w:hAnsi="Microsoft Uighur" w:cs="B Nazanin"/>
          <w:sz w:val="28"/>
          <w:szCs w:val="28"/>
          <w:rtl/>
          <w:lang w:bidi="fa-IR"/>
        </w:rPr>
        <w:t xml:space="preserve">گذاران باشد. از طرف دیگر نیز </w:t>
      </w:r>
      <w:r w:rsidR="00965421">
        <w:rPr>
          <w:rStyle w:val="Bodytext4"/>
          <w:rFonts w:ascii="Microsoft Uighur" w:hAnsi="Microsoft Uighur" w:cs="B Nazanin"/>
          <w:sz w:val="28"/>
          <w:szCs w:val="28"/>
          <w:rtl/>
          <w:lang w:bidi="fa-IR"/>
        </w:rPr>
        <w:t>بانک</w:t>
      </w:r>
      <w:r w:rsidR="00965421">
        <w:rPr>
          <w:rStyle w:val="Bodytext4"/>
          <w:rFonts w:ascii="Microsoft Uighur" w:hAnsi="Microsoft Uighur" w:cs="B Nazanin"/>
          <w:sz w:val="28"/>
          <w:szCs w:val="28"/>
          <w:rtl/>
          <w:lang w:bidi="fa-IR"/>
        </w:rPr>
        <w:softHyphen/>
      </w:r>
      <w:r w:rsidRPr="00965421">
        <w:rPr>
          <w:rStyle w:val="Bodytext4"/>
          <w:rFonts w:ascii="Microsoft Uighur" w:hAnsi="Microsoft Uighur" w:cs="B Nazanin"/>
          <w:sz w:val="28"/>
          <w:szCs w:val="28"/>
          <w:rtl/>
          <w:lang w:bidi="fa-IR"/>
        </w:rPr>
        <w:t>ها</w:t>
      </w:r>
      <w:r w:rsidR="00E433A8" w:rsidRPr="00965421">
        <w:rPr>
          <w:rStyle w:val="Bodytext4"/>
          <w:rFonts w:ascii="Microsoft Uighur" w:hAnsi="Microsoft Uighur" w:cs="B Nazanin"/>
          <w:sz w:val="28"/>
          <w:szCs w:val="28"/>
          <w:rtl/>
          <w:lang w:bidi="fa-IR"/>
        </w:rPr>
        <w:t xml:space="preserve"> مبادرت به اعطای وام و سرمایه</w:t>
      </w:r>
      <w:r w:rsidR="00965421">
        <w:rPr>
          <w:rStyle w:val="Bodytext4"/>
          <w:rFonts w:ascii="Microsoft Uighur" w:hAnsi="Microsoft Uighur" w:cs="B Nazanin"/>
          <w:sz w:val="28"/>
          <w:szCs w:val="28"/>
          <w:rtl/>
          <w:lang w:bidi="fa-IR"/>
        </w:rPr>
        <w:softHyphen/>
      </w:r>
      <w:r w:rsidR="00E433A8" w:rsidRPr="00965421">
        <w:rPr>
          <w:rStyle w:val="Bodytext4"/>
          <w:rFonts w:ascii="Microsoft Uighur" w:hAnsi="Microsoft Uighur" w:cs="B Nazanin"/>
          <w:sz w:val="28"/>
          <w:szCs w:val="28"/>
          <w:rtl/>
          <w:lang w:bidi="fa-IR"/>
        </w:rPr>
        <w:t>گذاری می</w:t>
      </w:r>
      <w:r w:rsidR="00965421">
        <w:rPr>
          <w:rStyle w:val="Bodytext4"/>
          <w:rFonts w:ascii="Microsoft Uighur" w:hAnsi="Microsoft Uighur" w:cs="B Nazanin"/>
          <w:sz w:val="28"/>
          <w:szCs w:val="28"/>
          <w:rtl/>
          <w:lang w:bidi="fa-IR"/>
        </w:rPr>
        <w:softHyphen/>
      </w:r>
      <w:r w:rsidR="00E433A8" w:rsidRPr="00965421">
        <w:rPr>
          <w:rStyle w:val="Bodytext4"/>
          <w:rFonts w:ascii="Microsoft Uighur" w:hAnsi="Microsoft Uighur" w:cs="B Nazanin"/>
          <w:sz w:val="28"/>
          <w:szCs w:val="28"/>
          <w:rtl/>
          <w:lang w:bidi="fa-IR"/>
        </w:rPr>
        <w:t>نمایند تا ضمن کسب سود</w:t>
      </w:r>
      <w:r w:rsidR="00965421">
        <w:rPr>
          <w:rStyle w:val="Bodytext4"/>
          <w:rFonts w:ascii="Microsoft Uighur" w:hAnsi="Microsoft Uighur" w:cs="B Nazanin" w:hint="cs"/>
          <w:sz w:val="28"/>
          <w:szCs w:val="28"/>
          <w:rtl/>
          <w:lang w:bidi="fa-IR"/>
        </w:rPr>
        <w:t>،</w:t>
      </w:r>
      <w:r w:rsidR="00E433A8" w:rsidRPr="00965421">
        <w:rPr>
          <w:rStyle w:val="Bodytext4"/>
          <w:rFonts w:ascii="Microsoft Uighur" w:hAnsi="Microsoft Uighur" w:cs="B Nazanin"/>
          <w:sz w:val="28"/>
          <w:szCs w:val="28"/>
          <w:rtl/>
          <w:lang w:bidi="fa-IR"/>
        </w:rPr>
        <w:t xml:space="preserve"> </w:t>
      </w:r>
      <w:r w:rsidR="00965421">
        <w:rPr>
          <w:rStyle w:val="Bodytext4"/>
          <w:rFonts w:ascii="Microsoft Uighur" w:hAnsi="Microsoft Uighur" w:cs="B Nazanin" w:hint="cs"/>
          <w:sz w:val="28"/>
          <w:szCs w:val="28"/>
          <w:rtl/>
          <w:lang w:bidi="fa-IR"/>
        </w:rPr>
        <w:t>پاسخ</w:t>
      </w:r>
      <w:r w:rsidR="00E433A8" w:rsidRPr="00965421">
        <w:rPr>
          <w:rStyle w:val="Bodytext4"/>
          <w:rFonts w:ascii="Microsoft Uighur" w:hAnsi="Microsoft Uighur" w:cs="B Nazanin"/>
          <w:sz w:val="28"/>
          <w:szCs w:val="28"/>
          <w:rtl/>
          <w:lang w:bidi="fa-IR"/>
        </w:rPr>
        <w:t xml:space="preserve">گوی نیاز سیستم اقتصادی نیز باشند. </w:t>
      </w:r>
    </w:p>
    <w:p w14:paraId="1197F366" w14:textId="39FCBC4C" w:rsidR="0092750E" w:rsidRPr="00965421" w:rsidRDefault="00E433A8" w:rsidP="0049707F">
      <w:pPr>
        <w:pStyle w:val="Bodytext40"/>
        <w:spacing w:after="0" w:line="384" w:lineRule="auto"/>
        <w:ind w:firstLine="260"/>
        <w:jc w:val="both"/>
        <w:rPr>
          <w:rFonts w:ascii="Times New Roman" w:hAnsi="Times New Roman" w:cs="B Nazanin"/>
          <w:sz w:val="28"/>
          <w:szCs w:val="28"/>
          <w:rtl/>
          <w:lang w:bidi="fa-IR"/>
        </w:rPr>
      </w:pPr>
      <w:r w:rsidRPr="00965421">
        <w:rPr>
          <w:rStyle w:val="Bodytext4"/>
          <w:rFonts w:ascii="Microsoft Uighur" w:hAnsi="Microsoft Uighur" w:cs="B Nazanin"/>
          <w:sz w:val="28"/>
          <w:szCs w:val="28"/>
          <w:rtl/>
          <w:lang w:bidi="fa-IR"/>
        </w:rPr>
        <w:t xml:space="preserve">با توجه به تأثیرهای متفاوت </w:t>
      </w:r>
      <w:r w:rsidRPr="005271F0">
        <w:rPr>
          <w:rStyle w:val="Bodytext4"/>
          <w:rFonts w:ascii="Microsoft Uighur" w:hAnsi="Microsoft Uighur" w:cs="B Nazanin"/>
          <w:sz w:val="28"/>
          <w:szCs w:val="28"/>
          <w:rtl/>
          <w:lang w:bidi="fa-IR"/>
        </w:rPr>
        <w:t>محیط کلان</w:t>
      </w:r>
      <w:r w:rsidR="00A172D5" w:rsidRPr="005271F0">
        <w:rPr>
          <w:rStyle w:val="FootnoteReference"/>
          <w:rFonts w:ascii="Microsoft Uighur" w:hAnsi="Microsoft Uighur" w:cs="B Nazanin"/>
          <w:color w:val="000000"/>
          <w:sz w:val="28"/>
          <w:szCs w:val="28"/>
          <w:rtl/>
          <w:lang w:bidi="fa-IR"/>
        </w:rPr>
        <w:footnoteReference w:id="25"/>
      </w:r>
      <w:r w:rsidRPr="005271F0">
        <w:rPr>
          <w:rStyle w:val="Bodytext4"/>
          <w:rFonts w:ascii="Microsoft Uighur" w:hAnsi="Microsoft Uighur" w:cs="B Nazanin"/>
          <w:sz w:val="28"/>
          <w:szCs w:val="28"/>
          <w:rtl/>
          <w:lang w:bidi="fa-IR"/>
        </w:rPr>
        <w:t xml:space="preserve"> بر</w:t>
      </w:r>
      <w:r w:rsidRPr="00965421">
        <w:rPr>
          <w:rStyle w:val="Bodytext4"/>
          <w:rFonts w:ascii="Microsoft Uighur" w:hAnsi="Microsoft Uighur" w:cs="B Nazanin"/>
          <w:sz w:val="28"/>
          <w:szCs w:val="28"/>
          <w:rtl/>
          <w:lang w:bidi="fa-IR"/>
        </w:rPr>
        <w:t xml:space="preserve"> جوامع و همچنین توانمندی</w:t>
      </w:r>
      <w:r w:rsidR="00965421">
        <w:rPr>
          <w:rStyle w:val="Bodytext4"/>
          <w:rFonts w:ascii="Microsoft Uighur" w:hAnsi="Microsoft Uighur" w:cs="B Nazanin"/>
          <w:sz w:val="28"/>
          <w:szCs w:val="28"/>
          <w:rtl/>
          <w:lang w:bidi="fa-IR"/>
        </w:rPr>
        <w:softHyphen/>
      </w:r>
      <w:r w:rsidRPr="00965421">
        <w:rPr>
          <w:rStyle w:val="Bodytext4"/>
          <w:rFonts w:ascii="Microsoft Uighur" w:hAnsi="Microsoft Uighur" w:cs="B Nazanin"/>
          <w:sz w:val="28"/>
          <w:szCs w:val="28"/>
          <w:rtl/>
          <w:lang w:bidi="fa-IR"/>
        </w:rPr>
        <w:t>های متفاوت سیستم</w:t>
      </w:r>
      <w:r w:rsidR="00965421">
        <w:rPr>
          <w:rStyle w:val="Bodytext4"/>
          <w:rFonts w:ascii="Microsoft Uighur" w:hAnsi="Microsoft Uighur" w:cs="B Nazanin"/>
          <w:sz w:val="28"/>
          <w:szCs w:val="28"/>
          <w:rtl/>
          <w:lang w:bidi="fa-IR"/>
        </w:rPr>
        <w:softHyphen/>
      </w:r>
      <w:r w:rsidRPr="00965421">
        <w:rPr>
          <w:rStyle w:val="Bodytext4"/>
          <w:rFonts w:ascii="Microsoft Uighur" w:hAnsi="Microsoft Uighur" w:cs="B Nazanin"/>
          <w:sz w:val="28"/>
          <w:szCs w:val="28"/>
          <w:rtl/>
          <w:lang w:bidi="fa-IR"/>
        </w:rPr>
        <w:t>های بانکی</w:t>
      </w:r>
      <w:r w:rsidR="00965421">
        <w:rPr>
          <w:rStyle w:val="Bodytext4"/>
          <w:rFonts w:ascii="Microsoft Uighur" w:hAnsi="Microsoft Uighur" w:cs="B Nazanin" w:hint="cs"/>
          <w:sz w:val="28"/>
          <w:szCs w:val="28"/>
          <w:rtl/>
          <w:lang w:bidi="fa-IR"/>
        </w:rPr>
        <w:t>،</w:t>
      </w:r>
      <w:r w:rsidRPr="00965421">
        <w:rPr>
          <w:rStyle w:val="Bodytext4"/>
          <w:rFonts w:ascii="Microsoft Uighur" w:hAnsi="Microsoft Uighur" w:cs="B Nazanin"/>
          <w:sz w:val="28"/>
          <w:szCs w:val="28"/>
          <w:rtl/>
          <w:lang w:bidi="fa-IR"/>
        </w:rPr>
        <w:t xml:space="preserve"> ساختار و ترکیب دارایی</w:t>
      </w:r>
      <w:r w:rsidR="00965421">
        <w:rPr>
          <w:rStyle w:val="Bodytext4"/>
          <w:rFonts w:ascii="Microsoft Uighur" w:hAnsi="Microsoft Uighur" w:cs="B Nazanin"/>
          <w:sz w:val="28"/>
          <w:szCs w:val="28"/>
          <w:rtl/>
          <w:lang w:bidi="fa-IR"/>
        </w:rPr>
        <w:softHyphen/>
      </w:r>
      <w:r w:rsidRPr="00965421">
        <w:rPr>
          <w:rStyle w:val="Bodytext4"/>
          <w:rFonts w:ascii="Microsoft Uighur" w:hAnsi="Microsoft Uighur" w:cs="B Nazanin"/>
          <w:sz w:val="28"/>
          <w:szCs w:val="28"/>
          <w:rtl/>
          <w:lang w:bidi="fa-IR"/>
        </w:rPr>
        <w:t xml:space="preserve">های </w:t>
      </w:r>
      <w:r w:rsidR="000D6881" w:rsidRPr="00965421">
        <w:rPr>
          <w:rStyle w:val="Bodytext4"/>
          <w:rFonts w:ascii="Microsoft Uighur" w:hAnsi="Microsoft Uighur" w:cs="B Nazanin"/>
          <w:sz w:val="28"/>
          <w:szCs w:val="28"/>
          <w:rtl/>
          <w:lang w:bidi="fa-IR"/>
        </w:rPr>
        <w:t>بانک</w:t>
      </w:r>
      <w:r w:rsidR="00965421">
        <w:rPr>
          <w:rStyle w:val="Bodytext4"/>
          <w:rFonts w:ascii="Microsoft Uighur" w:hAnsi="Microsoft Uighur" w:cs="B Nazanin"/>
          <w:sz w:val="28"/>
          <w:szCs w:val="28"/>
          <w:rtl/>
          <w:lang w:bidi="fa-IR"/>
        </w:rPr>
        <w:softHyphen/>
      </w:r>
      <w:r w:rsidR="000D6881" w:rsidRPr="00965421">
        <w:rPr>
          <w:rStyle w:val="Bodytext4"/>
          <w:rFonts w:ascii="Microsoft Uighur" w:hAnsi="Microsoft Uighur" w:cs="B Nazanin"/>
          <w:sz w:val="28"/>
          <w:szCs w:val="28"/>
          <w:rtl/>
          <w:lang w:bidi="fa-IR"/>
        </w:rPr>
        <w:t>ها</w:t>
      </w:r>
      <w:r w:rsidRPr="00965421">
        <w:rPr>
          <w:rStyle w:val="Bodytext4"/>
          <w:rFonts w:ascii="Microsoft Uighur" w:hAnsi="Microsoft Uighur" w:cs="B Nazanin"/>
          <w:sz w:val="28"/>
          <w:szCs w:val="28"/>
          <w:rtl/>
          <w:lang w:bidi="fa-IR"/>
        </w:rPr>
        <w:t xml:space="preserve"> در جوامع</w:t>
      </w:r>
      <w:r w:rsidR="00965421">
        <w:rPr>
          <w:rStyle w:val="Bodytext4"/>
          <w:rFonts w:ascii="Microsoft Uighur" w:hAnsi="Microsoft Uighur" w:cs="B Nazanin" w:hint="cs"/>
          <w:sz w:val="28"/>
          <w:szCs w:val="28"/>
          <w:rtl/>
          <w:lang w:bidi="fa-IR"/>
        </w:rPr>
        <w:t xml:space="preserve">، قاعده </w:t>
      </w:r>
      <w:r w:rsidRPr="00965421">
        <w:rPr>
          <w:rStyle w:val="Bodytext4"/>
          <w:rFonts w:ascii="Microsoft Uighur" w:hAnsi="Microsoft Uighur" w:cs="B Nazanin"/>
          <w:sz w:val="28"/>
          <w:szCs w:val="28"/>
          <w:rtl/>
          <w:lang w:bidi="fa-IR"/>
        </w:rPr>
        <w:t>و استاندارد جامع و مشخصی ندارد</w:t>
      </w:r>
      <w:r w:rsidR="00965421">
        <w:rPr>
          <w:rStyle w:val="Bodytext4"/>
          <w:rFonts w:ascii="Microsoft Uighur" w:hAnsi="Microsoft Uighur" w:cs="B Nazanin" w:hint="cs"/>
          <w:sz w:val="28"/>
          <w:szCs w:val="28"/>
          <w:rtl/>
          <w:lang w:bidi="fa-IR"/>
        </w:rPr>
        <w:t>.</w:t>
      </w:r>
      <w:r w:rsidRPr="00965421">
        <w:rPr>
          <w:rStyle w:val="Bodytext4"/>
          <w:rFonts w:ascii="Microsoft Uighur" w:hAnsi="Microsoft Uighur" w:cs="B Nazanin"/>
          <w:sz w:val="28"/>
          <w:szCs w:val="28"/>
          <w:rtl/>
          <w:lang w:bidi="fa-IR"/>
        </w:rPr>
        <w:t xml:space="preserve"> </w:t>
      </w:r>
      <w:r w:rsidR="000D6881" w:rsidRPr="00965421">
        <w:rPr>
          <w:rStyle w:val="Bodytext4"/>
          <w:rFonts w:ascii="Microsoft Uighur" w:hAnsi="Microsoft Uighur" w:cs="B Nazanin"/>
          <w:sz w:val="28"/>
          <w:szCs w:val="28"/>
          <w:rtl/>
          <w:lang w:bidi="fa-IR"/>
        </w:rPr>
        <w:t>بانک</w:t>
      </w:r>
      <w:r w:rsidR="00B1309B">
        <w:rPr>
          <w:rStyle w:val="Bodytext4"/>
          <w:rFonts w:ascii="Microsoft Uighur" w:hAnsi="Microsoft Uighur" w:cs="B Nazanin"/>
          <w:sz w:val="28"/>
          <w:szCs w:val="28"/>
          <w:rtl/>
          <w:lang w:bidi="fa-IR"/>
        </w:rPr>
        <w:t xml:space="preserve">‌ها </w:t>
      </w:r>
      <w:r w:rsidRPr="00965421">
        <w:rPr>
          <w:rStyle w:val="Bodytext4"/>
          <w:rFonts w:ascii="Microsoft Uighur" w:hAnsi="Microsoft Uighur" w:cs="B Nazanin"/>
          <w:sz w:val="28"/>
          <w:szCs w:val="28"/>
          <w:rtl/>
          <w:lang w:bidi="fa-IR"/>
        </w:rPr>
        <w:t>با استفاده از مدل</w:t>
      </w:r>
      <w:r w:rsidR="00965421">
        <w:rPr>
          <w:rStyle w:val="Bodytext4"/>
          <w:rFonts w:ascii="Microsoft Uighur" w:hAnsi="Microsoft Uighur" w:cs="B Nazanin"/>
          <w:sz w:val="28"/>
          <w:szCs w:val="28"/>
          <w:rtl/>
          <w:lang w:bidi="fa-IR"/>
        </w:rPr>
        <w:softHyphen/>
      </w:r>
      <w:r w:rsidRPr="00965421">
        <w:rPr>
          <w:rStyle w:val="Bodytext4"/>
          <w:rFonts w:ascii="Microsoft Uighur" w:hAnsi="Microsoft Uighur" w:cs="B Nazanin"/>
          <w:sz w:val="28"/>
          <w:szCs w:val="28"/>
          <w:rtl/>
          <w:lang w:bidi="fa-IR"/>
        </w:rPr>
        <w:t xml:space="preserve">های اقتصادسنجی </w:t>
      </w:r>
      <w:r w:rsidR="00B71C74">
        <w:rPr>
          <w:rStyle w:val="Bodytext4"/>
          <w:rFonts w:ascii="Microsoft Uighur" w:hAnsi="Microsoft Uighur" w:cs="B Nazanin" w:hint="cs"/>
          <w:sz w:val="28"/>
          <w:szCs w:val="28"/>
          <w:rtl/>
          <w:lang w:bidi="fa-IR"/>
        </w:rPr>
        <w:t xml:space="preserve">و محاسبات آن ، </w:t>
      </w:r>
      <w:r w:rsidRPr="00965421">
        <w:rPr>
          <w:rStyle w:val="Bodytext4"/>
          <w:rFonts w:ascii="Microsoft Uighur" w:hAnsi="Microsoft Uighur" w:cs="B Nazanin"/>
          <w:sz w:val="28"/>
          <w:szCs w:val="28"/>
          <w:rtl/>
          <w:lang w:bidi="fa-IR"/>
        </w:rPr>
        <w:t xml:space="preserve">مبادرت به </w:t>
      </w:r>
      <w:r w:rsidR="00B71C74">
        <w:rPr>
          <w:rStyle w:val="Bodytext4"/>
          <w:rFonts w:ascii="Microsoft Uighur" w:hAnsi="Microsoft Uighur" w:cs="B Nazanin" w:hint="cs"/>
          <w:sz w:val="28"/>
          <w:szCs w:val="28"/>
          <w:rtl/>
          <w:lang w:bidi="fa-IR"/>
        </w:rPr>
        <w:t xml:space="preserve">تعیین و </w:t>
      </w:r>
      <w:r w:rsidRPr="00965421">
        <w:rPr>
          <w:rStyle w:val="Bodytext4"/>
          <w:rFonts w:ascii="Microsoft Uighur" w:hAnsi="Microsoft Uighur" w:cs="B Nazanin"/>
          <w:sz w:val="28"/>
          <w:szCs w:val="28"/>
          <w:rtl/>
          <w:lang w:bidi="fa-IR"/>
        </w:rPr>
        <w:t>نگهداری ترکیب بهینه</w:t>
      </w:r>
      <w:r w:rsidR="00965421">
        <w:rPr>
          <w:rStyle w:val="Bodytext4"/>
          <w:rFonts w:ascii="Microsoft Uighur" w:hAnsi="Microsoft Uighur" w:cs="B Nazanin"/>
          <w:sz w:val="28"/>
          <w:szCs w:val="28"/>
          <w:rtl/>
          <w:lang w:bidi="fa-IR"/>
        </w:rPr>
        <w:softHyphen/>
      </w:r>
      <w:r w:rsidRPr="00965421">
        <w:rPr>
          <w:rStyle w:val="Bodytext4"/>
          <w:rFonts w:ascii="Microsoft Uighur" w:hAnsi="Microsoft Uighur" w:cs="B Nazanin"/>
          <w:sz w:val="28"/>
          <w:szCs w:val="28"/>
          <w:rtl/>
          <w:lang w:bidi="fa-IR"/>
        </w:rPr>
        <w:t>ای از ذخیره</w:t>
      </w:r>
      <w:r w:rsidR="00B71C74">
        <w:rPr>
          <w:rStyle w:val="Bodytext4"/>
          <w:rFonts w:ascii="Microsoft Uighur" w:hAnsi="Microsoft Uighur" w:cs="B Nazanin"/>
          <w:sz w:val="28"/>
          <w:szCs w:val="28"/>
          <w:rtl/>
          <w:lang w:bidi="fa-IR"/>
        </w:rPr>
        <w:softHyphen/>
      </w:r>
      <w:r w:rsidRPr="00965421">
        <w:rPr>
          <w:rStyle w:val="Bodytext4"/>
          <w:rFonts w:ascii="Microsoft Uighur" w:hAnsi="Microsoft Uighur" w:cs="B Nazanin"/>
          <w:sz w:val="28"/>
          <w:szCs w:val="28"/>
          <w:rtl/>
          <w:lang w:bidi="fa-IR"/>
        </w:rPr>
        <w:t>ی دارایی</w:t>
      </w:r>
      <w:r w:rsidR="00B71C74">
        <w:rPr>
          <w:rStyle w:val="Bodytext4"/>
          <w:rFonts w:ascii="Microsoft Uighur" w:hAnsi="Microsoft Uighur" w:cs="B Nazanin"/>
          <w:sz w:val="28"/>
          <w:szCs w:val="28"/>
          <w:rtl/>
          <w:lang w:bidi="fa-IR"/>
        </w:rPr>
        <w:softHyphen/>
      </w:r>
      <w:r w:rsidRPr="00965421">
        <w:rPr>
          <w:rStyle w:val="Bodytext4"/>
          <w:rFonts w:ascii="Microsoft Uighur" w:hAnsi="Microsoft Uighur" w:cs="B Nazanin"/>
          <w:sz w:val="28"/>
          <w:szCs w:val="28"/>
          <w:rtl/>
          <w:lang w:bidi="fa-IR"/>
        </w:rPr>
        <w:t xml:space="preserve">های </w:t>
      </w:r>
      <w:r w:rsidR="00B71C74">
        <w:rPr>
          <w:rStyle w:val="Bodytext4"/>
          <w:rFonts w:ascii="Microsoft Uighur" w:hAnsi="Microsoft Uighur" w:cs="B Nazanin"/>
          <w:sz w:val="28"/>
          <w:szCs w:val="28"/>
          <w:rtl/>
          <w:lang w:bidi="fa-IR"/>
        </w:rPr>
        <w:t>درآمدزا می</w:t>
      </w:r>
      <w:r w:rsidR="00B71C74">
        <w:rPr>
          <w:rStyle w:val="Bodytext4"/>
          <w:rFonts w:ascii="Microsoft Uighur" w:hAnsi="Microsoft Uighur" w:cs="B Nazanin"/>
          <w:sz w:val="28"/>
          <w:szCs w:val="28"/>
          <w:rtl/>
          <w:lang w:bidi="fa-IR"/>
        </w:rPr>
        <w:softHyphen/>
      </w:r>
      <w:r w:rsidRPr="00965421">
        <w:rPr>
          <w:rStyle w:val="Bodytext4"/>
          <w:rFonts w:ascii="Microsoft Uighur" w:hAnsi="Microsoft Uighur" w:cs="B Nazanin"/>
          <w:sz w:val="28"/>
          <w:szCs w:val="28"/>
          <w:rtl/>
          <w:lang w:bidi="fa-IR"/>
        </w:rPr>
        <w:t>نمایند. بر این اساس</w:t>
      </w:r>
      <w:r w:rsidR="00B71C74">
        <w:rPr>
          <w:rStyle w:val="Bodytext4"/>
          <w:rFonts w:ascii="Microsoft Uighur" w:hAnsi="Microsoft Uighur" w:cs="B Nazanin" w:hint="cs"/>
          <w:sz w:val="28"/>
          <w:szCs w:val="28"/>
          <w:rtl/>
          <w:lang w:bidi="fa-IR"/>
        </w:rPr>
        <w:t>،</w:t>
      </w:r>
      <w:r w:rsidRPr="00965421">
        <w:rPr>
          <w:rStyle w:val="Bodytext4"/>
          <w:rFonts w:ascii="Microsoft Uighur" w:hAnsi="Microsoft Uighur" w:cs="B Nazanin"/>
          <w:sz w:val="28"/>
          <w:szCs w:val="28"/>
          <w:rtl/>
          <w:lang w:bidi="fa-IR"/>
        </w:rPr>
        <w:t xml:space="preserve"> مرز بین ذخیره</w:t>
      </w:r>
      <w:r w:rsidR="00B71C74">
        <w:rPr>
          <w:rStyle w:val="Bodytext4"/>
          <w:rFonts w:ascii="Microsoft Uighur" w:hAnsi="Microsoft Uighur" w:cs="B Nazanin"/>
          <w:sz w:val="28"/>
          <w:szCs w:val="28"/>
          <w:rtl/>
          <w:lang w:bidi="fa-IR"/>
        </w:rPr>
        <w:softHyphen/>
      </w:r>
      <w:r w:rsidRPr="00965421">
        <w:rPr>
          <w:rStyle w:val="Bodytext4"/>
          <w:rFonts w:ascii="Microsoft Uighur" w:hAnsi="Microsoft Uighur" w:cs="B Nazanin"/>
          <w:sz w:val="28"/>
          <w:szCs w:val="28"/>
          <w:rtl/>
          <w:lang w:bidi="fa-IR"/>
        </w:rPr>
        <w:t>ی وام</w:t>
      </w:r>
      <w:r w:rsidR="00B71C74">
        <w:rPr>
          <w:rStyle w:val="Bodytext4"/>
          <w:rFonts w:ascii="Microsoft Uighur" w:hAnsi="Microsoft Uighur" w:cs="B Nazanin"/>
          <w:sz w:val="28"/>
          <w:szCs w:val="28"/>
          <w:rtl/>
          <w:lang w:bidi="fa-IR"/>
        </w:rPr>
        <w:softHyphen/>
      </w:r>
      <w:r w:rsidRPr="00965421">
        <w:rPr>
          <w:rStyle w:val="Bodytext4"/>
          <w:rFonts w:ascii="Microsoft Uighur" w:hAnsi="Microsoft Uighur" w:cs="B Nazanin"/>
          <w:sz w:val="28"/>
          <w:szCs w:val="28"/>
          <w:rtl/>
          <w:lang w:bidi="fa-IR"/>
        </w:rPr>
        <w:t>ها و سرمایه</w:t>
      </w:r>
      <w:r w:rsidR="00B71C74">
        <w:rPr>
          <w:rStyle w:val="Bodytext4"/>
          <w:rFonts w:ascii="Microsoft Uighur" w:hAnsi="Microsoft Uighur" w:cs="B Nazanin"/>
          <w:sz w:val="28"/>
          <w:szCs w:val="28"/>
          <w:rtl/>
          <w:lang w:bidi="fa-IR"/>
        </w:rPr>
        <w:softHyphen/>
      </w:r>
      <w:r w:rsidRPr="00965421">
        <w:rPr>
          <w:rStyle w:val="Bodytext4"/>
          <w:rFonts w:ascii="Microsoft Uighur" w:hAnsi="Microsoft Uighur" w:cs="B Nazanin"/>
          <w:sz w:val="28"/>
          <w:szCs w:val="28"/>
          <w:rtl/>
          <w:lang w:bidi="fa-IR"/>
        </w:rPr>
        <w:t>گذاری کوتاه</w:t>
      </w:r>
      <w:r w:rsidR="00B71C74">
        <w:rPr>
          <w:rStyle w:val="Bodytext4"/>
          <w:rFonts w:ascii="Microsoft Uighur" w:hAnsi="Microsoft Uighur" w:cs="B Nazanin"/>
          <w:sz w:val="28"/>
          <w:szCs w:val="28"/>
          <w:rtl/>
          <w:lang w:bidi="fa-IR"/>
        </w:rPr>
        <w:softHyphen/>
      </w:r>
      <w:r w:rsidRPr="00965421">
        <w:rPr>
          <w:rStyle w:val="Bodytext4"/>
          <w:rFonts w:ascii="Microsoft Uighur" w:hAnsi="Microsoft Uighur" w:cs="B Nazanin"/>
          <w:sz w:val="28"/>
          <w:szCs w:val="28"/>
          <w:rtl/>
          <w:lang w:bidi="fa-IR"/>
        </w:rPr>
        <w:t>مدت</w:t>
      </w:r>
      <w:r w:rsidR="00B71C74">
        <w:rPr>
          <w:rStyle w:val="Bodytext4"/>
          <w:rFonts w:ascii="Microsoft Uighur" w:hAnsi="Microsoft Uighur" w:cs="B Nazanin" w:hint="cs"/>
          <w:sz w:val="28"/>
          <w:szCs w:val="28"/>
          <w:rtl/>
          <w:lang w:bidi="fa-IR"/>
        </w:rPr>
        <w:t>،</w:t>
      </w:r>
      <w:r w:rsidRPr="00965421">
        <w:rPr>
          <w:rStyle w:val="Bodytext4"/>
          <w:rFonts w:ascii="Microsoft Uighur" w:hAnsi="Microsoft Uighur" w:cs="B Nazanin"/>
          <w:sz w:val="28"/>
          <w:szCs w:val="28"/>
          <w:rtl/>
          <w:lang w:bidi="fa-IR"/>
        </w:rPr>
        <w:t xml:space="preserve"> متوسط و بلند</w:t>
      </w:r>
      <w:r w:rsidR="00B71C74">
        <w:rPr>
          <w:rStyle w:val="Bodytext4"/>
          <w:rFonts w:ascii="Microsoft Uighur" w:hAnsi="Microsoft Uighur" w:cs="B Nazanin"/>
          <w:sz w:val="28"/>
          <w:szCs w:val="28"/>
          <w:rtl/>
          <w:lang w:bidi="fa-IR"/>
        </w:rPr>
        <w:t>مدت را به</w:t>
      </w:r>
      <w:r w:rsidR="00B71C74">
        <w:rPr>
          <w:rStyle w:val="Bodytext4"/>
          <w:rFonts w:ascii="Microsoft Uighur" w:hAnsi="Microsoft Uighur" w:cs="B Nazanin"/>
          <w:sz w:val="28"/>
          <w:szCs w:val="28"/>
          <w:rtl/>
          <w:lang w:bidi="fa-IR"/>
        </w:rPr>
        <w:softHyphen/>
      </w:r>
      <w:r w:rsidRPr="00965421">
        <w:rPr>
          <w:rStyle w:val="Bodytext4"/>
          <w:rFonts w:ascii="Microsoft Uighur" w:hAnsi="Microsoft Uighur" w:cs="B Nazanin"/>
          <w:sz w:val="28"/>
          <w:szCs w:val="28"/>
          <w:rtl/>
          <w:lang w:bidi="fa-IR"/>
        </w:rPr>
        <w:t>گونه</w:t>
      </w:r>
      <w:r w:rsidR="00B71C74">
        <w:rPr>
          <w:rStyle w:val="Bodytext4"/>
          <w:rFonts w:ascii="Microsoft Uighur" w:hAnsi="Microsoft Uighur" w:cs="B Nazanin"/>
          <w:sz w:val="28"/>
          <w:szCs w:val="28"/>
          <w:rtl/>
          <w:lang w:bidi="fa-IR"/>
        </w:rPr>
        <w:softHyphen/>
      </w:r>
      <w:r w:rsidRPr="00965421">
        <w:rPr>
          <w:rStyle w:val="Bodytext4"/>
          <w:rFonts w:ascii="Microsoft Uighur" w:hAnsi="Microsoft Uighur" w:cs="B Nazanin"/>
          <w:sz w:val="28"/>
          <w:szCs w:val="28"/>
          <w:rtl/>
          <w:lang w:bidi="fa-IR"/>
        </w:rPr>
        <w:t>ای مشخص می</w:t>
      </w:r>
      <w:r w:rsidR="00B71C74">
        <w:rPr>
          <w:rStyle w:val="Bodytext4"/>
          <w:rFonts w:ascii="Microsoft Uighur" w:hAnsi="Microsoft Uighur" w:cs="B Nazanin"/>
          <w:sz w:val="28"/>
          <w:szCs w:val="28"/>
          <w:rtl/>
          <w:lang w:bidi="fa-IR"/>
        </w:rPr>
        <w:softHyphen/>
      </w:r>
      <w:r w:rsidRPr="00965421">
        <w:rPr>
          <w:rStyle w:val="Bodytext4"/>
          <w:rFonts w:ascii="Microsoft Uighur" w:hAnsi="Microsoft Uighur" w:cs="B Nazanin"/>
          <w:sz w:val="28"/>
          <w:szCs w:val="28"/>
          <w:rtl/>
          <w:lang w:bidi="fa-IR"/>
        </w:rPr>
        <w:t>نمایند که تضمین</w:t>
      </w:r>
      <w:r w:rsidR="00B71C74">
        <w:rPr>
          <w:rStyle w:val="Bodytext4"/>
          <w:rFonts w:ascii="Microsoft Uighur" w:hAnsi="Microsoft Uighur" w:cs="B Nazanin"/>
          <w:sz w:val="28"/>
          <w:szCs w:val="28"/>
          <w:rtl/>
          <w:lang w:bidi="fa-IR"/>
        </w:rPr>
        <w:softHyphen/>
      </w:r>
      <w:r w:rsidRPr="00965421">
        <w:rPr>
          <w:rStyle w:val="Bodytext4"/>
          <w:rFonts w:ascii="Microsoft Uighur" w:hAnsi="Microsoft Uighur" w:cs="B Nazanin"/>
          <w:sz w:val="28"/>
          <w:szCs w:val="28"/>
          <w:rtl/>
          <w:lang w:bidi="fa-IR"/>
        </w:rPr>
        <w:t>کننده</w:t>
      </w:r>
      <w:r w:rsidR="00B71C74">
        <w:rPr>
          <w:rStyle w:val="Bodytext4"/>
          <w:rFonts w:ascii="Microsoft Uighur" w:hAnsi="Microsoft Uighur" w:cs="B Nazanin"/>
          <w:sz w:val="28"/>
          <w:szCs w:val="28"/>
          <w:rtl/>
          <w:lang w:bidi="fa-IR"/>
        </w:rPr>
        <w:softHyphen/>
      </w:r>
      <w:r w:rsidRPr="00965421">
        <w:rPr>
          <w:rStyle w:val="Bodytext4"/>
          <w:rFonts w:ascii="Microsoft Uighur" w:hAnsi="Microsoft Uighur" w:cs="B Nazanin"/>
          <w:sz w:val="28"/>
          <w:szCs w:val="28"/>
          <w:rtl/>
          <w:lang w:bidi="fa-IR"/>
        </w:rPr>
        <w:t xml:space="preserve">ی حداکثر سود بانک است. </w:t>
      </w:r>
    </w:p>
    <w:p w14:paraId="0D6149E7" w14:textId="2ED95C91" w:rsidR="0092750E" w:rsidRPr="00965421" w:rsidRDefault="00E433A8">
      <w:pPr>
        <w:pStyle w:val="Bodytext40"/>
        <w:spacing w:after="0" w:line="384" w:lineRule="auto"/>
        <w:ind w:firstLine="260"/>
        <w:jc w:val="both"/>
        <w:rPr>
          <w:rFonts w:ascii="Times New Roman" w:hAnsi="Times New Roman" w:cs="B Nazanin"/>
          <w:sz w:val="28"/>
          <w:szCs w:val="28"/>
          <w:rtl/>
          <w:lang w:bidi="fa-IR"/>
        </w:rPr>
      </w:pPr>
      <w:r w:rsidRPr="00965421">
        <w:rPr>
          <w:rStyle w:val="Bodytext4"/>
          <w:rFonts w:ascii="Microsoft Uighur" w:hAnsi="Microsoft Uighur" w:cs="B Nazanin"/>
          <w:sz w:val="28"/>
          <w:szCs w:val="28"/>
          <w:rtl/>
          <w:lang w:bidi="fa-IR"/>
        </w:rPr>
        <w:t xml:space="preserve">اصول چهارگانه زیر </w:t>
      </w:r>
      <w:r w:rsidR="00B1309B">
        <w:rPr>
          <w:rStyle w:val="Bodytext4"/>
          <w:rFonts w:ascii="Microsoft Uighur" w:hAnsi="Microsoft Uighur" w:cs="B Nazanin"/>
          <w:sz w:val="28"/>
          <w:szCs w:val="28"/>
          <w:rtl/>
          <w:lang w:bidi="fa-IR"/>
        </w:rPr>
        <w:t>به‌عنوان</w:t>
      </w:r>
      <w:r w:rsidRPr="00965421">
        <w:rPr>
          <w:rStyle w:val="Bodytext4"/>
          <w:rFonts w:ascii="Microsoft Uighur" w:hAnsi="Microsoft Uighur" w:cs="B Nazanin"/>
          <w:sz w:val="28"/>
          <w:szCs w:val="28"/>
          <w:rtl/>
          <w:lang w:bidi="fa-IR"/>
        </w:rPr>
        <w:t xml:space="preserve"> شرط لازم برای موفقیت مدیریت بانک مورد اجماع</w:t>
      </w:r>
      <w:r w:rsidR="00B1309B">
        <w:rPr>
          <w:rStyle w:val="Bodytext4"/>
          <w:rFonts w:ascii="Microsoft Uighur" w:hAnsi="Microsoft Uighur" w:cs="B Nazanin"/>
          <w:sz w:val="28"/>
          <w:szCs w:val="28"/>
          <w:rtl/>
          <w:lang w:bidi="fa-IR"/>
        </w:rPr>
        <w:t xml:space="preserve"> می‌</w:t>
      </w:r>
      <w:r w:rsidRPr="00965421">
        <w:rPr>
          <w:rStyle w:val="Bodytext4"/>
          <w:rFonts w:ascii="Microsoft Uighur" w:hAnsi="Microsoft Uighur" w:cs="B Nazanin"/>
          <w:sz w:val="28"/>
          <w:szCs w:val="28"/>
          <w:rtl/>
          <w:lang w:bidi="fa-IR"/>
        </w:rPr>
        <w:t xml:space="preserve">باشد. </w:t>
      </w:r>
    </w:p>
    <w:p w14:paraId="685CDF15" w14:textId="77777777" w:rsidR="0092750E" w:rsidRPr="00A172D5" w:rsidRDefault="00A172D5">
      <w:pPr>
        <w:pStyle w:val="Bodytext20"/>
        <w:spacing w:after="140"/>
        <w:ind w:firstLine="0"/>
        <w:jc w:val="both"/>
        <w:rPr>
          <w:rFonts w:ascii="Times New Roman" w:hAnsi="Times New Roman" w:cs="B Titr"/>
          <w:b w:val="0"/>
          <w:bCs w:val="0"/>
          <w:sz w:val="24"/>
          <w:szCs w:val="24"/>
          <w:rtl/>
          <w:lang w:bidi="fa-IR"/>
        </w:rPr>
      </w:pPr>
      <w:r>
        <w:rPr>
          <w:rStyle w:val="Bodytext2"/>
          <w:rFonts w:ascii="Microsoft Uighur" w:hAnsi="Microsoft Uighur" w:cs="B Titr" w:hint="cs"/>
          <w:rtl/>
          <w:lang w:bidi="fa-IR"/>
        </w:rPr>
        <w:t>1-1-3-</w:t>
      </w:r>
      <w:r w:rsidR="00E433A8" w:rsidRPr="00A172D5">
        <w:rPr>
          <w:rStyle w:val="Bodytext2"/>
          <w:rFonts w:ascii="Microsoft Uighur" w:hAnsi="Microsoft Uighur" w:cs="B Titr"/>
          <w:rtl/>
          <w:lang w:bidi="fa-IR"/>
        </w:rPr>
        <w:t xml:space="preserve"> اصل نقدینگی</w:t>
      </w:r>
      <w:r w:rsidR="00C5262D">
        <w:rPr>
          <w:rStyle w:val="FootnoteReference"/>
          <w:rFonts w:ascii="Microsoft Uighur" w:hAnsi="Microsoft Uighur" w:cs="B Titr"/>
          <w:b w:val="0"/>
          <w:bCs w:val="0"/>
          <w:color w:val="000000"/>
          <w:rtl/>
          <w:lang w:bidi="fa-IR"/>
        </w:rPr>
        <w:footnoteReference w:id="26"/>
      </w:r>
      <w:r w:rsidR="00E433A8" w:rsidRPr="00A172D5">
        <w:rPr>
          <w:rStyle w:val="Bodytext2"/>
          <w:rFonts w:ascii="Microsoft Uighur" w:hAnsi="Microsoft Uighur" w:cs="B Titr"/>
          <w:rtl/>
          <w:lang w:bidi="fa-IR"/>
        </w:rPr>
        <w:t xml:space="preserve"> </w:t>
      </w:r>
    </w:p>
    <w:p w14:paraId="4DE7235C" w14:textId="77777777" w:rsidR="0092750E" w:rsidRPr="00A172D5" w:rsidRDefault="00E433A8" w:rsidP="005022C3">
      <w:pPr>
        <w:pStyle w:val="Bodytext40"/>
        <w:spacing w:after="0" w:line="360" w:lineRule="auto"/>
        <w:ind w:firstLine="260"/>
        <w:jc w:val="both"/>
        <w:rPr>
          <w:rStyle w:val="Bodytext4"/>
          <w:rFonts w:ascii="Microsoft Uighur" w:hAnsi="Microsoft Uighur" w:cs="B Nazanin"/>
          <w:sz w:val="28"/>
          <w:szCs w:val="28"/>
          <w:rtl/>
          <w:lang w:bidi="fa-IR"/>
        </w:rPr>
      </w:pPr>
      <w:r w:rsidRPr="00A172D5">
        <w:rPr>
          <w:rStyle w:val="Bodytext4"/>
          <w:rFonts w:ascii="Microsoft Uighur" w:hAnsi="Microsoft Uighur" w:cs="B Nazanin"/>
          <w:sz w:val="28"/>
          <w:szCs w:val="28"/>
          <w:rtl/>
          <w:lang w:bidi="fa-IR"/>
        </w:rPr>
        <w:t>نقدینگی</w:t>
      </w:r>
      <w:r>
        <w:rPr>
          <w:rStyle w:val="Bodytext4"/>
          <w:rFonts w:ascii="Microsoft Uighur" w:hAnsi="Microsoft Uighur" w:cs="Microsoft Uighur"/>
          <w:b/>
          <w:bCs/>
          <w:sz w:val="24"/>
          <w:szCs w:val="24"/>
          <w:rtl/>
          <w:lang w:bidi="fa-IR"/>
        </w:rPr>
        <w:t xml:space="preserve"> </w:t>
      </w:r>
      <w:r w:rsidR="00A172D5">
        <w:rPr>
          <w:rStyle w:val="Bodytext4"/>
          <w:rFonts w:ascii="Microsoft Uighur" w:hAnsi="Microsoft Uighur" w:cs="B Nazanin" w:hint="cs"/>
          <w:sz w:val="28"/>
          <w:szCs w:val="28"/>
          <w:rtl/>
          <w:lang w:bidi="fa-IR"/>
        </w:rPr>
        <w:t>ی</w:t>
      </w:r>
      <w:r w:rsidRPr="00A172D5">
        <w:rPr>
          <w:rStyle w:val="Bodytext4"/>
          <w:rFonts w:ascii="Microsoft Uighur" w:hAnsi="Microsoft Uighur" w:cs="B Nazanin"/>
          <w:sz w:val="28"/>
          <w:szCs w:val="28"/>
          <w:rtl/>
          <w:lang w:bidi="fa-IR"/>
        </w:rPr>
        <w:t>ا ترکیب پرتفوی، لازمه</w:t>
      </w:r>
      <w:r w:rsidR="00A172D5">
        <w:rPr>
          <w:rStyle w:val="Bodytext4"/>
          <w:rFonts w:ascii="Microsoft Uighur" w:hAnsi="Microsoft Uighur" w:cs="B Nazanin"/>
          <w:sz w:val="28"/>
          <w:szCs w:val="28"/>
          <w:rtl/>
          <w:lang w:bidi="fa-IR"/>
        </w:rPr>
        <w:softHyphen/>
      </w:r>
      <w:r w:rsidRPr="00A172D5">
        <w:rPr>
          <w:rStyle w:val="Bodytext4"/>
          <w:rFonts w:ascii="Microsoft Uighur" w:hAnsi="Microsoft Uighur" w:cs="B Nazanin"/>
          <w:sz w:val="28"/>
          <w:szCs w:val="28"/>
          <w:rtl/>
          <w:lang w:bidi="fa-IR"/>
        </w:rPr>
        <w:t xml:space="preserve">ی بقای بانک و فراهم نمودن آن مستلزم ترکیبی از سبد دارایی و ذخایر بانکی است که همواره بتواند به نیازهای برداشت سپرده پاسخ دهد. این اصل در بهترین حالت خود به معنای نگهداری پول نقد کافی </w:t>
      </w:r>
      <w:r w:rsidRPr="00A172D5">
        <w:rPr>
          <w:rStyle w:val="Bodytext4"/>
          <w:rFonts w:ascii="Microsoft Uighur" w:hAnsi="Microsoft Uighur" w:cs="B Nazanin"/>
          <w:sz w:val="28"/>
          <w:szCs w:val="28"/>
          <w:rtl/>
          <w:lang w:bidi="fa-IR"/>
        </w:rPr>
        <w:lastRenderedPageBreak/>
        <w:t>برای پرداخت به سپرده</w:t>
      </w:r>
      <w:r w:rsidR="00A172D5">
        <w:rPr>
          <w:rStyle w:val="Bodytext4"/>
          <w:rFonts w:ascii="Microsoft Uighur" w:hAnsi="Microsoft Uighur" w:cs="B Nazanin"/>
          <w:sz w:val="28"/>
          <w:szCs w:val="28"/>
          <w:rtl/>
          <w:lang w:bidi="fa-IR"/>
        </w:rPr>
        <w:softHyphen/>
      </w:r>
      <w:r w:rsidRPr="00A172D5">
        <w:rPr>
          <w:rStyle w:val="Bodytext4"/>
          <w:rFonts w:ascii="Microsoft Uighur" w:hAnsi="Microsoft Uighur" w:cs="B Nazanin"/>
          <w:sz w:val="28"/>
          <w:szCs w:val="28"/>
          <w:rtl/>
          <w:lang w:bidi="fa-IR"/>
        </w:rPr>
        <w:t xml:space="preserve">گذاران و </w:t>
      </w:r>
      <w:r w:rsidR="00A172D5">
        <w:rPr>
          <w:rStyle w:val="Bodytext4"/>
          <w:rFonts w:ascii="Microsoft Uighur" w:hAnsi="Microsoft Uighur" w:cs="B Nazanin" w:hint="cs"/>
          <w:sz w:val="28"/>
          <w:szCs w:val="28"/>
          <w:rtl/>
          <w:lang w:bidi="fa-IR"/>
        </w:rPr>
        <w:t>ی</w:t>
      </w:r>
      <w:r w:rsidRPr="00A172D5">
        <w:rPr>
          <w:rStyle w:val="Bodytext4"/>
          <w:rFonts w:ascii="Microsoft Uighur" w:hAnsi="Microsoft Uighur" w:cs="B Nazanin"/>
          <w:sz w:val="28"/>
          <w:szCs w:val="28"/>
          <w:rtl/>
          <w:lang w:bidi="fa-IR"/>
        </w:rPr>
        <w:t>ا دارایی</w:t>
      </w:r>
      <w:r w:rsidR="00A172D5">
        <w:rPr>
          <w:rStyle w:val="Bodytext4"/>
          <w:rFonts w:ascii="Microsoft Uighur" w:hAnsi="Microsoft Uighur" w:cs="B Nazanin"/>
          <w:sz w:val="28"/>
          <w:szCs w:val="28"/>
          <w:rtl/>
          <w:lang w:bidi="fa-IR"/>
        </w:rPr>
        <w:softHyphen/>
      </w:r>
      <w:r w:rsidRPr="00A172D5">
        <w:rPr>
          <w:rStyle w:val="Bodytext4"/>
          <w:rFonts w:ascii="Microsoft Uighur" w:hAnsi="Microsoft Uighur" w:cs="B Nazanin"/>
          <w:sz w:val="28"/>
          <w:szCs w:val="28"/>
          <w:rtl/>
          <w:lang w:bidi="fa-IR"/>
        </w:rPr>
        <w:t>هایی با قدرت نقد</w:t>
      </w:r>
      <w:r w:rsidR="00A172D5">
        <w:rPr>
          <w:rStyle w:val="Bodytext4"/>
          <w:rFonts w:ascii="Microsoft Uighur" w:hAnsi="Microsoft Uighur" w:cs="B Nazanin"/>
          <w:sz w:val="28"/>
          <w:szCs w:val="28"/>
          <w:rtl/>
          <w:lang w:bidi="fa-IR"/>
        </w:rPr>
        <w:t>شوندگی بال</w:t>
      </w:r>
      <w:r w:rsidR="00A172D5">
        <w:rPr>
          <w:rStyle w:val="Bodytext4"/>
          <w:rFonts w:ascii="Microsoft Uighur" w:hAnsi="Microsoft Uighur" w:cs="B Nazanin" w:hint="cs"/>
          <w:sz w:val="28"/>
          <w:szCs w:val="28"/>
          <w:rtl/>
          <w:lang w:bidi="fa-IR"/>
        </w:rPr>
        <w:t>ا می</w:t>
      </w:r>
      <w:r w:rsidR="00A172D5">
        <w:rPr>
          <w:rStyle w:val="Bodytext4"/>
          <w:rFonts w:ascii="Microsoft Uighur" w:hAnsi="Microsoft Uighur" w:cs="B Nazanin"/>
          <w:sz w:val="28"/>
          <w:szCs w:val="28"/>
          <w:rtl/>
          <w:lang w:bidi="fa-IR"/>
        </w:rPr>
        <w:softHyphen/>
      </w:r>
      <w:r w:rsidR="00A172D5">
        <w:rPr>
          <w:rStyle w:val="Bodytext4"/>
          <w:rFonts w:ascii="Microsoft Uighur" w:hAnsi="Microsoft Uighur" w:cs="B Nazanin" w:hint="cs"/>
          <w:sz w:val="28"/>
          <w:szCs w:val="28"/>
          <w:rtl/>
          <w:lang w:bidi="fa-IR"/>
        </w:rPr>
        <w:t>باشد،</w:t>
      </w:r>
      <w:r w:rsidRPr="00A172D5">
        <w:rPr>
          <w:rStyle w:val="Bodytext4"/>
          <w:rFonts w:ascii="Microsoft Uighur" w:hAnsi="Microsoft Uighur" w:cs="B Nazanin"/>
          <w:sz w:val="28"/>
          <w:szCs w:val="28"/>
          <w:rtl/>
          <w:lang w:bidi="fa-IR"/>
        </w:rPr>
        <w:t xml:space="preserve"> بدین معنا</w:t>
      </w:r>
      <w:r w:rsidR="00A172D5">
        <w:rPr>
          <w:rStyle w:val="Bodytext4"/>
          <w:rFonts w:ascii="Microsoft Uighur" w:hAnsi="Microsoft Uighur" w:cs="B Nazanin" w:hint="cs"/>
          <w:sz w:val="28"/>
          <w:szCs w:val="28"/>
          <w:rtl/>
          <w:lang w:bidi="fa-IR"/>
        </w:rPr>
        <w:t xml:space="preserve"> </w:t>
      </w:r>
      <w:r w:rsidRPr="00A172D5">
        <w:rPr>
          <w:rStyle w:val="Bodytext4"/>
          <w:rFonts w:ascii="Microsoft Uighur" w:hAnsi="Microsoft Uighur" w:cs="B Nazanin"/>
          <w:sz w:val="28"/>
          <w:szCs w:val="28"/>
          <w:rtl/>
          <w:lang w:bidi="fa-IR"/>
        </w:rPr>
        <w:t>که در صورت نیاز بانک به وجوه نقد</w:t>
      </w:r>
      <w:r w:rsidR="00A172D5">
        <w:rPr>
          <w:rStyle w:val="Bodytext4"/>
          <w:rFonts w:ascii="Microsoft Uighur" w:hAnsi="Microsoft Uighur" w:cs="B Nazanin" w:hint="cs"/>
          <w:sz w:val="28"/>
          <w:szCs w:val="28"/>
          <w:rtl/>
          <w:lang w:bidi="fa-IR"/>
        </w:rPr>
        <w:t>،</w:t>
      </w:r>
      <w:r w:rsidR="00A172D5">
        <w:rPr>
          <w:rStyle w:val="Bodytext4"/>
          <w:rFonts w:ascii="Microsoft Uighur" w:hAnsi="Microsoft Uighur" w:cs="B Nazanin"/>
          <w:sz w:val="28"/>
          <w:szCs w:val="28"/>
          <w:rtl/>
          <w:lang w:bidi="fa-IR"/>
        </w:rPr>
        <w:t xml:space="preserve"> اس</w:t>
      </w:r>
      <w:r w:rsidR="00A172D5">
        <w:rPr>
          <w:rStyle w:val="Bodytext4"/>
          <w:rFonts w:ascii="Microsoft Uighur" w:hAnsi="Microsoft Uighur" w:cs="B Nazanin" w:hint="cs"/>
          <w:sz w:val="28"/>
          <w:szCs w:val="28"/>
          <w:rtl/>
          <w:lang w:bidi="fa-IR"/>
        </w:rPr>
        <w:t>ن</w:t>
      </w:r>
      <w:r w:rsidRPr="00A172D5">
        <w:rPr>
          <w:rStyle w:val="Bodytext4"/>
          <w:rFonts w:ascii="Microsoft Uighur" w:hAnsi="Microsoft Uighur" w:cs="B Nazanin"/>
          <w:sz w:val="28"/>
          <w:szCs w:val="28"/>
          <w:rtl/>
          <w:lang w:bidi="fa-IR"/>
        </w:rPr>
        <w:t xml:space="preserve">اد و </w:t>
      </w:r>
      <w:r w:rsidR="00A172D5">
        <w:rPr>
          <w:rStyle w:val="Bodytext4"/>
          <w:rFonts w:ascii="Microsoft Uighur" w:hAnsi="Microsoft Uighur" w:cs="B Nazanin" w:hint="cs"/>
          <w:sz w:val="28"/>
          <w:szCs w:val="28"/>
          <w:rtl/>
          <w:lang w:bidi="fa-IR"/>
        </w:rPr>
        <w:t>ی</w:t>
      </w:r>
      <w:r w:rsidRPr="00A172D5">
        <w:rPr>
          <w:rStyle w:val="Bodytext4"/>
          <w:rFonts w:ascii="Microsoft Uighur" w:hAnsi="Microsoft Uighur" w:cs="B Nazanin"/>
          <w:sz w:val="28"/>
          <w:szCs w:val="28"/>
          <w:rtl/>
          <w:lang w:bidi="fa-IR"/>
        </w:rPr>
        <w:t>ا دارایی</w:t>
      </w:r>
      <w:r w:rsidR="00A172D5">
        <w:rPr>
          <w:rStyle w:val="Bodytext4"/>
          <w:rFonts w:ascii="Microsoft Uighur" w:hAnsi="Microsoft Uighur" w:cs="B Nazanin"/>
          <w:sz w:val="28"/>
          <w:szCs w:val="28"/>
          <w:rtl/>
          <w:lang w:bidi="fa-IR"/>
        </w:rPr>
        <w:softHyphen/>
      </w:r>
      <w:r w:rsidRPr="00A172D5">
        <w:rPr>
          <w:rStyle w:val="Bodytext4"/>
          <w:rFonts w:ascii="Microsoft Uighur" w:hAnsi="Microsoft Uighur" w:cs="B Nazanin"/>
          <w:sz w:val="28"/>
          <w:szCs w:val="28"/>
          <w:rtl/>
          <w:lang w:bidi="fa-IR"/>
        </w:rPr>
        <w:t>های بانک بدون تحمل ضرر قابل تبدیل به وجوه نقد یا قابل تنزیل نزد بانک مرکزی باشد. بنابراین مدیریت پرتفوی دارایی</w:t>
      </w:r>
      <w:r w:rsidR="00A172D5">
        <w:rPr>
          <w:rStyle w:val="Bodytext4"/>
          <w:rFonts w:ascii="Microsoft Uighur" w:hAnsi="Microsoft Uighur" w:cs="B Nazanin"/>
          <w:sz w:val="28"/>
          <w:szCs w:val="28"/>
          <w:rtl/>
          <w:lang w:bidi="fa-IR"/>
        </w:rPr>
        <w:softHyphen/>
      </w:r>
      <w:r w:rsidRPr="00A172D5">
        <w:rPr>
          <w:rStyle w:val="Bodytext4"/>
          <w:rFonts w:ascii="Microsoft Uighur" w:hAnsi="Microsoft Uighur" w:cs="B Nazanin"/>
          <w:sz w:val="28"/>
          <w:szCs w:val="28"/>
          <w:rtl/>
          <w:lang w:bidi="fa-IR"/>
        </w:rPr>
        <w:t>ها و مدیریت نقدینگی در ارتباط مستقیم با یکدیگر</w:t>
      </w:r>
      <w:r w:rsidR="00A172D5">
        <w:rPr>
          <w:rStyle w:val="Bodytext4"/>
          <w:rFonts w:ascii="Microsoft Uighur" w:hAnsi="Microsoft Uighur" w:cs="B Nazanin" w:hint="cs"/>
          <w:sz w:val="28"/>
          <w:szCs w:val="28"/>
          <w:rtl/>
          <w:lang w:bidi="fa-IR"/>
        </w:rPr>
        <w:t xml:space="preserve"> هست</w:t>
      </w:r>
      <w:r w:rsidRPr="00A172D5">
        <w:rPr>
          <w:rStyle w:val="Bodytext4"/>
          <w:rFonts w:ascii="Microsoft Uighur" w:hAnsi="Microsoft Uighur" w:cs="B Nazanin"/>
          <w:sz w:val="28"/>
          <w:szCs w:val="28"/>
          <w:rtl/>
          <w:lang w:bidi="fa-IR"/>
        </w:rPr>
        <w:t xml:space="preserve">ند. </w:t>
      </w:r>
    </w:p>
    <w:p w14:paraId="37446E7E" w14:textId="77777777" w:rsidR="0092750E" w:rsidRPr="00A172D5" w:rsidRDefault="00E433A8" w:rsidP="005022C3">
      <w:pPr>
        <w:pStyle w:val="Bodytext40"/>
        <w:spacing w:after="0" w:line="384" w:lineRule="auto"/>
        <w:ind w:firstLine="260"/>
        <w:jc w:val="both"/>
        <w:rPr>
          <w:rStyle w:val="Bodytext4"/>
          <w:rFonts w:ascii="Microsoft Uighur" w:hAnsi="Microsoft Uighur" w:cs="B Nazanin"/>
          <w:sz w:val="28"/>
          <w:szCs w:val="28"/>
          <w:rtl/>
          <w:lang w:bidi="fa-IR"/>
        </w:rPr>
      </w:pPr>
      <w:r w:rsidRPr="00A172D5">
        <w:rPr>
          <w:rStyle w:val="Bodytext4"/>
          <w:rFonts w:ascii="Microsoft Uighur" w:hAnsi="Microsoft Uighur" w:cs="B Nazanin"/>
          <w:sz w:val="28"/>
          <w:szCs w:val="28"/>
          <w:rtl/>
          <w:lang w:bidi="fa-IR"/>
        </w:rPr>
        <w:t>اگر بانک بر اساس استراتژی</w:t>
      </w:r>
      <w:r w:rsidR="005022C3">
        <w:rPr>
          <w:rStyle w:val="Bodytext4"/>
          <w:rFonts w:ascii="Microsoft Uighur" w:hAnsi="Microsoft Uighur" w:cs="B Nazanin"/>
          <w:sz w:val="28"/>
          <w:szCs w:val="28"/>
          <w:rtl/>
          <w:lang w:bidi="fa-IR"/>
        </w:rPr>
        <w:softHyphen/>
      </w:r>
      <w:r w:rsidRPr="00A172D5">
        <w:rPr>
          <w:rStyle w:val="Bodytext4"/>
          <w:rFonts w:ascii="Microsoft Uighur" w:hAnsi="Microsoft Uighur" w:cs="B Nazanin"/>
          <w:sz w:val="28"/>
          <w:szCs w:val="28"/>
          <w:rtl/>
          <w:lang w:bidi="fa-IR"/>
        </w:rPr>
        <w:t xml:space="preserve">های </w:t>
      </w:r>
      <w:r w:rsidR="00A648BC">
        <w:rPr>
          <w:rStyle w:val="Bodytext4"/>
          <w:rFonts w:ascii="Microsoft Uighur" w:hAnsi="Microsoft Uighur" w:cs="B Nazanin" w:hint="cs"/>
          <w:sz w:val="28"/>
          <w:szCs w:val="28"/>
          <w:rtl/>
          <w:lang w:bidi="fa-IR"/>
        </w:rPr>
        <w:t xml:space="preserve">بسیار </w:t>
      </w:r>
      <w:r w:rsidRPr="00A172D5">
        <w:rPr>
          <w:rStyle w:val="Bodytext4"/>
          <w:rFonts w:ascii="Microsoft Uighur" w:hAnsi="Microsoft Uighur" w:cs="B Nazanin"/>
          <w:sz w:val="28"/>
          <w:szCs w:val="28"/>
          <w:rtl/>
          <w:lang w:bidi="fa-IR"/>
        </w:rPr>
        <w:t>محتاطانه تصمیم بگیرد نقدینگی خود را افزایش دهد باعث می</w:t>
      </w:r>
      <w:r w:rsidR="005022C3">
        <w:rPr>
          <w:rStyle w:val="Bodytext4"/>
          <w:rFonts w:ascii="Microsoft Uighur" w:hAnsi="Microsoft Uighur" w:cs="B Nazanin"/>
          <w:sz w:val="28"/>
          <w:szCs w:val="28"/>
          <w:rtl/>
          <w:lang w:bidi="fa-IR"/>
        </w:rPr>
        <w:softHyphen/>
      </w:r>
      <w:r w:rsidRPr="00A172D5">
        <w:rPr>
          <w:rStyle w:val="Bodytext4"/>
          <w:rFonts w:ascii="Microsoft Uighur" w:hAnsi="Microsoft Uighur" w:cs="B Nazanin"/>
          <w:sz w:val="28"/>
          <w:szCs w:val="28"/>
          <w:rtl/>
          <w:lang w:bidi="fa-IR"/>
        </w:rPr>
        <w:t xml:space="preserve">شود به هدف درآمدزایی خود </w:t>
      </w:r>
      <w:r w:rsidR="005022C3">
        <w:rPr>
          <w:rStyle w:val="Bodytext4"/>
          <w:rFonts w:ascii="Microsoft Uighur" w:hAnsi="Microsoft Uighur" w:cs="B Nazanin" w:hint="cs"/>
          <w:sz w:val="28"/>
          <w:szCs w:val="28"/>
          <w:rtl/>
          <w:lang w:bidi="fa-IR"/>
        </w:rPr>
        <w:t>ن</w:t>
      </w:r>
      <w:r w:rsidRPr="00A172D5">
        <w:rPr>
          <w:rStyle w:val="Bodytext4"/>
          <w:rFonts w:ascii="Microsoft Uighur" w:hAnsi="Microsoft Uighur" w:cs="B Nazanin"/>
          <w:sz w:val="28"/>
          <w:szCs w:val="28"/>
          <w:rtl/>
          <w:lang w:bidi="fa-IR"/>
        </w:rPr>
        <w:t>رسد و اگر بر اساس استراتژی</w:t>
      </w:r>
      <w:r w:rsidR="005022C3">
        <w:rPr>
          <w:rStyle w:val="Bodytext4"/>
          <w:rFonts w:ascii="Microsoft Uighur" w:hAnsi="Microsoft Uighur" w:cs="B Nazanin"/>
          <w:sz w:val="28"/>
          <w:szCs w:val="28"/>
          <w:rtl/>
          <w:lang w:bidi="fa-IR"/>
        </w:rPr>
        <w:softHyphen/>
      </w:r>
      <w:r w:rsidRPr="00A172D5">
        <w:rPr>
          <w:rStyle w:val="Bodytext4"/>
          <w:rFonts w:ascii="Microsoft Uighur" w:hAnsi="Microsoft Uighur" w:cs="B Nazanin"/>
          <w:sz w:val="28"/>
          <w:szCs w:val="28"/>
          <w:rtl/>
          <w:lang w:bidi="fa-IR"/>
        </w:rPr>
        <w:t>های بیشینه</w:t>
      </w:r>
      <w:r w:rsidR="005022C3">
        <w:rPr>
          <w:rStyle w:val="Bodytext4"/>
          <w:rFonts w:ascii="Microsoft Uighur" w:hAnsi="Microsoft Uighur" w:cs="B Nazanin"/>
          <w:sz w:val="28"/>
          <w:szCs w:val="28"/>
          <w:rtl/>
          <w:lang w:bidi="fa-IR"/>
        </w:rPr>
        <w:softHyphen/>
      </w:r>
      <w:r w:rsidRPr="00A172D5">
        <w:rPr>
          <w:rStyle w:val="Bodytext4"/>
          <w:rFonts w:ascii="Microsoft Uighur" w:hAnsi="Microsoft Uighur" w:cs="B Nazanin"/>
          <w:sz w:val="28"/>
          <w:szCs w:val="28"/>
          <w:rtl/>
          <w:lang w:bidi="fa-IR"/>
        </w:rPr>
        <w:t xml:space="preserve">سازی سود بخواهد به سودآوری بیشتر دست یابد </w:t>
      </w:r>
      <w:r w:rsidR="00A648BC">
        <w:rPr>
          <w:rStyle w:val="Bodytext4"/>
          <w:rFonts w:ascii="Microsoft Uighur" w:hAnsi="Microsoft Uighur" w:cs="B Nazanin" w:hint="cs"/>
          <w:sz w:val="28"/>
          <w:szCs w:val="28"/>
          <w:rtl/>
          <w:lang w:bidi="fa-IR"/>
        </w:rPr>
        <w:t xml:space="preserve">مستلزم این است که </w:t>
      </w:r>
      <w:r w:rsidR="00A648BC">
        <w:rPr>
          <w:rStyle w:val="Bodytext4"/>
          <w:rFonts w:ascii="Microsoft Uighur" w:hAnsi="Microsoft Uighur" w:cs="B Nazanin"/>
          <w:sz w:val="28"/>
          <w:szCs w:val="28"/>
          <w:rtl/>
          <w:lang w:bidi="fa-IR"/>
        </w:rPr>
        <w:t xml:space="preserve">نقدینگی او کاهش </w:t>
      </w:r>
      <w:r w:rsidR="005022C3">
        <w:rPr>
          <w:rStyle w:val="Bodytext4"/>
          <w:rFonts w:ascii="Microsoft Uighur" w:hAnsi="Microsoft Uighur" w:cs="B Nazanin"/>
          <w:sz w:val="28"/>
          <w:szCs w:val="28"/>
          <w:rtl/>
          <w:lang w:bidi="fa-IR"/>
        </w:rPr>
        <w:softHyphen/>
      </w:r>
      <w:r w:rsidRPr="00A172D5">
        <w:rPr>
          <w:rStyle w:val="Bodytext4"/>
          <w:rFonts w:ascii="Microsoft Uighur" w:hAnsi="Microsoft Uighur" w:cs="B Nazanin"/>
          <w:sz w:val="28"/>
          <w:szCs w:val="28"/>
          <w:rtl/>
          <w:lang w:bidi="fa-IR"/>
        </w:rPr>
        <w:t>یابد</w:t>
      </w:r>
      <w:r w:rsidR="005022C3">
        <w:rPr>
          <w:rStyle w:val="Bodytext4"/>
          <w:rFonts w:ascii="Microsoft Uighur" w:hAnsi="Microsoft Uighur" w:cs="B Nazanin" w:hint="cs"/>
          <w:sz w:val="28"/>
          <w:szCs w:val="28"/>
          <w:rtl/>
          <w:lang w:bidi="fa-IR"/>
        </w:rPr>
        <w:t>.</w:t>
      </w:r>
      <w:r w:rsidRPr="00A172D5">
        <w:rPr>
          <w:rStyle w:val="Bodytext4"/>
          <w:rFonts w:ascii="Microsoft Uighur" w:hAnsi="Microsoft Uighur" w:cs="B Nazanin"/>
          <w:sz w:val="28"/>
          <w:szCs w:val="28"/>
          <w:rtl/>
          <w:lang w:bidi="fa-IR"/>
        </w:rPr>
        <w:t xml:space="preserve"> بنابراین اقتضای مدیریت بانک</w:t>
      </w:r>
      <w:r w:rsidR="005022C3">
        <w:rPr>
          <w:rStyle w:val="Bodytext4"/>
          <w:rFonts w:ascii="Microsoft Uighur" w:hAnsi="Microsoft Uighur" w:cs="B Nazanin" w:hint="cs"/>
          <w:sz w:val="28"/>
          <w:szCs w:val="28"/>
          <w:rtl/>
          <w:lang w:bidi="fa-IR"/>
        </w:rPr>
        <w:t>،</w:t>
      </w:r>
      <w:r w:rsidRPr="00A172D5">
        <w:rPr>
          <w:rStyle w:val="Bodytext4"/>
          <w:rFonts w:ascii="Microsoft Uighur" w:hAnsi="Microsoft Uighur" w:cs="B Nazanin"/>
          <w:sz w:val="28"/>
          <w:szCs w:val="28"/>
          <w:rtl/>
          <w:lang w:bidi="fa-IR"/>
        </w:rPr>
        <w:t xml:space="preserve"> ت</w:t>
      </w:r>
      <w:r w:rsidR="005022C3">
        <w:rPr>
          <w:rStyle w:val="Bodytext4"/>
          <w:rFonts w:ascii="Microsoft Uighur" w:hAnsi="Microsoft Uighur" w:cs="B Nazanin"/>
          <w:sz w:val="28"/>
          <w:szCs w:val="28"/>
          <w:rtl/>
          <w:lang w:bidi="fa-IR"/>
        </w:rPr>
        <w:t>رکیبی از سیاست اعتباری و سرمایه</w:t>
      </w:r>
      <w:r w:rsidR="005022C3">
        <w:rPr>
          <w:rStyle w:val="Bodytext4"/>
          <w:rFonts w:ascii="Microsoft Uighur" w:hAnsi="Microsoft Uighur" w:cs="B Nazanin"/>
          <w:sz w:val="28"/>
          <w:szCs w:val="28"/>
          <w:rtl/>
          <w:lang w:bidi="fa-IR"/>
        </w:rPr>
        <w:softHyphen/>
      </w:r>
      <w:r w:rsidRPr="00A172D5">
        <w:rPr>
          <w:rStyle w:val="Bodytext4"/>
          <w:rFonts w:ascii="Microsoft Uighur" w:hAnsi="Microsoft Uighur" w:cs="B Nazanin"/>
          <w:sz w:val="28"/>
          <w:szCs w:val="28"/>
          <w:rtl/>
          <w:lang w:bidi="fa-IR"/>
        </w:rPr>
        <w:t xml:space="preserve">گذاری عقلایی مدیریت بانک است. </w:t>
      </w:r>
    </w:p>
    <w:p w14:paraId="574FAB18" w14:textId="77777777" w:rsidR="0092750E" w:rsidRPr="00A172D5" w:rsidRDefault="00E433A8" w:rsidP="005022C3">
      <w:pPr>
        <w:pStyle w:val="Bodytext40"/>
        <w:spacing w:after="0" w:line="384" w:lineRule="auto"/>
        <w:ind w:firstLine="260"/>
        <w:jc w:val="both"/>
        <w:rPr>
          <w:rStyle w:val="Bodytext4"/>
          <w:rFonts w:ascii="Microsoft Uighur" w:hAnsi="Microsoft Uighur" w:cs="B Nazanin"/>
          <w:sz w:val="28"/>
          <w:szCs w:val="28"/>
          <w:rtl/>
          <w:lang w:bidi="fa-IR"/>
        </w:rPr>
      </w:pPr>
      <w:r w:rsidRPr="00A172D5">
        <w:rPr>
          <w:rStyle w:val="Bodytext4"/>
          <w:rFonts w:ascii="Microsoft Uighur" w:hAnsi="Microsoft Uighur" w:cs="B Nazanin"/>
          <w:sz w:val="28"/>
          <w:szCs w:val="28"/>
          <w:rtl/>
          <w:lang w:bidi="fa-IR"/>
        </w:rPr>
        <w:t>مهمترین استراتژی</w:t>
      </w:r>
      <w:r w:rsidR="005022C3">
        <w:rPr>
          <w:rStyle w:val="Bodytext4"/>
          <w:rFonts w:ascii="Microsoft Uighur" w:hAnsi="Microsoft Uighur" w:cs="B Nazanin"/>
          <w:sz w:val="28"/>
          <w:szCs w:val="28"/>
          <w:rtl/>
          <w:lang w:bidi="fa-IR"/>
        </w:rPr>
        <w:softHyphen/>
      </w:r>
      <w:r w:rsidRPr="00A172D5">
        <w:rPr>
          <w:rStyle w:val="Bodytext4"/>
          <w:rFonts w:ascii="Microsoft Uighur" w:hAnsi="Microsoft Uighur" w:cs="B Nazanin"/>
          <w:sz w:val="28"/>
          <w:szCs w:val="28"/>
          <w:rtl/>
          <w:lang w:bidi="fa-IR"/>
        </w:rPr>
        <w:t xml:space="preserve">های مدیریت نقدینگی عبارتند از: </w:t>
      </w:r>
    </w:p>
    <w:p w14:paraId="266390F6" w14:textId="77777777" w:rsidR="0092750E" w:rsidRPr="00D16D33" w:rsidRDefault="00E433A8" w:rsidP="004A251B">
      <w:pPr>
        <w:pStyle w:val="Bodytext40"/>
        <w:numPr>
          <w:ilvl w:val="0"/>
          <w:numId w:val="29"/>
        </w:numPr>
        <w:spacing w:after="0" w:line="384" w:lineRule="auto"/>
        <w:jc w:val="both"/>
        <w:rPr>
          <w:rStyle w:val="Bodytext4"/>
          <w:rFonts w:ascii="Microsoft Uighur" w:hAnsi="Microsoft Uighur" w:cs="B Nazanin"/>
          <w:sz w:val="28"/>
          <w:szCs w:val="28"/>
          <w:rtl/>
          <w:lang w:bidi="fa-IR"/>
        </w:rPr>
      </w:pPr>
      <w:r w:rsidRPr="00D16D33">
        <w:rPr>
          <w:rStyle w:val="Bodytext4"/>
          <w:rFonts w:ascii="Microsoft Uighur" w:hAnsi="Microsoft Uighur" w:cs="B Nazanin"/>
          <w:sz w:val="28"/>
          <w:szCs w:val="28"/>
          <w:rtl/>
          <w:lang w:bidi="fa-IR"/>
        </w:rPr>
        <w:t xml:space="preserve">استراتژی تبدیل دارایی </w:t>
      </w:r>
      <w:r w:rsidR="00D16D33">
        <w:rPr>
          <w:rStyle w:val="Bodytext4"/>
          <w:rFonts w:ascii="Microsoft Uighur" w:hAnsi="Microsoft Uighur" w:cs="B Nazanin" w:hint="cs"/>
          <w:sz w:val="28"/>
          <w:szCs w:val="28"/>
          <w:rtl/>
          <w:lang w:bidi="fa-IR"/>
        </w:rPr>
        <w:t>(</w:t>
      </w:r>
      <w:r w:rsidRPr="00D16D33">
        <w:rPr>
          <w:rStyle w:val="Bodytext4"/>
          <w:rFonts w:ascii="Microsoft Uighur" w:hAnsi="Microsoft Uighur" w:cs="B Nazanin"/>
          <w:sz w:val="28"/>
          <w:szCs w:val="28"/>
          <w:rtl/>
          <w:lang w:bidi="fa-IR"/>
        </w:rPr>
        <w:t>مدیریت دارایی</w:t>
      </w:r>
      <w:r w:rsidR="00D16D33">
        <w:rPr>
          <w:rStyle w:val="Bodytext4"/>
          <w:rFonts w:ascii="Microsoft Uighur" w:hAnsi="Microsoft Uighur" w:cs="B Nazanin"/>
          <w:sz w:val="28"/>
          <w:szCs w:val="28"/>
          <w:rtl/>
          <w:lang w:bidi="fa-IR"/>
        </w:rPr>
        <w:softHyphen/>
      </w:r>
      <w:r w:rsidRPr="00D16D33">
        <w:rPr>
          <w:rStyle w:val="Bodytext4"/>
          <w:rFonts w:ascii="Microsoft Uighur" w:hAnsi="Microsoft Uighur" w:cs="B Nazanin"/>
          <w:sz w:val="28"/>
          <w:szCs w:val="28"/>
          <w:rtl/>
          <w:lang w:bidi="fa-IR"/>
        </w:rPr>
        <w:t>های قابل تبدیل به نقد</w:t>
      </w:r>
      <w:r w:rsidR="00D16D33">
        <w:rPr>
          <w:rStyle w:val="Bodytext4"/>
          <w:rFonts w:ascii="Microsoft Uighur" w:hAnsi="Microsoft Uighur" w:cs="B Nazanin" w:hint="cs"/>
          <w:sz w:val="28"/>
          <w:szCs w:val="28"/>
          <w:rtl/>
          <w:lang w:bidi="fa-IR"/>
        </w:rPr>
        <w:t>)</w:t>
      </w:r>
      <w:r w:rsidR="006E546F">
        <w:rPr>
          <w:rStyle w:val="FootnoteReference"/>
          <w:rFonts w:ascii="Microsoft Uighur" w:hAnsi="Microsoft Uighur" w:cs="B Nazanin"/>
          <w:color w:val="000000"/>
          <w:sz w:val="28"/>
          <w:szCs w:val="28"/>
          <w:rtl/>
          <w:lang w:bidi="fa-IR"/>
        </w:rPr>
        <w:footnoteReference w:id="27"/>
      </w:r>
      <w:r w:rsidR="00D16D33">
        <w:rPr>
          <w:rStyle w:val="Bodytext4"/>
          <w:rFonts w:ascii="Microsoft Uighur" w:hAnsi="Microsoft Uighur" w:cs="B Nazanin" w:hint="cs"/>
          <w:sz w:val="28"/>
          <w:szCs w:val="28"/>
          <w:rtl/>
          <w:lang w:bidi="fa-IR"/>
        </w:rPr>
        <w:t>: این استراتژی</w:t>
      </w:r>
      <w:r w:rsidRPr="00D16D33">
        <w:rPr>
          <w:rStyle w:val="Bodytext4"/>
          <w:rFonts w:ascii="Microsoft Uighur" w:hAnsi="Microsoft Uighur" w:cs="B Nazanin"/>
          <w:sz w:val="28"/>
          <w:szCs w:val="28"/>
          <w:rtl/>
          <w:lang w:bidi="fa-IR"/>
        </w:rPr>
        <w:t xml:space="preserve"> به معنای نگهداری دارایی به شکل دارایی</w:t>
      </w:r>
      <w:r w:rsidR="00D16D33">
        <w:rPr>
          <w:rStyle w:val="Bodytext4"/>
          <w:rFonts w:ascii="Microsoft Uighur" w:hAnsi="Microsoft Uighur" w:cs="B Nazanin"/>
          <w:sz w:val="28"/>
          <w:szCs w:val="28"/>
          <w:rtl/>
          <w:lang w:bidi="fa-IR"/>
        </w:rPr>
        <w:softHyphen/>
      </w:r>
      <w:r w:rsidRPr="00D16D33">
        <w:rPr>
          <w:rStyle w:val="Bodytext4"/>
          <w:rFonts w:ascii="Microsoft Uighur" w:hAnsi="Microsoft Uighur" w:cs="B Nazanin"/>
          <w:sz w:val="28"/>
          <w:szCs w:val="28"/>
          <w:rtl/>
          <w:lang w:bidi="fa-IR"/>
        </w:rPr>
        <w:t>های نقد شونده است. در صورت لزوم</w:t>
      </w:r>
      <w:r w:rsidR="00D16D33">
        <w:rPr>
          <w:rStyle w:val="Bodytext4"/>
          <w:rFonts w:ascii="Microsoft Uighur" w:hAnsi="Microsoft Uighur" w:cs="B Nazanin" w:hint="cs"/>
          <w:sz w:val="28"/>
          <w:szCs w:val="28"/>
          <w:rtl/>
          <w:lang w:bidi="fa-IR"/>
        </w:rPr>
        <w:t xml:space="preserve">، </w:t>
      </w:r>
      <w:r w:rsidR="00D16D33" w:rsidRPr="00D16D33">
        <w:rPr>
          <w:rStyle w:val="Bodytext4"/>
          <w:rFonts w:ascii="Microsoft Uighur" w:hAnsi="Microsoft Uighur" w:cs="B Nazanin"/>
          <w:sz w:val="28"/>
          <w:szCs w:val="28"/>
          <w:rtl/>
          <w:lang w:bidi="fa-IR"/>
        </w:rPr>
        <w:t>این دارایی</w:t>
      </w:r>
      <w:r w:rsidR="00D16D33">
        <w:rPr>
          <w:rStyle w:val="Bodytext4"/>
          <w:rFonts w:ascii="Microsoft Uighur" w:hAnsi="Microsoft Uighur" w:cs="B Nazanin"/>
          <w:sz w:val="28"/>
          <w:szCs w:val="28"/>
          <w:rtl/>
          <w:lang w:bidi="fa-IR"/>
        </w:rPr>
        <w:softHyphen/>
      </w:r>
      <w:r w:rsidR="00D16D33" w:rsidRPr="00D16D33">
        <w:rPr>
          <w:rStyle w:val="Bodytext4"/>
          <w:rFonts w:ascii="Microsoft Uighur" w:hAnsi="Microsoft Uighur" w:cs="B Nazanin"/>
          <w:sz w:val="28"/>
          <w:szCs w:val="28"/>
          <w:rtl/>
          <w:lang w:bidi="fa-IR"/>
        </w:rPr>
        <w:t>ها</w:t>
      </w:r>
      <w:r w:rsidRPr="00D16D33">
        <w:rPr>
          <w:rStyle w:val="Bodytext4"/>
          <w:rFonts w:ascii="Microsoft Uighur" w:hAnsi="Microsoft Uighur" w:cs="B Nazanin"/>
          <w:sz w:val="28"/>
          <w:szCs w:val="28"/>
          <w:rtl/>
          <w:lang w:bidi="fa-IR"/>
        </w:rPr>
        <w:t xml:space="preserve"> برای تأمین نقدینگی فروخته می</w:t>
      </w:r>
      <w:r w:rsidR="00D16D33">
        <w:rPr>
          <w:rStyle w:val="Bodytext4"/>
          <w:rFonts w:ascii="Microsoft Uighur" w:hAnsi="Microsoft Uighur" w:cs="B Nazanin"/>
          <w:sz w:val="28"/>
          <w:szCs w:val="28"/>
          <w:rtl/>
          <w:lang w:bidi="fa-IR"/>
        </w:rPr>
        <w:softHyphen/>
      </w:r>
      <w:r w:rsidRPr="00D16D33">
        <w:rPr>
          <w:rStyle w:val="Bodytext4"/>
          <w:rFonts w:ascii="Microsoft Uighur" w:hAnsi="Microsoft Uighur" w:cs="B Nazanin"/>
          <w:sz w:val="28"/>
          <w:szCs w:val="28"/>
          <w:rtl/>
          <w:lang w:bidi="fa-IR"/>
        </w:rPr>
        <w:t>شو</w:t>
      </w:r>
      <w:r w:rsidR="00D16D33">
        <w:rPr>
          <w:rStyle w:val="Bodytext4"/>
          <w:rFonts w:ascii="Microsoft Uighur" w:hAnsi="Microsoft Uighur" w:cs="B Nazanin" w:hint="cs"/>
          <w:sz w:val="28"/>
          <w:szCs w:val="28"/>
          <w:rtl/>
          <w:lang w:bidi="fa-IR"/>
        </w:rPr>
        <w:t>ن</w:t>
      </w:r>
      <w:r w:rsidRPr="00D16D33">
        <w:rPr>
          <w:rStyle w:val="Bodytext4"/>
          <w:rFonts w:ascii="Microsoft Uighur" w:hAnsi="Microsoft Uighur" w:cs="B Nazanin"/>
          <w:sz w:val="28"/>
          <w:szCs w:val="28"/>
          <w:rtl/>
          <w:lang w:bidi="fa-IR"/>
        </w:rPr>
        <w:t xml:space="preserve">د. </w:t>
      </w:r>
    </w:p>
    <w:p w14:paraId="54BCEDA8" w14:textId="77777777" w:rsidR="0092750E" w:rsidRPr="00D16D33" w:rsidRDefault="00E433A8" w:rsidP="004A251B">
      <w:pPr>
        <w:pStyle w:val="Bodytext40"/>
        <w:numPr>
          <w:ilvl w:val="0"/>
          <w:numId w:val="29"/>
        </w:numPr>
        <w:spacing w:after="0" w:line="384" w:lineRule="auto"/>
        <w:jc w:val="both"/>
        <w:rPr>
          <w:rStyle w:val="Bodytext4"/>
          <w:rFonts w:ascii="Microsoft Uighur" w:hAnsi="Microsoft Uighur" w:cs="B Nazanin"/>
          <w:sz w:val="28"/>
          <w:szCs w:val="28"/>
          <w:rtl/>
          <w:lang w:bidi="fa-IR"/>
        </w:rPr>
      </w:pPr>
      <w:r w:rsidRPr="00D16D33">
        <w:rPr>
          <w:rStyle w:val="Bodytext4"/>
          <w:rFonts w:ascii="Microsoft Uighur" w:hAnsi="Microsoft Uighur" w:cs="B Nazanin"/>
          <w:sz w:val="28"/>
          <w:szCs w:val="28"/>
          <w:rtl/>
          <w:lang w:bidi="fa-IR"/>
        </w:rPr>
        <w:t>ت</w:t>
      </w:r>
      <w:r w:rsidR="00D16D33">
        <w:rPr>
          <w:rStyle w:val="Bodytext4"/>
          <w:rFonts w:ascii="Microsoft Uighur" w:hAnsi="Microsoft Uighur" w:cs="B Nazanin" w:hint="cs"/>
          <w:sz w:val="28"/>
          <w:szCs w:val="28"/>
          <w:rtl/>
          <w:lang w:bidi="fa-IR"/>
        </w:rPr>
        <w:t>أ</w:t>
      </w:r>
      <w:r w:rsidRPr="00D16D33">
        <w:rPr>
          <w:rStyle w:val="Bodytext4"/>
          <w:rFonts w:ascii="Microsoft Uighur" w:hAnsi="Microsoft Uighur" w:cs="B Nazanin"/>
          <w:sz w:val="28"/>
          <w:szCs w:val="28"/>
          <w:rtl/>
          <w:lang w:bidi="fa-IR"/>
        </w:rPr>
        <w:t xml:space="preserve">مین نقدینگی از محل استقراض </w:t>
      </w:r>
      <w:r w:rsidR="00D16D33">
        <w:rPr>
          <w:rStyle w:val="Bodytext4"/>
          <w:rFonts w:ascii="Microsoft Uighur" w:hAnsi="Microsoft Uighur" w:cs="B Nazanin" w:hint="cs"/>
          <w:sz w:val="28"/>
          <w:szCs w:val="28"/>
          <w:rtl/>
          <w:lang w:bidi="fa-IR"/>
        </w:rPr>
        <w:t>(</w:t>
      </w:r>
      <w:r w:rsidRPr="00D16D33">
        <w:rPr>
          <w:rStyle w:val="Bodytext4"/>
          <w:rFonts w:ascii="Microsoft Uighur" w:hAnsi="Microsoft Uighur" w:cs="B Nazanin"/>
          <w:sz w:val="28"/>
          <w:szCs w:val="28"/>
          <w:rtl/>
          <w:lang w:bidi="fa-IR"/>
        </w:rPr>
        <w:t>مدیریت بدهی</w:t>
      </w:r>
      <w:r w:rsidR="00D16D33">
        <w:rPr>
          <w:rStyle w:val="Bodytext4"/>
          <w:rFonts w:ascii="Microsoft Uighur" w:hAnsi="Microsoft Uighur" w:cs="B Nazanin"/>
          <w:sz w:val="28"/>
          <w:szCs w:val="28"/>
          <w:rtl/>
          <w:lang w:bidi="fa-IR"/>
        </w:rPr>
        <w:softHyphen/>
      </w:r>
      <w:r w:rsidRPr="00D16D33">
        <w:rPr>
          <w:rStyle w:val="Bodytext4"/>
          <w:rFonts w:ascii="Microsoft Uighur" w:hAnsi="Microsoft Uighur" w:cs="B Nazanin"/>
          <w:sz w:val="28"/>
          <w:szCs w:val="28"/>
          <w:rtl/>
          <w:lang w:bidi="fa-IR"/>
        </w:rPr>
        <w:t>ها</w:t>
      </w:r>
      <w:r w:rsidR="00D16D33">
        <w:rPr>
          <w:rStyle w:val="Bodytext4"/>
          <w:rFonts w:ascii="Microsoft Uighur" w:hAnsi="Microsoft Uighur" w:cs="B Nazanin" w:hint="cs"/>
          <w:sz w:val="28"/>
          <w:szCs w:val="28"/>
          <w:rtl/>
          <w:lang w:bidi="fa-IR"/>
        </w:rPr>
        <w:t>)</w:t>
      </w:r>
      <w:r w:rsidR="00706C83">
        <w:rPr>
          <w:rStyle w:val="FootnoteReference"/>
          <w:rFonts w:ascii="Microsoft Uighur" w:hAnsi="Microsoft Uighur" w:cs="B Nazanin"/>
          <w:color w:val="000000"/>
          <w:sz w:val="28"/>
          <w:szCs w:val="28"/>
          <w:rtl/>
          <w:lang w:bidi="fa-IR"/>
        </w:rPr>
        <w:footnoteReference w:id="28"/>
      </w:r>
      <w:r w:rsidR="00D16D33">
        <w:rPr>
          <w:rStyle w:val="Bodytext4"/>
          <w:rFonts w:ascii="Microsoft Uighur" w:hAnsi="Microsoft Uighur" w:cs="B Nazanin" w:hint="cs"/>
          <w:sz w:val="28"/>
          <w:szCs w:val="28"/>
          <w:rtl/>
          <w:lang w:bidi="fa-IR"/>
        </w:rPr>
        <w:t>:</w:t>
      </w:r>
      <w:r w:rsidRPr="00D16D33">
        <w:rPr>
          <w:rStyle w:val="Bodytext4"/>
          <w:rFonts w:ascii="Microsoft Uighur" w:hAnsi="Microsoft Uighur" w:cs="B Nazanin"/>
          <w:sz w:val="28"/>
          <w:szCs w:val="28"/>
          <w:rtl/>
          <w:lang w:bidi="fa-IR"/>
        </w:rPr>
        <w:t xml:space="preserve"> در این استراتژی </w:t>
      </w:r>
      <w:r w:rsidR="00D16D33">
        <w:rPr>
          <w:rStyle w:val="Bodytext4"/>
          <w:rFonts w:ascii="Microsoft Uighur" w:hAnsi="Microsoft Uighur" w:cs="B Nazanin"/>
          <w:sz w:val="28"/>
          <w:szCs w:val="28"/>
          <w:rtl/>
          <w:lang w:bidi="fa-IR"/>
        </w:rPr>
        <w:t>بانک</w:t>
      </w:r>
      <w:r w:rsidR="00D16D33">
        <w:rPr>
          <w:rStyle w:val="Bodytext4"/>
          <w:rFonts w:ascii="Microsoft Uighur" w:hAnsi="Microsoft Uighur" w:cs="B Nazanin"/>
          <w:sz w:val="28"/>
          <w:szCs w:val="28"/>
          <w:rtl/>
          <w:lang w:bidi="fa-IR"/>
        </w:rPr>
        <w:softHyphen/>
      </w:r>
      <w:r w:rsidR="000D6881" w:rsidRPr="00D16D33">
        <w:rPr>
          <w:rStyle w:val="Bodytext4"/>
          <w:rFonts w:ascii="Microsoft Uighur" w:hAnsi="Microsoft Uighur" w:cs="B Nazanin"/>
          <w:sz w:val="28"/>
          <w:szCs w:val="28"/>
          <w:rtl/>
          <w:lang w:bidi="fa-IR"/>
        </w:rPr>
        <w:t>ها</w:t>
      </w:r>
      <w:r w:rsidRPr="00D16D33">
        <w:rPr>
          <w:rStyle w:val="Bodytext4"/>
          <w:rFonts w:ascii="Microsoft Uighur" w:hAnsi="Microsoft Uighur" w:cs="B Nazanin"/>
          <w:sz w:val="28"/>
          <w:szCs w:val="28"/>
          <w:rtl/>
          <w:lang w:bidi="fa-IR"/>
        </w:rPr>
        <w:t xml:space="preserve"> می</w:t>
      </w:r>
      <w:r w:rsidR="00D16D33">
        <w:rPr>
          <w:rStyle w:val="Bodytext4"/>
          <w:rFonts w:ascii="Microsoft Uighur" w:hAnsi="Microsoft Uighur" w:cs="B Nazanin"/>
          <w:sz w:val="28"/>
          <w:szCs w:val="28"/>
          <w:rtl/>
          <w:lang w:bidi="fa-IR"/>
        </w:rPr>
        <w:softHyphen/>
      </w:r>
      <w:r w:rsidRPr="00D16D33">
        <w:rPr>
          <w:rStyle w:val="Bodytext4"/>
          <w:rFonts w:ascii="Microsoft Uighur" w:hAnsi="Microsoft Uighur" w:cs="B Nazanin"/>
          <w:sz w:val="28"/>
          <w:szCs w:val="28"/>
          <w:rtl/>
          <w:lang w:bidi="fa-IR"/>
        </w:rPr>
        <w:t>توانند بدون تغییر در حجم و ترکیب پرتفوی دارایی</w:t>
      </w:r>
      <w:r w:rsidR="00D16D33">
        <w:rPr>
          <w:rStyle w:val="Bodytext4"/>
          <w:rFonts w:ascii="Microsoft Uighur" w:hAnsi="Microsoft Uighur" w:cs="B Nazanin"/>
          <w:sz w:val="28"/>
          <w:szCs w:val="28"/>
          <w:rtl/>
          <w:lang w:bidi="fa-IR"/>
        </w:rPr>
        <w:softHyphen/>
      </w:r>
      <w:r w:rsidRPr="00D16D33">
        <w:rPr>
          <w:rStyle w:val="Bodytext4"/>
          <w:rFonts w:ascii="Microsoft Uighur" w:hAnsi="Microsoft Uighur" w:cs="B Nazanin"/>
          <w:sz w:val="28"/>
          <w:szCs w:val="28"/>
          <w:rtl/>
          <w:lang w:bidi="fa-IR"/>
        </w:rPr>
        <w:t>شان با استقراض از طریق</w:t>
      </w:r>
      <w:r w:rsidR="00D16D33">
        <w:rPr>
          <w:rStyle w:val="Bodytext4"/>
          <w:rFonts w:ascii="Microsoft Uighur" w:hAnsi="Microsoft Uighur" w:cs="B Nazanin" w:hint="cs"/>
          <w:sz w:val="28"/>
          <w:szCs w:val="28"/>
          <w:rtl/>
          <w:lang w:bidi="fa-IR"/>
        </w:rPr>
        <w:t>؛</w:t>
      </w:r>
      <w:r w:rsidRPr="00D16D33">
        <w:rPr>
          <w:rStyle w:val="Bodytext4"/>
          <w:rFonts w:ascii="Microsoft Uighur" w:hAnsi="Microsoft Uighur" w:cs="B Nazanin"/>
          <w:sz w:val="28"/>
          <w:szCs w:val="28"/>
          <w:rtl/>
          <w:lang w:bidi="fa-IR"/>
        </w:rPr>
        <w:t xml:space="preserve"> قراردادهای بازخرید</w:t>
      </w:r>
      <w:r w:rsidR="00D16D33">
        <w:rPr>
          <w:rStyle w:val="Bodytext4"/>
          <w:rFonts w:ascii="Microsoft Uighur" w:hAnsi="Microsoft Uighur" w:cs="B Nazanin" w:hint="cs"/>
          <w:sz w:val="28"/>
          <w:szCs w:val="28"/>
          <w:rtl/>
          <w:lang w:bidi="fa-IR"/>
        </w:rPr>
        <w:t>،</w:t>
      </w:r>
      <w:r w:rsidRPr="00D16D33">
        <w:rPr>
          <w:rStyle w:val="Bodytext4"/>
          <w:rFonts w:ascii="Microsoft Uighur" w:hAnsi="Microsoft Uighur" w:cs="B Nazanin"/>
          <w:sz w:val="28"/>
          <w:szCs w:val="28"/>
          <w:rtl/>
          <w:lang w:bidi="fa-IR"/>
        </w:rPr>
        <w:t xml:space="preserve"> اوراق مرابحه</w:t>
      </w:r>
      <w:r w:rsidR="00D16D33">
        <w:rPr>
          <w:rStyle w:val="Bodytext4"/>
          <w:rFonts w:ascii="Microsoft Uighur" w:hAnsi="Microsoft Uighur" w:cs="B Nazanin" w:hint="cs"/>
          <w:sz w:val="28"/>
          <w:szCs w:val="28"/>
          <w:rtl/>
          <w:lang w:bidi="fa-IR"/>
        </w:rPr>
        <w:t>،</w:t>
      </w:r>
      <w:r w:rsidRPr="00D16D33">
        <w:rPr>
          <w:rStyle w:val="Bodytext4"/>
          <w:rFonts w:ascii="Microsoft Uighur" w:hAnsi="Microsoft Uighur" w:cs="B Nazanin"/>
          <w:sz w:val="28"/>
          <w:szCs w:val="28"/>
          <w:rtl/>
          <w:lang w:bidi="fa-IR"/>
        </w:rPr>
        <w:t xml:space="preserve"> گواهی سپرده</w:t>
      </w:r>
      <w:r w:rsidR="00D16D33">
        <w:rPr>
          <w:rStyle w:val="Bodytext4"/>
          <w:rFonts w:ascii="Microsoft Uighur" w:hAnsi="Microsoft Uighur" w:cs="B Nazanin" w:hint="cs"/>
          <w:sz w:val="28"/>
          <w:szCs w:val="28"/>
          <w:rtl/>
          <w:lang w:bidi="fa-IR"/>
        </w:rPr>
        <w:t>،</w:t>
      </w:r>
      <w:r w:rsidR="00D16D33" w:rsidRPr="00D16D33">
        <w:rPr>
          <w:rStyle w:val="Bodytext4"/>
          <w:rFonts w:ascii="Microsoft Uighur" w:hAnsi="Microsoft Uighur" w:cs="B Nazanin"/>
          <w:sz w:val="28"/>
          <w:szCs w:val="28"/>
          <w:rtl/>
          <w:lang w:bidi="fa-IR"/>
        </w:rPr>
        <w:t xml:space="preserve"> استقراض از بانک مرکزی</w:t>
      </w:r>
      <w:r w:rsidRPr="00D16D33">
        <w:rPr>
          <w:rStyle w:val="Bodytext4"/>
          <w:rFonts w:ascii="Microsoft Uighur" w:hAnsi="Microsoft Uighur" w:cs="B Nazanin"/>
          <w:sz w:val="28"/>
          <w:szCs w:val="28"/>
          <w:rtl/>
          <w:lang w:bidi="fa-IR"/>
        </w:rPr>
        <w:t xml:space="preserve"> </w:t>
      </w:r>
      <w:r w:rsidR="00D16D33">
        <w:rPr>
          <w:rStyle w:val="Bodytext4"/>
          <w:rFonts w:ascii="Microsoft Uighur" w:hAnsi="Microsoft Uighur" w:cs="B Nazanin"/>
          <w:sz w:val="28"/>
          <w:szCs w:val="28"/>
          <w:rtl/>
          <w:lang w:bidi="fa-IR"/>
        </w:rPr>
        <w:t>و</w:t>
      </w:r>
      <w:r w:rsidR="00D16D33">
        <w:rPr>
          <w:rStyle w:val="Bodytext4"/>
          <w:rFonts w:ascii="Microsoft Uighur" w:hAnsi="Microsoft Uighur" w:cs="B Nazanin" w:hint="cs"/>
          <w:sz w:val="28"/>
          <w:szCs w:val="28"/>
          <w:rtl/>
          <w:lang w:bidi="fa-IR"/>
        </w:rPr>
        <w:t xml:space="preserve">... </w:t>
      </w:r>
      <w:r w:rsidRPr="00D16D33">
        <w:rPr>
          <w:rStyle w:val="Bodytext4"/>
          <w:rFonts w:ascii="Microsoft Uighur" w:hAnsi="Microsoft Uighur" w:cs="B Nazanin"/>
          <w:sz w:val="28"/>
          <w:szCs w:val="28"/>
          <w:rtl/>
          <w:lang w:bidi="fa-IR"/>
        </w:rPr>
        <w:t xml:space="preserve">نقدینگی مورد نیاز خود را تأمین نمایند. </w:t>
      </w:r>
    </w:p>
    <w:p w14:paraId="6EF61A06" w14:textId="77777777" w:rsidR="0092750E" w:rsidRPr="00D16D33" w:rsidRDefault="00E433A8" w:rsidP="004A251B">
      <w:pPr>
        <w:pStyle w:val="Bodytext40"/>
        <w:numPr>
          <w:ilvl w:val="0"/>
          <w:numId w:val="29"/>
        </w:numPr>
        <w:spacing w:after="0" w:line="384" w:lineRule="auto"/>
        <w:jc w:val="both"/>
        <w:rPr>
          <w:rStyle w:val="Bodytext4"/>
          <w:rFonts w:ascii="Microsoft Uighur" w:hAnsi="Microsoft Uighur" w:cs="B Nazanin"/>
          <w:sz w:val="28"/>
          <w:szCs w:val="28"/>
          <w:rtl/>
          <w:lang w:bidi="fa-IR"/>
        </w:rPr>
      </w:pPr>
      <w:r w:rsidRPr="00D16D33">
        <w:rPr>
          <w:rStyle w:val="Bodytext4"/>
          <w:rFonts w:ascii="Microsoft Uighur" w:hAnsi="Microsoft Uighur" w:cs="B Nazanin"/>
          <w:sz w:val="28"/>
          <w:szCs w:val="28"/>
          <w:rtl/>
          <w:lang w:bidi="fa-IR"/>
        </w:rPr>
        <w:t xml:space="preserve">مدیریت متوازن نقدینگی </w:t>
      </w:r>
      <w:r w:rsidR="005271F0">
        <w:rPr>
          <w:rStyle w:val="Bodytext4"/>
          <w:rFonts w:ascii="Microsoft Uighur" w:hAnsi="Microsoft Uighur" w:cs="B Nazanin" w:hint="cs"/>
          <w:sz w:val="28"/>
          <w:szCs w:val="28"/>
          <w:rtl/>
          <w:lang w:bidi="fa-IR"/>
        </w:rPr>
        <w:t>(</w:t>
      </w:r>
      <w:r w:rsidRPr="00D16D33">
        <w:rPr>
          <w:rStyle w:val="Bodytext4"/>
          <w:rFonts w:ascii="Microsoft Uighur" w:hAnsi="Microsoft Uighur" w:cs="B Nazanin"/>
          <w:sz w:val="28"/>
          <w:szCs w:val="28"/>
          <w:rtl/>
          <w:lang w:bidi="fa-IR"/>
        </w:rPr>
        <w:t>دارایی و بدهی</w:t>
      </w:r>
      <w:r w:rsidR="005271F0">
        <w:rPr>
          <w:rStyle w:val="Bodytext4"/>
          <w:rFonts w:ascii="Microsoft Uighur" w:hAnsi="Microsoft Uighur" w:cs="B Nazanin" w:hint="cs"/>
          <w:sz w:val="28"/>
          <w:szCs w:val="28"/>
          <w:rtl/>
          <w:lang w:bidi="fa-IR"/>
        </w:rPr>
        <w:t>)</w:t>
      </w:r>
      <w:r w:rsidR="00F565B8">
        <w:rPr>
          <w:rStyle w:val="FootnoteReference"/>
          <w:rFonts w:ascii="Microsoft Uighur" w:hAnsi="Microsoft Uighur" w:cs="B Nazanin"/>
          <w:color w:val="000000"/>
          <w:sz w:val="28"/>
          <w:szCs w:val="28"/>
          <w:rtl/>
          <w:lang w:bidi="fa-IR"/>
        </w:rPr>
        <w:footnoteReference w:id="29"/>
      </w:r>
      <w:r w:rsidR="005271F0">
        <w:rPr>
          <w:rStyle w:val="Bodytext4"/>
          <w:rFonts w:ascii="Microsoft Uighur" w:hAnsi="Microsoft Uighur" w:cs="B Nazanin" w:hint="cs"/>
          <w:sz w:val="28"/>
          <w:szCs w:val="28"/>
          <w:rtl/>
          <w:lang w:bidi="fa-IR"/>
        </w:rPr>
        <w:t>:</w:t>
      </w:r>
      <w:r w:rsidRPr="00D16D33">
        <w:rPr>
          <w:rStyle w:val="Bodytext4"/>
          <w:rFonts w:ascii="Microsoft Uighur" w:hAnsi="Microsoft Uighur" w:cs="B Nazanin"/>
          <w:sz w:val="28"/>
          <w:szCs w:val="28"/>
          <w:rtl/>
          <w:lang w:bidi="fa-IR"/>
        </w:rPr>
        <w:t xml:space="preserve"> در این استراتژی نیازهای نقدینگی بلندمدت از طریق برنامه</w:t>
      </w:r>
      <w:r w:rsidR="005271F0">
        <w:rPr>
          <w:rStyle w:val="Bodytext4"/>
          <w:rFonts w:ascii="Microsoft Uighur" w:hAnsi="Microsoft Uighur" w:cs="B Nazanin"/>
          <w:sz w:val="28"/>
          <w:szCs w:val="28"/>
          <w:rtl/>
          <w:lang w:bidi="fa-IR"/>
        </w:rPr>
        <w:softHyphen/>
        <w:t>ریزی برای تسهیلات کوتاه</w:t>
      </w:r>
      <w:r w:rsidR="005271F0">
        <w:rPr>
          <w:rStyle w:val="Bodytext4"/>
          <w:rFonts w:ascii="Microsoft Uighur" w:hAnsi="Microsoft Uighur" w:cs="B Nazanin"/>
          <w:sz w:val="28"/>
          <w:szCs w:val="28"/>
          <w:rtl/>
          <w:lang w:bidi="fa-IR"/>
        </w:rPr>
        <w:softHyphen/>
      </w:r>
      <w:r w:rsidRPr="00D16D33">
        <w:rPr>
          <w:rStyle w:val="Bodytext4"/>
          <w:rFonts w:ascii="Microsoft Uighur" w:hAnsi="Microsoft Uighur" w:cs="B Nazanin"/>
          <w:sz w:val="28"/>
          <w:szCs w:val="28"/>
          <w:rtl/>
          <w:lang w:bidi="fa-IR"/>
        </w:rPr>
        <w:t>مدت و میان</w:t>
      </w:r>
      <w:r w:rsidR="005271F0">
        <w:rPr>
          <w:rStyle w:val="Bodytext4"/>
          <w:rFonts w:ascii="Microsoft Uighur" w:hAnsi="Microsoft Uighur" w:cs="B Nazanin"/>
          <w:sz w:val="28"/>
          <w:szCs w:val="28"/>
          <w:rtl/>
          <w:lang w:bidi="fa-IR"/>
        </w:rPr>
        <w:softHyphen/>
      </w:r>
      <w:r w:rsidRPr="00D16D33">
        <w:rPr>
          <w:rStyle w:val="Bodytext4"/>
          <w:rFonts w:ascii="Microsoft Uighur" w:hAnsi="Microsoft Uighur" w:cs="B Nazanin"/>
          <w:sz w:val="28"/>
          <w:szCs w:val="28"/>
          <w:rtl/>
          <w:lang w:bidi="fa-IR"/>
        </w:rPr>
        <w:t>مدت و یا اوراق بهادار قابل تبدیل به نقد</w:t>
      </w:r>
      <w:r w:rsidR="005271F0">
        <w:rPr>
          <w:rStyle w:val="Bodytext4"/>
          <w:rFonts w:ascii="Microsoft Uighur" w:hAnsi="Microsoft Uighur" w:cs="B Nazanin" w:hint="cs"/>
          <w:sz w:val="28"/>
          <w:szCs w:val="28"/>
          <w:rtl/>
          <w:lang w:bidi="fa-IR"/>
        </w:rPr>
        <w:t>،</w:t>
      </w:r>
      <w:r w:rsidR="005271F0">
        <w:rPr>
          <w:rStyle w:val="Bodytext4"/>
          <w:rFonts w:ascii="Microsoft Uighur" w:hAnsi="Microsoft Uighur" w:cs="B Nazanin"/>
          <w:sz w:val="28"/>
          <w:szCs w:val="28"/>
          <w:rtl/>
          <w:lang w:bidi="fa-IR"/>
        </w:rPr>
        <w:t xml:space="preserve"> تأمین می</w:t>
      </w:r>
      <w:r w:rsidR="005271F0">
        <w:rPr>
          <w:rStyle w:val="Bodytext4"/>
          <w:rFonts w:ascii="Microsoft Uighur" w:hAnsi="Microsoft Uighur" w:cs="B Nazanin"/>
          <w:sz w:val="28"/>
          <w:szCs w:val="28"/>
          <w:rtl/>
          <w:lang w:bidi="fa-IR"/>
        </w:rPr>
        <w:softHyphen/>
      </w:r>
      <w:r w:rsidRPr="00D16D33">
        <w:rPr>
          <w:rStyle w:val="Bodytext4"/>
          <w:rFonts w:ascii="Microsoft Uighur" w:hAnsi="Microsoft Uighur" w:cs="B Nazanin"/>
          <w:sz w:val="28"/>
          <w:szCs w:val="28"/>
          <w:rtl/>
          <w:lang w:bidi="fa-IR"/>
        </w:rPr>
        <w:t xml:space="preserve">شوند. </w:t>
      </w:r>
    </w:p>
    <w:p w14:paraId="725149C5" w14:textId="77777777" w:rsidR="0092750E" w:rsidRPr="005271F0" w:rsidRDefault="00E433A8" w:rsidP="005271F0">
      <w:pPr>
        <w:pStyle w:val="Bodytext20"/>
        <w:spacing w:after="140"/>
        <w:ind w:firstLine="0"/>
        <w:jc w:val="both"/>
        <w:rPr>
          <w:rStyle w:val="Bodytext2"/>
          <w:rFonts w:ascii="Microsoft Uighur" w:hAnsi="Microsoft Uighur" w:cs="B Titr"/>
          <w:b/>
          <w:bCs/>
          <w:rtl/>
          <w:lang w:bidi="fa-IR"/>
        </w:rPr>
      </w:pPr>
      <w:r w:rsidRPr="005271F0">
        <w:rPr>
          <w:rStyle w:val="Bodytext2"/>
          <w:rFonts w:ascii="Microsoft Uighur" w:hAnsi="Microsoft Uighur" w:cs="B Titr"/>
          <w:rtl/>
          <w:lang w:bidi="fa-IR"/>
        </w:rPr>
        <w:t xml:space="preserve"> </w:t>
      </w:r>
      <w:r w:rsidR="005271F0">
        <w:rPr>
          <w:rStyle w:val="Bodytext2"/>
          <w:rFonts w:ascii="Microsoft Uighur" w:hAnsi="Microsoft Uighur" w:cs="B Titr" w:hint="cs"/>
          <w:rtl/>
          <w:lang w:bidi="fa-IR"/>
        </w:rPr>
        <w:t xml:space="preserve">2-1-3- </w:t>
      </w:r>
      <w:r w:rsidRPr="005271F0">
        <w:rPr>
          <w:rStyle w:val="Bodytext2"/>
          <w:rFonts w:ascii="Microsoft Uighur" w:hAnsi="Microsoft Uighur" w:cs="B Titr"/>
          <w:rtl/>
          <w:lang w:bidi="fa-IR"/>
        </w:rPr>
        <w:t xml:space="preserve">اصل منفعت و درآمدزایی </w:t>
      </w:r>
    </w:p>
    <w:p w14:paraId="3387F27E" w14:textId="77777777" w:rsidR="0092750E" w:rsidRPr="00852CF9" w:rsidRDefault="00E433A8" w:rsidP="00852CF9">
      <w:pPr>
        <w:pStyle w:val="Bodytext301"/>
        <w:spacing w:after="0" w:line="425" w:lineRule="auto"/>
        <w:ind w:right="260" w:firstLine="20"/>
        <w:jc w:val="both"/>
        <w:rPr>
          <w:rFonts w:ascii="Times New Roman" w:hAnsi="Times New Roman" w:cs="B Nazanin"/>
          <w:b w:val="0"/>
          <w:bCs w:val="0"/>
          <w:sz w:val="36"/>
          <w:szCs w:val="36"/>
          <w:rtl/>
          <w:lang w:bidi="fa-IR"/>
        </w:rPr>
      </w:pPr>
      <w:r w:rsidRPr="00852CF9">
        <w:rPr>
          <w:rStyle w:val="Bodytext300"/>
          <w:rFonts w:ascii="Microsoft Uighur" w:hAnsi="Microsoft Uighur" w:cs="B Nazanin"/>
          <w:sz w:val="28"/>
          <w:szCs w:val="28"/>
          <w:rtl/>
          <w:lang w:bidi="fa-IR"/>
        </w:rPr>
        <w:t>فعالیت</w:t>
      </w:r>
      <w:r w:rsidR="00852CF9">
        <w:rPr>
          <w:rStyle w:val="Bodytext300"/>
          <w:rFonts w:ascii="Microsoft Uighur" w:hAnsi="Microsoft Uighur" w:cs="B Nazanin"/>
          <w:sz w:val="28"/>
          <w:szCs w:val="28"/>
          <w:rtl/>
          <w:lang w:bidi="fa-IR"/>
        </w:rPr>
        <w:softHyphen/>
      </w:r>
      <w:r w:rsidRPr="00852CF9">
        <w:rPr>
          <w:rStyle w:val="Bodytext300"/>
          <w:rFonts w:ascii="Microsoft Uighur" w:hAnsi="Microsoft Uighur" w:cs="B Nazanin"/>
          <w:sz w:val="28"/>
          <w:szCs w:val="28"/>
          <w:rtl/>
          <w:lang w:bidi="fa-IR"/>
        </w:rPr>
        <w:t xml:space="preserve">های </w:t>
      </w:r>
      <w:r w:rsidR="00852CF9">
        <w:rPr>
          <w:rStyle w:val="Bodytext300"/>
          <w:rFonts w:ascii="Microsoft Uighur" w:hAnsi="Microsoft Uighur" w:cs="B Nazanin"/>
          <w:sz w:val="28"/>
          <w:szCs w:val="28"/>
          <w:rtl/>
          <w:lang w:bidi="fa-IR"/>
        </w:rPr>
        <w:t>بانک</w:t>
      </w:r>
      <w:r w:rsidR="00852CF9">
        <w:rPr>
          <w:rStyle w:val="Bodytext300"/>
          <w:rFonts w:ascii="Microsoft Uighur" w:hAnsi="Microsoft Uighur" w:cs="B Nazanin"/>
          <w:sz w:val="28"/>
          <w:szCs w:val="28"/>
          <w:rtl/>
          <w:lang w:bidi="fa-IR"/>
        </w:rPr>
        <w:softHyphen/>
      </w:r>
      <w:r w:rsidR="000D6881" w:rsidRPr="00852CF9">
        <w:rPr>
          <w:rStyle w:val="Bodytext300"/>
          <w:rFonts w:ascii="Microsoft Uighur" w:hAnsi="Microsoft Uighur" w:cs="B Nazanin"/>
          <w:sz w:val="28"/>
          <w:szCs w:val="28"/>
          <w:rtl/>
          <w:lang w:bidi="fa-IR"/>
        </w:rPr>
        <w:t>ها</w:t>
      </w:r>
      <w:r w:rsidRPr="00852CF9">
        <w:rPr>
          <w:rStyle w:val="Bodytext300"/>
          <w:rFonts w:ascii="Microsoft Uighur" w:hAnsi="Microsoft Uighur" w:cs="B Nazanin"/>
          <w:sz w:val="28"/>
          <w:szCs w:val="28"/>
          <w:rtl/>
          <w:lang w:bidi="fa-IR"/>
        </w:rPr>
        <w:t xml:space="preserve"> مشابه همه بنگاه</w:t>
      </w:r>
      <w:r w:rsidR="00852CF9">
        <w:rPr>
          <w:rStyle w:val="Bodytext300"/>
          <w:rFonts w:ascii="Microsoft Uighur" w:hAnsi="Microsoft Uighur" w:cs="B Nazanin"/>
          <w:sz w:val="28"/>
          <w:szCs w:val="28"/>
          <w:rtl/>
          <w:lang w:bidi="fa-IR"/>
        </w:rPr>
        <w:softHyphen/>
      </w:r>
      <w:r w:rsidRPr="00852CF9">
        <w:rPr>
          <w:rStyle w:val="Bodytext300"/>
          <w:rFonts w:ascii="Microsoft Uighur" w:hAnsi="Microsoft Uighur" w:cs="B Nazanin"/>
          <w:sz w:val="28"/>
          <w:szCs w:val="28"/>
          <w:rtl/>
          <w:lang w:bidi="fa-IR"/>
        </w:rPr>
        <w:t>های اقتصادی بر اساس سودآوری قرار دارد</w:t>
      </w:r>
      <w:r w:rsidR="00852CF9">
        <w:rPr>
          <w:rStyle w:val="Bodytext300"/>
          <w:rFonts w:ascii="Microsoft Uighur" w:hAnsi="Microsoft Uighur" w:cs="B Nazanin" w:hint="cs"/>
          <w:sz w:val="28"/>
          <w:szCs w:val="28"/>
          <w:rtl/>
          <w:lang w:bidi="fa-IR"/>
        </w:rPr>
        <w:t>.</w:t>
      </w:r>
      <w:r w:rsidRPr="00852CF9">
        <w:rPr>
          <w:rStyle w:val="Bodytext300"/>
          <w:rFonts w:ascii="Microsoft Uighur" w:hAnsi="Microsoft Uighur" w:cs="B Nazanin"/>
          <w:sz w:val="28"/>
          <w:szCs w:val="28"/>
          <w:rtl/>
          <w:lang w:bidi="fa-IR"/>
        </w:rPr>
        <w:t xml:space="preserve"> مدیریت درست و با درایت بانکداری مستلزم این است که بانکدار بایستی فعالیت</w:t>
      </w:r>
      <w:r w:rsidR="00852CF9">
        <w:rPr>
          <w:rStyle w:val="Bodytext300"/>
          <w:rFonts w:ascii="Microsoft Uighur" w:hAnsi="Microsoft Uighur" w:cs="B Nazanin"/>
          <w:sz w:val="28"/>
          <w:szCs w:val="28"/>
          <w:rtl/>
          <w:lang w:bidi="fa-IR"/>
        </w:rPr>
        <w:softHyphen/>
      </w:r>
      <w:r w:rsidRPr="00852CF9">
        <w:rPr>
          <w:rStyle w:val="Bodytext300"/>
          <w:rFonts w:ascii="Microsoft Uighur" w:hAnsi="Microsoft Uighur" w:cs="B Nazanin"/>
          <w:sz w:val="28"/>
          <w:szCs w:val="28"/>
          <w:rtl/>
          <w:lang w:bidi="fa-IR"/>
        </w:rPr>
        <w:t>های بانک را چنان تنظیم نماید که ضمن تأمین هزینه</w:t>
      </w:r>
      <w:r w:rsidR="00852CF9">
        <w:rPr>
          <w:rStyle w:val="Bodytext300"/>
          <w:rFonts w:ascii="Microsoft Uighur" w:hAnsi="Microsoft Uighur" w:cs="B Nazanin"/>
          <w:sz w:val="28"/>
          <w:szCs w:val="28"/>
          <w:rtl/>
          <w:lang w:bidi="fa-IR"/>
        </w:rPr>
        <w:softHyphen/>
      </w:r>
      <w:r w:rsidRPr="00852CF9">
        <w:rPr>
          <w:rStyle w:val="Bodytext300"/>
          <w:rFonts w:ascii="Microsoft Uighur" w:hAnsi="Microsoft Uighur" w:cs="B Nazanin"/>
          <w:sz w:val="28"/>
          <w:szCs w:val="28"/>
          <w:rtl/>
          <w:lang w:bidi="fa-IR"/>
        </w:rPr>
        <w:t>های بانک و پرداخت سهم سود سپرده</w:t>
      </w:r>
      <w:r w:rsidR="00852CF9">
        <w:rPr>
          <w:rStyle w:val="Bodytext300"/>
          <w:rFonts w:ascii="Microsoft Uighur" w:hAnsi="Microsoft Uighur" w:cs="B Nazanin"/>
          <w:sz w:val="28"/>
          <w:szCs w:val="28"/>
          <w:rtl/>
          <w:lang w:bidi="fa-IR"/>
        </w:rPr>
        <w:softHyphen/>
      </w:r>
      <w:r w:rsidRPr="00852CF9">
        <w:rPr>
          <w:rStyle w:val="Bodytext300"/>
          <w:rFonts w:ascii="Microsoft Uighur" w:hAnsi="Microsoft Uighur" w:cs="B Nazanin"/>
          <w:sz w:val="28"/>
          <w:szCs w:val="28"/>
          <w:rtl/>
          <w:lang w:bidi="fa-IR"/>
        </w:rPr>
        <w:t>گذاران</w:t>
      </w:r>
      <w:r w:rsidR="00852CF9">
        <w:rPr>
          <w:rStyle w:val="Bodytext300"/>
          <w:rFonts w:ascii="Microsoft Uighur" w:hAnsi="Microsoft Uighur" w:cs="B Nazanin" w:hint="cs"/>
          <w:sz w:val="28"/>
          <w:szCs w:val="28"/>
          <w:rtl/>
          <w:lang w:bidi="fa-IR"/>
        </w:rPr>
        <w:t>،</w:t>
      </w:r>
      <w:r w:rsidRPr="00852CF9">
        <w:rPr>
          <w:rStyle w:val="Bodytext300"/>
          <w:rFonts w:ascii="Microsoft Uighur" w:hAnsi="Microsoft Uighur" w:cs="B Nazanin"/>
          <w:sz w:val="28"/>
          <w:szCs w:val="28"/>
          <w:rtl/>
          <w:lang w:bidi="fa-IR"/>
        </w:rPr>
        <w:t xml:space="preserve"> اندوخته</w:t>
      </w:r>
      <w:r w:rsidR="00852CF9">
        <w:rPr>
          <w:rStyle w:val="Bodytext300"/>
          <w:rFonts w:ascii="Microsoft Uighur" w:hAnsi="Microsoft Uighur" w:cs="B Nazanin"/>
          <w:sz w:val="28"/>
          <w:szCs w:val="28"/>
          <w:rtl/>
          <w:lang w:bidi="fa-IR"/>
        </w:rPr>
        <w:softHyphen/>
      </w:r>
      <w:r w:rsidRPr="00852CF9">
        <w:rPr>
          <w:rStyle w:val="Bodytext300"/>
          <w:rFonts w:ascii="Microsoft Uighur" w:hAnsi="Microsoft Uighur" w:cs="B Nazanin"/>
          <w:sz w:val="28"/>
          <w:szCs w:val="28"/>
          <w:rtl/>
          <w:lang w:bidi="fa-IR"/>
        </w:rPr>
        <w:t xml:space="preserve">ی مناسبی از سود برای توسعه و گسترش بانک نیز باقی بماند. </w:t>
      </w:r>
    </w:p>
    <w:p w14:paraId="016EA338" w14:textId="26CC4C8F" w:rsidR="0092750E" w:rsidRPr="00852CF9" w:rsidRDefault="00E433A8" w:rsidP="00852CF9">
      <w:pPr>
        <w:pStyle w:val="Bodytext301"/>
        <w:spacing w:after="0" w:line="398" w:lineRule="auto"/>
        <w:ind w:right="260" w:firstLine="20"/>
        <w:jc w:val="both"/>
        <w:rPr>
          <w:rFonts w:ascii="Times New Roman" w:hAnsi="Times New Roman" w:cs="B Nazanin"/>
          <w:b w:val="0"/>
          <w:bCs w:val="0"/>
          <w:sz w:val="36"/>
          <w:szCs w:val="36"/>
          <w:rtl/>
          <w:lang w:bidi="fa-IR"/>
        </w:rPr>
      </w:pPr>
      <w:r w:rsidRPr="00852CF9">
        <w:rPr>
          <w:rStyle w:val="Bodytext300"/>
          <w:rFonts w:ascii="Microsoft Uighur" w:hAnsi="Microsoft Uighur" w:cs="B Nazanin"/>
          <w:sz w:val="28"/>
          <w:szCs w:val="28"/>
          <w:rtl/>
          <w:lang w:bidi="fa-IR"/>
        </w:rPr>
        <w:t>لازمه</w:t>
      </w:r>
      <w:r w:rsidR="00852CF9">
        <w:rPr>
          <w:rStyle w:val="Bodytext300"/>
          <w:rFonts w:ascii="Microsoft Uighur" w:hAnsi="Microsoft Uighur" w:cs="B Nazanin"/>
          <w:sz w:val="28"/>
          <w:szCs w:val="28"/>
          <w:rtl/>
          <w:lang w:bidi="fa-IR"/>
        </w:rPr>
        <w:softHyphen/>
      </w:r>
      <w:r w:rsidRPr="00852CF9">
        <w:rPr>
          <w:rStyle w:val="Bodytext300"/>
          <w:rFonts w:ascii="Microsoft Uighur" w:hAnsi="Microsoft Uighur" w:cs="B Nazanin"/>
          <w:sz w:val="28"/>
          <w:szCs w:val="28"/>
          <w:rtl/>
          <w:lang w:bidi="fa-IR"/>
        </w:rPr>
        <w:t>ی کسب سود بیشتر</w:t>
      </w:r>
      <w:r w:rsidR="00852CF9">
        <w:rPr>
          <w:rStyle w:val="Bodytext300"/>
          <w:rFonts w:ascii="Microsoft Uighur" w:hAnsi="Microsoft Uighur" w:cs="B Nazanin" w:hint="cs"/>
          <w:sz w:val="28"/>
          <w:szCs w:val="28"/>
          <w:rtl/>
          <w:lang w:bidi="fa-IR"/>
        </w:rPr>
        <w:t>،</w:t>
      </w:r>
      <w:r w:rsidRPr="00852CF9">
        <w:rPr>
          <w:rStyle w:val="Bodytext300"/>
          <w:rFonts w:ascii="Microsoft Uighur" w:hAnsi="Microsoft Uighur" w:cs="B Nazanin"/>
          <w:sz w:val="28"/>
          <w:szCs w:val="28"/>
          <w:rtl/>
          <w:lang w:bidi="fa-IR"/>
        </w:rPr>
        <w:t xml:space="preserve"> فروش تسهیلاتی با بازدهی بیشتر است. این نوع تسهیلات </w:t>
      </w:r>
      <w:r w:rsidR="00B1309B">
        <w:rPr>
          <w:rStyle w:val="Bodytext300"/>
          <w:rFonts w:ascii="Microsoft Uighur" w:hAnsi="Microsoft Uighur" w:cs="B Nazanin"/>
          <w:sz w:val="28"/>
          <w:szCs w:val="28"/>
          <w:rtl/>
          <w:lang w:bidi="fa-IR"/>
        </w:rPr>
        <w:t>به‌طور</w:t>
      </w:r>
      <w:r w:rsidRPr="00852CF9">
        <w:rPr>
          <w:rStyle w:val="Bodytext300"/>
          <w:rFonts w:ascii="Microsoft Uighur" w:hAnsi="Microsoft Uighur" w:cs="B Nazanin"/>
          <w:sz w:val="28"/>
          <w:szCs w:val="28"/>
          <w:rtl/>
          <w:lang w:bidi="fa-IR"/>
        </w:rPr>
        <w:t xml:space="preserve"> معمول قابلیت نقدشوندگی کمتری دارند (مانند اوراق بهادار بلندمدت</w:t>
      </w:r>
      <w:r w:rsidR="00852CF9">
        <w:rPr>
          <w:rStyle w:val="Bodytext300"/>
          <w:rFonts w:ascii="Microsoft Uighur" w:hAnsi="Microsoft Uighur" w:cs="B Nazanin" w:hint="cs"/>
          <w:sz w:val="28"/>
          <w:szCs w:val="28"/>
          <w:rtl/>
          <w:lang w:bidi="fa-IR"/>
        </w:rPr>
        <w:t>).</w:t>
      </w:r>
      <w:r w:rsidRPr="00852CF9">
        <w:rPr>
          <w:rStyle w:val="Bodytext300"/>
          <w:rFonts w:ascii="Microsoft Uighur" w:hAnsi="Microsoft Uighur" w:cs="B Nazanin"/>
          <w:sz w:val="28"/>
          <w:szCs w:val="28"/>
          <w:rtl/>
          <w:lang w:bidi="fa-IR"/>
        </w:rPr>
        <w:t xml:space="preserve"> در مقابل اقلامی که از نقدشوندگی با</w:t>
      </w:r>
      <w:r w:rsidR="00852CF9">
        <w:rPr>
          <w:rStyle w:val="Bodytext300"/>
          <w:rFonts w:ascii="Microsoft Uighur" w:hAnsi="Microsoft Uighur" w:cs="B Nazanin"/>
          <w:sz w:val="28"/>
          <w:szCs w:val="28"/>
          <w:rtl/>
          <w:lang w:bidi="fa-IR"/>
        </w:rPr>
        <w:t xml:space="preserve">لایی برخوردار هستند </w:t>
      </w:r>
      <w:r w:rsidR="00852CF9">
        <w:rPr>
          <w:rStyle w:val="Bodytext300"/>
          <w:rFonts w:ascii="Microsoft Uighur" w:hAnsi="Microsoft Uighur" w:cs="B Nazanin"/>
          <w:sz w:val="28"/>
          <w:szCs w:val="28"/>
          <w:rtl/>
          <w:lang w:bidi="fa-IR"/>
        </w:rPr>
        <w:lastRenderedPageBreak/>
        <w:t xml:space="preserve">سوددهی </w:t>
      </w:r>
      <w:r w:rsidRPr="00852CF9">
        <w:rPr>
          <w:rStyle w:val="Bodytext300"/>
          <w:rFonts w:ascii="Microsoft Uighur" w:hAnsi="Microsoft Uighur" w:cs="B Nazanin"/>
          <w:sz w:val="28"/>
          <w:szCs w:val="28"/>
          <w:rtl/>
          <w:lang w:bidi="fa-IR"/>
        </w:rPr>
        <w:t>به مراتب کمتر</w:t>
      </w:r>
      <w:r w:rsidR="00852CF9">
        <w:rPr>
          <w:rStyle w:val="Bodytext300"/>
          <w:rFonts w:ascii="Microsoft Uighur" w:hAnsi="Microsoft Uighur" w:cs="B Nazanin" w:hint="cs"/>
          <w:sz w:val="28"/>
          <w:szCs w:val="28"/>
          <w:rtl/>
          <w:lang w:bidi="fa-IR"/>
        </w:rPr>
        <w:t>ی را به همراه دارند (</w:t>
      </w:r>
      <w:r w:rsidRPr="00852CF9">
        <w:rPr>
          <w:rStyle w:val="Bodytext300"/>
          <w:rFonts w:ascii="Microsoft Uighur" w:hAnsi="Microsoft Uighur" w:cs="B Nazanin"/>
          <w:sz w:val="28"/>
          <w:szCs w:val="28"/>
          <w:rtl/>
          <w:lang w:bidi="fa-IR"/>
        </w:rPr>
        <w:t>مانند وجوه نقد در صندوق)</w:t>
      </w:r>
      <w:r w:rsidR="00852CF9">
        <w:rPr>
          <w:rStyle w:val="Bodytext300"/>
          <w:rFonts w:ascii="Microsoft Uighur" w:hAnsi="Microsoft Uighur" w:cs="B Nazanin" w:hint="cs"/>
          <w:sz w:val="28"/>
          <w:szCs w:val="28"/>
          <w:rtl/>
          <w:lang w:bidi="fa-IR"/>
        </w:rPr>
        <w:t>.</w:t>
      </w:r>
      <w:r w:rsidRPr="00852CF9">
        <w:rPr>
          <w:rStyle w:val="Bodytext300"/>
          <w:rFonts w:ascii="Microsoft Uighur" w:hAnsi="Microsoft Uighur" w:cs="B Nazanin"/>
          <w:sz w:val="28"/>
          <w:szCs w:val="28"/>
          <w:rtl/>
          <w:lang w:bidi="fa-IR"/>
        </w:rPr>
        <w:t xml:space="preserve"> بنابراین اصل منفعت با اصل نقدینگی در تضاد است</w:t>
      </w:r>
      <w:r w:rsidR="00852CF9">
        <w:rPr>
          <w:rStyle w:val="Bodytext300"/>
          <w:rFonts w:ascii="Microsoft Uighur" w:hAnsi="Microsoft Uighur" w:cs="B Nazanin" w:hint="cs"/>
          <w:sz w:val="28"/>
          <w:szCs w:val="28"/>
          <w:rtl/>
          <w:lang w:bidi="fa-IR"/>
        </w:rPr>
        <w:t>.</w:t>
      </w:r>
      <w:r w:rsidRPr="00852CF9">
        <w:rPr>
          <w:rStyle w:val="Bodytext300"/>
          <w:rFonts w:ascii="Microsoft Uighur" w:hAnsi="Microsoft Uighur" w:cs="B Nazanin"/>
          <w:sz w:val="28"/>
          <w:szCs w:val="28"/>
          <w:rtl/>
          <w:lang w:bidi="fa-IR"/>
        </w:rPr>
        <w:t xml:space="preserve"> تنظیم تعادل </w:t>
      </w:r>
      <w:r w:rsidR="00852CF9">
        <w:rPr>
          <w:rStyle w:val="Bodytext300"/>
          <w:rFonts w:ascii="Microsoft Uighur" w:hAnsi="Microsoft Uighur" w:cs="B Nazanin" w:hint="cs"/>
          <w:sz w:val="28"/>
          <w:szCs w:val="28"/>
          <w:rtl/>
          <w:lang w:bidi="fa-IR"/>
        </w:rPr>
        <w:t>و رعایت نقطه</w:t>
      </w:r>
      <w:r w:rsidR="00852CF9">
        <w:rPr>
          <w:rStyle w:val="Bodytext300"/>
          <w:rFonts w:ascii="Microsoft Uighur" w:hAnsi="Microsoft Uighur" w:cs="B Nazanin"/>
          <w:sz w:val="28"/>
          <w:szCs w:val="28"/>
          <w:rtl/>
          <w:lang w:bidi="fa-IR"/>
        </w:rPr>
        <w:softHyphen/>
      </w:r>
      <w:r w:rsidR="00852CF9">
        <w:rPr>
          <w:rStyle w:val="Bodytext300"/>
          <w:rFonts w:ascii="Microsoft Uighur" w:hAnsi="Microsoft Uighur" w:cs="B Nazanin" w:hint="cs"/>
          <w:sz w:val="28"/>
          <w:szCs w:val="28"/>
          <w:rtl/>
          <w:lang w:bidi="fa-IR"/>
        </w:rPr>
        <w:t>ی بهینه</w:t>
      </w:r>
      <w:r w:rsidR="00852CF9" w:rsidRPr="00852CF9">
        <w:rPr>
          <w:rStyle w:val="Bodytext300"/>
          <w:rFonts w:ascii="Microsoft Uighur" w:hAnsi="Microsoft Uighur" w:cs="B Nazanin"/>
          <w:sz w:val="28"/>
          <w:szCs w:val="28"/>
          <w:rtl/>
          <w:lang w:bidi="fa-IR"/>
        </w:rPr>
        <w:t xml:space="preserve"> میان این دو اصل</w:t>
      </w:r>
      <w:r w:rsidR="00852CF9">
        <w:rPr>
          <w:rStyle w:val="Bodytext300"/>
          <w:rFonts w:ascii="Microsoft Uighur" w:hAnsi="Microsoft Uighur" w:cs="B Nazanin" w:hint="cs"/>
          <w:sz w:val="28"/>
          <w:szCs w:val="28"/>
          <w:rtl/>
          <w:lang w:bidi="fa-IR"/>
        </w:rPr>
        <w:t>،</w:t>
      </w:r>
      <w:r w:rsidRPr="00852CF9">
        <w:rPr>
          <w:rStyle w:val="Bodytext300"/>
          <w:rFonts w:ascii="Microsoft Uighur" w:hAnsi="Microsoft Uighur" w:cs="B Nazanin"/>
          <w:sz w:val="28"/>
          <w:szCs w:val="28"/>
          <w:rtl/>
          <w:lang w:bidi="fa-IR"/>
        </w:rPr>
        <w:t xml:space="preserve"> کفایت و کارایی مدیریت در بانک را نشان می</w:t>
      </w:r>
      <w:r w:rsidR="00852CF9">
        <w:rPr>
          <w:rStyle w:val="Bodytext300"/>
          <w:rFonts w:ascii="Microsoft Uighur" w:hAnsi="Microsoft Uighur" w:cs="B Nazanin"/>
          <w:sz w:val="28"/>
          <w:szCs w:val="28"/>
          <w:rtl/>
          <w:lang w:bidi="fa-IR"/>
        </w:rPr>
        <w:softHyphen/>
      </w:r>
      <w:r w:rsidRPr="00852CF9">
        <w:rPr>
          <w:rStyle w:val="Bodytext300"/>
          <w:rFonts w:ascii="Microsoft Uighur" w:hAnsi="Microsoft Uighur" w:cs="B Nazanin"/>
          <w:sz w:val="28"/>
          <w:szCs w:val="28"/>
          <w:rtl/>
          <w:lang w:bidi="fa-IR"/>
        </w:rPr>
        <w:t>دهد</w:t>
      </w:r>
      <w:r w:rsidR="00852CF9">
        <w:rPr>
          <w:rStyle w:val="Bodytext300"/>
          <w:rFonts w:ascii="Microsoft Uighur" w:hAnsi="Microsoft Uighur" w:cs="B Nazanin" w:hint="cs"/>
          <w:sz w:val="28"/>
          <w:szCs w:val="28"/>
          <w:rtl/>
          <w:lang w:bidi="fa-IR"/>
        </w:rPr>
        <w:t>. به بیان دیگر،</w:t>
      </w:r>
      <w:r w:rsidRPr="00852CF9">
        <w:rPr>
          <w:rStyle w:val="Bodytext300"/>
          <w:rFonts w:ascii="Microsoft Uighur" w:hAnsi="Microsoft Uighur" w:cs="B Nazanin"/>
          <w:sz w:val="28"/>
          <w:szCs w:val="28"/>
          <w:rtl/>
          <w:lang w:bidi="fa-IR"/>
        </w:rPr>
        <w:t xml:space="preserve"> کارایی مدیریت </w:t>
      </w:r>
      <w:r w:rsidR="00852CF9">
        <w:rPr>
          <w:rStyle w:val="Bodytext300"/>
          <w:rFonts w:ascii="Microsoft Uighur" w:hAnsi="Microsoft Uighur" w:cs="B Nazanin"/>
          <w:sz w:val="28"/>
          <w:szCs w:val="28"/>
          <w:rtl/>
          <w:lang w:bidi="fa-IR"/>
        </w:rPr>
        <w:t>بانک را می</w:t>
      </w:r>
      <w:r w:rsidR="00852CF9">
        <w:rPr>
          <w:rStyle w:val="Bodytext300"/>
          <w:rFonts w:ascii="Microsoft Uighur" w:hAnsi="Microsoft Uighur" w:cs="B Nazanin"/>
          <w:sz w:val="28"/>
          <w:szCs w:val="28"/>
          <w:rtl/>
          <w:lang w:bidi="fa-IR"/>
        </w:rPr>
        <w:softHyphen/>
      </w:r>
      <w:r w:rsidRPr="00852CF9">
        <w:rPr>
          <w:rStyle w:val="Bodytext300"/>
          <w:rFonts w:ascii="Microsoft Uighur" w:hAnsi="Microsoft Uighur" w:cs="B Nazanin"/>
          <w:sz w:val="28"/>
          <w:szCs w:val="28"/>
          <w:rtl/>
          <w:lang w:bidi="fa-IR"/>
        </w:rPr>
        <w:t>توان در نحوه مصرف منابع بانک سنجید</w:t>
      </w:r>
      <w:r w:rsidR="00852CF9">
        <w:rPr>
          <w:rStyle w:val="Bodytext300"/>
          <w:rFonts w:ascii="Microsoft Uighur" w:hAnsi="Microsoft Uighur" w:cs="B Nazanin" w:hint="cs"/>
          <w:sz w:val="28"/>
          <w:szCs w:val="28"/>
          <w:rtl/>
          <w:lang w:bidi="fa-IR"/>
        </w:rPr>
        <w:t xml:space="preserve"> به</w:t>
      </w:r>
      <w:r w:rsidR="00852CF9">
        <w:rPr>
          <w:rStyle w:val="Bodytext300"/>
          <w:rFonts w:ascii="Microsoft Uighur" w:hAnsi="Microsoft Uighur" w:cs="B Nazanin"/>
          <w:sz w:val="28"/>
          <w:szCs w:val="28"/>
          <w:rtl/>
          <w:lang w:bidi="fa-IR"/>
        </w:rPr>
        <w:softHyphen/>
      </w:r>
      <w:r w:rsidR="00852CF9">
        <w:rPr>
          <w:rStyle w:val="Bodytext300"/>
          <w:rFonts w:ascii="Microsoft Uighur" w:hAnsi="Microsoft Uighur" w:cs="B Nazanin" w:hint="cs"/>
          <w:sz w:val="28"/>
          <w:szCs w:val="28"/>
          <w:rtl/>
          <w:lang w:bidi="fa-IR"/>
        </w:rPr>
        <w:t>گونه</w:t>
      </w:r>
      <w:r w:rsidR="00852CF9">
        <w:rPr>
          <w:rStyle w:val="Bodytext300"/>
          <w:rFonts w:ascii="Microsoft Uighur" w:hAnsi="Microsoft Uighur" w:cs="B Nazanin"/>
          <w:sz w:val="28"/>
          <w:szCs w:val="28"/>
          <w:rtl/>
          <w:lang w:bidi="fa-IR"/>
        </w:rPr>
        <w:softHyphen/>
      </w:r>
      <w:r w:rsidR="00852CF9">
        <w:rPr>
          <w:rStyle w:val="Bodytext300"/>
          <w:rFonts w:ascii="Microsoft Uighur" w:hAnsi="Microsoft Uighur" w:cs="B Nazanin" w:hint="cs"/>
          <w:sz w:val="28"/>
          <w:szCs w:val="28"/>
          <w:rtl/>
          <w:lang w:bidi="fa-IR"/>
        </w:rPr>
        <w:t>ای که همزمان هم کمترین ریسک را بابت نقدینگی به بانک تحمیل کند و هم بیشترین سود را برای سهامداران بانک به ارمغان بیاورد.</w:t>
      </w:r>
    </w:p>
    <w:p w14:paraId="0C784DD9" w14:textId="77777777" w:rsidR="0092750E" w:rsidRDefault="00852CF9">
      <w:pPr>
        <w:pStyle w:val="Bodytext301"/>
        <w:spacing w:after="0" w:line="425" w:lineRule="auto"/>
        <w:ind w:firstLine="0"/>
        <w:jc w:val="both"/>
        <w:rPr>
          <w:rFonts w:ascii="Times New Roman" w:hAnsi="Times New Roman" w:cs="Times New Roman"/>
          <w:b w:val="0"/>
          <w:bCs w:val="0"/>
          <w:sz w:val="24"/>
          <w:szCs w:val="24"/>
          <w:rtl/>
          <w:lang w:bidi="fa-IR"/>
        </w:rPr>
      </w:pPr>
      <w:r w:rsidRPr="005F35AD">
        <w:rPr>
          <w:rStyle w:val="Bodytext300"/>
          <w:rFonts w:ascii="Microsoft Uighur" w:hAnsi="Microsoft Uighur" w:cs="Microsoft Uighur" w:hint="cs"/>
          <w:sz w:val="32"/>
          <w:szCs w:val="32"/>
          <w:rtl/>
          <w:lang w:bidi="fa-IR"/>
        </w:rPr>
        <w:t>3-1-3</w:t>
      </w:r>
      <w:r>
        <w:rPr>
          <w:rStyle w:val="Bodytext2"/>
          <w:rFonts w:ascii="Microsoft Uighur" w:hAnsi="Microsoft Uighur" w:cs="B Titr" w:hint="cs"/>
          <w:rtl/>
          <w:lang w:bidi="fa-IR"/>
        </w:rPr>
        <w:t xml:space="preserve"> - </w:t>
      </w:r>
      <w:r w:rsidR="00E433A8" w:rsidRPr="00852CF9">
        <w:rPr>
          <w:rStyle w:val="Bodytext2"/>
          <w:rFonts w:ascii="Microsoft Uighur" w:hAnsi="Microsoft Uighur" w:cs="B Titr"/>
          <w:rtl/>
          <w:lang w:bidi="fa-IR"/>
        </w:rPr>
        <w:t xml:space="preserve">اصل امنیت </w:t>
      </w:r>
    </w:p>
    <w:p w14:paraId="7E4F41A4" w14:textId="15A8940D" w:rsidR="0092750E" w:rsidRPr="00852CF9" w:rsidRDefault="00E433A8" w:rsidP="00CA2C3F">
      <w:pPr>
        <w:pStyle w:val="Bodytext301"/>
        <w:spacing w:after="0" w:line="418" w:lineRule="auto"/>
        <w:ind w:firstLine="0"/>
        <w:jc w:val="both"/>
        <w:rPr>
          <w:rFonts w:ascii="Times New Roman" w:hAnsi="Times New Roman" w:cs="B Nazanin"/>
          <w:b w:val="0"/>
          <w:bCs w:val="0"/>
          <w:sz w:val="36"/>
          <w:szCs w:val="36"/>
          <w:rtl/>
          <w:lang w:bidi="fa-IR"/>
        </w:rPr>
      </w:pPr>
      <w:r w:rsidRPr="00852CF9">
        <w:rPr>
          <w:rStyle w:val="Bodytext300"/>
          <w:rFonts w:ascii="Microsoft Uighur" w:hAnsi="Microsoft Uighur" w:cs="B Nazanin"/>
          <w:sz w:val="28"/>
          <w:szCs w:val="28"/>
          <w:rtl/>
          <w:lang w:bidi="fa-IR"/>
        </w:rPr>
        <w:t>این هدف و اصل به مفهوم چگونگی برگشت اصل و سود تسهیلات اعطایی و پرهیز از ریسک بالا می</w:t>
      </w:r>
      <w:r w:rsidR="00CA2C3F">
        <w:rPr>
          <w:rStyle w:val="Bodytext300"/>
          <w:rFonts w:ascii="Microsoft Uighur" w:hAnsi="Microsoft Uighur" w:cs="B Nazanin"/>
          <w:sz w:val="28"/>
          <w:szCs w:val="28"/>
          <w:rtl/>
          <w:lang w:bidi="fa-IR"/>
        </w:rPr>
        <w:softHyphen/>
      </w:r>
      <w:r w:rsidRPr="00852CF9">
        <w:rPr>
          <w:rStyle w:val="Bodytext300"/>
          <w:rFonts w:ascii="Microsoft Uighur" w:hAnsi="Microsoft Uighur" w:cs="B Nazanin"/>
          <w:sz w:val="28"/>
          <w:szCs w:val="28"/>
          <w:rtl/>
          <w:lang w:bidi="fa-IR"/>
        </w:rPr>
        <w:t>باشد. این اصل در تضاد اصل منفعت و اصل نقدینگی، حق تقدم را به رعایت حفظ منافع سپرده</w:t>
      </w:r>
      <w:r w:rsidR="00CA2C3F">
        <w:rPr>
          <w:rStyle w:val="Bodytext300"/>
          <w:rFonts w:ascii="Microsoft Uighur" w:hAnsi="Microsoft Uighur" w:cs="B Nazanin"/>
          <w:sz w:val="28"/>
          <w:szCs w:val="28"/>
          <w:rtl/>
          <w:lang w:bidi="fa-IR"/>
        </w:rPr>
        <w:softHyphen/>
      </w:r>
      <w:r w:rsidRPr="00852CF9">
        <w:rPr>
          <w:rStyle w:val="Bodytext300"/>
          <w:rFonts w:ascii="Microsoft Uighur" w:hAnsi="Microsoft Uighur" w:cs="B Nazanin"/>
          <w:sz w:val="28"/>
          <w:szCs w:val="28"/>
          <w:rtl/>
          <w:lang w:bidi="fa-IR"/>
        </w:rPr>
        <w:t>گذاران هدایت می</w:t>
      </w:r>
      <w:r w:rsidR="00CA2C3F">
        <w:rPr>
          <w:rStyle w:val="Bodytext300"/>
          <w:rFonts w:ascii="Microsoft Uighur" w:hAnsi="Microsoft Uighur" w:cs="B Nazanin"/>
          <w:sz w:val="28"/>
          <w:szCs w:val="28"/>
          <w:rtl/>
          <w:lang w:bidi="fa-IR"/>
        </w:rPr>
        <w:softHyphen/>
      </w:r>
      <w:r w:rsidRPr="00852CF9">
        <w:rPr>
          <w:rStyle w:val="Bodytext300"/>
          <w:rFonts w:ascii="Microsoft Uighur" w:hAnsi="Microsoft Uighur" w:cs="B Nazanin"/>
          <w:sz w:val="28"/>
          <w:szCs w:val="28"/>
          <w:rtl/>
          <w:lang w:bidi="fa-IR"/>
        </w:rPr>
        <w:t>کند</w:t>
      </w:r>
      <w:r w:rsidR="00CA2C3F">
        <w:rPr>
          <w:rStyle w:val="Bodytext300"/>
          <w:rFonts w:ascii="Microsoft Uighur" w:hAnsi="Microsoft Uighur" w:cs="B Nazanin" w:hint="cs"/>
          <w:sz w:val="28"/>
          <w:szCs w:val="28"/>
          <w:rtl/>
          <w:lang w:bidi="fa-IR"/>
        </w:rPr>
        <w:t>.</w:t>
      </w:r>
      <w:r w:rsidR="00CA2C3F">
        <w:rPr>
          <w:rStyle w:val="Bodytext300"/>
          <w:rFonts w:ascii="Microsoft Uighur" w:hAnsi="Microsoft Uighur" w:cs="B Nazanin"/>
          <w:sz w:val="28"/>
          <w:szCs w:val="28"/>
          <w:rtl/>
          <w:lang w:bidi="fa-IR"/>
        </w:rPr>
        <w:t xml:space="preserve"> به ت</w:t>
      </w:r>
      <w:r w:rsidR="00CA2C3F">
        <w:rPr>
          <w:rStyle w:val="Bodytext300"/>
          <w:rFonts w:ascii="Microsoft Uighur" w:hAnsi="Microsoft Uighur" w:cs="B Nazanin" w:hint="cs"/>
          <w:sz w:val="28"/>
          <w:szCs w:val="28"/>
          <w:rtl/>
          <w:lang w:bidi="fa-IR"/>
        </w:rPr>
        <w:t>عب</w:t>
      </w:r>
      <w:r w:rsidRPr="00852CF9">
        <w:rPr>
          <w:rStyle w:val="Bodytext300"/>
          <w:rFonts w:ascii="Microsoft Uighur" w:hAnsi="Microsoft Uighur" w:cs="B Nazanin"/>
          <w:sz w:val="28"/>
          <w:szCs w:val="28"/>
          <w:rtl/>
          <w:lang w:bidi="fa-IR"/>
        </w:rPr>
        <w:t>یر دیگر</w:t>
      </w:r>
      <w:r w:rsidR="00CA2C3F">
        <w:rPr>
          <w:rStyle w:val="Bodytext300"/>
          <w:rFonts w:ascii="Microsoft Uighur" w:hAnsi="Microsoft Uighur" w:cs="B Nazanin" w:hint="cs"/>
          <w:sz w:val="28"/>
          <w:szCs w:val="28"/>
          <w:rtl/>
          <w:lang w:bidi="fa-IR"/>
        </w:rPr>
        <w:t>،</w:t>
      </w:r>
      <w:r w:rsidRPr="00852CF9">
        <w:rPr>
          <w:rStyle w:val="Bodytext300"/>
          <w:rFonts w:ascii="Microsoft Uighur" w:hAnsi="Microsoft Uighur" w:cs="B Nazanin"/>
          <w:sz w:val="28"/>
          <w:szCs w:val="28"/>
          <w:rtl/>
          <w:lang w:bidi="fa-IR"/>
        </w:rPr>
        <w:t xml:space="preserve"> </w:t>
      </w:r>
      <w:r w:rsidR="00CA2C3F">
        <w:rPr>
          <w:rStyle w:val="Bodytext300"/>
          <w:rFonts w:ascii="Microsoft Uighur" w:hAnsi="Microsoft Uighur" w:cs="B Nazanin"/>
          <w:sz w:val="28"/>
          <w:szCs w:val="28"/>
          <w:rtl/>
          <w:lang w:bidi="fa-IR"/>
        </w:rPr>
        <w:t>بانک</w:t>
      </w:r>
      <w:r w:rsidR="00657FB0">
        <w:rPr>
          <w:rStyle w:val="Bodytext300"/>
          <w:rFonts w:ascii="Microsoft Uighur" w:hAnsi="Microsoft Uighur" w:cs="B Nazanin" w:hint="cs"/>
          <w:sz w:val="28"/>
          <w:szCs w:val="28"/>
          <w:rtl/>
          <w:lang w:bidi="fa-IR"/>
        </w:rPr>
        <w:t>‌</w:t>
      </w:r>
      <w:r w:rsidR="000D6881" w:rsidRPr="00852CF9">
        <w:rPr>
          <w:rStyle w:val="Bodytext300"/>
          <w:rFonts w:ascii="Microsoft Uighur" w:hAnsi="Microsoft Uighur" w:cs="B Nazanin"/>
          <w:sz w:val="28"/>
          <w:szCs w:val="28"/>
          <w:rtl/>
          <w:lang w:bidi="fa-IR"/>
        </w:rPr>
        <w:t>ها</w:t>
      </w:r>
      <w:r w:rsidRPr="00852CF9">
        <w:rPr>
          <w:rStyle w:val="Bodytext300"/>
          <w:rFonts w:ascii="Microsoft Uighur" w:hAnsi="Microsoft Uighur" w:cs="B Nazanin"/>
          <w:sz w:val="28"/>
          <w:szCs w:val="28"/>
          <w:rtl/>
          <w:lang w:bidi="fa-IR"/>
        </w:rPr>
        <w:t xml:space="preserve"> باید امنیت دارایی مردم را حفظ کنند و دارایی آنها باید پاسخگوی تعهدات و بدهی ایشان باشد. این اصل</w:t>
      </w:r>
      <w:r w:rsidR="00CA2C3F">
        <w:rPr>
          <w:rStyle w:val="Bodytext300"/>
          <w:rFonts w:ascii="Microsoft Uighur" w:hAnsi="Microsoft Uighur" w:cs="B Nazanin" w:hint="cs"/>
          <w:sz w:val="28"/>
          <w:szCs w:val="28"/>
          <w:rtl/>
          <w:lang w:bidi="fa-IR"/>
        </w:rPr>
        <w:t>،</w:t>
      </w:r>
      <w:r w:rsidRPr="00852CF9">
        <w:rPr>
          <w:rStyle w:val="Bodytext300"/>
          <w:rFonts w:ascii="Microsoft Uighur" w:hAnsi="Microsoft Uighur" w:cs="B Nazanin"/>
          <w:sz w:val="28"/>
          <w:szCs w:val="28"/>
          <w:rtl/>
          <w:lang w:bidi="fa-IR"/>
        </w:rPr>
        <w:t xml:space="preserve"> بانکدار را از انجام عملیات بانکی پرریسک مانند</w:t>
      </w:r>
      <w:r w:rsidR="00CA2C3F">
        <w:rPr>
          <w:rStyle w:val="Bodytext300"/>
          <w:rFonts w:ascii="Microsoft Uighur" w:hAnsi="Microsoft Uighur" w:cs="B Nazanin" w:hint="cs"/>
          <w:sz w:val="28"/>
          <w:szCs w:val="28"/>
          <w:rtl/>
          <w:lang w:bidi="fa-IR"/>
        </w:rPr>
        <w:t>؛</w:t>
      </w:r>
      <w:r w:rsidRPr="00852CF9">
        <w:rPr>
          <w:rStyle w:val="Bodytext300"/>
          <w:rFonts w:ascii="Microsoft Uighur" w:hAnsi="Microsoft Uighur" w:cs="B Nazanin"/>
          <w:sz w:val="28"/>
          <w:szCs w:val="28"/>
          <w:rtl/>
          <w:lang w:bidi="fa-IR"/>
        </w:rPr>
        <w:t xml:space="preserve"> سفته</w:t>
      </w:r>
      <w:r w:rsidR="00657FB0">
        <w:rPr>
          <w:rStyle w:val="Bodytext300"/>
          <w:rFonts w:ascii="Microsoft Uighur" w:hAnsi="Microsoft Uighur" w:cs="B Nazanin" w:hint="cs"/>
          <w:sz w:val="28"/>
          <w:szCs w:val="28"/>
          <w:rtl/>
          <w:lang w:bidi="fa-IR"/>
        </w:rPr>
        <w:t>‌</w:t>
      </w:r>
      <w:r w:rsidRPr="00852CF9">
        <w:rPr>
          <w:rStyle w:val="Bodytext300"/>
          <w:rFonts w:ascii="Microsoft Uighur" w:hAnsi="Microsoft Uighur" w:cs="B Nazanin"/>
          <w:sz w:val="28"/>
          <w:szCs w:val="28"/>
          <w:rtl/>
          <w:lang w:bidi="fa-IR"/>
        </w:rPr>
        <w:t>بازی که منابع بانک و منافع سپرده</w:t>
      </w:r>
      <w:r w:rsidR="00CA2C3F">
        <w:rPr>
          <w:rStyle w:val="Bodytext300"/>
          <w:rFonts w:ascii="Microsoft Uighur" w:hAnsi="Microsoft Uighur" w:cs="B Nazanin"/>
          <w:sz w:val="28"/>
          <w:szCs w:val="28"/>
          <w:rtl/>
          <w:lang w:bidi="fa-IR"/>
        </w:rPr>
        <w:softHyphen/>
      </w:r>
      <w:r w:rsidRPr="00852CF9">
        <w:rPr>
          <w:rStyle w:val="Bodytext300"/>
          <w:rFonts w:ascii="Microsoft Uighur" w:hAnsi="Microsoft Uighur" w:cs="B Nazanin"/>
          <w:sz w:val="28"/>
          <w:szCs w:val="28"/>
          <w:rtl/>
          <w:lang w:bidi="fa-IR"/>
        </w:rPr>
        <w:t>گذاران را با خطر مواجه</w:t>
      </w:r>
      <w:r w:rsidR="00B1309B">
        <w:rPr>
          <w:rStyle w:val="Bodytext300"/>
          <w:rFonts w:ascii="Microsoft Uighur" w:hAnsi="Microsoft Uighur" w:cs="B Nazanin"/>
          <w:sz w:val="28"/>
          <w:szCs w:val="28"/>
          <w:rtl/>
          <w:lang w:bidi="fa-IR"/>
        </w:rPr>
        <w:t xml:space="preserve"> می‌</w:t>
      </w:r>
      <w:r w:rsidRPr="00852CF9">
        <w:rPr>
          <w:rStyle w:val="Bodytext300"/>
          <w:rFonts w:ascii="Microsoft Uighur" w:hAnsi="Microsoft Uighur" w:cs="B Nazanin"/>
          <w:sz w:val="28"/>
          <w:szCs w:val="28"/>
          <w:rtl/>
          <w:lang w:bidi="fa-IR"/>
        </w:rPr>
        <w:t>سازد</w:t>
      </w:r>
      <w:r w:rsidR="00CA2C3F">
        <w:rPr>
          <w:rStyle w:val="Bodytext300"/>
          <w:rFonts w:ascii="Microsoft Uighur" w:hAnsi="Microsoft Uighur" w:cs="B Nazanin" w:hint="cs"/>
          <w:sz w:val="28"/>
          <w:szCs w:val="28"/>
          <w:rtl/>
          <w:lang w:bidi="fa-IR"/>
        </w:rPr>
        <w:t>،</w:t>
      </w:r>
      <w:r w:rsidRPr="00852CF9">
        <w:rPr>
          <w:rStyle w:val="Bodytext300"/>
          <w:rFonts w:ascii="Microsoft Uighur" w:hAnsi="Microsoft Uighur" w:cs="B Nazanin"/>
          <w:sz w:val="28"/>
          <w:szCs w:val="28"/>
          <w:rtl/>
          <w:lang w:bidi="fa-IR"/>
        </w:rPr>
        <w:t xml:space="preserve"> برحذر</w:t>
      </w:r>
      <w:r w:rsidR="00B1309B">
        <w:rPr>
          <w:rStyle w:val="Bodytext300"/>
          <w:rFonts w:ascii="Microsoft Uighur" w:hAnsi="Microsoft Uighur" w:cs="B Nazanin"/>
          <w:sz w:val="28"/>
          <w:szCs w:val="28"/>
          <w:rtl/>
          <w:lang w:bidi="fa-IR"/>
        </w:rPr>
        <w:t xml:space="preserve"> می‌</w:t>
      </w:r>
      <w:r w:rsidRPr="00852CF9">
        <w:rPr>
          <w:rStyle w:val="Bodytext300"/>
          <w:rFonts w:ascii="Microsoft Uighur" w:hAnsi="Microsoft Uighur" w:cs="B Nazanin"/>
          <w:sz w:val="28"/>
          <w:szCs w:val="28"/>
          <w:rtl/>
          <w:lang w:bidi="fa-IR"/>
        </w:rPr>
        <w:t xml:space="preserve">دارد. </w:t>
      </w:r>
    </w:p>
    <w:p w14:paraId="419624AE" w14:textId="77777777" w:rsidR="0092750E" w:rsidRPr="005F35AD" w:rsidRDefault="005F35AD" w:rsidP="005F35AD">
      <w:pPr>
        <w:pStyle w:val="Bodytext301"/>
        <w:spacing w:after="460"/>
        <w:ind w:firstLine="0"/>
        <w:jc w:val="both"/>
        <w:rPr>
          <w:rStyle w:val="Bodytext2"/>
          <w:rFonts w:ascii="Microsoft Uighur" w:hAnsi="Microsoft Uighur" w:cs="B Titr"/>
          <w:b/>
          <w:bCs/>
          <w:rtl/>
          <w:lang w:bidi="fa-IR"/>
        </w:rPr>
      </w:pPr>
      <w:r w:rsidRPr="005F35AD">
        <w:rPr>
          <w:rStyle w:val="Bodytext300"/>
          <w:rFonts w:ascii="Microsoft Uighur" w:hAnsi="Microsoft Uighur" w:cs="Microsoft Uighur" w:hint="cs"/>
          <w:sz w:val="32"/>
          <w:szCs w:val="32"/>
          <w:rtl/>
          <w:lang w:bidi="fa-IR"/>
        </w:rPr>
        <w:t xml:space="preserve">4-1-3- </w:t>
      </w:r>
      <w:r w:rsidR="00E433A8" w:rsidRPr="005F35AD">
        <w:rPr>
          <w:rStyle w:val="Bodytext2"/>
          <w:rFonts w:ascii="Microsoft Uighur" w:hAnsi="Microsoft Uighur" w:cs="B Titr"/>
          <w:rtl/>
          <w:lang w:bidi="fa-IR"/>
        </w:rPr>
        <w:t xml:space="preserve">اصل نظارت </w:t>
      </w:r>
    </w:p>
    <w:p w14:paraId="3809FF41" w14:textId="001807C7" w:rsidR="0092750E" w:rsidRPr="005F35AD" w:rsidRDefault="00E433A8" w:rsidP="00173260">
      <w:pPr>
        <w:pStyle w:val="Bodytext301"/>
        <w:spacing w:after="0" w:line="422" w:lineRule="auto"/>
        <w:ind w:right="260" w:firstLine="20"/>
        <w:jc w:val="both"/>
        <w:rPr>
          <w:rFonts w:ascii="Times New Roman" w:hAnsi="Times New Roman" w:cs="B Nazanin"/>
          <w:b w:val="0"/>
          <w:bCs w:val="0"/>
          <w:sz w:val="36"/>
          <w:szCs w:val="36"/>
          <w:rtl/>
          <w:lang w:bidi="fa-IR"/>
        </w:rPr>
      </w:pPr>
      <w:r w:rsidRPr="005F35AD">
        <w:rPr>
          <w:rStyle w:val="Bodytext300"/>
          <w:rFonts w:ascii="Microsoft Uighur" w:hAnsi="Microsoft Uighur" w:cs="B Nazanin"/>
          <w:sz w:val="28"/>
          <w:szCs w:val="28"/>
          <w:rtl/>
          <w:lang w:bidi="fa-IR"/>
        </w:rPr>
        <w:t>بر اساس این اصل قانونگذار قوانینی وضع می</w:t>
      </w:r>
      <w:r w:rsidR="00173260">
        <w:rPr>
          <w:rStyle w:val="Bodytext300"/>
          <w:rFonts w:ascii="Microsoft Uighur" w:hAnsi="Microsoft Uighur" w:cs="B Nazanin"/>
          <w:sz w:val="28"/>
          <w:szCs w:val="28"/>
          <w:rtl/>
          <w:lang w:bidi="fa-IR"/>
        </w:rPr>
        <w:softHyphen/>
      </w:r>
      <w:r w:rsidRPr="005F35AD">
        <w:rPr>
          <w:rStyle w:val="Bodytext300"/>
          <w:rFonts w:ascii="Microsoft Uighur" w:hAnsi="Microsoft Uighur" w:cs="B Nazanin"/>
          <w:sz w:val="28"/>
          <w:szCs w:val="28"/>
          <w:rtl/>
          <w:lang w:bidi="fa-IR"/>
        </w:rPr>
        <w:t>نماید که محور آن حفظ سلامت و ثبات شبکه بانکی</w:t>
      </w:r>
      <w:r w:rsidR="00173260">
        <w:rPr>
          <w:rStyle w:val="Bodytext300"/>
          <w:rFonts w:ascii="Microsoft Uighur" w:hAnsi="Microsoft Uighur" w:cs="B Nazanin" w:hint="cs"/>
          <w:sz w:val="28"/>
          <w:szCs w:val="28"/>
          <w:rtl/>
          <w:lang w:bidi="fa-IR"/>
        </w:rPr>
        <w:t>،</w:t>
      </w:r>
      <w:r w:rsidRPr="005F35AD">
        <w:rPr>
          <w:rStyle w:val="Bodytext300"/>
          <w:rFonts w:ascii="Microsoft Uighur" w:hAnsi="Microsoft Uighur" w:cs="B Nazanin"/>
          <w:sz w:val="28"/>
          <w:szCs w:val="28"/>
          <w:rtl/>
          <w:lang w:bidi="fa-IR"/>
        </w:rPr>
        <w:t xml:space="preserve"> صیانت و حمایت از مشتریان</w:t>
      </w:r>
      <w:r w:rsidR="00173260">
        <w:rPr>
          <w:rStyle w:val="Bodytext300"/>
          <w:rFonts w:ascii="Microsoft Uighur" w:hAnsi="Microsoft Uighur" w:cs="B Nazanin" w:hint="cs"/>
          <w:sz w:val="28"/>
          <w:szCs w:val="28"/>
          <w:rtl/>
          <w:lang w:bidi="fa-IR"/>
        </w:rPr>
        <w:t>،</w:t>
      </w:r>
      <w:r w:rsidRPr="005F35AD">
        <w:rPr>
          <w:rStyle w:val="Bodytext300"/>
          <w:rFonts w:ascii="Microsoft Uighur" w:hAnsi="Microsoft Uighur" w:cs="B Nazanin"/>
          <w:sz w:val="28"/>
          <w:szCs w:val="28"/>
          <w:rtl/>
          <w:lang w:bidi="fa-IR"/>
        </w:rPr>
        <w:t xml:space="preserve"> امنیت سپرده</w:t>
      </w:r>
      <w:r w:rsidR="00173260">
        <w:rPr>
          <w:rStyle w:val="Bodytext300"/>
          <w:rFonts w:ascii="Microsoft Uighur" w:hAnsi="Microsoft Uighur" w:cs="B Nazanin"/>
          <w:sz w:val="28"/>
          <w:szCs w:val="28"/>
          <w:rtl/>
          <w:lang w:bidi="fa-IR"/>
        </w:rPr>
        <w:softHyphen/>
      </w:r>
      <w:r w:rsidRPr="005F35AD">
        <w:rPr>
          <w:rStyle w:val="Bodytext300"/>
          <w:rFonts w:ascii="Microsoft Uighur" w:hAnsi="Microsoft Uighur" w:cs="B Nazanin"/>
          <w:sz w:val="28"/>
          <w:szCs w:val="28"/>
          <w:rtl/>
          <w:lang w:bidi="fa-IR"/>
        </w:rPr>
        <w:t>ها و جلوگیری از بحران</w:t>
      </w:r>
      <w:r w:rsidR="00173260">
        <w:rPr>
          <w:rStyle w:val="Bodytext300"/>
          <w:rFonts w:ascii="Microsoft Uighur" w:hAnsi="Microsoft Uighur" w:cs="B Nazanin"/>
          <w:sz w:val="28"/>
          <w:szCs w:val="28"/>
          <w:rtl/>
          <w:lang w:bidi="fa-IR"/>
        </w:rPr>
        <w:softHyphen/>
      </w:r>
      <w:r w:rsidRPr="005F35AD">
        <w:rPr>
          <w:rStyle w:val="Bodytext300"/>
          <w:rFonts w:ascii="Microsoft Uighur" w:hAnsi="Microsoft Uighur" w:cs="B Nazanin"/>
          <w:sz w:val="28"/>
          <w:szCs w:val="28"/>
          <w:rtl/>
          <w:lang w:bidi="fa-IR"/>
        </w:rPr>
        <w:t>ها می</w:t>
      </w:r>
      <w:r w:rsidR="00173260">
        <w:rPr>
          <w:rStyle w:val="Bodytext300"/>
          <w:rFonts w:ascii="Microsoft Uighur" w:hAnsi="Microsoft Uighur" w:cs="B Nazanin"/>
          <w:sz w:val="28"/>
          <w:szCs w:val="28"/>
          <w:rtl/>
          <w:lang w:bidi="fa-IR"/>
        </w:rPr>
        <w:softHyphen/>
      </w:r>
      <w:r w:rsidRPr="005F35AD">
        <w:rPr>
          <w:rStyle w:val="Bodytext300"/>
          <w:rFonts w:ascii="Microsoft Uighur" w:hAnsi="Microsoft Uighur" w:cs="B Nazanin"/>
          <w:sz w:val="28"/>
          <w:szCs w:val="28"/>
          <w:rtl/>
          <w:lang w:bidi="fa-IR"/>
        </w:rPr>
        <w:t xml:space="preserve">باشد. </w:t>
      </w:r>
      <w:r w:rsidR="00B1309B">
        <w:rPr>
          <w:rStyle w:val="Bodytext300"/>
          <w:rFonts w:ascii="Microsoft Uighur" w:hAnsi="Microsoft Uighur" w:cs="B Nazanin"/>
          <w:sz w:val="28"/>
          <w:szCs w:val="28"/>
          <w:rtl/>
          <w:lang w:bidi="fa-IR"/>
        </w:rPr>
        <w:t>به‌طور</w:t>
      </w:r>
      <w:r w:rsidRPr="005F35AD">
        <w:rPr>
          <w:rStyle w:val="Bodytext300"/>
          <w:rFonts w:ascii="Microsoft Uighur" w:hAnsi="Microsoft Uighur" w:cs="B Nazanin"/>
          <w:sz w:val="28"/>
          <w:szCs w:val="28"/>
          <w:rtl/>
          <w:lang w:bidi="fa-IR"/>
        </w:rPr>
        <w:t xml:space="preserve"> معمول بانک مرکزی ناظر بر حسن اجرای این قوانین می</w:t>
      </w:r>
      <w:r w:rsidR="00173260">
        <w:rPr>
          <w:rStyle w:val="Bodytext300"/>
          <w:rFonts w:ascii="Microsoft Uighur" w:hAnsi="Microsoft Uighur" w:cs="B Nazanin"/>
          <w:sz w:val="28"/>
          <w:szCs w:val="28"/>
          <w:rtl/>
          <w:lang w:bidi="fa-IR"/>
        </w:rPr>
        <w:softHyphen/>
      </w:r>
      <w:r w:rsidRPr="005F35AD">
        <w:rPr>
          <w:rStyle w:val="Bodytext300"/>
          <w:rFonts w:ascii="Microsoft Uighur" w:hAnsi="Microsoft Uighur" w:cs="B Nazanin"/>
          <w:sz w:val="28"/>
          <w:szCs w:val="28"/>
          <w:rtl/>
          <w:lang w:bidi="fa-IR"/>
        </w:rPr>
        <w:t xml:space="preserve">باشد و جهت کسب اطمینان از اینکه فعالیت </w:t>
      </w:r>
      <w:r w:rsidR="000D6881" w:rsidRPr="005F35AD">
        <w:rPr>
          <w:rStyle w:val="Bodytext300"/>
          <w:rFonts w:ascii="Microsoft Uighur" w:hAnsi="Microsoft Uighur" w:cs="B Nazanin"/>
          <w:sz w:val="28"/>
          <w:szCs w:val="28"/>
          <w:rtl/>
          <w:lang w:bidi="fa-IR"/>
        </w:rPr>
        <w:t>بانک</w:t>
      </w:r>
      <w:r w:rsidR="00173260">
        <w:rPr>
          <w:rStyle w:val="Bodytext300"/>
          <w:rFonts w:ascii="Microsoft Uighur" w:hAnsi="Microsoft Uighur" w:cs="B Nazanin"/>
          <w:sz w:val="28"/>
          <w:szCs w:val="28"/>
          <w:rtl/>
          <w:lang w:bidi="fa-IR"/>
        </w:rPr>
        <w:softHyphen/>
      </w:r>
      <w:r w:rsidR="000D6881" w:rsidRPr="005F35AD">
        <w:rPr>
          <w:rStyle w:val="Bodytext300"/>
          <w:rFonts w:ascii="Microsoft Uighur" w:hAnsi="Microsoft Uighur" w:cs="B Nazanin"/>
          <w:sz w:val="28"/>
          <w:szCs w:val="28"/>
          <w:rtl/>
          <w:lang w:bidi="fa-IR"/>
        </w:rPr>
        <w:t>ها</w:t>
      </w:r>
      <w:r w:rsidRPr="005F35AD">
        <w:rPr>
          <w:rStyle w:val="Bodytext300"/>
          <w:rFonts w:ascii="Microsoft Uighur" w:hAnsi="Microsoft Uighur" w:cs="B Nazanin"/>
          <w:sz w:val="28"/>
          <w:szCs w:val="28"/>
          <w:rtl/>
          <w:lang w:bidi="fa-IR"/>
        </w:rPr>
        <w:t xml:space="preserve"> مطابق این مقررات صورت می</w:t>
      </w:r>
      <w:r w:rsidR="00173260">
        <w:rPr>
          <w:rStyle w:val="Bodytext300"/>
          <w:rFonts w:ascii="Microsoft Uighur" w:hAnsi="Microsoft Uighur" w:cs="B Nazanin"/>
          <w:sz w:val="28"/>
          <w:szCs w:val="28"/>
          <w:rtl/>
          <w:lang w:bidi="fa-IR"/>
        </w:rPr>
        <w:softHyphen/>
      </w:r>
      <w:r w:rsidRPr="005F35AD">
        <w:rPr>
          <w:rStyle w:val="Bodytext300"/>
          <w:rFonts w:ascii="Microsoft Uighur" w:hAnsi="Microsoft Uighur" w:cs="B Nazanin"/>
          <w:sz w:val="28"/>
          <w:szCs w:val="28"/>
          <w:rtl/>
          <w:lang w:bidi="fa-IR"/>
        </w:rPr>
        <w:t>گیرد</w:t>
      </w:r>
      <w:r w:rsidR="00173260">
        <w:rPr>
          <w:rStyle w:val="Bodytext300"/>
          <w:rFonts w:ascii="Microsoft Uighur" w:hAnsi="Microsoft Uighur" w:cs="B Nazanin" w:hint="cs"/>
          <w:sz w:val="28"/>
          <w:szCs w:val="28"/>
          <w:rtl/>
          <w:lang w:bidi="fa-IR"/>
        </w:rPr>
        <w:t>،</w:t>
      </w:r>
      <w:r w:rsidRPr="005F35AD">
        <w:rPr>
          <w:rStyle w:val="Bodytext300"/>
          <w:rFonts w:ascii="Microsoft Uighur" w:hAnsi="Microsoft Uighur" w:cs="B Nazanin"/>
          <w:sz w:val="28"/>
          <w:szCs w:val="28"/>
          <w:rtl/>
          <w:lang w:bidi="fa-IR"/>
        </w:rPr>
        <w:t xml:space="preserve"> فعالیت</w:t>
      </w:r>
      <w:r w:rsidR="00173260">
        <w:rPr>
          <w:rStyle w:val="Bodytext300"/>
          <w:rFonts w:ascii="Microsoft Uighur" w:hAnsi="Microsoft Uighur" w:cs="B Nazanin"/>
          <w:sz w:val="28"/>
          <w:szCs w:val="28"/>
          <w:rtl/>
          <w:lang w:bidi="fa-IR"/>
        </w:rPr>
        <w:softHyphen/>
      </w:r>
      <w:r w:rsidRPr="005F35AD">
        <w:rPr>
          <w:rStyle w:val="Bodytext300"/>
          <w:rFonts w:ascii="Microsoft Uighur" w:hAnsi="Microsoft Uighur" w:cs="B Nazanin"/>
          <w:sz w:val="28"/>
          <w:szCs w:val="28"/>
          <w:rtl/>
          <w:lang w:bidi="fa-IR"/>
        </w:rPr>
        <w:t>های آنها را زیر نظر می</w:t>
      </w:r>
      <w:r w:rsidR="00173260">
        <w:rPr>
          <w:rStyle w:val="Bodytext300"/>
          <w:rFonts w:ascii="Microsoft Uighur" w:hAnsi="Microsoft Uighur" w:cs="B Nazanin"/>
          <w:sz w:val="28"/>
          <w:szCs w:val="28"/>
          <w:rtl/>
          <w:lang w:bidi="fa-IR"/>
        </w:rPr>
        <w:softHyphen/>
      </w:r>
      <w:r w:rsidRPr="005F35AD">
        <w:rPr>
          <w:rStyle w:val="Bodytext300"/>
          <w:rFonts w:ascii="Microsoft Uighur" w:hAnsi="Microsoft Uighur" w:cs="B Nazanin"/>
          <w:sz w:val="28"/>
          <w:szCs w:val="28"/>
          <w:rtl/>
          <w:lang w:bidi="fa-IR"/>
        </w:rPr>
        <w:t xml:space="preserve">گیرد. در این راستا بانک مرکزی عملیات </w:t>
      </w:r>
      <w:r w:rsidR="000D6881" w:rsidRPr="005F35AD">
        <w:rPr>
          <w:rStyle w:val="Bodytext300"/>
          <w:rFonts w:ascii="Microsoft Uighur" w:hAnsi="Microsoft Uighur" w:cs="B Nazanin"/>
          <w:sz w:val="28"/>
          <w:szCs w:val="28"/>
          <w:rtl/>
          <w:lang w:bidi="fa-IR"/>
        </w:rPr>
        <w:t>بانک</w:t>
      </w:r>
      <w:r w:rsidR="00173260">
        <w:rPr>
          <w:rStyle w:val="Bodytext300"/>
          <w:rFonts w:ascii="Microsoft Uighur" w:hAnsi="Microsoft Uighur" w:cs="B Nazanin"/>
          <w:sz w:val="28"/>
          <w:szCs w:val="28"/>
          <w:rtl/>
          <w:lang w:bidi="fa-IR"/>
        </w:rPr>
        <w:softHyphen/>
      </w:r>
      <w:r w:rsidR="000D6881" w:rsidRPr="005F35AD">
        <w:rPr>
          <w:rStyle w:val="Bodytext300"/>
          <w:rFonts w:ascii="Microsoft Uighur" w:hAnsi="Microsoft Uighur" w:cs="B Nazanin"/>
          <w:sz w:val="28"/>
          <w:szCs w:val="28"/>
          <w:rtl/>
          <w:lang w:bidi="fa-IR"/>
        </w:rPr>
        <w:t>ها</w:t>
      </w:r>
      <w:r w:rsidRPr="005F35AD">
        <w:rPr>
          <w:rStyle w:val="Bodytext300"/>
          <w:rFonts w:ascii="Microsoft Uighur" w:hAnsi="Microsoft Uighur" w:cs="B Nazanin"/>
          <w:sz w:val="28"/>
          <w:szCs w:val="28"/>
          <w:rtl/>
          <w:lang w:bidi="fa-IR"/>
        </w:rPr>
        <w:t xml:space="preserve"> را با ضوابط و مقررات تعیین</w:t>
      </w:r>
      <w:r w:rsidR="00173260">
        <w:rPr>
          <w:rStyle w:val="Bodytext300"/>
          <w:rFonts w:ascii="Microsoft Uighur" w:hAnsi="Microsoft Uighur" w:cs="B Nazanin"/>
          <w:sz w:val="28"/>
          <w:szCs w:val="28"/>
          <w:rtl/>
          <w:lang w:bidi="fa-IR"/>
        </w:rPr>
        <w:softHyphen/>
      </w:r>
      <w:r w:rsidRPr="005F35AD">
        <w:rPr>
          <w:rStyle w:val="Bodytext300"/>
          <w:rFonts w:ascii="Microsoft Uighur" w:hAnsi="Microsoft Uighur" w:cs="B Nazanin"/>
          <w:sz w:val="28"/>
          <w:szCs w:val="28"/>
          <w:rtl/>
          <w:lang w:bidi="fa-IR"/>
        </w:rPr>
        <w:t>شده برای فعالیت بان</w:t>
      </w:r>
      <w:r w:rsidR="00173260">
        <w:rPr>
          <w:rStyle w:val="Bodytext300"/>
          <w:rFonts w:ascii="Microsoft Uighur" w:hAnsi="Microsoft Uighur" w:cs="B Nazanin" w:hint="cs"/>
          <w:sz w:val="28"/>
          <w:szCs w:val="28"/>
          <w:rtl/>
          <w:lang w:bidi="fa-IR"/>
        </w:rPr>
        <w:t>ک</w:t>
      </w:r>
      <w:r w:rsidRPr="005F35AD">
        <w:rPr>
          <w:rStyle w:val="Bodytext300"/>
          <w:rFonts w:ascii="Microsoft Uighur" w:hAnsi="Microsoft Uighur" w:cs="B Nazanin"/>
          <w:sz w:val="28"/>
          <w:szCs w:val="28"/>
          <w:rtl/>
          <w:lang w:bidi="fa-IR"/>
        </w:rPr>
        <w:t>ی تطبیق می</w:t>
      </w:r>
      <w:r w:rsidR="00657FB0">
        <w:rPr>
          <w:rStyle w:val="Bodytext300"/>
          <w:rFonts w:ascii="Microsoft Uighur" w:hAnsi="Microsoft Uighur" w:cs="B Nazanin" w:hint="cs"/>
          <w:sz w:val="28"/>
          <w:szCs w:val="28"/>
          <w:rtl/>
          <w:lang w:bidi="fa-IR"/>
        </w:rPr>
        <w:t>‌</w:t>
      </w:r>
      <w:r w:rsidRPr="005F35AD">
        <w:rPr>
          <w:rStyle w:val="Bodytext300"/>
          <w:rFonts w:ascii="Microsoft Uighur" w:hAnsi="Microsoft Uighur" w:cs="B Nazanin"/>
          <w:sz w:val="28"/>
          <w:szCs w:val="28"/>
          <w:rtl/>
          <w:lang w:bidi="fa-IR"/>
        </w:rPr>
        <w:t>دهد</w:t>
      </w:r>
      <w:r w:rsidR="00173260">
        <w:rPr>
          <w:rStyle w:val="Bodytext300"/>
          <w:rFonts w:ascii="Microsoft Uighur" w:hAnsi="Microsoft Uighur" w:cs="B Nazanin" w:hint="cs"/>
          <w:sz w:val="28"/>
          <w:szCs w:val="28"/>
          <w:rtl/>
          <w:lang w:bidi="fa-IR"/>
        </w:rPr>
        <w:t>.</w:t>
      </w:r>
      <w:r w:rsidRPr="005F35AD">
        <w:rPr>
          <w:rStyle w:val="Bodytext300"/>
          <w:rFonts w:ascii="Microsoft Uighur" w:hAnsi="Microsoft Uighur" w:cs="B Nazanin"/>
          <w:sz w:val="28"/>
          <w:szCs w:val="28"/>
          <w:rtl/>
          <w:lang w:bidi="fa-IR"/>
        </w:rPr>
        <w:t xml:space="preserve"> </w:t>
      </w:r>
    </w:p>
    <w:p w14:paraId="7292247F" w14:textId="77777777" w:rsidR="0092750E" w:rsidRDefault="003B3707" w:rsidP="003B3707">
      <w:pPr>
        <w:pStyle w:val="Heading110"/>
        <w:keepNext/>
        <w:keepLines/>
        <w:spacing w:after="0" w:line="326" w:lineRule="auto"/>
        <w:ind w:firstLine="160"/>
        <w:jc w:val="left"/>
        <w:rPr>
          <w:rFonts w:ascii="Times New Roman" w:hAnsi="Times New Roman" w:cs="Times New Roman"/>
          <w:b w:val="0"/>
          <w:bCs w:val="0"/>
          <w:sz w:val="24"/>
          <w:szCs w:val="24"/>
          <w:rtl/>
          <w:lang w:bidi="fa-IR"/>
        </w:rPr>
      </w:pPr>
      <w:r>
        <w:rPr>
          <w:rStyle w:val="Heading11"/>
          <w:rFonts w:ascii="Microsoft Uighur" w:hAnsi="Microsoft Uighur" w:cs="Microsoft Uighur" w:hint="cs"/>
          <w:rtl/>
          <w:lang w:bidi="fa-IR"/>
        </w:rPr>
        <w:t xml:space="preserve">2-3- </w:t>
      </w:r>
      <w:r w:rsidR="00E433A8">
        <w:rPr>
          <w:rStyle w:val="Heading11"/>
          <w:rFonts w:ascii="Microsoft Uighur" w:hAnsi="Microsoft Uighur" w:cs="Microsoft Uighur"/>
          <w:rtl/>
          <w:lang w:bidi="fa-IR"/>
        </w:rPr>
        <w:t>اصول ده</w:t>
      </w:r>
      <w:r>
        <w:rPr>
          <w:rStyle w:val="Heading11"/>
          <w:rFonts w:ascii="Microsoft Uighur" w:hAnsi="Microsoft Uighur" w:cs="Microsoft Uighur"/>
          <w:rtl/>
          <w:lang w:bidi="fa-IR"/>
        </w:rPr>
        <w:softHyphen/>
      </w:r>
      <w:r w:rsidR="00E433A8">
        <w:rPr>
          <w:rStyle w:val="Heading11"/>
          <w:rFonts w:ascii="Microsoft Uighur" w:hAnsi="Microsoft Uighur" w:cs="Microsoft Uighur"/>
          <w:rtl/>
          <w:lang w:bidi="fa-IR"/>
        </w:rPr>
        <w:t xml:space="preserve">گانه در </w:t>
      </w:r>
      <w:r w:rsidR="000D6881">
        <w:rPr>
          <w:rStyle w:val="Heading11"/>
          <w:rFonts w:ascii="Microsoft Uighur" w:hAnsi="Microsoft Uighur" w:cs="Microsoft Uighur"/>
          <w:rtl/>
          <w:lang w:bidi="fa-IR"/>
        </w:rPr>
        <w:t>بانک</w:t>
      </w:r>
      <w:r>
        <w:rPr>
          <w:rStyle w:val="Heading11"/>
          <w:rFonts w:ascii="Microsoft Uighur" w:hAnsi="Microsoft Uighur" w:cs="Microsoft Uighur"/>
          <w:rtl/>
          <w:lang w:bidi="fa-IR"/>
        </w:rPr>
        <w:softHyphen/>
      </w:r>
      <w:r w:rsidR="000D6881">
        <w:rPr>
          <w:rStyle w:val="Heading11"/>
          <w:rFonts w:ascii="Microsoft Uighur" w:hAnsi="Microsoft Uighur" w:cs="Microsoft Uighur"/>
          <w:rtl/>
          <w:lang w:bidi="fa-IR"/>
        </w:rPr>
        <w:t>ها</w:t>
      </w:r>
      <w:r w:rsidR="00E433A8">
        <w:rPr>
          <w:rStyle w:val="Heading11"/>
          <w:rFonts w:ascii="Microsoft Uighur" w:hAnsi="Microsoft Uighur" w:cs="Microsoft Uighur"/>
          <w:rtl/>
          <w:lang w:bidi="fa-IR"/>
        </w:rPr>
        <w:t xml:space="preserve">ی تجاری </w:t>
      </w:r>
      <w:bookmarkStart w:id="24" w:name="bookmark0_9"/>
      <w:bookmarkEnd w:id="24"/>
    </w:p>
    <w:p w14:paraId="6B8F0BB4" w14:textId="77777777" w:rsidR="0092750E" w:rsidRPr="003B3707" w:rsidRDefault="003B3707" w:rsidP="003B3707">
      <w:pPr>
        <w:pStyle w:val="Bodytext301"/>
        <w:spacing w:after="0" w:line="422" w:lineRule="auto"/>
        <w:ind w:firstLine="260"/>
        <w:rPr>
          <w:rFonts w:ascii="Times New Roman" w:hAnsi="Times New Roman" w:cs="B Nazanin"/>
          <w:b w:val="0"/>
          <w:bCs w:val="0"/>
          <w:sz w:val="36"/>
          <w:szCs w:val="36"/>
          <w:rtl/>
          <w:lang w:bidi="fa-IR"/>
        </w:rPr>
      </w:pPr>
      <w:r>
        <w:rPr>
          <w:rStyle w:val="Bodytext300"/>
          <w:rFonts w:ascii="Microsoft Uighur" w:hAnsi="Microsoft Uighur" w:cs="B Nazanin"/>
          <w:sz w:val="28"/>
          <w:szCs w:val="28"/>
          <w:rtl/>
          <w:lang w:bidi="fa-IR"/>
        </w:rPr>
        <w:t>اصول ده</w:t>
      </w:r>
      <w:r>
        <w:rPr>
          <w:rStyle w:val="Bodytext300"/>
          <w:rFonts w:ascii="Microsoft Uighur" w:hAnsi="Microsoft Uighur" w:cs="B Nazanin"/>
          <w:sz w:val="28"/>
          <w:szCs w:val="28"/>
          <w:rtl/>
          <w:lang w:bidi="fa-IR"/>
        </w:rPr>
        <w:softHyphen/>
      </w:r>
      <w:r w:rsidR="00E433A8" w:rsidRPr="003B3707">
        <w:rPr>
          <w:rStyle w:val="Bodytext300"/>
          <w:rFonts w:ascii="Microsoft Uighur" w:hAnsi="Microsoft Uighur" w:cs="B Nazanin"/>
          <w:sz w:val="28"/>
          <w:szCs w:val="28"/>
          <w:rtl/>
          <w:lang w:bidi="fa-IR"/>
        </w:rPr>
        <w:t>گانه در بانک</w:t>
      </w:r>
      <w:r>
        <w:rPr>
          <w:rStyle w:val="Bodytext300"/>
          <w:rFonts w:ascii="Microsoft Uighur" w:hAnsi="Microsoft Uighur" w:cs="B Nazanin"/>
          <w:sz w:val="28"/>
          <w:szCs w:val="28"/>
          <w:rtl/>
          <w:lang w:bidi="fa-IR"/>
        </w:rPr>
        <w:softHyphen/>
      </w:r>
      <w:r w:rsidR="00E433A8" w:rsidRPr="003B3707">
        <w:rPr>
          <w:rStyle w:val="Bodytext300"/>
          <w:rFonts w:ascii="Microsoft Uighur" w:hAnsi="Microsoft Uighur" w:cs="B Nazanin"/>
          <w:sz w:val="28"/>
          <w:szCs w:val="28"/>
          <w:rtl/>
          <w:lang w:bidi="fa-IR"/>
        </w:rPr>
        <w:t xml:space="preserve">های تجاری عبارتند از : </w:t>
      </w:r>
    </w:p>
    <w:p w14:paraId="69C0E40F" w14:textId="77777777" w:rsidR="0092750E" w:rsidRPr="003B3707" w:rsidRDefault="00E433A8" w:rsidP="004A251B">
      <w:pPr>
        <w:pStyle w:val="Bodytext301"/>
        <w:numPr>
          <w:ilvl w:val="0"/>
          <w:numId w:val="30"/>
        </w:numPr>
        <w:spacing w:after="0" w:line="422" w:lineRule="auto"/>
        <w:rPr>
          <w:rFonts w:ascii="Times New Roman" w:hAnsi="Times New Roman" w:cs="B Nazanin"/>
          <w:b w:val="0"/>
          <w:bCs w:val="0"/>
          <w:sz w:val="28"/>
          <w:szCs w:val="28"/>
          <w:rtl/>
          <w:lang w:bidi="fa-IR"/>
        </w:rPr>
      </w:pPr>
      <w:r w:rsidRPr="003B3707">
        <w:rPr>
          <w:rStyle w:val="Bodytext300"/>
          <w:rFonts w:ascii="Microsoft Uighur" w:hAnsi="Microsoft Uighur" w:cs="B Nazanin"/>
          <w:b/>
          <w:bCs/>
          <w:sz w:val="28"/>
          <w:szCs w:val="28"/>
          <w:rtl/>
          <w:lang w:bidi="fa-IR"/>
        </w:rPr>
        <w:t xml:space="preserve">اصل نقدینگی </w:t>
      </w:r>
    </w:p>
    <w:p w14:paraId="27FA1467" w14:textId="4AF451D3" w:rsidR="0092750E" w:rsidRPr="003B3707" w:rsidRDefault="00E433A8" w:rsidP="003B3707">
      <w:pPr>
        <w:pStyle w:val="Bodytext301"/>
        <w:spacing w:after="0" w:line="418" w:lineRule="auto"/>
        <w:ind w:right="600" w:firstLine="40"/>
        <w:jc w:val="both"/>
        <w:rPr>
          <w:rFonts w:ascii="Times New Roman" w:hAnsi="Times New Roman" w:cs="B Nazanin"/>
          <w:b w:val="0"/>
          <w:bCs w:val="0"/>
          <w:sz w:val="28"/>
          <w:szCs w:val="28"/>
          <w:rtl/>
          <w:lang w:bidi="fa-IR"/>
        </w:rPr>
      </w:pPr>
      <w:r w:rsidRPr="003B3707">
        <w:rPr>
          <w:rStyle w:val="Bodytext300"/>
          <w:rFonts w:ascii="Microsoft Uighur" w:hAnsi="Microsoft Uighur" w:cs="B Nazanin"/>
          <w:sz w:val="28"/>
          <w:szCs w:val="28"/>
          <w:rtl/>
          <w:lang w:bidi="fa-IR"/>
        </w:rPr>
        <w:t>همانگونه که به تفصیل در مورد این اصل بحث شد</w:t>
      </w:r>
      <w:r w:rsidR="003B3707">
        <w:rPr>
          <w:rStyle w:val="Bodytext300"/>
          <w:rFonts w:ascii="Microsoft Uighur" w:hAnsi="Microsoft Uighur" w:cs="B Nazanin" w:hint="cs"/>
          <w:sz w:val="28"/>
          <w:szCs w:val="28"/>
          <w:rtl/>
          <w:lang w:bidi="fa-IR"/>
        </w:rPr>
        <w:t>،</w:t>
      </w:r>
      <w:r w:rsidRPr="003B3707">
        <w:rPr>
          <w:rStyle w:val="Bodytext300"/>
          <w:rFonts w:ascii="Microsoft Uighur" w:hAnsi="Microsoft Uighur" w:cs="B Nazanin"/>
          <w:sz w:val="28"/>
          <w:szCs w:val="28"/>
          <w:rtl/>
          <w:lang w:bidi="fa-IR"/>
        </w:rPr>
        <w:t xml:space="preserve"> اصل نقدینگی به معنای پاسخگویی بموقع به تقاضای برداشت وجه سپرده</w:t>
      </w:r>
      <w:r w:rsidR="003B3707">
        <w:rPr>
          <w:rStyle w:val="Bodytext300"/>
          <w:rFonts w:ascii="Microsoft Uighur" w:hAnsi="Microsoft Uighur" w:cs="B Nazanin"/>
          <w:sz w:val="28"/>
          <w:szCs w:val="28"/>
          <w:rtl/>
          <w:lang w:bidi="fa-IR"/>
        </w:rPr>
        <w:softHyphen/>
      </w:r>
      <w:r w:rsidRPr="003B3707">
        <w:rPr>
          <w:rStyle w:val="Bodytext300"/>
          <w:rFonts w:ascii="Microsoft Uighur" w:hAnsi="Microsoft Uighur" w:cs="B Nazanin"/>
          <w:sz w:val="28"/>
          <w:szCs w:val="28"/>
          <w:rtl/>
          <w:lang w:bidi="fa-IR"/>
        </w:rPr>
        <w:t>گذاران می</w:t>
      </w:r>
      <w:r w:rsidR="003B3707">
        <w:rPr>
          <w:rStyle w:val="Bodytext300"/>
          <w:rFonts w:ascii="Microsoft Uighur" w:hAnsi="Microsoft Uighur" w:cs="B Nazanin"/>
          <w:sz w:val="28"/>
          <w:szCs w:val="28"/>
          <w:rtl/>
          <w:lang w:bidi="fa-IR"/>
        </w:rPr>
        <w:softHyphen/>
      </w:r>
      <w:r w:rsidRPr="003B3707">
        <w:rPr>
          <w:rStyle w:val="Bodytext300"/>
          <w:rFonts w:ascii="Microsoft Uighur" w:hAnsi="Microsoft Uighur" w:cs="B Nazanin"/>
          <w:sz w:val="28"/>
          <w:szCs w:val="28"/>
          <w:rtl/>
          <w:lang w:bidi="fa-IR"/>
        </w:rPr>
        <w:t>باشد که لازمه</w:t>
      </w:r>
      <w:r w:rsidR="003B3707">
        <w:rPr>
          <w:rStyle w:val="Bodytext300"/>
          <w:rFonts w:ascii="Microsoft Uighur" w:hAnsi="Microsoft Uighur" w:cs="B Nazanin"/>
          <w:sz w:val="28"/>
          <w:szCs w:val="28"/>
          <w:rtl/>
          <w:lang w:bidi="fa-IR"/>
        </w:rPr>
        <w:softHyphen/>
      </w:r>
      <w:r w:rsidRPr="003B3707">
        <w:rPr>
          <w:rStyle w:val="Bodytext300"/>
          <w:rFonts w:ascii="Microsoft Uighur" w:hAnsi="Microsoft Uighur" w:cs="B Nazanin"/>
          <w:sz w:val="28"/>
          <w:szCs w:val="28"/>
          <w:rtl/>
          <w:lang w:bidi="fa-IR"/>
        </w:rPr>
        <w:t xml:space="preserve">ی آن نقدینگی یا ترکیبی از سبد دارایی و ذخایر بانکی است که بانک همواره </w:t>
      </w:r>
      <w:r w:rsidRPr="003B3707">
        <w:rPr>
          <w:rStyle w:val="Bodytext300"/>
          <w:rFonts w:ascii="Microsoft Uighur" w:hAnsi="Microsoft Uighur" w:cs="B Nazanin"/>
          <w:sz w:val="28"/>
          <w:szCs w:val="28"/>
          <w:rtl/>
          <w:lang w:bidi="fa-IR"/>
        </w:rPr>
        <w:lastRenderedPageBreak/>
        <w:t xml:space="preserve">بتواند </w:t>
      </w:r>
      <w:r w:rsidR="00B1309B">
        <w:rPr>
          <w:rStyle w:val="Bodytext300"/>
          <w:rFonts w:ascii="Microsoft Uighur" w:hAnsi="Microsoft Uighur" w:cs="B Nazanin"/>
          <w:sz w:val="28"/>
          <w:szCs w:val="28"/>
          <w:rtl/>
          <w:lang w:bidi="fa-IR"/>
        </w:rPr>
        <w:t>به‌صورت</w:t>
      </w:r>
      <w:r w:rsidRPr="003B3707">
        <w:rPr>
          <w:rStyle w:val="Bodytext300"/>
          <w:rFonts w:ascii="Microsoft Uighur" w:hAnsi="Microsoft Uighur" w:cs="B Nazanin"/>
          <w:sz w:val="28"/>
          <w:szCs w:val="28"/>
          <w:rtl/>
          <w:lang w:bidi="fa-IR"/>
        </w:rPr>
        <w:t xml:space="preserve"> آنی به درخواست سپرده</w:t>
      </w:r>
      <w:r w:rsidR="003B3707">
        <w:rPr>
          <w:rStyle w:val="Bodytext300"/>
          <w:rFonts w:ascii="Microsoft Uighur" w:hAnsi="Microsoft Uighur" w:cs="B Nazanin"/>
          <w:sz w:val="28"/>
          <w:szCs w:val="28"/>
          <w:rtl/>
          <w:lang w:bidi="fa-IR"/>
        </w:rPr>
        <w:softHyphen/>
      </w:r>
      <w:r w:rsidRPr="003B3707">
        <w:rPr>
          <w:rStyle w:val="Bodytext300"/>
          <w:rFonts w:ascii="Microsoft Uighur" w:hAnsi="Microsoft Uighur" w:cs="B Nazanin"/>
          <w:sz w:val="28"/>
          <w:szCs w:val="28"/>
          <w:rtl/>
          <w:lang w:bidi="fa-IR"/>
        </w:rPr>
        <w:t xml:space="preserve">گذار پاسخ دهد. </w:t>
      </w:r>
    </w:p>
    <w:p w14:paraId="3FED7E0C" w14:textId="77777777" w:rsidR="0092750E" w:rsidRPr="003B3707" w:rsidRDefault="00E433A8" w:rsidP="004A251B">
      <w:pPr>
        <w:pStyle w:val="Bodytext301"/>
        <w:numPr>
          <w:ilvl w:val="0"/>
          <w:numId w:val="30"/>
        </w:numPr>
        <w:spacing w:after="0" w:line="422" w:lineRule="auto"/>
        <w:rPr>
          <w:rFonts w:ascii="Times New Roman" w:hAnsi="Times New Roman" w:cs="B Nazanin"/>
          <w:b w:val="0"/>
          <w:bCs w:val="0"/>
          <w:sz w:val="28"/>
          <w:szCs w:val="28"/>
          <w:rtl/>
          <w:lang w:bidi="fa-IR"/>
        </w:rPr>
      </w:pPr>
      <w:r w:rsidRPr="003B3707">
        <w:rPr>
          <w:rStyle w:val="Bodytext300"/>
          <w:rFonts w:ascii="Microsoft Uighur" w:hAnsi="Microsoft Uighur" w:cs="B Nazanin"/>
          <w:b/>
          <w:bCs/>
          <w:sz w:val="28"/>
          <w:szCs w:val="28"/>
          <w:rtl/>
          <w:lang w:bidi="fa-IR"/>
        </w:rPr>
        <w:t>اصل توانایی در پرداخت</w:t>
      </w:r>
      <w:r w:rsidR="00C5262D">
        <w:rPr>
          <w:rStyle w:val="FootnoteReference"/>
          <w:rFonts w:ascii="Microsoft Uighur" w:hAnsi="Microsoft Uighur" w:cs="B Nazanin"/>
          <w:color w:val="000000"/>
          <w:sz w:val="28"/>
          <w:szCs w:val="28"/>
          <w:rtl/>
          <w:lang w:bidi="fa-IR"/>
        </w:rPr>
        <w:footnoteReference w:id="30"/>
      </w:r>
      <w:r w:rsidRPr="003B3707">
        <w:rPr>
          <w:rStyle w:val="Bodytext300"/>
          <w:rFonts w:ascii="Microsoft Uighur" w:hAnsi="Microsoft Uighur" w:cs="B Nazanin"/>
          <w:sz w:val="28"/>
          <w:szCs w:val="28"/>
          <w:rtl/>
          <w:lang w:bidi="fa-IR"/>
        </w:rPr>
        <w:t xml:space="preserve"> </w:t>
      </w:r>
    </w:p>
    <w:p w14:paraId="150968E8" w14:textId="77777777" w:rsidR="0092750E" w:rsidRPr="003B3707" w:rsidRDefault="00E433A8" w:rsidP="00664B97">
      <w:pPr>
        <w:pStyle w:val="Bodytext301"/>
        <w:spacing w:after="0" w:line="432" w:lineRule="auto"/>
        <w:ind w:right="600" w:firstLine="40"/>
        <w:jc w:val="both"/>
        <w:rPr>
          <w:rFonts w:ascii="Times New Roman" w:hAnsi="Times New Roman" w:cs="B Nazanin"/>
          <w:b w:val="0"/>
          <w:bCs w:val="0"/>
          <w:sz w:val="28"/>
          <w:szCs w:val="28"/>
          <w:rtl/>
          <w:lang w:bidi="fa-IR"/>
        </w:rPr>
      </w:pPr>
      <w:r w:rsidRPr="003B3707">
        <w:rPr>
          <w:rStyle w:val="Bodytext300"/>
          <w:rFonts w:ascii="Microsoft Uighur" w:hAnsi="Microsoft Uighur" w:cs="B Nazanin"/>
          <w:sz w:val="28"/>
          <w:szCs w:val="28"/>
          <w:rtl/>
          <w:lang w:bidi="fa-IR"/>
        </w:rPr>
        <w:t>حساب سرمایه پشتوانه</w:t>
      </w:r>
      <w:r w:rsidR="00664B97">
        <w:rPr>
          <w:rStyle w:val="Bodytext300"/>
          <w:rFonts w:ascii="Microsoft Uighur" w:hAnsi="Microsoft Uighur" w:cs="B Nazanin"/>
          <w:sz w:val="28"/>
          <w:szCs w:val="28"/>
          <w:rtl/>
          <w:lang w:bidi="fa-IR"/>
        </w:rPr>
        <w:softHyphen/>
      </w:r>
      <w:r w:rsidRPr="003B3707">
        <w:rPr>
          <w:rStyle w:val="Bodytext300"/>
          <w:rFonts w:ascii="Microsoft Uighur" w:hAnsi="Microsoft Uighur" w:cs="B Nazanin"/>
          <w:sz w:val="28"/>
          <w:szCs w:val="28"/>
          <w:rtl/>
          <w:lang w:bidi="fa-IR"/>
        </w:rPr>
        <w:t>ی عملیات روزانه</w:t>
      </w:r>
      <w:r w:rsidR="00664B97">
        <w:rPr>
          <w:rStyle w:val="Bodytext300"/>
          <w:rFonts w:ascii="Microsoft Uighur" w:hAnsi="Microsoft Uighur" w:cs="B Nazanin"/>
          <w:sz w:val="28"/>
          <w:szCs w:val="28"/>
          <w:rtl/>
          <w:lang w:bidi="fa-IR"/>
        </w:rPr>
        <w:softHyphen/>
      </w:r>
      <w:r w:rsidRPr="003B3707">
        <w:rPr>
          <w:rStyle w:val="Bodytext300"/>
          <w:rFonts w:ascii="Microsoft Uighur" w:hAnsi="Microsoft Uighur" w:cs="B Nazanin"/>
          <w:sz w:val="28"/>
          <w:szCs w:val="28"/>
          <w:rtl/>
          <w:lang w:bidi="fa-IR"/>
        </w:rPr>
        <w:t>ی بانک و تضمین استمرار آن در بلندمدت است</w:t>
      </w:r>
      <w:r w:rsidR="00664B97">
        <w:rPr>
          <w:rStyle w:val="Bodytext300"/>
          <w:rFonts w:ascii="Microsoft Uighur" w:hAnsi="Microsoft Uighur" w:cs="B Nazanin" w:hint="cs"/>
          <w:sz w:val="28"/>
          <w:szCs w:val="28"/>
          <w:rtl/>
          <w:lang w:bidi="fa-IR"/>
        </w:rPr>
        <w:t>.</w:t>
      </w:r>
      <w:r w:rsidRPr="003B3707">
        <w:rPr>
          <w:rStyle w:val="Bodytext300"/>
          <w:rFonts w:ascii="Microsoft Uighur" w:hAnsi="Microsoft Uighur" w:cs="B Nazanin"/>
          <w:sz w:val="28"/>
          <w:szCs w:val="28"/>
          <w:rtl/>
          <w:lang w:bidi="fa-IR"/>
        </w:rPr>
        <w:t xml:space="preserve"> مقدار سرمایه</w:t>
      </w:r>
      <w:r w:rsidR="00664B97">
        <w:rPr>
          <w:rStyle w:val="Bodytext300"/>
          <w:rFonts w:ascii="Microsoft Uighur" w:hAnsi="Microsoft Uighur" w:cs="B Nazanin"/>
          <w:sz w:val="28"/>
          <w:szCs w:val="28"/>
          <w:rtl/>
          <w:lang w:bidi="fa-IR"/>
        </w:rPr>
        <w:softHyphen/>
      </w:r>
      <w:r w:rsidRPr="003B3707">
        <w:rPr>
          <w:rStyle w:val="Bodytext300"/>
          <w:rFonts w:ascii="Microsoft Uighur" w:hAnsi="Microsoft Uighur" w:cs="B Nazanin"/>
          <w:sz w:val="28"/>
          <w:szCs w:val="28"/>
          <w:rtl/>
          <w:lang w:bidi="fa-IR"/>
        </w:rPr>
        <w:t>ی بانک سبب ایجاد اطمینان سپرده</w:t>
      </w:r>
      <w:r w:rsidR="00664B97">
        <w:rPr>
          <w:rStyle w:val="Bodytext300"/>
          <w:rFonts w:ascii="Microsoft Uighur" w:hAnsi="Microsoft Uighur" w:cs="B Nazanin"/>
          <w:sz w:val="28"/>
          <w:szCs w:val="28"/>
          <w:rtl/>
          <w:lang w:bidi="fa-IR"/>
        </w:rPr>
        <w:softHyphen/>
      </w:r>
      <w:r w:rsidRPr="003B3707">
        <w:rPr>
          <w:rStyle w:val="Bodytext300"/>
          <w:rFonts w:ascii="Microsoft Uighur" w:hAnsi="Microsoft Uighur" w:cs="B Nazanin"/>
          <w:sz w:val="28"/>
          <w:szCs w:val="28"/>
          <w:rtl/>
          <w:lang w:bidi="fa-IR"/>
        </w:rPr>
        <w:t>گذاران در رابطه با قدرت مالی بانک و توانایی بازپرداخت سپرده ایشان می</w:t>
      </w:r>
      <w:r w:rsidR="00664B97">
        <w:rPr>
          <w:rStyle w:val="Bodytext300"/>
          <w:rFonts w:ascii="Microsoft Uighur" w:hAnsi="Microsoft Uighur" w:cs="B Nazanin"/>
          <w:sz w:val="28"/>
          <w:szCs w:val="28"/>
          <w:rtl/>
          <w:lang w:bidi="fa-IR"/>
        </w:rPr>
        <w:softHyphen/>
      </w:r>
      <w:r w:rsidRPr="003B3707">
        <w:rPr>
          <w:rStyle w:val="Bodytext300"/>
          <w:rFonts w:ascii="Microsoft Uighur" w:hAnsi="Microsoft Uighur" w:cs="B Nazanin"/>
          <w:sz w:val="28"/>
          <w:szCs w:val="28"/>
          <w:rtl/>
          <w:lang w:bidi="fa-IR"/>
        </w:rPr>
        <w:t>باشد</w:t>
      </w:r>
      <w:r w:rsidR="00664B97">
        <w:rPr>
          <w:rStyle w:val="Bodytext300"/>
          <w:rFonts w:ascii="Microsoft Uighur" w:hAnsi="Microsoft Uighur" w:cs="B Nazanin" w:hint="cs"/>
          <w:sz w:val="28"/>
          <w:szCs w:val="28"/>
          <w:rtl/>
          <w:lang w:bidi="fa-IR"/>
        </w:rPr>
        <w:t>،</w:t>
      </w:r>
      <w:r w:rsidRPr="003B3707">
        <w:rPr>
          <w:rStyle w:val="Bodytext300"/>
          <w:rFonts w:ascii="Microsoft Uighur" w:hAnsi="Microsoft Uighur" w:cs="B Nazanin"/>
          <w:sz w:val="28"/>
          <w:szCs w:val="28"/>
          <w:rtl/>
          <w:lang w:bidi="fa-IR"/>
        </w:rPr>
        <w:t xml:space="preserve"> اما نمی</w:t>
      </w:r>
      <w:r w:rsidR="00664B97">
        <w:rPr>
          <w:rStyle w:val="Bodytext300"/>
          <w:rFonts w:ascii="Microsoft Uighur" w:hAnsi="Microsoft Uighur" w:cs="B Nazanin"/>
          <w:sz w:val="28"/>
          <w:szCs w:val="28"/>
          <w:rtl/>
          <w:lang w:bidi="fa-IR"/>
        </w:rPr>
        <w:softHyphen/>
      </w:r>
      <w:r w:rsidRPr="003B3707">
        <w:rPr>
          <w:rStyle w:val="Bodytext300"/>
          <w:rFonts w:ascii="Microsoft Uighur" w:hAnsi="Microsoft Uighur" w:cs="B Nazanin"/>
          <w:sz w:val="28"/>
          <w:szCs w:val="28"/>
          <w:rtl/>
          <w:lang w:bidi="fa-IR"/>
        </w:rPr>
        <w:t xml:space="preserve">تواند جایگزین مدیریت شایسته شود. </w:t>
      </w:r>
    </w:p>
    <w:p w14:paraId="250A37E4" w14:textId="77777777" w:rsidR="0092750E" w:rsidRPr="003B3707" w:rsidRDefault="00E433A8" w:rsidP="004A251B">
      <w:pPr>
        <w:pStyle w:val="Bodytext301"/>
        <w:numPr>
          <w:ilvl w:val="0"/>
          <w:numId w:val="30"/>
        </w:numPr>
        <w:spacing w:after="0" w:line="422" w:lineRule="auto"/>
        <w:rPr>
          <w:rFonts w:ascii="Times New Roman" w:hAnsi="Times New Roman" w:cs="B Nazanin"/>
          <w:b w:val="0"/>
          <w:bCs w:val="0"/>
          <w:sz w:val="28"/>
          <w:szCs w:val="28"/>
          <w:rtl/>
          <w:lang w:bidi="fa-IR"/>
        </w:rPr>
      </w:pPr>
      <w:r w:rsidRPr="00664B97">
        <w:rPr>
          <w:rStyle w:val="Bodytext300"/>
          <w:rFonts w:ascii="Microsoft Uighur" w:hAnsi="Microsoft Uighur" w:cs="B Nazanin"/>
          <w:b/>
          <w:bCs/>
          <w:sz w:val="28"/>
          <w:szCs w:val="28"/>
          <w:rtl/>
          <w:lang w:bidi="fa-IR"/>
        </w:rPr>
        <w:t>اصل سودآوری</w:t>
      </w:r>
      <w:r w:rsidR="00E73AA9">
        <w:rPr>
          <w:rStyle w:val="FootnoteReference"/>
          <w:rFonts w:ascii="Microsoft Uighur" w:hAnsi="Microsoft Uighur" w:cs="B Nazanin"/>
          <w:color w:val="000000"/>
          <w:sz w:val="28"/>
          <w:szCs w:val="28"/>
          <w:rtl/>
          <w:lang w:bidi="fa-IR"/>
        </w:rPr>
        <w:footnoteReference w:id="31"/>
      </w:r>
      <w:r w:rsidRPr="003B3707">
        <w:rPr>
          <w:rStyle w:val="Bodytext300"/>
          <w:rFonts w:ascii="Microsoft Uighur" w:hAnsi="Microsoft Uighur" w:cs="B Nazanin"/>
          <w:sz w:val="28"/>
          <w:szCs w:val="28"/>
          <w:rtl/>
          <w:lang w:bidi="fa-IR"/>
        </w:rPr>
        <w:t xml:space="preserve"> </w:t>
      </w:r>
    </w:p>
    <w:p w14:paraId="140EF4BB" w14:textId="170C7DB8" w:rsidR="0092750E" w:rsidRPr="00E73AA9" w:rsidRDefault="00E433A8" w:rsidP="00E73AA9">
      <w:pPr>
        <w:pStyle w:val="Bodytext40"/>
        <w:spacing w:after="0" w:line="394" w:lineRule="auto"/>
        <w:ind w:right="660" w:firstLine="20"/>
        <w:jc w:val="both"/>
        <w:rPr>
          <w:rStyle w:val="Bodytext4"/>
          <w:rFonts w:ascii="Microsoft Uighur" w:hAnsi="Microsoft Uighur" w:cs="B Nazanin"/>
          <w:sz w:val="28"/>
          <w:szCs w:val="28"/>
          <w:rtl/>
          <w:lang w:bidi="fa-IR"/>
        </w:rPr>
      </w:pPr>
      <w:r w:rsidRPr="00E73AA9">
        <w:rPr>
          <w:rStyle w:val="Bodytext4"/>
          <w:rFonts w:ascii="Microsoft Uighur" w:hAnsi="Microsoft Uighur" w:cs="B Nazanin"/>
          <w:sz w:val="28"/>
          <w:szCs w:val="28"/>
          <w:rtl/>
          <w:lang w:bidi="fa-IR"/>
        </w:rPr>
        <w:t>شرط بقای بانک به</w:t>
      </w:r>
      <w:r w:rsidR="00E73AA9">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مثابه تمامی بنگاهای اقتصادی</w:t>
      </w:r>
      <w:r w:rsidR="00E73AA9">
        <w:rPr>
          <w:rStyle w:val="Bodytext4"/>
          <w:rFonts w:ascii="Microsoft Uighur" w:hAnsi="Microsoft Uighur" w:cs="B Nazanin" w:hint="cs"/>
          <w:sz w:val="28"/>
          <w:szCs w:val="28"/>
          <w:rtl/>
          <w:lang w:bidi="fa-IR"/>
        </w:rPr>
        <w:t>،</w:t>
      </w:r>
      <w:r w:rsidRPr="00E73AA9">
        <w:rPr>
          <w:rStyle w:val="Bodytext4"/>
          <w:rFonts w:ascii="Microsoft Uighur" w:hAnsi="Microsoft Uighur" w:cs="B Nazanin"/>
          <w:sz w:val="28"/>
          <w:szCs w:val="28"/>
          <w:rtl/>
          <w:lang w:bidi="fa-IR"/>
        </w:rPr>
        <w:t xml:space="preserve"> سودآوری است. سودآوری به معنای بازده دارایی</w:t>
      </w:r>
      <w:r w:rsidR="00E73AA9">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ها و بازده سرمایه</w:t>
      </w:r>
      <w:r w:rsidR="00E73AA9">
        <w:rPr>
          <w:rStyle w:val="Bodytext4"/>
          <w:rFonts w:ascii="Microsoft Uighur" w:hAnsi="Microsoft Uighur" w:cs="B Nazanin" w:hint="cs"/>
          <w:sz w:val="28"/>
          <w:szCs w:val="28"/>
          <w:rtl/>
          <w:lang w:bidi="fa-IR"/>
        </w:rPr>
        <w:t>،</w:t>
      </w:r>
      <w:r w:rsidRPr="00E73AA9">
        <w:rPr>
          <w:rStyle w:val="Bodytext4"/>
          <w:rFonts w:ascii="Microsoft Uighur" w:hAnsi="Microsoft Uighur" w:cs="B Nazanin"/>
          <w:sz w:val="28"/>
          <w:szCs w:val="28"/>
          <w:rtl/>
          <w:lang w:bidi="fa-IR"/>
        </w:rPr>
        <w:t xml:space="preserve"> هدف مدیریت در بانک می</w:t>
      </w:r>
      <w:r w:rsidR="00E73AA9">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 xml:space="preserve">باشد. </w:t>
      </w:r>
      <w:r w:rsidR="00B1309B">
        <w:rPr>
          <w:rStyle w:val="Bodytext4"/>
          <w:rFonts w:ascii="Microsoft Uighur" w:hAnsi="Microsoft Uighur" w:cs="B Nazanin"/>
          <w:sz w:val="28"/>
          <w:szCs w:val="28"/>
          <w:rtl/>
          <w:lang w:bidi="fa-IR"/>
        </w:rPr>
        <w:t>به‌طور</w:t>
      </w:r>
      <w:r w:rsidRPr="00E73AA9">
        <w:rPr>
          <w:rStyle w:val="Bodytext4"/>
          <w:rFonts w:ascii="Microsoft Uighur" w:hAnsi="Microsoft Uighur" w:cs="B Nazanin"/>
          <w:sz w:val="28"/>
          <w:szCs w:val="28"/>
          <w:rtl/>
          <w:lang w:bidi="fa-IR"/>
        </w:rPr>
        <w:t xml:space="preserve"> معمول رسالت مدیر بانک تجاری به حداکثر رساندن ارزش بانک از طریق ایجاد یک جریان مستمر سودآوری با ثبات</w:t>
      </w:r>
      <w:r w:rsidR="00E73AA9">
        <w:rPr>
          <w:rStyle w:val="Bodytext4"/>
          <w:rFonts w:ascii="Microsoft Uighur" w:hAnsi="Microsoft Uighur" w:cs="B Nazanin" w:hint="cs"/>
          <w:sz w:val="28"/>
          <w:szCs w:val="28"/>
          <w:rtl/>
          <w:lang w:bidi="fa-IR"/>
        </w:rPr>
        <w:t>،</w:t>
      </w:r>
      <w:r w:rsidRPr="00E73AA9">
        <w:rPr>
          <w:rStyle w:val="Bodytext4"/>
          <w:rFonts w:ascii="Microsoft Uighur" w:hAnsi="Microsoft Uighur" w:cs="B Nazanin"/>
          <w:sz w:val="28"/>
          <w:szCs w:val="28"/>
          <w:rtl/>
          <w:lang w:bidi="fa-IR"/>
        </w:rPr>
        <w:t xml:space="preserve"> با کیفیت و در حال رشد است. </w:t>
      </w:r>
    </w:p>
    <w:p w14:paraId="1CCF67AD" w14:textId="77777777" w:rsidR="0092750E" w:rsidRPr="00E73AA9" w:rsidRDefault="00E433A8" w:rsidP="004A251B">
      <w:pPr>
        <w:pStyle w:val="Bodytext301"/>
        <w:numPr>
          <w:ilvl w:val="0"/>
          <w:numId w:val="30"/>
        </w:numPr>
        <w:spacing w:after="0" w:line="422" w:lineRule="auto"/>
        <w:rPr>
          <w:rStyle w:val="Bodytext300"/>
          <w:rFonts w:ascii="Microsoft Uighur" w:hAnsi="Microsoft Uighur" w:cs="B Nazanin"/>
          <w:b/>
          <w:bCs/>
          <w:sz w:val="28"/>
          <w:szCs w:val="28"/>
          <w:rtl/>
          <w:lang w:bidi="fa-IR"/>
        </w:rPr>
      </w:pPr>
      <w:r w:rsidRPr="00E73AA9">
        <w:rPr>
          <w:rStyle w:val="Bodytext300"/>
          <w:rFonts w:ascii="Microsoft Uighur" w:hAnsi="Microsoft Uighur" w:cs="B Nazanin"/>
          <w:b/>
          <w:bCs/>
          <w:sz w:val="28"/>
          <w:szCs w:val="28"/>
          <w:rtl/>
          <w:lang w:bidi="fa-IR"/>
        </w:rPr>
        <w:t>اصل جمع آوری سپرده و پس</w:t>
      </w:r>
      <w:r w:rsidR="00294FFD">
        <w:rPr>
          <w:rStyle w:val="Bodytext300"/>
          <w:rFonts w:ascii="Microsoft Uighur" w:hAnsi="Microsoft Uighur" w:cs="B Nazanin"/>
          <w:b/>
          <w:bCs/>
          <w:sz w:val="28"/>
          <w:szCs w:val="28"/>
          <w:rtl/>
          <w:lang w:bidi="fa-IR"/>
        </w:rPr>
        <w:softHyphen/>
      </w:r>
      <w:r w:rsidRPr="00E73AA9">
        <w:rPr>
          <w:rStyle w:val="Bodytext300"/>
          <w:rFonts w:ascii="Microsoft Uighur" w:hAnsi="Microsoft Uighur" w:cs="B Nazanin"/>
          <w:b/>
          <w:bCs/>
          <w:sz w:val="28"/>
          <w:szCs w:val="28"/>
          <w:rtl/>
          <w:lang w:bidi="fa-IR"/>
        </w:rPr>
        <w:t>انداز</w:t>
      </w:r>
      <w:r w:rsidR="00726C42">
        <w:rPr>
          <w:rStyle w:val="FootnoteReference"/>
          <w:rFonts w:ascii="Microsoft Uighur" w:hAnsi="Microsoft Uighur" w:cs="B Nazanin"/>
          <w:color w:val="000000"/>
          <w:sz w:val="28"/>
          <w:szCs w:val="28"/>
          <w:rtl/>
          <w:lang w:bidi="fa-IR"/>
        </w:rPr>
        <w:footnoteReference w:id="32"/>
      </w:r>
      <w:r w:rsidRPr="00E73AA9">
        <w:rPr>
          <w:rStyle w:val="Bodytext300"/>
          <w:rFonts w:ascii="Microsoft Uighur" w:hAnsi="Microsoft Uighur" w:cs="B Nazanin"/>
          <w:b/>
          <w:bCs/>
          <w:sz w:val="28"/>
          <w:szCs w:val="28"/>
          <w:rtl/>
          <w:lang w:bidi="fa-IR"/>
        </w:rPr>
        <w:t xml:space="preserve"> </w:t>
      </w:r>
    </w:p>
    <w:p w14:paraId="5BC92519" w14:textId="77777777" w:rsidR="0092750E" w:rsidRDefault="00E433A8" w:rsidP="00E73AA9">
      <w:pPr>
        <w:pStyle w:val="Bodytext40"/>
        <w:spacing w:after="0" w:line="394" w:lineRule="auto"/>
        <w:ind w:right="660" w:firstLine="20"/>
        <w:jc w:val="both"/>
        <w:rPr>
          <w:rFonts w:ascii="Times New Roman" w:hAnsi="Times New Roman" w:cs="Times New Roman"/>
          <w:sz w:val="24"/>
          <w:szCs w:val="24"/>
          <w:rtl/>
          <w:lang w:bidi="fa-IR"/>
        </w:rPr>
      </w:pPr>
      <w:r w:rsidRPr="00E73AA9">
        <w:rPr>
          <w:rStyle w:val="Bodytext4"/>
          <w:rFonts w:ascii="Microsoft Uighur" w:hAnsi="Microsoft Uighur" w:cs="B Nazanin"/>
          <w:sz w:val="28"/>
          <w:szCs w:val="28"/>
          <w:rtl/>
          <w:lang w:bidi="fa-IR"/>
        </w:rPr>
        <w:t>بانک</w:t>
      </w:r>
      <w:r w:rsidR="00E73AA9">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ها با عملیات اعتباری خود وجوه نقد</w:t>
      </w:r>
      <w:r w:rsidR="00E73AA9">
        <w:rPr>
          <w:rStyle w:val="Bodytext4"/>
          <w:rFonts w:ascii="Microsoft Uighur" w:hAnsi="Microsoft Uighur" w:cs="B Nazanin" w:hint="cs"/>
          <w:sz w:val="28"/>
          <w:szCs w:val="28"/>
          <w:rtl/>
          <w:lang w:bidi="fa-IR"/>
        </w:rPr>
        <w:t>،</w:t>
      </w:r>
      <w:r w:rsidRPr="00E73AA9">
        <w:rPr>
          <w:rStyle w:val="Bodytext4"/>
          <w:rFonts w:ascii="Microsoft Uighur" w:hAnsi="Microsoft Uighur" w:cs="B Nazanin"/>
          <w:sz w:val="28"/>
          <w:szCs w:val="28"/>
          <w:rtl/>
          <w:lang w:bidi="fa-IR"/>
        </w:rPr>
        <w:t xml:space="preserve"> اندوخته</w:t>
      </w:r>
      <w:r w:rsidR="00E73AA9">
        <w:rPr>
          <w:rStyle w:val="Bodytext4"/>
          <w:rFonts w:ascii="Microsoft Uighur" w:hAnsi="Microsoft Uighur" w:cs="B Nazanin"/>
          <w:sz w:val="28"/>
          <w:szCs w:val="28"/>
          <w:rtl/>
          <w:lang w:bidi="fa-IR"/>
        </w:rPr>
        <w:softHyphen/>
        <w:t>ها و سپرده</w:t>
      </w:r>
      <w:r w:rsidR="00E73AA9">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های راکدی که توانایی به کارگیری در پروژه</w:t>
      </w:r>
      <w:r w:rsidR="00E73AA9">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های اقتصادی ندارند را جذب و د</w:t>
      </w:r>
      <w:r w:rsidR="00E73AA9">
        <w:rPr>
          <w:rStyle w:val="Bodytext4"/>
          <w:rFonts w:ascii="Microsoft Uighur" w:hAnsi="Microsoft Uighur" w:cs="B Nazanin"/>
          <w:sz w:val="28"/>
          <w:szCs w:val="28"/>
          <w:rtl/>
          <w:lang w:bidi="fa-IR"/>
        </w:rPr>
        <w:t>ر اختیار افرادی که توانایی ارزش</w:t>
      </w:r>
      <w:r w:rsidR="00E73AA9">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آفرینی دارند</w:t>
      </w:r>
      <w:r w:rsidR="00E73AA9">
        <w:rPr>
          <w:rStyle w:val="Bodytext4"/>
          <w:rFonts w:ascii="Microsoft Uighur" w:hAnsi="Microsoft Uighur" w:cs="B Nazanin" w:hint="cs"/>
          <w:sz w:val="28"/>
          <w:szCs w:val="28"/>
          <w:rtl/>
          <w:lang w:bidi="fa-IR"/>
        </w:rPr>
        <w:t>،</w:t>
      </w:r>
      <w:r w:rsidRPr="00E73AA9">
        <w:rPr>
          <w:rStyle w:val="Bodytext4"/>
          <w:rFonts w:ascii="Microsoft Uighur" w:hAnsi="Microsoft Uighur" w:cs="B Nazanin"/>
          <w:sz w:val="28"/>
          <w:szCs w:val="28"/>
          <w:rtl/>
          <w:lang w:bidi="fa-IR"/>
        </w:rPr>
        <w:t xml:space="preserve"> قرار می</w:t>
      </w:r>
      <w:r w:rsidR="00E73AA9">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دهند</w:t>
      </w:r>
      <w:r w:rsidR="00E73AA9">
        <w:rPr>
          <w:rStyle w:val="Bodytext4"/>
          <w:rFonts w:ascii="Microsoft Uighur" w:hAnsi="Microsoft Uighur" w:cs="B Nazanin" w:hint="cs"/>
          <w:sz w:val="28"/>
          <w:szCs w:val="28"/>
          <w:rtl/>
          <w:lang w:bidi="fa-IR"/>
        </w:rPr>
        <w:t>.</w:t>
      </w:r>
      <w:r w:rsidRPr="00E73AA9">
        <w:rPr>
          <w:rStyle w:val="Bodytext4"/>
          <w:rFonts w:ascii="Microsoft Uighur" w:hAnsi="Microsoft Uighur" w:cs="B Nazanin"/>
          <w:sz w:val="28"/>
          <w:szCs w:val="28"/>
          <w:rtl/>
          <w:lang w:bidi="fa-IR"/>
        </w:rPr>
        <w:t xml:space="preserve"> مقدار وجوه جذب</w:t>
      </w:r>
      <w:r w:rsidR="00E73AA9">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شده تعیین</w:t>
      </w:r>
      <w:r w:rsidR="00E73AA9">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کننده</w:t>
      </w:r>
      <w:r w:rsidR="00E73AA9">
        <w:rPr>
          <w:rStyle w:val="Bodytext4"/>
          <w:rFonts w:ascii="Microsoft Uighur" w:hAnsi="Microsoft Uighur" w:cs="B Nazanin"/>
          <w:sz w:val="28"/>
          <w:szCs w:val="28"/>
          <w:rtl/>
          <w:lang w:bidi="fa-IR"/>
        </w:rPr>
        <w:softHyphen/>
      </w:r>
      <w:r w:rsidR="00E73AA9">
        <w:rPr>
          <w:rStyle w:val="Bodytext4"/>
          <w:rFonts w:ascii="Microsoft Uighur" w:hAnsi="Microsoft Uighur" w:cs="B Nazanin" w:hint="cs"/>
          <w:sz w:val="28"/>
          <w:szCs w:val="28"/>
          <w:rtl/>
          <w:lang w:bidi="fa-IR"/>
        </w:rPr>
        <w:t>ی</w:t>
      </w:r>
      <w:r w:rsidR="00E73AA9">
        <w:rPr>
          <w:rStyle w:val="Bodytext4"/>
          <w:rFonts w:ascii="Microsoft Uighur" w:hAnsi="Microsoft Uighur" w:cs="B Nazanin"/>
          <w:sz w:val="28"/>
          <w:szCs w:val="28"/>
          <w:rtl/>
          <w:lang w:bidi="fa-IR"/>
        </w:rPr>
        <w:t xml:space="preserve"> قدرت وام</w:t>
      </w:r>
      <w:r w:rsidR="00E73AA9">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 xml:space="preserve">دهی </w:t>
      </w:r>
      <w:r w:rsidR="000D6881" w:rsidRPr="00E73AA9">
        <w:rPr>
          <w:rStyle w:val="Bodytext4"/>
          <w:rFonts w:ascii="Microsoft Uighur" w:hAnsi="Microsoft Uighur" w:cs="B Nazanin"/>
          <w:sz w:val="28"/>
          <w:szCs w:val="28"/>
          <w:rtl/>
          <w:lang w:bidi="fa-IR"/>
        </w:rPr>
        <w:t>بانک</w:t>
      </w:r>
      <w:r w:rsidR="00E73AA9">
        <w:rPr>
          <w:rStyle w:val="Bodytext4"/>
          <w:rFonts w:ascii="Microsoft Uighur" w:hAnsi="Microsoft Uighur" w:cs="B Nazanin"/>
          <w:sz w:val="28"/>
          <w:szCs w:val="28"/>
          <w:rtl/>
          <w:lang w:bidi="fa-IR"/>
        </w:rPr>
        <w:softHyphen/>
      </w:r>
      <w:r w:rsidR="000D6881" w:rsidRPr="00E73AA9">
        <w:rPr>
          <w:rStyle w:val="Bodytext4"/>
          <w:rFonts w:ascii="Microsoft Uighur" w:hAnsi="Microsoft Uighur" w:cs="B Nazanin"/>
          <w:sz w:val="28"/>
          <w:szCs w:val="28"/>
          <w:rtl/>
          <w:lang w:bidi="fa-IR"/>
        </w:rPr>
        <w:t>ها</w:t>
      </w:r>
      <w:r w:rsidRPr="00E73AA9">
        <w:rPr>
          <w:rStyle w:val="Bodytext4"/>
          <w:rFonts w:ascii="Microsoft Uighur" w:hAnsi="Microsoft Uighur" w:cs="B Nazanin"/>
          <w:sz w:val="28"/>
          <w:szCs w:val="28"/>
          <w:rtl/>
          <w:lang w:bidi="fa-IR"/>
        </w:rPr>
        <w:t xml:space="preserve"> و سودآوری بانک نیز تابعی از قدرت وام</w:t>
      </w:r>
      <w:r w:rsidR="00E73AA9">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دهی آن می</w:t>
      </w:r>
      <w:r w:rsidR="00E73AA9">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باشد</w:t>
      </w:r>
      <w:r>
        <w:rPr>
          <w:rStyle w:val="Bodytext4"/>
          <w:rFonts w:ascii="Microsoft Uighur" w:hAnsi="Microsoft Uighur" w:cs="Microsoft Uighur"/>
          <w:b/>
          <w:bCs/>
          <w:sz w:val="24"/>
          <w:szCs w:val="24"/>
          <w:rtl/>
          <w:lang w:bidi="fa-IR"/>
        </w:rPr>
        <w:t xml:space="preserve">. </w:t>
      </w:r>
    </w:p>
    <w:p w14:paraId="4EA11456" w14:textId="77777777" w:rsidR="0092750E" w:rsidRPr="00E73AA9" w:rsidRDefault="00E433A8" w:rsidP="004A251B">
      <w:pPr>
        <w:pStyle w:val="Bodytext301"/>
        <w:numPr>
          <w:ilvl w:val="0"/>
          <w:numId w:val="30"/>
        </w:numPr>
        <w:spacing w:after="0" w:line="422" w:lineRule="auto"/>
        <w:rPr>
          <w:rStyle w:val="Bodytext300"/>
          <w:rFonts w:ascii="Microsoft Uighur" w:hAnsi="Microsoft Uighur" w:cs="B Nazanin"/>
          <w:b/>
          <w:bCs/>
          <w:sz w:val="28"/>
          <w:szCs w:val="28"/>
          <w:rtl/>
          <w:lang w:bidi="fa-IR"/>
        </w:rPr>
      </w:pPr>
      <w:r w:rsidRPr="00E73AA9">
        <w:rPr>
          <w:rStyle w:val="Bodytext300"/>
          <w:rFonts w:ascii="Microsoft Uighur" w:hAnsi="Microsoft Uighur" w:cs="B Nazanin"/>
          <w:b/>
          <w:bCs/>
          <w:sz w:val="28"/>
          <w:szCs w:val="28"/>
          <w:rtl/>
          <w:lang w:bidi="fa-IR"/>
        </w:rPr>
        <w:t>اصل وام دهی و سرمایه</w:t>
      </w:r>
      <w:r w:rsidR="007E664E">
        <w:rPr>
          <w:rStyle w:val="Bodytext300"/>
          <w:rFonts w:ascii="Microsoft Uighur" w:hAnsi="Microsoft Uighur" w:cs="B Nazanin"/>
          <w:b/>
          <w:bCs/>
          <w:sz w:val="28"/>
          <w:szCs w:val="28"/>
          <w:rtl/>
          <w:lang w:bidi="fa-IR"/>
        </w:rPr>
        <w:softHyphen/>
      </w:r>
      <w:r w:rsidRPr="00E73AA9">
        <w:rPr>
          <w:rStyle w:val="Bodytext300"/>
          <w:rFonts w:ascii="Microsoft Uighur" w:hAnsi="Microsoft Uighur" w:cs="B Nazanin"/>
          <w:b/>
          <w:bCs/>
          <w:sz w:val="28"/>
          <w:szCs w:val="28"/>
          <w:rtl/>
          <w:lang w:bidi="fa-IR"/>
        </w:rPr>
        <w:t>گذاری</w:t>
      </w:r>
      <w:r w:rsidR="002F0003">
        <w:rPr>
          <w:rStyle w:val="FootnoteReference"/>
          <w:rFonts w:ascii="Microsoft Uighur" w:hAnsi="Microsoft Uighur" w:cs="B Nazanin"/>
          <w:color w:val="000000"/>
          <w:sz w:val="28"/>
          <w:szCs w:val="28"/>
          <w:rtl/>
          <w:lang w:bidi="fa-IR"/>
        </w:rPr>
        <w:footnoteReference w:id="33"/>
      </w:r>
      <w:r w:rsidRPr="00E73AA9">
        <w:rPr>
          <w:rStyle w:val="Bodytext300"/>
          <w:rFonts w:ascii="Microsoft Uighur" w:hAnsi="Microsoft Uighur" w:cs="B Nazanin"/>
          <w:b/>
          <w:bCs/>
          <w:sz w:val="28"/>
          <w:szCs w:val="28"/>
          <w:rtl/>
          <w:lang w:bidi="fa-IR"/>
        </w:rPr>
        <w:t xml:space="preserve"> </w:t>
      </w:r>
    </w:p>
    <w:p w14:paraId="1496026F" w14:textId="77777777" w:rsidR="0092750E" w:rsidRPr="00E73AA9" w:rsidRDefault="00E433A8" w:rsidP="00E73AA9">
      <w:pPr>
        <w:pStyle w:val="Bodytext40"/>
        <w:spacing w:after="0" w:line="394" w:lineRule="auto"/>
        <w:ind w:right="660" w:firstLine="20"/>
        <w:jc w:val="both"/>
        <w:rPr>
          <w:rStyle w:val="Bodytext4"/>
          <w:rFonts w:ascii="Microsoft Uighur" w:hAnsi="Microsoft Uighur" w:cs="B Nazanin"/>
          <w:sz w:val="28"/>
          <w:szCs w:val="28"/>
          <w:rtl/>
          <w:lang w:bidi="fa-IR"/>
        </w:rPr>
      </w:pPr>
      <w:r w:rsidRPr="00E73AA9">
        <w:rPr>
          <w:rStyle w:val="Bodytext4"/>
          <w:rFonts w:ascii="Microsoft Uighur" w:hAnsi="Microsoft Uighur" w:cs="B Nazanin"/>
          <w:sz w:val="28"/>
          <w:szCs w:val="28"/>
          <w:rtl/>
          <w:lang w:bidi="fa-IR"/>
        </w:rPr>
        <w:t>وام</w:t>
      </w:r>
      <w:r w:rsidR="00E73AA9">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دهی و سرمایه</w:t>
      </w:r>
      <w:r w:rsidR="00E73AA9">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گذاری د</w:t>
      </w:r>
      <w:r w:rsidR="00E73AA9">
        <w:rPr>
          <w:rStyle w:val="Bodytext4"/>
          <w:rFonts w:ascii="Microsoft Uighur" w:hAnsi="Microsoft Uighur" w:cs="B Nazanin" w:hint="cs"/>
          <w:sz w:val="28"/>
          <w:szCs w:val="28"/>
          <w:rtl/>
          <w:lang w:bidi="fa-IR"/>
        </w:rPr>
        <w:t>و</w:t>
      </w:r>
      <w:r w:rsidR="00E73AA9">
        <w:rPr>
          <w:rStyle w:val="Bodytext4"/>
          <w:rFonts w:ascii="Microsoft Uighur" w:hAnsi="Microsoft Uighur" w:cs="B Nazanin"/>
          <w:sz w:val="28"/>
          <w:szCs w:val="28"/>
          <w:rtl/>
          <w:lang w:bidi="fa-IR"/>
        </w:rPr>
        <w:t xml:space="preserve"> راه اصلی کسب سود برای بانک</w:t>
      </w:r>
      <w:r w:rsidR="00E73AA9">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ها هستند</w:t>
      </w:r>
      <w:r w:rsidR="00E73AA9">
        <w:rPr>
          <w:rStyle w:val="Bodytext4"/>
          <w:rFonts w:ascii="Microsoft Uighur" w:hAnsi="Microsoft Uighur" w:cs="B Nazanin" w:hint="cs"/>
          <w:sz w:val="28"/>
          <w:szCs w:val="28"/>
          <w:rtl/>
          <w:lang w:bidi="fa-IR"/>
        </w:rPr>
        <w:t>.</w:t>
      </w:r>
      <w:r w:rsidR="00E73AA9">
        <w:rPr>
          <w:rStyle w:val="Bodytext4"/>
          <w:rFonts w:ascii="Microsoft Uighur" w:hAnsi="Microsoft Uighur" w:cs="B Nazanin"/>
          <w:sz w:val="28"/>
          <w:szCs w:val="28"/>
          <w:rtl/>
          <w:lang w:bidi="fa-IR"/>
        </w:rPr>
        <w:t xml:space="preserve"> سرمایه</w:t>
      </w:r>
      <w:r w:rsidR="00E73AA9">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 xml:space="preserve">گذاری </w:t>
      </w:r>
      <w:r w:rsidR="00E73AA9">
        <w:rPr>
          <w:rStyle w:val="Bodytext4"/>
          <w:rFonts w:ascii="Microsoft Uighur" w:hAnsi="Microsoft Uighur" w:cs="B Nazanin"/>
          <w:sz w:val="28"/>
          <w:szCs w:val="28"/>
          <w:rtl/>
          <w:lang w:bidi="fa-IR"/>
        </w:rPr>
        <w:t>بانک</w:t>
      </w:r>
      <w:r w:rsidR="00E73AA9">
        <w:rPr>
          <w:rStyle w:val="Bodytext4"/>
          <w:rFonts w:ascii="Microsoft Uighur" w:hAnsi="Microsoft Uighur" w:cs="B Nazanin"/>
          <w:sz w:val="28"/>
          <w:szCs w:val="28"/>
          <w:rtl/>
          <w:lang w:bidi="fa-IR"/>
        </w:rPr>
        <w:softHyphen/>
      </w:r>
      <w:r w:rsidR="000D6881" w:rsidRPr="00E73AA9">
        <w:rPr>
          <w:rStyle w:val="Bodytext4"/>
          <w:rFonts w:ascii="Microsoft Uighur" w:hAnsi="Microsoft Uighur" w:cs="B Nazanin"/>
          <w:sz w:val="28"/>
          <w:szCs w:val="28"/>
          <w:rtl/>
          <w:lang w:bidi="fa-IR"/>
        </w:rPr>
        <w:t>ها</w:t>
      </w:r>
      <w:r w:rsidRPr="00E73AA9">
        <w:rPr>
          <w:rStyle w:val="Bodytext4"/>
          <w:rFonts w:ascii="Microsoft Uighur" w:hAnsi="Microsoft Uighur" w:cs="B Nazanin"/>
          <w:sz w:val="28"/>
          <w:szCs w:val="28"/>
          <w:rtl/>
          <w:lang w:bidi="fa-IR"/>
        </w:rPr>
        <w:t xml:space="preserve"> به معنای تأمین سرمایه لازم جهت اجرای طرح</w:t>
      </w:r>
      <w:r w:rsidR="00E73AA9">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های تولیدی و عمرانی انتفاعی بوده و دو عامل اصلی گزینش این طرح</w:t>
      </w:r>
      <w:r w:rsidR="00E73AA9">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ها</w:t>
      </w:r>
      <w:r w:rsidR="00E73AA9">
        <w:rPr>
          <w:rStyle w:val="Bodytext4"/>
          <w:rFonts w:ascii="Microsoft Uighur" w:hAnsi="Microsoft Uighur" w:cs="B Nazanin" w:hint="cs"/>
          <w:sz w:val="28"/>
          <w:szCs w:val="28"/>
          <w:rtl/>
          <w:lang w:bidi="fa-IR"/>
        </w:rPr>
        <w:t>؛</w:t>
      </w:r>
      <w:r w:rsidRPr="00E73AA9">
        <w:rPr>
          <w:rStyle w:val="Bodytext4"/>
          <w:rFonts w:ascii="Microsoft Uighur" w:hAnsi="Microsoft Uighur" w:cs="B Nazanin"/>
          <w:sz w:val="28"/>
          <w:szCs w:val="28"/>
          <w:rtl/>
          <w:lang w:bidi="fa-IR"/>
        </w:rPr>
        <w:t xml:space="preserve"> ریسک و مدت سرمایه</w:t>
      </w:r>
      <w:r w:rsidR="00E73AA9">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گذاری می</w:t>
      </w:r>
      <w:r w:rsidR="00E73AA9">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 xml:space="preserve">باشد. </w:t>
      </w:r>
    </w:p>
    <w:p w14:paraId="59E811F9" w14:textId="77777777" w:rsidR="0092750E" w:rsidRPr="007E664E" w:rsidRDefault="00E433A8" w:rsidP="004A251B">
      <w:pPr>
        <w:pStyle w:val="Bodytext301"/>
        <w:numPr>
          <w:ilvl w:val="0"/>
          <w:numId w:val="30"/>
        </w:numPr>
        <w:spacing w:after="0" w:line="422" w:lineRule="auto"/>
        <w:rPr>
          <w:rStyle w:val="Bodytext300"/>
          <w:rFonts w:ascii="Microsoft Uighur" w:hAnsi="Microsoft Uighur" w:cs="B Nazanin"/>
          <w:b/>
          <w:bCs/>
          <w:sz w:val="28"/>
          <w:szCs w:val="28"/>
          <w:rtl/>
          <w:lang w:bidi="fa-IR"/>
        </w:rPr>
      </w:pPr>
      <w:r w:rsidRPr="007E664E">
        <w:rPr>
          <w:rStyle w:val="Bodytext300"/>
          <w:rFonts w:ascii="Microsoft Uighur" w:hAnsi="Microsoft Uighur" w:cs="B Nazanin"/>
          <w:b/>
          <w:bCs/>
          <w:sz w:val="28"/>
          <w:szCs w:val="28"/>
          <w:rtl/>
          <w:lang w:bidi="fa-IR"/>
        </w:rPr>
        <w:t>اصل ارائه خدمات</w:t>
      </w:r>
      <w:r w:rsidR="002F0003">
        <w:rPr>
          <w:rStyle w:val="FootnoteReference"/>
          <w:rFonts w:ascii="Microsoft Uighur" w:hAnsi="Microsoft Uighur" w:cs="B Nazanin"/>
          <w:color w:val="000000"/>
          <w:sz w:val="28"/>
          <w:szCs w:val="28"/>
          <w:rtl/>
          <w:lang w:bidi="fa-IR"/>
        </w:rPr>
        <w:footnoteReference w:id="34"/>
      </w:r>
      <w:r w:rsidRPr="007E664E">
        <w:rPr>
          <w:rStyle w:val="Bodytext300"/>
          <w:rFonts w:ascii="Microsoft Uighur" w:hAnsi="Microsoft Uighur" w:cs="B Nazanin"/>
          <w:b/>
          <w:bCs/>
          <w:sz w:val="28"/>
          <w:szCs w:val="28"/>
          <w:rtl/>
          <w:lang w:bidi="fa-IR"/>
        </w:rPr>
        <w:t xml:space="preserve"> </w:t>
      </w:r>
    </w:p>
    <w:p w14:paraId="37065965" w14:textId="77777777" w:rsidR="0092750E" w:rsidRPr="00E73AA9" w:rsidRDefault="00E433A8" w:rsidP="007E664E">
      <w:pPr>
        <w:pStyle w:val="Bodytext40"/>
        <w:spacing w:after="0" w:line="394" w:lineRule="auto"/>
        <w:ind w:right="660" w:firstLine="20"/>
        <w:jc w:val="both"/>
        <w:rPr>
          <w:rStyle w:val="Bodytext4"/>
          <w:rFonts w:ascii="Microsoft Uighur" w:hAnsi="Microsoft Uighur" w:cs="B Nazanin"/>
          <w:sz w:val="28"/>
          <w:szCs w:val="28"/>
          <w:rtl/>
          <w:lang w:bidi="fa-IR"/>
        </w:rPr>
      </w:pPr>
      <w:r w:rsidRPr="00E73AA9">
        <w:rPr>
          <w:rStyle w:val="Bodytext4"/>
          <w:rFonts w:ascii="Microsoft Uighur" w:hAnsi="Microsoft Uighur" w:cs="B Nazanin"/>
          <w:sz w:val="28"/>
          <w:szCs w:val="28"/>
          <w:rtl/>
          <w:lang w:bidi="fa-IR"/>
        </w:rPr>
        <w:t xml:space="preserve">این اصل بیانگر این است که </w:t>
      </w:r>
      <w:r w:rsidR="000D6881" w:rsidRPr="00E73AA9">
        <w:rPr>
          <w:rStyle w:val="Bodytext4"/>
          <w:rFonts w:ascii="Microsoft Uighur" w:hAnsi="Microsoft Uighur" w:cs="B Nazanin"/>
          <w:sz w:val="28"/>
          <w:szCs w:val="28"/>
          <w:rtl/>
          <w:lang w:bidi="fa-IR"/>
        </w:rPr>
        <w:t>بانک</w:t>
      </w:r>
      <w:r w:rsidR="007E664E">
        <w:rPr>
          <w:rStyle w:val="Bodytext4"/>
          <w:rFonts w:ascii="Microsoft Uighur" w:hAnsi="Microsoft Uighur" w:cs="B Nazanin"/>
          <w:sz w:val="28"/>
          <w:szCs w:val="28"/>
          <w:rtl/>
          <w:lang w:bidi="fa-IR"/>
        </w:rPr>
        <w:softHyphen/>
      </w:r>
      <w:r w:rsidR="000D6881" w:rsidRPr="00E73AA9">
        <w:rPr>
          <w:rStyle w:val="Bodytext4"/>
          <w:rFonts w:ascii="Microsoft Uighur" w:hAnsi="Microsoft Uighur" w:cs="B Nazanin"/>
          <w:sz w:val="28"/>
          <w:szCs w:val="28"/>
          <w:rtl/>
          <w:lang w:bidi="fa-IR"/>
        </w:rPr>
        <w:t>ها</w:t>
      </w:r>
      <w:r w:rsidRPr="00E73AA9">
        <w:rPr>
          <w:rStyle w:val="Bodytext4"/>
          <w:rFonts w:ascii="Microsoft Uighur" w:hAnsi="Microsoft Uighur" w:cs="B Nazanin"/>
          <w:sz w:val="28"/>
          <w:szCs w:val="28"/>
          <w:rtl/>
          <w:lang w:bidi="fa-IR"/>
        </w:rPr>
        <w:t xml:space="preserve"> بایستی خدمات لازم را به گونه</w:t>
      </w:r>
      <w:r w:rsidR="007E664E">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 xml:space="preserve">ای ارائه نمایند که پاسخگوی نیازهای </w:t>
      </w:r>
      <w:r w:rsidRPr="00E73AA9">
        <w:rPr>
          <w:rStyle w:val="Bodytext4"/>
          <w:rFonts w:ascii="Microsoft Uighur" w:hAnsi="Microsoft Uighur" w:cs="B Nazanin"/>
          <w:sz w:val="28"/>
          <w:szCs w:val="28"/>
          <w:rtl/>
          <w:lang w:bidi="fa-IR"/>
        </w:rPr>
        <w:lastRenderedPageBreak/>
        <w:t>مشتریان و سیستم اقتصادی باشند. کیفیت و روش</w:t>
      </w:r>
      <w:r w:rsidR="007E664E">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های ارائه خدمات تا اندازه</w:t>
      </w:r>
      <w:r w:rsidR="007E664E">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ای مهم است که الگوهای گوناگون بانکداری با ارائه</w:t>
      </w:r>
      <w:r w:rsidR="007E664E">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ی متمایز خدمات</w:t>
      </w:r>
      <w:r w:rsidR="007E664E">
        <w:rPr>
          <w:rStyle w:val="Bodytext4"/>
          <w:rFonts w:ascii="Microsoft Uighur" w:hAnsi="Microsoft Uighur" w:cs="B Nazanin" w:hint="cs"/>
          <w:sz w:val="28"/>
          <w:szCs w:val="28"/>
          <w:rtl/>
          <w:lang w:bidi="fa-IR"/>
        </w:rPr>
        <w:t>،</w:t>
      </w:r>
      <w:r w:rsidRPr="00E73AA9">
        <w:rPr>
          <w:rStyle w:val="Bodytext4"/>
          <w:rFonts w:ascii="Microsoft Uighur" w:hAnsi="Microsoft Uighur" w:cs="B Nazanin"/>
          <w:sz w:val="28"/>
          <w:szCs w:val="28"/>
          <w:rtl/>
          <w:lang w:bidi="fa-IR"/>
        </w:rPr>
        <w:t xml:space="preserve"> هویت می</w:t>
      </w:r>
      <w:r w:rsidR="007E664E">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 xml:space="preserve">یابند. </w:t>
      </w:r>
    </w:p>
    <w:p w14:paraId="09A04CAA" w14:textId="77777777" w:rsidR="0092750E" w:rsidRPr="00745FC1" w:rsidRDefault="00E433A8" w:rsidP="004A251B">
      <w:pPr>
        <w:pStyle w:val="Bodytext301"/>
        <w:numPr>
          <w:ilvl w:val="0"/>
          <w:numId w:val="30"/>
        </w:numPr>
        <w:spacing w:after="0" w:line="422" w:lineRule="auto"/>
        <w:rPr>
          <w:rStyle w:val="Bodytext300"/>
          <w:rFonts w:ascii="Microsoft Uighur" w:hAnsi="Microsoft Uighur" w:cs="B Nazanin"/>
          <w:b/>
          <w:bCs/>
          <w:sz w:val="28"/>
          <w:szCs w:val="28"/>
          <w:rtl/>
          <w:lang w:bidi="fa-IR"/>
        </w:rPr>
      </w:pPr>
      <w:r w:rsidRPr="00745FC1">
        <w:rPr>
          <w:rStyle w:val="Bodytext300"/>
          <w:rFonts w:ascii="Microsoft Uighur" w:hAnsi="Microsoft Uighur" w:cs="B Nazanin"/>
          <w:b/>
          <w:bCs/>
          <w:sz w:val="28"/>
          <w:szCs w:val="28"/>
          <w:rtl/>
          <w:lang w:bidi="fa-IR"/>
        </w:rPr>
        <w:t>اصل رازداری</w:t>
      </w:r>
      <w:r w:rsidR="00480198">
        <w:rPr>
          <w:rStyle w:val="FootnoteReference"/>
          <w:rFonts w:ascii="Microsoft Uighur" w:hAnsi="Microsoft Uighur" w:cs="B Nazanin"/>
          <w:color w:val="000000"/>
          <w:sz w:val="28"/>
          <w:szCs w:val="28"/>
          <w:rtl/>
          <w:lang w:bidi="fa-IR"/>
        </w:rPr>
        <w:footnoteReference w:id="35"/>
      </w:r>
      <w:r w:rsidRPr="00745FC1">
        <w:rPr>
          <w:rStyle w:val="Bodytext300"/>
          <w:rFonts w:ascii="Microsoft Uighur" w:hAnsi="Microsoft Uighur" w:cs="B Nazanin"/>
          <w:b/>
          <w:bCs/>
          <w:sz w:val="28"/>
          <w:szCs w:val="28"/>
          <w:rtl/>
          <w:lang w:bidi="fa-IR"/>
        </w:rPr>
        <w:t xml:space="preserve"> </w:t>
      </w:r>
    </w:p>
    <w:p w14:paraId="65A9C87B" w14:textId="34EF1E1B" w:rsidR="0092750E" w:rsidRPr="00E73AA9" w:rsidRDefault="00E433A8" w:rsidP="00745FC1">
      <w:pPr>
        <w:pStyle w:val="Bodytext40"/>
        <w:spacing w:after="0" w:line="394" w:lineRule="auto"/>
        <w:ind w:right="660" w:firstLine="20"/>
        <w:jc w:val="both"/>
        <w:rPr>
          <w:rStyle w:val="Bodytext4"/>
          <w:rFonts w:ascii="Microsoft Uighur" w:hAnsi="Microsoft Uighur" w:cs="B Nazanin"/>
          <w:sz w:val="28"/>
          <w:szCs w:val="28"/>
          <w:rtl/>
          <w:lang w:bidi="fa-IR"/>
        </w:rPr>
      </w:pPr>
      <w:r w:rsidRPr="00E73AA9">
        <w:rPr>
          <w:rStyle w:val="Bodytext4"/>
          <w:rFonts w:ascii="Microsoft Uighur" w:hAnsi="Microsoft Uighur" w:cs="B Nazanin"/>
          <w:sz w:val="28"/>
          <w:szCs w:val="28"/>
          <w:rtl/>
          <w:lang w:bidi="fa-IR"/>
        </w:rPr>
        <w:t>رازداری و حفظ اسرار مشتریان از جمله عوامل مهم در ا</w:t>
      </w:r>
      <w:r w:rsidR="00745FC1">
        <w:rPr>
          <w:rStyle w:val="Bodytext4"/>
          <w:rFonts w:ascii="Microsoft Uighur" w:hAnsi="Microsoft Uighur" w:cs="B Nazanin" w:hint="cs"/>
          <w:sz w:val="28"/>
          <w:szCs w:val="28"/>
          <w:rtl/>
          <w:lang w:bidi="fa-IR"/>
        </w:rPr>
        <w:t>جلب اعتماد</w:t>
      </w:r>
      <w:r w:rsidRPr="00E73AA9">
        <w:rPr>
          <w:rStyle w:val="Bodytext4"/>
          <w:rFonts w:ascii="Microsoft Uighur" w:hAnsi="Microsoft Uighur" w:cs="B Nazanin"/>
          <w:sz w:val="28"/>
          <w:szCs w:val="28"/>
          <w:rtl/>
          <w:lang w:bidi="fa-IR"/>
        </w:rPr>
        <w:t xml:space="preserve"> و اعتباردهی سپرده</w:t>
      </w:r>
      <w:r w:rsidR="00745FC1">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 xml:space="preserve">گذاران به </w:t>
      </w:r>
      <w:r w:rsidR="000D6881" w:rsidRPr="00E73AA9">
        <w:rPr>
          <w:rStyle w:val="Bodytext4"/>
          <w:rFonts w:ascii="Microsoft Uighur" w:hAnsi="Microsoft Uighur" w:cs="B Nazanin"/>
          <w:sz w:val="28"/>
          <w:szCs w:val="28"/>
          <w:rtl/>
          <w:lang w:bidi="fa-IR"/>
        </w:rPr>
        <w:t>بانک</w:t>
      </w:r>
      <w:r w:rsidR="00657FB0">
        <w:rPr>
          <w:rStyle w:val="Bodytext4"/>
          <w:rFonts w:ascii="Microsoft Uighur" w:hAnsi="Microsoft Uighur" w:cs="B Nazanin" w:hint="cs"/>
          <w:sz w:val="28"/>
          <w:szCs w:val="28"/>
          <w:rtl/>
          <w:lang w:bidi="fa-IR"/>
        </w:rPr>
        <w:t>‌</w:t>
      </w:r>
      <w:r w:rsidR="000D6881" w:rsidRPr="00E73AA9">
        <w:rPr>
          <w:rStyle w:val="Bodytext4"/>
          <w:rFonts w:ascii="Microsoft Uighur" w:hAnsi="Microsoft Uighur" w:cs="B Nazanin"/>
          <w:sz w:val="28"/>
          <w:szCs w:val="28"/>
          <w:rtl/>
          <w:lang w:bidi="fa-IR"/>
        </w:rPr>
        <w:t>ها</w:t>
      </w:r>
      <w:r w:rsidRPr="00E73AA9">
        <w:rPr>
          <w:rStyle w:val="Bodytext4"/>
          <w:rFonts w:ascii="Microsoft Uighur" w:hAnsi="Microsoft Uighur" w:cs="B Nazanin"/>
          <w:sz w:val="28"/>
          <w:szCs w:val="28"/>
          <w:rtl/>
          <w:lang w:bidi="fa-IR"/>
        </w:rPr>
        <w:t>ست</w:t>
      </w:r>
      <w:r w:rsidR="00745FC1">
        <w:rPr>
          <w:rStyle w:val="Bodytext4"/>
          <w:rFonts w:ascii="Microsoft Uighur" w:hAnsi="Microsoft Uighur" w:cs="B Nazanin" w:hint="cs"/>
          <w:sz w:val="28"/>
          <w:szCs w:val="28"/>
          <w:rtl/>
          <w:lang w:bidi="fa-IR"/>
        </w:rPr>
        <w:t>.</w:t>
      </w:r>
      <w:r w:rsidRPr="00E73AA9">
        <w:rPr>
          <w:rStyle w:val="Bodytext4"/>
          <w:rFonts w:ascii="Microsoft Uighur" w:hAnsi="Microsoft Uighur" w:cs="B Nazanin"/>
          <w:sz w:val="28"/>
          <w:szCs w:val="28"/>
          <w:rtl/>
          <w:lang w:bidi="fa-IR"/>
        </w:rPr>
        <w:t xml:space="preserve"> مشتریان </w:t>
      </w:r>
      <w:r w:rsidR="000D6881" w:rsidRPr="00E73AA9">
        <w:rPr>
          <w:rStyle w:val="Bodytext4"/>
          <w:rFonts w:ascii="Microsoft Uighur" w:hAnsi="Microsoft Uighur" w:cs="B Nazanin"/>
          <w:sz w:val="28"/>
          <w:szCs w:val="28"/>
          <w:rtl/>
          <w:lang w:bidi="fa-IR"/>
        </w:rPr>
        <w:t>بانک</w:t>
      </w:r>
      <w:r w:rsidR="00745FC1">
        <w:rPr>
          <w:rStyle w:val="Bodytext4"/>
          <w:rFonts w:ascii="Microsoft Uighur" w:hAnsi="Microsoft Uighur" w:cs="B Nazanin"/>
          <w:sz w:val="28"/>
          <w:szCs w:val="28"/>
          <w:rtl/>
          <w:lang w:bidi="fa-IR"/>
        </w:rPr>
        <w:softHyphen/>
      </w:r>
      <w:r w:rsidR="000D6881" w:rsidRPr="00E73AA9">
        <w:rPr>
          <w:rStyle w:val="Bodytext4"/>
          <w:rFonts w:ascii="Microsoft Uighur" w:hAnsi="Microsoft Uighur" w:cs="B Nazanin"/>
          <w:sz w:val="28"/>
          <w:szCs w:val="28"/>
          <w:rtl/>
          <w:lang w:bidi="fa-IR"/>
        </w:rPr>
        <w:t>ها</w:t>
      </w:r>
      <w:r w:rsidRPr="00E73AA9">
        <w:rPr>
          <w:rStyle w:val="Bodytext4"/>
          <w:rFonts w:ascii="Microsoft Uighur" w:hAnsi="Microsoft Uighur" w:cs="B Nazanin"/>
          <w:sz w:val="28"/>
          <w:szCs w:val="28"/>
          <w:rtl/>
          <w:lang w:bidi="fa-IR"/>
        </w:rPr>
        <w:t xml:space="preserve"> نیاز دارند که نسبت</w:t>
      </w:r>
      <w:r w:rsidR="00745FC1">
        <w:rPr>
          <w:rStyle w:val="Bodytext4"/>
          <w:rFonts w:ascii="Microsoft Uighur" w:hAnsi="Microsoft Uighur" w:cs="B Nazanin" w:hint="cs"/>
          <w:sz w:val="28"/>
          <w:szCs w:val="28"/>
          <w:rtl/>
          <w:lang w:bidi="fa-IR"/>
        </w:rPr>
        <w:t xml:space="preserve"> به</w:t>
      </w:r>
      <w:r w:rsidRPr="00E73AA9">
        <w:rPr>
          <w:rStyle w:val="Bodytext4"/>
          <w:rFonts w:ascii="Microsoft Uighur" w:hAnsi="Microsoft Uighur" w:cs="B Nazanin"/>
          <w:sz w:val="28"/>
          <w:szCs w:val="28"/>
          <w:rtl/>
          <w:lang w:bidi="fa-IR"/>
        </w:rPr>
        <w:t xml:space="preserve"> رازداری بانک اطمینان حاصل کنند. </w:t>
      </w:r>
    </w:p>
    <w:p w14:paraId="3D7D15C3" w14:textId="77777777" w:rsidR="0092750E" w:rsidRPr="00745FC1" w:rsidRDefault="00745FC1" w:rsidP="004A251B">
      <w:pPr>
        <w:pStyle w:val="Bodytext301"/>
        <w:numPr>
          <w:ilvl w:val="0"/>
          <w:numId w:val="30"/>
        </w:numPr>
        <w:spacing w:after="0" w:line="422" w:lineRule="auto"/>
        <w:rPr>
          <w:rStyle w:val="Bodytext300"/>
          <w:rFonts w:ascii="Microsoft Uighur" w:hAnsi="Microsoft Uighur" w:cs="B Nazanin"/>
          <w:b/>
          <w:bCs/>
          <w:sz w:val="28"/>
          <w:szCs w:val="28"/>
          <w:rtl/>
          <w:lang w:bidi="fa-IR"/>
        </w:rPr>
      </w:pPr>
      <w:r w:rsidRPr="00745FC1">
        <w:rPr>
          <w:rStyle w:val="Bodytext300"/>
          <w:rFonts w:ascii="Microsoft Uighur" w:hAnsi="Microsoft Uighur" w:cs="B Nazanin"/>
          <w:b/>
          <w:bCs/>
          <w:sz w:val="28"/>
          <w:szCs w:val="28"/>
          <w:rtl/>
          <w:lang w:bidi="fa-IR"/>
        </w:rPr>
        <w:t>اصل کارا</w:t>
      </w:r>
      <w:r w:rsidRPr="00745FC1">
        <w:rPr>
          <w:rStyle w:val="Bodytext300"/>
          <w:rFonts w:ascii="Microsoft Uighur" w:hAnsi="Microsoft Uighur" w:cs="B Nazanin" w:hint="cs"/>
          <w:b/>
          <w:bCs/>
          <w:sz w:val="28"/>
          <w:szCs w:val="28"/>
          <w:rtl/>
          <w:lang w:bidi="fa-IR"/>
        </w:rPr>
        <w:t>ئی</w:t>
      </w:r>
      <w:r w:rsidR="00F62A05">
        <w:rPr>
          <w:rStyle w:val="FootnoteReference"/>
          <w:rFonts w:ascii="Microsoft Uighur" w:hAnsi="Microsoft Uighur" w:cs="B Nazanin"/>
          <w:color w:val="000000"/>
          <w:sz w:val="28"/>
          <w:szCs w:val="28"/>
          <w:rtl/>
          <w:lang w:bidi="fa-IR"/>
        </w:rPr>
        <w:footnoteReference w:id="36"/>
      </w:r>
      <w:r w:rsidR="00E433A8" w:rsidRPr="00745FC1">
        <w:rPr>
          <w:rStyle w:val="Bodytext300"/>
          <w:rFonts w:ascii="Microsoft Uighur" w:hAnsi="Microsoft Uighur" w:cs="B Nazanin"/>
          <w:b/>
          <w:bCs/>
          <w:sz w:val="28"/>
          <w:szCs w:val="28"/>
          <w:rtl/>
          <w:lang w:bidi="fa-IR"/>
        </w:rPr>
        <w:t xml:space="preserve"> </w:t>
      </w:r>
    </w:p>
    <w:p w14:paraId="02B8B615" w14:textId="77777777" w:rsidR="0092750E" w:rsidRPr="00E73AA9" w:rsidRDefault="00E433A8" w:rsidP="00480198">
      <w:pPr>
        <w:pStyle w:val="Bodytext40"/>
        <w:spacing w:after="0" w:line="394" w:lineRule="auto"/>
        <w:ind w:right="660" w:firstLine="20"/>
        <w:jc w:val="both"/>
        <w:rPr>
          <w:rStyle w:val="Bodytext4"/>
          <w:rFonts w:ascii="Microsoft Uighur" w:hAnsi="Microsoft Uighur" w:cs="B Nazanin"/>
          <w:sz w:val="28"/>
          <w:szCs w:val="28"/>
          <w:rtl/>
          <w:lang w:bidi="fa-IR"/>
        </w:rPr>
      </w:pPr>
      <w:r w:rsidRPr="00E73AA9">
        <w:rPr>
          <w:rStyle w:val="Bodytext4"/>
          <w:rFonts w:ascii="Microsoft Uighur" w:hAnsi="Microsoft Uighur" w:cs="B Nazanin"/>
          <w:sz w:val="28"/>
          <w:szCs w:val="28"/>
          <w:rtl/>
          <w:lang w:bidi="fa-IR"/>
        </w:rPr>
        <w:t xml:space="preserve">کارآیی به معنای درست انجام دادن کارها بوده و از طریق شاخص نسبت </w:t>
      </w:r>
      <w:r w:rsidR="00480198">
        <w:rPr>
          <w:rStyle w:val="Bodytext4"/>
          <w:rFonts w:ascii="Microsoft Uighur" w:hAnsi="Microsoft Uighur" w:cs="B Nazanin" w:hint="cs"/>
          <w:sz w:val="28"/>
          <w:szCs w:val="28"/>
          <w:rtl/>
          <w:lang w:bidi="fa-IR"/>
        </w:rPr>
        <w:t>نتایج حاصل</w:t>
      </w:r>
      <w:r w:rsidRPr="00E73AA9">
        <w:rPr>
          <w:rStyle w:val="Bodytext4"/>
          <w:rFonts w:ascii="Microsoft Uighur" w:hAnsi="Microsoft Uighur" w:cs="B Nazanin"/>
          <w:sz w:val="28"/>
          <w:szCs w:val="28"/>
          <w:rtl/>
          <w:lang w:bidi="fa-IR"/>
        </w:rPr>
        <w:t xml:space="preserve"> شده به مقدار </w:t>
      </w:r>
      <w:r w:rsidR="00480198">
        <w:rPr>
          <w:rStyle w:val="Bodytext4"/>
          <w:rFonts w:ascii="Microsoft Uighur" w:hAnsi="Microsoft Uighur" w:cs="B Nazanin" w:hint="cs"/>
          <w:sz w:val="28"/>
          <w:szCs w:val="28"/>
          <w:rtl/>
          <w:lang w:bidi="fa-IR"/>
        </w:rPr>
        <w:t>نتایجی</w:t>
      </w:r>
      <w:r w:rsidRPr="00E73AA9">
        <w:rPr>
          <w:rStyle w:val="Bodytext4"/>
          <w:rFonts w:ascii="Microsoft Uighur" w:hAnsi="Microsoft Uighur" w:cs="B Nazanin"/>
          <w:sz w:val="28"/>
          <w:szCs w:val="28"/>
          <w:rtl/>
          <w:lang w:bidi="fa-IR"/>
        </w:rPr>
        <w:t xml:space="preserve"> که باید </w:t>
      </w:r>
      <w:r w:rsidR="00480198">
        <w:rPr>
          <w:rStyle w:val="Bodytext4"/>
          <w:rFonts w:ascii="Microsoft Uighur" w:hAnsi="Microsoft Uighur" w:cs="B Nazanin" w:hint="cs"/>
          <w:sz w:val="28"/>
          <w:szCs w:val="28"/>
          <w:rtl/>
          <w:lang w:bidi="fa-IR"/>
        </w:rPr>
        <w:t>حاصل ش</w:t>
      </w:r>
      <w:r w:rsidRPr="00E73AA9">
        <w:rPr>
          <w:rStyle w:val="Bodytext4"/>
          <w:rFonts w:ascii="Microsoft Uighur" w:hAnsi="Microsoft Uighur" w:cs="B Nazanin"/>
          <w:sz w:val="28"/>
          <w:szCs w:val="28"/>
          <w:rtl/>
          <w:lang w:bidi="fa-IR"/>
        </w:rPr>
        <w:t>ود</w:t>
      </w:r>
      <w:r w:rsidR="00480198">
        <w:rPr>
          <w:rStyle w:val="Bodytext4"/>
          <w:rFonts w:ascii="Microsoft Uighur" w:hAnsi="Microsoft Uighur" w:cs="B Nazanin" w:hint="cs"/>
          <w:sz w:val="28"/>
          <w:szCs w:val="28"/>
          <w:rtl/>
          <w:lang w:bidi="fa-IR"/>
        </w:rPr>
        <w:t>(نسبت کار انجام شده به کاری که بایستی انجام شود)</w:t>
      </w:r>
      <w:r w:rsidR="00745FC1">
        <w:rPr>
          <w:rStyle w:val="Bodytext4"/>
          <w:rFonts w:ascii="Microsoft Uighur" w:hAnsi="Microsoft Uighur" w:cs="B Nazanin" w:hint="cs"/>
          <w:sz w:val="28"/>
          <w:szCs w:val="28"/>
          <w:rtl/>
          <w:lang w:bidi="fa-IR"/>
        </w:rPr>
        <w:t>،</w:t>
      </w:r>
      <w:r w:rsidRPr="00E73AA9">
        <w:rPr>
          <w:rStyle w:val="Bodytext4"/>
          <w:rFonts w:ascii="Microsoft Uighur" w:hAnsi="Microsoft Uighur" w:cs="B Nazanin"/>
          <w:sz w:val="28"/>
          <w:szCs w:val="28"/>
          <w:rtl/>
          <w:lang w:bidi="fa-IR"/>
        </w:rPr>
        <w:t xml:space="preserve"> اندازه</w:t>
      </w:r>
      <w:r w:rsidR="00745FC1">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گیری می</w:t>
      </w:r>
      <w:r w:rsidR="00745FC1">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شود. این اصل یکی از اجزاء اصلی بهر</w:t>
      </w:r>
      <w:r w:rsidR="00476A74">
        <w:rPr>
          <w:rStyle w:val="Bodytext4"/>
          <w:rFonts w:ascii="Microsoft Uighur" w:hAnsi="Microsoft Uighur" w:cs="B Nazanin" w:hint="cs"/>
          <w:sz w:val="28"/>
          <w:szCs w:val="28"/>
          <w:rtl/>
          <w:lang w:bidi="fa-IR"/>
        </w:rPr>
        <w:t>ه</w:t>
      </w:r>
      <w:r w:rsidR="00476A74">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وری و اجرای آن توسط همه</w:t>
      </w:r>
      <w:r w:rsidR="00476A74">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ی اجزاء سیستم بانک شرط لازم برای موفقیت مدیریت بانک می</w:t>
      </w:r>
      <w:r w:rsidR="00476A74">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 xml:space="preserve">باشد. </w:t>
      </w:r>
    </w:p>
    <w:p w14:paraId="032DE7C0" w14:textId="77777777" w:rsidR="0092750E" w:rsidRPr="006361D6" w:rsidRDefault="00E433A8" w:rsidP="004A251B">
      <w:pPr>
        <w:pStyle w:val="Bodytext301"/>
        <w:numPr>
          <w:ilvl w:val="0"/>
          <w:numId w:val="30"/>
        </w:numPr>
        <w:spacing w:after="0" w:line="422" w:lineRule="auto"/>
        <w:rPr>
          <w:rStyle w:val="Bodytext300"/>
          <w:rFonts w:ascii="Microsoft Uighur" w:hAnsi="Microsoft Uighur" w:cs="B Nazanin"/>
          <w:b/>
          <w:bCs/>
          <w:sz w:val="28"/>
          <w:szCs w:val="28"/>
          <w:rtl/>
          <w:lang w:bidi="fa-IR"/>
        </w:rPr>
      </w:pPr>
      <w:r w:rsidRPr="006361D6">
        <w:rPr>
          <w:rStyle w:val="Bodytext300"/>
          <w:rFonts w:ascii="Microsoft Uighur" w:hAnsi="Microsoft Uighur" w:cs="B Nazanin"/>
          <w:b/>
          <w:bCs/>
          <w:sz w:val="28"/>
          <w:szCs w:val="28"/>
          <w:rtl/>
          <w:lang w:bidi="fa-IR"/>
        </w:rPr>
        <w:t>اصل ایمنی</w:t>
      </w:r>
      <w:r w:rsidR="00F62A05">
        <w:rPr>
          <w:rStyle w:val="FootnoteReference"/>
          <w:rFonts w:ascii="Microsoft Uighur" w:hAnsi="Microsoft Uighur" w:cs="B Nazanin"/>
          <w:color w:val="000000"/>
          <w:sz w:val="28"/>
          <w:szCs w:val="28"/>
          <w:rtl/>
          <w:lang w:bidi="fa-IR"/>
        </w:rPr>
        <w:footnoteReference w:id="37"/>
      </w:r>
      <w:r w:rsidRPr="006361D6">
        <w:rPr>
          <w:rStyle w:val="Bodytext300"/>
          <w:rFonts w:ascii="Microsoft Uighur" w:hAnsi="Microsoft Uighur" w:cs="B Nazanin"/>
          <w:b/>
          <w:bCs/>
          <w:sz w:val="28"/>
          <w:szCs w:val="28"/>
          <w:rtl/>
          <w:lang w:bidi="fa-IR"/>
        </w:rPr>
        <w:t xml:space="preserve"> </w:t>
      </w:r>
    </w:p>
    <w:p w14:paraId="132052FF" w14:textId="7A49C725" w:rsidR="0092750E" w:rsidRDefault="00E433A8" w:rsidP="006361D6">
      <w:pPr>
        <w:pStyle w:val="Bodytext40"/>
        <w:spacing w:after="40" w:line="374" w:lineRule="auto"/>
        <w:ind w:right="660" w:firstLine="100"/>
        <w:jc w:val="both"/>
        <w:rPr>
          <w:rFonts w:ascii="Times New Roman" w:hAnsi="Times New Roman" w:cs="Times New Roman"/>
          <w:sz w:val="24"/>
          <w:szCs w:val="24"/>
          <w:rtl/>
          <w:lang w:bidi="fa-IR"/>
        </w:rPr>
      </w:pPr>
      <w:r w:rsidRPr="00E73AA9">
        <w:rPr>
          <w:rStyle w:val="Bodytext4"/>
          <w:rFonts w:ascii="Microsoft Uighur" w:hAnsi="Microsoft Uighur" w:cs="B Nazanin"/>
          <w:sz w:val="28"/>
          <w:szCs w:val="28"/>
          <w:rtl/>
          <w:lang w:bidi="fa-IR"/>
        </w:rPr>
        <w:t>بانک</w:t>
      </w:r>
      <w:r w:rsidR="006361D6">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 xml:space="preserve">ها </w:t>
      </w:r>
      <w:r w:rsidR="00B1309B">
        <w:rPr>
          <w:rStyle w:val="Bodytext4"/>
          <w:rFonts w:ascii="Microsoft Uighur" w:hAnsi="Microsoft Uighur" w:cs="B Nazanin"/>
          <w:sz w:val="28"/>
          <w:szCs w:val="28"/>
          <w:rtl/>
          <w:lang w:bidi="fa-IR"/>
        </w:rPr>
        <w:t>به‌عنوان</w:t>
      </w:r>
      <w:r w:rsidRPr="00E73AA9">
        <w:rPr>
          <w:rStyle w:val="Bodytext4"/>
          <w:rFonts w:ascii="Microsoft Uighur" w:hAnsi="Microsoft Uighur" w:cs="B Nazanin"/>
          <w:sz w:val="28"/>
          <w:szCs w:val="28"/>
          <w:rtl/>
          <w:lang w:bidi="fa-IR"/>
        </w:rPr>
        <w:t xml:space="preserve"> امین مردم موظفند امنیت دارایی و سپرده</w:t>
      </w:r>
      <w:r w:rsidR="006361D6">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های مردم را حفظ کنند. بنابراین بر اساس این اصل انجام عملیات بانکی پرریسک جهت کسب سود بیشتر محدود می</w:t>
      </w:r>
      <w:r w:rsidR="006361D6">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شود</w:t>
      </w:r>
      <w:r w:rsidR="006361D6">
        <w:rPr>
          <w:rStyle w:val="Bodytext4"/>
          <w:rFonts w:ascii="Microsoft Uighur" w:hAnsi="Microsoft Uighur" w:cs="B Nazanin" w:hint="cs"/>
          <w:sz w:val="28"/>
          <w:szCs w:val="28"/>
          <w:rtl/>
          <w:lang w:bidi="fa-IR"/>
        </w:rPr>
        <w:t>.</w:t>
      </w:r>
      <w:r w:rsidRPr="00E73AA9">
        <w:rPr>
          <w:rStyle w:val="Bodytext4"/>
          <w:rFonts w:ascii="Microsoft Uighur" w:hAnsi="Microsoft Uighur" w:cs="B Nazanin"/>
          <w:sz w:val="28"/>
          <w:szCs w:val="28"/>
          <w:rtl/>
          <w:lang w:bidi="fa-IR"/>
        </w:rPr>
        <w:t xml:space="preserve"> از جمله عوامل مؤثر در تأمین امنیت فعالیت</w:t>
      </w:r>
      <w:r w:rsidR="006361D6">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های بانک در قبال</w:t>
      </w:r>
      <w:r w:rsidR="006361D6">
        <w:rPr>
          <w:rStyle w:val="Bodytext4"/>
          <w:rFonts w:ascii="Microsoft Uighur" w:hAnsi="Microsoft Uighur" w:cs="B Nazanin" w:hint="cs"/>
          <w:sz w:val="28"/>
          <w:szCs w:val="28"/>
          <w:rtl/>
          <w:lang w:bidi="fa-IR"/>
        </w:rPr>
        <w:t xml:space="preserve"> </w:t>
      </w:r>
      <w:r w:rsidRPr="00E73AA9">
        <w:rPr>
          <w:rStyle w:val="Bodytext4"/>
          <w:rFonts w:ascii="Microsoft Uighur" w:hAnsi="Microsoft Uighur" w:cs="B Nazanin"/>
          <w:sz w:val="28"/>
          <w:szCs w:val="28"/>
          <w:rtl/>
          <w:lang w:bidi="fa-IR"/>
        </w:rPr>
        <w:t>ریسک، مبنای کفایت سرمایه است.</w:t>
      </w:r>
      <w:r>
        <w:rPr>
          <w:rStyle w:val="Bodytext4"/>
          <w:rFonts w:ascii="Microsoft Uighur" w:hAnsi="Microsoft Uighur" w:cs="Microsoft Uighur"/>
          <w:b/>
          <w:bCs/>
          <w:sz w:val="24"/>
          <w:szCs w:val="24"/>
          <w:rtl/>
          <w:lang w:bidi="fa-IR"/>
        </w:rPr>
        <w:t xml:space="preserve"> </w:t>
      </w:r>
    </w:p>
    <w:p w14:paraId="5A1CCB7C" w14:textId="77777777" w:rsidR="0092750E" w:rsidRPr="00921BDC" w:rsidRDefault="00E433A8" w:rsidP="004A251B">
      <w:pPr>
        <w:pStyle w:val="Bodytext301"/>
        <w:numPr>
          <w:ilvl w:val="0"/>
          <w:numId w:val="30"/>
        </w:numPr>
        <w:spacing w:after="0" w:line="422" w:lineRule="auto"/>
        <w:rPr>
          <w:rStyle w:val="Bodytext300"/>
          <w:rFonts w:ascii="Microsoft Uighur" w:hAnsi="Microsoft Uighur" w:cs="B Nazanin"/>
          <w:b/>
          <w:bCs/>
          <w:sz w:val="28"/>
          <w:szCs w:val="28"/>
          <w:rtl/>
          <w:lang w:bidi="fa-IR"/>
        </w:rPr>
      </w:pPr>
      <w:r w:rsidRPr="00921BDC">
        <w:rPr>
          <w:rStyle w:val="Bodytext300"/>
          <w:rFonts w:ascii="Microsoft Uighur" w:hAnsi="Microsoft Uighur" w:cs="B Nazanin"/>
          <w:b/>
          <w:bCs/>
          <w:sz w:val="28"/>
          <w:szCs w:val="28"/>
          <w:rtl/>
          <w:lang w:bidi="fa-IR"/>
        </w:rPr>
        <w:t>اصل صرفه</w:t>
      </w:r>
      <w:r w:rsidR="00921BDC" w:rsidRPr="00921BDC">
        <w:rPr>
          <w:rStyle w:val="Bodytext300"/>
          <w:rFonts w:ascii="Microsoft Uighur" w:hAnsi="Microsoft Uighur" w:cs="B Nazanin"/>
          <w:b/>
          <w:bCs/>
          <w:sz w:val="28"/>
          <w:szCs w:val="28"/>
          <w:rtl/>
          <w:lang w:bidi="fa-IR"/>
        </w:rPr>
        <w:softHyphen/>
      </w:r>
      <w:r w:rsidRPr="00921BDC">
        <w:rPr>
          <w:rStyle w:val="Bodytext300"/>
          <w:rFonts w:ascii="Microsoft Uighur" w:hAnsi="Microsoft Uighur" w:cs="B Nazanin"/>
          <w:b/>
          <w:bCs/>
          <w:sz w:val="28"/>
          <w:szCs w:val="28"/>
          <w:rtl/>
          <w:lang w:bidi="fa-IR"/>
        </w:rPr>
        <w:t>جویی</w:t>
      </w:r>
      <w:r w:rsidR="009A1E80">
        <w:rPr>
          <w:rStyle w:val="FootnoteReference"/>
          <w:rFonts w:ascii="Microsoft Uighur" w:hAnsi="Microsoft Uighur" w:cs="B Nazanin"/>
          <w:color w:val="000000"/>
          <w:sz w:val="28"/>
          <w:szCs w:val="28"/>
          <w:rtl/>
          <w:lang w:bidi="fa-IR"/>
        </w:rPr>
        <w:footnoteReference w:id="38"/>
      </w:r>
      <w:r w:rsidRPr="00921BDC">
        <w:rPr>
          <w:rStyle w:val="Bodytext300"/>
          <w:rFonts w:ascii="Microsoft Uighur" w:hAnsi="Microsoft Uighur" w:cs="B Nazanin"/>
          <w:b/>
          <w:bCs/>
          <w:sz w:val="28"/>
          <w:szCs w:val="28"/>
          <w:rtl/>
          <w:lang w:bidi="fa-IR"/>
        </w:rPr>
        <w:t xml:space="preserve"> </w:t>
      </w:r>
    </w:p>
    <w:p w14:paraId="1DB737DF" w14:textId="77777777" w:rsidR="0092750E" w:rsidRPr="00E73AA9" w:rsidRDefault="00E433A8" w:rsidP="00921BDC">
      <w:pPr>
        <w:pStyle w:val="Bodytext40"/>
        <w:spacing w:after="0" w:line="382" w:lineRule="auto"/>
        <w:ind w:right="360" w:firstLine="60"/>
        <w:jc w:val="both"/>
        <w:rPr>
          <w:rStyle w:val="Bodytext4"/>
          <w:rFonts w:ascii="Microsoft Uighur" w:hAnsi="Microsoft Uighur" w:cs="B Nazanin"/>
          <w:sz w:val="28"/>
          <w:szCs w:val="28"/>
          <w:rtl/>
          <w:lang w:bidi="fa-IR"/>
        </w:rPr>
      </w:pPr>
      <w:r w:rsidRPr="00E73AA9">
        <w:rPr>
          <w:rStyle w:val="Bodytext4"/>
          <w:rFonts w:ascii="Microsoft Uighur" w:hAnsi="Microsoft Uighur" w:cs="B Nazanin"/>
          <w:sz w:val="28"/>
          <w:szCs w:val="28"/>
          <w:rtl/>
          <w:lang w:bidi="fa-IR"/>
        </w:rPr>
        <w:t>عوامل تعیین</w:t>
      </w:r>
      <w:r w:rsidR="00921BDC">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کننده موقعیت رقابتی بانک عبارتند از</w:t>
      </w:r>
      <w:r w:rsidR="00921BDC">
        <w:rPr>
          <w:rStyle w:val="Bodytext4"/>
          <w:rFonts w:ascii="Microsoft Uighur" w:hAnsi="Microsoft Uighur" w:cs="B Nazanin" w:hint="cs"/>
          <w:sz w:val="28"/>
          <w:szCs w:val="28"/>
          <w:rtl/>
          <w:lang w:bidi="fa-IR"/>
        </w:rPr>
        <w:t>:</w:t>
      </w:r>
      <w:r w:rsidRPr="00E73AA9">
        <w:rPr>
          <w:rStyle w:val="Bodytext4"/>
          <w:rFonts w:ascii="Microsoft Uighur" w:hAnsi="Microsoft Uighur" w:cs="B Nazanin"/>
          <w:sz w:val="28"/>
          <w:szCs w:val="28"/>
          <w:rtl/>
          <w:lang w:bidi="fa-IR"/>
        </w:rPr>
        <w:t xml:space="preserve"> هزینه و میزان سرمایه</w:t>
      </w:r>
      <w:r w:rsidR="00921BDC">
        <w:rPr>
          <w:rStyle w:val="Bodytext4"/>
          <w:rFonts w:ascii="Microsoft Uighur" w:hAnsi="Microsoft Uighur" w:cs="B Nazanin" w:hint="cs"/>
          <w:sz w:val="28"/>
          <w:szCs w:val="28"/>
          <w:rtl/>
          <w:lang w:bidi="fa-IR"/>
        </w:rPr>
        <w:t>.</w:t>
      </w:r>
      <w:r w:rsidRPr="00E73AA9">
        <w:rPr>
          <w:rStyle w:val="Bodytext4"/>
          <w:rFonts w:ascii="Microsoft Uighur" w:hAnsi="Microsoft Uighur" w:cs="B Nazanin"/>
          <w:sz w:val="28"/>
          <w:szCs w:val="28"/>
          <w:rtl/>
          <w:lang w:bidi="fa-IR"/>
        </w:rPr>
        <w:t xml:space="preserve"> چنانچه بانک با کمبود سرمایه و یا افزایش هزینه سرمایه مواجه شود، موقعیت تجاری و سهم بازار خود را در برابر رقبا از دست می</w:t>
      </w:r>
      <w:r w:rsidR="00921BDC">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دهد</w:t>
      </w:r>
      <w:r w:rsidR="00921BDC">
        <w:rPr>
          <w:rStyle w:val="Bodytext4"/>
          <w:rFonts w:ascii="Microsoft Uighur" w:hAnsi="Microsoft Uighur" w:cs="B Nazanin" w:hint="cs"/>
          <w:sz w:val="28"/>
          <w:szCs w:val="28"/>
          <w:rtl/>
          <w:lang w:bidi="fa-IR"/>
        </w:rPr>
        <w:t>.</w:t>
      </w:r>
      <w:r w:rsidRPr="00E73AA9">
        <w:rPr>
          <w:rStyle w:val="Bodytext4"/>
          <w:rFonts w:ascii="Microsoft Uighur" w:hAnsi="Microsoft Uighur" w:cs="B Nazanin"/>
          <w:sz w:val="28"/>
          <w:szCs w:val="28"/>
          <w:rtl/>
          <w:lang w:bidi="fa-IR"/>
        </w:rPr>
        <w:t xml:space="preserve"> بازده مورد انتظار سهامداران و تعهد ایجاد شده برای بانک جهت دستیابی به آن مهمترین عوامل تعیین</w:t>
      </w:r>
      <w:r w:rsidR="00921BDC">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کننده</w:t>
      </w:r>
      <w:r w:rsidR="00921BDC">
        <w:rPr>
          <w:rStyle w:val="Bodytext4"/>
          <w:rFonts w:ascii="Microsoft Uighur" w:hAnsi="Microsoft Uighur" w:cs="B Nazanin"/>
          <w:sz w:val="28"/>
          <w:szCs w:val="28"/>
          <w:rtl/>
          <w:lang w:bidi="fa-IR"/>
        </w:rPr>
        <w:softHyphen/>
      </w:r>
      <w:r w:rsidRPr="00E73AA9">
        <w:rPr>
          <w:rStyle w:val="Bodytext4"/>
          <w:rFonts w:ascii="Microsoft Uighur" w:hAnsi="Microsoft Uighur" w:cs="B Nazanin"/>
          <w:sz w:val="28"/>
          <w:szCs w:val="28"/>
          <w:rtl/>
          <w:lang w:bidi="fa-IR"/>
        </w:rPr>
        <w:t xml:space="preserve">ی هزینه بانک هستند. </w:t>
      </w:r>
    </w:p>
    <w:p w14:paraId="18E735E3" w14:textId="77777777" w:rsidR="0092750E" w:rsidRDefault="00A02F18" w:rsidP="00A02F18">
      <w:pPr>
        <w:pStyle w:val="Heading110"/>
        <w:keepNext/>
        <w:keepLines/>
        <w:spacing w:after="120"/>
        <w:jc w:val="both"/>
        <w:rPr>
          <w:rFonts w:ascii="Times New Roman" w:hAnsi="Times New Roman" w:cs="Times New Roman"/>
          <w:b w:val="0"/>
          <w:bCs w:val="0"/>
          <w:sz w:val="24"/>
          <w:szCs w:val="24"/>
          <w:rtl/>
          <w:lang w:bidi="fa-IR"/>
        </w:rPr>
      </w:pPr>
      <w:r>
        <w:rPr>
          <w:rStyle w:val="Heading11"/>
          <w:rFonts w:ascii="Microsoft Uighur" w:hAnsi="Microsoft Uighur" w:cs="Microsoft Uighur" w:hint="cs"/>
          <w:rtl/>
          <w:lang w:bidi="fa-IR"/>
        </w:rPr>
        <w:t xml:space="preserve">3-3- </w:t>
      </w:r>
      <w:r w:rsidR="00E433A8">
        <w:rPr>
          <w:rStyle w:val="Heading11"/>
          <w:rFonts w:ascii="Microsoft Uighur" w:hAnsi="Microsoft Uighur" w:cs="Microsoft Uighur"/>
          <w:rtl/>
          <w:lang w:bidi="fa-IR"/>
        </w:rPr>
        <w:t>اصول سرمایه</w:t>
      </w:r>
      <w:r>
        <w:rPr>
          <w:rStyle w:val="Heading11"/>
          <w:rFonts w:ascii="Microsoft Uighur" w:hAnsi="Microsoft Uighur" w:cs="Microsoft Uighur"/>
          <w:rtl/>
          <w:lang w:bidi="fa-IR"/>
        </w:rPr>
        <w:softHyphen/>
      </w:r>
      <w:r w:rsidR="00E433A8">
        <w:rPr>
          <w:rStyle w:val="Heading11"/>
          <w:rFonts w:ascii="Microsoft Uighur" w:hAnsi="Microsoft Uighur" w:cs="Microsoft Uighur"/>
          <w:rtl/>
          <w:lang w:bidi="fa-IR"/>
        </w:rPr>
        <w:t xml:space="preserve">گذاری در </w:t>
      </w:r>
      <w:r>
        <w:rPr>
          <w:rStyle w:val="Heading11"/>
          <w:rFonts w:ascii="Microsoft Uighur" w:hAnsi="Microsoft Uighur" w:cs="Microsoft Uighur"/>
          <w:rtl/>
          <w:lang w:bidi="fa-IR"/>
        </w:rPr>
        <w:t>بانک</w:t>
      </w:r>
      <w:r>
        <w:rPr>
          <w:rStyle w:val="Heading11"/>
          <w:rFonts w:ascii="Microsoft Uighur" w:hAnsi="Microsoft Uighur" w:cs="Microsoft Uighur"/>
          <w:rtl/>
          <w:lang w:bidi="fa-IR"/>
        </w:rPr>
        <w:softHyphen/>
      </w:r>
      <w:r w:rsidR="000D6881">
        <w:rPr>
          <w:rStyle w:val="Heading11"/>
          <w:rFonts w:ascii="Microsoft Uighur" w:hAnsi="Microsoft Uighur" w:cs="Microsoft Uighur"/>
          <w:rtl/>
          <w:lang w:bidi="fa-IR"/>
        </w:rPr>
        <w:t>ها</w:t>
      </w:r>
      <w:r w:rsidR="00E433A8">
        <w:rPr>
          <w:rStyle w:val="Heading11"/>
          <w:rFonts w:ascii="Microsoft Uighur" w:hAnsi="Microsoft Uighur" w:cs="Microsoft Uighur"/>
          <w:rtl/>
          <w:lang w:bidi="fa-IR"/>
        </w:rPr>
        <w:t xml:space="preserve"> </w:t>
      </w:r>
      <w:bookmarkStart w:id="25" w:name="bookmark0_10"/>
      <w:bookmarkEnd w:id="25"/>
    </w:p>
    <w:p w14:paraId="790B1110" w14:textId="77777777" w:rsidR="0092750E" w:rsidRPr="00A02F18" w:rsidRDefault="00E433A8" w:rsidP="00A02F18">
      <w:pPr>
        <w:pStyle w:val="Bodytext40"/>
        <w:spacing w:after="0" w:line="396" w:lineRule="auto"/>
        <w:jc w:val="both"/>
        <w:rPr>
          <w:rFonts w:ascii="Times New Roman" w:hAnsi="Times New Roman" w:cs="B Nazanin"/>
          <w:sz w:val="28"/>
          <w:szCs w:val="28"/>
          <w:rtl/>
          <w:lang w:bidi="fa-IR"/>
        </w:rPr>
      </w:pPr>
      <w:r w:rsidRPr="00A02F18">
        <w:rPr>
          <w:rStyle w:val="Bodytext4"/>
          <w:rFonts w:ascii="Microsoft Uighur" w:hAnsi="Microsoft Uighur" w:cs="B Nazanin"/>
          <w:sz w:val="28"/>
          <w:szCs w:val="28"/>
          <w:rtl/>
          <w:lang w:bidi="fa-IR"/>
        </w:rPr>
        <w:t>همانطور که در بخش قبل گفته شد ماهیت تعهدات بانک در مقابل صاحبان سپرده</w:t>
      </w:r>
      <w:r w:rsidR="00A02F18">
        <w:rPr>
          <w:rStyle w:val="Bodytext4"/>
          <w:rFonts w:ascii="Microsoft Uighur" w:hAnsi="Microsoft Uighur" w:cs="B Nazanin"/>
          <w:sz w:val="28"/>
          <w:szCs w:val="28"/>
          <w:rtl/>
          <w:lang w:bidi="fa-IR"/>
        </w:rPr>
        <w:softHyphen/>
      </w:r>
      <w:r w:rsidRPr="00A02F18">
        <w:rPr>
          <w:rStyle w:val="Bodytext4"/>
          <w:rFonts w:ascii="Microsoft Uighur" w:hAnsi="Microsoft Uighur" w:cs="B Nazanin"/>
          <w:sz w:val="28"/>
          <w:szCs w:val="28"/>
          <w:rtl/>
          <w:lang w:bidi="fa-IR"/>
        </w:rPr>
        <w:t>ها جهت دستیابی به بازده مورد انتظار سهامداران یکی از عوامل اصلی تعیین</w:t>
      </w:r>
      <w:r w:rsidR="00A02F18">
        <w:rPr>
          <w:rStyle w:val="Bodytext4"/>
          <w:rFonts w:ascii="Microsoft Uighur" w:hAnsi="Microsoft Uighur" w:cs="B Nazanin"/>
          <w:sz w:val="28"/>
          <w:szCs w:val="28"/>
          <w:rtl/>
          <w:lang w:bidi="fa-IR"/>
        </w:rPr>
        <w:softHyphen/>
      </w:r>
      <w:r w:rsidRPr="00A02F18">
        <w:rPr>
          <w:rStyle w:val="Bodytext4"/>
          <w:rFonts w:ascii="Microsoft Uighur" w:hAnsi="Microsoft Uighur" w:cs="B Nazanin"/>
          <w:sz w:val="28"/>
          <w:szCs w:val="28"/>
          <w:rtl/>
          <w:lang w:bidi="fa-IR"/>
        </w:rPr>
        <w:t>کننده</w:t>
      </w:r>
      <w:r w:rsidR="00A02F18">
        <w:rPr>
          <w:rStyle w:val="Bodytext4"/>
          <w:rFonts w:ascii="Microsoft Uighur" w:hAnsi="Microsoft Uighur" w:cs="B Nazanin"/>
          <w:sz w:val="28"/>
          <w:szCs w:val="28"/>
          <w:rtl/>
          <w:lang w:bidi="fa-IR"/>
        </w:rPr>
        <w:softHyphen/>
      </w:r>
      <w:r w:rsidRPr="00A02F18">
        <w:rPr>
          <w:rStyle w:val="Bodytext4"/>
          <w:rFonts w:ascii="Microsoft Uighur" w:hAnsi="Microsoft Uighur" w:cs="B Nazanin"/>
          <w:sz w:val="28"/>
          <w:szCs w:val="28"/>
          <w:rtl/>
          <w:lang w:bidi="fa-IR"/>
        </w:rPr>
        <w:t>ی هزینه بانک است</w:t>
      </w:r>
      <w:r w:rsidR="00A02F18">
        <w:rPr>
          <w:rStyle w:val="Bodytext4"/>
          <w:rFonts w:ascii="Microsoft Uighur" w:hAnsi="Microsoft Uighur" w:cs="B Nazanin" w:hint="cs"/>
          <w:sz w:val="28"/>
          <w:szCs w:val="28"/>
          <w:rtl/>
          <w:lang w:bidi="fa-IR"/>
        </w:rPr>
        <w:t>.</w:t>
      </w:r>
      <w:r w:rsidRPr="00A02F18">
        <w:rPr>
          <w:rStyle w:val="Bodytext4"/>
          <w:rFonts w:ascii="Microsoft Uighur" w:hAnsi="Microsoft Uighur" w:cs="B Nazanin"/>
          <w:sz w:val="28"/>
          <w:szCs w:val="28"/>
          <w:rtl/>
          <w:lang w:bidi="fa-IR"/>
        </w:rPr>
        <w:t xml:space="preserve"> هر یک از سناریوهای سودآوری </w:t>
      </w:r>
      <w:r w:rsidR="00A02F18">
        <w:rPr>
          <w:rStyle w:val="Bodytext4"/>
          <w:rFonts w:ascii="Microsoft Uighur" w:hAnsi="Microsoft Uighur" w:cs="B Nazanin"/>
          <w:sz w:val="28"/>
          <w:szCs w:val="28"/>
          <w:rtl/>
          <w:lang w:bidi="fa-IR"/>
        </w:rPr>
        <w:t>بانک</w:t>
      </w:r>
      <w:r w:rsidR="00A02F18">
        <w:rPr>
          <w:rStyle w:val="Bodytext4"/>
          <w:rFonts w:ascii="Microsoft Uighur" w:hAnsi="Microsoft Uighur" w:cs="B Nazanin"/>
          <w:sz w:val="28"/>
          <w:szCs w:val="28"/>
          <w:rtl/>
          <w:lang w:bidi="fa-IR"/>
        </w:rPr>
        <w:softHyphen/>
      </w:r>
      <w:r w:rsidR="000D6881" w:rsidRPr="00A02F18">
        <w:rPr>
          <w:rStyle w:val="Bodytext4"/>
          <w:rFonts w:ascii="Microsoft Uighur" w:hAnsi="Microsoft Uighur" w:cs="B Nazanin"/>
          <w:sz w:val="28"/>
          <w:szCs w:val="28"/>
          <w:rtl/>
          <w:lang w:bidi="fa-IR"/>
        </w:rPr>
        <w:t>ها</w:t>
      </w:r>
      <w:r w:rsidR="00A02F18">
        <w:rPr>
          <w:rStyle w:val="Bodytext4"/>
          <w:rFonts w:ascii="Microsoft Uighur" w:hAnsi="Microsoft Uighur" w:cs="B Nazanin" w:hint="cs"/>
          <w:sz w:val="28"/>
          <w:szCs w:val="28"/>
          <w:rtl/>
          <w:lang w:bidi="fa-IR"/>
        </w:rPr>
        <w:t>،</w:t>
      </w:r>
      <w:r w:rsidRPr="00A02F18">
        <w:rPr>
          <w:rStyle w:val="Bodytext4"/>
          <w:rFonts w:ascii="Microsoft Uighur" w:hAnsi="Microsoft Uighur" w:cs="B Nazanin"/>
          <w:sz w:val="28"/>
          <w:szCs w:val="28"/>
          <w:rtl/>
          <w:lang w:bidi="fa-IR"/>
        </w:rPr>
        <w:t xml:space="preserve"> متأثر از دو عامل </w:t>
      </w:r>
      <w:r w:rsidRPr="00A02F18">
        <w:rPr>
          <w:rStyle w:val="Bodytext4"/>
          <w:rFonts w:ascii="Microsoft Uighur" w:hAnsi="Microsoft Uighur" w:cs="B Nazanin"/>
          <w:sz w:val="28"/>
          <w:szCs w:val="28"/>
          <w:rtl/>
          <w:lang w:bidi="fa-IR"/>
        </w:rPr>
        <w:lastRenderedPageBreak/>
        <w:t>هزینه و زمان می</w:t>
      </w:r>
      <w:r w:rsidR="00A02F18">
        <w:rPr>
          <w:rStyle w:val="Bodytext4"/>
          <w:rFonts w:ascii="Microsoft Uighur" w:hAnsi="Microsoft Uighur" w:cs="B Nazanin"/>
          <w:sz w:val="28"/>
          <w:szCs w:val="28"/>
          <w:rtl/>
          <w:lang w:bidi="fa-IR"/>
        </w:rPr>
        <w:softHyphen/>
      </w:r>
      <w:r w:rsidRPr="00A02F18">
        <w:rPr>
          <w:rStyle w:val="Bodytext4"/>
          <w:rFonts w:ascii="Microsoft Uighur" w:hAnsi="Microsoft Uighur" w:cs="B Nazanin"/>
          <w:sz w:val="28"/>
          <w:szCs w:val="28"/>
          <w:rtl/>
          <w:lang w:bidi="fa-IR"/>
        </w:rPr>
        <w:t>باشد. برای مثال هر چه سررسید اوراق قرضه طولانی</w:t>
      </w:r>
      <w:r w:rsidR="00A02F18">
        <w:rPr>
          <w:rStyle w:val="Bodytext4"/>
          <w:rFonts w:ascii="Microsoft Uighur" w:hAnsi="Microsoft Uighur" w:cs="B Nazanin"/>
          <w:sz w:val="28"/>
          <w:szCs w:val="28"/>
          <w:rtl/>
          <w:lang w:bidi="fa-IR"/>
        </w:rPr>
        <w:softHyphen/>
      </w:r>
      <w:r w:rsidRPr="00A02F18">
        <w:rPr>
          <w:rStyle w:val="Bodytext4"/>
          <w:rFonts w:ascii="Microsoft Uighur" w:hAnsi="Microsoft Uighur" w:cs="B Nazanin"/>
          <w:sz w:val="28"/>
          <w:szCs w:val="28"/>
          <w:rtl/>
          <w:lang w:bidi="fa-IR"/>
        </w:rPr>
        <w:t>تر باشد امکان تغییر ارزش معاملاتی آن زیادتر و در نتیجه با ریسک بیشتری همراه خواهد شد. بنابراین لازم است سرمایه</w:t>
      </w:r>
      <w:r w:rsidR="00A02F18">
        <w:rPr>
          <w:rStyle w:val="Bodytext4"/>
          <w:rFonts w:ascii="Microsoft Uighur" w:hAnsi="Microsoft Uighur" w:cs="B Nazanin"/>
          <w:sz w:val="28"/>
          <w:szCs w:val="28"/>
          <w:rtl/>
          <w:lang w:bidi="fa-IR"/>
        </w:rPr>
        <w:softHyphen/>
      </w:r>
      <w:r w:rsidRPr="00A02F18">
        <w:rPr>
          <w:rStyle w:val="Bodytext4"/>
          <w:rFonts w:ascii="Microsoft Uighur" w:hAnsi="Microsoft Uighur" w:cs="B Nazanin"/>
          <w:sz w:val="28"/>
          <w:szCs w:val="28"/>
          <w:rtl/>
          <w:lang w:bidi="fa-IR"/>
        </w:rPr>
        <w:t>گذاری</w:t>
      </w:r>
      <w:r w:rsidR="00A02F18">
        <w:rPr>
          <w:rStyle w:val="Bodytext4"/>
          <w:rFonts w:ascii="Microsoft Uighur" w:hAnsi="Microsoft Uighur" w:cs="B Nazanin"/>
          <w:sz w:val="28"/>
          <w:szCs w:val="28"/>
          <w:rtl/>
          <w:lang w:bidi="fa-IR"/>
        </w:rPr>
        <w:softHyphen/>
      </w:r>
      <w:r w:rsidRPr="00A02F18">
        <w:rPr>
          <w:rStyle w:val="Bodytext4"/>
          <w:rFonts w:ascii="Microsoft Uighur" w:hAnsi="Microsoft Uighur" w:cs="B Nazanin"/>
          <w:sz w:val="28"/>
          <w:szCs w:val="28"/>
          <w:rtl/>
          <w:lang w:bidi="fa-IR"/>
        </w:rPr>
        <w:t>های بانک، چارچوب</w:t>
      </w:r>
      <w:r w:rsidR="00A02F18">
        <w:rPr>
          <w:rStyle w:val="Bodytext4"/>
          <w:rFonts w:ascii="Microsoft Uighur" w:hAnsi="Microsoft Uighur" w:cs="B Nazanin"/>
          <w:sz w:val="28"/>
          <w:szCs w:val="28"/>
          <w:rtl/>
          <w:lang w:bidi="fa-IR"/>
        </w:rPr>
        <w:softHyphen/>
      </w:r>
      <w:r w:rsidRPr="00A02F18">
        <w:rPr>
          <w:rStyle w:val="Bodytext4"/>
          <w:rFonts w:ascii="Microsoft Uighur" w:hAnsi="Microsoft Uighur" w:cs="B Nazanin"/>
          <w:sz w:val="28"/>
          <w:szCs w:val="28"/>
          <w:rtl/>
          <w:lang w:bidi="fa-IR"/>
        </w:rPr>
        <w:t>ها و اصولی را رعایت نماید. اصول سرمایه</w:t>
      </w:r>
      <w:r w:rsidR="00A02F18">
        <w:rPr>
          <w:rStyle w:val="Bodytext4"/>
          <w:rFonts w:ascii="Microsoft Uighur" w:hAnsi="Microsoft Uighur" w:cs="B Nazanin"/>
          <w:sz w:val="28"/>
          <w:szCs w:val="28"/>
          <w:rtl/>
          <w:lang w:bidi="fa-IR"/>
        </w:rPr>
        <w:softHyphen/>
        <w:t>گذاری در بانک</w:t>
      </w:r>
      <w:r w:rsidR="00A02F18">
        <w:rPr>
          <w:rStyle w:val="Bodytext4"/>
          <w:rFonts w:ascii="Microsoft Uighur" w:hAnsi="Microsoft Uighur" w:cs="B Nazanin"/>
          <w:sz w:val="28"/>
          <w:szCs w:val="28"/>
          <w:rtl/>
          <w:lang w:bidi="fa-IR"/>
        </w:rPr>
        <w:softHyphen/>
      </w:r>
      <w:r w:rsidRPr="00A02F18">
        <w:rPr>
          <w:rStyle w:val="Bodytext4"/>
          <w:rFonts w:ascii="Microsoft Uighur" w:hAnsi="Microsoft Uighur" w:cs="B Nazanin"/>
          <w:sz w:val="28"/>
          <w:szCs w:val="28"/>
          <w:rtl/>
          <w:lang w:bidi="fa-IR"/>
        </w:rPr>
        <w:t xml:space="preserve">ها عبارتند از: </w:t>
      </w:r>
    </w:p>
    <w:p w14:paraId="389A9D95" w14:textId="77777777" w:rsidR="00F62A05" w:rsidRDefault="00E433A8" w:rsidP="00F62A05">
      <w:pPr>
        <w:pStyle w:val="Bodytext301"/>
        <w:spacing w:after="0" w:line="415" w:lineRule="auto"/>
        <w:ind w:firstLine="0"/>
        <w:jc w:val="both"/>
        <w:rPr>
          <w:rStyle w:val="Bodytext4"/>
          <w:rFonts w:ascii="Microsoft Uighur" w:hAnsi="Microsoft Uighur" w:cs="B Nazanin"/>
          <w:sz w:val="28"/>
          <w:szCs w:val="28"/>
          <w:rtl/>
          <w:lang w:bidi="fa-IR"/>
        </w:rPr>
      </w:pPr>
      <w:r w:rsidRPr="00F62A05">
        <w:rPr>
          <w:rStyle w:val="Bodytext4"/>
          <w:rFonts w:ascii="Microsoft Uighur" w:hAnsi="Microsoft Uighur" w:cs="B Nazanin"/>
          <w:sz w:val="28"/>
          <w:szCs w:val="28"/>
          <w:rtl/>
          <w:lang w:bidi="fa-IR"/>
        </w:rPr>
        <w:t>الف) کاهش مخاطرات اعتباری</w:t>
      </w:r>
    </w:p>
    <w:p w14:paraId="1E9C1FE4" w14:textId="32D00B16" w:rsidR="009807BD" w:rsidRPr="009807BD" w:rsidRDefault="00E433A8" w:rsidP="00F62A05">
      <w:pPr>
        <w:pStyle w:val="Bodytext301"/>
        <w:spacing w:after="0" w:line="415" w:lineRule="auto"/>
        <w:ind w:firstLine="0"/>
        <w:jc w:val="both"/>
        <w:rPr>
          <w:rFonts w:ascii="Times New Roman" w:hAnsi="Times New Roman" w:cs="B Nazanin"/>
          <w:b w:val="0"/>
          <w:bCs w:val="0"/>
          <w:sz w:val="28"/>
          <w:szCs w:val="28"/>
          <w:rtl/>
          <w:lang w:bidi="fa-IR"/>
        </w:rPr>
      </w:pPr>
      <w:r w:rsidRPr="009807BD">
        <w:rPr>
          <w:rStyle w:val="Bodytext4"/>
          <w:rFonts w:ascii="Microsoft Uighur" w:hAnsi="Microsoft Uighur" w:cs="B Nazanin"/>
          <w:sz w:val="28"/>
          <w:szCs w:val="28"/>
          <w:rtl/>
          <w:lang w:bidi="fa-IR"/>
        </w:rPr>
        <w:t xml:space="preserve"> </w:t>
      </w:r>
      <w:r w:rsidR="00B1309B">
        <w:rPr>
          <w:rStyle w:val="Bodytext4"/>
          <w:rFonts w:ascii="Microsoft Uighur" w:hAnsi="Microsoft Uighur" w:cs="B Nazanin"/>
          <w:b w:val="0"/>
          <w:bCs w:val="0"/>
          <w:sz w:val="28"/>
          <w:szCs w:val="28"/>
          <w:rtl/>
          <w:lang w:bidi="fa-IR"/>
        </w:rPr>
        <w:t>به‌صورت</w:t>
      </w:r>
      <w:r w:rsidRPr="009807BD">
        <w:rPr>
          <w:rStyle w:val="Bodytext4"/>
          <w:rFonts w:ascii="Microsoft Uighur" w:hAnsi="Microsoft Uighur" w:cs="B Nazanin"/>
          <w:b w:val="0"/>
          <w:bCs w:val="0"/>
          <w:sz w:val="28"/>
          <w:szCs w:val="28"/>
          <w:rtl/>
          <w:lang w:bidi="fa-IR"/>
        </w:rPr>
        <w:t xml:space="preserve"> کلی مخاطرات اعتباری به بازپرداخت اصل و بهره وجوه دریافتی توسط مشتریان و انتشاردهندگان اوراق قرضه برمی</w:t>
      </w:r>
      <w:r w:rsidR="009807BD" w:rsidRPr="009807BD">
        <w:rPr>
          <w:rStyle w:val="Bodytext4"/>
          <w:rFonts w:ascii="Microsoft Uighur" w:hAnsi="Microsoft Uighur" w:cs="B Nazanin"/>
          <w:b w:val="0"/>
          <w:bCs w:val="0"/>
          <w:sz w:val="28"/>
          <w:szCs w:val="28"/>
          <w:rtl/>
          <w:lang w:bidi="fa-IR"/>
        </w:rPr>
        <w:softHyphen/>
      </w:r>
      <w:r w:rsidRPr="009807BD">
        <w:rPr>
          <w:rStyle w:val="Bodytext4"/>
          <w:rFonts w:ascii="Microsoft Uighur" w:hAnsi="Microsoft Uighur" w:cs="B Nazanin"/>
          <w:b w:val="0"/>
          <w:bCs w:val="0"/>
          <w:sz w:val="28"/>
          <w:szCs w:val="28"/>
          <w:rtl/>
          <w:lang w:bidi="fa-IR"/>
        </w:rPr>
        <w:t>گردد. عوامل پیرامونی و محیط کلان مهمترین عوامل موثر در بازپرداخت اصل و فرع وجو</w:t>
      </w:r>
      <w:r w:rsidR="009807BD" w:rsidRPr="009807BD">
        <w:rPr>
          <w:rStyle w:val="Bodytext4"/>
          <w:rFonts w:ascii="Microsoft Uighur" w:hAnsi="Microsoft Uighur" w:cs="B Nazanin" w:hint="cs"/>
          <w:b w:val="0"/>
          <w:bCs w:val="0"/>
          <w:sz w:val="28"/>
          <w:szCs w:val="28"/>
          <w:rtl/>
          <w:lang w:bidi="fa-IR"/>
        </w:rPr>
        <w:t>ه</w:t>
      </w:r>
      <w:r w:rsidRPr="009807BD">
        <w:rPr>
          <w:rStyle w:val="Bodytext4"/>
          <w:rFonts w:ascii="Microsoft Uighur" w:hAnsi="Microsoft Uighur" w:cs="B Nazanin"/>
          <w:b w:val="0"/>
          <w:bCs w:val="0"/>
          <w:sz w:val="28"/>
          <w:szCs w:val="28"/>
          <w:rtl/>
          <w:lang w:bidi="fa-IR"/>
        </w:rPr>
        <w:t xml:space="preserve"> می</w:t>
      </w:r>
      <w:r w:rsidR="009807BD" w:rsidRPr="009807BD">
        <w:rPr>
          <w:rStyle w:val="Bodytext4"/>
          <w:rFonts w:ascii="Microsoft Uighur" w:hAnsi="Microsoft Uighur" w:cs="B Nazanin"/>
          <w:b w:val="0"/>
          <w:bCs w:val="0"/>
          <w:sz w:val="28"/>
          <w:szCs w:val="28"/>
          <w:rtl/>
          <w:lang w:bidi="fa-IR"/>
        </w:rPr>
        <w:softHyphen/>
      </w:r>
      <w:r w:rsidRPr="009807BD">
        <w:rPr>
          <w:rStyle w:val="Bodytext4"/>
          <w:rFonts w:ascii="Microsoft Uighur" w:hAnsi="Microsoft Uighur" w:cs="B Nazanin"/>
          <w:b w:val="0"/>
          <w:bCs w:val="0"/>
          <w:sz w:val="28"/>
          <w:szCs w:val="28"/>
          <w:rtl/>
          <w:lang w:bidi="fa-IR"/>
        </w:rPr>
        <w:t>باشند. بنابراین مدیران بانک در طراحی استراتژی</w:t>
      </w:r>
      <w:r w:rsidR="009807BD" w:rsidRPr="009807BD">
        <w:rPr>
          <w:rStyle w:val="Bodytext4"/>
          <w:rFonts w:ascii="Microsoft Uighur" w:hAnsi="Microsoft Uighur" w:cs="B Nazanin"/>
          <w:b w:val="0"/>
          <w:bCs w:val="0"/>
          <w:sz w:val="28"/>
          <w:szCs w:val="28"/>
          <w:rtl/>
          <w:lang w:bidi="fa-IR"/>
        </w:rPr>
        <w:softHyphen/>
      </w:r>
      <w:r w:rsidRPr="009807BD">
        <w:rPr>
          <w:rStyle w:val="Bodytext4"/>
          <w:rFonts w:ascii="Microsoft Uighur" w:hAnsi="Microsoft Uighur" w:cs="B Nazanin"/>
          <w:b w:val="0"/>
          <w:bCs w:val="0"/>
          <w:sz w:val="28"/>
          <w:szCs w:val="28"/>
          <w:rtl/>
          <w:lang w:bidi="fa-IR"/>
        </w:rPr>
        <w:t>های خود</w:t>
      </w:r>
      <w:r w:rsidR="009807BD" w:rsidRPr="009807BD">
        <w:rPr>
          <w:rStyle w:val="Bodytext4"/>
          <w:rFonts w:ascii="Microsoft Uighur" w:hAnsi="Microsoft Uighur" w:cs="B Nazanin"/>
          <w:b w:val="0"/>
          <w:bCs w:val="0"/>
          <w:sz w:val="28"/>
          <w:szCs w:val="28"/>
          <w:rtl/>
          <w:lang w:bidi="fa-IR"/>
        </w:rPr>
        <w:t xml:space="preserve"> ضمن تحلیل س</w:t>
      </w:r>
      <w:r w:rsidR="009807BD" w:rsidRPr="009807BD">
        <w:rPr>
          <w:rStyle w:val="Bodytext4"/>
          <w:rFonts w:ascii="Microsoft Uighur" w:hAnsi="Microsoft Uighur" w:cs="B Nazanin" w:hint="cs"/>
          <w:b w:val="0"/>
          <w:bCs w:val="0"/>
          <w:sz w:val="28"/>
          <w:szCs w:val="28"/>
          <w:rtl/>
          <w:lang w:bidi="fa-IR"/>
        </w:rPr>
        <w:t>ب</w:t>
      </w:r>
      <w:r w:rsidRPr="009807BD">
        <w:rPr>
          <w:rStyle w:val="Bodytext4"/>
          <w:rFonts w:ascii="Microsoft Uighur" w:hAnsi="Microsoft Uighur" w:cs="B Nazanin"/>
          <w:b w:val="0"/>
          <w:bCs w:val="0"/>
          <w:sz w:val="28"/>
          <w:szCs w:val="28"/>
          <w:rtl/>
          <w:lang w:bidi="fa-IR"/>
        </w:rPr>
        <w:t>د فعلی بنگاه</w:t>
      </w:r>
      <w:r w:rsidR="009807BD" w:rsidRPr="009807BD">
        <w:rPr>
          <w:rStyle w:val="Bodytext4"/>
          <w:rFonts w:ascii="Microsoft Uighur" w:hAnsi="Microsoft Uighur" w:cs="B Nazanin" w:hint="cs"/>
          <w:b w:val="0"/>
          <w:bCs w:val="0"/>
          <w:sz w:val="28"/>
          <w:szCs w:val="28"/>
          <w:rtl/>
          <w:lang w:bidi="fa-IR"/>
        </w:rPr>
        <w:t>،</w:t>
      </w:r>
      <w:r w:rsidR="009807BD" w:rsidRPr="009807BD">
        <w:rPr>
          <w:rStyle w:val="Bodytext4"/>
          <w:rFonts w:ascii="Microsoft Uighur" w:hAnsi="Microsoft Uighur" w:cs="B Nazanin"/>
          <w:b w:val="0"/>
          <w:bCs w:val="0"/>
          <w:sz w:val="28"/>
          <w:szCs w:val="28"/>
          <w:rtl/>
          <w:lang w:bidi="fa-IR"/>
        </w:rPr>
        <w:t xml:space="preserve"> برای دوره</w:t>
      </w:r>
      <w:r w:rsidR="009807BD" w:rsidRPr="009807BD">
        <w:rPr>
          <w:rStyle w:val="Bodytext4"/>
          <w:rFonts w:ascii="Microsoft Uighur" w:hAnsi="Microsoft Uighur" w:cs="B Nazanin"/>
          <w:b w:val="0"/>
          <w:bCs w:val="0"/>
          <w:sz w:val="28"/>
          <w:szCs w:val="28"/>
          <w:rtl/>
          <w:lang w:bidi="fa-IR"/>
        </w:rPr>
        <w:softHyphen/>
      </w:r>
      <w:r w:rsidRPr="009807BD">
        <w:rPr>
          <w:rStyle w:val="Bodytext4"/>
          <w:rFonts w:ascii="Microsoft Uighur" w:hAnsi="Microsoft Uighur" w:cs="B Nazanin"/>
          <w:b w:val="0"/>
          <w:bCs w:val="0"/>
          <w:sz w:val="28"/>
          <w:szCs w:val="28"/>
          <w:rtl/>
          <w:lang w:bidi="fa-IR"/>
        </w:rPr>
        <w:t>های رونق و رکود</w:t>
      </w:r>
      <w:r w:rsidR="009807BD" w:rsidRPr="009807BD">
        <w:rPr>
          <w:rStyle w:val="Bodytext4"/>
          <w:rFonts w:ascii="Microsoft Uighur" w:hAnsi="Microsoft Uighur" w:cs="B Nazanin" w:hint="cs"/>
          <w:b w:val="0"/>
          <w:bCs w:val="0"/>
          <w:sz w:val="28"/>
          <w:szCs w:val="28"/>
          <w:rtl/>
          <w:lang w:bidi="fa-IR"/>
        </w:rPr>
        <w:t>،</w:t>
      </w:r>
      <w:r w:rsidRPr="009807BD">
        <w:rPr>
          <w:rStyle w:val="Bodytext4"/>
          <w:rFonts w:ascii="Microsoft Uighur" w:hAnsi="Microsoft Uighur" w:cs="B Nazanin"/>
          <w:b w:val="0"/>
          <w:bCs w:val="0"/>
          <w:sz w:val="28"/>
          <w:szCs w:val="28"/>
          <w:rtl/>
          <w:lang w:bidi="fa-IR"/>
        </w:rPr>
        <w:t xml:space="preserve"> صنایع مختلف</w:t>
      </w:r>
      <w:r w:rsidR="009807BD" w:rsidRPr="009807BD">
        <w:rPr>
          <w:rStyle w:val="Bodytext4"/>
          <w:rFonts w:ascii="Microsoft Uighur" w:hAnsi="Microsoft Uighur" w:cs="B Nazanin" w:hint="cs"/>
          <w:b w:val="0"/>
          <w:bCs w:val="0"/>
          <w:sz w:val="28"/>
          <w:szCs w:val="28"/>
          <w:rtl/>
          <w:lang w:bidi="fa-IR"/>
        </w:rPr>
        <w:t>،</w:t>
      </w:r>
      <w:r w:rsidRPr="009807BD">
        <w:rPr>
          <w:rStyle w:val="Bodytext4"/>
          <w:rFonts w:ascii="Microsoft Uighur" w:hAnsi="Microsoft Uighur" w:cs="B Nazanin"/>
          <w:b w:val="0"/>
          <w:bCs w:val="0"/>
          <w:sz w:val="28"/>
          <w:szCs w:val="28"/>
          <w:rtl/>
          <w:lang w:bidi="fa-IR"/>
        </w:rPr>
        <w:t xml:space="preserve"> شرایط سیاسی</w:t>
      </w:r>
      <w:r w:rsidR="009807BD" w:rsidRPr="009807BD">
        <w:rPr>
          <w:rStyle w:val="Bodytext4"/>
          <w:rFonts w:ascii="Microsoft Uighur" w:hAnsi="Microsoft Uighur" w:cs="B Nazanin" w:hint="cs"/>
          <w:b w:val="0"/>
          <w:bCs w:val="0"/>
          <w:sz w:val="28"/>
          <w:szCs w:val="28"/>
          <w:rtl/>
          <w:lang w:bidi="fa-IR"/>
        </w:rPr>
        <w:t>،</w:t>
      </w:r>
      <w:r w:rsidRPr="009807BD">
        <w:rPr>
          <w:rStyle w:val="Bodytext4"/>
          <w:rFonts w:ascii="Microsoft Uighur" w:hAnsi="Microsoft Uighur" w:cs="B Nazanin"/>
          <w:b w:val="0"/>
          <w:bCs w:val="0"/>
          <w:sz w:val="28"/>
          <w:szCs w:val="28"/>
          <w:rtl/>
          <w:lang w:bidi="fa-IR"/>
        </w:rPr>
        <w:t xml:space="preserve"> فرهنگی و ... مؤلفه</w:t>
      </w:r>
      <w:r w:rsidR="009807BD" w:rsidRPr="009807BD">
        <w:rPr>
          <w:rStyle w:val="Bodytext4"/>
          <w:rFonts w:ascii="Microsoft Uighur" w:hAnsi="Microsoft Uighur" w:cs="B Nazanin"/>
          <w:b w:val="0"/>
          <w:bCs w:val="0"/>
          <w:sz w:val="28"/>
          <w:szCs w:val="28"/>
          <w:rtl/>
          <w:lang w:bidi="fa-IR"/>
        </w:rPr>
        <w:softHyphen/>
      </w:r>
      <w:r w:rsidRPr="009807BD">
        <w:rPr>
          <w:rStyle w:val="Bodytext4"/>
          <w:rFonts w:ascii="Microsoft Uighur" w:hAnsi="Microsoft Uighur" w:cs="B Nazanin"/>
          <w:b w:val="0"/>
          <w:bCs w:val="0"/>
          <w:sz w:val="28"/>
          <w:szCs w:val="28"/>
          <w:rtl/>
          <w:lang w:bidi="fa-IR"/>
        </w:rPr>
        <w:t>های متفاوتی را در نظر می</w:t>
      </w:r>
      <w:r w:rsidR="009807BD" w:rsidRPr="009807BD">
        <w:rPr>
          <w:rStyle w:val="Bodytext4"/>
          <w:rFonts w:ascii="Microsoft Uighur" w:hAnsi="Microsoft Uighur" w:cs="B Nazanin"/>
          <w:b w:val="0"/>
          <w:bCs w:val="0"/>
          <w:sz w:val="28"/>
          <w:szCs w:val="28"/>
          <w:rtl/>
          <w:lang w:bidi="fa-IR"/>
        </w:rPr>
        <w:softHyphen/>
      </w:r>
      <w:r w:rsidRPr="009807BD">
        <w:rPr>
          <w:rStyle w:val="Bodytext4"/>
          <w:rFonts w:ascii="Microsoft Uighur" w:hAnsi="Microsoft Uighur" w:cs="B Nazanin"/>
          <w:b w:val="0"/>
          <w:bCs w:val="0"/>
          <w:sz w:val="28"/>
          <w:szCs w:val="28"/>
          <w:rtl/>
          <w:lang w:bidi="fa-IR"/>
        </w:rPr>
        <w:t>گیرند تا با بررسی</w:t>
      </w:r>
      <w:r w:rsidR="009807BD" w:rsidRPr="009807BD">
        <w:rPr>
          <w:rStyle w:val="Bodytext4"/>
          <w:rFonts w:ascii="Microsoft Uighur" w:hAnsi="Microsoft Uighur" w:cs="B Nazanin"/>
          <w:b w:val="0"/>
          <w:bCs w:val="0"/>
          <w:sz w:val="28"/>
          <w:szCs w:val="28"/>
          <w:rtl/>
          <w:lang w:bidi="fa-IR"/>
        </w:rPr>
        <w:softHyphen/>
      </w:r>
      <w:r w:rsidRPr="009807BD">
        <w:rPr>
          <w:rStyle w:val="Bodytext4"/>
          <w:rFonts w:ascii="Microsoft Uighur" w:hAnsi="Microsoft Uighur" w:cs="B Nazanin"/>
          <w:b w:val="0"/>
          <w:bCs w:val="0"/>
          <w:sz w:val="28"/>
          <w:szCs w:val="28"/>
          <w:rtl/>
          <w:lang w:bidi="fa-IR"/>
        </w:rPr>
        <w:t>های</w:t>
      </w:r>
      <w:r w:rsidR="009807BD" w:rsidRPr="009807BD">
        <w:rPr>
          <w:rStyle w:val="Bodytext4"/>
          <w:rFonts w:ascii="Microsoft Uighur" w:hAnsi="Microsoft Uighur" w:cs="B Nazanin" w:hint="cs"/>
          <w:b w:val="0"/>
          <w:bCs w:val="0"/>
          <w:sz w:val="28"/>
          <w:szCs w:val="28"/>
          <w:rtl/>
          <w:lang w:bidi="fa-IR"/>
        </w:rPr>
        <w:t xml:space="preserve"> </w:t>
      </w:r>
      <w:r w:rsidR="009807BD" w:rsidRPr="009807BD">
        <w:rPr>
          <w:rStyle w:val="Bodytext4"/>
          <w:rFonts w:ascii="Microsoft Uighur" w:hAnsi="Microsoft Uighur" w:cs="B Nazanin"/>
          <w:b w:val="0"/>
          <w:bCs w:val="0"/>
          <w:sz w:val="28"/>
          <w:szCs w:val="28"/>
          <w:rtl/>
          <w:lang w:bidi="fa-IR"/>
        </w:rPr>
        <w:t>دقیق عوامل محیطی</w:t>
      </w:r>
      <w:r w:rsidR="009807BD">
        <w:rPr>
          <w:rStyle w:val="Bodytext4"/>
          <w:rFonts w:ascii="Microsoft Uighur" w:hAnsi="Microsoft Uighur" w:cs="B Nazanin" w:hint="cs"/>
          <w:b w:val="0"/>
          <w:bCs w:val="0"/>
          <w:sz w:val="28"/>
          <w:szCs w:val="28"/>
          <w:rtl/>
          <w:lang w:bidi="fa-IR"/>
        </w:rPr>
        <w:t>،</w:t>
      </w:r>
      <w:r w:rsidR="009807BD" w:rsidRPr="009807BD">
        <w:rPr>
          <w:rStyle w:val="Bodytext4"/>
          <w:rFonts w:ascii="Microsoft Uighur" w:hAnsi="Microsoft Uighur" w:cs="B Nazanin"/>
          <w:b w:val="0"/>
          <w:bCs w:val="0"/>
          <w:sz w:val="28"/>
          <w:szCs w:val="28"/>
          <w:rtl/>
          <w:lang w:bidi="fa-IR"/>
        </w:rPr>
        <w:t xml:space="preserve"> راهبردهایی با کمترین ریسک و بیشترین بازده را تدوین نمایند</w:t>
      </w:r>
      <w:r w:rsidR="009807BD">
        <w:rPr>
          <w:rStyle w:val="Bodytext4"/>
          <w:rFonts w:ascii="Microsoft Uighur" w:hAnsi="Microsoft Uighur" w:cs="B Nazanin" w:hint="cs"/>
          <w:b w:val="0"/>
          <w:bCs w:val="0"/>
          <w:sz w:val="28"/>
          <w:szCs w:val="28"/>
          <w:rtl/>
          <w:lang w:bidi="fa-IR"/>
        </w:rPr>
        <w:t>.</w:t>
      </w:r>
      <w:r w:rsidR="009807BD" w:rsidRPr="009807BD">
        <w:rPr>
          <w:rStyle w:val="Bodytext4"/>
          <w:rFonts w:ascii="Microsoft Uighur" w:hAnsi="Microsoft Uighur" w:cs="B Nazanin"/>
          <w:b w:val="0"/>
          <w:bCs w:val="0"/>
          <w:sz w:val="28"/>
          <w:szCs w:val="28"/>
          <w:rtl/>
          <w:lang w:bidi="fa-IR"/>
        </w:rPr>
        <w:t xml:space="preserve"> یکی از روش</w:t>
      </w:r>
      <w:r w:rsidR="009807BD">
        <w:rPr>
          <w:rStyle w:val="Bodytext4"/>
          <w:rFonts w:ascii="Microsoft Uighur" w:hAnsi="Microsoft Uighur" w:cs="B Nazanin"/>
          <w:b w:val="0"/>
          <w:bCs w:val="0"/>
          <w:sz w:val="28"/>
          <w:szCs w:val="28"/>
          <w:rtl/>
          <w:lang w:bidi="fa-IR"/>
        </w:rPr>
        <w:softHyphen/>
      </w:r>
      <w:r w:rsidR="009807BD" w:rsidRPr="009807BD">
        <w:rPr>
          <w:rStyle w:val="Bodytext4"/>
          <w:rFonts w:ascii="Microsoft Uighur" w:hAnsi="Microsoft Uighur" w:cs="B Nazanin"/>
          <w:b w:val="0"/>
          <w:bCs w:val="0"/>
          <w:sz w:val="28"/>
          <w:szCs w:val="28"/>
          <w:rtl/>
          <w:lang w:bidi="fa-IR"/>
        </w:rPr>
        <w:t>های متداول در این خصوص</w:t>
      </w:r>
      <w:r w:rsidR="009807BD">
        <w:rPr>
          <w:rStyle w:val="Bodytext4"/>
          <w:rFonts w:ascii="Microsoft Uighur" w:hAnsi="Microsoft Uighur" w:cs="B Nazanin" w:hint="cs"/>
          <w:b w:val="0"/>
          <w:bCs w:val="0"/>
          <w:sz w:val="28"/>
          <w:szCs w:val="28"/>
          <w:rtl/>
          <w:lang w:bidi="fa-IR"/>
        </w:rPr>
        <w:t>،</w:t>
      </w:r>
      <w:r w:rsidR="009807BD" w:rsidRPr="009807BD">
        <w:rPr>
          <w:rStyle w:val="Bodytext4"/>
          <w:rFonts w:ascii="Microsoft Uighur" w:hAnsi="Microsoft Uighur" w:cs="B Nazanin"/>
          <w:b w:val="0"/>
          <w:bCs w:val="0"/>
          <w:sz w:val="28"/>
          <w:szCs w:val="28"/>
          <w:rtl/>
          <w:lang w:bidi="fa-IR"/>
        </w:rPr>
        <w:t xml:space="preserve"> مفهوم س</w:t>
      </w:r>
      <w:r w:rsidR="009807BD">
        <w:rPr>
          <w:rStyle w:val="Bodytext4"/>
          <w:rFonts w:ascii="Microsoft Uighur" w:hAnsi="Microsoft Uighur" w:cs="B Nazanin" w:hint="cs"/>
          <w:b w:val="0"/>
          <w:bCs w:val="0"/>
          <w:sz w:val="28"/>
          <w:szCs w:val="28"/>
          <w:rtl/>
          <w:lang w:bidi="fa-IR"/>
        </w:rPr>
        <w:t>ب</w:t>
      </w:r>
      <w:r w:rsidR="009807BD" w:rsidRPr="009807BD">
        <w:rPr>
          <w:rStyle w:val="Bodytext4"/>
          <w:rFonts w:ascii="Microsoft Uighur" w:hAnsi="Microsoft Uighur" w:cs="B Nazanin"/>
          <w:b w:val="0"/>
          <w:bCs w:val="0"/>
          <w:sz w:val="28"/>
          <w:szCs w:val="28"/>
          <w:rtl/>
          <w:lang w:bidi="fa-IR"/>
        </w:rPr>
        <w:t>د و پورتفولیو</w:t>
      </w:r>
      <w:r w:rsidR="00305163">
        <w:rPr>
          <w:rStyle w:val="FootnoteReference"/>
          <w:rFonts w:ascii="Microsoft Uighur" w:hAnsi="Microsoft Uighur" w:cs="B Nazanin"/>
          <w:b w:val="0"/>
          <w:bCs w:val="0"/>
          <w:color w:val="000000"/>
          <w:sz w:val="28"/>
          <w:szCs w:val="28"/>
          <w:rtl/>
          <w:lang w:bidi="fa-IR"/>
        </w:rPr>
        <w:footnoteReference w:id="39"/>
      </w:r>
      <w:r w:rsidR="009807BD" w:rsidRPr="009807BD">
        <w:rPr>
          <w:rStyle w:val="Bodytext4"/>
          <w:rFonts w:ascii="Microsoft Uighur" w:hAnsi="Microsoft Uighur" w:cs="B Nazanin"/>
          <w:b w:val="0"/>
          <w:bCs w:val="0"/>
          <w:sz w:val="28"/>
          <w:szCs w:val="28"/>
          <w:rtl/>
          <w:lang w:bidi="fa-IR"/>
        </w:rPr>
        <w:t xml:space="preserve"> می</w:t>
      </w:r>
      <w:r w:rsidR="009807BD">
        <w:rPr>
          <w:rStyle w:val="Bodytext4"/>
          <w:rFonts w:ascii="Microsoft Uighur" w:hAnsi="Microsoft Uighur" w:cs="B Nazanin"/>
          <w:b w:val="0"/>
          <w:bCs w:val="0"/>
          <w:sz w:val="28"/>
          <w:szCs w:val="28"/>
          <w:rtl/>
          <w:lang w:bidi="fa-IR"/>
        </w:rPr>
        <w:softHyphen/>
      </w:r>
      <w:r w:rsidR="009807BD" w:rsidRPr="009807BD">
        <w:rPr>
          <w:rStyle w:val="Bodytext4"/>
          <w:rFonts w:ascii="Microsoft Uighur" w:hAnsi="Microsoft Uighur" w:cs="B Nazanin"/>
          <w:b w:val="0"/>
          <w:bCs w:val="0"/>
          <w:sz w:val="28"/>
          <w:szCs w:val="28"/>
          <w:rtl/>
          <w:lang w:bidi="fa-IR"/>
        </w:rPr>
        <w:t>باشد. مارکو</w:t>
      </w:r>
      <w:r w:rsidR="009807BD">
        <w:rPr>
          <w:rStyle w:val="Bodytext4"/>
          <w:rFonts w:ascii="Microsoft Uighur" w:hAnsi="Microsoft Uighur" w:cs="B Nazanin" w:hint="cs"/>
          <w:b w:val="0"/>
          <w:bCs w:val="0"/>
          <w:sz w:val="28"/>
          <w:szCs w:val="28"/>
          <w:rtl/>
          <w:lang w:bidi="fa-IR"/>
        </w:rPr>
        <w:t>ئ</w:t>
      </w:r>
      <w:r w:rsidR="009807BD" w:rsidRPr="009807BD">
        <w:rPr>
          <w:rStyle w:val="Bodytext4"/>
          <w:rFonts w:ascii="Microsoft Uighur" w:hAnsi="Microsoft Uighur" w:cs="B Nazanin"/>
          <w:b w:val="0"/>
          <w:bCs w:val="0"/>
          <w:sz w:val="28"/>
          <w:szCs w:val="28"/>
          <w:rtl/>
          <w:lang w:bidi="fa-IR"/>
        </w:rPr>
        <w:t>یتز</w:t>
      </w:r>
      <w:r w:rsidR="00305163">
        <w:rPr>
          <w:rStyle w:val="FootnoteReference"/>
          <w:rFonts w:ascii="Microsoft Uighur" w:hAnsi="Microsoft Uighur" w:cs="B Nazanin"/>
          <w:b w:val="0"/>
          <w:bCs w:val="0"/>
          <w:color w:val="000000"/>
          <w:sz w:val="28"/>
          <w:szCs w:val="28"/>
          <w:rtl/>
          <w:lang w:bidi="fa-IR"/>
        </w:rPr>
        <w:footnoteReference w:id="40"/>
      </w:r>
      <w:r w:rsidR="009807BD">
        <w:rPr>
          <w:rStyle w:val="Bodytext4"/>
          <w:rFonts w:ascii="Microsoft Uighur" w:hAnsi="Microsoft Uighur" w:cs="B Nazanin" w:hint="cs"/>
          <w:b w:val="0"/>
          <w:bCs w:val="0"/>
          <w:sz w:val="28"/>
          <w:szCs w:val="28"/>
          <w:rtl/>
          <w:lang w:bidi="fa-IR"/>
        </w:rPr>
        <w:t>،</w:t>
      </w:r>
      <w:r w:rsidR="009807BD" w:rsidRPr="009807BD">
        <w:rPr>
          <w:rStyle w:val="Bodytext4"/>
          <w:rFonts w:ascii="Microsoft Uighur" w:hAnsi="Microsoft Uighur" w:cs="B Nazanin"/>
          <w:b w:val="0"/>
          <w:bCs w:val="0"/>
          <w:sz w:val="28"/>
          <w:szCs w:val="28"/>
          <w:rtl/>
          <w:lang w:bidi="fa-IR"/>
        </w:rPr>
        <w:t xml:space="preserve"> برنده جایزه نوبل ۱۹۹۰ اقتصاد</w:t>
      </w:r>
      <w:r w:rsidR="009807BD">
        <w:rPr>
          <w:rStyle w:val="Bodytext4"/>
          <w:rFonts w:ascii="Microsoft Uighur" w:hAnsi="Microsoft Uighur" w:cs="B Nazanin" w:hint="cs"/>
          <w:b w:val="0"/>
          <w:bCs w:val="0"/>
          <w:sz w:val="28"/>
          <w:szCs w:val="28"/>
          <w:rtl/>
          <w:lang w:bidi="fa-IR"/>
        </w:rPr>
        <w:t>،</w:t>
      </w:r>
      <w:r w:rsidR="009807BD" w:rsidRPr="009807BD">
        <w:rPr>
          <w:rStyle w:val="Bodytext4"/>
          <w:rFonts w:ascii="Microsoft Uighur" w:hAnsi="Microsoft Uighur" w:cs="B Nazanin"/>
          <w:b w:val="0"/>
          <w:bCs w:val="0"/>
          <w:sz w:val="28"/>
          <w:szCs w:val="28"/>
          <w:rtl/>
          <w:lang w:bidi="fa-IR"/>
        </w:rPr>
        <w:t xml:space="preserve"> خصوصیات ریسک</w:t>
      </w:r>
      <w:r w:rsidR="009807BD">
        <w:rPr>
          <w:rStyle w:val="Bodytext4"/>
          <w:rFonts w:ascii="Microsoft Uighur" w:hAnsi="Microsoft Uighur" w:cs="B Nazanin" w:hint="cs"/>
          <w:b w:val="0"/>
          <w:bCs w:val="0"/>
          <w:sz w:val="28"/>
          <w:szCs w:val="28"/>
          <w:rtl/>
          <w:lang w:bidi="fa-IR"/>
        </w:rPr>
        <w:t>-</w:t>
      </w:r>
      <w:r w:rsidR="009807BD" w:rsidRPr="009807BD">
        <w:rPr>
          <w:rStyle w:val="Bodytext4"/>
          <w:rFonts w:ascii="Microsoft Uighur" w:hAnsi="Microsoft Uighur" w:cs="B Nazanin"/>
          <w:b w:val="0"/>
          <w:bCs w:val="0"/>
          <w:sz w:val="28"/>
          <w:szCs w:val="28"/>
          <w:rtl/>
          <w:lang w:bidi="fa-IR"/>
        </w:rPr>
        <w:t>بازده</w:t>
      </w:r>
      <w:r w:rsidR="00953458">
        <w:rPr>
          <w:rStyle w:val="FootnoteReference"/>
          <w:rFonts w:ascii="Microsoft Uighur" w:hAnsi="Microsoft Uighur" w:cs="B Nazanin"/>
          <w:b w:val="0"/>
          <w:bCs w:val="0"/>
          <w:color w:val="000000"/>
          <w:sz w:val="28"/>
          <w:szCs w:val="28"/>
          <w:rtl/>
          <w:lang w:bidi="fa-IR"/>
        </w:rPr>
        <w:footnoteReference w:id="41"/>
      </w:r>
      <w:r w:rsidR="009807BD" w:rsidRPr="009807BD">
        <w:rPr>
          <w:rStyle w:val="Bodytext4"/>
          <w:rFonts w:ascii="Microsoft Uighur" w:hAnsi="Microsoft Uighur" w:cs="B Nazanin"/>
          <w:b w:val="0"/>
          <w:bCs w:val="0"/>
          <w:sz w:val="28"/>
          <w:szCs w:val="28"/>
          <w:rtl/>
          <w:lang w:bidi="fa-IR"/>
        </w:rPr>
        <w:t xml:space="preserve"> ترکیب</w:t>
      </w:r>
      <w:r w:rsidR="009807BD">
        <w:rPr>
          <w:rStyle w:val="Bodytext4"/>
          <w:rFonts w:ascii="Microsoft Uighur" w:hAnsi="Microsoft Uighur" w:cs="B Nazanin"/>
          <w:b w:val="0"/>
          <w:bCs w:val="0"/>
          <w:sz w:val="28"/>
          <w:szCs w:val="28"/>
          <w:rtl/>
          <w:lang w:bidi="fa-IR"/>
        </w:rPr>
        <w:softHyphen/>
      </w:r>
      <w:r w:rsidR="009807BD" w:rsidRPr="009807BD">
        <w:rPr>
          <w:rStyle w:val="Bodytext4"/>
          <w:rFonts w:ascii="Microsoft Uighur" w:hAnsi="Microsoft Uighur" w:cs="B Nazanin"/>
          <w:b w:val="0"/>
          <w:bCs w:val="0"/>
          <w:sz w:val="28"/>
          <w:szCs w:val="28"/>
          <w:rtl/>
          <w:lang w:bidi="fa-IR"/>
        </w:rPr>
        <w:t>های مختلف دارایی</w:t>
      </w:r>
      <w:r w:rsidR="009807BD">
        <w:rPr>
          <w:rStyle w:val="Bodytext4"/>
          <w:rFonts w:ascii="Microsoft Uighur" w:hAnsi="Microsoft Uighur" w:cs="B Nazanin"/>
          <w:b w:val="0"/>
          <w:bCs w:val="0"/>
          <w:sz w:val="28"/>
          <w:szCs w:val="28"/>
          <w:rtl/>
          <w:lang w:bidi="fa-IR"/>
        </w:rPr>
        <w:softHyphen/>
      </w:r>
      <w:r w:rsidR="009807BD" w:rsidRPr="009807BD">
        <w:rPr>
          <w:rStyle w:val="Bodytext4"/>
          <w:rFonts w:ascii="Microsoft Uighur" w:hAnsi="Microsoft Uighur" w:cs="B Nazanin"/>
          <w:b w:val="0"/>
          <w:bCs w:val="0"/>
          <w:sz w:val="28"/>
          <w:szCs w:val="28"/>
          <w:rtl/>
          <w:lang w:bidi="fa-IR"/>
        </w:rPr>
        <w:t>های مالی را تحلیل کرد و نشان داد که پیکربندی</w:t>
      </w:r>
      <w:r w:rsidR="009807BD">
        <w:rPr>
          <w:rStyle w:val="Bodytext4"/>
          <w:rFonts w:ascii="Microsoft Uighur" w:hAnsi="Microsoft Uighur" w:cs="B Nazanin"/>
          <w:b w:val="0"/>
          <w:bCs w:val="0"/>
          <w:sz w:val="28"/>
          <w:szCs w:val="28"/>
          <w:rtl/>
          <w:lang w:bidi="fa-IR"/>
        </w:rPr>
        <w:softHyphen/>
      </w:r>
      <w:r w:rsidR="009807BD" w:rsidRPr="009807BD">
        <w:rPr>
          <w:rStyle w:val="Bodytext4"/>
          <w:rFonts w:ascii="Microsoft Uighur" w:hAnsi="Microsoft Uighur" w:cs="B Nazanin"/>
          <w:b w:val="0"/>
          <w:bCs w:val="0"/>
          <w:sz w:val="28"/>
          <w:szCs w:val="28"/>
          <w:rtl/>
          <w:lang w:bidi="fa-IR"/>
        </w:rPr>
        <w:t>های مطلوبی وجود دارند که بده</w:t>
      </w:r>
      <w:r w:rsidR="009807BD">
        <w:rPr>
          <w:rStyle w:val="Bodytext4"/>
          <w:rFonts w:ascii="Microsoft Uighur" w:hAnsi="Microsoft Uighur" w:cs="B Nazanin" w:hint="cs"/>
          <w:b w:val="0"/>
          <w:bCs w:val="0"/>
          <w:sz w:val="28"/>
          <w:szCs w:val="28"/>
          <w:rtl/>
          <w:lang w:bidi="fa-IR"/>
        </w:rPr>
        <w:t>-</w:t>
      </w:r>
      <w:r w:rsidR="009807BD" w:rsidRPr="009807BD">
        <w:rPr>
          <w:rStyle w:val="Bodytext4"/>
          <w:rFonts w:ascii="Microsoft Uighur" w:hAnsi="Microsoft Uighur" w:cs="B Nazanin"/>
          <w:b w:val="0"/>
          <w:bCs w:val="0"/>
          <w:sz w:val="28"/>
          <w:szCs w:val="28"/>
          <w:rtl/>
          <w:lang w:bidi="fa-IR"/>
        </w:rPr>
        <w:t>بستان</w:t>
      </w:r>
      <w:r w:rsidR="001B2167">
        <w:rPr>
          <w:rStyle w:val="FootnoteReference"/>
          <w:rFonts w:ascii="Microsoft Uighur" w:hAnsi="Microsoft Uighur" w:cs="B Nazanin"/>
          <w:b w:val="0"/>
          <w:bCs w:val="0"/>
          <w:color w:val="000000"/>
          <w:sz w:val="28"/>
          <w:szCs w:val="28"/>
          <w:rtl/>
          <w:lang w:bidi="fa-IR"/>
        </w:rPr>
        <w:footnoteReference w:id="42"/>
      </w:r>
      <w:r w:rsidR="009807BD" w:rsidRPr="009807BD">
        <w:rPr>
          <w:rStyle w:val="Bodytext4"/>
          <w:rFonts w:ascii="Microsoft Uighur" w:hAnsi="Microsoft Uighur" w:cs="B Nazanin"/>
          <w:b w:val="0"/>
          <w:bCs w:val="0"/>
          <w:sz w:val="28"/>
          <w:szCs w:val="28"/>
          <w:rtl/>
          <w:lang w:bidi="fa-IR"/>
        </w:rPr>
        <w:t xml:space="preserve"> بین ریسک و بازده را بهینه می</w:t>
      </w:r>
      <w:r w:rsidR="009807BD">
        <w:rPr>
          <w:rStyle w:val="Bodytext4"/>
          <w:rFonts w:ascii="Microsoft Uighur" w:hAnsi="Microsoft Uighur" w:cs="B Nazanin"/>
          <w:b w:val="0"/>
          <w:bCs w:val="0"/>
          <w:sz w:val="28"/>
          <w:szCs w:val="28"/>
          <w:rtl/>
          <w:lang w:bidi="fa-IR"/>
        </w:rPr>
        <w:softHyphen/>
      </w:r>
      <w:r w:rsidR="009807BD" w:rsidRPr="009807BD">
        <w:rPr>
          <w:rStyle w:val="Bodytext4"/>
          <w:rFonts w:ascii="Microsoft Uighur" w:hAnsi="Microsoft Uighur" w:cs="B Nazanin"/>
          <w:b w:val="0"/>
          <w:bCs w:val="0"/>
          <w:sz w:val="28"/>
          <w:szCs w:val="28"/>
          <w:rtl/>
          <w:lang w:bidi="fa-IR"/>
        </w:rPr>
        <w:t>کنند. این س</w:t>
      </w:r>
      <w:r w:rsidR="009807BD">
        <w:rPr>
          <w:rStyle w:val="Bodytext4"/>
          <w:rFonts w:ascii="Microsoft Uighur" w:hAnsi="Microsoft Uighur" w:cs="B Nazanin" w:hint="cs"/>
          <w:b w:val="0"/>
          <w:bCs w:val="0"/>
          <w:sz w:val="28"/>
          <w:szCs w:val="28"/>
          <w:rtl/>
          <w:lang w:bidi="fa-IR"/>
        </w:rPr>
        <w:t>ب</w:t>
      </w:r>
      <w:r w:rsidR="009807BD" w:rsidRPr="009807BD">
        <w:rPr>
          <w:rStyle w:val="Bodytext4"/>
          <w:rFonts w:ascii="Microsoft Uighur" w:hAnsi="Microsoft Uighur" w:cs="B Nazanin"/>
          <w:b w:val="0"/>
          <w:bCs w:val="0"/>
          <w:sz w:val="28"/>
          <w:szCs w:val="28"/>
          <w:rtl/>
          <w:lang w:bidi="fa-IR"/>
        </w:rPr>
        <w:t>دهای کارا</w:t>
      </w:r>
      <w:r w:rsidR="009807BD">
        <w:rPr>
          <w:rStyle w:val="Bodytext4"/>
          <w:rFonts w:ascii="Microsoft Uighur" w:hAnsi="Microsoft Uighur" w:cs="B Nazanin" w:hint="cs"/>
          <w:b w:val="0"/>
          <w:bCs w:val="0"/>
          <w:sz w:val="28"/>
          <w:szCs w:val="28"/>
          <w:rtl/>
          <w:lang w:bidi="fa-IR"/>
        </w:rPr>
        <w:t>،</w:t>
      </w:r>
      <w:r w:rsidR="009807BD" w:rsidRPr="009807BD">
        <w:rPr>
          <w:rStyle w:val="Bodytext4"/>
          <w:rFonts w:ascii="Microsoft Uighur" w:hAnsi="Microsoft Uighur" w:cs="B Nazanin"/>
          <w:b w:val="0"/>
          <w:bCs w:val="0"/>
          <w:sz w:val="28"/>
          <w:szCs w:val="28"/>
          <w:rtl/>
          <w:lang w:bidi="fa-IR"/>
        </w:rPr>
        <w:t xml:space="preserve"> بازده مورد انتظار را برای سطح مشخصی از ریسک بیشینه می</w:t>
      </w:r>
      <w:r w:rsidR="009D1D1D">
        <w:rPr>
          <w:rStyle w:val="Bodytext4"/>
          <w:rFonts w:ascii="Microsoft Uighur" w:hAnsi="Microsoft Uighur" w:cs="B Nazanin"/>
          <w:b w:val="0"/>
          <w:bCs w:val="0"/>
          <w:sz w:val="28"/>
          <w:szCs w:val="28"/>
          <w:rtl/>
          <w:lang w:bidi="fa-IR"/>
        </w:rPr>
        <w:softHyphen/>
      </w:r>
      <w:r w:rsidR="009807BD" w:rsidRPr="009807BD">
        <w:rPr>
          <w:rStyle w:val="Bodytext4"/>
          <w:rFonts w:ascii="Microsoft Uighur" w:hAnsi="Microsoft Uighur" w:cs="B Nazanin"/>
          <w:b w:val="0"/>
          <w:bCs w:val="0"/>
          <w:sz w:val="28"/>
          <w:szCs w:val="28"/>
          <w:rtl/>
          <w:lang w:bidi="fa-IR"/>
        </w:rPr>
        <w:t>کنند و یا ریسک را برای سطح مشخصی از بازده کمینه می</w:t>
      </w:r>
      <w:r w:rsidR="009D1D1D">
        <w:rPr>
          <w:rStyle w:val="Bodytext4"/>
          <w:rFonts w:ascii="Microsoft Uighur" w:hAnsi="Microsoft Uighur" w:cs="B Nazanin"/>
          <w:b w:val="0"/>
          <w:bCs w:val="0"/>
          <w:sz w:val="28"/>
          <w:szCs w:val="28"/>
          <w:rtl/>
          <w:lang w:bidi="fa-IR"/>
        </w:rPr>
        <w:softHyphen/>
      </w:r>
      <w:r w:rsidR="009807BD" w:rsidRPr="009807BD">
        <w:rPr>
          <w:rStyle w:val="Bodytext4"/>
          <w:rFonts w:ascii="Microsoft Uighur" w:hAnsi="Microsoft Uighur" w:cs="B Nazanin"/>
          <w:b w:val="0"/>
          <w:bCs w:val="0"/>
          <w:sz w:val="28"/>
          <w:szCs w:val="28"/>
          <w:rtl/>
          <w:lang w:bidi="fa-IR"/>
        </w:rPr>
        <w:t>سازند.</w:t>
      </w:r>
      <w:r w:rsidR="009807BD" w:rsidRPr="009807BD">
        <w:rPr>
          <w:rStyle w:val="Bodytext300"/>
          <w:rFonts w:ascii="Microsoft Uighur" w:hAnsi="Microsoft Uighur" w:cs="B Nazanin"/>
          <w:b/>
          <w:bCs/>
          <w:sz w:val="28"/>
          <w:szCs w:val="28"/>
          <w:rtl/>
          <w:lang w:bidi="fa-IR"/>
        </w:rPr>
        <w:t xml:space="preserve"> </w:t>
      </w:r>
    </w:p>
    <w:p w14:paraId="66804199" w14:textId="77777777" w:rsidR="0092750E" w:rsidRPr="00F62A05" w:rsidRDefault="00E433A8" w:rsidP="00F62A05">
      <w:pPr>
        <w:pStyle w:val="Bodytext301"/>
        <w:spacing w:after="0" w:line="415" w:lineRule="auto"/>
        <w:ind w:firstLine="0"/>
        <w:jc w:val="both"/>
        <w:rPr>
          <w:rStyle w:val="Bodytext4"/>
          <w:rFonts w:ascii="Microsoft Uighur" w:hAnsi="Microsoft Uighur" w:cs="B Nazanin"/>
          <w:sz w:val="28"/>
          <w:szCs w:val="28"/>
          <w:rtl/>
          <w:lang w:bidi="fa-IR"/>
        </w:rPr>
      </w:pPr>
      <w:r w:rsidRPr="00F62A05">
        <w:rPr>
          <w:rStyle w:val="Bodytext4"/>
          <w:rFonts w:ascii="Microsoft Uighur" w:hAnsi="Microsoft Uighur" w:cs="B Nazanin"/>
          <w:sz w:val="28"/>
          <w:szCs w:val="28"/>
          <w:rtl/>
          <w:lang w:bidi="fa-IR"/>
        </w:rPr>
        <w:t>ب</w:t>
      </w:r>
      <w:r w:rsidR="00F62A05">
        <w:rPr>
          <w:rStyle w:val="Bodytext4"/>
          <w:rFonts w:ascii="Microsoft Uighur" w:hAnsi="Microsoft Uighur" w:cs="B Nazanin" w:hint="cs"/>
          <w:sz w:val="28"/>
          <w:szCs w:val="28"/>
          <w:rtl/>
          <w:lang w:bidi="fa-IR"/>
        </w:rPr>
        <w:t>)</w:t>
      </w:r>
      <w:r w:rsidRPr="00F62A05">
        <w:rPr>
          <w:rStyle w:val="Bodytext4"/>
          <w:rFonts w:ascii="Microsoft Uighur" w:hAnsi="Microsoft Uighur" w:cs="B Nazanin"/>
          <w:sz w:val="28"/>
          <w:szCs w:val="28"/>
          <w:rtl/>
          <w:lang w:bidi="fa-IR"/>
        </w:rPr>
        <w:t xml:space="preserve"> کاهش مخاطرات پولی </w:t>
      </w:r>
    </w:p>
    <w:p w14:paraId="61616744" w14:textId="77777777" w:rsidR="0092750E" w:rsidRPr="00F62A05" w:rsidRDefault="00E433A8" w:rsidP="006D7744">
      <w:pPr>
        <w:pStyle w:val="Bodytext301"/>
        <w:spacing w:after="0" w:line="415" w:lineRule="auto"/>
        <w:ind w:firstLine="0"/>
        <w:jc w:val="both"/>
        <w:rPr>
          <w:rStyle w:val="Bodytext4"/>
          <w:rFonts w:ascii="Microsoft Uighur" w:hAnsi="Microsoft Uighur" w:cs="B Nazanin"/>
          <w:b w:val="0"/>
          <w:bCs w:val="0"/>
          <w:sz w:val="28"/>
          <w:szCs w:val="28"/>
          <w:rtl/>
          <w:lang w:bidi="fa-IR"/>
        </w:rPr>
      </w:pPr>
      <w:r w:rsidRPr="00F62A05">
        <w:rPr>
          <w:rStyle w:val="Bodytext4"/>
          <w:rFonts w:ascii="Microsoft Uighur" w:hAnsi="Microsoft Uighur" w:cs="B Nazanin"/>
          <w:b w:val="0"/>
          <w:bCs w:val="0"/>
          <w:sz w:val="28"/>
          <w:szCs w:val="28"/>
          <w:rtl/>
          <w:lang w:bidi="fa-IR"/>
        </w:rPr>
        <w:t xml:space="preserve">مدیریت بانک بایستی توازن سررسید منابع و مصارف را رعایت نماید تا ریسک </w:t>
      </w:r>
      <w:r w:rsidR="00F62A05">
        <w:rPr>
          <w:rStyle w:val="Bodytext4"/>
          <w:rFonts w:ascii="Microsoft Uighur" w:hAnsi="Microsoft Uighur" w:cs="B Nazanin" w:hint="cs"/>
          <w:b w:val="0"/>
          <w:bCs w:val="0"/>
          <w:sz w:val="28"/>
          <w:szCs w:val="28"/>
          <w:rtl/>
          <w:lang w:bidi="fa-IR"/>
        </w:rPr>
        <w:t>ن</w:t>
      </w:r>
      <w:r w:rsidRPr="00F62A05">
        <w:rPr>
          <w:rStyle w:val="Bodytext4"/>
          <w:rFonts w:ascii="Microsoft Uighur" w:hAnsi="Microsoft Uighur" w:cs="B Nazanin"/>
          <w:b w:val="0"/>
          <w:bCs w:val="0"/>
          <w:sz w:val="28"/>
          <w:szCs w:val="28"/>
          <w:rtl/>
          <w:lang w:bidi="fa-IR"/>
        </w:rPr>
        <w:t>اشی از انطباق نامناسب سررسید دارایی</w:t>
      </w:r>
      <w:r w:rsidR="00F62A05">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ها و بدهی</w:t>
      </w:r>
      <w:r w:rsidR="00F62A05">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ها را به</w:t>
      </w:r>
      <w:r w:rsidR="00F62A05">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گونه</w:t>
      </w:r>
      <w:r w:rsidR="00F62A05">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ای کاهش دهد که حتی</w:t>
      </w:r>
      <w:r w:rsidR="00F62A05">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الامکان نیاز به فروش سرمایه</w:t>
      </w:r>
      <w:r w:rsidR="00F62A05">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گذاری</w:t>
      </w:r>
      <w:r w:rsidR="006D7744">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 xml:space="preserve">های </w:t>
      </w:r>
      <w:r w:rsidR="006D7744">
        <w:rPr>
          <w:rStyle w:val="Bodytext4"/>
          <w:rFonts w:ascii="Microsoft Uighur" w:hAnsi="Microsoft Uighur" w:cs="B Nazanin" w:hint="cs"/>
          <w:b w:val="0"/>
          <w:bCs w:val="0"/>
          <w:sz w:val="28"/>
          <w:szCs w:val="28"/>
          <w:rtl/>
          <w:lang w:bidi="fa-IR"/>
        </w:rPr>
        <w:t>بانک</w:t>
      </w:r>
      <w:r w:rsidRPr="00F62A05">
        <w:rPr>
          <w:rStyle w:val="Bodytext4"/>
          <w:rFonts w:ascii="Microsoft Uighur" w:hAnsi="Microsoft Uighur" w:cs="B Nazanin"/>
          <w:b w:val="0"/>
          <w:bCs w:val="0"/>
          <w:sz w:val="28"/>
          <w:szCs w:val="28"/>
          <w:rtl/>
          <w:lang w:bidi="fa-IR"/>
        </w:rPr>
        <w:t xml:space="preserve"> قبل از سررسید آنها نداشته باشد. بدین منظور</w:t>
      </w:r>
      <w:r w:rsidR="006D7744">
        <w:rPr>
          <w:rStyle w:val="Bodytext4"/>
          <w:rFonts w:ascii="Microsoft Uighur" w:hAnsi="Microsoft Uighur" w:cs="B Nazanin" w:hint="cs"/>
          <w:b w:val="0"/>
          <w:bCs w:val="0"/>
          <w:sz w:val="28"/>
          <w:szCs w:val="28"/>
          <w:rtl/>
          <w:lang w:bidi="fa-IR"/>
        </w:rPr>
        <w:t>،</w:t>
      </w:r>
      <w:r w:rsidRPr="00F62A05">
        <w:rPr>
          <w:rStyle w:val="Bodytext4"/>
          <w:rFonts w:ascii="Microsoft Uighur" w:hAnsi="Microsoft Uighur" w:cs="B Nazanin"/>
          <w:b w:val="0"/>
          <w:bCs w:val="0"/>
          <w:sz w:val="28"/>
          <w:szCs w:val="28"/>
          <w:rtl/>
          <w:lang w:bidi="fa-IR"/>
        </w:rPr>
        <w:t xml:space="preserve"> بانک می</w:t>
      </w:r>
      <w:r w:rsidR="006D7744">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تواند از ابزارهایی مانند</w:t>
      </w:r>
      <w:r w:rsidR="006D7744">
        <w:rPr>
          <w:rStyle w:val="Bodytext4"/>
          <w:rFonts w:ascii="Microsoft Uighur" w:hAnsi="Microsoft Uighur" w:cs="B Nazanin" w:hint="cs"/>
          <w:b w:val="0"/>
          <w:bCs w:val="0"/>
          <w:sz w:val="28"/>
          <w:szCs w:val="28"/>
          <w:rtl/>
          <w:lang w:bidi="fa-IR"/>
        </w:rPr>
        <w:t>؛</w:t>
      </w:r>
      <w:r w:rsidRPr="00F62A05">
        <w:rPr>
          <w:rStyle w:val="Bodytext4"/>
          <w:rFonts w:ascii="Microsoft Uighur" w:hAnsi="Microsoft Uighur" w:cs="B Nazanin"/>
          <w:b w:val="0"/>
          <w:bCs w:val="0"/>
          <w:sz w:val="28"/>
          <w:szCs w:val="28"/>
          <w:rtl/>
          <w:lang w:bidi="fa-IR"/>
        </w:rPr>
        <w:t xml:space="preserve"> استفاده از بازار بین</w:t>
      </w:r>
      <w:r w:rsidR="006D7744">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بانکی</w:t>
      </w:r>
      <w:r w:rsidR="006D7744">
        <w:rPr>
          <w:rStyle w:val="Bodytext4"/>
          <w:rFonts w:ascii="Microsoft Uighur" w:hAnsi="Microsoft Uighur" w:cs="B Nazanin" w:hint="cs"/>
          <w:b w:val="0"/>
          <w:bCs w:val="0"/>
          <w:sz w:val="28"/>
          <w:szCs w:val="28"/>
          <w:rtl/>
          <w:lang w:bidi="fa-IR"/>
        </w:rPr>
        <w:t>،</w:t>
      </w:r>
      <w:r w:rsidRPr="00F62A05">
        <w:rPr>
          <w:rStyle w:val="Bodytext4"/>
          <w:rFonts w:ascii="Microsoft Uighur" w:hAnsi="Microsoft Uighur" w:cs="B Nazanin"/>
          <w:b w:val="0"/>
          <w:bCs w:val="0"/>
          <w:sz w:val="28"/>
          <w:szCs w:val="28"/>
          <w:rtl/>
          <w:lang w:bidi="fa-IR"/>
        </w:rPr>
        <w:t xml:space="preserve"> بیمه سپرده</w:t>
      </w:r>
      <w:r w:rsidR="006D7744">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ها، ذخیره</w:t>
      </w:r>
      <w:r w:rsidR="006D7744">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 xml:space="preserve">ی قانونی نزد بانک مرکزی و دسترسی به نقدینگی بانک مرکزی برای مدیریت نقدینگی استفاده نماید. </w:t>
      </w:r>
    </w:p>
    <w:p w14:paraId="70C38FFD" w14:textId="5462D038" w:rsidR="0092750E" w:rsidRPr="00F62A05" w:rsidRDefault="00E433A8" w:rsidP="008D7064">
      <w:pPr>
        <w:pStyle w:val="Bodytext301"/>
        <w:spacing w:after="0" w:line="415" w:lineRule="auto"/>
        <w:ind w:firstLine="0"/>
        <w:jc w:val="both"/>
        <w:rPr>
          <w:rStyle w:val="Bodytext4"/>
          <w:rFonts w:ascii="Microsoft Uighur" w:hAnsi="Microsoft Uighur" w:cs="B Nazanin"/>
          <w:b w:val="0"/>
          <w:bCs w:val="0"/>
          <w:sz w:val="28"/>
          <w:szCs w:val="28"/>
          <w:rtl/>
          <w:lang w:bidi="fa-IR"/>
        </w:rPr>
      </w:pPr>
      <w:r w:rsidRPr="00F62A05">
        <w:rPr>
          <w:rStyle w:val="Bodytext4"/>
          <w:rFonts w:ascii="Microsoft Uighur" w:hAnsi="Microsoft Uighur" w:cs="B Nazanin"/>
          <w:b w:val="0"/>
          <w:bCs w:val="0"/>
          <w:sz w:val="28"/>
          <w:szCs w:val="28"/>
          <w:rtl/>
          <w:lang w:bidi="fa-IR"/>
        </w:rPr>
        <w:t>ارزیابی اینکه یک بانک در شرایط و زمان</w:t>
      </w:r>
      <w:r w:rsidR="006D7744">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های مختلف به اندازه</w:t>
      </w:r>
      <w:r w:rsidR="006D7744">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ی کافی نقدینگی دارد یا خیر، تا حد زیادی به رفتار جریانات نقد د</w:t>
      </w:r>
      <w:r w:rsidR="00DE73BD">
        <w:rPr>
          <w:rStyle w:val="Bodytext4"/>
          <w:rFonts w:ascii="Microsoft Uighur" w:hAnsi="Microsoft Uighur" w:cs="B Nazanin"/>
          <w:b w:val="0"/>
          <w:bCs w:val="0"/>
          <w:sz w:val="28"/>
          <w:szCs w:val="28"/>
          <w:rtl/>
          <w:lang w:bidi="fa-IR"/>
        </w:rPr>
        <w:t>ر شرایط مختلف بستگی دارد. بنابر</w:t>
      </w:r>
      <w:r w:rsidRPr="00F62A05">
        <w:rPr>
          <w:rStyle w:val="Bodytext4"/>
          <w:rFonts w:ascii="Microsoft Uighur" w:hAnsi="Microsoft Uighur" w:cs="B Nazanin"/>
          <w:b w:val="0"/>
          <w:bCs w:val="0"/>
          <w:sz w:val="28"/>
          <w:szCs w:val="28"/>
          <w:rtl/>
          <w:lang w:bidi="fa-IR"/>
        </w:rPr>
        <w:t xml:space="preserve">این تجزیه و تحلیل مخاطرات پولی مستلزم بررسی سناریوهای متنوع </w:t>
      </w:r>
      <w:r w:rsidRPr="00F62A05">
        <w:rPr>
          <w:rStyle w:val="Bodytext4"/>
          <w:rFonts w:ascii="Microsoft Uighur" w:hAnsi="Microsoft Uighur" w:cs="B Nazanin"/>
          <w:b w:val="0"/>
          <w:bCs w:val="0"/>
          <w:sz w:val="28"/>
          <w:szCs w:val="28"/>
          <w:rtl/>
          <w:lang w:bidi="fa-IR"/>
        </w:rPr>
        <w:lastRenderedPageBreak/>
        <w:t>است. تحت هر سناریو بانک باید تلاش کند هرگونه نوسانات قابل ملاحظه</w:t>
      </w:r>
      <w:r w:rsidR="00DE73BD">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 xml:space="preserve">ی مثبت و منفی نقدینگی را در نظر بگیرد. این سناریوها باید هم عوامل داخلی </w:t>
      </w:r>
      <w:r w:rsidR="008D7064">
        <w:rPr>
          <w:rStyle w:val="Bodytext4"/>
          <w:rFonts w:ascii="Microsoft Uighur" w:hAnsi="Microsoft Uighur" w:cs="B Nazanin" w:hint="cs"/>
          <w:b w:val="0"/>
          <w:bCs w:val="0"/>
          <w:sz w:val="28"/>
          <w:szCs w:val="28"/>
          <w:rtl/>
          <w:lang w:bidi="fa-IR"/>
        </w:rPr>
        <w:t>(</w:t>
      </w:r>
      <w:r w:rsidRPr="00F62A05">
        <w:rPr>
          <w:rStyle w:val="Bodytext4"/>
          <w:rFonts w:ascii="Microsoft Uighur" w:hAnsi="Microsoft Uighur" w:cs="B Nazanin"/>
          <w:b w:val="0"/>
          <w:bCs w:val="0"/>
          <w:sz w:val="28"/>
          <w:szCs w:val="28"/>
          <w:rtl/>
          <w:lang w:bidi="fa-IR"/>
        </w:rPr>
        <w:t>شرایط ویژه بانک</w:t>
      </w:r>
      <w:r w:rsidR="008D7064">
        <w:rPr>
          <w:rStyle w:val="Bodytext4"/>
          <w:rFonts w:ascii="Microsoft Uighur" w:hAnsi="Microsoft Uighur" w:cs="B Nazanin" w:hint="cs"/>
          <w:b w:val="0"/>
          <w:bCs w:val="0"/>
          <w:sz w:val="28"/>
          <w:szCs w:val="28"/>
          <w:rtl/>
          <w:lang w:bidi="fa-IR"/>
        </w:rPr>
        <w:t>)</w:t>
      </w:r>
      <w:r w:rsidRPr="00F62A05">
        <w:rPr>
          <w:rStyle w:val="Bodytext4"/>
          <w:rFonts w:ascii="Microsoft Uighur" w:hAnsi="Microsoft Uighur" w:cs="B Nazanin"/>
          <w:b w:val="0"/>
          <w:bCs w:val="0"/>
          <w:sz w:val="28"/>
          <w:szCs w:val="28"/>
          <w:rtl/>
          <w:lang w:bidi="fa-IR"/>
        </w:rPr>
        <w:t xml:space="preserve"> و هم عوامل خارجی </w:t>
      </w:r>
      <w:r w:rsidR="008D7064">
        <w:rPr>
          <w:rStyle w:val="Bodytext4"/>
          <w:rFonts w:ascii="Microsoft Uighur" w:hAnsi="Microsoft Uighur" w:cs="B Nazanin" w:hint="cs"/>
          <w:b w:val="0"/>
          <w:bCs w:val="0"/>
          <w:sz w:val="28"/>
          <w:szCs w:val="28"/>
          <w:rtl/>
          <w:lang w:bidi="fa-IR"/>
        </w:rPr>
        <w:t>(</w:t>
      </w:r>
      <w:r w:rsidRPr="00F62A05">
        <w:rPr>
          <w:rStyle w:val="Bodytext4"/>
          <w:rFonts w:ascii="Microsoft Uighur" w:hAnsi="Microsoft Uighur" w:cs="B Nazanin"/>
          <w:b w:val="0"/>
          <w:bCs w:val="0"/>
          <w:sz w:val="28"/>
          <w:szCs w:val="28"/>
          <w:rtl/>
          <w:lang w:bidi="fa-IR"/>
        </w:rPr>
        <w:t>مسائل مربوط به بازار</w:t>
      </w:r>
      <w:r w:rsidR="008D7064">
        <w:rPr>
          <w:rStyle w:val="Bodytext4"/>
          <w:rFonts w:ascii="Microsoft Uighur" w:hAnsi="Microsoft Uighur" w:cs="B Nazanin" w:hint="cs"/>
          <w:b w:val="0"/>
          <w:bCs w:val="0"/>
          <w:sz w:val="28"/>
          <w:szCs w:val="28"/>
          <w:rtl/>
          <w:lang w:bidi="fa-IR"/>
        </w:rPr>
        <w:t>)</w:t>
      </w:r>
      <w:r w:rsidRPr="00F62A05">
        <w:rPr>
          <w:rStyle w:val="Bodytext4"/>
          <w:rFonts w:ascii="Microsoft Uighur" w:hAnsi="Microsoft Uighur" w:cs="B Nazanin"/>
          <w:b w:val="0"/>
          <w:bCs w:val="0"/>
          <w:sz w:val="28"/>
          <w:szCs w:val="28"/>
          <w:rtl/>
          <w:lang w:bidi="fa-IR"/>
        </w:rPr>
        <w:t xml:space="preserve"> را مدنظر قرار دهند. لازم است بانک تحت سناریوهای مختلف زمان</w:t>
      </w:r>
      <w:r w:rsidR="008D7064">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 xml:space="preserve">بندی جریانات نقد را برای هر نوع از دارایی </w:t>
      </w:r>
      <w:r w:rsidR="008D7064">
        <w:rPr>
          <w:rStyle w:val="Bodytext4"/>
          <w:rFonts w:ascii="Microsoft Uighur" w:hAnsi="Microsoft Uighur" w:cs="B Nazanin" w:hint="cs"/>
          <w:b w:val="0"/>
          <w:bCs w:val="0"/>
          <w:sz w:val="28"/>
          <w:szCs w:val="28"/>
          <w:rtl/>
          <w:lang w:bidi="fa-IR"/>
        </w:rPr>
        <w:t>ی</w:t>
      </w:r>
      <w:r w:rsidRPr="00F62A05">
        <w:rPr>
          <w:rStyle w:val="Bodytext4"/>
          <w:rFonts w:ascii="Microsoft Uighur" w:hAnsi="Microsoft Uighur" w:cs="B Nazanin"/>
          <w:b w:val="0"/>
          <w:bCs w:val="0"/>
          <w:sz w:val="28"/>
          <w:szCs w:val="28"/>
          <w:rtl/>
          <w:lang w:bidi="fa-IR"/>
        </w:rPr>
        <w:t xml:space="preserve">ا بدهی مشخص کند. </w:t>
      </w:r>
    </w:p>
    <w:p w14:paraId="1977D985" w14:textId="77777777" w:rsidR="0092750E" w:rsidRPr="007B3B9B" w:rsidRDefault="00E433A8" w:rsidP="007B3B9B">
      <w:pPr>
        <w:pStyle w:val="Bodytext301"/>
        <w:spacing w:after="0" w:line="415" w:lineRule="auto"/>
        <w:ind w:firstLine="0"/>
        <w:jc w:val="both"/>
        <w:rPr>
          <w:rStyle w:val="Bodytext4"/>
          <w:rFonts w:ascii="Microsoft Uighur" w:hAnsi="Microsoft Uighur" w:cs="B Nazanin"/>
          <w:sz w:val="28"/>
          <w:szCs w:val="28"/>
          <w:rtl/>
          <w:lang w:bidi="fa-IR"/>
        </w:rPr>
      </w:pPr>
      <w:r w:rsidRPr="007B3B9B">
        <w:rPr>
          <w:rStyle w:val="Bodytext4"/>
          <w:rFonts w:ascii="Microsoft Uighur" w:hAnsi="Microsoft Uighur" w:cs="B Nazanin"/>
          <w:sz w:val="28"/>
          <w:szCs w:val="28"/>
          <w:rtl/>
          <w:lang w:bidi="fa-IR"/>
        </w:rPr>
        <w:t xml:space="preserve">ج) تأمین ظرفیت نقدی بانک </w:t>
      </w:r>
    </w:p>
    <w:p w14:paraId="25E0797E" w14:textId="77777777" w:rsidR="0092750E" w:rsidRPr="00F62A05" w:rsidRDefault="00E433A8" w:rsidP="00BA7F17">
      <w:pPr>
        <w:pStyle w:val="Bodytext301"/>
        <w:spacing w:after="0" w:line="415" w:lineRule="auto"/>
        <w:ind w:firstLine="0"/>
        <w:jc w:val="both"/>
        <w:rPr>
          <w:rStyle w:val="Bodytext4"/>
          <w:rFonts w:ascii="Microsoft Uighur" w:hAnsi="Microsoft Uighur" w:cs="B Nazanin"/>
          <w:b w:val="0"/>
          <w:bCs w:val="0"/>
          <w:sz w:val="28"/>
          <w:szCs w:val="28"/>
          <w:rtl/>
          <w:lang w:bidi="fa-IR"/>
        </w:rPr>
      </w:pPr>
      <w:r w:rsidRPr="00F62A05">
        <w:rPr>
          <w:rStyle w:val="Bodytext4"/>
          <w:rFonts w:ascii="Microsoft Uighur" w:hAnsi="Microsoft Uighur" w:cs="B Nazanin"/>
          <w:b w:val="0"/>
          <w:bCs w:val="0"/>
          <w:sz w:val="28"/>
          <w:szCs w:val="28"/>
          <w:rtl/>
          <w:lang w:bidi="fa-IR"/>
        </w:rPr>
        <w:t>این اصل تا حد زیادی به ویژگی نقد شوندگی دارایی</w:t>
      </w:r>
      <w:r w:rsidR="004356E3">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ها ارتباط دارد</w:t>
      </w:r>
      <w:r w:rsidR="004356E3">
        <w:rPr>
          <w:rStyle w:val="Bodytext4"/>
          <w:rFonts w:ascii="Microsoft Uighur" w:hAnsi="Microsoft Uighur" w:cs="B Nazanin" w:hint="cs"/>
          <w:b w:val="0"/>
          <w:bCs w:val="0"/>
          <w:sz w:val="28"/>
          <w:szCs w:val="28"/>
          <w:rtl/>
          <w:lang w:bidi="fa-IR"/>
        </w:rPr>
        <w:t>.</w:t>
      </w:r>
      <w:r w:rsidRPr="00F62A05">
        <w:rPr>
          <w:rStyle w:val="Bodytext4"/>
          <w:rFonts w:ascii="Microsoft Uighur" w:hAnsi="Microsoft Uighur" w:cs="B Nazanin"/>
          <w:b w:val="0"/>
          <w:bCs w:val="0"/>
          <w:sz w:val="28"/>
          <w:szCs w:val="28"/>
          <w:rtl/>
          <w:lang w:bidi="fa-IR"/>
        </w:rPr>
        <w:t xml:space="preserve"> نقدشوندگی به معنای سهولت فروش دارایی</w:t>
      </w:r>
      <w:r w:rsidR="003D6D9D">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ها و اوراق بهادار و تبدیل آن به وجه نقد بدون کاهش از ارزش آن می</w:t>
      </w:r>
      <w:r w:rsidR="003D6D9D">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باشد</w:t>
      </w:r>
      <w:r w:rsidR="003D6D9D">
        <w:rPr>
          <w:rStyle w:val="Bodytext4"/>
          <w:rFonts w:ascii="Microsoft Uighur" w:hAnsi="Microsoft Uighur" w:cs="B Nazanin" w:hint="cs"/>
          <w:b w:val="0"/>
          <w:bCs w:val="0"/>
          <w:sz w:val="28"/>
          <w:szCs w:val="28"/>
          <w:rtl/>
          <w:lang w:bidi="fa-IR"/>
        </w:rPr>
        <w:t>.</w:t>
      </w:r>
      <w:r w:rsidRPr="00F62A05">
        <w:rPr>
          <w:rStyle w:val="Bodytext4"/>
          <w:rFonts w:ascii="Microsoft Uighur" w:hAnsi="Microsoft Uighur" w:cs="B Nazanin"/>
          <w:b w:val="0"/>
          <w:bCs w:val="0"/>
          <w:sz w:val="28"/>
          <w:szCs w:val="28"/>
          <w:rtl/>
          <w:lang w:bidi="fa-IR"/>
        </w:rPr>
        <w:t xml:space="preserve"> نقدشوندگی به معنی قابلیت تبدیل دارایی مالی به پول نقد در کمترین زمان است. بنابراین یکی از مهمترین عوامل موثر در قابلیت تبدیل دارایی، مدت سرمایه</w:t>
      </w:r>
      <w:r w:rsidR="00BA7F17">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گذاری</w:t>
      </w:r>
      <w:r w:rsidR="00BA7F17">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ها می</w:t>
      </w:r>
      <w:r w:rsidR="00BA7F17">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باشد</w:t>
      </w:r>
      <w:r w:rsidR="00BA7F17">
        <w:rPr>
          <w:rStyle w:val="Bodytext4"/>
          <w:rFonts w:ascii="Microsoft Uighur" w:hAnsi="Microsoft Uighur" w:cs="B Nazanin" w:hint="cs"/>
          <w:b w:val="0"/>
          <w:bCs w:val="0"/>
          <w:sz w:val="28"/>
          <w:szCs w:val="28"/>
          <w:rtl/>
          <w:lang w:bidi="fa-IR"/>
        </w:rPr>
        <w:t>.</w:t>
      </w:r>
      <w:r w:rsidRPr="00F62A05">
        <w:rPr>
          <w:rStyle w:val="Bodytext4"/>
          <w:rFonts w:ascii="Microsoft Uighur" w:hAnsi="Microsoft Uighur" w:cs="B Nazanin"/>
          <w:b w:val="0"/>
          <w:bCs w:val="0"/>
          <w:sz w:val="28"/>
          <w:szCs w:val="28"/>
          <w:rtl/>
          <w:lang w:bidi="fa-IR"/>
        </w:rPr>
        <w:t xml:space="preserve"> این ویژگی در اوراق بهاداری که در بازارهای ثانویه</w:t>
      </w:r>
      <w:r w:rsidR="00FB00EB">
        <w:rPr>
          <w:rStyle w:val="FootnoteReference"/>
          <w:rFonts w:ascii="Microsoft Uighur" w:hAnsi="Microsoft Uighur" w:cs="B Nazanin"/>
          <w:b w:val="0"/>
          <w:bCs w:val="0"/>
          <w:color w:val="000000"/>
          <w:sz w:val="28"/>
          <w:szCs w:val="28"/>
          <w:rtl/>
          <w:lang w:bidi="fa-IR"/>
        </w:rPr>
        <w:footnoteReference w:id="43"/>
      </w:r>
      <w:r w:rsidRPr="00F62A05">
        <w:rPr>
          <w:rStyle w:val="Bodytext4"/>
          <w:rFonts w:ascii="Microsoft Uighur" w:hAnsi="Microsoft Uighur" w:cs="B Nazanin"/>
          <w:b w:val="0"/>
          <w:bCs w:val="0"/>
          <w:sz w:val="28"/>
          <w:szCs w:val="28"/>
          <w:rtl/>
          <w:lang w:bidi="fa-IR"/>
        </w:rPr>
        <w:t xml:space="preserve"> معامله می</w:t>
      </w:r>
      <w:r w:rsidR="00BA7F17">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 xml:space="preserve">شوند، بسیار برجسته است. </w:t>
      </w:r>
    </w:p>
    <w:p w14:paraId="2FA196C3" w14:textId="77777777" w:rsidR="0092750E" w:rsidRPr="00F62A05" w:rsidRDefault="00E433A8" w:rsidP="00BA7F17">
      <w:pPr>
        <w:pStyle w:val="Bodytext301"/>
        <w:spacing w:after="0" w:line="415" w:lineRule="auto"/>
        <w:ind w:firstLine="0"/>
        <w:jc w:val="both"/>
        <w:rPr>
          <w:rStyle w:val="Bodytext4"/>
          <w:rFonts w:ascii="Microsoft Uighur" w:hAnsi="Microsoft Uighur" w:cs="B Nazanin"/>
          <w:b w:val="0"/>
          <w:bCs w:val="0"/>
          <w:sz w:val="28"/>
          <w:szCs w:val="28"/>
          <w:rtl/>
          <w:lang w:bidi="fa-IR"/>
        </w:rPr>
      </w:pPr>
      <w:r w:rsidRPr="00F62A05">
        <w:rPr>
          <w:rStyle w:val="Bodytext4"/>
          <w:rFonts w:ascii="Microsoft Uighur" w:hAnsi="Microsoft Uighur" w:cs="B Nazanin"/>
          <w:b w:val="0"/>
          <w:bCs w:val="0"/>
          <w:sz w:val="28"/>
          <w:szCs w:val="28"/>
          <w:rtl/>
          <w:lang w:bidi="fa-IR"/>
        </w:rPr>
        <w:t>همانطور که در ابتدای این بحث گفته شد هرچه سررسید اوراق قرضه طولانی</w:t>
      </w:r>
      <w:r w:rsidR="00BA7F17">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تر باشد امکان تغییر ارزش معاملاتی آن زیادتر و در نتیجه با ریسک بیشتری همراه خواهد ش</w:t>
      </w:r>
      <w:r w:rsidR="00BA7F17">
        <w:rPr>
          <w:rStyle w:val="Bodytext4"/>
          <w:rFonts w:ascii="Microsoft Uighur" w:hAnsi="Microsoft Uighur" w:cs="B Nazanin"/>
          <w:b w:val="0"/>
          <w:bCs w:val="0"/>
          <w:sz w:val="28"/>
          <w:szCs w:val="28"/>
          <w:rtl/>
          <w:lang w:bidi="fa-IR"/>
        </w:rPr>
        <w:t>د. در نتیجه برای کاهش ریسک بانک</w:t>
      </w:r>
      <w:r w:rsidR="00BA7F17">
        <w:rPr>
          <w:rStyle w:val="Bodytext4"/>
          <w:rFonts w:ascii="Microsoft Uighur" w:hAnsi="Microsoft Uighur" w:cs="B Nazanin" w:hint="cs"/>
          <w:b w:val="0"/>
          <w:bCs w:val="0"/>
          <w:sz w:val="28"/>
          <w:szCs w:val="28"/>
          <w:rtl/>
          <w:lang w:bidi="fa-IR"/>
        </w:rPr>
        <w:t xml:space="preserve">، </w:t>
      </w:r>
      <w:r w:rsidRPr="00F62A05">
        <w:rPr>
          <w:rStyle w:val="Bodytext4"/>
          <w:rFonts w:ascii="Microsoft Uighur" w:hAnsi="Microsoft Uighur" w:cs="B Nazanin"/>
          <w:b w:val="0"/>
          <w:bCs w:val="0"/>
          <w:sz w:val="28"/>
          <w:szCs w:val="28"/>
          <w:rtl/>
          <w:lang w:bidi="fa-IR"/>
        </w:rPr>
        <w:t>هم از سمت قابلیت نقدشوندگی و هم از سوی ثبات ارزش دارایی</w:t>
      </w:r>
      <w:r w:rsidR="00BA7F17">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ها</w:t>
      </w:r>
      <w:r w:rsidR="00BA7F17">
        <w:rPr>
          <w:rStyle w:val="Bodytext4"/>
          <w:rFonts w:ascii="Microsoft Uighur" w:hAnsi="Microsoft Uighur" w:cs="B Nazanin" w:hint="cs"/>
          <w:b w:val="0"/>
          <w:bCs w:val="0"/>
          <w:sz w:val="28"/>
          <w:szCs w:val="28"/>
          <w:rtl/>
          <w:lang w:bidi="fa-IR"/>
        </w:rPr>
        <w:t>،</w:t>
      </w:r>
      <w:r w:rsidR="00BA7F17">
        <w:rPr>
          <w:rStyle w:val="Bodytext4"/>
          <w:rFonts w:ascii="Microsoft Uighur" w:hAnsi="Microsoft Uighur" w:cs="B Nazanin"/>
          <w:b w:val="0"/>
          <w:bCs w:val="0"/>
          <w:sz w:val="28"/>
          <w:szCs w:val="28"/>
          <w:rtl/>
          <w:lang w:bidi="fa-IR"/>
        </w:rPr>
        <w:t xml:space="preserve"> منفعت بانک</w:t>
      </w:r>
      <w:r w:rsidR="00BA7F17">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ها در سررسیدهای کوتاه</w:t>
      </w:r>
      <w:r w:rsidR="00BA7F17">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تر در سرمایه</w:t>
      </w:r>
      <w:r w:rsidR="00BA7F17">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گذاری</w:t>
      </w:r>
      <w:r w:rsidR="00BA7F17">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ها می</w:t>
      </w:r>
      <w:r w:rsidR="00BA7F17">
        <w:rPr>
          <w:rStyle w:val="Bodytext4"/>
          <w:rFonts w:ascii="Microsoft Uighur" w:hAnsi="Microsoft Uighur" w:cs="B Nazanin"/>
          <w:b w:val="0"/>
          <w:bCs w:val="0"/>
          <w:sz w:val="28"/>
          <w:szCs w:val="28"/>
          <w:rtl/>
          <w:lang w:bidi="fa-IR"/>
        </w:rPr>
        <w:softHyphen/>
      </w:r>
      <w:r w:rsidRPr="00F62A05">
        <w:rPr>
          <w:rStyle w:val="Bodytext4"/>
          <w:rFonts w:ascii="Microsoft Uighur" w:hAnsi="Microsoft Uighur" w:cs="B Nazanin"/>
          <w:b w:val="0"/>
          <w:bCs w:val="0"/>
          <w:sz w:val="28"/>
          <w:szCs w:val="28"/>
          <w:rtl/>
          <w:lang w:bidi="fa-IR"/>
        </w:rPr>
        <w:t xml:space="preserve">باشد. </w:t>
      </w:r>
    </w:p>
    <w:p w14:paraId="65219553" w14:textId="77777777" w:rsidR="0092750E" w:rsidRPr="0076097E" w:rsidRDefault="0076097E" w:rsidP="0076097E">
      <w:pPr>
        <w:pStyle w:val="Heading110"/>
        <w:keepNext/>
        <w:keepLines/>
        <w:spacing w:after="120"/>
        <w:jc w:val="both"/>
        <w:rPr>
          <w:rStyle w:val="Heading11"/>
          <w:rFonts w:ascii="Microsoft Uighur" w:hAnsi="Microsoft Uighur" w:cs="Microsoft Uighur"/>
          <w:rtl/>
          <w:lang w:bidi="fa-IR"/>
        </w:rPr>
      </w:pPr>
      <w:r w:rsidRPr="0076097E">
        <w:rPr>
          <w:rStyle w:val="Heading11"/>
          <w:rFonts w:ascii="Microsoft Uighur" w:hAnsi="Microsoft Uighur" w:cs="Microsoft Uighur" w:hint="cs"/>
          <w:rtl/>
          <w:lang w:bidi="fa-IR"/>
        </w:rPr>
        <w:t xml:space="preserve">4-3- </w:t>
      </w:r>
      <w:r w:rsidR="00E433A8" w:rsidRPr="0076097E">
        <w:rPr>
          <w:rStyle w:val="Heading11"/>
          <w:rFonts w:ascii="Microsoft Uighur" w:hAnsi="Microsoft Uighur" w:cs="Microsoft Uighur"/>
          <w:rtl/>
          <w:lang w:bidi="fa-IR"/>
        </w:rPr>
        <w:t>اصل تخصصی بانکی</w:t>
      </w:r>
      <w:r w:rsidRPr="00CD63C9">
        <w:rPr>
          <w:rStyle w:val="FootnoteReference"/>
          <w:b w:val="0"/>
          <w:bCs w:val="0"/>
          <w:color w:val="000000"/>
          <w:sz w:val="20"/>
          <w:szCs w:val="20"/>
          <w:rtl/>
          <w:lang w:bidi="fa-IR"/>
        </w:rPr>
        <w:footnoteReference w:id="44"/>
      </w:r>
      <w:r w:rsidR="00E433A8" w:rsidRPr="0076097E">
        <w:rPr>
          <w:rStyle w:val="Heading11"/>
          <w:rFonts w:ascii="Microsoft Uighur" w:hAnsi="Microsoft Uighur" w:cs="Microsoft Uighur"/>
          <w:rtl/>
          <w:lang w:bidi="fa-IR"/>
        </w:rPr>
        <w:t xml:space="preserve"> </w:t>
      </w:r>
      <w:bookmarkStart w:id="26" w:name="bookmark0_11"/>
      <w:bookmarkEnd w:id="26"/>
    </w:p>
    <w:p w14:paraId="546A6CDD" w14:textId="3EA64E34" w:rsidR="0092750E" w:rsidRPr="0076097E" w:rsidRDefault="00E433A8" w:rsidP="00CD2AD5">
      <w:pPr>
        <w:pStyle w:val="Bodytext301"/>
        <w:spacing w:after="160" w:line="403" w:lineRule="auto"/>
        <w:ind w:firstLine="0"/>
        <w:jc w:val="both"/>
        <w:rPr>
          <w:rFonts w:ascii="Times New Roman" w:hAnsi="Times New Roman" w:cs="B Nazanin"/>
          <w:b w:val="0"/>
          <w:bCs w:val="0"/>
          <w:sz w:val="28"/>
          <w:szCs w:val="28"/>
          <w:rtl/>
          <w:lang w:bidi="fa-IR"/>
        </w:rPr>
      </w:pPr>
      <w:r w:rsidRPr="0076097E">
        <w:rPr>
          <w:rStyle w:val="Bodytext300"/>
          <w:rFonts w:ascii="Microsoft Uighur" w:hAnsi="Microsoft Uighur" w:cs="B Nazanin"/>
          <w:sz w:val="28"/>
          <w:szCs w:val="28"/>
          <w:rtl/>
          <w:lang w:bidi="fa-IR"/>
        </w:rPr>
        <w:t>اصل تخصصی بانکی بستگی به نوع عملیات بانکی دارد</w:t>
      </w:r>
      <w:r w:rsidR="00CD2AD5">
        <w:rPr>
          <w:rStyle w:val="Bodytext300"/>
          <w:rFonts w:ascii="Microsoft Uighur" w:hAnsi="Microsoft Uighur" w:cs="B Nazanin" w:hint="cs"/>
          <w:sz w:val="28"/>
          <w:szCs w:val="28"/>
          <w:rtl/>
          <w:lang w:bidi="fa-IR"/>
        </w:rPr>
        <w:t>.</w:t>
      </w:r>
      <w:r w:rsidRPr="0076097E">
        <w:rPr>
          <w:rStyle w:val="Bodytext300"/>
          <w:rFonts w:ascii="Microsoft Uighur" w:hAnsi="Microsoft Uighur" w:cs="B Nazanin"/>
          <w:sz w:val="28"/>
          <w:szCs w:val="28"/>
          <w:rtl/>
          <w:lang w:bidi="fa-IR"/>
        </w:rPr>
        <w:t xml:space="preserve"> عملیات بانکی عبارتست از عملیات بانکی</w:t>
      </w:r>
      <w:r w:rsidR="00CD2AD5">
        <w:rPr>
          <w:rStyle w:val="Bodytext300"/>
          <w:rFonts w:ascii="Microsoft Uighur" w:hAnsi="Microsoft Uighur" w:cs="B Nazanin" w:hint="cs"/>
          <w:sz w:val="28"/>
          <w:szCs w:val="28"/>
          <w:rtl/>
          <w:lang w:bidi="fa-IR"/>
        </w:rPr>
        <w:t>؛</w:t>
      </w:r>
      <w:r w:rsidRPr="0076097E">
        <w:rPr>
          <w:rStyle w:val="Bodytext300"/>
          <w:rFonts w:ascii="Microsoft Uighur" w:hAnsi="Microsoft Uighur" w:cs="B Nazanin"/>
          <w:sz w:val="28"/>
          <w:szCs w:val="28"/>
          <w:rtl/>
          <w:lang w:bidi="fa-IR"/>
        </w:rPr>
        <w:t xml:space="preserve"> کوتاه</w:t>
      </w:r>
      <w:r w:rsidR="00CD2AD5">
        <w:rPr>
          <w:rStyle w:val="Bodytext300"/>
          <w:rFonts w:ascii="Microsoft Uighur" w:hAnsi="Microsoft Uighur" w:cs="B Nazanin"/>
          <w:sz w:val="28"/>
          <w:szCs w:val="28"/>
          <w:rtl/>
          <w:lang w:bidi="fa-IR"/>
        </w:rPr>
        <w:softHyphen/>
      </w:r>
      <w:r w:rsidRPr="0076097E">
        <w:rPr>
          <w:rStyle w:val="Bodytext300"/>
          <w:rFonts w:ascii="Microsoft Uighur" w:hAnsi="Microsoft Uighur" w:cs="B Nazanin"/>
          <w:sz w:val="28"/>
          <w:szCs w:val="28"/>
          <w:rtl/>
          <w:lang w:bidi="fa-IR"/>
        </w:rPr>
        <w:t>مدت، میان</w:t>
      </w:r>
      <w:r w:rsidR="00CD2AD5">
        <w:rPr>
          <w:rStyle w:val="Bodytext300"/>
          <w:rFonts w:ascii="Microsoft Uighur" w:hAnsi="Microsoft Uighur" w:cs="B Nazanin"/>
          <w:sz w:val="28"/>
          <w:szCs w:val="28"/>
          <w:rtl/>
          <w:lang w:bidi="fa-IR"/>
        </w:rPr>
        <w:softHyphen/>
      </w:r>
      <w:r w:rsidRPr="0076097E">
        <w:rPr>
          <w:rStyle w:val="Bodytext300"/>
          <w:rFonts w:ascii="Microsoft Uighur" w:hAnsi="Microsoft Uighur" w:cs="B Nazanin"/>
          <w:sz w:val="28"/>
          <w:szCs w:val="28"/>
          <w:rtl/>
          <w:lang w:bidi="fa-IR"/>
        </w:rPr>
        <w:t>مدت</w:t>
      </w:r>
      <w:r w:rsidR="00CD2AD5">
        <w:rPr>
          <w:rStyle w:val="Bodytext300"/>
          <w:rFonts w:ascii="Microsoft Uighur" w:hAnsi="Microsoft Uighur" w:cs="B Nazanin" w:hint="cs"/>
          <w:sz w:val="28"/>
          <w:szCs w:val="28"/>
          <w:rtl/>
          <w:lang w:bidi="fa-IR"/>
        </w:rPr>
        <w:t>،</w:t>
      </w:r>
      <w:r w:rsidRPr="0076097E">
        <w:rPr>
          <w:rStyle w:val="Bodytext300"/>
          <w:rFonts w:ascii="Microsoft Uighur" w:hAnsi="Microsoft Uighur" w:cs="B Nazanin"/>
          <w:sz w:val="28"/>
          <w:szCs w:val="28"/>
          <w:rtl/>
          <w:lang w:bidi="fa-IR"/>
        </w:rPr>
        <w:t xml:space="preserve"> بلندمدت و عملیات مالی </w:t>
      </w:r>
      <w:r w:rsidR="00B1309B">
        <w:rPr>
          <w:rStyle w:val="Bodytext300"/>
          <w:rFonts w:ascii="Microsoft Uighur" w:hAnsi="Microsoft Uighur" w:cs="B Nazanin"/>
          <w:sz w:val="28"/>
          <w:szCs w:val="28"/>
          <w:rtl/>
          <w:lang w:bidi="fa-IR"/>
        </w:rPr>
        <w:t>به‌صورت</w:t>
      </w:r>
      <w:r w:rsidRPr="0076097E">
        <w:rPr>
          <w:rStyle w:val="Bodytext300"/>
          <w:rFonts w:ascii="Microsoft Uighur" w:hAnsi="Microsoft Uighur" w:cs="B Nazanin"/>
          <w:sz w:val="28"/>
          <w:szCs w:val="28"/>
          <w:rtl/>
          <w:lang w:bidi="fa-IR"/>
        </w:rPr>
        <w:t xml:space="preserve"> انتشار اوراق بهادار</w:t>
      </w:r>
      <w:r w:rsidR="00CD2AD5">
        <w:rPr>
          <w:rStyle w:val="Bodytext300"/>
          <w:rFonts w:ascii="Microsoft Uighur" w:hAnsi="Microsoft Uighur" w:cs="B Nazanin" w:hint="cs"/>
          <w:sz w:val="28"/>
          <w:szCs w:val="28"/>
          <w:rtl/>
          <w:lang w:bidi="fa-IR"/>
        </w:rPr>
        <w:t>.</w:t>
      </w:r>
      <w:r w:rsidRPr="0076097E">
        <w:rPr>
          <w:rStyle w:val="Bodytext300"/>
          <w:rFonts w:ascii="Microsoft Uighur" w:hAnsi="Microsoft Uighur" w:cs="B Nazanin"/>
          <w:sz w:val="28"/>
          <w:szCs w:val="28"/>
          <w:rtl/>
          <w:lang w:bidi="fa-IR"/>
        </w:rPr>
        <w:t xml:space="preserve"> </w:t>
      </w:r>
    </w:p>
    <w:p w14:paraId="11DF40B7" w14:textId="77777777" w:rsidR="0092750E" w:rsidRPr="00CD2AD5" w:rsidRDefault="00E433A8">
      <w:pPr>
        <w:pStyle w:val="Bodytext20"/>
        <w:spacing w:after="0" w:line="348" w:lineRule="auto"/>
        <w:ind w:firstLine="0"/>
        <w:jc w:val="both"/>
        <w:rPr>
          <w:rFonts w:ascii="Times New Roman" w:hAnsi="Times New Roman" w:cs="B Nazanin"/>
          <w:b w:val="0"/>
          <w:bCs w:val="0"/>
          <w:sz w:val="28"/>
          <w:szCs w:val="28"/>
          <w:rtl/>
          <w:lang w:bidi="fa-IR"/>
        </w:rPr>
      </w:pPr>
      <w:r w:rsidRPr="00CD2AD5">
        <w:rPr>
          <w:rStyle w:val="Bodytext2"/>
          <w:rFonts w:ascii="Microsoft Uighur" w:hAnsi="Microsoft Uighur" w:cs="B Nazanin"/>
          <w:b/>
          <w:bCs/>
          <w:sz w:val="28"/>
          <w:szCs w:val="28"/>
          <w:rtl/>
          <w:lang w:bidi="fa-IR"/>
        </w:rPr>
        <w:t xml:space="preserve">الف) اصل تخصص بانکی از نظر بانکداران انگلیسی </w:t>
      </w:r>
    </w:p>
    <w:p w14:paraId="3CC26B92" w14:textId="77777777" w:rsidR="0092750E" w:rsidRPr="0076097E" w:rsidRDefault="00E433A8" w:rsidP="00FA2934">
      <w:pPr>
        <w:pStyle w:val="Bodytext301"/>
        <w:spacing w:after="160" w:line="408" w:lineRule="auto"/>
        <w:ind w:firstLine="0"/>
        <w:jc w:val="both"/>
        <w:rPr>
          <w:rFonts w:ascii="Times New Roman" w:hAnsi="Times New Roman" w:cs="B Nazanin"/>
          <w:b w:val="0"/>
          <w:bCs w:val="0"/>
          <w:sz w:val="28"/>
          <w:szCs w:val="28"/>
          <w:rtl/>
          <w:lang w:bidi="fa-IR"/>
        </w:rPr>
      </w:pPr>
      <w:r w:rsidRPr="0076097E">
        <w:rPr>
          <w:rStyle w:val="Bodytext300"/>
          <w:rFonts w:ascii="Microsoft Uighur" w:hAnsi="Microsoft Uighur" w:cs="B Nazanin"/>
          <w:sz w:val="28"/>
          <w:szCs w:val="28"/>
          <w:rtl/>
          <w:lang w:bidi="fa-IR"/>
        </w:rPr>
        <w:t>بانکداران انگلیسی معتقدند اعطای اعتبارات و وام</w:t>
      </w:r>
      <w:r w:rsidR="00CD2AD5">
        <w:rPr>
          <w:rStyle w:val="Bodytext300"/>
          <w:rFonts w:ascii="Microsoft Uighur" w:hAnsi="Microsoft Uighur" w:cs="B Nazanin"/>
          <w:sz w:val="28"/>
          <w:szCs w:val="28"/>
          <w:rtl/>
          <w:lang w:bidi="fa-IR"/>
        </w:rPr>
        <w:softHyphen/>
      </w:r>
      <w:r w:rsidRPr="0076097E">
        <w:rPr>
          <w:rStyle w:val="Bodytext300"/>
          <w:rFonts w:ascii="Microsoft Uighur" w:hAnsi="Microsoft Uighur" w:cs="B Nazanin"/>
          <w:sz w:val="28"/>
          <w:szCs w:val="28"/>
          <w:rtl/>
          <w:lang w:bidi="fa-IR"/>
        </w:rPr>
        <w:t>های بلندمدت از محل سپرده</w:t>
      </w:r>
      <w:r w:rsidR="00CD2AD5">
        <w:rPr>
          <w:rStyle w:val="Bodytext300"/>
          <w:rFonts w:ascii="Microsoft Uighur" w:hAnsi="Microsoft Uighur" w:cs="B Nazanin"/>
          <w:sz w:val="28"/>
          <w:szCs w:val="28"/>
          <w:rtl/>
          <w:lang w:bidi="fa-IR"/>
        </w:rPr>
        <w:softHyphen/>
      </w:r>
      <w:r w:rsidRPr="0076097E">
        <w:rPr>
          <w:rStyle w:val="Bodytext300"/>
          <w:rFonts w:ascii="Microsoft Uighur" w:hAnsi="Microsoft Uighur" w:cs="B Nazanin"/>
          <w:sz w:val="28"/>
          <w:szCs w:val="28"/>
          <w:rtl/>
          <w:lang w:bidi="fa-IR"/>
        </w:rPr>
        <w:t>های دیداری خطرناک است زیرا سپرده</w:t>
      </w:r>
      <w:r w:rsidR="00CD2AD5">
        <w:rPr>
          <w:rStyle w:val="Bodytext300"/>
          <w:rFonts w:ascii="Microsoft Uighur" w:hAnsi="Microsoft Uighur" w:cs="B Nazanin"/>
          <w:sz w:val="28"/>
          <w:szCs w:val="28"/>
          <w:rtl/>
          <w:lang w:bidi="fa-IR"/>
        </w:rPr>
        <w:softHyphen/>
        <w:t>های دیداری سپرده</w:t>
      </w:r>
      <w:r w:rsidR="00CD2AD5">
        <w:rPr>
          <w:rStyle w:val="Bodytext300"/>
          <w:rFonts w:ascii="Microsoft Uighur" w:hAnsi="Microsoft Uighur" w:cs="B Nazanin"/>
          <w:sz w:val="28"/>
          <w:szCs w:val="28"/>
          <w:rtl/>
          <w:lang w:bidi="fa-IR"/>
        </w:rPr>
        <w:softHyphen/>
      </w:r>
      <w:r w:rsidRPr="0076097E">
        <w:rPr>
          <w:rStyle w:val="Bodytext300"/>
          <w:rFonts w:ascii="Microsoft Uighur" w:hAnsi="Microsoft Uighur" w:cs="B Nazanin"/>
          <w:sz w:val="28"/>
          <w:szCs w:val="28"/>
          <w:rtl/>
          <w:lang w:bidi="fa-IR"/>
        </w:rPr>
        <w:t>هایی هستند که هر آن ممکن است از طرف صاحبان آنها مورد استفاده قرار گیرند</w:t>
      </w:r>
      <w:r w:rsidR="00CD2AD5">
        <w:rPr>
          <w:rStyle w:val="Bodytext300"/>
          <w:rFonts w:ascii="Microsoft Uighur" w:hAnsi="Microsoft Uighur" w:cs="B Nazanin" w:hint="cs"/>
          <w:sz w:val="28"/>
          <w:szCs w:val="28"/>
          <w:rtl/>
          <w:lang w:bidi="fa-IR"/>
        </w:rPr>
        <w:t>.</w:t>
      </w:r>
      <w:r w:rsidRPr="0076097E">
        <w:rPr>
          <w:rStyle w:val="Bodytext300"/>
          <w:rFonts w:ascii="Microsoft Uighur" w:hAnsi="Microsoft Uighur" w:cs="B Nazanin"/>
          <w:sz w:val="28"/>
          <w:szCs w:val="28"/>
          <w:rtl/>
          <w:lang w:bidi="fa-IR"/>
        </w:rPr>
        <w:t xml:space="preserve"> اگر چه در مواقع عادی همیشه پرداخت سپرده با دریافت سپرده جدید همراه است و از این نظر بانک با مشکلی روبرو نمی</w:t>
      </w:r>
      <w:r w:rsidR="00CD2AD5">
        <w:rPr>
          <w:rStyle w:val="Bodytext300"/>
          <w:rFonts w:ascii="Microsoft Uighur" w:hAnsi="Microsoft Uighur" w:cs="B Nazanin"/>
          <w:sz w:val="28"/>
          <w:szCs w:val="28"/>
          <w:rtl/>
          <w:lang w:bidi="fa-IR"/>
        </w:rPr>
        <w:softHyphen/>
      </w:r>
      <w:r w:rsidRPr="0076097E">
        <w:rPr>
          <w:rStyle w:val="Bodytext300"/>
          <w:rFonts w:ascii="Microsoft Uighur" w:hAnsi="Microsoft Uighur" w:cs="B Nazanin"/>
          <w:sz w:val="28"/>
          <w:szCs w:val="28"/>
          <w:rtl/>
          <w:lang w:bidi="fa-IR"/>
        </w:rPr>
        <w:t xml:space="preserve">شود ولی در جریان گردش سپرده و اعتبارات نباید مواقع غیر عادی را از نظر دور داشت. زیرا وقتی در بخشی از اقتصاد، بحرانی احساس شود و صاحبان صنایع و بازرگانان در تعهدات خود در مقابل </w:t>
      </w:r>
      <w:r w:rsidR="000D6881" w:rsidRPr="0076097E">
        <w:rPr>
          <w:rStyle w:val="Bodytext300"/>
          <w:rFonts w:ascii="Microsoft Uighur" w:hAnsi="Microsoft Uighur" w:cs="B Nazanin"/>
          <w:sz w:val="28"/>
          <w:szCs w:val="28"/>
          <w:rtl/>
          <w:lang w:bidi="fa-IR"/>
        </w:rPr>
        <w:t>بانک</w:t>
      </w:r>
      <w:r w:rsidR="00CD2AD5">
        <w:rPr>
          <w:rStyle w:val="Bodytext300"/>
          <w:rFonts w:ascii="Microsoft Uighur" w:hAnsi="Microsoft Uighur" w:cs="B Nazanin"/>
          <w:sz w:val="28"/>
          <w:szCs w:val="28"/>
          <w:rtl/>
          <w:lang w:bidi="fa-IR"/>
        </w:rPr>
        <w:softHyphen/>
      </w:r>
      <w:r w:rsidR="000D6881" w:rsidRPr="0076097E">
        <w:rPr>
          <w:rStyle w:val="Bodytext300"/>
          <w:rFonts w:ascii="Microsoft Uighur" w:hAnsi="Microsoft Uighur" w:cs="B Nazanin"/>
          <w:sz w:val="28"/>
          <w:szCs w:val="28"/>
          <w:rtl/>
          <w:lang w:bidi="fa-IR"/>
        </w:rPr>
        <w:t>ها</w:t>
      </w:r>
      <w:r w:rsidRPr="0076097E">
        <w:rPr>
          <w:rStyle w:val="Bodytext300"/>
          <w:rFonts w:ascii="Microsoft Uighur" w:hAnsi="Microsoft Uighur" w:cs="B Nazanin"/>
          <w:sz w:val="28"/>
          <w:szCs w:val="28"/>
          <w:rtl/>
          <w:lang w:bidi="fa-IR"/>
        </w:rPr>
        <w:t xml:space="preserve"> با مشکل روبرو گردند و </w:t>
      </w:r>
      <w:r w:rsidR="000D6881" w:rsidRPr="0076097E">
        <w:rPr>
          <w:rStyle w:val="Bodytext300"/>
          <w:rFonts w:ascii="Microsoft Uighur" w:hAnsi="Microsoft Uighur" w:cs="B Nazanin"/>
          <w:sz w:val="28"/>
          <w:szCs w:val="28"/>
          <w:rtl/>
          <w:lang w:bidi="fa-IR"/>
        </w:rPr>
        <w:t>بانک</w:t>
      </w:r>
      <w:r w:rsidR="00CD2AD5">
        <w:rPr>
          <w:rStyle w:val="Bodytext300"/>
          <w:rFonts w:ascii="Microsoft Uighur" w:hAnsi="Microsoft Uighur" w:cs="B Nazanin"/>
          <w:sz w:val="28"/>
          <w:szCs w:val="28"/>
          <w:rtl/>
          <w:lang w:bidi="fa-IR"/>
        </w:rPr>
        <w:softHyphen/>
      </w:r>
      <w:r w:rsidR="000D6881" w:rsidRPr="0076097E">
        <w:rPr>
          <w:rStyle w:val="Bodytext300"/>
          <w:rFonts w:ascii="Microsoft Uighur" w:hAnsi="Microsoft Uighur" w:cs="B Nazanin"/>
          <w:sz w:val="28"/>
          <w:szCs w:val="28"/>
          <w:rtl/>
          <w:lang w:bidi="fa-IR"/>
        </w:rPr>
        <w:t>ها</w:t>
      </w:r>
      <w:r w:rsidRPr="0076097E">
        <w:rPr>
          <w:rStyle w:val="Bodytext300"/>
          <w:rFonts w:ascii="Microsoft Uighur" w:hAnsi="Microsoft Uighur" w:cs="B Nazanin"/>
          <w:sz w:val="28"/>
          <w:szCs w:val="28"/>
          <w:rtl/>
          <w:lang w:bidi="fa-IR"/>
        </w:rPr>
        <w:t xml:space="preserve"> نتوانند از محل دریافت</w:t>
      </w:r>
      <w:r w:rsidR="00CD2AD5">
        <w:rPr>
          <w:rStyle w:val="Bodytext300"/>
          <w:rFonts w:ascii="Microsoft Uighur" w:hAnsi="Microsoft Uighur" w:cs="B Nazanin"/>
          <w:sz w:val="28"/>
          <w:szCs w:val="28"/>
          <w:rtl/>
          <w:lang w:bidi="fa-IR"/>
        </w:rPr>
        <w:softHyphen/>
      </w:r>
      <w:r w:rsidRPr="0076097E">
        <w:rPr>
          <w:rStyle w:val="Bodytext300"/>
          <w:rFonts w:ascii="Microsoft Uighur" w:hAnsi="Microsoft Uighur" w:cs="B Nazanin"/>
          <w:sz w:val="28"/>
          <w:szCs w:val="28"/>
          <w:rtl/>
          <w:lang w:bidi="fa-IR"/>
        </w:rPr>
        <w:t xml:space="preserve">های </w:t>
      </w:r>
      <w:r w:rsidRPr="0076097E">
        <w:rPr>
          <w:rStyle w:val="Bodytext300"/>
          <w:rFonts w:ascii="Microsoft Uighur" w:hAnsi="Microsoft Uighur" w:cs="B Nazanin"/>
          <w:sz w:val="28"/>
          <w:szCs w:val="28"/>
          <w:rtl/>
          <w:lang w:bidi="fa-IR"/>
        </w:rPr>
        <w:lastRenderedPageBreak/>
        <w:t>جدید سپرده</w:t>
      </w:r>
      <w:r w:rsidR="00CD2AD5">
        <w:rPr>
          <w:rStyle w:val="Bodytext300"/>
          <w:rFonts w:ascii="Microsoft Uighur" w:hAnsi="Microsoft Uighur" w:cs="B Nazanin"/>
          <w:sz w:val="28"/>
          <w:szCs w:val="28"/>
          <w:rtl/>
          <w:lang w:bidi="fa-IR"/>
        </w:rPr>
        <w:softHyphen/>
      </w:r>
      <w:r w:rsidRPr="0076097E">
        <w:rPr>
          <w:rStyle w:val="Bodytext300"/>
          <w:rFonts w:ascii="Microsoft Uighur" w:hAnsi="Microsoft Uighur" w:cs="B Nazanin"/>
          <w:sz w:val="28"/>
          <w:szCs w:val="28"/>
          <w:rtl/>
          <w:lang w:bidi="fa-IR"/>
        </w:rPr>
        <w:t>های صاحبان سپرده</w:t>
      </w:r>
      <w:r w:rsidR="00CD2AD5">
        <w:rPr>
          <w:rStyle w:val="Bodytext300"/>
          <w:rFonts w:ascii="Microsoft Uighur" w:hAnsi="Microsoft Uighur" w:cs="B Nazanin"/>
          <w:sz w:val="28"/>
          <w:szCs w:val="28"/>
          <w:rtl/>
          <w:lang w:bidi="fa-IR"/>
        </w:rPr>
        <w:softHyphen/>
      </w:r>
      <w:r w:rsidRPr="0076097E">
        <w:rPr>
          <w:rStyle w:val="Bodytext300"/>
          <w:rFonts w:ascii="Microsoft Uighur" w:hAnsi="Microsoft Uighur" w:cs="B Nazanin"/>
          <w:sz w:val="28"/>
          <w:szCs w:val="28"/>
          <w:rtl/>
          <w:lang w:bidi="fa-IR"/>
        </w:rPr>
        <w:t>ها را پرداخت نمایند این امر منجر به عدم اعتماد سپرده</w:t>
      </w:r>
      <w:r w:rsidR="00CD2AD5">
        <w:rPr>
          <w:rStyle w:val="Bodytext300"/>
          <w:rFonts w:ascii="Microsoft Uighur" w:hAnsi="Microsoft Uighur" w:cs="B Nazanin"/>
          <w:sz w:val="28"/>
          <w:szCs w:val="28"/>
          <w:rtl/>
          <w:lang w:bidi="fa-IR"/>
        </w:rPr>
        <w:softHyphen/>
      </w:r>
      <w:r w:rsidRPr="0076097E">
        <w:rPr>
          <w:rStyle w:val="Bodytext300"/>
          <w:rFonts w:ascii="Microsoft Uighur" w:hAnsi="Microsoft Uighur" w:cs="B Nazanin"/>
          <w:sz w:val="28"/>
          <w:szCs w:val="28"/>
          <w:rtl/>
          <w:lang w:bidi="fa-IR"/>
        </w:rPr>
        <w:t>گذاران نسبت به بانک خواهد شد. ا</w:t>
      </w:r>
      <w:r w:rsidR="00CD2AD5">
        <w:rPr>
          <w:rStyle w:val="Bodytext300"/>
          <w:rFonts w:ascii="Microsoft Uighur" w:hAnsi="Microsoft Uighur" w:cs="B Nazanin"/>
          <w:sz w:val="28"/>
          <w:szCs w:val="28"/>
          <w:rtl/>
          <w:lang w:bidi="fa-IR"/>
        </w:rPr>
        <w:t>حتمالاً و در این مواقع</w:t>
      </w:r>
      <w:r w:rsidR="00FA2934">
        <w:rPr>
          <w:rStyle w:val="Bodytext300"/>
          <w:rFonts w:ascii="Microsoft Uighur" w:hAnsi="Microsoft Uighur" w:cs="B Nazanin" w:hint="cs"/>
          <w:sz w:val="28"/>
          <w:szCs w:val="28"/>
          <w:rtl/>
          <w:lang w:bidi="fa-IR"/>
        </w:rPr>
        <w:t>،</w:t>
      </w:r>
      <w:r w:rsidR="00CD2AD5">
        <w:rPr>
          <w:rStyle w:val="Bodytext300"/>
          <w:rFonts w:ascii="Microsoft Uighur" w:hAnsi="Microsoft Uighur" w:cs="B Nazanin"/>
          <w:sz w:val="28"/>
          <w:szCs w:val="28"/>
          <w:rtl/>
          <w:lang w:bidi="fa-IR"/>
        </w:rPr>
        <w:t xml:space="preserve"> صاحبان س</w:t>
      </w:r>
      <w:r w:rsidR="00CD2AD5">
        <w:rPr>
          <w:rStyle w:val="Bodytext300"/>
          <w:rFonts w:ascii="Microsoft Uighur" w:hAnsi="Microsoft Uighur" w:cs="B Nazanin" w:hint="cs"/>
          <w:sz w:val="28"/>
          <w:szCs w:val="28"/>
          <w:rtl/>
          <w:lang w:bidi="fa-IR"/>
        </w:rPr>
        <w:t>پر</w:t>
      </w:r>
      <w:r w:rsidRPr="0076097E">
        <w:rPr>
          <w:rStyle w:val="Bodytext300"/>
          <w:rFonts w:ascii="Microsoft Uighur" w:hAnsi="Microsoft Uighur" w:cs="B Nazanin"/>
          <w:sz w:val="28"/>
          <w:szCs w:val="28"/>
          <w:rtl/>
          <w:lang w:bidi="fa-IR"/>
        </w:rPr>
        <w:t>ده برای دریافت سپرده</w:t>
      </w:r>
      <w:r w:rsidR="00CD2AD5">
        <w:rPr>
          <w:rStyle w:val="Bodytext300"/>
          <w:rFonts w:ascii="Microsoft Uighur" w:hAnsi="Microsoft Uighur" w:cs="B Nazanin"/>
          <w:sz w:val="28"/>
          <w:szCs w:val="28"/>
          <w:rtl/>
          <w:lang w:bidi="fa-IR"/>
        </w:rPr>
        <w:softHyphen/>
      </w:r>
      <w:r w:rsidR="00FA2934">
        <w:rPr>
          <w:rStyle w:val="Bodytext300"/>
          <w:rFonts w:ascii="Microsoft Uighur" w:hAnsi="Microsoft Uighur" w:cs="B Nazanin"/>
          <w:sz w:val="28"/>
          <w:szCs w:val="28"/>
          <w:rtl/>
          <w:lang w:bidi="fa-IR"/>
        </w:rPr>
        <w:t>های خود ب</w:t>
      </w:r>
      <w:r w:rsidRPr="0076097E">
        <w:rPr>
          <w:rStyle w:val="Bodytext300"/>
          <w:rFonts w:ascii="Microsoft Uighur" w:hAnsi="Microsoft Uighur" w:cs="B Nazanin"/>
          <w:sz w:val="28"/>
          <w:szCs w:val="28"/>
          <w:rtl/>
          <w:lang w:bidi="fa-IR"/>
        </w:rPr>
        <w:t xml:space="preserve">ه </w:t>
      </w:r>
      <w:r w:rsidR="000D6881" w:rsidRPr="0076097E">
        <w:rPr>
          <w:rStyle w:val="Bodytext300"/>
          <w:rFonts w:ascii="Microsoft Uighur" w:hAnsi="Microsoft Uighur" w:cs="B Nazanin"/>
          <w:sz w:val="28"/>
          <w:szCs w:val="28"/>
          <w:rtl/>
          <w:lang w:bidi="fa-IR"/>
        </w:rPr>
        <w:t>بانک</w:t>
      </w:r>
      <w:r w:rsidR="00FA2934">
        <w:rPr>
          <w:rStyle w:val="Bodytext300"/>
          <w:rFonts w:ascii="Microsoft Uighur" w:hAnsi="Microsoft Uighur" w:cs="B Nazanin"/>
          <w:sz w:val="28"/>
          <w:szCs w:val="28"/>
          <w:rtl/>
          <w:lang w:bidi="fa-IR"/>
        </w:rPr>
        <w:softHyphen/>
      </w:r>
      <w:r w:rsidR="000D6881" w:rsidRPr="0076097E">
        <w:rPr>
          <w:rStyle w:val="Bodytext300"/>
          <w:rFonts w:ascii="Microsoft Uighur" w:hAnsi="Microsoft Uighur" w:cs="B Nazanin"/>
          <w:sz w:val="28"/>
          <w:szCs w:val="28"/>
          <w:rtl/>
          <w:lang w:bidi="fa-IR"/>
        </w:rPr>
        <w:t>ها</w:t>
      </w:r>
      <w:r w:rsidRPr="0076097E">
        <w:rPr>
          <w:rStyle w:val="Bodytext300"/>
          <w:rFonts w:ascii="Microsoft Uighur" w:hAnsi="Microsoft Uighur" w:cs="B Nazanin"/>
          <w:sz w:val="28"/>
          <w:szCs w:val="28"/>
          <w:rtl/>
          <w:lang w:bidi="fa-IR"/>
        </w:rPr>
        <w:t xml:space="preserve"> هجوم خواهند آورد و </w:t>
      </w:r>
      <w:r w:rsidR="000D6881" w:rsidRPr="0076097E">
        <w:rPr>
          <w:rStyle w:val="Bodytext300"/>
          <w:rFonts w:ascii="Microsoft Uighur" w:hAnsi="Microsoft Uighur" w:cs="B Nazanin"/>
          <w:sz w:val="28"/>
          <w:szCs w:val="28"/>
          <w:rtl/>
          <w:lang w:bidi="fa-IR"/>
        </w:rPr>
        <w:t>بانک</w:t>
      </w:r>
      <w:r w:rsidR="00FA2934">
        <w:rPr>
          <w:rStyle w:val="Bodytext300"/>
          <w:rFonts w:ascii="Microsoft Uighur" w:hAnsi="Microsoft Uighur" w:cs="B Nazanin"/>
          <w:sz w:val="28"/>
          <w:szCs w:val="28"/>
          <w:rtl/>
          <w:lang w:bidi="fa-IR"/>
        </w:rPr>
        <w:softHyphen/>
      </w:r>
      <w:r w:rsidR="000D6881" w:rsidRPr="0076097E">
        <w:rPr>
          <w:rStyle w:val="Bodytext300"/>
          <w:rFonts w:ascii="Microsoft Uighur" w:hAnsi="Microsoft Uighur" w:cs="B Nazanin"/>
          <w:sz w:val="28"/>
          <w:szCs w:val="28"/>
          <w:rtl/>
          <w:lang w:bidi="fa-IR"/>
        </w:rPr>
        <w:t>ها</w:t>
      </w:r>
      <w:r w:rsidRPr="0076097E">
        <w:rPr>
          <w:rStyle w:val="Bodytext300"/>
          <w:rFonts w:ascii="Microsoft Uighur" w:hAnsi="Microsoft Uighur" w:cs="B Nazanin"/>
          <w:sz w:val="28"/>
          <w:szCs w:val="28"/>
          <w:rtl/>
          <w:lang w:bidi="fa-IR"/>
        </w:rPr>
        <w:t xml:space="preserve"> به علت فقدان نقدینگی مجبور خواهند شد پرداخت</w:t>
      </w:r>
      <w:r w:rsidR="00FA2934">
        <w:rPr>
          <w:rStyle w:val="Bodytext300"/>
          <w:rFonts w:ascii="Microsoft Uighur" w:hAnsi="Microsoft Uighur" w:cs="B Nazanin"/>
          <w:sz w:val="28"/>
          <w:szCs w:val="28"/>
          <w:rtl/>
          <w:lang w:bidi="fa-IR"/>
        </w:rPr>
        <w:softHyphen/>
      </w:r>
      <w:r w:rsidRPr="0076097E">
        <w:rPr>
          <w:rStyle w:val="Bodytext300"/>
          <w:rFonts w:ascii="Microsoft Uighur" w:hAnsi="Microsoft Uighur" w:cs="B Nazanin"/>
          <w:sz w:val="28"/>
          <w:szCs w:val="28"/>
          <w:rtl/>
          <w:lang w:bidi="fa-IR"/>
        </w:rPr>
        <w:t>های خود را متوقف سازند</w:t>
      </w:r>
      <w:r w:rsidR="00FA2934">
        <w:rPr>
          <w:rStyle w:val="Bodytext300"/>
          <w:rFonts w:ascii="Microsoft Uighur" w:hAnsi="Microsoft Uighur" w:cs="B Nazanin" w:hint="cs"/>
          <w:sz w:val="28"/>
          <w:szCs w:val="28"/>
          <w:rtl/>
          <w:lang w:bidi="fa-IR"/>
        </w:rPr>
        <w:t>.</w:t>
      </w:r>
      <w:r w:rsidRPr="0076097E">
        <w:rPr>
          <w:rStyle w:val="Bodytext300"/>
          <w:rFonts w:ascii="Microsoft Uighur" w:hAnsi="Microsoft Uighur" w:cs="B Nazanin"/>
          <w:sz w:val="28"/>
          <w:szCs w:val="28"/>
          <w:rtl/>
          <w:lang w:bidi="fa-IR"/>
        </w:rPr>
        <w:t xml:space="preserve"> بانکداران انگلیسی معتقدند هر دسته از عملیات بانکی باید به </w:t>
      </w:r>
      <w:r w:rsidR="000D6881" w:rsidRPr="0076097E">
        <w:rPr>
          <w:rStyle w:val="Bodytext300"/>
          <w:rFonts w:ascii="Microsoft Uighur" w:hAnsi="Microsoft Uighur" w:cs="B Nazanin"/>
          <w:sz w:val="28"/>
          <w:szCs w:val="28"/>
          <w:rtl/>
          <w:lang w:bidi="fa-IR"/>
        </w:rPr>
        <w:t>بانک</w:t>
      </w:r>
      <w:r w:rsidR="00FA2934">
        <w:rPr>
          <w:rStyle w:val="Bodytext300"/>
          <w:rFonts w:ascii="Microsoft Uighur" w:hAnsi="Microsoft Uighur" w:cs="B Nazanin"/>
          <w:sz w:val="28"/>
          <w:szCs w:val="28"/>
          <w:rtl/>
          <w:lang w:bidi="fa-IR"/>
        </w:rPr>
        <w:softHyphen/>
      </w:r>
      <w:r w:rsidR="000D6881" w:rsidRPr="0076097E">
        <w:rPr>
          <w:rStyle w:val="Bodytext300"/>
          <w:rFonts w:ascii="Microsoft Uighur" w:hAnsi="Microsoft Uighur" w:cs="B Nazanin"/>
          <w:sz w:val="28"/>
          <w:szCs w:val="28"/>
          <w:rtl/>
          <w:lang w:bidi="fa-IR"/>
        </w:rPr>
        <w:t>ها</w:t>
      </w:r>
      <w:r w:rsidRPr="0076097E">
        <w:rPr>
          <w:rStyle w:val="Bodytext300"/>
          <w:rFonts w:ascii="Microsoft Uighur" w:hAnsi="Microsoft Uighur" w:cs="B Nazanin"/>
          <w:sz w:val="28"/>
          <w:szCs w:val="28"/>
          <w:rtl/>
          <w:lang w:bidi="fa-IR"/>
        </w:rPr>
        <w:t>ی ویژه</w:t>
      </w:r>
      <w:r w:rsidR="00FA2934">
        <w:rPr>
          <w:rStyle w:val="Bodytext300"/>
          <w:rFonts w:ascii="Microsoft Uighur" w:hAnsi="Microsoft Uighur" w:cs="B Nazanin"/>
          <w:sz w:val="28"/>
          <w:szCs w:val="28"/>
          <w:rtl/>
          <w:lang w:bidi="fa-IR"/>
        </w:rPr>
        <w:softHyphen/>
      </w:r>
      <w:r w:rsidRPr="0076097E">
        <w:rPr>
          <w:rStyle w:val="Bodytext300"/>
          <w:rFonts w:ascii="Microsoft Uighur" w:hAnsi="Microsoft Uighur" w:cs="B Nazanin"/>
          <w:sz w:val="28"/>
          <w:szCs w:val="28"/>
          <w:rtl/>
          <w:lang w:bidi="fa-IR"/>
        </w:rPr>
        <w:t xml:space="preserve">ای واگذار شود. </w:t>
      </w:r>
    </w:p>
    <w:p w14:paraId="09A597A2" w14:textId="77777777" w:rsidR="0049707F" w:rsidRDefault="00E433A8" w:rsidP="0049707F">
      <w:pPr>
        <w:pStyle w:val="Bodytext20"/>
        <w:spacing w:after="0" w:line="348" w:lineRule="auto"/>
        <w:ind w:firstLine="0"/>
        <w:jc w:val="both"/>
        <w:rPr>
          <w:rStyle w:val="Bodytext2"/>
          <w:rFonts w:ascii="Microsoft Uighur" w:hAnsi="Microsoft Uighur" w:cs="B Nazanin"/>
          <w:b/>
          <w:bCs/>
          <w:sz w:val="28"/>
          <w:szCs w:val="28"/>
          <w:rtl/>
          <w:lang w:bidi="fa-IR"/>
        </w:rPr>
      </w:pPr>
      <w:r w:rsidRPr="00FA2934">
        <w:rPr>
          <w:rStyle w:val="Bodytext2"/>
          <w:rFonts w:ascii="Microsoft Uighur" w:hAnsi="Microsoft Uighur" w:cs="B Nazanin"/>
          <w:b/>
          <w:bCs/>
          <w:sz w:val="28"/>
          <w:szCs w:val="28"/>
          <w:rtl/>
          <w:lang w:bidi="fa-IR"/>
        </w:rPr>
        <w:t>ب) اصل تخص</w:t>
      </w:r>
      <w:r w:rsidR="001A6ACB">
        <w:rPr>
          <w:rStyle w:val="Bodytext2"/>
          <w:rFonts w:ascii="Microsoft Uighur" w:hAnsi="Microsoft Uighur" w:cs="B Nazanin"/>
          <w:b/>
          <w:bCs/>
          <w:sz w:val="28"/>
          <w:szCs w:val="28"/>
          <w:rtl/>
          <w:lang w:bidi="fa-IR"/>
        </w:rPr>
        <w:t>ص بانکی از نظر بانکداران آلمانی</w:t>
      </w:r>
    </w:p>
    <w:p w14:paraId="30B6E24B" w14:textId="32A882CE" w:rsidR="0092750E" w:rsidRPr="0049707F" w:rsidRDefault="00E433A8" w:rsidP="0049707F">
      <w:pPr>
        <w:pStyle w:val="Bodytext20"/>
        <w:spacing w:after="0" w:line="348" w:lineRule="auto"/>
        <w:ind w:firstLine="0"/>
        <w:jc w:val="both"/>
        <w:rPr>
          <w:rFonts w:ascii="Times New Roman" w:hAnsi="Times New Roman" w:cs="B Nazanin"/>
          <w:b w:val="0"/>
          <w:bCs w:val="0"/>
          <w:sz w:val="28"/>
          <w:szCs w:val="28"/>
          <w:rtl/>
          <w:lang w:bidi="fa-IR"/>
        </w:rPr>
      </w:pPr>
      <w:r w:rsidRPr="0049707F">
        <w:rPr>
          <w:rStyle w:val="Bodytext4"/>
          <w:rFonts w:ascii="Microsoft Uighur" w:hAnsi="Microsoft Uighur" w:cs="B Nazanin"/>
          <w:b w:val="0"/>
          <w:bCs w:val="0"/>
          <w:sz w:val="28"/>
          <w:szCs w:val="28"/>
          <w:rtl/>
          <w:lang w:bidi="fa-IR"/>
        </w:rPr>
        <w:t>بانکداران آلمانی معتقدند که استفاده از سپرده</w:t>
      </w:r>
      <w:r w:rsidR="00881C5E" w:rsidRPr="0049707F">
        <w:rPr>
          <w:rStyle w:val="Bodytext4"/>
          <w:rFonts w:ascii="Microsoft Uighur" w:hAnsi="Microsoft Uighur" w:cs="Microsoft Uighur"/>
          <w:b w:val="0"/>
          <w:bCs w:val="0"/>
          <w:sz w:val="28"/>
          <w:szCs w:val="28"/>
          <w:rtl/>
          <w:lang w:bidi="fa-IR"/>
        </w:rPr>
        <w:softHyphen/>
      </w:r>
      <w:r w:rsidRPr="0049707F">
        <w:rPr>
          <w:rStyle w:val="Bodytext4"/>
          <w:rFonts w:ascii="Microsoft Uighur" w:hAnsi="Microsoft Uighur" w:cs="B Nazanin"/>
          <w:b w:val="0"/>
          <w:bCs w:val="0"/>
          <w:sz w:val="28"/>
          <w:szCs w:val="28"/>
          <w:rtl/>
          <w:lang w:bidi="fa-IR"/>
        </w:rPr>
        <w:t xml:space="preserve">های دیداری </w:t>
      </w:r>
      <w:r w:rsidR="00B1309B">
        <w:rPr>
          <w:rStyle w:val="Bodytext4"/>
          <w:rFonts w:ascii="Microsoft Uighur" w:hAnsi="Microsoft Uighur" w:cs="B Nazanin"/>
          <w:b w:val="0"/>
          <w:bCs w:val="0"/>
          <w:sz w:val="28"/>
          <w:szCs w:val="28"/>
          <w:rtl/>
          <w:lang w:bidi="fa-IR"/>
        </w:rPr>
        <w:t>به‌منظور</w:t>
      </w:r>
      <w:r w:rsidRPr="0049707F">
        <w:rPr>
          <w:rStyle w:val="Bodytext4"/>
          <w:rFonts w:ascii="Microsoft Uighur" w:hAnsi="Microsoft Uighur" w:cs="B Nazanin"/>
          <w:b w:val="0"/>
          <w:bCs w:val="0"/>
          <w:sz w:val="28"/>
          <w:szCs w:val="28"/>
          <w:rtl/>
          <w:lang w:bidi="fa-IR"/>
        </w:rPr>
        <w:t xml:space="preserve"> ت</w:t>
      </w:r>
      <w:r w:rsidR="00881C5E" w:rsidRPr="0049707F">
        <w:rPr>
          <w:rStyle w:val="Bodytext4"/>
          <w:rFonts w:ascii="Microsoft Uighur" w:hAnsi="Microsoft Uighur" w:cs="B Nazanin" w:hint="cs"/>
          <w:b w:val="0"/>
          <w:bCs w:val="0"/>
          <w:sz w:val="28"/>
          <w:szCs w:val="28"/>
          <w:rtl/>
          <w:lang w:bidi="fa-IR"/>
        </w:rPr>
        <w:t>أ</w:t>
      </w:r>
      <w:r w:rsidRPr="0049707F">
        <w:rPr>
          <w:rStyle w:val="Bodytext4"/>
          <w:rFonts w:ascii="Microsoft Uighur" w:hAnsi="Microsoft Uighur" w:cs="B Nazanin"/>
          <w:b w:val="0"/>
          <w:bCs w:val="0"/>
          <w:sz w:val="28"/>
          <w:szCs w:val="28"/>
          <w:rtl/>
          <w:lang w:bidi="fa-IR"/>
        </w:rPr>
        <w:t>مین مالی عملیات ب</w:t>
      </w:r>
      <w:r w:rsidR="00881C5E" w:rsidRPr="0049707F">
        <w:rPr>
          <w:rStyle w:val="Bodytext4"/>
          <w:rFonts w:ascii="Microsoft Uighur" w:hAnsi="Microsoft Uighur" w:cs="B Nazanin" w:hint="cs"/>
          <w:b w:val="0"/>
          <w:bCs w:val="0"/>
          <w:sz w:val="28"/>
          <w:szCs w:val="28"/>
          <w:rtl/>
          <w:lang w:bidi="fa-IR"/>
        </w:rPr>
        <w:t>ل</w:t>
      </w:r>
      <w:r w:rsidRPr="0049707F">
        <w:rPr>
          <w:rStyle w:val="Bodytext4"/>
          <w:rFonts w:ascii="Microsoft Uighur" w:hAnsi="Microsoft Uighur" w:cs="B Nazanin"/>
          <w:b w:val="0"/>
          <w:bCs w:val="0"/>
          <w:sz w:val="28"/>
          <w:szCs w:val="28"/>
          <w:rtl/>
          <w:lang w:bidi="fa-IR"/>
        </w:rPr>
        <w:t>ندمدت بانکی</w:t>
      </w:r>
      <w:r w:rsidR="00AC43AA" w:rsidRPr="0049707F">
        <w:rPr>
          <w:rStyle w:val="Bodytext4"/>
          <w:rFonts w:ascii="Microsoft Uighur" w:hAnsi="Microsoft Uighur" w:cs="B Nazanin" w:hint="cs"/>
          <w:b w:val="0"/>
          <w:bCs w:val="0"/>
          <w:sz w:val="28"/>
          <w:szCs w:val="28"/>
          <w:rtl/>
          <w:lang w:bidi="fa-IR"/>
        </w:rPr>
        <w:t>،</w:t>
      </w:r>
      <w:r w:rsidRPr="0049707F">
        <w:rPr>
          <w:rStyle w:val="Bodytext4"/>
          <w:rFonts w:ascii="Microsoft Uighur" w:hAnsi="Microsoft Uighur" w:cs="B Nazanin"/>
          <w:b w:val="0"/>
          <w:bCs w:val="0"/>
          <w:sz w:val="28"/>
          <w:szCs w:val="28"/>
          <w:rtl/>
          <w:lang w:bidi="fa-IR"/>
        </w:rPr>
        <w:t xml:space="preserve"> در گردش سپرده</w:t>
      </w:r>
      <w:r w:rsidR="00AC43AA" w:rsidRPr="0049707F">
        <w:rPr>
          <w:rStyle w:val="Bodytext4"/>
          <w:rFonts w:ascii="Microsoft Uighur" w:hAnsi="Microsoft Uighur" w:cs="B Nazanin"/>
          <w:b w:val="0"/>
          <w:bCs w:val="0"/>
          <w:sz w:val="28"/>
          <w:szCs w:val="28"/>
          <w:rtl/>
          <w:lang w:bidi="fa-IR"/>
        </w:rPr>
        <w:softHyphen/>
      </w:r>
      <w:r w:rsidRPr="0049707F">
        <w:rPr>
          <w:rStyle w:val="Bodytext4"/>
          <w:rFonts w:ascii="Microsoft Uighur" w:hAnsi="Microsoft Uighur" w:cs="B Nazanin"/>
          <w:b w:val="0"/>
          <w:bCs w:val="0"/>
          <w:sz w:val="28"/>
          <w:szCs w:val="28"/>
          <w:rtl/>
          <w:lang w:bidi="fa-IR"/>
        </w:rPr>
        <w:t>ها و اعتبارات ایجاد</w:t>
      </w:r>
      <w:r w:rsidR="00AC43AA" w:rsidRPr="0049707F">
        <w:rPr>
          <w:rStyle w:val="Bodytext4"/>
          <w:rFonts w:ascii="Microsoft Uighur" w:hAnsi="Microsoft Uighur" w:cs="B Nazanin"/>
          <w:b w:val="0"/>
          <w:bCs w:val="0"/>
          <w:sz w:val="28"/>
          <w:szCs w:val="28"/>
          <w:rtl/>
          <w:lang w:bidi="fa-IR"/>
        </w:rPr>
        <w:t xml:space="preserve"> اختلال</w:t>
      </w:r>
      <w:r w:rsidRPr="0049707F">
        <w:rPr>
          <w:rStyle w:val="Bodytext4"/>
          <w:rFonts w:ascii="Microsoft Uighur" w:hAnsi="Microsoft Uighur" w:cs="B Nazanin"/>
          <w:b w:val="0"/>
          <w:bCs w:val="0"/>
          <w:sz w:val="28"/>
          <w:szCs w:val="28"/>
          <w:rtl/>
          <w:lang w:bidi="fa-IR"/>
        </w:rPr>
        <w:t xml:space="preserve"> نمی</w:t>
      </w:r>
      <w:r w:rsidR="00AC43AA" w:rsidRPr="0049707F">
        <w:rPr>
          <w:rStyle w:val="Bodytext4"/>
          <w:rFonts w:ascii="Microsoft Uighur" w:hAnsi="Microsoft Uighur" w:cs="B Nazanin"/>
          <w:b w:val="0"/>
          <w:bCs w:val="0"/>
          <w:sz w:val="28"/>
          <w:szCs w:val="28"/>
          <w:rtl/>
          <w:lang w:bidi="fa-IR"/>
        </w:rPr>
        <w:softHyphen/>
      </w:r>
      <w:r w:rsidRPr="0049707F">
        <w:rPr>
          <w:rStyle w:val="Bodytext4"/>
          <w:rFonts w:ascii="Microsoft Uighur" w:hAnsi="Microsoft Uighur" w:cs="B Nazanin"/>
          <w:b w:val="0"/>
          <w:bCs w:val="0"/>
          <w:sz w:val="28"/>
          <w:szCs w:val="28"/>
          <w:rtl/>
          <w:lang w:bidi="fa-IR"/>
        </w:rPr>
        <w:t>نماید. زیرا در مواقع عادی همیشه استرداد سپرده از طرف سپرده</w:t>
      </w:r>
      <w:r w:rsidR="00AC43AA" w:rsidRPr="0049707F">
        <w:rPr>
          <w:rStyle w:val="Bodytext4"/>
          <w:rFonts w:ascii="Microsoft Uighur" w:hAnsi="Microsoft Uighur" w:cs="B Nazanin"/>
          <w:b w:val="0"/>
          <w:bCs w:val="0"/>
          <w:sz w:val="28"/>
          <w:szCs w:val="28"/>
          <w:rtl/>
          <w:lang w:bidi="fa-IR"/>
        </w:rPr>
        <w:softHyphen/>
      </w:r>
      <w:r w:rsidRPr="0049707F">
        <w:rPr>
          <w:rStyle w:val="Bodytext4"/>
          <w:rFonts w:ascii="Microsoft Uighur" w:hAnsi="Microsoft Uighur" w:cs="B Nazanin"/>
          <w:b w:val="0"/>
          <w:bCs w:val="0"/>
          <w:sz w:val="28"/>
          <w:szCs w:val="28"/>
          <w:rtl/>
          <w:lang w:bidi="fa-IR"/>
        </w:rPr>
        <w:t>گذاران با ارائه سپرده جدید همراه است و از این نظر دریافت</w:t>
      </w:r>
      <w:r w:rsidR="00AC43AA" w:rsidRPr="0049707F">
        <w:rPr>
          <w:rStyle w:val="Bodytext4"/>
          <w:rFonts w:ascii="Microsoft Uighur" w:hAnsi="Microsoft Uighur" w:cs="B Nazanin"/>
          <w:b w:val="0"/>
          <w:bCs w:val="0"/>
          <w:sz w:val="28"/>
          <w:szCs w:val="28"/>
          <w:rtl/>
          <w:lang w:bidi="fa-IR"/>
        </w:rPr>
        <w:softHyphen/>
      </w:r>
      <w:r w:rsidRPr="0049707F">
        <w:rPr>
          <w:rStyle w:val="Bodytext4"/>
          <w:rFonts w:ascii="Microsoft Uighur" w:hAnsi="Microsoft Uighur" w:cs="B Nazanin"/>
          <w:b w:val="0"/>
          <w:bCs w:val="0"/>
          <w:sz w:val="28"/>
          <w:szCs w:val="28"/>
          <w:rtl/>
          <w:lang w:bidi="fa-IR"/>
        </w:rPr>
        <w:t>ها و پرداخت</w:t>
      </w:r>
      <w:r w:rsidR="00AC43AA" w:rsidRPr="0049707F">
        <w:rPr>
          <w:rStyle w:val="Bodytext4"/>
          <w:rFonts w:ascii="Microsoft Uighur" w:hAnsi="Microsoft Uighur" w:cs="B Nazanin"/>
          <w:b w:val="0"/>
          <w:bCs w:val="0"/>
          <w:sz w:val="28"/>
          <w:szCs w:val="28"/>
          <w:rtl/>
          <w:lang w:bidi="fa-IR"/>
        </w:rPr>
        <w:softHyphen/>
      </w:r>
      <w:r w:rsidRPr="0049707F">
        <w:rPr>
          <w:rStyle w:val="Bodytext4"/>
          <w:rFonts w:ascii="Microsoft Uighur" w:hAnsi="Microsoft Uighur" w:cs="B Nazanin"/>
          <w:b w:val="0"/>
          <w:bCs w:val="0"/>
          <w:sz w:val="28"/>
          <w:szCs w:val="28"/>
          <w:rtl/>
          <w:lang w:bidi="fa-IR"/>
        </w:rPr>
        <w:t>های بانکی اغلب خودبخود متناسب می</w:t>
      </w:r>
      <w:r w:rsidR="00AC43AA" w:rsidRPr="0049707F">
        <w:rPr>
          <w:rStyle w:val="Bodytext4"/>
          <w:rFonts w:ascii="Microsoft Uighur" w:hAnsi="Microsoft Uighur" w:cs="B Nazanin"/>
          <w:b w:val="0"/>
          <w:bCs w:val="0"/>
          <w:sz w:val="28"/>
          <w:szCs w:val="28"/>
          <w:rtl/>
          <w:lang w:bidi="fa-IR"/>
        </w:rPr>
        <w:softHyphen/>
      </w:r>
      <w:r w:rsidRPr="0049707F">
        <w:rPr>
          <w:rStyle w:val="Bodytext4"/>
          <w:rFonts w:ascii="Microsoft Uighur" w:hAnsi="Microsoft Uighur" w:cs="B Nazanin"/>
          <w:b w:val="0"/>
          <w:bCs w:val="0"/>
          <w:sz w:val="28"/>
          <w:szCs w:val="28"/>
          <w:rtl/>
          <w:lang w:bidi="fa-IR"/>
        </w:rPr>
        <w:t xml:space="preserve">شود. </w:t>
      </w:r>
    </w:p>
    <w:p w14:paraId="731412D0" w14:textId="77777777" w:rsidR="0092750E" w:rsidRPr="00881C5E" w:rsidRDefault="00E433A8" w:rsidP="001A6ACB">
      <w:pPr>
        <w:pStyle w:val="Bodytext40"/>
        <w:spacing w:after="160" w:line="360" w:lineRule="auto"/>
        <w:ind w:right="280" w:firstLine="40"/>
        <w:jc w:val="both"/>
        <w:rPr>
          <w:rFonts w:ascii="Times New Roman" w:hAnsi="Times New Roman" w:cs="B Nazanin"/>
          <w:sz w:val="28"/>
          <w:szCs w:val="28"/>
          <w:rtl/>
          <w:lang w:bidi="fa-IR"/>
        </w:rPr>
      </w:pPr>
      <w:r w:rsidRPr="00881C5E">
        <w:rPr>
          <w:rStyle w:val="Bodytext4"/>
          <w:rFonts w:ascii="Microsoft Uighur" w:hAnsi="Microsoft Uighur" w:cs="B Nazanin"/>
          <w:sz w:val="28"/>
          <w:szCs w:val="28"/>
          <w:rtl/>
          <w:lang w:bidi="fa-IR"/>
        </w:rPr>
        <w:t>طرفداران این عقاید می</w:t>
      </w:r>
      <w:r w:rsidR="007454F7">
        <w:rPr>
          <w:rStyle w:val="Bodytext4"/>
          <w:rFonts w:ascii="Microsoft Uighur" w:hAnsi="Microsoft Uighur" w:cs="B Nazanin"/>
          <w:sz w:val="28"/>
          <w:szCs w:val="28"/>
          <w:rtl/>
          <w:lang w:bidi="fa-IR"/>
        </w:rPr>
        <w:softHyphen/>
      </w:r>
      <w:r w:rsidRPr="00881C5E">
        <w:rPr>
          <w:rStyle w:val="Bodytext4"/>
          <w:rFonts w:ascii="Microsoft Uighur" w:hAnsi="Microsoft Uighur" w:cs="B Nazanin"/>
          <w:sz w:val="28"/>
          <w:szCs w:val="28"/>
          <w:rtl/>
          <w:lang w:bidi="fa-IR"/>
        </w:rPr>
        <w:t>گویند دلیلی وجود ندارد در مواقع عادی</w:t>
      </w:r>
      <w:r w:rsidR="007454F7">
        <w:rPr>
          <w:rStyle w:val="Bodytext4"/>
          <w:rFonts w:ascii="Microsoft Uighur" w:hAnsi="Microsoft Uighur" w:cs="B Nazanin" w:hint="cs"/>
          <w:sz w:val="28"/>
          <w:szCs w:val="28"/>
          <w:rtl/>
          <w:lang w:bidi="fa-IR"/>
        </w:rPr>
        <w:t>،</w:t>
      </w:r>
      <w:r w:rsidRPr="00881C5E">
        <w:rPr>
          <w:rStyle w:val="Bodytext4"/>
          <w:rFonts w:ascii="Microsoft Uighur" w:hAnsi="Microsoft Uighur" w:cs="B Nazanin"/>
          <w:sz w:val="28"/>
          <w:szCs w:val="28"/>
          <w:rtl/>
          <w:lang w:bidi="fa-IR"/>
        </w:rPr>
        <w:t xml:space="preserve"> </w:t>
      </w:r>
      <w:r w:rsidR="000D6881" w:rsidRPr="00881C5E">
        <w:rPr>
          <w:rStyle w:val="Bodytext4"/>
          <w:rFonts w:ascii="Microsoft Uighur" w:hAnsi="Microsoft Uighur" w:cs="B Nazanin"/>
          <w:sz w:val="28"/>
          <w:szCs w:val="28"/>
          <w:rtl/>
          <w:lang w:bidi="fa-IR"/>
        </w:rPr>
        <w:t>بانک</w:t>
      </w:r>
      <w:r w:rsidR="007454F7">
        <w:rPr>
          <w:rStyle w:val="Bodytext4"/>
          <w:rFonts w:ascii="Microsoft Uighur" w:hAnsi="Microsoft Uighur" w:cs="B Nazanin"/>
          <w:sz w:val="28"/>
          <w:szCs w:val="28"/>
          <w:rtl/>
          <w:lang w:bidi="fa-IR"/>
        </w:rPr>
        <w:softHyphen/>
      </w:r>
      <w:r w:rsidR="000D6881" w:rsidRPr="00881C5E">
        <w:rPr>
          <w:rStyle w:val="Bodytext4"/>
          <w:rFonts w:ascii="Microsoft Uighur" w:hAnsi="Microsoft Uighur" w:cs="B Nazanin"/>
          <w:sz w:val="28"/>
          <w:szCs w:val="28"/>
          <w:rtl/>
          <w:lang w:bidi="fa-IR"/>
        </w:rPr>
        <w:t>ها</w:t>
      </w:r>
      <w:r w:rsidRPr="00881C5E">
        <w:rPr>
          <w:rStyle w:val="Bodytext4"/>
          <w:rFonts w:ascii="Microsoft Uighur" w:hAnsi="Microsoft Uighur" w:cs="B Nazanin"/>
          <w:sz w:val="28"/>
          <w:szCs w:val="28"/>
          <w:rtl/>
          <w:lang w:bidi="fa-IR"/>
        </w:rPr>
        <w:t xml:space="preserve"> برای عملیات بانکی نتوانند از محل سپرده</w:t>
      </w:r>
      <w:r w:rsidR="007454F7">
        <w:rPr>
          <w:rStyle w:val="Bodytext4"/>
          <w:rFonts w:ascii="Microsoft Uighur" w:hAnsi="Microsoft Uighur" w:cs="B Nazanin"/>
          <w:sz w:val="28"/>
          <w:szCs w:val="28"/>
          <w:rtl/>
          <w:lang w:bidi="fa-IR"/>
        </w:rPr>
        <w:softHyphen/>
      </w:r>
      <w:r w:rsidRPr="00881C5E">
        <w:rPr>
          <w:rStyle w:val="Bodytext4"/>
          <w:rFonts w:ascii="Microsoft Uighur" w:hAnsi="Microsoft Uighur" w:cs="B Nazanin"/>
          <w:sz w:val="28"/>
          <w:szCs w:val="28"/>
          <w:rtl/>
          <w:lang w:bidi="fa-IR"/>
        </w:rPr>
        <w:t xml:space="preserve">های دیداری استفاده کنند. البته در مواقع غیرعادی که صاحبان صنایع و بازرگانان در تعهدات خود در مقابل </w:t>
      </w:r>
      <w:r w:rsidR="000D6881" w:rsidRPr="00881C5E">
        <w:rPr>
          <w:rStyle w:val="Bodytext4"/>
          <w:rFonts w:ascii="Microsoft Uighur" w:hAnsi="Microsoft Uighur" w:cs="B Nazanin"/>
          <w:sz w:val="28"/>
          <w:szCs w:val="28"/>
          <w:rtl/>
          <w:lang w:bidi="fa-IR"/>
        </w:rPr>
        <w:t>بانک</w:t>
      </w:r>
      <w:r w:rsidR="007454F7">
        <w:rPr>
          <w:rStyle w:val="Bodytext4"/>
          <w:rFonts w:ascii="Microsoft Uighur" w:hAnsi="Microsoft Uighur" w:cs="B Nazanin"/>
          <w:sz w:val="28"/>
          <w:szCs w:val="28"/>
          <w:rtl/>
          <w:lang w:bidi="fa-IR"/>
        </w:rPr>
        <w:softHyphen/>
      </w:r>
      <w:r w:rsidR="000D6881" w:rsidRPr="00881C5E">
        <w:rPr>
          <w:rStyle w:val="Bodytext4"/>
          <w:rFonts w:ascii="Microsoft Uighur" w:hAnsi="Microsoft Uighur" w:cs="B Nazanin"/>
          <w:sz w:val="28"/>
          <w:szCs w:val="28"/>
          <w:rtl/>
          <w:lang w:bidi="fa-IR"/>
        </w:rPr>
        <w:t>ها</w:t>
      </w:r>
      <w:r w:rsidRPr="00881C5E">
        <w:rPr>
          <w:rStyle w:val="Bodytext4"/>
          <w:rFonts w:ascii="Microsoft Uighur" w:hAnsi="Microsoft Uighur" w:cs="B Nazanin"/>
          <w:sz w:val="28"/>
          <w:szCs w:val="28"/>
          <w:rtl/>
          <w:lang w:bidi="fa-IR"/>
        </w:rPr>
        <w:t xml:space="preserve"> با مشکل روبرو شوند و </w:t>
      </w:r>
      <w:r w:rsidR="007454F7">
        <w:rPr>
          <w:rStyle w:val="Bodytext4"/>
          <w:rFonts w:ascii="Microsoft Uighur" w:hAnsi="Microsoft Uighur" w:cs="B Nazanin"/>
          <w:sz w:val="28"/>
          <w:szCs w:val="28"/>
          <w:rtl/>
          <w:lang w:bidi="fa-IR"/>
        </w:rPr>
        <w:t>بانک</w:t>
      </w:r>
      <w:r w:rsidR="007454F7">
        <w:rPr>
          <w:rStyle w:val="Bodytext4"/>
          <w:rFonts w:ascii="Microsoft Uighur" w:hAnsi="Microsoft Uighur" w:cs="B Nazanin"/>
          <w:sz w:val="28"/>
          <w:szCs w:val="28"/>
          <w:rtl/>
          <w:lang w:bidi="fa-IR"/>
        </w:rPr>
        <w:softHyphen/>
      </w:r>
      <w:r w:rsidR="000D6881" w:rsidRPr="00881C5E">
        <w:rPr>
          <w:rStyle w:val="Bodytext4"/>
          <w:rFonts w:ascii="Microsoft Uighur" w:hAnsi="Microsoft Uighur" w:cs="B Nazanin"/>
          <w:sz w:val="28"/>
          <w:szCs w:val="28"/>
          <w:rtl/>
          <w:lang w:bidi="fa-IR"/>
        </w:rPr>
        <w:t>ها</w:t>
      </w:r>
      <w:r w:rsidRPr="00881C5E">
        <w:rPr>
          <w:rStyle w:val="Bodytext4"/>
          <w:rFonts w:ascii="Microsoft Uighur" w:hAnsi="Microsoft Uighur" w:cs="B Nazanin"/>
          <w:sz w:val="28"/>
          <w:szCs w:val="28"/>
          <w:rtl/>
          <w:lang w:bidi="fa-IR"/>
        </w:rPr>
        <w:t xml:space="preserve"> نتوانند از محل دریافت</w:t>
      </w:r>
      <w:r w:rsidR="007454F7">
        <w:rPr>
          <w:rStyle w:val="Bodytext4"/>
          <w:rFonts w:ascii="Microsoft Uighur" w:hAnsi="Microsoft Uighur" w:cs="B Nazanin"/>
          <w:sz w:val="28"/>
          <w:szCs w:val="28"/>
          <w:rtl/>
          <w:lang w:bidi="fa-IR"/>
        </w:rPr>
        <w:softHyphen/>
      </w:r>
      <w:r w:rsidRPr="00881C5E">
        <w:rPr>
          <w:rStyle w:val="Bodytext4"/>
          <w:rFonts w:ascii="Microsoft Uighur" w:hAnsi="Microsoft Uighur" w:cs="B Nazanin"/>
          <w:sz w:val="28"/>
          <w:szCs w:val="28"/>
          <w:rtl/>
          <w:lang w:bidi="fa-IR"/>
        </w:rPr>
        <w:t>های جدید</w:t>
      </w:r>
      <w:r w:rsidR="007454F7">
        <w:rPr>
          <w:rStyle w:val="Bodytext4"/>
          <w:rFonts w:ascii="Microsoft Uighur" w:hAnsi="Microsoft Uighur" w:cs="B Nazanin" w:hint="cs"/>
          <w:sz w:val="28"/>
          <w:szCs w:val="28"/>
          <w:rtl/>
          <w:lang w:bidi="fa-IR"/>
        </w:rPr>
        <w:t>،</w:t>
      </w:r>
      <w:r w:rsidRPr="00881C5E">
        <w:rPr>
          <w:rStyle w:val="Bodytext4"/>
          <w:rFonts w:ascii="Microsoft Uighur" w:hAnsi="Microsoft Uighur" w:cs="B Nazanin"/>
          <w:sz w:val="28"/>
          <w:szCs w:val="28"/>
          <w:rtl/>
          <w:lang w:bidi="fa-IR"/>
        </w:rPr>
        <w:t xml:space="preserve"> سپرده صاحبان سپرده</w:t>
      </w:r>
      <w:r w:rsidR="007454F7">
        <w:rPr>
          <w:rStyle w:val="Bodytext4"/>
          <w:rFonts w:ascii="Microsoft Uighur" w:hAnsi="Microsoft Uighur" w:cs="B Nazanin"/>
          <w:sz w:val="28"/>
          <w:szCs w:val="28"/>
          <w:rtl/>
          <w:lang w:bidi="fa-IR"/>
        </w:rPr>
        <w:softHyphen/>
      </w:r>
      <w:r w:rsidRPr="00881C5E">
        <w:rPr>
          <w:rStyle w:val="Bodytext4"/>
          <w:rFonts w:ascii="Microsoft Uighur" w:hAnsi="Microsoft Uighur" w:cs="B Nazanin"/>
          <w:sz w:val="28"/>
          <w:szCs w:val="28"/>
          <w:rtl/>
          <w:lang w:bidi="fa-IR"/>
        </w:rPr>
        <w:t>ها را پرداخت نمایند</w:t>
      </w:r>
      <w:r w:rsidR="007454F7">
        <w:rPr>
          <w:rStyle w:val="Bodytext4"/>
          <w:rFonts w:ascii="Microsoft Uighur" w:hAnsi="Microsoft Uighur" w:cs="B Nazanin" w:hint="cs"/>
          <w:sz w:val="28"/>
          <w:szCs w:val="28"/>
          <w:rtl/>
          <w:lang w:bidi="fa-IR"/>
        </w:rPr>
        <w:t>،</w:t>
      </w:r>
      <w:r w:rsidRPr="00881C5E">
        <w:rPr>
          <w:rStyle w:val="Bodytext4"/>
          <w:rFonts w:ascii="Microsoft Uighur" w:hAnsi="Microsoft Uighur" w:cs="B Nazanin"/>
          <w:sz w:val="28"/>
          <w:szCs w:val="28"/>
          <w:rtl/>
          <w:lang w:bidi="fa-IR"/>
        </w:rPr>
        <w:t xml:space="preserve"> مشکل اساسی در اقتصاد کشور می</w:t>
      </w:r>
      <w:r w:rsidR="007454F7">
        <w:rPr>
          <w:rStyle w:val="Bodytext4"/>
          <w:rFonts w:ascii="Microsoft Uighur" w:hAnsi="Microsoft Uighur" w:cs="B Nazanin"/>
          <w:sz w:val="28"/>
          <w:szCs w:val="28"/>
          <w:rtl/>
          <w:lang w:bidi="fa-IR"/>
        </w:rPr>
        <w:softHyphen/>
      </w:r>
      <w:r w:rsidRPr="00881C5E">
        <w:rPr>
          <w:rStyle w:val="Bodytext4"/>
          <w:rFonts w:ascii="Microsoft Uighur" w:hAnsi="Microsoft Uighur" w:cs="B Nazanin"/>
          <w:sz w:val="28"/>
          <w:szCs w:val="28"/>
          <w:rtl/>
          <w:lang w:bidi="fa-IR"/>
        </w:rPr>
        <w:t>باشد که با بحران مواجه گردیده است</w:t>
      </w:r>
      <w:r w:rsidR="007454F7">
        <w:rPr>
          <w:rStyle w:val="Bodytext4"/>
          <w:rFonts w:ascii="Microsoft Uighur" w:hAnsi="Microsoft Uighur" w:cs="B Nazanin" w:hint="cs"/>
          <w:sz w:val="28"/>
          <w:szCs w:val="28"/>
          <w:rtl/>
          <w:lang w:bidi="fa-IR"/>
        </w:rPr>
        <w:t>.</w:t>
      </w:r>
      <w:r w:rsidRPr="00881C5E">
        <w:rPr>
          <w:rStyle w:val="Bodytext4"/>
          <w:rFonts w:ascii="Microsoft Uighur" w:hAnsi="Microsoft Uighur" w:cs="B Nazanin"/>
          <w:sz w:val="28"/>
          <w:szCs w:val="28"/>
          <w:rtl/>
          <w:lang w:bidi="fa-IR"/>
        </w:rPr>
        <w:t xml:space="preserve"> در این مواقع دولت وظیفه دارد مشکلات ناشی از بحران را مرتفع سازد و گردش سپرده</w:t>
      </w:r>
      <w:r w:rsidR="007454F7">
        <w:rPr>
          <w:rStyle w:val="Bodytext4"/>
          <w:rFonts w:ascii="Microsoft Uighur" w:hAnsi="Microsoft Uighur" w:cs="B Nazanin"/>
          <w:sz w:val="28"/>
          <w:szCs w:val="28"/>
          <w:rtl/>
          <w:lang w:bidi="fa-IR"/>
        </w:rPr>
        <w:softHyphen/>
      </w:r>
      <w:r w:rsidRPr="00881C5E">
        <w:rPr>
          <w:rStyle w:val="Bodytext4"/>
          <w:rFonts w:ascii="Microsoft Uighur" w:hAnsi="Microsoft Uighur" w:cs="B Nazanin"/>
          <w:sz w:val="28"/>
          <w:szCs w:val="28"/>
          <w:rtl/>
          <w:lang w:bidi="fa-IR"/>
        </w:rPr>
        <w:t xml:space="preserve">ها و اعتبارات را هدایت نماید و از طریق کمک به </w:t>
      </w:r>
      <w:r w:rsidR="000D6881" w:rsidRPr="00881C5E">
        <w:rPr>
          <w:rStyle w:val="Bodytext4"/>
          <w:rFonts w:ascii="Microsoft Uighur" w:hAnsi="Microsoft Uighur" w:cs="B Nazanin"/>
          <w:sz w:val="28"/>
          <w:szCs w:val="28"/>
          <w:rtl/>
          <w:lang w:bidi="fa-IR"/>
        </w:rPr>
        <w:t>بانک</w:t>
      </w:r>
      <w:r w:rsidR="007454F7">
        <w:rPr>
          <w:rStyle w:val="Bodytext4"/>
          <w:rFonts w:ascii="Microsoft Uighur" w:hAnsi="Microsoft Uighur" w:cs="B Nazanin"/>
          <w:sz w:val="28"/>
          <w:szCs w:val="28"/>
          <w:rtl/>
          <w:lang w:bidi="fa-IR"/>
        </w:rPr>
        <w:softHyphen/>
      </w:r>
      <w:r w:rsidR="000D6881" w:rsidRPr="00881C5E">
        <w:rPr>
          <w:rStyle w:val="Bodytext4"/>
          <w:rFonts w:ascii="Microsoft Uighur" w:hAnsi="Microsoft Uighur" w:cs="B Nazanin"/>
          <w:sz w:val="28"/>
          <w:szCs w:val="28"/>
          <w:rtl/>
          <w:lang w:bidi="fa-IR"/>
        </w:rPr>
        <w:t>ها</w:t>
      </w:r>
      <w:r w:rsidR="007454F7">
        <w:rPr>
          <w:rStyle w:val="Bodytext4"/>
          <w:rFonts w:ascii="Microsoft Uighur" w:hAnsi="Microsoft Uighur" w:cs="B Nazanin"/>
          <w:sz w:val="28"/>
          <w:szCs w:val="28"/>
          <w:rtl/>
          <w:lang w:bidi="fa-IR"/>
        </w:rPr>
        <w:t xml:space="preserve"> تا مدتی پرداخت</w:t>
      </w:r>
      <w:r w:rsidR="007454F7">
        <w:rPr>
          <w:rStyle w:val="Bodytext4"/>
          <w:rFonts w:ascii="Microsoft Uighur" w:hAnsi="Microsoft Uighur" w:cs="B Nazanin"/>
          <w:sz w:val="28"/>
          <w:szCs w:val="28"/>
          <w:rtl/>
          <w:lang w:bidi="fa-IR"/>
        </w:rPr>
        <w:softHyphen/>
      </w:r>
      <w:r w:rsidRPr="00881C5E">
        <w:rPr>
          <w:rStyle w:val="Bodytext4"/>
          <w:rFonts w:ascii="Microsoft Uighur" w:hAnsi="Microsoft Uighur" w:cs="B Nazanin"/>
          <w:sz w:val="28"/>
          <w:szCs w:val="28"/>
          <w:rtl/>
          <w:lang w:bidi="fa-IR"/>
        </w:rPr>
        <w:t xml:space="preserve">های آنها را تأمین نماید. </w:t>
      </w:r>
    </w:p>
    <w:p w14:paraId="64229EE9" w14:textId="77777777" w:rsidR="0092750E" w:rsidRPr="00B00174" w:rsidRDefault="00E433A8" w:rsidP="00203966">
      <w:pPr>
        <w:pStyle w:val="Bodytext20"/>
        <w:spacing w:after="0" w:line="348" w:lineRule="auto"/>
        <w:ind w:firstLine="0"/>
        <w:jc w:val="both"/>
        <w:rPr>
          <w:rStyle w:val="Bodytext2"/>
          <w:rFonts w:ascii="Microsoft Uighur" w:hAnsi="Microsoft Uighur" w:cs="B Nazanin"/>
          <w:b/>
          <w:bCs/>
          <w:sz w:val="28"/>
          <w:szCs w:val="28"/>
          <w:rtl/>
          <w:lang w:bidi="fa-IR"/>
        </w:rPr>
      </w:pPr>
      <w:r w:rsidRPr="00B00174">
        <w:rPr>
          <w:rStyle w:val="Bodytext2"/>
          <w:rFonts w:ascii="Microsoft Uighur" w:hAnsi="Microsoft Uighur" w:cs="B Nazanin"/>
          <w:b/>
          <w:bCs/>
          <w:sz w:val="28"/>
          <w:szCs w:val="28"/>
          <w:rtl/>
          <w:lang w:bidi="fa-IR"/>
        </w:rPr>
        <w:t xml:space="preserve">ب) اصل تخصص بانکی از نظر بانکداران فرانسوی </w:t>
      </w:r>
    </w:p>
    <w:p w14:paraId="1F373979" w14:textId="0940B1B6" w:rsidR="0092750E" w:rsidRPr="00203966" w:rsidRDefault="00E433A8" w:rsidP="00B00174">
      <w:pPr>
        <w:pStyle w:val="Bodytext40"/>
        <w:spacing w:after="0" w:line="372" w:lineRule="auto"/>
        <w:ind w:right="160" w:firstLine="40"/>
        <w:jc w:val="both"/>
        <w:rPr>
          <w:rFonts w:ascii="Times New Roman" w:hAnsi="Times New Roman" w:cs="B Nazanin"/>
          <w:sz w:val="28"/>
          <w:szCs w:val="28"/>
          <w:rtl/>
          <w:lang w:bidi="fa-IR"/>
        </w:rPr>
      </w:pPr>
      <w:r w:rsidRPr="00203966">
        <w:rPr>
          <w:rStyle w:val="Bodytext4"/>
          <w:rFonts w:ascii="Microsoft Uighur" w:hAnsi="Microsoft Uighur" w:cs="B Nazanin"/>
          <w:sz w:val="28"/>
          <w:szCs w:val="28"/>
          <w:rtl/>
          <w:lang w:bidi="fa-IR"/>
        </w:rPr>
        <w:t>نظر بانکداران فرانسوی مانند نظریه بانکداران انگلیسی است ولی عقیده دارند دسته</w:t>
      </w:r>
      <w:r w:rsidR="00B00174">
        <w:rPr>
          <w:rStyle w:val="Bodytext4"/>
          <w:rFonts w:ascii="Microsoft Uighur" w:hAnsi="Microsoft Uighur" w:cs="B Nazanin"/>
          <w:sz w:val="28"/>
          <w:szCs w:val="28"/>
          <w:rtl/>
          <w:lang w:bidi="fa-IR"/>
        </w:rPr>
        <w:softHyphen/>
      </w:r>
      <w:r w:rsidRPr="00203966">
        <w:rPr>
          <w:rStyle w:val="Bodytext4"/>
          <w:rFonts w:ascii="Microsoft Uighur" w:hAnsi="Microsoft Uighur" w:cs="B Nazanin"/>
          <w:sz w:val="28"/>
          <w:szCs w:val="28"/>
          <w:rtl/>
          <w:lang w:bidi="fa-IR"/>
        </w:rPr>
        <w:t>ای از سرمایه</w:t>
      </w:r>
      <w:r w:rsidR="00B00174">
        <w:rPr>
          <w:rStyle w:val="Bodytext4"/>
          <w:rFonts w:ascii="Microsoft Uighur" w:hAnsi="Microsoft Uighur" w:cs="B Nazanin"/>
          <w:sz w:val="28"/>
          <w:szCs w:val="28"/>
          <w:rtl/>
          <w:lang w:bidi="fa-IR"/>
        </w:rPr>
        <w:softHyphen/>
      </w:r>
      <w:r w:rsidRPr="00203966">
        <w:rPr>
          <w:rStyle w:val="Bodytext4"/>
          <w:rFonts w:ascii="Microsoft Uighur" w:hAnsi="Microsoft Uighur" w:cs="B Nazanin"/>
          <w:sz w:val="28"/>
          <w:szCs w:val="28"/>
          <w:rtl/>
          <w:lang w:bidi="fa-IR"/>
        </w:rPr>
        <w:t>گذاری</w:t>
      </w:r>
      <w:r w:rsidR="00B00174">
        <w:rPr>
          <w:rStyle w:val="Bodytext4"/>
          <w:rFonts w:ascii="Microsoft Uighur" w:hAnsi="Microsoft Uighur" w:cs="B Nazanin"/>
          <w:sz w:val="28"/>
          <w:szCs w:val="28"/>
          <w:rtl/>
          <w:lang w:bidi="fa-IR"/>
        </w:rPr>
        <w:softHyphen/>
      </w:r>
      <w:r w:rsidRPr="00203966">
        <w:rPr>
          <w:rStyle w:val="Bodytext4"/>
          <w:rFonts w:ascii="Microsoft Uighur" w:hAnsi="Microsoft Uighur" w:cs="B Nazanin"/>
          <w:sz w:val="28"/>
          <w:szCs w:val="28"/>
          <w:rtl/>
          <w:lang w:bidi="fa-IR"/>
        </w:rPr>
        <w:t>ها را می</w:t>
      </w:r>
      <w:r w:rsidR="00B00174">
        <w:rPr>
          <w:rStyle w:val="Bodytext4"/>
          <w:rFonts w:ascii="Microsoft Uighur" w:hAnsi="Microsoft Uighur" w:cs="B Nazanin"/>
          <w:sz w:val="28"/>
          <w:szCs w:val="28"/>
          <w:rtl/>
          <w:lang w:bidi="fa-IR"/>
        </w:rPr>
        <w:softHyphen/>
      </w:r>
      <w:r w:rsidRPr="00203966">
        <w:rPr>
          <w:rStyle w:val="Bodytext4"/>
          <w:rFonts w:ascii="Microsoft Uighur" w:hAnsi="Microsoft Uighur" w:cs="B Nazanin"/>
          <w:sz w:val="28"/>
          <w:szCs w:val="28"/>
          <w:rtl/>
          <w:lang w:bidi="fa-IR"/>
        </w:rPr>
        <w:t>توان از محل سپرد</w:t>
      </w:r>
      <w:r w:rsidR="00B00174">
        <w:rPr>
          <w:rStyle w:val="Bodytext4"/>
          <w:rFonts w:ascii="Microsoft Uighur" w:hAnsi="Microsoft Uighur" w:cs="B Nazanin" w:hint="cs"/>
          <w:sz w:val="28"/>
          <w:szCs w:val="28"/>
          <w:rtl/>
          <w:lang w:bidi="fa-IR"/>
        </w:rPr>
        <w:t>ه</w:t>
      </w:r>
      <w:r w:rsidR="00B00174">
        <w:rPr>
          <w:rStyle w:val="Bodytext4"/>
          <w:rFonts w:ascii="Microsoft Uighur" w:hAnsi="Microsoft Uighur" w:cs="B Nazanin"/>
          <w:sz w:val="28"/>
          <w:szCs w:val="28"/>
          <w:rtl/>
          <w:lang w:bidi="fa-IR"/>
        </w:rPr>
        <w:softHyphen/>
      </w:r>
      <w:r w:rsidRPr="00203966">
        <w:rPr>
          <w:rStyle w:val="Bodytext4"/>
          <w:rFonts w:ascii="Microsoft Uighur" w:hAnsi="Microsoft Uighur" w:cs="B Nazanin"/>
          <w:sz w:val="28"/>
          <w:szCs w:val="28"/>
          <w:rtl/>
          <w:lang w:bidi="fa-IR"/>
        </w:rPr>
        <w:t>های دیداری تأمین نمود. اعتباراتی که برای تأمین این نوع سرمایه</w:t>
      </w:r>
      <w:r w:rsidR="00B00174">
        <w:rPr>
          <w:rStyle w:val="Bodytext4"/>
          <w:rFonts w:ascii="Microsoft Uighur" w:hAnsi="Microsoft Uighur" w:cs="B Nazanin"/>
          <w:sz w:val="28"/>
          <w:szCs w:val="28"/>
          <w:rtl/>
          <w:lang w:bidi="fa-IR"/>
        </w:rPr>
        <w:softHyphen/>
      </w:r>
      <w:r w:rsidRPr="00203966">
        <w:rPr>
          <w:rStyle w:val="Bodytext4"/>
          <w:rFonts w:ascii="Microsoft Uighur" w:hAnsi="Microsoft Uighur" w:cs="B Nazanin"/>
          <w:sz w:val="28"/>
          <w:szCs w:val="28"/>
          <w:rtl/>
          <w:lang w:bidi="fa-IR"/>
        </w:rPr>
        <w:t>گذاری</w:t>
      </w:r>
      <w:r w:rsidR="00B00174">
        <w:rPr>
          <w:rStyle w:val="Bodytext4"/>
          <w:rFonts w:ascii="Microsoft Uighur" w:hAnsi="Microsoft Uighur" w:cs="B Nazanin"/>
          <w:sz w:val="28"/>
          <w:szCs w:val="28"/>
          <w:rtl/>
          <w:lang w:bidi="fa-IR"/>
        </w:rPr>
        <w:softHyphen/>
      </w:r>
      <w:r w:rsidRPr="00203966">
        <w:rPr>
          <w:rStyle w:val="Bodytext4"/>
          <w:rFonts w:ascii="Microsoft Uighur" w:hAnsi="Microsoft Uighur" w:cs="B Nazanin"/>
          <w:sz w:val="28"/>
          <w:szCs w:val="28"/>
          <w:rtl/>
          <w:lang w:bidi="fa-IR"/>
        </w:rPr>
        <w:t>ها اعطاء می</w:t>
      </w:r>
      <w:r w:rsidR="00B00174">
        <w:rPr>
          <w:rStyle w:val="Bodytext4"/>
          <w:rFonts w:ascii="Microsoft Uighur" w:hAnsi="Microsoft Uighur" w:cs="B Nazanin"/>
          <w:sz w:val="28"/>
          <w:szCs w:val="28"/>
          <w:rtl/>
          <w:lang w:bidi="fa-IR"/>
        </w:rPr>
        <w:softHyphen/>
      </w:r>
      <w:r w:rsidRPr="00203966">
        <w:rPr>
          <w:rStyle w:val="Bodytext4"/>
          <w:rFonts w:ascii="Microsoft Uighur" w:hAnsi="Microsoft Uighur" w:cs="B Nazanin"/>
          <w:sz w:val="28"/>
          <w:szCs w:val="28"/>
          <w:rtl/>
          <w:lang w:bidi="fa-IR"/>
        </w:rPr>
        <w:t>شود اعتبارات میان</w:t>
      </w:r>
      <w:r w:rsidR="00657FB0">
        <w:rPr>
          <w:rStyle w:val="Bodytext4"/>
          <w:rFonts w:ascii="Microsoft Uighur" w:hAnsi="Microsoft Uighur" w:cs="B Nazanin" w:hint="cs"/>
          <w:sz w:val="28"/>
          <w:szCs w:val="28"/>
          <w:rtl/>
          <w:lang w:bidi="fa-IR"/>
        </w:rPr>
        <w:t>‌</w:t>
      </w:r>
      <w:r w:rsidRPr="00203966">
        <w:rPr>
          <w:rStyle w:val="Bodytext4"/>
          <w:rFonts w:ascii="Microsoft Uighur" w:hAnsi="Microsoft Uighur" w:cs="B Nazanin"/>
          <w:sz w:val="28"/>
          <w:szCs w:val="28"/>
          <w:rtl/>
          <w:lang w:bidi="fa-IR"/>
        </w:rPr>
        <w:t>مدت است یعنی اعتباراتی که مدت آنها بین دو تا پنج سال است. این اعتبارات از تجدید اعتبارات کوتاه</w:t>
      </w:r>
      <w:r w:rsidR="00B00174">
        <w:rPr>
          <w:rStyle w:val="Bodytext4"/>
          <w:rFonts w:ascii="Microsoft Uighur" w:hAnsi="Microsoft Uighur" w:cs="B Nazanin"/>
          <w:sz w:val="28"/>
          <w:szCs w:val="28"/>
          <w:rtl/>
          <w:lang w:bidi="fa-IR"/>
        </w:rPr>
        <w:softHyphen/>
      </w:r>
      <w:r w:rsidRPr="00203966">
        <w:rPr>
          <w:rStyle w:val="Bodytext4"/>
          <w:rFonts w:ascii="Microsoft Uighur" w:hAnsi="Microsoft Uighur" w:cs="B Nazanin"/>
          <w:sz w:val="28"/>
          <w:szCs w:val="28"/>
          <w:rtl/>
          <w:lang w:bidi="fa-IR"/>
        </w:rPr>
        <w:t>مدت در طول سرمایه</w:t>
      </w:r>
      <w:r w:rsidR="00B00174">
        <w:rPr>
          <w:rStyle w:val="Bodytext4"/>
          <w:rFonts w:ascii="Microsoft Uighur" w:hAnsi="Microsoft Uighur" w:cs="B Nazanin"/>
          <w:sz w:val="28"/>
          <w:szCs w:val="28"/>
          <w:rtl/>
          <w:lang w:bidi="fa-IR"/>
        </w:rPr>
        <w:softHyphen/>
      </w:r>
      <w:r w:rsidRPr="00203966">
        <w:rPr>
          <w:rStyle w:val="Bodytext4"/>
          <w:rFonts w:ascii="Microsoft Uighur" w:hAnsi="Microsoft Uighur" w:cs="B Nazanin"/>
          <w:sz w:val="28"/>
          <w:szCs w:val="28"/>
          <w:rtl/>
          <w:lang w:bidi="fa-IR"/>
        </w:rPr>
        <w:t>گذاری</w:t>
      </w:r>
      <w:r w:rsidR="00B00174">
        <w:rPr>
          <w:rStyle w:val="Bodytext4"/>
          <w:rFonts w:ascii="Microsoft Uighur" w:hAnsi="Microsoft Uighur" w:cs="B Nazanin"/>
          <w:sz w:val="28"/>
          <w:szCs w:val="28"/>
          <w:rtl/>
          <w:lang w:bidi="fa-IR"/>
        </w:rPr>
        <w:softHyphen/>
      </w:r>
      <w:r w:rsidRPr="00203966">
        <w:rPr>
          <w:rStyle w:val="Bodytext4"/>
          <w:rFonts w:ascii="Microsoft Uighur" w:hAnsi="Microsoft Uighur" w:cs="B Nazanin"/>
          <w:sz w:val="28"/>
          <w:szCs w:val="28"/>
          <w:rtl/>
          <w:lang w:bidi="fa-IR"/>
        </w:rPr>
        <w:t>هایی که از پنج سال تجاوز نمی</w:t>
      </w:r>
      <w:r w:rsidR="00B00174">
        <w:rPr>
          <w:rStyle w:val="Bodytext4"/>
          <w:rFonts w:ascii="Microsoft Uighur" w:hAnsi="Microsoft Uighur" w:cs="B Nazanin"/>
          <w:sz w:val="28"/>
          <w:szCs w:val="28"/>
          <w:rtl/>
          <w:lang w:bidi="fa-IR"/>
        </w:rPr>
        <w:softHyphen/>
      </w:r>
      <w:r w:rsidRPr="00203966">
        <w:rPr>
          <w:rStyle w:val="Bodytext4"/>
          <w:rFonts w:ascii="Microsoft Uighur" w:hAnsi="Microsoft Uighur" w:cs="B Nazanin"/>
          <w:sz w:val="28"/>
          <w:szCs w:val="28"/>
          <w:rtl/>
          <w:lang w:bidi="fa-IR"/>
        </w:rPr>
        <w:t>کند به وجود می</w:t>
      </w:r>
      <w:r w:rsidR="00B00174">
        <w:rPr>
          <w:rStyle w:val="Bodytext4"/>
          <w:rFonts w:ascii="Microsoft Uighur" w:hAnsi="Microsoft Uighur" w:cs="B Nazanin"/>
          <w:sz w:val="28"/>
          <w:szCs w:val="28"/>
          <w:rtl/>
          <w:lang w:bidi="fa-IR"/>
        </w:rPr>
        <w:softHyphen/>
      </w:r>
      <w:r w:rsidRPr="00203966">
        <w:rPr>
          <w:rStyle w:val="Bodytext4"/>
          <w:rFonts w:ascii="Microsoft Uighur" w:hAnsi="Microsoft Uighur" w:cs="B Nazanin"/>
          <w:sz w:val="28"/>
          <w:szCs w:val="28"/>
          <w:rtl/>
          <w:lang w:bidi="fa-IR"/>
        </w:rPr>
        <w:t xml:space="preserve">آید. </w:t>
      </w:r>
    </w:p>
    <w:p w14:paraId="24A48EDB" w14:textId="77777777" w:rsidR="0092750E" w:rsidRPr="00203966" w:rsidRDefault="00E433A8" w:rsidP="00B00174">
      <w:pPr>
        <w:pStyle w:val="Bodytext40"/>
        <w:spacing w:after="160" w:line="372" w:lineRule="auto"/>
        <w:ind w:right="160" w:firstLine="40"/>
        <w:jc w:val="both"/>
        <w:rPr>
          <w:rFonts w:ascii="Times New Roman" w:hAnsi="Times New Roman" w:cs="B Nazanin"/>
          <w:sz w:val="28"/>
          <w:szCs w:val="28"/>
          <w:rtl/>
          <w:lang w:bidi="fa-IR"/>
        </w:rPr>
      </w:pPr>
      <w:r w:rsidRPr="00203966">
        <w:rPr>
          <w:rStyle w:val="Bodytext4"/>
          <w:rFonts w:ascii="Microsoft Uighur" w:hAnsi="Microsoft Uighur" w:cs="B Nazanin"/>
          <w:sz w:val="28"/>
          <w:szCs w:val="28"/>
          <w:rtl/>
          <w:lang w:bidi="fa-IR"/>
        </w:rPr>
        <w:t>در سیستم اعطای اعتبارات میان</w:t>
      </w:r>
      <w:r w:rsidR="00B00174">
        <w:rPr>
          <w:rStyle w:val="Bodytext4"/>
          <w:rFonts w:ascii="Microsoft Uighur" w:hAnsi="Microsoft Uighur" w:cs="B Nazanin"/>
          <w:sz w:val="28"/>
          <w:szCs w:val="28"/>
          <w:rtl/>
          <w:lang w:bidi="fa-IR"/>
        </w:rPr>
        <w:softHyphen/>
      </w:r>
      <w:r w:rsidRPr="00203966">
        <w:rPr>
          <w:rStyle w:val="Bodytext4"/>
          <w:rFonts w:ascii="Microsoft Uighur" w:hAnsi="Microsoft Uighur" w:cs="B Nazanin"/>
          <w:sz w:val="28"/>
          <w:szCs w:val="28"/>
          <w:rtl/>
          <w:lang w:bidi="fa-IR"/>
        </w:rPr>
        <w:t>مدت از طریق تکرار اعتبارات کوتاه</w:t>
      </w:r>
      <w:r w:rsidR="00B00174">
        <w:rPr>
          <w:rStyle w:val="Bodytext4"/>
          <w:rFonts w:ascii="Microsoft Uighur" w:hAnsi="Microsoft Uighur" w:cs="B Nazanin"/>
          <w:sz w:val="28"/>
          <w:szCs w:val="28"/>
          <w:rtl/>
          <w:lang w:bidi="fa-IR"/>
        </w:rPr>
        <w:softHyphen/>
      </w:r>
      <w:r w:rsidRPr="00203966">
        <w:rPr>
          <w:rStyle w:val="Bodytext4"/>
          <w:rFonts w:ascii="Microsoft Uighur" w:hAnsi="Microsoft Uighur" w:cs="B Nazanin"/>
          <w:sz w:val="28"/>
          <w:szCs w:val="28"/>
          <w:rtl/>
          <w:lang w:bidi="fa-IR"/>
        </w:rPr>
        <w:t>مدت از نظر عملیات بانکی سیستمی به وجود آمده است که می</w:t>
      </w:r>
      <w:r w:rsidR="00B00174">
        <w:rPr>
          <w:rStyle w:val="Bodytext4"/>
          <w:rFonts w:ascii="Microsoft Uighur" w:hAnsi="Microsoft Uighur" w:cs="B Nazanin"/>
          <w:sz w:val="28"/>
          <w:szCs w:val="28"/>
          <w:rtl/>
          <w:lang w:bidi="fa-IR"/>
        </w:rPr>
        <w:softHyphen/>
      </w:r>
      <w:r w:rsidRPr="00203966">
        <w:rPr>
          <w:rStyle w:val="Bodytext4"/>
          <w:rFonts w:ascii="Microsoft Uighur" w:hAnsi="Microsoft Uighur" w:cs="B Nazanin"/>
          <w:sz w:val="28"/>
          <w:szCs w:val="28"/>
          <w:rtl/>
          <w:lang w:bidi="fa-IR"/>
        </w:rPr>
        <w:t>توان آنرا حد فاصل سیستم بانکی انگلیسی و آلمانی تصور نمود. در این سیستم اگر چه اعطای اعتبارات میان</w:t>
      </w:r>
      <w:r w:rsidR="00B00174">
        <w:rPr>
          <w:rStyle w:val="Bodytext4"/>
          <w:rFonts w:ascii="Microsoft Uighur" w:hAnsi="Microsoft Uighur" w:cs="B Nazanin"/>
          <w:sz w:val="28"/>
          <w:szCs w:val="28"/>
          <w:rtl/>
          <w:lang w:bidi="fa-IR"/>
        </w:rPr>
        <w:softHyphen/>
      </w:r>
      <w:r w:rsidRPr="00203966">
        <w:rPr>
          <w:rStyle w:val="Bodytext4"/>
          <w:rFonts w:ascii="Microsoft Uighur" w:hAnsi="Microsoft Uighur" w:cs="B Nazanin"/>
          <w:sz w:val="28"/>
          <w:szCs w:val="28"/>
          <w:rtl/>
          <w:lang w:bidi="fa-IR"/>
        </w:rPr>
        <w:t>مدت از محل سپرده</w:t>
      </w:r>
      <w:r w:rsidR="00B00174">
        <w:rPr>
          <w:rStyle w:val="Bodytext4"/>
          <w:rFonts w:ascii="Microsoft Uighur" w:hAnsi="Microsoft Uighur" w:cs="B Nazanin"/>
          <w:sz w:val="28"/>
          <w:szCs w:val="28"/>
          <w:rtl/>
          <w:lang w:bidi="fa-IR"/>
        </w:rPr>
        <w:softHyphen/>
      </w:r>
      <w:r w:rsidRPr="00203966">
        <w:rPr>
          <w:rStyle w:val="Bodytext4"/>
          <w:rFonts w:ascii="Microsoft Uighur" w:hAnsi="Microsoft Uighur" w:cs="B Nazanin"/>
          <w:sz w:val="28"/>
          <w:szCs w:val="28"/>
          <w:rtl/>
          <w:lang w:bidi="fa-IR"/>
        </w:rPr>
        <w:t xml:space="preserve">های دیداری در اختیار </w:t>
      </w:r>
      <w:r w:rsidR="000D6881" w:rsidRPr="00203966">
        <w:rPr>
          <w:rStyle w:val="Bodytext4"/>
          <w:rFonts w:ascii="Microsoft Uighur" w:hAnsi="Microsoft Uighur" w:cs="B Nazanin"/>
          <w:sz w:val="28"/>
          <w:szCs w:val="28"/>
          <w:rtl/>
          <w:lang w:bidi="fa-IR"/>
        </w:rPr>
        <w:t>بانک</w:t>
      </w:r>
      <w:r w:rsidR="00B00174">
        <w:rPr>
          <w:rStyle w:val="Bodytext4"/>
          <w:rFonts w:ascii="Microsoft Uighur" w:hAnsi="Microsoft Uighur" w:cs="B Nazanin"/>
          <w:sz w:val="28"/>
          <w:szCs w:val="28"/>
          <w:rtl/>
          <w:lang w:bidi="fa-IR"/>
        </w:rPr>
        <w:softHyphen/>
      </w:r>
      <w:r w:rsidR="000D6881" w:rsidRPr="00203966">
        <w:rPr>
          <w:rStyle w:val="Bodytext4"/>
          <w:rFonts w:ascii="Microsoft Uighur" w:hAnsi="Microsoft Uighur" w:cs="B Nazanin"/>
          <w:sz w:val="28"/>
          <w:szCs w:val="28"/>
          <w:rtl/>
          <w:lang w:bidi="fa-IR"/>
        </w:rPr>
        <w:t>ها</w:t>
      </w:r>
      <w:r w:rsidRPr="00203966">
        <w:rPr>
          <w:rStyle w:val="Bodytext4"/>
          <w:rFonts w:ascii="Microsoft Uighur" w:hAnsi="Microsoft Uighur" w:cs="B Nazanin"/>
          <w:sz w:val="28"/>
          <w:szCs w:val="28"/>
          <w:rtl/>
          <w:lang w:bidi="fa-IR"/>
        </w:rPr>
        <w:t>ی عادی است ولی سرمایه</w:t>
      </w:r>
      <w:r w:rsidR="00B00174">
        <w:rPr>
          <w:rStyle w:val="Bodytext4"/>
          <w:rFonts w:ascii="Microsoft Uighur" w:hAnsi="Microsoft Uighur" w:cs="B Nazanin"/>
          <w:sz w:val="28"/>
          <w:szCs w:val="28"/>
          <w:rtl/>
          <w:lang w:bidi="fa-IR"/>
        </w:rPr>
        <w:softHyphen/>
      </w:r>
      <w:r w:rsidRPr="00203966">
        <w:rPr>
          <w:rStyle w:val="Bodytext4"/>
          <w:rFonts w:ascii="Microsoft Uighur" w:hAnsi="Microsoft Uighur" w:cs="B Nazanin"/>
          <w:sz w:val="28"/>
          <w:szCs w:val="28"/>
          <w:rtl/>
          <w:lang w:bidi="fa-IR"/>
        </w:rPr>
        <w:t>گذاری</w:t>
      </w:r>
      <w:r w:rsidR="00B00174">
        <w:rPr>
          <w:rStyle w:val="Bodytext4"/>
          <w:rFonts w:ascii="Microsoft Uighur" w:hAnsi="Microsoft Uighur" w:cs="B Nazanin"/>
          <w:sz w:val="28"/>
          <w:szCs w:val="28"/>
          <w:rtl/>
          <w:lang w:bidi="fa-IR"/>
        </w:rPr>
        <w:softHyphen/>
      </w:r>
      <w:r w:rsidRPr="00203966">
        <w:rPr>
          <w:rStyle w:val="Bodytext4"/>
          <w:rFonts w:ascii="Microsoft Uighur" w:hAnsi="Microsoft Uighur" w:cs="B Nazanin"/>
          <w:sz w:val="28"/>
          <w:szCs w:val="28"/>
          <w:rtl/>
          <w:lang w:bidi="fa-IR"/>
        </w:rPr>
        <w:t>ها به عهده بانکی است که طبق تخصص برای نوع خاصی اعتبارات</w:t>
      </w:r>
      <w:r w:rsidR="00B00174">
        <w:rPr>
          <w:rStyle w:val="Bodytext4"/>
          <w:rFonts w:ascii="Microsoft Uighur" w:hAnsi="Microsoft Uighur" w:cs="B Nazanin" w:hint="cs"/>
          <w:sz w:val="28"/>
          <w:szCs w:val="28"/>
          <w:rtl/>
          <w:lang w:bidi="fa-IR"/>
        </w:rPr>
        <w:t>،</w:t>
      </w:r>
      <w:r w:rsidRPr="00203966">
        <w:rPr>
          <w:rStyle w:val="Bodytext4"/>
          <w:rFonts w:ascii="Microsoft Uighur" w:hAnsi="Microsoft Uighur" w:cs="B Nazanin"/>
          <w:sz w:val="28"/>
          <w:szCs w:val="28"/>
          <w:rtl/>
          <w:lang w:bidi="fa-IR"/>
        </w:rPr>
        <w:t xml:space="preserve"> صلاحیت لازم را احراز کرده است. </w:t>
      </w:r>
    </w:p>
    <w:p w14:paraId="58092E5D" w14:textId="77777777" w:rsidR="0092750E" w:rsidRDefault="00895709" w:rsidP="00205038">
      <w:pPr>
        <w:pStyle w:val="Heading110"/>
        <w:keepNext/>
        <w:keepLines/>
        <w:spacing w:after="160"/>
        <w:ind w:firstLine="160"/>
        <w:jc w:val="left"/>
        <w:rPr>
          <w:rFonts w:ascii="Times New Roman" w:hAnsi="Times New Roman" w:cs="Times New Roman"/>
          <w:b w:val="0"/>
          <w:bCs w:val="0"/>
          <w:sz w:val="24"/>
          <w:szCs w:val="24"/>
          <w:rtl/>
          <w:lang w:bidi="fa-IR"/>
        </w:rPr>
      </w:pPr>
      <w:r w:rsidRPr="00BA0217">
        <w:rPr>
          <w:rStyle w:val="Heading11"/>
          <w:rFonts w:ascii="Microsoft Uighur" w:hAnsi="Microsoft Uighur" w:cs="Microsoft Uighur" w:hint="cs"/>
          <w:rtl/>
          <w:lang w:bidi="fa-IR"/>
        </w:rPr>
        <w:lastRenderedPageBreak/>
        <w:t xml:space="preserve">5-3- </w:t>
      </w:r>
      <w:r w:rsidR="00E433A8" w:rsidRPr="00BA0217">
        <w:rPr>
          <w:rStyle w:val="Heading11"/>
          <w:rFonts w:ascii="Microsoft Uighur" w:hAnsi="Microsoft Uighur" w:cs="Microsoft Uighur"/>
          <w:rtl/>
          <w:lang w:bidi="fa-IR"/>
        </w:rPr>
        <w:t>رتبه</w:t>
      </w:r>
      <w:r w:rsidR="00FF3278" w:rsidRPr="00BA0217">
        <w:rPr>
          <w:rStyle w:val="Heading11"/>
          <w:rFonts w:ascii="Microsoft Uighur" w:hAnsi="Microsoft Uighur" w:cs="Microsoft Uighur"/>
          <w:rtl/>
          <w:lang w:bidi="fa-IR"/>
        </w:rPr>
        <w:softHyphen/>
      </w:r>
      <w:r w:rsidR="00E433A8" w:rsidRPr="00BA0217">
        <w:rPr>
          <w:rStyle w:val="Heading11"/>
          <w:rFonts w:ascii="Microsoft Uighur" w:hAnsi="Microsoft Uighur" w:cs="Microsoft Uighur"/>
          <w:rtl/>
          <w:lang w:bidi="fa-IR"/>
        </w:rPr>
        <w:t xml:space="preserve">بندی </w:t>
      </w:r>
      <w:r w:rsidR="000D6881" w:rsidRPr="00BA0217">
        <w:rPr>
          <w:rStyle w:val="Heading11"/>
          <w:rFonts w:ascii="Microsoft Uighur" w:hAnsi="Microsoft Uighur" w:cs="Microsoft Uighur"/>
          <w:rtl/>
          <w:lang w:bidi="fa-IR"/>
        </w:rPr>
        <w:t>بانک</w:t>
      </w:r>
      <w:r w:rsidR="00FF3278" w:rsidRPr="00BA0217">
        <w:rPr>
          <w:rStyle w:val="Heading11"/>
          <w:rFonts w:ascii="Microsoft Uighur" w:hAnsi="Microsoft Uighur" w:cs="Microsoft Uighur"/>
          <w:rtl/>
          <w:lang w:bidi="fa-IR"/>
        </w:rPr>
        <w:softHyphen/>
      </w:r>
      <w:r w:rsidR="000D6881" w:rsidRPr="00BA0217">
        <w:rPr>
          <w:rStyle w:val="Heading11"/>
          <w:rFonts w:ascii="Microsoft Uighur" w:hAnsi="Microsoft Uighur" w:cs="Microsoft Uighur"/>
          <w:rtl/>
          <w:lang w:bidi="fa-IR"/>
        </w:rPr>
        <w:t>ها</w:t>
      </w:r>
    </w:p>
    <w:p w14:paraId="73449893" w14:textId="77777777" w:rsidR="0092750E" w:rsidRPr="0049707F" w:rsidRDefault="00E433A8" w:rsidP="0049707F">
      <w:pPr>
        <w:pStyle w:val="Bodytext40"/>
        <w:spacing w:after="0" w:line="382" w:lineRule="auto"/>
        <w:jc w:val="both"/>
        <w:rPr>
          <w:rFonts w:ascii="Times New Roman" w:hAnsi="Times New Roman" w:cs="B Nazanin"/>
          <w:sz w:val="28"/>
          <w:szCs w:val="28"/>
          <w:rtl/>
          <w:lang w:bidi="fa-IR"/>
        </w:rPr>
      </w:pPr>
      <w:r w:rsidRPr="0049707F">
        <w:rPr>
          <w:rStyle w:val="Bodytext4"/>
          <w:rFonts w:ascii="Microsoft Uighur" w:hAnsi="Microsoft Uighur" w:cs="B Nazanin"/>
          <w:sz w:val="28"/>
          <w:szCs w:val="28"/>
          <w:rtl/>
          <w:lang w:bidi="fa-IR"/>
        </w:rPr>
        <w:t>رتبه</w:t>
      </w:r>
      <w:r w:rsidR="0049707F">
        <w:rPr>
          <w:rStyle w:val="Bodytext4"/>
          <w:rFonts w:ascii="Microsoft Uighur" w:hAnsi="Microsoft Uighur" w:cs="B Nazanin"/>
          <w:sz w:val="28"/>
          <w:szCs w:val="28"/>
          <w:rtl/>
          <w:lang w:bidi="fa-IR"/>
        </w:rPr>
        <w:softHyphen/>
      </w:r>
      <w:r w:rsidRPr="0049707F">
        <w:rPr>
          <w:rStyle w:val="Bodytext4"/>
          <w:rFonts w:ascii="Microsoft Uighur" w:hAnsi="Microsoft Uighur" w:cs="B Nazanin"/>
          <w:sz w:val="28"/>
          <w:szCs w:val="28"/>
          <w:rtl/>
          <w:lang w:bidi="fa-IR"/>
        </w:rPr>
        <w:t>بندی اعتباری دلالت بر شایستگی اعتباری و قابلیت اطمینان طرف قرارداد در رابطه با تعهدات مالی دارد. انواع مختلفی از سیستم</w:t>
      </w:r>
      <w:r w:rsidR="0049707F">
        <w:rPr>
          <w:rStyle w:val="Bodytext4"/>
          <w:rFonts w:ascii="Microsoft Uighur" w:hAnsi="Microsoft Uighur" w:cs="B Nazanin"/>
          <w:sz w:val="28"/>
          <w:szCs w:val="28"/>
          <w:rtl/>
          <w:lang w:bidi="fa-IR"/>
        </w:rPr>
        <w:softHyphen/>
      </w:r>
      <w:r w:rsidRPr="0049707F">
        <w:rPr>
          <w:rStyle w:val="Bodytext4"/>
          <w:rFonts w:ascii="Microsoft Uighur" w:hAnsi="Microsoft Uighur" w:cs="B Nazanin"/>
          <w:sz w:val="28"/>
          <w:szCs w:val="28"/>
          <w:rtl/>
          <w:lang w:bidi="fa-IR"/>
        </w:rPr>
        <w:t>های رتبه</w:t>
      </w:r>
      <w:r w:rsidR="0049707F">
        <w:rPr>
          <w:rStyle w:val="Bodytext4"/>
          <w:rFonts w:ascii="Microsoft Uighur" w:hAnsi="Microsoft Uighur" w:cs="B Nazanin"/>
          <w:sz w:val="28"/>
          <w:szCs w:val="28"/>
          <w:rtl/>
          <w:lang w:bidi="fa-IR"/>
        </w:rPr>
        <w:softHyphen/>
        <w:t>بندی اعتباری</w:t>
      </w:r>
      <w:r w:rsidR="0049707F">
        <w:rPr>
          <w:rStyle w:val="Bodytext4"/>
          <w:rFonts w:ascii="Microsoft Uighur" w:hAnsi="Microsoft Uighur" w:cs="B Nazanin" w:hint="cs"/>
          <w:sz w:val="28"/>
          <w:szCs w:val="28"/>
          <w:rtl/>
          <w:lang w:bidi="fa-IR"/>
        </w:rPr>
        <w:t xml:space="preserve"> بر</w:t>
      </w:r>
      <w:r w:rsidR="0049707F">
        <w:rPr>
          <w:rStyle w:val="Bodytext4"/>
          <w:rFonts w:ascii="Microsoft Uighur" w:hAnsi="Microsoft Uighur" w:cs="B Nazanin"/>
          <w:sz w:val="28"/>
          <w:szCs w:val="28"/>
          <w:rtl/>
          <w:lang w:bidi="fa-IR"/>
        </w:rPr>
        <w:t>حسب اندازه</w:t>
      </w:r>
      <w:r w:rsidR="0049707F">
        <w:rPr>
          <w:rStyle w:val="Bodytext4"/>
          <w:rFonts w:ascii="Microsoft Uighur" w:hAnsi="Microsoft Uighur" w:cs="B Nazanin"/>
          <w:sz w:val="28"/>
          <w:szCs w:val="28"/>
          <w:rtl/>
          <w:lang w:bidi="fa-IR"/>
        </w:rPr>
        <w:softHyphen/>
      </w:r>
      <w:r w:rsidRPr="0049707F">
        <w:rPr>
          <w:rStyle w:val="Bodytext4"/>
          <w:rFonts w:ascii="Microsoft Uighur" w:hAnsi="Microsoft Uighur" w:cs="B Nazanin"/>
          <w:sz w:val="28"/>
          <w:szCs w:val="28"/>
          <w:rtl/>
          <w:lang w:bidi="fa-IR"/>
        </w:rPr>
        <w:t>ی رتبه</w:t>
      </w:r>
      <w:r w:rsidR="0049707F">
        <w:rPr>
          <w:rStyle w:val="Bodytext4"/>
          <w:rFonts w:ascii="Microsoft Uighur" w:hAnsi="Microsoft Uighur" w:cs="B Nazanin"/>
          <w:sz w:val="28"/>
          <w:szCs w:val="28"/>
          <w:rtl/>
          <w:lang w:bidi="fa-IR"/>
        </w:rPr>
        <w:softHyphen/>
      </w:r>
      <w:r w:rsidRPr="0049707F">
        <w:rPr>
          <w:rStyle w:val="Bodytext4"/>
          <w:rFonts w:ascii="Microsoft Uighur" w:hAnsi="Microsoft Uighur" w:cs="B Nazanin"/>
          <w:sz w:val="28"/>
          <w:szCs w:val="28"/>
          <w:rtl/>
          <w:lang w:bidi="fa-IR"/>
        </w:rPr>
        <w:t>بندی</w:t>
      </w:r>
      <w:r w:rsidR="0049707F">
        <w:rPr>
          <w:rStyle w:val="Bodytext4"/>
          <w:rFonts w:ascii="Microsoft Uighur" w:hAnsi="Microsoft Uighur" w:cs="B Nazanin" w:hint="cs"/>
          <w:sz w:val="28"/>
          <w:szCs w:val="28"/>
          <w:rtl/>
          <w:lang w:bidi="fa-IR"/>
        </w:rPr>
        <w:t>،</w:t>
      </w:r>
      <w:r w:rsidRPr="0049707F">
        <w:rPr>
          <w:rStyle w:val="Bodytext4"/>
          <w:rFonts w:ascii="Microsoft Uighur" w:hAnsi="Microsoft Uighur" w:cs="B Nazanin"/>
          <w:sz w:val="28"/>
          <w:szCs w:val="28"/>
          <w:rtl/>
          <w:lang w:bidi="fa-IR"/>
        </w:rPr>
        <w:t xml:space="preserve"> تکنیک</w:t>
      </w:r>
      <w:r w:rsidR="0049707F">
        <w:rPr>
          <w:rStyle w:val="Bodytext4"/>
          <w:rFonts w:ascii="Microsoft Uighur" w:hAnsi="Microsoft Uighur" w:cs="B Nazanin"/>
          <w:sz w:val="28"/>
          <w:szCs w:val="28"/>
          <w:rtl/>
          <w:lang w:bidi="fa-IR"/>
        </w:rPr>
        <w:softHyphen/>
      </w:r>
      <w:r w:rsidRPr="0049707F">
        <w:rPr>
          <w:rStyle w:val="Bodytext4"/>
          <w:rFonts w:ascii="Microsoft Uighur" w:hAnsi="Microsoft Uighur" w:cs="B Nazanin"/>
          <w:sz w:val="28"/>
          <w:szCs w:val="28"/>
          <w:rtl/>
          <w:lang w:bidi="fa-IR"/>
        </w:rPr>
        <w:t>های تخصیص رتبه و نوع داده</w:t>
      </w:r>
      <w:r w:rsidR="0049707F">
        <w:rPr>
          <w:rStyle w:val="Bodytext4"/>
          <w:rFonts w:ascii="Microsoft Uighur" w:hAnsi="Microsoft Uighur" w:cs="B Nazanin"/>
          <w:sz w:val="28"/>
          <w:szCs w:val="28"/>
          <w:rtl/>
          <w:lang w:bidi="fa-IR"/>
        </w:rPr>
        <w:softHyphen/>
      </w:r>
      <w:r w:rsidRPr="0049707F">
        <w:rPr>
          <w:rStyle w:val="Bodytext4"/>
          <w:rFonts w:ascii="Microsoft Uighur" w:hAnsi="Microsoft Uighur" w:cs="B Nazanin"/>
          <w:sz w:val="28"/>
          <w:szCs w:val="28"/>
          <w:rtl/>
          <w:lang w:bidi="fa-IR"/>
        </w:rPr>
        <w:t xml:space="preserve">های تاریخی وجود دارند. </w:t>
      </w:r>
    </w:p>
    <w:p w14:paraId="299E23BC" w14:textId="7F1C6F9C" w:rsidR="0092750E" w:rsidRPr="0049707F" w:rsidRDefault="00E433A8" w:rsidP="0049707F">
      <w:pPr>
        <w:pStyle w:val="Bodytext40"/>
        <w:spacing w:after="160" w:line="382" w:lineRule="auto"/>
        <w:jc w:val="both"/>
        <w:rPr>
          <w:rFonts w:ascii="Times New Roman" w:hAnsi="Times New Roman" w:cs="B Nazanin"/>
          <w:sz w:val="28"/>
          <w:szCs w:val="28"/>
          <w:rtl/>
          <w:lang w:bidi="fa-IR"/>
        </w:rPr>
      </w:pPr>
      <w:r w:rsidRPr="0049707F">
        <w:rPr>
          <w:rStyle w:val="Bodytext4"/>
          <w:rFonts w:ascii="Microsoft Uighur" w:hAnsi="Microsoft Uighur" w:cs="B Nazanin"/>
          <w:sz w:val="28"/>
          <w:szCs w:val="28"/>
          <w:rtl/>
          <w:lang w:bidi="fa-IR"/>
        </w:rPr>
        <w:t>رتبه</w:t>
      </w:r>
      <w:r w:rsidR="0049707F">
        <w:rPr>
          <w:rStyle w:val="Bodytext4"/>
          <w:rFonts w:ascii="Microsoft Uighur" w:hAnsi="Microsoft Uighur" w:cs="B Nazanin"/>
          <w:sz w:val="28"/>
          <w:szCs w:val="28"/>
          <w:rtl/>
          <w:lang w:bidi="fa-IR"/>
        </w:rPr>
        <w:softHyphen/>
      </w:r>
      <w:r w:rsidRPr="0049707F">
        <w:rPr>
          <w:rStyle w:val="Bodytext4"/>
          <w:rFonts w:ascii="Microsoft Uighur" w:hAnsi="Microsoft Uighur" w:cs="B Nazanin"/>
          <w:sz w:val="28"/>
          <w:szCs w:val="28"/>
          <w:rtl/>
          <w:lang w:bidi="fa-IR"/>
        </w:rPr>
        <w:t>های اعتباری می</w:t>
      </w:r>
      <w:r w:rsidR="0049707F">
        <w:rPr>
          <w:rStyle w:val="Bodytext4"/>
          <w:rFonts w:ascii="Microsoft Uighur" w:hAnsi="Microsoft Uighur" w:cs="B Nazanin"/>
          <w:sz w:val="28"/>
          <w:szCs w:val="28"/>
          <w:rtl/>
          <w:lang w:bidi="fa-IR"/>
        </w:rPr>
        <w:softHyphen/>
      </w:r>
      <w:r w:rsidRPr="0049707F">
        <w:rPr>
          <w:rStyle w:val="Bodytext4"/>
          <w:rFonts w:ascii="Microsoft Uighur" w:hAnsi="Microsoft Uighur" w:cs="B Nazanin"/>
          <w:sz w:val="28"/>
          <w:szCs w:val="28"/>
          <w:rtl/>
          <w:lang w:bidi="fa-IR"/>
        </w:rPr>
        <w:t>توا</w:t>
      </w:r>
      <w:r w:rsidR="0049707F">
        <w:rPr>
          <w:rStyle w:val="Bodytext4"/>
          <w:rFonts w:ascii="Microsoft Uighur" w:hAnsi="Microsoft Uighur" w:cs="B Nazanin" w:hint="cs"/>
          <w:sz w:val="28"/>
          <w:szCs w:val="28"/>
          <w:rtl/>
          <w:lang w:bidi="fa-IR"/>
        </w:rPr>
        <w:t>ن</w:t>
      </w:r>
      <w:r w:rsidRPr="0049707F">
        <w:rPr>
          <w:rStyle w:val="Bodytext4"/>
          <w:rFonts w:ascii="Microsoft Uighur" w:hAnsi="Microsoft Uighur" w:cs="B Nazanin"/>
          <w:sz w:val="28"/>
          <w:szCs w:val="28"/>
          <w:rtl/>
          <w:lang w:bidi="fa-IR"/>
        </w:rPr>
        <w:t>ند نشان</w:t>
      </w:r>
      <w:r w:rsidR="0049707F">
        <w:rPr>
          <w:rStyle w:val="Bodytext4"/>
          <w:rFonts w:ascii="Microsoft Uighur" w:hAnsi="Microsoft Uighur" w:cs="B Nazanin"/>
          <w:sz w:val="28"/>
          <w:szCs w:val="28"/>
          <w:rtl/>
          <w:lang w:bidi="fa-IR"/>
        </w:rPr>
        <w:softHyphen/>
      </w:r>
      <w:r w:rsidRPr="0049707F">
        <w:rPr>
          <w:rStyle w:val="Bodytext4"/>
          <w:rFonts w:ascii="Microsoft Uighur" w:hAnsi="Microsoft Uighur" w:cs="B Nazanin"/>
          <w:sz w:val="28"/>
          <w:szCs w:val="28"/>
          <w:rtl/>
          <w:lang w:bidi="fa-IR"/>
        </w:rPr>
        <w:t>دهنده</w:t>
      </w:r>
      <w:r w:rsidR="0049707F">
        <w:rPr>
          <w:rStyle w:val="Bodytext4"/>
          <w:rFonts w:ascii="Microsoft Uighur" w:hAnsi="Microsoft Uighur" w:cs="B Nazanin"/>
          <w:sz w:val="28"/>
          <w:szCs w:val="28"/>
          <w:rtl/>
          <w:lang w:bidi="fa-IR"/>
        </w:rPr>
        <w:softHyphen/>
      </w:r>
      <w:r w:rsidRPr="0049707F">
        <w:rPr>
          <w:rStyle w:val="Bodytext4"/>
          <w:rFonts w:ascii="Microsoft Uighur" w:hAnsi="Microsoft Uighur" w:cs="B Nazanin"/>
          <w:sz w:val="28"/>
          <w:szCs w:val="28"/>
          <w:rtl/>
          <w:lang w:bidi="fa-IR"/>
        </w:rPr>
        <w:t>ی ریسک نسبی در خصوص تسهیلات اعتباری نهاد مالی باشد. در اغلب اقتصادهای غربی رتبه</w:t>
      </w:r>
      <w:r w:rsidR="0049707F">
        <w:rPr>
          <w:rStyle w:val="Bodytext4"/>
          <w:rFonts w:ascii="Microsoft Uighur" w:hAnsi="Microsoft Uighur" w:cs="B Nazanin"/>
          <w:sz w:val="28"/>
          <w:szCs w:val="28"/>
          <w:rtl/>
          <w:lang w:bidi="fa-IR"/>
        </w:rPr>
        <w:softHyphen/>
      </w:r>
      <w:r w:rsidRPr="0049707F">
        <w:rPr>
          <w:rStyle w:val="Bodytext4"/>
          <w:rFonts w:ascii="Microsoft Uighur" w:hAnsi="Microsoft Uighur" w:cs="B Nazanin"/>
          <w:sz w:val="28"/>
          <w:szCs w:val="28"/>
          <w:rtl/>
          <w:lang w:bidi="fa-IR"/>
        </w:rPr>
        <w:t>بندی توسط نهادهای مالی مستقل نظیر «استاندارد اند</w:t>
      </w:r>
      <w:r w:rsidR="0049707F">
        <w:rPr>
          <w:rStyle w:val="Bodytext4"/>
          <w:rFonts w:ascii="Microsoft Uighur" w:hAnsi="Microsoft Uighur" w:cs="B Nazanin"/>
          <w:sz w:val="28"/>
          <w:szCs w:val="28"/>
          <w:rtl/>
          <w:lang w:bidi="fa-IR"/>
        </w:rPr>
        <w:t xml:space="preserve"> پورز</w:t>
      </w:r>
      <w:r w:rsidR="00CF10EB">
        <w:rPr>
          <w:rStyle w:val="FootnoteReference"/>
          <w:rFonts w:ascii="Microsoft Uighur" w:hAnsi="Microsoft Uighur" w:cs="B Nazanin"/>
          <w:color w:val="000000"/>
          <w:sz w:val="28"/>
          <w:szCs w:val="28"/>
          <w:rtl/>
          <w:lang w:bidi="fa-IR"/>
        </w:rPr>
        <w:footnoteReference w:id="45"/>
      </w:r>
      <w:r w:rsidR="0049707F">
        <w:rPr>
          <w:rStyle w:val="Bodytext4"/>
          <w:rFonts w:ascii="Microsoft Uighur" w:hAnsi="Microsoft Uighur" w:cs="B Nazanin"/>
          <w:sz w:val="28"/>
          <w:szCs w:val="28"/>
          <w:rtl/>
          <w:lang w:bidi="fa-IR"/>
        </w:rPr>
        <w:t>»، «موديز</w:t>
      </w:r>
      <w:r w:rsidR="00AE2989">
        <w:rPr>
          <w:rStyle w:val="FootnoteReference"/>
          <w:rFonts w:ascii="Microsoft Uighur" w:hAnsi="Microsoft Uighur" w:cs="B Nazanin"/>
          <w:color w:val="000000"/>
          <w:sz w:val="28"/>
          <w:szCs w:val="28"/>
          <w:rtl/>
          <w:lang w:bidi="fa-IR"/>
        </w:rPr>
        <w:footnoteReference w:id="46"/>
      </w:r>
      <w:r w:rsidR="0049707F">
        <w:rPr>
          <w:rStyle w:val="Bodytext4"/>
          <w:rFonts w:ascii="Microsoft Uighur" w:hAnsi="Microsoft Uighur" w:cs="B Nazanin"/>
          <w:sz w:val="28"/>
          <w:szCs w:val="28"/>
          <w:rtl/>
          <w:lang w:bidi="fa-IR"/>
        </w:rPr>
        <w:t>» و «فیح</w:t>
      </w:r>
      <w:r w:rsidR="00F11677">
        <w:rPr>
          <w:rStyle w:val="FootnoteReference"/>
          <w:rFonts w:ascii="Microsoft Uighur" w:hAnsi="Microsoft Uighur" w:cs="B Nazanin"/>
          <w:color w:val="000000"/>
          <w:sz w:val="28"/>
          <w:szCs w:val="28"/>
          <w:rtl/>
          <w:lang w:bidi="fa-IR"/>
        </w:rPr>
        <w:footnoteReference w:id="47"/>
      </w:r>
      <w:r w:rsidR="0049707F">
        <w:rPr>
          <w:rStyle w:val="Bodytext4"/>
          <w:rFonts w:ascii="Microsoft Uighur" w:hAnsi="Microsoft Uighur" w:cs="B Nazanin"/>
          <w:sz w:val="28"/>
          <w:szCs w:val="28"/>
          <w:rtl/>
          <w:lang w:bidi="fa-IR"/>
        </w:rPr>
        <w:t>» صورت می</w:t>
      </w:r>
      <w:r w:rsidR="00657FB0">
        <w:rPr>
          <w:rStyle w:val="Bodytext4"/>
          <w:rFonts w:ascii="Microsoft Uighur" w:hAnsi="Microsoft Uighur" w:cs="B Nazanin" w:hint="cs"/>
          <w:sz w:val="28"/>
          <w:szCs w:val="28"/>
          <w:rtl/>
          <w:lang w:bidi="fa-IR"/>
        </w:rPr>
        <w:t>‌</w:t>
      </w:r>
      <w:r w:rsidRPr="0049707F">
        <w:rPr>
          <w:rStyle w:val="Bodytext4"/>
          <w:rFonts w:ascii="Microsoft Uighur" w:hAnsi="Microsoft Uighur" w:cs="B Nazanin"/>
          <w:sz w:val="28"/>
          <w:szCs w:val="28"/>
          <w:rtl/>
          <w:lang w:bidi="fa-IR"/>
        </w:rPr>
        <w:t xml:space="preserve">گیرد. </w:t>
      </w:r>
    </w:p>
    <w:p w14:paraId="32CD9F2A" w14:textId="77777777" w:rsidR="0092750E" w:rsidRPr="00F66572" w:rsidRDefault="00F66572" w:rsidP="00F66572">
      <w:pPr>
        <w:pStyle w:val="Bodytext40"/>
        <w:spacing w:after="0" w:line="360" w:lineRule="auto"/>
        <w:jc w:val="both"/>
        <w:rPr>
          <w:rFonts w:ascii="Times New Roman" w:hAnsi="Times New Roman" w:cs="B Nazanin"/>
          <w:b/>
          <w:bCs/>
          <w:sz w:val="28"/>
          <w:szCs w:val="28"/>
          <w:rtl/>
          <w:lang w:bidi="fa-IR"/>
        </w:rPr>
      </w:pPr>
      <w:r>
        <w:rPr>
          <w:rStyle w:val="Bodytext4"/>
          <w:rFonts w:ascii="Microsoft Uighur" w:hAnsi="Microsoft Uighur" w:cs="B Nazanin"/>
          <w:b/>
          <w:bCs/>
          <w:sz w:val="28"/>
          <w:szCs w:val="28"/>
          <w:rtl/>
          <w:lang w:bidi="fa-IR"/>
        </w:rPr>
        <w:t>۱-۶-۴- مقایسه رتبه</w:t>
      </w:r>
      <w:r>
        <w:rPr>
          <w:rStyle w:val="Bodytext4"/>
          <w:rFonts w:ascii="Microsoft Uighur" w:hAnsi="Microsoft Uighur" w:cs="B Nazanin"/>
          <w:b/>
          <w:bCs/>
          <w:sz w:val="28"/>
          <w:szCs w:val="28"/>
          <w:rtl/>
          <w:lang w:bidi="fa-IR"/>
        </w:rPr>
        <w:softHyphen/>
        <w:t>بندی اعتباری موسسات رتبه</w:t>
      </w:r>
      <w:r>
        <w:rPr>
          <w:rStyle w:val="Bodytext4"/>
          <w:rFonts w:ascii="Microsoft Uighur" w:hAnsi="Microsoft Uighur" w:cs="B Nazanin"/>
          <w:b/>
          <w:bCs/>
          <w:sz w:val="28"/>
          <w:szCs w:val="28"/>
          <w:rtl/>
          <w:lang w:bidi="fa-IR"/>
        </w:rPr>
        <w:softHyphen/>
      </w:r>
      <w:r w:rsidR="00E433A8" w:rsidRPr="00F66572">
        <w:rPr>
          <w:rStyle w:val="Bodytext4"/>
          <w:rFonts w:ascii="Microsoft Uighur" w:hAnsi="Microsoft Uighur" w:cs="B Nazanin"/>
          <w:b/>
          <w:bCs/>
          <w:sz w:val="28"/>
          <w:szCs w:val="28"/>
          <w:rtl/>
          <w:lang w:bidi="fa-IR"/>
        </w:rPr>
        <w:t>بندی بین</w:t>
      </w:r>
      <w:r>
        <w:rPr>
          <w:rStyle w:val="Bodytext4"/>
          <w:rFonts w:ascii="Microsoft Uighur" w:hAnsi="Microsoft Uighur" w:cs="B Nazanin"/>
          <w:b/>
          <w:bCs/>
          <w:sz w:val="28"/>
          <w:szCs w:val="28"/>
          <w:rtl/>
          <w:lang w:bidi="fa-IR"/>
        </w:rPr>
        <w:softHyphen/>
      </w:r>
      <w:r w:rsidR="00E433A8" w:rsidRPr="00F66572">
        <w:rPr>
          <w:rStyle w:val="Bodytext4"/>
          <w:rFonts w:ascii="Microsoft Uighur" w:hAnsi="Microsoft Uighur" w:cs="B Nazanin"/>
          <w:b/>
          <w:bCs/>
          <w:sz w:val="28"/>
          <w:szCs w:val="28"/>
          <w:rtl/>
          <w:lang w:bidi="fa-IR"/>
        </w:rPr>
        <w:t xml:space="preserve">المللی </w:t>
      </w:r>
    </w:p>
    <w:p w14:paraId="155FED1F" w14:textId="77EBC124" w:rsidR="0092750E" w:rsidRDefault="00E433A8" w:rsidP="00CF10EB">
      <w:pPr>
        <w:pStyle w:val="Bodytext40"/>
        <w:spacing w:after="160" w:line="384" w:lineRule="auto"/>
        <w:jc w:val="both"/>
        <w:rPr>
          <w:rStyle w:val="Bodytext4"/>
          <w:rFonts w:ascii="Microsoft Uighur" w:hAnsi="Microsoft Uighur" w:cs="B Nazanin"/>
          <w:sz w:val="28"/>
          <w:szCs w:val="28"/>
          <w:rtl/>
          <w:lang w:bidi="fa-IR"/>
        </w:rPr>
      </w:pPr>
      <w:r w:rsidRPr="00F66572">
        <w:rPr>
          <w:rStyle w:val="Bodytext4"/>
          <w:rFonts w:ascii="Microsoft Uighur" w:hAnsi="Microsoft Uighur" w:cs="B Nazanin"/>
          <w:sz w:val="28"/>
          <w:szCs w:val="28"/>
          <w:rtl/>
          <w:lang w:bidi="fa-IR"/>
        </w:rPr>
        <w:t>موسسه</w:t>
      </w:r>
      <w:r w:rsidR="00F66572">
        <w:rPr>
          <w:rStyle w:val="Bodytext4"/>
          <w:rFonts w:ascii="Microsoft Uighur" w:hAnsi="Microsoft Uighur" w:cs="B Nazanin"/>
          <w:sz w:val="28"/>
          <w:szCs w:val="28"/>
          <w:rtl/>
          <w:lang w:bidi="fa-IR"/>
        </w:rPr>
        <w:softHyphen/>
      </w:r>
      <w:r w:rsidRPr="00F66572">
        <w:rPr>
          <w:rStyle w:val="Bodytext4"/>
          <w:rFonts w:ascii="Microsoft Uighur" w:hAnsi="Microsoft Uighur" w:cs="B Nazanin"/>
          <w:sz w:val="28"/>
          <w:szCs w:val="28"/>
          <w:rtl/>
          <w:lang w:bidi="fa-IR"/>
        </w:rPr>
        <w:t>ی استاندارد اند پورز</w:t>
      </w:r>
      <w:r w:rsidR="00F66572">
        <w:rPr>
          <w:rStyle w:val="Bodytext4"/>
          <w:rFonts w:ascii="Microsoft Uighur" w:hAnsi="Microsoft Uighur" w:cs="B Nazanin" w:hint="cs"/>
          <w:sz w:val="28"/>
          <w:szCs w:val="28"/>
          <w:rtl/>
          <w:lang w:bidi="fa-IR"/>
        </w:rPr>
        <w:t>،</w:t>
      </w:r>
      <w:r w:rsidRPr="00F66572">
        <w:rPr>
          <w:rStyle w:val="Bodytext4"/>
          <w:rFonts w:ascii="Microsoft Uighur" w:hAnsi="Microsoft Uighur" w:cs="B Nazanin"/>
          <w:sz w:val="28"/>
          <w:szCs w:val="28"/>
          <w:rtl/>
          <w:lang w:bidi="fa-IR"/>
        </w:rPr>
        <w:t xml:space="preserve"> رتبه</w:t>
      </w:r>
      <w:r w:rsidR="00F66572">
        <w:rPr>
          <w:rStyle w:val="Bodytext4"/>
          <w:rFonts w:ascii="Microsoft Uighur" w:hAnsi="Microsoft Uighur" w:cs="B Nazanin"/>
          <w:sz w:val="28"/>
          <w:szCs w:val="28"/>
          <w:rtl/>
          <w:lang w:bidi="fa-IR"/>
        </w:rPr>
        <w:softHyphen/>
      </w:r>
      <w:r w:rsidRPr="00F66572">
        <w:rPr>
          <w:rStyle w:val="Bodytext4"/>
          <w:rFonts w:ascii="Microsoft Uighur" w:hAnsi="Microsoft Uighur" w:cs="B Nazanin"/>
          <w:sz w:val="28"/>
          <w:szCs w:val="28"/>
          <w:rtl/>
          <w:lang w:bidi="fa-IR"/>
        </w:rPr>
        <w:t>بندی اعتباری را اینگونه تعریف می</w:t>
      </w:r>
      <w:r w:rsidR="00F66572">
        <w:rPr>
          <w:rStyle w:val="Bodytext4"/>
          <w:rFonts w:ascii="Microsoft Uighur" w:hAnsi="Microsoft Uighur" w:cs="B Nazanin"/>
          <w:sz w:val="28"/>
          <w:szCs w:val="28"/>
          <w:rtl/>
          <w:lang w:bidi="fa-IR"/>
        </w:rPr>
        <w:softHyphen/>
      </w:r>
      <w:r w:rsidRPr="00F66572">
        <w:rPr>
          <w:rStyle w:val="Bodytext4"/>
          <w:rFonts w:ascii="Microsoft Uighur" w:hAnsi="Microsoft Uighur" w:cs="B Nazanin"/>
          <w:sz w:val="28"/>
          <w:szCs w:val="28"/>
          <w:rtl/>
          <w:lang w:bidi="fa-IR"/>
        </w:rPr>
        <w:t>کند</w:t>
      </w:r>
      <w:r w:rsidR="00F66572">
        <w:rPr>
          <w:rStyle w:val="Bodytext4"/>
          <w:rFonts w:ascii="Microsoft Uighur" w:hAnsi="Microsoft Uighur" w:cs="B Nazanin" w:hint="cs"/>
          <w:sz w:val="28"/>
          <w:szCs w:val="28"/>
          <w:rtl/>
          <w:lang w:bidi="fa-IR"/>
        </w:rPr>
        <w:t>:</w:t>
      </w:r>
      <w:r w:rsidRPr="00F66572">
        <w:rPr>
          <w:rStyle w:val="Bodytext4"/>
          <w:rFonts w:ascii="Microsoft Uighur" w:hAnsi="Microsoft Uighur" w:cs="B Nazanin"/>
          <w:sz w:val="28"/>
          <w:szCs w:val="28"/>
          <w:rtl/>
          <w:lang w:bidi="fa-IR"/>
        </w:rPr>
        <w:t xml:space="preserve"> سیستم </w:t>
      </w:r>
      <w:r w:rsidR="00F66572" w:rsidRPr="00F66572">
        <w:rPr>
          <w:rStyle w:val="Bodytext4"/>
          <w:rFonts w:ascii="Microsoft Uighur" w:hAnsi="Microsoft Uighur" w:cs="B Nazanin"/>
          <w:sz w:val="28"/>
          <w:szCs w:val="28"/>
          <w:rtl/>
          <w:lang w:bidi="fa-IR"/>
        </w:rPr>
        <w:t>رتبه</w:t>
      </w:r>
      <w:r w:rsidR="00F66572">
        <w:rPr>
          <w:rStyle w:val="Bodytext4"/>
          <w:rFonts w:ascii="Microsoft Uighur" w:hAnsi="Microsoft Uighur" w:cs="B Nazanin"/>
          <w:sz w:val="28"/>
          <w:szCs w:val="28"/>
          <w:rtl/>
          <w:lang w:bidi="fa-IR"/>
        </w:rPr>
        <w:softHyphen/>
      </w:r>
      <w:r w:rsidR="00F66572" w:rsidRPr="00F66572">
        <w:rPr>
          <w:rStyle w:val="Bodytext4"/>
          <w:rFonts w:ascii="Microsoft Uighur" w:hAnsi="Microsoft Uighur" w:cs="B Nazanin"/>
          <w:sz w:val="28"/>
          <w:szCs w:val="28"/>
          <w:rtl/>
          <w:lang w:bidi="fa-IR"/>
        </w:rPr>
        <w:t xml:space="preserve">بندی </w:t>
      </w:r>
      <w:r w:rsidRPr="00F66572">
        <w:rPr>
          <w:rStyle w:val="Bodytext4"/>
          <w:rFonts w:ascii="Microsoft Uighur" w:hAnsi="Microsoft Uighur" w:cs="B Nazanin"/>
          <w:sz w:val="28"/>
          <w:szCs w:val="28"/>
          <w:rtl/>
          <w:lang w:bidi="fa-IR"/>
        </w:rPr>
        <w:t xml:space="preserve">اظهار نظر در مورد ارزش اعتباری یک بدهکار با توجه به اوراق بدهی با سایر تعهدات مالی وی بر اساس عوامل ریسک است. در </w:t>
      </w:r>
      <w:r w:rsidR="00F66572" w:rsidRPr="00F66572">
        <w:rPr>
          <w:rStyle w:val="Bodytext4"/>
          <w:rFonts w:ascii="Microsoft Uighur" w:hAnsi="Microsoft Uighur" w:cs="B Nazanin"/>
          <w:sz w:val="28"/>
          <w:szCs w:val="28"/>
          <w:rtl/>
          <w:lang w:bidi="fa-IR"/>
        </w:rPr>
        <w:t>رتبه</w:t>
      </w:r>
      <w:r w:rsidR="00F66572">
        <w:rPr>
          <w:rStyle w:val="Bodytext4"/>
          <w:rFonts w:ascii="Microsoft Uighur" w:hAnsi="Microsoft Uighur" w:cs="B Nazanin"/>
          <w:sz w:val="28"/>
          <w:szCs w:val="28"/>
          <w:rtl/>
          <w:lang w:bidi="fa-IR"/>
        </w:rPr>
        <w:softHyphen/>
      </w:r>
      <w:r w:rsidR="00F66572" w:rsidRPr="00F66572">
        <w:rPr>
          <w:rStyle w:val="Bodytext4"/>
          <w:rFonts w:ascii="Microsoft Uighur" w:hAnsi="Microsoft Uighur" w:cs="B Nazanin"/>
          <w:sz w:val="28"/>
          <w:szCs w:val="28"/>
          <w:rtl/>
          <w:lang w:bidi="fa-IR"/>
        </w:rPr>
        <w:t xml:space="preserve">بندی </w:t>
      </w:r>
      <w:r w:rsidRPr="00F66572">
        <w:rPr>
          <w:rStyle w:val="Bodytext4"/>
          <w:rFonts w:ascii="Microsoft Uighur" w:hAnsi="Microsoft Uighur" w:cs="B Nazanin"/>
          <w:sz w:val="28"/>
          <w:szCs w:val="28"/>
          <w:rtl/>
          <w:lang w:bidi="fa-IR"/>
        </w:rPr>
        <w:t>این سیستم عمدتا</w:t>
      </w:r>
      <w:r w:rsidR="00F66572">
        <w:rPr>
          <w:rStyle w:val="Bodytext4"/>
          <w:rFonts w:ascii="Microsoft Uighur" w:hAnsi="Microsoft Uighur" w:cs="B Nazanin" w:hint="cs"/>
          <w:sz w:val="28"/>
          <w:szCs w:val="28"/>
          <w:rtl/>
          <w:lang w:bidi="fa-IR"/>
        </w:rPr>
        <w:t>ً</w:t>
      </w:r>
      <w:r w:rsidRPr="00F66572">
        <w:rPr>
          <w:rStyle w:val="Bodytext4"/>
          <w:rFonts w:ascii="Microsoft Uighur" w:hAnsi="Microsoft Uighur" w:cs="B Nazanin"/>
          <w:sz w:val="28"/>
          <w:szCs w:val="28"/>
          <w:rtl/>
          <w:lang w:bidi="fa-IR"/>
        </w:rPr>
        <w:t xml:space="preserve"> به دو شاخص مالی </w:t>
      </w:r>
      <w:r w:rsidR="00E22F62">
        <w:rPr>
          <w:rStyle w:val="Bodytext4"/>
          <w:rFonts w:ascii="Microsoft Uighur" w:hAnsi="Microsoft Uighur" w:cs="B Nazanin" w:hint="cs"/>
          <w:sz w:val="28"/>
          <w:szCs w:val="28"/>
          <w:rtl/>
          <w:lang w:bidi="fa-IR"/>
        </w:rPr>
        <w:t>(</w:t>
      </w:r>
      <w:r w:rsidRPr="00F66572">
        <w:rPr>
          <w:rStyle w:val="Bodytext4"/>
          <w:rFonts w:ascii="Microsoft Uighur" w:hAnsi="Microsoft Uighur" w:cs="B Nazanin"/>
          <w:sz w:val="28"/>
          <w:szCs w:val="28"/>
          <w:rtl/>
          <w:lang w:bidi="fa-IR"/>
        </w:rPr>
        <w:t>نظیر تحلیل صورت</w:t>
      </w:r>
      <w:r w:rsidR="00F66572">
        <w:rPr>
          <w:rStyle w:val="Bodytext4"/>
          <w:rFonts w:ascii="Microsoft Uighur" w:hAnsi="Microsoft Uighur" w:cs="B Nazanin"/>
          <w:sz w:val="28"/>
          <w:szCs w:val="28"/>
          <w:rtl/>
          <w:lang w:bidi="fa-IR"/>
        </w:rPr>
        <w:softHyphen/>
      </w:r>
      <w:r w:rsidRPr="00F66572">
        <w:rPr>
          <w:rStyle w:val="Bodytext4"/>
          <w:rFonts w:ascii="Microsoft Uighur" w:hAnsi="Microsoft Uighur" w:cs="B Nazanin"/>
          <w:sz w:val="28"/>
          <w:szCs w:val="28"/>
          <w:rtl/>
          <w:lang w:bidi="fa-IR"/>
        </w:rPr>
        <w:t>های مالی، ساختار سرمایه</w:t>
      </w:r>
      <w:r w:rsidR="00F66572">
        <w:rPr>
          <w:rStyle w:val="Bodytext4"/>
          <w:rFonts w:ascii="Microsoft Uighur" w:hAnsi="Microsoft Uighur" w:cs="B Nazanin" w:hint="cs"/>
          <w:sz w:val="28"/>
          <w:szCs w:val="28"/>
          <w:rtl/>
          <w:lang w:bidi="fa-IR"/>
        </w:rPr>
        <w:t>،</w:t>
      </w:r>
      <w:r w:rsidRPr="00F66572">
        <w:rPr>
          <w:rStyle w:val="Bodytext4"/>
          <w:rFonts w:ascii="Microsoft Uighur" w:hAnsi="Microsoft Uighur" w:cs="B Nazanin"/>
          <w:sz w:val="28"/>
          <w:szCs w:val="28"/>
          <w:rtl/>
          <w:lang w:bidi="fa-IR"/>
        </w:rPr>
        <w:t xml:space="preserve"> جریان نقدی، انعطاف</w:t>
      </w:r>
      <w:r w:rsidR="007E471A">
        <w:rPr>
          <w:rStyle w:val="Bodytext4"/>
          <w:rFonts w:ascii="Microsoft Uighur" w:hAnsi="Microsoft Uighur" w:cs="B Nazanin"/>
          <w:sz w:val="28"/>
          <w:szCs w:val="28"/>
          <w:rtl/>
          <w:lang w:bidi="fa-IR"/>
        </w:rPr>
        <w:softHyphen/>
      </w:r>
      <w:r w:rsidRPr="00F66572">
        <w:rPr>
          <w:rStyle w:val="Bodytext4"/>
          <w:rFonts w:ascii="Microsoft Uighur" w:hAnsi="Microsoft Uighur" w:cs="B Nazanin"/>
          <w:sz w:val="28"/>
          <w:szCs w:val="28"/>
          <w:rtl/>
          <w:lang w:bidi="fa-IR"/>
        </w:rPr>
        <w:t>پذیری مالی و راهبردهای مالی</w:t>
      </w:r>
      <w:r w:rsidR="00E22F62">
        <w:rPr>
          <w:rStyle w:val="Bodytext4"/>
          <w:rFonts w:ascii="Microsoft Uighur" w:hAnsi="Microsoft Uighur" w:cs="B Nazanin" w:hint="cs"/>
          <w:sz w:val="28"/>
          <w:szCs w:val="28"/>
          <w:rtl/>
          <w:lang w:bidi="fa-IR"/>
        </w:rPr>
        <w:t>)</w:t>
      </w:r>
      <w:r w:rsidRPr="00F66572">
        <w:rPr>
          <w:rStyle w:val="Bodytext4"/>
          <w:rFonts w:ascii="Microsoft Uighur" w:hAnsi="Microsoft Uighur" w:cs="B Nazanin"/>
          <w:sz w:val="28"/>
          <w:szCs w:val="28"/>
          <w:rtl/>
          <w:lang w:bidi="fa-IR"/>
        </w:rPr>
        <w:t xml:space="preserve"> و شاخص</w:t>
      </w:r>
      <w:r w:rsidR="007E471A">
        <w:rPr>
          <w:rStyle w:val="Bodytext4"/>
          <w:rFonts w:ascii="Microsoft Uighur" w:hAnsi="Microsoft Uighur" w:cs="B Nazanin"/>
          <w:sz w:val="28"/>
          <w:szCs w:val="28"/>
          <w:rtl/>
          <w:lang w:bidi="fa-IR"/>
        </w:rPr>
        <w:softHyphen/>
      </w:r>
      <w:r w:rsidRPr="00F66572">
        <w:rPr>
          <w:rStyle w:val="Bodytext4"/>
          <w:rFonts w:ascii="Microsoft Uighur" w:hAnsi="Microsoft Uighur" w:cs="B Nazanin"/>
          <w:sz w:val="28"/>
          <w:szCs w:val="28"/>
          <w:rtl/>
          <w:lang w:bidi="fa-IR"/>
        </w:rPr>
        <w:t xml:space="preserve">های تجاری </w:t>
      </w:r>
      <w:r w:rsidR="00E22F62">
        <w:rPr>
          <w:rStyle w:val="Bodytext4"/>
          <w:rFonts w:ascii="Microsoft Uighur" w:hAnsi="Microsoft Uighur" w:cs="B Nazanin" w:hint="cs"/>
          <w:sz w:val="28"/>
          <w:szCs w:val="28"/>
          <w:rtl/>
          <w:lang w:bidi="fa-IR"/>
        </w:rPr>
        <w:t>(</w:t>
      </w:r>
      <w:r w:rsidRPr="00F66572">
        <w:rPr>
          <w:rStyle w:val="Bodytext4"/>
          <w:rFonts w:ascii="Microsoft Uighur" w:hAnsi="Microsoft Uighur" w:cs="B Nazanin"/>
          <w:sz w:val="28"/>
          <w:szCs w:val="28"/>
          <w:rtl/>
          <w:lang w:bidi="fa-IR"/>
        </w:rPr>
        <w:t>نظیر وضعیت رقابتی و کیفیت مدیریت</w:t>
      </w:r>
      <w:r w:rsidR="00E22F62">
        <w:rPr>
          <w:rStyle w:val="Bodytext4"/>
          <w:rFonts w:ascii="Microsoft Uighur" w:hAnsi="Microsoft Uighur" w:cs="B Nazanin" w:hint="cs"/>
          <w:sz w:val="28"/>
          <w:szCs w:val="28"/>
          <w:rtl/>
          <w:lang w:bidi="fa-IR"/>
        </w:rPr>
        <w:t>)</w:t>
      </w:r>
      <w:r w:rsidRPr="00F66572">
        <w:rPr>
          <w:rStyle w:val="Bodytext4"/>
          <w:rFonts w:ascii="Microsoft Uighur" w:hAnsi="Microsoft Uighur" w:cs="B Nazanin"/>
          <w:sz w:val="28"/>
          <w:szCs w:val="28"/>
          <w:rtl/>
          <w:lang w:bidi="fa-IR"/>
        </w:rPr>
        <w:t xml:space="preserve"> متمرکز می</w:t>
      </w:r>
      <w:r w:rsidR="00E22F62">
        <w:rPr>
          <w:rStyle w:val="Bodytext4"/>
          <w:rFonts w:ascii="Microsoft Uighur" w:hAnsi="Microsoft Uighur" w:cs="B Nazanin"/>
          <w:sz w:val="28"/>
          <w:szCs w:val="28"/>
          <w:rtl/>
          <w:lang w:bidi="fa-IR"/>
        </w:rPr>
        <w:softHyphen/>
      </w:r>
      <w:r w:rsidRPr="00F66572">
        <w:rPr>
          <w:rStyle w:val="Bodytext4"/>
          <w:rFonts w:ascii="Microsoft Uighur" w:hAnsi="Microsoft Uighur" w:cs="B Nazanin"/>
          <w:sz w:val="28"/>
          <w:szCs w:val="28"/>
          <w:rtl/>
          <w:lang w:bidi="fa-IR"/>
        </w:rPr>
        <w:t>شود؛ در حالی</w:t>
      </w:r>
      <w:r w:rsidR="00E22F62">
        <w:rPr>
          <w:rStyle w:val="Bodytext4"/>
          <w:rFonts w:ascii="Microsoft Uighur" w:hAnsi="Microsoft Uighur" w:cs="B Nazanin"/>
          <w:sz w:val="28"/>
          <w:szCs w:val="28"/>
          <w:rtl/>
          <w:lang w:bidi="fa-IR"/>
        </w:rPr>
        <w:softHyphen/>
      </w:r>
      <w:r w:rsidRPr="00F66572">
        <w:rPr>
          <w:rStyle w:val="Bodytext4"/>
          <w:rFonts w:ascii="Microsoft Uighur" w:hAnsi="Microsoft Uighur" w:cs="B Nazanin"/>
          <w:sz w:val="28"/>
          <w:szCs w:val="28"/>
          <w:rtl/>
          <w:lang w:bidi="fa-IR"/>
        </w:rPr>
        <w:t>که شرکت «مودیز» علاوه بر شاخص</w:t>
      </w:r>
      <w:r w:rsidR="00E22F62">
        <w:rPr>
          <w:rStyle w:val="Bodytext4"/>
          <w:rFonts w:ascii="Microsoft Uighur" w:hAnsi="Microsoft Uighur" w:cs="B Nazanin"/>
          <w:sz w:val="28"/>
          <w:szCs w:val="28"/>
          <w:rtl/>
          <w:lang w:bidi="fa-IR"/>
        </w:rPr>
        <w:softHyphen/>
      </w:r>
      <w:r w:rsidRPr="00F66572">
        <w:rPr>
          <w:rStyle w:val="Bodytext4"/>
          <w:rFonts w:ascii="Microsoft Uighur" w:hAnsi="Microsoft Uighur" w:cs="B Nazanin"/>
          <w:sz w:val="28"/>
          <w:szCs w:val="28"/>
          <w:rtl/>
          <w:lang w:bidi="fa-IR"/>
        </w:rPr>
        <w:t xml:space="preserve">های مالی و تجاری ساختار حقوقی </w:t>
      </w:r>
      <w:r w:rsidR="00E22F62">
        <w:rPr>
          <w:rStyle w:val="Bodytext4"/>
          <w:rFonts w:ascii="Microsoft Uighur" w:hAnsi="Microsoft Uighur" w:cs="B Nazanin" w:hint="cs"/>
          <w:sz w:val="28"/>
          <w:szCs w:val="28"/>
          <w:rtl/>
          <w:lang w:bidi="fa-IR"/>
        </w:rPr>
        <w:t>(</w:t>
      </w:r>
      <w:r w:rsidRPr="00F66572">
        <w:rPr>
          <w:rStyle w:val="Bodytext4"/>
          <w:rFonts w:ascii="Microsoft Uighur" w:hAnsi="Microsoft Uighur" w:cs="B Nazanin"/>
          <w:sz w:val="28"/>
          <w:szCs w:val="28"/>
          <w:rtl/>
          <w:lang w:bidi="fa-IR"/>
        </w:rPr>
        <w:t>نظیر رابطه با شرکت</w:t>
      </w:r>
      <w:r w:rsidR="00E22F62">
        <w:rPr>
          <w:rStyle w:val="Bodytext4"/>
          <w:rFonts w:ascii="Microsoft Uighur" w:hAnsi="Microsoft Uighur" w:cs="B Nazanin"/>
          <w:sz w:val="28"/>
          <w:szCs w:val="28"/>
          <w:rtl/>
          <w:lang w:bidi="fa-IR"/>
        </w:rPr>
        <w:softHyphen/>
      </w:r>
      <w:r w:rsidRPr="00F66572">
        <w:rPr>
          <w:rStyle w:val="Bodytext4"/>
          <w:rFonts w:ascii="Microsoft Uighur" w:hAnsi="Microsoft Uighur" w:cs="B Nazanin"/>
          <w:sz w:val="28"/>
          <w:szCs w:val="28"/>
          <w:rtl/>
          <w:lang w:bidi="fa-IR"/>
        </w:rPr>
        <w:t>های دیگر دعاوی موجود</w:t>
      </w:r>
      <w:r w:rsidR="00E22F62">
        <w:rPr>
          <w:rStyle w:val="Bodytext4"/>
          <w:rFonts w:ascii="Microsoft Uighur" w:hAnsi="Microsoft Uighur" w:cs="B Nazanin" w:hint="cs"/>
          <w:sz w:val="28"/>
          <w:szCs w:val="28"/>
          <w:rtl/>
          <w:lang w:bidi="fa-IR"/>
        </w:rPr>
        <w:t>)</w:t>
      </w:r>
      <w:r w:rsidRPr="00F66572">
        <w:rPr>
          <w:rStyle w:val="Bodytext4"/>
          <w:rFonts w:ascii="Microsoft Uighur" w:hAnsi="Microsoft Uighur" w:cs="B Nazanin"/>
          <w:sz w:val="28"/>
          <w:szCs w:val="28"/>
          <w:rtl/>
          <w:lang w:bidi="fa-IR"/>
        </w:rPr>
        <w:t xml:space="preserve"> و کیفیت مدیریت (نظیر نوع ساختار سازمانی، خلاقیت و نوآوری و کارآفرینی</w:t>
      </w:r>
      <w:r w:rsidR="00E22F62">
        <w:rPr>
          <w:rStyle w:val="Bodytext4"/>
          <w:rFonts w:ascii="Microsoft Uighur" w:hAnsi="Microsoft Uighur" w:cs="B Nazanin" w:hint="cs"/>
          <w:sz w:val="28"/>
          <w:szCs w:val="28"/>
          <w:rtl/>
          <w:lang w:bidi="fa-IR"/>
        </w:rPr>
        <w:t>)</w:t>
      </w:r>
      <w:r w:rsidRPr="00F66572">
        <w:rPr>
          <w:rStyle w:val="Bodytext4"/>
          <w:rFonts w:ascii="Microsoft Uighur" w:hAnsi="Microsoft Uighur" w:cs="B Nazanin"/>
          <w:sz w:val="28"/>
          <w:szCs w:val="28"/>
          <w:rtl/>
          <w:lang w:bidi="fa-IR"/>
        </w:rPr>
        <w:t xml:space="preserve"> را نیز مد نظر قرار می</w:t>
      </w:r>
      <w:r w:rsidR="00E22F62">
        <w:rPr>
          <w:rStyle w:val="Bodytext4"/>
          <w:rFonts w:ascii="Microsoft Uighur" w:hAnsi="Microsoft Uighur" w:cs="B Nazanin"/>
          <w:sz w:val="28"/>
          <w:szCs w:val="28"/>
          <w:rtl/>
          <w:lang w:bidi="fa-IR"/>
        </w:rPr>
        <w:softHyphen/>
      </w:r>
      <w:r w:rsidRPr="00F66572">
        <w:rPr>
          <w:rStyle w:val="Bodytext4"/>
          <w:rFonts w:ascii="Microsoft Uighur" w:hAnsi="Microsoft Uighur" w:cs="B Nazanin"/>
          <w:sz w:val="28"/>
          <w:szCs w:val="28"/>
          <w:rtl/>
          <w:lang w:bidi="fa-IR"/>
        </w:rPr>
        <w:t>دهد. شایان ذکر است که طی دهه</w:t>
      </w:r>
      <w:r w:rsidR="00E22F62">
        <w:rPr>
          <w:rStyle w:val="Bodytext4"/>
          <w:rFonts w:ascii="Microsoft Uighur" w:hAnsi="Microsoft Uighur" w:cs="B Nazanin"/>
          <w:sz w:val="28"/>
          <w:szCs w:val="28"/>
          <w:rtl/>
          <w:lang w:bidi="fa-IR"/>
        </w:rPr>
        <w:softHyphen/>
      </w:r>
      <w:r w:rsidRPr="00F66572">
        <w:rPr>
          <w:rStyle w:val="Bodytext4"/>
          <w:rFonts w:ascii="Microsoft Uighur" w:hAnsi="Microsoft Uighur" w:cs="B Nazanin"/>
          <w:sz w:val="28"/>
          <w:szCs w:val="28"/>
          <w:rtl/>
          <w:lang w:bidi="fa-IR"/>
        </w:rPr>
        <w:t>ی اخیر</w:t>
      </w:r>
      <w:r w:rsidR="00E22F62">
        <w:rPr>
          <w:rStyle w:val="Bodytext4"/>
          <w:rFonts w:ascii="Microsoft Uighur" w:hAnsi="Microsoft Uighur" w:cs="B Nazanin" w:hint="cs"/>
          <w:sz w:val="28"/>
          <w:szCs w:val="28"/>
          <w:rtl/>
          <w:lang w:bidi="fa-IR"/>
        </w:rPr>
        <w:t>،</w:t>
      </w:r>
      <w:r w:rsidRPr="00F66572">
        <w:rPr>
          <w:rStyle w:val="Bodytext4"/>
          <w:rFonts w:ascii="Microsoft Uighur" w:hAnsi="Microsoft Uighur" w:cs="B Nazanin"/>
          <w:sz w:val="28"/>
          <w:szCs w:val="28"/>
          <w:rtl/>
          <w:lang w:bidi="fa-IR"/>
        </w:rPr>
        <w:t xml:space="preserve"> بسیاری از </w:t>
      </w:r>
      <w:r w:rsidR="000D6881" w:rsidRPr="00F66572">
        <w:rPr>
          <w:rStyle w:val="Bodytext4"/>
          <w:rFonts w:ascii="Microsoft Uighur" w:hAnsi="Microsoft Uighur" w:cs="B Nazanin"/>
          <w:sz w:val="28"/>
          <w:szCs w:val="28"/>
          <w:rtl/>
          <w:lang w:bidi="fa-IR"/>
        </w:rPr>
        <w:t>بانک</w:t>
      </w:r>
      <w:r w:rsidR="00E22F62">
        <w:rPr>
          <w:rStyle w:val="Bodytext4"/>
          <w:rFonts w:ascii="Microsoft Uighur" w:hAnsi="Microsoft Uighur" w:cs="B Nazanin"/>
          <w:sz w:val="28"/>
          <w:szCs w:val="28"/>
          <w:rtl/>
          <w:lang w:bidi="fa-IR"/>
        </w:rPr>
        <w:softHyphen/>
      </w:r>
      <w:r w:rsidR="000D6881" w:rsidRPr="00F66572">
        <w:rPr>
          <w:rStyle w:val="Bodytext4"/>
          <w:rFonts w:ascii="Microsoft Uighur" w:hAnsi="Microsoft Uighur" w:cs="B Nazanin"/>
          <w:sz w:val="28"/>
          <w:szCs w:val="28"/>
          <w:rtl/>
          <w:lang w:bidi="fa-IR"/>
        </w:rPr>
        <w:t>ها</w:t>
      </w:r>
      <w:r w:rsidRPr="00F66572">
        <w:rPr>
          <w:rStyle w:val="Bodytext4"/>
          <w:rFonts w:ascii="Microsoft Uighur" w:hAnsi="Microsoft Uighur" w:cs="B Nazanin"/>
          <w:sz w:val="28"/>
          <w:szCs w:val="28"/>
          <w:rtl/>
          <w:lang w:bidi="fa-IR"/>
        </w:rPr>
        <w:t xml:space="preserve"> با الگوبرداری از سیستم</w:t>
      </w:r>
      <w:r w:rsidR="00E22F62">
        <w:rPr>
          <w:rStyle w:val="Bodytext4"/>
          <w:rFonts w:ascii="Microsoft Uighur" w:hAnsi="Microsoft Uighur" w:cs="B Nazanin"/>
          <w:sz w:val="28"/>
          <w:szCs w:val="28"/>
          <w:rtl/>
          <w:lang w:bidi="fa-IR"/>
        </w:rPr>
        <w:softHyphen/>
      </w:r>
      <w:r w:rsidRPr="00F66572">
        <w:rPr>
          <w:rStyle w:val="Bodytext4"/>
          <w:rFonts w:ascii="Microsoft Uighur" w:hAnsi="Microsoft Uighur" w:cs="B Nazanin"/>
          <w:sz w:val="28"/>
          <w:szCs w:val="28"/>
          <w:rtl/>
          <w:lang w:bidi="fa-IR"/>
        </w:rPr>
        <w:t>های رتبه</w:t>
      </w:r>
      <w:r w:rsidR="00E22F62">
        <w:rPr>
          <w:rStyle w:val="Bodytext4"/>
          <w:rFonts w:ascii="Microsoft Uighur" w:hAnsi="Microsoft Uighur" w:cs="B Nazanin"/>
          <w:sz w:val="28"/>
          <w:szCs w:val="28"/>
          <w:rtl/>
          <w:lang w:bidi="fa-IR"/>
        </w:rPr>
        <w:softHyphen/>
      </w:r>
      <w:r w:rsidRPr="00F66572">
        <w:rPr>
          <w:rStyle w:val="Bodytext4"/>
          <w:rFonts w:ascii="Microsoft Uighur" w:hAnsi="Microsoft Uighur" w:cs="B Nazanin"/>
          <w:sz w:val="28"/>
          <w:szCs w:val="28"/>
          <w:rtl/>
          <w:lang w:bidi="fa-IR"/>
        </w:rPr>
        <w:t>بندی خارجی</w:t>
      </w:r>
      <w:r w:rsidR="00F11677">
        <w:rPr>
          <w:rStyle w:val="FootnoteReference"/>
          <w:rFonts w:ascii="Microsoft Uighur" w:hAnsi="Microsoft Uighur" w:cs="B Nazanin"/>
          <w:color w:val="000000"/>
          <w:sz w:val="28"/>
          <w:szCs w:val="28"/>
          <w:rtl/>
          <w:lang w:bidi="fa-IR"/>
        </w:rPr>
        <w:footnoteReference w:id="48"/>
      </w:r>
      <w:r w:rsidRPr="00F66572">
        <w:rPr>
          <w:rStyle w:val="Bodytext4"/>
          <w:rFonts w:ascii="Microsoft Uighur" w:hAnsi="Microsoft Uighur" w:cs="B Nazanin"/>
          <w:sz w:val="28"/>
          <w:szCs w:val="28"/>
          <w:rtl/>
          <w:lang w:bidi="fa-IR"/>
        </w:rPr>
        <w:t>، سیستم رتبه</w:t>
      </w:r>
      <w:r w:rsidR="00E22F62">
        <w:rPr>
          <w:rStyle w:val="Bodytext4"/>
          <w:rFonts w:ascii="Microsoft Uighur" w:hAnsi="Microsoft Uighur" w:cs="B Nazanin"/>
          <w:sz w:val="28"/>
          <w:szCs w:val="28"/>
          <w:rtl/>
          <w:lang w:bidi="fa-IR"/>
        </w:rPr>
        <w:softHyphen/>
      </w:r>
      <w:r w:rsidRPr="00F66572">
        <w:rPr>
          <w:rStyle w:val="Bodytext4"/>
          <w:rFonts w:ascii="Microsoft Uighur" w:hAnsi="Microsoft Uighur" w:cs="B Nazanin"/>
          <w:sz w:val="28"/>
          <w:szCs w:val="28"/>
          <w:rtl/>
          <w:lang w:bidi="fa-IR"/>
        </w:rPr>
        <w:t>بندی داخلی</w:t>
      </w:r>
      <w:r w:rsidR="00F11677">
        <w:rPr>
          <w:rStyle w:val="FootnoteReference"/>
          <w:rFonts w:ascii="Microsoft Uighur" w:hAnsi="Microsoft Uighur" w:cs="B Nazanin"/>
          <w:color w:val="000000"/>
          <w:sz w:val="28"/>
          <w:szCs w:val="28"/>
          <w:rtl/>
          <w:lang w:bidi="fa-IR"/>
        </w:rPr>
        <w:footnoteReference w:id="49"/>
      </w:r>
      <w:r w:rsidRPr="00F66572">
        <w:rPr>
          <w:rStyle w:val="Bodytext4"/>
          <w:rFonts w:ascii="Microsoft Uighur" w:hAnsi="Microsoft Uighur" w:cs="B Nazanin"/>
          <w:sz w:val="28"/>
          <w:szCs w:val="28"/>
          <w:rtl/>
          <w:lang w:bidi="fa-IR"/>
        </w:rPr>
        <w:t xml:space="preserve"> ایجاد نموده</w:t>
      </w:r>
      <w:r w:rsidR="00657FB0">
        <w:rPr>
          <w:rStyle w:val="Bodytext4"/>
          <w:rFonts w:ascii="Microsoft Uighur" w:hAnsi="Microsoft Uighur" w:cs="B Nazanin" w:hint="cs"/>
          <w:sz w:val="28"/>
          <w:szCs w:val="28"/>
          <w:rtl/>
          <w:lang w:bidi="fa-IR"/>
        </w:rPr>
        <w:t>‌</w:t>
      </w:r>
      <w:r w:rsidRPr="00F66572">
        <w:rPr>
          <w:rStyle w:val="Bodytext4"/>
          <w:rFonts w:ascii="Microsoft Uighur" w:hAnsi="Microsoft Uighur" w:cs="B Nazanin"/>
          <w:sz w:val="28"/>
          <w:szCs w:val="28"/>
          <w:rtl/>
          <w:lang w:bidi="fa-IR"/>
        </w:rPr>
        <w:t>اند. در رتبه</w:t>
      </w:r>
      <w:r w:rsidR="00E22F62">
        <w:rPr>
          <w:rStyle w:val="Bodytext4"/>
          <w:rFonts w:ascii="Microsoft Uighur" w:hAnsi="Microsoft Uighur" w:cs="B Nazanin"/>
          <w:sz w:val="28"/>
          <w:szCs w:val="28"/>
          <w:rtl/>
          <w:lang w:bidi="fa-IR"/>
        </w:rPr>
        <w:softHyphen/>
      </w:r>
      <w:r w:rsidRPr="00F66572">
        <w:rPr>
          <w:rStyle w:val="Bodytext4"/>
          <w:rFonts w:ascii="Microsoft Uighur" w:hAnsi="Microsoft Uighur" w:cs="B Nazanin"/>
          <w:sz w:val="28"/>
          <w:szCs w:val="28"/>
          <w:rtl/>
          <w:lang w:bidi="fa-IR"/>
        </w:rPr>
        <w:t>بندی داخلی</w:t>
      </w:r>
      <w:r w:rsidR="00E22F62">
        <w:rPr>
          <w:rStyle w:val="Bodytext4"/>
          <w:rFonts w:ascii="Microsoft Uighur" w:hAnsi="Microsoft Uighur" w:cs="B Nazanin" w:hint="cs"/>
          <w:sz w:val="28"/>
          <w:szCs w:val="28"/>
          <w:rtl/>
          <w:lang w:bidi="fa-IR"/>
        </w:rPr>
        <w:t>،</w:t>
      </w:r>
      <w:r w:rsidRPr="00F66572">
        <w:rPr>
          <w:rStyle w:val="Bodytext4"/>
          <w:rFonts w:ascii="Microsoft Uighur" w:hAnsi="Microsoft Uighur" w:cs="B Nazanin"/>
          <w:sz w:val="28"/>
          <w:szCs w:val="28"/>
          <w:rtl/>
          <w:lang w:bidi="fa-IR"/>
        </w:rPr>
        <w:t xml:space="preserve"> هدف اصلی همانا طبقه</w:t>
      </w:r>
      <w:r w:rsidR="00E22F62">
        <w:rPr>
          <w:rStyle w:val="Bodytext4"/>
          <w:rFonts w:ascii="Microsoft Uighur" w:hAnsi="Microsoft Uighur" w:cs="B Nazanin"/>
          <w:sz w:val="28"/>
          <w:szCs w:val="28"/>
          <w:rtl/>
          <w:lang w:bidi="fa-IR"/>
        </w:rPr>
        <w:softHyphen/>
      </w:r>
      <w:r w:rsidRPr="00F66572">
        <w:rPr>
          <w:rStyle w:val="Bodytext4"/>
          <w:rFonts w:ascii="Microsoft Uighur" w:hAnsi="Microsoft Uighur" w:cs="B Nazanin"/>
          <w:sz w:val="28"/>
          <w:szCs w:val="28"/>
          <w:rtl/>
          <w:lang w:bidi="fa-IR"/>
        </w:rPr>
        <w:t xml:space="preserve">بندی اعتبارگیرندگان از لحاظ ریسک اعتباری آنهاست. </w:t>
      </w:r>
    </w:p>
    <w:p w14:paraId="1C187017" w14:textId="5C487050" w:rsidR="008C304E" w:rsidRPr="008C304E" w:rsidRDefault="008C304E" w:rsidP="002D14BF">
      <w:pPr>
        <w:pStyle w:val="Bodytext40"/>
        <w:spacing w:after="160" w:line="384" w:lineRule="auto"/>
        <w:jc w:val="both"/>
        <w:rPr>
          <w:rStyle w:val="Bodytext4"/>
          <w:rFonts w:ascii="Microsoft Uighur" w:hAnsi="Microsoft Uighur" w:cs="B Nazanin"/>
          <w:sz w:val="28"/>
          <w:szCs w:val="28"/>
          <w:rtl/>
          <w:lang w:bidi="fa-IR"/>
        </w:rPr>
      </w:pPr>
      <w:r w:rsidRPr="008C304E">
        <w:rPr>
          <w:rStyle w:val="Bodytext4"/>
          <w:rFonts w:ascii="Microsoft Uighur" w:hAnsi="Microsoft Uighur" w:cs="B Nazanin" w:hint="cs"/>
          <w:sz w:val="28"/>
          <w:szCs w:val="28"/>
          <w:rtl/>
          <w:lang w:bidi="fa-IR"/>
        </w:rPr>
        <w:t>امروزه</w:t>
      </w:r>
      <w:r w:rsidR="002D14BF">
        <w:rPr>
          <w:rStyle w:val="Bodytext4"/>
          <w:rFonts w:ascii="Microsoft Uighur" w:hAnsi="Microsoft Uighur" w:cs="B Nazanin" w:hint="cs"/>
          <w:sz w:val="28"/>
          <w:szCs w:val="28"/>
          <w:rtl/>
          <w:lang w:bidi="fa-IR"/>
        </w:rPr>
        <w:t xml:space="preserve"> یکی از</w:t>
      </w:r>
      <w:r w:rsidRPr="008C304E">
        <w:rPr>
          <w:rStyle w:val="Bodytext4"/>
          <w:rFonts w:ascii="Microsoft Uighur" w:hAnsi="Microsoft Uighur" w:cs="B Nazanin" w:hint="cs"/>
          <w:sz w:val="28"/>
          <w:szCs w:val="28"/>
          <w:rtl/>
          <w:lang w:bidi="fa-IR"/>
        </w:rPr>
        <w:t xml:space="preserve"> روش</w:t>
      </w:r>
      <w:r w:rsidRPr="008C304E">
        <w:rPr>
          <w:rStyle w:val="Bodytext4"/>
          <w:rFonts w:ascii="Microsoft Uighur" w:hAnsi="Microsoft Uighur" w:cs="B Nazanin"/>
          <w:sz w:val="28"/>
          <w:szCs w:val="28"/>
          <w:rtl/>
          <w:lang w:bidi="fa-IR"/>
        </w:rPr>
        <w:softHyphen/>
      </w:r>
      <w:r w:rsidRPr="008C304E">
        <w:rPr>
          <w:rStyle w:val="Bodytext4"/>
          <w:rFonts w:ascii="Microsoft Uighur" w:hAnsi="Microsoft Uighur" w:cs="B Nazanin" w:hint="cs"/>
          <w:sz w:val="28"/>
          <w:szCs w:val="28"/>
          <w:rtl/>
          <w:lang w:bidi="fa-IR"/>
        </w:rPr>
        <w:t>های امتیازدهی به ارزیابی</w:t>
      </w:r>
      <w:r w:rsidRPr="008C304E">
        <w:rPr>
          <w:rStyle w:val="Bodytext4"/>
          <w:rFonts w:ascii="Microsoft Uighur" w:hAnsi="Microsoft Uighur" w:cs="B Nazanin"/>
          <w:sz w:val="28"/>
          <w:szCs w:val="28"/>
          <w:rtl/>
          <w:lang w:bidi="fa-IR"/>
        </w:rPr>
        <w:softHyphen/>
      </w:r>
      <w:r w:rsidRPr="008C304E">
        <w:rPr>
          <w:rStyle w:val="Bodytext4"/>
          <w:rFonts w:ascii="Microsoft Uighur" w:hAnsi="Microsoft Uighur" w:cs="B Nazanin" w:hint="cs"/>
          <w:sz w:val="28"/>
          <w:szCs w:val="28"/>
          <w:rtl/>
          <w:lang w:bidi="fa-IR"/>
        </w:rPr>
        <w:t xml:space="preserve"> جهت رتبه</w:t>
      </w:r>
      <w:r w:rsidRPr="008C304E">
        <w:rPr>
          <w:rStyle w:val="Bodytext4"/>
          <w:rFonts w:ascii="Microsoft Uighur" w:hAnsi="Microsoft Uighur" w:cs="B Nazanin"/>
          <w:sz w:val="28"/>
          <w:szCs w:val="28"/>
          <w:rtl/>
          <w:lang w:bidi="fa-IR"/>
        </w:rPr>
        <w:softHyphen/>
      </w:r>
      <w:r w:rsidRPr="008C304E">
        <w:rPr>
          <w:rStyle w:val="Bodytext4"/>
          <w:rFonts w:ascii="Microsoft Uighur" w:hAnsi="Microsoft Uighur" w:cs="B Nazanin" w:hint="cs"/>
          <w:sz w:val="28"/>
          <w:szCs w:val="28"/>
          <w:rtl/>
          <w:lang w:bidi="fa-IR"/>
        </w:rPr>
        <w:t>بندی اعتباری بانک</w:t>
      </w:r>
      <w:r w:rsidRPr="008C304E">
        <w:rPr>
          <w:rStyle w:val="Bodytext4"/>
          <w:rFonts w:ascii="Microsoft Uighur" w:hAnsi="Microsoft Uighur" w:cs="B Nazanin"/>
          <w:sz w:val="28"/>
          <w:szCs w:val="28"/>
          <w:rtl/>
          <w:lang w:bidi="fa-IR"/>
        </w:rPr>
        <w:softHyphen/>
      </w:r>
      <w:r w:rsidRPr="008C304E">
        <w:rPr>
          <w:rStyle w:val="Bodytext4"/>
          <w:rFonts w:ascii="Microsoft Uighur" w:hAnsi="Microsoft Uighur" w:cs="B Nazanin" w:hint="cs"/>
          <w:sz w:val="28"/>
          <w:szCs w:val="28"/>
          <w:rtl/>
          <w:lang w:bidi="fa-IR"/>
        </w:rPr>
        <w:t>ها به دو دسته</w:t>
      </w:r>
      <w:r w:rsidRPr="008C304E">
        <w:rPr>
          <w:rStyle w:val="Bodytext4"/>
          <w:rFonts w:ascii="Microsoft Uighur" w:hAnsi="Microsoft Uighur" w:cs="B Nazanin"/>
          <w:sz w:val="28"/>
          <w:szCs w:val="28"/>
          <w:rtl/>
          <w:lang w:bidi="fa-IR"/>
        </w:rPr>
        <w:softHyphen/>
      </w:r>
      <w:r w:rsidRPr="008C304E">
        <w:rPr>
          <w:rStyle w:val="Bodytext4"/>
          <w:rFonts w:ascii="Microsoft Uighur" w:hAnsi="Microsoft Uighur" w:cs="B Nazanin" w:hint="cs"/>
          <w:sz w:val="28"/>
          <w:szCs w:val="28"/>
          <w:rtl/>
          <w:lang w:bidi="fa-IR"/>
        </w:rPr>
        <w:t>ی کمی و کیفی تقسیم می</w:t>
      </w:r>
      <w:r w:rsidR="00657FB0">
        <w:rPr>
          <w:rStyle w:val="Bodytext4"/>
          <w:rFonts w:ascii="Microsoft Uighur" w:hAnsi="Microsoft Uighur" w:cs="B Nazanin" w:hint="cs"/>
          <w:sz w:val="28"/>
          <w:szCs w:val="28"/>
          <w:rtl/>
          <w:lang w:bidi="fa-IR"/>
        </w:rPr>
        <w:t>‌</w:t>
      </w:r>
      <w:r w:rsidRPr="008C304E">
        <w:rPr>
          <w:rStyle w:val="Bodytext4"/>
          <w:rFonts w:ascii="Microsoft Uighur" w:hAnsi="Microsoft Uighur" w:cs="B Nazanin" w:hint="cs"/>
          <w:sz w:val="28"/>
          <w:szCs w:val="28"/>
          <w:rtl/>
          <w:lang w:bidi="fa-IR"/>
        </w:rPr>
        <w:t>شوند. در تحلیل کیفی امتیازدهی اعتباری به تجربه</w:t>
      </w:r>
      <w:r w:rsidRPr="008C304E">
        <w:rPr>
          <w:rStyle w:val="Bodytext4"/>
          <w:rFonts w:ascii="Microsoft Uighur" w:hAnsi="Microsoft Uighur" w:cs="B Nazanin"/>
          <w:sz w:val="28"/>
          <w:szCs w:val="28"/>
          <w:rtl/>
          <w:lang w:bidi="fa-IR"/>
        </w:rPr>
        <w:softHyphen/>
      </w:r>
      <w:r w:rsidRPr="008C304E">
        <w:rPr>
          <w:rStyle w:val="Bodytext4"/>
          <w:rFonts w:ascii="Microsoft Uighur" w:hAnsi="Microsoft Uighur" w:cs="B Nazanin" w:hint="cs"/>
          <w:sz w:val="28"/>
          <w:szCs w:val="28"/>
          <w:rtl/>
          <w:lang w:bidi="fa-IR"/>
        </w:rPr>
        <w:t>ی افراد مسئول در اعطای تسهیلات وابسته است ولیکن در روش کمی، پیش</w:t>
      </w:r>
      <w:r w:rsidRPr="008C304E">
        <w:rPr>
          <w:rStyle w:val="Bodytext4"/>
          <w:rFonts w:ascii="Microsoft Uighur" w:hAnsi="Microsoft Uighur" w:cs="B Nazanin"/>
          <w:sz w:val="28"/>
          <w:szCs w:val="28"/>
          <w:rtl/>
          <w:lang w:bidi="fa-IR"/>
        </w:rPr>
        <w:softHyphen/>
      </w:r>
      <w:r w:rsidRPr="008C304E">
        <w:rPr>
          <w:rStyle w:val="Bodytext4"/>
          <w:rFonts w:ascii="Microsoft Uighur" w:hAnsi="Microsoft Uighur" w:cs="B Nazanin" w:hint="cs"/>
          <w:sz w:val="28"/>
          <w:szCs w:val="28"/>
          <w:rtl/>
          <w:lang w:bidi="fa-IR"/>
        </w:rPr>
        <w:t>بینی</w:t>
      </w:r>
      <w:r w:rsidRPr="008C304E">
        <w:rPr>
          <w:rStyle w:val="Bodytext4"/>
          <w:rFonts w:ascii="Microsoft Uighur" w:hAnsi="Microsoft Uighur" w:cs="B Nazanin"/>
          <w:sz w:val="28"/>
          <w:szCs w:val="28"/>
          <w:rtl/>
          <w:lang w:bidi="fa-IR"/>
        </w:rPr>
        <w:softHyphen/>
      </w:r>
      <w:r w:rsidRPr="008C304E">
        <w:rPr>
          <w:rStyle w:val="Bodytext4"/>
          <w:rFonts w:ascii="Microsoft Uighur" w:hAnsi="Microsoft Uighur" w:cs="B Nazanin" w:hint="cs"/>
          <w:sz w:val="28"/>
          <w:szCs w:val="28"/>
          <w:rtl/>
          <w:lang w:bidi="fa-IR"/>
        </w:rPr>
        <w:t>ها به تابع توزیع برآورد شده وابسته است.</w:t>
      </w:r>
    </w:p>
    <w:p w14:paraId="7090F42D" w14:textId="77777777" w:rsidR="007A476C" w:rsidRPr="002D14BF" w:rsidRDefault="002D14BF" w:rsidP="002D14BF">
      <w:pPr>
        <w:pStyle w:val="Bodytext40"/>
        <w:spacing w:after="160" w:line="384" w:lineRule="auto"/>
        <w:jc w:val="both"/>
        <w:rPr>
          <w:rStyle w:val="Bodytext4"/>
          <w:rFonts w:ascii="Microsoft Uighur" w:hAnsi="Microsoft Uighur" w:cs="B Nazanin"/>
          <w:color w:val="auto"/>
          <w:sz w:val="28"/>
          <w:szCs w:val="28"/>
          <w:rtl/>
          <w:lang w:bidi="fa-IR"/>
        </w:rPr>
      </w:pPr>
      <w:r w:rsidRPr="002D14BF">
        <w:rPr>
          <w:rStyle w:val="Bodytext4"/>
          <w:rFonts w:ascii="Microsoft Uighur" w:hAnsi="Microsoft Uighur" w:cs="B Nazanin" w:hint="cs"/>
          <w:color w:val="auto"/>
          <w:sz w:val="28"/>
          <w:szCs w:val="28"/>
          <w:rtl/>
          <w:lang w:bidi="fa-IR"/>
        </w:rPr>
        <w:t>تکنیک</w:t>
      </w:r>
      <w:r>
        <w:rPr>
          <w:rStyle w:val="Bodytext4"/>
          <w:rFonts w:ascii="Microsoft Uighur" w:hAnsi="Microsoft Uighur" w:cs="B Nazanin"/>
          <w:color w:val="auto"/>
          <w:sz w:val="28"/>
          <w:szCs w:val="28"/>
          <w:rtl/>
          <w:lang w:bidi="fa-IR"/>
        </w:rPr>
        <w:softHyphen/>
      </w:r>
      <w:r>
        <w:rPr>
          <w:rStyle w:val="Bodytext4"/>
          <w:rFonts w:ascii="Microsoft Uighur" w:hAnsi="Microsoft Uighur" w:cs="B Nazanin" w:hint="cs"/>
          <w:color w:val="auto"/>
          <w:sz w:val="28"/>
          <w:szCs w:val="28"/>
          <w:rtl/>
          <w:lang w:bidi="fa-IR"/>
        </w:rPr>
        <w:t xml:space="preserve">های مورد استفاده </w:t>
      </w:r>
      <w:r w:rsidRPr="002D14BF">
        <w:rPr>
          <w:rStyle w:val="Bodytext4"/>
          <w:rFonts w:ascii="Microsoft Uighur" w:hAnsi="Microsoft Uighur" w:cs="B Nazanin" w:hint="cs"/>
          <w:color w:val="auto"/>
          <w:sz w:val="28"/>
          <w:szCs w:val="28"/>
          <w:rtl/>
          <w:lang w:bidi="fa-IR"/>
        </w:rPr>
        <w:t>در سنجش رتبه</w:t>
      </w:r>
      <w:r w:rsidRPr="002D14BF">
        <w:rPr>
          <w:rStyle w:val="Bodytext4"/>
          <w:rFonts w:ascii="Microsoft Uighur" w:hAnsi="Microsoft Uighur" w:cs="B Nazanin"/>
          <w:color w:val="auto"/>
          <w:sz w:val="28"/>
          <w:szCs w:val="28"/>
          <w:rtl/>
          <w:lang w:bidi="fa-IR"/>
        </w:rPr>
        <w:softHyphen/>
      </w:r>
      <w:r w:rsidRPr="002D14BF">
        <w:rPr>
          <w:rStyle w:val="Bodytext4"/>
          <w:rFonts w:ascii="Microsoft Uighur" w:hAnsi="Microsoft Uighur" w:cs="B Nazanin" w:hint="cs"/>
          <w:color w:val="auto"/>
          <w:sz w:val="28"/>
          <w:szCs w:val="28"/>
          <w:rtl/>
          <w:lang w:bidi="fa-IR"/>
        </w:rPr>
        <w:t xml:space="preserve">ی اعتباری </w:t>
      </w:r>
      <w:r>
        <w:rPr>
          <w:rStyle w:val="Bodytext4"/>
          <w:rFonts w:ascii="Microsoft Uighur" w:hAnsi="Microsoft Uighur" w:cs="B Nazanin" w:hint="cs"/>
          <w:color w:val="auto"/>
          <w:sz w:val="28"/>
          <w:szCs w:val="28"/>
          <w:rtl/>
          <w:lang w:bidi="fa-IR"/>
        </w:rPr>
        <w:t>بانک</w:t>
      </w:r>
      <w:r>
        <w:rPr>
          <w:rStyle w:val="Bodytext4"/>
          <w:rFonts w:ascii="Microsoft Uighur" w:hAnsi="Microsoft Uighur" w:cs="B Nazanin"/>
          <w:color w:val="auto"/>
          <w:sz w:val="28"/>
          <w:szCs w:val="28"/>
          <w:rtl/>
          <w:lang w:bidi="fa-IR"/>
        </w:rPr>
        <w:softHyphen/>
      </w:r>
      <w:r>
        <w:rPr>
          <w:rStyle w:val="Bodytext4"/>
          <w:rFonts w:ascii="Microsoft Uighur" w:hAnsi="Microsoft Uighur" w:cs="B Nazanin" w:hint="cs"/>
          <w:color w:val="auto"/>
          <w:sz w:val="28"/>
          <w:szCs w:val="28"/>
          <w:rtl/>
          <w:lang w:bidi="fa-IR"/>
        </w:rPr>
        <w:t>ها را نیز می</w:t>
      </w:r>
      <w:r>
        <w:rPr>
          <w:rStyle w:val="Bodytext4"/>
          <w:rFonts w:ascii="Microsoft Uighur" w:hAnsi="Microsoft Uighur" w:cs="B Nazanin"/>
          <w:color w:val="auto"/>
          <w:sz w:val="28"/>
          <w:szCs w:val="28"/>
          <w:rtl/>
          <w:lang w:bidi="fa-IR"/>
        </w:rPr>
        <w:softHyphen/>
      </w:r>
      <w:r>
        <w:rPr>
          <w:rStyle w:val="Bodytext4"/>
          <w:rFonts w:ascii="Microsoft Uighur" w:hAnsi="Microsoft Uighur" w:cs="B Nazanin" w:hint="cs"/>
          <w:color w:val="auto"/>
          <w:sz w:val="28"/>
          <w:szCs w:val="28"/>
          <w:rtl/>
          <w:lang w:bidi="fa-IR"/>
        </w:rPr>
        <w:t>توان به دو دسته تقسیم کرد:</w:t>
      </w:r>
      <w:r w:rsidR="007A476C" w:rsidRPr="002D14BF">
        <w:rPr>
          <w:rStyle w:val="Bodytext4"/>
          <w:rFonts w:ascii="Microsoft Uighur" w:hAnsi="Microsoft Uighur" w:cs="B Nazanin" w:hint="cs"/>
          <w:color w:val="auto"/>
          <w:sz w:val="28"/>
          <w:szCs w:val="28"/>
          <w:rtl/>
          <w:lang w:bidi="fa-IR"/>
        </w:rPr>
        <w:t xml:space="preserve"> الف) رتبه</w:t>
      </w:r>
      <w:r w:rsidR="007A476C" w:rsidRPr="002D14BF">
        <w:rPr>
          <w:rStyle w:val="Bodytext4"/>
          <w:rFonts w:ascii="Microsoft Uighur" w:hAnsi="Microsoft Uighur" w:cs="B Nazanin"/>
          <w:color w:val="auto"/>
          <w:sz w:val="28"/>
          <w:szCs w:val="28"/>
          <w:rtl/>
          <w:lang w:bidi="fa-IR"/>
        </w:rPr>
        <w:softHyphen/>
      </w:r>
      <w:r w:rsidR="007A476C" w:rsidRPr="002D14BF">
        <w:rPr>
          <w:rStyle w:val="Bodytext4"/>
          <w:rFonts w:ascii="Microsoft Uighur" w:hAnsi="Microsoft Uighur" w:cs="B Nazanin" w:hint="cs"/>
          <w:color w:val="auto"/>
          <w:sz w:val="28"/>
          <w:szCs w:val="28"/>
          <w:rtl/>
          <w:lang w:bidi="fa-IR"/>
        </w:rPr>
        <w:t xml:space="preserve">بندی مقطع </w:t>
      </w:r>
      <w:r w:rsidR="007A476C" w:rsidRPr="002D14BF">
        <w:rPr>
          <w:rStyle w:val="Bodytext4"/>
          <w:rFonts w:ascii="Microsoft Uighur" w:hAnsi="Microsoft Uighur" w:cs="B Nazanin" w:hint="cs"/>
          <w:color w:val="auto"/>
          <w:sz w:val="28"/>
          <w:szCs w:val="28"/>
          <w:rtl/>
          <w:lang w:bidi="fa-IR"/>
        </w:rPr>
        <w:lastRenderedPageBreak/>
        <w:t>زمانی</w:t>
      </w:r>
      <w:r w:rsidR="007A476C" w:rsidRPr="002D14BF">
        <w:rPr>
          <w:rStyle w:val="FootnoteReference"/>
          <w:rFonts w:ascii="Microsoft Uighur" w:hAnsi="Microsoft Uighur" w:cs="B Nazanin"/>
          <w:sz w:val="28"/>
          <w:szCs w:val="28"/>
          <w:rtl/>
          <w:lang w:bidi="fa-IR"/>
        </w:rPr>
        <w:footnoteReference w:id="50"/>
      </w:r>
      <w:r w:rsidR="007A476C" w:rsidRPr="002D14BF">
        <w:rPr>
          <w:rStyle w:val="Bodytext4"/>
          <w:rFonts w:ascii="Microsoft Uighur" w:hAnsi="Microsoft Uighur" w:cs="B Nazanin" w:hint="cs"/>
          <w:color w:val="auto"/>
          <w:sz w:val="28"/>
          <w:szCs w:val="28"/>
          <w:rtl/>
          <w:lang w:bidi="fa-IR"/>
        </w:rPr>
        <w:t xml:space="preserve"> و چرخه</w:t>
      </w:r>
      <w:r w:rsidR="007A476C" w:rsidRPr="002D14BF">
        <w:rPr>
          <w:rStyle w:val="Bodytext4"/>
          <w:rFonts w:ascii="Microsoft Uighur" w:hAnsi="Microsoft Uighur" w:cs="B Nazanin"/>
          <w:color w:val="auto"/>
          <w:sz w:val="28"/>
          <w:szCs w:val="28"/>
          <w:rtl/>
          <w:lang w:bidi="fa-IR"/>
        </w:rPr>
        <w:softHyphen/>
      </w:r>
      <w:r w:rsidR="007A476C" w:rsidRPr="002D14BF">
        <w:rPr>
          <w:rStyle w:val="Bodytext4"/>
          <w:rFonts w:ascii="Microsoft Uighur" w:hAnsi="Microsoft Uighur" w:cs="B Nazanin" w:hint="cs"/>
          <w:color w:val="auto"/>
          <w:sz w:val="28"/>
          <w:szCs w:val="28"/>
          <w:rtl/>
          <w:lang w:bidi="fa-IR"/>
        </w:rPr>
        <w:t>ی فراگیر</w:t>
      </w:r>
      <w:r w:rsidR="007A476C" w:rsidRPr="002D14BF">
        <w:rPr>
          <w:rStyle w:val="FootnoteReference"/>
          <w:rFonts w:ascii="Microsoft Uighur" w:hAnsi="Microsoft Uighur" w:cs="B Nazanin"/>
          <w:sz w:val="28"/>
          <w:szCs w:val="28"/>
          <w:rtl/>
          <w:lang w:bidi="fa-IR"/>
        </w:rPr>
        <w:footnoteReference w:id="51"/>
      </w:r>
      <w:r w:rsidR="007A476C" w:rsidRPr="002D14BF">
        <w:rPr>
          <w:rStyle w:val="Bodytext4"/>
          <w:rFonts w:ascii="Microsoft Uighur" w:hAnsi="Microsoft Uighur" w:cs="B Nazanin" w:hint="cs"/>
          <w:color w:val="auto"/>
          <w:sz w:val="28"/>
          <w:szCs w:val="28"/>
          <w:rtl/>
          <w:lang w:bidi="fa-IR"/>
        </w:rPr>
        <w:t xml:space="preserve"> ب) رتبه</w:t>
      </w:r>
      <w:r w:rsidR="007A476C" w:rsidRPr="002D14BF">
        <w:rPr>
          <w:rStyle w:val="Bodytext4"/>
          <w:rFonts w:ascii="Microsoft Uighur" w:hAnsi="Microsoft Uighur" w:cs="B Nazanin"/>
          <w:color w:val="auto"/>
          <w:sz w:val="28"/>
          <w:szCs w:val="28"/>
          <w:rtl/>
          <w:lang w:bidi="fa-IR"/>
        </w:rPr>
        <w:softHyphen/>
      </w:r>
      <w:r w:rsidR="007A476C" w:rsidRPr="002D14BF">
        <w:rPr>
          <w:rStyle w:val="Bodytext4"/>
          <w:rFonts w:ascii="Microsoft Uighur" w:hAnsi="Microsoft Uighur" w:cs="B Nazanin" w:hint="cs"/>
          <w:color w:val="auto"/>
          <w:sz w:val="28"/>
          <w:szCs w:val="28"/>
          <w:rtl/>
          <w:lang w:bidi="fa-IR"/>
        </w:rPr>
        <w:t>بندی کیفی و کمی.</w:t>
      </w:r>
    </w:p>
    <w:p w14:paraId="03F449AE" w14:textId="22470091" w:rsidR="007A476C" w:rsidRDefault="00795848" w:rsidP="00795848">
      <w:pPr>
        <w:pStyle w:val="Bodytext40"/>
        <w:spacing w:after="160" w:line="384" w:lineRule="auto"/>
        <w:jc w:val="both"/>
        <w:rPr>
          <w:rStyle w:val="Bodytext4"/>
          <w:rFonts w:ascii="Microsoft Uighur" w:hAnsi="Microsoft Uighur" w:cs="B Nazanin"/>
          <w:color w:val="auto"/>
          <w:sz w:val="28"/>
          <w:szCs w:val="28"/>
          <w:rtl/>
          <w:lang w:bidi="fa-IR"/>
        </w:rPr>
      </w:pPr>
      <w:r>
        <w:rPr>
          <w:rStyle w:val="Bodytext4"/>
          <w:rFonts w:ascii="Microsoft Uighur" w:hAnsi="Microsoft Uighur" w:cs="B Nazanin" w:hint="cs"/>
          <w:color w:val="auto"/>
          <w:sz w:val="28"/>
          <w:szCs w:val="28"/>
          <w:rtl/>
          <w:lang w:bidi="fa-IR"/>
        </w:rPr>
        <w:t xml:space="preserve">الف) </w:t>
      </w:r>
      <w:r w:rsidR="002D14BF">
        <w:rPr>
          <w:rStyle w:val="Bodytext4"/>
          <w:rFonts w:ascii="Microsoft Uighur" w:hAnsi="Microsoft Uighur" w:cs="B Nazanin" w:hint="cs"/>
          <w:color w:val="auto"/>
          <w:sz w:val="28"/>
          <w:szCs w:val="28"/>
          <w:rtl/>
          <w:lang w:bidi="fa-IR"/>
        </w:rPr>
        <w:t>در سیستم</w:t>
      </w:r>
      <w:r w:rsidR="002D14BF">
        <w:rPr>
          <w:rStyle w:val="Bodytext4"/>
          <w:rFonts w:ascii="Microsoft Uighur" w:hAnsi="Microsoft Uighur" w:cs="B Nazanin"/>
          <w:color w:val="auto"/>
          <w:sz w:val="28"/>
          <w:szCs w:val="28"/>
          <w:rtl/>
          <w:lang w:bidi="fa-IR"/>
        </w:rPr>
        <w:softHyphen/>
      </w:r>
      <w:r w:rsidR="002D14BF">
        <w:rPr>
          <w:rStyle w:val="Bodytext4"/>
          <w:rFonts w:ascii="Microsoft Uighur" w:hAnsi="Microsoft Uighur" w:cs="B Nazanin" w:hint="cs"/>
          <w:color w:val="auto"/>
          <w:sz w:val="28"/>
          <w:szCs w:val="28"/>
          <w:rtl/>
          <w:lang w:bidi="fa-IR"/>
        </w:rPr>
        <w:t xml:space="preserve">های </w:t>
      </w:r>
      <w:r w:rsidR="007A476C" w:rsidRPr="002D14BF">
        <w:rPr>
          <w:rStyle w:val="Bodytext4"/>
          <w:rFonts w:ascii="Microsoft Uighur" w:hAnsi="Microsoft Uighur" w:cs="B Nazanin" w:hint="cs"/>
          <w:color w:val="auto"/>
          <w:sz w:val="28"/>
          <w:szCs w:val="28"/>
          <w:rtl/>
          <w:lang w:bidi="fa-IR"/>
        </w:rPr>
        <w:t>رتبه</w:t>
      </w:r>
      <w:r w:rsidR="007A476C" w:rsidRPr="002D14BF">
        <w:rPr>
          <w:rStyle w:val="Bodytext4"/>
          <w:rFonts w:ascii="Microsoft Uighur" w:hAnsi="Microsoft Uighur" w:cs="B Nazanin"/>
          <w:color w:val="auto"/>
          <w:sz w:val="28"/>
          <w:szCs w:val="28"/>
          <w:rtl/>
          <w:lang w:bidi="fa-IR"/>
        </w:rPr>
        <w:softHyphen/>
      </w:r>
      <w:r w:rsidR="007A476C" w:rsidRPr="002D14BF">
        <w:rPr>
          <w:rStyle w:val="Bodytext4"/>
          <w:rFonts w:ascii="Microsoft Uighur" w:hAnsi="Microsoft Uighur" w:cs="B Nazanin" w:hint="cs"/>
          <w:color w:val="auto"/>
          <w:sz w:val="28"/>
          <w:szCs w:val="28"/>
          <w:rtl/>
          <w:lang w:bidi="fa-IR"/>
        </w:rPr>
        <w:t>بندی مقطع زمانی</w:t>
      </w:r>
      <w:r w:rsidR="002D14BF">
        <w:rPr>
          <w:rStyle w:val="Bodytext4"/>
          <w:rFonts w:ascii="Microsoft Uighur" w:hAnsi="Microsoft Uighur" w:cs="B Nazanin" w:hint="cs"/>
          <w:color w:val="auto"/>
          <w:sz w:val="28"/>
          <w:szCs w:val="28"/>
          <w:rtl/>
          <w:lang w:bidi="fa-IR"/>
        </w:rPr>
        <w:t>، اطلاعات در زمان رتبه</w:t>
      </w:r>
      <w:r w:rsidR="002D14BF">
        <w:rPr>
          <w:rStyle w:val="Bodytext4"/>
          <w:rFonts w:ascii="Microsoft Uighur" w:hAnsi="Microsoft Uighur" w:cs="B Nazanin"/>
          <w:color w:val="auto"/>
          <w:sz w:val="28"/>
          <w:szCs w:val="28"/>
          <w:rtl/>
          <w:lang w:bidi="fa-IR"/>
        </w:rPr>
        <w:softHyphen/>
      </w:r>
      <w:r w:rsidR="002D14BF">
        <w:rPr>
          <w:rStyle w:val="Bodytext4"/>
          <w:rFonts w:ascii="Microsoft Uighur" w:hAnsi="Microsoft Uighur" w:cs="B Nazanin" w:hint="cs"/>
          <w:color w:val="auto"/>
          <w:sz w:val="28"/>
          <w:szCs w:val="28"/>
          <w:rtl/>
          <w:lang w:bidi="fa-IR"/>
        </w:rPr>
        <w:t>بندی، عامل اصلی سنجش است، بنابراین رتبه</w:t>
      </w:r>
      <w:r w:rsidR="002D14BF">
        <w:rPr>
          <w:rStyle w:val="Bodytext4"/>
          <w:rFonts w:ascii="Microsoft Uighur" w:hAnsi="Microsoft Uighur" w:cs="B Nazanin"/>
          <w:color w:val="auto"/>
          <w:sz w:val="28"/>
          <w:szCs w:val="28"/>
          <w:rtl/>
          <w:lang w:bidi="fa-IR"/>
        </w:rPr>
        <w:softHyphen/>
      </w:r>
      <w:r w:rsidR="002D14BF">
        <w:rPr>
          <w:rStyle w:val="Bodytext4"/>
          <w:rFonts w:ascii="Microsoft Uighur" w:hAnsi="Microsoft Uighur" w:cs="B Nazanin" w:hint="cs"/>
          <w:color w:val="auto"/>
          <w:sz w:val="28"/>
          <w:szCs w:val="28"/>
          <w:rtl/>
          <w:lang w:bidi="fa-IR"/>
        </w:rPr>
        <w:t>بندی اعتباری با تغییر م</w:t>
      </w:r>
      <w:r>
        <w:rPr>
          <w:rStyle w:val="Bodytext4"/>
          <w:rFonts w:ascii="Microsoft Uighur" w:hAnsi="Microsoft Uighur" w:cs="B Nazanin" w:hint="cs"/>
          <w:color w:val="auto"/>
          <w:sz w:val="28"/>
          <w:szCs w:val="28"/>
          <w:rtl/>
          <w:lang w:bidi="fa-IR"/>
        </w:rPr>
        <w:t xml:space="preserve">قطع زمانی متفاوت خواهد بود. عامل اصلی تغییر </w:t>
      </w:r>
      <w:r w:rsidR="002D14BF">
        <w:rPr>
          <w:rStyle w:val="Bodytext4"/>
          <w:rFonts w:ascii="Microsoft Uighur" w:hAnsi="Microsoft Uighur" w:cs="B Nazanin" w:hint="cs"/>
          <w:color w:val="auto"/>
          <w:sz w:val="28"/>
          <w:szCs w:val="28"/>
          <w:rtl/>
          <w:lang w:bidi="fa-IR"/>
        </w:rPr>
        <w:t>رتبه</w:t>
      </w:r>
      <w:r w:rsidR="002D14BF">
        <w:rPr>
          <w:rStyle w:val="Bodytext4"/>
          <w:rFonts w:ascii="Microsoft Uighur" w:hAnsi="Microsoft Uighur" w:cs="B Nazanin"/>
          <w:color w:val="auto"/>
          <w:sz w:val="28"/>
          <w:szCs w:val="28"/>
          <w:rtl/>
          <w:lang w:bidi="fa-IR"/>
        </w:rPr>
        <w:softHyphen/>
      </w:r>
      <w:r w:rsidR="002D14BF">
        <w:rPr>
          <w:rStyle w:val="Bodytext4"/>
          <w:rFonts w:ascii="Microsoft Uighur" w:hAnsi="Microsoft Uighur" w:cs="B Nazanin" w:hint="cs"/>
          <w:color w:val="auto"/>
          <w:sz w:val="28"/>
          <w:szCs w:val="28"/>
          <w:rtl/>
          <w:lang w:bidi="fa-IR"/>
        </w:rPr>
        <w:t>بندی</w:t>
      </w:r>
      <w:r>
        <w:rPr>
          <w:rStyle w:val="Bodytext4"/>
          <w:rFonts w:ascii="Microsoft Uighur" w:hAnsi="Microsoft Uighur" w:cs="B Nazanin" w:hint="cs"/>
          <w:color w:val="auto"/>
          <w:sz w:val="28"/>
          <w:szCs w:val="28"/>
          <w:rtl/>
          <w:lang w:bidi="fa-IR"/>
        </w:rPr>
        <w:t xml:space="preserve"> در این سیستم</w:t>
      </w:r>
      <w:r w:rsidR="002D14BF">
        <w:rPr>
          <w:rStyle w:val="Bodytext4"/>
          <w:rFonts w:ascii="Microsoft Uighur" w:hAnsi="Microsoft Uighur" w:cs="B Nazanin" w:hint="cs"/>
          <w:color w:val="auto"/>
          <w:sz w:val="28"/>
          <w:szCs w:val="28"/>
          <w:rtl/>
          <w:lang w:bidi="fa-IR"/>
        </w:rPr>
        <w:t>،</w:t>
      </w:r>
      <w:r>
        <w:rPr>
          <w:rStyle w:val="Bodytext4"/>
          <w:rFonts w:ascii="Microsoft Uighur" w:hAnsi="Microsoft Uighur" w:cs="B Nazanin" w:hint="cs"/>
          <w:color w:val="auto"/>
          <w:sz w:val="28"/>
          <w:szCs w:val="28"/>
          <w:rtl/>
          <w:lang w:bidi="fa-IR"/>
        </w:rPr>
        <w:t xml:space="preserve"> تغییر شرایط قرض</w:t>
      </w:r>
      <w:r w:rsidR="00657FB0">
        <w:rPr>
          <w:rStyle w:val="Bodytext4"/>
          <w:rFonts w:ascii="Microsoft Uighur" w:hAnsi="Microsoft Uighur" w:cs="B Nazanin" w:hint="cs"/>
          <w:color w:val="auto"/>
          <w:sz w:val="28"/>
          <w:szCs w:val="28"/>
          <w:rtl/>
          <w:lang w:bidi="fa-IR"/>
        </w:rPr>
        <w:t>‌</w:t>
      </w:r>
      <w:r>
        <w:rPr>
          <w:rStyle w:val="Bodytext4"/>
          <w:rFonts w:ascii="Microsoft Uighur" w:hAnsi="Microsoft Uighur" w:cs="B Nazanin" w:hint="cs"/>
          <w:color w:val="auto"/>
          <w:sz w:val="28"/>
          <w:szCs w:val="28"/>
          <w:rtl/>
          <w:lang w:bidi="fa-IR"/>
        </w:rPr>
        <w:t>گیرندگان است که سبب تغییر</w:t>
      </w:r>
      <w:r w:rsidR="002D14BF">
        <w:rPr>
          <w:rStyle w:val="Bodytext4"/>
          <w:rFonts w:ascii="Microsoft Uighur" w:hAnsi="Microsoft Uighur" w:cs="B Nazanin" w:hint="cs"/>
          <w:color w:val="auto"/>
          <w:sz w:val="28"/>
          <w:szCs w:val="28"/>
          <w:rtl/>
          <w:lang w:bidi="fa-IR"/>
        </w:rPr>
        <w:t xml:space="preserve"> از دوره</w:t>
      </w:r>
      <w:r w:rsidR="002D14BF">
        <w:rPr>
          <w:rStyle w:val="Bodytext4"/>
          <w:rFonts w:ascii="Microsoft Uighur" w:hAnsi="Microsoft Uighur" w:cs="B Nazanin"/>
          <w:color w:val="auto"/>
          <w:sz w:val="28"/>
          <w:szCs w:val="28"/>
          <w:rtl/>
          <w:lang w:bidi="fa-IR"/>
        </w:rPr>
        <w:softHyphen/>
      </w:r>
      <w:r w:rsidR="002D14BF">
        <w:rPr>
          <w:rStyle w:val="Bodytext4"/>
          <w:rFonts w:ascii="Microsoft Uighur" w:hAnsi="Microsoft Uighur" w:cs="B Nazanin" w:hint="cs"/>
          <w:color w:val="auto"/>
          <w:sz w:val="28"/>
          <w:szCs w:val="28"/>
          <w:rtl/>
          <w:lang w:bidi="fa-IR"/>
        </w:rPr>
        <w:t>ای به دوره</w:t>
      </w:r>
      <w:r w:rsidR="002D14BF">
        <w:rPr>
          <w:rStyle w:val="Bodytext4"/>
          <w:rFonts w:ascii="Microsoft Uighur" w:hAnsi="Microsoft Uighur" w:cs="B Nazanin"/>
          <w:color w:val="auto"/>
          <w:sz w:val="28"/>
          <w:szCs w:val="28"/>
          <w:rtl/>
          <w:lang w:bidi="fa-IR"/>
        </w:rPr>
        <w:softHyphen/>
      </w:r>
      <w:r w:rsidR="002D14BF">
        <w:rPr>
          <w:rStyle w:val="Bodytext4"/>
          <w:rFonts w:ascii="Microsoft Uighur" w:hAnsi="Microsoft Uighur" w:cs="B Nazanin" w:hint="cs"/>
          <w:color w:val="auto"/>
          <w:sz w:val="28"/>
          <w:szCs w:val="28"/>
          <w:rtl/>
          <w:lang w:bidi="fa-IR"/>
        </w:rPr>
        <w:t>ی دیگر خوهد بود.</w:t>
      </w:r>
      <w:r>
        <w:rPr>
          <w:rStyle w:val="Bodytext4"/>
          <w:rFonts w:ascii="Microsoft Uighur" w:hAnsi="Microsoft Uighur" w:cs="B Nazanin" w:hint="cs"/>
          <w:color w:val="auto"/>
          <w:sz w:val="28"/>
          <w:szCs w:val="28"/>
          <w:rtl/>
          <w:lang w:bidi="fa-IR"/>
        </w:rPr>
        <w:t xml:space="preserve"> بر خلاف این روش،سیستم رتبه</w:t>
      </w:r>
      <w:r>
        <w:rPr>
          <w:rStyle w:val="Bodytext4"/>
          <w:rFonts w:ascii="Microsoft Uighur" w:hAnsi="Microsoft Uighur" w:cs="B Nazanin"/>
          <w:color w:val="auto"/>
          <w:sz w:val="28"/>
          <w:szCs w:val="28"/>
          <w:rtl/>
          <w:lang w:bidi="fa-IR"/>
        </w:rPr>
        <w:softHyphen/>
      </w:r>
      <w:r>
        <w:rPr>
          <w:rStyle w:val="Bodytext4"/>
          <w:rFonts w:ascii="Microsoft Uighur" w:hAnsi="Microsoft Uighur" w:cs="B Nazanin" w:hint="cs"/>
          <w:color w:val="auto"/>
          <w:sz w:val="28"/>
          <w:szCs w:val="28"/>
          <w:rtl/>
          <w:lang w:bidi="fa-IR"/>
        </w:rPr>
        <w:t>بندی</w:t>
      </w:r>
      <w:r w:rsidR="007A476C" w:rsidRPr="002D14BF">
        <w:rPr>
          <w:rStyle w:val="Bodytext4"/>
          <w:rFonts w:ascii="Microsoft Uighur" w:hAnsi="Microsoft Uighur" w:cs="B Nazanin" w:hint="cs"/>
          <w:color w:val="auto"/>
          <w:sz w:val="28"/>
          <w:szCs w:val="28"/>
          <w:rtl/>
          <w:lang w:bidi="fa-IR"/>
        </w:rPr>
        <w:t xml:space="preserve"> چرخه</w:t>
      </w:r>
      <w:r w:rsidR="007A476C" w:rsidRPr="002D14BF">
        <w:rPr>
          <w:rStyle w:val="Bodytext4"/>
          <w:rFonts w:ascii="Microsoft Uighur" w:hAnsi="Microsoft Uighur" w:cs="B Nazanin"/>
          <w:color w:val="auto"/>
          <w:sz w:val="28"/>
          <w:szCs w:val="28"/>
          <w:rtl/>
          <w:lang w:bidi="fa-IR"/>
        </w:rPr>
        <w:softHyphen/>
      </w:r>
      <w:r>
        <w:rPr>
          <w:rStyle w:val="Bodytext4"/>
          <w:rFonts w:ascii="Microsoft Uighur" w:hAnsi="Microsoft Uighur" w:cs="B Nazanin" w:hint="cs"/>
          <w:color w:val="auto"/>
          <w:sz w:val="28"/>
          <w:szCs w:val="28"/>
          <w:rtl/>
          <w:lang w:bidi="fa-IR"/>
        </w:rPr>
        <w:t>ی فراگیر بایستی از دوره</w:t>
      </w:r>
      <w:r>
        <w:rPr>
          <w:rStyle w:val="Bodytext4"/>
          <w:rFonts w:ascii="Microsoft Uighur" w:hAnsi="Microsoft Uighur" w:cs="B Nazanin"/>
          <w:color w:val="auto"/>
          <w:sz w:val="28"/>
          <w:szCs w:val="28"/>
          <w:rtl/>
          <w:lang w:bidi="fa-IR"/>
        </w:rPr>
        <w:softHyphen/>
      </w:r>
      <w:r>
        <w:rPr>
          <w:rStyle w:val="Bodytext4"/>
          <w:rFonts w:ascii="Microsoft Uighur" w:hAnsi="Microsoft Uighur" w:cs="B Nazanin" w:hint="cs"/>
          <w:color w:val="auto"/>
          <w:sz w:val="28"/>
          <w:szCs w:val="28"/>
          <w:rtl/>
          <w:lang w:bidi="fa-IR"/>
        </w:rPr>
        <w:t>ای به دوره</w:t>
      </w:r>
      <w:r>
        <w:rPr>
          <w:rStyle w:val="Bodytext4"/>
          <w:rFonts w:ascii="Microsoft Uighur" w:hAnsi="Microsoft Uighur" w:cs="B Nazanin"/>
          <w:color w:val="auto"/>
          <w:sz w:val="28"/>
          <w:szCs w:val="28"/>
          <w:rtl/>
          <w:lang w:bidi="fa-IR"/>
        </w:rPr>
        <w:softHyphen/>
      </w:r>
      <w:r>
        <w:rPr>
          <w:rStyle w:val="Bodytext4"/>
          <w:rFonts w:ascii="Microsoft Uighur" w:hAnsi="Microsoft Uighur" w:cs="B Nazanin" w:hint="cs"/>
          <w:color w:val="auto"/>
          <w:sz w:val="28"/>
          <w:szCs w:val="28"/>
          <w:rtl/>
          <w:lang w:bidi="fa-IR"/>
        </w:rPr>
        <w:t>ی دیگر و مطابق با شرایط قرض</w:t>
      </w:r>
      <w:r>
        <w:rPr>
          <w:rStyle w:val="Bodytext4"/>
          <w:rFonts w:ascii="Microsoft Uighur" w:hAnsi="Microsoft Uighur" w:cs="B Nazanin"/>
          <w:color w:val="auto"/>
          <w:sz w:val="28"/>
          <w:szCs w:val="28"/>
          <w:rtl/>
          <w:lang w:bidi="fa-IR"/>
        </w:rPr>
        <w:softHyphen/>
      </w:r>
      <w:r>
        <w:rPr>
          <w:rStyle w:val="Bodytext4"/>
          <w:rFonts w:ascii="Microsoft Uighur" w:hAnsi="Microsoft Uighur" w:cs="B Nazanin" w:hint="cs"/>
          <w:color w:val="auto"/>
          <w:sz w:val="28"/>
          <w:szCs w:val="28"/>
          <w:rtl/>
          <w:lang w:bidi="fa-IR"/>
        </w:rPr>
        <w:t>گیرندگان، بروزرسانی شود.</w:t>
      </w:r>
    </w:p>
    <w:p w14:paraId="4DBB37E8" w14:textId="77777777" w:rsidR="00795848" w:rsidRPr="002D14BF" w:rsidRDefault="00795848" w:rsidP="00795848">
      <w:pPr>
        <w:pStyle w:val="Bodytext40"/>
        <w:spacing w:after="160" w:line="384" w:lineRule="auto"/>
        <w:jc w:val="both"/>
        <w:rPr>
          <w:rFonts w:ascii="Times New Roman" w:hAnsi="Times New Roman" w:cs="B Nazanin"/>
          <w:sz w:val="28"/>
          <w:szCs w:val="28"/>
          <w:rtl/>
          <w:lang w:bidi="fa-IR"/>
        </w:rPr>
      </w:pPr>
      <w:r>
        <w:rPr>
          <w:rStyle w:val="Bodytext4"/>
          <w:rFonts w:ascii="Microsoft Uighur" w:hAnsi="Microsoft Uighur" w:cs="B Nazanin" w:hint="cs"/>
          <w:color w:val="auto"/>
          <w:sz w:val="28"/>
          <w:szCs w:val="28"/>
          <w:rtl/>
          <w:lang w:bidi="fa-IR"/>
        </w:rPr>
        <w:t>ب) همانطور که گفته شد، سیستم</w:t>
      </w:r>
      <w:r>
        <w:rPr>
          <w:rStyle w:val="Bodytext4"/>
          <w:rFonts w:ascii="Microsoft Uighur" w:hAnsi="Microsoft Uighur" w:cs="B Nazanin"/>
          <w:color w:val="auto"/>
          <w:sz w:val="28"/>
          <w:szCs w:val="28"/>
          <w:rtl/>
          <w:lang w:bidi="fa-IR"/>
        </w:rPr>
        <w:softHyphen/>
      </w:r>
      <w:r>
        <w:rPr>
          <w:rStyle w:val="Bodytext4"/>
          <w:rFonts w:ascii="Microsoft Uighur" w:hAnsi="Microsoft Uighur" w:cs="B Nazanin" w:hint="cs"/>
          <w:color w:val="auto"/>
          <w:sz w:val="28"/>
          <w:szCs w:val="28"/>
          <w:rtl/>
          <w:lang w:bidi="fa-IR"/>
        </w:rPr>
        <w:t>های رتبه</w:t>
      </w:r>
      <w:r>
        <w:rPr>
          <w:rStyle w:val="Bodytext4"/>
          <w:rFonts w:ascii="Microsoft Uighur" w:hAnsi="Microsoft Uighur" w:cs="B Nazanin"/>
          <w:color w:val="auto"/>
          <w:sz w:val="28"/>
          <w:szCs w:val="28"/>
          <w:rtl/>
          <w:lang w:bidi="fa-IR"/>
        </w:rPr>
        <w:softHyphen/>
      </w:r>
      <w:r>
        <w:rPr>
          <w:rStyle w:val="Bodytext4"/>
          <w:rFonts w:ascii="Microsoft Uighur" w:hAnsi="Microsoft Uighur" w:cs="B Nazanin" w:hint="cs"/>
          <w:color w:val="auto"/>
          <w:sz w:val="28"/>
          <w:szCs w:val="28"/>
          <w:rtl/>
          <w:lang w:bidi="fa-IR"/>
        </w:rPr>
        <w:t>بندی کیفی بر مبنای قضاوت</w:t>
      </w:r>
      <w:r>
        <w:rPr>
          <w:rStyle w:val="Bodytext4"/>
          <w:rFonts w:ascii="Microsoft Uighur" w:hAnsi="Microsoft Uighur" w:cs="B Nazanin"/>
          <w:color w:val="auto"/>
          <w:sz w:val="28"/>
          <w:szCs w:val="28"/>
          <w:rtl/>
          <w:lang w:bidi="fa-IR"/>
        </w:rPr>
        <w:softHyphen/>
      </w:r>
      <w:r>
        <w:rPr>
          <w:rStyle w:val="Bodytext4"/>
          <w:rFonts w:ascii="Microsoft Uighur" w:hAnsi="Microsoft Uighur" w:cs="B Nazanin" w:hint="cs"/>
          <w:color w:val="auto"/>
          <w:sz w:val="28"/>
          <w:szCs w:val="28"/>
          <w:rtl/>
          <w:lang w:bidi="fa-IR"/>
        </w:rPr>
        <w:t>های تخصصی و تجربی هستند ولیکن در سیستم</w:t>
      </w:r>
      <w:r>
        <w:rPr>
          <w:rStyle w:val="Bodytext4"/>
          <w:rFonts w:ascii="Microsoft Uighur" w:hAnsi="Microsoft Uighur" w:cs="B Nazanin"/>
          <w:color w:val="auto"/>
          <w:sz w:val="28"/>
          <w:szCs w:val="28"/>
          <w:rtl/>
          <w:lang w:bidi="fa-IR"/>
        </w:rPr>
        <w:softHyphen/>
      </w:r>
      <w:r>
        <w:rPr>
          <w:rStyle w:val="Bodytext4"/>
          <w:rFonts w:ascii="Microsoft Uighur" w:hAnsi="Microsoft Uighur" w:cs="B Nazanin" w:hint="cs"/>
          <w:color w:val="auto"/>
          <w:sz w:val="28"/>
          <w:szCs w:val="28"/>
          <w:rtl/>
          <w:lang w:bidi="fa-IR"/>
        </w:rPr>
        <w:t>های رتبه</w:t>
      </w:r>
      <w:r>
        <w:rPr>
          <w:rStyle w:val="Bodytext4"/>
          <w:rFonts w:ascii="Microsoft Uighur" w:hAnsi="Microsoft Uighur" w:cs="B Nazanin"/>
          <w:color w:val="auto"/>
          <w:sz w:val="28"/>
          <w:szCs w:val="28"/>
          <w:rtl/>
          <w:lang w:bidi="fa-IR"/>
        </w:rPr>
        <w:softHyphen/>
      </w:r>
      <w:r>
        <w:rPr>
          <w:rStyle w:val="Bodytext4"/>
          <w:rFonts w:ascii="Microsoft Uighur" w:hAnsi="Microsoft Uighur" w:cs="B Nazanin" w:hint="cs"/>
          <w:color w:val="auto"/>
          <w:sz w:val="28"/>
          <w:szCs w:val="28"/>
          <w:rtl/>
          <w:lang w:bidi="fa-IR"/>
        </w:rPr>
        <w:t>بندی کمی از داده</w:t>
      </w:r>
      <w:r>
        <w:rPr>
          <w:rStyle w:val="Bodytext4"/>
          <w:rFonts w:ascii="Microsoft Uighur" w:hAnsi="Microsoft Uighur" w:cs="B Nazanin"/>
          <w:color w:val="auto"/>
          <w:sz w:val="28"/>
          <w:szCs w:val="28"/>
          <w:rtl/>
          <w:lang w:bidi="fa-IR"/>
        </w:rPr>
        <w:softHyphen/>
      </w:r>
      <w:r>
        <w:rPr>
          <w:rStyle w:val="Bodytext4"/>
          <w:rFonts w:ascii="Microsoft Uighur" w:hAnsi="Microsoft Uighur" w:cs="B Nazanin" w:hint="cs"/>
          <w:color w:val="auto"/>
          <w:sz w:val="28"/>
          <w:szCs w:val="28"/>
          <w:rtl/>
          <w:lang w:bidi="fa-IR"/>
        </w:rPr>
        <w:t>های کمی و مدل</w:t>
      </w:r>
      <w:r>
        <w:rPr>
          <w:rStyle w:val="Bodytext4"/>
          <w:rFonts w:ascii="Microsoft Uighur" w:hAnsi="Microsoft Uighur" w:cs="B Nazanin"/>
          <w:color w:val="auto"/>
          <w:sz w:val="28"/>
          <w:szCs w:val="28"/>
          <w:rtl/>
          <w:lang w:bidi="fa-IR"/>
        </w:rPr>
        <w:softHyphen/>
      </w:r>
      <w:r>
        <w:rPr>
          <w:rStyle w:val="Bodytext4"/>
          <w:rFonts w:ascii="Microsoft Uighur" w:hAnsi="Microsoft Uighur" w:cs="B Nazanin" w:hint="cs"/>
          <w:color w:val="auto"/>
          <w:sz w:val="28"/>
          <w:szCs w:val="28"/>
          <w:rtl/>
          <w:lang w:bidi="fa-IR"/>
        </w:rPr>
        <w:t>های ریاضی استفاده می</w:t>
      </w:r>
      <w:r>
        <w:rPr>
          <w:rStyle w:val="Bodytext4"/>
          <w:rFonts w:ascii="Microsoft Uighur" w:hAnsi="Microsoft Uighur" w:cs="B Nazanin"/>
          <w:color w:val="auto"/>
          <w:sz w:val="28"/>
          <w:szCs w:val="28"/>
          <w:rtl/>
          <w:lang w:bidi="fa-IR"/>
        </w:rPr>
        <w:softHyphen/>
      </w:r>
      <w:r>
        <w:rPr>
          <w:rStyle w:val="Bodytext4"/>
          <w:rFonts w:ascii="Microsoft Uighur" w:hAnsi="Microsoft Uighur" w:cs="B Nazanin" w:hint="cs"/>
          <w:color w:val="auto"/>
          <w:sz w:val="28"/>
          <w:szCs w:val="28"/>
          <w:rtl/>
          <w:lang w:bidi="fa-IR"/>
        </w:rPr>
        <w:t>شود.</w:t>
      </w:r>
    </w:p>
    <w:p w14:paraId="225C92C1" w14:textId="77777777" w:rsidR="0092750E" w:rsidRDefault="00E433A8" w:rsidP="00082F39">
      <w:pPr>
        <w:pStyle w:val="Bodytext40"/>
        <w:spacing w:after="160" w:line="408" w:lineRule="auto"/>
        <w:jc w:val="both"/>
        <w:rPr>
          <w:rStyle w:val="Bodytext4"/>
          <w:rFonts w:ascii="Microsoft Uighur" w:hAnsi="Microsoft Uighur" w:cs="B Nazanin"/>
          <w:sz w:val="28"/>
          <w:szCs w:val="28"/>
          <w:rtl/>
          <w:lang w:bidi="fa-IR"/>
        </w:rPr>
      </w:pPr>
      <w:r w:rsidRPr="00F66572">
        <w:rPr>
          <w:rStyle w:val="Bodytext4"/>
          <w:rFonts w:ascii="Microsoft Uighur" w:hAnsi="Microsoft Uighur" w:cs="B Nazanin"/>
          <w:sz w:val="28"/>
          <w:szCs w:val="28"/>
          <w:rtl/>
          <w:lang w:bidi="fa-IR"/>
        </w:rPr>
        <w:t>جدول زیر طبقه</w:t>
      </w:r>
      <w:r w:rsidR="002D5F84">
        <w:rPr>
          <w:rStyle w:val="Bodytext4"/>
          <w:rFonts w:ascii="Microsoft Uighur" w:hAnsi="Microsoft Uighur" w:cs="B Nazanin"/>
          <w:sz w:val="28"/>
          <w:szCs w:val="28"/>
          <w:rtl/>
          <w:lang w:bidi="fa-IR"/>
        </w:rPr>
        <w:softHyphen/>
      </w:r>
      <w:r w:rsidRPr="00F66572">
        <w:rPr>
          <w:rStyle w:val="Bodytext4"/>
          <w:rFonts w:ascii="Microsoft Uighur" w:hAnsi="Microsoft Uighur" w:cs="B Nazanin"/>
          <w:sz w:val="28"/>
          <w:szCs w:val="28"/>
          <w:rtl/>
          <w:lang w:bidi="fa-IR"/>
        </w:rPr>
        <w:t>بندی درجات رتبه</w:t>
      </w:r>
      <w:r w:rsidR="002D5F84">
        <w:rPr>
          <w:rStyle w:val="Bodytext4"/>
          <w:rFonts w:ascii="Microsoft Uighur" w:hAnsi="Microsoft Uighur" w:cs="B Nazanin"/>
          <w:sz w:val="28"/>
          <w:szCs w:val="28"/>
          <w:rtl/>
          <w:lang w:bidi="fa-IR"/>
        </w:rPr>
        <w:softHyphen/>
      </w:r>
      <w:r w:rsidRPr="00F66572">
        <w:rPr>
          <w:rStyle w:val="Bodytext4"/>
          <w:rFonts w:ascii="Microsoft Uighur" w:hAnsi="Microsoft Uighur" w:cs="B Nazanin"/>
          <w:sz w:val="28"/>
          <w:szCs w:val="28"/>
          <w:rtl/>
          <w:lang w:bidi="fa-IR"/>
        </w:rPr>
        <w:t>ی اعتباری از AAA تا D را نشان می</w:t>
      </w:r>
      <w:r w:rsidR="002D5F84">
        <w:rPr>
          <w:rStyle w:val="Bodytext4"/>
          <w:rFonts w:ascii="Microsoft Uighur" w:hAnsi="Microsoft Uighur" w:cs="B Nazanin"/>
          <w:sz w:val="28"/>
          <w:szCs w:val="28"/>
          <w:rtl/>
          <w:lang w:bidi="fa-IR"/>
        </w:rPr>
        <w:softHyphen/>
      </w:r>
      <w:r w:rsidRPr="00F66572">
        <w:rPr>
          <w:rStyle w:val="Bodytext4"/>
          <w:rFonts w:ascii="Microsoft Uighur" w:hAnsi="Microsoft Uighur" w:cs="B Nazanin"/>
          <w:sz w:val="28"/>
          <w:szCs w:val="28"/>
          <w:rtl/>
          <w:lang w:bidi="fa-IR"/>
        </w:rPr>
        <w:t>دهد</w:t>
      </w:r>
      <w:r w:rsidR="002D5F84">
        <w:rPr>
          <w:rStyle w:val="Bodytext4"/>
          <w:rFonts w:ascii="Microsoft Uighur" w:hAnsi="Microsoft Uighur" w:cs="B Nazanin" w:hint="cs"/>
          <w:sz w:val="28"/>
          <w:szCs w:val="28"/>
          <w:rtl/>
          <w:lang w:bidi="fa-IR"/>
        </w:rPr>
        <w:t>.</w:t>
      </w:r>
      <w:r w:rsidRPr="00F66572">
        <w:rPr>
          <w:rStyle w:val="Bodytext4"/>
          <w:rFonts w:ascii="Microsoft Uighur" w:hAnsi="Microsoft Uighur" w:cs="B Nazanin"/>
          <w:sz w:val="28"/>
          <w:szCs w:val="28"/>
          <w:rtl/>
          <w:lang w:bidi="fa-IR"/>
        </w:rPr>
        <w:t xml:space="preserve"> هرچه درجات بیشتر باشد حکایت از ریسک اعتباری کمتر</w:t>
      </w:r>
      <w:r w:rsidR="002D5F84">
        <w:rPr>
          <w:rStyle w:val="Bodytext4"/>
          <w:rFonts w:ascii="Microsoft Uighur" w:hAnsi="Microsoft Uighur" w:cs="B Nazanin" w:hint="cs"/>
          <w:sz w:val="28"/>
          <w:szCs w:val="28"/>
          <w:rtl/>
          <w:lang w:bidi="fa-IR"/>
        </w:rPr>
        <w:t>ی</w:t>
      </w:r>
      <w:r w:rsidRPr="00F66572">
        <w:rPr>
          <w:rStyle w:val="Bodytext4"/>
          <w:rFonts w:ascii="Microsoft Uighur" w:hAnsi="Microsoft Uighur" w:cs="B Nazanin"/>
          <w:sz w:val="28"/>
          <w:szCs w:val="28"/>
          <w:rtl/>
          <w:lang w:bidi="fa-IR"/>
        </w:rPr>
        <w:t xml:space="preserve"> دارد</w:t>
      </w:r>
      <w:r w:rsidR="00511D04">
        <w:rPr>
          <w:rStyle w:val="Bodytext4"/>
          <w:rFonts w:ascii="Microsoft Uighur" w:hAnsi="Microsoft Uighur" w:cs="B Nazanin" w:hint="cs"/>
          <w:sz w:val="28"/>
          <w:szCs w:val="28"/>
          <w:rtl/>
          <w:lang w:bidi="fa-IR"/>
        </w:rPr>
        <w:t>،</w:t>
      </w:r>
      <w:r w:rsidRPr="00F66572">
        <w:rPr>
          <w:rStyle w:val="Bodytext4"/>
          <w:rFonts w:ascii="Microsoft Uighur" w:hAnsi="Microsoft Uighur" w:cs="B Nazanin"/>
          <w:sz w:val="28"/>
          <w:szCs w:val="28"/>
          <w:rtl/>
          <w:lang w:bidi="fa-IR"/>
        </w:rPr>
        <w:t xml:space="preserve"> هرچه درجه ریسک اعتباری بیشتر باشد بیانگر احتمال </w:t>
      </w:r>
      <w:r w:rsidR="00082F39">
        <w:rPr>
          <w:rStyle w:val="Bodytext4"/>
          <w:rFonts w:ascii="Microsoft Uighur" w:hAnsi="Microsoft Uighur" w:cs="B Nazanin" w:hint="cs"/>
          <w:sz w:val="28"/>
          <w:szCs w:val="28"/>
          <w:rtl/>
          <w:lang w:bidi="fa-IR"/>
        </w:rPr>
        <w:t>ن</w:t>
      </w:r>
      <w:r w:rsidRPr="00F66572">
        <w:rPr>
          <w:rStyle w:val="Bodytext4"/>
          <w:rFonts w:ascii="Microsoft Uighur" w:hAnsi="Microsoft Uighur" w:cs="B Nazanin"/>
          <w:sz w:val="28"/>
          <w:szCs w:val="28"/>
          <w:rtl/>
          <w:lang w:bidi="fa-IR"/>
        </w:rPr>
        <w:t xml:space="preserve">کول طرف قرارداد در ایفای تعهدات اعتباری است. </w:t>
      </w:r>
    </w:p>
    <w:tbl>
      <w:tblPr>
        <w:tblpPr w:leftFromText="180" w:rightFromText="180" w:vertAnchor="text" w:horzAnchor="margin" w:tblpY="1"/>
        <w:bidiVisual/>
        <w:tblW w:w="0" w:type="auto"/>
        <w:tblLayout w:type="fixed"/>
        <w:tblCellMar>
          <w:left w:w="0" w:type="dxa"/>
          <w:right w:w="0" w:type="dxa"/>
        </w:tblCellMar>
        <w:tblLook w:val="04A0" w:firstRow="1" w:lastRow="0" w:firstColumn="1" w:lastColumn="0" w:noHBand="0" w:noVBand="1"/>
      </w:tblPr>
      <w:tblGrid>
        <w:gridCol w:w="2164"/>
        <w:gridCol w:w="1261"/>
        <w:gridCol w:w="2413"/>
        <w:gridCol w:w="910"/>
      </w:tblGrid>
      <w:tr w:rsidR="00040BED" w14:paraId="69D2CFF8" w14:textId="77777777" w:rsidTr="00657079">
        <w:trPr>
          <w:trHeight w:hRule="exact" w:val="548"/>
        </w:trPr>
        <w:tc>
          <w:tcPr>
            <w:tcW w:w="3425" w:type="dxa"/>
            <w:gridSpan w:val="2"/>
            <w:tcBorders>
              <w:top w:val="single" w:sz="4" w:space="0" w:color="auto"/>
              <w:left w:val="single" w:sz="4" w:space="0" w:color="auto"/>
              <w:right w:val="single" w:sz="4" w:space="0" w:color="auto"/>
            </w:tcBorders>
            <w:shd w:val="clear" w:color="auto" w:fill="EEECE1"/>
          </w:tcPr>
          <w:p w14:paraId="5476B6ED" w14:textId="77777777" w:rsidR="00040BED" w:rsidRPr="009D0AD8" w:rsidRDefault="00040BED" w:rsidP="00544390">
            <w:pPr>
              <w:pStyle w:val="Bodytext110"/>
              <w:spacing w:before="80" w:line="240" w:lineRule="auto"/>
              <w:ind w:firstLine="0"/>
              <w:jc w:val="center"/>
              <w:rPr>
                <w:rFonts w:cs="B Nazanin"/>
                <w:b/>
                <w:bCs/>
                <w:sz w:val="24"/>
                <w:szCs w:val="24"/>
                <w:rtl/>
                <w:lang w:bidi="fa-IR"/>
              </w:rPr>
            </w:pPr>
            <w:r>
              <w:rPr>
                <w:rStyle w:val="Bodytext11"/>
                <w:rFonts w:ascii="Microsoft Uighur" w:hAnsi="Microsoft Uighur" w:cs="B Nazanin"/>
                <w:b/>
                <w:bCs/>
                <w:sz w:val="24"/>
                <w:szCs w:val="24"/>
                <w:rtl/>
                <w:lang w:bidi="fa-IR"/>
              </w:rPr>
              <w:t xml:space="preserve">استاندارد اند </w:t>
            </w:r>
            <w:r>
              <w:rPr>
                <w:rStyle w:val="Bodytext11"/>
                <w:rFonts w:ascii="Microsoft Uighur" w:hAnsi="Microsoft Uighur" w:cs="B Nazanin" w:hint="cs"/>
                <w:b/>
                <w:bCs/>
                <w:sz w:val="24"/>
                <w:szCs w:val="24"/>
                <w:rtl/>
                <w:lang w:bidi="fa-IR"/>
              </w:rPr>
              <w:t>پ</w:t>
            </w:r>
            <w:r w:rsidRPr="009D0AD8">
              <w:rPr>
                <w:rStyle w:val="Bodytext11"/>
                <w:rFonts w:ascii="Microsoft Uighur" w:hAnsi="Microsoft Uighur" w:cs="B Nazanin"/>
                <w:b/>
                <w:bCs/>
                <w:sz w:val="24"/>
                <w:szCs w:val="24"/>
                <w:rtl/>
                <w:lang w:bidi="fa-IR"/>
              </w:rPr>
              <w:t xml:space="preserve">ورز </w:t>
            </w:r>
          </w:p>
        </w:tc>
        <w:tc>
          <w:tcPr>
            <w:tcW w:w="3323" w:type="dxa"/>
            <w:gridSpan w:val="2"/>
            <w:tcBorders>
              <w:top w:val="single" w:sz="4" w:space="0" w:color="auto"/>
              <w:right w:val="single" w:sz="4" w:space="0" w:color="auto"/>
            </w:tcBorders>
            <w:shd w:val="clear" w:color="auto" w:fill="EEECE1"/>
          </w:tcPr>
          <w:p w14:paraId="69548081" w14:textId="77777777" w:rsidR="00040BED" w:rsidRPr="009D0AD8" w:rsidRDefault="00040BED" w:rsidP="005843AB">
            <w:pPr>
              <w:pStyle w:val="Bodytext110"/>
              <w:spacing w:line="240" w:lineRule="auto"/>
              <w:ind w:firstLine="0"/>
              <w:jc w:val="center"/>
              <w:rPr>
                <w:rFonts w:cs="B Nazanin"/>
                <w:b/>
                <w:bCs/>
                <w:sz w:val="24"/>
                <w:szCs w:val="24"/>
                <w:rtl/>
                <w:lang w:bidi="fa-IR"/>
              </w:rPr>
            </w:pPr>
            <w:r w:rsidRPr="009D0AD8">
              <w:rPr>
                <w:rStyle w:val="Bodytext11"/>
                <w:rFonts w:ascii="Microsoft Uighur" w:hAnsi="Microsoft Uighur" w:cs="B Nazanin"/>
                <w:b/>
                <w:bCs/>
                <w:sz w:val="24"/>
                <w:szCs w:val="24"/>
                <w:rtl/>
                <w:lang w:bidi="fa-IR"/>
              </w:rPr>
              <w:t>خدمات سرمایه</w:t>
            </w:r>
            <w:r w:rsidR="005843AB">
              <w:rPr>
                <w:rStyle w:val="Bodytext11"/>
                <w:rFonts w:ascii="Microsoft Uighur" w:hAnsi="Microsoft Uighur" w:cs="B Nazanin"/>
                <w:b/>
                <w:bCs/>
                <w:sz w:val="24"/>
                <w:szCs w:val="24"/>
                <w:rtl/>
                <w:lang w:bidi="fa-IR"/>
              </w:rPr>
              <w:softHyphen/>
            </w:r>
            <w:r w:rsidRPr="009D0AD8">
              <w:rPr>
                <w:rStyle w:val="Bodytext11"/>
                <w:rFonts w:ascii="Microsoft Uighur" w:hAnsi="Microsoft Uighur" w:cs="B Nazanin"/>
                <w:b/>
                <w:bCs/>
                <w:sz w:val="24"/>
                <w:szCs w:val="24"/>
                <w:rtl/>
                <w:lang w:bidi="fa-IR"/>
              </w:rPr>
              <w:t xml:space="preserve">گذاری مودیز </w:t>
            </w:r>
          </w:p>
        </w:tc>
      </w:tr>
      <w:tr w:rsidR="00040BED" w14:paraId="1167EC1C" w14:textId="77777777" w:rsidTr="00082F39">
        <w:trPr>
          <w:trHeight w:hRule="exact" w:val="657"/>
        </w:trPr>
        <w:tc>
          <w:tcPr>
            <w:tcW w:w="2164" w:type="dxa"/>
            <w:tcBorders>
              <w:top w:val="single" w:sz="4" w:space="0" w:color="auto"/>
              <w:left w:val="single" w:sz="4" w:space="0" w:color="auto"/>
              <w:right w:val="single" w:sz="4" w:space="0" w:color="auto"/>
            </w:tcBorders>
            <w:vAlign w:val="center"/>
          </w:tcPr>
          <w:p w14:paraId="578147A4" w14:textId="77777777" w:rsidR="00040BED" w:rsidRPr="009D0AD8" w:rsidRDefault="00040BED" w:rsidP="00544390">
            <w:pPr>
              <w:pStyle w:val="Bodytext110"/>
              <w:spacing w:line="240" w:lineRule="auto"/>
              <w:ind w:firstLine="0"/>
              <w:jc w:val="center"/>
              <w:rPr>
                <w:rFonts w:cs="B Nazanin"/>
                <w:sz w:val="24"/>
                <w:szCs w:val="24"/>
                <w:rtl/>
                <w:lang w:bidi="fa-IR"/>
              </w:rPr>
            </w:pPr>
            <w:r w:rsidRPr="009D0AD8">
              <w:rPr>
                <w:rStyle w:val="Bodytext11"/>
                <w:rFonts w:ascii="Microsoft Uighur" w:hAnsi="Microsoft Uighur" w:cs="B Nazanin"/>
                <w:sz w:val="24"/>
                <w:szCs w:val="24"/>
                <w:rtl/>
                <w:lang w:bidi="fa-IR"/>
              </w:rPr>
              <w:t xml:space="preserve">بهترین درجه </w:t>
            </w:r>
          </w:p>
        </w:tc>
        <w:tc>
          <w:tcPr>
            <w:tcW w:w="1261" w:type="dxa"/>
            <w:tcBorders>
              <w:top w:val="single" w:sz="4" w:space="0" w:color="auto"/>
              <w:right w:val="single" w:sz="4" w:space="0" w:color="auto"/>
            </w:tcBorders>
            <w:vAlign w:val="center"/>
          </w:tcPr>
          <w:p w14:paraId="15A643A9" w14:textId="77777777" w:rsidR="00040BED" w:rsidRPr="009D0AD8" w:rsidRDefault="00040BED" w:rsidP="00544390">
            <w:pPr>
              <w:pStyle w:val="Other20"/>
              <w:ind w:left="0"/>
              <w:jc w:val="center"/>
              <w:rPr>
                <w:rFonts w:ascii="Times New Roman" w:hAnsi="Times New Roman" w:cs="B Nazanin"/>
                <w:sz w:val="24"/>
                <w:szCs w:val="24"/>
                <w:rtl/>
                <w:lang w:bidi="fa-IR"/>
              </w:rPr>
            </w:pPr>
            <w:r w:rsidRPr="009D0AD8">
              <w:rPr>
                <w:rStyle w:val="Other2"/>
                <w:rFonts w:ascii="Microsoft Uighur" w:hAnsi="Microsoft Uighur" w:cs="B Nazanin"/>
                <w:sz w:val="24"/>
                <w:szCs w:val="24"/>
                <w:rtl/>
                <w:lang w:bidi="fa-IR"/>
              </w:rPr>
              <w:t xml:space="preserve">AAA </w:t>
            </w:r>
          </w:p>
        </w:tc>
        <w:tc>
          <w:tcPr>
            <w:tcW w:w="2413" w:type="dxa"/>
            <w:tcBorders>
              <w:top w:val="single" w:sz="4" w:space="0" w:color="auto"/>
              <w:right w:val="single" w:sz="4" w:space="0" w:color="auto"/>
            </w:tcBorders>
            <w:vAlign w:val="center"/>
          </w:tcPr>
          <w:p w14:paraId="267E5F25" w14:textId="77777777" w:rsidR="00040BED" w:rsidRPr="009D0AD8" w:rsidRDefault="00040BED" w:rsidP="00544390">
            <w:pPr>
              <w:pStyle w:val="Bodytext110"/>
              <w:spacing w:line="240" w:lineRule="auto"/>
              <w:ind w:firstLine="0"/>
              <w:jc w:val="center"/>
              <w:rPr>
                <w:rFonts w:cs="B Nazanin"/>
                <w:sz w:val="24"/>
                <w:szCs w:val="24"/>
                <w:rtl/>
                <w:lang w:bidi="fa-IR"/>
              </w:rPr>
            </w:pPr>
            <w:r w:rsidRPr="009D0AD8">
              <w:rPr>
                <w:rStyle w:val="Bodytext11"/>
                <w:rFonts w:ascii="Microsoft Uighur" w:hAnsi="Microsoft Uighur" w:cs="B Nazanin"/>
                <w:sz w:val="24"/>
                <w:szCs w:val="24"/>
                <w:rtl/>
                <w:lang w:bidi="fa-IR"/>
              </w:rPr>
              <w:t xml:space="preserve">بهترین کیفیت </w:t>
            </w:r>
          </w:p>
        </w:tc>
        <w:tc>
          <w:tcPr>
            <w:tcW w:w="910" w:type="dxa"/>
            <w:tcBorders>
              <w:top w:val="single" w:sz="4" w:space="0" w:color="auto"/>
              <w:right w:val="single" w:sz="4" w:space="0" w:color="auto"/>
            </w:tcBorders>
            <w:vAlign w:val="center"/>
          </w:tcPr>
          <w:p w14:paraId="5914E37C" w14:textId="77777777" w:rsidR="00040BED" w:rsidRPr="009D0AD8" w:rsidRDefault="00040BED" w:rsidP="00544390">
            <w:pPr>
              <w:pStyle w:val="Other20"/>
              <w:ind w:left="0" w:firstLine="280"/>
              <w:rPr>
                <w:rFonts w:ascii="Times New Roman" w:hAnsi="Times New Roman" w:cs="B Nazanin"/>
                <w:sz w:val="24"/>
                <w:szCs w:val="24"/>
                <w:rtl/>
                <w:lang w:bidi="fa-IR"/>
              </w:rPr>
            </w:pPr>
            <w:r w:rsidRPr="009D0AD8">
              <w:rPr>
                <w:rStyle w:val="Other2"/>
                <w:rFonts w:ascii="Microsoft Uighur" w:hAnsi="Microsoft Uighur" w:cs="B Nazanin"/>
                <w:sz w:val="24"/>
                <w:szCs w:val="24"/>
                <w:rtl/>
                <w:lang w:bidi="fa-IR"/>
              </w:rPr>
              <w:t xml:space="preserve">Aaa </w:t>
            </w:r>
          </w:p>
        </w:tc>
      </w:tr>
      <w:tr w:rsidR="00040BED" w14:paraId="23D02D65" w14:textId="77777777" w:rsidTr="00082F39">
        <w:trPr>
          <w:trHeight w:hRule="exact" w:val="668"/>
        </w:trPr>
        <w:tc>
          <w:tcPr>
            <w:tcW w:w="2164" w:type="dxa"/>
            <w:tcBorders>
              <w:top w:val="single" w:sz="4" w:space="0" w:color="auto"/>
              <w:left w:val="single" w:sz="4" w:space="0" w:color="auto"/>
              <w:right w:val="single" w:sz="4" w:space="0" w:color="auto"/>
            </w:tcBorders>
            <w:vAlign w:val="center"/>
          </w:tcPr>
          <w:p w14:paraId="5AD99C67" w14:textId="77777777" w:rsidR="00040BED" w:rsidRPr="009D0AD8" w:rsidRDefault="00040BED" w:rsidP="001E7E21">
            <w:pPr>
              <w:pStyle w:val="Bodytext110"/>
              <w:spacing w:line="240" w:lineRule="auto"/>
              <w:ind w:firstLine="0"/>
              <w:jc w:val="center"/>
              <w:rPr>
                <w:rFonts w:cs="B Nazanin"/>
                <w:sz w:val="24"/>
                <w:szCs w:val="24"/>
                <w:rtl/>
                <w:lang w:bidi="fa-IR"/>
              </w:rPr>
            </w:pPr>
            <w:r w:rsidRPr="009D0AD8">
              <w:rPr>
                <w:rStyle w:val="Bodytext11"/>
                <w:rFonts w:ascii="Microsoft Uighur" w:hAnsi="Microsoft Uighur" w:cs="B Nazanin"/>
                <w:sz w:val="24"/>
                <w:szCs w:val="24"/>
                <w:rtl/>
                <w:lang w:bidi="fa-IR"/>
              </w:rPr>
              <w:t>درجه</w:t>
            </w:r>
            <w:r w:rsidR="001E7E21">
              <w:rPr>
                <w:rStyle w:val="Bodytext11"/>
                <w:rFonts w:ascii="Microsoft Uighur" w:hAnsi="Microsoft Uighur" w:cs="B Nazanin"/>
                <w:sz w:val="24"/>
                <w:szCs w:val="24"/>
                <w:rtl/>
                <w:lang w:bidi="fa-IR"/>
              </w:rPr>
              <w:softHyphen/>
            </w:r>
            <w:r w:rsidRPr="009D0AD8">
              <w:rPr>
                <w:rStyle w:val="Bodytext11"/>
                <w:rFonts w:ascii="Microsoft Uighur" w:hAnsi="Microsoft Uighur" w:cs="B Nazanin"/>
                <w:sz w:val="24"/>
                <w:szCs w:val="24"/>
                <w:rtl/>
                <w:lang w:bidi="fa-IR"/>
              </w:rPr>
              <w:t xml:space="preserve">ی بالا </w:t>
            </w:r>
          </w:p>
        </w:tc>
        <w:tc>
          <w:tcPr>
            <w:tcW w:w="1261" w:type="dxa"/>
            <w:tcBorders>
              <w:top w:val="single" w:sz="4" w:space="0" w:color="auto"/>
              <w:right w:val="single" w:sz="4" w:space="0" w:color="auto"/>
            </w:tcBorders>
            <w:vAlign w:val="center"/>
          </w:tcPr>
          <w:p w14:paraId="6951F807" w14:textId="77777777" w:rsidR="00040BED" w:rsidRPr="009D0AD8" w:rsidRDefault="00040BED" w:rsidP="00544390">
            <w:pPr>
              <w:pStyle w:val="Other20"/>
              <w:ind w:left="0"/>
              <w:jc w:val="center"/>
              <w:rPr>
                <w:rFonts w:ascii="Times New Roman" w:hAnsi="Times New Roman" w:cs="B Nazanin"/>
                <w:sz w:val="24"/>
                <w:szCs w:val="24"/>
                <w:rtl/>
                <w:lang w:bidi="fa-IR"/>
              </w:rPr>
            </w:pPr>
            <w:r w:rsidRPr="009D0AD8">
              <w:rPr>
                <w:rStyle w:val="Other2"/>
                <w:rFonts w:ascii="Microsoft Uighur" w:hAnsi="Microsoft Uighur" w:cs="B Nazanin"/>
                <w:sz w:val="24"/>
                <w:szCs w:val="24"/>
                <w:rtl/>
                <w:lang w:bidi="fa-IR"/>
              </w:rPr>
              <w:t xml:space="preserve">AA </w:t>
            </w:r>
          </w:p>
        </w:tc>
        <w:tc>
          <w:tcPr>
            <w:tcW w:w="2413" w:type="dxa"/>
            <w:tcBorders>
              <w:top w:val="single" w:sz="4" w:space="0" w:color="auto"/>
              <w:right w:val="single" w:sz="4" w:space="0" w:color="auto"/>
            </w:tcBorders>
            <w:vAlign w:val="center"/>
          </w:tcPr>
          <w:p w14:paraId="08A511DE" w14:textId="77777777" w:rsidR="00040BED" w:rsidRPr="009D0AD8" w:rsidRDefault="00040BED" w:rsidP="00544390">
            <w:pPr>
              <w:pStyle w:val="Bodytext110"/>
              <w:spacing w:line="240" w:lineRule="auto"/>
              <w:ind w:firstLine="0"/>
              <w:jc w:val="center"/>
              <w:rPr>
                <w:rFonts w:cs="B Nazanin"/>
                <w:sz w:val="24"/>
                <w:szCs w:val="24"/>
                <w:rtl/>
                <w:lang w:bidi="fa-IR"/>
              </w:rPr>
            </w:pPr>
            <w:r w:rsidRPr="009D0AD8">
              <w:rPr>
                <w:rStyle w:val="Bodytext11"/>
                <w:rFonts w:ascii="Microsoft Uighur" w:hAnsi="Microsoft Uighur" w:cs="B Nazanin"/>
                <w:sz w:val="24"/>
                <w:szCs w:val="24"/>
                <w:rtl/>
                <w:lang w:bidi="fa-IR"/>
              </w:rPr>
              <w:t xml:space="preserve">کیفیت بالا </w:t>
            </w:r>
          </w:p>
        </w:tc>
        <w:tc>
          <w:tcPr>
            <w:tcW w:w="910" w:type="dxa"/>
            <w:tcBorders>
              <w:top w:val="single" w:sz="4" w:space="0" w:color="auto"/>
              <w:right w:val="single" w:sz="4" w:space="0" w:color="auto"/>
            </w:tcBorders>
            <w:vAlign w:val="center"/>
          </w:tcPr>
          <w:p w14:paraId="3FAB25A6" w14:textId="77777777" w:rsidR="00040BED" w:rsidRPr="009D0AD8" w:rsidRDefault="00040BED" w:rsidP="00544390">
            <w:pPr>
              <w:pStyle w:val="Other20"/>
              <w:ind w:left="0" w:firstLine="280"/>
              <w:rPr>
                <w:rFonts w:ascii="Times New Roman" w:hAnsi="Times New Roman" w:cs="B Nazanin"/>
                <w:sz w:val="24"/>
                <w:szCs w:val="24"/>
                <w:rtl/>
                <w:lang w:bidi="fa-IR"/>
              </w:rPr>
            </w:pPr>
            <w:r w:rsidRPr="009D0AD8">
              <w:rPr>
                <w:rStyle w:val="Other2"/>
                <w:rFonts w:ascii="Microsoft Uighur" w:hAnsi="Microsoft Uighur" w:cs="B Nazanin"/>
                <w:sz w:val="24"/>
                <w:szCs w:val="24"/>
                <w:rtl/>
                <w:lang w:bidi="fa-IR"/>
              </w:rPr>
              <w:t xml:space="preserve">Aa </w:t>
            </w:r>
          </w:p>
        </w:tc>
      </w:tr>
      <w:tr w:rsidR="00040BED" w14:paraId="18EAA932" w14:textId="77777777" w:rsidTr="00082F39">
        <w:trPr>
          <w:trHeight w:hRule="exact" w:val="674"/>
        </w:trPr>
        <w:tc>
          <w:tcPr>
            <w:tcW w:w="2164" w:type="dxa"/>
            <w:tcBorders>
              <w:top w:val="single" w:sz="4" w:space="0" w:color="auto"/>
              <w:left w:val="single" w:sz="4" w:space="0" w:color="auto"/>
              <w:right w:val="single" w:sz="4" w:space="0" w:color="auto"/>
            </w:tcBorders>
            <w:vAlign w:val="center"/>
          </w:tcPr>
          <w:p w14:paraId="046A383D" w14:textId="77777777" w:rsidR="00040BED" w:rsidRPr="009D0AD8" w:rsidRDefault="00040BED" w:rsidP="001E7E21">
            <w:pPr>
              <w:pStyle w:val="Bodytext110"/>
              <w:spacing w:line="240" w:lineRule="auto"/>
              <w:ind w:firstLine="0"/>
              <w:jc w:val="center"/>
              <w:rPr>
                <w:rFonts w:cs="B Nazanin"/>
                <w:sz w:val="24"/>
                <w:szCs w:val="24"/>
                <w:rtl/>
                <w:lang w:bidi="fa-IR"/>
              </w:rPr>
            </w:pPr>
            <w:r w:rsidRPr="009D0AD8">
              <w:rPr>
                <w:rStyle w:val="Bodytext11"/>
                <w:rFonts w:ascii="Microsoft Uighur" w:hAnsi="Microsoft Uighur" w:cs="B Nazanin"/>
                <w:sz w:val="24"/>
                <w:szCs w:val="24"/>
                <w:rtl/>
                <w:lang w:bidi="fa-IR"/>
              </w:rPr>
              <w:t>درجه</w:t>
            </w:r>
            <w:r w:rsidR="001E7E21">
              <w:rPr>
                <w:rStyle w:val="Bodytext11"/>
                <w:rFonts w:ascii="Microsoft Uighur" w:hAnsi="Microsoft Uighur" w:cs="B Nazanin"/>
                <w:sz w:val="24"/>
                <w:szCs w:val="24"/>
                <w:rtl/>
                <w:lang w:bidi="fa-IR"/>
              </w:rPr>
              <w:softHyphen/>
            </w:r>
            <w:r w:rsidRPr="009D0AD8">
              <w:rPr>
                <w:rStyle w:val="Bodytext11"/>
                <w:rFonts w:ascii="Microsoft Uighur" w:hAnsi="Microsoft Uighur" w:cs="B Nazanin"/>
                <w:sz w:val="24"/>
                <w:szCs w:val="24"/>
                <w:rtl/>
                <w:lang w:bidi="fa-IR"/>
              </w:rPr>
              <w:t xml:space="preserve">ی بالاتر از متوسط </w:t>
            </w:r>
          </w:p>
        </w:tc>
        <w:tc>
          <w:tcPr>
            <w:tcW w:w="1261" w:type="dxa"/>
            <w:tcBorders>
              <w:top w:val="single" w:sz="4" w:space="0" w:color="auto"/>
              <w:right w:val="single" w:sz="4" w:space="0" w:color="auto"/>
            </w:tcBorders>
            <w:vAlign w:val="center"/>
          </w:tcPr>
          <w:p w14:paraId="79FC26A4" w14:textId="77777777" w:rsidR="00040BED" w:rsidRPr="009D0AD8" w:rsidRDefault="00040BED" w:rsidP="00544390">
            <w:pPr>
              <w:pStyle w:val="Other20"/>
              <w:ind w:left="0"/>
              <w:jc w:val="center"/>
              <w:rPr>
                <w:rFonts w:ascii="Times New Roman" w:hAnsi="Times New Roman" w:cs="B Nazanin"/>
                <w:sz w:val="24"/>
                <w:szCs w:val="24"/>
                <w:rtl/>
                <w:lang w:bidi="fa-IR"/>
              </w:rPr>
            </w:pPr>
            <w:r w:rsidRPr="009D0AD8">
              <w:rPr>
                <w:rStyle w:val="Other2"/>
                <w:rFonts w:ascii="Microsoft Uighur" w:hAnsi="Microsoft Uighur" w:cs="B Nazanin"/>
                <w:sz w:val="24"/>
                <w:szCs w:val="24"/>
                <w:rtl/>
                <w:lang w:bidi="fa-IR"/>
              </w:rPr>
              <w:t xml:space="preserve">A </w:t>
            </w:r>
          </w:p>
        </w:tc>
        <w:tc>
          <w:tcPr>
            <w:tcW w:w="2413" w:type="dxa"/>
            <w:tcBorders>
              <w:top w:val="single" w:sz="4" w:space="0" w:color="auto"/>
              <w:right w:val="single" w:sz="4" w:space="0" w:color="auto"/>
            </w:tcBorders>
            <w:vAlign w:val="center"/>
          </w:tcPr>
          <w:p w14:paraId="59636168" w14:textId="77777777" w:rsidR="00040BED" w:rsidRPr="009D0AD8" w:rsidRDefault="00040BED" w:rsidP="001E7E21">
            <w:pPr>
              <w:pStyle w:val="Bodytext110"/>
              <w:spacing w:line="240" w:lineRule="auto"/>
              <w:ind w:firstLine="0"/>
              <w:jc w:val="center"/>
              <w:rPr>
                <w:rFonts w:cs="B Nazanin"/>
                <w:sz w:val="24"/>
                <w:szCs w:val="24"/>
                <w:rtl/>
                <w:lang w:bidi="fa-IR"/>
              </w:rPr>
            </w:pPr>
            <w:r w:rsidRPr="009D0AD8">
              <w:rPr>
                <w:rStyle w:val="Bodytext11"/>
                <w:rFonts w:ascii="Microsoft Uighur" w:hAnsi="Microsoft Uighur" w:cs="B Nazanin"/>
                <w:sz w:val="24"/>
                <w:szCs w:val="24"/>
                <w:rtl/>
                <w:lang w:bidi="fa-IR"/>
              </w:rPr>
              <w:t>درجه</w:t>
            </w:r>
            <w:r w:rsidR="001E7E21">
              <w:rPr>
                <w:rStyle w:val="Bodytext11"/>
                <w:rFonts w:ascii="Microsoft Uighur" w:hAnsi="Microsoft Uighur" w:cs="B Nazanin"/>
                <w:sz w:val="24"/>
                <w:szCs w:val="24"/>
                <w:rtl/>
                <w:lang w:bidi="fa-IR"/>
              </w:rPr>
              <w:softHyphen/>
            </w:r>
            <w:r w:rsidRPr="009D0AD8">
              <w:rPr>
                <w:rStyle w:val="Bodytext11"/>
                <w:rFonts w:ascii="Microsoft Uighur" w:hAnsi="Microsoft Uighur" w:cs="B Nazanin"/>
                <w:sz w:val="24"/>
                <w:szCs w:val="24"/>
                <w:rtl/>
                <w:lang w:bidi="fa-IR"/>
              </w:rPr>
              <w:t xml:space="preserve">ی متوسط به بالا </w:t>
            </w:r>
          </w:p>
        </w:tc>
        <w:tc>
          <w:tcPr>
            <w:tcW w:w="910" w:type="dxa"/>
            <w:tcBorders>
              <w:top w:val="single" w:sz="4" w:space="0" w:color="auto"/>
              <w:right w:val="single" w:sz="4" w:space="0" w:color="auto"/>
            </w:tcBorders>
            <w:vAlign w:val="center"/>
          </w:tcPr>
          <w:p w14:paraId="549CA820" w14:textId="77777777" w:rsidR="00040BED" w:rsidRPr="009D0AD8" w:rsidRDefault="00040BED" w:rsidP="00544390">
            <w:pPr>
              <w:pStyle w:val="Other20"/>
              <w:ind w:left="0" w:firstLine="380"/>
              <w:rPr>
                <w:rFonts w:ascii="Times New Roman" w:hAnsi="Times New Roman" w:cs="B Nazanin"/>
                <w:sz w:val="24"/>
                <w:szCs w:val="24"/>
                <w:rtl/>
                <w:lang w:bidi="fa-IR"/>
              </w:rPr>
            </w:pPr>
            <w:r w:rsidRPr="009D0AD8">
              <w:rPr>
                <w:rStyle w:val="Other2"/>
                <w:rFonts w:ascii="Microsoft Uighur" w:hAnsi="Microsoft Uighur" w:cs="B Nazanin"/>
                <w:sz w:val="24"/>
                <w:szCs w:val="24"/>
                <w:rtl/>
                <w:lang w:bidi="fa-IR"/>
              </w:rPr>
              <w:t xml:space="preserve">A </w:t>
            </w:r>
          </w:p>
        </w:tc>
      </w:tr>
      <w:tr w:rsidR="00040BED" w14:paraId="451F0AA8" w14:textId="77777777" w:rsidTr="00082F39">
        <w:trPr>
          <w:trHeight w:hRule="exact" w:val="651"/>
        </w:trPr>
        <w:tc>
          <w:tcPr>
            <w:tcW w:w="2164" w:type="dxa"/>
            <w:tcBorders>
              <w:top w:val="single" w:sz="4" w:space="0" w:color="auto"/>
              <w:left w:val="single" w:sz="4" w:space="0" w:color="auto"/>
              <w:right w:val="single" w:sz="4" w:space="0" w:color="auto"/>
            </w:tcBorders>
            <w:vAlign w:val="center"/>
          </w:tcPr>
          <w:p w14:paraId="7D69A745" w14:textId="77777777" w:rsidR="00040BED" w:rsidRPr="009D0AD8" w:rsidRDefault="00040BED" w:rsidP="001E7E21">
            <w:pPr>
              <w:pStyle w:val="Bodytext110"/>
              <w:spacing w:line="240" w:lineRule="auto"/>
              <w:ind w:firstLine="0"/>
              <w:jc w:val="center"/>
              <w:rPr>
                <w:rFonts w:cs="B Nazanin"/>
                <w:sz w:val="24"/>
                <w:szCs w:val="24"/>
                <w:rtl/>
                <w:lang w:bidi="fa-IR"/>
              </w:rPr>
            </w:pPr>
            <w:r w:rsidRPr="009D0AD8">
              <w:rPr>
                <w:rStyle w:val="Bodytext11"/>
                <w:rFonts w:ascii="Microsoft Uighur" w:hAnsi="Microsoft Uighur" w:cs="B Nazanin"/>
                <w:sz w:val="24"/>
                <w:szCs w:val="24"/>
                <w:rtl/>
                <w:lang w:bidi="fa-IR"/>
              </w:rPr>
              <w:t>درجه</w:t>
            </w:r>
            <w:r w:rsidR="001E7E21">
              <w:rPr>
                <w:rStyle w:val="Bodytext11"/>
                <w:rFonts w:ascii="Microsoft Uighur" w:hAnsi="Microsoft Uighur" w:cs="B Nazanin"/>
                <w:sz w:val="24"/>
                <w:szCs w:val="24"/>
                <w:rtl/>
                <w:lang w:bidi="fa-IR"/>
              </w:rPr>
              <w:softHyphen/>
            </w:r>
            <w:r w:rsidRPr="009D0AD8">
              <w:rPr>
                <w:rStyle w:val="Bodytext11"/>
                <w:rFonts w:ascii="Microsoft Uighur" w:hAnsi="Microsoft Uighur" w:cs="B Nazanin"/>
                <w:sz w:val="24"/>
                <w:szCs w:val="24"/>
                <w:rtl/>
                <w:lang w:bidi="fa-IR"/>
              </w:rPr>
              <w:t xml:space="preserve">ی متوسط </w:t>
            </w:r>
          </w:p>
        </w:tc>
        <w:tc>
          <w:tcPr>
            <w:tcW w:w="1261" w:type="dxa"/>
            <w:tcBorders>
              <w:top w:val="single" w:sz="4" w:space="0" w:color="auto"/>
              <w:right w:val="single" w:sz="4" w:space="0" w:color="auto"/>
            </w:tcBorders>
            <w:vAlign w:val="center"/>
          </w:tcPr>
          <w:p w14:paraId="5943068A" w14:textId="77777777" w:rsidR="00040BED" w:rsidRPr="009D0AD8" w:rsidRDefault="00040BED" w:rsidP="00544390">
            <w:pPr>
              <w:pStyle w:val="Other20"/>
              <w:ind w:left="0"/>
              <w:jc w:val="center"/>
              <w:rPr>
                <w:rFonts w:ascii="Times New Roman" w:hAnsi="Times New Roman" w:cs="B Nazanin"/>
                <w:sz w:val="24"/>
                <w:szCs w:val="24"/>
                <w:rtl/>
                <w:lang w:bidi="fa-IR"/>
              </w:rPr>
            </w:pPr>
            <w:r w:rsidRPr="009D0AD8">
              <w:rPr>
                <w:rStyle w:val="Other2"/>
                <w:rFonts w:ascii="Microsoft Uighur" w:hAnsi="Microsoft Uighur" w:cs="B Nazanin"/>
                <w:sz w:val="24"/>
                <w:szCs w:val="24"/>
                <w:rtl/>
                <w:lang w:bidi="fa-IR"/>
              </w:rPr>
              <w:t xml:space="preserve">BBB </w:t>
            </w:r>
          </w:p>
        </w:tc>
        <w:tc>
          <w:tcPr>
            <w:tcW w:w="2413" w:type="dxa"/>
            <w:tcBorders>
              <w:top w:val="single" w:sz="4" w:space="0" w:color="auto"/>
              <w:right w:val="single" w:sz="4" w:space="0" w:color="auto"/>
            </w:tcBorders>
            <w:vAlign w:val="center"/>
          </w:tcPr>
          <w:p w14:paraId="7B5EBB5D" w14:textId="77777777" w:rsidR="00040BED" w:rsidRPr="009D0AD8" w:rsidRDefault="00040BED" w:rsidP="001E7E21">
            <w:pPr>
              <w:pStyle w:val="Bodytext110"/>
              <w:spacing w:line="240" w:lineRule="auto"/>
              <w:ind w:firstLine="0"/>
              <w:jc w:val="center"/>
              <w:rPr>
                <w:rFonts w:cs="B Nazanin"/>
                <w:sz w:val="24"/>
                <w:szCs w:val="24"/>
                <w:rtl/>
                <w:lang w:bidi="fa-IR"/>
              </w:rPr>
            </w:pPr>
            <w:r w:rsidRPr="009D0AD8">
              <w:rPr>
                <w:rStyle w:val="Bodytext11"/>
                <w:rFonts w:ascii="Microsoft Uighur" w:hAnsi="Microsoft Uighur" w:cs="B Nazanin"/>
                <w:sz w:val="24"/>
                <w:szCs w:val="24"/>
                <w:rtl/>
                <w:lang w:bidi="fa-IR"/>
              </w:rPr>
              <w:t>درجه</w:t>
            </w:r>
            <w:r w:rsidR="001E7E21">
              <w:rPr>
                <w:rStyle w:val="Bodytext11"/>
                <w:rFonts w:ascii="Microsoft Uighur" w:hAnsi="Microsoft Uighur" w:cs="B Nazanin"/>
                <w:sz w:val="24"/>
                <w:szCs w:val="24"/>
                <w:rtl/>
                <w:lang w:bidi="fa-IR"/>
              </w:rPr>
              <w:softHyphen/>
            </w:r>
            <w:r w:rsidRPr="009D0AD8">
              <w:rPr>
                <w:rStyle w:val="Bodytext11"/>
                <w:rFonts w:ascii="Microsoft Uighur" w:hAnsi="Microsoft Uighur" w:cs="B Nazanin"/>
                <w:sz w:val="24"/>
                <w:szCs w:val="24"/>
                <w:rtl/>
                <w:lang w:bidi="fa-IR"/>
              </w:rPr>
              <w:t xml:space="preserve">ی متوسط </w:t>
            </w:r>
          </w:p>
        </w:tc>
        <w:tc>
          <w:tcPr>
            <w:tcW w:w="910" w:type="dxa"/>
            <w:tcBorders>
              <w:top w:val="single" w:sz="4" w:space="0" w:color="auto"/>
              <w:right w:val="single" w:sz="4" w:space="0" w:color="auto"/>
            </w:tcBorders>
            <w:vAlign w:val="center"/>
          </w:tcPr>
          <w:p w14:paraId="7C46D9D0" w14:textId="77777777" w:rsidR="00040BED" w:rsidRPr="009D0AD8" w:rsidRDefault="00040BED" w:rsidP="00544390">
            <w:pPr>
              <w:pStyle w:val="Other20"/>
              <w:ind w:left="0" w:firstLine="280"/>
              <w:rPr>
                <w:rFonts w:ascii="Times New Roman" w:hAnsi="Times New Roman" w:cs="B Nazanin"/>
                <w:sz w:val="24"/>
                <w:szCs w:val="24"/>
                <w:rtl/>
                <w:lang w:bidi="fa-IR"/>
              </w:rPr>
            </w:pPr>
            <w:r w:rsidRPr="009D0AD8">
              <w:rPr>
                <w:rStyle w:val="Other2"/>
                <w:rFonts w:ascii="Microsoft Uighur" w:hAnsi="Microsoft Uighur" w:cs="B Nazanin"/>
                <w:sz w:val="24"/>
                <w:szCs w:val="24"/>
                <w:rtl/>
                <w:lang w:bidi="fa-IR"/>
              </w:rPr>
              <w:t xml:space="preserve">Baal </w:t>
            </w:r>
          </w:p>
        </w:tc>
      </w:tr>
      <w:tr w:rsidR="00040BED" w14:paraId="4432F17A" w14:textId="77777777" w:rsidTr="00082F39">
        <w:trPr>
          <w:trHeight w:hRule="exact" w:val="674"/>
        </w:trPr>
        <w:tc>
          <w:tcPr>
            <w:tcW w:w="2164" w:type="dxa"/>
            <w:tcBorders>
              <w:top w:val="single" w:sz="4" w:space="0" w:color="auto"/>
              <w:left w:val="single" w:sz="4" w:space="0" w:color="auto"/>
              <w:right w:val="single" w:sz="4" w:space="0" w:color="auto"/>
            </w:tcBorders>
            <w:vAlign w:val="center"/>
          </w:tcPr>
          <w:p w14:paraId="52E89FE1" w14:textId="77777777" w:rsidR="00040BED" w:rsidRPr="009D0AD8" w:rsidRDefault="00040BED" w:rsidP="001E7E21">
            <w:pPr>
              <w:pStyle w:val="Bodytext110"/>
              <w:spacing w:line="240" w:lineRule="auto"/>
              <w:ind w:firstLine="0"/>
              <w:jc w:val="center"/>
              <w:rPr>
                <w:rFonts w:cs="B Nazanin"/>
                <w:sz w:val="24"/>
                <w:szCs w:val="24"/>
                <w:rtl/>
                <w:lang w:bidi="fa-IR"/>
              </w:rPr>
            </w:pPr>
            <w:r w:rsidRPr="009D0AD8">
              <w:rPr>
                <w:rStyle w:val="Bodytext11"/>
                <w:rFonts w:ascii="Microsoft Uighur" w:hAnsi="Microsoft Uighur" w:cs="B Nazanin"/>
                <w:sz w:val="24"/>
                <w:szCs w:val="24"/>
                <w:rtl/>
                <w:lang w:bidi="fa-IR"/>
              </w:rPr>
              <w:t>مناسب سفته</w:t>
            </w:r>
            <w:r w:rsidR="001E7E21">
              <w:rPr>
                <w:rStyle w:val="Bodytext11"/>
                <w:rFonts w:ascii="Microsoft Uighur" w:hAnsi="Microsoft Uighur" w:cs="B Nazanin"/>
                <w:sz w:val="24"/>
                <w:szCs w:val="24"/>
                <w:rtl/>
                <w:lang w:bidi="fa-IR"/>
              </w:rPr>
              <w:softHyphen/>
            </w:r>
            <w:r w:rsidRPr="009D0AD8">
              <w:rPr>
                <w:rStyle w:val="Bodytext11"/>
                <w:rFonts w:ascii="Microsoft Uighur" w:hAnsi="Microsoft Uighur" w:cs="B Nazanin"/>
                <w:sz w:val="24"/>
                <w:szCs w:val="24"/>
                <w:rtl/>
                <w:lang w:bidi="fa-IR"/>
              </w:rPr>
              <w:t xml:space="preserve">بازی </w:t>
            </w:r>
          </w:p>
        </w:tc>
        <w:tc>
          <w:tcPr>
            <w:tcW w:w="1261" w:type="dxa"/>
            <w:tcBorders>
              <w:top w:val="single" w:sz="4" w:space="0" w:color="auto"/>
              <w:right w:val="single" w:sz="4" w:space="0" w:color="auto"/>
            </w:tcBorders>
            <w:vAlign w:val="center"/>
          </w:tcPr>
          <w:p w14:paraId="414A5434" w14:textId="77777777" w:rsidR="00040BED" w:rsidRPr="009D0AD8" w:rsidRDefault="00040BED" w:rsidP="00544390">
            <w:pPr>
              <w:pStyle w:val="Other20"/>
              <w:ind w:left="0"/>
              <w:jc w:val="center"/>
              <w:rPr>
                <w:rFonts w:ascii="Times New Roman" w:hAnsi="Times New Roman" w:cs="B Nazanin"/>
                <w:sz w:val="24"/>
                <w:szCs w:val="24"/>
                <w:rtl/>
                <w:lang w:bidi="fa-IR"/>
              </w:rPr>
            </w:pPr>
            <w:r w:rsidRPr="009D0AD8">
              <w:rPr>
                <w:rStyle w:val="Other2"/>
                <w:rFonts w:ascii="Microsoft Uighur" w:hAnsi="Microsoft Uighur" w:cs="B Nazanin"/>
                <w:sz w:val="24"/>
                <w:szCs w:val="24"/>
                <w:rtl/>
                <w:lang w:bidi="fa-IR"/>
              </w:rPr>
              <w:t xml:space="preserve">BB </w:t>
            </w:r>
          </w:p>
        </w:tc>
        <w:tc>
          <w:tcPr>
            <w:tcW w:w="2413" w:type="dxa"/>
            <w:tcBorders>
              <w:top w:val="single" w:sz="4" w:space="0" w:color="auto"/>
              <w:right w:val="single" w:sz="4" w:space="0" w:color="auto"/>
            </w:tcBorders>
            <w:vAlign w:val="center"/>
          </w:tcPr>
          <w:p w14:paraId="5B8D2415" w14:textId="77777777" w:rsidR="00040BED" w:rsidRPr="009D0AD8" w:rsidRDefault="001E7E21" w:rsidP="001E7E21">
            <w:pPr>
              <w:pStyle w:val="Bodytext110"/>
              <w:spacing w:line="240" w:lineRule="auto"/>
              <w:ind w:firstLine="0"/>
              <w:jc w:val="center"/>
              <w:rPr>
                <w:rFonts w:cs="B Nazanin"/>
                <w:sz w:val="24"/>
                <w:szCs w:val="24"/>
                <w:rtl/>
                <w:lang w:bidi="fa-IR"/>
              </w:rPr>
            </w:pPr>
            <w:r>
              <w:rPr>
                <w:rStyle w:val="Bodytext11"/>
                <w:rFonts w:ascii="Microsoft Uighur" w:hAnsi="Microsoft Uighur" w:cs="B Nazanin"/>
                <w:sz w:val="24"/>
                <w:szCs w:val="24"/>
                <w:rtl/>
                <w:lang w:bidi="fa-IR"/>
              </w:rPr>
              <w:t>دارای ا</w:t>
            </w:r>
            <w:r>
              <w:rPr>
                <w:rStyle w:val="Bodytext11"/>
                <w:rFonts w:ascii="Microsoft Uighur" w:hAnsi="Microsoft Uighur" w:cs="B Nazanin" w:hint="cs"/>
                <w:sz w:val="24"/>
                <w:szCs w:val="24"/>
                <w:rtl/>
                <w:lang w:bidi="fa-IR"/>
              </w:rPr>
              <w:t>بع</w:t>
            </w:r>
            <w:r w:rsidR="00040BED" w:rsidRPr="009D0AD8">
              <w:rPr>
                <w:rStyle w:val="Bodytext11"/>
                <w:rFonts w:ascii="Microsoft Uighur" w:hAnsi="Microsoft Uighur" w:cs="B Nazanin"/>
                <w:sz w:val="24"/>
                <w:szCs w:val="24"/>
                <w:rtl/>
                <w:lang w:bidi="fa-IR"/>
              </w:rPr>
              <w:t>اد سفته</w:t>
            </w:r>
            <w:r>
              <w:rPr>
                <w:rStyle w:val="Bodytext11"/>
                <w:rFonts w:ascii="Microsoft Uighur" w:hAnsi="Microsoft Uighur" w:cs="B Nazanin"/>
                <w:sz w:val="24"/>
                <w:szCs w:val="24"/>
                <w:rtl/>
                <w:lang w:bidi="fa-IR"/>
              </w:rPr>
              <w:softHyphen/>
            </w:r>
            <w:r w:rsidR="00040BED" w:rsidRPr="009D0AD8">
              <w:rPr>
                <w:rStyle w:val="Bodytext11"/>
                <w:rFonts w:ascii="Microsoft Uighur" w:hAnsi="Microsoft Uighur" w:cs="B Nazanin"/>
                <w:sz w:val="24"/>
                <w:szCs w:val="24"/>
                <w:rtl/>
                <w:lang w:bidi="fa-IR"/>
              </w:rPr>
              <w:t xml:space="preserve">بازی </w:t>
            </w:r>
          </w:p>
        </w:tc>
        <w:tc>
          <w:tcPr>
            <w:tcW w:w="910" w:type="dxa"/>
            <w:tcBorders>
              <w:top w:val="single" w:sz="4" w:space="0" w:color="auto"/>
              <w:right w:val="single" w:sz="4" w:space="0" w:color="auto"/>
            </w:tcBorders>
            <w:vAlign w:val="center"/>
          </w:tcPr>
          <w:p w14:paraId="50AE279F" w14:textId="77777777" w:rsidR="00040BED" w:rsidRPr="009D0AD8" w:rsidRDefault="00040BED" w:rsidP="00544390">
            <w:pPr>
              <w:pStyle w:val="Other20"/>
              <w:ind w:left="0" w:firstLine="280"/>
              <w:rPr>
                <w:rFonts w:ascii="Times New Roman" w:hAnsi="Times New Roman" w:cs="B Nazanin"/>
                <w:sz w:val="24"/>
                <w:szCs w:val="24"/>
                <w:rtl/>
                <w:lang w:bidi="fa-IR"/>
              </w:rPr>
            </w:pPr>
            <w:r w:rsidRPr="009D0AD8">
              <w:rPr>
                <w:rStyle w:val="Other2"/>
                <w:rFonts w:ascii="Microsoft Uighur" w:hAnsi="Microsoft Uighur" w:cs="B Nazanin"/>
                <w:sz w:val="24"/>
                <w:szCs w:val="24"/>
                <w:rtl/>
                <w:lang w:bidi="fa-IR"/>
              </w:rPr>
              <w:t xml:space="preserve">Ba </w:t>
            </w:r>
          </w:p>
        </w:tc>
      </w:tr>
      <w:tr w:rsidR="00040BED" w14:paraId="7D10C267" w14:textId="77777777" w:rsidTr="00082F39">
        <w:trPr>
          <w:trHeight w:hRule="exact" w:val="662"/>
        </w:trPr>
        <w:tc>
          <w:tcPr>
            <w:tcW w:w="2164" w:type="dxa"/>
            <w:tcBorders>
              <w:top w:val="single" w:sz="4" w:space="0" w:color="auto"/>
              <w:left w:val="single" w:sz="4" w:space="0" w:color="auto"/>
              <w:right w:val="single" w:sz="4" w:space="0" w:color="auto"/>
            </w:tcBorders>
            <w:vAlign w:val="center"/>
          </w:tcPr>
          <w:p w14:paraId="7166B2AE" w14:textId="77777777" w:rsidR="00040BED" w:rsidRPr="009D0AD8" w:rsidRDefault="00040BED" w:rsidP="001E7E21">
            <w:pPr>
              <w:pStyle w:val="Bodytext110"/>
              <w:spacing w:line="240" w:lineRule="auto"/>
              <w:ind w:firstLine="0"/>
              <w:jc w:val="center"/>
              <w:rPr>
                <w:rFonts w:cs="B Nazanin"/>
                <w:sz w:val="24"/>
                <w:szCs w:val="24"/>
                <w:rtl/>
                <w:lang w:bidi="fa-IR"/>
              </w:rPr>
            </w:pPr>
            <w:r w:rsidRPr="009D0AD8">
              <w:rPr>
                <w:rStyle w:val="Bodytext11"/>
                <w:rFonts w:ascii="Microsoft Uighur" w:hAnsi="Microsoft Uighur" w:cs="B Nazanin"/>
                <w:sz w:val="24"/>
                <w:szCs w:val="24"/>
                <w:rtl/>
                <w:lang w:bidi="fa-IR"/>
              </w:rPr>
              <w:t>بسیار مناسب سفته</w:t>
            </w:r>
            <w:r w:rsidR="001E7E21">
              <w:rPr>
                <w:rStyle w:val="Bodytext11"/>
                <w:rFonts w:ascii="Microsoft Uighur" w:hAnsi="Microsoft Uighur" w:cs="B Nazanin"/>
                <w:sz w:val="24"/>
                <w:szCs w:val="24"/>
                <w:rtl/>
                <w:lang w:bidi="fa-IR"/>
              </w:rPr>
              <w:softHyphen/>
            </w:r>
            <w:r w:rsidRPr="009D0AD8">
              <w:rPr>
                <w:rStyle w:val="Bodytext11"/>
                <w:rFonts w:ascii="Microsoft Uighur" w:hAnsi="Microsoft Uighur" w:cs="B Nazanin"/>
                <w:sz w:val="24"/>
                <w:szCs w:val="24"/>
                <w:rtl/>
                <w:lang w:bidi="fa-IR"/>
              </w:rPr>
              <w:t xml:space="preserve">بازی </w:t>
            </w:r>
          </w:p>
        </w:tc>
        <w:tc>
          <w:tcPr>
            <w:tcW w:w="1261" w:type="dxa"/>
            <w:tcBorders>
              <w:top w:val="single" w:sz="4" w:space="0" w:color="auto"/>
              <w:right w:val="single" w:sz="4" w:space="0" w:color="auto"/>
            </w:tcBorders>
            <w:vAlign w:val="center"/>
          </w:tcPr>
          <w:p w14:paraId="0BE1A37E" w14:textId="77777777" w:rsidR="00040BED" w:rsidRPr="009D0AD8" w:rsidRDefault="00040BED" w:rsidP="00544390">
            <w:pPr>
              <w:pStyle w:val="Other20"/>
              <w:ind w:left="0"/>
              <w:jc w:val="center"/>
              <w:rPr>
                <w:rFonts w:ascii="Times New Roman" w:hAnsi="Times New Roman" w:cs="B Nazanin"/>
                <w:sz w:val="24"/>
                <w:szCs w:val="24"/>
                <w:rtl/>
                <w:lang w:bidi="fa-IR"/>
              </w:rPr>
            </w:pPr>
            <w:r w:rsidRPr="009D0AD8">
              <w:rPr>
                <w:rStyle w:val="Other2"/>
                <w:rFonts w:ascii="Microsoft Uighur" w:hAnsi="Microsoft Uighur" w:cs="B Nazanin"/>
                <w:sz w:val="24"/>
                <w:szCs w:val="24"/>
                <w:rtl/>
                <w:lang w:bidi="fa-IR"/>
              </w:rPr>
              <w:t xml:space="preserve">B </w:t>
            </w:r>
          </w:p>
        </w:tc>
        <w:tc>
          <w:tcPr>
            <w:tcW w:w="2413" w:type="dxa"/>
            <w:tcBorders>
              <w:top w:val="single" w:sz="4" w:space="0" w:color="auto"/>
              <w:right w:val="single" w:sz="4" w:space="0" w:color="auto"/>
            </w:tcBorders>
            <w:vAlign w:val="center"/>
          </w:tcPr>
          <w:p w14:paraId="6A49CA00" w14:textId="77777777" w:rsidR="00040BED" w:rsidRPr="009D0AD8" w:rsidRDefault="00040BED" w:rsidP="00544390">
            <w:pPr>
              <w:pStyle w:val="Bodytext110"/>
              <w:spacing w:line="240" w:lineRule="auto"/>
              <w:ind w:firstLine="0"/>
              <w:jc w:val="center"/>
              <w:rPr>
                <w:rFonts w:cs="B Nazanin"/>
                <w:sz w:val="24"/>
                <w:szCs w:val="24"/>
                <w:rtl/>
                <w:lang w:bidi="fa-IR"/>
              </w:rPr>
            </w:pPr>
            <w:r w:rsidRPr="009D0AD8">
              <w:rPr>
                <w:rStyle w:val="Bodytext11"/>
                <w:rFonts w:ascii="Microsoft Uighur" w:hAnsi="Microsoft Uighur" w:cs="B Nazanin"/>
                <w:sz w:val="24"/>
                <w:szCs w:val="24"/>
                <w:rtl/>
                <w:lang w:bidi="fa-IR"/>
              </w:rPr>
              <w:t xml:space="preserve">عموماً فاقد صفات مطلوب </w:t>
            </w:r>
          </w:p>
        </w:tc>
        <w:tc>
          <w:tcPr>
            <w:tcW w:w="910" w:type="dxa"/>
            <w:tcBorders>
              <w:top w:val="single" w:sz="4" w:space="0" w:color="auto"/>
              <w:right w:val="single" w:sz="4" w:space="0" w:color="auto"/>
            </w:tcBorders>
            <w:vAlign w:val="center"/>
          </w:tcPr>
          <w:p w14:paraId="2BD748CE" w14:textId="77777777" w:rsidR="00040BED" w:rsidRPr="009D0AD8" w:rsidRDefault="00040BED" w:rsidP="00544390">
            <w:pPr>
              <w:pStyle w:val="Other20"/>
              <w:ind w:left="0" w:firstLine="380"/>
              <w:rPr>
                <w:rFonts w:ascii="Times New Roman" w:hAnsi="Times New Roman" w:cs="B Nazanin"/>
                <w:sz w:val="24"/>
                <w:szCs w:val="24"/>
                <w:rtl/>
                <w:lang w:bidi="fa-IR"/>
              </w:rPr>
            </w:pPr>
            <w:r w:rsidRPr="009D0AD8">
              <w:rPr>
                <w:rStyle w:val="Other2"/>
                <w:rFonts w:ascii="Microsoft Uighur" w:hAnsi="Microsoft Uighur" w:cs="B Nazanin"/>
                <w:sz w:val="24"/>
                <w:szCs w:val="24"/>
                <w:rtl/>
                <w:lang w:bidi="fa-IR"/>
              </w:rPr>
              <w:t xml:space="preserve">B </w:t>
            </w:r>
          </w:p>
        </w:tc>
      </w:tr>
      <w:tr w:rsidR="00040BED" w14:paraId="72CDCB1B" w14:textId="77777777" w:rsidTr="00082F39">
        <w:trPr>
          <w:trHeight w:hRule="exact" w:val="680"/>
        </w:trPr>
        <w:tc>
          <w:tcPr>
            <w:tcW w:w="2164" w:type="dxa"/>
            <w:tcBorders>
              <w:top w:val="single" w:sz="4" w:space="0" w:color="auto"/>
              <w:left w:val="single" w:sz="4" w:space="0" w:color="auto"/>
              <w:right w:val="single" w:sz="4" w:space="0" w:color="auto"/>
            </w:tcBorders>
            <w:vAlign w:val="center"/>
          </w:tcPr>
          <w:p w14:paraId="06FED2C5" w14:textId="77777777" w:rsidR="00040BED" w:rsidRPr="009D0AD8" w:rsidRDefault="00040BED" w:rsidP="001E7E21">
            <w:pPr>
              <w:pStyle w:val="Bodytext110"/>
              <w:spacing w:line="240" w:lineRule="auto"/>
              <w:ind w:firstLine="0"/>
              <w:jc w:val="center"/>
              <w:rPr>
                <w:rFonts w:cs="B Nazanin"/>
                <w:sz w:val="24"/>
                <w:szCs w:val="24"/>
                <w:rtl/>
                <w:lang w:bidi="fa-IR"/>
              </w:rPr>
            </w:pPr>
            <w:r w:rsidRPr="009D0AD8">
              <w:rPr>
                <w:rStyle w:val="Bodytext11"/>
                <w:rFonts w:ascii="Microsoft Uighur" w:hAnsi="Microsoft Uighur" w:cs="B Nazanin"/>
                <w:sz w:val="24"/>
                <w:szCs w:val="24"/>
                <w:rtl/>
                <w:lang w:bidi="fa-IR"/>
              </w:rPr>
              <w:t>کاملا</w:t>
            </w:r>
            <w:r w:rsidR="001E7E21">
              <w:rPr>
                <w:rStyle w:val="Bodytext11"/>
                <w:rFonts w:ascii="Microsoft Uighur" w:hAnsi="Microsoft Uighur" w:cs="B Nazanin" w:hint="cs"/>
                <w:sz w:val="24"/>
                <w:szCs w:val="24"/>
                <w:rtl/>
                <w:lang w:bidi="fa-IR"/>
              </w:rPr>
              <w:t>ً</w:t>
            </w:r>
            <w:r w:rsidRPr="009D0AD8">
              <w:rPr>
                <w:rStyle w:val="Bodytext11"/>
                <w:rFonts w:ascii="Microsoft Uighur" w:hAnsi="Microsoft Uighur" w:cs="B Nazanin"/>
                <w:sz w:val="24"/>
                <w:szCs w:val="24"/>
                <w:rtl/>
                <w:lang w:bidi="fa-IR"/>
              </w:rPr>
              <w:t xml:space="preserve"> مناسب سفته</w:t>
            </w:r>
            <w:r w:rsidR="001E7E21">
              <w:rPr>
                <w:rStyle w:val="Bodytext11"/>
                <w:rFonts w:ascii="Microsoft Uighur" w:hAnsi="Microsoft Uighur" w:cs="B Nazanin"/>
                <w:sz w:val="24"/>
                <w:szCs w:val="24"/>
                <w:rtl/>
                <w:lang w:bidi="fa-IR"/>
              </w:rPr>
              <w:softHyphen/>
            </w:r>
            <w:r w:rsidRPr="009D0AD8">
              <w:rPr>
                <w:rStyle w:val="Bodytext11"/>
                <w:rFonts w:ascii="Microsoft Uighur" w:hAnsi="Microsoft Uighur" w:cs="B Nazanin"/>
                <w:sz w:val="24"/>
                <w:szCs w:val="24"/>
                <w:rtl/>
                <w:lang w:bidi="fa-IR"/>
              </w:rPr>
              <w:t xml:space="preserve">بازی </w:t>
            </w:r>
          </w:p>
        </w:tc>
        <w:tc>
          <w:tcPr>
            <w:tcW w:w="1261" w:type="dxa"/>
            <w:tcBorders>
              <w:top w:val="single" w:sz="4" w:space="0" w:color="auto"/>
              <w:right w:val="single" w:sz="4" w:space="0" w:color="auto"/>
            </w:tcBorders>
            <w:vAlign w:val="center"/>
          </w:tcPr>
          <w:p w14:paraId="78E89206" w14:textId="77777777" w:rsidR="00040BED" w:rsidRPr="009D0AD8" w:rsidRDefault="00040BED" w:rsidP="00544390">
            <w:pPr>
              <w:pStyle w:val="Other20"/>
              <w:ind w:left="0"/>
              <w:jc w:val="center"/>
              <w:rPr>
                <w:rFonts w:ascii="Times New Roman" w:hAnsi="Times New Roman" w:cs="B Nazanin"/>
                <w:sz w:val="24"/>
                <w:szCs w:val="24"/>
                <w:rtl/>
                <w:lang w:bidi="fa-IR"/>
              </w:rPr>
            </w:pPr>
            <w:r w:rsidRPr="009D0AD8">
              <w:rPr>
                <w:rStyle w:val="Other2"/>
                <w:rFonts w:ascii="Times New Roman" w:hAnsi="Times New Roman" w:cs="B Nazanin"/>
                <w:lang w:val="en-US" w:eastAsia="en-US"/>
              </w:rPr>
              <w:t>CCC-CC</w:t>
            </w:r>
          </w:p>
        </w:tc>
        <w:tc>
          <w:tcPr>
            <w:tcW w:w="2413" w:type="dxa"/>
            <w:tcBorders>
              <w:top w:val="single" w:sz="4" w:space="0" w:color="auto"/>
              <w:right w:val="single" w:sz="4" w:space="0" w:color="auto"/>
            </w:tcBorders>
            <w:vAlign w:val="center"/>
          </w:tcPr>
          <w:p w14:paraId="0D36F4CE" w14:textId="77777777" w:rsidR="00040BED" w:rsidRPr="009D0AD8" w:rsidRDefault="00040BED" w:rsidP="00544390">
            <w:pPr>
              <w:pStyle w:val="Bodytext110"/>
              <w:spacing w:line="240" w:lineRule="auto"/>
              <w:ind w:firstLine="0"/>
              <w:jc w:val="center"/>
              <w:rPr>
                <w:rFonts w:cs="B Nazanin"/>
                <w:sz w:val="24"/>
                <w:szCs w:val="24"/>
                <w:rtl/>
                <w:lang w:bidi="fa-IR"/>
              </w:rPr>
            </w:pPr>
            <w:r w:rsidRPr="009D0AD8">
              <w:rPr>
                <w:rStyle w:val="Bodytext11"/>
                <w:rFonts w:ascii="Microsoft Uighur" w:hAnsi="Microsoft Uighur" w:cs="B Nazanin"/>
                <w:sz w:val="24"/>
                <w:szCs w:val="24"/>
                <w:rtl/>
                <w:lang w:bidi="fa-IR"/>
              </w:rPr>
              <w:t xml:space="preserve">در معرض نکول </w:t>
            </w:r>
          </w:p>
        </w:tc>
        <w:tc>
          <w:tcPr>
            <w:tcW w:w="910" w:type="dxa"/>
            <w:tcBorders>
              <w:top w:val="single" w:sz="4" w:space="0" w:color="auto"/>
              <w:right w:val="single" w:sz="4" w:space="0" w:color="auto"/>
            </w:tcBorders>
            <w:vAlign w:val="center"/>
          </w:tcPr>
          <w:p w14:paraId="105A49CC" w14:textId="77777777" w:rsidR="00040BED" w:rsidRPr="009D0AD8" w:rsidRDefault="00040BED" w:rsidP="00544390">
            <w:pPr>
              <w:pStyle w:val="Other20"/>
              <w:ind w:left="0" w:firstLine="280"/>
              <w:rPr>
                <w:rFonts w:ascii="Times New Roman" w:hAnsi="Times New Roman" w:cs="B Nazanin"/>
                <w:sz w:val="24"/>
                <w:szCs w:val="24"/>
                <w:rtl/>
                <w:lang w:bidi="fa-IR"/>
              </w:rPr>
            </w:pPr>
            <w:r w:rsidRPr="009D0AD8">
              <w:rPr>
                <w:rStyle w:val="Other2"/>
                <w:rFonts w:ascii="Microsoft Uighur" w:hAnsi="Microsoft Uighur" w:cs="B Nazanin"/>
                <w:sz w:val="24"/>
                <w:szCs w:val="24"/>
                <w:rtl/>
                <w:lang w:bidi="fa-IR"/>
              </w:rPr>
              <w:t xml:space="preserve">Caa </w:t>
            </w:r>
          </w:p>
        </w:tc>
      </w:tr>
      <w:tr w:rsidR="00040BED" w14:paraId="0CB2CE80" w14:textId="77777777" w:rsidTr="00082F39">
        <w:trPr>
          <w:trHeight w:hRule="exact" w:val="662"/>
        </w:trPr>
        <w:tc>
          <w:tcPr>
            <w:tcW w:w="2164" w:type="dxa"/>
            <w:tcBorders>
              <w:top w:val="single" w:sz="4" w:space="0" w:color="auto"/>
              <w:left w:val="single" w:sz="4" w:space="0" w:color="auto"/>
              <w:right w:val="single" w:sz="4" w:space="0" w:color="auto"/>
            </w:tcBorders>
            <w:vAlign w:val="center"/>
          </w:tcPr>
          <w:p w14:paraId="5BF5CD42" w14:textId="77777777" w:rsidR="00040BED" w:rsidRPr="009D0AD8" w:rsidRDefault="00040BED" w:rsidP="00544390">
            <w:pPr>
              <w:pStyle w:val="Bodytext110"/>
              <w:spacing w:line="240" w:lineRule="auto"/>
              <w:ind w:firstLine="480"/>
              <w:rPr>
                <w:rFonts w:cs="B Nazanin"/>
                <w:sz w:val="24"/>
                <w:szCs w:val="24"/>
                <w:rtl/>
                <w:lang w:bidi="fa-IR"/>
              </w:rPr>
            </w:pPr>
            <w:r w:rsidRPr="009D0AD8">
              <w:rPr>
                <w:rStyle w:val="Bodytext11"/>
                <w:rFonts w:ascii="Microsoft Uighur" w:hAnsi="Microsoft Uighur" w:cs="B Nazanin"/>
                <w:sz w:val="24"/>
                <w:szCs w:val="24"/>
                <w:rtl/>
                <w:lang w:bidi="fa-IR"/>
              </w:rPr>
              <w:t xml:space="preserve">در مراحل ورشکستگی </w:t>
            </w:r>
          </w:p>
        </w:tc>
        <w:tc>
          <w:tcPr>
            <w:tcW w:w="1261" w:type="dxa"/>
            <w:tcBorders>
              <w:top w:val="single" w:sz="4" w:space="0" w:color="auto"/>
              <w:right w:val="single" w:sz="4" w:space="0" w:color="auto"/>
            </w:tcBorders>
            <w:vAlign w:val="center"/>
          </w:tcPr>
          <w:p w14:paraId="7FD03FF4" w14:textId="77777777" w:rsidR="00040BED" w:rsidRPr="009D0AD8" w:rsidRDefault="00040BED" w:rsidP="00544390">
            <w:pPr>
              <w:pStyle w:val="Other20"/>
              <w:ind w:left="0"/>
              <w:jc w:val="center"/>
              <w:rPr>
                <w:rFonts w:ascii="Times New Roman" w:hAnsi="Times New Roman" w:cs="B Nazanin"/>
                <w:sz w:val="24"/>
                <w:szCs w:val="24"/>
                <w:rtl/>
                <w:lang w:bidi="fa-IR"/>
              </w:rPr>
            </w:pPr>
            <w:r w:rsidRPr="009D0AD8">
              <w:rPr>
                <w:rStyle w:val="Other2"/>
                <w:rFonts w:ascii="Microsoft Uighur" w:hAnsi="Microsoft Uighur" w:cs="B Nazanin"/>
                <w:sz w:val="24"/>
                <w:szCs w:val="24"/>
                <w:rtl/>
                <w:lang w:bidi="fa-IR"/>
              </w:rPr>
              <w:t xml:space="preserve">C </w:t>
            </w:r>
          </w:p>
        </w:tc>
        <w:tc>
          <w:tcPr>
            <w:tcW w:w="2413" w:type="dxa"/>
            <w:tcBorders>
              <w:top w:val="single" w:sz="4" w:space="0" w:color="auto"/>
              <w:right w:val="single" w:sz="4" w:space="0" w:color="auto"/>
            </w:tcBorders>
            <w:vAlign w:val="center"/>
          </w:tcPr>
          <w:p w14:paraId="733271D1" w14:textId="77777777" w:rsidR="00040BED" w:rsidRPr="009D0AD8" w:rsidRDefault="001E7E21" w:rsidP="001E7E21">
            <w:pPr>
              <w:pStyle w:val="Bodytext110"/>
              <w:spacing w:line="240" w:lineRule="auto"/>
              <w:ind w:firstLine="0"/>
              <w:jc w:val="center"/>
              <w:rPr>
                <w:rFonts w:cs="B Nazanin"/>
                <w:sz w:val="24"/>
                <w:szCs w:val="24"/>
                <w:rtl/>
                <w:lang w:bidi="fa-IR"/>
              </w:rPr>
            </w:pPr>
            <w:r>
              <w:rPr>
                <w:rStyle w:val="Bodytext11"/>
                <w:rFonts w:ascii="Microsoft Uighur" w:hAnsi="Microsoft Uighur" w:cs="B Nazanin"/>
                <w:sz w:val="24"/>
                <w:szCs w:val="24"/>
                <w:rtl/>
                <w:lang w:bidi="fa-IR"/>
              </w:rPr>
              <w:t>ا</w:t>
            </w:r>
            <w:r>
              <w:rPr>
                <w:rStyle w:val="Bodytext11"/>
                <w:rFonts w:ascii="Microsoft Uighur" w:hAnsi="Microsoft Uighur" w:cs="B Nazanin" w:hint="cs"/>
                <w:sz w:val="24"/>
                <w:szCs w:val="24"/>
                <w:rtl/>
                <w:lang w:bidi="fa-IR"/>
              </w:rPr>
              <w:t>غ</w:t>
            </w:r>
            <w:r w:rsidR="00040BED" w:rsidRPr="009D0AD8">
              <w:rPr>
                <w:rStyle w:val="Bodytext11"/>
                <w:rFonts w:ascii="Microsoft Uighur" w:hAnsi="Microsoft Uighur" w:cs="B Nazanin"/>
                <w:sz w:val="24"/>
                <w:szCs w:val="24"/>
                <w:rtl/>
                <w:lang w:bidi="fa-IR"/>
              </w:rPr>
              <w:t>لب نکول</w:t>
            </w:r>
            <w:r>
              <w:rPr>
                <w:rStyle w:val="Bodytext11"/>
                <w:rFonts w:ascii="Microsoft Uighur" w:hAnsi="Microsoft Uighur" w:cs="B Nazanin"/>
                <w:sz w:val="24"/>
                <w:szCs w:val="24"/>
                <w:rtl/>
                <w:lang w:bidi="fa-IR"/>
              </w:rPr>
              <w:softHyphen/>
            </w:r>
            <w:r w:rsidR="00040BED" w:rsidRPr="009D0AD8">
              <w:rPr>
                <w:rStyle w:val="Bodytext11"/>
                <w:rFonts w:ascii="Microsoft Uighur" w:hAnsi="Microsoft Uighur" w:cs="B Nazanin"/>
                <w:sz w:val="24"/>
                <w:szCs w:val="24"/>
                <w:rtl/>
                <w:lang w:bidi="fa-IR"/>
              </w:rPr>
              <w:t xml:space="preserve">شونده </w:t>
            </w:r>
          </w:p>
        </w:tc>
        <w:tc>
          <w:tcPr>
            <w:tcW w:w="910" w:type="dxa"/>
            <w:tcBorders>
              <w:top w:val="single" w:sz="4" w:space="0" w:color="auto"/>
              <w:right w:val="single" w:sz="4" w:space="0" w:color="auto"/>
            </w:tcBorders>
            <w:vAlign w:val="center"/>
          </w:tcPr>
          <w:p w14:paraId="71455AA1" w14:textId="77777777" w:rsidR="00040BED" w:rsidRPr="009D0AD8" w:rsidRDefault="00040BED" w:rsidP="00544390">
            <w:pPr>
              <w:pStyle w:val="Other20"/>
              <w:ind w:left="0" w:firstLine="280"/>
              <w:rPr>
                <w:rFonts w:ascii="Times New Roman" w:hAnsi="Times New Roman" w:cs="B Nazanin"/>
                <w:sz w:val="24"/>
                <w:szCs w:val="24"/>
                <w:rtl/>
                <w:lang w:bidi="fa-IR"/>
              </w:rPr>
            </w:pPr>
            <w:r w:rsidRPr="009D0AD8">
              <w:rPr>
                <w:rStyle w:val="Other2"/>
                <w:rFonts w:ascii="Microsoft Uighur" w:hAnsi="Microsoft Uighur" w:cs="B Nazanin"/>
                <w:sz w:val="24"/>
                <w:szCs w:val="24"/>
                <w:rtl/>
                <w:lang w:bidi="fa-IR"/>
              </w:rPr>
              <w:t xml:space="preserve">Ca </w:t>
            </w:r>
          </w:p>
        </w:tc>
      </w:tr>
      <w:tr w:rsidR="00040BED" w14:paraId="4733337A" w14:textId="77777777" w:rsidTr="00082F39">
        <w:trPr>
          <w:trHeight w:hRule="exact" w:val="691"/>
        </w:trPr>
        <w:tc>
          <w:tcPr>
            <w:tcW w:w="2164" w:type="dxa"/>
            <w:tcBorders>
              <w:top w:val="single" w:sz="4" w:space="0" w:color="auto"/>
              <w:left w:val="single" w:sz="4" w:space="0" w:color="auto"/>
              <w:bottom w:val="single" w:sz="4" w:space="0" w:color="auto"/>
              <w:right w:val="single" w:sz="4" w:space="0" w:color="auto"/>
            </w:tcBorders>
          </w:tcPr>
          <w:p w14:paraId="42A8A94A" w14:textId="77777777" w:rsidR="00040BED" w:rsidRPr="009D0AD8" w:rsidRDefault="00040BED" w:rsidP="00544390">
            <w:pPr>
              <w:pStyle w:val="Bodytext110"/>
              <w:spacing w:before="120" w:line="240" w:lineRule="auto"/>
              <w:ind w:firstLine="660"/>
              <w:rPr>
                <w:rFonts w:cs="B Nazanin"/>
                <w:sz w:val="24"/>
                <w:szCs w:val="24"/>
                <w:rtl/>
                <w:lang w:bidi="fa-IR"/>
              </w:rPr>
            </w:pPr>
            <w:r w:rsidRPr="009D0AD8">
              <w:rPr>
                <w:rStyle w:val="Bodytext11"/>
                <w:rFonts w:ascii="Microsoft Uighur" w:hAnsi="Microsoft Uighur" w:cs="B Nazanin"/>
                <w:sz w:val="24"/>
                <w:szCs w:val="24"/>
                <w:rtl/>
                <w:lang w:bidi="fa-IR"/>
              </w:rPr>
              <w:t xml:space="preserve">نکول در پرداخت </w:t>
            </w:r>
          </w:p>
        </w:tc>
        <w:tc>
          <w:tcPr>
            <w:tcW w:w="1261" w:type="dxa"/>
            <w:tcBorders>
              <w:top w:val="single" w:sz="4" w:space="0" w:color="auto"/>
              <w:bottom w:val="single" w:sz="4" w:space="0" w:color="auto"/>
              <w:right w:val="single" w:sz="4" w:space="0" w:color="auto"/>
            </w:tcBorders>
          </w:tcPr>
          <w:p w14:paraId="5B735CD7" w14:textId="77777777" w:rsidR="00040BED" w:rsidRPr="009D0AD8" w:rsidRDefault="00040BED" w:rsidP="00544390">
            <w:pPr>
              <w:pStyle w:val="Bodytext110"/>
              <w:spacing w:before="80" w:line="240" w:lineRule="auto"/>
              <w:ind w:firstLine="0"/>
              <w:jc w:val="center"/>
              <w:rPr>
                <w:rFonts w:cs="B Nazanin"/>
                <w:sz w:val="24"/>
                <w:szCs w:val="24"/>
                <w:rtl/>
                <w:lang w:bidi="fa-IR"/>
              </w:rPr>
            </w:pPr>
            <w:r w:rsidRPr="009D0AD8">
              <w:rPr>
                <w:rStyle w:val="Bodytext11"/>
                <w:rFonts w:ascii="Microsoft Uighur" w:hAnsi="Microsoft Uighur" w:cs="B Nazanin"/>
                <w:sz w:val="24"/>
                <w:szCs w:val="24"/>
                <w:rtl/>
                <w:lang w:bidi="fa-IR"/>
              </w:rPr>
              <w:t xml:space="preserve">D </w:t>
            </w:r>
          </w:p>
        </w:tc>
        <w:tc>
          <w:tcPr>
            <w:tcW w:w="2413" w:type="dxa"/>
            <w:tcBorders>
              <w:top w:val="single" w:sz="4" w:space="0" w:color="auto"/>
              <w:bottom w:val="single" w:sz="4" w:space="0" w:color="auto"/>
              <w:right w:val="single" w:sz="4" w:space="0" w:color="auto"/>
            </w:tcBorders>
          </w:tcPr>
          <w:p w14:paraId="73BD7F97" w14:textId="77777777" w:rsidR="00040BED" w:rsidRPr="009D0AD8" w:rsidRDefault="00040BED" w:rsidP="001E7E21">
            <w:pPr>
              <w:pStyle w:val="Bodytext110"/>
              <w:spacing w:before="120" w:line="240" w:lineRule="auto"/>
              <w:ind w:firstLine="0"/>
              <w:jc w:val="center"/>
              <w:rPr>
                <w:rFonts w:cs="B Nazanin"/>
                <w:sz w:val="24"/>
                <w:szCs w:val="24"/>
                <w:rtl/>
                <w:lang w:bidi="fa-IR"/>
              </w:rPr>
            </w:pPr>
            <w:r w:rsidRPr="009D0AD8">
              <w:rPr>
                <w:rStyle w:val="Bodytext11"/>
                <w:rFonts w:ascii="Microsoft Uighur" w:hAnsi="Microsoft Uighur" w:cs="B Nazanin"/>
                <w:sz w:val="24"/>
                <w:szCs w:val="24"/>
                <w:rtl/>
                <w:lang w:bidi="fa-IR"/>
              </w:rPr>
              <w:t>پایین</w:t>
            </w:r>
            <w:r w:rsidR="001E7E21">
              <w:rPr>
                <w:rStyle w:val="Bodytext11"/>
                <w:rFonts w:ascii="Microsoft Uighur" w:hAnsi="Microsoft Uighur" w:cs="B Nazanin"/>
                <w:sz w:val="24"/>
                <w:szCs w:val="24"/>
                <w:rtl/>
                <w:lang w:bidi="fa-IR"/>
              </w:rPr>
              <w:softHyphen/>
            </w:r>
            <w:r w:rsidRPr="009D0AD8">
              <w:rPr>
                <w:rStyle w:val="Bodytext11"/>
                <w:rFonts w:ascii="Microsoft Uighur" w:hAnsi="Microsoft Uighur" w:cs="B Nazanin"/>
                <w:sz w:val="24"/>
                <w:szCs w:val="24"/>
                <w:rtl/>
                <w:lang w:bidi="fa-IR"/>
              </w:rPr>
              <w:t xml:space="preserve">ترین درجه </w:t>
            </w:r>
          </w:p>
        </w:tc>
        <w:tc>
          <w:tcPr>
            <w:tcW w:w="910" w:type="dxa"/>
            <w:tcBorders>
              <w:top w:val="single" w:sz="4" w:space="0" w:color="auto"/>
              <w:bottom w:val="single" w:sz="4" w:space="0" w:color="auto"/>
              <w:right w:val="single" w:sz="4" w:space="0" w:color="auto"/>
            </w:tcBorders>
          </w:tcPr>
          <w:p w14:paraId="47D4BBBE" w14:textId="77777777" w:rsidR="00040BED" w:rsidRPr="009D0AD8" w:rsidRDefault="00040BED" w:rsidP="00544390">
            <w:pPr>
              <w:pStyle w:val="Other20"/>
              <w:spacing w:before="120"/>
              <w:ind w:left="0"/>
              <w:jc w:val="center"/>
              <w:rPr>
                <w:rFonts w:ascii="Times New Roman" w:hAnsi="Times New Roman" w:cs="B Nazanin"/>
                <w:sz w:val="24"/>
                <w:szCs w:val="24"/>
                <w:rtl/>
                <w:lang w:bidi="fa-IR"/>
              </w:rPr>
            </w:pPr>
            <w:r w:rsidRPr="009D0AD8">
              <w:rPr>
                <w:rStyle w:val="Other2"/>
                <w:rFonts w:ascii="Microsoft Uighur" w:hAnsi="Microsoft Uighur" w:cs="B Nazanin"/>
                <w:sz w:val="24"/>
                <w:szCs w:val="24"/>
                <w:rtl/>
                <w:lang w:bidi="fa-IR"/>
              </w:rPr>
              <w:t xml:space="preserve">C </w:t>
            </w:r>
          </w:p>
        </w:tc>
      </w:tr>
    </w:tbl>
    <w:p w14:paraId="124AA5CA" w14:textId="77777777" w:rsidR="00040BED" w:rsidRDefault="00040BED" w:rsidP="00511D04">
      <w:pPr>
        <w:pStyle w:val="Bodytext40"/>
        <w:spacing w:after="160" w:line="408" w:lineRule="auto"/>
        <w:jc w:val="both"/>
        <w:rPr>
          <w:rFonts w:ascii="Times New Roman" w:hAnsi="Times New Roman" w:cs="B Nazanin"/>
          <w:sz w:val="28"/>
          <w:szCs w:val="28"/>
          <w:rtl/>
          <w:lang w:bidi="fa-IR"/>
        </w:rPr>
      </w:pPr>
    </w:p>
    <w:p w14:paraId="54C70163" w14:textId="77777777" w:rsidR="00040BED" w:rsidRDefault="00040BED" w:rsidP="00511D04">
      <w:pPr>
        <w:pStyle w:val="Bodytext40"/>
        <w:spacing w:after="160" w:line="408" w:lineRule="auto"/>
        <w:jc w:val="both"/>
        <w:rPr>
          <w:rFonts w:ascii="Times New Roman" w:hAnsi="Times New Roman" w:cs="B Nazanin"/>
          <w:sz w:val="28"/>
          <w:szCs w:val="28"/>
          <w:rtl/>
          <w:lang w:bidi="fa-IR"/>
        </w:rPr>
      </w:pPr>
    </w:p>
    <w:p w14:paraId="718D05FC" w14:textId="77777777" w:rsidR="00040BED" w:rsidRDefault="00040BED" w:rsidP="00511D04">
      <w:pPr>
        <w:pStyle w:val="Bodytext40"/>
        <w:spacing w:after="160" w:line="408" w:lineRule="auto"/>
        <w:jc w:val="both"/>
        <w:rPr>
          <w:rFonts w:ascii="Times New Roman" w:hAnsi="Times New Roman" w:cs="B Nazanin"/>
          <w:sz w:val="28"/>
          <w:szCs w:val="28"/>
          <w:rtl/>
          <w:lang w:bidi="fa-IR"/>
        </w:rPr>
      </w:pPr>
    </w:p>
    <w:p w14:paraId="4A2B7847" w14:textId="77777777" w:rsidR="00040BED" w:rsidRDefault="00040BED" w:rsidP="00511D04">
      <w:pPr>
        <w:pStyle w:val="Bodytext40"/>
        <w:spacing w:after="160" w:line="408" w:lineRule="auto"/>
        <w:jc w:val="both"/>
        <w:rPr>
          <w:rFonts w:ascii="Times New Roman" w:hAnsi="Times New Roman" w:cs="B Nazanin"/>
          <w:sz w:val="28"/>
          <w:szCs w:val="28"/>
          <w:rtl/>
          <w:lang w:bidi="fa-IR"/>
        </w:rPr>
      </w:pPr>
    </w:p>
    <w:p w14:paraId="00B20CA5" w14:textId="77777777" w:rsidR="00040BED" w:rsidRDefault="00040BED" w:rsidP="00511D04">
      <w:pPr>
        <w:pStyle w:val="Bodytext40"/>
        <w:spacing w:after="160" w:line="408" w:lineRule="auto"/>
        <w:jc w:val="both"/>
        <w:rPr>
          <w:rFonts w:ascii="Times New Roman" w:hAnsi="Times New Roman" w:cs="B Nazanin"/>
          <w:sz w:val="28"/>
          <w:szCs w:val="28"/>
          <w:rtl/>
          <w:lang w:bidi="fa-IR"/>
        </w:rPr>
      </w:pPr>
    </w:p>
    <w:p w14:paraId="499BC90B" w14:textId="77777777" w:rsidR="00040BED" w:rsidRDefault="00040BED" w:rsidP="00511D04">
      <w:pPr>
        <w:pStyle w:val="Bodytext40"/>
        <w:spacing w:after="160" w:line="408" w:lineRule="auto"/>
        <w:jc w:val="both"/>
        <w:rPr>
          <w:rFonts w:ascii="Times New Roman" w:hAnsi="Times New Roman" w:cs="B Nazanin"/>
          <w:sz w:val="28"/>
          <w:szCs w:val="28"/>
          <w:rtl/>
          <w:lang w:bidi="fa-IR"/>
        </w:rPr>
      </w:pPr>
    </w:p>
    <w:p w14:paraId="787C8030" w14:textId="77777777" w:rsidR="00040BED" w:rsidRDefault="00040BED" w:rsidP="00511D04">
      <w:pPr>
        <w:pStyle w:val="Bodytext40"/>
        <w:spacing w:after="160" w:line="408" w:lineRule="auto"/>
        <w:jc w:val="both"/>
        <w:rPr>
          <w:rFonts w:ascii="Times New Roman" w:hAnsi="Times New Roman" w:cs="B Nazanin"/>
          <w:sz w:val="28"/>
          <w:szCs w:val="28"/>
          <w:rtl/>
          <w:lang w:bidi="fa-IR"/>
        </w:rPr>
      </w:pPr>
    </w:p>
    <w:p w14:paraId="5B4EAAE5" w14:textId="77777777" w:rsidR="00040BED" w:rsidRPr="00F66572" w:rsidRDefault="00040BED" w:rsidP="00511D04">
      <w:pPr>
        <w:pStyle w:val="Bodytext40"/>
        <w:spacing w:after="160" w:line="408" w:lineRule="auto"/>
        <w:jc w:val="both"/>
        <w:rPr>
          <w:rFonts w:ascii="Times New Roman" w:hAnsi="Times New Roman" w:cs="B Nazanin"/>
          <w:sz w:val="28"/>
          <w:szCs w:val="28"/>
          <w:rtl/>
          <w:lang w:bidi="fa-IR"/>
        </w:rPr>
      </w:pPr>
    </w:p>
    <w:p w14:paraId="73FEFDF6" w14:textId="77777777" w:rsidR="0092750E" w:rsidRPr="00F66572" w:rsidRDefault="00E433A8">
      <w:pPr>
        <w:pStyle w:val="Bodytext40"/>
        <w:spacing w:after="0" w:line="360" w:lineRule="auto"/>
        <w:ind w:firstLine="160"/>
        <w:rPr>
          <w:rFonts w:ascii="Times New Roman" w:hAnsi="Times New Roman" w:cs="B Nazanin"/>
          <w:sz w:val="28"/>
          <w:szCs w:val="28"/>
          <w:rtl/>
          <w:lang w:bidi="fa-IR"/>
        </w:rPr>
      </w:pPr>
      <w:r w:rsidRPr="00F66572">
        <w:rPr>
          <w:rStyle w:val="Bodytext4"/>
          <w:rFonts w:ascii="Microsoft Uighur" w:hAnsi="Microsoft Uighur" w:cs="B Nazanin"/>
          <w:sz w:val="28"/>
          <w:szCs w:val="28"/>
          <w:rtl/>
          <w:lang w:bidi="fa-IR"/>
        </w:rPr>
        <w:lastRenderedPageBreak/>
        <w:t xml:space="preserve">۲-۶-۴- </w:t>
      </w:r>
      <w:r w:rsidRPr="00511D04">
        <w:rPr>
          <w:rStyle w:val="Bodytext4"/>
          <w:rFonts w:ascii="Microsoft Uighur" w:hAnsi="Microsoft Uighur" w:cs="B Nazanin"/>
          <w:b/>
          <w:bCs/>
          <w:sz w:val="28"/>
          <w:szCs w:val="28"/>
          <w:rtl/>
          <w:lang w:bidi="fa-IR"/>
        </w:rPr>
        <w:t>شاخص</w:t>
      </w:r>
      <w:r w:rsidR="00C90647" w:rsidRPr="00511D04">
        <w:rPr>
          <w:rStyle w:val="Bodytext4"/>
          <w:rFonts w:ascii="Microsoft Uighur" w:hAnsi="Microsoft Uighur" w:cs="Microsoft Uighur"/>
          <w:b/>
          <w:bCs/>
          <w:sz w:val="28"/>
          <w:szCs w:val="28"/>
          <w:rtl/>
          <w:lang w:bidi="fa-IR"/>
        </w:rPr>
        <w:softHyphen/>
      </w:r>
      <w:r w:rsidRPr="00511D04">
        <w:rPr>
          <w:rStyle w:val="Bodytext4"/>
          <w:rFonts w:ascii="Microsoft Uighur" w:hAnsi="Microsoft Uighur" w:cs="B Nazanin"/>
          <w:b/>
          <w:bCs/>
          <w:sz w:val="28"/>
          <w:szCs w:val="28"/>
          <w:rtl/>
          <w:lang w:bidi="fa-IR"/>
        </w:rPr>
        <w:t>های سلامت بانکی</w:t>
      </w:r>
      <w:r w:rsidRPr="00F66572">
        <w:rPr>
          <w:rStyle w:val="Bodytext4"/>
          <w:rFonts w:ascii="Microsoft Uighur" w:hAnsi="Microsoft Uighur" w:cs="B Nazanin"/>
          <w:sz w:val="28"/>
          <w:szCs w:val="28"/>
          <w:rtl/>
          <w:lang w:bidi="fa-IR"/>
        </w:rPr>
        <w:t xml:space="preserve"> </w:t>
      </w:r>
    </w:p>
    <w:p w14:paraId="1861C05A" w14:textId="77777777" w:rsidR="0092750E" w:rsidRPr="00F66572" w:rsidRDefault="00E433A8" w:rsidP="00511D04">
      <w:pPr>
        <w:pStyle w:val="Bodytext40"/>
        <w:spacing w:after="0" w:line="377" w:lineRule="auto"/>
        <w:ind w:firstLine="160"/>
        <w:jc w:val="both"/>
        <w:rPr>
          <w:rFonts w:ascii="Times New Roman" w:hAnsi="Times New Roman" w:cs="B Nazanin"/>
          <w:sz w:val="28"/>
          <w:szCs w:val="28"/>
          <w:rtl/>
          <w:lang w:bidi="fa-IR"/>
        </w:rPr>
      </w:pPr>
      <w:r w:rsidRPr="00F66572">
        <w:rPr>
          <w:rStyle w:val="Bodytext4"/>
          <w:rFonts w:ascii="Microsoft Uighur" w:hAnsi="Microsoft Uighur" w:cs="B Nazanin"/>
          <w:sz w:val="28"/>
          <w:szCs w:val="28"/>
          <w:rtl/>
          <w:lang w:bidi="fa-IR"/>
        </w:rPr>
        <w:t>برخی از شاخص</w:t>
      </w:r>
      <w:r w:rsidR="00511D04">
        <w:rPr>
          <w:rStyle w:val="Bodytext4"/>
          <w:rFonts w:ascii="Microsoft Uighur" w:hAnsi="Microsoft Uighur" w:cs="B Nazanin"/>
          <w:sz w:val="28"/>
          <w:szCs w:val="28"/>
          <w:rtl/>
          <w:lang w:bidi="fa-IR"/>
        </w:rPr>
        <w:softHyphen/>
      </w:r>
      <w:r w:rsidRPr="00F66572">
        <w:rPr>
          <w:rStyle w:val="Bodytext4"/>
          <w:rFonts w:ascii="Microsoft Uighur" w:hAnsi="Microsoft Uighur" w:cs="B Nazanin"/>
          <w:sz w:val="28"/>
          <w:szCs w:val="28"/>
          <w:rtl/>
          <w:lang w:bidi="fa-IR"/>
        </w:rPr>
        <w:t>های خرد سلامت بانکی (نسبت</w:t>
      </w:r>
      <w:r w:rsidR="00511D04">
        <w:rPr>
          <w:rStyle w:val="Bodytext4"/>
          <w:rFonts w:ascii="Microsoft Uighur" w:hAnsi="Microsoft Uighur" w:cs="B Nazanin"/>
          <w:sz w:val="28"/>
          <w:szCs w:val="28"/>
          <w:rtl/>
          <w:lang w:bidi="fa-IR"/>
        </w:rPr>
        <w:softHyphen/>
      </w:r>
      <w:r w:rsidRPr="00F66572">
        <w:rPr>
          <w:rStyle w:val="Bodytext4"/>
          <w:rFonts w:ascii="Microsoft Uighur" w:hAnsi="Microsoft Uighur" w:cs="B Nazanin"/>
          <w:sz w:val="28"/>
          <w:szCs w:val="28"/>
          <w:rtl/>
          <w:lang w:bidi="fa-IR"/>
        </w:rPr>
        <w:t>های عملیاتی</w:t>
      </w:r>
      <w:r w:rsidR="00511D04">
        <w:rPr>
          <w:rStyle w:val="Bodytext4"/>
          <w:rFonts w:ascii="Microsoft Uighur" w:hAnsi="Microsoft Uighur" w:cs="B Nazanin" w:hint="cs"/>
          <w:sz w:val="28"/>
          <w:szCs w:val="28"/>
          <w:rtl/>
          <w:lang w:bidi="fa-IR"/>
        </w:rPr>
        <w:t>)</w:t>
      </w:r>
      <w:r w:rsidRPr="00F66572">
        <w:rPr>
          <w:rStyle w:val="Bodytext4"/>
          <w:rFonts w:ascii="Microsoft Uighur" w:hAnsi="Microsoft Uighur" w:cs="B Nazanin"/>
          <w:sz w:val="28"/>
          <w:szCs w:val="28"/>
          <w:rtl/>
          <w:lang w:bidi="fa-IR"/>
        </w:rPr>
        <w:t xml:space="preserve"> که برای ارزیابی کارآیی نظام نظارتی بانک مرکزی استفاده می</w:t>
      </w:r>
      <w:r w:rsidR="00511D04">
        <w:rPr>
          <w:rStyle w:val="Bodytext4"/>
          <w:rFonts w:ascii="Microsoft Uighur" w:hAnsi="Microsoft Uighur" w:cs="B Nazanin"/>
          <w:sz w:val="28"/>
          <w:szCs w:val="28"/>
          <w:rtl/>
          <w:lang w:bidi="fa-IR"/>
        </w:rPr>
        <w:softHyphen/>
      </w:r>
      <w:r w:rsidRPr="00F66572">
        <w:rPr>
          <w:rStyle w:val="Bodytext4"/>
          <w:rFonts w:ascii="Microsoft Uighur" w:hAnsi="Microsoft Uighur" w:cs="B Nazanin"/>
          <w:sz w:val="28"/>
          <w:szCs w:val="28"/>
          <w:rtl/>
          <w:lang w:bidi="fa-IR"/>
        </w:rPr>
        <w:t xml:space="preserve">شود عبارتند از: </w:t>
      </w:r>
    </w:p>
    <w:p w14:paraId="791D0B71" w14:textId="77777777" w:rsidR="0092750E" w:rsidRPr="00F66572" w:rsidRDefault="00E433A8" w:rsidP="004A251B">
      <w:pPr>
        <w:pStyle w:val="Bodytext40"/>
        <w:numPr>
          <w:ilvl w:val="0"/>
          <w:numId w:val="31"/>
        </w:numPr>
        <w:spacing w:after="0" w:line="360" w:lineRule="auto"/>
        <w:jc w:val="both"/>
        <w:rPr>
          <w:rFonts w:ascii="Times New Roman" w:hAnsi="Times New Roman" w:cs="B Nazanin"/>
          <w:sz w:val="28"/>
          <w:szCs w:val="28"/>
          <w:rtl/>
          <w:lang w:bidi="fa-IR"/>
        </w:rPr>
      </w:pPr>
      <w:r w:rsidRPr="00F66572">
        <w:rPr>
          <w:rStyle w:val="Bodytext4"/>
          <w:rFonts w:ascii="Microsoft Uighur" w:hAnsi="Microsoft Uighur" w:cs="B Nazanin"/>
          <w:sz w:val="28"/>
          <w:szCs w:val="28"/>
          <w:rtl/>
          <w:lang w:bidi="fa-IR"/>
        </w:rPr>
        <w:t xml:space="preserve">سرمایه </w:t>
      </w:r>
      <w:r w:rsidR="00511D04">
        <w:rPr>
          <w:rStyle w:val="Bodytext4"/>
          <w:rFonts w:ascii="Microsoft Uighur" w:hAnsi="Microsoft Uighur" w:cs="B Nazanin"/>
          <w:sz w:val="28"/>
          <w:szCs w:val="28"/>
          <w:rtl/>
          <w:lang w:bidi="fa-IR"/>
        </w:rPr>
        <w:t>بانک</w:t>
      </w:r>
      <w:r w:rsidR="00511D04">
        <w:rPr>
          <w:rStyle w:val="Bodytext4"/>
          <w:rFonts w:ascii="Microsoft Uighur" w:hAnsi="Microsoft Uighur" w:cs="B Nazanin"/>
          <w:sz w:val="28"/>
          <w:szCs w:val="28"/>
          <w:rtl/>
          <w:lang w:bidi="fa-IR"/>
        </w:rPr>
        <w:softHyphen/>
      </w:r>
      <w:r w:rsidR="000D6881" w:rsidRPr="00F66572">
        <w:rPr>
          <w:rStyle w:val="Bodytext4"/>
          <w:rFonts w:ascii="Microsoft Uighur" w:hAnsi="Microsoft Uighur" w:cs="B Nazanin"/>
          <w:sz w:val="28"/>
          <w:szCs w:val="28"/>
          <w:rtl/>
          <w:lang w:bidi="fa-IR"/>
        </w:rPr>
        <w:t>ها</w:t>
      </w:r>
      <w:r w:rsidRPr="00F66572">
        <w:rPr>
          <w:rStyle w:val="Bodytext4"/>
          <w:rFonts w:ascii="Microsoft Uighur" w:hAnsi="Microsoft Uighur" w:cs="B Nazanin"/>
          <w:sz w:val="28"/>
          <w:szCs w:val="28"/>
          <w:rtl/>
          <w:lang w:bidi="fa-IR"/>
        </w:rPr>
        <w:t xml:space="preserve"> (نسبت کفایت سرمایه) </w:t>
      </w:r>
    </w:p>
    <w:p w14:paraId="6A4CEA94" w14:textId="77777777" w:rsidR="0092750E" w:rsidRPr="00511D04" w:rsidRDefault="00511D04" w:rsidP="004A251B">
      <w:pPr>
        <w:pStyle w:val="Bodytext40"/>
        <w:numPr>
          <w:ilvl w:val="0"/>
          <w:numId w:val="31"/>
        </w:numPr>
        <w:spacing w:after="0" w:line="360" w:lineRule="auto"/>
        <w:jc w:val="both"/>
        <w:rPr>
          <w:rStyle w:val="Bodytext4"/>
          <w:rFonts w:ascii="Microsoft Uighur" w:hAnsi="Microsoft Uighur" w:cs="B Nazanin"/>
          <w:sz w:val="28"/>
          <w:szCs w:val="28"/>
          <w:rtl/>
          <w:lang w:bidi="fa-IR"/>
        </w:rPr>
      </w:pPr>
      <w:r>
        <w:rPr>
          <w:rStyle w:val="Bodytext4"/>
          <w:rFonts w:ascii="Microsoft Uighur" w:hAnsi="Microsoft Uighur" w:cs="B Nazanin" w:hint="cs"/>
          <w:sz w:val="28"/>
          <w:szCs w:val="28"/>
          <w:rtl/>
          <w:lang w:bidi="fa-IR"/>
        </w:rPr>
        <w:t xml:space="preserve">مطالبات سررسید </w:t>
      </w:r>
      <w:r w:rsidR="00E433A8" w:rsidRPr="00511D04">
        <w:rPr>
          <w:rStyle w:val="Bodytext4"/>
          <w:rFonts w:ascii="Microsoft Uighur" w:hAnsi="Microsoft Uighur" w:cs="B Nazanin"/>
          <w:sz w:val="28"/>
          <w:szCs w:val="28"/>
          <w:rtl/>
          <w:lang w:bidi="fa-IR"/>
        </w:rPr>
        <w:t xml:space="preserve">گذشته و معوق </w:t>
      </w:r>
      <w:r>
        <w:rPr>
          <w:rStyle w:val="Bodytext4"/>
          <w:rFonts w:ascii="Microsoft Uighur" w:hAnsi="Microsoft Uighur" w:cs="B Nazanin"/>
          <w:sz w:val="28"/>
          <w:szCs w:val="28"/>
          <w:rtl/>
          <w:lang w:bidi="fa-IR"/>
        </w:rPr>
        <w:t>بانک</w:t>
      </w:r>
      <w:r>
        <w:rPr>
          <w:rStyle w:val="Bodytext4"/>
          <w:rFonts w:ascii="Microsoft Uighur" w:hAnsi="Microsoft Uighur" w:cs="B Nazanin"/>
          <w:sz w:val="28"/>
          <w:szCs w:val="28"/>
          <w:rtl/>
          <w:lang w:bidi="fa-IR"/>
        </w:rPr>
        <w:softHyphen/>
      </w:r>
      <w:r w:rsidR="000D6881" w:rsidRPr="00511D04">
        <w:rPr>
          <w:rStyle w:val="Bodytext4"/>
          <w:rFonts w:ascii="Microsoft Uighur" w:hAnsi="Microsoft Uighur" w:cs="B Nazanin"/>
          <w:sz w:val="28"/>
          <w:szCs w:val="28"/>
          <w:rtl/>
          <w:lang w:bidi="fa-IR"/>
        </w:rPr>
        <w:t>ها</w:t>
      </w:r>
      <w:r w:rsidR="00E433A8" w:rsidRPr="00511D04">
        <w:rPr>
          <w:rStyle w:val="Bodytext4"/>
          <w:rFonts w:ascii="Microsoft Uighur" w:hAnsi="Microsoft Uighur" w:cs="B Nazanin"/>
          <w:sz w:val="28"/>
          <w:szCs w:val="28"/>
          <w:rtl/>
          <w:lang w:bidi="fa-IR"/>
        </w:rPr>
        <w:t xml:space="preserve"> </w:t>
      </w:r>
    </w:p>
    <w:p w14:paraId="23D02BC6" w14:textId="77777777" w:rsidR="00083595" w:rsidRDefault="00083595" w:rsidP="004A251B">
      <w:pPr>
        <w:pStyle w:val="Bodytext40"/>
        <w:numPr>
          <w:ilvl w:val="0"/>
          <w:numId w:val="31"/>
        </w:numPr>
        <w:spacing w:after="0" w:line="360" w:lineRule="auto"/>
        <w:jc w:val="both"/>
        <w:rPr>
          <w:rFonts w:ascii="Times New Roman" w:hAnsi="Times New Roman" w:cs="Times New Roman"/>
          <w:sz w:val="24"/>
          <w:szCs w:val="24"/>
          <w:rtl/>
          <w:lang w:bidi="fa-IR"/>
        </w:rPr>
      </w:pPr>
      <w:r w:rsidRPr="00083595">
        <w:rPr>
          <w:rStyle w:val="Bodytext4"/>
          <w:rFonts w:ascii="Microsoft Uighur" w:hAnsi="Microsoft Uighur" w:cs="B Nazanin"/>
          <w:sz w:val="28"/>
          <w:szCs w:val="28"/>
          <w:rtl/>
          <w:lang w:bidi="fa-IR"/>
        </w:rPr>
        <w:t>سودآوری</w:t>
      </w:r>
      <w:r>
        <w:rPr>
          <w:rStyle w:val="Bodytext4"/>
          <w:rFonts w:ascii="Microsoft Uighur" w:hAnsi="Microsoft Uighur" w:cs="Microsoft Uighur"/>
          <w:b/>
          <w:bCs/>
          <w:sz w:val="24"/>
          <w:szCs w:val="24"/>
          <w:rtl/>
          <w:lang w:bidi="fa-IR"/>
        </w:rPr>
        <w:t xml:space="preserve"> </w:t>
      </w:r>
      <w:r>
        <w:rPr>
          <w:rStyle w:val="Bodytext4"/>
          <w:rFonts w:ascii="Microsoft Uighur" w:hAnsi="Microsoft Uighur" w:cs="Microsoft Uighur" w:hint="cs"/>
          <w:b/>
          <w:bCs/>
          <w:sz w:val="24"/>
          <w:szCs w:val="24"/>
          <w:rtl/>
          <w:lang w:bidi="fa-IR"/>
        </w:rPr>
        <w:t>(</w:t>
      </w:r>
      <w:r w:rsidRPr="00083595">
        <w:rPr>
          <w:rStyle w:val="Bodytext4"/>
          <w:rFonts w:ascii="Microsoft Uighur" w:hAnsi="Microsoft Uighur" w:cs="B Nazanin"/>
          <w:sz w:val="28"/>
          <w:szCs w:val="28"/>
          <w:rtl/>
          <w:lang w:bidi="fa-IR"/>
        </w:rPr>
        <w:t>بازده دارایی</w:t>
      </w:r>
      <w:r>
        <w:rPr>
          <w:rStyle w:val="Bodytext4"/>
          <w:rFonts w:ascii="Microsoft Uighur" w:hAnsi="Microsoft Uighur" w:cs="B Nazanin"/>
          <w:sz w:val="28"/>
          <w:szCs w:val="28"/>
          <w:rtl/>
          <w:lang w:bidi="fa-IR"/>
        </w:rPr>
        <w:softHyphen/>
      </w:r>
      <w:r w:rsidRPr="00083595">
        <w:rPr>
          <w:rStyle w:val="Bodytext4"/>
          <w:rFonts w:ascii="Microsoft Uighur" w:hAnsi="Microsoft Uighur" w:cs="B Nazanin"/>
          <w:sz w:val="28"/>
          <w:szCs w:val="28"/>
          <w:rtl/>
          <w:lang w:bidi="fa-IR"/>
        </w:rPr>
        <w:t>ها و بازده سرمایه)</w:t>
      </w:r>
      <w:r>
        <w:rPr>
          <w:rStyle w:val="Bodytext4"/>
          <w:rFonts w:ascii="Microsoft Uighur" w:hAnsi="Microsoft Uighur" w:cs="Microsoft Uighur"/>
          <w:b/>
          <w:bCs/>
          <w:sz w:val="24"/>
          <w:szCs w:val="24"/>
          <w:rtl/>
          <w:lang w:bidi="fa-IR"/>
        </w:rPr>
        <w:t xml:space="preserve"> </w:t>
      </w:r>
    </w:p>
    <w:p w14:paraId="042C1603" w14:textId="77777777" w:rsidR="00083595" w:rsidRDefault="00083595" w:rsidP="004A251B">
      <w:pPr>
        <w:pStyle w:val="Bodytext40"/>
        <w:numPr>
          <w:ilvl w:val="0"/>
          <w:numId w:val="31"/>
        </w:numPr>
        <w:spacing w:after="0" w:line="360" w:lineRule="auto"/>
        <w:jc w:val="both"/>
        <w:rPr>
          <w:rFonts w:ascii="Times New Roman" w:hAnsi="Times New Roman" w:cs="Times New Roman"/>
          <w:sz w:val="24"/>
          <w:szCs w:val="24"/>
          <w:rtl/>
          <w:lang w:bidi="fa-IR"/>
        </w:rPr>
      </w:pPr>
      <w:r>
        <w:rPr>
          <w:rStyle w:val="Bodytext4"/>
          <w:rFonts w:ascii="Microsoft Uighur" w:hAnsi="Microsoft Uighur" w:cs="Microsoft Uighur"/>
          <w:b/>
          <w:bCs/>
          <w:sz w:val="24"/>
          <w:szCs w:val="24"/>
          <w:rtl/>
          <w:lang w:bidi="fa-IR"/>
        </w:rPr>
        <w:t xml:space="preserve"> </w:t>
      </w:r>
      <w:r w:rsidRPr="00083595">
        <w:rPr>
          <w:rStyle w:val="Bodytext4"/>
          <w:rFonts w:ascii="Microsoft Uighur" w:hAnsi="Microsoft Uighur" w:cs="B Nazanin"/>
          <w:sz w:val="28"/>
          <w:szCs w:val="28"/>
          <w:rtl/>
          <w:lang w:bidi="fa-IR"/>
        </w:rPr>
        <w:t xml:space="preserve">نقدینگی </w:t>
      </w:r>
      <w:r w:rsidRPr="00083595">
        <w:rPr>
          <w:rStyle w:val="Bodytext4"/>
          <w:rFonts w:ascii="Microsoft Uighur" w:hAnsi="Microsoft Uighur" w:cs="B Nazanin" w:hint="cs"/>
          <w:sz w:val="28"/>
          <w:szCs w:val="28"/>
          <w:rtl/>
          <w:lang w:bidi="fa-IR"/>
        </w:rPr>
        <w:t>(</w:t>
      </w:r>
      <w:r w:rsidRPr="00083595">
        <w:rPr>
          <w:rStyle w:val="Bodytext4"/>
          <w:rFonts w:ascii="Microsoft Uighur" w:hAnsi="Microsoft Uighur" w:cs="B Nazanin"/>
          <w:sz w:val="28"/>
          <w:szCs w:val="28"/>
          <w:rtl/>
          <w:lang w:bidi="fa-IR"/>
        </w:rPr>
        <w:t>نسبت دارایی</w:t>
      </w:r>
      <w:r w:rsidRPr="00083595">
        <w:rPr>
          <w:rStyle w:val="Bodytext4"/>
          <w:rFonts w:ascii="Microsoft Uighur" w:hAnsi="Microsoft Uighur" w:cs="B Nazanin"/>
          <w:sz w:val="28"/>
          <w:szCs w:val="28"/>
          <w:rtl/>
          <w:lang w:bidi="fa-IR"/>
        </w:rPr>
        <w:softHyphen/>
        <w:t>های نقد به کل سپرده</w:t>
      </w:r>
      <w:r w:rsidRPr="00083595">
        <w:rPr>
          <w:rStyle w:val="Bodytext4"/>
          <w:rFonts w:ascii="Microsoft Uighur" w:hAnsi="Microsoft Uighur" w:cs="B Nazanin"/>
          <w:sz w:val="28"/>
          <w:szCs w:val="28"/>
          <w:rtl/>
          <w:lang w:bidi="fa-IR"/>
        </w:rPr>
        <w:softHyphen/>
        <w:t>ها و دارایی</w:t>
      </w:r>
      <w:r w:rsidRPr="00083595">
        <w:rPr>
          <w:rStyle w:val="Bodytext4"/>
          <w:rFonts w:ascii="Microsoft Uighur" w:hAnsi="Microsoft Uighur" w:cs="B Nazanin"/>
          <w:sz w:val="28"/>
          <w:szCs w:val="28"/>
          <w:rtl/>
          <w:lang w:bidi="fa-IR"/>
        </w:rPr>
        <w:softHyphen/>
        <w:t>ها</w:t>
      </w:r>
      <w:r w:rsidRPr="00083595">
        <w:rPr>
          <w:rStyle w:val="Bodytext4"/>
          <w:rFonts w:ascii="Microsoft Uighur" w:hAnsi="Microsoft Uighur" w:cs="B Nazanin" w:hint="cs"/>
          <w:sz w:val="28"/>
          <w:szCs w:val="28"/>
          <w:rtl/>
          <w:lang w:bidi="fa-IR"/>
        </w:rPr>
        <w:t>)</w:t>
      </w:r>
    </w:p>
    <w:p w14:paraId="2A5524B8" w14:textId="77777777" w:rsidR="00083595" w:rsidRPr="00083595" w:rsidRDefault="00083595" w:rsidP="004A251B">
      <w:pPr>
        <w:pStyle w:val="Bodytext40"/>
        <w:numPr>
          <w:ilvl w:val="0"/>
          <w:numId w:val="31"/>
        </w:numPr>
        <w:spacing w:after="0" w:line="360" w:lineRule="auto"/>
        <w:jc w:val="both"/>
        <w:rPr>
          <w:rStyle w:val="Bodytext4"/>
          <w:rFonts w:ascii="Microsoft Uighur" w:hAnsi="Microsoft Uighur" w:cs="B Nazanin"/>
          <w:sz w:val="28"/>
          <w:szCs w:val="28"/>
          <w:rtl/>
          <w:lang w:bidi="fa-IR"/>
        </w:rPr>
      </w:pPr>
      <w:r w:rsidRPr="00083595">
        <w:rPr>
          <w:rStyle w:val="Bodytext4"/>
          <w:rFonts w:ascii="Microsoft Uighur" w:hAnsi="Microsoft Uighur" w:cs="B Nazanin"/>
          <w:sz w:val="28"/>
          <w:szCs w:val="28"/>
          <w:rtl/>
          <w:lang w:bidi="fa-IR"/>
        </w:rPr>
        <w:t>رعایت مقررات در بانک</w:t>
      </w:r>
      <w:r>
        <w:rPr>
          <w:rStyle w:val="Bodytext4"/>
          <w:rFonts w:ascii="Microsoft Uighur" w:hAnsi="Microsoft Uighur" w:cs="B Nazanin"/>
          <w:sz w:val="28"/>
          <w:szCs w:val="28"/>
          <w:rtl/>
          <w:lang w:bidi="fa-IR"/>
        </w:rPr>
        <w:softHyphen/>
      </w:r>
      <w:r w:rsidRPr="00083595">
        <w:rPr>
          <w:rStyle w:val="Bodytext4"/>
          <w:rFonts w:ascii="Microsoft Uighur" w:hAnsi="Microsoft Uighur" w:cs="B Nazanin"/>
          <w:sz w:val="28"/>
          <w:szCs w:val="28"/>
          <w:rtl/>
          <w:lang w:bidi="fa-IR"/>
        </w:rPr>
        <w:t xml:space="preserve">ها </w:t>
      </w:r>
    </w:p>
    <w:p w14:paraId="1F6E6017" w14:textId="77777777" w:rsidR="00083595" w:rsidRDefault="00083595" w:rsidP="004A251B">
      <w:pPr>
        <w:pStyle w:val="Bodytext40"/>
        <w:numPr>
          <w:ilvl w:val="0"/>
          <w:numId w:val="31"/>
        </w:numPr>
        <w:spacing w:after="0" w:line="360" w:lineRule="auto"/>
        <w:jc w:val="both"/>
        <w:rPr>
          <w:rStyle w:val="Bodytext4"/>
          <w:rFonts w:ascii="Microsoft Uighur" w:hAnsi="Microsoft Uighur" w:cs="Microsoft Uighur"/>
          <w:sz w:val="28"/>
          <w:szCs w:val="28"/>
          <w:rtl/>
          <w:lang w:bidi="fa-IR"/>
        </w:rPr>
      </w:pPr>
      <w:r w:rsidRPr="00083595">
        <w:rPr>
          <w:rStyle w:val="Bodytext4"/>
          <w:rFonts w:ascii="Microsoft Uighur" w:hAnsi="Microsoft Uighur" w:cs="B Nazanin"/>
          <w:sz w:val="28"/>
          <w:szCs w:val="28"/>
          <w:rtl/>
          <w:lang w:bidi="fa-IR"/>
        </w:rPr>
        <w:t>شاخص</w:t>
      </w:r>
      <w:r>
        <w:rPr>
          <w:rStyle w:val="Bodytext4"/>
          <w:rFonts w:ascii="Microsoft Uighur" w:hAnsi="Microsoft Uighur" w:cs="B Nazanin"/>
          <w:sz w:val="28"/>
          <w:szCs w:val="28"/>
          <w:rtl/>
          <w:lang w:bidi="fa-IR"/>
        </w:rPr>
        <w:softHyphen/>
      </w:r>
      <w:r w:rsidRPr="00083595">
        <w:rPr>
          <w:rStyle w:val="Bodytext4"/>
          <w:rFonts w:ascii="Microsoft Uighur" w:hAnsi="Microsoft Uighur" w:cs="B Nazanin"/>
          <w:sz w:val="28"/>
          <w:szCs w:val="28"/>
          <w:rtl/>
          <w:lang w:bidi="fa-IR"/>
        </w:rPr>
        <w:t xml:space="preserve">های احتیاطی </w:t>
      </w:r>
      <w:r>
        <w:rPr>
          <w:rStyle w:val="Bodytext4"/>
          <w:rFonts w:ascii="Microsoft Uighur" w:hAnsi="Microsoft Uighur" w:cs="B Nazanin" w:hint="cs"/>
          <w:sz w:val="28"/>
          <w:szCs w:val="28"/>
          <w:rtl/>
          <w:lang w:bidi="fa-IR"/>
        </w:rPr>
        <w:t>(</w:t>
      </w:r>
      <w:r w:rsidRPr="00083595">
        <w:rPr>
          <w:rStyle w:val="Bodytext4"/>
          <w:rFonts w:ascii="Microsoft Uighur" w:hAnsi="Microsoft Uighur" w:cs="B Nazanin"/>
          <w:sz w:val="28"/>
          <w:szCs w:val="28"/>
          <w:rtl/>
          <w:lang w:bidi="fa-IR"/>
        </w:rPr>
        <w:t>نسبت مطالبات معوق به کل مطالبات</w:t>
      </w:r>
      <w:r>
        <w:rPr>
          <w:rStyle w:val="Bodytext4"/>
          <w:rFonts w:ascii="Microsoft Uighur" w:hAnsi="Microsoft Uighur" w:cs="B Nazanin" w:hint="cs"/>
          <w:sz w:val="28"/>
          <w:szCs w:val="28"/>
          <w:rtl/>
          <w:lang w:bidi="fa-IR"/>
        </w:rPr>
        <w:t>،</w:t>
      </w:r>
      <w:r w:rsidRPr="00083595">
        <w:rPr>
          <w:rStyle w:val="Bodytext4"/>
          <w:rFonts w:ascii="Microsoft Uighur" w:hAnsi="Microsoft Uighur" w:cs="B Nazanin"/>
          <w:sz w:val="28"/>
          <w:szCs w:val="28"/>
          <w:rtl/>
          <w:lang w:bidi="fa-IR"/>
        </w:rPr>
        <w:t xml:space="preserve"> نسبت بازده دارایی</w:t>
      </w:r>
      <w:r>
        <w:rPr>
          <w:rStyle w:val="Bodytext4"/>
          <w:rFonts w:ascii="Microsoft Uighur" w:hAnsi="Microsoft Uighur" w:cs="B Nazanin"/>
          <w:sz w:val="28"/>
          <w:szCs w:val="28"/>
          <w:rtl/>
          <w:lang w:bidi="fa-IR"/>
        </w:rPr>
        <w:softHyphen/>
      </w:r>
      <w:r w:rsidRPr="00083595">
        <w:rPr>
          <w:rStyle w:val="Bodytext4"/>
          <w:rFonts w:ascii="Microsoft Uighur" w:hAnsi="Microsoft Uighur" w:cs="B Nazanin"/>
          <w:sz w:val="28"/>
          <w:szCs w:val="28"/>
          <w:rtl/>
          <w:lang w:bidi="fa-IR"/>
        </w:rPr>
        <w:t>ها</w:t>
      </w:r>
      <w:r>
        <w:rPr>
          <w:rStyle w:val="Bodytext4"/>
          <w:rFonts w:ascii="Microsoft Uighur" w:hAnsi="Microsoft Uighur" w:cs="B Nazanin" w:hint="cs"/>
          <w:sz w:val="28"/>
          <w:szCs w:val="28"/>
          <w:rtl/>
          <w:lang w:bidi="fa-IR"/>
        </w:rPr>
        <w:t>،</w:t>
      </w:r>
      <w:r w:rsidRPr="00083595">
        <w:rPr>
          <w:rStyle w:val="Bodytext4"/>
          <w:rFonts w:ascii="Microsoft Uighur" w:hAnsi="Microsoft Uighur" w:cs="B Nazanin"/>
          <w:sz w:val="28"/>
          <w:szCs w:val="28"/>
          <w:rtl/>
          <w:lang w:bidi="fa-IR"/>
        </w:rPr>
        <w:t xml:space="preserve"> نسبت بارده حقوق صاحبان سهام) </w:t>
      </w:r>
    </w:p>
    <w:p w14:paraId="68692380" w14:textId="77777777" w:rsidR="00BC4E8C" w:rsidRPr="00BC4E8C" w:rsidRDefault="00BC4E8C" w:rsidP="00BC4E8C">
      <w:pPr>
        <w:pStyle w:val="Bodytext40"/>
        <w:spacing w:after="0" w:line="360" w:lineRule="auto"/>
        <w:ind w:firstLine="160"/>
        <w:rPr>
          <w:rStyle w:val="Bodytext4"/>
          <w:rFonts w:ascii="Microsoft Uighur" w:hAnsi="Microsoft Uighur" w:cs="B Nazanin"/>
          <w:sz w:val="28"/>
          <w:szCs w:val="28"/>
          <w:rtl/>
          <w:lang w:bidi="fa-IR"/>
        </w:rPr>
      </w:pPr>
      <w:r w:rsidRPr="00BC4E8C">
        <w:rPr>
          <w:rStyle w:val="Bodytext4"/>
          <w:rFonts w:ascii="Microsoft Uighur" w:hAnsi="Microsoft Uighur" w:cs="B Nazanin"/>
          <w:sz w:val="28"/>
          <w:szCs w:val="28"/>
          <w:rtl/>
          <w:lang w:bidi="fa-IR"/>
        </w:rPr>
        <w:t>۳-۶-</w:t>
      </w:r>
      <w:r w:rsidRPr="00BC4E8C">
        <w:rPr>
          <w:rStyle w:val="Bodytext4"/>
          <w:rFonts w:ascii="Microsoft Uighur" w:hAnsi="Microsoft Uighur" w:cs="B Nazanin"/>
          <w:b/>
          <w:bCs/>
          <w:sz w:val="28"/>
          <w:szCs w:val="28"/>
          <w:rtl/>
          <w:lang w:bidi="fa-IR"/>
        </w:rPr>
        <w:t xml:space="preserve">۴-مدل </w:t>
      </w:r>
      <w:r w:rsidRPr="00BC4E8C">
        <w:rPr>
          <w:rStyle w:val="Bodytext4"/>
          <w:rFonts w:ascii="Microsoft Uighur" w:hAnsi="Microsoft Uighur" w:cs="B Nazanin"/>
          <w:sz w:val="28"/>
          <w:szCs w:val="28"/>
          <w:rtl/>
          <w:lang w:bidi="fa-IR"/>
        </w:rPr>
        <w:t xml:space="preserve">CAMELS </w:t>
      </w:r>
    </w:p>
    <w:p w14:paraId="2483DAD7" w14:textId="77777777" w:rsidR="00BC4E8C" w:rsidRPr="00294FFD" w:rsidRDefault="00BC4E8C" w:rsidP="00294FFD">
      <w:pPr>
        <w:pStyle w:val="Bodytext40"/>
        <w:spacing w:after="0" w:line="374" w:lineRule="auto"/>
        <w:jc w:val="both"/>
        <w:rPr>
          <w:rFonts w:ascii="Times New Roman" w:hAnsi="Times New Roman" w:cs="B Nazanin"/>
          <w:sz w:val="28"/>
          <w:szCs w:val="28"/>
          <w:rtl/>
          <w:lang w:bidi="fa-IR"/>
        </w:rPr>
      </w:pPr>
      <w:r w:rsidRPr="00294FFD">
        <w:rPr>
          <w:rStyle w:val="Bodytext4"/>
          <w:rFonts w:ascii="Microsoft Uighur" w:hAnsi="Microsoft Uighur" w:cs="B Nazanin"/>
          <w:sz w:val="28"/>
          <w:szCs w:val="28"/>
          <w:rtl/>
          <w:lang w:bidi="fa-IR"/>
        </w:rPr>
        <w:t>در حال حاضر روش</w:t>
      </w:r>
      <w:r w:rsidRPr="00294FFD">
        <w:rPr>
          <w:rStyle w:val="Bodytext4"/>
          <w:rFonts w:ascii="Microsoft Uighur" w:hAnsi="Microsoft Uighur" w:cs="B Nazanin"/>
          <w:sz w:val="28"/>
          <w:szCs w:val="28"/>
          <w:rtl/>
          <w:lang w:bidi="fa-IR"/>
        </w:rPr>
        <w:softHyphen/>
        <w:t>های متعددی برای رتبه</w:t>
      </w:r>
      <w:r w:rsidRPr="00294FFD">
        <w:rPr>
          <w:rStyle w:val="Bodytext4"/>
          <w:rFonts w:ascii="Microsoft Uighur" w:hAnsi="Microsoft Uighur" w:cs="B Nazanin"/>
          <w:sz w:val="28"/>
          <w:szCs w:val="28"/>
          <w:rtl/>
          <w:lang w:bidi="fa-IR"/>
        </w:rPr>
        <w:softHyphen/>
        <w:t>بندی بانک</w:t>
      </w:r>
      <w:r w:rsidRPr="00294FFD">
        <w:rPr>
          <w:rStyle w:val="Bodytext4"/>
          <w:rFonts w:ascii="Microsoft Uighur" w:hAnsi="Microsoft Uighur" w:cs="B Nazanin"/>
          <w:sz w:val="28"/>
          <w:szCs w:val="28"/>
          <w:rtl/>
          <w:lang w:bidi="fa-IR"/>
        </w:rPr>
        <w:softHyphen/>
        <w:t>ها وجود دارد که رایج</w:t>
      </w:r>
      <w:r w:rsidRPr="00294FFD">
        <w:rPr>
          <w:rStyle w:val="Bodytext4"/>
          <w:rFonts w:ascii="Microsoft Uighur" w:hAnsi="Microsoft Uighur" w:cs="B Nazanin"/>
          <w:sz w:val="28"/>
          <w:szCs w:val="28"/>
          <w:rtl/>
          <w:lang w:bidi="fa-IR"/>
        </w:rPr>
        <w:softHyphen/>
        <w:t>ترین آنها که مورد تأیید ناظر بین</w:t>
      </w:r>
      <w:r w:rsidRPr="00294FFD">
        <w:rPr>
          <w:rStyle w:val="Bodytext4"/>
          <w:rFonts w:ascii="Microsoft Uighur" w:hAnsi="Microsoft Uighur" w:cs="B Nazanin"/>
          <w:sz w:val="28"/>
          <w:szCs w:val="28"/>
          <w:rtl/>
          <w:lang w:bidi="fa-IR"/>
        </w:rPr>
        <w:softHyphen/>
        <w:t>المللی مانند کمیته بال</w:t>
      </w:r>
      <w:r w:rsidR="00294FFD">
        <w:rPr>
          <w:rStyle w:val="FootnoteReference"/>
          <w:rFonts w:ascii="Microsoft Uighur" w:hAnsi="Microsoft Uighur" w:cs="B Nazanin"/>
          <w:color w:val="000000"/>
          <w:sz w:val="28"/>
          <w:szCs w:val="28"/>
          <w:rtl/>
          <w:lang w:bidi="fa-IR"/>
        </w:rPr>
        <w:footnoteReference w:id="52"/>
      </w:r>
      <w:r w:rsidRPr="00294FFD">
        <w:rPr>
          <w:rStyle w:val="Bodytext4"/>
          <w:rFonts w:ascii="Microsoft Uighur" w:hAnsi="Microsoft Uighur" w:cs="B Nazanin"/>
          <w:sz w:val="28"/>
          <w:szCs w:val="28"/>
          <w:rtl/>
          <w:lang w:bidi="fa-IR"/>
        </w:rPr>
        <w:t xml:space="preserve"> و همچنین بانک تسویه بین</w:t>
      </w:r>
      <w:r w:rsidRPr="00294FFD">
        <w:rPr>
          <w:rStyle w:val="Bodytext4"/>
          <w:rFonts w:ascii="Microsoft Uighur" w:hAnsi="Microsoft Uighur" w:cs="B Nazanin"/>
          <w:sz w:val="28"/>
          <w:szCs w:val="28"/>
          <w:rtl/>
          <w:lang w:bidi="fa-IR"/>
        </w:rPr>
        <w:softHyphen/>
        <w:t>المللی قرار گرفته</w:t>
      </w:r>
      <w:r w:rsidRPr="00294FFD">
        <w:rPr>
          <w:rStyle w:val="Bodytext4"/>
          <w:rFonts w:ascii="Microsoft Uighur" w:hAnsi="Microsoft Uighur" w:cs="B Nazanin" w:hint="cs"/>
          <w:sz w:val="28"/>
          <w:szCs w:val="28"/>
          <w:rtl/>
          <w:lang w:bidi="fa-IR"/>
        </w:rPr>
        <w:t>،</w:t>
      </w:r>
      <w:r w:rsidRPr="00294FFD">
        <w:rPr>
          <w:rStyle w:val="Bodytext4"/>
          <w:rFonts w:ascii="Microsoft Uighur" w:hAnsi="Microsoft Uighur" w:cs="B Nazanin"/>
          <w:sz w:val="28"/>
          <w:szCs w:val="28"/>
          <w:rtl/>
          <w:lang w:bidi="fa-IR"/>
        </w:rPr>
        <w:t xml:space="preserve"> مدل رتبه</w:t>
      </w:r>
      <w:r w:rsidRPr="00294FFD">
        <w:rPr>
          <w:rStyle w:val="Bodytext4"/>
          <w:rFonts w:ascii="Microsoft Uighur" w:hAnsi="Microsoft Uighur" w:cs="B Nazanin"/>
          <w:sz w:val="28"/>
          <w:szCs w:val="28"/>
          <w:rtl/>
          <w:lang w:bidi="fa-IR"/>
        </w:rPr>
        <w:softHyphen/>
        <w:t>بندی است که در آن از شاخص</w:t>
      </w:r>
      <w:r w:rsidRPr="00294FFD">
        <w:rPr>
          <w:rStyle w:val="Bodytext4"/>
          <w:rFonts w:ascii="Microsoft Uighur" w:hAnsi="Microsoft Uighur" w:cs="B Nazanin"/>
          <w:sz w:val="28"/>
          <w:szCs w:val="28"/>
          <w:rtl/>
          <w:lang w:bidi="fa-IR"/>
        </w:rPr>
        <w:softHyphen/>
        <w:t>ها و نسبت</w:t>
      </w:r>
      <w:r w:rsidRPr="00294FFD">
        <w:rPr>
          <w:rStyle w:val="Bodytext4"/>
          <w:rFonts w:ascii="Microsoft Uighur" w:hAnsi="Microsoft Uighur" w:cs="B Nazanin"/>
          <w:sz w:val="28"/>
          <w:szCs w:val="28"/>
          <w:rtl/>
          <w:lang w:bidi="fa-IR"/>
        </w:rPr>
        <w:softHyphen/>
        <w:t>های زیر استفاده می</w:t>
      </w:r>
      <w:r w:rsidRPr="00294FFD">
        <w:rPr>
          <w:rStyle w:val="Bodytext4"/>
          <w:rFonts w:ascii="Microsoft Uighur" w:hAnsi="Microsoft Uighur" w:cs="B Nazanin"/>
          <w:sz w:val="28"/>
          <w:szCs w:val="28"/>
          <w:rtl/>
          <w:lang w:bidi="fa-IR"/>
        </w:rPr>
        <w:softHyphen/>
        <w:t>شود. کفایت سرمایه</w:t>
      </w:r>
      <w:r w:rsidR="00177720" w:rsidRPr="00294FFD">
        <w:rPr>
          <w:rStyle w:val="FootnoteReference"/>
          <w:rFonts w:ascii="Microsoft Uighur" w:hAnsi="Microsoft Uighur" w:cs="B Nazanin"/>
          <w:color w:val="000000"/>
          <w:sz w:val="28"/>
          <w:szCs w:val="28"/>
          <w:rtl/>
          <w:lang w:bidi="fa-IR"/>
        </w:rPr>
        <w:footnoteReference w:id="53"/>
      </w:r>
      <w:r w:rsidRPr="00294FFD">
        <w:rPr>
          <w:rStyle w:val="Bodytext4"/>
          <w:rFonts w:ascii="Microsoft Uighur" w:hAnsi="Microsoft Uighur" w:cs="B Nazanin"/>
          <w:sz w:val="28"/>
          <w:szCs w:val="28"/>
          <w:rtl/>
          <w:lang w:bidi="fa-IR"/>
        </w:rPr>
        <w:t>، کیفیت دارایی</w:t>
      </w:r>
      <w:r w:rsidRPr="00294FFD">
        <w:rPr>
          <w:rStyle w:val="Bodytext4"/>
          <w:rFonts w:ascii="Microsoft Uighur" w:hAnsi="Microsoft Uighur" w:cs="B Nazanin"/>
          <w:sz w:val="28"/>
          <w:szCs w:val="28"/>
          <w:rtl/>
          <w:lang w:bidi="fa-IR"/>
        </w:rPr>
        <w:softHyphen/>
        <w:t>ها</w:t>
      </w:r>
      <w:r w:rsidR="00177720" w:rsidRPr="00294FFD">
        <w:rPr>
          <w:rStyle w:val="FootnoteReference"/>
          <w:rFonts w:ascii="Microsoft Uighur" w:hAnsi="Microsoft Uighur" w:cs="B Nazanin"/>
          <w:color w:val="000000"/>
          <w:sz w:val="28"/>
          <w:szCs w:val="28"/>
          <w:rtl/>
          <w:lang w:bidi="fa-IR"/>
        </w:rPr>
        <w:footnoteReference w:id="54"/>
      </w:r>
      <w:r w:rsidRPr="00294FFD">
        <w:rPr>
          <w:rStyle w:val="Bodytext4"/>
          <w:rFonts w:ascii="Microsoft Uighur" w:hAnsi="Microsoft Uighur" w:cs="B Nazanin" w:hint="cs"/>
          <w:sz w:val="28"/>
          <w:szCs w:val="28"/>
          <w:rtl/>
          <w:lang w:bidi="fa-IR"/>
        </w:rPr>
        <w:t>،</w:t>
      </w:r>
      <w:r w:rsidRPr="00294FFD">
        <w:rPr>
          <w:rStyle w:val="Bodytext4"/>
          <w:rFonts w:ascii="Microsoft Uighur" w:hAnsi="Microsoft Uighur" w:cs="B Nazanin"/>
          <w:sz w:val="28"/>
          <w:szCs w:val="28"/>
          <w:rtl/>
          <w:lang w:bidi="fa-IR"/>
        </w:rPr>
        <w:t xml:space="preserve"> توانایی مدیریت</w:t>
      </w:r>
      <w:r w:rsidR="00737458" w:rsidRPr="00294FFD">
        <w:rPr>
          <w:rStyle w:val="FootnoteReference"/>
          <w:rFonts w:ascii="Microsoft Uighur" w:hAnsi="Microsoft Uighur" w:cs="B Nazanin"/>
          <w:color w:val="000000"/>
          <w:sz w:val="28"/>
          <w:szCs w:val="28"/>
          <w:rtl/>
          <w:lang w:bidi="fa-IR"/>
        </w:rPr>
        <w:footnoteReference w:id="55"/>
      </w:r>
      <w:r w:rsidRPr="00294FFD">
        <w:rPr>
          <w:rStyle w:val="Bodytext4"/>
          <w:rFonts w:ascii="Microsoft Uighur" w:hAnsi="Microsoft Uighur" w:cs="B Nazanin" w:hint="cs"/>
          <w:sz w:val="28"/>
          <w:szCs w:val="28"/>
          <w:rtl/>
          <w:lang w:bidi="fa-IR"/>
        </w:rPr>
        <w:t>،</w:t>
      </w:r>
      <w:r w:rsidRPr="00294FFD">
        <w:rPr>
          <w:rStyle w:val="Bodytext4"/>
          <w:rFonts w:ascii="Microsoft Uighur" w:hAnsi="Microsoft Uighur" w:cs="B Nazanin"/>
          <w:sz w:val="28"/>
          <w:szCs w:val="28"/>
          <w:rtl/>
          <w:lang w:bidi="fa-IR"/>
        </w:rPr>
        <w:t xml:space="preserve"> درآمد</w:t>
      </w:r>
      <w:r w:rsidR="00737458" w:rsidRPr="00294FFD">
        <w:rPr>
          <w:rStyle w:val="FootnoteReference"/>
          <w:rFonts w:ascii="Microsoft Uighur" w:hAnsi="Microsoft Uighur" w:cs="B Nazanin"/>
          <w:color w:val="000000"/>
          <w:sz w:val="28"/>
          <w:szCs w:val="28"/>
          <w:rtl/>
          <w:lang w:bidi="fa-IR"/>
        </w:rPr>
        <w:footnoteReference w:id="56"/>
      </w:r>
      <w:r w:rsidRPr="00294FFD">
        <w:rPr>
          <w:rStyle w:val="Bodytext4"/>
          <w:rFonts w:ascii="Microsoft Uighur" w:hAnsi="Microsoft Uighur" w:cs="B Nazanin" w:hint="cs"/>
          <w:sz w:val="28"/>
          <w:szCs w:val="28"/>
          <w:rtl/>
          <w:lang w:bidi="fa-IR"/>
        </w:rPr>
        <w:t>،</w:t>
      </w:r>
      <w:r w:rsidRPr="00294FFD">
        <w:rPr>
          <w:rStyle w:val="Bodytext4"/>
          <w:rFonts w:ascii="Microsoft Uighur" w:hAnsi="Microsoft Uighur" w:cs="B Nazanin"/>
          <w:sz w:val="28"/>
          <w:szCs w:val="28"/>
          <w:rtl/>
          <w:lang w:bidi="fa-IR"/>
        </w:rPr>
        <w:t xml:space="preserve"> نقدینگی</w:t>
      </w:r>
      <w:r w:rsidR="00737458" w:rsidRPr="00294FFD">
        <w:rPr>
          <w:rStyle w:val="FootnoteReference"/>
          <w:rFonts w:ascii="Microsoft Uighur" w:hAnsi="Microsoft Uighur" w:cs="B Nazanin"/>
          <w:color w:val="000000"/>
          <w:sz w:val="28"/>
          <w:szCs w:val="28"/>
          <w:rtl/>
          <w:lang w:bidi="fa-IR"/>
        </w:rPr>
        <w:footnoteReference w:id="57"/>
      </w:r>
      <w:r w:rsidRPr="00294FFD">
        <w:rPr>
          <w:rStyle w:val="Bodytext4"/>
          <w:rFonts w:ascii="Microsoft Uighur" w:hAnsi="Microsoft Uighur" w:cs="B Nazanin"/>
          <w:sz w:val="28"/>
          <w:szCs w:val="28"/>
          <w:rtl/>
          <w:lang w:bidi="fa-IR"/>
        </w:rPr>
        <w:t>، حساسیت به ریسک بازار</w:t>
      </w:r>
      <w:r w:rsidR="00294FFD" w:rsidRPr="00294FFD">
        <w:rPr>
          <w:rStyle w:val="FootnoteReference"/>
          <w:rFonts w:ascii="Microsoft Uighur" w:hAnsi="Microsoft Uighur" w:cs="B Nazanin"/>
          <w:color w:val="000000"/>
          <w:sz w:val="28"/>
          <w:szCs w:val="28"/>
          <w:rtl/>
          <w:lang w:bidi="fa-IR"/>
        </w:rPr>
        <w:footnoteReference w:id="58"/>
      </w:r>
      <w:r w:rsidRPr="00294FFD">
        <w:rPr>
          <w:rStyle w:val="Bodytext4"/>
          <w:rFonts w:ascii="Microsoft Uighur" w:hAnsi="Microsoft Uighur" w:cs="B Nazanin" w:hint="cs"/>
          <w:sz w:val="28"/>
          <w:szCs w:val="28"/>
          <w:rtl/>
          <w:lang w:bidi="fa-IR"/>
        </w:rPr>
        <w:t>.</w:t>
      </w:r>
    </w:p>
    <w:p w14:paraId="716F2ED0" w14:textId="77777777" w:rsidR="00BC4E8C" w:rsidRDefault="00BC4E8C" w:rsidP="00294FFD">
      <w:pPr>
        <w:pStyle w:val="Bodytext40"/>
        <w:spacing w:after="0" w:line="374" w:lineRule="auto"/>
        <w:jc w:val="both"/>
        <w:rPr>
          <w:rStyle w:val="Bodytext4"/>
          <w:rFonts w:ascii="Microsoft Uighur" w:hAnsi="Microsoft Uighur" w:cs="B Nazanin"/>
          <w:sz w:val="24"/>
          <w:szCs w:val="24"/>
          <w:rtl/>
          <w:lang w:bidi="fa-IR"/>
        </w:rPr>
      </w:pPr>
      <w:r w:rsidRPr="00294FFD">
        <w:rPr>
          <w:rStyle w:val="Bodytext4"/>
          <w:rFonts w:ascii="Microsoft Uighur" w:hAnsi="Microsoft Uighur" w:cs="B Nazanin"/>
          <w:sz w:val="28"/>
          <w:szCs w:val="28"/>
          <w:rtl/>
          <w:lang w:bidi="fa-IR"/>
        </w:rPr>
        <w:t>این مدل سنگ محکی برای ارزیابی و ارزش</w:t>
      </w:r>
      <w:r w:rsidRPr="00294FFD">
        <w:rPr>
          <w:rStyle w:val="Bodytext4"/>
          <w:rFonts w:ascii="Microsoft Uighur" w:hAnsi="Microsoft Uighur" w:cs="B Nazanin"/>
          <w:sz w:val="28"/>
          <w:szCs w:val="28"/>
          <w:rtl/>
          <w:lang w:bidi="fa-IR"/>
        </w:rPr>
        <w:softHyphen/>
        <w:t>گذاری عملکرد بانک</w:t>
      </w:r>
      <w:r w:rsidRPr="00294FFD">
        <w:rPr>
          <w:rStyle w:val="Bodytext4"/>
          <w:rFonts w:ascii="Microsoft Uighur" w:hAnsi="Microsoft Uighur" w:cs="B Nazanin"/>
          <w:sz w:val="28"/>
          <w:szCs w:val="28"/>
          <w:rtl/>
          <w:lang w:bidi="fa-IR"/>
        </w:rPr>
        <w:softHyphen/>
        <w:t>ها و موسسات اعتباری غیربانکی</w:t>
      </w:r>
      <w:r w:rsidRPr="00294FFD">
        <w:rPr>
          <w:rStyle w:val="Bodytext4"/>
          <w:rFonts w:ascii="Microsoft Uighur" w:hAnsi="Microsoft Uighur" w:cs="B Nazanin" w:hint="cs"/>
          <w:sz w:val="28"/>
          <w:szCs w:val="28"/>
          <w:rtl/>
          <w:lang w:bidi="fa-IR"/>
        </w:rPr>
        <w:t xml:space="preserve"> </w:t>
      </w:r>
      <w:r w:rsidRPr="00294FFD">
        <w:rPr>
          <w:rStyle w:val="Bodytext4"/>
          <w:rFonts w:ascii="Microsoft Uighur" w:hAnsi="Microsoft Uighur" w:cs="B Nazanin"/>
          <w:sz w:val="28"/>
          <w:szCs w:val="28"/>
          <w:rtl/>
          <w:lang w:bidi="fa-IR"/>
        </w:rPr>
        <w:t>است</w:t>
      </w:r>
      <w:r w:rsidRPr="00294FFD">
        <w:rPr>
          <w:rStyle w:val="Bodytext4"/>
          <w:rFonts w:ascii="Microsoft Uighur" w:hAnsi="Microsoft Uighur" w:cs="B Nazanin" w:hint="cs"/>
          <w:sz w:val="28"/>
          <w:szCs w:val="28"/>
          <w:rtl/>
          <w:lang w:bidi="fa-IR"/>
        </w:rPr>
        <w:t>.</w:t>
      </w:r>
      <w:r w:rsidRPr="00294FFD">
        <w:rPr>
          <w:rStyle w:val="Bodytext4"/>
          <w:rFonts w:ascii="Microsoft Uighur" w:hAnsi="Microsoft Uighur" w:cs="B Nazanin"/>
          <w:sz w:val="28"/>
          <w:szCs w:val="28"/>
          <w:rtl/>
          <w:lang w:bidi="fa-IR"/>
        </w:rPr>
        <w:t xml:space="preserve"> به نظر اکثر کارشناسان شاخص</w:t>
      </w:r>
      <w:r w:rsidRPr="00294FFD">
        <w:rPr>
          <w:rStyle w:val="Bodytext4"/>
          <w:rFonts w:ascii="Microsoft Uighur" w:hAnsi="Microsoft Uighur" w:cs="B Nazanin"/>
          <w:sz w:val="28"/>
          <w:szCs w:val="28"/>
          <w:rtl/>
          <w:lang w:bidi="fa-IR"/>
        </w:rPr>
        <w:softHyphen/>
        <w:t>های روش رتبه</w:t>
      </w:r>
      <w:r w:rsidRPr="00294FFD">
        <w:rPr>
          <w:rStyle w:val="Bodytext4"/>
          <w:rFonts w:ascii="Microsoft Uighur" w:hAnsi="Microsoft Uighur" w:cs="B Nazanin"/>
          <w:sz w:val="28"/>
          <w:szCs w:val="28"/>
          <w:rtl/>
          <w:lang w:bidi="fa-IR"/>
        </w:rPr>
        <w:softHyphen/>
        <w:t>بندی CAMELS می</w:t>
      </w:r>
      <w:r w:rsidRPr="00294FFD">
        <w:rPr>
          <w:rStyle w:val="Bodytext4"/>
          <w:rFonts w:ascii="Microsoft Uighur" w:hAnsi="Microsoft Uighur" w:cs="B Nazanin"/>
          <w:sz w:val="28"/>
          <w:szCs w:val="28"/>
          <w:rtl/>
          <w:lang w:bidi="fa-IR"/>
        </w:rPr>
        <w:softHyphen/>
        <w:t>تواند نقاط آسیب</w:t>
      </w:r>
      <w:r w:rsidRPr="00294FFD">
        <w:rPr>
          <w:rStyle w:val="Bodytext4"/>
          <w:rFonts w:ascii="Microsoft Uighur" w:hAnsi="Microsoft Uighur" w:cs="B Nazanin"/>
          <w:sz w:val="28"/>
          <w:szCs w:val="28"/>
          <w:rtl/>
          <w:lang w:bidi="fa-IR"/>
        </w:rPr>
        <w:softHyphen/>
        <w:t>پذیر بانک</w:t>
      </w:r>
      <w:r w:rsidRPr="00294FFD">
        <w:rPr>
          <w:rStyle w:val="Bodytext4"/>
          <w:rFonts w:ascii="Microsoft Uighur" w:hAnsi="Microsoft Uighur" w:cs="B Nazanin"/>
          <w:sz w:val="28"/>
          <w:szCs w:val="28"/>
          <w:rtl/>
          <w:lang w:bidi="fa-IR"/>
        </w:rPr>
        <w:softHyphen/>
        <w:t xml:space="preserve">ها را به خوبی شناسایی و دلایل آن را تشریح نماید. </w:t>
      </w:r>
    </w:p>
    <w:p w14:paraId="5163D10E" w14:textId="77777777" w:rsidR="00BC4E8C" w:rsidRPr="00843765" w:rsidRDefault="00BC4E8C" w:rsidP="00BC4E8C">
      <w:pPr>
        <w:pStyle w:val="Bodytext40"/>
        <w:spacing w:after="0" w:line="374" w:lineRule="auto"/>
        <w:rPr>
          <w:rFonts w:ascii="Times New Roman" w:hAnsi="Times New Roman" w:cs="B Nazanin"/>
          <w:b/>
          <w:bCs/>
          <w:sz w:val="28"/>
          <w:szCs w:val="28"/>
          <w:rtl/>
          <w:lang w:bidi="fa-IR"/>
        </w:rPr>
      </w:pPr>
      <w:r w:rsidRPr="00843765">
        <w:rPr>
          <w:rStyle w:val="Bodytext4"/>
          <w:rFonts w:ascii="Microsoft Uighur" w:hAnsi="Microsoft Uighur" w:cs="B Nazanin"/>
          <w:b/>
          <w:bCs/>
          <w:sz w:val="28"/>
          <w:szCs w:val="28"/>
          <w:rtl/>
          <w:lang w:bidi="fa-IR"/>
        </w:rPr>
        <w:t xml:space="preserve">الف) نسبت کفایت سرمایه </w:t>
      </w:r>
    </w:p>
    <w:p w14:paraId="7D57EAB6" w14:textId="6A4B2172" w:rsidR="008C196F" w:rsidRDefault="00BC4E8C" w:rsidP="008C196F">
      <w:pPr>
        <w:pStyle w:val="Bodytext110"/>
        <w:spacing w:line="386" w:lineRule="auto"/>
        <w:ind w:firstLine="0"/>
        <w:jc w:val="both"/>
        <w:rPr>
          <w:rStyle w:val="Bodytext4"/>
          <w:rFonts w:ascii="Microsoft Uighur" w:hAnsi="Microsoft Uighur" w:cs="B Nazanin"/>
          <w:sz w:val="28"/>
          <w:szCs w:val="28"/>
          <w:rtl/>
          <w:lang w:bidi="fa-IR"/>
        </w:rPr>
      </w:pPr>
      <w:r w:rsidRPr="00BC4E8C">
        <w:rPr>
          <w:rStyle w:val="Bodytext4"/>
          <w:rFonts w:ascii="Microsoft Uighur" w:hAnsi="Microsoft Uighur" w:cs="B Nazanin"/>
          <w:sz w:val="28"/>
          <w:szCs w:val="28"/>
          <w:rtl/>
          <w:lang w:bidi="fa-IR"/>
        </w:rPr>
        <w:t>چنانچه تصریح شد</w:t>
      </w:r>
      <w:r w:rsidR="00843765" w:rsidRPr="00843765">
        <w:rPr>
          <w:rStyle w:val="Bodytext4"/>
          <w:rFonts w:ascii="Microsoft Uighur" w:hAnsi="Microsoft Uighur" w:cs="B Nazanin"/>
          <w:sz w:val="28"/>
          <w:szCs w:val="28"/>
          <w:rtl/>
          <w:lang w:bidi="fa-IR"/>
        </w:rPr>
        <w:t xml:space="preserve"> </w:t>
      </w:r>
      <w:r w:rsidR="00843765" w:rsidRPr="00BC4E8C">
        <w:rPr>
          <w:rStyle w:val="Bodytext4"/>
          <w:rFonts w:ascii="Microsoft Uighur" w:hAnsi="Microsoft Uighur" w:cs="B Nazanin"/>
          <w:sz w:val="28"/>
          <w:szCs w:val="28"/>
          <w:rtl/>
          <w:lang w:bidi="fa-IR"/>
        </w:rPr>
        <w:t>نسبت کفایت سرمایه</w:t>
      </w:r>
      <w:r w:rsidRPr="00BC4E8C">
        <w:rPr>
          <w:rStyle w:val="Bodytext4"/>
          <w:rFonts w:ascii="Microsoft Uighur" w:hAnsi="Microsoft Uighur" w:cs="B Nazanin"/>
          <w:sz w:val="28"/>
          <w:szCs w:val="28"/>
          <w:rtl/>
          <w:lang w:bidi="fa-IR"/>
        </w:rPr>
        <w:t xml:space="preserve"> مهم</w:t>
      </w:r>
      <w:r w:rsidR="00843765">
        <w:rPr>
          <w:rStyle w:val="Bodytext4"/>
          <w:rFonts w:ascii="Microsoft Uighur" w:hAnsi="Microsoft Uighur" w:cs="B Nazanin"/>
          <w:sz w:val="28"/>
          <w:szCs w:val="28"/>
          <w:rtl/>
          <w:lang w:bidi="fa-IR"/>
        </w:rPr>
        <w:softHyphen/>
      </w:r>
      <w:r w:rsidRPr="00BC4E8C">
        <w:rPr>
          <w:rStyle w:val="Bodytext4"/>
          <w:rFonts w:ascii="Microsoft Uighur" w:hAnsi="Microsoft Uighur" w:cs="B Nazanin"/>
          <w:sz w:val="28"/>
          <w:szCs w:val="28"/>
          <w:rtl/>
          <w:lang w:bidi="fa-IR"/>
        </w:rPr>
        <w:t>ترین شاخص در شناسایی مشکلات بانک</w:t>
      </w:r>
      <w:r w:rsidR="00843765">
        <w:rPr>
          <w:rStyle w:val="Bodytext4"/>
          <w:rFonts w:ascii="Microsoft Uighur" w:hAnsi="Microsoft Uighur" w:cs="B Nazanin"/>
          <w:sz w:val="28"/>
          <w:szCs w:val="28"/>
          <w:rtl/>
          <w:lang w:bidi="fa-IR"/>
        </w:rPr>
        <w:softHyphen/>
      </w:r>
      <w:r w:rsidRPr="00BC4E8C">
        <w:rPr>
          <w:rStyle w:val="Bodytext4"/>
          <w:rFonts w:ascii="Microsoft Uighur" w:hAnsi="Microsoft Uighur" w:cs="B Nazanin"/>
          <w:sz w:val="28"/>
          <w:szCs w:val="28"/>
          <w:rtl/>
          <w:lang w:bidi="fa-IR"/>
        </w:rPr>
        <w:t xml:space="preserve">ها </w:t>
      </w:r>
      <w:r w:rsidR="00843765">
        <w:rPr>
          <w:rStyle w:val="Bodytext4"/>
          <w:rFonts w:ascii="Microsoft Uighur" w:hAnsi="Microsoft Uighur" w:cs="B Nazanin" w:hint="cs"/>
          <w:sz w:val="28"/>
          <w:szCs w:val="28"/>
          <w:rtl/>
          <w:lang w:bidi="fa-IR"/>
        </w:rPr>
        <w:t>بوده و</w:t>
      </w:r>
      <w:r w:rsidRPr="00BC4E8C">
        <w:rPr>
          <w:rStyle w:val="Bodytext4"/>
          <w:rFonts w:ascii="Microsoft Uighur" w:hAnsi="Microsoft Uighur" w:cs="B Nazanin"/>
          <w:sz w:val="28"/>
          <w:szCs w:val="28"/>
          <w:rtl/>
          <w:lang w:bidi="fa-IR"/>
        </w:rPr>
        <w:t xml:space="preserve"> به خوبی بیانگر شرایط بانک و احتمال ورشکستگی آن می</w:t>
      </w:r>
      <w:r w:rsidR="00843765">
        <w:rPr>
          <w:rStyle w:val="Bodytext4"/>
          <w:rFonts w:ascii="Microsoft Uighur" w:hAnsi="Microsoft Uighur" w:cs="B Nazanin"/>
          <w:sz w:val="28"/>
          <w:szCs w:val="28"/>
          <w:rtl/>
          <w:lang w:bidi="fa-IR"/>
        </w:rPr>
        <w:softHyphen/>
      </w:r>
      <w:r w:rsidRPr="00BC4E8C">
        <w:rPr>
          <w:rStyle w:val="Bodytext4"/>
          <w:rFonts w:ascii="Microsoft Uighur" w:hAnsi="Microsoft Uighur" w:cs="B Nazanin"/>
          <w:sz w:val="28"/>
          <w:szCs w:val="28"/>
          <w:rtl/>
          <w:lang w:bidi="fa-IR"/>
        </w:rPr>
        <w:t>باشد</w:t>
      </w:r>
      <w:r w:rsidR="00843765">
        <w:rPr>
          <w:rStyle w:val="Bodytext4"/>
          <w:rFonts w:ascii="Microsoft Uighur" w:hAnsi="Microsoft Uighur" w:cs="B Nazanin" w:hint="cs"/>
          <w:sz w:val="28"/>
          <w:szCs w:val="28"/>
          <w:rtl/>
          <w:lang w:bidi="fa-IR"/>
        </w:rPr>
        <w:t>.</w:t>
      </w:r>
      <w:r w:rsidRPr="00BC4E8C">
        <w:rPr>
          <w:rStyle w:val="Bodytext4"/>
          <w:rFonts w:ascii="Microsoft Uighur" w:hAnsi="Microsoft Uighur" w:cs="B Nazanin"/>
          <w:sz w:val="28"/>
          <w:szCs w:val="28"/>
          <w:rtl/>
          <w:lang w:bidi="fa-IR"/>
        </w:rPr>
        <w:t xml:space="preserve"> الزامات بال برای این شاخص به سه درجه تقسیم می</w:t>
      </w:r>
      <w:r w:rsidR="00843765">
        <w:rPr>
          <w:rStyle w:val="Bodytext4"/>
          <w:rFonts w:ascii="Microsoft Uighur" w:hAnsi="Microsoft Uighur" w:cs="B Nazanin"/>
          <w:sz w:val="28"/>
          <w:szCs w:val="28"/>
          <w:rtl/>
          <w:lang w:bidi="fa-IR"/>
        </w:rPr>
        <w:softHyphen/>
      </w:r>
      <w:r w:rsidRPr="00BC4E8C">
        <w:rPr>
          <w:rStyle w:val="Bodytext4"/>
          <w:rFonts w:ascii="Microsoft Uighur" w:hAnsi="Microsoft Uighur" w:cs="B Nazanin"/>
          <w:sz w:val="28"/>
          <w:szCs w:val="28"/>
          <w:rtl/>
          <w:lang w:bidi="fa-IR"/>
        </w:rPr>
        <w:t>شود که سخت</w:t>
      </w:r>
      <w:r w:rsidR="00843765">
        <w:rPr>
          <w:rStyle w:val="Bodytext4"/>
          <w:rFonts w:ascii="Microsoft Uighur" w:hAnsi="Microsoft Uighur" w:cs="B Nazanin"/>
          <w:sz w:val="28"/>
          <w:szCs w:val="28"/>
          <w:rtl/>
          <w:lang w:bidi="fa-IR"/>
        </w:rPr>
        <w:softHyphen/>
      </w:r>
      <w:r w:rsidRPr="00BC4E8C">
        <w:rPr>
          <w:rStyle w:val="Bodytext4"/>
          <w:rFonts w:ascii="Microsoft Uighur" w:hAnsi="Microsoft Uighur" w:cs="B Nazanin"/>
          <w:sz w:val="28"/>
          <w:szCs w:val="28"/>
          <w:rtl/>
          <w:lang w:bidi="fa-IR"/>
        </w:rPr>
        <w:t xml:space="preserve">ترین الزامات </w:t>
      </w:r>
      <w:r w:rsidRPr="00BC4E8C">
        <w:rPr>
          <w:rStyle w:val="Bodytext4"/>
          <w:rFonts w:ascii="Microsoft Uighur" w:hAnsi="Microsoft Uighur" w:cs="B Nazanin"/>
          <w:sz w:val="28"/>
          <w:szCs w:val="28"/>
          <w:rtl/>
          <w:lang w:bidi="fa-IR"/>
        </w:rPr>
        <w:lastRenderedPageBreak/>
        <w:t>برای گروه بال ۳ می</w:t>
      </w:r>
      <w:r w:rsidR="00843765">
        <w:rPr>
          <w:rStyle w:val="Bodytext4"/>
          <w:rFonts w:ascii="Microsoft Uighur" w:hAnsi="Microsoft Uighur" w:cs="B Nazanin"/>
          <w:sz w:val="28"/>
          <w:szCs w:val="28"/>
          <w:rtl/>
          <w:lang w:bidi="fa-IR"/>
        </w:rPr>
        <w:softHyphen/>
      </w:r>
      <w:r w:rsidRPr="00BC4E8C">
        <w:rPr>
          <w:rStyle w:val="Bodytext4"/>
          <w:rFonts w:ascii="Microsoft Uighur" w:hAnsi="Microsoft Uighur" w:cs="B Nazanin"/>
          <w:sz w:val="28"/>
          <w:szCs w:val="28"/>
          <w:rtl/>
          <w:lang w:bidi="fa-IR"/>
        </w:rPr>
        <w:t>باشد</w:t>
      </w:r>
      <w:r w:rsidR="00843765">
        <w:rPr>
          <w:rStyle w:val="Bodytext4"/>
          <w:rFonts w:ascii="Microsoft Uighur" w:hAnsi="Microsoft Uighur" w:cs="B Nazanin" w:hint="cs"/>
          <w:sz w:val="28"/>
          <w:szCs w:val="28"/>
          <w:rtl/>
          <w:lang w:bidi="fa-IR"/>
        </w:rPr>
        <w:t>.</w:t>
      </w:r>
      <w:r w:rsidRPr="00BC4E8C">
        <w:rPr>
          <w:rStyle w:val="Bodytext4"/>
          <w:rFonts w:ascii="Microsoft Uighur" w:hAnsi="Microsoft Uighur" w:cs="B Nazanin"/>
          <w:sz w:val="28"/>
          <w:szCs w:val="28"/>
          <w:rtl/>
          <w:lang w:bidi="fa-IR"/>
        </w:rPr>
        <w:t xml:space="preserve"> اگر نسبت کفایت سرمایه در بانک</w:t>
      </w:r>
      <w:r w:rsidR="00B1309B">
        <w:rPr>
          <w:rStyle w:val="Bodytext4"/>
          <w:rFonts w:ascii="Microsoft Uighur" w:hAnsi="Microsoft Uighur" w:cs="B Nazanin"/>
          <w:sz w:val="28"/>
          <w:szCs w:val="28"/>
          <w:rtl/>
          <w:lang w:bidi="fa-IR"/>
        </w:rPr>
        <w:t xml:space="preserve">‌های </w:t>
      </w:r>
      <w:r w:rsidRPr="00BC4E8C">
        <w:rPr>
          <w:rStyle w:val="Bodytext4"/>
          <w:rFonts w:ascii="Microsoft Uighur" w:hAnsi="Microsoft Uighur" w:cs="B Nazanin"/>
          <w:sz w:val="28"/>
          <w:szCs w:val="28"/>
          <w:rtl/>
          <w:lang w:bidi="fa-IR"/>
        </w:rPr>
        <w:t xml:space="preserve">ایران را با الزامات بال ۱ انطباق دهیم </w:t>
      </w:r>
      <w:r w:rsidR="008C196F" w:rsidRPr="008C196F">
        <w:rPr>
          <w:rStyle w:val="Bodytext4"/>
          <w:rFonts w:ascii="Microsoft Uighur" w:hAnsi="Microsoft Uighur" w:cs="B Nazanin"/>
          <w:sz w:val="28"/>
          <w:szCs w:val="28"/>
          <w:rtl/>
          <w:lang w:bidi="fa-IR"/>
        </w:rPr>
        <w:t>به این نتیجه می</w:t>
      </w:r>
      <w:r w:rsidR="00657FB0">
        <w:rPr>
          <w:rStyle w:val="Bodytext4"/>
          <w:rFonts w:ascii="Microsoft Uighur" w:hAnsi="Microsoft Uighur" w:cs="B Nazanin" w:hint="cs"/>
          <w:sz w:val="28"/>
          <w:szCs w:val="28"/>
          <w:rtl/>
          <w:lang w:bidi="fa-IR"/>
        </w:rPr>
        <w:t>‌</w:t>
      </w:r>
      <w:r w:rsidR="008C196F" w:rsidRPr="008C196F">
        <w:rPr>
          <w:rStyle w:val="Bodytext4"/>
          <w:rFonts w:ascii="Microsoft Uighur" w:hAnsi="Microsoft Uighur" w:cs="B Nazanin"/>
          <w:sz w:val="28"/>
          <w:szCs w:val="28"/>
          <w:rtl/>
          <w:lang w:bidi="fa-IR"/>
        </w:rPr>
        <w:t>رسیم</w:t>
      </w:r>
      <w:r w:rsidR="008C196F">
        <w:rPr>
          <w:rStyle w:val="Bodytext4"/>
          <w:rFonts w:ascii="Microsoft Uighur" w:hAnsi="Microsoft Uighur" w:cs="B Nazanin" w:hint="cs"/>
          <w:sz w:val="28"/>
          <w:szCs w:val="28"/>
          <w:rtl/>
          <w:lang w:bidi="fa-IR"/>
        </w:rPr>
        <w:t xml:space="preserve"> که برخی از</w:t>
      </w:r>
      <w:r w:rsidR="008C196F" w:rsidRPr="008C196F">
        <w:rPr>
          <w:rStyle w:val="Bodytext4"/>
          <w:rFonts w:ascii="Microsoft Uighur" w:hAnsi="Microsoft Uighur" w:cs="B Nazanin"/>
          <w:sz w:val="28"/>
          <w:szCs w:val="28"/>
          <w:rtl/>
          <w:lang w:bidi="fa-IR"/>
        </w:rPr>
        <w:t xml:space="preserve"> بانک</w:t>
      </w:r>
      <w:r w:rsidR="008C196F">
        <w:rPr>
          <w:rStyle w:val="Bodytext4"/>
          <w:rFonts w:ascii="Microsoft Uighur" w:hAnsi="Microsoft Uighur" w:cs="B Nazanin"/>
          <w:sz w:val="28"/>
          <w:szCs w:val="28"/>
          <w:rtl/>
          <w:lang w:bidi="fa-IR"/>
        </w:rPr>
        <w:softHyphen/>
      </w:r>
      <w:r w:rsidR="008C196F" w:rsidRPr="008C196F">
        <w:rPr>
          <w:rStyle w:val="Bodytext4"/>
          <w:rFonts w:ascii="Microsoft Uighur" w:hAnsi="Microsoft Uighur" w:cs="B Nazanin"/>
          <w:sz w:val="28"/>
          <w:szCs w:val="28"/>
          <w:rtl/>
          <w:lang w:bidi="fa-IR"/>
        </w:rPr>
        <w:t>ها به سختی این شرایط را پاس می</w:t>
      </w:r>
      <w:r w:rsidR="008C196F">
        <w:rPr>
          <w:rStyle w:val="Bodytext4"/>
          <w:rFonts w:ascii="Microsoft Uighur" w:hAnsi="Microsoft Uighur" w:cs="B Nazanin"/>
          <w:sz w:val="28"/>
          <w:szCs w:val="28"/>
          <w:rtl/>
          <w:lang w:bidi="fa-IR"/>
        </w:rPr>
        <w:softHyphen/>
      </w:r>
      <w:r w:rsidR="008C196F" w:rsidRPr="008C196F">
        <w:rPr>
          <w:rStyle w:val="Bodytext4"/>
          <w:rFonts w:ascii="Microsoft Uighur" w:hAnsi="Microsoft Uighur" w:cs="B Nazanin"/>
          <w:sz w:val="28"/>
          <w:szCs w:val="28"/>
          <w:rtl/>
          <w:lang w:bidi="fa-IR"/>
        </w:rPr>
        <w:t>کنند و یا ناکام می</w:t>
      </w:r>
      <w:r w:rsidR="008C196F">
        <w:rPr>
          <w:rStyle w:val="Bodytext4"/>
          <w:rFonts w:ascii="Microsoft Uighur" w:hAnsi="Microsoft Uighur" w:cs="B Nazanin"/>
          <w:sz w:val="28"/>
          <w:szCs w:val="28"/>
          <w:rtl/>
          <w:lang w:bidi="fa-IR"/>
        </w:rPr>
        <w:softHyphen/>
      </w:r>
      <w:r w:rsidR="008C196F" w:rsidRPr="008C196F">
        <w:rPr>
          <w:rStyle w:val="Bodytext4"/>
          <w:rFonts w:ascii="Microsoft Uighur" w:hAnsi="Microsoft Uighur" w:cs="B Nazanin"/>
          <w:sz w:val="28"/>
          <w:szCs w:val="28"/>
          <w:rtl/>
          <w:lang w:bidi="fa-IR"/>
        </w:rPr>
        <w:t>مانند و اگر با استاندارد</w:t>
      </w:r>
      <w:r w:rsidR="008C196F">
        <w:rPr>
          <w:rStyle w:val="Bodytext4"/>
          <w:rFonts w:ascii="Microsoft Uighur" w:hAnsi="Microsoft Uighur" w:cs="B Nazanin"/>
          <w:sz w:val="28"/>
          <w:szCs w:val="28"/>
          <w:rtl/>
          <w:lang w:bidi="fa-IR"/>
        </w:rPr>
        <w:t>های بال ۲ انطباق دهیم شرایط سخت</w:t>
      </w:r>
      <w:r w:rsidR="008C196F">
        <w:rPr>
          <w:rStyle w:val="Bodytext4"/>
          <w:rFonts w:ascii="Microsoft Uighur" w:hAnsi="Microsoft Uighur" w:cs="B Nazanin"/>
          <w:sz w:val="28"/>
          <w:szCs w:val="28"/>
          <w:rtl/>
          <w:lang w:bidi="fa-IR"/>
        </w:rPr>
        <w:softHyphen/>
      </w:r>
      <w:r w:rsidR="008C196F" w:rsidRPr="008C196F">
        <w:rPr>
          <w:rStyle w:val="Bodytext4"/>
          <w:rFonts w:ascii="Microsoft Uighur" w:hAnsi="Microsoft Uighur" w:cs="B Nazanin"/>
          <w:sz w:val="28"/>
          <w:szCs w:val="28"/>
          <w:rtl/>
          <w:lang w:bidi="fa-IR"/>
        </w:rPr>
        <w:t>تر و اگر با بال ۳ مقایسه نماییم اوضاع به شدت ناگوار می</w:t>
      </w:r>
      <w:r w:rsidR="008C196F">
        <w:rPr>
          <w:rStyle w:val="Bodytext4"/>
          <w:rFonts w:ascii="Microsoft Uighur" w:hAnsi="Microsoft Uighur" w:cs="B Nazanin"/>
          <w:sz w:val="28"/>
          <w:szCs w:val="28"/>
          <w:rtl/>
          <w:lang w:bidi="fa-IR"/>
        </w:rPr>
        <w:softHyphen/>
      </w:r>
      <w:r w:rsidR="008C196F" w:rsidRPr="008C196F">
        <w:rPr>
          <w:rStyle w:val="Bodytext4"/>
          <w:rFonts w:ascii="Microsoft Uighur" w:hAnsi="Microsoft Uighur" w:cs="B Nazanin"/>
          <w:sz w:val="28"/>
          <w:szCs w:val="28"/>
          <w:rtl/>
          <w:lang w:bidi="fa-IR"/>
        </w:rPr>
        <w:t>شود.</w:t>
      </w:r>
    </w:p>
    <w:p w14:paraId="30D44626" w14:textId="77777777" w:rsidR="008C196F" w:rsidRPr="008C196F" w:rsidRDefault="008C196F" w:rsidP="008C196F">
      <w:pPr>
        <w:pStyle w:val="Bodytext40"/>
        <w:spacing w:after="0" w:line="374" w:lineRule="auto"/>
        <w:rPr>
          <w:rStyle w:val="Bodytext4"/>
          <w:rFonts w:ascii="Microsoft Uighur" w:hAnsi="Microsoft Uighur" w:cs="B Nazanin"/>
          <w:b/>
          <w:bCs/>
          <w:sz w:val="28"/>
          <w:szCs w:val="28"/>
          <w:rtl/>
          <w:lang w:bidi="fa-IR"/>
        </w:rPr>
      </w:pPr>
      <w:r w:rsidRPr="008C196F">
        <w:rPr>
          <w:rStyle w:val="Bodytext4"/>
          <w:rFonts w:ascii="Microsoft Uighur" w:hAnsi="Microsoft Uighur" w:cs="B Nazanin"/>
          <w:b/>
          <w:bCs/>
          <w:sz w:val="28"/>
          <w:szCs w:val="28"/>
          <w:rtl/>
          <w:lang w:bidi="fa-IR"/>
        </w:rPr>
        <w:t xml:space="preserve"> ب</w:t>
      </w:r>
      <w:r>
        <w:rPr>
          <w:rStyle w:val="Bodytext4"/>
          <w:rFonts w:ascii="Microsoft Uighur" w:hAnsi="Microsoft Uighur" w:cs="B Nazanin" w:hint="cs"/>
          <w:b/>
          <w:bCs/>
          <w:sz w:val="28"/>
          <w:szCs w:val="28"/>
          <w:rtl/>
          <w:lang w:bidi="fa-IR"/>
        </w:rPr>
        <w:t>)</w:t>
      </w:r>
      <w:r>
        <w:rPr>
          <w:rStyle w:val="Bodytext4"/>
          <w:rFonts w:ascii="Microsoft Uighur" w:hAnsi="Microsoft Uighur" w:cs="B Nazanin"/>
          <w:b/>
          <w:bCs/>
          <w:sz w:val="28"/>
          <w:szCs w:val="28"/>
          <w:rtl/>
          <w:lang w:bidi="fa-IR"/>
        </w:rPr>
        <w:t>شاخص</w:t>
      </w:r>
      <w:r w:rsidRPr="008C196F">
        <w:rPr>
          <w:rStyle w:val="Bodytext4"/>
          <w:rFonts w:ascii="Microsoft Uighur" w:hAnsi="Microsoft Uighur" w:cs="B Nazanin"/>
          <w:b/>
          <w:bCs/>
          <w:sz w:val="28"/>
          <w:szCs w:val="28"/>
          <w:rtl/>
          <w:lang w:bidi="fa-IR"/>
        </w:rPr>
        <w:t xml:space="preserve"> کیفیت دارایی</w:t>
      </w:r>
      <w:r>
        <w:rPr>
          <w:rStyle w:val="Bodytext4"/>
          <w:rFonts w:ascii="Microsoft Uighur" w:hAnsi="Microsoft Uighur" w:cs="B Nazanin"/>
          <w:b/>
          <w:bCs/>
          <w:sz w:val="28"/>
          <w:szCs w:val="28"/>
          <w:rtl/>
          <w:lang w:bidi="fa-IR"/>
        </w:rPr>
        <w:softHyphen/>
      </w:r>
      <w:r w:rsidRPr="008C196F">
        <w:rPr>
          <w:rStyle w:val="Bodytext4"/>
          <w:rFonts w:ascii="Microsoft Uighur" w:hAnsi="Microsoft Uighur" w:cs="B Nazanin"/>
          <w:b/>
          <w:bCs/>
          <w:sz w:val="28"/>
          <w:szCs w:val="28"/>
          <w:rtl/>
          <w:lang w:bidi="fa-IR"/>
        </w:rPr>
        <w:t xml:space="preserve">ها </w:t>
      </w:r>
    </w:p>
    <w:p w14:paraId="5A93E75C" w14:textId="77777777" w:rsidR="0019259C" w:rsidRDefault="008C196F" w:rsidP="0019259C">
      <w:pPr>
        <w:pStyle w:val="Bodytext110"/>
        <w:spacing w:line="386" w:lineRule="auto"/>
        <w:ind w:firstLine="0"/>
        <w:rPr>
          <w:rStyle w:val="Bodytext4"/>
          <w:rFonts w:ascii="Microsoft Uighur" w:hAnsi="Microsoft Uighur" w:cs="B Nazanin"/>
          <w:sz w:val="28"/>
          <w:szCs w:val="28"/>
          <w:rtl/>
          <w:lang w:bidi="fa-IR"/>
        </w:rPr>
      </w:pPr>
      <w:r w:rsidRPr="008C196F">
        <w:rPr>
          <w:rStyle w:val="Bodytext4"/>
          <w:rFonts w:ascii="Microsoft Uighur" w:hAnsi="Microsoft Uighur" w:cs="B Nazanin"/>
          <w:sz w:val="28"/>
          <w:szCs w:val="28"/>
          <w:rtl/>
          <w:lang w:bidi="fa-IR"/>
        </w:rPr>
        <w:t>این شاخص یکی از مهمترین عوامل مؤثر در توانایی بانک</w:t>
      </w:r>
      <w:r w:rsidR="0019259C">
        <w:rPr>
          <w:rStyle w:val="Bodytext4"/>
          <w:rFonts w:ascii="Microsoft Uighur" w:hAnsi="Microsoft Uighur" w:cs="B Nazanin"/>
          <w:sz w:val="28"/>
          <w:szCs w:val="28"/>
          <w:rtl/>
          <w:lang w:bidi="fa-IR"/>
        </w:rPr>
        <w:softHyphen/>
      </w:r>
      <w:r w:rsidRPr="008C196F">
        <w:rPr>
          <w:rStyle w:val="Bodytext4"/>
          <w:rFonts w:ascii="Microsoft Uighur" w:hAnsi="Microsoft Uighur" w:cs="B Nazanin"/>
          <w:sz w:val="28"/>
          <w:szCs w:val="28"/>
          <w:rtl/>
          <w:lang w:bidi="fa-IR"/>
        </w:rPr>
        <w:t>ها برای مواجهه با شرایط بحرانی است. برای محاسبه ی این شاخص چندین روش وجود دارد که به ترتیب اهمیت عبارتند از</w:t>
      </w:r>
      <w:r w:rsidR="0019259C">
        <w:rPr>
          <w:rStyle w:val="Bodytext4"/>
          <w:rFonts w:ascii="Microsoft Uighur" w:hAnsi="Microsoft Uighur" w:cs="B Nazanin" w:hint="cs"/>
          <w:sz w:val="28"/>
          <w:szCs w:val="28"/>
          <w:rtl/>
          <w:lang w:bidi="fa-IR"/>
        </w:rPr>
        <w:t>:</w:t>
      </w:r>
    </w:p>
    <w:p w14:paraId="771FA02A" w14:textId="77777777" w:rsidR="0019259C" w:rsidRDefault="008C196F" w:rsidP="004A251B">
      <w:pPr>
        <w:pStyle w:val="Bodytext110"/>
        <w:numPr>
          <w:ilvl w:val="0"/>
          <w:numId w:val="32"/>
        </w:numPr>
        <w:spacing w:line="386" w:lineRule="auto"/>
        <w:rPr>
          <w:rStyle w:val="Bodytext4"/>
          <w:rFonts w:ascii="Microsoft Uighur" w:hAnsi="Microsoft Uighur" w:cs="B Nazanin"/>
          <w:sz w:val="28"/>
          <w:szCs w:val="28"/>
          <w:rtl/>
          <w:lang w:bidi="fa-IR"/>
        </w:rPr>
      </w:pPr>
      <w:r w:rsidRPr="008C196F">
        <w:rPr>
          <w:rStyle w:val="Bodytext4"/>
          <w:rFonts w:ascii="Microsoft Uighur" w:hAnsi="Microsoft Uighur" w:cs="B Nazanin"/>
          <w:sz w:val="28"/>
          <w:szCs w:val="28"/>
          <w:rtl/>
          <w:lang w:bidi="fa-IR"/>
        </w:rPr>
        <w:t>مانده مطالبات غیرجاری به کل تسهیلات</w:t>
      </w:r>
    </w:p>
    <w:p w14:paraId="1350731B" w14:textId="77777777" w:rsidR="0019259C" w:rsidRDefault="008C196F" w:rsidP="004A251B">
      <w:pPr>
        <w:pStyle w:val="Bodytext110"/>
        <w:numPr>
          <w:ilvl w:val="0"/>
          <w:numId w:val="32"/>
        </w:numPr>
        <w:spacing w:line="386" w:lineRule="auto"/>
        <w:rPr>
          <w:rStyle w:val="Bodytext4"/>
          <w:rFonts w:ascii="Microsoft Uighur" w:hAnsi="Microsoft Uighur" w:cs="B Nazanin"/>
          <w:sz w:val="28"/>
          <w:szCs w:val="28"/>
          <w:rtl/>
          <w:lang w:bidi="fa-IR"/>
        </w:rPr>
      </w:pPr>
      <w:r w:rsidRPr="008C196F">
        <w:rPr>
          <w:rStyle w:val="Bodytext4"/>
          <w:rFonts w:ascii="Microsoft Uighur" w:hAnsi="Microsoft Uighur" w:cs="B Nazanin"/>
          <w:sz w:val="28"/>
          <w:szCs w:val="28"/>
          <w:rtl/>
          <w:lang w:bidi="fa-IR"/>
        </w:rPr>
        <w:t>تسهیلات غیرجاری به سرمایه پایه</w:t>
      </w:r>
    </w:p>
    <w:p w14:paraId="105C926D" w14:textId="77777777" w:rsidR="0019259C" w:rsidRDefault="008C196F" w:rsidP="004A251B">
      <w:pPr>
        <w:pStyle w:val="Bodytext110"/>
        <w:numPr>
          <w:ilvl w:val="0"/>
          <w:numId w:val="32"/>
        </w:numPr>
        <w:spacing w:line="386" w:lineRule="auto"/>
        <w:rPr>
          <w:rStyle w:val="Bodytext4"/>
          <w:rFonts w:ascii="Microsoft Uighur" w:hAnsi="Microsoft Uighur" w:cs="B Nazanin"/>
          <w:sz w:val="28"/>
          <w:szCs w:val="28"/>
          <w:rtl/>
          <w:lang w:bidi="fa-IR"/>
        </w:rPr>
      </w:pPr>
      <w:r w:rsidRPr="008C196F">
        <w:rPr>
          <w:rStyle w:val="Bodytext4"/>
          <w:rFonts w:ascii="Microsoft Uighur" w:hAnsi="Microsoft Uighur" w:cs="B Nazanin"/>
          <w:sz w:val="28"/>
          <w:szCs w:val="28"/>
          <w:rtl/>
          <w:lang w:bidi="fa-IR"/>
        </w:rPr>
        <w:t>تسهیلات اعطایی به کل دارایی</w:t>
      </w:r>
      <w:r w:rsidR="0019259C">
        <w:rPr>
          <w:rStyle w:val="Bodytext4"/>
          <w:rFonts w:ascii="Microsoft Uighur" w:hAnsi="Microsoft Uighur" w:cs="B Nazanin"/>
          <w:sz w:val="28"/>
          <w:szCs w:val="28"/>
          <w:rtl/>
          <w:lang w:bidi="fa-IR"/>
        </w:rPr>
        <w:softHyphen/>
      </w:r>
      <w:r w:rsidRPr="008C196F">
        <w:rPr>
          <w:rStyle w:val="Bodytext4"/>
          <w:rFonts w:ascii="Microsoft Uighur" w:hAnsi="Microsoft Uighur" w:cs="B Nazanin"/>
          <w:sz w:val="28"/>
          <w:szCs w:val="28"/>
          <w:rtl/>
          <w:lang w:bidi="fa-IR"/>
        </w:rPr>
        <w:t>ها</w:t>
      </w:r>
    </w:p>
    <w:p w14:paraId="4A6A1B3E" w14:textId="77777777" w:rsidR="0019259C" w:rsidRDefault="008C196F" w:rsidP="004A251B">
      <w:pPr>
        <w:pStyle w:val="Bodytext110"/>
        <w:numPr>
          <w:ilvl w:val="0"/>
          <w:numId w:val="32"/>
        </w:numPr>
        <w:spacing w:line="386" w:lineRule="auto"/>
        <w:rPr>
          <w:rStyle w:val="Bodytext4"/>
          <w:rFonts w:ascii="Microsoft Uighur" w:hAnsi="Microsoft Uighur" w:cs="B Nazanin"/>
          <w:sz w:val="28"/>
          <w:szCs w:val="28"/>
          <w:rtl/>
          <w:lang w:bidi="fa-IR"/>
        </w:rPr>
      </w:pPr>
      <w:r w:rsidRPr="008C196F">
        <w:rPr>
          <w:rStyle w:val="Bodytext4"/>
          <w:rFonts w:ascii="Microsoft Uighur" w:hAnsi="Microsoft Uighur" w:cs="B Nazanin"/>
          <w:sz w:val="28"/>
          <w:szCs w:val="28"/>
          <w:rtl/>
          <w:lang w:bidi="fa-IR"/>
        </w:rPr>
        <w:t>تسهیلات بخشی به کل تسهیلات</w:t>
      </w:r>
    </w:p>
    <w:p w14:paraId="63A3E37A" w14:textId="77777777" w:rsidR="0019259C" w:rsidRDefault="008C196F" w:rsidP="004A251B">
      <w:pPr>
        <w:pStyle w:val="Bodytext110"/>
        <w:numPr>
          <w:ilvl w:val="0"/>
          <w:numId w:val="32"/>
        </w:numPr>
        <w:spacing w:line="386" w:lineRule="auto"/>
        <w:rPr>
          <w:rStyle w:val="Bodytext4"/>
          <w:rFonts w:ascii="Microsoft Uighur" w:hAnsi="Microsoft Uighur" w:cs="B Nazanin"/>
          <w:sz w:val="28"/>
          <w:szCs w:val="28"/>
          <w:rtl/>
          <w:lang w:bidi="fa-IR"/>
        </w:rPr>
      </w:pPr>
      <w:r w:rsidRPr="008C196F">
        <w:rPr>
          <w:rStyle w:val="Bodytext4"/>
          <w:rFonts w:ascii="Microsoft Uighur" w:hAnsi="Microsoft Uighur" w:cs="B Nazanin"/>
          <w:sz w:val="28"/>
          <w:szCs w:val="28"/>
          <w:rtl/>
          <w:lang w:bidi="fa-IR"/>
        </w:rPr>
        <w:t>دارایی</w:t>
      </w:r>
      <w:r w:rsidR="0019259C">
        <w:rPr>
          <w:rStyle w:val="Bodytext4"/>
          <w:rFonts w:ascii="Microsoft Uighur" w:hAnsi="Microsoft Uighur" w:cs="B Nazanin"/>
          <w:sz w:val="28"/>
          <w:szCs w:val="28"/>
          <w:rtl/>
          <w:lang w:bidi="fa-IR"/>
        </w:rPr>
        <w:softHyphen/>
      </w:r>
      <w:r w:rsidRPr="008C196F">
        <w:rPr>
          <w:rStyle w:val="Bodytext4"/>
          <w:rFonts w:ascii="Microsoft Uighur" w:hAnsi="Microsoft Uighur" w:cs="B Nazanin"/>
          <w:sz w:val="28"/>
          <w:szCs w:val="28"/>
          <w:rtl/>
          <w:lang w:bidi="fa-IR"/>
        </w:rPr>
        <w:t>های درآمدزا به کل دارایی</w:t>
      </w:r>
      <w:r w:rsidR="0019259C">
        <w:rPr>
          <w:rStyle w:val="Bodytext4"/>
          <w:rFonts w:ascii="Microsoft Uighur" w:hAnsi="Microsoft Uighur" w:cs="B Nazanin"/>
          <w:sz w:val="28"/>
          <w:szCs w:val="28"/>
          <w:rtl/>
          <w:lang w:bidi="fa-IR"/>
        </w:rPr>
        <w:softHyphen/>
      </w:r>
      <w:r w:rsidRPr="008C196F">
        <w:rPr>
          <w:rStyle w:val="Bodytext4"/>
          <w:rFonts w:ascii="Microsoft Uighur" w:hAnsi="Microsoft Uighur" w:cs="B Nazanin"/>
          <w:sz w:val="28"/>
          <w:szCs w:val="28"/>
          <w:rtl/>
          <w:lang w:bidi="fa-IR"/>
        </w:rPr>
        <w:t>ها</w:t>
      </w:r>
    </w:p>
    <w:p w14:paraId="215AA3E0" w14:textId="77777777" w:rsidR="008C196F" w:rsidRPr="008C196F" w:rsidRDefault="008C196F" w:rsidP="004A251B">
      <w:pPr>
        <w:pStyle w:val="Bodytext110"/>
        <w:numPr>
          <w:ilvl w:val="0"/>
          <w:numId w:val="32"/>
        </w:numPr>
        <w:spacing w:line="386" w:lineRule="auto"/>
        <w:rPr>
          <w:rStyle w:val="Bodytext4"/>
          <w:rFonts w:ascii="Microsoft Uighur" w:hAnsi="Microsoft Uighur" w:cs="B Nazanin"/>
          <w:sz w:val="28"/>
          <w:szCs w:val="28"/>
          <w:rtl/>
          <w:lang w:bidi="fa-IR"/>
        </w:rPr>
      </w:pPr>
      <w:r w:rsidRPr="008C196F">
        <w:rPr>
          <w:rStyle w:val="Bodytext4"/>
          <w:rFonts w:ascii="Microsoft Uighur" w:hAnsi="Microsoft Uighur" w:cs="B Nazanin"/>
          <w:sz w:val="28"/>
          <w:szCs w:val="28"/>
          <w:rtl/>
          <w:lang w:bidi="fa-IR"/>
        </w:rPr>
        <w:t>سرمایه</w:t>
      </w:r>
      <w:r w:rsidR="0019259C">
        <w:rPr>
          <w:rStyle w:val="Bodytext4"/>
          <w:rFonts w:ascii="Microsoft Uighur" w:hAnsi="Microsoft Uighur" w:cs="B Nazanin"/>
          <w:sz w:val="28"/>
          <w:szCs w:val="28"/>
          <w:rtl/>
          <w:lang w:bidi="fa-IR"/>
        </w:rPr>
        <w:softHyphen/>
      </w:r>
      <w:r w:rsidRPr="008C196F">
        <w:rPr>
          <w:rStyle w:val="Bodytext4"/>
          <w:rFonts w:ascii="Microsoft Uighur" w:hAnsi="Microsoft Uighur" w:cs="B Nazanin"/>
          <w:sz w:val="28"/>
          <w:szCs w:val="28"/>
          <w:rtl/>
          <w:lang w:bidi="fa-IR"/>
        </w:rPr>
        <w:t xml:space="preserve">گذاری به کل دارایی </w:t>
      </w:r>
    </w:p>
    <w:p w14:paraId="2D4D9913" w14:textId="77777777" w:rsidR="00BC4E8C" w:rsidRPr="0019259C" w:rsidRDefault="0019259C" w:rsidP="0019259C">
      <w:pPr>
        <w:pStyle w:val="Bodytext40"/>
        <w:spacing w:after="0" w:line="374" w:lineRule="auto"/>
        <w:rPr>
          <w:rStyle w:val="Bodytext4"/>
          <w:rFonts w:ascii="Microsoft Uighur" w:hAnsi="Microsoft Uighur" w:cs="B Nazanin"/>
          <w:b/>
          <w:bCs/>
          <w:sz w:val="28"/>
          <w:szCs w:val="28"/>
          <w:rtl/>
          <w:lang w:bidi="fa-IR"/>
        </w:rPr>
      </w:pPr>
      <w:r w:rsidRPr="0019259C">
        <w:rPr>
          <w:rStyle w:val="Bodytext4"/>
          <w:rFonts w:ascii="Microsoft Uighur" w:hAnsi="Microsoft Uighur" w:cs="B Nazanin"/>
          <w:b/>
          <w:bCs/>
          <w:sz w:val="28"/>
          <w:szCs w:val="28"/>
          <w:rtl/>
          <w:lang w:bidi="fa-IR"/>
        </w:rPr>
        <w:t>ج) توانایی مدیریت</w:t>
      </w:r>
    </w:p>
    <w:p w14:paraId="14F6396F" w14:textId="76117A02" w:rsidR="006B7F4D" w:rsidRDefault="006B7F4D" w:rsidP="006B7F4D">
      <w:pPr>
        <w:pStyle w:val="Bodytext301"/>
        <w:spacing w:after="0" w:line="418" w:lineRule="auto"/>
        <w:ind w:firstLine="0"/>
        <w:jc w:val="both"/>
        <w:rPr>
          <w:rStyle w:val="Bodytext300"/>
          <w:rFonts w:ascii="Microsoft Uighur" w:hAnsi="Microsoft Uighur" w:cs="B Nazanin"/>
          <w:sz w:val="28"/>
          <w:szCs w:val="28"/>
          <w:rtl/>
          <w:lang w:bidi="fa-IR"/>
        </w:rPr>
      </w:pPr>
      <w:r w:rsidRPr="006B7F4D">
        <w:rPr>
          <w:rStyle w:val="Bodytext300"/>
          <w:rFonts w:ascii="Microsoft Uighur" w:hAnsi="Microsoft Uighur" w:cs="B Nazanin"/>
          <w:sz w:val="28"/>
          <w:szCs w:val="28"/>
          <w:rtl/>
          <w:lang w:bidi="fa-IR"/>
        </w:rPr>
        <w:t>این شاخص ناشی از نوع عملکرد بانک در رابطه با نیروی انسانی و مدیریت عملکرد آن می</w:t>
      </w:r>
      <w:r>
        <w:rPr>
          <w:rStyle w:val="Bodytext300"/>
          <w:rFonts w:ascii="Microsoft Uighur" w:hAnsi="Microsoft Uighur" w:cs="B Nazanin"/>
          <w:sz w:val="28"/>
          <w:szCs w:val="28"/>
          <w:rtl/>
          <w:lang w:bidi="fa-IR"/>
        </w:rPr>
        <w:softHyphen/>
      </w:r>
      <w:r w:rsidRPr="006B7F4D">
        <w:rPr>
          <w:rStyle w:val="Bodytext300"/>
          <w:rFonts w:ascii="Microsoft Uighur" w:hAnsi="Microsoft Uighur" w:cs="B Nazanin"/>
          <w:sz w:val="28"/>
          <w:szCs w:val="28"/>
          <w:rtl/>
          <w:lang w:bidi="fa-IR"/>
        </w:rPr>
        <w:t>باشد</w:t>
      </w:r>
      <w:r>
        <w:rPr>
          <w:rStyle w:val="Bodytext300"/>
          <w:rFonts w:ascii="Microsoft Uighur" w:hAnsi="Microsoft Uighur" w:cs="B Nazanin" w:hint="cs"/>
          <w:sz w:val="28"/>
          <w:szCs w:val="28"/>
          <w:rtl/>
          <w:lang w:bidi="fa-IR"/>
        </w:rPr>
        <w:t>.</w:t>
      </w:r>
      <w:r w:rsidRPr="006B7F4D">
        <w:rPr>
          <w:rStyle w:val="Bodytext300"/>
          <w:rFonts w:ascii="Microsoft Uighur" w:hAnsi="Microsoft Uighur" w:cs="B Nazanin"/>
          <w:sz w:val="28"/>
          <w:szCs w:val="28"/>
          <w:rtl/>
          <w:lang w:bidi="fa-IR"/>
        </w:rPr>
        <w:t xml:space="preserve"> مهمترین روش اندازه</w:t>
      </w:r>
      <w:r w:rsidR="00657FB0">
        <w:rPr>
          <w:rStyle w:val="Bodytext300"/>
          <w:rFonts w:ascii="Microsoft Uighur" w:hAnsi="Microsoft Uighur" w:cs="B Nazanin" w:hint="cs"/>
          <w:sz w:val="28"/>
          <w:szCs w:val="28"/>
          <w:rtl/>
          <w:lang w:bidi="fa-IR"/>
        </w:rPr>
        <w:t>‌</w:t>
      </w:r>
      <w:r w:rsidRPr="006B7F4D">
        <w:rPr>
          <w:rStyle w:val="Bodytext300"/>
          <w:rFonts w:ascii="Microsoft Uighur" w:hAnsi="Microsoft Uighur" w:cs="B Nazanin"/>
          <w:sz w:val="28"/>
          <w:szCs w:val="28"/>
          <w:rtl/>
          <w:lang w:bidi="fa-IR"/>
        </w:rPr>
        <w:t>گیری این شاخص</w:t>
      </w:r>
      <w:r>
        <w:rPr>
          <w:rStyle w:val="Bodytext300"/>
          <w:rFonts w:ascii="Microsoft Uighur" w:hAnsi="Microsoft Uighur" w:cs="B Nazanin" w:hint="cs"/>
          <w:sz w:val="28"/>
          <w:szCs w:val="28"/>
          <w:rtl/>
          <w:lang w:bidi="fa-IR"/>
        </w:rPr>
        <w:t>،</w:t>
      </w:r>
      <w:r w:rsidRPr="006B7F4D">
        <w:rPr>
          <w:rStyle w:val="Bodytext300"/>
          <w:rFonts w:ascii="Microsoft Uighur" w:hAnsi="Microsoft Uighur" w:cs="B Nazanin"/>
          <w:sz w:val="28"/>
          <w:szCs w:val="28"/>
          <w:rtl/>
          <w:lang w:bidi="fa-IR"/>
        </w:rPr>
        <w:t xml:space="preserve"> ارزیابی عملکرد مدیران بانک با توجه به شرایط درونی و پیرامونی بانک و جامعه می</w:t>
      </w:r>
      <w:r>
        <w:rPr>
          <w:rStyle w:val="Bodytext300"/>
          <w:rFonts w:ascii="Microsoft Uighur" w:hAnsi="Microsoft Uighur" w:cs="B Nazanin"/>
          <w:sz w:val="28"/>
          <w:szCs w:val="28"/>
          <w:rtl/>
          <w:lang w:bidi="fa-IR"/>
        </w:rPr>
        <w:softHyphen/>
      </w:r>
      <w:r w:rsidRPr="006B7F4D">
        <w:rPr>
          <w:rStyle w:val="Bodytext300"/>
          <w:rFonts w:ascii="Microsoft Uighur" w:hAnsi="Microsoft Uighur" w:cs="B Nazanin"/>
          <w:sz w:val="28"/>
          <w:szCs w:val="28"/>
          <w:rtl/>
          <w:lang w:bidi="fa-IR"/>
        </w:rPr>
        <w:t>باشد.</w:t>
      </w:r>
      <w:r>
        <w:rPr>
          <w:rStyle w:val="Bodytext300"/>
          <w:rFonts w:ascii="Microsoft Uighur" w:hAnsi="Microsoft Uighur" w:cs="B Nazanin" w:hint="cs"/>
          <w:sz w:val="28"/>
          <w:szCs w:val="28"/>
          <w:rtl/>
          <w:lang w:bidi="fa-IR"/>
        </w:rPr>
        <w:t xml:space="preserve"> </w:t>
      </w:r>
      <w:r w:rsidRPr="006B7F4D">
        <w:rPr>
          <w:rStyle w:val="Bodytext300"/>
          <w:rFonts w:ascii="Microsoft Uighur" w:hAnsi="Microsoft Uighur" w:cs="B Nazanin"/>
          <w:sz w:val="28"/>
          <w:szCs w:val="28"/>
          <w:rtl/>
          <w:lang w:bidi="fa-IR"/>
        </w:rPr>
        <w:t>برای این شاخص در شرایط متفاوت می</w:t>
      </w:r>
      <w:r>
        <w:rPr>
          <w:rStyle w:val="Bodytext300"/>
          <w:rFonts w:ascii="Microsoft Uighur" w:hAnsi="Microsoft Uighur" w:cs="B Nazanin"/>
          <w:sz w:val="28"/>
          <w:szCs w:val="28"/>
          <w:rtl/>
          <w:lang w:bidi="fa-IR"/>
        </w:rPr>
        <w:softHyphen/>
      </w:r>
      <w:r w:rsidRPr="006B7F4D">
        <w:rPr>
          <w:rStyle w:val="Bodytext300"/>
          <w:rFonts w:ascii="Microsoft Uighur" w:hAnsi="Microsoft Uighur" w:cs="B Nazanin"/>
          <w:sz w:val="28"/>
          <w:szCs w:val="28"/>
          <w:rtl/>
          <w:lang w:bidi="fa-IR"/>
        </w:rPr>
        <w:t>توان روش</w:t>
      </w:r>
      <w:r>
        <w:rPr>
          <w:rStyle w:val="Bodytext300"/>
          <w:rFonts w:ascii="Microsoft Uighur" w:hAnsi="Microsoft Uighur" w:cs="B Nazanin"/>
          <w:sz w:val="28"/>
          <w:szCs w:val="28"/>
          <w:rtl/>
          <w:lang w:bidi="fa-IR"/>
        </w:rPr>
        <w:softHyphen/>
      </w:r>
      <w:r w:rsidRPr="006B7F4D">
        <w:rPr>
          <w:rStyle w:val="Bodytext300"/>
          <w:rFonts w:ascii="Microsoft Uighur" w:hAnsi="Microsoft Uighur" w:cs="B Nazanin"/>
          <w:sz w:val="28"/>
          <w:szCs w:val="28"/>
          <w:rtl/>
          <w:lang w:bidi="fa-IR"/>
        </w:rPr>
        <w:t>های محاسبه</w:t>
      </w:r>
      <w:r>
        <w:rPr>
          <w:rStyle w:val="Bodytext300"/>
          <w:rFonts w:ascii="Microsoft Uighur" w:hAnsi="Microsoft Uighur" w:cs="B Nazanin"/>
          <w:sz w:val="28"/>
          <w:szCs w:val="28"/>
          <w:rtl/>
          <w:lang w:bidi="fa-IR"/>
        </w:rPr>
        <w:softHyphen/>
      </w:r>
      <w:r w:rsidRPr="006B7F4D">
        <w:rPr>
          <w:rStyle w:val="Bodytext300"/>
          <w:rFonts w:ascii="Microsoft Uighur" w:hAnsi="Microsoft Uighur" w:cs="B Nazanin"/>
          <w:sz w:val="28"/>
          <w:szCs w:val="28"/>
          <w:rtl/>
          <w:lang w:bidi="fa-IR"/>
        </w:rPr>
        <w:t xml:space="preserve">ی متفاوتی را در نظر گرفت. </w:t>
      </w:r>
    </w:p>
    <w:p w14:paraId="45060E66" w14:textId="77777777" w:rsidR="006B7F4D" w:rsidRPr="006B7F4D" w:rsidRDefault="006B7F4D" w:rsidP="006B7F4D">
      <w:pPr>
        <w:pStyle w:val="Bodytext40"/>
        <w:spacing w:after="0" w:line="374" w:lineRule="auto"/>
        <w:rPr>
          <w:rStyle w:val="Bodytext4"/>
          <w:rFonts w:ascii="Microsoft Uighur" w:hAnsi="Microsoft Uighur" w:cs="B Nazanin"/>
          <w:b/>
          <w:bCs/>
          <w:sz w:val="28"/>
          <w:szCs w:val="28"/>
          <w:rtl/>
          <w:lang w:bidi="fa-IR"/>
        </w:rPr>
      </w:pPr>
      <w:r w:rsidRPr="006B7F4D">
        <w:rPr>
          <w:rStyle w:val="Bodytext4"/>
          <w:rFonts w:ascii="Microsoft Uighur" w:hAnsi="Microsoft Uighur" w:cs="B Nazanin" w:hint="cs"/>
          <w:b/>
          <w:bCs/>
          <w:sz w:val="28"/>
          <w:szCs w:val="28"/>
          <w:rtl/>
          <w:lang w:bidi="fa-IR"/>
        </w:rPr>
        <w:t>د</w:t>
      </w:r>
      <w:r w:rsidRPr="006B7F4D">
        <w:rPr>
          <w:rStyle w:val="Bodytext4"/>
          <w:rFonts w:ascii="Microsoft Uighur" w:hAnsi="Microsoft Uighur" w:cs="B Nazanin"/>
          <w:b/>
          <w:bCs/>
          <w:sz w:val="28"/>
          <w:szCs w:val="28"/>
          <w:rtl/>
          <w:lang w:bidi="fa-IR"/>
        </w:rPr>
        <w:t>) در</w:t>
      </w:r>
      <w:r w:rsidRPr="006B7F4D">
        <w:rPr>
          <w:rStyle w:val="Bodytext4"/>
          <w:rFonts w:ascii="Microsoft Uighur" w:hAnsi="Microsoft Uighur" w:cs="B Nazanin" w:hint="cs"/>
          <w:b/>
          <w:bCs/>
          <w:sz w:val="28"/>
          <w:szCs w:val="28"/>
          <w:rtl/>
          <w:lang w:bidi="fa-IR"/>
        </w:rPr>
        <w:t>آ</w:t>
      </w:r>
      <w:r w:rsidRPr="006B7F4D">
        <w:rPr>
          <w:rStyle w:val="Bodytext4"/>
          <w:rFonts w:ascii="Microsoft Uighur" w:hAnsi="Microsoft Uighur" w:cs="B Nazanin"/>
          <w:b/>
          <w:bCs/>
          <w:sz w:val="28"/>
          <w:szCs w:val="28"/>
          <w:rtl/>
          <w:lang w:bidi="fa-IR"/>
        </w:rPr>
        <w:t xml:space="preserve">مد </w:t>
      </w:r>
    </w:p>
    <w:p w14:paraId="146325F1" w14:textId="08A87DC8" w:rsidR="00486077" w:rsidRDefault="006B7F4D" w:rsidP="006B7F4D">
      <w:pPr>
        <w:pStyle w:val="Bodytext301"/>
        <w:spacing w:after="0" w:line="406" w:lineRule="auto"/>
        <w:ind w:firstLine="0"/>
        <w:jc w:val="both"/>
        <w:rPr>
          <w:rStyle w:val="Bodytext300"/>
          <w:rFonts w:ascii="Microsoft Uighur" w:hAnsi="Microsoft Uighur" w:cs="B Nazanin"/>
          <w:sz w:val="28"/>
          <w:szCs w:val="28"/>
          <w:rtl/>
          <w:lang w:bidi="fa-IR"/>
        </w:rPr>
      </w:pPr>
      <w:r w:rsidRPr="006B7F4D">
        <w:rPr>
          <w:rStyle w:val="Bodytext300"/>
          <w:rFonts w:ascii="Microsoft Uighur" w:hAnsi="Microsoft Uighur" w:cs="B Nazanin"/>
          <w:sz w:val="28"/>
          <w:szCs w:val="28"/>
          <w:rtl/>
          <w:lang w:bidi="fa-IR"/>
        </w:rPr>
        <w:t>نسبت</w:t>
      </w:r>
      <w:r>
        <w:rPr>
          <w:rStyle w:val="Bodytext300"/>
          <w:rFonts w:ascii="Microsoft Uighur" w:hAnsi="Microsoft Uighur" w:cs="B Nazanin"/>
          <w:sz w:val="28"/>
          <w:szCs w:val="28"/>
          <w:rtl/>
          <w:lang w:bidi="fa-IR"/>
        </w:rPr>
        <w:softHyphen/>
      </w:r>
      <w:r w:rsidRPr="006B7F4D">
        <w:rPr>
          <w:rStyle w:val="Bodytext300"/>
          <w:rFonts w:ascii="Microsoft Uighur" w:hAnsi="Microsoft Uighur" w:cs="B Nazanin"/>
          <w:sz w:val="28"/>
          <w:szCs w:val="28"/>
          <w:rtl/>
          <w:lang w:bidi="fa-IR"/>
        </w:rPr>
        <w:t>های سودآوری و شاخص</w:t>
      </w:r>
      <w:r>
        <w:rPr>
          <w:rStyle w:val="Bodytext300"/>
          <w:rFonts w:ascii="Microsoft Uighur" w:hAnsi="Microsoft Uighur" w:cs="B Nazanin"/>
          <w:sz w:val="28"/>
          <w:szCs w:val="28"/>
          <w:rtl/>
          <w:lang w:bidi="fa-IR"/>
        </w:rPr>
        <w:softHyphen/>
      </w:r>
      <w:r w:rsidRPr="006B7F4D">
        <w:rPr>
          <w:rStyle w:val="Bodytext300"/>
          <w:rFonts w:ascii="Microsoft Uighur" w:hAnsi="Microsoft Uighur" w:cs="B Nazanin"/>
          <w:sz w:val="28"/>
          <w:szCs w:val="28"/>
          <w:rtl/>
          <w:lang w:bidi="fa-IR"/>
        </w:rPr>
        <w:t xml:space="preserve">های ارزیابی درآمد بانک بدلیل اینکه از طریق قیمت سهام بانک در بورس </w:t>
      </w:r>
      <w:r w:rsidR="00B1309B">
        <w:rPr>
          <w:rStyle w:val="Bodytext300"/>
          <w:rFonts w:ascii="Microsoft Uighur" w:hAnsi="Microsoft Uighur" w:cs="B Nazanin"/>
          <w:sz w:val="28"/>
          <w:szCs w:val="28"/>
          <w:rtl/>
          <w:lang w:bidi="fa-IR"/>
        </w:rPr>
        <w:t>به‌طور</w:t>
      </w:r>
      <w:r w:rsidRPr="006B7F4D">
        <w:rPr>
          <w:rStyle w:val="Bodytext300"/>
          <w:rFonts w:ascii="Microsoft Uighur" w:hAnsi="Microsoft Uighur" w:cs="B Nazanin"/>
          <w:sz w:val="28"/>
          <w:szCs w:val="28"/>
          <w:rtl/>
          <w:lang w:bidi="fa-IR"/>
        </w:rPr>
        <w:t xml:space="preserve"> مستقیم بر ارزش روز خالص دارایی</w:t>
      </w:r>
      <w:r>
        <w:rPr>
          <w:rStyle w:val="Bodytext300"/>
          <w:rFonts w:ascii="Microsoft Uighur" w:hAnsi="Microsoft Uighur" w:cs="B Nazanin"/>
          <w:sz w:val="28"/>
          <w:szCs w:val="28"/>
          <w:rtl/>
          <w:lang w:bidi="fa-IR"/>
        </w:rPr>
        <w:softHyphen/>
      </w:r>
      <w:r w:rsidRPr="006B7F4D">
        <w:rPr>
          <w:rStyle w:val="Bodytext300"/>
          <w:rFonts w:ascii="Microsoft Uighur" w:hAnsi="Microsoft Uighur" w:cs="B Nazanin"/>
          <w:sz w:val="28"/>
          <w:szCs w:val="28"/>
          <w:rtl/>
          <w:lang w:bidi="fa-IR"/>
        </w:rPr>
        <w:t>های بانک تأثیر دارند</w:t>
      </w:r>
      <w:r>
        <w:rPr>
          <w:rStyle w:val="Bodytext300"/>
          <w:rFonts w:ascii="Microsoft Uighur" w:hAnsi="Microsoft Uighur" w:cs="B Nazanin" w:hint="cs"/>
          <w:sz w:val="28"/>
          <w:szCs w:val="28"/>
          <w:rtl/>
          <w:lang w:bidi="fa-IR"/>
        </w:rPr>
        <w:t>،</w:t>
      </w:r>
      <w:r w:rsidRPr="006B7F4D">
        <w:rPr>
          <w:rStyle w:val="Bodytext300"/>
          <w:rFonts w:ascii="Microsoft Uighur" w:hAnsi="Microsoft Uighur" w:cs="B Nazanin"/>
          <w:sz w:val="28"/>
          <w:szCs w:val="28"/>
          <w:rtl/>
          <w:lang w:bidi="fa-IR"/>
        </w:rPr>
        <w:t xml:space="preserve"> بسیار با اهمیت هستند</w:t>
      </w:r>
      <w:r>
        <w:rPr>
          <w:rStyle w:val="Bodytext300"/>
          <w:rFonts w:ascii="Microsoft Uighur" w:hAnsi="Microsoft Uighur" w:cs="B Nazanin" w:hint="cs"/>
          <w:sz w:val="28"/>
          <w:szCs w:val="28"/>
          <w:rtl/>
          <w:lang w:bidi="fa-IR"/>
        </w:rPr>
        <w:t>.</w:t>
      </w:r>
      <w:r w:rsidRPr="006B7F4D">
        <w:rPr>
          <w:rStyle w:val="Bodytext300"/>
          <w:rFonts w:ascii="Microsoft Uighur" w:hAnsi="Microsoft Uighur" w:cs="B Nazanin"/>
          <w:sz w:val="28"/>
          <w:szCs w:val="28"/>
          <w:rtl/>
          <w:lang w:bidi="fa-IR"/>
        </w:rPr>
        <w:t xml:space="preserve"> مهمترین روش</w:t>
      </w:r>
      <w:r>
        <w:rPr>
          <w:rStyle w:val="Bodytext300"/>
          <w:rFonts w:ascii="Microsoft Uighur" w:hAnsi="Microsoft Uighur" w:cs="B Nazanin"/>
          <w:sz w:val="28"/>
          <w:szCs w:val="28"/>
          <w:rtl/>
          <w:lang w:bidi="fa-IR"/>
        </w:rPr>
        <w:softHyphen/>
      </w:r>
      <w:r w:rsidRPr="006B7F4D">
        <w:rPr>
          <w:rStyle w:val="Bodytext300"/>
          <w:rFonts w:ascii="Microsoft Uighur" w:hAnsi="Microsoft Uighur" w:cs="B Nazanin"/>
          <w:sz w:val="28"/>
          <w:szCs w:val="28"/>
          <w:rtl/>
          <w:lang w:bidi="fa-IR"/>
        </w:rPr>
        <w:t>های اندازه</w:t>
      </w:r>
      <w:r>
        <w:rPr>
          <w:rStyle w:val="Bodytext300"/>
          <w:rFonts w:ascii="Microsoft Uighur" w:hAnsi="Microsoft Uighur" w:cs="B Nazanin"/>
          <w:sz w:val="28"/>
          <w:szCs w:val="28"/>
          <w:rtl/>
          <w:lang w:bidi="fa-IR"/>
        </w:rPr>
        <w:softHyphen/>
      </w:r>
      <w:r w:rsidRPr="006B7F4D">
        <w:rPr>
          <w:rStyle w:val="Bodytext300"/>
          <w:rFonts w:ascii="Microsoft Uighur" w:hAnsi="Microsoft Uighur" w:cs="B Nazanin"/>
          <w:sz w:val="28"/>
          <w:szCs w:val="28"/>
          <w:rtl/>
          <w:lang w:bidi="fa-IR"/>
        </w:rPr>
        <w:t>گیری این نسبت به ترتیب عبارتند از</w:t>
      </w:r>
      <w:r>
        <w:rPr>
          <w:rStyle w:val="Bodytext300"/>
          <w:rFonts w:ascii="Microsoft Uighur" w:hAnsi="Microsoft Uighur" w:cs="B Nazanin" w:hint="cs"/>
          <w:sz w:val="28"/>
          <w:szCs w:val="28"/>
          <w:rtl/>
          <w:lang w:bidi="fa-IR"/>
        </w:rPr>
        <w:t>:</w:t>
      </w:r>
    </w:p>
    <w:p w14:paraId="3AB33B95" w14:textId="77777777" w:rsidR="00486077" w:rsidRPr="00486077" w:rsidRDefault="006B7F4D" w:rsidP="004A251B">
      <w:pPr>
        <w:pStyle w:val="Bodytext110"/>
        <w:numPr>
          <w:ilvl w:val="0"/>
          <w:numId w:val="32"/>
        </w:numPr>
        <w:spacing w:line="386" w:lineRule="auto"/>
        <w:rPr>
          <w:rStyle w:val="Bodytext300"/>
          <w:rFonts w:ascii="Microsoft Uighur" w:hAnsi="Microsoft Uighur" w:cs="B Nazanin"/>
          <w:b w:val="0"/>
          <w:bCs w:val="0"/>
          <w:sz w:val="28"/>
          <w:szCs w:val="28"/>
          <w:rtl/>
          <w:lang w:bidi="fa-IR"/>
        </w:rPr>
      </w:pPr>
      <w:r w:rsidRPr="00486077">
        <w:rPr>
          <w:rStyle w:val="Bodytext300"/>
          <w:rFonts w:ascii="Microsoft Uighur" w:hAnsi="Microsoft Uighur" w:cs="B Nazanin"/>
          <w:b w:val="0"/>
          <w:bCs w:val="0"/>
          <w:sz w:val="28"/>
          <w:szCs w:val="28"/>
          <w:rtl/>
          <w:lang w:bidi="fa-IR"/>
        </w:rPr>
        <w:t>بازده دارایی</w:t>
      </w:r>
      <w:r w:rsidRPr="00486077">
        <w:rPr>
          <w:rStyle w:val="Bodytext300"/>
          <w:rFonts w:ascii="Microsoft Uighur" w:hAnsi="Microsoft Uighur" w:cs="B Nazanin"/>
          <w:b w:val="0"/>
          <w:bCs w:val="0"/>
          <w:sz w:val="28"/>
          <w:szCs w:val="28"/>
          <w:rtl/>
          <w:lang w:bidi="fa-IR"/>
        </w:rPr>
        <w:softHyphen/>
        <w:t>ها</w:t>
      </w:r>
    </w:p>
    <w:p w14:paraId="0901A357" w14:textId="77777777" w:rsidR="00486077" w:rsidRPr="00486077" w:rsidRDefault="006B7F4D" w:rsidP="004A251B">
      <w:pPr>
        <w:pStyle w:val="Bodytext110"/>
        <w:numPr>
          <w:ilvl w:val="0"/>
          <w:numId w:val="32"/>
        </w:numPr>
        <w:spacing w:line="386" w:lineRule="auto"/>
        <w:rPr>
          <w:rStyle w:val="Bodytext300"/>
          <w:rFonts w:ascii="Microsoft Uighur" w:hAnsi="Microsoft Uighur" w:cs="B Nazanin"/>
          <w:b w:val="0"/>
          <w:bCs w:val="0"/>
          <w:sz w:val="28"/>
          <w:szCs w:val="28"/>
          <w:rtl/>
          <w:lang w:bidi="fa-IR"/>
        </w:rPr>
      </w:pPr>
      <w:r>
        <w:rPr>
          <w:rStyle w:val="Bodytext300"/>
          <w:rFonts w:ascii="Microsoft Uighur" w:hAnsi="Microsoft Uighur" w:cs="B Nazanin"/>
          <w:sz w:val="28"/>
          <w:szCs w:val="28"/>
          <w:rtl/>
          <w:lang w:bidi="fa-IR"/>
        </w:rPr>
        <w:t xml:space="preserve"> </w:t>
      </w:r>
      <w:r w:rsidRPr="00486077">
        <w:rPr>
          <w:rStyle w:val="Bodytext300"/>
          <w:rFonts w:ascii="Microsoft Uighur" w:hAnsi="Microsoft Uighur" w:cs="B Nazanin"/>
          <w:b w:val="0"/>
          <w:bCs w:val="0"/>
          <w:sz w:val="28"/>
          <w:szCs w:val="28"/>
          <w:rtl/>
          <w:lang w:bidi="fa-IR"/>
        </w:rPr>
        <w:t>حاشیه عملیاتی</w:t>
      </w:r>
    </w:p>
    <w:p w14:paraId="1EE3FCC6" w14:textId="77777777" w:rsidR="006B7F4D" w:rsidRPr="00486077" w:rsidRDefault="006B7F4D" w:rsidP="004A251B">
      <w:pPr>
        <w:pStyle w:val="Bodytext110"/>
        <w:numPr>
          <w:ilvl w:val="0"/>
          <w:numId w:val="32"/>
        </w:numPr>
        <w:spacing w:line="386" w:lineRule="auto"/>
        <w:rPr>
          <w:rStyle w:val="Bodytext300"/>
          <w:rFonts w:ascii="Microsoft Uighur" w:hAnsi="Microsoft Uighur" w:cs="B Nazanin"/>
          <w:b w:val="0"/>
          <w:bCs w:val="0"/>
          <w:sz w:val="28"/>
          <w:szCs w:val="28"/>
          <w:rtl/>
          <w:lang w:bidi="fa-IR"/>
        </w:rPr>
      </w:pPr>
      <w:r w:rsidRPr="00486077">
        <w:rPr>
          <w:rStyle w:val="Bodytext300"/>
          <w:rFonts w:ascii="Microsoft Uighur" w:hAnsi="Microsoft Uighur" w:cs="B Nazanin"/>
          <w:b w:val="0"/>
          <w:bCs w:val="0"/>
          <w:sz w:val="28"/>
          <w:szCs w:val="28"/>
          <w:rtl/>
          <w:lang w:bidi="fa-IR"/>
        </w:rPr>
        <w:lastRenderedPageBreak/>
        <w:t>بازده سرمایه</w:t>
      </w:r>
    </w:p>
    <w:p w14:paraId="2B650C4D" w14:textId="77777777" w:rsidR="00486077" w:rsidRPr="00486077" w:rsidRDefault="00486077" w:rsidP="00486077">
      <w:pPr>
        <w:pStyle w:val="Bodytext301"/>
        <w:spacing w:after="0" w:line="406" w:lineRule="auto"/>
        <w:ind w:firstLine="0"/>
        <w:jc w:val="both"/>
        <w:rPr>
          <w:rStyle w:val="Bodytext300"/>
          <w:rFonts w:ascii="Microsoft Uighur" w:hAnsi="Microsoft Uighur" w:cs="B Nazanin"/>
          <w:b/>
          <w:bCs/>
          <w:sz w:val="28"/>
          <w:szCs w:val="28"/>
          <w:rtl/>
          <w:lang w:bidi="fa-IR"/>
        </w:rPr>
      </w:pPr>
      <w:r w:rsidRPr="00486077">
        <w:rPr>
          <w:rStyle w:val="Bodytext300"/>
          <w:rFonts w:ascii="Microsoft Uighur" w:hAnsi="Microsoft Uighur" w:cs="B Nazanin"/>
          <w:b/>
          <w:bCs/>
          <w:sz w:val="28"/>
          <w:szCs w:val="28"/>
          <w:rtl/>
          <w:lang w:bidi="fa-IR"/>
        </w:rPr>
        <w:t xml:space="preserve">ه) نقدینگی </w:t>
      </w:r>
    </w:p>
    <w:p w14:paraId="5E95ADAD" w14:textId="77777777" w:rsidR="00486077" w:rsidRDefault="00486077" w:rsidP="00486077">
      <w:pPr>
        <w:pStyle w:val="Bodytext301"/>
        <w:spacing w:after="0" w:line="406" w:lineRule="auto"/>
        <w:ind w:firstLine="0"/>
        <w:jc w:val="both"/>
        <w:rPr>
          <w:rStyle w:val="Bodytext300"/>
          <w:rFonts w:ascii="Microsoft Uighur" w:hAnsi="Microsoft Uighur" w:cs="B Nazanin"/>
          <w:sz w:val="28"/>
          <w:szCs w:val="28"/>
          <w:rtl/>
          <w:lang w:bidi="fa-IR"/>
        </w:rPr>
      </w:pPr>
      <w:r w:rsidRPr="00486077">
        <w:rPr>
          <w:rStyle w:val="Bodytext300"/>
          <w:rFonts w:ascii="Microsoft Uighur" w:hAnsi="Microsoft Uighur" w:cs="B Nazanin"/>
          <w:sz w:val="28"/>
          <w:szCs w:val="28"/>
          <w:rtl/>
          <w:lang w:bidi="fa-IR"/>
        </w:rPr>
        <w:t>چنانچه توضیح داده شد شاخص</w:t>
      </w:r>
      <w:r>
        <w:rPr>
          <w:rStyle w:val="Bodytext300"/>
          <w:rFonts w:ascii="Microsoft Uighur" w:hAnsi="Microsoft Uighur" w:cs="B Nazanin"/>
          <w:sz w:val="28"/>
          <w:szCs w:val="28"/>
          <w:rtl/>
          <w:lang w:bidi="fa-IR"/>
        </w:rPr>
        <w:softHyphen/>
      </w:r>
      <w:r w:rsidRPr="00486077">
        <w:rPr>
          <w:rStyle w:val="Bodytext300"/>
          <w:rFonts w:ascii="Microsoft Uighur" w:hAnsi="Microsoft Uighur" w:cs="B Nazanin"/>
          <w:sz w:val="28"/>
          <w:szCs w:val="28"/>
          <w:rtl/>
          <w:lang w:bidi="fa-IR"/>
        </w:rPr>
        <w:t>های کیفیت نقدینگی بیانگر وضعیت مدیریت وجوه نقد و شرایط نقدینگی بانک در هنگام بروز بحران می</w:t>
      </w:r>
      <w:r>
        <w:rPr>
          <w:rStyle w:val="Bodytext300"/>
          <w:rFonts w:ascii="Microsoft Uighur" w:hAnsi="Microsoft Uighur" w:cs="B Nazanin"/>
          <w:sz w:val="28"/>
          <w:szCs w:val="28"/>
          <w:rtl/>
          <w:lang w:bidi="fa-IR"/>
        </w:rPr>
        <w:softHyphen/>
      </w:r>
      <w:r w:rsidRPr="00486077">
        <w:rPr>
          <w:rStyle w:val="Bodytext300"/>
          <w:rFonts w:ascii="Microsoft Uighur" w:hAnsi="Microsoft Uighur" w:cs="B Nazanin"/>
          <w:sz w:val="28"/>
          <w:szCs w:val="28"/>
          <w:rtl/>
          <w:lang w:bidi="fa-IR"/>
        </w:rPr>
        <w:t>باشند. مهمترین روش</w:t>
      </w:r>
      <w:r>
        <w:rPr>
          <w:rStyle w:val="Bodytext300"/>
          <w:rFonts w:ascii="Microsoft Uighur" w:hAnsi="Microsoft Uighur" w:cs="B Nazanin"/>
          <w:sz w:val="28"/>
          <w:szCs w:val="28"/>
          <w:rtl/>
          <w:lang w:bidi="fa-IR"/>
        </w:rPr>
        <w:softHyphen/>
      </w:r>
      <w:r w:rsidRPr="00486077">
        <w:rPr>
          <w:rStyle w:val="Bodytext300"/>
          <w:rFonts w:ascii="Microsoft Uighur" w:hAnsi="Microsoft Uighur" w:cs="B Nazanin"/>
          <w:sz w:val="28"/>
          <w:szCs w:val="28"/>
          <w:rtl/>
          <w:lang w:bidi="fa-IR"/>
        </w:rPr>
        <w:t>های محاسبه این شاخص به ترتیب عبارتند از</w:t>
      </w:r>
      <w:r>
        <w:rPr>
          <w:rStyle w:val="Bodytext300"/>
          <w:rFonts w:ascii="Microsoft Uighur" w:hAnsi="Microsoft Uighur" w:cs="B Nazanin" w:hint="cs"/>
          <w:sz w:val="28"/>
          <w:szCs w:val="28"/>
          <w:rtl/>
          <w:lang w:bidi="fa-IR"/>
        </w:rPr>
        <w:t>:</w:t>
      </w:r>
    </w:p>
    <w:p w14:paraId="2F34BF88" w14:textId="77777777" w:rsidR="00486077" w:rsidRPr="00486077" w:rsidRDefault="00486077" w:rsidP="004A251B">
      <w:pPr>
        <w:pStyle w:val="Bodytext110"/>
        <w:numPr>
          <w:ilvl w:val="0"/>
          <w:numId w:val="32"/>
        </w:numPr>
        <w:spacing w:line="386" w:lineRule="auto"/>
        <w:rPr>
          <w:rStyle w:val="Bodytext300"/>
          <w:rFonts w:ascii="Microsoft Uighur" w:hAnsi="Microsoft Uighur" w:cs="B Nazanin"/>
          <w:b w:val="0"/>
          <w:bCs w:val="0"/>
          <w:sz w:val="28"/>
          <w:szCs w:val="28"/>
          <w:rtl/>
          <w:lang w:bidi="fa-IR"/>
        </w:rPr>
      </w:pPr>
      <w:r w:rsidRPr="00486077">
        <w:rPr>
          <w:rStyle w:val="Bodytext300"/>
          <w:rFonts w:ascii="Microsoft Uighur" w:hAnsi="Microsoft Uighur" w:cs="B Nazanin"/>
          <w:b w:val="0"/>
          <w:bCs w:val="0"/>
          <w:sz w:val="28"/>
          <w:szCs w:val="28"/>
          <w:rtl/>
          <w:lang w:bidi="fa-IR"/>
        </w:rPr>
        <w:t>نسبت دارایی نقد به کل سپرده</w:t>
      </w:r>
    </w:p>
    <w:p w14:paraId="15A49DA6" w14:textId="77777777" w:rsidR="00486077" w:rsidRPr="00486077" w:rsidRDefault="00486077" w:rsidP="004A251B">
      <w:pPr>
        <w:pStyle w:val="Bodytext110"/>
        <w:numPr>
          <w:ilvl w:val="0"/>
          <w:numId w:val="32"/>
        </w:numPr>
        <w:spacing w:line="386" w:lineRule="auto"/>
        <w:rPr>
          <w:rStyle w:val="Bodytext300"/>
          <w:rFonts w:ascii="Microsoft Uighur" w:hAnsi="Microsoft Uighur" w:cs="B Nazanin"/>
          <w:b w:val="0"/>
          <w:bCs w:val="0"/>
          <w:sz w:val="28"/>
          <w:szCs w:val="28"/>
          <w:rtl/>
          <w:lang w:bidi="fa-IR"/>
        </w:rPr>
      </w:pPr>
      <w:r w:rsidRPr="00486077">
        <w:rPr>
          <w:rStyle w:val="Bodytext300"/>
          <w:rFonts w:ascii="Microsoft Uighur" w:hAnsi="Microsoft Uighur" w:cs="B Nazanin"/>
          <w:b w:val="0"/>
          <w:bCs w:val="0"/>
          <w:sz w:val="28"/>
          <w:szCs w:val="28"/>
          <w:rtl/>
          <w:lang w:bidi="fa-IR"/>
        </w:rPr>
        <w:t>نسبت ماندگاری سپرده</w:t>
      </w:r>
      <w:r w:rsidRPr="00486077">
        <w:rPr>
          <w:rStyle w:val="Bodytext300"/>
          <w:rFonts w:ascii="Microsoft Uighur" w:hAnsi="Microsoft Uighur" w:cs="B Nazanin"/>
          <w:b w:val="0"/>
          <w:bCs w:val="0"/>
          <w:sz w:val="28"/>
          <w:szCs w:val="28"/>
          <w:rtl/>
          <w:lang w:bidi="fa-IR"/>
        </w:rPr>
        <w:softHyphen/>
        <w:t>ها</w:t>
      </w:r>
    </w:p>
    <w:p w14:paraId="6740A997" w14:textId="77777777" w:rsidR="00486077" w:rsidRPr="00486077" w:rsidRDefault="00486077" w:rsidP="004A251B">
      <w:pPr>
        <w:pStyle w:val="Bodytext110"/>
        <w:numPr>
          <w:ilvl w:val="0"/>
          <w:numId w:val="32"/>
        </w:numPr>
        <w:spacing w:line="386" w:lineRule="auto"/>
        <w:rPr>
          <w:rStyle w:val="Bodytext300"/>
          <w:rFonts w:ascii="Microsoft Uighur" w:hAnsi="Microsoft Uighur" w:cs="B Nazanin"/>
          <w:b w:val="0"/>
          <w:bCs w:val="0"/>
          <w:sz w:val="28"/>
          <w:szCs w:val="28"/>
          <w:rtl/>
          <w:lang w:bidi="fa-IR"/>
        </w:rPr>
      </w:pPr>
      <w:r w:rsidRPr="00486077">
        <w:rPr>
          <w:rStyle w:val="Bodytext300"/>
          <w:rFonts w:ascii="Microsoft Uighur" w:hAnsi="Microsoft Uighur" w:cs="B Nazanin"/>
          <w:b w:val="0"/>
          <w:bCs w:val="0"/>
          <w:sz w:val="28"/>
          <w:szCs w:val="28"/>
          <w:rtl/>
          <w:lang w:bidi="fa-IR"/>
        </w:rPr>
        <w:t xml:space="preserve"> پوشش نوسانات </w:t>
      </w:r>
    </w:p>
    <w:p w14:paraId="36B70037" w14:textId="77777777" w:rsidR="00486077" w:rsidRPr="00486077" w:rsidRDefault="00486077" w:rsidP="004A251B">
      <w:pPr>
        <w:pStyle w:val="Bodytext110"/>
        <w:numPr>
          <w:ilvl w:val="0"/>
          <w:numId w:val="32"/>
        </w:numPr>
        <w:spacing w:line="386" w:lineRule="auto"/>
        <w:rPr>
          <w:rStyle w:val="Bodytext300"/>
          <w:rFonts w:ascii="Microsoft Uighur" w:hAnsi="Microsoft Uighur" w:cs="B Nazanin"/>
          <w:b w:val="0"/>
          <w:bCs w:val="0"/>
          <w:sz w:val="28"/>
          <w:szCs w:val="28"/>
          <w:rtl/>
          <w:lang w:bidi="fa-IR"/>
        </w:rPr>
      </w:pPr>
      <w:r w:rsidRPr="00486077">
        <w:rPr>
          <w:rStyle w:val="Bodytext300"/>
          <w:rFonts w:ascii="Microsoft Uighur" w:hAnsi="Microsoft Uighur" w:cs="B Nazanin"/>
          <w:b w:val="0"/>
          <w:bCs w:val="0"/>
          <w:sz w:val="28"/>
          <w:szCs w:val="28"/>
          <w:rtl/>
          <w:lang w:bidi="fa-IR"/>
        </w:rPr>
        <w:t>پوشش بدهی</w:t>
      </w:r>
      <w:r w:rsidRPr="00486077">
        <w:rPr>
          <w:rStyle w:val="Bodytext300"/>
          <w:rFonts w:ascii="Microsoft Uighur" w:hAnsi="Microsoft Uighur" w:cs="B Nazanin"/>
          <w:b w:val="0"/>
          <w:bCs w:val="0"/>
          <w:sz w:val="28"/>
          <w:szCs w:val="28"/>
          <w:rtl/>
          <w:lang w:bidi="fa-IR"/>
        </w:rPr>
        <w:softHyphen/>
        <w:t>های کوتاه</w:t>
      </w:r>
      <w:r w:rsidRPr="00486077">
        <w:rPr>
          <w:rStyle w:val="Bodytext300"/>
          <w:rFonts w:ascii="Microsoft Uighur" w:hAnsi="Microsoft Uighur" w:cs="B Nazanin"/>
          <w:b w:val="0"/>
          <w:bCs w:val="0"/>
          <w:sz w:val="28"/>
          <w:szCs w:val="28"/>
          <w:rtl/>
          <w:lang w:bidi="fa-IR"/>
        </w:rPr>
        <w:softHyphen/>
        <w:t>مدت</w:t>
      </w:r>
    </w:p>
    <w:p w14:paraId="25900936" w14:textId="77777777" w:rsidR="00486077" w:rsidRPr="00486077" w:rsidRDefault="00486077" w:rsidP="004A251B">
      <w:pPr>
        <w:pStyle w:val="Bodytext110"/>
        <w:numPr>
          <w:ilvl w:val="0"/>
          <w:numId w:val="32"/>
        </w:numPr>
        <w:spacing w:line="386" w:lineRule="auto"/>
        <w:rPr>
          <w:rStyle w:val="Bodytext300"/>
          <w:rFonts w:ascii="Microsoft Uighur" w:hAnsi="Microsoft Uighur" w:cs="B Nazanin"/>
          <w:b w:val="0"/>
          <w:bCs w:val="0"/>
          <w:sz w:val="28"/>
          <w:szCs w:val="28"/>
          <w:rtl/>
          <w:lang w:bidi="fa-IR"/>
        </w:rPr>
      </w:pPr>
      <w:r w:rsidRPr="00486077">
        <w:rPr>
          <w:rStyle w:val="Bodytext300"/>
          <w:rFonts w:ascii="Microsoft Uighur" w:hAnsi="Microsoft Uighur" w:cs="B Nazanin"/>
          <w:b w:val="0"/>
          <w:bCs w:val="0"/>
          <w:sz w:val="28"/>
          <w:szCs w:val="28"/>
          <w:rtl/>
          <w:lang w:bidi="fa-IR"/>
        </w:rPr>
        <w:t xml:space="preserve"> نسبت بدهی</w:t>
      </w:r>
      <w:r w:rsidRPr="00486077">
        <w:rPr>
          <w:rStyle w:val="Bodytext300"/>
          <w:rFonts w:ascii="Microsoft Uighur" w:hAnsi="Microsoft Uighur" w:cs="B Nazanin"/>
          <w:b w:val="0"/>
          <w:bCs w:val="0"/>
          <w:sz w:val="28"/>
          <w:szCs w:val="28"/>
          <w:rtl/>
          <w:lang w:bidi="fa-IR"/>
        </w:rPr>
        <w:softHyphen/>
        <w:t>های پر</w:t>
      </w:r>
      <w:r w:rsidRPr="00486077">
        <w:rPr>
          <w:rStyle w:val="Bodytext300"/>
          <w:rFonts w:ascii="Microsoft Uighur" w:hAnsi="Microsoft Uighur" w:cs="B Nazanin" w:hint="cs"/>
          <w:b w:val="0"/>
          <w:bCs w:val="0"/>
          <w:sz w:val="28"/>
          <w:szCs w:val="28"/>
          <w:rtl/>
          <w:lang w:bidi="fa-IR"/>
        </w:rPr>
        <w:t>ن</w:t>
      </w:r>
      <w:r w:rsidRPr="00486077">
        <w:rPr>
          <w:rStyle w:val="Bodytext300"/>
          <w:rFonts w:ascii="Microsoft Uighur" w:hAnsi="Microsoft Uighur" w:cs="B Nazanin"/>
          <w:b w:val="0"/>
          <w:bCs w:val="0"/>
          <w:sz w:val="28"/>
          <w:szCs w:val="28"/>
          <w:rtl/>
          <w:lang w:bidi="fa-IR"/>
        </w:rPr>
        <w:t xml:space="preserve">وسان </w:t>
      </w:r>
    </w:p>
    <w:p w14:paraId="21BE1E2E" w14:textId="77777777" w:rsidR="00486077" w:rsidRPr="00486077" w:rsidRDefault="00486077" w:rsidP="00486077">
      <w:pPr>
        <w:pStyle w:val="Bodytext301"/>
        <w:spacing w:after="0" w:line="406" w:lineRule="auto"/>
        <w:ind w:firstLine="0"/>
        <w:jc w:val="both"/>
        <w:rPr>
          <w:rStyle w:val="Bodytext300"/>
          <w:rFonts w:ascii="Microsoft Uighur" w:hAnsi="Microsoft Uighur" w:cs="B Nazanin"/>
          <w:b/>
          <w:bCs/>
          <w:sz w:val="28"/>
          <w:szCs w:val="28"/>
          <w:rtl/>
          <w:lang w:bidi="fa-IR"/>
        </w:rPr>
      </w:pPr>
      <w:r w:rsidRPr="00486077">
        <w:rPr>
          <w:rStyle w:val="Bodytext300"/>
          <w:rFonts w:ascii="Microsoft Uighur" w:hAnsi="Microsoft Uighur" w:cs="B Nazanin"/>
          <w:b/>
          <w:bCs/>
          <w:sz w:val="28"/>
          <w:szCs w:val="28"/>
          <w:rtl/>
          <w:lang w:bidi="fa-IR"/>
        </w:rPr>
        <w:t>ز</w:t>
      </w:r>
      <w:r w:rsidRPr="00486077">
        <w:rPr>
          <w:rStyle w:val="Bodytext300"/>
          <w:rFonts w:ascii="Microsoft Uighur" w:hAnsi="Microsoft Uighur" w:cs="B Nazanin" w:hint="cs"/>
          <w:b/>
          <w:bCs/>
          <w:sz w:val="28"/>
          <w:szCs w:val="28"/>
          <w:rtl/>
          <w:lang w:bidi="fa-IR"/>
        </w:rPr>
        <w:t>)</w:t>
      </w:r>
      <w:r w:rsidRPr="00486077">
        <w:rPr>
          <w:rStyle w:val="Bodytext300"/>
          <w:rFonts w:ascii="Microsoft Uighur" w:hAnsi="Microsoft Uighur" w:cs="B Nazanin"/>
          <w:b/>
          <w:bCs/>
          <w:sz w:val="28"/>
          <w:szCs w:val="28"/>
          <w:rtl/>
          <w:lang w:bidi="fa-IR"/>
        </w:rPr>
        <w:t xml:space="preserve"> حساسیت به ریسک بازار </w:t>
      </w:r>
    </w:p>
    <w:p w14:paraId="1598A215" w14:textId="77777777" w:rsidR="00486077" w:rsidRDefault="00486077" w:rsidP="009D0AD8">
      <w:pPr>
        <w:pStyle w:val="Bodytext301"/>
        <w:spacing w:after="0" w:line="406" w:lineRule="auto"/>
        <w:ind w:firstLine="0"/>
        <w:jc w:val="both"/>
        <w:rPr>
          <w:rStyle w:val="Bodytext300"/>
          <w:rFonts w:ascii="Microsoft Uighur" w:hAnsi="Microsoft Uighur" w:cs="Microsoft Uighur"/>
          <w:sz w:val="21"/>
          <w:szCs w:val="21"/>
          <w:rtl/>
          <w:lang w:bidi="fa-IR"/>
        </w:rPr>
      </w:pPr>
      <w:r w:rsidRPr="00486077">
        <w:rPr>
          <w:rStyle w:val="Bodytext300"/>
          <w:rFonts w:ascii="Microsoft Uighur" w:hAnsi="Microsoft Uighur" w:cs="B Nazanin"/>
          <w:sz w:val="28"/>
          <w:szCs w:val="28"/>
          <w:rtl/>
          <w:lang w:bidi="fa-IR"/>
        </w:rPr>
        <w:t>ریسک بازا</w:t>
      </w:r>
      <w:r w:rsidR="00B51F1F">
        <w:rPr>
          <w:rStyle w:val="Bodytext300"/>
          <w:rFonts w:ascii="Microsoft Uighur" w:hAnsi="Microsoft Uighur" w:cs="B Nazanin" w:hint="cs"/>
          <w:sz w:val="28"/>
          <w:szCs w:val="28"/>
          <w:rtl/>
          <w:lang w:bidi="fa-IR"/>
        </w:rPr>
        <w:t>ر</w:t>
      </w:r>
      <w:r w:rsidR="00057D69">
        <w:rPr>
          <w:rStyle w:val="FootnoteReference"/>
          <w:rFonts w:ascii="Microsoft Uighur" w:hAnsi="Microsoft Uighur" w:cs="B Nazanin"/>
          <w:b w:val="0"/>
          <w:bCs w:val="0"/>
          <w:color w:val="000000"/>
          <w:sz w:val="28"/>
          <w:szCs w:val="28"/>
          <w:rtl/>
          <w:lang w:bidi="fa-IR"/>
        </w:rPr>
        <w:footnoteReference w:id="59"/>
      </w:r>
      <w:r w:rsidR="00B51F1F">
        <w:rPr>
          <w:rStyle w:val="Bodytext300"/>
          <w:rFonts w:ascii="Microsoft Uighur" w:hAnsi="Microsoft Uighur" w:cs="B Nazanin" w:hint="cs"/>
          <w:sz w:val="28"/>
          <w:szCs w:val="28"/>
          <w:rtl/>
          <w:lang w:bidi="fa-IR"/>
        </w:rPr>
        <w:t xml:space="preserve"> </w:t>
      </w:r>
      <w:r w:rsidRPr="00486077">
        <w:rPr>
          <w:rStyle w:val="Bodytext300"/>
          <w:rFonts w:ascii="Microsoft Uighur" w:hAnsi="Microsoft Uighur" w:cs="B Nazanin"/>
          <w:sz w:val="28"/>
          <w:szCs w:val="28"/>
          <w:rtl/>
          <w:lang w:bidi="fa-IR"/>
        </w:rPr>
        <w:t>به معنای عدم تطابق سررسید بدهی</w:t>
      </w:r>
      <w:r w:rsidR="009D0AD8">
        <w:rPr>
          <w:rStyle w:val="Bodytext300"/>
          <w:rFonts w:ascii="Microsoft Uighur" w:hAnsi="Microsoft Uighur" w:cs="B Nazanin"/>
          <w:sz w:val="28"/>
          <w:szCs w:val="28"/>
          <w:rtl/>
          <w:lang w:bidi="fa-IR"/>
        </w:rPr>
        <w:softHyphen/>
      </w:r>
      <w:r w:rsidRPr="00486077">
        <w:rPr>
          <w:rStyle w:val="Bodytext300"/>
          <w:rFonts w:ascii="Microsoft Uighur" w:hAnsi="Microsoft Uighur" w:cs="B Nazanin"/>
          <w:sz w:val="28"/>
          <w:szCs w:val="28"/>
          <w:rtl/>
          <w:lang w:bidi="fa-IR"/>
        </w:rPr>
        <w:t>ها و دارایی</w:t>
      </w:r>
      <w:r w:rsidR="009D0AD8">
        <w:rPr>
          <w:rStyle w:val="Bodytext300"/>
          <w:rFonts w:ascii="Microsoft Uighur" w:hAnsi="Microsoft Uighur" w:cs="B Nazanin"/>
          <w:sz w:val="28"/>
          <w:szCs w:val="28"/>
          <w:rtl/>
          <w:lang w:bidi="fa-IR"/>
        </w:rPr>
        <w:softHyphen/>
      </w:r>
      <w:r w:rsidRPr="00486077">
        <w:rPr>
          <w:rStyle w:val="Bodytext300"/>
          <w:rFonts w:ascii="Microsoft Uighur" w:hAnsi="Microsoft Uighur" w:cs="B Nazanin"/>
          <w:sz w:val="28"/>
          <w:szCs w:val="28"/>
          <w:rtl/>
          <w:lang w:bidi="fa-IR"/>
        </w:rPr>
        <w:t>های بانک و مخاطرات ناشی از نرخ بهره بوده و حساسیت به ریسک بازار به معنای مقدار تأثیرپذیری بانک از این عوامل می</w:t>
      </w:r>
      <w:r w:rsidR="009D0AD8">
        <w:rPr>
          <w:rStyle w:val="Bodytext300"/>
          <w:rFonts w:ascii="Microsoft Uighur" w:hAnsi="Microsoft Uighur" w:cs="B Nazanin"/>
          <w:sz w:val="28"/>
          <w:szCs w:val="28"/>
          <w:rtl/>
          <w:lang w:bidi="fa-IR"/>
        </w:rPr>
        <w:softHyphen/>
      </w:r>
      <w:r w:rsidRPr="00486077">
        <w:rPr>
          <w:rStyle w:val="Bodytext300"/>
          <w:rFonts w:ascii="Microsoft Uighur" w:hAnsi="Microsoft Uighur" w:cs="B Nazanin"/>
          <w:sz w:val="28"/>
          <w:szCs w:val="28"/>
          <w:rtl/>
          <w:lang w:bidi="fa-IR"/>
        </w:rPr>
        <w:t xml:space="preserve">باشد. ریسک بازار شامل </w:t>
      </w:r>
      <w:r w:rsidR="009D0AD8">
        <w:rPr>
          <w:rStyle w:val="Bodytext300"/>
          <w:rFonts w:ascii="Microsoft Uighur" w:hAnsi="Microsoft Uighur" w:cs="B Nazanin" w:hint="cs"/>
          <w:sz w:val="28"/>
          <w:szCs w:val="28"/>
          <w:rtl/>
          <w:lang w:bidi="fa-IR"/>
        </w:rPr>
        <w:t>؛</w:t>
      </w:r>
      <w:r w:rsidRPr="00486077">
        <w:rPr>
          <w:rStyle w:val="Bodytext300"/>
          <w:rFonts w:ascii="Microsoft Uighur" w:hAnsi="Microsoft Uighur" w:cs="B Nazanin"/>
          <w:sz w:val="28"/>
          <w:szCs w:val="28"/>
          <w:rtl/>
          <w:lang w:bidi="fa-IR"/>
        </w:rPr>
        <w:t>تغییرات نرخ بهره</w:t>
      </w:r>
      <w:r w:rsidR="009D0AD8">
        <w:rPr>
          <w:rStyle w:val="Bodytext300"/>
          <w:rFonts w:ascii="Microsoft Uighur" w:hAnsi="Microsoft Uighur" w:cs="B Nazanin" w:hint="cs"/>
          <w:sz w:val="28"/>
          <w:szCs w:val="28"/>
          <w:rtl/>
          <w:lang w:bidi="fa-IR"/>
        </w:rPr>
        <w:t>،</w:t>
      </w:r>
      <w:r w:rsidRPr="00486077">
        <w:rPr>
          <w:rStyle w:val="Bodytext300"/>
          <w:rFonts w:ascii="Microsoft Uighur" w:hAnsi="Microsoft Uighur" w:cs="B Nazanin"/>
          <w:sz w:val="28"/>
          <w:szCs w:val="28"/>
          <w:rtl/>
          <w:lang w:bidi="fa-IR"/>
        </w:rPr>
        <w:t xml:space="preserve"> تغییرات نرخ ارز</w:t>
      </w:r>
      <w:r w:rsidR="009D0AD8">
        <w:rPr>
          <w:rStyle w:val="Bodytext300"/>
          <w:rFonts w:ascii="Microsoft Uighur" w:hAnsi="Microsoft Uighur" w:cs="B Nazanin" w:hint="cs"/>
          <w:sz w:val="28"/>
          <w:szCs w:val="28"/>
          <w:rtl/>
          <w:lang w:bidi="fa-IR"/>
        </w:rPr>
        <w:t>،</w:t>
      </w:r>
      <w:r w:rsidRPr="00486077">
        <w:rPr>
          <w:rStyle w:val="Bodytext300"/>
          <w:rFonts w:ascii="Microsoft Uighur" w:hAnsi="Microsoft Uighur" w:cs="B Nazanin"/>
          <w:sz w:val="28"/>
          <w:szCs w:val="28"/>
          <w:rtl/>
          <w:lang w:bidi="fa-IR"/>
        </w:rPr>
        <w:t xml:space="preserve"> تغییرات قیمت سهام و تأثیر تغییرات نرخ بهره بر روی ابزار سرمایه</w:t>
      </w:r>
      <w:r w:rsidR="009D0AD8">
        <w:rPr>
          <w:rStyle w:val="Bodytext300"/>
          <w:rFonts w:ascii="Microsoft Uighur" w:hAnsi="Microsoft Uighur" w:cs="B Nazanin"/>
          <w:sz w:val="28"/>
          <w:szCs w:val="28"/>
          <w:rtl/>
          <w:lang w:bidi="fa-IR"/>
        </w:rPr>
        <w:softHyphen/>
      </w:r>
      <w:r w:rsidRPr="00486077">
        <w:rPr>
          <w:rStyle w:val="Bodytext300"/>
          <w:rFonts w:ascii="Microsoft Uighur" w:hAnsi="Microsoft Uighur" w:cs="B Nazanin"/>
          <w:sz w:val="28"/>
          <w:szCs w:val="28"/>
          <w:rtl/>
          <w:lang w:bidi="fa-IR"/>
        </w:rPr>
        <w:t>گذاری شده می</w:t>
      </w:r>
      <w:r w:rsidR="009D0AD8">
        <w:rPr>
          <w:rStyle w:val="Bodytext300"/>
          <w:rFonts w:ascii="Microsoft Uighur" w:hAnsi="Microsoft Uighur" w:cs="B Nazanin"/>
          <w:sz w:val="28"/>
          <w:szCs w:val="28"/>
          <w:rtl/>
          <w:lang w:bidi="fa-IR"/>
        </w:rPr>
        <w:softHyphen/>
      </w:r>
      <w:r w:rsidRPr="00486077">
        <w:rPr>
          <w:rStyle w:val="Bodytext300"/>
          <w:rFonts w:ascii="Microsoft Uighur" w:hAnsi="Microsoft Uighur" w:cs="B Nazanin"/>
          <w:sz w:val="28"/>
          <w:szCs w:val="28"/>
          <w:rtl/>
          <w:lang w:bidi="fa-IR"/>
        </w:rPr>
        <w:t>باشد. مؤلفه</w:t>
      </w:r>
      <w:r w:rsidR="009D0AD8">
        <w:rPr>
          <w:rStyle w:val="Bodytext300"/>
          <w:rFonts w:ascii="Microsoft Uighur" w:hAnsi="Microsoft Uighur" w:cs="B Nazanin"/>
          <w:sz w:val="28"/>
          <w:szCs w:val="28"/>
          <w:rtl/>
          <w:lang w:bidi="fa-IR"/>
        </w:rPr>
        <w:softHyphen/>
      </w:r>
      <w:r w:rsidRPr="00486077">
        <w:rPr>
          <w:rStyle w:val="Bodytext300"/>
          <w:rFonts w:ascii="Microsoft Uighur" w:hAnsi="Microsoft Uighur" w:cs="B Nazanin"/>
          <w:sz w:val="28"/>
          <w:szCs w:val="28"/>
          <w:rtl/>
          <w:lang w:bidi="fa-IR"/>
        </w:rPr>
        <w:t>های سازنده</w:t>
      </w:r>
      <w:r w:rsidR="009D0AD8">
        <w:rPr>
          <w:rStyle w:val="Bodytext300"/>
          <w:rFonts w:ascii="Microsoft Uighur" w:hAnsi="Microsoft Uighur" w:cs="B Nazanin"/>
          <w:sz w:val="28"/>
          <w:szCs w:val="28"/>
          <w:rtl/>
          <w:lang w:bidi="fa-IR"/>
        </w:rPr>
        <w:softHyphen/>
        <w:t>ی ریسک بازار عبارتند از</w:t>
      </w:r>
      <w:r w:rsidR="009D0AD8">
        <w:rPr>
          <w:rStyle w:val="Bodytext300"/>
          <w:rFonts w:ascii="Microsoft Uighur" w:hAnsi="Microsoft Uighur" w:cs="B Nazanin" w:hint="cs"/>
          <w:sz w:val="28"/>
          <w:szCs w:val="28"/>
          <w:rtl/>
          <w:lang w:bidi="fa-IR"/>
        </w:rPr>
        <w:t xml:space="preserve">: </w:t>
      </w:r>
      <w:r w:rsidRPr="00486077">
        <w:rPr>
          <w:rStyle w:val="Bodytext300"/>
          <w:rFonts w:ascii="Microsoft Uighur" w:hAnsi="Microsoft Uighur" w:cs="B Nazanin"/>
          <w:sz w:val="28"/>
          <w:szCs w:val="28"/>
          <w:rtl/>
          <w:lang w:bidi="fa-IR"/>
        </w:rPr>
        <w:t xml:space="preserve">ریسک نرخ بازده </w:t>
      </w:r>
      <w:r w:rsidR="009D0AD8">
        <w:rPr>
          <w:rStyle w:val="Bodytext300"/>
          <w:rFonts w:ascii="Microsoft Uighur" w:hAnsi="Microsoft Uighur" w:cs="B Nazanin" w:hint="cs"/>
          <w:sz w:val="28"/>
          <w:szCs w:val="28"/>
          <w:rtl/>
          <w:lang w:bidi="fa-IR"/>
        </w:rPr>
        <w:t>(</w:t>
      </w:r>
      <w:r w:rsidRPr="00486077">
        <w:rPr>
          <w:rStyle w:val="Bodytext300"/>
          <w:rFonts w:ascii="Microsoft Uighur" w:hAnsi="Microsoft Uighur" w:cs="B Nazanin"/>
          <w:sz w:val="28"/>
          <w:szCs w:val="28"/>
          <w:rtl/>
          <w:lang w:bidi="fa-IR"/>
        </w:rPr>
        <w:t>نرخ سود</w:t>
      </w:r>
      <w:r w:rsidR="009D0AD8">
        <w:rPr>
          <w:rStyle w:val="Bodytext300"/>
          <w:rFonts w:ascii="Microsoft Uighur" w:hAnsi="Microsoft Uighur" w:cs="B Nazanin" w:hint="cs"/>
          <w:sz w:val="28"/>
          <w:szCs w:val="28"/>
          <w:rtl/>
          <w:lang w:bidi="fa-IR"/>
        </w:rPr>
        <w:t>)،</w:t>
      </w:r>
      <w:r w:rsidRPr="00486077">
        <w:rPr>
          <w:rStyle w:val="Bodytext300"/>
          <w:rFonts w:ascii="Microsoft Uighur" w:hAnsi="Microsoft Uighur" w:cs="B Nazanin"/>
          <w:sz w:val="28"/>
          <w:szCs w:val="28"/>
          <w:rtl/>
          <w:lang w:bidi="fa-IR"/>
        </w:rPr>
        <w:t xml:space="preserve"> ریسک نرخ ارز</w:t>
      </w:r>
      <w:r w:rsidR="009D0AD8">
        <w:rPr>
          <w:rStyle w:val="Bodytext300"/>
          <w:rFonts w:ascii="Microsoft Uighur" w:hAnsi="Microsoft Uighur" w:cs="B Nazanin" w:hint="cs"/>
          <w:sz w:val="28"/>
          <w:szCs w:val="28"/>
          <w:rtl/>
          <w:lang w:bidi="fa-IR"/>
        </w:rPr>
        <w:t>،</w:t>
      </w:r>
      <w:r w:rsidRPr="00486077">
        <w:rPr>
          <w:rStyle w:val="Bodytext300"/>
          <w:rFonts w:ascii="Microsoft Uighur" w:hAnsi="Microsoft Uighur" w:cs="B Nazanin"/>
          <w:sz w:val="28"/>
          <w:szCs w:val="28"/>
          <w:rtl/>
          <w:lang w:bidi="fa-IR"/>
        </w:rPr>
        <w:t xml:space="preserve"> ریسک قیمت کالا، ریسک ارزش سرمایه</w:t>
      </w:r>
      <w:r>
        <w:rPr>
          <w:rStyle w:val="Bodytext300"/>
          <w:rFonts w:ascii="Microsoft Uighur" w:hAnsi="Microsoft Uighur" w:cs="Microsoft Uighur"/>
          <w:sz w:val="21"/>
          <w:szCs w:val="21"/>
          <w:rtl/>
          <w:lang w:bidi="fa-IR"/>
        </w:rPr>
        <w:t xml:space="preserve"> </w:t>
      </w:r>
      <w:r w:rsidR="009D0AD8">
        <w:rPr>
          <w:rStyle w:val="Bodytext300"/>
          <w:rFonts w:ascii="Microsoft Uighur" w:hAnsi="Microsoft Uighur" w:cs="Microsoft Uighur" w:hint="cs"/>
          <w:sz w:val="21"/>
          <w:szCs w:val="21"/>
          <w:rtl/>
          <w:lang w:bidi="fa-IR"/>
        </w:rPr>
        <w:t>.</w:t>
      </w:r>
    </w:p>
    <w:p w14:paraId="1B8EAB2A" w14:textId="77777777" w:rsidR="004F4341" w:rsidRDefault="004F4341" w:rsidP="00BE5AA0">
      <w:pPr>
        <w:pStyle w:val="Heading310"/>
        <w:keepNext/>
        <w:keepLines/>
        <w:spacing w:after="280"/>
        <w:ind w:firstLine="0"/>
        <w:jc w:val="both"/>
        <w:rPr>
          <w:rFonts w:ascii="Times New Roman" w:hAnsi="Times New Roman" w:cs="Times New Roman"/>
          <w:sz w:val="24"/>
          <w:szCs w:val="24"/>
          <w:rtl/>
          <w:lang w:bidi="fa-IR"/>
        </w:rPr>
      </w:pPr>
      <w:r w:rsidRPr="007540D5">
        <w:rPr>
          <w:rStyle w:val="Bodytext4"/>
          <w:rFonts w:ascii="Microsoft Uighur" w:hAnsi="Microsoft Uighur" w:cs="B Nazanin"/>
          <w:b/>
          <w:bCs/>
          <w:sz w:val="28"/>
          <w:szCs w:val="28"/>
          <w:rtl/>
          <w:lang w:bidi="fa-IR"/>
        </w:rPr>
        <w:t>۴-۶-۴-</w:t>
      </w:r>
      <w:r w:rsidRPr="00BE5AA0">
        <w:rPr>
          <w:rStyle w:val="Bodytext4"/>
          <w:rFonts w:ascii="Microsoft Uighur" w:hAnsi="Microsoft Uighur" w:cs="B Nazanin"/>
          <w:sz w:val="28"/>
          <w:szCs w:val="28"/>
          <w:rtl/>
          <w:lang w:bidi="fa-IR"/>
        </w:rPr>
        <w:t xml:space="preserve"> </w:t>
      </w:r>
      <w:r w:rsidRPr="007540D5">
        <w:rPr>
          <w:rStyle w:val="Bodytext4"/>
          <w:rFonts w:ascii="Microsoft Uighur" w:hAnsi="Microsoft Uighur" w:cs="B Nazanin"/>
          <w:b/>
          <w:bCs/>
          <w:sz w:val="28"/>
          <w:szCs w:val="28"/>
          <w:rtl/>
          <w:lang w:bidi="fa-IR"/>
        </w:rPr>
        <w:t>شاخص</w:t>
      </w:r>
      <w:r w:rsidR="00A11793" w:rsidRPr="007540D5">
        <w:rPr>
          <w:rStyle w:val="Bodytext4"/>
          <w:rFonts w:ascii="Microsoft Uighur" w:hAnsi="Microsoft Uighur" w:cs="B Nazanin"/>
          <w:b/>
          <w:bCs/>
          <w:sz w:val="28"/>
          <w:szCs w:val="28"/>
          <w:rtl/>
          <w:lang w:bidi="fa-IR"/>
        </w:rPr>
        <w:softHyphen/>
      </w:r>
      <w:r w:rsidRPr="007540D5">
        <w:rPr>
          <w:rStyle w:val="Bodytext4"/>
          <w:rFonts w:ascii="Microsoft Uighur" w:hAnsi="Microsoft Uighur" w:cs="B Nazanin"/>
          <w:b/>
          <w:bCs/>
          <w:sz w:val="28"/>
          <w:szCs w:val="28"/>
          <w:rtl/>
          <w:lang w:bidi="fa-IR"/>
        </w:rPr>
        <w:t>های سودآوری بانک</w:t>
      </w:r>
      <w:r w:rsidR="00BE5AA0" w:rsidRPr="007540D5">
        <w:rPr>
          <w:rStyle w:val="Bodytext4"/>
          <w:rFonts w:ascii="Microsoft Uighur" w:hAnsi="Microsoft Uighur" w:cs="B Nazanin"/>
          <w:b/>
          <w:bCs/>
          <w:sz w:val="28"/>
          <w:szCs w:val="28"/>
          <w:rtl/>
          <w:lang w:bidi="fa-IR"/>
        </w:rPr>
        <w:softHyphen/>
      </w:r>
      <w:r w:rsidRPr="007540D5">
        <w:rPr>
          <w:rStyle w:val="Bodytext4"/>
          <w:rFonts w:ascii="Microsoft Uighur" w:hAnsi="Microsoft Uighur" w:cs="B Nazanin"/>
          <w:b/>
          <w:bCs/>
          <w:sz w:val="28"/>
          <w:szCs w:val="28"/>
          <w:rtl/>
          <w:lang w:bidi="fa-IR"/>
        </w:rPr>
        <w:t>ها</w:t>
      </w:r>
      <w:r w:rsidRPr="00BE5AA0">
        <w:rPr>
          <w:rStyle w:val="Bodytext4"/>
          <w:rFonts w:ascii="Microsoft Uighur" w:hAnsi="Microsoft Uighur" w:cs="B Nazanin"/>
          <w:sz w:val="28"/>
          <w:szCs w:val="28"/>
          <w:rtl/>
          <w:lang w:bidi="fa-IR"/>
        </w:rPr>
        <w:t xml:space="preserve"> </w:t>
      </w:r>
    </w:p>
    <w:p w14:paraId="4B493230" w14:textId="77777777" w:rsidR="004F4341" w:rsidRPr="00BE5AA0" w:rsidRDefault="004F4341" w:rsidP="00BE5AA0">
      <w:pPr>
        <w:pStyle w:val="Bodytext301"/>
        <w:spacing w:after="200" w:line="346" w:lineRule="auto"/>
        <w:ind w:firstLine="0"/>
        <w:jc w:val="both"/>
        <w:rPr>
          <w:rFonts w:ascii="Times New Roman" w:hAnsi="Times New Roman" w:cs="B Nazanin"/>
          <w:b w:val="0"/>
          <w:bCs w:val="0"/>
          <w:sz w:val="36"/>
          <w:szCs w:val="36"/>
          <w:rtl/>
          <w:lang w:bidi="fa-IR"/>
        </w:rPr>
      </w:pPr>
      <w:r w:rsidRPr="00BE5AA0">
        <w:rPr>
          <w:rStyle w:val="Bodytext300"/>
          <w:rFonts w:ascii="Microsoft Uighur" w:hAnsi="Microsoft Uighur" w:cs="B Nazanin"/>
          <w:sz w:val="28"/>
          <w:szCs w:val="28"/>
          <w:rtl/>
          <w:lang w:bidi="fa-IR"/>
        </w:rPr>
        <w:t>درآمد خالص یا سود حسابداری</w:t>
      </w:r>
      <w:r w:rsidR="00C755C9">
        <w:rPr>
          <w:rStyle w:val="FootnoteReference"/>
          <w:rFonts w:ascii="Microsoft Uighur" w:hAnsi="Microsoft Uighur" w:cs="B Nazanin"/>
          <w:b w:val="0"/>
          <w:bCs w:val="0"/>
          <w:color w:val="000000"/>
          <w:sz w:val="28"/>
          <w:szCs w:val="28"/>
          <w:rtl/>
          <w:lang w:bidi="fa-IR"/>
        </w:rPr>
        <w:footnoteReference w:id="60"/>
      </w:r>
      <w:r w:rsidRPr="00BE5AA0">
        <w:rPr>
          <w:rStyle w:val="Bodytext300"/>
          <w:rFonts w:ascii="Microsoft Uighur" w:hAnsi="Microsoft Uighur" w:cs="B Nazanin"/>
          <w:sz w:val="28"/>
          <w:szCs w:val="28"/>
          <w:rtl/>
          <w:lang w:bidi="fa-IR"/>
        </w:rPr>
        <w:t xml:space="preserve"> یک بانک با کسر هزینه</w:t>
      </w:r>
      <w:r w:rsidR="00BE5AA0">
        <w:rPr>
          <w:rStyle w:val="Bodytext300"/>
          <w:rFonts w:ascii="Microsoft Uighur" w:hAnsi="Microsoft Uighur" w:cs="B Nazanin"/>
          <w:sz w:val="28"/>
          <w:szCs w:val="28"/>
          <w:rtl/>
          <w:lang w:bidi="fa-IR"/>
        </w:rPr>
        <w:softHyphen/>
      </w:r>
      <w:r w:rsidRPr="00BE5AA0">
        <w:rPr>
          <w:rStyle w:val="Bodytext300"/>
          <w:rFonts w:ascii="Microsoft Uighur" w:hAnsi="Microsoft Uighur" w:cs="B Nazanin"/>
          <w:sz w:val="28"/>
          <w:szCs w:val="28"/>
          <w:rtl/>
          <w:lang w:bidi="fa-IR"/>
        </w:rPr>
        <w:t>های بانک از مجموع درآمدهای آن به دست می</w:t>
      </w:r>
      <w:r w:rsidR="00BE5AA0">
        <w:rPr>
          <w:rStyle w:val="Bodytext300"/>
          <w:rFonts w:ascii="Microsoft Uighur" w:hAnsi="Microsoft Uighur" w:cs="B Nazanin"/>
          <w:sz w:val="28"/>
          <w:szCs w:val="28"/>
          <w:rtl/>
          <w:lang w:bidi="fa-IR"/>
        </w:rPr>
        <w:softHyphen/>
      </w:r>
      <w:r w:rsidR="00BE5AA0">
        <w:rPr>
          <w:rStyle w:val="Bodytext300"/>
          <w:rFonts w:ascii="Microsoft Uighur" w:hAnsi="Microsoft Uighur" w:cs="B Nazanin" w:hint="cs"/>
          <w:sz w:val="28"/>
          <w:szCs w:val="28"/>
          <w:rtl/>
          <w:lang w:bidi="fa-IR"/>
        </w:rPr>
        <w:t>آ</w:t>
      </w:r>
      <w:r w:rsidRPr="00BE5AA0">
        <w:rPr>
          <w:rStyle w:val="Bodytext300"/>
          <w:rFonts w:ascii="Microsoft Uighur" w:hAnsi="Microsoft Uighur" w:cs="B Nazanin"/>
          <w:sz w:val="28"/>
          <w:szCs w:val="28"/>
          <w:rtl/>
          <w:lang w:bidi="fa-IR"/>
        </w:rPr>
        <w:t>ید</w:t>
      </w:r>
      <w:r w:rsidR="00BE5AA0">
        <w:rPr>
          <w:rStyle w:val="Bodytext300"/>
          <w:rFonts w:ascii="Microsoft Uighur" w:hAnsi="Microsoft Uighur" w:cs="B Nazanin" w:hint="cs"/>
          <w:sz w:val="28"/>
          <w:szCs w:val="28"/>
          <w:rtl/>
          <w:lang w:bidi="fa-IR"/>
        </w:rPr>
        <w:t>.</w:t>
      </w:r>
      <w:r w:rsidRPr="00BE5AA0">
        <w:rPr>
          <w:rStyle w:val="Bodytext300"/>
          <w:rFonts w:ascii="Microsoft Uighur" w:hAnsi="Microsoft Uighur" w:cs="B Nazanin"/>
          <w:sz w:val="28"/>
          <w:szCs w:val="28"/>
          <w:rtl/>
          <w:lang w:bidi="fa-IR"/>
        </w:rPr>
        <w:t xml:space="preserve"> برای مقایسه عملکرد مربوط به درآمدهای خالص بانک</w:t>
      </w:r>
      <w:r w:rsidR="00BE5AA0">
        <w:rPr>
          <w:rStyle w:val="Bodytext300"/>
          <w:rFonts w:ascii="Microsoft Uighur" w:hAnsi="Microsoft Uighur" w:cs="B Nazanin"/>
          <w:sz w:val="28"/>
          <w:szCs w:val="28"/>
          <w:rtl/>
          <w:lang w:bidi="fa-IR"/>
        </w:rPr>
        <w:softHyphen/>
      </w:r>
      <w:r w:rsidRPr="00BE5AA0">
        <w:rPr>
          <w:rStyle w:val="Bodytext300"/>
          <w:rFonts w:ascii="Microsoft Uighur" w:hAnsi="Microsoft Uighur" w:cs="B Nazanin"/>
          <w:sz w:val="28"/>
          <w:szCs w:val="28"/>
          <w:rtl/>
          <w:lang w:bidi="fa-IR"/>
        </w:rPr>
        <w:t xml:space="preserve">ها معمولاً از </w:t>
      </w:r>
      <w:r w:rsidR="00BE5AA0">
        <w:rPr>
          <w:rStyle w:val="Bodytext300"/>
          <w:rFonts w:ascii="Microsoft Uighur" w:hAnsi="Microsoft Uighur" w:cs="B Nazanin" w:hint="cs"/>
          <w:sz w:val="28"/>
          <w:szCs w:val="28"/>
          <w:rtl/>
          <w:lang w:bidi="fa-IR"/>
        </w:rPr>
        <w:t>شاخص</w:t>
      </w:r>
      <w:r w:rsidR="00BE5AA0">
        <w:rPr>
          <w:rStyle w:val="Bodytext300"/>
          <w:rFonts w:ascii="Microsoft Uighur" w:hAnsi="Microsoft Uighur" w:cs="B Nazanin"/>
          <w:sz w:val="28"/>
          <w:szCs w:val="28"/>
          <w:rtl/>
          <w:lang w:bidi="fa-IR"/>
        </w:rPr>
        <w:softHyphen/>
      </w:r>
      <w:r w:rsidRPr="00BE5AA0">
        <w:rPr>
          <w:rStyle w:val="Bodytext300"/>
          <w:rFonts w:ascii="Microsoft Uighur" w:hAnsi="Microsoft Uighur" w:cs="B Nazanin"/>
          <w:sz w:val="28"/>
          <w:szCs w:val="28"/>
          <w:rtl/>
          <w:lang w:bidi="fa-IR"/>
        </w:rPr>
        <w:t>های زیر استفاده می</w:t>
      </w:r>
      <w:r w:rsidR="00BE5AA0">
        <w:rPr>
          <w:rStyle w:val="Bodytext300"/>
          <w:rFonts w:ascii="Microsoft Uighur" w:hAnsi="Microsoft Uighur" w:cs="B Nazanin"/>
          <w:sz w:val="28"/>
          <w:szCs w:val="28"/>
          <w:rtl/>
          <w:lang w:bidi="fa-IR"/>
        </w:rPr>
        <w:softHyphen/>
      </w:r>
      <w:r w:rsidRPr="00BE5AA0">
        <w:rPr>
          <w:rStyle w:val="Bodytext300"/>
          <w:rFonts w:ascii="Microsoft Uighur" w:hAnsi="Microsoft Uighur" w:cs="B Nazanin"/>
          <w:sz w:val="28"/>
          <w:szCs w:val="28"/>
          <w:rtl/>
          <w:lang w:bidi="fa-IR"/>
        </w:rPr>
        <w:t xml:space="preserve">شود. دو شاخص </w:t>
      </w:r>
      <w:r w:rsidR="00BE5AA0">
        <w:rPr>
          <w:rStyle w:val="Bodytext300"/>
          <w:rFonts w:ascii="Microsoft Uighur" w:hAnsi="Microsoft Uighur" w:cs="B Nazanin" w:hint="cs"/>
          <w:sz w:val="28"/>
          <w:szCs w:val="28"/>
          <w:rtl/>
          <w:lang w:bidi="fa-IR"/>
        </w:rPr>
        <w:t>اول</w:t>
      </w:r>
      <w:r w:rsidRPr="00BE5AA0">
        <w:rPr>
          <w:rStyle w:val="Bodytext300"/>
          <w:rFonts w:ascii="Microsoft Uighur" w:hAnsi="Microsoft Uighur" w:cs="B Nazanin"/>
          <w:sz w:val="28"/>
          <w:szCs w:val="28"/>
          <w:rtl/>
          <w:lang w:bidi="fa-IR"/>
        </w:rPr>
        <w:t xml:space="preserve"> و دو</w:t>
      </w:r>
      <w:r w:rsidR="00BE5AA0">
        <w:rPr>
          <w:rStyle w:val="Bodytext300"/>
          <w:rFonts w:ascii="Microsoft Uighur" w:hAnsi="Microsoft Uighur" w:cs="B Nazanin" w:hint="cs"/>
          <w:sz w:val="28"/>
          <w:szCs w:val="28"/>
          <w:rtl/>
          <w:lang w:bidi="fa-IR"/>
        </w:rPr>
        <w:t>م</w:t>
      </w:r>
      <w:r w:rsidRPr="00BE5AA0">
        <w:rPr>
          <w:rStyle w:val="Bodytext300"/>
          <w:rFonts w:ascii="Microsoft Uighur" w:hAnsi="Microsoft Uighur" w:cs="B Nazanin"/>
          <w:sz w:val="28"/>
          <w:szCs w:val="28"/>
          <w:rtl/>
          <w:lang w:bidi="fa-IR"/>
        </w:rPr>
        <w:t xml:space="preserve"> ب</w:t>
      </w:r>
      <w:r w:rsidR="00BE5AA0">
        <w:rPr>
          <w:rStyle w:val="Bodytext300"/>
          <w:rFonts w:ascii="Microsoft Uighur" w:hAnsi="Microsoft Uighur" w:cs="B Nazanin" w:hint="cs"/>
          <w:sz w:val="28"/>
          <w:szCs w:val="28"/>
          <w:rtl/>
          <w:lang w:bidi="fa-IR"/>
        </w:rPr>
        <w:t>ه</w:t>
      </w:r>
      <w:r w:rsidR="00BE5AA0">
        <w:rPr>
          <w:rStyle w:val="Bodytext300"/>
          <w:rFonts w:ascii="Microsoft Uighur" w:hAnsi="Microsoft Uighur" w:cs="B Nazanin"/>
          <w:sz w:val="28"/>
          <w:szCs w:val="28"/>
          <w:rtl/>
          <w:lang w:bidi="fa-IR"/>
        </w:rPr>
        <w:softHyphen/>
      </w:r>
      <w:r w:rsidRPr="00BE5AA0">
        <w:rPr>
          <w:rStyle w:val="Bodytext300"/>
          <w:rFonts w:ascii="Microsoft Uighur" w:hAnsi="Microsoft Uighur" w:cs="B Nazanin"/>
          <w:sz w:val="28"/>
          <w:szCs w:val="28"/>
          <w:rtl/>
          <w:lang w:bidi="fa-IR"/>
        </w:rPr>
        <w:t>عنوان شاخص</w:t>
      </w:r>
      <w:r w:rsidR="00BE5AA0">
        <w:rPr>
          <w:rStyle w:val="Bodytext300"/>
          <w:rFonts w:ascii="Microsoft Uighur" w:hAnsi="Microsoft Uighur" w:cs="B Nazanin"/>
          <w:sz w:val="28"/>
          <w:szCs w:val="28"/>
          <w:rtl/>
          <w:lang w:bidi="fa-IR"/>
        </w:rPr>
        <w:softHyphen/>
      </w:r>
      <w:r w:rsidRPr="00BE5AA0">
        <w:rPr>
          <w:rStyle w:val="Bodytext300"/>
          <w:rFonts w:ascii="Microsoft Uighur" w:hAnsi="Microsoft Uighur" w:cs="B Nazanin"/>
          <w:sz w:val="28"/>
          <w:szCs w:val="28"/>
          <w:rtl/>
          <w:lang w:bidi="fa-IR"/>
        </w:rPr>
        <w:t>های کلیدی عملکرد</w:t>
      </w:r>
      <w:r w:rsidR="007A4AC2">
        <w:rPr>
          <w:rStyle w:val="FootnoteReference"/>
          <w:rFonts w:ascii="Microsoft Uighur" w:hAnsi="Microsoft Uighur" w:cs="B Nazanin"/>
          <w:b w:val="0"/>
          <w:bCs w:val="0"/>
          <w:color w:val="000000"/>
          <w:sz w:val="28"/>
          <w:szCs w:val="28"/>
          <w:rtl/>
          <w:lang w:bidi="fa-IR"/>
        </w:rPr>
        <w:footnoteReference w:id="61"/>
      </w:r>
      <w:r w:rsidRPr="00BE5AA0">
        <w:rPr>
          <w:rStyle w:val="Bodytext300"/>
          <w:rFonts w:ascii="Microsoft Uighur" w:hAnsi="Microsoft Uighur" w:cs="B Nazanin"/>
          <w:sz w:val="28"/>
          <w:szCs w:val="28"/>
          <w:rtl/>
          <w:lang w:bidi="fa-IR"/>
        </w:rPr>
        <w:t xml:space="preserve"> بان</w:t>
      </w:r>
      <w:r w:rsidR="00BE5AA0">
        <w:rPr>
          <w:rStyle w:val="Bodytext300"/>
          <w:rFonts w:ascii="Microsoft Uighur" w:hAnsi="Microsoft Uighur" w:cs="B Nazanin" w:hint="cs"/>
          <w:sz w:val="28"/>
          <w:szCs w:val="28"/>
          <w:rtl/>
          <w:lang w:bidi="fa-IR"/>
        </w:rPr>
        <w:t>ک نیز</w:t>
      </w:r>
      <w:r w:rsidRPr="00BE5AA0">
        <w:rPr>
          <w:rStyle w:val="Bodytext300"/>
          <w:rFonts w:ascii="Microsoft Uighur" w:hAnsi="Microsoft Uighur" w:cs="B Nazanin"/>
          <w:sz w:val="28"/>
          <w:szCs w:val="28"/>
          <w:rtl/>
          <w:lang w:bidi="fa-IR"/>
        </w:rPr>
        <w:t xml:space="preserve"> شناخته می</w:t>
      </w:r>
      <w:r w:rsidR="00BE5AA0">
        <w:rPr>
          <w:rStyle w:val="Bodytext300"/>
          <w:rFonts w:ascii="Microsoft Uighur" w:hAnsi="Microsoft Uighur" w:cs="B Nazanin"/>
          <w:sz w:val="28"/>
          <w:szCs w:val="28"/>
          <w:rtl/>
          <w:lang w:bidi="fa-IR"/>
        </w:rPr>
        <w:softHyphen/>
      </w:r>
      <w:r w:rsidRPr="00BE5AA0">
        <w:rPr>
          <w:rStyle w:val="Bodytext300"/>
          <w:rFonts w:ascii="Microsoft Uighur" w:hAnsi="Microsoft Uighur" w:cs="B Nazanin"/>
          <w:sz w:val="28"/>
          <w:szCs w:val="28"/>
          <w:rtl/>
          <w:lang w:bidi="fa-IR"/>
        </w:rPr>
        <w:t xml:space="preserve">شوند. </w:t>
      </w:r>
    </w:p>
    <w:p w14:paraId="521743A9" w14:textId="77777777" w:rsidR="004F4341" w:rsidRPr="00BE5AA0" w:rsidRDefault="004F4341" w:rsidP="004A251B">
      <w:pPr>
        <w:pStyle w:val="Bodytext301"/>
        <w:numPr>
          <w:ilvl w:val="0"/>
          <w:numId w:val="33"/>
        </w:numPr>
        <w:spacing w:after="0" w:line="418" w:lineRule="auto"/>
        <w:rPr>
          <w:rFonts w:ascii="Times New Roman" w:hAnsi="Times New Roman" w:cs="B Nazanin"/>
          <w:b w:val="0"/>
          <w:bCs w:val="0"/>
          <w:sz w:val="36"/>
          <w:szCs w:val="36"/>
          <w:rtl/>
          <w:lang w:bidi="fa-IR"/>
        </w:rPr>
      </w:pPr>
      <w:r w:rsidRPr="00BE5AA0">
        <w:rPr>
          <w:rStyle w:val="Bodytext300"/>
          <w:rFonts w:ascii="Microsoft Uighur" w:hAnsi="Microsoft Uighur" w:cs="B Nazanin"/>
          <w:sz w:val="28"/>
          <w:szCs w:val="28"/>
          <w:rtl/>
          <w:lang w:bidi="fa-IR"/>
        </w:rPr>
        <w:t>بازده دارایی</w:t>
      </w:r>
      <w:r w:rsidR="00BE5AA0">
        <w:rPr>
          <w:rStyle w:val="Bodytext300"/>
          <w:rFonts w:ascii="Microsoft Uighur" w:hAnsi="Microsoft Uighur" w:cs="B Nazanin" w:hint="cs"/>
          <w:sz w:val="28"/>
          <w:szCs w:val="28"/>
          <w:rtl/>
          <w:lang w:bidi="fa-IR"/>
        </w:rPr>
        <w:t>:</w:t>
      </w:r>
      <w:r w:rsidRPr="00BE5AA0">
        <w:rPr>
          <w:rStyle w:val="Bodytext300"/>
          <w:rFonts w:ascii="Microsoft Uighur" w:hAnsi="Microsoft Uighur" w:cs="B Nazanin"/>
          <w:sz w:val="28"/>
          <w:szCs w:val="28"/>
          <w:rtl/>
          <w:lang w:bidi="fa-IR"/>
        </w:rPr>
        <w:t xml:space="preserve"> نشان می</w:t>
      </w:r>
      <w:r w:rsidR="00BE5AA0">
        <w:rPr>
          <w:rStyle w:val="Bodytext300"/>
          <w:rFonts w:ascii="Microsoft Uighur" w:hAnsi="Microsoft Uighur" w:cs="B Nazanin"/>
          <w:sz w:val="28"/>
          <w:szCs w:val="28"/>
          <w:rtl/>
          <w:lang w:bidi="fa-IR"/>
        </w:rPr>
        <w:softHyphen/>
      </w:r>
      <w:r w:rsidRPr="00BE5AA0">
        <w:rPr>
          <w:rStyle w:val="Bodytext300"/>
          <w:rFonts w:ascii="Microsoft Uighur" w:hAnsi="Microsoft Uighur" w:cs="B Nazanin"/>
          <w:sz w:val="28"/>
          <w:szCs w:val="28"/>
          <w:rtl/>
          <w:lang w:bidi="fa-IR"/>
        </w:rPr>
        <w:t>دهد مدیران بانک با چه کیفیتی توانسته</w:t>
      </w:r>
      <w:r w:rsidR="00BE5AA0">
        <w:rPr>
          <w:rStyle w:val="Bodytext300"/>
          <w:rFonts w:ascii="Microsoft Uighur" w:hAnsi="Microsoft Uighur" w:cs="B Nazanin"/>
          <w:sz w:val="28"/>
          <w:szCs w:val="28"/>
          <w:rtl/>
          <w:lang w:bidi="fa-IR"/>
        </w:rPr>
        <w:softHyphen/>
      </w:r>
      <w:r w:rsidRPr="00BE5AA0">
        <w:rPr>
          <w:rStyle w:val="Bodytext300"/>
          <w:rFonts w:ascii="Microsoft Uighur" w:hAnsi="Microsoft Uighur" w:cs="B Nazanin"/>
          <w:sz w:val="28"/>
          <w:szCs w:val="28"/>
          <w:rtl/>
          <w:lang w:bidi="fa-IR"/>
        </w:rPr>
        <w:t>اند بخشی از دارایی</w:t>
      </w:r>
      <w:r w:rsidR="00BE5AA0">
        <w:rPr>
          <w:rStyle w:val="Bodytext300"/>
          <w:rFonts w:ascii="Microsoft Uighur" w:hAnsi="Microsoft Uighur" w:cs="B Nazanin"/>
          <w:sz w:val="28"/>
          <w:szCs w:val="28"/>
          <w:rtl/>
          <w:lang w:bidi="fa-IR"/>
        </w:rPr>
        <w:softHyphen/>
      </w:r>
      <w:r w:rsidRPr="00BE5AA0">
        <w:rPr>
          <w:rStyle w:val="Bodytext300"/>
          <w:rFonts w:ascii="Microsoft Uighur" w:hAnsi="Microsoft Uighur" w:cs="B Nazanin"/>
          <w:sz w:val="28"/>
          <w:szCs w:val="28"/>
          <w:rtl/>
          <w:lang w:bidi="fa-IR"/>
        </w:rPr>
        <w:t xml:space="preserve">های خود را به سود تبدیل کنند. </w:t>
      </w:r>
    </w:p>
    <w:p w14:paraId="618B9DA2" w14:textId="77777777" w:rsidR="004F4341" w:rsidRPr="00BE5AA0" w:rsidRDefault="00BE5AA0" w:rsidP="004A251B">
      <w:pPr>
        <w:pStyle w:val="Bodytext301"/>
        <w:numPr>
          <w:ilvl w:val="0"/>
          <w:numId w:val="33"/>
        </w:numPr>
        <w:spacing w:after="0" w:line="418" w:lineRule="auto"/>
        <w:rPr>
          <w:rFonts w:ascii="Times New Roman" w:hAnsi="Times New Roman" w:cs="B Nazanin"/>
          <w:b w:val="0"/>
          <w:bCs w:val="0"/>
          <w:sz w:val="36"/>
          <w:szCs w:val="36"/>
          <w:rtl/>
          <w:lang w:bidi="fa-IR"/>
        </w:rPr>
      </w:pPr>
      <w:r>
        <w:rPr>
          <w:rStyle w:val="Bodytext300"/>
          <w:rFonts w:ascii="Microsoft Uighur" w:hAnsi="Microsoft Uighur" w:cs="B Nazanin"/>
          <w:sz w:val="28"/>
          <w:szCs w:val="28"/>
          <w:rtl/>
          <w:lang w:bidi="fa-IR"/>
        </w:rPr>
        <w:lastRenderedPageBreak/>
        <w:t>بازده حقوق صاحبان</w:t>
      </w:r>
      <w:r>
        <w:rPr>
          <w:rStyle w:val="Bodytext300"/>
          <w:rFonts w:ascii="Microsoft Uighur" w:hAnsi="Microsoft Uighur" w:cs="B Nazanin" w:hint="cs"/>
          <w:sz w:val="28"/>
          <w:szCs w:val="28"/>
          <w:rtl/>
          <w:lang w:bidi="fa-IR"/>
        </w:rPr>
        <w:t xml:space="preserve"> </w:t>
      </w:r>
      <w:r w:rsidR="004F4341" w:rsidRPr="00BE5AA0">
        <w:rPr>
          <w:rStyle w:val="Bodytext300"/>
          <w:rFonts w:ascii="Microsoft Uighur" w:hAnsi="Microsoft Uighur" w:cs="B Nazanin"/>
          <w:sz w:val="28"/>
          <w:szCs w:val="28"/>
          <w:rtl/>
          <w:lang w:bidi="fa-IR"/>
        </w:rPr>
        <w:t>سهام</w:t>
      </w:r>
      <w:r>
        <w:rPr>
          <w:rStyle w:val="Bodytext300"/>
          <w:rFonts w:ascii="Microsoft Uighur" w:hAnsi="Microsoft Uighur" w:cs="B Nazanin" w:hint="cs"/>
          <w:sz w:val="28"/>
          <w:szCs w:val="28"/>
          <w:rtl/>
          <w:lang w:bidi="fa-IR"/>
        </w:rPr>
        <w:t>:</w:t>
      </w:r>
      <w:r w:rsidR="004F4341" w:rsidRPr="00BE5AA0">
        <w:rPr>
          <w:rStyle w:val="Bodytext300"/>
          <w:rFonts w:ascii="Microsoft Uighur" w:hAnsi="Microsoft Uighur" w:cs="B Nazanin"/>
          <w:sz w:val="28"/>
          <w:szCs w:val="28"/>
          <w:rtl/>
          <w:lang w:bidi="fa-IR"/>
        </w:rPr>
        <w:t xml:space="preserve"> میزان سود کسب شده برای سهامداران را نشان می</w:t>
      </w:r>
      <w:r>
        <w:rPr>
          <w:rStyle w:val="Bodytext300"/>
          <w:rFonts w:ascii="Microsoft Uighur" w:hAnsi="Microsoft Uighur" w:cs="B Nazanin"/>
          <w:sz w:val="28"/>
          <w:szCs w:val="28"/>
          <w:rtl/>
          <w:lang w:bidi="fa-IR"/>
        </w:rPr>
        <w:softHyphen/>
      </w:r>
      <w:r w:rsidR="004F4341" w:rsidRPr="00BE5AA0">
        <w:rPr>
          <w:rStyle w:val="Bodytext300"/>
          <w:rFonts w:ascii="Microsoft Uighur" w:hAnsi="Microsoft Uighur" w:cs="B Nazanin"/>
          <w:sz w:val="28"/>
          <w:szCs w:val="28"/>
          <w:rtl/>
          <w:lang w:bidi="fa-IR"/>
        </w:rPr>
        <w:t xml:space="preserve">دهد. </w:t>
      </w:r>
    </w:p>
    <w:p w14:paraId="442B37A1" w14:textId="0970FE47" w:rsidR="004F4341" w:rsidRPr="00BE5AA0" w:rsidRDefault="004F4341" w:rsidP="00BE5AA0">
      <w:pPr>
        <w:pStyle w:val="Bodytext301"/>
        <w:spacing w:after="200" w:line="398" w:lineRule="auto"/>
        <w:ind w:firstLine="0"/>
        <w:jc w:val="both"/>
        <w:rPr>
          <w:rFonts w:ascii="Times New Roman" w:hAnsi="Times New Roman" w:cs="B Nazanin"/>
          <w:b w:val="0"/>
          <w:bCs w:val="0"/>
          <w:sz w:val="36"/>
          <w:szCs w:val="36"/>
          <w:rtl/>
          <w:lang w:bidi="fa-IR"/>
        </w:rPr>
      </w:pPr>
      <w:r w:rsidRPr="00BE5AA0">
        <w:rPr>
          <w:rStyle w:val="Bodytext300"/>
          <w:rFonts w:ascii="Microsoft Uighur" w:hAnsi="Microsoft Uighur" w:cs="B Nazanin"/>
          <w:sz w:val="28"/>
          <w:szCs w:val="28"/>
          <w:rtl/>
          <w:lang w:bidi="fa-IR"/>
        </w:rPr>
        <w:t>این دو شاخص بر مبنای داده</w:t>
      </w:r>
      <w:r w:rsidR="00BE5AA0">
        <w:rPr>
          <w:rStyle w:val="Bodytext300"/>
          <w:rFonts w:ascii="Microsoft Uighur" w:hAnsi="Microsoft Uighur" w:cs="B Nazanin"/>
          <w:sz w:val="28"/>
          <w:szCs w:val="28"/>
          <w:rtl/>
          <w:lang w:bidi="fa-IR"/>
        </w:rPr>
        <w:softHyphen/>
      </w:r>
      <w:r w:rsidRPr="00BE5AA0">
        <w:rPr>
          <w:rStyle w:val="Bodytext300"/>
          <w:rFonts w:ascii="Microsoft Uighur" w:hAnsi="Microsoft Uighur" w:cs="B Nazanin"/>
          <w:sz w:val="28"/>
          <w:szCs w:val="28"/>
          <w:rtl/>
          <w:lang w:bidi="fa-IR"/>
        </w:rPr>
        <w:t>های گذشته</w:t>
      </w:r>
      <w:r w:rsidR="00BE5AA0">
        <w:rPr>
          <w:rStyle w:val="Bodytext300"/>
          <w:rFonts w:ascii="Microsoft Uighur" w:hAnsi="Microsoft Uighur" w:cs="B Nazanin"/>
          <w:sz w:val="28"/>
          <w:szCs w:val="28"/>
          <w:rtl/>
          <w:lang w:bidi="fa-IR"/>
        </w:rPr>
        <w:softHyphen/>
      </w:r>
      <w:r w:rsidR="00BE5AA0">
        <w:rPr>
          <w:rStyle w:val="Bodytext300"/>
          <w:rFonts w:ascii="Microsoft Uighur" w:hAnsi="Microsoft Uighur" w:cs="B Nazanin" w:hint="cs"/>
          <w:sz w:val="28"/>
          <w:szCs w:val="28"/>
          <w:rtl/>
          <w:lang w:bidi="fa-IR"/>
        </w:rPr>
        <w:t>ی</w:t>
      </w:r>
      <w:r w:rsidRPr="00BE5AA0">
        <w:rPr>
          <w:rStyle w:val="Bodytext300"/>
          <w:rFonts w:ascii="Microsoft Uighur" w:hAnsi="Microsoft Uighur" w:cs="B Nazanin"/>
          <w:sz w:val="28"/>
          <w:szCs w:val="28"/>
          <w:rtl/>
          <w:lang w:bidi="fa-IR"/>
        </w:rPr>
        <w:t xml:space="preserve"> بانک محاسبه می</w:t>
      </w:r>
      <w:r w:rsidR="00BE5AA0">
        <w:rPr>
          <w:rStyle w:val="Bodytext300"/>
          <w:rFonts w:ascii="Microsoft Uighur" w:hAnsi="Microsoft Uighur" w:cs="B Nazanin"/>
          <w:sz w:val="28"/>
          <w:szCs w:val="28"/>
          <w:rtl/>
          <w:lang w:bidi="fa-IR"/>
        </w:rPr>
        <w:softHyphen/>
      </w:r>
      <w:r w:rsidRPr="00BE5AA0">
        <w:rPr>
          <w:rStyle w:val="Bodytext300"/>
          <w:rFonts w:ascii="Microsoft Uighur" w:hAnsi="Microsoft Uighur" w:cs="B Nazanin"/>
          <w:sz w:val="28"/>
          <w:szCs w:val="28"/>
          <w:rtl/>
          <w:lang w:bidi="fa-IR"/>
        </w:rPr>
        <w:t>شوند</w:t>
      </w:r>
      <w:r w:rsidR="00BE5AA0">
        <w:rPr>
          <w:rStyle w:val="Bodytext300"/>
          <w:rFonts w:ascii="Microsoft Uighur" w:hAnsi="Microsoft Uighur" w:cs="B Nazanin" w:hint="cs"/>
          <w:sz w:val="28"/>
          <w:szCs w:val="28"/>
          <w:rtl/>
          <w:lang w:bidi="fa-IR"/>
        </w:rPr>
        <w:t>.</w:t>
      </w:r>
      <w:r w:rsidRPr="00BE5AA0">
        <w:rPr>
          <w:rStyle w:val="Bodytext300"/>
          <w:rFonts w:ascii="Microsoft Uighur" w:hAnsi="Microsoft Uighur" w:cs="B Nazanin"/>
          <w:sz w:val="28"/>
          <w:szCs w:val="28"/>
          <w:rtl/>
          <w:lang w:bidi="fa-IR"/>
        </w:rPr>
        <w:t xml:space="preserve"> اتکای صرف به این دو شاخص ممکن است گمراه</w:t>
      </w:r>
      <w:r w:rsidR="00657FB0">
        <w:rPr>
          <w:rStyle w:val="Bodytext300"/>
          <w:rFonts w:ascii="Microsoft Uighur" w:hAnsi="Microsoft Uighur" w:cs="B Nazanin" w:hint="cs"/>
          <w:sz w:val="28"/>
          <w:szCs w:val="28"/>
          <w:rtl/>
          <w:lang w:bidi="fa-IR"/>
        </w:rPr>
        <w:t>‌</w:t>
      </w:r>
      <w:r w:rsidRPr="00BE5AA0">
        <w:rPr>
          <w:rStyle w:val="Bodytext300"/>
          <w:rFonts w:ascii="Microsoft Uighur" w:hAnsi="Microsoft Uighur" w:cs="B Nazanin"/>
          <w:sz w:val="28"/>
          <w:szCs w:val="28"/>
          <w:rtl/>
          <w:lang w:bidi="fa-IR"/>
        </w:rPr>
        <w:t>کننده باشد. برای داشتن تصویری جامع از بانک و اتخاذ تصمیم بهینه</w:t>
      </w:r>
      <w:r w:rsidR="00BE5AA0">
        <w:rPr>
          <w:rStyle w:val="Bodytext300"/>
          <w:rFonts w:ascii="Microsoft Uighur" w:hAnsi="Microsoft Uighur" w:cs="B Nazanin" w:hint="cs"/>
          <w:sz w:val="28"/>
          <w:szCs w:val="28"/>
          <w:rtl/>
          <w:lang w:bidi="fa-IR"/>
        </w:rPr>
        <w:t>،</w:t>
      </w:r>
      <w:r w:rsidRPr="00BE5AA0">
        <w:rPr>
          <w:rStyle w:val="Bodytext300"/>
          <w:rFonts w:ascii="Microsoft Uighur" w:hAnsi="Microsoft Uighur" w:cs="B Nazanin"/>
          <w:sz w:val="28"/>
          <w:szCs w:val="28"/>
          <w:rtl/>
          <w:lang w:bidi="fa-IR"/>
        </w:rPr>
        <w:t xml:space="preserve"> نیاز است تا به اطلاعات کنونی و آینده بانک نیز دسترسی داشته باشیم</w:t>
      </w:r>
      <w:r w:rsidR="00BE5AA0">
        <w:rPr>
          <w:rStyle w:val="Bodytext300"/>
          <w:rFonts w:ascii="Microsoft Uighur" w:hAnsi="Microsoft Uighur" w:cs="B Nazanin" w:hint="cs"/>
          <w:sz w:val="28"/>
          <w:szCs w:val="28"/>
          <w:rtl/>
          <w:lang w:bidi="fa-IR"/>
        </w:rPr>
        <w:t>.</w:t>
      </w:r>
      <w:r w:rsidRPr="00BE5AA0">
        <w:rPr>
          <w:rStyle w:val="Bodytext300"/>
          <w:rFonts w:ascii="Microsoft Uighur" w:hAnsi="Microsoft Uighur" w:cs="B Nazanin"/>
          <w:sz w:val="28"/>
          <w:szCs w:val="28"/>
          <w:rtl/>
          <w:lang w:bidi="fa-IR"/>
        </w:rPr>
        <w:t xml:space="preserve"> بر این اساس می</w:t>
      </w:r>
      <w:r w:rsidR="00BE5AA0">
        <w:rPr>
          <w:rStyle w:val="Bodytext300"/>
          <w:rFonts w:ascii="Microsoft Uighur" w:hAnsi="Microsoft Uighur" w:cs="B Nazanin"/>
          <w:sz w:val="28"/>
          <w:szCs w:val="28"/>
          <w:rtl/>
          <w:lang w:bidi="fa-IR"/>
        </w:rPr>
        <w:softHyphen/>
      </w:r>
      <w:r w:rsidRPr="00BE5AA0">
        <w:rPr>
          <w:rStyle w:val="Bodytext300"/>
          <w:rFonts w:ascii="Microsoft Uighur" w:hAnsi="Microsoft Uighur" w:cs="B Nazanin"/>
          <w:sz w:val="28"/>
          <w:szCs w:val="28"/>
          <w:rtl/>
          <w:lang w:bidi="fa-IR"/>
        </w:rPr>
        <w:t>توانیم از شاخص حاشیه بهره خالص</w:t>
      </w:r>
      <w:r w:rsidR="00BE5AA0">
        <w:rPr>
          <w:rStyle w:val="Bodytext300"/>
          <w:rFonts w:ascii="Microsoft Uighur" w:hAnsi="Microsoft Uighur" w:cs="B Nazanin" w:hint="cs"/>
          <w:sz w:val="28"/>
          <w:szCs w:val="28"/>
          <w:rtl/>
          <w:lang w:bidi="fa-IR"/>
        </w:rPr>
        <w:t xml:space="preserve"> و ارزش افزوده نیز</w:t>
      </w:r>
      <w:r w:rsidRPr="00BE5AA0">
        <w:rPr>
          <w:rStyle w:val="Bodytext300"/>
          <w:rFonts w:ascii="Microsoft Uighur" w:hAnsi="Microsoft Uighur" w:cs="B Nazanin"/>
          <w:sz w:val="28"/>
          <w:szCs w:val="28"/>
          <w:rtl/>
          <w:lang w:bidi="fa-IR"/>
        </w:rPr>
        <w:t xml:space="preserve"> استفاده کنیم</w:t>
      </w:r>
      <w:r w:rsidR="00BE5AA0">
        <w:rPr>
          <w:rStyle w:val="Bodytext300"/>
          <w:rFonts w:ascii="Microsoft Uighur" w:hAnsi="Microsoft Uighur" w:cs="B Nazanin" w:hint="cs"/>
          <w:sz w:val="28"/>
          <w:szCs w:val="28"/>
          <w:rtl/>
          <w:lang w:bidi="fa-IR"/>
        </w:rPr>
        <w:t>.</w:t>
      </w:r>
      <w:r w:rsidRPr="00BE5AA0">
        <w:rPr>
          <w:rStyle w:val="Bodytext300"/>
          <w:rFonts w:ascii="Microsoft Uighur" w:hAnsi="Microsoft Uighur" w:cs="B Nazanin"/>
          <w:sz w:val="28"/>
          <w:szCs w:val="28"/>
          <w:rtl/>
          <w:lang w:bidi="fa-IR"/>
        </w:rPr>
        <w:t xml:space="preserve"> </w:t>
      </w:r>
    </w:p>
    <w:p w14:paraId="4901E4EB" w14:textId="40D8D051" w:rsidR="004F4341" w:rsidRPr="00BE5AA0" w:rsidRDefault="00BE5AA0" w:rsidP="004A251B">
      <w:pPr>
        <w:pStyle w:val="Bodytext301"/>
        <w:numPr>
          <w:ilvl w:val="0"/>
          <w:numId w:val="33"/>
        </w:numPr>
        <w:spacing w:after="0" w:line="418" w:lineRule="auto"/>
        <w:rPr>
          <w:rFonts w:ascii="Times New Roman" w:hAnsi="Times New Roman" w:cs="B Nazanin"/>
          <w:b w:val="0"/>
          <w:bCs w:val="0"/>
          <w:sz w:val="36"/>
          <w:szCs w:val="36"/>
          <w:rtl/>
          <w:lang w:bidi="fa-IR"/>
        </w:rPr>
      </w:pPr>
      <w:r w:rsidRPr="00BE5AA0">
        <w:rPr>
          <w:rStyle w:val="Bodytext300"/>
          <w:rFonts w:ascii="Microsoft Uighur" w:hAnsi="Microsoft Uighur" w:cs="B Nazanin"/>
          <w:sz w:val="28"/>
          <w:szCs w:val="28"/>
          <w:rtl/>
          <w:lang w:bidi="fa-IR"/>
        </w:rPr>
        <w:t>حاشیه بهره خالص</w:t>
      </w:r>
      <w:r>
        <w:rPr>
          <w:rStyle w:val="Bodytext300"/>
          <w:rFonts w:ascii="Microsoft Uighur" w:hAnsi="Microsoft Uighur" w:cs="B Nazanin" w:hint="cs"/>
          <w:sz w:val="28"/>
          <w:szCs w:val="28"/>
          <w:rtl/>
          <w:lang w:bidi="fa-IR"/>
        </w:rPr>
        <w:t xml:space="preserve">: </w:t>
      </w:r>
      <w:r w:rsidR="004F4341" w:rsidRPr="00BE5AA0">
        <w:rPr>
          <w:rStyle w:val="Bodytext300"/>
          <w:rFonts w:ascii="Microsoft Uighur" w:hAnsi="Microsoft Uighur" w:cs="B Nazanin"/>
          <w:sz w:val="28"/>
          <w:szCs w:val="28"/>
          <w:rtl/>
          <w:lang w:bidi="fa-IR"/>
        </w:rPr>
        <w:t>تفاوت بین درآمد بهره و هزینه</w:t>
      </w:r>
      <w:r>
        <w:rPr>
          <w:rStyle w:val="Bodytext300"/>
          <w:rFonts w:ascii="Microsoft Uighur" w:hAnsi="Microsoft Uighur" w:cs="B Nazanin"/>
          <w:sz w:val="28"/>
          <w:szCs w:val="28"/>
          <w:rtl/>
          <w:lang w:bidi="fa-IR"/>
        </w:rPr>
        <w:softHyphen/>
      </w:r>
      <w:r w:rsidR="004F4341" w:rsidRPr="00BE5AA0">
        <w:rPr>
          <w:rStyle w:val="Bodytext300"/>
          <w:rFonts w:ascii="Microsoft Uighur" w:hAnsi="Microsoft Uighur" w:cs="B Nazanin"/>
          <w:sz w:val="28"/>
          <w:szCs w:val="28"/>
          <w:rtl/>
          <w:lang w:bidi="fa-IR"/>
        </w:rPr>
        <w:t>های بهر</w:t>
      </w:r>
      <w:r>
        <w:rPr>
          <w:rStyle w:val="Bodytext300"/>
          <w:rFonts w:ascii="Microsoft Uighur" w:hAnsi="Microsoft Uighur" w:cs="B Nazanin" w:hint="cs"/>
          <w:sz w:val="28"/>
          <w:szCs w:val="28"/>
          <w:rtl/>
          <w:lang w:bidi="fa-IR"/>
        </w:rPr>
        <w:t>ه</w:t>
      </w:r>
      <w:r>
        <w:rPr>
          <w:rStyle w:val="Bodytext300"/>
          <w:rFonts w:ascii="Microsoft Uighur" w:hAnsi="Microsoft Uighur" w:cs="B Nazanin"/>
          <w:sz w:val="28"/>
          <w:szCs w:val="28"/>
          <w:rtl/>
          <w:lang w:bidi="fa-IR"/>
        </w:rPr>
        <w:softHyphen/>
      </w:r>
      <w:r w:rsidR="004F4341" w:rsidRPr="00BE5AA0">
        <w:rPr>
          <w:rStyle w:val="Bodytext300"/>
          <w:rFonts w:ascii="Microsoft Uighur" w:hAnsi="Microsoft Uighur" w:cs="B Nazanin"/>
          <w:sz w:val="28"/>
          <w:szCs w:val="28"/>
          <w:rtl/>
          <w:lang w:bidi="fa-IR"/>
        </w:rPr>
        <w:t xml:space="preserve">ی یک بانک </w:t>
      </w:r>
      <w:r w:rsidR="00B1309B">
        <w:rPr>
          <w:rStyle w:val="Bodytext300"/>
          <w:rFonts w:ascii="Microsoft Uighur" w:hAnsi="Microsoft Uighur" w:cs="B Nazanin"/>
          <w:sz w:val="28"/>
          <w:szCs w:val="28"/>
          <w:rtl/>
          <w:lang w:bidi="fa-IR"/>
        </w:rPr>
        <w:t>به‌عنوان</w:t>
      </w:r>
      <w:r w:rsidR="004F4341" w:rsidRPr="00BE5AA0">
        <w:rPr>
          <w:rStyle w:val="Bodytext300"/>
          <w:rFonts w:ascii="Microsoft Uighur" w:hAnsi="Microsoft Uighur" w:cs="B Nazanin"/>
          <w:sz w:val="28"/>
          <w:szCs w:val="28"/>
          <w:rtl/>
          <w:lang w:bidi="fa-IR"/>
        </w:rPr>
        <w:t xml:space="preserve"> د</w:t>
      </w:r>
      <w:r>
        <w:rPr>
          <w:rStyle w:val="Bodytext300"/>
          <w:rFonts w:ascii="Microsoft Uighur" w:hAnsi="Microsoft Uighur" w:cs="B Nazanin" w:hint="cs"/>
          <w:sz w:val="28"/>
          <w:szCs w:val="28"/>
          <w:rtl/>
          <w:lang w:bidi="fa-IR"/>
        </w:rPr>
        <w:t>رصد</w:t>
      </w:r>
      <w:r w:rsidR="004F4341" w:rsidRPr="00BE5AA0">
        <w:rPr>
          <w:rStyle w:val="Bodytext300"/>
          <w:rFonts w:ascii="Microsoft Uighur" w:hAnsi="Microsoft Uighur" w:cs="B Nazanin"/>
          <w:sz w:val="28"/>
          <w:szCs w:val="28"/>
          <w:rtl/>
          <w:lang w:bidi="fa-IR"/>
        </w:rPr>
        <w:t>ی از کل دارایی</w:t>
      </w:r>
      <w:r>
        <w:rPr>
          <w:rStyle w:val="Bodytext300"/>
          <w:rFonts w:ascii="Microsoft Uighur" w:hAnsi="Microsoft Uighur" w:cs="B Nazanin"/>
          <w:sz w:val="28"/>
          <w:szCs w:val="28"/>
          <w:rtl/>
          <w:lang w:bidi="fa-IR"/>
        </w:rPr>
        <w:softHyphen/>
      </w:r>
      <w:r w:rsidR="004F4341" w:rsidRPr="00BE5AA0">
        <w:rPr>
          <w:rStyle w:val="Bodytext300"/>
          <w:rFonts w:ascii="Microsoft Uighur" w:hAnsi="Microsoft Uighur" w:cs="B Nazanin"/>
          <w:sz w:val="28"/>
          <w:szCs w:val="28"/>
          <w:rtl/>
          <w:lang w:bidi="fa-IR"/>
        </w:rPr>
        <w:t>ها می</w:t>
      </w:r>
      <w:r w:rsidR="00657FB0">
        <w:rPr>
          <w:rStyle w:val="Bodytext300"/>
          <w:rFonts w:ascii="Microsoft Uighur" w:hAnsi="Microsoft Uighur" w:cs="B Nazanin" w:hint="cs"/>
          <w:sz w:val="28"/>
          <w:szCs w:val="28"/>
          <w:rtl/>
          <w:lang w:bidi="fa-IR"/>
        </w:rPr>
        <w:t>‌</w:t>
      </w:r>
      <w:r w:rsidR="004F4341" w:rsidRPr="00BE5AA0">
        <w:rPr>
          <w:rStyle w:val="Bodytext300"/>
          <w:rFonts w:ascii="Microsoft Uighur" w:hAnsi="Microsoft Uighur" w:cs="B Nazanin"/>
          <w:sz w:val="28"/>
          <w:szCs w:val="28"/>
          <w:rtl/>
          <w:lang w:bidi="fa-IR"/>
        </w:rPr>
        <w:t xml:space="preserve">باشد. </w:t>
      </w:r>
    </w:p>
    <w:p w14:paraId="68B7E582" w14:textId="5367A82D" w:rsidR="004F4341" w:rsidRPr="00BE5AA0" w:rsidRDefault="00BE5AA0" w:rsidP="004A251B">
      <w:pPr>
        <w:pStyle w:val="Bodytext301"/>
        <w:numPr>
          <w:ilvl w:val="0"/>
          <w:numId w:val="33"/>
        </w:numPr>
        <w:spacing w:after="200" w:line="418" w:lineRule="auto"/>
        <w:ind w:firstLine="320"/>
        <w:rPr>
          <w:rFonts w:ascii="Times New Roman" w:hAnsi="Times New Roman" w:cs="B Nazanin"/>
          <w:b w:val="0"/>
          <w:bCs w:val="0"/>
          <w:sz w:val="36"/>
          <w:szCs w:val="36"/>
          <w:rtl/>
          <w:lang w:bidi="fa-IR"/>
        </w:rPr>
      </w:pPr>
      <w:r w:rsidRPr="00BE5AA0">
        <w:rPr>
          <w:rStyle w:val="Bodytext300"/>
          <w:rFonts w:ascii="Microsoft Uighur" w:hAnsi="Microsoft Uighur" w:cs="B Nazanin" w:hint="cs"/>
          <w:sz w:val="28"/>
          <w:szCs w:val="28"/>
          <w:rtl/>
          <w:lang w:bidi="fa-IR"/>
        </w:rPr>
        <w:t xml:space="preserve">ارزش افزوده: </w:t>
      </w:r>
      <w:r w:rsidR="004F4341" w:rsidRPr="00BE5AA0">
        <w:rPr>
          <w:rStyle w:val="Bodytext300"/>
          <w:rFonts w:ascii="Microsoft Uighur" w:hAnsi="Microsoft Uighur" w:cs="B Nazanin"/>
          <w:sz w:val="28"/>
          <w:szCs w:val="28"/>
          <w:rtl/>
          <w:lang w:bidi="fa-IR"/>
        </w:rPr>
        <w:t>این شاخص بر جریان عملیاتی بانک</w:t>
      </w:r>
      <w:r w:rsidR="00B1309B">
        <w:rPr>
          <w:rStyle w:val="Bodytext300"/>
          <w:rFonts w:ascii="Microsoft Uighur" w:hAnsi="Microsoft Uighur" w:cs="B Nazanin"/>
          <w:sz w:val="28"/>
          <w:szCs w:val="28"/>
          <w:rtl/>
          <w:lang w:bidi="fa-IR"/>
        </w:rPr>
        <w:t xml:space="preserve">‌ها </w:t>
      </w:r>
      <w:r w:rsidR="004F4341" w:rsidRPr="00BE5AA0">
        <w:rPr>
          <w:rStyle w:val="Bodytext300"/>
          <w:rFonts w:ascii="Microsoft Uighur" w:hAnsi="Microsoft Uighur" w:cs="B Nazanin"/>
          <w:sz w:val="28"/>
          <w:szCs w:val="28"/>
          <w:rtl/>
          <w:lang w:bidi="fa-IR"/>
        </w:rPr>
        <w:t>تمرکز دارد و بدلیل اینکه کمتر تحت تأثیر سرمایه</w:t>
      </w:r>
      <w:r w:rsidR="00657FB0">
        <w:rPr>
          <w:rStyle w:val="Bodytext300"/>
          <w:rFonts w:ascii="Microsoft Uighur" w:hAnsi="Microsoft Uighur" w:cs="B Nazanin" w:hint="cs"/>
          <w:sz w:val="28"/>
          <w:szCs w:val="28"/>
          <w:rtl/>
          <w:lang w:bidi="fa-IR"/>
        </w:rPr>
        <w:t>‌</w:t>
      </w:r>
      <w:r w:rsidR="004F4341" w:rsidRPr="00BE5AA0">
        <w:rPr>
          <w:rStyle w:val="Bodytext300"/>
          <w:rFonts w:ascii="Microsoft Uighur" w:hAnsi="Microsoft Uighur" w:cs="B Nazanin"/>
          <w:sz w:val="28"/>
          <w:szCs w:val="28"/>
          <w:rtl/>
          <w:lang w:bidi="fa-IR"/>
        </w:rPr>
        <w:t>های کلان قرار دارد</w:t>
      </w:r>
      <w:r w:rsidRPr="00BE5AA0">
        <w:rPr>
          <w:rStyle w:val="Bodytext300"/>
          <w:rFonts w:ascii="Microsoft Uighur" w:hAnsi="Microsoft Uighur" w:cs="B Nazanin" w:hint="cs"/>
          <w:sz w:val="28"/>
          <w:szCs w:val="28"/>
          <w:rtl/>
          <w:lang w:bidi="fa-IR"/>
        </w:rPr>
        <w:t>،</w:t>
      </w:r>
      <w:r w:rsidR="004F4341" w:rsidRPr="00BE5AA0">
        <w:rPr>
          <w:rStyle w:val="Bodytext300"/>
          <w:rFonts w:ascii="Microsoft Uighur" w:hAnsi="Microsoft Uighur" w:cs="B Nazanin"/>
          <w:sz w:val="28"/>
          <w:szCs w:val="28"/>
          <w:rtl/>
          <w:lang w:bidi="fa-IR"/>
        </w:rPr>
        <w:t xml:space="preserve"> نتایج دقیق</w:t>
      </w:r>
      <w:r w:rsidRPr="00BE5AA0">
        <w:rPr>
          <w:rStyle w:val="Bodytext300"/>
          <w:rFonts w:ascii="Microsoft Uighur" w:hAnsi="Microsoft Uighur" w:cs="B Nazanin"/>
          <w:sz w:val="28"/>
          <w:szCs w:val="28"/>
          <w:rtl/>
          <w:lang w:bidi="fa-IR"/>
        </w:rPr>
        <w:softHyphen/>
      </w:r>
      <w:r w:rsidR="004F4341" w:rsidRPr="00BE5AA0">
        <w:rPr>
          <w:rStyle w:val="Bodytext300"/>
          <w:rFonts w:ascii="Microsoft Uighur" w:hAnsi="Microsoft Uighur" w:cs="B Nazanin"/>
          <w:sz w:val="28"/>
          <w:szCs w:val="28"/>
          <w:rtl/>
          <w:lang w:bidi="fa-IR"/>
        </w:rPr>
        <w:t>تری</w:t>
      </w:r>
      <w:r w:rsidR="00C07DFE" w:rsidRPr="00E75341">
        <w:rPr>
          <w:rStyle w:val="FootnoteReference"/>
          <w:rFonts w:ascii="Microsoft Uighur" w:hAnsi="Microsoft Uighur" w:cs="B Nazanin"/>
          <w:b w:val="0"/>
          <w:bCs w:val="0"/>
          <w:color w:val="000000"/>
          <w:sz w:val="28"/>
          <w:szCs w:val="28"/>
          <w:rtl/>
          <w:lang w:bidi="fa-IR"/>
        </w:rPr>
        <w:footnoteReference w:id="62"/>
      </w:r>
      <w:r w:rsidR="004F4341" w:rsidRPr="00BE5AA0">
        <w:rPr>
          <w:rStyle w:val="Bodytext300"/>
          <w:rFonts w:ascii="Microsoft Uighur" w:hAnsi="Microsoft Uighur" w:cs="B Nazanin"/>
          <w:sz w:val="28"/>
          <w:szCs w:val="28"/>
          <w:rtl/>
          <w:lang w:bidi="fa-IR"/>
        </w:rPr>
        <w:t xml:space="preserve"> را ارائه می</w:t>
      </w:r>
      <w:r w:rsidRPr="00BE5AA0">
        <w:rPr>
          <w:rStyle w:val="Bodytext300"/>
          <w:rFonts w:ascii="Microsoft Uighur" w:hAnsi="Microsoft Uighur" w:cs="B Nazanin"/>
          <w:sz w:val="28"/>
          <w:szCs w:val="28"/>
          <w:rtl/>
          <w:lang w:bidi="fa-IR"/>
        </w:rPr>
        <w:softHyphen/>
      </w:r>
      <w:r w:rsidR="004F4341" w:rsidRPr="00BE5AA0">
        <w:rPr>
          <w:rStyle w:val="Bodytext300"/>
          <w:rFonts w:ascii="Microsoft Uighur" w:hAnsi="Microsoft Uighur" w:cs="B Nazanin"/>
          <w:sz w:val="28"/>
          <w:szCs w:val="28"/>
          <w:rtl/>
          <w:lang w:bidi="fa-IR"/>
        </w:rPr>
        <w:t>دهد. همچنین بدلیل دخالت دادن هزینه</w:t>
      </w:r>
      <w:r w:rsidRPr="00BE5AA0">
        <w:rPr>
          <w:rStyle w:val="Bodytext300"/>
          <w:rFonts w:ascii="Microsoft Uighur" w:hAnsi="Microsoft Uighur" w:cs="B Nazanin"/>
          <w:sz w:val="28"/>
          <w:szCs w:val="28"/>
          <w:rtl/>
          <w:lang w:bidi="fa-IR"/>
        </w:rPr>
        <w:softHyphen/>
      </w:r>
      <w:r w:rsidR="004F4341" w:rsidRPr="00BE5AA0">
        <w:rPr>
          <w:rStyle w:val="Bodytext300"/>
          <w:rFonts w:ascii="Microsoft Uighur" w:hAnsi="Microsoft Uighur" w:cs="B Nazanin"/>
          <w:sz w:val="28"/>
          <w:szCs w:val="28"/>
          <w:rtl/>
          <w:lang w:bidi="fa-IR"/>
        </w:rPr>
        <w:t>های بانک در فرمول محاسبه و نوسان</w:t>
      </w:r>
      <w:r w:rsidRPr="00BE5AA0">
        <w:rPr>
          <w:rStyle w:val="Bodytext300"/>
          <w:rFonts w:ascii="Microsoft Uighur" w:hAnsi="Microsoft Uighur" w:cs="B Nazanin"/>
          <w:sz w:val="28"/>
          <w:szCs w:val="28"/>
          <w:rtl/>
          <w:lang w:bidi="fa-IR"/>
        </w:rPr>
        <w:softHyphen/>
      </w:r>
      <w:r w:rsidR="004F4341" w:rsidRPr="00BE5AA0">
        <w:rPr>
          <w:rStyle w:val="Bodytext300"/>
          <w:rFonts w:ascii="Microsoft Uighur" w:hAnsi="Microsoft Uighur" w:cs="B Nazanin"/>
          <w:sz w:val="28"/>
          <w:szCs w:val="28"/>
          <w:rtl/>
          <w:lang w:bidi="fa-IR"/>
        </w:rPr>
        <w:t>پذیری کمتر نسبت به شاخص</w:t>
      </w:r>
      <w:r w:rsidRPr="00BE5AA0">
        <w:rPr>
          <w:rStyle w:val="Bodytext300"/>
          <w:rFonts w:ascii="Microsoft Uighur" w:hAnsi="Microsoft Uighur" w:cs="B Nazanin"/>
          <w:sz w:val="28"/>
          <w:szCs w:val="28"/>
          <w:rtl/>
          <w:lang w:bidi="fa-IR"/>
        </w:rPr>
        <w:softHyphen/>
      </w:r>
      <w:r w:rsidR="004F4341" w:rsidRPr="00BE5AA0">
        <w:rPr>
          <w:rStyle w:val="Bodytext300"/>
          <w:rFonts w:ascii="Microsoft Uighur" w:hAnsi="Microsoft Uighur" w:cs="B Nazanin"/>
          <w:sz w:val="28"/>
          <w:szCs w:val="28"/>
          <w:rtl/>
          <w:lang w:bidi="fa-IR"/>
        </w:rPr>
        <w:t>هایی نظیر ROZ</w:t>
      </w:r>
      <w:r w:rsidRPr="00BE5AA0">
        <w:rPr>
          <w:rStyle w:val="Bodytext300"/>
          <w:rFonts w:ascii="Microsoft Uighur" w:hAnsi="Microsoft Uighur" w:cs="B Nazanin" w:hint="cs"/>
          <w:sz w:val="28"/>
          <w:szCs w:val="28"/>
          <w:rtl/>
          <w:lang w:bidi="fa-IR"/>
        </w:rPr>
        <w:t>،</w:t>
      </w:r>
      <w:r w:rsidR="004F4341" w:rsidRPr="00BE5AA0">
        <w:rPr>
          <w:rStyle w:val="Bodytext300"/>
          <w:rFonts w:ascii="Microsoft Uighur" w:hAnsi="Microsoft Uighur" w:cs="B Nazanin"/>
          <w:sz w:val="28"/>
          <w:szCs w:val="28"/>
          <w:rtl/>
          <w:lang w:bidi="fa-IR"/>
        </w:rPr>
        <w:t xml:space="preserve"> بیانگر مزیت رقابتی بانک</w:t>
      </w:r>
      <w:r w:rsidRPr="00BE5AA0">
        <w:rPr>
          <w:rStyle w:val="Bodytext300"/>
          <w:rFonts w:ascii="Microsoft Uighur" w:hAnsi="Microsoft Uighur" w:cs="B Nazanin"/>
          <w:sz w:val="28"/>
          <w:szCs w:val="28"/>
          <w:rtl/>
          <w:lang w:bidi="fa-IR"/>
        </w:rPr>
        <w:softHyphen/>
      </w:r>
      <w:r w:rsidR="004F4341" w:rsidRPr="00BE5AA0">
        <w:rPr>
          <w:rStyle w:val="Bodytext300"/>
          <w:rFonts w:ascii="Microsoft Uighur" w:hAnsi="Microsoft Uighur" w:cs="B Nazanin"/>
          <w:sz w:val="28"/>
          <w:szCs w:val="28"/>
          <w:rtl/>
          <w:lang w:bidi="fa-IR"/>
        </w:rPr>
        <w:t>ها می</w:t>
      </w:r>
      <w:r w:rsidRPr="00BE5AA0">
        <w:rPr>
          <w:rStyle w:val="Bodytext300"/>
          <w:rFonts w:ascii="Microsoft Uighur" w:hAnsi="Microsoft Uighur" w:cs="B Nazanin"/>
          <w:sz w:val="28"/>
          <w:szCs w:val="28"/>
          <w:rtl/>
          <w:lang w:bidi="fa-IR"/>
        </w:rPr>
        <w:softHyphen/>
      </w:r>
      <w:r w:rsidR="004F4341" w:rsidRPr="00BE5AA0">
        <w:rPr>
          <w:rStyle w:val="Bodytext300"/>
          <w:rFonts w:ascii="Microsoft Uighur" w:hAnsi="Microsoft Uighur" w:cs="B Nazanin"/>
          <w:sz w:val="28"/>
          <w:szCs w:val="28"/>
          <w:rtl/>
          <w:lang w:bidi="fa-IR"/>
        </w:rPr>
        <w:t>باشد. روش متداول برای</w:t>
      </w:r>
      <w:r>
        <w:rPr>
          <w:rStyle w:val="Bodytext300"/>
          <w:rFonts w:ascii="Microsoft Uighur" w:hAnsi="Microsoft Uighur" w:cs="B Nazanin" w:hint="cs"/>
          <w:sz w:val="28"/>
          <w:szCs w:val="28"/>
          <w:rtl/>
          <w:lang w:bidi="fa-IR"/>
        </w:rPr>
        <w:t xml:space="preserve"> </w:t>
      </w:r>
      <w:r w:rsidR="004F4341" w:rsidRPr="00BE5AA0">
        <w:rPr>
          <w:rStyle w:val="Bodytext300"/>
          <w:rFonts w:ascii="Microsoft Uighur" w:hAnsi="Microsoft Uighur" w:cs="B Nazanin"/>
          <w:sz w:val="28"/>
          <w:szCs w:val="28"/>
          <w:rtl/>
          <w:lang w:bidi="fa-IR"/>
        </w:rPr>
        <w:t xml:space="preserve">محاسبه این شاخص بدین شرح است. </w:t>
      </w:r>
    </w:p>
    <w:p w14:paraId="71EC99C5" w14:textId="77777777" w:rsidR="004F4341" w:rsidRPr="00BE5AA0" w:rsidRDefault="004F4341" w:rsidP="00BE5AA0">
      <w:pPr>
        <w:pStyle w:val="Bodytext301"/>
        <w:spacing w:after="0" w:line="406" w:lineRule="auto"/>
        <w:ind w:firstLine="0"/>
        <w:jc w:val="center"/>
        <w:rPr>
          <w:rFonts w:ascii="Times New Roman" w:hAnsi="Times New Roman" w:cs="B Nazanin"/>
          <w:b w:val="0"/>
          <w:bCs w:val="0"/>
          <w:sz w:val="24"/>
          <w:szCs w:val="24"/>
          <w:rtl/>
          <w:lang w:bidi="fa-IR"/>
        </w:rPr>
      </w:pPr>
      <w:r w:rsidRPr="00BE5AA0">
        <w:rPr>
          <w:rStyle w:val="Bodytext300"/>
          <w:rFonts w:ascii="Microsoft Uighur" w:hAnsi="Microsoft Uighur" w:cs="B Nazanin"/>
          <w:sz w:val="28"/>
          <w:szCs w:val="28"/>
          <w:rtl/>
          <w:lang w:bidi="fa-IR"/>
        </w:rPr>
        <w:t>ارزش افزوده بانک</w:t>
      </w:r>
      <w:r w:rsidR="00BE5AA0" w:rsidRPr="00BE5AA0">
        <w:rPr>
          <w:rStyle w:val="Bodytext300"/>
          <w:rFonts w:ascii="Microsoft Uighur" w:hAnsi="Microsoft Uighur" w:cs="B Nazanin" w:hint="cs"/>
          <w:sz w:val="28"/>
          <w:szCs w:val="28"/>
          <w:rtl/>
          <w:lang w:bidi="fa-IR"/>
        </w:rPr>
        <w:t>=</w:t>
      </w:r>
      <w:r w:rsidRPr="00BE5AA0">
        <w:rPr>
          <w:rStyle w:val="Bodytext300"/>
          <w:rFonts w:ascii="Microsoft Uighur" w:hAnsi="Microsoft Uighur" w:cs="B Nazanin"/>
          <w:sz w:val="28"/>
          <w:szCs w:val="28"/>
          <w:rtl/>
          <w:lang w:bidi="fa-IR"/>
        </w:rPr>
        <w:t xml:space="preserve"> هزینه ا</w:t>
      </w:r>
      <w:r w:rsidR="00BE5AA0" w:rsidRPr="00BE5AA0">
        <w:rPr>
          <w:rStyle w:val="Bodytext300"/>
          <w:rFonts w:ascii="Microsoft Uighur" w:hAnsi="Microsoft Uighur" w:cs="B Nazanin" w:hint="cs"/>
          <w:sz w:val="28"/>
          <w:szCs w:val="28"/>
          <w:rtl/>
          <w:lang w:bidi="fa-IR"/>
        </w:rPr>
        <w:t>ق</w:t>
      </w:r>
      <w:r w:rsidRPr="00BE5AA0">
        <w:rPr>
          <w:rStyle w:val="Bodytext300"/>
          <w:rFonts w:ascii="Microsoft Uighur" w:hAnsi="Microsoft Uighur" w:cs="B Nazanin"/>
          <w:sz w:val="28"/>
          <w:szCs w:val="28"/>
          <w:rtl/>
          <w:lang w:bidi="fa-IR"/>
        </w:rPr>
        <w:t xml:space="preserve">لام ورودی </w:t>
      </w:r>
      <w:r w:rsidR="00BE5AA0" w:rsidRPr="00BE5AA0">
        <w:rPr>
          <w:rStyle w:val="Bodytext300"/>
          <w:rFonts w:ascii="Microsoft Uighur" w:hAnsi="Microsoft Uighur" w:cs="B Nazanin" w:hint="cs"/>
          <w:sz w:val="28"/>
          <w:szCs w:val="28"/>
          <w:rtl/>
          <w:lang w:bidi="fa-IR"/>
        </w:rPr>
        <w:t>(</w:t>
      </w:r>
      <w:r w:rsidRPr="00BE5AA0">
        <w:rPr>
          <w:rStyle w:val="Bodytext300"/>
          <w:rFonts w:ascii="Microsoft Uighur" w:hAnsi="Microsoft Uighur" w:cs="B Nazanin"/>
          <w:sz w:val="28"/>
          <w:szCs w:val="28"/>
          <w:rtl/>
          <w:lang w:bidi="fa-IR"/>
        </w:rPr>
        <w:t>هزینه حقوق صاحبان سهام - سود عملیاتی ت</w:t>
      </w:r>
      <w:r w:rsidR="00BE5AA0" w:rsidRPr="00BE5AA0">
        <w:rPr>
          <w:rStyle w:val="Bodytext300"/>
          <w:rFonts w:ascii="Microsoft Uighur" w:hAnsi="Microsoft Uighur" w:cs="B Nazanin" w:hint="cs"/>
          <w:sz w:val="28"/>
          <w:szCs w:val="28"/>
          <w:rtl/>
          <w:lang w:bidi="fa-IR"/>
        </w:rPr>
        <w:t>ع</w:t>
      </w:r>
      <w:r w:rsidRPr="00BE5AA0">
        <w:rPr>
          <w:rStyle w:val="Bodytext300"/>
          <w:rFonts w:ascii="Microsoft Uighur" w:hAnsi="Microsoft Uighur" w:cs="B Nazanin"/>
          <w:sz w:val="28"/>
          <w:szCs w:val="28"/>
          <w:rtl/>
          <w:lang w:bidi="fa-IR"/>
        </w:rPr>
        <w:t>دیل شده)</w:t>
      </w:r>
    </w:p>
    <w:p w14:paraId="1CD409D6" w14:textId="77777777" w:rsidR="0092750E" w:rsidRDefault="0092750E" w:rsidP="00F11677">
      <w:pPr>
        <w:pStyle w:val="Bodytext30"/>
        <w:spacing w:line="240" w:lineRule="auto"/>
        <w:ind w:left="0"/>
        <w:jc w:val="left"/>
        <w:rPr>
          <w:rFonts w:ascii="Times New Roman" w:hAnsi="Times New Roman" w:cs="Times New Roman"/>
          <w:b w:val="0"/>
          <w:bCs w:val="0"/>
          <w:sz w:val="24"/>
          <w:szCs w:val="24"/>
          <w:rtl/>
          <w:lang w:bidi="fa-IR"/>
        </w:rPr>
      </w:pPr>
    </w:p>
    <w:p w14:paraId="0D8A268B" w14:textId="77777777" w:rsidR="0092750E" w:rsidRPr="00954B4D" w:rsidRDefault="00E433A8" w:rsidP="00E75341">
      <w:pPr>
        <w:pStyle w:val="Bodytext20"/>
        <w:spacing w:after="200"/>
        <w:ind w:firstLine="0"/>
        <w:jc w:val="both"/>
        <w:rPr>
          <w:rFonts w:ascii="Times New Roman" w:hAnsi="Times New Roman" w:cs="Times New Roman"/>
          <w:b w:val="0"/>
          <w:bCs w:val="0"/>
          <w:sz w:val="48"/>
          <w:szCs w:val="48"/>
          <w:rtl/>
          <w:lang w:bidi="fa-IR"/>
        </w:rPr>
      </w:pPr>
      <w:r w:rsidRPr="00954B4D">
        <w:rPr>
          <w:rStyle w:val="Bodytext2"/>
          <w:rFonts w:ascii="Microsoft Uighur" w:hAnsi="Microsoft Uighur" w:cs="Microsoft Uighur"/>
          <w:b/>
          <w:bCs/>
          <w:sz w:val="44"/>
          <w:szCs w:val="44"/>
          <w:rtl/>
          <w:lang w:bidi="fa-IR"/>
        </w:rPr>
        <w:t xml:space="preserve">فصل چهارم </w:t>
      </w:r>
    </w:p>
    <w:p w14:paraId="07F56722" w14:textId="77777777" w:rsidR="0092750E" w:rsidRPr="00954B4D" w:rsidRDefault="00E433A8" w:rsidP="004E4A8C">
      <w:pPr>
        <w:pStyle w:val="a"/>
        <w:spacing w:line="276" w:lineRule="auto"/>
        <w:rPr>
          <w:rFonts w:ascii="Times New Roman" w:hAnsi="Times New Roman" w:cs="Times New Roman"/>
          <w:b w:val="0"/>
          <w:bCs w:val="0"/>
          <w:sz w:val="36"/>
          <w:szCs w:val="36"/>
          <w:rtl/>
          <w:lang w:bidi="fa-IR"/>
        </w:rPr>
      </w:pPr>
      <w:r w:rsidRPr="004E4A8C">
        <w:rPr>
          <w:sz w:val="160"/>
          <w:szCs w:val="160"/>
          <w:rtl/>
        </w:rPr>
        <w:t>قوانین و مقررات بانکی در ایران</w:t>
      </w:r>
      <w:r w:rsidRPr="00954B4D">
        <w:rPr>
          <w:rStyle w:val="Heading11"/>
          <w:rFonts w:ascii="Microsoft Uighur" w:hAnsi="Microsoft Uighur" w:cs="Microsoft Uighur"/>
          <w:b/>
          <w:bCs/>
          <w:sz w:val="96"/>
          <w:szCs w:val="96"/>
          <w:rtl/>
          <w:lang w:bidi="fa-IR"/>
        </w:rPr>
        <w:t xml:space="preserve"> </w:t>
      </w:r>
      <w:bookmarkStart w:id="29" w:name="bookmark0_15"/>
      <w:bookmarkEnd w:id="29"/>
    </w:p>
    <w:p w14:paraId="6C824583" w14:textId="77777777" w:rsidR="00954B4D" w:rsidRDefault="00954B4D">
      <w:pPr>
        <w:pStyle w:val="Heading210"/>
        <w:keepNext/>
        <w:keepLines/>
        <w:spacing w:after="60"/>
        <w:ind w:right="1640" w:firstLine="0"/>
        <w:rPr>
          <w:rStyle w:val="Heading21"/>
          <w:rFonts w:ascii="Microsoft Uighur" w:hAnsi="Microsoft Uighur" w:cs="Microsoft Uighur"/>
          <w:b/>
          <w:bCs/>
          <w:rtl/>
          <w:lang w:bidi="fa-IR"/>
        </w:rPr>
      </w:pPr>
    </w:p>
    <w:p w14:paraId="5CB19B57" w14:textId="77777777" w:rsidR="00954B4D" w:rsidRDefault="00954B4D">
      <w:pPr>
        <w:pStyle w:val="Heading210"/>
        <w:keepNext/>
        <w:keepLines/>
        <w:spacing w:after="60"/>
        <w:ind w:right="1640" w:firstLine="0"/>
        <w:rPr>
          <w:rStyle w:val="Heading21"/>
          <w:rFonts w:ascii="Microsoft Uighur" w:hAnsi="Microsoft Uighur" w:cs="Microsoft Uighur"/>
          <w:b/>
          <w:bCs/>
          <w:rtl/>
          <w:lang w:bidi="fa-IR"/>
        </w:rPr>
      </w:pPr>
    </w:p>
    <w:p w14:paraId="24A1300C" w14:textId="77777777" w:rsidR="0092750E" w:rsidRPr="00ED2752" w:rsidRDefault="00E433A8">
      <w:pPr>
        <w:pStyle w:val="Heading210"/>
        <w:keepNext/>
        <w:keepLines/>
        <w:spacing w:after="60"/>
        <w:ind w:right="1640" w:firstLine="0"/>
        <w:rPr>
          <w:rFonts w:ascii="Times New Roman" w:hAnsi="Times New Roman" w:cs="B Nazanin"/>
          <w:b/>
          <w:bCs/>
          <w:rtl/>
          <w:lang w:bidi="fa-IR"/>
        </w:rPr>
      </w:pPr>
      <w:r w:rsidRPr="00ED2752">
        <w:rPr>
          <w:rStyle w:val="Heading21"/>
          <w:rFonts w:ascii="Microsoft Uighur" w:hAnsi="Microsoft Uighur" w:cs="B Nazanin"/>
          <w:b/>
          <w:bCs/>
          <w:rtl/>
          <w:lang w:bidi="fa-IR"/>
        </w:rPr>
        <w:t xml:space="preserve">بانک مرکزی جمهوری اسلامی ایران </w:t>
      </w:r>
      <w:bookmarkStart w:id="30" w:name="bookmark2_8"/>
      <w:bookmarkEnd w:id="30"/>
    </w:p>
    <w:p w14:paraId="56BD1539" w14:textId="77777777" w:rsidR="00F06276" w:rsidRDefault="00F06276" w:rsidP="00544390">
      <w:pPr>
        <w:pStyle w:val="Bodytext40"/>
        <w:spacing w:after="0" w:line="329" w:lineRule="auto"/>
        <w:ind w:right="900" w:firstLine="40"/>
        <w:jc w:val="both"/>
        <w:rPr>
          <w:rStyle w:val="Bodytext4"/>
          <w:rFonts w:ascii="Microsoft Uighur" w:hAnsi="Microsoft Uighur" w:cs="B Nazanin"/>
          <w:sz w:val="28"/>
          <w:szCs w:val="28"/>
          <w:rtl/>
          <w:lang w:bidi="fa-IR"/>
        </w:rPr>
      </w:pPr>
      <w:r w:rsidRPr="00ED2752">
        <w:rPr>
          <w:rStyle w:val="Bodytext4"/>
          <w:rFonts w:ascii="Microsoft Uighur" w:hAnsi="Microsoft Uighur" w:cs="B Nazanin"/>
          <w:sz w:val="28"/>
          <w:szCs w:val="28"/>
          <w:rtl/>
          <w:lang w:bidi="fa-IR"/>
        </w:rPr>
        <w:t xml:space="preserve">هدف </w:t>
      </w:r>
      <w:r w:rsidR="00E433A8" w:rsidRPr="00ED2752">
        <w:rPr>
          <w:rStyle w:val="Bodytext4"/>
          <w:rFonts w:ascii="Microsoft Uighur" w:hAnsi="Microsoft Uighur" w:cs="B Nazanin"/>
          <w:sz w:val="28"/>
          <w:szCs w:val="28"/>
          <w:rtl/>
          <w:lang w:bidi="fa-IR"/>
        </w:rPr>
        <w:t>بانک مرکزی در جمهوری اسلامی ایران بر اساس ماده ۱۰ قانون بانکی و پولی کشور</w:t>
      </w:r>
      <w:r>
        <w:rPr>
          <w:rStyle w:val="Bodytext4"/>
          <w:rFonts w:ascii="Microsoft Uighur" w:hAnsi="Microsoft Uighur" w:cs="B Nazanin" w:hint="cs"/>
          <w:sz w:val="28"/>
          <w:szCs w:val="28"/>
          <w:rtl/>
          <w:lang w:bidi="fa-IR"/>
        </w:rPr>
        <w:t>؛</w:t>
      </w:r>
      <w:r w:rsidR="00E433A8" w:rsidRPr="00ED2752">
        <w:rPr>
          <w:rStyle w:val="Bodytext4"/>
          <w:rFonts w:ascii="Microsoft Uighur" w:hAnsi="Microsoft Uighur" w:cs="B Nazanin"/>
          <w:sz w:val="28"/>
          <w:szCs w:val="28"/>
          <w:rtl/>
          <w:lang w:bidi="fa-IR"/>
        </w:rPr>
        <w:t xml:space="preserve"> حفظ ارزش پول</w:t>
      </w:r>
      <w:r>
        <w:rPr>
          <w:rStyle w:val="Bodytext4"/>
          <w:rFonts w:ascii="Microsoft Uighur" w:hAnsi="Microsoft Uighur" w:cs="B Nazanin" w:hint="cs"/>
          <w:sz w:val="28"/>
          <w:szCs w:val="28"/>
          <w:rtl/>
          <w:lang w:bidi="fa-IR"/>
        </w:rPr>
        <w:t>،</w:t>
      </w:r>
      <w:r w:rsidR="00E433A8" w:rsidRPr="00ED2752">
        <w:rPr>
          <w:rStyle w:val="Bodytext4"/>
          <w:rFonts w:ascii="Microsoft Uighur" w:hAnsi="Microsoft Uighur" w:cs="B Nazanin"/>
          <w:sz w:val="28"/>
          <w:szCs w:val="28"/>
          <w:rtl/>
          <w:lang w:bidi="fa-IR"/>
        </w:rPr>
        <w:t xml:space="preserve"> </w:t>
      </w:r>
      <w:r w:rsidR="00E433A8" w:rsidRPr="00ED2752">
        <w:rPr>
          <w:rStyle w:val="Bodytext4"/>
          <w:rFonts w:ascii="Microsoft Uighur" w:hAnsi="Microsoft Uighur" w:cs="B Nazanin"/>
          <w:sz w:val="28"/>
          <w:szCs w:val="28"/>
          <w:rtl/>
          <w:lang w:bidi="fa-IR"/>
        </w:rPr>
        <w:lastRenderedPageBreak/>
        <w:t>موازنه پرداخت</w:t>
      </w:r>
      <w:r>
        <w:rPr>
          <w:rStyle w:val="Bodytext4"/>
          <w:rFonts w:ascii="Microsoft Uighur" w:hAnsi="Microsoft Uighur" w:cs="B Nazanin"/>
          <w:sz w:val="28"/>
          <w:szCs w:val="28"/>
          <w:rtl/>
          <w:lang w:bidi="fa-IR"/>
        </w:rPr>
        <w:softHyphen/>
      </w:r>
      <w:r w:rsidR="00E433A8" w:rsidRPr="00ED2752">
        <w:rPr>
          <w:rStyle w:val="Bodytext4"/>
          <w:rFonts w:ascii="Microsoft Uighur" w:hAnsi="Microsoft Uighur" w:cs="B Nazanin"/>
          <w:sz w:val="28"/>
          <w:szCs w:val="28"/>
          <w:rtl/>
          <w:lang w:bidi="fa-IR"/>
        </w:rPr>
        <w:t>ها</w:t>
      </w:r>
      <w:r>
        <w:rPr>
          <w:rStyle w:val="Bodytext4"/>
          <w:rFonts w:ascii="Microsoft Uighur" w:hAnsi="Microsoft Uighur" w:cs="B Nazanin" w:hint="cs"/>
          <w:sz w:val="28"/>
          <w:szCs w:val="28"/>
          <w:rtl/>
          <w:lang w:bidi="fa-IR"/>
        </w:rPr>
        <w:t>،</w:t>
      </w:r>
      <w:r w:rsidR="00E433A8" w:rsidRPr="00ED2752">
        <w:rPr>
          <w:rStyle w:val="Bodytext4"/>
          <w:rFonts w:ascii="Microsoft Uighur" w:hAnsi="Microsoft Uighur" w:cs="B Nazanin"/>
          <w:sz w:val="28"/>
          <w:szCs w:val="28"/>
          <w:rtl/>
          <w:lang w:bidi="fa-IR"/>
        </w:rPr>
        <w:t xml:space="preserve"> تسهیل مبادلات بازرگانی و کمک به رشد اقتصادی کشور است</w:t>
      </w:r>
      <w:r>
        <w:rPr>
          <w:rFonts w:ascii="Microsoft Uighur" w:hAnsi="Microsoft Uighur" w:cs="B Nazanin" w:hint="cs"/>
          <w:color w:val="000000"/>
          <w:sz w:val="28"/>
          <w:szCs w:val="28"/>
          <w:rtl/>
          <w:lang w:bidi="fa-IR"/>
        </w:rPr>
        <w:t>.</w:t>
      </w:r>
      <w:r w:rsidR="00544390">
        <w:rPr>
          <w:rFonts w:ascii="Microsoft Uighur" w:hAnsi="Microsoft Uighur" w:cs="Microsoft Uighur" w:hint="cs"/>
          <w:color w:val="000000"/>
          <w:sz w:val="28"/>
          <w:szCs w:val="28"/>
          <w:rtl/>
          <w:lang w:bidi="fa-IR"/>
        </w:rPr>
        <w:t xml:space="preserve"> </w:t>
      </w:r>
      <w:r w:rsidR="00E433A8" w:rsidRPr="00ED2752">
        <w:rPr>
          <w:rStyle w:val="Bodytext4"/>
          <w:rFonts w:ascii="Microsoft Uighur" w:hAnsi="Microsoft Uighur" w:cs="B Nazanin"/>
          <w:sz w:val="28"/>
          <w:szCs w:val="28"/>
          <w:rtl/>
          <w:lang w:bidi="fa-IR"/>
        </w:rPr>
        <w:t xml:space="preserve">طبق فصل دوم </w:t>
      </w:r>
      <w:r w:rsidRPr="00ED2752">
        <w:rPr>
          <w:rStyle w:val="Bodytext4"/>
          <w:rFonts w:ascii="Microsoft Uighur" w:hAnsi="Microsoft Uighur" w:cs="B Nazanin"/>
          <w:sz w:val="28"/>
          <w:szCs w:val="28"/>
          <w:rtl/>
          <w:lang w:bidi="fa-IR"/>
        </w:rPr>
        <w:t>قانون پولی و بانکی کشور</w:t>
      </w:r>
      <w:r>
        <w:rPr>
          <w:rStyle w:val="Bodytext4"/>
          <w:rFonts w:ascii="Microsoft Uighur" w:hAnsi="Microsoft Uighur" w:cs="B Nazanin" w:hint="cs"/>
          <w:sz w:val="28"/>
          <w:szCs w:val="28"/>
          <w:rtl/>
          <w:lang w:bidi="fa-IR"/>
        </w:rPr>
        <w:t>، که</w:t>
      </w:r>
      <w:r w:rsidRPr="00ED2752">
        <w:rPr>
          <w:rStyle w:val="Bodytext4"/>
          <w:rFonts w:ascii="Microsoft Uighur" w:hAnsi="Microsoft Uighur" w:cs="B Nazanin"/>
          <w:sz w:val="28"/>
          <w:szCs w:val="28"/>
          <w:rtl/>
          <w:lang w:bidi="fa-IR"/>
        </w:rPr>
        <w:t xml:space="preserve"> در تاریخ هفتم خردادماه ۱۳۳۹ تصویب شد</w:t>
      </w:r>
      <w:r>
        <w:rPr>
          <w:rStyle w:val="Bodytext4"/>
          <w:rFonts w:ascii="Microsoft Uighur" w:hAnsi="Microsoft Uighur" w:cs="B Nazanin" w:hint="cs"/>
          <w:sz w:val="28"/>
          <w:szCs w:val="28"/>
          <w:rtl/>
          <w:lang w:bidi="fa-IR"/>
        </w:rPr>
        <w:t>،</w:t>
      </w:r>
      <w:r w:rsidR="00E433A8" w:rsidRPr="00ED2752">
        <w:rPr>
          <w:rStyle w:val="Bodytext4"/>
          <w:rFonts w:ascii="Microsoft Uighur" w:hAnsi="Microsoft Uighur" w:cs="B Nazanin"/>
          <w:sz w:val="28"/>
          <w:szCs w:val="28"/>
          <w:rtl/>
          <w:lang w:bidi="fa-IR"/>
        </w:rPr>
        <w:t xml:space="preserve"> کلیه امور مربوط به چاپ اسکناس و ضرب سکه و پشتوانه آن به بانک مرکزی محول و همچنین طبق مواد ۱۴ و ۱۸ قانون انتشار اسکناس</w:t>
      </w:r>
      <w:r>
        <w:rPr>
          <w:rStyle w:val="Bodytext4"/>
          <w:rFonts w:ascii="Microsoft Uighur" w:hAnsi="Microsoft Uighur" w:cs="B Nazanin" w:hint="cs"/>
          <w:sz w:val="28"/>
          <w:szCs w:val="28"/>
          <w:rtl/>
          <w:lang w:bidi="fa-IR"/>
        </w:rPr>
        <w:t>،</w:t>
      </w:r>
      <w:r w:rsidR="00E433A8" w:rsidRPr="00ED2752">
        <w:rPr>
          <w:rStyle w:val="Bodytext4"/>
          <w:rFonts w:ascii="Microsoft Uighur" w:hAnsi="Microsoft Uighur" w:cs="B Nazanin"/>
          <w:sz w:val="28"/>
          <w:szCs w:val="28"/>
          <w:rtl/>
          <w:lang w:bidi="fa-IR"/>
        </w:rPr>
        <w:t xml:space="preserve"> که قبلا</w:t>
      </w:r>
      <w:r>
        <w:rPr>
          <w:rStyle w:val="Bodytext4"/>
          <w:rFonts w:ascii="Microsoft Uighur" w:hAnsi="Microsoft Uighur" w:cs="B Nazanin" w:hint="cs"/>
          <w:sz w:val="28"/>
          <w:szCs w:val="28"/>
          <w:rtl/>
          <w:lang w:bidi="fa-IR"/>
        </w:rPr>
        <w:t>ً</w:t>
      </w:r>
      <w:r w:rsidR="00E433A8" w:rsidRPr="00ED2752">
        <w:rPr>
          <w:rStyle w:val="Bodytext4"/>
          <w:rFonts w:ascii="Microsoft Uighur" w:hAnsi="Microsoft Uighur" w:cs="B Nazanin"/>
          <w:sz w:val="28"/>
          <w:szCs w:val="28"/>
          <w:rtl/>
          <w:lang w:bidi="fa-IR"/>
        </w:rPr>
        <w:t xml:space="preserve"> به موجب قانون مصوب ۳۰ تیرماه ۱۳۳۳ با هی</w:t>
      </w:r>
      <w:r>
        <w:rPr>
          <w:rStyle w:val="Bodytext4"/>
          <w:rFonts w:ascii="Microsoft Uighur" w:hAnsi="Microsoft Uighur" w:cs="B Nazanin" w:hint="cs"/>
          <w:sz w:val="28"/>
          <w:szCs w:val="28"/>
          <w:rtl/>
          <w:lang w:bidi="fa-IR"/>
        </w:rPr>
        <w:t>أ</w:t>
      </w:r>
      <w:r w:rsidR="00E433A8" w:rsidRPr="00ED2752">
        <w:rPr>
          <w:rStyle w:val="Bodytext4"/>
          <w:rFonts w:ascii="Microsoft Uighur" w:hAnsi="Microsoft Uighur" w:cs="B Nazanin"/>
          <w:sz w:val="28"/>
          <w:szCs w:val="28"/>
          <w:rtl/>
          <w:lang w:bidi="fa-IR"/>
        </w:rPr>
        <w:t>ت مشترکی بود</w:t>
      </w:r>
      <w:r>
        <w:rPr>
          <w:rStyle w:val="Bodytext4"/>
          <w:rFonts w:ascii="Microsoft Uighur" w:hAnsi="Microsoft Uighur" w:cs="B Nazanin" w:hint="cs"/>
          <w:sz w:val="28"/>
          <w:szCs w:val="28"/>
          <w:rtl/>
          <w:lang w:bidi="fa-IR"/>
        </w:rPr>
        <w:t>،</w:t>
      </w:r>
      <w:r w:rsidR="00E433A8" w:rsidRPr="00ED2752">
        <w:rPr>
          <w:rStyle w:val="Bodytext4"/>
          <w:rFonts w:ascii="Microsoft Uighur" w:hAnsi="Microsoft Uighur" w:cs="B Nazanin"/>
          <w:sz w:val="28"/>
          <w:szCs w:val="28"/>
          <w:rtl/>
          <w:lang w:bidi="fa-IR"/>
        </w:rPr>
        <w:t xml:space="preserve"> منحصرا</w:t>
      </w:r>
      <w:r>
        <w:rPr>
          <w:rStyle w:val="Bodytext4"/>
          <w:rFonts w:ascii="Microsoft Uighur" w:hAnsi="Microsoft Uighur" w:cs="B Nazanin" w:hint="cs"/>
          <w:sz w:val="28"/>
          <w:szCs w:val="28"/>
          <w:rtl/>
          <w:lang w:bidi="fa-IR"/>
        </w:rPr>
        <w:t>ً</w:t>
      </w:r>
      <w:r w:rsidR="00E433A8" w:rsidRPr="00ED2752">
        <w:rPr>
          <w:rStyle w:val="Bodytext4"/>
          <w:rFonts w:ascii="Microsoft Uighur" w:hAnsi="Microsoft Uighur" w:cs="B Nazanin"/>
          <w:sz w:val="28"/>
          <w:szCs w:val="28"/>
          <w:rtl/>
          <w:lang w:bidi="fa-IR"/>
        </w:rPr>
        <w:t xml:space="preserve"> به بانک مرکزی ایران واگذار گردید.</w:t>
      </w:r>
    </w:p>
    <w:p w14:paraId="2EE415E2" w14:textId="2ACC2081" w:rsidR="0092750E" w:rsidRPr="00ED2752" w:rsidRDefault="00E433A8" w:rsidP="00AA1536">
      <w:pPr>
        <w:pStyle w:val="Bodytext40"/>
        <w:spacing w:after="0" w:line="322" w:lineRule="auto"/>
        <w:ind w:right="900" w:firstLine="520"/>
        <w:jc w:val="both"/>
        <w:rPr>
          <w:rFonts w:ascii="Times New Roman" w:hAnsi="Times New Roman" w:cs="B Nazanin"/>
          <w:sz w:val="28"/>
          <w:szCs w:val="28"/>
          <w:rtl/>
          <w:lang w:bidi="fa-IR"/>
        </w:rPr>
      </w:pPr>
      <w:r w:rsidRPr="00ED2752">
        <w:rPr>
          <w:rStyle w:val="Bodytext4"/>
          <w:rFonts w:ascii="Microsoft Uighur" w:hAnsi="Microsoft Uighur" w:cs="B Nazanin"/>
          <w:sz w:val="28"/>
          <w:szCs w:val="28"/>
          <w:rtl/>
          <w:lang w:bidi="fa-IR"/>
        </w:rPr>
        <w:t>اصولا</w:t>
      </w:r>
      <w:r w:rsidR="00F06276">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به دنبال تفکیک عملیات تجاری از چاپ اسکناس و </w:t>
      </w:r>
      <w:r w:rsidR="00B1309B">
        <w:rPr>
          <w:rStyle w:val="Bodytext4"/>
          <w:rFonts w:ascii="Microsoft Uighur" w:hAnsi="Microsoft Uighur" w:cs="B Nazanin"/>
          <w:sz w:val="28"/>
          <w:szCs w:val="28"/>
          <w:rtl/>
          <w:lang w:bidi="fa-IR"/>
        </w:rPr>
        <w:t>سیاست‌های</w:t>
      </w:r>
      <w:r w:rsidRPr="00ED2752">
        <w:rPr>
          <w:rStyle w:val="Bodytext4"/>
          <w:rFonts w:ascii="Microsoft Uighur" w:hAnsi="Microsoft Uighur" w:cs="B Nazanin"/>
          <w:sz w:val="28"/>
          <w:szCs w:val="28"/>
          <w:rtl/>
          <w:lang w:bidi="fa-IR"/>
        </w:rPr>
        <w:t xml:space="preserve"> پولی و اعتباری</w:t>
      </w:r>
      <w:r w:rsidR="00F06276">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لزوم ایجاد بانک مرکزی ایران با هدف نظارت و هدایت فعالیت</w:t>
      </w:r>
      <w:r w:rsidR="00F06276">
        <w:rPr>
          <w:rStyle w:val="Bodytext4"/>
          <w:rFonts w:ascii="Microsoft Uighur" w:hAnsi="Microsoft Uighur" w:cs="B Nazanin"/>
          <w:sz w:val="28"/>
          <w:szCs w:val="28"/>
          <w:rtl/>
          <w:lang w:bidi="fa-IR"/>
        </w:rPr>
        <w:softHyphen/>
      </w:r>
      <w:r w:rsidRPr="00ED2752">
        <w:rPr>
          <w:rStyle w:val="Bodytext4"/>
          <w:rFonts w:ascii="Microsoft Uighur" w:hAnsi="Microsoft Uighur" w:cs="B Nazanin"/>
          <w:sz w:val="28"/>
          <w:szCs w:val="28"/>
          <w:rtl/>
          <w:lang w:bidi="fa-IR"/>
        </w:rPr>
        <w:t>های بانکی کشور</w:t>
      </w:r>
      <w:r w:rsidR="00F06276">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تنظیم اعتبارات</w:t>
      </w:r>
      <w:r w:rsidR="00F06276">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حفظ ثبات قیمتها</w:t>
      </w:r>
      <w:r w:rsidR="00F06276">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حفظ ارزش پول</w:t>
      </w:r>
      <w:r w:rsidR="00F06276">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کنترل دقیق امور ارزی و هدایت </w:t>
      </w:r>
      <w:r w:rsidR="00F06276">
        <w:rPr>
          <w:rStyle w:val="Bodytext4"/>
          <w:rFonts w:ascii="Microsoft Uighur" w:hAnsi="Microsoft Uighur" w:cs="B Nazanin" w:hint="cs"/>
          <w:sz w:val="28"/>
          <w:szCs w:val="28"/>
          <w:rtl/>
          <w:lang w:bidi="fa-IR"/>
        </w:rPr>
        <w:t>پس</w:t>
      </w:r>
      <w:r w:rsidR="00F06276">
        <w:rPr>
          <w:rStyle w:val="Bodytext4"/>
          <w:rFonts w:ascii="Microsoft Uighur" w:hAnsi="Microsoft Uighur" w:cs="B Nazanin"/>
          <w:sz w:val="28"/>
          <w:szCs w:val="28"/>
          <w:rtl/>
          <w:lang w:bidi="fa-IR"/>
        </w:rPr>
        <w:softHyphen/>
      </w:r>
      <w:r w:rsidRPr="00ED2752">
        <w:rPr>
          <w:rStyle w:val="Bodytext4"/>
          <w:rFonts w:ascii="Microsoft Uighur" w:hAnsi="Microsoft Uighur" w:cs="B Nazanin"/>
          <w:sz w:val="28"/>
          <w:szCs w:val="28"/>
          <w:rtl/>
          <w:lang w:bidi="fa-IR"/>
        </w:rPr>
        <w:t>اندازهای کشور به سوی سرمایه</w:t>
      </w:r>
      <w:r w:rsidR="00405667">
        <w:rPr>
          <w:rStyle w:val="Bodytext4"/>
          <w:rFonts w:ascii="Microsoft Uighur" w:hAnsi="Microsoft Uighur" w:cs="B Nazanin"/>
          <w:sz w:val="28"/>
          <w:szCs w:val="28"/>
          <w:rtl/>
          <w:lang w:bidi="fa-IR"/>
        </w:rPr>
        <w:softHyphen/>
      </w:r>
      <w:r w:rsidRPr="00ED2752">
        <w:rPr>
          <w:rStyle w:val="Bodytext4"/>
          <w:rFonts w:ascii="Microsoft Uighur" w:hAnsi="Microsoft Uighur" w:cs="B Nazanin"/>
          <w:sz w:val="28"/>
          <w:szCs w:val="28"/>
          <w:rtl/>
          <w:lang w:bidi="fa-IR"/>
        </w:rPr>
        <w:t>گذاری</w:t>
      </w:r>
      <w:r w:rsidR="00405667">
        <w:rPr>
          <w:rStyle w:val="Bodytext4"/>
          <w:rFonts w:ascii="Microsoft Uighur" w:hAnsi="Microsoft Uighur" w:cs="B Nazanin"/>
          <w:sz w:val="28"/>
          <w:szCs w:val="28"/>
          <w:rtl/>
          <w:lang w:bidi="fa-IR"/>
        </w:rPr>
        <w:softHyphen/>
      </w:r>
      <w:r w:rsidRPr="00ED2752">
        <w:rPr>
          <w:rStyle w:val="Bodytext4"/>
          <w:rFonts w:ascii="Microsoft Uighur" w:hAnsi="Microsoft Uighur" w:cs="B Nazanin"/>
          <w:sz w:val="28"/>
          <w:szCs w:val="28"/>
          <w:rtl/>
          <w:lang w:bidi="fa-IR"/>
        </w:rPr>
        <w:t>های مولد مطرح شد. بدین ترتیب</w:t>
      </w:r>
      <w:r w:rsidR="00405667">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بانک مرکزی ایران در تاریخ ۱۸ مردادماه ۱۳۳۹ با سرمایه </w:t>
      </w:r>
      <w:r w:rsidR="00AA1536">
        <w:rPr>
          <w:rStyle w:val="Bodytext4"/>
          <w:rFonts w:ascii="Microsoft Uighur" w:hAnsi="Microsoft Uighur" w:cs="B Nazanin" w:hint="cs"/>
          <w:sz w:val="28"/>
          <w:szCs w:val="28"/>
          <w:rtl/>
          <w:lang w:bidi="fa-IR"/>
        </w:rPr>
        <w:t>3.6</w:t>
      </w:r>
      <w:r w:rsidRPr="00ED2752">
        <w:rPr>
          <w:rStyle w:val="Bodytext4"/>
          <w:rFonts w:ascii="Microsoft Uighur" w:hAnsi="Microsoft Uighur" w:cs="B Nazanin"/>
          <w:sz w:val="28"/>
          <w:szCs w:val="28"/>
          <w:rtl/>
          <w:lang w:bidi="fa-IR"/>
        </w:rPr>
        <w:t xml:space="preserve"> </w:t>
      </w:r>
      <w:r w:rsidRPr="00ED2752">
        <w:rPr>
          <w:rStyle w:val="Bodytext4"/>
          <w:rFonts w:ascii="Microsoft Uighur" w:hAnsi="Microsoft Uighur" w:cs="B Nazanin" w:hint="cs"/>
          <w:sz w:val="28"/>
          <w:szCs w:val="28"/>
          <w:rtl/>
          <w:lang w:bidi="fa-IR"/>
        </w:rPr>
        <w:t>میلیارد</w:t>
      </w:r>
      <w:r w:rsidRPr="00ED2752">
        <w:rPr>
          <w:rStyle w:val="Bodytext4"/>
          <w:rFonts w:ascii="Microsoft Uighur" w:hAnsi="Microsoft Uighur" w:cs="B Nazanin"/>
          <w:sz w:val="28"/>
          <w:szCs w:val="28"/>
          <w:rtl/>
          <w:lang w:bidi="fa-IR"/>
        </w:rPr>
        <w:t xml:space="preserve"> </w:t>
      </w:r>
      <w:r w:rsidRPr="00ED2752">
        <w:rPr>
          <w:rStyle w:val="Bodytext4"/>
          <w:rFonts w:ascii="Microsoft Uighur" w:hAnsi="Microsoft Uighur" w:cs="B Nazanin" w:hint="cs"/>
          <w:sz w:val="28"/>
          <w:szCs w:val="28"/>
          <w:rtl/>
          <w:lang w:bidi="fa-IR"/>
        </w:rPr>
        <w:t>ریال</w:t>
      </w:r>
      <w:r w:rsidR="00AA1536">
        <w:rPr>
          <w:rStyle w:val="FootnoteReference"/>
          <w:rFonts w:ascii="Microsoft Uighur" w:hAnsi="Microsoft Uighur" w:cs="B Nazanin"/>
          <w:color w:val="000000"/>
          <w:sz w:val="28"/>
          <w:szCs w:val="28"/>
          <w:rtl/>
          <w:lang w:bidi="fa-IR"/>
        </w:rPr>
        <w:footnoteReference w:id="63"/>
      </w:r>
      <w:r w:rsidRPr="00ED2752">
        <w:rPr>
          <w:rStyle w:val="Bodytext4"/>
          <w:rFonts w:ascii="Microsoft Uighur" w:hAnsi="Microsoft Uighur" w:cs="B Nazanin"/>
          <w:sz w:val="28"/>
          <w:szCs w:val="28"/>
          <w:rtl/>
          <w:lang w:bidi="fa-IR"/>
        </w:rPr>
        <w:t xml:space="preserve"> </w:t>
      </w:r>
      <w:r w:rsidRPr="00ED2752">
        <w:rPr>
          <w:rStyle w:val="Bodytext4"/>
          <w:rFonts w:ascii="Microsoft Uighur" w:hAnsi="Microsoft Uighur" w:cs="B Nazanin" w:hint="cs"/>
          <w:sz w:val="28"/>
          <w:szCs w:val="28"/>
          <w:rtl/>
          <w:lang w:bidi="fa-IR"/>
        </w:rPr>
        <w:t>و</w:t>
      </w:r>
      <w:r w:rsidRPr="00ED2752">
        <w:rPr>
          <w:rStyle w:val="Bodytext4"/>
          <w:rFonts w:ascii="Microsoft Uighur" w:hAnsi="Microsoft Uighur" w:cs="B Nazanin"/>
          <w:sz w:val="28"/>
          <w:szCs w:val="28"/>
          <w:rtl/>
          <w:lang w:bidi="fa-IR"/>
        </w:rPr>
        <w:t xml:space="preserve"> </w:t>
      </w:r>
      <w:r w:rsidRPr="00ED2752">
        <w:rPr>
          <w:rStyle w:val="Bodytext4"/>
          <w:rFonts w:ascii="Microsoft Uighur" w:hAnsi="Microsoft Uighur" w:cs="B Nazanin" w:hint="cs"/>
          <w:sz w:val="28"/>
          <w:szCs w:val="28"/>
          <w:rtl/>
          <w:lang w:bidi="fa-IR"/>
        </w:rPr>
        <w:t>۳۸۸</w:t>
      </w:r>
      <w:r w:rsidRPr="00ED2752">
        <w:rPr>
          <w:rStyle w:val="Bodytext4"/>
          <w:rFonts w:ascii="Microsoft Uighur" w:hAnsi="Microsoft Uighur" w:cs="B Nazanin"/>
          <w:sz w:val="28"/>
          <w:szCs w:val="28"/>
          <w:rtl/>
          <w:lang w:bidi="fa-IR"/>
        </w:rPr>
        <w:t xml:space="preserve"> </w:t>
      </w:r>
      <w:r w:rsidRPr="00ED2752">
        <w:rPr>
          <w:rStyle w:val="Bodytext4"/>
          <w:rFonts w:ascii="Microsoft Uighur" w:hAnsi="Microsoft Uighur" w:cs="B Nazanin" w:hint="cs"/>
          <w:sz w:val="28"/>
          <w:szCs w:val="28"/>
          <w:rtl/>
          <w:lang w:bidi="fa-IR"/>
        </w:rPr>
        <w:t>نفر</w:t>
      </w:r>
      <w:r w:rsidRPr="00ED2752">
        <w:rPr>
          <w:rStyle w:val="Bodytext4"/>
          <w:rFonts w:ascii="Microsoft Uighur" w:hAnsi="Microsoft Uighur" w:cs="B Nazanin"/>
          <w:sz w:val="28"/>
          <w:szCs w:val="28"/>
          <w:rtl/>
          <w:lang w:bidi="fa-IR"/>
        </w:rPr>
        <w:t xml:space="preserve"> </w:t>
      </w:r>
      <w:r w:rsidRPr="00ED2752">
        <w:rPr>
          <w:rStyle w:val="Bodytext4"/>
          <w:rFonts w:ascii="Microsoft Uighur" w:hAnsi="Microsoft Uighur" w:cs="B Nazanin" w:hint="cs"/>
          <w:sz w:val="28"/>
          <w:szCs w:val="28"/>
          <w:rtl/>
          <w:lang w:bidi="fa-IR"/>
        </w:rPr>
        <w:t>پرسنل</w:t>
      </w:r>
      <w:r w:rsidRPr="00ED2752">
        <w:rPr>
          <w:rStyle w:val="Bodytext4"/>
          <w:rFonts w:ascii="Microsoft Uighur" w:hAnsi="Microsoft Uighur" w:cs="B Nazanin"/>
          <w:sz w:val="28"/>
          <w:szCs w:val="28"/>
          <w:rtl/>
          <w:lang w:bidi="fa-IR"/>
        </w:rPr>
        <w:t xml:space="preserve"> </w:t>
      </w:r>
      <w:r w:rsidRPr="00ED2752">
        <w:rPr>
          <w:rStyle w:val="Bodytext4"/>
          <w:rFonts w:ascii="Microsoft Uighur" w:hAnsi="Microsoft Uighur" w:cs="B Nazanin" w:hint="cs"/>
          <w:sz w:val="28"/>
          <w:szCs w:val="28"/>
          <w:rtl/>
          <w:lang w:bidi="fa-IR"/>
        </w:rPr>
        <w:t>تأسیس</w:t>
      </w:r>
      <w:r w:rsidRPr="00ED2752">
        <w:rPr>
          <w:rStyle w:val="Bodytext4"/>
          <w:rFonts w:ascii="Microsoft Uighur" w:hAnsi="Microsoft Uighur" w:cs="B Nazanin"/>
          <w:sz w:val="28"/>
          <w:szCs w:val="28"/>
          <w:rtl/>
          <w:lang w:bidi="fa-IR"/>
        </w:rPr>
        <w:t xml:space="preserve"> </w:t>
      </w:r>
      <w:r w:rsidRPr="00ED2752">
        <w:rPr>
          <w:rStyle w:val="Bodytext4"/>
          <w:rFonts w:ascii="Microsoft Uighur" w:hAnsi="Microsoft Uighur" w:cs="B Nazanin" w:hint="cs"/>
          <w:sz w:val="28"/>
          <w:szCs w:val="28"/>
          <w:rtl/>
          <w:lang w:bidi="fa-IR"/>
        </w:rPr>
        <w:t>گردید</w:t>
      </w:r>
      <w:r w:rsidRPr="00ED2752">
        <w:rPr>
          <w:rStyle w:val="Bodytext4"/>
          <w:rFonts w:ascii="Microsoft Uighur" w:hAnsi="Microsoft Uighur" w:cs="B Nazanin"/>
          <w:sz w:val="28"/>
          <w:szCs w:val="28"/>
          <w:rtl/>
          <w:lang w:bidi="fa-IR"/>
        </w:rPr>
        <w:t xml:space="preserve">. </w:t>
      </w:r>
    </w:p>
    <w:p w14:paraId="7F284156" w14:textId="77777777" w:rsidR="0092750E" w:rsidRPr="0070523C" w:rsidRDefault="00AA1536">
      <w:pPr>
        <w:pStyle w:val="Bodytext20"/>
        <w:spacing w:after="0" w:line="276" w:lineRule="auto"/>
        <w:ind w:right="1420" w:firstLine="0"/>
        <w:jc w:val="both"/>
        <w:rPr>
          <w:rStyle w:val="Bodytext2"/>
          <w:rFonts w:ascii="Microsoft Uighur" w:hAnsi="Microsoft Uighur" w:cs="B Nazanin"/>
          <w:sz w:val="28"/>
          <w:szCs w:val="28"/>
          <w:rtl/>
          <w:lang w:bidi="fa-IR"/>
        </w:rPr>
      </w:pPr>
      <w:r>
        <w:rPr>
          <w:rStyle w:val="Bodytext2"/>
          <w:rFonts w:ascii="Microsoft Uighur" w:hAnsi="Microsoft Uighur" w:cs="B Nazanin" w:hint="cs"/>
          <w:sz w:val="28"/>
          <w:szCs w:val="28"/>
          <w:rtl/>
          <w:lang w:bidi="fa-IR"/>
        </w:rPr>
        <w:t>1-1-4</w:t>
      </w:r>
      <w:r w:rsidR="00E433A8" w:rsidRPr="00ED2752">
        <w:rPr>
          <w:rStyle w:val="Bodytext2"/>
          <w:rFonts w:ascii="Microsoft Uighur" w:hAnsi="Microsoft Uighur" w:cs="B Nazanin"/>
          <w:sz w:val="28"/>
          <w:szCs w:val="28"/>
          <w:rtl/>
          <w:lang w:bidi="fa-IR"/>
        </w:rPr>
        <w:t xml:space="preserve"> </w:t>
      </w:r>
      <w:r w:rsidR="00E433A8" w:rsidRPr="0070523C">
        <w:rPr>
          <w:rStyle w:val="Bodytext2"/>
          <w:rFonts w:ascii="Microsoft Uighur" w:hAnsi="Microsoft Uighur" w:cs="B Nazanin"/>
          <w:b/>
          <w:bCs/>
          <w:sz w:val="28"/>
          <w:szCs w:val="28"/>
          <w:rtl/>
          <w:lang w:bidi="fa-IR"/>
        </w:rPr>
        <w:t xml:space="preserve">ارکان بانک مرکزی جمهوری اسلامی ایران </w:t>
      </w:r>
    </w:p>
    <w:p w14:paraId="465F6FF6" w14:textId="77777777" w:rsidR="0092750E" w:rsidRPr="00ED2752" w:rsidRDefault="00E433A8">
      <w:pPr>
        <w:pStyle w:val="Bodytext40"/>
        <w:spacing w:after="0" w:line="322" w:lineRule="auto"/>
        <w:ind w:right="1420"/>
        <w:jc w:val="both"/>
        <w:rPr>
          <w:rFonts w:ascii="Times New Roman" w:hAnsi="Times New Roman" w:cs="B Nazanin"/>
          <w:sz w:val="28"/>
          <w:szCs w:val="28"/>
          <w:rtl/>
          <w:lang w:bidi="fa-IR"/>
        </w:rPr>
      </w:pPr>
      <w:r w:rsidRPr="00ED2752">
        <w:rPr>
          <w:rStyle w:val="Bodytext4"/>
          <w:rFonts w:ascii="Microsoft Uighur" w:hAnsi="Microsoft Uighur" w:cs="B Nazanin"/>
          <w:sz w:val="28"/>
          <w:szCs w:val="28"/>
          <w:rtl/>
          <w:lang w:bidi="fa-IR"/>
        </w:rPr>
        <w:t xml:space="preserve">ارکان بانک مرکزی جمهوری اسلامی ایران به شرح زیر است. </w:t>
      </w:r>
    </w:p>
    <w:p w14:paraId="5657039D" w14:textId="77777777" w:rsidR="0092750E" w:rsidRPr="00ED2752" w:rsidRDefault="00E433A8" w:rsidP="004A251B">
      <w:pPr>
        <w:pStyle w:val="Bodytext40"/>
        <w:numPr>
          <w:ilvl w:val="0"/>
          <w:numId w:val="34"/>
        </w:numPr>
        <w:spacing w:after="0" w:line="319" w:lineRule="auto"/>
        <w:ind w:right="900"/>
        <w:jc w:val="both"/>
        <w:rPr>
          <w:rFonts w:ascii="Times New Roman" w:hAnsi="Times New Roman" w:cs="B Nazanin"/>
          <w:sz w:val="28"/>
          <w:szCs w:val="28"/>
          <w:rtl/>
          <w:lang w:bidi="fa-IR"/>
        </w:rPr>
      </w:pPr>
      <w:r w:rsidRPr="00ED2752">
        <w:rPr>
          <w:rStyle w:val="Bodytext4"/>
          <w:rFonts w:ascii="Microsoft Uighur" w:hAnsi="Microsoft Uighur" w:cs="B Nazanin"/>
          <w:sz w:val="28"/>
          <w:szCs w:val="28"/>
          <w:rtl/>
          <w:lang w:bidi="fa-IR"/>
        </w:rPr>
        <w:t>مجمع عمومی</w:t>
      </w:r>
      <w:r w:rsidR="00544390">
        <w:rPr>
          <w:rStyle w:val="Bodytext4"/>
          <w:rFonts w:ascii="Microsoft Uighur" w:hAnsi="Microsoft Uighur" w:cs="Microsoft Uighur" w:hint="cs"/>
          <w:sz w:val="28"/>
          <w:szCs w:val="28"/>
          <w:rtl/>
          <w:lang w:bidi="fa-IR"/>
        </w:rPr>
        <w:t>:</w:t>
      </w:r>
      <w:r w:rsidRPr="00ED2752">
        <w:rPr>
          <w:rStyle w:val="Bodytext4"/>
          <w:rFonts w:ascii="Microsoft Uighur" w:hAnsi="Microsoft Uighur" w:cs="B Nazanin"/>
          <w:sz w:val="28"/>
          <w:szCs w:val="28"/>
          <w:rtl/>
          <w:lang w:bidi="fa-IR"/>
        </w:rPr>
        <w:t xml:space="preserve"> شامل</w:t>
      </w:r>
      <w:r w:rsidR="00544390">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رئیس</w:t>
      </w:r>
      <w:r w:rsidR="00544390">
        <w:rPr>
          <w:rStyle w:val="Bodytext4"/>
          <w:rFonts w:ascii="Microsoft Uighur" w:hAnsi="Microsoft Uighur" w:cs="Microsoft Uighur"/>
          <w:sz w:val="28"/>
          <w:szCs w:val="28"/>
          <w:rtl/>
          <w:lang w:bidi="fa-IR"/>
        </w:rPr>
        <w:softHyphen/>
      </w:r>
      <w:r w:rsidRPr="00ED2752">
        <w:rPr>
          <w:rStyle w:val="Bodytext4"/>
          <w:rFonts w:ascii="Microsoft Uighur" w:hAnsi="Microsoft Uighur" w:cs="B Nazanin"/>
          <w:sz w:val="28"/>
          <w:szCs w:val="28"/>
          <w:rtl/>
          <w:lang w:bidi="fa-IR"/>
        </w:rPr>
        <w:t>جمهور</w:t>
      </w:r>
      <w:r w:rsidR="00544390">
        <w:rPr>
          <w:rStyle w:val="Bodytext4"/>
          <w:rFonts w:ascii="Microsoft Uighur" w:hAnsi="Microsoft Uighur" w:cs="B Nazanin" w:hint="cs"/>
          <w:sz w:val="28"/>
          <w:szCs w:val="28"/>
          <w:rtl/>
          <w:lang w:bidi="fa-IR"/>
        </w:rPr>
        <w:t xml:space="preserve"> (</w:t>
      </w:r>
      <w:r w:rsidRPr="00ED2752">
        <w:rPr>
          <w:rStyle w:val="Bodytext4"/>
          <w:rFonts w:ascii="Microsoft Uighur" w:hAnsi="Microsoft Uighur" w:cs="B Nazanin"/>
          <w:sz w:val="28"/>
          <w:szCs w:val="28"/>
          <w:rtl/>
          <w:lang w:bidi="fa-IR"/>
        </w:rPr>
        <w:t>ریاست مجمع</w:t>
      </w:r>
      <w:r w:rsidR="00544390">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وزیر امور اقتصادی و دارایی</w:t>
      </w:r>
      <w:r w:rsidR="00544390">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رئیس سازمان مدیریت و برنامه</w:t>
      </w:r>
      <w:r w:rsidR="00544390">
        <w:rPr>
          <w:rStyle w:val="Bodytext4"/>
          <w:rFonts w:ascii="Microsoft Uighur" w:hAnsi="Microsoft Uighur" w:cs="B Nazanin"/>
          <w:sz w:val="28"/>
          <w:szCs w:val="28"/>
          <w:rtl/>
          <w:lang w:bidi="fa-IR"/>
        </w:rPr>
        <w:softHyphen/>
      </w:r>
      <w:r w:rsidRPr="00ED2752">
        <w:rPr>
          <w:rStyle w:val="Bodytext4"/>
          <w:rFonts w:ascii="Microsoft Uighur" w:hAnsi="Microsoft Uighur" w:cs="B Nazanin"/>
          <w:sz w:val="28"/>
          <w:szCs w:val="28"/>
          <w:rtl/>
          <w:lang w:bidi="fa-IR"/>
        </w:rPr>
        <w:t>ریزی کشور</w:t>
      </w:r>
      <w:r w:rsidR="00544390">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وزیر بازرگانی</w:t>
      </w:r>
      <w:r w:rsidR="00544390">
        <w:rPr>
          <w:rStyle w:val="Bodytext4"/>
          <w:rFonts w:ascii="Microsoft Uighur" w:hAnsi="Microsoft Uighur" w:cs="B Nazanin" w:hint="cs"/>
          <w:sz w:val="28"/>
          <w:szCs w:val="28"/>
          <w:rtl/>
          <w:lang w:bidi="fa-IR"/>
        </w:rPr>
        <w:t>،</w:t>
      </w:r>
      <w:r w:rsidR="00544390">
        <w:rPr>
          <w:rStyle w:val="Bodytext4"/>
          <w:rFonts w:ascii="Microsoft Uighur" w:hAnsi="Microsoft Uighur" w:cs="B Nazanin"/>
          <w:sz w:val="28"/>
          <w:szCs w:val="28"/>
          <w:rtl/>
          <w:lang w:bidi="fa-IR"/>
        </w:rPr>
        <w:t xml:space="preserve"> یک نفر از وزرا به انتخاب </w:t>
      </w:r>
      <w:r w:rsidR="00544390">
        <w:rPr>
          <w:rStyle w:val="Bodytext4"/>
          <w:rFonts w:ascii="Microsoft Uighur" w:hAnsi="Microsoft Uighur" w:cs="B Nazanin" w:hint="cs"/>
          <w:sz w:val="28"/>
          <w:szCs w:val="28"/>
          <w:rtl/>
          <w:lang w:bidi="fa-IR"/>
        </w:rPr>
        <w:t>ه</w:t>
      </w:r>
      <w:r w:rsidR="00544390">
        <w:rPr>
          <w:rStyle w:val="Bodytext4"/>
          <w:rFonts w:ascii="Microsoft Uighur" w:hAnsi="Microsoft Uighur" w:cs="B Nazanin"/>
          <w:sz w:val="28"/>
          <w:szCs w:val="28"/>
          <w:rtl/>
          <w:lang w:bidi="fa-IR"/>
        </w:rPr>
        <w:t>ی</w:t>
      </w:r>
      <w:r w:rsidR="00544390">
        <w:rPr>
          <w:rStyle w:val="Bodytext4"/>
          <w:rFonts w:ascii="Microsoft Uighur" w:hAnsi="Microsoft Uighur" w:cs="B Nazanin" w:hint="cs"/>
          <w:sz w:val="28"/>
          <w:szCs w:val="28"/>
          <w:rtl/>
          <w:lang w:bidi="fa-IR"/>
        </w:rPr>
        <w:t>أ</w:t>
      </w:r>
      <w:r w:rsidR="00544390">
        <w:rPr>
          <w:rStyle w:val="Bodytext4"/>
          <w:rFonts w:ascii="Microsoft Uighur" w:hAnsi="Microsoft Uighur" w:cs="B Nazanin"/>
          <w:sz w:val="28"/>
          <w:szCs w:val="28"/>
          <w:rtl/>
          <w:lang w:bidi="fa-IR"/>
        </w:rPr>
        <w:t>ت وزیران</w:t>
      </w:r>
      <w:r w:rsidR="00544390">
        <w:rPr>
          <w:rStyle w:val="Bodytext4"/>
          <w:rFonts w:ascii="Microsoft Uighur" w:hAnsi="Microsoft Uighur" w:cs="B Nazanin" w:hint="cs"/>
          <w:sz w:val="28"/>
          <w:szCs w:val="28"/>
          <w:rtl/>
          <w:lang w:bidi="fa-IR"/>
        </w:rPr>
        <w:t>.</w:t>
      </w:r>
    </w:p>
    <w:p w14:paraId="6332704E" w14:textId="77777777" w:rsidR="0092750E" w:rsidRPr="00544390" w:rsidRDefault="00E433A8" w:rsidP="00353DCE">
      <w:pPr>
        <w:pStyle w:val="Bodytext101"/>
        <w:spacing w:line="286" w:lineRule="auto"/>
        <w:ind w:right="900"/>
        <w:jc w:val="both"/>
        <w:rPr>
          <w:rStyle w:val="Bodytext4"/>
          <w:rFonts w:ascii="Times New Roman" w:hAnsi="Times New Roman" w:cs="Times New Roman"/>
          <w:color w:val="auto"/>
          <w:sz w:val="28"/>
          <w:szCs w:val="28"/>
          <w:rtl/>
          <w:lang w:bidi="fa-IR"/>
        </w:rPr>
      </w:pPr>
      <w:r w:rsidRPr="00ED2752">
        <w:rPr>
          <w:rStyle w:val="Bodytext4"/>
          <w:rFonts w:ascii="Microsoft Uighur" w:hAnsi="Microsoft Uighur" w:cs="B Nazanin"/>
          <w:sz w:val="28"/>
          <w:szCs w:val="28"/>
          <w:rtl/>
          <w:lang w:bidi="fa-IR"/>
        </w:rPr>
        <w:t>شورای پول و اعتبار</w:t>
      </w:r>
      <w:r w:rsidR="00544390">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شامل</w:t>
      </w:r>
      <w:r w:rsidR="00544390">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وزیر امور اقتصادی و دارایی </w:t>
      </w:r>
      <w:r w:rsidR="00544390">
        <w:rPr>
          <w:rStyle w:val="Bodytext4"/>
          <w:rFonts w:ascii="Microsoft Uighur" w:hAnsi="Microsoft Uighur" w:cs="B Nazanin" w:hint="cs"/>
          <w:sz w:val="28"/>
          <w:szCs w:val="28"/>
          <w:rtl/>
          <w:lang w:bidi="fa-IR"/>
        </w:rPr>
        <w:t>ی</w:t>
      </w:r>
      <w:r w:rsidRPr="00ED2752">
        <w:rPr>
          <w:rStyle w:val="Bodytext4"/>
          <w:rFonts w:ascii="Microsoft Uighur" w:hAnsi="Microsoft Uighur" w:cs="B Nazanin"/>
          <w:sz w:val="28"/>
          <w:szCs w:val="28"/>
          <w:rtl/>
          <w:lang w:bidi="fa-IR"/>
        </w:rPr>
        <w:t>ا معاون وی</w:t>
      </w:r>
      <w:r w:rsidR="00544390">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رئیس کل بانک مرکزی</w:t>
      </w:r>
      <w:r w:rsidR="00544390">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رئیس سازمان مدیریت و برنامه</w:t>
      </w:r>
      <w:r w:rsidR="00544390">
        <w:rPr>
          <w:rStyle w:val="Bodytext4"/>
          <w:rFonts w:ascii="Microsoft Uighur" w:hAnsi="Microsoft Uighur" w:cs="B Nazanin"/>
          <w:sz w:val="28"/>
          <w:szCs w:val="28"/>
          <w:rtl/>
          <w:lang w:bidi="fa-IR"/>
        </w:rPr>
        <w:softHyphen/>
      </w:r>
      <w:r w:rsidRPr="00ED2752">
        <w:rPr>
          <w:rStyle w:val="Bodytext4"/>
          <w:rFonts w:ascii="Microsoft Uighur" w:hAnsi="Microsoft Uighur" w:cs="B Nazanin"/>
          <w:sz w:val="28"/>
          <w:szCs w:val="28"/>
          <w:rtl/>
          <w:lang w:bidi="fa-IR"/>
        </w:rPr>
        <w:t xml:space="preserve">ریزی کشور </w:t>
      </w:r>
      <w:r w:rsidR="00544390">
        <w:rPr>
          <w:rStyle w:val="Bodytext4"/>
          <w:rFonts w:ascii="Microsoft Uighur" w:hAnsi="Microsoft Uighur" w:cs="B Nazanin" w:hint="cs"/>
          <w:sz w:val="28"/>
          <w:szCs w:val="28"/>
          <w:rtl/>
          <w:lang w:bidi="fa-IR"/>
        </w:rPr>
        <w:t>ی</w:t>
      </w:r>
      <w:r w:rsidRPr="00ED2752">
        <w:rPr>
          <w:rStyle w:val="Bodytext4"/>
          <w:rFonts w:ascii="Microsoft Uighur" w:hAnsi="Microsoft Uighur" w:cs="B Nazanin"/>
          <w:sz w:val="28"/>
          <w:szCs w:val="28"/>
          <w:rtl/>
          <w:lang w:bidi="fa-IR"/>
        </w:rPr>
        <w:t>ا معاون وی، دو تن از وزرا</w:t>
      </w:r>
      <w:r w:rsidR="00544390">
        <w:rPr>
          <w:rStyle w:val="Bodytext4"/>
          <w:rFonts w:ascii="Microsoft Uighur" w:hAnsi="Microsoft Uighur" w:cs="B Nazanin" w:hint="cs"/>
          <w:sz w:val="28"/>
          <w:szCs w:val="28"/>
          <w:rtl/>
          <w:lang w:bidi="fa-IR"/>
        </w:rPr>
        <w:t>ء</w:t>
      </w:r>
      <w:r w:rsidRPr="00ED2752">
        <w:rPr>
          <w:rStyle w:val="Bodytext4"/>
          <w:rFonts w:ascii="Microsoft Uighur" w:hAnsi="Microsoft Uighur" w:cs="B Nazanin"/>
          <w:sz w:val="28"/>
          <w:szCs w:val="28"/>
          <w:rtl/>
          <w:lang w:bidi="fa-IR"/>
        </w:rPr>
        <w:t xml:space="preserve"> به انتخاب هیأت وزیران</w:t>
      </w:r>
      <w:r w:rsidR="00544390">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وزیر بازرگانی</w:t>
      </w:r>
      <w:r w:rsidR="00544390">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دو نفر کارشناس و متخصص پولی و بانکی به پیشنهاد </w:t>
      </w:r>
      <w:r w:rsidR="00544390">
        <w:rPr>
          <w:rStyle w:val="Bodytext4"/>
          <w:rFonts w:ascii="Microsoft Uighur" w:hAnsi="Microsoft Uighur" w:cs="B Nazanin"/>
          <w:sz w:val="28"/>
          <w:szCs w:val="28"/>
          <w:rtl/>
          <w:lang w:bidi="fa-IR"/>
        </w:rPr>
        <w:t>رئیس کل بانک مرکزی و تأیید رییس</w:t>
      </w:r>
      <w:r w:rsidR="00544390">
        <w:rPr>
          <w:rStyle w:val="Bodytext4"/>
          <w:rFonts w:ascii="Microsoft Uighur" w:hAnsi="Microsoft Uighur" w:cs="B Nazanin"/>
          <w:sz w:val="28"/>
          <w:szCs w:val="28"/>
          <w:rtl/>
          <w:lang w:bidi="fa-IR"/>
        </w:rPr>
        <w:softHyphen/>
      </w:r>
      <w:r w:rsidRPr="00ED2752">
        <w:rPr>
          <w:rStyle w:val="Bodytext4"/>
          <w:rFonts w:ascii="Microsoft Uighur" w:hAnsi="Microsoft Uighur" w:cs="B Nazanin"/>
          <w:sz w:val="28"/>
          <w:szCs w:val="28"/>
          <w:rtl/>
          <w:lang w:bidi="fa-IR"/>
        </w:rPr>
        <w:t>جمه</w:t>
      </w:r>
      <w:r w:rsidR="00544390">
        <w:rPr>
          <w:rStyle w:val="Bodytext4"/>
          <w:rFonts w:ascii="Microsoft Uighur" w:hAnsi="Microsoft Uighur" w:cs="B Nazanin"/>
          <w:sz w:val="28"/>
          <w:szCs w:val="28"/>
          <w:rtl/>
          <w:lang w:bidi="fa-IR"/>
        </w:rPr>
        <w:t>ور، دادستان کل کشور یا معاون وی</w:t>
      </w:r>
      <w:r w:rsidR="00544390">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رئیس اتاق بازرگانی و صنایع و معادن</w:t>
      </w:r>
      <w:r w:rsidR="00544390">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رئیس اتاق تعاون</w:t>
      </w:r>
      <w:r w:rsidR="00544390">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نمایندگان کمیسیون</w:t>
      </w:r>
      <w:r w:rsidR="00544390">
        <w:rPr>
          <w:rStyle w:val="Bodytext4"/>
          <w:rFonts w:ascii="Microsoft Uighur" w:hAnsi="Microsoft Uighur" w:cs="B Nazanin"/>
          <w:sz w:val="28"/>
          <w:szCs w:val="28"/>
          <w:rtl/>
          <w:lang w:bidi="fa-IR"/>
        </w:rPr>
        <w:softHyphen/>
      </w:r>
      <w:r w:rsidRPr="00ED2752">
        <w:rPr>
          <w:rStyle w:val="Bodytext4"/>
          <w:rFonts w:ascii="Microsoft Uighur" w:hAnsi="Microsoft Uighur" w:cs="B Nazanin"/>
          <w:sz w:val="28"/>
          <w:szCs w:val="28"/>
          <w:rtl/>
          <w:lang w:bidi="fa-IR"/>
        </w:rPr>
        <w:t xml:space="preserve">های </w:t>
      </w:r>
      <w:r w:rsidR="00544390">
        <w:rPr>
          <w:rStyle w:val="Bodytext4"/>
          <w:rFonts w:ascii="Microsoft Uighur" w:hAnsi="Microsoft Uighur" w:cs="Calibri" w:hint="cs"/>
          <w:sz w:val="28"/>
          <w:szCs w:val="28"/>
          <w:rtl/>
          <w:lang w:bidi="fa-IR"/>
        </w:rPr>
        <w:t>"</w:t>
      </w:r>
      <w:r w:rsidRPr="00ED2752">
        <w:rPr>
          <w:rStyle w:val="Bodytext4"/>
          <w:rFonts w:ascii="Microsoft Uighur" w:hAnsi="Microsoft Uighur" w:cs="B Nazanin"/>
          <w:sz w:val="28"/>
          <w:szCs w:val="28"/>
          <w:rtl/>
          <w:lang w:bidi="fa-IR"/>
        </w:rPr>
        <w:t>امور اقتصادی و برنامه و بودجه</w:t>
      </w:r>
      <w:r w:rsidR="00544390">
        <w:rPr>
          <w:rStyle w:val="Bodytext4"/>
          <w:rFonts w:ascii="Microsoft Uighur" w:hAnsi="Microsoft Uighur" w:cs="Calibri" w:hint="cs"/>
          <w:sz w:val="28"/>
          <w:szCs w:val="28"/>
          <w:rtl/>
          <w:lang w:bidi="fa-IR"/>
        </w:rPr>
        <w:t>"</w:t>
      </w:r>
      <w:r w:rsidRPr="00ED2752">
        <w:rPr>
          <w:rStyle w:val="Bodytext4"/>
          <w:rFonts w:ascii="Microsoft Uighur" w:hAnsi="Microsoft Uighur" w:cs="B Nazanin"/>
          <w:sz w:val="28"/>
          <w:szCs w:val="28"/>
          <w:rtl/>
          <w:lang w:bidi="fa-IR"/>
        </w:rPr>
        <w:t xml:space="preserve"> و </w:t>
      </w:r>
      <w:r w:rsidR="00544390">
        <w:rPr>
          <w:rStyle w:val="Bodytext4"/>
          <w:rFonts w:ascii="Microsoft Uighur" w:hAnsi="Microsoft Uighur" w:cs="Calibri" w:hint="cs"/>
          <w:sz w:val="28"/>
          <w:szCs w:val="28"/>
          <w:rtl/>
          <w:lang w:bidi="fa-IR"/>
        </w:rPr>
        <w:t>"</w:t>
      </w:r>
      <w:r w:rsidRPr="00ED2752">
        <w:rPr>
          <w:rStyle w:val="Bodytext4"/>
          <w:rFonts w:ascii="Microsoft Uighur" w:hAnsi="Microsoft Uighur" w:cs="B Nazanin"/>
          <w:sz w:val="28"/>
          <w:szCs w:val="28"/>
          <w:rtl/>
          <w:lang w:bidi="fa-IR"/>
        </w:rPr>
        <w:t>محاسبات مجلس شورای اسلامی</w:t>
      </w:r>
      <w:r w:rsidR="00544390">
        <w:rPr>
          <w:rStyle w:val="Bodytext4"/>
          <w:rFonts w:ascii="Microsoft Uighur" w:hAnsi="Microsoft Uighur" w:cs="Calibri" w:hint="cs"/>
          <w:sz w:val="28"/>
          <w:szCs w:val="28"/>
          <w:rtl/>
          <w:lang w:bidi="fa-IR"/>
        </w:rPr>
        <w:t>"</w:t>
      </w:r>
      <w:r w:rsidR="00544390">
        <w:rPr>
          <w:rStyle w:val="Bodytext4"/>
          <w:rFonts w:ascii="Microsoft Uighur" w:hAnsi="Microsoft Uighur" w:cs="B Nazanin" w:hint="cs"/>
          <w:sz w:val="28"/>
          <w:szCs w:val="28"/>
          <w:rtl/>
          <w:lang w:bidi="fa-IR"/>
        </w:rPr>
        <w:t xml:space="preserve">. </w:t>
      </w:r>
      <w:r w:rsidRPr="00ED2752">
        <w:rPr>
          <w:rStyle w:val="Bodytext4"/>
          <w:rFonts w:ascii="Microsoft Uighur" w:hAnsi="Microsoft Uighur" w:cs="B Nazanin"/>
          <w:sz w:val="28"/>
          <w:szCs w:val="28"/>
          <w:rtl/>
          <w:lang w:bidi="fa-IR"/>
        </w:rPr>
        <w:t>ریاست شورا بر عهده رئیس کل بانک مرکزی</w:t>
      </w:r>
      <w:r w:rsidR="00353DCE">
        <w:rPr>
          <w:rStyle w:val="FootnoteReference"/>
          <w:rFonts w:ascii="Microsoft Uighur" w:hAnsi="Microsoft Uighur" w:cs="B Nazanin"/>
          <w:color w:val="000000"/>
          <w:sz w:val="28"/>
          <w:szCs w:val="28"/>
          <w:rtl/>
          <w:lang w:bidi="fa-IR"/>
        </w:rPr>
        <w:footnoteReference w:id="64"/>
      </w:r>
      <w:r w:rsidR="00AA1536">
        <w:rPr>
          <w:rFonts w:ascii="Microsoft Uighur" w:hAnsi="Microsoft Uighur" w:cs="B Nazanin" w:hint="cs"/>
          <w:color w:val="000000"/>
          <w:sz w:val="28"/>
          <w:szCs w:val="28"/>
          <w:rtl/>
          <w:lang w:bidi="fa-IR"/>
        </w:rPr>
        <w:t xml:space="preserve"> </w:t>
      </w:r>
      <w:r w:rsidR="00544390">
        <w:rPr>
          <w:rStyle w:val="Bodytext4"/>
          <w:rFonts w:ascii="Microsoft Uighur" w:hAnsi="Microsoft Uighur" w:cs="B Nazanin" w:hint="cs"/>
          <w:sz w:val="28"/>
          <w:szCs w:val="28"/>
          <w:rtl/>
          <w:lang w:bidi="fa-IR"/>
        </w:rPr>
        <w:t>خواهد بود.</w:t>
      </w:r>
    </w:p>
    <w:p w14:paraId="210B4B1C" w14:textId="77777777" w:rsidR="0092750E" w:rsidRPr="00ED2752" w:rsidRDefault="00E433A8" w:rsidP="004A251B">
      <w:pPr>
        <w:pStyle w:val="Bodytext40"/>
        <w:numPr>
          <w:ilvl w:val="0"/>
          <w:numId w:val="34"/>
        </w:numPr>
        <w:spacing w:after="0" w:line="319" w:lineRule="auto"/>
        <w:ind w:right="900"/>
        <w:jc w:val="both"/>
        <w:rPr>
          <w:rFonts w:ascii="Times New Roman" w:hAnsi="Times New Roman" w:cs="B Nazanin"/>
          <w:sz w:val="28"/>
          <w:szCs w:val="28"/>
          <w:rtl/>
          <w:lang w:bidi="fa-IR"/>
        </w:rPr>
      </w:pPr>
      <w:r w:rsidRPr="00ED2752">
        <w:rPr>
          <w:rStyle w:val="Bodytext4"/>
          <w:rFonts w:ascii="Microsoft Uighur" w:hAnsi="Microsoft Uighur" w:cs="B Nazanin"/>
          <w:sz w:val="28"/>
          <w:szCs w:val="28"/>
          <w:rtl/>
          <w:lang w:bidi="fa-IR"/>
        </w:rPr>
        <w:t>هیأت عامل</w:t>
      </w:r>
      <w:r w:rsidR="00544390">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شامل</w:t>
      </w:r>
      <w:r w:rsidR="00544390">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رئیس کل</w:t>
      </w:r>
      <w:r w:rsidR="00544390">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قائم مقام</w:t>
      </w:r>
      <w:r w:rsidR="00544390">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دبیر کل بانک</w:t>
      </w:r>
      <w:r w:rsidR="00544390">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سه نفر معاون</w:t>
      </w:r>
      <w:r w:rsidR="00544390">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w:t>
      </w:r>
    </w:p>
    <w:p w14:paraId="494D44CB" w14:textId="77777777" w:rsidR="00544390" w:rsidRPr="00544390" w:rsidRDefault="00E433A8" w:rsidP="004A251B">
      <w:pPr>
        <w:pStyle w:val="Bodytext40"/>
        <w:numPr>
          <w:ilvl w:val="0"/>
          <w:numId w:val="34"/>
        </w:numPr>
        <w:spacing w:after="0" w:line="319" w:lineRule="auto"/>
        <w:ind w:right="900"/>
        <w:jc w:val="both"/>
        <w:rPr>
          <w:rStyle w:val="Bodytext4"/>
          <w:rFonts w:ascii="Times New Roman" w:hAnsi="Times New Roman" w:cs="Times New Roman"/>
          <w:color w:val="auto"/>
          <w:sz w:val="28"/>
          <w:szCs w:val="28"/>
          <w:rtl/>
          <w:lang w:bidi="fa-IR"/>
        </w:rPr>
      </w:pPr>
      <w:r w:rsidRPr="00544390">
        <w:rPr>
          <w:rStyle w:val="Bodytext4"/>
          <w:rFonts w:ascii="Microsoft Uighur" w:hAnsi="Microsoft Uighur" w:cs="B Nazanin"/>
          <w:sz w:val="28"/>
          <w:szCs w:val="28"/>
          <w:rtl/>
          <w:lang w:bidi="fa-IR"/>
        </w:rPr>
        <w:t>هیأت نظارت اندوخته اسکناس</w:t>
      </w:r>
      <w:r w:rsidR="00544390" w:rsidRPr="00544390">
        <w:rPr>
          <w:rStyle w:val="Bodytext4"/>
          <w:rFonts w:ascii="Microsoft Uighur" w:hAnsi="Microsoft Uighur" w:cs="B Nazanin" w:hint="cs"/>
          <w:sz w:val="28"/>
          <w:szCs w:val="28"/>
          <w:rtl/>
          <w:lang w:bidi="fa-IR"/>
        </w:rPr>
        <w:t>:</w:t>
      </w:r>
      <w:r w:rsidRPr="00544390">
        <w:rPr>
          <w:rStyle w:val="Bodytext4"/>
          <w:rFonts w:ascii="Microsoft Uighur" w:hAnsi="Microsoft Uighur" w:cs="B Nazanin"/>
          <w:sz w:val="28"/>
          <w:szCs w:val="28"/>
          <w:rtl/>
          <w:lang w:bidi="fa-IR"/>
        </w:rPr>
        <w:t xml:space="preserve"> شامل</w:t>
      </w:r>
      <w:r w:rsidR="00544390">
        <w:rPr>
          <w:rStyle w:val="Bodytext4"/>
          <w:rFonts w:ascii="Microsoft Uighur" w:hAnsi="Microsoft Uighur" w:cs="B Nazanin" w:hint="cs"/>
          <w:sz w:val="28"/>
          <w:szCs w:val="28"/>
          <w:rtl/>
          <w:lang w:bidi="fa-IR"/>
        </w:rPr>
        <w:t>؛</w:t>
      </w:r>
      <w:r w:rsidRPr="00544390">
        <w:rPr>
          <w:rStyle w:val="Bodytext4"/>
          <w:rFonts w:ascii="Microsoft Uighur" w:hAnsi="Microsoft Uighur" w:cs="B Nazanin"/>
          <w:sz w:val="28"/>
          <w:szCs w:val="28"/>
          <w:rtl/>
          <w:lang w:bidi="fa-IR"/>
        </w:rPr>
        <w:t xml:space="preserve"> رئیس کل بانک مرکزی </w:t>
      </w:r>
      <w:r w:rsidR="00544390" w:rsidRPr="00544390">
        <w:rPr>
          <w:rStyle w:val="Bodytext4"/>
          <w:rFonts w:ascii="Microsoft Uighur" w:hAnsi="Microsoft Uighur" w:cs="B Nazanin" w:hint="cs"/>
          <w:sz w:val="28"/>
          <w:szCs w:val="28"/>
          <w:rtl/>
          <w:lang w:bidi="fa-IR"/>
        </w:rPr>
        <w:t>ی</w:t>
      </w:r>
      <w:r w:rsidRPr="00544390">
        <w:rPr>
          <w:rStyle w:val="Bodytext4"/>
          <w:rFonts w:ascii="Microsoft Uighur" w:hAnsi="Microsoft Uighur" w:cs="B Nazanin"/>
          <w:sz w:val="28"/>
          <w:szCs w:val="28"/>
          <w:rtl/>
          <w:lang w:bidi="fa-IR"/>
        </w:rPr>
        <w:t>ا معاون وی</w:t>
      </w:r>
      <w:r w:rsidR="00544390" w:rsidRPr="00544390">
        <w:rPr>
          <w:rStyle w:val="Bodytext4"/>
          <w:rFonts w:ascii="Microsoft Uighur" w:hAnsi="Microsoft Uighur" w:cs="B Nazanin" w:hint="cs"/>
          <w:sz w:val="28"/>
          <w:szCs w:val="28"/>
          <w:rtl/>
          <w:lang w:bidi="fa-IR"/>
        </w:rPr>
        <w:t>،</w:t>
      </w:r>
      <w:r w:rsidRPr="00544390">
        <w:rPr>
          <w:rStyle w:val="Bodytext4"/>
          <w:rFonts w:ascii="Microsoft Uighur" w:hAnsi="Microsoft Uighur" w:cs="B Nazanin"/>
          <w:sz w:val="28"/>
          <w:szCs w:val="28"/>
          <w:rtl/>
          <w:lang w:bidi="fa-IR"/>
        </w:rPr>
        <w:t xml:space="preserve"> دو نماینده مجلس شورای اسلامی به انتخاب مجلس</w:t>
      </w:r>
      <w:r w:rsidR="00544390" w:rsidRPr="00544390">
        <w:rPr>
          <w:rStyle w:val="Bodytext4"/>
          <w:rFonts w:ascii="Microsoft Uighur" w:hAnsi="Microsoft Uighur" w:cs="B Nazanin" w:hint="cs"/>
          <w:sz w:val="28"/>
          <w:szCs w:val="28"/>
          <w:rtl/>
          <w:lang w:bidi="fa-IR"/>
        </w:rPr>
        <w:t>،</w:t>
      </w:r>
      <w:r w:rsidR="00544390" w:rsidRPr="00544390">
        <w:rPr>
          <w:rStyle w:val="Bodytext4"/>
          <w:rFonts w:ascii="Microsoft Uighur" w:hAnsi="Microsoft Uighur" w:cs="B Nazanin"/>
          <w:sz w:val="28"/>
          <w:szCs w:val="28"/>
          <w:rtl/>
          <w:lang w:bidi="fa-IR"/>
        </w:rPr>
        <w:t xml:space="preserve"> دادستان کل کشور </w:t>
      </w:r>
      <w:r w:rsidR="00544390" w:rsidRPr="00544390">
        <w:rPr>
          <w:rStyle w:val="Bodytext4"/>
          <w:rFonts w:ascii="Microsoft Uighur" w:hAnsi="Microsoft Uighur" w:cs="B Nazanin" w:hint="cs"/>
          <w:sz w:val="28"/>
          <w:szCs w:val="28"/>
          <w:rtl/>
          <w:lang w:bidi="fa-IR"/>
        </w:rPr>
        <w:t>یا</w:t>
      </w:r>
      <w:r w:rsidRPr="00544390">
        <w:rPr>
          <w:rStyle w:val="Bodytext4"/>
          <w:rFonts w:ascii="Microsoft Uighur" w:hAnsi="Microsoft Uighur" w:cs="B Nazanin"/>
          <w:sz w:val="28"/>
          <w:szCs w:val="28"/>
          <w:rtl/>
          <w:lang w:bidi="fa-IR"/>
        </w:rPr>
        <w:t xml:space="preserve"> معاون وی</w:t>
      </w:r>
      <w:r w:rsidR="00544390" w:rsidRPr="00544390">
        <w:rPr>
          <w:rStyle w:val="Bodytext4"/>
          <w:rFonts w:ascii="Microsoft Uighur" w:hAnsi="Microsoft Uighur" w:cs="B Nazanin" w:hint="cs"/>
          <w:sz w:val="28"/>
          <w:szCs w:val="28"/>
          <w:rtl/>
          <w:lang w:bidi="fa-IR"/>
        </w:rPr>
        <w:t>،</w:t>
      </w:r>
      <w:r w:rsidRPr="00544390">
        <w:rPr>
          <w:rStyle w:val="Bodytext4"/>
          <w:rFonts w:ascii="Microsoft Uighur" w:hAnsi="Microsoft Uighur" w:cs="B Nazanin"/>
          <w:sz w:val="28"/>
          <w:szCs w:val="28"/>
          <w:rtl/>
          <w:lang w:bidi="fa-IR"/>
        </w:rPr>
        <w:t xml:space="preserve"> خزانه</w:t>
      </w:r>
      <w:r w:rsidR="00544390" w:rsidRPr="00544390">
        <w:rPr>
          <w:rStyle w:val="Bodytext4"/>
          <w:rFonts w:ascii="Microsoft Uighur" w:hAnsi="Microsoft Uighur" w:cs="B Nazanin"/>
          <w:sz w:val="28"/>
          <w:szCs w:val="28"/>
          <w:rtl/>
          <w:lang w:bidi="fa-IR"/>
        </w:rPr>
        <w:softHyphen/>
      </w:r>
      <w:r w:rsidRPr="00544390">
        <w:rPr>
          <w:rStyle w:val="Bodytext4"/>
          <w:rFonts w:ascii="Microsoft Uighur" w:hAnsi="Microsoft Uighur" w:cs="B Nazanin"/>
          <w:sz w:val="28"/>
          <w:szCs w:val="28"/>
          <w:rtl/>
          <w:lang w:bidi="fa-IR"/>
        </w:rPr>
        <w:t xml:space="preserve">دار کل کشور، رئیس </w:t>
      </w:r>
      <w:r w:rsidRPr="00544390">
        <w:rPr>
          <w:rStyle w:val="Bodytext4"/>
          <w:rFonts w:ascii="Microsoft Uighur" w:hAnsi="Microsoft Uighur" w:cs="B Nazanin"/>
          <w:sz w:val="28"/>
          <w:szCs w:val="28"/>
          <w:rtl/>
          <w:lang w:bidi="fa-IR"/>
        </w:rPr>
        <w:lastRenderedPageBreak/>
        <w:t>کل دیوان مح</w:t>
      </w:r>
      <w:r w:rsidR="00544390" w:rsidRPr="00544390">
        <w:rPr>
          <w:rStyle w:val="Bodytext4"/>
          <w:rFonts w:ascii="Microsoft Uighur" w:hAnsi="Microsoft Uighur" w:cs="B Nazanin" w:hint="cs"/>
          <w:sz w:val="28"/>
          <w:szCs w:val="28"/>
          <w:rtl/>
          <w:lang w:bidi="fa-IR"/>
        </w:rPr>
        <w:t>اسبا</w:t>
      </w:r>
      <w:r w:rsidR="00544390" w:rsidRPr="00544390">
        <w:rPr>
          <w:rStyle w:val="Bodytext4"/>
          <w:rFonts w:ascii="Microsoft Uighur" w:hAnsi="Microsoft Uighur" w:cs="B Nazanin"/>
          <w:sz w:val="28"/>
          <w:szCs w:val="28"/>
          <w:rtl/>
          <w:lang w:bidi="fa-IR"/>
        </w:rPr>
        <w:t>ت</w:t>
      </w:r>
      <w:r w:rsidR="00544390">
        <w:rPr>
          <w:rStyle w:val="Bodytext4"/>
          <w:rFonts w:ascii="Microsoft Uighur" w:hAnsi="Microsoft Uighur" w:cs="B Nazanin" w:hint="cs"/>
          <w:sz w:val="28"/>
          <w:szCs w:val="28"/>
          <w:rtl/>
          <w:lang w:bidi="fa-IR"/>
        </w:rPr>
        <w:t>، رئیس هیأت نظار.</w:t>
      </w:r>
    </w:p>
    <w:p w14:paraId="3454EE7F" w14:textId="77777777" w:rsidR="0092750E" w:rsidRPr="00544390" w:rsidRDefault="00E433A8" w:rsidP="004A251B">
      <w:pPr>
        <w:pStyle w:val="Bodytext40"/>
        <w:numPr>
          <w:ilvl w:val="0"/>
          <w:numId w:val="34"/>
        </w:numPr>
        <w:spacing w:after="0" w:line="319" w:lineRule="auto"/>
        <w:ind w:right="900"/>
        <w:jc w:val="both"/>
        <w:rPr>
          <w:rFonts w:ascii="Times New Roman" w:hAnsi="Times New Roman" w:cs="B Nazanin"/>
          <w:sz w:val="28"/>
          <w:szCs w:val="28"/>
          <w:rtl/>
          <w:lang w:bidi="fa-IR"/>
        </w:rPr>
      </w:pPr>
      <w:r w:rsidRPr="00544390">
        <w:rPr>
          <w:rStyle w:val="Bodytext4"/>
          <w:rFonts w:ascii="Microsoft Uighur" w:hAnsi="Microsoft Uighur" w:cs="B Nazanin"/>
          <w:sz w:val="28"/>
          <w:szCs w:val="28"/>
          <w:rtl/>
          <w:lang w:bidi="fa-IR"/>
        </w:rPr>
        <w:t>هیأت نظار</w:t>
      </w:r>
      <w:r w:rsidR="00544390">
        <w:rPr>
          <w:rStyle w:val="Bodytext4"/>
          <w:rFonts w:ascii="Microsoft Uighur" w:hAnsi="Microsoft Uighur" w:cs="B Nazanin" w:hint="cs"/>
          <w:sz w:val="28"/>
          <w:szCs w:val="28"/>
          <w:rtl/>
          <w:lang w:bidi="fa-IR"/>
        </w:rPr>
        <w:t>:</w:t>
      </w:r>
      <w:r w:rsidRPr="00544390">
        <w:rPr>
          <w:rStyle w:val="Bodytext4"/>
          <w:rFonts w:ascii="Microsoft Uighur" w:hAnsi="Microsoft Uighur" w:cs="B Nazanin"/>
          <w:sz w:val="28"/>
          <w:szCs w:val="28"/>
          <w:rtl/>
          <w:lang w:bidi="fa-IR"/>
        </w:rPr>
        <w:t xml:space="preserve"> شامل</w:t>
      </w:r>
      <w:r w:rsidR="00544390">
        <w:rPr>
          <w:rStyle w:val="Bodytext4"/>
          <w:rFonts w:ascii="Microsoft Uighur" w:hAnsi="Microsoft Uighur" w:cs="B Nazanin" w:hint="cs"/>
          <w:sz w:val="28"/>
          <w:szCs w:val="28"/>
          <w:rtl/>
          <w:lang w:bidi="fa-IR"/>
        </w:rPr>
        <w:t>؛</w:t>
      </w:r>
      <w:r w:rsidRPr="00544390">
        <w:rPr>
          <w:rStyle w:val="Bodytext4"/>
          <w:rFonts w:ascii="Microsoft Uighur" w:hAnsi="Microsoft Uighur" w:cs="B Nazanin"/>
          <w:sz w:val="28"/>
          <w:szCs w:val="28"/>
          <w:rtl/>
          <w:lang w:bidi="fa-IR"/>
        </w:rPr>
        <w:t xml:space="preserve"> یک نفر رئیس و چهار نفر از میان حسابرسان خبره </w:t>
      </w:r>
      <w:r w:rsidR="00544390">
        <w:rPr>
          <w:rStyle w:val="Bodytext4"/>
          <w:rFonts w:ascii="Microsoft Uighur" w:hAnsi="Microsoft Uighur" w:cs="B Nazanin" w:hint="cs"/>
          <w:sz w:val="28"/>
          <w:szCs w:val="28"/>
          <w:rtl/>
          <w:lang w:bidi="fa-IR"/>
        </w:rPr>
        <w:t>ی</w:t>
      </w:r>
      <w:r w:rsidRPr="00544390">
        <w:rPr>
          <w:rStyle w:val="Bodytext4"/>
          <w:rFonts w:ascii="Microsoft Uighur" w:hAnsi="Microsoft Uighur" w:cs="B Nazanin"/>
          <w:sz w:val="28"/>
          <w:szCs w:val="28"/>
          <w:rtl/>
          <w:lang w:bidi="fa-IR"/>
        </w:rPr>
        <w:t xml:space="preserve">ا افراد مطلع در امور حسابداری و </w:t>
      </w:r>
      <w:r w:rsidR="00544390">
        <w:rPr>
          <w:rStyle w:val="Bodytext4"/>
          <w:rFonts w:ascii="Microsoft Uighur" w:hAnsi="Microsoft Uighur" w:cs="B Nazanin" w:hint="cs"/>
          <w:sz w:val="28"/>
          <w:szCs w:val="28"/>
          <w:rtl/>
          <w:lang w:bidi="fa-IR"/>
        </w:rPr>
        <w:t>ی</w:t>
      </w:r>
      <w:r w:rsidRPr="00544390">
        <w:rPr>
          <w:rStyle w:val="Bodytext4"/>
          <w:rFonts w:ascii="Microsoft Uighur" w:hAnsi="Microsoft Uighur" w:cs="B Nazanin"/>
          <w:sz w:val="28"/>
          <w:szCs w:val="28"/>
          <w:rtl/>
          <w:lang w:bidi="fa-IR"/>
        </w:rPr>
        <w:t>ا بانکی با داشتن حداقل ده سال سابقه کار که به پیشنهاد وزیر امور اقتصادی و دارایی و تصویب مجمع عمومی برای مدت دو سال انتخاب می</w:t>
      </w:r>
      <w:r w:rsidR="00544390">
        <w:rPr>
          <w:rStyle w:val="Bodytext4"/>
          <w:rFonts w:ascii="Microsoft Uighur" w:hAnsi="Microsoft Uighur" w:cs="B Nazanin"/>
          <w:sz w:val="28"/>
          <w:szCs w:val="28"/>
          <w:rtl/>
          <w:lang w:bidi="fa-IR"/>
        </w:rPr>
        <w:softHyphen/>
      </w:r>
      <w:r w:rsidRPr="00544390">
        <w:rPr>
          <w:rStyle w:val="Bodytext4"/>
          <w:rFonts w:ascii="Microsoft Uighur" w:hAnsi="Microsoft Uighur" w:cs="B Nazanin"/>
          <w:sz w:val="28"/>
          <w:szCs w:val="28"/>
          <w:rtl/>
          <w:lang w:bidi="fa-IR"/>
        </w:rPr>
        <w:t xml:space="preserve">شوند. </w:t>
      </w:r>
    </w:p>
    <w:p w14:paraId="394E544E" w14:textId="6A32C554" w:rsidR="0092750E" w:rsidRPr="00ED2752" w:rsidRDefault="00E433A8" w:rsidP="00743205">
      <w:pPr>
        <w:pStyle w:val="Bodytext40"/>
        <w:spacing w:after="0" w:line="319" w:lineRule="auto"/>
        <w:ind w:right="1240" w:firstLine="20"/>
        <w:jc w:val="both"/>
        <w:rPr>
          <w:rFonts w:ascii="Times New Roman" w:hAnsi="Times New Roman" w:cs="B Nazanin"/>
          <w:sz w:val="28"/>
          <w:szCs w:val="28"/>
          <w:rtl/>
          <w:lang w:bidi="fa-IR"/>
        </w:rPr>
      </w:pPr>
      <w:r w:rsidRPr="00ED2752">
        <w:rPr>
          <w:rStyle w:val="Bodytext4"/>
          <w:rFonts w:ascii="Microsoft Uighur" w:hAnsi="Microsoft Uighur" w:cs="B Nazanin"/>
          <w:sz w:val="28"/>
          <w:szCs w:val="28"/>
          <w:rtl/>
          <w:lang w:bidi="fa-IR"/>
        </w:rPr>
        <w:t>بانک مرکزی می</w:t>
      </w:r>
      <w:r w:rsidR="00544390">
        <w:rPr>
          <w:rStyle w:val="Bodytext4"/>
          <w:rFonts w:ascii="Microsoft Uighur" w:hAnsi="Microsoft Uighur" w:cs="B Nazanin"/>
          <w:sz w:val="28"/>
          <w:szCs w:val="28"/>
          <w:rtl/>
          <w:lang w:bidi="fa-IR"/>
        </w:rPr>
        <w:softHyphen/>
      </w:r>
      <w:r w:rsidRPr="00ED2752">
        <w:rPr>
          <w:rStyle w:val="Bodytext4"/>
          <w:rFonts w:ascii="Microsoft Uighur" w:hAnsi="Microsoft Uighur" w:cs="B Nazanin"/>
          <w:sz w:val="28"/>
          <w:szCs w:val="28"/>
          <w:rtl/>
          <w:lang w:bidi="fa-IR"/>
        </w:rPr>
        <w:t xml:space="preserve">تواند با حفظ ارزش پول و تنظیم حجم اعتبارات و اعمال </w:t>
      </w:r>
      <w:r w:rsidR="00B1309B">
        <w:rPr>
          <w:rStyle w:val="Bodytext4"/>
          <w:rFonts w:ascii="Microsoft Uighur" w:hAnsi="Microsoft Uighur" w:cs="B Nazanin"/>
          <w:sz w:val="28"/>
          <w:szCs w:val="28"/>
          <w:rtl/>
          <w:lang w:bidi="fa-IR"/>
        </w:rPr>
        <w:t>سیاست‌های</w:t>
      </w:r>
      <w:r w:rsidRPr="00ED2752">
        <w:rPr>
          <w:rStyle w:val="Bodytext4"/>
          <w:rFonts w:ascii="Microsoft Uighur" w:hAnsi="Microsoft Uighur" w:cs="B Nazanin"/>
          <w:sz w:val="28"/>
          <w:szCs w:val="28"/>
          <w:rtl/>
          <w:lang w:bidi="fa-IR"/>
        </w:rPr>
        <w:t xml:space="preserve"> پولی و نظارت بر عملیات بانک</w:t>
      </w:r>
      <w:r w:rsidR="00743205">
        <w:rPr>
          <w:rStyle w:val="Bodytext4"/>
          <w:rFonts w:ascii="Microsoft Uighur" w:hAnsi="Microsoft Uighur" w:cs="B Nazanin"/>
          <w:sz w:val="28"/>
          <w:szCs w:val="28"/>
          <w:rtl/>
          <w:lang w:bidi="fa-IR"/>
        </w:rPr>
        <w:softHyphen/>
      </w:r>
      <w:r w:rsidRPr="00ED2752">
        <w:rPr>
          <w:rStyle w:val="Bodytext4"/>
          <w:rFonts w:ascii="Microsoft Uighur" w:hAnsi="Microsoft Uighur" w:cs="B Nazanin"/>
          <w:sz w:val="28"/>
          <w:szCs w:val="28"/>
          <w:rtl/>
          <w:lang w:bidi="fa-IR"/>
        </w:rPr>
        <w:t>های تجاری و تخصصی</w:t>
      </w:r>
      <w:r w:rsidR="00743205">
        <w:rPr>
          <w:rStyle w:val="Bodytext4"/>
          <w:rFonts w:ascii="Microsoft Uighur" w:hAnsi="Microsoft Uighur" w:cs="B Nazanin"/>
          <w:sz w:val="28"/>
          <w:szCs w:val="28"/>
          <w:rtl/>
          <w:lang w:bidi="fa-IR"/>
        </w:rPr>
        <w:t xml:space="preserve"> از بروز بحران</w:t>
      </w:r>
      <w:r w:rsidR="00743205">
        <w:rPr>
          <w:rStyle w:val="Bodytext4"/>
          <w:rFonts w:ascii="Microsoft Uighur" w:hAnsi="Microsoft Uighur" w:cs="B Nazanin"/>
          <w:sz w:val="28"/>
          <w:szCs w:val="28"/>
          <w:rtl/>
          <w:lang w:bidi="fa-IR"/>
        </w:rPr>
        <w:softHyphen/>
      </w:r>
      <w:r w:rsidRPr="00ED2752">
        <w:rPr>
          <w:rStyle w:val="Bodytext4"/>
          <w:rFonts w:ascii="Microsoft Uighur" w:hAnsi="Microsoft Uighur" w:cs="B Nazanin"/>
          <w:sz w:val="28"/>
          <w:szCs w:val="28"/>
          <w:rtl/>
          <w:lang w:bidi="fa-IR"/>
        </w:rPr>
        <w:t>های پولی جلوگیری کرده و نقش اساسی را در رشد و توسعه اقتصادی کشور ایجاد نماید</w:t>
      </w:r>
      <w:r w:rsidR="00743205">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وظایف عمده</w:t>
      </w:r>
      <w:r w:rsidR="00743205">
        <w:rPr>
          <w:rStyle w:val="Bodytext4"/>
          <w:rFonts w:ascii="Microsoft Uighur" w:hAnsi="Microsoft Uighur" w:cs="B Nazanin"/>
          <w:sz w:val="28"/>
          <w:szCs w:val="28"/>
          <w:rtl/>
          <w:lang w:bidi="fa-IR"/>
        </w:rPr>
        <w:softHyphen/>
      </w:r>
      <w:r w:rsidRPr="00ED2752">
        <w:rPr>
          <w:rStyle w:val="Bodytext4"/>
          <w:rFonts w:ascii="Microsoft Uighur" w:hAnsi="Microsoft Uighur" w:cs="B Nazanin"/>
          <w:sz w:val="28"/>
          <w:szCs w:val="28"/>
          <w:rtl/>
          <w:lang w:bidi="fa-IR"/>
        </w:rPr>
        <w:t xml:space="preserve">ی بانک مرکزی با وظایفی که به عهده </w:t>
      </w:r>
      <w:r w:rsidR="000D6881" w:rsidRPr="00ED2752">
        <w:rPr>
          <w:rStyle w:val="Bodytext4"/>
          <w:rFonts w:ascii="Microsoft Uighur" w:hAnsi="Microsoft Uighur" w:cs="B Nazanin"/>
          <w:sz w:val="28"/>
          <w:szCs w:val="28"/>
          <w:rtl/>
          <w:lang w:bidi="fa-IR"/>
        </w:rPr>
        <w:t>بانک</w:t>
      </w:r>
      <w:r w:rsidR="00743205">
        <w:rPr>
          <w:rStyle w:val="Bodytext4"/>
          <w:rFonts w:ascii="Microsoft Uighur" w:hAnsi="Microsoft Uighur" w:cs="B Nazanin"/>
          <w:sz w:val="28"/>
          <w:szCs w:val="28"/>
          <w:rtl/>
          <w:lang w:bidi="fa-IR"/>
        </w:rPr>
        <w:softHyphen/>
      </w:r>
      <w:r w:rsidR="000D6881" w:rsidRPr="00ED2752">
        <w:rPr>
          <w:rStyle w:val="Bodytext4"/>
          <w:rFonts w:ascii="Microsoft Uighur" w:hAnsi="Microsoft Uighur" w:cs="B Nazanin"/>
          <w:sz w:val="28"/>
          <w:szCs w:val="28"/>
          <w:rtl/>
          <w:lang w:bidi="fa-IR"/>
        </w:rPr>
        <w:t>ها</w:t>
      </w:r>
      <w:r w:rsidRPr="00ED2752">
        <w:rPr>
          <w:rStyle w:val="Bodytext4"/>
          <w:rFonts w:ascii="Microsoft Uighur" w:hAnsi="Microsoft Uighur" w:cs="B Nazanin"/>
          <w:sz w:val="28"/>
          <w:szCs w:val="28"/>
          <w:rtl/>
          <w:lang w:bidi="fa-IR"/>
        </w:rPr>
        <w:t xml:space="preserve">ی تجاری </w:t>
      </w:r>
      <w:r w:rsidR="00743205">
        <w:rPr>
          <w:rStyle w:val="Bodytext4"/>
          <w:rFonts w:ascii="Microsoft Uighur" w:hAnsi="Microsoft Uighur" w:cs="B Nazanin" w:hint="cs"/>
          <w:sz w:val="28"/>
          <w:szCs w:val="28"/>
          <w:rtl/>
          <w:lang w:bidi="fa-IR"/>
        </w:rPr>
        <w:t>ی</w:t>
      </w:r>
      <w:r w:rsidRPr="00ED2752">
        <w:rPr>
          <w:rStyle w:val="Bodytext4"/>
          <w:rFonts w:ascii="Microsoft Uighur" w:hAnsi="Microsoft Uighur" w:cs="B Nazanin"/>
          <w:sz w:val="28"/>
          <w:szCs w:val="28"/>
          <w:rtl/>
          <w:lang w:bidi="fa-IR"/>
        </w:rPr>
        <w:t>ا تخصصی است کاملاً متفاوت می</w:t>
      </w:r>
      <w:r w:rsidR="00743205">
        <w:rPr>
          <w:rStyle w:val="Bodytext4"/>
          <w:rFonts w:ascii="Microsoft Uighur" w:hAnsi="Microsoft Uighur" w:cs="B Nazanin"/>
          <w:sz w:val="28"/>
          <w:szCs w:val="28"/>
          <w:rtl/>
          <w:lang w:bidi="fa-IR"/>
        </w:rPr>
        <w:softHyphen/>
      </w:r>
      <w:r w:rsidRPr="00ED2752">
        <w:rPr>
          <w:rStyle w:val="Bodytext4"/>
          <w:rFonts w:ascii="Microsoft Uighur" w:hAnsi="Microsoft Uighur" w:cs="B Nazanin"/>
          <w:sz w:val="28"/>
          <w:szCs w:val="28"/>
          <w:rtl/>
          <w:lang w:bidi="fa-IR"/>
        </w:rPr>
        <w:t xml:space="preserve">باشد. </w:t>
      </w:r>
    </w:p>
    <w:p w14:paraId="0D0509D5" w14:textId="77777777" w:rsidR="0092750E" w:rsidRPr="00AA1536" w:rsidRDefault="00AA1536" w:rsidP="00AA1536">
      <w:pPr>
        <w:pStyle w:val="Bodytext20"/>
        <w:spacing w:after="0" w:line="276" w:lineRule="auto"/>
        <w:ind w:right="1420" w:firstLine="0"/>
        <w:jc w:val="both"/>
        <w:rPr>
          <w:rFonts w:ascii="Times New Roman" w:hAnsi="Times New Roman" w:cs="B Nazanin"/>
          <w:b w:val="0"/>
          <w:bCs w:val="0"/>
          <w:sz w:val="28"/>
          <w:szCs w:val="28"/>
          <w:rtl/>
          <w:lang w:bidi="fa-IR"/>
        </w:rPr>
      </w:pPr>
      <w:r w:rsidRPr="00AA1536">
        <w:rPr>
          <w:rStyle w:val="Bodytext2"/>
          <w:rFonts w:ascii="Microsoft Uighur" w:hAnsi="Microsoft Uighur" w:cs="B Nazanin" w:hint="cs"/>
          <w:b/>
          <w:bCs/>
          <w:sz w:val="28"/>
          <w:szCs w:val="28"/>
          <w:rtl/>
          <w:lang w:bidi="fa-IR"/>
        </w:rPr>
        <w:t>2</w:t>
      </w:r>
      <w:r w:rsidR="00E433A8" w:rsidRPr="00AA1536">
        <w:rPr>
          <w:rStyle w:val="Bodytext2"/>
          <w:rFonts w:ascii="Microsoft Uighur" w:hAnsi="Microsoft Uighur" w:cs="B Nazanin"/>
          <w:b/>
          <w:bCs/>
          <w:sz w:val="28"/>
          <w:szCs w:val="28"/>
          <w:rtl/>
          <w:lang w:bidi="fa-IR"/>
        </w:rPr>
        <w:t>-</w:t>
      </w:r>
      <w:r w:rsidRPr="00AA1536">
        <w:rPr>
          <w:rStyle w:val="Bodytext2"/>
          <w:rFonts w:ascii="Microsoft Uighur" w:hAnsi="Microsoft Uighur" w:cs="B Nazanin" w:hint="cs"/>
          <w:b/>
          <w:bCs/>
          <w:sz w:val="28"/>
          <w:szCs w:val="28"/>
          <w:rtl/>
          <w:lang w:bidi="fa-IR"/>
        </w:rPr>
        <w:t>1</w:t>
      </w:r>
      <w:r w:rsidR="00E433A8" w:rsidRPr="00AA1536">
        <w:rPr>
          <w:rStyle w:val="Bodytext2"/>
          <w:rFonts w:ascii="Microsoft Uighur" w:hAnsi="Microsoft Uighur" w:cs="B Nazanin"/>
          <w:b/>
          <w:bCs/>
          <w:sz w:val="28"/>
          <w:szCs w:val="28"/>
          <w:rtl/>
          <w:lang w:bidi="fa-IR"/>
        </w:rPr>
        <w:t>-</w:t>
      </w:r>
      <w:r w:rsidRPr="00AA1536">
        <w:rPr>
          <w:rStyle w:val="Bodytext2"/>
          <w:rFonts w:ascii="Microsoft Uighur" w:hAnsi="Microsoft Uighur" w:cs="B Nazanin" w:hint="cs"/>
          <w:b/>
          <w:bCs/>
          <w:sz w:val="28"/>
          <w:szCs w:val="28"/>
          <w:rtl/>
          <w:lang w:bidi="fa-IR"/>
        </w:rPr>
        <w:t>4</w:t>
      </w:r>
      <w:r w:rsidR="00E433A8" w:rsidRPr="00AA1536">
        <w:rPr>
          <w:rStyle w:val="Bodytext2"/>
          <w:rFonts w:ascii="Microsoft Uighur" w:hAnsi="Microsoft Uighur" w:cs="B Nazanin"/>
          <w:b/>
          <w:bCs/>
          <w:sz w:val="28"/>
          <w:szCs w:val="28"/>
          <w:rtl/>
          <w:lang w:bidi="fa-IR"/>
        </w:rPr>
        <w:t xml:space="preserve">- وظایف بانک مرکزی جمهوری اسلامی ایران </w:t>
      </w:r>
    </w:p>
    <w:p w14:paraId="1556ED86" w14:textId="15596E4C" w:rsidR="00AA1536" w:rsidRDefault="00E433A8" w:rsidP="00AA1536">
      <w:pPr>
        <w:pStyle w:val="Bodytext40"/>
        <w:spacing w:after="0" w:line="331" w:lineRule="auto"/>
        <w:ind w:right="1240" w:firstLine="20"/>
        <w:jc w:val="both"/>
        <w:rPr>
          <w:rStyle w:val="Bodytext4"/>
          <w:rFonts w:ascii="Microsoft Uighur" w:hAnsi="Microsoft Uighur" w:cs="B Nazanin"/>
          <w:sz w:val="28"/>
          <w:szCs w:val="28"/>
          <w:rtl/>
          <w:lang w:bidi="fa-IR"/>
        </w:rPr>
      </w:pPr>
      <w:r w:rsidRPr="00ED2752">
        <w:rPr>
          <w:rStyle w:val="Bodytext4"/>
          <w:rFonts w:ascii="Microsoft Uighur" w:hAnsi="Microsoft Uighur" w:cs="B Nazanin"/>
          <w:sz w:val="28"/>
          <w:szCs w:val="28"/>
          <w:rtl/>
          <w:lang w:bidi="fa-IR"/>
        </w:rPr>
        <w:t>بانک مرکزی می</w:t>
      </w:r>
      <w:r w:rsidR="00AA1536">
        <w:rPr>
          <w:rStyle w:val="Bodytext4"/>
          <w:rFonts w:ascii="Microsoft Uighur" w:hAnsi="Microsoft Uighur" w:cs="B Nazanin"/>
          <w:sz w:val="28"/>
          <w:szCs w:val="28"/>
          <w:rtl/>
          <w:lang w:bidi="fa-IR"/>
        </w:rPr>
        <w:softHyphen/>
      </w:r>
      <w:r w:rsidRPr="00ED2752">
        <w:rPr>
          <w:rStyle w:val="Bodytext4"/>
          <w:rFonts w:ascii="Microsoft Uighur" w:hAnsi="Microsoft Uighur" w:cs="B Nazanin"/>
          <w:sz w:val="28"/>
          <w:szCs w:val="28"/>
          <w:rtl/>
          <w:lang w:bidi="fa-IR"/>
        </w:rPr>
        <w:t xml:space="preserve">تواند با حفظ ارزش پول و تنظیم حجم اعتبارات و اعمال </w:t>
      </w:r>
      <w:r w:rsidR="00B1309B">
        <w:rPr>
          <w:rStyle w:val="Bodytext4"/>
          <w:rFonts w:ascii="Microsoft Uighur" w:hAnsi="Microsoft Uighur" w:cs="B Nazanin"/>
          <w:sz w:val="28"/>
          <w:szCs w:val="28"/>
          <w:rtl/>
          <w:lang w:bidi="fa-IR"/>
        </w:rPr>
        <w:t>سیاست‌های</w:t>
      </w:r>
      <w:r w:rsidRPr="00ED2752">
        <w:rPr>
          <w:rStyle w:val="Bodytext4"/>
          <w:rFonts w:ascii="Microsoft Uighur" w:hAnsi="Microsoft Uighur" w:cs="B Nazanin"/>
          <w:sz w:val="28"/>
          <w:szCs w:val="28"/>
          <w:rtl/>
          <w:lang w:bidi="fa-IR"/>
        </w:rPr>
        <w:t xml:space="preserve"> پولی و نظارت بر عملیات </w:t>
      </w:r>
      <w:r w:rsidR="00AA1536">
        <w:rPr>
          <w:rStyle w:val="Bodytext4"/>
          <w:rFonts w:ascii="Microsoft Uighur" w:hAnsi="Microsoft Uighur" w:cs="B Nazanin"/>
          <w:sz w:val="28"/>
          <w:szCs w:val="28"/>
          <w:rtl/>
          <w:lang w:bidi="fa-IR"/>
        </w:rPr>
        <w:t>بانک</w:t>
      </w:r>
      <w:r w:rsidR="00AA1536">
        <w:rPr>
          <w:rStyle w:val="Bodytext4"/>
          <w:rFonts w:ascii="Microsoft Uighur" w:hAnsi="Microsoft Uighur" w:cs="B Nazanin"/>
          <w:sz w:val="28"/>
          <w:szCs w:val="28"/>
          <w:rtl/>
          <w:lang w:bidi="fa-IR"/>
        </w:rPr>
        <w:softHyphen/>
      </w:r>
      <w:r w:rsidR="000D6881" w:rsidRPr="00ED2752">
        <w:rPr>
          <w:rStyle w:val="Bodytext4"/>
          <w:rFonts w:ascii="Microsoft Uighur" w:hAnsi="Microsoft Uighur" w:cs="B Nazanin"/>
          <w:sz w:val="28"/>
          <w:szCs w:val="28"/>
          <w:rtl/>
          <w:lang w:bidi="fa-IR"/>
        </w:rPr>
        <w:t>ها</w:t>
      </w:r>
      <w:r w:rsidRPr="00ED2752">
        <w:rPr>
          <w:rStyle w:val="Bodytext4"/>
          <w:rFonts w:ascii="Microsoft Uighur" w:hAnsi="Microsoft Uighur" w:cs="B Nazanin"/>
          <w:sz w:val="28"/>
          <w:szCs w:val="28"/>
          <w:rtl/>
          <w:lang w:bidi="fa-IR"/>
        </w:rPr>
        <w:t>ی تجاری و تخصصی از بروز بحران</w:t>
      </w:r>
      <w:r w:rsidR="00AA1536">
        <w:rPr>
          <w:rStyle w:val="Bodytext4"/>
          <w:rFonts w:ascii="Microsoft Uighur" w:hAnsi="Microsoft Uighur" w:cs="B Nazanin"/>
          <w:sz w:val="28"/>
          <w:szCs w:val="28"/>
          <w:rtl/>
          <w:lang w:bidi="fa-IR"/>
        </w:rPr>
        <w:softHyphen/>
      </w:r>
      <w:r w:rsidRPr="00ED2752">
        <w:rPr>
          <w:rStyle w:val="Bodytext4"/>
          <w:rFonts w:ascii="Microsoft Uighur" w:hAnsi="Microsoft Uighur" w:cs="B Nazanin"/>
          <w:sz w:val="28"/>
          <w:szCs w:val="28"/>
          <w:rtl/>
          <w:lang w:bidi="fa-IR"/>
        </w:rPr>
        <w:t>های پولی جلوگیری کرده و نقش اساسی را در رشد و توسعه اقتصادی کشور ایجاد نماید</w:t>
      </w:r>
      <w:r w:rsidR="00AA1536">
        <w:rPr>
          <w:rStyle w:val="Bodytext4"/>
          <w:rFonts w:ascii="Microsoft Uighur" w:hAnsi="Microsoft Uighur" w:cs="B Nazanin" w:hint="cs"/>
          <w:sz w:val="28"/>
          <w:szCs w:val="28"/>
          <w:rtl/>
          <w:lang w:bidi="fa-IR"/>
        </w:rPr>
        <w:t>.</w:t>
      </w:r>
      <w:r w:rsidRPr="00ED2752">
        <w:rPr>
          <w:rStyle w:val="Bodytext4"/>
          <w:rFonts w:ascii="Microsoft Uighur" w:hAnsi="Microsoft Uighur" w:cs="B Nazanin"/>
          <w:sz w:val="28"/>
          <w:szCs w:val="28"/>
          <w:rtl/>
          <w:lang w:bidi="fa-IR"/>
        </w:rPr>
        <w:t xml:space="preserve"> وظایف عمده</w:t>
      </w:r>
      <w:r w:rsidR="00AA1536">
        <w:rPr>
          <w:rStyle w:val="Bodytext4"/>
          <w:rFonts w:ascii="Microsoft Uighur" w:hAnsi="Microsoft Uighur" w:cs="B Nazanin"/>
          <w:sz w:val="28"/>
          <w:szCs w:val="28"/>
          <w:rtl/>
          <w:lang w:bidi="fa-IR"/>
        </w:rPr>
        <w:softHyphen/>
      </w:r>
      <w:r w:rsidRPr="00ED2752">
        <w:rPr>
          <w:rStyle w:val="Bodytext4"/>
          <w:rFonts w:ascii="Microsoft Uighur" w:hAnsi="Microsoft Uighur" w:cs="B Nazanin"/>
          <w:sz w:val="28"/>
          <w:szCs w:val="28"/>
          <w:rtl/>
          <w:lang w:bidi="fa-IR"/>
        </w:rPr>
        <w:t xml:space="preserve">ی بانک مرکزی با وظایفی که به عهده </w:t>
      </w:r>
      <w:r w:rsidR="000D6881" w:rsidRPr="00ED2752">
        <w:rPr>
          <w:rStyle w:val="Bodytext4"/>
          <w:rFonts w:ascii="Microsoft Uighur" w:hAnsi="Microsoft Uighur" w:cs="B Nazanin"/>
          <w:sz w:val="28"/>
          <w:szCs w:val="28"/>
          <w:rtl/>
          <w:lang w:bidi="fa-IR"/>
        </w:rPr>
        <w:t>بانک</w:t>
      </w:r>
      <w:r w:rsidR="00AA1536">
        <w:rPr>
          <w:rStyle w:val="Bodytext4"/>
          <w:rFonts w:ascii="Microsoft Uighur" w:hAnsi="Microsoft Uighur" w:cs="B Nazanin"/>
          <w:sz w:val="28"/>
          <w:szCs w:val="28"/>
          <w:rtl/>
          <w:lang w:bidi="fa-IR"/>
        </w:rPr>
        <w:softHyphen/>
      </w:r>
      <w:r w:rsidR="000D6881" w:rsidRPr="00ED2752">
        <w:rPr>
          <w:rStyle w:val="Bodytext4"/>
          <w:rFonts w:ascii="Microsoft Uighur" w:hAnsi="Microsoft Uighur" w:cs="B Nazanin"/>
          <w:sz w:val="28"/>
          <w:szCs w:val="28"/>
          <w:rtl/>
          <w:lang w:bidi="fa-IR"/>
        </w:rPr>
        <w:t>ها</w:t>
      </w:r>
      <w:r w:rsidRPr="00ED2752">
        <w:rPr>
          <w:rStyle w:val="Bodytext4"/>
          <w:rFonts w:ascii="Microsoft Uighur" w:hAnsi="Microsoft Uighur" w:cs="B Nazanin"/>
          <w:sz w:val="28"/>
          <w:szCs w:val="28"/>
          <w:rtl/>
          <w:lang w:bidi="fa-IR"/>
        </w:rPr>
        <w:t xml:space="preserve">ی تجاری </w:t>
      </w:r>
      <w:r w:rsidR="00AA1536">
        <w:rPr>
          <w:rStyle w:val="Bodytext4"/>
          <w:rFonts w:ascii="Microsoft Uighur" w:hAnsi="Microsoft Uighur" w:cs="B Nazanin" w:hint="cs"/>
          <w:sz w:val="28"/>
          <w:szCs w:val="28"/>
          <w:rtl/>
          <w:lang w:bidi="fa-IR"/>
        </w:rPr>
        <w:t>یا</w:t>
      </w:r>
      <w:r w:rsidRPr="00ED2752">
        <w:rPr>
          <w:rStyle w:val="Bodytext4"/>
          <w:rFonts w:ascii="Microsoft Uighur" w:hAnsi="Microsoft Uighur" w:cs="B Nazanin"/>
          <w:sz w:val="28"/>
          <w:szCs w:val="28"/>
          <w:rtl/>
          <w:lang w:bidi="fa-IR"/>
        </w:rPr>
        <w:t xml:space="preserve"> تخصصی است کاملاً متفاوت می</w:t>
      </w:r>
      <w:r w:rsidR="00AA1536">
        <w:rPr>
          <w:rStyle w:val="Bodytext4"/>
          <w:rFonts w:ascii="Microsoft Uighur" w:hAnsi="Microsoft Uighur" w:cs="B Nazanin"/>
          <w:sz w:val="28"/>
          <w:szCs w:val="28"/>
          <w:rtl/>
          <w:lang w:bidi="fa-IR"/>
        </w:rPr>
        <w:softHyphen/>
      </w:r>
      <w:r w:rsidRPr="00ED2752">
        <w:rPr>
          <w:rStyle w:val="Bodytext4"/>
          <w:rFonts w:ascii="Microsoft Uighur" w:hAnsi="Microsoft Uighur" w:cs="B Nazanin"/>
          <w:sz w:val="28"/>
          <w:szCs w:val="28"/>
          <w:rtl/>
          <w:lang w:bidi="fa-IR"/>
        </w:rPr>
        <w:t>باشد. مهم</w:t>
      </w:r>
      <w:r w:rsidR="00AA1536">
        <w:rPr>
          <w:rStyle w:val="Bodytext4"/>
          <w:rFonts w:ascii="Microsoft Uighur" w:hAnsi="Microsoft Uighur" w:cs="B Nazanin"/>
          <w:sz w:val="28"/>
          <w:szCs w:val="28"/>
          <w:rtl/>
          <w:lang w:bidi="fa-IR"/>
        </w:rPr>
        <w:softHyphen/>
      </w:r>
      <w:r w:rsidRPr="00ED2752">
        <w:rPr>
          <w:rStyle w:val="Bodytext4"/>
          <w:rFonts w:ascii="Microsoft Uighur" w:hAnsi="Microsoft Uighur" w:cs="B Nazanin"/>
          <w:sz w:val="28"/>
          <w:szCs w:val="28"/>
          <w:rtl/>
          <w:lang w:bidi="fa-IR"/>
        </w:rPr>
        <w:t>ترین وظایف بانک مرکزی را می</w:t>
      </w:r>
      <w:r w:rsidR="00D11428">
        <w:rPr>
          <w:rStyle w:val="Bodytext4"/>
          <w:rFonts w:ascii="Microsoft Uighur" w:hAnsi="Microsoft Uighur" w:cs="B Nazanin"/>
          <w:sz w:val="28"/>
          <w:szCs w:val="28"/>
          <w:rtl/>
          <w:lang w:bidi="fa-IR"/>
        </w:rPr>
        <w:softHyphen/>
      </w:r>
      <w:r w:rsidRPr="00ED2752">
        <w:rPr>
          <w:rStyle w:val="Bodytext4"/>
          <w:rFonts w:ascii="Microsoft Uighur" w:hAnsi="Microsoft Uighur" w:cs="B Nazanin"/>
          <w:sz w:val="28"/>
          <w:szCs w:val="28"/>
          <w:rtl/>
          <w:lang w:bidi="fa-IR"/>
        </w:rPr>
        <w:t>توان در سه دسته بیان کرد</w:t>
      </w:r>
      <w:r w:rsidR="00AA1536">
        <w:rPr>
          <w:rStyle w:val="Bodytext4"/>
          <w:rFonts w:ascii="Microsoft Uighur" w:hAnsi="Microsoft Uighur" w:cs="B Nazanin" w:hint="cs"/>
          <w:sz w:val="28"/>
          <w:szCs w:val="28"/>
          <w:rtl/>
          <w:lang w:bidi="fa-IR"/>
        </w:rPr>
        <w:t>:</w:t>
      </w:r>
    </w:p>
    <w:p w14:paraId="42E2E98C" w14:textId="77777777" w:rsidR="00AA1536" w:rsidRDefault="00E433A8" w:rsidP="00AA1536">
      <w:pPr>
        <w:pStyle w:val="Bodytext40"/>
        <w:spacing w:after="0" w:line="331" w:lineRule="auto"/>
        <w:ind w:right="1240" w:firstLine="20"/>
        <w:jc w:val="both"/>
        <w:rPr>
          <w:rStyle w:val="Bodytext4"/>
          <w:rFonts w:ascii="Microsoft Uighur" w:hAnsi="Microsoft Uighur" w:cs="B Nazanin"/>
          <w:sz w:val="28"/>
          <w:szCs w:val="28"/>
          <w:rtl/>
          <w:lang w:bidi="fa-IR"/>
        </w:rPr>
      </w:pPr>
      <w:r w:rsidRPr="00ED2752">
        <w:rPr>
          <w:rStyle w:val="Bodytext4"/>
          <w:rFonts w:ascii="Microsoft Uighur" w:hAnsi="Microsoft Uighur" w:cs="B Nazanin"/>
          <w:sz w:val="28"/>
          <w:szCs w:val="28"/>
          <w:rtl/>
          <w:lang w:bidi="fa-IR"/>
        </w:rPr>
        <w:t>(الف) وظایف عمومی بانک مرکزی</w:t>
      </w:r>
    </w:p>
    <w:p w14:paraId="16267EB9" w14:textId="4FEFE099" w:rsidR="00AA1536" w:rsidRDefault="00AA1536" w:rsidP="00AA1536">
      <w:pPr>
        <w:pStyle w:val="Bodytext40"/>
        <w:spacing w:after="0" w:line="331" w:lineRule="auto"/>
        <w:ind w:right="1240" w:firstLine="20"/>
        <w:jc w:val="both"/>
        <w:rPr>
          <w:rStyle w:val="Bodytext4"/>
          <w:rFonts w:ascii="Microsoft Uighur" w:hAnsi="Microsoft Uighur" w:cs="B Nazanin"/>
          <w:sz w:val="28"/>
          <w:szCs w:val="28"/>
          <w:rtl/>
          <w:lang w:bidi="fa-IR"/>
        </w:rPr>
      </w:pPr>
      <w:r>
        <w:rPr>
          <w:rStyle w:val="Bodytext4"/>
          <w:rFonts w:ascii="Microsoft Uighur" w:hAnsi="Microsoft Uighur" w:cs="B Nazanin" w:hint="cs"/>
          <w:sz w:val="28"/>
          <w:szCs w:val="28"/>
          <w:rtl/>
          <w:lang w:bidi="fa-IR"/>
        </w:rPr>
        <w:t>(ب)</w:t>
      </w:r>
      <w:r w:rsidR="00E433A8" w:rsidRPr="00ED2752">
        <w:rPr>
          <w:rStyle w:val="Bodytext4"/>
          <w:rFonts w:ascii="Microsoft Uighur" w:hAnsi="Microsoft Uighur" w:cs="B Nazanin"/>
          <w:sz w:val="28"/>
          <w:szCs w:val="28"/>
          <w:rtl/>
          <w:lang w:bidi="fa-IR"/>
        </w:rPr>
        <w:t xml:space="preserve"> وظایف بانک مرکزی </w:t>
      </w:r>
      <w:r w:rsidR="00B1309B">
        <w:rPr>
          <w:rStyle w:val="Bodytext4"/>
          <w:rFonts w:ascii="Microsoft Uighur" w:hAnsi="Microsoft Uighur" w:cs="B Nazanin"/>
          <w:sz w:val="28"/>
          <w:szCs w:val="28"/>
          <w:rtl/>
          <w:lang w:bidi="fa-IR"/>
        </w:rPr>
        <w:t>به‌عنوان</w:t>
      </w:r>
      <w:r w:rsidR="00E433A8" w:rsidRPr="00ED2752">
        <w:rPr>
          <w:rStyle w:val="Bodytext4"/>
          <w:rFonts w:ascii="Microsoft Uighur" w:hAnsi="Microsoft Uighur" w:cs="B Nazanin"/>
          <w:sz w:val="28"/>
          <w:szCs w:val="28"/>
          <w:rtl/>
          <w:lang w:bidi="fa-IR"/>
        </w:rPr>
        <w:t xml:space="preserve"> تنظیم</w:t>
      </w:r>
      <w:r w:rsidR="00657FB0">
        <w:rPr>
          <w:rStyle w:val="Bodytext4"/>
          <w:rFonts w:ascii="Microsoft Uighur" w:hAnsi="Microsoft Uighur" w:cs="B Nazanin" w:hint="cs"/>
          <w:sz w:val="28"/>
          <w:szCs w:val="28"/>
          <w:rtl/>
          <w:lang w:bidi="fa-IR"/>
        </w:rPr>
        <w:t>‌</w:t>
      </w:r>
      <w:r w:rsidR="00E433A8" w:rsidRPr="00ED2752">
        <w:rPr>
          <w:rStyle w:val="Bodytext4"/>
          <w:rFonts w:ascii="Microsoft Uighur" w:hAnsi="Microsoft Uighur" w:cs="B Nazanin"/>
          <w:sz w:val="28"/>
          <w:szCs w:val="28"/>
          <w:rtl/>
          <w:lang w:bidi="fa-IR"/>
        </w:rPr>
        <w:t>کننده نظام پولی و اعتباری</w:t>
      </w:r>
    </w:p>
    <w:p w14:paraId="5DD83108" w14:textId="524D56DF" w:rsidR="0092750E" w:rsidRPr="00ED2752" w:rsidRDefault="00E433A8" w:rsidP="00AA1536">
      <w:pPr>
        <w:pStyle w:val="Bodytext40"/>
        <w:spacing w:after="0" w:line="331" w:lineRule="auto"/>
        <w:ind w:right="1240" w:firstLine="20"/>
        <w:jc w:val="both"/>
        <w:rPr>
          <w:rFonts w:ascii="Times New Roman" w:hAnsi="Times New Roman" w:cs="B Nazanin"/>
          <w:sz w:val="28"/>
          <w:szCs w:val="28"/>
          <w:rtl/>
          <w:lang w:bidi="fa-IR"/>
        </w:rPr>
      </w:pPr>
      <w:r w:rsidRPr="00ED2752">
        <w:rPr>
          <w:rStyle w:val="Bodytext4"/>
          <w:rFonts w:ascii="Microsoft Uighur" w:hAnsi="Microsoft Uighur" w:cs="B Nazanin"/>
          <w:sz w:val="28"/>
          <w:szCs w:val="28"/>
          <w:rtl/>
          <w:lang w:bidi="fa-IR"/>
        </w:rPr>
        <w:t xml:space="preserve"> (ج) بانک مرکزی </w:t>
      </w:r>
      <w:r w:rsidR="00B1309B">
        <w:rPr>
          <w:rStyle w:val="Bodytext4"/>
          <w:rFonts w:ascii="Microsoft Uighur" w:hAnsi="Microsoft Uighur" w:cs="B Nazanin"/>
          <w:sz w:val="28"/>
          <w:szCs w:val="28"/>
          <w:rtl/>
          <w:lang w:bidi="fa-IR"/>
        </w:rPr>
        <w:t>به‌عنوان</w:t>
      </w:r>
      <w:r w:rsidRPr="00ED2752">
        <w:rPr>
          <w:rStyle w:val="Bodytext4"/>
          <w:rFonts w:ascii="Microsoft Uighur" w:hAnsi="Microsoft Uighur" w:cs="B Nazanin"/>
          <w:sz w:val="28"/>
          <w:szCs w:val="28"/>
          <w:rtl/>
          <w:lang w:bidi="fa-IR"/>
        </w:rPr>
        <w:t xml:space="preserve"> بانکدار دولت </w:t>
      </w:r>
    </w:p>
    <w:p w14:paraId="49DDF817" w14:textId="77777777" w:rsidR="00D11428" w:rsidRDefault="00D11428" w:rsidP="005B0800">
      <w:pPr>
        <w:pStyle w:val="Bodytext40"/>
        <w:spacing w:after="0" w:line="331" w:lineRule="auto"/>
        <w:ind w:right="1240" w:firstLine="20"/>
        <w:jc w:val="both"/>
        <w:rPr>
          <w:rStyle w:val="Bodytext4"/>
          <w:rFonts w:ascii="Microsoft Uighur" w:hAnsi="Microsoft Uighur" w:cs="B Nazanin"/>
          <w:sz w:val="28"/>
          <w:szCs w:val="28"/>
          <w:rtl/>
          <w:lang w:bidi="fa-IR"/>
        </w:rPr>
      </w:pPr>
      <w:r>
        <w:rPr>
          <w:rStyle w:val="Bodytext4"/>
          <w:rFonts w:ascii="Microsoft Uighur" w:hAnsi="Microsoft Uighur" w:cs="B Nazanin" w:hint="cs"/>
          <w:sz w:val="28"/>
          <w:szCs w:val="28"/>
          <w:rtl/>
          <w:lang w:bidi="fa-IR"/>
        </w:rPr>
        <w:t>مفاد و مصادیق هر یک از این سه گروه به شرح زیر است:</w:t>
      </w:r>
    </w:p>
    <w:p w14:paraId="638371AE" w14:textId="77777777" w:rsidR="0092750E" w:rsidRPr="00D11428" w:rsidRDefault="00D11428" w:rsidP="00D11428">
      <w:pPr>
        <w:pStyle w:val="Bodytext40"/>
        <w:spacing w:after="480" w:line="331" w:lineRule="auto"/>
        <w:ind w:right="1240" w:firstLine="20"/>
        <w:jc w:val="both"/>
        <w:rPr>
          <w:rFonts w:ascii="Times New Roman" w:hAnsi="Times New Roman" w:cs="B Nazanin"/>
          <w:sz w:val="28"/>
          <w:szCs w:val="28"/>
          <w:rtl/>
          <w:lang w:bidi="fa-IR"/>
        </w:rPr>
      </w:pPr>
      <w:r>
        <w:rPr>
          <w:rStyle w:val="Bodytext4"/>
          <w:rFonts w:ascii="Microsoft Uighur" w:hAnsi="Microsoft Uighur" w:cs="B Nazanin" w:hint="cs"/>
          <w:sz w:val="28"/>
          <w:szCs w:val="28"/>
          <w:rtl/>
          <w:lang w:bidi="fa-IR"/>
        </w:rPr>
        <w:t xml:space="preserve">الف) </w:t>
      </w:r>
      <w:r w:rsidR="00E433A8" w:rsidRPr="00ED2752">
        <w:rPr>
          <w:rStyle w:val="Bodytext4"/>
          <w:rFonts w:ascii="Microsoft Uighur" w:hAnsi="Microsoft Uighur" w:cs="B Nazanin"/>
          <w:sz w:val="28"/>
          <w:szCs w:val="28"/>
          <w:rtl/>
          <w:lang w:bidi="fa-IR"/>
        </w:rPr>
        <w:t>مهم</w:t>
      </w:r>
      <w:r w:rsidR="00AA1536">
        <w:rPr>
          <w:rStyle w:val="Bodytext4"/>
          <w:rFonts w:ascii="Microsoft Uighur" w:hAnsi="Microsoft Uighur" w:cs="B Nazanin"/>
          <w:sz w:val="28"/>
          <w:szCs w:val="28"/>
          <w:rtl/>
          <w:lang w:bidi="fa-IR"/>
        </w:rPr>
        <w:softHyphen/>
      </w:r>
      <w:r w:rsidR="00E433A8" w:rsidRPr="00ED2752">
        <w:rPr>
          <w:rStyle w:val="Bodytext4"/>
          <w:rFonts w:ascii="Microsoft Uighur" w:hAnsi="Microsoft Uighur" w:cs="B Nazanin"/>
          <w:sz w:val="28"/>
          <w:szCs w:val="28"/>
          <w:rtl/>
          <w:lang w:bidi="fa-IR"/>
        </w:rPr>
        <w:t xml:space="preserve">ترین وظایف عمومی بانک مرکزی عبارتند از: </w:t>
      </w:r>
    </w:p>
    <w:p w14:paraId="44AD0C8F" w14:textId="77777777" w:rsidR="0092750E" w:rsidRDefault="0092750E">
      <w:pPr>
        <w:spacing w:before="59" w:after="59" w:line="240" w:lineRule="exact"/>
        <w:rPr>
          <w:color w:val="auto"/>
          <w:rtl/>
          <w:lang w:bidi="fa-IR"/>
        </w:rPr>
      </w:pPr>
    </w:p>
    <w:p w14:paraId="3DC79674" w14:textId="77777777" w:rsidR="0092750E" w:rsidRDefault="0092750E">
      <w:pPr>
        <w:spacing w:line="1" w:lineRule="exact"/>
        <w:rPr>
          <w:color w:val="auto"/>
          <w:rtl/>
          <w:lang w:bidi="fa-IR"/>
        </w:rPr>
        <w:sectPr w:rsidR="0092750E" w:rsidSect="00AA1536">
          <w:headerReference w:type="even" r:id="rId27"/>
          <w:headerReference w:type="default" r:id="rId28"/>
          <w:footerReference w:type="even" r:id="rId29"/>
          <w:footerReference w:type="default" r:id="rId30"/>
          <w:headerReference w:type="first" r:id="rId31"/>
          <w:footerReference w:type="first" r:id="rId32"/>
          <w:type w:val="continuous"/>
          <w:pgSz w:w="11900" w:h="16840"/>
          <w:pgMar w:top="1283" w:right="830" w:bottom="219" w:left="900" w:header="0" w:footer="3" w:gutter="0"/>
          <w:cols w:space="720"/>
          <w:docGrid w:linePitch="360"/>
        </w:sectPr>
      </w:pPr>
    </w:p>
    <w:p w14:paraId="2CE3A513" w14:textId="77777777" w:rsidR="0092750E" w:rsidRDefault="0092750E">
      <w:pPr>
        <w:spacing w:line="1" w:lineRule="exact"/>
        <w:rPr>
          <w:color w:val="auto"/>
          <w:rtl/>
          <w:lang w:bidi="fa-IR"/>
        </w:rPr>
        <w:sectPr w:rsidR="0092750E">
          <w:headerReference w:type="even" r:id="rId33"/>
          <w:headerReference w:type="default" r:id="rId34"/>
          <w:footerReference w:type="even" r:id="rId35"/>
          <w:footerReference w:type="default" r:id="rId36"/>
          <w:headerReference w:type="first" r:id="rId37"/>
          <w:footerReference w:type="first" r:id="rId38"/>
          <w:type w:val="continuous"/>
          <w:pgSz w:w="11900" w:h="16840"/>
          <w:pgMar w:top="1283" w:right="320" w:bottom="219" w:left="1368" w:header="0" w:footer="3" w:gutter="0"/>
          <w:cols w:space="720"/>
          <w:docGrid w:linePitch="360"/>
        </w:sectPr>
      </w:pPr>
    </w:p>
    <w:p w14:paraId="3440A7F0" w14:textId="77777777" w:rsidR="00D11428" w:rsidRDefault="00E433A8" w:rsidP="004671B4">
      <w:pPr>
        <w:pStyle w:val="Bodytext301"/>
        <w:numPr>
          <w:ilvl w:val="0"/>
          <w:numId w:val="35"/>
        </w:numPr>
        <w:spacing w:after="0" w:line="360" w:lineRule="auto"/>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lastRenderedPageBreak/>
        <w:t>متولی ذخائر بانک</w:t>
      </w:r>
      <w:r w:rsidR="004671B4">
        <w:rPr>
          <w:rStyle w:val="Bodytext300"/>
          <w:rFonts w:ascii="Microsoft Uighur" w:hAnsi="Microsoft Uighur" w:cs="B Nazanin"/>
          <w:sz w:val="28"/>
          <w:szCs w:val="28"/>
          <w:rtl/>
          <w:lang w:bidi="fa-IR"/>
        </w:rPr>
        <w:softHyphen/>
      </w:r>
      <w:r w:rsidRPr="00D11428">
        <w:rPr>
          <w:rStyle w:val="Bodytext300"/>
          <w:rFonts w:ascii="Microsoft Uighur" w:hAnsi="Microsoft Uighur" w:cs="B Nazanin"/>
          <w:sz w:val="28"/>
          <w:szCs w:val="28"/>
          <w:rtl/>
          <w:lang w:bidi="fa-IR"/>
        </w:rPr>
        <w:t xml:space="preserve">های تجاری و تخصصی </w:t>
      </w:r>
    </w:p>
    <w:p w14:paraId="2F777A74" w14:textId="2BD53B01" w:rsidR="0092750E" w:rsidRPr="00D11428" w:rsidRDefault="00E433A8" w:rsidP="00082F39">
      <w:pPr>
        <w:pStyle w:val="Bodytext301"/>
        <w:numPr>
          <w:ilvl w:val="0"/>
          <w:numId w:val="35"/>
        </w:numPr>
        <w:spacing w:line="360" w:lineRule="auto"/>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آخرین قرض</w:t>
      </w:r>
      <w:r w:rsidR="00D11428">
        <w:rPr>
          <w:rStyle w:val="Bodytext300"/>
          <w:rFonts w:ascii="Microsoft Uighur" w:hAnsi="Microsoft Uighur" w:cs="B Nazanin"/>
          <w:sz w:val="28"/>
          <w:szCs w:val="28"/>
          <w:rtl/>
          <w:lang w:bidi="fa-IR"/>
        </w:rPr>
        <w:softHyphen/>
      </w:r>
      <w:r w:rsidRPr="00D11428">
        <w:rPr>
          <w:rStyle w:val="Bodytext300"/>
          <w:rFonts w:ascii="Microsoft Uighur" w:hAnsi="Microsoft Uighur" w:cs="B Nazanin"/>
          <w:sz w:val="28"/>
          <w:szCs w:val="28"/>
          <w:rtl/>
          <w:lang w:bidi="fa-IR"/>
        </w:rPr>
        <w:t>دهنده تنزیل مجدد استاد نزولی بانک</w:t>
      </w:r>
      <w:r w:rsidR="00B1309B">
        <w:rPr>
          <w:rStyle w:val="Bodytext300"/>
          <w:rFonts w:ascii="Microsoft Uighur" w:hAnsi="Microsoft Uighur" w:cs="B Nazanin"/>
          <w:sz w:val="28"/>
          <w:szCs w:val="28"/>
          <w:rtl/>
          <w:lang w:bidi="fa-IR"/>
        </w:rPr>
        <w:t xml:space="preserve">‌های </w:t>
      </w:r>
      <w:r w:rsidRPr="00D11428">
        <w:rPr>
          <w:rStyle w:val="Bodytext300"/>
          <w:rFonts w:ascii="Microsoft Uighur" w:hAnsi="Microsoft Uighur" w:cs="B Nazanin"/>
          <w:sz w:val="28"/>
          <w:szCs w:val="28"/>
          <w:rtl/>
          <w:lang w:bidi="fa-IR"/>
        </w:rPr>
        <w:t>تجاری و تامین نیازهای امتیای آنها</w:t>
      </w:r>
      <w:r w:rsidR="00D11428">
        <w:rPr>
          <w:rStyle w:val="Bodytext300"/>
          <w:rFonts w:ascii="Microsoft Uighur" w:hAnsi="Microsoft Uighur" w:cs="B Nazanin" w:hint="cs"/>
          <w:sz w:val="28"/>
          <w:szCs w:val="28"/>
          <w:rtl/>
          <w:lang w:bidi="fa-IR"/>
        </w:rPr>
        <w:t>،</w:t>
      </w:r>
      <w:r w:rsidRPr="00D11428">
        <w:rPr>
          <w:rStyle w:val="Bodytext300"/>
          <w:rFonts w:ascii="Microsoft Uighur" w:hAnsi="Microsoft Uighur" w:cs="B Nazanin"/>
          <w:sz w:val="28"/>
          <w:szCs w:val="28"/>
          <w:rtl/>
          <w:lang w:bidi="fa-IR"/>
        </w:rPr>
        <w:t xml:space="preserve"> LOLR</w:t>
      </w:r>
      <w:r w:rsidR="00D60713">
        <w:rPr>
          <w:rStyle w:val="FootnoteReference"/>
          <w:rFonts w:ascii="Microsoft Uighur" w:hAnsi="Microsoft Uighur" w:cs="B Nazanin"/>
          <w:b w:val="0"/>
          <w:bCs w:val="0"/>
          <w:color w:val="000000"/>
          <w:sz w:val="28"/>
          <w:szCs w:val="28"/>
          <w:rtl/>
          <w:lang w:bidi="fa-IR"/>
        </w:rPr>
        <w:footnoteReference w:id="65"/>
      </w:r>
      <w:r w:rsidRPr="00D11428">
        <w:rPr>
          <w:rStyle w:val="Bodytext300"/>
          <w:rFonts w:ascii="Microsoft Uighur" w:hAnsi="Microsoft Uighur" w:cs="B Nazanin"/>
          <w:sz w:val="28"/>
          <w:szCs w:val="28"/>
          <w:rtl/>
          <w:lang w:bidi="fa-IR"/>
        </w:rPr>
        <w:t xml:space="preserve">) </w:t>
      </w:r>
    </w:p>
    <w:p w14:paraId="15A18CEF" w14:textId="77777777" w:rsidR="0092750E" w:rsidRPr="00D11428" w:rsidRDefault="00E433A8" w:rsidP="00082F39">
      <w:pPr>
        <w:pStyle w:val="Bodytext301"/>
        <w:numPr>
          <w:ilvl w:val="0"/>
          <w:numId w:val="35"/>
        </w:numPr>
        <w:spacing w:line="360" w:lineRule="auto"/>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تسویه محاسبات بین بانک</w:t>
      </w:r>
      <w:r w:rsidR="00D11428">
        <w:rPr>
          <w:rStyle w:val="Bodytext300"/>
          <w:rFonts w:ascii="Microsoft Uighur" w:hAnsi="Microsoft Uighur" w:cs="B Nazanin"/>
          <w:sz w:val="28"/>
          <w:szCs w:val="28"/>
          <w:rtl/>
          <w:lang w:bidi="fa-IR"/>
        </w:rPr>
        <w:softHyphen/>
      </w:r>
      <w:r w:rsidRPr="00D11428">
        <w:rPr>
          <w:rStyle w:val="Bodytext300"/>
          <w:rFonts w:ascii="Microsoft Uighur" w:hAnsi="Microsoft Uighur" w:cs="B Nazanin"/>
          <w:sz w:val="28"/>
          <w:szCs w:val="28"/>
          <w:rtl/>
          <w:lang w:bidi="fa-IR"/>
        </w:rPr>
        <w:t xml:space="preserve">ها </w:t>
      </w:r>
      <w:r w:rsidR="00D11428">
        <w:rPr>
          <w:rStyle w:val="Bodytext300"/>
          <w:rFonts w:ascii="Microsoft Uighur" w:hAnsi="Microsoft Uighur" w:cs="B Nazanin" w:hint="cs"/>
          <w:sz w:val="28"/>
          <w:szCs w:val="28"/>
          <w:rtl/>
          <w:lang w:bidi="fa-IR"/>
        </w:rPr>
        <w:t>(</w:t>
      </w:r>
      <w:r w:rsidR="00D11428">
        <w:rPr>
          <w:rStyle w:val="Bodytext300"/>
          <w:rFonts w:ascii="Microsoft Uighur" w:hAnsi="Microsoft Uighur" w:cs="B Nazanin"/>
          <w:sz w:val="28"/>
          <w:szCs w:val="28"/>
          <w:rtl/>
          <w:lang w:bidi="fa-IR"/>
        </w:rPr>
        <w:t>پایاپای</w:t>
      </w:r>
      <w:r w:rsidR="00D11428">
        <w:rPr>
          <w:rStyle w:val="Bodytext300"/>
          <w:rFonts w:ascii="Microsoft Uighur" w:hAnsi="Microsoft Uighur" w:cs="B Nazanin" w:hint="cs"/>
          <w:sz w:val="28"/>
          <w:szCs w:val="28"/>
          <w:rtl/>
          <w:lang w:bidi="fa-IR"/>
        </w:rPr>
        <w:t>)</w:t>
      </w:r>
    </w:p>
    <w:p w14:paraId="71A869AA" w14:textId="77777777" w:rsidR="0092750E" w:rsidRPr="00D11428" w:rsidRDefault="00E433A8" w:rsidP="00082F39">
      <w:pPr>
        <w:pStyle w:val="Bodytext301"/>
        <w:numPr>
          <w:ilvl w:val="0"/>
          <w:numId w:val="35"/>
        </w:numPr>
        <w:spacing w:line="360" w:lineRule="auto"/>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 xml:space="preserve">اجرای سیاست پولی </w:t>
      </w:r>
    </w:p>
    <w:p w14:paraId="64EA8B7A" w14:textId="3D97D0D9" w:rsidR="0092750E" w:rsidRPr="00D11428" w:rsidRDefault="00E433A8" w:rsidP="00082F39">
      <w:pPr>
        <w:pStyle w:val="Bodytext301"/>
        <w:spacing w:line="360" w:lineRule="auto"/>
        <w:ind w:firstLine="340"/>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ب</w:t>
      </w:r>
      <w:r w:rsidR="00D11428">
        <w:rPr>
          <w:rStyle w:val="Bodytext300"/>
          <w:rFonts w:ascii="Microsoft Uighur" w:hAnsi="Microsoft Uighur" w:cs="B Nazanin" w:hint="cs"/>
          <w:sz w:val="28"/>
          <w:szCs w:val="28"/>
          <w:rtl/>
          <w:lang w:bidi="fa-IR"/>
        </w:rPr>
        <w:t xml:space="preserve">) </w:t>
      </w:r>
      <w:r w:rsidRPr="00D11428">
        <w:rPr>
          <w:rStyle w:val="Bodytext300"/>
          <w:rFonts w:ascii="Microsoft Uighur" w:hAnsi="Microsoft Uighur" w:cs="B Nazanin"/>
          <w:sz w:val="28"/>
          <w:szCs w:val="28"/>
          <w:rtl/>
          <w:lang w:bidi="fa-IR"/>
        </w:rPr>
        <w:t>بر ا</w:t>
      </w:r>
      <w:r w:rsidR="00AF33E4">
        <w:rPr>
          <w:rStyle w:val="Bodytext300"/>
          <w:rFonts w:ascii="Microsoft Uighur" w:hAnsi="Microsoft Uighur" w:cs="B Nazanin"/>
          <w:sz w:val="28"/>
          <w:szCs w:val="28"/>
          <w:rtl/>
          <w:lang w:bidi="fa-IR"/>
        </w:rPr>
        <w:t>ساس ماده</w:t>
      </w:r>
      <w:r w:rsidR="00AF33E4">
        <w:rPr>
          <w:rStyle w:val="Bodytext300"/>
          <w:rFonts w:ascii="Microsoft Uighur" w:hAnsi="Microsoft Uighur" w:cs="B Nazanin" w:hint="cs"/>
          <w:sz w:val="28"/>
          <w:szCs w:val="28"/>
          <w:rtl/>
          <w:lang w:bidi="fa-IR"/>
        </w:rPr>
        <w:t xml:space="preserve"> </w:t>
      </w:r>
      <w:r w:rsidR="00AF33E4">
        <w:rPr>
          <w:rStyle w:val="Bodytext300"/>
          <w:rFonts w:ascii="Microsoft Uighur" w:hAnsi="Microsoft Uighur" w:cs="B Nazanin" w:hint="cs"/>
          <w:sz w:val="28"/>
          <w:szCs w:val="28"/>
          <w:rtl/>
          <w:lang w:val="en-US" w:bidi="fa-IR"/>
        </w:rPr>
        <w:t>11</w:t>
      </w:r>
      <w:r w:rsidRPr="00D11428">
        <w:rPr>
          <w:rStyle w:val="Bodytext300"/>
          <w:rFonts w:ascii="Microsoft Uighur" w:hAnsi="Microsoft Uighur" w:cs="B Nazanin"/>
          <w:sz w:val="28"/>
          <w:szCs w:val="28"/>
          <w:rtl/>
          <w:lang w:bidi="fa-IR"/>
        </w:rPr>
        <w:t xml:space="preserve"> قانون بانکی و پولی کشور</w:t>
      </w:r>
      <w:r w:rsidR="00F3341B">
        <w:rPr>
          <w:rStyle w:val="FootnoteReference"/>
          <w:rFonts w:ascii="Microsoft Uighur" w:hAnsi="Microsoft Uighur" w:cs="B Nazanin"/>
          <w:b w:val="0"/>
          <w:bCs w:val="0"/>
          <w:color w:val="000000"/>
          <w:sz w:val="28"/>
          <w:szCs w:val="28"/>
          <w:rtl/>
          <w:lang w:bidi="fa-IR"/>
        </w:rPr>
        <w:footnoteReference w:id="66"/>
      </w:r>
      <w:r w:rsidRPr="00D11428">
        <w:rPr>
          <w:rStyle w:val="Bodytext300"/>
          <w:rFonts w:ascii="Microsoft Uighur" w:hAnsi="Microsoft Uighur" w:cs="B Nazanin"/>
          <w:sz w:val="28"/>
          <w:szCs w:val="28"/>
          <w:rtl/>
          <w:lang w:bidi="fa-IR"/>
        </w:rPr>
        <w:t xml:space="preserve"> مهمترین وظایف بانک مرکزی </w:t>
      </w:r>
      <w:r w:rsidR="00B1309B">
        <w:rPr>
          <w:rStyle w:val="Bodytext300"/>
          <w:rFonts w:ascii="Microsoft Uighur" w:hAnsi="Microsoft Uighur" w:cs="B Nazanin"/>
          <w:sz w:val="28"/>
          <w:szCs w:val="28"/>
          <w:rtl/>
          <w:lang w:bidi="fa-IR"/>
        </w:rPr>
        <w:t>به‌عنوان</w:t>
      </w:r>
      <w:r w:rsidRPr="00D11428">
        <w:rPr>
          <w:rStyle w:val="Bodytext300"/>
          <w:rFonts w:ascii="Microsoft Uighur" w:hAnsi="Microsoft Uighur" w:cs="B Nazanin"/>
          <w:sz w:val="28"/>
          <w:szCs w:val="28"/>
          <w:rtl/>
          <w:lang w:bidi="fa-IR"/>
        </w:rPr>
        <w:t xml:space="preserve"> تنظیم</w:t>
      </w:r>
      <w:r w:rsidR="00D11428">
        <w:rPr>
          <w:rStyle w:val="Bodytext300"/>
          <w:rFonts w:ascii="Microsoft Uighur" w:hAnsi="Microsoft Uighur" w:cs="B Nazanin"/>
          <w:sz w:val="28"/>
          <w:szCs w:val="28"/>
          <w:rtl/>
          <w:lang w:bidi="fa-IR"/>
        </w:rPr>
        <w:softHyphen/>
      </w:r>
      <w:r w:rsidRPr="00D11428">
        <w:rPr>
          <w:rStyle w:val="Bodytext300"/>
          <w:rFonts w:ascii="Microsoft Uighur" w:hAnsi="Microsoft Uighur" w:cs="B Nazanin"/>
          <w:sz w:val="28"/>
          <w:szCs w:val="28"/>
          <w:rtl/>
          <w:lang w:bidi="fa-IR"/>
        </w:rPr>
        <w:t xml:space="preserve">کننده نظام پولی و اعتباری عبارتند از: </w:t>
      </w:r>
    </w:p>
    <w:p w14:paraId="14F5B6BE" w14:textId="77777777" w:rsidR="0092750E" w:rsidRPr="00D11428" w:rsidRDefault="00E433A8" w:rsidP="00082F39">
      <w:pPr>
        <w:pStyle w:val="Bodytext301"/>
        <w:numPr>
          <w:ilvl w:val="0"/>
          <w:numId w:val="36"/>
        </w:numPr>
        <w:spacing w:line="360" w:lineRule="auto"/>
        <w:ind w:left="701"/>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 xml:space="preserve">ناشر اسکناس و مسکوک </w:t>
      </w:r>
    </w:p>
    <w:p w14:paraId="31704E52" w14:textId="00061CF0" w:rsidR="0092750E" w:rsidRPr="00D11428" w:rsidRDefault="00E433A8" w:rsidP="00082F39">
      <w:pPr>
        <w:pStyle w:val="Bodytext301"/>
        <w:numPr>
          <w:ilvl w:val="0"/>
          <w:numId w:val="36"/>
        </w:numPr>
        <w:spacing w:line="360" w:lineRule="auto"/>
        <w:ind w:left="701"/>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نظارت بر بانک</w:t>
      </w:r>
      <w:r w:rsidR="00B1309B">
        <w:rPr>
          <w:rStyle w:val="Bodytext300"/>
          <w:rFonts w:ascii="Microsoft Uighur" w:hAnsi="Microsoft Uighur" w:cs="B Nazanin"/>
          <w:sz w:val="28"/>
          <w:szCs w:val="28"/>
          <w:rtl/>
          <w:lang w:bidi="fa-IR"/>
        </w:rPr>
        <w:t xml:space="preserve">‌ها </w:t>
      </w:r>
      <w:r w:rsidRPr="00D11428">
        <w:rPr>
          <w:rStyle w:val="Bodytext300"/>
          <w:rFonts w:ascii="Microsoft Uighur" w:hAnsi="Microsoft Uighur" w:cs="B Nazanin"/>
          <w:sz w:val="28"/>
          <w:szCs w:val="28"/>
          <w:rtl/>
          <w:lang w:bidi="fa-IR"/>
        </w:rPr>
        <w:t xml:space="preserve">و موسسات اعتباری </w:t>
      </w:r>
    </w:p>
    <w:p w14:paraId="3C797B94" w14:textId="77777777" w:rsidR="0092750E" w:rsidRPr="00D11428" w:rsidRDefault="00E433A8" w:rsidP="00082F39">
      <w:pPr>
        <w:pStyle w:val="Bodytext301"/>
        <w:numPr>
          <w:ilvl w:val="0"/>
          <w:numId w:val="36"/>
        </w:numPr>
        <w:spacing w:line="360" w:lineRule="auto"/>
        <w:ind w:hanging="719"/>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تنظیم</w:t>
      </w:r>
      <w:r w:rsidR="00D11428">
        <w:rPr>
          <w:rStyle w:val="Bodytext300"/>
          <w:rFonts w:ascii="Microsoft Uighur" w:hAnsi="Microsoft Uighur" w:cs="B Nazanin"/>
          <w:sz w:val="28"/>
          <w:szCs w:val="28"/>
          <w:rtl/>
          <w:lang w:bidi="fa-IR"/>
        </w:rPr>
        <w:softHyphen/>
      </w:r>
      <w:r w:rsidRPr="00D11428">
        <w:rPr>
          <w:rStyle w:val="Bodytext300"/>
          <w:rFonts w:ascii="Microsoft Uighur" w:hAnsi="Microsoft Uighur" w:cs="B Nazanin"/>
          <w:sz w:val="28"/>
          <w:szCs w:val="28"/>
          <w:rtl/>
          <w:lang w:bidi="fa-IR"/>
        </w:rPr>
        <w:t xml:space="preserve">کننده مقررات و ناظر معاملات معاملات ارزی </w:t>
      </w:r>
    </w:p>
    <w:p w14:paraId="1B86A3CD" w14:textId="77777777" w:rsidR="0092750E" w:rsidRPr="00D11428" w:rsidRDefault="00E433A8" w:rsidP="00082F39">
      <w:pPr>
        <w:pStyle w:val="Bodytext301"/>
        <w:numPr>
          <w:ilvl w:val="0"/>
          <w:numId w:val="36"/>
        </w:numPr>
        <w:spacing w:line="360" w:lineRule="auto"/>
        <w:ind w:hanging="629"/>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تنظیم</w:t>
      </w:r>
      <w:r w:rsidR="00D11428">
        <w:rPr>
          <w:rStyle w:val="Bodytext300"/>
          <w:rFonts w:ascii="Microsoft Uighur" w:hAnsi="Microsoft Uighur" w:cs="B Nazanin"/>
          <w:sz w:val="28"/>
          <w:szCs w:val="28"/>
          <w:rtl/>
          <w:lang w:bidi="fa-IR"/>
        </w:rPr>
        <w:softHyphen/>
      </w:r>
      <w:r w:rsidRPr="00D11428">
        <w:rPr>
          <w:rStyle w:val="Bodytext300"/>
          <w:rFonts w:ascii="Microsoft Uighur" w:hAnsi="Microsoft Uighur" w:cs="B Nazanin"/>
          <w:sz w:val="28"/>
          <w:szCs w:val="28"/>
          <w:rtl/>
          <w:lang w:bidi="fa-IR"/>
        </w:rPr>
        <w:t xml:space="preserve">کننده و ناظر معاملات طلا در کشور </w:t>
      </w:r>
    </w:p>
    <w:p w14:paraId="1746AA72" w14:textId="77777777" w:rsidR="0092750E" w:rsidRPr="00D11428" w:rsidRDefault="00E433A8" w:rsidP="00082F39">
      <w:pPr>
        <w:pStyle w:val="Bodytext301"/>
        <w:numPr>
          <w:ilvl w:val="0"/>
          <w:numId w:val="36"/>
        </w:numPr>
        <w:spacing w:line="360" w:lineRule="auto"/>
        <w:ind w:hanging="629"/>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تنظیم</w:t>
      </w:r>
      <w:r w:rsidR="00D11428">
        <w:rPr>
          <w:rStyle w:val="Bodytext300"/>
          <w:rFonts w:ascii="Microsoft Uighur" w:hAnsi="Microsoft Uighur" w:cs="B Nazanin"/>
          <w:sz w:val="28"/>
          <w:szCs w:val="28"/>
          <w:rtl/>
          <w:lang w:bidi="fa-IR"/>
        </w:rPr>
        <w:softHyphen/>
      </w:r>
      <w:r w:rsidRPr="00D11428">
        <w:rPr>
          <w:rStyle w:val="Bodytext300"/>
          <w:rFonts w:ascii="Microsoft Uighur" w:hAnsi="Microsoft Uighur" w:cs="B Nazanin"/>
          <w:sz w:val="28"/>
          <w:szCs w:val="28"/>
          <w:rtl/>
          <w:lang w:bidi="fa-IR"/>
        </w:rPr>
        <w:t xml:space="preserve">کننده مقررات و ناظر بر ورورد و خروج پول رایج در کشور </w:t>
      </w:r>
    </w:p>
    <w:p w14:paraId="0D058905" w14:textId="53EE3578" w:rsidR="0092750E" w:rsidRPr="00D11428" w:rsidRDefault="00E433A8" w:rsidP="00082F39">
      <w:pPr>
        <w:pStyle w:val="Bodytext301"/>
        <w:spacing w:line="360" w:lineRule="auto"/>
        <w:ind w:firstLine="340"/>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 xml:space="preserve">ج) بر اساس ماده ۱۲ قانون بانکی و پولی کشور مهمترین وظایف بانک مرکزی </w:t>
      </w:r>
      <w:r w:rsidR="00B1309B">
        <w:rPr>
          <w:rStyle w:val="Bodytext300"/>
          <w:rFonts w:ascii="Microsoft Uighur" w:hAnsi="Microsoft Uighur" w:cs="B Nazanin"/>
          <w:sz w:val="28"/>
          <w:szCs w:val="28"/>
          <w:rtl/>
          <w:lang w:bidi="fa-IR"/>
        </w:rPr>
        <w:t>به‌عنوان</w:t>
      </w:r>
      <w:r w:rsidR="00AF33E4">
        <w:rPr>
          <w:rStyle w:val="Bodytext300"/>
          <w:rFonts w:ascii="Microsoft Uighur" w:hAnsi="Microsoft Uighur" w:cs="B Nazanin"/>
          <w:sz w:val="28"/>
          <w:szCs w:val="28"/>
          <w:rtl/>
          <w:lang w:bidi="fa-IR"/>
        </w:rPr>
        <w:t xml:space="preserve"> بانکدار دولت عبارتند از</w:t>
      </w:r>
      <w:r w:rsidR="00AF33E4">
        <w:rPr>
          <w:rStyle w:val="Bodytext300"/>
          <w:rFonts w:ascii="Microsoft Uighur" w:hAnsi="Microsoft Uighur" w:cs="B Nazanin" w:hint="cs"/>
          <w:sz w:val="28"/>
          <w:szCs w:val="28"/>
          <w:rtl/>
          <w:lang w:bidi="fa-IR"/>
        </w:rPr>
        <w:t>:</w:t>
      </w:r>
    </w:p>
    <w:p w14:paraId="286641BC" w14:textId="77777777" w:rsidR="0092750E" w:rsidRPr="00D11428" w:rsidRDefault="00E433A8" w:rsidP="00082F39">
      <w:pPr>
        <w:pStyle w:val="Bodytext301"/>
        <w:numPr>
          <w:ilvl w:val="0"/>
          <w:numId w:val="37"/>
        </w:numPr>
        <w:spacing w:line="360" w:lineRule="auto"/>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نگاهداری حساب</w:t>
      </w:r>
      <w:r w:rsidR="00AF33E4">
        <w:rPr>
          <w:rStyle w:val="Bodytext300"/>
          <w:rFonts w:ascii="Microsoft Uighur" w:hAnsi="Microsoft Uighur" w:cs="Microsoft Uighur"/>
          <w:sz w:val="28"/>
          <w:szCs w:val="28"/>
          <w:rtl/>
          <w:lang w:bidi="fa-IR"/>
        </w:rPr>
        <w:softHyphen/>
      </w:r>
      <w:r w:rsidRPr="00D11428">
        <w:rPr>
          <w:rStyle w:val="Bodytext300"/>
          <w:rFonts w:ascii="Microsoft Uighur" w:hAnsi="Microsoft Uighur" w:cs="B Nazanin"/>
          <w:sz w:val="28"/>
          <w:szCs w:val="28"/>
          <w:rtl/>
          <w:lang w:bidi="fa-IR"/>
        </w:rPr>
        <w:t>های موسسات وابسته به دولت</w:t>
      </w:r>
      <w:r w:rsidR="00AF33E4">
        <w:rPr>
          <w:rStyle w:val="Bodytext300"/>
          <w:rFonts w:ascii="Microsoft Uighur" w:hAnsi="Microsoft Uighur" w:cs="Calibri" w:hint="cs"/>
          <w:sz w:val="28"/>
          <w:szCs w:val="28"/>
          <w:rtl/>
          <w:lang w:bidi="fa-IR"/>
        </w:rPr>
        <w:t>(</w:t>
      </w:r>
      <w:r w:rsidRPr="00D11428">
        <w:rPr>
          <w:rStyle w:val="Bodytext300"/>
          <w:rFonts w:ascii="Microsoft Uighur" w:hAnsi="Microsoft Uighur" w:cs="B Nazanin"/>
          <w:sz w:val="28"/>
          <w:szCs w:val="28"/>
          <w:rtl/>
          <w:lang w:bidi="fa-IR"/>
        </w:rPr>
        <w:t>وزارتخانه</w:t>
      </w:r>
      <w:r w:rsidR="00AF33E4">
        <w:rPr>
          <w:rStyle w:val="Bodytext300"/>
          <w:rFonts w:ascii="Microsoft Uighur" w:hAnsi="Microsoft Uighur" w:cs="Microsoft Uighur"/>
          <w:sz w:val="28"/>
          <w:szCs w:val="28"/>
          <w:rtl/>
          <w:lang w:bidi="fa-IR"/>
        </w:rPr>
        <w:softHyphen/>
      </w:r>
      <w:r w:rsidRPr="00D11428">
        <w:rPr>
          <w:rStyle w:val="Bodytext300"/>
          <w:rFonts w:ascii="Microsoft Uighur" w:hAnsi="Microsoft Uighur" w:cs="B Nazanin"/>
          <w:sz w:val="28"/>
          <w:szCs w:val="28"/>
          <w:rtl/>
          <w:lang w:bidi="fa-IR"/>
        </w:rPr>
        <w:t>ها</w:t>
      </w:r>
      <w:r w:rsidR="00AF33E4">
        <w:rPr>
          <w:rStyle w:val="Bodytext300"/>
          <w:rFonts w:ascii="Microsoft Uighur" w:hAnsi="Microsoft Uighur" w:cs="Calibri" w:hint="cs"/>
          <w:sz w:val="28"/>
          <w:szCs w:val="28"/>
          <w:rtl/>
          <w:lang w:bidi="fa-IR"/>
        </w:rPr>
        <w:t>،</w:t>
      </w:r>
      <w:r w:rsidRPr="00D11428">
        <w:rPr>
          <w:rStyle w:val="Bodytext300"/>
          <w:rFonts w:ascii="Microsoft Uighur" w:hAnsi="Microsoft Uighur" w:cs="B Nazanin"/>
          <w:sz w:val="28"/>
          <w:szCs w:val="28"/>
          <w:rtl/>
          <w:lang w:bidi="fa-IR"/>
        </w:rPr>
        <w:t xml:space="preserve"> شهرداری</w:t>
      </w:r>
      <w:r w:rsidR="00AF33E4">
        <w:rPr>
          <w:rStyle w:val="Bodytext300"/>
          <w:rFonts w:ascii="Microsoft Uighur" w:hAnsi="Microsoft Uighur" w:cs="Microsoft Uighur"/>
          <w:sz w:val="28"/>
          <w:szCs w:val="28"/>
          <w:rtl/>
          <w:lang w:bidi="fa-IR"/>
        </w:rPr>
        <w:softHyphen/>
      </w:r>
      <w:r w:rsidRPr="00D11428">
        <w:rPr>
          <w:rStyle w:val="Bodytext300"/>
          <w:rFonts w:ascii="Microsoft Uighur" w:hAnsi="Microsoft Uighur" w:cs="B Nazanin"/>
          <w:sz w:val="28"/>
          <w:szCs w:val="28"/>
          <w:rtl/>
          <w:lang w:bidi="fa-IR"/>
        </w:rPr>
        <w:t xml:space="preserve">ها و...) </w:t>
      </w:r>
    </w:p>
    <w:p w14:paraId="75F4969F" w14:textId="77777777" w:rsidR="0092750E" w:rsidRPr="00D11428" w:rsidRDefault="00AF33E4" w:rsidP="00082F39">
      <w:pPr>
        <w:pStyle w:val="Bodytext301"/>
        <w:numPr>
          <w:ilvl w:val="0"/>
          <w:numId w:val="37"/>
        </w:numPr>
        <w:spacing w:line="360" w:lineRule="auto"/>
        <w:jc w:val="both"/>
        <w:rPr>
          <w:rFonts w:ascii="Times New Roman" w:hAnsi="Times New Roman" w:cs="B Nazanin"/>
          <w:b w:val="0"/>
          <w:bCs w:val="0"/>
          <w:sz w:val="36"/>
          <w:szCs w:val="36"/>
          <w:rtl/>
          <w:lang w:bidi="fa-IR"/>
        </w:rPr>
      </w:pPr>
      <w:r>
        <w:rPr>
          <w:rStyle w:val="Bodytext300"/>
          <w:rFonts w:ascii="Microsoft Uighur" w:hAnsi="Microsoft Uighur" w:cs="B Nazanin" w:hint="cs"/>
          <w:sz w:val="28"/>
          <w:szCs w:val="28"/>
          <w:rtl/>
          <w:lang w:bidi="fa-IR"/>
        </w:rPr>
        <w:t>فروش و بازپرداخت</w:t>
      </w:r>
      <w:r w:rsidR="005B0800">
        <w:rPr>
          <w:rStyle w:val="Bodytext300"/>
          <w:rFonts w:ascii="Microsoft Uighur" w:hAnsi="Microsoft Uighur" w:cs="B Nazanin" w:hint="cs"/>
          <w:sz w:val="28"/>
          <w:szCs w:val="28"/>
          <w:rtl/>
          <w:lang w:bidi="fa-IR"/>
        </w:rPr>
        <w:t xml:space="preserve"> اصل و بهره</w:t>
      </w:r>
      <w:r w:rsidR="005B0800">
        <w:rPr>
          <w:rStyle w:val="Bodytext300"/>
          <w:rFonts w:ascii="Microsoft Uighur" w:hAnsi="Microsoft Uighur" w:cs="B Nazanin"/>
          <w:sz w:val="28"/>
          <w:szCs w:val="28"/>
          <w:rtl/>
          <w:lang w:bidi="fa-IR"/>
        </w:rPr>
        <w:softHyphen/>
      </w:r>
      <w:r w:rsidR="005B0800">
        <w:rPr>
          <w:rStyle w:val="Bodytext300"/>
          <w:rFonts w:ascii="Microsoft Uighur" w:hAnsi="Microsoft Uighur" w:cs="B Nazanin" w:hint="cs"/>
          <w:sz w:val="28"/>
          <w:szCs w:val="28"/>
          <w:rtl/>
          <w:lang w:bidi="fa-IR"/>
        </w:rPr>
        <w:t>ی</w:t>
      </w:r>
      <w:r w:rsidR="00E433A8" w:rsidRPr="00D11428">
        <w:rPr>
          <w:rStyle w:val="Bodytext300"/>
          <w:rFonts w:ascii="Microsoft Uighur" w:hAnsi="Microsoft Uighur" w:cs="B Nazanin"/>
          <w:sz w:val="28"/>
          <w:szCs w:val="28"/>
          <w:rtl/>
          <w:lang w:bidi="fa-IR"/>
        </w:rPr>
        <w:t xml:space="preserve"> انواع اوراق فرضه دولتی و اس</w:t>
      </w:r>
      <w:r w:rsidR="005B0800">
        <w:rPr>
          <w:rStyle w:val="Bodytext300"/>
          <w:rFonts w:ascii="Microsoft Uighur" w:hAnsi="Microsoft Uighur" w:cs="B Nazanin" w:hint="cs"/>
          <w:sz w:val="28"/>
          <w:szCs w:val="28"/>
          <w:rtl/>
          <w:lang w:bidi="fa-IR"/>
        </w:rPr>
        <w:t>ن</w:t>
      </w:r>
      <w:r w:rsidR="00E433A8" w:rsidRPr="00D11428">
        <w:rPr>
          <w:rStyle w:val="Bodytext300"/>
          <w:rFonts w:ascii="Microsoft Uighur" w:hAnsi="Microsoft Uighur" w:cs="B Nazanin"/>
          <w:sz w:val="28"/>
          <w:szCs w:val="28"/>
          <w:rtl/>
          <w:lang w:bidi="fa-IR"/>
        </w:rPr>
        <w:t xml:space="preserve">اد خزانه </w:t>
      </w:r>
    </w:p>
    <w:p w14:paraId="43433CFC" w14:textId="77777777" w:rsidR="0092750E" w:rsidRPr="00D11428" w:rsidRDefault="00E433A8" w:rsidP="00082F39">
      <w:pPr>
        <w:pStyle w:val="Bodytext301"/>
        <w:numPr>
          <w:ilvl w:val="0"/>
          <w:numId w:val="37"/>
        </w:numPr>
        <w:spacing w:line="360" w:lineRule="auto"/>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 xml:space="preserve">نگاهداری کلیه ذخایر طلا و ارز کشور </w:t>
      </w:r>
    </w:p>
    <w:p w14:paraId="058766B1" w14:textId="77777777" w:rsidR="0092750E" w:rsidRPr="00D11428" w:rsidRDefault="00E433A8" w:rsidP="00082F39">
      <w:pPr>
        <w:pStyle w:val="Bodytext301"/>
        <w:numPr>
          <w:ilvl w:val="0"/>
          <w:numId w:val="37"/>
        </w:numPr>
        <w:spacing w:line="360" w:lineRule="auto"/>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نگاهداری وجوه ریالی صندوق بین</w:t>
      </w:r>
      <w:r w:rsidR="005B0800">
        <w:rPr>
          <w:rStyle w:val="Bodytext300"/>
          <w:rFonts w:ascii="Microsoft Uighur" w:hAnsi="Microsoft Uighur" w:cs="B Nazanin"/>
          <w:sz w:val="28"/>
          <w:szCs w:val="28"/>
          <w:rtl/>
          <w:lang w:bidi="fa-IR"/>
        </w:rPr>
        <w:softHyphen/>
        <w:t>المللی پول و موسسات بین</w:t>
      </w:r>
      <w:r w:rsidR="005B0800">
        <w:rPr>
          <w:rStyle w:val="Bodytext300"/>
          <w:rFonts w:ascii="Microsoft Uighur" w:hAnsi="Microsoft Uighur" w:cs="B Nazanin"/>
          <w:sz w:val="28"/>
          <w:szCs w:val="28"/>
          <w:rtl/>
          <w:lang w:bidi="fa-IR"/>
        </w:rPr>
        <w:softHyphen/>
      </w:r>
      <w:r w:rsidRPr="00D11428">
        <w:rPr>
          <w:rStyle w:val="Bodytext300"/>
          <w:rFonts w:ascii="Microsoft Uighur" w:hAnsi="Microsoft Uighur" w:cs="B Nazanin"/>
          <w:sz w:val="28"/>
          <w:szCs w:val="28"/>
          <w:rtl/>
          <w:lang w:bidi="fa-IR"/>
        </w:rPr>
        <w:t xml:space="preserve">المللی توسعه و... </w:t>
      </w:r>
    </w:p>
    <w:p w14:paraId="367B514B" w14:textId="77777777" w:rsidR="0092750E" w:rsidRPr="00D11428" w:rsidRDefault="00E433A8" w:rsidP="00082F39">
      <w:pPr>
        <w:pStyle w:val="Bodytext301"/>
        <w:numPr>
          <w:ilvl w:val="0"/>
          <w:numId w:val="37"/>
        </w:numPr>
        <w:spacing w:line="360" w:lineRule="auto"/>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انعقاد موافقت</w:t>
      </w:r>
      <w:r w:rsidR="005B0800">
        <w:rPr>
          <w:rStyle w:val="Bodytext300"/>
          <w:rFonts w:ascii="Microsoft Uighur" w:hAnsi="Microsoft Uighur" w:cs="B Nazanin"/>
          <w:sz w:val="28"/>
          <w:szCs w:val="28"/>
          <w:rtl/>
          <w:lang w:bidi="fa-IR"/>
        </w:rPr>
        <w:softHyphen/>
      </w:r>
      <w:r w:rsidRPr="00D11428">
        <w:rPr>
          <w:rStyle w:val="Bodytext300"/>
          <w:rFonts w:ascii="Microsoft Uighur" w:hAnsi="Microsoft Uighur" w:cs="B Nazanin"/>
          <w:sz w:val="28"/>
          <w:szCs w:val="28"/>
          <w:rtl/>
          <w:lang w:bidi="fa-IR"/>
        </w:rPr>
        <w:t>نامه پرداخت در اجرای قراردادهای پولی و مالی و بازرگانی بین دولت</w:t>
      </w:r>
      <w:r w:rsidR="005B0800">
        <w:rPr>
          <w:rStyle w:val="Bodytext300"/>
          <w:rFonts w:ascii="Microsoft Uighur" w:hAnsi="Microsoft Uighur" w:cs="B Nazanin"/>
          <w:sz w:val="28"/>
          <w:szCs w:val="28"/>
          <w:rtl/>
          <w:lang w:bidi="fa-IR"/>
        </w:rPr>
        <w:softHyphen/>
      </w:r>
      <w:r w:rsidRPr="00D11428">
        <w:rPr>
          <w:rStyle w:val="Bodytext300"/>
          <w:rFonts w:ascii="Microsoft Uighur" w:hAnsi="Microsoft Uighur" w:cs="B Nazanin"/>
          <w:sz w:val="28"/>
          <w:szCs w:val="28"/>
          <w:rtl/>
          <w:lang w:bidi="fa-IR"/>
        </w:rPr>
        <w:t xml:space="preserve">ها و کشورها </w:t>
      </w:r>
    </w:p>
    <w:p w14:paraId="33EA7E8B" w14:textId="77777777" w:rsidR="0092750E" w:rsidRPr="0070644D" w:rsidRDefault="0070644D" w:rsidP="00082F39">
      <w:pPr>
        <w:pStyle w:val="Bodytext301"/>
        <w:spacing w:line="360" w:lineRule="auto"/>
        <w:ind w:firstLine="340"/>
        <w:jc w:val="both"/>
        <w:rPr>
          <w:rFonts w:ascii="Times New Roman" w:hAnsi="Times New Roman" w:cs="B Nazanin"/>
          <w:b w:val="0"/>
          <w:bCs w:val="0"/>
          <w:sz w:val="36"/>
          <w:szCs w:val="36"/>
          <w:rtl/>
          <w:lang w:bidi="fa-IR"/>
        </w:rPr>
      </w:pPr>
      <w:r w:rsidRPr="0070644D">
        <w:rPr>
          <w:rStyle w:val="Bodytext300"/>
          <w:rFonts w:ascii="Microsoft Uighur" w:hAnsi="Microsoft Uighur" w:cs="B Nazanin" w:hint="cs"/>
          <w:b/>
          <w:bCs/>
          <w:sz w:val="28"/>
          <w:szCs w:val="28"/>
          <w:rtl/>
          <w:lang w:bidi="fa-IR"/>
        </w:rPr>
        <w:t xml:space="preserve">3-1-4 </w:t>
      </w:r>
      <w:r w:rsidR="00E433A8" w:rsidRPr="0070644D">
        <w:rPr>
          <w:rStyle w:val="Bodytext300"/>
          <w:rFonts w:ascii="Microsoft Uighur" w:hAnsi="Microsoft Uighur" w:cs="B Nazanin"/>
          <w:b/>
          <w:bCs/>
          <w:sz w:val="28"/>
          <w:szCs w:val="28"/>
          <w:rtl/>
          <w:lang w:bidi="fa-IR"/>
        </w:rPr>
        <w:t xml:space="preserve">اختیارات بانک مرکزی جمهوری اسلامی ایران </w:t>
      </w:r>
    </w:p>
    <w:p w14:paraId="46055B3C" w14:textId="2202BB25" w:rsidR="0092750E" w:rsidRPr="00D11428" w:rsidRDefault="00E433A8" w:rsidP="00082F39">
      <w:pPr>
        <w:pStyle w:val="Bodytext301"/>
        <w:tabs>
          <w:tab w:val="left" w:pos="868"/>
          <w:tab w:val="left" w:pos="8178"/>
          <w:tab w:val="right" w:pos="9377"/>
        </w:tabs>
        <w:spacing w:line="360" w:lineRule="auto"/>
        <w:ind w:firstLine="340"/>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تمامی وظایف بانک مرکزی در جهت هدف کنترل اعتبارات است و سیاست پولی که بانک مرکزی موظف به اجرای آن است را می</w:t>
      </w:r>
      <w:r w:rsidR="0070644D">
        <w:rPr>
          <w:rStyle w:val="Bodytext300"/>
          <w:rFonts w:ascii="Microsoft Uighur" w:hAnsi="Microsoft Uighur" w:cs="B Nazanin"/>
          <w:sz w:val="28"/>
          <w:szCs w:val="28"/>
          <w:rtl/>
          <w:lang w:bidi="fa-IR"/>
        </w:rPr>
        <w:softHyphen/>
      </w:r>
      <w:r w:rsidRPr="00D11428">
        <w:rPr>
          <w:rStyle w:val="Bodytext300"/>
          <w:rFonts w:ascii="Microsoft Uighur" w:hAnsi="Microsoft Uighur" w:cs="B Nazanin"/>
          <w:sz w:val="28"/>
          <w:szCs w:val="28"/>
          <w:rtl/>
          <w:lang w:bidi="fa-IR"/>
        </w:rPr>
        <w:t>توان کنترل حجم پول در اقتصاد ملی</w:t>
      </w:r>
      <w:r w:rsidR="0070644D">
        <w:rPr>
          <w:rStyle w:val="Bodytext300"/>
          <w:rFonts w:ascii="Microsoft Uighur" w:hAnsi="Microsoft Uighur" w:cs="B Nazanin" w:hint="cs"/>
          <w:sz w:val="28"/>
          <w:szCs w:val="28"/>
          <w:rtl/>
          <w:lang w:bidi="fa-IR"/>
        </w:rPr>
        <w:t xml:space="preserve"> </w:t>
      </w:r>
      <w:r w:rsidR="00B1309B">
        <w:rPr>
          <w:rStyle w:val="Bodytext300"/>
          <w:rFonts w:ascii="Microsoft Uighur" w:hAnsi="Microsoft Uighur" w:cs="B Nazanin"/>
          <w:sz w:val="28"/>
          <w:szCs w:val="28"/>
          <w:rtl/>
          <w:lang w:bidi="fa-IR"/>
        </w:rPr>
        <w:t>به‌منظور</w:t>
      </w:r>
      <w:r w:rsidRPr="00D11428">
        <w:rPr>
          <w:rStyle w:val="Bodytext300"/>
          <w:rFonts w:ascii="Microsoft Uighur" w:hAnsi="Microsoft Uighur" w:cs="B Nazanin"/>
          <w:sz w:val="28"/>
          <w:szCs w:val="28"/>
          <w:rtl/>
          <w:lang w:bidi="fa-IR"/>
        </w:rPr>
        <w:t xml:space="preserve"> ثبات اقتصادی تعریف نمود. بر اساس ماده ۱۴ قانون بانکی و پولی کشور</w:t>
      </w:r>
      <w:r w:rsidR="0070644D">
        <w:rPr>
          <w:rStyle w:val="Bodytext300"/>
          <w:rFonts w:ascii="Microsoft Uighur" w:hAnsi="Microsoft Uighur" w:cs="B Nazanin" w:hint="cs"/>
          <w:sz w:val="28"/>
          <w:szCs w:val="28"/>
          <w:rtl/>
          <w:lang w:bidi="fa-IR"/>
        </w:rPr>
        <w:t>،</w:t>
      </w:r>
      <w:r w:rsidRPr="00D11428">
        <w:rPr>
          <w:rStyle w:val="Bodytext300"/>
          <w:rFonts w:ascii="Microsoft Uighur" w:hAnsi="Microsoft Uighur" w:cs="B Nazanin"/>
          <w:sz w:val="28"/>
          <w:szCs w:val="28"/>
          <w:rtl/>
          <w:lang w:bidi="fa-IR"/>
        </w:rPr>
        <w:t xml:space="preserve"> بانک مرکزی در حسن اجرای نظام پولی کشور می</w:t>
      </w:r>
      <w:r w:rsidR="0070644D">
        <w:rPr>
          <w:rStyle w:val="Bodytext300"/>
          <w:rFonts w:ascii="Microsoft Uighur" w:hAnsi="Microsoft Uighur" w:cs="B Nazanin"/>
          <w:sz w:val="28"/>
          <w:szCs w:val="28"/>
          <w:rtl/>
          <w:lang w:bidi="fa-IR"/>
        </w:rPr>
        <w:softHyphen/>
      </w:r>
      <w:r w:rsidRPr="00D11428">
        <w:rPr>
          <w:rStyle w:val="Bodytext300"/>
          <w:rFonts w:ascii="Microsoft Uighur" w:hAnsi="Microsoft Uighur" w:cs="B Nazanin"/>
          <w:sz w:val="28"/>
          <w:szCs w:val="28"/>
          <w:rtl/>
          <w:lang w:bidi="fa-IR"/>
        </w:rPr>
        <w:t xml:space="preserve">تواند به شرح زیر در امور پولی و بانکی </w:t>
      </w:r>
      <w:r w:rsidR="0070644D">
        <w:rPr>
          <w:rStyle w:val="Bodytext300"/>
          <w:rFonts w:ascii="Microsoft Uighur" w:hAnsi="Microsoft Uighur" w:cs="B Nazanin" w:hint="cs"/>
          <w:sz w:val="28"/>
          <w:szCs w:val="28"/>
          <w:rtl/>
          <w:lang w:bidi="fa-IR"/>
        </w:rPr>
        <w:t xml:space="preserve">مداخله </w:t>
      </w:r>
      <w:r w:rsidRPr="00D11428">
        <w:rPr>
          <w:rStyle w:val="Bodytext300"/>
          <w:rFonts w:ascii="Microsoft Uighur" w:hAnsi="Microsoft Uighur" w:cs="B Nazanin"/>
          <w:sz w:val="28"/>
          <w:szCs w:val="28"/>
          <w:rtl/>
          <w:lang w:bidi="fa-IR"/>
        </w:rPr>
        <w:t xml:space="preserve">و نظارت کند </w:t>
      </w:r>
      <w:r w:rsidR="0070644D">
        <w:rPr>
          <w:rStyle w:val="Bodytext300"/>
          <w:rFonts w:ascii="Microsoft Uighur" w:hAnsi="Microsoft Uighur" w:cs="B Nazanin" w:hint="cs"/>
          <w:sz w:val="28"/>
          <w:szCs w:val="28"/>
          <w:rtl/>
          <w:lang w:bidi="fa-IR"/>
        </w:rPr>
        <w:lastRenderedPageBreak/>
        <w:t>(</w:t>
      </w:r>
      <w:r w:rsidR="0070644D">
        <w:rPr>
          <w:rStyle w:val="Bodytext300"/>
          <w:rFonts w:ascii="Microsoft Uighur" w:hAnsi="Microsoft Uighur" w:cs="B Nazanin"/>
          <w:sz w:val="28"/>
          <w:szCs w:val="28"/>
          <w:rtl/>
          <w:lang w:bidi="fa-IR"/>
        </w:rPr>
        <w:t>ابزارهای در اختیار بانک مرکزی)</w:t>
      </w:r>
      <w:r w:rsidR="0070644D">
        <w:rPr>
          <w:rStyle w:val="Bodytext300"/>
          <w:rFonts w:ascii="Microsoft Uighur" w:hAnsi="Microsoft Uighur" w:cs="B Nazanin" w:hint="cs"/>
          <w:sz w:val="28"/>
          <w:szCs w:val="28"/>
          <w:rtl/>
          <w:lang w:bidi="fa-IR"/>
        </w:rPr>
        <w:t>:</w:t>
      </w:r>
    </w:p>
    <w:p w14:paraId="5689E43D" w14:textId="65D903C7" w:rsidR="0092750E" w:rsidRPr="00D11428" w:rsidRDefault="00E433A8" w:rsidP="00082F39">
      <w:pPr>
        <w:pStyle w:val="Bodytext301"/>
        <w:numPr>
          <w:ilvl w:val="0"/>
          <w:numId w:val="38"/>
        </w:numPr>
        <w:tabs>
          <w:tab w:val="left" w:pos="321"/>
          <w:tab w:val="left" w:pos="822"/>
          <w:tab w:val="right" w:pos="7978"/>
          <w:tab w:val="left" w:pos="8155"/>
        </w:tabs>
        <w:spacing w:line="360" w:lineRule="auto"/>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 xml:space="preserve">تعیین </w:t>
      </w:r>
      <w:r w:rsidR="0070644D">
        <w:rPr>
          <w:rStyle w:val="Bodytext300"/>
          <w:rFonts w:ascii="Microsoft Uighur" w:hAnsi="Microsoft Uighur" w:cs="B Nazanin" w:hint="cs"/>
          <w:sz w:val="28"/>
          <w:szCs w:val="28"/>
          <w:rtl/>
          <w:lang w:bidi="fa-IR"/>
        </w:rPr>
        <w:t xml:space="preserve">نسبت </w:t>
      </w:r>
      <w:r w:rsidRPr="00D11428">
        <w:rPr>
          <w:rStyle w:val="Bodytext300"/>
          <w:rFonts w:ascii="Microsoft Uighur" w:hAnsi="Microsoft Uighur" w:cs="B Nazanin"/>
          <w:sz w:val="28"/>
          <w:szCs w:val="28"/>
          <w:rtl/>
          <w:lang w:bidi="fa-IR"/>
        </w:rPr>
        <w:t>و نرخ بهره سپرده قانونی بانک</w:t>
      </w:r>
      <w:r w:rsidR="0070644D">
        <w:rPr>
          <w:rStyle w:val="Bodytext300"/>
          <w:rFonts w:ascii="Microsoft Uighur" w:hAnsi="Microsoft Uighur" w:cs="B Nazanin"/>
          <w:sz w:val="28"/>
          <w:szCs w:val="28"/>
          <w:rtl/>
          <w:lang w:bidi="fa-IR"/>
        </w:rPr>
        <w:softHyphen/>
      </w:r>
      <w:r w:rsidRPr="00D11428">
        <w:rPr>
          <w:rStyle w:val="Bodytext300"/>
          <w:rFonts w:ascii="Microsoft Uighur" w:hAnsi="Microsoft Uighur" w:cs="B Nazanin"/>
          <w:sz w:val="28"/>
          <w:szCs w:val="28"/>
          <w:rtl/>
          <w:lang w:bidi="fa-IR"/>
        </w:rPr>
        <w:t>ها نزد بانک مرکزی که کمتر از ۱۰</w:t>
      </w:r>
      <w:r w:rsidR="0070644D">
        <w:rPr>
          <w:rStyle w:val="Bodytext300"/>
          <w:rFonts w:ascii="Microsoft Uighur" w:hAnsi="Microsoft Uighur" w:cs="B Nazanin" w:hint="cs"/>
          <w:sz w:val="28"/>
          <w:szCs w:val="28"/>
          <w:rtl/>
          <w:lang w:bidi="fa-IR"/>
        </w:rPr>
        <w:t>%</w:t>
      </w:r>
      <w:r w:rsidR="0070644D">
        <w:rPr>
          <w:rStyle w:val="Bodytext300"/>
          <w:rFonts w:ascii="Microsoft Uighur" w:hAnsi="Microsoft Uighur" w:cs="B Nazanin"/>
          <w:sz w:val="28"/>
          <w:szCs w:val="28"/>
          <w:rtl/>
          <w:lang w:bidi="fa-IR"/>
        </w:rPr>
        <w:t xml:space="preserve"> و بیشتر از </w:t>
      </w:r>
      <w:r w:rsidRPr="00D11428">
        <w:rPr>
          <w:rStyle w:val="Bodytext300"/>
          <w:rFonts w:ascii="Microsoft Uighur" w:hAnsi="Microsoft Uighur" w:cs="B Nazanin"/>
          <w:sz w:val="28"/>
          <w:szCs w:val="28"/>
          <w:rtl/>
          <w:lang w:bidi="fa-IR"/>
        </w:rPr>
        <w:t>۳۰</w:t>
      </w:r>
      <w:r w:rsidR="0070644D">
        <w:rPr>
          <w:rStyle w:val="Bodytext300"/>
          <w:rFonts w:ascii="Microsoft Uighur" w:hAnsi="Microsoft Uighur" w:cs="B Nazanin" w:hint="cs"/>
          <w:sz w:val="28"/>
          <w:szCs w:val="28"/>
          <w:rtl/>
          <w:lang w:bidi="fa-IR"/>
        </w:rPr>
        <w:t>%</w:t>
      </w:r>
      <w:r w:rsidRPr="00D11428">
        <w:rPr>
          <w:rStyle w:val="Bodytext300"/>
          <w:rFonts w:ascii="Microsoft Uighur" w:hAnsi="Microsoft Uighur" w:cs="B Nazanin"/>
          <w:sz w:val="28"/>
          <w:szCs w:val="28"/>
          <w:rtl/>
          <w:lang w:bidi="fa-IR"/>
        </w:rPr>
        <w:t xml:space="preserve"> نخواهد بود </w:t>
      </w:r>
      <w:r w:rsidR="0070644D">
        <w:rPr>
          <w:rStyle w:val="Bodytext300"/>
          <w:rFonts w:ascii="Microsoft Uighur" w:hAnsi="Microsoft Uighur" w:cs="B Nazanin" w:hint="cs"/>
          <w:sz w:val="28"/>
          <w:szCs w:val="28"/>
          <w:rtl/>
          <w:lang w:bidi="fa-IR"/>
        </w:rPr>
        <w:t>(</w:t>
      </w:r>
      <w:r w:rsidR="00B1309B">
        <w:rPr>
          <w:rStyle w:val="Bodytext300"/>
          <w:rFonts w:ascii="Microsoft Uighur" w:hAnsi="Microsoft Uighur" w:cs="B Nazanin"/>
          <w:sz w:val="28"/>
          <w:szCs w:val="28"/>
          <w:rtl/>
          <w:lang w:bidi="fa-IR"/>
        </w:rPr>
        <w:t>به‌منظور</w:t>
      </w:r>
      <w:r w:rsidRPr="00D11428">
        <w:rPr>
          <w:rStyle w:val="Bodytext300"/>
          <w:rFonts w:ascii="Microsoft Uighur" w:hAnsi="Microsoft Uighur" w:cs="B Nazanin"/>
          <w:sz w:val="28"/>
          <w:szCs w:val="28"/>
          <w:rtl/>
          <w:lang w:bidi="fa-IR"/>
        </w:rPr>
        <w:t xml:space="preserve"> تغییر ضریب فزاینده پولی و عرضه پول) </w:t>
      </w:r>
    </w:p>
    <w:p w14:paraId="0305D107" w14:textId="77777777" w:rsidR="0092750E" w:rsidRPr="00D11428" w:rsidRDefault="00E433A8" w:rsidP="00082F39">
      <w:pPr>
        <w:pStyle w:val="Bodytext301"/>
        <w:numPr>
          <w:ilvl w:val="0"/>
          <w:numId w:val="38"/>
        </w:numPr>
        <w:tabs>
          <w:tab w:val="left" w:pos="344"/>
          <w:tab w:val="left" w:pos="828"/>
          <w:tab w:val="right" w:pos="7978"/>
          <w:tab w:val="left" w:pos="8155"/>
        </w:tabs>
        <w:spacing w:line="360" w:lineRule="auto"/>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تعیین نرخ رسمی تنزيل مجدد و بهره وام</w:t>
      </w:r>
      <w:r w:rsidR="0070644D">
        <w:rPr>
          <w:rStyle w:val="Bodytext300"/>
          <w:rFonts w:ascii="Microsoft Uighur" w:hAnsi="Microsoft Uighur" w:cs="B Nazanin"/>
          <w:sz w:val="28"/>
          <w:szCs w:val="28"/>
          <w:rtl/>
          <w:lang w:bidi="fa-IR"/>
        </w:rPr>
        <w:softHyphen/>
      </w:r>
      <w:r w:rsidRPr="00D11428">
        <w:rPr>
          <w:rStyle w:val="Bodytext300"/>
          <w:rFonts w:ascii="Microsoft Uighur" w:hAnsi="Microsoft Uighur" w:cs="B Nazanin"/>
          <w:sz w:val="28"/>
          <w:szCs w:val="28"/>
          <w:rtl/>
          <w:lang w:bidi="fa-IR"/>
        </w:rPr>
        <w:t xml:space="preserve">ها </w:t>
      </w:r>
      <w:r w:rsidR="0070644D">
        <w:rPr>
          <w:rStyle w:val="Bodytext300"/>
          <w:rFonts w:ascii="Microsoft Uighur" w:hAnsi="Microsoft Uighur" w:cs="B Nazanin" w:hint="cs"/>
          <w:sz w:val="28"/>
          <w:szCs w:val="28"/>
          <w:rtl/>
          <w:lang w:bidi="fa-IR"/>
        </w:rPr>
        <w:t>(</w:t>
      </w:r>
      <w:r w:rsidRPr="00D11428">
        <w:rPr>
          <w:rStyle w:val="Bodytext300"/>
          <w:rFonts w:ascii="Microsoft Uighur" w:hAnsi="Microsoft Uighur" w:cs="B Nazanin"/>
          <w:sz w:val="28"/>
          <w:szCs w:val="28"/>
          <w:rtl/>
          <w:lang w:bidi="fa-IR"/>
        </w:rPr>
        <w:t>هزینه استقرا</w:t>
      </w:r>
      <w:r w:rsidR="0070644D">
        <w:rPr>
          <w:rStyle w:val="Bodytext300"/>
          <w:rFonts w:ascii="Microsoft Uighur" w:hAnsi="Microsoft Uighur" w:cs="B Nazanin" w:hint="cs"/>
          <w:sz w:val="28"/>
          <w:szCs w:val="28"/>
          <w:rtl/>
          <w:lang w:bidi="fa-IR"/>
        </w:rPr>
        <w:t>ض</w:t>
      </w:r>
      <w:r w:rsidRPr="00D11428">
        <w:rPr>
          <w:rStyle w:val="Bodytext300"/>
          <w:rFonts w:ascii="Microsoft Uighur" w:hAnsi="Microsoft Uighur" w:cs="B Nazanin"/>
          <w:sz w:val="28"/>
          <w:szCs w:val="28"/>
          <w:rtl/>
          <w:lang w:bidi="fa-IR"/>
        </w:rPr>
        <w:t xml:space="preserve"> از ب</w:t>
      </w:r>
      <w:r w:rsidR="0070644D">
        <w:rPr>
          <w:rStyle w:val="Bodytext300"/>
          <w:rFonts w:ascii="Microsoft Uighur" w:hAnsi="Microsoft Uighur" w:cs="B Nazanin"/>
          <w:sz w:val="28"/>
          <w:szCs w:val="28"/>
          <w:rtl/>
          <w:lang w:bidi="fa-IR"/>
        </w:rPr>
        <w:t>انک مرکزی و تغییر نرخ بهره بانک</w:t>
      </w:r>
      <w:r w:rsidR="0070644D">
        <w:rPr>
          <w:rStyle w:val="Bodytext300"/>
          <w:rFonts w:ascii="Microsoft Uighur" w:hAnsi="Microsoft Uighur" w:cs="B Nazanin"/>
          <w:sz w:val="28"/>
          <w:szCs w:val="28"/>
          <w:rtl/>
          <w:lang w:bidi="fa-IR"/>
        </w:rPr>
        <w:softHyphen/>
      </w:r>
      <w:r w:rsidRPr="00D11428">
        <w:rPr>
          <w:rStyle w:val="Bodytext300"/>
          <w:rFonts w:ascii="Microsoft Uighur" w:hAnsi="Microsoft Uighur" w:cs="B Nazanin"/>
          <w:sz w:val="28"/>
          <w:szCs w:val="28"/>
          <w:rtl/>
          <w:lang w:bidi="fa-IR"/>
        </w:rPr>
        <w:t xml:space="preserve">ها) </w:t>
      </w:r>
    </w:p>
    <w:p w14:paraId="1130BD5B" w14:textId="77777777" w:rsidR="0092750E" w:rsidRPr="00D11428" w:rsidRDefault="00E433A8" w:rsidP="00082F39">
      <w:pPr>
        <w:pStyle w:val="Bodytext301"/>
        <w:numPr>
          <w:ilvl w:val="0"/>
          <w:numId w:val="38"/>
        </w:numPr>
        <w:tabs>
          <w:tab w:val="left" w:pos="350"/>
          <w:tab w:val="left" w:pos="834"/>
          <w:tab w:val="right" w:pos="7978"/>
          <w:tab w:val="left" w:pos="8155"/>
        </w:tabs>
        <w:spacing w:line="360" w:lineRule="auto"/>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تعیین نسبت دارایی</w:t>
      </w:r>
      <w:r w:rsidR="0070644D">
        <w:rPr>
          <w:rStyle w:val="Bodytext300"/>
          <w:rFonts w:ascii="Microsoft Uighur" w:hAnsi="Microsoft Uighur" w:cs="B Nazanin"/>
          <w:sz w:val="28"/>
          <w:szCs w:val="28"/>
          <w:rtl/>
          <w:lang w:bidi="fa-IR"/>
        </w:rPr>
        <w:softHyphen/>
      </w:r>
      <w:r w:rsidRPr="00D11428">
        <w:rPr>
          <w:rStyle w:val="Bodytext300"/>
          <w:rFonts w:ascii="Microsoft Uighur" w:hAnsi="Microsoft Uighur" w:cs="B Nazanin"/>
          <w:sz w:val="28"/>
          <w:szCs w:val="28"/>
          <w:rtl/>
          <w:lang w:bidi="fa-IR"/>
        </w:rPr>
        <w:t xml:space="preserve">های آتی </w:t>
      </w:r>
      <w:r w:rsidR="000D6881" w:rsidRPr="00D11428">
        <w:rPr>
          <w:rStyle w:val="Bodytext300"/>
          <w:rFonts w:ascii="Microsoft Uighur" w:hAnsi="Microsoft Uighur" w:cs="B Nazanin"/>
          <w:sz w:val="28"/>
          <w:szCs w:val="28"/>
          <w:rtl/>
          <w:lang w:bidi="fa-IR"/>
        </w:rPr>
        <w:t>بانک</w:t>
      </w:r>
      <w:r w:rsidR="0070644D">
        <w:rPr>
          <w:rStyle w:val="Bodytext300"/>
          <w:rFonts w:ascii="Microsoft Uighur" w:hAnsi="Microsoft Uighur" w:cs="B Nazanin"/>
          <w:sz w:val="28"/>
          <w:szCs w:val="28"/>
          <w:rtl/>
          <w:lang w:bidi="fa-IR"/>
        </w:rPr>
        <w:softHyphen/>
      </w:r>
      <w:r w:rsidR="000D6881" w:rsidRPr="00D11428">
        <w:rPr>
          <w:rStyle w:val="Bodytext300"/>
          <w:rFonts w:ascii="Microsoft Uighur" w:hAnsi="Microsoft Uighur" w:cs="B Nazanin"/>
          <w:sz w:val="28"/>
          <w:szCs w:val="28"/>
          <w:rtl/>
          <w:lang w:bidi="fa-IR"/>
        </w:rPr>
        <w:t>ها</w:t>
      </w:r>
      <w:r w:rsidRPr="00D11428">
        <w:rPr>
          <w:rStyle w:val="Bodytext300"/>
          <w:rFonts w:ascii="Microsoft Uighur" w:hAnsi="Microsoft Uighur" w:cs="B Nazanin"/>
          <w:sz w:val="28"/>
          <w:szCs w:val="28"/>
          <w:rtl/>
          <w:lang w:bidi="fa-IR"/>
        </w:rPr>
        <w:t xml:space="preserve"> به کلیه دارایی</w:t>
      </w:r>
      <w:r w:rsidR="0070644D">
        <w:rPr>
          <w:rStyle w:val="Bodytext300"/>
          <w:rFonts w:ascii="Microsoft Uighur" w:hAnsi="Microsoft Uighur" w:cs="B Nazanin"/>
          <w:sz w:val="28"/>
          <w:szCs w:val="28"/>
          <w:rtl/>
          <w:lang w:bidi="fa-IR"/>
        </w:rPr>
        <w:softHyphen/>
        <w:t xml:space="preserve">ها </w:t>
      </w:r>
      <w:r w:rsidR="0070644D">
        <w:rPr>
          <w:rStyle w:val="Bodytext300"/>
          <w:rFonts w:ascii="Microsoft Uighur" w:hAnsi="Microsoft Uighur" w:cs="B Nazanin" w:hint="cs"/>
          <w:sz w:val="28"/>
          <w:szCs w:val="28"/>
          <w:rtl/>
          <w:lang w:bidi="fa-IR"/>
        </w:rPr>
        <w:t>یا</w:t>
      </w:r>
      <w:r w:rsidRPr="00D11428">
        <w:rPr>
          <w:rStyle w:val="Bodytext300"/>
          <w:rFonts w:ascii="Microsoft Uighur" w:hAnsi="Microsoft Uighur" w:cs="B Nazanin"/>
          <w:sz w:val="28"/>
          <w:szCs w:val="28"/>
          <w:rtl/>
          <w:lang w:bidi="fa-IR"/>
        </w:rPr>
        <w:t xml:space="preserve"> به انواع بدهی</w:t>
      </w:r>
      <w:r w:rsidR="0070644D">
        <w:rPr>
          <w:rStyle w:val="Bodytext300"/>
          <w:rFonts w:ascii="Microsoft Uighur" w:hAnsi="Microsoft Uighur" w:cs="B Nazanin"/>
          <w:sz w:val="28"/>
          <w:szCs w:val="28"/>
          <w:rtl/>
          <w:lang w:bidi="fa-IR"/>
        </w:rPr>
        <w:softHyphen/>
      </w:r>
      <w:r w:rsidRPr="00D11428">
        <w:rPr>
          <w:rStyle w:val="Bodytext300"/>
          <w:rFonts w:ascii="Microsoft Uighur" w:hAnsi="Microsoft Uighur" w:cs="B Nazanin"/>
          <w:sz w:val="28"/>
          <w:szCs w:val="28"/>
          <w:rtl/>
          <w:lang w:bidi="fa-IR"/>
        </w:rPr>
        <w:t xml:space="preserve">های آنها </w:t>
      </w:r>
    </w:p>
    <w:p w14:paraId="15DD0E4D" w14:textId="77777777" w:rsidR="0092750E" w:rsidRPr="00D11428" w:rsidRDefault="00E433A8" w:rsidP="00082F39">
      <w:pPr>
        <w:pStyle w:val="Bodytext301"/>
        <w:numPr>
          <w:ilvl w:val="0"/>
          <w:numId w:val="38"/>
        </w:numPr>
        <w:tabs>
          <w:tab w:val="left" w:pos="344"/>
          <w:tab w:val="left" w:pos="822"/>
          <w:tab w:val="right" w:pos="7978"/>
          <w:tab w:val="left" w:pos="8155"/>
        </w:tabs>
        <w:spacing w:line="360" w:lineRule="auto"/>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 xml:space="preserve">تعیین میزان حداقل و حداکثر بهره و کارمزد دریافتی </w:t>
      </w:r>
      <w:r w:rsidR="0070644D">
        <w:rPr>
          <w:rStyle w:val="Bodytext300"/>
          <w:rFonts w:ascii="Microsoft Uighur" w:hAnsi="Microsoft Uighur" w:cs="B Nazanin"/>
          <w:sz w:val="28"/>
          <w:szCs w:val="28"/>
          <w:rtl/>
          <w:lang w:bidi="fa-IR"/>
        </w:rPr>
        <w:t>بانک</w:t>
      </w:r>
      <w:r w:rsidR="0070644D">
        <w:rPr>
          <w:rStyle w:val="Bodytext300"/>
          <w:rFonts w:ascii="Microsoft Uighur" w:hAnsi="Microsoft Uighur" w:cs="B Nazanin"/>
          <w:sz w:val="28"/>
          <w:szCs w:val="28"/>
          <w:rtl/>
          <w:lang w:bidi="fa-IR"/>
        </w:rPr>
        <w:softHyphen/>
      </w:r>
      <w:r w:rsidR="000D6881" w:rsidRPr="00D11428">
        <w:rPr>
          <w:rStyle w:val="Bodytext300"/>
          <w:rFonts w:ascii="Microsoft Uighur" w:hAnsi="Microsoft Uighur" w:cs="B Nazanin"/>
          <w:sz w:val="28"/>
          <w:szCs w:val="28"/>
          <w:rtl/>
          <w:lang w:bidi="fa-IR"/>
        </w:rPr>
        <w:t>ها</w:t>
      </w:r>
      <w:r w:rsidRPr="00D11428">
        <w:rPr>
          <w:rStyle w:val="Bodytext300"/>
          <w:rFonts w:ascii="Microsoft Uighur" w:hAnsi="Microsoft Uighur" w:cs="B Nazanin"/>
          <w:sz w:val="28"/>
          <w:szCs w:val="28"/>
          <w:rtl/>
          <w:lang w:bidi="fa-IR"/>
        </w:rPr>
        <w:t xml:space="preserve"> </w:t>
      </w:r>
    </w:p>
    <w:p w14:paraId="5C7A59F7" w14:textId="77777777" w:rsidR="0092750E" w:rsidRPr="0070644D" w:rsidRDefault="0070644D" w:rsidP="00082F39">
      <w:pPr>
        <w:pStyle w:val="Bodytext301"/>
        <w:numPr>
          <w:ilvl w:val="0"/>
          <w:numId w:val="38"/>
        </w:numPr>
        <w:tabs>
          <w:tab w:val="left" w:pos="350"/>
          <w:tab w:val="left" w:pos="828"/>
          <w:tab w:val="right" w:pos="7978"/>
          <w:tab w:val="left" w:pos="8155"/>
        </w:tabs>
        <w:spacing w:line="360" w:lineRule="auto"/>
        <w:jc w:val="both"/>
        <w:rPr>
          <w:rStyle w:val="Bodytext300"/>
          <w:rFonts w:ascii="Times New Roman" w:hAnsi="Times New Roman" w:cs="Times New Roman"/>
          <w:color w:val="auto"/>
          <w:sz w:val="36"/>
          <w:szCs w:val="36"/>
          <w:rtl/>
          <w:lang w:bidi="fa-IR"/>
        </w:rPr>
      </w:pPr>
      <w:r>
        <w:rPr>
          <w:rStyle w:val="Bodytext300"/>
          <w:rFonts w:ascii="Microsoft Uighur" w:hAnsi="Microsoft Uighur" w:cs="B Nazanin" w:hint="cs"/>
          <w:sz w:val="28"/>
          <w:szCs w:val="28"/>
          <w:rtl/>
          <w:lang w:bidi="fa-IR"/>
        </w:rPr>
        <w:t xml:space="preserve">تعیین نسبت مجموع سرمایه پرداخت شده </w:t>
      </w:r>
      <w:r>
        <w:rPr>
          <w:rStyle w:val="Bodytext300"/>
          <w:rFonts w:ascii="Microsoft Uighur" w:hAnsi="Microsoft Uighur" w:cs="B Nazanin"/>
          <w:sz w:val="28"/>
          <w:szCs w:val="28"/>
          <w:rtl/>
          <w:lang w:bidi="fa-IR"/>
        </w:rPr>
        <w:t>و اندوخته بانک</w:t>
      </w:r>
      <w:r>
        <w:rPr>
          <w:rStyle w:val="Bodytext300"/>
          <w:rFonts w:ascii="Microsoft Uighur" w:hAnsi="Microsoft Uighur" w:cs="B Nazanin"/>
          <w:sz w:val="28"/>
          <w:szCs w:val="28"/>
          <w:rtl/>
          <w:lang w:bidi="fa-IR"/>
        </w:rPr>
        <w:softHyphen/>
      </w:r>
      <w:r w:rsidR="00E433A8" w:rsidRPr="00D11428">
        <w:rPr>
          <w:rStyle w:val="Bodytext300"/>
          <w:rFonts w:ascii="Microsoft Uighur" w:hAnsi="Microsoft Uighur" w:cs="B Nazanin"/>
          <w:sz w:val="28"/>
          <w:szCs w:val="28"/>
          <w:rtl/>
          <w:lang w:bidi="fa-IR"/>
        </w:rPr>
        <w:t>ها به انواع دارایی</w:t>
      </w:r>
      <w:r>
        <w:rPr>
          <w:rStyle w:val="Bodytext300"/>
          <w:rFonts w:ascii="Microsoft Uighur" w:hAnsi="Microsoft Uighur" w:cs="B Nazanin"/>
          <w:sz w:val="28"/>
          <w:szCs w:val="28"/>
          <w:rtl/>
          <w:lang w:bidi="fa-IR"/>
        </w:rPr>
        <w:softHyphen/>
      </w:r>
      <w:r w:rsidR="00E433A8" w:rsidRPr="00D11428">
        <w:rPr>
          <w:rStyle w:val="Bodytext300"/>
          <w:rFonts w:ascii="Microsoft Uighur" w:hAnsi="Microsoft Uighur" w:cs="B Nazanin"/>
          <w:sz w:val="28"/>
          <w:szCs w:val="28"/>
          <w:rtl/>
          <w:lang w:bidi="fa-IR"/>
        </w:rPr>
        <w:t xml:space="preserve">ها </w:t>
      </w:r>
    </w:p>
    <w:p w14:paraId="5CDA4932" w14:textId="77777777" w:rsidR="0092750E" w:rsidRPr="00D11428" w:rsidRDefault="00E433A8" w:rsidP="00082F39">
      <w:pPr>
        <w:pStyle w:val="Bodytext301"/>
        <w:numPr>
          <w:ilvl w:val="0"/>
          <w:numId w:val="38"/>
        </w:numPr>
        <w:tabs>
          <w:tab w:val="left" w:pos="338"/>
          <w:tab w:val="left" w:pos="828"/>
          <w:tab w:val="right" w:pos="7978"/>
          <w:tab w:val="left" w:pos="8155"/>
        </w:tabs>
        <w:spacing w:line="360" w:lineRule="auto"/>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تعیین حداکثر نسبی تعهدات</w:t>
      </w:r>
      <w:r w:rsidR="0070644D">
        <w:rPr>
          <w:rStyle w:val="Bodytext300"/>
          <w:rFonts w:ascii="Microsoft Uighur" w:hAnsi="Microsoft Uighur" w:cs="B Nazanin"/>
          <w:sz w:val="28"/>
          <w:szCs w:val="28"/>
          <w:rtl/>
          <w:lang w:bidi="fa-IR"/>
        </w:rPr>
        <w:t xml:space="preserve"> ناشی از افتتاح اعتبار اسنادی و</w:t>
      </w:r>
      <w:r w:rsidR="0070644D">
        <w:rPr>
          <w:rStyle w:val="Bodytext300"/>
          <w:rFonts w:ascii="Microsoft Uighur" w:hAnsi="Microsoft Uighur" w:cs="B Nazanin" w:hint="cs"/>
          <w:sz w:val="28"/>
          <w:szCs w:val="28"/>
          <w:rtl/>
          <w:lang w:bidi="fa-IR"/>
        </w:rPr>
        <w:t>...</w:t>
      </w:r>
    </w:p>
    <w:p w14:paraId="3D36F5A8" w14:textId="77777777" w:rsidR="0092750E" w:rsidRPr="00D11428" w:rsidRDefault="00E433A8" w:rsidP="00082F39">
      <w:pPr>
        <w:pStyle w:val="Bodytext301"/>
        <w:numPr>
          <w:ilvl w:val="0"/>
          <w:numId w:val="38"/>
        </w:numPr>
        <w:tabs>
          <w:tab w:val="left" w:pos="338"/>
          <w:tab w:val="left" w:pos="828"/>
          <w:tab w:val="right" w:pos="7978"/>
          <w:tab w:val="left" w:pos="8155"/>
        </w:tabs>
        <w:spacing w:line="360" w:lineRule="auto"/>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 xml:space="preserve">تعیین شرایط معاملات اقساطی </w:t>
      </w:r>
    </w:p>
    <w:p w14:paraId="007AF67E" w14:textId="77777777" w:rsidR="0092750E" w:rsidRPr="00D11428" w:rsidRDefault="00E433A8" w:rsidP="00082F39">
      <w:pPr>
        <w:pStyle w:val="Bodytext301"/>
        <w:numPr>
          <w:ilvl w:val="0"/>
          <w:numId w:val="38"/>
        </w:numPr>
        <w:tabs>
          <w:tab w:val="left" w:pos="338"/>
          <w:tab w:val="left" w:pos="828"/>
          <w:tab w:val="right" w:pos="7978"/>
          <w:tab w:val="left" w:pos="8155"/>
        </w:tabs>
        <w:spacing w:line="360" w:lineRule="auto"/>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تعیین نحوه مصرف وجوه سپرده</w:t>
      </w:r>
      <w:r w:rsidR="0070644D">
        <w:rPr>
          <w:rStyle w:val="Bodytext300"/>
          <w:rFonts w:ascii="Microsoft Uighur" w:hAnsi="Microsoft Uighur" w:cs="B Nazanin"/>
          <w:sz w:val="28"/>
          <w:szCs w:val="28"/>
          <w:rtl/>
          <w:lang w:bidi="fa-IR"/>
        </w:rPr>
        <w:softHyphen/>
      </w:r>
      <w:r w:rsidRPr="00D11428">
        <w:rPr>
          <w:rStyle w:val="Bodytext300"/>
          <w:rFonts w:ascii="Microsoft Uighur" w:hAnsi="Microsoft Uighur" w:cs="B Nazanin"/>
          <w:sz w:val="28"/>
          <w:szCs w:val="28"/>
          <w:rtl/>
          <w:lang w:bidi="fa-IR"/>
        </w:rPr>
        <w:t>های پس</w:t>
      </w:r>
      <w:r w:rsidR="0070644D">
        <w:rPr>
          <w:rStyle w:val="Bodytext300"/>
          <w:rFonts w:ascii="Microsoft Uighur" w:hAnsi="Microsoft Uighur" w:cs="B Nazanin"/>
          <w:sz w:val="28"/>
          <w:szCs w:val="28"/>
          <w:rtl/>
          <w:lang w:bidi="fa-IR"/>
        </w:rPr>
        <w:softHyphen/>
        <w:t>انداز و سپرده</w:t>
      </w:r>
      <w:r w:rsidR="0070644D">
        <w:rPr>
          <w:rStyle w:val="Bodytext300"/>
          <w:rFonts w:ascii="Microsoft Uighur" w:hAnsi="Microsoft Uighur" w:cs="B Nazanin"/>
          <w:sz w:val="28"/>
          <w:szCs w:val="28"/>
          <w:rtl/>
          <w:lang w:bidi="fa-IR"/>
        </w:rPr>
        <w:softHyphen/>
      </w:r>
      <w:r w:rsidR="0070644D">
        <w:rPr>
          <w:rStyle w:val="Bodytext300"/>
          <w:rFonts w:ascii="Microsoft Uighur" w:hAnsi="Microsoft Uighur" w:cs="B Nazanin" w:hint="cs"/>
          <w:sz w:val="28"/>
          <w:szCs w:val="28"/>
          <w:rtl/>
          <w:lang w:bidi="fa-IR"/>
        </w:rPr>
        <w:t>های مشابه نزد بانک</w:t>
      </w:r>
      <w:r w:rsidR="0070644D">
        <w:rPr>
          <w:rStyle w:val="Bodytext300"/>
          <w:rFonts w:ascii="Microsoft Uighur" w:hAnsi="Microsoft Uighur" w:cs="B Nazanin"/>
          <w:sz w:val="28"/>
          <w:szCs w:val="28"/>
          <w:rtl/>
          <w:lang w:bidi="fa-IR"/>
        </w:rPr>
        <w:softHyphen/>
      </w:r>
      <w:r w:rsidR="0070644D">
        <w:rPr>
          <w:rStyle w:val="Bodytext300"/>
          <w:rFonts w:ascii="Microsoft Uighur" w:hAnsi="Microsoft Uighur" w:cs="B Nazanin" w:hint="cs"/>
          <w:sz w:val="28"/>
          <w:szCs w:val="28"/>
          <w:rtl/>
          <w:lang w:bidi="fa-IR"/>
        </w:rPr>
        <w:t>ها</w:t>
      </w:r>
    </w:p>
    <w:p w14:paraId="084EE5B1" w14:textId="32439939" w:rsidR="0092750E" w:rsidRPr="00D11428" w:rsidRDefault="00E433A8" w:rsidP="00082F39">
      <w:pPr>
        <w:pStyle w:val="Bodytext301"/>
        <w:numPr>
          <w:ilvl w:val="0"/>
          <w:numId w:val="38"/>
        </w:numPr>
        <w:tabs>
          <w:tab w:val="left" w:pos="338"/>
          <w:tab w:val="left" w:pos="828"/>
          <w:tab w:val="right" w:pos="7978"/>
          <w:tab w:val="left" w:pos="8155"/>
        </w:tabs>
        <w:spacing w:line="360" w:lineRule="auto"/>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تعیین حداكثر مجموع وام</w:t>
      </w:r>
      <w:r w:rsidR="00B1309B">
        <w:rPr>
          <w:rStyle w:val="Bodytext300"/>
          <w:rFonts w:ascii="Microsoft Uighur" w:hAnsi="Microsoft Uighur" w:cs="B Nazanin"/>
          <w:sz w:val="28"/>
          <w:szCs w:val="28"/>
          <w:rtl/>
          <w:lang w:bidi="fa-IR"/>
        </w:rPr>
        <w:t xml:space="preserve">‌ها </w:t>
      </w:r>
      <w:r w:rsidRPr="00D11428">
        <w:rPr>
          <w:rStyle w:val="Bodytext300"/>
          <w:rFonts w:ascii="Microsoft Uighur" w:hAnsi="Microsoft Uighur" w:cs="B Nazanin"/>
          <w:sz w:val="28"/>
          <w:szCs w:val="28"/>
          <w:rtl/>
          <w:lang w:bidi="fa-IR"/>
        </w:rPr>
        <w:t>و اعتبارات بانک</w:t>
      </w:r>
      <w:r w:rsidR="00B1309B">
        <w:rPr>
          <w:rStyle w:val="Bodytext300"/>
          <w:rFonts w:ascii="Microsoft Uighur" w:hAnsi="Microsoft Uighur" w:cs="B Nazanin"/>
          <w:sz w:val="28"/>
          <w:szCs w:val="28"/>
          <w:rtl/>
          <w:lang w:bidi="fa-IR"/>
        </w:rPr>
        <w:t xml:space="preserve">‌ها </w:t>
      </w:r>
    </w:p>
    <w:p w14:paraId="55CE6754" w14:textId="227CDBEA" w:rsidR="0092750E" w:rsidRPr="00D11428" w:rsidRDefault="0009232A" w:rsidP="00082F39">
      <w:pPr>
        <w:pStyle w:val="Bodytext301"/>
        <w:numPr>
          <w:ilvl w:val="0"/>
          <w:numId w:val="38"/>
        </w:numPr>
        <w:tabs>
          <w:tab w:val="left" w:pos="338"/>
          <w:tab w:val="left" w:pos="828"/>
          <w:tab w:val="right" w:pos="7978"/>
          <w:tab w:val="left" w:pos="8155"/>
        </w:tabs>
        <w:spacing w:line="360" w:lineRule="auto"/>
        <w:jc w:val="both"/>
        <w:rPr>
          <w:rFonts w:ascii="Times New Roman" w:hAnsi="Times New Roman" w:cs="B Nazanin"/>
          <w:b w:val="0"/>
          <w:bCs w:val="0"/>
          <w:sz w:val="36"/>
          <w:szCs w:val="36"/>
          <w:rtl/>
          <w:lang w:bidi="fa-IR"/>
        </w:rPr>
      </w:pPr>
      <w:r>
        <w:rPr>
          <w:rStyle w:val="Bodytext300"/>
          <w:rFonts w:ascii="Microsoft Uighur" w:hAnsi="Microsoft Uighur" w:cs="B Nazanin" w:hint="cs"/>
          <w:sz w:val="28"/>
          <w:szCs w:val="28"/>
          <w:rtl/>
          <w:lang w:bidi="fa-IR"/>
        </w:rPr>
        <w:t xml:space="preserve"> </w:t>
      </w:r>
      <w:r w:rsidR="00E433A8" w:rsidRPr="00D11428">
        <w:rPr>
          <w:rStyle w:val="Bodytext300"/>
          <w:rFonts w:ascii="Microsoft Uighur" w:hAnsi="Microsoft Uighur" w:cs="B Nazanin"/>
          <w:sz w:val="28"/>
          <w:szCs w:val="28"/>
          <w:rtl/>
          <w:lang w:bidi="fa-IR"/>
        </w:rPr>
        <w:t xml:space="preserve">تعیین شرایط کلی اخذ وام </w:t>
      </w:r>
      <w:r w:rsidR="000D6881" w:rsidRPr="00D11428">
        <w:rPr>
          <w:rStyle w:val="Bodytext300"/>
          <w:rFonts w:ascii="Microsoft Uighur" w:hAnsi="Microsoft Uighur" w:cs="B Nazanin"/>
          <w:sz w:val="28"/>
          <w:szCs w:val="28"/>
          <w:rtl/>
          <w:lang w:bidi="fa-IR"/>
        </w:rPr>
        <w:t>بانک</w:t>
      </w:r>
      <w:r w:rsidR="00B1309B">
        <w:rPr>
          <w:rStyle w:val="Bodytext300"/>
          <w:rFonts w:ascii="Microsoft Uighur" w:hAnsi="Microsoft Uighur" w:cs="B Nazanin"/>
          <w:sz w:val="28"/>
          <w:szCs w:val="28"/>
          <w:rtl/>
          <w:lang w:bidi="fa-IR"/>
        </w:rPr>
        <w:t xml:space="preserve">‌ها </w:t>
      </w:r>
      <w:r w:rsidR="00E433A8" w:rsidRPr="00D11428">
        <w:rPr>
          <w:rStyle w:val="Bodytext300"/>
          <w:rFonts w:ascii="Microsoft Uighur" w:hAnsi="Microsoft Uighur" w:cs="B Nazanin"/>
          <w:sz w:val="28"/>
          <w:szCs w:val="28"/>
          <w:rtl/>
          <w:lang w:bidi="fa-IR"/>
        </w:rPr>
        <w:t xml:space="preserve">از اشخاص و صدور گواهی سپرده </w:t>
      </w:r>
    </w:p>
    <w:p w14:paraId="6A5EF76A" w14:textId="77777777" w:rsidR="0092750E" w:rsidRPr="00D11428" w:rsidRDefault="0009232A" w:rsidP="004A251B">
      <w:pPr>
        <w:pStyle w:val="Bodytext301"/>
        <w:numPr>
          <w:ilvl w:val="0"/>
          <w:numId w:val="38"/>
        </w:numPr>
        <w:tabs>
          <w:tab w:val="left" w:pos="338"/>
          <w:tab w:val="left" w:pos="828"/>
          <w:tab w:val="right" w:pos="7978"/>
          <w:tab w:val="left" w:pos="8155"/>
        </w:tabs>
        <w:jc w:val="both"/>
        <w:rPr>
          <w:rFonts w:ascii="Times New Roman" w:hAnsi="Times New Roman" w:cs="B Nazanin"/>
          <w:b w:val="0"/>
          <w:bCs w:val="0"/>
          <w:sz w:val="36"/>
          <w:szCs w:val="36"/>
          <w:rtl/>
          <w:lang w:bidi="fa-IR"/>
        </w:rPr>
      </w:pPr>
      <w:r>
        <w:rPr>
          <w:rStyle w:val="Bodytext300"/>
          <w:rFonts w:ascii="Microsoft Uighur" w:hAnsi="Microsoft Uighur" w:cs="B Nazanin" w:hint="cs"/>
          <w:sz w:val="28"/>
          <w:szCs w:val="28"/>
          <w:rtl/>
          <w:lang w:bidi="fa-IR"/>
        </w:rPr>
        <w:t xml:space="preserve"> </w:t>
      </w:r>
      <w:r w:rsidR="0070644D">
        <w:rPr>
          <w:rStyle w:val="Bodytext300"/>
          <w:rFonts w:ascii="Microsoft Uighur" w:hAnsi="Microsoft Uighur" w:cs="B Nazanin" w:hint="cs"/>
          <w:sz w:val="28"/>
          <w:szCs w:val="28"/>
          <w:rtl/>
          <w:lang w:bidi="fa-IR"/>
        </w:rPr>
        <w:t>و...</w:t>
      </w:r>
    </w:p>
    <w:p w14:paraId="58468342" w14:textId="07141BA9" w:rsidR="0092750E" w:rsidRPr="00D11428" w:rsidRDefault="0070644D">
      <w:pPr>
        <w:pStyle w:val="Bodytext301"/>
        <w:ind w:firstLine="0"/>
        <w:jc w:val="both"/>
        <w:rPr>
          <w:rFonts w:ascii="Times New Roman" w:hAnsi="Times New Roman" w:cs="B Nazanin"/>
          <w:b w:val="0"/>
          <w:bCs w:val="0"/>
          <w:sz w:val="36"/>
          <w:szCs w:val="36"/>
          <w:rtl/>
          <w:lang w:bidi="fa-IR"/>
        </w:rPr>
      </w:pPr>
      <w:r>
        <w:rPr>
          <w:rStyle w:val="Bodytext300"/>
          <w:rFonts w:ascii="Microsoft Uighur" w:hAnsi="Microsoft Uighur" w:cs="B Nazanin" w:hint="cs"/>
          <w:sz w:val="28"/>
          <w:szCs w:val="28"/>
          <w:rtl/>
          <w:lang w:bidi="fa-IR"/>
        </w:rPr>
        <w:t xml:space="preserve">البته </w:t>
      </w:r>
      <w:r w:rsidR="00B1309B">
        <w:rPr>
          <w:rStyle w:val="Bodytext300"/>
          <w:rFonts w:ascii="Microsoft Uighur" w:hAnsi="Microsoft Uighur" w:cs="B Nazanin"/>
          <w:sz w:val="28"/>
          <w:szCs w:val="28"/>
          <w:rtl/>
          <w:lang w:bidi="fa-IR"/>
        </w:rPr>
        <w:t>به‌صورت</w:t>
      </w:r>
      <w:r w:rsidR="00E433A8" w:rsidRPr="00D11428">
        <w:rPr>
          <w:rStyle w:val="Bodytext300"/>
          <w:rFonts w:ascii="Microsoft Uighur" w:hAnsi="Microsoft Uighur" w:cs="B Nazanin"/>
          <w:sz w:val="28"/>
          <w:szCs w:val="28"/>
          <w:rtl/>
          <w:lang w:bidi="fa-IR"/>
        </w:rPr>
        <w:t xml:space="preserve"> عمومی</w:t>
      </w:r>
      <w:r>
        <w:rPr>
          <w:rStyle w:val="Bodytext300"/>
          <w:rFonts w:ascii="Microsoft Uighur" w:hAnsi="Microsoft Uighur" w:cs="B Nazanin" w:hint="cs"/>
          <w:sz w:val="28"/>
          <w:szCs w:val="28"/>
          <w:rtl/>
          <w:lang w:bidi="fa-IR"/>
        </w:rPr>
        <w:t>،</w:t>
      </w:r>
      <w:r w:rsidR="00E433A8" w:rsidRPr="00D11428">
        <w:rPr>
          <w:rStyle w:val="Bodytext300"/>
          <w:rFonts w:ascii="Microsoft Uighur" w:hAnsi="Microsoft Uighur" w:cs="B Nazanin"/>
          <w:sz w:val="28"/>
          <w:szCs w:val="28"/>
          <w:rtl/>
          <w:lang w:bidi="fa-IR"/>
        </w:rPr>
        <w:t xml:space="preserve"> موارد زیر را نیز می</w:t>
      </w:r>
      <w:r>
        <w:rPr>
          <w:rStyle w:val="Bodytext300"/>
          <w:rFonts w:ascii="Microsoft Uighur" w:hAnsi="Microsoft Uighur" w:cs="B Nazanin"/>
          <w:sz w:val="28"/>
          <w:szCs w:val="28"/>
          <w:rtl/>
          <w:lang w:bidi="fa-IR"/>
        </w:rPr>
        <w:softHyphen/>
      </w:r>
      <w:r w:rsidR="00E433A8" w:rsidRPr="00D11428">
        <w:rPr>
          <w:rStyle w:val="Bodytext300"/>
          <w:rFonts w:ascii="Microsoft Uighur" w:hAnsi="Microsoft Uighur" w:cs="B Nazanin"/>
          <w:sz w:val="28"/>
          <w:szCs w:val="28"/>
          <w:rtl/>
          <w:lang w:bidi="fa-IR"/>
        </w:rPr>
        <w:t xml:space="preserve">توان جزء ابزارهای اصلی بانک مرکزی محسوب </w:t>
      </w:r>
      <w:r>
        <w:rPr>
          <w:rStyle w:val="Bodytext300"/>
          <w:rFonts w:ascii="Microsoft Uighur" w:hAnsi="Microsoft Uighur" w:cs="B Nazanin" w:hint="cs"/>
          <w:sz w:val="28"/>
          <w:szCs w:val="28"/>
          <w:rtl/>
          <w:lang w:bidi="fa-IR"/>
        </w:rPr>
        <w:t>کرد:</w:t>
      </w:r>
    </w:p>
    <w:p w14:paraId="24266E71" w14:textId="77777777" w:rsidR="0092750E" w:rsidRPr="00D11428" w:rsidRDefault="00E433A8" w:rsidP="004A251B">
      <w:pPr>
        <w:pStyle w:val="Bodytext301"/>
        <w:numPr>
          <w:ilvl w:val="0"/>
          <w:numId w:val="39"/>
        </w:numPr>
        <w:tabs>
          <w:tab w:val="left" w:pos="665"/>
        </w:tabs>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 xml:space="preserve">عملیات بازار آزاد </w:t>
      </w:r>
      <w:r w:rsidR="0070644D">
        <w:rPr>
          <w:rStyle w:val="Bodytext300"/>
          <w:rFonts w:ascii="Microsoft Uighur" w:hAnsi="Microsoft Uighur" w:cs="B Nazanin" w:hint="cs"/>
          <w:sz w:val="28"/>
          <w:szCs w:val="28"/>
          <w:rtl/>
          <w:lang w:bidi="fa-IR"/>
        </w:rPr>
        <w:t>(</w:t>
      </w:r>
      <w:r w:rsidRPr="00D11428">
        <w:rPr>
          <w:rStyle w:val="Bodytext300"/>
          <w:rFonts w:ascii="Microsoft Uighur" w:hAnsi="Microsoft Uighur" w:cs="B Nazanin"/>
          <w:sz w:val="28"/>
          <w:szCs w:val="28"/>
          <w:rtl/>
          <w:lang w:bidi="fa-IR"/>
        </w:rPr>
        <w:t xml:space="preserve">خرید و فروش اوراق قرضه دولتی توسط بانک مرکزی) </w:t>
      </w:r>
    </w:p>
    <w:p w14:paraId="7167BB5E" w14:textId="77777777" w:rsidR="0092750E" w:rsidRPr="00D11428" w:rsidRDefault="00E433A8" w:rsidP="004A251B">
      <w:pPr>
        <w:pStyle w:val="Bodytext301"/>
        <w:numPr>
          <w:ilvl w:val="0"/>
          <w:numId w:val="39"/>
        </w:numPr>
        <w:tabs>
          <w:tab w:val="left" w:pos="665"/>
        </w:tabs>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 xml:space="preserve">کنترل اعتبارات (کنترل مستقیم اعتبارات از طریق نرخ بهره و حدود اعتباری) </w:t>
      </w:r>
    </w:p>
    <w:p w14:paraId="338BE894" w14:textId="77777777" w:rsidR="0092750E" w:rsidRPr="00D11428" w:rsidRDefault="0070644D" w:rsidP="004A251B">
      <w:pPr>
        <w:pStyle w:val="Bodytext301"/>
        <w:numPr>
          <w:ilvl w:val="0"/>
          <w:numId w:val="39"/>
        </w:numPr>
        <w:tabs>
          <w:tab w:val="left" w:pos="665"/>
        </w:tabs>
        <w:jc w:val="both"/>
        <w:rPr>
          <w:rFonts w:ascii="Times New Roman" w:hAnsi="Times New Roman" w:cs="B Nazanin"/>
          <w:b w:val="0"/>
          <w:bCs w:val="0"/>
          <w:sz w:val="36"/>
          <w:szCs w:val="36"/>
          <w:rtl/>
          <w:lang w:bidi="fa-IR"/>
        </w:rPr>
      </w:pPr>
      <w:r>
        <w:rPr>
          <w:rStyle w:val="Bodytext300"/>
          <w:rFonts w:ascii="Microsoft Uighur" w:hAnsi="Microsoft Uighur" w:cs="B Nazanin"/>
          <w:sz w:val="28"/>
          <w:szCs w:val="28"/>
          <w:rtl/>
          <w:lang w:bidi="fa-IR"/>
        </w:rPr>
        <w:t>تر</w:t>
      </w:r>
      <w:r>
        <w:rPr>
          <w:rStyle w:val="Bodytext300"/>
          <w:rFonts w:ascii="Microsoft Uighur" w:hAnsi="Microsoft Uighur" w:cs="B Nazanin" w:hint="cs"/>
          <w:sz w:val="28"/>
          <w:szCs w:val="28"/>
          <w:rtl/>
          <w:lang w:bidi="fa-IR"/>
        </w:rPr>
        <w:t>غیب</w:t>
      </w:r>
      <w:r w:rsidR="00E433A8" w:rsidRPr="00D11428">
        <w:rPr>
          <w:rStyle w:val="Bodytext300"/>
          <w:rFonts w:ascii="Microsoft Uighur" w:hAnsi="Microsoft Uighur" w:cs="B Nazanin"/>
          <w:sz w:val="28"/>
          <w:szCs w:val="28"/>
          <w:rtl/>
          <w:lang w:bidi="fa-IR"/>
        </w:rPr>
        <w:t xml:space="preserve"> اخلاقی </w:t>
      </w:r>
    </w:p>
    <w:p w14:paraId="1966511B" w14:textId="77777777" w:rsidR="0092750E" w:rsidRPr="00D11428" w:rsidRDefault="0070644D">
      <w:pPr>
        <w:pStyle w:val="Bodytext301"/>
        <w:ind w:firstLine="0"/>
        <w:jc w:val="both"/>
        <w:rPr>
          <w:rFonts w:ascii="Times New Roman" w:hAnsi="Times New Roman" w:cs="B Nazanin"/>
          <w:b w:val="0"/>
          <w:bCs w:val="0"/>
          <w:sz w:val="36"/>
          <w:szCs w:val="36"/>
          <w:rtl/>
          <w:lang w:bidi="fa-IR"/>
        </w:rPr>
      </w:pPr>
      <w:r>
        <w:rPr>
          <w:rStyle w:val="Bodytext300"/>
          <w:rFonts w:ascii="Microsoft Uighur" w:hAnsi="Microsoft Uighur" w:cs="B Nazanin" w:hint="cs"/>
          <w:sz w:val="28"/>
          <w:szCs w:val="28"/>
          <w:rtl/>
          <w:lang w:bidi="fa-IR"/>
        </w:rPr>
        <w:t xml:space="preserve">بر </w:t>
      </w:r>
      <w:r w:rsidR="00E433A8" w:rsidRPr="00D11428">
        <w:rPr>
          <w:rStyle w:val="Bodytext300"/>
          <w:rFonts w:ascii="Microsoft Uighur" w:hAnsi="Microsoft Uighur" w:cs="B Nazanin"/>
          <w:sz w:val="28"/>
          <w:szCs w:val="28"/>
          <w:rtl/>
          <w:lang w:bidi="fa-IR"/>
        </w:rPr>
        <w:t xml:space="preserve">اساس </w:t>
      </w:r>
      <w:r w:rsidR="00706422">
        <w:rPr>
          <w:rStyle w:val="Bodytext300"/>
          <w:rFonts w:ascii="Microsoft Uighur" w:hAnsi="Microsoft Uighur" w:cs="B Nazanin"/>
          <w:sz w:val="28"/>
          <w:szCs w:val="28"/>
          <w:rtl/>
          <w:lang w:bidi="fa-IR"/>
        </w:rPr>
        <w:t>ماده ۱۳ قانون بانکی و پولی کشور</w:t>
      </w:r>
      <w:r w:rsidR="00706422">
        <w:rPr>
          <w:rStyle w:val="Bodytext300"/>
          <w:rFonts w:ascii="Microsoft Uighur" w:hAnsi="Microsoft Uighur" w:cs="B Nazanin" w:hint="cs"/>
          <w:sz w:val="28"/>
          <w:szCs w:val="28"/>
          <w:rtl/>
          <w:lang w:bidi="fa-IR"/>
        </w:rPr>
        <w:t xml:space="preserve">، </w:t>
      </w:r>
      <w:r w:rsidR="00E433A8" w:rsidRPr="00D11428">
        <w:rPr>
          <w:rStyle w:val="Bodytext300"/>
          <w:rFonts w:ascii="Microsoft Uighur" w:hAnsi="Microsoft Uighur" w:cs="B Nazanin"/>
          <w:sz w:val="28"/>
          <w:szCs w:val="28"/>
          <w:rtl/>
          <w:lang w:bidi="fa-IR"/>
        </w:rPr>
        <w:t>بانک مرکزی جمهوری اسلامی ا</w:t>
      </w:r>
      <w:r w:rsidR="00706422">
        <w:rPr>
          <w:rStyle w:val="Bodytext300"/>
          <w:rFonts w:ascii="Microsoft Uighur" w:hAnsi="Microsoft Uighur" w:cs="B Nazanin"/>
          <w:sz w:val="28"/>
          <w:szCs w:val="28"/>
          <w:rtl/>
          <w:lang w:bidi="fa-IR"/>
        </w:rPr>
        <w:t>یران دارای اختیارات زیر می</w:t>
      </w:r>
      <w:r w:rsidR="00706422">
        <w:rPr>
          <w:rStyle w:val="Bodytext300"/>
          <w:rFonts w:ascii="Microsoft Uighur" w:hAnsi="Microsoft Uighur" w:cs="B Nazanin"/>
          <w:sz w:val="28"/>
          <w:szCs w:val="28"/>
          <w:rtl/>
          <w:lang w:bidi="fa-IR"/>
        </w:rPr>
        <w:softHyphen/>
        <w:t>باشد.</w:t>
      </w:r>
    </w:p>
    <w:p w14:paraId="05423C66" w14:textId="3E7891F8" w:rsidR="0092750E" w:rsidRPr="00D11428" w:rsidRDefault="00E433A8" w:rsidP="004A251B">
      <w:pPr>
        <w:pStyle w:val="Bodytext301"/>
        <w:numPr>
          <w:ilvl w:val="0"/>
          <w:numId w:val="40"/>
        </w:numPr>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دادن وام و اعتبار به وزارتخانه</w:t>
      </w:r>
      <w:r w:rsidR="00B1309B">
        <w:rPr>
          <w:rStyle w:val="Bodytext300"/>
          <w:rFonts w:ascii="Microsoft Uighur" w:hAnsi="Microsoft Uighur" w:cs="B Nazanin"/>
          <w:sz w:val="28"/>
          <w:szCs w:val="28"/>
          <w:rtl/>
          <w:lang w:bidi="fa-IR"/>
        </w:rPr>
        <w:t xml:space="preserve">‌ها </w:t>
      </w:r>
      <w:r w:rsidRPr="00D11428">
        <w:rPr>
          <w:rStyle w:val="Bodytext300"/>
          <w:rFonts w:ascii="Microsoft Uighur" w:hAnsi="Microsoft Uighur" w:cs="B Nazanin"/>
          <w:sz w:val="28"/>
          <w:szCs w:val="28"/>
          <w:rtl/>
          <w:lang w:bidi="fa-IR"/>
        </w:rPr>
        <w:t xml:space="preserve">و موسسات دولتی </w:t>
      </w:r>
    </w:p>
    <w:p w14:paraId="5913C263" w14:textId="29957AB4" w:rsidR="0092750E" w:rsidRPr="00D11428" w:rsidRDefault="00E433A8" w:rsidP="004A251B">
      <w:pPr>
        <w:pStyle w:val="Bodytext301"/>
        <w:numPr>
          <w:ilvl w:val="0"/>
          <w:numId w:val="40"/>
        </w:numPr>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تضمین تعهدات دولت و وزارتخانه</w:t>
      </w:r>
      <w:r w:rsidR="00B1309B">
        <w:rPr>
          <w:rStyle w:val="Bodytext300"/>
          <w:rFonts w:ascii="Microsoft Uighur" w:hAnsi="Microsoft Uighur" w:cs="B Nazanin"/>
          <w:sz w:val="28"/>
          <w:szCs w:val="28"/>
          <w:rtl/>
          <w:lang w:bidi="fa-IR"/>
        </w:rPr>
        <w:t xml:space="preserve">‌ها </w:t>
      </w:r>
      <w:r w:rsidRPr="00D11428">
        <w:rPr>
          <w:rStyle w:val="Bodytext300"/>
          <w:rFonts w:ascii="Microsoft Uighur" w:hAnsi="Microsoft Uighur" w:cs="B Nazanin"/>
          <w:sz w:val="28"/>
          <w:szCs w:val="28"/>
          <w:rtl/>
          <w:lang w:bidi="fa-IR"/>
        </w:rPr>
        <w:t xml:space="preserve">و موسسات دولتی </w:t>
      </w:r>
    </w:p>
    <w:p w14:paraId="661525AE" w14:textId="77777777" w:rsidR="0092750E" w:rsidRPr="00D11428" w:rsidRDefault="00706422" w:rsidP="004A251B">
      <w:pPr>
        <w:pStyle w:val="Bodytext301"/>
        <w:numPr>
          <w:ilvl w:val="0"/>
          <w:numId w:val="40"/>
        </w:numPr>
        <w:jc w:val="both"/>
        <w:rPr>
          <w:rFonts w:ascii="Times New Roman" w:hAnsi="Times New Roman" w:cs="B Nazanin"/>
          <w:b w:val="0"/>
          <w:bCs w:val="0"/>
          <w:sz w:val="36"/>
          <w:szCs w:val="36"/>
          <w:rtl/>
          <w:lang w:bidi="fa-IR"/>
        </w:rPr>
      </w:pPr>
      <w:r>
        <w:rPr>
          <w:rStyle w:val="Bodytext300"/>
          <w:rFonts w:ascii="Microsoft Uighur" w:hAnsi="Microsoft Uighur" w:cs="B Nazanin" w:hint="cs"/>
          <w:sz w:val="28"/>
          <w:szCs w:val="28"/>
          <w:rtl/>
          <w:lang w:bidi="fa-IR"/>
        </w:rPr>
        <w:t xml:space="preserve">اعطای </w:t>
      </w:r>
      <w:r w:rsidR="00E433A8" w:rsidRPr="00D11428">
        <w:rPr>
          <w:rStyle w:val="Bodytext300"/>
          <w:rFonts w:ascii="Microsoft Uighur" w:hAnsi="Microsoft Uighur" w:cs="B Nazanin"/>
          <w:sz w:val="28"/>
          <w:szCs w:val="28"/>
          <w:rtl/>
          <w:lang w:bidi="fa-IR"/>
        </w:rPr>
        <w:t>وام و اعتبار</w:t>
      </w:r>
      <w:r>
        <w:rPr>
          <w:rStyle w:val="Bodytext300"/>
          <w:rFonts w:ascii="Microsoft Uighur" w:hAnsi="Microsoft Uighur" w:cs="B Nazanin" w:hint="cs"/>
          <w:sz w:val="28"/>
          <w:szCs w:val="28"/>
          <w:rtl/>
          <w:lang w:bidi="fa-IR"/>
        </w:rPr>
        <w:t xml:space="preserve"> و تضمین وام و اعتبارا</w:t>
      </w:r>
      <w:r w:rsidR="00E433A8" w:rsidRPr="00D11428">
        <w:rPr>
          <w:rStyle w:val="Bodytext300"/>
          <w:rFonts w:ascii="Microsoft Uighur" w:hAnsi="Microsoft Uighur" w:cs="B Nazanin"/>
          <w:sz w:val="28"/>
          <w:szCs w:val="28"/>
          <w:rtl/>
          <w:lang w:bidi="fa-IR"/>
        </w:rPr>
        <w:t>ت اعطایی به شرکت</w:t>
      </w:r>
      <w:r>
        <w:rPr>
          <w:rStyle w:val="Bodytext300"/>
          <w:rFonts w:ascii="Microsoft Uighur" w:hAnsi="Microsoft Uighur" w:cs="B Nazanin"/>
          <w:sz w:val="28"/>
          <w:szCs w:val="28"/>
          <w:rtl/>
          <w:lang w:bidi="fa-IR"/>
        </w:rPr>
        <w:softHyphen/>
      </w:r>
      <w:r w:rsidR="00E433A8" w:rsidRPr="00D11428">
        <w:rPr>
          <w:rStyle w:val="Bodytext300"/>
          <w:rFonts w:ascii="Microsoft Uighur" w:hAnsi="Microsoft Uighur" w:cs="B Nazanin"/>
          <w:sz w:val="28"/>
          <w:szCs w:val="28"/>
          <w:rtl/>
          <w:lang w:bidi="fa-IR"/>
        </w:rPr>
        <w:t>های دولتی و شهرداری</w:t>
      </w:r>
      <w:r>
        <w:rPr>
          <w:rStyle w:val="Bodytext300"/>
          <w:rFonts w:ascii="Microsoft Uighur" w:hAnsi="Microsoft Uighur" w:cs="B Nazanin"/>
          <w:sz w:val="28"/>
          <w:szCs w:val="28"/>
          <w:rtl/>
          <w:lang w:bidi="fa-IR"/>
        </w:rPr>
        <w:softHyphen/>
      </w:r>
      <w:r w:rsidR="00E433A8" w:rsidRPr="00D11428">
        <w:rPr>
          <w:rStyle w:val="Bodytext300"/>
          <w:rFonts w:ascii="Microsoft Uighur" w:hAnsi="Microsoft Uighur" w:cs="B Nazanin"/>
          <w:sz w:val="28"/>
          <w:szCs w:val="28"/>
          <w:rtl/>
          <w:lang w:bidi="fa-IR"/>
        </w:rPr>
        <w:t xml:space="preserve">ها و... </w:t>
      </w:r>
    </w:p>
    <w:p w14:paraId="54537C9F" w14:textId="0F155D0E" w:rsidR="0092750E" w:rsidRPr="00D11428" w:rsidRDefault="00E433A8" w:rsidP="004A251B">
      <w:pPr>
        <w:pStyle w:val="Bodytext301"/>
        <w:numPr>
          <w:ilvl w:val="0"/>
          <w:numId w:val="40"/>
        </w:numPr>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تنزيل مجدد برات</w:t>
      </w:r>
      <w:r w:rsidR="00706422">
        <w:rPr>
          <w:rStyle w:val="Bodytext300"/>
          <w:rFonts w:ascii="Microsoft Uighur" w:hAnsi="Microsoft Uighur" w:cs="B Nazanin"/>
          <w:sz w:val="28"/>
          <w:szCs w:val="28"/>
          <w:rtl/>
          <w:lang w:bidi="fa-IR"/>
        </w:rPr>
        <w:softHyphen/>
      </w:r>
      <w:r w:rsidRPr="00D11428">
        <w:rPr>
          <w:rStyle w:val="Bodytext300"/>
          <w:rFonts w:ascii="Microsoft Uighur" w:hAnsi="Microsoft Uighur" w:cs="B Nazanin"/>
          <w:sz w:val="28"/>
          <w:szCs w:val="28"/>
          <w:rtl/>
          <w:lang w:bidi="fa-IR"/>
        </w:rPr>
        <w:t>ها و اس</w:t>
      </w:r>
      <w:r w:rsidR="00706422">
        <w:rPr>
          <w:rStyle w:val="Bodytext300"/>
          <w:rFonts w:ascii="Microsoft Uighur" w:hAnsi="Microsoft Uighur" w:cs="B Nazanin" w:hint="cs"/>
          <w:sz w:val="28"/>
          <w:szCs w:val="28"/>
          <w:rtl/>
          <w:lang w:bidi="fa-IR"/>
        </w:rPr>
        <w:t>ن</w:t>
      </w:r>
      <w:r w:rsidRPr="00D11428">
        <w:rPr>
          <w:rStyle w:val="Bodytext300"/>
          <w:rFonts w:ascii="Microsoft Uighur" w:hAnsi="Microsoft Uighur" w:cs="B Nazanin"/>
          <w:sz w:val="28"/>
          <w:szCs w:val="28"/>
          <w:rtl/>
          <w:lang w:bidi="fa-IR"/>
        </w:rPr>
        <w:t>اد بازرگانی کوتاه</w:t>
      </w:r>
      <w:r w:rsidR="00706422">
        <w:rPr>
          <w:rStyle w:val="Bodytext300"/>
          <w:rFonts w:ascii="Microsoft Uighur" w:hAnsi="Microsoft Uighur" w:cs="B Nazanin"/>
          <w:sz w:val="28"/>
          <w:szCs w:val="28"/>
          <w:rtl/>
          <w:lang w:bidi="fa-IR"/>
        </w:rPr>
        <w:softHyphen/>
      </w:r>
      <w:r w:rsidRPr="00D11428">
        <w:rPr>
          <w:rStyle w:val="Bodytext300"/>
          <w:rFonts w:ascii="Microsoft Uighur" w:hAnsi="Microsoft Uighur" w:cs="B Nazanin"/>
          <w:sz w:val="28"/>
          <w:szCs w:val="28"/>
          <w:rtl/>
          <w:lang w:bidi="fa-IR"/>
        </w:rPr>
        <w:t xml:space="preserve">مدت </w:t>
      </w:r>
      <w:r w:rsidR="000D6881" w:rsidRPr="00D11428">
        <w:rPr>
          <w:rStyle w:val="Bodytext300"/>
          <w:rFonts w:ascii="Microsoft Uighur" w:hAnsi="Microsoft Uighur" w:cs="B Nazanin"/>
          <w:sz w:val="28"/>
          <w:szCs w:val="28"/>
          <w:rtl/>
          <w:lang w:bidi="fa-IR"/>
        </w:rPr>
        <w:t>بانک</w:t>
      </w:r>
      <w:r w:rsidR="00B1309B">
        <w:rPr>
          <w:rStyle w:val="Bodytext300"/>
          <w:rFonts w:ascii="Microsoft Uighur" w:hAnsi="Microsoft Uighur" w:cs="B Nazanin"/>
          <w:sz w:val="28"/>
          <w:szCs w:val="28"/>
          <w:rtl/>
          <w:lang w:bidi="fa-IR"/>
        </w:rPr>
        <w:t xml:space="preserve">‌ها </w:t>
      </w:r>
      <w:r w:rsidRPr="00D11428">
        <w:rPr>
          <w:rStyle w:val="Bodytext300"/>
          <w:rFonts w:ascii="Microsoft Uighur" w:hAnsi="Microsoft Uighur" w:cs="B Nazanin"/>
          <w:sz w:val="28"/>
          <w:szCs w:val="28"/>
          <w:rtl/>
          <w:lang w:bidi="fa-IR"/>
        </w:rPr>
        <w:t>و دادن اعتبار به بانک</w:t>
      </w:r>
      <w:r w:rsidR="00B1309B">
        <w:rPr>
          <w:rStyle w:val="Bodytext300"/>
          <w:rFonts w:ascii="Microsoft Uighur" w:hAnsi="Microsoft Uighur" w:cs="B Nazanin"/>
          <w:sz w:val="28"/>
          <w:szCs w:val="28"/>
          <w:rtl/>
          <w:lang w:bidi="fa-IR"/>
        </w:rPr>
        <w:t xml:space="preserve">‌ها </w:t>
      </w:r>
      <w:r w:rsidRPr="00D11428">
        <w:rPr>
          <w:rStyle w:val="Bodytext300"/>
          <w:rFonts w:ascii="Microsoft Uighur" w:hAnsi="Microsoft Uighur" w:cs="B Nazanin"/>
          <w:sz w:val="28"/>
          <w:szCs w:val="28"/>
          <w:rtl/>
          <w:lang w:bidi="fa-IR"/>
        </w:rPr>
        <w:t>با ت</w:t>
      </w:r>
      <w:r w:rsidR="00706422">
        <w:rPr>
          <w:rStyle w:val="Bodytext300"/>
          <w:rFonts w:ascii="Microsoft Uighur" w:hAnsi="Microsoft Uighur" w:cs="B Nazanin" w:hint="cs"/>
          <w:sz w:val="28"/>
          <w:szCs w:val="28"/>
          <w:rtl/>
          <w:lang w:bidi="fa-IR"/>
        </w:rPr>
        <w:t>أ</w:t>
      </w:r>
      <w:r w:rsidRPr="00D11428">
        <w:rPr>
          <w:rStyle w:val="Bodytext300"/>
          <w:rFonts w:ascii="Microsoft Uighur" w:hAnsi="Microsoft Uighur" w:cs="B Nazanin"/>
          <w:sz w:val="28"/>
          <w:szCs w:val="28"/>
          <w:rtl/>
          <w:lang w:bidi="fa-IR"/>
        </w:rPr>
        <w:t xml:space="preserve">مین کافی </w:t>
      </w:r>
    </w:p>
    <w:p w14:paraId="21E0B5A2" w14:textId="2330D2DE" w:rsidR="0092750E" w:rsidRPr="00D11428" w:rsidRDefault="00E433A8" w:rsidP="004A251B">
      <w:pPr>
        <w:pStyle w:val="Bodytext301"/>
        <w:numPr>
          <w:ilvl w:val="0"/>
          <w:numId w:val="40"/>
        </w:numPr>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خرید و فروش اسن</w:t>
      </w:r>
      <w:r w:rsidR="00706422">
        <w:rPr>
          <w:rStyle w:val="Bodytext300"/>
          <w:rFonts w:ascii="Microsoft Uighur" w:hAnsi="Microsoft Uighur" w:cs="B Nazanin"/>
          <w:sz w:val="28"/>
          <w:szCs w:val="28"/>
          <w:rtl/>
          <w:lang w:bidi="fa-IR"/>
        </w:rPr>
        <w:t>اد خزانه و اوراق قرضه دولتی و ا</w:t>
      </w:r>
      <w:r w:rsidR="00706422">
        <w:rPr>
          <w:rStyle w:val="Bodytext300"/>
          <w:rFonts w:ascii="Microsoft Uighur" w:hAnsi="Microsoft Uighur" w:cs="B Nazanin" w:hint="cs"/>
          <w:sz w:val="28"/>
          <w:szCs w:val="28"/>
          <w:rtl/>
          <w:lang w:bidi="fa-IR"/>
        </w:rPr>
        <w:t>و</w:t>
      </w:r>
      <w:r w:rsidRPr="00D11428">
        <w:rPr>
          <w:rStyle w:val="Bodytext300"/>
          <w:rFonts w:ascii="Microsoft Uighur" w:hAnsi="Microsoft Uighur" w:cs="B Nazanin"/>
          <w:sz w:val="28"/>
          <w:szCs w:val="28"/>
          <w:rtl/>
          <w:lang w:bidi="fa-IR"/>
        </w:rPr>
        <w:t>راق قرضه صادر شده از طرف دولت</w:t>
      </w:r>
      <w:r w:rsidR="00B1309B">
        <w:rPr>
          <w:rStyle w:val="Bodytext300"/>
          <w:rFonts w:ascii="Microsoft Uighur" w:hAnsi="Microsoft Uighur" w:cs="B Nazanin"/>
          <w:sz w:val="28"/>
          <w:szCs w:val="28"/>
          <w:rtl/>
          <w:lang w:bidi="fa-IR"/>
        </w:rPr>
        <w:t xml:space="preserve">‌ها </w:t>
      </w:r>
      <w:r w:rsidRPr="00D11428">
        <w:rPr>
          <w:rStyle w:val="Bodytext300"/>
          <w:rFonts w:ascii="Microsoft Uighur" w:hAnsi="Microsoft Uighur" w:cs="B Nazanin"/>
          <w:sz w:val="28"/>
          <w:szCs w:val="28"/>
          <w:rtl/>
          <w:lang w:bidi="fa-IR"/>
        </w:rPr>
        <w:t xml:space="preserve">و موسسات خارجی </w:t>
      </w:r>
    </w:p>
    <w:p w14:paraId="44A4C179" w14:textId="77777777" w:rsidR="0092750E" w:rsidRPr="00D11428" w:rsidRDefault="00E433A8" w:rsidP="004A251B">
      <w:pPr>
        <w:pStyle w:val="Bodytext301"/>
        <w:numPr>
          <w:ilvl w:val="0"/>
          <w:numId w:val="40"/>
        </w:numPr>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 xml:space="preserve">خرید و فروش طلا و نقره </w:t>
      </w:r>
    </w:p>
    <w:p w14:paraId="7F9F0C94" w14:textId="77777777" w:rsidR="0092750E" w:rsidRPr="00D11428" w:rsidRDefault="00E433A8" w:rsidP="004A251B">
      <w:pPr>
        <w:pStyle w:val="Bodytext301"/>
        <w:numPr>
          <w:ilvl w:val="0"/>
          <w:numId w:val="40"/>
        </w:numPr>
        <w:jc w:val="both"/>
        <w:rPr>
          <w:rFonts w:ascii="Times New Roman" w:hAnsi="Times New Roman" w:cs="B Nazanin"/>
          <w:b w:val="0"/>
          <w:bCs w:val="0"/>
          <w:sz w:val="36"/>
          <w:szCs w:val="36"/>
          <w:rtl/>
          <w:lang w:bidi="fa-IR"/>
        </w:rPr>
      </w:pPr>
      <w:r w:rsidRPr="00D11428">
        <w:rPr>
          <w:rStyle w:val="Bodytext300"/>
          <w:rFonts w:ascii="Microsoft Uighur" w:hAnsi="Microsoft Uighur" w:cs="B Nazanin"/>
          <w:sz w:val="28"/>
          <w:szCs w:val="28"/>
          <w:rtl/>
          <w:lang w:bidi="fa-IR"/>
        </w:rPr>
        <w:t>افتتاح و نگهداری حساب</w:t>
      </w:r>
      <w:r w:rsidR="00706422">
        <w:rPr>
          <w:rStyle w:val="Bodytext300"/>
          <w:rFonts w:ascii="Microsoft Uighur" w:hAnsi="Microsoft Uighur" w:cs="B Nazanin"/>
          <w:sz w:val="28"/>
          <w:szCs w:val="28"/>
          <w:rtl/>
          <w:lang w:bidi="fa-IR"/>
        </w:rPr>
        <w:softHyphen/>
      </w:r>
      <w:r w:rsidRPr="00D11428">
        <w:rPr>
          <w:rStyle w:val="Bodytext300"/>
          <w:rFonts w:ascii="Microsoft Uighur" w:hAnsi="Microsoft Uighur" w:cs="B Nazanin"/>
          <w:sz w:val="28"/>
          <w:szCs w:val="28"/>
          <w:rtl/>
          <w:lang w:bidi="fa-IR"/>
        </w:rPr>
        <w:t xml:space="preserve">جاری نزد </w:t>
      </w:r>
      <w:r w:rsidR="000D6881" w:rsidRPr="00D11428">
        <w:rPr>
          <w:rStyle w:val="Bodytext300"/>
          <w:rFonts w:ascii="Microsoft Uighur" w:hAnsi="Microsoft Uighur" w:cs="B Nazanin"/>
          <w:sz w:val="28"/>
          <w:szCs w:val="28"/>
          <w:rtl/>
          <w:lang w:bidi="fa-IR"/>
        </w:rPr>
        <w:t>بانک</w:t>
      </w:r>
      <w:r w:rsidR="00706422">
        <w:rPr>
          <w:rStyle w:val="Bodytext300"/>
          <w:rFonts w:ascii="Microsoft Uighur" w:hAnsi="Microsoft Uighur" w:cs="B Nazanin"/>
          <w:sz w:val="28"/>
          <w:szCs w:val="28"/>
          <w:rtl/>
          <w:lang w:bidi="fa-IR"/>
        </w:rPr>
        <w:softHyphen/>
      </w:r>
      <w:r w:rsidR="000D6881" w:rsidRPr="00D11428">
        <w:rPr>
          <w:rStyle w:val="Bodytext300"/>
          <w:rFonts w:ascii="Microsoft Uighur" w:hAnsi="Microsoft Uighur" w:cs="B Nazanin"/>
          <w:sz w:val="28"/>
          <w:szCs w:val="28"/>
          <w:rtl/>
          <w:lang w:bidi="fa-IR"/>
        </w:rPr>
        <w:t>ها</w:t>
      </w:r>
      <w:r w:rsidRPr="00D11428">
        <w:rPr>
          <w:rStyle w:val="Bodytext300"/>
          <w:rFonts w:ascii="Microsoft Uighur" w:hAnsi="Microsoft Uighur" w:cs="B Nazanin"/>
          <w:sz w:val="28"/>
          <w:szCs w:val="28"/>
          <w:rtl/>
          <w:lang w:bidi="fa-IR"/>
        </w:rPr>
        <w:t>ی خارجی و انجام کلیه عملیات مجاز بانکی در داخل</w:t>
      </w:r>
      <w:r w:rsidR="00706422">
        <w:rPr>
          <w:rStyle w:val="Bodytext300"/>
          <w:rFonts w:ascii="Microsoft Uighur" w:hAnsi="Microsoft Uighur" w:cs="B Nazanin"/>
          <w:sz w:val="28"/>
          <w:szCs w:val="28"/>
          <w:rtl/>
          <w:lang w:bidi="fa-IR"/>
        </w:rPr>
        <w:t xml:space="preserve"> و خارج</w:t>
      </w:r>
      <w:r w:rsidR="00706422">
        <w:rPr>
          <w:rStyle w:val="Bodytext300"/>
          <w:rFonts w:ascii="Microsoft Uighur" w:hAnsi="Microsoft Uighur" w:cs="B Nazanin" w:hint="cs"/>
          <w:sz w:val="28"/>
          <w:szCs w:val="28"/>
          <w:rtl/>
          <w:lang w:bidi="fa-IR"/>
        </w:rPr>
        <w:t>.</w:t>
      </w:r>
    </w:p>
    <w:p w14:paraId="13B290DD" w14:textId="77777777" w:rsidR="0092750E" w:rsidRDefault="00E433A8">
      <w:pPr>
        <w:pStyle w:val="Heading110"/>
        <w:keepNext/>
        <w:keepLines/>
        <w:spacing w:after="340"/>
        <w:jc w:val="left"/>
        <w:rPr>
          <w:rFonts w:ascii="Times New Roman" w:hAnsi="Times New Roman" w:cs="Times New Roman"/>
          <w:b w:val="0"/>
          <w:bCs w:val="0"/>
          <w:sz w:val="24"/>
          <w:szCs w:val="24"/>
          <w:rtl/>
          <w:lang w:bidi="fa-IR"/>
        </w:rPr>
      </w:pPr>
      <w:r w:rsidRPr="004A1C45">
        <w:rPr>
          <w:rStyle w:val="Heading11"/>
          <w:rFonts w:ascii="Microsoft Uighur" w:hAnsi="Microsoft Uighur" w:cs="Microsoft Uighur"/>
          <w:rtl/>
          <w:lang w:bidi="fa-IR"/>
        </w:rPr>
        <w:lastRenderedPageBreak/>
        <w:t>قوانین و مقررات بانکداری</w:t>
      </w:r>
      <w:r>
        <w:rPr>
          <w:rStyle w:val="Heading11"/>
          <w:rFonts w:ascii="Microsoft Uighur" w:hAnsi="Microsoft Uighur" w:cs="Microsoft Uighur"/>
          <w:rtl/>
          <w:lang w:bidi="fa-IR"/>
        </w:rPr>
        <w:t xml:space="preserve"> </w:t>
      </w:r>
      <w:bookmarkStart w:id="31" w:name="bookmark0_16"/>
      <w:bookmarkEnd w:id="31"/>
    </w:p>
    <w:p w14:paraId="446C34F1" w14:textId="4D0BEB8D" w:rsidR="0092750E" w:rsidRPr="0009232A" w:rsidRDefault="00E433A8" w:rsidP="004A1C45">
      <w:pPr>
        <w:pStyle w:val="Bodytext301"/>
        <w:spacing w:after="0" w:line="346" w:lineRule="auto"/>
        <w:ind w:firstLine="380"/>
        <w:jc w:val="both"/>
        <w:rPr>
          <w:rFonts w:ascii="Times New Roman" w:hAnsi="Times New Roman" w:cs="B Nazanin"/>
          <w:b w:val="0"/>
          <w:bCs w:val="0"/>
          <w:sz w:val="36"/>
          <w:szCs w:val="36"/>
          <w:rtl/>
          <w:lang w:bidi="fa-IR"/>
        </w:rPr>
      </w:pPr>
      <w:r w:rsidRPr="0009232A">
        <w:rPr>
          <w:rStyle w:val="Bodytext300"/>
          <w:rFonts w:ascii="Microsoft Uighur" w:hAnsi="Microsoft Uighur" w:cs="B Nazanin"/>
          <w:sz w:val="28"/>
          <w:szCs w:val="28"/>
          <w:rtl/>
          <w:lang w:bidi="fa-IR"/>
        </w:rPr>
        <w:t>بانک</w:t>
      </w:r>
      <w:r w:rsidR="0009232A">
        <w:rPr>
          <w:rStyle w:val="Bodytext300"/>
          <w:rFonts w:ascii="Microsoft Uighur" w:hAnsi="Microsoft Uighur" w:cs="B Nazanin"/>
          <w:sz w:val="28"/>
          <w:szCs w:val="28"/>
          <w:rtl/>
          <w:lang w:bidi="fa-IR"/>
        </w:rPr>
        <w:softHyphen/>
      </w:r>
      <w:r w:rsidRPr="0009232A">
        <w:rPr>
          <w:rStyle w:val="Bodytext300"/>
          <w:rFonts w:ascii="Microsoft Uighur" w:hAnsi="Microsoft Uighur" w:cs="B Nazanin"/>
          <w:sz w:val="28"/>
          <w:szCs w:val="28"/>
          <w:rtl/>
          <w:lang w:bidi="fa-IR"/>
        </w:rPr>
        <w:t>ها نقش محوری در اقتصاد کشورها داشته و در به حداقل رساندن برخی عیب</w:t>
      </w:r>
      <w:r w:rsidR="0009232A">
        <w:rPr>
          <w:rStyle w:val="Bodytext300"/>
          <w:rFonts w:ascii="Microsoft Uighur" w:hAnsi="Microsoft Uighur" w:cs="B Nazanin"/>
          <w:sz w:val="28"/>
          <w:szCs w:val="28"/>
          <w:rtl/>
          <w:lang w:bidi="fa-IR"/>
        </w:rPr>
        <w:softHyphen/>
      </w:r>
      <w:r w:rsidRPr="0009232A">
        <w:rPr>
          <w:rStyle w:val="Bodytext300"/>
          <w:rFonts w:ascii="Microsoft Uighur" w:hAnsi="Microsoft Uighur" w:cs="B Nazanin"/>
          <w:sz w:val="28"/>
          <w:szCs w:val="28"/>
          <w:rtl/>
          <w:lang w:bidi="fa-IR"/>
        </w:rPr>
        <w:t xml:space="preserve">های موجود در بازار </w:t>
      </w:r>
      <w:r w:rsidR="004C5F29">
        <w:rPr>
          <w:rStyle w:val="Bodytext300"/>
          <w:rFonts w:ascii="Microsoft Uighur" w:hAnsi="Microsoft Uighur" w:cs="B Nazanin" w:hint="cs"/>
          <w:sz w:val="28"/>
          <w:szCs w:val="28"/>
          <w:rtl/>
          <w:lang w:bidi="fa-IR"/>
        </w:rPr>
        <w:t>(</w:t>
      </w:r>
      <w:r w:rsidRPr="0009232A">
        <w:rPr>
          <w:rStyle w:val="Bodytext300"/>
          <w:rFonts w:ascii="Microsoft Uighur" w:hAnsi="Microsoft Uighur" w:cs="B Nazanin"/>
          <w:sz w:val="28"/>
          <w:szCs w:val="28"/>
          <w:rtl/>
          <w:lang w:bidi="fa-IR"/>
        </w:rPr>
        <w:t>مانند عدم تقارن اطلاعات</w:t>
      </w:r>
      <w:r w:rsidR="004C5F29">
        <w:rPr>
          <w:rStyle w:val="Bodytext300"/>
          <w:rFonts w:ascii="Microsoft Uighur" w:hAnsi="Microsoft Uighur" w:cs="B Nazanin" w:hint="cs"/>
          <w:sz w:val="28"/>
          <w:szCs w:val="28"/>
          <w:rtl/>
          <w:lang w:bidi="fa-IR"/>
        </w:rPr>
        <w:t>،</w:t>
      </w:r>
      <w:r w:rsidRPr="0009232A">
        <w:rPr>
          <w:rStyle w:val="Bodytext300"/>
          <w:rFonts w:ascii="Microsoft Uighur" w:hAnsi="Microsoft Uighur" w:cs="B Nazanin"/>
          <w:sz w:val="28"/>
          <w:szCs w:val="28"/>
          <w:rtl/>
          <w:lang w:bidi="fa-IR"/>
        </w:rPr>
        <w:t xml:space="preserve"> خطر اخلاقی و انتخاب نامطلوب) نقش قابل توجهی ایفا می</w:t>
      </w:r>
      <w:r w:rsidR="004C5F29">
        <w:rPr>
          <w:rStyle w:val="Bodytext300"/>
          <w:rFonts w:ascii="Microsoft Uighur" w:hAnsi="Microsoft Uighur" w:cs="B Nazanin"/>
          <w:sz w:val="28"/>
          <w:szCs w:val="28"/>
          <w:rtl/>
          <w:lang w:bidi="fa-IR"/>
        </w:rPr>
        <w:softHyphen/>
      </w:r>
      <w:r w:rsidRPr="0009232A">
        <w:rPr>
          <w:rStyle w:val="Bodytext300"/>
          <w:rFonts w:ascii="Microsoft Uighur" w:hAnsi="Microsoft Uighur" w:cs="B Nazanin"/>
          <w:sz w:val="28"/>
          <w:szCs w:val="28"/>
          <w:rtl/>
          <w:lang w:bidi="fa-IR"/>
        </w:rPr>
        <w:t>کنند. همچنین صنعت خدمات مالی و بانکداری از نظر سیاسی بسیار حساس می</w:t>
      </w:r>
      <w:r w:rsidR="004C5F29">
        <w:rPr>
          <w:rStyle w:val="Bodytext300"/>
          <w:rFonts w:ascii="Microsoft Uighur" w:hAnsi="Microsoft Uighur" w:cs="B Nazanin"/>
          <w:sz w:val="28"/>
          <w:szCs w:val="28"/>
          <w:rtl/>
          <w:lang w:bidi="fa-IR"/>
        </w:rPr>
        <w:softHyphen/>
      </w:r>
      <w:r w:rsidRPr="0009232A">
        <w:rPr>
          <w:rStyle w:val="Bodytext300"/>
          <w:rFonts w:ascii="Microsoft Uighur" w:hAnsi="Microsoft Uighur" w:cs="B Nazanin"/>
          <w:sz w:val="28"/>
          <w:szCs w:val="28"/>
          <w:rtl/>
          <w:lang w:bidi="fa-IR"/>
        </w:rPr>
        <w:t>باشد و تا حد زیادی متکی بر اعتماد عمومی است</w:t>
      </w:r>
      <w:r w:rsidR="004A1C45">
        <w:rPr>
          <w:rStyle w:val="Bodytext300"/>
          <w:rFonts w:ascii="Microsoft Uighur" w:hAnsi="Microsoft Uighur" w:cs="Microsoft Uighur" w:hint="cs"/>
          <w:sz w:val="28"/>
          <w:szCs w:val="28"/>
          <w:rtl/>
          <w:lang w:bidi="fa-IR"/>
        </w:rPr>
        <w:t>.</w:t>
      </w:r>
      <w:r w:rsidR="004A1C45">
        <w:rPr>
          <w:rStyle w:val="Bodytext300"/>
          <w:rFonts w:ascii="Microsoft Uighur" w:hAnsi="Microsoft Uighur" w:cs="B Nazanin"/>
          <w:sz w:val="28"/>
          <w:szCs w:val="28"/>
          <w:rtl/>
          <w:lang w:bidi="fa-IR"/>
        </w:rPr>
        <w:t xml:space="preserve"> به دلیل ماهیت</w:t>
      </w:r>
      <w:r w:rsidRPr="0009232A">
        <w:rPr>
          <w:rStyle w:val="Bodytext300"/>
          <w:rFonts w:ascii="Microsoft Uighur" w:hAnsi="Microsoft Uighur" w:cs="B Nazanin"/>
          <w:sz w:val="28"/>
          <w:szCs w:val="28"/>
          <w:rtl/>
          <w:lang w:bidi="fa-IR"/>
        </w:rPr>
        <w:t xml:space="preserve">، </w:t>
      </w:r>
      <w:r w:rsidR="000D6881" w:rsidRPr="0009232A">
        <w:rPr>
          <w:rStyle w:val="Bodytext300"/>
          <w:rFonts w:ascii="Microsoft Uighur" w:hAnsi="Microsoft Uighur" w:cs="B Nazanin"/>
          <w:sz w:val="28"/>
          <w:szCs w:val="28"/>
          <w:rtl/>
          <w:lang w:bidi="fa-IR"/>
        </w:rPr>
        <w:t>بانک</w:t>
      </w:r>
      <w:r w:rsidR="004C5F29">
        <w:rPr>
          <w:rStyle w:val="Bodytext300"/>
          <w:rFonts w:ascii="Microsoft Uighur" w:hAnsi="Microsoft Uighur" w:cs="B Nazanin"/>
          <w:sz w:val="28"/>
          <w:szCs w:val="28"/>
          <w:rtl/>
          <w:lang w:bidi="fa-IR"/>
        </w:rPr>
        <w:softHyphen/>
      </w:r>
      <w:r w:rsidR="000D6881" w:rsidRPr="0009232A">
        <w:rPr>
          <w:rStyle w:val="Bodytext300"/>
          <w:rFonts w:ascii="Microsoft Uighur" w:hAnsi="Microsoft Uighur" w:cs="B Nazanin"/>
          <w:sz w:val="28"/>
          <w:szCs w:val="28"/>
          <w:rtl/>
          <w:lang w:bidi="fa-IR"/>
        </w:rPr>
        <w:t>ها</w:t>
      </w:r>
      <w:r w:rsidRPr="0009232A">
        <w:rPr>
          <w:rStyle w:val="Bodytext300"/>
          <w:rFonts w:ascii="Microsoft Uighur" w:hAnsi="Microsoft Uighur" w:cs="B Nazanin"/>
          <w:sz w:val="28"/>
          <w:szCs w:val="28"/>
          <w:rtl/>
          <w:lang w:bidi="fa-IR"/>
        </w:rPr>
        <w:t xml:space="preserve"> نسبت به شرکت</w:t>
      </w:r>
      <w:r w:rsidR="004C5F29">
        <w:rPr>
          <w:rStyle w:val="Bodytext300"/>
          <w:rFonts w:ascii="Microsoft Uighur" w:hAnsi="Microsoft Uighur" w:cs="B Nazanin"/>
          <w:sz w:val="28"/>
          <w:szCs w:val="28"/>
          <w:rtl/>
          <w:lang w:bidi="fa-IR"/>
        </w:rPr>
        <w:softHyphen/>
      </w:r>
      <w:r w:rsidRPr="0009232A">
        <w:rPr>
          <w:rStyle w:val="Bodytext300"/>
          <w:rFonts w:ascii="Microsoft Uighur" w:hAnsi="Microsoft Uighur" w:cs="B Nazanin"/>
          <w:sz w:val="28"/>
          <w:szCs w:val="28"/>
          <w:rtl/>
          <w:lang w:bidi="fa-IR"/>
        </w:rPr>
        <w:t>های دیگر بیشتر مستعد ابتلا به مشکلات هستند. علاوه بر این، به دلیل ارتباط بانک</w:t>
      </w:r>
      <w:r w:rsidR="004C5F29">
        <w:rPr>
          <w:rStyle w:val="Bodytext300"/>
          <w:rFonts w:ascii="Microsoft Uighur" w:hAnsi="Microsoft Uighur" w:cs="B Nazanin"/>
          <w:sz w:val="28"/>
          <w:szCs w:val="28"/>
          <w:rtl/>
          <w:lang w:bidi="fa-IR"/>
        </w:rPr>
        <w:softHyphen/>
      </w:r>
      <w:r w:rsidRPr="0009232A">
        <w:rPr>
          <w:rStyle w:val="Bodytext300"/>
          <w:rFonts w:ascii="Microsoft Uighur" w:hAnsi="Microsoft Uighur" w:cs="B Nazanin"/>
          <w:sz w:val="28"/>
          <w:szCs w:val="28"/>
          <w:rtl/>
          <w:lang w:bidi="fa-IR"/>
        </w:rPr>
        <w:t>ها، ورشکستگی یک بانک می</w:t>
      </w:r>
      <w:r w:rsidR="004C5F29">
        <w:rPr>
          <w:rStyle w:val="Bodytext300"/>
          <w:rFonts w:ascii="Microsoft Uighur" w:hAnsi="Microsoft Uighur" w:cs="B Nazanin"/>
          <w:sz w:val="28"/>
          <w:szCs w:val="28"/>
          <w:rtl/>
          <w:lang w:bidi="fa-IR"/>
        </w:rPr>
        <w:softHyphen/>
      </w:r>
      <w:r w:rsidRPr="0009232A">
        <w:rPr>
          <w:rStyle w:val="Bodytext300"/>
          <w:rFonts w:ascii="Microsoft Uighur" w:hAnsi="Microsoft Uighur" w:cs="B Nazanin"/>
          <w:sz w:val="28"/>
          <w:szCs w:val="28"/>
          <w:rtl/>
          <w:lang w:bidi="fa-IR"/>
        </w:rPr>
        <w:t xml:space="preserve">تواند به سرعت بر سایر </w:t>
      </w:r>
      <w:r w:rsidR="000D6881" w:rsidRPr="0009232A">
        <w:rPr>
          <w:rStyle w:val="Bodytext300"/>
          <w:rFonts w:ascii="Microsoft Uighur" w:hAnsi="Microsoft Uighur" w:cs="B Nazanin"/>
          <w:sz w:val="28"/>
          <w:szCs w:val="28"/>
          <w:rtl/>
          <w:lang w:bidi="fa-IR"/>
        </w:rPr>
        <w:t>بانک</w:t>
      </w:r>
      <w:r w:rsidR="00B1309B">
        <w:rPr>
          <w:rStyle w:val="Bodytext300"/>
          <w:rFonts w:ascii="Microsoft Uighur" w:hAnsi="Microsoft Uighur" w:cs="B Nazanin"/>
          <w:sz w:val="28"/>
          <w:szCs w:val="28"/>
          <w:rtl/>
          <w:lang w:bidi="fa-IR"/>
        </w:rPr>
        <w:t xml:space="preserve">‌ها </w:t>
      </w:r>
      <w:r w:rsidRPr="0009232A">
        <w:rPr>
          <w:rStyle w:val="Bodytext300"/>
          <w:rFonts w:ascii="Microsoft Uighur" w:hAnsi="Microsoft Uighur" w:cs="B Nazanin"/>
          <w:sz w:val="28"/>
          <w:szCs w:val="28"/>
          <w:rtl/>
          <w:lang w:bidi="fa-IR"/>
        </w:rPr>
        <w:t xml:space="preserve">تأثیر بگذارد </w:t>
      </w:r>
      <w:r w:rsidR="004C5F29">
        <w:rPr>
          <w:rStyle w:val="Bodytext300"/>
          <w:rFonts w:ascii="Microsoft Uighur" w:hAnsi="Microsoft Uighur" w:cs="B Nazanin" w:hint="cs"/>
          <w:sz w:val="28"/>
          <w:szCs w:val="28"/>
          <w:rtl/>
          <w:lang w:bidi="fa-IR"/>
        </w:rPr>
        <w:t>(</w:t>
      </w:r>
      <w:r w:rsidRPr="0009232A">
        <w:rPr>
          <w:rStyle w:val="Bodytext300"/>
          <w:rFonts w:ascii="Microsoft Uighur" w:hAnsi="Microsoft Uighur" w:cs="B Nazanin"/>
          <w:sz w:val="28"/>
          <w:szCs w:val="28"/>
          <w:rtl/>
          <w:lang w:bidi="fa-IR"/>
        </w:rPr>
        <w:t>خاصیت سرایت بانکی</w:t>
      </w:r>
      <w:r w:rsidR="004C5F29">
        <w:rPr>
          <w:rStyle w:val="Bodytext300"/>
          <w:rFonts w:ascii="Microsoft Uighur" w:hAnsi="Microsoft Uighur" w:cs="B Nazanin" w:hint="cs"/>
          <w:sz w:val="28"/>
          <w:szCs w:val="28"/>
          <w:rtl/>
          <w:lang w:bidi="fa-IR"/>
        </w:rPr>
        <w:t>)</w:t>
      </w:r>
      <w:r w:rsidRPr="0009232A">
        <w:rPr>
          <w:rStyle w:val="Bodytext300"/>
          <w:rFonts w:ascii="Microsoft Uighur" w:hAnsi="Microsoft Uighur" w:cs="B Nazanin"/>
          <w:sz w:val="28"/>
          <w:szCs w:val="28"/>
          <w:rtl/>
          <w:lang w:bidi="fa-IR"/>
        </w:rPr>
        <w:t xml:space="preserve"> و منجر به ترس و هجوم مردم به بانک</w:t>
      </w:r>
      <w:r w:rsidR="00B1309B">
        <w:rPr>
          <w:rStyle w:val="Bodytext300"/>
          <w:rFonts w:ascii="Microsoft Uighur" w:hAnsi="Microsoft Uighur" w:cs="B Nazanin"/>
          <w:sz w:val="28"/>
          <w:szCs w:val="28"/>
          <w:rtl/>
          <w:lang w:bidi="fa-IR"/>
        </w:rPr>
        <w:t xml:space="preserve">‌ها </w:t>
      </w:r>
      <w:r w:rsidRPr="0009232A">
        <w:rPr>
          <w:rStyle w:val="Bodytext300"/>
          <w:rFonts w:ascii="Microsoft Uighur" w:hAnsi="Microsoft Uighur" w:cs="B Nazanin"/>
          <w:sz w:val="28"/>
          <w:szCs w:val="28"/>
          <w:rtl/>
          <w:lang w:bidi="fa-IR"/>
        </w:rPr>
        <w:t>برای دریافت سپرده</w:t>
      </w:r>
      <w:r w:rsidR="004C5F29">
        <w:rPr>
          <w:rStyle w:val="Bodytext300"/>
          <w:rFonts w:ascii="Microsoft Uighur" w:hAnsi="Microsoft Uighur" w:cs="B Nazanin"/>
          <w:sz w:val="28"/>
          <w:szCs w:val="28"/>
          <w:rtl/>
          <w:lang w:bidi="fa-IR"/>
        </w:rPr>
        <w:softHyphen/>
      </w:r>
      <w:r w:rsidRPr="0009232A">
        <w:rPr>
          <w:rStyle w:val="Bodytext300"/>
          <w:rFonts w:ascii="Microsoft Uighur" w:hAnsi="Microsoft Uighur" w:cs="B Nazanin"/>
          <w:sz w:val="28"/>
          <w:szCs w:val="28"/>
          <w:rtl/>
          <w:lang w:bidi="fa-IR"/>
        </w:rPr>
        <w:t>هایشان شود. در واقع سیستم</w:t>
      </w:r>
      <w:r w:rsidR="004C5F29">
        <w:rPr>
          <w:rStyle w:val="Bodytext300"/>
          <w:rFonts w:ascii="Microsoft Uighur" w:hAnsi="Microsoft Uighur" w:cs="B Nazanin"/>
          <w:sz w:val="28"/>
          <w:szCs w:val="28"/>
          <w:rtl/>
          <w:lang w:bidi="fa-IR"/>
        </w:rPr>
        <w:softHyphen/>
      </w:r>
      <w:r w:rsidRPr="0009232A">
        <w:rPr>
          <w:rStyle w:val="Bodytext300"/>
          <w:rFonts w:ascii="Microsoft Uighur" w:hAnsi="Microsoft Uighur" w:cs="B Nazanin"/>
          <w:sz w:val="28"/>
          <w:szCs w:val="28"/>
          <w:rtl/>
          <w:lang w:bidi="fa-IR"/>
        </w:rPr>
        <w:t>های بان</w:t>
      </w:r>
      <w:r w:rsidR="004C5F29">
        <w:rPr>
          <w:rStyle w:val="Bodytext300"/>
          <w:rFonts w:ascii="Microsoft Uighur" w:hAnsi="Microsoft Uighur" w:cs="B Nazanin" w:hint="cs"/>
          <w:sz w:val="28"/>
          <w:szCs w:val="28"/>
          <w:rtl/>
          <w:lang w:bidi="fa-IR"/>
        </w:rPr>
        <w:t>ک</w:t>
      </w:r>
      <w:r w:rsidR="004A1C45">
        <w:rPr>
          <w:rStyle w:val="Bodytext300"/>
          <w:rFonts w:ascii="Microsoft Uighur" w:hAnsi="Microsoft Uighur" w:cs="B Nazanin" w:hint="cs"/>
          <w:sz w:val="28"/>
          <w:szCs w:val="28"/>
          <w:rtl/>
          <w:lang w:bidi="fa-IR"/>
        </w:rPr>
        <w:t>د</w:t>
      </w:r>
      <w:r w:rsidRPr="0009232A">
        <w:rPr>
          <w:rStyle w:val="Bodytext300"/>
          <w:rFonts w:ascii="Microsoft Uighur" w:hAnsi="Microsoft Uighur" w:cs="B Nazanin"/>
          <w:sz w:val="28"/>
          <w:szCs w:val="28"/>
          <w:rtl/>
          <w:lang w:bidi="fa-IR"/>
        </w:rPr>
        <w:t xml:space="preserve">اری در معرض ریسک سیستماتیک قرار دارند و این خطر وجود دارد که مشکلات موجود در یک بانک به سرعت به کل </w:t>
      </w:r>
      <w:r w:rsidR="000D6881" w:rsidRPr="0009232A">
        <w:rPr>
          <w:rStyle w:val="Bodytext300"/>
          <w:rFonts w:ascii="Microsoft Uighur" w:hAnsi="Microsoft Uighur" w:cs="B Nazanin"/>
          <w:sz w:val="28"/>
          <w:szCs w:val="28"/>
          <w:rtl/>
          <w:lang w:bidi="fa-IR"/>
        </w:rPr>
        <w:t>بانک</w:t>
      </w:r>
      <w:r w:rsidR="004A1C45">
        <w:rPr>
          <w:rStyle w:val="Bodytext300"/>
          <w:rFonts w:ascii="Microsoft Uighur" w:hAnsi="Microsoft Uighur" w:cs="B Nazanin"/>
          <w:sz w:val="28"/>
          <w:szCs w:val="28"/>
          <w:rtl/>
          <w:lang w:bidi="fa-IR"/>
        </w:rPr>
        <w:softHyphen/>
      </w:r>
      <w:r w:rsidR="000D6881" w:rsidRPr="0009232A">
        <w:rPr>
          <w:rStyle w:val="Bodytext300"/>
          <w:rFonts w:ascii="Microsoft Uighur" w:hAnsi="Microsoft Uighur" w:cs="B Nazanin"/>
          <w:sz w:val="28"/>
          <w:szCs w:val="28"/>
          <w:rtl/>
          <w:lang w:bidi="fa-IR"/>
        </w:rPr>
        <w:t>ها</w:t>
      </w:r>
      <w:r w:rsidRPr="0009232A">
        <w:rPr>
          <w:rStyle w:val="Bodytext300"/>
          <w:rFonts w:ascii="Microsoft Uighur" w:hAnsi="Microsoft Uighur" w:cs="B Nazanin"/>
          <w:sz w:val="28"/>
          <w:szCs w:val="28"/>
          <w:rtl/>
          <w:lang w:bidi="fa-IR"/>
        </w:rPr>
        <w:t xml:space="preserve"> گسترش یابد. تمامی این موارد نشان</w:t>
      </w:r>
      <w:r w:rsidR="004A1C45">
        <w:rPr>
          <w:rStyle w:val="Bodytext300"/>
          <w:rFonts w:ascii="Microsoft Uighur" w:hAnsi="Microsoft Uighur" w:cs="B Nazanin"/>
          <w:sz w:val="28"/>
          <w:szCs w:val="28"/>
          <w:rtl/>
          <w:lang w:bidi="fa-IR"/>
        </w:rPr>
        <w:softHyphen/>
      </w:r>
      <w:r w:rsidRPr="0009232A">
        <w:rPr>
          <w:rStyle w:val="Bodytext300"/>
          <w:rFonts w:ascii="Microsoft Uighur" w:hAnsi="Microsoft Uighur" w:cs="B Nazanin"/>
          <w:sz w:val="28"/>
          <w:szCs w:val="28"/>
          <w:rtl/>
          <w:lang w:bidi="fa-IR"/>
        </w:rPr>
        <w:t>دهنده آن است که این نهاد</w:t>
      </w:r>
      <w:r w:rsidR="004C5F29">
        <w:rPr>
          <w:rStyle w:val="Bodytext300"/>
          <w:rFonts w:ascii="Microsoft Uighur" w:hAnsi="Microsoft Uighur" w:cs="B Nazanin" w:hint="cs"/>
          <w:sz w:val="28"/>
          <w:szCs w:val="28"/>
          <w:rtl/>
          <w:lang w:bidi="fa-IR"/>
        </w:rPr>
        <w:t>ها،</w:t>
      </w:r>
      <w:r w:rsidRPr="0009232A">
        <w:rPr>
          <w:rStyle w:val="Bodytext300"/>
          <w:rFonts w:ascii="Microsoft Uighur" w:hAnsi="Microsoft Uighur" w:cs="B Nazanin"/>
          <w:sz w:val="28"/>
          <w:szCs w:val="28"/>
          <w:rtl/>
          <w:lang w:bidi="fa-IR"/>
        </w:rPr>
        <w:t xml:space="preserve"> نیازمند قانونمندی </w:t>
      </w:r>
      <w:r w:rsidR="004C5F29">
        <w:rPr>
          <w:rStyle w:val="Bodytext300"/>
          <w:rFonts w:ascii="Microsoft Uighur" w:hAnsi="Microsoft Uighur" w:cs="B Nazanin" w:hint="cs"/>
          <w:sz w:val="28"/>
          <w:szCs w:val="28"/>
          <w:rtl/>
          <w:lang w:bidi="fa-IR"/>
        </w:rPr>
        <w:t xml:space="preserve">و نظارت </w:t>
      </w:r>
      <w:r w:rsidRPr="0009232A">
        <w:rPr>
          <w:rStyle w:val="Bodytext300"/>
          <w:rFonts w:ascii="Microsoft Uighur" w:hAnsi="Microsoft Uighur" w:cs="B Nazanin"/>
          <w:sz w:val="28"/>
          <w:szCs w:val="28"/>
          <w:rtl/>
          <w:lang w:bidi="fa-IR"/>
        </w:rPr>
        <w:t xml:space="preserve">سطح بالایی هستند. </w:t>
      </w:r>
    </w:p>
    <w:p w14:paraId="0637E668" w14:textId="502783BD" w:rsidR="0092750E" w:rsidRPr="0009232A" w:rsidRDefault="00E433A8">
      <w:pPr>
        <w:pStyle w:val="Bodytext301"/>
        <w:spacing w:after="200" w:line="346" w:lineRule="auto"/>
        <w:ind w:firstLine="360"/>
        <w:jc w:val="both"/>
        <w:rPr>
          <w:rFonts w:ascii="Times New Roman" w:hAnsi="Times New Roman" w:cs="B Nazanin"/>
          <w:b w:val="0"/>
          <w:bCs w:val="0"/>
          <w:sz w:val="36"/>
          <w:szCs w:val="36"/>
          <w:rtl/>
          <w:lang w:bidi="fa-IR"/>
        </w:rPr>
      </w:pPr>
      <w:r w:rsidRPr="0009232A">
        <w:rPr>
          <w:rStyle w:val="Bodytext300"/>
          <w:rFonts w:ascii="Microsoft Uighur" w:hAnsi="Microsoft Uighur" w:cs="B Nazanin"/>
          <w:sz w:val="28"/>
          <w:szCs w:val="28"/>
          <w:rtl/>
          <w:lang w:bidi="fa-IR"/>
        </w:rPr>
        <w:t>در مورد قوانین بانکداری سه نوع مختلف مقررات شناخته شده است</w:t>
      </w:r>
      <w:r w:rsidR="004A1C45">
        <w:rPr>
          <w:rStyle w:val="Bodytext300"/>
          <w:rFonts w:ascii="Microsoft Uighur" w:hAnsi="Microsoft Uighur" w:cs="B Nazanin" w:hint="cs"/>
          <w:sz w:val="28"/>
          <w:szCs w:val="28"/>
          <w:rtl/>
          <w:lang w:bidi="fa-IR"/>
        </w:rPr>
        <w:t>:</w:t>
      </w:r>
      <w:r w:rsidRPr="0009232A">
        <w:rPr>
          <w:rStyle w:val="Bodytext300"/>
          <w:rFonts w:ascii="Microsoft Uighur" w:hAnsi="Microsoft Uighur" w:cs="B Nazanin"/>
          <w:sz w:val="28"/>
          <w:szCs w:val="28"/>
          <w:rtl/>
          <w:lang w:bidi="fa-IR"/>
        </w:rPr>
        <w:t xml:space="preserve"> (الف) قوانین سیستماتیک (ب) قوانین احت</w:t>
      </w:r>
      <w:r w:rsidR="004A1C45">
        <w:rPr>
          <w:rStyle w:val="Bodytext300"/>
          <w:rFonts w:ascii="Microsoft Uighur" w:hAnsi="Microsoft Uighur" w:cs="B Nazanin"/>
          <w:sz w:val="28"/>
          <w:szCs w:val="28"/>
          <w:rtl/>
          <w:lang w:bidi="fa-IR"/>
        </w:rPr>
        <w:t xml:space="preserve">یاطی (ج) اداره مقررات </w:t>
      </w:r>
      <w:r w:rsidR="00B1309B">
        <w:rPr>
          <w:rStyle w:val="Bodytext300"/>
          <w:rFonts w:ascii="Microsoft Uighur" w:hAnsi="Microsoft Uighur" w:cs="B Nazanin"/>
          <w:sz w:val="28"/>
          <w:szCs w:val="28"/>
          <w:rtl/>
          <w:lang w:bidi="fa-IR"/>
        </w:rPr>
        <w:t>کسب‌وکار</w:t>
      </w:r>
      <w:r w:rsidR="004A1C45">
        <w:rPr>
          <w:rStyle w:val="Bodytext300"/>
          <w:rFonts w:ascii="Microsoft Uighur" w:hAnsi="Microsoft Uighur" w:cs="B Nazanin" w:hint="cs"/>
          <w:sz w:val="28"/>
          <w:szCs w:val="28"/>
          <w:rtl/>
          <w:lang w:bidi="fa-IR"/>
        </w:rPr>
        <w:t xml:space="preserve">. </w:t>
      </w:r>
    </w:p>
    <w:p w14:paraId="298EE9FE" w14:textId="1ABDA7BA" w:rsidR="00321AC0" w:rsidRDefault="00E433A8" w:rsidP="00321AC0">
      <w:pPr>
        <w:pStyle w:val="Bodytext301"/>
        <w:spacing w:after="0" w:line="350" w:lineRule="auto"/>
        <w:ind w:firstLine="380"/>
        <w:jc w:val="both"/>
        <w:rPr>
          <w:rStyle w:val="Bodytext300"/>
          <w:rFonts w:ascii="Microsoft Uighur" w:hAnsi="Microsoft Uighur" w:cs="B Nazanin"/>
          <w:sz w:val="28"/>
          <w:szCs w:val="28"/>
          <w:rtl/>
          <w:lang w:bidi="fa-IR"/>
        </w:rPr>
      </w:pPr>
      <w:r w:rsidRPr="0009232A">
        <w:rPr>
          <w:rStyle w:val="Bodytext300"/>
          <w:rFonts w:ascii="Microsoft Uighur" w:hAnsi="Microsoft Uighur" w:cs="B Nazanin"/>
          <w:sz w:val="28"/>
          <w:szCs w:val="28"/>
          <w:rtl/>
          <w:lang w:bidi="fa-IR"/>
        </w:rPr>
        <w:t>الف) قوانین و مقررات سیستماتیک</w:t>
      </w:r>
      <w:r w:rsidR="00321AC0">
        <w:rPr>
          <w:rStyle w:val="Bodytext300"/>
          <w:rFonts w:ascii="Microsoft Uighur" w:hAnsi="Microsoft Uighur" w:cs="B Nazanin" w:hint="cs"/>
          <w:sz w:val="28"/>
          <w:szCs w:val="28"/>
          <w:rtl/>
          <w:lang w:bidi="fa-IR"/>
        </w:rPr>
        <w:t>:</w:t>
      </w:r>
      <w:r w:rsidRPr="0009232A">
        <w:rPr>
          <w:rStyle w:val="Bodytext300"/>
          <w:rFonts w:ascii="Microsoft Uighur" w:hAnsi="Microsoft Uighur" w:cs="B Nazanin"/>
          <w:sz w:val="28"/>
          <w:szCs w:val="28"/>
          <w:rtl/>
          <w:lang w:bidi="fa-IR"/>
        </w:rPr>
        <w:t xml:space="preserve"> به همه </w:t>
      </w:r>
      <w:r w:rsidR="00B1309B">
        <w:rPr>
          <w:rStyle w:val="Bodytext300"/>
          <w:rFonts w:ascii="Microsoft Uighur" w:hAnsi="Microsoft Uighur" w:cs="B Nazanin"/>
          <w:sz w:val="28"/>
          <w:szCs w:val="28"/>
          <w:rtl/>
          <w:lang w:bidi="fa-IR"/>
        </w:rPr>
        <w:t>سیاست‌های</w:t>
      </w:r>
      <w:r w:rsidRPr="0009232A">
        <w:rPr>
          <w:rStyle w:val="Bodytext300"/>
          <w:rFonts w:ascii="Microsoft Uighur" w:hAnsi="Microsoft Uighur" w:cs="B Nazanin"/>
          <w:sz w:val="28"/>
          <w:szCs w:val="28"/>
          <w:rtl/>
          <w:lang w:bidi="fa-IR"/>
        </w:rPr>
        <w:t xml:space="preserve"> عمومی اطلاق می</w:t>
      </w:r>
      <w:r w:rsidR="00321AC0">
        <w:rPr>
          <w:rStyle w:val="Bodytext300"/>
          <w:rFonts w:ascii="Microsoft Uighur" w:hAnsi="Microsoft Uighur" w:cs="B Nazanin"/>
          <w:sz w:val="28"/>
          <w:szCs w:val="28"/>
          <w:rtl/>
          <w:lang w:bidi="fa-IR"/>
        </w:rPr>
        <w:softHyphen/>
      </w:r>
      <w:r w:rsidRPr="0009232A">
        <w:rPr>
          <w:rStyle w:val="Bodytext300"/>
          <w:rFonts w:ascii="Microsoft Uighur" w:hAnsi="Microsoft Uighur" w:cs="B Nazanin"/>
          <w:sz w:val="28"/>
          <w:szCs w:val="28"/>
          <w:rtl/>
          <w:lang w:bidi="fa-IR"/>
        </w:rPr>
        <w:t xml:space="preserve">شود که </w:t>
      </w:r>
      <w:r w:rsidR="00B1309B">
        <w:rPr>
          <w:rStyle w:val="Bodytext300"/>
          <w:rFonts w:ascii="Microsoft Uighur" w:hAnsi="Microsoft Uighur" w:cs="B Nazanin"/>
          <w:sz w:val="28"/>
          <w:szCs w:val="28"/>
          <w:rtl/>
          <w:lang w:bidi="fa-IR"/>
        </w:rPr>
        <w:t>به‌منظور</w:t>
      </w:r>
      <w:r w:rsidRPr="0009232A">
        <w:rPr>
          <w:rStyle w:val="Bodytext300"/>
          <w:rFonts w:ascii="Microsoft Uighur" w:hAnsi="Microsoft Uighur" w:cs="B Nazanin"/>
          <w:sz w:val="28"/>
          <w:szCs w:val="28"/>
          <w:rtl/>
          <w:lang w:bidi="fa-IR"/>
        </w:rPr>
        <w:t xml:space="preserve"> کمی</w:t>
      </w:r>
      <w:r w:rsidR="00321AC0">
        <w:rPr>
          <w:rStyle w:val="Bodytext300"/>
          <w:rFonts w:ascii="Microsoft Uighur" w:hAnsi="Microsoft Uighur" w:cs="B Nazanin" w:hint="cs"/>
          <w:sz w:val="28"/>
          <w:szCs w:val="28"/>
          <w:rtl/>
          <w:lang w:bidi="fa-IR"/>
        </w:rPr>
        <w:t>ن</w:t>
      </w:r>
      <w:r w:rsidRPr="0009232A">
        <w:rPr>
          <w:rStyle w:val="Bodytext300"/>
          <w:rFonts w:ascii="Microsoft Uighur" w:hAnsi="Microsoft Uighur" w:cs="B Nazanin"/>
          <w:sz w:val="28"/>
          <w:szCs w:val="28"/>
          <w:rtl/>
          <w:lang w:bidi="fa-IR"/>
        </w:rPr>
        <w:t xml:space="preserve">ه کردن خطر هجوم مردم به </w:t>
      </w:r>
      <w:r w:rsidR="000D6881" w:rsidRPr="0009232A">
        <w:rPr>
          <w:rStyle w:val="Bodytext300"/>
          <w:rFonts w:ascii="Microsoft Uighur" w:hAnsi="Microsoft Uighur" w:cs="B Nazanin"/>
          <w:sz w:val="28"/>
          <w:szCs w:val="28"/>
          <w:rtl/>
          <w:lang w:bidi="fa-IR"/>
        </w:rPr>
        <w:t>بانک</w:t>
      </w:r>
      <w:r w:rsidR="00B1309B">
        <w:rPr>
          <w:rStyle w:val="Bodytext300"/>
          <w:rFonts w:ascii="Microsoft Uighur" w:hAnsi="Microsoft Uighur" w:cs="B Nazanin"/>
          <w:sz w:val="28"/>
          <w:szCs w:val="28"/>
          <w:rtl/>
          <w:lang w:bidi="fa-IR"/>
        </w:rPr>
        <w:t xml:space="preserve">‌ها </w:t>
      </w:r>
      <w:r w:rsidRPr="0009232A">
        <w:rPr>
          <w:rStyle w:val="Bodytext300"/>
          <w:rFonts w:ascii="Microsoft Uighur" w:hAnsi="Microsoft Uighur" w:cs="B Nazanin"/>
          <w:sz w:val="28"/>
          <w:szCs w:val="28"/>
          <w:rtl/>
          <w:lang w:bidi="fa-IR"/>
        </w:rPr>
        <w:t>طراحی شده و تحت عنوان شبکه دولت می</w:t>
      </w:r>
      <w:r w:rsidR="00321AC0">
        <w:rPr>
          <w:rStyle w:val="Bodytext300"/>
          <w:rFonts w:ascii="Microsoft Uighur" w:hAnsi="Microsoft Uighur" w:cs="B Nazanin"/>
          <w:sz w:val="28"/>
          <w:szCs w:val="28"/>
          <w:rtl/>
          <w:lang w:bidi="fa-IR"/>
        </w:rPr>
        <w:softHyphen/>
      </w:r>
      <w:r w:rsidRPr="0009232A">
        <w:rPr>
          <w:rStyle w:val="Bodytext300"/>
          <w:rFonts w:ascii="Microsoft Uighur" w:hAnsi="Microsoft Uighur" w:cs="B Nazanin"/>
          <w:sz w:val="28"/>
          <w:szCs w:val="28"/>
          <w:rtl/>
          <w:lang w:bidi="fa-IR"/>
        </w:rPr>
        <w:t>باشد. این شبکه ایمنی شامل دو ویژگی اصلی است؛ بیمه سپرده و کار</w:t>
      </w:r>
      <w:r w:rsidR="00321AC0">
        <w:rPr>
          <w:rStyle w:val="Bodytext300"/>
          <w:rFonts w:ascii="Microsoft Uighur" w:hAnsi="Microsoft Uighur" w:cs="B Nazanin"/>
          <w:sz w:val="28"/>
          <w:szCs w:val="28"/>
          <w:rtl/>
          <w:lang w:bidi="fa-IR"/>
        </w:rPr>
        <w:t>کرد وام</w:t>
      </w:r>
      <w:r w:rsidR="009106A1">
        <w:rPr>
          <w:rStyle w:val="Bodytext300"/>
          <w:rFonts w:ascii="Microsoft Uighur" w:hAnsi="Microsoft Uighur" w:cs="B Nazanin" w:hint="cs"/>
          <w:sz w:val="28"/>
          <w:szCs w:val="28"/>
          <w:rtl/>
          <w:lang w:bidi="fa-IR"/>
        </w:rPr>
        <w:t>‌</w:t>
      </w:r>
      <w:r w:rsidR="00321AC0">
        <w:rPr>
          <w:rStyle w:val="Bodytext300"/>
          <w:rFonts w:ascii="Microsoft Uighur" w:hAnsi="Microsoft Uighur" w:cs="B Nazanin"/>
          <w:sz w:val="28"/>
          <w:szCs w:val="28"/>
          <w:rtl/>
          <w:lang w:bidi="fa-IR"/>
        </w:rPr>
        <w:t>دهنده نهایی</w:t>
      </w:r>
      <w:r w:rsidR="00321AC0">
        <w:rPr>
          <w:rStyle w:val="Bodytext300"/>
          <w:rFonts w:ascii="Microsoft Uighur" w:hAnsi="Microsoft Uighur" w:cs="B Nazanin" w:hint="cs"/>
          <w:sz w:val="28"/>
          <w:szCs w:val="28"/>
          <w:rtl/>
          <w:lang w:bidi="fa-IR"/>
        </w:rPr>
        <w:t>.</w:t>
      </w:r>
    </w:p>
    <w:p w14:paraId="6AB37051" w14:textId="199D3835" w:rsidR="0092750E" w:rsidRPr="00525F3B" w:rsidRDefault="00E433A8" w:rsidP="00525F3B">
      <w:pPr>
        <w:pStyle w:val="Bodytext301"/>
        <w:spacing w:after="0" w:line="350" w:lineRule="auto"/>
        <w:ind w:firstLine="380"/>
        <w:jc w:val="both"/>
        <w:rPr>
          <w:rFonts w:ascii="Times New Roman" w:hAnsi="Times New Roman" w:cs="B Nazanin"/>
          <w:b w:val="0"/>
          <w:bCs w:val="0"/>
          <w:sz w:val="36"/>
          <w:szCs w:val="36"/>
          <w:rtl/>
          <w:lang w:bidi="fa-IR"/>
        </w:rPr>
      </w:pPr>
      <w:r w:rsidRPr="0009232A">
        <w:rPr>
          <w:rStyle w:val="Bodytext300"/>
          <w:rFonts w:ascii="Microsoft Uighur" w:hAnsi="Microsoft Uighur" w:cs="B Nazanin"/>
          <w:sz w:val="28"/>
          <w:szCs w:val="28"/>
          <w:rtl/>
          <w:lang w:bidi="fa-IR"/>
        </w:rPr>
        <w:t>بیمه سپرده</w:t>
      </w:r>
      <w:r w:rsidR="00321AC0">
        <w:rPr>
          <w:rStyle w:val="Bodytext300"/>
          <w:rFonts w:ascii="Microsoft Uighur" w:hAnsi="Microsoft Uighur" w:cs="B Nazanin" w:hint="cs"/>
          <w:sz w:val="28"/>
          <w:szCs w:val="28"/>
          <w:rtl/>
          <w:lang w:bidi="fa-IR"/>
        </w:rPr>
        <w:t>،</w:t>
      </w:r>
      <w:r w:rsidRPr="0009232A">
        <w:rPr>
          <w:rStyle w:val="Bodytext300"/>
          <w:rFonts w:ascii="Microsoft Uighur" w:hAnsi="Microsoft Uighur" w:cs="B Nazanin"/>
          <w:sz w:val="28"/>
          <w:szCs w:val="28"/>
          <w:rtl/>
          <w:lang w:bidi="fa-IR"/>
        </w:rPr>
        <w:t xml:space="preserve"> تضمینی است که تمام یا بخشی از مبلغ سپرده</w:t>
      </w:r>
      <w:r w:rsidR="00321AC0">
        <w:rPr>
          <w:rStyle w:val="Bodytext300"/>
          <w:rFonts w:ascii="Microsoft Uighur" w:hAnsi="Microsoft Uighur" w:cs="B Nazanin"/>
          <w:sz w:val="28"/>
          <w:szCs w:val="28"/>
          <w:rtl/>
          <w:lang w:bidi="fa-IR"/>
        </w:rPr>
        <w:softHyphen/>
      </w:r>
      <w:r w:rsidRPr="0009232A">
        <w:rPr>
          <w:rStyle w:val="Bodytext300"/>
          <w:rFonts w:ascii="Microsoft Uighur" w:hAnsi="Microsoft Uighur" w:cs="B Nazanin"/>
          <w:sz w:val="28"/>
          <w:szCs w:val="28"/>
          <w:rtl/>
          <w:lang w:bidi="fa-IR"/>
        </w:rPr>
        <w:t>گذاری شده در یک بانک</w:t>
      </w:r>
      <w:r w:rsidR="00321AC0">
        <w:rPr>
          <w:rStyle w:val="Bodytext300"/>
          <w:rFonts w:ascii="Microsoft Uighur" w:hAnsi="Microsoft Uighur" w:cs="B Nazanin" w:hint="cs"/>
          <w:sz w:val="28"/>
          <w:szCs w:val="28"/>
          <w:rtl/>
          <w:lang w:bidi="fa-IR"/>
        </w:rPr>
        <w:t xml:space="preserve"> را،</w:t>
      </w:r>
      <w:r w:rsidRPr="0009232A">
        <w:rPr>
          <w:rStyle w:val="Bodytext300"/>
          <w:rFonts w:ascii="Microsoft Uighur" w:hAnsi="Microsoft Uighur" w:cs="B Nazanin"/>
          <w:sz w:val="28"/>
          <w:szCs w:val="28"/>
          <w:rtl/>
          <w:lang w:bidi="fa-IR"/>
        </w:rPr>
        <w:t xml:space="preserve"> در صورتی که یک بانک ورشکسته شود</w:t>
      </w:r>
      <w:r w:rsidR="00321AC0">
        <w:rPr>
          <w:rStyle w:val="Bodytext300"/>
          <w:rFonts w:ascii="Microsoft Uighur" w:hAnsi="Microsoft Uighur" w:cs="B Nazanin" w:hint="cs"/>
          <w:sz w:val="28"/>
          <w:szCs w:val="28"/>
          <w:rtl/>
          <w:lang w:bidi="fa-IR"/>
        </w:rPr>
        <w:t>،</w:t>
      </w:r>
      <w:r w:rsidRPr="0009232A">
        <w:rPr>
          <w:rStyle w:val="Bodytext300"/>
          <w:rFonts w:ascii="Microsoft Uighur" w:hAnsi="Microsoft Uighur" w:cs="B Nazanin"/>
          <w:sz w:val="28"/>
          <w:szCs w:val="28"/>
          <w:rtl/>
          <w:lang w:bidi="fa-IR"/>
        </w:rPr>
        <w:t xml:space="preserve"> به سپرده</w:t>
      </w:r>
      <w:r w:rsidR="00321AC0">
        <w:rPr>
          <w:rStyle w:val="Bodytext300"/>
          <w:rFonts w:ascii="Microsoft Uighur" w:hAnsi="Microsoft Uighur" w:cs="B Nazanin"/>
          <w:sz w:val="28"/>
          <w:szCs w:val="28"/>
          <w:rtl/>
          <w:lang w:bidi="fa-IR"/>
        </w:rPr>
        <w:softHyphen/>
      </w:r>
      <w:r w:rsidRPr="0009232A">
        <w:rPr>
          <w:rStyle w:val="Bodytext300"/>
          <w:rFonts w:ascii="Microsoft Uighur" w:hAnsi="Microsoft Uighur" w:cs="B Nazanin"/>
          <w:sz w:val="28"/>
          <w:szCs w:val="28"/>
          <w:rtl/>
          <w:lang w:bidi="fa-IR"/>
        </w:rPr>
        <w:t>گذاران</w:t>
      </w:r>
      <w:r w:rsidR="00B1309B">
        <w:rPr>
          <w:rStyle w:val="Bodytext300"/>
          <w:rFonts w:ascii="Microsoft Uighur" w:hAnsi="Microsoft Uighur" w:cs="B Nazanin"/>
          <w:sz w:val="28"/>
          <w:szCs w:val="28"/>
          <w:rtl/>
          <w:lang w:bidi="fa-IR"/>
        </w:rPr>
        <w:t xml:space="preserve"> می‌</w:t>
      </w:r>
      <w:r w:rsidRPr="0009232A">
        <w:rPr>
          <w:rStyle w:val="Bodytext300"/>
          <w:rFonts w:ascii="Microsoft Uighur" w:hAnsi="Microsoft Uighur" w:cs="B Nazanin"/>
          <w:sz w:val="28"/>
          <w:szCs w:val="28"/>
          <w:rtl/>
          <w:lang w:bidi="fa-IR"/>
        </w:rPr>
        <w:t xml:space="preserve">پردازد. ضمانت ممکن است یا به صراحت در قانون بخش خصوصی و بدون حمایت دولت ارائه شود و با </w:t>
      </w:r>
      <w:r w:rsidR="00B1309B">
        <w:rPr>
          <w:rStyle w:val="Bodytext300"/>
          <w:rFonts w:ascii="Microsoft Uighur" w:hAnsi="Microsoft Uighur" w:cs="B Nazanin"/>
          <w:sz w:val="28"/>
          <w:szCs w:val="28"/>
          <w:rtl/>
          <w:lang w:bidi="fa-IR"/>
        </w:rPr>
        <w:t>به‌طور</w:t>
      </w:r>
      <w:r w:rsidRPr="0009232A">
        <w:rPr>
          <w:rStyle w:val="Bodytext300"/>
          <w:rFonts w:ascii="Microsoft Uighur" w:hAnsi="Microsoft Uighur" w:cs="B Nazanin"/>
          <w:sz w:val="28"/>
          <w:szCs w:val="28"/>
          <w:rtl/>
          <w:lang w:bidi="fa-IR"/>
        </w:rPr>
        <w:t xml:space="preserve"> ضمنی از وعده</w:t>
      </w:r>
      <w:r w:rsidR="00263A66">
        <w:rPr>
          <w:rStyle w:val="Bodytext300"/>
          <w:rFonts w:ascii="Microsoft Uighur" w:hAnsi="Microsoft Uighur" w:cs="B Nazanin"/>
          <w:sz w:val="28"/>
          <w:szCs w:val="28"/>
          <w:rtl/>
          <w:lang w:bidi="fa-IR"/>
        </w:rPr>
        <w:softHyphen/>
      </w:r>
      <w:r w:rsidRPr="0009232A">
        <w:rPr>
          <w:rStyle w:val="Bodytext300"/>
          <w:rFonts w:ascii="Microsoft Uighur" w:hAnsi="Microsoft Uighur" w:cs="B Nazanin"/>
          <w:sz w:val="28"/>
          <w:szCs w:val="28"/>
          <w:rtl/>
          <w:lang w:bidi="fa-IR"/>
        </w:rPr>
        <w:t>های کلامی و با اقدامات گذشته مقامات استنباط شود. در سال</w:t>
      </w:r>
      <w:r w:rsidR="00B1309B">
        <w:rPr>
          <w:rStyle w:val="Bodytext300"/>
          <w:rFonts w:ascii="Microsoft Uighur" w:hAnsi="Microsoft Uighur" w:cs="B Nazanin"/>
          <w:sz w:val="28"/>
          <w:szCs w:val="28"/>
          <w:rtl/>
          <w:lang w:bidi="fa-IR"/>
        </w:rPr>
        <w:t xml:space="preserve">‌های </w:t>
      </w:r>
      <w:r w:rsidRPr="0009232A">
        <w:rPr>
          <w:rStyle w:val="Bodytext300"/>
          <w:rFonts w:ascii="Microsoft Uighur" w:hAnsi="Microsoft Uighur" w:cs="B Nazanin"/>
          <w:sz w:val="28"/>
          <w:szCs w:val="28"/>
          <w:rtl/>
          <w:lang w:bidi="fa-IR"/>
        </w:rPr>
        <w:t>اخیر</w:t>
      </w:r>
      <w:r w:rsidR="00263A66">
        <w:rPr>
          <w:rStyle w:val="Bodytext300"/>
          <w:rFonts w:ascii="Microsoft Uighur" w:hAnsi="Microsoft Uighur" w:cs="B Nazanin" w:hint="cs"/>
          <w:sz w:val="28"/>
          <w:szCs w:val="28"/>
          <w:rtl/>
          <w:lang w:bidi="fa-IR"/>
        </w:rPr>
        <w:t>،</w:t>
      </w:r>
      <w:r w:rsidRPr="0009232A">
        <w:rPr>
          <w:rStyle w:val="Bodytext300"/>
          <w:rFonts w:ascii="Microsoft Uighur" w:hAnsi="Microsoft Uighur" w:cs="B Nazanin"/>
          <w:sz w:val="28"/>
          <w:szCs w:val="28"/>
          <w:rtl/>
          <w:lang w:bidi="fa-IR"/>
        </w:rPr>
        <w:t xml:space="preserve"> بسیاری از کشورها این</w:t>
      </w:r>
      <w:r w:rsidRPr="0009232A">
        <w:rPr>
          <w:rStyle w:val="Bodytext300"/>
          <w:rFonts w:ascii="Microsoft Uighur" w:hAnsi="Microsoft Uighur" w:cs="Microsoft Uighur"/>
          <w:sz w:val="28"/>
          <w:szCs w:val="28"/>
          <w:rtl/>
          <w:lang w:bidi="fa-IR"/>
        </w:rPr>
        <w:t xml:space="preserve"> </w:t>
      </w:r>
      <w:r w:rsidRPr="00525F3B">
        <w:rPr>
          <w:rStyle w:val="Bodytext300"/>
          <w:rFonts w:ascii="Microsoft Uighur" w:hAnsi="Microsoft Uighur" w:cs="B Nazanin"/>
          <w:sz w:val="28"/>
          <w:szCs w:val="28"/>
          <w:rtl/>
          <w:lang w:bidi="fa-IR"/>
        </w:rPr>
        <w:t>سیاست را اتخاذ کرده</w:t>
      </w:r>
      <w:r w:rsidR="00525F3B">
        <w:rPr>
          <w:rStyle w:val="Bodytext300"/>
          <w:rFonts w:ascii="Microsoft Uighur" w:hAnsi="Microsoft Uighur" w:cs="B Nazanin"/>
          <w:sz w:val="28"/>
          <w:szCs w:val="28"/>
          <w:rtl/>
          <w:lang w:bidi="fa-IR"/>
        </w:rPr>
        <w:softHyphen/>
      </w:r>
      <w:r w:rsidRPr="00525F3B">
        <w:rPr>
          <w:rStyle w:val="Bodytext300"/>
          <w:rFonts w:ascii="Microsoft Uighur" w:hAnsi="Microsoft Uighur" w:cs="B Nazanin"/>
          <w:sz w:val="28"/>
          <w:szCs w:val="28"/>
          <w:rtl/>
          <w:lang w:bidi="fa-IR"/>
        </w:rPr>
        <w:t xml:space="preserve">اند </w:t>
      </w:r>
      <w:r w:rsidR="00525F3B">
        <w:rPr>
          <w:rStyle w:val="Bodytext300"/>
          <w:rFonts w:ascii="Microsoft Uighur" w:hAnsi="Microsoft Uighur" w:cs="B Nazanin" w:hint="cs"/>
          <w:sz w:val="28"/>
          <w:szCs w:val="28"/>
          <w:rtl/>
          <w:lang w:bidi="fa-IR"/>
        </w:rPr>
        <w:t xml:space="preserve">و </w:t>
      </w:r>
      <w:r w:rsidRPr="00525F3B">
        <w:rPr>
          <w:rStyle w:val="Bodytext300"/>
          <w:rFonts w:ascii="Microsoft Uighur" w:hAnsi="Microsoft Uighur" w:cs="B Nazanin"/>
          <w:sz w:val="28"/>
          <w:szCs w:val="28"/>
          <w:rtl/>
          <w:lang w:bidi="fa-IR"/>
        </w:rPr>
        <w:t>یا در مقابل</w:t>
      </w:r>
      <w:r w:rsidR="00525F3B">
        <w:rPr>
          <w:rStyle w:val="Bodytext300"/>
          <w:rFonts w:ascii="Microsoft Uighur" w:hAnsi="Microsoft Uighur" w:cs="B Nazanin" w:hint="cs"/>
          <w:sz w:val="28"/>
          <w:szCs w:val="28"/>
          <w:rtl/>
          <w:lang w:bidi="fa-IR"/>
        </w:rPr>
        <w:t>،</w:t>
      </w:r>
      <w:r w:rsidRPr="00525F3B">
        <w:rPr>
          <w:rStyle w:val="Bodytext300"/>
          <w:rFonts w:ascii="Microsoft Uighur" w:hAnsi="Microsoft Uighur" w:cs="B Nazanin"/>
          <w:sz w:val="28"/>
          <w:szCs w:val="28"/>
          <w:rtl/>
          <w:lang w:bidi="fa-IR"/>
        </w:rPr>
        <w:t xml:space="preserve"> یک سیستم سپرده بیمه صریح با رسمی را مد نظر قرار داده</w:t>
      </w:r>
      <w:r w:rsidR="00525F3B">
        <w:rPr>
          <w:rStyle w:val="Bodytext300"/>
          <w:rFonts w:ascii="Microsoft Uighur" w:hAnsi="Microsoft Uighur" w:cs="B Nazanin"/>
          <w:sz w:val="28"/>
          <w:szCs w:val="28"/>
          <w:rtl/>
          <w:lang w:bidi="fa-IR"/>
        </w:rPr>
        <w:softHyphen/>
      </w:r>
      <w:r w:rsidRPr="00525F3B">
        <w:rPr>
          <w:rStyle w:val="Bodytext300"/>
          <w:rFonts w:ascii="Microsoft Uighur" w:hAnsi="Microsoft Uighur" w:cs="B Nazanin"/>
          <w:sz w:val="28"/>
          <w:szCs w:val="28"/>
          <w:rtl/>
          <w:lang w:bidi="fa-IR"/>
        </w:rPr>
        <w:t>اند. در ایالات متحده آمریکا، شرکت بیمه سپرده فدرال (FDIC) تضمین می</w:t>
      </w:r>
      <w:r w:rsidR="00525F3B">
        <w:rPr>
          <w:rStyle w:val="Bodytext300"/>
          <w:rFonts w:ascii="Microsoft Uighur" w:hAnsi="Microsoft Uighur" w:cs="B Nazanin"/>
          <w:sz w:val="28"/>
          <w:szCs w:val="28"/>
          <w:rtl/>
          <w:lang w:bidi="fa-IR"/>
        </w:rPr>
        <w:softHyphen/>
        <w:t>کند که به سپرده</w:t>
      </w:r>
      <w:r w:rsidR="00525F3B">
        <w:rPr>
          <w:rStyle w:val="Bodytext300"/>
          <w:rFonts w:ascii="Microsoft Uighur" w:hAnsi="Microsoft Uighur" w:cs="B Nazanin"/>
          <w:sz w:val="28"/>
          <w:szCs w:val="28"/>
          <w:rtl/>
          <w:lang w:bidi="fa-IR"/>
        </w:rPr>
        <w:softHyphen/>
      </w:r>
      <w:r w:rsidRPr="00525F3B">
        <w:rPr>
          <w:rStyle w:val="Bodytext300"/>
          <w:rFonts w:ascii="Microsoft Uighur" w:hAnsi="Microsoft Uighur" w:cs="B Nazanin"/>
          <w:sz w:val="28"/>
          <w:szCs w:val="28"/>
          <w:rtl/>
          <w:lang w:bidi="fa-IR"/>
        </w:rPr>
        <w:t>گذاران برای ۱۰۰,۰۰۰ دلار اولی که آ</w:t>
      </w:r>
      <w:r w:rsidR="00525F3B">
        <w:rPr>
          <w:rStyle w:val="Bodytext300"/>
          <w:rFonts w:ascii="Microsoft Uighur" w:hAnsi="Microsoft Uighur" w:cs="B Nazanin"/>
          <w:sz w:val="28"/>
          <w:szCs w:val="28"/>
          <w:rtl/>
          <w:lang w:bidi="fa-IR"/>
        </w:rPr>
        <w:t>نها در صورت ورشکستگی بانک سپرده</w:t>
      </w:r>
      <w:r w:rsidR="00525F3B">
        <w:rPr>
          <w:rStyle w:val="Bodytext300"/>
          <w:rFonts w:ascii="Microsoft Uighur" w:hAnsi="Microsoft Uighur" w:cs="B Nazanin"/>
          <w:sz w:val="28"/>
          <w:szCs w:val="28"/>
          <w:rtl/>
          <w:lang w:bidi="fa-IR"/>
        </w:rPr>
        <w:softHyphen/>
      </w:r>
      <w:r w:rsidRPr="00525F3B">
        <w:rPr>
          <w:rStyle w:val="Bodytext300"/>
          <w:rFonts w:ascii="Microsoft Uighur" w:hAnsi="Microsoft Uighur" w:cs="B Nazanin"/>
          <w:sz w:val="28"/>
          <w:szCs w:val="28"/>
          <w:rtl/>
          <w:lang w:bidi="fa-IR"/>
        </w:rPr>
        <w:t>گذاری کرده</w:t>
      </w:r>
      <w:r w:rsidR="00525F3B">
        <w:rPr>
          <w:rStyle w:val="Bodytext300"/>
          <w:rFonts w:ascii="Microsoft Uighur" w:hAnsi="Microsoft Uighur" w:cs="B Nazanin"/>
          <w:sz w:val="28"/>
          <w:szCs w:val="28"/>
          <w:rtl/>
          <w:lang w:bidi="fa-IR"/>
        </w:rPr>
        <w:softHyphen/>
      </w:r>
      <w:r w:rsidRPr="00525F3B">
        <w:rPr>
          <w:rStyle w:val="Bodytext300"/>
          <w:rFonts w:ascii="Microsoft Uighur" w:hAnsi="Microsoft Uighur" w:cs="B Nazanin"/>
          <w:sz w:val="28"/>
          <w:szCs w:val="28"/>
          <w:rtl/>
          <w:lang w:bidi="fa-IR"/>
        </w:rPr>
        <w:t xml:space="preserve">اند </w:t>
      </w:r>
      <w:r w:rsidR="00B1309B">
        <w:rPr>
          <w:rStyle w:val="Bodytext300"/>
          <w:rFonts w:ascii="Microsoft Uighur" w:hAnsi="Microsoft Uighur" w:cs="B Nazanin"/>
          <w:sz w:val="28"/>
          <w:szCs w:val="28"/>
          <w:rtl/>
          <w:lang w:bidi="fa-IR"/>
        </w:rPr>
        <w:t>به‌طور</w:t>
      </w:r>
      <w:r w:rsidRPr="00525F3B">
        <w:rPr>
          <w:rStyle w:val="Bodytext300"/>
          <w:rFonts w:ascii="Microsoft Uighur" w:hAnsi="Microsoft Uighur" w:cs="B Nazanin"/>
          <w:sz w:val="28"/>
          <w:szCs w:val="28"/>
          <w:rtl/>
          <w:lang w:bidi="fa-IR"/>
        </w:rPr>
        <w:t xml:space="preserve"> کامل خسارت پرداخت خواهد کرد</w:t>
      </w:r>
      <w:r w:rsidR="00525F3B">
        <w:rPr>
          <w:rStyle w:val="Bodytext300"/>
          <w:rFonts w:ascii="Microsoft Uighur" w:hAnsi="Microsoft Uighur" w:cs="B Nazanin" w:hint="cs"/>
          <w:sz w:val="28"/>
          <w:szCs w:val="28"/>
          <w:rtl/>
          <w:lang w:bidi="fa-IR"/>
        </w:rPr>
        <w:t>.</w:t>
      </w:r>
      <w:r w:rsidRPr="00525F3B">
        <w:rPr>
          <w:rStyle w:val="Bodytext300"/>
          <w:rFonts w:ascii="Microsoft Uighur" w:hAnsi="Microsoft Uighur" w:cs="B Nazanin"/>
          <w:sz w:val="28"/>
          <w:szCs w:val="28"/>
          <w:rtl/>
          <w:lang w:bidi="fa-IR"/>
        </w:rPr>
        <w:t xml:space="preserve"> در انگلستان تنظیمات و مقررات حفاظت از سپرده</w:t>
      </w:r>
      <w:r w:rsidR="00B1309B">
        <w:rPr>
          <w:rStyle w:val="Bodytext300"/>
          <w:rFonts w:ascii="Microsoft Uighur" w:hAnsi="Microsoft Uighur" w:cs="B Nazanin"/>
          <w:sz w:val="28"/>
          <w:szCs w:val="28"/>
          <w:rtl/>
          <w:lang w:bidi="fa-IR"/>
        </w:rPr>
        <w:t xml:space="preserve">‌های </w:t>
      </w:r>
      <w:r w:rsidRPr="00525F3B">
        <w:rPr>
          <w:rStyle w:val="Bodytext300"/>
          <w:rFonts w:ascii="Microsoft Uighur" w:hAnsi="Microsoft Uighur" w:cs="B Nazanin"/>
          <w:sz w:val="28"/>
          <w:szCs w:val="28"/>
          <w:rtl/>
          <w:lang w:bidi="fa-IR"/>
        </w:rPr>
        <w:t xml:space="preserve">جدید در سال ۲۰۰۱ معرفی شد. بدنه مسئول برای مدیریت این طرح جدید </w:t>
      </w:r>
      <w:r w:rsidR="00B1309B">
        <w:rPr>
          <w:rStyle w:val="Bodytext300"/>
          <w:rFonts w:ascii="Microsoft Uighur" w:hAnsi="Microsoft Uighur" w:cs="B Nazanin"/>
          <w:sz w:val="28"/>
          <w:szCs w:val="28"/>
          <w:rtl/>
          <w:lang w:bidi="fa-IR"/>
        </w:rPr>
        <w:t>به‌عنوان</w:t>
      </w:r>
      <w:r w:rsidRPr="00525F3B">
        <w:rPr>
          <w:rStyle w:val="Bodytext300"/>
          <w:rFonts w:ascii="Microsoft Uighur" w:hAnsi="Microsoft Uighur" w:cs="B Nazanin"/>
          <w:sz w:val="28"/>
          <w:szCs w:val="28"/>
          <w:rtl/>
          <w:lang w:bidi="fa-IR"/>
        </w:rPr>
        <w:t xml:space="preserve"> جبران خدمات مالی (FSCS) شناخته می</w:t>
      </w:r>
      <w:r w:rsidR="00525F3B">
        <w:rPr>
          <w:rStyle w:val="Bodytext300"/>
          <w:rFonts w:ascii="Microsoft Uighur" w:hAnsi="Microsoft Uighur" w:cs="B Nazanin"/>
          <w:sz w:val="28"/>
          <w:szCs w:val="28"/>
          <w:rtl/>
          <w:lang w:bidi="fa-IR"/>
        </w:rPr>
        <w:softHyphen/>
      </w:r>
      <w:r w:rsidRPr="00525F3B">
        <w:rPr>
          <w:rStyle w:val="Bodytext300"/>
          <w:rFonts w:ascii="Microsoft Uighur" w:hAnsi="Microsoft Uighur" w:cs="B Nazanin"/>
          <w:sz w:val="28"/>
          <w:szCs w:val="28"/>
          <w:rtl/>
          <w:lang w:bidi="fa-IR"/>
        </w:rPr>
        <w:t xml:space="preserve">شود که تحت خدمات مالی و قانون بازار ۲۰۰۰(FSCS) راه اندازی شد. FSCS </w:t>
      </w:r>
      <w:r w:rsidR="00B1309B">
        <w:rPr>
          <w:rStyle w:val="Bodytext300"/>
          <w:rFonts w:ascii="Microsoft Uighur" w:hAnsi="Microsoft Uighur" w:cs="B Nazanin"/>
          <w:sz w:val="28"/>
          <w:szCs w:val="28"/>
          <w:rtl/>
          <w:lang w:bidi="fa-IR"/>
        </w:rPr>
        <w:t>کسب‌وکار</w:t>
      </w:r>
      <w:r w:rsidRPr="00525F3B">
        <w:rPr>
          <w:rStyle w:val="Bodytext300"/>
          <w:rFonts w:ascii="Microsoft Uighur" w:hAnsi="Microsoft Uighur" w:cs="B Nazanin"/>
          <w:sz w:val="28"/>
          <w:szCs w:val="28"/>
          <w:rtl/>
          <w:lang w:bidi="fa-IR"/>
        </w:rPr>
        <w:t xml:space="preserve"> انجام شده توسط شرکت</w:t>
      </w:r>
      <w:r w:rsidR="00525F3B">
        <w:rPr>
          <w:rStyle w:val="Bodytext300"/>
          <w:rFonts w:ascii="Microsoft Uighur" w:hAnsi="Microsoft Uighur" w:cs="B Nazanin"/>
          <w:sz w:val="28"/>
          <w:szCs w:val="28"/>
          <w:rtl/>
          <w:lang w:bidi="fa-IR"/>
        </w:rPr>
        <w:softHyphen/>
      </w:r>
      <w:r w:rsidRPr="00525F3B">
        <w:rPr>
          <w:rStyle w:val="Bodytext300"/>
          <w:rFonts w:ascii="Microsoft Uighur" w:hAnsi="Microsoft Uighur" w:cs="B Nazanin"/>
          <w:sz w:val="28"/>
          <w:szCs w:val="28"/>
          <w:rtl/>
          <w:lang w:bidi="fa-IR"/>
        </w:rPr>
        <w:t>های مجاز توسط سازمان ( FSA )</w:t>
      </w:r>
      <w:r w:rsidR="00525F3B">
        <w:rPr>
          <w:rStyle w:val="FootnoteReference"/>
          <w:rFonts w:ascii="Microsoft Uighur" w:hAnsi="Microsoft Uighur" w:cs="B Nazanin"/>
          <w:b w:val="0"/>
          <w:bCs w:val="0"/>
          <w:color w:val="000000"/>
          <w:sz w:val="28"/>
          <w:szCs w:val="28"/>
          <w:rtl/>
          <w:lang w:bidi="fa-IR"/>
        </w:rPr>
        <w:footnoteReference w:id="67"/>
      </w:r>
      <w:r w:rsidRPr="00525F3B">
        <w:rPr>
          <w:rStyle w:val="Bodytext300"/>
          <w:rFonts w:ascii="Microsoft Uighur" w:hAnsi="Microsoft Uighur" w:cs="B Nazanin"/>
          <w:sz w:val="28"/>
          <w:szCs w:val="28"/>
          <w:rtl/>
          <w:lang w:bidi="fa-IR"/>
        </w:rPr>
        <w:t xml:space="preserve"> را پوشش</w:t>
      </w:r>
      <w:r w:rsidR="00B1309B">
        <w:rPr>
          <w:rStyle w:val="Bodytext300"/>
          <w:rFonts w:ascii="Microsoft Uighur" w:hAnsi="Microsoft Uighur" w:cs="B Nazanin"/>
          <w:sz w:val="28"/>
          <w:szCs w:val="28"/>
          <w:rtl/>
          <w:lang w:bidi="fa-IR"/>
        </w:rPr>
        <w:t xml:space="preserve"> می‌</w:t>
      </w:r>
      <w:r w:rsidRPr="00525F3B">
        <w:rPr>
          <w:rStyle w:val="Bodytext300"/>
          <w:rFonts w:ascii="Microsoft Uighur" w:hAnsi="Microsoft Uighur" w:cs="B Nazanin"/>
          <w:sz w:val="28"/>
          <w:szCs w:val="28"/>
          <w:rtl/>
          <w:lang w:bidi="fa-IR"/>
        </w:rPr>
        <w:t xml:space="preserve">دهد. </w:t>
      </w:r>
    </w:p>
    <w:p w14:paraId="00E8B25D" w14:textId="1C0A8170" w:rsidR="0092750E" w:rsidRPr="00525F3B" w:rsidRDefault="00E433A8" w:rsidP="00525F3B">
      <w:pPr>
        <w:pStyle w:val="Bodytext301"/>
        <w:spacing w:after="200" w:line="334" w:lineRule="auto"/>
        <w:ind w:firstLine="380"/>
        <w:jc w:val="both"/>
        <w:rPr>
          <w:rFonts w:ascii="Times New Roman" w:hAnsi="Times New Roman" w:cs="B Nazanin"/>
          <w:b w:val="0"/>
          <w:bCs w:val="0"/>
          <w:sz w:val="36"/>
          <w:szCs w:val="36"/>
          <w:rtl/>
          <w:lang w:bidi="fa-IR"/>
        </w:rPr>
      </w:pPr>
      <w:r w:rsidRPr="00525F3B">
        <w:rPr>
          <w:rStyle w:val="Bodytext300"/>
          <w:rFonts w:ascii="Microsoft Uighur" w:hAnsi="Microsoft Uighur" w:cs="B Nazanin"/>
          <w:sz w:val="28"/>
          <w:szCs w:val="28"/>
          <w:rtl/>
          <w:lang w:bidi="fa-IR"/>
        </w:rPr>
        <w:lastRenderedPageBreak/>
        <w:t>ویژگی دوم</w:t>
      </w:r>
      <w:r w:rsidR="00525F3B">
        <w:rPr>
          <w:rStyle w:val="Bodytext300"/>
          <w:rFonts w:ascii="Microsoft Uighur" w:hAnsi="Microsoft Uighur" w:cs="B Nazanin" w:hint="cs"/>
          <w:sz w:val="28"/>
          <w:szCs w:val="28"/>
          <w:rtl/>
          <w:lang w:bidi="fa-IR"/>
        </w:rPr>
        <w:t>،</w:t>
      </w:r>
      <w:r w:rsidRPr="00525F3B">
        <w:rPr>
          <w:rStyle w:val="Bodytext300"/>
          <w:rFonts w:ascii="Microsoft Uighur" w:hAnsi="Microsoft Uighur" w:cs="B Nazanin"/>
          <w:sz w:val="28"/>
          <w:szCs w:val="28"/>
          <w:rtl/>
          <w:lang w:bidi="fa-IR"/>
        </w:rPr>
        <w:t xml:space="preserve"> کارکرد وام</w:t>
      </w:r>
      <w:r w:rsidR="009106A1">
        <w:rPr>
          <w:rStyle w:val="Bodytext300"/>
          <w:rFonts w:ascii="Microsoft Uighur" w:hAnsi="Microsoft Uighur" w:cs="B Nazanin" w:hint="cs"/>
          <w:sz w:val="28"/>
          <w:szCs w:val="28"/>
          <w:rtl/>
          <w:lang w:bidi="fa-IR"/>
        </w:rPr>
        <w:t>‌</w:t>
      </w:r>
      <w:r w:rsidRPr="00525F3B">
        <w:rPr>
          <w:rStyle w:val="Bodytext300"/>
          <w:rFonts w:ascii="Microsoft Uighur" w:hAnsi="Microsoft Uighur" w:cs="B Nazanin"/>
          <w:sz w:val="28"/>
          <w:szCs w:val="28"/>
          <w:rtl/>
          <w:lang w:bidi="fa-IR"/>
        </w:rPr>
        <w:t>دهنده</w:t>
      </w:r>
      <w:r w:rsidR="00525F3B">
        <w:rPr>
          <w:rStyle w:val="Bodytext300"/>
          <w:rFonts w:ascii="Microsoft Uighur" w:hAnsi="Microsoft Uighur" w:cs="B Nazanin"/>
          <w:sz w:val="28"/>
          <w:szCs w:val="28"/>
          <w:rtl/>
          <w:lang w:bidi="fa-IR"/>
        </w:rPr>
        <w:softHyphen/>
      </w:r>
      <w:r w:rsidRPr="00525F3B">
        <w:rPr>
          <w:rStyle w:val="Bodytext300"/>
          <w:rFonts w:ascii="Microsoft Uighur" w:hAnsi="Microsoft Uighur" w:cs="B Nazanin"/>
          <w:sz w:val="28"/>
          <w:szCs w:val="28"/>
          <w:rtl/>
          <w:lang w:bidi="fa-IR"/>
        </w:rPr>
        <w:t xml:space="preserve">ی نهایی است </w:t>
      </w:r>
      <w:r w:rsidR="00525F3B">
        <w:rPr>
          <w:rStyle w:val="Bodytext300"/>
          <w:rFonts w:ascii="Microsoft Uighur" w:hAnsi="Microsoft Uighur" w:cs="B Nazanin" w:hint="cs"/>
          <w:sz w:val="28"/>
          <w:szCs w:val="28"/>
          <w:rtl/>
          <w:lang w:bidi="fa-IR"/>
        </w:rPr>
        <w:t>وظیفه</w:t>
      </w:r>
      <w:r w:rsidR="00525F3B">
        <w:rPr>
          <w:rStyle w:val="Bodytext300"/>
          <w:rFonts w:ascii="Microsoft Uighur" w:hAnsi="Microsoft Uighur" w:cs="B Nazanin"/>
          <w:sz w:val="28"/>
          <w:szCs w:val="28"/>
          <w:rtl/>
          <w:lang w:bidi="fa-IR"/>
        </w:rPr>
        <w:softHyphen/>
      </w:r>
      <w:r w:rsidR="00525F3B">
        <w:rPr>
          <w:rStyle w:val="Bodytext300"/>
          <w:rFonts w:ascii="Microsoft Uighur" w:hAnsi="Microsoft Uighur" w:cs="B Nazanin" w:hint="cs"/>
          <w:sz w:val="28"/>
          <w:szCs w:val="28"/>
          <w:rtl/>
          <w:lang w:bidi="fa-IR"/>
        </w:rPr>
        <w:t>ی</w:t>
      </w:r>
      <w:r w:rsidRPr="00525F3B">
        <w:rPr>
          <w:rStyle w:val="Bodytext300"/>
          <w:rFonts w:ascii="Microsoft Uighur" w:hAnsi="Microsoft Uighur" w:cs="B Nazanin"/>
          <w:sz w:val="28"/>
          <w:szCs w:val="28"/>
          <w:rtl/>
          <w:lang w:bidi="fa-IR"/>
        </w:rPr>
        <w:t xml:space="preserve"> وام</w:t>
      </w:r>
      <w:r w:rsidR="00525F3B">
        <w:rPr>
          <w:rStyle w:val="Bodytext300"/>
          <w:rFonts w:ascii="Microsoft Uighur" w:hAnsi="Microsoft Uighur" w:cs="B Nazanin"/>
          <w:sz w:val="28"/>
          <w:szCs w:val="28"/>
          <w:rtl/>
          <w:lang w:bidi="fa-IR"/>
        </w:rPr>
        <w:softHyphen/>
      </w:r>
      <w:r w:rsidRPr="00525F3B">
        <w:rPr>
          <w:rStyle w:val="Bodytext300"/>
          <w:rFonts w:ascii="Microsoft Uighur" w:hAnsi="Microsoft Uighur" w:cs="B Nazanin"/>
          <w:sz w:val="28"/>
          <w:szCs w:val="28"/>
          <w:rtl/>
          <w:lang w:bidi="fa-IR"/>
        </w:rPr>
        <w:t>دهنده</w:t>
      </w:r>
      <w:r w:rsidR="00525F3B">
        <w:rPr>
          <w:rStyle w:val="Bodytext300"/>
          <w:rFonts w:ascii="Microsoft Uighur" w:hAnsi="Microsoft Uighur" w:cs="B Nazanin"/>
          <w:sz w:val="28"/>
          <w:szCs w:val="28"/>
          <w:rtl/>
          <w:lang w:bidi="fa-IR"/>
        </w:rPr>
        <w:softHyphen/>
      </w:r>
      <w:r w:rsidRPr="00525F3B">
        <w:rPr>
          <w:rStyle w:val="Bodytext300"/>
          <w:rFonts w:ascii="Microsoft Uighur" w:hAnsi="Microsoft Uighur" w:cs="B Nazanin"/>
          <w:sz w:val="28"/>
          <w:szCs w:val="28"/>
          <w:rtl/>
          <w:lang w:bidi="fa-IR"/>
        </w:rPr>
        <w:t>ی نهایی (LOLA) یکی از وظایف اصلی بانک مرکزی است</w:t>
      </w:r>
      <w:r w:rsidR="00525F3B">
        <w:rPr>
          <w:rStyle w:val="Bodytext300"/>
          <w:rFonts w:ascii="Microsoft Uighur" w:hAnsi="Microsoft Uighur" w:cs="B Nazanin" w:hint="cs"/>
          <w:sz w:val="28"/>
          <w:szCs w:val="28"/>
          <w:rtl/>
          <w:lang w:bidi="fa-IR"/>
        </w:rPr>
        <w:t>.</w:t>
      </w:r>
      <w:r w:rsidRPr="00525F3B">
        <w:rPr>
          <w:rStyle w:val="Bodytext300"/>
          <w:rFonts w:ascii="Microsoft Uighur" w:hAnsi="Microsoft Uighur" w:cs="B Nazanin"/>
          <w:sz w:val="28"/>
          <w:szCs w:val="28"/>
          <w:rtl/>
          <w:lang w:bidi="fa-IR"/>
        </w:rPr>
        <w:t xml:space="preserve"> بانک مرکزی و یا دیگر نهادهای مرکزی</w:t>
      </w:r>
      <w:r w:rsidR="00525F3B">
        <w:rPr>
          <w:rStyle w:val="Bodytext300"/>
          <w:rFonts w:ascii="Microsoft Uighur" w:hAnsi="Microsoft Uighur" w:cs="B Nazanin" w:hint="cs"/>
          <w:sz w:val="28"/>
          <w:szCs w:val="28"/>
          <w:rtl/>
          <w:lang w:bidi="fa-IR"/>
        </w:rPr>
        <w:t>،</w:t>
      </w:r>
      <w:r w:rsidRPr="00525F3B">
        <w:rPr>
          <w:rStyle w:val="Bodytext300"/>
          <w:rFonts w:ascii="Microsoft Uighur" w:hAnsi="Microsoft Uighur" w:cs="B Nazanin"/>
          <w:sz w:val="28"/>
          <w:szCs w:val="28"/>
          <w:rtl/>
          <w:lang w:bidi="fa-IR"/>
        </w:rPr>
        <w:t xml:space="preserve"> از این</w:t>
      </w:r>
      <w:r w:rsidR="00525F3B">
        <w:rPr>
          <w:rStyle w:val="Bodytext300"/>
          <w:rFonts w:ascii="Microsoft Uighur" w:hAnsi="Microsoft Uighur" w:cs="B Nazanin" w:hint="cs"/>
          <w:sz w:val="28"/>
          <w:szCs w:val="28"/>
          <w:rtl/>
          <w:lang w:bidi="fa-IR"/>
        </w:rPr>
        <w:t xml:space="preserve"> طریق</w:t>
      </w:r>
      <w:r w:rsidRPr="00525F3B">
        <w:rPr>
          <w:rStyle w:val="Bodytext300"/>
          <w:rFonts w:ascii="Microsoft Uighur" w:hAnsi="Microsoft Uighur" w:cs="B Nazanin"/>
          <w:sz w:val="28"/>
          <w:szCs w:val="28"/>
          <w:rtl/>
          <w:lang w:bidi="fa-IR"/>
        </w:rPr>
        <w:t xml:space="preserve"> برای </w:t>
      </w:r>
      <w:r w:rsidR="000D6881" w:rsidRPr="00525F3B">
        <w:rPr>
          <w:rStyle w:val="Bodytext300"/>
          <w:rFonts w:ascii="Microsoft Uighur" w:hAnsi="Microsoft Uighur" w:cs="B Nazanin"/>
          <w:sz w:val="28"/>
          <w:szCs w:val="28"/>
          <w:rtl/>
          <w:lang w:bidi="fa-IR"/>
        </w:rPr>
        <w:t>بانک ها</w:t>
      </w:r>
      <w:r w:rsidRPr="00525F3B">
        <w:rPr>
          <w:rStyle w:val="Bodytext300"/>
          <w:rFonts w:ascii="Microsoft Uighur" w:hAnsi="Microsoft Uighur" w:cs="B Nazanin"/>
          <w:sz w:val="28"/>
          <w:szCs w:val="28"/>
          <w:rtl/>
          <w:lang w:bidi="fa-IR"/>
        </w:rPr>
        <w:t>یی که با مشکل مالی مواجه هستند و به هیچ کانال اعتباری دسترسی ندارند بودجه فراهم می</w:t>
      </w:r>
      <w:r w:rsidR="00525F3B">
        <w:rPr>
          <w:rStyle w:val="Bodytext300"/>
          <w:rFonts w:ascii="Microsoft Uighur" w:hAnsi="Microsoft Uighur" w:cs="B Nazanin"/>
          <w:sz w:val="28"/>
          <w:szCs w:val="28"/>
          <w:rtl/>
          <w:lang w:bidi="fa-IR"/>
        </w:rPr>
        <w:softHyphen/>
      </w:r>
      <w:r w:rsidRPr="00525F3B">
        <w:rPr>
          <w:rStyle w:val="Bodytext300"/>
          <w:rFonts w:ascii="Microsoft Uighur" w:hAnsi="Microsoft Uighur" w:cs="B Nazanin"/>
          <w:sz w:val="28"/>
          <w:szCs w:val="28"/>
          <w:rtl/>
          <w:lang w:bidi="fa-IR"/>
        </w:rPr>
        <w:t>سازند</w:t>
      </w:r>
      <w:r w:rsidR="00525F3B">
        <w:rPr>
          <w:rStyle w:val="Bodytext300"/>
          <w:rFonts w:ascii="Microsoft Uighur" w:hAnsi="Microsoft Uighur" w:cs="B Nazanin" w:hint="cs"/>
          <w:sz w:val="28"/>
          <w:szCs w:val="28"/>
          <w:rtl/>
          <w:lang w:bidi="fa-IR"/>
        </w:rPr>
        <w:t>.</w:t>
      </w:r>
      <w:r w:rsidRPr="00525F3B">
        <w:rPr>
          <w:rStyle w:val="Bodytext300"/>
          <w:rFonts w:ascii="Microsoft Uighur" w:hAnsi="Microsoft Uighur" w:cs="B Nazanin"/>
          <w:sz w:val="28"/>
          <w:szCs w:val="28"/>
          <w:rtl/>
          <w:lang w:bidi="fa-IR"/>
        </w:rPr>
        <w:t xml:space="preserve"> از طریق مکانیزم LOLR</w:t>
      </w:r>
      <w:r w:rsidR="00525F3B">
        <w:rPr>
          <w:rStyle w:val="Bodytext300"/>
          <w:rFonts w:ascii="Microsoft Uighur" w:hAnsi="Microsoft Uighur" w:cs="B Nazanin" w:hint="cs"/>
          <w:sz w:val="28"/>
          <w:szCs w:val="28"/>
          <w:rtl/>
          <w:lang w:bidi="fa-IR"/>
        </w:rPr>
        <w:t xml:space="preserve">، </w:t>
      </w:r>
      <w:r w:rsidRPr="00525F3B">
        <w:rPr>
          <w:rStyle w:val="Bodytext300"/>
          <w:rFonts w:ascii="Microsoft Uighur" w:hAnsi="Microsoft Uighur" w:cs="B Nazanin"/>
          <w:sz w:val="28"/>
          <w:szCs w:val="28"/>
          <w:rtl/>
          <w:lang w:bidi="fa-IR"/>
        </w:rPr>
        <w:t xml:space="preserve"> مقامات </w:t>
      </w:r>
      <w:r w:rsidR="00525F3B">
        <w:rPr>
          <w:rStyle w:val="Bodytext300"/>
          <w:rFonts w:ascii="Microsoft Uighur" w:hAnsi="Microsoft Uighur" w:cs="B Nazanin" w:hint="cs"/>
          <w:sz w:val="28"/>
          <w:szCs w:val="28"/>
          <w:rtl/>
          <w:lang w:bidi="fa-IR"/>
        </w:rPr>
        <w:t xml:space="preserve">مذکور </w:t>
      </w:r>
      <w:r w:rsidRPr="00525F3B">
        <w:rPr>
          <w:rStyle w:val="Bodytext300"/>
          <w:rFonts w:ascii="Microsoft Uighur" w:hAnsi="Microsoft Uighur" w:cs="B Nazanin"/>
          <w:sz w:val="28"/>
          <w:szCs w:val="28"/>
          <w:rtl/>
          <w:lang w:bidi="fa-IR"/>
        </w:rPr>
        <w:t>می</w:t>
      </w:r>
      <w:r w:rsidR="00525F3B">
        <w:rPr>
          <w:rStyle w:val="Bodytext300"/>
          <w:rFonts w:ascii="Microsoft Uighur" w:hAnsi="Microsoft Uighur" w:cs="B Nazanin"/>
          <w:sz w:val="28"/>
          <w:szCs w:val="28"/>
          <w:rtl/>
          <w:lang w:bidi="fa-IR"/>
        </w:rPr>
        <w:softHyphen/>
      </w:r>
      <w:r w:rsidRPr="00525F3B">
        <w:rPr>
          <w:rStyle w:val="Bodytext300"/>
          <w:rFonts w:ascii="Microsoft Uighur" w:hAnsi="Microsoft Uighur" w:cs="B Nazanin"/>
          <w:sz w:val="28"/>
          <w:szCs w:val="28"/>
          <w:rtl/>
          <w:lang w:bidi="fa-IR"/>
        </w:rPr>
        <w:t xml:space="preserve">توانند نقدینگی لازم برای بخش بانکی در زمان بحران را فراهم کنند. </w:t>
      </w:r>
    </w:p>
    <w:p w14:paraId="7A0F5294" w14:textId="27D462AC" w:rsidR="0092750E" w:rsidRPr="00525F3B" w:rsidRDefault="00E433A8" w:rsidP="004A1C45">
      <w:pPr>
        <w:pStyle w:val="Bodytext301"/>
        <w:spacing w:after="200" w:line="350" w:lineRule="auto"/>
        <w:ind w:firstLine="380"/>
        <w:jc w:val="both"/>
        <w:rPr>
          <w:rFonts w:ascii="Times New Roman" w:hAnsi="Times New Roman" w:cs="B Nazanin"/>
          <w:b w:val="0"/>
          <w:bCs w:val="0"/>
          <w:sz w:val="36"/>
          <w:szCs w:val="36"/>
          <w:rtl/>
          <w:lang w:bidi="fa-IR"/>
        </w:rPr>
      </w:pPr>
      <w:r w:rsidRPr="00525F3B">
        <w:rPr>
          <w:rStyle w:val="Bodytext300"/>
          <w:rFonts w:ascii="Microsoft Uighur" w:hAnsi="Microsoft Uighur" w:cs="B Nazanin"/>
          <w:sz w:val="28"/>
          <w:szCs w:val="28"/>
          <w:rtl/>
          <w:lang w:bidi="fa-IR"/>
        </w:rPr>
        <w:t>ب</w:t>
      </w:r>
      <w:r w:rsidR="00525F3B" w:rsidRPr="004A1C45">
        <w:rPr>
          <w:rStyle w:val="Bodytext300"/>
          <w:rFonts w:ascii="Microsoft Uighur" w:hAnsi="Microsoft Uighur" w:cs="B Nazanin" w:hint="cs"/>
          <w:sz w:val="28"/>
          <w:szCs w:val="28"/>
          <w:rtl/>
          <w:lang w:bidi="fa-IR"/>
        </w:rPr>
        <w:t>)</w:t>
      </w:r>
      <w:r w:rsidRPr="004A1C45">
        <w:rPr>
          <w:rStyle w:val="Bodytext300"/>
          <w:rFonts w:ascii="Microsoft Uighur" w:hAnsi="Microsoft Uighur" w:cs="B Nazanin"/>
          <w:sz w:val="28"/>
          <w:szCs w:val="28"/>
          <w:rtl/>
          <w:lang w:bidi="fa-IR"/>
        </w:rPr>
        <w:t xml:space="preserve"> قوانین احتیاطی</w:t>
      </w:r>
      <w:r w:rsidRPr="00525F3B">
        <w:rPr>
          <w:rStyle w:val="Bodytext300"/>
          <w:rFonts w:ascii="Microsoft Uighur" w:hAnsi="Microsoft Uighur" w:cs="B Nazanin"/>
          <w:sz w:val="28"/>
          <w:szCs w:val="28"/>
          <w:rtl/>
          <w:lang w:bidi="fa-IR"/>
        </w:rPr>
        <w:t xml:space="preserve"> و اداره مقررات </w:t>
      </w:r>
      <w:r w:rsidR="00B1309B">
        <w:rPr>
          <w:rStyle w:val="Bodytext300"/>
          <w:rFonts w:ascii="Microsoft Uighur" w:hAnsi="Microsoft Uighur" w:cs="B Nazanin"/>
          <w:sz w:val="28"/>
          <w:szCs w:val="28"/>
          <w:rtl/>
          <w:lang w:bidi="fa-IR"/>
        </w:rPr>
        <w:t>کسب‌وکار</w:t>
      </w:r>
      <w:r w:rsidRPr="00525F3B">
        <w:rPr>
          <w:rStyle w:val="Bodytext300"/>
          <w:rFonts w:ascii="Microsoft Uighur" w:hAnsi="Microsoft Uighur" w:cs="B Nazanin"/>
          <w:sz w:val="28"/>
          <w:szCs w:val="28"/>
          <w:rtl/>
          <w:lang w:bidi="fa-IR"/>
        </w:rPr>
        <w:t xml:space="preserve"> عمدتا</w:t>
      </w:r>
      <w:r w:rsidR="00525F3B">
        <w:rPr>
          <w:rStyle w:val="Bodytext300"/>
          <w:rFonts w:ascii="Microsoft Uighur" w:hAnsi="Microsoft Uighur" w:cs="B Nazanin" w:hint="cs"/>
          <w:sz w:val="28"/>
          <w:szCs w:val="28"/>
          <w:rtl/>
          <w:lang w:bidi="fa-IR"/>
        </w:rPr>
        <w:t>ً</w:t>
      </w:r>
      <w:r w:rsidRPr="00525F3B">
        <w:rPr>
          <w:rStyle w:val="Bodytext300"/>
          <w:rFonts w:ascii="Microsoft Uighur" w:hAnsi="Microsoft Uighur" w:cs="B Nazanin"/>
          <w:sz w:val="28"/>
          <w:szCs w:val="28"/>
          <w:rtl/>
          <w:lang w:bidi="fa-IR"/>
        </w:rPr>
        <w:t xml:space="preserve"> برای حمایت از مصرف</w:t>
      </w:r>
      <w:r w:rsidR="004A1C45">
        <w:rPr>
          <w:rStyle w:val="Bodytext300"/>
          <w:rFonts w:ascii="Microsoft Uighur" w:hAnsi="Microsoft Uighur" w:cs="B Nazanin"/>
          <w:sz w:val="28"/>
          <w:szCs w:val="28"/>
          <w:rtl/>
          <w:lang w:bidi="fa-IR"/>
        </w:rPr>
        <w:softHyphen/>
      </w:r>
      <w:r w:rsidRPr="00525F3B">
        <w:rPr>
          <w:rStyle w:val="Bodytext300"/>
          <w:rFonts w:ascii="Microsoft Uighur" w:hAnsi="Microsoft Uighur" w:cs="B Nazanin"/>
          <w:sz w:val="28"/>
          <w:szCs w:val="28"/>
          <w:rtl/>
          <w:lang w:bidi="fa-IR"/>
        </w:rPr>
        <w:t>کننده می</w:t>
      </w:r>
      <w:r w:rsidR="00525F3B">
        <w:rPr>
          <w:rStyle w:val="Bodytext300"/>
          <w:rFonts w:ascii="Microsoft Uighur" w:hAnsi="Microsoft Uighur" w:cs="B Nazanin"/>
          <w:sz w:val="28"/>
          <w:szCs w:val="28"/>
          <w:rtl/>
          <w:lang w:bidi="fa-IR"/>
        </w:rPr>
        <w:softHyphen/>
      </w:r>
      <w:r w:rsidRPr="00525F3B">
        <w:rPr>
          <w:rStyle w:val="Bodytext300"/>
          <w:rFonts w:ascii="Microsoft Uighur" w:hAnsi="Microsoft Uighur" w:cs="B Nazanin"/>
          <w:sz w:val="28"/>
          <w:szCs w:val="28"/>
          <w:rtl/>
          <w:lang w:bidi="fa-IR"/>
        </w:rPr>
        <w:t>باش</w:t>
      </w:r>
      <w:r w:rsidR="00525F3B">
        <w:rPr>
          <w:rStyle w:val="Bodytext300"/>
          <w:rFonts w:ascii="Microsoft Uighur" w:hAnsi="Microsoft Uighur" w:cs="B Nazanin" w:hint="cs"/>
          <w:sz w:val="28"/>
          <w:szCs w:val="28"/>
          <w:rtl/>
          <w:lang w:bidi="fa-IR"/>
        </w:rPr>
        <w:t>ن</w:t>
      </w:r>
      <w:r w:rsidRPr="00525F3B">
        <w:rPr>
          <w:rStyle w:val="Bodytext300"/>
          <w:rFonts w:ascii="Microsoft Uighur" w:hAnsi="Microsoft Uighur" w:cs="B Nazanin"/>
          <w:sz w:val="28"/>
          <w:szCs w:val="28"/>
          <w:rtl/>
          <w:lang w:bidi="fa-IR"/>
        </w:rPr>
        <w:t>د که به نظارت و بازرسی بر نهادهای مالی</w:t>
      </w:r>
      <w:r w:rsidR="00525F3B">
        <w:rPr>
          <w:rStyle w:val="Bodytext300"/>
          <w:rFonts w:ascii="Microsoft Uighur" w:hAnsi="Microsoft Uighur" w:cs="B Nazanin" w:hint="cs"/>
          <w:sz w:val="28"/>
          <w:szCs w:val="28"/>
          <w:rtl/>
          <w:lang w:bidi="fa-IR"/>
        </w:rPr>
        <w:t>،</w:t>
      </w:r>
      <w:r w:rsidRPr="00525F3B">
        <w:rPr>
          <w:rStyle w:val="Bodytext300"/>
          <w:rFonts w:ascii="Microsoft Uighur" w:hAnsi="Microsoft Uighur" w:cs="B Nazanin"/>
          <w:sz w:val="28"/>
          <w:szCs w:val="28"/>
          <w:rtl/>
          <w:lang w:bidi="fa-IR"/>
        </w:rPr>
        <w:t xml:space="preserve"> با توجه خاص به کیفیت دارایی</w:t>
      </w:r>
      <w:r w:rsidR="00525F3B">
        <w:rPr>
          <w:rStyle w:val="Bodytext300"/>
          <w:rFonts w:ascii="Microsoft Uighur" w:hAnsi="Microsoft Uighur" w:cs="B Nazanin"/>
          <w:sz w:val="28"/>
          <w:szCs w:val="28"/>
          <w:rtl/>
          <w:lang w:bidi="fa-IR"/>
        </w:rPr>
        <w:softHyphen/>
      </w:r>
      <w:r w:rsidRPr="00525F3B">
        <w:rPr>
          <w:rStyle w:val="Bodytext300"/>
          <w:rFonts w:ascii="Microsoft Uighur" w:hAnsi="Microsoft Uighur" w:cs="B Nazanin"/>
          <w:sz w:val="28"/>
          <w:szCs w:val="28"/>
          <w:rtl/>
          <w:lang w:bidi="fa-IR"/>
        </w:rPr>
        <w:t>ها و کفایت سرمایه مربوط می</w:t>
      </w:r>
      <w:r w:rsidR="00525F3B">
        <w:rPr>
          <w:rStyle w:val="Bodytext300"/>
          <w:rFonts w:ascii="Microsoft Uighur" w:hAnsi="Microsoft Uighur" w:cs="B Nazanin"/>
          <w:sz w:val="28"/>
          <w:szCs w:val="28"/>
          <w:rtl/>
          <w:lang w:bidi="fa-IR"/>
        </w:rPr>
        <w:softHyphen/>
      </w:r>
      <w:r w:rsidRPr="00525F3B">
        <w:rPr>
          <w:rStyle w:val="Bodytext300"/>
          <w:rFonts w:ascii="Microsoft Uighur" w:hAnsi="Microsoft Uighur" w:cs="B Nazanin"/>
          <w:sz w:val="28"/>
          <w:szCs w:val="28"/>
          <w:rtl/>
          <w:lang w:bidi="fa-IR"/>
        </w:rPr>
        <w:t>شود</w:t>
      </w:r>
      <w:r w:rsidR="00525F3B">
        <w:rPr>
          <w:rStyle w:val="Bodytext300"/>
          <w:rFonts w:ascii="Microsoft Uighur" w:hAnsi="Microsoft Uighur" w:cs="B Nazanin" w:hint="cs"/>
          <w:sz w:val="28"/>
          <w:szCs w:val="28"/>
          <w:rtl/>
          <w:lang w:bidi="fa-IR"/>
        </w:rPr>
        <w:t>.</w:t>
      </w:r>
      <w:r w:rsidRPr="00525F3B">
        <w:rPr>
          <w:rStyle w:val="Bodytext300"/>
          <w:rFonts w:ascii="Microsoft Uighur" w:hAnsi="Microsoft Uighur" w:cs="B Nazanin"/>
          <w:sz w:val="28"/>
          <w:szCs w:val="28"/>
          <w:rtl/>
          <w:lang w:bidi="fa-IR"/>
        </w:rPr>
        <w:t xml:space="preserve"> قوانین احتیاطی در بریتانیا توسط FSA وضع شده است و به د</w:t>
      </w:r>
      <w:r w:rsidR="00525F3B">
        <w:rPr>
          <w:rStyle w:val="Bodytext300"/>
          <w:rFonts w:ascii="Microsoft Uighur" w:hAnsi="Microsoft Uighur" w:cs="B Nazanin"/>
          <w:sz w:val="28"/>
          <w:szCs w:val="28"/>
          <w:rtl/>
          <w:lang w:bidi="fa-IR"/>
        </w:rPr>
        <w:t>نبال حصول اطمینان از اینکه شرکت</w:t>
      </w:r>
      <w:r w:rsidR="00525F3B">
        <w:rPr>
          <w:rStyle w:val="Bodytext300"/>
          <w:rFonts w:ascii="Microsoft Uighur" w:hAnsi="Microsoft Uighur" w:cs="B Nazanin"/>
          <w:sz w:val="28"/>
          <w:szCs w:val="28"/>
          <w:rtl/>
          <w:lang w:bidi="fa-IR"/>
        </w:rPr>
        <w:softHyphen/>
      </w:r>
      <w:r w:rsidRPr="00525F3B">
        <w:rPr>
          <w:rStyle w:val="Bodytext300"/>
          <w:rFonts w:ascii="Microsoft Uighur" w:hAnsi="Microsoft Uighur" w:cs="B Nazanin"/>
          <w:sz w:val="28"/>
          <w:szCs w:val="28"/>
          <w:rtl/>
          <w:lang w:bidi="fa-IR"/>
        </w:rPr>
        <w:t>ها از نظر مالی ایمن هستند</w:t>
      </w:r>
      <w:r w:rsidR="00525F3B">
        <w:rPr>
          <w:rStyle w:val="Bodytext300"/>
          <w:rFonts w:ascii="Microsoft Uighur" w:hAnsi="Microsoft Uighur" w:cs="B Nazanin" w:hint="cs"/>
          <w:sz w:val="28"/>
          <w:szCs w:val="28"/>
          <w:rtl/>
          <w:lang w:bidi="fa-IR"/>
        </w:rPr>
        <w:t>،</w:t>
      </w:r>
      <w:r w:rsidRPr="00525F3B">
        <w:rPr>
          <w:rStyle w:val="Bodytext300"/>
          <w:rFonts w:ascii="Microsoft Uighur" w:hAnsi="Microsoft Uighur" w:cs="B Nazanin"/>
          <w:sz w:val="28"/>
          <w:szCs w:val="28"/>
          <w:rtl/>
          <w:lang w:bidi="fa-IR"/>
        </w:rPr>
        <w:t xml:space="preserve"> می</w:t>
      </w:r>
      <w:r w:rsidR="00525F3B">
        <w:rPr>
          <w:rStyle w:val="Bodytext300"/>
          <w:rFonts w:ascii="Microsoft Uighur" w:hAnsi="Microsoft Uighur" w:cs="B Nazanin"/>
          <w:sz w:val="28"/>
          <w:szCs w:val="28"/>
          <w:rtl/>
          <w:lang w:bidi="fa-IR"/>
        </w:rPr>
        <w:softHyphen/>
      </w:r>
      <w:r w:rsidRPr="00525F3B">
        <w:rPr>
          <w:rStyle w:val="Bodytext300"/>
          <w:rFonts w:ascii="Microsoft Uighur" w:hAnsi="Microsoft Uighur" w:cs="B Nazanin"/>
          <w:sz w:val="28"/>
          <w:szCs w:val="28"/>
          <w:rtl/>
          <w:lang w:bidi="fa-IR"/>
        </w:rPr>
        <w:t>باشد. این امر شامل تعیین استانداردهای پوشش مدیریت ریسک و سایر الزامات مرتبط نیز</w:t>
      </w:r>
      <w:r w:rsidR="00B1309B">
        <w:rPr>
          <w:rStyle w:val="Bodytext300"/>
          <w:rFonts w:ascii="Microsoft Uighur" w:hAnsi="Microsoft Uighur" w:cs="B Nazanin"/>
          <w:sz w:val="28"/>
          <w:szCs w:val="28"/>
          <w:rtl/>
          <w:lang w:bidi="fa-IR"/>
        </w:rPr>
        <w:t xml:space="preserve"> می‌</w:t>
      </w:r>
      <w:r w:rsidRPr="00525F3B">
        <w:rPr>
          <w:rStyle w:val="Bodytext300"/>
          <w:rFonts w:ascii="Microsoft Uighur" w:hAnsi="Microsoft Uighur" w:cs="B Nazanin"/>
          <w:sz w:val="28"/>
          <w:szCs w:val="28"/>
          <w:rtl/>
          <w:lang w:bidi="fa-IR"/>
        </w:rPr>
        <w:t xml:space="preserve">باشد. </w:t>
      </w:r>
    </w:p>
    <w:p w14:paraId="38DFEBD5" w14:textId="7B4D1ABE" w:rsidR="0092750E" w:rsidRPr="00525F3B" w:rsidRDefault="00E433A8" w:rsidP="00525F3B">
      <w:pPr>
        <w:pStyle w:val="Bodytext301"/>
        <w:spacing w:after="200" w:line="346" w:lineRule="auto"/>
        <w:ind w:firstLine="380"/>
        <w:jc w:val="both"/>
        <w:rPr>
          <w:rFonts w:ascii="Times New Roman" w:hAnsi="Times New Roman" w:cs="B Nazanin"/>
          <w:b w:val="0"/>
          <w:bCs w:val="0"/>
          <w:sz w:val="36"/>
          <w:szCs w:val="36"/>
          <w:rtl/>
          <w:lang w:bidi="fa-IR"/>
        </w:rPr>
      </w:pPr>
      <w:r w:rsidRPr="00525F3B">
        <w:rPr>
          <w:rStyle w:val="Bodytext300"/>
          <w:rFonts w:ascii="Microsoft Uighur" w:hAnsi="Microsoft Uighur" w:cs="B Nazanin"/>
          <w:sz w:val="28"/>
          <w:szCs w:val="28"/>
          <w:rtl/>
          <w:lang w:bidi="fa-IR"/>
        </w:rPr>
        <w:t xml:space="preserve">ج) اداره مقررات </w:t>
      </w:r>
      <w:r w:rsidR="00B1309B">
        <w:rPr>
          <w:rStyle w:val="Bodytext300"/>
          <w:rFonts w:ascii="Microsoft Uighur" w:hAnsi="Microsoft Uighur" w:cs="B Nazanin"/>
          <w:sz w:val="28"/>
          <w:szCs w:val="28"/>
          <w:rtl/>
          <w:lang w:bidi="fa-IR"/>
        </w:rPr>
        <w:t>کسب‌وکار</w:t>
      </w:r>
      <w:r w:rsidRPr="00525F3B">
        <w:rPr>
          <w:rStyle w:val="Bodytext300"/>
          <w:rFonts w:ascii="Microsoft Uighur" w:hAnsi="Microsoft Uighur" w:cs="B Nazanin"/>
          <w:sz w:val="28"/>
          <w:szCs w:val="28"/>
          <w:rtl/>
          <w:lang w:bidi="fa-IR"/>
        </w:rPr>
        <w:t xml:space="preserve"> در انگلستان بر این موضوع تمرکز می</w:t>
      </w:r>
      <w:r w:rsidR="00525F3B">
        <w:rPr>
          <w:rStyle w:val="Bodytext300"/>
          <w:rFonts w:ascii="Microsoft Uighur" w:hAnsi="Microsoft Uighur" w:cs="B Nazanin"/>
          <w:sz w:val="28"/>
          <w:szCs w:val="28"/>
          <w:rtl/>
          <w:lang w:bidi="fa-IR"/>
        </w:rPr>
        <w:softHyphen/>
      </w:r>
      <w:r w:rsidRPr="00525F3B">
        <w:rPr>
          <w:rStyle w:val="Bodytext300"/>
          <w:rFonts w:ascii="Microsoft Uighur" w:hAnsi="Microsoft Uighur" w:cs="B Nazanin"/>
          <w:sz w:val="28"/>
          <w:szCs w:val="28"/>
          <w:rtl/>
          <w:lang w:bidi="fa-IR"/>
        </w:rPr>
        <w:t xml:space="preserve">کند که </w:t>
      </w:r>
      <w:r w:rsidR="000D6881" w:rsidRPr="00525F3B">
        <w:rPr>
          <w:rStyle w:val="Bodytext300"/>
          <w:rFonts w:ascii="Microsoft Uighur" w:hAnsi="Microsoft Uighur" w:cs="B Nazanin"/>
          <w:sz w:val="28"/>
          <w:szCs w:val="28"/>
          <w:rtl/>
          <w:lang w:bidi="fa-IR"/>
        </w:rPr>
        <w:t>بانک</w:t>
      </w:r>
      <w:r w:rsidR="00525F3B">
        <w:rPr>
          <w:rStyle w:val="Bodytext300"/>
          <w:rFonts w:ascii="Microsoft Uighur" w:hAnsi="Microsoft Uighur" w:cs="B Nazanin"/>
          <w:sz w:val="28"/>
          <w:szCs w:val="28"/>
          <w:rtl/>
          <w:lang w:bidi="fa-IR"/>
        </w:rPr>
        <w:softHyphen/>
      </w:r>
      <w:r w:rsidR="000D6881" w:rsidRPr="00525F3B">
        <w:rPr>
          <w:rStyle w:val="Bodytext300"/>
          <w:rFonts w:ascii="Microsoft Uighur" w:hAnsi="Microsoft Uighur" w:cs="B Nazanin"/>
          <w:sz w:val="28"/>
          <w:szCs w:val="28"/>
          <w:rtl/>
          <w:lang w:bidi="fa-IR"/>
        </w:rPr>
        <w:t>ها</w:t>
      </w:r>
      <w:r w:rsidRPr="00525F3B">
        <w:rPr>
          <w:rStyle w:val="Bodytext300"/>
          <w:rFonts w:ascii="Microsoft Uighur" w:hAnsi="Microsoft Uighur" w:cs="B Nazanin"/>
          <w:sz w:val="28"/>
          <w:szCs w:val="28"/>
          <w:rtl/>
          <w:lang w:bidi="fa-IR"/>
        </w:rPr>
        <w:t xml:space="preserve"> و سایر موسسات مالی چگونه </w:t>
      </w:r>
      <w:r w:rsidR="00B1309B">
        <w:rPr>
          <w:rStyle w:val="Bodytext300"/>
          <w:rFonts w:ascii="Microsoft Uighur" w:hAnsi="Microsoft Uighur" w:cs="B Nazanin"/>
          <w:sz w:val="28"/>
          <w:szCs w:val="28"/>
          <w:rtl/>
          <w:lang w:bidi="fa-IR"/>
        </w:rPr>
        <w:t>کسب‌وکار</w:t>
      </w:r>
      <w:r w:rsidRPr="00525F3B">
        <w:rPr>
          <w:rStyle w:val="Bodytext300"/>
          <w:rFonts w:ascii="Microsoft Uighur" w:hAnsi="Microsoft Uighur" w:cs="B Nazanin"/>
          <w:sz w:val="28"/>
          <w:szCs w:val="28"/>
          <w:rtl/>
          <w:lang w:bidi="fa-IR"/>
        </w:rPr>
        <w:t xml:space="preserve"> خود را هدایت می</w:t>
      </w:r>
      <w:r w:rsidR="00525F3B">
        <w:rPr>
          <w:rStyle w:val="Bodytext300"/>
          <w:rFonts w:ascii="Microsoft Uighur" w:hAnsi="Microsoft Uighur" w:cs="B Nazanin"/>
          <w:sz w:val="28"/>
          <w:szCs w:val="28"/>
          <w:rtl/>
          <w:lang w:bidi="fa-IR"/>
        </w:rPr>
        <w:softHyphen/>
      </w:r>
      <w:r w:rsidRPr="00525F3B">
        <w:rPr>
          <w:rStyle w:val="Bodytext300"/>
          <w:rFonts w:ascii="Microsoft Uighur" w:hAnsi="Microsoft Uighur" w:cs="B Nazanin"/>
          <w:sz w:val="28"/>
          <w:szCs w:val="28"/>
          <w:rtl/>
          <w:lang w:bidi="fa-IR"/>
        </w:rPr>
        <w:t>کنند. این نوع از مقررات مربوط به افشای اطلاعات</w:t>
      </w:r>
      <w:r w:rsidR="00525F3B">
        <w:rPr>
          <w:rStyle w:val="Bodytext300"/>
          <w:rFonts w:ascii="Microsoft Uighur" w:hAnsi="Microsoft Uighur" w:cs="B Nazanin" w:hint="cs"/>
          <w:sz w:val="28"/>
          <w:szCs w:val="28"/>
          <w:rtl/>
          <w:lang w:bidi="fa-IR"/>
        </w:rPr>
        <w:t>،</w:t>
      </w:r>
      <w:r w:rsidRPr="00525F3B">
        <w:rPr>
          <w:rStyle w:val="Bodytext300"/>
          <w:rFonts w:ascii="Microsoft Uighur" w:hAnsi="Microsoft Uighur" w:cs="B Nazanin"/>
          <w:sz w:val="28"/>
          <w:szCs w:val="28"/>
          <w:rtl/>
          <w:lang w:bidi="fa-IR"/>
        </w:rPr>
        <w:t xml:space="preserve"> شیوه</w:t>
      </w:r>
      <w:r w:rsidR="00525F3B">
        <w:rPr>
          <w:rStyle w:val="Bodytext300"/>
          <w:rFonts w:ascii="Microsoft Uighur" w:hAnsi="Microsoft Uighur" w:cs="B Nazanin"/>
          <w:sz w:val="28"/>
          <w:szCs w:val="28"/>
          <w:rtl/>
          <w:lang w:bidi="fa-IR"/>
        </w:rPr>
        <w:softHyphen/>
      </w:r>
      <w:r w:rsidR="00525F3B">
        <w:rPr>
          <w:rStyle w:val="Bodytext300"/>
          <w:rFonts w:ascii="Microsoft Uighur" w:hAnsi="Microsoft Uighur" w:cs="B Nazanin"/>
          <w:sz w:val="28"/>
          <w:szCs w:val="28"/>
          <w:rtl/>
          <w:lang w:bidi="fa-IR"/>
        </w:rPr>
        <w:softHyphen/>
      </w:r>
      <w:r w:rsidRPr="00525F3B">
        <w:rPr>
          <w:rStyle w:val="Bodytext300"/>
          <w:rFonts w:ascii="Microsoft Uighur" w:hAnsi="Microsoft Uighur" w:cs="B Nazanin"/>
          <w:sz w:val="28"/>
          <w:szCs w:val="28"/>
          <w:rtl/>
          <w:lang w:bidi="fa-IR"/>
        </w:rPr>
        <w:t xml:space="preserve">های </w:t>
      </w:r>
      <w:r w:rsidR="00B1309B">
        <w:rPr>
          <w:rStyle w:val="Bodytext300"/>
          <w:rFonts w:ascii="Microsoft Uighur" w:hAnsi="Microsoft Uighur" w:cs="B Nazanin"/>
          <w:sz w:val="28"/>
          <w:szCs w:val="28"/>
          <w:rtl/>
          <w:lang w:bidi="fa-IR"/>
        </w:rPr>
        <w:t>کسب‌وکار</w:t>
      </w:r>
      <w:r w:rsidRPr="00525F3B">
        <w:rPr>
          <w:rStyle w:val="Bodytext300"/>
          <w:rFonts w:ascii="Microsoft Uighur" w:hAnsi="Microsoft Uighur" w:cs="B Nazanin"/>
          <w:sz w:val="28"/>
          <w:szCs w:val="28"/>
          <w:rtl/>
          <w:lang w:bidi="fa-IR"/>
        </w:rPr>
        <w:t xml:space="preserve"> عادلانه</w:t>
      </w:r>
      <w:r w:rsidR="00525F3B">
        <w:rPr>
          <w:rStyle w:val="Bodytext300"/>
          <w:rFonts w:ascii="Microsoft Uighur" w:hAnsi="Microsoft Uighur" w:cs="B Nazanin" w:hint="cs"/>
          <w:sz w:val="28"/>
          <w:szCs w:val="28"/>
          <w:rtl/>
          <w:lang w:bidi="fa-IR"/>
        </w:rPr>
        <w:t>،</w:t>
      </w:r>
      <w:r w:rsidRPr="00525F3B">
        <w:rPr>
          <w:rStyle w:val="Bodytext300"/>
          <w:rFonts w:ascii="Microsoft Uighur" w:hAnsi="Microsoft Uighur" w:cs="B Nazanin"/>
          <w:sz w:val="28"/>
          <w:szCs w:val="28"/>
          <w:rtl/>
          <w:lang w:bidi="fa-IR"/>
        </w:rPr>
        <w:t xml:space="preserve"> شایستگی</w:t>
      </w:r>
      <w:r w:rsidR="00525F3B">
        <w:rPr>
          <w:rStyle w:val="Bodytext300"/>
          <w:rFonts w:ascii="Microsoft Uighur" w:hAnsi="Microsoft Uighur" w:cs="B Nazanin" w:hint="cs"/>
          <w:sz w:val="28"/>
          <w:szCs w:val="28"/>
          <w:rtl/>
          <w:lang w:bidi="fa-IR"/>
        </w:rPr>
        <w:t>،</w:t>
      </w:r>
      <w:r w:rsidRPr="00525F3B">
        <w:rPr>
          <w:rStyle w:val="Bodytext300"/>
          <w:rFonts w:ascii="Microsoft Uighur" w:hAnsi="Microsoft Uighur" w:cs="B Nazanin"/>
          <w:sz w:val="28"/>
          <w:szCs w:val="28"/>
          <w:rtl/>
          <w:lang w:bidi="fa-IR"/>
        </w:rPr>
        <w:t xml:space="preserve"> صداقت و یکپارچگی موسسات مالی و کارکنان آنها می</w:t>
      </w:r>
      <w:r w:rsidR="00525F3B">
        <w:rPr>
          <w:rStyle w:val="Bodytext300"/>
          <w:rFonts w:ascii="Microsoft Uighur" w:hAnsi="Microsoft Uighur" w:cs="B Nazanin"/>
          <w:sz w:val="28"/>
          <w:szCs w:val="28"/>
          <w:rtl/>
          <w:lang w:bidi="fa-IR"/>
        </w:rPr>
        <w:softHyphen/>
      </w:r>
      <w:r w:rsidRPr="00525F3B">
        <w:rPr>
          <w:rStyle w:val="Bodytext300"/>
          <w:rFonts w:ascii="Microsoft Uighur" w:hAnsi="Microsoft Uighur" w:cs="B Nazanin"/>
          <w:sz w:val="28"/>
          <w:szCs w:val="28"/>
          <w:rtl/>
          <w:lang w:bidi="fa-IR"/>
        </w:rPr>
        <w:t xml:space="preserve">باشد. </w:t>
      </w:r>
    </w:p>
    <w:p w14:paraId="01671756" w14:textId="77777777" w:rsidR="0092750E" w:rsidRDefault="00E433A8">
      <w:pPr>
        <w:pStyle w:val="Heading110"/>
        <w:keepNext/>
        <w:keepLines/>
        <w:spacing w:after="60"/>
        <w:jc w:val="left"/>
        <w:rPr>
          <w:rFonts w:ascii="Times New Roman" w:hAnsi="Times New Roman" w:cs="Times New Roman"/>
          <w:b w:val="0"/>
          <w:bCs w:val="0"/>
          <w:sz w:val="24"/>
          <w:szCs w:val="24"/>
          <w:rtl/>
          <w:lang w:bidi="fa-IR"/>
        </w:rPr>
      </w:pPr>
      <w:r w:rsidRPr="00082F39">
        <w:rPr>
          <w:rStyle w:val="Heading11"/>
          <w:rFonts w:ascii="Microsoft Uighur" w:hAnsi="Microsoft Uighur" w:cs="Microsoft Uighur"/>
          <w:rtl/>
          <w:lang w:bidi="fa-IR"/>
        </w:rPr>
        <w:t>مقررات بانکی در ایران</w:t>
      </w:r>
      <w:r>
        <w:rPr>
          <w:rStyle w:val="Heading11"/>
          <w:rFonts w:ascii="Microsoft Uighur" w:hAnsi="Microsoft Uighur" w:cs="Microsoft Uighur"/>
          <w:rtl/>
          <w:lang w:bidi="fa-IR"/>
        </w:rPr>
        <w:t xml:space="preserve"> </w:t>
      </w:r>
      <w:bookmarkStart w:id="32" w:name="bookmark2_9"/>
      <w:bookmarkEnd w:id="32"/>
    </w:p>
    <w:p w14:paraId="6AF6E042" w14:textId="77777777" w:rsidR="0092750E" w:rsidRPr="00FD6339" w:rsidRDefault="00FD6339" w:rsidP="00FD6339">
      <w:pPr>
        <w:pStyle w:val="Bodytext301"/>
        <w:spacing w:after="0" w:line="334" w:lineRule="auto"/>
        <w:ind w:right="240" w:firstLine="360"/>
        <w:jc w:val="both"/>
        <w:rPr>
          <w:rFonts w:ascii="Times New Roman" w:hAnsi="Times New Roman" w:cs="B Nazanin"/>
          <w:b w:val="0"/>
          <w:bCs w:val="0"/>
          <w:sz w:val="36"/>
          <w:szCs w:val="36"/>
          <w:rtl/>
          <w:lang w:bidi="fa-IR"/>
        </w:rPr>
      </w:pPr>
      <w:r w:rsidRPr="00FD6339">
        <w:rPr>
          <w:rStyle w:val="Bodytext300"/>
          <w:rFonts w:ascii="Microsoft Uighur" w:hAnsi="Microsoft Uighur" w:cs="B Nazanin" w:hint="cs"/>
          <w:sz w:val="28"/>
          <w:szCs w:val="28"/>
          <w:rtl/>
          <w:lang w:bidi="fa-IR"/>
        </w:rPr>
        <w:t>«</w:t>
      </w:r>
      <w:r w:rsidR="00E433A8" w:rsidRPr="00FD6339">
        <w:rPr>
          <w:rStyle w:val="Bodytext300"/>
          <w:rFonts w:ascii="Microsoft Uighur" w:hAnsi="Microsoft Uighur" w:cs="B Nazanin"/>
          <w:sz w:val="28"/>
          <w:szCs w:val="28"/>
          <w:rtl/>
          <w:lang w:bidi="fa-IR"/>
        </w:rPr>
        <w:t>قانون اجازه ت</w:t>
      </w:r>
      <w:r>
        <w:rPr>
          <w:rStyle w:val="Bodytext300"/>
          <w:rFonts w:ascii="Microsoft Uighur" w:hAnsi="Microsoft Uighur" w:cs="B Nazanin" w:hint="cs"/>
          <w:sz w:val="28"/>
          <w:szCs w:val="28"/>
          <w:rtl/>
          <w:lang w:bidi="fa-IR"/>
        </w:rPr>
        <w:t>أ</w:t>
      </w:r>
      <w:r w:rsidR="00E433A8" w:rsidRPr="00FD6339">
        <w:rPr>
          <w:rStyle w:val="Bodytext300"/>
          <w:rFonts w:ascii="Microsoft Uighur" w:hAnsi="Microsoft Uighur" w:cs="B Nazanin"/>
          <w:sz w:val="28"/>
          <w:szCs w:val="28"/>
          <w:rtl/>
          <w:lang w:bidi="fa-IR"/>
        </w:rPr>
        <w:t xml:space="preserve">سیس بانک ملی ایران» که در سال ۱۳۰۶ به تصویب رسید </w:t>
      </w:r>
      <w:r>
        <w:rPr>
          <w:rStyle w:val="Bodytext300"/>
          <w:rFonts w:ascii="Microsoft Uighur" w:hAnsi="Microsoft Uighur" w:cs="B Nazanin" w:hint="cs"/>
          <w:sz w:val="28"/>
          <w:szCs w:val="28"/>
          <w:rtl/>
          <w:lang w:bidi="fa-IR"/>
        </w:rPr>
        <w:t>فاق</w:t>
      </w:r>
      <w:r w:rsidR="00E433A8" w:rsidRPr="00FD6339">
        <w:rPr>
          <w:rStyle w:val="Bodytext300"/>
          <w:rFonts w:ascii="Microsoft Uighur" w:hAnsi="Microsoft Uighur" w:cs="B Nazanin"/>
          <w:sz w:val="28"/>
          <w:szCs w:val="28"/>
          <w:rtl/>
          <w:lang w:bidi="fa-IR"/>
        </w:rPr>
        <w:t>د مقررات عمومی ناظر بر عملیات بانکداری در ایران بود</w:t>
      </w:r>
      <w:r>
        <w:rPr>
          <w:rStyle w:val="Bodytext300"/>
          <w:rFonts w:ascii="Microsoft Uighur" w:hAnsi="Microsoft Uighur" w:cs="B Nazanin" w:hint="cs"/>
          <w:sz w:val="28"/>
          <w:szCs w:val="28"/>
          <w:rtl/>
          <w:lang w:bidi="fa-IR"/>
        </w:rPr>
        <w:t>.</w:t>
      </w:r>
      <w:r w:rsidR="00E433A8" w:rsidRPr="00FD6339">
        <w:rPr>
          <w:rStyle w:val="Bodytext300"/>
          <w:rFonts w:ascii="Microsoft Uighur" w:hAnsi="Microsoft Uighur" w:cs="B Nazanin"/>
          <w:sz w:val="28"/>
          <w:szCs w:val="28"/>
          <w:rtl/>
          <w:lang w:bidi="fa-IR"/>
        </w:rPr>
        <w:t xml:space="preserve"> ولی با افزایش عملیات </w:t>
      </w:r>
      <w:r w:rsidR="000D6881" w:rsidRPr="00FD6339">
        <w:rPr>
          <w:rStyle w:val="Bodytext300"/>
          <w:rFonts w:ascii="Microsoft Uighur" w:hAnsi="Microsoft Uighur" w:cs="B Nazanin"/>
          <w:sz w:val="28"/>
          <w:szCs w:val="28"/>
          <w:rtl/>
          <w:lang w:bidi="fa-IR"/>
        </w:rPr>
        <w:t>بانک</w:t>
      </w:r>
      <w:r>
        <w:rPr>
          <w:rStyle w:val="Bodytext300"/>
          <w:rFonts w:ascii="Microsoft Uighur" w:hAnsi="Microsoft Uighur" w:cs="B Nazanin"/>
          <w:sz w:val="28"/>
          <w:szCs w:val="28"/>
          <w:rtl/>
          <w:lang w:bidi="fa-IR"/>
        </w:rPr>
        <w:softHyphen/>
      </w:r>
      <w:r w:rsidR="000D6881" w:rsidRPr="00FD6339">
        <w:rPr>
          <w:rStyle w:val="Bodytext300"/>
          <w:rFonts w:ascii="Microsoft Uighur" w:hAnsi="Microsoft Uighur" w:cs="B Nazanin"/>
          <w:sz w:val="28"/>
          <w:szCs w:val="28"/>
          <w:rtl/>
          <w:lang w:bidi="fa-IR"/>
        </w:rPr>
        <w:t>ها</w:t>
      </w:r>
      <w:r w:rsidR="00E433A8" w:rsidRPr="00FD6339">
        <w:rPr>
          <w:rStyle w:val="Bodytext300"/>
          <w:rFonts w:ascii="Microsoft Uighur" w:hAnsi="Microsoft Uighur" w:cs="B Nazanin"/>
          <w:sz w:val="28"/>
          <w:szCs w:val="28"/>
          <w:rtl/>
          <w:lang w:bidi="fa-IR"/>
        </w:rPr>
        <w:t xml:space="preserve"> پس از جنگ جهانی دوم و توجه به اینکه این فعالیت</w:t>
      </w:r>
      <w:r>
        <w:rPr>
          <w:rStyle w:val="Bodytext300"/>
          <w:rFonts w:ascii="Microsoft Uighur" w:hAnsi="Microsoft Uighur" w:cs="B Nazanin"/>
          <w:sz w:val="28"/>
          <w:szCs w:val="28"/>
          <w:rtl/>
          <w:lang w:bidi="fa-IR"/>
        </w:rPr>
        <w:softHyphen/>
      </w:r>
      <w:r w:rsidR="00E433A8" w:rsidRPr="00FD6339">
        <w:rPr>
          <w:rStyle w:val="Bodytext300"/>
          <w:rFonts w:ascii="Microsoft Uighur" w:hAnsi="Microsoft Uighur" w:cs="B Nazanin"/>
          <w:sz w:val="28"/>
          <w:szCs w:val="28"/>
          <w:rtl/>
          <w:lang w:bidi="fa-IR"/>
        </w:rPr>
        <w:t>ها در آینده احتم</w:t>
      </w:r>
      <w:r>
        <w:rPr>
          <w:rStyle w:val="Bodytext300"/>
          <w:rFonts w:ascii="Microsoft Uighur" w:hAnsi="Microsoft Uighur" w:cs="B Nazanin" w:hint="cs"/>
          <w:sz w:val="28"/>
          <w:szCs w:val="28"/>
          <w:rtl/>
          <w:lang w:bidi="fa-IR"/>
        </w:rPr>
        <w:t>الاً</w:t>
      </w:r>
      <w:r w:rsidR="00E433A8" w:rsidRPr="00FD6339">
        <w:rPr>
          <w:rStyle w:val="Bodytext300"/>
          <w:rFonts w:ascii="Microsoft Uighur" w:hAnsi="Microsoft Uighur" w:cs="B Nazanin"/>
          <w:sz w:val="28"/>
          <w:szCs w:val="28"/>
          <w:rtl/>
          <w:lang w:bidi="fa-IR"/>
        </w:rPr>
        <w:t xml:space="preserve"> توسعه خواهد یافت</w:t>
      </w:r>
      <w:r>
        <w:rPr>
          <w:rStyle w:val="Bodytext300"/>
          <w:rFonts w:ascii="Microsoft Uighur" w:hAnsi="Microsoft Uighur" w:cs="B Nazanin" w:hint="cs"/>
          <w:sz w:val="28"/>
          <w:szCs w:val="28"/>
          <w:rtl/>
          <w:lang w:bidi="fa-IR"/>
        </w:rPr>
        <w:t>،</w:t>
      </w:r>
      <w:r w:rsidR="00E433A8" w:rsidRPr="00FD6339">
        <w:rPr>
          <w:rStyle w:val="Bodytext300"/>
          <w:rFonts w:ascii="Microsoft Uighur" w:hAnsi="Microsoft Uighur" w:cs="B Nazanin"/>
          <w:sz w:val="28"/>
          <w:szCs w:val="28"/>
          <w:rtl/>
          <w:lang w:bidi="fa-IR"/>
        </w:rPr>
        <w:t xml:space="preserve"> نظر خاص دولت را به تنظیم قواعد و مقررات ناظر بر فعالیت</w:t>
      </w:r>
      <w:r>
        <w:rPr>
          <w:rStyle w:val="Bodytext300"/>
          <w:rFonts w:ascii="Microsoft Uighur" w:hAnsi="Microsoft Uighur" w:cs="B Nazanin"/>
          <w:sz w:val="28"/>
          <w:szCs w:val="28"/>
          <w:rtl/>
          <w:lang w:bidi="fa-IR"/>
        </w:rPr>
        <w:softHyphen/>
      </w:r>
      <w:r w:rsidR="00E433A8" w:rsidRPr="00FD6339">
        <w:rPr>
          <w:rStyle w:val="Bodytext300"/>
          <w:rFonts w:ascii="Microsoft Uighur" w:hAnsi="Microsoft Uighur" w:cs="B Nazanin"/>
          <w:sz w:val="28"/>
          <w:szCs w:val="28"/>
          <w:rtl/>
          <w:lang w:bidi="fa-IR"/>
        </w:rPr>
        <w:t xml:space="preserve">های بانکی، جلب کرد. </w:t>
      </w:r>
    </w:p>
    <w:p w14:paraId="1C062FA7" w14:textId="77777777" w:rsidR="0092750E" w:rsidRPr="00FD6339" w:rsidRDefault="008704E2" w:rsidP="008704E2">
      <w:pPr>
        <w:pStyle w:val="Bodytext301"/>
        <w:spacing w:after="0" w:line="360" w:lineRule="auto"/>
        <w:ind w:firstLine="600"/>
        <w:jc w:val="both"/>
        <w:rPr>
          <w:rFonts w:ascii="Times New Roman" w:hAnsi="Times New Roman" w:cs="B Nazanin"/>
          <w:b w:val="0"/>
          <w:bCs w:val="0"/>
          <w:sz w:val="36"/>
          <w:szCs w:val="36"/>
          <w:rtl/>
          <w:lang w:bidi="fa-IR"/>
        </w:rPr>
      </w:pPr>
      <w:r>
        <w:rPr>
          <w:rStyle w:val="Bodytext300"/>
          <w:rFonts w:ascii="Microsoft Uighur" w:hAnsi="Microsoft Uighur" w:cs="B Nazanin" w:hint="cs"/>
          <w:sz w:val="28"/>
          <w:szCs w:val="28"/>
          <w:rtl/>
          <w:lang w:bidi="fa-IR"/>
        </w:rPr>
        <w:t xml:space="preserve">تا سال </w:t>
      </w:r>
      <w:r w:rsidRPr="00FD6339">
        <w:rPr>
          <w:rStyle w:val="Bodytext300"/>
          <w:rFonts w:ascii="Microsoft Uighur" w:hAnsi="Microsoft Uighur" w:cs="B Nazanin"/>
          <w:sz w:val="28"/>
          <w:szCs w:val="28"/>
          <w:rtl/>
          <w:lang w:bidi="fa-IR"/>
        </w:rPr>
        <w:t>۱۳۲۵</w:t>
      </w:r>
      <w:r>
        <w:rPr>
          <w:rStyle w:val="Bodytext300"/>
          <w:rFonts w:ascii="Microsoft Uighur" w:hAnsi="Microsoft Uighur" w:cs="B Nazanin" w:hint="cs"/>
          <w:sz w:val="28"/>
          <w:szCs w:val="28"/>
          <w:rtl/>
          <w:lang w:bidi="fa-IR"/>
        </w:rPr>
        <w:t xml:space="preserve"> در مورد فعالیت</w:t>
      </w:r>
      <w:r>
        <w:rPr>
          <w:rStyle w:val="Bodytext300"/>
          <w:rFonts w:ascii="Microsoft Uighur" w:hAnsi="Microsoft Uighur" w:cs="B Nazanin"/>
          <w:sz w:val="28"/>
          <w:szCs w:val="28"/>
          <w:rtl/>
          <w:lang w:bidi="fa-IR"/>
        </w:rPr>
        <w:softHyphen/>
      </w:r>
      <w:r>
        <w:rPr>
          <w:rStyle w:val="Bodytext300"/>
          <w:rFonts w:ascii="Microsoft Uighur" w:hAnsi="Microsoft Uighur" w:cs="B Nazanin" w:hint="cs"/>
          <w:sz w:val="28"/>
          <w:szCs w:val="28"/>
          <w:rtl/>
          <w:lang w:bidi="fa-IR"/>
        </w:rPr>
        <w:t xml:space="preserve">های </w:t>
      </w:r>
      <w:r w:rsidR="00E433A8" w:rsidRPr="00FD6339">
        <w:rPr>
          <w:rStyle w:val="Bodytext300"/>
          <w:rFonts w:ascii="Microsoft Uighur" w:hAnsi="Microsoft Uighur" w:cs="B Nazanin"/>
          <w:sz w:val="28"/>
          <w:szCs w:val="28"/>
          <w:rtl/>
          <w:lang w:bidi="fa-IR"/>
        </w:rPr>
        <w:t>ب</w:t>
      </w:r>
      <w:r>
        <w:rPr>
          <w:rStyle w:val="Bodytext300"/>
          <w:rFonts w:ascii="Microsoft Uighur" w:hAnsi="Microsoft Uighur" w:cs="B Nazanin"/>
          <w:sz w:val="28"/>
          <w:szCs w:val="28"/>
          <w:rtl/>
          <w:lang w:bidi="fa-IR"/>
        </w:rPr>
        <w:t>انکی در ایران ضوابطی وجود نداشت</w:t>
      </w:r>
      <w:r>
        <w:rPr>
          <w:rStyle w:val="Bodytext300"/>
          <w:rFonts w:ascii="Microsoft Uighur" w:hAnsi="Microsoft Uighur" w:cs="B Nazanin" w:hint="cs"/>
          <w:sz w:val="28"/>
          <w:szCs w:val="28"/>
          <w:rtl/>
          <w:lang w:bidi="fa-IR"/>
        </w:rPr>
        <w:t>. ط</w:t>
      </w:r>
      <w:r>
        <w:rPr>
          <w:rStyle w:val="Bodytext300"/>
          <w:rFonts w:ascii="Microsoft Uighur" w:hAnsi="Microsoft Uighur" w:cs="B Nazanin"/>
          <w:sz w:val="28"/>
          <w:szCs w:val="28"/>
          <w:rtl/>
          <w:lang w:bidi="fa-IR"/>
        </w:rPr>
        <w:t>ی تصویب</w:t>
      </w:r>
      <w:r>
        <w:rPr>
          <w:rStyle w:val="Bodytext300"/>
          <w:rFonts w:ascii="Microsoft Uighur" w:hAnsi="Microsoft Uighur" w:cs="B Nazanin"/>
          <w:sz w:val="28"/>
          <w:szCs w:val="28"/>
          <w:rtl/>
          <w:lang w:bidi="fa-IR"/>
        </w:rPr>
        <w:softHyphen/>
      </w:r>
      <w:r w:rsidR="00E433A8" w:rsidRPr="00FD6339">
        <w:rPr>
          <w:rStyle w:val="Bodytext300"/>
          <w:rFonts w:ascii="Microsoft Uighur" w:hAnsi="Microsoft Uighur" w:cs="B Nazanin"/>
          <w:sz w:val="28"/>
          <w:szCs w:val="28"/>
          <w:rtl/>
          <w:lang w:bidi="fa-IR"/>
        </w:rPr>
        <w:t>نامه</w:t>
      </w:r>
      <w:r>
        <w:rPr>
          <w:rStyle w:val="Bodytext300"/>
          <w:rFonts w:ascii="Microsoft Uighur" w:hAnsi="Microsoft Uighur" w:cs="B Nazanin"/>
          <w:sz w:val="28"/>
          <w:szCs w:val="28"/>
          <w:rtl/>
          <w:lang w:bidi="fa-IR"/>
        </w:rPr>
        <w:softHyphen/>
      </w:r>
      <w:r w:rsidR="00E433A8" w:rsidRPr="00FD6339">
        <w:rPr>
          <w:rStyle w:val="Bodytext300"/>
          <w:rFonts w:ascii="Microsoft Uighur" w:hAnsi="Microsoft Uighur" w:cs="B Nazanin"/>
          <w:sz w:val="28"/>
          <w:szCs w:val="28"/>
          <w:rtl/>
          <w:lang w:bidi="fa-IR"/>
        </w:rPr>
        <w:t>ای که در تیرماه ۱۳۲۵ صادر شد برای اولین بار مقررا</w:t>
      </w:r>
      <w:r>
        <w:rPr>
          <w:rStyle w:val="Bodytext300"/>
          <w:rFonts w:ascii="Microsoft Uighur" w:hAnsi="Microsoft Uighur" w:cs="B Nazanin" w:hint="cs"/>
          <w:sz w:val="28"/>
          <w:szCs w:val="28"/>
          <w:rtl/>
          <w:lang w:bidi="fa-IR"/>
        </w:rPr>
        <w:t>ت</w:t>
      </w:r>
      <w:r w:rsidR="00E433A8" w:rsidRPr="00FD6339">
        <w:rPr>
          <w:rStyle w:val="Bodytext300"/>
          <w:rFonts w:ascii="Microsoft Uighur" w:hAnsi="Microsoft Uighur" w:cs="B Nazanin"/>
          <w:sz w:val="28"/>
          <w:szCs w:val="28"/>
          <w:rtl/>
          <w:lang w:bidi="fa-IR"/>
        </w:rPr>
        <w:t xml:space="preserve">ی در مورد فعالیت </w:t>
      </w:r>
      <w:r>
        <w:rPr>
          <w:rStyle w:val="Bodytext300"/>
          <w:rFonts w:ascii="Microsoft Uighur" w:hAnsi="Microsoft Uighur" w:cs="B Nazanin"/>
          <w:sz w:val="28"/>
          <w:szCs w:val="28"/>
          <w:rtl/>
          <w:lang w:bidi="fa-IR"/>
        </w:rPr>
        <w:t>بانک</w:t>
      </w:r>
      <w:r>
        <w:rPr>
          <w:rStyle w:val="Bodytext300"/>
          <w:rFonts w:ascii="Microsoft Uighur" w:hAnsi="Microsoft Uighur" w:cs="B Nazanin"/>
          <w:sz w:val="28"/>
          <w:szCs w:val="28"/>
          <w:rtl/>
          <w:lang w:bidi="fa-IR"/>
        </w:rPr>
        <w:softHyphen/>
      </w:r>
      <w:r w:rsidR="000D6881" w:rsidRPr="00FD6339">
        <w:rPr>
          <w:rStyle w:val="Bodytext300"/>
          <w:rFonts w:ascii="Microsoft Uighur" w:hAnsi="Microsoft Uighur" w:cs="B Nazanin"/>
          <w:sz w:val="28"/>
          <w:szCs w:val="28"/>
          <w:rtl/>
          <w:lang w:bidi="fa-IR"/>
        </w:rPr>
        <w:t>ها</w:t>
      </w:r>
      <w:r>
        <w:rPr>
          <w:rStyle w:val="Bodytext300"/>
          <w:rFonts w:ascii="Microsoft Uighur" w:hAnsi="Microsoft Uighur" w:cs="B Nazanin"/>
          <w:sz w:val="28"/>
          <w:szCs w:val="28"/>
          <w:rtl/>
          <w:lang w:bidi="fa-IR"/>
        </w:rPr>
        <w:t xml:space="preserve"> و موسسات اعتباری پیش</w:t>
      </w:r>
      <w:r>
        <w:rPr>
          <w:rStyle w:val="Bodytext300"/>
          <w:rFonts w:ascii="Microsoft Uighur" w:hAnsi="Microsoft Uighur" w:cs="B Nazanin"/>
          <w:sz w:val="28"/>
          <w:szCs w:val="28"/>
          <w:rtl/>
          <w:lang w:bidi="fa-IR"/>
        </w:rPr>
        <w:softHyphen/>
      </w:r>
      <w:r w:rsidR="00E433A8" w:rsidRPr="00FD6339">
        <w:rPr>
          <w:rStyle w:val="Bodytext300"/>
          <w:rFonts w:ascii="Microsoft Uighur" w:hAnsi="Microsoft Uighur" w:cs="B Nazanin"/>
          <w:sz w:val="28"/>
          <w:szCs w:val="28"/>
          <w:rtl/>
          <w:lang w:bidi="fa-IR"/>
        </w:rPr>
        <w:t>بینی گردید. این تصویب</w:t>
      </w:r>
      <w:r>
        <w:rPr>
          <w:rStyle w:val="Bodytext300"/>
          <w:rFonts w:ascii="Microsoft Uighur" w:hAnsi="Microsoft Uighur" w:cs="B Nazanin"/>
          <w:sz w:val="28"/>
          <w:szCs w:val="28"/>
          <w:rtl/>
          <w:lang w:bidi="fa-IR"/>
        </w:rPr>
        <w:softHyphen/>
      </w:r>
      <w:r w:rsidR="00E433A8" w:rsidRPr="00FD6339">
        <w:rPr>
          <w:rStyle w:val="Bodytext300"/>
          <w:rFonts w:ascii="Microsoft Uighur" w:hAnsi="Microsoft Uighur" w:cs="B Nazanin"/>
          <w:sz w:val="28"/>
          <w:szCs w:val="28"/>
          <w:rtl/>
          <w:lang w:bidi="fa-IR"/>
        </w:rPr>
        <w:t>نامه که اهداف مختلفی از جمله جلب سرمایه به رشته بانکداری را تعقیب می</w:t>
      </w:r>
      <w:r>
        <w:rPr>
          <w:rStyle w:val="Bodytext300"/>
          <w:rFonts w:ascii="Microsoft Uighur" w:hAnsi="Microsoft Uighur" w:cs="B Nazanin"/>
          <w:sz w:val="28"/>
          <w:szCs w:val="28"/>
          <w:rtl/>
          <w:lang w:bidi="fa-IR"/>
        </w:rPr>
        <w:softHyphen/>
      </w:r>
      <w:r w:rsidR="00E433A8" w:rsidRPr="00FD6339">
        <w:rPr>
          <w:rStyle w:val="Bodytext300"/>
          <w:rFonts w:ascii="Microsoft Uighur" w:hAnsi="Microsoft Uighur" w:cs="B Nazanin"/>
          <w:sz w:val="28"/>
          <w:szCs w:val="28"/>
          <w:rtl/>
          <w:lang w:bidi="fa-IR"/>
        </w:rPr>
        <w:t xml:space="preserve">کرد در عمل با شکست </w:t>
      </w:r>
      <w:r>
        <w:rPr>
          <w:rStyle w:val="Bodytext300"/>
          <w:rFonts w:ascii="Microsoft Uighur" w:hAnsi="Microsoft Uighur" w:cs="B Nazanin"/>
          <w:sz w:val="28"/>
          <w:szCs w:val="28"/>
          <w:rtl/>
          <w:lang w:bidi="fa-IR"/>
        </w:rPr>
        <w:t xml:space="preserve">مواجه شد و در پنجم آذرماه ۱۳۲۵ </w:t>
      </w:r>
      <w:r>
        <w:rPr>
          <w:rStyle w:val="Bodytext300"/>
          <w:rFonts w:ascii="Microsoft Uighur" w:hAnsi="Microsoft Uighur" w:cs="B Nazanin" w:hint="cs"/>
          <w:sz w:val="28"/>
          <w:szCs w:val="28"/>
          <w:rtl/>
          <w:lang w:bidi="fa-IR"/>
        </w:rPr>
        <w:t>لغ</w:t>
      </w:r>
      <w:r w:rsidR="00E433A8" w:rsidRPr="00FD6339">
        <w:rPr>
          <w:rStyle w:val="Bodytext300"/>
          <w:rFonts w:ascii="Microsoft Uighur" w:hAnsi="Microsoft Uighur" w:cs="B Nazanin"/>
          <w:sz w:val="28"/>
          <w:szCs w:val="28"/>
          <w:rtl/>
          <w:lang w:bidi="fa-IR"/>
        </w:rPr>
        <w:t xml:space="preserve">و گردید. </w:t>
      </w:r>
    </w:p>
    <w:p w14:paraId="345ED96F" w14:textId="77777777" w:rsidR="0092750E" w:rsidRPr="00FD6339" w:rsidRDefault="00E433A8" w:rsidP="008704E2">
      <w:pPr>
        <w:pStyle w:val="Bodytext301"/>
        <w:spacing w:after="0" w:line="360" w:lineRule="auto"/>
        <w:ind w:firstLine="600"/>
        <w:jc w:val="both"/>
        <w:rPr>
          <w:rFonts w:ascii="Times New Roman" w:hAnsi="Times New Roman" w:cs="B Nazanin"/>
          <w:b w:val="0"/>
          <w:bCs w:val="0"/>
          <w:sz w:val="36"/>
          <w:szCs w:val="36"/>
          <w:rtl/>
          <w:lang w:bidi="fa-IR"/>
        </w:rPr>
      </w:pPr>
      <w:r w:rsidRPr="00FD6339">
        <w:rPr>
          <w:rStyle w:val="Bodytext300"/>
          <w:rFonts w:ascii="Microsoft Uighur" w:hAnsi="Microsoft Uighur" w:cs="B Nazanin"/>
          <w:sz w:val="28"/>
          <w:szCs w:val="28"/>
          <w:rtl/>
          <w:lang w:bidi="fa-IR"/>
        </w:rPr>
        <w:t>اولین طرح قانون بانکداری توسط متخصصین بانک ملی ایران در فروردین ماه ۱۳۳۷ به هیات دولت ارائه شد و در اسفندماه همان سال تقدیم مجلس شورای ملی گردید ولیکن به تصویب نرسید. سرانجام پس از اظهارنظرهای گوناگون و رفت و برگشت</w:t>
      </w:r>
      <w:r w:rsidR="008704E2">
        <w:rPr>
          <w:rStyle w:val="Bodytext300"/>
          <w:rFonts w:ascii="Microsoft Uighur" w:hAnsi="Microsoft Uighur" w:cs="B Nazanin"/>
          <w:sz w:val="28"/>
          <w:szCs w:val="28"/>
          <w:rtl/>
          <w:lang w:bidi="fa-IR"/>
        </w:rPr>
        <w:softHyphen/>
      </w:r>
      <w:r w:rsidRPr="00FD6339">
        <w:rPr>
          <w:rStyle w:val="Bodytext300"/>
          <w:rFonts w:ascii="Microsoft Uighur" w:hAnsi="Microsoft Uighur" w:cs="B Nazanin"/>
          <w:sz w:val="28"/>
          <w:szCs w:val="28"/>
          <w:rtl/>
          <w:lang w:bidi="fa-IR"/>
        </w:rPr>
        <w:t>های فراوان در تاریخ هفتم خردادماه ۱۳۳۹</w:t>
      </w:r>
      <w:r w:rsidR="008704E2">
        <w:rPr>
          <w:rStyle w:val="Bodytext300"/>
          <w:rFonts w:ascii="Microsoft Uighur" w:hAnsi="Microsoft Uighur" w:cs="B Nazanin" w:hint="cs"/>
          <w:sz w:val="28"/>
          <w:szCs w:val="28"/>
          <w:rtl/>
          <w:lang w:bidi="fa-IR"/>
        </w:rPr>
        <w:t>،</w:t>
      </w:r>
      <w:r w:rsidRPr="00FD6339">
        <w:rPr>
          <w:rStyle w:val="Bodytext300"/>
          <w:rFonts w:ascii="Microsoft Uighur" w:hAnsi="Microsoft Uighur" w:cs="B Nazanin"/>
          <w:sz w:val="28"/>
          <w:szCs w:val="28"/>
          <w:rtl/>
          <w:lang w:bidi="fa-IR"/>
        </w:rPr>
        <w:t xml:space="preserve"> قانون بانکی و پولی کشور به تصویب رسید. عناوین مقرر در فصول چهارگانه این قانون عبارت بود از: </w:t>
      </w:r>
    </w:p>
    <w:p w14:paraId="35C840E8" w14:textId="77777777" w:rsidR="0092750E" w:rsidRPr="008704E2" w:rsidRDefault="00E433A8" w:rsidP="008704E2">
      <w:pPr>
        <w:pStyle w:val="Bodytext301"/>
        <w:spacing w:after="0" w:line="360" w:lineRule="auto"/>
        <w:ind w:firstLine="600"/>
        <w:jc w:val="both"/>
        <w:rPr>
          <w:rStyle w:val="Bodytext300"/>
          <w:rFonts w:ascii="Microsoft Uighur" w:hAnsi="Microsoft Uighur" w:cs="B Nazanin"/>
          <w:sz w:val="28"/>
          <w:szCs w:val="28"/>
          <w:rtl/>
          <w:lang w:bidi="fa-IR"/>
        </w:rPr>
      </w:pPr>
      <w:r w:rsidRPr="008704E2">
        <w:rPr>
          <w:rStyle w:val="Bodytext300"/>
          <w:rFonts w:ascii="Microsoft Uighur" w:hAnsi="Microsoft Uighur" w:cs="B Nazanin"/>
          <w:sz w:val="28"/>
          <w:szCs w:val="28"/>
          <w:rtl/>
          <w:lang w:bidi="fa-IR"/>
        </w:rPr>
        <w:t>فصل اول</w:t>
      </w:r>
      <w:r w:rsidR="008704E2">
        <w:rPr>
          <w:rStyle w:val="Bodytext300"/>
          <w:rFonts w:ascii="Microsoft Uighur" w:hAnsi="Microsoft Uighur" w:cs="B Nazanin" w:hint="cs"/>
          <w:sz w:val="28"/>
          <w:szCs w:val="28"/>
          <w:rtl/>
          <w:lang w:bidi="fa-IR"/>
        </w:rPr>
        <w:t>:</w:t>
      </w:r>
      <w:r w:rsidRPr="008704E2">
        <w:rPr>
          <w:rStyle w:val="Bodytext300"/>
          <w:rFonts w:ascii="Microsoft Uighur" w:hAnsi="Microsoft Uighur" w:cs="B Nazanin"/>
          <w:sz w:val="28"/>
          <w:szCs w:val="28"/>
          <w:rtl/>
          <w:lang w:bidi="fa-IR"/>
        </w:rPr>
        <w:t xml:space="preserve"> ت</w:t>
      </w:r>
      <w:r w:rsidR="008704E2">
        <w:rPr>
          <w:rStyle w:val="Bodytext300"/>
          <w:rFonts w:ascii="Microsoft Uighur" w:hAnsi="Microsoft Uighur" w:cs="B Nazanin" w:hint="cs"/>
          <w:sz w:val="28"/>
          <w:szCs w:val="28"/>
          <w:rtl/>
          <w:lang w:bidi="fa-IR"/>
        </w:rPr>
        <w:t>أ</w:t>
      </w:r>
      <w:r w:rsidRPr="008704E2">
        <w:rPr>
          <w:rStyle w:val="Bodytext300"/>
          <w:rFonts w:ascii="Microsoft Uighur" w:hAnsi="Microsoft Uighur" w:cs="B Nazanin"/>
          <w:sz w:val="28"/>
          <w:szCs w:val="28"/>
          <w:rtl/>
          <w:lang w:bidi="fa-IR"/>
        </w:rPr>
        <w:t xml:space="preserve">سیس شورای پول و اعتبار برای ارشاد فعالیت بانکی و کنترل اعتبارات کشور </w:t>
      </w:r>
    </w:p>
    <w:p w14:paraId="5E6EC5FE" w14:textId="77777777" w:rsidR="0092750E" w:rsidRPr="008704E2" w:rsidRDefault="00E433A8" w:rsidP="008704E2">
      <w:pPr>
        <w:pStyle w:val="Bodytext301"/>
        <w:spacing w:after="0" w:line="360" w:lineRule="auto"/>
        <w:ind w:firstLine="600"/>
        <w:jc w:val="both"/>
        <w:rPr>
          <w:rStyle w:val="Bodytext300"/>
          <w:rFonts w:ascii="Microsoft Uighur" w:hAnsi="Microsoft Uighur" w:cs="B Nazanin"/>
          <w:sz w:val="28"/>
          <w:szCs w:val="28"/>
          <w:rtl/>
          <w:lang w:bidi="fa-IR"/>
        </w:rPr>
      </w:pPr>
      <w:r w:rsidRPr="008704E2">
        <w:rPr>
          <w:rStyle w:val="Bodytext300"/>
          <w:rFonts w:ascii="Microsoft Uighur" w:hAnsi="Microsoft Uighur" w:cs="B Nazanin"/>
          <w:sz w:val="28"/>
          <w:szCs w:val="28"/>
          <w:rtl/>
          <w:lang w:bidi="fa-IR"/>
        </w:rPr>
        <w:t>فصل دوم</w:t>
      </w:r>
      <w:r w:rsidR="008704E2">
        <w:rPr>
          <w:rStyle w:val="Bodytext300"/>
          <w:rFonts w:ascii="Microsoft Uighur" w:hAnsi="Microsoft Uighur" w:cs="B Nazanin" w:hint="cs"/>
          <w:sz w:val="28"/>
          <w:szCs w:val="28"/>
          <w:rtl/>
          <w:lang w:bidi="fa-IR"/>
        </w:rPr>
        <w:t>:</w:t>
      </w:r>
      <w:r w:rsidRPr="008704E2">
        <w:rPr>
          <w:rStyle w:val="Bodytext300"/>
          <w:rFonts w:ascii="Microsoft Uighur" w:hAnsi="Microsoft Uighur" w:cs="B Nazanin"/>
          <w:sz w:val="28"/>
          <w:szCs w:val="28"/>
          <w:rtl/>
          <w:lang w:bidi="fa-IR"/>
        </w:rPr>
        <w:t xml:space="preserve"> مسایل قانونی مربوط به پول رایج کشور </w:t>
      </w:r>
    </w:p>
    <w:p w14:paraId="5AAE8693" w14:textId="77777777" w:rsidR="0092750E" w:rsidRPr="008704E2" w:rsidRDefault="00E433A8" w:rsidP="008704E2">
      <w:pPr>
        <w:pStyle w:val="Bodytext301"/>
        <w:spacing w:after="0" w:line="360" w:lineRule="auto"/>
        <w:ind w:firstLine="600"/>
        <w:jc w:val="both"/>
        <w:rPr>
          <w:rStyle w:val="Bodytext300"/>
          <w:rFonts w:ascii="Microsoft Uighur" w:hAnsi="Microsoft Uighur" w:cs="B Nazanin"/>
          <w:sz w:val="28"/>
          <w:szCs w:val="28"/>
          <w:rtl/>
          <w:lang w:bidi="fa-IR"/>
        </w:rPr>
      </w:pPr>
      <w:r w:rsidRPr="008704E2">
        <w:rPr>
          <w:rStyle w:val="Bodytext300"/>
          <w:rFonts w:ascii="Microsoft Uighur" w:hAnsi="Microsoft Uighur" w:cs="B Nazanin"/>
          <w:sz w:val="28"/>
          <w:szCs w:val="28"/>
          <w:rtl/>
          <w:lang w:bidi="fa-IR"/>
        </w:rPr>
        <w:t>فصل سوم</w:t>
      </w:r>
      <w:r w:rsidR="008704E2">
        <w:rPr>
          <w:rStyle w:val="Bodytext300"/>
          <w:rFonts w:ascii="Microsoft Uighur" w:hAnsi="Microsoft Uighur" w:cs="B Nazanin" w:hint="cs"/>
          <w:sz w:val="28"/>
          <w:szCs w:val="28"/>
          <w:rtl/>
          <w:lang w:bidi="fa-IR"/>
        </w:rPr>
        <w:t>:</w:t>
      </w:r>
      <w:r w:rsidRPr="008704E2">
        <w:rPr>
          <w:rStyle w:val="Bodytext300"/>
          <w:rFonts w:ascii="Microsoft Uighur" w:hAnsi="Microsoft Uighur" w:cs="B Nazanin"/>
          <w:sz w:val="28"/>
          <w:szCs w:val="28"/>
          <w:rtl/>
          <w:lang w:bidi="fa-IR"/>
        </w:rPr>
        <w:t xml:space="preserve"> وظایف و اختیارات بانک مرکزی ایران </w:t>
      </w:r>
    </w:p>
    <w:p w14:paraId="746DA56B" w14:textId="77777777" w:rsidR="0092750E" w:rsidRPr="008704E2" w:rsidRDefault="00E433A8" w:rsidP="008704E2">
      <w:pPr>
        <w:pStyle w:val="Bodytext301"/>
        <w:spacing w:after="0" w:line="360" w:lineRule="auto"/>
        <w:ind w:firstLine="600"/>
        <w:jc w:val="both"/>
        <w:rPr>
          <w:rStyle w:val="Bodytext300"/>
          <w:rFonts w:ascii="Microsoft Uighur" w:hAnsi="Microsoft Uighur" w:cs="B Nazanin"/>
          <w:b/>
          <w:bCs/>
          <w:sz w:val="28"/>
          <w:szCs w:val="28"/>
          <w:rtl/>
          <w:lang w:bidi="fa-IR"/>
        </w:rPr>
      </w:pPr>
      <w:r w:rsidRPr="008704E2">
        <w:rPr>
          <w:rStyle w:val="Bodytext300"/>
          <w:rFonts w:ascii="Microsoft Uighur" w:hAnsi="Microsoft Uighur" w:cs="B Nazanin"/>
          <w:sz w:val="28"/>
          <w:szCs w:val="28"/>
          <w:rtl/>
          <w:lang w:bidi="fa-IR"/>
        </w:rPr>
        <w:lastRenderedPageBreak/>
        <w:t>فصل چهارم</w:t>
      </w:r>
      <w:r w:rsidR="008704E2">
        <w:rPr>
          <w:rStyle w:val="Bodytext300"/>
          <w:rFonts w:ascii="Microsoft Uighur" w:hAnsi="Microsoft Uighur" w:cs="B Nazanin" w:hint="cs"/>
          <w:sz w:val="28"/>
          <w:szCs w:val="28"/>
          <w:rtl/>
          <w:lang w:bidi="fa-IR"/>
        </w:rPr>
        <w:t>:</w:t>
      </w:r>
      <w:r w:rsidRPr="008704E2">
        <w:rPr>
          <w:rStyle w:val="Bodytext300"/>
          <w:rFonts w:ascii="Microsoft Uighur" w:hAnsi="Microsoft Uighur" w:cs="B Nazanin"/>
          <w:sz w:val="28"/>
          <w:szCs w:val="28"/>
          <w:rtl/>
          <w:lang w:bidi="fa-IR"/>
        </w:rPr>
        <w:t xml:space="preserve"> مسایل مربوط به بانکداری ایران </w:t>
      </w:r>
    </w:p>
    <w:p w14:paraId="2D6FE8EB" w14:textId="77777777" w:rsidR="0092750E" w:rsidRPr="00BD4F7E" w:rsidRDefault="00E433A8" w:rsidP="00BD4F7E">
      <w:pPr>
        <w:pStyle w:val="Bodytext301"/>
        <w:spacing w:after="0" w:line="360" w:lineRule="auto"/>
        <w:ind w:firstLine="600"/>
        <w:jc w:val="both"/>
        <w:rPr>
          <w:rStyle w:val="Bodytext300"/>
          <w:rFonts w:ascii="Microsoft Uighur" w:hAnsi="Microsoft Uighur" w:cs="B Nazanin"/>
          <w:sz w:val="28"/>
          <w:szCs w:val="28"/>
          <w:rtl/>
          <w:lang w:bidi="fa-IR"/>
        </w:rPr>
      </w:pPr>
      <w:bookmarkStart w:id="33" w:name="bookmark4_5"/>
      <w:bookmarkEnd w:id="33"/>
      <w:r w:rsidRPr="00BD4F7E">
        <w:rPr>
          <w:rStyle w:val="Bodytext300"/>
          <w:rFonts w:ascii="Microsoft Uighur" w:hAnsi="Microsoft Uighur" w:cs="B Nazanin"/>
          <w:sz w:val="28"/>
          <w:szCs w:val="28"/>
          <w:rtl/>
          <w:lang w:bidi="fa-IR"/>
        </w:rPr>
        <w:t>در این بخش با توجه به رسالت</w:t>
      </w:r>
      <w:r w:rsidR="00BD4F7E">
        <w:rPr>
          <w:rStyle w:val="Bodytext300"/>
          <w:rFonts w:ascii="Microsoft Uighur" w:hAnsi="Microsoft Uighur" w:cs="B Nazanin"/>
          <w:sz w:val="28"/>
          <w:szCs w:val="28"/>
          <w:rtl/>
          <w:lang w:bidi="fa-IR"/>
        </w:rPr>
        <w:t xml:space="preserve"> و هدف از نگارش کتاب به کاربردی</w:t>
      </w:r>
      <w:r w:rsidR="00BD4F7E">
        <w:rPr>
          <w:rStyle w:val="Bodytext300"/>
          <w:rFonts w:ascii="Microsoft Uighur" w:hAnsi="Microsoft Uighur" w:cs="B Nazanin"/>
          <w:sz w:val="28"/>
          <w:szCs w:val="28"/>
          <w:rtl/>
          <w:lang w:bidi="fa-IR"/>
        </w:rPr>
        <w:softHyphen/>
      </w:r>
      <w:r w:rsidRPr="00BD4F7E">
        <w:rPr>
          <w:rStyle w:val="Bodytext300"/>
          <w:rFonts w:ascii="Microsoft Uighur" w:hAnsi="Microsoft Uighur" w:cs="B Nazanin"/>
          <w:sz w:val="28"/>
          <w:szCs w:val="28"/>
          <w:rtl/>
          <w:lang w:bidi="fa-IR"/>
        </w:rPr>
        <w:t>ترین قوانین و مقررات بانکی در ایران اشار</w:t>
      </w:r>
      <w:r w:rsidR="00BD4F7E">
        <w:rPr>
          <w:rStyle w:val="Bodytext300"/>
          <w:rFonts w:ascii="Microsoft Uighur" w:hAnsi="Microsoft Uighur" w:cs="B Nazanin" w:hint="cs"/>
          <w:sz w:val="28"/>
          <w:szCs w:val="28"/>
          <w:rtl/>
          <w:lang w:bidi="fa-IR"/>
        </w:rPr>
        <w:t>ه می</w:t>
      </w:r>
      <w:r w:rsidR="00BD4F7E">
        <w:rPr>
          <w:rStyle w:val="Bodytext300"/>
          <w:rFonts w:ascii="Microsoft Uighur" w:hAnsi="Microsoft Uighur" w:cs="B Nazanin"/>
          <w:sz w:val="28"/>
          <w:szCs w:val="28"/>
          <w:rtl/>
          <w:lang w:bidi="fa-IR"/>
        </w:rPr>
        <w:softHyphen/>
      </w:r>
      <w:r w:rsidR="00BD4F7E">
        <w:rPr>
          <w:rStyle w:val="Bodytext300"/>
          <w:rFonts w:ascii="Microsoft Uighur" w:hAnsi="Microsoft Uighur" w:cs="B Nazanin" w:hint="cs"/>
          <w:sz w:val="28"/>
          <w:szCs w:val="28"/>
          <w:rtl/>
          <w:lang w:bidi="fa-IR"/>
        </w:rPr>
        <w:t>شود.</w:t>
      </w:r>
      <w:r w:rsidRPr="00BD4F7E">
        <w:rPr>
          <w:rStyle w:val="Bodytext300"/>
          <w:rFonts w:ascii="Microsoft Uighur" w:hAnsi="Microsoft Uighur" w:cs="B Nazanin"/>
          <w:sz w:val="28"/>
          <w:szCs w:val="28"/>
          <w:rtl/>
          <w:lang w:bidi="fa-IR"/>
        </w:rPr>
        <w:t xml:space="preserve"> </w:t>
      </w:r>
    </w:p>
    <w:p w14:paraId="39473A57" w14:textId="77777777" w:rsidR="0092750E" w:rsidRPr="00F767BC" w:rsidRDefault="00E433A8" w:rsidP="00F767BC">
      <w:pPr>
        <w:pStyle w:val="Heading310"/>
        <w:keepNext/>
        <w:keepLines/>
        <w:spacing w:after="80"/>
        <w:ind w:right="1020" w:firstLine="0"/>
        <w:rPr>
          <w:rStyle w:val="Heading11"/>
          <w:rFonts w:ascii="Microsoft Uighur" w:hAnsi="Microsoft Uighur" w:cs="Microsoft Uighur"/>
          <w:rtl/>
          <w:lang w:bidi="fa-IR"/>
        </w:rPr>
      </w:pPr>
      <w:r w:rsidRPr="00F767BC">
        <w:rPr>
          <w:rStyle w:val="Heading11"/>
          <w:rFonts w:ascii="Microsoft Uighur" w:hAnsi="Microsoft Uighur" w:cs="Microsoft Uighur"/>
          <w:b w:val="0"/>
          <w:bCs w:val="0"/>
          <w:rtl/>
          <w:lang w:bidi="fa-IR"/>
        </w:rPr>
        <w:t>۱-۵</w:t>
      </w:r>
      <w:r w:rsidRPr="00F767BC">
        <w:rPr>
          <w:rStyle w:val="Heading11"/>
          <w:rFonts w:ascii="Microsoft Uighur" w:hAnsi="Microsoft Uighur" w:cs="Microsoft Uighur"/>
          <w:rtl/>
          <w:lang w:bidi="fa-IR"/>
        </w:rPr>
        <w:t xml:space="preserve">- شرایط و نحوه فعالیت </w:t>
      </w:r>
      <w:r w:rsidR="000D6881" w:rsidRPr="00F767BC">
        <w:rPr>
          <w:rStyle w:val="Heading11"/>
          <w:rFonts w:ascii="Microsoft Uighur" w:hAnsi="Microsoft Uighur" w:cs="Microsoft Uighur"/>
          <w:rtl/>
          <w:lang w:bidi="fa-IR"/>
        </w:rPr>
        <w:t>بانک</w:t>
      </w:r>
      <w:r w:rsidR="00F767BC">
        <w:rPr>
          <w:rStyle w:val="Heading11"/>
          <w:rFonts w:ascii="Microsoft Uighur" w:hAnsi="Microsoft Uighur" w:cs="Microsoft Uighur"/>
          <w:rtl/>
          <w:lang w:bidi="fa-IR"/>
        </w:rPr>
        <w:softHyphen/>
      </w:r>
      <w:r w:rsidR="000D6881" w:rsidRPr="00082F39">
        <w:rPr>
          <w:rStyle w:val="Heading11"/>
          <w:rFonts w:ascii="Microsoft Uighur" w:hAnsi="Microsoft Uighur" w:cs="Microsoft Uighur"/>
          <w:rtl/>
          <w:lang w:bidi="fa-IR"/>
        </w:rPr>
        <w:t>ها</w:t>
      </w:r>
      <w:r w:rsidRPr="00082F39">
        <w:rPr>
          <w:rStyle w:val="Heading11"/>
          <w:rFonts w:ascii="Microsoft Uighur" w:hAnsi="Microsoft Uighur" w:cs="Microsoft Uighur"/>
          <w:rtl/>
          <w:lang w:bidi="fa-IR"/>
        </w:rPr>
        <w:t xml:space="preserve"> </w:t>
      </w:r>
      <w:bookmarkStart w:id="34" w:name="bookmark0_17"/>
      <w:bookmarkEnd w:id="34"/>
    </w:p>
    <w:p w14:paraId="7C95F391" w14:textId="295B09F0" w:rsidR="0092750E" w:rsidRPr="00F767BC" w:rsidRDefault="00E433A8" w:rsidP="00995332">
      <w:pPr>
        <w:pStyle w:val="Bodytext301"/>
        <w:spacing w:after="0" w:line="360" w:lineRule="auto"/>
        <w:ind w:firstLine="600"/>
        <w:jc w:val="both"/>
        <w:rPr>
          <w:rStyle w:val="Bodytext300"/>
          <w:rFonts w:ascii="Microsoft Uighur" w:hAnsi="Microsoft Uighur" w:cs="B Nazanin"/>
          <w:sz w:val="28"/>
          <w:szCs w:val="28"/>
          <w:rtl/>
          <w:lang w:bidi="fa-IR"/>
        </w:rPr>
      </w:pPr>
      <w:r w:rsidRPr="00F767BC">
        <w:rPr>
          <w:rStyle w:val="Bodytext300"/>
          <w:rFonts w:ascii="Microsoft Uighur" w:hAnsi="Microsoft Uighur" w:cs="B Nazanin"/>
          <w:sz w:val="28"/>
          <w:szCs w:val="28"/>
          <w:rtl/>
          <w:lang w:bidi="fa-IR"/>
        </w:rPr>
        <w:t>مراجع ثبت شرکت</w:t>
      </w:r>
      <w:r w:rsidR="00995332">
        <w:rPr>
          <w:rStyle w:val="Bodytext300"/>
          <w:rFonts w:ascii="Microsoft Uighur" w:hAnsi="Microsoft Uighur" w:cs="B Nazanin"/>
          <w:sz w:val="28"/>
          <w:szCs w:val="28"/>
          <w:rtl/>
          <w:lang w:bidi="fa-IR"/>
        </w:rPr>
        <w:softHyphen/>
      </w:r>
      <w:r w:rsidRPr="00F767BC">
        <w:rPr>
          <w:rStyle w:val="Bodytext300"/>
          <w:rFonts w:ascii="Microsoft Uighur" w:hAnsi="Microsoft Uighur" w:cs="B Nazanin"/>
          <w:sz w:val="28"/>
          <w:szCs w:val="28"/>
          <w:rtl/>
          <w:lang w:bidi="fa-IR"/>
        </w:rPr>
        <w:t>ها نمی</w:t>
      </w:r>
      <w:r w:rsidR="00995332">
        <w:rPr>
          <w:rStyle w:val="Bodytext300"/>
          <w:rFonts w:ascii="Microsoft Uighur" w:hAnsi="Microsoft Uighur" w:cs="B Nazanin"/>
          <w:sz w:val="28"/>
          <w:szCs w:val="28"/>
          <w:rtl/>
          <w:lang w:bidi="fa-IR"/>
        </w:rPr>
        <w:softHyphen/>
      </w:r>
      <w:r w:rsidRPr="00F767BC">
        <w:rPr>
          <w:rStyle w:val="Bodytext300"/>
          <w:rFonts w:ascii="Microsoft Uighur" w:hAnsi="Microsoft Uighur" w:cs="B Nazanin"/>
          <w:sz w:val="28"/>
          <w:szCs w:val="28"/>
          <w:rtl/>
          <w:lang w:bidi="fa-IR"/>
        </w:rPr>
        <w:t>توانند تقاضای تأسیس بانکی را در ایر</w:t>
      </w:r>
      <w:r w:rsidR="00995332">
        <w:rPr>
          <w:rStyle w:val="Bodytext300"/>
          <w:rFonts w:ascii="Microsoft Uighur" w:hAnsi="Microsoft Uighur" w:cs="B Nazanin"/>
          <w:sz w:val="28"/>
          <w:szCs w:val="28"/>
          <w:rtl/>
          <w:lang w:bidi="fa-IR"/>
        </w:rPr>
        <w:t xml:space="preserve">ان به ثبت برسانند مگر آنکه </w:t>
      </w:r>
      <w:r w:rsidR="00995332">
        <w:rPr>
          <w:rStyle w:val="Bodytext300"/>
          <w:rFonts w:ascii="Microsoft Uighur" w:hAnsi="Microsoft Uighur" w:cs="B Nazanin" w:hint="cs"/>
          <w:sz w:val="28"/>
          <w:szCs w:val="28"/>
          <w:rtl/>
          <w:lang w:bidi="fa-IR"/>
        </w:rPr>
        <w:t>مجوز</w:t>
      </w:r>
      <w:r w:rsidRPr="00F767BC">
        <w:rPr>
          <w:rStyle w:val="Bodytext300"/>
          <w:rFonts w:ascii="Microsoft Uighur" w:hAnsi="Microsoft Uighur" w:cs="B Nazanin"/>
          <w:sz w:val="28"/>
          <w:szCs w:val="28"/>
          <w:rtl/>
          <w:lang w:bidi="fa-IR"/>
        </w:rPr>
        <w:t xml:space="preserve"> بانک مرکزی را داشته و رونوشت گواهی شده </w:t>
      </w:r>
      <w:r w:rsidR="00995332">
        <w:rPr>
          <w:rStyle w:val="Bodytext300"/>
          <w:rFonts w:ascii="Microsoft Uighur" w:hAnsi="Microsoft Uighur" w:cs="Calibri" w:hint="cs"/>
          <w:sz w:val="28"/>
          <w:szCs w:val="28"/>
          <w:rtl/>
          <w:lang w:bidi="fa-IR"/>
        </w:rPr>
        <w:t>"</w:t>
      </w:r>
      <w:r w:rsidRPr="00F767BC">
        <w:rPr>
          <w:rStyle w:val="Bodytext300"/>
          <w:rFonts w:ascii="Microsoft Uighur" w:hAnsi="Microsoft Uighur" w:cs="B Nazanin"/>
          <w:sz w:val="28"/>
          <w:szCs w:val="28"/>
          <w:rtl/>
          <w:lang w:bidi="fa-IR"/>
        </w:rPr>
        <w:t>اساسنامه مربوط به تصویب شورای پول و اعتبار رسیده است</w:t>
      </w:r>
      <w:r w:rsidR="00995332">
        <w:rPr>
          <w:rStyle w:val="Bodytext300"/>
          <w:rFonts w:ascii="Microsoft Uighur" w:hAnsi="Microsoft Uighur" w:cs="Calibri" w:hint="cs"/>
          <w:sz w:val="28"/>
          <w:szCs w:val="28"/>
          <w:rtl/>
          <w:lang w:bidi="fa-IR"/>
        </w:rPr>
        <w:t>"</w:t>
      </w:r>
      <w:r w:rsidR="00995332">
        <w:rPr>
          <w:rStyle w:val="Bodytext300"/>
          <w:rFonts w:ascii="Microsoft Uighur" w:hAnsi="Microsoft Uighur" w:cs="B Nazanin"/>
          <w:sz w:val="28"/>
          <w:szCs w:val="28"/>
          <w:rtl/>
          <w:lang w:bidi="fa-IR"/>
        </w:rPr>
        <w:t xml:space="preserve"> ضمیمه تقاضای ثبت باشد. هر</w:t>
      </w:r>
      <w:r w:rsidRPr="00F767BC">
        <w:rPr>
          <w:rStyle w:val="Bodytext300"/>
          <w:rFonts w:ascii="Microsoft Uighur" w:hAnsi="Microsoft Uighur" w:cs="B Nazanin"/>
          <w:sz w:val="28"/>
          <w:szCs w:val="28"/>
          <w:rtl/>
          <w:lang w:bidi="fa-IR"/>
        </w:rPr>
        <w:t xml:space="preserve">گونه تغییر در اساسنامه </w:t>
      </w:r>
      <w:r w:rsidR="000D6881" w:rsidRPr="00F767BC">
        <w:rPr>
          <w:rStyle w:val="Bodytext300"/>
          <w:rFonts w:ascii="Microsoft Uighur" w:hAnsi="Microsoft Uighur" w:cs="B Nazanin"/>
          <w:sz w:val="28"/>
          <w:szCs w:val="28"/>
          <w:rtl/>
          <w:lang w:bidi="fa-IR"/>
        </w:rPr>
        <w:t>بان</w:t>
      </w:r>
      <w:r w:rsidR="00995332">
        <w:rPr>
          <w:rStyle w:val="Bodytext300"/>
          <w:rFonts w:ascii="Microsoft Uighur" w:hAnsi="Microsoft Uighur" w:cs="B Nazanin"/>
          <w:sz w:val="28"/>
          <w:szCs w:val="28"/>
          <w:rtl/>
          <w:lang w:bidi="fa-IR"/>
        </w:rPr>
        <w:t>ک</w:t>
      </w:r>
      <w:r w:rsidR="00995332">
        <w:rPr>
          <w:rStyle w:val="Bodytext300"/>
          <w:rFonts w:ascii="Microsoft Uighur" w:hAnsi="Microsoft Uighur" w:cs="B Nazanin"/>
          <w:sz w:val="28"/>
          <w:szCs w:val="28"/>
          <w:rtl/>
          <w:lang w:bidi="fa-IR"/>
        </w:rPr>
        <w:softHyphen/>
      </w:r>
      <w:r w:rsidR="000D6881" w:rsidRPr="00F767BC">
        <w:rPr>
          <w:rStyle w:val="Bodytext300"/>
          <w:rFonts w:ascii="Microsoft Uighur" w:hAnsi="Microsoft Uighur" w:cs="B Nazanin"/>
          <w:sz w:val="28"/>
          <w:szCs w:val="28"/>
          <w:rtl/>
          <w:lang w:bidi="fa-IR"/>
        </w:rPr>
        <w:t>ها</w:t>
      </w:r>
      <w:r w:rsidRPr="00F767BC">
        <w:rPr>
          <w:rStyle w:val="Bodytext300"/>
          <w:rFonts w:ascii="Microsoft Uighur" w:hAnsi="Microsoft Uighur" w:cs="B Nazanin"/>
          <w:sz w:val="28"/>
          <w:szCs w:val="28"/>
          <w:rtl/>
          <w:lang w:bidi="fa-IR"/>
        </w:rPr>
        <w:t xml:space="preserve"> </w:t>
      </w:r>
      <w:r w:rsidR="00995332">
        <w:rPr>
          <w:rStyle w:val="Bodytext300"/>
          <w:rFonts w:ascii="Microsoft Uighur" w:hAnsi="Microsoft Uighur" w:cs="B Nazanin" w:hint="cs"/>
          <w:sz w:val="28"/>
          <w:szCs w:val="28"/>
          <w:rtl/>
          <w:lang w:bidi="fa-IR"/>
        </w:rPr>
        <w:t xml:space="preserve">نیز </w:t>
      </w:r>
      <w:r w:rsidRPr="00F767BC">
        <w:rPr>
          <w:rStyle w:val="Bodytext300"/>
          <w:rFonts w:ascii="Microsoft Uighur" w:hAnsi="Microsoft Uighur" w:cs="B Nazanin"/>
          <w:sz w:val="28"/>
          <w:szCs w:val="28"/>
          <w:rtl/>
          <w:lang w:bidi="fa-IR"/>
        </w:rPr>
        <w:t xml:space="preserve">بایستی به تصویب شورای پول و اعتبار برسد. تشکیل بانک فقط </w:t>
      </w:r>
      <w:r w:rsidR="00B1309B">
        <w:rPr>
          <w:rStyle w:val="Bodytext300"/>
          <w:rFonts w:ascii="Microsoft Uighur" w:hAnsi="Microsoft Uighur" w:cs="B Nazanin"/>
          <w:sz w:val="28"/>
          <w:szCs w:val="28"/>
          <w:rtl/>
          <w:lang w:bidi="fa-IR"/>
        </w:rPr>
        <w:t>به‌صورت</w:t>
      </w:r>
      <w:r w:rsidRPr="00F767BC">
        <w:rPr>
          <w:rStyle w:val="Bodytext300"/>
          <w:rFonts w:ascii="Microsoft Uighur" w:hAnsi="Microsoft Uighur" w:cs="B Nazanin"/>
          <w:sz w:val="28"/>
          <w:szCs w:val="28"/>
          <w:rtl/>
          <w:lang w:bidi="fa-IR"/>
        </w:rPr>
        <w:t xml:space="preserve"> شرکت سهامی عام با سهام با نام ممکن </w:t>
      </w:r>
      <w:r w:rsidR="00995332">
        <w:rPr>
          <w:rStyle w:val="Bodytext300"/>
          <w:rFonts w:ascii="Microsoft Uighur" w:hAnsi="Microsoft Uighur" w:cs="B Nazanin" w:hint="cs"/>
          <w:sz w:val="28"/>
          <w:szCs w:val="28"/>
          <w:rtl/>
          <w:lang w:bidi="fa-IR"/>
        </w:rPr>
        <w:t>می</w:t>
      </w:r>
      <w:r w:rsidR="00995332">
        <w:rPr>
          <w:rStyle w:val="Bodytext300"/>
          <w:rFonts w:ascii="Microsoft Uighur" w:hAnsi="Microsoft Uighur" w:cs="B Nazanin"/>
          <w:sz w:val="28"/>
          <w:szCs w:val="28"/>
          <w:rtl/>
          <w:lang w:bidi="fa-IR"/>
        </w:rPr>
        <w:softHyphen/>
      </w:r>
      <w:r w:rsidRPr="00F767BC">
        <w:rPr>
          <w:rStyle w:val="Bodytext300"/>
          <w:rFonts w:ascii="Microsoft Uighur" w:hAnsi="Microsoft Uighur" w:cs="B Nazanin"/>
          <w:sz w:val="28"/>
          <w:szCs w:val="28"/>
          <w:rtl/>
          <w:lang w:bidi="fa-IR"/>
        </w:rPr>
        <w:t>باشد</w:t>
      </w:r>
      <w:r w:rsidR="00995332">
        <w:rPr>
          <w:rStyle w:val="Bodytext300"/>
          <w:rFonts w:ascii="Microsoft Uighur" w:hAnsi="Microsoft Uighur" w:cs="B Nazanin" w:hint="cs"/>
          <w:sz w:val="28"/>
          <w:szCs w:val="28"/>
          <w:rtl/>
          <w:lang w:bidi="fa-IR"/>
        </w:rPr>
        <w:t>.</w:t>
      </w:r>
      <w:r w:rsidRPr="00F767BC">
        <w:rPr>
          <w:rStyle w:val="Bodytext300"/>
          <w:rFonts w:ascii="Microsoft Uighur" w:hAnsi="Microsoft Uighur" w:cs="B Nazanin"/>
          <w:sz w:val="28"/>
          <w:szCs w:val="28"/>
          <w:rtl/>
          <w:lang w:bidi="fa-IR"/>
        </w:rPr>
        <w:t xml:space="preserve"> حداقل سرمایه </w:t>
      </w:r>
      <w:r w:rsidR="00995332">
        <w:rPr>
          <w:rStyle w:val="Bodytext300"/>
          <w:rFonts w:ascii="Microsoft Uighur" w:hAnsi="Microsoft Uighur" w:cs="B Nazanin"/>
          <w:sz w:val="28"/>
          <w:szCs w:val="28"/>
          <w:rtl/>
          <w:lang w:bidi="fa-IR"/>
        </w:rPr>
        <w:t>بانک</w:t>
      </w:r>
      <w:r w:rsidR="00995332">
        <w:rPr>
          <w:rStyle w:val="Bodytext300"/>
          <w:rFonts w:ascii="Microsoft Uighur" w:hAnsi="Microsoft Uighur" w:cs="B Nazanin"/>
          <w:sz w:val="28"/>
          <w:szCs w:val="28"/>
          <w:rtl/>
          <w:lang w:bidi="fa-IR"/>
        </w:rPr>
        <w:softHyphen/>
      </w:r>
      <w:r w:rsidR="000D6881" w:rsidRPr="00F767BC">
        <w:rPr>
          <w:rStyle w:val="Bodytext300"/>
          <w:rFonts w:ascii="Microsoft Uighur" w:hAnsi="Microsoft Uighur" w:cs="B Nazanin"/>
          <w:sz w:val="28"/>
          <w:szCs w:val="28"/>
          <w:rtl/>
          <w:lang w:bidi="fa-IR"/>
        </w:rPr>
        <w:t>ها</w:t>
      </w:r>
      <w:r w:rsidRPr="00F767BC">
        <w:rPr>
          <w:rStyle w:val="Bodytext300"/>
          <w:rFonts w:ascii="Microsoft Uighur" w:hAnsi="Microsoft Uighur" w:cs="B Nazanin"/>
          <w:sz w:val="28"/>
          <w:szCs w:val="28"/>
          <w:rtl/>
          <w:lang w:bidi="fa-IR"/>
        </w:rPr>
        <w:t>ی ایرانی دوست میلیون ریال است که ب</w:t>
      </w:r>
      <w:r w:rsidR="00995332">
        <w:rPr>
          <w:rStyle w:val="Bodytext300"/>
          <w:rFonts w:ascii="Microsoft Uighur" w:hAnsi="Microsoft Uighur" w:cs="B Nazanin"/>
          <w:sz w:val="28"/>
          <w:szCs w:val="28"/>
          <w:rtl/>
          <w:lang w:bidi="fa-IR"/>
        </w:rPr>
        <w:t xml:space="preserve">اید تماماً تعهد شده و حداقل </w:t>
      </w:r>
      <w:r w:rsidR="00995332">
        <w:rPr>
          <w:rStyle w:val="Bodytext300"/>
          <w:rFonts w:ascii="Microsoft Uighur" w:hAnsi="Microsoft Uighur" w:cs="B Nazanin" w:hint="cs"/>
          <w:sz w:val="28"/>
          <w:szCs w:val="28"/>
          <w:rtl/>
          <w:lang w:bidi="fa-IR"/>
        </w:rPr>
        <w:t>50</w:t>
      </w:r>
      <w:r w:rsidR="00995332">
        <w:rPr>
          <w:rStyle w:val="Bodytext300"/>
          <w:rFonts w:ascii="Microsoft Uighur" w:hAnsi="Microsoft Uighur" w:cs="Calibri" w:hint="cs"/>
          <w:sz w:val="28"/>
          <w:szCs w:val="28"/>
          <w:rtl/>
          <w:lang w:bidi="fa-IR"/>
        </w:rPr>
        <w:t xml:space="preserve">% </w:t>
      </w:r>
      <w:r w:rsidRPr="00F767BC">
        <w:rPr>
          <w:rStyle w:val="Bodytext300"/>
          <w:rFonts w:ascii="Microsoft Uighur" w:hAnsi="Microsoft Uighur" w:cs="B Nazanin"/>
          <w:sz w:val="28"/>
          <w:szCs w:val="28"/>
          <w:rtl/>
          <w:lang w:bidi="fa-IR"/>
        </w:rPr>
        <w:t>آن پرداخت و قبل از تسلیم تقاضای تأسیس</w:t>
      </w:r>
      <w:r w:rsidR="00995332">
        <w:rPr>
          <w:rStyle w:val="Bodytext300"/>
          <w:rFonts w:ascii="Microsoft Uighur" w:hAnsi="Microsoft Uighur" w:cs="B Nazanin" w:hint="cs"/>
          <w:sz w:val="28"/>
          <w:szCs w:val="28"/>
          <w:rtl/>
          <w:lang w:bidi="fa-IR"/>
        </w:rPr>
        <w:t>،</w:t>
      </w:r>
      <w:r w:rsidRPr="00F767BC">
        <w:rPr>
          <w:rStyle w:val="Bodytext300"/>
          <w:rFonts w:ascii="Microsoft Uighur" w:hAnsi="Microsoft Uighur" w:cs="B Nazanin"/>
          <w:sz w:val="28"/>
          <w:szCs w:val="28"/>
          <w:rtl/>
          <w:lang w:bidi="fa-IR"/>
        </w:rPr>
        <w:t xml:space="preserve"> نزد بانک مرکزی سپرده شده باشد. </w:t>
      </w:r>
    </w:p>
    <w:p w14:paraId="1FAE0B52" w14:textId="77777777" w:rsidR="0092750E" w:rsidRPr="00AA3F0B" w:rsidRDefault="00E433A8" w:rsidP="00AA3F0B">
      <w:pPr>
        <w:pStyle w:val="Bodytext40"/>
        <w:spacing w:after="0" w:line="319" w:lineRule="auto"/>
        <w:ind w:right="940" w:firstLine="480"/>
        <w:jc w:val="both"/>
        <w:rPr>
          <w:rFonts w:ascii="Times New Roman" w:hAnsi="Times New Roman" w:cs="B Nazanin"/>
          <w:sz w:val="28"/>
          <w:szCs w:val="28"/>
          <w:rtl/>
          <w:lang w:bidi="fa-IR"/>
        </w:rPr>
      </w:pPr>
      <w:r w:rsidRPr="00AA3F0B">
        <w:rPr>
          <w:rStyle w:val="Bodytext4"/>
          <w:rFonts w:ascii="Microsoft Uighur" w:hAnsi="Microsoft Uighur" w:cs="B Nazanin"/>
          <w:sz w:val="28"/>
          <w:szCs w:val="28"/>
          <w:rtl/>
          <w:lang w:bidi="fa-IR"/>
        </w:rPr>
        <w:t>میزان و نحوه ایجاد اندوخته</w:t>
      </w:r>
      <w:r w:rsidR="00AA3F0B">
        <w:rPr>
          <w:rStyle w:val="Bodytext4"/>
          <w:rFonts w:ascii="Microsoft Uighur" w:hAnsi="Microsoft Uighur" w:cs="B Nazanin"/>
          <w:sz w:val="28"/>
          <w:szCs w:val="28"/>
          <w:rtl/>
          <w:lang w:bidi="fa-IR"/>
        </w:rPr>
        <w:softHyphen/>
      </w:r>
      <w:r w:rsidR="00AA3F0B">
        <w:rPr>
          <w:rStyle w:val="Bodytext4"/>
          <w:rFonts w:ascii="Microsoft Uighur" w:hAnsi="Microsoft Uighur" w:cs="B Nazanin" w:hint="cs"/>
          <w:sz w:val="28"/>
          <w:szCs w:val="28"/>
          <w:rtl/>
          <w:lang w:bidi="fa-IR"/>
        </w:rPr>
        <w:t>ی</w:t>
      </w:r>
      <w:r w:rsidRPr="00AA3F0B">
        <w:rPr>
          <w:rStyle w:val="Bodytext4"/>
          <w:rFonts w:ascii="Microsoft Uighur" w:hAnsi="Microsoft Uighur" w:cs="B Nazanin"/>
          <w:sz w:val="28"/>
          <w:szCs w:val="28"/>
          <w:rtl/>
          <w:lang w:bidi="fa-IR"/>
        </w:rPr>
        <w:t xml:space="preserve"> قانونی </w:t>
      </w:r>
      <w:r w:rsidR="00AA3F0B">
        <w:rPr>
          <w:rStyle w:val="Bodytext4"/>
          <w:rFonts w:ascii="Microsoft Uighur" w:hAnsi="Microsoft Uighur" w:cs="B Nazanin"/>
          <w:sz w:val="28"/>
          <w:szCs w:val="28"/>
          <w:rtl/>
          <w:lang w:bidi="fa-IR"/>
        </w:rPr>
        <w:t>بانک</w:t>
      </w:r>
      <w:r w:rsidR="00AA3F0B">
        <w:rPr>
          <w:rStyle w:val="Bodytext4"/>
          <w:rFonts w:ascii="Microsoft Uighur" w:hAnsi="Microsoft Uighur" w:cs="B Nazanin"/>
          <w:sz w:val="28"/>
          <w:szCs w:val="28"/>
          <w:rtl/>
          <w:lang w:bidi="fa-IR"/>
        </w:rPr>
        <w:softHyphen/>
      </w:r>
      <w:r w:rsidR="000D6881" w:rsidRPr="00AA3F0B">
        <w:rPr>
          <w:rStyle w:val="Bodytext4"/>
          <w:rFonts w:ascii="Microsoft Uighur" w:hAnsi="Microsoft Uighur" w:cs="B Nazanin"/>
          <w:sz w:val="28"/>
          <w:szCs w:val="28"/>
          <w:rtl/>
          <w:lang w:bidi="fa-IR"/>
        </w:rPr>
        <w:t>ها</w:t>
      </w:r>
      <w:r w:rsidRPr="00AA3F0B">
        <w:rPr>
          <w:rStyle w:val="Bodytext4"/>
          <w:rFonts w:ascii="Microsoft Uighur" w:hAnsi="Microsoft Uighur" w:cs="B Nazanin"/>
          <w:sz w:val="28"/>
          <w:szCs w:val="28"/>
          <w:rtl/>
          <w:lang w:bidi="fa-IR"/>
        </w:rPr>
        <w:t xml:space="preserve"> و طرز استفاده از آن طبق آیین</w:t>
      </w:r>
      <w:r w:rsidR="00AA3F0B">
        <w:rPr>
          <w:rStyle w:val="Bodytext4"/>
          <w:rFonts w:ascii="Microsoft Uighur" w:hAnsi="Microsoft Uighur" w:cs="B Nazanin"/>
          <w:sz w:val="28"/>
          <w:szCs w:val="28"/>
          <w:rtl/>
          <w:lang w:bidi="fa-IR"/>
        </w:rPr>
        <w:softHyphen/>
      </w:r>
      <w:r w:rsidRPr="00AA3F0B">
        <w:rPr>
          <w:rStyle w:val="Bodytext4"/>
          <w:rFonts w:ascii="Microsoft Uighur" w:hAnsi="Microsoft Uighur" w:cs="B Nazanin"/>
          <w:sz w:val="28"/>
          <w:szCs w:val="28"/>
          <w:rtl/>
          <w:lang w:bidi="fa-IR"/>
        </w:rPr>
        <w:t>نامه</w:t>
      </w:r>
      <w:r w:rsidR="00AA3F0B">
        <w:rPr>
          <w:rStyle w:val="Bodytext4"/>
          <w:rFonts w:ascii="Microsoft Uighur" w:hAnsi="Microsoft Uighur" w:cs="B Nazanin"/>
          <w:sz w:val="28"/>
          <w:szCs w:val="28"/>
          <w:rtl/>
          <w:lang w:bidi="fa-IR"/>
        </w:rPr>
        <w:softHyphen/>
      </w:r>
      <w:r w:rsidRPr="00AA3F0B">
        <w:rPr>
          <w:rStyle w:val="Bodytext4"/>
          <w:rFonts w:ascii="Microsoft Uighur" w:hAnsi="Microsoft Uighur" w:cs="B Nazanin"/>
          <w:sz w:val="28"/>
          <w:szCs w:val="28"/>
          <w:rtl/>
          <w:lang w:bidi="fa-IR"/>
        </w:rPr>
        <w:t>ای که به تصویب شورای پول و اعتبار خواهد رسید تعیین می</w:t>
      </w:r>
      <w:r w:rsidR="00AA3F0B">
        <w:rPr>
          <w:rStyle w:val="Bodytext4"/>
          <w:rFonts w:ascii="Microsoft Uighur" w:hAnsi="Microsoft Uighur" w:cs="B Nazanin"/>
          <w:sz w:val="28"/>
          <w:szCs w:val="28"/>
          <w:rtl/>
          <w:lang w:bidi="fa-IR"/>
        </w:rPr>
        <w:softHyphen/>
      </w:r>
      <w:r w:rsidRPr="00AA3F0B">
        <w:rPr>
          <w:rStyle w:val="Bodytext4"/>
          <w:rFonts w:ascii="Microsoft Uighur" w:hAnsi="Microsoft Uighur" w:cs="B Nazanin"/>
          <w:sz w:val="28"/>
          <w:szCs w:val="28"/>
          <w:rtl/>
          <w:lang w:bidi="fa-IR"/>
        </w:rPr>
        <w:t>شود. اندوخته قانونی از ۱۵</w:t>
      </w:r>
      <w:r w:rsidR="00AA3F0B">
        <w:rPr>
          <w:rStyle w:val="Bodytext4"/>
          <w:rFonts w:ascii="Microsoft Uighur" w:hAnsi="Microsoft Uighur" w:cs="B Nazanin" w:hint="cs"/>
          <w:sz w:val="28"/>
          <w:szCs w:val="28"/>
          <w:rtl/>
          <w:lang w:bidi="fa-IR"/>
        </w:rPr>
        <w:t>%</w:t>
      </w:r>
      <w:r w:rsidRPr="00AA3F0B">
        <w:rPr>
          <w:rStyle w:val="Bodytext4"/>
          <w:rFonts w:ascii="Microsoft Uighur" w:hAnsi="Microsoft Uighur" w:cs="B Nazanin"/>
          <w:sz w:val="28"/>
          <w:szCs w:val="28"/>
          <w:rtl/>
          <w:lang w:bidi="fa-IR"/>
        </w:rPr>
        <w:t xml:space="preserve"> سود ویژه سالیانه کمتر و از ۲۰</w:t>
      </w:r>
      <w:r w:rsidR="00AA3F0B">
        <w:rPr>
          <w:rStyle w:val="Bodytext4"/>
          <w:rFonts w:ascii="Microsoft Uighur" w:hAnsi="Microsoft Uighur" w:cs="B Nazanin" w:hint="cs"/>
          <w:sz w:val="28"/>
          <w:szCs w:val="28"/>
          <w:rtl/>
          <w:lang w:bidi="fa-IR"/>
        </w:rPr>
        <w:t>%</w:t>
      </w:r>
      <w:r w:rsidRPr="00AA3F0B">
        <w:rPr>
          <w:rStyle w:val="Bodytext4"/>
          <w:rFonts w:ascii="Microsoft Uighur" w:hAnsi="Microsoft Uighur" w:cs="B Nazanin"/>
          <w:sz w:val="28"/>
          <w:szCs w:val="28"/>
          <w:rtl/>
          <w:lang w:bidi="fa-IR"/>
        </w:rPr>
        <w:t xml:space="preserve"> بیشتر نخواهد بود. </w:t>
      </w:r>
    </w:p>
    <w:p w14:paraId="72F51630" w14:textId="77777777" w:rsidR="0092750E" w:rsidRPr="00A62D3A" w:rsidRDefault="00E433A8" w:rsidP="00D6028F">
      <w:pPr>
        <w:pStyle w:val="Bodytext40"/>
        <w:spacing w:after="0" w:line="331" w:lineRule="auto"/>
        <w:ind w:firstLine="980"/>
        <w:rPr>
          <w:rFonts w:ascii="Times New Roman" w:hAnsi="Times New Roman" w:cs="B Nazanin"/>
          <w:b/>
          <w:bCs/>
          <w:sz w:val="24"/>
          <w:szCs w:val="24"/>
          <w:rtl/>
          <w:lang w:bidi="fa-IR"/>
        </w:rPr>
      </w:pPr>
      <w:r w:rsidRPr="00D6028F">
        <w:rPr>
          <w:rStyle w:val="Bodytext4"/>
          <w:rFonts w:ascii="Microsoft Uighur" w:hAnsi="Microsoft Uighur" w:cs="B Nazanin"/>
          <w:b/>
          <w:bCs/>
          <w:sz w:val="28"/>
          <w:szCs w:val="28"/>
          <w:rtl/>
          <w:lang w:bidi="fa-IR"/>
        </w:rPr>
        <w:t>فعالیت</w:t>
      </w:r>
      <w:r w:rsidR="00D6028F">
        <w:rPr>
          <w:rStyle w:val="Bodytext4"/>
          <w:rFonts w:ascii="Microsoft Uighur" w:hAnsi="Microsoft Uighur" w:cs="B Nazanin"/>
          <w:b/>
          <w:bCs/>
          <w:sz w:val="28"/>
          <w:szCs w:val="28"/>
          <w:rtl/>
          <w:lang w:bidi="fa-IR"/>
        </w:rPr>
        <w:softHyphen/>
      </w:r>
      <w:r w:rsidRPr="00D6028F">
        <w:rPr>
          <w:rStyle w:val="Bodytext4"/>
          <w:rFonts w:ascii="Microsoft Uighur" w:hAnsi="Microsoft Uighur" w:cs="B Nazanin"/>
          <w:b/>
          <w:bCs/>
          <w:sz w:val="28"/>
          <w:szCs w:val="28"/>
          <w:rtl/>
          <w:lang w:bidi="fa-IR"/>
        </w:rPr>
        <w:t xml:space="preserve">های غیر مجاز برای </w:t>
      </w:r>
      <w:r w:rsidR="000D6881" w:rsidRPr="00D6028F">
        <w:rPr>
          <w:rStyle w:val="Bodytext4"/>
          <w:rFonts w:ascii="Microsoft Uighur" w:hAnsi="Microsoft Uighur" w:cs="B Nazanin"/>
          <w:b/>
          <w:bCs/>
          <w:sz w:val="28"/>
          <w:szCs w:val="28"/>
          <w:rtl/>
          <w:lang w:bidi="fa-IR"/>
        </w:rPr>
        <w:t>بانک</w:t>
      </w:r>
      <w:r w:rsidR="00D6028F">
        <w:rPr>
          <w:rStyle w:val="Bodytext4"/>
          <w:rFonts w:ascii="Microsoft Uighur" w:hAnsi="Microsoft Uighur" w:cs="B Nazanin"/>
          <w:b/>
          <w:bCs/>
          <w:sz w:val="28"/>
          <w:szCs w:val="28"/>
          <w:rtl/>
          <w:lang w:bidi="fa-IR"/>
        </w:rPr>
        <w:softHyphen/>
      </w:r>
      <w:r w:rsidR="000D6881" w:rsidRPr="00D6028F">
        <w:rPr>
          <w:rStyle w:val="Bodytext4"/>
          <w:rFonts w:ascii="Microsoft Uighur" w:hAnsi="Microsoft Uighur" w:cs="B Nazanin"/>
          <w:b/>
          <w:bCs/>
          <w:sz w:val="28"/>
          <w:szCs w:val="28"/>
          <w:rtl/>
          <w:lang w:bidi="fa-IR"/>
        </w:rPr>
        <w:t>ها</w:t>
      </w:r>
      <w:r w:rsidRPr="00A62D3A">
        <w:rPr>
          <w:rStyle w:val="Bodytext4"/>
          <w:rFonts w:ascii="Microsoft Uighur" w:hAnsi="Microsoft Uighur" w:cs="B Nazanin"/>
          <w:b/>
          <w:bCs/>
          <w:sz w:val="28"/>
          <w:szCs w:val="28"/>
          <w:rtl/>
          <w:lang w:bidi="fa-IR"/>
        </w:rPr>
        <w:t xml:space="preserve"> </w:t>
      </w:r>
    </w:p>
    <w:p w14:paraId="3F6121A1" w14:textId="20DC33AC" w:rsidR="0092750E" w:rsidRPr="004A1C45" w:rsidRDefault="00E433A8" w:rsidP="004A251B">
      <w:pPr>
        <w:pStyle w:val="Bodytext40"/>
        <w:numPr>
          <w:ilvl w:val="1"/>
          <w:numId w:val="41"/>
        </w:numPr>
        <w:spacing w:after="0"/>
        <w:rPr>
          <w:rFonts w:ascii="Times New Roman" w:hAnsi="Times New Roman" w:cs="B Nazanin"/>
          <w:sz w:val="28"/>
          <w:szCs w:val="28"/>
          <w:rtl/>
          <w:lang w:bidi="fa-IR"/>
        </w:rPr>
      </w:pPr>
      <w:r w:rsidRPr="004A1C45">
        <w:rPr>
          <w:rStyle w:val="Bodytext4"/>
          <w:rFonts w:ascii="Microsoft Uighur" w:hAnsi="Microsoft Uighur" w:cs="B Nazanin"/>
          <w:sz w:val="28"/>
          <w:szCs w:val="28"/>
          <w:rtl/>
          <w:lang w:bidi="fa-IR"/>
        </w:rPr>
        <w:t xml:space="preserve">خرید و فروش کالا </w:t>
      </w:r>
      <w:r w:rsidR="00B1309B">
        <w:rPr>
          <w:rStyle w:val="Bodytext4"/>
          <w:rFonts w:ascii="Microsoft Uighur" w:hAnsi="Microsoft Uighur" w:cs="B Nazanin"/>
          <w:sz w:val="28"/>
          <w:szCs w:val="28"/>
          <w:rtl/>
          <w:lang w:bidi="fa-IR"/>
        </w:rPr>
        <w:t>به‌منظور</w:t>
      </w:r>
      <w:r w:rsidRPr="004A1C45">
        <w:rPr>
          <w:rStyle w:val="Bodytext4"/>
          <w:rFonts w:ascii="Microsoft Uighur" w:hAnsi="Microsoft Uighur" w:cs="B Nazanin"/>
          <w:sz w:val="28"/>
          <w:szCs w:val="28"/>
          <w:rtl/>
          <w:lang w:bidi="fa-IR"/>
        </w:rPr>
        <w:t xml:space="preserve"> تجارت </w:t>
      </w:r>
    </w:p>
    <w:p w14:paraId="0C53F070" w14:textId="77777777" w:rsidR="0092750E" w:rsidRPr="004A1C45" w:rsidRDefault="00E433A8" w:rsidP="004A251B">
      <w:pPr>
        <w:pStyle w:val="Bodytext40"/>
        <w:numPr>
          <w:ilvl w:val="0"/>
          <w:numId w:val="41"/>
        </w:numPr>
        <w:spacing w:after="80"/>
        <w:ind w:right="1020"/>
        <w:rPr>
          <w:rFonts w:ascii="Times New Roman" w:hAnsi="Times New Roman" w:cs="B Nazanin"/>
          <w:sz w:val="28"/>
          <w:szCs w:val="28"/>
          <w:rtl/>
          <w:lang w:bidi="fa-IR"/>
        </w:rPr>
      </w:pPr>
      <w:r w:rsidRPr="004A1C45">
        <w:rPr>
          <w:rStyle w:val="Bodytext4"/>
          <w:rFonts w:ascii="Microsoft Uighur" w:hAnsi="Microsoft Uighur" w:cs="B Nazanin"/>
          <w:sz w:val="28"/>
          <w:szCs w:val="28"/>
          <w:rtl/>
          <w:lang w:bidi="fa-IR"/>
        </w:rPr>
        <w:t xml:space="preserve">معاملات غیرمنقول </w:t>
      </w:r>
    </w:p>
    <w:p w14:paraId="0B3BAF17" w14:textId="77777777" w:rsidR="0092750E" w:rsidRPr="004A1C45" w:rsidRDefault="00E433A8" w:rsidP="004A251B">
      <w:pPr>
        <w:pStyle w:val="Bodytext40"/>
        <w:numPr>
          <w:ilvl w:val="0"/>
          <w:numId w:val="41"/>
        </w:numPr>
        <w:spacing w:after="0"/>
        <w:ind w:right="1020"/>
        <w:rPr>
          <w:rFonts w:ascii="Times New Roman" w:hAnsi="Times New Roman" w:cs="B Nazanin"/>
          <w:sz w:val="28"/>
          <w:szCs w:val="28"/>
          <w:rtl/>
          <w:lang w:bidi="fa-IR"/>
        </w:rPr>
      </w:pPr>
      <w:r w:rsidRPr="004A1C45">
        <w:rPr>
          <w:rStyle w:val="Bodytext4"/>
          <w:rFonts w:ascii="Microsoft Uighur" w:hAnsi="Microsoft Uighur" w:cs="B Nazanin"/>
          <w:sz w:val="28"/>
          <w:szCs w:val="28"/>
          <w:rtl/>
          <w:lang w:bidi="fa-IR"/>
        </w:rPr>
        <w:t>خرید سهام و مشارکت در سرمایه شرکت</w:t>
      </w:r>
      <w:r w:rsidR="004A1C45">
        <w:rPr>
          <w:rStyle w:val="Bodytext4"/>
          <w:rFonts w:ascii="Microsoft Uighur" w:hAnsi="Microsoft Uighur" w:cs="B Nazanin"/>
          <w:sz w:val="28"/>
          <w:szCs w:val="28"/>
          <w:rtl/>
          <w:lang w:bidi="fa-IR"/>
        </w:rPr>
        <w:softHyphen/>
      </w:r>
      <w:r w:rsidRPr="004A1C45">
        <w:rPr>
          <w:rStyle w:val="Bodytext4"/>
          <w:rFonts w:ascii="Microsoft Uighur" w:hAnsi="Microsoft Uighur" w:cs="B Nazanin"/>
          <w:sz w:val="28"/>
          <w:szCs w:val="28"/>
          <w:rtl/>
          <w:lang w:bidi="fa-IR"/>
        </w:rPr>
        <w:t xml:space="preserve">ها و یا خرید اوراق بهادار به میزانی بیش از مجوز بانک مرکزی </w:t>
      </w:r>
    </w:p>
    <w:p w14:paraId="0BB8B3E4" w14:textId="77777777" w:rsidR="0092750E" w:rsidRPr="004A1C45" w:rsidRDefault="00E433A8" w:rsidP="004A251B">
      <w:pPr>
        <w:pStyle w:val="Bodytext40"/>
        <w:numPr>
          <w:ilvl w:val="0"/>
          <w:numId w:val="41"/>
        </w:numPr>
        <w:spacing w:after="80"/>
        <w:ind w:right="1020"/>
        <w:rPr>
          <w:rFonts w:ascii="Times New Roman" w:hAnsi="Times New Roman" w:cs="B Nazanin"/>
          <w:sz w:val="28"/>
          <w:szCs w:val="28"/>
          <w:rtl/>
          <w:lang w:bidi="fa-IR"/>
        </w:rPr>
      </w:pPr>
      <w:r w:rsidRPr="004A1C45">
        <w:rPr>
          <w:rStyle w:val="Bodytext4"/>
          <w:rFonts w:ascii="Microsoft Uighur" w:hAnsi="Microsoft Uighur" w:cs="B Nazanin"/>
          <w:sz w:val="28"/>
          <w:szCs w:val="28"/>
          <w:rtl/>
          <w:lang w:bidi="fa-IR"/>
        </w:rPr>
        <w:t xml:space="preserve">اعطای اعتبار به اعضای ارکان خود </w:t>
      </w:r>
    </w:p>
    <w:p w14:paraId="47D9DD96" w14:textId="77777777" w:rsidR="0092750E" w:rsidRPr="004A1C45" w:rsidRDefault="00E433A8" w:rsidP="004A251B">
      <w:pPr>
        <w:pStyle w:val="Bodytext40"/>
        <w:numPr>
          <w:ilvl w:val="0"/>
          <w:numId w:val="41"/>
        </w:numPr>
        <w:spacing w:after="0" w:line="331" w:lineRule="auto"/>
        <w:ind w:right="1020"/>
        <w:rPr>
          <w:rFonts w:ascii="Times New Roman" w:hAnsi="Times New Roman" w:cs="B Nazanin"/>
          <w:sz w:val="28"/>
          <w:szCs w:val="28"/>
          <w:rtl/>
          <w:lang w:bidi="fa-IR"/>
        </w:rPr>
      </w:pPr>
      <w:r w:rsidRPr="004A1C45">
        <w:rPr>
          <w:rStyle w:val="Bodytext4"/>
          <w:rFonts w:ascii="Microsoft Uighur" w:hAnsi="Microsoft Uighur" w:cs="B Nazanin"/>
          <w:sz w:val="28"/>
          <w:szCs w:val="28"/>
          <w:rtl/>
          <w:lang w:bidi="fa-IR"/>
        </w:rPr>
        <w:t xml:space="preserve">اعطای اعتبار به اعضای ارکان </w:t>
      </w:r>
      <w:r w:rsidR="004A1C45">
        <w:rPr>
          <w:rStyle w:val="Bodytext4"/>
          <w:rFonts w:ascii="Microsoft Uighur" w:hAnsi="Microsoft Uighur" w:cs="B Nazanin" w:hint="cs"/>
          <w:sz w:val="28"/>
          <w:szCs w:val="28"/>
          <w:rtl/>
          <w:lang w:bidi="fa-IR"/>
        </w:rPr>
        <w:t>ی</w:t>
      </w:r>
      <w:r w:rsidRPr="004A1C45">
        <w:rPr>
          <w:rStyle w:val="Bodytext4"/>
          <w:rFonts w:ascii="Microsoft Uighur" w:hAnsi="Microsoft Uighur" w:cs="B Nazanin"/>
          <w:sz w:val="28"/>
          <w:szCs w:val="28"/>
          <w:rtl/>
          <w:lang w:bidi="fa-IR"/>
        </w:rPr>
        <w:t xml:space="preserve">ا روسای ادارات و بازرسان بانک مرکزی </w:t>
      </w:r>
    </w:p>
    <w:p w14:paraId="0C16A055" w14:textId="77777777" w:rsidR="0092750E" w:rsidRPr="004A1C45" w:rsidRDefault="00E433A8" w:rsidP="004A251B">
      <w:pPr>
        <w:pStyle w:val="Bodytext40"/>
        <w:numPr>
          <w:ilvl w:val="0"/>
          <w:numId w:val="41"/>
        </w:numPr>
        <w:spacing w:after="0" w:line="331" w:lineRule="auto"/>
        <w:ind w:right="1020"/>
        <w:rPr>
          <w:rFonts w:ascii="Times New Roman" w:hAnsi="Times New Roman" w:cs="B Nazanin"/>
          <w:sz w:val="28"/>
          <w:szCs w:val="28"/>
          <w:rtl/>
          <w:lang w:bidi="fa-IR"/>
        </w:rPr>
      </w:pPr>
      <w:r w:rsidRPr="004A1C45">
        <w:rPr>
          <w:rStyle w:val="Bodytext4"/>
          <w:rFonts w:ascii="Microsoft Uighur" w:hAnsi="Microsoft Uighur" w:cs="B Nazanin"/>
          <w:sz w:val="28"/>
          <w:szCs w:val="28"/>
          <w:rtl/>
          <w:lang w:bidi="fa-IR"/>
        </w:rPr>
        <w:t xml:space="preserve">انتشار اوراق دیداری در وجه حامل </w:t>
      </w:r>
    </w:p>
    <w:p w14:paraId="5B119260" w14:textId="77777777" w:rsidR="0092750E" w:rsidRPr="00D6028F" w:rsidRDefault="00E433A8" w:rsidP="00D6028F">
      <w:pPr>
        <w:pStyle w:val="Bodytext40"/>
        <w:spacing w:after="0" w:line="331" w:lineRule="auto"/>
        <w:ind w:firstLine="980"/>
        <w:rPr>
          <w:rStyle w:val="Bodytext4"/>
          <w:rFonts w:ascii="Microsoft Uighur" w:hAnsi="Microsoft Uighur" w:cs="B Nazanin"/>
          <w:b/>
          <w:bCs/>
          <w:sz w:val="28"/>
          <w:szCs w:val="28"/>
          <w:rtl/>
          <w:lang w:bidi="fa-IR"/>
        </w:rPr>
      </w:pPr>
      <w:r w:rsidRPr="00D6028F">
        <w:rPr>
          <w:rStyle w:val="Bodytext4"/>
          <w:rFonts w:ascii="Microsoft Uighur" w:hAnsi="Microsoft Uighur" w:cs="B Nazanin"/>
          <w:b/>
          <w:bCs/>
          <w:sz w:val="28"/>
          <w:szCs w:val="28"/>
          <w:rtl/>
          <w:lang w:bidi="fa-IR"/>
        </w:rPr>
        <w:t xml:space="preserve">ترتیب انحلال و ورشکستگی </w:t>
      </w:r>
      <w:r w:rsidR="00D6028F">
        <w:rPr>
          <w:rStyle w:val="Bodytext4"/>
          <w:rFonts w:ascii="Microsoft Uighur" w:hAnsi="Microsoft Uighur" w:cs="B Nazanin"/>
          <w:b/>
          <w:bCs/>
          <w:sz w:val="28"/>
          <w:szCs w:val="28"/>
          <w:rtl/>
          <w:lang w:bidi="fa-IR"/>
        </w:rPr>
        <w:t>بانک</w:t>
      </w:r>
      <w:r w:rsidR="00D6028F">
        <w:rPr>
          <w:rStyle w:val="Bodytext4"/>
          <w:rFonts w:ascii="Microsoft Uighur" w:hAnsi="Microsoft Uighur" w:cs="B Nazanin"/>
          <w:b/>
          <w:bCs/>
          <w:sz w:val="28"/>
          <w:szCs w:val="28"/>
          <w:rtl/>
          <w:lang w:bidi="fa-IR"/>
        </w:rPr>
        <w:softHyphen/>
      </w:r>
      <w:r w:rsidR="000D6881" w:rsidRPr="00D6028F">
        <w:rPr>
          <w:rStyle w:val="Bodytext4"/>
          <w:rFonts w:ascii="Microsoft Uighur" w:hAnsi="Microsoft Uighur" w:cs="B Nazanin"/>
          <w:b/>
          <w:bCs/>
          <w:sz w:val="28"/>
          <w:szCs w:val="28"/>
          <w:rtl/>
          <w:lang w:bidi="fa-IR"/>
        </w:rPr>
        <w:t>ها</w:t>
      </w:r>
      <w:r w:rsidRPr="00D6028F">
        <w:rPr>
          <w:rStyle w:val="Bodytext4"/>
          <w:rFonts w:ascii="Microsoft Uighur" w:hAnsi="Microsoft Uighur" w:cs="B Nazanin"/>
          <w:b/>
          <w:bCs/>
          <w:sz w:val="28"/>
          <w:szCs w:val="28"/>
          <w:rtl/>
          <w:lang w:bidi="fa-IR"/>
        </w:rPr>
        <w:t xml:space="preserve"> </w:t>
      </w:r>
    </w:p>
    <w:p w14:paraId="4C29613D" w14:textId="77777777" w:rsidR="0092750E" w:rsidRPr="004A1C45" w:rsidRDefault="00E433A8" w:rsidP="004A251B">
      <w:pPr>
        <w:pStyle w:val="Bodytext40"/>
        <w:numPr>
          <w:ilvl w:val="0"/>
          <w:numId w:val="42"/>
        </w:numPr>
        <w:spacing w:after="0" w:line="360" w:lineRule="auto"/>
        <w:ind w:right="1160"/>
        <w:rPr>
          <w:rFonts w:ascii="Times New Roman" w:hAnsi="Times New Roman" w:cs="B Nazanin"/>
          <w:sz w:val="28"/>
          <w:szCs w:val="28"/>
          <w:rtl/>
          <w:lang w:bidi="fa-IR"/>
        </w:rPr>
      </w:pPr>
      <w:r w:rsidRPr="004A1C45">
        <w:rPr>
          <w:rStyle w:val="Bodytext4"/>
          <w:rFonts w:ascii="Microsoft Uighur" w:hAnsi="Microsoft Uighur" w:cs="B Nazanin"/>
          <w:sz w:val="28"/>
          <w:szCs w:val="28"/>
          <w:rtl/>
          <w:lang w:bidi="fa-IR"/>
        </w:rPr>
        <w:t>درخواست مقام صلاحیت</w:t>
      </w:r>
      <w:r w:rsidR="00D6028F">
        <w:rPr>
          <w:rStyle w:val="Bodytext4"/>
          <w:rFonts w:ascii="Microsoft Uighur" w:hAnsi="Microsoft Uighur" w:cs="B Nazanin"/>
          <w:sz w:val="28"/>
          <w:szCs w:val="28"/>
          <w:rtl/>
          <w:lang w:bidi="fa-IR"/>
        </w:rPr>
        <w:softHyphen/>
      </w:r>
      <w:r w:rsidRPr="004A1C45">
        <w:rPr>
          <w:rStyle w:val="Bodytext4"/>
          <w:rFonts w:ascii="Microsoft Uighur" w:hAnsi="Microsoft Uighur" w:cs="B Nazanin"/>
          <w:sz w:val="28"/>
          <w:szCs w:val="28"/>
          <w:rtl/>
          <w:lang w:bidi="fa-IR"/>
        </w:rPr>
        <w:t xml:space="preserve">دار </w:t>
      </w:r>
    </w:p>
    <w:p w14:paraId="6A843E5E" w14:textId="77777777" w:rsidR="0092750E" w:rsidRPr="004A1C45" w:rsidRDefault="00D6028F" w:rsidP="004A251B">
      <w:pPr>
        <w:pStyle w:val="Bodytext40"/>
        <w:numPr>
          <w:ilvl w:val="0"/>
          <w:numId w:val="42"/>
        </w:numPr>
        <w:spacing w:after="0" w:line="360" w:lineRule="auto"/>
        <w:ind w:right="1160"/>
        <w:rPr>
          <w:rFonts w:ascii="Times New Roman" w:hAnsi="Times New Roman" w:cs="B Nazanin"/>
          <w:sz w:val="28"/>
          <w:szCs w:val="28"/>
          <w:rtl/>
          <w:lang w:bidi="fa-IR"/>
        </w:rPr>
      </w:pPr>
      <w:r>
        <w:rPr>
          <w:rStyle w:val="Bodytext4"/>
          <w:rFonts w:ascii="Microsoft Uighur" w:hAnsi="Microsoft Uighur" w:cs="B Nazanin" w:hint="cs"/>
          <w:sz w:val="28"/>
          <w:szCs w:val="28"/>
          <w:rtl/>
          <w:lang w:bidi="fa-IR"/>
        </w:rPr>
        <w:t xml:space="preserve">عدم </w:t>
      </w:r>
      <w:r w:rsidR="00E433A8" w:rsidRPr="004A1C45">
        <w:rPr>
          <w:rStyle w:val="Bodytext4"/>
          <w:rFonts w:ascii="Microsoft Uighur" w:hAnsi="Microsoft Uighur" w:cs="B Nazanin"/>
          <w:sz w:val="28"/>
          <w:szCs w:val="28"/>
          <w:rtl/>
          <w:lang w:bidi="fa-IR"/>
        </w:rPr>
        <w:t xml:space="preserve">شروع فعالیت در مدت یکسال پس از اخذ مجوز </w:t>
      </w:r>
    </w:p>
    <w:p w14:paraId="6E599ADA" w14:textId="77777777" w:rsidR="0092750E" w:rsidRPr="004A1C45" w:rsidRDefault="00E433A8" w:rsidP="004A251B">
      <w:pPr>
        <w:pStyle w:val="Bodytext40"/>
        <w:numPr>
          <w:ilvl w:val="0"/>
          <w:numId w:val="42"/>
        </w:numPr>
        <w:spacing w:after="0" w:line="360" w:lineRule="auto"/>
        <w:ind w:right="1160"/>
        <w:rPr>
          <w:rFonts w:ascii="Times New Roman" w:hAnsi="Times New Roman" w:cs="B Nazanin"/>
          <w:sz w:val="28"/>
          <w:szCs w:val="28"/>
          <w:rtl/>
          <w:lang w:bidi="fa-IR"/>
        </w:rPr>
      </w:pPr>
      <w:r w:rsidRPr="004A1C45">
        <w:rPr>
          <w:rStyle w:val="Bodytext4"/>
          <w:rFonts w:ascii="Microsoft Uighur" w:hAnsi="Microsoft Uighur" w:cs="B Nazanin"/>
          <w:sz w:val="28"/>
          <w:szCs w:val="28"/>
          <w:rtl/>
          <w:lang w:bidi="fa-IR"/>
        </w:rPr>
        <w:t xml:space="preserve">قطع فعالیت بدون عذر موجه برای مدت بیش از یک هفته </w:t>
      </w:r>
    </w:p>
    <w:p w14:paraId="7E967CF3" w14:textId="77777777" w:rsidR="0092750E" w:rsidRPr="004A1C45" w:rsidRDefault="00E433A8" w:rsidP="004A251B">
      <w:pPr>
        <w:pStyle w:val="Bodytext40"/>
        <w:numPr>
          <w:ilvl w:val="0"/>
          <w:numId w:val="42"/>
        </w:numPr>
        <w:spacing w:after="0" w:line="360" w:lineRule="auto"/>
        <w:ind w:right="1160"/>
        <w:rPr>
          <w:rFonts w:ascii="Times New Roman" w:hAnsi="Times New Roman" w:cs="B Nazanin"/>
          <w:sz w:val="28"/>
          <w:szCs w:val="28"/>
          <w:rtl/>
          <w:lang w:bidi="fa-IR"/>
        </w:rPr>
      </w:pPr>
      <w:r w:rsidRPr="004A1C45">
        <w:rPr>
          <w:rStyle w:val="Bodytext4"/>
          <w:rFonts w:ascii="Microsoft Uighur" w:hAnsi="Microsoft Uighur" w:cs="B Nazanin"/>
          <w:sz w:val="28"/>
          <w:szCs w:val="28"/>
          <w:rtl/>
          <w:lang w:bidi="fa-IR"/>
        </w:rPr>
        <w:t xml:space="preserve">اقدام برخلاف اساسنامه مصوب </w:t>
      </w:r>
    </w:p>
    <w:p w14:paraId="6E447BDF" w14:textId="77777777" w:rsidR="0092750E" w:rsidRPr="004A1C45" w:rsidRDefault="00E433A8" w:rsidP="004A251B">
      <w:pPr>
        <w:pStyle w:val="Bodytext40"/>
        <w:numPr>
          <w:ilvl w:val="0"/>
          <w:numId w:val="42"/>
        </w:numPr>
        <w:spacing w:after="0" w:line="360" w:lineRule="auto"/>
        <w:ind w:right="1160"/>
        <w:rPr>
          <w:rFonts w:ascii="Times New Roman" w:hAnsi="Times New Roman" w:cs="B Nazanin"/>
          <w:sz w:val="28"/>
          <w:szCs w:val="28"/>
          <w:rtl/>
          <w:lang w:bidi="fa-IR"/>
        </w:rPr>
      </w:pPr>
      <w:r w:rsidRPr="004A1C45">
        <w:rPr>
          <w:rStyle w:val="Bodytext4"/>
          <w:rFonts w:ascii="Microsoft Uighur" w:hAnsi="Microsoft Uighur" w:cs="B Nazanin"/>
          <w:sz w:val="28"/>
          <w:szCs w:val="28"/>
          <w:rtl/>
          <w:lang w:bidi="fa-IR"/>
        </w:rPr>
        <w:t xml:space="preserve">قدرت پرداخت بانکی به خطر افتد یا سلب شود </w:t>
      </w:r>
    </w:p>
    <w:p w14:paraId="5451151E" w14:textId="77777777" w:rsidR="0092750E" w:rsidRPr="00D6028F" w:rsidRDefault="00E433A8" w:rsidP="00D6028F">
      <w:pPr>
        <w:pStyle w:val="Bodytext40"/>
        <w:spacing w:after="0" w:line="331" w:lineRule="auto"/>
        <w:ind w:firstLine="980"/>
        <w:rPr>
          <w:rStyle w:val="Bodytext4"/>
          <w:rFonts w:ascii="Microsoft Uighur" w:hAnsi="Microsoft Uighur" w:cs="B Nazanin"/>
          <w:b/>
          <w:bCs/>
          <w:sz w:val="28"/>
          <w:szCs w:val="28"/>
          <w:rtl/>
          <w:lang w:bidi="fa-IR"/>
        </w:rPr>
      </w:pPr>
      <w:r w:rsidRPr="00D6028F">
        <w:rPr>
          <w:rStyle w:val="Bodytext4"/>
          <w:rFonts w:ascii="Microsoft Uighur" w:hAnsi="Microsoft Uighur" w:cs="B Nazanin"/>
          <w:b/>
          <w:bCs/>
          <w:sz w:val="28"/>
          <w:szCs w:val="28"/>
          <w:rtl/>
          <w:lang w:bidi="fa-IR"/>
        </w:rPr>
        <w:t xml:space="preserve">ارکان </w:t>
      </w:r>
      <w:r w:rsidR="000D6881" w:rsidRPr="00D6028F">
        <w:rPr>
          <w:rStyle w:val="Bodytext4"/>
          <w:rFonts w:ascii="Microsoft Uighur" w:hAnsi="Microsoft Uighur" w:cs="B Nazanin"/>
          <w:b/>
          <w:bCs/>
          <w:sz w:val="28"/>
          <w:szCs w:val="28"/>
          <w:rtl/>
          <w:lang w:bidi="fa-IR"/>
        </w:rPr>
        <w:t>بانک</w:t>
      </w:r>
      <w:r w:rsidR="00D6028F">
        <w:rPr>
          <w:rStyle w:val="Bodytext4"/>
          <w:rFonts w:ascii="Microsoft Uighur" w:hAnsi="Microsoft Uighur" w:cs="B Nazanin"/>
          <w:b/>
          <w:bCs/>
          <w:sz w:val="28"/>
          <w:szCs w:val="28"/>
          <w:rtl/>
          <w:lang w:bidi="fa-IR"/>
        </w:rPr>
        <w:softHyphen/>
      </w:r>
      <w:r w:rsidR="000D6881" w:rsidRPr="00D6028F">
        <w:rPr>
          <w:rStyle w:val="Bodytext4"/>
          <w:rFonts w:ascii="Microsoft Uighur" w:hAnsi="Microsoft Uighur" w:cs="B Nazanin"/>
          <w:b/>
          <w:bCs/>
          <w:sz w:val="28"/>
          <w:szCs w:val="28"/>
          <w:rtl/>
          <w:lang w:bidi="fa-IR"/>
        </w:rPr>
        <w:t>ها</w:t>
      </w:r>
      <w:r w:rsidRPr="00D6028F">
        <w:rPr>
          <w:rStyle w:val="Bodytext4"/>
          <w:rFonts w:ascii="Microsoft Uighur" w:hAnsi="Microsoft Uighur" w:cs="B Nazanin"/>
          <w:b/>
          <w:bCs/>
          <w:sz w:val="28"/>
          <w:szCs w:val="28"/>
          <w:rtl/>
          <w:lang w:bidi="fa-IR"/>
        </w:rPr>
        <w:t xml:space="preserve"> عبارتند از: </w:t>
      </w:r>
    </w:p>
    <w:p w14:paraId="45A40A85" w14:textId="77777777" w:rsidR="0092750E" w:rsidRPr="004A1C45" w:rsidRDefault="00E433A8" w:rsidP="004A251B">
      <w:pPr>
        <w:pStyle w:val="Bodytext40"/>
        <w:numPr>
          <w:ilvl w:val="0"/>
          <w:numId w:val="43"/>
        </w:numPr>
        <w:spacing w:after="0" w:line="331" w:lineRule="auto"/>
        <w:rPr>
          <w:rFonts w:ascii="Times New Roman" w:hAnsi="Times New Roman" w:cs="B Nazanin"/>
          <w:sz w:val="28"/>
          <w:szCs w:val="28"/>
          <w:rtl/>
          <w:lang w:bidi="fa-IR"/>
        </w:rPr>
      </w:pPr>
      <w:r w:rsidRPr="004A1C45">
        <w:rPr>
          <w:rStyle w:val="Bodytext4"/>
          <w:rFonts w:ascii="Microsoft Uighur" w:hAnsi="Microsoft Uighur" w:cs="B Nazanin"/>
          <w:sz w:val="28"/>
          <w:szCs w:val="28"/>
          <w:rtl/>
          <w:lang w:bidi="fa-IR"/>
        </w:rPr>
        <w:t xml:space="preserve">مجمع عمومی </w:t>
      </w:r>
      <w:r w:rsidR="000D6881" w:rsidRPr="004A1C45">
        <w:rPr>
          <w:rStyle w:val="Bodytext4"/>
          <w:rFonts w:ascii="Microsoft Uighur" w:hAnsi="Microsoft Uighur" w:cs="B Nazanin"/>
          <w:sz w:val="28"/>
          <w:szCs w:val="28"/>
          <w:rtl/>
          <w:lang w:bidi="fa-IR"/>
        </w:rPr>
        <w:t>بانک</w:t>
      </w:r>
      <w:r w:rsidR="00D6028F">
        <w:rPr>
          <w:rStyle w:val="Bodytext4"/>
          <w:rFonts w:ascii="Microsoft Uighur" w:hAnsi="Microsoft Uighur" w:cs="B Nazanin"/>
          <w:sz w:val="28"/>
          <w:szCs w:val="28"/>
          <w:rtl/>
          <w:lang w:bidi="fa-IR"/>
        </w:rPr>
        <w:softHyphen/>
      </w:r>
      <w:r w:rsidR="000D6881" w:rsidRPr="004A1C45">
        <w:rPr>
          <w:rStyle w:val="Bodytext4"/>
          <w:rFonts w:ascii="Microsoft Uighur" w:hAnsi="Microsoft Uighur" w:cs="B Nazanin"/>
          <w:sz w:val="28"/>
          <w:szCs w:val="28"/>
          <w:rtl/>
          <w:lang w:bidi="fa-IR"/>
        </w:rPr>
        <w:t>ها</w:t>
      </w:r>
      <w:r w:rsidRPr="004A1C45">
        <w:rPr>
          <w:rStyle w:val="Bodytext4"/>
          <w:rFonts w:ascii="Microsoft Uighur" w:hAnsi="Microsoft Uighur" w:cs="B Nazanin"/>
          <w:sz w:val="28"/>
          <w:szCs w:val="28"/>
          <w:rtl/>
          <w:lang w:bidi="fa-IR"/>
        </w:rPr>
        <w:t xml:space="preserve"> </w:t>
      </w:r>
    </w:p>
    <w:p w14:paraId="41347C5D" w14:textId="77777777" w:rsidR="0092750E" w:rsidRPr="004A1C45" w:rsidRDefault="00E433A8" w:rsidP="004A251B">
      <w:pPr>
        <w:pStyle w:val="Bodytext20"/>
        <w:numPr>
          <w:ilvl w:val="0"/>
          <w:numId w:val="43"/>
        </w:numPr>
        <w:spacing w:after="0" w:line="276" w:lineRule="auto"/>
        <w:rPr>
          <w:rFonts w:ascii="Times New Roman" w:hAnsi="Times New Roman" w:cs="B Nazanin"/>
          <w:b w:val="0"/>
          <w:bCs w:val="0"/>
          <w:sz w:val="28"/>
          <w:szCs w:val="28"/>
          <w:rtl/>
          <w:lang w:bidi="fa-IR"/>
        </w:rPr>
      </w:pPr>
      <w:r w:rsidRPr="004A1C45">
        <w:rPr>
          <w:rStyle w:val="Bodytext2"/>
          <w:rFonts w:ascii="Microsoft Uighur" w:hAnsi="Microsoft Uighur" w:cs="B Nazanin"/>
          <w:sz w:val="28"/>
          <w:szCs w:val="28"/>
          <w:rtl/>
          <w:lang w:bidi="fa-IR"/>
        </w:rPr>
        <w:t>شورای عالی بانک</w:t>
      </w:r>
      <w:r w:rsidR="00D6028F">
        <w:rPr>
          <w:rStyle w:val="Bodytext2"/>
          <w:rFonts w:ascii="Microsoft Uighur" w:hAnsi="Microsoft Uighur" w:cs="B Nazanin"/>
          <w:sz w:val="28"/>
          <w:szCs w:val="28"/>
          <w:rtl/>
          <w:lang w:bidi="fa-IR"/>
        </w:rPr>
        <w:softHyphen/>
      </w:r>
      <w:r w:rsidRPr="004A1C45">
        <w:rPr>
          <w:rStyle w:val="Bodytext2"/>
          <w:rFonts w:ascii="Microsoft Uighur" w:hAnsi="Microsoft Uighur" w:cs="B Nazanin"/>
          <w:sz w:val="28"/>
          <w:szCs w:val="28"/>
          <w:rtl/>
          <w:lang w:bidi="fa-IR"/>
        </w:rPr>
        <w:t xml:space="preserve">ها </w:t>
      </w:r>
    </w:p>
    <w:p w14:paraId="1593D2C8" w14:textId="77777777" w:rsidR="0092750E" w:rsidRPr="004A1C45" w:rsidRDefault="00E433A8" w:rsidP="004A251B">
      <w:pPr>
        <w:pStyle w:val="Bodytext40"/>
        <w:numPr>
          <w:ilvl w:val="0"/>
          <w:numId w:val="43"/>
        </w:numPr>
        <w:spacing w:after="0" w:line="331" w:lineRule="auto"/>
        <w:rPr>
          <w:rFonts w:ascii="Times New Roman" w:hAnsi="Times New Roman" w:cs="B Nazanin"/>
          <w:sz w:val="28"/>
          <w:szCs w:val="28"/>
          <w:rtl/>
          <w:lang w:bidi="fa-IR"/>
        </w:rPr>
      </w:pPr>
      <w:r w:rsidRPr="004A1C45">
        <w:rPr>
          <w:rStyle w:val="Bodytext4"/>
          <w:rFonts w:ascii="Microsoft Uighur" w:hAnsi="Microsoft Uighur" w:cs="B Nazanin"/>
          <w:sz w:val="28"/>
          <w:szCs w:val="28"/>
          <w:rtl/>
          <w:lang w:bidi="fa-IR"/>
        </w:rPr>
        <w:t xml:space="preserve">هیات مدیره هر بانک </w:t>
      </w:r>
    </w:p>
    <w:p w14:paraId="6309F1B6" w14:textId="77777777" w:rsidR="0092750E" w:rsidRPr="004A1C45" w:rsidRDefault="00E433A8" w:rsidP="004A251B">
      <w:pPr>
        <w:pStyle w:val="Bodytext40"/>
        <w:numPr>
          <w:ilvl w:val="0"/>
          <w:numId w:val="43"/>
        </w:numPr>
        <w:spacing w:after="0" w:line="331" w:lineRule="auto"/>
        <w:rPr>
          <w:rFonts w:ascii="Times New Roman" w:hAnsi="Times New Roman" w:cs="B Nazanin"/>
          <w:sz w:val="28"/>
          <w:szCs w:val="28"/>
          <w:rtl/>
          <w:lang w:bidi="fa-IR"/>
        </w:rPr>
      </w:pPr>
      <w:r w:rsidRPr="004A1C45">
        <w:rPr>
          <w:rStyle w:val="Bodytext4"/>
          <w:rFonts w:ascii="Microsoft Uighur" w:hAnsi="Microsoft Uighur" w:cs="B Nazanin"/>
          <w:sz w:val="28"/>
          <w:szCs w:val="28"/>
          <w:rtl/>
          <w:lang w:bidi="fa-IR"/>
        </w:rPr>
        <w:t xml:space="preserve">مدیر عامل هر بانک </w:t>
      </w:r>
    </w:p>
    <w:p w14:paraId="0F8AAFA8" w14:textId="77777777" w:rsidR="0092750E" w:rsidRPr="004A1C45" w:rsidRDefault="00E433A8" w:rsidP="004A251B">
      <w:pPr>
        <w:pStyle w:val="Bodytext20"/>
        <w:numPr>
          <w:ilvl w:val="0"/>
          <w:numId w:val="43"/>
        </w:numPr>
        <w:spacing w:after="0" w:line="276" w:lineRule="auto"/>
        <w:rPr>
          <w:rFonts w:ascii="Times New Roman" w:hAnsi="Times New Roman" w:cs="B Nazanin"/>
          <w:b w:val="0"/>
          <w:bCs w:val="0"/>
          <w:sz w:val="28"/>
          <w:szCs w:val="28"/>
          <w:rtl/>
          <w:lang w:bidi="fa-IR"/>
        </w:rPr>
      </w:pPr>
      <w:r w:rsidRPr="004A1C45">
        <w:rPr>
          <w:rStyle w:val="Bodytext2"/>
          <w:rFonts w:ascii="Microsoft Uighur" w:hAnsi="Microsoft Uighur" w:cs="B Nazanin"/>
          <w:sz w:val="28"/>
          <w:szCs w:val="28"/>
          <w:rtl/>
          <w:lang w:bidi="fa-IR"/>
        </w:rPr>
        <w:lastRenderedPageBreak/>
        <w:t xml:space="preserve">بازرسان قانونی هر بانک </w:t>
      </w:r>
    </w:p>
    <w:p w14:paraId="56818005" w14:textId="77777777" w:rsidR="00D6028F" w:rsidRDefault="00D6028F" w:rsidP="004A251B">
      <w:pPr>
        <w:pStyle w:val="Bodytext40"/>
        <w:numPr>
          <w:ilvl w:val="0"/>
          <w:numId w:val="44"/>
        </w:numPr>
        <w:spacing w:after="0" w:line="276" w:lineRule="auto"/>
        <w:jc w:val="both"/>
        <w:rPr>
          <w:rStyle w:val="Bodytext4"/>
          <w:rFonts w:ascii="Microsoft Uighur" w:hAnsi="Microsoft Uighur" w:cs="B Nazanin"/>
          <w:sz w:val="28"/>
          <w:szCs w:val="28"/>
          <w:rtl/>
          <w:lang w:bidi="fa-IR"/>
        </w:rPr>
      </w:pPr>
      <w:r w:rsidRPr="00D6028F">
        <w:rPr>
          <w:rStyle w:val="Bodytext4"/>
          <w:rFonts w:ascii="Microsoft Uighur" w:hAnsi="Microsoft Uighur" w:cs="B Nazanin" w:hint="cs"/>
          <w:b/>
          <w:bCs/>
          <w:sz w:val="28"/>
          <w:szCs w:val="28"/>
          <w:rtl/>
          <w:lang w:bidi="fa-IR"/>
        </w:rPr>
        <w:t>ا</w:t>
      </w:r>
      <w:r w:rsidR="00E433A8" w:rsidRPr="00D6028F">
        <w:rPr>
          <w:rStyle w:val="Bodytext4"/>
          <w:rFonts w:ascii="Microsoft Uighur" w:hAnsi="Microsoft Uighur" w:cs="B Nazanin"/>
          <w:b/>
          <w:bCs/>
          <w:sz w:val="28"/>
          <w:szCs w:val="28"/>
          <w:rtl/>
          <w:lang w:bidi="fa-IR"/>
        </w:rPr>
        <w:t xml:space="preserve">عضاء مجموع عمومی </w:t>
      </w:r>
      <w:r w:rsidR="000D6881" w:rsidRPr="00D6028F">
        <w:rPr>
          <w:rStyle w:val="Bodytext4"/>
          <w:rFonts w:ascii="Microsoft Uighur" w:hAnsi="Microsoft Uighur" w:cs="B Nazanin"/>
          <w:b/>
          <w:bCs/>
          <w:sz w:val="28"/>
          <w:szCs w:val="28"/>
          <w:rtl/>
          <w:lang w:bidi="fa-IR"/>
        </w:rPr>
        <w:t>بانک</w:t>
      </w:r>
      <w:r>
        <w:rPr>
          <w:rStyle w:val="Bodytext4"/>
          <w:rFonts w:ascii="Microsoft Uighur" w:hAnsi="Microsoft Uighur" w:cs="B Nazanin"/>
          <w:b/>
          <w:bCs/>
          <w:sz w:val="28"/>
          <w:szCs w:val="28"/>
          <w:rtl/>
          <w:lang w:bidi="fa-IR"/>
        </w:rPr>
        <w:softHyphen/>
      </w:r>
      <w:r w:rsidR="000D6881" w:rsidRPr="00D6028F">
        <w:rPr>
          <w:rStyle w:val="Bodytext4"/>
          <w:rFonts w:ascii="Microsoft Uighur" w:hAnsi="Microsoft Uighur" w:cs="B Nazanin"/>
          <w:b/>
          <w:bCs/>
          <w:sz w:val="28"/>
          <w:szCs w:val="28"/>
          <w:rtl/>
          <w:lang w:bidi="fa-IR"/>
        </w:rPr>
        <w:t>ها</w:t>
      </w:r>
      <w:r w:rsidR="00E433A8" w:rsidRPr="00D6028F">
        <w:rPr>
          <w:rStyle w:val="Bodytext4"/>
          <w:rFonts w:ascii="Microsoft Uighur" w:hAnsi="Microsoft Uighur" w:cs="B Nazanin"/>
          <w:b/>
          <w:bCs/>
          <w:sz w:val="28"/>
          <w:szCs w:val="28"/>
          <w:rtl/>
          <w:lang w:bidi="fa-IR"/>
        </w:rPr>
        <w:t xml:space="preserve"> </w:t>
      </w:r>
      <w:r w:rsidR="00E433A8" w:rsidRPr="004A1C45">
        <w:rPr>
          <w:rStyle w:val="Bodytext4"/>
          <w:rFonts w:ascii="Microsoft Uighur" w:hAnsi="Microsoft Uighur" w:cs="B Nazanin"/>
          <w:sz w:val="28"/>
          <w:szCs w:val="28"/>
          <w:rtl/>
          <w:lang w:bidi="fa-IR"/>
        </w:rPr>
        <w:t>عبارتند از</w:t>
      </w:r>
      <w:r>
        <w:rPr>
          <w:rStyle w:val="Bodytext4"/>
          <w:rFonts w:ascii="Microsoft Uighur" w:hAnsi="Microsoft Uighur" w:cs="B Nazanin" w:hint="cs"/>
          <w:sz w:val="28"/>
          <w:szCs w:val="28"/>
          <w:rtl/>
          <w:lang w:bidi="fa-IR"/>
        </w:rPr>
        <w:t>:</w:t>
      </w:r>
      <w:r w:rsidR="00E433A8" w:rsidRPr="004A1C45">
        <w:rPr>
          <w:rStyle w:val="Bodytext4"/>
          <w:rFonts w:ascii="Microsoft Uighur" w:hAnsi="Microsoft Uighur" w:cs="B Nazanin"/>
          <w:sz w:val="28"/>
          <w:szCs w:val="28"/>
          <w:rtl/>
          <w:lang w:bidi="fa-IR"/>
        </w:rPr>
        <w:t xml:space="preserve"> وزیر اقتصاد</w:t>
      </w:r>
      <w:r>
        <w:rPr>
          <w:rStyle w:val="Bodytext4"/>
          <w:rFonts w:ascii="Microsoft Uighur" w:hAnsi="Microsoft Uighur" w:cs="B Nazanin" w:hint="cs"/>
          <w:sz w:val="28"/>
          <w:szCs w:val="28"/>
          <w:rtl/>
          <w:lang w:bidi="fa-IR"/>
        </w:rPr>
        <w:t>،</w:t>
      </w:r>
      <w:r w:rsidR="00E433A8" w:rsidRPr="004A1C45">
        <w:rPr>
          <w:rStyle w:val="Bodytext4"/>
          <w:rFonts w:ascii="Microsoft Uighur" w:hAnsi="Microsoft Uighur" w:cs="B Nazanin"/>
          <w:sz w:val="28"/>
          <w:szCs w:val="28"/>
          <w:rtl/>
          <w:lang w:bidi="fa-IR"/>
        </w:rPr>
        <w:t xml:space="preserve"> وزیر صنایع</w:t>
      </w:r>
      <w:r>
        <w:rPr>
          <w:rStyle w:val="Bodytext4"/>
          <w:rFonts w:ascii="Microsoft Uighur" w:hAnsi="Microsoft Uighur" w:cs="B Nazanin" w:hint="cs"/>
          <w:sz w:val="28"/>
          <w:szCs w:val="28"/>
          <w:rtl/>
          <w:lang w:bidi="fa-IR"/>
        </w:rPr>
        <w:t>،</w:t>
      </w:r>
      <w:r w:rsidR="00E433A8" w:rsidRPr="004A1C45">
        <w:rPr>
          <w:rStyle w:val="Bodytext4"/>
          <w:rFonts w:ascii="Microsoft Uighur" w:hAnsi="Microsoft Uighur" w:cs="B Nazanin"/>
          <w:sz w:val="28"/>
          <w:szCs w:val="28"/>
          <w:rtl/>
          <w:lang w:bidi="fa-IR"/>
        </w:rPr>
        <w:t xml:space="preserve"> وزیر بازرگانی</w:t>
      </w:r>
      <w:r>
        <w:rPr>
          <w:rStyle w:val="Bodytext4"/>
          <w:rFonts w:ascii="Microsoft Uighur" w:hAnsi="Microsoft Uighur" w:cs="B Nazanin" w:hint="cs"/>
          <w:sz w:val="28"/>
          <w:szCs w:val="28"/>
          <w:rtl/>
          <w:lang w:bidi="fa-IR"/>
        </w:rPr>
        <w:t>،</w:t>
      </w:r>
      <w:r w:rsidR="00E433A8" w:rsidRPr="004A1C45">
        <w:rPr>
          <w:rStyle w:val="Bodytext4"/>
          <w:rFonts w:ascii="Microsoft Uighur" w:hAnsi="Microsoft Uighur" w:cs="B Nazanin"/>
          <w:sz w:val="28"/>
          <w:szCs w:val="28"/>
          <w:rtl/>
          <w:lang w:bidi="fa-IR"/>
        </w:rPr>
        <w:t xml:space="preserve"> وزیر کشاورزی</w:t>
      </w:r>
      <w:r>
        <w:rPr>
          <w:rStyle w:val="Bodytext4"/>
          <w:rFonts w:ascii="Microsoft Uighur" w:hAnsi="Microsoft Uighur" w:cs="B Nazanin" w:hint="cs"/>
          <w:sz w:val="28"/>
          <w:szCs w:val="28"/>
          <w:rtl/>
          <w:lang w:bidi="fa-IR"/>
        </w:rPr>
        <w:t>،</w:t>
      </w:r>
      <w:r w:rsidR="00E433A8" w:rsidRPr="004A1C45">
        <w:rPr>
          <w:rStyle w:val="Bodytext4"/>
          <w:rFonts w:ascii="Microsoft Uighur" w:hAnsi="Microsoft Uighur" w:cs="B Nazanin"/>
          <w:sz w:val="28"/>
          <w:szCs w:val="28"/>
          <w:rtl/>
          <w:lang w:bidi="fa-IR"/>
        </w:rPr>
        <w:t xml:space="preserve"> وزیر مسکن</w:t>
      </w:r>
      <w:r>
        <w:rPr>
          <w:rStyle w:val="Bodytext4"/>
          <w:rFonts w:ascii="Microsoft Uighur" w:hAnsi="Microsoft Uighur" w:cs="B Nazanin" w:hint="cs"/>
          <w:sz w:val="28"/>
          <w:szCs w:val="28"/>
          <w:rtl/>
          <w:lang w:bidi="fa-IR"/>
        </w:rPr>
        <w:t>،</w:t>
      </w:r>
      <w:r w:rsidR="00E433A8" w:rsidRPr="004A1C45">
        <w:rPr>
          <w:rStyle w:val="Bodytext4"/>
          <w:rFonts w:ascii="Microsoft Uighur" w:hAnsi="Microsoft Uighur" w:cs="B Nazanin"/>
          <w:sz w:val="28"/>
          <w:szCs w:val="28"/>
          <w:rtl/>
          <w:lang w:bidi="fa-IR"/>
        </w:rPr>
        <w:t xml:space="preserve"> رئیس سازمان برنامه بودجه</w:t>
      </w:r>
      <w:r>
        <w:rPr>
          <w:rStyle w:val="Bodytext4"/>
          <w:rFonts w:ascii="Microsoft Uighur" w:hAnsi="Microsoft Uighur" w:cs="B Nazanin" w:hint="cs"/>
          <w:sz w:val="28"/>
          <w:szCs w:val="28"/>
          <w:rtl/>
          <w:lang w:bidi="fa-IR"/>
        </w:rPr>
        <w:t>.</w:t>
      </w:r>
    </w:p>
    <w:p w14:paraId="41191E4D" w14:textId="77777777" w:rsidR="0092750E" w:rsidRPr="004A1C45" w:rsidRDefault="00E433A8" w:rsidP="004A251B">
      <w:pPr>
        <w:pStyle w:val="Bodytext40"/>
        <w:numPr>
          <w:ilvl w:val="0"/>
          <w:numId w:val="44"/>
        </w:numPr>
        <w:spacing w:after="0" w:line="276" w:lineRule="auto"/>
        <w:jc w:val="both"/>
        <w:rPr>
          <w:rFonts w:ascii="Times New Roman" w:hAnsi="Times New Roman" w:cs="B Nazanin"/>
          <w:sz w:val="28"/>
          <w:szCs w:val="28"/>
          <w:rtl/>
          <w:lang w:bidi="fa-IR"/>
        </w:rPr>
      </w:pPr>
      <w:r w:rsidRPr="00D6028F">
        <w:rPr>
          <w:rStyle w:val="Bodytext4"/>
          <w:rFonts w:ascii="Microsoft Uighur" w:hAnsi="Microsoft Uighur" w:cs="B Nazanin"/>
          <w:b/>
          <w:bCs/>
          <w:sz w:val="28"/>
          <w:szCs w:val="28"/>
          <w:rtl/>
          <w:lang w:bidi="fa-IR"/>
        </w:rPr>
        <w:t xml:space="preserve">شورای عالی </w:t>
      </w:r>
      <w:r w:rsidR="000D6881" w:rsidRPr="00D6028F">
        <w:rPr>
          <w:rStyle w:val="Bodytext4"/>
          <w:rFonts w:ascii="Microsoft Uighur" w:hAnsi="Microsoft Uighur" w:cs="B Nazanin"/>
          <w:b/>
          <w:bCs/>
          <w:sz w:val="28"/>
          <w:szCs w:val="28"/>
          <w:rtl/>
          <w:lang w:bidi="fa-IR"/>
        </w:rPr>
        <w:t>بانک</w:t>
      </w:r>
      <w:r w:rsidR="00D6028F">
        <w:rPr>
          <w:rStyle w:val="Bodytext4"/>
          <w:rFonts w:ascii="Microsoft Uighur" w:hAnsi="Microsoft Uighur" w:cs="B Nazanin"/>
          <w:b/>
          <w:bCs/>
          <w:sz w:val="28"/>
          <w:szCs w:val="28"/>
          <w:rtl/>
          <w:lang w:bidi="fa-IR"/>
        </w:rPr>
        <w:softHyphen/>
      </w:r>
      <w:r w:rsidR="000D6881" w:rsidRPr="00D6028F">
        <w:rPr>
          <w:rStyle w:val="Bodytext4"/>
          <w:rFonts w:ascii="Microsoft Uighur" w:hAnsi="Microsoft Uighur" w:cs="B Nazanin"/>
          <w:b/>
          <w:bCs/>
          <w:sz w:val="28"/>
          <w:szCs w:val="28"/>
          <w:rtl/>
          <w:lang w:bidi="fa-IR"/>
        </w:rPr>
        <w:t>ها</w:t>
      </w:r>
      <w:r w:rsidRPr="004A1C45">
        <w:rPr>
          <w:rStyle w:val="Bodytext4"/>
          <w:rFonts w:ascii="Microsoft Uighur" w:hAnsi="Microsoft Uighur" w:cs="B Nazanin"/>
          <w:sz w:val="28"/>
          <w:szCs w:val="28"/>
          <w:rtl/>
          <w:lang w:bidi="fa-IR"/>
        </w:rPr>
        <w:t xml:space="preserve"> از هشت نفر عضو تشکیل می</w:t>
      </w:r>
      <w:r w:rsidR="00D6028F">
        <w:rPr>
          <w:rStyle w:val="Bodytext4"/>
          <w:rFonts w:ascii="Microsoft Uighur" w:hAnsi="Microsoft Uighur" w:cs="B Nazanin"/>
          <w:sz w:val="28"/>
          <w:szCs w:val="28"/>
          <w:rtl/>
          <w:lang w:bidi="fa-IR"/>
        </w:rPr>
        <w:softHyphen/>
      </w:r>
      <w:r w:rsidRPr="004A1C45">
        <w:rPr>
          <w:rStyle w:val="Bodytext4"/>
          <w:rFonts w:ascii="Microsoft Uighur" w:hAnsi="Microsoft Uighur" w:cs="B Nazanin"/>
          <w:sz w:val="28"/>
          <w:szCs w:val="28"/>
          <w:rtl/>
          <w:lang w:bidi="fa-IR"/>
        </w:rPr>
        <w:t>شود</w:t>
      </w:r>
      <w:r w:rsidR="00D6028F">
        <w:rPr>
          <w:rStyle w:val="Bodytext4"/>
          <w:rFonts w:ascii="Microsoft Uighur" w:hAnsi="Microsoft Uighur" w:cs="B Nazanin" w:hint="cs"/>
          <w:sz w:val="28"/>
          <w:szCs w:val="28"/>
          <w:rtl/>
          <w:lang w:bidi="fa-IR"/>
        </w:rPr>
        <w:t>:</w:t>
      </w:r>
      <w:r w:rsidRPr="004A1C45">
        <w:rPr>
          <w:rStyle w:val="Bodytext4"/>
          <w:rFonts w:ascii="Microsoft Uighur" w:hAnsi="Microsoft Uighur" w:cs="B Nazanin"/>
          <w:sz w:val="28"/>
          <w:szCs w:val="28"/>
          <w:rtl/>
          <w:lang w:bidi="fa-IR"/>
        </w:rPr>
        <w:t xml:space="preserve"> رئیس کل بانک مرکزی</w:t>
      </w:r>
      <w:r w:rsidR="00D6028F">
        <w:rPr>
          <w:rStyle w:val="Bodytext4"/>
          <w:rFonts w:ascii="Microsoft Uighur" w:hAnsi="Microsoft Uighur" w:cs="B Nazanin" w:hint="cs"/>
          <w:sz w:val="28"/>
          <w:szCs w:val="28"/>
          <w:rtl/>
          <w:lang w:bidi="fa-IR"/>
        </w:rPr>
        <w:t>،</w:t>
      </w:r>
      <w:r w:rsidRPr="004A1C45">
        <w:rPr>
          <w:rStyle w:val="Bodytext4"/>
          <w:rFonts w:ascii="Microsoft Uighur" w:hAnsi="Microsoft Uighur" w:cs="B Nazanin"/>
          <w:sz w:val="28"/>
          <w:szCs w:val="28"/>
          <w:rtl/>
          <w:lang w:bidi="fa-IR"/>
        </w:rPr>
        <w:t xml:space="preserve"> مدیرکل بانک ملی</w:t>
      </w:r>
      <w:r w:rsidR="00D6028F">
        <w:rPr>
          <w:rStyle w:val="Bodytext4"/>
          <w:rFonts w:ascii="Microsoft Uighur" w:hAnsi="Microsoft Uighur" w:cs="B Nazanin" w:hint="cs"/>
          <w:sz w:val="28"/>
          <w:szCs w:val="28"/>
          <w:rtl/>
          <w:lang w:bidi="fa-IR"/>
        </w:rPr>
        <w:t>،</w:t>
      </w:r>
      <w:r w:rsidR="00D6028F">
        <w:rPr>
          <w:rStyle w:val="Bodytext4"/>
          <w:rFonts w:ascii="Microsoft Uighur" w:hAnsi="Microsoft Uighur" w:cs="B Nazanin"/>
          <w:sz w:val="28"/>
          <w:szCs w:val="28"/>
          <w:rtl/>
          <w:lang w:bidi="fa-IR"/>
        </w:rPr>
        <w:t xml:space="preserve"> نماینده سازمان برنامه بودجه</w:t>
      </w:r>
      <w:r w:rsidR="00D6028F">
        <w:rPr>
          <w:rStyle w:val="Bodytext4"/>
          <w:rFonts w:ascii="Microsoft Uighur" w:hAnsi="Microsoft Uighur" w:cs="B Nazanin" w:hint="cs"/>
          <w:sz w:val="28"/>
          <w:szCs w:val="28"/>
          <w:rtl/>
          <w:lang w:bidi="fa-IR"/>
        </w:rPr>
        <w:t>،</w:t>
      </w:r>
      <w:r w:rsidRPr="004A1C45">
        <w:rPr>
          <w:rStyle w:val="Bodytext4"/>
          <w:rFonts w:ascii="Microsoft Uighur" w:hAnsi="Microsoft Uighur" w:cs="B Nazanin"/>
          <w:sz w:val="28"/>
          <w:szCs w:val="28"/>
          <w:rtl/>
          <w:lang w:bidi="fa-IR"/>
        </w:rPr>
        <w:t>نماینده وزرای</w:t>
      </w:r>
      <w:r w:rsidR="00D6028F">
        <w:rPr>
          <w:rStyle w:val="Bodytext4"/>
          <w:rFonts w:ascii="Microsoft Uighur" w:hAnsi="Microsoft Uighur" w:cs="B Nazanin" w:hint="cs"/>
          <w:sz w:val="28"/>
          <w:szCs w:val="28"/>
          <w:rtl/>
          <w:lang w:bidi="fa-IR"/>
        </w:rPr>
        <w:t>؛</w:t>
      </w:r>
      <w:r w:rsidRPr="004A1C45">
        <w:rPr>
          <w:rStyle w:val="Bodytext4"/>
          <w:rFonts w:ascii="Microsoft Uighur" w:hAnsi="Microsoft Uighur" w:cs="B Nazanin"/>
          <w:sz w:val="28"/>
          <w:szCs w:val="28"/>
          <w:rtl/>
          <w:lang w:bidi="fa-IR"/>
        </w:rPr>
        <w:t xml:space="preserve"> اقتصاد</w:t>
      </w:r>
      <w:r w:rsidR="00D6028F">
        <w:rPr>
          <w:rStyle w:val="Bodytext4"/>
          <w:rFonts w:ascii="Microsoft Uighur" w:hAnsi="Microsoft Uighur" w:cs="B Nazanin" w:hint="cs"/>
          <w:sz w:val="28"/>
          <w:szCs w:val="28"/>
          <w:rtl/>
          <w:lang w:bidi="fa-IR"/>
        </w:rPr>
        <w:t>،</w:t>
      </w:r>
      <w:r w:rsidRPr="004A1C45">
        <w:rPr>
          <w:rStyle w:val="Bodytext4"/>
          <w:rFonts w:ascii="Microsoft Uighur" w:hAnsi="Microsoft Uighur" w:cs="B Nazanin"/>
          <w:sz w:val="28"/>
          <w:szCs w:val="28"/>
          <w:rtl/>
          <w:lang w:bidi="fa-IR"/>
        </w:rPr>
        <w:t xml:space="preserve"> مسکن</w:t>
      </w:r>
      <w:r w:rsidR="00D6028F">
        <w:rPr>
          <w:rStyle w:val="Bodytext4"/>
          <w:rFonts w:ascii="Microsoft Uighur" w:hAnsi="Microsoft Uighur" w:cs="B Nazanin" w:hint="cs"/>
          <w:sz w:val="28"/>
          <w:szCs w:val="28"/>
          <w:rtl/>
          <w:lang w:bidi="fa-IR"/>
        </w:rPr>
        <w:t>،</w:t>
      </w:r>
      <w:r w:rsidRPr="004A1C45">
        <w:rPr>
          <w:rStyle w:val="Bodytext4"/>
          <w:rFonts w:ascii="Microsoft Uighur" w:hAnsi="Microsoft Uighur" w:cs="B Nazanin"/>
          <w:sz w:val="28"/>
          <w:szCs w:val="28"/>
          <w:rtl/>
          <w:lang w:bidi="fa-IR"/>
        </w:rPr>
        <w:t xml:space="preserve"> کشاورزی، بازرگانی، صنعت</w:t>
      </w:r>
      <w:r w:rsidR="00D6028F">
        <w:rPr>
          <w:rStyle w:val="Bodytext4"/>
          <w:rFonts w:ascii="Microsoft Uighur" w:hAnsi="Microsoft Uighur" w:cs="B Nazanin" w:hint="cs"/>
          <w:sz w:val="28"/>
          <w:szCs w:val="28"/>
          <w:rtl/>
          <w:lang w:bidi="fa-IR"/>
        </w:rPr>
        <w:t>.</w:t>
      </w:r>
      <w:r w:rsidRPr="004A1C45">
        <w:rPr>
          <w:rStyle w:val="Bodytext4"/>
          <w:rFonts w:ascii="Microsoft Uighur" w:hAnsi="Microsoft Uighur" w:cs="B Nazanin"/>
          <w:sz w:val="28"/>
          <w:szCs w:val="28"/>
          <w:rtl/>
          <w:lang w:bidi="fa-IR"/>
        </w:rPr>
        <w:t xml:space="preserve"> </w:t>
      </w:r>
    </w:p>
    <w:p w14:paraId="7BAC4BAE" w14:textId="77777777" w:rsidR="00D6028F" w:rsidRDefault="00E433A8" w:rsidP="00D6028F">
      <w:pPr>
        <w:pStyle w:val="Bodytext40"/>
        <w:spacing w:after="0" w:line="331" w:lineRule="auto"/>
        <w:ind w:firstLine="980"/>
        <w:rPr>
          <w:rStyle w:val="Bodytext4"/>
          <w:rFonts w:ascii="Microsoft Uighur" w:hAnsi="Microsoft Uighur" w:cs="B Nazanin"/>
          <w:b/>
          <w:bCs/>
          <w:sz w:val="28"/>
          <w:szCs w:val="28"/>
          <w:rtl/>
          <w:lang w:bidi="fa-IR"/>
        </w:rPr>
      </w:pPr>
      <w:r w:rsidRPr="00D6028F">
        <w:rPr>
          <w:rStyle w:val="Bodytext4"/>
          <w:rFonts w:ascii="Microsoft Uighur" w:hAnsi="Microsoft Uighur" w:cs="B Nazanin"/>
          <w:b/>
          <w:bCs/>
          <w:sz w:val="28"/>
          <w:szCs w:val="28"/>
          <w:rtl/>
          <w:lang w:bidi="fa-IR"/>
        </w:rPr>
        <w:t xml:space="preserve">مقررات عمومی </w:t>
      </w:r>
      <w:r w:rsidR="000D6881" w:rsidRPr="00D6028F">
        <w:rPr>
          <w:rStyle w:val="Bodytext4"/>
          <w:rFonts w:ascii="Microsoft Uighur" w:hAnsi="Microsoft Uighur" w:cs="B Nazanin"/>
          <w:b/>
          <w:bCs/>
          <w:sz w:val="28"/>
          <w:szCs w:val="28"/>
          <w:rtl/>
          <w:lang w:bidi="fa-IR"/>
        </w:rPr>
        <w:t>بانک</w:t>
      </w:r>
      <w:r w:rsidR="00D6028F">
        <w:rPr>
          <w:rStyle w:val="Bodytext4"/>
          <w:rFonts w:ascii="Microsoft Uighur" w:hAnsi="Microsoft Uighur" w:cs="B Nazanin"/>
          <w:b/>
          <w:bCs/>
          <w:sz w:val="28"/>
          <w:szCs w:val="28"/>
          <w:rtl/>
          <w:lang w:bidi="fa-IR"/>
        </w:rPr>
        <w:softHyphen/>
      </w:r>
      <w:r w:rsidR="000D6881" w:rsidRPr="00D6028F">
        <w:rPr>
          <w:rStyle w:val="Bodytext4"/>
          <w:rFonts w:ascii="Microsoft Uighur" w:hAnsi="Microsoft Uighur" w:cs="B Nazanin"/>
          <w:b/>
          <w:bCs/>
          <w:sz w:val="28"/>
          <w:szCs w:val="28"/>
          <w:rtl/>
          <w:lang w:bidi="fa-IR"/>
        </w:rPr>
        <w:t>ها</w:t>
      </w:r>
      <w:r w:rsidRPr="00D6028F">
        <w:rPr>
          <w:rStyle w:val="Bodytext4"/>
          <w:rFonts w:ascii="Microsoft Uighur" w:hAnsi="Microsoft Uighur" w:cs="B Nazanin"/>
          <w:b/>
          <w:bCs/>
          <w:sz w:val="28"/>
          <w:szCs w:val="28"/>
          <w:rtl/>
          <w:lang w:bidi="fa-IR"/>
        </w:rPr>
        <w:t xml:space="preserve"> </w:t>
      </w:r>
      <w:bookmarkStart w:id="35" w:name="bookmark2_10"/>
      <w:bookmarkEnd w:id="35"/>
    </w:p>
    <w:p w14:paraId="1BE05F01" w14:textId="77777777" w:rsidR="0092750E" w:rsidRPr="00D6028F" w:rsidRDefault="00E433A8" w:rsidP="004A251B">
      <w:pPr>
        <w:pStyle w:val="Bodytext40"/>
        <w:numPr>
          <w:ilvl w:val="0"/>
          <w:numId w:val="45"/>
        </w:numPr>
        <w:spacing w:after="0" w:line="331" w:lineRule="auto"/>
        <w:rPr>
          <w:rFonts w:ascii="Microsoft Uighur" w:hAnsi="Microsoft Uighur" w:cs="B Nazanin"/>
          <w:b/>
          <w:bCs/>
          <w:color w:val="000000"/>
          <w:sz w:val="28"/>
          <w:szCs w:val="28"/>
          <w:rtl/>
          <w:lang w:bidi="fa-IR"/>
        </w:rPr>
      </w:pPr>
      <w:r w:rsidRPr="004A1C45">
        <w:rPr>
          <w:rStyle w:val="Bodytext4"/>
          <w:rFonts w:ascii="Microsoft Uighur" w:hAnsi="Microsoft Uighur" w:cs="B Nazanin"/>
          <w:sz w:val="28"/>
          <w:szCs w:val="28"/>
          <w:rtl/>
          <w:lang w:bidi="fa-IR"/>
        </w:rPr>
        <w:t>سال مالی از اول فر</w:t>
      </w:r>
      <w:r w:rsidR="00D6028F">
        <w:rPr>
          <w:rStyle w:val="Bodytext4"/>
          <w:rFonts w:ascii="Microsoft Uighur" w:hAnsi="Microsoft Uighur" w:cs="B Nazanin"/>
          <w:sz w:val="28"/>
          <w:szCs w:val="28"/>
          <w:rtl/>
          <w:lang w:bidi="fa-IR"/>
        </w:rPr>
        <w:t>وردین تا پایان اسفند هر سال است</w:t>
      </w:r>
      <w:r w:rsidRPr="004A1C45">
        <w:rPr>
          <w:rStyle w:val="Bodytext4"/>
          <w:rFonts w:ascii="Microsoft Uighur" w:hAnsi="Microsoft Uighur" w:cs="B Nazanin"/>
          <w:sz w:val="28"/>
          <w:szCs w:val="28"/>
          <w:rtl/>
          <w:lang w:bidi="fa-IR"/>
        </w:rPr>
        <w:t xml:space="preserve"> </w:t>
      </w:r>
    </w:p>
    <w:p w14:paraId="09A96888" w14:textId="5D7EC5F5" w:rsidR="0092750E" w:rsidRPr="004A1C45" w:rsidRDefault="00E433A8" w:rsidP="004A251B">
      <w:pPr>
        <w:pStyle w:val="Bodytext40"/>
        <w:numPr>
          <w:ilvl w:val="0"/>
          <w:numId w:val="45"/>
        </w:numPr>
        <w:spacing w:after="0"/>
        <w:ind w:right="1100"/>
        <w:rPr>
          <w:rFonts w:ascii="Times New Roman" w:hAnsi="Times New Roman" w:cs="B Nazanin"/>
          <w:sz w:val="28"/>
          <w:szCs w:val="28"/>
          <w:rtl/>
          <w:lang w:bidi="fa-IR"/>
        </w:rPr>
      </w:pPr>
      <w:r w:rsidRPr="004A1C45">
        <w:rPr>
          <w:rStyle w:val="Bodytext4"/>
          <w:rFonts w:ascii="Microsoft Uighur" w:hAnsi="Microsoft Uighur" w:cs="B Nazanin"/>
          <w:sz w:val="28"/>
          <w:szCs w:val="28"/>
          <w:rtl/>
          <w:lang w:bidi="fa-IR"/>
        </w:rPr>
        <w:t>ترازنامه و حساب سود و ز</w:t>
      </w:r>
      <w:r w:rsidR="00D6028F">
        <w:rPr>
          <w:rStyle w:val="Bodytext4"/>
          <w:rFonts w:ascii="Microsoft Uighur" w:hAnsi="Microsoft Uighur" w:cs="B Nazanin" w:hint="cs"/>
          <w:sz w:val="28"/>
          <w:szCs w:val="28"/>
          <w:rtl/>
          <w:lang w:bidi="fa-IR"/>
        </w:rPr>
        <w:t>یا</w:t>
      </w:r>
      <w:r w:rsidRPr="004A1C45">
        <w:rPr>
          <w:rStyle w:val="Bodytext4"/>
          <w:rFonts w:ascii="Microsoft Uighur" w:hAnsi="Microsoft Uighur" w:cs="B Nazanin"/>
          <w:sz w:val="28"/>
          <w:szCs w:val="28"/>
          <w:rtl/>
          <w:lang w:bidi="fa-IR"/>
        </w:rPr>
        <w:t>ن بایستی حداقل یکماه قبل از مجمع عمومی سالیانه به هی</w:t>
      </w:r>
      <w:r w:rsidR="009106A1">
        <w:rPr>
          <w:rStyle w:val="Bodytext4"/>
          <w:rFonts w:ascii="Microsoft Uighur" w:hAnsi="Microsoft Uighur" w:cs="B Nazanin" w:hint="cs"/>
          <w:sz w:val="28"/>
          <w:szCs w:val="28"/>
          <w:rtl/>
          <w:lang w:bidi="fa-IR"/>
        </w:rPr>
        <w:t>أ</w:t>
      </w:r>
      <w:r w:rsidRPr="004A1C45">
        <w:rPr>
          <w:rStyle w:val="Bodytext4"/>
          <w:rFonts w:ascii="Microsoft Uighur" w:hAnsi="Microsoft Uighur" w:cs="B Nazanin"/>
          <w:sz w:val="28"/>
          <w:szCs w:val="28"/>
          <w:rtl/>
          <w:lang w:bidi="fa-IR"/>
        </w:rPr>
        <w:t xml:space="preserve">ت نظار تسلیم گردد </w:t>
      </w:r>
    </w:p>
    <w:p w14:paraId="431BE19A" w14:textId="77777777" w:rsidR="0092750E" w:rsidRPr="004A1C45" w:rsidRDefault="00D6028F" w:rsidP="004A251B">
      <w:pPr>
        <w:pStyle w:val="Bodytext40"/>
        <w:numPr>
          <w:ilvl w:val="0"/>
          <w:numId w:val="45"/>
        </w:numPr>
        <w:spacing w:after="0" w:line="331" w:lineRule="auto"/>
        <w:jc w:val="both"/>
        <w:rPr>
          <w:rFonts w:ascii="Times New Roman" w:hAnsi="Times New Roman" w:cs="B Nazanin"/>
          <w:sz w:val="28"/>
          <w:szCs w:val="28"/>
          <w:rtl/>
          <w:lang w:bidi="fa-IR"/>
        </w:rPr>
      </w:pPr>
      <w:r>
        <w:rPr>
          <w:rStyle w:val="Bodytext4"/>
          <w:rFonts w:ascii="Microsoft Uighur" w:hAnsi="Microsoft Uighur" w:cs="B Nazanin" w:hint="cs"/>
          <w:sz w:val="28"/>
          <w:szCs w:val="28"/>
          <w:rtl/>
          <w:lang w:bidi="fa-IR"/>
        </w:rPr>
        <w:t xml:space="preserve">بانک مرکزی </w:t>
      </w:r>
      <w:r w:rsidR="00E433A8" w:rsidRPr="004A1C45">
        <w:rPr>
          <w:rStyle w:val="Bodytext4"/>
          <w:rFonts w:ascii="Microsoft Uighur" w:hAnsi="Microsoft Uighur" w:cs="B Nazanin"/>
          <w:sz w:val="28"/>
          <w:szCs w:val="28"/>
          <w:rtl/>
          <w:lang w:bidi="fa-IR"/>
        </w:rPr>
        <w:t>حداقل ماهی یکبار خلا</w:t>
      </w:r>
      <w:r>
        <w:rPr>
          <w:rStyle w:val="Bodytext4"/>
          <w:rFonts w:ascii="Microsoft Uighur" w:hAnsi="Microsoft Uighur" w:cs="B Nazanin" w:hint="cs"/>
          <w:sz w:val="28"/>
          <w:szCs w:val="28"/>
          <w:rtl/>
          <w:lang w:bidi="fa-IR"/>
        </w:rPr>
        <w:t>ص</w:t>
      </w:r>
      <w:r w:rsidR="00E433A8" w:rsidRPr="004A1C45">
        <w:rPr>
          <w:rStyle w:val="Bodytext4"/>
          <w:rFonts w:ascii="Microsoft Uighur" w:hAnsi="Microsoft Uighur" w:cs="B Nazanin"/>
          <w:sz w:val="28"/>
          <w:szCs w:val="28"/>
          <w:rtl/>
          <w:lang w:bidi="fa-IR"/>
        </w:rPr>
        <w:t>ه</w:t>
      </w:r>
      <w:r>
        <w:rPr>
          <w:rStyle w:val="Bodytext4"/>
          <w:rFonts w:ascii="Microsoft Uighur" w:hAnsi="Microsoft Uighur" w:cs="B Nazanin"/>
          <w:sz w:val="28"/>
          <w:szCs w:val="28"/>
          <w:rtl/>
          <w:lang w:bidi="fa-IR"/>
        </w:rPr>
        <w:softHyphen/>
      </w:r>
      <w:r w:rsidR="00E433A8" w:rsidRPr="004A1C45">
        <w:rPr>
          <w:rStyle w:val="Bodytext4"/>
          <w:rFonts w:ascii="Microsoft Uighur" w:hAnsi="Microsoft Uighur" w:cs="B Nazanin"/>
          <w:sz w:val="28"/>
          <w:szCs w:val="28"/>
          <w:rtl/>
          <w:lang w:bidi="fa-IR"/>
        </w:rPr>
        <w:t>ای از وضع حساب</w:t>
      </w:r>
      <w:r>
        <w:rPr>
          <w:rStyle w:val="Bodytext4"/>
          <w:rFonts w:ascii="Microsoft Uighur" w:hAnsi="Microsoft Uighur" w:cs="B Nazanin"/>
          <w:sz w:val="28"/>
          <w:szCs w:val="28"/>
          <w:rtl/>
          <w:lang w:bidi="fa-IR"/>
        </w:rPr>
        <w:softHyphen/>
      </w:r>
      <w:r w:rsidR="00E433A8" w:rsidRPr="004A1C45">
        <w:rPr>
          <w:rStyle w:val="Bodytext4"/>
          <w:rFonts w:ascii="Microsoft Uighur" w:hAnsi="Microsoft Uighur" w:cs="B Nazanin"/>
          <w:sz w:val="28"/>
          <w:szCs w:val="28"/>
          <w:rtl/>
          <w:lang w:bidi="fa-IR"/>
        </w:rPr>
        <w:t xml:space="preserve">های خود را انتشار خواهد داد </w:t>
      </w:r>
    </w:p>
    <w:p w14:paraId="1FAAB3A1" w14:textId="77777777" w:rsidR="0092750E" w:rsidRPr="004A1C45" w:rsidRDefault="00D6028F" w:rsidP="004A251B">
      <w:pPr>
        <w:pStyle w:val="Bodytext40"/>
        <w:numPr>
          <w:ilvl w:val="0"/>
          <w:numId w:val="45"/>
        </w:numPr>
        <w:spacing w:after="80" w:line="331" w:lineRule="auto"/>
        <w:jc w:val="both"/>
        <w:rPr>
          <w:rFonts w:ascii="Times New Roman" w:hAnsi="Times New Roman" w:cs="B Nazanin"/>
          <w:sz w:val="28"/>
          <w:szCs w:val="28"/>
          <w:rtl/>
          <w:lang w:bidi="fa-IR"/>
        </w:rPr>
      </w:pPr>
      <w:r>
        <w:rPr>
          <w:rStyle w:val="Bodytext4"/>
          <w:rFonts w:ascii="Microsoft Uighur" w:hAnsi="Microsoft Uighur" w:cs="B Nazanin" w:hint="cs"/>
          <w:sz w:val="28"/>
          <w:szCs w:val="28"/>
          <w:rtl/>
          <w:lang w:bidi="fa-IR"/>
        </w:rPr>
        <w:t>سود</w:t>
      </w:r>
      <w:r w:rsidR="00E433A8" w:rsidRPr="004A1C45">
        <w:rPr>
          <w:rStyle w:val="Bodytext4"/>
          <w:rFonts w:ascii="Microsoft Uighur" w:hAnsi="Microsoft Uighur" w:cs="B Nazanin"/>
          <w:sz w:val="28"/>
          <w:szCs w:val="28"/>
          <w:rtl/>
          <w:lang w:bidi="fa-IR"/>
        </w:rPr>
        <w:t xml:space="preserve"> ویژه بانک در هر سال بر اساس ماده ۲۵ تقسیم خواهد شد </w:t>
      </w:r>
    </w:p>
    <w:p w14:paraId="72B9E36E" w14:textId="77777777" w:rsidR="0092750E" w:rsidRPr="00442BF2" w:rsidRDefault="00E433A8" w:rsidP="00442BF2">
      <w:pPr>
        <w:pStyle w:val="Heading310"/>
        <w:keepNext/>
        <w:keepLines/>
        <w:spacing w:after="80"/>
        <w:ind w:right="1020" w:firstLine="0"/>
        <w:rPr>
          <w:rStyle w:val="Heading11"/>
          <w:rFonts w:ascii="Microsoft Uighur" w:hAnsi="Microsoft Uighur" w:cs="Microsoft Uighur"/>
          <w:rtl/>
          <w:lang w:bidi="fa-IR"/>
        </w:rPr>
      </w:pPr>
      <w:r w:rsidRPr="00442BF2">
        <w:rPr>
          <w:rStyle w:val="Heading11"/>
          <w:rFonts w:ascii="Microsoft Uighur" w:hAnsi="Microsoft Uighur" w:cs="Microsoft Uighur"/>
          <w:b w:val="0"/>
          <w:bCs w:val="0"/>
          <w:rtl/>
          <w:lang w:bidi="fa-IR"/>
        </w:rPr>
        <w:t xml:space="preserve">۲-۵- نظام اعتباری </w:t>
      </w:r>
      <w:bookmarkStart w:id="36" w:name="bookmark4_6"/>
      <w:bookmarkEnd w:id="36"/>
    </w:p>
    <w:p w14:paraId="6056D8C9" w14:textId="55344E5C" w:rsidR="0092750E" w:rsidRPr="007830B4" w:rsidRDefault="00E433A8" w:rsidP="007830B4">
      <w:pPr>
        <w:pStyle w:val="Bodytext40"/>
        <w:spacing w:after="0" w:line="331" w:lineRule="auto"/>
        <w:ind w:left="500" w:right="660"/>
        <w:jc w:val="both"/>
        <w:rPr>
          <w:rFonts w:ascii="Times New Roman" w:hAnsi="Times New Roman" w:cs="B Nazanin"/>
          <w:sz w:val="28"/>
          <w:szCs w:val="28"/>
          <w:rtl/>
          <w:lang w:bidi="fa-IR"/>
        </w:rPr>
      </w:pPr>
      <w:r w:rsidRPr="007830B4">
        <w:rPr>
          <w:rStyle w:val="Bodytext4"/>
          <w:rFonts w:ascii="Microsoft Uighur" w:hAnsi="Microsoft Uighur" w:cs="B Nazanin"/>
          <w:sz w:val="28"/>
          <w:szCs w:val="28"/>
          <w:rtl/>
          <w:lang w:bidi="fa-IR"/>
        </w:rPr>
        <w:t>نظام در اصطلاح به معنای مجموعه</w:t>
      </w:r>
      <w:r w:rsidR="007830B4">
        <w:rPr>
          <w:rStyle w:val="Bodytext4"/>
          <w:rFonts w:ascii="Microsoft Uighur" w:hAnsi="Microsoft Uighur" w:cs="B Nazanin"/>
          <w:sz w:val="28"/>
          <w:szCs w:val="28"/>
          <w:rtl/>
          <w:lang w:bidi="fa-IR"/>
        </w:rPr>
        <w:softHyphen/>
      </w:r>
      <w:r w:rsidRPr="007830B4">
        <w:rPr>
          <w:rStyle w:val="Bodytext4"/>
          <w:rFonts w:ascii="Microsoft Uighur" w:hAnsi="Microsoft Uighur" w:cs="B Nazanin"/>
          <w:sz w:val="28"/>
          <w:szCs w:val="28"/>
          <w:rtl/>
          <w:lang w:bidi="fa-IR"/>
        </w:rPr>
        <w:t xml:space="preserve">ای از اصول قواعد و ضوابط در ارتباط با یکدیگر و در راستای هدف </w:t>
      </w:r>
      <w:r w:rsidR="007830B4">
        <w:rPr>
          <w:rStyle w:val="Bodytext4"/>
          <w:rFonts w:ascii="Microsoft Uighur" w:hAnsi="Microsoft Uighur" w:cs="B Nazanin" w:hint="cs"/>
          <w:sz w:val="28"/>
          <w:szCs w:val="28"/>
          <w:rtl/>
          <w:lang w:bidi="fa-IR"/>
        </w:rPr>
        <w:t>ی</w:t>
      </w:r>
      <w:r w:rsidRPr="007830B4">
        <w:rPr>
          <w:rStyle w:val="Bodytext4"/>
          <w:rFonts w:ascii="Microsoft Uighur" w:hAnsi="Microsoft Uighur" w:cs="B Nazanin"/>
          <w:sz w:val="28"/>
          <w:szCs w:val="28"/>
          <w:rtl/>
          <w:lang w:bidi="fa-IR"/>
        </w:rPr>
        <w:t>ا اهداف مشخص می</w:t>
      </w:r>
      <w:r w:rsidR="007830B4">
        <w:rPr>
          <w:rStyle w:val="Bodytext4"/>
          <w:rFonts w:ascii="Microsoft Uighur" w:hAnsi="Microsoft Uighur" w:cs="B Nazanin"/>
          <w:sz w:val="28"/>
          <w:szCs w:val="28"/>
          <w:rtl/>
          <w:lang w:bidi="fa-IR"/>
        </w:rPr>
        <w:softHyphen/>
      </w:r>
      <w:r w:rsidRPr="007830B4">
        <w:rPr>
          <w:rStyle w:val="Bodytext4"/>
          <w:rFonts w:ascii="Microsoft Uighur" w:hAnsi="Microsoft Uighur" w:cs="B Nazanin"/>
          <w:sz w:val="28"/>
          <w:szCs w:val="28"/>
          <w:rtl/>
          <w:lang w:bidi="fa-IR"/>
        </w:rPr>
        <w:t>باشد. بنابراین تعریف</w:t>
      </w:r>
      <w:r w:rsidR="007830B4">
        <w:rPr>
          <w:rStyle w:val="Bodytext4"/>
          <w:rFonts w:ascii="Microsoft Uighur" w:hAnsi="Microsoft Uighur" w:cs="B Nazanin" w:hint="cs"/>
          <w:sz w:val="28"/>
          <w:szCs w:val="28"/>
          <w:rtl/>
          <w:lang w:bidi="fa-IR"/>
        </w:rPr>
        <w:t>،</w:t>
      </w:r>
      <w:r w:rsidRPr="007830B4">
        <w:rPr>
          <w:rStyle w:val="Bodytext4"/>
          <w:rFonts w:ascii="Microsoft Uighur" w:hAnsi="Microsoft Uighur" w:cs="B Nazanin"/>
          <w:sz w:val="28"/>
          <w:szCs w:val="28"/>
          <w:rtl/>
          <w:lang w:bidi="fa-IR"/>
        </w:rPr>
        <w:t xml:space="preserve"> در نظام اعتباری نیز </w:t>
      </w:r>
      <w:r w:rsidR="007830B4">
        <w:rPr>
          <w:rStyle w:val="Bodytext4"/>
          <w:rFonts w:ascii="Microsoft Uighur" w:hAnsi="Microsoft Uighur" w:cs="B Nazanin" w:hint="cs"/>
          <w:sz w:val="28"/>
          <w:szCs w:val="28"/>
          <w:rtl/>
          <w:lang w:bidi="fa-IR"/>
        </w:rPr>
        <w:t>رابطه</w:t>
      </w:r>
      <w:r w:rsidR="007830B4">
        <w:rPr>
          <w:rStyle w:val="Bodytext4"/>
          <w:rFonts w:ascii="Microsoft Uighur" w:hAnsi="Microsoft Uighur" w:cs="B Nazanin"/>
          <w:sz w:val="28"/>
          <w:szCs w:val="28"/>
          <w:rtl/>
          <w:lang w:bidi="fa-IR"/>
        </w:rPr>
        <w:softHyphen/>
      </w:r>
      <w:r w:rsidR="007830B4">
        <w:rPr>
          <w:rStyle w:val="Bodytext4"/>
          <w:rFonts w:ascii="Microsoft Uighur" w:hAnsi="Microsoft Uighur" w:cs="B Nazanin" w:hint="cs"/>
          <w:sz w:val="28"/>
          <w:szCs w:val="28"/>
          <w:rtl/>
          <w:lang w:bidi="fa-IR"/>
        </w:rPr>
        <w:t xml:space="preserve"> </w:t>
      </w:r>
      <w:r w:rsidRPr="007830B4">
        <w:rPr>
          <w:rStyle w:val="Bodytext4"/>
          <w:rFonts w:ascii="Microsoft Uighur" w:hAnsi="Microsoft Uighur" w:cs="B Nazanin"/>
          <w:sz w:val="28"/>
          <w:szCs w:val="28"/>
          <w:rtl/>
          <w:lang w:bidi="fa-IR"/>
        </w:rPr>
        <w:t>به هم پیوسته اصول</w:t>
      </w:r>
      <w:r w:rsidR="007830B4">
        <w:rPr>
          <w:rStyle w:val="Bodytext4"/>
          <w:rFonts w:ascii="Microsoft Uighur" w:hAnsi="Microsoft Uighur" w:cs="B Nazanin" w:hint="cs"/>
          <w:sz w:val="28"/>
          <w:szCs w:val="28"/>
          <w:rtl/>
          <w:lang w:bidi="fa-IR"/>
        </w:rPr>
        <w:t xml:space="preserve"> و</w:t>
      </w:r>
      <w:r w:rsidRPr="007830B4">
        <w:rPr>
          <w:rStyle w:val="Bodytext4"/>
          <w:rFonts w:ascii="Microsoft Uighur" w:hAnsi="Microsoft Uighur" w:cs="B Nazanin"/>
          <w:sz w:val="28"/>
          <w:szCs w:val="28"/>
          <w:rtl/>
          <w:lang w:bidi="fa-IR"/>
        </w:rPr>
        <w:t xml:space="preserve"> قواعد</w:t>
      </w:r>
      <w:r w:rsidR="007830B4">
        <w:rPr>
          <w:rStyle w:val="Bodytext4"/>
          <w:rFonts w:ascii="Microsoft Uighur" w:hAnsi="Microsoft Uighur" w:cs="B Nazanin" w:hint="cs"/>
          <w:sz w:val="28"/>
          <w:szCs w:val="28"/>
          <w:rtl/>
          <w:lang w:bidi="fa-IR"/>
        </w:rPr>
        <w:t xml:space="preserve"> و</w:t>
      </w:r>
      <w:r w:rsidR="007830B4">
        <w:rPr>
          <w:rStyle w:val="Bodytext4"/>
          <w:rFonts w:ascii="Microsoft Uighur" w:hAnsi="Microsoft Uighur" w:cs="B Nazanin"/>
          <w:sz w:val="28"/>
          <w:szCs w:val="28"/>
          <w:rtl/>
          <w:lang w:bidi="fa-IR"/>
        </w:rPr>
        <w:t xml:space="preserve"> ضوابط اعتباری</w:t>
      </w:r>
      <w:r w:rsidR="007830B4">
        <w:rPr>
          <w:rStyle w:val="Bodytext4"/>
          <w:rFonts w:ascii="Microsoft Uighur" w:hAnsi="Microsoft Uighur" w:cs="B Nazanin" w:hint="cs"/>
          <w:sz w:val="28"/>
          <w:szCs w:val="28"/>
          <w:rtl/>
          <w:lang w:bidi="fa-IR"/>
        </w:rPr>
        <w:t xml:space="preserve">، </w:t>
      </w:r>
      <w:r w:rsidRPr="007830B4">
        <w:rPr>
          <w:rStyle w:val="Bodytext4"/>
          <w:rFonts w:ascii="Microsoft Uighur" w:hAnsi="Microsoft Uighur" w:cs="B Nazanin"/>
          <w:sz w:val="28"/>
          <w:szCs w:val="28"/>
          <w:rtl/>
          <w:lang w:bidi="fa-IR"/>
        </w:rPr>
        <w:t xml:space="preserve">هدف و </w:t>
      </w:r>
      <w:r w:rsidR="007830B4">
        <w:rPr>
          <w:rStyle w:val="Bodytext4"/>
          <w:rFonts w:ascii="Microsoft Uighur" w:hAnsi="Microsoft Uighur" w:cs="B Nazanin" w:hint="cs"/>
          <w:sz w:val="28"/>
          <w:szCs w:val="28"/>
          <w:rtl/>
          <w:lang w:bidi="fa-IR"/>
        </w:rPr>
        <w:t>ی</w:t>
      </w:r>
      <w:r w:rsidRPr="007830B4">
        <w:rPr>
          <w:rStyle w:val="Bodytext4"/>
          <w:rFonts w:ascii="Microsoft Uighur" w:hAnsi="Microsoft Uighur" w:cs="B Nazanin"/>
          <w:sz w:val="28"/>
          <w:szCs w:val="28"/>
          <w:rtl/>
          <w:lang w:bidi="fa-IR"/>
        </w:rPr>
        <w:t xml:space="preserve">ا اهداف اعتباری </w:t>
      </w:r>
      <w:r w:rsidR="007830B4">
        <w:rPr>
          <w:rStyle w:val="Bodytext4"/>
          <w:rFonts w:ascii="Microsoft Uighur" w:hAnsi="Microsoft Uighur" w:cs="B Nazanin" w:hint="cs"/>
          <w:sz w:val="28"/>
          <w:szCs w:val="28"/>
          <w:rtl/>
          <w:lang w:bidi="fa-IR"/>
        </w:rPr>
        <w:t>ه</w:t>
      </w:r>
      <w:r w:rsidRPr="007830B4">
        <w:rPr>
          <w:rStyle w:val="Bodytext4"/>
          <w:rFonts w:ascii="Microsoft Uighur" w:hAnsi="Microsoft Uighur" w:cs="B Nazanin"/>
          <w:sz w:val="28"/>
          <w:szCs w:val="28"/>
          <w:rtl/>
          <w:lang w:bidi="fa-IR"/>
        </w:rPr>
        <w:t>ر جامعه مورد نظر قرار می</w:t>
      </w:r>
      <w:r w:rsidR="007830B4">
        <w:rPr>
          <w:rStyle w:val="Bodytext4"/>
          <w:rFonts w:ascii="Microsoft Uighur" w:hAnsi="Microsoft Uighur" w:cs="B Nazanin"/>
          <w:sz w:val="28"/>
          <w:szCs w:val="28"/>
          <w:rtl/>
          <w:lang w:bidi="fa-IR"/>
        </w:rPr>
        <w:softHyphen/>
      </w:r>
      <w:r w:rsidRPr="007830B4">
        <w:rPr>
          <w:rStyle w:val="Bodytext4"/>
          <w:rFonts w:ascii="Microsoft Uighur" w:hAnsi="Microsoft Uighur" w:cs="B Nazanin"/>
          <w:sz w:val="28"/>
          <w:szCs w:val="28"/>
          <w:rtl/>
          <w:lang w:bidi="fa-IR"/>
        </w:rPr>
        <w:t>گیرد. بانک</w:t>
      </w:r>
      <w:r w:rsidR="007830B4">
        <w:rPr>
          <w:rStyle w:val="Bodytext4"/>
          <w:rFonts w:ascii="Microsoft Uighur" w:hAnsi="Microsoft Uighur" w:cs="B Nazanin"/>
          <w:sz w:val="28"/>
          <w:szCs w:val="28"/>
          <w:rtl/>
          <w:lang w:bidi="fa-IR"/>
        </w:rPr>
        <w:softHyphen/>
      </w:r>
      <w:r w:rsidRPr="007830B4">
        <w:rPr>
          <w:rStyle w:val="Bodytext4"/>
          <w:rFonts w:ascii="Microsoft Uighur" w:hAnsi="Microsoft Uighur" w:cs="B Nazanin"/>
          <w:sz w:val="28"/>
          <w:szCs w:val="28"/>
          <w:rtl/>
          <w:lang w:bidi="fa-IR"/>
        </w:rPr>
        <w:t>ها با اعطای تسهیلات و عملیات اعتباری خود سبب می</w:t>
      </w:r>
      <w:r w:rsidR="007830B4">
        <w:rPr>
          <w:rStyle w:val="Bodytext4"/>
          <w:rFonts w:ascii="Microsoft Uighur" w:hAnsi="Microsoft Uighur" w:cs="B Nazanin"/>
          <w:sz w:val="28"/>
          <w:szCs w:val="28"/>
          <w:rtl/>
          <w:lang w:bidi="fa-IR"/>
        </w:rPr>
        <w:softHyphen/>
      </w:r>
      <w:r w:rsidRPr="007830B4">
        <w:rPr>
          <w:rStyle w:val="Bodytext4"/>
          <w:rFonts w:ascii="Microsoft Uighur" w:hAnsi="Microsoft Uighur" w:cs="B Nazanin"/>
          <w:sz w:val="28"/>
          <w:szCs w:val="28"/>
          <w:rtl/>
          <w:lang w:bidi="fa-IR"/>
        </w:rPr>
        <w:t>شوند تا مازاد منابعی که در اختیار اشخاص است و آنان به هر دلیلی توانایی بکارگیری آن را در پروژه</w:t>
      </w:r>
      <w:r w:rsidR="009106A1">
        <w:rPr>
          <w:rStyle w:val="Bodytext4"/>
          <w:rFonts w:ascii="Microsoft Uighur" w:hAnsi="Microsoft Uighur" w:cs="B Nazanin" w:hint="cs"/>
          <w:sz w:val="28"/>
          <w:szCs w:val="28"/>
          <w:rtl/>
          <w:lang w:bidi="fa-IR"/>
        </w:rPr>
        <w:t>‌</w:t>
      </w:r>
      <w:r w:rsidRPr="007830B4">
        <w:rPr>
          <w:rStyle w:val="Bodytext4"/>
          <w:rFonts w:ascii="Microsoft Uighur" w:hAnsi="Microsoft Uighur" w:cs="B Nazanin"/>
          <w:sz w:val="28"/>
          <w:szCs w:val="28"/>
          <w:rtl/>
          <w:lang w:bidi="fa-IR"/>
        </w:rPr>
        <w:t>های اقتصادی ندارند، از آنان به اشخاصی که ا</w:t>
      </w:r>
      <w:r w:rsidR="007830B4">
        <w:rPr>
          <w:rStyle w:val="Bodytext4"/>
          <w:rFonts w:ascii="Microsoft Uighur" w:hAnsi="Microsoft Uighur" w:cs="B Nazanin" w:hint="cs"/>
          <w:sz w:val="28"/>
          <w:szCs w:val="28"/>
          <w:rtl/>
          <w:lang w:bidi="fa-IR"/>
        </w:rPr>
        <w:t>بت</w:t>
      </w:r>
      <w:r w:rsidRPr="007830B4">
        <w:rPr>
          <w:rStyle w:val="Bodytext4"/>
          <w:rFonts w:ascii="Microsoft Uighur" w:hAnsi="Microsoft Uighur" w:cs="B Nazanin"/>
          <w:sz w:val="28"/>
          <w:szCs w:val="28"/>
          <w:rtl/>
          <w:lang w:bidi="fa-IR"/>
        </w:rPr>
        <w:t>کار و خلاقیت کارآفرینی دارند و فاقد سرمایه هستند</w:t>
      </w:r>
      <w:r w:rsidR="007830B4">
        <w:rPr>
          <w:rStyle w:val="Bodytext4"/>
          <w:rFonts w:ascii="Microsoft Uighur" w:hAnsi="Microsoft Uighur" w:cs="B Nazanin" w:hint="cs"/>
          <w:sz w:val="28"/>
          <w:szCs w:val="28"/>
          <w:rtl/>
          <w:lang w:bidi="fa-IR"/>
        </w:rPr>
        <w:t>،</w:t>
      </w:r>
      <w:r w:rsidRPr="007830B4">
        <w:rPr>
          <w:rStyle w:val="Bodytext4"/>
          <w:rFonts w:ascii="Microsoft Uighur" w:hAnsi="Microsoft Uighur" w:cs="B Nazanin"/>
          <w:sz w:val="28"/>
          <w:szCs w:val="28"/>
          <w:rtl/>
          <w:lang w:bidi="fa-IR"/>
        </w:rPr>
        <w:t xml:space="preserve"> منتقل گردد. اعطای وام شاخصه اصلی موفقیت یک بانک تجاری شناخته می</w:t>
      </w:r>
      <w:r w:rsidR="007830B4">
        <w:rPr>
          <w:rStyle w:val="Bodytext4"/>
          <w:rFonts w:ascii="Microsoft Uighur" w:hAnsi="Microsoft Uighur" w:cs="B Nazanin"/>
          <w:sz w:val="28"/>
          <w:szCs w:val="28"/>
          <w:rtl/>
          <w:lang w:bidi="fa-IR"/>
        </w:rPr>
        <w:softHyphen/>
      </w:r>
      <w:r w:rsidRPr="007830B4">
        <w:rPr>
          <w:rStyle w:val="Bodytext4"/>
          <w:rFonts w:ascii="Microsoft Uighur" w:hAnsi="Microsoft Uighur" w:cs="B Nazanin"/>
          <w:sz w:val="28"/>
          <w:szCs w:val="28"/>
          <w:rtl/>
          <w:lang w:bidi="fa-IR"/>
        </w:rPr>
        <w:t xml:space="preserve">شود زیرا درآمد </w:t>
      </w:r>
      <w:r w:rsidR="000D6881" w:rsidRPr="007830B4">
        <w:rPr>
          <w:rStyle w:val="Bodytext4"/>
          <w:rFonts w:ascii="Microsoft Uighur" w:hAnsi="Microsoft Uighur" w:cs="B Nazanin"/>
          <w:sz w:val="28"/>
          <w:szCs w:val="28"/>
          <w:rtl/>
          <w:lang w:bidi="fa-IR"/>
        </w:rPr>
        <w:t>بانک</w:t>
      </w:r>
      <w:r w:rsidR="007830B4">
        <w:rPr>
          <w:rStyle w:val="Bodytext4"/>
          <w:rFonts w:ascii="Microsoft Uighur" w:hAnsi="Microsoft Uighur" w:cs="B Nazanin"/>
          <w:sz w:val="28"/>
          <w:szCs w:val="28"/>
          <w:rtl/>
          <w:lang w:bidi="fa-IR"/>
        </w:rPr>
        <w:softHyphen/>
      </w:r>
      <w:r w:rsidR="000D6881" w:rsidRPr="007830B4">
        <w:rPr>
          <w:rStyle w:val="Bodytext4"/>
          <w:rFonts w:ascii="Microsoft Uighur" w:hAnsi="Microsoft Uighur" w:cs="B Nazanin"/>
          <w:sz w:val="28"/>
          <w:szCs w:val="28"/>
          <w:rtl/>
          <w:lang w:bidi="fa-IR"/>
        </w:rPr>
        <w:t>ها</w:t>
      </w:r>
      <w:r w:rsidR="007830B4">
        <w:rPr>
          <w:rStyle w:val="Bodytext4"/>
          <w:rFonts w:ascii="Microsoft Uighur" w:hAnsi="Microsoft Uighur" w:cs="B Nazanin" w:hint="cs"/>
          <w:sz w:val="28"/>
          <w:szCs w:val="28"/>
          <w:rtl/>
          <w:lang w:bidi="fa-IR"/>
        </w:rPr>
        <w:t>ی</w:t>
      </w:r>
      <w:r w:rsidRPr="007830B4">
        <w:rPr>
          <w:rStyle w:val="Bodytext4"/>
          <w:rFonts w:ascii="Microsoft Uighur" w:hAnsi="Microsoft Uighur" w:cs="B Nazanin"/>
          <w:sz w:val="28"/>
          <w:szCs w:val="28"/>
          <w:rtl/>
          <w:lang w:bidi="fa-IR"/>
        </w:rPr>
        <w:t xml:space="preserve"> تجاری از محل وام</w:t>
      </w:r>
      <w:r w:rsidR="007830B4">
        <w:rPr>
          <w:rStyle w:val="Bodytext4"/>
          <w:rFonts w:ascii="Microsoft Uighur" w:hAnsi="Microsoft Uighur" w:cs="B Nazanin"/>
          <w:sz w:val="28"/>
          <w:szCs w:val="28"/>
          <w:rtl/>
          <w:lang w:bidi="fa-IR"/>
        </w:rPr>
        <w:softHyphen/>
      </w:r>
      <w:r w:rsidRPr="007830B4">
        <w:rPr>
          <w:rStyle w:val="Bodytext4"/>
          <w:rFonts w:ascii="Microsoft Uighur" w:hAnsi="Microsoft Uighur" w:cs="B Nazanin"/>
          <w:sz w:val="28"/>
          <w:szCs w:val="28"/>
          <w:rtl/>
          <w:lang w:bidi="fa-IR"/>
        </w:rPr>
        <w:t xml:space="preserve">های پرداختی به مشتریان خود غالباً به تنهایی از مجموع سایر درآمدهای آنها بیشتر است. از طرف دیگر، اهمیت خاص </w:t>
      </w:r>
      <w:r w:rsidR="000D6881" w:rsidRPr="007830B4">
        <w:rPr>
          <w:rStyle w:val="Bodytext4"/>
          <w:rFonts w:ascii="Microsoft Uighur" w:hAnsi="Microsoft Uighur" w:cs="B Nazanin"/>
          <w:sz w:val="28"/>
          <w:szCs w:val="28"/>
          <w:rtl/>
          <w:lang w:bidi="fa-IR"/>
        </w:rPr>
        <w:t>بانک</w:t>
      </w:r>
      <w:r w:rsidR="007830B4">
        <w:rPr>
          <w:rStyle w:val="Bodytext4"/>
          <w:rFonts w:ascii="Microsoft Uighur" w:hAnsi="Microsoft Uighur" w:cs="B Nazanin"/>
          <w:sz w:val="28"/>
          <w:szCs w:val="28"/>
          <w:rtl/>
          <w:lang w:bidi="fa-IR"/>
        </w:rPr>
        <w:softHyphen/>
      </w:r>
      <w:r w:rsidR="000D6881" w:rsidRPr="007830B4">
        <w:rPr>
          <w:rStyle w:val="Bodytext4"/>
          <w:rFonts w:ascii="Microsoft Uighur" w:hAnsi="Microsoft Uighur" w:cs="B Nazanin"/>
          <w:sz w:val="28"/>
          <w:szCs w:val="28"/>
          <w:rtl/>
          <w:lang w:bidi="fa-IR"/>
        </w:rPr>
        <w:t>ها</w:t>
      </w:r>
      <w:r w:rsidRPr="007830B4">
        <w:rPr>
          <w:rStyle w:val="Bodytext4"/>
          <w:rFonts w:ascii="Microsoft Uighur" w:hAnsi="Microsoft Uighur" w:cs="B Nazanin"/>
          <w:sz w:val="28"/>
          <w:szCs w:val="28"/>
          <w:rtl/>
          <w:lang w:bidi="fa-IR"/>
        </w:rPr>
        <w:t>ی تجاری از نظر اقتصادی تأثیر سرمایه</w:t>
      </w:r>
      <w:r w:rsidR="007830B4">
        <w:rPr>
          <w:rStyle w:val="Bodytext4"/>
          <w:rFonts w:ascii="Microsoft Uighur" w:hAnsi="Microsoft Uighur" w:cs="B Nazanin"/>
          <w:sz w:val="28"/>
          <w:szCs w:val="28"/>
          <w:rtl/>
          <w:lang w:bidi="fa-IR"/>
        </w:rPr>
        <w:softHyphen/>
      </w:r>
      <w:r w:rsidRPr="007830B4">
        <w:rPr>
          <w:rStyle w:val="Bodytext4"/>
          <w:rFonts w:ascii="Microsoft Uighur" w:hAnsi="Microsoft Uighur" w:cs="B Nazanin"/>
          <w:sz w:val="28"/>
          <w:szCs w:val="28"/>
          <w:rtl/>
          <w:lang w:bidi="fa-IR"/>
        </w:rPr>
        <w:t>گذاری</w:t>
      </w:r>
      <w:r w:rsidR="007830B4">
        <w:rPr>
          <w:rStyle w:val="Bodytext4"/>
          <w:rFonts w:ascii="Microsoft Uighur" w:hAnsi="Microsoft Uighur" w:cs="B Nazanin"/>
          <w:sz w:val="28"/>
          <w:szCs w:val="28"/>
          <w:rtl/>
          <w:lang w:bidi="fa-IR"/>
        </w:rPr>
        <w:softHyphen/>
      </w:r>
      <w:r w:rsidRPr="007830B4">
        <w:rPr>
          <w:rStyle w:val="Bodytext4"/>
          <w:rFonts w:ascii="Microsoft Uighur" w:hAnsi="Microsoft Uighur" w:cs="B Nazanin"/>
          <w:sz w:val="28"/>
          <w:szCs w:val="28"/>
          <w:rtl/>
          <w:lang w:bidi="fa-IR"/>
        </w:rPr>
        <w:t xml:space="preserve">های آنها در حجم پول کشور است. </w:t>
      </w:r>
      <w:r w:rsidR="007830B4">
        <w:rPr>
          <w:rStyle w:val="Bodytext4"/>
          <w:rFonts w:ascii="Microsoft Uighur" w:hAnsi="Microsoft Uighur" w:cs="B Nazanin" w:hint="cs"/>
          <w:sz w:val="28"/>
          <w:szCs w:val="28"/>
          <w:rtl/>
          <w:lang w:bidi="fa-IR"/>
        </w:rPr>
        <w:t>بانک</w:t>
      </w:r>
      <w:r w:rsidR="007830B4">
        <w:rPr>
          <w:rStyle w:val="Bodytext4"/>
          <w:rFonts w:ascii="Microsoft Uighur" w:hAnsi="Microsoft Uighur" w:cs="B Nazanin"/>
          <w:sz w:val="28"/>
          <w:szCs w:val="28"/>
          <w:rtl/>
          <w:lang w:bidi="fa-IR"/>
        </w:rPr>
        <w:softHyphen/>
      </w:r>
      <w:r w:rsidR="007830B4">
        <w:rPr>
          <w:rStyle w:val="Bodytext4"/>
          <w:rFonts w:ascii="Microsoft Uighur" w:hAnsi="Microsoft Uighur" w:cs="B Nazanin" w:hint="cs"/>
          <w:sz w:val="28"/>
          <w:szCs w:val="28"/>
          <w:rtl/>
          <w:lang w:bidi="fa-IR"/>
        </w:rPr>
        <w:t xml:space="preserve">های تجاری، موسساتی </w:t>
      </w:r>
      <w:r w:rsidRPr="007830B4">
        <w:rPr>
          <w:rStyle w:val="Bodytext4"/>
          <w:rFonts w:ascii="Microsoft Uighur" w:hAnsi="Microsoft Uighur" w:cs="B Nazanin"/>
          <w:sz w:val="28"/>
          <w:szCs w:val="28"/>
          <w:rtl/>
          <w:lang w:bidi="fa-IR"/>
        </w:rPr>
        <w:t xml:space="preserve">هستند که بدهی </w:t>
      </w:r>
      <w:r w:rsidR="007830B4">
        <w:rPr>
          <w:rStyle w:val="Bodytext4"/>
          <w:rFonts w:ascii="Microsoft Uighur" w:hAnsi="Microsoft Uighur" w:cs="B Nazanin" w:hint="cs"/>
          <w:sz w:val="28"/>
          <w:szCs w:val="28"/>
          <w:rtl/>
          <w:lang w:bidi="fa-IR"/>
        </w:rPr>
        <w:t>ی</w:t>
      </w:r>
      <w:r w:rsidRPr="007830B4">
        <w:rPr>
          <w:rStyle w:val="Bodytext4"/>
          <w:rFonts w:ascii="Microsoft Uighur" w:hAnsi="Microsoft Uighur" w:cs="B Nazanin"/>
          <w:sz w:val="28"/>
          <w:szCs w:val="28"/>
          <w:rtl/>
          <w:lang w:bidi="fa-IR"/>
        </w:rPr>
        <w:t>ا وام آنها در اقتصاد کشور به منزله</w:t>
      </w:r>
      <w:r w:rsidR="007830B4">
        <w:rPr>
          <w:rStyle w:val="Bodytext4"/>
          <w:rFonts w:ascii="Microsoft Uighur" w:hAnsi="Microsoft Uighur" w:cs="B Nazanin"/>
          <w:sz w:val="28"/>
          <w:szCs w:val="28"/>
          <w:rtl/>
          <w:lang w:bidi="fa-IR"/>
        </w:rPr>
        <w:softHyphen/>
      </w:r>
      <w:r w:rsidRPr="007830B4">
        <w:rPr>
          <w:rStyle w:val="Bodytext4"/>
          <w:rFonts w:ascii="Microsoft Uighur" w:hAnsi="Microsoft Uighur" w:cs="B Nazanin"/>
          <w:sz w:val="28"/>
          <w:szCs w:val="28"/>
          <w:rtl/>
          <w:lang w:bidi="fa-IR"/>
        </w:rPr>
        <w:t>ی پول است همین عامل نیز مهمترین وجه افتراق آنها با سایر موسسات مالی می</w:t>
      </w:r>
      <w:r w:rsidR="007830B4">
        <w:rPr>
          <w:rStyle w:val="Bodytext4"/>
          <w:rFonts w:ascii="Microsoft Uighur" w:hAnsi="Microsoft Uighur" w:cs="B Nazanin"/>
          <w:sz w:val="28"/>
          <w:szCs w:val="28"/>
          <w:rtl/>
          <w:lang w:bidi="fa-IR"/>
        </w:rPr>
        <w:softHyphen/>
      </w:r>
      <w:r w:rsidRPr="007830B4">
        <w:rPr>
          <w:rStyle w:val="Bodytext4"/>
          <w:rFonts w:ascii="Microsoft Uighur" w:hAnsi="Microsoft Uighur" w:cs="B Nazanin"/>
          <w:sz w:val="28"/>
          <w:szCs w:val="28"/>
          <w:rtl/>
          <w:lang w:bidi="fa-IR"/>
        </w:rPr>
        <w:t xml:space="preserve">باشد. </w:t>
      </w:r>
    </w:p>
    <w:p w14:paraId="7EC79186" w14:textId="77777777" w:rsidR="0092750E" w:rsidRPr="007830B4" w:rsidRDefault="00E433A8" w:rsidP="007830B4">
      <w:pPr>
        <w:pStyle w:val="Bodytext40"/>
        <w:spacing w:after="0" w:line="331" w:lineRule="auto"/>
        <w:ind w:right="700" w:firstLine="340"/>
        <w:jc w:val="both"/>
        <w:rPr>
          <w:rFonts w:ascii="Times New Roman" w:hAnsi="Times New Roman" w:cs="B Nazanin"/>
          <w:sz w:val="28"/>
          <w:szCs w:val="28"/>
          <w:rtl/>
          <w:lang w:bidi="fa-IR"/>
        </w:rPr>
      </w:pPr>
      <w:r w:rsidRPr="007830B4">
        <w:rPr>
          <w:rStyle w:val="Bodytext4"/>
          <w:rFonts w:ascii="Microsoft Uighur" w:hAnsi="Microsoft Uighur" w:cs="B Nazanin"/>
          <w:sz w:val="28"/>
          <w:szCs w:val="28"/>
          <w:rtl/>
          <w:lang w:bidi="fa-IR"/>
        </w:rPr>
        <w:t>سیاست کلی بانک</w:t>
      </w:r>
      <w:r w:rsidR="007830B4">
        <w:rPr>
          <w:rStyle w:val="Bodytext4"/>
          <w:rFonts w:ascii="Microsoft Uighur" w:hAnsi="Microsoft Uighur" w:cs="B Nazanin"/>
          <w:sz w:val="28"/>
          <w:szCs w:val="28"/>
          <w:rtl/>
          <w:lang w:bidi="fa-IR"/>
        </w:rPr>
        <w:softHyphen/>
      </w:r>
      <w:r w:rsidRPr="007830B4">
        <w:rPr>
          <w:rStyle w:val="Bodytext4"/>
          <w:rFonts w:ascii="Microsoft Uighur" w:hAnsi="Microsoft Uighur" w:cs="B Nazanin"/>
          <w:sz w:val="28"/>
          <w:szCs w:val="28"/>
          <w:rtl/>
          <w:lang w:bidi="fa-IR"/>
        </w:rPr>
        <w:t>ها در پرداخت وام بایستی شامل یک نظام کارآمد باشد و تعریف روشنی را از مس</w:t>
      </w:r>
      <w:r w:rsidR="007830B4">
        <w:rPr>
          <w:rStyle w:val="Bodytext4"/>
          <w:rFonts w:ascii="Microsoft Uighur" w:hAnsi="Microsoft Uighur" w:cs="B Nazanin" w:hint="cs"/>
          <w:sz w:val="28"/>
          <w:szCs w:val="28"/>
          <w:rtl/>
          <w:lang w:bidi="fa-IR"/>
        </w:rPr>
        <w:t>ئ</w:t>
      </w:r>
      <w:r w:rsidRPr="007830B4">
        <w:rPr>
          <w:rStyle w:val="Bodytext4"/>
          <w:rFonts w:ascii="Microsoft Uighur" w:hAnsi="Microsoft Uighur" w:cs="B Nazanin"/>
          <w:sz w:val="28"/>
          <w:szCs w:val="28"/>
          <w:rtl/>
          <w:lang w:bidi="fa-IR"/>
        </w:rPr>
        <w:t>ولیت کنترل دارایی</w:t>
      </w:r>
      <w:r w:rsidR="007830B4">
        <w:rPr>
          <w:rStyle w:val="Bodytext4"/>
          <w:rFonts w:ascii="Microsoft Uighur" w:hAnsi="Microsoft Uighur" w:cs="B Nazanin"/>
          <w:sz w:val="28"/>
          <w:szCs w:val="28"/>
          <w:rtl/>
          <w:lang w:bidi="fa-IR"/>
        </w:rPr>
        <w:softHyphen/>
      </w:r>
      <w:r w:rsidRPr="007830B4">
        <w:rPr>
          <w:rStyle w:val="Bodytext4"/>
          <w:rFonts w:ascii="Microsoft Uighur" w:hAnsi="Microsoft Uighur" w:cs="B Nazanin"/>
          <w:sz w:val="28"/>
          <w:szCs w:val="28"/>
          <w:rtl/>
          <w:lang w:bidi="fa-IR"/>
        </w:rPr>
        <w:t>های مخاطره</w:t>
      </w:r>
      <w:r w:rsidR="007830B4">
        <w:rPr>
          <w:rStyle w:val="Bodytext4"/>
          <w:rFonts w:ascii="Microsoft Uighur" w:hAnsi="Microsoft Uighur" w:cs="B Nazanin"/>
          <w:sz w:val="28"/>
          <w:szCs w:val="28"/>
          <w:rtl/>
          <w:lang w:bidi="fa-IR"/>
        </w:rPr>
        <w:softHyphen/>
      </w:r>
      <w:r w:rsidRPr="007830B4">
        <w:rPr>
          <w:rStyle w:val="Bodytext4"/>
          <w:rFonts w:ascii="Microsoft Uighur" w:hAnsi="Microsoft Uighur" w:cs="B Nazanin"/>
          <w:sz w:val="28"/>
          <w:szCs w:val="28"/>
          <w:rtl/>
          <w:lang w:bidi="fa-IR"/>
        </w:rPr>
        <w:t xml:space="preserve">آمیز ارائه دهد و حداقل ریسک اعتباری </w:t>
      </w:r>
      <w:r w:rsidR="007830B4">
        <w:rPr>
          <w:rStyle w:val="Bodytext4"/>
          <w:rFonts w:ascii="Microsoft Uighur" w:hAnsi="Microsoft Uighur" w:cs="B Nazanin" w:hint="cs"/>
          <w:sz w:val="28"/>
          <w:szCs w:val="28"/>
          <w:rtl/>
          <w:lang w:bidi="fa-IR"/>
        </w:rPr>
        <w:t>(</w:t>
      </w:r>
      <w:r w:rsidRPr="007830B4">
        <w:rPr>
          <w:rStyle w:val="Bodytext4"/>
          <w:rFonts w:ascii="Microsoft Uighur" w:hAnsi="Microsoft Uighur" w:cs="B Nazanin"/>
          <w:sz w:val="28"/>
          <w:szCs w:val="28"/>
          <w:rtl/>
          <w:lang w:bidi="fa-IR"/>
        </w:rPr>
        <w:t>سوخت شدن اعتبار اعطایی</w:t>
      </w:r>
      <w:r w:rsidR="007830B4">
        <w:rPr>
          <w:rStyle w:val="Bodytext4"/>
          <w:rFonts w:ascii="Microsoft Uighur" w:hAnsi="Microsoft Uighur" w:cs="B Nazanin" w:hint="cs"/>
          <w:sz w:val="28"/>
          <w:szCs w:val="28"/>
          <w:rtl/>
          <w:lang w:bidi="fa-IR"/>
        </w:rPr>
        <w:t>)</w:t>
      </w:r>
      <w:r w:rsidRPr="007830B4">
        <w:rPr>
          <w:rStyle w:val="Bodytext4"/>
          <w:rFonts w:ascii="Microsoft Uighur" w:hAnsi="Microsoft Uighur" w:cs="B Nazanin"/>
          <w:sz w:val="28"/>
          <w:szCs w:val="28"/>
          <w:rtl/>
          <w:lang w:bidi="fa-IR"/>
        </w:rPr>
        <w:t xml:space="preserve"> و خطر سررسید </w:t>
      </w:r>
      <w:r w:rsidR="007830B4">
        <w:rPr>
          <w:rStyle w:val="Bodytext4"/>
          <w:rFonts w:ascii="Microsoft Uighur" w:hAnsi="Microsoft Uighur" w:cs="B Nazanin" w:hint="cs"/>
          <w:sz w:val="28"/>
          <w:szCs w:val="28"/>
          <w:rtl/>
          <w:lang w:bidi="fa-IR"/>
        </w:rPr>
        <w:t>(</w:t>
      </w:r>
      <w:r w:rsidRPr="007830B4">
        <w:rPr>
          <w:rStyle w:val="Bodytext4"/>
          <w:rFonts w:ascii="Microsoft Uighur" w:hAnsi="Microsoft Uighur" w:cs="B Nazanin"/>
          <w:sz w:val="28"/>
          <w:szCs w:val="28"/>
          <w:rtl/>
          <w:lang w:bidi="fa-IR"/>
        </w:rPr>
        <w:t xml:space="preserve">مخاطرات تفاوت سررسیدها) را تحت پوشش قرار دهد. </w:t>
      </w:r>
    </w:p>
    <w:p w14:paraId="4926C135" w14:textId="77777777" w:rsidR="0092750E" w:rsidRPr="001A3C0F" w:rsidRDefault="00E433A8">
      <w:pPr>
        <w:pStyle w:val="Bodytext40"/>
        <w:spacing w:after="0" w:line="331" w:lineRule="auto"/>
        <w:ind w:firstLine="980"/>
        <w:rPr>
          <w:rFonts w:ascii="Times New Roman" w:hAnsi="Times New Roman" w:cs="B Nazanin"/>
          <w:b/>
          <w:bCs/>
          <w:sz w:val="28"/>
          <w:szCs w:val="28"/>
          <w:rtl/>
          <w:lang w:bidi="fa-IR"/>
        </w:rPr>
      </w:pPr>
      <w:r w:rsidRPr="001A3C0F">
        <w:rPr>
          <w:rStyle w:val="Bodytext4"/>
          <w:rFonts w:ascii="Microsoft Uighur" w:hAnsi="Microsoft Uighur" w:cs="B Nazanin"/>
          <w:b/>
          <w:bCs/>
          <w:sz w:val="28"/>
          <w:szCs w:val="28"/>
          <w:rtl/>
          <w:lang w:bidi="fa-IR"/>
        </w:rPr>
        <w:t xml:space="preserve">اهداف نظام بانکی جدید </w:t>
      </w:r>
    </w:p>
    <w:p w14:paraId="6ECEEE16" w14:textId="77777777" w:rsidR="0092750E" w:rsidRPr="007830B4" w:rsidRDefault="001B6F3F">
      <w:pPr>
        <w:pStyle w:val="Bodytext40"/>
        <w:spacing w:after="0" w:line="331" w:lineRule="auto"/>
        <w:ind w:right="1020"/>
        <w:jc w:val="both"/>
        <w:rPr>
          <w:rFonts w:ascii="Times New Roman" w:hAnsi="Times New Roman" w:cs="B Nazanin"/>
          <w:sz w:val="28"/>
          <w:szCs w:val="28"/>
          <w:rtl/>
          <w:lang w:bidi="fa-IR"/>
        </w:rPr>
      </w:pPr>
      <w:r>
        <w:rPr>
          <w:rStyle w:val="Bodytext4"/>
          <w:rFonts w:ascii="Microsoft Uighur" w:hAnsi="Microsoft Uighur" w:cs="B Nazanin" w:hint="cs"/>
          <w:sz w:val="28"/>
          <w:szCs w:val="28"/>
          <w:rtl/>
          <w:lang w:bidi="fa-IR"/>
        </w:rPr>
        <w:t xml:space="preserve">بر </w:t>
      </w:r>
      <w:r w:rsidR="00E433A8" w:rsidRPr="007830B4">
        <w:rPr>
          <w:rStyle w:val="Bodytext4"/>
          <w:rFonts w:ascii="Microsoft Uighur" w:hAnsi="Microsoft Uighur" w:cs="B Nazanin"/>
          <w:sz w:val="28"/>
          <w:szCs w:val="28"/>
          <w:rtl/>
          <w:lang w:bidi="fa-IR"/>
        </w:rPr>
        <w:t>اساس بند اول قانون عملیات بانکی بدون ربا</w:t>
      </w:r>
      <w:r>
        <w:rPr>
          <w:rStyle w:val="Bodytext4"/>
          <w:rFonts w:ascii="Microsoft Uighur" w:hAnsi="Microsoft Uighur" w:cs="B Nazanin" w:hint="cs"/>
          <w:sz w:val="28"/>
          <w:szCs w:val="28"/>
          <w:rtl/>
          <w:lang w:bidi="fa-IR"/>
        </w:rPr>
        <w:t>،</w:t>
      </w:r>
      <w:r w:rsidR="00E433A8" w:rsidRPr="007830B4">
        <w:rPr>
          <w:rStyle w:val="Bodytext4"/>
          <w:rFonts w:ascii="Microsoft Uighur" w:hAnsi="Microsoft Uighur" w:cs="B Nazanin"/>
          <w:sz w:val="28"/>
          <w:szCs w:val="28"/>
          <w:rtl/>
          <w:lang w:bidi="fa-IR"/>
        </w:rPr>
        <w:t xml:space="preserve"> اهداف نظام بانکی جدید عبارتند از</w:t>
      </w:r>
      <w:r>
        <w:rPr>
          <w:rStyle w:val="Bodytext4"/>
          <w:rFonts w:ascii="Microsoft Uighur" w:hAnsi="Microsoft Uighur" w:cs="B Nazanin" w:hint="cs"/>
          <w:sz w:val="28"/>
          <w:szCs w:val="28"/>
          <w:rtl/>
          <w:lang w:bidi="fa-IR"/>
        </w:rPr>
        <w:t>:</w:t>
      </w:r>
      <w:r w:rsidR="00E433A8" w:rsidRPr="007830B4">
        <w:rPr>
          <w:rStyle w:val="Bodytext4"/>
          <w:rFonts w:ascii="Microsoft Uighur" w:hAnsi="Microsoft Uighur" w:cs="B Nazanin"/>
          <w:sz w:val="28"/>
          <w:szCs w:val="28"/>
          <w:rtl/>
          <w:lang w:bidi="fa-IR"/>
        </w:rPr>
        <w:t xml:space="preserve"> </w:t>
      </w:r>
    </w:p>
    <w:p w14:paraId="1390A80C" w14:textId="1D2D86B1" w:rsidR="0092750E" w:rsidRPr="00FD2AD8" w:rsidRDefault="00E433A8" w:rsidP="004A251B">
      <w:pPr>
        <w:pStyle w:val="Bodytext40"/>
        <w:keepNext/>
        <w:keepLines/>
        <w:numPr>
          <w:ilvl w:val="0"/>
          <w:numId w:val="46"/>
        </w:numPr>
        <w:spacing w:after="0" w:line="331" w:lineRule="auto"/>
        <w:jc w:val="both"/>
        <w:rPr>
          <w:sz w:val="24"/>
          <w:szCs w:val="24"/>
          <w:rtl/>
          <w:lang w:bidi="fa-IR"/>
        </w:rPr>
        <w:sectPr w:rsidR="0092750E" w:rsidRPr="00FD2AD8">
          <w:headerReference w:type="even" r:id="rId39"/>
          <w:headerReference w:type="default" r:id="rId40"/>
          <w:footerReference w:type="even" r:id="rId41"/>
          <w:footerReference w:type="default" r:id="rId42"/>
          <w:headerReference w:type="first" r:id="rId43"/>
          <w:footerReference w:type="first" r:id="rId44"/>
          <w:pgSz w:w="11900" w:h="16840"/>
          <w:pgMar w:top="621" w:right="415" w:bottom="93" w:left="950" w:header="193" w:footer="3" w:gutter="0"/>
          <w:pgNumType w:start="26"/>
          <w:cols w:space="720"/>
          <w:bidi/>
          <w:docGrid w:linePitch="360"/>
        </w:sectPr>
      </w:pPr>
      <w:r w:rsidRPr="00FD2AD8">
        <w:rPr>
          <w:rStyle w:val="Bodytext4"/>
          <w:rFonts w:ascii="Microsoft Uighur" w:hAnsi="Microsoft Uighur" w:cs="B Nazanin"/>
          <w:sz w:val="28"/>
          <w:szCs w:val="28"/>
          <w:rtl/>
          <w:lang w:bidi="fa-IR"/>
        </w:rPr>
        <w:t>استقرار نظام پولی و اعتباری بر مینی حق و عدل (با ضوابط اسلامی</w:t>
      </w:r>
      <w:r w:rsidR="001B6F3F" w:rsidRPr="00FD2AD8">
        <w:rPr>
          <w:rStyle w:val="Bodytext4"/>
          <w:rFonts w:ascii="Microsoft Uighur" w:hAnsi="Microsoft Uighur" w:cs="B Nazanin" w:hint="cs"/>
          <w:sz w:val="28"/>
          <w:szCs w:val="28"/>
          <w:rtl/>
          <w:lang w:bidi="fa-IR"/>
        </w:rPr>
        <w:t>)</w:t>
      </w:r>
      <w:r w:rsidRPr="00FD2AD8">
        <w:rPr>
          <w:rStyle w:val="Bodytext4"/>
          <w:rFonts w:ascii="Microsoft Uighur" w:hAnsi="Microsoft Uighur" w:cs="B Nazanin"/>
          <w:sz w:val="28"/>
          <w:szCs w:val="28"/>
          <w:rtl/>
          <w:lang w:bidi="fa-IR"/>
        </w:rPr>
        <w:t xml:space="preserve"> </w:t>
      </w:r>
      <w:r w:rsidR="00B1309B">
        <w:rPr>
          <w:rStyle w:val="Bodytext4"/>
          <w:rFonts w:ascii="Microsoft Uighur" w:hAnsi="Microsoft Uighur" w:cs="B Nazanin"/>
          <w:sz w:val="28"/>
          <w:szCs w:val="28"/>
          <w:rtl/>
          <w:lang w:bidi="fa-IR"/>
        </w:rPr>
        <w:t>به‌منظور</w:t>
      </w:r>
      <w:r w:rsidRPr="00FD2AD8">
        <w:rPr>
          <w:rStyle w:val="Bodytext4"/>
          <w:rFonts w:ascii="Microsoft Uighur" w:hAnsi="Microsoft Uighur" w:cs="B Nazanin"/>
          <w:sz w:val="28"/>
          <w:szCs w:val="28"/>
          <w:rtl/>
          <w:lang w:bidi="fa-IR"/>
        </w:rPr>
        <w:t xml:space="preserve"> تنظیم گردش صحیح پول و اعتبار در جهت سلامت و رشد اقتصاد کشور</w:t>
      </w:r>
      <w:bookmarkStart w:id="37" w:name="bookmark6_3"/>
      <w:bookmarkEnd w:id="37"/>
    </w:p>
    <w:p w14:paraId="2F8B971F" w14:textId="77777777" w:rsidR="0092750E" w:rsidRDefault="0092750E">
      <w:pPr>
        <w:spacing w:line="1" w:lineRule="exact"/>
        <w:rPr>
          <w:color w:val="auto"/>
          <w:rtl/>
          <w:lang w:bidi="fa-IR"/>
        </w:rPr>
        <w:sectPr w:rsidR="0092750E">
          <w:type w:val="continuous"/>
          <w:pgSz w:w="11900" w:h="16840"/>
          <w:pgMar w:top="621" w:right="0" w:bottom="93" w:left="0" w:header="0" w:footer="3" w:gutter="0"/>
          <w:cols w:space="720"/>
          <w:docGrid w:linePitch="360"/>
        </w:sectPr>
      </w:pPr>
    </w:p>
    <w:p w14:paraId="19315409" w14:textId="77777777" w:rsidR="0092750E" w:rsidRDefault="0092750E">
      <w:pPr>
        <w:spacing w:after="385" w:line="1" w:lineRule="exact"/>
        <w:rPr>
          <w:color w:val="auto"/>
          <w:rtl/>
          <w:lang w:bidi="fa-IR"/>
        </w:rPr>
      </w:pPr>
    </w:p>
    <w:p w14:paraId="14719398" w14:textId="77777777" w:rsidR="0092750E" w:rsidRDefault="0092750E">
      <w:pPr>
        <w:spacing w:line="1" w:lineRule="exact"/>
        <w:rPr>
          <w:color w:val="auto"/>
          <w:rtl/>
          <w:lang w:bidi="fa-IR"/>
        </w:rPr>
        <w:sectPr w:rsidR="0092750E">
          <w:headerReference w:type="even" r:id="rId45"/>
          <w:headerReference w:type="default" r:id="rId46"/>
          <w:footerReference w:type="even" r:id="rId47"/>
          <w:footerReference w:type="default" r:id="rId48"/>
          <w:headerReference w:type="first" r:id="rId49"/>
          <w:footerReference w:type="first" r:id="rId50"/>
          <w:type w:val="continuous"/>
          <w:pgSz w:w="11900" w:h="16840"/>
          <w:pgMar w:top="621" w:right="415" w:bottom="93" w:left="950" w:header="0" w:footer="3" w:gutter="0"/>
          <w:cols w:space="720"/>
          <w:docGrid w:linePitch="360"/>
        </w:sectPr>
      </w:pPr>
    </w:p>
    <w:p w14:paraId="6437FC24" w14:textId="77777777" w:rsidR="0092750E" w:rsidRPr="00FD2AD8" w:rsidRDefault="00E433A8" w:rsidP="004A251B">
      <w:pPr>
        <w:pStyle w:val="Bodytext40"/>
        <w:keepNext/>
        <w:keepLines/>
        <w:numPr>
          <w:ilvl w:val="0"/>
          <w:numId w:val="46"/>
        </w:numPr>
        <w:spacing w:after="0" w:line="360" w:lineRule="auto"/>
        <w:jc w:val="both"/>
        <w:rPr>
          <w:rFonts w:ascii="Times New Roman" w:hAnsi="Times New Roman" w:cs="B Nazanin"/>
          <w:sz w:val="28"/>
          <w:szCs w:val="28"/>
          <w:rtl/>
          <w:lang w:bidi="fa-IR"/>
        </w:rPr>
      </w:pPr>
      <w:r>
        <w:rPr>
          <w:rStyle w:val="Bodytext300"/>
          <w:rFonts w:ascii="Microsoft Uighur" w:hAnsi="Microsoft Uighur" w:cs="Microsoft Uighur"/>
          <w:sz w:val="21"/>
          <w:szCs w:val="21"/>
          <w:rtl/>
          <w:lang w:bidi="fa-IR"/>
        </w:rPr>
        <w:lastRenderedPageBreak/>
        <w:t xml:space="preserve"> </w:t>
      </w:r>
      <w:r w:rsidRPr="00FD2AD8">
        <w:rPr>
          <w:rStyle w:val="Bodytext4"/>
          <w:rFonts w:ascii="Microsoft Uighur" w:hAnsi="Microsoft Uighur" w:cs="B Nazanin"/>
          <w:sz w:val="28"/>
          <w:szCs w:val="28"/>
          <w:rtl/>
          <w:lang w:bidi="fa-IR"/>
        </w:rPr>
        <w:t>فعالیت</w:t>
      </w:r>
      <w:r w:rsidRPr="00FD2AD8">
        <w:rPr>
          <w:rStyle w:val="Bodytext300"/>
          <w:rFonts w:ascii="Microsoft Uighur" w:hAnsi="Microsoft Uighur" w:cs="B Nazanin"/>
          <w:b w:val="0"/>
          <w:bCs w:val="0"/>
          <w:sz w:val="28"/>
          <w:szCs w:val="28"/>
          <w:rtl/>
          <w:lang w:bidi="fa-IR"/>
        </w:rPr>
        <w:t xml:space="preserve"> در </w:t>
      </w:r>
      <w:r w:rsidRPr="00FD2AD8">
        <w:rPr>
          <w:rStyle w:val="Bodytext4"/>
          <w:rFonts w:ascii="Microsoft Uighur" w:hAnsi="Microsoft Uighur" w:cs="B Nazanin"/>
          <w:sz w:val="28"/>
          <w:szCs w:val="28"/>
          <w:rtl/>
          <w:lang w:bidi="fa-IR"/>
        </w:rPr>
        <w:t>جهت</w:t>
      </w:r>
      <w:r w:rsidRPr="00FD2AD8">
        <w:rPr>
          <w:rStyle w:val="Bodytext300"/>
          <w:rFonts w:ascii="Microsoft Uighur" w:hAnsi="Microsoft Uighur" w:cs="B Nazanin"/>
          <w:b w:val="0"/>
          <w:bCs w:val="0"/>
          <w:sz w:val="28"/>
          <w:szCs w:val="28"/>
          <w:rtl/>
          <w:lang w:bidi="fa-IR"/>
        </w:rPr>
        <w:t xml:space="preserve"> تحقق اهداف و سیاست</w:t>
      </w:r>
      <w:r w:rsidR="00FD2AD8">
        <w:rPr>
          <w:rStyle w:val="Bodytext300"/>
          <w:rFonts w:ascii="Microsoft Uighur" w:hAnsi="Microsoft Uighur" w:cs="B Nazanin"/>
          <w:b w:val="0"/>
          <w:bCs w:val="0"/>
          <w:sz w:val="28"/>
          <w:szCs w:val="28"/>
          <w:rtl/>
          <w:lang w:bidi="fa-IR"/>
        </w:rPr>
        <w:softHyphen/>
      </w:r>
      <w:r w:rsidRPr="00FD2AD8">
        <w:rPr>
          <w:rStyle w:val="Bodytext300"/>
          <w:rFonts w:ascii="Microsoft Uighur" w:hAnsi="Microsoft Uighur" w:cs="B Nazanin"/>
          <w:b w:val="0"/>
          <w:bCs w:val="0"/>
          <w:sz w:val="28"/>
          <w:szCs w:val="28"/>
          <w:rtl/>
          <w:lang w:bidi="fa-IR"/>
        </w:rPr>
        <w:t>ها و برنامه</w:t>
      </w:r>
      <w:r w:rsidR="00FD2AD8">
        <w:rPr>
          <w:rStyle w:val="Bodytext300"/>
          <w:rFonts w:ascii="Microsoft Uighur" w:hAnsi="Microsoft Uighur" w:cs="B Nazanin"/>
          <w:b w:val="0"/>
          <w:bCs w:val="0"/>
          <w:sz w:val="28"/>
          <w:szCs w:val="28"/>
          <w:rtl/>
          <w:lang w:bidi="fa-IR"/>
        </w:rPr>
        <w:softHyphen/>
      </w:r>
      <w:r w:rsidRPr="00FD2AD8">
        <w:rPr>
          <w:rStyle w:val="Bodytext300"/>
          <w:rFonts w:ascii="Microsoft Uighur" w:hAnsi="Microsoft Uighur" w:cs="B Nazanin"/>
          <w:b w:val="0"/>
          <w:bCs w:val="0"/>
          <w:sz w:val="28"/>
          <w:szCs w:val="28"/>
          <w:rtl/>
          <w:lang w:bidi="fa-IR"/>
        </w:rPr>
        <w:t xml:space="preserve">های اقتصادی دولت جمهوری اسلامی با ابزارهای پولی و اعتباری </w:t>
      </w:r>
    </w:p>
    <w:p w14:paraId="52D0EDAF" w14:textId="4C442FAB" w:rsidR="00FD2AD8" w:rsidRPr="00FD2AD8" w:rsidRDefault="00E433A8" w:rsidP="004A251B">
      <w:pPr>
        <w:pStyle w:val="Bodytext40"/>
        <w:keepNext/>
        <w:keepLines/>
        <w:numPr>
          <w:ilvl w:val="0"/>
          <w:numId w:val="46"/>
        </w:numPr>
        <w:spacing w:after="0" w:line="360" w:lineRule="auto"/>
        <w:jc w:val="both"/>
        <w:rPr>
          <w:rStyle w:val="Bodytext300"/>
          <w:rFonts w:ascii="Times New Roman" w:hAnsi="Times New Roman" w:cs="Times New Roman"/>
          <w:b w:val="0"/>
          <w:bCs w:val="0"/>
          <w:color w:val="auto"/>
          <w:sz w:val="28"/>
          <w:szCs w:val="28"/>
          <w:rtl/>
          <w:lang w:bidi="fa-IR"/>
        </w:rPr>
      </w:pPr>
      <w:r w:rsidRPr="00FD2AD8">
        <w:rPr>
          <w:rStyle w:val="Bodytext300"/>
          <w:rFonts w:ascii="Microsoft Uighur" w:hAnsi="Microsoft Uighur" w:cs="B Nazanin"/>
          <w:b w:val="0"/>
          <w:bCs w:val="0"/>
          <w:sz w:val="28"/>
          <w:szCs w:val="28"/>
          <w:rtl/>
          <w:lang w:bidi="fa-IR"/>
        </w:rPr>
        <w:t>ایجاد تسهیلات لازم جهت گسترش تعاون عمومی و قرض</w:t>
      </w:r>
      <w:r w:rsidR="00FD2AD8">
        <w:rPr>
          <w:rStyle w:val="Bodytext300"/>
          <w:rFonts w:ascii="Microsoft Uighur" w:hAnsi="Microsoft Uighur" w:cs="B Nazanin"/>
          <w:b w:val="0"/>
          <w:bCs w:val="0"/>
          <w:sz w:val="28"/>
          <w:szCs w:val="28"/>
          <w:rtl/>
          <w:lang w:bidi="fa-IR"/>
        </w:rPr>
        <w:softHyphen/>
      </w:r>
      <w:r w:rsidRPr="00FD2AD8">
        <w:rPr>
          <w:rStyle w:val="Bodytext300"/>
          <w:rFonts w:ascii="Microsoft Uighur" w:hAnsi="Microsoft Uighur" w:cs="B Nazanin"/>
          <w:b w:val="0"/>
          <w:bCs w:val="0"/>
          <w:sz w:val="28"/>
          <w:szCs w:val="28"/>
          <w:rtl/>
          <w:lang w:bidi="fa-IR"/>
        </w:rPr>
        <w:t>الحسنه از طریق جذب و جلب وجوه و اندوخته</w:t>
      </w:r>
      <w:r w:rsidR="00FD2AD8">
        <w:rPr>
          <w:rStyle w:val="Bodytext300"/>
          <w:rFonts w:ascii="Microsoft Uighur" w:hAnsi="Microsoft Uighur" w:cs="B Nazanin"/>
          <w:b w:val="0"/>
          <w:bCs w:val="0"/>
          <w:sz w:val="28"/>
          <w:szCs w:val="28"/>
          <w:rtl/>
          <w:lang w:bidi="fa-IR"/>
        </w:rPr>
        <w:softHyphen/>
      </w:r>
      <w:r w:rsidRPr="00FD2AD8">
        <w:rPr>
          <w:rStyle w:val="Bodytext300"/>
          <w:rFonts w:ascii="Microsoft Uighur" w:hAnsi="Microsoft Uighur" w:cs="B Nazanin"/>
          <w:b w:val="0"/>
          <w:bCs w:val="0"/>
          <w:sz w:val="28"/>
          <w:szCs w:val="28"/>
          <w:rtl/>
          <w:lang w:bidi="fa-IR"/>
        </w:rPr>
        <w:t>ها و پس</w:t>
      </w:r>
      <w:r w:rsidR="00FD2AD8">
        <w:rPr>
          <w:rStyle w:val="Bodytext300"/>
          <w:rFonts w:ascii="Microsoft Uighur" w:hAnsi="Microsoft Uighur" w:cs="B Nazanin"/>
          <w:b w:val="0"/>
          <w:bCs w:val="0"/>
          <w:sz w:val="28"/>
          <w:szCs w:val="28"/>
          <w:rtl/>
          <w:lang w:bidi="fa-IR"/>
        </w:rPr>
        <w:softHyphen/>
      </w:r>
      <w:r w:rsidRPr="00FD2AD8">
        <w:rPr>
          <w:rStyle w:val="Bodytext300"/>
          <w:rFonts w:ascii="Microsoft Uighur" w:hAnsi="Microsoft Uighur" w:cs="B Nazanin"/>
          <w:b w:val="0"/>
          <w:bCs w:val="0"/>
          <w:sz w:val="28"/>
          <w:szCs w:val="28"/>
          <w:rtl/>
          <w:lang w:bidi="fa-IR"/>
        </w:rPr>
        <w:t>اندازها و سپرده</w:t>
      </w:r>
      <w:r w:rsidR="00FD2AD8">
        <w:rPr>
          <w:rStyle w:val="Bodytext300"/>
          <w:rFonts w:ascii="Microsoft Uighur" w:hAnsi="Microsoft Uighur" w:cs="B Nazanin"/>
          <w:b w:val="0"/>
          <w:bCs w:val="0"/>
          <w:sz w:val="28"/>
          <w:szCs w:val="28"/>
          <w:rtl/>
          <w:lang w:bidi="fa-IR"/>
        </w:rPr>
        <w:softHyphen/>
      </w:r>
      <w:r w:rsidRPr="00FD2AD8">
        <w:rPr>
          <w:rStyle w:val="Bodytext300"/>
          <w:rFonts w:ascii="Microsoft Uighur" w:hAnsi="Microsoft Uighur" w:cs="B Nazanin"/>
          <w:b w:val="0"/>
          <w:bCs w:val="0"/>
          <w:sz w:val="28"/>
          <w:szCs w:val="28"/>
          <w:rtl/>
          <w:lang w:bidi="fa-IR"/>
        </w:rPr>
        <w:t>ها و بسیج آنها در جهت تامین شرایط و امکانات کار و سرمایه</w:t>
      </w:r>
      <w:r w:rsidR="00FD2AD8">
        <w:rPr>
          <w:rStyle w:val="Bodytext300"/>
          <w:rFonts w:ascii="Microsoft Uighur" w:hAnsi="Microsoft Uighur" w:cs="B Nazanin"/>
          <w:b w:val="0"/>
          <w:bCs w:val="0"/>
          <w:sz w:val="28"/>
          <w:szCs w:val="28"/>
          <w:rtl/>
          <w:lang w:bidi="fa-IR"/>
        </w:rPr>
        <w:softHyphen/>
      </w:r>
      <w:r w:rsidRPr="00FD2AD8">
        <w:rPr>
          <w:rStyle w:val="Bodytext300"/>
          <w:rFonts w:ascii="Microsoft Uighur" w:hAnsi="Microsoft Uighur" w:cs="B Nazanin"/>
          <w:b w:val="0"/>
          <w:bCs w:val="0"/>
          <w:sz w:val="28"/>
          <w:szCs w:val="28"/>
          <w:rtl/>
          <w:lang w:bidi="fa-IR"/>
        </w:rPr>
        <w:t xml:space="preserve">گذاری </w:t>
      </w:r>
      <w:r w:rsidR="00B1309B">
        <w:rPr>
          <w:rStyle w:val="Bodytext300"/>
          <w:rFonts w:ascii="Microsoft Uighur" w:hAnsi="Microsoft Uighur" w:cs="B Nazanin"/>
          <w:b w:val="0"/>
          <w:bCs w:val="0"/>
          <w:sz w:val="28"/>
          <w:szCs w:val="28"/>
          <w:rtl/>
          <w:lang w:bidi="fa-IR"/>
        </w:rPr>
        <w:t>به‌منظور</w:t>
      </w:r>
      <w:r w:rsidRPr="00FD2AD8">
        <w:rPr>
          <w:rStyle w:val="Bodytext300"/>
          <w:rFonts w:ascii="Microsoft Uighur" w:hAnsi="Microsoft Uighur" w:cs="B Nazanin"/>
          <w:b w:val="0"/>
          <w:bCs w:val="0"/>
          <w:sz w:val="28"/>
          <w:szCs w:val="28"/>
          <w:rtl/>
          <w:lang w:bidi="fa-IR"/>
        </w:rPr>
        <w:t xml:space="preserve"> اجرای بندهای ۲ و ۹ اصل چهل و سوم قانون اساسی</w:t>
      </w:r>
    </w:p>
    <w:p w14:paraId="343B2F09" w14:textId="1F08E690" w:rsidR="0092750E" w:rsidRPr="00FD2AD8" w:rsidRDefault="00E433A8" w:rsidP="00FD2AD8">
      <w:pPr>
        <w:pStyle w:val="Bodytext40"/>
        <w:keepNext/>
        <w:keepLines/>
        <w:spacing w:after="0" w:line="360" w:lineRule="auto"/>
        <w:jc w:val="both"/>
        <w:rPr>
          <w:rFonts w:ascii="Times New Roman" w:hAnsi="Times New Roman" w:cs="B Nazanin"/>
          <w:sz w:val="28"/>
          <w:szCs w:val="28"/>
          <w:rtl/>
          <w:lang w:bidi="fa-IR"/>
        </w:rPr>
      </w:pPr>
      <w:r w:rsidRPr="00FD2AD8">
        <w:rPr>
          <w:rStyle w:val="Bodytext300"/>
          <w:rFonts w:ascii="Microsoft Uighur" w:hAnsi="Microsoft Uighur" w:cs="B Nazanin"/>
          <w:b w:val="0"/>
          <w:bCs w:val="0"/>
          <w:sz w:val="28"/>
          <w:szCs w:val="28"/>
          <w:rtl/>
          <w:lang w:bidi="fa-IR"/>
        </w:rPr>
        <w:t xml:space="preserve"> با وضع اهداف مذکور، نظام بانکی </w:t>
      </w:r>
      <w:r w:rsidR="00B1309B">
        <w:rPr>
          <w:rStyle w:val="Bodytext300"/>
          <w:rFonts w:ascii="Microsoft Uighur" w:hAnsi="Microsoft Uighur" w:cs="B Nazanin"/>
          <w:b w:val="0"/>
          <w:bCs w:val="0"/>
          <w:sz w:val="28"/>
          <w:szCs w:val="28"/>
          <w:rtl/>
          <w:lang w:bidi="fa-IR"/>
        </w:rPr>
        <w:t>به‌صورت</w:t>
      </w:r>
      <w:r w:rsidRPr="00FD2AD8">
        <w:rPr>
          <w:rStyle w:val="Bodytext300"/>
          <w:rFonts w:ascii="Microsoft Uighur" w:hAnsi="Microsoft Uighur" w:cs="B Nazanin"/>
          <w:b w:val="0"/>
          <w:bCs w:val="0"/>
          <w:sz w:val="28"/>
          <w:szCs w:val="28"/>
          <w:rtl/>
          <w:lang w:bidi="fa-IR"/>
        </w:rPr>
        <w:t xml:space="preserve"> وسیله</w:t>
      </w:r>
      <w:r w:rsidR="00FD2AD8">
        <w:rPr>
          <w:rStyle w:val="Bodytext300"/>
          <w:rFonts w:ascii="Microsoft Uighur" w:hAnsi="Microsoft Uighur" w:cs="B Nazanin"/>
          <w:b w:val="0"/>
          <w:bCs w:val="0"/>
          <w:sz w:val="28"/>
          <w:szCs w:val="28"/>
          <w:rtl/>
          <w:lang w:bidi="fa-IR"/>
        </w:rPr>
        <w:softHyphen/>
      </w:r>
      <w:r w:rsidRPr="00FD2AD8">
        <w:rPr>
          <w:rStyle w:val="Bodytext300"/>
          <w:rFonts w:ascii="Microsoft Uighur" w:hAnsi="Microsoft Uighur" w:cs="B Nazanin"/>
          <w:b w:val="0"/>
          <w:bCs w:val="0"/>
          <w:sz w:val="28"/>
          <w:szCs w:val="28"/>
          <w:rtl/>
          <w:lang w:bidi="fa-IR"/>
        </w:rPr>
        <w:t>ای جهت نیل به یک اقتصاد مبتنی بر قسط و عدل و عاملی برای سوق منابع مالی در راستای نیازهای اساسی جامعه درآمده و این امر خطیر از طریق انجام معاملات غیر ر</w:t>
      </w:r>
      <w:r w:rsidR="00FD2AD8">
        <w:rPr>
          <w:rStyle w:val="Bodytext300"/>
          <w:rFonts w:ascii="Microsoft Uighur" w:hAnsi="Microsoft Uighur" w:cs="B Nazanin" w:hint="cs"/>
          <w:b w:val="0"/>
          <w:bCs w:val="0"/>
          <w:sz w:val="28"/>
          <w:szCs w:val="28"/>
          <w:rtl/>
          <w:lang w:bidi="fa-IR"/>
        </w:rPr>
        <w:t>ب</w:t>
      </w:r>
      <w:r w:rsidRPr="00FD2AD8">
        <w:rPr>
          <w:rStyle w:val="Bodytext300"/>
          <w:rFonts w:ascii="Microsoft Uighur" w:hAnsi="Microsoft Uighur" w:cs="B Nazanin"/>
          <w:b w:val="0"/>
          <w:bCs w:val="0"/>
          <w:sz w:val="28"/>
          <w:szCs w:val="28"/>
          <w:rtl/>
          <w:lang w:bidi="fa-IR"/>
        </w:rPr>
        <w:t xml:space="preserve">وی و هماهنگی </w:t>
      </w:r>
      <w:r w:rsidR="00B1309B">
        <w:rPr>
          <w:rStyle w:val="Bodytext300"/>
          <w:rFonts w:ascii="Microsoft Uighur" w:hAnsi="Microsoft Uighur" w:cs="B Nazanin"/>
          <w:b w:val="0"/>
          <w:bCs w:val="0"/>
          <w:sz w:val="28"/>
          <w:szCs w:val="28"/>
          <w:rtl/>
          <w:lang w:bidi="fa-IR"/>
        </w:rPr>
        <w:t>سیاست‌های</w:t>
      </w:r>
      <w:r w:rsidRPr="00FD2AD8">
        <w:rPr>
          <w:rStyle w:val="Bodytext300"/>
          <w:rFonts w:ascii="Microsoft Uighur" w:hAnsi="Microsoft Uighur" w:cs="B Nazanin"/>
          <w:b w:val="0"/>
          <w:bCs w:val="0"/>
          <w:sz w:val="28"/>
          <w:szCs w:val="28"/>
          <w:rtl/>
          <w:lang w:bidi="fa-IR"/>
        </w:rPr>
        <w:t xml:space="preserve"> پولی و اعتباری </w:t>
      </w:r>
      <w:r w:rsidR="00B1309B">
        <w:rPr>
          <w:rStyle w:val="Bodytext300"/>
          <w:rFonts w:ascii="Microsoft Uighur" w:hAnsi="Microsoft Uighur" w:cs="B Nazanin"/>
          <w:b w:val="0"/>
          <w:bCs w:val="0"/>
          <w:sz w:val="28"/>
          <w:szCs w:val="28"/>
          <w:rtl/>
          <w:lang w:bidi="fa-IR"/>
        </w:rPr>
        <w:t>سیاست‌های</w:t>
      </w:r>
      <w:r w:rsidRPr="00FD2AD8">
        <w:rPr>
          <w:rStyle w:val="Bodytext300"/>
          <w:rFonts w:ascii="Microsoft Uighur" w:hAnsi="Microsoft Uighur" w:cs="B Nazanin"/>
          <w:b w:val="0"/>
          <w:bCs w:val="0"/>
          <w:sz w:val="28"/>
          <w:szCs w:val="28"/>
          <w:rtl/>
          <w:lang w:bidi="fa-IR"/>
        </w:rPr>
        <w:t xml:space="preserve"> اقتصادی دولت تحقق می</w:t>
      </w:r>
      <w:r w:rsidR="00FD2AD8">
        <w:rPr>
          <w:rStyle w:val="Bodytext300"/>
          <w:rFonts w:ascii="Microsoft Uighur" w:hAnsi="Microsoft Uighur" w:cs="B Nazanin"/>
          <w:b w:val="0"/>
          <w:bCs w:val="0"/>
          <w:sz w:val="28"/>
          <w:szCs w:val="28"/>
          <w:rtl/>
          <w:lang w:bidi="fa-IR"/>
        </w:rPr>
        <w:softHyphen/>
      </w:r>
      <w:r w:rsidRPr="00FD2AD8">
        <w:rPr>
          <w:rStyle w:val="Bodytext300"/>
          <w:rFonts w:ascii="Microsoft Uighur" w:hAnsi="Microsoft Uighur" w:cs="B Nazanin"/>
          <w:b w:val="0"/>
          <w:bCs w:val="0"/>
          <w:sz w:val="28"/>
          <w:szCs w:val="28"/>
          <w:rtl/>
          <w:lang w:bidi="fa-IR"/>
        </w:rPr>
        <w:t xml:space="preserve">پذیرد. </w:t>
      </w:r>
    </w:p>
    <w:p w14:paraId="5D884BA7" w14:textId="77777777" w:rsidR="0092750E" w:rsidRPr="00FD2AD8" w:rsidRDefault="00E433A8" w:rsidP="00FD2AD8">
      <w:pPr>
        <w:pStyle w:val="Bodytext301"/>
        <w:spacing w:after="0" w:line="360" w:lineRule="auto"/>
        <w:ind w:firstLine="0"/>
        <w:jc w:val="both"/>
        <w:rPr>
          <w:rFonts w:ascii="Times New Roman" w:hAnsi="Times New Roman" w:cs="B Nazanin"/>
          <w:b w:val="0"/>
          <w:bCs w:val="0"/>
          <w:sz w:val="28"/>
          <w:szCs w:val="28"/>
          <w:rtl/>
          <w:lang w:bidi="fa-IR"/>
        </w:rPr>
      </w:pPr>
      <w:r w:rsidRPr="00FD2AD8">
        <w:rPr>
          <w:rStyle w:val="Bodytext300"/>
          <w:rFonts w:ascii="Microsoft Uighur" w:hAnsi="Microsoft Uighur" w:cs="B Nazanin"/>
          <w:sz w:val="28"/>
          <w:szCs w:val="28"/>
          <w:rtl/>
          <w:lang w:bidi="fa-IR"/>
        </w:rPr>
        <w:t>حذف بهره</w:t>
      </w:r>
      <w:r w:rsidR="00FD2AD8">
        <w:rPr>
          <w:rStyle w:val="Bodytext300"/>
          <w:rFonts w:ascii="Microsoft Uighur" w:hAnsi="Microsoft Uighur" w:cs="B Nazanin" w:hint="cs"/>
          <w:sz w:val="28"/>
          <w:szCs w:val="28"/>
          <w:rtl/>
          <w:lang w:bidi="fa-IR"/>
        </w:rPr>
        <w:t>،</w:t>
      </w:r>
      <w:r w:rsidRPr="00FD2AD8">
        <w:rPr>
          <w:rStyle w:val="Bodytext300"/>
          <w:rFonts w:ascii="Microsoft Uighur" w:hAnsi="Microsoft Uighur" w:cs="B Nazanin"/>
          <w:sz w:val="28"/>
          <w:szCs w:val="28"/>
          <w:rtl/>
          <w:lang w:bidi="fa-IR"/>
        </w:rPr>
        <w:t xml:space="preserve"> ت</w:t>
      </w:r>
      <w:r w:rsidR="00FD2AD8">
        <w:rPr>
          <w:rStyle w:val="Bodytext300"/>
          <w:rFonts w:ascii="Microsoft Uighur" w:hAnsi="Microsoft Uighur" w:cs="B Nazanin" w:hint="cs"/>
          <w:sz w:val="28"/>
          <w:szCs w:val="28"/>
          <w:rtl/>
          <w:lang w:bidi="fa-IR"/>
        </w:rPr>
        <w:t>أ</w:t>
      </w:r>
      <w:r w:rsidRPr="00FD2AD8">
        <w:rPr>
          <w:rStyle w:val="Bodytext300"/>
          <w:rFonts w:ascii="Microsoft Uighur" w:hAnsi="Microsoft Uighur" w:cs="B Nazanin"/>
          <w:sz w:val="28"/>
          <w:szCs w:val="28"/>
          <w:rtl/>
          <w:lang w:bidi="fa-IR"/>
        </w:rPr>
        <w:t xml:space="preserve">مین تسهیلات مورد نیاز جامعه یا باید در قالب </w:t>
      </w:r>
      <w:r w:rsidR="00FD2AD8">
        <w:rPr>
          <w:rStyle w:val="Bodytext300"/>
          <w:rFonts w:ascii="Microsoft Uighur" w:hAnsi="Microsoft Uighur" w:cs="B Nazanin" w:hint="cs"/>
          <w:sz w:val="28"/>
          <w:szCs w:val="28"/>
          <w:rtl/>
          <w:lang w:bidi="fa-IR"/>
        </w:rPr>
        <w:t>ق</w:t>
      </w:r>
      <w:r w:rsidRPr="00FD2AD8">
        <w:rPr>
          <w:rStyle w:val="Bodytext300"/>
          <w:rFonts w:ascii="Microsoft Uighur" w:hAnsi="Microsoft Uighur" w:cs="B Nazanin"/>
          <w:sz w:val="28"/>
          <w:szCs w:val="28"/>
          <w:rtl/>
          <w:lang w:bidi="fa-IR"/>
        </w:rPr>
        <w:t>رض</w:t>
      </w:r>
      <w:r w:rsidR="00FD2AD8">
        <w:rPr>
          <w:rStyle w:val="Bodytext300"/>
          <w:rFonts w:ascii="Microsoft Uighur" w:hAnsi="Microsoft Uighur" w:cs="B Nazanin"/>
          <w:sz w:val="28"/>
          <w:szCs w:val="28"/>
          <w:rtl/>
          <w:lang w:bidi="fa-IR"/>
        </w:rPr>
        <w:softHyphen/>
      </w:r>
      <w:r w:rsidRPr="00FD2AD8">
        <w:rPr>
          <w:rStyle w:val="Bodytext300"/>
          <w:rFonts w:ascii="Microsoft Uighur" w:hAnsi="Microsoft Uighur" w:cs="B Nazanin"/>
          <w:sz w:val="28"/>
          <w:szCs w:val="28"/>
          <w:rtl/>
          <w:lang w:bidi="fa-IR"/>
        </w:rPr>
        <w:t>الحسنه و یا در قالب</w:t>
      </w:r>
      <w:r w:rsidR="00FD2AD8">
        <w:rPr>
          <w:rStyle w:val="Bodytext300"/>
          <w:rFonts w:ascii="Microsoft Uighur" w:hAnsi="Microsoft Uighur" w:cs="B Nazanin"/>
          <w:sz w:val="28"/>
          <w:szCs w:val="28"/>
          <w:rtl/>
          <w:lang w:bidi="fa-IR"/>
        </w:rPr>
        <w:softHyphen/>
      </w:r>
      <w:r w:rsidRPr="00FD2AD8">
        <w:rPr>
          <w:rStyle w:val="Bodytext300"/>
          <w:rFonts w:ascii="Microsoft Uighur" w:hAnsi="Microsoft Uighur" w:cs="B Nazanin"/>
          <w:sz w:val="28"/>
          <w:szCs w:val="28"/>
          <w:rtl/>
          <w:lang w:bidi="fa-IR"/>
        </w:rPr>
        <w:t>های مناسب دیگری صورت می</w:t>
      </w:r>
      <w:r w:rsidR="00FD2AD8">
        <w:rPr>
          <w:rStyle w:val="Bodytext300"/>
          <w:rFonts w:ascii="Microsoft Uighur" w:hAnsi="Microsoft Uighur" w:cs="B Nazanin"/>
          <w:sz w:val="28"/>
          <w:szCs w:val="28"/>
          <w:rtl/>
          <w:lang w:bidi="fa-IR"/>
        </w:rPr>
        <w:softHyphen/>
      </w:r>
      <w:r w:rsidRPr="00FD2AD8">
        <w:rPr>
          <w:rStyle w:val="Bodytext300"/>
          <w:rFonts w:ascii="Microsoft Uighur" w:hAnsi="Microsoft Uighur" w:cs="B Nazanin"/>
          <w:sz w:val="28"/>
          <w:szCs w:val="28"/>
          <w:rtl/>
          <w:lang w:bidi="fa-IR"/>
        </w:rPr>
        <w:t xml:space="preserve">گرفت. در نظام بانکی جدید، همه تسهیلات اعطایی بر معاملات و عقود اسلامی قرار گرفته است. </w:t>
      </w:r>
    </w:p>
    <w:p w14:paraId="50CB2846" w14:textId="77777777" w:rsidR="0092750E" w:rsidRPr="001D4F01" w:rsidRDefault="00E433A8">
      <w:pPr>
        <w:pStyle w:val="Bodytext40"/>
        <w:spacing w:after="0" w:line="290" w:lineRule="auto"/>
        <w:ind w:firstLine="340"/>
        <w:jc w:val="both"/>
        <w:rPr>
          <w:rFonts w:ascii="Times New Roman" w:hAnsi="Times New Roman" w:cs="B Nazanin"/>
          <w:sz w:val="28"/>
          <w:szCs w:val="28"/>
          <w:rtl/>
          <w:lang w:bidi="fa-IR"/>
        </w:rPr>
      </w:pPr>
      <w:r w:rsidRPr="001D4F01">
        <w:rPr>
          <w:rStyle w:val="Bodytext4"/>
          <w:rFonts w:ascii="Microsoft Uighur" w:hAnsi="Microsoft Uighur" w:cs="B Nazanin"/>
          <w:b/>
          <w:bCs/>
          <w:sz w:val="28"/>
          <w:szCs w:val="28"/>
          <w:rtl/>
          <w:lang w:bidi="fa-IR"/>
        </w:rPr>
        <w:t xml:space="preserve">معیارهای تعیین اعطای تسهیلات </w:t>
      </w:r>
    </w:p>
    <w:p w14:paraId="1CD4E0C5" w14:textId="77777777" w:rsidR="0092750E" w:rsidRPr="001D4F01" w:rsidRDefault="001D4F01">
      <w:pPr>
        <w:pStyle w:val="Bodytext301"/>
        <w:spacing w:after="0" w:line="326" w:lineRule="auto"/>
        <w:ind w:firstLine="0"/>
        <w:jc w:val="both"/>
        <w:rPr>
          <w:rFonts w:ascii="Times New Roman" w:hAnsi="Times New Roman" w:cs="B Nazanin"/>
          <w:b w:val="0"/>
          <w:bCs w:val="0"/>
          <w:sz w:val="28"/>
          <w:szCs w:val="28"/>
          <w:rtl/>
          <w:lang w:bidi="fa-IR"/>
        </w:rPr>
      </w:pPr>
      <w:r>
        <w:rPr>
          <w:rStyle w:val="Bodytext300"/>
          <w:rFonts w:ascii="Microsoft Uighur" w:hAnsi="Microsoft Uighur" w:cs="B Nazanin" w:hint="cs"/>
          <w:sz w:val="28"/>
          <w:szCs w:val="28"/>
          <w:rtl/>
          <w:lang w:bidi="fa-IR"/>
        </w:rPr>
        <w:t xml:space="preserve">بان </w:t>
      </w:r>
      <w:r w:rsidR="00E433A8" w:rsidRPr="001D4F01">
        <w:rPr>
          <w:rStyle w:val="Bodytext300"/>
          <w:rFonts w:ascii="Microsoft Uighur" w:hAnsi="Microsoft Uighur" w:cs="B Nazanin"/>
          <w:sz w:val="28"/>
          <w:szCs w:val="28"/>
          <w:rtl/>
          <w:lang w:bidi="fa-IR"/>
        </w:rPr>
        <w:t>در بررسی وضع اعتباری در متقاضی تسهیلات</w:t>
      </w:r>
      <w:r>
        <w:rPr>
          <w:rStyle w:val="Bodytext300"/>
          <w:rFonts w:ascii="Microsoft Uighur" w:hAnsi="Microsoft Uighur" w:cs="B Nazanin" w:hint="cs"/>
          <w:sz w:val="28"/>
          <w:szCs w:val="28"/>
          <w:rtl/>
          <w:lang w:bidi="fa-IR"/>
        </w:rPr>
        <w:t>،</w:t>
      </w:r>
      <w:r w:rsidR="00E433A8" w:rsidRPr="001D4F01">
        <w:rPr>
          <w:rStyle w:val="Bodytext300"/>
          <w:rFonts w:ascii="Microsoft Uighur" w:hAnsi="Microsoft Uighur" w:cs="B Nazanin"/>
          <w:sz w:val="28"/>
          <w:szCs w:val="28"/>
          <w:rtl/>
          <w:lang w:bidi="fa-IR"/>
        </w:rPr>
        <w:t xml:space="preserve"> به قدرت و تمایل متقاضی به بازپرداخت تسهیلات اعطایی توجه ویژه دارد. عوامل اصلی در تعیین حد اعتباری متقاضیان تسهیلات</w:t>
      </w:r>
      <w:r>
        <w:rPr>
          <w:rStyle w:val="Bodytext300"/>
          <w:rFonts w:ascii="Microsoft Uighur" w:hAnsi="Microsoft Uighur" w:cs="B Nazanin" w:hint="cs"/>
          <w:sz w:val="28"/>
          <w:szCs w:val="28"/>
          <w:rtl/>
          <w:lang w:bidi="fa-IR"/>
        </w:rPr>
        <w:t xml:space="preserve"> ب</w:t>
      </w:r>
      <w:r w:rsidR="00E433A8" w:rsidRPr="001D4F01">
        <w:rPr>
          <w:rStyle w:val="Bodytext300"/>
          <w:rFonts w:ascii="Microsoft Uighur" w:hAnsi="Microsoft Uighur" w:cs="B Nazanin"/>
          <w:sz w:val="28"/>
          <w:szCs w:val="28"/>
          <w:rtl/>
          <w:lang w:bidi="fa-IR"/>
        </w:rPr>
        <w:t>ه ترتیب درجه اهمیت عبارتند از</w:t>
      </w:r>
      <w:r>
        <w:rPr>
          <w:rStyle w:val="Bodytext300"/>
          <w:rFonts w:ascii="Microsoft Uighur" w:hAnsi="Microsoft Uighur" w:cs="B Nazanin" w:hint="cs"/>
          <w:sz w:val="28"/>
          <w:szCs w:val="28"/>
          <w:rtl/>
          <w:lang w:bidi="fa-IR"/>
        </w:rPr>
        <w:t>:</w:t>
      </w:r>
      <w:r w:rsidR="00E433A8" w:rsidRPr="001D4F01">
        <w:rPr>
          <w:rStyle w:val="Bodytext300"/>
          <w:rFonts w:ascii="Microsoft Uighur" w:hAnsi="Microsoft Uighur" w:cs="B Nazanin"/>
          <w:sz w:val="28"/>
          <w:szCs w:val="28"/>
          <w:rtl/>
          <w:lang w:bidi="fa-IR"/>
        </w:rPr>
        <w:t xml:space="preserve"> </w:t>
      </w:r>
    </w:p>
    <w:p w14:paraId="2DBFA927" w14:textId="77777777" w:rsidR="0092750E" w:rsidRPr="001D4F01" w:rsidRDefault="00E433A8" w:rsidP="001D4F01">
      <w:pPr>
        <w:pStyle w:val="Bodytext301"/>
        <w:spacing w:after="0" w:line="326" w:lineRule="auto"/>
        <w:ind w:firstLine="0"/>
        <w:jc w:val="both"/>
        <w:rPr>
          <w:rFonts w:ascii="Times New Roman" w:hAnsi="Times New Roman" w:cs="B Nazanin"/>
          <w:b w:val="0"/>
          <w:bCs w:val="0"/>
          <w:sz w:val="28"/>
          <w:szCs w:val="28"/>
          <w:rtl/>
          <w:lang w:bidi="fa-IR"/>
        </w:rPr>
      </w:pPr>
      <w:r w:rsidRPr="001D4F01">
        <w:rPr>
          <w:rStyle w:val="Bodytext300"/>
          <w:rFonts w:ascii="Microsoft Uighur" w:hAnsi="Microsoft Uighur" w:cs="B Nazanin"/>
          <w:sz w:val="28"/>
          <w:szCs w:val="28"/>
          <w:rtl/>
          <w:lang w:bidi="fa-IR"/>
        </w:rPr>
        <w:t>شخصیت و خوشنامی مشتری</w:t>
      </w:r>
      <w:r w:rsidR="001D4F01">
        <w:rPr>
          <w:rStyle w:val="Bodytext300"/>
          <w:rFonts w:ascii="Microsoft Uighur" w:hAnsi="Microsoft Uighur" w:cs="B Nazanin" w:hint="cs"/>
          <w:sz w:val="28"/>
          <w:szCs w:val="28"/>
          <w:rtl/>
          <w:lang w:bidi="fa-IR"/>
        </w:rPr>
        <w:t xml:space="preserve">، </w:t>
      </w:r>
      <w:r w:rsidRPr="001D4F01">
        <w:rPr>
          <w:rStyle w:val="Bodytext300"/>
          <w:rFonts w:ascii="Microsoft Uighur" w:hAnsi="Microsoft Uighur" w:cs="B Nazanin"/>
          <w:sz w:val="28"/>
          <w:szCs w:val="28"/>
          <w:rtl/>
          <w:lang w:bidi="fa-IR"/>
        </w:rPr>
        <w:t xml:space="preserve">صلاحیت </w:t>
      </w:r>
      <w:r w:rsidR="001D4F01">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قابلیت</w:t>
      </w:r>
      <w:r w:rsidR="001D4F01">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و مجوزهای لازم</w:t>
      </w:r>
      <w:r w:rsidR="001D4F01">
        <w:rPr>
          <w:rStyle w:val="Bodytext300"/>
          <w:rFonts w:ascii="Microsoft Uighur" w:hAnsi="Microsoft Uighur" w:cs="B Nazanin" w:hint="cs"/>
          <w:sz w:val="28"/>
          <w:szCs w:val="28"/>
          <w:rtl/>
          <w:lang w:bidi="fa-IR"/>
        </w:rPr>
        <w:t>، ظ</w:t>
      </w:r>
      <w:r w:rsidRPr="001D4F01">
        <w:rPr>
          <w:rStyle w:val="Bodytext300"/>
          <w:rFonts w:ascii="Microsoft Uighur" w:hAnsi="Microsoft Uighur" w:cs="B Nazanin"/>
          <w:sz w:val="28"/>
          <w:szCs w:val="28"/>
          <w:rtl/>
          <w:lang w:bidi="fa-IR"/>
        </w:rPr>
        <w:t>رف</w:t>
      </w:r>
      <w:r w:rsidR="001D4F01">
        <w:rPr>
          <w:rStyle w:val="Bodytext300"/>
          <w:rFonts w:ascii="Microsoft Uighur" w:hAnsi="Microsoft Uighur" w:cs="B Nazanin" w:hint="cs"/>
          <w:sz w:val="28"/>
          <w:szCs w:val="28"/>
          <w:rtl/>
          <w:lang w:bidi="fa-IR"/>
        </w:rPr>
        <w:t>یت</w:t>
      </w:r>
      <w:r w:rsidRPr="001D4F01">
        <w:rPr>
          <w:rStyle w:val="Bodytext300"/>
          <w:rFonts w:ascii="Microsoft Uighur" w:hAnsi="Microsoft Uighur" w:cs="B Nazanin"/>
          <w:sz w:val="28"/>
          <w:szCs w:val="28"/>
          <w:rtl/>
          <w:lang w:bidi="fa-IR"/>
        </w:rPr>
        <w:t xml:space="preserve"> درآمدی</w:t>
      </w:r>
      <w:r w:rsidR="001D4F01">
        <w:rPr>
          <w:rStyle w:val="Bodytext300"/>
          <w:rFonts w:ascii="Microsoft Uighur" w:hAnsi="Microsoft Uighur" w:cs="B Nazanin" w:hint="cs"/>
          <w:sz w:val="28"/>
          <w:szCs w:val="28"/>
          <w:rtl/>
          <w:lang w:bidi="fa-IR"/>
        </w:rPr>
        <w:t xml:space="preserve">، </w:t>
      </w:r>
      <w:r w:rsidRPr="001D4F01">
        <w:rPr>
          <w:rStyle w:val="Bodytext300"/>
          <w:rFonts w:ascii="Microsoft Uighur" w:hAnsi="Microsoft Uighur" w:cs="B Nazanin"/>
          <w:sz w:val="28"/>
          <w:szCs w:val="28"/>
          <w:rtl/>
          <w:lang w:bidi="fa-IR"/>
        </w:rPr>
        <w:t>شایستگی اعتباری و حرفه</w:t>
      </w:r>
      <w:r w:rsidR="001D4F01">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ای</w:t>
      </w:r>
      <w:r w:rsidR="001D4F01">
        <w:rPr>
          <w:rStyle w:val="Bodytext300"/>
          <w:rFonts w:ascii="Microsoft Uighur" w:hAnsi="Microsoft Uighur" w:cs="B Nazanin" w:hint="cs"/>
          <w:sz w:val="28"/>
          <w:szCs w:val="28"/>
          <w:rtl/>
          <w:lang w:bidi="fa-IR"/>
        </w:rPr>
        <w:t xml:space="preserve">، </w:t>
      </w:r>
      <w:r w:rsidRPr="001D4F01">
        <w:rPr>
          <w:rStyle w:val="Bodytext300"/>
          <w:rFonts w:ascii="Microsoft Uighur" w:hAnsi="Microsoft Uighur" w:cs="B Nazanin"/>
          <w:sz w:val="28"/>
          <w:szCs w:val="28"/>
          <w:rtl/>
          <w:lang w:bidi="fa-IR"/>
        </w:rPr>
        <w:t>سرمایه م</w:t>
      </w:r>
      <w:r w:rsidR="001D4F01">
        <w:rPr>
          <w:rStyle w:val="Bodytext300"/>
          <w:rFonts w:ascii="Microsoft Uighur" w:hAnsi="Microsoft Uighur" w:cs="B Nazanin" w:hint="cs"/>
          <w:sz w:val="28"/>
          <w:szCs w:val="28"/>
          <w:rtl/>
          <w:lang w:bidi="fa-IR"/>
        </w:rPr>
        <w:t>ت</w:t>
      </w:r>
      <w:r w:rsidRPr="001D4F01">
        <w:rPr>
          <w:rStyle w:val="Bodytext300"/>
          <w:rFonts w:ascii="Microsoft Uighur" w:hAnsi="Microsoft Uighur" w:cs="B Nazanin"/>
          <w:sz w:val="28"/>
          <w:szCs w:val="28"/>
          <w:rtl/>
          <w:lang w:bidi="fa-IR"/>
        </w:rPr>
        <w:t>قا</w:t>
      </w:r>
      <w:r w:rsidR="001D4F01">
        <w:rPr>
          <w:rStyle w:val="Bodytext300"/>
          <w:rFonts w:ascii="Microsoft Uighur" w:hAnsi="Microsoft Uighur" w:cs="B Nazanin" w:hint="cs"/>
          <w:sz w:val="28"/>
          <w:szCs w:val="28"/>
          <w:rtl/>
          <w:lang w:bidi="fa-IR"/>
        </w:rPr>
        <w:t>ض</w:t>
      </w:r>
      <w:r w:rsidRPr="001D4F01">
        <w:rPr>
          <w:rStyle w:val="Bodytext300"/>
          <w:rFonts w:ascii="Microsoft Uighur" w:hAnsi="Microsoft Uighur" w:cs="B Nazanin"/>
          <w:sz w:val="28"/>
          <w:szCs w:val="28"/>
          <w:rtl/>
          <w:lang w:bidi="fa-IR"/>
        </w:rPr>
        <w:t>ی و قابلیت نقدشوندگی آن</w:t>
      </w:r>
      <w:r w:rsidR="001D4F01">
        <w:rPr>
          <w:rStyle w:val="Bodytext300"/>
          <w:rFonts w:ascii="Microsoft Uighur" w:hAnsi="Microsoft Uighur" w:cs="B Nazanin" w:hint="cs"/>
          <w:sz w:val="28"/>
          <w:szCs w:val="28"/>
          <w:rtl/>
          <w:lang w:bidi="fa-IR"/>
        </w:rPr>
        <w:t xml:space="preserve">، </w:t>
      </w:r>
      <w:r w:rsidRPr="001D4F01">
        <w:rPr>
          <w:rStyle w:val="Bodytext300"/>
          <w:rFonts w:ascii="Microsoft Uighur" w:hAnsi="Microsoft Uighur" w:cs="B Nazanin"/>
          <w:sz w:val="28"/>
          <w:szCs w:val="28"/>
          <w:rtl/>
          <w:lang w:bidi="fa-IR"/>
        </w:rPr>
        <w:t>شرایط محیط بیرونی و عمومی اقتصاد</w:t>
      </w:r>
      <w:r w:rsidR="001D4F01">
        <w:rPr>
          <w:rStyle w:val="Bodytext300"/>
          <w:rFonts w:ascii="Microsoft Uighur" w:hAnsi="Microsoft Uighur" w:cs="B Nazanin" w:hint="cs"/>
          <w:sz w:val="28"/>
          <w:szCs w:val="28"/>
          <w:rtl/>
          <w:lang w:bidi="fa-IR"/>
        </w:rPr>
        <w:t xml:space="preserve">، </w:t>
      </w:r>
      <w:r w:rsidR="001D4F01">
        <w:rPr>
          <w:rStyle w:val="Bodytext300"/>
          <w:rFonts w:ascii="Microsoft Uighur" w:hAnsi="Microsoft Uighur" w:cs="B Nazanin"/>
          <w:sz w:val="28"/>
          <w:szCs w:val="28"/>
          <w:rtl/>
          <w:lang w:bidi="fa-IR"/>
        </w:rPr>
        <w:t>وثیقه</w:t>
      </w:r>
      <w:r w:rsidR="001D4F01">
        <w:rPr>
          <w:rStyle w:val="Bodytext300"/>
          <w:rFonts w:ascii="Microsoft Uighur" w:hAnsi="Microsoft Uighur" w:cs="B Nazanin" w:hint="cs"/>
          <w:sz w:val="28"/>
          <w:szCs w:val="28"/>
          <w:rtl/>
          <w:lang w:bidi="fa-IR"/>
        </w:rPr>
        <w:t>.</w:t>
      </w:r>
    </w:p>
    <w:p w14:paraId="2CC910DD" w14:textId="77777777" w:rsidR="0092750E" w:rsidRPr="001D4F01" w:rsidRDefault="00E433A8" w:rsidP="001D4F01">
      <w:pPr>
        <w:pStyle w:val="Bodytext301"/>
        <w:spacing w:after="0" w:line="326" w:lineRule="auto"/>
        <w:ind w:firstLine="0"/>
        <w:jc w:val="both"/>
        <w:rPr>
          <w:rFonts w:ascii="Times New Roman" w:hAnsi="Times New Roman" w:cs="B Nazanin"/>
          <w:b w:val="0"/>
          <w:bCs w:val="0"/>
          <w:sz w:val="28"/>
          <w:szCs w:val="28"/>
          <w:rtl/>
          <w:lang w:bidi="fa-IR"/>
        </w:rPr>
      </w:pPr>
      <w:r w:rsidRPr="001D4F01">
        <w:rPr>
          <w:rStyle w:val="Bodytext300"/>
          <w:rFonts w:ascii="Microsoft Uighur" w:hAnsi="Microsoft Uighur" w:cs="B Nazanin"/>
          <w:sz w:val="28"/>
          <w:szCs w:val="28"/>
          <w:rtl/>
          <w:lang w:bidi="fa-IR"/>
        </w:rPr>
        <w:t>بنابراین بانک علاقمند است که متقاضی تسهیلات</w:t>
      </w:r>
      <w:r w:rsidR="001D4F01">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درستکار، سلیم</w:t>
      </w:r>
      <w:r w:rsidR="001D4F01">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خوش</w:t>
      </w:r>
      <w:r w:rsidR="001D4F01">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قول و از نظر فعالیت</w:t>
      </w:r>
      <w:r w:rsidR="001D4F01">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های تجاری و صلاحیت</w:t>
      </w:r>
      <w:r w:rsidR="001D4F01">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های حرفه</w:t>
      </w:r>
      <w:r w:rsidR="001D4F01">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ای موفق</w:t>
      </w:r>
      <w:r w:rsidR="001D4F01">
        <w:rPr>
          <w:rStyle w:val="Bodytext300"/>
          <w:rFonts w:ascii="Microsoft Uighur" w:hAnsi="Microsoft Uighur" w:cs="B Nazanin" w:hint="cs"/>
          <w:sz w:val="28"/>
          <w:szCs w:val="28"/>
          <w:rtl/>
          <w:lang w:bidi="fa-IR"/>
        </w:rPr>
        <w:t xml:space="preserve"> و</w:t>
      </w:r>
      <w:r w:rsidRPr="001D4F01">
        <w:rPr>
          <w:rStyle w:val="Bodytext300"/>
          <w:rFonts w:ascii="Microsoft Uighur" w:hAnsi="Microsoft Uighur" w:cs="B Nazanin"/>
          <w:sz w:val="28"/>
          <w:szCs w:val="28"/>
          <w:rtl/>
          <w:lang w:bidi="fa-IR"/>
        </w:rPr>
        <w:t xml:space="preserve"> از نظر مالی از وضعیت مناسبی برخوردار باشد</w:t>
      </w:r>
      <w:r w:rsidR="001D4F01">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w:t>
      </w:r>
    </w:p>
    <w:p w14:paraId="3898C401" w14:textId="77777777" w:rsidR="0092750E" w:rsidRPr="000F7E76" w:rsidRDefault="00E433A8">
      <w:pPr>
        <w:pStyle w:val="Bodytext301"/>
        <w:spacing w:after="0" w:line="326" w:lineRule="auto"/>
        <w:ind w:firstLine="340"/>
        <w:jc w:val="both"/>
        <w:rPr>
          <w:rFonts w:ascii="Times New Roman" w:hAnsi="Times New Roman" w:cs="B Nazanin"/>
          <w:b w:val="0"/>
          <w:bCs w:val="0"/>
          <w:sz w:val="28"/>
          <w:szCs w:val="28"/>
          <w:rtl/>
          <w:lang w:bidi="fa-IR"/>
        </w:rPr>
      </w:pPr>
      <w:r w:rsidRPr="000F7E76">
        <w:rPr>
          <w:rStyle w:val="Bodytext300"/>
          <w:rFonts w:ascii="Microsoft Uighur" w:hAnsi="Microsoft Uighur" w:cs="B Nazanin"/>
          <w:b/>
          <w:bCs/>
          <w:sz w:val="28"/>
          <w:szCs w:val="28"/>
          <w:rtl/>
          <w:lang w:bidi="fa-IR"/>
        </w:rPr>
        <w:t xml:space="preserve">انواع وثایق </w:t>
      </w:r>
    </w:p>
    <w:p w14:paraId="57A42C69" w14:textId="77777777" w:rsidR="0092750E" w:rsidRPr="001D4F01" w:rsidRDefault="00E433A8" w:rsidP="00A2620B">
      <w:pPr>
        <w:pStyle w:val="Bodytext301"/>
        <w:spacing w:after="0" w:line="312" w:lineRule="auto"/>
        <w:ind w:firstLine="0"/>
        <w:jc w:val="both"/>
        <w:rPr>
          <w:rFonts w:ascii="Times New Roman" w:hAnsi="Times New Roman" w:cs="B Nazanin"/>
          <w:b w:val="0"/>
          <w:bCs w:val="0"/>
          <w:sz w:val="28"/>
          <w:szCs w:val="28"/>
          <w:rtl/>
          <w:lang w:bidi="fa-IR"/>
        </w:rPr>
      </w:pPr>
      <w:r w:rsidRPr="001D4F01">
        <w:rPr>
          <w:rStyle w:val="Bodytext300"/>
          <w:rFonts w:ascii="Microsoft Uighur" w:hAnsi="Microsoft Uighur" w:cs="B Nazanin"/>
          <w:sz w:val="28"/>
          <w:szCs w:val="28"/>
          <w:rtl/>
          <w:lang w:bidi="fa-IR"/>
        </w:rPr>
        <w:t>وثیقه از نظر نوع عبارتست از کلیه اموال، اعم از املاک</w:t>
      </w:r>
      <w:r w:rsidR="00A2620B">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اشیاء</w:t>
      </w:r>
      <w:r w:rsidR="00A2620B">
        <w:rPr>
          <w:rStyle w:val="Bodytext300"/>
          <w:rFonts w:ascii="Microsoft Uighur" w:hAnsi="Microsoft Uighur" w:cs="B Nazanin" w:hint="cs"/>
          <w:sz w:val="28"/>
          <w:szCs w:val="28"/>
          <w:rtl/>
          <w:lang w:bidi="fa-IR"/>
        </w:rPr>
        <w:t>،</w:t>
      </w:r>
      <w:r w:rsidR="00A2620B">
        <w:rPr>
          <w:rStyle w:val="Bodytext300"/>
          <w:rFonts w:ascii="Microsoft Uighur" w:hAnsi="Microsoft Uighur" w:cs="B Nazanin"/>
          <w:sz w:val="28"/>
          <w:szCs w:val="28"/>
          <w:rtl/>
          <w:lang w:bidi="fa-IR"/>
        </w:rPr>
        <w:t xml:space="preserve"> اجناس</w:t>
      </w:r>
      <w:r w:rsidRPr="001D4F01">
        <w:rPr>
          <w:rStyle w:val="Bodytext300"/>
          <w:rFonts w:ascii="Microsoft Uighur" w:hAnsi="Microsoft Uighur" w:cs="B Nazanin"/>
          <w:sz w:val="28"/>
          <w:szCs w:val="28"/>
          <w:rtl/>
          <w:lang w:bidi="fa-IR"/>
        </w:rPr>
        <w:t>(کالا) و اس</w:t>
      </w:r>
      <w:r w:rsidR="00A2620B">
        <w:rPr>
          <w:rStyle w:val="Bodytext300"/>
          <w:rFonts w:ascii="Microsoft Uighur" w:hAnsi="Microsoft Uighur" w:cs="B Nazanin" w:hint="cs"/>
          <w:sz w:val="28"/>
          <w:szCs w:val="28"/>
          <w:rtl/>
          <w:lang w:bidi="fa-IR"/>
        </w:rPr>
        <w:t>ب</w:t>
      </w:r>
      <w:r w:rsidRPr="001D4F01">
        <w:rPr>
          <w:rStyle w:val="Bodytext300"/>
          <w:rFonts w:ascii="Microsoft Uighur" w:hAnsi="Microsoft Uighur" w:cs="B Nazanin"/>
          <w:sz w:val="28"/>
          <w:szCs w:val="28"/>
          <w:rtl/>
          <w:lang w:bidi="fa-IR"/>
        </w:rPr>
        <w:t>ا</w:t>
      </w:r>
      <w:r w:rsidR="00A2620B">
        <w:rPr>
          <w:rStyle w:val="Bodytext300"/>
          <w:rFonts w:ascii="Microsoft Uighur" w:hAnsi="Microsoft Uighur" w:cs="B Nazanin" w:hint="cs"/>
          <w:sz w:val="28"/>
          <w:szCs w:val="28"/>
          <w:rtl/>
          <w:lang w:bidi="fa-IR"/>
        </w:rPr>
        <w:t>ب</w:t>
      </w:r>
      <w:r w:rsidR="00A2620B">
        <w:rPr>
          <w:rStyle w:val="Bodytext300"/>
          <w:rFonts w:ascii="Microsoft Uighur" w:hAnsi="Microsoft Uighur" w:cs="B Nazanin"/>
          <w:sz w:val="28"/>
          <w:szCs w:val="28"/>
          <w:rtl/>
          <w:lang w:bidi="fa-IR"/>
        </w:rPr>
        <w:t xml:space="preserve">ی که دارای ارزش مادی </w:t>
      </w:r>
      <w:r w:rsidR="00A2620B">
        <w:rPr>
          <w:rStyle w:val="Bodytext300"/>
          <w:rFonts w:ascii="Microsoft Uighur" w:hAnsi="Microsoft Uighur" w:cs="B Nazanin" w:hint="cs"/>
          <w:sz w:val="28"/>
          <w:szCs w:val="28"/>
          <w:rtl/>
          <w:lang w:bidi="fa-IR"/>
        </w:rPr>
        <w:t>فعلی</w:t>
      </w:r>
      <w:r w:rsidRPr="001D4F01">
        <w:rPr>
          <w:rStyle w:val="Bodytext300"/>
          <w:rFonts w:ascii="Microsoft Uighur" w:hAnsi="Microsoft Uighur" w:cs="B Nazanin"/>
          <w:sz w:val="28"/>
          <w:szCs w:val="28"/>
          <w:rtl/>
          <w:lang w:bidi="fa-IR"/>
        </w:rPr>
        <w:t xml:space="preserve"> و آینده بوده و همچنین اس</w:t>
      </w:r>
      <w:r w:rsidR="00A2620B">
        <w:rPr>
          <w:rStyle w:val="Bodytext300"/>
          <w:rFonts w:ascii="Microsoft Uighur" w:hAnsi="Microsoft Uighur" w:cs="B Nazanin" w:hint="cs"/>
          <w:sz w:val="28"/>
          <w:szCs w:val="28"/>
          <w:rtl/>
          <w:lang w:bidi="fa-IR"/>
        </w:rPr>
        <w:t>ن</w:t>
      </w:r>
      <w:r w:rsidRPr="001D4F01">
        <w:rPr>
          <w:rStyle w:val="Bodytext300"/>
          <w:rFonts w:ascii="Microsoft Uighur" w:hAnsi="Microsoft Uighur" w:cs="B Nazanin"/>
          <w:sz w:val="28"/>
          <w:szCs w:val="28"/>
          <w:rtl/>
          <w:lang w:bidi="fa-IR"/>
        </w:rPr>
        <w:t>اد</w:t>
      </w:r>
      <w:r w:rsidR="00A2620B">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اعم از رسمی، تجاری و عادی که م</w:t>
      </w:r>
      <w:r w:rsidR="00A2620B">
        <w:rPr>
          <w:rStyle w:val="Bodytext300"/>
          <w:rFonts w:ascii="Microsoft Uighur" w:hAnsi="Microsoft Uighur" w:cs="B Nazanin" w:hint="cs"/>
          <w:sz w:val="28"/>
          <w:szCs w:val="28"/>
          <w:rtl/>
          <w:lang w:bidi="fa-IR"/>
        </w:rPr>
        <w:t>ب</w:t>
      </w:r>
      <w:r w:rsidRPr="001D4F01">
        <w:rPr>
          <w:rStyle w:val="Bodytext300"/>
          <w:rFonts w:ascii="Microsoft Uighur" w:hAnsi="Microsoft Uighur" w:cs="B Nazanin"/>
          <w:sz w:val="28"/>
          <w:szCs w:val="28"/>
          <w:rtl/>
          <w:lang w:bidi="fa-IR"/>
        </w:rPr>
        <w:t>ین قبول تعهد و تنفیذ حقوق بانک از طرف مشتری یا اشخاص ثالت باشد</w:t>
      </w:r>
      <w:r w:rsidR="00A2620B">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و</w:t>
      </w:r>
      <w:r w:rsidR="00A2620B">
        <w:rPr>
          <w:rStyle w:val="Bodytext300"/>
          <w:rFonts w:ascii="Microsoft Uighur" w:hAnsi="Microsoft Uighur" w:cs="B Nazanin" w:hint="cs"/>
          <w:sz w:val="28"/>
          <w:szCs w:val="28"/>
          <w:rtl/>
          <w:lang w:bidi="fa-IR"/>
        </w:rPr>
        <w:t>ث</w:t>
      </w:r>
      <w:r w:rsidRPr="001D4F01">
        <w:rPr>
          <w:rStyle w:val="Bodytext300"/>
          <w:rFonts w:ascii="Microsoft Uighur" w:hAnsi="Microsoft Uighur" w:cs="B Nazanin"/>
          <w:sz w:val="28"/>
          <w:szCs w:val="28"/>
          <w:rtl/>
          <w:lang w:bidi="fa-IR"/>
        </w:rPr>
        <w:t xml:space="preserve">ایق به دو </w:t>
      </w:r>
      <w:r w:rsidR="00A2620B">
        <w:rPr>
          <w:rStyle w:val="Bodytext300"/>
          <w:rFonts w:ascii="Microsoft Uighur" w:hAnsi="Microsoft Uighur" w:cs="B Nazanin" w:hint="cs"/>
          <w:sz w:val="28"/>
          <w:szCs w:val="28"/>
          <w:rtl/>
          <w:lang w:bidi="fa-IR"/>
        </w:rPr>
        <w:t>دسته</w:t>
      </w:r>
      <w:r w:rsidRPr="001D4F01">
        <w:rPr>
          <w:rStyle w:val="Bodytext300"/>
          <w:rFonts w:ascii="Microsoft Uighur" w:hAnsi="Microsoft Uighur" w:cs="B Nazanin"/>
          <w:sz w:val="28"/>
          <w:szCs w:val="28"/>
          <w:rtl/>
          <w:lang w:bidi="fa-IR"/>
        </w:rPr>
        <w:t xml:space="preserve"> اموال و اس</w:t>
      </w:r>
      <w:r w:rsidR="00A2620B">
        <w:rPr>
          <w:rStyle w:val="Bodytext300"/>
          <w:rFonts w:ascii="Microsoft Uighur" w:hAnsi="Microsoft Uighur" w:cs="B Nazanin" w:hint="cs"/>
          <w:sz w:val="28"/>
          <w:szCs w:val="28"/>
          <w:rtl/>
          <w:lang w:bidi="fa-IR"/>
        </w:rPr>
        <w:t>ن</w:t>
      </w:r>
      <w:r w:rsidRPr="001D4F01">
        <w:rPr>
          <w:rStyle w:val="Bodytext300"/>
          <w:rFonts w:ascii="Microsoft Uighur" w:hAnsi="Microsoft Uighur" w:cs="B Nazanin"/>
          <w:sz w:val="28"/>
          <w:szCs w:val="28"/>
          <w:rtl/>
          <w:lang w:bidi="fa-IR"/>
        </w:rPr>
        <w:t>اد طبقه</w:t>
      </w:r>
      <w:r w:rsidR="00A2620B">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بندی می</w:t>
      </w:r>
      <w:r w:rsidR="00A2620B">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 xml:space="preserve">شود. </w:t>
      </w:r>
    </w:p>
    <w:p w14:paraId="50488E03" w14:textId="77777777" w:rsidR="0092750E" w:rsidRPr="001D4F01" w:rsidRDefault="00E433A8" w:rsidP="004A251B">
      <w:pPr>
        <w:pStyle w:val="Bodytext301"/>
        <w:numPr>
          <w:ilvl w:val="0"/>
          <w:numId w:val="47"/>
        </w:numPr>
        <w:spacing w:after="0" w:line="305" w:lineRule="auto"/>
        <w:jc w:val="both"/>
        <w:rPr>
          <w:rFonts w:ascii="Times New Roman" w:hAnsi="Times New Roman" w:cs="B Nazanin"/>
          <w:b w:val="0"/>
          <w:bCs w:val="0"/>
          <w:sz w:val="28"/>
          <w:szCs w:val="28"/>
          <w:rtl/>
          <w:lang w:bidi="fa-IR"/>
        </w:rPr>
      </w:pPr>
      <w:r w:rsidRPr="001D4F01">
        <w:rPr>
          <w:rStyle w:val="Bodytext300"/>
          <w:rFonts w:ascii="Microsoft Uighur" w:hAnsi="Microsoft Uighur" w:cs="B Nazanin"/>
          <w:sz w:val="28"/>
          <w:szCs w:val="28"/>
          <w:rtl/>
          <w:lang w:bidi="fa-IR"/>
        </w:rPr>
        <w:t>اموال</w:t>
      </w:r>
      <w:r w:rsidR="00485E14">
        <w:rPr>
          <w:rStyle w:val="Bodytext300"/>
          <w:rFonts w:ascii="Microsoft Uighur" w:hAnsi="Microsoft Uighur" w:cs="B Nazanin" w:hint="cs"/>
          <w:sz w:val="28"/>
          <w:szCs w:val="28"/>
          <w:rtl/>
          <w:lang w:bidi="fa-IR"/>
        </w:rPr>
        <w:t xml:space="preserve">: </w:t>
      </w:r>
      <w:r w:rsidRPr="001D4F01">
        <w:rPr>
          <w:rStyle w:val="Bodytext300"/>
          <w:rFonts w:ascii="Microsoft Uighur" w:hAnsi="Microsoft Uighur" w:cs="B Nazanin"/>
          <w:sz w:val="28"/>
          <w:szCs w:val="28"/>
          <w:rtl/>
          <w:lang w:bidi="fa-IR"/>
        </w:rPr>
        <w:t xml:space="preserve"> اموال جنبه تره</w:t>
      </w:r>
      <w:r w:rsidR="00485E14">
        <w:rPr>
          <w:rStyle w:val="Bodytext300"/>
          <w:rFonts w:ascii="Microsoft Uighur" w:hAnsi="Microsoft Uighur" w:cs="B Nazanin" w:hint="cs"/>
          <w:sz w:val="28"/>
          <w:szCs w:val="28"/>
          <w:rtl/>
          <w:lang w:bidi="fa-IR"/>
        </w:rPr>
        <w:t>ین</w:t>
      </w:r>
      <w:r w:rsidRPr="001D4F01">
        <w:rPr>
          <w:rStyle w:val="Bodytext300"/>
          <w:rFonts w:ascii="Microsoft Uighur" w:hAnsi="Microsoft Uighur" w:cs="B Nazanin"/>
          <w:sz w:val="28"/>
          <w:szCs w:val="28"/>
          <w:rtl/>
          <w:lang w:bidi="fa-IR"/>
        </w:rPr>
        <w:t>ی دارند و به معنی مفهوم مال عینی است</w:t>
      </w:r>
      <w:r w:rsidR="00485E1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شامل</w:t>
      </w:r>
      <w:r w:rsidR="00485E1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اموال منقول و غیر منقول</w:t>
      </w:r>
      <w:r w:rsidR="00485E1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w:t>
      </w:r>
    </w:p>
    <w:p w14:paraId="0A7CE914" w14:textId="77777777" w:rsidR="0092750E" w:rsidRPr="001D4F01" w:rsidRDefault="00E433A8" w:rsidP="00485E14">
      <w:pPr>
        <w:pStyle w:val="Bodytext301"/>
        <w:spacing w:after="0" w:line="305" w:lineRule="auto"/>
        <w:ind w:firstLine="0"/>
        <w:jc w:val="both"/>
        <w:rPr>
          <w:rFonts w:ascii="Times New Roman" w:hAnsi="Times New Roman" w:cs="B Nazanin"/>
          <w:b w:val="0"/>
          <w:bCs w:val="0"/>
          <w:sz w:val="28"/>
          <w:szCs w:val="28"/>
          <w:rtl/>
          <w:lang w:bidi="fa-IR"/>
        </w:rPr>
      </w:pPr>
      <w:r w:rsidRPr="001D4F01">
        <w:rPr>
          <w:rStyle w:val="Bodytext300"/>
          <w:rFonts w:ascii="Microsoft Uighur" w:hAnsi="Microsoft Uighur" w:cs="B Nazanin"/>
          <w:sz w:val="28"/>
          <w:szCs w:val="28"/>
          <w:rtl/>
          <w:lang w:bidi="fa-IR"/>
        </w:rPr>
        <w:t>م</w:t>
      </w:r>
      <w:r w:rsidR="00485E14">
        <w:rPr>
          <w:rStyle w:val="Bodytext300"/>
          <w:rFonts w:ascii="Microsoft Uighur" w:hAnsi="Microsoft Uighur" w:cs="B Nazanin" w:hint="cs"/>
          <w:sz w:val="28"/>
          <w:szCs w:val="28"/>
          <w:rtl/>
          <w:lang w:bidi="fa-IR"/>
        </w:rPr>
        <w:t>نظ</w:t>
      </w:r>
      <w:r w:rsidRPr="001D4F01">
        <w:rPr>
          <w:rStyle w:val="Bodytext300"/>
          <w:rFonts w:ascii="Microsoft Uighur" w:hAnsi="Microsoft Uighur" w:cs="B Nazanin"/>
          <w:sz w:val="28"/>
          <w:szCs w:val="28"/>
          <w:rtl/>
          <w:lang w:bidi="fa-IR"/>
        </w:rPr>
        <w:t>ور از م</w:t>
      </w:r>
      <w:r w:rsidR="00485E14">
        <w:rPr>
          <w:rStyle w:val="Bodytext300"/>
          <w:rFonts w:ascii="Microsoft Uighur" w:hAnsi="Microsoft Uighur" w:cs="B Nazanin" w:hint="cs"/>
          <w:sz w:val="28"/>
          <w:szCs w:val="28"/>
          <w:rtl/>
          <w:lang w:bidi="fa-IR"/>
        </w:rPr>
        <w:t>ن</w:t>
      </w:r>
      <w:r w:rsidRPr="001D4F01">
        <w:rPr>
          <w:rStyle w:val="Bodytext300"/>
          <w:rFonts w:ascii="Microsoft Uighur" w:hAnsi="Microsoft Uighur" w:cs="B Nazanin"/>
          <w:sz w:val="28"/>
          <w:szCs w:val="28"/>
          <w:rtl/>
          <w:lang w:bidi="fa-IR"/>
        </w:rPr>
        <w:t>قول و غیر م</w:t>
      </w:r>
      <w:r w:rsidR="00485E14">
        <w:rPr>
          <w:rStyle w:val="Bodytext300"/>
          <w:rFonts w:ascii="Microsoft Uighur" w:hAnsi="Microsoft Uighur" w:cs="B Nazanin" w:hint="cs"/>
          <w:sz w:val="28"/>
          <w:szCs w:val="28"/>
          <w:rtl/>
          <w:lang w:bidi="fa-IR"/>
        </w:rPr>
        <w:t>نق</w:t>
      </w:r>
      <w:r w:rsidRPr="001D4F01">
        <w:rPr>
          <w:rStyle w:val="Bodytext300"/>
          <w:rFonts w:ascii="Microsoft Uighur" w:hAnsi="Microsoft Uighur" w:cs="B Nazanin"/>
          <w:sz w:val="28"/>
          <w:szCs w:val="28"/>
          <w:rtl/>
          <w:lang w:bidi="fa-IR"/>
        </w:rPr>
        <w:t>ول، سهولت قابلیت انتقال و جابجایی می</w:t>
      </w:r>
      <w:r w:rsidR="00485E14">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باشد. بنابراین اموال منقول</w:t>
      </w:r>
      <w:r w:rsidR="00485E1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اموالی است که به سهولت قابلیت جابجایی داشته و عینا</w:t>
      </w:r>
      <w:r w:rsidR="00485E1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قابل قبض و اقباض باشد </w:t>
      </w:r>
      <w:r w:rsidR="00485E1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وجه</w:t>
      </w:r>
      <w:r w:rsidR="00485E14">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نقد</w:t>
      </w:r>
      <w:r w:rsidR="00485E1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اوراق بهادار،</w:t>
      </w:r>
      <w:r w:rsidR="00485E14">
        <w:rPr>
          <w:rStyle w:val="Bodytext300"/>
          <w:rFonts w:ascii="Microsoft Uighur" w:hAnsi="Microsoft Uighur" w:cs="B Nazanin" w:hint="cs"/>
          <w:sz w:val="28"/>
          <w:szCs w:val="28"/>
          <w:rtl/>
          <w:lang w:bidi="fa-IR"/>
        </w:rPr>
        <w:t xml:space="preserve"> </w:t>
      </w:r>
      <w:r w:rsidRPr="001D4F01">
        <w:rPr>
          <w:rStyle w:val="Bodytext300"/>
          <w:rFonts w:ascii="Microsoft Uighur" w:hAnsi="Microsoft Uighur" w:cs="B Nazanin"/>
          <w:sz w:val="28"/>
          <w:szCs w:val="28"/>
          <w:rtl/>
          <w:lang w:bidi="fa-IR"/>
        </w:rPr>
        <w:t>کالا</w:t>
      </w:r>
      <w:r w:rsidR="00485E1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جواهرات</w:t>
      </w:r>
      <w:r w:rsidR="00485E1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وسایل کار</w:t>
      </w:r>
      <w:r w:rsidR="00485E1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ماشین</w:t>
      </w:r>
      <w:r w:rsidR="00485E14">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آلات</w:t>
      </w:r>
      <w:r w:rsidR="00485E1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کشتی</w:t>
      </w:r>
      <w:r w:rsidR="00485E1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هواپیما و...</w:t>
      </w:r>
      <w:r w:rsidR="00485E1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w:t>
      </w:r>
    </w:p>
    <w:p w14:paraId="75064B86" w14:textId="77777777" w:rsidR="0092750E" w:rsidRPr="001D4F01" w:rsidRDefault="00E433A8" w:rsidP="00485E14">
      <w:pPr>
        <w:pStyle w:val="Bodytext301"/>
        <w:spacing w:after="0" w:line="305" w:lineRule="auto"/>
        <w:ind w:firstLine="0"/>
        <w:jc w:val="both"/>
        <w:rPr>
          <w:rFonts w:ascii="Times New Roman" w:hAnsi="Times New Roman" w:cs="B Nazanin"/>
          <w:b w:val="0"/>
          <w:bCs w:val="0"/>
          <w:sz w:val="28"/>
          <w:szCs w:val="28"/>
          <w:rtl/>
          <w:lang w:bidi="fa-IR"/>
        </w:rPr>
      </w:pPr>
      <w:r w:rsidRPr="001D4F01">
        <w:rPr>
          <w:rStyle w:val="Bodytext300"/>
          <w:rFonts w:ascii="Microsoft Uighur" w:hAnsi="Microsoft Uighur" w:cs="B Nazanin"/>
          <w:sz w:val="28"/>
          <w:szCs w:val="28"/>
          <w:rtl/>
          <w:lang w:bidi="fa-IR"/>
        </w:rPr>
        <w:t>اموال غیرمنقول</w:t>
      </w:r>
      <w:r w:rsidR="00485E1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عبارت از اموال مادی است که به دلیل </w:t>
      </w:r>
      <w:r w:rsidR="00485E14">
        <w:rPr>
          <w:rStyle w:val="Bodytext300"/>
          <w:rFonts w:ascii="Microsoft Uighur" w:hAnsi="Microsoft Uighur" w:cs="B Nazanin" w:hint="cs"/>
          <w:sz w:val="28"/>
          <w:szCs w:val="28"/>
          <w:rtl/>
          <w:lang w:bidi="fa-IR"/>
        </w:rPr>
        <w:t>ذات</w:t>
      </w:r>
      <w:r w:rsidRPr="001D4F01">
        <w:rPr>
          <w:rStyle w:val="Bodytext300"/>
          <w:rFonts w:ascii="Microsoft Uighur" w:hAnsi="Microsoft Uighur" w:cs="B Nazanin"/>
          <w:sz w:val="28"/>
          <w:szCs w:val="28"/>
          <w:rtl/>
          <w:lang w:bidi="fa-IR"/>
        </w:rPr>
        <w:t>ی و بنیانی آن</w:t>
      </w:r>
      <w:r w:rsidR="00485E14">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ها که عمدتا</w:t>
      </w:r>
      <w:r w:rsidR="00485E1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ناشی از وابستگی آن به زمین باشد</w:t>
      </w:r>
      <w:r w:rsidR="00485E14">
        <w:rPr>
          <w:rStyle w:val="Bodytext300"/>
          <w:rFonts w:ascii="Microsoft Uighur" w:hAnsi="Microsoft Uighur" w:cs="B Nazanin" w:hint="cs"/>
          <w:sz w:val="28"/>
          <w:szCs w:val="28"/>
          <w:rtl/>
          <w:lang w:bidi="fa-IR"/>
        </w:rPr>
        <w:t xml:space="preserve">، </w:t>
      </w:r>
      <w:r w:rsidRPr="001D4F01">
        <w:rPr>
          <w:rStyle w:val="Bodytext300"/>
          <w:rFonts w:ascii="Microsoft Uighur" w:hAnsi="Microsoft Uighur" w:cs="B Nazanin"/>
          <w:sz w:val="28"/>
          <w:szCs w:val="28"/>
          <w:rtl/>
          <w:lang w:bidi="fa-IR"/>
        </w:rPr>
        <w:t>عملا</w:t>
      </w:r>
      <w:r w:rsidR="00485E1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قابل ا</w:t>
      </w:r>
      <w:r w:rsidR="00485E14">
        <w:rPr>
          <w:rStyle w:val="Bodytext300"/>
          <w:rFonts w:ascii="Microsoft Uighur" w:hAnsi="Microsoft Uighur" w:cs="B Nazanin" w:hint="cs"/>
          <w:sz w:val="28"/>
          <w:szCs w:val="28"/>
          <w:rtl/>
          <w:lang w:bidi="fa-IR"/>
        </w:rPr>
        <w:t>ن</w:t>
      </w:r>
      <w:r w:rsidRPr="001D4F01">
        <w:rPr>
          <w:rStyle w:val="Bodytext300"/>
          <w:rFonts w:ascii="Microsoft Uighur" w:hAnsi="Microsoft Uighur" w:cs="B Nazanin"/>
          <w:sz w:val="28"/>
          <w:szCs w:val="28"/>
          <w:rtl/>
          <w:lang w:bidi="fa-IR"/>
        </w:rPr>
        <w:t xml:space="preserve">تقال نبوده و </w:t>
      </w:r>
      <w:r w:rsidR="00485E14">
        <w:rPr>
          <w:rStyle w:val="Bodytext300"/>
          <w:rFonts w:ascii="Microsoft Uighur" w:hAnsi="Microsoft Uighur" w:cs="B Nazanin" w:hint="cs"/>
          <w:sz w:val="28"/>
          <w:szCs w:val="28"/>
          <w:rtl/>
          <w:lang w:bidi="fa-IR"/>
        </w:rPr>
        <w:t>ی</w:t>
      </w:r>
      <w:r w:rsidRPr="001D4F01">
        <w:rPr>
          <w:rStyle w:val="Bodytext300"/>
          <w:rFonts w:ascii="Microsoft Uighur" w:hAnsi="Microsoft Uighur" w:cs="B Nazanin"/>
          <w:sz w:val="28"/>
          <w:szCs w:val="28"/>
          <w:rtl/>
          <w:lang w:bidi="fa-IR"/>
        </w:rPr>
        <w:t xml:space="preserve">ا انتقال آنها موجب تضییع ارزش </w:t>
      </w:r>
      <w:r w:rsidR="00485E14">
        <w:rPr>
          <w:rStyle w:val="Bodytext300"/>
          <w:rFonts w:ascii="Microsoft Uighur" w:hAnsi="Microsoft Uighur" w:cs="B Nazanin" w:hint="cs"/>
          <w:sz w:val="28"/>
          <w:szCs w:val="28"/>
          <w:rtl/>
          <w:lang w:bidi="fa-IR"/>
        </w:rPr>
        <w:t>ی</w:t>
      </w:r>
      <w:r w:rsidRPr="001D4F01">
        <w:rPr>
          <w:rStyle w:val="Bodytext300"/>
          <w:rFonts w:ascii="Microsoft Uighur" w:hAnsi="Microsoft Uighur" w:cs="B Nazanin"/>
          <w:sz w:val="28"/>
          <w:szCs w:val="28"/>
          <w:rtl/>
          <w:lang w:bidi="fa-IR"/>
        </w:rPr>
        <w:t>ا کیفیت آنها می</w:t>
      </w:r>
      <w:r w:rsidR="00485E14">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گردد. انواع اموال غیرمن</w:t>
      </w:r>
      <w:r w:rsidR="00485E14">
        <w:rPr>
          <w:rStyle w:val="Bodytext300"/>
          <w:rFonts w:ascii="Microsoft Uighur" w:hAnsi="Microsoft Uighur" w:cs="B Nazanin" w:hint="cs"/>
          <w:sz w:val="28"/>
          <w:szCs w:val="28"/>
          <w:rtl/>
          <w:lang w:bidi="fa-IR"/>
        </w:rPr>
        <w:t>ق</w:t>
      </w:r>
      <w:r w:rsidRPr="001D4F01">
        <w:rPr>
          <w:rStyle w:val="Bodytext300"/>
          <w:rFonts w:ascii="Microsoft Uighur" w:hAnsi="Microsoft Uighur" w:cs="B Nazanin"/>
          <w:sz w:val="28"/>
          <w:szCs w:val="28"/>
          <w:rtl/>
          <w:lang w:bidi="fa-IR"/>
        </w:rPr>
        <w:t>ول عبارتست از</w:t>
      </w:r>
      <w:r w:rsidR="00485E1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املاک </w:t>
      </w:r>
      <w:r w:rsidR="00485E1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خانه</w:t>
      </w:r>
      <w:r w:rsidR="00485E1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دفتر کار</w:t>
      </w:r>
      <w:r w:rsidR="00485E1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کارگاه و مستحدثات</w:t>
      </w:r>
      <w:r w:rsidR="00485E1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و منصوبات (ت</w:t>
      </w:r>
      <w:r w:rsidR="00485E14">
        <w:rPr>
          <w:rStyle w:val="Bodytext300"/>
          <w:rFonts w:ascii="Microsoft Uighur" w:hAnsi="Microsoft Uighur" w:cs="B Nazanin" w:hint="cs"/>
          <w:sz w:val="28"/>
          <w:szCs w:val="28"/>
          <w:rtl/>
          <w:lang w:bidi="fa-IR"/>
        </w:rPr>
        <w:t>أ</w:t>
      </w:r>
      <w:r w:rsidRPr="001D4F01">
        <w:rPr>
          <w:rStyle w:val="Bodytext300"/>
          <w:rFonts w:ascii="Microsoft Uighur" w:hAnsi="Microsoft Uighur" w:cs="B Nazanin"/>
          <w:sz w:val="28"/>
          <w:szCs w:val="28"/>
          <w:rtl/>
          <w:lang w:bidi="fa-IR"/>
        </w:rPr>
        <w:t>سیسات، ماشین</w:t>
      </w:r>
      <w:r w:rsidR="00485E14">
        <w:rPr>
          <w:rStyle w:val="Bodytext300"/>
          <w:rFonts w:ascii="Microsoft Uighur" w:hAnsi="Microsoft Uighur" w:cs="Calibri"/>
          <w:sz w:val="28"/>
          <w:szCs w:val="28"/>
          <w:rtl/>
          <w:lang w:bidi="fa-IR"/>
        </w:rPr>
        <w:softHyphen/>
      </w:r>
      <w:r w:rsidRPr="001D4F01">
        <w:rPr>
          <w:rStyle w:val="Bodytext300"/>
          <w:rFonts w:ascii="Microsoft Uighur" w:hAnsi="Microsoft Uighur" w:cs="B Nazanin"/>
          <w:sz w:val="28"/>
          <w:szCs w:val="28"/>
          <w:rtl/>
          <w:lang w:bidi="fa-IR"/>
        </w:rPr>
        <w:t xml:space="preserve">آلات و...) </w:t>
      </w:r>
    </w:p>
    <w:p w14:paraId="0D8C5AC7" w14:textId="14DF678B" w:rsidR="0092750E" w:rsidRPr="001D4F01" w:rsidRDefault="00E433A8" w:rsidP="004A251B">
      <w:pPr>
        <w:pStyle w:val="Bodytext301"/>
        <w:numPr>
          <w:ilvl w:val="0"/>
          <w:numId w:val="47"/>
        </w:numPr>
        <w:spacing w:after="0" w:line="305" w:lineRule="auto"/>
        <w:jc w:val="both"/>
        <w:rPr>
          <w:rFonts w:ascii="Times New Roman" w:hAnsi="Times New Roman" w:cs="B Nazanin"/>
          <w:b w:val="0"/>
          <w:bCs w:val="0"/>
          <w:sz w:val="28"/>
          <w:szCs w:val="28"/>
          <w:rtl/>
          <w:lang w:bidi="fa-IR"/>
        </w:rPr>
      </w:pPr>
      <w:r w:rsidRPr="001D4F01">
        <w:rPr>
          <w:rStyle w:val="Bodytext300"/>
          <w:rFonts w:ascii="Microsoft Uighur" w:hAnsi="Microsoft Uighur" w:cs="B Nazanin"/>
          <w:sz w:val="28"/>
          <w:szCs w:val="28"/>
          <w:rtl/>
          <w:lang w:bidi="fa-IR"/>
        </w:rPr>
        <w:lastRenderedPageBreak/>
        <w:t>اس</w:t>
      </w:r>
      <w:r w:rsidR="00485E14">
        <w:rPr>
          <w:rStyle w:val="Bodytext300"/>
          <w:rFonts w:ascii="Microsoft Uighur" w:hAnsi="Microsoft Uighur" w:cs="B Nazanin" w:hint="cs"/>
          <w:sz w:val="28"/>
          <w:szCs w:val="28"/>
          <w:rtl/>
          <w:lang w:bidi="fa-IR"/>
        </w:rPr>
        <w:t>ن</w:t>
      </w:r>
      <w:r w:rsidRPr="001D4F01">
        <w:rPr>
          <w:rStyle w:val="Bodytext300"/>
          <w:rFonts w:ascii="Microsoft Uighur" w:hAnsi="Microsoft Uighur" w:cs="B Nazanin"/>
          <w:sz w:val="28"/>
          <w:szCs w:val="28"/>
          <w:rtl/>
          <w:lang w:bidi="fa-IR"/>
        </w:rPr>
        <w:t>اد</w:t>
      </w:r>
      <w:r w:rsidR="00485E1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اس</w:t>
      </w:r>
      <w:r w:rsidR="00485E14">
        <w:rPr>
          <w:rStyle w:val="Bodytext300"/>
          <w:rFonts w:ascii="Microsoft Uighur" w:hAnsi="Microsoft Uighur" w:cs="B Nazanin" w:hint="cs"/>
          <w:sz w:val="28"/>
          <w:szCs w:val="28"/>
          <w:rtl/>
          <w:lang w:bidi="fa-IR"/>
        </w:rPr>
        <w:t>ن</w:t>
      </w:r>
      <w:r w:rsidR="00FD7FD3">
        <w:rPr>
          <w:rStyle w:val="Bodytext300"/>
          <w:rFonts w:ascii="Microsoft Uighur" w:hAnsi="Microsoft Uighur" w:cs="B Nazanin"/>
          <w:sz w:val="28"/>
          <w:szCs w:val="28"/>
          <w:rtl/>
          <w:lang w:bidi="fa-IR"/>
        </w:rPr>
        <w:t xml:space="preserve">اد وثیقه </w:t>
      </w:r>
      <w:r w:rsidR="00FD7FD3">
        <w:rPr>
          <w:rStyle w:val="Bodytext300"/>
          <w:rFonts w:ascii="Microsoft Uighur" w:hAnsi="Microsoft Uighur" w:cs="B Nazanin" w:hint="cs"/>
          <w:sz w:val="28"/>
          <w:szCs w:val="28"/>
          <w:rtl/>
          <w:lang w:bidi="fa-IR"/>
        </w:rPr>
        <w:t>ج</w:t>
      </w:r>
      <w:r w:rsidR="00485E14">
        <w:rPr>
          <w:rStyle w:val="Bodytext300"/>
          <w:rFonts w:ascii="Microsoft Uighur" w:hAnsi="Microsoft Uighur" w:cs="B Nazanin" w:hint="cs"/>
          <w:sz w:val="28"/>
          <w:szCs w:val="28"/>
          <w:rtl/>
          <w:lang w:bidi="fa-IR"/>
        </w:rPr>
        <w:t>ن</w:t>
      </w:r>
      <w:r w:rsidRPr="001D4F01">
        <w:rPr>
          <w:rStyle w:val="Bodytext300"/>
          <w:rFonts w:ascii="Microsoft Uighur" w:hAnsi="Microsoft Uighur" w:cs="B Nazanin"/>
          <w:sz w:val="28"/>
          <w:szCs w:val="28"/>
          <w:rtl/>
          <w:lang w:bidi="fa-IR"/>
        </w:rPr>
        <w:t>به تعهد و تضمین دارند که از طریق توثیق و تضمین تعهدات از طریق امضاء اس</w:t>
      </w:r>
      <w:r w:rsidR="00485E14">
        <w:rPr>
          <w:rStyle w:val="Bodytext300"/>
          <w:rFonts w:ascii="Microsoft Uighur" w:hAnsi="Microsoft Uighur" w:cs="B Nazanin" w:hint="cs"/>
          <w:sz w:val="28"/>
          <w:szCs w:val="28"/>
          <w:rtl/>
          <w:lang w:bidi="fa-IR"/>
        </w:rPr>
        <w:t>ن</w:t>
      </w:r>
      <w:r w:rsidRPr="001D4F01">
        <w:rPr>
          <w:rStyle w:val="Bodytext300"/>
          <w:rFonts w:ascii="Microsoft Uighur" w:hAnsi="Microsoft Uighur" w:cs="B Nazanin"/>
          <w:sz w:val="28"/>
          <w:szCs w:val="28"/>
          <w:rtl/>
          <w:lang w:bidi="fa-IR"/>
        </w:rPr>
        <w:t>اد مختلف حاصل می</w:t>
      </w:r>
      <w:r w:rsidR="00485E14">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شوند. اس</w:t>
      </w:r>
      <w:r w:rsidR="00485E14">
        <w:rPr>
          <w:rStyle w:val="Bodytext300"/>
          <w:rFonts w:ascii="Microsoft Uighur" w:hAnsi="Microsoft Uighur" w:cs="B Nazanin" w:hint="cs"/>
          <w:sz w:val="28"/>
          <w:szCs w:val="28"/>
          <w:rtl/>
          <w:lang w:bidi="fa-IR"/>
        </w:rPr>
        <w:t>ن</w:t>
      </w:r>
      <w:r w:rsidRPr="001D4F01">
        <w:rPr>
          <w:rStyle w:val="Bodytext300"/>
          <w:rFonts w:ascii="Microsoft Uighur" w:hAnsi="Microsoft Uighur" w:cs="B Nazanin"/>
          <w:sz w:val="28"/>
          <w:szCs w:val="28"/>
          <w:rtl/>
          <w:lang w:bidi="fa-IR"/>
        </w:rPr>
        <w:t>اد به سه دسته اصلی تقسیم</w:t>
      </w:r>
      <w:r w:rsidR="00B1309B">
        <w:rPr>
          <w:rStyle w:val="Bodytext300"/>
          <w:rFonts w:ascii="Microsoft Uighur" w:hAnsi="Microsoft Uighur" w:cs="B Nazanin"/>
          <w:sz w:val="28"/>
          <w:szCs w:val="28"/>
          <w:rtl/>
          <w:lang w:bidi="fa-IR"/>
        </w:rPr>
        <w:t xml:space="preserve"> می‌</w:t>
      </w:r>
      <w:r w:rsidRPr="001D4F01">
        <w:rPr>
          <w:rStyle w:val="Bodytext300"/>
          <w:rFonts w:ascii="Microsoft Uighur" w:hAnsi="Microsoft Uighur" w:cs="B Nazanin"/>
          <w:sz w:val="28"/>
          <w:szCs w:val="28"/>
          <w:rtl/>
          <w:lang w:bidi="fa-IR"/>
        </w:rPr>
        <w:t xml:space="preserve">شوند؛ </w:t>
      </w:r>
      <w:r w:rsidR="00485E14">
        <w:rPr>
          <w:rStyle w:val="Bodytext300"/>
          <w:rFonts w:ascii="Microsoft Uighur" w:hAnsi="Microsoft Uighur" w:cs="B Nazanin" w:hint="cs"/>
          <w:sz w:val="28"/>
          <w:szCs w:val="28"/>
          <w:rtl/>
          <w:lang w:bidi="fa-IR"/>
        </w:rPr>
        <w:t xml:space="preserve">رسمی، </w:t>
      </w:r>
      <w:r w:rsidRPr="001D4F01">
        <w:rPr>
          <w:rStyle w:val="Bodytext300"/>
          <w:rFonts w:ascii="Microsoft Uighur" w:hAnsi="Microsoft Uighur" w:cs="B Nazanin"/>
          <w:sz w:val="28"/>
          <w:szCs w:val="28"/>
          <w:rtl/>
          <w:lang w:bidi="fa-IR"/>
        </w:rPr>
        <w:t>تجاری، عادی</w:t>
      </w:r>
      <w:r w:rsidR="00485E1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w:t>
      </w:r>
    </w:p>
    <w:p w14:paraId="5C834AF3" w14:textId="77777777" w:rsidR="0092750E" w:rsidRPr="001D4F01" w:rsidRDefault="00E433A8" w:rsidP="00FD7FD3">
      <w:pPr>
        <w:pStyle w:val="Bodytext301"/>
        <w:spacing w:after="0" w:line="326" w:lineRule="auto"/>
        <w:ind w:firstLine="0"/>
        <w:jc w:val="both"/>
        <w:rPr>
          <w:rFonts w:ascii="Times New Roman" w:hAnsi="Times New Roman" w:cs="B Nazanin"/>
          <w:b w:val="0"/>
          <w:bCs w:val="0"/>
          <w:sz w:val="28"/>
          <w:szCs w:val="28"/>
          <w:rtl/>
          <w:lang w:bidi="fa-IR"/>
        </w:rPr>
      </w:pPr>
      <w:r w:rsidRPr="001D4F01">
        <w:rPr>
          <w:rStyle w:val="Bodytext300"/>
          <w:rFonts w:ascii="Microsoft Uighur" w:hAnsi="Microsoft Uighur" w:cs="B Nazanin"/>
          <w:sz w:val="28"/>
          <w:szCs w:val="28"/>
          <w:rtl/>
          <w:lang w:bidi="fa-IR"/>
        </w:rPr>
        <w:t>اس</w:t>
      </w:r>
      <w:r w:rsidR="00915C46">
        <w:rPr>
          <w:rStyle w:val="Bodytext300"/>
          <w:rFonts w:ascii="Microsoft Uighur" w:hAnsi="Microsoft Uighur" w:cs="B Nazanin" w:hint="cs"/>
          <w:sz w:val="28"/>
          <w:szCs w:val="28"/>
          <w:rtl/>
          <w:lang w:bidi="fa-IR"/>
        </w:rPr>
        <w:t>ن</w:t>
      </w:r>
      <w:r w:rsidRPr="001D4F01">
        <w:rPr>
          <w:rStyle w:val="Bodytext300"/>
          <w:rFonts w:ascii="Microsoft Uighur" w:hAnsi="Microsoft Uighur" w:cs="B Nazanin"/>
          <w:sz w:val="28"/>
          <w:szCs w:val="28"/>
          <w:rtl/>
          <w:lang w:bidi="fa-IR"/>
        </w:rPr>
        <w:t>اد رسمی لازم الاجرا بوده و طبق قانون بایستی در دفاتر رسمی و یا نزد مقامات دولتی به ثبت رسیده و بدون مراجعه به محاکم دارای صلاحیت، قابلیت اجرا داشته باشد. اس</w:t>
      </w:r>
      <w:r w:rsidR="00FD7FD3">
        <w:rPr>
          <w:rStyle w:val="Bodytext300"/>
          <w:rFonts w:ascii="Microsoft Uighur" w:hAnsi="Microsoft Uighur" w:cs="B Nazanin" w:hint="cs"/>
          <w:sz w:val="28"/>
          <w:szCs w:val="28"/>
          <w:rtl/>
          <w:lang w:bidi="fa-IR"/>
        </w:rPr>
        <w:t>ن</w:t>
      </w:r>
      <w:r w:rsidRPr="001D4F01">
        <w:rPr>
          <w:rStyle w:val="Bodytext300"/>
          <w:rFonts w:ascii="Microsoft Uighur" w:hAnsi="Microsoft Uighur" w:cs="B Nazanin"/>
          <w:sz w:val="28"/>
          <w:szCs w:val="28"/>
          <w:rtl/>
          <w:lang w:bidi="fa-IR"/>
        </w:rPr>
        <w:t>اد تجاری، اس</w:t>
      </w:r>
      <w:r w:rsidR="00FD7FD3">
        <w:rPr>
          <w:rStyle w:val="Bodytext300"/>
          <w:rFonts w:ascii="Microsoft Uighur" w:hAnsi="Microsoft Uighur" w:cs="B Nazanin" w:hint="cs"/>
          <w:sz w:val="28"/>
          <w:szCs w:val="28"/>
          <w:rtl/>
          <w:lang w:bidi="fa-IR"/>
        </w:rPr>
        <w:t>ن</w:t>
      </w:r>
      <w:r w:rsidRPr="001D4F01">
        <w:rPr>
          <w:rStyle w:val="Bodytext300"/>
          <w:rFonts w:ascii="Microsoft Uighur" w:hAnsi="Microsoft Uighur" w:cs="B Nazanin"/>
          <w:sz w:val="28"/>
          <w:szCs w:val="28"/>
          <w:rtl/>
          <w:lang w:bidi="fa-IR"/>
        </w:rPr>
        <w:t>ادی هستند که قابلیت صدور قرار ت</w:t>
      </w:r>
      <w:r w:rsidR="00FD7FD3">
        <w:rPr>
          <w:rStyle w:val="Bodytext300"/>
          <w:rFonts w:ascii="Microsoft Uighur" w:hAnsi="Microsoft Uighur" w:cs="B Nazanin" w:hint="cs"/>
          <w:sz w:val="28"/>
          <w:szCs w:val="28"/>
          <w:rtl/>
          <w:lang w:bidi="fa-IR"/>
        </w:rPr>
        <w:t>أ</w:t>
      </w:r>
      <w:r w:rsidRPr="001D4F01">
        <w:rPr>
          <w:rStyle w:val="Bodytext300"/>
          <w:rFonts w:ascii="Microsoft Uighur" w:hAnsi="Microsoft Uighur" w:cs="B Nazanin"/>
          <w:sz w:val="28"/>
          <w:szCs w:val="28"/>
          <w:rtl/>
          <w:lang w:bidi="fa-IR"/>
        </w:rPr>
        <w:t>مین دارند</w:t>
      </w:r>
      <w:r w:rsidR="00FD7FD3">
        <w:rPr>
          <w:rStyle w:val="Bodytext300"/>
          <w:rFonts w:ascii="Microsoft Uighur" w:hAnsi="Microsoft Uighur" w:cs="B Nazanin" w:hint="cs"/>
          <w:sz w:val="28"/>
          <w:szCs w:val="28"/>
          <w:rtl/>
          <w:lang w:bidi="fa-IR"/>
        </w:rPr>
        <w:t>.</w:t>
      </w:r>
      <w:r w:rsidR="00FD7FD3">
        <w:rPr>
          <w:rStyle w:val="Bodytext300"/>
          <w:rFonts w:ascii="Microsoft Uighur" w:hAnsi="Microsoft Uighur" w:cs="B Nazanin"/>
          <w:sz w:val="28"/>
          <w:szCs w:val="28"/>
          <w:rtl/>
          <w:lang w:bidi="fa-IR"/>
        </w:rPr>
        <w:t xml:space="preserve"> برتری این اس</w:t>
      </w:r>
      <w:r w:rsidR="00FD7FD3">
        <w:rPr>
          <w:rStyle w:val="Bodytext300"/>
          <w:rFonts w:ascii="Microsoft Uighur" w:hAnsi="Microsoft Uighur" w:cs="B Nazanin" w:hint="cs"/>
          <w:sz w:val="28"/>
          <w:szCs w:val="28"/>
          <w:rtl/>
          <w:lang w:bidi="fa-IR"/>
        </w:rPr>
        <w:t>ن</w:t>
      </w:r>
      <w:r w:rsidRPr="001D4F01">
        <w:rPr>
          <w:rStyle w:val="Bodytext300"/>
          <w:rFonts w:ascii="Microsoft Uighur" w:hAnsi="Microsoft Uighur" w:cs="B Nazanin"/>
          <w:sz w:val="28"/>
          <w:szCs w:val="28"/>
          <w:rtl/>
          <w:lang w:bidi="fa-IR"/>
        </w:rPr>
        <w:t>اد نسبت به اس</w:t>
      </w:r>
      <w:r w:rsidR="00FD7FD3">
        <w:rPr>
          <w:rStyle w:val="Bodytext300"/>
          <w:rFonts w:ascii="Microsoft Uighur" w:hAnsi="Microsoft Uighur" w:cs="B Nazanin" w:hint="cs"/>
          <w:sz w:val="28"/>
          <w:szCs w:val="28"/>
          <w:rtl/>
          <w:lang w:bidi="fa-IR"/>
        </w:rPr>
        <w:t>ن</w:t>
      </w:r>
      <w:r w:rsidRPr="001D4F01">
        <w:rPr>
          <w:rStyle w:val="Bodytext300"/>
          <w:rFonts w:ascii="Microsoft Uighur" w:hAnsi="Microsoft Uighur" w:cs="B Nazanin"/>
          <w:sz w:val="28"/>
          <w:szCs w:val="28"/>
          <w:rtl/>
          <w:lang w:bidi="fa-IR"/>
        </w:rPr>
        <w:t>اد عادی این است که در صورت مراجعه به مراجع قضایی جهت وصول این اس</w:t>
      </w:r>
      <w:r w:rsidR="00FD7FD3">
        <w:rPr>
          <w:rStyle w:val="Bodytext300"/>
          <w:rFonts w:ascii="Microsoft Uighur" w:hAnsi="Microsoft Uighur" w:cs="B Nazanin" w:hint="cs"/>
          <w:sz w:val="28"/>
          <w:szCs w:val="28"/>
          <w:rtl/>
          <w:lang w:bidi="fa-IR"/>
        </w:rPr>
        <w:t>ن</w:t>
      </w:r>
      <w:r w:rsidR="00FD7FD3">
        <w:rPr>
          <w:rStyle w:val="Bodytext300"/>
          <w:rFonts w:ascii="Microsoft Uighur" w:hAnsi="Microsoft Uighur" w:cs="B Nazanin"/>
          <w:sz w:val="28"/>
          <w:szCs w:val="28"/>
          <w:rtl/>
          <w:lang w:bidi="fa-IR"/>
        </w:rPr>
        <w:t>اد</w:t>
      </w:r>
      <w:r w:rsidR="00FD7FD3">
        <w:rPr>
          <w:rStyle w:val="Bodytext300"/>
          <w:rFonts w:ascii="Microsoft Uighur" w:hAnsi="Microsoft Uighur" w:cs="B Nazanin" w:hint="cs"/>
          <w:sz w:val="28"/>
          <w:szCs w:val="28"/>
          <w:rtl/>
          <w:lang w:bidi="fa-IR"/>
        </w:rPr>
        <w:t xml:space="preserve">، </w:t>
      </w:r>
      <w:r w:rsidR="00FD7FD3">
        <w:rPr>
          <w:rStyle w:val="Bodytext300"/>
          <w:rFonts w:ascii="Microsoft Uighur" w:hAnsi="Microsoft Uighur" w:cs="B Nazanin"/>
          <w:sz w:val="28"/>
          <w:szCs w:val="28"/>
          <w:rtl/>
          <w:lang w:bidi="fa-IR"/>
        </w:rPr>
        <w:t>امکان صدور بلافاصله قرار ت</w:t>
      </w:r>
      <w:r w:rsidR="00FD7FD3">
        <w:rPr>
          <w:rStyle w:val="Bodytext300"/>
          <w:rFonts w:ascii="Microsoft Uighur" w:hAnsi="Microsoft Uighur" w:cs="B Nazanin" w:hint="cs"/>
          <w:sz w:val="28"/>
          <w:szCs w:val="28"/>
          <w:rtl/>
          <w:lang w:bidi="fa-IR"/>
        </w:rPr>
        <w:t>أ</w:t>
      </w:r>
      <w:r w:rsidRPr="001D4F01">
        <w:rPr>
          <w:rStyle w:val="Bodytext300"/>
          <w:rFonts w:ascii="Microsoft Uighur" w:hAnsi="Microsoft Uighur" w:cs="B Nazanin"/>
          <w:sz w:val="28"/>
          <w:szCs w:val="28"/>
          <w:rtl/>
          <w:lang w:bidi="fa-IR"/>
        </w:rPr>
        <w:t xml:space="preserve">مین وجود دارد. </w:t>
      </w:r>
    </w:p>
    <w:p w14:paraId="33DF3122" w14:textId="200A3514" w:rsidR="0092750E" w:rsidRPr="001D4F01" w:rsidRDefault="00FD7FD3" w:rsidP="00FD7FD3">
      <w:pPr>
        <w:pStyle w:val="Bodytext301"/>
        <w:spacing w:after="0" w:line="336" w:lineRule="auto"/>
        <w:ind w:firstLine="0"/>
        <w:jc w:val="both"/>
        <w:rPr>
          <w:rFonts w:ascii="Times New Roman" w:hAnsi="Times New Roman" w:cs="B Nazanin"/>
          <w:b w:val="0"/>
          <w:bCs w:val="0"/>
          <w:sz w:val="28"/>
          <w:szCs w:val="28"/>
          <w:rtl/>
          <w:lang w:bidi="fa-IR"/>
        </w:rPr>
      </w:pPr>
      <w:r>
        <w:rPr>
          <w:rStyle w:val="Bodytext300"/>
          <w:rFonts w:ascii="Microsoft Uighur" w:hAnsi="Microsoft Uighur" w:cs="B Nazanin" w:hint="cs"/>
          <w:sz w:val="28"/>
          <w:szCs w:val="28"/>
          <w:rtl/>
          <w:lang w:bidi="fa-IR"/>
        </w:rPr>
        <w:t xml:space="preserve">بر </w:t>
      </w:r>
      <w:r w:rsidR="00E433A8" w:rsidRPr="001D4F01">
        <w:rPr>
          <w:rStyle w:val="Bodytext300"/>
          <w:rFonts w:ascii="Microsoft Uighur" w:hAnsi="Microsoft Uighur" w:cs="B Nazanin"/>
          <w:sz w:val="28"/>
          <w:szCs w:val="28"/>
          <w:rtl/>
          <w:lang w:bidi="fa-IR"/>
        </w:rPr>
        <w:t>اساس ماده ۱۰ قانون مدنی، اس</w:t>
      </w:r>
      <w:r>
        <w:rPr>
          <w:rStyle w:val="Bodytext300"/>
          <w:rFonts w:ascii="Microsoft Uighur" w:hAnsi="Microsoft Uighur" w:cs="B Nazanin" w:hint="cs"/>
          <w:sz w:val="28"/>
          <w:szCs w:val="28"/>
          <w:rtl/>
          <w:lang w:bidi="fa-IR"/>
        </w:rPr>
        <w:t>ن</w:t>
      </w:r>
      <w:r w:rsidR="00E433A8" w:rsidRPr="001D4F01">
        <w:rPr>
          <w:rStyle w:val="Bodytext300"/>
          <w:rFonts w:ascii="Microsoft Uighur" w:hAnsi="Microsoft Uighur" w:cs="B Nazanin"/>
          <w:sz w:val="28"/>
          <w:szCs w:val="28"/>
          <w:rtl/>
          <w:lang w:bidi="fa-IR"/>
        </w:rPr>
        <w:t>اد عادی اس</w:t>
      </w:r>
      <w:r>
        <w:rPr>
          <w:rStyle w:val="Bodytext300"/>
          <w:rFonts w:ascii="Microsoft Uighur" w:hAnsi="Microsoft Uighur" w:cs="B Nazanin" w:hint="cs"/>
          <w:sz w:val="28"/>
          <w:szCs w:val="28"/>
          <w:rtl/>
          <w:lang w:bidi="fa-IR"/>
        </w:rPr>
        <w:t>ن</w:t>
      </w:r>
      <w:r w:rsidR="00E433A8" w:rsidRPr="001D4F01">
        <w:rPr>
          <w:rStyle w:val="Bodytext300"/>
          <w:rFonts w:ascii="Microsoft Uighur" w:hAnsi="Microsoft Uighur" w:cs="B Nazanin"/>
          <w:sz w:val="28"/>
          <w:szCs w:val="28"/>
          <w:rtl/>
          <w:lang w:bidi="fa-IR"/>
        </w:rPr>
        <w:t>ادی هستند که امضاء</w:t>
      </w:r>
      <w:r>
        <w:rPr>
          <w:rStyle w:val="Bodytext300"/>
          <w:rFonts w:ascii="Microsoft Uighur" w:hAnsi="Microsoft Uighur" w:cs="B Nazanin"/>
          <w:sz w:val="28"/>
          <w:szCs w:val="28"/>
          <w:rtl/>
          <w:lang w:bidi="fa-IR"/>
        </w:rPr>
        <w:softHyphen/>
      </w:r>
      <w:r w:rsidR="00E433A8" w:rsidRPr="001D4F01">
        <w:rPr>
          <w:rStyle w:val="Bodytext300"/>
          <w:rFonts w:ascii="Microsoft Uighur" w:hAnsi="Microsoft Uighur" w:cs="B Nazanin"/>
          <w:sz w:val="28"/>
          <w:szCs w:val="28"/>
          <w:rtl/>
          <w:lang w:bidi="fa-IR"/>
        </w:rPr>
        <w:t>کننده آن متعهد به پرداخت مبلغ مورد تعهد و با انجام تعهدات می</w:t>
      </w:r>
      <w:r>
        <w:rPr>
          <w:rStyle w:val="Bodytext300"/>
          <w:rFonts w:ascii="Microsoft Uighur" w:hAnsi="Microsoft Uighur" w:cs="B Nazanin"/>
          <w:sz w:val="28"/>
          <w:szCs w:val="28"/>
          <w:rtl/>
          <w:lang w:bidi="fa-IR"/>
        </w:rPr>
        <w:softHyphen/>
      </w:r>
      <w:r w:rsidR="00E433A8" w:rsidRPr="001D4F01">
        <w:rPr>
          <w:rStyle w:val="Bodytext300"/>
          <w:rFonts w:ascii="Microsoft Uighur" w:hAnsi="Microsoft Uighur" w:cs="B Nazanin"/>
          <w:sz w:val="28"/>
          <w:szCs w:val="28"/>
          <w:rtl/>
          <w:lang w:bidi="fa-IR"/>
        </w:rPr>
        <w:t>باشد. از نظر سرعت و سهولت، رسیدگی اس</w:t>
      </w:r>
      <w:r>
        <w:rPr>
          <w:rStyle w:val="Bodytext300"/>
          <w:rFonts w:ascii="Microsoft Uighur" w:hAnsi="Microsoft Uighur" w:cs="B Nazanin" w:hint="cs"/>
          <w:sz w:val="28"/>
          <w:szCs w:val="28"/>
          <w:rtl/>
          <w:lang w:bidi="fa-IR"/>
        </w:rPr>
        <w:t>ن</w:t>
      </w:r>
      <w:r w:rsidR="00E433A8" w:rsidRPr="001D4F01">
        <w:rPr>
          <w:rStyle w:val="Bodytext300"/>
          <w:rFonts w:ascii="Microsoft Uighur" w:hAnsi="Microsoft Uighur" w:cs="B Nazanin"/>
          <w:sz w:val="28"/>
          <w:szCs w:val="28"/>
          <w:rtl/>
          <w:lang w:bidi="fa-IR"/>
        </w:rPr>
        <w:t>اد در مراجع قضایی نسبت به اس</w:t>
      </w:r>
      <w:r>
        <w:rPr>
          <w:rStyle w:val="Bodytext300"/>
          <w:rFonts w:ascii="Microsoft Uighur" w:hAnsi="Microsoft Uighur" w:cs="B Nazanin" w:hint="cs"/>
          <w:sz w:val="28"/>
          <w:szCs w:val="28"/>
          <w:rtl/>
          <w:lang w:bidi="fa-IR"/>
        </w:rPr>
        <w:t>ن</w:t>
      </w:r>
      <w:r w:rsidR="00E433A8" w:rsidRPr="001D4F01">
        <w:rPr>
          <w:rStyle w:val="Bodytext300"/>
          <w:rFonts w:ascii="Microsoft Uighur" w:hAnsi="Microsoft Uighur" w:cs="B Nazanin"/>
          <w:sz w:val="28"/>
          <w:szCs w:val="28"/>
          <w:rtl/>
          <w:lang w:bidi="fa-IR"/>
        </w:rPr>
        <w:t>اد رسمی و تجاری در درجه پایین</w:t>
      </w:r>
      <w:r w:rsidR="009106A1">
        <w:rPr>
          <w:rStyle w:val="Bodytext300"/>
          <w:rFonts w:ascii="Microsoft Uighur" w:hAnsi="Microsoft Uighur" w:cs="B Nazanin" w:hint="cs"/>
          <w:sz w:val="28"/>
          <w:szCs w:val="28"/>
          <w:rtl/>
          <w:lang w:bidi="fa-IR"/>
        </w:rPr>
        <w:t>‌</w:t>
      </w:r>
      <w:r w:rsidR="00E433A8" w:rsidRPr="001D4F01">
        <w:rPr>
          <w:rStyle w:val="Bodytext300"/>
          <w:rFonts w:ascii="Microsoft Uighur" w:hAnsi="Microsoft Uighur" w:cs="B Nazanin"/>
          <w:sz w:val="28"/>
          <w:szCs w:val="28"/>
          <w:rtl/>
          <w:lang w:bidi="fa-IR"/>
        </w:rPr>
        <w:t xml:space="preserve">تری قرار دارد. </w:t>
      </w:r>
    </w:p>
    <w:p w14:paraId="146CAB90" w14:textId="77777777" w:rsidR="00FD7FD3" w:rsidRDefault="00E433A8" w:rsidP="00FD7FD3">
      <w:pPr>
        <w:pStyle w:val="Bodytext301"/>
        <w:spacing w:after="0" w:line="336" w:lineRule="auto"/>
        <w:jc w:val="both"/>
        <w:rPr>
          <w:rStyle w:val="Bodytext300"/>
          <w:rFonts w:ascii="Microsoft Uighur" w:hAnsi="Microsoft Uighur" w:cs="B Nazanin"/>
          <w:sz w:val="28"/>
          <w:szCs w:val="28"/>
          <w:rtl/>
          <w:lang w:bidi="fa-IR"/>
        </w:rPr>
      </w:pPr>
      <w:r w:rsidRPr="001D4F01">
        <w:rPr>
          <w:rStyle w:val="Bodytext300"/>
          <w:rFonts w:ascii="Microsoft Uighur" w:hAnsi="Microsoft Uighur" w:cs="B Nazanin"/>
          <w:sz w:val="28"/>
          <w:szCs w:val="28"/>
          <w:rtl/>
          <w:lang w:bidi="fa-IR"/>
        </w:rPr>
        <w:t>انواع تسهیلات از لحاظ مدت به سه گروه</w:t>
      </w:r>
      <w:r w:rsidR="00FD7FD3">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کوتاه</w:t>
      </w:r>
      <w:r w:rsidR="00FD7FD3">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مدت (حداکثر یکسال</w:t>
      </w:r>
      <w:r w:rsidR="00FD7FD3">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و میان مدت </w:t>
      </w:r>
      <w:r w:rsidR="00FD7FD3">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یک تا ۵ سال) و بلند</w:t>
      </w:r>
      <w:r w:rsidR="00FD7FD3">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 xml:space="preserve">مدت </w:t>
      </w:r>
      <w:r w:rsidR="00FD7FD3">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بیش از ۵</w:t>
      </w:r>
      <w:r w:rsidR="00FD7FD3">
        <w:rPr>
          <w:rStyle w:val="Bodytext300"/>
          <w:rFonts w:ascii="Microsoft Uighur" w:hAnsi="Microsoft Uighur" w:cs="B Nazanin" w:hint="cs"/>
          <w:sz w:val="28"/>
          <w:szCs w:val="28"/>
          <w:rtl/>
          <w:lang w:bidi="fa-IR"/>
        </w:rPr>
        <w:t xml:space="preserve"> سال)، از لحاظ موارد استفاده به سه گروه:</w:t>
      </w:r>
      <w:r w:rsidRPr="001D4F01">
        <w:rPr>
          <w:rStyle w:val="Bodytext300"/>
          <w:rFonts w:ascii="Microsoft Uighur" w:hAnsi="Microsoft Uighur" w:cs="B Nazanin"/>
          <w:sz w:val="28"/>
          <w:szCs w:val="28"/>
          <w:rtl/>
          <w:lang w:bidi="fa-IR"/>
        </w:rPr>
        <w:t xml:space="preserve"> </w:t>
      </w:r>
      <w:r w:rsidR="00FD7FD3">
        <w:rPr>
          <w:rStyle w:val="Bodytext300"/>
          <w:rFonts w:ascii="Microsoft Uighur" w:hAnsi="Microsoft Uighur" w:cs="B Nazanin" w:hint="cs"/>
          <w:sz w:val="28"/>
          <w:szCs w:val="28"/>
          <w:rtl/>
          <w:lang w:bidi="fa-IR"/>
        </w:rPr>
        <w:t xml:space="preserve">تأمین </w:t>
      </w:r>
      <w:r w:rsidRPr="001D4F01">
        <w:rPr>
          <w:rStyle w:val="Bodytext300"/>
          <w:rFonts w:ascii="Microsoft Uighur" w:hAnsi="Microsoft Uighur" w:cs="B Nazanin"/>
          <w:sz w:val="28"/>
          <w:szCs w:val="28"/>
          <w:rtl/>
          <w:lang w:bidi="fa-IR"/>
        </w:rPr>
        <w:t xml:space="preserve">نیازهای جاری </w:t>
      </w:r>
      <w:r w:rsidR="00FD7FD3">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سرمایه در گردش شرکت</w:t>
      </w:r>
      <w:r w:rsidR="00FD7FD3">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ها ش</w:t>
      </w:r>
      <w:r w:rsidR="00FD7FD3">
        <w:rPr>
          <w:rStyle w:val="Bodytext300"/>
          <w:rFonts w:ascii="Microsoft Uighur" w:hAnsi="Microsoft Uighur" w:cs="B Nazanin"/>
          <w:sz w:val="28"/>
          <w:szCs w:val="28"/>
          <w:rtl/>
          <w:lang w:bidi="fa-IR"/>
        </w:rPr>
        <w:t>امل ت</w:t>
      </w:r>
      <w:r w:rsidR="00FD7FD3">
        <w:rPr>
          <w:rStyle w:val="Bodytext300"/>
          <w:rFonts w:ascii="Microsoft Uighur" w:hAnsi="Microsoft Uighur" w:cs="B Nazanin" w:hint="cs"/>
          <w:sz w:val="28"/>
          <w:szCs w:val="28"/>
          <w:rtl/>
          <w:lang w:bidi="fa-IR"/>
        </w:rPr>
        <w:t>أ</w:t>
      </w:r>
      <w:r w:rsidRPr="001D4F01">
        <w:rPr>
          <w:rStyle w:val="Bodytext300"/>
          <w:rFonts w:ascii="Microsoft Uighur" w:hAnsi="Microsoft Uighur" w:cs="B Nazanin"/>
          <w:sz w:val="28"/>
          <w:szCs w:val="28"/>
          <w:rtl/>
          <w:lang w:bidi="fa-IR"/>
        </w:rPr>
        <w:t>مین مواد اولیه و نقدینگی</w:t>
      </w:r>
      <w:r w:rsidR="00FD7FD3">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و تأمین نیازهای سرمایه</w:t>
      </w:r>
      <w:r w:rsidR="00FD7FD3">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 xml:space="preserve">ای </w:t>
      </w:r>
      <w:r w:rsidR="00FD7FD3">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هزینه</w:t>
      </w:r>
      <w:r w:rsidR="00FD7FD3">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های</w:t>
      </w:r>
      <w:r w:rsidR="00FD7FD3">
        <w:rPr>
          <w:rStyle w:val="Bodytext300"/>
          <w:rFonts w:ascii="Microsoft Uighur" w:hAnsi="Microsoft Uighur" w:cs="B Nazanin" w:hint="cs"/>
          <w:sz w:val="28"/>
          <w:szCs w:val="28"/>
          <w:rtl/>
          <w:lang w:bidi="fa-IR"/>
        </w:rPr>
        <w:t xml:space="preserve"> </w:t>
      </w:r>
      <w:r w:rsidRPr="001D4F01">
        <w:rPr>
          <w:rStyle w:val="Bodytext300"/>
          <w:rFonts w:ascii="Microsoft Uighur" w:hAnsi="Microsoft Uighur" w:cs="B Nazanin"/>
          <w:sz w:val="28"/>
          <w:szCs w:val="28"/>
          <w:rtl/>
          <w:lang w:bidi="fa-IR"/>
        </w:rPr>
        <w:t>تأسیس و طرح</w:t>
      </w:r>
      <w:r w:rsidR="00FD7FD3">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های جایگزینی</w:t>
      </w:r>
      <w:r w:rsidR="00FD7FD3">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و تأمین نیازهای شخصی و از لحاظ مصرف به چهار گروه زیر تقسیم می</w:t>
      </w:r>
      <w:r w:rsidR="00FD7FD3">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شود</w:t>
      </w:r>
      <w:r w:rsidR="00FD7FD3">
        <w:rPr>
          <w:rStyle w:val="Bodytext300"/>
          <w:rFonts w:ascii="Microsoft Uighur" w:hAnsi="Microsoft Uighur" w:cs="B Nazanin" w:hint="cs"/>
          <w:sz w:val="28"/>
          <w:szCs w:val="28"/>
          <w:rtl/>
          <w:lang w:bidi="fa-IR"/>
        </w:rPr>
        <w:t>:</w:t>
      </w:r>
      <w:r w:rsidR="00FD7FD3">
        <w:rPr>
          <w:rStyle w:val="Bodytext300"/>
          <w:rFonts w:ascii="Microsoft Uighur" w:hAnsi="Microsoft Uighur" w:cs="B Nazanin"/>
          <w:sz w:val="28"/>
          <w:szCs w:val="28"/>
          <w:rtl/>
          <w:lang w:bidi="fa-IR"/>
        </w:rPr>
        <w:t xml:space="preserve"> تسهیلات اعطایی تجاری</w:t>
      </w:r>
      <w:r w:rsidR="00FD7FD3">
        <w:rPr>
          <w:rStyle w:val="Bodytext300"/>
          <w:rFonts w:ascii="Microsoft Uighur" w:hAnsi="Microsoft Uighur" w:cs="B Nazanin" w:hint="cs"/>
          <w:sz w:val="28"/>
          <w:szCs w:val="28"/>
          <w:rtl/>
          <w:lang w:bidi="fa-IR"/>
        </w:rPr>
        <w:t xml:space="preserve">، </w:t>
      </w:r>
      <w:r w:rsidR="00FD7FD3">
        <w:rPr>
          <w:rStyle w:val="Bodytext300"/>
          <w:rFonts w:ascii="Microsoft Uighur" w:hAnsi="Microsoft Uighur" w:cs="B Nazanin"/>
          <w:sz w:val="28"/>
          <w:szCs w:val="28"/>
          <w:rtl/>
          <w:lang w:bidi="fa-IR"/>
        </w:rPr>
        <w:t xml:space="preserve">تسهیلات اعطایی </w:t>
      </w:r>
      <w:r w:rsidR="00FD7FD3">
        <w:rPr>
          <w:rStyle w:val="Bodytext300"/>
          <w:rFonts w:ascii="Microsoft Uighur" w:hAnsi="Microsoft Uighur" w:cs="B Nazanin" w:hint="cs"/>
          <w:sz w:val="28"/>
          <w:szCs w:val="28"/>
          <w:rtl/>
          <w:lang w:bidi="fa-IR"/>
        </w:rPr>
        <w:t>تولیدی، تسهیلات مسکن، تسهیلات متفرقه.</w:t>
      </w:r>
    </w:p>
    <w:p w14:paraId="27FE6E5C" w14:textId="77777777" w:rsidR="0092750E" w:rsidRPr="001D4F01" w:rsidRDefault="00FD7FD3" w:rsidP="00FD7FD3">
      <w:pPr>
        <w:pStyle w:val="Bodytext301"/>
        <w:spacing w:after="0" w:line="336" w:lineRule="auto"/>
        <w:jc w:val="both"/>
        <w:rPr>
          <w:rFonts w:ascii="Times New Roman" w:hAnsi="Times New Roman" w:cs="B Nazanin"/>
          <w:b w:val="0"/>
          <w:bCs w:val="0"/>
          <w:sz w:val="28"/>
          <w:szCs w:val="28"/>
          <w:rtl/>
          <w:lang w:bidi="fa-IR"/>
        </w:rPr>
      </w:pPr>
      <w:r w:rsidRPr="00FD7FD3">
        <w:rPr>
          <w:rStyle w:val="Bodytext300"/>
          <w:rFonts w:ascii="Microsoft Uighur" w:hAnsi="Microsoft Uighur" w:cs="B Nazanin" w:hint="cs"/>
          <w:b/>
          <w:bCs/>
          <w:sz w:val="28"/>
          <w:szCs w:val="28"/>
          <w:rtl/>
          <w:lang w:bidi="fa-IR"/>
        </w:rPr>
        <w:t xml:space="preserve">تسهیلات اعطایی </w:t>
      </w:r>
      <w:r w:rsidRPr="00FD7FD3">
        <w:rPr>
          <w:rStyle w:val="Bodytext300"/>
          <w:rFonts w:ascii="Microsoft Uighur" w:hAnsi="Microsoft Uighur" w:cs="B Nazanin"/>
          <w:b/>
          <w:bCs/>
          <w:sz w:val="28"/>
          <w:szCs w:val="28"/>
          <w:rtl/>
          <w:lang w:bidi="fa-IR"/>
        </w:rPr>
        <w:t>بانک</w:t>
      </w:r>
      <w:r w:rsidRPr="00FD7FD3">
        <w:rPr>
          <w:rStyle w:val="Bodytext300"/>
          <w:rFonts w:ascii="Microsoft Uighur" w:hAnsi="Microsoft Uighur" w:cs="B Nazanin"/>
          <w:b/>
          <w:bCs/>
          <w:sz w:val="28"/>
          <w:szCs w:val="28"/>
          <w:rtl/>
          <w:lang w:bidi="fa-IR"/>
        </w:rPr>
        <w:softHyphen/>
      </w:r>
      <w:r w:rsidR="00E433A8" w:rsidRPr="00FD7FD3">
        <w:rPr>
          <w:rStyle w:val="Bodytext300"/>
          <w:rFonts w:ascii="Microsoft Uighur" w:hAnsi="Microsoft Uighur" w:cs="B Nazanin"/>
          <w:b/>
          <w:bCs/>
          <w:sz w:val="28"/>
          <w:szCs w:val="28"/>
          <w:rtl/>
          <w:lang w:bidi="fa-IR"/>
        </w:rPr>
        <w:t>ها در قالب عقود اسلامی</w:t>
      </w:r>
      <w:r w:rsidR="00E433A8" w:rsidRPr="001D4F01">
        <w:rPr>
          <w:rStyle w:val="Bodytext300"/>
          <w:rFonts w:ascii="Microsoft Uighur" w:hAnsi="Microsoft Uighur" w:cs="B Nazanin"/>
          <w:sz w:val="28"/>
          <w:szCs w:val="28"/>
          <w:rtl/>
          <w:lang w:bidi="fa-IR"/>
        </w:rPr>
        <w:t xml:space="preserve"> عبارتند از</w:t>
      </w:r>
      <w:r>
        <w:rPr>
          <w:rStyle w:val="Bodytext300"/>
          <w:rFonts w:ascii="Microsoft Uighur" w:hAnsi="Microsoft Uighur" w:cs="B Nazanin" w:hint="cs"/>
          <w:sz w:val="28"/>
          <w:szCs w:val="28"/>
          <w:rtl/>
          <w:lang w:bidi="fa-IR"/>
        </w:rPr>
        <w:t>:</w:t>
      </w:r>
      <w:r w:rsidR="00E433A8" w:rsidRPr="001D4F01">
        <w:rPr>
          <w:rStyle w:val="Bodytext300"/>
          <w:rFonts w:ascii="Microsoft Uighur" w:hAnsi="Microsoft Uighur" w:cs="B Nazanin"/>
          <w:sz w:val="28"/>
          <w:szCs w:val="28"/>
          <w:rtl/>
          <w:lang w:bidi="fa-IR"/>
        </w:rPr>
        <w:t xml:space="preserve"> </w:t>
      </w:r>
      <w:r>
        <w:rPr>
          <w:rStyle w:val="Bodytext300"/>
          <w:rFonts w:ascii="Microsoft Uighur" w:hAnsi="Microsoft Uighur" w:cs="B Nazanin" w:hint="cs"/>
          <w:sz w:val="28"/>
          <w:szCs w:val="28"/>
          <w:rtl/>
          <w:lang w:bidi="fa-IR"/>
        </w:rPr>
        <w:t>ق</w:t>
      </w:r>
      <w:r>
        <w:rPr>
          <w:rStyle w:val="Bodytext300"/>
          <w:rFonts w:ascii="Microsoft Uighur" w:hAnsi="Microsoft Uighur" w:cs="B Nazanin"/>
          <w:sz w:val="28"/>
          <w:szCs w:val="28"/>
          <w:rtl/>
          <w:lang w:bidi="fa-IR"/>
        </w:rPr>
        <w:t>رض</w:t>
      </w:r>
      <w:r>
        <w:rPr>
          <w:rStyle w:val="Bodytext300"/>
          <w:rFonts w:ascii="Microsoft Uighur" w:hAnsi="Microsoft Uighur" w:cs="B Nazanin"/>
          <w:sz w:val="28"/>
          <w:szCs w:val="28"/>
          <w:rtl/>
          <w:lang w:bidi="fa-IR"/>
        </w:rPr>
        <w:softHyphen/>
      </w:r>
      <w:r w:rsidR="00E433A8" w:rsidRPr="001D4F01">
        <w:rPr>
          <w:rStyle w:val="Bodytext300"/>
          <w:rFonts w:ascii="Microsoft Uighur" w:hAnsi="Microsoft Uighur" w:cs="B Nazanin"/>
          <w:sz w:val="28"/>
          <w:szCs w:val="28"/>
          <w:rtl/>
          <w:lang w:bidi="fa-IR"/>
        </w:rPr>
        <w:t>الحسنه</w:t>
      </w:r>
      <w:r>
        <w:rPr>
          <w:rStyle w:val="Bodytext300"/>
          <w:rFonts w:ascii="Microsoft Uighur" w:hAnsi="Microsoft Uighur" w:cs="B Nazanin" w:hint="cs"/>
          <w:sz w:val="28"/>
          <w:szCs w:val="28"/>
          <w:rtl/>
          <w:lang w:bidi="fa-IR"/>
        </w:rPr>
        <w:t>،</w:t>
      </w:r>
      <w:r w:rsidR="00E433A8" w:rsidRPr="001D4F01">
        <w:rPr>
          <w:rStyle w:val="Bodytext300"/>
          <w:rFonts w:ascii="Microsoft Uighur" w:hAnsi="Microsoft Uighur" w:cs="B Nazanin"/>
          <w:sz w:val="28"/>
          <w:szCs w:val="28"/>
          <w:rtl/>
          <w:lang w:bidi="fa-IR"/>
        </w:rPr>
        <w:t xml:space="preserve"> مضاربه</w:t>
      </w:r>
      <w:r>
        <w:rPr>
          <w:rStyle w:val="Bodytext300"/>
          <w:rFonts w:ascii="Microsoft Uighur" w:hAnsi="Microsoft Uighur" w:cs="B Nazanin" w:hint="cs"/>
          <w:sz w:val="28"/>
          <w:szCs w:val="28"/>
          <w:rtl/>
          <w:lang w:bidi="fa-IR"/>
        </w:rPr>
        <w:t>،</w:t>
      </w:r>
      <w:r w:rsidR="00E433A8" w:rsidRPr="001D4F01">
        <w:rPr>
          <w:rStyle w:val="Bodytext300"/>
          <w:rFonts w:ascii="Microsoft Uighur" w:hAnsi="Microsoft Uighur" w:cs="B Nazanin"/>
          <w:sz w:val="28"/>
          <w:szCs w:val="28"/>
          <w:rtl/>
          <w:lang w:bidi="fa-IR"/>
        </w:rPr>
        <w:t xml:space="preserve"> مشارکت</w:t>
      </w:r>
      <w:r>
        <w:rPr>
          <w:rStyle w:val="Bodytext300"/>
          <w:rFonts w:ascii="Microsoft Uighur" w:hAnsi="Microsoft Uighur" w:cs="B Nazanin"/>
          <w:sz w:val="28"/>
          <w:szCs w:val="28"/>
          <w:rtl/>
          <w:lang w:bidi="fa-IR"/>
        </w:rPr>
        <w:softHyphen/>
      </w:r>
      <w:r>
        <w:rPr>
          <w:rStyle w:val="Bodytext300"/>
          <w:rFonts w:ascii="Microsoft Uighur" w:hAnsi="Microsoft Uighur" w:cs="B Nazanin" w:hint="cs"/>
          <w:sz w:val="28"/>
          <w:szCs w:val="28"/>
          <w:rtl/>
          <w:lang w:bidi="fa-IR"/>
        </w:rPr>
        <w:t xml:space="preserve"> </w:t>
      </w:r>
      <w:r w:rsidR="00E433A8" w:rsidRPr="001D4F01">
        <w:rPr>
          <w:rStyle w:val="Bodytext300"/>
          <w:rFonts w:ascii="Microsoft Uighur" w:hAnsi="Microsoft Uighur" w:cs="B Nazanin"/>
          <w:sz w:val="28"/>
          <w:szCs w:val="28"/>
          <w:rtl/>
          <w:lang w:bidi="fa-IR"/>
        </w:rPr>
        <w:t>مدنی</w:t>
      </w:r>
      <w:r>
        <w:rPr>
          <w:rStyle w:val="Bodytext300"/>
          <w:rFonts w:ascii="Microsoft Uighur" w:hAnsi="Microsoft Uighur" w:cs="B Nazanin" w:hint="cs"/>
          <w:sz w:val="28"/>
          <w:szCs w:val="28"/>
          <w:rtl/>
          <w:lang w:bidi="fa-IR"/>
        </w:rPr>
        <w:t>،</w:t>
      </w:r>
      <w:r w:rsidR="00E433A8" w:rsidRPr="001D4F01">
        <w:rPr>
          <w:rStyle w:val="Bodytext300"/>
          <w:rFonts w:ascii="Microsoft Uighur" w:hAnsi="Microsoft Uighur" w:cs="B Nazanin"/>
          <w:sz w:val="28"/>
          <w:szCs w:val="28"/>
          <w:rtl/>
          <w:lang w:bidi="fa-IR"/>
        </w:rPr>
        <w:t xml:space="preserve"> مشارکت حقوقی</w:t>
      </w:r>
      <w:r>
        <w:rPr>
          <w:rStyle w:val="Bodytext300"/>
          <w:rFonts w:ascii="Microsoft Uighur" w:hAnsi="Microsoft Uighur" w:cs="B Nazanin" w:hint="cs"/>
          <w:sz w:val="28"/>
          <w:szCs w:val="28"/>
          <w:rtl/>
          <w:lang w:bidi="fa-IR"/>
        </w:rPr>
        <w:t>،</w:t>
      </w:r>
      <w:r w:rsidR="00E433A8" w:rsidRPr="001D4F01">
        <w:rPr>
          <w:rStyle w:val="Bodytext300"/>
          <w:rFonts w:ascii="Microsoft Uighur" w:hAnsi="Microsoft Uighur" w:cs="B Nazanin"/>
          <w:sz w:val="28"/>
          <w:szCs w:val="28"/>
          <w:rtl/>
          <w:lang w:bidi="fa-IR"/>
        </w:rPr>
        <w:t xml:space="preserve"> سرمایه</w:t>
      </w:r>
      <w:r>
        <w:rPr>
          <w:rStyle w:val="Bodytext300"/>
          <w:rFonts w:ascii="Microsoft Uighur" w:hAnsi="Microsoft Uighur" w:cs="B Nazanin"/>
          <w:sz w:val="28"/>
          <w:szCs w:val="28"/>
          <w:rtl/>
          <w:lang w:bidi="fa-IR"/>
        </w:rPr>
        <w:softHyphen/>
      </w:r>
      <w:r w:rsidR="00E433A8" w:rsidRPr="001D4F01">
        <w:rPr>
          <w:rStyle w:val="Bodytext300"/>
          <w:rFonts w:ascii="Microsoft Uighur" w:hAnsi="Microsoft Uighur" w:cs="B Nazanin"/>
          <w:sz w:val="28"/>
          <w:szCs w:val="28"/>
          <w:rtl/>
          <w:lang w:bidi="fa-IR"/>
        </w:rPr>
        <w:t>گذاری مستقیم</w:t>
      </w:r>
      <w:r>
        <w:rPr>
          <w:rStyle w:val="Bodytext300"/>
          <w:rFonts w:ascii="Microsoft Uighur" w:hAnsi="Microsoft Uighur" w:cs="B Nazanin" w:hint="cs"/>
          <w:sz w:val="28"/>
          <w:szCs w:val="28"/>
          <w:rtl/>
          <w:lang w:bidi="fa-IR"/>
        </w:rPr>
        <w:t>،</w:t>
      </w:r>
      <w:r w:rsidR="00E433A8" w:rsidRPr="001D4F01">
        <w:rPr>
          <w:rStyle w:val="Bodytext300"/>
          <w:rFonts w:ascii="Microsoft Uighur" w:hAnsi="Microsoft Uighur" w:cs="B Nazanin"/>
          <w:sz w:val="28"/>
          <w:szCs w:val="28"/>
          <w:rtl/>
          <w:lang w:bidi="fa-IR"/>
        </w:rPr>
        <w:t xml:space="preserve"> فروش اقساطی، اجاره به شرط تملیک</w:t>
      </w:r>
      <w:r w:rsidR="00A36C84">
        <w:rPr>
          <w:rStyle w:val="Bodytext300"/>
          <w:rFonts w:ascii="Microsoft Uighur" w:hAnsi="Microsoft Uighur" w:cs="B Nazanin" w:hint="cs"/>
          <w:sz w:val="28"/>
          <w:szCs w:val="28"/>
          <w:rtl/>
          <w:lang w:bidi="fa-IR"/>
        </w:rPr>
        <w:t>،</w:t>
      </w:r>
      <w:r w:rsidR="00E433A8" w:rsidRPr="001D4F01">
        <w:rPr>
          <w:rStyle w:val="Bodytext300"/>
          <w:rFonts w:ascii="Microsoft Uighur" w:hAnsi="Microsoft Uighur" w:cs="B Nazanin"/>
          <w:sz w:val="28"/>
          <w:szCs w:val="28"/>
          <w:rtl/>
          <w:lang w:bidi="fa-IR"/>
        </w:rPr>
        <w:t xml:space="preserve"> </w:t>
      </w:r>
      <w:r w:rsidR="00A36C84">
        <w:rPr>
          <w:rStyle w:val="Bodytext300"/>
          <w:rFonts w:ascii="Microsoft Uighur" w:hAnsi="Microsoft Uighur" w:cs="B Nazanin" w:hint="cs"/>
          <w:sz w:val="28"/>
          <w:szCs w:val="28"/>
          <w:rtl/>
          <w:lang w:bidi="fa-IR"/>
        </w:rPr>
        <w:t xml:space="preserve">معاملات </w:t>
      </w:r>
      <w:r w:rsidR="00E433A8" w:rsidRPr="001D4F01">
        <w:rPr>
          <w:rStyle w:val="Bodytext300"/>
          <w:rFonts w:ascii="Microsoft Uighur" w:hAnsi="Microsoft Uighur" w:cs="B Nazanin"/>
          <w:sz w:val="28"/>
          <w:szCs w:val="28"/>
          <w:rtl/>
          <w:lang w:bidi="fa-IR"/>
        </w:rPr>
        <w:t>سلف</w:t>
      </w:r>
      <w:r w:rsidR="00A36C84">
        <w:rPr>
          <w:rStyle w:val="Bodytext300"/>
          <w:rFonts w:ascii="Microsoft Uighur" w:hAnsi="Microsoft Uighur" w:cs="B Nazanin" w:hint="cs"/>
          <w:sz w:val="28"/>
          <w:szCs w:val="28"/>
          <w:rtl/>
          <w:lang w:bidi="fa-IR"/>
        </w:rPr>
        <w:t>،</w:t>
      </w:r>
      <w:r w:rsidR="00A36C84">
        <w:rPr>
          <w:rStyle w:val="Bodytext300"/>
          <w:rFonts w:ascii="Microsoft Uighur" w:hAnsi="Microsoft Uighur" w:cs="B Nazanin"/>
          <w:sz w:val="28"/>
          <w:szCs w:val="28"/>
          <w:rtl/>
          <w:lang w:bidi="fa-IR"/>
        </w:rPr>
        <w:t xml:space="preserve"> ج</w:t>
      </w:r>
      <w:r w:rsidR="00A36C84">
        <w:rPr>
          <w:rStyle w:val="Bodytext300"/>
          <w:rFonts w:ascii="Microsoft Uighur" w:hAnsi="Microsoft Uighur" w:cs="B Nazanin" w:hint="cs"/>
          <w:sz w:val="28"/>
          <w:szCs w:val="28"/>
          <w:rtl/>
          <w:lang w:bidi="fa-IR"/>
        </w:rPr>
        <w:t>ع</w:t>
      </w:r>
      <w:r w:rsidR="00A36C84">
        <w:rPr>
          <w:rStyle w:val="Bodytext300"/>
          <w:rFonts w:ascii="Microsoft Uighur" w:hAnsi="Microsoft Uighur" w:cs="B Nazanin"/>
          <w:sz w:val="28"/>
          <w:szCs w:val="28"/>
          <w:rtl/>
          <w:lang w:bidi="fa-IR"/>
        </w:rPr>
        <w:t>اله، مزارعه و مساقات</w:t>
      </w:r>
      <w:r w:rsidR="00A36C84">
        <w:rPr>
          <w:rStyle w:val="Bodytext300"/>
          <w:rFonts w:ascii="Microsoft Uighur" w:hAnsi="Microsoft Uighur" w:cs="B Nazanin" w:hint="cs"/>
          <w:sz w:val="28"/>
          <w:szCs w:val="28"/>
          <w:rtl/>
          <w:lang w:bidi="fa-IR"/>
        </w:rPr>
        <w:t>.</w:t>
      </w:r>
    </w:p>
    <w:p w14:paraId="66DC77FE" w14:textId="77777777" w:rsidR="0092750E" w:rsidRPr="001D4F01" w:rsidRDefault="00E433A8" w:rsidP="00A36C84">
      <w:pPr>
        <w:pStyle w:val="Bodytext301"/>
        <w:tabs>
          <w:tab w:val="left" w:pos="233"/>
        </w:tabs>
        <w:spacing w:after="160" w:line="343" w:lineRule="auto"/>
        <w:ind w:right="280" w:hanging="280"/>
        <w:jc w:val="both"/>
        <w:rPr>
          <w:rFonts w:ascii="Times New Roman" w:hAnsi="Times New Roman" w:cs="B Nazanin"/>
          <w:b w:val="0"/>
          <w:bCs w:val="0"/>
          <w:sz w:val="28"/>
          <w:szCs w:val="28"/>
          <w:rtl/>
          <w:lang w:bidi="fa-IR"/>
        </w:rPr>
      </w:pPr>
      <w:r w:rsidRPr="00A36C84">
        <w:rPr>
          <w:rStyle w:val="Bodytext300"/>
          <w:rFonts w:ascii="Microsoft Uighur" w:hAnsi="Microsoft Uighur" w:cs="B Nazanin"/>
          <w:b/>
          <w:bCs/>
          <w:sz w:val="28"/>
          <w:szCs w:val="28"/>
          <w:rtl/>
          <w:lang w:bidi="fa-IR"/>
        </w:rPr>
        <w:t>سرمایه</w:t>
      </w:r>
      <w:r w:rsidR="00A36C84" w:rsidRPr="00A36C84">
        <w:rPr>
          <w:rStyle w:val="Bodytext300"/>
          <w:rFonts w:ascii="Microsoft Uighur" w:hAnsi="Microsoft Uighur" w:cs="B Nazanin"/>
          <w:b/>
          <w:bCs/>
          <w:sz w:val="28"/>
          <w:szCs w:val="28"/>
          <w:rtl/>
          <w:lang w:bidi="fa-IR"/>
        </w:rPr>
        <w:softHyphen/>
      </w:r>
      <w:r w:rsidRPr="00A36C84">
        <w:rPr>
          <w:rStyle w:val="Bodytext300"/>
          <w:rFonts w:ascii="Microsoft Uighur" w:hAnsi="Microsoft Uighur" w:cs="B Nazanin"/>
          <w:b/>
          <w:bCs/>
          <w:sz w:val="28"/>
          <w:szCs w:val="28"/>
          <w:rtl/>
          <w:lang w:bidi="fa-IR"/>
        </w:rPr>
        <w:t>گذاری</w:t>
      </w:r>
      <w:r w:rsidR="00A36C84" w:rsidRPr="00A36C84">
        <w:rPr>
          <w:rStyle w:val="Bodytext300"/>
          <w:rFonts w:ascii="Microsoft Uighur" w:hAnsi="Microsoft Uighur" w:cs="B Nazanin"/>
          <w:b/>
          <w:bCs/>
          <w:sz w:val="28"/>
          <w:szCs w:val="28"/>
          <w:rtl/>
          <w:lang w:bidi="fa-IR"/>
        </w:rPr>
        <w:softHyphen/>
      </w:r>
      <w:r w:rsidRPr="00A36C84">
        <w:rPr>
          <w:rStyle w:val="Bodytext300"/>
          <w:rFonts w:ascii="Microsoft Uighur" w:hAnsi="Microsoft Uighur" w:cs="B Nazanin"/>
          <w:b/>
          <w:bCs/>
          <w:sz w:val="28"/>
          <w:szCs w:val="28"/>
          <w:rtl/>
          <w:lang w:bidi="fa-IR"/>
        </w:rPr>
        <w:t>های بانکی</w:t>
      </w:r>
      <w:r w:rsidR="00A36C84" w:rsidRPr="00A36C84">
        <w:rPr>
          <w:rStyle w:val="Bodytext300"/>
          <w:rFonts w:ascii="Microsoft Uighur" w:hAnsi="Microsoft Uighur" w:cs="B Nazanin" w:hint="cs"/>
          <w:b/>
          <w:bCs/>
          <w:sz w:val="28"/>
          <w:szCs w:val="28"/>
          <w:rtl/>
          <w:lang w:bidi="fa-IR"/>
        </w:rPr>
        <w:t>:</w:t>
      </w:r>
      <w:r w:rsidRPr="001D4F01">
        <w:rPr>
          <w:rStyle w:val="Bodytext300"/>
          <w:rFonts w:ascii="Microsoft Uighur" w:hAnsi="Microsoft Uighur" w:cs="B Nazanin"/>
          <w:sz w:val="28"/>
          <w:szCs w:val="28"/>
          <w:rtl/>
          <w:lang w:bidi="fa-IR"/>
        </w:rPr>
        <w:t xml:space="preserve"> به آن بخش از فعالیت</w:t>
      </w:r>
      <w:r w:rsidR="00A36C84">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های بانکی گفته می</w:t>
      </w:r>
      <w:r w:rsidR="00A36C84">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 xml:space="preserve">شود که </w:t>
      </w:r>
      <w:r w:rsidR="000D6881" w:rsidRPr="001D4F01">
        <w:rPr>
          <w:rStyle w:val="Bodytext300"/>
          <w:rFonts w:ascii="Microsoft Uighur" w:hAnsi="Microsoft Uighur" w:cs="B Nazanin"/>
          <w:sz w:val="28"/>
          <w:szCs w:val="28"/>
          <w:rtl/>
          <w:lang w:bidi="fa-IR"/>
        </w:rPr>
        <w:t>بانک</w:t>
      </w:r>
      <w:r w:rsidR="00A36C84">
        <w:rPr>
          <w:rStyle w:val="Bodytext300"/>
          <w:rFonts w:ascii="Microsoft Uighur" w:hAnsi="Microsoft Uighur" w:cs="B Nazanin"/>
          <w:sz w:val="28"/>
          <w:szCs w:val="28"/>
          <w:rtl/>
          <w:lang w:bidi="fa-IR"/>
        </w:rPr>
        <w:softHyphen/>
      </w:r>
      <w:r w:rsidR="000D6881" w:rsidRPr="001D4F01">
        <w:rPr>
          <w:rStyle w:val="Bodytext300"/>
          <w:rFonts w:ascii="Microsoft Uighur" w:hAnsi="Microsoft Uighur" w:cs="B Nazanin"/>
          <w:sz w:val="28"/>
          <w:szCs w:val="28"/>
          <w:rtl/>
          <w:lang w:bidi="fa-IR"/>
        </w:rPr>
        <w:t>ها</w:t>
      </w:r>
      <w:r w:rsidRPr="001D4F01">
        <w:rPr>
          <w:rStyle w:val="Bodytext300"/>
          <w:rFonts w:ascii="Microsoft Uighur" w:hAnsi="Microsoft Uighur" w:cs="B Nazanin"/>
          <w:sz w:val="28"/>
          <w:szCs w:val="28"/>
          <w:rtl/>
          <w:lang w:bidi="fa-IR"/>
        </w:rPr>
        <w:t xml:space="preserve"> </w:t>
      </w:r>
      <w:r w:rsidR="00A36C84">
        <w:rPr>
          <w:rStyle w:val="Bodytext300"/>
          <w:rFonts w:ascii="Microsoft Uighur" w:hAnsi="Microsoft Uighur" w:cs="B Nazanin"/>
          <w:sz w:val="28"/>
          <w:szCs w:val="28"/>
          <w:rtl/>
          <w:lang w:bidi="fa-IR"/>
        </w:rPr>
        <w:t xml:space="preserve">در شرایط عدم وجود متقاضی وام و </w:t>
      </w:r>
      <w:r w:rsidR="00A36C84">
        <w:rPr>
          <w:rStyle w:val="Bodytext300"/>
          <w:rFonts w:ascii="Microsoft Uighur" w:hAnsi="Microsoft Uighur" w:cs="B Nazanin" w:hint="cs"/>
          <w:sz w:val="28"/>
          <w:szCs w:val="28"/>
          <w:rtl/>
          <w:lang w:bidi="fa-IR"/>
        </w:rPr>
        <w:t>ی</w:t>
      </w:r>
      <w:r w:rsidRPr="001D4F01">
        <w:rPr>
          <w:rStyle w:val="Bodytext300"/>
          <w:rFonts w:ascii="Microsoft Uighur" w:hAnsi="Microsoft Uighur" w:cs="B Nazanin"/>
          <w:sz w:val="28"/>
          <w:szCs w:val="28"/>
          <w:rtl/>
          <w:lang w:bidi="fa-IR"/>
        </w:rPr>
        <w:t>ا شرایط لازم در متقاضیان وام از یک طرف و لزوم استفاده از منابع مالی بانک از طرف دیگر</w:t>
      </w:r>
      <w:r w:rsidR="00A36C8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بانک</w:t>
      </w:r>
      <w:r w:rsidR="00A36C84">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های تجاری را مجبور به سرمایه</w:t>
      </w:r>
      <w:r w:rsidR="00A36C84">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گذاری مستقیم در سهام شرکت</w:t>
      </w:r>
      <w:r w:rsidR="00A36C84">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ها</w:t>
      </w:r>
      <w:r w:rsidR="00A36C84">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دولت و موسسات دولتی می</w:t>
      </w:r>
      <w:r w:rsidR="00A36C84">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 xml:space="preserve">نماید. </w:t>
      </w:r>
    </w:p>
    <w:p w14:paraId="32F42A6F" w14:textId="77777777" w:rsidR="0092750E" w:rsidRPr="00FC3736" w:rsidRDefault="00E433A8" w:rsidP="00FC3736">
      <w:pPr>
        <w:pStyle w:val="Bodytext301"/>
        <w:spacing w:after="0" w:line="326" w:lineRule="auto"/>
        <w:ind w:firstLine="0"/>
        <w:jc w:val="both"/>
        <w:rPr>
          <w:rFonts w:ascii="Times New Roman" w:hAnsi="Times New Roman" w:cs="B Nazanin"/>
          <w:b w:val="0"/>
          <w:bCs w:val="0"/>
          <w:sz w:val="28"/>
          <w:szCs w:val="28"/>
          <w:rtl/>
          <w:lang w:bidi="fa-IR"/>
        </w:rPr>
      </w:pPr>
      <w:r w:rsidRPr="00FC3736">
        <w:rPr>
          <w:rStyle w:val="Bodytext300"/>
          <w:rFonts w:ascii="Microsoft Uighur" w:hAnsi="Microsoft Uighur" w:cs="B Nazanin"/>
          <w:b/>
          <w:bCs/>
          <w:sz w:val="28"/>
          <w:szCs w:val="28"/>
          <w:rtl/>
          <w:lang w:bidi="fa-IR"/>
        </w:rPr>
        <w:t>تفاوت</w:t>
      </w:r>
      <w:r w:rsidR="00FC3736" w:rsidRPr="00FC3736">
        <w:rPr>
          <w:rStyle w:val="Bodytext300"/>
          <w:rFonts w:ascii="Microsoft Uighur" w:hAnsi="Microsoft Uighur" w:cs="B Nazanin"/>
          <w:b/>
          <w:bCs/>
          <w:sz w:val="28"/>
          <w:szCs w:val="28"/>
          <w:rtl/>
          <w:lang w:bidi="fa-IR"/>
        </w:rPr>
        <w:softHyphen/>
      </w:r>
      <w:r w:rsidRPr="00FC3736">
        <w:rPr>
          <w:rStyle w:val="Bodytext300"/>
          <w:rFonts w:ascii="Microsoft Uighur" w:hAnsi="Microsoft Uighur" w:cs="B Nazanin"/>
          <w:b/>
          <w:bCs/>
          <w:sz w:val="28"/>
          <w:szCs w:val="28"/>
          <w:rtl/>
          <w:lang w:bidi="fa-IR"/>
        </w:rPr>
        <w:t>های عمده بین وام</w:t>
      </w:r>
      <w:r w:rsidR="00FC3736" w:rsidRPr="00FC3736">
        <w:rPr>
          <w:rStyle w:val="Bodytext300"/>
          <w:rFonts w:ascii="Microsoft Uighur" w:hAnsi="Microsoft Uighur" w:cs="B Nazanin"/>
          <w:b/>
          <w:bCs/>
          <w:sz w:val="28"/>
          <w:szCs w:val="28"/>
          <w:rtl/>
          <w:lang w:bidi="fa-IR"/>
        </w:rPr>
        <w:softHyphen/>
      </w:r>
      <w:r w:rsidRPr="00FC3736">
        <w:rPr>
          <w:rStyle w:val="Bodytext300"/>
          <w:rFonts w:ascii="Microsoft Uighur" w:hAnsi="Microsoft Uighur" w:cs="B Nazanin"/>
          <w:b/>
          <w:bCs/>
          <w:sz w:val="28"/>
          <w:szCs w:val="28"/>
          <w:rtl/>
          <w:lang w:bidi="fa-IR"/>
        </w:rPr>
        <w:t>ها و سرمایه</w:t>
      </w:r>
      <w:r w:rsidR="00FC3736" w:rsidRPr="00FC3736">
        <w:rPr>
          <w:rStyle w:val="Bodytext300"/>
          <w:rFonts w:ascii="Microsoft Uighur" w:hAnsi="Microsoft Uighur" w:cs="B Nazanin"/>
          <w:b/>
          <w:bCs/>
          <w:sz w:val="28"/>
          <w:szCs w:val="28"/>
          <w:rtl/>
          <w:lang w:bidi="fa-IR"/>
        </w:rPr>
        <w:softHyphen/>
      </w:r>
      <w:r w:rsidRPr="00FC3736">
        <w:rPr>
          <w:rStyle w:val="Bodytext300"/>
          <w:rFonts w:ascii="Microsoft Uighur" w:hAnsi="Microsoft Uighur" w:cs="B Nazanin"/>
          <w:b/>
          <w:bCs/>
          <w:sz w:val="28"/>
          <w:szCs w:val="28"/>
          <w:rtl/>
          <w:lang w:bidi="fa-IR"/>
        </w:rPr>
        <w:t>گذاری</w:t>
      </w:r>
      <w:r w:rsidR="00FC3736" w:rsidRPr="00FC3736">
        <w:rPr>
          <w:rStyle w:val="Bodytext300"/>
          <w:rFonts w:ascii="Microsoft Uighur" w:hAnsi="Microsoft Uighur" w:cs="B Nazanin"/>
          <w:b/>
          <w:bCs/>
          <w:sz w:val="28"/>
          <w:szCs w:val="28"/>
          <w:rtl/>
          <w:lang w:bidi="fa-IR"/>
        </w:rPr>
        <w:softHyphen/>
      </w:r>
      <w:r w:rsidRPr="00FC3736">
        <w:rPr>
          <w:rStyle w:val="Bodytext300"/>
          <w:rFonts w:ascii="Microsoft Uighur" w:hAnsi="Microsoft Uighur" w:cs="B Nazanin"/>
          <w:b/>
          <w:bCs/>
          <w:sz w:val="28"/>
          <w:szCs w:val="28"/>
          <w:rtl/>
          <w:lang w:bidi="fa-IR"/>
        </w:rPr>
        <w:t xml:space="preserve">های بانکی </w:t>
      </w:r>
    </w:p>
    <w:p w14:paraId="5C0CB206" w14:textId="77777777" w:rsidR="0092750E" w:rsidRPr="001D4F01" w:rsidRDefault="00E433A8" w:rsidP="004A251B">
      <w:pPr>
        <w:pStyle w:val="Bodytext301"/>
        <w:numPr>
          <w:ilvl w:val="0"/>
          <w:numId w:val="48"/>
        </w:numPr>
        <w:spacing w:after="0" w:line="326" w:lineRule="auto"/>
        <w:jc w:val="both"/>
        <w:rPr>
          <w:rFonts w:ascii="Times New Roman" w:hAnsi="Times New Roman" w:cs="B Nazanin"/>
          <w:b w:val="0"/>
          <w:bCs w:val="0"/>
          <w:sz w:val="28"/>
          <w:szCs w:val="28"/>
          <w:rtl/>
          <w:lang w:bidi="fa-IR"/>
        </w:rPr>
      </w:pPr>
      <w:r w:rsidRPr="001D4F01">
        <w:rPr>
          <w:rStyle w:val="Bodytext300"/>
          <w:rFonts w:ascii="Microsoft Uighur" w:hAnsi="Microsoft Uighur" w:cs="B Nazanin"/>
          <w:sz w:val="28"/>
          <w:szCs w:val="28"/>
          <w:rtl/>
          <w:lang w:bidi="fa-IR"/>
        </w:rPr>
        <w:t>سررسید وام</w:t>
      </w:r>
      <w:r w:rsidR="00FC3736">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های اعطایی معمولاً کوتاه</w:t>
      </w:r>
      <w:r w:rsidR="00FC3736">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تر از سررسید سرمایه</w:t>
      </w:r>
      <w:r w:rsidR="00FC3736">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گذاری</w:t>
      </w:r>
      <w:r w:rsidR="00FC3736">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 xml:space="preserve">ها است </w:t>
      </w:r>
    </w:p>
    <w:p w14:paraId="6E1677E1" w14:textId="77777777" w:rsidR="00FC3736" w:rsidRDefault="00E433A8" w:rsidP="004A251B">
      <w:pPr>
        <w:pStyle w:val="Bodytext301"/>
        <w:numPr>
          <w:ilvl w:val="0"/>
          <w:numId w:val="48"/>
        </w:numPr>
        <w:spacing w:after="0" w:line="326" w:lineRule="auto"/>
        <w:jc w:val="both"/>
        <w:rPr>
          <w:rFonts w:ascii="Times New Roman" w:hAnsi="Times New Roman" w:cs="B Nazanin"/>
          <w:b w:val="0"/>
          <w:bCs w:val="0"/>
          <w:sz w:val="28"/>
          <w:szCs w:val="28"/>
          <w:rtl/>
          <w:lang w:bidi="fa-IR"/>
        </w:rPr>
      </w:pPr>
      <w:r w:rsidRPr="001D4F01">
        <w:rPr>
          <w:rStyle w:val="Bodytext300"/>
          <w:rFonts w:ascii="Microsoft Uighur" w:hAnsi="Microsoft Uighur" w:cs="B Nazanin"/>
          <w:sz w:val="28"/>
          <w:szCs w:val="28"/>
          <w:rtl/>
          <w:lang w:bidi="fa-IR"/>
        </w:rPr>
        <w:t>توسعه سرمایه</w:t>
      </w:r>
      <w:r w:rsidR="00FC3736">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گذاری</w:t>
      </w:r>
      <w:r w:rsidR="00FC3736">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ها در بانک</w:t>
      </w:r>
      <w:r w:rsidR="00FC3736">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اختیاری است اما توسعه اعطای وام</w:t>
      </w:r>
      <w:r w:rsidR="00FC3736">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 xml:space="preserve">های بانکی به تقاضای مشتریان بستگی دارد </w:t>
      </w:r>
    </w:p>
    <w:p w14:paraId="6F01DB8F" w14:textId="04F11DB6" w:rsidR="0092750E" w:rsidRPr="001D4F01" w:rsidRDefault="00E433A8" w:rsidP="004A251B">
      <w:pPr>
        <w:pStyle w:val="Bodytext301"/>
        <w:numPr>
          <w:ilvl w:val="0"/>
          <w:numId w:val="48"/>
        </w:numPr>
        <w:spacing w:after="0" w:line="326" w:lineRule="auto"/>
        <w:jc w:val="both"/>
        <w:rPr>
          <w:rFonts w:ascii="Times New Roman" w:hAnsi="Times New Roman" w:cs="B Nazanin"/>
          <w:b w:val="0"/>
          <w:bCs w:val="0"/>
          <w:sz w:val="28"/>
          <w:szCs w:val="28"/>
          <w:rtl/>
          <w:lang w:bidi="fa-IR"/>
        </w:rPr>
      </w:pPr>
      <w:r w:rsidRPr="001D4F01">
        <w:rPr>
          <w:rStyle w:val="Bodytext300"/>
          <w:rFonts w:ascii="Microsoft Uighur" w:hAnsi="Microsoft Uighur" w:cs="B Nazanin"/>
          <w:sz w:val="28"/>
          <w:szCs w:val="28"/>
          <w:rtl/>
          <w:lang w:bidi="fa-IR"/>
        </w:rPr>
        <w:t>وام</w:t>
      </w:r>
      <w:r w:rsidR="00FC3736">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های بانکی بیشتر جنبه شخصی دارد ولی سرمایه</w:t>
      </w:r>
      <w:r w:rsidR="00FC3736">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گذاری</w:t>
      </w:r>
      <w:r w:rsidR="00FC3736">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 xml:space="preserve">های </w:t>
      </w:r>
      <w:r w:rsidR="000D6881" w:rsidRPr="001D4F01">
        <w:rPr>
          <w:rStyle w:val="Bodytext300"/>
          <w:rFonts w:ascii="Microsoft Uighur" w:hAnsi="Microsoft Uighur" w:cs="B Nazanin"/>
          <w:sz w:val="28"/>
          <w:szCs w:val="28"/>
          <w:rtl/>
          <w:lang w:bidi="fa-IR"/>
        </w:rPr>
        <w:t>بانک</w:t>
      </w:r>
      <w:r w:rsidR="00FC3736">
        <w:rPr>
          <w:rStyle w:val="Bodytext300"/>
          <w:rFonts w:ascii="Microsoft Uighur" w:hAnsi="Microsoft Uighur" w:cs="B Nazanin"/>
          <w:sz w:val="28"/>
          <w:szCs w:val="28"/>
          <w:rtl/>
          <w:lang w:bidi="fa-IR"/>
        </w:rPr>
        <w:softHyphen/>
      </w:r>
      <w:r w:rsidR="000D6881" w:rsidRPr="001D4F01">
        <w:rPr>
          <w:rStyle w:val="Bodytext300"/>
          <w:rFonts w:ascii="Microsoft Uighur" w:hAnsi="Microsoft Uighur" w:cs="B Nazanin"/>
          <w:sz w:val="28"/>
          <w:szCs w:val="28"/>
          <w:rtl/>
          <w:lang w:bidi="fa-IR"/>
        </w:rPr>
        <w:t>ها</w:t>
      </w:r>
      <w:r w:rsidRPr="001D4F01">
        <w:rPr>
          <w:rStyle w:val="Bodytext300"/>
          <w:rFonts w:ascii="Microsoft Uighur" w:hAnsi="Microsoft Uighur" w:cs="B Nazanin"/>
          <w:sz w:val="28"/>
          <w:szCs w:val="28"/>
          <w:rtl/>
          <w:lang w:bidi="fa-IR"/>
        </w:rPr>
        <w:t xml:space="preserve"> غیر شخصی بوده</w:t>
      </w:r>
      <w:r w:rsidR="00FC3736">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 ممکن است بین</w:t>
      </w:r>
      <w:r w:rsidR="009106A1">
        <w:rPr>
          <w:rStyle w:val="Bodytext300"/>
          <w:rFonts w:ascii="Microsoft Uighur" w:hAnsi="Microsoft Uighur" w:cs="B Nazanin" w:hint="cs"/>
          <w:sz w:val="28"/>
          <w:szCs w:val="28"/>
          <w:rtl/>
          <w:lang w:bidi="fa-IR"/>
        </w:rPr>
        <w:t>‌</w:t>
      </w:r>
      <w:r w:rsidRPr="001D4F01">
        <w:rPr>
          <w:rStyle w:val="Bodytext300"/>
          <w:rFonts w:ascii="Microsoft Uighur" w:hAnsi="Microsoft Uighur" w:cs="B Nazanin"/>
          <w:sz w:val="28"/>
          <w:szCs w:val="28"/>
          <w:rtl/>
          <w:lang w:bidi="fa-IR"/>
        </w:rPr>
        <w:t xml:space="preserve">المللی هم باشد </w:t>
      </w:r>
    </w:p>
    <w:p w14:paraId="355101A6" w14:textId="77777777" w:rsidR="0092750E" w:rsidRPr="00FC3736" w:rsidRDefault="00FC3736" w:rsidP="004A251B">
      <w:pPr>
        <w:pStyle w:val="Bodytext301"/>
        <w:numPr>
          <w:ilvl w:val="0"/>
          <w:numId w:val="48"/>
        </w:numPr>
        <w:spacing w:after="0" w:line="326" w:lineRule="auto"/>
        <w:jc w:val="both"/>
        <w:rPr>
          <w:rStyle w:val="Bodytext300"/>
          <w:rFonts w:ascii="Microsoft Uighur" w:hAnsi="Microsoft Uighur" w:cs="B Nazanin"/>
          <w:b/>
          <w:bCs/>
          <w:sz w:val="28"/>
          <w:szCs w:val="28"/>
          <w:rtl/>
          <w:lang w:bidi="fa-IR"/>
        </w:rPr>
      </w:pPr>
      <w:r w:rsidRPr="001D4F01">
        <w:rPr>
          <w:rStyle w:val="Bodytext300"/>
          <w:rFonts w:ascii="Microsoft Uighur" w:hAnsi="Microsoft Uighur" w:cs="B Nazanin"/>
          <w:sz w:val="28"/>
          <w:szCs w:val="28"/>
          <w:rtl/>
          <w:lang w:bidi="fa-IR"/>
        </w:rPr>
        <w:t>سرمایه</w:t>
      </w:r>
      <w:r>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گذاری</w:t>
      </w:r>
      <w:r>
        <w:rPr>
          <w:rStyle w:val="Bodytext300"/>
          <w:rFonts w:ascii="Microsoft Uighur" w:hAnsi="Microsoft Uighur" w:cs="B Nazanin"/>
          <w:sz w:val="28"/>
          <w:szCs w:val="28"/>
          <w:rtl/>
          <w:lang w:bidi="fa-IR"/>
        </w:rPr>
        <w:softHyphen/>
      </w:r>
      <w:r w:rsidRPr="001D4F01">
        <w:rPr>
          <w:rStyle w:val="Bodytext300"/>
          <w:rFonts w:ascii="Microsoft Uighur" w:hAnsi="Microsoft Uighur" w:cs="B Nazanin"/>
          <w:sz w:val="28"/>
          <w:szCs w:val="28"/>
          <w:rtl/>
          <w:lang w:bidi="fa-IR"/>
        </w:rPr>
        <w:t>های بانک</w:t>
      </w:r>
      <w:r>
        <w:rPr>
          <w:rStyle w:val="Bodytext300"/>
          <w:rFonts w:ascii="Microsoft Uighur" w:hAnsi="Microsoft Uighur" w:cs="B Nazanin" w:hint="cs"/>
          <w:sz w:val="28"/>
          <w:szCs w:val="28"/>
          <w:rtl/>
          <w:lang w:bidi="fa-IR"/>
        </w:rPr>
        <w:t>ی</w:t>
      </w:r>
      <w:r w:rsidRPr="001D4F01">
        <w:rPr>
          <w:rStyle w:val="Bodytext300"/>
          <w:rFonts w:ascii="Microsoft Uighur" w:hAnsi="Microsoft Uighur" w:cs="B Nazanin"/>
          <w:sz w:val="28"/>
          <w:szCs w:val="28"/>
          <w:rtl/>
          <w:lang w:bidi="fa-IR"/>
        </w:rPr>
        <w:t xml:space="preserve"> </w:t>
      </w:r>
      <w:r w:rsidR="00E433A8" w:rsidRPr="00FC3736">
        <w:rPr>
          <w:rStyle w:val="Bodytext300"/>
          <w:rFonts w:ascii="Microsoft Uighur" w:hAnsi="Microsoft Uighur" w:cs="B Nazanin"/>
          <w:sz w:val="28"/>
          <w:szCs w:val="28"/>
          <w:rtl/>
          <w:lang w:bidi="fa-IR"/>
        </w:rPr>
        <w:t>معمولاً در بازار آزاد و بورس قابل خرید و فروش می</w:t>
      </w:r>
      <w:r>
        <w:rPr>
          <w:rStyle w:val="Bodytext300"/>
          <w:rFonts w:ascii="Microsoft Uighur" w:hAnsi="Microsoft Uighur" w:cs="B Nazanin"/>
          <w:sz w:val="28"/>
          <w:szCs w:val="28"/>
          <w:rtl/>
          <w:lang w:bidi="fa-IR"/>
        </w:rPr>
        <w:softHyphen/>
      </w:r>
      <w:r w:rsidR="00E433A8" w:rsidRPr="00FC3736">
        <w:rPr>
          <w:rStyle w:val="Bodytext300"/>
          <w:rFonts w:ascii="Microsoft Uighur" w:hAnsi="Microsoft Uighur" w:cs="B Nazanin"/>
          <w:sz w:val="28"/>
          <w:szCs w:val="28"/>
          <w:rtl/>
          <w:lang w:bidi="fa-IR"/>
        </w:rPr>
        <w:t>باش</w:t>
      </w:r>
      <w:r>
        <w:rPr>
          <w:rStyle w:val="Bodytext300"/>
          <w:rFonts w:ascii="Microsoft Uighur" w:hAnsi="Microsoft Uighur" w:cs="B Nazanin" w:hint="cs"/>
          <w:sz w:val="28"/>
          <w:szCs w:val="28"/>
          <w:rtl/>
          <w:lang w:bidi="fa-IR"/>
        </w:rPr>
        <w:t>ن</w:t>
      </w:r>
      <w:r w:rsidR="00E433A8" w:rsidRPr="00FC3736">
        <w:rPr>
          <w:rStyle w:val="Bodytext300"/>
          <w:rFonts w:ascii="Microsoft Uighur" w:hAnsi="Microsoft Uighur" w:cs="B Nazanin"/>
          <w:sz w:val="28"/>
          <w:szCs w:val="28"/>
          <w:rtl/>
          <w:lang w:bidi="fa-IR"/>
        </w:rPr>
        <w:t>د در صورتیکه بازار وا</w:t>
      </w:r>
      <w:r>
        <w:rPr>
          <w:rStyle w:val="Bodytext300"/>
          <w:rFonts w:ascii="Microsoft Uighur" w:hAnsi="Microsoft Uighur" w:cs="B Nazanin" w:hint="cs"/>
          <w:sz w:val="28"/>
          <w:szCs w:val="28"/>
          <w:rtl/>
          <w:lang w:bidi="fa-IR"/>
        </w:rPr>
        <w:t>م</w:t>
      </w:r>
      <w:r>
        <w:rPr>
          <w:rStyle w:val="Bodytext300"/>
          <w:rFonts w:ascii="Microsoft Uighur" w:hAnsi="Microsoft Uighur" w:cs="B Nazanin"/>
          <w:sz w:val="28"/>
          <w:szCs w:val="28"/>
          <w:rtl/>
          <w:lang w:bidi="fa-IR"/>
        </w:rPr>
        <w:softHyphen/>
      </w:r>
      <w:r w:rsidR="00E433A8" w:rsidRPr="00FC3736">
        <w:rPr>
          <w:rStyle w:val="Bodytext300"/>
          <w:rFonts w:ascii="Microsoft Uighur" w:hAnsi="Microsoft Uighur" w:cs="B Nazanin"/>
          <w:sz w:val="28"/>
          <w:szCs w:val="28"/>
          <w:rtl/>
          <w:lang w:bidi="fa-IR"/>
        </w:rPr>
        <w:t>ها و اس</w:t>
      </w:r>
      <w:r>
        <w:rPr>
          <w:rStyle w:val="Bodytext300"/>
          <w:rFonts w:ascii="Microsoft Uighur" w:hAnsi="Microsoft Uighur" w:cs="B Nazanin" w:hint="cs"/>
          <w:sz w:val="28"/>
          <w:szCs w:val="28"/>
          <w:rtl/>
          <w:lang w:bidi="fa-IR"/>
        </w:rPr>
        <w:t>ن</w:t>
      </w:r>
      <w:r w:rsidR="00E433A8" w:rsidRPr="00FC3736">
        <w:rPr>
          <w:rStyle w:val="Bodytext300"/>
          <w:rFonts w:ascii="Microsoft Uighur" w:hAnsi="Microsoft Uighur" w:cs="B Nazanin"/>
          <w:sz w:val="28"/>
          <w:szCs w:val="28"/>
          <w:rtl/>
          <w:lang w:bidi="fa-IR"/>
        </w:rPr>
        <w:t xml:space="preserve">اد نزولی </w:t>
      </w:r>
      <w:r w:rsidR="000D6881" w:rsidRPr="00FC3736">
        <w:rPr>
          <w:rStyle w:val="Bodytext300"/>
          <w:rFonts w:ascii="Microsoft Uighur" w:hAnsi="Microsoft Uighur" w:cs="B Nazanin"/>
          <w:sz w:val="28"/>
          <w:szCs w:val="28"/>
          <w:rtl/>
          <w:lang w:bidi="fa-IR"/>
        </w:rPr>
        <w:t>بانک</w:t>
      </w:r>
      <w:r>
        <w:rPr>
          <w:rStyle w:val="Bodytext300"/>
          <w:rFonts w:ascii="Microsoft Uighur" w:hAnsi="Microsoft Uighur" w:cs="B Nazanin"/>
          <w:sz w:val="28"/>
          <w:szCs w:val="28"/>
          <w:rtl/>
          <w:lang w:bidi="fa-IR"/>
        </w:rPr>
        <w:softHyphen/>
      </w:r>
      <w:r w:rsidR="000D6881" w:rsidRPr="00FC3736">
        <w:rPr>
          <w:rStyle w:val="Bodytext300"/>
          <w:rFonts w:ascii="Microsoft Uighur" w:hAnsi="Microsoft Uighur" w:cs="B Nazanin"/>
          <w:sz w:val="28"/>
          <w:szCs w:val="28"/>
          <w:rtl/>
          <w:lang w:bidi="fa-IR"/>
        </w:rPr>
        <w:t>ها</w:t>
      </w:r>
      <w:r w:rsidR="00E433A8" w:rsidRPr="00FC3736">
        <w:rPr>
          <w:rStyle w:val="Bodytext300"/>
          <w:rFonts w:ascii="Microsoft Uighur" w:hAnsi="Microsoft Uighur" w:cs="B Nazanin"/>
          <w:sz w:val="28"/>
          <w:szCs w:val="28"/>
          <w:rtl/>
          <w:lang w:bidi="fa-IR"/>
        </w:rPr>
        <w:t xml:space="preserve"> محدود و غالباً منحصر به بانک مرکزی</w:t>
      </w:r>
      <w:r>
        <w:rPr>
          <w:rStyle w:val="Bodytext300"/>
          <w:rFonts w:ascii="Microsoft Uighur" w:hAnsi="Microsoft Uighur" w:cs="B Nazanin" w:hint="cs"/>
          <w:sz w:val="28"/>
          <w:szCs w:val="28"/>
          <w:rtl/>
          <w:lang w:bidi="fa-IR"/>
        </w:rPr>
        <w:t xml:space="preserve"> است.</w:t>
      </w:r>
      <w:r w:rsidR="00E433A8" w:rsidRPr="00FC3736">
        <w:rPr>
          <w:rStyle w:val="Bodytext300"/>
          <w:rFonts w:ascii="Microsoft Uighur" w:hAnsi="Microsoft Uighur" w:cs="B Nazanin"/>
          <w:sz w:val="28"/>
          <w:szCs w:val="28"/>
          <w:rtl/>
          <w:lang w:bidi="fa-IR"/>
        </w:rPr>
        <w:t xml:space="preserve"> </w:t>
      </w:r>
    </w:p>
    <w:p w14:paraId="7FB90B27" w14:textId="6D385FD2" w:rsidR="0092750E" w:rsidRDefault="00E433A8" w:rsidP="004A251B">
      <w:pPr>
        <w:pStyle w:val="Bodytext301"/>
        <w:numPr>
          <w:ilvl w:val="0"/>
          <w:numId w:val="48"/>
        </w:numPr>
        <w:spacing w:after="0" w:line="326" w:lineRule="auto"/>
        <w:jc w:val="both"/>
        <w:rPr>
          <w:rFonts w:ascii="Times New Roman" w:hAnsi="Times New Roman" w:cs="Times New Roman"/>
          <w:b w:val="0"/>
          <w:bCs w:val="0"/>
          <w:sz w:val="24"/>
          <w:szCs w:val="24"/>
          <w:rtl/>
          <w:lang w:bidi="fa-IR"/>
        </w:rPr>
      </w:pPr>
      <w:r w:rsidRPr="00FC3736">
        <w:rPr>
          <w:rStyle w:val="Bodytext300"/>
          <w:rFonts w:ascii="Microsoft Uighur" w:hAnsi="Microsoft Uighur" w:cs="B Nazanin"/>
          <w:sz w:val="28"/>
          <w:szCs w:val="28"/>
          <w:rtl/>
          <w:lang w:bidi="fa-IR"/>
        </w:rPr>
        <w:t>امکان</w:t>
      </w:r>
      <w:r>
        <w:rPr>
          <w:rStyle w:val="Bodytext300"/>
          <w:rFonts w:ascii="Microsoft Uighur" w:hAnsi="Microsoft Uighur" w:cs="Microsoft Uighur"/>
          <w:sz w:val="21"/>
          <w:szCs w:val="21"/>
          <w:rtl/>
          <w:lang w:bidi="fa-IR"/>
        </w:rPr>
        <w:t xml:space="preserve"> </w:t>
      </w:r>
      <w:r w:rsidRPr="00FC3736">
        <w:rPr>
          <w:rStyle w:val="Bodytext300"/>
          <w:rFonts w:ascii="Microsoft Uighur" w:hAnsi="Microsoft Uighur" w:cs="B Nazanin"/>
          <w:sz w:val="28"/>
          <w:szCs w:val="28"/>
          <w:rtl/>
          <w:lang w:bidi="fa-IR"/>
        </w:rPr>
        <w:t>تعدیل سرمایه</w:t>
      </w:r>
      <w:r w:rsidR="00FC3736">
        <w:rPr>
          <w:rStyle w:val="Bodytext300"/>
          <w:rFonts w:ascii="Microsoft Uighur" w:hAnsi="Microsoft Uighur" w:cs="B Nazanin"/>
          <w:sz w:val="28"/>
          <w:szCs w:val="28"/>
          <w:rtl/>
          <w:lang w:bidi="fa-IR"/>
        </w:rPr>
        <w:softHyphen/>
      </w:r>
      <w:r w:rsidRPr="00FC3736">
        <w:rPr>
          <w:rStyle w:val="Bodytext300"/>
          <w:rFonts w:ascii="Microsoft Uighur" w:hAnsi="Microsoft Uighur" w:cs="B Nazanin"/>
          <w:sz w:val="28"/>
          <w:szCs w:val="28"/>
          <w:rtl/>
          <w:lang w:bidi="fa-IR"/>
        </w:rPr>
        <w:t>گذاری</w:t>
      </w:r>
      <w:r w:rsidR="00FC3736">
        <w:rPr>
          <w:rStyle w:val="Bodytext300"/>
          <w:rFonts w:ascii="Microsoft Uighur" w:hAnsi="Microsoft Uighur" w:cs="B Nazanin"/>
          <w:sz w:val="28"/>
          <w:szCs w:val="28"/>
          <w:rtl/>
          <w:lang w:bidi="fa-IR"/>
        </w:rPr>
        <w:softHyphen/>
        <w:t xml:space="preserve">های بانکی </w:t>
      </w:r>
      <w:r w:rsidR="00B1309B">
        <w:rPr>
          <w:rStyle w:val="Bodytext300"/>
          <w:rFonts w:ascii="Microsoft Uighur" w:hAnsi="Microsoft Uighur" w:cs="B Nazanin"/>
          <w:sz w:val="28"/>
          <w:szCs w:val="28"/>
          <w:rtl/>
          <w:lang w:bidi="fa-IR"/>
        </w:rPr>
        <w:t>به‌منظور</w:t>
      </w:r>
      <w:r w:rsidR="00FC3736">
        <w:rPr>
          <w:rStyle w:val="Bodytext300"/>
          <w:rFonts w:ascii="Microsoft Uighur" w:hAnsi="Microsoft Uighur" w:cs="B Nazanin"/>
          <w:sz w:val="28"/>
          <w:szCs w:val="28"/>
          <w:rtl/>
          <w:lang w:bidi="fa-IR"/>
        </w:rPr>
        <w:t xml:space="preserve"> توسعه و</w:t>
      </w:r>
      <w:r w:rsidRPr="00FC3736">
        <w:rPr>
          <w:rStyle w:val="Bodytext300"/>
          <w:rFonts w:ascii="Microsoft Uighur" w:hAnsi="Microsoft Uighur" w:cs="B Nazanin"/>
          <w:sz w:val="28"/>
          <w:szCs w:val="28"/>
          <w:rtl/>
          <w:lang w:bidi="fa-IR"/>
        </w:rPr>
        <w:t>ام</w:t>
      </w:r>
      <w:r w:rsidR="00FC3736">
        <w:rPr>
          <w:rStyle w:val="Bodytext300"/>
          <w:rFonts w:ascii="Microsoft Uighur" w:hAnsi="Microsoft Uighur" w:cs="B Nazanin"/>
          <w:sz w:val="28"/>
          <w:szCs w:val="28"/>
          <w:rtl/>
          <w:lang w:bidi="fa-IR"/>
        </w:rPr>
        <w:softHyphen/>
      </w:r>
      <w:r w:rsidRPr="00FC3736">
        <w:rPr>
          <w:rStyle w:val="Bodytext300"/>
          <w:rFonts w:ascii="Microsoft Uighur" w:hAnsi="Microsoft Uighur" w:cs="B Nazanin"/>
          <w:sz w:val="28"/>
          <w:szCs w:val="28"/>
          <w:rtl/>
          <w:lang w:bidi="fa-IR"/>
        </w:rPr>
        <w:t>ها همیشه وجود دارد ولی امکان تعدیل وام</w:t>
      </w:r>
      <w:r w:rsidR="00FC3736">
        <w:rPr>
          <w:rStyle w:val="Bodytext300"/>
          <w:rFonts w:ascii="Microsoft Uighur" w:hAnsi="Microsoft Uighur" w:cs="B Nazanin"/>
          <w:sz w:val="28"/>
          <w:szCs w:val="28"/>
          <w:rtl/>
          <w:lang w:bidi="fa-IR"/>
        </w:rPr>
        <w:softHyphen/>
      </w:r>
      <w:r w:rsidRPr="00FC3736">
        <w:rPr>
          <w:rStyle w:val="Bodytext300"/>
          <w:rFonts w:ascii="Microsoft Uighur" w:hAnsi="Microsoft Uighur" w:cs="B Nazanin"/>
          <w:sz w:val="28"/>
          <w:szCs w:val="28"/>
          <w:rtl/>
          <w:lang w:bidi="fa-IR"/>
        </w:rPr>
        <w:t>ها ب</w:t>
      </w:r>
      <w:r w:rsidR="009106A1">
        <w:rPr>
          <w:rStyle w:val="Bodytext300"/>
          <w:rFonts w:ascii="Microsoft Uighur" w:hAnsi="Microsoft Uighur" w:cs="B Nazanin" w:hint="cs"/>
          <w:sz w:val="28"/>
          <w:szCs w:val="28"/>
          <w:rtl/>
          <w:lang w:bidi="fa-IR"/>
        </w:rPr>
        <w:t>ه‌</w:t>
      </w:r>
      <w:r w:rsidRPr="00FC3736">
        <w:rPr>
          <w:rStyle w:val="Bodytext300"/>
          <w:rFonts w:ascii="Microsoft Uighur" w:hAnsi="Microsoft Uighur" w:cs="B Nazanin"/>
          <w:sz w:val="28"/>
          <w:szCs w:val="28"/>
          <w:rtl/>
          <w:lang w:bidi="fa-IR"/>
        </w:rPr>
        <w:t xml:space="preserve">منظور </w:t>
      </w:r>
      <w:r w:rsidRPr="00FC3736">
        <w:rPr>
          <w:rStyle w:val="Bodytext300"/>
          <w:rFonts w:ascii="Microsoft Uighur" w:hAnsi="Microsoft Uighur" w:cs="B Nazanin"/>
          <w:sz w:val="28"/>
          <w:szCs w:val="28"/>
          <w:rtl/>
          <w:lang w:bidi="fa-IR"/>
        </w:rPr>
        <w:lastRenderedPageBreak/>
        <w:t>شرکت در سرمایه</w:t>
      </w:r>
      <w:r w:rsidR="00FC3736">
        <w:rPr>
          <w:rStyle w:val="Bodytext300"/>
          <w:rFonts w:ascii="Microsoft Uighur" w:hAnsi="Microsoft Uighur" w:cs="B Nazanin"/>
          <w:sz w:val="28"/>
          <w:szCs w:val="28"/>
          <w:rtl/>
          <w:lang w:bidi="fa-IR"/>
        </w:rPr>
        <w:softHyphen/>
      </w:r>
      <w:r w:rsidRPr="00FC3736">
        <w:rPr>
          <w:rStyle w:val="Bodytext300"/>
          <w:rFonts w:ascii="Microsoft Uighur" w:hAnsi="Microsoft Uighur" w:cs="B Nazanin"/>
          <w:sz w:val="28"/>
          <w:szCs w:val="28"/>
          <w:rtl/>
          <w:lang w:bidi="fa-IR"/>
        </w:rPr>
        <w:t>گذاری</w:t>
      </w:r>
      <w:r w:rsidR="00FC3736">
        <w:rPr>
          <w:rStyle w:val="Bodytext300"/>
          <w:rFonts w:ascii="Microsoft Uighur" w:hAnsi="Microsoft Uighur" w:cs="B Nazanin"/>
          <w:sz w:val="28"/>
          <w:szCs w:val="28"/>
          <w:rtl/>
          <w:lang w:bidi="fa-IR"/>
        </w:rPr>
        <w:softHyphen/>
      </w:r>
      <w:r w:rsidRPr="00FC3736">
        <w:rPr>
          <w:rStyle w:val="Bodytext300"/>
          <w:rFonts w:ascii="Microsoft Uighur" w:hAnsi="Microsoft Uighur" w:cs="B Nazanin"/>
          <w:sz w:val="28"/>
          <w:szCs w:val="28"/>
          <w:rtl/>
          <w:lang w:bidi="fa-IR"/>
        </w:rPr>
        <w:t>های جدید غیرقانونی است.</w:t>
      </w:r>
      <w:r>
        <w:rPr>
          <w:rStyle w:val="Bodytext300"/>
          <w:rFonts w:ascii="Microsoft Uighur" w:hAnsi="Microsoft Uighur" w:cs="Microsoft Uighur"/>
          <w:sz w:val="21"/>
          <w:szCs w:val="21"/>
          <w:rtl/>
          <w:lang w:bidi="fa-IR"/>
        </w:rPr>
        <w:t xml:space="preserve"> </w:t>
      </w:r>
    </w:p>
    <w:p w14:paraId="78EDCCCD" w14:textId="77777777" w:rsidR="0092750E" w:rsidRDefault="005E1B15">
      <w:pPr>
        <w:pStyle w:val="Heading110"/>
        <w:keepNext/>
        <w:keepLines/>
        <w:spacing w:after="0" w:line="221" w:lineRule="auto"/>
        <w:jc w:val="both"/>
        <w:rPr>
          <w:rFonts w:ascii="Times New Roman" w:hAnsi="Times New Roman" w:cs="Times New Roman"/>
          <w:b w:val="0"/>
          <w:bCs w:val="0"/>
          <w:sz w:val="24"/>
          <w:szCs w:val="24"/>
          <w:rtl/>
          <w:lang w:bidi="fa-IR"/>
        </w:rPr>
      </w:pPr>
      <w:r>
        <w:rPr>
          <w:rStyle w:val="Heading11"/>
          <w:rFonts w:ascii="Microsoft Uighur" w:hAnsi="Microsoft Uighur" w:cs="Microsoft Uighur" w:hint="cs"/>
          <w:rtl/>
          <w:lang w:bidi="fa-IR"/>
        </w:rPr>
        <w:t xml:space="preserve">3-5- </w:t>
      </w:r>
      <w:r w:rsidR="00E433A8">
        <w:rPr>
          <w:rStyle w:val="Heading11"/>
          <w:rFonts w:ascii="Microsoft Uighur" w:hAnsi="Microsoft Uighur" w:cs="Microsoft Uighur"/>
          <w:rtl/>
          <w:lang w:bidi="fa-IR"/>
        </w:rPr>
        <w:t xml:space="preserve">روابط بین بانکی </w:t>
      </w:r>
      <w:bookmarkStart w:id="38" w:name="bookmark0_18"/>
      <w:bookmarkEnd w:id="38"/>
    </w:p>
    <w:p w14:paraId="55D6DB91" w14:textId="7881A01C" w:rsidR="00F30E9C" w:rsidRDefault="00E433A8" w:rsidP="00F30E9C">
      <w:pPr>
        <w:pStyle w:val="Bodytext301"/>
        <w:spacing w:after="0" w:line="350" w:lineRule="auto"/>
        <w:jc w:val="both"/>
        <w:rPr>
          <w:rStyle w:val="Bodytext300"/>
          <w:rFonts w:ascii="Microsoft Uighur" w:hAnsi="Microsoft Uighur" w:cs="B Nazanin"/>
          <w:sz w:val="28"/>
          <w:szCs w:val="28"/>
          <w:rtl/>
          <w:lang w:bidi="fa-IR"/>
        </w:rPr>
      </w:pPr>
      <w:r w:rsidRPr="0008377B">
        <w:rPr>
          <w:rStyle w:val="Bodytext300"/>
          <w:rFonts w:ascii="Microsoft Uighur" w:hAnsi="Microsoft Uighur" w:cs="B Nazanin"/>
          <w:sz w:val="28"/>
          <w:szCs w:val="28"/>
          <w:rtl/>
          <w:lang w:bidi="fa-IR"/>
        </w:rPr>
        <w:t>بازار بین بانکی بخشی از بازار پول است که امکان تأمین منابع کوتاه</w:t>
      </w:r>
      <w:r w:rsidR="0008377B">
        <w:rPr>
          <w:rStyle w:val="Bodytext300"/>
          <w:rFonts w:ascii="Microsoft Uighur" w:hAnsi="Microsoft Uighur" w:cs="B Nazanin"/>
          <w:sz w:val="28"/>
          <w:szCs w:val="28"/>
          <w:rtl/>
          <w:lang w:bidi="fa-IR"/>
        </w:rPr>
        <w:softHyphen/>
      </w:r>
      <w:r w:rsidRPr="0008377B">
        <w:rPr>
          <w:rStyle w:val="Bodytext300"/>
          <w:rFonts w:ascii="Microsoft Uighur" w:hAnsi="Microsoft Uighur" w:cs="B Nazanin"/>
          <w:sz w:val="28"/>
          <w:szCs w:val="28"/>
          <w:rtl/>
          <w:lang w:bidi="fa-IR"/>
        </w:rPr>
        <w:t>مدت را از طریق ابزارهای متداول برای بانک</w:t>
      </w:r>
      <w:r w:rsidR="0008377B">
        <w:rPr>
          <w:rStyle w:val="Bodytext300"/>
          <w:rFonts w:ascii="Microsoft Uighur" w:hAnsi="Microsoft Uighur" w:cs="B Nazanin"/>
          <w:sz w:val="28"/>
          <w:szCs w:val="28"/>
          <w:rtl/>
          <w:lang w:bidi="fa-IR"/>
        </w:rPr>
        <w:softHyphen/>
      </w:r>
      <w:r w:rsidRPr="0008377B">
        <w:rPr>
          <w:rStyle w:val="Bodytext300"/>
          <w:rFonts w:ascii="Microsoft Uighur" w:hAnsi="Microsoft Uighur" w:cs="B Nazanin"/>
          <w:sz w:val="28"/>
          <w:szCs w:val="28"/>
          <w:rtl/>
          <w:lang w:bidi="fa-IR"/>
        </w:rPr>
        <w:t>ها فراهم می</w:t>
      </w:r>
      <w:r w:rsidR="0008377B">
        <w:rPr>
          <w:rStyle w:val="Bodytext300"/>
          <w:rFonts w:ascii="Microsoft Uighur" w:hAnsi="Microsoft Uighur" w:cs="B Nazanin"/>
          <w:sz w:val="28"/>
          <w:szCs w:val="28"/>
          <w:rtl/>
          <w:lang w:bidi="fa-IR"/>
        </w:rPr>
        <w:softHyphen/>
      </w:r>
      <w:r w:rsidRPr="0008377B">
        <w:rPr>
          <w:rStyle w:val="Bodytext300"/>
          <w:rFonts w:ascii="Microsoft Uighur" w:hAnsi="Microsoft Uighur" w:cs="B Nazanin"/>
          <w:sz w:val="28"/>
          <w:szCs w:val="28"/>
          <w:rtl/>
          <w:lang w:bidi="fa-IR"/>
        </w:rPr>
        <w:t xml:space="preserve">کند. این بازار اجرای </w:t>
      </w:r>
      <w:r w:rsidR="00B1309B">
        <w:rPr>
          <w:rStyle w:val="Bodytext300"/>
          <w:rFonts w:ascii="Microsoft Uighur" w:hAnsi="Microsoft Uighur" w:cs="B Nazanin"/>
          <w:sz w:val="28"/>
          <w:szCs w:val="28"/>
          <w:rtl/>
          <w:lang w:bidi="fa-IR"/>
        </w:rPr>
        <w:t>سیاست‌های</w:t>
      </w:r>
      <w:r w:rsidRPr="0008377B">
        <w:rPr>
          <w:rStyle w:val="Bodytext300"/>
          <w:rFonts w:ascii="Microsoft Uighur" w:hAnsi="Microsoft Uighur" w:cs="B Nazanin"/>
          <w:sz w:val="28"/>
          <w:szCs w:val="28"/>
          <w:rtl/>
          <w:lang w:bidi="fa-IR"/>
        </w:rPr>
        <w:t xml:space="preserve"> پولی را برای بانک مرکزی امکان</w:t>
      </w:r>
      <w:r w:rsidR="0008377B">
        <w:rPr>
          <w:rStyle w:val="Bodytext300"/>
          <w:rFonts w:ascii="Microsoft Uighur" w:hAnsi="Microsoft Uighur" w:cs="B Nazanin"/>
          <w:sz w:val="28"/>
          <w:szCs w:val="28"/>
          <w:rtl/>
          <w:lang w:bidi="fa-IR"/>
        </w:rPr>
        <w:softHyphen/>
      </w:r>
      <w:r w:rsidRPr="0008377B">
        <w:rPr>
          <w:rStyle w:val="Bodytext300"/>
          <w:rFonts w:ascii="Microsoft Uighur" w:hAnsi="Microsoft Uighur" w:cs="B Nazanin"/>
          <w:sz w:val="28"/>
          <w:szCs w:val="28"/>
          <w:rtl/>
          <w:lang w:bidi="fa-IR"/>
        </w:rPr>
        <w:t>پذیر نموده و اثربخشی آن را افزایش می</w:t>
      </w:r>
      <w:r w:rsidR="0008377B">
        <w:rPr>
          <w:rStyle w:val="Bodytext300"/>
          <w:rFonts w:ascii="Microsoft Uighur" w:hAnsi="Microsoft Uighur" w:cs="B Nazanin"/>
          <w:sz w:val="28"/>
          <w:szCs w:val="28"/>
          <w:rtl/>
          <w:lang w:bidi="fa-IR"/>
        </w:rPr>
        <w:softHyphen/>
      </w:r>
      <w:r w:rsidRPr="0008377B">
        <w:rPr>
          <w:rStyle w:val="Bodytext300"/>
          <w:rFonts w:ascii="Microsoft Uighur" w:hAnsi="Microsoft Uighur" w:cs="B Nazanin"/>
          <w:sz w:val="28"/>
          <w:szCs w:val="28"/>
          <w:rtl/>
          <w:lang w:bidi="fa-IR"/>
        </w:rPr>
        <w:t>دهد. نرخ رایج در این بازار مرجع و مبنایی برای کارکرد اقتصاد می</w:t>
      </w:r>
      <w:r w:rsidR="0008377B">
        <w:rPr>
          <w:rStyle w:val="Bodytext300"/>
          <w:rFonts w:ascii="Microsoft Uighur" w:hAnsi="Microsoft Uighur" w:cs="B Nazanin"/>
          <w:sz w:val="28"/>
          <w:szCs w:val="28"/>
          <w:rtl/>
          <w:lang w:bidi="fa-IR"/>
        </w:rPr>
        <w:softHyphen/>
      </w:r>
      <w:r w:rsidRPr="0008377B">
        <w:rPr>
          <w:rStyle w:val="Bodytext300"/>
          <w:rFonts w:ascii="Microsoft Uighur" w:hAnsi="Microsoft Uighur" w:cs="B Nazanin"/>
          <w:sz w:val="28"/>
          <w:szCs w:val="28"/>
          <w:rtl/>
          <w:lang w:bidi="fa-IR"/>
        </w:rPr>
        <w:t>باشد. سازمان کلرینگ یا اتاق پایاپای اس</w:t>
      </w:r>
      <w:r w:rsidR="0008377B">
        <w:rPr>
          <w:rStyle w:val="Bodytext300"/>
          <w:rFonts w:ascii="Microsoft Uighur" w:hAnsi="Microsoft Uighur" w:cs="B Nazanin" w:hint="cs"/>
          <w:sz w:val="28"/>
          <w:szCs w:val="28"/>
          <w:rtl/>
          <w:lang w:bidi="fa-IR"/>
        </w:rPr>
        <w:t>ن</w:t>
      </w:r>
      <w:r w:rsidRPr="0008377B">
        <w:rPr>
          <w:rStyle w:val="Bodytext300"/>
          <w:rFonts w:ascii="Microsoft Uighur" w:hAnsi="Microsoft Uighur" w:cs="B Nazanin"/>
          <w:sz w:val="28"/>
          <w:szCs w:val="28"/>
          <w:rtl/>
          <w:lang w:bidi="fa-IR"/>
        </w:rPr>
        <w:t>اد بانکی از جمله نهادهای این بازار می</w:t>
      </w:r>
      <w:r w:rsidR="0008377B">
        <w:rPr>
          <w:rStyle w:val="Bodytext300"/>
          <w:rFonts w:ascii="Microsoft Uighur" w:hAnsi="Microsoft Uighur" w:cs="B Nazanin"/>
          <w:sz w:val="28"/>
          <w:szCs w:val="28"/>
          <w:rtl/>
          <w:lang w:bidi="fa-IR"/>
        </w:rPr>
        <w:softHyphen/>
      </w:r>
      <w:r w:rsidRPr="0008377B">
        <w:rPr>
          <w:rStyle w:val="Bodytext300"/>
          <w:rFonts w:ascii="Microsoft Uighur" w:hAnsi="Microsoft Uighur" w:cs="B Nazanin"/>
          <w:sz w:val="28"/>
          <w:szCs w:val="28"/>
          <w:rtl/>
          <w:lang w:bidi="fa-IR"/>
        </w:rPr>
        <w:t>باشد.</w:t>
      </w:r>
      <w:bookmarkStart w:id="39" w:name="bookmark2_11"/>
      <w:bookmarkEnd w:id="39"/>
    </w:p>
    <w:p w14:paraId="2EB236B3" w14:textId="26C0F127" w:rsidR="0092750E" w:rsidRPr="00F30E9C" w:rsidRDefault="00E433A8" w:rsidP="004603C5">
      <w:pPr>
        <w:pStyle w:val="Bodytext301"/>
        <w:spacing w:after="0" w:line="350" w:lineRule="auto"/>
        <w:jc w:val="both"/>
        <w:rPr>
          <w:rStyle w:val="Bodytext300"/>
          <w:rFonts w:ascii="Microsoft Uighur" w:hAnsi="Microsoft Uighur" w:cs="B Nazanin"/>
          <w:b/>
          <w:bCs/>
          <w:sz w:val="28"/>
          <w:szCs w:val="28"/>
          <w:rtl/>
          <w:lang w:bidi="fa-IR"/>
        </w:rPr>
      </w:pPr>
      <w:r w:rsidRPr="00F30E9C">
        <w:rPr>
          <w:rStyle w:val="Bodytext300"/>
          <w:rFonts w:ascii="Microsoft Uighur" w:hAnsi="Microsoft Uighur" w:cs="B Nazanin"/>
          <w:b/>
          <w:bCs/>
          <w:sz w:val="28"/>
          <w:szCs w:val="28"/>
          <w:rtl/>
          <w:lang w:bidi="fa-IR"/>
        </w:rPr>
        <w:t>سازمان کلرینگ اتاق</w:t>
      </w:r>
      <w:r w:rsidR="009106A1">
        <w:rPr>
          <w:rStyle w:val="Bodytext300"/>
          <w:rFonts w:ascii="Microsoft Uighur" w:hAnsi="Microsoft Uighur" w:cs="B Nazanin" w:hint="cs"/>
          <w:b/>
          <w:bCs/>
          <w:sz w:val="28"/>
          <w:szCs w:val="28"/>
          <w:rtl/>
          <w:lang w:bidi="fa-IR"/>
        </w:rPr>
        <w:t xml:space="preserve"> </w:t>
      </w:r>
      <w:r w:rsidR="004603C5">
        <w:rPr>
          <w:rStyle w:val="Bodytext300"/>
          <w:rFonts w:ascii="Microsoft Uighur" w:hAnsi="Microsoft Uighur" w:cs="B Nazanin" w:hint="cs"/>
          <w:b/>
          <w:bCs/>
          <w:sz w:val="28"/>
          <w:szCs w:val="28"/>
          <w:rtl/>
          <w:lang w:bidi="fa-IR"/>
        </w:rPr>
        <w:t>(</w:t>
      </w:r>
      <w:r w:rsidRPr="00F30E9C">
        <w:rPr>
          <w:rStyle w:val="Bodytext300"/>
          <w:rFonts w:ascii="Microsoft Uighur" w:hAnsi="Microsoft Uighur" w:cs="B Nazanin"/>
          <w:b/>
          <w:bCs/>
          <w:sz w:val="28"/>
          <w:szCs w:val="28"/>
          <w:rtl/>
          <w:lang w:bidi="fa-IR"/>
        </w:rPr>
        <w:t>پایاپای اسناد بانکی</w:t>
      </w:r>
      <w:bookmarkStart w:id="40" w:name="bookmark0_19"/>
      <w:bookmarkEnd w:id="40"/>
      <w:r w:rsidR="004603C5">
        <w:rPr>
          <w:rStyle w:val="Bodytext300"/>
          <w:rFonts w:ascii="Microsoft Uighur" w:hAnsi="Microsoft Uighur" w:cs="B Nazanin" w:hint="cs"/>
          <w:b/>
          <w:bCs/>
          <w:sz w:val="28"/>
          <w:szCs w:val="28"/>
          <w:rtl/>
          <w:lang w:bidi="fa-IR"/>
        </w:rPr>
        <w:t>)</w:t>
      </w:r>
    </w:p>
    <w:p w14:paraId="05E92F85" w14:textId="40AEA524" w:rsidR="0092750E" w:rsidRPr="00F30E9C" w:rsidRDefault="00E433A8" w:rsidP="00517B3B">
      <w:pPr>
        <w:pStyle w:val="Bodytext301"/>
        <w:spacing w:after="0" w:line="350" w:lineRule="auto"/>
        <w:jc w:val="both"/>
        <w:rPr>
          <w:rStyle w:val="Bodytext300"/>
          <w:rFonts w:ascii="Microsoft Uighur" w:hAnsi="Microsoft Uighur" w:cs="B Nazanin"/>
          <w:sz w:val="28"/>
          <w:szCs w:val="28"/>
          <w:rtl/>
          <w:lang w:bidi="fa-IR"/>
        </w:rPr>
      </w:pPr>
      <w:r w:rsidRPr="00F30E9C">
        <w:rPr>
          <w:rStyle w:val="Bodytext300"/>
          <w:rFonts w:ascii="Microsoft Uighur" w:hAnsi="Microsoft Uighur" w:cs="B Nazanin"/>
          <w:sz w:val="28"/>
          <w:szCs w:val="28"/>
          <w:rtl/>
          <w:lang w:bidi="fa-IR"/>
        </w:rPr>
        <w:t>سازمان کلرینگ یا اتاق پایاپای اس</w:t>
      </w:r>
      <w:r w:rsidR="004603C5">
        <w:rPr>
          <w:rStyle w:val="Bodytext300"/>
          <w:rFonts w:ascii="Microsoft Uighur" w:hAnsi="Microsoft Uighur" w:cs="B Nazanin" w:hint="cs"/>
          <w:sz w:val="28"/>
          <w:szCs w:val="28"/>
          <w:rtl/>
          <w:lang w:bidi="fa-IR"/>
        </w:rPr>
        <w:t>ن</w:t>
      </w:r>
      <w:r w:rsidRPr="00F30E9C">
        <w:rPr>
          <w:rStyle w:val="Bodytext300"/>
          <w:rFonts w:ascii="Microsoft Uighur" w:hAnsi="Microsoft Uighur" w:cs="B Nazanin"/>
          <w:sz w:val="28"/>
          <w:szCs w:val="28"/>
          <w:rtl/>
          <w:lang w:bidi="fa-IR"/>
        </w:rPr>
        <w:t>اد بانکی</w:t>
      </w:r>
      <w:r w:rsidR="004603C5">
        <w:rPr>
          <w:rStyle w:val="Bodytext300"/>
          <w:rFonts w:ascii="Microsoft Uighur" w:hAnsi="Microsoft Uighur" w:cs="B Nazanin" w:hint="cs"/>
          <w:sz w:val="28"/>
          <w:szCs w:val="28"/>
          <w:rtl/>
          <w:lang w:bidi="fa-IR"/>
        </w:rPr>
        <w:t>،</w:t>
      </w:r>
      <w:r w:rsidRPr="00F30E9C">
        <w:rPr>
          <w:rStyle w:val="Bodytext300"/>
          <w:rFonts w:ascii="Microsoft Uighur" w:hAnsi="Microsoft Uighur" w:cs="B Nazanin"/>
          <w:sz w:val="28"/>
          <w:szCs w:val="28"/>
          <w:rtl/>
          <w:lang w:bidi="fa-IR"/>
        </w:rPr>
        <w:t xml:space="preserve"> سازمانی است زیر نظر بانک مرکزی که </w:t>
      </w:r>
      <w:r w:rsidR="00B1309B">
        <w:rPr>
          <w:rStyle w:val="Bodytext300"/>
          <w:rFonts w:ascii="Microsoft Uighur" w:hAnsi="Microsoft Uighur" w:cs="B Nazanin"/>
          <w:sz w:val="28"/>
          <w:szCs w:val="28"/>
          <w:rtl/>
          <w:lang w:bidi="fa-IR"/>
        </w:rPr>
        <w:t>به‌منظور</w:t>
      </w:r>
      <w:r w:rsidRPr="00F30E9C">
        <w:rPr>
          <w:rStyle w:val="Bodytext300"/>
          <w:rFonts w:ascii="Microsoft Uighur" w:hAnsi="Microsoft Uighur" w:cs="B Nazanin"/>
          <w:sz w:val="28"/>
          <w:szCs w:val="28"/>
          <w:rtl/>
          <w:lang w:bidi="fa-IR"/>
        </w:rPr>
        <w:t xml:space="preserve"> تسهیل در مبادله چک</w:t>
      </w:r>
      <w:r w:rsidR="004603C5">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ها و سایر اس</w:t>
      </w:r>
      <w:r w:rsidR="004603C5">
        <w:rPr>
          <w:rStyle w:val="Bodytext300"/>
          <w:rFonts w:ascii="Microsoft Uighur" w:hAnsi="Microsoft Uighur" w:cs="B Nazanin" w:hint="cs"/>
          <w:sz w:val="28"/>
          <w:szCs w:val="28"/>
          <w:rtl/>
          <w:lang w:bidi="fa-IR"/>
        </w:rPr>
        <w:t>ناد</w:t>
      </w:r>
      <w:r w:rsidRPr="00F30E9C">
        <w:rPr>
          <w:rStyle w:val="Bodytext300"/>
          <w:rFonts w:ascii="Microsoft Uighur" w:hAnsi="Microsoft Uighur" w:cs="B Nazanin"/>
          <w:sz w:val="28"/>
          <w:szCs w:val="28"/>
          <w:rtl/>
          <w:lang w:bidi="fa-IR"/>
        </w:rPr>
        <w:t xml:space="preserve"> بان</w:t>
      </w:r>
      <w:r w:rsidR="004603C5">
        <w:rPr>
          <w:rStyle w:val="Bodytext300"/>
          <w:rFonts w:ascii="Microsoft Uighur" w:hAnsi="Microsoft Uighur" w:cs="B Nazanin" w:hint="cs"/>
          <w:sz w:val="28"/>
          <w:szCs w:val="28"/>
          <w:rtl/>
          <w:lang w:bidi="fa-IR"/>
        </w:rPr>
        <w:t>ک</w:t>
      </w:r>
      <w:r w:rsidRPr="00F30E9C">
        <w:rPr>
          <w:rStyle w:val="Bodytext300"/>
          <w:rFonts w:ascii="Microsoft Uighur" w:hAnsi="Microsoft Uighur" w:cs="B Nazanin"/>
          <w:sz w:val="28"/>
          <w:szCs w:val="28"/>
          <w:rtl/>
          <w:lang w:bidi="fa-IR"/>
        </w:rPr>
        <w:t>ی و تسویه و واریز محاسبات مربوطه تشکیل می</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 xml:space="preserve">گردد. </w:t>
      </w:r>
      <w:r w:rsidR="00517B3B">
        <w:rPr>
          <w:rStyle w:val="Bodytext300"/>
          <w:rFonts w:ascii="Microsoft Uighur" w:hAnsi="Microsoft Uighur" w:cs="B Nazanin" w:hint="cs"/>
          <w:sz w:val="28"/>
          <w:szCs w:val="28"/>
          <w:rtl/>
          <w:lang w:bidi="fa-IR"/>
        </w:rPr>
        <w:t>غ</w:t>
      </w:r>
      <w:r w:rsidRPr="00F30E9C">
        <w:rPr>
          <w:rStyle w:val="Bodytext300"/>
          <w:rFonts w:ascii="Microsoft Uighur" w:hAnsi="Microsoft Uighur" w:cs="B Nazanin"/>
          <w:sz w:val="28"/>
          <w:szCs w:val="28"/>
          <w:rtl/>
          <w:lang w:bidi="fa-IR"/>
        </w:rPr>
        <w:t xml:space="preserve">الب این سازمان </w:t>
      </w:r>
      <w:r w:rsidR="00B1309B">
        <w:rPr>
          <w:rStyle w:val="Bodytext300"/>
          <w:rFonts w:ascii="Microsoft Uighur" w:hAnsi="Microsoft Uighur" w:cs="B Nazanin"/>
          <w:sz w:val="28"/>
          <w:szCs w:val="28"/>
          <w:rtl/>
          <w:lang w:bidi="fa-IR"/>
        </w:rPr>
        <w:t>به‌صورت</w:t>
      </w:r>
      <w:r w:rsidRPr="00F30E9C">
        <w:rPr>
          <w:rStyle w:val="Bodytext300"/>
          <w:rFonts w:ascii="Microsoft Uighur" w:hAnsi="Microsoft Uighur" w:cs="B Nazanin"/>
          <w:sz w:val="28"/>
          <w:szCs w:val="28"/>
          <w:rtl/>
          <w:lang w:bidi="fa-IR"/>
        </w:rPr>
        <w:t xml:space="preserve"> شرکت یا اتحادیه تشکیل و با سرمایه پرداختی </w:t>
      </w:r>
      <w:r w:rsidR="000D6881" w:rsidRPr="00F30E9C">
        <w:rPr>
          <w:rStyle w:val="Bodytext300"/>
          <w:rFonts w:ascii="Microsoft Uighur" w:hAnsi="Microsoft Uighur" w:cs="B Nazanin"/>
          <w:sz w:val="28"/>
          <w:szCs w:val="28"/>
          <w:rtl/>
          <w:lang w:bidi="fa-IR"/>
        </w:rPr>
        <w:t>بانک</w:t>
      </w:r>
      <w:r w:rsidR="00517B3B">
        <w:rPr>
          <w:rStyle w:val="Bodytext300"/>
          <w:rFonts w:ascii="Microsoft Uighur" w:hAnsi="Microsoft Uighur" w:cs="B Nazanin"/>
          <w:sz w:val="28"/>
          <w:szCs w:val="28"/>
          <w:rtl/>
          <w:lang w:bidi="fa-IR"/>
        </w:rPr>
        <w:softHyphen/>
      </w:r>
      <w:r w:rsidR="000D6881" w:rsidRPr="00F30E9C">
        <w:rPr>
          <w:rStyle w:val="Bodytext300"/>
          <w:rFonts w:ascii="Microsoft Uighur" w:hAnsi="Microsoft Uighur" w:cs="B Nazanin"/>
          <w:sz w:val="28"/>
          <w:szCs w:val="28"/>
          <w:rtl/>
          <w:lang w:bidi="fa-IR"/>
        </w:rPr>
        <w:t>ها</w:t>
      </w:r>
      <w:r w:rsidRPr="00F30E9C">
        <w:rPr>
          <w:rStyle w:val="Bodytext300"/>
          <w:rFonts w:ascii="Microsoft Uighur" w:hAnsi="Microsoft Uighur" w:cs="B Nazanin"/>
          <w:sz w:val="28"/>
          <w:szCs w:val="28"/>
          <w:rtl/>
          <w:lang w:bidi="fa-IR"/>
        </w:rPr>
        <w:t>ی عضو و طبق اساسنامه تنظیم شده</w:t>
      </w:r>
      <w:r w:rsidR="00517B3B">
        <w:rPr>
          <w:rStyle w:val="Bodytext300"/>
          <w:rFonts w:ascii="Microsoft Uighur" w:hAnsi="Microsoft Uighur" w:cs="B Nazanin" w:hint="cs"/>
          <w:sz w:val="28"/>
          <w:szCs w:val="28"/>
          <w:rtl/>
          <w:lang w:bidi="fa-IR"/>
        </w:rPr>
        <w:t>،</w:t>
      </w:r>
      <w:r w:rsidRPr="00F30E9C">
        <w:rPr>
          <w:rStyle w:val="Bodytext300"/>
          <w:rFonts w:ascii="Microsoft Uighur" w:hAnsi="Microsoft Uighur" w:cs="B Nazanin"/>
          <w:sz w:val="28"/>
          <w:szCs w:val="28"/>
          <w:rtl/>
          <w:lang w:bidi="fa-IR"/>
        </w:rPr>
        <w:t xml:space="preserve"> به</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وسیله یک هی</w:t>
      </w:r>
      <w:r w:rsidR="009106A1">
        <w:rPr>
          <w:rStyle w:val="Bodytext300"/>
          <w:rFonts w:ascii="Microsoft Uighur" w:hAnsi="Microsoft Uighur" w:cs="B Nazanin" w:hint="cs"/>
          <w:sz w:val="28"/>
          <w:szCs w:val="28"/>
          <w:rtl/>
          <w:lang w:bidi="fa-IR"/>
        </w:rPr>
        <w:t>أ</w:t>
      </w:r>
      <w:r w:rsidRPr="00F30E9C">
        <w:rPr>
          <w:rStyle w:val="Bodytext300"/>
          <w:rFonts w:ascii="Microsoft Uighur" w:hAnsi="Microsoft Uighur" w:cs="B Nazanin"/>
          <w:sz w:val="28"/>
          <w:szCs w:val="28"/>
          <w:rtl/>
          <w:lang w:bidi="fa-IR"/>
        </w:rPr>
        <w:t>ت</w:t>
      </w:r>
      <w:r w:rsidR="009106A1">
        <w:rPr>
          <w:rStyle w:val="Bodytext300"/>
          <w:rFonts w:ascii="Microsoft Uighur" w:hAnsi="Microsoft Uighur" w:cs="B Nazanin" w:hint="cs"/>
          <w:sz w:val="28"/>
          <w:szCs w:val="28"/>
          <w:rtl/>
          <w:lang w:bidi="fa-IR"/>
        </w:rPr>
        <w:t>‌</w:t>
      </w:r>
      <w:r w:rsidRPr="00F30E9C">
        <w:rPr>
          <w:rStyle w:val="Bodytext300"/>
          <w:rFonts w:ascii="Microsoft Uighur" w:hAnsi="Microsoft Uighur" w:cs="B Nazanin"/>
          <w:sz w:val="28"/>
          <w:szCs w:val="28"/>
          <w:rtl/>
          <w:lang w:bidi="fa-IR"/>
        </w:rPr>
        <w:t>مدیره و مدیر عامل اداره می</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شود</w:t>
      </w:r>
      <w:r w:rsidR="00517B3B">
        <w:rPr>
          <w:rStyle w:val="Bodytext300"/>
          <w:rFonts w:ascii="Microsoft Uighur" w:hAnsi="Microsoft Uighur" w:cs="B Nazanin" w:hint="cs"/>
          <w:sz w:val="28"/>
          <w:szCs w:val="28"/>
          <w:rtl/>
          <w:lang w:bidi="fa-IR"/>
        </w:rPr>
        <w:t>.</w:t>
      </w:r>
      <w:r w:rsidRPr="00F30E9C">
        <w:rPr>
          <w:rStyle w:val="Bodytext300"/>
          <w:rFonts w:ascii="Microsoft Uighur" w:hAnsi="Microsoft Uighur" w:cs="B Nazanin"/>
          <w:sz w:val="28"/>
          <w:szCs w:val="28"/>
          <w:rtl/>
          <w:lang w:bidi="fa-IR"/>
        </w:rPr>
        <w:t xml:space="preserve"> در ایران این سازمان با نام اتاق پایاپای اس</w:t>
      </w:r>
      <w:r w:rsidR="00517B3B">
        <w:rPr>
          <w:rStyle w:val="Bodytext300"/>
          <w:rFonts w:ascii="Microsoft Uighur" w:hAnsi="Microsoft Uighur" w:cs="B Nazanin" w:hint="cs"/>
          <w:sz w:val="28"/>
          <w:szCs w:val="28"/>
          <w:rtl/>
          <w:lang w:bidi="fa-IR"/>
        </w:rPr>
        <w:t>ن</w:t>
      </w:r>
      <w:r w:rsidRPr="00F30E9C">
        <w:rPr>
          <w:rStyle w:val="Bodytext300"/>
          <w:rFonts w:ascii="Microsoft Uighur" w:hAnsi="Microsoft Uighur" w:cs="B Nazanin"/>
          <w:sz w:val="28"/>
          <w:szCs w:val="28"/>
          <w:rtl/>
          <w:lang w:bidi="fa-IR"/>
        </w:rPr>
        <w:t>اد بانکی" شناخته می</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شود و روش کار آن بدین شرح است که</w:t>
      </w:r>
      <w:r w:rsidR="00517B3B">
        <w:rPr>
          <w:rStyle w:val="Bodytext300"/>
          <w:rFonts w:ascii="Microsoft Uighur" w:hAnsi="Microsoft Uighur" w:cs="B Nazanin" w:hint="cs"/>
          <w:sz w:val="28"/>
          <w:szCs w:val="28"/>
          <w:rtl/>
          <w:lang w:bidi="fa-IR"/>
        </w:rPr>
        <w:t>؛</w:t>
      </w:r>
      <w:r w:rsidRPr="00F30E9C">
        <w:rPr>
          <w:rStyle w:val="Bodytext300"/>
          <w:rFonts w:ascii="Microsoft Uighur" w:hAnsi="Microsoft Uighur" w:cs="B Nazanin"/>
          <w:sz w:val="28"/>
          <w:szCs w:val="28"/>
          <w:rtl/>
          <w:lang w:bidi="fa-IR"/>
        </w:rPr>
        <w:t xml:space="preserve"> هر یک از </w:t>
      </w:r>
      <w:r w:rsidR="000D6881" w:rsidRPr="00F30E9C">
        <w:rPr>
          <w:rStyle w:val="Bodytext300"/>
          <w:rFonts w:ascii="Microsoft Uighur" w:hAnsi="Microsoft Uighur" w:cs="B Nazanin"/>
          <w:sz w:val="28"/>
          <w:szCs w:val="28"/>
          <w:rtl/>
          <w:lang w:bidi="fa-IR"/>
        </w:rPr>
        <w:t>بانک</w:t>
      </w:r>
      <w:r w:rsidR="00517B3B">
        <w:rPr>
          <w:rStyle w:val="Bodytext300"/>
          <w:rFonts w:ascii="Microsoft Uighur" w:hAnsi="Microsoft Uighur" w:cs="B Nazanin"/>
          <w:sz w:val="28"/>
          <w:szCs w:val="28"/>
          <w:rtl/>
          <w:lang w:bidi="fa-IR"/>
        </w:rPr>
        <w:softHyphen/>
      </w:r>
      <w:r w:rsidR="000D6881" w:rsidRPr="00F30E9C">
        <w:rPr>
          <w:rStyle w:val="Bodytext300"/>
          <w:rFonts w:ascii="Microsoft Uighur" w:hAnsi="Microsoft Uighur" w:cs="B Nazanin"/>
          <w:sz w:val="28"/>
          <w:szCs w:val="28"/>
          <w:rtl/>
          <w:lang w:bidi="fa-IR"/>
        </w:rPr>
        <w:t>ها</w:t>
      </w:r>
      <w:r w:rsidRPr="00F30E9C">
        <w:rPr>
          <w:rStyle w:val="Bodytext300"/>
          <w:rFonts w:ascii="Microsoft Uighur" w:hAnsi="Microsoft Uighur" w:cs="B Nazanin"/>
          <w:sz w:val="28"/>
          <w:szCs w:val="28"/>
          <w:rtl/>
          <w:lang w:bidi="fa-IR"/>
        </w:rPr>
        <w:t>ی کشور که عضو این اتاق هستند، روزانه تمام چک</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ها و حواله</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های واگذاری مشتریان خود را که عهده</w:t>
      </w:r>
      <w:r w:rsidR="00517B3B">
        <w:rPr>
          <w:rStyle w:val="Bodytext300"/>
          <w:rFonts w:ascii="Microsoft Uighur" w:hAnsi="Microsoft Uighur" w:cs="B Nazanin"/>
          <w:sz w:val="28"/>
          <w:szCs w:val="28"/>
          <w:rtl/>
          <w:lang w:bidi="fa-IR"/>
        </w:rPr>
        <w:softHyphen/>
      </w:r>
      <w:r w:rsidR="00517B3B">
        <w:rPr>
          <w:rStyle w:val="Bodytext300"/>
          <w:rFonts w:ascii="Microsoft Uighur" w:hAnsi="Microsoft Uighur" w:cs="B Nazanin" w:hint="cs"/>
          <w:sz w:val="28"/>
          <w:szCs w:val="28"/>
          <w:rtl/>
          <w:lang w:bidi="fa-IR"/>
        </w:rPr>
        <w:t>ی</w:t>
      </w:r>
      <w:r w:rsidRPr="00F30E9C">
        <w:rPr>
          <w:rStyle w:val="Bodytext300"/>
          <w:rFonts w:ascii="Microsoft Uighur" w:hAnsi="Microsoft Uighur" w:cs="B Nazanin"/>
          <w:sz w:val="28"/>
          <w:szCs w:val="28"/>
          <w:rtl/>
          <w:lang w:bidi="fa-IR"/>
        </w:rPr>
        <w:t xml:space="preserve"> </w:t>
      </w:r>
      <w:r w:rsidR="000D6881" w:rsidRPr="00F30E9C">
        <w:rPr>
          <w:rStyle w:val="Bodytext300"/>
          <w:rFonts w:ascii="Microsoft Uighur" w:hAnsi="Microsoft Uighur" w:cs="B Nazanin"/>
          <w:sz w:val="28"/>
          <w:szCs w:val="28"/>
          <w:rtl/>
          <w:lang w:bidi="fa-IR"/>
        </w:rPr>
        <w:t>بانک</w:t>
      </w:r>
      <w:r w:rsidR="00517B3B">
        <w:rPr>
          <w:rStyle w:val="Bodytext300"/>
          <w:rFonts w:ascii="Microsoft Uighur" w:hAnsi="Microsoft Uighur" w:cs="B Nazanin"/>
          <w:sz w:val="28"/>
          <w:szCs w:val="28"/>
          <w:rtl/>
          <w:lang w:bidi="fa-IR"/>
        </w:rPr>
        <w:softHyphen/>
      </w:r>
      <w:r w:rsidR="000D6881" w:rsidRPr="00F30E9C">
        <w:rPr>
          <w:rStyle w:val="Bodytext300"/>
          <w:rFonts w:ascii="Microsoft Uighur" w:hAnsi="Microsoft Uighur" w:cs="B Nazanin"/>
          <w:sz w:val="28"/>
          <w:szCs w:val="28"/>
          <w:rtl/>
          <w:lang w:bidi="fa-IR"/>
        </w:rPr>
        <w:t>ها</w:t>
      </w:r>
      <w:r w:rsidRPr="00F30E9C">
        <w:rPr>
          <w:rStyle w:val="Bodytext300"/>
          <w:rFonts w:ascii="Microsoft Uighur" w:hAnsi="Microsoft Uighur" w:cs="B Nazanin"/>
          <w:sz w:val="28"/>
          <w:szCs w:val="28"/>
          <w:rtl/>
          <w:lang w:bidi="fa-IR"/>
        </w:rPr>
        <w:t xml:space="preserve">ی دیگر </w:t>
      </w:r>
      <w:r w:rsidR="00517B3B">
        <w:rPr>
          <w:rStyle w:val="Bodytext300"/>
          <w:rFonts w:ascii="Microsoft Uighur" w:hAnsi="Microsoft Uighur" w:cs="B Nazanin" w:hint="cs"/>
          <w:sz w:val="28"/>
          <w:szCs w:val="28"/>
          <w:rtl/>
          <w:lang w:bidi="fa-IR"/>
        </w:rPr>
        <w:t>(</w:t>
      </w:r>
      <w:r w:rsidRPr="00F30E9C">
        <w:rPr>
          <w:rStyle w:val="Bodytext300"/>
          <w:rFonts w:ascii="Microsoft Uighur" w:hAnsi="Microsoft Uighur" w:cs="B Nazanin"/>
          <w:sz w:val="28"/>
          <w:szCs w:val="28"/>
          <w:rtl/>
          <w:lang w:bidi="fa-IR"/>
        </w:rPr>
        <w:t>داخل یک شهر</w:t>
      </w:r>
      <w:r w:rsidR="00517B3B">
        <w:rPr>
          <w:rStyle w:val="Bodytext300"/>
          <w:rFonts w:ascii="Microsoft Uighur" w:hAnsi="Microsoft Uighur" w:cs="B Nazanin" w:hint="cs"/>
          <w:sz w:val="28"/>
          <w:szCs w:val="28"/>
          <w:rtl/>
          <w:lang w:bidi="fa-IR"/>
        </w:rPr>
        <w:t>)</w:t>
      </w:r>
      <w:r w:rsidRPr="00F30E9C">
        <w:rPr>
          <w:rStyle w:val="Bodytext300"/>
          <w:rFonts w:ascii="Microsoft Uighur" w:hAnsi="Microsoft Uighur" w:cs="B Nazanin"/>
          <w:sz w:val="28"/>
          <w:szCs w:val="28"/>
          <w:rtl/>
          <w:lang w:bidi="fa-IR"/>
        </w:rPr>
        <w:t xml:space="preserve"> به نفع آنها صادر گردیده</w:t>
      </w:r>
      <w:r w:rsidR="00517B3B">
        <w:rPr>
          <w:rStyle w:val="Bodytext300"/>
          <w:rFonts w:ascii="Microsoft Uighur" w:hAnsi="Microsoft Uighur" w:cs="B Nazanin" w:hint="cs"/>
          <w:sz w:val="28"/>
          <w:szCs w:val="28"/>
          <w:rtl/>
          <w:lang w:bidi="fa-IR"/>
        </w:rPr>
        <w:t>،</w:t>
      </w:r>
      <w:r w:rsidR="00517B3B">
        <w:rPr>
          <w:rStyle w:val="Bodytext300"/>
          <w:rFonts w:ascii="Microsoft Uighur" w:hAnsi="Microsoft Uighur" w:cs="B Nazanin"/>
          <w:sz w:val="28"/>
          <w:szCs w:val="28"/>
          <w:rtl/>
          <w:lang w:bidi="fa-IR"/>
        </w:rPr>
        <w:t xml:space="preserve"> جمع</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آوری و برای وصول پشت</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نویسی می</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نمایند. سپس اس</w:t>
      </w:r>
      <w:r w:rsidR="00517B3B">
        <w:rPr>
          <w:rStyle w:val="Bodytext300"/>
          <w:rFonts w:ascii="Microsoft Uighur" w:hAnsi="Microsoft Uighur" w:cs="B Nazanin" w:hint="cs"/>
          <w:sz w:val="28"/>
          <w:szCs w:val="28"/>
          <w:rtl/>
          <w:lang w:bidi="fa-IR"/>
        </w:rPr>
        <w:t>ن</w:t>
      </w:r>
      <w:r w:rsidRPr="00F30E9C">
        <w:rPr>
          <w:rStyle w:val="Bodytext300"/>
          <w:rFonts w:ascii="Microsoft Uighur" w:hAnsi="Microsoft Uighur" w:cs="B Nazanin"/>
          <w:sz w:val="28"/>
          <w:szCs w:val="28"/>
          <w:rtl/>
          <w:lang w:bidi="fa-IR"/>
        </w:rPr>
        <w:t>اد عهده هر بانک را تفکیک نموده و برای هر دسته از اس</w:t>
      </w:r>
      <w:r w:rsidR="00517B3B">
        <w:rPr>
          <w:rStyle w:val="Bodytext300"/>
          <w:rFonts w:ascii="Microsoft Uighur" w:hAnsi="Microsoft Uighur" w:cs="B Nazanin" w:hint="cs"/>
          <w:sz w:val="28"/>
          <w:szCs w:val="28"/>
          <w:rtl/>
          <w:lang w:bidi="fa-IR"/>
        </w:rPr>
        <w:t>ن</w:t>
      </w:r>
      <w:r w:rsidRPr="00F30E9C">
        <w:rPr>
          <w:rStyle w:val="Bodytext300"/>
          <w:rFonts w:ascii="Microsoft Uighur" w:hAnsi="Microsoft Uighur" w:cs="B Nazanin"/>
          <w:sz w:val="28"/>
          <w:szCs w:val="28"/>
          <w:rtl/>
          <w:lang w:bidi="fa-IR"/>
        </w:rPr>
        <w:t>اد صورت جداگانه تهیه و نهایتاً در یک برگ صورت خلاصه چک</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های تحویلی به کلیه بانک</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ها را مشخص کرده و تحویل کارمند مربوطه می</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دهد تا در اتاق پایاپای استاد بانکی مورد مبادله قرار گیرد</w:t>
      </w:r>
      <w:r w:rsidR="00517B3B">
        <w:rPr>
          <w:rStyle w:val="Bodytext300"/>
          <w:rFonts w:ascii="Microsoft Uighur" w:hAnsi="Microsoft Uighur" w:cs="B Nazanin" w:hint="cs"/>
          <w:sz w:val="28"/>
          <w:szCs w:val="28"/>
          <w:rtl/>
          <w:lang w:bidi="fa-IR"/>
        </w:rPr>
        <w:t>.</w:t>
      </w:r>
      <w:r w:rsidRPr="00F30E9C">
        <w:rPr>
          <w:rStyle w:val="Bodytext300"/>
          <w:rFonts w:ascii="Microsoft Uighur" w:hAnsi="Microsoft Uighur" w:cs="B Nazanin"/>
          <w:sz w:val="28"/>
          <w:szCs w:val="28"/>
          <w:rtl/>
          <w:lang w:bidi="fa-IR"/>
        </w:rPr>
        <w:t xml:space="preserve"> رئیس اتاق پایاپای اس</w:t>
      </w:r>
      <w:r w:rsidR="00517B3B">
        <w:rPr>
          <w:rStyle w:val="Bodytext300"/>
          <w:rFonts w:ascii="Microsoft Uighur" w:hAnsi="Microsoft Uighur" w:cs="B Nazanin" w:hint="cs"/>
          <w:sz w:val="28"/>
          <w:szCs w:val="28"/>
          <w:rtl/>
          <w:lang w:bidi="fa-IR"/>
        </w:rPr>
        <w:t>ن</w:t>
      </w:r>
      <w:r w:rsidRPr="00F30E9C">
        <w:rPr>
          <w:rStyle w:val="Bodytext300"/>
          <w:rFonts w:ascii="Microsoft Uighur" w:hAnsi="Microsoft Uighur" w:cs="B Nazanin"/>
          <w:sz w:val="28"/>
          <w:szCs w:val="28"/>
          <w:rtl/>
          <w:lang w:bidi="fa-IR"/>
        </w:rPr>
        <w:t>اد بانکی خلاصه</w:t>
      </w:r>
      <w:r w:rsidR="009106A1">
        <w:rPr>
          <w:rStyle w:val="Bodytext300"/>
          <w:rFonts w:ascii="Microsoft Uighur" w:hAnsi="Microsoft Uighur" w:cs="B Nazanin" w:hint="cs"/>
          <w:sz w:val="28"/>
          <w:szCs w:val="28"/>
          <w:rtl/>
          <w:lang w:bidi="fa-IR"/>
        </w:rPr>
        <w:t>‌</w:t>
      </w:r>
      <w:r w:rsidRPr="00F30E9C">
        <w:rPr>
          <w:rStyle w:val="Bodytext300"/>
          <w:rFonts w:ascii="Microsoft Uighur" w:hAnsi="Microsoft Uighur" w:cs="B Nazanin"/>
          <w:sz w:val="28"/>
          <w:szCs w:val="28"/>
          <w:rtl/>
          <w:lang w:bidi="fa-IR"/>
        </w:rPr>
        <w:t>ای از عملیات اس</w:t>
      </w:r>
      <w:r w:rsidR="00517B3B">
        <w:rPr>
          <w:rStyle w:val="Bodytext300"/>
          <w:rFonts w:ascii="Microsoft Uighur" w:hAnsi="Microsoft Uighur" w:cs="B Nazanin" w:hint="cs"/>
          <w:sz w:val="28"/>
          <w:szCs w:val="28"/>
          <w:rtl/>
          <w:lang w:bidi="fa-IR"/>
        </w:rPr>
        <w:t>نا</w:t>
      </w:r>
      <w:r w:rsidRPr="00F30E9C">
        <w:rPr>
          <w:rStyle w:val="Bodytext300"/>
          <w:rFonts w:ascii="Microsoft Uighur" w:hAnsi="Microsoft Uighur" w:cs="B Nazanin"/>
          <w:sz w:val="28"/>
          <w:szCs w:val="28"/>
          <w:rtl/>
          <w:lang w:bidi="fa-IR"/>
        </w:rPr>
        <w:t>د تحویلی و دریافتی هر بانک را که پذیرفته شده</w:t>
      </w:r>
      <w:r w:rsidR="00517B3B">
        <w:rPr>
          <w:rStyle w:val="Bodytext300"/>
          <w:rFonts w:ascii="Microsoft Uighur" w:hAnsi="Microsoft Uighur" w:cs="B Nazanin" w:hint="cs"/>
          <w:sz w:val="28"/>
          <w:szCs w:val="28"/>
          <w:rtl/>
          <w:lang w:bidi="fa-IR"/>
        </w:rPr>
        <w:t>،</w:t>
      </w:r>
      <w:r w:rsidRPr="00F30E9C">
        <w:rPr>
          <w:rStyle w:val="Bodytext300"/>
          <w:rFonts w:ascii="Microsoft Uighur" w:hAnsi="Microsoft Uighur" w:cs="B Nazanin"/>
          <w:sz w:val="28"/>
          <w:szCs w:val="28"/>
          <w:rtl/>
          <w:lang w:bidi="fa-IR"/>
        </w:rPr>
        <w:t xml:space="preserve"> پس از کسر اس</w:t>
      </w:r>
      <w:r w:rsidR="00517B3B">
        <w:rPr>
          <w:rStyle w:val="Bodytext300"/>
          <w:rFonts w:ascii="Microsoft Uighur" w:hAnsi="Microsoft Uighur" w:cs="B Nazanin" w:hint="cs"/>
          <w:sz w:val="28"/>
          <w:szCs w:val="28"/>
          <w:rtl/>
          <w:lang w:bidi="fa-IR"/>
        </w:rPr>
        <w:t>ن</w:t>
      </w:r>
      <w:r w:rsidRPr="00F30E9C">
        <w:rPr>
          <w:rStyle w:val="Bodytext300"/>
          <w:rFonts w:ascii="Microsoft Uighur" w:hAnsi="Microsoft Uighur" w:cs="B Nazanin"/>
          <w:sz w:val="28"/>
          <w:szCs w:val="28"/>
          <w:rtl/>
          <w:lang w:bidi="fa-IR"/>
        </w:rPr>
        <w:t xml:space="preserve">اد برگشتی تهیه و پس از اطمینان از عملیات به استناد آن خلاصه وضعیت </w:t>
      </w:r>
      <w:r w:rsidR="000D6881" w:rsidRPr="00F30E9C">
        <w:rPr>
          <w:rStyle w:val="Bodytext300"/>
          <w:rFonts w:ascii="Microsoft Uighur" w:hAnsi="Microsoft Uighur" w:cs="B Nazanin"/>
          <w:sz w:val="28"/>
          <w:szCs w:val="28"/>
          <w:rtl/>
          <w:lang w:bidi="fa-IR"/>
        </w:rPr>
        <w:t>بانک</w:t>
      </w:r>
      <w:r w:rsidR="00517B3B">
        <w:rPr>
          <w:rStyle w:val="Bodytext300"/>
          <w:rFonts w:ascii="Microsoft Uighur" w:hAnsi="Microsoft Uighur" w:cs="B Nazanin"/>
          <w:sz w:val="28"/>
          <w:szCs w:val="28"/>
          <w:rtl/>
          <w:lang w:bidi="fa-IR"/>
        </w:rPr>
        <w:softHyphen/>
      </w:r>
      <w:r w:rsidR="000D6881" w:rsidRPr="00F30E9C">
        <w:rPr>
          <w:rStyle w:val="Bodytext300"/>
          <w:rFonts w:ascii="Microsoft Uighur" w:hAnsi="Microsoft Uighur" w:cs="B Nazanin"/>
          <w:sz w:val="28"/>
          <w:szCs w:val="28"/>
          <w:rtl/>
          <w:lang w:bidi="fa-IR"/>
        </w:rPr>
        <w:t>ها</w:t>
      </w:r>
      <w:r w:rsidRPr="00F30E9C">
        <w:rPr>
          <w:rStyle w:val="Bodytext300"/>
          <w:rFonts w:ascii="Microsoft Uighur" w:hAnsi="Microsoft Uighur" w:cs="B Nazanin"/>
          <w:sz w:val="28"/>
          <w:szCs w:val="28"/>
          <w:rtl/>
          <w:lang w:bidi="fa-IR"/>
        </w:rPr>
        <w:t>ی عضو را بدهکار و بستانکار می</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نماید. معمولاً این عمل براساس حساب</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 xml:space="preserve">های جاری </w:t>
      </w:r>
      <w:r w:rsidR="000D6881" w:rsidRPr="00F30E9C">
        <w:rPr>
          <w:rStyle w:val="Bodytext300"/>
          <w:rFonts w:ascii="Microsoft Uighur" w:hAnsi="Microsoft Uighur" w:cs="B Nazanin"/>
          <w:sz w:val="28"/>
          <w:szCs w:val="28"/>
          <w:rtl/>
          <w:lang w:bidi="fa-IR"/>
        </w:rPr>
        <w:t>بانک</w:t>
      </w:r>
      <w:r w:rsidR="00517B3B">
        <w:rPr>
          <w:rStyle w:val="Bodytext300"/>
          <w:rFonts w:ascii="Microsoft Uighur" w:hAnsi="Microsoft Uighur" w:cs="B Nazanin"/>
          <w:sz w:val="28"/>
          <w:szCs w:val="28"/>
          <w:rtl/>
          <w:lang w:bidi="fa-IR"/>
        </w:rPr>
        <w:softHyphen/>
      </w:r>
      <w:r w:rsidR="000D6881" w:rsidRPr="00F30E9C">
        <w:rPr>
          <w:rStyle w:val="Bodytext300"/>
          <w:rFonts w:ascii="Microsoft Uighur" w:hAnsi="Microsoft Uighur" w:cs="B Nazanin"/>
          <w:sz w:val="28"/>
          <w:szCs w:val="28"/>
          <w:rtl/>
          <w:lang w:bidi="fa-IR"/>
        </w:rPr>
        <w:t>ها</w:t>
      </w:r>
      <w:r w:rsidRPr="00F30E9C">
        <w:rPr>
          <w:rStyle w:val="Bodytext300"/>
          <w:rFonts w:ascii="Microsoft Uighur" w:hAnsi="Microsoft Uighur" w:cs="B Nazanin"/>
          <w:sz w:val="28"/>
          <w:szCs w:val="28"/>
          <w:rtl/>
          <w:lang w:bidi="fa-IR"/>
        </w:rPr>
        <w:t xml:space="preserve"> نزد بانک مرکزی انجام می</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 xml:space="preserve">پذیرد. </w:t>
      </w:r>
    </w:p>
    <w:p w14:paraId="5DD0C786" w14:textId="66C147F7" w:rsidR="0092750E" w:rsidRDefault="00E433A8" w:rsidP="00517B3B">
      <w:pPr>
        <w:pStyle w:val="Bodytext301"/>
        <w:spacing w:after="0" w:line="350" w:lineRule="auto"/>
        <w:jc w:val="both"/>
        <w:rPr>
          <w:sz w:val="24"/>
          <w:szCs w:val="24"/>
          <w:rtl/>
          <w:lang w:bidi="fa-IR"/>
        </w:rPr>
      </w:pPr>
      <w:r w:rsidRPr="00F30E9C">
        <w:rPr>
          <w:rStyle w:val="Bodytext300"/>
          <w:rFonts w:ascii="Microsoft Uighur" w:hAnsi="Microsoft Uighur" w:cs="B Nazanin"/>
          <w:sz w:val="28"/>
          <w:szCs w:val="28"/>
          <w:rtl/>
          <w:lang w:bidi="fa-IR"/>
        </w:rPr>
        <w:t>پس از مبادله چک</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 xml:space="preserve">ها بین نمایندگان </w:t>
      </w:r>
      <w:r w:rsidR="000D6881" w:rsidRPr="00F30E9C">
        <w:rPr>
          <w:rStyle w:val="Bodytext300"/>
          <w:rFonts w:ascii="Microsoft Uighur" w:hAnsi="Microsoft Uighur" w:cs="B Nazanin"/>
          <w:sz w:val="28"/>
          <w:szCs w:val="28"/>
          <w:rtl/>
          <w:lang w:bidi="fa-IR"/>
        </w:rPr>
        <w:t>بانک</w:t>
      </w:r>
      <w:r w:rsidR="00517B3B">
        <w:rPr>
          <w:rStyle w:val="Bodytext300"/>
          <w:rFonts w:ascii="Microsoft Uighur" w:hAnsi="Microsoft Uighur" w:cs="B Nazanin"/>
          <w:sz w:val="28"/>
          <w:szCs w:val="28"/>
          <w:rtl/>
          <w:lang w:bidi="fa-IR"/>
        </w:rPr>
        <w:softHyphen/>
      </w:r>
      <w:r w:rsidR="000D6881" w:rsidRPr="00F30E9C">
        <w:rPr>
          <w:rStyle w:val="Bodytext300"/>
          <w:rFonts w:ascii="Microsoft Uighur" w:hAnsi="Microsoft Uighur" w:cs="B Nazanin"/>
          <w:sz w:val="28"/>
          <w:szCs w:val="28"/>
          <w:rtl/>
          <w:lang w:bidi="fa-IR"/>
        </w:rPr>
        <w:t>ها</w:t>
      </w:r>
      <w:r w:rsidRPr="00F30E9C">
        <w:rPr>
          <w:rStyle w:val="Bodytext300"/>
          <w:rFonts w:ascii="Microsoft Uighur" w:hAnsi="Microsoft Uighur" w:cs="B Nazanin"/>
          <w:sz w:val="28"/>
          <w:szCs w:val="28"/>
          <w:rtl/>
          <w:lang w:bidi="fa-IR"/>
        </w:rPr>
        <w:t xml:space="preserve"> و تعیین بدهی </w:t>
      </w:r>
      <w:r w:rsidR="00517B3B">
        <w:rPr>
          <w:rStyle w:val="Bodytext300"/>
          <w:rFonts w:ascii="Microsoft Uighur" w:hAnsi="Microsoft Uighur" w:cs="B Nazanin" w:hint="cs"/>
          <w:sz w:val="28"/>
          <w:szCs w:val="28"/>
          <w:rtl/>
          <w:lang w:bidi="fa-IR"/>
        </w:rPr>
        <w:t>یا</w:t>
      </w:r>
      <w:r w:rsidRPr="00F30E9C">
        <w:rPr>
          <w:rStyle w:val="Bodytext300"/>
          <w:rFonts w:ascii="Microsoft Uighur" w:hAnsi="Microsoft Uighur" w:cs="B Nazanin"/>
          <w:sz w:val="28"/>
          <w:szCs w:val="28"/>
          <w:rtl/>
          <w:lang w:bidi="fa-IR"/>
        </w:rPr>
        <w:t xml:space="preserve"> طلب هر بانک صورت تسویه نهایی که در آن وضعیت تمام بانک</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های عضو به سازمان پایاپای چک</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ها منعکس می</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شود تهیه می</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 xml:space="preserve">گردد </w:t>
      </w:r>
      <w:r w:rsidR="00517B3B">
        <w:rPr>
          <w:rStyle w:val="Bodytext300"/>
          <w:rFonts w:ascii="Microsoft Uighur" w:hAnsi="Microsoft Uighur" w:cs="B Nazanin" w:hint="cs"/>
          <w:sz w:val="28"/>
          <w:szCs w:val="28"/>
          <w:rtl/>
          <w:lang w:bidi="fa-IR"/>
        </w:rPr>
        <w:t>(</w:t>
      </w:r>
      <w:r w:rsidRPr="00F30E9C">
        <w:rPr>
          <w:rStyle w:val="Bodytext300"/>
          <w:rFonts w:ascii="Microsoft Uighur" w:hAnsi="Microsoft Uighur" w:cs="B Nazanin"/>
          <w:sz w:val="28"/>
          <w:szCs w:val="28"/>
          <w:rtl/>
          <w:lang w:bidi="fa-IR"/>
        </w:rPr>
        <w:t>وضعیت بدهی با طلب هر بانک</w:t>
      </w:r>
      <w:r w:rsidR="00517B3B">
        <w:rPr>
          <w:rStyle w:val="Bodytext300"/>
          <w:rFonts w:ascii="Microsoft Uighur" w:hAnsi="Microsoft Uighur" w:cs="B Nazanin" w:hint="cs"/>
          <w:sz w:val="28"/>
          <w:szCs w:val="28"/>
          <w:rtl/>
          <w:lang w:bidi="fa-IR"/>
        </w:rPr>
        <w:t>)</w:t>
      </w:r>
      <w:r w:rsidRPr="00F30E9C">
        <w:rPr>
          <w:rStyle w:val="Bodytext300"/>
          <w:rFonts w:ascii="Microsoft Uighur" w:hAnsi="Microsoft Uighur" w:cs="B Nazanin"/>
          <w:sz w:val="28"/>
          <w:szCs w:val="28"/>
          <w:rtl/>
          <w:lang w:bidi="fa-IR"/>
        </w:rPr>
        <w:t xml:space="preserve"> و پس از گواهی و ت</w:t>
      </w:r>
      <w:r w:rsidR="00517B3B">
        <w:rPr>
          <w:rStyle w:val="Bodytext300"/>
          <w:rFonts w:ascii="Microsoft Uighur" w:hAnsi="Microsoft Uighur" w:cs="B Nazanin" w:hint="cs"/>
          <w:sz w:val="28"/>
          <w:szCs w:val="28"/>
          <w:rtl/>
          <w:lang w:bidi="fa-IR"/>
        </w:rPr>
        <w:t>أ</w:t>
      </w:r>
      <w:r w:rsidRPr="00F30E9C">
        <w:rPr>
          <w:rStyle w:val="Bodytext300"/>
          <w:rFonts w:ascii="Microsoft Uighur" w:hAnsi="Microsoft Uighur" w:cs="B Nazanin"/>
          <w:sz w:val="28"/>
          <w:szCs w:val="28"/>
          <w:rtl/>
          <w:lang w:bidi="fa-IR"/>
        </w:rPr>
        <w:t xml:space="preserve">یید رئیس سازمان دستور واریز طلب </w:t>
      </w:r>
      <w:r w:rsidR="000D6881" w:rsidRPr="00F30E9C">
        <w:rPr>
          <w:rStyle w:val="Bodytext300"/>
          <w:rFonts w:ascii="Microsoft Uighur" w:hAnsi="Microsoft Uighur" w:cs="B Nazanin"/>
          <w:sz w:val="28"/>
          <w:szCs w:val="28"/>
          <w:rtl/>
          <w:lang w:bidi="fa-IR"/>
        </w:rPr>
        <w:t>بانک</w:t>
      </w:r>
      <w:r w:rsidR="00517B3B">
        <w:rPr>
          <w:rStyle w:val="Bodytext300"/>
          <w:rFonts w:ascii="Microsoft Uighur" w:hAnsi="Microsoft Uighur" w:cs="B Nazanin"/>
          <w:sz w:val="28"/>
          <w:szCs w:val="28"/>
          <w:rtl/>
          <w:lang w:bidi="fa-IR"/>
        </w:rPr>
        <w:softHyphen/>
      </w:r>
      <w:r w:rsidR="000D6881" w:rsidRPr="00F30E9C">
        <w:rPr>
          <w:rStyle w:val="Bodytext300"/>
          <w:rFonts w:ascii="Microsoft Uighur" w:hAnsi="Microsoft Uighur" w:cs="B Nazanin"/>
          <w:sz w:val="28"/>
          <w:szCs w:val="28"/>
          <w:rtl/>
          <w:lang w:bidi="fa-IR"/>
        </w:rPr>
        <w:t>ها</w:t>
      </w:r>
      <w:r w:rsidRPr="00F30E9C">
        <w:rPr>
          <w:rStyle w:val="Bodytext300"/>
          <w:rFonts w:ascii="Microsoft Uighur" w:hAnsi="Microsoft Uighur" w:cs="B Nazanin"/>
          <w:sz w:val="28"/>
          <w:szCs w:val="28"/>
          <w:rtl/>
          <w:lang w:bidi="fa-IR"/>
        </w:rPr>
        <w:t>ی بستانکار و برداشت از حساب</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های بدهکار صادر می</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 xml:space="preserve">شود. بدین ترتیب حساب مخصوص </w:t>
      </w:r>
      <w:r w:rsidR="000D6881" w:rsidRPr="00F30E9C">
        <w:rPr>
          <w:rStyle w:val="Bodytext300"/>
          <w:rFonts w:ascii="Microsoft Uighur" w:hAnsi="Microsoft Uighur" w:cs="B Nazanin"/>
          <w:sz w:val="28"/>
          <w:szCs w:val="28"/>
          <w:rtl/>
          <w:lang w:bidi="fa-IR"/>
        </w:rPr>
        <w:t>بانک</w:t>
      </w:r>
      <w:r w:rsidR="00517B3B">
        <w:rPr>
          <w:rStyle w:val="Bodytext300"/>
          <w:rFonts w:ascii="Microsoft Uighur" w:hAnsi="Microsoft Uighur" w:cs="B Nazanin"/>
          <w:sz w:val="28"/>
          <w:szCs w:val="28"/>
          <w:rtl/>
          <w:lang w:bidi="fa-IR"/>
        </w:rPr>
        <w:softHyphen/>
      </w:r>
      <w:r w:rsidR="000D6881" w:rsidRPr="00F30E9C">
        <w:rPr>
          <w:rStyle w:val="Bodytext300"/>
          <w:rFonts w:ascii="Microsoft Uighur" w:hAnsi="Microsoft Uighur" w:cs="B Nazanin"/>
          <w:sz w:val="28"/>
          <w:szCs w:val="28"/>
          <w:rtl/>
          <w:lang w:bidi="fa-IR"/>
        </w:rPr>
        <w:t>ها</w:t>
      </w:r>
      <w:r w:rsidRPr="00F30E9C">
        <w:rPr>
          <w:rStyle w:val="Bodytext300"/>
          <w:rFonts w:ascii="Microsoft Uighur" w:hAnsi="Microsoft Uighur" w:cs="B Nazanin"/>
          <w:sz w:val="28"/>
          <w:szCs w:val="28"/>
          <w:rtl/>
          <w:lang w:bidi="fa-IR"/>
        </w:rPr>
        <w:t>ی عضو که به همین منظور ایجاد گردید بدهکار یا بستانکار می</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شود و عمل تسویه بدون انتقال وجه نقد انجام می</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شود. بنابراین بانک</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 xml:space="preserve">ها بدون اینکه مجبور باشند طلب خود را از هر بانک </w:t>
      </w:r>
      <w:r w:rsidR="00B1309B">
        <w:rPr>
          <w:rStyle w:val="Bodytext300"/>
          <w:rFonts w:ascii="Microsoft Uighur" w:hAnsi="Microsoft Uighur" w:cs="B Nazanin"/>
          <w:sz w:val="28"/>
          <w:szCs w:val="28"/>
          <w:rtl/>
          <w:lang w:bidi="fa-IR"/>
        </w:rPr>
        <w:t>به‌طور</w:t>
      </w:r>
      <w:r w:rsidRPr="00F30E9C">
        <w:rPr>
          <w:rStyle w:val="Bodytext300"/>
          <w:rFonts w:ascii="Microsoft Uighur" w:hAnsi="Microsoft Uighur" w:cs="B Nazanin"/>
          <w:sz w:val="28"/>
          <w:szCs w:val="28"/>
          <w:rtl/>
          <w:lang w:bidi="fa-IR"/>
        </w:rPr>
        <w:t xml:space="preserve"> جداگانه دریافت </w:t>
      </w:r>
      <w:r w:rsidR="00517B3B">
        <w:rPr>
          <w:rStyle w:val="Bodytext300"/>
          <w:rFonts w:ascii="Microsoft Uighur" w:hAnsi="Microsoft Uighur" w:cs="B Nazanin" w:hint="cs"/>
          <w:sz w:val="28"/>
          <w:szCs w:val="28"/>
          <w:rtl/>
          <w:lang w:bidi="fa-IR"/>
        </w:rPr>
        <w:t>ی</w:t>
      </w:r>
      <w:r w:rsidRPr="00F30E9C">
        <w:rPr>
          <w:rStyle w:val="Bodytext300"/>
          <w:rFonts w:ascii="Microsoft Uighur" w:hAnsi="Microsoft Uighur" w:cs="B Nazanin"/>
          <w:sz w:val="28"/>
          <w:szCs w:val="28"/>
          <w:rtl/>
          <w:lang w:bidi="fa-IR"/>
        </w:rPr>
        <w:t xml:space="preserve">ا بدهی خود را </w:t>
      </w:r>
      <w:r w:rsidR="00B1309B">
        <w:rPr>
          <w:rStyle w:val="Bodytext300"/>
          <w:rFonts w:ascii="Microsoft Uighur" w:hAnsi="Microsoft Uighur" w:cs="B Nazanin"/>
          <w:sz w:val="28"/>
          <w:szCs w:val="28"/>
          <w:rtl/>
          <w:lang w:bidi="fa-IR"/>
        </w:rPr>
        <w:t>به‌طور</w:t>
      </w:r>
      <w:r w:rsidRPr="00F30E9C">
        <w:rPr>
          <w:rStyle w:val="Bodytext300"/>
          <w:rFonts w:ascii="Microsoft Uighur" w:hAnsi="Microsoft Uighur" w:cs="B Nazanin"/>
          <w:sz w:val="28"/>
          <w:szCs w:val="28"/>
          <w:rtl/>
          <w:lang w:bidi="fa-IR"/>
        </w:rPr>
        <w:t xml:space="preserve"> جداگانه پرداخت نمایند مابه</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 xml:space="preserve">التفاوت بدهی </w:t>
      </w:r>
      <w:r w:rsidR="00517B3B">
        <w:rPr>
          <w:rStyle w:val="Bodytext300"/>
          <w:rFonts w:ascii="Microsoft Uighur" w:hAnsi="Microsoft Uighur" w:cs="B Nazanin" w:hint="cs"/>
          <w:sz w:val="28"/>
          <w:szCs w:val="28"/>
          <w:rtl/>
          <w:lang w:bidi="fa-IR"/>
        </w:rPr>
        <w:t>ی</w:t>
      </w:r>
      <w:r w:rsidRPr="00F30E9C">
        <w:rPr>
          <w:rStyle w:val="Bodytext300"/>
          <w:rFonts w:ascii="Microsoft Uighur" w:hAnsi="Microsoft Uighur" w:cs="B Nazanin"/>
          <w:sz w:val="28"/>
          <w:szCs w:val="28"/>
          <w:rtl/>
          <w:lang w:bidi="fa-IR"/>
        </w:rPr>
        <w:t>ا طلب خود را به اتاق پایاپای پرداخت نموده و یا از سازمان مزبور دریافت می</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 xml:space="preserve">دارند. در حال حاضر عملیات </w:t>
      </w:r>
      <w:r w:rsidR="00517B3B">
        <w:rPr>
          <w:rStyle w:val="Bodytext300"/>
          <w:rFonts w:ascii="Microsoft Uighur" w:hAnsi="Microsoft Uighur" w:cs="B Nazanin" w:hint="cs"/>
          <w:sz w:val="28"/>
          <w:szCs w:val="28"/>
          <w:rtl/>
          <w:lang w:bidi="fa-IR"/>
        </w:rPr>
        <w:t>ات</w:t>
      </w:r>
      <w:r w:rsidRPr="00F30E9C">
        <w:rPr>
          <w:rStyle w:val="Bodytext300"/>
          <w:rFonts w:ascii="Microsoft Uighur" w:hAnsi="Microsoft Uighur" w:cs="B Nazanin"/>
          <w:sz w:val="28"/>
          <w:szCs w:val="28"/>
          <w:rtl/>
          <w:lang w:bidi="fa-IR"/>
        </w:rPr>
        <w:t>ا</w:t>
      </w:r>
      <w:r w:rsidR="00517B3B">
        <w:rPr>
          <w:rStyle w:val="Bodytext300"/>
          <w:rFonts w:ascii="Microsoft Uighur" w:hAnsi="Microsoft Uighur" w:cs="B Nazanin" w:hint="cs"/>
          <w:sz w:val="28"/>
          <w:szCs w:val="28"/>
          <w:rtl/>
          <w:lang w:bidi="fa-IR"/>
        </w:rPr>
        <w:t>ق</w:t>
      </w:r>
      <w:r w:rsidRPr="00F30E9C">
        <w:rPr>
          <w:rStyle w:val="Bodytext300"/>
          <w:rFonts w:ascii="Microsoft Uighur" w:hAnsi="Microsoft Uighur" w:cs="B Nazanin"/>
          <w:sz w:val="28"/>
          <w:szCs w:val="28"/>
          <w:rtl/>
          <w:lang w:bidi="fa-IR"/>
        </w:rPr>
        <w:t xml:space="preserve"> پایاپای اس</w:t>
      </w:r>
      <w:r w:rsidR="00517B3B">
        <w:rPr>
          <w:rStyle w:val="Bodytext300"/>
          <w:rFonts w:ascii="Microsoft Uighur" w:hAnsi="Microsoft Uighur" w:cs="B Nazanin" w:hint="cs"/>
          <w:sz w:val="28"/>
          <w:szCs w:val="28"/>
          <w:rtl/>
          <w:lang w:bidi="fa-IR"/>
        </w:rPr>
        <w:t>ن</w:t>
      </w:r>
      <w:r w:rsidRPr="00F30E9C">
        <w:rPr>
          <w:rStyle w:val="Bodytext300"/>
          <w:rFonts w:ascii="Microsoft Uighur" w:hAnsi="Microsoft Uighur" w:cs="B Nazanin"/>
          <w:sz w:val="28"/>
          <w:szCs w:val="28"/>
          <w:rtl/>
          <w:lang w:bidi="fa-IR"/>
        </w:rPr>
        <w:t xml:space="preserve">اد بانک بر اساس سامانه چکاوک با انتقال اطلاعات </w:t>
      </w:r>
      <w:r w:rsidR="00517B3B">
        <w:rPr>
          <w:rStyle w:val="Bodytext300"/>
          <w:rFonts w:ascii="Microsoft Uighur" w:hAnsi="Microsoft Uighur" w:cs="B Nazanin" w:hint="cs"/>
          <w:sz w:val="28"/>
          <w:szCs w:val="28"/>
          <w:rtl/>
          <w:lang w:bidi="fa-IR"/>
        </w:rPr>
        <w:t>(</w:t>
      </w:r>
      <w:r w:rsidRPr="00F30E9C">
        <w:rPr>
          <w:rStyle w:val="Bodytext300"/>
          <w:rFonts w:ascii="Microsoft Uighur" w:hAnsi="Microsoft Uighur" w:cs="B Nazanin"/>
          <w:sz w:val="28"/>
          <w:szCs w:val="28"/>
          <w:rtl/>
          <w:lang w:bidi="fa-IR"/>
        </w:rPr>
        <w:t>داده</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ها و تصویر</w:t>
      </w:r>
      <w:r w:rsidR="00517B3B">
        <w:rPr>
          <w:rStyle w:val="Bodytext300"/>
          <w:rFonts w:ascii="Microsoft Uighur" w:hAnsi="Microsoft Uighur" w:cs="B Nazanin" w:hint="cs"/>
          <w:sz w:val="28"/>
          <w:szCs w:val="28"/>
          <w:rtl/>
          <w:lang w:bidi="fa-IR"/>
        </w:rPr>
        <w:t xml:space="preserve"> </w:t>
      </w:r>
      <w:r w:rsidRPr="00F30E9C">
        <w:rPr>
          <w:rStyle w:val="Bodytext300"/>
          <w:rFonts w:ascii="Microsoft Uighur" w:hAnsi="Microsoft Uighur" w:cs="B Nazanin"/>
          <w:sz w:val="28"/>
          <w:szCs w:val="28"/>
          <w:rtl/>
          <w:lang w:bidi="fa-IR"/>
        </w:rPr>
        <w:t xml:space="preserve">چک) </w:t>
      </w:r>
      <w:r w:rsidR="00B1309B">
        <w:rPr>
          <w:rStyle w:val="Bodytext300"/>
          <w:rFonts w:ascii="Microsoft Uighur" w:hAnsi="Microsoft Uighur" w:cs="B Nazanin"/>
          <w:sz w:val="28"/>
          <w:szCs w:val="28"/>
          <w:rtl/>
          <w:lang w:bidi="fa-IR"/>
        </w:rPr>
        <w:t>به‌صورت</w:t>
      </w:r>
      <w:r w:rsidRPr="00F30E9C">
        <w:rPr>
          <w:rStyle w:val="Bodytext300"/>
          <w:rFonts w:ascii="Microsoft Uighur" w:hAnsi="Microsoft Uighur" w:cs="B Nazanin"/>
          <w:sz w:val="28"/>
          <w:szCs w:val="28"/>
          <w:rtl/>
          <w:lang w:bidi="fa-IR"/>
        </w:rPr>
        <w:t xml:space="preserve"> الکترونیکی انجام می</w:t>
      </w:r>
      <w:r w:rsidR="00517B3B">
        <w:rPr>
          <w:rStyle w:val="Bodytext300"/>
          <w:rFonts w:ascii="Microsoft Uighur" w:hAnsi="Microsoft Uighur" w:cs="B Nazanin"/>
          <w:sz w:val="28"/>
          <w:szCs w:val="28"/>
          <w:rtl/>
          <w:lang w:bidi="fa-IR"/>
        </w:rPr>
        <w:softHyphen/>
      </w:r>
      <w:r w:rsidRPr="00F30E9C">
        <w:rPr>
          <w:rStyle w:val="Bodytext300"/>
          <w:rFonts w:ascii="Microsoft Uighur" w:hAnsi="Microsoft Uighur" w:cs="B Nazanin"/>
          <w:sz w:val="28"/>
          <w:szCs w:val="28"/>
          <w:rtl/>
          <w:lang w:bidi="fa-IR"/>
        </w:rPr>
        <w:t>شود.</w:t>
      </w:r>
      <w:r>
        <w:rPr>
          <w:rStyle w:val="Bodytext12"/>
          <w:rFonts w:ascii="Microsoft Uighur" w:hAnsi="Microsoft Uighur" w:cs="Microsoft Uighur"/>
          <w:b w:val="0"/>
          <w:bCs w:val="0"/>
          <w:sz w:val="21"/>
          <w:szCs w:val="21"/>
          <w:rtl/>
          <w:lang w:bidi="fa-IR"/>
        </w:rPr>
        <w:t xml:space="preserve"> </w:t>
      </w:r>
    </w:p>
    <w:p w14:paraId="2D834117" w14:textId="77777777" w:rsidR="0092750E" w:rsidRPr="001E1B44" w:rsidRDefault="00E433A8" w:rsidP="001E1B44">
      <w:pPr>
        <w:pStyle w:val="Bodytext301"/>
        <w:spacing w:after="0" w:line="350" w:lineRule="auto"/>
        <w:jc w:val="both"/>
        <w:rPr>
          <w:rStyle w:val="Bodytext300"/>
          <w:rFonts w:ascii="Microsoft Uighur" w:hAnsi="Microsoft Uighur" w:cs="B Nazanin"/>
          <w:sz w:val="28"/>
          <w:szCs w:val="28"/>
          <w:rtl/>
          <w:lang w:bidi="fa-IR"/>
        </w:rPr>
      </w:pPr>
      <w:r w:rsidRPr="001E1B44">
        <w:rPr>
          <w:rStyle w:val="Bodytext300"/>
          <w:rFonts w:ascii="Microsoft Uighur" w:hAnsi="Microsoft Uighur" w:cs="B Nazanin"/>
          <w:b/>
          <w:bCs/>
          <w:sz w:val="28"/>
          <w:szCs w:val="28"/>
          <w:rtl/>
          <w:lang w:bidi="fa-IR"/>
        </w:rPr>
        <w:lastRenderedPageBreak/>
        <w:t xml:space="preserve">نظام تسویه و پرداخت الکترونیکی </w:t>
      </w:r>
      <w:bookmarkStart w:id="41" w:name="bookmark2_12"/>
      <w:bookmarkEnd w:id="41"/>
    </w:p>
    <w:p w14:paraId="1F64C7EE" w14:textId="502EC6AE" w:rsidR="0092750E" w:rsidRPr="001E1B44" w:rsidRDefault="00E433A8" w:rsidP="008B1765">
      <w:pPr>
        <w:pStyle w:val="Bodytext301"/>
        <w:spacing w:after="0" w:line="350" w:lineRule="auto"/>
        <w:jc w:val="both"/>
        <w:rPr>
          <w:rStyle w:val="Bodytext300"/>
          <w:rFonts w:ascii="Microsoft Uighur" w:hAnsi="Microsoft Uighur" w:cs="B Nazanin"/>
          <w:sz w:val="28"/>
          <w:szCs w:val="28"/>
          <w:rtl/>
          <w:lang w:bidi="fa-IR"/>
        </w:rPr>
      </w:pPr>
      <w:r w:rsidRPr="001E1B44">
        <w:rPr>
          <w:rStyle w:val="Bodytext300"/>
          <w:rFonts w:ascii="Microsoft Uighur" w:hAnsi="Microsoft Uighur" w:cs="B Nazanin"/>
          <w:sz w:val="28"/>
          <w:szCs w:val="28"/>
          <w:rtl/>
          <w:lang w:bidi="fa-IR"/>
        </w:rPr>
        <w:t xml:space="preserve">شبکه بانکی تمامی </w:t>
      </w:r>
      <w:r w:rsidR="000D6881" w:rsidRPr="001E1B44">
        <w:rPr>
          <w:rStyle w:val="Bodytext300"/>
          <w:rFonts w:ascii="Microsoft Uighur" w:hAnsi="Microsoft Uighur" w:cs="B Nazanin"/>
          <w:sz w:val="28"/>
          <w:szCs w:val="28"/>
          <w:rtl/>
          <w:lang w:bidi="fa-IR"/>
        </w:rPr>
        <w:t>بانک</w:t>
      </w:r>
      <w:r w:rsidR="001E1B44">
        <w:rPr>
          <w:rStyle w:val="Bodytext300"/>
          <w:rFonts w:ascii="Microsoft Uighur" w:hAnsi="Microsoft Uighur" w:cs="B Nazanin"/>
          <w:sz w:val="28"/>
          <w:szCs w:val="28"/>
          <w:rtl/>
          <w:lang w:bidi="fa-IR"/>
        </w:rPr>
        <w:softHyphen/>
      </w:r>
      <w:r w:rsidR="000D6881" w:rsidRPr="001E1B44">
        <w:rPr>
          <w:rStyle w:val="Bodytext300"/>
          <w:rFonts w:ascii="Microsoft Uighur" w:hAnsi="Microsoft Uighur" w:cs="B Nazanin"/>
          <w:sz w:val="28"/>
          <w:szCs w:val="28"/>
          <w:rtl/>
          <w:lang w:bidi="fa-IR"/>
        </w:rPr>
        <w:t>ها</w:t>
      </w:r>
      <w:r w:rsidRPr="001E1B44">
        <w:rPr>
          <w:rStyle w:val="Bodytext300"/>
          <w:rFonts w:ascii="Microsoft Uighur" w:hAnsi="Microsoft Uighur" w:cs="B Nazanin"/>
          <w:sz w:val="28"/>
          <w:szCs w:val="28"/>
          <w:rtl/>
          <w:lang w:bidi="fa-IR"/>
        </w:rPr>
        <w:t>ی اصلی کشور تا پایان سال ۱۳۸۳ از طریق مرکز شتاب به یکدیگر متصل شدند و ایده شبکه واحد پرداخت تحقق پیدا کرد. در حال حاضر مرکز شتاب نقش سوئیچ ملی کارت</w:t>
      </w:r>
      <w:r w:rsidR="001E1B44">
        <w:rPr>
          <w:rStyle w:val="Bodytext300"/>
          <w:rFonts w:ascii="Microsoft Uighur" w:hAnsi="Microsoft Uighur" w:cs="B Nazanin"/>
          <w:sz w:val="28"/>
          <w:szCs w:val="28"/>
          <w:rtl/>
          <w:lang w:bidi="fa-IR"/>
        </w:rPr>
        <w:softHyphen/>
      </w:r>
      <w:r w:rsidRPr="001E1B44">
        <w:rPr>
          <w:rStyle w:val="Bodytext300"/>
          <w:rFonts w:ascii="Microsoft Uighur" w:hAnsi="Microsoft Uighur" w:cs="B Nazanin"/>
          <w:sz w:val="28"/>
          <w:szCs w:val="28"/>
          <w:rtl/>
          <w:lang w:bidi="fa-IR"/>
        </w:rPr>
        <w:t>های بانکی را در کشور ایفا نموده و عملاً نظام تهاتر الکترونیکی در کشور اجرا می</w:t>
      </w:r>
      <w:r w:rsidR="001E1B44">
        <w:rPr>
          <w:rStyle w:val="Bodytext300"/>
          <w:rFonts w:ascii="Microsoft Uighur" w:hAnsi="Microsoft Uighur" w:cs="B Nazanin"/>
          <w:sz w:val="28"/>
          <w:szCs w:val="28"/>
          <w:rtl/>
          <w:lang w:bidi="fa-IR"/>
        </w:rPr>
        <w:softHyphen/>
      </w:r>
      <w:r w:rsidRPr="001E1B44">
        <w:rPr>
          <w:rStyle w:val="Bodytext300"/>
          <w:rFonts w:ascii="Microsoft Uighur" w:hAnsi="Microsoft Uighur" w:cs="B Nazanin"/>
          <w:sz w:val="28"/>
          <w:szCs w:val="28"/>
          <w:rtl/>
          <w:lang w:bidi="fa-IR"/>
        </w:rPr>
        <w:t>شود. متعاقباً جهت تکمیل نظام تسویه و پرداخت</w:t>
      </w:r>
      <w:r w:rsidR="001E1B44">
        <w:rPr>
          <w:rStyle w:val="Bodytext300"/>
          <w:rFonts w:ascii="Microsoft Uighur" w:hAnsi="Microsoft Uighur" w:cs="B Nazanin"/>
          <w:sz w:val="28"/>
          <w:szCs w:val="28"/>
          <w:rtl/>
          <w:lang w:bidi="fa-IR"/>
        </w:rPr>
        <w:softHyphen/>
      </w:r>
      <w:r w:rsidRPr="001E1B44">
        <w:rPr>
          <w:rStyle w:val="Bodytext300"/>
          <w:rFonts w:ascii="Microsoft Uighur" w:hAnsi="Microsoft Uighur" w:cs="B Nazanin"/>
          <w:sz w:val="28"/>
          <w:szCs w:val="28"/>
          <w:rtl/>
          <w:lang w:bidi="fa-IR"/>
        </w:rPr>
        <w:t>های الکترونیکی</w:t>
      </w:r>
      <w:r w:rsidR="001E1B44">
        <w:rPr>
          <w:rStyle w:val="Bodytext300"/>
          <w:rFonts w:ascii="Microsoft Uighur" w:hAnsi="Microsoft Uighur" w:cs="B Nazanin" w:hint="cs"/>
          <w:sz w:val="28"/>
          <w:szCs w:val="28"/>
          <w:rtl/>
          <w:lang w:bidi="fa-IR"/>
        </w:rPr>
        <w:t>،</w:t>
      </w:r>
      <w:r w:rsidRPr="001E1B44">
        <w:rPr>
          <w:rStyle w:val="Bodytext300"/>
          <w:rFonts w:ascii="Microsoft Uighur" w:hAnsi="Microsoft Uighur" w:cs="B Nazanin"/>
          <w:sz w:val="28"/>
          <w:szCs w:val="28"/>
          <w:rtl/>
          <w:lang w:bidi="fa-IR"/>
        </w:rPr>
        <w:t xml:space="preserve"> سامانه</w:t>
      </w:r>
      <w:r w:rsidR="001E1B44">
        <w:rPr>
          <w:rStyle w:val="Bodytext300"/>
          <w:rFonts w:ascii="Microsoft Uighur" w:hAnsi="Microsoft Uighur" w:cs="B Nazanin"/>
          <w:sz w:val="28"/>
          <w:szCs w:val="28"/>
          <w:rtl/>
          <w:lang w:bidi="fa-IR"/>
        </w:rPr>
        <w:softHyphen/>
      </w:r>
      <w:r w:rsidRPr="001E1B44">
        <w:rPr>
          <w:rStyle w:val="Bodytext300"/>
          <w:rFonts w:ascii="Microsoft Uighur" w:hAnsi="Microsoft Uighur" w:cs="B Nazanin"/>
          <w:sz w:val="28"/>
          <w:szCs w:val="28"/>
          <w:rtl/>
          <w:lang w:bidi="fa-IR"/>
        </w:rPr>
        <w:t>های مختلفی راه</w:t>
      </w:r>
      <w:r w:rsidR="001E1B44">
        <w:rPr>
          <w:rStyle w:val="Bodytext300"/>
          <w:rFonts w:ascii="Microsoft Uighur" w:hAnsi="Microsoft Uighur" w:cs="B Nazanin"/>
          <w:sz w:val="28"/>
          <w:szCs w:val="28"/>
          <w:rtl/>
          <w:lang w:bidi="fa-IR"/>
        </w:rPr>
        <w:softHyphen/>
      </w:r>
      <w:r w:rsidRPr="001E1B44">
        <w:rPr>
          <w:rStyle w:val="Bodytext300"/>
          <w:rFonts w:ascii="Microsoft Uighur" w:hAnsi="Microsoft Uighur" w:cs="B Nazanin"/>
          <w:sz w:val="28"/>
          <w:szCs w:val="28"/>
          <w:rtl/>
          <w:lang w:bidi="fa-IR"/>
        </w:rPr>
        <w:t>اندازی گردید که عبارتند از</w:t>
      </w:r>
      <w:r w:rsidR="001E1B44">
        <w:rPr>
          <w:rStyle w:val="Bodytext300"/>
          <w:rFonts w:ascii="Microsoft Uighur" w:hAnsi="Microsoft Uighur" w:cs="B Nazanin" w:hint="cs"/>
          <w:sz w:val="28"/>
          <w:szCs w:val="28"/>
          <w:rtl/>
          <w:lang w:bidi="fa-IR"/>
        </w:rPr>
        <w:t>:</w:t>
      </w:r>
      <w:r w:rsidRPr="001E1B44">
        <w:rPr>
          <w:rStyle w:val="Bodytext300"/>
          <w:rFonts w:ascii="Microsoft Uighur" w:hAnsi="Microsoft Uighur" w:cs="B Nazanin"/>
          <w:sz w:val="28"/>
          <w:szCs w:val="28"/>
          <w:rtl/>
          <w:lang w:bidi="fa-IR"/>
        </w:rPr>
        <w:t xml:space="preserve"> سامانه تسویه ناخالص آنی "سا</w:t>
      </w:r>
      <w:r w:rsidR="008B1765">
        <w:rPr>
          <w:rStyle w:val="Bodytext300"/>
          <w:rFonts w:ascii="Microsoft Uighur" w:hAnsi="Microsoft Uighur" w:cs="B Nazanin" w:hint="cs"/>
          <w:sz w:val="28"/>
          <w:szCs w:val="28"/>
          <w:rtl/>
          <w:lang w:bidi="fa-IR"/>
        </w:rPr>
        <w:t>تن</w:t>
      </w:r>
      <w:r w:rsidRPr="001E1B44">
        <w:rPr>
          <w:rStyle w:val="Bodytext300"/>
          <w:rFonts w:ascii="Microsoft Uighur" w:hAnsi="Microsoft Uighur" w:cs="B Nazanin"/>
          <w:sz w:val="28"/>
          <w:szCs w:val="28"/>
          <w:rtl/>
          <w:lang w:bidi="fa-IR"/>
        </w:rPr>
        <w:t>ا</w:t>
      </w:r>
      <w:r w:rsidR="008B1765">
        <w:rPr>
          <w:rStyle w:val="Bodytext300"/>
          <w:rFonts w:ascii="Microsoft Uighur" w:hAnsi="Microsoft Uighur" w:cs="Calibri" w:hint="cs"/>
          <w:sz w:val="28"/>
          <w:szCs w:val="28"/>
          <w:rtl/>
          <w:lang w:bidi="fa-IR"/>
        </w:rPr>
        <w:t>"</w:t>
      </w:r>
      <w:r w:rsidRPr="001E1B44">
        <w:rPr>
          <w:rStyle w:val="Bodytext300"/>
          <w:rFonts w:ascii="Microsoft Uighur" w:hAnsi="Microsoft Uighur" w:cs="B Nazanin"/>
          <w:sz w:val="28"/>
          <w:szCs w:val="28"/>
          <w:rtl/>
          <w:lang w:bidi="fa-IR"/>
        </w:rPr>
        <w:t xml:space="preserve"> و سامانه پایا</w:t>
      </w:r>
      <w:r w:rsidR="008B1765">
        <w:rPr>
          <w:rStyle w:val="Bodytext300"/>
          <w:rFonts w:ascii="Microsoft Uighur" w:hAnsi="Microsoft Uighur" w:cs="B Nazanin" w:hint="cs"/>
          <w:sz w:val="28"/>
          <w:szCs w:val="28"/>
          <w:rtl/>
          <w:lang w:bidi="fa-IR"/>
        </w:rPr>
        <w:t>،</w:t>
      </w:r>
      <w:r w:rsidRPr="001E1B44">
        <w:rPr>
          <w:rStyle w:val="Bodytext300"/>
          <w:rFonts w:ascii="Microsoft Uighur" w:hAnsi="Microsoft Uighur" w:cs="B Nazanin"/>
          <w:sz w:val="28"/>
          <w:szCs w:val="28"/>
          <w:rtl/>
          <w:lang w:bidi="fa-IR"/>
        </w:rPr>
        <w:t xml:space="preserve"> سامانه حواله الکترونیکی بین بانکی </w:t>
      </w:r>
      <w:r w:rsidR="008B1765">
        <w:rPr>
          <w:rStyle w:val="Bodytext300"/>
          <w:rFonts w:ascii="Microsoft Uighur" w:hAnsi="Microsoft Uighur" w:cs="Calibri" w:hint="cs"/>
          <w:sz w:val="28"/>
          <w:szCs w:val="28"/>
          <w:rtl/>
          <w:lang w:bidi="fa-IR"/>
        </w:rPr>
        <w:t>"</w:t>
      </w:r>
      <w:r w:rsidR="008B1765">
        <w:rPr>
          <w:rStyle w:val="Bodytext300"/>
          <w:rFonts w:ascii="Microsoft Uighur" w:hAnsi="Microsoft Uighur" w:cs="B Nazanin" w:hint="cs"/>
          <w:sz w:val="28"/>
          <w:szCs w:val="28"/>
          <w:rtl/>
          <w:lang w:bidi="fa-IR"/>
        </w:rPr>
        <w:t>س</w:t>
      </w:r>
      <w:r w:rsidRPr="001E1B44">
        <w:rPr>
          <w:rStyle w:val="Bodytext300"/>
          <w:rFonts w:ascii="Microsoft Uighur" w:hAnsi="Microsoft Uighur" w:cs="B Nazanin"/>
          <w:sz w:val="28"/>
          <w:szCs w:val="28"/>
          <w:rtl/>
          <w:lang w:bidi="fa-IR"/>
        </w:rPr>
        <w:t>حاب"</w:t>
      </w:r>
      <w:r w:rsidR="008B1765">
        <w:rPr>
          <w:rStyle w:val="Bodytext300"/>
          <w:rFonts w:ascii="Microsoft Uighur" w:hAnsi="Microsoft Uighur" w:cs="B Nazanin" w:hint="cs"/>
          <w:sz w:val="28"/>
          <w:szCs w:val="28"/>
          <w:rtl/>
          <w:lang w:bidi="fa-IR"/>
        </w:rPr>
        <w:t>،</w:t>
      </w:r>
      <w:r w:rsidRPr="001E1B44">
        <w:rPr>
          <w:rStyle w:val="Bodytext300"/>
          <w:rFonts w:ascii="Microsoft Uighur" w:hAnsi="Microsoft Uighur" w:cs="B Nazanin"/>
          <w:sz w:val="28"/>
          <w:szCs w:val="28"/>
          <w:rtl/>
          <w:lang w:bidi="fa-IR"/>
        </w:rPr>
        <w:t xml:space="preserve"> سامانه الکترونیکی پرداخت </w:t>
      </w:r>
      <w:r w:rsidR="008B1765">
        <w:rPr>
          <w:rStyle w:val="Bodytext300"/>
          <w:rFonts w:ascii="Microsoft Uighur" w:hAnsi="Microsoft Uighur" w:cs="B Nazanin" w:hint="cs"/>
          <w:sz w:val="28"/>
          <w:szCs w:val="28"/>
          <w:rtl/>
          <w:lang w:bidi="fa-IR"/>
        </w:rPr>
        <w:t xml:space="preserve">کارتی </w:t>
      </w:r>
      <w:r w:rsidR="008B1765">
        <w:rPr>
          <w:rStyle w:val="Bodytext300"/>
          <w:rFonts w:ascii="Microsoft Uighur" w:hAnsi="Microsoft Uighur" w:cs="Calibri" w:hint="cs"/>
          <w:sz w:val="28"/>
          <w:szCs w:val="28"/>
          <w:rtl/>
          <w:lang w:bidi="fa-IR"/>
        </w:rPr>
        <w:t>"</w:t>
      </w:r>
      <w:r w:rsidR="008B1765">
        <w:rPr>
          <w:rStyle w:val="Bodytext300"/>
          <w:rFonts w:ascii="Microsoft Uighur" w:hAnsi="Microsoft Uighur" w:cs="B Nazanin" w:hint="cs"/>
          <w:sz w:val="28"/>
          <w:szCs w:val="28"/>
          <w:rtl/>
          <w:lang w:bidi="fa-IR"/>
        </w:rPr>
        <w:t>شاپرک</w:t>
      </w:r>
      <w:r w:rsidRPr="001E1B44">
        <w:rPr>
          <w:rStyle w:val="Bodytext300"/>
          <w:rFonts w:ascii="Microsoft Uighur" w:hAnsi="Microsoft Uighur" w:cs="B Nazanin"/>
          <w:sz w:val="28"/>
          <w:szCs w:val="28"/>
          <w:rtl/>
          <w:lang w:bidi="fa-IR"/>
        </w:rPr>
        <w:t xml:space="preserve">"، سامانه </w:t>
      </w:r>
      <w:r w:rsidR="008B1765">
        <w:rPr>
          <w:rStyle w:val="Bodytext300"/>
          <w:rFonts w:ascii="Microsoft Uighur" w:hAnsi="Microsoft Uighur" w:cs="Calibri" w:hint="cs"/>
          <w:sz w:val="28"/>
          <w:szCs w:val="28"/>
          <w:rtl/>
          <w:lang w:bidi="fa-IR"/>
        </w:rPr>
        <w:t>"</w:t>
      </w:r>
      <w:r w:rsidRPr="001E1B44">
        <w:rPr>
          <w:rStyle w:val="Bodytext300"/>
          <w:rFonts w:ascii="Microsoft Uighur" w:hAnsi="Microsoft Uighur" w:cs="B Nazanin"/>
          <w:sz w:val="28"/>
          <w:szCs w:val="28"/>
          <w:rtl/>
          <w:lang w:bidi="fa-IR"/>
        </w:rPr>
        <w:t>چکاوک</w:t>
      </w:r>
      <w:r w:rsidR="008B1765">
        <w:rPr>
          <w:rStyle w:val="Bodytext300"/>
          <w:rFonts w:ascii="Microsoft Uighur" w:hAnsi="Microsoft Uighur" w:cs="Calibri" w:hint="cs"/>
          <w:sz w:val="28"/>
          <w:szCs w:val="28"/>
          <w:rtl/>
          <w:lang w:bidi="fa-IR"/>
        </w:rPr>
        <w:t>"</w:t>
      </w:r>
      <w:r w:rsidRPr="001E1B44">
        <w:rPr>
          <w:rStyle w:val="Bodytext300"/>
          <w:rFonts w:ascii="Microsoft Uighur" w:hAnsi="Microsoft Uighur" w:cs="B Nazanin"/>
          <w:sz w:val="28"/>
          <w:szCs w:val="28"/>
          <w:rtl/>
          <w:lang w:bidi="fa-IR"/>
        </w:rPr>
        <w:t xml:space="preserve"> </w:t>
      </w:r>
      <w:r w:rsidR="00B1309B">
        <w:rPr>
          <w:rStyle w:val="Bodytext300"/>
          <w:rFonts w:ascii="Microsoft Uighur" w:hAnsi="Microsoft Uighur" w:cs="B Nazanin"/>
          <w:sz w:val="28"/>
          <w:szCs w:val="28"/>
          <w:rtl/>
          <w:lang w:bidi="fa-IR"/>
        </w:rPr>
        <w:t>به‌عنوان</w:t>
      </w:r>
      <w:r w:rsidRPr="001E1B44">
        <w:rPr>
          <w:rStyle w:val="Bodytext300"/>
          <w:rFonts w:ascii="Microsoft Uighur" w:hAnsi="Microsoft Uighur" w:cs="B Nazanin"/>
          <w:sz w:val="28"/>
          <w:szCs w:val="28"/>
          <w:rtl/>
          <w:lang w:bidi="fa-IR"/>
        </w:rPr>
        <w:t xml:space="preserve"> اتاق پایاپای چک</w:t>
      </w:r>
      <w:r w:rsidR="008B1765">
        <w:rPr>
          <w:rStyle w:val="Bodytext300"/>
          <w:rFonts w:ascii="Microsoft Uighur" w:hAnsi="Microsoft Uighur" w:cs="B Nazanin"/>
          <w:sz w:val="28"/>
          <w:szCs w:val="28"/>
          <w:rtl/>
          <w:lang w:bidi="fa-IR"/>
        </w:rPr>
        <w:softHyphen/>
      </w:r>
      <w:r w:rsidRPr="001E1B44">
        <w:rPr>
          <w:rStyle w:val="Bodytext300"/>
          <w:rFonts w:ascii="Microsoft Uighur" w:hAnsi="Microsoft Uighur" w:cs="B Nazanin"/>
          <w:sz w:val="28"/>
          <w:szCs w:val="28"/>
          <w:rtl/>
          <w:lang w:bidi="fa-IR"/>
        </w:rPr>
        <w:t>های الکترونیکی و</w:t>
      </w:r>
      <w:r w:rsidR="008B1765">
        <w:rPr>
          <w:rStyle w:val="Bodytext300"/>
          <w:rFonts w:ascii="Microsoft Uighur" w:hAnsi="Microsoft Uighur" w:cs="B Nazanin" w:hint="cs"/>
          <w:sz w:val="28"/>
          <w:szCs w:val="28"/>
          <w:rtl/>
          <w:lang w:bidi="fa-IR"/>
        </w:rPr>
        <w:t>...</w:t>
      </w:r>
      <w:r w:rsidRPr="001E1B44">
        <w:rPr>
          <w:rStyle w:val="Bodytext300"/>
          <w:rFonts w:ascii="Microsoft Uighur" w:hAnsi="Microsoft Uighur" w:cs="B Nazanin"/>
          <w:sz w:val="28"/>
          <w:szCs w:val="28"/>
          <w:rtl/>
          <w:lang w:bidi="fa-IR"/>
        </w:rPr>
        <w:t xml:space="preserve"> </w:t>
      </w:r>
    </w:p>
    <w:p w14:paraId="7856AE41" w14:textId="77777777" w:rsidR="0092750E" w:rsidRDefault="00B30B0E" w:rsidP="00B30B0E">
      <w:pPr>
        <w:pStyle w:val="Heading110"/>
        <w:keepNext/>
        <w:keepLines/>
        <w:spacing w:after="0"/>
        <w:jc w:val="both"/>
        <w:rPr>
          <w:rFonts w:ascii="Times New Roman" w:hAnsi="Times New Roman" w:cs="Times New Roman"/>
          <w:b w:val="0"/>
          <w:bCs w:val="0"/>
          <w:sz w:val="24"/>
          <w:szCs w:val="24"/>
          <w:rtl/>
          <w:lang w:bidi="fa-IR"/>
        </w:rPr>
      </w:pPr>
      <w:r>
        <w:rPr>
          <w:rStyle w:val="Heading11"/>
          <w:rFonts w:ascii="Microsoft Uighur" w:hAnsi="Microsoft Uighur" w:cs="Microsoft Uighur" w:hint="cs"/>
          <w:rtl/>
          <w:lang w:bidi="fa-IR"/>
        </w:rPr>
        <w:t>4-5- آ</w:t>
      </w:r>
      <w:r w:rsidR="00E433A8">
        <w:rPr>
          <w:rStyle w:val="Heading11"/>
          <w:rFonts w:ascii="Microsoft Uighur" w:hAnsi="Microsoft Uighur" w:cs="Microsoft Uighur"/>
          <w:rtl/>
          <w:lang w:bidi="fa-IR"/>
        </w:rPr>
        <w:t>ئین</w:t>
      </w:r>
      <w:r>
        <w:rPr>
          <w:rStyle w:val="Heading11"/>
          <w:rFonts w:ascii="Microsoft Uighur" w:hAnsi="Microsoft Uighur" w:cs="Microsoft Uighur"/>
          <w:rtl/>
          <w:lang w:bidi="fa-IR"/>
        </w:rPr>
        <w:softHyphen/>
      </w:r>
      <w:r w:rsidR="00E433A8">
        <w:rPr>
          <w:rStyle w:val="Heading11"/>
          <w:rFonts w:ascii="Microsoft Uighur" w:hAnsi="Microsoft Uighur" w:cs="Microsoft Uighur"/>
          <w:rtl/>
          <w:lang w:bidi="fa-IR"/>
        </w:rPr>
        <w:t>نامه</w:t>
      </w:r>
      <w:r>
        <w:rPr>
          <w:rStyle w:val="Heading11"/>
          <w:rFonts w:ascii="Microsoft Uighur" w:hAnsi="Microsoft Uighur" w:cs="Microsoft Uighur"/>
          <w:rtl/>
          <w:lang w:bidi="fa-IR"/>
        </w:rPr>
        <w:softHyphen/>
      </w:r>
      <w:r w:rsidR="00E433A8">
        <w:rPr>
          <w:rStyle w:val="Heading11"/>
          <w:rFonts w:ascii="Microsoft Uighur" w:hAnsi="Microsoft Uighur" w:cs="Microsoft Uighur"/>
          <w:rtl/>
          <w:lang w:bidi="fa-IR"/>
        </w:rPr>
        <w:t xml:space="preserve">های قانون عملیات بانکی بدون ربا </w:t>
      </w:r>
      <w:bookmarkStart w:id="42" w:name="bookmark4_7"/>
      <w:bookmarkEnd w:id="42"/>
    </w:p>
    <w:p w14:paraId="3067E7AE" w14:textId="77777777" w:rsidR="0092750E" w:rsidRPr="00B30B0E" w:rsidRDefault="00E433A8" w:rsidP="004A251B">
      <w:pPr>
        <w:pStyle w:val="Heading210"/>
        <w:keepNext/>
        <w:keepLines/>
        <w:numPr>
          <w:ilvl w:val="0"/>
          <w:numId w:val="49"/>
        </w:numPr>
        <w:spacing w:before="240" w:after="0" w:line="283" w:lineRule="auto"/>
        <w:jc w:val="both"/>
        <w:rPr>
          <w:rFonts w:ascii="Times New Roman" w:hAnsi="Times New Roman" w:cs="B Nazanin"/>
          <w:b/>
          <w:bCs/>
          <w:rtl/>
          <w:lang w:bidi="fa-IR"/>
        </w:rPr>
      </w:pPr>
      <w:r w:rsidRPr="00B30B0E">
        <w:rPr>
          <w:rStyle w:val="Heading21"/>
          <w:rFonts w:ascii="Microsoft Uighur" w:hAnsi="Microsoft Uighur" w:cs="B Nazanin"/>
          <w:b/>
          <w:bCs/>
          <w:rtl/>
          <w:lang w:bidi="fa-IR"/>
        </w:rPr>
        <w:t>اهم مفاد آئین</w:t>
      </w:r>
      <w:r w:rsidR="00B30B0E" w:rsidRPr="00B30B0E">
        <w:rPr>
          <w:rStyle w:val="Heading21"/>
          <w:rFonts w:ascii="Microsoft Uighur" w:hAnsi="Microsoft Uighur" w:cs="B Nazanin"/>
          <w:b/>
          <w:bCs/>
          <w:rtl/>
          <w:lang w:bidi="fa-IR"/>
        </w:rPr>
        <w:softHyphen/>
      </w:r>
      <w:r w:rsidRPr="00B30B0E">
        <w:rPr>
          <w:rStyle w:val="Heading21"/>
          <w:rFonts w:ascii="Microsoft Uighur" w:hAnsi="Microsoft Uighur" w:cs="B Nazanin"/>
          <w:b/>
          <w:bCs/>
          <w:rtl/>
          <w:lang w:bidi="fa-IR"/>
        </w:rPr>
        <w:t xml:space="preserve">نامه تجهیز منابع پولی </w:t>
      </w:r>
      <w:bookmarkStart w:id="43" w:name="bookmark6_4"/>
      <w:bookmarkEnd w:id="43"/>
    </w:p>
    <w:p w14:paraId="1D2FBFA0" w14:textId="77777777" w:rsidR="0092750E" w:rsidRPr="00B30B0E" w:rsidRDefault="00E433A8" w:rsidP="00B30B0E">
      <w:pPr>
        <w:pStyle w:val="Bodytext120"/>
        <w:spacing w:line="331" w:lineRule="auto"/>
        <w:ind w:firstLine="0"/>
        <w:jc w:val="both"/>
        <w:rPr>
          <w:rFonts w:cs="B Nazanin"/>
          <w:sz w:val="28"/>
          <w:szCs w:val="28"/>
          <w:rtl/>
          <w:lang w:bidi="fa-IR"/>
        </w:rPr>
      </w:pPr>
      <w:r w:rsidRPr="00B30B0E">
        <w:rPr>
          <w:rStyle w:val="Bodytext12"/>
          <w:rFonts w:ascii="Microsoft Uighur" w:hAnsi="Microsoft Uighur" w:cs="B Nazanin"/>
          <w:sz w:val="28"/>
          <w:szCs w:val="28"/>
          <w:rtl/>
          <w:lang w:bidi="fa-IR"/>
        </w:rPr>
        <w:t>بانک</w:t>
      </w:r>
      <w:r w:rsidR="00B30B0E">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ها می</w:t>
      </w:r>
      <w:r w:rsidR="00B30B0E">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توانند تحت هر یک از عناوین زیر به قبول سپرده قرض</w:t>
      </w:r>
      <w:r w:rsidR="00B30B0E">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الحسنه مبادرت کنند؛ جاری</w:t>
      </w:r>
      <w:r w:rsidR="00B30B0E">
        <w:rPr>
          <w:rStyle w:val="Bodytext12"/>
          <w:rFonts w:ascii="Microsoft Uighur" w:hAnsi="Microsoft Uighur" w:cs="B Nazanin" w:hint="cs"/>
          <w:sz w:val="28"/>
          <w:szCs w:val="28"/>
          <w:rtl/>
          <w:lang w:bidi="fa-IR"/>
        </w:rPr>
        <w:t>،</w:t>
      </w:r>
      <w:r w:rsidRPr="00B30B0E">
        <w:rPr>
          <w:rStyle w:val="Bodytext12"/>
          <w:rFonts w:ascii="Microsoft Uighur" w:hAnsi="Microsoft Uighur" w:cs="B Nazanin"/>
          <w:sz w:val="28"/>
          <w:szCs w:val="28"/>
          <w:rtl/>
          <w:lang w:bidi="fa-IR"/>
        </w:rPr>
        <w:t xml:space="preserve"> پس</w:t>
      </w:r>
      <w:r w:rsidR="00B30B0E">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انداز</w:t>
      </w:r>
      <w:r w:rsidR="00B30B0E">
        <w:rPr>
          <w:rStyle w:val="Bodytext12"/>
          <w:rFonts w:ascii="Microsoft Uighur" w:hAnsi="Microsoft Uighur" w:cs="B Nazanin" w:hint="cs"/>
          <w:sz w:val="28"/>
          <w:szCs w:val="28"/>
          <w:rtl/>
          <w:lang w:bidi="fa-IR"/>
        </w:rPr>
        <w:t>.</w:t>
      </w:r>
      <w:r w:rsidRPr="00B30B0E">
        <w:rPr>
          <w:rStyle w:val="Bodytext12"/>
          <w:rFonts w:ascii="Microsoft Uighur" w:hAnsi="Microsoft Uighur" w:cs="B Nazanin"/>
          <w:sz w:val="28"/>
          <w:szCs w:val="28"/>
          <w:rtl/>
          <w:lang w:bidi="fa-IR"/>
        </w:rPr>
        <w:t xml:space="preserve"> استرداد اصل این سپرده</w:t>
      </w:r>
      <w:r w:rsidR="00B30B0E">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 xml:space="preserve">ها توسط </w:t>
      </w:r>
      <w:r w:rsidR="000D6881" w:rsidRPr="00B30B0E">
        <w:rPr>
          <w:rStyle w:val="Bodytext12"/>
          <w:rFonts w:ascii="Microsoft Uighur" w:hAnsi="Microsoft Uighur" w:cs="B Nazanin"/>
          <w:sz w:val="28"/>
          <w:szCs w:val="28"/>
          <w:rtl/>
          <w:lang w:bidi="fa-IR"/>
        </w:rPr>
        <w:t>بانک</w:t>
      </w:r>
      <w:r w:rsidR="00B30B0E">
        <w:rPr>
          <w:rStyle w:val="Bodytext12"/>
          <w:rFonts w:ascii="Microsoft Uighur" w:hAnsi="Microsoft Uighur" w:cs="B Nazanin"/>
          <w:sz w:val="28"/>
          <w:szCs w:val="28"/>
          <w:rtl/>
          <w:lang w:bidi="fa-IR"/>
        </w:rPr>
        <w:softHyphen/>
      </w:r>
      <w:r w:rsidR="000D6881" w:rsidRPr="00B30B0E">
        <w:rPr>
          <w:rStyle w:val="Bodytext12"/>
          <w:rFonts w:ascii="Microsoft Uighur" w:hAnsi="Microsoft Uighur" w:cs="B Nazanin"/>
          <w:sz w:val="28"/>
          <w:szCs w:val="28"/>
          <w:rtl/>
          <w:lang w:bidi="fa-IR"/>
        </w:rPr>
        <w:t>ها</w:t>
      </w:r>
      <w:r w:rsidRPr="00B30B0E">
        <w:rPr>
          <w:rStyle w:val="Bodytext12"/>
          <w:rFonts w:ascii="Microsoft Uighur" w:hAnsi="Microsoft Uighur" w:cs="B Nazanin"/>
          <w:sz w:val="28"/>
          <w:szCs w:val="28"/>
          <w:rtl/>
          <w:lang w:bidi="fa-IR"/>
        </w:rPr>
        <w:t xml:space="preserve"> عندالمطالبه می</w:t>
      </w:r>
      <w:r w:rsidR="00B30B0E">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باشد</w:t>
      </w:r>
      <w:r w:rsidR="00B30B0E">
        <w:rPr>
          <w:rStyle w:val="Bodytext12"/>
          <w:rFonts w:ascii="Microsoft Uighur" w:hAnsi="Microsoft Uighur" w:cs="B Nazanin" w:hint="cs"/>
          <w:sz w:val="28"/>
          <w:szCs w:val="28"/>
          <w:rtl/>
          <w:lang w:bidi="fa-IR"/>
        </w:rPr>
        <w:t>،</w:t>
      </w:r>
      <w:r w:rsidRPr="00B30B0E">
        <w:rPr>
          <w:rStyle w:val="Bodytext12"/>
          <w:rFonts w:ascii="Microsoft Uighur" w:hAnsi="Microsoft Uighur" w:cs="B Nazanin"/>
          <w:sz w:val="28"/>
          <w:szCs w:val="28"/>
          <w:rtl/>
          <w:lang w:bidi="fa-IR"/>
        </w:rPr>
        <w:t xml:space="preserve"> سپرده</w:t>
      </w:r>
      <w:r w:rsidR="00B30B0E">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های قرض</w:t>
      </w:r>
      <w:r w:rsidR="00B30B0E">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 xml:space="preserve">الحسنه جزء منابع بانک بوده و </w:t>
      </w:r>
      <w:r w:rsidR="000D6881" w:rsidRPr="00B30B0E">
        <w:rPr>
          <w:rStyle w:val="Bodytext12"/>
          <w:rFonts w:ascii="Microsoft Uighur" w:hAnsi="Microsoft Uighur" w:cs="B Nazanin"/>
          <w:sz w:val="28"/>
          <w:szCs w:val="28"/>
          <w:rtl/>
          <w:lang w:bidi="fa-IR"/>
        </w:rPr>
        <w:t>بانک</w:t>
      </w:r>
      <w:r w:rsidR="00B30B0E">
        <w:rPr>
          <w:rStyle w:val="Bodytext12"/>
          <w:rFonts w:ascii="Microsoft Uighur" w:hAnsi="Microsoft Uighur" w:cs="B Nazanin"/>
          <w:sz w:val="28"/>
          <w:szCs w:val="28"/>
          <w:rtl/>
          <w:lang w:bidi="fa-IR"/>
        </w:rPr>
        <w:softHyphen/>
      </w:r>
      <w:r w:rsidR="000D6881" w:rsidRPr="00B30B0E">
        <w:rPr>
          <w:rStyle w:val="Bodytext12"/>
          <w:rFonts w:ascii="Microsoft Uighur" w:hAnsi="Microsoft Uighur" w:cs="B Nazanin"/>
          <w:sz w:val="28"/>
          <w:szCs w:val="28"/>
          <w:rtl/>
          <w:lang w:bidi="fa-IR"/>
        </w:rPr>
        <w:t>ها</w:t>
      </w:r>
      <w:r w:rsidRPr="00B30B0E">
        <w:rPr>
          <w:rStyle w:val="Bodytext12"/>
          <w:rFonts w:ascii="Microsoft Uighur" w:hAnsi="Microsoft Uighur" w:cs="B Nazanin"/>
          <w:sz w:val="28"/>
          <w:szCs w:val="28"/>
          <w:rtl/>
          <w:lang w:bidi="fa-IR"/>
        </w:rPr>
        <w:t xml:space="preserve"> می</w:t>
      </w:r>
      <w:r w:rsidR="00B30B0E">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توانند از مشوق</w:t>
      </w:r>
      <w:r w:rsidR="00B30B0E">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هایی مانند حق تقدم اعطای تسهیلات</w:t>
      </w:r>
      <w:r w:rsidR="00B30B0E">
        <w:rPr>
          <w:rStyle w:val="Bodytext12"/>
          <w:rFonts w:ascii="Microsoft Uighur" w:hAnsi="Microsoft Uighur" w:cs="B Nazanin" w:hint="cs"/>
          <w:sz w:val="28"/>
          <w:szCs w:val="28"/>
          <w:rtl/>
          <w:lang w:bidi="fa-IR"/>
        </w:rPr>
        <w:t>،</w:t>
      </w:r>
      <w:r w:rsidRPr="00B30B0E">
        <w:rPr>
          <w:rStyle w:val="Bodytext12"/>
          <w:rFonts w:ascii="Microsoft Uighur" w:hAnsi="Microsoft Uighur" w:cs="B Nazanin"/>
          <w:sz w:val="28"/>
          <w:szCs w:val="28"/>
          <w:rtl/>
          <w:lang w:bidi="fa-IR"/>
        </w:rPr>
        <w:t xml:space="preserve"> اعطای جوایز نقدی و غیر نقدی استفاده کنند. </w:t>
      </w:r>
    </w:p>
    <w:p w14:paraId="4BD7268E" w14:textId="53B7A359" w:rsidR="0092750E" w:rsidRPr="00B30B0E" w:rsidRDefault="009A202F" w:rsidP="004A251B">
      <w:pPr>
        <w:pStyle w:val="Bodytext120"/>
        <w:numPr>
          <w:ilvl w:val="0"/>
          <w:numId w:val="50"/>
        </w:numPr>
        <w:spacing w:line="360" w:lineRule="auto"/>
        <w:jc w:val="both"/>
        <w:rPr>
          <w:rFonts w:cs="B Nazanin"/>
          <w:sz w:val="28"/>
          <w:szCs w:val="28"/>
          <w:rtl/>
          <w:lang w:bidi="fa-IR"/>
        </w:rPr>
      </w:pPr>
      <w:r>
        <w:rPr>
          <w:rStyle w:val="Bodytext12"/>
          <w:rFonts w:ascii="Microsoft Uighur" w:hAnsi="Microsoft Uighur" w:cs="B Nazanin" w:hint="cs"/>
          <w:sz w:val="28"/>
          <w:szCs w:val="28"/>
          <w:rtl/>
          <w:lang w:bidi="fa-IR"/>
        </w:rPr>
        <w:t xml:space="preserve"> </w:t>
      </w:r>
      <w:r w:rsidR="00B30B0E">
        <w:rPr>
          <w:rStyle w:val="Bodytext12"/>
          <w:rFonts w:ascii="Microsoft Uighur" w:hAnsi="Microsoft Uighur" w:cs="B Nazanin" w:hint="cs"/>
          <w:sz w:val="28"/>
          <w:szCs w:val="28"/>
          <w:rtl/>
          <w:lang w:bidi="fa-IR"/>
        </w:rPr>
        <w:t>بانک</w:t>
      </w:r>
      <w:r w:rsidR="00B30B0E">
        <w:rPr>
          <w:rStyle w:val="Bodytext12"/>
          <w:rFonts w:ascii="Microsoft Uighur" w:hAnsi="Microsoft Uighur" w:cs="B Nazanin"/>
          <w:sz w:val="28"/>
          <w:szCs w:val="28"/>
          <w:rtl/>
          <w:lang w:bidi="fa-IR"/>
        </w:rPr>
        <w:softHyphen/>
      </w:r>
      <w:r w:rsidR="00B30B0E">
        <w:rPr>
          <w:rStyle w:val="Bodytext12"/>
          <w:rFonts w:ascii="Microsoft Uighur" w:hAnsi="Microsoft Uighur" w:cs="B Nazanin" w:hint="cs"/>
          <w:sz w:val="28"/>
          <w:szCs w:val="28"/>
          <w:rtl/>
          <w:lang w:bidi="fa-IR"/>
        </w:rPr>
        <w:t>ها سپرده</w:t>
      </w:r>
      <w:r w:rsidR="00B30B0E">
        <w:rPr>
          <w:rStyle w:val="Bodytext12"/>
          <w:rFonts w:ascii="Microsoft Uighur" w:hAnsi="Microsoft Uighur" w:cs="B Nazanin"/>
          <w:sz w:val="28"/>
          <w:szCs w:val="28"/>
          <w:rtl/>
          <w:lang w:bidi="fa-IR"/>
        </w:rPr>
        <w:softHyphen/>
      </w:r>
      <w:r w:rsidR="00B30B0E">
        <w:rPr>
          <w:rStyle w:val="Bodytext12"/>
          <w:rFonts w:ascii="Microsoft Uighur" w:hAnsi="Microsoft Uighur" w:cs="B Nazanin" w:hint="cs"/>
          <w:sz w:val="28"/>
          <w:szCs w:val="28"/>
          <w:rtl/>
          <w:lang w:bidi="fa-IR"/>
        </w:rPr>
        <w:t>های سرمایه</w:t>
      </w:r>
      <w:r w:rsidR="00B30B0E">
        <w:rPr>
          <w:rStyle w:val="Bodytext12"/>
          <w:rFonts w:ascii="Microsoft Uighur" w:hAnsi="Microsoft Uighur" w:cs="B Nazanin"/>
          <w:sz w:val="28"/>
          <w:szCs w:val="28"/>
          <w:rtl/>
          <w:lang w:bidi="fa-IR"/>
        </w:rPr>
        <w:softHyphen/>
      </w:r>
      <w:r w:rsidR="00B30B0E">
        <w:rPr>
          <w:rStyle w:val="Bodytext12"/>
          <w:rFonts w:ascii="Microsoft Uighur" w:hAnsi="Microsoft Uighur" w:cs="B Nazanin" w:hint="cs"/>
          <w:sz w:val="28"/>
          <w:szCs w:val="28"/>
          <w:rtl/>
          <w:lang w:bidi="fa-IR"/>
        </w:rPr>
        <w:t>گذاری مدت</w:t>
      </w:r>
      <w:r w:rsidR="00B30B0E">
        <w:rPr>
          <w:rStyle w:val="Bodytext12"/>
          <w:rFonts w:ascii="Microsoft Uighur" w:hAnsi="Microsoft Uighur" w:cs="B Nazanin"/>
          <w:sz w:val="28"/>
          <w:szCs w:val="28"/>
          <w:rtl/>
          <w:lang w:bidi="fa-IR"/>
        </w:rPr>
        <w:softHyphen/>
      </w:r>
      <w:r w:rsidR="00B30B0E">
        <w:rPr>
          <w:rStyle w:val="Bodytext12"/>
          <w:rFonts w:ascii="Microsoft Uighur" w:hAnsi="Microsoft Uighur" w:cs="B Nazanin" w:hint="cs"/>
          <w:sz w:val="28"/>
          <w:szCs w:val="28"/>
          <w:rtl/>
          <w:lang w:bidi="fa-IR"/>
        </w:rPr>
        <w:t>دار را به</w:t>
      </w:r>
      <w:r w:rsidR="00B30B0E">
        <w:rPr>
          <w:rStyle w:val="Bodytext12"/>
          <w:rFonts w:ascii="Microsoft Uighur" w:hAnsi="Microsoft Uighur" w:cs="B Nazanin"/>
          <w:sz w:val="28"/>
          <w:szCs w:val="28"/>
          <w:rtl/>
          <w:lang w:bidi="fa-IR"/>
        </w:rPr>
        <w:softHyphen/>
      </w:r>
      <w:r w:rsidR="00B30B0E">
        <w:rPr>
          <w:rStyle w:val="Bodytext12"/>
          <w:rFonts w:ascii="Microsoft Uighur" w:hAnsi="Microsoft Uighur" w:cs="B Nazanin" w:hint="cs"/>
          <w:sz w:val="28"/>
          <w:szCs w:val="28"/>
          <w:rtl/>
          <w:lang w:bidi="fa-IR"/>
        </w:rPr>
        <w:t>صورت سپرده</w:t>
      </w:r>
      <w:r w:rsidR="00B30B0E">
        <w:rPr>
          <w:rStyle w:val="Bodytext12"/>
          <w:rFonts w:ascii="Microsoft Uighur" w:hAnsi="Microsoft Uighur" w:cs="B Nazanin"/>
          <w:sz w:val="28"/>
          <w:szCs w:val="28"/>
          <w:rtl/>
          <w:lang w:bidi="fa-IR"/>
        </w:rPr>
        <w:softHyphen/>
      </w:r>
      <w:r w:rsidR="00B30B0E">
        <w:rPr>
          <w:rStyle w:val="Bodytext12"/>
          <w:rFonts w:ascii="Microsoft Uighur" w:hAnsi="Microsoft Uighur" w:cs="B Nazanin" w:hint="cs"/>
          <w:sz w:val="28"/>
          <w:szCs w:val="28"/>
          <w:rtl/>
          <w:lang w:bidi="fa-IR"/>
        </w:rPr>
        <w:t>های سرمایه</w:t>
      </w:r>
      <w:r w:rsidR="00B30B0E">
        <w:rPr>
          <w:rStyle w:val="Bodytext12"/>
          <w:rFonts w:ascii="Microsoft Uighur" w:hAnsi="Microsoft Uighur" w:cs="B Nazanin"/>
          <w:sz w:val="28"/>
          <w:szCs w:val="28"/>
          <w:rtl/>
          <w:lang w:bidi="fa-IR"/>
        </w:rPr>
        <w:softHyphen/>
      </w:r>
      <w:r w:rsidR="00B30B0E">
        <w:rPr>
          <w:rStyle w:val="Bodytext12"/>
          <w:rFonts w:ascii="Microsoft Uighur" w:hAnsi="Microsoft Uighur" w:cs="B Nazanin" w:hint="cs"/>
          <w:sz w:val="28"/>
          <w:szCs w:val="28"/>
          <w:rtl/>
          <w:lang w:bidi="fa-IR"/>
        </w:rPr>
        <w:t xml:space="preserve">گذاری </w:t>
      </w:r>
      <w:r w:rsidR="00E433A8" w:rsidRPr="00B30B0E">
        <w:rPr>
          <w:rStyle w:val="Bodytext12"/>
          <w:rFonts w:ascii="Microsoft Uighur" w:hAnsi="Microsoft Uighur" w:cs="B Nazanin"/>
          <w:sz w:val="28"/>
          <w:szCs w:val="28"/>
          <w:rtl/>
          <w:lang w:bidi="fa-IR"/>
        </w:rPr>
        <w:t>کوتاه</w:t>
      </w:r>
      <w:r w:rsidR="00B30B0E">
        <w:rPr>
          <w:rStyle w:val="Bodytext12"/>
          <w:rFonts w:ascii="Microsoft Uighur" w:hAnsi="Microsoft Uighur" w:cs="B Nazanin"/>
          <w:sz w:val="28"/>
          <w:szCs w:val="28"/>
          <w:rtl/>
          <w:lang w:bidi="fa-IR"/>
        </w:rPr>
        <w:softHyphen/>
      </w:r>
      <w:r w:rsidR="00E433A8" w:rsidRPr="00B30B0E">
        <w:rPr>
          <w:rStyle w:val="Bodytext12"/>
          <w:rFonts w:ascii="Microsoft Uighur" w:hAnsi="Microsoft Uighur" w:cs="B Nazanin"/>
          <w:sz w:val="28"/>
          <w:szCs w:val="28"/>
          <w:rtl/>
          <w:lang w:bidi="fa-IR"/>
        </w:rPr>
        <w:t>مدت و بلندمدت قبول می</w:t>
      </w:r>
      <w:r w:rsidR="009106A1">
        <w:rPr>
          <w:rStyle w:val="Bodytext12"/>
          <w:rFonts w:ascii="Microsoft Uighur" w:hAnsi="Microsoft Uighur" w:cs="B Nazanin" w:hint="cs"/>
          <w:sz w:val="28"/>
          <w:szCs w:val="28"/>
          <w:rtl/>
          <w:lang w:bidi="fa-IR"/>
        </w:rPr>
        <w:t>‌</w:t>
      </w:r>
      <w:r w:rsidR="00E433A8" w:rsidRPr="00B30B0E">
        <w:rPr>
          <w:rStyle w:val="Bodytext12"/>
          <w:rFonts w:ascii="Microsoft Uighur" w:hAnsi="Microsoft Uighur" w:cs="B Nazanin"/>
          <w:sz w:val="28"/>
          <w:szCs w:val="28"/>
          <w:rtl/>
          <w:lang w:bidi="fa-IR"/>
        </w:rPr>
        <w:t>نمایند. مدت</w:t>
      </w:r>
      <w:r w:rsidR="00B30B0E">
        <w:rPr>
          <w:rStyle w:val="Bodytext12"/>
          <w:rFonts w:ascii="Microsoft Uighur" w:hAnsi="Microsoft Uighur" w:cs="B Nazanin" w:hint="cs"/>
          <w:sz w:val="28"/>
          <w:szCs w:val="28"/>
          <w:rtl/>
          <w:lang w:bidi="fa-IR"/>
        </w:rPr>
        <w:t>،</w:t>
      </w:r>
      <w:r w:rsidR="00E433A8" w:rsidRPr="00B30B0E">
        <w:rPr>
          <w:rStyle w:val="Bodytext12"/>
          <w:rFonts w:ascii="Microsoft Uighur" w:hAnsi="Microsoft Uighur" w:cs="B Nazanin"/>
          <w:sz w:val="28"/>
          <w:szCs w:val="28"/>
          <w:rtl/>
          <w:lang w:bidi="fa-IR"/>
        </w:rPr>
        <w:t xml:space="preserve"> امتیازات و سایر شرایط این سپرده</w:t>
      </w:r>
      <w:r w:rsidR="00B30B0E">
        <w:rPr>
          <w:rStyle w:val="Bodytext12"/>
          <w:rFonts w:ascii="Microsoft Uighur" w:hAnsi="Microsoft Uighur" w:cs="B Nazanin"/>
          <w:sz w:val="28"/>
          <w:szCs w:val="28"/>
          <w:rtl/>
          <w:lang w:bidi="fa-IR"/>
        </w:rPr>
        <w:softHyphen/>
      </w:r>
      <w:r w:rsidR="00E433A8" w:rsidRPr="00B30B0E">
        <w:rPr>
          <w:rStyle w:val="Bodytext12"/>
          <w:rFonts w:ascii="Microsoft Uighur" w:hAnsi="Microsoft Uighur" w:cs="B Nazanin"/>
          <w:sz w:val="28"/>
          <w:szCs w:val="28"/>
          <w:rtl/>
          <w:lang w:bidi="fa-IR"/>
        </w:rPr>
        <w:t xml:space="preserve">ها بایستی به تصویب شورای پول و اعتبار برسد. </w:t>
      </w:r>
      <w:r w:rsidR="000D6881" w:rsidRPr="00B30B0E">
        <w:rPr>
          <w:rStyle w:val="Bodytext12"/>
          <w:rFonts w:ascii="Microsoft Uighur" w:hAnsi="Microsoft Uighur" w:cs="B Nazanin"/>
          <w:sz w:val="28"/>
          <w:szCs w:val="28"/>
          <w:rtl/>
          <w:lang w:bidi="fa-IR"/>
        </w:rPr>
        <w:t>بانک</w:t>
      </w:r>
      <w:r w:rsidR="00B30B0E">
        <w:rPr>
          <w:rStyle w:val="Bodytext12"/>
          <w:rFonts w:ascii="Microsoft Uighur" w:hAnsi="Microsoft Uighur" w:cs="B Nazanin"/>
          <w:sz w:val="28"/>
          <w:szCs w:val="28"/>
          <w:rtl/>
          <w:lang w:bidi="fa-IR"/>
        </w:rPr>
        <w:softHyphen/>
      </w:r>
      <w:r w:rsidR="000D6881" w:rsidRPr="00B30B0E">
        <w:rPr>
          <w:rStyle w:val="Bodytext12"/>
          <w:rFonts w:ascii="Microsoft Uighur" w:hAnsi="Microsoft Uighur" w:cs="B Nazanin"/>
          <w:sz w:val="28"/>
          <w:szCs w:val="28"/>
          <w:rtl/>
          <w:lang w:bidi="fa-IR"/>
        </w:rPr>
        <w:t>ها</w:t>
      </w:r>
      <w:r w:rsidR="00E433A8" w:rsidRPr="00B30B0E">
        <w:rPr>
          <w:rStyle w:val="Bodytext12"/>
          <w:rFonts w:ascii="Microsoft Uighur" w:hAnsi="Microsoft Uighur" w:cs="B Nazanin"/>
          <w:sz w:val="28"/>
          <w:szCs w:val="28"/>
          <w:rtl/>
          <w:lang w:bidi="fa-IR"/>
        </w:rPr>
        <w:t xml:space="preserve"> بایستی استرداد اصل این سپرده</w:t>
      </w:r>
      <w:r>
        <w:rPr>
          <w:rStyle w:val="Bodytext12"/>
          <w:rFonts w:ascii="Microsoft Uighur" w:hAnsi="Microsoft Uighur" w:cs="B Nazanin"/>
          <w:sz w:val="28"/>
          <w:szCs w:val="28"/>
          <w:rtl/>
          <w:lang w:bidi="fa-IR"/>
        </w:rPr>
        <w:softHyphen/>
      </w:r>
      <w:r w:rsidR="00E433A8" w:rsidRPr="00B30B0E">
        <w:rPr>
          <w:rStyle w:val="Bodytext12"/>
          <w:rFonts w:ascii="Microsoft Uighur" w:hAnsi="Microsoft Uighur" w:cs="B Nazanin"/>
          <w:sz w:val="28"/>
          <w:szCs w:val="28"/>
          <w:rtl/>
          <w:lang w:bidi="fa-IR"/>
        </w:rPr>
        <w:t xml:space="preserve">ها را تعهد و </w:t>
      </w:r>
      <w:r>
        <w:rPr>
          <w:rStyle w:val="Bodytext12"/>
          <w:rFonts w:ascii="Microsoft Uighur" w:hAnsi="Microsoft Uighur" w:cs="B Nazanin" w:hint="cs"/>
          <w:sz w:val="28"/>
          <w:szCs w:val="28"/>
          <w:rtl/>
          <w:lang w:bidi="fa-IR"/>
        </w:rPr>
        <w:t>ی</w:t>
      </w:r>
      <w:r w:rsidR="00E433A8" w:rsidRPr="00B30B0E">
        <w:rPr>
          <w:rStyle w:val="Bodytext12"/>
          <w:rFonts w:ascii="Microsoft Uighur" w:hAnsi="Microsoft Uighur" w:cs="B Nazanin"/>
          <w:sz w:val="28"/>
          <w:szCs w:val="28"/>
          <w:rtl/>
          <w:lang w:bidi="fa-IR"/>
        </w:rPr>
        <w:t>ا به هزینه خود بیمه کنند</w:t>
      </w:r>
      <w:r>
        <w:rPr>
          <w:rStyle w:val="Bodytext12"/>
          <w:rFonts w:ascii="Microsoft Uighur" w:hAnsi="Microsoft Uighur" w:cs="B Nazanin" w:hint="cs"/>
          <w:sz w:val="28"/>
          <w:szCs w:val="28"/>
          <w:rtl/>
          <w:lang w:bidi="fa-IR"/>
        </w:rPr>
        <w:t>.</w:t>
      </w:r>
      <w:r w:rsidR="00E433A8" w:rsidRPr="00B30B0E">
        <w:rPr>
          <w:rStyle w:val="Bodytext12"/>
          <w:rFonts w:ascii="Microsoft Uighur" w:hAnsi="Microsoft Uighur" w:cs="B Nazanin"/>
          <w:sz w:val="28"/>
          <w:szCs w:val="28"/>
          <w:rtl/>
          <w:lang w:bidi="fa-IR"/>
        </w:rPr>
        <w:t xml:space="preserve"> بانک</w:t>
      </w:r>
      <w:r>
        <w:rPr>
          <w:rStyle w:val="Bodytext12"/>
          <w:rFonts w:ascii="Microsoft Uighur" w:hAnsi="Microsoft Uighur" w:cs="B Nazanin"/>
          <w:sz w:val="28"/>
          <w:szCs w:val="28"/>
          <w:rtl/>
          <w:lang w:bidi="fa-IR"/>
        </w:rPr>
        <w:softHyphen/>
      </w:r>
      <w:r w:rsidR="00E433A8" w:rsidRPr="00B30B0E">
        <w:rPr>
          <w:rStyle w:val="Bodytext12"/>
          <w:rFonts w:ascii="Microsoft Uighur" w:hAnsi="Microsoft Uighur" w:cs="B Nazanin"/>
          <w:sz w:val="28"/>
          <w:szCs w:val="28"/>
          <w:rtl/>
          <w:lang w:bidi="fa-IR"/>
        </w:rPr>
        <w:t>ها سپرد</w:t>
      </w:r>
      <w:r>
        <w:rPr>
          <w:rStyle w:val="Bodytext12"/>
          <w:rFonts w:ascii="Microsoft Uighur" w:hAnsi="Microsoft Uighur" w:cs="B Nazanin" w:hint="cs"/>
          <w:sz w:val="28"/>
          <w:szCs w:val="28"/>
          <w:rtl/>
          <w:lang w:bidi="fa-IR"/>
        </w:rPr>
        <w:t>ه</w:t>
      </w:r>
      <w:r>
        <w:rPr>
          <w:rStyle w:val="Bodytext12"/>
          <w:rFonts w:ascii="Microsoft Uighur" w:hAnsi="Microsoft Uighur" w:cs="B Nazanin"/>
          <w:sz w:val="28"/>
          <w:szCs w:val="28"/>
          <w:rtl/>
          <w:lang w:bidi="fa-IR"/>
        </w:rPr>
        <w:softHyphen/>
      </w:r>
      <w:r w:rsidR="00E433A8" w:rsidRPr="00B30B0E">
        <w:rPr>
          <w:rStyle w:val="Bodytext12"/>
          <w:rFonts w:ascii="Microsoft Uighur" w:hAnsi="Microsoft Uighur" w:cs="B Nazanin"/>
          <w:sz w:val="28"/>
          <w:szCs w:val="28"/>
          <w:rtl/>
          <w:lang w:bidi="fa-IR"/>
        </w:rPr>
        <w:t>های سرمایه</w:t>
      </w:r>
      <w:r>
        <w:rPr>
          <w:rStyle w:val="Bodytext12"/>
          <w:rFonts w:ascii="Microsoft Uighur" w:hAnsi="Microsoft Uighur" w:cs="B Nazanin"/>
          <w:sz w:val="28"/>
          <w:szCs w:val="28"/>
          <w:rtl/>
          <w:lang w:bidi="fa-IR"/>
        </w:rPr>
        <w:softHyphen/>
      </w:r>
      <w:r w:rsidR="00E433A8" w:rsidRPr="00B30B0E">
        <w:rPr>
          <w:rStyle w:val="Bodytext12"/>
          <w:rFonts w:ascii="Microsoft Uighur" w:hAnsi="Microsoft Uighur" w:cs="B Nazanin"/>
          <w:sz w:val="28"/>
          <w:szCs w:val="28"/>
          <w:rtl/>
          <w:lang w:bidi="fa-IR"/>
        </w:rPr>
        <w:t>گذاری مدت</w:t>
      </w:r>
      <w:r>
        <w:rPr>
          <w:rStyle w:val="Bodytext12"/>
          <w:rFonts w:ascii="Microsoft Uighur" w:hAnsi="Microsoft Uighur" w:cs="B Nazanin"/>
          <w:sz w:val="28"/>
          <w:szCs w:val="28"/>
          <w:rtl/>
          <w:lang w:bidi="fa-IR"/>
        </w:rPr>
        <w:softHyphen/>
      </w:r>
      <w:r w:rsidR="00E433A8" w:rsidRPr="00B30B0E">
        <w:rPr>
          <w:rStyle w:val="Bodytext12"/>
          <w:rFonts w:ascii="Microsoft Uighur" w:hAnsi="Microsoft Uighur" w:cs="B Nazanin"/>
          <w:sz w:val="28"/>
          <w:szCs w:val="28"/>
          <w:rtl/>
          <w:lang w:bidi="fa-IR"/>
        </w:rPr>
        <w:t>دار را که در به</w:t>
      </w:r>
      <w:r w:rsidR="009106A1">
        <w:rPr>
          <w:rStyle w:val="Bodytext12"/>
          <w:rFonts w:ascii="Microsoft Uighur" w:hAnsi="Microsoft Uighur" w:cs="B Nazanin" w:hint="cs"/>
          <w:sz w:val="28"/>
          <w:szCs w:val="28"/>
          <w:rtl/>
          <w:lang w:bidi="fa-IR"/>
        </w:rPr>
        <w:t>‌</w:t>
      </w:r>
      <w:r w:rsidR="00E433A8" w:rsidRPr="00B30B0E">
        <w:rPr>
          <w:rStyle w:val="Bodytext12"/>
          <w:rFonts w:ascii="Microsoft Uighur" w:hAnsi="Microsoft Uighur" w:cs="B Nazanin"/>
          <w:sz w:val="28"/>
          <w:szCs w:val="28"/>
          <w:rtl/>
          <w:lang w:bidi="fa-IR"/>
        </w:rPr>
        <w:t>کار گرفتن آنها وکیل می</w:t>
      </w:r>
      <w:r>
        <w:rPr>
          <w:rStyle w:val="Bodytext12"/>
          <w:rFonts w:ascii="Microsoft Uighur" w:hAnsi="Microsoft Uighur" w:cs="B Nazanin"/>
          <w:sz w:val="28"/>
          <w:szCs w:val="28"/>
          <w:rtl/>
          <w:lang w:bidi="fa-IR"/>
        </w:rPr>
        <w:softHyphen/>
      </w:r>
      <w:r w:rsidR="00E433A8" w:rsidRPr="00B30B0E">
        <w:rPr>
          <w:rStyle w:val="Bodytext12"/>
          <w:rFonts w:ascii="Microsoft Uighur" w:hAnsi="Microsoft Uighur" w:cs="B Nazanin"/>
          <w:sz w:val="28"/>
          <w:szCs w:val="28"/>
          <w:rtl/>
          <w:lang w:bidi="fa-IR"/>
        </w:rPr>
        <w:t>باشند</w:t>
      </w:r>
      <w:r>
        <w:rPr>
          <w:rStyle w:val="Bodytext12"/>
          <w:rFonts w:ascii="Microsoft Uighur" w:hAnsi="Microsoft Uighur" w:cs="B Nazanin" w:hint="cs"/>
          <w:sz w:val="28"/>
          <w:szCs w:val="28"/>
          <w:rtl/>
          <w:lang w:bidi="fa-IR"/>
        </w:rPr>
        <w:t>،</w:t>
      </w:r>
      <w:r w:rsidR="00E433A8" w:rsidRPr="00B30B0E">
        <w:rPr>
          <w:rStyle w:val="Bodytext12"/>
          <w:rFonts w:ascii="Microsoft Uighur" w:hAnsi="Microsoft Uighur" w:cs="B Nazanin"/>
          <w:sz w:val="28"/>
          <w:szCs w:val="28"/>
          <w:rtl/>
          <w:lang w:bidi="fa-IR"/>
        </w:rPr>
        <w:t xml:space="preserve"> </w:t>
      </w:r>
      <w:r w:rsidR="00B1309B">
        <w:rPr>
          <w:rStyle w:val="Bodytext12"/>
          <w:rFonts w:ascii="Microsoft Uighur" w:hAnsi="Microsoft Uighur" w:cs="B Nazanin"/>
          <w:sz w:val="28"/>
          <w:szCs w:val="28"/>
          <w:rtl/>
          <w:lang w:bidi="fa-IR"/>
        </w:rPr>
        <w:t>به‌عنوان</w:t>
      </w:r>
      <w:r w:rsidR="00E433A8" w:rsidRPr="00B30B0E">
        <w:rPr>
          <w:rStyle w:val="Bodytext12"/>
          <w:rFonts w:ascii="Microsoft Uighur" w:hAnsi="Microsoft Uighur" w:cs="B Nazanin"/>
          <w:sz w:val="28"/>
          <w:szCs w:val="28"/>
          <w:rtl/>
          <w:lang w:bidi="fa-IR"/>
        </w:rPr>
        <w:t xml:space="preserve"> منابع سپرده</w:t>
      </w:r>
      <w:r>
        <w:rPr>
          <w:rStyle w:val="Bodytext12"/>
          <w:rFonts w:ascii="Microsoft Uighur" w:hAnsi="Microsoft Uighur" w:cs="B Nazanin"/>
          <w:sz w:val="28"/>
          <w:szCs w:val="28"/>
          <w:rtl/>
          <w:lang w:bidi="fa-IR"/>
        </w:rPr>
        <w:softHyphen/>
      </w:r>
      <w:r w:rsidR="00E433A8" w:rsidRPr="00B30B0E">
        <w:rPr>
          <w:rStyle w:val="Bodytext12"/>
          <w:rFonts w:ascii="Microsoft Uighur" w:hAnsi="Microsoft Uighur" w:cs="B Nazanin"/>
          <w:sz w:val="28"/>
          <w:szCs w:val="28"/>
          <w:rtl/>
          <w:lang w:bidi="fa-IR"/>
        </w:rPr>
        <w:t>گذار</w:t>
      </w:r>
      <w:r>
        <w:rPr>
          <w:rStyle w:val="Bodytext12"/>
          <w:rFonts w:ascii="Microsoft Uighur" w:hAnsi="Microsoft Uighur" w:cs="B Nazanin" w:hint="cs"/>
          <w:sz w:val="28"/>
          <w:szCs w:val="28"/>
          <w:rtl/>
          <w:lang w:bidi="fa-IR"/>
        </w:rPr>
        <w:t>،</w:t>
      </w:r>
      <w:r w:rsidR="00E433A8" w:rsidRPr="00B30B0E">
        <w:rPr>
          <w:rStyle w:val="Bodytext12"/>
          <w:rFonts w:ascii="Microsoft Uighur" w:hAnsi="Microsoft Uighur" w:cs="B Nazanin"/>
          <w:sz w:val="28"/>
          <w:szCs w:val="28"/>
          <w:rtl/>
          <w:lang w:bidi="fa-IR"/>
        </w:rPr>
        <w:t xml:space="preserve"> در امور مشارکت</w:t>
      </w:r>
      <w:r>
        <w:rPr>
          <w:rStyle w:val="Bodytext12"/>
          <w:rFonts w:ascii="Microsoft Uighur" w:hAnsi="Microsoft Uighur" w:cs="B Nazanin" w:hint="cs"/>
          <w:sz w:val="28"/>
          <w:szCs w:val="28"/>
          <w:rtl/>
          <w:lang w:bidi="fa-IR"/>
        </w:rPr>
        <w:t>،</w:t>
      </w:r>
      <w:r w:rsidR="00E433A8" w:rsidRPr="00B30B0E">
        <w:rPr>
          <w:rStyle w:val="Bodytext12"/>
          <w:rFonts w:ascii="Microsoft Uighur" w:hAnsi="Microsoft Uighur" w:cs="B Nazanin"/>
          <w:sz w:val="28"/>
          <w:szCs w:val="28"/>
          <w:rtl/>
          <w:lang w:bidi="fa-IR"/>
        </w:rPr>
        <w:t xml:space="preserve"> م</w:t>
      </w:r>
      <w:r>
        <w:rPr>
          <w:rStyle w:val="Bodytext12"/>
          <w:rFonts w:ascii="Microsoft Uighur" w:hAnsi="Microsoft Uighur" w:cs="B Nazanin" w:hint="cs"/>
          <w:sz w:val="28"/>
          <w:szCs w:val="28"/>
          <w:rtl/>
          <w:lang w:bidi="fa-IR"/>
        </w:rPr>
        <w:t>ض</w:t>
      </w:r>
      <w:r w:rsidR="00E433A8" w:rsidRPr="00B30B0E">
        <w:rPr>
          <w:rStyle w:val="Bodytext12"/>
          <w:rFonts w:ascii="Microsoft Uighur" w:hAnsi="Microsoft Uighur" w:cs="B Nazanin"/>
          <w:sz w:val="28"/>
          <w:szCs w:val="28"/>
          <w:rtl/>
          <w:lang w:bidi="fa-IR"/>
        </w:rPr>
        <w:t>اربه</w:t>
      </w:r>
      <w:r>
        <w:rPr>
          <w:rStyle w:val="Bodytext12"/>
          <w:rFonts w:ascii="Microsoft Uighur" w:hAnsi="Microsoft Uighur" w:cs="B Nazanin" w:hint="cs"/>
          <w:sz w:val="28"/>
          <w:szCs w:val="28"/>
          <w:rtl/>
          <w:lang w:bidi="fa-IR"/>
        </w:rPr>
        <w:t>،</w:t>
      </w:r>
      <w:r w:rsidR="00E433A8" w:rsidRPr="00B30B0E">
        <w:rPr>
          <w:rStyle w:val="Bodytext12"/>
          <w:rFonts w:ascii="Microsoft Uighur" w:hAnsi="Microsoft Uighur" w:cs="B Nazanin"/>
          <w:sz w:val="28"/>
          <w:szCs w:val="28"/>
          <w:rtl/>
          <w:lang w:bidi="fa-IR"/>
        </w:rPr>
        <w:t xml:space="preserve"> اجاره به شرط تملیک</w:t>
      </w:r>
      <w:r>
        <w:rPr>
          <w:rStyle w:val="Bodytext12"/>
          <w:rFonts w:ascii="Microsoft Uighur" w:hAnsi="Microsoft Uighur" w:cs="B Nazanin" w:hint="cs"/>
          <w:sz w:val="28"/>
          <w:szCs w:val="28"/>
          <w:rtl/>
          <w:lang w:bidi="fa-IR"/>
        </w:rPr>
        <w:t>،</w:t>
      </w:r>
      <w:r w:rsidR="00E433A8" w:rsidRPr="00B30B0E">
        <w:rPr>
          <w:rStyle w:val="Bodytext12"/>
          <w:rFonts w:ascii="Microsoft Uighur" w:hAnsi="Microsoft Uighur" w:cs="B Nazanin"/>
          <w:sz w:val="28"/>
          <w:szCs w:val="28"/>
          <w:rtl/>
          <w:lang w:bidi="fa-IR"/>
        </w:rPr>
        <w:t xml:space="preserve"> معاملات اقساطی</w:t>
      </w:r>
      <w:r>
        <w:rPr>
          <w:rStyle w:val="Bodytext12"/>
          <w:rFonts w:ascii="Microsoft Uighur" w:hAnsi="Microsoft Uighur" w:cs="B Nazanin" w:hint="cs"/>
          <w:sz w:val="28"/>
          <w:szCs w:val="28"/>
          <w:rtl/>
          <w:lang w:bidi="fa-IR"/>
        </w:rPr>
        <w:t>،</w:t>
      </w:r>
      <w:r w:rsidR="00E433A8" w:rsidRPr="00B30B0E">
        <w:rPr>
          <w:rStyle w:val="Bodytext12"/>
          <w:rFonts w:ascii="Microsoft Uighur" w:hAnsi="Microsoft Uighur" w:cs="B Nazanin"/>
          <w:sz w:val="28"/>
          <w:szCs w:val="28"/>
          <w:rtl/>
          <w:lang w:bidi="fa-IR"/>
        </w:rPr>
        <w:t xml:space="preserve"> مزارعه</w:t>
      </w:r>
      <w:r>
        <w:rPr>
          <w:rStyle w:val="Bodytext12"/>
          <w:rFonts w:ascii="Microsoft Uighur" w:hAnsi="Microsoft Uighur" w:cs="B Nazanin" w:hint="cs"/>
          <w:sz w:val="28"/>
          <w:szCs w:val="28"/>
          <w:rtl/>
          <w:lang w:bidi="fa-IR"/>
        </w:rPr>
        <w:t>،</w:t>
      </w:r>
      <w:r w:rsidR="00E433A8" w:rsidRPr="00B30B0E">
        <w:rPr>
          <w:rStyle w:val="Bodytext12"/>
          <w:rFonts w:ascii="Microsoft Uighur" w:hAnsi="Microsoft Uighur" w:cs="B Nazanin"/>
          <w:sz w:val="28"/>
          <w:szCs w:val="28"/>
          <w:rtl/>
          <w:lang w:bidi="fa-IR"/>
        </w:rPr>
        <w:t xml:space="preserve"> مساقات</w:t>
      </w:r>
      <w:r>
        <w:rPr>
          <w:rStyle w:val="Bodytext12"/>
          <w:rFonts w:ascii="Microsoft Uighur" w:hAnsi="Microsoft Uighur" w:cs="B Nazanin" w:hint="cs"/>
          <w:sz w:val="28"/>
          <w:szCs w:val="28"/>
          <w:rtl/>
          <w:lang w:bidi="fa-IR"/>
        </w:rPr>
        <w:t>،</w:t>
      </w:r>
      <w:r w:rsidR="00E433A8" w:rsidRPr="00B30B0E">
        <w:rPr>
          <w:rStyle w:val="Bodytext12"/>
          <w:rFonts w:ascii="Microsoft Uighur" w:hAnsi="Microsoft Uighur" w:cs="B Nazanin"/>
          <w:sz w:val="28"/>
          <w:szCs w:val="28"/>
          <w:rtl/>
          <w:lang w:bidi="fa-IR"/>
        </w:rPr>
        <w:t xml:space="preserve"> سرمایه</w:t>
      </w:r>
      <w:r>
        <w:rPr>
          <w:rStyle w:val="Bodytext12"/>
          <w:rFonts w:ascii="Microsoft Uighur" w:hAnsi="Microsoft Uighur" w:cs="B Nazanin"/>
          <w:sz w:val="28"/>
          <w:szCs w:val="28"/>
          <w:rtl/>
          <w:lang w:bidi="fa-IR"/>
        </w:rPr>
        <w:softHyphen/>
      </w:r>
      <w:r w:rsidR="00E433A8" w:rsidRPr="00B30B0E">
        <w:rPr>
          <w:rStyle w:val="Bodytext12"/>
          <w:rFonts w:ascii="Microsoft Uighur" w:hAnsi="Microsoft Uighur" w:cs="B Nazanin"/>
          <w:sz w:val="28"/>
          <w:szCs w:val="28"/>
          <w:rtl/>
          <w:lang w:bidi="fa-IR"/>
        </w:rPr>
        <w:t>گذاری مستقیم، معاملات سلف و جعاله مورد استفاده قرار دهند</w:t>
      </w:r>
      <w:r>
        <w:rPr>
          <w:rStyle w:val="Bodytext12"/>
          <w:rFonts w:ascii="Microsoft Uighur" w:hAnsi="Microsoft Uighur" w:cs="B Nazanin" w:hint="cs"/>
          <w:sz w:val="28"/>
          <w:szCs w:val="28"/>
          <w:rtl/>
          <w:lang w:bidi="fa-IR"/>
        </w:rPr>
        <w:t>.</w:t>
      </w:r>
      <w:r w:rsidR="00E433A8" w:rsidRPr="00B30B0E">
        <w:rPr>
          <w:rStyle w:val="Bodytext12"/>
          <w:rFonts w:ascii="Microsoft Uighur" w:hAnsi="Microsoft Uighur" w:cs="B Nazanin"/>
          <w:sz w:val="28"/>
          <w:szCs w:val="28"/>
          <w:rtl/>
          <w:lang w:bidi="fa-IR"/>
        </w:rPr>
        <w:t xml:space="preserve"> حق</w:t>
      </w:r>
      <w:r w:rsidR="009106A1">
        <w:rPr>
          <w:rStyle w:val="Bodytext12"/>
          <w:rFonts w:ascii="Microsoft Uighur" w:hAnsi="Microsoft Uighur" w:cs="B Nazanin" w:hint="cs"/>
          <w:sz w:val="28"/>
          <w:szCs w:val="28"/>
          <w:rtl/>
          <w:lang w:bidi="fa-IR"/>
        </w:rPr>
        <w:t>‌</w:t>
      </w:r>
      <w:r w:rsidR="00E433A8" w:rsidRPr="00B30B0E">
        <w:rPr>
          <w:rStyle w:val="Bodytext12"/>
          <w:rFonts w:ascii="Microsoft Uighur" w:hAnsi="Microsoft Uighur" w:cs="B Nazanin"/>
          <w:sz w:val="28"/>
          <w:szCs w:val="28"/>
          <w:rtl/>
          <w:lang w:bidi="fa-IR"/>
        </w:rPr>
        <w:t>الوکاله به کارگیری سپرده</w:t>
      </w:r>
      <w:r>
        <w:rPr>
          <w:rStyle w:val="Bodytext12"/>
          <w:rFonts w:ascii="Microsoft Uighur" w:hAnsi="Microsoft Uighur" w:cs="B Nazanin"/>
          <w:sz w:val="28"/>
          <w:szCs w:val="28"/>
          <w:rtl/>
          <w:lang w:bidi="fa-IR"/>
        </w:rPr>
        <w:softHyphen/>
      </w:r>
      <w:r w:rsidR="00E433A8" w:rsidRPr="00B30B0E">
        <w:rPr>
          <w:rStyle w:val="Bodytext12"/>
          <w:rFonts w:ascii="Microsoft Uighur" w:hAnsi="Microsoft Uighur" w:cs="B Nazanin"/>
          <w:sz w:val="28"/>
          <w:szCs w:val="28"/>
          <w:rtl/>
          <w:lang w:bidi="fa-IR"/>
        </w:rPr>
        <w:t>های سرمایه</w:t>
      </w:r>
      <w:r>
        <w:rPr>
          <w:rStyle w:val="Bodytext12"/>
          <w:rFonts w:ascii="Microsoft Uighur" w:hAnsi="Microsoft Uighur" w:cs="B Nazanin"/>
          <w:sz w:val="28"/>
          <w:szCs w:val="28"/>
          <w:rtl/>
          <w:lang w:bidi="fa-IR"/>
        </w:rPr>
        <w:softHyphen/>
      </w:r>
      <w:r w:rsidR="00E433A8" w:rsidRPr="00B30B0E">
        <w:rPr>
          <w:rStyle w:val="Bodytext12"/>
          <w:rFonts w:ascii="Microsoft Uighur" w:hAnsi="Microsoft Uighur" w:cs="B Nazanin"/>
          <w:sz w:val="28"/>
          <w:szCs w:val="28"/>
          <w:rtl/>
          <w:lang w:bidi="fa-IR"/>
        </w:rPr>
        <w:t>گذاری از سهم منافع سپرده</w:t>
      </w:r>
      <w:r>
        <w:rPr>
          <w:rStyle w:val="Bodytext12"/>
          <w:rFonts w:ascii="Microsoft Uighur" w:hAnsi="Microsoft Uighur" w:cs="B Nazanin"/>
          <w:sz w:val="28"/>
          <w:szCs w:val="28"/>
          <w:rtl/>
          <w:lang w:bidi="fa-IR"/>
        </w:rPr>
        <w:softHyphen/>
      </w:r>
      <w:r w:rsidR="00E433A8" w:rsidRPr="00B30B0E">
        <w:rPr>
          <w:rStyle w:val="Bodytext12"/>
          <w:rFonts w:ascii="Microsoft Uighur" w:hAnsi="Microsoft Uighur" w:cs="B Nazanin"/>
          <w:sz w:val="28"/>
          <w:szCs w:val="28"/>
          <w:rtl/>
          <w:lang w:bidi="fa-IR"/>
        </w:rPr>
        <w:t>گذاران کسر خواهد شد و میزان حداقل و حداکثر حق</w:t>
      </w:r>
      <w:r>
        <w:rPr>
          <w:rStyle w:val="Bodytext12"/>
          <w:rFonts w:ascii="Microsoft Uighur" w:hAnsi="Microsoft Uighur" w:cs="B Nazanin"/>
          <w:sz w:val="28"/>
          <w:szCs w:val="28"/>
          <w:rtl/>
          <w:lang w:bidi="fa-IR"/>
        </w:rPr>
        <w:softHyphen/>
      </w:r>
      <w:r w:rsidR="00E433A8" w:rsidRPr="00B30B0E">
        <w:rPr>
          <w:rStyle w:val="Bodytext12"/>
          <w:rFonts w:ascii="Microsoft Uighur" w:hAnsi="Microsoft Uighur" w:cs="B Nazanin"/>
          <w:sz w:val="28"/>
          <w:szCs w:val="28"/>
          <w:rtl/>
          <w:lang w:bidi="fa-IR"/>
        </w:rPr>
        <w:t>الوکاله به تصویب شورای پول و اعتبار خواهد رسید</w:t>
      </w:r>
      <w:r>
        <w:rPr>
          <w:rStyle w:val="Bodytext12"/>
          <w:rFonts w:ascii="Microsoft Uighur" w:hAnsi="Microsoft Uighur" w:cs="B Nazanin" w:hint="cs"/>
          <w:sz w:val="28"/>
          <w:szCs w:val="28"/>
          <w:rtl/>
          <w:lang w:bidi="fa-IR"/>
        </w:rPr>
        <w:t>.</w:t>
      </w:r>
    </w:p>
    <w:p w14:paraId="17EEEFBA" w14:textId="77777777" w:rsidR="0092750E" w:rsidRPr="00B30B0E" w:rsidRDefault="00B30B0E" w:rsidP="004A251B">
      <w:pPr>
        <w:pStyle w:val="Heading210"/>
        <w:keepNext/>
        <w:keepLines/>
        <w:numPr>
          <w:ilvl w:val="0"/>
          <w:numId w:val="49"/>
        </w:numPr>
        <w:spacing w:after="0" w:line="283" w:lineRule="auto"/>
        <w:jc w:val="both"/>
        <w:rPr>
          <w:rFonts w:ascii="Times New Roman" w:hAnsi="Times New Roman" w:cs="B Nazanin"/>
          <w:b/>
          <w:bCs/>
          <w:rtl/>
          <w:lang w:bidi="fa-IR"/>
        </w:rPr>
      </w:pPr>
      <w:r w:rsidRPr="00B30B0E">
        <w:rPr>
          <w:rStyle w:val="Heading21"/>
          <w:rFonts w:ascii="Microsoft Uighur" w:hAnsi="Microsoft Uighur" w:cs="B Nazanin" w:hint="cs"/>
          <w:b/>
          <w:bCs/>
          <w:rtl/>
          <w:lang w:bidi="fa-IR"/>
        </w:rPr>
        <w:t xml:space="preserve">اهم </w:t>
      </w:r>
      <w:r w:rsidR="00E433A8" w:rsidRPr="00B30B0E">
        <w:rPr>
          <w:rStyle w:val="Heading21"/>
          <w:rFonts w:ascii="Microsoft Uighur" w:hAnsi="Microsoft Uighur" w:cs="B Nazanin"/>
          <w:b/>
          <w:bCs/>
          <w:rtl/>
          <w:lang w:bidi="fa-IR"/>
        </w:rPr>
        <w:t>مفاد آیین</w:t>
      </w:r>
      <w:r w:rsidRPr="00B30B0E">
        <w:rPr>
          <w:rStyle w:val="Heading21"/>
          <w:rFonts w:ascii="Microsoft Uighur" w:hAnsi="Microsoft Uighur" w:cs="B Nazanin"/>
          <w:b/>
          <w:bCs/>
          <w:rtl/>
          <w:lang w:bidi="fa-IR"/>
        </w:rPr>
        <w:softHyphen/>
      </w:r>
      <w:r w:rsidR="00E433A8" w:rsidRPr="00B30B0E">
        <w:rPr>
          <w:rStyle w:val="Heading21"/>
          <w:rFonts w:ascii="Microsoft Uighur" w:hAnsi="Microsoft Uighur" w:cs="B Nazanin"/>
          <w:b/>
          <w:bCs/>
          <w:rtl/>
          <w:lang w:bidi="fa-IR"/>
        </w:rPr>
        <w:t xml:space="preserve">نامه تسهیلات اعطایی </w:t>
      </w:r>
      <w:r w:rsidR="000D6881" w:rsidRPr="00B30B0E">
        <w:rPr>
          <w:rStyle w:val="Heading21"/>
          <w:rFonts w:ascii="Microsoft Uighur" w:hAnsi="Microsoft Uighur" w:cs="B Nazanin"/>
          <w:b/>
          <w:bCs/>
          <w:rtl/>
          <w:lang w:bidi="fa-IR"/>
        </w:rPr>
        <w:t>بانک</w:t>
      </w:r>
      <w:r w:rsidRPr="00B30B0E">
        <w:rPr>
          <w:rStyle w:val="Heading21"/>
          <w:rFonts w:ascii="Microsoft Uighur" w:hAnsi="Microsoft Uighur" w:cs="B Nazanin"/>
          <w:b/>
          <w:bCs/>
          <w:rtl/>
          <w:lang w:bidi="fa-IR"/>
        </w:rPr>
        <w:softHyphen/>
      </w:r>
      <w:r w:rsidR="000D6881" w:rsidRPr="00B30B0E">
        <w:rPr>
          <w:rStyle w:val="Heading21"/>
          <w:rFonts w:ascii="Microsoft Uighur" w:hAnsi="Microsoft Uighur" w:cs="B Nazanin"/>
          <w:b/>
          <w:bCs/>
          <w:rtl/>
          <w:lang w:bidi="fa-IR"/>
        </w:rPr>
        <w:t>ها</w:t>
      </w:r>
      <w:r w:rsidR="00E433A8" w:rsidRPr="00B30B0E">
        <w:rPr>
          <w:rStyle w:val="Heading21"/>
          <w:rFonts w:ascii="Microsoft Uighur" w:hAnsi="Microsoft Uighur" w:cs="B Nazanin"/>
          <w:b/>
          <w:bCs/>
          <w:rtl/>
          <w:lang w:bidi="fa-IR"/>
        </w:rPr>
        <w:t xml:space="preserve"> </w:t>
      </w:r>
      <w:bookmarkStart w:id="44" w:name="bookmark8_2"/>
      <w:bookmarkEnd w:id="44"/>
    </w:p>
    <w:p w14:paraId="446F79C1" w14:textId="77777777" w:rsidR="0092750E" w:rsidRPr="00B30B0E" w:rsidRDefault="009A202F" w:rsidP="004A251B">
      <w:pPr>
        <w:pStyle w:val="Bodytext120"/>
        <w:numPr>
          <w:ilvl w:val="0"/>
          <w:numId w:val="51"/>
        </w:numPr>
        <w:tabs>
          <w:tab w:val="left" w:pos="651"/>
        </w:tabs>
        <w:jc w:val="both"/>
        <w:rPr>
          <w:rFonts w:cs="B Nazanin"/>
          <w:sz w:val="28"/>
          <w:szCs w:val="28"/>
          <w:rtl/>
          <w:lang w:bidi="fa-IR"/>
        </w:rPr>
      </w:pPr>
      <w:r>
        <w:rPr>
          <w:rStyle w:val="Bodytext12"/>
          <w:rFonts w:ascii="Microsoft Uighur" w:hAnsi="Microsoft Uighur" w:cs="B Nazanin" w:hint="cs"/>
          <w:sz w:val="28"/>
          <w:szCs w:val="28"/>
          <w:rtl/>
          <w:lang w:bidi="fa-IR"/>
        </w:rPr>
        <w:t>ت</w:t>
      </w:r>
      <w:r w:rsidR="00E433A8" w:rsidRPr="00B30B0E">
        <w:rPr>
          <w:rStyle w:val="Bodytext12"/>
          <w:rFonts w:ascii="Microsoft Uighur" w:hAnsi="Microsoft Uighur" w:cs="B Nazanin"/>
          <w:sz w:val="28"/>
          <w:szCs w:val="28"/>
          <w:rtl/>
          <w:lang w:bidi="fa-IR"/>
        </w:rPr>
        <w:t xml:space="preserve">سهیلات اعطایی باید به ترتیبی باشد که اصل منابع تأمین شده برای این تسهیلات و همچنین سود مورد انتظار، در صورت تحقق در مدت معین قابل برگشت باشد. </w:t>
      </w:r>
    </w:p>
    <w:p w14:paraId="039EAA06" w14:textId="77777777" w:rsidR="0092750E" w:rsidRPr="00B30B0E" w:rsidRDefault="009A202F" w:rsidP="004A251B">
      <w:pPr>
        <w:pStyle w:val="Bodytext120"/>
        <w:numPr>
          <w:ilvl w:val="0"/>
          <w:numId w:val="51"/>
        </w:numPr>
        <w:tabs>
          <w:tab w:val="left" w:pos="651"/>
        </w:tabs>
        <w:jc w:val="both"/>
        <w:rPr>
          <w:rFonts w:cs="B Nazanin"/>
          <w:sz w:val="28"/>
          <w:szCs w:val="28"/>
          <w:rtl/>
          <w:lang w:bidi="fa-IR"/>
        </w:rPr>
      </w:pPr>
      <w:r>
        <w:rPr>
          <w:rStyle w:val="Bodytext12"/>
          <w:rFonts w:ascii="Microsoft Uighur" w:hAnsi="Microsoft Uighur" w:cs="B Nazanin" w:hint="cs"/>
          <w:sz w:val="28"/>
          <w:szCs w:val="28"/>
          <w:rtl/>
          <w:lang w:bidi="fa-IR"/>
        </w:rPr>
        <w:t>ض</w:t>
      </w:r>
      <w:r>
        <w:rPr>
          <w:rStyle w:val="Bodytext12"/>
          <w:rFonts w:ascii="Microsoft Uighur" w:hAnsi="Microsoft Uighur" w:cs="B Nazanin"/>
          <w:sz w:val="28"/>
          <w:szCs w:val="28"/>
          <w:rtl/>
          <w:lang w:bidi="fa-IR"/>
        </w:rPr>
        <w:t xml:space="preserve">وابط تعیین </w:t>
      </w:r>
      <w:r>
        <w:rPr>
          <w:rStyle w:val="Bodytext12"/>
          <w:rFonts w:ascii="Microsoft Uighur" w:hAnsi="Microsoft Uighur" w:cs="B Nazanin" w:hint="cs"/>
          <w:sz w:val="28"/>
          <w:szCs w:val="28"/>
          <w:rtl/>
          <w:lang w:bidi="fa-IR"/>
        </w:rPr>
        <w:t>س</w:t>
      </w:r>
      <w:r w:rsidR="00E433A8" w:rsidRPr="00B30B0E">
        <w:rPr>
          <w:rStyle w:val="Bodytext12"/>
          <w:rFonts w:ascii="Microsoft Uighur" w:hAnsi="Microsoft Uighur" w:cs="B Nazanin"/>
          <w:sz w:val="28"/>
          <w:szCs w:val="28"/>
          <w:rtl/>
          <w:lang w:bidi="fa-IR"/>
        </w:rPr>
        <w:t>ود</w:t>
      </w:r>
      <w:r>
        <w:rPr>
          <w:rStyle w:val="Bodytext12"/>
          <w:rFonts w:ascii="Microsoft Uighur" w:hAnsi="Microsoft Uighur" w:cs="B Nazanin" w:hint="cs"/>
          <w:sz w:val="28"/>
          <w:szCs w:val="28"/>
          <w:rtl/>
          <w:lang w:bidi="fa-IR"/>
        </w:rPr>
        <w:t>،</w:t>
      </w:r>
      <w:r w:rsidR="00E433A8" w:rsidRPr="00B30B0E">
        <w:rPr>
          <w:rStyle w:val="Bodytext12"/>
          <w:rFonts w:ascii="Microsoft Uighur" w:hAnsi="Microsoft Uighur" w:cs="B Nazanin"/>
          <w:sz w:val="28"/>
          <w:szCs w:val="28"/>
          <w:rtl/>
          <w:lang w:bidi="fa-IR"/>
        </w:rPr>
        <w:t xml:space="preserve"> تعیین مدت و نحوه برگشت اصل و همچنین سود حاصل از تسهیلات به تصویب شورای پول و اعتبار برسد. </w:t>
      </w:r>
    </w:p>
    <w:p w14:paraId="78ED5189" w14:textId="0A912E37" w:rsidR="0092750E" w:rsidRPr="00B30B0E" w:rsidRDefault="00E433A8" w:rsidP="004A251B">
      <w:pPr>
        <w:pStyle w:val="Bodytext120"/>
        <w:numPr>
          <w:ilvl w:val="0"/>
          <w:numId w:val="51"/>
        </w:numPr>
        <w:spacing w:line="331" w:lineRule="auto"/>
        <w:jc w:val="both"/>
        <w:rPr>
          <w:rFonts w:cs="B Nazanin"/>
          <w:sz w:val="28"/>
          <w:szCs w:val="28"/>
          <w:rtl/>
          <w:lang w:bidi="fa-IR"/>
        </w:rPr>
      </w:pPr>
      <w:r w:rsidRPr="00B30B0E">
        <w:rPr>
          <w:rStyle w:val="Bodytext12"/>
          <w:rFonts w:ascii="Microsoft Uighur" w:hAnsi="Microsoft Uighur" w:cs="B Nazanin"/>
          <w:sz w:val="28"/>
          <w:szCs w:val="28"/>
          <w:rtl/>
          <w:lang w:bidi="fa-IR"/>
        </w:rPr>
        <w:t xml:space="preserve">اعطای تسهیلات عنداللزوم منوط به دریافت مبلغی </w:t>
      </w:r>
      <w:r w:rsidR="00B1309B">
        <w:rPr>
          <w:rStyle w:val="Bodytext12"/>
          <w:rFonts w:ascii="Microsoft Uighur" w:hAnsi="Microsoft Uighur" w:cs="B Nazanin"/>
          <w:sz w:val="28"/>
          <w:szCs w:val="28"/>
          <w:rtl/>
          <w:lang w:bidi="fa-IR"/>
        </w:rPr>
        <w:t>به‌عنوان</w:t>
      </w:r>
      <w:r w:rsidRPr="00B30B0E">
        <w:rPr>
          <w:rStyle w:val="Bodytext12"/>
          <w:rFonts w:ascii="Microsoft Uighur" w:hAnsi="Microsoft Uighur" w:cs="B Nazanin"/>
          <w:sz w:val="28"/>
          <w:szCs w:val="28"/>
          <w:rtl/>
          <w:lang w:bidi="fa-IR"/>
        </w:rPr>
        <w:t xml:space="preserve"> پیش</w:t>
      </w:r>
      <w:r w:rsidR="009A202F">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 xml:space="preserve">دریافت و اخذ تأمین کافی برای حفظ منابع بانک خواهد بود. </w:t>
      </w:r>
    </w:p>
    <w:p w14:paraId="435DFF2A" w14:textId="77777777" w:rsidR="0092750E" w:rsidRPr="00B30B0E" w:rsidRDefault="00E433A8" w:rsidP="004A251B">
      <w:pPr>
        <w:pStyle w:val="Bodytext120"/>
        <w:numPr>
          <w:ilvl w:val="0"/>
          <w:numId w:val="51"/>
        </w:numPr>
        <w:spacing w:line="331" w:lineRule="auto"/>
        <w:ind w:right="700"/>
        <w:jc w:val="both"/>
        <w:rPr>
          <w:rFonts w:cs="B Nazanin"/>
          <w:sz w:val="28"/>
          <w:szCs w:val="28"/>
          <w:rtl/>
          <w:lang w:bidi="fa-IR"/>
        </w:rPr>
      </w:pPr>
      <w:r w:rsidRPr="00B30B0E">
        <w:rPr>
          <w:rStyle w:val="Bodytext12"/>
          <w:rFonts w:ascii="Microsoft Uighur" w:hAnsi="Microsoft Uighur" w:cs="B Nazanin"/>
          <w:sz w:val="28"/>
          <w:szCs w:val="28"/>
          <w:rtl/>
          <w:lang w:bidi="fa-IR"/>
        </w:rPr>
        <w:t>بانک</w:t>
      </w:r>
      <w:r w:rsidR="009A202F">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ها ترتیبی اتحاد خواهند نمود تا عند</w:t>
      </w:r>
      <w:r w:rsidR="009A202F">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اللزوم اموال موضوع تسهیلات اعطایی و یا وثایق آنها در</w:t>
      </w:r>
      <w:r w:rsidR="009A202F">
        <w:rPr>
          <w:rStyle w:val="Bodytext12"/>
          <w:rFonts w:ascii="Microsoft Uighur" w:hAnsi="Microsoft Uighur" w:cs="B Nazanin" w:hint="cs"/>
          <w:sz w:val="28"/>
          <w:szCs w:val="28"/>
          <w:rtl/>
          <w:lang w:bidi="fa-IR"/>
        </w:rPr>
        <w:t xml:space="preserve"> </w:t>
      </w:r>
      <w:r w:rsidRPr="00B30B0E">
        <w:rPr>
          <w:rStyle w:val="Bodytext12"/>
          <w:rFonts w:ascii="Microsoft Uighur" w:hAnsi="Microsoft Uighur" w:cs="B Nazanin"/>
          <w:sz w:val="28"/>
          <w:szCs w:val="28"/>
          <w:rtl/>
          <w:lang w:bidi="fa-IR"/>
        </w:rPr>
        <w:t>طول مدت</w:t>
      </w:r>
      <w:r w:rsidR="009A202F">
        <w:rPr>
          <w:rStyle w:val="Bodytext12"/>
          <w:rFonts w:ascii="Microsoft Uighur" w:hAnsi="Microsoft Uighur" w:cs="B Nazanin" w:hint="cs"/>
          <w:sz w:val="28"/>
          <w:szCs w:val="28"/>
          <w:rtl/>
          <w:lang w:bidi="fa-IR"/>
        </w:rPr>
        <w:t xml:space="preserve"> </w:t>
      </w:r>
      <w:r w:rsidRPr="00B30B0E">
        <w:rPr>
          <w:rStyle w:val="Bodytext12"/>
          <w:rFonts w:ascii="Microsoft Uighur" w:hAnsi="Microsoft Uighur" w:cs="B Nazanin"/>
          <w:sz w:val="28"/>
          <w:szCs w:val="28"/>
          <w:rtl/>
          <w:lang w:bidi="fa-IR"/>
        </w:rPr>
        <w:lastRenderedPageBreak/>
        <w:t>اجرای قراردادهای مربوط، همه ساله حداقل به میزان مانده مطالبات ناشی از اعطای این</w:t>
      </w:r>
      <w:r w:rsidR="009A202F">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گونه تسهیلات</w:t>
      </w:r>
      <w:r w:rsidR="009A202F">
        <w:rPr>
          <w:rStyle w:val="Bodytext12"/>
          <w:rFonts w:ascii="Microsoft Uighur" w:hAnsi="Microsoft Uighur" w:cs="B Nazanin" w:hint="cs"/>
          <w:sz w:val="28"/>
          <w:szCs w:val="28"/>
          <w:rtl/>
          <w:lang w:bidi="fa-IR"/>
        </w:rPr>
        <w:t>،</w:t>
      </w:r>
      <w:r w:rsidRPr="00B30B0E">
        <w:rPr>
          <w:rStyle w:val="Bodytext12"/>
          <w:rFonts w:ascii="Microsoft Uighur" w:hAnsi="Microsoft Uighur" w:cs="B Nazanin"/>
          <w:sz w:val="28"/>
          <w:szCs w:val="28"/>
          <w:rtl/>
          <w:lang w:bidi="fa-IR"/>
        </w:rPr>
        <w:t xml:space="preserve"> به نفع بانک بیمه شود. </w:t>
      </w:r>
    </w:p>
    <w:p w14:paraId="0812B49F" w14:textId="77777777" w:rsidR="0092750E" w:rsidRPr="00B30B0E" w:rsidRDefault="00E433A8" w:rsidP="004A251B">
      <w:pPr>
        <w:pStyle w:val="Bodytext120"/>
        <w:numPr>
          <w:ilvl w:val="0"/>
          <w:numId w:val="51"/>
        </w:numPr>
        <w:spacing w:line="331" w:lineRule="auto"/>
        <w:jc w:val="both"/>
        <w:rPr>
          <w:rFonts w:cs="B Nazanin"/>
          <w:sz w:val="28"/>
          <w:szCs w:val="28"/>
          <w:rtl/>
          <w:lang w:bidi="fa-IR"/>
        </w:rPr>
      </w:pPr>
      <w:r w:rsidRPr="00B30B0E">
        <w:rPr>
          <w:rStyle w:val="Bodytext12"/>
          <w:rFonts w:ascii="Microsoft Uighur" w:hAnsi="Microsoft Uighur" w:cs="B Nazanin"/>
          <w:sz w:val="28"/>
          <w:szCs w:val="28"/>
          <w:rtl/>
          <w:lang w:bidi="fa-IR"/>
        </w:rPr>
        <w:t xml:space="preserve">اعطای هر یک از انواع </w:t>
      </w:r>
      <w:r w:rsidR="009A202F">
        <w:rPr>
          <w:rStyle w:val="Bodytext12"/>
          <w:rFonts w:ascii="Microsoft Uighur" w:hAnsi="Microsoft Uighur" w:cs="B Nazanin" w:hint="cs"/>
          <w:sz w:val="28"/>
          <w:szCs w:val="28"/>
          <w:rtl/>
          <w:lang w:bidi="fa-IR"/>
        </w:rPr>
        <w:t>ت</w:t>
      </w:r>
      <w:r w:rsidRPr="00B30B0E">
        <w:rPr>
          <w:rStyle w:val="Bodytext12"/>
          <w:rFonts w:ascii="Microsoft Uighur" w:hAnsi="Microsoft Uighur" w:cs="B Nazanin"/>
          <w:sz w:val="28"/>
          <w:szCs w:val="28"/>
          <w:rtl/>
          <w:lang w:bidi="fa-IR"/>
        </w:rPr>
        <w:t xml:space="preserve">سهیلات توسط دو یا چند بانک مشترکاً به شخص و یا اشخاص حقیقی و یا حقوقی بلامانع است. </w:t>
      </w:r>
    </w:p>
    <w:p w14:paraId="50A7DA61" w14:textId="77777777" w:rsidR="0092750E" w:rsidRPr="00B30B0E" w:rsidRDefault="00E433A8" w:rsidP="004A251B">
      <w:pPr>
        <w:pStyle w:val="Bodytext120"/>
        <w:numPr>
          <w:ilvl w:val="0"/>
          <w:numId w:val="51"/>
        </w:numPr>
        <w:spacing w:line="360" w:lineRule="auto"/>
        <w:ind w:right="700"/>
        <w:jc w:val="both"/>
        <w:rPr>
          <w:rFonts w:cs="B Nazanin"/>
          <w:sz w:val="28"/>
          <w:szCs w:val="28"/>
          <w:rtl/>
          <w:lang w:bidi="fa-IR"/>
        </w:rPr>
      </w:pPr>
      <w:r w:rsidRPr="00B30B0E">
        <w:rPr>
          <w:rStyle w:val="Bodytext12"/>
          <w:rFonts w:ascii="Microsoft Uighur" w:hAnsi="Microsoft Uighur" w:cs="B Nazanin"/>
          <w:sz w:val="28"/>
          <w:szCs w:val="28"/>
          <w:rtl/>
          <w:lang w:bidi="fa-IR"/>
        </w:rPr>
        <w:t>بانک</w:t>
      </w:r>
      <w:r w:rsidR="009A202F">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ها مکلفند در قراردادهای تنظیمی خود در ارتباط با عملیات</w:t>
      </w:r>
      <w:r w:rsidR="009A202F">
        <w:rPr>
          <w:rStyle w:val="Bodytext12"/>
          <w:rFonts w:ascii="Microsoft Uighur" w:hAnsi="Microsoft Uighur" w:cs="B Nazanin" w:hint="cs"/>
          <w:sz w:val="28"/>
          <w:szCs w:val="28"/>
          <w:rtl/>
          <w:lang w:bidi="fa-IR"/>
        </w:rPr>
        <w:t xml:space="preserve"> </w:t>
      </w:r>
      <w:r w:rsidRPr="00B30B0E">
        <w:rPr>
          <w:rStyle w:val="Bodytext12"/>
          <w:rFonts w:ascii="Microsoft Uighur" w:hAnsi="Microsoft Uighur" w:cs="B Nazanin"/>
          <w:sz w:val="28"/>
          <w:szCs w:val="28"/>
          <w:rtl/>
          <w:lang w:bidi="fa-IR"/>
        </w:rPr>
        <w:t>مضاربه</w:t>
      </w:r>
      <w:r w:rsidR="009A202F">
        <w:rPr>
          <w:rStyle w:val="Bodytext12"/>
          <w:rFonts w:ascii="Microsoft Uighur" w:hAnsi="Microsoft Uighur" w:cs="B Nazanin" w:hint="cs"/>
          <w:sz w:val="28"/>
          <w:szCs w:val="28"/>
          <w:rtl/>
          <w:lang w:bidi="fa-IR"/>
        </w:rPr>
        <w:t>،</w:t>
      </w:r>
      <w:r w:rsidRPr="00B30B0E">
        <w:rPr>
          <w:rStyle w:val="Bodytext12"/>
          <w:rFonts w:ascii="Microsoft Uighur" w:hAnsi="Microsoft Uighur" w:cs="B Nazanin"/>
          <w:sz w:val="28"/>
          <w:szCs w:val="28"/>
          <w:rtl/>
          <w:lang w:bidi="fa-IR"/>
        </w:rPr>
        <w:t xml:space="preserve"> معاملات اقساطی</w:t>
      </w:r>
      <w:r w:rsidR="009A202F">
        <w:rPr>
          <w:rStyle w:val="Bodytext12"/>
          <w:rFonts w:ascii="Microsoft Uighur" w:hAnsi="Microsoft Uighur" w:cs="B Nazanin" w:hint="cs"/>
          <w:sz w:val="28"/>
          <w:szCs w:val="28"/>
          <w:rtl/>
          <w:lang w:bidi="fa-IR"/>
        </w:rPr>
        <w:t>،</w:t>
      </w:r>
      <w:r w:rsidRPr="00B30B0E">
        <w:rPr>
          <w:rStyle w:val="Bodytext12"/>
          <w:rFonts w:ascii="Microsoft Uighur" w:hAnsi="Microsoft Uighur" w:cs="B Nazanin"/>
          <w:sz w:val="28"/>
          <w:szCs w:val="28"/>
          <w:rtl/>
          <w:lang w:bidi="fa-IR"/>
        </w:rPr>
        <w:t xml:space="preserve"> اج</w:t>
      </w:r>
      <w:r w:rsidR="009A202F">
        <w:rPr>
          <w:rStyle w:val="Bodytext12"/>
          <w:rFonts w:ascii="Microsoft Uighur" w:hAnsi="Microsoft Uighur" w:cs="B Nazanin" w:hint="cs"/>
          <w:sz w:val="28"/>
          <w:szCs w:val="28"/>
          <w:rtl/>
          <w:lang w:bidi="fa-IR"/>
        </w:rPr>
        <w:t>ا</w:t>
      </w:r>
      <w:r w:rsidRPr="00B30B0E">
        <w:rPr>
          <w:rStyle w:val="Bodytext12"/>
          <w:rFonts w:ascii="Microsoft Uighur" w:hAnsi="Microsoft Uighur" w:cs="B Nazanin"/>
          <w:sz w:val="28"/>
          <w:szCs w:val="28"/>
          <w:rtl/>
          <w:lang w:bidi="fa-IR"/>
        </w:rPr>
        <w:t>ره به شرط تملیک</w:t>
      </w:r>
      <w:r w:rsidR="009A202F">
        <w:rPr>
          <w:rStyle w:val="Bodytext12"/>
          <w:rFonts w:ascii="Microsoft Uighur" w:hAnsi="Microsoft Uighur" w:cs="B Nazanin" w:hint="cs"/>
          <w:sz w:val="28"/>
          <w:szCs w:val="28"/>
          <w:rtl/>
          <w:lang w:bidi="fa-IR"/>
        </w:rPr>
        <w:t>،</w:t>
      </w:r>
      <w:r w:rsidR="009A202F">
        <w:rPr>
          <w:rStyle w:val="Bodytext12"/>
          <w:rFonts w:ascii="Microsoft Uighur" w:hAnsi="Microsoft Uighur" w:cs="B Nazanin"/>
          <w:sz w:val="28"/>
          <w:szCs w:val="28"/>
          <w:rtl/>
          <w:lang w:bidi="fa-IR"/>
        </w:rPr>
        <w:t xml:space="preserve"> نس</w:t>
      </w:r>
      <w:r w:rsidR="009A202F">
        <w:rPr>
          <w:rStyle w:val="Bodytext12"/>
          <w:rFonts w:ascii="Microsoft Uighur" w:hAnsi="Microsoft Uighur" w:cs="B Nazanin" w:hint="cs"/>
          <w:sz w:val="28"/>
          <w:szCs w:val="28"/>
          <w:rtl/>
          <w:lang w:bidi="fa-IR"/>
        </w:rPr>
        <w:t>ی</w:t>
      </w:r>
      <w:r w:rsidRPr="00B30B0E">
        <w:rPr>
          <w:rStyle w:val="Bodytext12"/>
          <w:rFonts w:ascii="Microsoft Uighur" w:hAnsi="Microsoft Uighur" w:cs="B Nazanin"/>
          <w:sz w:val="28"/>
          <w:szCs w:val="28"/>
          <w:rtl/>
          <w:lang w:bidi="fa-IR"/>
        </w:rPr>
        <w:t>ه</w:t>
      </w:r>
      <w:r w:rsidR="009A202F">
        <w:rPr>
          <w:rStyle w:val="Bodytext12"/>
          <w:rFonts w:ascii="Microsoft Uighur" w:hAnsi="Microsoft Uighur" w:cs="B Nazanin" w:hint="cs"/>
          <w:sz w:val="28"/>
          <w:szCs w:val="28"/>
          <w:rtl/>
          <w:lang w:bidi="fa-IR"/>
        </w:rPr>
        <w:t>،</w:t>
      </w:r>
      <w:r w:rsidR="009A202F">
        <w:rPr>
          <w:rStyle w:val="Bodytext12"/>
          <w:rFonts w:ascii="Microsoft Uighur" w:hAnsi="Microsoft Uighur" w:cs="B Nazanin"/>
          <w:sz w:val="28"/>
          <w:szCs w:val="28"/>
          <w:rtl/>
          <w:lang w:bidi="fa-IR"/>
        </w:rPr>
        <w:t xml:space="preserve"> سلف و قرض</w:t>
      </w:r>
      <w:r w:rsidR="009A202F">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الحسنه قید نمایند که قراردادهای مذکور بر اساس توافق حاصله</w:t>
      </w:r>
      <w:r w:rsidR="009A202F">
        <w:rPr>
          <w:rStyle w:val="Bodytext12"/>
          <w:rFonts w:ascii="Microsoft Uighur" w:hAnsi="Microsoft Uighur" w:cs="B Nazanin" w:hint="cs"/>
          <w:sz w:val="28"/>
          <w:szCs w:val="28"/>
          <w:rtl/>
          <w:lang w:bidi="fa-IR"/>
        </w:rPr>
        <w:t>،</w:t>
      </w:r>
      <w:r w:rsidRPr="00B30B0E">
        <w:rPr>
          <w:rStyle w:val="Bodytext12"/>
          <w:rFonts w:ascii="Microsoft Uighur" w:hAnsi="Microsoft Uighur" w:cs="B Nazanin"/>
          <w:sz w:val="28"/>
          <w:szCs w:val="28"/>
          <w:rtl/>
          <w:lang w:bidi="fa-IR"/>
        </w:rPr>
        <w:t xml:space="preserve"> در حکم اسناد لازم</w:t>
      </w:r>
      <w:r w:rsidR="009A202F">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الاجرا و تابع آئین</w:t>
      </w:r>
      <w:r w:rsidR="009A202F">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نامه اجرایی اسناد رسمی است</w:t>
      </w:r>
      <w:r w:rsidR="009A202F">
        <w:rPr>
          <w:rStyle w:val="Bodytext12"/>
          <w:rFonts w:ascii="Microsoft Uighur" w:hAnsi="Microsoft Uighur" w:cs="B Nazanin" w:hint="cs"/>
          <w:sz w:val="28"/>
          <w:szCs w:val="28"/>
          <w:rtl/>
          <w:lang w:bidi="fa-IR"/>
        </w:rPr>
        <w:t>.</w:t>
      </w:r>
      <w:r w:rsidRPr="00B30B0E">
        <w:rPr>
          <w:rStyle w:val="Bodytext12"/>
          <w:rFonts w:ascii="Microsoft Uighur" w:hAnsi="Microsoft Uighur" w:cs="B Nazanin"/>
          <w:sz w:val="28"/>
          <w:szCs w:val="28"/>
          <w:rtl/>
          <w:lang w:bidi="fa-IR"/>
        </w:rPr>
        <w:t xml:space="preserve"> </w:t>
      </w:r>
    </w:p>
    <w:p w14:paraId="527191EE" w14:textId="77777777" w:rsidR="0092750E" w:rsidRPr="00B30B0E" w:rsidRDefault="00E433A8" w:rsidP="004A251B">
      <w:pPr>
        <w:pStyle w:val="Heading210"/>
        <w:keepNext/>
        <w:keepLines/>
        <w:numPr>
          <w:ilvl w:val="0"/>
          <w:numId w:val="49"/>
        </w:numPr>
        <w:spacing w:after="0" w:line="283" w:lineRule="auto"/>
        <w:jc w:val="both"/>
        <w:rPr>
          <w:rFonts w:ascii="Times New Roman" w:hAnsi="Times New Roman" w:cs="B Nazanin"/>
          <w:rtl/>
          <w:lang w:bidi="fa-IR"/>
        </w:rPr>
      </w:pPr>
      <w:r w:rsidRPr="00B30B0E">
        <w:rPr>
          <w:rStyle w:val="Heading21"/>
          <w:rFonts w:ascii="Microsoft Uighur" w:hAnsi="Microsoft Uighur" w:cs="B Nazanin"/>
          <w:b/>
          <w:bCs/>
          <w:rtl/>
          <w:lang w:bidi="fa-IR"/>
        </w:rPr>
        <w:t>اهم مفاد آئین</w:t>
      </w:r>
      <w:r w:rsidR="00B30B0E">
        <w:rPr>
          <w:rStyle w:val="Heading21"/>
          <w:rFonts w:ascii="Microsoft Uighur" w:hAnsi="Microsoft Uighur" w:cs="B Nazanin"/>
          <w:b/>
          <w:bCs/>
          <w:rtl/>
          <w:lang w:bidi="fa-IR"/>
        </w:rPr>
        <w:softHyphen/>
      </w:r>
      <w:r w:rsidRPr="00B30B0E">
        <w:rPr>
          <w:rStyle w:val="Heading21"/>
          <w:rFonts w:ascii="Microsoft Uighur" w:hAnsi="Microsoft Uighur" w:cs="B Nazanin"/>
          <w:b/>
          <w:bCs/>
          <w:rtl/>
          <w:lang w:bidi="fa-IR"/>
        </w:rPr>
        <w:t>نامه تسهیلات اعطایی بانکی</w:t>
      </w:r>
      <w:r w:rsidRPr="00B30B0E">
        <w:rPr>
          <w:rStyle w:val="Heading21"/>
          <w:rFonts w:ascii="Microsoft Uighur" w:hAnsi="Microsoft Uighur" w:cs="B Nazanin"/>
          <w:rtl/>
          <w:lang w:bidi="fa-IR"/>
        </w:rPr>
        <w:t xml:space="preserve"> </w:t>
      </w:r>
      <w:bookmarkStart w:id="45" w:name="bookmark10"/>
      <w:bookmarkEnd w:id="45"/>
    </w:p>
    <w:p w14:paraId="69F8375E" w14:textId="442B3E6A" w:rsidR="0092750E" w:rsidRPr="00B30B0E" w:rsidRDefault="00E433A8" w:rsidP="004A251B">
      <w:pPr>
        <w:pStyle w:val="Bodytext120"/>
        <w:numPr>
          <w:ilvl w:val="0"/>
          <w:numId w:val="52"/>
        </w:numPr>
        <w:spacing w:line="360" w:lineRule="auto"/>
        <w:jc w:val="both"/>
        <w:rPr>
          <w:rFonts w:cs="B Nazanin"/>
          <w:sz w:val="28"/>
          <w:szCs w:val="28"/>
          <w:rtl/>
          <w:lang w:bidi="fa-IR"/>
        </w:rPr>
      </w:pPr>
      <w:r w:rsidRPr="00B30B0E">
        <w:rPr>
          <w:rStyle w:val="Bodytext12"/>
          <w:rFonts w:ascii="Microsoft Uighur" w:hAnsi="Microsoft Uighur" w:cs="B Nazanin"/>
          <w:sz w:val="28"/>
          <w:szCs w:val="28"/>
          <w:rtl/>
          <w:lang w:bidi="fa-IR"/>
        </w:rPr>
        <w:t>سرمایه پایه</w:t>
      </w:r>
      <w:r w:rsidR="004B0078">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 xml:space="preserve">ی </w:t>
      </w:r>
      <w:r w:rsidR="000D6881" w:rsidRPr="00B30B0E">
        <w:rPr>
          <w:rStyle w:val="Bodytext12"/>
          <w:rFonts w:ascii="Microsoft Uighur" w:hAnsi="Microsoft Uighur" w:cs="B Nazanin"/>
          <w:sz w:val="28"/>
          <w:szCs w:val="28"/>
          <w:rtl/>
          <w:lang w:bidi="fa-IR"/>
        </w:rPr>
        <w:t>بانک</w:t>
      </w:r>
      <w:r w:rsidR="004B0078">
        <w:rPr>
          <w:rStyle w:val="Bodytext12"/>
          <w:rFonts w:ascii="Microsoft Uighur" w:hAnsi="Microsoft Uighur" w:cs="B Nazanin"/>
          <w:sz w:val="28"/>
          <w:szCs w:val="28"/>
          <w:rtl/>
          <w:lang w:bidi="fa-IR"/>
        </w:rPr>
        <w:softHyphen/>
      </w:r>
      <w:r w:rsidR="000D6881" w:rsidRPr="00B30B0E">
        <w:rPr>
          <w:rStyle w:val="Bodytext12"/>
          <w:rFonts w:ascii="Microsoft Uighur" w:hAnsi="Microsoft Uighur" w:cs="B Nazanin"/>
          <w:sz w:val="28"/>
          <w:szCs w:val="28"/>
          <w:rtl/>
          <w:lang w:bidi="fa-IR"/>
        </w:rPr>
        <w:t>ها</w:t>
      </w:r>
      <w:r w:rsidRPr="00B30B0E">
        <w:rPr>
          <w:rStyle w:val="Bodytext12"/>
          <w:rFonts w:ascii="Microsoft Uighur" w:hAnsi="Microsoft Uighur" w:cs="B Nazanin"/>
          <w:sz w:val="28"/>
          <w:szCs w:val="28"/>
          <w:rtl/>
          <w:lang w:bidi="fa-IR"/>
        </w:rPr>
        <w:t xml:space="preserve"> و موسسات اعتباری</w:t>
      </w:r>
      <w:r w:rsidR="004B0078">
        <w:rPr>
          <w:rStyle w:val="Bodytext12"/>
          <w:rFonts w:ascii="Microsoft Uighur" w:hAnsi="Microsoft Uighur" w:cs="B Nazanin" w:hint="cs"/>
          <w:sz w:val="28"/>
          <w:szCs w:val="28"/>
          <w:rtl/>
          <w:lang w:bidi="fa-IR"/>
        </w:rPr>
        <w:t>،</w:t>
      </w:r>
      <w:r w:rsidRPr="00B30B0E">
        <w:rPr>
          <w:rStyle w:val="Bodytext12"/>
          <w:rFonts w:ascii="Microsoft Uighur" w:hAnsi="Microsoft Uighur" w:cs="B Nazanin"/>
          <w:sz w:val="28"/>
          <w:szCs w:val="28"/>
          <w:rtl/>
          <w:lang w:bidi="fa-IR"/>
        </w:rPr>
        <w:t xml:space="preserve"> حاصل</w:t>
      </w:r>
      <w:r w:rsidR="004B0078">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جمع سرمایه اصلی و سرمایه تکمیلی پس از انجام ک</w:t>
      </w:r>
      <w:r w:rsidR="004B0078">
        <w:rPr>
          <w:rStyle w:val="Bodytext12"/>
          <w:rFonts w:ascii="Microsoft Uighur" w:hAnsi="Microsoft Uighur" w:cs="B Nazanin" w:hint="cs"/>
          <w:sz w:val="28"/>
          <w:szCs w:val="28"/>
          <w:rtl/>
          <w:lang w:bidi="fa-IR"/>
        </w:rPr>
        <w:t>س</w:t>
      </w:r>
      <w:r w:rsidRPr="00B30B0E">
        <w:rPr>
          <w:rStyle w:val="Bodytext12"/>
          <w:rFonts w:ascii="Microsoft Uighur" w:hAnsi="Microsoft Uighur" w:cs="B Nazanin"/>
          <w:sz w:val="28"/>
          <w:szCs w:val="28"/>
          <w:rtl/>
          <w:lang w:bidi="fa-IR"/>
        </w:rPr>
        <w:t>ور لازم می</w:t>
      </w:r>
      <w:r w:rsidR="009106A1">
        <w:rPr>
          <w:rStyle w:val="Bodytext12"/>
          <w:rFonts w:ascii="Microsoft Uighur" w:hAnsi="Microsoft Uighur" w:cs="B Nazanin" w:hint="cs"/>
          <w:sz w:val="28"/>
          <w:szCs w:val="28"/>
          <w:rtl/>
          <w:lang w:bidi="fa-IR"/>
        </w:rPr>
        <w:t>‌</w:t>
      </w:r>
      <w:r w:rsidRPr="00B30B0E">
        <w:rPr>
          <w:rStyle w:val="Bodytext12"/>
          <w:rFonts w:ascii="Microsoft Uighur" w:hAnsi="Microsoft Uighur" w:cs="B Nazanin"/>
          <w:sz w:val="28"/>
          <w:szCs w:val="28"/>
          <w:rtl/>
          <w:lang w:bidi="fa-IR"/>
        </w:rPr>
        <w:t>باشد که در آن</w:t>
      </w:r>
      <w:r w:rsidR="004B0078">
        <w:rPr>
          <w:rStyle w:val="Bodytext12"/>
          <w:rFonts w:ascii="Microsoft Uighur" w:hAnsi="Microsoft Uighur" w:cs="B Nazanin" w:hint="cs"/>
          <w:sz w:val="28"/>
          <w:szCs w:val="28"/>
          <w:rtl/>
          <w:lang w:bidi="fa-IR"/>
        </w:rPr>
        <w:t>؛</w:t>
      </w:r>
      <w:r w:rsidRPr="00B30B0E">
        <w:rPr>
          <w:rStyle w:val="Bodytext12"/>
          <w:rFonts w:ascii="Microsoft Uighur" w:hAnsi="Microsoft Uighur" w:cs="B Nazanin"/>
          <w:sz w:val="28"/>
          <w:szCs w:val="28"/>
          <w:rtl/>
          <w:lang w:bidi="fa-IR"/>
        </w:rPr>
        <w:t xml:space="preserve"> ا</w:t>
      </w:r>
      <w:r w:rsidR="004B0078">
        <w:rPr>
          <w:rStyle w:val="Bodytext12"/>
          <w:rFonts w:ascii="Microsoft Uighur" w:hAnsi="Microsoft Uighur" w:cs="B Nazanin" w:hint="cs"/>
          <w:sz w:val="28"/>
          <w:szCs w:val="28"/>
          <w:rtl/>
          <w:lang w:bidi="fa-IR"/>
        </w:rPr>
        <w:t>ق</w:t>
      </w:r>
      <w:r w:rsidRPr="00B30B0E">
        <w:rPr>
          <w:rStyle w:val="Bodytext12"/>
          <w:rFonts w:ascii="Microsoft Uighur" w:hAnsi="Microsoft Uighur" w:cs="B Nazanin"/>
          <w:sz w:val="28"/>
          <w:szCs w:val="28"/>
          <w:rtl/>
          <w:lang w:bidi="fa-IR"/>
        </w:rPr>
        <w:t>لام اصلی تشکیل</w:t>
      </w:r>
      <w:r w:rsidR="004B0078">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دهنده</w:t>
      </w:r>
      <w:r w:rsidR="004B0078">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ی سرمایه اصلی عبارت</w:t>
      </w:r>
      <w:r w:rsidR="00A15B9E">
        <w:rPr>
          <w:rStyle w:val="Bodytext12"/>
          <w:rFonts w:ascii="Microsoft Uighur" w:hAnsi="Microsoft Uighur" w:cs="B Nazanin" w:hint="cs"/>
          <w:sz w:val="28"/>
          <w:szCs w:val="28"/>
          <w:rtl/>
          <w:lang w:bidi="fa-IR"/>
        </w:rPr>
        <w:t xml:space="preserve">ند </w:t>
      </w:r>
      <w:r w:rsidRPr="00B30B0E">
        <w:rPr>
          <w:rStyle w:val="Bodytext12"/>
          <w:rFonts w:ascii="Microsoft Uighur" w:hAnsi="Microsoft Uighur" w:cs="B Nazanin"/>
          <w:sz w:val="28"/>
          <w:szCs w:val="28"/>
          <w:rtl/>
          <w:lang w:bidi="fa-IR"/>
        </w:rPr>
        <w:t>از</w:t>
      </w:r>
      <w:r w:rsidR="00A15B9E">
        <w:rPr>
          <w:rStyle w:val="Bodytext12"/>
          <w:rFonts w:ascii="Microsoft Uighur" w:hAnsi="Microsoft Uighur" w:cs="B Nazanin" w:hint="cs"/>
          <w:sz w:val="28"/>
          <w:szCs w:val="28"/>
          <w:rtl/>
          <w:lang w:bidi="fa-IR"/>
        </w:rPr>
        <w:t>:</w:t>
      </w:r>
      <w:r w:rsidRPr="00B30B0E">
        <w:rPr>
          <w:rStyle w:val="Bodytext12"/>
          <w:rFonts w:ascii="Microsoft Uighur" w:hAnsi="Microsoft Uighur" w:cs="B Nazanin"/>
          <w:sz w:val="28"/>
          <w:szCs w:val="28"/>
          <w:rtl/>
          <w:lang w:bidi="fa-IR"/>
        </w:rPr>
        <w:t xml:space="preserve"> سرما</w:t>
      </w:r>
      <w:r w:rsidR="004B0078">
        <w:rPr>
          <w:rStyle w:val="Bodytext12"/>
          <w:rFonts w:ascii="Microsoft Uighur" w:hAnsi="Microsoft Uighur" w:cs="B Nazanin" w:hint="cs"/>
          <w:sz w:val="28"/>
          <w:szCs w:val="28"/>
          <w:rtl/>
          <w:lang w:bidi="fa-IR"/>
        </w:rPr>
        <w:t>ی</w:t>
      </w:r>
      <w:r w:rsidRPr="00B30B0E">
        <w:rPr>
          <w:rStyle w:val="Bodytext12"/>
          <w:rFonts w:ascii="Microsoft Uighur" w:hAnsi="Microsoft Uighur" w:cs="B Nazanin"/>
          <w:sz w:val="28"/>
          <w:szCs w:val="28"/>
          <w:rtl/>
          <w:lang w:bidi="fa-IR"/>
        </w:rPr>
        <w:t>ه</w:t>
      </w:r>
      <w:r w:rsidR="004B0078">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ی پرداخت</w:t>
      </w:r>
      <w:r w:rsidR="00A15B9E">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شده</w:t>
      </w:r>
      <w:r w:rsidR="00A15B9E">
        <w:rPr>
          <w:rStyle w:val="Bodytext12"/>
          <w:rFonts w:ascii="Microsoft Uighur" w:hAnsi="Microsoft Uighur" w:cs="B Nazanin" w:hint="cs"/>
          <w:sz w:val="28"/>
          <w:szCs w:val="28"/>
          <w:rtl/>
          <w:lang w:bidi="fa-IR"/>
        </w:rPr>
        <w:t>،</w:t>
      </w:r>
      <w:r w:rsidRPr="00B30B0E">
        <w:rPr>
          <w:rStyle w:val="Bodytext12"/>
          <w:rFonts w:ascii="Microsoft Uighur" w:hAnsi="Microsoft Uighur" w:cs="B Nazanin"/>
          <w:sz w:val="28"/>
          <w:szCs w:val="28"/>
          <w:rtl/>
          <w:lang w:bidi="fa-IR"/>
        </w:rPr>
        <w:t xml:space="preserve"> اندوخته قانونی</w:t>
      </w:r>
      <w:r w:rsidR="00A15B9E">
        <w:rPr>
          <w:rStyle w:val="Bodytext12"/>
          <w:rFonts w:ascii="Microsoft Uighur" w:hAnsi="Microsoft Uighur" w:cs="B Nazanin" w:hint="cs"/>
          <w:sz w:val="28"/>
          <w:szCs w:val="28"/>
          <w:rtl/>
          <w:lang w:bidi="fa-IR"/>
        </w:rPr>
        <w:t>،</w:t>
      </w:r>
      <w:r w:rsidRPr="00B30B0E">
        <w:rPr>
          <w:rStyle w:val="Bodytext12"/>
          <w:rFonts w:ascii="Microsoft Uighur" w:hAnsi="Microsoft Uighur" w:cs="B Nazanin"/>
          <w:sz w:val="28"/>
          <w:szCs w:val="28"/>
          <w:rtl/>
          <w:lang w:bidi="fa-IR"/>
        </w:rPr>
        <w:t xml:space="preserve"> سایر اندوخته</w:t>
      </w:r>
      <w:r w:rsidR="00A15B9E">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ها</w:t>
      </w:r>
      <w:r w:rsidR="00A15B9E">
        <w:rPr>
          <w:rStyle w:val="Bodytext12"/>
          <w:rFonts w:ascii="Microsoft Uighur" w:hAnsi="Microsoft Uighur" w:cs="B Nazanin" w:hint="cs"/>
          <w:sz w:val="28"/>
          <w:szCs w:val="28"/>
          <w:rtl/>
          <w:lang w:bidi="fa-IR"/>
        </w:rPr>
        <w:t xml:space="preserve"> (</w:t>
      </w:r>
      <w:r w:rsidRPr="00B30B0E">
        <w:rPr>
          <w:rStyle w:val="Bodytext12"/>
          <w:rFonts w:ascii="Microsoft Uighur" w:hAnsi="Microsoft Uighur" w:cs="B Nazanin"/>
          <w:sz w:val="28"/>
          <w:szCs w:val="28"/>
          <w:rtl/>
          <w:lang w:bidi="fa-IR"/>
        </w:rPr>
        <w:t>به</w:t>
      </w:r>
      <w:r w:rsidR="00A15B9E">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جز اندوخته ذخیره تجدید ارزیایی دارایی</w:t>
      </w:r>
      <w:r w:rsidR="00A15B9E">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های ثابت و سها</w:t>
      </w:r>
      <w:r w:rsidR="00A15B9E">
        <w:rPr>
          <w:rStyle w:val="Bodytext12"/>
          <w:rFonts w:ascii="Microsoft Uighur" w:hAnsi="Microsoft Uighur" w:cs="B Nazanin"/>
          <w:sz w:val="28"/>
          <w:szCs w:val="28"/>
          <w:rtl/>
          <w:lang w:bidi="fa-IR"/>
        </w:rPr>
        <w:t>م متعلق به بانک و موسسه اعتباری</w:t>
      </w:r>
      <w:r w:rsidR="00A15B9E">
        <w:rPr>
          <w:rStyle w:val="Bodytext12"/>
          <w:rFonts w:ascii="Microsoft Uighur" w:hAnsi="Microsoft Uighur" w:cs="B Nazanin" w:hint="cs"/>
          <w:sz w:val="28"/>
          <w:szCs w:val="28"/>
          <w:rtl/>
          <w:lang w:bidi="fa-IR"/>
        </w:rPr>
        <w:t>)،</w:t>
      </w:r>
      <w:r w:rsidR="00A15B9E">
        <w:rPr>
          <w:rStyle w:val="Bodytext12"/>
          <w:rFonts w:ascii="Microsoft Uighur" w:hAnsi="Microsoft Uighur" w:cs="B Nazanin"/>
          <w:sz w:val="28"/>
          <w:szCs w:val="28"/>
          <w:rtl/>
          <w:lang w:bidi="fa-IR"/>
        </w:rPr>
        <w:t xml:space="preserve"> صرف س</w:t>
      </w:r>
      <w:r w:rsidR="00A15B9E">
        <w:rPr>
          <w:rStyle w:val="Bodytext12"/>
          <w:rFonts w:ascii="Microsoft Uighur" w:hAnsi="Microsoft Uighur" w:cs="B Nazanin" w:hint="cs"/>
          <w:sz w:val="28"/>
          <w:szCs w:val="28"/>
          <w:rtl/>
          <w:lang w:bidi="fa-IR"/>
        </w:rPr>
        <w:t>ه</w:t>
      </w:r>
      <w:r w:rsidR="00A15B9E">
        <w:rPr>
          <w:rStyle w:val="Bodytext12"/>
          <w:rFonts w:ascii="Microsoft Uighur" w:hAnsi="Microsoft Uighur" w:cs="B Nazanin"/>
          <w:sz w:val="28"/>
          <w:szCs w:val="28"/>
          <w:rtl/>
          <w:lang w:bidi="fa-IR"/>
        </w:rPr>
        <w:t>ام</w:t>
      </w:r>
      <w:r w:rsidR="00A15B9E">
        <w:rPr>
          <w:rStyle w:val="Bodytext12"/>
          <w:rFonts w:ascii="Microsoft Uighur" w:hAnsi="Microsoft Uighur" w:cs="B Nazanin" w:hint="cs"/>
          <w:sz w:val="28"/>
          <w:szCs w:val="28"/>
          <w:rtl/>
          <w:lang w:bidi="fa-IR"/>
        </w:rPr>
        <w:t xml:space="preserve">، </w:t>
      </w:r>
      <w:r w:rsidRPr="00B30B0E">
        <w:rPr>
          <w:rStyle w:val="Bodytext12"/>
          <w:rFonts w:ascii="Microsoft Uighur" w:hAnsi="Microsoft Uighur" w:cs="B Nazanin"/>
          <w:sz w:val="28"/>
          <w:szCs w:val="28"/>
          <w:rtl/>
          <w:lang w:bidi="fa-IR"/>
        </w:rPr>
        <w:t>سود انباشته (در صورت زیان انباشته این</w:t>
      </w:r>
      <w:r w:rsidR="00A15B9E">
        <w:rPr>
          <w:rStyle w:val="Bodytext12"/>
          <w:rFonts w:ascii="Microsoft Uighur" w:hAnsi="Microsoft Uighur" w:cs="B Nazanin"/>
          <w:sz w:val="28"/>
          <w:szCs w:val="28"/>
          <w:rtl/>
          <w:lang w:bidi="fa-IR"/>
        </w:rPr>
        <w:t xml:space="preserve"> مبلغ از جمع سرمایه اصلی کسر می</w:t>
      </w:r>
      <w:r w:rsidR="00A15B9E">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گردد</w:t>
      </w:r>
      <w:r w:rsidR="00A15B9E">
        <w:rPr>
          <w:rStyle w:val="Bodytext12"/>
          <w:rFonts w:ascii="Microsoft Uighur" w:hAnsi="Microsoft Uighur" w:cs="B Nazanin" w:hint="cs"/>
          <w:sz w:val="28"/>
          <w:szCs w:val="28"/>
          <w:rtl/>
          <w:lang w:bidi="fa-IR"/>
        </w:rPr>
        <w:t>)</w:t>
      </w:r>
      <w:r w:rsidRPr="00B30B0E">
        <w:rPr>
          <w:rStyle w:val="Bodytext12"/>
          <w:rFonts w:ascii="Microsoft Uighur" w:hAnsi="Microsoft Uighur" w:cs="B Nazanin"/>
          <w:sz w:val="28"/>
          <w:szCs w:val="28"/>
          <w:rtl/>
          <w:lang w:bidi="fa-IR"/>
        </w:rPr>
        <w:t xml:space="preserve"> و سرمایه تکمیلی شامل</w:t>
      </w:r>
      <w:r w:rsidR="00A15B9E">
        <w:rPr>
          <w:rStyle w:val="Bodytext12"/>
          <w:rFonts w:ascii="Microsoft Uighur" w:hAnsi="Microsoft Uighur" w:cs="B Nazanin" w:hint="cs"/>
          <w:sz w:val="28"/>
          <w:szCs w:val="28"/>
          <w:rtl/>
          <w:lang w:bidi="fa-IR"/>
        </w:rPr>
        <w:t>؛</w:t>
      </w:r>
      <w:r w:rsidR="00A15B9E">
        <w:rPr>
          <w:rStyle w:val="Bodytext12"/>
          <w:rFonts w:ascii="Microsoft Uighur" w:hAnsi="Microsoft Uighur" w:cs="B Nazanin"/>
          <w:sz w:val="28"/>
          <w:szCs w:val="28"/>
          <w:rtl/>
          <w:lang w:bidi="fa-IR"/>
        </w:rPr>
        <w:t xml:space="preserve"> ذخائر مطالبات مشکوک</w:t>
      </w:r>
      <w:r w:rsidR="00A15B9E">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الوصول عمومی</w:t>
      </w:r>
      <w:r w:rsidR="00A15B9E">
        <w:rPr>
          <w:rStyle w:val="Bodytext12"/>
          <w:rFonts w:ascii="Microsoft Uighur" w:hAnsi="Microsoft Uighur" w:cs="B Nazanin" w:hint="cs"/>
          <w:sz w:val="28"/>
          <w:szCs w:val="28"/>
          <w:rtl/>
          <w:lang w:bidi="fa-IR"/>
        </w:rPr>
        <w:t>،</w:t>
      </w:r>
      <w:r w:rsidR="00A15B9E">
        <w:rPr>
          <w:rStyle w:val="Bodytext12"/>
          <w:rFonts w:ascii="Microsoft Uighur" w:hAnsi="Microsoft Uighur" w:cs="B Nazanin"/>
          <w:sz w:val="28"/>
          <w:szCs w:val="28"/>
          <w:rtl/>
          <w:lang w:bidi="fa-IR"/>
        </w:rPr>
        <w:t xml:space="preserve"> اندوخته ذخیره ت</w:t>
      </w:r>
      <w:r w:rsidR="00A15B9E">
        <w:rPr>
          <w:rStyle w:val="Bodytext12"/>
          <w:rFonts w:ascii="Microsoft Uighur" w:hAnsi="Microsoft Uighur" w:cs="B Nazanin" w:hint="cs"/>
          <w:sz w:val="28"/>
          <w:szCs w:val="28"/>
          <w:rtl/>
          <w:lang w:bidi="fa-IR"/>
        </w:rPr>
        <w:t>ج</w:t>
      </w:r>
      <w:r w:rsidRPr="00B30B0E">
        <w:rPr>
          <w:rStyle w:val="Bodytext12"/>
          <w:rFonts w:ascii="Microsoft Uighur" w:hAnsi="Microsoft Uighur" w:cs="B Nazanin"/>
          <w:sz w:val="28"/>
          <w:szCs w:val="28"/>
          <w:rtl/>
          <w:lang w:bidi="fa-IR"/>
        </w:rPr>
        <w:t>دید ارزیابی</w:t>
      </w:r>
      <w:r w:rsidR="00A15B9E">
        <w:rPr>
          <w:rStyle w:val="Bodytext12"/>
          <w:rFonts w:ascii="Microsoft Uighur" w:hAnsi="Microsoft Uighur" w:cs="B Nazanin" w:hint="cs"/>
          <w:sz w:val="28"/>
          <w:szCs w:val="28"/>
          <w:rtl/>
          <w:lang w:bidi="fa-IR"/>
        </w:rPr>
        <w:t>،</w:t>
      </w:r>
      <w:r w:rsidRPr="00B30B0E">
        <w:rPr>
          <w:rStyle w:val="Bodytext12"/>
          <w:rFonts w:ascii="Microsoft Uighur" w:hAnsi="Microsoft Uighur" w:cs="B Nazanin"/>
          <w:sz w:val="28"/>
          <w:szCs w:val="28"/>
          <w:rtl/>
          <w:lang w:bidi="fa-IR"/>
        </w:rPr>
        <w:t xml:space="preserve"> دارایی</w:t>
      </w:r>
      <w:r w:rsidR="00A15B9E">
        <w:rPr>
          <w:rStyle w:val="Bodytext12"/>
          <w:rFonts w:ascii="Microsoft Uighur" w:hAnsi="Microsoft Uighur" w:cs="B Nazanin"/>
          <w:sz w:val="28"/>
          <w:szCs w:val="28"/>
          <w:rtl/>
          <w:lang w:bidi="fa-IR"/>
        </w:rPr>
        <w:softHyphen/>
      </w:r>
      <w:r w:rsidRPr="00B30B0E">
        <w:rPr>
          <w:rStyle w:val="Bodytext12"/>
          <w:rFonts w:ascii="Microsoft Uighur" w:hAnsi="Microsoft Uighur" w:cs="B Nazanin"/>
          <w:sz w:val="28"/>
          <w:szCs w:val="28"/>
          <w:rtl/>
          <w:lang w:bidi="fa-IR"/>
        </w:rPr>
        <w:t>های ثابت</w:t>
      </w:r>
      <w:r w:rsidR="00A15B9E">
        <w:rPr>
          <w:rStyle w:val="Bodytext12"/>
          <w:rFonts w:ascii="Microsoft Uighur" w:hAnsi="Microsoft Uighur" w:cs="B Nazanin" w:hint="cs"/>
          <w:sz w:val="28"/>
          <w:szCs w:val="28"/>
          <w:rtl/>
          <w:lang w:bidi="fa-IR"/>
        </w:rPr>
        <w:t>،</w:t>
      </w:r>
      <w:r w:rsidRPr="00B30B0E">
        <w:rPr>
          <w:rStyle w:val="Bodytext12"/>
          <w:rFonts w:ascii="Microsoft Uighur" w:hAnsi="Microsoft Uighur" w:cs="B Nazanin"/>
          <w:sz w:val="28"/>
          <w:szCs w:val="28"/>
          <w:rtl/>
          <w:lang w:bidi="fa-IR"/>
        </w:rPr>
        <w:t xml:space="preserve"> اندوخته ناشی از تجدید ارزیابی سهام می</w:t>
      </w:r>
      <w:r w:rsidR="00A15B9E">
        <w:rPr>
          <w:rStyle w:val="Bodytext12"/>
          <w:rFonts w:ascii="Microsoft Uighur" w:hAnsi="Microsoft Uighur" w:cs="B Nazanin"/>
          <w:sz w:val="28"/>
          <w:szCs w:val="28"/>
          <w:rtl/>
          <w:lang w:bidi="fa-IR"/>
        </w:rPr>
        <w:softHyphen/>
        <w:t>باشد.</w:t>
      </w:r>
      <w:r w:rsidRPr="00B30B0E">
        <w:rPr>
          <w:rStyle w:val="Bodytext12"/>
          <w:rFonts w:ascii="Microsoft Uighur" w:hAnsi="Microsoft Uighur" w:cs="B Nazanin"/>
          <w:sz w:val="28"/>
          <w:szCs w:val="28"/>
          <w:rtl/>
          <w:lang w:bidi="fa-IR"/>
        </w:rPr>
        <w:t xml:space="preserve"> </w:t>
      </w:r>
    </w:p>
    <w:p w14:paraId="7270FE2B" w14:textId="77777777" w:rsidR="0092750E" w:rsidRPr="00B30B0E" w:rsidRDefault="00E433A8" w:rsidP="004A251B">
      <w:pPr>
        <w:pStyle w:val="Heading210"/>
        <w:keepNext/>
        <w:keepLines/>
        <w:numPr>
          <w:ilvl w:val="0"/>
          <w:numId w:val="49"/>
        </w:numPr>
        <w:spacing w:after="0" w:line="283" w:lineRule="auto"/>
        <w:jc w:val="both"/>
        <w:rPr>
          <w:rFonts w:ascii="Times New Roman" w:hAnsi="Times New Roman" w:cs="B Nazanin"/>
          <w:b/>
          <w:bCs/>
          <w:rtl/>
          <w:lang w:bidi="fa-IR"/>
        </w:rPr>
      </w:pPr>
      <w:r w:rsidRPr="00B30B0E">
        <w:rPr>
          <w:rStyle w:val="Heading21"/>
          <w:rFonts w:ascii="Microsoft Uighur" w:hAnsi="Microsoft Uighur" w:cs="B Nazanin"/>
          <w:b/>
          <w:bCs/>
          <w:rtl/>
          <w:lang w:bidi="fa-IR"/>
        </w:rPr>
        <w:t>اهم مفاد آئین</w:t>
      </w:r>
      <w:r w:rsidR="00B30B0E">
        <w:rPr>
          <w:rStyle w:val="Heading21"/>
          <w:rFonts w:ascii="Microsoft Uighur" w:hAnsi="Microsoft Uighur" w:cs="B Nazanin"/>
          <w:b/>
          <w:bCs/>
          <w:rtl/>
          <w:lang w:bidi="fa-IR"/>
        </w:rPr>
        <w:softHyphen/>
      </w:r>
      <w:r w:rsidRPr="00B30B0E">
        <w:rPr>
          <w:rStyle w:val="Heading21"/>
          <w:rFonts w:ascii="Microsoft Uighur" w:hAnsi="Microsoft Uighur" w:cs="B Nazanin"/>
          <w:b/>
          <w:bCs/>
          <w:rtl/>
          <w:lang w:bidi="fa-IR"/>
        </w:rPr>
        <w:t xml:space="preserve">نامه کفایت سرمایه </w:t>
      </w:r>
      <w:bookmarkStart w:id="46" w:name="bookmark12"/>
      <w:bookmarkEnd w:id="46"/>
    </w:p>
    <w:p w14:paraId="73D39C79" w14:textId="77777777" w:rsidR="00387054" w:rsidRPr="00387054" w:rsidRDefault="00E433A8" w:rsidP="004A251B">
      <w:pPr>
        <w:pStyle w:val="Bodytext120"/>
        <w:numPr>
          <w:ilvl w:val="0"/>
          <w:numId w:val="52"/>
        </w:numPr>
        <w:spacing w:line="353" w:lineRule="auto"/>
        <w:ind w:firstLine="140"/>
        <w:jc w:val="both"/>
        <w:rPr>
          <w:rStyle w:val="Bodytext12"/>
          <w:color w:val="auto"/>
          <w:sz w:val="24"/>
          <w:szCs w:val="24"/>
          <w:rtl/>
          <w:lang w:bidi="fa-IR"/>
        </w:rPr>
      </w:pPr>
      <w:r w:rsidRPr="00387054">
        <w:rPr>
          <w:rStyle w:val="Bodytext12"/>
          <w:rFonts w:ascii="Microsoft Uighur" w:hAnsi="Microsoft Uighur" w:cs="B Nazanin"/>
          <w:sz w:val="28"/>
          <w:szCs w:val="28"/>
          <w:rtl/>
          <w:lang w:bidi="fa-IR"/>
        </w:rPr>
        <w:t>نسبت کفایت سرمایه حاصل تقسیم سرمایه پایه به مجموع دارایی</w:t>
      </w:r>
      <w:r w:rsidR="00A15B9E" w:rsidRPr="00387054">
        <w:rPr>
          <w:rStyle w:val="Bodytext12"/>
          <w:rFonts w:ascii="Microsoft Uighur" w:hAnsi="Microsoft Uighur" w:cs="B Nazanin"/>
          <w:sz w:val="28"/>
          <w:szCs w:val="28"/>
          <w:rtl/>
          <w:lang w:bidi="fa-IR"/>
        </w:rPr>
        <w:softHyphen/>
      </w:r>
      <w:r w:rsidRPr="00387054">
        <w:rPr>
          <w:rStyle w:val="Bodytext12"/>
          <w:rFonts w:ascii="Microsoft Uighur" w:hAnsi="Microsoft Uighur" w:cs="B Nazanin"/>
          <w:sz w:val="28"/>
          <w:szCs w:val="28"/>
          <w:rtl/>
          <w:lang w:bidi="fa-IR"/>
        </w:rPr>
        <w:t>های موزون شده و ضریب ری</w:t>
      </w:r>
      <w:r w:rsidR="00A15B9E" w:rsidRPr="00387054">
        <w:rPr>
          <w:rStyle w:val="Bodytext12"/>
          <w:rFonts w:ascii="Microsoft Uighur" w:hAnsi="Microsoft Uighur" w:cs="B Nazanin" w:hint="cs"/>
          <w:sz w:val="28"/>
          <w:szCs w:val="28"/>
          <w:rtl/>
          <w:lang w:bidi="fa-IR"/>
        </w:rPr>
        <w:t>سک</w:t>
      </w:r>
      <w:r w:rsidRPr="00387054">
        <w:rPr>
          <w:rStyle w:val="Bodytext12"/>
          <w:rFonts w:ascii="Microsoft Uighur" w:hAnsi="Microsoft Uighur" w:cs="B Nazanin"/>
          <w:sz w:val="28"/>
          <w:szCs w:val="28"/>
          <w:rtl/>
          <w:lang w:bidi="fa-IR"/>
        </w:rPr>
        <w:t xml:space="preserve"> بر حسب در</w:t>
      </w:r>
      <w:r w:rsidR="00A15B9E" w:rsidRPr="00387054">
        <w:rPr>
          <w:rStyle w:val="Bodytext12"/>
          <w:rFonts w:ascii="Microsoft Uighur" w:hAnsi="Microsoft Uighur" w:cs="B Nazanin" w:hint="cs"/>
          <w:sz w:val="28"/>
          <w:szCs w:val="28"/>
          <w:rtl/>
          <w:lang w:bidi="fa-IR"/>
        </w:rPr>
        <w:t>صد</w:t>
      </w:r>
      <w:r w:rsidRPr="00387054">
        <w:rPr>
          <w:rStyle w:val="Bodytext12"/>
          <w:rFonts w:ascii="Microsoft Uighur" w:hAnsi="Microsoft Uighur" w:cs="B Nazanin"/>
          <w:sz w:val="28"/>
          <w:szCs w:val="28"/>
          <w:rtl/>
          <w:lang w:bidi="fa-IR"/>
        </w:rPr>
        <w:t xml:space="preserve"> می</w:t>
      </w:r>
      <w:r w:rsidR="00A15B9E" w:rsidRPr="00387054">
        <w:rPr>
          <w:rStyle w:val="Bodytext12"/>
          <w:rFonts w:ascii="Microsoft Uighur" w:hAnsi="Microsoft Uighur" w:cs="B Nazanin"/>
          <w:sz w:val="28"/>
          <w:szCs w:val="28"/>
          <w:rtl/>
          <w:lang w:bidi="fa-IR"/>
        </w:rPr>
        <w:softHyphen/>
      </w:r>
      <w:r w:rsidRPr="00387054">
        <w:rPr>
          <w:rStyle w:val="Bodytext12"/>
          <w:rFonts w:ascii="Microsoft Uighur" w:hAnsi="Microsoft Uighur" w:cs="B Nazanin"/>
          <w:sz w:val="28"/>
          <w:szCs w:val="28"/>
          <w:rtl/>
          <w:lang w:bidi="fa-IR"/>
        </w:rPr>
        <w:t>باشد. حداقل نسبت کفایت سرمایه برای کلیه بانک</w:t>
      </w:r>
      <w:r w:rsidR="00A15B9E" w:rsidRPr="00387054">
        <w:rPr>
          <w:rStyle w:val="Bodytext12"/>
          <w:rFonts w:ascii="Microsoft Uighur" w:hAnsi="Microsoft Uighur" w:cs="B Nazanin"/>
          <w:sz w:val="28"/>
          <w:szCs w:val="28"/>
          <w:rtl/>
          <w:lang w:bidi="fa-IR"/>
        </w:rPr>
        <w:softHyphen/>
      </w:r>
      <w:r w:rsidRPr="00387054">
        <w:rPr>
          <w:rStyle w:val="Bodytext12"/>
          <w:rFonts w:ascii="Microsoft Uighur" w:hAnsi="Microsoft Uighur" w:cs="B Nazanin"/>
          <w:sz w:val="28"/>
          <w:szCs w:val="28"/>
          <w:rtl/>
          <w:lang w:bidi="fa-IR"/>
        </w:rPr>
        <w:t>ها و موسسات اعت</w:t>
      </w:r>
      <w:r w:rsidR="00A15B9E" w:rsidRPr="00387054">
        <w:rPr>
          <w:rStyle w:val="Bodytext12"/>
          <w:rFonts w:ascii="Microsoft Uighur" w:hAnsi="Microsoft Uighur" w:cs="B Nazanin" w:hint="cs"/>
          <w:sz w:val="28"/>
          <w:szCs w:val="28"/>
          <w:rtl/>
          <w:lang w:bidi="fa-IR"/>
        </w:rPr>
        <w:t>ب</w:t>
      </w:r>
      <w:r w:rsidRPr="00387054">
        <w:rPr>
          <w:rStyle w:val="Bodytext12"/>
          <w:rFonts w:ascii="Microsoft Uighur" w:hAnsi="Microsoft Uighur" w:cs="B Nazanin"/>
          <w:sz w:val="28"/>
          <w:szCs w:val="28"/>
          <w:rtl/>
          <w:lang w:bidi="fa-IR"/>
        </w:rPr>
        <w:t>اری (اعم از دولتی و غیردولتی) حداقل ۸ درصد تعیین می</w:t>
      </w:r>
      <w:r w:rsidR="00A15B9E" w:rsidRPr="00387054">
        <w:rPr>
          <w:rStyle w:val="Bodytext12"/>
          <w:rFonts w:ascii="Microsoft Uighur" w:hAnsi="Microsoft Uighur" w:cs="B Nazanin"/>
          <w:sz w:val="28"/>
          <w:szCs w:val="28"/>
          <w:rtl/>
          <w:lang w:bidi="fa-IR"/>
        </w:rPr>
        <w:softHyphen/>
      </w:r>
      <w:r w:rsidRPr="00387054">
        <w:rPr>
          <w:rStyle w:val="Bodytext12"/>
          <w:rFonts w:ascii="Microsoft Uighur" w:hAnsi="Microsoft Uighur" w:cs="B Nazanin"/>
          <w:sz w:val="28"/>
          <w:szCs w:val="28"/>
          <w:rtl/>
          <w:lang w:bidi="fa-IR"/>
        </w:rPr>
        <w:t>شود</w:t>
      </w:r>
      <w:r w:rsidR="00A15B9E" w:rsidRPr="00387054">
        <w:rPr>
          <w:rStyle w:val="Bodytext12"/>
          <w:rFonts w:ascii="Microsoft Uighur" w:hAnsi="Microsoft Uighur" w:cs="B Nazanin" w:hint="cs"/>
          <w:sz w:val="28"/>
          <w:szCs w:val="28"/>
          <w:rtl/>
          <w:lang w:bidi="fa-IR"/>
        </w:rPr>
        <w:t>.</w:t>
      </w:r>
      <w:r w:rsidRPr="00387054">
        <w:rPr>
          <w:rStyle w:val="Bodytext12"/>
          <w:rFonts w:ascii="Microsoft Uighur" w:hAnsi="Microsoft Uighur" w:cs="B Nazanin"/>
          <w:sz w:val="28"/>
          <w:szCs w:val="28"/>
          <w:rtl/>
          <w:lang w:bidi="fa-IR"/>
        </w:rPr>
        <w:t xml:space="preserve"> بانک مرکزی می</w:t>
      </w:r>
      <w:r w:rsidR="00A15B9E" w:rsidRPr="00387054">
        <w:rPr>
          <w:rStyle w:val="Bodytext12"/>
          <w:rFonts w:ascii="Microsoft Uighur" w:hAnsi="Microsoft Uighur" w:cs="B Nazanin"/>
          <w:sz w:val="28"/>
          <w:szCs w:val="28"/>
          <w:rtl/>
          <w:lang w:bidi="fa-IR"/>
        </w:rPr>
        <w:softHyphen/>
      </w:r>
      <w:r w:rsidRPr="00387054">
        <w:rPr>
          <w:rStyle w:val="Bodytext12"/>
          <w:rFonts w:ascii="Microsoft Uighur" w:hAnsi="Microsoft Uighur" w:cs="B Nazanin"/>
          <w:sz w:val="28"/>
          <w:szCs w:val="28"/>
          <w:rtl/>
          <w:lang w:bidi="fa-IR"/>
        </w:rPr>
        <w:t>تواند در مواردی که استانداردهای بین</w:t>
      </w:r>
      <w:r w:rsidR="00A15B9E" w:rsidRPr="00387054">
        <w:rPr>
          <w:rStyle w:val="Bodytext12"/>
          <w:rFonts w:ascii="Microsoft Uighur" w:hAnsi="Microsoft Uighur" w:cs="B Nazanin"/>
          <w:sz w:val="28"/>
          <w:szCs w:val="28"/>
          <w:rtl/>
          <w:lang w:bidi="fa-IR"/>
        </w:rPr>
        <w:softHyphen/>
      </w:r>
      <w:r w:rsidRPr="00387054">
        <w:rPr>
          <w:rStyle w:val="Bodytext12"/>
          <w:rFonts w:ascii="Microsoft Uighur" w:hAnsi="Microsoft Uighur" w:cs="B Nazanin"/>
          <w:sz w:val="28"/>
          <w:szCs w:val="28"/>
          <w:rtl/>
          <w:lang w:bidi="fa-IR"/>
        </w:rPr>
        <w:t xml:space="preserve">المللی و </w:t>
      </w:r>
      <w:r w:rsidR="00A15B9E" w:rsidRPr="00387054">
        <w:rPr>
          <w:rStyle w:val="Bodytext12"/>
          <w:rFonts w:ascii="Microsoft Uighur" w:hAnsi="Microsoft Uighur" w:cs="B Nazanin" w:hint="cs"/>
          <w:sz w:val="28"/>
          <w:szCs w:val="28"/>
          <w:rtl/>
          <w:lang w:bidi="fa-IR"/>
        </w:rPr>
        <w:t>ی</w:t>
      </w:r>
      <w:r w:rsidRPr="00387054">
        <w:rPr>
          <w:rStyle w:val="Bodytext12"/>
          <w:rFonts w:ascii="Microsoft Uighur" w:hAnsi="Microsoft Uighur" w:cs="B Nazanin"/>
          <w:sz w:val="28"/>
          <w:szCs w:val="28"/>
          <w:rtl/>
          <w:lang w:bidi="fa-IR"/>
        </w:rPr>
        <w:t>ا ضرورت حفظ سلامت بانک</w:t>
      </w:r>
      <w:r w:rsidR="00A15B9E" w:rsidRPr="00387054">
        <w:rPr>
          <w:rStyle w:val="Bodytext12"/>
          <w:rFonts w:ascii="Microsoft Uighur" w:hAnsi="Microsoft Uighur" w:cs="B Nazanin"/>
          <w:sz w:val="28"/>
          <w:szCs w:val="28"/>
          <w:rtl/>
          <w:lang w:bidi="fa-IR"/>
        </w:rPr>
        <w:softHyphen/>
      </w:r>
      <w:r w:rsidRPr="00387054">
        <w:rPr>
          <w:rStyle w:val="Bodytext12"/>
          <w:rFonts w:ascii="Microsoft Uighur" w:hAnsi="Microsoft Uighur" w:cs="B Nazanin"/>
          <w:sz w:val="28"/>
          <w:szCs w:val="28"/>
          <w:rtl/>
          <w:lang w:bidi="fa-IR"/>
        </w:rPr>
        <w:t xml:space="preserve">ها و موسسات اعتباری اقتضا نماید </w:t>
      </w:r>
      <w:r w:rsidR="00A15B9E" w:rsidRPr="00387054">
        <w:rPr>
          <w:rStyle w:val="Bodytext12"/>
          <w:rFonts w:ascii="Microsoft Uighur" w:hAnsi="Microsoft Uighur" w:cs="B Nazanin" w:hint="cs"/>
          <w:sz w:val="28"/>
          <w:szCs w:val="28"/>
          <w:rtl/>
          <w:lang w:bidi="fa-IR"/>
        </w:rPr>
        <w:t>ص</w:t>
      </w:r>
      <w:r w:rsidR="00A15B9E" w:rsidRPr="00387054">
        <w:rPr>
          <w:rStyle w:val="Bodytext12"/>
          <w:rFonts w:ascii="Microsoft Uighur" w:hAnsi="Microsoft Uighur" w:cs="B Nazanin"/>
          <w:sz w:val="28"/>
          <w:szCs w:val="28"/>
          <w:rtl/>
          <w:lang w:bidi="fa-IR"/>
        </w:rPr>
        <w:t xml:space="preserve">دور بالاتری را برای تمام </w:t>
      </w:r>
      <w:r w:rsidR="00A15B9E" w:rsidRPr="00387054">
        <w:rPr>
          <w:rStyle w:val="Bodytext12"/>
          <w:rFonts w:ascii="Microsoft Uighur" w:hAnsi="Microsoft Uighur" w:cs="B Nazanin" w:hint="cs"/>
          <w:sz w:val="28"/>
          <w:szCs w:val="28"/>
          <w:rtl/>
          <w:lang w:bidi="fa-IR"/>
        </w:rPr>
        <w:t>ی</w:t>
      </w:r>
      <w:r w:rsidRPr="00387054">
        <w:rPr>
          <w:rStyle w:val="Bodytext12"/>
          <w:rFonts w:ascii="Microsoft Uighur" w:hAnsi="Microsoft Uighur" w:cs="B Nazanin"/>
          <w:sz w:val="28"/>
          <w:szCs w:val="28"/>
          <w:rtl/>
          <w:lang w:bidi="fa-IR"/>
        </w:rPr>
        <w:t xml:space="preserve">ا برخی </w:t>
      </w:r>
      <w:r w:rsidR="000D6881" w:rsidRPr="00387054">
        <w:rPr>
          <w:rStyle w:val="Bodytext12"/>
          <w:rFonts w:ascii="Microsoft Uighur" w:hAnsi="Microsoft Uighur" w:cs="B Nazanin"/>
          <w:sz w:val="28"/>
          <w:szCs w:val="28"/>
          <w:rtl/>
          <w:lang w:bidi="fa-IR"/>
        </w:rPr>
        <w:t>بانک</w:t>
      </w:r>
      <w:r w:rsidR="00A15B9E" w:rsidRPr="00387054">
        <w:rPr>
          <w:rStyle w:val="Bodytext12"/>
          <w:rFonts w:ascii="Microsoft Uighur" w:hAnsi="Microsoft Uighur" w:cs="B Nazanin"/>
          <w:sz w:val="28"/>
          <w:szCs w:val="28"/>
          <w:rtl/>
          <w:lang w:bidi="fa-IR"/>
        </w:rPr>
        <w:softHyphen/>
      </w:r>
      <w:r w:rsidR="000D6881" w:rsidRPr="00387054">
        <w:rPr>
          <w:rStyle w:val="Bodytext12"/>
          <w:rFonts w:ascii="Microsoft Uighur" w:hAnsi="Microsoft Uighur" w:cs="B Nazanin"/>
          <w:sz w:val="28"/>
          <w:szCs w:val="28"/>
          <w:rtl/>
          <w:lang w:bidi="fa-IR"/>
        </w:rPr>
        <w:t>ها</w:t>
      </w:r>
      <w:r w:rsidRPr="00387054">
        <w:rPr>
          <w:rStyle w:val="Bodytext12"/>
          <w:rFonts w:ascii="Microsoft Uighur" w:hAnsi="Microsoft Uighur" w:cs="B Nazanin"/>
          <w:sz w:val="28"/>
          <w:szCs w:val="28"/>
          <w:rtl/>
          <w:lang w:bidi="fa-IR"/>
        </w:rPr>
        <w:t xml:space="preserve"> و موسسات اعتباری تعیین نماید.</w:t>
      </w:r>
      <w:r w:rsidRPr="00387054">
        <w:rPr>
          <w:rStyle w:val="Bodytext12"/>
          <w:rFonts w:ascii="Microsoft Uighur" w:hAnsi="Microsoft Uighur" w:cs="Microsoft Uighur"/>
          <w:sz w:val="21"/>
          <w:szCs w:val="21"/>
          <w:rtl/>
          <w:lang w:bidi="fa-IR"/>
        </w:rPr>
        <w:t xml:space="preserve"> </w:t>
      </w:r>
    </w:p>
    <w:p w14:paraId="1826BAAE" w14:textId="77777777" w:rsidR="0092750E" w:rsidRPr="00387054" w:rsidRDefault="00E433A8" w:rsidP="004A251B">
      <w:pPr>
        <w:pStyle w:val="Bodytext120"/>
        <w:numPr>
          <w:ilvl w:val="0"/>
          <w:numId w:val="52"/>
        </w:numPr>
        <w:spacing w:line="353" w:lineRule="auto"/>
        <w:ind w:firstLine="140"/>
        <w:jc w:val="both"/>
        <w:rPr>
          <w:rStyle w:val="Bodytext12"/>
          <w:rFonts w:ascii="Microsoft Uighur" w:hAnsi="Microsoft Uighur" w:cs="B Nazanin"/>
          <w:sz w:val="28"/>
          <w:szCs w:val="28"/>
          <w:rtl/>
          <w:lang w:bidi="fa-IR"/>
        </w:rPr>
      </w:pPr>
      <w:r w:rsidRPr="00387054">
        <w:rPr>
          <w:rStyle w:val="Bodytext12"/>
          <w:rFonts w:cs="B Nazanin"/>
          <w:sz w:val="28"/>
          <w:szCs w:val="28"/>
          <w:rtl/>
          <w:lang w:bidi="fa-IR"/>
        </w:rPr>
        <w:t xml:space="preserve">کلیه اقلام دارایی </w:t>
      </w:r>
      <w:r w:rsidR="000D6881" w:rsidRPr="00387054">
        <w:rPr>
          <w:rStyle w:val="Bodytext12"/>
          <w:rFonts w:cs="B Nazanin"/>
          <w:sz w:val="28"/>
          <w:szCs w:val="28"/>
          <w:rtl/>
          <w:lang w:bidi="fa-IR"/>
        </w:rPr>
        <w:t>بانک</w:t>
      </w:r>
      <w:r w:rsidR="00387054">
        <w:rPr>
          <w:rStyle w:val="Bodytext12"/>
          <w:rFonts w:cs="B Nazanin"/>
          <w:sz w:val="28"/>
          <w:szCs w:val="28"/>
          <w:rtl/>
          <w:lang w:bidi="fa-IR"/>
        </w:rPr>
        <w:softHyphen/>
      </w:r>
      <w:r w:rsidR="000D6881" w:rsidRPr="00387054">
        <w:rPr>
          <w:rStyle w:val="Bodytext12"/>
          <w:rFonts w:cs="B Nazanin"/>
          <w:sz w:val="28"/>
          <w:szCs w:val="28"/>
          <w:rtl/>
          <w:lang w:bidi="fa-IR"/>
        </w:rPr>
        <w:t>ها</w:t>
      </w:r>
      <w:r w:rsidRPr="00387054">
        <w:rPr>
          <w:rStyle w:val="Bodytext12"/>
          <w:rFonts w:cs="B Nazanin"/>
          <w:sz w:val="28"/>
          <w:szCs w:val="28"/>
          <w:rtl/>
          <w:lang w:bidi="fa-IR"/>
        </w:rPr>
        <w:t xml:space="preserve"> و موسسات اعتباری اعم از اقلام بالای خط </w:t>
      </w:r>
      <w:r w:rsidR="00387054">
        <w:rPr>
          <w:rStyle w:val="Bodytext12"/>
          <w:rFonts w:cs="B Nazanin" w:hint="cs"/>
          <w:sz w:val="28"/>
          <w:szCs w:val="28"/>
          <w:rtl/>
          <w:lang w:bidi="fa-IR"/>
        </w:rPr>
        <w:t xml:space="preserve">ترازنامه </w:t>
      </w:r>
      <w:r w:rsidRPr="00387054">
        <w:rPr>
          <w:rStyle w:val="Bodytext12"/>
          <w:rFonts w:cs="B Nazanin"/>
          <w:sz w:val="28"/>
          <w:szCs w:val="28"/>
          <w:rtl/>
          <w:lang w:bidi="fa-IR"/>
        </w:rPr>
        <w:t>و اقلام زیر خط ترازنامه باید بر حسب ریسک مربوط</w:t>
      </w:r>
      <w:r w:rsidR="00387054">
        <w:rPr>
          <w:rStyle w:val="Bodytext12"/>
          <w:rFonts w:cs="B Nazanin" w:hint="cs"/>
          <w:sz w:val="28"/>
          <w:szCs w:val="28"/>
          <w:rtl/>
          <w:lang w:bidi="fa-IR"/>
        </w:rPr>
        <w:t>،</w:t>
      </w:r>
      <w:r w:rsidRPr="00387054">
        <w:rPr>
          <w:rStyle w:val="Bodytext12"/>
          <w:rFonts w:cs="B Nazanin"/>
          <w:sz w:val="28"/>
          <w:szCs w:val="28"/>
          <w:rtl/>
          <w:lang w:bidi="fa-IR"/>
        </w:rPr>
        <w:t xml:space="preserve"> به ترتیبی که در این آیین</w:t>
      </w:r>
      <w:r w:rsidR="00387054">
        <w:rPr>
          <w:rStyle w:val="Bodytext12"/>
          <w:rFonts w:cs="B Nazanin"/>
          <w:sz w:val="28"/>
          <w:szCs w:val="28"/>
          <w:rtl/>
          <w:lang w:bidi="fa-IR"/>
        </w:rPr>
        <w:softHyphen/>
      </w:r>
      <w:r w:rsidRPr="00387054">
        <w:rPr>
          <w:rStyle w:val="Bodytext12"/>
          <w:rFonts w:cs="B Nazanin"/>
          <w:sz w:val="28"/>
          <w:szCs w:val="28"/>
          <w:rtl/>
          <w:lang w:bidi="fa-IR"/>
        </w:rPr>
        <w:t>نامه تعریف شده موزون شوند. دارایی</w:t>
      </w:r>
      <w:r w:rsidR="00387054">
        <w:rPr>
          <w:rStyle w:val="Bodytext12"/>
          <w:rFonts w:cs="B Nazanin"/>
          <w:sz w:val="28"/>
          <w:szCs w:val="28"/>
          <w:rtl/>
          <w:lang w:bidi="fa-IR"/>
        </w:rPr>
        <w:softHyphen/>
      </w:r>
      <w:r w:rsidRPr="00387054">
        <w:rPr>
          <w:rStyle w:val="Bodytext12"/>
          <w:rFonts w:cs="B Nazanin"/>
          <w:sz w:val="28"/>
          <w:szCs w:val="28"/>
          <w:rtl/>
          <w:lang w:bidi="fa-IR"/>
        </w:rPr>
        <w:t>های مشمول ضریب ریس</w:t>
      </w:r>
      <w:r w:rsidR="00387054">
        <w:rPr>
          <w:rStyle w:val="Bodytext12"/>
          <w:rFonts w:cs="B Nazanin" w:hint="cs"/>
          <w:sz w:val="28"/>
          <w:szCs w:val="28"/>
          <w:rtl/>
          <w:lang w:bidi="fa-IR"/>
        </w:rPr>
        <w:t>ک</w:t>
      </w:r>
      <w:r w:rsidRPr="00387054">
        <w:rPr>
          <w:rStyle w:val="Bodytext12"/>
          <w:rFonts w:cs="B Nazanin"/>
          <w:sz w:val="28"/>
          <w:szCs w:val="28"/>
          <w:rtl/>
          <w:lang w:bidi="fa-IR"/>
        </w:rPr>
        <w:t xml:space="preserve"> صفر درصد</w:t>
      </w:r>
      <w:r w:rsidR="00387054">
        <w:rPr>
          <w:rStyle w:val="Bodytext12"/>
          <w:rFonts w:cs="B Nazanin" w:hint="cs"/>
          <w:sz w:val="28"/>
          <w:szCs w:val="28"/>
          <w:rtl/>
          <w:lang w:bidi="fa-IR"/>
        </w:rPr>
        <w:t xml:space="preserve"> (</w:t>
      </w:r>
      <w:r w:rsidRPr="00387054">
        <w:rPr>
          <w:rStyle w:val="Bodytext12"/>
          <w:rFonts w:cs="B Nazanin"/>
          <w:sz w:val="28"/>
          <w:szCs w:val="28"/>
          <w:rtl/>
          <w:lang w:bidi="fa-IR"/>
        </w:rPr>
        <w:t>وجوه نقد</w:t>
      </w:r>
      <w:r w:rsidR="00387054">
        <w:rPr>
          <w:rStyle w:val="Bodytext12"/>
          <w:rFonts w:cs="B Nazanin" w:hint="cs"/>
          <w:sz w:val="28"/>
          <w:szCs w:val="28"/>
          <w:rtl/>
          <w:lang w:bidi="fa-IR"/>
        </w:rPr>
        <w:t>،</w:t>
      </w:r>
      <w:r w:rsidRPr="00387054">
        <w:rPr>
          <w:rStyle w:val="Bodytext12"/>
          <w:rFonts w:cs="B Nazanin"/>
          <w:sz w:val="28"/>
          <w:szCs w:val="28"/>
          <w:rtl/>
          <w:lang w:bidi="fa-IR"/>
        </w:rPr>
        <w:t xml:space="preserve"> مطالبات از بانک مرکزی</w:t>
      </w:r>
      <w:r w:rsidR="00387054">
        <w:rPr>
          <w:rStyle w:val="Bodytext12"/>
          <w:rFonts w:cs="B Nazanin" w:hint="cs"/>
          <w:sz w:val="28"/>
          <w:szCs w:val="28"/>
          <w:rtl/>
          <w:lang w:bidi="fa-IR"/>
        </w:rPr>
        <w:t>،</w:t>
      </w:r>
      <w:r w:rsidRPr="00387054">
        <w:rPr>
          <w:rStyle w:val="Bodytext12"/>
          <w:rFonts w:cs="B Nazanin"/>
          <w:sz w:val="28"/>
          <w:szCs w:val="28"/>
          <w:rtl/>
          <w:lang w:bidi="fa-IR"/>
        </w:rPr>
        <w:t xml:space="preserve"> تسهیلات اعطایی به دولت</w:t>
      </w:r>
      <w:r w:rsidR="00387054">
        <w:rPr>
          <w:rStyle w:val="Bodytext12"/>
          <w:rFonts w:cs="B Nazanin" w:hint="cs"/>
          <w:sz w:val="28"/>
          <w:szCs w:val="28"/>
          <w:rtl/>
          <w:lang w:bidi="fa-IR"/>
        </w:rPr>
        <w:t>،</w:t>
      </w:r>
      <w:r w:rsidRPr="00387054">
        <w:rPr>
          <w:rStyle w:val="Bodytext12"/>
          <w:rFonts w:cs="B Nazanin"/>
          <w:sz w:val="28"/>
          <w:szCs w:val="28"/>
          <w:rtl/>
          <w:lang w:bidi="fa-IR"/>
        </w:rPr>
        <w:t xml:space="preserve"> مطالباتی که وثایق آنها اوراق بهادار است و</w:t>
      </w:r>
      <w:r w:rsidR="00387054">
        <w:rPr>
          <w:rStyle w:val="Bodytext12"/>
          <w:rFonts w:cs="B Nazanin" w:hint="cs"/>
          <w:sz w:val="28"/>
          <w:szCs w:val="28"/>
          <w:rtl/>
          <w:lang w:bidi="fa-IR"/>
        </w:rPr>
        <w:t>...)،</w:t>
      </w:r>
      <w:r w:rsidRPr="00387054">
        <w:rPr>
          <w:rStyle w:val="Bodytext12"/>
          <w:rFonts w:cs="B Nazanin"/>
          <w:sz w:val="28"/>
          <w:szCs w:val="28"/>
          <w:rtl/>
          <w:lang w:bidi="fa-IR"/>
        </w:rPr>
        <w:t xml:space="preserve"> دارایی</w:t>
      </w:r>
      <w:r w:rsidR="00387054">
        <w:rPr>
          <w:rStyle w:val="Bodytext12"/>
          <w:rFonts w:cs="B Nazanin"/>
          <w:sz w:val="28"/>
          <w:szCs w:val="28"/>
          <w:rtl/>
          <w:lang w:bidi="fa-IR"/>
        </w:rPr>
        <w:softHyphen/>
      </w:r>
      <w:r w:rsidRPr="00387054">
        <w:rPr>
          <w:rStyle w:val="Bodytext12"/>
          <w:rFonts w:cs="B Nazanin"/>
          <w:sz w:val="28"/>
          <w:szCs w:val="28"/>
          <w:rtl/>
          <w:lang w:bidi="fa-IR"/>
        </w:rPr>
        <w:t>های مشمول ضریب ریسک ۲۰ در صد</w:t>
      </w:r>
      <w:r w:rsidR="00387054">
        <w:rPr>
          <w:rStyle w:val="Bodytext12"/>
          <w:rFonts w:cs="B Nazanin" w:hint="cs"/>
          <w:sz w:val="28"/>
          <w:szCs w:val="28"/>
          <w:rtl/>
          <w:lang w:bidi="fa-IR"/>
        </w:rPr>
        <w:t xml:space="preserve"> (</w:t>
      </w:r>
      <w:r w:rsidRPr="00387054">
        <w:rPr>
          <w:rStyle w:val="Bodytext12"/>
          <w:rFonts w:cs="B Nazanin"/>
          <w:sz w:val="28"/>
          <w:szCs w:val="28"/>
          <w:rtl/>
          <w:lang w:bidi="fa-IR"/>
        </w:rPr>
        <w:t>وجوه در راه</w:t>
      </w:r>
      <w:r w:rsidR="00387054">
        <w:rPr>
          <w:rStyle w:val="Bodytext12"/>
          <w:rFonts w:cs="B Nazanin" w:hint="cs"/>
          <w:sz w:val="28"/>
          <w:szCs w:val="28"/>
          <w:rtl/>
          <w:lang w:bidi="fa-IR"/>
        </w:rPr>
        <w:t>،</w:t>
      </w:r>
      <w:r w:rsidRPr="00387054">
        <w:rPr>
          <w:rStyle w:val="Bodytext12"/>
          <w:rFonts w:cs="B Nazanin"/>
          <w:sz w:val="28"/>
          <w:szCs w:val="28"/>
          <w:rtl/>
          <w:lang w:bidi="fa-IR"/>
        </w:rPr>
        <w:t xml:space="preserve"> مطالبات از </w:t>
      </w:r>
      <w:r w:rsidR="000D6881" w:rsidRPr="00387054">
        <w:rPr>
          <w:rStyle w:val="Bodytext12"/>
          <w:rFonts w:cs="B Nazanin"/>
          <w:sz w:val="28"/>
          <w:szCs w:val="28"/>
          <w:rtl/>
          <w:lang w:bidi="fa-IR"/>
        </w:rPr>
        <w:t>بانک</w:t>
      </w:r>
      <w:r w:rsidR="00387054">
        <w:rPr>
          <w:rStyle w:val="Bodytext12"/>
          <w:rFonts w:cs="B Nazanin"/>
          <w:sz w:val="28"/>
          <w:szCs w:val="28"/>
          <w:rtl/>
          <w:lang w:bidi="fa-IR"/>
        </w:rPr>
        <w:softHyphen/>
      </w:r>
      <w:r w:rsidR="000D6881" w:rsidRPr="00387054">
        <w:rPr>
          <w:rStyle w:val="Bodytext12"/>
          <w:rFonts w:cs="B Nazanin"/>
          <w:sz w:val="28"/>
          <w:szCs w:val="28"/>
          <w:rtl/>
          <w:lang w:bidi="fa-IR"/>
        </w:rPr>
        <w:t>ها</w:t>
      </w:r>
      <w:r w:rsidRPr="00387054">
        <w:rPr>
          <w:rStyle w:val="Bodytext12"/>
          <w:rFonts w:cs="B Nazanin"/>
          <w:sz w:val="28"/>
          <w:szCs w:val="28"/>
          <w:rtl/>
          <w:lang w:bidi="fa-IR"/>
        </w:rPr>
        <w:t xml:space="preserve"> و موسسات داخلی و</w:t>
      </w:r>
      <w:r w:rsidR="00387054">
        <w:rPr>
          <w:rStyle w:val="Bodytext12"/>
          <w:rFonts w:cs="B Nazanin" w:hint="cs"/>
          <w:sz w:val="28"/>
          <w:szCs w:val="28"/>
          <w:rtl/>
          <w:lang w:bidi="fa-IR"/>
        </w:rPr>
        <w:t>...)،</w:t>
      </w:r>
      <w:r w:rsidRPr="00387054">
        <w:rPr>
          <w:rStyle w:val="Bodytext12"/>
          <w:rFonts w:cs="B Nazanin"/>
          <w:sz w:val="28"/>
          <w:szCs w:val="28"/>
          <w:rtl/>
          <w:lang w:bidi="fa-IR"/>
        </w:rPr>
        <w:t xml:space="preserve"> دارایی</w:t>
      </w:r>
      <w:r w:rsidR="00387054">
        <w:rPr>
          <w:rStyle w:val="Bodytext12"/>
          <w:rFonts w:cs="B Nazanin"/>
          <w:sz w:val="28"/>
          <w:szCs w:val="28"/>
          <w:rtl/>
          <w:lang w:bidi="fa-IR"/>
        </w:rPr>
        <w:softHyphen/>
      </w:r>
      <w:r w:rsidRPr="00387054">
        <w:rPr>
          <w:rStyle w:val="Bodytext12"/>
          <w:rFonts w:cs="B Nazanin"/>
          <w:sz w:val="28"/>
          <w:szCs w:val="28"/>
          <w:rtl/>
          <w:lang w:bidi="fa-IR"/>
        </w:rPr>
        <w:t xml:space="preserve">های مشمول </w:t>
      </w:r>
      <w:r w:rsidR="00387054">
        <w:rPr>
          <w:rStyle w:val="Bodytext12"/>
          <w:rFonts w:cs="B Nazanin" w:hint="cs"/>
          <w:sz w:val="28"/>
          <w:szCs w:val="28"/>
          <w:rtl/>
          <w:lang w:bidi="fa-IR"/>
        </w:rPr>
        <w:t>ض</w:t>
      </w:r>
      <w:r w:rsidRPr="00387054">
        <w:rPr>
          <w:rStyle w:val="Bodytext12"/>
          <w:rFonts w:cs="B Nazanin"/>
          <w:sz w:val="28"/>
          <w:szCs w:val="28"/>
          <w:rtl/>
          <w:lang w:bidi="fa-IR"/>
        </w:rPr>
        <w:t>ریب ری</w:t>
      </w:r>
      <w:r w:rsidR="00387054">
        <w:rPr>
          <w:rStyle w:val="Bodytext12"/>
          <w:rFonts w:cs="B Nazanin" w:hint="cs"/>
          <w:sz w:val="28"/>
          <w:szCs w:val="28"/>
          <w:rtl/>
          <w:lang w:bidi="fa-IR"/>
        </w:rPr>
        <w:t>سک</w:t>
      </w:r>
      <w:r w:rsidRPr="00387054">
        <w:rPr>
          <w:rStyle w:val="Bodytext12"/>
          <w:rFonts w:cs="B Nazanin"/>
          <w:sz w:val="28"/>
          <w:szCs w:val="28"/>
          <w:rtl/>
          <w:lang w:bidi="fa-IR"/>
        </w:rPr>
        <w:t xml:space="preserve"> ۵۰ در</w:t>
      </w:r>
      <w:r w:rsidR="00387054">
        <w:rPr>
          <w:rStyle w:val="Bodytext12"/>
          <w:rFonts w:cs="B Nazanin"/>
          <w:sz w:val="28"/>
          <w:szCs w:val="28"/>
          <w:rtl/>
          <w:lang w:bidi="fa-IR"/>
        </w:rPr>
        <w:t>صد</w:t>
      </w:r>
      <w:r w:rsidR="00387054">
        <w:rPr>
          <w:rStyle w:val="Bodytext12"/>
          <w:rFonts w:cs="B Nazanin" w:hint="cs"/>
          <w:sz w:val="28"/>
          <w:szCs w:val="28"/>
          <w:rtl/>
          <w:lang w:bidi="fa-IR"/>
        </w:rPr>
        <w:t xml:space="preserve"> (</w:t>
      </w:r>
      <w:r w:rsidRPr="00387054">
        <w:rPr>
          <w:rStyle w:val="Bodytext12"/>
          <w:rFonts w:cs="B Nazanin"/>
          <w:sz w:val="28"/>
          <w:szCs w:val="28"/>
          <w:rtl/>
          <w:lang w:bidi="fa-IR"/>
        </w:rPr>
        <w:t>تسهیلات اعطایی در مقابل رهن کامل واحد مسکونی</w:t>
      </w:r>
      <w:r w:rsidR="00387054">
        <w:rPr>
          <w:rStyle w:val="Bodytext12"/>
          <w:rFonts w:cs="B Nazanin" w:hint="cs"/>
          <w:sz w:val="28"/>
          <w:szCs w:val="28"/>
          <w:rtl/>
          <w:lang w:bidi="fa-IR"/>
        </w:rPr>
        <w:t>)،</w:t>
      </w:r>
      <w:r w:rsidRPr="00387054">
        <w:rPr>
          <w:rStyle w:val="Bodytext12"/>
          <w:rFonts w:cs="B Nazanin"/>
          <w:sz w:val="28"/>
          <w:szCs w:val="28"/>
          <w:rtl/>
          <w:lang w:bidi="fa-IR"/>
        </w:rPr>
        <w:t xml:space="preserve"> دارایی</w:t>
      </w:r>
      <w:r w:rsidR="00387054">
        <w:rPr>
          <w:rStyle w:val="Bodytext12"/>
          <w:rFonts w:cs="B Nazanin"/>
          <w:sz w:val="28"/>
          <w:szCs w:val="28"/>
          <w:rtl/>
          <w:lang w:bidi="fa-IR"/>
        </w:rPr>
        <w:softHyphen/>
      </w:r>
      <w:r w:rsidRPr="00387054">
        <w:rPr>
          <w:rStyle w:val="Bodytext12"/>
          <w:rFonts w:cs="B Nazanin"/>
          <w:sz w:val="28"/>
          <w:szCs w:val="28"/>
          <w:rtl/>
          <w:lang w:bidi="fa-IR"/>
        </w:rPr>
        <w:t>های مشمول ضریب ریسک ۱۰۰ درصد (مطالبات از نهادهای عمومی غیردولتی مثل شهرداری</w:t>
      </w:r>
      <w:r w:rsidR="00387054">
        <w:rPr>
          <w:rStyle w:val="Bodytext12"/>
          <w:rFonts w:cs="B Nazanin"/>
          <w:sz w:val="28"/>
          <w:szCs w:val="28"/>
          <w:rtl/>
          <w:lang w:bidi="fa-IR"/>
        </w:rPr>
        <w:softHyphen/>
      </w:r>
      <w:r w:rsidRPr="00387054">
        <w:rPr>
          <w:rStyle w:val="Bodytext12"/>
          <w:rFonts w:cs="B Nazanin"/>
          <w:sz w:val="28"/>
          <w:szCs w:val="28"/>
          <w:rtl/>
          <w:lang w:bidi="fa-IR"/>
        </w:rPr>
        <w:t>ها و</w:t>
      </w:r>
      <w:r w:rsidR="006E6128">
        <w:rPr>
          <w:rStyle w:val="Bodytext12"/>
          <w:rFonts w:cs="B Nazanin" w:hint="cs"/>
          <w:sz w:val="28"/>
          <w:szCs w:val="28"/>
          <w:rtl/>
          <w:lang w:bidi="fa-IR"/>
        </w:rPr>
        <w:t xml:space="preserve">...، </w:t>
      </w:r>
      <w:r w:rsidRPr="00387054">
        <w:rPr>
          <w:rStyle w:val="Bodytext12"/>
          <w:rFonts w:cs="B Nazanin"/>
          <w:sz w:val="28"/>
          <w:szCs w:val="28"/>
          <w:rtl/>
          <w:lang w:bidi="fa-IR"/>
        </w:rPr>
        <w:t>مطالبات از بخش غیردولتی</w:t>
      </w:r>
      <w:r w:rsidR="006E6128">
        <w:rPr>
          <w:rStyle w:val="Bodytext12"/>
          <w:rFonts w:cs="B Nazanin" w:hint="cs"/>
          <w:sz w:val="28"/>
          <w:szCs w:val="28"/>
          <w:rtl/>
          <w:lang w:bidi="fa-IR"/>
        </w:rPr>
        <w:t>،</w:t>
      </w:r>
      <w:r w:rsidRPr="00387054">
        <w:rPr>
          <w:rStyle w:val="Bodytext12"/>
          <w:rFonts w:cs="B Nazanin"/>
          <w:sz w:val="28"/>
          <w:szCs w:val="28"/>
          <w:rtl/>
          <w:lang w:bidi="fa-IR"/>
        </w:rPr>
        <w:t xml:space="preserve"> </w:t>
      </w:r>
      <w:r w:rsidRPr="00387054">
        <w:rPr>
          <w:rStyle w:val="Bodytext12"/>
          <w:rFonts w:cs="B Nazanin"/>
          <w:sz w:val="28"/>
          <w:szCs w:val="28"/>
          <w:rtl/>
          <w:lang w:bidi="fa-IR"/>
        </w:rPr>
        <w:lastRenderedPageBreak/>
        <w:t>مطالبات از شرکت</w:t>
      </w:r>
      <w:r w:rsidR="006E6128">
        <w:rPr>
          <w:rStyle w:val="Bodytext12"/>
          <w:rFonts w:cs="B Nazanin"/>
          <w:sz w:val="28"/>
          <w:szCs w:val="28"/>
          <w:rtl/>
          <w:lang w:bidi="fa-IR"/>
        </w:rPr>
        <w:softHyphen/>
      </w:r>
      <w:r w:rsidRPr="00387054">
        <w:rPr>
          <w:rStyle w:val="Bodytext12"/>
          <w:rFonts w:cs="B Nazanin"/>
          <w:sz w:val="28"/>
          <w:szCs w:val="28"/>
          <w:rtl/>
          <w:lang w:bidi="fa-IR"/>
        </w:rPr>
        <w:t>ها و موسسات دولتی</w:t>
      </w:r>
      <w:r w:rsidR="006E6128">
        <w:rPr>
          <w:rStyle w:val="Bodytext12"/>
          <w:rFonts w:cs="B Nazanin" w:hint="cs"/>
          <w:sz w:val="28"/>
          <w:szCs w:val="28"/>
          <w:rtl/>
          <w:lang w:bidi="fa-IR"/>
        </w:rPr>
        <w:t>،</w:t>
      </w:r>
      <w:r w:rsidRPr="00387054">
        <w:rPr>
          <w:rStyle w:val="Bodytext12"/>
          <w:rFonts w:cs="B Nazanin"/>
          <w:sz w:val="28"/>
          <w:szCs w:val="28"/>
          <w:rtl/>
          <w:lang w:bidi="fa-IR"/>
        </w:rPr>
        <w:t xml:space="preserve"> مطالبات سرمایه گذشته و معوق و</w:t>
      </w:r>
      <w:r w:rsidR="006E6128">
        <w:rPr>
          <w:rStyle w:val="Bodytext12"/>
          <w:rFonts w:cs="B Nazanin" w:hint="cs"/>
          <w:sz w:val="28"/>
          <w:szCs w:val="28"/>
          <w:rtl/>
          <w:lang w:bidi="fa-IR"/>
        </w:rPr>
        <w:t>...)</w:t>
      </w:r>
      <w:r w:rsidRPr="00387054">
        <w:rPr>
          <w:rStyle w:val="Bodytext12"/>
          <w:rFonts w:cs="B Nazanin"/>
          <w:sz w:val="28"/>
          <w:szCs w:val="28"/>
          <w:rtl/>
          <w:lang w:bidi="fa-IR"/>
        </w:rPr>
        <w:t xml:space="preserve"> </w:t>
      </w:r>
    </w:p>
    <w:p w14:paraId="20D46E45" w14:textId="664620CE" w:rsidR="0092750E" w:rsidRPr="006E455F" w:rsidRDefault="006E455F" w:rsidP="006E455F">
      <w:pPr>
        <w:pStyle w:val="Heading110"/>
        <w:keepNext/>
        <w:keepLines/>
        <w:spacing w:after="0"/>
        <w:jc w:val="both"/>
        <w:rPr>
          <w:rStyle w:val="Heading11"/>
          <w:rFonts w:ascii="Microsoft Uighur" w:hAnsi="Microsoft Uighur" w:cs="Microsoft Uighur"/>
          <w:rtl/>
          <w:lang w:bidi="fa-IR"/>
        </w:rPr>
      </w:pPr>
      <w:r>
        <w:rPr>
          <w:rStyle w:val="Heading11"/>
          <w:rFonts w:ascii="Microsoft Uighur" w:hAnsi="Microsoft Uighur" w:cs="Microsoft Uighur" w:hint="cs"/>
          <w:b/>
          <w:bCs/>
          <w:rtl/>
          <w:lang w:bidi="fa-IR"/>
        </w:rPr>
        <w:t xml:space="preserve">5-5- </w:t>
      </w:r>
      <w:r w:rsidR="000D6881" w:rsidRPr="006E455F">
        <w:rPr>
          <w:rStyle w:val="Heading11"/>
          <w:rFonts w:ascii="Microsoft Uighur" w:hAnsi="Microsoft Uighur" w:cs="Microsoft Uighur"/>
          <w:b/>
          <w:bCs/>
          <w:rtl/>
          <w:lang w:bidi="fa-IR"/>
        </w:rPr>
        <w:t>بانک</w:t>
      </w:r>
      <w:r w:rsidR="00B1309B">
        <w:rPr>
          <w:rStyle w:val="Heading11"/>
          <w:rFonts w:ascii="Microsoft Uighur" w:hAnsi="Microsoft Uighur" w:cs="Microsoft Uighur"/>
          <w:b/>
          <w:bCs/>
          <w:rtl/>
          <w:lang w:bidi="fa-IR"/>
        </w:rPr>
        <w:t xml:space="preserve">‌ها </w:t>
      </w:r>
      <w:r w:rsidR="00E433A8" w:rsidRPr="006E455F">
        <w:rPr>
          <w:rStyle w:val="Heading11"/>
          <w:rFonts w:ascii="Microsoft Uighur" w:hAnsi="Microsoft Uighur" w:cs="Microsoft Uighur"/>
          <w:b/>
          <w:bCs/>
          <w:rtl/>
          <w:lang w:bidi="fa-IR"/>
        </w:rPr>
        <w:t xml:space="preserve">در ایران </w:t>
      </w:r>
      <w:bookmarkStart w:id="47" w:name="bookmark0_20"/>
      <w:bookmarkEnd w:id="47"/>
    </w:p>
    <w:p w14:paraId="1097045E" w14:textId="185D0BDF" w:rsidR="0092750E" w:rsidRPr="006E455F" w:rsidRDefault="00E433A8" w:rsidP="006E455F">
      <w:pPr>
        <w:pStyle w:val="Bodytext301"/>
        <w:spacing w:after="0" w:line="353" w:lineRule="auto"/>
        <w:ind w:firstLine="260"/>
        <w:jc w:val="both"/>
        <w:rPr>
          <w:rFonts w:ascii="Times New Roman" w:hAnsi="Times New Roman" w:cs="B Nazanin"/>
          <w:b w:val="0"/>
          <w:bCs w:val="0"/>
          <w:sz w:val="28"/>
          <w:szCs w:val="28"/>
          <w:rtl/>
          <w:lang w:bidi="fa-IR"/>
        </w:rPr>
      </w:pPr>
      <w:r w:rsidRPr="006E455F">
        <w:rPr>
          <w:rStyle w:val="Bodytext300"/>
          <w:rFonts w:ascii="Microsoft Uighur" w:hAnsi="Microsoft Uighur" w:cs="B Nazanin"/>
          <w:sz w:val="28"/>
          <w:szCs w:val="28"/>
          <w:rtl/>
          <w:lang w:bidi="fa-IR"/>
        </w:rPr>
        <w:t>طبق قوانین جاری در کشور</w:t>
      </w:r>
      <w:r w:rsidR="006E455F">
        <w:rPr>
          <w:rStyle w:val="Bodytext300"/>
          <w:rFonts w:ascii="Microsoft Uighur" w:hAnsi="Microsoft Uighur" w:cs="B Nazanin" w:hint="cs"/>
          <w:sz w:val="28"/>
          <w:szCs w:val="28"/>
          <w:rtl/>
          <w:lang w:bidi="fa-IR"/>
        </w:rPr>
        <w:t>،</w:t>
      </w:r>
      <w:r w:rsidRPr="006E455F">
        <w:rPr>
          <w:rStyle w:val="Bodytext300"/>
          <w:rFonts w:ascii="Microsoft Uighur" w:hAnsi="Microsoft Uighur" w:cs="B Nazanin"/>
          <w:sz w:val="28"/>
          <w:szCs w:val="28"/>
          <w:rtl/>
          <w:lang w:bidi="fa-IR"/>
        </w:rPr>
        <w:t xml:space="preserve"> بانک باید </w:t>
      </w:r>
      <w:r w:rsidR="00B1309B">
        <w:rPr>
          <w:rStyle w:val="Bodytext300"/>
          <w:rFonts w:ascii="Microsoft Uighur" w:hAnsi="Microsoft Uighur" w:cs="B Nazanin"/>
          <w:sz w:val="28"/>
          <w:szCs w:val="28"/>
          <w:rtl/>
          <w:lang w:bidi="fa-IR"/>
        </w:rPr>
        <w:t>به‌صورت</w:t>
      </w:r>
      <w:r w:rsidRPr="006E455F">
        <w:rPr>
          <w:rStyle w:val="Bodytext300"/>
          <w:rFonts w:ascii="Microsoft Uighur" w:hAnsi="Microsoft Uighur" w:cs="B Nazanin"/>
          <w:sz w:val="28"/>
          <w:szCs w:val="28"/>
          <w:rtl/>
          <w:lang w:bidi="fa-IR"/>
        </w:rPr>
        <w:t xml:space="preserve"> شرکت سهامی عام و با سهام بانام و تحت شرایط خاص تأسیس گردد</w:t>
      </w:r>
      <w:r w:rsidR="006E455F">
        <w:rPr>
          <w:rStyle w:val="Bodytext300"/>
          <w:rFonts w:ascii="Microsoft Uighur" w:hAnsi="Microsoft Uighur" w:cs="B Nazanin" w:hint="cs"/>
          <w:sz w:val="28"/>
          <w:szCs w:val="28"/>
          <w:rtl/>
          <w:lang w:bidi="fa-IR"/>
        </w:rPr>
        <w:t>.</w:t>
      </w:r>
      <w:r w:rsidRPr="006E455F">
        <w:rPr>
          <w:rStyle w:val="Bodytext300"/>
          <w:rFonts w:ascii="Microsoft Uighur" w:hAnsi="Microsoft Uighur" w:cs="B Nazanin"/>
          <w:sz w:val="28"/>
          <w:szCs w:val="28"/>
          <w:rtl/>
          <w:lang w:bidi="fa-IR"/>
        </w:rPr>
        <w:t xml:space="preserve"> از نظر قانون تشکیل بانک </w:t>
      </w:r>
      <w:r w:rsidR="00B1309B">
        <w:rPr>
          <w:rStyle w:val="Bodytext300"/>
          <w:rFonts w:ascii="Microsoft Uighur" w:hAnsi="Microsoft Uighur" w:cs="B Nazanin"/>
          <w:sz w:val="28"/>
          <w:szCs w:val="28"/>
          <w:rtl/>
          <w:lang w:bidi="fa-IR"/>
        </w:rPr>
        <w:t>به‌صورت</w:t>
      </w:r>
      <w:r w:rsidRPr="006E455F">
        <w:rPr>
          <w:rStyle w:val="Bodytext300"/>
          <w:rFonts w:ascii="Microsoft Uighur" w:hAnsi="Microsoft Uighur" w:cs="B Nazanin"/>
          <w:sz w:val="28"/>
          <w:szCs w:val="28"/>
          <w:rtl/>
          <w:lang w:bidi="fa-IR"/>
        </w:rPr>
        <w:t xml:space="preserve"> مؤسسه انفرادی یا شرکت تضامنی</w:t>
      </w:r>
      <w:r w:rsidR="006E455F">
        <w:rPr>
          <w:rStyle w:val="Bodytext300"/>
          <w:rFonts w:ascii="Microsoft Uighur" w:hAnsi="Microsoft Uighur" w:cs="B Nazanin" w:hint="cs"/>
          <w:sz w:val="28"/>
          <w:szCs w:val="28"/>
          <w:rtl/>
          <w:lang w:bidi="fa-IR"/>
        </w:rPr>
        <w:t>،</w:t>
      </w:r>
      <w:r w:rsidRPr="006E455F">
        <w:rPr>
          <w:rStyle w:val="Bodytext300"/>
          <w:rFonts w:ascii="Microsoft Uighur" w:hAnsi="Microsoft Uighur" w:cs="B Nazanin"/>
          <w:sz w:val="28"/>
          <w:szCs w:val="28"/>
          <w:rtl/>
          <w:lang w:bidi="fa-IR"/>
        </w:rPr>
        <w:t xml:space="preserve"> ن</w:t>
      </w:r>
      <w:r w:rsidR="006E455F">
        <w:rPr>
          <w:rStyle w:val="Bodytext300"/>
          <w:rFonts w:ascii="Microsoft Uighur" w:hAnsi="Microsoft Uighur" w:cs="B Nazanin" w:hint="cs"/>
          <w:sz w:val="28"/>
          <w:szCs w:val="28"/>
          <w:rtl/>
          <w:lang w:bidi="fa-IR"/>
        </w:rPr>
        <w:t>س</w:t>
      </w:r>
      <w:r w:rsidRPr="006E455F">
        <w:rPr>
          <w:rStyle w:val="Bodytext300"/>
          <w:rFonts w:ascii="Microsoft Uighur" w:hAnsi="Microsoft Uighur" w:cs="B Nazanin"/>
          <w:sz w:val="28"/>
          <w:szCs w:val="28"/>
          <w:rtl/>
          <w:lang w:bidi="fa-IR"/>
        </w:rPr>
        <w:t>بی</w:t>
      </w:r>
      <w:r w:rsidR="006E455F">
        <w:rPr>
          <w:rStyle w:val="Bodytext300"/>
          <w:rFonts w:ascii="Microsoft Uighur" w:hAnsi="Microsoft Uighur" w:cs="B Nazanin" w:hint="cs"/>
          <w:sz w:val="28"/>
          <w:szCs w:val="28"/>
          <w:rtl/>
          <w:lang w:bidi="fa-IR"/>
        </w:rPr>
        <w:t>،</w:t>
      </w:r>
      <w:r w:rsidRPr="006E455F">
        <w:rPr>
          <w:rStyle w:val="Bodytext300"/>
          <w:rFonts w:ascii="Microsoft Uighur" w:hAnsi="Microsoft Uighur" w:cs="B Nazanin"/>
          <w:sz w:val="28"/>
          <w:szCs w:val="28"/>
          <w:rtl/>
          <w:lang w:bidi="fa-IR"/>
        </w:rPr>
        <w:t xml:space="preserve"> شرکت با مسئولیت محدود</w:t>
      </w:r>
      <w:r w:rsidR="006E455F">
        <w:rPr>
          <w:rStyle w:val="Bodytext300"/>
          <w:rFonts w:ascii="Microsoft Uighur" w:hAnsi="Microsoft Uighur" w:cs="B Nazanin" w:hint="cs"/>
          <w:sz w:val="28"/>
          <w:szCs w:val="28"/>
          <w:rtl/>
          <w:lang w:bidi="fa-IR"/>
        </w:rPr>
        <w:t>،</w:t>
      </w:r>
      <w:r w:rsidRPr="006E455F">
        <w:rPr>
          <w:rStyle w:val="Bodytext300"/>
          <w:rFonts w:ascii="Microsoft Uighur" w:hAnsi="Microsoft Uighur" w:cs="B Nazanin"/>
          <w:sz w:val="28"/>
          <w:szCs w:val="28"/>
          <w:rtl/>
          <w:lang w:bidi="fa-IR"/>
        </w:rPr>
        <w:t xml:space="preserve"> شرکت مختلط سهامی و غیرسهامی امکان</w:t>
      </w:r>
      <w:r w:rsidR="006E455F">
        <w:rPr>
          <w:rStyle w:val="Bodytext300"/>
          <w:rFonts w:ascii="Microsoft Uighur" w:hAnsi="Microsoft Uighur" w:cs="B Nazanin"/>
          <w:sz w:val="28"/>
          <w:szCs w:val="28"/>
          <w:rtl/>
          <w:lang w:bidi="fa-IR"/>
        </w:rPr>
        <w:softHyphen/>
      </w:r>
      <w:r w:rsidRPr="006E455F">
        <w:rPr>
          <w:rStyle w:val="Bodytext300"/>
          <w:rFonts w:ascii="Microsoft Uighur" w:hAnsi="Microsoft Uighur" w:cs="B Nazanin"/>
          <w:sz w:val="28"/>
          <w:szCs w:val="28"/>
          <w:rtl/>
          <w:lang w:bidi="fa-IR"/>
        </w:rPr>
        <w:t>پذیر نیست. اساسنامه بانک باید پس از تنظیم بر اساس مقررات قانون تجارت به تصویب شورای پول و اعتبار برسد تا پس از صدور مجوز از طرف بانک مرکزی بتواند مانند سایر شرکت</w:t>
      </w:r>
      <w:r w:rsidR="006E455F">
        <w:rPr>
          <w:rStyle w:val="Bodytext300"/>
          <w:rFonts w:ascii="Microsoft Uighur" w:hAnsi="Microsoft Uighur" w:cs="B Nazanin"/>
          <w:sz w:val="28"/>
          <w:szCs w:val="28"/>
          <w:rtl/>
          <w:lang w:bidi="fa-IR"/>
        </w:rPr>
        <w:softHyphen/>
      </w:r>
      <w:r w:rsidRPr="006E455F">
        <w:rPr>
          <w:rStyle w:val="Bodytext300"/>
          <w:rFonts w:ascii="Microsoft Uighur" w:hAnsi="Microsoft Uighur" w:cs="B Nazanin"/>
          <w:sz w:val="28"/>
          <w:szCs w:val="28"/>
          <w:rtl/>
          <w:lang w:bidi="fa-IR"/>
        </w:rPr>
        <w:t>های سهامی در دفتر ثبت شرکت</w:t>
      </w:r>
      <w:r w:rsidR="006E455F">
        <w:rPr>
          <w:rStyle w:val="Bodytext300"/>
          <w:rFonts w:ascii="Microsoft Uighur" w:hAnsi="Microsoft Uighur" w:cs="B Nazanin"/>
          <w:sz w:val="28"/>
          <w:szCs w:val="28"/>
          <w:rtl/>
          <w:lang w:bidi="fa-IR"/>
        </w:rPr>
        <w:softHyphen/>
      </w:r>
      <w:r w:rsidRPr="006E455F">
        <w:rPr>
          <w:rStyle w:val="Bodytext300"/>
          <w:rFonts w:ascii="Microsoft Uighur" w:hAnsi="Microsoft Uighur" w:cs="B Nazanin"/>
          <w:sz w:val="28"/>
          <w:szCs w:val="28"/>
          <w:rtl/>
          <w:lang w:bidi="fa-IR"/>
        </w:rPr>
        <w:t>ها ثبت گردد</w:t>
      </w:r>
      <w:r w:rsidR="006E455F">
        <w:rPr>
          <w:rStyle w:val="Bodytext300"/>
          <w:rFonts w:ascii="Microsoft Uighur" w:hAnsi="Microsoft Uighur" w:cs="B Nazanin" w:hint="cs"/>
          <w:sz w:val="28"/>
          <w:szCs w:val="28"/>
          <w:rtl/>
          <w:lang w:bidi="fa-IR"/>
        </w:rPr>
        <w:t>.</w:t>
      </w:r>
      <w:r w:rsidRPr="006E455F">
        <w:rPr>
          <w:rStyle w:val="Bodytext300"/>
          <w:rFonts w:ascii="Microsoft Uighur" w:hAnsi="Microsoft Uighur" w:cs="B Nazanin"/>
          <w:sz w:val="28"/>
          <w:szCs w:val="28"/>
          <w:rtl/>
          <w:lang w:bidi="fa-IR"/>
        </w:rPr>
        <w:t xml:space="preserve"> صدور مجوز فعالیت بانک</w:t>
      </w:r>
      <w:r w:rsidR="006E455F">
        <w:rPr>
          <w:rStyle w:val="Bodytext300"/>
          <w:rFonts w:ascii="Microsoft Uighur" w:hAnsi="Microsoft Uighur" w:cs="B Nazanin" w:hint="cs"/>
          <w:sz w:val="28"/>
          <w:szCs w:val="28"/>
          <w:rtl/>
          <w:lang w:bidi="fa-IR"/>
        </w:rPr>
        <w:t xml:space="preserve"> و</w:t>
      </w:r>
      <w:r w:rsidRPr="006E455F">
        <w:rPr>
          <w:rStyle w:val="Bodytext300"/>
          <w:rFonts w:ascii="Microsoft Uighur" w:hAnsi="Microsoft Uighur" w:cs="B Nazanin"/>
          <w:sz w:val="28"/>
          <w:szCs w:val="28"/>
          <w:rtl/>
          <w:lang w:bidi="fa-IR"/>
        </w:rPr>
        <w:t xml:space="preserve"> استفاده از سرمایه سپرده شده نزد بانک مرکزی پس از ثبت بانک امکان</w:t>
      </w:r>
      <w:r w:rsidR="006E455F">
        <w:rPr>
          <w:rStyle w:val="Bodytext300"/>
          <w:rFonts w:ascii="Microsoft Uighur" w:hAnsi="Microsoft Uighur" w:cs="B Nazanin"/>
          <w:sz w:val="28"/>
          <w:szCs w:val="28"/>
          <w:rtl/>
          <w:lang w:bidi="fa-IR"/>
        </w:rPr>
        <w:softHyphen/>
      </w:r>
      <w:r w:rsidRPr="006E455F">
        <w:rPr>
          <w:rStyle w:val="Bodytext300"/>
          <w:rFonts w:ascii="Microsoft Uighur" w:hAnsi="Microsoft Uighur" w:cs="B Nazanin"/>
          <w:sz w:val="28"/>
          <w:szCs w:val="28"/>
          <w:rtl/>
          <w:lang w:bidi="fa-IR"/>
        </w:rPr>
        <w:t>پذیر است و هر زمان که مصالح کشور ایجاب نماید بانک مرکزی می</w:t>
      </w:r>
      <w:r w:rsidR="006E455F">
        <w:rPr>
          <w:rStyle w:val="Bodytext300"/>
          <w:rFonts w:ascii="Microsoft Uighur" w:hAnsi="Microsoft Uighur" w:cs="B Nazanin"/>
          <w:sz w:val="28"/>
          <w:szCs w:val="28"/>
          <w:rtl/>
          <w:lang w:bidi="fa-IR"/>
        </w:rPr>
        <w:softHyphen/>
      </w:r>
      <w:r w:rsidRPr="006E455F">
        <w:rPr>
          <w:rStyle w:val="Bodytext300"/>
          <w:rFonts w:ascii="Microsoft Uighur" w:hAnsi="Microsoft Uighur" w:cs="B Nazanin"/>
          <w:sz w:val="28"/>
          <w:szCs w:val="28"/>
          <w:rtl/>
          <w:lang w:bidi="fa-IR"/>
        </w:rPr>
        <w:t xml:space="preserve">تواند مجوزهای صادره را در هر مرحله متوقف یا لغو نماید. </w:t>
      </w:r>
    </w:p>
    <w:p w14:paraId="0C8F3F93" w14:textId="77777777" w:rsidR="0092750E" w:rsidRPr="00E33AD5" w:rsidRDefault="006E0927" w:rsidP="00E33AD5">
      <w:pPr>
        <w:pStyle w:val="Bodytext301"/>
        <w:spacing w:after="0" w:line="353" w:lineRule="auto"/>
        <w:ind w:firstLine="260"/>
        <w:jc w:val="both"/>
        <w:rPr>
          <w:rStyle w:val="Bodytext300"/>
          <w:rFonts w:ascii="Microsoft Uighur" w:hAnsi="Microsoft Uighur" w:cs="B Nazanin"/>
          <w:sz w:val="28"/>
          <w:szCs w:val="28"/>
          <w:rtl/>
          <w:lang w:bidi="fa-IR"/>
        </w:rPr>
      </w:pPr>
      <w:r>
        <w:rPr>
          <w:rStyle w:val="Bodytext300"/>
          <w:rFonts w:ascii="Microsoft Uighur" w:hAnsi="Microsoft Uighur" w:cs="B Nazanin" w:hint="cs"/>
          <w:b/>
          <w:bCs/>
          <w:sz w:val="28"/>
          <w:szCs w:val="28"/>
          <w:rtl/>
          <w:lang w:bidi="fa-IR"/>
        </w:rPr>
        <w:t xml:space="preserve">1-5-5- </w:t>
      </w:r>
      <w:r w:rsidR="00E433A8" w:rsidRPr="00E33AD5">
        <w:rPr>
          <w:rStyle w:val="Bodytext300"/>
          <w:rFonts w:ascii="Microsoft Uighur" w:hAnsi="Microsoft Uighur" w:cs="B Nazanin"/>
          <w:b/>
          <w:bCs/>
          <w:sz w:val="28"/>
          <w:szCs w:val="28"/>
          <w:rtl/>
          <w:lang w:bidi="fa-IR"/>
        </w:rPr>
        <w:t>مقایسه بانک با سایر شرکت</w:t>
      </w:r>
      <w:r w:rsidR="00E33AD5">
        <w:rPr>
          <w:rStyle w:val="Bodytext300"/>
          <w:rFonts w:ascii="Microsoft Uighur" w:hAnsi="Microsoft Uighur" w:cs="B Nazanin"/>
          <w:b/>
          <w:bCs/>
          <w:sz w:val="28"/>
          <w:szCs w:val="28"/>
          <w:rtl/>
          <w:lang w:bidi="fa-IR"/>
        </w:rPr>
        <w:softHyphen/>
      </w:r>
      <w:r w:rsidR="00E433A8" w:rsidRPr="00E33AD5">
        <w:rPr>
          <w:rStyle w:val="Bodytext300"/>
          <w:rFonts w:ascii="Microsoft Uighur" w:hAnsi="Microsoft Uighur" w:cs="B Nazanin"/>
          <w:b/>
          <w:bCs/>
          <w:sz w:val="28"/>
          <w:szCs w:val="28"/>
          <w:rtl/>
          <w:lang w:bidi="fa-IR"/>
        </w:rPr>
        <w:t xml:space="preserve">های تجاری </w:t>
      </w:r>
    </w:p>
    <w:p w14:paraId="6E86B16F" w14:textId="77777777" w:rsidR="0092750E" w:rsidRPr="00E33AD5" w:rsidRDefault="00E433A8" w:rsidP="00E33AD5">
      <w:pPr>
        <w:pStyle w:val="Bodytext301"/>
        <w:spacing w:after="0" w:line="353" w:lineRule="auto"/>
        <w:ind w:firstLine="260"/>
        <w:jc w:val="both"/>
        <w:rPr>
          <w:rStyle w:val="Bodytext300"/>
          <w:rFonts w:ascii="Microsoft Uighur" w:hAnsi="Microsoft Uighur" w:cs="B Nazanin"/>
          <w:b/>
          <w:bCs/>
          <w:sz w:val="28"/>
          <w:szCs w:val="28"/>
          <w:rtl/>
          <w:lang w:bidi="fa-IR"/>
        </w:rPr>
      </w:pPr>
      <w:r w:rsidRPr="00E33AD5">
        <w:rPr>
          <w:rStyle w:val="Bodytext300"/>
          <w:rFonts w:ascii="Microsoft Uighur" w:hAnsi="Microsoft Uighur" w:cs="B Nazanin"/>
          <w:sz w:val="28"/>
          <w:szCs w:val="28"/>
          <w:rtl/>
          <w:lang w:bidi="fa-IR"/>
        </w:rPr>
        <w:t>تفاوت</w:t>
      </w:r>
      <w:r w:rsidR="00E33AD5">
        <w:rPr>
          <w:rStyle w:val="Bodytext300"/>
          <w:rFonts w:ascii="Microsoft Uighur" w:hAnsi="Microsoft Uighur" w:cs="B Nazanin"/>
          <w:sz w:val="28"/>
          <w:szCs w:val="28"/>
          <w:rtl/>
          <w:lang w:bidi="fa-IR"/>
        </w:rPr>
        <w:softHyphen/>
      </w:r>
      <w:r w:rsidRPr="00E33AD5">
        <w:rPr>
          <w:rStyle w:val="Bodytext300"/>
          <w:rFonts w:ascii="Microsoft Uighur" w:hAnsi="Microsoft Uighur" w:cs="B Nazanin"/>
          <w:sz w:val="28"/>
          <w:szCs w:val="28"/>
          <w:rtl/>
          <w:lang w:bidi="fa-IR"/>
        </w:rPr>
        <w:t>های بانک و شرکت</w:t>
      </w:r>
      <w:r w:rsidR="00E33AD5">
        <w:rPr>
          <w:rStyle w:val="Bodytext300"/>
          <w:rFonts w:ascii="Microsoft Uighur" w:hAnsi="Microsoft Uighur" w:cs="B Nazanin"/>
          <w:sz w:val="28"/>
          <w:szCs w:val="28"/>
          <w:rtl/>
          <w:lang w:bidi="fa-IR"/>
        </w:rPr>
        <w:softHyphen/>
      </w:r>
      <w:r w:rsidRPr="00E33AD5">
        <w:rPr>
          <w:rStyle w:val="Bodytext300"/>
          <w:rFonts w:ascii="Microsoft Uighur" w:hAnsi="Microsoft Uighur" w:cs="B Nazanin"/>
          <w:sz w:val="28"/>
          <w:szCs w:val="28"/>
          <w:rtl/>
          <w:lang w:bidi="fa-IR"/>
        </w:rPr>
        <w:t xml:space="preserve">های تجاری به شرح زیر است. </w:t>
      </w:r>
    </w:p>
    <w:p w14:paraId="4051D0A8" w14:textId="4A062F9D" w:rsidR="0092750E" w:rsidRPr="00E33AD5" w:rsidRDefault="00E433A8" w:rsidP="004A251B">
      <w:pPr>
        <w:pStyle w:val="Bodytext301"/>
        <w:numPr>
          <w:ilvl w:val="0"/>
          <w:numId w:val="53"/>
        </w:numPr>
        <w:spacing w:after="0" w:line="353" w:lineRule="auto"/>
        <w:jc w:val="both"/>
        <w:rPr>
          <w:rStyle w:val="Bodytext300"/>
          <w:rFonts w:ascii="Microsoft Uighur" w:hAnsi="Microsoft Uighur" w:cs="B Nazanin"/>
          <w:b/>
          <w:bCs/>
          <w:sz w:val="28"/>
          <w:szCs w:val="28"/>
          <w:rtl/>
          <w:lang w:bidi="fa-IR"/>
        </w:rPr>
      </w:pPr>
      <w:r w:rsidRPr="00E33AD5">
        <w:rPr>
          <w:rStyle w:val="Bodytext300"/>
          <w:rFonts w:ascii="Microsoft Uighur" w:hAnsi="Microsoft Uighur" w:cs="B Nazanin"/>
          <w:sz w:val="28"/>
          <w:szCs w:val="28"/>
          <w:rtl/>
          <w:lang w:bidi="fa-IR"/>
        </w:rPr>
        <w:t>از نظر مقررات مربوط به تأسیس نوع شرکت</w:t>
      </w:r>
      <w:r w:rsidR="009106A1">
        <w:rPr>
          <w:rStyle w:val="Bodytext300"/>
          <w:rFonts w:ascii="Microsoft Uighur" w:hAnsi="Microsoft Uighur" w:cs="B Nazanin" w:hint="cs"/>
          <w:sz w:val="28"/>
          <w:szCs w:val="28"/>
          <w:rtl/>
          <w:lang w:bidi="fa-IR"/>
        </w:rPr>
        <w:t xml:space="preserve"> </w:t>
      </w:r>
      <w:r w:rsidR="00E33AD5">
        <w:rPr>
          <w:rStyle w:val="Bodytext300"/>
          <w:rFonts w:ascii="Microsoft Uighur" w:hAnsi="Microsoft Uighur" w:cs="B Nazanin" w:hint="cs"/>
          <w:sz w:val="28"/>
          <w:szCs w:val="28"/>
          <w:rtl/>
          <w:lang w:bidi="fa-IR"/>
        </w:rPr>
        <w:t>(</w:t>
      </w:r>
      <w:r w:rsidRPr="00E33AD5">
        <w:rPr>
          <w:rStyle w:val="Bodytext300"/>
          <w:rFonts w:ascii="Microsoft Uighur" w:hAnsi="Microsoft Uighur" w:cs="B Nazanin"/>
          <w:sz w:val="28"/>
          <w:szCs w:val="28"/>
          <w:rtl/>
          <w:lang w:bidi="fa-IR"/>
        </w:rPr>
        <w:t>مجوز بانک مرکزی</w:t>
      </w:r>
      <w:r w:rsidR="00E33AD5">
        <w:rPr>
          <w:rStyle w:val="Bodytext300"/>
          <w:rFonts w:ascii="Microsoft Uighur" w:hAnsi="Microsoft Uighur" w:cs="B Nazanin" w:hint="cs"/>
          <w:sz w:val="28"/>
          <w:szCs w:val="28"/>
          <w:rtl/>
          <w:lang w:bidi="fa-IR"/>
        </w:rPr>
        <w:t>،</w:t>
      </w:r>
      <w:r w:rsidRPr="00E33AD5">
        <w:rPr>
          <w:rStyle w:val="Bodytext300"/>
          <w:rFonts w:ascii="Microsoft Uighur" w:hAnsi="Microsoft Uighur" w:cs="B Nazanin"/>
          <w:sz w:val="28"/>
          <w:szCs w:val="28"/>
          <w:rtl/>
          <w:lang w:bidi="fa-IR"/>
        </w:rPr>
        <w:t xml:space="preserve"> مجوز شورای پول و اعتبار و مجوز شروع فعالیت) </w:t>
      </w:r>
    </w:p>
    <w:p w14:paraId="1DBE9513" w14:textId="77777777" w:rsidR="0092750E" w:rsidRPr="00E33AD5" w:rsidRDefault="00E433A8" w:rsidP="004A251B">
      <w:pPr>
        <w:pStyle w:val="Bodytext301"/>
        <w:numPr>
          <w:ilvl w:val="0"/>
          <w:numId w:val="53"/>
        </w:numPr>
        <w:spacing w:after="0" w:line="353" w:lineRule="auto"/>
        <w:jc w:val="both"/>
        <w:rPr>
          <w:rStyle w:val="Bodytext300"/>
          <w:rFonts w:ascii="Microsoft Uighur" w:hAnsi="Microsoft Uighur" w:cs="B Nazanin"/>
          <w:b/>
          <w:bCs/>
          <w:sz w:val="28"/>
          <w:szCs w:val="28"/>
          <w:rtl/>
          <w:lang w:bidi="fa-IR"/>
        </w:rPr>
      </w:pPr>
      <w:r w:rsidRPr="00E33AD5">
        <w:rPr>
          <w:rStyle w:val="Bodytext300"/>
          <w:rFonts w:ascii="Microsoft Uighur" w:hAnsi="Microsoft Uighur" w:cs="B Nazanin"/>
          <w:sz w:val="28"/>
          <w:szCs w:val="28"/>
          <w:rtl/>
          <w:lang w:bidi="fa-IR"/>
        </w:rPr>
        <w:t xml:space="preserve">از نظر حداقل سرمایه </w:t>
      </w:r>
      <w:r w:rsidR="00E33AD5">
        <w:rPr>
          <w:rStyle w:val="Bodytext300"/>
          <w:rFonts w:ascii="Microsoft Uighur" w:hAnsi="Microsoft Uighur" w:cs="B Nazanin" w:hint="cs"/>
          <w:sz w:val="28"/>
          <w:szCs w:val="28"/>
          <w:rtl/>
          <w:lang w:bidi="fa-IR"/>
        </w:rPr>
        <w:t>(</w:t>
      </w:r>
      <w:r w:rsidR="000D6881" w:rsidRPr="00E33AD5">
        <w:rPr>
          <w:rStyle w:val="Bodytext300"/>
          <w:rFonts w:ascii="Microsoft Uighur" w:hAnsi="Microsoft Uighur" w:cs="B Nazanin"/>
          <w:sz w:val="28"/>
          <w:szCs w:val="28"/>
          <w:rtl/>
          <w:lang w:bidi="fa-IR"/>
        </w:rPr>
        <w:t>بانک</w:t>
      </w:r>
      <w:r w:rsidR="00E33AD5">
        <w:rPr>
          <w:rStyle w:val="Bodytext300"/>
          <w:rFonts w:ascii="Microsoft Uighur" w:hAnsi="Microsoft Uighur" w:cs="B Nazanin"/>
          <w:sz w:val="28"/>
          <w:szCs w:val="28"/>
          <w:rtl/>
          <w:lang w:bidi="fa-IR"/>
        </w:rPr>
        <w:softHyphen/>
      </w:r>
      <w:r w:rsidR="000D6881" w:rsidRPr="00E33AD5">
        <w:rPr>
          <w:rStyle w:val="Bodytext300"/>
          <w:rFonts w:ascii="Microsoft Uighur" w:hAnsi="Microsoft Uighur" w:cs="B Nazanin"/>
          <w:sz w:val="28"/>
          <w:szCs w:val="28"/>
          <w:rtl/>
          <w:lang w:bidi="fa-IR"/>
        </w:rPr>
        <w:t>ها</w:t>
      </w:r>
      <w:r w:rsidRPr="00E33AD5">
        <w:rPr>
          <w:rStyle w:val="Bodytext300"/>
          <w:rFonts w:ascii="Microsoft Uighur" w:hAnsi="Microsoft Uighur" w:cs="B Nazanin"/>
          <w:sz w:val="28"/>
          <w:szCs w:val="28"/>
          <w:rtl/>
          <w:lang w:bidi="fa-IR"/>
        </w:rPr>
        <w:t>ی غیرتجاری ۴۰۰ میلیارد ریال و سایر شرکت</w:t>
      </w:r>
      <w:r w:rsidR="00E33AD5">
        <w:rPr>
          <w:rStyle w:val="Bodytext300"/>
          <w:rFonts w:ascii="Microsoft Uighur" w:hAnsi="Microsoft Uighur" w:cs="B Nazanin"/>
          <w:sz w:val="28"/>
          <w:szCs w:val="28"/>
          <w:rtl/>
          <w:lang w:bidi="fa-IR"/>
        </w:rPr>
        <w:softHyphen/>
      </w:r>
      <w:r w:rsidRPr="00E33AD5">
        <w:rPr>
          <w:rStyle w:val="Bodytext300"/>
          <w:rFonts w:ascii="Microsoft Uighur" w:hAnsi="Microsoft Uighur" w:cs="B Nazanin"/>
          <w:sz w:val="28"/>
          <w:szCs w:val="28"/>
          <w:rtl/>
          <w:lang w:bidi="fa-IR"/>
        </w:rPr>
        <w:t xml:space="preserve">ها ۵ میلیون ریال) </w:t>
      </w:r>
    </w:p>
    <w:p w14:paraId="3369BDCA" w14:textId="77777777" w:rsidR="0092750E" w:rsidRPr="00E33AD5" w:rsidRDefault="00E433A8" w:rsidP="004A251B">
      <w:pPr>
        <w:pStyle w:val="Bodytext301"/>
        <w:numPr>
          <w:ilvl w:val="0"/>
          <w:numId w:val="53"/>
        </w:numPr>
        <w:spacing w:after="0" w:line="353" w:lineRule="auto"/>
        <w:jc w:val="both"/>
        <w:rPr>
          <w:rStyle w:val="Bodytext300"/>
          <w:rFonts w:ascii="Microsoft Uighur" w:hAnsi="Microsoft Uighur" w:cs="B Nazanin"/>
          <w:b/>
          <w:bCs/>
          <w:sz w:val="28"/>
          <w:szCs w:val="28"/>
          <w:rtl/>
          <w:lang w:bidi="fa-IR"/>
        </w:rPr>
      </w:pPr>
      <w:r w:rsidRPr="00E33AD5">
        <w:rPr>
          <w:rStyle w:val="Bodytext300"/>
          <w:rFonts w:ascii="Microsoft Uighur" w:hAnsi="Microsoft Uighur" w:cs="B Nazanin"/>
          <w:sz w:val="28"/>
          <w:szCs w:val="28"/>
          <w:rtl/>
          <w:lang w:bidi="fa-IR"/>
        </w:rPr>
        <w:t xml:space="preserve">از نظر سهام </w:t>
      </w:r>
      <w:r w:rsidR="00E33AD5">
        <w:rPr>
          <w:rStyle w:val="Bodytext300"/>
          <w:rFonts w:ascii="Microsoft Uighur" w:hAnsi="Microsoft Uighur" w:cs="Calibri" w:hint="cs"/>
          <w:sz w:val="28"/>
          <w:szCs w:val="28"/>
          <w:rtl/>
          <w:lang w:bidi="fa-IR"/>
        </w:rPr>
        <w:t>(</w:t>
      </w:r>
      <w:r w:rsidRPr="00E33AD5">
        <w:rPr>
          <w:rStyle w:val="Bodytext300"/>
          <w:rFonts w:ascii="Microsoft Uighur" w:hAnsi="Microsoft Uighur" w:cs="B Nazanin"/>
          <w:sz w:val="28"/>
          <w:szCs w:val="28"/>
          <w:rtl/>
          <w:lang w:bidi="fa-IR"/>
        </w:rPr>
        <w:t xml:space="preserve">سهام بانک الزاماً با نام است) </w:t>
      </w:r>
    </w:p>
    <w:p w14:paraId="7AA2B796" w14:textId="77777777" w:rsidR="0092750E" w:rsidRPr="00E33AD5" w:rsidRDefault="00E433A8" w:rsidP="004A251B">
      <w:pPr>
        <w:pStyle w:val="Bodytext301"/>
        <w:numPr>
          <w:ilvl w:val="0"/>
          <w:numId w:val="53"/>
        </w:numPr>
        <w:spacing w:after="0" w:line="353" w:lineRule="auto"/>
        <w:jc w:val="both"/>
        <w:rPr>
          <w:rStyle w:val="Bodytext300"/>
          <w:rFonts w:ascii="Microsoft Uighur" w:hAnsi="Microsoft Uighur" w:cs="B Nazanin"/>
          <w:b/>
          <w:bCs/>
          <w:sz w:val="28"/>
          <w:szCs w:val="28"/>
          <w:rtl/>
          <w:lang w:bidi="fa-IR"/>
        </w:rPr>
      </w:pPr>
      <w:r w:rsidRPr="00E33AD5">
        <w:rPr>
          <w:rStyle w:val="Bodytext300"/>
          <w:rFonts w:ascii="Microsoft Uighur" w:hAnsi="Microsoft Uighur" w:cs="B Nazanin"/>
          <w:sz w:val="28"/>
          <w:szCs w:val="28"/>
          <w:rtl/>
          <w:lang w:bidi="fa-IR"/>
        </w:rPr>
        <w:t xml:space="preserve">از نظر ذخیره احتیاطی ( ذخیره احتیاطی </w:t>
      </w:r>
      <w:r w:rsidR="00E33AD5">
        <w:rPr>
          <w:rStyle w:val="Bodytext300"/>
          <w:rFonts w:ascii="Microsoft Uighur" w:hAnsi="Microsoft Uighur" w:cs="B Nazanin" w:hint="cs"/>
          <w:sz w:val="28"/>
          <w:szCs w:val="28"/>
          <w:rtl/>
          <w:lang w:bidi="fa-IR"/>
        </w:rPr>
        <w:t>+</w:t>
      </w:r>
      <w:r w:rsidRPr="00E33AD5">
        <w:rPr>
          <w:rStyle w:val="Bodytext300"/>
          <w:rFonts w:ascii="Microsoft Uighur" w:hAnsi="Microsoft Uighur" w:cs="B Nazanin"/>
          <w:sz w:val="28"/>
          <w:szCs w:val="28"/>
          <w:rtl/>
          <w:lang w:bidi="fa-IR"/>
        </w:rPr>
        <w:t xml:space="preserve"> ذخیره قانونی) </w:t>
      </w:r>
    </w:p>
    <w:p w14:paraId="4F69E117" w14:textId="598A2FA6" w:rsidR="0092750E" w:rsidRPr="00E33AD5" w:rsidRDefault="00E433A8" w:rsidP="004A251B">
      <w:pPr>
        <w:pStyle w:val="Bodytext301"/>
        <w:numPr>
          <w:ilvl w:val="0"/>
          <w:numId w:val="53"/>
        </w:numPr>
        <w:spacing w:after="0" w:line="353" w:lineRule="auto"/>
        <w:jc w:val="both"/>
        <w:rPr>
          <w:rStyle w:val="Bodytext300"/>
          <w:rFonts w:ascii="Microsoft Uighur" w:hAnsi="Microsoft Uighur" w:cs="B Nazanin"/>
          <w:b/>
          <w:bCs/>
          <w:sz w:val="28"/>
          <w:szCs w:val="28"/>
          <w:rtl/>
          <w:lang w:bidi="fa-IR"/>
        </w:rPr>
      </w:pPr>
      <w:r w:rsidRPr="00E33AD5">
        <w:rPr>
          <w:rStyle w:val="Bodytext300"/>
          <w:rFonts w:ascii="Microsoft Uighur" w:hAnsi="Microsoft Uighur" w:cs="B Nazanin"/>
          <w:sz w:val="28"/>
          <w:szCs w:val="28"/>
          <w:rtl/>
          <w:lang w:bidi="fa-IR"/>
        </w:rPr>
        <w:t xml:space="preserve">از نظر حدود فعالیت (خرید و فروش کالا </w:t>
      </w:r>
      <w:r w:rsidR="00B1309B">
        <w:rPr>
          <w:rStyle w:val="Bodytext300"/>
          <w:rFonts w:ascii="Microsoft Uighur" w:hAnsi="Microsoft Uighur" w:cs="B Nazanin"/>
          <w:sz w:val="28"/>
          <w:szCs w:val="28"/>
          <w:rtl/>
          <w:lang w:bidi="fa-IR"/>
        </w:rPr>
        <w:t>به‌عنوان</w:t>
      </w:r>
      <w:r w:rsidRPr="00E33AD5">
        <w:rPr>
          <w:rStyle w:val="Bodytext300"/>
          <w:rFonts w:ascii="Microsoft Uighur" w:hAnsi="Microsoft Uighur" w:cs="B Nazanin"/>
          <w:sz w:val="28"/>
          <w:szCs w:val="28"/>
          <w:rtl/>
          <w:lang w:bidi="fa-IR"/>
        </w:rPr>
        <w:t xml:space="preserve"> تجارت اموال غیرمنقول برای بانک</w:t>
      </w:r>
      <w:r w:rsidR="00E33AD5">
        <w:rPr>
          <w:rStyle w:val="Bodytext300"/>
          <w:rFonts w:ascii="Microsoft Uighur" w:hAnsi="Microsoft Uighur" w:cs="B Nazanin"/>
          <w:sz w:val="28"/>
          <w:szCs w:val="28"/>
          <w:rtl/>
          <w:lang w:bidi="fa-IR"/>
        </w:rPr>
        <w:softHyphen/>
      </w:r>
      <w:r w:rsidRPr="00E33AD5">
        <w:rPr>
          <w:rStyle w:val="Bodytext300"/>
          <w:rFonts w:ascii="Microsoft Uighur" w:hAnsi="Microsoft Uighur" w:cs="B Nazanin"/>
          <w:sz w:val="28"/>
          <w:szCs w:val="28"/>
          <w:rtl/>
          <w:lang w:bidi="fa-IR"/>
        </w:rPr>
        <w:t>ها ممنوع است</w:t>
      </w:r>
      <w:r w:rsidR="00E33AD5">
        <w:rPr>
          <w:rStyle w:val="Bodytext300"/>
          <w:rFonts w:ascii="Microsoft Uighur" w:hAnsi="Microsoft Uighur" w:cs="B Nazanin" w:hint="cs"/>
          <w:sz w:val="28"/>
          <w:szCs w:val="28"/>
          <w:rtl/>
          <w:lang w:bidi="fa-IR"/>
        </w:rPr>
        <w:t>)</w:t>
      </w:r>
      <w:r w:rsidRPr="00E33AD5">
        <w:rPr>
          <w:rStyle w:val="Bodytext300"/>
          <w:rFonts w:ascii="Microsoft Uighur" w:hAnsi="Microsoft Uighur" w:cs="B Nazanin"/>
          <w:sz w:val="28"/>
          <w:szCs w:val="28"/>
          <w:rtl/>
          <w:lang w:bidi="fa-IR"/>
        </w:rPr>
        <w:t xml:space="preserve">. </w:t>
      </w:r>
    </w:p>
    <w:p w14:paraId="2BED02E7" w14:textId="77777777" w:rsidR="0092750E" w:rsidRPr="006E0927" w:rsidRDefault="006E0927" w:rsidP="00E33AD5">
      <w:pPr>
        <w:pStyle w:val="Bodytext301"/>
        <w:spacing w:after="0" w:line="353" w:lineRule="auto"/>
        <w:ind w:firstLine="260"/>
        <w:jc w:val="both"/>
        <w:rPr>
          <w:rStyle w:val="Bodytext300"/>
          <w:rFonts w:ascii="Microsoft Uighur" w:hAnsi="Microsoft Uighur" w:cs="B Nazanin"/>
          <w:b/>
          <w:bCs/>
          <w:sz w:val="28"/>
          <w:szCs w:val="28"/>
          <w:rtl/>
          <w:lang w:bidi="fa-IR"/>
        </w:rPr>
      </w:pPr>
      <w:r>
        <w:rPr>
          <w:rStyle w:val="Bodytext300"/>
          <w:rFonts w:ascii="Microsoft Uighur" w:hAnsi="Microsoft Uighur" w:cs="B Nazanin" w:hint="cs"/>
          <w:b/>
          <w:bCs/>
          <w:sz w:val="28"/>
          <w:szCs w:val="28"/>
          <w:rtl/>
          <w:lang w:bidi="fa-IR"/>
        </w:rPr>
        <w:t xml:space="preserve">2-5-5- </w:t>
      </w:r>
      <w:r w:rsidR="00E433A8" w:rsidRPr="006E0927">
        <w:rPr>
          <w:rStyle w:val="Bodytext300"/>
          <w:rFonts w:ascii="Microsoft Uighur" w:hAnsi="Microsoft Uighur" w:cs="B Nazanin"/>
          <w:b/>
          <w:bCs/>
          <w:sz w:val="28"/>
          <w:szCs w:val="28"/>
          <w:rtl/>
          <w:lang w:bidi="fa-IR"/>
        </w:rPr>
        <w:t xml:space="preserve">انواع بانک در ایران </w:t>
      </w:r>
    </w:p>
    <w:p w14:paraId="3E951FB3" w14:textId="205DF117" w:rsidR="0011152C" w:rsidRDefault="00E433A8" w:rsidP="0011152C">
      <w:pPr>
        <w:pStyle w:val="Bodytext301"/>
        <w:spacing w:after="0" w:line="353" w:lineRule="auto"/>
        <w:ind w:firstLine="260"/>
        <w:jc w:val="both"/>
        <w:rPr>
          <w:rStyle w:val="Bodytext300"/>
          <w:rFonts w:ascii="Microsoft Uighur" w:hAnsi="Microsoft Uighur" w:cs="B Nazanin"/>
          <w:sz w:val="28"/>
          <w:szCs w:val="28"/>
          <w:rtl/>
          <w:lang w:bidi="fa-IR"/>
        </w:rPr>
      </w:pPr>
      <w:r w:rsidRPr="00E33AD5">
        <w:rPr>
          <w:rStyle w:val="Bodytext300"/>
          <w:rFonts w:ascii="Microsoft Uighur" w:hAnsi="Microsoft Uighur" w:cs="B Nazanin"/>
          <w:sz w:val="28"/>
          <w:szCs w:val="28"/>
          <w:rtl/>
          <w:lang w:bidi="fa-IR"/>
        </w:rPr>
        <w:t>در حال حاضر، نهادهای سپرده</w:t>
      </w:r>
      <w:r w:rsidR="006E0927">
        <w:rPr>
          <w:rStyle w:val="Bodytext300"/>
          <w:rFonts w:ascii="Microsoft Uighur" w:hAnsi="Microsoft Uighur" w:cs="B Nazanin"/>
          <w:sz w:val="28"/>
          <w:szCs w:val="28"/>
          <w:rtl/>
          <w:lang w:bidi="fa-IR"/>
        </w:rPr>
        <w:softHyphen/>
      </w:r>
      <w:r w:rsidRPr="00E33AD5">
        <w:rPr>
          <w:rStyle w:val="Bodytext300"/>
          <w:rFonts w:ascii="Microsoft Uighur" w:hAnsi="Microsoft Uighur" w:cs="B Nazanin"/>
          <w:sz w:val="28"/>
          <w:szCs w:val="28"/>
          <w:rtl/>
          <w:lang w:bidi="fa-IR"/>
        </w:rPr>
        <w:t>پذیر را در ایران می</w:t>
      </w:r>
      <w:r w:rsidR="007B149C">
        <w:rPr>
          <w:rStyle w:val="Bodytext300"/>
          <w:rFonts w:ascii="Microsoft Uighur" w:hAnsi="Microsoft Uighur" w:cs="B Nazanin"/>
          <w:sz w:val="28"/>
          <w:szCs w:val="28"/>
          <w:rtl/>
          <w:lang w:bidi="fa-IR"/>
        </w:rPr>
        <w:softHyphen/>
      </w:r>
      <w:r w:rsidRPr="00E33AD5">
        <w:rPr>
          <w:rStyle w:val="Bodytext300"/>
          <w:rFonts w:ascii="Microsoft Uighur" w:hAnsi="Microsoft Uighur" w:cs="B Nazanin"/>
          <w:sz w:val="28"/>
          <w:szCs w:val="28"/>
          <w:rtl/>
          <w:lang w:bidi="fa-IR"/>
        </w:rPr>
        <w:t>توان در سه بخش دسته</w:t>
      </w:r>
      <w:r w:rsidR="007B149C">
        <w:rPr>
          <w:rStyle w:val="Bodytext300"/>
          <w:rFonts w:ascii="Microsoft Uighur" w:hAnsi="Microsoft Uighur" w:cs="B Nazanin"/>
          <w:sz w:val="28"/>
          <w:szCs w:val="28"/>
          <w:rtl/>
          <w:lang w:bidi="fa-IR"/>
        </w:rPr>
        <w:softHyphen/>
      </w:r>
      <w:r w:rsidRPr="00E33AD5">
        <w:rPr>
          <w:rStyle w:val="Bodytext300"/>
          <w:rFonts w:ascii="Microsoft Uighur" w:hAnsi="Microsoft Uighur" w:cs="B Nazanin"/>
          <w:sz w:val="28"/>
          <w:szCs w:val="28"/>
          <w:rtl/>
          <w:lang w:bidi="fa-IR"/>
        </w:rPr>
        <w:t xml:space="preserve">بندی کرد: </w:t>
      </w:r>
      <w:r w:rsidR="000D6881" w:rsidRPr="00E33AD5">
        <w:rPr>
          <w:rStyle w:val="Bodytext300"/>
          <w:rFonts w:ascii="Microsoft Uighur" w:hAnsi="Microsoft Uighur" w:cs="B Nazanin"/>
          <w:sz w:val="28"/>
          <w:szCs w:val="28"/>
          <w:rtl/>
          <w:lang w:bidi="fa-IR"/>
        </w:rPr>
        <w:t>بانک</w:t>
      </w:r>
      <w:r w:rsidR="007B149C">
        <w:rPr>
          <w:rStyle w:val="Bodytext300"/>
          <w:rFonts w:ascii="Microsoft Uighur" w:hAnsi="Microsoft Uighur" w:cs="B Nazanin"/>
          <w:sz w:val="28"/>
          <w:szCs w:val="28"/>
          <w:rtl/>
          <w:lang w:bidi="fa-IR"/>
        </w:rPr>
        <w:softHyphen/>
      </w:r>
      <w:r w:rsidR="000D6881" w:rsidRPr="00E33AD5">
        <w:rPr>
          <w:rStyle w:val="Bodytext300"/>
          <w:rFonts w:ascii="Microsoft Uighur" w:hAnsi="Microsoft Uighur" w:cs="B Nazanin"/>
          <w:sz w:val="28"/>
          <w:szCs w:val="28"/>
          <w:rtl/>
          <w:lang w:bidi="fa-IR"/>
        </w:rPr>
        <w:t>ها</w:t>
      </w:r>
      <w:r w:rsidRPr="00E33AD5">
        <w:rPr>
          <w:rStyle w:val="Bodytext300"/>
          <w:rFonts w:ascii="Microsoft Uighur" w:hAnsi="Microsoft Uighur" w:cs="B Nazanin"/>
          <w:sz w:val="28"/>
          <w:szCs w:val="28"/>
          <w:rtl/>
          <w:lang w:bidi="fa-IR"/>
        </w:rPr>
        <w:t>، موسسات اعتباری غیربانکی و صندوق</w:t>
      </w:r>
      <w:r w:rsidR="00A22F56">
        <w:rPr>
          <w:rStyle w:val="Bodytext300"/>
          <w:rFonts w:ascii="Microsoft Uighur" w:hAnsi="Microsoft Uighur" w:cs="B Nazanin"/>
          <w:sz w:val="28"/>
          <w:szCs w:val="28"/>
          <w:rtl/>
          <w:lang w:bidi="fa-IR"/>
        </w:rPr>
        <w:softHyphen/>
      </w:r>
      <w:r w:rsidRPr="00E33AD5">
        <w:rPr>
          <w:rStyle w:val="Bodytext300"/>
          <w:rFonts w:ascii="Microsoft Uighur" w:hAnsi="Microsoft Uighur" w:cs="B Nazanin"/>
          <w:sz w:val="28"/>
          <w:szCs w:val="28"/>
          <w:rtl/>
          <w:lang w:bidi="fa-IR"/>
        </w:rPr>
        <w:t>های قرض</w:t>
      </w:r>
      <w:r w:rsidR="00A22F56">
        <w:rPr>
          <w:rStyle w:val="Bodytext300"/>
          <w:rFonts w:ascii="Microsoft Uighur" w:hAnsi="Microsoft Uighur" w:cs="B Nazanin"/>
          <w:sz w:val="28"/>
          <w:szCs w:val="28"/>
          <w:rtl/>
          <w:lang w:bidi="fa-IR"/>
        </w:rPr>
        <w:softHyphen/>
      </w:r>
      <w:r w:rsidRPr="00E33AD5">
        <w:rPr>
          <w:rStyle w:val="Bodytext300"/>
          <w:rFonts w:ascii="Microsoft Uighur" w:hAnsi="Microsoft Uighur" w:cs="B Nazanin"/>
          <w:sz w:val="28"/>
          <w:szCs w:val="28"/>
          <w:rtl/>
          <w:lang w:bidi="fa-IR"/>
        </w:rPr>
        <w:t>الحسنه</w:t>
      </w:r>
      <w:r w:rsidR="00A22F56">
        <w:rPr>
          <w:rStyle w:val="Bodytext300"/>
          <w:rFonts w:ascii="Microsoft Uighur" w:hAnsi="Microsoft Uighur" w:cs="B Nazanin" w:hint="cs"/>
          <w:sz w:val="28"/>
          <w:szCs w:val="28"/>
          <w:rtl/>
          <w:lang w:bidi="fa-IR"/>
        </w:rPr>
        <w:t>.</w:t>
      </w:r>
      <w:r w:rsidRPr="00E33AD5">
        <w:rPr>
          <w:rStyle w:val="Bodytext300"/>
          <w:rFonts w:ascii="Microsoft Uighur" w:hAnsi="Microsoft Uighur" w:cs="B Nazanin"/>
          <w:sz w:val="28"/>
          <w:szCs w:val="28"/>
          <w:rtl/>
          <w:lang w:bidi="fa-IR"/>
        </w:rPr>
        <w:t xml:space="preserve"> به موجب قانون بانکی و پولی کشور تشخیص عملیات بانکی به عهده شورای پول و اعتبار است. در یک تقسیم</w:t>
      </w:r>
      <w:r w:rsidR="00A22F56">
        <w:rPr>
          <w:rStyle w:val="Bodytext300"/>
          <w:rFonts w:ascii="Microsoft Uighur" w:hAnsi="Microsoft Uighur" w:cs="B Nazanin"/>
          <w:sz w:val="28"/>
          <w:szCs w:val="28"/>
          <w:rtl/>
          <w:lang w:bidi="fa-IR"/>
        </w:rPr>
        <w:softHyphen/>
      </w:r>
      <w:r w:rsidRPr="00E33AD5">
        <w:rPr>
          <w:rStyle w:val="Bodytext300"/>
          <w:rFonts w:ascii="Microsoft Uighur" w:hAnsi="Microsoft Uighur" w:cs="B Nazanin"/>
          <w:sz w:val="28"/>
          <w:szCs w:val="28"/>
          <w:rtl/>
          <w:lang w:bidi="fa-IR"/>
        </w:rPr>
        <w:t>بندی کلی</w:t>
      </w:r>
      <w:r w:rsidR="0011152C" w:rsidRPr="0011152C">
        <w:rPr>
          <w:rStyle w:val="Bodytext300"/>
          <w:rFonts w:ascii="Microsoft Uighur" w:hAnsi="Microsoft Uighur" w:cs="B Nazanin" w:hint="cs"/>
          <w:sz w:val="28"/>
          <w:szCs w:val="28"/>
          <w:rtl/>
          <w:lang w:bidi="fa-IR"/>
        </w:rPr>
        <w:t xml:space="preserve"> </w:t>
      </w:r>
      <w:r w:rsidR="0011152C">
        <w:rPr>
          <w:rStyle w:val="Bodytext300"/>
          <w:rFonts w:ascii="Microsoft Uighur" w:hAnsi="Microsoft Uighur" w:cs="B Nazanin" w:hint="cs"/>
          <w:sz w:val="28"/>
          <w:szCs w:val="28"/>
          <w:rtl/>
          <w:lang w:bidi="fa-IR"/>
        </w:rPr>
        <w:t>بانک</w:t>
      </w:r>
      <w:r w:rsidR="0011152C">
        <w:rPr>
          <w:rStyle w:val="Bodytext300"/>
          <w:rFonts w:ascii="Microsoft Uighur" w:hAnsi="Microsoft Uighur" w:cs="B Nazanin"/>
          <w:sz w:val="28"/>
          <w:szCs w:val="28"/>
          <w:rtl/>
          <w:lang w:bidi="fa-IR"/>
        </w:rPr>
        <w:softHyphen/>
      </w:r>
      <w:r w:rsidR="0011152C">
        <w:rPr>
          <w:rStyle w:val="Bodytext300"/>
          <w:rFonts w:ascii="Microsoft Uighur" w:hAnsi="Microsoft Uighur" w:cs="B Nazanin" w:hint="cs"/>
          <w:sz w:val="28"/>
          <w:szCs w:val="28"/>
          <w:rtl/>
          <w:lang w:bidi="fa-IR"/>
        </w:rPr>
        <w:t>ها از لحاظ نوع مالکیت نیز به دو گروه دولتی (بانک</w:t>
      </w:r>
      <w:r w:rsidR="0011152C">
        <w:rPr>
          <w:rStyle w:val="Bodytext300"/>
          <w:rFonts w:ascii="Microsoft Uighur" w:hAnsi="Microsoft Uighur" w:cs="B Nazanin"/>
          <w:sz w:val="28"/>
          <w:szCs w:val="28"/>
          <w:rtl/>
          <w:lang w:bidi="fa-IR"/>
        </w:rPr>
        <w:softHyphen/>
      </w:r>
      <w:r w:rsidR="0011152C">
        <w:rPr>
          <w:rStyle w:val="Bodytext300"/>
          <w:rFonts w:ascii="Microsoft Uighur" w:hAnsi="Microsoft Uighur" w:cs="B Nazanin" w:hint="cs"/>
          <w:sz w:val="28"/>
          <w:szCs w:val="28"/>
          <w:rtl/>
          <w:lang w:bidi="fa-IR"/>
        </w:rPr>
        <w:t>های؛ ملی، سپه، رفاه کارگران) و غیر دولتی</w:t>
      </w:r>
      <w:r w:rsidR="009106A1">
        <w:rPr>
          <w:rStyle w:val="Bodytext300"/>
          <w:rFonts w:ascii="Microsoft Uighur" w:hAnsi="Microsoft Uighur" w:cs="B Nazanin" w:hint="cs"/>
          <w:sz w:val="28"/>
          <w:szCs w:val="28"/>
          <w:rtl/>
          <w:lang w:bidi="fa-IR"/>
        </w:rPr>
        <w:t xml:space="preserve"> </w:t>
      </w:r>
      <w:r w:rsidR="0011152C">
        <w:rPr>
          <w:rStyle w:val="Bodytext300"/>
          <w:rFonts w:ascii="Microsoft Uighur" w:hAnsi="Microsoft Uighur" w:cs="B Nazanin" w:hint="cs"/>
          <w:sz w:val="28"/>
          <w:szCs w:val="28"/>
          <w:rtl/>
          <w:lang w:bidi="fa-IR"/>
        </w:rPr>
        <w:t>(نظیر بانک</w:t>
      </w:r>
      <w:r w:rsidR="0011152C">
        <w:rPr>
          <w:rStyle w:val="Bodytext300"/>
          <w:rFonts w:ascii="Microsoft Uighur" w:hAnsi="Microsoft Uighur" w:cs="B Nazanin"/>
          <w:sz w:val="28"/>
          <w:szCs w:val="28"/>
          <w:rtl/>
          <w:lang w:bidi="fa-IR"/>
        </w:rPr>
        <w:softHyphen/>
      </w:r>
      <w:r w:rsidR="0011152C">
        <w:rPr>
          <w:rStyle w:val="Bodytext300"/>
          <w:rFonts w:ascii="Microsoft Uighur" w:hAnsi="Microsoft Uighur" w:cs="B Nazanin" w:hint="cs"/>
          <w:sz w:val="28"/>
          <w:szCs w:val="28"/>
          <w:rtl/>
          <w:lang w:bidi="fa-IR"/>
        </w:rPr>
        <w:t>های؛ سینا، پاسارگاد، پارسیان، اقتصاد نوین، سامان، کارآفرین، سرمایه و...) تقسیم می</w:t>
      </w:r>
      <w:r w:rsidR="0011152C">
        <w:rPr>
          <w:rStyle w:val="Bodytext300"/>
          <w:rFonts w:ascii="Microsoft Uighur" w:hAnsi="Microsoft Uighur" w:cs="B Nazanin"/>
          <w:sz w:val="28"/>
          <w:szCs w:val="28"/>
          <w:rtl/>
          <w:lang w:bidi="fa-IR"/>
        </w:rPr>
        <w:softHyphen/>
      </w:r>
      <w:r w:rsidR="0011152C">
        <w:rPr>
          <w:rStyle w:val="Bodytext300"/>
          <w:rFonts w:ascii="Microsoft Uighur" w:hAnsi="Microsoft Uighur" w:cs="B Nazanin" w:hint="cs"/>
          <w:sz w:val="28"/>
          <w:szCs w:val="28"/>
          <w:rtl/>
          <w:lang w:bidi="fa-IR"/>
        </w:rPr>
        <w:t>شوند، همچنین</w:t>
      </w:r>
      <w:r w:rsidRPr="00E33AD5">
        <w:rPr>
          <w:rStyle w:val="Bodytext300"/>
          <w:rFonts w:ascii="Microsoft Uighur" w:hAnsi="Microsoft Uighur" w:cs="B Nazanin"/>
          <w:sz w:val="28"/>
          <w:szCs w:val="28"/>
          <w:rtl/>
          <w:lang w:bidi="fa-IR"/>
        </w:rPr>
        <w:t xml:space="preserve"> به لحاظ نوع فعالیت</w:t>
      </w:r>
      <w:r w:rsidR="0011152C">
        <w:rPr>
          <w:rStyle w:val="Bodytext300"/>
          <w:rFonts w:ascii="Microsoft Uighur" w:hAnsi="Microsoft Uighur" w:cs="B Nazanin" w:hint="cs"/>
          <w:sz w:val="28"/>
          <w:szCs w:val="28"/>
          <w:rtl/>
          <w:lang w:bidi="fa-IR"/>
        </w:rPr>
        <w:t xml:space="preserve"> نیز</w:t>
      </w:r>
      <w:r w:rsidRPr="00E33AD5">
        <w:rPr>
          <w:rStyle w:val="Bodytext300"/>
          <w:rFonts w:ascii="Microsoft Uighur" w:hAnsi="Microsoft Uighur" w:cs="B Nazanin"/>
          <w:sz w:val="28"/>
          <w:szCs w:val="28"/>
          <w:rtl/>
          <w:lang w:bidi="fa-IR"/>
        </w:rPr>
        <w:t>، به دو گروه بانک</w:t>
      </w:r>
      <w:r w:rsidR="00A22F56">
        <w:rPr>
          <w:rStyle w:val="Bodytext300"/>
          <w:rFonts w:ascii="Microsoft Uighur" w:hAnsi="Microsoft Uighur" w:cs="B Nazanin"/>
          <w:sz w:val="28"/>
          <w:szCs w:val="28"/>
          <w:rtl/>
          <w:lang w:bidi="fa-IR"/>
        </w:rPr>
        <w:softHyphen/>
      </w:r>
      <w:r w:rsidRPr="00E33AD5">
        <w:rPr>
          <w:rStyle w:val="Bodytext300"/>
          <w:rFonts w:ascii="Microsoft Uighur" w:hAnsi="Microsoft Uighur" w:cs="B Nazanin"/>
          <w:sz w:val="28"/>
          <w:szCs w:val="28"/>
          <w:rtl/>
          <w:lang w:bidi="fa-IR"/>
        </w:rPr>
        <w:t>های تجاری</w:t>
      </w:r>
      <w:r w:rsidR="00E56CC3">
        <w:rPr>
          <w:rStyle w:val="FootnoteReference"/>
          <w:rFonts w:ascii="Microsoft Uighur" w:hAnsi="Microsoft Uighur" w:cs="B Nazanin"/>
          <w:b w:val="0"/>
          <w:bCs w:val="0"/>
          <w:color w:val="000000"/>
          <w:sz w:val="28"/>
          <w:szCs w:val="28"/>
          <w:rtl/>
          <w:lang w:bidi="fa-IR"/>
        </w:rPr>
        <w:footnoteReference w:id="68"/>
      </w:r>
      <w:r w:rsidRPr="00E33AD5">
        <w:rPr>
          <w:rStyle w:val="Bodytext300"/>
          <w:rFonts w:ascii="Microsoft Uighur" w:hAnsi="Microsoft Uighur" w:cs="B Nazanin"/>
          <w:sz w:val="28"/>
          <w:szCs w:val="28"/>
          <w:rtl/>
          <w:lang w:bidi="fa-IR"/>
        </w:rPr>
        <w:t xml:space="preserve"> و بانک</w:t>
      </w:r>
      <w:r w:rsidR="00A22F56">
        <w:rPr>
          <w:rStyle w:val="Bodytext300"/>
          <w:rFonts w:ascii="Microsoft Uighur" w:hAnsi="Microsoft Uighur" w:cs="B Nazanin"/>
          <w:sz w:val="28"/>
          <w:szCs w:val="28"/>
          <w:rtl/>
          <w:lang w:bidi="fa-IR"/>
        </w:rPr>
        <w:softHyphen/>
      </w:r>
      <w:r w:rsidRPr="00E33AD5">
        <w:rPr>
          <w:rStyle w:val="Bodytext300"/>
          <w:rFonts w:ascii="Microsoft Uighur" w:hAnsi="Microsoft Uighur" w:cs="B Nazanin"/>
          <w:sz w:val="28"/>
          <w:szCs w:val="28"/>
          <w:rtl/>
          <w:lang w:bidi="fa-IR"/>
        </w:rPr>
        <w:t>های تخصصی</w:t>
      </w:r>
      <w:r w:rsidR="009106A1">
        <w:rPr>
          <w:rStyle w:val="Bodytext300"/>
          <w:rFonts w:ascii="Microsoft Uighur" w:hAnsi="Microsoft Uighur" w:cs="B Nazanin" w:hint="cs"/>
          <w:sz w:val="28"/>
          <w:szCs w:val="28"/>
          <w:rtl/>
          <w:lang w:bidi="fa-IR"/>
        </w:rPr>
        <w:t xml:space="preserve"> </w:t>
      </w:r>
      <w:r w:rsidR="009145CC">
        <w:rPr>
          <w:rStyle w:val="Bodytext300"/>
          <w:rFonts w:ascii="Microsoft Uighur" w:hAnsi="Microsoft Uighur" w:cs="B Nazanin" w:hint="cs"/>
          <w:sz w:val="28"/>
          <w:szCs w:val="28"/>
          <w:rtl/>
          <w:lang w:bidi="fa-IR"/>
        </w:rPr>
        <w:t>(مثل بانک مسکن)</w:t>
      </w:r>
      <w:r w:rsidRPr="00E33AD5">
        <w:rPr>
          <w:rStyle w:val="Bodytext300"/>
          <w:rFonts w:ascii="Microsoft Uighur" w:hAnsi="Microsoft Uighur" w:cs="B Nazanin"/>
          <w:sz w:val="28"/>
          <w:szCs w:val="28"/>
          <w:rtl/>
          <w:lang w:bidi="fa-IR"/>
        </w:rPr>
        <w:t xml:space="preserve"> تقسیم می</w:t>
      </w:r>
      <w:r w:rsidR="00A22F56">
        <w:rPr>
          <w:rStyle w:val="Bodytext300"/>
          <w:rFonts w:ascii="Microsoft Uighur" w:hAnsi="Microsoft Uighur" w:cs="B Nazanin"/>
          <w:sz w:val="28"/>
          <w:szCs w:val="28"/>
          <w:rtl/>
          <w:lang w:bidi="fa-IR"/>
        </w:rPr>
        <w:softHyphen/>
      </w:r>
      <w:r w:rsidRPr="00E33AD5">
        <w:rPr>
          <w:rStyle w:val="Bodytext300"/>
          <w:rFonts w:ascii="Microsoft Uighur" w:hAnsi="Microsoft Uighur" w:cs="B Nazanin"/>
          <w:sz w:val="28"/>
          <w:szCs w:val="28"/>
          <w:rtl/>
          <w:lang w:bidi="fa-IR"/>
        </w:rPr>
        <w:t>شوند.</w:t>
      </w:r>
    </w:p>
    <w:p w14:paraId="79EDF050" w14:textId="77777777" w:rsidR="0092750E" w:rsidRPr="00E33AD5" w:rsidRDefault="00E433A8" w:rsidP="0011152C">
      <w:pPr>
        <w:pStyle w:val="Bodytext301"/>
        <w:spacing w:after="0" w:line="353" w:lineRule="auto"/>
        <w:ind w:firstLine="260"/>
        <w:jc w:val="both"/>
        <w:rPr>
          <w:rStyle w:val="Bodytext300"/>
          <w:rFonts w:ascii="Microsoft Uighur" w:hAnsi="Microsoft Uighur" w:cs="B Nazanin"/>
          <w:b/>
          <w:bCs/>
          <w:sz w:val="28"/>
          <w:szCs w:val="28"/>
          <w:rtl/>
          <w:lang w:bidi="fa-IR"/>
        </w:rPr>
      </w:pPr>
      <w:r w:rsidRPr="00E33AD5">
        <w:rPr>
          <w:rStyle w:val="Bodytext300"/>
          <w:rFonts w:ascii="Microsoft Uighur" w:hAnsi="Microsoft Uighur" w:cs="B Nazanin"/>
          <w:sz w:val="28"/>
          <w:szCs w:val="28"/>
          <w:rtl/>
          <w:lang w:bidi="fa-IR"/>
        </w:rPr>
        <w:t xml:space="preserve"> وظایف بانک</w:t>
      </w:r>
      <w:r w:rsidR="00A22F56">
        <w:rPr>
          <w:rStyle w:val="Bodytext300"/>
          <w:rFonts w:ascii="Microsoft Uighur" w:hAnsi="Microsoft Uighur" w:cs="B Nazanin"/>
          <w:sz w:val="28"/>
          <w:szCs w:val="28"/>
          <w:rtl/>
          <w:lang w:bidi="fa-IR"/>
        </w:rPr>
        <w:softHyphen/>
      </w:r>
      <w:r w:rsidRPr="00E33AD5">
        <w:rPr>
          <w:rStyle w:val="Bodytext300"/>
          <w:rFonts w:ascii="Microsoft Uighur" w:hAnsi="Microsoft Uighur" w:cs="B Nazanin"/>
          <w:sz w:val="28"/>
          <w:szCs w:val="28"/>
          <w:rtl/>
          <w:lang w:bidi="fa-IR"/>
        </w:rPr>
        <w:t>های تجاری معمولا</w:t>
      </w:r>
      <w:r w:rsidR="00A22F56">
        <w:rPr>
          <w:rStyle w:val="Bodytext300"/>
          <w:rFonts w:ascii="Microsoft Uighur" w:hAnsi="Microsoft Uighur" w:cs="B Nazanin" w:hint="cs"/>
          <w:sz w:val="28"/>
          <w:szCs w:val="28"/>
          <w:rtl/>
          <w:lang w:bidi="fa-IR"/>
        </w:rPr>
        <w:t>ً</w:t>
      </w:r>
      <w:r w:rsidRPr="00E33AD5">
        <w:rPr>
          <w:rStyle w:val="Bodytext300"/>
          <w:rFonts w:ascii="Microsoft Uighur" w:hAnsi="Microsoft Uighur" w:cs="B Nazanin"/>
          <w:sz w:val="28"/>
          <w:szCs w:val="28"/>
          <w:rtl/>
          <w:lang w:bidi="fa-IR"/>
        </w:rPr>
        <w:t xml:space="preserve"> به دو دسته وظایف اصلی و وظایف فرعی تقسیم می</w:t>
      </w:r>
      <w:r w:rsidR="00A22F56">
        <w:rPr>
          <w:rStyle w:val="Bodytext300"/>
          <w:rFonts w:ascii="Microsoft Uighur" w:hAnsi="Microsoft Uighur" w:cs="B Nazanin"/>
          <w:sz w:val="28"/>
          <w:szCs w:val="28"/>
          <w:rtl/>
          <w:lang w:bidi="fa-IR"/>
        </w:rPr>
        <w:softHyphen/>
      </w:r>
      <w:r w:rsidRPr="00E33AD5">
        <w:rPr>
          <w:rStyle w:val="Bodytext300"/>
          <w:rFonts w:ascii="Microsoft Uighur" w:hAnsi="Microsoft Uighur" w:cs="B Nazanin"/>
          <w:sz w:val="28"/>
          <w:szCs w:val="28"/>
          <w:rtl/>
          <w:lang w:bidi="fa-IR"/>
        </w:rPr>
        <w:t>شو</w:t>
      </w:r>
      <w:r w:rsidR="00A22F56">
        <w:rPr>
          <w:rStyle w:val="Bodytext300"/>
          <w:rFonts w:ascii="Microsoft Uighur" w:hAnsi="Microsoft Uighur" w:cs="B Nazanin" w:hint="cs"/>
          <w:sz w:val="28"/>
          <w:szCs w:val="28"/>
          <w:rtl/>
          <w:lang w:bidi="fa-IR"/>
        </w:rPr>
        <w:t>ن</w:t>
      </w:r>
      <w:r w:rsidRPr="00E33AD5">
        <w:rPr>
          <w:rStyle w:val="Bodytext300"/>
          <w:rFonts w:ascii="Microsoft Uighur" w:hAnsi="Microsoft Uighur" w:cs="B Nazanin"/>
          <w:sz w:val="28"/>
          <w:szCs w:val="28"/>
          <w:rtl/>
          <w:lang w:bidi="fa-IR"/>
        </w:rPr>
        <w:t xml:space="preserve">د. وظایف اصلی شامل تجهیز </w:t>
      </w:r>
      <w:r w:rsidRPr="00E33AD5">
        <w:rPr>
          <w:rStyle w:val="Bodytext300"/>
          <w:rFonts w:ascii="Microsoft Uighur" w:hAnsi="Microsoft Uighur" w:cs="B Nazanin"/>
          <w:sz w:val="28"/>
          <w:szCs w:val="28"/>
          <w:rtl/>
          <w:lang w:bidi="fa-IR"/>
        </w:rPr>
        <w:lastRenderedPageBreak/>
        <w:t>منابع و تخصیص منابع با رعایت اصول چهارگانه بانکداری</w:t>
      </w:r>
      <w:r w:rsidR="00E56CC3">
        <w:rPr>
          <w:rStyle w:val="FootnoteReference"/>
          <w:rFonts w:ascii="Microsoft Uighur" w:hAnsi="Microsoft Uighur" w:cs="B Nazanin"/>
          <w:b w:val="0"/>
          <w:bCs w:val="0"/>
          <w:color w:val="000000"/>
          <w:sz w:val="28"/>
          <w:szCs w:val="28"/>
          <w:rtl/>
          <w:lang w:bidi="fa-IR"/>
        </w:rPr>
        <w:footnoteReference w:id="69"/>
      </w:r>
      <w:r w:rsidRPr="00E33AD5">
        <w:rPr>
          <w:rStyle w:val="Bodytext300"/>
          <w:rFonts w:ascii="Microsoft Uighur" w:hAnsi="Microsoft Uighur" w:cs="B Nazanin"/>
          <w:sz w:val="28"/>
          <w:szCs w:val="28"/>
          <w:rtl/>
          <w:lang w:bidi="fa-IR"/>
        </w:rPr>
        <w:t xml:space="preserve"> صورت می</w:t>
      </w:r>
      <w:r w:rsidR="00A22F56">
        <w:rPr>
          <w:rStyle w:val="Bodytext300"/>
          <w:rFonts w:ascii="Microsoft Uighur" w:hAnsi="Microsoft Uighur" w:cs="B Nazanin"/>
          <w:sz w:val="28"/>
          <w:szCs w:val="28"/>
          <w:rtl/>
          <w:lang w:bidi="fa-IR"/>
        </w:rPr>
        <w:softHyphen/>
      </w:r>
      <w:r w:rsidRPr="00E33AD5">
        <w:rPr>
          <w:rStyle w:val="Bodytext300"/>
          <w:rFonts w:ascii="Microsoft Uighur" w:hAnsi="Microsoft Uighur" w:cs="B Nazanin"/>
          <w:sz w:val="28"/>
          <w:szCs w:val="28"/>
          <w:rtl/>
          <w:lang w:bidi="fa-IR"/>
        </w:rPr>
        <w:t>گیرد</w:t>
      </w:r>
      <w:r w:rsidR="00A22F56">
        <w:rPr>
          <w:rStyle w:val="Bodytext300"/>
          <w:rFonts w:ascii="Microsoft Uighur" w:hAnsi="Microsoft Uighur" w:cs="B Nazanin" w:hint="cs"/>
          <w:sz w:val="28"/>
          <w:szCs w:val="28"/>
          <w:rtl/>
          <w:lang w:bidi="fa-IR"/>
        </w:rPr>
        <w:t>.</w:t>
      </w:r>
      <w:r w:rsidRPr="00E33AD5">
        <w:rPr>
          <w:rStyle w:val="Bodytext300"/>
          <w:rFonts w:ascii="Microsoft Uighur" w:hAnsi="Microsoft Uighur" w:cs="B Nazanin"/>
          <w:sz w:val="28"/>
          <w:szCs w:val="28"/>
          <w:rtl/>
          <w:lang w:bidi="fa-IR"/>
        </w:rPr>
        <w:t xml:space="preserve"> وظایف فرعی که شامل</w:t>
      </w:r>
      <w:r w:rsidR="00A22F56">
        <w:rPr>
          <w:rStyle w:val="Bodytext300"/>
          <w:rFonts w:ascii="Microsoft Uighur" w:hAnsi="Microsoft Uighur" w:cs="B Nazanin" w:hint="cs"/>
          <w:sz w:val="28"/>
          <w:szCs w:val="28"/>
          <w:rtl/>
          <w:lang w:bidi="fa-IR"/>
        </w:rPr>
        <w:t>؛</w:t>
      </w:r>
      <w:r w:rsidRPr="00E33AD5">
        <w:rPr>
          <w:rStyle w:val="Bodytext300"/>
          <w:rFonts w:ascii="Microsoft Uighur" w:hAnsi="Microsoft Uighur" w:cs="B Nazanin"/>
          <w:sz w:val="28"/>
          <w:szCs w:val="28"/>
          <w:rtl/>
          <w:lang w:bidi="fa-IR"/>
        </w:rPr>
        <w:t xml:space="preserve"> صدور ضمانتنامه</w:t>
      </w:r>
      <w:r w:rsidR="00A22F56">
        <w:rPr>
          <w:rStyle w:val="Bodytext300"/>
          <w:rFonts w:ascii="Microsoft Uighur" w:hAnsi="Microsoft Uighur" w:cs="B Nazanin"/>
          <w:sz w:val="28"/>
          <w:szCs w:val="28"/>
          <w:rtl/>
          <w:lang w:bidi="fa-IR"/>
        </w:rPr>
        <w:softHyphen/>
      </w:r>
      <w:r w:rsidRPr="00E33AD5">
        <w:rPr>
          <w:rStyle w:val="Bodytext300"/>
          <w:rFonts w:ascii="Microsoft Uighur" w:hAnsi="Microsoft Uighur" w:cs="B Nazanin"/>
          <w:sz w:val="28"/>
          <w:szCs w:val="28"/>
          <w:rtl/>
          <w:lang w:bidi="fa-IR"/>
        </w:rPr>
        <w:t>های بانکی</w:t>
      </w:r>
      <w:r w:rsidR="00A22F56">
        <w:rPr>
          <w:rStyle w:val="Bodytext300"/>
          <w:rFonts w:ascii="Microsoft Uighur" w:hAnsi="Microsoft Uighur" w:cs="B Nazanin" w:hint="cs"/>
          <w:sz w:val="28"/>
          <w:szCs w:val="28"/>
          <w:rtl/>
          <w:lang w:bidi="fa-IR"/>
        </w:rPr>
        <w:t>،</w:t>
      </w:r>
      <w:r w:rsidRPr="00E33AD5">
        <w:rPr>
          <w:rStyle w:val="Bodytext300"/>
          <w:rFonts w:ascii="Microsoft Uighur" w:hAnsi="Microsoft Uighur" w:cs="B Nazanin"/>
          <w:sz w:val="28"/>
          <w:szCs w:val="28"/>
          <w:rtl/>
          <w:lang w:bidi="fa-IR"/>
        </w:rPr>
        <w:t xml:space="preserve"> قبول امانات</w:t>
      </w:r>
      <w:r w:rsidR="00A22F56">
        <w:rPr>
          <w:rStyle w:val="Bodytext300"/>
          <w:rFonts w:ascii="Microsoft Uighur" w:hAnsi="Microsoft Uighur" w:cs="B Nazanin" w:hint="cs"/>
          <w:sz w:val="28"/>
          <w:szCs w:val="28"/>
          <w:rtl/>
          <w:lang w:bidi="fa-IR"/>
        </w:rPr>
        <w:t>،</w:t>
      </w:r>
      <w:r w:rsidRPr="00E33AD5">
        <w:rPr>
          <w:rStyle w:val="Bodytext300"/>
          <w:rFonts w:ascii="Microsoft Uighur" w:hAnsi="Microsoft Uighur" w:cs="B Nazanin"/>
          <w:sz w:val="28"/>
          <w:szCs w:val="28"/>
          <w:rtl/>
          <w:lang w:bidi="fa-IR"/>
        </w:rPr>
        <w:t xml:space="preserve"> فروش اوراق بهادار و سایر خدمات بانکی</w:t>
      </w:r>
      <w:r w:rsidR="00A22F56">
        <w:rPr>
          <w:rStyle w:val="Bodytext300"/>
          <w:rFonts w:ascii="Microsoft Uighur" w:hAnsi="Microsoft Uighur" w:cs="B Nazanin" w:hint="cs"/>
          <w:sz w:val="28"/>
          <w:szCs w:val="28"/>
          <w:rtl/>
          <w:lang w:bidi="fa-IR"/>
        </w:rPr>
        <w:t>،</w:t>
      </w:r>
      <w:r w:rsidR="00A22F56">
        <w:rPr>
          <w:rStyle w:val="Bodytext300"/>
          <w:rFonts w:ascii="Microsoft Uighur" w:hAnsi="Microsoft Uighur" w:cs="B Nazanin"/>
          <w:sz w:val="28"/>
          <w:szCs w:val="28"/>
          <w:rtl/>
          <w:lang w:bidi="fa-IR"/>
        </w:rPr>
        <w:t xml:space="preserve"> بر اساس اصول ده</w:t>
      </w:r>
      <w:r w:rsidR="00A22F56">
        <w:rPr>
          <w:rStyle w:val="Bodytext300"/>
          <w:rFonts w:ascii="Microsoft Uighur" w:hAnsi="Microsoft Uighur" w:cs="B Nazanin"/>
          <w:sz w:val="28"/>
          <w:szCs w:val="28"/>
          <w:rtl/>
          <w:lang w:bidi="fa-IR"/>
        </w:rPr>
        <w:softHyphen/>
        <w:t>گانه انجام می</w:t>
      </w:r>
      <w:r w:rsidR="00A22F56">
        <w:rPr>
          <w:rStyle w:val="Bodytext300"/>
          <w:rFonts w:ascii="Microsoft Uighur" w:hAnsi="Microsoft Uighur" w:cs="B Nazanin"/>
          <w:sz w:val="28"/>
          <w:szCs w:val="28"/>
          <w:rtl/>
          <w:lang w:bidi="fa-IR"/>
        </w:rPr>
        <w:softHyphen/>
      </w:r>
      <w:r w:rsidRPr="00E33AD5">
        <w:rPr>
          <w:rStyle w:val="Bodytext300"/>
          <w:rFonts w:ascii="Microsoft Uighur" w:hAnsi="Microsoft Uighur" w:cs="B Nazanin"/>
          <w:sz w:val="28"/>
          <w:szCs w:val="28"/>
          <w:rtl/>
          <w:lang w:bidi="fa-IR"/>
        </w:rPr>
        <w:t>پذیرد. اصول ده</w:t>
      </w:r>
      <w:r w:rsidR="00A22F56">
        <w:rPr>
          <w:rStyle w:val="Bodytext300"/>
          <w:rFonts w:ascii="Microsoft Uighur" w:hAnsi="Microsoft Uighur" w:cs="B Nazanin"/>
          <w:sz w:val="28"/>
          <w:szCs w:val="28"/>
          <w:rtl/>
          <w:lang w:bidi="fa-IR"/>
        </w:rPr>
        <w:softHyphen/>
        <w:t>گانه بانک</w:t>
      </w:r>
      <w:r w:rsidR="00A22F56">
        <w:rPr>
          <w:rStyle w:val="Bodytext300"/>
          <w:rFonts w:ascii="Microsoft Uighur" w:hAnsi="Microsoft Uighur" w:cs="B Nazanin"/>
          <w:sz w:val="28"/>
          <w:szCs w:val="28"/>
          <w:rtl/>
          <w:lang w:bidi="fa-IR"/>
        </w:rPr>
        <w:softHyphen/>
      </w:r>
      <w:r w:rsidRPr="00E33AD5">
        <w:rPr>
          <w:rStyle w:val="Bodytext300"/>
          <w:rFonts w:ascii="Microsoft Uighur" w:hAnsi="Microsoft Uighur" w:cs="B Nazanin"/>
          <w:sz w:val="28"/>
          <w:szCs w:val="28"/>
          <w:rtl/>
          <w:lang w:bidi="fa-IR"/>
        </w:rPr>
        <w:t>های تجاری</w:t>
      </w:r>
      <w:r w:rsidR="00EE0878">
        <w:rPr>
          <w:rStyle w:val="FootnoteReference"/>
          <w:rFonts w:ascii="Microsoft Uighur" w:hAnsi="Microsoft Uighur" w:cs="B Nazanin"/>
          <w:b w:val="0"/>
          <w:bCs w:val="0"/>
          <w:color w:val="000000"/>
          <w:sz w:val="28"/>
          <w:szCs w:val="28"/>
          <w:rtl/>
          <w:lang w:bidi="fa-IR"/>
        </w:rPr>
        <w:footnoteReference w:id="70"/>
      </w:r>
      <w:r w:rsidRPr="00E33AD5">
        <w:rPr>
          <w:rStyle w:val="Bodytext300"/>
          <w:rFonts w:ascii="Microsoft Uighur" w:hAnsi="Microsoft Uighur" w:cs="B Nazanin"/>
          <w:sz w:val="28"/>
          <w:szCs w:val="28"/>
          <w:rtl/>
          <w:lang w:bidi="fa-IR"/>
        </w:rPr>
        <w:t xml:space="preserve"> به شرح زیر است. </w:t>
      </w:r>
    </w:p>
    <w:p w14:paraId="3829288C" w14:textId="77777777" w:rsidR="0092750E" w:rsidRPr="00E33AD5" w:rsidRDefault="00A22F56" w:rsidP="004A251B">
      <w:pPr>
        <w:pStyle w:val="Bodytext301"/>
        <w:numPr>
          <w:ilvl w:val="0"/>
          <w:numId w:val="54"/>
        </w:numPr>
        <w:spacing w:after="0" w:line="353" w:lineRule="auto"/>
        <w:jc w:val="both"/>
        <w:rPr>
          <w:rStyle w:val="Bodytext300"/>
          <w:rFonts w:ascii="Microsoft Uighur" w:hAnsi="Microsoft Uighur" w:cs="B Nazanin"/>
          <w:b/>
          <w:bCs/>
          <w:sz w:val="28"/>
          <w:szCs w:val="28"/>
          <w:rtl/>
          <w:lang w:bidi="fa-IR"/>
        </w:rPr>
      </w:pPr>
      <w:r>
        <w:rPr>
          <w:rStyle w:val="Bodytext300"/>
          <w:rFonts w:ascii="Microsoft Uighur" w:hAnsi="Microsoft Uighur" w:cs="B Nazanin"/>
          <w:sz w:val="28"/>
          <w:szCs w:val="28"/>
          <w:rtl/>
          <w:lang w:bidi="fa-IR"/>
        </w:rPr>
        <w:t>اصل نقدینگی</w:t>
      </w:r>
      <w:r>
        <w:rPr>
          <w:rStyle w:val="Bodytext300"/>
          <w:rFonts w:ascii="Microsoft Uighur" w:hAnsi="Microsoft Uighur" w:cs="B Nazanin" w:hint="cs"/>
          <w:sz w:val="28"/>
          <w:szCs w:val="28"/>
          <w:rtl/>
          <w:lang w:bidi="fa-IR"/>
        </w:rPr>
        <w:t xml:space="preserve"> 2-</w:t>
      </w:r>
      <w:r w:rsidR="00E433A8" w:rsidRPr="00E33AD5">
        <w:rPr>
          <w:rStyle w:val="Bodytext300"/>
          <w:rFonts w:ascii="Microsoft Uighur" w:hAnsi="Microsoft Uighur" w:cs="B Nazanin"/>
          <w:sz w:val="28"/>
          <w:szCs w:val="28"/>
          <w:rtl/>
          <w:lang w:bidi="fa-IR"/>
        </w:rPr>
        <w:t xml:space="preserve">اصل توانایی در پرداخت </w:t>
      </w:r>
      <w:r>
        <w:rPr>
          <w:rStyle w:val="Bodytext300"/>
          <w:rFonts w:ascii="Microsoft Uighur" w:hAnsi="Microsoft Uighur" w:cs="B Nazanin" w:hint="cs"/>
          <w:sz w:val="28"/>
          <w:szCs w:val="28"/>
          <w:rtl/>
          <w:lang w:bidi="fa-IR"/>
        </w:rPr>
        <w:t>3-</w:t>
      </w:r>
      <w:r>
        <w:rPr>
          <w:rStyle w:val="Bodytext300"/>
          <w:rFonts w:ascii="Microsoft Uighur" w:hAnsi="Microsoft Uighur" w:cs="B Nazanin"/>
          <w:sz w:val="28"/>
          <w:szCs w:val="28"/>
          <w:rtl/>
          <w:lang w:bidi="fa-IR"/>
        </w:rPr>
        <w:t xml:space="preserve">اصل سودآوری </w:t>
      </w:r>
      <w:r>
        <w:rPr>
          <w:rStyle w:val="Bodytext300"/>
          <w:rFonts w:ascii="Microsoft Uighur" w:hAnsi="Microsoft Uighur" w:cs="B Nazanin" w:hint="cs"/>
          <w:sz w:val="28"/>
          <w:szCs w:val="28"/>
          <w:rtl/>
          <w:lang w:bidi="fa-IR"/>
        </w:rPr>
        <w:t xml:space="preserve">4- </w:t>
      </w:r>
      <w:r w:rsidR="00E433A8" w:rsidRPr="00E33AD5">
        <w:rPr>
          <w:rStyle w:val="Bodytext300"/>
          <w:rFonts w:ascii="Microsoft Uighur" w:hAnsi="Microsoft Uighur" w:cs="B Nazanin"/>
          <w:sz w:val="28"/>
          <w:szCs w:val="28"/>
          <w:rtl/>
          <w:lang w:bidi="fa-IR"/>
        </w:rPr>
        <w:t>اصل جمع</w:t>
      </w:r>
      <w:r>
        <w:rPr>
          <w:rStyle w:val="Bodytext300"/>
          <w:rFonts w:ascii="Microsoft Uighur" w:hAnsi="Microsoft Uighur" w:cs="B Nazanin"/>
          <w:sz w:val="28"/>
          <w:szCs w:val="28"/>
          <w:rtl/>
          <w:lang w:bidi="fa-IR"/>
        </w:rPr>
        <w:softHyphen/>
      </w:r>
      <w:r w:rsidR="00E433A8" w:rsidRPr="00E33AD5">
        <w:rPr>
          <w:rStyle w:val="Bodytext300"/>
          <w:rFonts w:ascii="Microsoft Uighur" w:hAnsi="Microsoft Uighur" w:cs="B Nazanin"/>
          <w:sz w:val="28"/>
          <w:szCs w:val="28"/>
          <w:rtl/>
          <w:lang w:bidi="fa-IR"/>
        </w:rPr>
        <w:t>آور</w:t>
      </w:r>
      <w:r>
        <w:rPr>
          <w:rStyle w:val="Bodytext300"/>
          <w:rFonts w:ascii="Microsoft Uighur" w:hAnsi="Microsoft Uighur" w:cs="B Nazanin"/>
          <w:sz w:val="28"/>
          <w:szCs w:val="28"/>
          <w:rtl/>
          <w:lang w:bidi="fa-IR"/>
        </w:rPr>
        <w:t>ی سپرده و پس</w:t>
      </w:r>
      <w:r>
        <w:rPr>
          <w:rStyle w:val="Bodytext300"/>
          <w:rFonts w:ascii="Microsoft Uighur" w:hAnsi="Microsoft Uighur" w:cs="B Nazanin"/>
          <w:sz w:val="28"/>
          <w:szCs w:val="28"/>
          <w:rtl/>
          <w:lang w:bidi="fa-IR"/>
        </w:rPr>
        <w:softHyphen/>
      </w:r>
      <w:r w:rsidR="00E433A8" w:rsidRPr="00E33AD5">
        <w:rPr>
          <w:rStyle w:val="Bodytext300"/>
          <w:rFonts w:ascii="Microsoft Uighur" w:hAnsi="Microsoft Uighur" w:cs="B Nazanin"/>
          <w:sz w:val="28"/>
          <w:szCs w:val="28"/>
          <w:rtl/>
          <w:lang w:bidi="fa-IR"/>
        </w:rPr>
        <w:t xml:space="preserve">انداز </w:t>
      </w:r>
      <w:r>
        <w:rPr>
          <w:rStyle w:val="Bodytext300"/>
          <w:rFonts w:ascii="Microsoft Uighur" w:hAnsi="Microsoft Uighur" w:cs="B Nazanin" w:hint="cs"/>
          <w:sz w:val="28"/>
          <w:szCs w:val="28"/>
          <w:rtl/>
          <w:lang w:bidi="fa-IR"/>
        </w:rPr>
        <w:t xml:space="preserve">5- </w:t>
      </w:r>
      <w:r w:rsidR="00E433A8" w:rsidRPr="00E33AD5">
        <w:rPr>
          <w:rStyle w:val="Bodytext300"/>
          <w:rFonts w:ascii="Microsoft Uighur" w:hAnsi="Microsoft Uighur" w:cs="B Nazanin"/>
          <w:sz w:val="28"/>
          <w:szCs w:val="28"/>
          <w:rtl/>
          <w:lang w:bidi="fa-IR"/>
        </w:rPr>
        <w:t>اصل وام</w:t>
      </w:r>
      <w:r>
        <w:rPr>
          <w:rStyle w:val="Bodytext300"/>
          <w:rFonts w:ascii="Microsoft Uighur" w:hAnsi="Microsoft Uighur" w:cs="B Nazanin"/>
          <w:sz w:val="28"/>
          <w:szCs w:val="28"/>
          <w:rtl/>
          <w:lang w:bidi="fa-IR"/>
        </w:rPr>
        <w:softHyphen/>
      </w:r>
      <w:r w:rsidR="00E433A8" w:rsidRPr="00E33AD5">
        <w:rPr>
          <w:rStyle w:val="Bodytext300"/>
          <w:rFonts w:ascii="Microsoft Uighur" w:hAnsi="Microsoft Uighur" w:cs="B Nazanin"/>
          <w:sz w:val="28"/>
          <w:szCs w:val="28"/>
          <w:rtl/>
          <w:lang w:bidi="fa-IR"/>
        </w:rPr>
        <w:t>دهی و سرمایه</w:t>
      </w:r>
      <w:r>
        <w:rPr>
          <w:rStyle w:val="Bodytext300"/>
          <w:rFonts w:ascii="Microsoft Uighur" w:hAnsi="Microsoft Uighur" w:cs="B Nazanin"/>
          <w:sz w:val="28"/>
          <w:szCs w:val="28"/>
          <w:rtl/>
          <w:lang w:bidi="fa-IR"/>
        </w:rPr>
        <w:softHyphen/>
        <w:t>گذاری</w:t>
      </w:r>
      <w:r>
        <w:rPr>
          <w:rStyle w:val="Bodytext300"/>
          <w:rFonts w:ascii="Microsoft Uighur" w:hAnsi="Microsoft Uighur" w:cs="B Nazanin" w:hint="cs"/>
          <w:sz w:val="28"/>
          <w:szCs w:val="28"/>
          <w:rtl/>
          <w:lang w:bidi="fa-IR"/>
        </w:rPr>
        <w:t xml:space="preserve"> 6-</w:t>
      </w:r>
      <w:r w:rsidR="00E433A8" w:rsidRPr="00E33AD5">
        <w:rPr>
          <w:rStyle w:val="Bodytext300"/>
          <w:rFonts w:ascii="Microsoft Uighur" w:hAnsi="Microsoft Uighur" w:cs="B Nazanin"/>
          <w:sz w:val="28"/>
          <w:szCs w:val="28"/>
          <w:rtl/>
          <w:lang w:bidi="fa-IR"/>
        </w:rPr>
        <w:t xml:space="preserve">اصل ارائه خدمات </w:t>
      </w:r>
      <w:r>
        <w:rPr>
          <w:rStyle w:val="Bodytext300"/>
          <w:rFonts w:ascii="Microsoft Uighur" w:hAnsi="Microsoft Uighur" w:cs="B Nazanin" w:hint="cs"/>
          <w:sz w:val="28"/>
          <w:szCs w:val="28"/>
          <w:rtl/>
          <w:lang w:bidi="fa-IR"/>
        </w:rPr>
        <w:t xml:space="preserve">7- </w:t>
      </w:r>
      <w:r w:rsidR="00E433A8" w:rsidRPr="00E33AD5">
        <w:rPr>
          <w:rStyle w:val="Bodytext300"/>
          <w:rFonts w:ascii="Microsoft Uighur" w:hAnsi="Microsoft Uighur" w:cs="B Nazanin"/>
          <w:sz w:val="28"/>
          <w:szCs w:val="28"/>
          <w:rtl/>
          <w:lang w:bidi="fa-IR"/>
        </w:rPr>
        <w:t xml:space="preserve">اصل رازداری </w:t>
      </w:r>
      <w:r>
        <w:rPr>
          <w:rStyle w:val="Bodytext300"/>
          <w:rFonts w:ascii="Microsoft Uighur" w:hAnsi="Microsoft Uighur" w:cs="B Nazanin" w:hint="cs"/>
          <w:sz w:val="28"/>
          <w:szCs w:val="28"/>
          <w:rtl/>
          <w:lang w:bidi="fa-IR"/>
        </w:rPr>
        <w:t xml:space="preserve">8- </w:t>
      </w:r>
      <w:r w:rsidR="00E433A8" w:rsidRPr="00E33AD5">
        <w:rPr>
          <w:rStyle w:val="Bodytext300"/>
          <w:rFonts w:ascii="Microsoft Uighur" w:hAnsi="Microsoft Uighur" w:cs="B Nazanin"/>
          <w:sz w:val="28"/>
          <w:szCs w:val="28"/>
          <w:rtl/>
          <w:lang w:bidi="fa-IR"/>
        </w:rPr>
        <w:t>اصل کارا</w:t>
      </w:r>
      <w:r>
        <w:rPr>
          <w:rStyle w:val="Bodytext300"/>
          <w:rFonts w:ascii="Microsoft Uighur" w:hAnsi="Microsoft Uighur" w:cs="B Nazanin" w:hint="cs"/>
          <w:sz w:val="28"/>
          <w:szCs w:val="28"/>
          <w:rtl/>
          <w:lang w:bidi="fa-IR"/>
        </w:rPr>
        <w:t>ی</w:t>
      </w:r>
      <w:r>
        <w:rPr>
          <w:rStyle w:val="Bodytext300"/>
          <w:rFonts w:ascii="Microsoft Uighur" w:hAnsi="Microsoft Uighur" w:cs="B Nazanin"/>
          <w:sz w:val="28"/>
          <w:szCs w:val="28"/>
          <w:rtl/>
          <w:lang w:bidi="fa-IR"/>
        </w:rPr>
        <w:t xml:space="preserve">ی </w:t>
      </w:r>
      <w:r>
        <w:rPr>
          <w:rStyle w:val="Bodytext300"/>
          <w:rFonts w:ascii="Microsoft Uighur" w:hAnsi="Microsoft Uighur" w:cs="B Nazanin" w:hint="cs"/>
          <w:sz w:val="28"/>
          <w:szCs w:val="28"/>
          <w:rtl/>
          <w:lang w:bidi="fa-IR"/>
        </w:rPr>
        <w:t xml:space="preserve">9- </w:t>
      </w:r>
      <w:r w:rsidR="00E433A8" w:rsidRPr="00E33AD5">
        <w:rPr>
          <w:rStyle w:val="Bodytext300"/>
          <w:rFonts w:ascii="Microsoft Uighur" w:hAnsi="Microsoft Uighur" w:cs="B Nazanin"/>
          <w:sz w:val="28"/>
          <w:szCs w:val="28"/>
          <w:rtl/>
          <w:lang w:bidi="fa-IR"/>
        </w:rPr>
        <w:t xml:space="preserve">اصل ایمنی </w:t>
      </w:r>
      <w:r>
        <w:rPr>
          <w:rStyle w:val="Bodytext300"/>
          <w:rFonts w:ascii="Microsoft Uighur" w:hAnsi="Microsoft Uighur" w:cs="B Nazanin" w:hint="cs"/>
          <w:sz w:val="28"/>
          <w:szCs w:val="28"/>
          <w:rtl/>
          <w:lang w:bidi="fa-IR"/>
        </w:rPr>
        <w:t>10-</w:t>
      </w:r>
      <w:r w:rsidR="00E433A8" w:rsidRPr="00E33AD5">
        <w:rPr>
          <w:rStyle w:val="Bodytext300"/>
          <w:rFonts w:ascii="Microsoft Uighur" w:hAnsi="Microsoft Uighur" w:cs="B Nazanin"/>
          <w:sz w:val="28"/>
          <w:szCs w:val="28"/>
          <w:rtl/>
          <w:lang w:bidi="fa-IR"/>
        </w:rPr>
        <w:t>اصل صرفه</w:t>
      </w:r>
      <w:r w:rsidR="00E56CC3">
        <w:rPr>
          <w:rStyle w:val="Bodytext300"/>
          <w:rFonts w:ascii="Microsoft Uighur" w:hAnsi="Microsoft Uighur" w:cs="B Nazanin"/>
          <w:sz w:val="28"/>
          <w:szCs w:val="28"/>
          <w:rtl/>
          <w:lang w:bidi="fa-IR"/>
        </w:rPr>
        <w:softHyphen/>
      </w:r>
      <w:r w:rsidR="00E433A8" w:rsidRPr="00E33AD5">
        <w:rPr>
          <w:rStyle w:val="Bodytext300"/>
          <w:rFonts w:ascii="Microsoft Uighur" w:hAnsi="Microsoft Uighur" w:cs="B Nazanin"/>
          <w:sz w:val="28"/>
          <w:szCs w:val="28"/>
          <w:rtl/>
          <w:lang w:bidi="fa-IR"/>
        </w:rPr>
        <w:t>جویی</w:t>
      </w:r>
      <w:r w:rsidR="00E56CC3">
        <w:rPr>
          <w:rStyle w:val="Bodytext300"/>
          <w:rFonts w:ascii="Microsoft Uighur" w:hAnsi="Microsoft Uighur" w:cs="B Nazanin" w:hint="cs"/>
          <w:sz w:val="28"/>
          <w:szCs w:val="28"/>
          <w:rtl/>
          <w:lang w:bidi="fa-IR"/>
        </w:rPr>
        <w:t>.</w:t>
      </w:r>
      <w:r w:rsidR="00E433A8" w:rsidRPr="00E33AD5">
        <w:rPr>
          <w:rStyle w:val="Bodytext300"/>
          <w:rFonts w:ascii="Microsoft Uighur" w:hAnsi="Microsoft Uighur" w:cs="B Nazanin"/>
          <w:sz w:val="28"/>
          <w:szCs w:val="28"/>
          <w:rtl/>
          <w:lang w:bidi="fa-IR"/>
        </w:rPr>
        <w:t xml:space="preserve"> </w:t>
      </w:r>
    </w:p>
    <w:p w14:paraId="1E054386" w14:textId="6AAFF61B" w:rsidR="0019694B" w:rsidRDefault="00E433A8" w:rsidP="00995467">
      <w:pPr>
        <w:pStyle w:val="Bodytext301"/>
        <w:spacing w:after="180" w:line="377" w:lineRule="auto"/>
        <w:ind w:firstLine="0"/>
        <w:jc w:val="both"/>
        <w:rPr>
          <w:rStyle w:val="Bodytext300"/>
          <w:rFonts w:ascii="Microsoft Uighur" w:hAnsi="Microsoft Uighur" w:cs="B Nazanin"/>
          <w:sz w:val="28"/>
          <w:szCs w:val="28"/>
          <w:rtl/>
          <w:lang w:bidi="fa-IR"/>
        </w:rPr>
      </w:pPr>
      <w:r w:rsidRPr="00E33AD5">
        <w:rPr>
          <w:rStyle w:val="Bodytext300"/>
          <w:rFonts w:ascii="Microsoft Uighur" w:hAnsi="Microsoft Uighur" w:cs="B Nazanin"/>
          <w:sz w:val="28"/>
          <w:szCs w:val="28"/>
          <w:rtl/>
          <w:lang w:bidi="fa-IR"/>
        </w:rPr>
        <w:t xml:space="preserve">فعالیت </w:t>
      </w:r>
      <w:r w:rsidR="000D6881" w:rsidRPr="00E33AD5">
        <w:rPr>
          <w:rStyle w:val="Bodytext300"/>
          <w:rFonts w:ascii="Microsoft Uighur" w:hAnsi="Microsoft Uighur" w:cs="B Nazanin"/>
          <w:sz w:val="28"/>
          <w:szCs w:val="28"/>
          <w:rtl/>
          <w:lang w:bidi="fa-IR"/>
        </w:rPr>
        <w:t>بانک</w:t>
      </w:r>
      <w:r w:rsidR="008060F7">
        <w:rPr>
          <w:rStyle w:val="Bodytext300"/>
          <w:rFonts w:ascii="Microsoft Uighur" w:hAnsi="Microsoft Uighur" w:cs="B Nazanin"/>
          <w:sz w:val="28"/>
          <w:szCs w:val="28"/>
          <w:rtl/>
          <w:lang w:bidi="fa-IR"/>
        </w:rPr>
        <w:softHyphen/>
      </w:r>
      <w:r w:rsidR="000D6881" w:rsidRPr="00E33AD5">
        <w:rPr>
          <w:rStyle w:val="Bodytext300"/>
          <w:rFonts w:ascii="Microsoft Uighur" w:hAnsi="Microsoft Uighur" w:cs="B Nazanin"/>
          <w:sz w:val="28"/>
          <w:szCs w:val="28"/>
          <w:rtl/>
          <w:lang w:bidi="fa-IR"/>
        </w:rPr>
        <w:t>ها</w:t>
      </w:r>
      <w:r w:rsidR="008060F7">
        <w:rPr>
          <w:rStyle w:val="Bodytext300"/>
          <w:rFonts w:ascii="Microsoft Uighur" w:hAnsi="Microsoft Uighur" w:cs="B Nazanin"/>
          <w:sz w:val="28"/>
          <w:szCs w:val="28"/>
          <w:rtl/>
          <w:lang w:bidi="fa-IR"/>
        </w:rPr>
        <w:t>ی تخصصی</w:t>
      </w:r>
      <w:r w:rsidR="008060F7">
        <w:rPr>
          <w:rStyle w:val="Bodytext300"/>
          <w:rFonts w:ascii="Microsoft Uighur" w:hAnsi="Microsoft Uighur" w:cs="B Nazanin" w:hint="cs"/>
          <w:sz w:val="28"/>
          <w:szCs w:val="28"/>
          <w:rtl/>
          <w:lang w:bidi="fa-IR"/>
        </w:rPr>
        <w:t xml:space="preserve">؛ </w:t>
      </w:r>
      <w:r w:rsidRPr="00E33AD5">
        <w:rPr>
          <w:rStyle w:val="Bodytext300"/>
          <w:rFonts w:ascii="Microsoft Uighur" w:hAnsi="Microsoft Uighur" w:cs="B Nazanin"/>
          <w:sz w:val="28"/>
          <w:szCs w:val="28"/>
          <w:rtl/>
          <w:lang w:bidi="fa-IR"/>
        </w:rPr>
        <w:t>ت</w:t>
      </w:r>
      <w:r w:rsidR="008060F7">
        <w:rPr>
          <w:rStyle w:val="Bodytext300"/>
          <w:rFonts w:ascii="Microsoft Uighur" w:hAnsi="Microsoft Uighur" w:cs="B Nazanin" w:hint="cs"/>
          <w:sz w:val="28"/>
          <w:szCs w:val="28"/>
          <w:rtl/>
          <w:lang w:bidi="fa-IR"/>
        </w:rPr>
        <w:t>أ</w:t>
      </w:r>
      <w:r w:rsidRPr="00E33AD5">
        <w:rPr>
          <w:rStyle w:val="Bodytext300"/>
          <w:rFonts w:ascii="Microsoft Uighur" w:hAnsi="Microsoft Uighur" w:cs="B Nazanin"/>
          <w:sz w:val="28"/>
          <w:szCs w:val="28"/>
          <w:rtl/>
          <w:lang w:bidi="fa-IR"/>
        </w:rPr>
        <w:t>مین مالی</w:t>
      </w:r>
      <w:r w:rsidR="008060F7">
        <w:rPr>
          <w:rStyle w:val="Bodytext300"/>
          <w:rFonts w:ascii="Microsoft Uighur" w:hAnsi="Microsoft Uighur" w:cs="B Nazanin" w:hint="cs"/>
          <w:sz w:val="28"/>
          <w:szCs w:val="28"/>
          <w:rtl/>
          <w:lang w:bidi="fa-IR"/>
        </w:rPr>
        <w:t>،</w:t>
      </w:r>
      <w:r w:rsidRPr="00E33AD5">
        <w:rPr>
          <w:rStyle w:val="Bodytext300"/>
          <w:rFonts w:ascii="Microsoft Uighur" w:hAnsi="Microsoft Uighur" w:cs="B Nazanin"/>
          <w:sz w:val="28"/>
          <w:szCs w:val="28"/>
          <w:rtl/>
          <w:lang w:bidi="fa-IR"/>
        </w:rPr>
        <w:t xml:space="preserve"> مشارکت و سرمایه</w:t>
      </w:r>
      <w:r w:rsidR="008060F7">
        <w:rPr>
          <w:rStyle w:val="Bodytext300"/>
          <w:rFonts w:ascii="Microsoft Uighur" w:hAnsi="Microsoft Uighur" w:cs="B Nazanin"/>
          <w:sz w:val="28"/>
          <w:szCs w:val="28"/>
          <w:rtl/>
          <w:lang w:bidi="fa-IR"/>
        </w:rPr>
        <w:softHyphen/>
      </w:r>
      <w:r w:rsidRPr="00E33AD5">
        <w:rPr>
          <w:rStyle w:val="Bodytext300"/>
          <w:rFonts w:ascii="Microsoft Uighur" w:hAnsi="Microsoft Uighur" w:cs="B Nazanin"/>
          <w:sz w:val="28"/>
          <w:szCs w:val="28"/>
          <w:rtl/>
          <w:lang w:bidi="fa-IR"/>
        </w:rPr>
        <w:t>گذاری مستقیم در یک بخش</w:t>
      </w:r>
      <w:r w:rsidR="008060F7">
        <w:rPr>
          <w:rStyle w:val="Bodytext300"/>
          <w:rFonts w:ascii="Microsoft Uighur" w:hAnsi="Microsoft Uighur" w:cs="B Nazanin" w:hint="cs"/>
          <w:sz w:val="28"/>
          <w:szCs w:val="28"/>
          <w:rtl/>
          <w:lang w:bidi="fa-IR"/>
        </w:rPr>
        <w:t xml:space="preserve"> ویژه</w:t>
      </w:r>
      <w:r w:rsidR="008060F7">
        <w:rPr>
          <w:rStyle w:val="Bodytext300"/>
          <w:rFonts w:ascii="Microsoft Uighur" w:hAnsi="Microsoft Uighur" w:cs="B Nazanin"/>
          <w:sz w:val="28"/>
          <w:szCs w:val="28"/>
          <w:rtl/>
          <w:lang w:bidi="fa-IR"/>
        </w:rPr>
        <w:softHyphen/>
      </w:r>
      <w:r w:rsidR="008060F7">
        <w:rPr>
          <w:rStyle w:val="Bodytext300"/>
          <w:rFonts w:ascii="Microsoft Uighur" w:hAnsi="Microsoft Uighur" w:cs="B Nazanin" w:hint="cs"/>
          <w:sz w:val="28"/>
          <w:szCs w:val="28"/>
          <w:rtl/>
          <w:lang w:bidi="fa-IR"/>
        </w:rPr>
        <w:t>ی</w:t>
      </w:r>
      <w:r w:rsidRPr="00E33AD5">
        <w:rPr>
          <w:rStyle w:val="Bodytext300"/>
          <w:rFonts w:ascii="Microsoft Uighur" w:hAnsi="Microsoft Uighur" w:cs="B Nazanin"/>
          <w:sz w:val="28"/>
          <w:szCs w:val="28"/>
          <w:rtl/>
          <w:lang w:bidi="fa-IR"/>
        </w:rPr>
        <w:t xml:space="preserve"> اقتصادی است</w:t>
      </w:r>
      <w:r w:rsidR="008060F7">
        <w:rPr>
          <w:rStyle w:val="Bodytext300"/>
          <w:rFonts w:ascii="Microsoft Uighur" w:hAnsi="Microsoft Uighur" w:cs="B Nazanin" w:hint="cs"/>
          <w:sz w:val="28"/>
          <w:szCs w:val="28"/>
          <w:rtl/>
          <w:lang w:bidi="fa-IR"/>
        </w:rPr>
        <w:t>.</w:t>
      </w:r>
      <w:r w:rsidRPr="00E33AD5">
        <w:rPr>
          <w:rStyle w:val="Bodytext300"/>
          <w:rFonts w:ascii="Microsoft Uighur" w:hAnsi="Microsoft Uighur" w:cs="B Nazanin"/>
          <w:sz w:val="28"/>
          <w:szCs w:val="28"/>
          <w:rtl/>
          <w:lang w:bidi="fa-IR"/>
        </w:rPr>
        <w:t xml:space="preserve"> نقش عمده این </w:t>
      </w:r>
      <w:r w:rsidR="000D6881" w:rsidRPr="00E33AD5">
        <w:rPr>
          <w:rStyle w:val="Bodytext300"/>
          <w:rFonts w:ascii="Microsoft Uighur" w:hAnsi="Microsoft Uighur" w:cs="B Nazanin"/>
          <w:sz w:val="28"/>
          <w:szCs w:val="28"/>
          <w:rtl/>
          <w:lang w:bidi="fa-IR"/>
        </w:rPr>
        <w:t>بانک</w:t>
      </w:r>
      <w:r w:rsidR="008060F7">
        <w:rPr>
          <w:rStyle w:val="Bodytext300"/>
          <w:rFonts w:ascii="Microsoft Uighur" w:hAnsi="Microsoft Uighur" w:cs="B Nazanin"/>
          <w:sz w:val="28"/>
          <w:szCs w:val="28"/>
          <w:rtl/>
          <w:lang w:bidi="fa-IR"/>
        </w:rPr>
        <w:softHyphen/>
      </w:r>
      <w:r w:rsidR="000D6881" w:rsidRPr="00E33AD5">
        <w:rPr>
          <w:rStyle w:val="Bodytext300"/>
          <w:rFonts w:ascii="Microsoft Uighur" w:hAnsi="Microsoft Uighur" w:cs="B Nazanin"/>
          <w:sz w:val="28"/>
          <w:szCs w:val="28"/>
          <w:rtl/>
          <w:lang w:bidi="fa-IR"/>
        </w:rPr>
        <w:t>ها</w:t>
      </w:r>
      <w:r w:rsidR="008060F7">
        <w:rPr>
          <w:rStyle w:val="Bodytext300"/>
          <w:rFonts w:ascii="Microsoft Uighur" w:hAnsi="Microsoft Uighur" w:cs="B Nazanin" w:hint="cs"/>
          <w:sz w:val="28"/>
          <w:szCs w:val="28"/>
          <w:rtl/>
          <w:lang w:bidi="fa-IR"/>
        </w:rPr>
        <w:t>، در فرآیند</w:t>
      </w:r>
      <w:r w:rsidRPr="00E33AD5">
        <w:rPr>
          <w:rStyle w:val="Bodytext300"/>
          <w:rFonts w:ascii="Microsoft Uighur" w:hAnsi="Microsoft Uighur" w:cs="B Nazanin"/>
          <w:sz w:val="28"/>
          <w:szCs w:val="28"/>
          <w:rtl/>
          <w:lang w:bidi="fa-IR"/>
        </w:rPr>
        <w:t xml:space="preserve"> توسعه اقتصادی</w:t>
      </w:r>
      <w:r w:rsidR="008060F7">
        <w:rPr>
          <w:rStyle w:val="Bodytext300"/>
          <w:rFonts w:ascii="Microsoft Uighur" w:hAnsi="Microsoft Uighur" w:cs="B Nazanin" w:hint="cs"/>
          <w:sz w:val="28"/>
          <w:szCs w:val="28"/>
          <w:rtl/>
          <w:lang w:bidi="fa-IR"/>
        </w:rPr>
        <w:t xml:space="preserve"> کشورها</w:t>
      </w:r>
      <w:r w:rsidR="00B1309B">
        <w:rPr>
          <w:rStyle w:val="Bodytext300"/>
          <w:rFonts w:ascii="Microsoft Uighur" w:hAnsi="Microsoft Uighur" w:cs="B Nazanin"/>
          <w:sz w:val="28"/>
          <w:szCs w:val="28"/>
          <w:rtl/>
          <w:lang w:bidi="fa-IR"/>
        </w:rPr>
        <w:t xml:space="preserve"> می‌</w:t>
      </w:r>
      <w:r w:rsidRPr="00E33AD5">
        <w:rPr>
          <w:rStyle w:val="Bodytext300"/>
          <w:rFonts w:ascii="Microsoft Uighur" w:hAnsi="Microsoft Uighur" w:cs="B Nazanin"/>
          <w:sz w:val="28"/>
          <w:szCs w:val="28"/>
          <w:rtl/>
          <w:lang w:bidi="fa-IR"/>
        </w:rPr>
        <w:t>باشد. اینگونه بانک</w:t>
      </w:r>
      <w:r w:rsidR="008060F7">
        <w:rPr>
          <w:rStyle w:val="Bodytext300"/>
          <w:rFonts w:ascii="Microsoft Uighur" w:hAnsi="Microsoft Uighur" w:cs="B Nazanin"/>
          <w:sz w:val="28"/>
          <w:szCs w:val="28"/>
          <w:rtl/>
          <w:lang w:bidi="fa-IR"/>
        </w:rPr>
        <w:softHyphen/>
      </w:r>
      <w:r w:rsidRPr="00E33AD5">
        <w:rPr>
          <w:rStyle w:val="Bodytext300"/>
          <w:rFonts w:ascii="Microsoft Uighur" w:hAnsi="Microsoft Uighur" w:cs="B Nazanin"/>
          <w:sz w:val="28"/>
          <w:szCs w:val="28"/>
          <w:rtl/>
          <w:lang w:bidi="fa-IR"/>
        </w:rPr>
        <w:t>ها</w:t>
      </w:r>
      <w:r w:rsidR="008060F7">
        <w:rPr>
          <w:rStyle w:val="Bodytext300"/>
          <w:rFonts w:ascii="Microsoft Uighur" w:hAnsi="Microsoft Uighur" w:cs="B Nazanin" w:hint="cs"/>
          <w:sz w:val="28"/>
          <w:szCs w:val="28"/>
          <w:rtl/>
          <w:lang w:bidi="fa-IR"/>
        </w:rPr>
        <w:t>،</w:t>
      </w:r>
      <w:r w:rsidRPr="00E33AD5">
        <w:rPr>
          <w:rStyle w:val="Bodytext300"/>
          <w:rFonts w:ascii="Microsoft Uighur" w:hAnsi="Microsoft Uighur" w:cs="B Nazanin"/>
          <w:sz w:val="28"/>
          <w:szCs w:val="28"/>
          <w:rtl/>
          <w:lang w:bidi="fa-IR"/>
        </w:rPr>
        <w:t xml:space="preserve"> علاوه بر نقش اصلی خود به کلیه امور و خدمات بانکی نیز می</w:t>
      </w:r>
      <w:r w:rsidR="008060F7">
        <w:rPr>
          <w:rStyle w:val="Bodytext300"/>
          <w:rFonts w:ascii="Microsoft Uighur" w:hAnsi="Microsoft Uighur" w:cs="B Nazanin"/>
          <w:sz w:val="28"/>
          <w:szCs w:val="28"/>
          <w:rtl/>
          <w:lang w:bidi="fa-IR"/>
        </w:rPr>
        <w:softHyphen/>
      </w:r>
      <w:r w:rsidRPr="00E33AD5">
        <w:rPr>
          <w:rStyle w:val="Bodytext300"/>
          <w:rFonts w:ascii="Microsoft Uighur" w:hAnsi="Microsoft Uighur" w:cs="B Nazanin"/>
          <w:sz w:val="28"/>
          <w:szCs w:val="28"/>
          <w:rtl/>
          <w:lang w:bidi="fa-IR"/>
        </w:rPr>
        <w:t>پردازند</w:t>
      </w:r>
      <w:r w:rsidR="009106A1">
        <w:rPr>
          <w:rStyle w:val="Bodytext300"/>
          <w:rFonts w:ascii="Microsoft Uighur" w:hAnsi="Microsoft Uighur" w:cs="B Nazanin" w:hint="cs"/>
          <w:sz w:val="28"/>
          <w:szCs w:val="28"/>
          <w:rtl/>
          <w:lang w:bidi="fa-IR"/>
        </w:rPr>
        <w:t xml:space="preserve"> </w:t>
      </w:r>
      <w:r w:rsidR="008060F7">
        <w:rPr>
          <w:rStyle w:val="Bodytext300"/>
          <w:rFonts w:ascii="Microsoft Uighur" w:hAnsi="Microsoft Uighur" w:cs="B Nazanin"/>
          <w:sz w:val="28"/>
          <w:szCs w:val="28"/>
          <w:rtl/>
          <w:lang w:bidi="fa-IR"/>
        </w:rPr>
        <w:t>(</w:t>
      </w:r>
      <w:r w:rsidR="008060F7">
        <w:rPr>
          <w:rStyle w:val="Bodytext300"/>
          <w:rFonts w:ascii="Microsoft Uighur" w:hAnsi="Microsoft Uighur" w:cs="B Nazanin" w:hint="cs"/>
          <w:sz w:val="28"/>
          <w:szCs w:val="28"/>
          <w:rtl/>
          <w:lang w:bidi="fa-IR"/>
        </w:rPr>
        <w:t>1-</w:t>
      </w:r>
      <w:r w:rsidR="000D6881" w:rsidRPr="00E33AD5">
        <w:rPr>
          <w:rStyle w:val="Bodytext300"/>
          <w:rFonts w:ascii="Microsoft Uighur" w:hAnsi="Microsoft Uighur" w:cs="B Nazanin"/>
          <w:sz w:val="28"/>
          <w:szCs w:val="28"/>
          <w:rtl/>
          <w:lang w:bidi="fa-IR"/>
        </w:rPr>
        <w:t>بانک</w:t>
      </w:r>
      <w:r w:rsidR="008060F7">
        <w:rPr>
          <w:rStyle w:val="Bodytext300"/>
          <w:rFonts w:ascii="Microsoft Uighur" w:hAnsi="Microsoft Uighur" w:cs="B Nazanin"/>
          <w:sz w:val="28"/>
          <w:szCs w:val="28"/>
          <w:rtl/>
          <w:lang w:bidi="fa-IR"/>
        </w:rPr>
        <w:softHyphen/>
      </w:r>
      <w:r w:rsidR="000D6881" w:rsidRPr="00E33AD5">
        <w:rPr>
          <w:rStyle w:val="Bodytext300"/>
          <w:rFonts w:ascii="Microsoft Uighur" w:hAnsi="Microsoft Uighur" w:cs="B Nazanin"/>
          <w:sz w:val="28"/>
          <w:szCs w:val="28"/>
          <w:rtl/>
          <w:lang w:bidi="fa-IR"/>
        </w:rPr>
        <w:t>ها</w:t>
      </w:r>
      <w:r w:rsidRPr="00E33AD5">
        <w:rPr>
          <w:rStyle w:val="Bodytext300"/>
          <w:rFonts w:ascii="Microsoft Uighur" w:hAnsi="Microsoft Uighur" w:cs="B Nazanin"/>
          <w:sz w:val="28"/>
          <w:szCs w:val="28"/>
          <w:rtl/>
          <w:lang w:bidi="fa-IR"/>
        </w:rPr>
        <w:t xml:space="preserve">ی صنعتی و معدنی </w:t>
      </w:r>
      <w:r w:rsidR="008060F7">
        <w:rPr>
          <w:rStyle w:val="Bodytext300"/>
          <w:rFonts w:ascii="Microsoft Uighur" w:hAnsi="Microsoft Uighur" w:cs="B Nazanin" w:hint="cs"/>
          <w:sz w:val="28"/>
          <w:szCs w:val="28"/>
          <w:rtl/>
          <w:lang w:bidi="fa-IR"/>
        </w:rPr>
        <w:t>2-</w:t>
      </w:r>
      <w:r w:rsidRPr="00E33AD5">
        <w:rPr>
          <w:rStyle w:val="Bodytext300"/>
          <w:rFonts w:ascii="Microsoft Uighur" w:hAnsi="Microsoft Uighur" w:cs="B Nazanin"/>
          <w:sz w:val="28"/>
          <w:szCs w:val="28"/>
          <w:rtl/>
          <w:lang w:bidi="fa-IR"/>
        </w:rPr>
        <w:t>بانک</w:t>
      </w:r>
      <w:r w:rsidR="008060F7">
        <w:rPr>
          <w:rStyle w:val="Bodytext300"/>
          <w:rFonts w:ascii="Microsoft Uighur" w:hAnsi="Microsoft Uighur" w:cs="B Nazanin"/>
          <w:sz w:val="28"/>
          <w:szCs w:val="28"/>
          <w:rtl/>
          <w:lang w:bidi="fa-IR"/>
        </w:rPr>
        <w:softHyphen/>
      </w:r>
      <w:r w:rsidRPr="00E33AD5">
        <w:rPr>
          <w:rStyle w:val="Bodytext300"/>
          <w:rFonts w:ascii="Microsoft Uighur" w:hAnsi="Microsoft Uighur" w:cs="B Nazanin"/>
          <w:sz w:val="28"/>
          <w:szCs w:val="28"/>
          <w:rtl/>
          <w:lang w:bidi="fa-IR"/>
        </w:rPr>
        <w:t xml:space="preserve">های کشاورزی </w:t>
      </w:r>
      <w:r w:rsidR="008060F7">
        <w:rPr>
          <w:rStyle w:val="Bodytext300"/>
          <w:rFonts w:ascii="Microsoft Uighur" w:hAnsi="Microsoft Uighur" w:cs="B Nazanin" w:hint="cs"/>
          <w:sz w:val="28"/>
          <w:szCs w:val="28"/>
          <w:rtl/>
          <w:lang w:bidi="fa-IR"/>
        </w:rPr>
        <w:t xml:space="preserve">3- </w:t>
      </w:r>
      <w:r w:rsidR="000D6881" w:rsidRPr="00E33AD5">
        <w:rPr>
          <w:rStyle w:val="Bodytext300"/>
          <w:rFonts w:ascii="Microsoft Uighur" w:hAnsi="Microsoft Uighur" w:cs="B Nazanin"/>
          <w:sz w:val="28"/>
          <w:szCs w:val="28"/>
          <w:rtl/>
          <w:lang w:bidi="fa-IR"/>
        </w:rPr>
        <w:t>بانک</w:t>
      </w:r>
      <w:r w:rsidR="008060F7">
        <w:rPr>
          <w:rStyle w:val="Bodytext300"/>
          <w:rFonts w:ascii="Microsoft Uighur" w:hAnsi="Microsoft Uighur" w:cs="B Nazanin"/>
          <w:sz w:val="28"/>
          <w:szCs w:val="28"/>
          <w:rtl/>
          <w:lang w:bidi="fa-IR"/>
        </w:rPr>
        <w:softHyphen/>
      </w:r>
      <w:r w:rsidR="000D6881" w:rsidRPr="00E33AD5">
        <w:rPr>
          <w:rStyle w:val="Bodytext300"/>
          <w:rFonts w:ascii="Microsoft Uighur" w:hAnsi="Microsoft Uighur" w:cs="B Nazanin"/>
          <w:sz w:val="28"/>
          <w:szCs w:val="28"/>
          <w:rtl/>
          <w:lang w:bidi="fa-IR"/>
        </w:rPr>
        <w:t>ها</w:t>
      </w:r>
      <w:r w:rsidRPr="00E33AD5">
        <w:rPr>
          <w:rStyle w:val="Bodytext300"/>
          <w:rFonts w:ascii="Microsoft Uighur" w:hAnsi="Microsoft Uighur" w:cs="B Nazanin"/>
          <w:sz w:val="28"/>
          <w:szCs w:val="28"/>
          <w:rtl/>
          <w:lang w:bidi="fa-IR"/>
        </w:rPr>
        <w:t>ی رهنی در حوزه مسکن و ساختمان</w:t>
      </w:r>
      <w:r w:rsidR="008060F7">
        <w:rPr>
          <w:rStyle w:val="Bodytext300"/>
          <w:rFonts w:ascii="Microsoft Uighur" w:hAnsi="Microsoft Uighur" w:cs="B Nazanin" w:hint="cs"/>
          <w:sz w:val="28"/>
          <w:szCs w:val="28"/>
          <w:rtl/>
          <w:lang w:bidi="fa-IR"/>
        </w:rPr>
        <w:t>).</w:t>
      </w:r>
      <w:r w:rsidRPr="00E33AD5">
        <w:rPr>
          <w:rStyle w:val="Bodytext300"/>
          <w:rFonts w:ascii="Microsoft Uighur" w:hAnsi="Microsoft Uighur" w:cs="B Nazanin"/>
          <w:sz w:val="28"/>
          <w:szCs w:val="28"/>
          <w:rtl/>
          <w:lang w:bidi="fa-IR"/>
        </w:rPr>
        <w:t xml:space="preserve"> بانک</w:t>
      </w:r>
      <w:r w:rsidR="008060F7">
        <w:rPr>
          <w:rStyle w:val="Bodytext300"/>
          <w:rFonts w:ascii="Microsoft Uighur" w:hAnsi="Microsoft Uighur" w:cs="B Nazanin"/>
          <w:sz w:val="28"/>
          <w:szCs w:val="28"/>
          <w:rtl/>
          <w:lang w:bidi="fa-IR"/>
        </w:rPr>
        <w:softHyphen/>
      </w:r>
      <w:r w:rsidRPr="00E33AD5">
        <w:rPr>
          <w:rStyle w:val="Bodytext300"/>
          <w:rFonts w:ascii="Microsoft Uighur" w:hAnsi="Microsoft Uighur" w:cs="B Nazanin"/>
          <w:sz w:val="28"/>
          <w:szCs w:val="28"/>
          <w:rtl/>
          <w:lang w:bidi="fa-IR"/>
        </w:rPr>
        <w:t xml:space="preserve">ها به لحاظ </w:t>
      </w:r>
      <w:r w:rsidR="0019694B" w:rsidRPr="0019694B">
        <w:rPr>
          <w:rStyle w:val="Bodytext300"/>
          <w:rFonts w:ascii="Microsoft Uighur" w:hAnsi="Microsoft Uighur" w:cs="B Nazanin"/>
          <w:sz w:val="28"/>
          <w:szCs w:val="28"/>
          <w:rtl/>
          <w:lang w:bidi="fa-IR"/>
        </w:rPr>
        <w:t>مالکیتی به بانک</w:t>
      </w:r>
      <w:r w:rsidR="0019694B">
        <w:rPr>
          <w:rStyle w:val="Bodytext300"/>
          <w:rFonts w:ascii="Microsoft Uighur" w:hAnsi="Microsoft Uighur" w:cs="B Nazanin"/>
          <w:sz w:val="28"/>
          <w:szCs w:val="28"/>
          <w:rtl/>
          <w:lang w:bidi="fa-IR"/>
        </w:rPr>
        <w:softHyphen/>
      </w:r>
      <w:r w:rsidR="0019694B" w:rsidRPr="0019694B">
        <w:rPr>
          <w:rStyle w:val="Bodytext300"/>
          <w:rFonts w:ascii="Microsoft Uighur" w:hAnsi="Microsoft Uighur" w:cs="B Nazanin"/>
          <w:sz w:val="28"/>
          <w:szCs w:val="28"/>
          <w:rtl/>
          <w:lang w:bidi="fa-IR"/>
        </w:rPr>
        <w:t>های دولتی و غیردولتی و به لحاظ کارکردی به بانک</w:t>
      </w:r>
      <w:r w:rsidR="0019694B">
        <w:rPr>
          <w:rStyle w:val="Bodytext300"/>
          <w:rFonts w:ascii="Microsoft Uighur" w:hAnsi="Microsoft Uighur" w:cs="B Nazanin"/>
          <w:sz w:val="28"/>
          <w:szCs w:val="28"/>
          <w:rtl/>
          <w:lang w:bidi="fa-IR"/>
        </w:rPr>
        <w:softHyphen/>
      </w:r>
      <w:r w:rsidR="0019694B" w:rsidRPr="0019694B">
        <w:rPr>
          <w:rStyle w:val="Bodytext300"/>
          <w:rFonts w:ascii="Microsoft Uighur" w:hAnsi="Microsoft Uighur" w:cs="B Nazanin"/>
          <w:sz w:val="28"/>
          <w:szCs w:val="28"/>
          <w:rtl/>
          <w:lang w:bidi="fa-IR"/>
        </w:rPr>
        <w:t>های تجاری و تخصصی تقسیم می</w:t>
      </w:r>
      <w:r w:rsidR="0019694B">
        <w:rPr>
          <w:rStyle w:val="Bodytext300"/>
          <w:rFonts w:ascii="Microsoft Uighur" w:hAnsi="Microsoft Uighur" w:cs="B Nazanin"/>
          <w:sz w:val="28"/>
          <w:szCs w:val="28"/>
          <w:rtl/>
          <w:lang w:bidi="fa-IR"/>
        </w:rPr>
        <w:softHyphen/>
      </w:r>
      <w:r w:rsidR="0019694B" w:rsidRPr="0019694B">
        <w:rPr>
          <w:rStyle w:val="Bodytext300"/>
          <w:rFonts w:ascii="Microsoft Uighur" w:hAnsi="Microsoft Uighur" w:cs="B Nazanin"/>
          <w:sz w:val="28"/>
          <w:szCs w:val="28"/>
          <w:rtl/>
          <w:lang w:bidi="fa-IR"/>
        </w:rPr>
        <w:t>شوند</w:t>
      </w:r>
      <w:r w:rsidR="009106A1">
        <w:rPr>
          <w:rStyle w:val="Bodytext300"/>
          <w:rFonts w:ascii="Microsoft Uighur" w:hAnsi="Microsoft Uighur" w:cs="B Nazanin" w:hint="cs"/>
          <w:sz w:val="28"/>
          <w:szCs w:val="28"/>
          <w:rtl/>
          <w:lang w:bidi="fa-IR"/>
        </w:rPr>
        <w:t xml:space="preserve"> </w:t>
      </w:r>
      <w:r w:rsidR="0019694B">
        <w:rPr>
          <w:rStyle w:val="Bodytext300"/>
          <w:rFonts w:ascii="Microsoft Uighur" w:hAnsi="Microsoft Uighur" w:cs="B Nazanin" w:hint="cs"/>
          <w:sz w:val="28"/>
          <w:szCs w:val="28"/>
          <w:rtl/>
          <w:lang w:bidi="fa-IR"/>
        </w:rPr>
        <w:t>(</w:t>
      </w:r>
      <w:r w:rsidR="0019694B" w:rsidRPr="0019694B">
        <w:rPr>
          <w:rStyle w:val="Bodytext300"/>
          <w:rFonts w:ascii="Microsoft Uighur" w:hAnsi="Microsoft Uighur" w:cs="B Nazanin"/>
          <w:sz w:val="28"/>
          <w:szCs w:val="28"/>
          <w:rtl/>
          <w:lang w:bidi="fa-IR"/>
        </w:rPr>
        <w:t xml:space="preserve">جدول </w:t>
      </w:r>
      <w:r w:rsidR="0019694B">
        <w:rPr>
          <w:rStyle w:val="Bodytext300"/>
          <w:rFonts w:ascii="Microsoft Uighur" w:hAnsi="Microsoft Uighur" w:cs="B Nazanin" w:hint="cs"/>
          <w:sz w:val="28"/>
          <w:szCs w:val="28"/>
          <w:rtl/>
          <w:lang w:bidi="fa-IR"/>
        </w:rPr>
        <w:t>زیر).</w:t>
      </w:r>
      <w:r w:rsidR="0019694B" w:rsidRPr="0019694B">
        <w:rPr>
          <w:rStyle w:val="Bodytext300"/>
          <w:rFonts w:ascii="Microsoft Uighur" w:hAnsi="Microsoft Uighur" w:cs="B Nazanin"/>
          <w:sz w:val="28"/>
          <w:szCs w:val="28"/>
          <w:rtl/>
          <w:lang w:bidi="fa-IR"/>
        </w:rPr>
        <w:t xml:space="preserve"> براساس صورت</w:t>
      </w:r>
      <w:r w:rsidR="0019694B">
        <w:rPr>
          <w:rStyle w:val="Bodytext300"/>
          <w:rFonts w:ascii="Microsoft Uighur" w:hAnsi="Microsoft Uighur" w:cs="B Nazanin"/>
          <w:sz w:val="28"/>
          <w:szCs w:val="28"/>
          <w:rtl/>
          <w:lang w:bidi="fa-IR"/>
        </w:rPr>
        <w:softHyphen/>
      </w:r>
      <w:r w:rsidR="0019694B" w:rsidRPr="0019694B">
        <w:rPr>
          <w:rStyle w:val="Bodytext300"/>
          <w:rFonts w:ascii="Microsoft Uighur" w:hAnsi="Microsoft Uighur" w:cs="B Nazanin"/>
          <w:sz w:val="28"/>
          <w:szCs w:val="28"/>
          <w:rtl/>
          <w:lang w:bidi="fa-IR"/>
        </w:rPr>
        <w:t>های مالی حسابرسی</w:t>
      </w:r>
      <w:r w:rsidR="0019694B">
        <w:rPr>
          <w:rStyle w:val="Bodytext300"/>
          <w:rFonts w:ascii="Microsoft Uighur" w:hAnsi="Microsoft Uighur" w:cs="B Nazanin"/>
          <w:sz w:val="28"/>
          <w:szCs w:val="28"/>
          <w:rtl/>
          <w:lang w:bidi="fa-IR"/>
        </w:rPr>
        <w:softHyphen/>
      </w:r>
      <w:r w:rsidR="0019694B" w:rsidRPr="0019694B">
        <w:rPr>
          <w:rStyle w:val="Bodytext300"/>
          <w:rFonts w:ascii="Microsoft Uighur" w:hAnsi="Microsoft Uighur" w:cs="B Nazanin"/>
          <w:sz w:val="28"/>
          <w:szCs w:val="28"/>
          <w:rtl/>
          <w:lang w:bidi="fa-IR"/>
        </w:rPr>
        <w:t>شده</w:t>
      </w:r>
      <w:r w:rsidR="00995467">
        <w:rPr>
          <w:rStyle w:val="Bodytext300"/>
          <w:rFonts w:ascii="Microsoft Uighur" w:hAnsi="Microsoft Uighur" w:cs="B Nazanin" w:hint="cs"/>
          <w:sz w:val="28"/>
          <w:szCs w:val="28"/>
          <w:rtl/>
          <w:lang w:bidi="fa-IR"/>
        </w:rPr>
        <w:t xml:space="preserve"> </w:t>
      </w:r>
      <w:r w:rsidR="0019694B" w:rsidRPr="0019694B">
        <w:rPr>
          <w:rStyle w:val="Bodytext300"/>
          <w:rFonts w:ascii="Microsoft Uighur" w:hAnsi="Microsoft Uighur" w:cs="B Nazanin"/>
          <w:sz w:val="28"/>
          <w:szCs w:val="28"/>
          <w:rtl/>
          <w:lang w:bidi="fa-IR"/>
        </w:rPr>
        <w:t>بانک</w:t>
      </w:r>
      <w:r w:rsidR="0019694B">
        <w:rPr>
          <w:rStyle w:val="Bodytext300"/>
          <w:rFonts w:ascii="Microsoft Uighur" w:hAnsi="Microsoft Uighur" w:cs="B Nazanin"/>
          <w:sz w:val="28"/>
          <w:szCs w:val="28"/>
          <w:rtl/>
          <w:lang w:bidi="fa-IR"/>
        </w:rPr>
        <w:softHyphen/>
      </w:r>
      <w:r w:rsidR="0019694B" w:rsidRPr="0019694B">
        <w:rPr>
          <w:rStyle w:val="Bodytext300"/>
          <w:rFonts w:ascii="Microsoft Uighur" w:hAnsi="Microsoft Uighur" w:cs="B Nazanin"/>
          <w:sz w:val="28"/>
          <w:szCs w:val="28"/>
          <w:rtl/>
          <w:lang w:bidi="fa-IR"/>
        </w:rPr>
        <w:t>ها</w:t>
      </w:r>
      <w:r w:rsidR="00995467">
        <w:rPr>
          <w:rStyle w:val="Bodytext300"/>
          <w:rFonts w:ascii="Microsoft Uighur" w:hAnsi="Microsoft Uighur" w:cs="B Nazanin" w:hint="cs"/>
          <w:sz w:val="28"/>
          <w:szCs w:val="28"/>
          <w:rtl/>
          <w:lang w:bidi="fa-IR"/>
        </w:rPr>
        <w:t>،</w:t>
      </w:r>
      <w:r w:rsidR="0019694B" w:rsidRPr="0019694B">
        <w:rPr>
          <w:rStyle w:val="Bodytext300"/>
          <w:rFonts w:ascii="Microsoft Uighur" w:hAnsi="Microsoft Uighur" w:cs="B Nazanin"/>
          <w:sz w:val="28"/>
          <w:szCs w:val="28"/>
          <w:rtl/>
          <w:lang w:bidi="fa-IR"/>
        </w:rPr>
        <w:t xml:space="preserve"> ۹۰ درصد از دارایی</w:t>
      </w:r>
      <w:r w:rsidR="00995467">
        <w:rPr>
          <w:rStyle w:val="Bodytext300"/>
          <w:rFonts w:ascii="Microsoft Uighur" w:hAnsi="Microsoft Uighur" w:cs="B Nazanin"/>
          <w:sz w:val="28"/>
          <w:szCs w:val="28"/>
          <w:rtl/>
          <w:lang w:bidi="fa-IR"/>
        </w:rPr>
        <w:softHyphen/>
      </w:r>
      <w:r w:rsidR="0019694B" w:rsidRPr="0019694B">
        <w:rPr>
          <w:rStyle w:val="Bodytext300"/>
          <w:rFonts w:ascii="Microsoft Uighur" w:hAnsi="Microsoft Uighur" w:cs="B Nazanin"/>
          <w:sz w:val="28"/>
          <w:szCs w:val="28"/>
          <w:rtl/>
          <w:lang w:bidi="fa-IR"/>
        </w:rPr>
        <w:t>های بانکی در اختیار ۱۰ بانک بزرگ</w:t>
      </w:r>
      <w:r w:rsidR="00995467">
        <w:rPr>
          <w:rStyle w:val="Bodytext300"/>
          <w:rFonts w:ascii="Microsoft Uighur" w:hAnsi="Microsoft Uighur" w:cs="B Nazanin" w:hint="cs"/>
          <w:sz w:val="28"/>
          <w:szCs w:val="28"/>
          <w:rtl/>
          <w:lang w:bidi="fa-IR"/>
        </w:rPr>
        <w:t xml:space="preserve">؛ </w:t>
      </w:r>
      <w:r w:rsidR="0019694B" w:rsidRPr="0019694B">
        <w:rPr>
          <w:rStyle w:val="Bodytext300"/>
          <w:rFonts w:ascii="Microsoft Uighur" w:hAnsi="Microsoft Uighur" w:cs="B Nazanin"/>
          <w:sz w:val="28"/>
          <w:szCs w:val="28"/>
          <w:rtl/>
          <w:lang w:bidi="fa-IR"/>
        </w:rPr>
        <w:t>ملی، ملت، صادرات،</w:t>
      </w:r>
      <w:r w:rsidR="00995467">
        <w:rPr>
          <w:rStyle w:val="Bodytext300"/>
          <w:rFonts w:ascii="Microsoft Uighur" w:hAnsi="Microsoft Uighur" w:cs="B Nazanin" w:hint="cs"/>
          <w:sz w:val="28"/>
          <w:szCs w:val="28"/>
          <w:rtl/>
          <w:lang w:bidi="fa-IR"/>
        </w:rPr>
        <w:t xml:space="preserve"> </w:t>
      </w:r>
      <w:r w:rsidR="00995467">
        <w:rPr>
          <w:rStyle w:val="Bodytext300"/>
          <w:rFonts w:ascii="Microsoft Uighur" w:hAnsi="Microsoft Uighur" w:cs="B Nazanin"/>
          <w:sz w:val="28"/>
          <w:szCs w:val="28"/>
          <w:rtl/>
          <w:lang w:bidi="fa-IR"/>
        </w:rPr>
        <w:t>تجارت، س</w:t>
      </w:r>
      <w:r w:rsidR="00995467">
        <w:rPr>
          <w:rStyle w:val="Bodytext300"/>
          <w:rFonts w:ascii="Microsoft Uighur" w:hAnsi="Microsoft Uighur" w:cs="B Nazanin" w:hint="cs"/>
          <w:sz w:val="28"/>
          <w:szCs w:val="28"/>
          <w:rtl/>
          <w:lang w:bidi="fa-IR"/>
        </w:rPr>
        <w:t>پ</w:t>
      </w:r>
      <w:r w:rsidR="0019694B" w:rsidRPr="0019694B">
        <w:rPr>
          <w:rStyle w:val="Bodytext300"/>
          <w:rFonts w:ascii="Microsoft Uighur" w:hAnsi="Microsoft Uighur" w:cs="B Nazanin"/>
          <w:sz w:val="28"/>
          <w:szCs w:val="28"/>
          <w:rtl/>
          <w:lang w:bidi="fa-IR"/>
        </w:rPr>
        <w:t>ه</w:t>
      </w:r>
      <w:r w:rsidR="00995467">
        <w:rPr>
          <w:rStyle w:val="Bodytext300"/>
          <w:rFonts w:ascii="Microsoft Uighur" w:hAnsi="Microsoft Uighur" w:cs="B Nazanin" w:hint="cs"/>
          <w:sz w:val="28"/>
          <w:szCs w:val="28"/>
          <w:rtl/>
          <w:lang w:bidi="fa-IR"/>
        </w:rPr>
        <w:t>،</w:t>
      </w:r>
      <w:r w:rsidR="0019694B" w:rsidRPr="0019694B">
        <w:rPr>
          <w:rStyle w:val="Bodytext300"/>
          <w:rFonts w:ascii="Microsoft Uighur" w:hAnsi="Microsoft Uighur" w:cs="B Nazanin"/>
          <w:sz w:val="28"/>
          <w:szCs w:val="28"/>
          <w:rtl/>
          <w:lang w:bidi="fa-IR"/>
        </w:rPr>
        <w:t xml:space="preserve"> پارسیان</w:t>
      </w:r>
      <w:r w:rsidR="00995467">
        <w:rPr>
          <w:rStyle w:val="Bodytext300"/>
          <w:rFonts w:ascii="Microsoft Uighur" w:hAnsi="Microsoft Uighur" w:cs="B Nazanin" w:hint="cs"/>
          <w:sz w:val="28"/>
          <w:szCs w:val="28"/>
          <w:rtl/>
          <w:lang w:bidi="fa-IR"/>
        </w:rPr>
        <w:t xml:space="preserve">، </w:t>
      </w:r>
      <w:r w:rsidR="0019694B" w:rsidRPr="0019694B">
        <w:rPr>
          <w:rStyle w:val="Bodytext300"/>
          <w:rFonts w:ascii="Microsoft Uighur" w:hAnsi="Microsoft Uighur" w:cs="B Nazanin"/>
          <w:sz w:val="28"/>
          <w:szCs w:val="28"/>
          <w:rtl/>
          <w:lang w:bidi="fa-IR"/>
        </w:rPr>
        <w:t>مسکن، کشاورزی</w:t>
      </w:r>
      <w:r w:rsidR="00995467">
        <w:rPr>
          <w:rStyle w:val="Bodytext300"/>
          <w:rFonts w:ascii="Microsoft Uighur" w:hAnsi="Microsoft Uighur" w:cs="B Nazanin" w:hint="cs"/>
          <w:sz w:val="28"/>
          <w:szCs w:val="28"/>
          <w:rtl/>
          <w:lang w:bidi="fa-IR"/>
        </w:rPr>
        <w:t>،</w:t>
      </w:r>
      <w:r w:rsidR="00995467">
        <w:rPr>
          <w:rStyle w:val="Bodytext300"/>
          <w:rFonts w:ascii="Microsoft Uighur" w:hAnsi="Microsoft Uighur" w:cs="B Nazanin"/>
          <w:sz w:val="28"/>
          <w:szCs w:val="28"/>
          <w:rtl/>
          <w:lang w:bidi="fa-IR"/>
        </w:rPr>
        <w:t xml:space="preserve"> اقتصاد</w:t>
      </w:r>
      <w:r w:rsidR="0019694B" w:rsidRPr="0019694B">
        <w:rPr>
          <w:rStyle w:val="Bodytext300"/>
          <w:rFonts w:ascii="Microsoft Uighur" w:hAnsi="Microsoft Uighur" w:cs="B Nazanin"/>
          <w:sz w:val="28"/>
          <w:szCs w:val="28"/>
          <w:rtl/>
          <w:lang w:bidi="fa-IR"/>
        </w:rPr>
        <w:t>نوین</w:t>
      </w:r>
      <w:r w:rsidR="00995467">
        <w:rPr>
          <w:rStyle w:val="Bodytext300"/>
          <w:rFonts w:ascii="Microsoft Uighur" w:hAnsi="Microsoft Uighur" w:cs="B Nazanin" w:hint="cs"/>
          <w:sz w:val="28"/>
          <w:szCs w:val="28"/>
          <w:rtl/>
          <w:lang w:bidi="fa-IR"/>
        </w:rPr>
        <w:t>،</w:t>
      </w:r>
      <w:r w:rsidR="0019694B" w:rsidRPr="0019694B">
        <w:rPr>
          <w:rStyle w:val="Bodytext300"/>
          <w:rFonts w:ascii="Microsoft Uighur" w:hAnsi="Microsoft Uighur" w:cs="B Nazanin"/>
          <w:sz w:val="28"/>
          <w:szCs w:val="28"/>
          <w:rtl/>
          <w:lang w:bidi="fa-IR"/>
        </w:rPr>
        <w:t xml:space="preserve"> پاسارگاد و ۶۴ درصد از دارایی</w:t>
      </w:r>
      <w:r w:rsidR="00995467">
        <w:rPr>
          <w:rStyle w:val="Bodytext300"/>
          <w:rFonts w:ascii="Microsoft Uighur" w:hAnsi="Microsoft Uighur" w:cs="B Nazanin"/>
          <w:sz w:val="28"/>
          <w:szCs w:val="28"/>
          <w:rtl/>
          <w:lang w:bidi="fa-IR"/>
        </w:rPr>
        <w:softHyphen/>
      </w:r>
      <w:r w:rsidR="0019694B" w:rsidRPr="0019694B">
        <w:rPr>
          <w:rStyle w:val="Bodytext300"/>
          <w:rFonts w:ascii="Microsoft Uighur" w:hAnsi="Microsoft Uighur" w:cs="B Nazanin"/>
          <w:sz w:val="28"/>
          <w:szCs w:val="28"/>
          <w:rtl/>
          <w:lang w:bidi="fa-IR"/>
        </w:rPr>
        <w:t>ها در اختیار ۵ بانک بزرگ کشور</w:t>
      </w:r>
      <w:r w:rsidR="00995467">
        <w:rPr>
          <w:rStyle w:val="Bodytext300"/>
          <w:rFonts w:ascii="Microsoft Uighur" w:hAnsi="Microsoft Uighur" w:cs="B Nazanin" w:hint="cs"/>
          <w:sz w:val="28"/>
          <w:szCs w:val="28"/>
          <w:rtl/>
          <w:lang w:bidi="fa-IR"/>
        </w:rPr>
        <w:t>؛ م</w:t>
      </w:r>
      <w:r w:rsidR="00995467">
        <w:rPr>
          <w:rStyle w:val="Bodytext300"/>
          <w:rFonts w:ascii="Microsoft Uighur" w:hAnsi="Microsoft Uighur" w:cs="B Nazanin"/>
          <w:sz w:val="28"/>
          <w:szCs w:val="28"/>
          <w:rtl/>
          <w:lang w:bidi="fa-IR"/>
        </w:rPr>
        <w:t>لی</w:t>
      </w:r>
      <w:r w:rsidR="00995467">
        <w:rPr>
          <w:rStyle w:val="Bodytext300"/>
          <w:rFonts w:ascii="Microsoft Uighur" w:hAnsi="Microsoft Uighur" w:cs="B Nazanin" w:hint="cs"/>
          <w:sz w:val="28"/>
          <w:szCs w:val="28"/>
          <w:rtl/>
          <w:lang w:bidi="fa-IR"/>
        </w:rPr>
        <w:t xml:space="preserve">، </w:t>
      </w:r>
      <w:r w:rsidR="0019694B" w:rsidRPr="0019694B">
        <w:rPr>
          <w:rStyle w:val="Bodytext300"/>
          <w:rFonts w:ascii="Microsoft Uighur" w:hAnsi="Microsoft Uighur" w:cs="B Nazanin"/>
          <w:sz w:val="28"/>
          <w:szCs w:val="28"/>
          <w:rtl/>
          <w:lang w:bidi="fa-IR"/>
        </w:rPr>
        <w:t>ملت</w:t>
      </w:r>
      <w:r w:rsidR="00995467">
        <w:rPr>
          <w:rStyle w:val="Bodytext300"/>
          <w:rFonts w:ascii="Microsoft Uighur" w:hAnsi="Microsoft Uighur" w:cs="B Nazanin" w:hint="cs"/>
          <w:sz w:val="28"/>
          <w:szCs w:val="28"/>
          <w:rtl/>
          <w:lang w:bidi="fa-IR"/>
        </w:rPr>
        <w:t>،</w:t>
      </w:r>
      <w:r w:rsidR="0019694B" w:rsidRPr="0019694B">
        <w:rPr>
          <w:rStyle w:val="Bodytext300"/>
          <w:rFonts w:ascii="Microsoft Uighur" w:hAnsi="Microsoft Uighur" w:cs="B Nazanin"/>
          <w:sz w:val="28"/>
          <w:szCs w:val="28"/>
          <w:rtl/>
          <w:lang w:bidi="fa-IR"/>
        </w:rPr>
        <w:t xml:space="preserve"> صادرات، تجارت</w:t>
      </w:r>
      <w:r w:rsidR="00995467">
        <w:rPr>
          <w:rStyle w:val="Bodytext300"/>
          <w:rFonts w:ascii="Microsoft Uighur" w:hAnsi="Microsoft Uighur" w:cs="B Nazanin" w:hint="cs"/>
          <w:sz w:val="28"/>
          <w:szCs w:val="28"/>
          <w:rtl/>
          <w:lang w:bidi="fa-IR"/>
        </w:rPr>
        <w:t xml:space="preserve"> و</w:t>
      </w:r>
      <w:r w:rsidR="0019694B" w:rsidRPr="0019694B">
        <w:rPr>
          <w:rStyle w:val="Bodytext300"/>
          <w:rFonts w:ascii="Microsoft Uighur" w:hAnsi="Microsoft Uighur" w:cs="B Nazanin"/>
          <w:sz w:val="28"/>
          <w:szCs w:val="28"/>
          <w:rtl/>
          <w:lang w:bidi="fa-IR"/>
        </w:rPr>
        <w:t xml:space="preserve"> س</w:t>
      </w:r>
      <w:r w:rsidR="00995467">
        <w:rPr>
          <w:rStyle w:val="Bodytext300"/>
          <w:rFonts w:ascii="Microsoft Uighur" w:hAnsi="Microsoft Uighur" w:cs="B Nazanin" w:hint="cs"/>
          <w:sz w:val="28"/>
          <w:szCs w:val="28"/>
          <w:rtl/>
          <w:lang w:bidi="fa-IR"/>
        </w:rPr>
        <w:t>پ</w:t>
      </w:r>
      <w:r w:rsidR="0019694B" w:rsidRPr="0019694B">
        <w:rPr>
          <w:rStyle w:val="Bodytext300"/>
          <w:rFonts w:ascii="Microsoft Uighur" w:hAnsi="Microsoft Uighur" w:cs="B Nazanin"/>
          <w:sz w:val="28"/>
          <w:szCs w:val="28"/>
          <w:rtl/>
          <w:lang w:bidi="fa-IR"/>
        </w:rPr>
        <w:t xml:space="preserve">ه) قرار دارد. </w:t>
      </w:r>
    </w:p>
    <w:p w14:paraId="4AFC3C27" w14:textId="77777777" w:rsidR="00060873" w:rsidRDefault="00060873" w:rsidP="00995467">
      <w:pPr>
        <w:pStyle w:val="Bodytext301"/>
        <w:spacing w:after="180" w:line="377" w:lineRule="auto"/>
        <w:ind w:firstLine="0"/>
        <w:jc w:val="both"/>
        <w:rPr>
          <w:rStyle w:val="Bodytext300"/>
          <w:rFonts w:ascii="Microsoft Uighur" w:hAnsi="Microsoft Uighur" w:cs="B Nazanin"/>
          <w:sz w:val="28"/>
          <w:szCs w:val="28"/>
          <w:rtl/>
          <w:lang w:bidi="fa-I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106"/>
      </w:tblGrid>
      <w:tr w:rsidR="00060873" w:rsidRPr="002326DA" w14:paraId="4FC655DA" w14:textId="77777777" w:rsidTr="004A251B">
        <w:trPr>
          <w:jc w:val="center"/>
        </w:trPr>
        <w:tc>
          <w:tcPr>
            <w:tcW w:w="6096" w:type="dxa"/>
            <w:shd w:val="clear" w:color="auto" w:fill="EEECE1"/>
          </w:tcPr>
          <w:p w14:paraId="499C8127" w14:textId="6D718F34" w:rsidR="00060873" w:rsidRPr="002326DA" w:rsidRDefault="00060873" w:rsidP="00504FF5">
            <w:pPr>
              <w:bidi/>
              <w:jc w:val="center"/>
              <w:rPr>
                <w:rFonts w:ascii="Edwardian Script ITC" w:hAnsi="Edwardian Script ITC" w:cs="Edwardian Script ITC"/>
                <w:b/>
                <w:bCs/>
                <w:rtl/>
                <w:lang w:bidi="fa-IR"/>
              </w:rPr>
            </w:pPr>
            <w:r w:rsidRPr="002326DA">
              <w:rPr>
                <w:rStyle w:val="Other1"/>
                <w:rFonts w:ascii="Edwardian Script ITC" w:hAnsi="Edwardian Script ITC" w:cs="B Nazanin"/>
                <w:b/>
                <w:bCs/>
                <w:sz w:val="24"/>
                <w:szCs w:val="24"/>
                <w:rtl/>
                <w:lang w:bidi="fa-IR"/>
              </w:rPr>
              <w:t>بانک</w:t>
            </w:r>
            <w:r w:rsidR="00B1309B">
              <w:rPr>
                <w:rStyle w:val="Other1"/>
                <w:rFonts w:ascii="Edwardian Script ITC" w:hAnsi="Edwardian Script ITC" w:cs="B Nazanin"/>
                <w:b/>
                <w:bCs/>
                <w:sz w:val="24"/>
                <w:szCs w:val="24"/>
                <w:rtl/>
                <w:lang w:bidi="fa-IR"/>
              </w:rPr>
              <w:t xml:space="preserve">‌ها </w:t>
            </w:r>
            <w:r w:rsidRPr="002326DA">
              <w:rPr>
                <w:rStyle w:val="Other1"/>
                <w:rFonts w:ascii="Edwardian Script ITC" w:hAnsi="Edwardian Script ITC" w:cs="B Nazanin"/>
                <w:b/>
                <w:bCs/>
                <w:sz w:val="24"/>
                <w:szCs w:val="24"/>
                <w:rtl/>
                <w:lang w:bidi="fa-IR"/>
              </w:rPr>
              <w:t>و سایر موسسات ادغام شده</w:t>
            </w:r>
          </w:p>
        </w:tc>
        <w:tc>
          <w:tcPr>
            <w:tcW w:w="2106" w:type="dxa"/>
            <w:shd w:val="clear" w:color="auto" w:fill="EEECE1"/>
            <w:vAlign w:val="bottom"/>
          </w:tcPr>
          <w:p w14:paraId="14139EF8" w14:textId="77777777" w:rsidR="00060873" w:rsidRPr="002326DA" w:rsidRDefault="00060873" w:rsidP="00504FF5">
            <w:pPr>
              <w:pStyle w:val="Other10"/>
              <w:spacing w:line="240" w:lineRule="auto"/>
              <w:ind w:firstLine="0"/>
              <w:jc w:val="center"/>
              <w:rPr>
                <w:rFonts w:ascii="Edwardian Script ITC" w:hAnsi="Edwardian Script ITC" w:cs="B Nazanin"/>
                <w:b/>
                <w:bCs/>
                <w:sz w:val="24"/>
                <w:szCs w:val="24"/>
                <w:rtl/>
                <w:lang w:bidi="fa-IR"/>
              </w:rPr>
            </w:pPr>
            <w:r w:rsidRPr="002326DA">
              <w:rPr>
                <w:rStyle w:val="Other1"/>
                <w:rFonts w:ascii="Edwardian Script ITC" w:hAnsi="Edwardian Script ITC" w:cs="B Nazanin"/>
                <w:b/>
                <w:bCs/>
                <w:sz w:val="24"/>
                <w:szCs w:val="24"/>
                <w:rtl/>
                <w:lang w:bidi="fa-IR"/>
              </w:rPr>
              <w:t>نام بانک پس از ادغام</w:t>
            </w:r>
          </w:p>
        </w:tc>
      </w:tr>
      <w:tr w:rsidR="00060873" w:rsidRPr="002326DA" w14:paraId="77E90EEC" w14:textId="77777777" w:rsidTr="00504FF5">
        <w:trPr>
          <w:jc w:val="center"/>
        </w:trPr>
        <w:tc>
          <w:tcPr>
            <w:tcW w:w="6096" w:type="dxa"/>
            <w:shd w:val="clear" w:color="auto" w:fill="auto"/>
          </w:tcPr>
          <w:p w14:paraId="06D86A29" w14:textId="77777777" w:rsidR="00060873" w:rsidRPr="002326DA" w:rsidRDefault="00060873" w:rsidP="00504FF5">
            <w:pPr>
              <w:pStyle w:val="Other10"/>
              <w:spacing w:line="240" w:lineRule="auto"/>
              <w:ind w:firstLine="0"/>
              <w:jc w:val="both"/>
              <w:rPr>
                <w:rFonts w:ascii="Edwardian Script ITC" w:hAnsi="Edwardian Script ITC" w:cs="B Nazanin"/>
                <w:sz w:val="24"/>
                <w:szCs w:val="24"/>
                <w:rtl/>
                <w:lang w:bidi="fa-IR"/>
              </w:rPr>
            </w:pPr>
            <w:r w:rsidRPr="002326DA">
              <w:rPr>
                <w:rStyle w:val="Other1"/>
                <w:rFonts w:ascii="Edwardian Script ITC" w:hAnsi="Edwardian Script ITC" w:cs="B Nazanin"/>
                <w:sz w:val="24"/>
                <w:szCs w:val="24"/>
                <w:rtl/>
                <w:lang w:bidi="fa-IR"/>
              </w:rPr>
              <w:t>بانک</w:t>
            </w:r>
            <w:r>
              <w:rPr>
                <w:rStyle w:val="Other1"/>
                <w:rFonts w:ascii="Edwardian Script ITC" w:hAnsi="Edwardian Script ITC" w:cs="B Nazanin"/>
                <w:sz w:val="24"/>
                <w:szCs w:val="24"/>
                <w:rtl/>
                <w:lang w:bidi="fa-IR"/>
              </w:rPr>
              <w:softHyphen/>
            </w:r>
            <w:r w:rsidRPr="002326DA">
              <w:rPr>
                <w:rStyle w:val="Other1"/>
                <w:rFonts w:ascii="Edwardian Script ITC" w:hAnsi="Edwardian Script ITC" w:cs="B Nazanin"/>
                <w:sz w:val="24"/>
                <w:szCs w:val="24"/>
                <w:rtl/>
                <w:lang w:bidi="fa-IR"/>
              </w:rPr>
              <w:t>های اعتبارات صنعتی</w:t>
            </w:r>
            <w:r>
              <w:rPr>
                <w:rStyle w:val="Other1"/>
                <w:rFonts w:ascii="Edwardian Script ITC" w:hAnsi="Edwardian Script ITC" w:cs="B Nazanin" w:hint="cs"/>
                <w:sz w:val="24"/>
                <w:szCs w:val="24"/>
                <w:rtl/>
                <w:lang w:bidi="fa-IR"/>
              </w:rPr>
              <w:t>،</w:t>
            </w:r>
            <w:r w:rsidRPr="002326DA">
              <w:rPr>
                <w:rStyle w:val="Other1"/>
                <w:rFonts w:ascii="Edwardian Script ITC" w:hAnsi="Edwardian Script ITC" w:cs="B Nazanin"/>
                <w:sz w:val="24"/>
                <w:szCs w:val="24"/>
                <w:rtl/>
                <w:lang w:bidi="fa-IR"/>
              </w:rPr>
              <w:t xml:space="preserve"> توسعه صنعتی و معدنی ایران</w:t>
            </w:r>
            <w:r>
              <w:rPr>
                <w:rStyle w:val="Other1"/>
                <w:rFonts w:ascii="Edwardian Script ITC" w:hAnsi="Edwardian Script ITC" w:cs="B Nazanin" w:hint="cs"/>
                <w:sz w:val="24"/>
                <w:szCs w:val="24"/>
                <w:rtl/>
                <w:lang w:bidi="fa-IR"/>
              </w:rPr>
              <w:t>،</w:t>
            </w:r>
            <w:r w:rsidRPr="002326DA">
              <w:rPr>
                <w:rStyle w:val="Other1"/>
                <w:rFonts w:ascii="Edwardian Script ITC" w:hAnsi="Edwardian Script ITC" w:cs="B Nazanin"/>
                <w:sz w:val="24"/>
                <w:szCs w:val="24"/>
                <w:rtl/>
                <w:lang w:bidi="fa-IR"/>
              </w:rPr>
              <w:t xml:space="preserve"> توسعه و سرمایه</w:t>
            </w:r>
            <w:r>
              <w:rPr>
                <w:rStyle w:val="Other1"/>
                <w:rFonts w:ascii="Edwardian Script ITC" w:hAnsi="Edwardian Script ITC" w:cs="B Nazanin"/>
                <w:sz w:val="24"/>
                <w:szCs w:val="24"/>
                <w:rtl/>
                <w:lang w:bidi="fa-IR"/>
              </w:rPr>
              <w:softHyphen/>
            </w:r>
            <w:r w:rsidRPr="002326DA">
              <w:rPr>
                <w:rStyle w:val="Other1"/>
                <w:rFonts w:ascii="Edwardian Script ITC" w:hAnsi="Edwardian Script ITC" w:cs="B Nazanin"/>
                <w:sz w:val="24"/>
                <w:szCs w:val="24"/>
                <w:rtl/>
                <w:lang w:bidi="fa-IR"/>
              </w:rPr>
              <w:t>گذاری ایران، شرکت سرمایه</w:t>
            </w:r>
            <w:r>
              <w:rPr>
                <w:rStyle w:val="Other1"/>
                <w:rFonts w:ascii="Edwardian Script ITC" w:hAnsi="Edwardian Script ITC" w:cs="B Nazanin"/>
                <w:sz w:val="24"/>
                <w:szCs w:val="24"/>
                <w:rtl/>
                <w:lang w:bidi="fa-IR"/>
              </w:rPr>
              <w:softHyphen/>
            </w:r>
            <w:r w:rsidRPr="002326DA">
              <w:rPr>
                <w:rStyle w:val="Other1"/>
                <w:rFonts w:ascii="Edwardian Script ITC" w:hAnsi="Edwardian Script ITC" w:cs="B Nazanin"/>
                <w:sz w:val="24"/>
                <w:szCs w:val="24"/>
                <w:rtl/>
                <w:lang w:bidi="fa-IR"/>
              </w:rPr>
              <w:t>گذاری بانک</w:t>
            </w:r>
            <w:r>
              <w:rPr>
                <w:rStyle w:val="Other1"/>
                <w:rFonts w:ascii="Edwardian Script ITC" w:hAnsi="Edwardian Script ITC" w:cs="B Nazanin"/>
                <w:sz w:val="24"/>
                <w:szCs w:val="24"/>
                <w:rtl/>
                <w:lang w:bidi="fa-IR"/>
              </w:rPr>
              <w:softHyphen/>
            </w:r>
            <w:r w:rsidRPr="002326DA">
              <w:rPr>
                <w:rStyle w:val="Other1"/>
                <w:rFonts w:ascii="Edwardian Script ITC" w:hAnsi="Edwardian Script ITC" w:cs="B Nazanin"/>
                <w:sz w:val="24"/>
                <w:szCs w:val="24"/>
                <w:rtl/>
                <w:lang w:bidi="fa-IR"/>
              </w:rPr>
              <w:t>های ایران، صندوق ضمانت صنعتی و صندوق معادن</w:t>
            </w:r>
          </w:p>
        </w:tc>
        <w:tc>
          <w:tcPr>
            <w:tcW w:w="2106" w:type="dxa"/>
            <w:shd w:val="clear" w:color="auto" w:fill="auto"/>
            <w:vAlign w:val="bottom"/>
          </w:tcPr>
          <w:p w14:paraId="376D51D4" w14:textId="77777777" w:rsidR="00060873" w:rsidRPr="002326DA" w:rsidRDefault="00060873" w:rsidP="00504FF5">
            <w:pPr>
              <w:pStyle w:val="Other10"/>
              <w:spacing w:line="240" w:lineRule="auto"/>
              <w:ind w:firstLine="0"/>
              <w:jc w:val="center"/>
              <w:rPr>
                <w:rFonts w:ascii="Edwardian Script ITC" w:hAnsi="Edwardian Script ITC" w:cs="B Nazanin"/>
                <w:sz w:val="24"/>
                <w:szCs w:val="24"/>
                <w:rtl/>
                <w:lang w:bidi="fa-IR"/>
              </w:rPr>
            </w:pPr>
            <w:r w:rsidRPr="002326DA">
              <w:rPr>
                <w:rStyle w:val="Other1"/>
                <w:rFonts w:ascii="Edwardian Script ITC" w:hAnsi="Edwardian Script ITC" w:cs="B Nazanin"/>
                <w:sz w:val="24"/>
                <w:szCs w:val="24"/>
                <w:rtl/>
                <w:lang w:bidi="fa-IR"/>
              </w:rPr>
              <w:t>بانک صنعت و معدن</w:t>
            </w:r>
          </w:p>
        </w:tc>
      </w:tr>
      <w:tr w:rsidR="00060873" w:rsidRPr="002326DA" w14:paraId="4FBA4710" w14:textId="77777777" w:rsidTr="00504FF5">
        <w:trPr>
          <w:jc w:val="center"/>
        </w:trPr>
        <w:tc>
          <w:tcPr>
            <w:tcW w:w="6096" w:type="dxa"/>
            <w:shd w:val="clear" w:color="auto" w:fill="auto"/>
          </w:tcPr>
          <w:p w14:paraId="42EE7CEE" w14:textId="77777777" w:rsidR="00060873" w:rsidRPr="002326DA" w:rsidRDefault="00060873" w:rsidP="00504FF5">
            <w:pPr>
              <w:bidi/>
              <w:rPr>
                <w:rFonts w:ascii="Edwardian Script ITC" w:hAnsi="Edwardian Script ITC" w:cs="Edwardian Script ITC"/>
                <w:rtl/>
                <w:lang w:bidi="fa-IR"/>
              </w:rPr>
            </w:pPr>
            <w:r w:rsidRPr="002326DA">
              <w:rPr>
                <w:rStyle w:val="Other1"/>
                <w:rFonts w:ascii="Edwardian Script ITC" w:hAnsi="Edwardian Script ITC" w:cs="B Nazanin"/>
                <w:sz w:val="24"/>
                <w:szCs w:val="24"/>
                <w:rtl/>
                <w:lang w:bidi="fa-IR"/>
              </w:rPr>
              <w:t>بانک</w:t>
            </w:r>
            <w:r>
              <w:rPr>
                <w:rStyle w:val="Other1"/>
                <w:rFonts w:ascii="Edwardian Script ITC" w:hAnsi="Edwardian Script ITC" w:cs="B Nazanin"/>
                <w:sz w:val="24"/>
                <w:szCs w:val="24"/>
                <w:rtl/>
                <w:lang w:bidi="fa-IR"/>
              </w:rPr>
              <w:softHyphen/>
              <w:t>های رهنی ایران</w:t>
            </w:r>
            <w:r w:rsidRPr="002326DA">
              <w:rPr>
                <w:rStyle w:val="Other1"/>
                <w:rFonts w:ascii="Edwardian Script ITC" w:hAnsi="Edwardian Script ITC" w:cs="B Nazanin"/>
                <w:sz w:val="24"/>
                <w:szCs w:val="24"/>
                <w:rtl/>
                <w:lang w:bidi="fa-IR"/>
              </w:rPr>
              <w:t>،</w:t>
            </w:r>
            <w:r>
              <w:rPr>
                <w:rStyle w:val="Other1"/>
                <w:rFonts w:ascii="Edwardian Script ITC" w:hAnsi="Edwardian Script ITC" w:cs="B Nazanin" w:hint="cs"/>
                <w:sz w:val="24"/>
                <w:szCs w:val="24"/>
                <w:rtl/>
                <w:lang w:bidi="fa-IR"/>
              </w:rPr>
              <w:t xml:space="preserve"> </w:t>
            </w:r>
            <w:r w:rsidRPr="002326DA">
              <w:rPr>
                <w:rStyle w:val="Other1"/>
                <w:rFonts w:ascii="Edwardian Script ITC" w:hAnsi="Edwardian Script ITC" w:cs="B Nazanin"/>
                <w:sz w:val="24"/>
                <w:szCs w:val="24"/>
                <w:rtl/>
                <w:lang w:bidi="fa-IR"/>
              </w:rPr>
              <w:t>شرکت سرمایه</w:t>
            </w:r>
            <w:r>
              <w:rPr>
                <w:rStyle w:val="Other1"/>
                <w:rFonts w:ascii="Edwardian Script ITC" w:hAnsi="Edwardian Script ITC" w:cs="B Nazanin"/>
                <w:sz w:val="24"/>
                <w:szCs w:val="24"/>
                <w:rtl/>
                <w:lang w:bidi="fa-IR"/>
              </w:rPr>
              <w:softHyphen/>
            </w:r>
            <w:r w:rsidRPr="002326DA">
              <w:rPr>
                <w:rStyle w:val="Other1"/>
                <w:rFonts w:ascii="Edwardian Script ITC" w:hAnsi="Edwardian Script ITC" w:cs="B Nazanin"/>
                <w:sz w:val="24"/>
                <w:szCs w:val="24"/>
                <w:rtl/>
                <w:lang w:bidi="fa-IR"/>
              </w:rPr>
              <w:t>گذاری ساختمانی بانک</w:t>
            </w:r>
            <w:r>
              <w:rPr>
                <w:rStyle w:val="Other1"/>
                <w:rFonts w:ascii="Edwardian Script ITC" w:hAnsi="Edwardian Script ITC" w:cs="B Nazanin"/>
                <w:sz w:val="24"/>
                <w:szCs w:val="24"/>
                <w:rtl/>
                <w:lang w:bidi="fa-IR"/>
              </w:rPr>
              <w:softHyphen/>
            </w:r>
            <w:r w:rsidRPr="002326DA">
              <w:rPr>
                <w:rStyle w:val="Other1"/>
                <w:rFonts w:ascii="Edwardian Script ITC" w:hAnsi="Edwardian Script ITC" w:cs="B Nazanin"/>
                <w:sz w:val="24"/>
                <w:szCs w:val="24"/>
                <w:rtl/>
                <w:lang w:bidi="fa-IR"/>
              </w:rPr>
              <w:t>های ایران و شرکت پس</w:t>
            </w:r>
            <w:r>
              <w:rPr>
                <w:rStyle w:val="Other1"/>
                <w:rFonts w:ascii="Edwardian Script ITC" w:hAnsi="Edwardian Script ITC" w:cs="B Nazanin"/>
                <w:sz w:val="24"/>
                <w:szCs w:val="24"/>
                <w:rtl/>
                <w:lang w:bidi="fa-IR"/>
              </w:rPr>
              <w:softHyphen/>
              <w:t>انداز و وام مسکن کوروش</w:t>
            </w:r>
            <w:r>
              <w:rPr>
                <w:rStyle w:val="Other1"/>
                <w:rFonts w:ascii="Edwardian Script ITC" w:hAnsi="Edwardian Script ITC" w:cs="B Nazanin" w:hint="cs"/>
                <w:sz w:val="24"/>
                <w:szCs w:val="24"/>
                <w:rtl/>
                <w:lang w:bidi="fa-IR"/>
              </w:rPr>
              <w:t xml:space="preserve">، </w:t>
            </w:r>
            <w:r w:rsidRPr="002326DA">
              <w:rPr>
                <w:rStyle w:val="Other1"/>
                <w:rFonts w:ascii="Edwardian Script ITC" w:hAnsi="Edwardian Script ITC" w:cs="B Nazanin"/>
                <w:sz w:val="24"/>
                <w:szCs w:val="24"/>
                <w:rtl/>
                <w:lang w:bidi="fa-IR"/>
              </w:rPr>
              <w:t>ا</w:t>
            </w:r>
            <w:r>
              <w:rPr>
                <w:rStyle w:val="Other1"/>
                <w:rFonts w:ascii="Edwardian Script ITC" w:hAnsi="Edwardian Script ITC" w:cs="B Nazanin"/>
                <w:sz w:val="24"/>
                <w:szCs w:val="24"/>
                <w:rtl/>
                <w:lang w:bidi="fa-IR"/>
              </w:rPr>
              <w:t>کباتان، پاسارگاد و در شهرستانها</w:t>
            </w:r>
            <w:r>
              <w:rPr>
                <w:rStyle w:val="Other1"/>
                <w:rFonts w:ascii="Edwardian Script ITC" w:hAnsi="Edwardian Script ITC" w:cs="B Nazanin" w:hint="cs"/>
                <w:sz w:val="24"/>
                <w:szCs w:val="24"/>
                <w:rtl/>
                <w:lang w:bidi="fa-IR"/>
              </w:rPr>
              <w:t>؛</w:t>
            </w:r>
            <w:r w:rsidRPr="002326DA">
              <w:rPr>
                <w:rStyle w:val="Other1"/>
                <w:rFonts w:ascii="Edwardian Script ITC" w:hAnsi="Edwardian Script ITC" w:cs="B Nazanin"/>
                <w:sz w:val="24"/>
                <w:szCs w:val="24"/>
                <w:rtl/>
                <w:lang w:bidi="fa-IR"/>
              </w:rPr>
              <w:t xml:space="preserve"> شرکت</w:t>
            </w:r>
            <w:r>
              <w:rPr>
                <w:rStyle w:val="Other1"/>
                <w:rFonts w:ascii="Edwardian Script ITC" w:hAnsi="Edwardian Script ITC" w:cs="B Nazanin"/>
                <w:sz w:val="24"/>
                <w:szCs w:val="24"/>
                <w:rtl/>
                <w:lang w:bidi="fa-IR"/>
              </w:rPr>
              <w:softHyphen/>
            </w:r>
            <w:r w:rsidRPr="002326DA">
              <w:rPr>
                <w:rStyle w:val="Other1"/>
                <w:rFonts w:ascii="Edwardian Script ITC" w:hAnsi="Edwardian Script ITC" w:cs="B Nazanin"/>
                <w:sz w:val="24"/>
                <w:szCs w:val="24"/>
                <w:rtl/>
                <w:lang w:bidi="fa-IR"/>
              </w:rPr>
              <w:t>های پس</w:t>
            </w:r>
            <w:r>
              <w:rPr>
                <w:rStyle w:val="Other1"/>
                <w:rFonts w:ascii="Edwardian Script ITC" w:hAnsi="Edwardian Script ITC" w:cs="B Nazanin"/>
                <w:sz w:val="24"/>
                <w:szCs w:val="24"/>
                <w:rtl/>
                <w:lang w:bidi="fa-IR"/>
              </w:rPr>
              <w:softHyphen/>
            </w:r>
            <w:r w:rsidRPr="002326DA">
              <w:rPr>
                <w:rStyle w:val="Other1"/>
                <w:rFonts w:ascii="Edwardian Script ITC" w:hAnsi="Edwardian Script ITC" w:cs="B Nazanin"/>
                <w:sz w:val="24"/>
                <w:szCs w:val="24"/>
                <w:rtl/>
                <w:lang w:bidi="fa-IR"/>
              </w:rPr>
              <w:t>انداز و وام مسکن مشهد،</w:t>
            </w:r>
            <w:r>
              <w:rPr>
                <w:rStyle w:val="Other1"/>
                <w:rFonts w:ascii="Edwardian Script ITC" w:hAnsi="Edwardian Script ITC" w:cs="B Nazanin" w:hint="cs"/>
                <w:sz w:val="24"/>
                <w:szCs w:val="24"/>
                <w:rtl/>
                <w:lang w:bidi="fa-IR"/>
              </w:rPr>
              <w:t xml:space="preserve"> </w:t>
            </w:r>
            <w:r w:rsidRPr="002326DA">
              <w:rPr>
                <w:rStyle w:val="Other1"/>
                <w:rFonts w:ascii="Edwardian Script ITC" w:hAnsi="Edwardian Script ITC" w:cs="B Nazanin"/>
                <w:sz w:val="24"/>
                <w:szCs w:val="24"/>
                <w:rtl/>
                <w:lang w:bidi="fa-IR"/>
              </w:rPr>
              <w:t>تبریز، شیراز،</w:t>
            </w:r>
            <w:r>
              <w:rPr>
                <w:rStyle w:val="Other1"/>
                <w:rFonts w:ascii="Edwardian Script ITC" w:hAnsi="Edwardian Script ITC" w:cs="B Nazanin" w:hint="cs"/>
                <w:sz w:val="24"/>
                <w:szCs w:val="24"/>
                <w:rtl/>
                <w:lang w:bidi="fa-IR"/>
              </w:rPr>
              <w:t xml:space="preserve"> </w:t>
            </w:r>
            <w:r w:rsidRPr="002326DA">
              <w:rPr>
                <w:rStyle w:val="Other1"/>
                <w:rFonts w:ascii="Edwardian Script ITC" w:hAnsi="Edwardian Script ITC" w:cs="B Nazanin"/>
                <w:sz w:val="24"/>
                <w:szCs w:val="24"/>
                <w:rtl/>
                <w:lang w:bidi="fa-IR"/>
              </w:rPr>
              <w:t>اصفهان،</w:t>
            </w:r>
            <w:r>
              <w:rPr>
                <w:rStyle w:val="Other1"/>
                <w:rFonts w:ascii="Edwardian Script ITC" w:hAnsi="Edwardian Script ITC" w:cs="B Nazanin"/>
                <w:sz w:val="24"/>
                <w:szCs w:val="24"/>
                <w:rtl/>
                <w:lang w:bidi="fa-IR"/>
              </w:rPr>
              <w:t xml:space="preserve"> اهواز</w:t>
            </w:r>
            <w:r w:rsidRPr="002326DA">
              <w:rPr>
                <w:rStyle w:val="Other1"/>
                <w:rFonts w:ascii="Edwardian Script ITC" w:hAnsi="Edwardian Script ITC" w:cs="B Nazanin"/>
                <w:sz w:val="24"/>
                <w:szCs w:val="24"/>
                <w:rtl/>
                <w:lang w:bidi="fa-IR"/>
              </w:rPr>
              <w:t>،</w:t>
            </w:r>
            <w:r>
              <w:rPr>
                <w:rStyle w:val="Other1"/>
                <w:rFonts w:ascii="Edwardian Script ITC" w:hAnsi="Edwardian Script ITC" w:cs="B Nazanin" w:hint="cs"/>
                <w:sz w:val="24"/>
                <w:szCs w:val="24"/>
                <w:rtl/>
                <w:lang w:bidi="fa-IR"/>
              </w:rPr>
              <w:t xml:space="preserve"> </w:t>
            </w:r>
            <w:r w:rsidRPr="002326DA">
              <w:rPr>
                <w:rStyle w:val="Other1"/>
                <w:rFonts w:ascii="Edwardian Script ITC" w:hAnsi="Edwardian Script ITC" w:cs="B Nazanin"/>
                <w:sz w:val="24"/>
                <w:szCs w:val="24"/>
                <w:rtl/>
                <w:lang w:bidi="fa-IR"/>
              </w:rPr>
              <w:t>گیلان،</w:t>
            </w:r>
            <w:r>
              <w:rPr>
                <w:rStyle w:val="Other1"/>
                <w:rFonts w:ascii="Edwardian Script ITC" w:hAnsi="Edwardian Script ITC" w:cs="B Nazanin" w:hint="cs"/>
                <w:sz w:val="24"/>
                <w:szCs w:val="24"/>
                <w:rtl/>
                <w:lang w:bidi="fa-IR"/>
              </w:rPr>
              <w:t xml:space="preserve"> </w:t>
            </w:r>
            <w:r w:rsidRPr="002326DA">
              <w:rPr>
                <w:rStyle w:val="Other1"/>
                <w:rFonts w:ascii="Edwardian Script ITC" w:hAnsi="Edwardian Script ITC" w:cs="B Nazanin"/>
                <w:sz w:val="24"/>
                <w:szCs w:val="24"/>
                <w:rtl/>
                <w:lang w:bidi="fa-IR"/>
              </w:rPr>
              <w:t>کرمانشاه، همدان،</w:t>
            </w:r>
            <w:r>
              <w:rPr>
                <w:rStyle w:val="Other1"/>
                <w:rFonts w:ascii="Edwardian Script ITC" w:hAnsi="Edwardian Script ITC" w:cs="B Nazanin" w:hint="cs"/>
                <w:sz w:val="24"/>
                <w:szCs w:val="24"/>
                <w:rtl/>
                <w:lang w:bidi="fa-IR"/>
              </w:rPr>
              <w:t xml:space="preserve"> </w:t>
            </w:r>
            <w:r w:rsidRPr="002326DA">
              <w:rPr>
                <w:rStyle w:val="Other1"/>
                <w:rFonts w:ascii="Edwardian Script ITC" w:hAnsi="Edwardian Script ITC" w:cs="B Nazanin"/>
                <w:sz w:val="24"/>
                <w:szCs w:val="24"/>
                <w:rtl/>
                <w:lang w:bidi="fa-IR"/>
              </w:rPr>
              <w:t>مازندران، گرگان، ارومیه، سمنان و آبادان</w:t>
            </w:r>
          </w:p>
        </w:tc>
        <w:tc>
          <w:tcPr>
            <w:tcW w:w="2106" w:type="dxa"/>
            <w:shd w:val="clear" w:color="auto" w:fill="auto"/>
            <w:vAlign w:val="bottom"/>
          </w:tcPr>
          <w:p w14:paraId="523B806A" w14:textId="77777777" w:rsidR="00060873" w:rsidRPr="002326DA" w:rsidRDefault="00060873" w:rsidP="00504FF5">
            <w:pPr>
              <w:pStyle w:val="Other10"/>
              <w:spacing w:line="240" w:lineRule="auto"/>
              <w:ind w:firstLine="460"/>
              <w:jc w:val="center"/>
              <w:rPr>
                <w:rFonts w:ascii="Edwardian Script ITC" w:hAnsi="Edwardian Script ITC" w:cs="B Nazanin"/>
                <w:sz w:val="24"/>
                <w:szCs w:val="24"/>
                <w:rtl/>
                <w:lang w:bidi="fa-IR"/>
              </w:rPr>
            </w:pPr>
            <w:r w:rsidRPr="002326DA">
              <w:rPr>
                <w:rStyle w:val="Other1"/>
                <w:rFonts w:ascii="Edwardian Script ITC" w:hAnsi="Edwardian Script ITC" w:cs="B Nazanin"/>
                <w:sz w:val="24"/>
                <w:szCs w:val="24"/>
                <w:rtl/>
                <w:lang w:bidi="fa-IR"/>
              </w:rPr>
              <w:t>بانک مسکن</w:t>
            </w:r>
          </w:p>
        </w:tc>
      </w:tr>
      <w:tr w:rsidR="00060873" w:rsidRPr="002326DA" w14:paraId="24F1BE56" w14:textId="77777777" w:rsidTr="00504FF5">
        <w:trPr>
          <w:jc w:val="center"/>
        </w:trPr>
        <w:tc>
          <w:tcPr>
            <w:tcW w:w="6096" w:type="dxa"/>
            <w:shd w:val="clear" w:color="auto" w:fill="auto"/>
          </w:tcPr>
          <w:p w14:paraId="38450183" w14:textId="77777777" w:rsidR="00060873" w:rsidRPr="002326DA" w:rsidRDefault="00060873" w:rsidP="00504FF5">
            <w:pPr>
              <w:bidi/>
              <w:rPr>
                <w:rFonts w:ascii="Edwardian Script ITC" w:hAnsi="Edwardian Script ITC" w:cs="Edwardian Script ITC"/>
                <w:rtl/>
                <w:lang w:bidi="fa-IR"/>
              </w:rPr>
            </w:pPr>
            <w:r w:rsidRPr="002326DA">
              <w:rPr>
                <w:rStyle w:val="Other1"/>
                <w:rFonts w:ascii="Edwardian Script ITC" w:hAnsi="Edwardian Script ITC" w:cs="B Nazanin"/>
                <w:sz w:val="24"/>
                <w:szCs w:val="24"/>
                <w:rtl/>
                <w:lang w:bidi="fa-IR"/>
              </w:rPr>
              <w:t>بانک تعاون کشاورزی ایران و بانک توسعه کشاورزی</w:t>
            </w:r>
          </w:p>
        </w:tc>
        <w:tc>
          <w:tcPr>
            <w:tcW w:w="2106" w:type="dxa"/>
            <w:shd w:val="clear" w:color="auto" w:fill="auto"/>
          </w:tcPr>
          <w:p w14:paraId="4A57CA1E" w14:textId="77777777" w:rsidR="00060873" w:rsidRPr="002326DA" w:rsidRDefault="00060873" w:rsidP="00504FF5">
            <w:pPr>
              <w:pStyle w:val="Other10"/>
              <w:spacing w:line="240" w:lineRule="auto"/>
              <w:ind w:firstLine="380"/>
              <w:jc w:val="center"/>
              <w:rPr>
                <w:rFonts w:ascii="Edwardian Script ITC" w:hAnsi="Edwardian Script ITC" w:cs="B Nazanin"/>
                <w:sz w:val="24"/>
                <w:szCs w:val="24"/>
                <w:rtl/>
                <w:lang w:bidi="fa-IR"/>
              </w:rPr>
            </w:pPr>
            <w:r w:rsidRPr="002326DA">
              <w:rPr>
                <w:rStyle w:val="Other1"/>
                <w:rFonts w:ascii="Edwardian Script ITC" w:hAnsi="Edwardian Script ITC" w:cs="B Nazanin"/>
                <w:sz w:val="24"/>
                <w:szCs w:val="24"/>
                <w:rtl/>
                <w:lang w:bidi="fa-IR"/>
              </w:rPr>
              <w:t>بانک کشاورزی</w:t>
            </w:r>
          </w:p>
        </w:tc>
      </w:tr>
      <w:tr w:rsidR="00060873" w:rsidRPr="002326DA" w14:paraId="4CDF9306" w14:textId="77777777" w:rsidTr="00504FF5">
        <w:trPr>
          <w:jc w:val="center"/>
        </w:trPr>
        <w:tc>
          <w:tcPr>
            <w:tcW w:w="6096" w:type="dxa"/>
            <w:shd w:val="clear" w:color="auto" w:fill="auto"/>
          </w:tcPr>
          <w:p w14:paraId="691FB01F" w14:textId="77777777" w:rsidR="00060873" w:rsidRPr="002326DA" w:rsidRDefault="00060873" w:rsidP="00504FF5">
            <w:pPr>
              <w:bidi/>
              <w:rPr>
                <w:rFonts w:ascii="Edwardian Script ITC" w:hAnsi="Edwardian Script ITC" w:cs="Edwardian Script ITC"/>
                <w:rtl/>
                <w:lang w:bidi="fa-IR"/>
              </w:rPr>
            </w:pPr>
            <w:r>
              <w:rPr>
                <w:rStyle w:val="Other1"/>
                <w:rFonts w:ascii="Edwardian Script ITC" w:hAnsi="Edwardian Script ITC" w:cs="B Nazanin"/>
                <w:sz w:val="24"/>
                <w:szCs w:val="24"/>
                <w:rtl/>
                <w:lang w:bidi="fa-IR"/>
              </w:rPr>
              <w:t>ب</w:t>
            </w:r>
            <w:r>
              <w:rPr>
                <w:rStyle w:val="Other1"/>
                <w:rFonts w:ascii="Edwardian Script ITC" w:hAnsi="Edwardian Script ITC" w:cs="B Nazanin" w:hint="cs"/>
                <w:sz w:val="24"/>
                <w:szCs w:val="24"/>
                <w:rtl/>
                <w:lang w:bidi="fa-IR"/>
              </w:rPr>
              <w:t>ان</w:t>
            </w:r>
            <w:r w:rsidRPr="002326DA">
              <w:rPr>
                <w:rStyle w:val="Other1"/>
                <w:rFonts w:ascii="Edwardian Script ITC" w:hAnsi="Edwardian Script ITC" w:cs="B Nazanin"/>
                <w:sz w:val="24"/>
                <w:szCs w:val="24"/>
                <w:rtl/>
                <w:lang w:bidi="fa-IR"/>
              </w:rPr>
              <w:t>ک</w:t>
            </w:r>
            <w:r>
              <w:rPr>
                <w:rStyle w:val="Other1"/>
                <w:rFonts w:ascii="Edwardian Script ITC" w:hAnsi="Edwardian Script ITC" w:cs="B Nazanin"/>
                <w:sz w:val="24"/>
                <w:szCs w:val="24"/>
                <w:rtl/>
                <w:lang w:bidi="fa-IR"/>
              </w:rPr>
              <w:softHyphen/>
              <w:t>های ایران و انگلیس</w:t>
            </w:r>
            <w:r w:rsidRPr="002326DA">
              <w:rPr>
                <w:rStyle w:val="Other1"/>
                <w:rFonts w:ascii="Edwardian Script ITC" w:hAnsi="Edwardian Script ITC" w:cs="B Nazanin"/>
                <w:sz w:val="24"/>
                <w:szCs w:val="24"/>
                <w:rtl/>
                <w:lang w:bidi="fa-IR"/>
              </w:rPr>
              <w:t>،</w:t>
            </w:r>
            <w:r>
              <w:rPr>
                <w:rStyle w:val="Other1"/>
                <w:rFonts w:ascii="Edwardian Script ITC" w:hAnsi="Edwardian Script ITC" w:cs="B Nazanin" w:hint="cs"/>
                <w:sz w:val="24"/>
                <w:szCs w:val="24"/>
                <w:rtl/>
                <w:lang w:bidi="fa-IR"/>
              </w:rPr>
              <w:t xml:space="preserve"> </w:t>
            </w:r>
            <w:r w:rsidRPr="002326DA">
              <w:rPr>
                <w:rStyle w:val="Other1"/>
                <w:rFonts w:ascii="Edwardian Script ITC" w:hAnsi="Edwardian Script ITC" w:cs="B Nazanin"/>
                <w:sz w:val="24"/>
                <w:szCs w:val="24"/>
                <w:rtl/>
                <w:lang w:bidi="fa-IR"/>
              </w:rPr>
              <w:t>اعتبارات ایران، ایران و خاورمیانه، تجارتی ایران و هلند، بازرگانی ایران، ایرانشهر، صنایع ایران، شهریار ایرانیان،کار، بین</w:t>
            </w:r>
            <w:r>
              <w:rPr>
                <w:rStyle w:val="Other1"/>
                <w:rFonts w:ascii="Edwardian Script ITC" w:hAnsi="Edwardian Script ITC" w:cs="B Nazanin"/>
                <w:sz w:val="24"/>
                <w:szCs w:val="24"/>
                <w:rtl/>
                <w:lang w:bidi="fa-IR"/>
              </w:rPr>
              <w:softHyphen/>
            </w:r>
            <w:r w:rsidRPr="002326DA">
              <w:rPr>
                <w:rStyle w:val="Other1"/>
                <w:rFonts w:ascii="Edwardian Script ITC" w:hAnsi="Edwardian Script ITC" w:cs="B Nazanin"/>
                <w:sz w:val="24"/>
                <w:szCs w:val="24"/>
                <w:rtl/>
                <w:lang w:bidi="fa-IR"/>
              </w:rPr>
              <w:t>المللی ایران و ژاین و بانک ایران و روس از تاریخ</w:t>
            </w:r>
            <w:r w:rsidRPr="00305539">
              <w:rPr>
                <w:rStyle w:val="Other1"/>
                <w:rFonts w:ascii="Cambria" w:hAnsi="Cambria" w:cs="B Nazanin"/>
                <w:sz w:val="20"/>
                <w:szCs w:val="20"/>
                <w:rtl/>
                <w:lang w:bidi="fa-IR"/>
              </w:rPr>
              <w:t>16/11/59</w:t>
            </w:r>
          </w:p>
        </w:tc>
        <w:tc>
          <w:tcPr>
            <w:tcW w:w="2106" w:type="dxa"/>
            <w:shd w:val="clear" w:color="auto" w:fill="auto"/>
          </w:tcPr>
          <w:p w14:paraId="7FB48F04" w14:textId="77777777" w:rsidR="00060873" w:rsidRPr="002326DA" w:rsidRDefault="00060873" w:rsidP="00504FF5">
            <w:pPr>
              <w:pStyle w:val="Other10"/>
              <w:spacing w:line="240" w:lineRule="auto"/>
              <w:ind w:firstLine="380"/>
              <w:jc w:val="center"/>
              <w:rPr>
                <w:rStyle w:val="Other1"/>
                <w:rFonts w:ascii="Edwardian Script ITC" w:hAnsi="Edwardian Script ITC" w:cs="Edwardian Script ITC"/>
                <w:sz w:val="24"/>
                <w:szCs w:val="24"/>
                <w:rtl/>
                <w:lang w:bidi="fa-IR"/>
              </w:rPr>
            </w:pPr>
            <w:r w:rsidRPr="002326DA">
              <w:rPr>
                <w:rStyle w:val="Other1"/>
                <w:rFonts w:ascii="Edwardian Script ITC" w:hAnsi="Edwardian Script ITC" w:cs="B Nazanin"/>
                <w:sz w:val="24"/>
                <w:szCs w:val="24"/>
                <w:rtl/>
                <w:lang w:bidi="fa-IR"/>
              </w:rPr>
              <w:t>بانک تجارت</w:t>
            </w:r>
          </w:p>
        </w:tc>
      </w:tr>
      <w:tr w:rsidR="00060873" w:rsidRPr="002326DA" w14:paraId="633CDC1D" w14:textId="77777777" w:rsidTr="00504FF5">
        <w:trPr>
          <w:jc w:val="center"/>
        </w:trPr>
        <w:tc>
          <w:tcPr>
            <w:tcW w:w="6096" w:type="dxa"/>
            <w:shd w:val="clear" w:color="auto" w:fill="auto"/>
          </w:tcPr>
          <w:p w14:paraId="38182FB6" w14:textId="77777777" w:rsidR="00060873" w:rsidRPr="002326DA" w:rsidRDefault="00060873" w:rsidP="00504FF5">
            <w:pPr>
              <w:bidi/>
              <w:rPr>
                <w:rFonts w:ascii="Edwardian Script ITC" w:hAnsi="Edwardian Script ITC" w:cs="Edwardian Script ITC"/>
                <w:rtl/>
                <w:lang w:bidi="fa-IR"/>
              </w:rPr>
            </w:pPr>
            <w:r w:rsidRPr="002326DA">
              <w:rPr>
                <w:rStyle w:val="Other1"/>
                <w:rFonts w:ascii="Edwardian Script ITC" w:hAnsi="Edwardian Script ITC" w:cs="B Nazanin"/>
                <w:sz w:val="24"/>
                <w:szCs w:val="24"/>
                <w:rtl/>
                <w:lang w:bidi="fa-IR"/>
              </w:rPr>
              <w:t>بانک</w:t>
            </w:r>
            <w:r>
              <w:rPr>
                <w:rStyle w:val="Other1"/>
                <w:rFonts w:ascii="Edwardian Script ITC" w:hAnsi="Edwardian Script ITC" w:cs="B Nazanin"/>
                <w:sz w:val="24"/>
                <w:szCs w:val="24"/>
                <w:rtl/>
                <w:lang w:bidi="fa-IR"/>
              </w:rPr>
              <w:softHyphen/>
            </w:r>
            <w:r w:rsidRPr="002326DA">
              <w:rPr>
                <w:rStyle w:val="Other1"/>
                <w:rFonts w:ascii="Edwardian Script ITC" w:hAnsi="Edwardian Script ITC" w:cs="B Nazanin"/>
                <w:sz w:val="24"/>
                <w:szCs w:val="24"/>
                <w:rtl/>
                <w:lang w:bidi="fa-IR"/>
              </w:rPr>
              <w:t>های تهران، داریوش</w:t>
            </w:r>
            <w:r>
              <w:rPr>
                <w:rStyle w:val="Other1"/>
                <w:rFonts w:ascii="Edwardian Script ITC" w:hAnsi="Edwardian Script ITC" w:cs="B Nazanin" w:hint="cs"/>
                <w:sz w:val="24"/>
                <w:szCs w:val="24"/>
                <w:rtl/>
                <w:lang w:bidi="fa-IR"/>
              </w:rPr>
              <w:t>،</w:t>
            </w:r>
            <w:r w:rsidRPr="002326DA">
              <w:rPr>
                <w:rStyle w:val="Other1"/>
                <w:rFonts w:ascii="Edwardian Script ITC" w:hAnsi="Edwardian Script ITC" w:cs="B Nazanin"/>
                <w:sz w:val="24"/>
                <w:szCs w:val="24"/>
                <w:rtl/>
                <w:lang w:bidi="fa-IR"/>
              </w:rPr>
              <w:t xml:space="preserve"> پارس، اعتبارات تعاونی توزیع، ایران و عرب، بین</w:t>
            </w:r>
            <w:r>
              <w:rPr>
                <w:rStyle w:val="Other1"/>
                <w:rFonts w:ascii="Edwardian Script ITC" w:hAnsi="Edwardian Script ITC" w:cs="B Nazanin"/>
                <w:sz w:val="24"/>
                <w:szCs w:val="24"/>
                <w:rtl/>
                <w:lang w:bidi="fa-IR"/>
              </w:rPr>
              <w:softHyphen/>
            </w:r>
            <w:r w:rsidRPr="002326DA">
              <w:rPr>
                <w:rStyle w:val="Other1"/>
                <w:rFonts w:ascii="Edwardian Script ITC" w:hAnsi="Edwardian Script ITC" w:cs="B Nazanin"/>
                <w:sz w:val="24"/>
                <w:szCs w:val="24"/>
                <w:rtl/>
                <w:lang w:bidi="fa-IR"/>
              </w:rPr>
              <w:t>المللی ایران، عمران بیمه ایران و تجارت خارجی ایران و فرهنگیان</w:t>
            </w:r>
          </w:p>
        </w:tc>
        <w:tc>
          <w:tcPr>
            <w:tcW w:w="2106" w:type="dxa"/>
            <w:shd w:val="clear" w:color="auto" w:fill="auto"/>
            <w:vAlign w:val="bottom"/>
          </w:tcPr>
          <w:p w14:paraId="12EB2D7D" w14:textId="77777777" w:rsidR="00060873" w:rsidRPr="002326DA" w:rsidRDefault="00060873" w:rsidP="00504FF5">
            <w:pPr>
              <w:pStyle w:val="Other10"/>
              <w:spacing w:line="240" w:lineRule="auto"/>
              <w:ind w:firstLine="540"/>
              <w:jc w:val="center"/>
              <w:rPr>
                <w:rFonts w:ascii="Edwardian Script ITC" w:hAnsi="Edwardian Script ITC" w:cs="B Nazanin"/>
                <w:sz w:val="24"/>
                <w:szCs w:val="24"/>
                <w:rtl/>
                <w:lang w:bidi="fa-IR"/>
              </w:rPr>
            </w:pPr>
            <w:r w:rsidRPr="002326DA">
              <w:rPr>
                <w:rStyle w:val="Other1"/>
                <w:rFonts w:ascii="Edwardian Script ITC" w:hAnsi="Edwardian Script ITC" w:cs="B Nazanin"/>
                <w:sz w:val="24"/>
                <w:szCs w:val="24"/>
                <w:rtl/>
                <w:lang w:bidi="fa-IR"/>
              </w:rPr>
              <w:t>بانک ملت</w:t>
            </w:r>
          </w:p>
        </w:tc>
      </w:tr>
    </w:tbl>
    <w:p w14:paraId="30D53E38" w14:textId="77777777" w:rsidR="00060873" w:rsidRPr="0019694B" w:rsidRDefault="00060873" w:rsidP="00995467">
      <w:pPr>
        <w:pStyle w:val="Bodytext301"/>
        <w:spacing w:after="180" w:line="377" w:lineRule="auto"/>
        <w:ind w:firstLine="0"/>
        <w:jc w:val="both"/>
        <w:rPr>
          <w:rStyle w:val="Bodytext300"/>
          <w:rFonts w:ascii="Microsoft Uighur" w:hAnsi="Microsoft Uighur" w:cs="B Nazanin"/>
          <w:b/>
          <w:bCs/>
          <w:sz w:val="28"/>
          <w:szCs w:val="28"/>
          <w:rtl/>
          <w:lang w:bidi="fa-IR"/>
        </w:rPr>
      </w:pPr>
    </w:p>
    <w:p w14:paraId="7FC0C394" w14:textId="77777777" w:rsidR="0092750E" w:rsidRDefault="00E433A8">
      <w:pPr>
        <w:pStyle w:val="Heading210"/>
        <w:keepNext/>
        <w:keepLines/>
        <w:tabs>
          <w:tab w:val="left" w:pos="933"/>
        </w:tabs>
        <w:spacing w:after="0" w:line="295" w:lineRule="auto"/>
        <w:ind w:firstLine="0"/>
        <w:jc w:val="both"/>
        <w:rPr>
          <w:rFonts w:ascii="Times New Roman" w:hAnsi="Times New Roman" w:cs="Times New Roman"/>
          <w:sz w:val="24"/>
          <w:szCs w:val="24"/>
          <w:rtl/>
          <w:lang w:bidi="fa-IR"/>
        </w:rPr>
      </w:pPr>
      <w:r w:rsidRPr="00AF1492">
        <w:rPr>
          <w:rStyle w:val="Heading21"/>
          <w:rFonts w:ascii="Microsoft Uighur" w:hAnsi="Microsoft Uighur" w:cs="Microsoft Uighur"/>
          <w:b/>
          <w:bCs/>
          <w:rtl/>
          <w:lang w:bidi="fa-IR"/>
        </w:rPr>
        <w:lastRenderedPageBreak/>
        <w:t>عملیات بانکی بدون ربا و بانکداری اسلامی</w:t>
      </w:r>
      <w:r>
        <w:rPr>
          <w:rStyle w:val="Heading21"/>
          <w:rFonts w:ascii="Microsoft Uighur" w:hAnsi="Microsoft Uighur" w:cs="Microsoft Uighur"/>
          <w:b/>
          <w:bCs/>
          <w:rtl/>
          <w:lang w:bidi="fa-IR"/>
        </w:rPr>
        <w:t xml:space="preserve"> </w:t>
      </w:r>
      <w:bookmarkStart w:id="48" w:name="bookmark2_13"/>
      <w:bookmarkEnd w:id="48"/>
    </w:p>
    <w:p w14:paraId="211C11C8" w14:textId="2E512C53" w:rsidR="0092750E" w:rsidRDefault="000D6881" w:rsidP="00E56CC3">
      <w:pPr>
        <w:pStyle w:val="Bodytext301"/>
        <w:spacing w:after="0" w:line="360" w:lineRule="auto"/>
        <w:ind w:firstLine="260"/>
        <w:jc w:val="both"/>
        <w:rPr>
          <w:rStyle w:val="Bodytext300"/>
          <w:rFonts w:ascii="Microsoft Uighur" w:hAnsi="Microsoft Uighur" w:cs="B Nazanin"/>
          <w:sz w:val="28"/>
          <w:szCs w:val="28"/>
          <w:rtl/>
          <w:lang w:bidi="fa-IR"/>
        </w:rPr>
      </w:pPr>
      <w:r w:rsidRPr="00AF1492">
        <w:rPr>
          <w:rStyle w:val="Bodytext300"/>
          <w:rFonts w:ascii="Microsoft Uighur" w:hAnsi="Microsoft Uighur" w:cs="B Nazanin"/>
          <w:sz w:val="28"/>
          <w:szCs w:val="28"/>
          <w:rtl/>
          <w:lang w:bidi="fa-IR"/>
        </w:rPr>
        <w:t>بانک</w:t>
      </w:r>
      <w:r w:rsidR="00E56CC3">
        <w:rPr>
          <w:rStyle w:val="Bodytext300"/>
          <w:rFonts w:ascii="Microsoft Uighur" w:hAnsi="Microsoft Uighur" w:cs="B Nazanin"/>
          <w:sz w:val="28"/>
          <w:szCs w:val="28"/>
          <w:rtl/>
          <w:lang w:bidi="fa-IR"/>
        </w:rPr>
        <w:softHyphen/>
      </w:r>
      <w:r w:rsidR="00E56CC3">
        <w:rPr>
          <w:rStyle w:val="Bodytext300"/>
          <w:rFonts w:ascii="Microsoft Uighur" w:hAnsi="Microsoft Uighur" w:cs="B Nazanin"/>
          <w:sz w:val="28"/>
          <w:szCs w:val="28"/>
          <w:rtl/>
          <w:lang w:bidi="fa-IR"/>
        </w:rPr>
        <w:softHyphen/>
      </w:r>
      <w:r w:rsidRPr="00AF1492">
        <w:rPr>
          <w:rStyle w:val="Bodytext300"/>
          <w:rFonts w:ascii="Microsoft Uighur" w:hAnsi="Microsoft Uighur" w:cs="B Nazanin"/>
          <w:sz w:val="28"/>
          <w:szCs w:val="28"/>
          <w:rtl/>
          <w:lang w:bidi="fa-IR"/>
        </w:rPr>
        <w:t>ها</w:t>
      </w:r>
      <w:r w:rsidR="00E433A8" w:rsidRPr="00AF1492">
        <w:rPr>
          <w:rStyle w:val="Bodytext300"/>
          <w:rFonts w:ascii="Microsoft Uighur" w:hAnsi="Microsoft Uighur" w:cs="B Nazanin"/>
          <w:sz w:val="28"/>
          <w:szCs w:val="28"/>
          <w:rtl/>
          <w:lang w:bidi="fa-IR"/>
        </w:rPr>
        <w:t xml:space="preserve"> در ت</w:t>
      </w:r>
      <w:r w:rsidR="00E56CC3">
        <w:rPr>
          <w:rStyle w:val="Bodytext300"/>
          <w:rFonts w:ascii="Microsoft Uighur" w:hAnsi="Microsoft Uighur" w:cs="B Nazanin" w:hint="cs"/>
          <w:sz w:val="28"/>
          <w:szCs w:val="28"/>
          <w:rtl/>
          <w:lang w:bidi="fa-IR"/>
        </w:rPr>
        <w:t>أ</w:t>
      </w:r>
      <w:r w:rsidR="00E433A8" w:rsidRPr="00AF1492">
        <w:rPr>
          <w:rStyle w:val="Bodytext300"/>
          <w:rFonts w:ascii="Microsoft Uighur" w:hAnsi="Microsoft Uighur" w:cs="B Nazanin"/>
          <w:sz w:val="28"/>
          <w:szCs w:val="28"/>
          <w:rtl/>
          <w:lang w:bidi="fa-IR"/>
        </w:rPr>
        <w:t>مین مالی اسلامی</w:t>
      </w:r>
      <w:r w:rsidR="00E56CC3">
        <w:rPr>
          <w:rStyle w:val="Bodytext300"/>
          <w:rFonts w:ascii="Microsoft Uighur" w:hAnsi="Microsoft Uighur" w:cs="B Nazanin" w:hint="cs"/>
          <w:sz w:val="28"/>
          <w:szCs w:val="28"/>
          <w:rtl/>
          <w:lang w:bidi="fa-IR"/>
        </w:rPr>
        <w:t>،</w:t>
      </w:r>
      <w:r w:rsidR="00E433A8" w:rsidRPr="00AF1492">
        <w:rPr>
          <w:rStyle w:val="Bodytext300"/>
          <w:rFonts w:ascii="Microsoft Uighur" w:hAnsi="Microsoft Uighur" w:cs="B Nazanin"/>
          <w:sz w:val="28"/>
          <w:szCs w:val="28"/>
          <w:rtl/>
          <w:lang w:bidi="fa-IR"/>
        </w:rPr>
        <w:t xml:space="preserve"> شریک </w:t>
      </w:r>
      <w:r w:rsidR="00B1309B">
        <w:rPr>
          <w:rStyle w:val="Bodytext300"/>
          <w:rFonts w:ascii="Microsoft Uighur" w:hAnsi="Microsoft Uighur" w:cs="B Nazanin"/>
          <w:sz w:val="28"/>
          <w:szCs w:val="28"/>
          <w:rtl/>
          <w:lang w:bidi="fa-IR"/>
        </w:rPr>
        <w:t>کسب‌وکار</w:t>
      </w:r>
      <w:r w:rsidR="00E433A8" w:rsidRPr="00AF1492">
        <w:rPr>
          <w:rStyle w:val="Bodytext300"/>
          <w:rFonts w:ascii="Microsoft Uighur" w:hAnsi="Microsoft Uighur" w:cs="B Nazanin"/>
          <w:sz w:val="28"/>
          <w:szCs w:val="28"/>
          <w:rtl/>
          <w:lang w:bidi="fa-IR"/>
        </w:rPr>
        <w:t xml:space="preserve"> بوده و در </w:t>
      </w:r>
      <w:r w:rsidR="00E56CC3">
        <w:rPr>
          <w:rStyle w:val="Bodytext300"/>
          <w:rFonts w:ascii="Microsoft Uighur" w:hAnsi="Microsoft Uighur" w:cs="B Nazanin" w:hint="cs"/>
          <w:sz w:val="28"/>
          <w:szCs w:val="28"/>
          <w:rtl/>
          <w:lang w:bidi="fa-IR"/>
        </w:rPr>
        <w:t>س</w:t>
      </w:r>
      <w:r w:rsidR="00E433A8" w:rsidRPr="00AF1492">
        <w:rPr>
          <w:rStyle w:val="Bodytext300"/>
          <w:rFonts w:ascii="Microsoft Uighur" w:hAnsi="Microsoft Uighur" w:cs="B Nazanin"/>
          <w:sz w:val="28"/>
          <w:szCs w:val="28"/>
          <w:rtl/>
          <w:lang w:bidi="fa-IR"/>
        </w:rPr>
        <w:t>ود و ز</w:t>
      </w:r>
      <w:r w:rsidR="00E56CC3">
        <w:rPr>
          <w:rStyle w:val="Bodytext300"/>
          <w:rFonts w:ascii="Microsoft Uighur" w:hAnsi="Microsoft Uighur" w:cs="B Nazanin" w:hint="cs"/>
          <w:sz w:val="28"/>
          <w:szCs w:val="28"/>
          <w:rtl/>
          <w:lang w:bidi="fa-IR"/>
        </w:rPr>
        <w:t>ی</w:t>
      </w:r>
      <w:r w:rsidR="00E433A8" w:rsidRPr="00AF1492">
        <w:rPr>
          <w:rStyle w:val="Bodytext300"/>
          <w:rFonts w:ascii="Microsoft Uighur" w:hAnsi="Microsoft Uighur" w:cs="B Nazanin"/>
          <w:sz w:val="28"/>
          <w:szCs w:val="28"/>
          <w:rtl/>
          <w:lang w:bidi="fa-IR"/>
        </w:rPr>
        <w:t>ان مشتری شریک هستند. در حقیقت اساس مالی اسلامی مبتنی بر شراکت و به واسطه</w:t>
      </w:r>
      <w:r w:rsidR="00E56CC3">
        <w:rPr>
          <w:rStyle w:val="Bodytext300"/>
          <w:rFonts w:ascii="Microsoft Uighur" w:hAnsi="Microsoft Uighur" w:cs="B Nazanin"/>
          <w:sz w:val="28"/>
          <w:szCs w:val="28"/>
          <w:rtl/>
          <w:lang w:bidi="fa-IR"/>
        </w:rPr>
        <w:softHyphen/>
      </w:r>
      <w:r w:rsidR="00E433A8" w:rsidRPr="00AF1492">
        <w:rPr>
          <w:rStyle w:val="Bodytext300"/>
          <w:rFonts w:ascii="Microsoft Uighur" w:hAnsi="Microsoft Uighur" w:cs="B Nazanin"/>
          <w:sz w:val="28"/>
          <w:szCs w:val="28"/>
          <w:rtl/>
          <w:lang w:bidi="fa-IR"/>
        </w:rPr>
        <w:t xml:space="preserve">گری محض است. در بانکداری اسلامی ارتباط بین ریسک و بازده </w:t>
      </w:r>
      <w:r w:rsidR="00B1309B">
        <w:rPr>
          <w:rStyle w:val="Bodytext300"/>
          <w:rFonts w:ascii="Microsoft Uighur" w:hAnsi="Microsoft Uighur" w:cs="B Nazanin"/>
          <w:sz w:val="28"/>
          <w:szCs w:val="28"/>
          <w:rtl/>
          <w:lang w:bidi="fa-IR"/>
        </w:rPr>
        <w:t>به‌طور</w:t>
      </w:r>
      <w:r w:rsidR="00E433A8" w:rsidRPr="00AF1492">
        <w:rPr>
          <w:rStyle w:val="Bodytext300"/>
          <w:rFonts w:ascii="Microsoft Uighur" w:hAnsi="Microsoft Uighur" w:cs="B Nazanin"/>
          <w:sz w:val="28"/>
          <w:szCs w:val="28"/>
          <w:rtl/>
          <w:lang w:bidi="fa-IR"/>
        </w:rPr>
        <w:t xml:space="preserve"> رسمی برقرار می</w:t>
      </w:r>
      <w:r w:rsidR="00E56CC3">
        <w:rPr>
          <w:rStyle w:val="Bodytext300"/>
          <w:rFonts w:ascii="Microsoft Uighur" w:hAnsi="Microsoft Uighur" w:cs="B Nazanin"/>
          <w:sz w:val="28"/>
          <w:szCs w:val="28"/>
          <w:rtl/>
          <w:lang w:bidi="fa-IR"/>
        </w:rPr>
        <w:softHyphen/>
      </w:r>
      <w:r w:rsidR="00E433A8" w:rsidRPr="00AF1492">
        <w:rPr>
          <w:rStyle w:val="Bodytext300"/>
          <w:rFonts w:ascii="Microsoft Uighur" w:hAnsi="Microsoft Uighur" w:cs="B Nazanin"/>
          <w:sz w:val="28"/>
          <w:szCs w:val="28"/>
          <w:rtl/>
          <w:lang w:bidi="fa-IR"/>
        </w:rPr>
        <w:t>شود و تمرکز بر موفقیت در رسیدن به اهدافی نظیر عدالت اجتماعی به</w:t>
      </w:r>
      <w:r w:rsidR="00E56CC3">
        <w:rPr>
          <w:rStyle w:val="Bodytext300"/>
          <w:rFonts w:ascii="Microsoft Uighur" w:hAnsi="Microsoft Uighur" w:cs="B Nazanin"/>
          <w:sz w:val="28"/>
          <w:szCs w:val="28"/>
          <w:rtl/>
          <w:lang w:bidi="fa-IR"/>
        </w:rPr>
        <w:softHyphen/>
      </w:r>
      <w:r w:rsidR="00E433A8" w:rsidRPr="00AF1492">
        <w:rPr>
          <w:rStyle w:val="Bodytext300"/>
          <w:rFonts w:ascii="Microsoft Uighur" w:hAnsi="Microsoft Uighur" w:cs="B Nazanin"/>
          <w:sz w:val="28"/>
          <w:szCs w:val="28"/>
          <w:rtl/>
          <w:lang w:bidi="fa-IR"/>
        </w:rPr>
        <w:t>وسیله توزیع بهتر ثروت و در</w:t>
      </w:r>
      <w:r w:rsidR="00E56CC3">
        <w:rPr>
          <w:rStyle w:val="Bodytext300"/>
          <w:rFonts w:ascii="Microsoft Uighur" w:hAnsi="Microsoft Uighur" w:cs="B Nazanin" w:hint="cs"/>
          <w:sz w:val="28"/>
          <w:szCs w:val="28"/>
          <w:rtl/>
          <w:lang w:bidi="fa-IR"/>
        </w:rPr>
        <w:t>آ</w:t>
      </w:r>
      <w:r w:rsidR="00E433A8" w:rsidRPr="00AF1492">
        <w:rPr>
          <w:rStyle w:val="Bodytext300"/>
          <w:rFonts w:ascii="Microsoft Uighur" w:hAnsi="Microsoft Uighur" w:cs="B Nazanin"/>
          <w:sz w:val="28"/>
          <w:szCs w:val="28"/>
          <w:rtl/>
          <w:lang w:bidi="fa-IR"/>
        </w:rPr>
        <w:t>مد</w:t>
      </w:r>
      <w:r w:rsidR="00E56CC3">
        <w:rPr>
          <w:rStyle w:val="Bodytext300"/>
          <w:rFonts w:ascii="Microsoft Uighur" w:hAnsi="Microsoft Uighur" w:cs="B Nazanin" w:hint="cs"/>
          <w:sz w:val="28"/>
          <w:szCs w:val="28"/>
          <w:rtl/>
          <w:lang w:bidi="fa-IR"/>
        </w:rPr>
        <w:t>،</w:t>
      </w:r>
      <w:r w:rsidR="00E433A8" w:rsidRPr="00AF1492">
        <w:rPr>
          <w:rStyle w:val="Bodytext300"/>
          <w:rFonts w:ascii="Microsoft Uighur" w:hAnsi="Microsoft Uighur" w:cs="B Nazanin"/>
          <w:sz w:val="28"/>
          <w:szCs w:val="28"/>
          <w:rtl/>
          <w:lang w:bidi="fa-IR"/>
        </w:rPr>
        <w:t xml:space="preserve"> توسعه</w:t>
      </w:r>
      <w:r w:rsidR="00E56CC3">
        <w:rPr>
          <w:rStyle w:val="Bodytext300"/>
          <w:rFonts w:ascii="Microsoft Uighur" w:hAnsi="Microsoft Uighur" w:cs="B Nazanin"/>
          <w:sz w:val="28"/>
          <w:szCs w:val="28"/>
          <w:rtl/>
          <w:lang w:bidi="fa-IR"/>
        </w:rPr>
        <w:softHyphen/>
      </w:r>
      <w:r w:rsidR="00E433A8" w:rsidRPr="00AF1492">
        <w:rPr>
          <w:rStyle w:val="Bodytext300"/>
          <w:rFonts w:ascii="Microsoft Uighur" w:hAnsi="Microsoft Uighur" w:cs="B Nazanin"/>
          <w:sz w:val="28"/>
          <w:szCs w:val="28"/>
          <w:rtl/>
          <w:lang w:bidi="fa-IR"/>
        </w:rPr>
        <w:t>ی فعالیت</w:t>
      </w:r>
      <w:r w:rsidR="009106A1">
        <w:rPr>
          <w:rStyle w:val="Bodytext300"/>
          <w:rFonts w:ascii="Microsoft Uighur" w:hAnsi="Microsoft Uighur" w:cs="B Nazanin" w:hint="cs"/>
          <w:sz w:val="28"/>
          <w:szCs w:val="28"/>
          <w:rtl/>
          <w:lang w:bidi="fa-IR"/>
        </w:rPr>
        <w:t>‌</w:t>
      </w:r>
      <w:r w:rsidR="00E433A8" w:rsidRPr="00AF1492">
        <w:rPr>
          <w:rStyle w:val="Bodytext300"/>
          <w:rFonts w:ascii="Microsoft Uighur" w:hAnsi="Microsoft Uighur" w:cs="B Nazanin"/>
          <w:sz w:val="28"/>
          <w:szCs w:val="28"/>
          <w:rtl/>
          <w:lang w:bidi="fa-IR"/>
        </w:rPr>
        <w:t xml:space="preserve">های </w:t>
      </w:r>
      <w:r w:rsidR="00B1309B">
        <w:rPr>
          <w:rStyle w:val="Bodytext300"/>
          <w:rFonts w:ascii="Microsoft Uighur" w:hAnsi="Microsoft Uighur" w:cs="B Nazanin"/>
          <w:sz w:val="28"/>
          <w:szCs w:val="28"/>
          <w:rtl/>
          <w:lang w:bidi="fa-IR"/>
        </w:rPr>
        <w:t>کسب‌وکار</w:t>
      </w:r>
      <w:r w:rsidR="00E433A8" w:rsidRPr="00AF1492">
        <w:rPr>
          <w:rStyle w:val="Bodytext300"/>
          <w:rFonts w:ascii="Microsoft Uighur" w:hAnsi="Microsoft Uighur" w:cs="B Nazanin"/>
          <w:sz w:val="28"/>
          <w:szCs w:val="28"/>
          <w:rtl/>
          <w:lang w:bidi="fa-IR"/>
        </w:rPr>
        <w:t xml:space="preserve"> </w:t>
      </w:r>
      <w:r w:rsidR="00E56CC3">
        <w:rPr>
          <w:rStyle w:val="Bodytext300"/>
          <w:rFonts w:ascii="Microsoft Uighur" w:hAnsi="Microsoft Uighur" w:cs="B Nazanin" w:hint="cs"/>
          <w:sz w:val="28"/>
          <w:szCs w:val="28"/>
          <w:rtl/>
          <w:lang w:bidi="fa-IR"/>
        </w:rPr>
        <w:t>ا</w:t>
      </w:r>
      <w:r w:rsidR="00E433A8" w:rsidRPr="00AF1492">
        <w:rPr>
          <w:rStyle w:val="Bodytext300"/>
          <w:rFonts w:ascii="Microsoft Uighur" w:hAnsi="Microsoft Uighur" w:cs="B Nazanin"/>
          <w:sz w:val="28"/>
          <w:szCs w:val="28"/>
          <w:rtl/>
          <w:lang w:bidi="fa-IR"/>
        </w:rPr>
        <w:t>خلاقی</w:t>
      </w:r>
      <w:r w:rsidR="00E56CC3">
        <w:rPr>
          <w:rStyle w:val="Bodytext300"/>
          <w:rFonts w:ascii="Microsoft Uighur" w:hAnsi="Microsoft Uighur" w:cs="B Nazanin" w:hint="cs"/>
          <w:sz w:val="28"/>
          <w:szCs w:val="28"/>
          <w:rtl/>
          <w:lang w:bidi="fa-IR"/>
        </w:rPr>
        <w:t>،</w:t>
      </w:r>
      <w:r w:rsidR="00E433A8" w:rsidRPr="00AF1492">
        <w:rPr>
          <w:rStyle w:val="Bodytext300"/>
          <w:rFonts w:ascii="Microsoft Uighur" w:hAnsi="Microsoft Uighur" w:cs="B Nazanin"/>
          <w:sz w:val="28"/>
          <w:szCs w:val="28"/>
          <w:rtl/>
          <w:lang w:bidi="fa-IR"/>
        </w:rPr>
        <w:t xml:space="preserve"> ایجاد یک نظام مالی عادلانه و برچیدن نااطمینانی در فعالیت</w:t>
      </w:r>
      <w:r w:rsidR="00E56CC3">
        <w:rPr>
          <w:rStyle w:val="Bodytext300"/>
          <w:rFonts w:ascii="Microsoft Uighur" w:hAnsi="Microsoft Uighur" w:cs="B Nazanin"/>
          <w:sz w:val="28"/>
          <w:szCs w:val="28"/>
          <w:rtl/>
          <w:lang w:bidi="fa-IR"/>
        </w:rPr>
        <w:softHyphen/>
      </w:r>
      <w:r w:rsidR="00E433A8" w:rsidRPr="00AF1492">
        <w:rPr>
          <w:rStyle w:val="Bodytext300"/>
          <w:rFonts w:ascii="Microsoft Uighur" w:hAnsi="Microsoft Uighur" w:cs="B Nazanin"/>
          <w:sz w:val="28"/>
          <w:szCs w:val="28"/>
          <w:rtl/>
          <w:lang w:bidi="fa-IR"/>
        </w:rPr>
        <w:t>های اقتصادی می</w:t>
      </w:r>
      <w:r w:rsidR="00E56CC3">
        <w:rPr>
          <w:rStyle w:val="Bodytext300"/>
          <w:rFonts w:ascii="Microsoft Uighur" w:hAnsi="Microsoft Uighur" w:cs="B Nazanin"/>
          <w:sz w:val="28"/>
          <w:szCs w:val="28"/>
          <w:rtl/>
          <w:lang w:bidi="fa-IR"/>
        </w:rPr>
        <w:softHyphen/>
      </w:r>
      <w:r w:rsidR="00E433A8" w:rsidRPr="00AF1492">
        <w:rPr>
          <w:rStyle w:val="Bodytext300"/>
          <w:rFonts w:ascii="Microsoft Uighur" w:hAnsi="Microsoft Uighur" w:cs="B Nazanin"/>
          <w:sz w:val="28"/>
          <w:szCs w:val="28"/>
          <w:rtl/>
          <w:lang w:bidi="fa-IR"/>
        </w:rPr>
        <w:t xml:space="preserve">باشد. چارچوب حقوقی انتقال منابع در بانکداری اسلامی </w:t>
      </w:r>
      <w:r w:rsidR="00B1309B">
        <w:rPr>
          <w:rStyle w:val="Bodytext300"/>
          <w:rFonts w:ascii="Microsoft Uighur" w:hAnsi="Microsoft Uighur" w:cs="B Nazanin"/>
          <w:sz w:val="28"/>
          <w:szCs w:val="28"/>
          <w:rtl/>
          <w:lang w:bidi="fa-IR"/>
        </w:rPr>
        <w:t>به‌صورت</w:t>
      </w:r>
      <w:r w:rsidR="00E433A8" w:rsidRPr="00AF1492">
        <w:rPr>
          <w:rStyle w:val="Bodytext300"/>
          <w:rFonts w:ascii="Microsoft Uighur" w:hAnsi="Microsoft Uighur" w:cs="B Nazanin"/>
          <w:sz w:val="28"/>
          <w:szCs w:val="28"/>
          <w:rtl/>
          <w:lang w:bidi="fa-IR"/>
        </w:rPr>
        <w:t xml:space="preserve"> شکل زیر است. </w:t>
      </w:r>
    </w:p>
    <w:tbl>
      <w:tblPr>
        <w:tblpPr w:leftFromText="180" w:rightFromText="180" w:vertAnchor="text" w:horzAnchor="margin" w:tblpXSpec="center" w:tblpY="299"/>
        <w:bidiVisual/>
        <w:tblW w:w="0" w:type="auto"/>
        <w:tblLayout w:type="fixed"/>
        <w:tblCellMar>
          <w:left w:w="0" w:type="dxa"/>
          <w:right w:w="0" w:type="dxa"/>
        </w:tblCellMar>
        <w:tblLook w:val="04A0" w:firstRow="1" w:lastRow="0" w:firstColumn="1" w:lastColumn="0" w:noHBand="0" w:noVBand="1"/>
      </w:tblPr>
      <w:tblGrid>
        <w:gridCol w:w="2932"/>
        <w:gridCol w:w="2644"/>
        <w:gridCol w:w="3243"/>
      </w:tblGrid>
      <w:tr w:rsidR="007D476C" w:rsidRPr="00B46337" w14:paraId="5A130E56" w14:textId="77777777" w:rsidTr="007D476C">
        <w:trPr>
          <w:trHeight w:hRule="exact" w:val="403"/>
        </w:trPr>
        <w:tc>
          <w:tcPr>
            <w:tcW w:w="2932" w:type="dxa"/>
            <w:vMerge w:val="restart"/>
            <w:tcBorders>
              <w:top w:val="single" w:sz="4" w:space="0" w:color="auto"/>
              <w:left w:val="single" w:sz="4" w:space="0" w:color="auto"/>
              <w:right w:val="single" w:sz="4" w:space="0" w:color="auto"/>
            </w:tcBorders>
            <w:vAlign w:val="bottom"/>
          </w:tcPr>
          <w:p w14:paraId="4CE2F9CD" w14:textId="77777777" w:rsidR="007D476C" w:rsidRDefault="00000000" w:rsidP="007D476C">
            <w:pPr>
              <w:pStyle w:val="Other10"/>
              <w:spacing w:line="240" w:lineRule="auto"/>
              <w:ind w:firstLine="0"/>
              <w:rPr>
                <w:rStyle w:val="Other1"/>
                <w:rFonts w:ascii="Microsoft Uighur" w:hAnsi="Microsoft Uighur" w:cs="B Nazanin"/>
                <w:sz w:val="24"/>
                <w:szCs w:val="24"/>
                <w:rtl/>
                <w:lang w:bidi="fa-IR"/>
              </w:rPr>
            </w:pPr>
            <w:r>
              <w:rPr>
                <w:rFonts w:cs="B Nazanin"/>
                <w:b/>
                <w:bCs/>
                <w:noProof/>
                <w:rtl/>
                <w:lang w:val="en-US" w:eastAsia="en-US"/>
              </w:rPr>
              <w:pict w14:anchorId="02666CC5">
                <v:shape id="_x0000_s2112" type="#_x0000_t202" style="position:absolute;left:0;text-align:left;margin-left:67.95pt;margin-top:15.3pt;width:72.85pt;height:28.45pt;z-index:24;visibility:visible;mso-wrap-distance-left:9pt;mso-wrap-distance-top:3.6pt;mso-wrap-distance-right:9pt;mso-wrap-distance-bottom:3.6pt;mso-position-horizontal-relative:text;mso-position-vertical-relative:text;mso-width-relative:margin;mso-height-relative:margin;v-text-anchor:top" strokecolor="white">
                  <v:textbox style="mso-next-textbox:#_x0000_s2112">
                    <w:txbxContent>
                      <w:p w14:paraId="61B6DB5D" w14:textId="77777777" w:rsidR="008A5E3A" w:rsidRPr="007640AD" w:rsidRDefault="008A5E3A" w:rsidP="007D476C">
                        <w:pPr>
                          <w:rPr>
                            <w:rtl/>
                            <w:lang w:bidi="fa-IR"/>
                          </w:rPr>
                        </w:pPr>
                        <w:r>
                          <w:rPr>
                            <w:rStyle w:val="Other1"/>
                            <w:rFonts w:ascii="Microsoft Uighur" w:hAnsi="Microsoft Uighur" w:cs="B Nazanin" w:hint="cs"/>
                            <w:sz w:val="24"/>
                            <w:szCs w:val="24"/>
                            <w:rtl/>
                            <w:lang w:bidi="fa-IR"/>
                          </w:rPr>
                          <w:t>متقاضی سرمایه</w:t>
                        </w:r>
                      </w:p>
                    </w:txbxContent>
                  </v:textbox>
                  <w10:wrap type="square"/>
                </v:shape>
              </w:pict>
            </w:r>
          </w:p>
          <w:p w14:paraId="3A9606A3" w14:textId="77777777" w:rsidR="007D476C" w:rsidRPr="007640AD" w:rsidRDefault="00000000" w:rsidP="007D476C">
            <w:pPr>
              <w:pStyle w:val="Other10"/>
              <w:spacing w:line="240" w:lineRule="auto"/>
              <w:ind w:firstLine="0"/>
              <w:rPr>
                <w:rFonts w:cs="B Nazanin"/>
                <w:sz w:val="24"/>
                <w:szCs w:val="24"/>
                <w:rtl/>
                <w:lang w:bidi="fa-IR"/>
              </w:rPr>
            </w:pPr>
            <w:r>
              <w:rPr>
                <w:rFonts w:ascii="Microsoft Uighur" w:hAnsi="Microsoft Uighur" w:cs="B Nazanin"/>
                <w:noProof/>
                <w:color w:val="000000"/>
                <w:sz w:val="24"/>
                <w:szCs w:val="24"/>
                <w:rtl/>
                <w:lang w:val="en-US" w:eastAsia="en-US"/>
              </w:rPr>
              <w:pict w14:anchorId="2E6779FD">
                <v:shape id="_x0000_s2110" type="#_x0000_t32" style="position:absolute;left:0;text-align:left;margin-left:2.05pt;margin-top:11.8pt;width:58.35pt;height:1.15pt;z-index:22" o:connectortype="straight">
                  <v:stroke endarrow="block"/>
                </v:shape>
              </w:pict>
            </w:r>
            <w:r w:rsidR="007D476C" w:rsidRPr="007640AD">
              <w:rPr>
                <w:rStyle w:val="Other1"/>
                <w:rFonts w:ascii="Microsoft Uighur" w:hAnsi="Microsoft Uighur" w:cs="B Nazanin"/>
                <w:sz w:val="24"/>
                <w:szCs w:val="24"/>
                <w:rtl/>
                <w:lang w:bidi="fa-IR"/>
              </w:rPr>
              <w:t xml:space="preserve"> </w:t>
            </w:r>
          </w:p>
        </w:tc>
        <w:tc>
          <w:tcPr>
            <w:tcW w:w="2644" w:type="dxa"/>
            <w:tcBorders>
              <w:top w:val="single" w:sz="4" w:space="0" w:color="auto"/>
              <w:right w:val="single" w:sz="4" w:space="0" w:color="auto"/>
            </w:tcBorders>
            <w:vAlign w:val="bottom"/>
          </w:tcPr>
          <w:p w14:paraId="28897AE6" w14:textId="77777777" w:rsidR="007D476C" w:rsidRPr="007640AD" w:rsidRDefault="007D476C" w:rsidP="007D476C">
            <w:pPr>
              <w:pStyle w:val="Other10"/>
              <w:spacing w:line="240" w:lineRule="auto"/>
              <w:ind w:firstLine="340"/>
              <w:jc w:val="center"/>
              <w:rPr>
                <w:rFonts w:cs="B Nazanin"/>
                <w:sz w:val="24"/>
                <w:szCs w:val="24"/>
                <w:rtl/>
                <w:lang w:bidi="fa-IR"/>
              </w:rPr>
            </w:pPr>
            <w:r w:rsidRPr="007640AD">
              <w:rPr>
                <w:rStyle w:val="Other1"/>
                <w:rFonts w:ascii="Microsoft Uighur" w:hAnsi="Microsoft Uighur" w:cs="B Nazanin"/>
                <w:sz w:val="24"/>
                <w:szCs w:val="24"/>
                <w:rtl/>
                <w:lang w:bidi="fa-IR"/>
              </w:rPr>
              <w:t>بانک اسلامی</w:t>
            </w:r>
          </w:p>
        </w:tc>
        <w:tc>
          <w:tcPr>
            <w:tcW w:w="3243" w:type="dxa"/>
            <w:vMerge w:val="restart"/>
            <w:tcBorders>
              <w:top w:val="single" w:sz="4" w:space="0" w:color="auto"/>
              <w:right w:val="single" w:sz="4" w:space="0" w:color="auto"/>
            </w:tcBorders>
            <w:vAlign w:val="bottom"/>
          </w:tcPr>
          <w:p w14:paraId="3D3CA1AC" w14:textId="77777777" w:rsidR="007D476C" w:rsidRPr="00B46337" w:rsidRDefault="00000000" w:rsidP="007D476C">
            <w:pPr>
              <w:pStyle w:val="Other10"/>
              <w:bidi w:val="0"/>
              <w:spacing w:line="240" w:lineRule="auto"/>
              <w:jc w:val="center"/>
              <w:rPr>
                <w:rFonts w:cs="B Nazanin"/>
                <w:b/>
                <w:bCs/>
                <w:sz w:val="24"/>
                <w:szCs w:val="24"/>
                <w:rtl/>
                <w:lang w:bidi="fa-IR"/>
              </w:rPr>
            </w:pPr>
            <w:r>
              <w:rPr>
                <w:noProof/>
                <w:rtl/>
              </w:rPr>
              <w:pict w14:anchorId="52BFB022">
                <v:shape id="_x0000_s2111" type="#_x0000_t202" style="position:absolute;left:0;text-align:left;margin-left:-97.4pt;margin-top:7.5pt;width:90pt;height:42pt;z-index:23;visibility:visible;mso-wrap-distance-left:9pt;mso-wrap-distance-top:3.6pt;mso-wrap-distance-right:9pt;mso-wrap-distance-bottom:3.6pt;mso-position-horizontal-relative:text;mso-position-vertical-relative:text;mso-width-relative:margin;mso-height-relative:margin;v-text-anchor:top" strokecolor="white">
                  <v:textbox style="mso-next-textbox:#_x0000_s2111">
                    <w:txbxContent>
                      <w:p w14:paraId="0DDC626F" w14:textId="77777777" w:rsidR="008A5E3A" w:rsidRDefault="008A5E3A" w:rsidP="007D476C">
                        <w:pPr>
                          <w:rPr>
                            <w:rStyle w:val="Other1"/>
                            <w:rFonts w:ascii="Microsoft Uighur" w:hAnsi="Microsoft Uighur" w:cs="B Nazanin"/>
                            <w:sz w:val="24"/>
                            <w:szCs w:val="24"/>
                            <w:rtl/>
                            <w:lang w:bidi="fa-IR"/>
                          </w:rPr>
                        </w:pPr>
                        <w:r>
                          <w:rPr>
                            <w:rStyle w:val="Other1"/>
                            <w:rFonts w:ascii="Microsoft Uighur" w:hAnsi="Microsoft Uighur" w:cs="B Nazanin" w:hint="cs"/>
                            <w:sz w:val="24"/>
                            <w:szCs w:val="24"/>
                            <w:rtl/>
                            <w:lang w:bidi="fa-IR"/>
                          </w:rPr>
                          <w:t>سپرده</w:t>
                        </w:r>
                        <w:r>
                          <w:rPr>
                            <w:rStyle w:val="Other1"/>
                            <w:rFonts w:ascii="Microsoft Uighur" w:hAnsi="Microsoft Uighur" w:cs="B Nazanin"/>
                            <w:sz w:val="24"/>
                            <w:szCs w:val="24"/>
                            <w:rtl/>
                            <w:lang w:bidi="fa-IR"/>
                          </w:rPr>
                          <w:softHyphen/>
                        </w:r>
                        <w:r>
                          <w:rPr>
                            <w:rStyle w:val="Other1"/>
                            <w:rFonts w:ascii="Microsoft Uighur" w:hAnsi="Microsoft Uighur" w:cs="B Nazanin" w:hint="cs"/>
                            <w:sz w:val="24"/>
                            <w:szCs w:val="24"/>
                            <w:rtl/>
                            <w:lang w:bidi="fa-IR"/>
                          </w:rPr>
                          <w:t xml:space="preserve">گذار </w:t>
                        </w:r>
                      </w:p>
                      <w:p w14:paraId="5AB8FA4A" w14:textId="77777777" w:rsidR="008A5E3A" w:rsidRDefault="008A5E3A" w:rsidP="007D476C">
                        <w:pPr>
                          <w:rPr>
                            <w:rtl/>
                            <w:lang w:bidi="fa-IR"/>
                          </w:rPr>
                        </w:pPr>
                        <w:r w:rsidRPr="007640AD">
                          <w:rPr>
                            <w:rStyle w:val="Other1"/>
                            <w:rFonts w:ascii="Microsoft Uighur" w:hAnsi="Microsoft Uighur" w:cs="B Nazanin"/>
                            <w:sz w:val="24"/>
                            <w:szCs w:val="24"/>
                            <w:rtl/>
                            <w:lang w:bidi="fa-IR"/>
                          </w:rPr>
                          <w:t>عرضه</w:t>
                        </w:r>
                        <w:r>
                          <w:rPr>
                            <w:rStyle w:val="Other1"/>
                            <w:rFonts w:ascii="Microsoft Uighur" w:hAnsi="Microsoft Uighur" w:cs="B Nazanin"/>
                            <w:sz w:val="24"/>
                            <w:szCs w:val="24"/>
                            <w:rtl/>
                            <w:lang w:bidi="fa-IR"/>
                          </w:rPr>
                          <w:softHyphen/>
                        </w:r>
                        <w:r w:rsidRPr="007640AD">
                          <w:rPr>
                            <w:rStyle w:val="Other1"/>
                            <w:rFonts w:ascii="Microsoft Uighur" w:hAnsi="Microsoft Uighur" w:cs="B Nazanin"/>
                            <w:sz w:val="24"/>
                            <w:szCs w:val="24"/>
                            <w:rtl/>
                            <w:lang w:bidi="fa-IR"/>
                          </w:rPr>
                          <w:t>کننده سرمایه</w:t>
                        </w:r>
                      </w:p>
                    </w:txbxContent>
                  </v:textbox>
                  <w10:wrap type="square"/>
                </v:shape>
              </w:pict>
            </w:r>
            <w:r>
              <w:rPr>
                <w:rFonts w:ascii="Microsoft Uighur" w:hAnsi="Microsoft Uighur" w:cs="B Nazanin"/>
                <w:noProof/>
                <w:color w:val="000000"/>
                <w:sz w:val="24"/>
                <w:szCs w:val="24"/>
                <w:rtl/>
                <w:lang w:val="en-US" w:eastAsia="en-US"/>
              </w:rPr>
              <w:pict w14:anchorId="1ED4F54D">
                <v:shape id="_x0000_s2109" type="#_x0000_t32" style="position:absolute;left:0;text-align:left;margin-left:-25pt;margin-top:32pt;width:77.6pt;height:0;z-index:21;mso-position-horizontal-relative:text;mso-position-vertical-relative:text" o:connectortype="straight">
                  <v:stroke endarrow="block"/>
                </v:shape>
              </w:pict>
            </w:r>
          </w:p>
        </w:tc>
      </w:tr>
      <w:tr w:rsidR="007D476C" w:rsidRPr="00B46337" w14:paraId="48F362A9" w14:textId="77777777" w:rsidTr="007D476C">
        <w:trPr>
          <w:trHeight w:val="283"/>
        </w:trPr>
        <w:tc>
          <w:tcPr>
            <w:tcW w:w="2932" w:type="dxa"/>
            <w:vMerge/>
            <w:tcBorders>
              <w:left w:val="single" w:sz="4" w:space="0" w:color="auto"/>
              <w:right w:val="single" w:sz="4" w:space="0" w:color="auto"/>
            </w:tcBorders>
            <w:vAlign w:val="bottom"/>
          </w:tcPr>
          <w:p w14:paraId="2819E4B1" w14:textId="77777777" w:rsidR="007D476C" w:rsidRPr="00B46337" w:rsidRDefault="007D476C" w:rsidP="007D476C">
            <w:pPr>
              <w:pStyle w:val="Other10"/>
              <w:spacing w:line="240" w:lineRule="auto"/>
              <w:ind w:right="1340" w:firstLine="0"/>
              <w:rPr>
                <w:rFonts w:cs="B Nazanin"/>
                <w:b/>
                <w:bCs/>
                <w:sz w:val="24"/>
                <w:szCs w:val="24"/>
                <w:rtl/>
                <w:lang w:bidi="fa-IR"/>
              </w:rPr>
            </w:pPr>
          </w:p>
        </w:tc>
        <w:tc>
          <w:tcPr>
            <w:tcW w:w="2644" w:type="dxa"/>
            <w:tcBorders>
              <w:top w:val="single" w:sz="4" w:space="0" w:color="auto"/>
              <w:bottom w:val="nil"/>
              <w:right w:val="single" w:sz="4" w:space="0" w:color="auto"/>
            </w:tcBorders>
            <w:vAlign w:val="bottom"/>
          </w:tcPr>
          <w:p w14:paraId="04671FEA" w14:textId="77777777" w:rsidR="007D476C" w:rsidRPr="007640AD" w:rsidRDefault="007D476C" w:rsidP="007D476C">
            <w:pPr>
              <w:pStyle w:val="Other10"/>
              <w:spacing w:line="240" w:lineRule="auto"/>
              <w:ind w:firstLine="240"/>
              <w:jc w:val="center"/>
              <w:rPr>
                <w:rFonts w:cs="B Nazanin"/>
                <w:sz w:val="24"/>
                <w:szCs w:val="24"/>
                <w:rtl/>
                <w:lang w:bidi="fa-IR"/>
              </w:rPr>
            </w:pPr>
            <w:r>
              <w:rPr>
                <w:rStyle w:val="Other1"/>
                <w:rFonts w:ascii="Microsoft Uighur" w:hAnsi="Microsoft Uighur" w:cs="B Nazanin"/>
                <w:sz w:val="24"/>
                <w:szCs w:val="24"/>
                <w:rtl/>
                <w:lang w:bidi="fa-IR"/>
              </w:rPr>
              <w:t>وکیل سپرده</w:t>
            </w:r>
            <w:r>
              <w:rPr>
                <w:rStyle w:val="Other1"/>
                <w:rFonts w:ascii="Microsoft Uighur" w:hAnsi="Microsoft Uighur" w:cs="B Nazanin"/>
                <w:sz w:val="24"/>
                <w:szCs w:val="24"/>
                <w:rtl/>
                <w:lang w:bidi="fa-IR"/>
              </w:rPr>
              <w:softHyphen/>
            </w:r>
            <w:r w:rsidRPr="007640AD">
              <w:rPr>
                <w:rStyle w:val="Other1"/>
                <w:rFonts w:ascii="Microsoft Uighur" w:hAnsi="Microsoft Uighur" w:cs="B Nazanin"/>
                <w:sz w:val="24"/>
                <w:szCs w:val="24"/>
                <w:rtl/>
                <w:lang w:bidi="fa-IR"/>
              </w:rPr>
              <w:t>گذار</w:t>
            </w:r>
          </w:p>
        </w:tc>
        <w:tc>
          <w:tcPr>
            <w:tcW w:w="3243" w:type="dxa"/>
            <w:vMerge/>
            <w:tcBorders>
              <w:bottom w:val="nil"/>
              <w:right w:val="single" w:sz="4" w:space="0" w:color="auto"/>
            </w:tcBorders>
            <w:vAlign w:val="bottom"/>
          </w:tcPr>
          <w:p w14:paraId="033FFDAC" w14:textId="77777777" w:rsidR="007D476C" w:rsidRPr="00B46337" w:rsidRDefault="007D476C" w:rsidP="007D476C">
            <w:pPr>
              <w:pStyle w:val="Other10"/>
              <w:spacing w:line="240" w:lineRule="auto"/>
              <w:rPr>
                <w:rFonts w:cs="B Nazanin"/>
                <w:b/>
                <w:bCs/>
                <w:sz w:val="24"/>
                <w:szCs w:val="24"/>
                <w:rtl/>
                <w:lang w:bidi="fa-IR"/>
              </w:rPr>
            </w:pPr>
          </w:p>
        </w:tc>
      </w:tr>
      <w:tr w:rsidR="007D476C" w:rsidRPr="00B46337" w14:paraId="2986B27E" w14:textId="77777777" w:rsidTr="007D476C">
        <w:trPr>
          <w:trHeight w:hRule="exact" w:val="409"/>
        </w:trPr>
        <w:tc>
          <w:tcPr>
            <w:tcW w:w="2932" w:type="dxa"/>
            <w:vMerge/>
            <w:tcBorders>
              <w:left w:val="single" w:sz="4" w:space="0" w:color="auto"/>
              <w:bottom w:val="single" w:sz="4" w:space="0" w:color="auto"/>
              <w:right w:val="single" w:sz="4" w:space="0" w:color="auto"/>
            </w:tcBorders>
          </w:tcPr>
          <w:p w14:paraId="3C1CC98F" w14:textId="77777777" w:rsidR="007D476C" w:rsidRPr="00B46337" w:rsidRDefault="007D476C" w:rsidP="007D476C">
            <w:pPr>
              <w:rPr>
                <w:rFonts w:cs="B Nazanin"/>
                <w:b/>
                <w:bCs/>
                <w:color w:val="auto"/>
                <w:rtl/>
                <w:lang w:bidi="fa-IR"/>
              </w:rPr>
            </w:pPr>
          </w:p>
        </w:tc>
        <w:tc>
          <w:tcPr>
            <w:tcW w:w="2644" w:type="dxa"/>
            <w:tcBorders>
              <w:top w:val="single" w:sz="4" w:space="0" w:color="auto"/>
              <w:bottom w:val="single" w:sz="4" w:space="0" w:color="auto"/>
              <w:right w:val="single" w:sz="4" w:space="0" w:color="auto"/>
            </w:tcBorders>
            <w:vAlign w:val="center"/>
          </w:tcPr>
          <w:p w14:paraId="376D4D77" w14:textId="77777777" w:rsidR="007D476C" w:rsidRPr="007640AD" w:rsidRDefault="007D476C" w:rsidP="007D476C">
            <w:pPr>
              <w:pStyle w:val="Other10"/>
              <w:spacing w:line="240" w:lineRule="auto"/>
              <w:ind w:firstLine="240"/>
              <w:jc w:val="center"/>
              <w:rPr>
                <w:rFonts w:cs="B Nazanin"/>
                <w:sz w:val="24"/>
                <w:szCs w:val="24"/>
                <w:rtl/>
                <w:lang w:bidi="fa-IR"/>
              </w:rPr>
            </w:pPr>
            <w:r>
              <w:rPr>
                <w:rStyle w:val="Other1"/>
                <w:rFonts w:ascii="Microsoft Uighur" w:hAnsi="Microsoft Uighur" w:cs="B Nazanin" w:hint="cs"/>
                <w:sz w:val="24"/>
                <w:szCs w:val="24"/>
                <w:rtl/>
                <w:lang w:bidi="fa-IR"/>
              </w:rPr>
              <w:t>شریک</w:t>
            </w:r>
            <w:r w:rsidRPr="007640AD">
              <w:rPr>
                <w:rStyle w:val="Other1"/>
                <w:rFonts w:ascii="Microsoft Uighur" w:hAnsi="Microsoft Uighur" w:cs="B Nazanin"/>
                <w:sz w:val="24"/>
                <w:szCs w:val="24"/>
                <w:rtl/>
                <w:lang w:bidi="fa-IR"/>
              </w:rPr>
              <w:t xml:space="preserve"> </w:t>
            </w:r>
            <w:r>
              <w:rPr>
                <w:rStyle w:val="Other1"/>
                <w:rFonts w:ascii="Microsoft Uighur" w:hAnsi="Microsoft Uighur" w:cs="B Nazanin" w:hint="cs"/>
                <w:sz w:val="24"/>
                <w:szCs w:val="24"/>
                <w:rtl/>
                <w:lang w:bidi="fa-IR"/>
              </w:rPr>
              <w:t>س</w:t>
            </w:r>
            <w:r w:rsidRPr="007640AD">
              <w:rPr>
                <w:rStyle w:val="Other1"/>
                <w:rFonts w:ascii="Microsoft Uighur" w:hAnsi="Microsoft Uighur" w:cs="B Nazanin"/>
                <w:sz w:val="24"/>
                <w:szCs w:val="24"/>
                <w:rtl/>
                <w:lang w:bidi="fa-IR"/>
              </w:rPr>
              <w:t>رمایه</w:t>
            </w:r>
            <w:r>
              <w:rPr>
                <w:rStyle w:val="Other1"/>
                <w:rFonts w:ascii="Microsoft Uighur" w:hAnsi="Microsoft Uighur" w:cs="B Nazanin"/>
                <w:sz w:val="24"/>
                <w:szCs w:val="24"/>
                <w:rtl/>
                <w:lang w:bidi="fa-IR"/>
              </w:rPr>
              <w:softHyphen/>
            </w:r>
            <w:r w:rsidRPr="007640AD">
              <w:rPr>
                <w:rStyle w:val="Other1"/>
                <w:rFonts w:ascii="Microsoft Uighur" w:hAnsi="Microsoft Uighur" w:cs="B Nazanin"/>
                <w:sz w:val="24"/>
                <w:szCs w:val="24"/>
                <w:rtl/>
                <w:lang w:bidi="fa-IR"/>
              </w:rPr>
              <w:t>گذار</w:t>
            </w:r>
          </w:p>
        </w:tc>
        <w:tc>
          <w:tcPr>
            <w:tcW w:w="3243" w:type="dxa"/>
            <w:vMerge/>
            <w:tcBorders>
              <w:bottom w:val="single" w:sz="4" w:space="0" w:color="auto"/>
              <w:right w:val="single" w:sz="4" w:space="0" w:color="auto"/>
            </w:tcBorders>
          </w:tcPr>
          <w:p w14:paraId="774191E3" w14:textId="77777777" w:rsidR="007D476C" w:rsidRPr="00B46337" w:rsidRDefault="007D476C" w:rsidP="007D476C">
            <w:pPr>
              <w:pStyle w:val="Other10"/>
              <w:spacing w:line="240" w:lineRule="auto"/>
              <w:ind w:firstLine="240"/>
              <w:rPr>
                <w:rFonts w:cs="B Nazanin"/>
                <w:b/>
                <w:bCs/>
                <w:sz w:val="24"/>
                <w:szCs w:val="24"/>
                <w:rtl/>
                <w:lang w:bidi="fa-IR"/>
              </w:rPr>
            </w:pPr>
          </w:p>
        </w:tc>
      </w:tr>
    </w:tbl>
    <w:p w14:paraId="2F7A5D86" w14:textId="77777777" w:rsidR="007D476C" w:rsidRPr="00AF1492" w:rsidRDefault="007D476C" w:rsidP="007D476C">
      <w:pPr>
        <w:pStyle w:val="Bodytext301"/>
        <w:spacing w:after="0" w:line="360" w:lineRule="auto"/>
        <w:ind w:firstLine="260"/>
        <w:jc w:val="right"/>
        <w:rPr>
          <w:rFonts w:ascii="Times New Roman" w:hAnsi="Times New Roman" w:cs="B Nazanin"/>
          <w:b w:val="0"/>
          <w:bCs w:val="0"/>
          <w:sz w:val="28"/>
          <w:szCs w:val="28"/>
          <w:rtl/>
          <w:lang w:bidi="fa-IR"/>
        </w:rPr>
      </w:pPr>
    </w:p>
    <w:p w14:paraId="046297AE" w14:textId="77777777" w:rsidR="0092750E" w:rsidRPr="0069462A" w:rsidRDefault="00E433A8" w:rsidP="004A251B">
      <w:pPr>
        <w:pStyle w:val="Bodytext20"/>
        <w:numPr>
          <w:ilvl w:val="0"/>
          <w:numId w:val="55"/>
        </w:numPr>
        <w:spacing w:after="0"/>
        <w:jc w:val="both"/>
        <w:rPr>
          <w:rStyle w:val="Bodytext2"/>
          <w:rFonts w:ascii="Times New Roman" w:hAnsi="Times New Roman" w:cs="Times New Roman"/>
          <w:color w:val="auto"/>
          <w:sz w:val="28"/>
          <w:szCs w:val="28"/>
          <w:rtl/>
          <w:lang w:bidi="fa-IR"/>
        </w:rPr>
      </w:pPr>
      <w:r w:rsidRPr="004B1B4B">
        <w:rPr>
          <w:rStyle w:val="Bodytext2"/>
          <w:rFonts w:ascii="Microsoft Uighur" w:hAnsi="Microsoft Uighur" w:cs="B Nazanin"/>
          <w:sz w:val="28"/>
          <w:szCs w:val="28"/>
          <w:rtl/>
          <w:lang w:bidi="fa-IR"/>
        </w:rPr>
        <w:t>عقود اسلام</w:t>
      </w:r>
      <w:r w:rsidRPr="004B1B4B">
        <w:rPr>
          <w:rStyle w:val="Bodytext2"/>
          <w:rFonts w:ascii="Microsoft Uighur" w:hAnsi="Microsoft Uighur" w:cs="B Nazanin" w:hint="cs"/>
          <w:sz w:val="28"/>
          <w:szCs w:val="28"/>
          <w:rtl/>
          <w:lang w:bidi="fa-IR"/>
        </w:rPr>
        <w:t>ی</w:t>
      </w:r>
      <w:r w:rsidRPr="004B1B4B">
        <w:rPr>
          <w:rStyle w:val="Bodytext2"/>
          <w:rFonts w:ascii="Microsoft Uighur" w:hAnsi="Microsoft Uighur" w:cs="B Nazanin"/>
          <w:sz w:val="28"/>
          <w:szCs w:val="28"/>
          <w:rtl/>
          <w:lang w:bidi="fa-IR"/>
        </w:rPr>
        <w:t xml:space="preserve"> را</w:t>
      </w:r>
      <w:r w:rsidRPr="004B1B4B">
        <w:rPr>
          <w:rStyle w:val="Bodytext2"/>
          <w:rFonts w:ascii="Microsoft Uighur" w:hAnsi="Microsoft Uighur" w:cs="B Nazanin" w:hint="cs"/>
          <w:sz w:val="28"/>
          <w:szCs w:val="28"/>
          <w:rtl/>
          <w:lang w:bidi="fa-IR"/>
        </w:rPr>
        <w:t>ی</w:t>
      </w:r>
      <w:r w:rsidRPr="004B1B4B">
        <w:rPr>
          <w:rStyle w:val="Bodytext2"/>
          <w:rFonts w:ascii="Microsoft Uighur" w:hAnsi="Microsoft Uighur" w:cs="B Nazanin" w:hint="eastAsia"/>
          <w:sz w:val="28"/>
          <w:szCs w:val="28"/>
          <w:rtl/>
          <w:lang w:bidi="fa-IR"/>
        </w:rPr>
        <w:t>ج</w:t>
      </w:r>
      <w:r w:rsidRPr="004B1B4B">
        <w:rPr>
          <w:rStyle w:val="Bodytext2"/>
          <w:rFonts w:ascii="Microsoft Uighur" w:hAnsi="Microsoft Uighur" w:cs="B Nazanin"/>
          <w:sz w:val="28"/>
          <w:szCs w:val="28"/>
          <w:rtl/>
          <w:lang w:bidi="fa-IR"/>
        </w:rPr>
        <w:t xml:space="preserve"> در بانکدار</w:t>
      </w:r>
      <w:r w:rsidRPr="004B1B4B">
        <w:rPr>
          <w:rStyle w:val="Bodytext2"/>
          <w:rFonts w:ascii="Microsoft Uighur" w:hAnsi="Microsoft Uighur" w:cs="B Nazanin" w:hint="cs"/>
          <w:sz w:val="28"/>
          <w:szCs w:val="28"/>
          <w:rtl/>
          <w:lang w:bidi="fa-IR"/>
        </w:rPr>
        <w:t>ی</w:t>
      </w:r>
      <w:r w:rsidRPr="004B1B4B">
        <w:rPr>
          <w:rStyle w:val="Bodytext2"/>
          <w:rFonts w:ascii="Microsoft Uighur" w:hAnsi="Microsoft Uighur" w:cs="B Nazanin"/>
          <w:sz w:val="28"/>
          <w:szCs w:val="28"/>
          <w:rtl/>
          <w:lang w:bidi="fa-IR"/>
        </w:rPr>
        <w:t xml:space="preserve"> اسلام</w:t>
      </w:r>
      <w:r w:rsidRPr="004B1B4B">
        <w:rPr>
          <w:rStyle w:val="Bodytext2"/>
          <w:rFonts w:ascii="Microsoft Uighur" w:hAnsi="Microsoft Uighur" w:cs="B Nazanin" w:hint="cs"/>
          <w:sz w:val="28"/>
          <w:szCs w:val="28"/>
          <w:rtl/>
          <w:lang w:bidi="fa-IR"/>
        </w:rPr>
        <w:t>ی</w:t>
      </w:r>
      <w:r w:rsidRPr="004B1B4B">
        <w:rPr>
          <w:rStyle w:val="Bodytext2"/>
          <w:rFonts w:ascii="Microsoft Uighur" w:hAnsi="Microsoft Uighur" w:cs="B Nazanin"/>
          <w:sz w:val="28"/>
          <w:szCs w:val="28"/>
          <w:rtl/>
          <w:lang w:bidi="fa-IR"/>
        </w:rPr>
        <w:t xml:space="preserve"> </w:t>
      </w:r>
    </w:p>
    <w:p w14:paraId="556191F3" w14:textId="77777777" w:rsidR="0069462A" w:rsidRDefault="0069462A" w:rsidP="0069462A">
      <w:pPr>
        <w:bidi/>
        <w:spacing w:line="276" w:lineRule="auto"/>
        <w:ind w:left="720"/>
        <w:jc w:val="both"/>
        <w:rPr>
          <w:rFonts w:cs="B Lotus"/>
          <w:sz w:val="28"/>
          <w:szCs w:val="28"/>
          <w:rtl/>
        </w:rPr>
      </w:pPr>
      <w:r>
        <w:rPr>
          <w:rFonts w:cs="B Lotus" w:hint="cs"/>
          <w:sz w:val="28"/>
          <w:szCs w:val="28"/>
          <w:rtl/>
          <w:lang w:bidi="fa-IR"/>
        </w:rPr>
        <w:t>در بانکداری فرآیند تخصیص منابع در قالب قراردادهایی صورت می</w:t>
      </w:r>
      <w:r>
        <w:rPr>
          <w:rFonts w:cs="B Lotus"/>
          <w:sz w:val="28"/>
          <w:szCs w:val="28"/>
          <w:rtl/>
        </w:rPr>
        <w:softHyphen/>
      </w:r>
      <w:r>
        <w:rPr>
          <w:rFonts w:cs="B Lotus" w:hint="cs"/>
          <w:sz w:val="28"/>
          <w:szCs w:val="28"/>
          <w:rtl/>
          <w:lang w:bidi="fa-IR"/>
        </w:rPr>
        <w:t>گیرد که در آنها اصل محوری این نوع بانکداری</w:t>
      </w:r>
      <w:r>
        <w:rPr>
          <w:rFonts w:cs="B Lotus" w:hint="cs"/>
          <w:sz w:val="28"/>
          <w:szCs w:val="28"/>
          <w:rtl/>
        </w:rPr>
        <w:t>(</w:t>
      </w:r>
      <w:r>
        <w:rPr>
          <w:rFonts w:cs="B Lotus" w:hint="cs"/>
          <w:sz w:val="28"/>
          <w:szCs w:val="28"/>
          <w:rtl/>
          <w:lang w:bidi="fa-IR"/>
        </w:rPr>
        <w:t>مشارکت بانک در سود و زیان</w:t>
      </w:r>
      <w:r>
        <w:rPr>
          <w:rFonts w:cs="B Lotus" w:hint="cs"/>
          <w:sz w:val="28"/>
          <w:szCs w:val="28"/>
          <w:rtl/>
        </w:rPr>
        <w:t xml:space="preserve">) </w:t>
      </w:r>
      <w:r>
        <w:rPr>
          <w:rFonts w:cs="B Lotus" w:hint="cs"/>
          <w:sz w:val="28"/>
          <w:szCs w:val="28"/>
          <w:rtl/>
          <w:lang w:bidi="fa-IR"/>
        </w:rPr>
        <w:t>رعایت می</w:t>
      </w:r>
      <w:r>
        <w:rPr>
          <w:rFonts w:cs="B Lotus"/>
          <w:sz w:val="28"/>
          <w:szCs w:val="28"/>
          <w:rtl/>
        </w:rPr>
        <w:softHyphen/>
      </w:r>
      <w:r>
        <w:rPr>
          <w:rFonts w:cs="B Lotus" w:hint="cs"/>
          <w:sz w:val="28"/>
          <w:szCs w:val="28"/>
          <w:rtl/>
          <w:lang w:bidi="fa-IR"/>
        </w:rPr>
        <w:t>گردد</w:t>
      </w:r>
      <w:r>
        <w:rPr>
          <w:rFonts w:cs="B Lotus" w:hint="cs"/>
          <w:sz w:val="28"/>
          <w:szCs w:val="28"/>
          <w:rtl/>
        </w:rPr>
        <w:t xml:space="preserve">. </w:t>
      </w:r>
      <w:r>
        <w:rPr>
          <w:rFonts w:cs="B Lotus" w:hint="cs"/>
          <w:sz w:val="28"/>
          <w:szCs w:val="28"/>
          <w:rtl/>
          <w:lang w:bidi="fa-IR"/>
        </w:rPr>
        <w:t>قراردادها یا عقود رایج در بانکداری اسلامی عبارتند از</w:t>
      </w:r>
      <w:r>
        <w:rPr>
          <w:rFonts w:cs="B Lotus" w:hint="cs"/>
          <w:sz w:val="28"/>
          <w:szCs w:val="28"/>
          <w:rtl/>
        </w:rPr>
        <w:t>:</w:t>
      </w:r>
    </w:p>
    <w:p w14:paraId="1B2909C5" w14:textId="51310CCF" w:rsidR="0092750E" w:rsidRPr="004B1B4B" w:rsidRDefault="00E433A8" w:rsidP="004A251B">
      <w:pPr>
        <w:pStyle w:val="Bodytext301"/>
        <w:numPr>
          <w:ilvl w:val="0"/>
          <w:numId w:val="56"/>
        </w:numPr>
        <w:spacing w:after="0" w:line="360" w:lineRule="auto"/>
        <w:jc w:val="both"/>
        <w:rPr>
          <w:rStyle w:val="Bodytext300"/>
          <w:rFonts w:ascii="Microsoft Uighur" w:hAnsi="Microsoft Uighur" w:cs="B Nazanin"/>
          <w:b/>
          <w:bCs/>
          <w:sz w:val="28"/>
          <w:szCs w:val="28"/>
          <w:rtl/>
          <w:lang w:bidi="fa-IR"/>
        </w:rPr>
      </w:pPr>
      <w:r w:rsidRPr="00BA7D7C">
        <w:rPr>
          <w:rStyle w:val="Bodytext300"/>
          <w:rFonts w:ascii="Microsoft Uighur" w:hAnsi="Microsoft Uighur" w:cs="B Nazanin"/>
          <w:sz w:val="28"/>
          <w:szCs w:val="28"/>
          <w:rtl/>
          <w:lang w:bidi="fa-IR"/>
        </w:rPr>
        <w:t>قرض</w:t>
      </w:r>
      <w:r w:rsidR="00BA7D7C">
        <w:rPr>
          <w:rStyle w:val="Bodytext300"/>
          <w:rFonts w:ascii="Microsoft Uighur" w:hAnsi="Microsoft Uighur" w:cs="B Nazanin"/>
          <w:sz w:val="28"/>
          <w:szCs w:val="28"/>
          <w:rtl/>
          <w:lang w:bidi="fa-IR"/>
        </w:rPr>
        <w:softHyphen/>
      </w:r>
      <w:r w:rsidRPr="00BA7D7C">
        <w:rPr>
          <w:rStyle w:val="Bodytext300"/>
          <w:rFonts w:ascii="Microsoft Uighur" w:hAnsi="Microsoft Uighur" w:cs="B Nazanin"/>
          <w:sz w:val="28"/>
          <w:szCs w:val="28"/>
          <w:rtl/>
          <w:lang w:bidi="fa-IR"/>
        </w:rPr>
        <w:t>الحسنه</w:t>
      </w:r>
      <w:r w:rsidR="00BA7D7C">
        <w:rPr>
          <w:rStyle w:val="Bodytext300"/>
          <w:rFonts w:ascii="Microsoft Uighur" w:hAnsi="Microsoft Uighur" w:cs="B Nazanin" w:hint="cs"/>
          <w:sz w:val="28"/>
          <w:szCs w:val="28"/>
          <w:rtl/>
          <w:lang w:bidi="fa-IR"/>
        </w:rPr>
        <w:t xml:space="preserve"> 2- </w:t>
      </w:r>
      <w:r w:rsidR="00B125B6">
        <w:rPr>
          <w:rStyle w:val="Bodytext300"/>
          <w:rFonts w:ascii="Microsoft Uighur" w:hAnsi="Microsoft Uighur" w:cs="B Nazanin" w:hint="cs"/>
          <w:sz w:val="28"/>
          <w:szCs w:val="28"/>
          <w:rtl/>
          <w:lang w:bidi="fa-IR"/>
        </w:rPr>
        <w:t xml:space="preserve">مضاربه 3- </w:t>
      </w:r>
      <w:r w:rsidR="00B125B6" w:rsidRPr="00BA7D7C">
        <w:rPr>
          <w:rStyle w:val="Bodytext300"/>
          <w:rFonts w:ascii="Microsoft Uighur" w:hAnsi="Microsoft Uighur" w:cs="B Nazanin"/>
          <w:sz w:val="28"/>
          <w:szCs w:val="28"/>
          <w:rtl/>
          <w:lang w:bidi="fa-IR"/>
        </w:rPr>
        <w:t>مشارکت مدنی</w:t>
      </w:r>
      <w:r w:rsidR="00BA7D7C">
        <w:rPr>
          <w:rStyle w:val="Bodytext300"/>
          <w:rFonts w:ascii="Microsoft Uighur" w:hAnsi="Microsoft Uighur" w:cs="B Nazanin" w:hint="cs"/>
          <w:sz w:val="28"/>
          <w:szCs w:val="28"/>
          <w:rtl/>
          <w:lang w:bidi="fa-IR"/>
        </w:rPr>
        <w:t xml:space="preserve"> </w:t>
      </w:r>
      <w:r w:rsidR="00B125B6">
        <w:rPr>
          <w:rStyle w:val="Bodytext300"/>
          <w:rFonts w:ascii="Microsoft Uighur" w:hAnsi="Microsoft Uighur" w:cs="B Nazanin" w:hint="cs"/>
          <w:sz w:val="28"/>
          <w:szCs w:val="28"/>
          <w:rtl/>
          <w:lang w:bidi="fa-IR"/>
        </w:rPr>
        <w:t>4</w:t>
      </w:r>
      <w:r w:rsidR="00BA7D7C">
        <w:rPr>
          <w:rStyle w:val="Bodytext300"/>
          <w:rFonts w:ascii="Microsoft Uighur" w:hAnsi="Microsoft Uighur" w:cs="B Nazanin" w:hint="cs"/>
          <w:sz w:val="28"/>
          <w:szCs w:val="28"/>
          <w:rtl/>
          <w:lang w:bidi="fa-IR"/>
        </w:rPr>
        <w:t xml:space="preserve">- </w:t>
      </w:r>
      <w:r w:rsidRPr="00BA7D7C">
        <w:rPr>
          <w:rStyle w:val="Bodytext300"/>
          <w:rFonts w:ascii="Microsoft Uighur" w:hAnsi="Microsoft Uighur" w:cs="B Nazanin"/>
          <w:sz w:val="28"/>
          <w:szCs w:val="28"/>
          <w:rtl/>
          <w:lang w:bidi="fa-IR"/>
        </w:rPr>
        <w:t>مشارکت حقوقی</w:t>
      </w:r>
      <w:r w:rsidR="00BA7D7C">
        <w:rPr>
          <w:rStyle w:val="Bodytext300"/>
          <w:rFonts w:ascii="Microsoft Uighur" w:hAnsi="Microsoft Uighur" w:cs="B Nazanin" w:hint="cs"/>
          <w:sz w:val="28"/>
          <w:szCs w:val="28"/>
          <w:rtl/>
          <w:lang w:bidi="fa-IR"/>
        </w:rPr>
        <w:t xml:space="preserve"> </w:t>
      </w:r>
      <w:r w:rsidR="00B125B6">
        <w:rPr>
          <w:rStyle w:val="Bodytext300"/>
          <w:rFonts w:ascii="Microsoft Uighur" w:hAnsi="Microsoft Uighur" w:cs="B Nazanin" w:hint="cs"/>
          <w:sz w:val="28"/>
          <w:szCs w:val="28"/>
          <w:rtl/>
          <w:lang w:bidi="fa-IR"/>
        </w:rPr>
        <w:t>5</w:t>
      </w:r>
      <w:r w:rsidR="00BA7D7C">
        <w:rPr>
          <w:rStyle w:val="Bodytext300"/>
          <w:rFonts w:ascii="Microsoft Uighur" w:hAnsi="Microsoft Uighur" w:cs="B Nazanin" w:hint="cs"/>
          <w:sz w:val="28"/>
          <w:szCs w:val="28"/>
          <w:rtl/>
          <w:lang w:bidi="fa-IR"/>
        </w:rPr>
        <w:t xml:space="preserve">- </w:t>
      </w:r>
      <w:r w:rsidRPr="00BA7D7C">
        <w:rPr>
          <w:rStyle w:val="Bodytext300"/>
          <w:rFonts w:ascii="Microsoft Uighur" w:hAnsi="Microsoft Uighur" w:cs="B Nazanin"/>
          <w:sz w:val="28"/>
          <w:szCs w:val="28"/>
          <w:rtl/>
          <w:lang w:bidi="fa-IR"/>
        </w:rPr>
        <w:t>سرمایه</w:t>
      </w:r>
      <w:r w:rsidR="00BA7D7C">
        <w:rPr>
          <w:rStyle w:val="Bodytext300"/>
          <w:rFonts w:ascii="Microsoft Uighur" w:hAnsi="Microsoft Uighur" w:cs="B Nazanin"/>
          <w:sz w:val="28"/>
          <w:szCs w:val="28"/>
          <w:rtl/>
          <w:lang w:bidi="fa-IR"/>
        </w:rPr>
        <w:softHyphen/>
      </w:r>
      <w:r w:rsidRPr="00BA7D7C">
        <w:rPr>
          <w:rStyle w:val="Bodytext300"/>
          <w:rFonts w:ascii="Microsoft Uighur" w:hAnsi="Microsoft Uighur" w:cs="B Nazanin"/>
          <w:sz w:val="28"/>
          <w:szCs w:val="28"/>
          <w:rtl/>
          <w:lang w:bidi="fa-IR"/>
        </w:rPr>
        <w:t xml:space="preserve">گذاری مستقیم </w:t>
      </w:r>
      <w:r w:rsidR="00BA7D7C">
        <w:rPr>
          <w:rStyle w:val="Bodytext300"/>
          <w:rFonts w:ascii="Microsoft Uighur" w:hAnsi="Microsoft Uighur" w:cs="B Nazanin" w:hint="cs"/>
          <w:sz w:val="28"/>
          <w:szCs w:val="28"/>
          <w:rtl/>
          <w:lang w:bidi="fa-IR"/>
        </w:rPr>
        <w:t xml:space="preserve">6- </w:t>
      </w:r>
      <w:r w:rsidR="00B125B6">
        <w:rPr>
          <w:rStyle w:val="Bodytext300"/>
          <w:rFonts w:ascii="Microsoft Uighur" w:hAnsi="Microsoft Uighur" w:cs="B Nazanin" w:hint="cs"/>
          <w:sz w:val="28"/>
          <w:szCs w:val="28"/>
          <w:rtl/>
          <w:lang w:bidi="fa-IR"/>
        </w:rPr>
        <w:t>مزارعه 7- مساقات 8- جع</w:t>
      </w:r>
      <w:r w:rsidR="00B125B6" w:rsidRPr="00BA7D7C">
        <w:rPr>
          <w:rStyle w:val="Bodytext300"/>
          <w:rFonts w:ascii="Microsoft Uighur" w:hAnsi="Microsoft Uighur" w:cs="B Nazanin"/>
          <w:sz w:val="28"/>
          <w:szCs w:val="28"/>
          <w:rtl/>
          <w:lang w:bidi="fa-IR"/>
        </w:rPr>
        <w:t xml:space="preserve">اله </w:t>
      </w:r>
      <w:r w:rsidR="00B125B6">
        <w:rPr>
          <w:rStyle w:val="Bodytext300"/>
          <w:rFonts w:ascii="Microsoft Uighur" w:hAnsi="Microsoft Uighur" w:cs="B Nazanin" w:hint="cs"/>
          <w:sz w:val="28"/>
          <w:szCs w:val="28"/>
          <w:rtl/>
          <w:lang w:bidi="fa-IR"/>
        </w:rPr>
        <w:t xml:space="preserve">9- </w:t>
      </w:r>
      <w:r w:rsidR="00B125B6" w:rsidRPr="00BA7D7C">
        <w:rPr>
          <w:rStyle w:val="Bodytext300"/>
          <w:rFonts w:ascii="Microsoft Uighur" w:hAnsi="Microsoft Uighur" w:cs="B Nazanin"/>
          <w:sz w:val="28"/>
          <w:szCs w:val="28"/>
          <w:rtl/>
          <w:lang w:bidi="fa-IR"/>
        </w:rPr>
        <w:t>اجاره به شرط تملیک</w:t>
      </w:r>
      <w:r w:rsidR="00B125B6">
        <w:rPr>
          <w:rStyle w:val="Bodytext300"/>
          <w:rFonts w:ascii="Microsoft Uighur" w:hAnsi="Microsoft Uighur" w:cs="B Nazanin" w:hint="cs"/>
          <w:sz w:val="28"/>
          <w:szCs w:val="28"/>
          <w:rtl/>
          <w:lang w:bidi="fa-IR"/>
        </w:rPr>
        <w:t xml:space="preserve"> 10-</w:t>
      </w:r>
      <w:r w:rsidR="00B125B6" w:rsidRPr="00B125B6">
        <w:rPr>
          <w:rStyle w:val="Bodytext300"/>
          <w:rFonts w:ascii="Microsoft Uighur" w:hAnsi="Microsoft Uighur" w:cs="B Nazanin"/>
          <w:sz w:val="28"/>
          <w:szCs w:val="28"/>
          <w:rtl/>
          <w:lang w:bidi="fa-IR"/>
        </w:rPr>
        <w:t xml:space="preserve"> </w:t>
      </w:r>
      <w:r w:rsidR="00B125B6" w:rsidRPr="00BA7D7C">
        <w:rPr>
          <w:rStyle w:val="Bodytext300"/>
          <w:rFonts w:ascii="Microsoft Uighur" w:hAnsi="Microsoft Uighur" w:cs="B Nazanin"/>
          <w:sz w:val="28"/>
          <w:szCs w:val="28"/>
          <w:rtl/>
          <w:lang w:bidi="fa-IR"/>
        </w:rPr>
        <w:t>فروش اقساطی</w:t>
      </w:r>
      <w:r w:rsidR="00B125B6">
        <w:rPr>
          <w:rStyle w:val="Bodytext300"/>
          <w:rFonts w:ascii="Microsoft Uighur" w:hAnsi="Microsoft Uighur" w:cs="B Nazanin" w:hint="cs"/>
          <w:sz w:val="28"/>
          <w:szCs w:val="28"/>
          <w:rtl/>
          <w:lang w:bidi="fa-IR"/>
        </w:rPr>
        <w:t xml:space="preserve"> 11- </w:t>
      </w:r>
      <w:r w:rsidRPr="00BA7D7C">
        <w:rPr>
          <w:rStyle w:val="Bodytext300"/>
          <w:rFonts w:ascii="Microsoft Uighur" w:hAnsi="Microsoft Uighur" w:cs="B Nazanin"/>
          <w:sz w:val="28"/>
          <w:szCs w:val="28"/>
          <w:rtl/>
          <w:lang w:bidi="fa-IR"/>
        </w:rPr>
        <w:t>معاملات سلف</w:t>
      </w:r>
      <w:r w:rsidR="00B125B6">
        <w:rPr>
          <w:rStyle w:val="Bodytext300"/>
          <w:rFonts w:ascii="Microsoft Uighur" w:hAnsi="Microsoft Uighur" w:cs="B Nazanin" w:hint="cs"/>
          <w:sz w:val="28"/>
          <w:szCs w:val="28"/>
          <w:rtl/>
          <w:lang w:bidi="fa-IR"/>
        </w:rPr>
        <w:t xml:space="preserve"> 12- استصناع 13- مرابحه 14- خرید دین 15- اوراق قرضه(صکوک)</w:t>
      </w:r>
      <w:r w:rsidR="00BA7D7C" w:rsidRPr="004B1B4B">
        <w:rPr>
          <w:rStyle w:val="Bodytext300"/>
          <w:rFonts w:ascii="Microsoft Uighur" w:hAnsi="Microsoft Uighur" w:cs="B Nazanin"/>
          <w:sz w:val="28"/>
          <w:szCs w:val="28"/>
          <w:rtl/>
          <w:lang w:bidi="fa-IR"/>
        </w:rPr>
        <w:t>.</w:t>
      </w:r>
      <w:r w:rsidRPr="00BA7D7C">
        <w:rPr>
          <w:rStyle w:val="Bodytext300"/>
          <w:rFonts w:ascii="Microsoft Uighur" w:hAnsi="Microsoft Uighur" w:cs="B Nazanin"/>
          <w:sz w:val="28"/>
          <w:szCs w:val="28"/>
          <w:rtl/>
          <w:lang w:bidi="fa-IR"/>
        </w:rPr>
        <w:t xml:space="preserve"> </w:t>
      </w:r>
    </w:p>
    <w:p w14:paraId="10689306" w14:textId="693420BF" w:rsidR="00065EDC" w:rsidRPr="003E7332" w:rsidRDefault="00065EDC" w:rsidP="004A251B">
      <w:pPr>
        <w:pStyle w:val="ListParagraph"/>
        <w:numPr>
          <w:ilvl w:val="0"/>
          <w:numId w:val="56"/>
        </w:numPr>
        <w:bidi/>
        <w:spacing w:after="0" w:line="276" w:lineRule="auto"/>
        <w:jc w:val="both"/>
        <w:rPr>
          <w:rFonts w:cs="B Lotus"/>
          <w:color w:val="000000"/>
        </w:rPr>
      </w:pPr>
      <w:r w:rsidRPr="00096716">
        <w:rPr>
          <w:rFonts w:cs="B Lotus"/>
          <w:b/>
          <w:bCs/>
          <w:color w:val="000000"/>
          <w:rtl/>
        </w:rPr>
        <w:t>قرض</w:t>
      </w:r>
      <w:r w:rsidR="00C73C75">
        <w:rPr>
          <w:rFonts w:cs="B Lotus"/>
          <w:b/>
          <w:bCs/>
          <w:color w:val="000000"/>
          <w:rtl/>
        </w:rPr>
        <w:softHyphen/>
      </w:r>
      <w:r w:rsidRPr="00096716">
        <w:rPr>
          <w:rFonts w:cs="B Lotus"/>
          <w:b/>
          <w:bCs/>
          <w:color w:val="000000"/>
          <w:rtl/>
        </w:rPr>
        <w:t>الحسنه</w:t>
      </w:r>
      <w:r w:rsidRPr="00096716">
        <w:rPr>
          <w:rFonts w:cs="B Lotus" w:hint="cs"/>
          <w:b/>
          <w:bCs/>
          <w:color w:val="000000"/>
          <w:rtl/>
        </w:rPr>
        <w:t>:</w:t>
      </w:r>
      <w:r w:rsidRPr="003E7332">
        <w:rPr>
          <w:rFonts w:cs="B Lotus"/>
          <w:color w:val="000000"/>
          <w:rtl/>
        </w:rPr>
        <w:t xml:space="preserve"> قرض عقدی است که به موجب آن</w:t>
      </w:r>
      <w:r w:rsidRPr="003E7332">
        <w:rPr>
          <w:rFonts w:cs="B Lotus" w:hint="cs"/>
          <w:color w:val="000000"/>
          <w:rtl/>
        </w:rPr>
        <w:t>،</w:t>
      </w:r>
      <w:r w:rsidRPr="003E7332">
        <w:rPr>
          <w:rFonts w:cs="B Lotus"/>
          <w:color w:val="000000"/>
          <w:rtl/>
        </w:rPr>
        <w:t xml:space="preserve"> یکی از طرفین یعنی قرض</w:t>
      </w:r>
      <w:r w:rsidRPr="003E7332">
        <w:rPr>
          <w:rFonts w:cs="B Lotus"/>
          <w:color w:val="000000"/>
          <w:rtl/>
        </w:rPr>
        <w:softHyphen/>
        <w:t>دهنده مالکیت مقدار معینی از مال خود را به طرف دیگر (قرض</w:t>
      </w:r>
      <w:r w:rsidR="009106A1">
        <w:rPr>
          <w:rFonts w:cs="B Lotus" w:hint="cs"/>
          <w:color w:val="000000"/>
          <w:rtl/>
        </w:rPr>
        <w:t>‌</w:t>
      </w:r>
      <w:r w:rsidRPr="003E7332">
        <w:rPr>
          <w:rFonts w:cs="B Lotus"/>
          <w:color w:val="000000"/>
          <w:rtl/>
        </w:rPr>
        <w:t>گیرنده</w:t>
      </w:r>
      <w:r w:rsidRPr="003E7332">
        <w:rPr>
          <w:rFonts w:cs="B Lotus" w:hint="cs"/>
          <w:color w:val="000000"/>
          <w:rtl/>
        </w:rPr>
        <w:t>)</w:t>
      </w:r>
      <w:r w:rsidRPr="003E7332">
        <w:rPr>
          <w:rFonts w:cs="B Lotus"/>
          <w:color w:val="000000"/>
          <w:rtl/>
        </w:rPr>
        <w:t xml:space="preserve"> می</w:t>
      </w:r>
      <w:r w:rsidRPr="003E7332">
        <w:rPr>
          <w:rFonts w:cs="B Lotus"/>
          <w:color w:val="000000"/>
          <w:rtl/>
        </w:rPr>
        <w:softHyphen/>
        <w:t>دهد و طرف مزبور مثل آن را از حیث مقدار</w:t>
      </w:r>
      <w:r w:rsidRPr="003E7332">
        <w:rPr>
          <w:rFonts w:cs="B Lotus" w:hint="cs"/>
          <w:color w:val="000000"/>
          <w:rtl/>
        </w:rPr>
        <w:t>،</w:t>
      </w:r>
      <w:r w:rsidRPr="003E7332">
        <w:rPr>
          <w:rFonts w:cs="B Lotus"/>
          <w:color w:val="000000"/>
          <w:rtl/>
        </w:rPr>
        <w:t xml:space="preserve"> جنس و وصف رد می</w:t>
      </w:r>
      <w:r w:rsidRPr="003E7332">
        <w:rPr>
          <w:rFonts w:cs="B Lotus"/>
          <w:color w:val="000000"/>
          <w:rtl/>
        </w:rPr>
        <w:softHyphen/>
        <w:t>کند</w:t>
      </w:r>
      <w:r w:rsidRPr="003E7332">
        <w:rPr>
          <w:rFonts w:cs="B Lotus" w:hint="cs"/>
          <w:color w:val="000000"/>
          <w:rtl/>
        </w:rPr>
        <w:t>.</w:t>
      </w:r>
      <w:r w:rsidRPr="003E7332">
        <w:rPr>
          <w:rFonts w:cs="B Lotus"/>
          <w:color w:val="000000"/>
          <w:rtl/>
        </w:rPr>
        <w:t xml:space="preserve"> بنابراین قرض</w:t>
      </w:r>
      <w:r w:rsidRPr="003E7332">
        <w:rPr>
          <w:rFonts w:cs="B Lotus"/>
          <w:color w:val="000000"/>
          <w:rtl/>
        </w:rPr>
        <w:softHyphen/>
        <w:t>گیرنده تعهد می</w:t>
      </w:r>
      <w:r w:rsidRPr="003E7332">
        <w:rPr>
          <w:rFonts w:cs="B Lotus"/>
          <w:color w:val="000000"/>
          <w:rtl/>
        </w:rPr>
        <w:softHyphen/>
        <w:t>کند به میزان وجوهی که دریافت کرده را به بانک مسترد کند</w:t>
      </w:r>
      <w:r w:rsidRPr="003E7332">
        <w:rPr>
          <w:rFonts w:cs="B Lotus" w:hint="cs"/>
          <w:color w:val="000000"/>
          <w:rtl/>
        </w:rPr>
        <w:t>.</w:t>
      </w:r>
      <w:r w:rsidRPr="003E7332">
        <w:rPr>
          <w:rFonts w:cs="B Lotus"/>
          <w:color w:val="000000"/>
          <w:rtl/>
        </w:rPr>
        <w:t xml:space="preserve"> </w:t>
      </w:r>
      <w:r w:rsidRPr="003E7332">
        <w:rPr>
          <w:rFonts w:cs="B Lotus" w:hint="cs"/>
          <w:color w:val="000000"/>
          <w:rtl/>
        </w:rPr>
        <w:t xml:space="preserve">به بیانی دیگر، </w:t>
      </w:r>
      <w:r w:rsidRPr="003E7332">
        <w:rPr>
          <w:rFonts w:cs="B Lotus"/>
          <w:color w:val="000000"/>
          <w:rtl/>
        </w:rPr>
        <w:t xml:space="preserve">به بیان مختصر، </w:t>
      </w:r>
      <w:r w:rsidR="00B1309B">
        <w:rPr>
          <w:rFonts w:cs="B Lotus"/>
          <w:color w:val="000000"/>
          <w:rtl/>
        </w:rPr>
        <w:t>قرض‌الحسنه</w:t>
      </w:r>
      <w:r w:rsidRPr="003E7332">
        <w:rPr>
          <w:rFonts w:cs="B Lotus"/>
          <w:color w:val="000000"/>
          <w:rtl/>
        </w:rPr>
        <w:t xml:space="preserve"> عقدی است که به موجب آن یکی از طرفین مقدار معینی از مال خود را در زمان حال به دیگری واگذار می</w:t>
      </w:r>
      <w:r w:rsidRPr="003E7332">
        <w:rPr>
          <w:rFonts w:cs="B Lotus"/>
          <w:color w:val="000000"/>
          <w:rtl/>
        </w:rPr>
        <w:softHyphen/>
        <w:t>کند</w:t>
      </w:r>
      <w:r w:rsidRPr="003E7332">
        <w:rPr>
          <w:rFonts w:cs="B Lotus" w:hint="cs"/>
          <w:color w:val="000000"/>
          <w:rtl/>
        </w:rPr>
        <w:t>،</w:t>
      </w:r>
      <w:r w:rsidRPr="003E7332">
        <w:rPr>
          <w:rFonts w:cs="B Lotus"/>
          <w:color w:val="000000"/>
          <w:rtl/>
        </w:rPr>
        <w:t xml:space="preserve"> در مقابل قرض</w:t>
      </w:r>
      <w:r w:rsidRPr="003E7332">
        <w:rPr>
          <w:rFonts w:cs="B Lotus"/>
          <w:color w:val="000000"/>
          <w:rtl/>
        </w:rPr>
        <w:softHyphen/>
        <w:t>گیرنده متعهد می</w:t>
      </w:r>
      <w:r w:rsidRPr="003E7332">
        <w:rPr>
          <w:rFonts w:cs="B Lotus"/>
          <w:color w:val="000000"/>
          <w:rtl/>
        </w:rPr>
        <w:softHyphen/>
        <w:t>شود که عین مال یا قیمت آن را در زمان معین باز پس دهد</w:t>
      </w:r>
      <w:r w:rsidRPr="003E7332">
        <w:rPr>
          <w:rFonts w:cs="B Lotus"/>
          <w:color w:val="000000"/>
        </w:rPr>
        <w:t>.</w:t>
      </w:r>
    </w:p>
    <w:p w14:paraId="16DD1976" w14:textId="1B21A446" w:rsidR="00065EDC" w:rsidRPr="003E7332" w:rsidRDefault="00065EDC" w:rsidP="00065EDC">
      <w:pPr>
        <w:bidi/>
        <w:spacing w:line="276" w:lineRule="auto"/>
        <w:jc w:val="both"/>
        <w:rPr>
          <w:rtl/>
          <w:lang w:bidi="fa-IR"/>
        </w:rPr>
      </w:pPr>
      <w:r w:rsidRPr="003E7332">
        <w:rPr>
          <w:rFonts w:cs="B Lotus"/>
          <w:sz w:val="28"/>
          <w:szCs w:val="28"/>
          <w:rtl/>
          <w:lang w:bidi="fa-IR"/>
        </w:rPr>
        <w:t xml:space="preserve">برخی موارد مجاز </w:t>
      </w:r>
      <w:r w:rsidRPr="003E7332">
        <w:rPr>
          <w:rFonts w:cs="B Lotus" w:hint="cs"/>
          <w:sz w:val="28"/>
          <w:szCs w:val="28"/>
          <w:rtl/>
          <w:lang w:bidi="fa-IR"/>
        </w:rPr>
        <w:t xml:space="preserve">برای </w:t>
      </w:r>
      <w:r w:rsidRPr="003E7332">
        <w:rPr>
          <w:rFonts w:cs="B Lotus"/>
          <w:sz w:val="28"/>
          <w:szCs w:val="28"/>
          <w:rtl/>
          <w:lang w:bidi="fa-IR"/>
        </w:rPr>
        <w:t>اعطای این تسهیلات عبارتند از</w:t>
      </w:r>
      <w:r w:rsidRPr="003E7332">
        <w:rPr>
          <w:rFonts w:cs="B Lotus" w:hint="cs"/>
          <w:sz w:val="28"/>
          <w:szCs w:val="28"/>
          <w:rtl/>
        </w:rPr>
        <w:t>:</w:t>
      </w:r>
      <w:r w:rsidRPr="003E7332">
        <w:rPr>
          <w:rFonts w:cs="B Lotus"/>
          <w:sz w:val="28"/>
          <w:szCs w:val="28"/>
          <w:rtl/>
          <w:lang w:bidi="fa-IR"/>
        </w:rPr>
        <w:t xml:space="preserve"> شرکت</w:t>
      </w:r>
      <w:r w:rsidRPr="003E7332">
        <w:rPr>
          <w:rFonts w:cs="B Lotus"/>
          <w:sz w:val="28"/>
          <w:szCs w:val="28"/>
          <w:rtl/>
        </w:rPr>
        <w:softHyphen/>
      </w:r>
      <w:r w:rsidRPr="003E7332">
        <w:rPr>
          <w:rFonts w:cs="B Lotus"/>
          <w:sz w:val="28"/>
          <w:szCs w:val="28"/>
          <w:rtl/>
          <w:lang w:bidi="fa-IR"/>
        </w:rPr>
        <w:t>های تعاونی</w:t>
      </w:r>
      <w:r w:rsidRPr="003E7332">
        <w:rPr>
          <w:rFonts w:cs="B Lotus" w:hint="cs"/>
          <w:sz w:val="28"/>
          <w:szCs w:val="28"/>
          <w:rtl/>
          <w:lang w:bidi="fa-IR"/>
        </w:rPr>
        <w:t>،</w:t>
      </w:r>
      <w:r w:rsidRPr="003E7332">
        <w:rPr>
          <w:rFonts w:cs="B Lotus"/>
          <w:sz w:val="28"/>
          <w:szCs w:val="28"/>
          <w:rtl/>
          <w:lang w:bidi="fa-IR"/>
        </w:rPr>
        <w:t xml:space="preserve"> تولیدی و خدماتی</w:t>
      </w:r>
      <w:r w:rsidRPr="003E7332">
        <w:rPr>
          <w:rFonts w:cs="B Lotus" w:hint="cs"/>
          <w:sz w:val="28"/>
          <w:szCs w:val="28"/>
          <w:rtl/>
        </w:rPr>
        <w:t>(</w:t>
      </w:r>
      <w:r w:rsidRPr="003E7332">
        <w:rPr>
          <w:rFonts w:cs="B Lotus"/>
          <w:sz w:val="28"/>
          <w:szCs w:val="28"/>
          <w:rtl/>
          <w:lang w:bidi="fa-IR"/>
        </w:rPr>
        <w:t>غیر تجاری و معدنی</w:t>
      </w:r>
      <w:r w:rsidRPr="003E7332">
        <w:rPr>
          <w:rFonts w:cs="B Lotus"/>
          <w:sz w:val="28"/>
          <w:szCs w:val="28"/>
          <w:rtl/>
        </w:rPr>
        <w:t>)</w:t>
      </w:r>
      <w:r w:rsidRPr="003E7332">
        <w:rPr>
          <w:rFonts w:cs="B Lotus" w:hint="cs"/>
          <w:sz w:val="28"/>
          <w:szCs w:val="28"/>
          <w:rtl/>
          <w:lang w:bidi="fa-IR"/>
        </w:rPr>
        <w:t>،</w:t>
      </w:r>
      <w:r w:rsidRPr="003E7332">
        <w:rPr>
          <w:rFonts w:cs="B Lotus"/>
          <w:sz w:val="28"/>
          <w:szCs w:val="28"/>
          <w:rtl/>
          <w:lang w:bidi="fa-IR"/>
        </w:rPr>
        <w:t xml:space="preserve"> راه</w:t>
      </w:r>
      <w:r w:rsidR="009106A1">
        <w:rPr>
          <w:rFonts w:cs="B Lotus" w:hint="cs"/>
          <w:sz w:val="28"/>
          <w:szCs w:val="28"/>
          <w:rtl/>
        </w:rPr>
        <w:t>‌</w:t>
      </w:r>
      <w:r w:rsidRPr="003E7332">
        <w:rPr>
          <w:rFonts w:cs="B Lotus"/>
          <w:sz w:val="28"/>
          <w:szCs w:val="28"/>
          <w:rtl/>
          <w:lang w:bidi="fa-IR"/>
        </w:rPr>
        <w:t>اندازی واحدهای تولیدی راکد</w:t>
      </w:r>
      <w:r w:rsidRPr="003E7332">
        <w:rPr>
          <w:rFonts w:cs="B Lotus" w:hint="cs"/>
          <w:sz w:val="28"/>
          <w:szCs w:val="28"/>
          <w:rtl/>
          <w:lang w:bidi="fa-IR"/>
        </w:rPr>
        <w:t>،</w:t>
      </w:r>
      <w:r w:rsidRPr="003E7332">
        <w:rPr>
          <w:rFonts w:cs="B Lotus"/>
          <w:sz w:val="28"/>
          <w:szCs w:val="28"/>
          <w:rtl/>
          <w:lang w:bidi="fa-IR"/>
        </w:rPr>
        <w:t xml:space="preserve"> جلوگیری از توقف واحدهای تولیدی موجود</w:t>
      </w:r>
      <w:r w:rsidRPr="003E7332">
        <w:rPr>
          <w:rFonts w:cs="B Lotus" w:hint="cs"/>
          <w:sz w:val="28"/>
          <w:szCs w:val="28"/>
          <w:rtl/>
        </w:rPr>
        <w:t>.</w:t>
      </w:r>
    </w:p>
    <w:p w14:paraId="3B2673E6" w14:textId="77777777" w:rsidR="00065EDC" w:rsidRDefault="00065EDC" w:rsidP="00065EDC">
      <w:pPr>
        <w:bidi/>
        <w:spacing w:line="276" w:lineRule="auto"/>
        <w:jc w:val="both"/>
        <w:rPr>
          <w:rFonts w:cs="B Lotus"/>
          <w:sz w:val="28"/>
          <w:szCs w:val="28"/>
          <w:rtl/>
        </w:rPr>
      </w:pPr>
      <w:r w:rsidRPr="005F38CF">
        <w:rPr>
          <w:rFonts w:cs="B Lotus"/>
          <w:sz w:val="28"/>
          <w:szCs w:val="28"/>
          <w:rtl/>
          <w:lang w:bidi="fa-IR"/>
        </w:rPr>
        <w:t>طبق ماده ۱۶ آیین</w:t>
      </w:r>
      <w:r>
        <w:rPr>
          <w:rFonts w:cs="B Lotus"/>
          <w:sz w:val="28"/>
          <w:szCs w:val="28"/>
          <w:rtl/>
        </w:rPr>
        <w:softHyphen/>
      </w:r>
      <w:r w:rsidRPr="005F38CF">
        <w:rPr>
          <w:rFonts w:cs="B Lotus"/>
          <w:sz w:val="28"/>
          <w:szCs w:val="28"/>
          <w:rtl/>
          <w:lang w:bidi="fa-IR"/>
        </w:rPr>
        <w:t>نامه قانون عملیات بانکی بدون ربا</w:t>
      </w:r>
      <w:r>
        <w:rPr>
          <w:rFonts w:cs="B Lotus" w:hint="cs"/>
          <w:sz w:val="28"/>
          <w:szCs w:val="28"/>
          <w:rtl/>
          <w:lang w:bidi="fa-IR"/>
        </w:rPr>
        <w:t>،</w:t>
      </w:r>
      <w:r w:rsidRPr="005F38CF">
        <w:rPr>
          <w:rFonts w:cs="B Lotus"/>
          <w:sz w:val="28"/>
          <w:szCs w:val="28"/>
          <w:rtl/>
          <w:lang w:bidi="fa-IR"/>
        </w:rPr>
        <w:t xml:space="preserve"> قرض</w:t>
      </w:r>
      <w:r>
        <w:rPr>
          <w:rFonts w:cs="B Lotus"/>
          <w:sz w:val="28"/>
          <w:szCs w:val="28"/>
          <w:rtl/>
        </w:rPr>
        <w:softHyphen/>
      </w:r>
      <w:r w:rsidRPr="005F38CF">
        <w:rPr>
          <w:rFonts w:cs="B Lotus"/>
          <w:sz w:val="28"/>
          <w:szCs w:val="28"/>
          <w:rtl/>
          <w:lang w:bidi="fa-IR"/>
        </w:rPr>
        <w:t>الحسنه در موارد زیر قابل پرداخت است</w:t>
      </w:r>
      <w:r w:rsidRPr="005F38CF">
        <w:rPr>
          <w:sz w:val="28"/>
          <w:szCs w:val="28"/>
          <w:rtl/>
          <w:lang w:bidi="fa-IR"/>
        </w:rPr>
        <w:t>:</w:t>
      </w:r>
    </w:p>
    <w:p w14:paraId="4D390297" w14:textId="77777777" w:rsidR="00065EDC" w:rsidRDefault="00065EDC" w:rsidP="00065EDC">
      <w:pPr>
        <w:bidi/>
        <w:spacing w:line="276" w:lineRule="auto"/>
        <w:jc w:val="both"/>
        <w:rPr>
          <w:rFonts w:cs="B Lotus"/>
          <w:sz w:val="28"/>
          <w:szCs w:val="28"/>
          <w:rtl/>
        </w:rPr>
      </w:pPr>
      <w:r w:rsidRPr="005F38CF">
        <w:rPr>
          <w:rFonts w:cs="B Lotus"/>
          <w:sz w:val="28"/>
          <w:szCs w:val="28"/>
          <w:rtl/>
          <w:lang w:bidi="fa-IR"/>
        </w:rPr>
        <w:t>الف</w:t>
      </w:r>
      <w:r w:rsidRPr="005F38CF">
        <w:rPr>
          <w:rFonts w:cs="B Lotus"/>
          <w:sz w:val="28"/>
          <w:szCs w:val="28"/>
          <w:rtl/>
        </w:rPr>
        <w:t xml:space="preserve">) </w:t>
      </w:r>
      <w:r w:rsidRPr="005F38CF">
        <w:rPr>
          <w:rFonts w:cs="B Lotus"/>
          <w:sz w:val="28"/>
          <w:szCs w:val="28"/>
          <w:rtl/>
          <w:lang w:bidi="fa-IR"/>
        </w:rPr>
        <w:t>تأمین وسایل و ابزار و سایر امکانات لازم برای ایجاد کار جهت کسانی که فاقد اینگونه امکانات می</w:t>
      </w:r>
      <w:r>
        <w:rPr>
          <w:rFonts w:cs="B Lotus"/>
          <w:sz w:val="28"/>
          <w:szCs w:val="28"/>
          <w:rtl/>
        </w:rPr>
        <w:softHyphen/>
      </w:r>
      <w:r w:rsidRPr="005F38CF">
        <w:rPr>
          <w:rFonts w:cs="B Lotus"/>
          <w:sz w:val="28"/>
          <w:szCs w:val="28"/>
          <w:rtl/>
          <w:lang w:bidi="fa-IR"/>
        </w:rPr>
        <w:t>باشند در شکل تعاونی</w:t>
      </w:r>
      <w:r>
        <w:rPr>
          <w:rFonts w:cs="B Lotus" w:hint="cs"/>
          <w:sz w:val="28"/>
          <w:szCs w:val="28"/>
          <w:rtl/>
        </w:rPr>
        <w:t>.</w:t>
      </w:r>
    </w:p>
    <w:p w14:paraId="1F253200" w14:textId="77777777" w:rsidR="00065EDC" w:rsidRDefault="00065EDC" w:rsidP="00065EDC">
      <w:pPr>
        <w:bidi/>
        <w:spacing w:line="276" w:lineRule="auto"/>
        <w:jc w:val="both"/>
        <w:rPr>
          <w:rFonts w:cs="B Lotus"/>
          <w:sz w:val="28"/>
          <w:szCs w:val="28"/>
          <w:rtl/>
        </w:rPr>
      </w:pPr>
      <w:r w:rsidRPr="005F38CF">
        <w:rPr>
          <w:rFonts w:cs="B Lotus"/>
          <w:sz w:val="28"/>
          <w:szCs w:val="28"/>
          <w:rtl/>
          <w:lang w:bidi="fa-IR"/>
        </w:rPr>
        <w:t>ب</w:t>
      </w:r>
      <w:r>
        <w:rPr>
          <w:rFonts w:cs="B Lotus" w:hint="cs"/>
          <w:sz w:val="28"/>
          <w:szCs w:val="28"/>
          <w:rtl/>
        </w:rPr>
        <w:t>)</w:t>
      </w:r>
      <w:r w:rsidRPr="005F38CF">
        <w:rPr>
          <w:rFonts w:cs="B Lotus"/>
          <w:sz w:val="28"/>
          <w:szCs w:val="28"/>
          <w:rtl/>
          <w:lang w:bidi="fa-IR"/>
        </w:rPr>
        <w:t xml:space="preserve"> کمک به امر افزایش تولید با </w:t>
      </w:r>
      <w:r>
        <w:rPr>
          <w:rFonts w:cs="B Lotus"/>
          <w:sz w:val="28"/>
          <w:szCs w:val="28"/>
          <w:rtl/>
          <w:lang w:bidi="fa-IR"/>
        </w:rPr>
        <w:t>تأکید</w:t>
      </w:r>
      <w:r w:rsidRPr="005F38CF">
        <w:rPr>
          <w:rFonts w:cs="B Lotus"/>
          <w:sz w:val="28"/>
          <w:szCs w:val="28"/>
          <w:rtl/>
          <w:lang w:bidi="fa-IR"/>
        </w:rPr>
        <w:t xml:space="preserve"> بر تولیدات کشاورزی دامی صنعتی</w:t>
      </w:r>
      <w:r>
        <w:rPr>
          <w:rFonts w:cs="B Lotus" w:hint="cs"/>
          <w:sz w:val="28"/>
          <w:szCs w:val="28"/>
          <w:rtl/>
        </w:rPr>
        <w:t>.</w:t>
      </w:r>
    </w:p>
    <w:p w14:paraId="70FBE6FD" w14:textId="77777777" w:rsidR="00065EDC" w:rsidRPr="005F38CF" w:rsidRDefault="00065EDC" w:rsidP="00065EDC">
      <w:pPr>
        <w:bidi/>
        <w:spacing w:line="276" w:lineRule="auto"/>
        <w:jc w:val="both"/>
        <w:rPr>
          <w:rFonts w:cs="B Lotus"/>
          <w:sz w:val="28"/>
          <w:szCs w:val="28"/>
          <w:rtl/>
        </w:rPr>
      </w:pPr>
      <w:r w:rsidRPr="005F38CF">
        <w:rPr>
          <w:rFonts w:cs="B Lotus"/>
          <w:sz w:val="28"/>
          <w:szCs w:val="28"/>
          <w:rtl/>
          <w:lang w:bidi="fa-IR"/>
        </w:rPr>
        <w:t>ج</w:t>
      </w:r>
      <w:r w:rsidRPr="005F38CF">
        <w:rPr>
          <w:rFonts w:cs="B Lotus"/>
          <w:sz w:val="28"/>
          <w:szCs w:val="28"/>
          <w:rtl/>
        </w:rPr>
        <w:t xml:space="preserve">) </w:t>
      </w:r>
      <w:r w:rsidRPr="005F38CF">
        <w:rPr>
          <w:rFonts w:cs="B Lotus"/>
          <w:sz w:val="28"/>
          <w:szCs w:val="28"/>
          <w:rtl/>
          <w:lang w:bidi="fa-IR"/>
        </w:rPr>
        <w:t>رفع احتیاجات ضروری شامل هزینه</w:t>
      </w:r>
      <w:r>
        <w:rPr>
          <w:rFonts w:cs="B Lotus"/>
          <w:sz w:val="28"/>
          <w:szCs w:val="28"/>
          <w:rtl/>
        </w:rPr>
        <w:softHyphen/>
      </w:r>
      <w:r w:rsidRPr="005F38CF">
        <w:rPr>
          <w:rFonts w:cs="B Lotus"/>
          <w:sz w:val="28"/>
          <w:szCs w:val="28"/>
          <w:rtl/>
          <w:lang w:bidi="fa-IR"/>
        </w:rPr>
        <w:t>های ازدواج تهیه جهیزیه درمان،</w:t>
      </w:r>
      <w:r>
        <w:rPr>
          <w:rFonts w:cs="B Lotus" w:hint="cs"/>
          <w:sz w:val="28"/>
          <w:szCs w:val="28"/>
          <w:rtl/>
        </w:rPr>
        <w:t xml:space="preserve"> </w:t>
      </w:r>
      <w:r w:rsidRPr="005F38CF">
        <w:rPr>
          <w:rFonts w:cs="B Lotus"/>
          <w:sz w:val="28"/>
          <w:szCs w:val="28"/>
          <w:rtl/>
          <w:lang w:bidi="fa-IR"/>
        </w:rPr>
        <w:t>بیماری تعمیر و تأمین</w:t>
      </w:r>
      <w:r>
        <w:rPr>
          <w:rFonts w:cs="B Lotus" w:hint="cs"/>
          <w:sz w:val="28"/>
          <w:szCs w:val="28"/>
          <w:rtl/>
        </w:rPr>
        <w:t xml:space="preserve"> </w:t>
      </w:r>
      <w:r w:rsidRPr="005F38CF">
        <w:rPr>
          <w:rFonts w:cs="B Lotus"/>
          <w:sz w:val="28"/>
          <w:szCs w:val="28"/>
          <w:rtl/>
          <w:lang w:bidi="fa-IR"/>
        </w:rPr>
        <w:t>مسکن، هزینه</w:t>
      </w:r>
      <w:r>
        <w:rPr>
          <w:rFonts w:cs="B Lotus"/>
          <w:sz w:val="28"/>
          <w:szCs w:val="28"/>
          <w:rtl/>
        </w:rPr>
        <w:softHyphen/>
      </w:r>
      <w:r w:rsidRPr="005F38CF">
        <w:rPr>
          <w:rFonts w:cs="B Lotus"/>
          <w:sz w:val="28"/>
          <w:szCs w:val="28"/>
          <w:rtl/>
          <w:lang w:bidi="fa-IR"/>
        </w:rPr>
        <w:t>های ضروری</w:t>
      </w:r>
      <w:r>
        <w:rPr>
          <w:rFonts w:cs="B Lotus" w:hint="cs"/>
          <w:sz w:val="28"/>
          <w:szCs w:val="28"/>
          <w:rtl/>
        </w:rPr>
        <w:t>.</w:t>
      </w:r>
    </w:p>
    <w:p w14:paraId="0AD97292" w14:textId="74A7CDE5" w:rsidR="00065EDC" w:rsidRPr="00955DFE" w:rsidRDefault="00065EDC" w:rsidP="004A251B">
      <w:pPr>
        <w:pStyle w:val="ListParagraph"/>
        <w:numPr>
          <w:ilvl w:val="0"/>
          <w:numId w:val="56"/>
        </w:numPr>
        <w:bidi/>
        <w:spacing w:after="0" w:line="276" w:lineRule="auto"/>
        <w:jc w:val="both"/>
        <w:rPr>
          <w:rFonts w:cs="B Lotus"/>
          <w:color w:val="000000"/>
          <w:rtl/>
        </w:rPr>
      </w:pPr>
      <w:r w:rsidRPr="00096716">
        <w:rPr>
          <w:rFonts w:cs="B Lotus"/>
          <w:b/>
          <w:bCs/>
          <w:color w:val="000000"/>
          <w:rtl/>
        </w:rPr>
        <w:lastRenderedPageBreak/>
        <w:t>مضاربه</w:t>
      </w:r>
      <w:r w:rsidRPr="00096716">
        <w:rPr>
          <w:rFonts w:cs="B Lotus" w:hint="cs"/>
          <w:b/>
          <w:bCs/>
          <w:color w:val="000000"/>
          <w:rtl/>
        </w:rPr>
        <w:t>:</w:t>
      </w:r>
      <w:r w:rsidRPr="00955DFE">
        <w:rPr>
          <w:rFonts w:cs="B Lotus"/>
          <w:color w:val="000000"/>
          <w:rtl/>
        </w:rPr>
        <w:t xml:space="preserve"> مضاربه از </w:t>
      </w:r>
      <w:r w:rsidRPr="00955DFE">
        <w:rPr>
          <w:rFonts w:cs="B Lotus" w:hint="cs"/>
          <w:color w:val="000000"/>
          <w:rtl/>
        </w:rPr>
        <w:t xml:space="preserve">ریشه </w:t>
      </w:r>
      <w:r w:rsidRPr="00955DFE">
        <w:rPr>
          <w:rFonts w:cs="B Lotus"/>
          <w:color w:val="000000"/>
          <w:rtl/>
        </w:rPr>
        <w:t>ضرب</w:t>
      </w:r>
      <w:r w:rsidR="009106A1">
        <w:rPr>
          <w:rFonts w:cs="B Lotus" w:hint="cs"/>
          <w:color w:val="000000"/>
          <w:rtl/>
        </w:rPr>
        <w:t xml:space="preserve"> </w:t>
      </w:r>
      <w:r w:rsidRPr="00955DFE">
        <w:rPr>
          <w:rFonts w:cs="B Lotus" w:hint="cs"/>
          <w:color w:val="000000"/>
          <w:rtl/>
        </w:rPr>
        <w:t>(</w:t>
      </w:r>
      <w:r w:rsidRPr="00955DFE">
        <w:rPr>
          <w:rFonts w:cs="B Lotus"/>
          <w:color w:val="000000"/>
          <w:rtl/>
        </w:rPr>
        <w:t>ال</w:t>
      </w:r>
      <w:r w:rsidRPr="00955DFE">
        <w:rPr>
          <w:rFonts w:cs="B Lotus" w:hint="cs"/>
          <w:color w:val="000000"/>
          <w:rtl/>
        </w:rPr>
        <w:t>ض</w:t>
      </w:r>
      <w:r w:rsidRPr="00955DFE">
        <w:rPr>
          <w:rFonts w:cs="B Lotus"/>
          <w:color w:val="000000"/>
          <w:rtl/>
        </w:rPr>
        <w:t>رب فی الارض) یعنی سیر و سفر در زمین گرفته شده است و به موجب این قرارداد یکی از طرفین (مالک) عهده دار تأمین سرمایه نقدی می</w:t>
      </w:r>
      <w:r w:rsidRPr="00955DFE">
        <w:rPr>
          <w:rFonts w:cs="B Lotus"/>
          <w:color w:val="000000"/>
          <w:rtl/>
        </w:rPr>
        <w:softHyphen/>
        <w:t>گردد با قید اینکه طرف دیگر عامل با آن تجارت کند و در سود حاصله شریک باشند</w:t>
      </w:r>
      <w:r w:rsidRPr="00955DFE">
        <w:rPr>
          <w:rFonts w:cs="B Lotus" w:hint="cs"/>
          <w:color w:val="000000"/>
          <w:rtl/>
        </w:rPr>
        <w:t>.</w:t>
      </w:r>
      <w:r w:rsidRPr="00955DFE">
        <w:rPr>
          <w:rFonts w:cs="B Lotus"/>
          <w:color w:val="000000"/>
          <w:rtl/>
        </w:rPr>
        <w:t xml:space="preserve"> در این نوع قرارداد بانک (مالک) سرمایه را تأمین می</w:t>
      </w:r>
      <w:r w:rsidRPr="00955DFE">
        <w:rPr>
          <w:rFonts w:cs="B Lotus"/>
          <w:color w:val="000000"/>
          <w:rtl/>
        </w:rPr>
        <w:softHyphen/>
        <w:t xml:space="preserve">کند و طرف دیگر </w:t>
      </w:r>
      <w:r w:rsidRPr="00955DFE">
        <w:rPr>
          <w:rFonts w:cs="B Lotus" w:hint="cs"/>
          <w:color w:val="000000"/>
          <w:rtl/>
        </w:rPr>
        <w:t>(</w:t>
      </w:r>
      <w:r w:rsidRPr="00955DFE">
        <w:rPr>
          <w:rFonts w:cs="B Lotus"/>
          <w:color w:val="000000"/>
          <w:rtl/>
        </w:rPr>
        <w:t>عامل یا مضارب</w:t>
      </w:r>
      <w:r w:rsidRPr="00955DFE">
        <w:rPr>
          <w:rFonts w:cs="B Lotus" w:hint="cs"/>
          <w:color w:val="000000"/>
          <w:rtl/>
        </w:rPr>
        <w:t>)</w:t>
      </w:r>
      <w:r w:rsidRPr="00955DFE">
        <w:rPr>
          <w:rFonts w:cs="B Lotus"/>
          <w:color w:val="000000"/>
          <w:rtl/>
        </w:rPr>
        <w:t xml:space="preserve"> با آن به تجارت می</w:t>
      </w:r>
      <w:r w:rsidRPr="00955DFE">
        <w:rPr>
          <w:rFonts w:cs="B Lotus"/>
          <w:color w:val="000000"/>
          <w:rtl/>
        </w:rPr>
        <w:softHyphen/>
        <w:t>پردازد و در نهایت سود حاصل از سرمایه، بین بانک و طرف دیگر تقسیم می</w:t>
      </w:r>
      <w:r w:rsidRPr="00955DFE">
        <w:rPr>
          <w:rFonts w:cs="B Lotus"/>
          <w:color w:val="000000"/>
          <w:rtl/>
        </w:rPr>
        <w:softHyphen/>
        <w:t>شود</w:t>
      </w:r>
      <w:r w:rsidRPr="00955DFE">
        <w:rPr>
          <w:rFonts w:cs="B Lotus" w:hint="cs"/>
          <w:color w:val="000000"/>
          <w:rtl/>
        </w:rPr>
        <w:t>.</w:t>
      </w:r>
      <w:r w:rsidRPr="00955DFE">
        <w:rPr>
          <w:rFonts w:cs="B Lotus"/>
          <w:color w:val="000000"/>
          <w:rtl/>
        </w:rPr>
        <w:t xml:space="preserve"> سرمایه باید نقد</w:t>
      </w:r>
      <w:r w:rsidRPr="00955DFE">
        <w:rPr>
          <w:rFonts w:cs="B Lotus" w:hint="cs"/>
          <w:color w:val="000000"/>
          <w:rtl/>
        </w:rPr>
        <w:t>،</w:t>
      </w:r>
      <w:r w:rsidRPr="00955DFE">
        <w:rPr>
          <w:rFonts w:cs="B Lotus"/>
          <w:color w:val="000000"/>
          <w:rtl/>
        </w:rPr>
        <w:t xml:space="preserve"> عین و معلوم</w:t>
      </w:r>
      <w:r w:rsidRPr="00955DFE">
        <w:rPr>
          <w:rFonts w:cs="B Lotus" w:hint="cs"/>
          <w:color w:val="000000"/>
          <w:rtl/>
        </w:rPr>
        <w:t xml:space="preserve"> </w:t>
      </w:r>
      <w:r w:rsidRPr="00955DFE">
        <w:rPr>
          <w:rFonts w:cs="B Lotus"/>
          <w:color w:val="000000"/>
          <w:rtl/>
        </w:rPr>
        <w:t>باشد</w:t>
      </w:r>
      <w:r w:rsidRPr="00955DFE">
        <w:rPr>
          <w:rFonts w:cs="B Lotus" w:hint="cs"/>
          <w:color w:val="000000"/>
          <w:rtl/>
        </w:rPr>
        <w:t>.</w:t>
      </w:r>
      <w:r w:rsidRPr="00955DFE">
        <w:rPr>
          <w:rFonts w:cs="B Lotus"/>
          <w:color w:val="000000"/>
          <w:rtl/>
        </w:rPr>
        <w:t xml:space="preserve"> مضاربه با</w:t>
      </w:r>
      <w:r w:rsidRPr="00955DFE">
        <w:rPr>
          <w:rFonts w:cs="B Lotus" w:hint="cs"/>
          <w:color w:val="000000"/>
          <w:rtl/>
        </w:rPr>
        <w:t xml:space="preserve"> </w:t>
      </w:r>
      <w:r w:rsidRPr="00955DFE">
        <w:rPr>
          <w:rFonts w:cs="B Lotus"/>
          <w:color w:val="000000"/>
          <w:rtl/>
        </w:rPr>
        <w:t>منفعت</w:t>
      </w:r>
      <w:r w:rsidRPr="00955DFE">
        <w:rPr>
          <w:rFonts w:cs="B Lotus" w:hint="cs"/>
          <w:color w:val="000000"/>
          <w:rtl/>
        </w:rPr>
        <w:t>،</w:t>
      </w:r>
      <w:r w:rsidRPr="00955DFE">
        <w:rPr>
          <w:rFonts w:cs="B Lotus"/>
          <w:color w:val="000000"/>
          <w:rtl/>
        </w:rPr>
        <w:t xml:space="preserve"> دین</w:t>
      </w:r>
      <w:r w:rsidRPr="00955DFE">
        <w:rPr>
          <w:rFonts w:cs="B Lotus" w:hint="cs"/>
          <w:color w:val="000000"/>
          <w:rtl/>
        </w:rPr>
        <w:t xml:space="preserve">، </w:t>
      </w:r>
      <w:r w:rsidRPr="00955DFE">
        <w:rPr>
          <w:rFonts w:cs="B Lotus"/>
          <w:color w:val="000000"/>
          <w:rtl/>
        </w:rPr>
        <w:t>جنس و کالا درست نیست.</w:t>
      </w:r>
      <w:r w:rsidRPr="00955DFE">
        <w:rPr>
          <w:rFonts w:cs="B Lotus" w:hint="cs"/>
          <w:color w:val="000000"/>
          <w:rtl/>
        </w:rPr>
        <w:t xml:space="preserve"> برخی از </w:t>
      </w:r>
      <w:r w:rsidRPr="00955DFE">
        <w:rPr>
          <w:rFonts w:cs="B Lotus"/>
          <w:color w:val="000000"/>
          <w:rtl/>
        </w:rPr>
        <w:t>ویژگی</w:t>
      </w:r>
      <w:r w:rsidRPr="00955DFE">
        <w:rPr>
          <w:rFonts w:cs="B Lotus"/>
          <w:color w:val="000000"/>
          <w:rtl/>
        </w:rPr>
        <w:softHyphen/>
        <w:t>های م</w:t>
      </w:r>
      <w:r w:rsidRPr="00955DFE">
        <w:rPr>
          <w:rFonts w:cs="B Lotus" w:hint="cs"/>
          <w:color w:val="000000"/>
          <w:rtl/>
        </w:rPr>
        <w:t>ض</w:t>
      </w:r>
      <w:r w:rsidRPr="00955DFE">
        <w:rPr>
          <w:rFonts w:cs="B Lotus"/>
          <w:color w:val="000000"/>
          <w:rtl/>
        </w:rPr>
        <w:t>اربه به شرح زیر می</w:t>
      </w:r>
      <w:r w:rsidRPr="00955DFE">
        <w:rPr>
          <w:rFonts w:cs="B Lotus"/>
          <w:color w:val="000000"/>
          <w:rtl/>
        </w:rPr>
        <w:softHyphen/>
        <w:t>باشد</w:t>
      </w:r>
      <w:r w:rsidRPr="00955DFE">
        <w:rPr>
          <w:rFonts w:cs="B Lotus" w:hint="cs"/>
          <w:color w:val="000000"/>
          <w:rtl/>
        </w:rPr>
        <w:t>:</w:t>
      </w:r>
    </w:p>
    <w:p w14:paraId="530D0BDA" w14:textId="77777777" w:rsidR="00065EDC" w:rsidRDefault="00065EDC" w:rsidP="00065EDC">
      <w:pPr>
        <w:bidi/>
        <w:spacing w:line="276" w:lineRule="auto"/>
        <w:rPr>
          <w:rFonts w:cs="B Lotus"/>
          <w:sz w:val="28"/>
          <w:szCs w:val="28"/>
          <w:rtl/>
        </w:rPr>
      </w:pPr>
      <w:r w:rsidRPr="000C6D40">
        <w:rPr>
          <w:rFonts w:cs="B Lotus"/>
          <w:sz w:val="28"/>
          <w:szCs w:val="28"/>
          <w:rtl/>
          <w:lang w:bidi="fa-IR"/>
        </w:rPr>
        <w:t>الف</w:t>
      </w:r>
      <w:r w:rsidRPr="000C6D40">
        <w:rPr>
          <w:rFonts w:cs="B Lotus"/>
          <w:sz w:val="28"/>
          <w:szCs w:val="28"/>
          <w:rtl/>
        </w:rPr>
        <w:t xml:space="preserve">) </w:t>
      </w:r>
      <w:r w:rsidRPr="000C6D40">
        <w:rPr>
          <w:rFonts w:cs="B Lotus"/>
          <w:sz w:val="28"/>
          <w:szCs w:val="28"/>
          <w:rtl/>
          <w:lang w:bidi="fa-IR"/>
        </w:rPr>
        <w:t xml:space="preserve">سرمایه مضاربه حتما باید وجه </w:t>
      </w:r>
      <w:r>
        <w:rPr>
          <w:rFonts w:cs="B Lotus" w:hint="cs"/>
          <w:sz w:val="28"/>
          <w:szCs w:val="28"/>
          <w:rtl/>
          <w:lang w:bidi="fa-IR"/>
        </w:rPr>
        <w:t>ن</w:t>
      </w:r>
      <w:r w:rsidRPr="000C6D40">
        <w:rPr>
          <w:rFonts w:cs="B Lotus"/>
          <w:sz w:val="28"/>
          <w:szCs w:val="28"/>
          <w:rtl/>
          <w:lang w:bidi="fa-IR"/>
        </w:rPr>
        <w:t>قد باشد</w:t>
      </w:r>
      <w:r w:rsidRPr="000C6D40">
        <w:rPr>
          <w:sz w:val="28"/>
          <w:szCs w:val="28"/>
          <w:rtl/>
          <w:lang w:bidi="fa-IR"/>
        </w:rPr>
        <w:t>.</w:t>
      </w:r>
      <w:r w:rsidRPr="000C6D40">
        <w:rPr>
          <w:sz w:val="28"/>
          <w:szCs w:val="28"/>
          <w:rtl/>
          <w:lang w:bidi="fa-IR"/>
        </w:rPr>
        <w:br/>
      </w:r>
      <w:r w:rsidRPr="000C6D40">
        <w:rPr>
          <w:rFonts w:cs="B Lotus"/>
          <w:sz w:val="28"/>
          <w:szCs w:val="28"/>
          <w:rtl/>
          <w:lang w:bidi="fa-IR"/>
        </w:rPr>
        <w:t>ب</w:t>
      </w:r>
      <w:r>
        <w:rPr>
          <w:rFonts w:cs="B Lotus" w:hint="cs"/>
          <w:sz w:val="28"/>
          <w:szCs w:val="28"/>
          <w:rtl/>
        </w:rPr>
        <w:t xml:space="preserve">) </w:t>
      </w:r>
      <w:r w:rsidRPr="000C6D40">
        <w:rPr>
          <w:rFonts w:cs="B Lotus"/>
          <w:sz w:val="28"/>
          <w:szCs w:val="28"/>
          <w:rtl/>
          <w:lang w:bidi="fa-IR"/>
        </w:rPr>
        <w:t xml:space="preserve">مضاربه از </w:t>
      </w:r>
      <w:r>
        <w:rPr>
          <w:rFonts w:cs="B Lotus" w:hint="cs"/>
          <w:sz w:val="28"/>
          <w:szCs w:val="28"/>
          <w:rtl/>
          <w:lang w:bidi="fa-IR"/>
        </w:rPr>
        <w:t xml:space="preserve">عقود </w:t>
      </w:r>
      <w:r w:rsidRPr="000C6D40">
        <w:rPr>
          <w:rFonts w:cs="B Lotus"/>
          <w:sz w:val="28"/>
          <w:szCs w:val="28"/>
          <w:rtl/>
          <w:lang w:bidi="fa-IR"/>
        </w:rPr>
        <w:t xml:space="preserve">جایز </w:t>
      </w:r>
      <w:r>
        <w:rPr>
          <w:rFonts w:cs="B Lotus"/>
          <w:sz w:val="28"/>
          <w:szCs w:val="28"/>
          <w:rtl/>
          <w:lang w:bidi="fa-IR"/>
        </w:rPr>
        <w:t xml:space="preserve">است و از این رو هریک از طرفین </w:t>
      </w:r>
      <w:r>
        <w:rPr>
          <w:rFonts w:cs="B Lotus" w:hint="cs"/>
          <w:sz w:val="28"/>
          <w:szCs w:val="28"/>
          <w:rtl/>
          <w:lang w:bidi="fa-IR"/>
        </w:rPr>
        <w:t>حق</w:t>
      </w:r>
      <w:r w:rsidRPr="000C6D40">
        <w:rPr>
          <w:rFonts w:cs="B Lotus"/>
          <w:sz w:val="28"/>
          <w:szCs w:val="28"/>
          <w:rtl/>
          <w:lang w:bidi="fa-IR"/>
        </w:rPr>
        <w:t xml:space="preserve"> فسخ قرارداد را دارد مگر اینکه شرط دیگری در قرارداد تعیین شده باشد</w:t>
      </w:r>
      <w:r w:rsidRPr="000C6D40">
        <w:rPr>
          <w:rFonts w:cs="B Lotus"/>
          <w:sz w:val="28"/>
          <w:szCs w:val="28"/>
          <w:rtl/>
        </w:rPr>
        <w:t xml:space="preserve">. </w:t>
      </w:r>
      <w:r w:rsidRPr="000C6D40">
        <w:rPr>
          <w:rFonts w:cs="B Lotus"/>
          <w:sz w:val="28"/>
          <w:szCs w:val="28"/>
          <w:rtl/>
          <w:lang w:bidi="fa-IR"/>
        </w:rPr>
        <w:t xml:space="preserve">در قراردادهای </w:t>
      </w:r>
      <w:r>
        <w:rPr>
          <w:rFonts w:cs="B Lotus" w:hint="cs"/>
          <w:sz w:val="28"/>
          <w:szCs w:val="28"/>
          <w:rtl/>
          <w:lang w:bidi="fa-IR"/>
        </w:rPr>
        <w:t>ب</w:t>
      </w:r>
      <w:r w:rsidRPr="000C6D40">
        <w:rPr>
          <w:rFonts w:cs="B Lotus"/>
          <w:sz w:val="28"/>
          <w:szCs w:val="28"/>
          <w:rtl/>
          <w:lang w:bidi="fa-IR"/>
        </w:rPr>
        <w:t>ان</w:t>
      </w:r>
      <w:r>
        <w:rPr>
          <w:rFonts w:cs="B Lotus" w:hint="cs"/>
          <w:sz w:val="28"/>
          <w:szCs w:val="28"/>
          <w:rtl/>
          <w:lang w:bidi="fa-IR"/>
        </w:rPr>
        <w:t>ک</w:t>
      </w:r>
      <w:r w:rsidRPr="000C6D40">
        <w:rPr>
          <w:rFonts w:cs="B Lotus"/>
          <w:sz w:val="28"/>
          <w:szCs w:val="28"/>
          <w:rtl/>
          <w:lang w:bidi="fa-IR"/>
        </w:rPr>
        <w:t>ی</w:t>
      </w:r>
      <w:r>
        <w:rPr>
          <w:rFonts w:cs="B Lotus" w:hint="cs"/>
          <w:sz w:val="28"/>
          <w:szCs w:val="28"/>
          <w:rtl/>
          <w:lang w:bidi="fa-IR"/>
        </w:rPr>
        <w:t>،</w:t>
      </w:r>
      <w:r w:rsidRPr="000C6D40">
        <w:rPr>
          <w:rFonts w:cs="B Lotus"/>
          <w:sz w:val="28"/>
          <w:szCs w:val="28"/>
          <w:rtl/>
          <w:lang w:bidi="fa-IR"/>
        </w:rPr>
        <w:t xml:space="preserve"> متن قرارداد م</w:t>
      </w:r>
      <w:r>
        <w:rPr>
          <w:rFonts w:cs="B Lotus" w:hint="cs"/>
          <w:sz w:val="28"/>
          <w:szCs w:val="28"/>
          <w:rtl/>
          <w:lang w:bidi="fa-IR"/>
        </w:rPr>
        <w:t>ض</w:t>
      </w:r>
      <w:r w:rsidRPr="000C6D40">
        <w:rPr>
          <w:rFonts w:cs="B Lotus"/>
          <w:sz w:val="28"/>
          <w:szCs w:val="28"/>
          <w:rtl/>
          <w:lang w:bidi="fa-IR"/>
        </w:rPr>
        <w:t>ا</w:t>
      </w:r>
      <w:r>
        <w:rPr>
          <w:rFonts w:cs="B Lotus" w:hint="cs"/>
          <w:sz w:val="28"/>
          <w:szCs w:val="28"/>
          <w:rtl/>
          <w:lang w:bidi="fa-IR"/>
        </w:rPr>
        <w:t>رب</w:t>
      </w:r>
      <w:r w:rsidRPr="000C6D40">
        <w:rPr>
          <w:rFonts w:cs="B Lotus"/>
          <w:sz w:val="28"/>
          <w:szCs w:val="28"/>
          <w:rtl/>
          <w:lang w:bidi="fa-IR"/>
        </w:rPr>
        <w:t>ه را طوری تنظیم نمود</w:t>
      </w:r>
      <w:r>
        <w:rPr>
          <w:rFonts w:cs="B Lotus" w:hint="cs"/>
          <w:sz w:val="28"/>
          <w:szCs w:val="28"/>
          <w:rtl/>
          <w:lang w:bidi="fa-IR"/>
        </w:rPr>
        <w:t>ه</w:t>
      </w:r>
      <w:r>
        <w:rPr>
          <w:rFonts w:cs="B Lotus"/>
          <w:sz w:val="28"/>
          <w:szCs w:val="28"/>
          <w:rtl/>
        </w:rPr>
        <w:softHyphen/>
      </w:r>
      <w:r>
        <w:rPr>
          <w:rFonts w:cs="B Lotus" w:hint="cs"/>
          <w:sz w:val="28"/>
          <w:szCs w:val="28"/>
          <w:rtl/>
          <w:lang w:bidi="fa-IR"/>
        </w:rPr>
        <w:t>اند</w:t>
      </w:r>
      <w:r w:rsidRPr="000C6D40">
        <w:rPr>
          <w:rFonts w:cs="B Lotus"/>
          <w:sz w:val="28"/>
          <w:szCs w:val="28"/>
          <w:rtl/>
          <w:lang w:bidi="fa-IR"/>
        </w:rPr>
        <w:t xml:space="preserve"> که عامل با امضای قرارداد</w:t>
      </w:r>
      <w:r>
        <w:rPr>
          <w:rFonts w:cs="B Lotus" w:hint="cs"/>
          <w:sz w:val="28"/>
          <w:szCs w:val="28"/>
          <w:rtl/>
          <w:lang w:bidi="fa-IR"/>
        </w:rPr>
        <w:t>،</w:t>
      </w:r>
      <w:r w:rsidRPr="000C6D40">
        <w:rPr>
          <w:rFonts w:cs="B Lotus"/>
          <w:sz w:val="28"/>
          <w:szCs w:val="28"/>
          <w:rtl/>
          <w:lang w:bidi="fa-IR"/>
        </w:rPr>
        <w:t xml:space="preserve"> ش</w:t>
      </w:r>
      <w:r>
        <w:rPr>
          <w:rFonts w:cs="B Lotus" w:hint="cs"/>
          <w:sz w:val="28"/>
          <w:szCs w:val="28"/>
          <w:rtl/>
          <w:lang w:bidi="fa-IR"/>
        </w:rPr>
        <w:t xml:space="preserve">رط </w:t>
      </w:r>
      <w:r>
        <w:rPr>
          <w:rFonts w:cs="Calibri" w:hint="cs"/>
          <w:sz w:val="28"/>
          <w:szCs w:val="28"/>
          <w:rtl/>
        </w:rPr>
        <w:t>"</w:t>
      </w:r>
      <w:r>
        <w:rPr>
          <w:rFonts w:cs="B Lotus" w:hint="cs"/>
          <w:sz w:val="28"/>
          <w:szCs w:val="28"/>
          <w:rtl/>
          <w:lang w:bidi="fa-IR"/>
        </w:rPr>
        <w:t>ترک فسخ</w:t>
      </w:r>
      <w:r>
        <w:rPr>
          <w:rFonts w:cs="Calibri" w:hint="cs"/>
          <w:sz w:val="28"/>
          <w:szCs w:val="28"/>
          <w:rtl/>
        </w:rPr>
        <w:t>"</w:t>
      </w:r>
      <w:r>
        <w:rPr>
          <w:rFonts w:cs="B Lotus" w:hint="cs"/>
          <w:sz w:val="28"/>
          <w:szCs w:val="28"/>
          <w:rtl/>
          <w:lang w:bidi="fa-IR"/>
        </w:rPr>
        <w:t xml:space="preserve"> را </w:t>
      </w:r>
      <w:r w:rsidRPr="000C6D40">
        <w:rPr>
          <w:rFonts w:cs="B Lotus"/>
          <w:sz w:val="28"/>
          <w:szCs w:val="28"/>
          <w:rtl/>
          <w:lang w:bidi="fa-IR"/>
        </w:rPr>
        <w:t>تا زمان تسویه کامل از</w:t>
      </w:r>
      <w:r>
        <w:rPr>
          <w:rFonts w:cs="B Lotus" w:hint="cs"/>
          <w:sz w:val="28"/>
          <w:szCs w:val="28"/>
          <w:rtl/>
          <w:lang w:bidi="fa-IR"/>
        </w:rPr>
        <w:t xml:space="preserve"> جانب خود بپذیرد</w:t>
      </w:r>
      <w:r>
        <w:rPr>
          <w:rFonts w:cs="B Lotus" w:hint="cs"/>
          <w:sz w:val="28"/>
          <w:szCs w:val="28"/>
          <w:rtl/>
        </w:rPr>
        <w:t>.</w:t>
      </w:r>
      <w:r w:rsidRPr="000C6D40">
        <w:rPr>
          <w:sz w:val="28"/>
          <w:szCs w:val="28"/>
          <w:rtl/>
          <w:lang w:bidi="fa-IR"/>
        </w:rPr>
        <w:br/>
      </w:r>
      <w:r>
        <w:rPr>
          <w:rFonts w:cs="B Lotus" w:hint="cs"/>
          <w:sz w:val="28"/>
          <w:szCs w:val="28"/>
          <w:rtl/>
          <w:lang w:bidi="fa-IR"/>
        </w:rPr>
        <w:t>ج</w:t>
      </w:r>
      <w:r>
        <w:rPr>
          <w:rFonts w:cs="B Lotus" w:hint="cs"/>
          <w:sz w:val="28"/>
          <w:szCs w:val="28"/>
          <w:rtl/>
        </w:rPr>
        <w:t xml:space="preserve">) </w:t>
      </w:r>
      <w:r>
        <w:rPr>
          <w:rFonts w:cs="B Lotus" w:hint="cs"/>
          <w:sz w:val="28"/>
          <w:szCs w:val="28"/>
          <w:rtl/>
          <w:lang w:bidi="fa-IR"/>
        </w:rPr>
        <w:t>مضاربه از جمله تسهیلات کوتاه</w:t>
      </w:r>
      <w:r>
        <w:rPr>
          <w:rFonts w:cs="B Lotus"/>
          <w:sz w:val="28"/>
          <w:szCs w:val="28"/>
          <w:rtl/>
        </w:rPr>
        <w:softHyphen/>
      </w:r>
      <w:r>
        <w:rPr>
          <w:rFonts w:cs="B Lotus" w:hint="cs"/>
          <w:sz w:val="28"/>
          <w:szCs w:val="28"/>
          <w:rtl/>
          <w:lang w:bidi="fa-IR"/>
        </w:rPr>
        <w:t>مدت است و نباید از یک دوره خرید و فروش، حداکثر یک</w:t>
      </w:r>
      <w:r>
        <w:rPr>
          <w:rFonts w:cs="B Lotus"/>
          <w:sz w:val="28"/>
          <w:szCs w:val="28"/>
          <w:rtl/>
        </w:rPr>
        <w:softHyphen/>
      </w:r>
      <w:r>
        <w:rPr>
          <w:rFonts w:cs="B Lotus" w:hint="cs"/>
          <w:sz w:val="28"/>
          <w:szCs w:val="28"/>
          <w:rtl/>
          <w:lang w:bidi="fa-IR"/>
        </w:rPr>
        <w:t>سال، بیشتر شود</w:t>
      </w:r>
      <w:r>
        <w:rPr>
          <w:rFonts w:cs="B Lotus" w:hint="cs"/>
          <w:sz w:val="28"/>
          <w:szCs w:val="28"/>
          <w:rtl/>
        </w:rPr>
        <w:t>.</w:t>
      </w:r>
    </w:p>
    <w:p w14:paraId="368C889B" w14:textId="77777777" w:rsidR="00065EDC" w:rsidRDefault="00065EDC" w:rsidP="00065EDC">
      <w:pPr>
        <w:bidi/>
        <w:spacing w:line="276" w:lineRule="auto"/>
        <w:rPr>
          <w:rFonts w:cs="B Lotus"/>
          <w:sz w:val="28"/>
          <w:szCs w:val="28"/>
          <w:rtl/>
        </w:rPr>
      </w:pPr>
      <w:r>
        <w:rPr>
          <w:rFonts w:cs="B Lotus" w:hint="cs"/>
          <w:sz w:val="28"/>
          <w:szCs w:val="28"/>
          <w:rtl/>
          <w:lang w:bidi="fa-IR"/>
        </w:rPr>
        <w:t>د</w:t>
      </w:r>
      <w:r>
        <w:rPr>
          <w:rFonts w:cs="B Lotus" w:hint="cs"/>
          <w:sz w:val="28"/>
          <w:szCs w:val="28"/>
          <w:rtl/>
        </w:rPr>
        <w:t xml:space="preserve">) </w:t>
      </w:r>
      <w:r>
        <w:rPr>
          <w:rFonts w:cs="B Lotus" w:hint="cs"/>
          <w:sz w:val="28"/>
          <w:szCs w:val="28"/>
          <w:rtl/>
          <w:lang w:bidi="fa-IR"/>
        </w:rPr>
        <w:t xml:space="preserve">در مضاربه نقش مالک و عامل </w:t>
      </w:r>
      <w:r w:rsidRPr="000C6D40">
        <w:rPr>
          <w:rFonts w:cs="B Lotus"/>
          <w:sz w:val="28"/>
          <w:szCs w:val="28"/>
          <w:rtl/>
          <w:lang w:bidi="fa-IR"/>
        </w:rPr>
        <w:t>از یکدیگر جداست</w:t>
      </w:r>
      <w:r>
        <w:rPr>
          <w:rFonts w:cs="B Lotus" w:hint="cs"/>
          <w:sz w:val="28"/>
          <w:szCs w:val="28"/>
          <w:rtl/>
          <w:lang w:bidi="fa-IR"/>
        </w:rPr>
        <w:t>،</w:t>
      </w:r>
      <w:r w:rsidRPr="000C6D40">
        <w:rPr>
          <w:rFonts w:cs="B Lotus"/>
          <w:sz w:val="28"/>
          <w:szCs w:val="28"/>
          <w:rtl/>
          <w:lang w:bidi="fa-IR"/>
        </w:rPr>
        <w:t xml:space="preserve"> یعنی مالک فقط </w:t>
      </w:r>
      <w:r>
        <w:rPr>
          <w:rFonts w:cs="B Lotus"/>
          <w:sz w:val="28"/>
          <w:szCs w:val="28"/>
          <w:rtl/>
          <w:lang w:bidi="fa-IR"/>
        </w:rPr>
        <w:t>تأمین</w:t>
      </w:r>
      <w:r>
        <w:rPr>
          <w:rFonts w:cs="B Lotus"/>
          <w:sz w:val="28"/>
          <w:szCs w:val="28"/>
          <w:rtl/>
        </w:rPr>
        <w:softHyphen/>
      </w:r>
      <w:r w:rsidRPr="000C6D40">
        <w:rPr>
          <w:rFonts w:cs="B Lotus"/>
          <w:sz w:val="28"/>
          <w:szCs w:val="28"/>
          <w:rtl/>
          <w:lang w:bidi="fa-IR"/>
        </w:rPr>
        <w:t xml:space="preserve">کننده تمام سرمایه لازم است و عامل </w:t>
      </w:r>
      <w:r>
        <w:rPr>
          <w:rFonts w:cs="B Lotus"/>
          <w:sz w:val="28"/>
          <w:szCs w:val="28"/>
          <w:rtl/>
          <w:lang w:bidi="fa-IR"/>
        </w:rPr>
        <w:t>صرفاً</w:t>
      </w:r>
      <w:r w:rsidRPr="000C6D40">
        <w:rPr>
          <w:rFonts w:cs="B Lotus"/>
          <w:sz w:val="28"/>
          <w:szCs w:val="28"/>
          <w:rtl/>
          <w:lang w:bidi="fa-IR"/>
        </w:rPr>
        <w:t xml:space="preserve"> کار </w:t>
      </w:r>
      <w:r>
        <w:rPr>
          <w:rFonts w:cs="B Lotus" w:hint="cs"/>
          <w:sz w:val="28"/>
          <w:szCs w:val="28"/>
          <w:rtl/>
          <w:lang w:bidi="fa-IR"/>
        </w:rPr>
        <w:t>عامل</w:t>
      </w:r>
      <w:r w:rsidRPr="000C6D40">
        <w:rPr>
          <w:rFonts w:cs="B Lotus"/>
          <w:sz w:val="28"/>
          <w:szCs w:val="28"/>
          <w:rtl/>
          <w:lang w:bidi="fa-IR"/>
        </w:rPr>
        <w:t xml:space="preserve">یت خود را انجام </w:t>
      </w:r>
      <w:r>
        <w:rPr>
          <w:rFonts w:cs="B Lotus" w:hint="cs"/>
          <w:sz w:val="28"/>
          <w:szCs w:val="28"/>
          <w:rtl/>
          <w:lang w:bidi="fa-IR"/>
        </w:rPr>
        <w:t>می</w:t>
      </w:r>
      <w:r>
        <w:rPr>
          <w:rFonts w:cs="B Lotus"/>
          <w:sz w:val="28"/>
          <w:szCs w:val="28"/>
          <w:rtl/>
        </w:rPr>
        <w:softHyphen/>
      </w:r>
      <w:r>
        <w:rPr>
          <w:rFonts w:cs="B Lotus" w:hint="cs"/>
          <w:sz w:val="28"/>
          <w:szCs w:val="28"/>
          <w:rtl/>
          <w:lang w:bidi="fa-IR"/>
        </w:rPr>
        <w:t>دهد</w:t>
      </w:r>
      <w:r>
        <w:rPr>
          <w:rFonts w:cs="B Lotus" w:hint="cs"/>
          <w:sz w:val="28"/>
          <w:szCs w:val="28"/>
          <w:rtl/>
        </w:rPr>
        <w:t>.</w:t>
      </w:r>
    </w:p>
    <w:p w14:paraId="4861770D" w14:textId="77777777" w:rsidR="00065EDC" w:rsidRDefault="00065EDC" w:rsidP="00065EDC">
      <w:pPr>
        <w:bidi/>
        <w:spacing w:line="276" w:lineRule="auto"/>
        <w:rPr>
          <w:rFonts w:cs="B Lotus"/>
          <w:sz w:val="28"/>
          <w:szCs w:val="28"/>
          <w:rtl/>
        </w:rPr>
      </w:pPr>
      <w:r>
        <w:rPr>
          <w:rFonts w:cs="B Lotus" w:hint="cs"/>
          <w:sz w:val="28"/>
          <w:szCs w:val="28"/>
          <w:rtl/>
          <w:lang w:bidi="fa-IR"/>
        </w:rPr>
        <w:t>ه</w:t>
      </w:r>
      <w:r>
        <w:rPr>
          <w:rFonts w:cs="B Lotus" w:hint="cs"/>
          <w:sz w:val="28"/>
          <w:szCs w:val="28"/>
          <w:rtl/>
        </w:rPr>
        <w:t xml:space="preserve">) </w:t>
      </w:r>
      <w:r>
        <w:rPr>
          <w:rFonts w:cs="B Lotus" w:hint="cs"/>
          <w:sz w:val="28"/>
          <w:szCs w:val="28"/>
          <w:rtl/>
          <w:lang w:bidi="fa-IR"/>
        </w:rPr>
        <w:t xml:space="preserve">مضاربه صرفاً </w:t>
      </w:r>
      <w:r w:rsidRPr="000C6D40">
        <w:rPr>
          <w:rFonts w:cs="B Lotus"/>
          <w:sz w:val="28"/>
          <w:szCs w:val="28"/>
          <w:rtl/>
          <w:lang w:bidi="fa-IR"/>
        </w:rPr>
        <w:t>در بخش بازرگانی کاربرد دارد</w:t>
      </w:r>
      <w:r w:rsidRPr="000C6D40">
        <w:rPr>
          <w:sz w:val="28"/>
          <w:szCs w:val="28"/>
          <w:rtl/>
          <w:lang w:bidi="fa-IR"/>
        </w:rPr>
        <w:t>.</w:t>
      </w:r>
    </w:p>
    <w:p w14:paraId="5E211845" w14:textId="77777777" w:rsidR="00065EDC" w:rsidRDefault="00065EDC" w:rsidP="00065EDC">
      <w:pPr>
        <w:bidi/>
        <w:spacing w:line="276" w:lineRule="auto"/>
        <w:rPr>
          <w:rFonts w:cs="B Lotus"/>
          <w:sz w:val="28"/>
          <w:szCs w:val="28"/>
          <w:rtl/>
        </w:rPr>
      </w:pPr>
      <w:r>
        <w:rPr>
          <w:rFonts w:cs="B Lotus" w:hint="cs"/>
          <w:sz w:val="28"/>
          <w:szCs w:val="28"/>
          <w:rtl/>
          <w:lang w:bidi="fa-IR"/>
        </w:rPr>
        <w:t>و</w:t>
      </w:r>
      <w:r>
        <w:rPr>
          <w:rFonts w:cs="B Lotus" w:hint="cs"/>
          <w:sz w:val="28"/>
          <w:szCs w:val="28"/>
          <w:rtl/>
        </w:rPr>
        <w:t xml:space="preserve">) </w:t>
      </w:r>
      <w:r>
        <w:rPr>
          <w:rFonts w:cs="B Lotus" w:hint="cs"/>
          <w:sz w:val="28"/>
          <w:szCs w:val="28"/>
          <w:rtl/>
          <w:lang w:bidi="fa-IR"/>
        </w:rPr>
        <w:t>همه هزینه</w:t>
      </w:r>
      <w:r>
        <w:rPr>
          <w:rFonts w:cs="B Lotus"/>
          <w:sz w:val="28"/>
          <w:szCs w:val="28"/>
          <w:rtl/>
        </w:rPr>
        <w:softHyphen/>
      </w:r>
      <w:r>
        <w:rPr>
          <w:rFonts w:cs="B Lotus" w:hint="cs"/>
          <w:sz w:val="28"/>
          <w:szCs w:val="28"/>
          <w:rtl/>
          <w:lang w:bidi="fa-IR"/>
        </w:rPr>
        <w:t xml:space="preserve">های </w:t>
      </w:r>
      <w:r w:rsidRPr="000C6D40">
        <w:rPr>
          <w:rFonts w:cs="B Lotus"/>
          <w:sz w:val="28"/>
          <w:szCs w:val="28"/>
          <w:rtl/>
          <w:lang w:bidi="fa-IR"/>
        </w:rPr>
        <w:t>م</w:t>
      </w:r>
      <w:r>
        <w:rPr>
          <w:rFonts w:cs="B Lotus" w:hint="cs"/>
          <w:sz w:val="28"/>
          <w:szCs w:val="28"/>
          <w:rtl/>
          <w:lang w:bidi="fa-IR"/>
        </w:rPr>
        <w:t>ض</w:t>
      </w:r>
      <w:r w:rsidRPr="000C6D40">
        <w:rPr>
          <w:rFonts w:cs="B Lotus"/>
          <w:sz w:val="28"/>
          <w:szCs w:val="28"/>
          <w:rtl/>
          <w:lang w:bidi="fa-IR"/>
        </w:rPr>
        <w:t>ار</w:t>
      </w:r>
      <w:r>
        <w:rPr>
          <w:rFonts w:cs="B Lotus" w:hint="cs"/>
          <w:sz w:val="28"/>
          <w:szCs w:val="28"/>
          <w:rtl/>
          <w:lang w:bidi="fa-IR"/>
        </w:rPr>
        <w:t>ب</w:t>
      </w:r>
      <w:r w:rsidRPr="000C6D40">
        <w:rPr>
          <w:rFonts w:cs="B Lotus"/>
          <w:sz w:val="28"/>
          <w:szCs w:val="28"/>
          <w:rtl/>
          <w:lang w:bidi="fa-IR"/>
        </w:rPr>
        <w:t xml:space="preserve">ه </w:t>
      </w:r>
      <w:r>
        <w:rPr>
          <w:rFonts w:cs="B Lotus"/>
          <w:sz w:val="28"/>
          <w:szCs w:val="28"/>
          <w:rtl/>
          <w:lang w:bidi="fa-IR"/>
        </w:rPr>
        <w:t xml:space="preserve">به </w:t>
      </w:r>
      <w:r>
        <w:rPr>
          <w:rFonts w:cs="B Lotus" w:hint="cs"/>
          <w:sz w:val="28"/>
          <w:szCs w:val="28"/>
          <w:rtl/>
          <w:lang w:bidi="fa-IR"/>
        </w:rPr>
        <w:t>عهد</w:t>
      </w:r>
      <w:r w:rsidRPr="000C6D40">
        <w:rPr>
          <w:rFonts w:cs="B Lotus"/>
          <w:sz w:val="28"/>
          <w:szCs w:val="28"/>
          <w:rtl/>
          <w:lang w:bidi="fa-IR"/>
        </w:rPr>
        <w:t>ه مالک است</w:t>
      </w:r>
      <w:r w:rsidRPr="000C6D40">
        <w:rPr>
          <w:sz w:val="28"/>
          <w:szCs w:val="28"/>
          <w:rtl/>
          <w:lang w:bidi="fa-IR"/>
        </w:rPr>
        <w:t>.</w:t>
      </w:r>
    </w:p>
    <w:p w14:paraId="36ACF425" w14:textId="77777777" w:rsidR="00065EDC" w:rsidRDefault="00065EDC" w:rsidP="00065EDC">
      <w:pPr>
        <w:bidi/>
        <w:spacing w:line="276" w:lineRule="auto"/>
        <w:rPr>
          <w:rFonts w:cs="B Lotus"/>
          <w:sz w:val="28"/>
          <w:szCs w:val="28"/>
          <w:rtl/>
        </w:rPr>
      </w:pPr>
      <w:r>
        <w:rPr>
          <w:rFonts w:cs="B Lotus" w:hint="cs"/>
          <w:sz w:val="28"/>
          <w:szCs w:val="28"/>
          <w:rtl/>
          <w:lang w:bidi="fa-IR"/>
        </w:rPr>
        <w:t>ز</w:t>
      </w:r>
      <w:r>
        <w:rPr>
          <w:rFonts w:cs="B Lotus" w:hint="cs"/>
          <w:sz w:val="28"/>
          <w:szCs w:val="28"/>
          <w:rtl/>
        </w:rPr>
        <w:t xml:space="preserve">) </w:t>
      </w:r>
      <w:r w:rsidRPr="000C6D40">
        <w:rPr>
          <w:rFonts w:cs="B Lotus"/>
          <w:sz w:val="28"/>
          <w:szCs w:val="28"/>
          <w:rtl/>
          <w:lang w:bidi="fa-IR"/>
        </w:rPr>
        <w:t>مسئولیت عامل در حفظ سرمایه مضاربه</w:t>
      </w:r>
      <w:r>
        <w:rPr>
          <w:rFonts w:cs="B Lotus" w:hint="cs"/>
          <w:sz w:val="28"/>
          <w:szCs w:val="28"/>
          <w:rtl/>
          <w:lang w:bidi="fa-IR"/>
        </w:rPr>
        <w:t>،</w:t>
      </w:r>
      <w:r w:rsidRPr="000C6D40">
        <w:rPr>
          <w:rFonts w:cs="B Lotus"/>
          <w:sz w:val="28"/>
          <w:szCs w:val="28"/>
          <w:rtl/>
          <w:lang w:bidi="fa-IR"/>
        </w:rPr>
        <w:t xml:space="preserve"> همان مسئولیتی است که </w:t>
      </w:r>
      <w:r>
        <w:rPr>
          <w:rFonts w:cs="B Lotus" w:hint="cs"/>
          <w:sz w:val="28"/>
          <w:szCs w:val="28"/>
          <w:rtl/>
          <w:lang w:bidi="fa-IR"/>
        </w:rPr>
        <w:t>در قانون</w:t>
      </w:r>
      <w:r w:rsidRPr="000C6D40">
        <w:rPr>
          <w:rFonts w:cs="B Lotus"/>
          <w:sz w:val="28"/>
          <w:szCs w:val="28"/>
          <w:rtl/>
          <w:lang w:bidi="fa-IR"/>
        </w:rPr>
        <w:t xml:space="preserve"> به عهده امین گذاشته شده است</w:t>
      </w:r>
      <w:r w:rsidRPr="000C6D40">
        <w:rPr>
          <w:rFonts w:cs="B Lotus"/>
          <w:sz w:val="28"/>
          <w:szCs w:val="28"/>
          <w:rtl/>
        </w:rPr>
        <w:t>.</w:t>
      </w:r>
    </w:p>
    <w:p w14:paraId="241F0A8E" w14:textId="77777777" w:rsidR="00065EDC" w:rsidRDefault="00065EDC" w:rsidP="00065EDC">
      <w:pPr>
        <w:bidi/>
        <w:spacing w:line="276" w:lineRule="auto"/>
        <w:rPr>
          <w:rFonts w:cs="B Lotus"/>
          <w:sz w:val="28"/>
          <w:szCs w:val="28"/>
          <w:rtl/>
        </w:rPr>
      </w:pPr>
      <w:r w:rsidRPr="000C6D40">
        <w:rPr>
          <w:rFonts w:cs="B Lotus"/>
          <w:sz w:val="28"/>
          <w:szCs w:val="28"/>
          <w:rtl/>
          <w:lang w:bidi="fa-IR"/>
        </w:rPr>
        <w:t xml:space="preserve"> سرمايه م</w:t>
      </w:r>
      <w:r>
        <w:rPr>
          <w:rFonts w:cs="B Lotus" w:hint="cs"/>
          <w:sz w:val="28"/>
          <w:szCs w:val="28"/>
          <w:rtl/>
          <w:lang w:bidi="fa-IR"/>
        </w:rPr>
        <w:t>ض</w:t>
      </w:r>
      <w:r w:rsidRPr="000C6D40">
        <w:rPr>
          <w:rFonts w:cs="B Lotus"/>
          <w:sz w:val="28"/>
          <w:szCs w:val="28"/>
          <w:rtl/>
          <w:lang w:bidi="fa-IR"/>
        </w:rPr>
        <w:t>ار</w:t>
      </w:r>
      <w:r>
        <w:rPr>
          <w:rFonts w:cs="B Lotus" w:hint="cs"/>
          <w:sz w:val="28"/>
          <w:szCs w:val="28"/>
          <w:rtl/>
          <w:lang w:bidi="fa-IR"/>
        </w:rPr>
        <w:t>ب</w:t>
      </w:r>
      <w:r w:rsidRPr="000C6D40">
        <w:rPr>
          <w:rFonts w:cs="B Lotus"/>
          <w:sz w:val="28"/>
          <w:szCs w:val="28"/>
          <w:rtl/>
          <w:lang w:bidi="fa-IR"/>
        </w:rPr>
        <w:t>ه شامل یکی از این ا</w:t>
      </w:r>
      <w:r>
        <w:rPr>
          <w:rFonts w:cs="B Lotus" w:hint="cs"/>
          <w:sz w:val="28"/>
          <w:szCs w:val="28"/>
          <w:rtl/>
          <w:lang w:bidi="fa-IR"/>
        </w:rPr>
        <w:t>ق</w:t>
      </w:r>
      <w:r w:rsidRPr="000C6D40">
        <w:rPr>
          <w:rFonts w:cs="B Lotus"/>
          <w:sz w:val="28"/>
          <w:szCs w:val="28"/>
          <w:rtl/>
          <w:lang w:bidi="fa-IR"/>
        </w:rPr>
        <w:t>لام می</w:t>
      </w:r>
      <w:r>
        <w:rPr>
          <w:rFonts w:cs="B Lotus"/>
          <w:sz w:val="28"/>
          <w:szCs w:val="28"/>
          <w:rtl/>
        </w:rPr>
        <w:softHyphen/>
      </w:r>
      <w:r w:rsidRPr="000C6D40">
        <w:rPr>
          <w:rFonts w:cs="B Lotus"/>
          <w:sz w:val="28"/>
          <w:szCs w:val="28"/>
          <w:rtl/>
          <w:lang w:bidi="fa-IR"/>
        </w:rPr>
        <w:t>باشد</w:t>
      </w:r>
      <w:r w:rsidRPr="000C6D40">
        <w:rPr>
          <w:rFonts w:cs="B Lotus"/>
          <w:sz w:val="28"/>
          <w:szCs w:val="28"/>
          <w:rtl/>
        </w:rPr>
        <w:t xml:space="preserve">. </w:t>
      </w:r>
      <w:r w:rsidRPr="000C6D40">
        <w:rPr>
          <w:rFonts w:cs="B Lotus"/>
          <w:sz w:val="28"/>
          <w:szCs w:val="28"/>
          <w:rtl/>
          <w:lang w:bidi="fa-IR"/>
        </w:rPr>
        <w:t>قیمت خرید کالا، هزینه بیمه و حق ثبت سفارش</w:t>
      </w:r>
      <w:r>
        <w:rPr>
          <w:rFonts w:cs="B Lotus" w:hint="cs"/>
          <w:sz w:val="28"/>
          <w:szCs w:val="28"/>
          <w:rtl/>
          <w:lang w:bidi="fa-IR"/>
        </w:rPr>
        <w:t>،</w:t>
      </w:r>
      <w:r w:rsidRPr="000C6D40">
        <w:rPr>
          <w:rFonts w:cs="B Lotus"/>
          <w:sz w:val="28"/>
          <w:szCs w:val="28"/>
          <w:rtl/>
          <w:lang w:bidi="fa-IR"/>
        </w:rPr>
        <w:t xml:space="preserve"> هزینه حمل و نقل</w:t>
      </w:r>
      <w:r>
        <w:rPr>
          <w:rFonts w:cs="B Lotus" w:hint="cs"/>
          <w:sz w:val="28"/>
          <w:szCs w:val="28"/>
          <w:rtl/>
          <w:lang w:bidi="fa-IR"/>
        </w:rPr>
        <w:t>،</w:t>
      </w:r>
      <w:r w:rsidRPr="000C6D40">
        <w:rPr>
          <w:rFonts w:cs="B Lotus"/>
          <w:sz w:val="28"/>
          <w:szCs w:val="28"/>
          <w:rtl/>
          <w:lang w:bidi="fa-IR"/>
        </w:rPr>
        <w:t xml:space="preserve"> هزینه انبارداری، حقوق گمرکی و سود بازرگانی</w:t>
      </w:r>
      <w:r>
        <w:rPr>
          <w:rFonts w:cs="B Lotus" w:hint="cs"/>
          <w:sz w:val="28"/>
          <w:szCs w:val="28"/>
          <w:rtl/>
          <w:lang w:bidi="fa-IR"/>
        </w:rPr>
        <w:t>،</w:t>
      </w:r>
      <w:r w:rsidRPr="000C6D40">
        <w:rPr>
          <w:rFonts w:cs="B Lotus"/>
          <w:sz w:val="28"/>
          <w:szCs w:val="28"/>
          <w:rtl/>
          <w:lang w:bidi="fa-IR"/>
        </w:rPr>
        <w:t xml:space="preserve"> هزینه</w:t>
      </w:r>
      <w:r>
        <w:rPr>
          <w:rFonts w:cs="B Lotus"/>
          <w:sz w:val="28"/>
          <w:szCs w:val="28"/>
          <w:rtl/>
        </w:rPr>
        <w:softHyphen/>
      </w:r>
      <w:r w:rsidRPr="000C6D40">
        <w:rPr>
          <w:rFonts w:cs="B Lotus"/>
          <w:sz w:val="28"/>
          <w:szCs w:val="28"/>
          <w:rtl/>
          <w:lang w:bidi="fa-IR"/>
        </w:rPr>
        <w:t>های بان</w:t>
      </w:r>
      <w:r>
        <w:rPr>
          <w:rFonts w:cs="B Lotus" w:hint="cs"/>
          <w:sz w:val="28"/>
          <w:szCs w:val="28"/>
          <w:rtl/>
          <w:lang w:bidi="fa-IR"/>
        </w:rPr>
        <w:t>ک</w:t>
      </w:r>
      <w:r w:rsidRPr="000C6D40">
        <w:rPr>
          <w:rFonts w:cs="B Lotus"/>
          <w:sz w:val="28"/>
          <w:szCs w:val="28"/>
          <w:rtl/>
          <w:lang w:bidi="fa-IR"/>
        </w:rPr>
        <w:t>ی</w:t>
      </w:r>
      <w:r>
        <w:rPr>
          <w:rFonts w:cs="B Lotus" w:hint="cs"/>
          <w:sz w:val="28"/>
          <w:szCs w:val="28"/>
          <w:rtl/>
          <w:lang w:bidi="fa-IR"/>
        </w:rPr>
        <w:t>،</w:t>
      </w:r>
      <w:r w:rsidRPr="000C6D40">
        <w:rPr>
          <w:rFonts w:cs="B Lotus"/>
          <w:sz w:val="28"/>
          <w:szCs w:val="28"/>
          <w:rtl/>
          <w:lang w:bidi="fa-IR"/>
        </w:rPr>
        <w:t xml:space="preserve"> هزینه بسته</w:t>
      </w:r>
      <w:r>
        <w:rPr>
          <w:rFonts w:cs="B Lotus"/>
          <w:sz w:val="28"/>
          <w:szCs w:val="28"/>
          <w:rtl/>
        </w:rPr>
        <w:softHyphen/>
      </w:r>
      <w:r w:rsidRPr="000C6D40">
        <w:rPr>
          <w:rFonts w:cs="B Lotus"/>
          <w:sz w:val="28"/>
          <w:szCs w:val="28"/>
          <w:rtl/>
          <w:lang w:bidi="fa-IR"/>
        </w:rPr>
        <w:t>بندی</w:t>
      </w:r>
      <w:r>
        <w:rPr>
          <w:rFonts w:cs="B Lotus" w:hint="cs"/>
          <w:sz w:val="28"/>
          <w:szCs w:val="28"/>
          <w:rtl/>
          <w:lang w:bidi="fa-IR"/>
        </w:rPr>
        <w:t>،</w:t>
      </w:r>
      <w:r w:rsidRPr="000C6D40">
        <w:rPr>
          <w:rFonts w:cs="B Lotus"/>
          <w:sz w:val="28"/>
          <w:szCs w:val="28"/>
          <w:rtl/>
          <w:lang w:bidi="fa-IR"/>
        </w:rPr>
        <w:t xml:space="preserve"> هزینه توقف و انتظار </w:t>
      </w:r>
      <w:r>
        <w:rPr>
          <w:rFonts w:cs="B Lotus" w:hint="cs"/>
          <w:sz w:val="28"/>
          <w:szCs w:val="28"/>
          <w:rtl/>
          <w:lang w:bidi="fa-IR"/>
        </w:rPr>
        <w:t>ن</w:t>
      </w:r>
      <w:r w:rsidRPr="000C6D40">
        <w:rPr>
          <w:rFonts w:cs="B Lotus"/>
          <w:sz w:val="28"/>
          <w:szCs w:val="28"/>
          <w:rtl/>
          <w:lang w:bidi="fa-IR"/>
        </w:rPr>
        <w:t xml:space="preserve">وبت کشتی </w:t>
      </w:r>
      <w:r w:rsidRPr="000C6D40">
        <w:rPr>
          <w:rFonts w:cs="B Lotus"/>
          <w:sz w:val="28"/>
          <w:szCs w:val="28"/>
          <w:rtl/>
        </w:rPr>
        <w:t>(</w:t>
      </w:r>
      <w:r w:rsidRPr="000C6D40">
        <w:rPr>
          <w:rFonts w:cs="B Lotus"/>
          <w:sz w:val="28"/>
          <w:szCs w:val="28"/>
          <w:rtl/>
          <w:lang w:bidi="fa-IR"/>
        </w:rPr>
        <w:t>دمورا</w:t>
      </w:r>
      <w:r>
        <w:rPr>
          <w:rFonts w:cs="B Lotus" w:hint="cs"/>
          <w:sz w:val="28"/>
          <w:szCs w:val="28"/>
          <w:rtl/>
          <w:lang w:bidi="fa-IR"/>
        </w:rPr>
        <w:t>ژ</w:t>
      </w:r>
      <w:r w:rsidRPr="000C6D40">
        <w:rPr>
          <w:rFonts w:cs="B Lotus"/>
          <w:sz w:val="28"/>
          <w:szCs w:val="28"/>
          <w:rtl/>
        </w:rPr>
        <w:t>)</w:t>
      </w:r>
      <w:r>
        <w:rPr>
          <w:rFonts w:cs="B Lotus" w:hint="cs"/>
          <w:sz w:val="28"/>
          <w:szCs w:val="28"/>
          <w:rtl/>
        </w:rPr>
        <w:t>.</w:t>
      </w:r>
    </w:p>
    <w:p w14:paraId="55E4BEA1" w14:textId="77777777" w:rsidR="00065EDC" w:rsidRDefault="00065EDC" w:rsidP="004A251B">
      <w:pPr>
        <w:pStyle w:val="ListParagraph"/>
        <w:numPr>
          <w:ilvl w:val="0"/>
          <w:numId w:val="56"/>
        </w:numPr>
        <w:tabs>
          <w:tab w:val="right" w:pos="360"/>
        </w:tabs>
        <w:bidi/>
        <w:spacing w:after="0" w:line="276" w:lineRule="auto"/>
        <w:jc w:val="both"/>
        <w:rPr>
          <w:rFonts w:cs="B Lotus"/>
          <w:color w:val="000000"/>
        </w:rPr>
      </w:pPr>
      <w:r w:rsidRPr="00096716">
        <w:rPr>
          <w:rFonts w:cs="B Lotus"/>
          <w:b/>
          <w:bCs/>
          <w:color w:val="000000"/>
          <w:rtl/>
        </w:rPr>
        <w:t>مشارکت</w:t>
      </w:r>
      <w:r>
        <w:rPr>
          <w:rFonts w:cs="B Lotus" w:hint="cs"/>
          <w:b/>
          <w:bCs/>
          <w:color w:val="000000"/>
          <w:rtl/>
        </w:rPr>
        <w:t xml:space="preserve"> مدنی</w:t>
      </w:r>
      <w:r w:rsidRPr="00096716">
        <w:rPr>
          <w:rFonts w:cs="B Lotus" w:hint="cs"/>
          <w:b/>
          <w:bCs/>
          <w:color w:val="000000"/>
          <w:rtl/>
        </w:rPr>
        <w:t>:</w:t>
      </w:r>
      <w:r w:rsidRPr="000C6D40">
        <w:rPr>
          <w:rFonts w:cs="B Lotus"/>
          <w:color w:val="000000"/>
          <w:rtl/>
        </w:rPr>
        <w:t xml:space="preserve"> مشارکت بانک</w:t>
      </w:r>
      <w:r>
        <w:rPr>
          <w:rFonts w:cs="B Lotus"/>
          <w:color w:val="000000"/>
          <w:rtl/>
        </w:rPr>
        <w:softHyphen/>
      </w:r>
      <w:r w:rsidRPr="000C6D40">
        <w:rPr>
          <w:rFonts w:cs="B Lotus"/>
          <w:color w:val="000000"/>
          <w:rtl/>
        </w:rPr>
        <w:t>ها در امور تولیدی، تجاری و خدما</w:t>
      </w:r>
      <w:r>
        <w:rPr>
          <w:rFonts w:cs="B Lotus" w:hint="cs"/>
          <w:color w:val="000000"/>
          <w:rtl/>
        </w:rPr>
        <w:t>ت</w:t>
      </w:r>
      <w:r w:rsidRPr="000C6D40">
        <w:rPr>
          <w:rFonts w:cs="B Lotus"/>
          <w:color w:val="000000"/>
          <w:rtl/>
        </w:rPr>
        <w:t>ی یکی از انواع تسهیلات بانکی است و بر دو گونه است، عقد مشارکت مدنی و</w:t>
      </w:r>
      <w:r>
        <w:rPr>
          <w:rFonts w:cs="B Lotus" w:hint="cs"/>
          <w:color w:val="000000"/>
          <w:rtl/>
        </w:rPr>
        <w:t xml:space="preserve"> </w:t>
      </w:r>
      <w:r w:rsidRPr="000C6D40">
        <w:rPr>
          <w:rFonts w:cs="B Lotus"/>
          <w:color w:val="000000"/>
          <w:rtl/>
        </w:rPr>
        <w:t>مشارکت حقوقی</w:t>
      </w:r>
      <w:r>
        <w:rPr>
          <w:rFonts w:cs="B Lotus" w:hint="cs"/>
          <w:color w:val="000000"/>
          <w:rtl/>
        </w:rPr>
        <w:t>.</w:t>
      </w:r>
    </w:p>
    <w:p w14:paraId="4372068C" w14:textId="77777777" w:rsidR="00065EDC" w:rsidRDefault="00065EDC" w:rsidP="00065EDC">
      <w:pPr>
        <w:bidi/>
        <w:spacing w:line="276" w:lineRule="auto"/>
        <w:jc w:val="both"/>
        <w:rPr>
          <w:rFonts w:cs="B Lotus"/>
          <w:sz w:val="28"/>
          <w:szCs w:val="28"/>
          <w:rtl/>
        </w:rPr>
      </w:pPr>
      <w:r w:rsidRPr="00096716">
        <w:rPr>
          <w:rFonts w:cs="B Lotus"/>
          <w:sz w:val="28"/>
          <w:szCs w:val="28"/>
          <w:rtl/>
          <w:lang w:bidi="fa-IR"/>
        </w:rPr>
        <w:t>مشارکت مدنی به معنای در</w:t>
      </w:r>
      <w:r>
        <w:rPr>
          <w:rFonts w:cs="B Lotus" w:hint="cs"/>
          <w:sz w:val="28"/>
          <w:szCs w:val="28"/>
          <w:rtl/>
          <w:lang w:bidi="fa-IR"/>
        </w:rPr>
        <w:t>آ</w:t>
      </w:r>
      <w:r w:rsidRPr="00096716">
        <w:rPr>
          <w:rFonts w:cs="B Lotus"/>
          <w:sz w:val="28"/>
          <w:szCs w:val="28"/>
          <w:rtl/>
          <w:lang w:bidi="fa-IR"/>
        </w:rPr>
        <w:t>م</w:t>
      </w:r>
      <w:r>
        <w:rPr>
          <w:rFonts w:cs="B Lotus" w:hint="cs"/>
          <w:sz w:val="28"/>
          <w:szCs w:val="28"/>
          <w:rtl/>
          <w:lang w:bidi="fa-IR"/>
        </w:rPr>
        <w:t>ی</w:t>
      </w:r>
      <w:r w:rsidRPr="00096716">
        <w:rPr>
          <w:rFonts w:cs="B Lotus"/>
          <w:sz w:val="28"/>
          <w:szCs w:val="28"/>
          <w:rtl/>
          <w:lang w:bidi="fa-IR"/>
        </w:rPr>
        <w:t>ختن سهم</w:t>
      </w:r>
      <w:r>
        <w:rPr>
          <w:rFonts w:cs="B Lotus"/>
          <w:sz w:val="28"/>
          <w:szCs w:val="28"/>
          <w:rtl/>
        </w:rPr>
        <w:softHyphen/>
      </w:r>
      <w:r w:rsidRPr="00096716">
        <w:rPr>
          <w:rFonts w:cs="B Lotus"/>
          <w:sz w:val="28"/>
          <w:szCs w:val="28"/>
          <w:rtl/>
          <w:lang w:bidi="fa-IR"/>
        </w:rPr>
        <w:t>الشرک</w:t>
      </w:r>
      <w:r>
        <w:rPr>
          <w:rFonts w:cs="B Lotus" w:hint="cs"/>
          <w:sz w:val="28"/>
          <w:szCs w:val="28"/>
          <w:rtl/>
          <w:lang w:bidi="fa-IR"/>
        </w:rPr>
        <w:t>ه</w:t>
      </w:r>
      <w:r>
        <w:rPr>
          <w:rFonts w:cs="B Lotus"/>
          <w:sz w:val="28"/>
          <w:szCs w:val="28"/>
          <w:rtl/>
        </w:rPr>
        <w:softHyphen/>
      </w:r>
      <w:r w:rsidRPr="00096716">
        <w:rPr>
          <w:rFonts w:cs="B Lotus"/>
          <w:sz w:val="28"/>
          <w:szCs w:val="28"/>
          <w:rtl/>
          <w:lang w:bidi="fa-IR"/>
        </w:rPr>
        <w:t xml:space="preserve">ی نقدی </w:t>
      </w:r>
      <w:r>
        <w:rPr>
          <w:rFonts w:cs="B Lotus" w:hint="cs"/>
          <w:sz w:val="28"/>
          <w:szCs w:val="28"/>
          <w:rtl/>
          <w:lang w:bidi="fa-IR"/>
        </w:rPr>
        <w:t>ی</w:t>
      </w:r>
      <w:r w:rsidRPr="00096716">
        <w:rPr>
          <w:rFonts w:cs="B Lotus"/>
          <w:sz w:val="28"/>
          <w:szCs w:val="28"/>
          <w:rtl/>
          <w:lang w:bidi="fa-IR"/>
        </w:rPr>
        <w:t>ا غیر نقدی متعلق به اشخاص حقیقی و حقوقی به نح</w:t>
      </w:r>
      <w:r>
        <w:rPr>
          <w:rFonts w:cs="B Lotus" w:hint="cs"/>
          <w:sz w:val="28"/>
          <w:szCs w:val="28"/>
          <w:rtl/>
          <w:lang w:bidi="fa-IR"/>
        </w:rPr>
        <w:t>و</w:t>
      </w:r>
      <w:r w:rsidRPr="00096716">
        <w:rPr>
          <w:rFonts w:cs="B Lotus"/>
          <w:sz w:val="28"/>
          <w:szCs w:val="28"/>
          <w:rtl/>
          <w:lang w:bidi="fa-IR"/>
        </w:rPr>
        <w:t xml:space="preserve"> مشاع</w:t>
      </w:r>
      <w:r>
        <w:rPr>
          <w:rFonts w:cs="B Lotus" w:hint="cs"/>
          <w:sz w:val="28"/>
          <w:szCs w:val="28"/>
          <w:rtl/>
          <w:lang w:bidi="fa-IR"/>
        </w:rPr>
        <w:t>،</w:t>
      </w:r>
      <w:r w:rsidRPr="00096716">
        <w:rPr>
          <w:rFonts w:cs="B Lotus"/>
          <w:sz w:val="28"/>
          <w:szCs w:val="28"/>
          <w:rtl/>
          <w:lang w:bidi="fa-IR"/>
        </w:rPr>
        <w:t xml:space="preserve"> به قصد انتفاع طبق قرارداد می</w:t>
      </w:r>
      <w:r>
        <w:rPr>
          <w:rFonts w:cs="B Lotus"/>
          <w:sz w:val="28"/>
          <w:szCs w:val="28"/>
          <w:rtl/>
        </w:rPr>
        <w:softHyphen/>
      </w:r>
      <w:r w:rsidRPr="00096716">
        <w:rPr>
          <w:rFonts w:cs="B Lotus"/>
          <w:sz w:val="28"/>
          <w:szCs w:val="28"/>
          <w:rtl/>
          <w:lang w:bidi="fa-IR"/>
        </w:rPr>
        <w:t>باشد</w:t>
      </w:r>
      <w:r w:rsidRPr="00096716">
        <w:rPr>
          <w:rFonts w:cs="B Lotus"/>
          <w:sz w:val="28"/>
          <w:szCs w:val="28"/>
          <w:rtl/>
        </w:rPr>
        <w:t xml:space="preserve">. </w:t>
      </w:r>
      <w:r w:rsidRPr="00096716">
        <w:rPr>
          <w:rFonts w:cs="B Lotus"/>
          <w:sz w:val="28"/>
          <w:szCs w:val="28"/>
          <w:rtl/>
          <w:lang w:bidi="fa-IR"/>
        </w:rPr>
        <w:t>این نوع مشارکت تابع ع</w:t>
      </w:r>
      <w:r>
        <w:rPr>
          <w:rFonts w:cs="B Lotus" w:hint="cs"/>
          <w:sz w:val="28"/>
          <w:szCs w:val="28"/>
          <w:rtl/>
          <w:lang w:bidi="fa-IR"/>
        </w:rPr>
        <w:t>ق</w:t>
      </w:r>
      <w:r w:rsidRPr="00096716">
        <w:rPr>
          <w:rFonts w:cs="B Lotus"/>
          <w:sz w:val="28"/>
          <w:szCs w:val="28"/>
          <w:rtl/>
          <w:lang w:bidi="fa-IR"/>
        </w:rPr>
        <w:t xml:space="preserve">د </w:t>
      </w:r>
      <w:r>
        <w:rPr>
          <w:rFonts w:cs="B Lotus" w:hint="cs"/>
          <w:sz w:val="28"/>
          <w:szCs w:val="28"/>
          <w:rtl/>
          <w:lang w:bidi="fa-IR"/>
        </w:rPr>
        <w:t>م</w:t>
      </w:r>
      <w:r w:rsidRPr="00096716">
        <w:rPr>
          <w:rFonts w:cs="B Lotus"/>
          <w:sz w:val="28"/>
          <w:szCs w:val="28"/>
          <w:rtl/>
          <w:lang w:bidi="fa-IR"/>
        </w:rPr>
        <w:t>ش</w:t>
      </w:r>
      <w:r>
        <w:rPr>
          <w:rFonts w:cs="B Lotus" w:hint="cs"/>
          <w:sz w:val="28"/>
          <w:szCs w:val="28"/>
          <w:rtl/>
          <w:lang w:bidi="fa-IR"/>
        </w:rPr>
        <w:t>ا</w:t>
      </w:r>
      <w:r w:rsidRPr="00096716">
        <w:rPr>
          <w:rFonts w:cs="B Lotus"/>
          <w:sz w:val="28"/>
          <w:szCs w:val="28"/>
          <w:rtl/>
          <w:lang w:bidi="fa-IR"/>
        </w:rPr>
        <w:t>رکت مدنی است</w:t>
      </w:r>
      <w:r>
        <w:rPr>
          <w:rFonts w:cs="B Lotus" w:hint="cs"/>
          <w:sz w:val="28"/>
          <w:szCs w:val="28"/>
          <w:rtl/>
          <w:lang w:bidi="fa-IR"/>
        </w:rPr>
        <w:t>،</w:t>
      </w:r>
      <w:r w:rsidRPr="00096716">
        <w:rPr>
          <w:rFonts w:cs="B Lotus"/>
          <w:sz w:val="28"/>
          <w:szCs w:val="28"/>
          <w:rtl/>
          <w:lang w:bidi="fa-IR"/>
        </w:rPr>
        <w:t xml:space="preserve"> بانک</w:t>
      </w:r>
      <w:r>
        <w:rPr>
          <w:rFonts w:cs="B Lotus"/>
          <w:sz w:val="28"/>
          <w:szCs w:val="28"/>
          <w:rtl/>
        </w:rPr>
        <w:softHyphen/>
      </w:r>
      <w:r w:rsidRPr="00096716">
        <w:rPr>
          <w:rFonts w:cs="B Lotus"/>
          <w:sz w:val="28"/>
          <w:szCs w:val="28"/>
          <w:rtl/>
          <w:lang w:bidi="fa-IR"/>
        </w:rPr>
        <w:t>ها با سهم</w:t>
      </w:r>
      <w:r>
        <w:rPr>
          <w:rFonts w:cs="B Lotus"/>
          <w:sz w:val="28"/>
          <w:szCs w:val="28"/>
          <w:rtl/>
        </w:rPr>
        <w:softHyphen/>
      </w:r>
      <w:r w:rsidRPr="00096716">
        <w:rPr>
          <w:rFonts w:cs="B Lotus"/>
          <w:sz w:val="28"/>
          <w:szCs w:val="28"/>
          <w:rtl/>
          <w:lang w:bidi="fa-IR"/>
        </w:rPr>
        <w:t>الشرکه</w:t>
      </w:r>
      <w:r>
        <w:rPr>
          <w:rFonts w:cs="B Lotus"/>
          <w:sz w:val="28"/>
          <w:szCs w:val="28"/>
          <w:rtl/>
        </w:rPr>
        <w:softHyphen/>
      </w:r>
      <w:r w:rsidRPr="00096716">
        <w:rPr>
          <w:rFonts w:cs="B Lotus"/>
          <w:sz w:val="28"/>
          <w:szCs w:val="28"/>
          <w:rtl/>
          <w:lang w:bidi="fa-IR"/>
        </w:rPr>
        <w:t>ی نقدی یا کالایی خود</w:t>
      </w:r>
      <w:r>
        <w:rPr>
          <w:rFonts w:cs="B Lotus" w:hint="cs"/>
          <w:sz w:val="28"/>
          <w:szCs w:val="28"/>
          <w:rtl/>
          <w:lang w:bidi="fa-IR"/>
        </w:rPr>
        <w:t>،</w:t>
      </w:r>
      <w:r w:rsidRPr="00096716">
        <w:rPr>
          <w:rFonts w:cs="B Lotus"/>
          <w:sz w:val="28"/>
          <w:szCs w:val="28"/>
          <w:rtl/>
          <w:lang w:bidi="fa-IR"/>
        </w:rPr>
        <w:t xml:space="preserve"> به نحو م</w:t>
      </w:r>
      <w:r>
        <w:rPr>
          <w:rFonts w:cs="B Lotus" w:hint="cs"/>
          <w:sz w:val="28"/>
          <w:szCs w:val="28"/>
          <w:rtl/>
          <w:lang w:bidi="fa-IR"/>
        </w:rPr>
        <w:t>ش</w:t>
      </w:r>
      <w:r w:rsidRPr="00096716">
        <w:rPr>
          <w:rFonts w:cs="B Lotus"/>
          <w:sz w:val="28"/>
          <w:szCs w:val="28"/>
          <w:rtl/>
          <w:lang w:bidi="fa-IR"/>
        </w:rPr>
        <w:t xml:space="preserve">اع در انجام دادن کار معینی در </w:t>
      </w:r>
      <w:r>
        <w:rPr>
          <w:rFonts w:cs="B Lotus" w:hint="cs"/>
          <w:sz w:val="28"/>
          <w:szCs w:val="28"/>
          <w:rtl/>
          <w:lang w:bidi="fa-IR"/>
        </w:rPr>
        <w:t>زمینه</w:t>
      </w:r>
      <w:r>
        <w:rPr>
          <w:rFonts w:cs="B Lotus"/>
          <w:sz w:val="28"/>
          <w:szCs w:val="28"/>
          <w:rtl/>
        </w:rPr>
        <w:softHyphen/>
      </w:r>
      <w:r>
        <w:rPr>
          <w:rFonts w:cs="B Lotus" w:hint="cs"/>
          <w:sz w:val="28"/>
          <w:szCs w:val="28"/>
          <w:rtl/>
          <w:lang w:bidi="fa-IR"/>
        </w:rPr>
        <w:t>های</w:t>
      </w:r>
      <w:r w:rsidRPr="00096716">
        <w:rPr>
          <w:rFonts w:cs="B Lotus"/>
          <w:sz w:val="28"/>
          <w:szCs w:val="28"/>
          <w:rtl/>
          <w:lang w:bidi="fa-IR"/>
        </w:rPr>
        <w:t xml:space="preserve"> تولیدی</w:t>
      </w:r>
      <w:r>
        <w:rPr>
          <w:rFonts w:cs="B Lotus" w:hint="cs"/>
          <w:sz w:val="28"/>
          <w:szCs w:val="28"/>
          <w:rtl/>
          <w:lang w:bidi="fa-IR"/>
        </w:rPr>
        <w:t>،</w:t>
      </w:r>
      <w:r w:rsidRPr="00096716">
        <w:rPr>
          <w:rFonts w:cs="B Lotus"/>
          <w:sz w:val="28"/>
          <w:szCs w:val="28"/>
          <w:rtl/>
          <w:lang w:bidi="fa-IR"/>
        </w:rPr>
        <w:t xml:space="preserve"> بازرگانی و خدماتی به مدت محدود و به قصد انتفاع شریک می</w:t>
      </w:r>
      <w:r>
        <w:rPr>
          <w:rFonts w:cs="B Lotus"/>
          <w:sz w:val="28"/>
          <w:szCs w:val="28"/>
          <w:rtl/>
        </w:rPr>
        <w:softHyphen/>
      </w:r>
      <w:r w:rsidRPr="00096716">
        <w:rPr>
          <w:rFonts w:cs="B Lotus"/>
          <w:sz w:val="28"/>
          <w:szCs w:val="28"/>
          <w:rtl/>
          <w:lang w:bidi="fa-IR"/>
        </w:rPr>
        <w:t>شوند</w:t>
      </w:r>
      <w:r>
        <w:rPr>
          <w:rFonts w:cs="B Lotus" w:hint="cs"/>
          <w:sz w:val="28"/>
          <w:szCs w:val="28"/>
          <w:rtl/>
        </w:rPr>
        <w:t>.</w:t>
      </w:r>
      <w:r w:rsidRPr="00096716">
        <w:rPr>
          <w:rFonts w:cs="B Lotus"/>
          <w:sz w:val="28"/>
          <w:szCs w:val="28"/>
          <w:rtl/>
          <w:lang w:bidi="fa-IR"/>
        </w:rPr>
        <w:t xml:space="preserve"> این تسهیلات کوتاه</w:t>
      </w:r>
      <w:r>
        <w:rPr>
          <w:rFonts w:cs="B Lotus"/>
          <w:sz w:val="28"/>
          <w:szCs w:val="28"/>
          <w:rtl/>
        </w:rPr>
        <w:softHyphen/>
      </w:r>
      <w:r w:rsidRPr="00096716">
        <w:rPr>
          <w:rFonts w:cs="B Lotus"/>
          <w:sz w:val="28"/>
          <w:szCs w:val="28"/>
          <w:rtl/>
          <w:lang w:bidi="fa-IR"/>
        </w:rPr>
        <w:t>مدت و ح</w:t>
      </w:r>
      <w:r>
        <w:rPr>
          <w:rFonts w:cs="B Lotus" w:hint="cs"/>
          <w:sz w:val="28"/>
          <w:szCs w:val="28"/>
          <w:rtl/>
          <w:lang w:bidi="fa-IR"/>
        </w:rPr>
        <w:t>دا</w:t>
      </w:r>
      <w:r w:rsidRPr="00096716">
        <w:rPr>
          <w:rFonts w:cs="B Lotus"/>
          <w:sz w:val="28"/>
          <w:szCs w:val="28"/>
          <w:rtl/>
          <w:lang w:bidi="fa-IR"/>
        </w:rPr>
        <w:t>كثر يكسا</w:t>
      </w:r>
      <w:r>
        <w:rPr>
          <w:rFonts w:cs="B Lotus" w:hint="cs"/>
          <w:sz w:val="28"/>
          <w:szCs w:val="28"/>
          <w:rtl/>
          <w:lang w:bidi="fa-IR"/>
        </w:rPr>
        <w:t>ل</w:t>
      </w:r>
      <w:r>
        <w:rPr>
          <w:rFonts w:cs="B Lotus"/>
          <w:sz w:val="28"/>
          <w:szCs w:val="28"/>
          <w:rtl/>
          <w:lang w:bidi="fa-IR"/>
        </w:rPr>
        <w:t>ه</w:t>
      </w:r>
      <w:r>
        <w:rPr>
          <w:rFonts w:cs="B Lotus" w:hint="cs"/>
          <w:sz w:val="28"/>
          <w:szCs w:val="28"/>
          <w:rtl/>
          <w:lang w:bidi="fa-IR"/>
        </w:rPr>
        <w:t xml:space="preserve"> است</w:t>
      </w:r>
      <w:r w:rsidRPr="00096716">
        <w:rPr>
          <w:rFonts w:cs="B Lotus"/>
          <w:sz w:val="28"/>
          <w:szCs w:val="28"/>
          <w:rtl/>
          <w:lang w:bidi="fa-IR"/>
        </w:rPr>
        <w:t xml:space="preserve"> اما در </w:t>
      </w:r>
      <w:r>
        <w:rPr>
          <w:rFonts w:cs="B Lotus" w:hint="cs"/>
          <w:sz w:val="28"/>
          <w:szCs w:val="28"/>
          <w:rtl/>
          <w:lang w:bidi="fa-IR"/>
        </w:rPr>
        <w:t>ب</w:t>
      </w:r>
      <w:r w:rsidRPr="00096716">
        <w:rPr>
          <w:rFonts w:cs="B Lotus"/>
          <w:sz w:val="28"/>
          <w:szCs w:val="28"/>
          <w:rtl/>
          <w:lang w:bidi="fa-IR"/>
        </w:rPr>
        <w:t>ر</w:t>
      </w:r>
      <w:r>
        <w:rPr>
          <w:rFonts w:cs="B Lotus" w:hint="cs"/>
          <w:sz w:val="28"/>
          <w:szCs w:val="28"/>
          <w:rtl/>
          <w:lang w:bidi="fa-IR"/>
        </w:rPr>
        <w:t>خ</w:t>
      </w:r>
      <w:r w:rsidRPr="00096716">
        <w:rPr>
          <w:rFonts w:cs="B Lotus"/>
          <w:sz w:val="28"/>
          <w:szCs w:val="28"/>
          <w:rtl/>
          <w:lang w:bidi="fa-IR"/>
        </w:rPr>
        <w:t>ی از طرح</w:t>
      </w:r>
      <w:r>
        <w:rPr>
          <w:rFonts w:cs="B Lotus"/>
          <w:sz w:val="28"/>
          <w:szCs w:val="28"/>
          <w:rtl/>
        </w:rPr>
        <w:softHyphen/>
      </w:r>
      <w:r>
        <w:rPr>
          <w:rFonts w:cs="B Lotus" w:hint="cs"/>
          <w:sz w:val="28"/>
          <w:szCs w:val="28"/>
          <w:rtl/>
          <w:lang w:bidi="fa-IR"/>
        </w:rPr>
        <w:t>ه</w:t>
      </w:r>
      <w:r w:rsidRPr="00096716">
        <w:rPr>
          <w:rFonts w:cs="B Lotus"/>
          <w:sz w:val="28"/>
          <w:szCs w:val="28"/>
          <w:rtl/>
          <w:lang w:bidi="fa-IR"/>
        </w:rPr>
        <w:t>ای کشاورزی</w:t>
      </w:r>
      <w:r>
        <w:rPr>
          <w:rFonts w:cs="B Lotus" w:hint="cs"/>
          <w:sz w:val="28"/>
          <w:szCs w:val="28"/>
          <w:rtl/>
          <w:lang w:bidi="fa-IR"/>
        </w:rPr>
        <w:t>،</w:t>
      </w:r>
      <w:r w:rsidRPr="00096716">
        <w:rPr>
          <w:rFonts w:cs="B Lotus"/>
          <w:sz w:val="28"/>
          <w:szCs w:val="28"/>
          <w:rtl/>
          <w:lang w:bidi="fa-IR"/>
        </w:rPr>
        <w:t xml:space="preserve"> تولیدی و مسکن و ساختمان می</w:t>
      </w:r>
      <w:r>
        <w:rPr>
          <w:rFonts w:cs="B Lotus"/>
          <w:sz w:val="28"/>
          <w:szCs w:val="28"/>
          <w:rtl/>
        </w:rPr>
        <w:softHyphen/>
      </w:r>
      <w:r w:rsidRPr="00096716">
        <w:rPr>
          <w:rFonts w:cs="B Lotus"/>
          <w:sz w:val="28"/>
          <w:szCs w:val="28"/>
          <w:rtl/>
          <w:lang w:bidi="fa-IR"/>
        </w:rPr>
        <w:t>توان آن را تا سه سال تمدید کرد</w:t>
      </w:r>
      <w:r w:rsidRPr="00096716">
        <w:rPr>
          <w:sz w:val="28"/>
          <w:szCs w:val="28"/>
          <w:rtl/>
          <w:lang w:bidi="fa-IR"/>
        </w:rPr>
        <w:t>.</w:t>
      </w:r>
    </w:p>
    <w:p w14:paraId="0871FD75" w14:textId="33DE1B6B" w:rsidR="00065EDC" w:rsidRDefault="00065EDC" w:rsidP="00065EDC">
      <w:pPr>
        <w:bidi/>
        <w:spacing w:line="276" w:lineRule="auto"/>
        <w:jc w:val="both"/>
        <w:rPr>
          <w:rFonts w:cs="B Lotus"/>
          <w:sz w:val="28"/>
          <w:szCs w:val="28"/>
          <w:rtl/>
        </w:rPr>
      </w:pPr>
      <w:r w:rsidRPr="00096716">
        <w:rPr>
          <w:rFonts w:cs="B Lotus"/>
          <w:sz w:val="28"/>
          <w:szCs w:val="28"/>
          <w:rtl/>
          <w:lang w:bidi="fa-IR"/>
        </w:rPr>
        <w:t>مشارکت م</w:t>
      </w:r>
      <w:r>
        <w:rPr>
          <w:rFonts w:cs="B Lotus" w:hint="cs"/>
          <w:sz w:val="28"/>
          <w:szCs w:val="28"/>
          <w:rtl/>
          <w:lang w:bidi="fa-IR"/>
        </w:rPr>
        <w:t>دن</w:t>
      </w:r>
      <w:r w:rsidRPr="00096716">
        <w:rPr>
          <w:rFonts w:cs="B Lotus"/>
          <w:sz w:val="28"/>
          <w:szCs w:val="28"/>
          <w:rtl/>
          <w:lang w:bidi="fa-IR"/>
        </w:rPr>
        <w:t>ی به وسیله بانک</w:t>
      </w:r>
      <w:r>
        <w:rPr>
          <w:rFonts w:cs="B Lotus"/>
          <w:sz w:val="28"/>
          <w:szCs w:val="28"/>
          <w:rtl/>
        </w:rPr>
        <w:softHyphen/>
      </w:r>
      <w:r w:rsidRPr="00096716">
        <w:rPr>
          <w:rFonts w:cs="B Lotus"/>
          <w:sz w:val="28"/>
          <w:szCs w:val="28"/>
          <w:rtl/>
          <w:lang w:bidi="fa-IR"/>
        </w:rPr>
        <w:t xml:space="preserve">ها </w:t>
      </w:r>
      <w:r w:rsidR="00B1309B">
        <w:rPr>
          <w:rFonts w:cs="B Lotus"/>
          <w:sz w:val="28"/>
          <w:szCs w:val="28"/>
          <w:rtl/>
          <w:lang w:bidi="fa-IR"/>
        </w:rPr>
        <w:t>به‌منظور</w:t>
      </w:r>
      <w:r w:rsidRPr="00096716">
        <w:rPr>
          <w:rFonts w:cs="B Lotus"/>
          <w:sz w:val="28"/>
          <w:szCs w:val="28"/>
          <w:rtl/>
          <w:lang w:bidi="fa-IR"/>
        </w:rPr>
        <w:t xml:space="preserve"> ایجاد تسهیلات لازم برای فعالیت</w:t>
      </w:r>
      <w:r>
        <w:rPr>
          <w:rFonts w:cs="B Lotus"/>
          <w:sz w:val="28"/>
          <w:szCs w:val="28"/>
          <w:rtl/>
        </w:rPr>
        <w:softHyphen/>
      </w:r>
      <w:r w:rsidRPr="00096716">
        <w:rPr>
          <w:rFonts w:cs="B Lotus"/>
          <w:sz w:val="28"/>
          <w:szCs w:val="28"/>
          <w:rtl/>
          <w:lang w:bidi="fa-IR"/>
        </w:rPr>
        <w:t>های تولیدی</w:t>
      </w:r>
      <w:r>
        <w:rPr>
          <w:rFonts w:cs="B Lotus" w:hint="cs"/>
          <w:sz w:val="28"/>
          <w:szCs w:val="28"/>
          <w:rtl/>
          <w:lang w:bidi="fa-IR"/>
        </w:rPr>
        <w:t>،</w:t>
      </w:r>
      <w:r w:rsidRPr="00096716">
        <w:rPr>
          <w:rFonts w:cs="B Lotus"/>
          <w:sz w:val="28"/>
          <w:szCs w:val="28"/>
          <w:rtl/>
          <w:lang w:bidi="fa-IR"/>
        </w:rPr>
        <w:t xml:space="preserve"> بازرگانی و خدماتی صورت گرفته و موضوع مشارکت بایستی</w:t>
      </w:r>
      <w:r>
        <w:rPr>
          <w:rFonts w:cs="B Lotus" w:hint="cs"/>
          <w:sz w:val="28"/>
          <w:szCs w:val="28"/>
          <w:rtl/>
          <w:lang w:bidi="fa-IR"/>
        </w:rPr>
        <w:t xml:space="preserve"> مشخص باشد</w:t>
      </w:r>
      <w:r>
        <w:rPr>
          <w:rFonts w:cs="B Lotus" w:hint="cs"/>
          <w:sz w:val="28"/>
          <w:szCs w:val="28"/>
          <w:rtl/>
        </w:rPr>
        <w:t xml:space="preserve">. </w:t>
      </w:r>
      <w:r>
        <w:rPr>
          <w:rFonts w:cs="B Lotus" w:hint="cs"/>
          <w:sz w:val="28"/>
          <w:szCs w:val="28"/>
          <w:rtl/>
          <w:lang w:bidi="fa-IR"/>
        </w:rPr>
        <w:t xml:space="preserve">مشارکت مدنی پس از اتمام </w:t>
      </w:r>
      <w:r w:rsidRPr="00096716">
        <w:rPr>
          <w:rFonts w:cs="B Lotus"/>
          <w:sz w:val="28"/>
          <w:szCs w:val="28"/>
          <w:rtl/>
          <w:lang w:bidi="fa-IR"/>
        </w:rPr>
        <w:t>موضوع شرکت تصفیه و مرتفع می</w:t>
      </w:r>
      <w:r>
        <w:rPr>
          <w:rFonts w:cs="B Lotus"/>
          <w:sz w:val="28"/>
          <w:szCs w:val="28"/>
          <w:rtl/>
        </w:rPr>
        <w:softHyphen/>
      </w:r>
      <w:r w:rsidRPr="00096716">
        <w:rPr>
          <w:rFonts w:cs="B Lotus"/>
          <w:sz w:val="28"/>
          <w:szCs w:val="28"/>
          <w:rtl/>
          <w:lang w:bidi="fa-IR"/>
        </w:rPr>
        <w:t>شود</w:t>
      </w:r>
      <w:r>
        <w:rPr>
          <w:rFonts w:cs="B Lotus" w:hint="cs"/>
          <w:sz w:val="28"/>
          <w:szCs w:val="28"/>
          <w:rtl/>
        </w:rPr>
        <w:t>.</w:t>
      </w:r>
    </w:p>
    <w:p w14:paraId="181527C1" w14:textId="77777777" w:rsidR="00065EDC" w:rsidRDefault="00065EDC" w:rsidP="00065EDC">
      <w:pPr>
        <w:bidi/>
        <w:spacing w:line="276" w:lineRule="auto"/>
        <w:jc w:val="both"/>
        <w:rPr>
          <w:rFonts w:cs="B Lotus"/>
          <w:sz w:val="28"/>
          <w:szCs w:val="28"/>
          <w:rtl/>
        </w:rPr>
      </w:pPr>
      <w:r w:rsidRPr="00096716">
        <w:rPr>
          <w:rFonts w:cs="B Lotus"/>
          <w:sz w:val="28"/>
          <w:szCs w:val="28"/>
          <w:rtl/>
          <w:lang w:bidi="fa-IR"/>
        </w:rPr>
        <w:t>نکات ق</w:t>
      </w:r>
      <w:r>
        <w:rPr>
          <w:rFonts w:cs="B Lotus"/>
          <w:sz w:val="28"/>
          <w:szCs w:val="28"/>
          <w:rtl/>
          <w:lang w:bidi="fa-IR"/>
        </w:rPr>
        <w:t xml:space="preserve">ابل توجه در مشارکت </w:t>
      </w:r>
      <w:r>
        <w:rPr>
          <w:rFonts w:cs="B Lotus" w:hint="cs"/>
          <w:sz w:val="28"/>
          <w:szCs w:val="28"/>
          <w:rtl/>
          <w:lang w:bidi="fa-IR"/>
        </w:rPr>
        <w:t>مدنی</w:t>
      </w:r>
      <w:r>
        <w:rPr>
          <w:rFonts w:cs="B Lotus" w:hint="cs"/>
          <w:sz w:val="28"/>
          <w:szCs w:val="28"/>
          <w:rtl/>
        </w:rPr>
        <w:t>:</w:t>
      </w:r>
    </w:p>
    <w:p w14:paraId="7EA2DE11" w14:textId="77777777" w:rsidR="00065EDC" w:rsidRDefault="00065EDC" w:rsidP="00065EDC">
      <w:pPr>
        <w:bidi/>
        <w:spacing w:line="276" w:lineRule="auto"/>
        <w:jc w:val="both"/>
        <w:rPr>
          <w:rFonts w:cs="B Lotus"/>
          <w:sz w:val="28"/>
          <w:szCs w:val="28"/>
          <w:rtl/>
        </w:rPr>
      </w:pPr>
      <w:r w:rsidRPr="00096716">
        <w:rPr>
          <w:rFonts w:cs="B Lotus"/>
          <w:sz w:val="28"/>
          <w:szCs w:val="28"/>
          <w:rtl/>
          <w:lang w:bidi="fa-IR"/>
        </w:rPr>
        <w:t>الف</w:t>
      </w:r>
      <w:r w:rsidRPr="00096716">
        <w:rPr>
          <w:rFonts w:cs="B Lotus"/>
          <w:sz w:val="28"/>
          <w:szCs w:val="28"/>
          <w:rtl/>
        </w:rPr>
        <w:t>)</w:t>
      </w:r>
      <w:r>
        <w:rPr>
          <w:rFonts w:cs="B Lotus" w:hint="cs"/>
          <w:sz w:val="28"/>
          <w:szCs w:val="28"/>
          <w:rtl/>
        </w:rPr>
        <w:t xml:space="preserve"> </w:t>
      </w:r>
      <w:r w:rsidRPr="00096716">
        <w:rPr>
          <w:rFonts w:cs="B Lotus"/>
          <w:sz w:val="28"/>
          <w:szCs w:val="28"/>
          <w:rtl/>
          <w:lang w:bidi="fa-IR"/>
        </w:rPr>
        <w:t>بانک</w:t>
      </w:r>
      <w:r>
        <w:rPr>
          <w:rFonts w:cs="B Lotus"/>
          <w:sz w:val="28"/>
          <w:szCs w:val="28"/>
          <w:rtl/>
        </w:rPr>
        <w:softHyphen/>
      </w:r>
      <w:r>
        <w:rPr>
          <w:rFonts w:cs="B Lotus"/>
          <w:sz w:val="28"/>
          <w:szCs w:val="28"/>
          <w:rtl/>
          <w:lang w:bidi="fa-IR"/>
        </w:rPr>
        <w:t>ها مک</w:t>
      </w:r>
      <w:r>
        <w:rPr>
          <w:rFonts w:cs="B Lotus" w:hint="cs"/>
          <w:sz w:val="28"/>
          <w:szCs w:val="28"/>
          <w:rtl/>
          <w:lang w:bidi="fa-IR"/>
        </w:rPr>
        <w:t>لف هستند</w:t>
      </w:r>
      <w:r w:rsidRPr="00096716">
        <w:rPr>
          <w:rFonts w:cs="B Lotus"/>
          <w:sz w:val="28"/>
          <w:szCs w:val="28"/>
          <w:rtl/>
          <w:lang w:bidi="fa-IR"/>
        </w:rPr>
        <w:t xml:space="preserve"> در قرارداد م</w:t>
      </w:r>
      <w:r>
        <w:rPr>
          <w:rFonts w:cs="B Lotus" w:hint="cs"/>
          <w:sz w:val="28"/>
          <w:szCs w:val="28"/>
          <w:rtl/>
          <w:lang w:bidi="fa-IR"/>
        </w:rPr>
        <w:t>د</w:t>
      </w:r>
      <w:r w:rsidRPr="00096716">
        <w:rPr>
          <w:rFonts w:cs="B Lotus"/>
          <w:sz w:val="28"/>
          <w:szCs w:val="28"/>
          <w:rtl/>
          <w:lang w:bidi="fa-IR"/>
        </w:rPr>
        <w:t>نی</w:t>
      </w:r>
      <w:r>
        <w:rPr>
          <w:rFonts w:cs="B Lotus" w:hint="cs"/>
          <w:sz w:val="28"/>
          <w:szCs w:val="28"/>
          <w:rtl/>
          <w:lang w:bidi="fa-IR"/>
        </w:rPr>
        <w:t>،</w:t>
      </w:r>
      <w:r w:rsidRPr="00096716">
        <w:rPr>
          <w:rFonts w:cs="B Lotus"/>
          <w:sz w:val="28"/>
          <w:szCs w:val="28"/>
          <w:rtl/>
          <w:lang w:bidi="fa-IR"/>
        </w:rPr>
        <w:t xml:space="preserve"> نحوه تسويه مشارکت را قید نمایند</w:t>
      </w:r>
      <w:r>
        <w:rPr>
          <w:rFonts w:cs="B Lotus" w:hint="cs"/>
          <w:sz w:val="28"/>
          <w:szCs w:val="28"/>
          <w:rtl/>
        </w:rPr>
        <w:t>.</w:t>
      </w:r>
    </w:p>
    <w:p w14:paraId="492E32E7" w14:textId="77777777" w:rsidR="00065EDC" w:rsidRDefault="00065EDC" w:rsidP="00065EDC">
      <w:pPr>
        <w:bidi/>
        <w:spacing w:line="276" w:lineRule="auto"/>
        <w:jc w:val="both"/>
        <w:rPr>
          <w:rFonts w:cs="B Lotus"/>
          <w:sz w:val="28"/>
          <w:szCs w:val="28"/>
          <w:rtl/>
        </w:rPr>
      </w:pPr>
      <w:r w:rsidRPr="00096716">
        <w:rPr>
          <w:rFonts w:cs="B Lotus"/>
          <w:sz w:val="28"/>
          <w:szCs w:val="28"/>
          <w:rtl/>
          <w:lang w:bidi="fa-IR"/>
        </w:rPr>
        <w:lastRenderedPageBreak/>
        <w:t>ب</w:t>
      </w:r>
      <w:r>
        <w:rPr>
          <w:rFonts w:cs="B Lotus" w:hint="cs"/>
          <w:sz w:val="28"/>
          <w:szCs w:val="28"/>
          <w:rtl/>
        </w:rPr>
        <w:t>)</w:t>
      </w:r>
      <w:r w:rsidRPr="00096716">
        <w:rPr>
          <w:rFonts w:cs="B Lotus"/>
          <w:sz w:val="28"/>
          <w:szCs w:val="28"/>
          <w:rtl/>
          <w:lang w:bidi="fa-IR"/>
        </w:rPr>
        <w:t xml:space="preserve"> در مواردی که مشارکت مدنی جهت امور تولیدی </w:t>
      </w:r>
      <w:r>
        <w:rPr>
          <w:rFonts w:cs="B Lotus" w:hint="cs"/>
          <w:sz w:val="28"/>
          <w:szCs w:val="28"/>
          <w:rtl/>
        </w:rPr>
        <w:t>(</w:t>
      </w:r>
      <w:r>
        <w:rPr>
          <w:rFonts w:cs="B Lotus" w:hint="cs"/>
          <w:sz w:val="28"/>
          <w:szCs w:val="28"/>
          <w:rtl/>
          <w:lang w:bidi="fa-IR"/>
        </w:rPr>
        <w:t>صنعت</w:t>
      </w:r>
      <w:r>
        <w:rPr>
          <w:rFonts w:cs="B Lotus"/>
          <w:sz w:val="28"/>
          <w:szCs w:val="28"/>
          <w:rtl/>
          <w:lang w:bidi="fa-IR"/>
        </w:rPr>
        <w:t>ی</w:t>
      </w:r>
      <w:r w:rsidRPr="00096716">
        <w:rPr>
          <w:rFonts w:cs="B Lotus"/>
          <w:sz w:val="28"/>
          <w:szCs w:val="28"/>
          <w:rtl/>
          <w:lang w:bidi="fa-IR"/>
        </w:rPr>
        <w:t>،</w:t>
      </w:r>
      <w:r>
        <w:rPr>
          <w:rFonts w:cs="B Lotus" w:hint="cs"/>
          <w:sz w:val="28"/>
          <w:szCs w:val="28"/>
          <w:rtl/>
        </w:rPr>
        <w:t xml:space="preserve"> </w:t>
      </w:r>
      <w:r w:rsidRPr="00096716">
        <w:rPr>
          <w:rFonts w:cs="B Lotus"/>
          <w:sz w:val="28"/>
          <w:szCs w:val="28"/>
          <w:rtl/>
          <w:lang w:bidi="fa-IR"/>
        </w:rPr>
        <w:t>معدنی،</w:t>
      </w:r>
      <w:r>
        <w:rPr>
          <w:rFonts w:cs="B Lotus" w:hint="cs"/>
          <w:sz w:val="28"/>
          <w:szCs w:val="28"/>
          <w:rtl/>
        </w:rPr>
        <w:t xml:space="preserve"> </w:t>
      </w:r>
      <w:r w:rsidRPr="00096716">
        <w:rPr>
          <w:rFonts w:cs="B Lotus"/>
          <w:sz w:val="28"/>
          <w:szCs w:val="28"/>
          <w:rtl/>
          <w:lang w:bidi="fa-IR"/>
        </w:rPr>
        <w:t>کشاورزی</w:t>
      </w:r>
      <w:r>
        <w:rPr>
          <w:rFonts w:cs="B Lotus" w:hint="cs"/>
          <w:sz w:val="28"/>
          <w:szCs w:val="28"/>
          <w:rtl/>
          <w:lang w:bidi="fa-IR"/>
        </w:rPr>
        <w:t>،</w:t>
      </w:r>
      <w:r w:rsidRPr="00096716">
        <w:rPr>
          <w:rFonts w:cs="B Lotus"/>
          <w:sz w:val="28"/>
          <w:szCs w:val="28"/>
          <w:rtl/>
          <w:lang w:bidi="fa-IR"/>
        </w:rPr>
        <w:t xml:space="preserve"> احداث مسکن و ساختمان</w:t>
      </w:r>
      <w:r>
        <w:rPr>
          <w:rFonts w:cs="B Lotus" w:hint="cs"/>
          <w:sz w:val="28"/>
          <w:szCs w:val="28"/>
          <w:rtl/>
        </w:rPr>
        <w:t>)</w:t>
      </w:r>
      <w:r w:rsidRPr="00096716">
        <w:rPr>
          <w:rFonts w:cs="B Lotus"/>
          <w:sz w:val="28"/>
          <w:szCs w:val="28"/>
          <w:rtl/>
          <w:lang w:bidi="fa-IR"/>
        </w:rPr>
        <w:t xml:space="preserve"> و هم</w:t>
      </w:r>
      <w:r>
        <w:rPr>
          <w:rFonts w:cs="B Lotus"/>
          <w:sz w:val="28"/>
          <w:szCs w:val="28"/>
          <w:rtl/>
        </w:rPr>
        <w:softHyphen/>
      </w:r>
      <w:r w:rsidRPr="00096716">
        <w:rPr>
          <w:rFonts w:cs="B Lotus"/>
          <w:sz w:val="28"/>
          <w:szCs w:val="28"/>
          <w:rtl/>
          <w:lang w:bidi="fa-IR"/>
        </w:rPr>
        <w:t>چنین برای طرح</w:t>
      </w:r>
      <w:r>
        <w:rPr>
          <w:rFonts w:cs="B Lotus"/>
          <w:sz w:val="28"/>
          <w:szCs w:val="28"/>
          <w:rtl/>
        </w:rPr>
        <w:softHyphen/>
      </w:r>
      <w:r w:rsidRPr="00096716">
        <w:rPr>
          <w:rFonts w:cs="B Lotus"/>
          <w:sz w:val="28"/>
          <w:szCs w:val="28"/>
          <w:rtl/>
          <w:lang w:bidi="fa-IR"/>
        </w:rPr>
        <w:t>های</w:t>
      </w:r>
      <w:r>
        <w:rPr>
          <w:rFonts w:cs="B Lotus" w:hint="cs"/>
          <w:sz w:val="28"/>
          <w:szCs w:val="28"/>
          <w:rtl/>
        </w:rPr>
        <w:t xml:space="preserve"> </w:t>
      </w:r>
      <w:r w:rsidRPr="00096716">
        <w:rPr>
          <w:rFonts w:cs="B Lotus"/>
          <w:sz w:val="28"/>
          <w:szCs w:val="28"/>
          <w:rtl/>
          <w:lang w:bidi="fa-IR"/>
        </w:rPr>
        <w:t>جدید</w:t>
      </w:r>
      <w:r>
        <w:rPr>
          <w:rFonts w:cs="B Lotus" w:hint="cs"/>
          <w:sz w:val="28"/>
          <w:szCs w:val="28"/>
          <w:rtl/>
        </w:rPr>
        <w:t xml:space="preserve"> </w:t>
      </w:r>
      <w:r w:rsidRPr="00096716">
        <w:rPr>
          <w:rFonts w:cs="B Lotus"/>
          <w:sz w:val="28"/>
          <w:szCs w:val="28"/>
          <w:rtl/>
          <w:lang w:bidi="fa-IR"/>
        </w:rPr>
        <w:t>خدماتی</w:t>
      </w:r>
      <w:r>
        <w:rPr>
          <w:rFonts w:cs="B Lotus" w:hint="cs"/>
          <w:sz w:val="28"/>
          <w:szCs w:val="28"/>
          <w:rtl/>
        </w:rPr>
        <w:t xml:space="preserve"> </w:t>
      </w:r>
      <w:r w:rsidRPr="00096716">
        <w:rPr>
          <w:rFonts w:cs="B Lotus"/>
          <w:sz w:val="28"/>
          <w:szCs w:val="28"/>
          <w:rtl/>
          <w:lang w:bidi="fa-IR"/>
        </w:rPr>
        <w:t>صورت می</w:t>
      </w:r>
      <w:r>
        <w:rPr>
          <w:rFonts w:cs="B Lotus"/>
          <w:sz w:val="28"/>
          <w:szCs w:val="28"/>
          <w:rtl/>
        </w:rPr>
        <w:softHyphen/>
      </w:r>
      <w:r>
        <w:rPr>
          <w:rFonts w:cs="B Lotus" w:hint="cs"/>
          <w:sz w:val="28"/>
          <w:szCs w:val="28"/>
          <w:rtl/>
          <w:lang w:bidi="fa-IR"/>
        </w:rPr>
        <w:t>پذیرد،</w:t>
      </w:r>
      <w:r w:rsidRPr="00096716">
        <w:rPr>
          <w:rFonts w:cs="B Lotus"/>
          <w:sz w:val="28"/>
          <w:szCs w:val="28"/>
          <w:rtl/>
          <w:lang w:bidi="fa-IR"/>
        </w:rPr>
        <w:t xml:space="preserve"> فروش اقساطی سهم</w:t>
      </w:r>
      <w:r>
        <w:rPr>
          <w:rFonts w:cs="B Lotus"/>
          <w:sz w:val="28"/>
          <w:szCs w:val="28"/>
          <w:rtl/>
        </w:rPr>
        <w:softHyphen/>
      </w:r>
      <w:r w:rsidRPr="00096716">
        <w:rPr>
          <w:rFonts w:cs="B Lotus"/>
          <w:sz w:val="28"/>
          <w:szCs w:val="28"/>
          <w:rtl/>
          <w:lang w:bidi="fa-IR"/>
        </w:rPr>
        <w:t>الشرکه بانک در خاتمه قرارداد با رعایت ضوابط و مقررات مربوط مجاز است</w:t>
      </w:r>
      <w:r>
        <w:rPr>
          <w:rFonts w:cs="B Lotus" w:hint="cs"/>
          <w:sz w:val="28"/>
          <w:szCs w:val="28"/>
          <w:rtl/>
        </w:rPr>
        <w:t>.</w:t>
      </w:r>
    </w:p>
    <w:p w14:paraId="0C63A428" w14:textId="6C07120F" w:rsidR="00065EDC" w:rsidRDefault="00065EDC" w:rsidP="00065EDC">
      <w:pPr>
        <w:bidi/>
        <w:spacing w:line="276" w:lineRule="auto"/>
        <w:jc w:val="both"/>
        <w:rPr>
          <w:rFonts w:cs="B Lotus"/>
          <w:sz w:val="28"/>
          <w:szCs w:val="28"/>
          <w:rtl/>
        </w:rPr>
      </w:pPr>
      <w:r>
        <w:rPr>
          <w:rFonts w:cs="B Lotus" w:hint="cs"/>
          <w:sz w:val="28"/>
          <w:szCs w:val="28"/>
          <w:rtl/>
          <w:lang w:bidi="fa-IR"/>
        </w:rPr>
        <w:t>ج</w:t>
      </w:r>
      <w:r>
        <w:rPr>
          <w:rFonts w:cs="B Lotus" w:hint="cs"/>
          <w:sz w:val="28"/>
          <w:szCs w:val="28"/>
          <w:rtl/>
        </w:rPr>
        <w:t xml:space="preserve">) </w:t>
      </w:r>
      <w:r w:rsidRPr="00096716">
        <w:rPr>
          <w:rFonts w:cs="B Lotus"/>
          <w:sz w:val="28"/>
          <w:szCs w:val="28"/>
          <w:rtl/>
          <w:lang w:bidi="fa-IR"/>
        </w:rPr>
        <w:t>اعطای تسهیلات مشارکت مدنی در مواردی که موضوع آن</w:t>
      </w:r>
      <w:r>
        <w:rPr>
          <w:rFonts w:cs="B Lotus"/>
          <w:sz w:val="28"/>
          <w:szCs w:val="28"/>
          <w:rtl/>
        </w:rPr>
        <w:softHyphen/>
      </w:r>
      <w:r w:rsidRPr="00096716">
        <w:rPr>
          <w:rFonts w:cs="B Lotus"/>
          <w:sz w:val="28"/>
          <w:szCs w:val="28"/>
          <w:rtl/>
          <w:lang w:bidi="fa-IR"/>
        </w:rPr>
        <w:t>ها کالاهای لوکس و ت</w:t>
      </w:r>
      <w:r>
        <w:rPr>
          <w:rFonts w:cs="B Lotus" w:hint="cs"/>
          <w:sz w:val="28"/>
          <w:szCs w:val="28"/>
          <w:rtl/>
          <w:lang w:bidi="fa-IR"/>
        </w:rPr>
        <w:t>ج</w:t>
      </w:r>
      <w:r w:rsidRPr="00096716">
        <w:rPr>
          <w:rFonts w:cs="B Lotus"/>
          <w:sz w:val="28"/>
          <w:szCs w:val="28"/>
          <w:rtl/>
          <w:lang w:bidi="fa-IR"/>
        </w:rPr>
        <w:t>ملی و غیر</w:t>
      </w:r>
      <w:r>
        <w:rPr>
          <w:rFonts w:cs="B Lotus"/>
          <w:sz w:val="28"/>
          <w:szCs w:val="28"/>
          <w:rtl/>
          <w:lang w:bidi="fa-IR"/>
        </w:rPr>
        <w:t>ضروری است</w:t>
      </w:r>
      <w:r>
        <w:rPr>
          <w:rFonts w:cs="B Lotus" w:hint="cs"/>
          <w:sz w:val="28"/>
          <w:szCs w:val="28"/>
          <w:rtl/>
          <w:lang w:bidi="fa-IR"/>
        </w:rPr>
        <w:t xml:space="preserve">، </w:t>
      </w:r>
      <w:r w:rsidRPr="00096716">
        <w:rPr>
          <w:rFonts w:cs="B Lotus"/>
          <w:sz w:val="28"/>
          <w:szCs w:val="28"/>
          <w:rtl/>
          <w:lang w:bidi="fa-IR"/>
        </w:rPr>
        <w:t>مجاز ن</w:t>
      </w:r>
      <w:r>
        <w:rPr>
          <w:rFonts w:cs="B Lotus" w:hint="cs"/>
          <w:sz w:val="28"/>
          <w:szCs w:val="28"/>
          <w:rtl/>
          <w:lang w:bidi="fa-IR"/>
        </w:rPr>
        <w:t>می</w:t>
      </w:r>
      <w:r w:rsidR="009106A1">
        <w:rPr>
          <w:rFonts w:cs="B Lotus" w:hint="cs"/>
          <w:sz w:val="28"/>
          <w:szCs w:val="28"/>
          <w:rtl/>
        </w:rPr>
        <w:t>‌</w:t>
      </w:r>
      <w:r>
        <w:rPr>
          <w:rFonts w:cs="B Lotus" w:hint="cs"/>
          <w:sz w:val="28"/>
          <w:szCs w:val="28"/>
          <w:rtl/>
          <w:lang w:bidi="fa-IR"/>
        </w:rPr>
        <w:t>باشد</w:t>
      </w:r>
      <w:r>
        <w:rPr>
          <w:rFonts w:cs="B Lotus"/>
          <w:sz w:val="28"/>
          <w:szCs w:val="28"/>
          <w:rtl/>
        </w:rPr>
        <w:t>.</w:t>
      </w:r>
    </w:p>
    <w:p w14:paraId="659D5D02" w14:textId="77777777" w:rsidR="00065EDC" w:rsidRDefault="00065EDC" w:rsidP="00065EDC">
      <w:pPr>
        <w:bidi/>
        <w:spacing w:line="276" w:lineRule="auto"/>
        <w:jc w:val="both"/>
        <w:rPr>
          <w:rFonts w:cs="B Lotus"/>
          <w:sz w:val="28"/>
          <w:szCs w:val="28"/>
          <w:rtl/>
        </w:rPr>
      </w:pPr>
      <w:r w:rsidRPr="00096716">
        <w:rPr>
          <w:rFonts w:cs="B Lotus"/>
          <w:sz w:val="28"/>
          <w:szCs w:val="28"/>
          <w:rtl/>
          <w:lang w:bidi="fa-IR"/>
        </w:rPr>
        <w:t>د</w:t>
      </w:r>
      <w:r w:rsidRPr="00096716">
        <w:rPr>
          <w:rFonts w:cs="B Lotus"/>
          <w:sz w:val="28"/>
          <w:szCs w:val="28"/>
          <w:rtl/>
        </w:rPr>
        <w:t xml:space="preserve">) </w:t>
      </w:r>
      <w:r w:rsidRPr="00096716">
        <w:rPr>
          <w:rFonts w:cs="B Lotus"/>
          <w:sz w:val="28"/>
          <w:szCs w:val="28"/>
          <w:rtl/>
          <w:lang w:bidi="fa-IR"/>
        </w:rPr>
        <w:t>بانک</w:t>
      </w:r>
      <w:r>
        <w:rPr>
          <w:rFonts w:cs="B Lotus"/>
          <w:sz w:val="28"/>
          <w:szCs w:val="28"/>
          <w:rtl/>
        </w:rPr>
        <w:softHyphen/>
      </w:r>
      <w:r w:rsidRPr="00096716">
        <w:rPr>
          <w:rFonts w:cs="B Lotus"/>
          <w:sz w:val="28"/>
          <w:szCs w:val="28"/>
          <w:rtl/>
          <w:lang w:bidi="fa-IR"/>
        </w:rPr>
        <w:t>ها م</w:t>
      </w:r>
      <w:r>
        <w:rPr>
          <w:rFonts w:cs="B Lotus" w:hint="cs"/>
          <w:sz w:val="28"/>
          <w:szCs w:val="28"/>
          <w:rtl/>
          <w:lang w:bidi="fa-IR"/>
        </w:rPr>
        <w:t>وظف هستند</w:t>
      </w:r>
      <w:r w:rsidRPr="00096716">
        <w:rPr>
          <w:rFonts w:cs="B Lotus"/>
          <w:sz w:val="28"/>
          <w:szCs w:val="28"/>
          <w:rtl/>
          <w:lang w:bidi="fa-IR"/>
        </w:rPr>
        <w:t xml:space="preserve"> ترتیبی اتخاذ نمایند که ت</w:t>
      </w:r>
      <w:r>
        <w:rPr>
          <w:rFonts w:cs="B Lotus" w:hint="cs"/>
          <w:sz w:val="28"/>
          <w:szCs w:val="28"/>
          <w:rtl/>
          <w:lang w:bidi="fa-IR"/>
        </w:rPr>
        <w:t>ع</w:t>
      </w:r>
      <w:r w:rsidRPr="00096716">
        <w:rPr>
          <w:rFonts w:cs="B Lotus"/>
          <w:sz w:val="28"/>
          <w:szCs w:val="28"/>
          <w:rtl/>
          <w:lang w:bidi="fa-IR"/>
        </w:rPr>
        <w:t>هدا</w:t>
      </w:r>
      <w:r>
        <w:rPr>
          <w:rFonts w:cs="B Lotus" w:hint="cs"/>
          <w:sz w:val="28"/>
          <w:szCs w:val="28"/>
          <w:rtl/>
          <w:lang w:bidi="fa-IR"/>
        </w:rPr>
        <w:t>ت</w:t>
      </w:r>
      <w:r w:rsidRPr="00096716">
        <w:rPr>
          <w:rFonts w:cs="B Lotus"/>
          <w:sz w:val="28"/>
          <w:szCs w:val="28"/>
          <w:rtl/>
          <w:lang w:bidi="fa-IR"/>
        </w:rPr>
        <w:t xml:space="preserve"> مالی و انجام معاملات توسط شریک از حد س</w:t>
      </w:r>
      <w:r>
        <w:rPr>
          <w:rFonts w:cs="B Lotus"/>
          <w:sz w:val="28"/>
          <w:szCs w:val="28"/>
          <w:rtl/>
          <w:lang w:bidi="fa-IR"/>
        </w:rPr>
        <w:t>هم</w:t>
      </w:r>
      <w:r>
        <w:rPr>
          <w:rFonts w:cs="B Lotus"/>
          <w:sz w:val="28"/>
          <w:szCs w:val="28"/>
          <w:rtl/>
        </w:rPr>
        <w:softHyphen/>
      </w:r>
      <w:r w:rsidRPr="00096716">
        <w:rPr>
          <w:rFonts w:cs="B Lotus"/>
          <w:sz w:val="28"/>
          <w:szCs w:val="28"/>
          <w:rtl/>
          <w:lang w:bidi="fa-IR"/>
        </w:rPr>
        <w:t>الشرکه واریز و تحویل شده به شریک بیشتر</w:t>
      </w:r>
      <w:r>
        <w:rPr>
          <w:rFonts w:cs="B Lotus" w:hint="cs"/>
          <w:sz w:val="28"/>
          <w:szCs w:val="28"/>
          <w:rtl/>
          <w:lang w:bidi="fa-IR"/>
        </w:rPr>
        <w:t xml:space="preserve"> نباشد</w:t>
      </w:r>
      <w:r>
        <w:rPr>
          <w:rFonts w:cs="B Lotus" w:hint="cs"/>
          <w:sz w:val="28"/>
          <w:szCs w:val="28"/>
          <w:rtl/>
        </w:rPr>
        <w:t>.</w:t>
      </w:r>
    </w:p>
    <w:p w14:paraId="610604B2" w14:textId="788E6854" w:rsidR="00065EDC" w:rsidRDefault="00065EDC" w:rsidP="00065EDC">
      <w:pPr>
        <w:bidi/>
        <w:spacing w:line="276" w:lineRule="auto"/>
        <w:jc w:val="both"/>
        <w:rPr>
          <w:rFonts w:cs="B Lotus"/>
          <w:sz w:val="28"/>
          <w:szCs w:val="28"/>
          <w:rtl/>
        </w:rPr>
      </w:pPr>
      <w:r>
        <w:rPr>
          <w:rFonts w:cs="B Lotus" w:hint="cs"/>
          <w:sz w:val="28"/>
          <w:szCs w:val="28"/>
          <w:rtl/>
          <w:lang w:bidi="fa-IR"/>
        </w:rPr>
        <w:t>ه</w:t>
      </w:r>
      <w:r>
        <w:rPr>
          <w:rFonts w:cs="B Lotus" w:hint="cs"/>
          <w:sz w:val="28"/>
          <w:szCs w:val="28"/>
          <w:rtl/>
        </w:rPr>
        <w:t>)</w:t>
      </w:r>
      <w:r w:rsidRPr="00096716">
        <w:rPr>
          <w:rFonts w:cs="B Lotus"/>
          <w:sz w:val="28"/>
          <w:szCs w:val="28"/>
          <w:rtl/>
          <w:lang w:bidi="fa-IR"/>
        </w:rPr>
        <w:t xml:space="preserve"> هزینه</w:t>
      </w:r>
      <w:r>
        <w:rPr>
          <w:rFonts w:cs="B Lotus"/>
          <w:sz w:val="28"/>
          <w:szCs w:val="28"/>
          <w:rtl/>
        </w:rPr>
        <w:softHyphen/>
      </w:r>
      <w:r w:rsidRPr="00096716">
        <w:rPr>
          <w:rFonts w:cs="B Lotus"/>
          <w:sz w:val="28"/>
          <w:szCs w:val="28"/>
          <w:rtl/>
          <w:lang w:bidi="fa-IR"/>
        </w:rPr>
        <w:t>های انجام شده توسط شریک را در طرح</w:t>
      </w:r>
      <w:r>
        <w:rPr>
          <w:rFonts w:cs="B Lotus"/>
          <w:sz w:val="28"/>
          <w:szCs w:val="28"/>
          <w:rtl/>
        </w:rPr>
        <w:softHyphen/>
      </w:r>
      <w:r w:rsidRPr="00096716">
        <w:rPr>
          <w:rFonts w:cs="B Lotus"/>
          <w:sz w:val="28"/>
          <w:szCs w:val="28"/>
          <w:rtl/>
          <w:lang w:bidi="fa-IR"/>
        </w:rPr>
        <w:t>ها و هم</w:t>
      </w:r>
      <w:r>
        <w:rPr>
          <w:rFonts w:cs="B Lotus" w:hint="cs"/>
          <w:sz w:val="28"/>
          <w:szCs w:val="28"/>
          <w:rtl/>
          <w:lang w:bidi="fa-IR"/>
        </w:rPr>
        <w:t>چ</w:t>
      </w:r>
      <w:r w:rsidRPr="00096716">
        <w:rPr>
          <w:rFonts w:cs="B Lotus"/>
          <w:sz w:val="28"/>
          <w:szCs w:val="28"/>
          <w:rtl/>
          <w:lang w:bidi="fa-IR"/>
        </w:rPr>
        <w:t>نین امور ساختمان می</w:t>
      </w:r>
      <w:r>
        <w:rPr>
          <w:rFonts w:cs="B Lotus"/>
          <w:sz w:val="28"/>
          <w:szCs w:val="28"/>
          <w:rtl/>
        </w:rPr>
        <w:softHyphen/>
      </w:r>
      <w:r w:rsidRPr="00096716">
        <w:rPr>
          <w:rFonts w:cs="B Lotus"/>
          <w:sz w:val="28"/>
          <w:szCs w:val="28"/>
          <w:rtl/>
          <w:lang w:bidi="fa-IR"/>
        </w:rPr>
        <w:t xml:space="preserve">توان </w:t>
      </w:r>
      <w:r w:rsidR="00B1309B">
        <w:rPr>
          <w:rFonts w:cs="B Lotus"/>
          <w:sz w:val="28"/>
          <w:szCs w:val="28"/>
          <w:rtl/>
          <w:lang w:bidi="fa-IR"/>
        </w:rPr>
        <w:t>به‌عنوان</w:t>
      </w:r>
      <w:r w:rsidRPr="00096716">
        <w:rPr>
          <w:rFonts w:cs="B Lotus"/>
          <w:sz w:val="28"/>
          <w:szCs w:val="28"/>
          <w:rtl/>
          <w:lang w:bidi="fa-IR"/>
        </w:rPr>
        <w:t xml:space="preserve"> آورده غیر نقدی شریک پذیرفت</w:t>
      </w:r>
      <w:r>
        <w:rPr>
          <w:rFonts w:cs="B Lotus" w:hint="cs"/>
          <w:sz w:val="28"/>
          <w:szCs w:val="28"/>
          <w:rtl/>
        </w:rPr>
        <w:t>.</w:t>
      </w:r>
    </w:p>
    <w:p w14:paraId="3EEEFAE1" w14:textId="77777777" w:rsidR="00065EDC" w:rsidRPr="00ED0706" w:rsidRDefault="00065EDC" w:rsidP="004A251B">
      <w:pPr>
        <w:pStyle w:val="ListParagraph"/>
        <w:numPr>
          <w:ilvl w:val="0"/>
          <w:numId w:val="56"/>
        </w:numPr>
        <w:bidi/>
        <w:spacing w:after="0" w:line="276" w:lineRule="auto"/>
        <w:jc w:val="both"/>
        <w:rPr>
          <w:rFonts w:cs="B Lotus"/>
          <w:color w:val="000000"/>
        </w:rPr>
      </w:pPr>
      <w:r w:rsidRPr="00ED0706">
        <w:rPr>
          <w:rFonts w:cs="B Lotus"/>
          <w:b/>
          <w:bCs/>
          <w:color w:val="000000"/>
          <w:rtl/>
        </w:rPr>
        <w:t>مشارکت</w:t>
      </w:r>
      <w:r w:rsidRPr="00096716">
        <w:rPr>
          <w:rFonts w:cs="B Lotus"/>
          <w:color w:val="000000"/>
          <w:rtl/>
        </w:rPr>
        <w:t xml:space="preserve"> </w:t>
      </w:r>
      <w:r w:rsidRPr="00ED0706">
        <w:rPr>
          <w:rFonts w:cs="B Lotus" w:hint="cs"/>
          <w:b/>
          <w:bCs/>
          <w:color w:val="000000"/>
          <w:rtl/>
        </w:rPr>
        <w:t>حقوقی</w:t>
      </w:r>
      <w:r>
        <w:rPr>
          <w:rStyle w:val="FootnoteReference"/>
          <w:rFonts w:cs="B Lotus"/>
          <w:b/>
          <w:bCs/>
          <w:color w:val="000000"/>
          <w:rtl/>
        </w:rPr>
        <w:footnoteReference w:id="71"/>
      </w:r>
      <w:r>
        <w:rPr>
          <w:rFonts w:cs="B Lotus" w:hint="cs"/>
          <w:color w:val="000000"/>
          <w:rtl/>
        </w:rPr>
        <w:t>:</w:t>
      </w:r>
      <w:r w:rsidRPr="00096716">
        <w:rPr>
          <w:rFonts w:cs="B Lotus"/>
          <w:color w:val="000000"/>
          <w:rtl/>
        </w:rPr>
        <w:t xml:space="preserve"> </w:t>
      </w:r>
      <w:r>
        <w:rPr>
          <w:rFonts w:cs="B Lotus" w:hint="cs"/>
          <w:color w:val="000000"/>
          <w:rtl/>
        </w:rPr>
        <w:t xml:space="preserve">مشارکت حقوقی </w:t>
      </w:r>
      <w:r w:rsidRPr="00096716">
        <w:rPr>
          <w:rFonts w:cs="B Lotus"/>
          <w:color w:val="000000"/>
          <w:rtl/>
        </w:rPr>
        <w:t>به معنای تأمین قسمتی از سرمایه</w:t>
      </w:r>
      <w:r>
        <w:rPr>
          <w:rFonts w:cs="B Lotus"/>
          <w:color w:val="000000"/>
          <w:rtl/>
        </w:rPr>
        <w:softHyphen/>
      </w:r>
      <w:r w:rsidRPr="00096716">
        <w:rPr>
          <w:rFonts w:cs="B Lotus"/>
          <w:color w:val="000000"/>
          <w:rtl/>
        </w:rPr>
        <w:t>ی شرکت</w:t>
      </w:r>
      <w:r>
        <w:rPr>
          <w:rFonts w:cs="B Lotus"/>
          <w:color w:val="000000"/>
          <w:rtl/>
        </w:rPr>
        <w:softHyphen/>
      </w:r>
      <w:r w:rsidRPr="00096716">
        <w:rPr>
          <w:rFonts w:cs="B Lotus"/>
          <w:color w:val="000000"/>
          <w:rtl/>
        </w:rPr>
        <w:t>های سهامی جدید و یا قسمتی از تمام شرکت</w:t>
      </w:r>
      <w:r>
        <w:rPr>
          <w:rFonts w:cs="B Lotus"/>
          <w:color w:val="000000"/>
          <w:rtl/>
        </w:rPr>
        <w:softHyphen/>
      </w:r>
      <w:r w:rsidRPr="00096716">
        <w:rPr>
          <w:rFonts w:cs="B Lotus"/>
          <w:color w:val="000000"/>
          <w:rtl/>
        </w:rPr>
        <w:t>های سهامی موجود</w:t>
      </w:r>
      <w:r>
        <w:rPr>
          <w:rFonts w:cs="B Lotus" w:hint="cs"/>
          <w:color w:val="000000"/>
          <w:rtl/>
        </w:rPr>
        <w:t xml:space="preserve"> می</w:t>
      </w:r>
      <w:r>
        <w:rPr>
          <w:rFonts w:cs="B Lotus"/>
          <w:color w:val="000000"/>
          <w:rtl/>
        </w:rPr>
        <w:softHyphen/>
      </w:r>
      <w:r>
        <w:rPr>
          <w:rFonts w:cs="B Lotus" w:hint="cs"/>
          <w:color w:val="000000"/>
          <w:rtl/>
        </w:rPr>
        <w:t>باشد.</w:t>
      </w:r>
      <w:r w:rsidRPr="00096716">
        <w:rPr>
          <w:rFonts w:cs="B Lotus"/>
          <w:color w:val="000000"/>
          <w:rtl/>
        </w:rPr>
        <w:t xml:space="preserve"> این نوع مشارکت تابع </w:t>
      </w:r>
      <w:r>
        <w:rPr>
          <w:rFonts w:cs="B Lotus" w:hint="cs"/>
          <w:color w:val="000000"/>
          <w:rtl/>
        </w:rPr>
        <w:t>حقوق</w:t>
      </w:r>
      <w:r w:rsidRPr="00096716">
        <w:rPr>
          <w:rFonts w:cs="B Lotus"/>
          <w:color w:val="000000"/>
          <w:rtl/>
        </w:rPr>
        <w:t xml:space="preserve"> تجارت است و بانک با خرید </w:t>
      </w:r>
      <w:r>
        <w:rPr>
          <w:rFonts w:cs="B Lotus" w:hint="cs"/>
          <w:color w:val="000000"/>
          <w:rtl/>
        </w:rPr>
        <w:t>ح</w:t>
      </w:r>
      <w:r w:rsidRPr="00096716">
        <w:rPr>
          <w:rFonts w:cs="B Lotus"/>
          <w:color w:val="000000"/>
          <w:rtl/>
        </w:rPr>
        <w:t>داک</w:t>
      </w:r>
      <w:r>
        <w:rPr>
          <w:rFonts w:cs="B Lotus" w:hint="cs"/>
          <w:color w:val="000000"/>
          <w:rtl/>
        </w:rPr>
        <w:t>ث</w:t>
      </w:r>
      <w:r w:rsidRPr="00096716">
        <w:rPr>
          <w:rFonts w:cs="B Lotus"/>
          <w:color w:val="000000"/>
          <w:rtl/>
        </w:rPr>
        <w:t>ر ۴۹</w:t>
      </w:r>
      <w:r>
        <w:rPr>
          <w:rFonts w:cs="B Lotus" w:hint="cs"/>
          <w:color w:val="000000"/>
          <w:rtl/>
        </w:rPr>
        <w:t xml:space="preserve"> درصد</w:t>
      </w:r>
      <w:r w:rsidRPr="00096716">
        <w:rPr>
          <w:rFonts w:cs="B Lotus"/>
          <w:color w:val="000000"/>
          <w:rtl/>
        </w:rPr>
        <w:t xml:space="preserve"> سهام شرکت</w:t>
      </w:r>
      <w:r>
        <w:rPr>
          <w:rFonts w:cs="B Lotus"/>
          <w:color w:val="000000"/>
          <w:rtl/>
        </w:rPr>
        <w:softHyphen/>
      </w:r>
      <w:r w:rsidRPr="00096716">
        <w:rPr>
          <w:rFonts w:cs="B Lotus"/>
          <w:color w:val="000000"/>
          <w:rtl/>
        </w:rPr>
        <w:t>های سهامی</w:t>
      </w:r>
      <w:r>
        <w:rPr>
          <w:rFonts w:cs="B Lotus" w:hint="cs"/>
          <w:color w:val="000000"/>
          <w:rtl/>
        </w:rPr>
        <w:t>،</w:t>
      </w:r>
      <w:r w:rsidRPr="00096716">
        <w:rPr>
          <w:rFonts w:cs="B Lotus"/>
          <w:color w:val="000000"/>
          <w:rtl/>
        </w:rPr>
        <w:t xml:space="preserve"> در واقع به این شرکت</w:t>
      </w:r>
      <w:r>
        <w:rPr>
          <w:rFonts w:cs="B Lotus"/>
          <w:color w:val="000000"/>
          <w:rtl/>
        </w:rPr>
        <w:softHyphen/>
      </w:r>
      <w:r w:rsidRPr="00096716">
        <w:rPr>
          <w:rFonts w:cs="B Lotus"/>
          <w:color w:val="000000"/>
          <w:rtl/>
        </w:rPr>
        <w:t>ها تسهیلات اعطا</w:t>
      </w:r>
      <w:r w:rsidRPr="00ED0706">
        <w:rPr>
          <w:rFonts w:ascii="Cambria" w:hAnsi="Cambria" w:cs="Cambria" w:hint="cs"/>
          <w:color w:val="000000"/>
          <w:rtl/>
        </w:rPr>
        <w:t> </w:t>
      </w:r>
      <w:hyperlink r:id="rId51" w:history="1">
        <w:r w:rsidRPr="00ED0706">
          <w:rPr>
            <w:rFonts w:cs="B Lotus"/>
            <w:color w:val="000000"/>
            <w:rtl/>
          </w:rPr>
          <w:t>می</w:t>
        </w:r>
        <w:r w:rsidRPr="00ED0706">
          <w:rPr>
            <w:rFonts w:cs="B Lotus"/>
            <w:color w:val="000000"/>
            <w:rtl/>
          </w:rPr>
          <w:softHyphen/>
          <w:t>کند</w:t>
        </w:r>
      </w:hyperlink>
      <w:r>
        <w:rPr>
          <w:rFonts w:hint="cs"/>
          <w:color w:val="000000"/>
          <w:rtl/>
        </w:rPr>
        <w:t>.</w:t>
      </w:r>
    </w:p>
    <w:p w14:paraId="711B57E3" w14:textId="77777777" w:rsidR="00065EDC" w:rsidRDefault="00065EDC" w:rsidP="00065EDC">
      <w:pPr>
        <w:bidi/>
        <w:spacing w:line="276" w:lineRule="auto"/>
        <w:jc w:val="both"/>
        <w:rPr>
          <w:rFonts w:cs="B Lotus"/>
          <w:sz w:val="28"/>
          <w:szCs w:val="28"/>
          <w:rtl/>
        </w:rPr>
      </w:pPr>
      <w:r>
        <w:rPr>
          <w:rFonts w:cs="B Lotus" w:hint="cs"/>
          <w:sz w:val="28"/>
          <w:szCs w:val="28"/>
          <w:rtl/>
          <w:lang w:bidi="fa-IR"/>
        </w:rPr>
        <w:t xml:space="preserve">نکات </w:t>
      </w:r>
      <w:r>
        <w:rPr>
          <w:rFonts w:cs="B Lotus"/>
          <w:sz w:val="28"/>
          <w:szCs w:val="28"/>
          <w:rtl/>
          <w:lang w:bidi="fa-IR"/>
        </w:rPr>
        <w:t xml:space="preserve">قابل توجه در مشارکت </w:t>
      </w:r>
      <w:r>
        <w:rPr>
          <w:rFonts w:cs="B Lotus" w:hint="cs"/>
          <w:sz w:val="28"/>
          <w:szCs w:val="28"/>
          <w:rtl/>
          <w:lang w:bidi="fa-IR"/>
        </w:rPr>
        <w:t>حقوقی</w:t>
      </w:r>
      <w:r>
        <w:rPr>
          <w:rFonts w:cs="B Lotus" w:hint="cs"/>
          <w:sz w:val="28"/>
          <w:szCs w:val="28"/>
          <w:rtl/>
        </w:rPr>
        <w:t>:</w:t>
      </w:r>
    </w:p>
    <w:p w14:paraId="41078A9D" w14:textId="77777777" w:rsidR="00065EDC" w:rsidRDefault="00065EDC" w:rsidP="00065EDC">
      <w:pPr>
        <w:bidi/>
        <w:spacing w:line="276" w:lineRule="auto"/>
        <w:jc w:val="both"/>
        <w:rPr>
          <w:rFonts w:cs="B Lotus"/>
          <w:sz w:val="28"/>
          <w:szCs w:val="28"/>
          <w:rtl/>
        </w:rPr>
      </w:pPr>
      <w:r>
        <w:rPr>
          <w:rFonts w:cs="B Lotus" w:hint="cs"/>
          <w:sz w:val="28"/>
          <w:szCs w:val="28"/>
          <w:rtl/>
          <w:lang w:bidi="fa-IR"/>
        </w:rPr>
        <w:t>الف</w:t>
      </w:r>
      <w:r>
        <w:rPr>
          <w:rFonts w:cs="B Lotus" w:hint="cs"/>
          <w:sz w:val="28"/>
          <w:szCs w:val="28"/>
          <w:rtl/>
        </w:rPr>
        <w:t xml:space="preserve">) </w:t>
      </w:r>
      <w:r>
        <w:rPr>
          <w:rFonts w:cs="B Lotus" w:hint="cs"/>
          <w:sz w:val="28"/>
          <w:szCs w:val="28"/>
          <w:rtl/>
          <w:lang w:bidi="fa-IR"/>
        </w:rPr>
        <w:t>مشارکت</w:t>
      </w:r>
      <w:r w:rsidRPr="00ED0706">
        <w:rPr>
          <w:rFonts w:cs="B Lotus"/>
          <w:sz w:val="28"/>
          <w:szCs w:val="28"/>
          <w:rtl/>
          <w:lang w:bidi="fa-IR"/>
        </w:rPr>
        <w:t xml:space="preserve"> حقوقی من</w:t>
      </w:r>
      <w:r>
        <w:rPr>
          <w:rFonts w:cs="B Lotus" w:hint="cs"/>
          <w:sz w:val="28"/>
          <w:szCs w:val="28"/>
          <w:rtl/>
          <w:lang w:bidi="fa-IR"/>
        </w:rPr>
        <w:t>حص</w:t>
      </w:r>
      <w:r w:rsidRPr="00ED0706">
        <w:rPr>
          <w:rFonts w:cs="B Lotus"/>
          <w:sz w:val="28"/>
          <w:szCs w:val="28"/>
          <w:rtl/>
          <w:lang w:bidi="fa-IR"/>
        </w:rPr>
        <w:t>را</w:t>
      </w:r>
      <w:r>
        <w:rPr>
          <w:rFonts w:cs="B Lotus" w:hint="cs"/>
          <w:sz w:val="28"/>
          <w:szCs w:val="28"/>
          <w:rtl/>
          <w:lang w:bidi="fa-IR"/>
        </w:rPr>
        <w:t>ً</w:t>
      </w:r>
      <w:r w:rsidRPr="00ED0706">
        <w:rPr>
          <w:rFonts w:cs="B Lotus"/>
          <w:sz w:val="28"/>
          <w:szCs w:val="28"/>
          <w:rtl/>
          <w:lang w:bidi="fa-IR"/>
        </w:rPr>
        <w:t xml:space="preserve"> در شرکت</w:t>
      </w:r>
      <w:r>
        <w:rPr>
          <w:rFonts w:cs="B Lotus"/>
          <w:sz w:val="28"/>
          <w:szCs w:val="28"/>
          <w:rtl/>
        </w:rPr>
        <w:softHyphen/>
      </w:r>
      <w:r w:rsidRPr="00ED0706">
        <w:rPr>
          <w:rFonts w:cs="B Lotus"/>
          <w:sz w:val="28"/>
          <w:szCs w:val="28"/>
          <w:rtl/>
          <w:lang w:bidi="fa-IR"/>
        </w:rPr>
        <w:t xml:space="preserve">های سهامی </w:t>
      </w:r>
      <w:r>
        <w:rPr>
          <w:rFonts w:cs="B Lotus" w:hint="cs"/>
          <w:sz w:val="28"/>
          <w:szCs w:val="28"/>
          <w:rtl/>
        </w:rPr>
        <w:t>(</w:t>
      </w:r>
      <w:r w:rsidRPr="00ED0706">
        <w:rPr>
          <w:rFonts w:cs="B Lotus"/>
          <w:sz w:val="28"/>
          <w:szCs w:val="28"/>
          <w:rtl/>
          <w:lang w:bidi="fa-IR"/>
        </w:rPr>
        <w:t>عام و خاص</w:t>
      </w:r>
      <w:r>
        <w:rPr>
          <w:rFonts w:cs="B Lotus" w:hint="cs"/>
          <w:sz w:val="28"/>
          <w:szCs w:val="28"/>
          <w:rtl/>
        </w:rPr>
        <w:t>)</w:t>
      </w:r>
      <w:r w:rsidRPr="00ED0706">
        <w:rPr>
          <w:rFonts w:cs="B Lotus"/>
          <w:sz w:val="28"/>
          <w:szCs w:val="28"/>
          <w:rtl/>
          <w:lang w:bidi="fa-IR"/>
        </w:rPr>
        <w:t xml:space="preserve"> انجام می</w:t>
      </w:r>
      <w:r>
        <w:rPr>
          <w:rFonts w:cs="B Lotus"/>
          <w:sz w:val="28"/>
          <w:szCs w:val="28"/>
          <w:rtl/>
        </w:rPr>
        <w:softHyphen/>
      </w:r>
      <w:r w:rsidRPr="00ED0706">
        <w:rPr>
          <w:rFonts w:cs="B Lotus"/>
          <w:sz w:val="28"/>
          <w:szCs w:val="28"/>
          <w:rtl/>
          <w:lang w:bidi="fa-IR"/>
        </w:rPr>
        <w:t>پذیرد</w:t>
      </w:r>
      <w:r w:rsidRPr="00ED0706">
        <w:rPr>
          <w:sz w:val="28"/>
          <w:szCs w:val="28"/>
          <w:rtl/>
          <w:lang w:bidi="fa-IR"/>
        </w:rPr>
        <w:t>.</w:t>
      </w:r>
    </w:p>
    <w:p w14:paraId="595D7948" w14:textId="77777777" w:rsidR="00065EDC" w:rsidRDefault="00065EDC" w:rsidP="00065EDC">
      <w:pPr>
        <w:bidi/>
        <w:spacing w:line="276" w:lineRule="auto"/>
        <w:jc w:val="both"/>
        <w:rPr>
          <w:rFonts w:cs="B Lotus"/>
          <w:sz w:val="28"/>
          <w:szCs w:val="28"/>
          <w:rtl/>
        </w:rPr>
      </w:pPr>
      <w:r>
        <w:rPr>
          <w:rFonts w:cs="B Lotus" w:hint="cs"/>
          <w:sz w:val="28"/>
          <w:szCs w:val="28"/>
          <w:rtl/>
          <w:lang w:bidi="fa-IR"/>
        </w:rPr>
        <w:t>ب</w:t>
      </w:r>
      <w:r>
        <w:rPr>
          <w:rFonts w:cs="B Lotus" w:hint="cs"/>
          <w:sz w:val="28"/>
          <w:szCs w:val="28"/>
          <w:rtl/>
        </w:rPr>
        <w:t xml:space="preserve">) </w:t>
      </w:r>
      <w:r w:rsidRPr="00ED0706">
        <w:rPr>
          <w:rFonts w:cs="B Lotus"/>
          <w:sz w:val="28"/>
          <w:szCs w:val="28"/>
          <w:rtl/>
          <w:lang w:bidi="fa-IR"/>
        </w:rPr>
        <w:t>واحدهایی که بانک</w:t>
      </w:r>
      <w:r>
        <w:rPr>
          <w:rFonts w:cs="B Lotus"/>
          <w:sz w:val="28"/>
          <w:szCs w:val="28"/>
          <w:rtl/>
        </w:rPr>
        <w:softHyphen/>
      </w:r>
      <w:r w:rsidRPr="00ED0706">
        <w:rPr>
          <w:rFonts w:cs="B Lotus"/>
          <w:sz w:val="28"/>
          <w:szCs w:val="28"/>
          <w:rtl/>
          <w:lang w:bidi="fa-IR"/>
        </w:rPr>
        <w:t>ها در آن</w:t>
      </w:r>
      <w:r>
        <w:rPr>
          <w:rFonts w:cs="B Lotus"/>
          <w:sz w:val="28"/>
          <w:szCs w:val="28"/>
          <w:rtl/>
        </w:rPr>
        <w:softHyphen/>
      </w:r>
      <w:r w:rsidRPr="00ED0706">
        <w:rPr>
          <w:rFonts w:cs="B Lotus"/>
          <w:sz w:val="28"/>
          <w:szCs w:val="28"/>
          <w:rtl/>
          <w:lang w:bidi="fa-IR"/>
        </w:rPr>
        <w:t>ها مشارکت و یا سرمایه</w:t>
      </w:r>
      <w:r>
        <w:rPr>
          <w:rFonts w:cs="B Lotus"/>
          <w:sz w:val="28"/>
          <w:szCs w:val="28"/>
          <w:rtl/>
        </w:rPr>
        <w:softHyphen/>
      </w:r>
      <w:r w:rsidRPr="00ED0706">
        <w:rPr>
          <w:rFonts w:cs="B Lotus"/>
          <w:sz w:val="28"/>
          <w:szCs w:val="28"/>
          <w:rtl/>
          <w:lang w:bidi="fa-IR"/>
        </w:rPr>
        <w:t>گذاری نموده باشند تابع قانون تجارت خواهد بود</w:t>
      </w:r>
      <w:r>
        <w:rPr>
          <w:rFonts w:cs="B Lotus" w:hint="cs"/>
          <w:sz w:val="28"/>
          <w:szCs w:val="28"/>
          <w:rtl/>
          <w:lang w:bidi="fa-IR"/>
        </w:rPr>
        <w:t>،</w:t>
      </w:r>
      <w:r w:rsidRPr="00ED0706">
        <w:rPr>
          <w:rFonts w:cs="B Lotus"/>
          <w:sz w:val="28"/>
          <w:szCs w:val="28"/>
          <w:rtl/>
          <w:lang w:bidi="fa-IR"/>
        </w:rPr>
        <w:t xml:space="preserve"> مگر اینکه مشمول قانون دیگری باشند</w:t>
      </w:r>
      <w:r>
        <w:rPr>
          <w:rFonts w:cs="B Lotus" w:hint="cs"/>
          <w:sz w:val="28"/>
          <w:szCs w:val="28"/>
          <w:rtl/>
        </w:rPr>
        <w:t>.</w:t>
      </w:r>
    </w:p>
    <w:p w14:paraId="7202AD99" w14:textId="77777777" w:rsidR="00065EDC" w:rsidRDefault="00065EDC" w:rsidP="00065EDC">
      <w:pPr>
        <w:bidi/>
        <w:spacing w:line="276" w:lineRule="auto"/>
        <w:jc w:val="both"/>
        <w:rPr>
          <w:rFonts w:cs="B Lotus"/>
          <w:sz w:val="28"/>
          <w:szCs w:val="28"/>
          <w:rtl/>
        </w:rPr>
      </w:pPr>
      <w:r>
        <w:rPr>
          <w:rFonts w:cs="B Lotus" w:hint="cs"/>
          <w:sz w:val="28"/>
          <w:szCs w:val="28"/>
          <w:rtl/>
          <w:lang w:bidi="fa-IR"/>
        </w:rPr>
        <w:t>ج</w:t>
      </w:r>
      <w:r>
        <w:rPr>
          <w:rFonts w:cs="B Lotus" w:hint="cs"/>
          <w:sz w:val="28"/>
          <w:szCs w:val="28"/>
          <w:rtl/>
        </w:rPr>
        <w:t>)</w:t>
      </w:r>
      <w:r>
        <w:rPr>
          <w:rFonts w:cs="B Lotus" w:hint="cs"/>
          <w:sz w:val="28"/>
          <w:szCs w:val="28"/>
          <w:rtl/>
          <w:lang w:bidi="fa-IR"/>
        </w:rPr>
        <w:t xml:space="preserve">مشارکت یک یا چند </w:t>
      </w:r>
      <w:r>
        <w:rPr>
          <w:rFonts w:cs="B Lotus"/>
          <w:sz w:val="28"/>
          <w:szCs w:val="28"/>
          <w:rtl/>
          <w:lang w:bidi="fa-IR"/>
        </w:rPr>
        <w:t xml:space="preserve">بانک </w:t>
      </w:r>
      <w:r>
        <w:rPr>
          <w:rFonts w:cs="B Lotus" w:hint="cs"/>
          <w:sz w:val="28"/>
          <w:szCs w:val="28"/>
          <w:rtl/>
          <w:lang w:bidi="fa-IR"/>
        </w:rPr>
        <w:t>ی</w:t>
      </w:r>
      <w:r>
        <w:rPr>
          <w:rFonts w:cs="B Lotus"/>
          <w:sz w:val="28"/>
          <w:szCs w:val="28"/>
          <w:rtl/>
          <w:lang w:bidi="fa-IR"/>
        </w:rPr>
        <w:t xml:space="preserve">ا اشخاص </w:t>
      </w:r>
      <w:r>
        <w:rPr>
          <w:rFonts w:cs="B Lotus" w:hint="cs"/>
          <w:sz w:val="28"/>
          <w:szCs w:val="28"/>
          <w:rtl/>
          <w:lang w:bidi="fa-IR"/>
        </w:rPr>
        <w:t>حقیق</w:t>
      </w:r>
      <w:r w:rsidRPr="00ED0706">
        <w:rPr>
          <w:rFonts w:cs="B Lotus"/>
          <w:sz w:val="28"/>
          <w:szCs w:val="28"/>
          <w:rtl/>
          <w:lang w:bidi="fa-IR"/>
        </w:rPr>
        <w:t>ی و حقوقی در یک شرکت سهامی بلامانع است</w:t>
      </w:r>
      <w:r>
        <w:rPr>
          <w:rFonts w:cs="B Lotus" w:hint="cs"/>
          <w:sz w:val="28"/>
          <w:szCs w:val="28"/>
          <w:rtl/>
        </w:rPr>
        <w:t>.</w:t>
      </w:r>
    </w:p>
    <w:p w14:paraId="6BCABCBE" w14:textId="26773051" w:rsidR="00065EDC" w:rsidRDefault="00065EDC" w:rsidP="00065EDC">
      <w:pPr>
        <w:bidi/>
        <w:spacing w:line="276" w:lineRule="auto"/>
        <w:jc w:val="both"/>
        <w:rPr>
          <w:rFonts w:cs="B Lotus"/>
          <w:sz w:val="28"/>
          <w:szCs w:val="28"/>
          <w:rtl/>
        </w:rPr>
      </w:pPr>
      <w:r>
        <w:rPr>
          <w:rFonts w:cs="B Lotus" w:hint="cs"/>
          <w:sz w:val="28"/>
          <w:szCs w:val="28"/>
          <w:rtl/>
          <w:lang w:bidi="fa-IR"/>
        </w:rPr>
        <w:t>د</w:t>
      </w:r>
      <w:r>
        <w:rPr>
          <w:rFonts w:cs="B Lotus" w:hint="cs"/>
          <w:sz w:val="28"/>
          <w:szCs w:val="28"/>
          <w:rtl/>
        </w:rPr>
        <w:t>)</w:t>
      </w:r>
      <w:r w:rsidRPr="00ED0706">
        <w:rPr>
          <w:rFonts w:cs="B Lotus"/>
          <w:sz w:val="28"/>
          <w:szCs w:val="28"/>
          <w:rtl/>
          <w:lang w:bidi="fa-IR"/>
        </w:rPr>
        <w:t xml:space="preserve"> مشار</w:t>
      </w:r>
      <w:r>
        <w:rPr>
          <w:rFonts w:cs="B Lotus" w:hint="cs"/>
          <w:sz w:val="28"/>
          <w:szCs w:val="28"/>
          <w:rtl/>
          <w:lang w:bidi="fa-IR"/>
        </w:rPr>
        <w:t>ک</w:t>
      </w:r>
      <w:r>
        <w:rPr>
          <w:rFonts w:cs="B Lotus"/>
          <w:sz w:val="28"/>
          <w:szCs w:val="28"/>
          <w:rtl/>
          <w:lang w:bidi="fa-IR"/>
        </w:rPr>
        <w:t xml:space="preserve">ت </w:t>
      </w:r>
      <w:r>
        <w:rPr>
          <w:rFonts w:cs="B Lotus" w:hint="cs"/>
          <w:sz w:val="28"/>
          <w:szCs w:val="28"/>
          <w:rtl/>
          <w:lang w:bidi="fa-IR"/>
        </w:rPr>
        <w:t>ح</w:t>
      </w:r>
      <w:r w:rsidRPr="00ED0706">
        <w:rPr>
          <w:rFonts w:cs="B Lotus"/>
          <w:sz w:val="28"/>
          <w:szCs w:val="28"/>
          <w:rtl/>
          <w:lang w:bidi="fa-IR"/>
        </w:rPr>
        <w:t>قو</w:t>
      </w:r>
      <w:r>
        <w:rPr>
          <w:rFonts w:cs="B Lotus" w:hint="cs"/>
          <w:sz w:val="28"/>
          <w:szCs w:val="28"/>
          <w:rtl/>
          <w:lang w:bidi="fa-IR"/>
        </w:rPr>
        <w:t>ق</w:t>
      </w:r>
      <w:r w:rsidRPr="00ED0706">
        <w:rPr>
          <w:rFonts w:cs="B Lotus"/>
          <w:sz w:val="28"/>
          <w:szCs w:val="28"/>
          <w:rtl/>
          <w:lang w:bidi="fa-IR"/>
        </w:rPr>
        <w:t xml:space="preserve">ی برای </w:t>
      </w:r>
      <w:r>
        <w:rPr>
          <w:rFonts w:cs="B Lotus" w:hint="cs"/>
          <w:sz w:val="28"/>
          <w:szCs w:val="28"/>
          <w:rtl/>
          <w:lang w:bidi="fa-IR"/>
        </w:rPr>
        <w:t>تأم</w:t>
      </w:r>
      <w:r w:rsidRPr="00ED0706">
        <w:rPr>
          <w:rFonts w:cs="B Lotus"/>
          <w:sz w:val="28"/>
          <w:szCs w:val="28"/>
          <w:rtl/>
          <w:lang w:bidi="fa-IR"/>
        </w:rPr>
        <w:t>ین تسهیلات بلندمدت مورد نیاز واحدهای تولیدی</w:t>
      </w:r>
      <w:r>
        <w:rPr>
          <w:rFonts w:cs="B Lotus" w:hint="cs"/>
          <w:sz w:val="28"/>
          <w:szCs w:val="28"/>
          <w:rtl/>
          <w:lang w:bidi="fa-IR"/>
        </w:rPr>
        <w:t>،</w:t>
      </w:r>
      <w:r w:rsidRPr="00ED0706">
        <w:rPr>
          <w:rFonts w:cs="B Lotus"/>
          <w:sz w:val="28"/>
          <w:szCs w:val="28"/>
          <w:rtl/>
          <w:lang w:bidi="fa-IR"/>
        </w:rPr>
        <w:t xml:space="preserve"> بازرگانی و خدماتی مورد استفاده قرار می</w:t>
      </w:r>
      <w:r w:rsidR="009106A1">
        <w:rPr>
          <w:rFonts w:cs="B Lotus" w:hint="cs"/>
          <w:sz w:val="28"/>
          <w:szCs w:val="28"/>
          <w:rtl/>
        </w:rPr>
        <w:t>‌</w:t>
      </w:r>
      <w:r>
        <w:rPr>
          <w:rFonts w:cs="B Lotus" w:hint="cs"/>
          <w:sz w:val="28"/>
          <w:szCs w:val="28"/>
          <w:rtl/>
          <w:lang w:bidi="fa-IR"/>
        </w:rPr>
        <w:t>گی</w:t>
      </w:r>
      <w:r w:rsidRPr="00ED0706">
        <w:rPr>
          <w:rFonts w:cs="B Lotus"/>
          <w:sz w:val="28"/>
          <w:szCs w:val="28"/>
          <w:rtl/>
          <w:lang w:bidi="fa-IR"/>
        </w:rPr>
        <w:t>رد</w:t>
      </w:r>
      <w:r>
        <w:rPr>
          <w:rFonts w:cs="B Lotus" w:hint="cs"/>
          <w:sz w:val="28"/>
          <w:szCs w:val="28"/>
          <w:rtl/>
        </w:rPr>
        <w:t>.</w:t>
      </w:r>
    </w:p>
    <w:p w14:paraId="5BB7B018" w14:textId="77777777" w:rsidR="00065EDC" w:rsidRDefault="00065EDC" w:rsidP="00065EDC">
      <w:pPr>
        <w:bidi/>
        <w:spacing w:line="276" w:lineRule="auto"/>
        <w:jc w:val="both"/>
        <w:rPr>
          <w:rFonts w:cs="B Lotus"/>
          <w:sz w:val="28"/>
          <w:szCs w:val="28"/>
          <w:rtl/>
        </w:rPr>
      </w:pPr>
      <w:r>
        <w:rPr>
          <w:rFonts w:cs="B Lotus" w:hint="cs"/>
          <w:sz w:val="28"/>
          <w:szCs w:val="28"/>
          <w:rtl/>
          <w:lang w:bidi="fa-IR"/>
        </w:rPr>
        <w:t>ه</w:t>
      </w:r>
      <w:r>
        <w:rPr>
          <w:rFonts w:cs="B Lotus" w:hint="cs"/>
          <w:sz w:val="28"/>
          <w:szCs w:val="28"/>
          <w:rtl/>
        </w:rPr>
        <w:t>)</w:t>
      </w:r>
      <w:r w:rsidRPr="00ED0706">
        <w:rPr>
          <w:rFonts w:cs="B Lotus"/>
          <w:sz w:val="28"/>
          <w:szCs w:val="28"/>
          <w:rtl/>
          <w:lang w:bidi="fa-IR"/>
        </w:rPr>
        <w:t xml:space="preserve"> میزان مشارکت یک یا چند بانک در هر شرکت سهامی</w:t>
      </w:r>
      <w:r w:rsidRPr="00ED0706">
        <w:rPr>
          <w:rFonts w:cs="B Lotus"/>
          <w:rtl/>
        </w:rPr>
        <w:t xml:space="preserve"> </w:t>
      </w:r>
      <w:r w:rsidRPr="00564BAE">
        <w:rPr>
          <w:rFonts w:cs="B Lotus"/>
          <w:sz w:val="28"/>
          <w:szCs w:val="28"/>
          <w:rtl/>
          <w:lang w:bidi="fa-IR"/>
        </w:rPr>
        <w:t>جدید نباید از ۴۹ درصد کل سرمایه شرکت و میزان خرید سهام شرکت</w:t>
      </w:r>
      <w:r w:rsidRPr="00564BAE">
        <w:rPr>
          <w:rFonts w:cs="B Lotus"/>
          <w:sz w:val="28"/>
          <w:szCs w:val="28"/>
          <w:rtl/>
        </w:rPr>
        <w:softHyphen/>
      </w:r>
      <w:r w:rsidRPr="00564BAE">
        <w:rPr>
          <w:rFonts w:cs="B Lotus"/>
          <w:sz w:val="28"/>
          <w:szCs w:val="28"/>
          <w:rtl/>
          <w:lang w:bidi="fa-IR"/>
        </w:rPr>
        <w:t>های س</w:t>
      </w:r>
      <w:r w:rsidRPr="00564BAE">
        <w:rPr>
          <w:rFonts w:cs="B Lotus" w:hint="cs"/>
          <w:sz w:val="28"/>
          <w:szCs w:val="28"/>
          <w:rtl/>
          <w:lang w:bidi="fa-IR"/>
        </w:rPr>
        <w:t>ه</w:t>
      </w:r>
      <w:r w:rsidRPr="00564BAE">
        <w:rPr>
          <w:rFonts w:cs="B Lotus"/>
          <w:sz w:val="28"/>
          <w:szCs w:val="28"/>
          <w:rtl/>
          <w:lang w:bidi="fa-IR"/>
        </w:rPr>
        <w:t>ا</w:t>
      </w:r>
      <w:r w:rsidRPr="00564BAE">
        <w:rPr>
          <w:rFonts w:cs="B Lotus" w:hint="cs"/>
          <w:sz w:val="28"/>
          <w:szCs w:val="28"/>
          <w:rtl/>
          <w:lang w:bidi="fa-IR"/>
        </w:rPr>
        <w:t>م</w:t>
      </w:r>
      <w:r w:rsidRPr="00564BAE">
        <w:rPr>
          <w:rFonts w:cs="B Lotus"/>
          <w:sz w:val="28"/>
          <w:szCs w:val="28"/>
          <w:rtl/>
          <w:lang w:bidi="fa-IR"/>
        </w:rPr>
        <w:t xml:space="preserve">ی موجود </w:t>
      </w:r>
      <w:r w:rsidRPr="00564BAE">
        <w:rPr>
          <w:rFonts w:cs="B Lotus" w:hint="cs"/>
          <w:sz w:val="28"/>
          <w:szCs w:val="28"/>
          <w:rtl/>
          <w:lang w:bidi="fa-IR"/>
        </w:rPr>
        <w:t>توسط یک ی</w:t>
      </w:r>
      <w:r w:rsidRPr="00564BAE">
        <w:rPr>
          <w:rFonts w:cs="B Lotus"/>
          <w:sz w:val="28"/>
          <w:szCs w:val="28"/>
          <w:rtl/>
          <w:lang w:bidi="fa-IR"/>
        </w:rPr>
        <w:t xml:space="preserve">ا </w:t>
      </w:r>
      <w:r w:rsidRPr="00564BAE">
        <w:rPr>
          <w:rFonts w:cs="B Lotus" w:hint="cs"/>
          <w:sz w:val="28"/>
          <w:szCs w:val="28"/>
          <w:rtl/>
          <w:lang w:bidi="fa-IR"/>
        </w:rPr>
        <w:t>چند بانک</w:t>
      </w:r>
      <w:r>
        <w:rPr>
          <w:rFonts w:cs="B Lotus" w:hint="cs"/>
          <w:sz w:val="28"/>
          <w:szCs w:val="28"/>
          <w:rtl/>
          <w:lang w:bidi="fa-IR"/>
        </w:rPr>
        <w:t xml:space="preserve">، از </w:t>
      </w:r>
      <w:r>
        <w:rPr>
          <w:rFonts w:cs="B Lotus" w:hint="cs"/>
          <w:sz w:val="28"/>
          <w:szCs w:val="28"/>
          <w:rtl/>
        </w:rPr>
        <w:t xml:space="preserve">20 </w:t>
      </w:r>
      <w:r>
        <w:rPr>
          <w:rFonts w:cs="B Lotus" w:hint="cs"/>
          <w:sz w:val="28"/>
          <w:szCs w:val="28"/>
          <w:rtl/>
          <w:lang w:bidi="fa-IR"/>
        </w:rPr>
        <w:t xml:space="preserve">درصد </w:t>
      </w:r>
      <w:r w:rsidRPr="00564BAE">
        <w:rPr>
          <w:rFonts w:cs="B Lotus"/>
          <w:sz w:val="28"/>
          <w:szCs w:val="28"/>
          <w:rtl/>
          <w:lang w:bidi="fa-IR"/>
        </w:rPr>
        <w:t>سرمای</w:t>
      </w:r>
      <w:r>
        <w:rPr>
          <w:rFonts w:cs="B Lotus" w:hint="cs"/>
          <w:sz w:val="28"/>
          <w:szCs w:val="28"/>
          <w:rtl/>
          <w:lang w:bidi="fa-IR"/>
        </w:rPr>
        <w:t>ه</w:t>
      </w:r>
      <w:r w:rsidRPr="00564BAE">
        <w:rPr>
          <w:rFonts w:cs="B Lotus"/>
          <w:sz w:val="28"/>
          <w:szCs w:val="28"/>
          <w:rtl/>
          <w:lang w:bidi="fa-IR"/>
        </w:rPr>
        <w:t xml:space="preserve"> شرکت تجاوز نماید</w:t>
      </w:r>
      <w:r w:rsidRPr="00564BAE">
        <w:rPr>
          <w:sz w:val="28"/>
          <w:szCs w:val="28"/>
          <w:rtl/>
          <w:lang w:bidi="fa-IR"/>
        </w:rPr>
        <w:t>.</w:t>
      </w:r>
    </w:p>
    <w:p w14:paraId="30EB784A" w14:textId="77777777" w:rsidR="00065EDC" w:rsidRDefault="00065EDC" w:rsidP="00065EDC">
      <w:pPr>
        <w:bidi/>
        <w:spacing w:line="276" w:lineRule="auto"/>
        <w:jc w:val="both"/>
        <w:rPr>
          <w:rFonts w:cs="B Lotus"/>
          <w:sz w:val="28"/>
          <w:szCs w:val="28"/>
          <w:rtl/>
        </w:rPr>
      </w:pPr>
      <w:r>
        <w:rPr>
          <w:rFonts w:cs="B Lotus" w:hint="cs"/>
          <w:sz w:val="28"/>
          <w:szCs w:val="28"/>
          <w:rtl/>
          <w:lang w:bidi="fa-IR"/>
        </w:rPr>
        <w:t>و</w:t>
      </w:r>
      <w:r>
        <w:rPr>
          <w:rFonts w:cs="B Lotus" w:hint="cs"/>
          <w:sz w:val="28"/>
          <w:szCs w:val="28"/>
          <w:rtl/>
        </w:rPr>
        <w:t xml:space="preserve">) </w:t>
      </w:r>
      <w:r w:rsidRPr="0098006E">
        <w:rPr>
          <w:rFonts w:cs="B Lotus"/>
          <w:sz w:val="28"/>
          <w:szCs w:val="28"/>
          <w:rtl/>
          <w:lang w:bidi="fa-IR"/>
        </w:rPr>
        <w:t>بانک</w:t>
      </w:r>
      <w:r>
        <w:rPr>
          <w:rFonts w:cs="B Lotus"/>
          <w:sz w:val="28"/>
          <w:szCs w:val="28"/>
          <w:rtl/>
        </w:rPr>
        <w:softHyphen/>
      </w:r>
      <w:r w:rsidRPr="0098006E">
        <w:rPr>
          <w:rFonts w:cs="B Lotus"/>
          <w:sz w:val="28"/>
          <w:szCs w:val="28"/>
          <w:rtl/>
          <w:lang w:bidi="fa-IR"/>
        </w:rPr>
        <w:t>ها</w:t>
      </w:r>
      <w:r>
        <w:rPr>
          <w:rFonts w:cs="B Lotus" w:hint="cs"/>
          <w:sz w:val="28"/>
          <w:szCs w:val="28"/>
          <w:rtl/>
          <w:lang w:bidi="fa-IR"/>
        </w:rPr>
        <w:t xml:space="preserve"> در دو مورد</w:t>
      </w:r>
      <w:r w:rsidRPr="0098006E">
        <w:rPr>
          <w:rFonts w:cs="B Lotus"/>
          <w:sz w:val="28"/>
          <w:szCs w:val="28"/>
          <w:rtl/>
          <w:lang w:bidi="fa-IR"/>
        </w:rPr>
        <w:t xml:space="preserve"> به مشارکت در شرکت</w:t>
      </w:r>
      <w:r>
        <w:rPr>
          <w:rFonts w:cs="B Lotus"/>
          <w:sz w:val="28"/>
          <w:szCs w:val="28"/>
          <w:rtl/>
        </w:rPr>
        <w:softHyphen/>
      </w:r>
      <w:r w:rsidRPr="0098006E">
        <w:rPr>
          <w:rFonts w:cs="B Lotus"/>
          <w:sz w:val="28"/>
          <w:szCs w:val="28"/>
          <w:rtl/>
          <w:lang w:bidi="fa-IR"/>
        </w:rPr>
        <w:t>های سهامی</w:t>
      </w:r>
      <w:r w:rsidRPr="00396F3A">
        <w:rPr>
          <w:rFonts w:cs="B Lotus"/>
          <w:sz w:val="28"/>
          <w:szCs w:val="28"/>
          <w:rtl/>
        </w:rPr>
        <w:t xml:space="preserve"> </w:t>
      </w:r>
      <w:r w:rsidRPr="0098006E">
        <w:rPr>
          <w:rFonts w:cs="B Lotus"/>
          <w:sz w:val="28"/>
          <w:szCs w:val="28"/>
          <w:rtl/>
          <w:lang w:bidi="fa-IR"/>
        </w:rPr>
        <w:t>مجاز نخواه</w:t>
      </w:r>
      <w:r>
        <w:rPr>
          <w:rFonts w:cs="B Lotus" w:hint="cs"/>
          <w:sz w:val="28"/>
          <w:szCs w:val="28"/>
          <w:rtl/>
          <w:lang w:bidi="fa-IR"/>
        </w:rPr>
        <w:t>ن</w:t>
      </w:r>
      <w:r w:rsidRPr="0098006E">
        <w:rPr>
          <w:rFonts w:cs="B Lotus"/>
          <w:sz w:val="28"/>
          <w:szCs w:val="28"/>
          <w:rtl/>
          <w:lang w:bidi="fa-IR"/>
        </w:rPr>
        <w:t>د بود</w:t>
      </w:r>
      <w:r>
        <w:rPr>
          <w:rFonts w:cs="B Lotus" w:hint="cs"/>
          <w:sz w:val="28"/>
          <w:szCs w:val="28"/>
          <w:rtl/>
        </w:rPr>
        <w:t xml:space="preserve">. </w:t>
      </w:r>
      <w:r>
        <w:rPr>
          <w:rFonts w:cs="B Lotus" w:hint="cs"/>
          <w:sz w:val="28"/>
          <w:szCs w:val="28"/>
          <w:rtl/>
          <w:lang w:bidi="fa-IR"/>
        </w:rPr>
        <w:t>نخست شرکت</w:t>
      </w:r>
      <w:r>
        <w:rPr>
          <w:rFonts w:cs="B Lotus"/>
          <w:sz w:val="28"/>
          <w:szCs w:val="28"/>
          <w:rtl/>
        </w:rPr>
        <w:softHyphen/>
      </w:r>
      <w:r>
        <w:rPr>
          <w:rFonts w:cs="B Lotus" w:hint="cs"/>
          <w:sz w:val="28"/>
          <w:szCs w:val="28"/>
          <w:rtl/>
          <w:lang w:bidi="fa-IR"/>
        </w:rPr>
        <w:t>هایی</w:t>
      </w:r>
      <w:r w:rsidRPr="00396F3A">
        <w:rPr>
          <w:rFonts w:cs="B Lotus"/>
          <w:sz w:val="28"/>
          <w:szCs w:val="28"/>
          <w:rtl/>
        </w:rPr>
        <w:t xml:space="preserve"> </w:t>
      </w:r>
      <w:r>
        <w:rPr>
          <w:rFonts w:cs="B Lotus"/>
          <w:sz w:val="28"/>
          <w:szCs w:val="28"/>
          <w:rtl/>
          <w:lang w:bidi="fa-IR"/>
        </w:rPr>
        <w:t>تولید</w:t>
      </w:r>
      <w:r>
        <w:rPr>
          <w:rFonts w:cs="B Lotus" w:hint="cs"/>
          <w:sz w:val="28"/>
          <w:szCs w:val="28"/>
          <w:rtl/>
          <w:lang w:bidi="fa-IR"/>
        </w:rPr>
        <w:t xml:space="preserve">ی </w:t>
      </w:r>
      <w:r w:rsidRPr="0098006E">
        <w:rPr>
          <w:rFonts w:cs="B Lotus"/>
          <w:sz w:val="28"/>
          <w:szCs w:val="28"/>
          <w:rtl/>
          <w:lang w:bidi="fa-IR"/>
        </w:rPr>
        <w:t>که در بدو مشارکت</w:t>
      </w:r>
      <w:r>
        <w:rPr>
          <w:rFonts w:cs="B Lotus" w:hint="cs"/>
          <w:sz w:val="28"/>
          <w:szCs w:val="28"/>
          <w:rtl/>
          <w:lang w:bidi="fa-IR"/>
        </w:rPr>
        <w:t xml:space="preserve">، </w:t>
      </w:r>
      <w:r w:rsidRPr="0098006E">
        <w:rPr>
          <w:rFonts w:cs="B Lotus"/>
          <w:sz w:val="28"/>
          <w:szCs w:val="28"/>
          <w:rtl/>
          <w:lang w:bidi="fa-IR"/>
        </w:rPr>
        <w:t>نسبت سرمایه</w:t>
      </w:r>
      <w:r>
        <w:rPr>
          <w:rFonts w:cs="B Lotus"/>
          <w:sz w:val="28"/>
          <w:szCs w:val="28"/>
          <w:rtl/>
        </w:rPr>
        <w:softHyphen/>
      </w:r>
      <w:r w:rsidRPr="0098006E">
        <w:rPr>
          <w:rFonts w:cs="B Lotus"/>
          <w:sz w:val="28"/>
          <w:szCs w:val="28"/>
          <w:rtl/>
          <w:lang w:bidi="fa-IR"/>
        </w:rPr>
        <w:t>ی آن</w:t>
      </w:r>
      <w:r>
        <w:rPr>
          <w:rFonts w:cs="B Lotus"/>
          <w:sz w:val="28"/>
          <w:szCs w:val="28"/>
          <w:rtl/>
        </w:rPr>
        <w:softHyphen/>
      </w:r>
      <w:r w:rsidRPr="0098006E">
        <w:rPr>
          <w:rFonts w:cs="B Lotus"/>
          <w:sz w:val="28"/>
          <w:szCs w:val="28"/>
          <w:rtl/>
          <w:lang w:bidi="fa-IR"/>
        </w:rPr>
        <w:t xml:space="preserve">ها به کل منابع مالی شرکت </w:t>
      </w:r>
      <w:r w:rsidRPr="0098006E">
        <w:rPr>
          <w:rFonts w:cs="B Lotus"/>
          <w:sz w:val="28"/>
          <w:szCs w:val="28"/>
          <w:rtl/>
        </w:rPr>
        <w:t>(</w:t>
      </w:r>
      <w:r w:rsidRPr="0098006E">
        <w:rPr>
          <w:rFonts w:cs="B Lotus"/>
          <w:sz w:val="28"/>
          <w:szCs w:val="28"/>
          <w:rtl/>
          <w:lang w:bidi="fa-IR"/>
        </w:rPr>
        <w:t>با احتساب مشارکت بانک</w:t>
      </w:r>
      <w:r>
        <w:rPr>
          <w:rFonts w:cs="B Lotus"/>
          <w:sz w:val="28"/>
          <w:szCs w:val="28"/>
          <w:rtl/>
        </w:rPr>
        <w:softHyphen/>
      </w:r>
      <w:r w:rsidRPr="0098006E">
        <w:rPr>
          <w:rFonts w:cs="B Lotus"/>
          <w:sz w:val="28"/>
          <w:szCs w:val="28"/>
          <w:rtl/>
          <w:lang w:bidi="fa-IR"/>
        </w:rPr>
        <w:t>ها</w:t>
      </w:r>
      <w:r>
        <w:rPr>
          <w:rFonts w:cs="B Lotus" w:hint="cs"/>
          <w:sz w:val="28"/>
          <w:szCs w:val="28"/>
          <w:rtl/>
        </w:rPr>
        <w:t>)</w:t>
      </w:r>
      <w:r w:rsidRPr="0098006E">
        <w:rPr>
          <w:rFonts w:cs="B Lotus"/>
          <w:sz w:val="28"/>
          <w:szCs w:val="28"/>
          <w:rtl/>
          <w:lang w:bidi="fa-IR"/>
        </w:rPr>
        <w:t xml:space="preserve"> کمتر از </w:t>
      </w:r>
      <w:r>
        <w:rPr>
          <w:rFonts w:cs="B Lotus" w:hint="cs"/>
          <w:sz w:val="28"/>
          <w:szCs w:val="28"/>
          <w:rtl/>
        </w:rPr>
        <w:t xml:space="preserve">30 </w:t>
      </w:r>
      <w:r>
        <w:rPr>
          <w:rFonts w:cs="B Lotus" w:hint="cs"/>
          <w:sz w:val="28"/>
          <w:szCs w:val="28"/>
          <w:rtl/>
          <w:lang w:bidi="fa-IR"/>
        </w:rPr>
        <w:t>درصد</w:t>
      </w:r>
      <w:r>
        <w:rPr>
          <w:rFonts w:cs="B Lotus"/>
          <w:sz w:val="28"/>
          <w:szCs w:val="28"/>
          <w:rtl/>
        </w:rPr>
        <w:t xml:space="preserve"> </w:t>
      </w:r>
      <w:r>
        <w:rPr>
          <w:rFonts w:cs="B Lotus" w:hint="cs"/>
          <w:sz w:val="28"/>
          <w:szCs w:val="28"/>
          <w:rtl/>
          <w:lang w:bidi="fa-IR"/>
        </w:rPr>
        <w:t xml:space="preserve">باشد و دوم </w:t>
      </w:r>
      <w:r>
        <w:rPr>
          <w:rFonts w:cs="B Lotus"/>
          <w:sz w:val="28"/>
          <w:szCs w:val="28"/>
          <w:rtl/>
          <w:lang w:bidi="fa-IR"/>
        </w:rPr>
        <w:t>در مورد ش</w:t>
      </w:r>
      <w:r w:rsidRPr="0098006E">
        <w:rPr>
          <w:rFonts w:cs="B Lotus"/>
          <w:sz w:val="28"/>
          <w:szCs w:val="28"/>
          <w:rtl/>
          <w:lang w:bidi="fa-IR"/>
        </w:rPr>
        <w:t>ر</w:t>
      </w:r>
      <w:r>
        <w:rPr>
          <w:rFonts w:cs="B Lotus" w:hint="cs"/>
          <w:sz w:val="28"/>
          <w:szCs w:val="28"/>
          <w:rtl/>
          <w:lang w:bidi="fa-IR"/>
        </w:rPr>
        <w:t>کت</w:t>
      </w:r>
      <w:r>
        <w:rPr>
          <w:rFonts w:cs="B Lotus"/>
          <w:sz w:val="28"/>
          <w:szCs w:val="28"/>
          <w:rtl/>
        </w:rPr>
        <w:softHyphen/>
      </w:r>
      <w:r>
        <w:rPr>
          <w:rFonts w:cs="B Lotus" w:hint="cs"/>
          <w:sz w:val="28"/>
          <w:szCs w:val="28"/>
          <w:rtl/>
          <w:lang w:bidi="fa-IR"/>
        </w:rPr>
        <w:t xml:space="preserve">های </w:t>
      </w:r>
      <w:r w:rsidRPr="0098006E">
        <w:rPr>
          <w:rFonts w:cs="B Lotus"/>
          <w:sz w:val="28"/>
          <w:szCs w:val="28"/>
          <w:rtl/>
          <w:lang w:bidi="fa-IR"/>
        </w:rPr>
        <w:t xml:space="preserve">بازرگانی و خدماتی </w:t>
      </w:r>
      <w:r>
        <w:rPr>
          <w:rFonts w:cs="B Lotus" w:hint="cs"/>
          <w:sz w:val="28"/>
          <w:szCs w:val="28"/>
          <w:rtl/>
          <w:lang w:bidi="fa-IR"/>
        </w:rPr>
        <w:t xml:space="preserve">که این نسبت </w:t>
      </w:r>
      <w:r w:rsidRPr="0098006E">
        <w:rPr>
          <w:rFonts w:cs="B Lotus"/>
          <w:sz w:val="28"/>
          <w:szCs w:val="28"/>
          <w:rtl/>
          <w:lang w:bidi="fa-IR"/>
        </w:rPr>
        <w:t>کمتر از ۲۰ درصد باشد</w:t>
      </w:r>
      <w:r w:rsidRPr="0098006E">
        <w:rPr>
          <w:rFonts w:cs="B Lotus"/>
          <w:sz w:val="28"/>
          <w:szCs w:val="28"/>
          <w:rtl/>
        </w:rPr>
        <w:t>.</w:t>
      </w:r>
    </w:p>
    <w:p w14:paraId="5472741E" w14:textId="77777777" w:rsidR="00065EDC" w:rsidRDefault="00065EDC" w:rsidP="00065EDC">
      <w:pPr>
        <w:bidi/>
        <w:spacing w:line="276" w:lineRule="auto"/>
        <w:jc w:val="both"/>
        <w:rPr>
          <w:rFonts w:cs="B Lotus"/>
          <w:sz w:val="28"/>
          <w:szCs w:val="28"/>
          <w:rtl/>
        </w:rPr>
      </w:pPr>
      <w:r>
        <w:rPr>
          <w:rFonts w:cs="B Lotus" w:hint="cs"/>
          <w:sz w:val="28"/>
          <w:szCs w:val="28"/>
          <w:rtl/>
          <w:lang w:bidi="fa-IR"/>
        </w:rPr>
        <w:t>ز</w:t>
      </w:r>
      <w:r>
        <w:rPr>
          <w:rFonts w:cs="B Lotus" w:hint="cs"/>
          <w:sz w:val="28"/>
          <w:szCs w:val="28"/>
          <w:rtl/>
        </w:rPr>
        <w:t xml:space="preserve">) </w:t>
      </w:r>
      <w:r>
        <w:rPr>
          <w:rFonts w:cs="B Lotus" w:hint="cs"/>
          <w:sz w:val="28"/>
          <w:szCs w:val="28"/>
          <w:rtl/>
          <w:lang w:bidi="fa-IR"/>
        </w:rPr>
        <w:t>بانک</w:t>
      </w:r>
      <w:r>
        <w:rPr>
          <w:rFonts w:cs="B Lotus"/>
          <w:sz w:val="28"/>
          <w:szCs w:val="28"/>
          <w:rtl/>
        </w:rPr>
        <w:softHyphen/>
      </w:r>
      <w:r>
        <w:rPr>
          <w:rFonts w:cs="B Lotus" w:hint="cs"/>
          <w:sz w:val="28"/>
          <w:szCs w:val="28"/>
          <w:rtl/>
          <w:lang w:bidi="fa-IR"/>
        </w:rPr>
        <w:t>ها مکلف هستند بر نحوه</w:t>
      </w:r>
      <w:r>
        <w:rPr>
          <w:rFonts w:cs="B Lotus"/>
          <w:sz w:val="28"/>
          <w:szCs w:val="28"/>
          <w:rtl/>
        </w:rPr>
        <w:softHyphen/>
      </w:r>
      <w:r>
        <w:rPr>
          <w:rFonts w:cs="B Lotus" w:hint="cs"/>
          <w:sz w:val="28"/>
          <w:szCs w:val="28"/>
          <w:rtl/>
          <w:lang w:bidi="fa-IR"/>
        </w:rPr>
        <w:t>ی مصرف منابع موضوع مشارکت در طرح</w:t>
      </w:r>
      <w:r>
        <w:rPr>
          <w:rFonts w:cs="B Lotus"/>
          <w:sz w:val="28"/>
          <w:szCs w:val="28"/>
          <w:rtl/>
        </w:rPr>
        <w:softHyphen/>
      </w:r>
      <w:r>
        <w:rPr>
          <w:rFonts w:cs="B Lotus" w:hint="cs"/>
          <w:sz w:val="28"/>
          <w:szCs w:val="28"/>
          <w:rtl/>
          <w:lang w:bidi="fa-IR"/>
        </w:rPr>
        <w:t>های جدید و همچنین توسعه و تکمیل طرح</w:t>
      </w:r>
      <w:r>
        <w:rPr>
          <w:rFonts w:cs="B Lotus"/>
          <w:sz w:val="28"/>
          <w:szCs w:val="28"/>
          <w:rtl/>
        </w:rPr>
        <w:softHyphen/>
      </w:r>
      <w:r>
        <w:rPr>
          <w:rFonts w:cs="B Lotus" w:hint="cs"/>
          <w:sz w:val="28"/>
          <w:szCs w:val="28"/>
          <w:rtl/>
          <w:lang w:bidi="fa-IR"/>
        </w:rPr>
        <w:t>ها، نظارت لازم و کافی را به عمل آورند</w:t>
      </w:r>
      <w:r>
        <w:rPr>
          <w:rFonts w:cs="B Lotus" w:hint="cs"/>
          <w:sz w:val="28"/>
          <w:szCs w:val="28"/>
          <w:rtl/>
        </w:rPr>
        <w:t>.</w:t>
      </w:r>
    </w:p>
    <w:p w14:paraId="45DD7672" w14:textId="45855CB5" w:rsidR="00065EDC" w:rsidRDefault="00065EDC" w:rsidP="004A251B">
      <w:pPr>
        <w:pStyle w:val="ListParagraph"/>
        <w:numPr>
          <w:ilvl w:val="0"/>
          <w:numId w:val="56"/>
        </w:numPr>
        <w:bidi/>
        <w:spacing w:after="0" w:line="276" w:lineRule="auto"/>
        <w:jc w:val="both"/>
        <w:rPr>
          <w:rFonts w:cs="B Lotus"/>
          <w:color w:val="000000"/>
        </w:rPr>
      </w:pPr>
      <w:r w:rsidRPr="00F459EA">
        <w:rPr>
          <w:rFonts w:cs="B Lotus" w:hint="cs"/>
          <w:b/>
          <w:bCs/>
          <w:color w:val="000000"/>
          <w:rtl/>
        </w:rPr>
        <w:lastRenderedPageBreak/>
        <w:t>سرما</w:t>
      </w:r>
      <w:r w:rsidRPr="00F459EA">
        <w:rPr>
          <w:rFonts w:cs="B Lotus"/>
          <w:b/>
          <w:bCs/>
          <w:color w:val="000000"/>
          <w:rtl/>
        </w:rPr>
        <w:t>یه</w:t>
      </w:r>
      <w:r w:rsidRPr="00F459EA">
        <w:rPr>
          <w:rFonts w:cs="B Lotus"/>
          <w:b/>
          <w:bCs/>
          <w:color w:val="000000"/>
          <w:rtl/>
        </w:rPr>
        <w:softHyphen/>
        <w:t>گذاری مستقیم</w:t>
      </w:r>
      <w:r w:rsidRPr="00F459EA">
        <w:rPr>
          <w:rFonts w:cs="B Lotus" w:hint="cs"/>
          <w:b/>
          <w:bCs/>
          <w:color w:val="000000"/>
          <w:rtl/>
        </w:rPr>
        <w:t>:</w:t>
      </w:r>
      <w:r>
        <w:rPr>
          <w:rFonts w:cs="B Lotus" w:hint="cs"/>
          <w:b/>
          <w:bCs/>
          <w:color w:val="000000"/>
          <w:rtl/>
        </w:rPr>
        <w:t xml:space="preserve"> </w:t>
      </w:r>
      <w:r>
        <w:rPr>
          <w:rFonts w:cs="B Lotus" w:hint="cs"/>
          <w:color w:val="000000"/>
          <w:rtl/>
        </w:rPr>
        <w:t>سر</w:t>
      </w:r>
      <w:r w:rsidRPr="0098006E">
        <w:rPr>
          <w:rFonts w:cs="B Lotus"/>
          <w:color w:val="000000"/>
          <w:rtl/>
        </w:rPr>
        <w:t>مایه</w:t>
      </w:r>
      <w:r>
        <w:rPr>
          <w:rFonts w:cs="B Lotus"/>
          <w:color w:val="000000"/>
          <w:rtl/>
        </w:rPr>
        <w:softHyphen/>
      </w:r>
      <w:r w:rsidRPr="0098006E">
        <w:rPr>
          <w:rFonts w:cs="B Lotus"/>
          <w:color w:val="000000"/>
          <w:rtl/>
        </w:rPr>
        <w:t>گذاری مستقیم عبارتست از تأمین سرمایه لازم جهت اجرای طرح</w:t>
      </w:r>
      <w:r w:rsidR="00B1309B">
        <w:rPr>
          <w:rFonts w:cs="B Lotus"/>
          <w:color w:val="000000"/>
          <w:rtl/>
        </w:rPr>
        <w:t xml:space="preserve">‌های </w:t>
      </w:r>
      <w:r w:rsidRPr="0098006E">
        <w:rPr>
          <w:rFonts w:cs="B Lotus"/>
          <w:color w:val="000000"/>
          <w:rtl/>
        </w:rPr>
        <w:t>تولیدی و طرح</w:t>
      </w:r>
      <w:r>
        <w:rPr>
          <w:rFonts w:cs="B Lotus"/>
          <w:color w:val="000000"/>
          <w:rtl/>
        </w:rPr>
        <w:softHyphen/>
      </w:r>
      <w:r w:rsidRPr="0098006E">
        <w:rPr>
          <w:rFonts w:cs="B Lotus"/>
          <w:color w:val="000000"/>
          <w:rtl/>
        </w:rPr>
        <w:t>های عمرا</w:t>
      </w:r>
      <w:r>
        <w:rPr>
          <w:rFonts w:cs="B Lotus" w:hint="cs"/>
          <w:color w:val="000000"/>
          <w:rtl/>
        </w:rPr>
        <w:t>ن</w:t>
      </w:r>
      <w:r>
        <w:rPr>
          <w:rFonts w:cs="B Lotus"/>
          <w:color w:val="000000"/>
          <w:rtl/>
        </w:rPr>
        <w:t>ی ا</w:t>
      </w:r>
      <w:r>
        <w:rPr>
          <w:rFonts w:cs="B Lotus" w:hint="cs"/>
          <w:color w:val="000000"/>
          <w:rtl/>
        </w:rPr>
        <w:t>نت</w:t>
      </w:r>
      <w:r w:rsidRPr="0098006E">
        <w:rPr>
          <w:rFonts w:cs="B Lotus"/>
          <w:color w:val="000000"/>
          <w:rtl/>
        </w:rPr>
        <w:t>فاعي توس</w:t>
      </w:r>
      <w:r>
        <w:rPr>
          <w:rFonts w:cs="B Lotus" w:hint="cs"/>
          <w:color w:val="000000"/>
          <w:rtl/>
        </w:rPr>
        <w:t>ط</w:t>
      </w:r>
      <w:r w:rsidRPr="0098006E">
        <w:rPr>
          <w:rFonts w:cs="B Lotus"/>
          <w:color w:val="000000"/>
          <w:rtl/>
        </w:rPr>
        <w:t xml:space="preserve"> با</w:t>
      </w:r>
      <w:r>
        <w:rPr>
          <w:rFonts w:cs="B Lotus" w:hint="cs"/>
          <w:color w:val="000000"/>
          <w:rtl/>
        </w:rPr>
        <w:t>ن</w:t>
      </w:r>
      <w:r w:rsidRPr="0098006E">
        <w:rPr>
          <w:rFonts w:cs="B Lotus"/>
          <w:color w:val="000000"/>
          <w:rtl/>
        </w:rPr>
        <w:t>ك</w:t>
      </w:r>
      <w:r>
        <w:rPr>
          <w:rFonts w:cs="B Lotus"/>
          <w:color w:val="000000"/>
          <w:rtl/>
        </w:rPr>
        <w:softHyphen/>
      </w:r>
      <w:r>
        <w:rPr>
          <w:rFonts w:cs="B Lotus" w:hint="cs"/>
          <w:color w:val="000000"/>
          <w:rtl/>
        </w:rPr>
        <w:t>ها</w:t>
      </w:r>
      <w:r w:rsidR="009106A1">
        <w:rPr>
          <w:rFonts w:cs="B Lotus" w:hint="cs"/>
          <w:color w:val="000000"/>
          <w:rtl/>
        </w:rPr>
        <w:t xml:space="preserve"> </w:t>
      </w:r>
      <w:r>
        <w:rPr>
          <w:rFonts w:cs="B Lotus" w:hint="cs"/>
          <w:color w:val="000000"/>
          <w:rtl/>
        </w:rPr>
        <w:t>( تنها با تشکیل شرکت</w:t>
      </w:r>
      <w:r>
        <w:rPr>
          <w:rFonts w:cs="B Lotus"/>
          <w:color w:val="000000"/>
          <w:rtl/>
        </w:rPr>
        <w:softHyphen/>
      </w:r>
      <w:r>
        <w:rPr>
          <w:rFonts w:cs="B Lotus" w:hint="cs"/>
          <w:color w:val="000000"/>
          <w:rtl/>
        </w:rPr>
        <w:t xml:space="preserve">های سهامی). </w:t>
      </w:r>
      <w:r w:rsidRPr="00ED0706">
        <w:rPr>
          <w:rFonts w:cs="B Lotus"/>
          <w:color w:val="000000"/>
          <w:rtl/>
        </w:rPr>
        <w:t>سرمایه</w:t>
      </w:r>
      <w:r>
        <w:rPr>
          <w:rFonts w:cs="B Lotus"/>
          <w:color w:val="000000"/>
          <w:rtl/>
        </w:rPr>
        <w:softHyphen/>
      </w:r>
      <w:r w:rsidRPr="00ED0706">
        <w:rPr>
          <w:rFonts w:cs="B Lotus"/>
          <w:color w:val="000000"/>
          <w:rtl/>
        </w:rPr>
        <w:t>گذاری بانک</w:t>
      </w:r>
      <w:r>
        <w:rPr>
          <w:rFonts w:cs="B Lotus"/>
          <w:color w:val="000000"/>
          <w:rtl/>
        </w:rPr>
        <w:softHyphen/>
      </w:r>
      <w:r w:rsidRPr="00ED0706">
        <w:rPr>
          <w:rFonts w:cs="B Lotus"/>
          <w:color w:val="000000"/>
          <w:rtl/>
        </w:rPr>
        <w:t>ها در</w:t>
      </w:r>
      <w:r>
        <w:rPr>
          <w:rFonts w:cs="B Lotus" w:hint="cs"/>
          <w:color w:val="000000"/>
          <w:rtl/>
        </w:rPr>
        <w:t xml:space="preserve"> طرح</w:t>
      </w:r>
      <w:r>
        <w:rPr>
          <w:rFonts w:cs="B Lotus"/>
          <w:color w:val="000000"/>
          <w:rtl/>
        </w:rPr>
        <w:softHyphen/>
      </w:r>
      <w:r>
        <w:rPr>
          <w:rFonts w:cs="B Lotus" w:hint="cs"/>
          <w:color w:val="000000"/>
          <w:rtl/>
        </w:rPr>
        <w:t xml:space="preserve">های تولیدی و عمرانی منوط است به: </w:t>
      </w:r>
    </w:p>
    <w:p w14:paraId="5C15BB32" w14:textId="77777777" w:rsidR="00065EDC" w:rsidRPr="00271CA9" w:rsidRDefault="00065EDC" w:rsidP="00065EDC">
      <w:pPr>
        <w:bidi/>
        <w:spacing w:line="276" w:lineRule="auto"/>
        <w:jc w:val="both"/>
        <w:rPr>
          <w:rFonts w:cs="B Lotus"/>
          <w:sz w:val="28"/>
          <w:szCs w:val="28"/>
          <w:rtl/>
        </w:rPr>
      </w:pPr>
      <w:r w:rsidRPr="00271CA9">
        <w:rPr>
          <w:rFonts w:cs="B Lotus" w:hint="cs"/>
          <w:sz w:val="28"/>
          <w:szCs w:val="28"/>
          <w:rtl/>
          <w:lang w:bidi="fa-IR"/>
        </w:rPr>
        <w:t>الف</w:t>
      </w:r>
      <w:r w:rsidRPr="00271CA9">
        <w:rPr>
          <w:rFonts w:cs="B Lotus" w:hint="cs"/>
          <w:sz w:val="28"/>
          <w:szCs w:val="28"/>
          <w:rtl/>
        </w:rPr>
        <w:t xml:space="preserve">) </w:t>
      </w:r>
      <w:r w:rsidRPr="00271CA9">
        <w:rPr>
          <w:rFonts w:cs="B Lotus" w:hint="cs"/>
          <w:sz w:val="28"/>
          <w:szCs w:val="28"/>
          <w:rtl/>
          <w:lang w:bidi="fa-IR"/>
        </w:rPr>
        <w:t>برنامه این</w:t>
      </w:r>
      <w:r w:rsidRPr="00271CA9">
        <w:rPr>
          <w:rFonts w:cs="B Lotus"/>
          <w:sz w:val="28"/>
          <w:szCs w:val="28"/>
          <w:rtl/>
        </w:rPr>
        <w:softHyphen/>
      </w:r>
      <w:r w:rsidRPr="00271CA9">
        <w:rPr>
          <w:rFonts w:cs="B Lotus" w:hint="cs"/>
          <w:sz w:val="28"/>
          <w:szCs w:val="28"/>
          <w:rtl/>
          <w:lang w:bidi="fa-IR"/>
        </w:rPr>
        <w:t>گونه سرمایه</w:t>
      </w:r>
      <w:r w:rsidRPr="00271CA9">
        <w:rPr>
          <w:rFonts w:cs="B Lotus"/>
          <w:sz w:val="28"/>
          <w:szCs w:val="28"/>
          <w:rtl/>
        </w:rPr>
        <w:softHyphen/>
      </w:r>
      <w:r w:rsidRPr="00271CA9">
        <w:rPr>
          <w:rFonts w:cs="B Lotus" w:hint="cs"/>
          <w:sz w:val="28"/>
          <w:szCs w:val="28"/>
          <w:rtl/>
          <w:lang w:bidi="fa-IR"/>
        </w:rPr>
        <w:t>گذاری</w:t>
      </w:r>
      <w:r w:rsidRPr="00271CA9">
        <w:rPr>
          <w:rFonts w:cs="B Lotus"/>
          <w:sz w:val="28"/>
          <w:szCs w:val="28"/>
          <w:rtl/>
        </w:rPr>
        <w:softHyphen/>
      </w:r>
      <w:r w:rsidRPr="00271CA9">
        <w:rPr>
          <w:rFonts w:cs="B Lotus" w:hint="cs"/>
          <w:sz w:val="28"/>
          <w:szCs w:val="28"/>
          <w:rtl/>
          <w:lang w:bidi="fa-IR"/>
        </w:rPr>
        <w:t>ها در ضمن لایحه</w:t>
      </w:r>
      <w:r w:rsidRPr="00271CA9">
        <w:rPr>
          <w:rFonts w:cs="B Lotus"/>
          <w:sz w:val="28"/>
          <w:szCs w:val="28"/>
          <w:rtl/>
        </w:rPr>
        <w:softHyphen/>
      </w:r>
      <w:r w:rsidRPr="00271CA9">
        <w:rPr>
          <w:rFonts w:cs="B Lotus" w:hint="cs"/>
          <w:sz w:val="28"/>
          <w:szCs w:val="28"/>
          <w:rtl/>
          <w:lang w:bidi="fa-IR"/>
        </w:rPr>
        <w:t xml:space="preserve">ی </w:t>
      </w:r>
      <w:r>
        <w:rPr>
          <w:rFonts w:cs="B Lotus" w:hint="cs"/>
          <w:sz w:val="28"/>
          <w:szCs w:val="28"/>
          <w:rtl/>
          <w:lang w:bidi="fa-IR"/>
        </w:rPr>
        <w:t>ب</w:t>
      </w:r>
      <w:r w:rsidRPr="00271CA9">
        <w:rPr>
          <w:rFonts w:cs="B Lotus" w:hint="cs"/>
          <w:sz w:val="28"/>
          <w:szCs w:val="28"/>
          <w:rtl/>
          <w:lang w:bidi="fa-IR"/>
        </w:rPr>
        <w:t>ودجه سالانه کشورکه به تصویب مجلس شورای اسلامی برسد</w:t>
      </w:r>
      <w:r w:rsidRPr="00271CA9">
        <w:rPr>
          <w:rFonts w:cs="B Lotus" w:hint="cs"/>
          <w:sz w:val="28"/>
          <w:szCs w:val="28"/>
          <w:rtl/>
        </w:rPr>
        <w:t>.</w:t>
      </w:r>
    </w:p>
    <w:p w14:paraId="48BB4774" w14:textId="77777777" w:rsidR="00065EDC" w:rsidRDefault="00065EDC" w:rsidP="00065EDC">
      <w:pPr>
        <w:bidi/>
        <w:spacing w:line="276" w:lineRule="auto"/>
        <w:jc w:val="both"/>
        <w:rPr>
          <w:rFonts w:cs="B Lotus"/>
          <w:sz w:val="28"/>
          <w:szCs w:val="28"/>
          <w:rtl/>
        </w:rPr>
      </w:pPr>
      <w:r w:rsidRPr="00271CA9">
        <w:rPr>
          <w:rFonts w:cs="B Lotus" w:hint="cs"/>
          <w:sz w:val="28"/>
          <w:szCs w:val="28"/>
          <w:rtl/>
          <w:lang w:bidi="fa-IR"/>
        </w:rPr>
        <w:t>ب</w:t>
      </w:r>
      <w:r w:rsidRPr="00271CA9">
        <w:rPr>
          <w:rFonts w:cs="B Lotus" w:hint="cs"/>
          <w:sz w:val="28"/>
          <w:szCs w:val="28"/>
          <w:rtl/>
        </w:rPr>
        <w:t>)</w:t>
      </w:r>
      <w:r>
        <w:rPr>
          <w:rFonts w:cs="B Lotus" w:hint="cs"/>
          <w:sz w:val="28"/>
          <w:szCs w:val="28"/>
          <w:rtl/>
          <w:lang w:bidi="fa-IR"/>
        </w:rPr>
        <w:t xml:space="preserve"> نتیجه</w:t>
      </w:r>
      <w:r>
        <w:rPr>
          <w:rFonts w:cs="B Lotus"/>
          <w:sz w:val="28"/>
          <w:szCs w:val="28"/>
          <w:rtl/>
        </w:rPr>
        <w:softHyphen/>
      </w:r>
      <w:r>
        <w:rPr>
          <w:rFonts w:cs="B Lotus" w:hint="cs"/>
          <w:sz w:val="28"/>
          <w:szCs w:val="28"/>
          <w:rtl/>
          <w:lang w:bidi="fa-IR"/>
        </w:rPr>
        <w:t>ی ارزیابی طرح، حاکی از عدم زیان</w:t>
      </w:r>
      <w:r>
        <w:rPr>
          <w:rFonts w:cs="B Lotus"/>
          <w:sz w:val="28"/>
          <w:szCs w:val="28"/>
          <w:rtl/>
        </w:rPr>
        <w:softHyphen/>
      </w:r>
      <w:r>
        <w:rPr>
          <w:rFonts w:cs="B Lotus" w:hint="cs"/>
          <w:sz w:val="28"/>
          <w:szCs w:val="28"/>
          <w:rtl/>
          <w:lang w:bidi="fa-IR"/>
        </w:rPr>
        <w:t>دهی باشد</w:t>
      </w:r>
      <w:r>
        <w:rPr>
          <w:rFonts w:cs="B Lotus" w:hint="cs"/>
          <w:sz w:val="28"/>
          <w:szCs w:val="28"/>
          <w:rtl/>
        </w:rPr>
        <w:t>.</w:t>
      </w:r>
    </w:p>
    <w:p w14:paraId="53B10242" w14:textId="77777777" w:rsidR="00065EDC" w:rsidRDefault="00065EDC" w:rsidP="00CD4395">
      <w:pPr>
        <w:bidi/>
        <w:spacing w:line="276" w:lineRule="auto"/>
        <w:jc w:val="both"/>
        <w:rPr>
          <w:rFonts w:cs="B Lotus"/>
          <w:sz w:val="28"/>
          <w:szCs w:val="28"/>
          <w:rtl/>
        </w:rPr>
      </w:pPr>
      <w:r>
        <w:rPr>
          <w:rFonts w:cs="B Lotus" w:hint="cs"/>
          <w:sz w:val="28"/>
          <w:szCs w:val="28"/>
          <w:rtl/>
          <w:lang w:bidi="fa-IR"/>
        </w:rPr>
        <w:t>ج</w:t>
      </w:r>
      <w:r>
        <w:rPr>
          <w:rFonts w:cs="B Lotus" w:hint="cs"/>
          <w:sz w:val="28"/>
          <w:szCs w:val="28"/>
          <w:rtl/>
        </w:rPr>
        <w:t xml:space="preserve">) </w:t>
      </w:r>
      <w:r>
        <w:rPr>
          <w:rFonts w:cs="B Lotus" w:hint="cs"/>
          <w:sz w:val="28"/>
          <w:szCs w:val="28"/>
          <w:rtl/>
          <w:lang w:bidi="fa-IR"/>
        </w:rPr>
        <w:t>موضوع سرمایه</w:t>
      </w:r>
      <w:r>
        <w:rPr>
          <w:rFonts w:cs="B Lotus"/>
          <w:sz w:val="28"/>
          <w:szCs w:val="28"/>
          <w:rtl/>
        </w:rPr>
        <w:softHyphen/>
      </w:r>
      <w:r>
        <w:rPr>
          <w:rFonts w:cs="B Lotus" w:hint="cs"/>
          <w:sz w:val="28"/>
          <w:szCs w:val="28"/>
          <w:rtl/>
          <w:lang w:bidi="fa-IR"/>
        </w:rPr>
        <w:t>گذاری، تولید اشیای تجملی و مصرفی غیرضروری نباشد</w:t>
      </w:r>
      <w:r>
        <w:rPr>
          <w:rFonts w:cs="B Lotus" w:hint="cs"/>
          <w:sz w:val="28"/>
          <w:szCs w:val="28"/>
          <w:rtl/>
        </w:rPr>
        <w:t xml:space="preserve">. </w:t>
      </w:r>
      <w:r w:rsidRPr="000C6D40">
        <w:rPr>
          <w:rFonts w:cs="B Lotus"/>
          <w:sz w:val="28"/>
          <w:szCs w:val="28"/>
          <w:rtl/>
          <w:lang w:bidi="fa-IR"/>
        </w:rPr>
        <w:t>سرمایه</w:t>
      </w:r>
      <w:r>
        <w:rPr>
          <w:rFonts w:cs="B Lotus"/>
          <w:sz w:val="28"/>
          <w:szCs w:val="28"/>
          <w:rtl/>
        </w:rPr>
        <w:softHyphen/>
      </w:r>
      <w:r w:rsidRPr="000C6D40">
        <w:rPr>
          <w:rFonts w:cs="B Lotus"/>
          <w:sz w:val="28"/>
          <w:szCs w:val="28"/>
          <w:rtl/>
          <w:lang w:bidi="fa-IR"/>
        </w:rPr>
        <w:t>گذاری بانک</w:t>
      </w:r>
      <w:r>
        <w:rPr>
          <w:rFonts w:cs="B Lotus"/>
          <w:sz w:val="28"/>
          <w:szCs w:val="28"/>
          <w:rtl/>
        </w:rPr>
        <w:softHyphen/>
      </w:r>
      <w:r w:rsidRPr="000C6D40">
        <w:rPr>
          <w:rFonts w:cs="B Lotus"/>
          <w:sz w:val="28"/>
          <w:szCs w:val="28"/>
          <w:rtl/>
          <w:lang w:bidi="fa-IR"/>
        </w:rPr>
        <w:t>ها تنها با تشکیل شرکت</w:t>
      </w:r>
      <w:r>
        <w:rPr>
          <w:rFonts w:cs="B Lotus"/>
          <w:sz w:val="28"/>
          <w:szCs w:val="28"/>
          <w:rtl/>
        </w:rPr>
        <w:softHyphen/>
      </w:r>
      <w:r w:rsidRPr="000C6D40">
        <w:rPr>
          <w:rFonts w:cs="B Lotus"/>
          <w:sz w:val="28"/>
          <w:szCs w:val="28"/>
          <w:rtl/>
          <w:lang w:bidi="fa-IR"/>
        </w:rPr>
        <w:t>های سهامی مجاز ا</w:t>
      </w:r>
      <w:r>
        <w:rPr>
          <w:rFonts w:cs="B Lotus"/>
          <w:sz w:val="28"/>
          <w:szCs w:val="28"/>
          <w:rtl/>
          <w:lang w:bidi="fa-IR"/>
        </w:rPr>
        <w:t>ست که پس از رسیدن به مرحله بهره</w:t>
      </w:r>
      <w:r>
        <w:rPr>
          <w:rFonts w:cs="B Lotus"/>
          <w:sz w:val="28"/>
          <w:szCs w:val="28"/>
          <w:rtl/>
        </w:rPr>
        <w:softHyphen/>
      </w:r>
      <w:r w:rsidRPr="000C6D40">
        <w:rPr>
          <w:rFonts w:cs="B Lotus"/>
          <w:sz w:val="28"/>
          <w:szCs w:val="28"/>
          <w:rtl/>
          <w:lang w:bidi="fa-IR"/>
        </w:rPr>
        <w:t>برداری،</w:t>
      </w:r>
      <w:r>
        <w:rPr>
          <w:rFonts w:cs="B Lotus" w:hint="cs"/>
          <w:sz w:val="28"/>
          <w:szCs w:val="28"/>
          <w:rtl/>
        </w:rPr>
        <w:t xml:space="preserve"> </w:t>
      </w:r>
      <w:r w:rsidRPr="000C6D40">
        <w:rPr>
          <w:rFonts w:cs="B Lotus"/>
          <w:sz w:val="28"/>
          <w:szCs w:val="28"/>
          <w:rtl/>
          <w:lang w:bidi="fa-IR"/>
        </w:rPr>
        <w:t>بانک</w:t>
      </w:r>
      <w:r>
        <w:rPr>
          <w:rFonts w:cs="B Lotus"/>
          <w:sz w:val="28"/>
          <w:szCs w:val="28"/>
          <w:rtl/>
        </w:rPr>
        <w:softHyphen/>
      </w:r>
      <w:r w:rsidRPr="000C6D40">
        <w:rPr>
          <w:rFonts w:cs="B Lotus"/>
          <w:sz w:val="28"/>
          <w:szCs w:val="28"/>
          <w:rtl/>
          <w:lang w:bidi="fa-IR"/>
        </w:rPr>
        <w:t>ها با هماهنگی شورای عالی بانک</w:t>
      </w:r>
      <w:r>
        <w:rPr>
          <w:rFonts w:cs="B Lotus"/>
          <w:sz w:val="28"/>
          <w:szCs w:val="28"/>
          <w:rtl/>
        </w:rPr>
        <w:softHyphen/>
      </w:r>
      <w:r w:rsidRPr="000C6D40">
        <w:rPr>
          <w:rFonts w:cs="B Lotus"/>
          <w:sz w:val="28"/>
          <w:szCs w:val="28"/>
          <w:rtl/>
          <w:lang w:bidi="fa-IR"/>
        </w:rPr>
        <w:t>ها</w:t>
      </w:r>
      <w:r>
        <w:rPr>
          <w:rFonts w:cs="B Lotus" w:hint="cs"/>
          <w:sz w:val="28"/>
          <w:szCs w:val="28"/>
          <w:rtl/>
          <w:lang w:bidi="fa-IR"/>
        </w:rPr>
        <w:t>،</w:t>
      </w:r>
      <w:r w:rsidRPr="000C6D40">
        <w:rPr>
          <w:rFonts w:cs="B Lotus"/>
          <w:sz w:val="28"/>
          <w:szCs w:val="28"/>
          <w:rtl/>
          <w:lang w:bidi="fa-IR"/>
        </w:rPr>
        <w:t xml:space="preserve"> می</w:t>
      </w:r>
      <w:r>
        <w:rPr>
          <w:rFonts w:cs="B Lotus"/>
          <w:sz w:val="28"/>
          <w:szCs w:val="28"/>
          <w:rtl/>
        </w:rPr>
        <w:softHyphen/>
      </w:r>
      <w:r w:rsidRPr="000C6D40">
        <w:rPr>
          <w:rFonts w:cs="B Lotus"/>
          <w:sz w:val="28"/>
          <w:szCs w:val="28"/>
          <w:rtl/>
          <w:lang w:bidi="fa-IR"/>
        </w:rPr>
        <w:t>توانند سهام شرکت سرمایه</w:t>
      </w:r>
      <w:r>
        <w:rPr>
          <w:rFonts w:cs="B Lotus"/>
          <w:sz w:val="28"/>
          <w:szCs w:val="28"/>
          <w:rtl/>
        </w:rPr>
        <w:softHyphen/>
      </w:r>
      <w:r w:rsidRPr="000C6D40">
        <w:rPr>
          <w:rFonts w:cs="B Lotus"/>
          <w:sz w:val="28"/>
          <w:szCs w:val="28"/>
          <w:rtl/>
          <w:lang w:bidi="fa-IR"/>
        </w:rPr>
        <w:t>گذاری را بفروشند</w:t>
      </w:r>
      <w:r w:rsidRPr="000C6D40">
        <w:rPr>
          <w:sz w:val="28"/>
          <w:szCs w:val="28"/>
          <w:rtl/>
          <w:lang w:bidi="fa-IR"/>
        </w:rPr>
        <w:t>.</w:t>
      </w:r>
    </w:p>
    <w:p w14:paraId="48B08501" w14:textId="77777777" w:rsidR="00065EDC" w:rsidRDefault="00065EDC" w:rsidP="00065EDC">
      <w:pPr>
        <w:bidi/>
        <w:spacing w:line="276" w:lineRule="auto"/>
        <w:jc w:val="both"/>
        <w:rPr>
          <w:rFonts w:cs="B Lotus"/>
          <w:sz w:val="28"/>
          <w:szCs w:val="28"/>
          <w:rtl/>
        </w:rPr>
      </w:pPr>
      <w:r w:rsidRPr="000C6D40">
        <w:rPr>
          <w:rFonts w:cs="B Lotus"/>
          <w:sz w:val="28"/>
          <w:szCs w:val="28"/>
          <w:rtl/>
          <w:lang w:bidi="fa-IR"/>
        </w:rPr>
        <w:t>نکات قابل توجه در سرمایه</w:t>
      </w:r>
      <w:r>
        <w:rPr>
          <w:rFonts w:cs="B Lotus"/>
          <w:sz w:val="28"/>
          <w:szCs w:val="28"/>
          <w:rtl/>
        </w:rPr>
        <w:softHyphen/>
      </w:r>
      <w:r w:rsidRPr="000C6D40">
        <w:rPr>
          <w:rFonts w:cs="B Lotus"/>
          <w:sz w:val="28"/>
          <w:szCs w:val="28"/>
          <w:rtl/>
          <w:lang w:bidi="fa-IR"/>
        </w:rPr>
        <w:t>گذاری مستقیم</w:t>
      </w:r>
      <w:r>
        <w:rPr>
          <w:rFonts w:cs="B Lotus" w:hint="cs"/>
          <w:sz w:val="28"/>
          <w:szCs w:val="28"/>
          <w:rtl/>
        </w:rPr>
        <w:t>:</w:t>
      </w:r>
    </w:p>
    <w:p w14:paraId="36EB47D6" w14:textId="77777777" w:rsidR="00065EDC" w:rsidRDefault="00065EDC" w:rsidP="00065EDC">
      <w:pPr>
        <w:bidi/>
        <w:spacing w:line="276" w:lineRule="auto"/>
        <w:jc w:val="both"/>
        <w:rPr>
          <w:rFonts w:cs="B Lotus"/>
          <w:sz w:val="28"/>
          <w:szCs w:val="28"/>
          <w:rtl/>
        </w:rPr>
      </w:pPr>
      <w:r w:rsidRPr="000C6D40">
        <w:rPr>
          <w:rFonts w:cs="B Lotus"/>
          <w:sz w:val="28"/>
          <w:szCs w:val="28"/>
          <w:rtl/>
          <w:lang w:bidi="fa-IR"/>
        </w:rPr>
        <w:t>الف</w:t>
      </w:r>
      <w:r w:rsidRPr="000C6D40">
        <w:rPr>
          <w:rFonts w:cs="B Lotus"/>
          <w:sz w:val="28"/>
          <w:szCs w:val="28"/>
          <w:rtl/>
        </w:rPr>
        <w:t xml:space="preserve">) </w:t>
      </w:r>
      <w:r w:rsidRPr="000C6D40">
        <w:rPr>
          <w:rFonts w:cs="B Lotus"/>
          <w:sz w:val="28"/>
          <w:szCs w:val="28"/>
          <w:rtl/>
          <w:lang w:bidi="fa-IR"/>
        </w:rPr>
        <w:t>اجرای طرح</w:t>
      </w:r>
      <w:r>
        <w:rPr>
          <w:rFonts w:cs="B Lotus"/>
          <w:sz w:val="28"/>
          <w:szCs w:val="28"/>
          <w:rtl/>
        </w:rPr>
        <w:softHyphen/>
      </w:r>
      <w:r w:rsidRPr="000C6D40">
        <w:rPr>
          <w:rFonts w:cs="B Lotus"/>
          <w:sz w:val="28"/>
          <w:szCs w:val="28"/>
          <w:rtl/>
          <w:lang w:bidi="fa-IR"/>
        </w:rPr>
        <w:t>های موضوع سرمایه</w:t>
      </w:r>
      <w:r>
        <w:rPr>
          <w:rFonts w:cs="B Lotus"/>
          <w:sz w:val="28"/>
          <w:szCs w:val="28"/>
          <w:rtl/>
        </w:rPr>
        <w:softHyphen/>
      </w:r>
      <w:r w:rsidRPr="000C6D40">
        <w:rPr>
          <w:rFonts w:cs="B Lotus"/>
          <w:sz w:val="28"/>
          <w:szCs w:val="28"/>
          <w:rtl/>
          <w:lang w:bidi="fa-IR"/>
        </w:rPr>
        <w:t>گذاری مستقیم از طریق شرکت</w:t>
      </w:r>
      <w:r>
        <w:rPr>
          <w:rFonts w:cs="B Lotus"/>
          <w:sz w:val="28"/>
          <w:szCs w:val="28"/>
          <w:rtl/>
        </w:rPr>
        <w:softHyphen/>
      </w:r>
      <w:r w:rsidRPr="000C6D40">
        <w:rPr>
          <w:rFonts w:cs="B Lotus"/>
          <w:sz w:val="28"/>
          <w:szCs w:val="28"/>
          <w:rtl/>
          <w:lang w:bidi="fa-IR"/>
        </w:rPr>
        <w:t>های سهامی مجاز است</w:t>
      </w:r>
      <w:r w:rsidRPr="000C6D40">
        <w:rPr>
          <w:sz w:val="28"/>
          <w:szCs w:val="28"/>
          <w:rtl/>
          <w:lang w:bidi="fa-IR"/>
        </w:rPr>
        <w:t>.</w:t>
      </w:r>
    </w:p>
    <w:p w14:paraId="7B2FB9BA" w14:textId="45EADAE0" w:rsidR="00065EDC" w:rsidRDefault="00065EDC" w:rsidP="00065EDC">
      <w:pPr>
        <w:bidi/>
        <w:spacing w:line="276" w:lineRule="auto"/>
        <w:jc w:val="both"/>
        <w:rPr>
          <w:rFonts w:cs="B Lotus"/>
          <w:sz w:val="28"/>
          <w:szCs w:val="28"/>
          <w:rtl/>
        </w:rPr>
      </w:pPr>
      <w:r w:rsidRPr="000C6D40">
        <w:rPr>
          <w:rFonts w:cs="B Lotus"/>
          <w:sz w:val="28"/>
          <w:szCs w:val="28"/>
          <w:rtl/>
          <w:lang w:bidi="fa-IR"/>
        </w:rPr>
        <w:t>ب</w:t>
      </w:r>
      <w:r>
        <w:rPr>
          <w:rFonts w:cs="B Lotus" w:hint="cs"/>
          <w:sz w:val="28"/>
          <w:szCs w:val="28"/>
          <w:rtl/>
        </w:rPr>
        <w:t>)</w:t>
      </w:r>
      <w:r w:rsidRPr="000C6D40">
        <w:rPr>
          <w:rFonts w:cs="B Lotus"/>
          <w:sz w:val="28"/>
          <w:szCs w:val="28"/>
          <w:rtl/>
          <w:lang w:bidi="fa-IR"/>
        </w:rPr>
        <w:t xml:space="preserve"> صد در صد سرمایه</w:t>
      </w:r>
      <w:r>
        <w:rPr>
          <w:rFonts w:cs="B Lotus"/>
          <w:sz w:val="28"/>
          <w:szCs w:val="28"/>
          <w:rtl/>
        </w:rPr>
        <w:softHyphen/>
      </w:r>
      <w:r w:rsidRPr="000C6D40">
        <w:rPr>
          <w:rFonts w:cs="B Lotus"/>
          <w:sz w:val="28"/>
          <w:szCs w:val="28"/>
          <w:rtl/>
          <w:lang w:bidi="fa-IR"/>
        </w:rPr>
        <w:t>گذاری ثابت برای اجرای طرح</w:t>
      </w:r>
      <w:r>
        <w:rPr>
          <w:rFonts w:cs="B Lotus"/>
          <w:sz w:val="28"/>
          <w:szCs w:val="28"/>
          <w:rtl/>
        </w:rPr>
        <w:softHyphen/>
      </w:r>
      <w:r w:rsidRPr="000C6D40">
        <w:rPr>
          <w:rFonts w:cs="B Lotus"/>
          <w:sz w:val="28"/>
          <w:szCs w:val="28"/>
          <w:rtl/>
          <w:lang w:bidi="fa-IR"/>
        </w:rPr>
        <w:t>های موضوع سرمایه</w:t>
      </w:r>
      <w:r>
        <w:rPr>
          <w:rFonts w:cs="B Lotus"/>
          <w:sz w:val="28"/>
          <w:szCs w:val="28"/>
          <w:rtl/>
        </w:rPr>
        <w:softHyphen/>
      </w:r>
      <w:r w:rsidRPr="000C6D40">
        <w:rPr>
          <w:rFonts w:cs="B Lotus"/>
          <w:sz w:val="28"/>
          <w:szCs w:val="28"/>
          <w:rtl/>
          <w:lang w:bidi="fa-IR"/>
        </w:rPr>
        <w:t xml:space="preserve">گذاری مستقیم باید </w:t>
      </w:r>
      <w:r w:rsidR="00B1309B">
        <w:rPr>
          <w:rFonts w:cs="B Lotus"/>
          <w:sz w:val="28"/>
          <w:szCs w:val="28"/>
          <w:rtl/>
          <w:lang w:bidi="fa-IR"/>
        </w:rPr>
        <w:t>به‌صورت</w:t>
      </w:r>
      <w:r w:rsidRPr="000C6D40">
        <w:rPr>
          <w:rFonts w:cs="B Lotus"/>
          <w:sz w:val="28"/>
          <w:szCs w:val="28"/>
          <w:rtl/>
          <w:lang w:bidi="fa-IR"/>
        </w:rPr>
        <w:t xml:space="preserve"> منابع مالی بلندمدت </w:t>
      </w:r>
      <w:r>
        <w:rPr>
          <w:rFonts w:cs="B Lotus"/>
          <w:sz w:val="28"/>
          <w:szCs w:val="28"/>
          <w:rtl/>
          <w:lang w:bidi="fa-IR"/>
        </w:rPr>
        <w:t>تأمین</w:t>
      </w:r>
      <w:r w:rsidRPr="000C6D40">
        <w:rPr>
          <w:rFonts w:cs="B Lotus"/>
          <w:sz w:val="28"/>
          <w:szCs w:val="28"/>
          <w:rtl/>
          <w:lang w:bidi="fa-IR"/>
        </w:rPr>
        <w:t xml:space="preserve"> شود</w:t>
      </w:r>
      <w:r w:rsidRPr="000C6D40">
        <w:rPr>
          <w:sz w:val="28"/>
          <w:szCs w:val="28"/>
          <w:rtl/>
          <w:lang w:bidi="fa-IR"/>
        </w:rPr>
        <w:t>.</w:t>
      </w:r>
    </w:p>
    <w:p w14:paraId="70F4FE5E" w14:textId="77777777" w:rsidR="00065EDC" w:rsidRDefault="00065EDC" w:rsidP="00065EDC">
      <w:pPr>
        <w:bidi/>
        <w:spacing w:line="276" w:lineRule="auto"/>
        <w:jc w:val="both"/>
        <w:rPr>
          <w:rFonts w:cs="B Lotus"/>
          <w:sz w:val="28"/>
          <w:szCs w:val="28"/>
          <w:rtl/>
        </w:rPr>
      </w:pPr>
      <w:r>
        <w:rPr>
          <w:rFonts w:cs="B Lotus"/>
          <w:sz w:val="28"/>
          <w:szCs w:val="28"/>
          <w:rtl/>
          <w:lang w:bidi="fa-IR"/>
        </w:rPr>
        <w:t>ج</w:t>
      </w:r>
      <w:r>
        <w:rPr>
          <w:rFonts w:cs="B Lotus"/>
          <w:sz w:val="28"/>
          <w:szCs w:val="28"/>
          <w:rtl/>
        </w:rPr>
        <w:t xml:space="preserve">) </w:t>
      </w:r>
      <w:r>
        <w:rPr>
          <w:rFonts w:cs="B Lotus"/>
          <w:sz w:val="28"/>
          <w:szCs w:val="28"/>
          <w:rtl/>
          <w:lang w:bidi="fa-IR"/>
        </w:rPr>
        <w:t>برنامه اینگونه سرمایه</w:t>
      </w:r>
      <w:r>
        <w:rPr>
          <w:rFonts w:cs="B Lotus"/>
          <w:sz w:val="28"/>
          <w:szCs w:val="28"/>
          <w:rtl/>
        </w:rPr>
        <w:softHyphen/>
      </w:r>
      <w:r w:rsidRPr="000C6D40">
        <w:rPr>
          <w:rFonts w:cs="B Lotus"/>
          <w:sz w:val="28"/>
          <w:szCs w:val="28"/>
          <w:rtl/>
          <w:lang w:bidi="fa-IR"/>
        </w:rPr>
        <w:t>گذاری</w:t>
      </w:r>
      <w:r>
        <w:rPr>
          <w:rFonts w:cs="B Lotus"/>
          <w:sz w:val="28"/>
          <w:szCs w:val="28"/>
          <w:rtl/>
        </w:rPr>
        <w:softHyphen/>
      </w:r>
      <w:r w:rsidRPr="000C6D40">
        <w:rPr>
          <w:rFonts w:cs="B Lotus"/>
          <w:sz w:val="28"/>
          <w:szCs w:val="28"/>
          <w:rtl/>
          <w:lang w:bidi="fa-IR"/>
        </w:rPr>
        <w:t>ها باید ضمن لایحه بودجه سالیانه کشور به تصویب مجلس شورای اسلامی برسد</w:t>
      </w:r>
      <w:r w:rsidRPr="000C6D40">
        <w:rPr>
          <w:rFonts w:cs="B Lotus"/>
          <w:sz w:val="28"/>
          <w:szCs w:val="28"/>
          <w:rtl/>
        </w:rPr>
        <w:t>.</w:t>
      </w:r>
    </w:p>
    <w:p w14:paraId="01CF4846" w14:textId="77777777" w:rsidR="00065EDC" w:rsidRDefault="00065EDC" w:rsidP="00065EDC">
      <w:pPr>
        <w:bidi/>
        <w:spacing w:line="276" w:lineRule="auto"/>
        <w:jc w:val="both"/>
        <w:rPr>
          <w:rFonts w:cs="B Lotus"/>
          <w:sz w:val="28"/>
          <w:szCs w:val="28"/>
          <w:rtl/>
        </w:rPr>
      </w:pPr>
      <w:r w:rsidRPr="000C6D40">
        <w:rPr>
          <w:rFonts w:cs="B Lotus"/>
          <w:sz w:val="28"/>
          <w:szCs w:val="28"/>
          <w:rtl/>
          <w:lang w:bidi="fa-IR"/>
        </w:rPr>
        <w:t>د</w:t>
      </w:r>
      <w:r>
        <w:rPr>
          <w:rFonts w:cs="B Lotus" w:hint="cs"/>
          <w:sz w:val="28"/>
          <w:szCs w:val="28"/>
          <w:rtl/>
        </w:rPr>
        <w:t>)</w:t>
      </w:r>
      <w:r w:rsidRPr="000C6D40">
        <w:rPr>
          <w:rFonts w:cs="B Lotus"/>
          <w:sz w:val="28"/>
          <w:szCs w:val="28"/>
          <w:rtl/>
        </w:rPr>
        <w:t xml:space="preserve"> </w:t>
      </w:r>
      <w:r>
        <w:rPr>
          <w:rFonts w:cs="B Lotus"/>
          <w:sz w:val="28"/>
          <w:szCs w:val="28"/>
          <w:rtl/>
          <w:lang w:bidi="fa-IR"/>
        </w:rPr>
        <w:t>تأسیس</w:t>
      </w:r>
      <w:r w:rsidRPr="000C6D40">
        <w:rPr>
          <w:rFonts w:cs="B Lotus"/>
          <w:sz w:val="28"/>
          <w:szCs w:val="28"/>
          <w:rtl/>
          <w:lang w:bidi="fa-IR"/>
        </w:rPr>
        <w:t xml:space="preserve"> و راه</w:t>
      </w:r>
      <w:r>
        <w:rPr>
          <w:rFonts w:cs="B Lotus"/>
          <w:sz w:val="28"/>
          <w:szCs w:val="28"/>
          <w:rtl/>
        </w:rPr>
        <w:softHyphen/>
      </w:r>
      <w:r w:rsidRPr="000C6D40">
        <w:rPr>
          <w:rFonts w:cs="B Lotus"/>
          <w:sz w:val="28"/>
          <w:szCs w:val="28"/>
          <w:rtl/>
          <w:lang w:bidi="fa-IR"/>
        </w:rPr>
        <w:t>اندازی واحدهای جدید تولیدی و عمرانی از طریق این</w:t>
      </w:r>
      <w:r>
        <w:rPr>
          <w:rFonts w:cs="B Lotus"/>
          <w:sz w:val="28"/>
          <w:szCs w:val="28"/>
          <w:rtl/>
        </w:rPr>
        <w:softHyphen/>
      </w:r>
      <w:r w:rsidRPr="000C6D40">
        <w:rPr>
          <w:rFonts w:cs="B Lotus"/>
          <w:sz w:val="28"/>
          <w:szCs w:val="28"/>
          <w:rtl/>
          <w:lang w:bidi="fa-IR"/>
        </w:rPr>
        <w:t>گونه سرمایه</w:t>
      </w:r>
      <w:r>
        <w:rPr>
          <w:rFonts w:cs="B Lotus"/>
          <w:sz w:val="28"/>
          <w:szCs w:val="28"/>
          <w:rtl/>
        </w:rPr>
        <w:softHyphen/>
      </w:r>
      <w:r w:rsidRPr="000C6D40">
        <w:rPr>
          <w:rFonts w:cs="B Lotus"/>
          <w:sz w:val="28"/>
          <w:szCs w:val="28"/>
          <w:rtl/>
          <w:lang w:bidi="fa-IR"/>
        </w:rPr>
        <w:t>گذاری</w:t>
      </w:r>
      <w:r>
        <w:rPr>
          <w:rFonts w:cs="B Lotus"/>
          <w:sz w:val="28"/>
          <w:szCs w:val="28"/>
          <w:rtl/>
        </w:rPr>
        <w:softHyphen/>
      </w:r>
      <w:r w:rsidRPr="000C6D40">
        <w:rPr>
          <w:rFonts w:cs="B Lotus"/>
          <w:sz w:val="28"/>
          <w:szCs w:val="28"/>
          <w:rtl/>
          <w:lang w:bidi="fa-IR"/>
        </w:rPr>
        <w:t xml:space="preserve">ها </w:t>
      </w:r>
      <w:r>
        <w:rPr>
          <w:rFonts w:cs="B Lotus"/>
          <w:sz w:val="28"/>
          <w:szCs w:val="28"/>
          <w:rtl/>
          <w:lang w:bidi="fa-IR"/>
        </w:rPr>
        <w:t>در مواردی که مشارکت حقوقی امکان</w:t>
      </w:r>
      <w:r>
        <w:rPr>
          <w:rFonts w:cs="B Lotus"/>
          <w:sz w:val="28"/>
          <w:szCs w:val="28"/>
          <w:rtl/>
        </w:rPr>
        <w:softHyphen/>
      </w:r>
      <w:r w:rsidRPr="000C6D40">
        <w:rPr>
          <w:rFonts w:cs="B Lotus"/>
          <w:sz w:val="28"/>
          <w:szCs w:val="28"/>
          <w:rtl/>
          <w:lang w:bidi="fa-IR"/>
        </w:rPr>
        <w:t>پذیر نبوده ولی امکان سرمایه</w:t>
      </w:r>
      <w:r>
        <w:rPr>
          <w:rFonts w:cs="B Lotus"/>
          <w:sz w:val="28"/>
          <w:szCs w:val="28"/>
          <w:rtl/>
        </w:rPr>
        <w:softHyphen/>
      </w:r>
      <w:r w:rsidRPr="000C6D40">
        <w:rPr>
          <w:rFonts w:cs="B Lotus"/>
          <w:sz w:val="28"/>
          <w:szCs w:val="28"/>
          <w:rtl/>
          <w:lang w:bidi="fa-IR"/>
        </w:rPr>
        <w:t>گذاری مستقیم بانک</w:t>
      </w:r>
      <w:r>
        <w:rPr>
          <w:rFonts w:cs="B Lotus"/>
          <w:sz w:val="28"/>
          <w:szCs w:val="28"/>
          <w:rtl/>
        </w:rPr>
        <w:softHyphen/>
      </w:r>
      <w:r w:rsidRPr="000C6D40">
        <w:rPr>
          <w:rFonts w:cs="B Lotus"/>
          <w:sz w:val="28"/>
          <w:szCs w:val="28"/>
          <w:rtl/>
          <w:lang w:bidi="fa-IR"/>
        </w:rPr>
        <w:t>ها با توجه به اولویت</w:t>
      </w:r>
      <w:r>
        <w:rPr>
          <w:rFonts w:cs="B Lotus"/>
          <w:sz w:val="28"/>
          <w:szCs w:val="28"/>
          <w:rtl/>
        </w:rPr>
        <w:softHyphen/>
      </w:r>
      <w:r w:rsidRPr="000C6D40">
        <w:rPr>
          <w:rFonts w:cs="B Lotus"/>
          <w:sz w:val="28"/>
          <w:szCs w:val="28"/>
          <w:rtl/>
          <w:lang w:bidi="fa-IR"/>
        </w:rPr>
        <w:t>های برنامه سوم توسعه اقتصادی و عمرانی کشور وجود داشته باشد، مجاز است</w:t>
      </w:r>
      <w:r w:rsidRPr="000C6D40">
        <w:rPr>
          <w:rFonts w:cs="B Lotus"/>
          <w:sz w:val="28"/>
          <w:szCs w:val="28"/>
          <w:rtl/>
        </w:rPr>
        <w:t>.</w:t>
      </w:r>
    </w:p>
    <w:p w14:paraId="08145D1B" w14:textId="77777777" w:rsidR="00065EDC" w:rsidRDefault="00065EDC" w:rsidP="00065EDC">
      <w:pPr>
        <w:bidi/>
        <w:spacing w:line="276" w:lineRule="auto"/>
        <w:jc w:val="both"/>
        <w:rPr>
          <w:rFonts w:cs="B Lotus"/>
          <w:sz w:val="28"/>
          <w:szCs w:val="28"/>
          <w:rtl/>
        </w:rPr>
      </w:pPr>
      <w:r w:rsidRPr="000C6D40">
        <w:rPr>
          <w:rFonts w:cs="B Lotus"/>
          <w:sz w:val="28"/>
          <w:szCs w:val="28"/>
          <w:rtl/>
          <w:lang w:bidi="fa-IR"/>
        </w:rPr>
        <w:t>ه</w:t>
      </w:r>
      <w:r>
        <w:rPr>
          <w:rFonts w:cs="B Lotus" w:hint="cs"/>
          <w:sz w:val="28"/>
          <w:szCs w:val="28"/>
          <w:rtl/>
        </w:rPr>
        <w:t>)</w:t>
      </w:r>
      <w:r w:rsidRPr="000C6D40">
        <w:rPr>
          <w:rFonts w:cs="B Lotus"/>
          <w:sz w:val="28"/>
          <w:szCs w:val="28"/>
          <w:rtl/>
          <w:lang w:bidi="fa-IR"/>
        </w:rPr>
        <w:t xml:space="preserve"> فروش تمام یا قسمتی از سهام بانک</w:t>
      </w:r>
      <w:r>
        <w:rPr>
          <w:rFonts w:cs="B Lotus"/>
          <w:sz w:val="28"/>
          <w:szCs w:val="28"/>
          <w:rtl/>
        </w:rPr>
        <w:softHyphen/>
      </w:r>
      <w:r w:rsidRPr="000C6D40">
        <w:rPr>
          <w:rFonts w:cs="B Lotus"/>
          <w:sz w:val="28"/>
          <w:szCs w:val="28"/>
          <w:rtl/>
          <w:lang w:bidi="fa-IR"/>
        </w:rPr>
        <w:t>ها در شرکت</w:t>
      </w:r>
      <w:r>
        <w:rPr>
          <w:rFonts w:cs="B Lotus"/>
          <w:sz w:val="28"/>
          <w:szCs w:val="28"/>
          <w:rtl/>
        </w:rPr>
        <w:softHyphen/>
      </w:r>
      <w:r w:rsidRPr="000C6D40">
        <w:rPr>
          <w:rFonts w:cs="B Lotus"/>
          <w:sz w:val="28"/>
          <w:szCs w:val="28"/>
          <w:rtl/>
          <w:lang w:bidi="fa-IR"/>
        </w:rPr>
        <w:t>هایی که از طریق سرمایه</w:t>
      </w:r>
      <w:r>
        <w:rPr>
          <w:rFonts w:cs="B Lotus"/>
          <w:sz w:val="28"/>
          <w:szCs w:val="28"/>
          <w:rtl/>
        </w:rPr>
        <w:softHyphen/>
      </w:r>
      <w:r w:rsidRPr="000C6D40">
        <w:rPr>
          <w:rFonts w:cs="B Lotus"/>
          <w:sz w:val="28"/>
          <w:szCs w:val="28"/>
          <w:rtl/>
          <w:lang w:bidi="fa-IR"/>
        </w:rPr>
        <w:t>گذاری</w:t>
      </w:r>
      <w:r>
        <w:rPr>
          <w:rFonts w:cs="B Lotus"/>
          <w:sz w:val="28"/>
          <w:szCs w:val="28"/>
          <w:rtl/>
        </w:rPr>
        <w:softHyphen/>
      </w:r>
      <w:r>
        <w:rPr>
          <w:rFonts w:cs="B Lotus"/>
          <w:sz w:val="28"/>
          <w:szCs w:val="28"/>
          <w:rtl/>
          <w:lang w:bidi="fa-IR"/>
        </w:rPr>
        <w:t>ها تشکیل شده</w:t>
      </w:r>
      <w:r>
        <w:rPr>
          <w:rFonts w:cs="B Lotus"/>
          <w:sz w:val="28"/>
          <w:szCs w:val="28"/>
          <w:rtl/>
        </w:rPr>
        <w:softHyphen/>
      </w:r>
      <w:r w:rsidRPr="000C6D40">
        <w:rPr>
          <w:rFonts w:cs="B Lotus"/>
          <w:sz w:val="28"/>
          <w:szCs w:val="28"/>
          <w:rtl/>
          <w:lang w:bidi="fa-IR"/>
        </w:rPr>
        <w:t>اند</w:t>
      </w:r>
      <w:r>
        <w:rPr>
          <w:rFonts w:cs="B Lotus" w:hint="cs"/>
          <w:sz w:val="28"/>
          <w:szCs w:val="28"/>
          <w:rtl/>
          <w:lang w:bidi="fa-IR"/>
        </w:rPr>
        <w:t>،</w:t>
      </w:r>
      <w:r w:rsidRPr="000C6D40">
        <w:rPr>
          <w:rFonts w:cs="B Lotus"/>
          <w:sz w:val="28"/>
          <w:szCs w:val="28"/>
          <w:rtl/>
          <w:lang w:bidi="fa-IR"/>
        </w:rPr>
        <w:t xml:space="preserve"> در صورتی مجاز است که پس از رسیدن طرح به</w:t>
      </w:r>
      <w:r w:rsidRPr="00810A11">
        <w:rPr>
          <w:rFonts w:cs="B Lotus"/>
          <w:sz w:val="28"/>
          <w:szCs w:val="28"/>
          <w:rtl/>
        </w:rPr>
        <w:t xml:space="preserve"> </w:t>
      </w:r>
      <w:r w:rsidRPr="000C6D40">
        <w:rPr>
          <w:rFonts w:cs="B Lotus"/>
          <w:sz w:val="28"/>
          <w:szCs w:val="28"/>
          <w:rtl/>
          <w:lang w:bidi="fa-IR"/>
        </w:rPr>
        <w:t>مرحله بهره برداری</w:t>
      </w:r>
      <w:r>
        <w:rPr>
          <w:rFonts w:cs="B Lotus" w:hint="cs"/>
          <w:sz w:val="28"/>
          <w:szCs w:val="28"/>
          <w:rtl/>
          <w:lang w:bidi="fa-IR"/>
        </w:rPr>
        <w:t>،</w:t>
      </w:r>
      <w:r w:rsidRPr="000C6D40">
        <w:rPr>
          <w:rFonts w:cs="B Lotus"/>
          <w:sz w:val="28"/>
          <w:szCs w:val="28"/>
          <w:rtl/>
          <w:lang w:bidi="fa-IR"/>
        </w:rPr>
        <w:t xml:space="preserve"> با هماهنگی شورای عالی بانک</w:t>
      </w:r>
      <w:r>
        <w:rPr>
          <w:rFonts w:cs="B Lotus"/>
          <w:sz w:val="28"/>
          <w:szCs w:val="28"/>
          <w:rtl/>
        </w:rPr>
        <w:softHyphen/>
      </w:r>
      <w:r w:rsidRPr="000C6D40">
        <w:rPr>
          <w:rFonts w:cs="B Lotus"/>
          <w:sz w:val="28"/>
          <w:szCs w:val="28"/>
          <w:rtl/>
          <w:lang w:bidi="fa-IR"/>
        </w:rPr>
        <w:t>ها انجام پذیرد</w:t>
      </w:r>
      <w:r w:rsidRPr="000C6D40">
        <w:rPr>
          <w:rFonts w:cs="B Lotus"/>
          <w:sz w:val="28"/>
          <w:szCs w:val="28"/>
          <w:rtl/>
        </w:rPr>
        <w:t>.</w:t>
      </w:r>
    </w:p>
    <w:p w14:paraId="104486B7" w14:textId="77777777" w:rsidR="00065EDC" w:rsidRDefault="00065EDC" w:rsidP="00065EDC">
      <w:pPr>
        <w:bidi/>
        <w:spacing w:line="276" w:lineRule="auto"/>
        <w:jc w:val="both"/>
        <w:rPr>
          <w:rFonts w:cs="B Lotus"/>
          <w:sz w:val="28"/>
          <w:szCs w:val="28"/>
          <w:rtl/>
        </w:rPr>
      </w:pPr>
      <w:r w:rsidRPr="000C6D40">
        <w:rPr>
          <w:rFonts w:cs="B Lotus"/>
          <w:sz w:val="28"/>
          <w:szCs w:val="28"/>
          <w:rtl/>
          <w:lang w:bidi="fa-IR"/>
        </w:rPr>
        <w:t xml:space="preserve"> و</w:t>
      </w:r>
      <w:r w:rsidRPr="000C6D40">
        <w:rPr>
          <w:rFonts w:cs="B Lotus"/>
          <w:sz w:val="28"/>
          <w:szCs w:val="28"/>
          <w:rtl/>
        </w:rPr>
        <w:t>)</w:t>
      </w:r>
      <w:r>
        <w:rPr>
          <w:rFonts w:cs="B Lotus" w:hint="cs"/>
          <w:sz w:val="28"/>
          <w:szCs w:val="28"/>
          <w:rtl/>
          <w:lang w:bidi="fa-IR"/>
        </w:rPr>
        <w:t xml:space="preserve"> همانگونه که گفته شد</w:t>
      </w:r>
      <w:r w:rsidRPr="000C6D40">
        <w:rPr>
          <w:rFonts w:cs="B Lotus"/>
          <w:sz w:val="28"/>
          <w:szCs w:val="28"/>
          <w:rtl/>
          <w:lang w:bidi="fa-IR"/>
        </w:rPr>
        <w:t xml:space="preserve"> سرمایه</w:t>
      </w:r>
      <w:r>
        <w:rPr>
          <w:rFonts w:cs="B Lotus"/>
          <w:sz w:val="28"/>
          <w:szCs w:val="28"/>
          <w:rtl/>
        </w:rPr>
        <w:softHyphen/>
      </w:r>
      <w:r w:rsidRPr="000C6D40">
        <w:rPr>
          <w:rFonts w:cs="B Lotus"/>
          <w:sz w:val="28"/>
          <w:szCs w:val="28"/>
          <w:rtl/>
          <w:lang w:bidi="fa-IR"/>
        </w:rPr>
        <w:t>گذاری بانک</w:t>
      </w:r>
      <w:r>
        <w:rPr>
          <w:rFonts w:cs="B Lotus"/>
          <w:sz w:val="28"/>
          <w:szCs w:val="28"/>
          <w:rtl/>
        </w:rPr>
        <w:softHyphen/>
      </w:r>
      <w:r w:rsidRPr="000C6D40">
        <w:rPr>
          <w:rFonts w:cs="B Lotus"/>
          <w:sz w:val="28"/>
          <w:szCs w:val="28"/>
          <w:rtl/>
          <w:lang w:bidi="fa-IR"/>
        </w:rPr>
        <w:t>ها فقط در مورد طرحهایی مجاز است که نتیجه ارزیابی حاکی از عدم زیان</w:t>
      </w:r>
      <w:r>
        <w:rPr>
          <w:rFonts w:cs="B Lotus"/>
          <w:sz w:val="28"/>
          <w:szCs w:val="28"/>
          <w:rtl/>
        </w:rPr>
        <w:softHyphen/>
      </w:r>
      <w:r w:rsidRPr="000C6D40">
        <w:rPr>
          <w:rFonts w:cs="B Lotus"/>
          <w:sz w:val="28"/>
          <w:szCs w:val="28"/>
          <w:rtl/>
          <w:lang w:bidi="fa-IR"/>
        </w:rPr>
        <w:t>دهی</w:t>
      </w:r>
      <w:r>
        <w:rPr>
          <w:rFonts w:cs="B Lotus" w:hint="cs"/>
          <w:sz w:val="28"/>
          <w:szCs w:val="28"/>
          <w:rtl/>
        </w:rPr>
        <w:t xml:space="preserve"> </w:t>
      </w:r>
      <w:r w:rsidRPr="000C6D40">
        <w:rPr>
          <w:rFonts w:cs="B Lotus"/>
          <w:sz w:val="28"/>
          <w:szCs w:val="28"/>
          <w:rtl/>
          <w:lang w:bidi="fa-IR"/>
        </w:rPr>
        <w:t>باشد</w:t>
      </w:r>
      <w:r>
        <w:rPr>
          <w:rFonts w:cs="B Lotus" w:hint="cs"/>
          <w:sz w:val="28"/>
          <w:szCs w:val="28"/>
          <w:rtl/>
          <w:lang w:bidi="fa-IR"/>
        </w:rPr>
        <w:t>،</w:t>
      </w:r>
      <w:r w:rsidRPr="000C6D40">
        <w:rPr>
          <w:rFonts w:cs="B Lotus"/>
          <w:sz w:val="28"/>
          <w:szCs w:val="28"/>
          <w:rtl/>
          <w:lang w:bidi="fa-IR"/>
        </w:rPr>
        <w:t xml:space="preserve"> در ضمن بانک</w:t>
      </w:r>
      <w:r>
        <w:rPr>
          <w:rFonts w:cs="B Lotus"/>
          <w:sz w:val="28"/>
          <w:szCs w:val="28"/>
          <w:rtl/>
        </w:rPr>
        <w:softHyphen/>
      </w:r>
      <w:r w:rsidRPr="000C6D40">
        <w:rPr>
          <w:rFonts w:cs="B Lotus"/>
          <w:sz w:val="28"/>
          <w:szCs w:val="28"/>
          <w:rtl/>
          <w:lang w:bidi="fa-IR"/>
        </w:rPr>
        <w:t>ها به هیچ وجه حق ندارند در تولید کالاهای تجملی و مصرفی غیر ضروری سرمایه</w:t>
      </w:r>
      <w:r>
        <w:rPr>
          <w:rFonts w:cs="B Lotus"/>
          <w:sz w:val="28"/>
          <w:szCs w:val="28"/>
          <w:rtl/>
        </w:rPr>
        <w:softHyphen/>
      </w:r>
      <w:r w:rsidRPr="000C6D40">
        <w:rPr>
          <w:rFonts w:cs="B Lotus"/>
          <w:sz w:val="28"/>
          <w:szCs w:val="28"/>
          <w:rtl/>
          <w:lang w:bidi="fa-IR"/>
        </w:rPr>
        <w:t>گذاری نمایند</w:t>
      </w:r>
      <w:r w:rsidRPr="000C6D40">
        <w:rPr>
          <w:sz w:val="28"/>
          <w:szCs w:val="28"/>
          <w:rtl/>
          <w:lang w:bidi="fa-IR"/>
        </w:rPr>
        <w:t>.</w:t>
      </w:r>
    </w:p>
    <w:p w14:paraId="2FF0E3E7" w14:textId="77777777" w:rsidR="00065EDC" w:rsidRPr="00810A11" w:rsidRDefault="00065EDC" w:rsidP="004A251B">
      <w:pPr>
        <w:pStyle w:val="ListParagraph"/>
        <w:numPr>
          <w:ilvl w:val="0"/>
          <w:numId w:val="56"/>
        </w:numPr>
        <w:bidi/>
        <w:spacing w:after="0" w:line="276" w:lineRule="auto"/>
        <w:jc w:val="both"/>
        <w:rPr>
          <w:rFonts w:cs="B Lotus"/>
          <w:color w:val="000000"/>
          <w:rtl/>
        </w:rPr>
      </w:pPr>
      <w:r w:rsidRPr="00810A11">
        <w:rPr>
          <w:rFonts w:cs="B Lotus"/>
          <w:b/>
          <w:bCs/>
          <w:color w:val="000000"/>
          <w:rtl/>
        </w:rPr>
        <w:t>مزارعه</w:t>
      </w:r>
      <w:r w:rsidRPr="00810A11">
        <w:rPr>
          <w:rFonts w:cs="B Lotus" w:hint="cs"/>
          <w:color w:val="000000"/>
          <w:rtl/>
        </w:rPr>
        <w:t>:</w:t>
      </w:r>
      <w:r w:rsidRPr="00810A11">
        <w:rPr>
          <w:rFonts w:cs="B Lotus"/>
          <w:color w:val="000000"/>
          <w:rtl/>
        </w:rPr>
        <w:t xml:space="preserve"> در عقد مزارعه یکی از طرفین (مزارع) زمین خود را برای مدت معین در اختیار دیگری (عامل) قرار می</w:t>
      </w:r>
      <w:r w:rsidRPr="00810A11">
        <w:rPr>
          <w:rFonts w:cs="B Lotus"/>
          <w:color w:val="000000"/>
          <w:rtl/>
        </w:rPr>
        <w:softHyphen/>
        <w:t xml:space="preserve">دهد تا کشاورزی کند و حاصل را میان آن دو تقسیم شود. طبق ماده </w:t>
      </w:r>
      <w:r w:rsidRPr="00810A11">
        <w:rPr>
          <w:rFonts w:cs="B Lotus"/>
          <w:color w:val="000000"/>
          <w:rtl/>
          <w:lang w:bidi="fa-IR"/>
        </w:rPr>
        <w:t>۱۷</w:t>
      </w:r>
      <w:r w:rsidRPr="00810A11">
        <w:rPr>
          <w:rFonts w:cs="B Lotus"/>
          <w:color w:val="000000"/>
          <w:rtl/>
        </w:rPr>
        <w:t xml:space="preserve"> قانون عملیات بانکی بدون ربا</w:t>
      </w:r>
      <w:r w:rsidRPr="00810A11">
        <w:rPr>
          <w:rFonts w:cs="B Lotus" w:hint="cs"/>
          <w:color w:val="000000"/>
          <w:rtl/>
        </w:rPr>
        <w:t>،</w:t>
      </w:r>
      <w:r w:rsidRPr="00810A11">
        <w:rPr>
          <w:rFonts w:cs="B Lotus"/>
          <w:color w:val="000000"/>
          <w:rtl/>
        </w:rPr>
        <w:t xml:space="preserve"> بانک</w:t>
      </w:r>
      <w:r w:rsidRPr="00810A11">
        <w:rPr>
          <w:rFonts w:cs="B Lotus"/>
          <w:color w:val="000000"/>
          <w:rtl/>
        </w:rPr>
        <w:softHyphen/>
        <w:t>ها می</w:t>
      </w:r>
      <w:r w:rsidRPr="00810A11">
        <w:rPr>
          <w:rFonts w:cs="B Lotus"/>
          <w:color w:val="000000"/>
          <w:rtl/>
        </w:rPr>
        <w:softHyphen/>
        <w:t>توانند اراضی مزروعی و یا باغات را که در اختیار و تصرف</w:t>
      </w:r>
      <w:r>
        <w:rPr>
          <w:rFonts w:cs="B Lotus" w:hint="cs"/>
          <w:color w:val="000000"/>
          <w:rtl/>
        </w:rPr>
        <w:t xml:space="preserve"> </w:t>
      </w:r>
      <w:r w:rsidRPr="00810A11">
        <w:rPr>
          <w:rFonts w:cs="B Lotus"/>
          <w:color w:val="000000"/>
          <w:rtl/>
        </w:rPr>
        <w:t>خود دارند به مزارعه و یا مساقات بدهند</w:t>
      </w:r>
      <w:r w:rsidRPr="00810A11">
        <w:rPr>
          <w:rFonts w:cs="B Lotus" w:hint="cs"/>
          <w:color w:val="000000"/>
          <w:rtl/>
        </w:rPr>
        <w:t>.</w:t>
      </w:r>
      <w:r>
        <w:rPr>
          <w:rFonts w:cs="B Lotus" w:hint="cs"/>
          <w:color w:val="000000"/>
          <w:rtl/>
        </w:rPr>
        <w:t xml:space="preserve"> </w:t>
      </w:r>
      <w:r w:rsidRPr="00810A11">
        <w:rPr>
          <w:rFonts w:cs="B Lotus"/>
          <w:color w:val="000000"/>
          <w:rtl/>
        </w:rPr>
        <w:t>مزارعه یکی از روش</w:t>
      </w:r>
      <w:r w:rsidRPr="00810A11">
        <w:rPr>
          <w:rFonts w:cs="B Lotus"/>
          <w:color w:val="000000"/>
          <w:rtl/>
        </w:rPr>
        <w:softHyphen/>
        <w:t>های تأمین نیازهای مالی کوتاه</w:t>
      </w:r>
      <w:r w:rsidRPr="00810A11">
        <w:rPr>
          <w:rFonts w:cs="B Lotus"/>
          <w:color w:val="000000"/>
          <w:rtl/>
        </w:rPr>
        <w:softHyphen/>
        <w:t>مدت در بخش کشاورزی محسوب می</w:t>
      </w:r>
      <w:r w:rsidRPr="00810A11">
        <w:rPr>
          <w:rFonts w:cs="B Lotus"/>
          <w:color w:val="000000"/>
          <w:rtl/>
        </w:rPr>
        <w:softHyphen/>
        <w:t>شود</w:t>
      </w:r>
      <w:r w:rsidRPr="00810A11">
        <w:rPr>
          <w:rFonts w:cs="B Lotus" w:hint="cs"/>
          <w:color w:val="000000"/>
          <w:rtl/>
        </w:rPr>
        <w:t>.</w:t>
      </w:r>
      <w:r w:rsidRPr="00810A11">
        <w:rPr>
          <w:rFonts w:cs="B Lotus"/>
          <w:color w:val="000000"/>
          <w:rtl/>
        </w:rPr>
        <w:t xml:space="preserve"> زیرا حداکثر مدت مزارعه یک سال است، مگر اینکه دوره زراعی، زراعت موضوع قرارداد بیش از یک سال باشد</w:t>
      </w:r>
      <w:r w:rsidRPr="00810A11">
        <w:rPr>
          <w:rFonts w:cs="B Lotus" w:hint="cs"/>
          <w:color w:val="000000"/>
          <w:rtl/>
        </w:rPr>
        <w:t>،</w:t>
      </w:r>
      <w:r w:rsidRPr="00810A11">
        <w:rPr>
          <w:rFonts w:cs="B Lotus"/>
          <w:color w:val="000000"/>
          <w:rtl/>
        </w:rPr>
        <w:t xml:space="preserve"> در این صورت مدت مزارعه معادل یک دوره زراعی تعیین خواهد شد.</w:t>
      </w:r>
    </w:p>
    <w:p w14:paraId="4763DFCF" w14:textId="1435216E" w:rsidR="00065EDC" w:rsidRDefault="00065EDC" w:rsidP="004A251B">
      <w:pPr>
        <w:pStyle w:val="ListParagraph"/>
        <w:numPr>
          <w:ilvl w:val="0"/>
          <w:numId w:val="56"/>
        </w:numPr>
        <w:bidi/>
        <w:spacing w:after="0" w:line="276" w:lineRule="auto"/>
        <w:jc w:val="both"/>
        <w:rPr>
          <w:rFonts w:cs="B Lotus"/>
          <w:color w:val="000000"/>
        </w:rPr>
      </w:pPr>
      <w:r w:rsidRPr="00810A11">
        <w:rPr>
          <w:rFonts w:cs="B Lotus"/>
          <w:b/>
          <w:bCs/>
          <w:color w:val="000000"/>
          <w:rtl/>
        </w:rPr>
        <w:t>مساقات</w:t>
      </w:r>
      <w:r>
        <w:rPr>
          <w:rFonts w:cs="B Lotus" w:hint="cs"/>
          <w:color w:val="000000"/>
          <w:rtl/>
        </w:rPr>
        <w:t>:</w:t>
      </w:r>
      <w:r w:rsidRPr="000C6D40">
        <w:rPr>
          <w:rFonts w:cs="B Lotus"/>
          <w:color w:val="000000"/>
          <w:rtl/>
        </w:rPr>
        <w:t xml:space="preserve"> در عقد مساقات یک طرف (مالک) درختان خود را در اختیار دیگری (عامل) قرار می</w:t>
      </w:r>
      <w:r>
        <w:rPr>
          <w:rFonts w:cs="B Lotus"/>
          <w:color w:val="000000"/>
          <w:rtl/>
        </w:rPr>
        <w:softHyphen/>
      </w:r>
      <w:r w:rsidRPr="000C6D40">
        <w:rPr>
          <w:rFonts w:cs="B Lotus"/>
          <w:color w:val="000000"/>
          <w:rtl/>
        </w:rPr>
        <w:t>دهد تا آن را نگهداری و آبیاری کند و در مقدار مشاعی از ثمره اعم از میوه گل و ... شریک شود</w:t>
      </w:r>
      <w:r>
        <w:rPr>
          <w:rFonts w:cs="B Lotus" w:hint="cs"/>
          <w:color w:val="000000"/>
          <w:rtl/>
        </w:rPr>
        <w:t xml:space="preserve">. </w:t>
      </w:r>
      <w:r w:rsidRPr="000C6D40">
        <w:rPr>
          <w:rFonts w:cs="B Lotus"/>
          <w:color w:val="000000"/>
          <w:rtl/>
        </w:rPr>
        <w:t>در حقیقت مساقات معامله</w:t>
      </w:r>
      <w:r>
        <w:rPr>
          <w:rFonts w:cs="B Lotus"/>
          <w:color w:val="000000"/>
          <w:rtl/>
        </w:rPr>
        <w:softHyphen/>
      </w:r>
      <w:r w:rsidRPr="000C6D40">
        <w:rPr>
          <w:rFonts w:cs="B Lotus"/>
          <w:color w:val="000000"/>
          <w:rtl/>
        </w:rPr>
        <w:t>ایست که بین صاحب درخت و امثال آن با عامل در مقابل حصه مشاع از ثمره واقع می</w:t>
      </w:r>
      <w:r>
        <w:rPr>
          <w:rFonts w:cs="B Lotus"/>
          <w:color w:val="000000"/>
          <w:rtl/>
        </w:rPr>
        <w:softHyphen/>
      </w:r>
      <w:r w:rsidRPr="000C6D40">
        <w:rPr>
          <w:rFonts w:cs="B Lotus"/>
          <w:color w:val="000000"/>
          <w:rtl/>
        </w:rPr>
        <w:t>شود و ثمره</w:t>
      </w:r>
      <w:r>
        <w:rPr>
          <w:rFonts w:cs="B Lotus" w:hint="cs"/>
          <w:color w:val="000000"/>
          <w:rtl/>
        </w:rPr>
        <w:t>،</w:t>
      </w:r>
      <w:r w:rsidRPr="000C6D40">
        <w:rPr>
          <w:rFonts w:cs="B Lotus"/>
          <w:color w:val="000000"/>
          <w:rtl/>
        </w:rPr>
        <w:t xml:space="preserve"> اعم از میوه و برگ و گل و </w:t>
      </w:r>
      <w:r w:rsidRPr="000C6D40">
        <w:rPr>
          <w:rFonts w:cs="B Lotus"/>
          <w:color w:val="000000"/>
          <w:rtl/>
        </w:rPr>
        <w:lastRenderedPageBreak/>
        <w:t>غیره می</w:t>
      </w:r>
      <w:r>
        <w:rPr>
          <w:rFonts w:cs="B Lotus"/>
          <w:color w:val="000000"/>
          <w:rtl/>
        </w:rPr>
        <w:softHyphen/>
      </w:r>
      <w:r w:rsidRPr="000C6D40">
        <w:rPr>
          <w:rFonts w:cs="B Lotus"/>
          <w:color w:val="000000"/>
          <w:rtl/>
        </w:rPr>
        <w:t xml:space="preserve">باشد. مساقات از جمله تسهیلات کوتاه مدت برای </w:t>
      </w:r>
      <w:r>
        <w:rPr>
          <w:rFonts w:cs="B Lotus"/>
          <w:color w:val="000000"/>
          <w:rtl/>
        </w:rPr>
        <w:t>تأمین</w:t>
      </w:r>
      <w:r w:rsidRPr="000C6D40">
        <w:rPr>
          <w:rFonts w:cs="B Lotus"/>
          <w:color w:val="000000"/>
          <w:rtl/>
        </w:rPr>
        <w:t xml:space="preserve"> نیازهای مالی بخش کشاورزی محسوب</w:t>
      </w:r>
      <w:r w:rsidRPr="000C6D40">
        <w:rPr>
          <w:rFonts w:ascii="Cambria" w:hAnsi="Cambria" w:cs="Cambria" w:hint="cs"/>
          <w:color w:val="000000"/>
          <w:rtl/>
        </w:rPr>
        <w:t> </w:t>
      </w:r>
      <w:hyperlink r:id="rId52" w:history="1">
        <w:r w:rsidRPr="004B1B4B">
          <w:rPr>
            <w:rStyle w:val="Hyperlink"/>
            <w:rFonts w:cs="B Lotus"/>
            <w:color w:val="auto"/>
            <w:u w:val="none"/>
            <w:rtl/>
          </w:rPr>
          <w:t>م</w:t>
        </w:r>
        <w:r w:rsidRPr="004B1B4B">
          <w:rPr>
            <w:rStyle w:val="Hyperlink"/>
            <w:rFonts w:cs="B Lotus" w:hint="cs"/>
            <w:color w:val="auto"/>
            <w:u w:val="none"/>
            <w:rtl/>
          </w:rPr>
          <w:t>ی</w:t>
        </w:r>
        <w:r w:rsidR="009106A1">
          <w:rPr>
            <w:rStyle w:val="Hyperlink"/>
            <w:rFonts w:cs="B Lotus" w:hint="cs"/>
            <w:color w:val="auto"/>
            <w:u w:val="none"/>
            <w:rtl/>
          </w:rPr>
          <w:t>‌</w:t>
        </w:r>
        <w:r w:rsidRPr="004B1B4B">
          <w:rPr>
            <w:rStyle w:val="Hyperlink"/>
            <w:rFonts w:cs="B Lotus"/>
            <w:color w:val="auto"/>
            <w:u w:val="none"/>
            <w:rtl/>
          </w:rPr>
          <w:t>شود</w:t>
        </w:r>
      </w:hyperlink>
      <w:r w:rsidRPr="004B1B4B">
        <w:rPr>
          <w:rStyle w:val="Hyperlink"/>
          <w:rFonts w:cs="B Lotus"/>
          <w:color w:val="auto"/>
          <w:u w:val="none"/>
          <w:rtl/>
        </w:rPr>
        <w:t>.</w:t>
      </w:r>
      <w:r w:rsidRPr="000C6D40">
        <w:rPr>
          <w:rFonts w:ascii="Cambria" w:hAnsi="Cambria" w:cs="Cambria"/>
          <w:color w:val="000000"/>
        </w:rPr>
        <w:t> </w:t>
      </w:r>
      <w:r w:rsidRPr="000C6D40">
        <w:rPr>
          <w:rFonts w:cs="B Lotus"/>
          <w:color w:val="000000"/>
          <w:rtl/>
        </w:rPr>
        <w:t>حداکثر مدت قرارداد مساقات یک سال می</w:t>
      </w:r>
      <w:r>
        <w:rPr>
          <w:rFonts w:cs="B Lotus"/>
          <w:color w:val="000000"/>
          <w:rtl/>
        </w:rPr>
        <w:softHyphen/>
      </w:r>
      <w:r w:rsidRPr="000C6D40">
        <w:rPr>
          <w:rFonts w:cs="B Lotus"/>
          <w:color w:val="000000"/>
          <w:rtl/>
        </w:rPr>
        <w:t>باشد مگر اینکه یک سال برای برداش</w:t>
      </w:r>
      <w:r>
        <w:rPr>
          <w:rFonts w:cs="B Lotus" w:hint="cs"/>
          <w:color w:val="000000"/>
          <w:rtl/>
        </w:rPr>
        <w:t>ت</w:t>
      </w:r>
      <w:r w:rsidRPr="000C6D40">
        <w:rPr>
          <w:rFonts w:cs="B Lotus"/>
          <w:color w:val="000000"/>
          <w:rtl/>
        </w:rPr>
        <w:t xml:space="preserve"> محصول کافی نباشد که در اینصورت مدت قرارداد به نحوی تعیین می</w:t>
      </w:r>
      <w:r>
        <w:rPr>
          <w:rFonts w:cs="B Lotus"/>
          <w:color w:val="000000"/>
          <w:rtl/>
        </w:rPr>
        <w:softHyphen/>
      </w:r>
      <w:r w:rsidRPr="000C6D40">
        <w:rPr>
          <w:rFonts w:cs="B Lotus"/>
          <w:color w:val="000000"/>
          <w:rtl/>
        </w:rPr>
        <w:t>گردد که ثمره حاصل شود.</w:t>
      </w:r>
    </w:p>
    <w:p w14:paraId="5D8DE3F3" w14:textId="02DEF2AB" w:rsidR="00065EDC" w:rsidRDefault="00065EDC" w:rsidP="004A251B">
      <w:pPr>
        <w:pStyle w:val="ListParagraph"/>
        <w:numPr>
          <w:ilvl w:val="0"/>
          <w:numId w:val="56"/>
        </w:numPr>
        <w:bidi/>
        <w:spacing w:after="0" w:line="276" w:lineRule="auto"/>
        <w:jc w:val="both"/>
        <w:rPr>
          <w:rFonts w:cs="B Lotus"/>
          <w:color w:val="000000"/>
        </w:rPr>
      </w:pPr>
      <w:r w:rsidRPr="004123EA">
        <w:rPr>
          <w:rFonts w:cs="B Lotus"/>
          <w:b/>
          <w:bCs/>
          <w:color w:val="000000"/>
          <w:rtl/>
        </w:rPr>
        <w:t>جعاله</w:t>
      </w:r>
      <w:r>
        <w:rPr>
          <w:rFonts w:cs="B Lotus" w:hint="cs"/>
          <w:b/>
          <w:bCs/>
          <w:color w:val="000000"/>
          <w:rtl/>
        </w:rPr>
        <w:t>:</w:t>
      </w:r>
      <w:r w:rsidRPr="000C6D40">
        <w:rPr>
          <w:rFonts w:cs="B Lotus"/>
          <w:color w:val="000000"/>
          <w:rtl/>
        </w:rPr>
        <w:t xml:space="preserve"> جعاله عبارتست از التزام شخص کارفرما (جاعل</w:t>
      </w:r>
      <w:r>
        <w:rPr>
          <w:rFonts w:cs="B Lotus" w:hint="cs"/>
          <w:color w:val="000000"/>
          <w:rtl/>
        </w:rPr>
        <w:t>)</w:t>
      </w:r>
      <w:r w:rsidRPr="000C6D40">
        <w:rPr>
          <w:rFonts w:cs="B Lotus"/>
          <w:color w:val="000000"/>
          <w:rtl/>
        </w:rPr>
        <w:t xml:space="preserve"> به ادای مبلغ یا اجرت معلوم (جعل) در مقابل انجام عملی معین، طبق قرارداد. طرفی که عمل را انجام می</w:t>
      </w:r>
      <w:r>
        <w:rPr>
          <w:rFonts w:cs="B Lotus"/>
          <w:color w:val="000000"/>
          <w:rtl/>
        </w:rPr>
        <w:softHyphen/>
      </w:r>
      <w:r w:rsidRPr="000C6D40">
        <w:rPr>
          <w:rFonts w:cs="B Lotus"/>
          <w:color w:val="000000"/>
          <w:rtl/>
        </w:rPr>
        <w:t>دهد عامل یا پیمانکار نامیده</w:t>
      </w:r>
      <w:r w:rsidRPr="000C6D40">
        <w:rPr>
          <w:rFonts w:ascii="Cambria" w:hAnsi="Cambria" w:cs="Cambria" w:hint="cs"/>
          <w:color w:val="000000"/>
          <w:rtl/>
        </w:rPr>
        <w:t> </w:t>
      </w:r>
      <w:hyperlink r:id="rId53" w:history="1">
        <w:hyperlink r:id="rId54" w:history="1">
          <w:r w:rsidRPr="004B1B4B">
            <w:rPr>
              <w:rStyle w:val="Hyperlink"/>
              <w:rFonts w:cs="B Lotus"/>
              <w:color w:val="auto"/>
              <w:u w:val="none"/>
              <w:rtl/>
            </w:rPr>
            <w:t>م</w:t>
          </w:r>
          <w:r w:rsidRPr="004B1B4B">
            <w:rPr>
              <w:rStyle w:val="Hyperlink"/>
              <w:rFonts w:cs="B Lotus" w:hint="cs"/>
              <w:color w:val="auto"/>
              <w:u w:val="none"/>
              <w:rtl/>
            </w:rPr>
            <w:t>ی</w:t>
          </w:r>
          <w:r w:rsidRPr="004B1B4B">
            <w:rPr>
              <w:rStyle w:val="Hyperlink"/>
              <w:rFonts w:cs="B Lotus"/>
              <w:color w:val="auto"/>
              <w:u w:val="none"/>
              <w:rtl/>
            </w:rPr>
            <w:softHyphen/>
            <w:t>شود</w:t>
          </w:r>
        </w:hyperlink>
        <w:r w:rsidRPr="004B1B4B">
          <w:rPr>
            <w:rStyle w:val="Hyperlink"/>
            <w:rFonts w:cs="B Lotus"/>
            <w:color w:val="auto"/>
            <w:u w:val="none"/>
            <w:rtl/>
          </w:rPr>
          <w:t>.</w:t>
        </w:r>
      </w:hyperlink>
      <w:r w:rsidRPr="000C6D40">
        <w:rPr>
          <w:rFonts w:ascii="Cambria" w:hAnsi="Cambria" w:cs="Cambria"/>
          <w:color w:val="000000"/>
        </w:rPr>
        <w:t> </w:t>
      </w:r>
      <w:r w:rsidRPr="000C6D40">
        <w:rPr>
          <w:rFonts w:cs="B Lotus"/>
          <w:color w:val="000000"/>
          <w:rtl/>
        </w:rPr>
        <w:t>این قرارداد در فعالیت</w:t>
      </w:r>
      <w:r>
        <w:rPr>
          <w:rFonts w:cs="B Lotus"/>
          <w:color w:val="000000"/>
          <w:rtl/>
        </w:rPr>
        <w:softHyphen/>
      </w:r>
      <w:r w:rsidRPr="000C6D40">
        <w:rPr>
          <w:rFonts w:cs="B Lotus"/>
          <w:color w:val="000000"/>
          <w:rtl/>
        </w:rPr>
        <w:t>های اقتصادی بویژه فعالیت</w:t>
      </w:r>
      <w:r>
        <w:rPr>
          <w:rFonts w:cs="B Lotus"/>
          <w:color w:val="000000"/>
          <w:rtl/>
        </w:rPr>
        <w:softHyphen/>
      </w:r>
      <w:r w:rsidRPr="000C6D40">
        <w:rPr>
          <w:rFonts w:cs="B Lotus"/>
          <w:color w:val="000000"/>
          <w:rtl/>
        </w:rPr>
        <w:t>های خدماتی استفاده می</w:t>
      </w:r>
      <w:r>
        <w:rPr>
          <w:rFonts w:cs="B Lotus"/>
          <w:color w:val="000000"/>
          <w:rtl/>
        </w:rPr>
        <w:softHyphen/>
      </w:r>
      <w:r w:rsidRPr="000C6D40">
        <w:rPr>
          <w:rFonts w:cs="B Lotus"/>
          <w:color w:val="000000"/>
          <w:rtl/>
        </w:rPr>
        <w:t>شود</w:t>
      </w:r>
      <w:r>
        <w:rPr>
          <w:rFonts w:cs="B Lotus" w:hint="cs"/>
          <w:color w:val="000000"/>
          <w:rtl/>
        </w:rPr>
        <w:t>.</w:t>
      </w:r>
      <w:r w:rsidRPr="000C6D40">
        <w:rPr>
          <w:rFonts w:cs="B Lotus"/>
          <w:color w:val="000000"/>
          <w:rtl/>
        </w:rPr>
        <w:t xml:space="preserve"> بر اساس ماده </w:t>
      </w:r>
      <w:r w:rsidRPr="000C6D40">
        <w:rPr>
          <w:rFonts w:cs="B Lotus"/>
          <w:color w:val="000000"/>
          <w:rtl/>
          <w:lang w:bidi="fa-IR"/>
        </w:rPr>
        <w:t>۱۶</w:t>
      </w:r>
      <w:r w:rsidRPr="000C6D40">
        <w:rPr>
          <w:rFonts w:cs="B Lotus"/>
          <w:color w:val="000000"/>
          <w:rtl/>
        </w:rPr>
        <w:t xml:space="preserve"> قانون عملیات بانکی بدون ربا بانک</w:t>
      </w:r>
      <w:r>
        <w:rPr>
          <w:rFonts w:cs="B Lotus"/>
          <w:color w:val="000000"/>
          <w:rtl/>
        </w:rPr>
        <w:softHyphen/>
      </w:r>
      <w:r w:rsidRPr="000C6D40">
        <w:rPr>
          <w:rFonts w:cs="B Lotus"/>
          <w:color w:val="000000"/>
          <w:rtl/>
        </w:rPr>
        <w:t>ها می</w:t>
      </w:r>
      <w:r w:rsidR="009106A1">
        <w:rPr>
          <w:rFonts w:cs="B Lotus" w:hint="cs"/>
          <w:color w:val="000000"/>
          <w:rtl/>
        </w:rPr>
        <w:t>‌</w:t>
      </w:r>
      <w:r w:rsidRPr="000C6D40">
        <w:rPr>
          <w:rFonts w:cs="B Lotus"/>
          <w:color w:val="000000"/>
          <w:rtl/>
        </w:rPr>
        <w:t>توانند در امور</w:t>
      </w:r>
      <w:r>
        <w:rPr>
          <w:rFonts w:cs="B Lotus" w:hint="cs"/>
          <w:color w:val="000000"/>
          <w:rtl/>
        </w:rPr>
        <w:t xml:space="preserve"> </w:t>
      </w:r>
      <w:r w:rsidRPr="000C6D40">
        <w:rPr>
          <w:rFonts w:cs="B Lotus"/>
          <w:color w:val="000000"/>
          <w:rtl/>
        </w:rPr>
        <w:t>تولیدی</w:t>
      </w:r>
      <w:r>
        <w:rPr>
          <w:rFonts w:cs="B Lotus" w:hint="cs"/>
          <w:color w:val="000000"/>
          <w:rtl/>
        </w:rPr>
        <w:t>،</w:t>
      </w:r>
      <w:r w:rsidRPr="000C6D40">
        <w:rPr>
          <w:rFonts w:cs="B Lotus"/>
          <w:color w:val="000000"/>
          <w:rtl/>
        </w:rPr>
        <w:t xml:space="preserve"> بازرگانی و خدماتی با تنظیم قرارداد مبادرت به جعاله نمایند. </w:t>
      </w:r>
    </w:p>
    <w:p w14:paraId="276EB80C" w14:textId="197FFB08" w:rsidR="00065EDC" w:rsidRDefault="00065EDC" w:rsidP="00065EDC">
      <w:pPr>
        <w:pStyle w:val="ListParagraph"/>
        <w:bidi/>
        <w:spacing w:after="0" w:line="276" w:lineRule="auto"/>
        <w:ind w:left="-90"/>
        <w:jc w:val="both"/>
        <w:rPr>
          <w:rFonts w:cs="B Lotus"/>
          <w:color w:val="000000"/>
          <w:rtl/>
        </w:rPr>
      </w:pPr>
      <w:r>
        <w:rPr>
          <w:rFonts w:cs="B Lotus" w:hint="cs"/>
          <w:color w:val="000000"/>
          <w:rtl/>
        </w:rPr>
        <w:t xml:space="preserve">به بیان دیگر، </w:t>
      </w:r>
      <w:r w:rsidRPr="000C6D40">
        <w:rPr>
          <w:rFonts w:cs="B Lotus"/>
          <w:color w:val="000000"/>
          <w:rtl/>
        </w:rPr>
        <w:t>در این نوع قرارداد یک طرف ملتزم (جاعل) می</w:t>
      </w:r>
      <w:r>
        <w:rPr>
          <w:rFonts w:cs="B Lotus"/>
          <w:color w:val="000000"/>
          <w:rtl/>
        </w:rPr>
        <w:softHyphen/>
      </w:r>
      <w:r w:rsidRPr="000C6D40">
        <w:rPr>
          <w:rFonts w:cs="B Lotus"/>
          <w:color w:val="000000"/>
          <w:rtl/>
        </w:rPr>
        <w:t xml:space="preserve">شود اجرت معلومی (جعل) را در مقابل عمل به طرف دیگر (عامل) پرداخت </w:t>
      </w:r>
      <w:r>
        <w:rPr>
          <w:rFonts w:cs="B Lotus" w:hint="cs"/>
          <w:color w:val="000000"/>
          <w:rtl/>
        </w:rPr>
        <w:t>ک</w:t>
      </w:r>
      <w:r w:rsidRPr="000C6D40">
        <w:rPr>
          <w:rFonts w:cs="B Lotus"/>
          <w:color w:val="000000"/>
          <w:rtl/>
        </w:rPr>
        <w:t>ند</w:t>
      </w:r>
      <w:r>
        <w:rPr>
          <w:rFonts w:cs="B Lotus" w:hint="cs"/>
          <w:color w:val="000000"/>
          <w:rtl/>
        </w:rPr>
        <w:t>.</w:t>
      </w:r>
      <w:r w:rsidRPr="000C6D40">
        <w:rPr>
          <w:rFonts w:cs="B Lotus"/>
          <w:color w:val="000000"/>
          <w:rtl/>
        </w:rPr>
        <w:t xml:space="preserve"> طبق ماده سه آئین نامه جعاله شورای پول و اعتبار</w:t>
      </w:r>
      <w:r>
        <w:rPr>
          <w:rFonts w:cs="B Lotus" w:hint="cs"/>
          <w:color w:val="000000"/>
          <w:rtl/>
        </w:rPr>
        <w:t>،</w:t>
      </w:r>
      <w:r w:rsidRPr="000C6D40">
        <w:rPr>
          <w:rFonts w:cs="B Lotus"/>
          <w:color w:val="000000"/>
          <w:rtl/>
        </w:rPr>
        <w:t xml:space="preserve"> بانک</w:t>
      </w:r>
      <w:r>
        <w:rPr>
          <w:rFonts w:cs="B Lotus"/>
          <w:color w:val="000000"/>
          <w:rtl/>
        </w:rPr>
        <w:softHyphen/>
      </w:r>
      <w:r w:rsidRPr="000C6D40">
        <w:rPr>
          <w:rFonts w:cs="B Lotus"/>
          <w:color w:val="000000"/>
          <w:rtl/>
        </w:rPr>
        <w:t>ها می</w:t>
      </w:r>
      <w:r>
        <w:rPr>
          <w:rFonts w:cs="B Lotus"/>
          <w:color w:val="000000"/>
          <w:rtl/>
        </w:rPr>
        <w:softHyphen/>
      </w:r>
      <w:r w:rsidRPr="000C6D40">
        <w:rPr>
          <w:rFonts w:cs="B Lotus"/>
          <w:color w:val="000000"/>
          <w:rtl/>
        </w:rPr>
        <w:t xml:space="preserve">توانند هم </w:t>
      </w:r>
      <w:r w:rsidR="00B1309B">
        <w:rPr>
          <w:rFonts w:cs="B Lotus"/>
          <w:color w:val="000000"/>
          <w:rtl/>
        </w:rPr>
        <w:t>به‌عنوان</w:t>
      </w:r>
      <w:r w:rsidRPr="000C6D40">
        <w:rPr>
          <w:rFonts w:cs="B Lotus"/>
          <w:color w:val="000000"/>
          <w:rtl/>
        </w:rPr>
        <w:t xml:space="preserve"> عامل و هم </w:t>
      </w:r>
      <w:r w:rsidR="00B1309B">
        <w:rPr>
          <w:rFonts w:cs="B Lotus"/>
          <w:color w:val="000000"/>
          <w:rtl/>
        </w:rPr>
        <w:t>به‌عنوان</w:t>
      </w:r>
      <w:r w:rsidRPr="000C6D40">
        <w:rPr>
          <w:rFonts w:cs="B Lotus"/>
          <w:color w:val="000000"/>
          <w:rtl/>
        </w:rPr>
        <w:t xml:space="preserve"> جاعل</w:t>
      </w:r>
      <w:r>
        <w:rPr>
          <w:rFonts w:cs="B Lotus" w:hint="cs"/>
          <w:color w:val="000000"/>
          <w:rtl/>
        </w:rPr>
        <w:t>،</w:t>
      </w:r>
      <w:r w:rsidRPr="000C6D40">
        <w:rPr>
          <w:rFonts w:cs="B Lotus"/>
          <w:color w:val="000000"/>
          <w:rtl/>
        </w:rPr>
        <w:t xml:space="preserve"> جعاله را منعقد سازند و مدت جعاله حداکثر یک سال است. زمانی ک</w:t>
      </w:r>
      <w:r>
        <w:rPr>
          <w:rFonts w:cs="B Lotus"/>
          <w:color w:val="000000"/>
          <w:rtl/>
        </w:rPr>
        <w:t xml:space="preserve">ه بانک عامل جعاله است مکلف است </w:t>
      </w:r>
      <w:r>
        <w:rPr>
          <w:rFonts w:cs="B Lotus" w:hint="cs"/>
          <w:color w:val="000000"/>
          <w:rtl/>
        </w:rPr>
        <w:t xml:space="preserve">20 درصد </w:t>
      </w:r>
      <w:r w:rsidRPr="000C6D40">
        <w:rPr>
          <w:rFonts w:cs="B Lotus"/>
          <w:color w:val="000000"/>
          <w:rtl/>
        </w:rPr>
        <w:t>جعل را قبل از شروع عملیات دریافت کند. در این گونه موارد</w:t>
      </w:r>
      <w:r>
        <w:rPr>
          <w:rFonts w:cs="B Lotus" w:hint="cs"/>
          <w:color w:val="000000"/>
          <w:rtl/>
        </w:rPr>
        <w:t>،</w:t>
      </w:r>
      <w:r w:rsidRPr="000C6D40">
        <w:rPr>
          <w:rFonts w:cs="B Lotus"/>
          <w:color w:val="000000"/>
          <w:rtl/>
        </w:rPr>
        <w:t xml:space="preserve"> معمولاً بانک برای خود حق جعاله ثانوی، یعنی واگذاری قسمتی از عمل را به شخص ثالث شرط</w:t>
      </w:r>
      <w:r w:rsidRPr="000C6D40">
        <w:rPr>
          <w:rFonts w:ascii="Cambria" w:hAnsi="Cambria" w:cs="Cambria" w:hint="cs"/>
          <w:color w:val="000000"/>
          <w:rtl/>
        </w:rPr>
        <w:t> </w:t>
      </w:r>
      <w:r w:rsidRPr="004123EA">
        <w:rPr>
          <w:rFonts w:cs="B Lotus"/>
          <w:rtl/>
        </w:rPr>
        <w:t>می</w:t>
      </w:r>
      <w:r w:rsidRPr="004123EA">
        <w:rPr>
          <w:rFonts w:cs="B Lotus"/>
          <w:rtl/>
        </w:rPr>
        <w:softHyphen/>
      </w:r>
      <w:r>
        <w:rPr>
          <w:rFonts w:cs="B Lotus"/>
          <w:rtl/>
        </w:rPr>
        <w:t>کن</w:t>
      </w:r>
      <w:r>
        <w:rPr>
          <w:rFonts w:cs="B Lotus" w:hint="cs"/>
          <w:rtl/>
        </w:rPr>
        <w:t>د.</w:t>
      </w:r>
      <w:r w:rsidRPr="000C6D40">
        <w:rPr>
          <w:rFonts w:ascii="Cambria" w:hAnsi="Cambria" w:cs="Cambria"/>
          <w:color w:val="000000"/>
        </w:rPr>
        <w:t> </w:t>
      </w:r>
      <w:r w:rsidRPr="000C6D40">
        <w:rPr>
          <w:rFonts w:cs="B Lotus"/>
          <w:color w:val="000000"/>
          <w:rtl/>
        </w:rPr>
        <w:t>در مقابل در مواردی که بانک جاعل جعاله</w:t>
      </w:r>
      <w:r>
        <w:rPr>
          <w:rFonts w:cs="B Lotus" w:hint="cs"/>
          <w:color w:val="000000"/>
          <w:rtl/>
        </w:rPr>
        <w:t xml:space="preserve"> </w:t>
      </w:r>
      <w:r w:rsidRPr="000C6D40">
        <w:rPr>
          <w:rFonts w:cs="B Lotus"/>
          <w:color w:val="000000"/>
          <w:rtl/>
        </w:rPr>
        <w:t>است</w:t>
      </w:r>
      <w:r>
        <w:rPr>
          <w:rFonts w:cs="B Lotus" w:hint="cs"/>
          <w:color w:val="000000"/>
          <w:rtl/>
        </w:rPr>
        <w:t>،</w:t>
      </w:r>
      <w:r w:rsidRPr="000C6D40">
        <w:rPr>
          <w:rFonts w:cs="B Lotus"/>
          <w:color w:val="000000"/>
          <w:rtl/>
        </w:rPr>
        <w:t xml:space="preserve"> به نفع آن شرط می</w:t>
      </w:r>
      <w:r>
        <w:rPr>
          <w:rFonts w:cs="B Lotus"/>
          <w:color w:val="000000"/>
          <w:rtl/>
        </w:rPr>
        <w:softHyphen/>
      </w:r>
      <w:r w:rsidRPr="000C6D40">
        <w:rPr>
          <w:rFonts w:cs="B Lotus"/>
          <w:color w:val="000000"/>
          <w:rtl/>
        </w:rPr>
        <w:t>شود که طرف عامل حق جعاله</w:t>
      </w:r>
      <w:r>
        <w:rPr>
          <w:rFonts w:cs="B Lotus"/>
          <w:color w:val="000000"/>
          <w:rtl/>
        </w:rPr>
        <w:softHyphen/>
      </w:r>
      <w:r w:rsidRPr="000C6D40">
        <w:rPr>
          <w:rFonts w:cs="B Lotus"/>
          <w:color w:val="000000"/>
          <w:rtl/>
        </w:rPr>
        <w:t>ی ثانوی را بدون اذن بانک ندارد</w:t>
      </w:r>
      <w:r>
        <w:rPr>
          <w:rFonts w:cs="B Lotus" w:hint="cs"/>
          <w:color w:val="000000"/>
          <w:rtl/>
        </w:rPr>
        <w:t>.</w:t>
      </w:r>
    </w:p>
    <w:p w14:paraId="5D9764DF" w14:textId="384C0297" w:rsidR="00065EDC" w:rsidRDefault="00065EDC" w:rsidP="00065EDC">
      <w:pPr>
        <w:pStyle w:val="ListParagraph"/>
        <w:bidi/>
        <w:spacing w:after="0" w:line="276" w:lineRule="auto"/>
        <w:ind w:left="-90"/>
        <w:jc w:val="both"/>
        <w:rPr>
          <w:rFonts w:cs="B Lotus"/>
          <w:color w:val="000000"/>
          <w:rtl/>
        </w:rPr>
      </w:pPr>
      <w:r w:rsidRPr="000C6D40">
        <w:rPr>
          <w:rFonts w:cs="B Lotus"/>
          <w:color w:val="000000"/>
          <w:rtl/>
        </w:rPr>
        <w:t>هزینه</w:t>
      </w:r>
      <w:r w:rsidR="00B1309B">
        <w:rPr>
          <w:rFonts w:cs="B Lotus"/>
          <w:color w:val="000000"/>
          <w:rtl/>
        </w:rPr>
        <w:t xml:space="preserve">‌های </w:t>
      </w:r>
      <w:r w:rsidRPr="000C6D40">
        <w:rPr>
          <w:rFonts w:cs="B Lotus"/>
          <w:color w:val="000000"/>
          <w:rtl/>
        </w:rPr>
        <w:t>لازم برای عمل موضوع جعاله بر عهده</w:t>
      </w:r>
      <w:r>
        <w:rPr>
          <w:rFonts w:cs="B Lotus"/>
          <w:color w:val="000000"/>
          <w:rtl/>
        </w:rPr>
        <w:softHyphen/>
      </w:r>
      <w:r w:rsidRPr="000C6D40">
        <w:rPr>
          <w:rFonts w:cs="B Lotus"/>
          <w:color w:val="000000"/>
          <w:rtl/>
        </w:rPr>
        <w:t>ی عامل است مگر آنکه مقتضای عر</w:t>
      </w:r>
      <w:r>
        <w:rPr>
          <w:rFonts w:cs="B Lotus"/>
          <w:color w:val="000000"/>
          <w:rtl/>
        </w:rPr>
        <w:t>ف یا توافق طرفین امر دیگری باشد</w:t>
      </w:r>
      <w:r>
        <w:rPr>
          <w:rFonts w:cs="B Lotus" w:hint="cs"/>
          <w:color w:val="000000"/>
          <w:rtl/>
        </w:rPr>
        <w:t xml:space="preserve">. </w:t>
      </w:r>
      <w:r w:rsidRPr="000C6D40">
        <w:rPr>
          <w:rFonts w:cs="B Lotus"/>
          <w:color w:val="000000"/>
          <w:rtl/>
        </w:rPr>
        <w:t>جعل در نظام بانکی می</w:t>
      </w:r>
      <w:r>
        <w:rPr>
          <w:rFonts w:cs="B Lotus"/>
          <w:color w:val="000000"/>
          <w:rtl/>
        </w:rPr>
        <w:softHyphen/>
      </w:r>
      <w:r w:rsidRPr="000C6D40">
        <w:rPr>
          <w:rFonts w:cs="B Lotus"/>
          <w:color w:val="000000"/>
          <w:rtl/>
        </w:rPr>
        <w:t>تواند یکباره یا به دفعات با اقساط مساوی یا نامساوی پرداخت شود</w:t>
      </w:r>
      <w:r w:rsidRPr="000C6D40">
        <w:rPr>
          <w:rFonts w:cs="B Lotus"/>
          <w:color w:val="000000"/>
        </w:rPr>
        <w:t>.</w:t>
      </w:r>
    </w:p>
    <w:p w14:paraId="1405A7EA" w14:textId="3E104AA3" w:rsidR="00065EDC" w:rsidRDefault="00065EDC" w:rsidP="004A251B">
      <w:pPr>
        <w:pStyle w:val="ListParagraph"/>
        <w:numPr>
          <w:ilvl w:val="0"/>
          <w:numId w:val="56"/>
        </w:numPr>
        <w:bidi/>
        <w:spacing w:after="0" w:line="276" w:lineRule="auto"/>
        <w:jc w:val="both"/>
        <w:rPr>
          <w:rFonts w:cs="B Lotus"/>
          <w:color w:val="000000"/>
        </w:rPr>
      </w:pPr>
      <w:r w:rsidRPr="004123EA">
        <w:rPr>
          <w:rFonts w:cs="B Lotus"/>
          <w:b/>
          <w:bCs/>
          <w:color w:val="000000"/>
          <w:rtl/>
        </w:rPr>
        <w:t>اجاره به شرط تملیک</w:t>
      </w:r>
      <w:r>
        <w:rPr>
          <w:rFonts w:cs="B Lotus" w:hint="cs"/>
          <w:color w:val="000000"/>
          <w:rtl/>
        </w:rPr>
        <w:t>:</w:t>
      </w:r>
      <w:r w:rsidRPr="000C6D40">
        <w:rPr>
          <w:rFonts w:cs="B Lotus"/>
          <w:color w:val="000000"/>
          <w:rtl/>
        </w:rPr>
        <w:t xml:space="preserve"> نوع خاصی از عقد اجاره است که به موجب آن به نفع مستأجر </w:t>
      </w:r>
      <w:r>
        <w:rPr>
          <w:rFonts w:cs="B Lotus" w:hint="cs"/>
          <w:color w:val="000000"/>
          <w:rtl/>
        </w:rPr>
        <w:t>(</w:t>
      </w:r>
      <w:r w:rsidRPr="000C6D40">
        <w:rPr>
          <w:rFonts w:cs="B Lotus"/>
          <w:color w:val="000000"/>
          <w:rtl/>
        </w:rPr>
        <w:t>خریدا</w:t>
      </w:r>
      <w:r>
        <w:rPr>
          <w:rFonts w:cs="B Lotus" w:hint="cs"/>
          <w:color w:val="000000"/>
          <w:rtl/>
        </w:rPr>
        <w:t xml:space="preserve">ر </w:t>
      </w:r>
      <w:r w:rsidRPr="000C6D40">
        <w:rPr>
          <w:rFonts w:cs="B Lotus"/>
          <w:color w:val="000000"/>
          <w:rtl/>
        </w:rPr>
        <w:t>وام</w:t>
      </w:r>
      <w:r>
        <w:rPr>
          <w:rFonts w:cs="B Lotus" w:hint="cs"/>
          <w:color w:val="000000"/>
          <w:rtl/>
        </w:rPr>
        <w:t>)</w:t>
      </w:r>
      <w:r w:rsidRPr="000C6D40">
        <w:rPr>
          <w:rFonts w:cs="B Lotus"/>
          <w:color w:val="000000"/>
          <w:rtl/>
        </w:rPr>
        <w:t xml:space="preserve"> شرط می</w:t>
      </w:r>
      <w:r>
        <w:rPr>
          <w:rFonts w:cs="B Lotus"/>
          <w:color w:val="000000"/>
          <w:rtl/>
        </w:rPr>
        <w:softHyphen/>
      </w:r>
      <w:r w:rsidRPr="000C6D40">
        <w:rPr>
          <w:rFonts w:cs="B Lotus"/>
          <w:color w:val="000000"/>
          <w:rtl/>
        </w:rPr>
        <w:t>شود که پس از پایان مدت اجاره</w:t>
      </w:r>
      <w:r>
        <w:rPr>
          <w:rFonts w:cs="B Lotus" w:hint="cs"/>
          <w:color w:val="000000"/>
          <w:rtl/>
        </w:rPr>
        <w:t>،</w:t>
      </w:r>
      <w:r w:rsidRPr="000C6D40">
        <w:rPr>
          <w:rFonts w:cs="B Lotus"/>
          <w:color w:val="000000"/>
          <w:rtl/>
        </w:rPr>
        <w:t xml:space="preserve"> موجر</w:t>
      </w:r>
      <w:r w:rsidR="009106A1">
        <w:rPr>
          <w:rFonts w:cs="B Lotus" w:hint="cs"/>
          <w:color w:val="000000"/>
          <w:rtl/>
        </w:rPr>
        <w:t xml:space="preserve"> </w:t>
      </w:r>
      <w:r w:rsidRPr="000C6D40">
        <w:rPr>
          <w:rFonts w:cs="B Lotus"/>
          <w:color w:val="000000"/>
          <w:rtl/>
        </w:rPr>
        <w:t>(بانک</w:t>
      </w:r>
      <w:r>
        <w:rPr>
          <w:rFonts w:cs="B Lotus" w:hint="cs"/>
          <w:color w:val="000000"/>
          <w:rtl/>
        </w:rPr>
        <w:t>)</w:t>
      </w:r>
      <w:r w:rsidRPr="000C6D40">
        <w:rPr>
          <w:rFonts w:cs="B Lotus"/>
          <w:color w:val="000000"/>
          <w:rtl/>
        </w:rPr>
        <w:t xml:space="preserve"> مورد اجاره را به وی تملیک کند</w:t>
      </w:r>
      <w:r>
        <w:rPr>
          <w:rFonts w:cs="B Lotus" w:hint="cs"/>
          <w:color w:val="000000"/>
          <w:rtl/>
        </w:rPr>
        <w:t>.</w:t>
      </w:r>
      <w:r w:rsidRPr="000C6D40">
        <w:rPr>
          <w:rFonts w:cs="B Lotus"/>
          <w:color w:val="000000"/>
          <w:rtl/>
        </w:rPr>
        <w:t xml:space="preserve"> به بیان دیگر طبق این قرارداد بانک مورد اجاره را تهیه کرده و در اختیار مشتری قرار می</w:t>
      </w:r>
      <w:r>
        <w:rPr>
          <w:rFonts w:cs="B Lotus"/>
          <w:color w:val="000000"/>
          <w:rtl/>
        </w:rPr>
        <w:softHyphen/>
      </w:r>
      <w:r w:rsidRPr="000C6D40">
        <w:rPr>
          <w:rFonts w:cs="B Lotus"/>
          <w:color w:val="000000"/>
          <w:rtl/>
        </w:rPr>
        <w:t>دهد و در صورتی که مستأجر به تعهدات خود عمل کرده و اقساط را پرداخت نماید در پایان مدت اجاره</w:t>
      </w:r>
      <w:r>
        <w:rPr>
          <w:rFonts w:cs="B Lotus" w:hint="cs"/>
          <w:color w:val="000000"/>
          <w:rtl/>
        </w:rPr>
        <w:t>،</w:t>
      </w:r>
      <w:r w:rsidRPr="000C6D40">
        <w:rPr>
          <w:rFonts w:cs="B Lotus"/>
          <w:color w:val="000000"/>
          <w:rtl/>
        </w:rPr>
        <w:t xml:space="preserve"> مالک عین مال مورد اجاره می</w:t>
      </w:r>
      <w:r>
        <w:rPr>
          <w:rFonts w:cs="B Lotus"/>
          <w:color w:val="000000"/>
          <w:rtl/>
        </w:rPr>
        <w:softHyphen/>
      </w:r>
      <w:r w:rsidRPr="000C6D40">
        <w:rPr>
          <w:rFonts w:cs="B Lotus"/>
          <w:color w:val="000000"/>
          <w:rtl/>
        </w:rPr>
        <w:t>شود. این قرارداد ترکیبی از دو قرارداد خرید و اجاره است</w:t>
      </w:r>
      <w:r>
        <w:rPr>
          <w:rFonts w:cs="B Lotus" w:hint="cs"/>
          <w:color w:val="000000"/>
          <w:rtl/>
        </w:rPr>
        <w:t>.</w:t>
      </w:r>
      <w:r w:rsidRPr="000C6D40">
        <w:rPr>
          <w:rFonts w:cs="B Lotus"/>
          <w:color w:val="000000"/>
          <w:rtl/>
        </w:rPr>
        <w:t xml:space="preserve"> در عقد اجاره</w:t>
      </w:r>
      <w:r>
        <w:rPr>
          <w:rFonts w:cs="B Lotus" w:hint="cs"/>
          <w:color w:val="000000"/>
          <w:rtl/>
        </w:rPr>
        <w:t>،</w:t>
      </w:r>
      <w:r w:rsidRPr="000C6D40">
        <w:rPr>
          <w:rFonts w:cs="B Lotus"/>
          <w:color w:val="000000"/>
          <w:rtl/>
        </w:rPr>
        <w:t xml:space="preserve"> باید مدت اجاره و میزان اجاره بها و در صورت اقساطی بودن آنها شماره</w:t>
      </w:r>
      <w:r>
        <w:rPr>
          <w:rFonts w:cs="B Lotus"/>
          <w:color w:val="000000"/>
          <w:rtl/>
        </w:rPr>
        <w:softHyphen/>
      </w:r>
      <w:r w:rsidRPr="000C6D40">
        <w:rPr>
          <w:rFonts w:cs="B Lotus"/>
          <w:color w:val="000000"/>
          <w:rtl/>
        </w:rPr>
        <w:t>ی اقساط و مبلغ هر قسط معین شود. بر اساس شیوه</w:t>
      </w:r>
      <w:r>
        <w:rPr>
          <w:rFonts w:cs="B Lotus"/>
          <w:color w:val="000000"/>
          <w:rtl/>
        </w:rPr>
        <w:softHyphen/>
      </w:r>
      <w:r w:rsidRPr="000C6D40">
        <w:rPr>
          <w:rFonts w:cs="B Lotus"/>
          <w:color w:val="000000"/>
          <w:rtl/>
        </w:rPr>
        <w:t>نامه</w:t>
      </w:r>
      <w:r>
        <w:rPr>
          <w:rFonts w:cs="B Lotus"/>
          <w:color w:val="000000"/>
          <w:rtl/>
        </w:rPr>
        <w:softHyphen/>
      </w:r>
      <w:r w:rsidRPr="000C6D40">
        <w:rPr>
          <w:rFonts w:cs="B Lotus"/>
          <w:color w:val="000000"/>
          <w:rtl/>
        </w:rPr>
        <w:t>های بانکی</w:t>
      </w:r>
      <w:r>
        <w:rPr>
          <w:rFonts w:cs="B Lotus" w:hint="cs"/>
          <w:color w:val="000000"/>
          <w:rtl/>
        </w:rPr>
        <w:t>،</w:t>
      </w:r>
      <w:r w:rsidRPr="000C6D40">
        <w:rPr>
          <w:rFonts w:cs="B Lotus"/>
          <w:color w:val="000000"/>
          <w:rtl/>
        </w:rPr>
        <w:t xml:space="preserve"> بانک</w:t>
      </w:r>
      <w:r>
        <w:rPr>
          <w:rFonts w:cs="B Lotus"/>
          <w:color w:val="000000"/>
          <w:rtl/>
        </w:rPr>
        <w:softHyphen/>
      </w:r>
      <w:r w:rsidRPr="000C6D40">
        <w:rPr>
          <w:rFonts w:cs="B Lotus"/>
          <w:color w:val="000000"/>
          <w:rtl/>
        </w:rPr>
        <w:t>ها مکلفند ق</w:t>
      </w:r>
      <w:r>
        <w:rPr>
          <w:rFonts w:cs="B Lotus"/>
          <w:color w:val="000000"/>
          <w:rtl/>
        </w:rPr>
        <w:t xml:space="preserve">بل از انعقاد </w:t>
      </w:r>
      <w:r>
        <w:rPr>
          <w:rFonts w:cs="B Lotus" w:hint="cs"/>
          <w:color w:val="000000"/>
          <w:rtl/>
        </w:rPr>
        <w:t xml:space="preserve">قرارداد </w:t>
      </w:r>
      <w:r>
        <w:rPr>
          <w:rFonts w:cs="B Lotus"/>
          <w:color w:val="000000"/>
          <w:rtl/>
        </w:rPr>
        <w:t>اجاره</w:t>
      </w:r>
      <w:r>
        <w:rPr>
          <w:rFonts w:cs="B Lotus" w:hint="cs"/>
          <w:color w:val="000000"/>
          <w:rtl/>
        </w:rPr>
        <w:t xml:space="preserve"> به شرط تملیک،</w:t>
      </w:r>
      <w:r w:rsidRPr="000C6D40">
        <w:rPr>
          <w:rFonts w:cs="B Lotus"/>
          <w:color w:val="000000"/>
          <w:rtl/>
        </w:rPr>
        <w:t xml:space="preserve"> بیش از </w:t>
      </w:r>
      <w:r w:rsidRPr="000C6D40">
        <w:rPr>
          <w:rFonts w:cs="B Lotus"/>
          <w:color w:val="000000"/>
          <w:rtl/>
          <w:lang w:bidi="fa-IR"/>
        </w:rPr>
        <w:t>۲۰</w:t>
      </w:r>
      <w:r w:rsidRPr="000C6D40">
        <w:rPr>
          <w:rFonts w:cs="B Lotus"/>
          <w:color w:val="000000"/>
          <w:rtl/>
        </w:rPr>
        <w:t xml:space="preserve"> </w:t>
      </w:r>
      <w:r>
        <w:rPr>
          <w:rFonts w:cs="B Lotus" w:hint="cs"/>
          <w:color w:val="000000"/>
          <w:rtl/>
        </w:rPr>
        <w:t xml:space="preserve">درصد </w:t>
      </w:r>
      <w:r w:rsidRPr="000C6D40">
        <w:rPr>
          <w:rFonts w:cs="B Lotus"/>
          <w:color w:val="000000"/>
          <w:rtl/>
        </w:rPr>
        <w:t xml:space="preserve">قیمت مورد اجاره را </w:t>
      </w:r>
      <w:r w:rsidR="00B1309B">
        <w:rPr>
          <w:rFonts w:cs="B Lotus"/>
          <w:color w:val="000000"/>
          <w:rtl/>
        </w:rPr>
        <w:t>به‌عنوان</w:t>
      </w:r>
      <w:r w:rsidRPr="000C6D40">
        <w:rPr>
          <w:rFonts w:cs="B Lotus"/>
          <w:color w:val="000000"/>
          <w:rtl/>
        </w:rPr>
        <w:t xml:space="preserve"> قسمتی از اجاره بها دریافت کنند</w:t>
      </w:r>
      <w:r>
        <w:rPr>
          <w:rFonts w:cs="B Lotus" w:hint="cs"/>
          <w:color w:val="000000"/>
          <w:rtl/>
        </w:rPr>
        <w:t>.</w:t>
      </w:r>
      <w:r w:rsidRPr="000C6D40">
        <w:rPr>
          <w:rFonts w:cs="B Lotus"/>
          <w:color w:val="000000"/>
          <w:rtl/>
        </w:rPr>
        <w:t xml:space="preserve"> همچنین اجاره</w:t>
      </w:r>
      <w:r>
        <w:rPr>
          <w:rFonts w:cs="B Lotus"/>
          <w:color w:val="000000"/>
          <w:rtl/>
        </w:rPr>
        <w:softHyphen/>
      </w:r>
      <w:r w:rsidRPr="000C6D40">
        <w:rPr>
          <w:rFonts w:cs="B Lotus"/>
          <w:color w:val="000000"/>
          <w:rtl/>
        </w:rPr>
        <w:t>ی کالاهایی که عمر مفید آنها کمتر از دوسال است به نحو مزبور ممنوع است</w:t>
      </w:r>
      <w:r w:rsidRPr="000C6D40">
        <w:rPr>
          <w:rFonts w:cs="B Lotus"/>
          <w:color w:val="000000"/>
        </w:rPr>
        <w:t>.</w:t>
      </w:r>
    </w:p>
    <w:p w14:paraId="38077AE0" w14:textId="179E181E" w:rsidR="00065EDC" w:rsidRPr="007918B9" w:rsidRDefault="00065EDC" w:rsidP="00065EDC">
      <w:pPr>
        <w:pStyle w:val="ListParagraph"/>
        <w:tabs>
          <w:tab w:val="right" w:pos="270"/>
        </w:tabs>
        <w:bidi/>
        <w:spacing w:after="0" w:line="276" w:lineRule="auto"/>
        <w:ind w:left="90"/>
        <w:jc w:val="both"/>
        <w:rPr>
          <w:rFonts w:cs="B Lotus"/>
          <w:color w:val="000000"/>
          <w:rtl/>
        </w:rPr>
      </w:pPr>
      <w:r w:rsidRPr="000C6D40">
        <w:rPr>
          <w:rFonts w:cs="B Lotus"/>
          <w:color w:val="000000"/>
          <w:rtl/>
        </w:rPr>
        <w:t xml:space="preserve">بر اساس ماده </w:t>
      </w:r>
      <w:r w:rsidRPr="000C6D40">
        <w:rPr>
          <w:rFonts w:cs="B Lotus"/>
          <w:color w:val="000000"/>
          <w:rtl/>
          <w:lang w:bidi="fa-IR"/>
        </w:rPr>
        <w:t>۱۲</w:t>
      </w:r>
      <w:r w:rsidRPr="000C6D40">
        <w:rPr>
          <w:rFonts w:cs="B Lotus"/>
          <w:color w:val="000000"/>
          <w:rtl/>
        </w:rPr>
        <w:t xml:space="preserve"> و قسمتی از ماده </w:t>
      </w:r>
      <w:r w:rsidRPr="000C6D40">
        <w:rPr>
          <w:rFonts w:cs="B Lotus"/>
          <w:color w:val="000000"/>
          <w:rtl/>
          <w:lang w:bidi="fa-IR"/>
        </w:rPr>
        <w:t>۱۰</w:t>
      </w:r>
      <w:r w:rsidRPr="000C6D40">
        <w:rPr>
          <w:rFonts w:cs="B Lotus"/>
          <w:color w:val="000000"/>
          <w:rtl/>
        </w:rPr>
        <w:t xml:space="preserve"> قانون عملیات بانکی بدون ربا</w:t>
      </w:r>
      <w:r>
        <w:rPr>
          <w:rFonts w:cs="B Lotus" w:hint="cs"/>
          <w:color w:val="000000"/>
          <w:rtl/>
        </w:rPr>
        <w:t>،</w:t>
      </w:r>
      <w:r w:rsidRPr="000C6D40">
        <w:rPr>
          <w:rFonts w:cs="B Lotus"/>
          <w:color w:val="000000"/>
          <w:rtl/>
        </w:rPr>
        <w:t xml:space="preserve"> مورد اجاره می</w:t>
      </w:r>
      <w:r>
        <w:rPr>
          <w:rFonts w:cs="B Lotus"/>
          <w:color w:val="000000"/>
          <w:rtl/>
        </w:rPr>
        <w:softHyphen/>
      </w:r>
      <w:r w:rsidRPr="000C6D40">
        <w:rPr>
          <w:rFonts w:cs="B Lotus"/>
          <w:color w:val="000000"/>
          <w:rtl/>
        </w:rPr>
        <w:t>تواند انواع اموال منقول و غیر منقول باشد مشروط به اینکه عمر مفید آنها کمتر از دو سال نباشد</w:t>
      </w:r>
      <w:r>
        <w:rPr>
          <w:rFonts w:cs="B Lotus" w:hint="cs"/>
          <w:color w:val="000000"/>
          <w:rtl/>
        </w:rPr>
        <w:t>.</w:t>
      </w:r>
      <w:r w:rsidRPr="000C6D40">
        <w:rPr>
          <w:rFonts w:cs="B Lotus"/>
          <w:color w:val="000000"/>
          <w:rtl/>
        </w:rPr>
        <w:t xml:space="preserve"> خرید اموالی که مصرف انحصاری داشته و یا بر اثر نصب و بهره</w:t>
      </w:r>
      <w:r>
        <w:rPr>
          <w:rFonts w:cs="B Lotus"/>
          <w:color w:val="000000"/>
          <w:rtl/>
        </w:rPr>
        <w:softHyphen/>
        <w:t>برداری</w:t>
      </w:r>
      <w:r>
        <w:rPr>
          <w:rFonts w:cs="B Lotus" w:hint="cs"/>
          <w:color w:val="000000"/>
          <w:rtl/>
        </w:rPr>
        <w:t xml:space="preserve">، امکان </w:t>
      </w:r>
      <w:r w:rsidRPr="000C6D40">
        <w:rPr>
          <w:rFonts w:cs="B Lotus"/>
          <w:color w:val="000000"/>
          <w:rtl/>
        </w:rPr>
        <w:t xml:space="preserve">استفاده مجدد از آن </w:t>
      </w:r>
      <w:r>
        <w:rPr>
          <w:rFonts w:cs="B Lotus" w:hint="cs"/>
          <w:color w:val="000000"/>
          <w:rtl/>
        </w:rPr>
        <w:t>سلب می</w:t>
      </w:r>
      <w:r>
        <w:rPr>
          <w:rFonts w:cs="B Lotus"/>
          <w:color w:val="000000"/>
          <w:rtl/>
        </w:rPr>
        <w:softHyphen/>
      </w:r>
      <w:r>
        <w:rPr>
          <w:rFonts w:cs="B Lotus" w:hint="cs"/>
          <w:color w:val="000000"/>
          <w:rtl/>
        </w:rPr>
        <w:t>شود،</w:t>
      </w:r>
      <w:r w:rsidRPr="000C6D40">
        <w:rPr>
          <w:rFonts w:cs="B Lotus"/>
          <w:color w:val="000000"/>
          <w:rtl/>
        </w:rPr>
        <w:t xml:space="preserve"> </w:t>
      </w:r>
      <w:r w:rsidR="00B1309B">
        <w:rPr>
          <w:rFonts w:cs="B Lotus"/>
          <w:color w:val="000000"/>
          <w:rtl/>
        </w:rPr>
        <w:t>به‌منظور</w:t>
      </w:r>
      <w:r w:rsidRPr="000C6D40">
        <w:rPr>
          <w:rFonts w:cs="B Lotus"/>
          <w:color w:val="000000"/>
          <w:rtl/>
        </w:rPr>
        <w:t xml:space="preserve"> اجاره به شرط تملیک مجاز نیست</w:t>
      </w:r>
      <w:r>
        <w:rPr>
          <w:rFonts w:cs="B Lotus" w:hint="cs"/>
          <w:color w:val="000000"/>
          <w:rtl/>
        </w:rPr>
        <w:t>.</w:t>
      </w:r>
    </w:p>
    <w:p w14:paraId="1201A610" w14:textId="120C11C2" w:rsidR="00065EDC" w:rsidRDefault="00065EDC" w:rsidP="004A251B">
      <w:pPr>
        <w:pStyle w:val="ListParagraph"/>
        <w:numPr>
          <w:ilvl w:val="0"/>
          <w:numId w:val="56"/>
        </w:numPr>
        <w:bidi/>
        <w:spacing w:after="0" w:line="276" w:lineRule="auto"/>
        <w:jc w:val="both"/>
        <w:rPr>
          <w:rFonts w:cs="B Lotus"/>
          <w:color w:val="000000"/>
          <w:lang w:bidi="fa-IR"/>
        </w:rPr>
      </w:pPr>
      <w:r>
        <w:rPr>
          <w:rFonts w:cs="B Lotus" w:hint="cs"/>
          <w:b/>
          <w:bCs/>
          <w:color w:val="000000"/>
          <w:rtl/>
        </w:rPr>
        <w:t xml:space="preserve"> </w:t>
      </w:r>
      <w:r w:rsidR="00B125B6">
        <w:rPr>
          <w:rFonts w:cs="B Lotus" w:hint="cs"/>
          <w:b/>
          <w:bCs/>
          <w:color w:val="000000"/>
          <w:rtl/>
        </w:rPr>
        <w:t>فروش</w:t>
      </w:r>
      <w:r>
        <w:rPr>
          <w:rFonts w:cs="B Lotus" w:hint="cs"/>
          <w:b/>
          <w:bCs/>
          <w:color w:val="000000"/>
          <w:rtl/>
        </w:rPr>
        <w:t xml:space="preserve"> </w:t>
      </w:r>
      <w:r w:rsidRPr="00F111FD">
        <w:rPr>
          <w:rFonts w:cs="B Lotus"/>
          <w:b/>
          <w:bCs/>
          <w:color w:val="000000"/>
          <w:rtl/>
        </w:rPr>
        <w:t>اقساطی</w:t>
      </w:r>
      <w:r>
        <w:rPr>
          <w:rFonts w:cs="B Lotus" w:hint="cs"/>
          <w:color w:val="000000"/>
          <w:rtl/>
        </w:rPr>
        <w:t xml:space="preserve">: بیع </w:t>
      </w:r>
      <w:r w:rsidRPr="000C6D40">
        <w:rPr>
          <w:rFonts w:cs="B Lotus"/>
          <w:color w:val="000000"/>
          <w:rtl/>
        </w:rPr>
        <w:t>اقساطی عبارتست از واگذاری کالا به قیمت معلوم به دیگری به ترتیبی که تمام یا قسمتی از بهای مزبور طی اقساط</w:t>
      </w:r>
      <w:r w:rsidR="009106A1">
        <w:rPr>
          <w:rFonts w:cs="B Lotus" w:hint="cs"/>
          <w:color w:val="000000"/>
          <w:rtl/>
        </w:rPr>
        <w:t xml:space="preserve"> </w:t>
      </w:r>
      <w:r w:rsidRPr="000C6D40">
        <w:rPr>
          <w:rFonts w:cs="B Lotus"/>
          <w:color w:val="000000"/>
          <w:rtl/>
        </w:rPr>
        <w:t>(مساوی یا غیر مساوی) در سررسیدهای معین دریافت شود</w:t>
      </w:r>
      <w:r>
        <w:rPr>
          <w:rFonts w:cs="B Lotus" w:hint="cs"/>
          <w:color w:val="000000"/>
          <w:rtl/>
        </w:rPr>
        <w:t>.</w:t>
      </w:r>
      <w:r w:rsidRPr="000C6D40">
        <w:rPr>
          <w:rFonts w:cs="B Lotus"/>
          <w:color w:val="000000"/>
          <w:rtl/>
        </w:rPr>
        <w:t xml:space="preserve"> بانک</w:t>
      </w:r>
      <w:r>
        <w:rPr>
          <w:rFonts w:cs="B Lotus"/>
          <w:color w:val="000000"/>
          <w:rtl/>
        </w:rPr>
        <w:softHyphen/>
      </w:r>
      <w:r w:rsidRPr="000C6D40">
        <w:rPr>
          <w:rFonts w:cs="B Lotus"/>
          <w:color w:val="000000"/>
          <w:rtl/>
        </w:rPr>
        <w:t>ها می</w:t>
      </w:r>
      <w:r>
        <w:rPr>
          <w:rFonts w:cs="B Lotus"/>
          <w:color w:val="000000"/>
          <w:rtl/>
        </w:rPr>
        <w:softHyphen/>
      </w:r>
      <w:r w:rsidRPr="000C6D40">
        <w:rPr>
          <w:rFonts w:cs="B Lotus"/>
          <w:color w:val="000000"/>
          <w:rtl/>
        </w:rPr>
        <w:t xml:space="preserve">توانند جهت تسهیل در صنایع اموال منقول </w:t>
      </w:r>
      <w:r>
        <w:rPr>
          <w:rFonts w:cs="B Lotus" w:hint="cs"/>
          <w:color w:val="000000"/>
          <w:rtl/>
        </w:rPr>
        <w:t>(</w:t>
      </w:r>
      <w:r w:rsidRPr="000C6D40">
        <w:rPr>
          <w:rFonts w:cs="B Lotus"/>
          <w:color w:val="000000"/>
          <w:rtl/>
        </w:rPr>
        <w:t>با عمر بیش از یک سال) را خریداری و</w:t>
      </w:r>
      <w:r>
        <w:rPr>
          <w:rFonts w:cs="B Lotus"/>
          <w:color w:val="000000"/>
          <w:rtl/>
        </w:rPr>
        <w:t xml:space="preserve"> </w:t>
      </w:r>
      <w:r w:rsidR="00B1309B">
        <w:rPr>
          <w:rFonts w:cs="B Lotus"/>
          <w:color w:val="000000"/>
          <w:rtl/>
        </w:rPr>
        <w:t>به‌صورت</w:t>
      </w:r>
      <w:r>
        <w:rPr>
          <w:rFonts w:cs="B Lotus"/>
          <w:color w:val="000000"/>
          <w:rtl/>
        </w:rPr>
        <w:t xml:space="preserve"> به مشتری بفروشند. در امر</w:t>
      </w:r>
      <w:r>
        <w:rPr>
          <w:rFonts w:cs="B Lotus" w:hint="cs"/>
          <w:color w:val="000000"/>
          <w:rtl/>
        </w:rPr>
        <w:t xml:space="preserve"> </w:t>
      </w:r>
      <w:r w:rsidRPr="000C6D40">
        <w:rPr>
          <w:rFonts w:cs="B Lotus"/>
          <w:color w:val="000000"/>
          <w:rtl/>
        </w:rPr>
        <w:t>مسکن</w:t>
      </w:r>
      <w:r>
        <w:rPr>
          <w:rFonts w:cs="B Lotus" w:hint="cs"/>
          <w:color w:val="000000"/>
          <w:rtl/>
        </w:rPr>
        <w:t>،</w:t>
      </w:r>
      <w:r w:rsidRPr="000C6D40">
        <w:rPr>
          <w:rFonts w:cs="B Lotus"/>
          <w:color w:val="000000"/>
          <w:rtl/>
        </w:rPr>
        <w:t xml:space="preserve"> مدت </w:t>
      </w:r>
      <w:r w:rsidRPr="000C6D40">
        <w:rPr>
          <w:rFonts w:cs="B Lotus"/>
          <w:color w:val="000000"/>
          <w:rtl/>
        </w:rPr>
        <w:lastRenderedPageBreak/>
        <w:t>وصول قیمت فروش بوسیله شورای پول و اعتبار و حداقل و حداکثر نرخ سود را بانک مرکزی با</w:t>
      </w:r>
      <w:r w:rsidRPr="00F111FD">
        <w:rPr>
          <w:rFonts w:cs="B Lotus"/>
          <w:color w:val="000000"/>
          <w:rtl/>
        </w:rPr>
        <w:t xml:space="preserve"> </w:t>
      </w:r>
      <w:r w:rsidRPr="000C6D40">
        <w:rPr>
          <w:rFonts w:cs="B Lotus"/>
          <w:color w:val="000000"/>
          <w:rtl/>
        </w:rPr>
        <w:t>تصویب شورای پول و اعتبار تعیین می</w:t>
      </w:r>
      <w:r>
        <w:rPr>
          <w:rFonts w:cs="B Lotus"/>
          <w:color w:val="000000"/>
          <w:rtl/>
        </w:rPr>
        <w:softHyphen/>
      </w:r>
      <w:r w:rsidRPr="000C6D40">
        <w:rPr>
          <w:rFonts w:cs="B Lotus"/>
          <w:color w:val="000000"/>
          <w:rtl/>
        </w:rPr>
        <w:t>کند</w:t>
      </w:r>
      <w:r>
        <w:rPr>
          <w:rFonts w:cs="B Lotus" w:hint="cs"/>
          <w:color w:val="000000"/>
          <w:rtl/>
        </w:rPr>
        <w:t>.</w:t>
      </w:r>
    </w:p>
    <w:p w14:paraId="644C809D" w14:textId="77777777" w:rsidR="00065EDC" w:rsidRDefault="00065EDC" w:rsidP="004B1B4B">
      <w:pPr>
        <w:pStyle w:val="ListParagraph"/>
        <w:bidi/>
        <w:spacing w:after="0" w:line="276" w:lineRule="auto"/>
        <w:ind w:hanging="685"/>
        <w:jc w:val="both"/>
        <w:rPr>
          <w:rFonts w:cs="B Lotus"/>
          <w:color w:val="000000"/>
          <w:rtl/>
        </w:rPr>
      </w:pPr>
      <w:r w:rsidRPr="000C6D40">
        <w:rPr>
          <w:rFonts w:cs="B Lotus"/>
          <w:color w:val="000000"/>
          <w:rtl/>
        </w:rPr>
        <w:t>فروش اقساطی را با توجه به قانون عملیات بانکی بدون ربا می</w:t>
      </w:r>
      <w:r>
        <w:rPr>
          <w:rFonts w:cs="B Lotus"/>
          <w:color w:val="000000"/>
          <w:rtl/>
        </w:rPr>
        <w:softHyphen/>
      </w:r>
      <w:r w:rsidRPr="000C6D40">
        <w:rPr>
          <w:rFonts w:cs="B Lotus"/>
          <w:color w:val="000000"/>
          <w:rtl/>
        </w:rPr>
        <w:t>توان به سه دسته تقسیم نمود</w:t>
      </w:r>
      <w:r w:rsidR="00763665">
        <w:rPr>
          <w:rFonts w:cs="B Lotus" w:hint="cs"/>
          <w:color w:val="000000"/>
          <w:rtl/>
        </w:rPr>
        <w:t>:</w:t>
      </w:r>
    </w:p>
    <w:p w14:paraId="65EEE7D7" w14:textId="3B4A33CB" w:rsidR="00065EDC" w:rsidRDefault="00065EDC" w:rsidP="00065EDC">
      <w:pPr>
        <w:pStyle w:val="ListParagraph"/>
        <w:bidi/>
        <w:spacing w:after="0" w:line="276" w:lineRule="auto"/>
        <w:ind w:left="0"/>
        <w:jc w:val="both"/>
        <w:rPr>
          <w:rFonts w:cs="B Lotus"/>
          <w:color w:val="000000"/>
          <w:rtl/>
        </w:rPr>
      </w:pPr>
      <w:r w:rsidRPr="000C6D40">
        <w:rPr>
          <w:rFonts w:cs="B Lotus"/>
          <w:color w:val="000000"/>
          <w:rtl/>
        </w:rPr>
        <w:t>الف) مواد اولیه لوازم یدکی و ابزار کار</w:t>
      </w:r>
      <w:r>
        <w:rPr>
          <w:rFonts w:cs="B Lotus" w:hint="cs"/>
          <w:color w:val="000000"/>
          <w:rtl/>
        </w:rPr>
        <w:t>:</w:t>
      </w:r>
      <w:r w:rsidRPr="000C6D40">
        <w:rPr>
          <w:rFonts w:cs="B Lotus"/>
          <w:color w:val="000000"/>
          <w:rtl/>
        </w:rPr>
        <w:t xml:space="preserve"> بر اساس بند الف ماده </w:t>
      </w:r>
      <w:r w:rsidRPr="000C6D40">
        <w:rPr>
          <w:rFonts w:cs="B Lotus"/>
          <w:color w:val="000000"/>
          <w:rtl/>
          <w:lang w:bidi="fa-IR"/>
        </w:rPr>
        <w:t>۱۳</w:t>
      </w:r>
      <w:r w:rsidRPr="000C6D40">
        <w:rPr>
          <w:rFonts w:cs="B Lotus"/>
          <w:color w:val="000000"/>
          <w:rtl/>
        </w:rPr>
        <w:t xml:space="preserve"> قانون عملیات بانک</w:t>
      </w:r>
      <w:r>
        <w:rPr>
          <w:rFonts w:cs="B Lotus" w:hint="cs"/>
          <w:color w:val="000000"/>
          <w:rtl/>
        </w:rPr>
        <w:t>ی</w:t>
      </w:r>
      <w:r w:rsidRPr="000C6D40">
        <w:rPr>
          <w:rFonts w:cs="B Lotus"/>
          <w:color w:val="000000"/>
          <w:rtl/>
        </w:rPr>
        <w:t xml:space="preserve"> بدون ربا، بانک</w:t>
      </w:r>
      <w:r>
        <w:rPr>
          <w:rFonts w:cs="B Lotus"/>
          <w:color w:val="000000"/>
          <w:rtl/>
        </w:rPr>
        <w:softHyphen/>
      </w:r>
      <w:r w:rsidRPr="000C6D40">
        <w:rPr>
          <w:rFonts w:cs="B Lotus"/>
          <w:color w:val="000000"/>
          <w:rtl/>
        </w:rPr>
        <w:t>ها می</w:t>
      </w:r>
      <w:r>
        <w:rPr>
          <w:rFonts w:cs="B Lotus"/>
          <w:color w:val="000000"/>
          <w:rtl/>
        </w:rPr>
        <w:softHyphen/>
      </w:r>
      <w:r w:rsidRPr="000C6D40">
        <w:rPr>
          <w:rFonts w:cs="B Lotus"/>
          <w:color w:val="000000"/>
          <w:rtl/>
        </w:rPr>
        <w:t xml:space="preserve">توانند </w:t>
      </w:r>
      <w:r w:rsidR="00B1309B">
        <w:rPr>
          <w:rFonts w:cs="B Lotus"/>
          <w:color w:val="000000"/>
          <w:rtl/>
        </w:rPr>
        <w:t>به‌منظور</w:t>
      </w:r>
      <w:r w:rsidRPr="000C6D40">
        <w:rPr>
          <w:rFonts w:cs="B Lotus"/>
          <w:color w:val="000000"/>
          <w:rtl/>
        </w:rPr>
        <w:t xml:space="preserve"> ایجاد تسهیلات لازم جهت </w:t>
      </w:r>
      <w:r>
        <w:rPr>
          <w:rFonts w:cs="B Lotus"/>
          <w:color w:val="000000"/>
          <w:rtl/>
        </w:rPr>
        <w:t>تأمین</w:t>
      </w:r>
      <w:r w:rsidRPr="000C6D40">
        <w:rPr>
          <w:rFonts w:cs="B Lotus"/>
          <w:color w:val="000000"/>
          <w:rtl/>
        </w:rPr>
        <w:t xml:space="preserve"> سرمایه در گردش واحدهای تولیدی</w:t>
      </w:r>
      <w:r>
        <w:rPr>
          <w:rFonts w:cs="B Lotus" w:hint="cs"/>
          <w:color w:val="000000"/>
          <w:rtl/>
        </w:rPr>
        <w:t>،</w:t>
      </w:r>
      <w:r w:rsidRPr="000C6D40">
        <w:rPr>
          <w:rFonts w:cs="B Lotus"/>
          <w:color w:val="000000"/>
          <w:rtl/>
        </w:rPr>
        <w:t xml:space="preserve"> مواد اولیه لوازم یدکی و ابزار کار مورد نیاز واحدهای تولیدی را بنا به درخواست این واحدها و تعهد آنها مبنی بر خرید و مصرف عوامل مورد درخواست</w:t>
      </w:r>
      <w:r>
        <w:rPr>
          <w:rFonts w:cs="B Lotus" w:hint="cs"/>
          <w:color w:val="000000"/>
          <w:rtl/>
        </w:rPr>
        <w:t>،</w:t>
      </w:r>
      <w:r w:rsidRPr="000C6D40">
        <w:rPr>
          <w:rFonts w:cs="B Lotus"/>
          <w:color w:val="000000"/>
          <w:rtl/>
        </w:rPr>
        <w:t xml:space="preserve"> خریداری و </w:t>
      </w:r>
      <w:r w:rsidR="00B1309B">
        <w:rPr>
          <w:rFonts w:cs="B Lotus"/>
          <w:color w:val="000000"/>
          <w:rtl/>
        </w:rPr>
        <w:t>به‌صورت</w:t>
      </w:r>
      <w:r w:rsidRPr="000C6D40">
        <w:rPr>
          <w:rFonts w:cs="B Lotus"/>
          <w:color w:val="000000"/>
          <w:rtl/>
        </w:rPr>
        <w:t xml:space="preserve"> نسیه به واحدهای مذکور به فروش برساند. مدت وصول قیمت فروش کالاهای موضوع مواد اولیه و لوازم یدکی و ابزار کار نباید حداکثر از یک سال تجاوز نماید. اخیرا</w:t>
      </w:r>
      <w:r>
        <w:rPr>
          <w:rFonts w:cs="B Lotus" w:hint="cs"/>
          <w:color w:val="000000"/>
          <w:rtl/>
        </w:rPr>
        <w:t>ً</w:t>
      </w:r>
      <w:r w:rsidRPr="000C6D40">
        <w:rPr>
          <w:rFonts w:cs="B Lotus"/>
          <w:color w:val="000000"/>
          <w:rtl/>
        </w:rPr>
        <w:t xml:space="preserve"> بر اساس دستورالعمل بانک مرکزی، بانک</w:t>
      </w:r>
      <w:r>
        <w:rPr>
          <w:rFonts w:cs="B Lotus"/>
          <w:color w:val="000000"/>
          <w:rtl/>
        </w:rPr>
        <w:softHyphen/>
      </w:r>
      <w:r w:rsidRPr="000C6D40">
        <w:rPr>
          <w:rFonts w:cs="B Lotus"/>
          <w:color w:val="000000"/>
          <w:rtl/>
        </w:rPr>
        <w:t>ها می</w:t>
      </w:r>
      <w:r>
        <w:rPr>
          <w:rFonts w:cs="B Lotus"/>
          <w:color w:val="000000"/>
          <w:rtl/>
        </w:rPr>
        <w:softHyphen/>
      </w:r>
      <w:r w:rsidRPr="000C6D40">
        <w:rPr>
          <w:rFonts w:cs="B Lotus"/>
          <w:color w:val="000000"/>
          <w:rtl/>
        </w:rPr>
        <w:t xml:space="preserve">توانند کالاهای ضروری مصرفی دست اول تولید داخلی را خریداری و </w:t>
      </w:r>
      <w:r w:rsidR="00B1309B">
        <w:rPr>
          <w:rFonts w:cs="B Lotus"/>
          <w:color w:val="000000"/>
          <w:rtl/>
        </w:rPr>
        <w:t>به‌صورت</w:t>
      </w:r>
      <w:r w:rsidRPr="000C6D40">
        <w:rPr>
          <w:rFonts w:cs="B Lotus"/>
          <w:color w:val="000000"/>
          <w:rtl/>
        </w:rPr>
        <w:t xml:space="preserve"> اقساطی</w:t>
      </w:r>
      <w:r>
        <w:rPr>
          <w:rFonts w:cs="B Lotus" w:hint="cs"/>
          <w:color w:val="000000"/>
          <w:rtl/>
        </w:rPr>
        <w:t>،</w:t>
      </w:r>
      <w:r w:rsidRPr="000C6D40">
        <w:rPr>
          <w:rFonts w:cs="B Lotus"/>
          <w:color w:val="000000"/>
          <w:rtl/>
        </w:rPr>
        <w:t xml:space="preserve"> سه ساله واگذار نمایند. این عمل در مورد</w:t>
      </w:r>
      <w:r>
        <w:rPr>
          <w:rFonts w:cs="B Lotus" w:hint="cs"/>
          <w:color w:val="000000"/>
          <w:rtl/>
        </w:rPr>
        <w:t xml:space="preserve"> </w:t>
      </w:r>
      <w:r w:rsidRPr="000C6D40">
        <w:rPr>
          <w:rFonts w:cs="B Lotus"/>
          <w:color w:val="000000"/>
          <w:rtl/>
        </w:rPr>
        <w:t>خودرو پنج ساله قابل تقسیط است</w:t>
      </w:r>
      <w:r w:rsidRPr="000C6D40">
        <w:rPr>
          <w:rFonts w:cs="B Lotus"/>
          <w:color w:val="000000"/>
        </w:rPr>
        <w:t>.</w:t>
      </w:r>
    </w:p>
    <w:p w14:paraId="19411706" w14:textId="3F7704FA" w:rsidR="00065EDC" w:rsidRDefault="00065EDC" w:rsidP="00065EDC">
      <w:pPr>
        <w:pStyle w:val="ListParagraph"/>
        <w:bidi/>
        <w:spacing w:after="0" w:line="276" w:lineRule="auto"/>
        <w:ind w:left="0"/>
        <w:jc w:val="both"/>
        <w:rPr>
          <w:rFonts w:cs="B Lotus"/>
          <w:color w:val="000000"/>
          <w:rtl/>
        </w:rPr>
      </w:pPr>
      <w:r w:rsidRPr="000C6D40">
        <w:rPr>
          <w:rFonts w:cs="B Lotus"/>
          <w:color w:val="000000"/>
          <w:rtl/>
        </w:rPr>
        <w:t>ب) وسایل تولید ماشین</w:t>
      </w:r>
      <w:r>
        <w:rPr>
          <w:rFonts w:cs="B Lotus"/>
          <w:color w:val="000000"/>
          <w:rtl/>
        </w:rPr>
        <w:softHyphen/>
      </w:r>
      <w:r w:rsidRPr="000C6D40">
        <w:rPr>
          <w:rFonts w:cs="B Lotus"/>
          <w:color w:val="000000"/>
          <w:rtl/>
        </w:rPr>
        <w:t>آلات و</w:t>
      </w:r>
      <w:r>
        <w:rPr>
          <w:rFonts w:cs="B Lotus" w:hint="cs"/>
          <w:color w:val="000000"/>
          <w:rtl/>
        </w:rPr>
        <w:t xml:space="preserve"> </w:t>
      </w:r>
      <w:r>
        <w:rPr>
          <w:rFonts w:cs="B Lotus"/>
          <w:color w:val="000000"/>
          <w:rtl/>
        </w:rPr>
        <w:t>تأسیس</w:t>
      </w:r>
      <w:r w:rsidRPr="000C6D40">
        <w:rPr>
          <w:rFonts w:cs="B Lotus"/>
          <w:color w:val="000000"/>
          <w:rtl/>
        </w:rPr>
        <w:t>ات</w:t>
      </w:r>
      <w:r>
        <w:rPr>
          <w:rFonts w:cs="B Lotus" w:hint="cs"/>
          <w:color w:val="000000"/>
          <w:rtl/>
        </w:rPr>
        <w:t>:</w:t>
      </w:r>
      <w:r w:rsidRPr="000C6D40">
        <w:rPr>
          <w:rFonts w:cs="B Lotus"/>
          <w:color w:val="000000"/>
          <w:rtl/>
        </w:rPr>
        <w:t xml:space="preserve"> طبق ماده </w:t>
      </w:r>
      <w:r w:rsidRPr="000C6D40">
        <w:rPr>
          <w:rFonts w:cs="B Lotus"/>
          <w:color w:val="000000"/>
          <w:rtl/>
          <w:lang w:bidi="fa-IR"/>
        </w:rPr>
        <w:t>۱۱</w:t>
      </w:r>
      <w:r w:rsidRPr="000C6D40">
        <w:rPr>
          <w:rFonts w:cs="B Lotus"/>
          <w:color w:val="000000"/>
          <w:rtl/>
        </w:rPr>
        <w:t xml:space="preserve"> قانون عملیات بانکی بدون ربا</w:t>
      </w:r>
      <w:r>
        <w:rPr>
          <w:rFonts w:cs="B Lotus" w:hint="cs"/>
          <w:color w:val="000000"/>
          <w:rtl/>
        </w:rPr>
        <w:t>،</w:t>
      </w:r>
      <w:r w:rsidRPr="000C6D40">
        <w:rPr>
          <w:rFonts w:cs="B Lotus"/>
          <w:color w:val="000000"/>
          <w:rtl/>
        </w:rPr>
        <w:t xml:space="preserve"> بانک</w:t>
      </w:r>
      <w:r>
        <w:rPr>
          <w:rFonts w:cs="B Lotus"/>
          <w:color w:val="000000"/>
          <w:rtl/>
        </w:rPr>
        <w:softHyphen/>
      </w:r>
      <w:r w:rsidRPr="000C6D40">
        <w:rPr>
          <w:rFonts w:cs="B Lotus"/>
          <w:color w:val="000000"/>
          <w:rtl/>
        </w:rPr>
        <w:t>ها می</w:t>
      </w:r>
      <w:r>
        <w:rPr>
          <w:rFonts w:cs="B Lotus"/>
          <w:color w:val="000000"/>
          <w:rtl/>
        </w:rPr>
        <w:softHyphen/>
      </w:r>
      <w:r w:rsidRPr="000C6D40">
        <w:rPr>
          <w:rFonts w:cs="B Lotus"/>
          <w:color w:val="000000"/>
          <w:rtl/>
        </w:rPr>
        <w:t xml:space="preserve">توانند </w:t>
      </w:r>
      <w:r w:rsidR="00B1309B">
        <w:rPr>
          <w:rFonts w:cs="B Lotus"/>
          <w:color w:val="000000"/>
          <w:rtl/>
        </w:rPr>
        <w:t>به‌منظور</w:t>
      </w:r>
      <w:r w:rsidRPr="000C6D40">
        <w:rPr>
          <w:rFonts w:cs="B Lotus"/>
          <w:color w:val="000000"/>
          <w:rtl/>
        </w:rPr>
        <w:t xml:space="preserve"> ایجاد تسهیلات لازم جهت گسترش امور صنعت و م</w:t>
      </w:r>
      <w:r>
        <w:rPr>
          <w:rFonts w:cs="B Lotus" w:hint="cs"/>
          <w:color w:val="000000"/>
          <w:rtl/>
        </w:rPr>
        <w:t>ع</w:t>
      </w:r>
      <w:r w:rsidRPr="000C6D40">
        <w:rPr>
          <w:rFonts w:cs="B Lotus"/>
          <w:color w:val="000000"/>
          <w:rtl/>
        </w:rPr>
        <w:t xml:space="preserve">دن کشاورزی و خدمات اموال منقول را بنا به درخواست مشتری و تعهد او مبنی بر خرید و مصرف اموال مورد درخواست، خریداری نموده و با اخذ </w:t>
      </w:r>
      <w:r>
        <w:rPr>
          <w:rFonts w:cs="B Lotus"/>
          <w:color w:val="000000"/>
          <w:rtl/>
        </w:rPr>
        <w:t>تأمین</w:t>
      </w:r>
      <w:r w:rsidRPr="000C6D40">
        <w:rPr>
          <w:rFonts w:cs="B Lotus"/>
          <w:color w:val="000000"/>
          <w:rtl/>
        </w:rPr>
        <w:t xml:space="preserve"> </w:t>
      </w:r>
      <w:r w:rsidR="00B1309B">
        <w:rPr>
          <w:rFonts w:cs="B Lotus"/>
          <w:color w:val="000000"/>
          <w:rtl/>
        </w:rPr>
        <w:t>به‌صورت</w:t>
      </w:r>
      <w:r w:rsidRPr="000C6D40">
        <w:rPr>
          <w:rFonts w:cs="B Lotus"/>
          <w:color w:val="000000"/>
          <w:rtl/>
        </w:rPr>
        <w:t xml:space="preserve"> اقساطی به مشتری واگذار نما</w:t>
      </w:r>
      <w:r>
        <w:rPr>
          <w:rFonts w:cs="B Lotus" w:hint="cs"/>
          <w:color w:val="000000"/>
          <w:rtl/>
        </w:rPr>
        <w:t>ی</w:t>
      </w:r>
      <w:r w:rsidRPr="000C6D40">
        <w:rPr>
          <w:rFonts w:cs="B Lotus"/>
          <w:color w:val="000000"/>
          <w:rtl/>
        </w:rPr>
        <w:t>د</w:t>
      </w:r>
      <w:r w:rsidRPr="000C6D40">
        <w:rPr>
          <w:rFonts w:cs="B Lotus"/>
          <w:color w:val="000000"/>
        </w:rPr>
        <w:t>.</w:t>
      </w:r>
      <w:r>
        <w:rPr>
          <w:rFonts w:cs="B Lotus" w:hint="cs"/>
          <w:color w:val="000000"/>
          <w:rtl/>
        </w:rPr>
        <w:t xml:space="preserve"> </w:t>
      </w:r>
      <w:r w:rsidRPr="000C6D40">
        <w:rPr>
          <w:rFonts w:cs="B Lotus"/>
          <w:color w:val="000000"/>
          <w:rtl/>
        </w:rPr>
        <w:t>مدت وصول قیمت فروش اقساطی وسائل تولید ماشین</w:t>
      </w:r>
      <w:r w:rsidR="00370AA6">
        <w:rPr>
          <w:rFonts w:cs="B Lotus" w:hint="cs"/>
          <w:color w:val="000000"/>
          <w:rtl/>
        </w:rPr>
        <w:t>‌</w:t>
      </w:r>
      <w:r w:rsidRPr="000C6D40">
        <w:rPr>
          <w:rFonts w:cs="B Lotus"/>
          <w:color w:val="000000"/>
          <w:rtl/>
        </w:rPr>
        <w:t xml:space="preserve">آلات و </w:t>
      </w:r>
      <w:r>
        <w:rPr>
          <w:rFonts w:cs="B Lotus"/>
          <w:color w:val="000000"/>
          <w:rtl/>
        </w:rPr>
        <w:t>تأسیس</w:t>
      </w:r>
      <w:r w:rsidRPr="000C6D40">
        <w:rPr>
          <w:rFonts w:cs="B Lotus"/>
          <w:color w:val="000000"/>
          <w:rtl/>
        </w:rPr>
        <w:t>ات</w:t>
      </w:r>
      <w:r>
        <w:rPr>
          <w:rFonts w:cs="B Lotus" w:hint="cs"/>
          <w:color w:val="000000"/>
          <w:rtl/>
        </w:rPr>
        <w:t>،</w:t>
      </w:r>
      <w:r w:rsidRPr="000C6D40">
        <w:rPr>
          <w:rFonts w:cs="B Lotus"/>
          <w:color w:val="000000"/>
          <w:rtl/>
        </w:rPr>
        <w:t xml:space="preserve"> نباید از طول</w:t>
      </w:r>
      <w:r>
        <w:rPr>
          <w:rFonts w:cs="B Lotus"/>
          <w:color w:val="000000"/>
          <w:rtl/>
        </w:rPr>
        <w:t xml:space="preserve"> عمر مفید این اموال </w:t>
      </w:r>
      <w:r>
        <w:rPr>
          <w:rFonts w:cs="B Lotus" w:hint="cs"/>
          <w:color w:val="000000"/>
          <w:rtl/>
        </w:rPr>
        <w:t>بیشتر شود.</w:t>
      </w:r>
    </w:p>
    <w:p w14:paraId="711CF494" w14:textId="3A057122" w:rsidR="00065EDC" w:rsidRDefault="00065EDC" w:rsidP="00065EDC">
      <w:pPr>
        <w:pStyle w:val="ListParagraph"/>
        <w:bidi/>
        <w:spacing w:after="0" w:line="276" w:lineRule="auto"/>
        <w:ind w:left="90"/>
        <w:jc w:val="both"/>
        <w:rPr>
          <w:rFonts w:cs="B Lotus"/>
          <w:color w:val="000000"/>
          <w:rtl/>
        </w:rPr>
      </w:pPr>
      <w:r w:rsidRPr="000C6D40">
        <w:rPr>
          <w:rFonts w:cs="B Lotus"/>
          <w:color w:val="000000"/>
          <w:rtl/>
        </w:rPr>
        <w:t>ج) مسکن</w:t>
      </w:r>
      <w:r>
        <w:rPr>
          <w:rFonts w:cs="B Lotus" w:hint="cs"/>
          <w:color w:val="000000"/>
          <w:rtl/>
        </w:rPr>
        <w:t>:</w:t>
      </w:r>
      <w:r w:rsidRPr="000C6D40">
        <w:rPr>
          <w:rFonts w:cs="B Lotus"/>
          <w:color w:val="000000"/>
          <w:rtl/>
        </w:rPr>
        <w:t xml:space="preserve"> طبق ماده </w:t>
      </w:r>
      <w:r w:rsidRPr="000C6D40">
        <w:rPr>
          <w:rFonts w:cs="B Lotus"/>
          <w:color w:val="000000"/>
          <w:rtl/>
          <w:lang w:bidi="fa-IR"/>
        </w:rPr>
        <w:t>۱۰</w:t>
      </w:r>
      <w:r w:rsidRPr="000C6D40">
        <w:rPr>
          <w:rFonts w:cs="B Lotus"/>
          <w:color w:val="000000"/>
          <w:rtl/>
        </w:rPr>
        <w:t xml:space="preserve"> قانون عملیات بانکی بدون ربا</w:t>
      </w:r>
      <w:r>
        <w:rPr>
          <w:rFonts w:cs="B Lotus" w:hint="cs"/>
          <w:color w:val="000000"/>
          <w:rtl/>
        </w:rPr>
        <w:t>،</w:t>
      </w:r>
      <w:r w:rsidRPr="000C6D40">
        <w:rPr>
          <w:rFonts w:cs="B Lotus"/>
          <w:color w:val="000000"/>
          <w:rtl/>
        </w:rPr>
        <w:t xml:space="preserve"> بانک</w:t>
      </w:r>
      <w:r>
        <w:rPr>
          <w:rFonts w:cs="B Lotus"/>
          <w:color w:val="000000"/>
          <w:rtl/>
        </w:rPr>
        <w:softHyphen/>
      </w:r>
      <w:r w:rsidRPr="000C6D40">
        <w:rPr>
          <w:rFonts w:cs="B Lotus"/>
          <w:color w:val="000000"/>
          <w:rtl/>
        </w:rPr>
        <w:t>ها می</w:t>
      </w:r>
      <w:r>
        <w:rPr>
          <w:rFonts w:cs="B Lotus"/>
          <w:color w:val="000000"/>
          <w:rtl/>
        </w:rPr>
        <w:softHyphen/>
      </w:r>
      <w:r w:rsidRPr="000C6D40">
        <w:rPr>
          <w:rFonts w:cs="B Lotus"/>
          <w:color w:val="000000"/>
          <w:rtl/>
        </w:rPr>
        <w:t xml:space="preserve">توانند </w:t>
      </w:r>
      <w:r w:rsidR="00B1309B">
        <w:rPr>
          <w:rFonts w:cs="B Lotus"/>
          <w:color w:val="000000"/>
          <w:rtl/>
        </w:rPr>
        <w:t>به‌منظور</w:t>
      </w:r>
      <w:r w:rsidRPr="000C6D40">
        <w:rPr>
          <w:rFonts w:cs="B Lotus"/>
          <w:color w:val="000000"/>
          <w:rtl/>
        </w:rPr>
        <w:t xml:space="preserve"> ایجاد تسهیلات لازم در گسترش امر مسکن با هماهنگی وزارت مسکن و شهرسازی واحدهای ارزان قیمت </w:t>
      </w:r>
      <w:r w:rsidR="00B1309B">
        <w:rPr>
          <w:rFonts w:cs="B Lotus"/>
          <w:color w:val="000000"/>
          <w:rtl/>
        </w:rPr>
        <w:t>به‌منظور</w:t>
      </w:r>
      <w:r w:rsidRPr="000C6D40">
        <w:rPr>
          <w:rFonts w:cs="B Lotus"/>
          <w:color w:val="000000"/>
          <w:rtl/>
        </w:rPr>
        <w:t xml:space="preserve"> فروش اقساطی و یا اجاره به شرط تملیک احداث نمایند</w:t>
      </w:r>
      <w:r>
        <w:rPr>
          <w:rFonts w:cs="B Lotus" w:hint="cs"/>
          <w:color w:val="000000"/>
          <w:rtl/>
        </w:rPr>
        <w:t>.</w:t>
      </w:r>
    </w:p>
    <w:p w14:paraId="7EDFC2D4" w14:textId="5406B706" w:rsidR="00065EDC" w:rsidRDefault="00065EDC" w:rsidP="004A251B">
      <w:pPr>
        <w:pStyle w:val="ListParagraph"/>
        <w:numPr>
          <w:ilvl w:val="0"/>
          <w:numId w:val="56"/>
        </w:numPr>
        <w:bidi/>
        <w:spacing w:after="0" w:line="276" w:lineRule="auto"/>
        <w:jc w:val="both"/>
        <w:rPr>
          <w:rFonts w:cs="B Lotus"/>
          <w:color w:val="000000"/>
          <w:lang w:bidi="fa-IR"/>
        </w:rPr>
      </w:pPr>
      <w:r>
        <w:rPr>
          <w:rFonts w:cs="B Lotus" w:hint="cs"/>
          <w:b/>
          <w:bCs/>
          <w:color w:val="000000"/>
          <w:rtl/>
        </w:rPr>
        <w:t xml:space="preserve"> </w:t>
      </w:r>
      <w:r w:rsidR="00B125B6">
        <w:rPr>
          <w:rFonts w:cs="B Lotus" w:hint="cs"/>
          <w:b/>
          <w:bCs/>
          <w:color w:val="000000"/>
          <w:rtl/>
        </w:rPr>
        <w:t xml:space="preserve">معاملات </w:t>
      </w:r>
      <w:r w:rsidRPr="00F03AB7">
        <w:rPr>
          <w:rFonts w:cs="B Lotus"/>
          <w:b/>
          <w:bCs/>
          <w:color w:val="000000"/>
          <w:rtl/>
        </w:rPr>
        <w:t>سلف</w:t>
      </w:r>
      <w:r w:rsidR="00370AA6">
        <w:rPr>
          <w:rFonts w:cs="B Lotus" w:hint="cs"/>
          <w:b/>
          <w:bCs/>
          <w:color w:val="000000"/>
          <w:rtl/>
        </w:rPr>
        <w:t xml:space="preserve"> </w:t>
      </w:r>
      <w:r w:rsidRPr="00F03AB7">
        <w:rPr>
          <w:rFonts w:cs="B Lotus" w:hint="cs"/>
          <w:b/>
          <w:bCs/>
          <w:color w:val="000000"/>
          <w:rtl/>
        </w:rPr>
        <w:t>(</w:t>
      </w:r>
      <w:r w:rsidRPr="00F03AB7">
        <w:rPr>
          <w:rFonts w:cs="B Lotus"/>
          <w:b/>
          <w:bCs/>
          <w:color w:val="000000"/>
          <w:rtl/>
        </w:rPr>
        <w:t>پیش</w:t>
      </w:r>
      <w:r w:rsidRPr="00F03AB7">
        <w:rPr>
          <w:rFonts w:cs="B Lotus"/>
          <w:b/>
          <w:bCs/>
          <w:color w:val="000000"/>
          <w:rtl/>
        </w:rPr>
        <w:softHyphen/>
        <w:t>خرید</w:t>
      </w:r>
      <w:r w:rsidRPr="00F03AB7">
        <w:rPr>
          <w:rFonts w:cs="B Lotus" w:hint="cs"/>
          <w:b/>
          <w:bCs/>
          <w:color w:val="000000"/>
          <w:rtl/>
        </w:rPr>
        <w:t>):</w:t>
      </w:r>
      <w:r w:rsidRPr="000C6D40">
        <w:rPr>
          <w:rFonts w:cs="B Lotus"/>
          <w:color w:val="000000"/>
          <w:rtl/>
        </w:rPr>
        <w:t xml:space="preserve"> طبق ماده </w:t>
      </w:r>
      <w:r w:rsidRPr="000C6D40">
        <w:rPr>
          <w:rFonts w:cs="B Lotus"/>
          <w:color w:val="000000"/>
          <w:rtl/>
          <w:lang w:bidi="fa-IR"/>
        </w:rPr>
        <w:t>۱۴</w:t>
      </w:r>
      <w:r w:rsidRPr="000C6D40">
        <w:rPr>
          <w:rFonts w:cs="B Lotus"/>
          <w:color w:val="000000"/>
          <w:rtl/>
        </w:rPr>
        <w:t xml:space="preserve"> آیین نامه فصل سوم قانون عملیات بانکی بدون ربا معامله سلف عبارتست از پیش خرید نقدی محصولات تولیدی به قیمت معین</w:t>
      </w:r>
      <w:r>
        <w:rPr>
          <w:rFonts w:cs="B Lotus" w:hint="cs"/>
          <w:color w:val="000000"/>
          <w:rtl/>
        </w:rPr>
        <w:t>.</w:t>
      </w:r>
      <w:r w:rsidRPr="000C6D40">
        <w:rPr>
          <w:rFonts w:cs="B Lotus"/>
          <w:color w:val="000000"/>
          <w:rtl/>
        </w:rPr>
        <w:t xml:space="preserve"> اگر در قرارداد بیع برای تحویل مدت مشخص شود معامله را بیع </w:t>
      </w:r>
      <w:r w:rsidRPr="00C73C75">
        <w:rPr>
          <w:rFonts w:cs="B Lotus"/>
          <w:color w:val="000000"/>
          <w:rtl/>
        </w:rPr>
        <w:t>سلف</w:t>
      </w:r>
      <w:r w:rsidRPr="00C73C75">
        <w:rPr>
          <w:rFonts w:ascii="Cambria" w:hAnsi="Cambria" w:cs="Times New Roman"/>
          <w:color w:val="000000"/>
          <w:rtl/>
        </w:rPr>
        <w:t> </w:t>
      </w:r>
      <w:hyperlink r:id="rId55" w:history="1">
        <w:r w:rsidRPr="004B1B4B">
          <w:rPr>
            <w:rStyle w:val="Hyperlink"/>
            <w:rFonts w:cs="B Lotus"/>
            <w:color w:val="auto"/>
            <w:u w:val="none"/>
            <w:rtl/>
          </w:rPr>
          <w:t>م</w:t>
        </w:r>
        <w:r w:rsidRPr="004B1B4B">
          <w:rPr>
            <w:rStyle w:val="Hyperlink"/>
            <w:rFonts w:cs="B Lotus" w:hint="cs"/>
            <w:color w:val="auto"/>
            <w:u w:val="none"/>
            <w:rtl/>
          </w:rPr>
          <w:t>ی</w:t>
        </w:r>
        <w:r w:rsidRPr="004B1B4B">
          <w:rPr>
            <w:rStyle w:val="Hyperlink"/>
            <w:rFonts w:cs="B Lotus"/>
            <w:color w:val="auto"/>
            <w:u w:val="none"/>
            <w:rtl/>
          </w:rPr>
          <w:softHyphen/>
          <w:t>گو</w:t>
        </w:r>
        <w:r w:rsidRPr="004B1B4B">
          <w:rPr>
            <w:rStyle w:val="Hyperlink"/>
            <w:rFonts w:cs="B Lotus" w:hint="cs"/>
            <w:color w:val="auto"/>
            <w:u w:val="none"/>
            <w:rtl/>
          </w:rPr>
          <w:t>ی</w:t>
        </w:r>
        <w:r w:rsidRPr="004B1B4B">
          <w:rPr>
            <w:rStyle w:val="Hyperlink"/>
            <w:rFonts w:cs="B Lotus" w:hint="eastAsia"/>
            <w:color w:val="auto"/>
            <w:u w:val="none"/>
            <w:rtl/>
          </w:rPr>
          <w:t>ند</w:t>
        </w:r>
      </w:hyperlink>
      <w:r w:rsidRPr="004B1B4B">
        <w:rPr>
          <w:rStyle w:val="Hyperlink"/>
          <w:rFonts w:cs="B Lotus"/>
          <w:color w:val="auto"/>
          <w:u w:val="none"/>
          <w:rtl/>
        </w:rPr>
        <w:t>.</w:t>
      </w:r>
      <w:r w:rsidRPr="000C6D40">
        <w:rPr>
          <w:rFonts w:cs="B Lotus"/>
          <w:color w:val="000000"/>
        </w:rPr>
        <w:t> </w:t>
      </w:r>
      <w:r w:rsidRPr="000C6D40">
        <w:rPr>
          <w:rFonts w:cs="B Lotus"/>
          <w:color w:val="000000"/>
          <w:rtl/>
        </w:rPr>
        <w:t>بانک</w:t>
      </w:r>
      <w:r>
        <w:rPr>
          <w:rFonts w:cs="B Lotus"/>
          <w:color w:val="000000"/>
          <w:rtl/>
        </w:rPr>
        <w:softHyphen/>
      </w:r>
      <w:r w:rsidRPr="000C6D40">
        <w:rPr>
          <w:rFonts w:cs="B Lotus"/>
          <w:color w:val="000000"/>
          <w:rtl/>
        </w:rPr>
        <w:t xml:space="preserve">ها جهت </w:t>
      </w:r>
      <w:r>
        <w:rPr>
          <w:rFonts w:cs="B Lotus"/>
          <w:color w:val="000000"/>
          <w:rtl/>
        </w:rPr>
        <w:t>تأمین</w:t>
      </w:r>
      <w:r w:rsidRPr="000C6D40">
        <w:rPr>
          <w:rFonts w:cs="B Lotus"/>
          <w:color w:val="000000"/>
          <w:rtl/>
        </w:rPr>
        <w:t xml:space="preserve"> سرمایه در گردش واحدهای تولیدی می</w:t>
      </w:r>
      <w:r>
        <w:rPr>
          <w:rFonts w:cs="B Lotus"/>
          <w:color w:val="000000"/>
          <w:rtl/>
        </w:rPr>
        <w:softHyphen/>
      </w:r>
      <w:r w:rsidRPr="000C6D40">
        <w:rPr>
          <w:rFonts w:cs="B Lotus"/>
          <w:color w:val="000000"/>
          <w:rtl/>
        </w:rPr>
        <w:t>توانند محصولات آنها را پیش</w:t>
      </w:r>
      <w:r>
        <w:rPr>
          <w:rFonts w:cs="B Lotus"/>
          <w:color w:val="000000"/>
          <w:rtl/>
        </w:rPr>
        <w:softHyphen/>
      </w:r>
      <w:r w:rsidRPr="000C6D40">
        <w:rPr>
          <w:rFonts w:cs="B Lotus"/>
          <w:color w:val="000000"/>
          <w:rtl/>
        </w:rPr>
        <w:t>خرید کنند</w:t>
      </w:r>
      <w:r>
        <w:rPr>
          <w:rFonts w:cs="B Lotus" w:hint="cs"/>
          <w:color w:val="000000"/>
          <w:rtl/>
        </w:rPr>
        <w:t>.</w:t>
      </w:r>
      <w:r w:rsidRPr="000C6D40">
        <w:rPr>
          <w:rFonts w:cs="B Lotus"/>
          <w:color w:val="000000"/>
          <w:rtl/>
        </w:rPr>
        <w:t xml:space="preserve"> وجه خرید باید </w:t>
      </w:r>
      <w:r w:rsidR="00B1309B">
        <w:rPr>
          <w:rFonts w:cs="B Lotus"/>
          <w:color w:val="000000"/>
          <w:rtl/>
        </w:rPr>
        <w:t>به‌طور</w:t>
      </w:r>
      <w:r w:rsidRPr="000C6D40">
        <w:rPr>
          <w:rFonts w:cs="B Lotus"/>
          <w:color w:val="000000"/>
          <w:rtl/>
        </w:rPr>
        <w:t xml:space="preserve"> نقد و در یک مرحله به واحدهای مزبور پرداخت گردد. این تسهیلات شرایطی دارد:</w:t>
      </w:r>
    </w:p>
    <w:p w14:paraId="694242F6" w14:textId="77777777" w:rsidR="00065EDC" w:rsidRDefault="00065EDC" w:rsidP="00065EDC">
      <w:pPr>
        <w:pStyle w:val="ListParagraph"/>
        <w:bidi/>
        <w:spacing w:after="0" w:line="276" w:lineRule="auto"/>
        <w:jc w:val="both"/>
        <w:rPr>
          <w:rFonts w:cs="B Lotus"/>
          <w:color w:val="000000"/>
          <w:rtl/>
        </w:rPr>
      </w:pPr>
      <w:r>
        <w:rPr>
          <w:rFonts w:cs="B Lotus" w:hint="cs"/>
          <w:color w:val="000000"/>
          <w:rtl/>
        </w:rPr>
        <w:t>نخست</w:t>
      </w:r>
      <w:r w:rsidRPr="000C6D40">
        <w:rPr>
          <w:rFonts w:cs="B Lotus"/>
          <w:color w:val="000000"/>
          <w:rtl/>
        </w:rPr>
        <w:t xml:space="preserve"> اینکه؛ این تسهیلات تنها برای سرمایه در گردش واحدهای تولیدی اعطا می</w:t>
      </w:r>
      <w:r>
        <w:rPr>
          <w:rFonts w:cs="B Lotus"/>
          <w:color w:val="000000"/>
          <w:rtl/>
        </w:rPr>
        <w:softHyphen/>
      </w:r>
      <w:r w:rsidRPr="000C6D40">
        <w:rPr>
          <w:rFonts w:cs="B Lotus"/>
          <w:color w:val="000000"/>
          <w:rtl/>
        </w:rPr>
        <w:t>شود و شامل خرید کالاهای موجود نیز نیست.</w:t>
      </w:r>
    </w:p>
    <w:p w14:paraId="2E0FD2A0" w14:textId="77777777" w:rsidR="00065EDC" w:rsidRDefault="00065EDC" w:rsidP="00065EDC">
      <w:pPr>
        <w:pStyle w:val="ListParagraph"/>
        <w:bidi/>
        <w:spacing w:after="0" w:line="276" w:lineRule="auto"/>
        <w:jc w:val="both"/>
        <w:rPr>
          <w:rFonts w:cs="B Lotus"/>
          <w:color w:val="000000"/>
          <w:rtl/>
        </w:rPr>
      </w:pPr>
      <w:r w:rsidRPr="000C6D40">
        <w:rPr>
          <w:rFonts w:cs="B Lotus"/>
          <w:color w:val="000000"/>
          <w:rtl/>
        </w:rPr>
        <w:t>دوم؛ زمان تحویل کامل محصول به بانک نباید از یک دوره</w:t>
      </w:r>
      <w:r>
        <w:rPr>
          <w:rFonts w:cs="B Lotus"/>
          <w:color w:val="000000"/>
          <w:rtl/>
        </w:rPr>
        <w:softHyphen/>
      </w:r>
      <w:r w:rsidRPr="000C6D40">
        <w:rPr>
          <w:rFonts w:cs="B Lotus"/>
          <w:color w:val="000000"/>
          <w:rtl/>
        </w:rPr>
        <w:t>ی تولید کمتر باشد</w:t>
      </w:r>
      <w:r>
        <w:rPr>
          <w:rFonts w:cs="B Lotus" w:hint="cs"/>
          <w:color w:val="000000"/>
          <w:rtl/>
        </w:rPr>
        <w:t>.</w:t>
      </w:r>
    </w:p>
    <w:p w14:paraId="3010163F" w14:textId="77777777" w:rsidR="00065EDC" w:rsidRDefault="00065EDC" w:rsidP="00065EDC">
      <w:pPr>
        <w:pStyle w:val="ListParagraph"/>
        <w:bidi/>
        <w:spacing w:after="0" w:line="276" w:lineRule="auto"/>
        <w:jc w:val="both"/>
        <w:rPr>
          <w:rFonts w:cs="B Lotus"/>
          <w:color w:val="000000"/>
          <w:rtl/>
        </w:rPr>
      </w:pPr>
      <w:r>
        <w:rPr>
          <w:rFonts w:cs="B Lotus"/>
          <w:color w:val="000000"/>
          <w:rtl/>
        </w:rPr>
        <w:t>سوم</w:t>
      </w:r>
      <w:r>
        <w:rPr>
          <w:rFonts w:cs="B Lotus" w:hint="cs"/>
          <w:color w:val="000000"/>
          <w:rtl/>
        </w:rPr>
        <w:t xml:space="preserve">؛ </w:t>
      </w:r>
      <w:r w:rsidRPr="000C6D40">
        <w:rPr>
          <w:rFonts w:cs="B Lotus"/>
          <w:color w:val="000000"/>
          <w:rtl/>
        </w:rPr>
        <w:t>زمان تحویل کامل محصول به بانک نباید از یک سال تجاوز کند.</w:t>
      </w:r>
    </w:p>
    <w:p w14:paraId="74324BB8" w14:textId="77777777" w:rsidR="00065EDC" w:rsidRDefault="00065EDC" w:rsidP="00065EDC">
      <w:pPr>
        <w:pStyle w:val="ListParagraph"/>
        <w:bidi/>
        <w:spacing w:after="0" w:line="276" w:lineRule="auto"/>
        <w:jc w:val="both"/>
        <w:rPr>
          <w:rFonts w:cs="B Lotus"/>
          <w:color w:val="000000"/>
          <w:rtl/>
        </w:rPr>
      </w:pPr>
      <w:r w:rsidRPr="000C6D40">
        <w:rPr>
          <w:rFonts w:cs="B Lotus"/>
          <w:color w:val="000000"/>
          <w:rtl/>
        </w:rPr>
        <w:t xml:space="preserve"> محصولات پیش خرید سلف باید شرایط زیر را داشته باشند</w:t>
      </w:r>
      <w:r w:rsidRPr="000C6D40">
        <w:rPr>
          <w:rFonts w:cs="B Lotus"/>
          <w:color w:val="000000"/>
        </w:rPr>
        <w:t>:</w:t>
      </w:r>
    </w:p>
    <w:p w14:paraId="488FD412" w14:textId="77777777" w:rsidR="00065EDC" w:rsidRDefault="00065EDC" w:rsidP="00065EDC">
      <w:pPr>
        <w:pStyle w:val="ListParagraph"/>
        <w:bidi/>
        <w:spacing w:after="0" w:line="276" w:lineRule="auto"/>
        <w:jc w:val="both"/>
        <w:rPr>
          <w:rFonts w:cs="B Lotus"/>
          <w:color w:val="000000"/>
          <w:rtl/>
        </w:rPr>
      </w:pPr>
      <w:r w:rsidRPr="000C6D40">
        <w:rPr>
          <w:rFonts w:cs="B Lotus"/>
          <w:color w:val="000000"/>
          <w:rtl/>
        </w:rPr>
        <w:t>الف) کالای موضوع معامله سلف باید از کیفیت مناسب و مطلوب و همچنین بازار فروش خوبی برخوردار باشد.</w:t>
      </w:r>
    </w:p>
    <w:p w14:paraId="50C784B0" w14:textId="77777777" w:rsidR="00065EDC" w:rsidRDefault="00065EDC" w:rsidP="00065EDC">
      <w:pPr>
        <w:pStyle w:val="ListParagraph"/>
        <w:bidi/>
        <w:spacing w:after="0" w:line="276" w:lineRule="auto"/>
        <w:jc w:val="both"/>
        <w:rPr>
          <w:rFonts w:cs="B Lotus"/>
          <w:color w:val="000000"/>
          <w:rtl/>
        </w:rPr>
      </w:pPr>
      <w:r w:rsidRPr="000C6D40">
        <w:rPr>
          <w:rFonts w:cs="B Lotus"/>
          <w:color w:val="000000"/>
          <w:rtl/>
        </w:rPr>
        <w:t>ب</w:t>
      </w:r>
      <w:r>
        <w:rPr>
          <w:rFonts w:cs="B Lotus" w:hint="cs"/>
          <w:color w:val="000000"/>
          <w:rtl/>
        </w:rPr>
        <w:t xml:space="preserve">) </w:t>
      </w:r>
      <w:r w:rsidRPr="000C6D40">
        <w:rPr>
          <w:rFonts w:cs="B Lotus"/>
          <w:color w:val="000000"/>
          <w:rtl/>
        </w:rPr>
        <w:t>کالای موضوع معامله سلف باید هنگام تحویل سهل</w:t>
      </w:r>
      <w:r>
        <w:rPr>
          <w:rFonts w:cs="B Lotus"/>
          <w:color w:val="000000"/>
          <w:rtl/>
        </w:rPr>
        <w:softHyphen/>
      </w:r>
      <w:r w:rsidRPr="000C6D40">
        <w:rPr>
          <w:rFonts w:cs="B Lotus"/>
          <w:color w:val="000000"/>
          <w:rtl/>
        </w:rPr>
        <w:t>البیع بوده و فاسد شدنی نباشد</w:t>
      </w:r>
      <w:r w:rsidRPr="000C6D40">
        <w:rPr>
          <w:rFonts w:cs="B Lotus"/>
          <w:color w:val="000000"/>
        </w:rPr>
        <w:t>.</w:t>
      </w:r>
    </w:p>
    <w:p w14:paraId="113A3F17" w14:textId="77777777" w:rsidR="00065EDC" w:rsidRDefault="00065EDC" w:rsidP="00065EDC">
      <w:pPr>
        <w:pStyle w:val="ListParagraph"/>
        <w:bidi/>
        <w:spacing w:after="0" w:line="276" w:lineRule="auto"/>
        <w:jc w:val="both"/>
        <w:rPr>
          <w:rFonts w:cs="B Lotus"/>
          <w:color w:val="000000"/>
          <w:rtl/>
        </w:rPr>
      </w:pPr>
      <w:r w:rsidRPr="000C6D40">
        <w:rPr>
          <w:rFonts w:cs="B Lotus"/>
          <w:color w:val="000000"/>
          <w:rtl/>
        </w:rPr>
        <w:lastRenderedPageBreak/>
        <w:t>متقاضی معاملات سلف باید حائز شرایط زیر باشد</w:t>
      </w:r>
      <w:r w:rsidRPr="000C6D40">
        <w:rPr>
          <w:rFonts w:cs="B Lotus"/>
          <w:color w:val="000000"/>
        </w:rPr>
        <w:t>:</w:t>
      </w:r>
    </w:p>
    <w:p w14:paraId="0292FF18" w14:textId="77777777" w:rsidR="00065EDC" w:rsidRDefault="00065EDC" w:rsidP="00065EDC">
      <w:pPr>
        <w:pStyle w:val="ListParagraph"/>
        <w:bidi/>
        <w:spacing w:after="0" w:line="276" w:lineRule="auto"/>
        <w:jc w:val="both"/>
        <w:rPr>
          <w:rFonts w:cs="B Lotus"/>
          <w:color w:val="000000"/>
          <w:rtl/>
        </w:rPr>
      </w:pPr>
      <w:r w:rsidRPr="000C6D40">
        <w:rPr>
          <w:rFonts w:cs="B Lotus"/>
          <w:color w:val="000000"/>
          <w:rtl/>
        </w:rPr>
        <w:t>الف) رأسا تولید</w:t>
      </w:r>
      <w:r>
        <w:rPr>
          <w:rFonts w:cs="B Lotus"/>
          <w:color w:val="000000"/>
          <w:rtl/>
        </w:rPr>
        <w:softHyphen/>
      </w:r>
      <w:r w:rsidRPr="000C6D40">
        <w:rPr>
          <w:rFonts w:cs="B Lotus"/>
          <w:color w:val="000000"/>
          <w:rtl/>
        </w:rPr>
        <w:t>کننده کالای مورد معامله باشد</w:t>
      </w:r>
      <w:r w:rsidRPr="000C6D40">
        <w:rPr>
          <w:rFonts w:cs="B Lotus"/>
          <w:color w:val="000000"/>
        </w:rPr>
        <w:t>.</w:t>
      </w:r>
    </w:p>
    <w:p w14:paraId="5C50F5DD" w14:textId="77777777" w:rsidR="00065EDC" w:rsidRDefault="00065EDC" w:rsidP="00065EDC">
      <w:pPr>
        <w:pStyle w:val="ListParagraph"/>
        <w:bidi/>
        <w:spacing w:after="0" w:line="276" w:lineRule="auto"/>
        <w:jc w:val="both"/>
        <w:rPr>
          <w:rFonts w:cs="B Lotus"/>
          <w:color w:val="000000"/>
          <w:rtl/>
        </w:rPr>
      </w:pPr>
      <w:r w:rsidRPr="000C6D40">
        <w:rPr>
          <w:rFonts w:cs="B Lotus"/>
          <w:color w:val="000000"/>
          <w:rtl/>
        </w:rPr>
        <w:t>ب</w:t>
      </w:r>
      <w:r>
        <w:rPr>
          <w:rFonts w:cs="B Lotus" w:hint="cs"/>
          <w:color w:val="000000"/>
          <w:rtl/>
        </w:rPr>
        <w:t>)</w:t>
      </w:r>
      <w:r w:rsidRPr="000C6D40">
        <w:rPr>
          <w:rFonts w:cs="B Lotus"/>
          <w:color w:val="000000"/>
          <w:rtl/>
        </w:rPr>
        <w:t xml:space="preserve"> وسائل و امکانات تولید کالای موضوع معامله را داشته باشد</w:t>
      </w:r>
      <w:r w:rsidRPr="000C6D40">
        <w:rPr>
          <w:rFonts w:cs="B Lotus"/>
          <w:color w:val="000000"/>
        </w:rPr>
        <w:t>.</w:t>
      </w:r>
    </w:p>
    <w:p w14:paraId="28F4F754" w14:textId="77777777" w:rsidR="00065EDC" w:rsidRDefault="00065EDC" w:rsidP="00065EDC">
      <w:pPr>
        <w:pStyle w:val="ListParagraph"/>
        <w:bidi/>
        <w:spacing w:after="0" w:line="276" w:lineRule="auto"/>
        <w:jc w:val="both"/>
        <w:rPr>
          <w:rFonts w:cs="B Lotus"/>
          <w:color w:val="000000"/>
          <w:rtl/>
        </w:rPr>
      </w:pPr>
      <w:r w:rsidRPr="000C6D40">
        <w:rPr>
          <w:rFonts w:cs="B Lotus"/>
          <w:color w:val="000000"/>
          <w:rtl/>
        </w:rPr>
        <w:t>ج) مقدار کالای مورد معامله در توان و ظرفیت تولیدی متقاضی در مدت قرارداد بوده و امکان تحویل کالای پیش فروش شده در مهلت تعیین شده را</w:t>
      </w:r>
      <w:r>
        <w:rPr>
          <w:rFonts w:cs="B Lotus" w:hint="cs"/>
          <w:color w:val="000000"/>
          <w:rtl/>
        </w:rPr>
        <w:t xml:space="preserve"> </w:t>
      </w:r>
      <w:r w:rsidRPr="000C6D40">
        <w:rPr>
          <w:rFonts w:cs="B Lotus"/>
          <w:color w:val="000000"/>
          <w:rtl/>
        </w:rPr>
        <w:t>دارا باشد</w:t>
      </w:r>
      <w:r w:rsidRPr="000C6D40">
        <w:rPr>
          <w:rFonts w:cs="B Lotus"/>
          <w:color w:val="000000"/>
        </w:rPr>
        <w:t>.</w:t>
      </w:r>
    </w:p>
    <w:p w14:paraId="58C12C67" w14:textId="77777777" w:rsidR="00065EDC" w:rsidRDefault="00065EDC" w:rsidP="00065EDC">
      <w:pPr>
        <w:pStyle w:val="ListParagraph"/>
        <w:bidi/>
        <w:spacing w:after="0" w:line="276" w:lineRule="auto"/>
        <w:jc w:val="both"/>
        <w:rPr>
          <w:rFonts w:cs="B Lotus"/>
          <w:color w:val="000000"/>
          <w:rtl/>
        </w:rPr>
      </w:pPr>
      <w:r w:rsidRPr="000C6D40">
        <w:rPr>
          <w:rFonts w:cs="B Lotus"/>
          <w:color w:val="000000"/>
          <w:rtl/>
        </w:rPr>
        <w:t>د</w:t>
      </w:r>
      <w:r>
        <w:rPr>
          <w:rFonts w:cs="B Lotus" w:hint="cs"/>
          <w:color w:val="000000"/>
          <w:rtl/>
        </w:rPr>
        <w:t xml:space="preserve">) </w:t>
      </w:r>
      <w:r w:rsidRPr="000C6D40">
        <w:rPr>
          <w:rFonts w:cs="B Lotus"/>
          <w:color w:val="000000"/>
          <w:rtl/>
        </w:rPr>
        <w:t>تسهیلات دریافتی را به مصرف تولید همان کالای مورد معامله سلف برساند</w:t>
      </w:r>
      <w:r w:rsidR="00763665">
        <w:rPr>
          <w:rFonts w:cs="B Lotus" w:hint="cs"/>
          <w:color w:val="000000"/>
          <w:rtl/>
        </w:rPr>
        <w:t>.</w:t>
      </w:r>
    </w:p>
    <w:p w14:paraId="05D151EC" w14:textId="7CCD45BF" w:rsidR="00065EDC" w:rsidRDefault="00065EDC" w:rsidP="004A251B">
      <w:pPr>
        <w:pStyle w:val="ListParagraph"/>
        <w:numPr>
          <w:ilvl w:val="0"/>
          <w:numId w:val="56"/>
        </w:numPr>
        <w:bidi/>
        <w:spacing w:after="0" w:line="276" w:lineRule="auto"/>
        <w:jc w:val="both"/>
        <w:rPr>
          <w:rFonts w:cs="B Lotus"/>
          <w:color w:val="000000"/>
          <w:lang w:bidi="fa-IR"/>
        </w:rPr>
      </w:pPr>
      <w:r>
        <w:rPr>
          <w:rFonts w:cs="B Lotus" w:hint="cs"/>
          <w:b/>
          <w:bCs/>
          <w:color w:val="000000"/>
          <w:rtl/>
        </w:rPr>
        <w:t xml:space="preserve"> </w:t>
      </w:r>
      <w:r w:rsidRPr="00F03AB7">
        <w:rPr>
          <w:rFonts w:cs="B Lotus"/>
          <w:b/>
          <w:bCs/>
          <w:color w:val="000000"/>
          <w:rtl/>
        </w:rPr>
        <w:t>استصناع</w:t>
      </w:r>
      <w:r>
        <w:rPr>
          <w:rFonts w:cs="B Lotus" w:hint="cs"/>
          <w:color w:val="000000"/>
          <w:rtl/>
        </w:rPr>
        <w:t xml:space="preserve">: </w:t>
      </w:r>
      <w:r w:rsidRPr="000C6D40">
        <w:rPr>
          <w:rFonts w:cs="B Lotus"/>
          <w:color w:val="000000"/>
          <w:rtl/>
        </w:rPr>
        <w:t>استصناع عقدی است که به موجب</w:t>
      </w:r>
      <w:r>
        <w:rPr>
          <w:rFonts w:cs="B Lotus"/>
          <w:color w:val="000000"/>
          <w:rtl/>
        </w:rPr>
        <w:t xml:space="preserve"> آن یکی از طرفین در مقابل مبلغی</w:t>
      </w:r>
      <w:r>
        <w:rPr>
          <w:rFonts w:cs="B Lotus" w:hint="cs"/>
          <w:color w:val="000000"/>
          <w:rtl/>
        </w:rPr>
        <w:t xml:space="preserve"> </w:t>
      </w:r>
      <w:r w:rsidRPr="000C6D40">
        <w:rPr>
          <w:rFonts w:cs="B Lotus"/>
          <w:color w:val="000000"/>
          <w:rtl/>
        </w:rPr>
        <w:t>معین</w:t>
      </w:r>
      <w:r>
        <w:rPr>
          <w:rFonts w:cs="B Lotus" w:hint="cs"/>
          <w:color w:val="000000"/>
          <w:rtl/>
        </w:rPr>
        <w:t>،</w:t>
      </w:r>
      <w:r w:rsidRPr="000C6D40">
        <w:rPr>
          <w:rFonts w:cs="B Lotus"/>
          <w:color w:val="000000"/>
          <w:rtl/>
        </w:rPr>
        <w:t xml:space="preserve"> متعهد به ساخت </w:t>
      </w:r>
      <w:r>
        <w:rPr>
          <w:rFonts w:cs="B Lotus" w:hint="cs"/>
          <w:color w:val="000000"/>
          <w:rtl/>
        </w:rPr>
        <w:t>(</w:t>
      </w:r>
      <w:r w:rsidRPr="000C6D40">
        <w:rPr>
          <w:rFonts w:cs="B Lotus"/>
          <w:color w:val="000000"/>
          <w:rtl/>
        </w:rPr>
        <w:t>تولید</w:t>
      </w:r>
      <w:r>
        <w:rPr>
          <w:rFonts w:cs="B Lotus" w:hint="cs"/>
          <w:color w:val="000000"/>
          <w:rtl/>
        </w:rPr>
        <w:t>،</w:t>
      </w:r>
      <w:r w:rsidRPr="000C6D40">
        <w:rPr>
          <w:rFonts w:cs="B Lotus"/>
          <w:color w:val="000000"/>
          <w:rtl/>
        </w:rPr>
        <w:t xml:space="preserve"> تبدیل و تغییر) اموال منقول و غیر منقول، مادی و غیرمادی با مشخصات مورد تقاضا و تحویل آن در دوره زمانی معین به طرف دیگر می</w:t>
      </w:r>
      <w:r>
        <w:rPr>
          <w:rFonts w:cs="B Lotus"/>
          <w:color w:val="000000"/>
          <w:rtl/>
        </w:rPr>
        <w:softHyphen/>
      </w:r>
      <w:r w:rsidRPr="000C6D40">
        <w:rPr>
          <w:rFonts w:cs="B Lotus"/>
          <w:color w:val="000000"/>
          <w:rtl/>
        </w:rPr>
        <w:t>شود</w:t>
      </w:r>
      <w:r>
        <w:rPr>
          <w:rFonts w:cs="B Lotus" w:hint="cs"/>
          <w:color w:val="000000"/>
          <w:rtl/>
        </w:rPr>
        <w:t>.</w:t>
      </w:r>
      <w:r w:rsidRPr="000C6D40">
        <w:rPr>
          <w:rFonts w:cs="B Lotus"/>
          <w:color w:val="000000"/>
          <w:rtl/>
        </w:rPr>
        <w:t xml:space="preserve"> بانک</w:t>
      </w:r>
      <w:r>
        <w:rPr>
          <w:rFonts w:cs="B Lotus"/>
          <w:color w:val="000000"/>
          <w:rtl/>
        </w:rPr>
        <w:softHyphen/>
      </w:r>
      <w:r w:rsidRPr="000C6D40">
        <w:rPr>
          <w:rFonts w:cs="B Lotus"/>
          <w:color w:val="000000"/>
          <w:rtl/>
        </w:rPr>
        <w:t>ها می</w:t>
      </w:r>
      <w:r>
        <w:rPr>
          <w:rFonts w:cs="B Lotus"/>
          <w:color w:val="000000"/>
          <w:rtl/>
        </w:rPr>
        <w:softHyphen/>
      </w:r>
      <w:r w:rsidRPr="000C6D40">
        <w:rPr>
          <w:rFonts w:cs="B Lotus"/>
          <w:color w:val="000000"/>
          <w:rtl/>
        </w:rPr>
        <w:t xml:space="preserve">توانند </w:t>
      </w:r>
      <w:r w:rsidR="00B1309B">
        <w:rPr>
          <w:rFonts w:cs="B Lotus"/>
          <w:color w:val="000000"/>
          <w:rtl/>
        </w:rPr>
        <w:t>به‌منظور</w:t>
      </w:r>
      <w:r w:rsidRPr="000C6D40">
        <w:rPr>
          <w:rFonts w:cs="B Lotus"/>
          <w:color w:val="000000"/>
          <w:rtl/>
        </w:rPr>
        <w:t xml:space="preserve"> گسترش بخش</w:t>
      </w:r>
      <w:r>
        <w:rPr>
          <w:rFonts w:cs="B Lotus"/>
          <w:color w:val="000000"/>
          <w:rtl/>
        </w:rPr>
        <w:softHyphen/>
      </w:r>
      <w:r w:rsidRPr="000C6D40">
        <w:rPr>
          <w:rFonts w:cs="B Lotus"/>
          <w:color w:val="000000"/>
          <w:rtl/>
        </w:rPr>
        <w:t>های تولیدی از قبیل</w:t>
      </w:r>
      <w:r>
        <w:rPr>
          <w:rFonts w:cs="B Lotus" w:hint="cs"/>
          <w:color w:val="000000"/>
          <w:rtl/>
        </w:rPr>
        <w:t xml:space="preserve">؛ </w:t>
      </w:r>
      <w:r>
        <w:rPr>
          <w:rFonts w:cs="B Lotus"/>
          <w:color w:val="000000"/>
          <w:rtl/>
        </w:rPr>
        <w:t>صنعت</w:t>
      </w:r>
      <w:r w:rsidRPr="000C6D40">
        <w:rPr>
          <w:rFonts w:cs="B Lotus"/>
          <w:color w:val="000000"/>
          <w:rtl/>
        </w:rPr>
        <w:t>،</w:t>
      </w:r>
      <w:r>
        <w:rPr>
          <w:rFonts w:cs="B Lotus" w:hint="cs"/>
          <w:color w:val="000000"/>
          <w:rtl/>
        </w:rPr>
        <w:t xml:space="preserve"> </w:t>
      </w:r>
      <w:r>
        <w:rPr>
          <w:rFonts w:cs="B Lotus"/>
          <w:color w:val="000000"/>
          <w:rtl/>
        </w:rPr>
        <w:t>معدن</w:t>
      </w:r>
      <w:r>
        <w:rPr>
          <w:rFonts w:cs="B Lotus" w:hint="cs"/>
          <w:color w:val="000000"/>
          <w:rtl/>
        </w:rPr>
        <w:t xml:space="preserve">، </w:t>
      </w:r>
      <w:r w:rsidRPr="000C6D40">
        <w:rPr>
          <w:rFonts w:cs="B Lotus"/>
          <w:color w:val="000000"/>
          <w:rtl/>
        </w:rPr>
        <w:t>مسکن و کشاورزی تسهیلات لازم را به مشتریان در قالب عقد استصناع اعطا نمایند</w:t>
      </w:r>
      <w:r>
        <w:rPr>
          <w:rFonts w:cs="B Lotus" w:hint="cs"/>
          <w:color w:val="000000"/>
          <w:rtl/>
        </w:rPr>
        <w:t>.</w:t>
      </w:r>
      <w:r w:rsidRPr="000C6D40">
        <w:rPr>
          <w:rFonts w:cs="B Lotus"/>
          <w:color w:val="000000"/>
          <w:rtl/>
        </w:rPr>
        <w:t xml:space="preserve"> بانک</w:t>
      </w:r>
      <w:r>
        <w:rPr>
          <w:rFonts w:cs="B Lotus"/>
          <w:color w:val="000000"/>
          <w:rtl/>
        </w:rPr>
        <w:softHyphen/>
      </w:r>
      <w:r w:rsidRPr="000C6D40">
        <w:rPr>
          <w:rFonts w:cs="B Lotus"/>
          <w:color w:val="000000"/>
          <w:rtl/>
        </w:rPr>
        <w:t xml:space="preserve">ها </w:t>
      </w:r>
      <w:r>
        <w:rPr>
          <w:rFonts w:cs="B Lotus" w:hint="cs"/>
          <w:color w:val="000000"/>
          <w:rtl/>
        </w:rPr>
        <w:t>می</w:t>
      </w:r>
      <w:r>
        <w:rPr>
          <w:rFonts w:cs="B Lotus"/>
          <w:color w:val="000000"/>
          <w:rtl/>
        </w:rPr>
        <w:softHyphen/>
      </w:r>
      <w:r>
        <w:rPr>
          <w:rFonts w:cs="B Lotus" w:hint="cs"/>
          <w:color w:val="000000"/>
          <w:rtl/>
        </w:rPr>
        <w:t xml:space="preserve">توانند </w:t>
      </w:r>
      <w:r w:rsidRPr="000C6D40">
        <w:rPr>
          <w:rFonts w:cs="B Lotus"/>
          <w:color w:val="000000"/>
          <w:rtl/>
        </w:rPr>
        <w:t>ساخت موضوع</w:t>
      </w:r>
      <w:r>
        <w:rPr>
          <w:rFonts w:cs="B Lotus" w:hint="cs"/>
          <w:color w:val="000000"/>
          <w:rtl/>
        </w:rPr>
        <w:t xml:space="preserve"> قرارداد</w:t>
      </w:r>
      <w:r w:rsidRPr="000C6D40">
        <w:rPr>
          <w:rFonts w:cs="B Lotus"/>
          <w:color w:val="000000"/>
          <w:rtl/>
        </w:rPr>
        <w:t xml:space="preserve"> استصناع را در قالب قرارداد استصناع دیگری به سازنده واگذار </w:t>
      </w:r>
      <w:r>
        <w:rPr>
          <w:rFonts w:cs="B Lotus"/>
          <w:color w:val="000000"/>
          <w:rtl/>
        </w:rPr>
        <w:softHyphen/>
      </w:r>
      <w:r w:rsidRPr="000C6D40">
        <w:rPr>
          <w:rFonts w:cs="B Lotus"/>
          <w:color w:val="000000"/>
          <w:rtl/>
        </w:rPr>
        <w:t>کنند</w:t>
      </w:r>
      <w:r w:rsidRPr="000C6D40">
        <w:rPr>
          <w:rFonts w:cs="B Lotus"/>
          <w:color w:val="000000"/>
        </w:rPr>
        <w:t>.</w:t>
      </w:r>
    </w:p>
    <w:p w14:paraId="4A4090CB" w14:textId="20A8309B" w:rsidR="00065EDC" w:rsidRPr="000C6D40" w:rsidRDefault="00065EDC" w:rsidP="004A251B">
      <w:pPr>
        <w:pStyle w:val="ListParagraph"/>
        <w:numPr>
          <w:ilvl w:val="0"/>
          <w:numId w:val="56"/>
        </w:numPr>
        <w:bidi/>
        <w:spacing w:after="0" w:line="276" w:lineRule="auto"/>
        <w:jc w:val="both"/>
        <w:rPr>
          <w:rFonts w:cs="B Lotus"/>
          <w:color w:val="000000"/>
          <w:rtl/>
          <w:lang w:bidi="fa-IR"/>
        </w:rPr>
      </w:pPr>
      <w:r>
        <w:rPr>
          <w:rFonts w:cs="B Lotus" w:hint="cs"/>
          <w:b/>
          <w:bCs/>
          <w:color w:val="000000"/>
          <w:rtl/>
        </w:rPr>
        <w:t xml:space="preserve"> </w:t>
      </w:r>
      <w:r w:rsidRPr="00071AA3">
        <w:rPr>
          <w:rFonts w:cs="B Lotus"/>
          <w:b/>
          <w:bCs/>
          <w:color w:val="000000"/>
          <w:rtl/>
        </w:rPr>
        <w:t>مرابحه</w:t>
      </w:r>
      <w:r>
        <w:rPr>
          <w:rFonts w:cs="B Lotus" w:hint="cs"/>
          <w:color w:val="000000"/>
          <w:rtl/>
        </w:rPr>
        <w:t>:</w:t>
      </w:r>
      <w:r w:rsidRPr="000C6D40">
        <w:rPr>
          <w:rFonts w:cs="B Lotus"/>
          <w:color w:val="000000"/>
          <w:rtl/>
        </w:rPr>
        <w:t xml:space="preserve"> مرابحه عبارتست از فروش کالا به بهای معلوم به مشتری</w:t>
      </w:r>
      <w:r>
        <w:rPr>
          <w:rFonts w:cs="B Lotus" w:hint="cs"/>
          <w:color w:val="000000"/>
          <w:rtl/>
        </w:rPr>
        <w:t>،</w:t>
      </w:r>
      <w:r w:rsidRPr="000C6D40">
        <w:rPr>
          <w:rFonts w:cs="B Lotus"/>
          <w:color w:val="000000"/>
          <w:rtl/>
        </w:rPr>
        <w:t xml:space="preserve"> به ترتیبی که تمام یا قسمتی از بهای کالا در سررسیدهای معین به اقساط دریافت شود</w:t>
      </w:r>
      <w:r>
        <w:rPr>
          <w:rFonts w:cs="B Lotus" w:hint="cs"/>
          <w:color w:val="000000"/>
          <w:rtl/>
        </w:rPr>
        <w:t>. به عبارت دیگر،</w:t>
      </w:r>
      <w:r w:rsidRPr="000C6D40">
        <w:rPr>
          <w:rFonts w:cs="B Lotus"/>
          <w:color w:val="000000"/>
          <w:rtl/>
        </w:rPr>
        <w:t xml:space="preserve"> قراردادی است که به موجب آن عرضه</w:t>
      </w:r>
      <w:r>
        <w:rPr>
          <w:rFonts w:cs="B Lotus"/>
          <w:color w:val="000000"/>
          <w:rtl/>
        </w:rPr>
        <w:softHyphen/>
      </w:r>
      <w:r w:rsidRPr="000C6D40">
        <w:rPr>
          <w:rFonts w:cs="B Lotus"/>
          <w:color w:val="000000"/>
          <w:rtl/>
        </w:rPr>
        <w:t>کننده بهای تمام شده اموال و خدمات را به اطلاع متقاضی می</w:t>
      </w:r>
      <w:r>
        <w:rPr>
          <w:rFonts w:cs="B Lotus"/>
          <w:color w:val="000000"/>
          <w:rtl/>
        </w:rPr>
        <w:softHyphen/>
      </w:r>
      <w:r w:rsidRPr="000C6D40">
        <w:rPr>
          <w:rFonts w:cs="B Lotus"/>
          <w:color w:val="000000"/>
          <w:rtl/>
        </w:rPr>
        <w:t xml:space="preserve">رساند و سپس با افزودن مبلغ درصدی اضافی </w:t>
      </w:r>
      <w:r w:rsidR="00B1309B">
        <w:rPr>
          <w:rFonts w:cs="B Lotus"/>
          <w:color w:val="000000"/>
          <w:rtl/>
        </w:rPr>
        <w:t>به‌عنوان</w:t>
      </w:r>
      <w:r w:rsidRPr="000C6D40">
        <w:rPr>
          <w:rFonts w:cs="B Lotus"/>
          <w:color w:val="000000"/>
          <w:rtl/>
        </w:rPr>
        <w:t xml:space="preserve"> سود آن را </w:t>
      </w:r>
      <w:r w:rsidR="00B1309B">
        <w:rPr>
          <w:rFonts w:cs="B Lotus"/>
          <w:color w:val="000000"/>
          <w:rtl/>
        </w:rPr>
        <w:t>به‌صورت</w:t>
      </w:r>
      <w:r w:rsidRPr="000C6D40">
        <w:rPr>
          <w:rFonts w:cs="B Lotus"/>
          <w:color w:val="000000"/>
          <w:rtl/>
        </w:rPr>
        <w:t xml:space="preserve"> نقدی، نسیه</w:t>
      </w:r>
      <w:r w:rsidR="00763665">
        <w:rPr>
          <w:rFonts w:cs="B Lotus"/>
          <w:color w:val="000000"/>
          <w:rtl/>
        </w:rPr>
        <w:softHyphen/>
      </w:r>
      <w:r w:rsidRPr="000C6D40">
        <w:rPr>
          <w:rFonts w:cs="B Lotus"/>
          <w:color w:val="000000"/>
          <w:rtl/>
        </w:rPr>
        <w:t>ی</w:t>
      </w:r>
      <w:r w:rsidR="00E05AA5">
        <w:rPr>
          <w:rFonts w:cs="B Lotus" w:hint="cs"/>
          <w:color w:val="000000"/>
          <w:rtl/>
        </w:rPr>
        <w:t>؛</w:t>
      </w:r>
      <w:r w:rsidRPr="000C6D40">
        <w:rPr>
          <w:rFonts w:cs="B Lotus"/>
          <w:color w:val="000000"/>
          <w:rtl/>
        </w:rPr>
        <w:t xml:space="preserve"> دفعی</w:t>
      </w:r>
      <w:r w:rsidR="00370AA6">
        <w:rPr>
          <w:rFonts w:cs="B Lotus" w:hint="cs"/>
          <w:color w:val="000000"/>
          <w:rtl/>
        </w:rPr>
        <w:t xml:space="preserve"> </w:t>
      </w:r>
      <w:r w:rsidR="00E05AA5">
        <w:rPr>
          <w:rFonts w:cs="B Lotus" w:hint="cs"/>
          <w:color w:val="000000"/>
          <w:rtl/>
        </w:rPr>
        <w:t>(</w:t>
      </w:r>
      <w:r w:rsidRPr="000C6D40">
        <w:rPr>
          <w:rFonts w:cs="B Lotus"/>
          <w:color w:val="000000"/>
          <w:rtl/>
        </w:rPr>
        <w:t>یکباره</w:t>
      </w:r>
      <w:r w:rsidR="00E05AA5">
        <w:rPr>
          <w:rFonts w:cs="B Lotus" w:hint="cs"/>
          <w:color w:val="000000"/>
          <w:rtl/>
        </w:rPr>
        <w:t>)،</w:t>
      </w:r>
      <w:r w:rsidRPr="000C6D40">
        <w:rPr>
          <w:rFonts w:cs="B Lotus"/>
          <w:color w:val="000000"/>
          <w:rtl/>
        </w:rPr>
        <w:t xml:space="preserve"> با اقساطی مساوی و یا غیر مساوی در سررسید یا سررسیدهای معین</w:t>
      </w:r>
      <w:r>
        <w:rPr>
          <w:rFonts w:cs="B Lotus" w:hint="cs"/>
          <w:color w:val="000000"/>
          <w:rtl/>
        </w:rPr>
        <w:t xml:space="preserve"> </w:t>
      </w:r>
      <w:r w:rsidRPr="000C6D40">
        <w:rPr>
          <w:rFonts w:cs="B Lotus"/>
          <w:color w:val="000000"/>
          <w:rtl/>
        </w:rPr>
        <w:t>متقاضی واگذار</w:t>
      </w:r>
      <w:r w:rsidRPr="000C6D40">
        <w:rPr>
          <w:rFonts w:ascii="Cambria" w:hAnsi="Cambria" w:cs="Cambria" w:hint="cs"/>
          <w:color w:val="000000"/>
          <w:rtl/>
        </w:rPr>
        <w:t> </w:t>
      </w:r>
      <w:hyperlink r:id="rId56" w:history="1">
        <w:r w:rsidRPr="004B1B4B">
          <w:rPr>
            <w:rStyle w:val="Hyperlink"/>
            <w:rFonts w:cs="B Lotus"/>
            <w:color w:val="auto"/>
            <w:u w:val="none"/>
            <w:rtl/>
          </w:rPr>
          <w:t>م</w:t>
        </w:r>
        <w:r w:rsidRPr="004B1B4B">
          <w:rPr>
            <w:rStyle w:val="Hyperlink"/>
            <w:rFonts w:cs="B Lotus" w:hint="cs"/>
            <w:color w:val="auto"/>
            <w:u w:val="none"/>
            <w:rtl/>
          </w:rPr>
          <w:t>ی</w:t>
        </w:r>
        <w:r w:rsidRPr="004B1B4B">
          <w:rPr>
            <w:rStyle w:val="Hyperlink"/>
            <w:rFonts w:cs="B Lotus"/>
            <w:color w:val="auto"/>
            <w:u w:val="none"/>
            <w:rtl/>
          </w:rPr>
          <w:softHyphen/>
          <w:t>کند</w:t>
        </w:r>
      </w:hyperlink>
      <w:r w:rsidRPr="004B1B4B">
        <w:rPr>
          <w:rStyle w:val="Hyperlink"/>
          <w:rFonts w:cs="B Lotus" w:hint="eastAsia"/>
          <w:color w:val="auto"/>
          <w:u w:val="none"/>
          <w:rtl/>
        </w:rPr>
        <w:t>،</w:t>
      </w:r>
      <w:r w:rsidRPr="004B1B4B">
        <w:rPr>
          <w:rStyle w:val="Hyperlink"/>
          <w:rFonts w:cs="B Lotus"/>
          <w:color w:val="auto"/>
          <w:u w:val="none"/>
          <w:rtl/>
        </w:rPr>
        <w:t xml:space="preserve"> </w:t>
      </w:r>
      <w:r w:rsidRPr="000C6D40">
        <w:rPr>
          <w:rFonts w:cs="B Lotus"/>
          <w:color w:val="000000"/>
          <w:rtl/>
        </w:rPr>
        <w:t>نظیر تهیه مواد اولیه لوازم یدکی ماشین</w:t>
      </w:r>
      <w:r>
        <w:rPr>
          <w:rFonts w:cs="B Lotus"/>
          <w:color w:val="000000"/>
          <w:rtl/>
        </w:rPr>
        <w:softHyphen/>
      </w:r>
      <w:r w:rsidRPr="000C6D40">
        <w:rPr>
          <w:rFonts w:cs="B Lotus"/>
          <w:color w:val="000000"/>
          <w:rtl/>
        </w:rPr>
        <w:t xml:space="preserve">آلات </w:t>
      </w:r>
      <w:r>
        <w:rPr>
          <w:rFonts w:cs="B Lotus"/>
          <w:color w:val="000000"/>
          <w:rtl/>
        </w:rPr>
        <w:t>تأسیس</w:t>
      </w:r>
      <w:r w:rsidRPr="000C6D40">
        <w:rPr>
          <w:rFonts w:cs="B Lotus"/>
          <w:color w:val="000000"/>
          <w:rtl/>
        </w:rPr>
        <w:t>ات زمین و... برای شرکت</w:t>
      </w:r>
      <w:r>
        <w:rPr>
          <w:rFonts w:cs="B Lotus"/>
          <w:color w:val="000000"/>
          <w:rtl/>
        </w:rPr>
        <w:softHyphen/>
      </w:r>
      <w:r w:rsidRPr="000C6D40">
        <w:rPr>
          <w:rFonts w:cs="B Lotus"/>
          <w:color w:val="000000"/>
          <w:rtl/>
        </w:rPr>
        <w:t>ها جهت رفع نیازهای آنها. بانک</w:t>
      </w:r>
      <w:r>
        <w:rPr>
          <w:rFonts w:cs="B Lotus"/>
          <w:color w:val="000000"/>
          <w:rtl/>
        </w:rPr>
        <w:softHyphen/>
      </w:r>
      <w:r w:rsidRPr="000C6D40">
        <w:rPr>
          <w:rFonts w:cs="B Lotus"/>
          <w:color w:val="000000"/>
          <w:rtl/>
        </w:rPr>
        <w:t>ها می</w:t>
      </w:r>
      <w:r>
        <w:rPr>
          <w:rFonts w:cs="B Lotus"/>
          <w:color w:val="000000"/>
          <w:rtl/>
        </w:rPr>
        <w:softHyphen/>
      </w:r>
      <w:r w:rsidRPr="000C6D40">
        <w:rPr>
          <w:rFonts w:cs="B Lotus"/>
          <w:color w:val="000000"/>
          <w:rtl/>
        </w:rPr>
        <w:t xml:space="preserve">توانند </w:t>
      </w:r>
      <w:r w:rsidR="00B1309B">
        <w:rPr>
          <w:rFonts w:cs="B Lotus"/>
          <w:color w:val="000000"/>
          <w:rtl/>
        </w:rPr>
        <w:t>به‌منظور</w:t>
      </w:r>
      <w:r w:rsidRPr="000C6D40">
        <w:rPr>
          <w:rFonts w:cs="B Lotus"/>
          <w:color w:val="000000"/>
          <w:rtl/>
        </w:rPr>
        <w:t xml:space="preserve"> رفع نیازهای واحدهای تولیدی و بازرگانی و نیازهای خانوارها برای تهیه</w:t>
      </w:r>
      <w:r>
        <w:rPr>
          <w:rFonts w:cs="B Lotus" w:hint="cs"/>
          <w:color w:val="000000"/>
          <w:rtl/>
        </w:rPr>
        <w:t xml:space="preserve"> </w:t>
      </w:r>
      <w:r w:rsidRPr="000C6D40">
        <w:rPr>
          <w:rFonts w:cs="B Lotus"/>
          <w:color w:val="000000"/>
          <w:rtl/>
        </w:rPr>
        <w:t>مسکن</w:t>
      </w:r>
      <w:r>
        <w:rPr>
          <w:rFonts w:cs="B Lotus" w:hint="cs"/>
          <w:color w:val="000000"/>
          <w:rtl/>
        </w:rPr>
        <w:t>،</w:t>
      </w:r>
      <w:r w:rsidRPr="000C6D40">
        <w:rPr>
          <w:rFonts w:cs="B Lotus"/>
          <w:color w:val="000000"/>
          <w:rtl/>
        </w:rPr>
        <w:t xml:space="preserve"> کالاهای بادوام و مصرفی و خدمات با سفا</w:t>
      </w:r>
      <w:r>
        <w:rPr>
          <w:rFonts w:cs="B Lotus" w:hint="cs"/>
          <w:color w:val="000000"/>
          <w:rtl/>
        </w:rPr>
        <w:t>رش</w:t>
      </w:r>
      <w:r w:rsidRPr="000C6D40">
        <w:rPr>
          <w:rFonts w:cs="B Lotus"/>
          <w:color w:val="000000"/>
          <w:rtl/>
        </w:rPr>
        <w:t xml:space="preserve"> و درخواست متقاضی مبادرت به تهیه و تملک این اموال و خدمات نموده و سپس آن را در قالب مرابحه به متقاضی واگذار نمای</w:t>
      </w:r>
      <w:r>
        <w:rPr>
          <w:rFonts w:cs="B Lotus" w:hint="cs"/>
          <w:color w:val="000000"/>
          <w:rtl/>
        </w:rPr>
        <w:t>ن</w:t>
      </w:r>
      <w:r w:rsidRPr="000C6D40">
        <w:rPr>
          <w:rFonts w:cs="B Lotus"/>
          <w:color w:val="000000"/>
          <w:rtl/>
        </w:rPr>
        <w:t>د</w:t>
      </w:r>
      <w:r w:rsidRPr="000C6D40">
        <w:rPr>
          <w:rFonts w:cs="B Lotus"/>
          <w:color w:val="000000"/>
        </w:rPr>
        <w:t>.</w:t>
      </w:r>
      <w:r>
        <w:rPr>
          <w:rFonts w:cs="B Lotus" w:hint="cs"/>
          <w:color w:val="000000"/>
          <w:rtl/>
        </w:rPr>
        <w:t xml:space="preserve"> </w:t>
      </w:r>
    </w:p>
    <w:p w14:paraId="29FF8F38" w14:textId="04105F68" w:rsidR="00065EDC" w:rsidRDefault="00065EDC" w:rsidP="004A251B">
      <w:pPr>
        <w:pStyle w:val="ListParagraph"/>
        <w:numPr>
          <w:ilvl w:val="0"/>
          <w:numId w:val="56"/>
        </w:numPr>
        <w:bidi/>
        <w:spacing w:after="0" w:line="276" w:lineRule="auto"/>
        <w:jc w:val="both"/>
        <w:rPr>
          <w:rFonts w:cs="B Lotus"/>
          <w:color w:val="000000"/>
        </w:rPr>
      </w:pPr>
      <w:r>
        <w:rPr>
          <w:rFonts w:cs="B Lotus" w:hint="cs"/>
          <w:b/>
          <w:bCs/>
          <w:color w:val="000000"/>
          <w:rtl/>
        </w:rPr>
        <w:t xml:space="preserve"> </w:t>
      </w:r>
      <w:r w:rsidRPr="00071AA3">
        <w:rPr>
          <w:rFonts w:cs="B Lotus"/>
          <w:b/>
          <w:bCs/>
          <w:color w:val="000000"/>
          <w:rtl/>
        </w:rPr>
        <w:t>خرید</w:t>
      </w:r>
      <w:r>
        <w:rPr>
          <w:rFonts w:cs="B Lotus" w:hint="cs"/>
          <w:b/>
          <w:bCs/>
          <w:color w:val="000000"/>
          <w:rtl/>
        </w:rPr>
        <w:t xml:space="preserve"> </w:t>
      </w:r>
      <w:r w:rsidRPr="00071AA3">
        <w:rPr>
          <w:rFonts w:cs="B Lotus"/>
          <w:b/>
          <w:bCs/>
          <w:color w:val="000000"/>
          <w:rtl/>
        </w:rPr>
        <w:t>دین</w:t>
      </w:r>
      <w:r w:rsidRPr="00071AA3">
        <w:rPr>
          <w:rFonts w:cs="B Lotus" w:hint="cs"/>
          <w:b/>
          <w:bCs/>
          <w:color w:val="000000"/>
          <w:rtl/>
        </w:rPr>
        <w:t>:</w:t>
      </w:r>
      <w:r w:rsidRPr="000C6D40">
        <w:rPr>
          <w:rFonts w:cs="B Lotus"/>
          <w:color w:val="000000"/>
          <w:rtl/>
        </w:rPr>
        <w:t xml:space="preserve"> در این قرارداد شخص ثالثی</w:t>
      </w:r>
      <w:r>
        <w:rPr>
          <w:rFonts w:cs="B Lotus" w:hint="cs"/>
          <w:color w:val="000000"/>
          <w:rtl/>
        </w:rPr>
        <w:t>،</w:t>
      </w:r>
      <w:r w:rsidRPr="000C6D40">
        <w:rPr>
          <w:rFonts w:cs="B Lotus"/>
          <w:color w:val="000000"/>
          <w:rtl/>
        </w:rPr>
        <w:t xml:space="preserve"> دین مدت</w:t>
      </w:r>
      <w:r>
        <w:rPr>
          <w:rFonts w:cs="B Lotus"/>
          <w:color w:val="000000"/>
          <w:rtl/>
        </w:rPr>
        <w:softHyphen/>
      </w:r>
      <w:r w:rsidRPr="000C6D40">
        <w:rPr>
          <w:rFonts w:cs="B Lotus"/>
          <w:color w:val="000000"/>
          <w:rtl/>
        </w:rPr>
        <w:t xml:space="preserve">دار بدهکار را به کمتر از مبلغ اسمی آن </w:t>
      </w:r>
      <w:r w:rsidR="00B1309B">
        <w:rPr>
          <w:rFonts w:cs="B Lotus"/>
          <w:color w:val="000000"/>
          <w:rtl/>
        </w:rPr>
        <w:t>به‌صورت</w:t>
      </w:r>
      <w:r w:rsidRPr="000C6D40">
        <w:rPr>
          <w:rFonts w:cs="B Lotus"/>
          <w:color w:val="000000"/>
          <w:rtl/>
        </w:rPr>
        <w:t xml:space="preserve"> نقدی از داین خریداری می</w:t>
      </w:r>
      <w:r>
        <w:rPr>
          <w:rFonts w:cs="B Lotus"/>
          <w:color w:val="000000"/>
          <w:rtl/>
        </w:rPr>
        <w:softHyphen/>
      </w:r>
      <w:r w:rsidRPr="000C6D40">
        <w:rPr>
          <w:rFonts w:cs="B Lotus"/>
          <w:color w:val="000000"/>
          <w:rtl/>
        </w:rPr>
        <w:t>کند. بانک</w:t>
      </w:r>
      <w:r>
        <w:rPr>
          <w:rFonts w:cs="B Lotus"/>
          <w:color w:val="000000"/>
          <w:rtl/>
        </w:rPr>
        <w:softHyphen/>
      </w:r>
      <w:r w:rsidRPr="000C6D40">
        <w:rPr>
          <w:rFonts w:cs="B Lotus"/>
          <w:color w:val="000000"/>
          <w:rtl/>
        </w:rPr>
        <w:t>ها</w:t>
      </w:r>
      <w:r>
        <w:rPr>
          <w:rFonts w:cs="B Lotus" w:hint="cs"/>
          <w:color w:val="000000"/>
          <w:rtl/>
        </w:rPr>
        <w:t xml:space="preserve"> نیز</w:t>
      </w:r>
      <w:r w:rsidRPr="000C6D40">
        <w:rPr>
          <w:rFonts w:cs="B Lotus"/>
          <w:color w:val="000000"/>
          <w:rtl/>
        </w:rPr>
        <w:t xml:space="preserve"> می</w:t>
      </w:r>
      <w:r>
        <w:rPr>
          <w:rFonts w:cs="B Lotus"/>
          <w:color w:val="000000"/>
          <w:rtl/>
        </w:rPr>
        <w:softHyphen/>
      </w:r>
      <w:r w:rsidRPr="000C6D40">
        <w:rPr>
          <w:rFonts w:cs="B Lotus"/>
          <w:color w:val="000000"/>
          <w:rtl/>
        </w:rPr>
        <w:t xml:space="preserve">توانند </w:t>
      </w:r>
      <w:r w:rsidR="00B1309B">
        <w:rPr>
          <w:rFonts w:cs="B Lotus"/>
          <w:color w:val="000000"/>
          <w:rtl/>
        </w:rPr>
        <w:t>به‌منظور</w:t>
      </w:r>
      <w:r w:rsidRPr="000C6D40">
        <w:rPr>
          <w:rFonts w:cs="B Lotus"/>
          <w:color w:val="000000"/>
          <w:rtl/>
        </w:rPr>
        <w:t xml:space="preserve"> ایجاد تسهیلات لازم جهت تمامی بخش</w:t>
      </w:r>
      <w:r>
        <w:rPr>
          <w:rFonts w:cs="B Lotus"/>
          <w:color w:val="000000"/>
          <w:rtl/>
        </w:rPr>
        <w:softHyphen/>
      </w:r>
      <w:r w:rsidRPr="000C6D40">
        <w:rPr>
          <w:rFonts w:cs="B Lotus"/>
          <w:color w:val="000000"/>
          <w:rtl/>
        </w:rPr>
        <w:t>های اقتصادی دیون موضوع اسناد و اوراق تجاری مدت</w:t>
      </w:r>
      <w:r>
        <w:rPr>
          <w:rFonts w:cs="B Lotus"/>
          <w:color w:val="000000"/>
          <w:rtl/>
        </w:rPr>
        <w:softHyphen/>
      </w:r>
      <w:r w:rsidRPr="000C6D40">
        <w:rPr>
          <w:rFonts w:cs="B Lotus"/>
          <w:color w:val="000000"/>
          <w:rtl/>
        </w:rPr>
        <w:t>دار (حاکی از طلب حقیقی)</w:t>
      </w:r>
      <w:r w:rsidR="00E05AA5">
        <w:rPr>
          <w:rFonts w:cs="B Lotus" w:hint="cs"/>
          <w:color w:val="000000"/>
          <w:rtl/>
        </w:rPr>
        <w:t xml:space="preserve"> </w:t>
      </w:r>
      <w:r w:rsidRPr="000C6D40">
        <w:rPr>
          <w:rFonts w:cs="B Lotus"/>
          <w:color w:val="000000"/>
          <w:rtl/>
        </w:rPr>
        <w:t>متقاضیان را تنزیل و خریداری نمایند.</w:t>
      </w:r>
    </w:p>
    <w:p w14:paraId="4C261828" w14:textId="77777777" w:rsidR="00065EDC" w:rsidRDefault="00065EDC" w:rsidP="004A251B">
      <w:pPr>
        <w:pStyle w:val="ListParagraph"/>
        <w:numPr>
          <w:ilvl w:val="0"/>
          <w:numId w:val="56"/>
        </w:numPr>
        <w:bidi/>
        <w:spacing w:after="0" w:line="276" w:lineRule="auto"/>
        <w:jc w:val="both"/>
        <w:rPr>
          <w:rFonts w:cs="B Lotus"/>
          <w:color w:val="000000"/>
        </w:rPr>
      </w:pPr>
      <w:r>
        <w:rPr>
          <w:rFonts w:cs="B Lotus" w:hint="cs"/>
          <w:b/>
          <w:bCs/>
          <w:color w:val="000000"/>
          <w:rtl/>
        </w:rPr>
        <w:t xml:space="preserve"> </w:t>
      </w:r>
      <w:r w:rsidRPr="00071AA3">
        <w:rPr>
          <w:rFonts w:cs="B Lotus"/>
          <w:b/>
          <w:bCs/>
          <w:color w:val="000000"/>
          <w:rtl/>
        </w:rPr>
        <w:t>اوراق</w:t>
      </w:r>
      <w:r w:rsidRPr="00071AA3">
        <w:rPr>
          <w:rFonts w:cs="B Lotus" w:hint="cs"/>
          <w:b/>
          <w:bCs/>
          <w:color w:val="000000"/>
          <w:rtl/>
        </w:rPr>
        <w:t xml:space="preserve"> </w:t>
      </w:r>
      <w:r w:rsidRPr="00071AA3">
        <w:rPr>
          <w:rFonts w:cs="B Lotus"/>
          <w:b/>
          <w:bCs/>
          <w:color w:val="000000"/>
          <w:rtl/>
        </w:rPr>
        <w:t>قرضه (صکوک):</w:t>
      </w:r>
      <w:r w:rsidRPr="000C6D40">
        <w:rPr>
          <w:rFonts w:cs="B Lotus"/>
          <w:color w:val="000000"/>
          <w:rtl/>
        </w:rPr>
        <w:t xml:space="preserve"> صکوک جمع صک ب</w:t>
      </w:r>
      <w:r>
        <w:rPr>
          <w:rFonts w:cs="B Lotus" w:hint="cs"/>
          <w:color w:val="000000"/>
          <w:rtl/>
        </w:rPr>
        <w:t>ه</w:t>
      </w:r>
      <w:r>
        <w:rPr>
          <w:rFonts w:cs="B Lotus"/>
          <w:color w:val="000000"/>
          <w:rtl/>
        </w:rPr>
        <w:softHyphen/>
      </w:r>
      <w:r>
        <w:rPr>
          <w:rFonts w:cs="B Lotus" w:hint="cs"/>
          <w:color w:val="000000"/>
          <w:rtl/>
        </w:rPr>
        <w:t xml:space="preserve"> </w:t>
      </w:r>
      <w:r w:rsidRPr="000C6D40">
        <w:rPr>
          <w:rFonts w:cs="B Lotus"/>
          <w:color w:val="000000"/>
          <w:rtl/>
        </w:rPr>
        <w:t>معنای گواهی یا سند می</w:t>
      </w:r>
      <w:r>
        <w:rPr>
          <w:rFonts w:cs="B Lotus"/>
          <w:color w:val="000000"/>
          <w:rtl/>
        </w:rPr>
        <w:softHyphen/>
      </w:r>
      <w:r w:rsidRPr="000C6D40">
        <w:rPr>
          <w:rFonts w:cs="B Lotus"/>
          <w:color w:val="000000"/>
          <w:rtl/>
        </w:rPr>
        <w:t>باشد و بدین</w:t>
      </w:r>
      <w:r w:rsidR="00E05AA5">
        <w:rPr>
          <w:rFonts w:cs="B Lotus"/>
          <w:color w:val="000000"/>
          <w:rtl/>
        </w:rPr>
        <w:softHyphen/>
      </w:r>
      <w:r w:rsidRPr="000C6D40">
        <w:rPr>
          <w:rFonts w:cs="B Lotus"/>
          <w:color w:val="000000"/>
          <w:rtl/>
        </w:rPr>
        <w:t>گونه تعریف می</w:t>
      </w:r>
      <w:r>
        <w:rPr>
          <w:rFonts w:cs="B Lotus"/>
          <w:color w:val="000000"/>
          <w:rtl/>
        </w:rPr>
        <w:softHyphen/>
      </w:r>
      <w:r w:rsidRPr="000C6D40">
        <w:rPr>
          <w:rFonts w:cs="B Lotus"/>
          <w:color w:val="000000"/>
          <w:rtl/>
        </w:rPr>
        <w:t>شود: صکوک گواهی</w:t>
      </w:r>
      <w:r>
        <w:rPr>
          <w:rFonts w:cs="B Lotus"/>
          <w:color w:val="000000"/>
          <w:rtl/>
        </w:rPr>
        <w:softHyphen/>
      </w:r>
      <w:r w:rsidRPr="000C6D40">
        <w:rPr>
          <w:rFonts w:cs="B Lotus"/>
          <w:color w:val="000000"/>
          <w:rtl/>
        </w:rPr>
        <w:t>هایی با ارزش یکسان است که پس از اتمام عملیات پذیره</w:t>
      </w:r>
      <w:r>
        <w:rPr>
          <w:rFonts w:cs="B Lotus"/>
          <w:color w:val="000000"/>
          <w:rtl/>
        </w:rPr>
        <w:softHyphen/>
      </w:r>
      <w:r w:rsidRPr="000C6D40">
        <w:rPr>
          <w:rFonts w:cs="B Lotus"/>
          <w:color w:val="000000"/>
          <w:rtl/>
        </w:rPr>
        <w:t>نویسی</w:t>
      </w:r>
      <w:r>
        <w:rPr>
          <w:rFonts w:cs="B Lotus" w:hint="cs"/>
          <w:color w:val="000000"/>
          <w:rtl/>
        </w:rPr>
        <w:t>،</w:t>
      </w:r>
      <w:r w:rsidR="00FB2204">
        <w:rPr>
          <w:rFonts w:cs="B Lotus" w:hint="cs"/>
          <w:color w:val="000000"/>
          <w:rtl/>
        </w:rPr>
        <w:t xml:space="preserve"> </w:t>
      </w:r>
      <w:r w:rsidRPr="000C6D40">
        <w:rPr>
          <w:rFonts w:cs="B Lotus"/>
          <w:color w:val="000000"/>
          <w:rtl/>
        </w:rPr>
        <w:t xml:space="preserve">بیانگر پرداخت مبلغ اسمی مندرج در آن توسط خریدار </w:t>
      </w:r>
      <w:r>
        <w:rPr>
          <w:rFonts w:cs="B Lotus" w:hint="cs"/>
          <w:color w:val="000000"/>
          <w:rtl/>
        </w:rPr>
        <w:t>ی</w:t>
      </w:r>
      <w:r w:rsidRPr="000C6D40">
        <w:rPr>
          <w:rFonts w:cs="B Lotus"/>
          <w:color w:val="000000"/>
          <w:rtl/>
        </w:rPr>
        <w:t>ا ناشر می</w:t>
      </w:r>
      <w:r>
        <w:rPr>
          <w:rFonts w:cs="B Lotus"/>
          <w:color w:val="000000"/>
          <w:rtl/>
        </w:rPr>
        <w:softHyphen/>
      </w:r>
      <w:r w:rsidRPr="000C6D40">
        <w:rPr>
          <w:rFonts w:cs="B Lotus"/>
          <w:color w:val="000000"/>
          <w:rtl/>
        </w:rPr>
        <w:t>باشد</w:t>
      </w:r>
      <w:r>
        <w:rPr>
          <w:rFonts w:cs="B Lotus" w:hint="cs"/>
          <w:color w:val="000000"/>
          <w:rtl/>
        </w:rPr>
        <w:t>.</w:t>
      </w:r>
      <w:r w:rsidRPr="000C6D40">
        <w:rPr>
          <w:rFonts w:cs="B Lotus"/>
          <w:color w:val="000000"/>
          <w:rtl/>
        </w:rPr>
        <w:t xml:space="preserve"> دارنده </w:t>
      </w:r>
      <w:r>
        <w:rPr>
          <w:rFonts w:cs="B Lotus" w:hint="cs"/>
          <w:color w:val="000000"/>
          <w:rtl/>
        </w:rPr>
        <w:t>این اوراق،</w:t>
      </w:r>
      <w:r w:rsidRPr="000C6D40">
        <w:rPr>
          <w:rFonts w:cs="B Lotus"/>
          <w:color w:val="000000"/>
          <w:rtl/>
        </w:rPr>
        <w:t xml:space="preserve"> مالک یک یا مجموعه</w:t>
      </w:r>
      <w:r>
        <w:rPr>
          <w:rFonts w:cs="B Lotus"/>
          <w:color w:val="000000"/>
          <w:rtl/>
        </w:rPr>
        <w:softHyphen/>
      </w:r>
      <w:r w:rsidRPr="000C6D40">
        <w:rPr>
          <w:rFonts w:cs="B Lotus"/>
          <w:color w:val="000000"/>
          <w:rtl/>
        </w:rPr>
        <w:t>ای از دارایی</w:t>
      </w:r>
      <w:r>
        <w:rPr>
          <w:rFonts w:cs="B Lotus"/>
          <w:color w:val="000000"/>
          <w:rtl/>
        </w:rPr>
        <w:softHyphen/>
      </w:r>
      <w:r w:rsidRPr="000C6D40">
        <w:rPr>
          <w:rFonts w:cs="B Lotus"/>
          <w:color w:val="000000"/>
          <w:rtl/>
        </w:rPr>
        <w:t>ها</w:t>
      </w:r>
      <w:r>
        <w:rPr>
          <w:rFonts w:cs="B Lotus" w:hint="cs"/>
          <w:color w:val="000000"/>
          <w:rtl/>
        </w:rPr>
        <w:t>،</w:t>
      </w:r>
      <w:r w:rsidRPr="000C6D40">
        <w:rPr>
          <w:rFonts w:cs="B Lotus"/>
          <w:color w:val="000000"/>
          <w:rtl/>
        </w:rPr>
        <w:t xml:space="preserve"> منابع حاصل از دارایی</w:t>
      </w:r>
      <w:r w:rsidR="00FB2204">
        <w:rPr>
          <w:rFonts w:cs="B Lotus"/>
          <w:color w:val="000000"/>
          <w:rtl/>
        </w:rPr>
        <w:softHyphen/>
      </w:r>
      <w:r w:rsidRPr="000C6D40">
        <w:rPr>
          <w:rFonts w:cs="B Lotus"/>
          <w:color w:val="000000"/>
          <w:rtl/>
        </w:rPr>
        <w:t>ها و یا ذینفع یک پروژه یا فعالیت سرمایه</w:t>
      </w:r>
      <w:r>
        <w:rPr>
          <w:rFonts w:cs="B Lotus"/>
          <w:color w:val="000000"/>
          <w:rtl/>
        </w:rPr>
        <w:softHyphen/>
      </w:r>
      <w:r w:rsidRPr="000C6D40">
        <w:rPr>
          <w:rFonts w:cs="B Lotus"/>
          <w:color w:val="000000"/>
          <w:rtl/>
        </w:rPr>
        <w:t>گذاری خاص می</w:t>
      </w:r>
      <w:r>
        <w:rPr>
          <w:rFonts w:cs="B Lotus"/>
          <w:color w:val="000000"/>
          <w:rtl/>
        </w:rPr>
        <w:softHyphen/>
      </w:r>
      <w:r w:rsidRPr="000C6D40">
        <w:rPr>
          <w:rFonts w:cs="B Lotus"/>
          <w:color w:val="000000"/>
          <w:rtl/>
        </w:rPr>
        <w:t>شود</w:t>
      </w:r>
      <w:r>
        <w:rPr>
          <w:rFonts w:cs="B Lotus" w:hint="cs"/>
          <w:color w:val="000000"/>
          <w:rtl/>
        </w:rPr>
        <w:t>.</w:t>
      </w:r>
      <w:r w:rsidRPr="000C6D40">
        <w:rPr>
          <w:rFonts w:cs="B Lotus"/>
          <w:color w:val="000000"/>
          <w:rtl/>
        </w:rPr>
        <w:t xml:space="preserve"> وجه تمایز صکوک و اوراق قرضه ربوی متعارف این است که اوراق قرضه متعارف از یکسری بدهی</w:t>
      </w:r>
      <w:r>
        <w:rPr>
          <w:rFonts w:cs="B Lotus"/>
          <w:color w:val="000000"/>
          <w:rtl/>
        </w:rPr>
        <w:softHyphen/>
      </w:r>
      <w:r w:rsidRPr="000C6D40">
        <w:rPr>
          <w:rFonts w:cs="B Lotus"/>
          <w:color w:val="000000"/>
          <w:rtl/>
        </w:rPr>
        <w:t>های مالی دارای سود ثابت منتشر می</w:t>
      </w:r>
      <w:r>
        <w:rPr>
          <w:rFonts w:cs="B Lotus"/>
          <w:color w:val="000000"/>
          <w:rtl/>
        </w:rPr>
        <w:softHyphen/>
      </w:r>
      <w:r w:rsidRPr="000C6D40">
        <w:rPr>
          <w:rFonts w:cs="B Lotus"/>
          <w:color w:val="000000"/>
          <w:rtl/>
        </w:rPr>
        <w:t>شود ولی انتشار صکوک به پشتوانه</w:t>
      </w:r>
      <w:r>
        <w:rPr>
          <w:rFonts w:cs="B Lotus"/>
          <w:color w:val="000000"/>
          <w:rtl/>
        </w:rPr>
        <w:softHyphen/>
      </w:r>
      <w:r w:rsidRPr="000C6D40">
        <w:rPr>
          <w:rFonts w:cs="B Lotus"/>
          <w:color w:val="000000"/>
          <w:rtl/>
        </w:rPr>
        <w:t>ی عینی است.</w:t>
      </w:r>
    </w:p>
    <w:p w14:paraId="6C7994F0" w14:textId="6EFD15FF" w:rsidR="00065EDC" w:rsidRDefault="00065EDC" w:rsidP="00065EDC">
      <w:pPr>
        <w:pStyle w:val="ListParagraph"/>
        <w:bidi/>
        <w:spacing w:after="0" w:line="276" w:lineRule="auto"/>
        <w:jc w:val="both"/>
        <w:rPr>
          <w:rFonts w:cs="B Lotus"/>
          <w:color w:val="000000"/>
          <w:rtl/>
        </w:rPr>
      </w:pPr>
      <w:r>
        <w:rPr>
          <w:rFonts w:cs="B Lotus" w:hint="cs"/>
          <w:color w:val="000000"/>
          <w:rtl/>
        </w:rPr>
        <w:lastRenderedPageBreak/>
        <w:t>ا</w:t>
      </w:r>
      <w:r w:rsidRPr="000C6D40">
        <w:rPr>
          <w:rFonts w:cs="B Lotus"/>
          <w:color w:val="000000"/>
          <w:rtl/>
        </w:rPr>
        <w:t>نو</w:t>
      </w:r>
      <w:r>
        <w:rPr>
          <w:rFonts w:cs="B Lotus" w:hint="cs"/>
          <w:color w:val="000000"/>
          <w:rtl/>
        </w:rPr>
        <w:t>ا</w:t>
      </w:r>
      <w:r w:rsidRPr="000C6D40">
        <w:rPr>
          <w:rFonts w:cs="B Lotus"/>
          <w:color w:val="000000"/>
          <w:rtl/>
        </w:rPr>
        <w:t>ع صکوک عبارتند از</w:t>
      </w:r>
      <w:r>
        <w:rPr>
          <w:rFonts w:cs="B Lotus" w:hint="cs"/>
          <w:color w:val="000000"/>
          <w:rtl/>
        </w:rPr>
        <w:t>:</w:t>
      </w:r>
      <w:r w:rsidRPr="000C6D40">
        <w:rPr>
          <w:rFonts w:cs="B Lotus"/>
          <w:color w:val="000000"/>
          <w:rtl/>
        </w:rPr>
        <w:t xml:space="preserve"> صکوک</w:t>
      </w:r>
      <w:r>
        <w:rPr>
          <w:rFonts w:cs="B Lotus"/>
          <w:color w:val="000000"/>
          <w:rtl/>
        </w:rPr>
        <w:softHyphen/>
      </w:r>
      <w:r w:rsidRPr="000C6D40">
        <w:rPr>
          <w:rFonts w:cs="B Lotus"/>
          <w:color w:val="000000"/>
          <w:rtl/>
        </w:rPr>
        <w:t>های؛ اجاره، سلف</w:t>
      </w:r>
      <w:r>
        <w:rPr>
          <w:rFonts w:cs="B Lotus" w:hint="cs"/>
          <w:color w:val="000000"/>
          <w:rtl/>
        </w:rPr>
        <w:t xml:space="preserve">، </w:t>
      </w:r>
      <w:r w:rsidRPr="000C6D40">
        <w:rPr>
          <w:rFonts w:cs="B Lotus"/>
          <w:color w:val="000000"/>
          <w:rtl/>
        </w:rPr>
        <w:t>استصناع، مرابحه</w:t>
      </w:r>
      <w:r>
        <w:rPr>
          <w:rFonts w:cs="B Lotus" w:hint="cs"/>
          <w:color w:val="000000"/>
          <w:rtl/>
        </w:rPr>
        <w:t>،</w:t>
      </w:r>
      <w:r w:rsidRPr="000C6D40">
        <w:rPr>
          <w:rFonts w:cs="B Lotus"/>
          <w:color w:val="000000"/>
          <w:rtl/>
        </w:rPr>
        <w:t xml:space="preserve"> مشارکت</w:t>
      </w:r>
      <w:r>
        <w:rPr>
          <w:rFonts w:cs="B Lotus" w:hint="cs"/>
          <w:color w:val="000000"/>
          <w:rtl/>
        </w:rPr>
        <w:t xml:space="preserve">، </w:t>
      </w:r>
      <w:r w:rsidRPr="000C6D40">
        <w:rPr>
          <w:rFonts w:cs="B Lotus"/>
          <w:color w:val="000000"/>
          <w:rtl/>
        </w:rPr>
        <w:t>مضاربه</w:t>
      </w:r>
      <w:r>
        <w:rPr>
          <w:rFonts w:cs="B Lotus" w:hint="cs"/>
          <w:color w:val="000000"/>
          <w:rtl/>
        </w:rPr>
        <w:t>،</w:t>
      </w:r>
      <w:r w:rsidRPr="000C6D40">
        <w:rPr>
          <w:rFonts w:cs="B Lotus"/>
          <w:color w:val="000000"/>
          <w:rtl/>
        </w:rPr>
        <w:t xml:space="preserve"> مزارعه</w:t>
      </w:r>
      <w:r>
        <w:rPr>
          <w:rFonts w:cs="B Lotus" w:hint="cs"/>
          <w:color w:val="000000"/>
          <w:rtl/>
        </w:rPr>
        <w:t>،</w:t>
      </w:r>
      <w:r w:rsidRPr="000C6D40">
        <w:rPr>
          <w:rFonts w:cs="B Lotus"/>
          <w:color w:val="000000"/>
          <w:rtl/>
        </w:rPr>
        <w:t xml:space="preserve"> مساقات</w:t>
      </w:r>
      <w:r>
        <w:rPr>
          <w:rFonts w:cs="B Lotus" w:hint="cs"/>
          <w:color w:val="000000"/>
          <w:rtl/>
        </w:rPr>
        <w:t>،</w:t>
      </w:r>
      <w:r w:rsidRPr="000C6D40">
        <w:rPr>
          <w:rFonts w:cs="B Lotus"/>
          <w:color w:val="000000"/>
          <w:rtl/>
        </w:rPr>
        <w:t xml:space="preserve"> حق</w:t>
      </w:r>
      <w:r w:rsidR="00370AA6">
        <w:rPr>
          <w:rFonts w:cs="B Lotus" w:hint="cs"/>
          <w:color w:val="000000"/>
          <w:rtl/>
        </w:rPr>
        <w:t>‌</w:t>
      </w:r>
      <w:r w:rsidRPr="000C6D40">
        <w:rPr>
          <w:rFonts w:cs="B Lotus"/>
          <w:color w:val="000000"/>
          <w:rtl/>
        </w:rPr>
        <w:t xml:space="preserve">الامتیاز، </w:t>
      </w:r>
      <w:r>
        <w:rPr>
          <w:rFonts w:cs="B Lotus"/>
          <w:color w:val="000000"/>
          <w:rtl/>
        </w:rPr>
        <w:t>مالکیت</w:t>
      </w:r>
      <w:r w:rsidRPr="000C6D40">
        <w:rPr>
          <w:rFonts w:cs="B Lotus"/>
          <w:color w:val="000000"/>
          <w:rtl/>
        </w:rPr>
        <w:t xml:space="preserve"> دارایی </w:t>
      </w:r>
      <w:r>
        <w:rPr>
          <w:rFonts w:cs="B Lotus" w:hint="cs"/>
          <w:color w:val="000000"/>
          <w:rtl/>
        </w:rPr>
        <w:t>که در آینده ساخته می</w:t>
      </w:r>
      <w:r>
        <w:rPr>
          <w:rFonts w:cs="B Lotus"/>
          <w:color w:val="000000"/>
          <w:rtl/>
        </w:rPr>
        <w:softHyphen/>
      </w:r>
      <w:r>
        <w:rPr>
          <w:rFonts w:cs="B Lotus" w:hint="cs"/>
          <w:color w:val="000000"/>
          <w:rtl/>
        </w:rPr>
        <w:t>شود،</w:t>
      </w:r>
      <w:r w:rsidRPr="000C6D40">
        <w:rPr>
          <w:rFonts w:cs="B Lotus"/>
          <w:color w:val="000000"/>
          <w:rtl/>
        </w:rPr>
        <w:t xml:space="preserve"> مالکیت منافع دارایی موجود</w:t>
      </w:r>
      <w:r>
        <w:rPr>
          <w:rFonts w:cs="B Lotus" w:hint="cs"/>
          <w:color w:val="000000"/>
          <w:rtl/>
        </w:rPr>
        <w:t>،</w:t>
      </w:r>
      <w:r w:rsidRPr="003C411B">
        <w:rPr>
          <w:rFonts w:cs="B Lotus"/>
          <w:color w:val="000000"/>
          <w:rtl/>
        </w:rPr>
        <w:t xml:space="preserve"> </w:t>
      </w:r>
      <w:r w:rsidRPr="000C6D40">
        <w:rPr>
          <w:rFonts w:cs="B Lotus"/>
          <w:color w:val="000000"/>
          <w:rtl/>
        </w:rPr>
        <w:t>مالکیت منافع دارایی</w:t>
      </w:r>
      <w:r>
        <w:rPr>
          <w:rFonts w:cs="B Lotus" w:hint="cs"/>
          <w:color w:val="000000"/>
          <w:rtl/>
        </w:rPr>
        <w:t xml:space="preserve"> که در آینده ساخته می</w:t>
      </w:r>
      <w:r>
        <w:rPr>
          <w:rFonts w:cs="B Lotus"/>
          <w:color w:val="000000"/>
          <w:rtl/>
        </w:rPr>
        <w:softHyphen/>
      </w:r>
      <w:r>
        <w:rPr>
          <w:rFonts w:cs="B Lotus" w:hint="cs"/>
          <w:color w:val="000000"/>
          <w:rtl/>
        </w:rPr>
        <w:t>شود،</w:t>
      </w:r>
      <w:r w:rsidRPr="000C6D40">
        <w:rPr>
          <w:rFonts w:cs="B Lotus"/>
          <w:color w:val="000000"/>
          <w:rtl/>
        </w:rPr>
        <w:t xml:space="preserve"> منافع نماینده سرمایه</w:t>
      </w:r>
      <w:r>
        <w:rPr>
          <w:rFonts w:cs="B Lotus"/>
          <w:color w:val="000000"/>
          <w:rtl/>
        </w:rPr>
        <w:softHyphen/>
      </w:r>
      <w:r w:rsidRPr="000C6D40">
        <w:rPr>
          <w:rFonts w:cs="B Lotus"/>
          <w:color w:val="000000"/>
          <w:rtl/>
        </w:rPr>
        <w:t>گذاری.</w:t>
      </w:r>
    </w:p>
    <w:p w14:paraId="0F53B64C" w14:textId="77777777" w:rsidR="00E75FAE" w:rsidRDefault="00E75FAE">
      <w:pPr>
        <w:pStyle w:val="Bodytext301"/>
        <w:spacing w:after="0" w:line="350" w:lineRule="auto"/>
        <w:ind w:firstLine="0"/>
        <w:jc w:val="both"/>
        <w:rPr>
          <w:rStyle w:val="Bodytext300"/>
          <w:rFonts w:ascii="Microsoft Uighur" w:hAnsi="Microsoft Uighur" w:cs="Microsoft Uighur"/>
          <w:sz w:val="21"/>
          <w:szCs w:val="21"/>
          <w:rtl/>
          <w:lang w:bidi="fa-IR"/>
        </w:rPr>
      </w:pPr>
    </w:p>
    <w:p w14:paraId="198545DF" w14:textId="77777777" w:rsidR="00BD256B" w:rsidRDefault="00B1733A" w:rsidP="00835D63">
      <w:pPr>
        <w:pStyle w:val="Bodytext301"/>
        <w:spacing w:after="0" w:line="348" w:lineRule="auto"/>
        <w:ind w:firstLine="0"/>
        <w:jc w:val="both"/>
        <w:rPr>
          <w:rStyle w:val="Bodytext300"/>
          <w:rFonts w:ascii="Microsoft Uighur" w:hAnsi="Microsoft Uighur" w:cs="B Nazanin"/>
          <w:sz w:val="28"/>
          <w:szCs w:val="28"/>
          <w:rtl/>
          <w:lang w:bidi="fa-IR"/>
        </w:rPr>
      </w:pPr>
      <w:r w:rsidRPr="00B1733A">
        <w:rPr>
          <w:rStyle w:val="Bodytext300"/>
          <w:rFonts w:ascii="Microsoft Uighur" w:hAnsi="Microsoft Uighur" w:cs="B Nazanin"/>
          <w:sz w:val="28"/>
          <w:szCs w:val="28"/>
          <w:rtl/>
          <w:lang w:bidi="fa-IR"/>
        </w:rPr>
        <w:t>مقایسه تخصیص منابع در بانکداری بدون ربا و</w:t>
      </w:r>
      <w:r>
        <w:rPr>
          <w:rStyle w:val="Bodytext300"/>
          <w:rFonts w:ascii="Microsoft Uighur" w:hAnsi="Microsoft Uighur" w:cs="B Nazanin" w:hint="cs"/>
          <w:sz w:val="28"/>
          <w:szCs w:val="28"/>
          <w:rtl/>
          <w:lang w:bidi="fa-IR"/>
        </w:rPr>
        <w:t xml:space="preserve"> بانکداری</w:t>
      </w:r>
      <w:r w:rsidRPr="00B1733A">
        <w:rPr>
          <w:rStyle w:val="Bodytext300"/>
          <w:rFonts w:ascii="Microsoft Uighur" w:hAnsi="Microsoft Uighur" w:cs="B Nazanin"/>
          <w:sz w:val="28"/>
          <w:szCs w:val="28"/>
          <w:rtl/>
          <w:lang w:bidi="fa-IR"/>
        </w:rPr>
        <w:t xml:space="preserve"> متعارف</w:t>
      </w:r>
      <w:r>
        <w:rPr>
          <w:rStyle w:val="Bodytext300"/>
          <w:rFonts w:ascii="Microsoft Uighur" w:hAnsi="Microsoft Uighur" w:cs="B Nazanin" w:hint="cs"/>
          <w:sz w:val="28"/>
          <w:szCs w:val="28"/>
          <w:rtl/>
          <w:lang w:bidi="fa-IR"/>
        </w:rPr>
        <w:t>،</w:t>
      </w:r>
      <w:r w:rsidRPr="00B1733A">
        <w:rPr>
          <w:rStyle w:val="Bodytext300"/>
          <w:rFonts w:ascii="Microsoft Uighur" w:hAnsi="Microsoft Uighur" w:cs="B Nazanin"/>
          <w:sz w:val="28"/>
          <w:szCs w:val="28"/>
          <w:rtl/>
          <w:lang w:bidi="fa-IR"/>
        </w:rPr>
        <w:t xml:space="preserve"> گروه</w:t>
      </w:r>
      <w:r>
        <w:rPr>
          <w:rStyle w:val="Bodytext300"/>
          <w:rFonts w:ascii="Microsoft Uighur" w:hAnsi="Microsoft Uighur" w:cs="B Nazanin"/>
          <w:sz w:val="28"/>
          <w:szCs w:val="28"/>
          <w:rtl/>
          <w:lang w:bidi="fa-IR"/>
        </w:rPr>
        <w:softHyphen/>
      </w:r>
      <w:r w:rsidRPr="00B1733A">
        <w:rPr>
          <w:rStyle w:val="Bodytext300"/>
          <w:rFonts w:ascii="Microsoft Uighur" w:hAnsi="Microsoft Uighur" w:cs="B Nazanin"/>
          <w:sz w:val="28"/>
          <w:szCs w:val="28"/>
          <w:rtl/>
          <w:lang w:bidi="fa-IR"/>
        </w:rPr>
        <w:t>بندی ابزارهای مورد استفاده و خلاصه</w:t>
      </w:r>
      <w:r>
        <w:rPr>
          <w:rStyle w:val="Bodytext300"/>
          <w:rFonts w:ascii="Microsoft Uighur" w:hAnsi="Microsoft Uighur" w:cs="B Nazanin"/>
          <w:sz w:val="28"/>
          <w:szCs w:val="28"/>
          <w:rtl/>
          <w:lang w:bidi="fa-IR"/>
        </w:rPr>
        <w:softHyphen/>
      </w:r>
      <w:r w:rsidRPr="00B1733A">
        <w:rPr>
          <w:rStyle w:val="Bodytext300"/>
          <w:rFonts w:ascii="Microsoft Uighur" w:hAnsi="Microsoft Uighur" w:cs="B Nazanin"/>
          <w:sz w:val="28"/>
          <w:szCs w:val="28"/>
          <w:rtl/>
          <w:lang w:bidi="fa-IR"/>
        </w:rPr>
        <w:t>ی روش</w:t>
      </w:r>
      <w:r>
        <w:rPr>
          <w:rStyle w:val="Bodytext300"/>
          <w:rFonts w:ascii="Microsoft Uighur" w:hAnsi="Microsoft Uighur" w:cs="B Nazanin"/>
          <w:sz w:val="28"/>
          <w:szCs w:val="28"/>
          <w:rtl/>
          <w:lang w:bidi="fa-IR"/>
        </w:rPr>
        <w:softHyphen/>
      </w:r>
      <w:r w:rsidRPr="00B1733A">
        <w:rPr>
          <w:rStyle w:val="Bodytext300"/>
          <w:rFonts w:ascii="Microsoft Uighur" w:hAnsi="Microsoft Uighur" w:cs="B Nazanin"/>
          <w:sz w:val="28"/>
          <w:szCs w:val="28"/>
          <w:rtl/>
          <w:lang w:bidi="fa-IR"/>
        </w:rPr>
        <w:t>های تجهیز و تخصیص منابع به شرح جدول</w:t>
      </w:r>
      <w:r w:rsidR="00835D63">
        <w:rPr>
          <w:rStyle w:val="Bodytext300"/>
          <w:rFonts w:ascii="Microsoft Uighur" w:hAnsi="Microsoft Uighur" w:cs="B Nazanin"/>
          <w:sz w:val="28"/>
          <w:szCs w:val="28"/>
          <w:rtl/>
          <w:lang w:bidi="fa-IR"/>
        </w:rPr>
        <w:softHyphen/>
      </w:r>
      <w:r w:rsidRPr="00B1733A">
        <w:rPr>
          <w:rStyle w:val="Bodytext300"/>
          <w:rFonts w:ascii="Microsoft Uighur" w:hAnsi="Microsoft Uighur" w:cs="B Nazanin"/>
          <w:sz w:val="28"/>
          <w:szCs w:val="28"/>
          <w:rtl/>
          <w:lang w:bidi="fa-IR"/>
        </w:rPr>
        <w:t>های زیر است.</w:t>
      </w:r>
    </w:p>
    <w:p w14:paraId="28D641B2" w14:textId="77777777" w:rsidR="00BD256B" w:rsidRPr="00B46337" w:rsidRDefault="00BD256B" w:rsidP="00BD256B">
      <w:pPr>
        <w:pStyle w:val="Tablecaption10"/>
        <w:jc w:val="center"/>
        <w:rPr>
          <w:rFonts w:ascii="Times New Roman" w:hAnsi="Times New Roman" w:cs="B Nazanin"/>
          <w:b/>
          <w:bCs/>
          <w:sz w:val="24"/>
          <w:szCs w:val="24"/>
          <w:rtl/>
          <w:lang w:bidi="fa-IR"/>
        </w:rPr>
      </w:pPr>
      <w:r w:rsidRPr="00B46337">
        <w:rPr>
          <w:rStyle w:val="Tablecaption1"/>
          <w:rFonts w:ascii="Microsoft Uighur" w:hAnsi="Microsoft Uighur" w:cs="B Nazanin"/>
          <w:b/>
          <w:bCs/>
          <w:sz w:val="24"/>
          <w:szCs w:val="24"/>
          <w:rtl/>
          <w:lang w:bidi="fa-IR"/>
        </w:rPr>
        <w:t>مقایسه ت</w:t>
      </w:r>
      <w:r>
        <w:rPr>
          <w:rStyle w:val="Tablecaption1"/>
          <w:rFonts w:ascii="Microsoft Uighur" w:hAnsi="Microsoft Uighur" w:cs="B Nazanin" w:hint="cs"/>
          <w:b/>
          <w:bCs/>
          <w:sz w:val="24"/>
          <w:szCs w:val="24"/>
          <w:rtl/>
          <w:lang w:bidi="fa-IR"/>
        </w:rPr>
        <w:t>جهیز(تأمین)</w:t>
      </w:r>
      <w:r w:rsidRPr="00B46337">
        <w:rPr>
          <w:rStyle w:val="Tablecaption1"/>
          <w:rFonts w:ascii="Microsoft Uighur" w:hAnsi="Microsoft Uighur" w:cs="B Nazanin"/>
          <w:b/>
          <w:bCs/>
          <w:sz w:val="24"/>
          <w:szCs w:val="24"/>
          <w:rtl/>
          <w:lang w:bidi="fa-IR"/>
        </w:rPr>
        <w:t xml:space="preserve"> منابع در بانکداری بدون ربا و بانک</w:t>
      </w:r>
      <w:r>
        <w:rPr>
          <w:rStyle w:val="Tablecaption1"/>
          <w:rFonts w:ascii="Microsoft Uighur" w:hAnsi="Microsoft Uighur" w:cs="B Nazanin"/>
          <w:b/>
          <w:bCs/>
          <w:sz w:val="24"/>
          <w:szCs w:val="24"/>
          <w:rtl/>
          <w:lang w:bidi="fa-IR"/>
        </w:rPr>
        <w:softHyphen/>
      </w:r>
      <w:r w:rsidRPr="00B46337">
        <w:rPr>
          <w:rStyle w:val="Tablecaption1"/>
          <w:rFonts w:ascii="Microsoft Uighur" w:hAnsi="Microsoft Uighur" w:cs="B Nazanin"/>
          <w:b/>
          <w:bCs/>
          <w:sz w:val="24"/>
          <w:szCs w:val="24"/>
          <w:rtl/>
          <w:lang w:bidi="fa-IR"/>
        </w:rPr>
        <w:t>های متعارف</w:t>
      </w:r>
    </w:p>
    <w:tbl>
      <w:tblPr>
        <w:bidiVisual/>
        <w:tblW w:w="0" w:type="auto"/>
        <w:jc w:val="center"/>
        <w:tblLayout w:type="fixed"/>
        <w:tblCellMar>
          <w:left w:w="0" w:type="dxa"/>
          <w:right w:w="0" w:type="dxa"/>
        </w:tblCellMar>
        <w:tblLook w:val="04A0" w:firstRow="1" w:lastRow="0" w:firstColumn="1" w:lastColumn="0" w:noHBand="0" w:noVBand="1"/>
      </w:tblPr>
      <w:tblGrid>
        <w:gridCol w:w="1918"/>
        <w:gridCol w:w="1757"/>
        <w:gridCol w:w="801"/>
        <w:gridCol w:w="1624"/>
        <w:gridCol w:w="1630"/>
        <w:gridCol w:w="996"/>
      </w:tblGrid>
      <w:tr w:rsidR="0092750E" w14:paraId="18ECF251" w14:textId="77777777" w:rsidTr="004A251B">
        <w:trPr>
          <w:trHeight w:hRule="exact" w:val="488"/>
          <w:jc w:val="center"/>
        </w:trPr>
        <w:tc>
          <w:tcPr>
            <w:tcW w:w="4476" w:type="dxa"/>
            <w:gridSpan w:val="3"/>
            <w:tcBorders>
              <w:top w:val="single" w:sz="4" w:space="0" w:color="auto"/>
              <w:left w:val="single" w:sz="4" w:space="0" w:color="auto"/>
              <w:right w:val="single" w:sz="4" w:space="0" w:color="auto"/>
            </w:tcBorders>
            <w:shd w:val="clear" w:color="auto" w:fill="EEECE1"/>
            <w:vAlign w:val="bottom"/>
          </w:tcPr>
          <w:p w14:paraId="3EA320A8" w14:textId="77777777" w:rsidR="0092750E" w:rsidRPr="00B1733A" w:rsidRDefault="00E433A8" w:rsidP="00B1733A">
            <w:pPr>
              <w:pStyle w:val="Bodytext110"/>
              <w:spacing w:line="240" w:lineRule="auto"/>
              <w:ind w:firstLine="0"/>
              <w:jc w:val="center"/>
              <w:rPr>
                <w:rFonts w:cs="B Nazanin"/>
                <w:b/>
                <w:bCs/>
                <w:sz w:val="22"/>
                <w:szCs w:val="22"/>
                <w:rtl/>
                <w:lang w:bidi="fa-IR"/>
              </w:rPr>
            </w:pPr>
            <w:r w:rsidRPr="00B1733A">
              <w:rPr>
                <w:rStyle w:val="Bodytext11"/>
                <w:rFonts w:ascii="Microsoft Uighur" w:hAnsi="Microsoft Uighur" w:cs="B Nazanin"/>
                <w:b/>
                <w:bCs/>
                <w:sz w:val="22"/>
                <w:szCs w:val="22"/>
                <w:rtl/>
                <w:lang w:bidi="fa-IR"/>
              </w:rPr>
              <w:t>تجهیز (ت</w:t>
            </w:r>
            <w:r w:rsidR="00B1733A" w:rsidRPr="00B1733A">
              <w:rPr>
                <w:rStyle w:val="Bodytext11"/>
                <w:rFonts w:ascii="Microsoft Uighur" w:hAnsi="Microsoft Uighur" w:cs="B Nazanin" w:hint="cs"/>
                <w:b/>
                <w:bCs/>
                <w:sz w:val="22"/>
                <w:szCs w:val="22"/>
                <w:rtl/>
                <w:lang w:bidi="fa-IR"/>
              </w:rPr>
              <w:t>أ</w:t>
            </w:r>
            <w:r w:rsidRPr="00B1733A">
              <w:rPr>
                <w:rStyle w:val="Bodytext11"/>
                <w:rFonts w:ascii="Microsoft Uighur" w:hAnsi="Microsoft Uighur" w:cs="B Nazanin"/>
                <w:b/>
                <w:bCs/>
                <w:sz w:val="22"/>
                <w:szCs w:val="22"/>
                <w:rtl/>
                <w:lang w:bidi="fa-IR"/>
              </w:rPr>
              <w:t xml:space="preserve">مین) منابع در بانکداری بدون ربا </w:t>
            </w:r>
          </w:p>
        </w:tc>
        <w:tc>
          <w:tcPr>
            <w:tcW w:w="4250" w:type="dxa"/>
            <w:gridSpan w:val="3"/>
            <w:tcBorders>
              <w:top w:val="single" w:sz="4" w:space="0" w:color="auto"/>
              <w:right w:val="single" w:sz="4" w:space="0" w:color="auto"/>
            </w:tcBorders>
            <w:shd w:val="clear" w:color="auto" w:fill="EEECE1"/>
            <w:vAlign w:val="bottom"/>
          </w:tcPr>
          <w:p w14:paraId="1328A274" w14:textId="7E41BEA9" w:rsidR="0092750E" w:rsidRPr="00B1733A" w:rsidRDefault="00E433A8">
            <w:pPr>
              <w:pStyle w:val="Bodytext110"/>
              <w:spacing w:line="240" w:lineRule="auto"/>
              <w:ind w:firstLine="0"/>
              <w:jc w:val="center"/>
              <w:rPr>
                <w:rFonts w:cs="B Nazanin"/>
                <w:b/>
                <w:bCs/>
                <w:sz w:val="22"/>
                <w:szCs w:val="22"/>
                <w:rtl/>
                <w:lang w:bidi="fa-IR"/>
              </w:rPr>
            </w:pPr>
            <w:r w:rsidRPr="00B1733A">
              <w:rPr>
                <w:rStyle w:val="Bodytext11"/>
                <w:rFonts w:ascii="Microsoft Uighur" w:hAnsi="Microsoft Uighur" w:cs="B Nazanin"/>
                <w:b/>
                <w:bCs/>
                <w:sz w:val="22"/>
                <w:szCs w:val="22"/>
                <w:rtl/>
                <w:lang w:bidi="fa-IR"/>
              </w:rPr>
              <w:t xml:space="preserve">تجهیز (تأمین) منابع در بانکداری متعارف </w:t>
            </w:r>
          </w:p>
        </w:tc>
      </w:tr>
      <w:tr w:rsidR="0092750E" w14:paraId="2E85E89A" w14:textId="77777777" w:rsidTr="004A251B">
        <w:trPr>
          <w:trHeight w:hRule="exact" w:val="300"/>
          <w:jc w:val="center"/>
        </w:trPr>
        <w:tc>
          <w:tcPr>
            <w:tcW w:w="1918" w:type="dxa"/>
            <w:tcBorders>
              <w:top w:val="single" w:sz="4" w:space="0" w:color="auto"/>
              <w:left w:val="single" w:sz="4" w:space="0" w:color="auto"/>
              <w:right w:val="single" w:sz="4" w:space="0" w:color="auto"/>
            </w:tcBorders>
            <w:shd w:val="clear" w:color="auto" w:fill="EEECE1"/>
            <w:vAlign w:val="bottom"/>
          </w:tcPr>
          <w:p w14:paraId="5518CD6A" w14:textId="77777777" w:rsidR="0092750E" w:rsidRPr="00B1733A" w:rsidRDefault="00E433A8">
            <w:pPr>
              <w:pStyle w:val="Bodytext110"/>
              <w:spacing w:line="240" w:lineRule="auto"/>
              <w:ind w:firstLine="0"/>
              <w:jc w:val="center"/>
              <w:rPr>
                <w:rFonts w:cs="B Nazanin"/>
                <w:b/>
                <w:bCs/>
                <w:sz w:val="22"/>
                <w:szCs w:val="22"/>
                <w:rtl/>
                <w:lang w:bidi="fa-IR"/>
              </w:rPr>
            </w:pPr>
            <w:r w:rsidRPr="00B1733A">
              <w:rPr>
                <w:rStyle w:val="Bodytext11"/>
                <w:rFonts w:ascii="Microsoft Uighur" w:hAnsi="Microsoft Uighur" w:cs="B Nazanin"/>
                <w:b/>
                <w:bCs/>
                <w:sz w:val="22"/>
                <w:szCs w:val="22"/>
                <w:rtl/>
                <w:lang w:bidi="fa-IR"/>
              </w:rPr>
              <w:t xml:space="preserve">عنوان سپرده </w:t>
            </w:r>
          </w:p>
        </w:tc>
        <w:tc>
          <w:tcPr>
            <w:tcW w:w="1757" w:type="dxa"/>
            <w:tcBorders>
              <w:top w:val="single" w:sz="4" w:space="0" w:color="auto"/>
              <w:right w:val="single" w:sz="4" w:space="0" w:color="auto"/>
            </w:tcBorders>
            <w:shd w:val="clear" w:color="auto" w:fill="EEECE1"/>
            <w:vAlign w:val="bottom"/>
          </w:tcPr>
          <w:p w14:paraId="338D39FE" w14:textId="77777777" w:rsidR="0092750E" w:rsidRPr="00B1733A" w:rsidRDefault="00E433A8" w:rsidP="00B1733A">
            <w:pPr>
              <w:pStyle w:val="Bodytext110"/>
              <w:spacing w:line="240" w:lineRule="auto"/>
              <w:ind w:firstLine="0"/>
              <w:jc w:val="center"/>
              <w:rPr>
                <w:rFonts w:cs="B Nazanin"/>
                <w:b/>
                <w:bCs/>
                <w:sz w:val="22"/>
                <w:szCs w:val="22"/>
                <w:rtl/>
                <w:lang w:bidi="fa-IR"/>
              </w:rPr>
            </w:pPr>
            <w:r w:rsidRPr="00B1733A">
              <w:rPr>
                <w:rStyle w:val="Bodytext11"/>
                <w:rFonts w:ascii="Microsoft Uighur" w:hAnsi="Microsoft Uighur" w:cs="B Nazanin"/>
                <w:b/>
                <w:bCs/>
                <w:sz w:val="22"/>
                <w:szCs w:val="22"/>
                <w:rtl/>
                <w:lang w:bidi="fa-IR"/>
              </w:rPr>
              <w:t>رابطه</w:t>
            </w:r>
            <w:r w:rsidR="00B1733A" w:rsidRPr="00B1733A">
              <w:rPr>
                <w:rStyle w:val="Bodytext11"/>
                <w:rFonts w:ascii="Microsoft Uighur" w:hAnsi="Microsoft Uighur" w:cs="B Nazanin"/>
                <w:b/>
                <w:bCs/>
                <w:sz w:val="22"/>
                <w:szCs w:val="22"/>
                <w:rtl/>
                <w:lang w:bidi="fa-IR"/>
              </w:rPr>
              <w:softHyphen/>
            </w:r>
            <w:r w:rsidRPr="00B1733A">
              <w:rPr>
                <w:rStyle w:val="Bodytext11"/>
                <w:rFonts w:ascii="Microsoft Uighur" w:hAnsi="Microsoft Uighur" w:cs="B Nazanin"/>
                <w:b/>
                <w:bCs/>
                <w:sz w:val="22"/>
                <w:szCs w:val="22"/>
                <w:rtl/>
                <w:lang w:bidi="fa-IR"/>
              </w:rPr>
              <w:t xml:space="preserve">ی حقوقی </w:t>
            </w:r>
          </w:p>
        </w:tc>
        <w:tc>
          <w:tcPr>
            <w:tcW w:w="801" w:type="dxa"/>
            <w:tcBorders>
              <w:top w:val="single" w:sz="4" w:space="0" w:color="auto"/>
              <w:right w:val="single" w:sz="4" w:space="0" w:color="auto"/>
            </w:tcBorders>
            <w:shd w:val="clear" w:color="auto" w:fill="EEECE1"/>
            <w:vAlign w:val="bottom"/>
          </w:tcPr>
          <w:p w14:paraId="4BF6A0FC" w14:textId="77777777" w:rsidR="0092750E" w:rsidRPr="00B1733A" w:rsidRDefault="00E433A8">
            <w:pPr>
              <w:pStyle w:val="Bodytext110"/>
              <w:spacing w:line="240" w:lineRule="auto"/>
              <w:ind w:firstLine="0"/>
              <w:jc w:val="center"/>
              <w:rPr>
                <w:rFonts w:cs="B Nazanin"/>
                <w:b/>
                <w:bCs/>
                <w:sz w:val="22"/>
                <w:szCs w:val="22"/>
                <w:rtl/>
                <w:lang w:bidi="fa-IR"/>
              </w:rPr>
            </w:pPr>
            <w:r w:rsidRPr="00B1733A">
              <w:rPr>
                <w:rStyle w:val="Bodytext11"/>
                <w:rFonts w:ascii="Microsoft Uighur" w:hAnsi="Microsoft Uighur" w:cs="B Nazanin"/>
                <w:b/>
                <w:bCs/>
                <w:sz w:val="22"/>
                <w:szCs w:val="22"/>
                <w:rtl/>
                <w:lang w:bidi="fa-IR"/>
              </w:rPr>
              <w:t xml:space="preserve">سود </w:t>
            </w:r>
          </w:p>
        </w:tc>
        <w:tc>
          <w:tcPr>
            <w:tcW w:w="1624" w:type="dxa"/>
            <w:tcBorders>
              <w:top w:val="single" w:sz="4" w:space="0" w:color="auto"/>
              <w:right w:val="single" w:sz="4" w:space="0" w:color="auto"/>
            </w:tcBorders>
            <w:shd w:val="clear" w:color="auto" w:fill="EEECE1"/>
            <w:vAlign w:val="bottom"/>
          </w:tcPr>
          <w:p w14:paraId="4F8AC9F9" w14:textId="77777777" w:rsidR="0092750E" w:rsidRPr="00B1733A" w:rsidRDefault="00E433A8">
            <w:pPr>
              <w:pStyle w:val="Bodytext110"/>
              <w:spacing w:line="240" w:lineRule="auto"/>
              <w:ind w:firstLine="0"/>
              <w:jc w:val="center"/>
              <w:rPr>
                <w:rFonts w:cs="B Nazanin"/>
                <w:b/>
                <w:bCs/>
                <w:sz w:val="22"/>
                <w:szCs w:val="22"/>
                <w:rtl/>
                <w:lang w:bidi="fa-IR"/>
              </w:rPr>
            </w:pPr>
            <w:r w:rsidRPr="00B1733A">
              <w:rPr>
                <w:rStyle w:val="Bodytext11"/>
                <w:rFonts w:ascii="Microsoft Uighur" w:hAnsi="Microsoft Uighur" w:cs="B Nazanin"/>
                <w:b/>
                <w:bCs/>
                <w:sz w:val="22"/>
                <w:szCs w:val="22"/>
                <w:rtl/>
                <w:lang w:bidi="fa-IR"/>
              </w:rPr>
              <w:t xml:space="preserve">عنوان سپرده </w:t>
            </w:r>
          </w:p>
        </w:tc>
        <w:tc>
          <w:tcPr>
            <w:tcW w:w="1630" w:type="dxa"/>
            <w:tcBorders>
              <w:top w:val="single" w:sz="4" w:space="0" w:color="auto"/>
              <w:right w:val="single" w:sz="4" w:space="0" w:color="auto"/>
            </w:tcBorders>
            <w:shd w:val="clear" w:color="auto" w:fill="EEECE1"/>
            <w:vAlign w:val="bottom"/>
          </w:tcPr>
          <w:p w14:paraId="1A733AEA" w14:textId="77777777" w:rsidR="0092750E" w:rsidRPr="00B1733A" w:rsidRDefault="00E433A8">
            <w:pPr>
              <w:pStyle w:val="Bodytext110"/>
              <w:spacing w:line="240" w:lineRule="auto"/>
              <w:ind w:firstLine="0"/>
              <w:jc w:val="center"/>
              <w:rPr>
                <w:rFonts w:cs="B Nazanin"/>
                <w:b/>
                <w:bCs/>
                <w:sz w:val="22"/>
                <w:szCs w:val="22"/>
                <w:rtl/>
                <w:lang w:bidi="fa-IR"/>
              </w:rPr>
            </w:pPr>
            <w:r w:rsidRPr="00B1733A">
              <w:rPr>
                <w:rStyle w:val="Bodytext11"/>
                <w:rFonts w:ascii="Microsoft Uighur" w:hAnsi="Microsoft Uighur" w:cs="B Nazanin"/>
                <w:b/>
                <w:bCs/>
                <w:sz w:val="22"/>
                <w:szCs w:val="22"/>
                <w:rtl/>
                <w:lang w:bidi="fa-IR"/>
              </w:rPr>
              <w:t xml:space="preserve">رابطه ی حقوقی </w:t>
            </w:r>
          </w:p>
        </w:tc>
        <w:tc>
          <w:tcPr>
            <w:tcW w:w="996" w:type="dxa"/>
            <w:tcBorders>
              <w:top w:val="single" w:sz="4" w:space="0" w:color="auto"/>
              <w:right w:val="single" w:sz="4" w:space="0" w:color="auto"/>
            </w:tcBorders>
            <w:shd w:val="clear" w:color="auto" w:fill="EEECE1"/>
            <w:vAlign w:val="bottom"/>
          </w:tcPr>
          <w:p w14:paraId="51A7D43C" w14:textId="77777777" w:rsidR="0092750E" w:rsidRPr="00B1733A" w:rsidRDefault="00E433A8">
            <w:pPr>
              <w:pStyle w:val="Bodytext110"/>
              <w:spacing w:line="240" w:lineRule="auto"/>
              <w:ind w:firstLine="0"/>
              <w:jc w:val="center"/>
              <w:rPr>
                <w:rFonts w:cs="B Nazanin"/>
                <w:b/>
                <w:bCs/>
                <w:sz w:val="22"/>
                <w:szCs w:val="22"/>
                <w:rtl/>
                <w:lang w:bidi="fa-IR"/>
              </w:rPr>
            </w:pPr>
            <w:r w:rsidRPr="00B1733A">
              <w:rPr>
                <w:rStyle w:val="Bodytext11"/>
                <w:rFonts w:ascii="Microsoft Uighur" w:hAnsi="Microsoft Uighur" w:cs="B Nazanin"/>
                <w:b/>
                <w:bCs/>
                <w:sz w:val="22"/>
                <w:szCs w:val="22"/>
                <w:rtl/>
                <w:lang w:bidi="fa-IR"/>
              </w:rPr>
              <w:t xml:space="preserve">سود </w:t>
            </w:r>
          </w:p>
        </w:tc>
      </w:tr>
      <w:tr w:rsidR="0092750E" w14:paraId="1FCD3A59" w14:textId="77777777">
        <w:trPr>
          <w:trHeight w:hRule="exact" w:val="276"/>
          <w:jc w:val="center"/>
        </w:trPr>
        <w:tc>
          <w:tcPr>
            <w:tcW w:w="1918" w:type="dxa"/>
            <w:tcBorders>
              <w:top w:val="single" w:sz="4" w:space="0" w:color="auto"/>
              <w:left w:val="single" w:sz="4" w:space="0" w:color="auto"/>
              <w:right w:val="single" w:sz="4" w:space="0" w:color="auto"/>
            </w:tcBorders>
            <w:vAlign w:val="bottom"/>
          </w:tcPr>
          <w:p w14:paraId="62391783" w14:textId="77777777" w:rsidR="0092750E" w:rsidRPr="00B1733A" w:rsidRDefault="00E433A8">
            <w:pPr>
              <w:pStyle w:val="Bodytext110"/>
              <w:spacing w:line="240" w:lineRule="auto"/>
              <w:ind w:firstLine="0"/>
              <w:jc w:val="center"/>
              <w:rPr>
                <w:rFonts w:cs="B Nazanin"/>
                <w:sz w:val="22"/>
                <w:szCs w:val="22"/>
                <w:rtl/>
                <w:lang w:bidi="fa-IR"/>
              </w:rPr>
            </w:pPr>
            <w:r w:rsidRPr="00B1733A">
              <w:rPr>
                <w:rStyle w:val="Bodytext11"/>
                <w:rFonts w:ascii="Microsoft Uighur" w:hAnsi="Microsoft Uighur" w:cs="B Nazanin"/>
                <w:sz w:val="22"/>
                <w:szCs w:val="22"/>
                <w:rtl/>
                <w:lang w:bidi="fa-IR"/>
              </w:rPr>
              <w:t xml:space="preserve">سپرده جاری </w:t>
            </w:r>
          </w:p>
        </w:tc>
        <w:tc>
          <w:tcPr>
            <w:tcW w:w="1757" w:type="dxa"/>
            <w:tcBorders>
              <w:top w:val="single" w:sz="4" w:space="0" w:color="auto"/>
              <w:right w:val="single" w:sz="4" w:space="0" w:color="auto"/>
            </w:tcBorders>
            <w:vAlign w:val="bottom"/>
          </w:tcPr>
          <w:p w14:paraId="4347E5F0" w14:textId="77777777" w:rsidR="0092750E" w:rsidRPr="00B1733A" w:rsidRDefault="00E433A8">
            <w:pPr>
              <w:pStyle w:val="Bodytext110"/>
              <w:spacing w:line="240" w:lineRule="auto"/>
              <w:ind w:firstLine="0"/>
              <w:jc w:val="center"/>
              <w:rPr>
                <w:rFonts w:cs="B Nazanin"/>
                <w:sz w:val="22"/>
                <w:szCs w:val="22"/>
                <w:rtl/>
                <w:lang w:bidi="fa-IR"/>
              </w:rPr>
            </w:pPr>
            <w:r w:rsidRPr="00B1733A">
              <w:rPr>
                <w:rStyle w:val="Bodytext11"/>
                <w:rFonts w:ascii="Microsoft Uighur" w:hAnsi="Microsoft Uighur" w:cs="B Nazanin"/>
                <w:sz w:val="22"/>
                <w:szCs w:val="22"/>
                <w:rtl/>
                <w:lang w:bidi="fa-IR"/>
              </w:rPr>
              <w:t xml:space="preserve">قرص </w:t>
            </w:r>
          </w:p>
        </w:tc>
        <w:tc>
          <w:tcPr>
            <w:tcW w:w="801" w:type="dxa"/>
            <w:tcBorders>
              <w:top w:val="single" w:sz="4" w:space="0" w:color="auto"/>
              <w:right w:val="single" w:sz="4" w:space="0" w:color="auto"/>
            </w:tcBorders>
            <w:vAlign w:val="bottom"/>
          </w:tcPr>
          <w:p w14:paraId="384D10DD" w14:textId="77777777" w:rsidR="0092750E" w:rsidRPr="00B1733A" w:rsidRDefault="00E433A8">
            <w:pPr>
              <w:pStyle w:val="Bodytext110"/>
              <w:spacing w:line="240" w:lineRule="auto"/>
              <w:ind w:firstLine="0"/>
              <w:jc w:val="center"/>
              <w:rPr>
                <w:rFonts w:cs="B Nazanin"/>
                <w:sz w:val="22"/>
                <w:szCs w:val="22"/>
                <w:rtl/>
                <w:lang w:bidi="fa-IR"/>
              </w:rPr>
            </w:pPr>
            <w:r w:rsidRPr="00B1733A">
              <w:rPr>
                <w:rStyle w:val="Bodytext11"/>
                <w:rFonts w:ascii="Microsoft Uighur" w:hAnsi="Microsoft Uighur" w:cs="B Nazanin"/>
                <w:sz w:val="22"/>
                <w:szCs w:val="22"/>
                <w:rtl/>
                <w:lang w:bidi="fa-IR"/>
              </w:rPr>
              <w:t xml:space="preserve">صفر </w:t>
            </w:r>
          </w:p>
        </w:tc>
        <w:tc>
          <w:tcPr>
            <w:tcW w:w="1624" w:type="dxa"/>
            <w:tcBorders>
              <w:top w:val="single" w:sz="4" w:space="0" w:color="auto"/>
              <w:right w:val="single" w:sz="4" w:space="0" w:color="auto"/>
            </w:tcBorders>
            <w:vAlign w:val="bottom"/>
          </w:tcPr>
          <w:p w14:paraId="7F8CBE9B" w14:textId="77777777" w:rsidR="0092750E" w:rsidRPr="00B1733A" w:rsidRDefault="00E433A8">
            <w:pPr>
              <w:pStyle w:val="Bodytext110"/>
              <w:spacing w:line="240" w:lineRule="auto"/>
              <w:ind w:firstLine="0"/>
              <w:jc w:val="center"/>
              <w:rPr>
                <w:rFonts w:cs="B Nazanin"/>
                <w:sz w:val="22"/>
                <w:szCs w:val="22"/>
                <w:rtl/>
                <w:lang w:bidi="fa-IR"/>
              </w:rPr>
            </w:pPr>
            <w:r w:rsidRPr="00B1733A">
              <w:rPr>
                <w:rStyle w:val="Bodytext11"/>
                <w:rFonts w:ascii="Microsoft Uighur" w:hAnsi="Microsoft Uighur" w:cs="B Nazanin"/>
                <w:sz w:val="22"/>
                <w:szCs w:val="22"/>
                <w:rtl/>
                <w:lang w:bidi="fa-IR"/>
              </w:rPr>
              <w:t xml:space="preserve">حساب جاری </w:t>
            </w:r>
          </w:p>
        </w:tc>
        <w:tc>
          <w:tcPr>
            <w:tcW w:w="1630" w:type="dxa"/>
            <w:tcBorders>
              <w:top w:val="single" w:sz="4" w:space="0" w:color="auto"/>
              <w:right w:val="single" w:sz="4" w:space="0" w:color="auto"/>
            </w:tcBorders>
            <w:vAlign w:val="bottom"/>
          </w:tcPr>
          <w:p w14:paraId="557935B8" w14:textId="77777777" w:rsidR="0092750E" w:rsidRPr="00B1733A" w:rsidRDefault="00B1733A">
            <w:pPr>
              <w:pStyle w:val="Bodytext110"/>
              <w:spacing w:line="240" w:lineRule="auto"/>
              <w:ind w:firstLine="0"/>
              <w:jc w:val="center"/>
              <w:rPr>
                <w:rFonts w:cs="B Nazanin"/>
                <w:sz w:val="22"/>
                <w:szCs w:val="22"/>
                <w:rtl/>
                <w:lang w:bidi="fa-IR"/>
              </w:rPr>
            </w:pPr>
            <w:r>
              <w:rPr>
                <w:rStyle w:val="Bodytext11"/>
                <w:rFonts w:ascii="Microsoft Uighur" w:hAnsi="Microsoft Uighur" w:cs="B Nazanin" w:hint="cs"/>
                <w:sz w:val="22"/>
                <w:szCs w:val="22"/>
                <w:rtl/>
                <w:lang w:bidi="fa-IR"/>
              </w:rPr>
              <w:t>ق</w:t>
            </w:r>
            <w:r w:rsidR="00E433A8" w:rsidRPr="00B1733A">
              <w:rPr>
                <w:rStyle w:val="Bodytext11"/>
                <w:rFonts w:ascii="Microsoft Uighur" w:hAnsi="Microsoft Uighur" w:cs="B Nazanin"/>
                <w:sz w:val="22"/>
                <w:szCs w:val="22"/>
                <w:rtl/>
                <w:lang w:bidi="fa-IR"/>
              </w:rPr>
              <w:t xml:space="preserve">رض </w:t>
            </w:r>
          </w:p>
        </w:tc>
        <w:tc>
          <w:tcPr>
            <w:tcW w:w="996" w:type="dxa"/>
            <w:tcBorders>
              <w:top w:val="single" w:sz="4" w:space="0" w:color="auto"/>
              <w:right w:val="single" w:sz="4" w:space="0" w:color="auto"/>
            </w:tcBorders>
            <w:vAlign w:val="bottom"/>
          </w:tcPr>
          <w:p w14:paraId="260EC5F6" w14:textId="77777777" w:rsidR="0092750E" w:rsidRPr="00B1733A" w:rsidRDefault="00E433A8">
            <w:pPr>
              <w:pStyle w:val="Bodytext110"/>
              <w:spacing w:line="240" w:lineRule="auto"/>
              <w:ind w:firstLine="0"/>
              <w:jc w:val="center"/>
              <w:rPr>
                <w:rFonts w:cs="B Nazanin"/>
                <w:sz w:val="22"/>
                <w:szCs w:val="22"/>
                <w:rtl/>
                <w:lang w:bidi="fa-IR"/>
              </w:rPr>
            </w:pPr>
            <w:r w:rsidRPr="00B1733A">
              <w:rPr>
                <w:rStyle w:val="Bodytext11"/>
                <w:rFonts w:ascii="Microsoft Uighur" w:hAnsi="Microsoft Uighur" w:cs="B Nazanin"/>
                <w:sz w:val="22"/>
                <w:szCs w:val="22"/>
                <w:rtl/>
                <w:lang w:bidi="fa-IR"/>
              </w:rPr>
              <w:t xml:space="preserve">صفر </w:t>
            </w:r>
          </w:p>
        </w:tc>
      </w:tr>
      <w:tr w:rsidR="0092750E" w14:paraId="04CB31A3" w14:textId="77777777">
        <w:trPr>
          <w:trHeight w:hRule="exact" w:val="276"/>
          <w:jc w:val="center"/>
        </w:trPr>
        <w:tc>
          <w:tcPr>
            <w:tcW w:w="1918" w:type="dxa"/>
            <w:tcBorders>
              <w:top w:val="single" w:sz="4" w:space="0" w:color="auto"/>
              <w:left w:val="single" w:sz="4" w:space="0" w:color="auto"/>
              <w:right w:val="single" w:sz="4" w:space="0" w:color="auto"/>
            </w:tcBorders>
            <w:vAlign w:val="bottom"/>
          </w:tcPr>
          <w:p w14:paraId="1F4422DA" w14:textId="77777777" w:rsidR="0092750E" w:rsidRPr="00B1733A" w:rsidRDefault="00E433A8" w:rsidP="00B1733A">
            <w:pPr>
              <w:pStyle w:val="Bodytext110"/>
              <w:spacing w:line="240" w:lineRule="auto"/>
              <w:ind w:firstLine="0"/>
              <w:jc w:val="center"/>
              <w:rPr>
                <w:rFonts w:cs="B Nazanin"/>
                <w:sz w:val="22"/>
                <w:szCs w:val="22"/>
                <w:rtl/>
                <w:lang w:bidi="fa-IR"/>
              </w:rPr>
            </w:pPr>
            <w:r w:rsidRPr="00B1733A">
              <w:rPr>
                <w:rStyle w:val="Bodytext11"/>
                <w:rFonts w:ascii="Microsoft Uighur" w:hAnsi="Microsoft Uighur" w:cs="B Nazanin"/>
                <w:sz w:val="22"/>
                <w:szCs w:val="22"/>
                <w:rtl/>
                <w:lang w:bidi="fa-IR"/>
              </w:rPr>
              <w:t>سپرده پس</w:t>
            </w:r>
            <w:r w:rsidR="00B1733A">
              <w:rPr>
                <w:rStyle w:val="Bodytext11"/>
                <w:rFonts w:ascii="Microsoft Uighur" w:hAnsi="Microsoft Uighur" w:cs="B Nazanin"/>
                <w:sz w:val="22"/>
                <w:szCs w:val="22"/>
                <w:rtl/>
                <w:lang w:bidi="fa-IR"/>
              </w:rPr>
              <w:softHyphen/>
            </w:r>
            <w:r w:rsidRPr="00B1733A">
              <w:rPr>
                <w:rStyle w:val="Bodytext11"/>
                <w:rFonts w:ascii="Microsoft Uighur" w:hAnsi="Microsoft Uighur" w:cs="B Nazanin"/>
                <w:sz w:val="22"/>
                <w:szCs w:val="22"/>
                <w:rtl/>
                <w:lang w:bidi="fa-IR"/>
              </w:rPr>
              <w:t xml:space="preserve">انداز </w:t>
            </w:r>
          </w:p>
        </w:tc>
        <w:tc>
          <w:tcPr>
            <w:tcW w:w="1757" w:type="dxa"/>
            <w:tcBorders>
              <w:top w:val="single" w:sz="4" w:space="0" w:color="auto"/>
              <w:right w:val="single" w:sz="4" w:space="0" w:color="auto"/>
            </w:tcBorders>
            <w:vAlign w:val="bottom"/>
          </w:tcPr>
          <w:p w14:paraId="13F9D9B8" w14:textId="77777777" w:rsidR="0092750E" w:rsidRPr="00B1733A" w:rsidRDefault="00E433A8">
            <w:pPr>
              <w:pStyle w:val="Bodytext110"/>
              <w:spacing w:line="240" w:lineRule="auto"/>
              <w:ind w:firstLine="0"/>
              <w:jc w:val="center"/>
              <w:rPr>
                <w:rFonts w:cs="B Nazanin"/>
                <w:sz w:val="22"/>
                <w:szCs w:val="22"/>
                <w:rtl/>
                <w:lang w:bidi="fa-IR"/>
              </w:rPr>
            </w:pPr>
            <w:r w:rsidRPr="00B1733A">
              <w:rPr>
                <w:rStyle w:val="Bodytext11"/>
                <w:rFonts w:ascii="Microsoft Uighur" w:hAnsi="Microsoft Uighur" w:cs="B Nazanin"/>
                <w:sz w:val="22"/>
                <w:szCs w:val="22"/>
                <w:rtl/>
                <w:lang w:bidi="fa-IR"/>
              </w:rPr>
              <w:t xml:space="preserve">وکالت </w:t>
            </w:r>
          </w:p>
        </w:tc>
        <w:tc>
          <w:tcPr>
            <w:tcW w:w="801" w:type="dxa"/>
            <w:tcBorders>
              <w:top w:val="single" w:sz="4" w:space="0" w:color="auto"/>
              <w:right w:val="single" w:sz="4" w:space="0" w:color="auto"/>
            </w:tcBorders>
            <w:vAlign w:val="bottom"/>
          </w:tcPr>
          <w:p w14:paraId="7322171F" w14:textId="77777777" w:rsidR="0092750E" w:rsidRPr="00B1733A" w:rsidRDefault="00E433A8">
            <w:pPr>
              <w:pStyle w:val="Bodytext110"/>
              <w:spacing w:line="240" w:lineRule="auto"/>
              <w:ind w:firstLine="0"/>
              <w:jc w:val="center"/>
              <w:rPr>
                <w:rFonts w:cs="B Nazanin"/>
                <w:sz w:val="22"/>
                <w:szCs w:val="22"/>
                <w:rtl/>
                <w:lang w:bidi="fa-IR"/>
              </w:rPr>
            </w:pPr>
            <w:r w:rsidRPr="00B1733A">
              <w:rPr>
                <w:rStyle w:val="Bodytext11"/>
                <w:rFonts w:ascii="Microsoft Uighur" w:hAnsi="Microsoft Uighur" w:cs="B Nazanin"/>
                <w:sz w:val="22"/>
                <w:szCs w:val="22"/>
                <w:rtl/>
                <w:lang w:bidi="fa-IR"/>
              </w:rPr>
              <w:t xml:space="preserve">متغير </w:t>
            </w:r>
          </w:p>
        </w:tc>
        <w:tc>
          <w:tcPr>
            <w:tcW w:w="1624" w:type="dxa"/>
            <w:tcBorders>
              <w:top w:val="single" w:sz="4" w:space="0" w:color="auto"/>
              <w:right w:val="single" w:sz="4" w:space="0" w:color="auto"/>
            </w:tcBorders>
            <w:vAlign w:val="bottom"/>
          </w:tcPr>
          <w:p w14:paraId="7DDDF1B3" w14:textId="77777777" w:rsidR="0092750E" w:rsidRPr="00B1733A" w:rsidRDefault="00E433A8" w:rsidP="00B1733A">
            <w:pPr>
              <w:pStyle w:val="Bodytext110"/>
              <w:spacing w:line="240" w:lineRule="auto"/>
              <w:ind w:firstLine="0"/>
              <w:jc w:val="center"/>
              <w:rPr>
                <w:rFonts w:cs="B Nazanin"/>
                <w:sz w:val="22"/>
                <w:szCs w:val="22"/>
                <w:rtl/>
                <w:lang w:bidi="fa-IR"/>
              </w:rPr>
            </w:pPr>
            <w:r w:rsidRPr="00B1733A">
              <w:rPr>
                <w:rStyle w:val="Bodytext11"/>
                <w:rFonts w:ascii="Microsoft Uighur" w:hAnsi="Microsoft Uighur" w:cs="B Nazanin"/>
                <w:sz w:val="22"/>
                <w:szCs w:val="22"/>
                <w:rtl/>
                <w:lang w:bidi="fa-IR"/>
              </w:rPr>
              <w:t>حساب پس</w:t>
            </w:r>
            <w:r w:rsidR="00B1733A">
              <w:rPr>
                <w:rStyle w:val="Bodytext11"/>
                <w:rFonts w:ascii="Microsoft Uighur" w:hAnsi="Microsoft Uighur" w:cs="B Nazanin"/>
                <w:sz w:val="22"/>
                <w:szCs w:val="22"/>
                <w:rtl/>
                <w:lang w:bidi="fa-IR"/>
              </w:rPr>
              <w:softHyphen/>
            </w:r>
            <w:r w:rsidRPr="00B1733A">
              <w:rPr>
                <w:rStyle w:val="Bodytext11"/>
                <w:rFonts w:ascii="Microsoft Uighur" w:hAnsi="Microsoft Uighur" w:cs="B Nazanin"/>
                <w:sz w:val="22"/>
                <w:szCs w:val="22"/>
                <w:rtl/>
                <w:lang w:bidi="fa-IR"/>
              </w:rPr>
              <w:t xml:space="preserve">انداز </w:t>
            </w:r>
          </w:p>
        </w:tc>
        <w:tc>
          <w:tcPr>
            <w:tcW w:w="1630" w:type="dxa"/>
            <w:tcBorders>
              <w:top w:val="single" w:sz="4" w:space="0" w:color="auto"/>
              <w:right w:val="single" w:sz="4" w:space="0" w:color="auto"/>
            </w:tcBorders>
            <w:vAlign w:val="bottom"/>
          </w:tcPr>
          <w:p w14:paraId="468E6087" w14:textId="77777777" w:rsidR="0092750E" w:rsidRPr="00B1733A" w:rsidRDefault="00E433A8">
            <w:pPr>
              <w:pStyle w:val="Bodytext110"/>
              <w:spacing w:line="240" w:lineRule="auto"/>
              <w:ind w:firstLine="0"/>
              <w:jc w:val="center"/>
              <w:rPr>
                <w:rFonts w:cs="B Nazanin"/>
                <w:sz w:val="22"/>
                <w:szCs w:val="22"/>
                <w:rtl/>
                <w:lang w:bidi="fa-IR"/>
              </w:rPr>
            </w:pPr>
            <w:r w:rsidRPr="00B1733A">
              <w:rPr>
                <w:rStyle w:val="Bodytext11"/>
                <w:rFonts w:ascii="Microsoft Uighur" w:hAnsi="Microsoft Uighur" w:cs="B Nazanin"/>
                <w:sz w:val="22"/>
                <w:szCs w:val="22"/>
                <w:rtl/>
                <w:lang w:bidi="fa-IR"/>
              </w:rPr>
              <w:t xml:space="preserve">قرض </w:t>
            </w:r>
          </w:p>
        </w:tc>
        <w:tc>
          <w:tcPr>
            <w:tcW w:w="996" w:type="dxa"/>
            <w:tcBorders>
              <w:top w:val="single" w:sz="4" w:space="0" w:color="auto"/>
              <w:right w:val="single" w:sz="4" w:space="0" w:color="auto"/>
            </w:tcBorders>
            <w:vAlign w:val="bottom"/>
          </w:tcPr>
          <w:p w14:paraId="5F1A08A9" w14:textId="77777777" w:rsidR="0092750E" w:rsidRPr="00B1733A" w:rsidRDefault="00E433A8">
            <w:pPr>
              <w:pStyle w:val="Bodytext110"/>
              <w:spacing w:line="240" w:lineRule="auto"/>
              <w:ind w:firstLine="0"/>
              <w:jc w:val="center"/>
              <w:rPr>
                <w:rFonts w:cs="B Nazanin"/>
                <w:sz w:val="22"/>
                <w:szCs w:val="22"/>
                <w:rtl/>
                <w:lang w:bidi="fa-IR"/>
              </w:rPr>
            </w:pPr>
            <w:r w:rsidRPr="00B1733A">
              <w:rPr>
                <w:rStyle w:val="Bodytext11"/>
                <w:rFonts w:ascii="Microsoft Uighur" w:hAnsi="Microsoft Uighur" w:cs="B Nazanin"/>
                <w:sz w:val="22"/>
                <w:szCs w:val="22"/>
                <w:rtl/>
                <w:lang w:bidi="fa-IR"/>
              </w:rPr>
              <w:t xml:space="preserve">ثابت </w:t>
            </w:r>
          </w:p>
        </w:tc>
      </w:tr>
      <w:tr w:rsidR="0092750E" w14:paraId="38DF9F6F" w14:textId="77777777">
        <w:trPr>
          <w:trHeight w:hRule="exact" w:val="305"/>
          <w:jc w:val="center"/>
        </w:trPr>
        <w:tc>
          <w:tcPr>
            <w:tcW w:w="1918" w:type="dxa"/>
            <w:tcBorders>
              <w:top w:val="single" w:sz="4" w:space="0" w:color="auto"/>
              <w:left w:val="single" w:sz="4" w:space="0" w:color="auto"/>
              <w:bottom w:val="single" w:sz="4" w:space="0" w:color="auto"/>
              <w:right w:val="single" w:sz="4" w:space="0" w:color="auto"/>
            </w:tcBorders>
            <w:vAlign w:val="bottom"/>
          </w:tcPr>
          <w:p w14:paraId="023BDF75" w14:textId="77777777" w:rsidR="0092750E" w:rsidRPr="00B1733A" w:rsidRDefault="00E433A8" w:rsidP="00B1733A">
            <w:pPr>
              <w:pStyle w:val="Bodytext110"/>
              <w:spacing w:line="240" w:lineRule="auto"/>
              <w:ind w:firstLine="0"/>
              <w:jc w:val="center"/>
              <w:rPr>
                <w:rFonts w:cs="B Nazanin"/>
                <w:sz w:val="22"/>
                <w:szCs w:val="22"/>
                <w:rtl/>
                <w:lang w:bidi="fa-IR"/>
              </w:rPr>
            </w:pPr>
            <w:r w:rsidRPr="00B1733A">
              <w:rPr>
                <w:rStyle w:val="Bodytext11"/>
                <w:rFonts w:ascii="Microsoft Uighur" w:hAnsi="Microsoft Uighur" w:cs="B Nazanin"/>
                <w:sz w:val="22"/>
                <w:szCs w:val="22"/>
                <w:rtl/>
                <w:lang w:bidi="fa-IR"/>
              </w:rPr>
              <w:t>سپرده سرمایه</w:t>
            </w:r>
            <w:r w:rsidR="00B1733A">
              <w:rPr>
                <w:rStyle w:val="Bodytext11"/>
                <w:rFonts w:ascii="Microsoft Uighur" w:hAnsi="Microsoft Uighur" w:cs="B Nazanin"/>
                <w:sz w:val="22"/>
                <w:szCs w:val="22"/>
                <w:rtl/>
                <w:lang w:bidi="fa-IR"/>
              </w:rPr>
              <w:softHyphen/>
            </w:r>
            <w:r w:rsidRPr="00B1733A">
              <w:rPr>
                <w:rStyle w:val="Bodytext11"/>
                <w:rFonts w:ascii="Microsoft Uighur" w:hAnsi="Microsoft Uighur" w:cs="B Nazanin"/>
                <w:sz w:val="22"/>
                <w:szCs w:val="22"/>
                <w:rtl/>
                <w:lang w:bidi="fa-IR"/>
              </w:rPr>
              <w:t xml:space="preserve">گذاری </w:t>
            </w:r>
          </w:p>
        </w:tc>
        <w:tc>
          <w:tcPr>
            <w:tcW w:w="1757" w:type="dxa"/>
            <w:tcBorders>
              <w:top w:val="single" w:sz="4" w:space="0" w:color="auto"/>
              <w:bottom w:val="single" w:sz="4" w:space="0" w:color="auto"/>
              <w:right w:val="single" w:sz="4" w:space="0" w:color="auto"/>
            </w:tcBorders>
            <w:vAlign w:val="bottom"/>
          </w:tcPr>
          <w:p w14:paraId="4DF8498B" w14:textId="77777777" w:rsidR="0092750E" w:rsidRPr="00B1733A" w:rsidRDefault="00E433A8">
            <w:pPr>
              <w:pStyle w:val="Bodytext110"/>
              <w:spacing w:line="240" w:lineRule="auto"/>
              <w:ind w:firstLine="0"/>
              <w:jc w:val="center"/>
              <w:rPr>
                <w:rFonts w:cs="B Nazanin"/>
                <w:sz w:val="22"/>
                <w:szCs w:val="22"/>
                <w:rtl/>
                <w:lang w:bidi="fa-IR"/>
              </w:rPr>
            </w:pPr>
            <w:r w:rsidRPr="00B1733A">
              <w:rPr>
                <w:rStyle w:val="Bodytext11"/>
                <w:rFonts w:ascii="Microsoft Uighur" w:hAnsi="Microsoft Uighur" w:cs="B Nazanin"/>
                <w:sz w:val="22"/>
                <w:szCs w:val="22"/>
                <w:rtl/>
                <w:lang w:bidi="fa-IR"/>
              </w:rPr>
              <w:t xml:space="preserve">وکالت </w:t>
            </w:r>
          </w:p>
        </w:tc>
        <w:tc>
          <w:tcPr>
            <w:tcW w:w="801" w:type="dxa"/>
            <w:tcBorders>
              <w:top w:val="single" w:sz="4" w:space="0" w:color="auto"/>
              <w:bottom w:val="single" w:sz="4" w:space="0" w:color="auto"/>
              <w:right w:val="single" w:sz="4" w:space="0" w:color="auto"/>
            </w:tcBorders>
            <w:vAlign w:val="bottom"/>
          </w:tcPr>
          <w:p w14:paraId="492A429F" w14:textId="77777777" w:rsidR="0092750E" w:rsidRPr="00B1733A" w:rsidRDefault="00E433A8">
            <w:pPr>
              <w:pStyle w:val="Bodytext110"/>
              <w:spacing w:line="240" w:lineRule="auto"/>
              <w:ind w:firstLine="0"/>
              <w:jc w:val="center"/>
              <w:rPr>
                <w:rFonts w:cs="B Nazanin"/>
                <w:sz w:val="22"/>
                <w:szCs w:val="22"/>
                <w:rtl/>
                <w:lang w:bidi="fa-IR"/>
              </w:rPr>
            </w:pPr>
            <w:r w:rsidRPr="00B1733A">
              <w:rPr>
                <w:rStyle w:val="Bodytext11"/>
                <w:rFonts w:ascii="Microsoft Uighur" w:hAnsi="Microsoft Uighur" w:cs="B Nazanin"/>
                <w:sz w:val="22"/>
                <w:szCs w:val="22"/>
                <w:rtl/>
                <w:lang w:bidi="fa-IR"/>
              </w:rPr>
              <w:t xml:space="preserve">متغير </w:t>
            </w:r>
          </w:p>
        </w:tc>
        <w:tc>
          <w:tcPr>
            <w:tcW w:w="1624" w:type="dxa"/>
            <w:tcBorders>
              <w:top w:val="single" w:sz="4" w:space="0" w:color="auto"/>
              <w:bottom w:val="single" w:sz="4" w:space="0" w:color="auto"/>
              <w:right w:val="single" w:sz="4" w:space="0" w:color="auto"/>
            </w:tcBorders>
            <w:vAlign w:val="bottom"/>
          </w:tcPr>
          <w:p w14:paraId="754AB888" w14:textId="77777777" w:rsidR="0092750E" w:rsidRPr="00B1733A" w:rsidRDefault="00E433A8" w:rsidP="00B1733A">
            <w:pPr>
              <w:pStyle w:val="Bodytext110"/>
              <w:spacing w:line="240" w:lineRule="auto"/>
              <w:ind w:firstLine="0"/>
              <w:jc w:val="center"/>
              <w:rPr>
                <w:rFonts w:cs="B Nazanin"/>
                <w:sz w:val="22"/>
                <w:szCs w:val="22"/>
                <w:rtl/>
                <w:lang w:bidi="fa-IR"/>
              </w:rPr>
            </w:pPr>
            <w:r w:rsidRPr="00B1733A">
              <w:rPr>
                <w:rStyle w:val="Bodytext11"/>
                <w:rFonts w:ascii="Microsoft Uighur" w:hAnsi="Microsoft Uighur" w:cs="B Nazanin"/>
                <w:sz w:val="22"/>
                <w:szCs w:val="22"/>
                <w:rtl/>
                <w:lang w:bidi="fa-IR"/>
              </w:rPr>
              <w:t>سپرده مدت</w:t>
            </w:r>
            <w:r w:rsidR="00B1733A">
              <w:rPr>
                <w:rStyle w:val="Bodytext11"/>
                <w:rFonts w:ascii="Microsoft Uighur" w:hAnsi="Microsoft Uighur" w:cs="B Nazanin"/>
                <w:sz w:val="22"/>
                <w:szCs w:val="22"/>
                <w:rtl/>
                <w:lang w:bidi="fa-IR"/>
              </w:rPr>
              <w:softHyphen/>
            </w:r>
            <w:r w:rsidRPr="00B1733A">
              <w:rPr>
                <w:rStyle w:val="Bodytext11"/>
                <w:rFonts w:ascii="Microsoft Uighur" w:hAnsi="Microsoft Uighur" w:cs="B Nazanin"/>
                <w:sz w:val="22"/>
                <w:szCs w:val="22"/>
                <w:rtl/>
                <w:lang w:bidi="fa-IR"/>
              </w:rPr>
              <w:t xml:space="preserve">دار </w:t>
            </w:r>
          </w:p>
        </w:tc>
        <w:tc>
          <w:tcPr>
            <w:tcW w:w="1630" w:type="dxa"/>
            <w:tcBorders>
              <w:top w:val="single" w:sz="4" w:space="0" w:color="auto"/>
              <w:bottom w:val="single" w:sz="4" w:space="0" w:color="auto"/>
              <w:right w:val="single" w:sz="4" w:space="0" w:color="auto"/>
            </w:tcBorders>
            <w:vAlign w:val="bottom"/>
          </w:tcPr>
          <w:p w14:paraId="4E963364" w14:textId="77777777" w:rsidR="0092750E" w:rsidRPr="00B1733A" w:rsidRDefault="00B1733A">
            <w:pPr>
              <w:pStyle w:val="Bodytext110"/>
              <w:spacing w:line="240" w:lineRule="auto"/>
              <w:ind w:firstLine="0"/>
              <w:jc w:val="center"/>
              <w:rPr>
                <w:rFonts w:cs="B Nazanin"/>
                <w:sz w:val="22"/>
                <w:szCs w:val="22"/>
                <w:rtl/>
                <w:lang w:bidi="fa-IR"/>
              </w:rPr>
            </w:pPr>
            <w:r>
              <w:rPr>
                <w:rStyle w:val="Bodytext11"/>
                <w:rFonts w:ascii="Microsoft Uighur" w:hAnsi="Microsoft Uighur" w:cs="B Nazanin" w:hint="cs"/>
                <w:sz w:val="22"/>
                <w:szCs w:val="22"/>
                <w:rtl/>
                <w:lang w:bidi="fa-IR"/>
              </w:rPr>
              <w:t>ق</w:t>
            </w:r>
            <w:r w:rsidR="00E433A8" w:rsidRPr="00B1733A">
              <w:rPr>
                <w:rStyle w:val="Bodytext11"/>
                <w:rFonts w:ascii="Microsoft Uighur" w:hAnsi="Microsoft Uighur" w:cs="B Nazanin"/>
                <w:sz w:val="22"/>
                <w:szCs w:val="22"/>
                <w:rtl/>
                <w:lang w:bidi="fa-IR"/>
              </w:rPr>
              <w:t xml:space="preserve">رض </w:t>
            </w:r>
          </w:p>
        </w:tc>
        <w:tc>
          <w:tcPr>
            <w:tcW w:w="996" w:type="dxa"/>
            <w:tcBorders>
              <w:top w:val="single" w:sz="4" w:space="0" w:color="auto"/>
              <w:bottom w:val="single" w:sz="4" w:space="0" w:color="auto"/>
              <w:right w:val="single" w:sz="4" w:space="0" w:color="auto"/>
            </w:tcBorders>
            <w:vAlign w:val="bottom"/>
          </w:tcPr>
          <w:p w14:paraId="733E5213" w14:textId="77777777" w:rsidR="0092750E" w:rsidRPr="00B1733A" w:rsidRDefault="00E433A8">
            <w:pPr>
              <w:pStyle w:val="Bodytext110"/>
              <w:spacing w:line="240" w:lineRule="auto"/>
              <w:ind w:firstLine="0"/>
              <w:jc w:val="center"/>
              <w:rPr>
                <w:rFonts w:cs="B Nazanin"/>
                <w:sz w:val="22"/>
                <w:szCs w:val="22"/>
                <w:rtl/>
                <w:lang w:bidi="fa-IR"/>
              </w:rPr>
            </w:pPr>
            <w:r w:rsidRPr="00B1733A">
              <w:rPr>
                <w:rStyle w:val="Bodytext11"/>
                <w:rFonts w:ascii="Microsoft Uighur" w:hAnsi="Microsoft Uighur" w:cs="B Nazanin"/>
                <w:sz w:val="22"/>
                <w:szCs w:val="22"/>
                <w:rtl/>
                <w:lang w:bidi="fa-IR"/>
              </w:rPr>
              <w:t xml:space="preserve">ثابت </w:t>
            </w:r>
          </w:p>
        </w:tc>
      </w:tr>
    </w:tbl>
    <w:p w14:paraId="75F43AF7" w14:textId="77777777" w:rsidR="00B1733A" w:rsidRDefault="00B1733A">
      <w:pPr>
        <w:pStyle w:val="Tablecaption10"/>
        <w:spacing w:after="60" w:line="240" w:lineRule="auto"/>
        <w:rPr>
          <w:rStyle w:val="Tablecaption1"/>
          <w:rFonts w:ascii="Microsoft Uighur" w:hAnsi="Microsoft Uighur" w:cs="Microsoft Uighur"/>
          <w:b/>
          <w:bCs/>
          <w:sz w:val="25"/>
          <w:szCs w:val="25"/>
          <w:rtl/>
          <w:lang w:bidi="fa-IR"/>
        </w:rPr>
      </w:pPr>
    </w:p>
    <w:p w14:paraId="3587072C" w14:textId="77777777" w:rsidR="002D1054" w:rsidRDefault="002D1054" w:rsidP="004B71A6">
      <w:pPr>
        <w:pStyle w:val="Tablecaption10"/>
        <w:jc w:val="center"/>
        <w:rPr>
          <w:rStyle w:val="Tablecaption1"/>
          <w:rFonts w:ascii="Microsoft Uighur" w:hAnsi="Microsoft Uighur" w:cs="B Nazanin"/>
          <w:b/>
          <w:bCs/>
          <w:sz w:val="24"/>
          <w:szCs w:val="24"/>
          <w:rtl/>
          <w:lang w:bidi="fa-IR"/>
        </w:rPr>
      </w:pPr>
    </w:p>
    <w:p w14:paraId="182AFD20" w14:textId="77777777" w:rsidR="002D1054" w:rsidRDefault="002D1054" w:rsidP="004B71A6">
      <w:pPr>
        <w:pStyle w:val="Tablecaption10"/>
        <w:jc w:val="center"/>
        <w:rPr>
          <w:rStyle w:val="Tablecaption1"/>
          <w:rFonts w:ascii="Microsoft Uighur" w:hAnsi="Microsoft Uighur" w:cs="B Nazanin"/>
          <w:b/>
          <w:bCs/>
          <w:sz w:val="24"/>
          <w:szCs w:val="24"/>
          <w:rtl/>
          <w:lang w:bidi="fa-IR"/>
        </w:rPr>
      </w:pPr>
    </w:p>
    <w:p w14:paraId="443D7BCF" w14:textId="77777777" w:rsidR="004B71A6" w:rsidRPr="00B46337" w:rsidRDefault="004B71A6" w:rsidP="004B71A6">
      <w:pPr>
        <w:pStyle w:val="Tablecaption10"/>
        <w:jc w:val="center"/>
        <w:rPr>
          <w:rFonts w:ascii="Times New Roman" w:hAnsi="Times New Roman" w:cs="B Nazanin"/>
          <w:b/>
          <w:bCs/>
          <w:sz w:val="24"/>
          <w:szCs w:val="24"/>
          <w:rtl/>
          <w:lang w:bidi="fa-IR"/>
        </w:rPr>
      </w:pPr>
      <w:r w:rsidRPr="00B46337">
        <w:rPr>
          <w:rStyle w:val="Tablecaption1"/>
          <w:rFonts w:ascii="Microsoft Uighur" w:hAnsi="Microsoft Uighur" w:cs="B Nazanin"/>
          <w:b/>
          <w:bCs/>
          <w:sz w:val="24"/>
          <w:szCs w:val="24"/>
          <w:rtl/>
          <w:lang w:bidi="fa-IR"/>
        </w:rPr>
        <w:t>مقایسه تخصیص منابع در بانکداری بدون ربا و بانک</w:t>
      </w:r>
      <w:r>
        <w:rPr>
          <w:rStyle w:val="Tablecaption1"/>
          <w:rFonts w:ascii="Microsoft Uighur" w:hAnsi="Microsoft Uighur" w:cs="B Nazanin"/>
          <w:b/>
          <w:bCs/>
          <w:sz w:val="24"/>
          <w:szCs w:val="24"/>
          <w:rtl/>
          <w:lang w:bidi="fa-IR"/>
        </w:rPr>
        <w:softHyphen/>
      </w:r>
      <w:r w:rsidRPr="00B46337">
        <w:rPr>
          <w:rStyle w:val="Tablecaption1"/>
          <w:rFonts w:ascii="Microsoft Uighur" w:hAnsi="Microsoft Uighur" w:cs="B Nazanin"/>
          <w:b/>
          <w:bCs/>
          <w:sz w:val="24"/>
          <w:szCs w:val="24"/>
          <w:rtl/>
          <w:lang w:bidi="fa-IR"/>
        </w:rPr>
        <w:t>های متعارف</w:t>
      </w:r>
    </w:p>
    <w:tbl>
      <w:tblPr>
        <w:bidiVisual/>
        <w:tblW w:w="10783" w:type="dxa"/>
        <w:jc w:val="center"/>
        <w:tblLayout w:type="fixed"/>
        <w:tblCellMar>
          <w:left w:w="0" w:type="dxa"/>
          <w:right w:w="0" w:type="dxa"/>
        </w:tblCellMar>
        <w:tblLook w:val="04A0" w:firstRow="1" w:lastRow="0" w:firstColumn="1" w:lastColumn="0" w:noHBand="0" w:noVBand="1"/>
      </w:tblPr>
      <w:tblGrid>
        <w:gridCol w:w="2534"/>
        <w:gridCol w:w="2143"/>
        <w:gridCol w:w="899"/>
        <w:gridCol w:w="2166"/>
        <w:gridCol w:w="2131"/>
        <w:gridCol w:w="910"/>
      </w:tblGrid>
      <w:tr w:rsidR="004A251B" w:rsidRPr="00B46337" w14:paraId="0D88F970" w14:textId="77777777" w:rsidTr="004A251B">
        <w:trPr>
          <w:trHeight w:val="697"/>
          <w:jc w:val="center"/>
        </w:trPr>
        <w:tc>
          <w:tcPr>
            <w:tcW w:w="5576" w:type="dxa"/>
            <w:gridSpan w:val="3"/>
            <w:tcBorders>
              <w:top w:val="single" w:sz="4" w:space="0" w:color="auto"/>
              <w:left w:val="single" w:sz="4" w:space="0" w:color="auto"/>
              <w:right w:val="single" w:sz="4" w:space="0" w:color="auto"/>
            </w:tcBorders>
            <w:shd w:val="clear" w:color="auto" w:fill="EEECE1"/>
            <w:vAlign w:val="center"/>
          </w:tcPr>
          <w:p w14:paraId="05C37D1C" w14:textId="77777777" w:rsidR="00B84E77" w:rsidRPr="004B71A6" w:rsidRDefault="00B84E77" w:rsidP="00BD256B">
            <w:pPr>
              <w:pStyle w:val="Bodytext10"/>
              <w:spacing w:line="240" w:lineRule="auto"/>
              <w:ind w:firstLine="0"/>
              <w:jc w:val="center"/>
              <w:rPr>
                <w:rFonts w:ascii="Times New Roman" w:hAnsi="Times New Roman" w:cs="B Nazanin"/>
                <w:b/>
                <w:bCs/>
                <w:sz w:val="24"/>
                <w:szCs w:val="24"/>
                <w:rtl/>
                <w:lang w:bidi="fa-IR"/>
              </w:rPr>
            </w:pPr>
            <w:r w:rsidRPr="004B71A6">
              <w:rPr>
                <w:rStyle w:val="Bodytext1"/>
                <w:rFonts w:ascii="Microsoft Uighur" w:hAnsi="Microsoft Uighur" w:cs="B Nazanin"/>
                <w:b/>
                <w:bCs/>
                <w:sz w:val="24"/>
                <w:szCs w:val="24"/>
                <w:rtl/>
                <w:lang w:bidi="fa-IR"/>
              </w:rPr>
              <w:t>تخصیص منابع در بانکداری بدون ربا</w:t>
            </w:r>
          </w:p>
        </w:tc>
        <w:tc>
          <w:tcPr>
            <w:tcW w:w="5207" w:type="dxa"/>
            <w:gridSpan w:val="3"/>
            <w:tcBorders>
              <w:top w:val="single" w:sz="4" w:space="0" w:color="auto"/>
              <w:right w:val="single" w:sz="4" w:space="0" w:color="auto"/>
            </w:tcBorders>
            <w:shd w:val="clear" w:color="auto" w:fill="EEECE1"/>
            <w:vAlign w:val="center"/>
          </w:tcPr>
          <w:p w14:paraId="37A34488" w14:textId="77777777" w:rsidR="00B84E77" w:rsidRPr="004B71A6" w:rsidRDefault="00B84E77" w:rsidP="00BD256B">
            <w:pPr>
              <w:pStyle w:val="Bodytext10"/>
              <w:spacing w:line="240" w:lineRule="auto"/>
              <w:ind w:firstLine="0"/>
              <w:jc w:val="center"/>
              <w:rPr>
                <w:rFonts w:ascii="Times New Roman" w:hAnsi="Times New Roman" w:cs="B Nazanin"/>
                <w:b/>
                <w:bCs/>
                <w:sz w:val="24"/>
                <w:szCs w:val="24"/>
                <w:rtl/>
                <w:lang w:bidi="fa-IR"/>
              </w:rPr>
            </w:pPr>
            <w:r w:rsidRPr="004B71A6">
              <w:rPr>
                <w:rStyle w:val="Bodytext1"/>
                <w:rFonts w:ascii="Microsoft Uighur" w:hAnsi="Microsoft Uighur" w:cs="B Nazanin"/>
                <w:b/>
                <w:bCs/>
                <w:sz w:val="24"/>
                <w:szCs w:val="24"/>
                <w:rtl/>
                <w:lang w:bidi="fa-IR"/>
              </w:rPr>
              <w:t>تخصیص منابع در بانکداری متعارف</w:t>
            </w:r>
          </w:p>
        </w:tc>
      </w:tr>
      <w:tr w:rsidR="004A251B" w:rsidRPr="00B46337" w14:paraId="3D1A8602" w14:textId="77777777" w:rsidTr="004A251B">
        <w:trPr>
          <w:trHeight w:hRule="exact" w:val="362"/>
          <w:jc w:val="center"/>
        </w:trPr>
        <w:tc>
          <w:tcPr>
            <w:tcW w:w="2534" w:type="dxa"/>
            <w:tcBorders>
              <w:top w:val="single" w:sz="4" w:space="0" w:color="auto"/>
              <w:left w:val="single" w:sz="4" w:space="0" w:color="auto"/>
              <w:right w:val="single" w:sz="4" w:space="0" w:color="auto"/>
            </w:tcBorders>
            <w:shd w:val="clear" w:color="auto" w:fill="EEECE1"/>
            <w:vAlign w:val="center"/>
          </w:tcPr>
          <w:p w14:paraId="5AD603F8" w14:textId="77777777" w:rsidR="00B84E77" w:rsidRPr="004B71A6" w:rsidRDefault="00B84E77" w:rsidP="00BD256B">
            <w:pPr>
              <w:pStyle w:val="Bodytext10"/>
              <w:spacing w:line="240" w:lineRule="auto"/>
              <w:ind w:firstLine="200"/>
              <w:jc w:val="center"/>
              <w:rPr>
                <w:rFonts w:ascii="Times New Roman" w:hAnsi="Times New Roman" w:cs="B Nazanin"/>
                <w:b/>
                <w:bCs/>
                <w:sz w:val="22"/>
                <w:szCs w:val="22"/>
                <w:rtl/>
                <w:lang w:bidi="fa-IR"/>
              </w:rPr>
            </w:pPr>
            <w:r w:rsidRPr="004B71A6">
              <w:rPr>
                <w:rStyle w:val="Bodytext1"/>
                <w:rFonts w:ascii="Microsoft Uighur" w:hAnsi="Microsoft Uighur" w:cs="B Nazanin"/>
                <w:b/>
                <w:bCs/>
                <w:sz w:val="22"/>
                <w:szCs w:val="22"/>
                <w:rtl/>
                <w:lang w:bidi="fa-IR"/>
              </w:rPr>
              <w:t>عنوان تسهیلات</w:t>
            </w:r>
          </w:p>
        </w:tc>
        <w:tc>
          <w:tcPr>
            <w:tcW w:w="2143" w:type="dxa"/>
            <w:tcBorders>
              <w:top w:val="single" w:sz="4" w:space="0" w:color="auto"/>
              <w:right w:val="single" w:sz="4" w:space="0" w:color="auto"/>
            </w:tcBorders>
            <w:shd w:val="clear" w:color="auto" w:fill="EEECE1"/>
            <w:vAlign w:val="center"/>
          </w:tcPr>
          <w:p w14:paraId="5F632978" w14:textId="13E1A45E" w:rsidR="00B84E77" w:rsidRPr="004B71A6" w:rsidRDefault="00B84E77" w:rsidP="00BD256B">
            <w:pPr>
              <w:pStyle w:val="Bodytext10"/>
              <w:spacing w:line="240" w:lineRule="auto"/>
              <w:ind w:firstLine="0"/>
              <w:jc w:val="center"/>
              <w:rPr>
                <w:rFonts w:ascii="Times New Roman" w:hAnsi="Times New Roman" w:cs="B Nazanin"/>
                <w:b/>
                <w:bCs/>
                <w:sz w:val="22"/>
                <w:szCs w:val="22"/>
                <w:rtl/>
                <w:lang w:bidi="fa-IR"/>
              </w:rPr>
            </w:pPr>
            <w:r w:rsidRPr="004B71A6">
              <w:rPr>
                <w:rStyle w:val="Bodytext1"/>
                <w:rFonts w:ascii="Microsoft Uighur" w:hAnsi="Microsoft Uighur" w:cs="B Nazanin"/>
                <w:b/>
                <w:bCs/>
                <w:sz w:val="22"/>
                <w:szCs w:val="22"/>
                <w:rtl/>
                <w:lang w:bidi="fa-IR"/>
              </w:rPr>
              <w:t>رابطه</w:t>
            </w:r>
            <w:r w:rsidR="00370AA6">
              <w:rPr>
                <w:rStyle w:val="Bodytext1"/>
                <w:rFonts w:ascii="Microsoft Uighur" w:hAnsi="Microsoft Uighur" w:cs="B Nazanin" w:hint="cs"/>
                <w:b/>
                <w:bCs/>
                <w:sz w:val="22"/>
                <w:szCs w:val="22"/>
                <w:rtl/>
                <w:lang w:bidi="fa-IR"/>
              </w:rPr>
              <w:t>‌</w:t>
            </w:r>
            <w:r w:rsidRPr="004B71A6">
              <w:rPr>
                <w:rStyle w:val="Bodytext1"/>
                <w:rFonts w:ascii="Microsoft Uighur" w:hAnsi="Microsoft Uighur" w:cs="B Nazanin"/>
                <w:b/>
                <w:bCs/>
                <w:sz w:val="22"/>
                <w:szCs w:val="22"/>
                <w:rtl/>
                <w:lang w:bidi="fa-IR"/>
              </w:rPr>
              <w:t>ی حقوقی</w:t>
            </w:r>
          </w:p>
        </w:tc>
        <w:tc>
          <w:tcPr>
            <w:tcW w:w="899" w:type="dxa"/>
            <w:tcBorders>
              <w:top w:val="single" w:sz="4" w:space="0" w:color="auto"/>
              <w:right w:val="single" w:sz="4" w:space="0" w:color="auto"/>
            </w:tcBorders>
            <w:shd w:val="clear" w:color="auto" w:fill="EEECE1"/>
            <w:vAlign w:val="center"/>
          </w:tcPr>
          <w:p w14:paraId="7A3ABB67" w14:textId="77777777" w:rsidR="00B84E77" w:rsidRPr="004B71A6" w:rsidRDefault="00B84E77" w:rsidP="00BD256B">
            <w:pPr>
              <w:pStyle w:val="Bodytext10"/>
              <w:spacing w:line="240" w:lineRule="auto"/>
              <w:ind w:firstLine="0"/>
              <w:jc w:val="center"/>
              <w:rPr>
                <w:rFonts w:ascii="Times New Roman" w:hAnsi="Times New Roman" w:cs="B Nazanin"/>
                <w:b/>
                <w:bCs/>
                <w:sz w:val="22"/>
                <w:szCs w:val="22"/>
                <w:rtl/>
                <w:lang w:bidi="fa-IR"/>
              </w:rPr>
            </w:pPr>
            <w:r w:rsidRPr="004B71A6">
              <w:rPr>
                <w:rStyle w:val="Bodytext1"/>
                <w:rFonts w:ascii="Microsoft Uighur" w:hAnsi="Microsoft Uighur" w:cs="B Nazanin"/>
                <w:b/>
                <w:bCs/>
                <w:sz w:val="22"/>
                <w:szCs w:val="22"/>
                <w:rtl/>
                <w:lang w:bidi="fa-IR"/>
              </w:rPr>
              <w:t>سود</w:t>
            </w:r>
          </w:p>
        </w:tc>
        <w:tc>
          <w:tcPr>
            <w:tcW w:w="2166" w:type="dxa"/>
            <w:tcBorders>
              <w:top w:val="single" w:sz="4" w:space="0" w:color="auto"/>
              <w:right w:val="single" w:sz="4" w:space="0" w:color="auto"/>
            </w:tcBorders>
            <w:shd w:val="clear" w:color="auto" w:fill="EEECE1"/>
            <w:vAlign w:val="center"/>
          </w:tcPr>
          <w:p w14:paraId="3A346451" w14:textId="77777777" w:rsidR="00B84E77" w:rsidRPr="004B71A6" w:rsidRDefault="00B84E77" w:rsidP="00BD256B">
            <w:pPr>
              <w:pStyle w:val="Bodytext10"/>
              <w:spacing w:line="240" w:lineRule="auto"/>
              <w:ind w:firstLine="0"/>
              <w:jc w:val="center"/>
              <w:rPr>
                <w:rFonts w:ascii="Times New Roman" w:hAnsi="Times New Roman" w:cs="B Nazanin"/>
                <w:b/>
                <w:bCs/>
                <w:sz w:val="22"/>
                <w:szCs w:val="22"/>
                <w:rtl/>
                <w:lang w:bidi="fa-IR"/>
              </w:rPr>
            </w:pPr>
            <w:r w:rsidRPr="004B71A6">
              <w:rPr>
                <w:rStyle w:val="Bodytext1"/>
                <w:rFonts w:ascii="Microsoft Uighur" w:hAnsi="Microsoft Uighur" w:cs="B Nazanin"/>
                <w:b/>
                <w:bCs/>
                <w:sz w:val="22"/>
                <w:szCs w:val="22"/>
                <w:rtl/>
                <w:lang w:bidi="fa-IR"/>
              </w:rPr>
              <w:t>عنوان سپرده</w:t>
            </w:r>
          </w:p>
        </w:tc>
        <w:tc>
          <w:tcPr>
            <w:tcW w:w="2131" w:type="dxa"/>
            <w:tcBorders>
              <w:top w:val="single" w:sz="4" w:space="0" w:color="auto"/>
              <w:right w:val="single" w:sz="4" w:space="0" w:color="auto"/>
            </w:tcBorders>
            <w:shd w:val="clear" w:color="auto" w:fill="EEECE1"/>
            <w:vAlign w:val="center"/>
          </w:tcPr>
          <w:p w14:paraId="06F941AF" w14:textId="7EC51455" w:rsidR="00B84E77" w:rsidRPr="004B71A6" w:rsidRDefault="00B84E77" w:rsidP="00BD256B">
            <w:pPr>
              <w:pStyle w:val="Bodytext10"/>
              <w:spacing w:line="240" w:lineRule="auto"/>
              <w:ind w:firstLine="0"/>
              <w:jc w:val="center"/>
              <w:rPr>
                <w:rFonts w:ascii="Times New Roman" w:hAnsi="Times New Roman" w:cs="B Nazanin"/>
                <w:b/>
                <w:bCs/>
                <w:sz w:val="22"/>
                <w:szCs w:val="22"/>
                <w:rtl/>
                <w:lang w:bidi="fa-IR"/>
              </w:rPr>
            </w:pPr>
            <w:r w:rsidRPr="004B71A6">
              <w:rPr>
                <w:rStyle w:val="Bodytext1"/>
                <w:rFonts w:ascii="Microsoft Uighur" w:hAnsi="Microsoft Uighur" w:cs="B Nazanin"/>
                <w:b/>
                <w:bCs/>
                <w:sz w:val="22"/>
                <w:szCs w:val="22"/>
                <w:rtl/>
                <w:lang w:bidi="fa-IR"/>
              </w:rPr>
              <w:t>رابطه</w:t>
            </w:r>
            <w:r w:rsidR="00370AA6">
              <w:rPr>
                <w:rStyle w:val="Bodytext1"/>
                <w:rFonts w:ascii="Microsoft Uighur" w:hAnsi="Microsoft Uighur" w:cs="B Nazanin" w:hint="cs"/>
                <w:b/>
                <w:bCs/>
                <w:sz w:val="22"/>
                <w:szCs w:val="22"/>
                <w:rtl/>
                <w:lang w:bidi="fa-IR"/>
              </w:rPr>
              <w:t>‌</w:t>
            </w:r>
            <w:r w:rsidRPr="004B71A6">
              <w:rPr>
                <w:rStyle w:val="Bodytext1"/>
                <w:rFonts w:ascii="Microsoft Uighur" w:hAnsi="Microsoft Uighur" w:cs="B Nazanin"/>
                <w:b/>
                <w:bCs/>
                <w:sz w:val="22"/>
                <w:szCs w:val="22"/>
                <w:rtl/>
                <w:lang w:bidi="fa-IR"/>
              </w:rPr>
              <w:t>ی حقوقی</w:t>
            </w:r>
          </w:p>
        </w:tc>
        <w:tc>
          <w:tcPr>
            <w:tcW w:w="910" w:type="dxa"/>
            <w:tcBorders>
              <w:top w:val="single" w:sz="4" w:space="0" w:color="auto"/>
              <w:right w:val="single" w:sz="4" w:space="0" w:color="auto"/>
            </w:tcBorders>
            <w:shd w:val="clear" w:color="auto" w:fill="EEECE1"/>
            <w:vAlign w:val="center"/>
          </w:tcPr>
          <w:p w14:paraId="23598A47" w14:textId="77777777" w:rsidR="00B84E77" w:rsidRPr="004B71A6" w:rsidRDefault="00B84E77" w:rsidP="00BD256B">
            <w:pPr>
              <w:pStyle w:val="Bodytext10"/>
              <w:spacing w:line="240" w:lineRule="auto"/>
              <w:ind w:firstLine="160"/>
              <w:jc w:val="center"/>
              <w:rPr>
                <w:rFonts w:ascii="Times New Roman" w:hAnsi="Times New Roman" w:cs="B Nazanin"/>
                <w:b/>
                <w:bCs/>
                <w:sz w:val="22"/>
                <w:szCs w:val="22"/>
                <w:rtl/>
                <w:lang w:bidi="fa-IR"/>
              </w:rPr>
            </w:pPr>
            <w:r w:rsidRPr="004B71A6">
              <w:rPr>
                <w:rStyle w:val="Bodytext1"/>
                <w:rFonts w:ascii="Microsoft Uighur" w:hAnsi="Microsoft Uighur" w:cs="B Nazanin"/>
                <w:b/>
                <w:bCs/>
                <w:sz w:val="22"/>
                <w:szCs w:val="22"/>
                <w:rtl/>
                <w:lang w:bidi="fa-IR"/>
              </w:rPr>
              <w:t>سود</w:t>
            </w:r>
          </w:p>
        </w:tc>
      </w:tr>
      <w:tr w:rsidR="00B84E77" w:rsidRPr="00B46337" w14:paraId="10713FFF" w14:textId="77777777" w:rsidTr="00BD256B">
        <w:trPr>
          <w:trHeight w:hRule="exact" w:val="645"/>
          <w:jc w:val="center"/>
        </w:trPr>
        <w:tc>
          <w:tcPr>
            <w:tcW w:w="2534" w:type="dxa"/>
            <w:tcBorders>
              <w:top w:val="single" w:sz="4" w:space="0" w:color="auto"/>
              <w:left w:val="single" w:sz="4" w:space="0" w:color="auto"/>
              <w:right w:val="single" w:sz="4" w:space="0" w:color="auto"/>
            </w:tcBorders>
            <w:vAlign w:val="center"/>
          </w:tcPr>
          <w:p w14:paraId="3D93C7C1" w14:textId="2BF5C6C8" w:rsidR="00B84E77" w:rsidRPr="004B71A6" w:rsidRDefault="00B1309B" w:rsidP="00BD256B">
            <w:pPr>
              <w:pStyle w:val="Bodytext10"/>
              <w:spacing w:line="240" w:lineRule="auto"/>
              <w:ind w:firstLine="0"/>
              <w:jc w:val="center"/>
              <w:rPr>
                <w:rFonts w:ascii="Times New Roman" w:hAnsi="Times New Roman" w:cs="B Nazanin"/>
                <w:sz w:val="22"/>
                <w:szCs w:val="22"/>
                <w:rtl/>
                <w:lang w:bidi="fa-IR"/>
              </w:rPr>
            </w:pPr>
            <w:r>
              <w:rPr>
                <w:rStyle w:val="Bodytext1"/>
                <w:rFonts w:ascii="Microsoft Uighur" w:hAnsi="Microsoft Uighur" w:cs="B Nazanin"/>
                <w:sz w:val="22"/>
                <w:szCs w:val="22"/>
                <w:rtl/>
                <w:lang w:bidi="fa-IR"/>
              </w:rPr>
              <w:t>قرض‌الحسنه</w:t>
            </w:r>
          </w:p>
        </w:tc>
        <w:tc>
          <w:tcPr>
            <w:tcW w:w="2143" w:type="dxa"/>
            <w:tcBorders>
              <w:top w:val="single" w:sz="4" w:space="0" w:color="auto"/>
              <w:right w:val="single" w:sz="4" w:space="0" w:color="auto"/>
            </w:tcBorders>
            <w:vAlign w:val="center"/>
          </w:tcPr>
          <w:p w14:paraId="69630676" w14:textId="77777777" w:rsidR="00B84E77" w:rsidRPr="004B71A6" w:rsidRDefault="00B84E77" w:rsidP="00BD256B">
            <w:pPr>
              <w:pStyle w:val="Bodytext10"/>
              <w:spacing w:line="240" w:lineRule="auto"/>
              <w:ind w:firstLine="0"/>
              <w:jc w:val="center"/>
              <w:rPr>
                <w:rFonts w:ascii="Times New Roman" w:hAnsi="Times New Roman" w:cs="B Nazanin"/>
                <w:sz w:val="22"/>
                <w:szCs w:val="22"/>
                <w:rtl/>
                <w:lang w:bidi="fa-IR"/>
              </w:rPr>
            </w:pPr>
            <w:r w:rsidRPr="004B71A6">
              <w:rPr>
                <w:rStyle w:val="Bodytext1"/>
                <w:rFonts w:ascii="Microsoft Uighur" w:hAnsi="Microsoft Uighur" w:cs="B Nazanin"/>
                <w:sz w:val="22"/>
                <w:szCs w:val="22"/>
                <w:rtl/>
                <w:lang w:bidi="fa-IR"/>
              </w:rPr>
              <w:t>قرض</w:t>
            </w:r>
          </w:p>
        </w:tc>
        <w:tc>
          <w:tcPr>
            <w:tcW w:w="899" w:type="dxa"/>
            <w:tcBorders>
              <w:top w:val="single" w:sz="4" w:space="0" w:color="auto"/>
              <w:right w:val="single" w:sz="4" w:space="0" w:color="auto"/>
            </w:tcBorders>
            <w:vAlign w:val="center"/>
          </w:tcPr>
          <w:p w14:paraId="16FBC46C" w14:textId="77777777" w:rsidR="00B84E77" w:rsidRPr="004B71A6" w:rsidRDefault="00B84E77" w:rsidP="00BD256B">
            <w:pPr>
              <w:pStyle w:val="Bodytext10"/>
              <w:spacing w:line="240" w:lineRule="auto"/>
              <w:ind w:firstLine="0"/>
              <w:jc w:val="center"/>
              <w:rPr>
                <w:rFonts w:ascii="Times New Roman" w:hAnsi="Times New Roman" w:cs="B Nazanin"/>
                <w:sz w:val="22"/>
                <w:szCs w:val="22"/>
                <w:rtl/>
                <w:lang w:bidi="fa-IR"/>
              </w:rPr>
            </w:pPr>
            <w:r w:rsidRPr="004B71A6">
              <w:rPr>
                <w:rStyle w:val="Bodytext1"/>
                <w:rFonts w:ascii="Microsoft Uighur" w:hAnsi="Microsoft Uighur" w:cs="B Nazanin"/>
                <w:sz w:val="22"/>
                <w:szCs w:val="22"/>
                <w:rtl/>
                <w:lang w:bidi="fa-IR"/>
              </w:rPr>
              <w:t>صفر</w:t>
            </w:r>
          </w:p>
        </w:tc>
        <w:tc>
          <w:tcPr>
            <w:tcW w:w="2166" w:type="dxa"/>
            <w:tcBorders>
              <w:top w:val="single" w:sz="4" w:space="0" w:color="auto"/>
              <w:right w:val="single" w:sz="4" w:space="0" w:color="auto"/>
            </w:tcBorders>
            <w:vAlign w:val="center"/>
          </w:tcPr>
          <w:p w14:paraId="53AB17C2" w14:textId="77777777" w:rsidR="00B84E77" w:rsidRPr="004B71A6" w:rsidRDefault="00B84E77" w:rsidP="00BD256B">
            <w:pPr>
              <w:pStyle w:val="Bodytext10"/>
              <w:spacing w:line="240" w:lineRule="auto"/>
              <w:ind w:firstLine="0"/>
              <w:jc w:val="center"/>
              <w:rPr>
                <w:rFonts w:ascii="Times New Roman" w:hAnsi="Times New Roman" w:cs="B Nazanin"/>
                <w:sz w:val="22"/>
                <w:szCs w:val="22"/>
                <w:rtl/>
                <w:lang w:bidi="fa-IR"/>
              </w:rPr>
            </w:pPr>
            <w:r w:rsidRPr="004B71A6">
              <w:rPr>
                <w:rStyle w:val="Bodytext1"/>
                <w:rFonts w:ascii="Microsoft Uighur" w:hAnsi="Microsoft Uighur" w:cs="B Nazanin"/>
                <w:sz w:val="22"/>
                <w:szCs w:val="22"/>
                <w:rtl/>
                <w:lang w:bidi="fa-IR"/>
              </w:rPr>
              <w:t>وام مصرفی</w:t>
            </w:r>
          </w:p>
        </w:tc>
        <w:tc>
          <w:tcPr>
            <w:tcW w:w="2131" w:type="dxa"/>
            <w:tcBorders>
              <w:top w:val="single" w:sz="4" w:space="0" w:color="auto"/>
              <w:right w:val="single" w:sz="4" w:space="0" w:color="auto"/>
            </w:tcBorders>
            <w:vAlign w:val="center"/>
          </w:tcPr>
          <w:p w14:paraId="65BB53FA" w14:textId="77777777" w:rsidR="00B84E77" w:rsidRPr="004B71A6" w:rsidRDefault="00B84E77" w:rsidP="00BD256B">
            <w:pPr>
              <w:pStyle w:val="Bodytext10"/>
              <w:spacing w:line="240" w:lineRule="auto"/>
              <w:ind w:firstLine="780"/>
              <w:jc w:val="center"/>
              <w:rPr>
                <w:rFonts w:ascii="Times New Roman" w:hAnsi="Times New Roman" w:cs="B Nazanin"/>
                <w:sz w:val="22"/>
                <w:szCs w:val="22"/>
                <w:rtl/>
                <w:lang w:bidi="fa-IR"/>
              </w:rPr>
            </w:pPr>
            <w:r w:rsidRPr="004B71A6">
              <w:rPr>
                <w:rStyle w:val="Bodytext1"/>
                <w:rFonts w:ascii="Microsoft Uighur" w:hAnsi="Microsoft Uighur" w:cs="B Nazanin"/>
                <w:sz w:val="22"/>
                <w:szCs w:val="22"/>
                <w:rtl/>
                <w:lang w:bidi="fa-IR"/>
              </w:rPr>
              <w:t>قرض</w:t>
            </w:r>
          </w:p>
        </w:tc>
        <w:tc>
          <w:tcPr>
            <w:tcW w:w="910" w:type="dxa"/>
            <w:tcBorders>
              <w:top w:val="single" w:sz="4" w:space="0" w:color="auto"/>
              <w:right w:val="single" w:sz="4" w:space="0" w:color="auto"/>
            </w:tcBorders>
            <w:vAlign w:val="center"/>
          </w:tcPr>
          <w:p w14:paraId="5E918A3D" w14:textId="77777777" w:rsidR="00B84E77" w:rsidRPr="004B71A6" w:rsidRDefault="00B84E77" w:rsidP="00BD256B">
            <w:pPr>
              <w:pStyle w:val="Bodytext10"/>
              <w:spacing w:line="240" w:lineRule="auto"/>
              <w:ind w:firstLine="160"/>
              <w:jc w:val="center"/>
              <w:rPr>
                <w:rFonts w:ascii="Times New Roman" w:hAnsi="Times New Roman" w:cs="B Nazanin"/>
                <w:sz w:val="22"/>
                <w:szCs w:val="22"/>
                <w:rtl/>
                <w:lang w:bidi="fa-IR"/>
              </w:rPr>
            </w:pPr>
            <w:r w:rsidRPr="004B71A6">
              <w:rPr>
                <w:rStyle w:val="Bodytext1"/>
                <w:rFonts w:ascii="Microsoft Uighur" w:hAnsi="Microsoft Uighur" w:cs="B Nazanin"/>
                <w:sz w:val="22"/>
                <w:szCs w:val="22"/>
                <w:rtl/>
                <w:lang w:bidi="fa-IR"/>
              </w:rPr>
              <w:t>ثابت</w:t>
            </w:r>
          </w:p>
        </w:tc>
      </w:tr>
      <w:tr w:rsidR="00B84E77" w:rsidRPr="00B46337" w14:paraId="4F3D3B92" w14:textId="77777777" w:rsidTr="00BD256B">
        <w:trPr>
          <w:trHeight w:hRule="exact" w:val="651"/>
          <w:jc w:val="center"/>
        </w:trPr>
        <w:tc>
          <w:tcPr>
            <w:tcW w:w="2534" w:type="dxa"/>
            <w:tcBorders>
              <w:top w:val="single" w:sz="4" w:space="0" w:color="auto"/>
              <w:left w:val="single" w:sz="4" w:space="0" w:color="auto"/>
              <w:right w:val="single" w:sz="4" w:space="0" w:color="auto"/>
            </w:tcBorders>
            <w:vAlign w:val="center"/>
          </w:tcPr>
          <w:p w14:paraId="63B0DA73" w14:textId="77777777" w:rsidR="00B84E77" w:rsidRPr="004B71A6" w:rsidRDefault="00B84E77" w:rsidP="00BD256B">
            <w:pPr>
              <w:pStyle w:val="Bodytext10"/>
              <w:spacing w:line="240" w:lineRule="auto"/>
              <w:ind w:firstLine="200"/>
              <w:jc w:val="center"/>
              <w:rPr>
                <w:rFonts w:ascii="Times New Roman" w:hAnsi="Times New Roman" w:cs="B Nazanin"/>
                <w:sz w:val="22"/>
                <w:szCs w:val="22"/>
                <w:rtl/>
                <w:lang w:bidi="fa-IR"/>
              </w:rPr>
            </w:pPr>
            <w:r w:rsidRPr="004B71A6">
              <w:rPr>
                <w:rStyle w:val="Bodytext1"/>
                <w:rFonts w:ascii="Microsoft Uighur" w:hAnsi="Microsoft Uighur" w:cs="B Nazanin"/>
                <w:sz w:val="22"/>
                <w:szCs w:val="22"/>
                <w:rtl/>
                <w:lang w:bidi="fa-IR"/>
              </w:rPr>
              <w:t>قراردادهای شراکتی</w:t>
            </w:r>
          </w:p>
        </w:tc>
        <w:tc>
          <w:tcPr>
            <w:tcW w:w="2143" w:type="dxa"/>
            <w:tcBorders>
              <w:top w:val="single" w:sz="4" w:space="0" w:color="auto"/>
              <w:right w:val="single" w:sz="4" w:space="0" w:color="auto"/>
            </w:tcBorders>
            <w:vAlign w:val="center"/>
          </w:tcPr>
          <w:p w14:paraId="12B94C31" w14:textId="77777777" w:rsidR="00B84E77" w:rsidRPr="004B71A6" w:rsidRDefault="00B84E77" w:rsidP="00BD256B">
            <w:pPr>
              <w:pStyle w:val="Bodytext10"/>
              <w:spacing w:line="240" w:lineRule="auto"/>
              <w:ind w:firstLine="0"/>
              <w:jc w:val="center"/>
              <w:rPr>
                <w:rFonts w:ascii="Times New Roman" w:hAnsi="Times New Roman" w:cs="B Nazanin"/>
                <w:sz w:val="22"/>
                <w:szCs w:val="22"/>
                <w:rtl/>
                <w:lang w:bidi="fa-IR"/>
              </w:rPr>
            </w:pPr>
            <w:r w:rsidRPr="004B71A6">
              <w:rPr>
                <w:rStyle w:val="Bodytext1"/>
                <w:rFonts w:ascii="Microsoft Uighur" w:hAnsi="Microsoft Uighur" w:cs="B Nazanin"/>
                <w:sz w:val="22"/>
                <w:szCs w:val="22"/>
                <w:rtl/>
                <w:lang w:bidi="fa-IR"/>
              </w:rPr>
              <w:t>شراکت</w:t>
            </w:r>
          </w:p>
        </w:tc>
        <w:tc>
          <w:tcPr>
            <w:tcW w:w="899" w:type="dxa"/>
            <w:tcBorders>
              <w:top w:val="single" w:sz="4" w:space="0" w:color="auto"/>
              <w:right w:val="single" w:sz="4" w:space="0" w:color="auto"/>
            </w:tcBorders>
            <w:vAlign w:val="center"/>
          </w:tcPr>
          <w:p w14:paraId="69ACA22E" w14:textId="77777777" w:rsidR="00B84E77" w:rsidRPr="004B71A6" w:rsidRDefault="00B84E77" w:rsidP="00BD256B">
            <w:pPr>
              <w:pStyle w:val="Bodytext10"/>
              <w:spacing w:line="240" w:lineRule="auto"/>
              <w:ind w:firstLine="0"/>
              <w:jc w:val="center"/>
              <w:rPr>
                <w:rFonts w:ascii="Times New Roman" w:hAnsi="Times New Roman" w:cs="B Nazanin"/>
                <w:sz w:val="22"/>
                <w:szCs w:val="22"/>
                <w:rtl/>
                <w:lang w:bidi="fa-IR"/>
              </w:rPr>
            </w:pPr>
            <w:r w:rsidRPr="004B71A6">
              <w:rPr>
                <w:rStyle w:val="Bodytext1"/>
                <w:rFonts w:ascii="Microsoft Uighur" w:hAnsi="Microsoft Uighur" w:cs="B Nazanin"/>
                <w:sz w:val="22"/>
                <w:szCs w:val="22"/>
                <w:rtl/>
                <w:lang w:bidi="fa-IR"/>
              </w:rPr>
              <w:t>متغیر</w:t>
            </w:r>
          </w:p>
        </w:tc>
        <w:tc>
          <w:tcPr>
            <w:tcW w:w="2166" w:type="dxa"/>
            <w:tcBorders>
              <w:top w:val="single" w:sz="4" w:space="0" w:color="auto"/>
              <w:right w:val="single" w:sz="4" w:space="0" w:color="auto"/>
            </w:tcBorders>
            <w:vAlign w:val="center"/>
          </w:tcPr>
          <w:p w14:paraId="1ED6A943" w14:textId="77777777" w:rsidR="00B84E77" w:rsidRPr="004B71A6" w:rsidRDefault="00B84E77" w:rsidP="00BD256B">
            <w:pPr>
              <w:pStyle w:val="Bodytext10"/>
              <w:spacing w:line="240" w:lineRule="auto"/>
              <w:ind w:firstLine="0"/>
              <w:jc w:val="center"/>
              <w:rPr>
                <w:rFonts w:ascii="Times New Roman" w:hAnsi="Times New Roman" w:cs="B Nazanin"/>
                <w:sz w:val="22"/>
                <w:szCs w:val="22"/>
                <w:rtl/>
                <w:lang w:bidi="fa-IR"/>
              </w:rPr>
            </w:pPr>
            <w:r w:rsidRPr="004B71A6">
              <w:rPr>
                <w:rStyle w:val="Bodytext1"/>
                <w:rFonts w:ascii="Microsoft Uighur" w:hAnsi="Microsoft Uighur" w:cs="B Nazanin"/>
                <w:sz w:val="22"/>
                <w:szCs w:val="22"/>
                <w:rtl/>
                <w:lang w:bidi="fa-IR"/>
              </w:rPr>
              <w:t>وام تجاری</w:t>
            </w:r>
          </w:p>
        </w:tc>
        <w:tc>
          <w:tcPr>
            <w:tcW w:w="2131" w:type="dxa"/>
            <w:tcBorders>
              <w:top w:val="single" w:sz="4" w:space="0" w:color="auto"/>
              <w:right w:val="single" w:sz="4" w:space="0" w:color="auto"/>
            </w:tcBorders>
            <w:vAlign w:val="center"/>
          </w:tcPr>
          <w:p w14:paraId="2C282E0E" w14:textId="77777777" w:rsidR="00B84E77" w:rsidRPr="004B71A6" w:rsidRDefault="00B84E77" w:rsidP="00BD256B">
            <w:pPr>
              <w:pStyle w:val="Bodytext10"/>
              <w:spacing w:line="240" w:lineRule="auto"/>
              <w:ind w:firstLine="780"/>
              <w:jc w:val="center"/>
              <w:rPr>
                <w:rFonts w:ascii="Times New Roman" w:hAnsi="Times New Roman" w:cs="B Nazanin"/>
                <w:sz w:val="22"/>
                <w:szCs w:val="22"/>
                <w:rtl/>
                <w:lang w:bidi="fa-IR"/>
              </w:rPr>
            </w:pPr>
            <w:r w:rsidRPr="004B71A6">
              <w:rPr>
                <w:rStyle w:val="Bodytext1"/>
                <w:rFonts w:ascii="Microsoft Uighur" w:hAnsi="Microsoft Uighur" w:cs="B Nazanin"/>
                <w:sz w:val="22"/>
                <w:szCs w:val="22"/>
                <w:rtl/>
                <w:lang w:bidi="fa-IR"/>
              </w:rPr>
              <w:t>قرض</w:t>
            </w:r>
          </w:p>
        </w:tc>
        <w:tc>
          <w:tcPr>
            <w:tcW w:w="910" w:type="dxa"/>
            <w:tcBorders>
              <w:top w:val="single" w:sz="4" w:space="0" w:color="auto"/>
              <w:right w:val="single" w:sz="4" w:space="0" w:color="auto"/>
            </w:tcBorders>
            <w:vAlign w:val="center"/>
          </w:tcPr>
          <w:p w14:paraId="1C7BAA34" w14:textId="77777777" w:rsidR="00B84E77" w:rsidRPr="004B71A6" w:rsidRDefault="00B84E77" w:rsidP="00BD256B">
            <w:pPr>
              <w:pStyle w:val="Bodytext10"/>
              <w:spacing w:line="240" w:lineRule="auto"/>
              <w:ind w:firstLine="160"/>
              <w:jc w:val="center"/>
              <w:rPr>
                <w:rFonts w:ascii="Times New Roman" w:hAnsi="Times New Roman" w:cs="B Nazanin"/>
                <w:sz w:val="22"/>
                <w:szCs w:val="22"/>
                <w:rtl/>
                <w:lang w:bidi="fa-IR"/>
              </w:rPr>
            </w:pPr>
            <w:r w:rsidRPr="004B71A6">
              <w:rPr>
                <w:rStyle w:val="Bodytext1"/>
                <w:rFonts w:ascii="Microsoft Uighur" w:hAnsi="Microsoft Uighur" w:cs="B Nazanin"/>
                <w:sz w:val="22"/>
                <w:szCs w:val="22"/>
                <w:rtl/>
                <w:lang w:bidi="fa-IR"/>
              </w:rPr>
              <w:t>ثابت</w:t>
            </w:r>
          </w:p>
        </w:tc>
      </w:tr>
      <w:tr w:rsidR="00B84E77" w:rsidRPr="00B46337" w14:paraId="40891368" w14:textId="77777777" w:rsidTr="00BD256B">
        <w:trPr>
          <w:trHeight w:hRule="exact" w:val="651"/>
          <w:jc w:val="center"/>
        </w:trPr>
        <w:tc>
          <w:tcPr>
            <w:tcW w:w="2534" w:type="dxa"/>
            <w:tcBorders>
              <w:top w:val="single" w:sz="4" w:space="0" w:color="auto"/>
              <w:left w:val="single" w:sz="4" w:space="0" w:color="auto"/>
              <w:right w:val="single" w:sz="4" w:space="0" w:color="auto"/>
            </w:tcBorders>
            <w:vAlign w:val="center"/>
          </w:tcPr>
          <w:p w14:paraId="7B233018" w14:textId="4286BBA5" w:rsidR="00B84E77" w:rsidRPr="004B71A6" w:rsidRDefault="00B84E77" w:rsidP="00BD256B">
            <w:pPr>
              <w:pStyle w:val="Bodytext10"/>
              <w:spacing w:line="240" w:lineRule="auto"/>
              <w:ind w:firstLine="0"/>
              <w:jc w:val="center"/>
              <w:rPr>
                <w:rFonts w:ascii="Times New Roman" w:hAnsi="Times New Roman" w:cs="B Nazanin"/>
                <w:sz w:val="22"/>
                <w:szCs w:val="22"/>
                <w:rtl/>
                <w:lang w:bidi="fa-IR"/>
              </w:rPr>
            </w:pPr>
            <w:r w:rsidRPr="004B71A6">
              <w:rPr>
                <w:rStyle w:val="Bodytext1"/>
                <w:rFonts w:ascii="Microsoft Uighur" w:hAnsi="Microsoft Uighur" w:cs="B Nazanin"/>
                <w:sz w:val="22"/>
                <w:szCs w:val="22"/>
                <w:rtl/>
                <w:lang w:bidi="fa-IR"/>
              </w:rPr>
              <w:t>قراردادهای اجاره</w:t>
            </w:r>
            <w:r w:rsidR="00370AA6">
              <w:rPr>
                <w:rStyle w:val="Bodytext1"/>
                <w:rFonts w:ascii="Microsoft Uighur" w:hAnsi="Microsoft Uighur" w:cs="B Nazanin" w:hint="cs"/>
                <w:sz w:val="22"/>
                <w:szCs w:val="22"/>
                <w:rtl/>
                <w:lang w:bidi="fa-IR"/>
              </w:rPr>
              <w:t>‌</w:t>
            </w:r>
            <w:r w:rsidRPr="004B71A6">
              <w:rPr>
                <w:rStyle w:val="Bodytext1"/>
                <w:rFonts w:ascii="Microsoft Uighur" w:hAnsi="Microsoft Uighur" w:cs="B Nazanin"/>
                <w:sz w:val="22"/>
                <w:szCs w:val="22"/>
                <w:rtl/>
                <w:lang w:bidi="fa-IR"/>
              </w:rPr>
              <w:t>ای</w:t>
            </w:r>
          </w:p>
        </w:tc>
        <w:tc>
          <w:tcPr>
            <w:tcW w:w="2143" w:type="dxa"/>
            <w:tcBorders>
              <w:top w:val="single" w:sz="4" w:space="0" w:color="auto"/>
              <w:right w:val="single" w:sz="4" w:space="0" w:color="auto"/>
            </w:tcBorders>
            <w:vAlign w:val="center"/>
          </w:tcPr>
          <w:p w14:paraId="0FF903AE" w14:textId="77777777" w:rsidR="00B84E77" w:rsidRPr="004B71A6" w:rsidRDefault="00B84E77" w:rsidP="00BD256B">
            <w:pPr>
              <w:pStyle w:val="Bodytext10"/>
              <w:spacing w:line="240" w:lineRule="auto"/>
              <w:ind w:firstLine="0"/>
              <w:jc w:val="center"/>
              <w:rPr>
                <w:rFonts w:ascii="Times New Roman" w:hAnsi="Times New Roman" w:cs="B Nazanin"/>
                <w:sz w:val="22"/>
                <w:szCs w:val="22"/>
                <w:rtl/>
                <w:lang w:bidi="fa-IR"/>
              </w:rPr>
            </w:pPr>
            <w:r w:rsidRPr="004B71A6">
              <w:rPr>
                <w:rStyle w:val="Bodytext1"/>
                <w:rFonts w:ascii="Microsoft Uighur" w:hAnsi="Microsoft Uighur" w:cs="B Nazanin"/>
                <w:sz w:val="22"/>
                <w:szCs w:val="22"/>
                <w:rtl/>
                <w:lang w:bidi="fa-IR"/>
              </w:rPr>
              <w:t>اجاره</w:t>
            </w:r>
          </w:p>
        </w:tc>
        <w:tc>
          <w:tcPr>
            <w:tcW w:w="899" w:type="dxa"/>
            <w:tcBorders>
              <w:top w:val="single" w:sz="4" w:space="0" w:color="auto"/>
              <w:right w:val="single" w:sz="4" w:space="0" w:color="auto"/>
            </w:tcBorders>
            <w:vAlign w:val="center"/>
          </w:tcPr>
          <w:p w14:paraId="5F0EE088" w14:textId="77777777" w:rsidR="00B84E77" w:rsidRPr="004B71A6" w:rsidRDefault="00B84E77" w:rsidP="00BD256B">
            <w:pPr>
              <w:pStyle w:val="Bodytext10"/>
              <w:spacing w:line="240" w:lineRule="auto"/>
              <w:ind w:firstLine="0"/>
              <w:jc w:val="center"/>
              <w:rPr>
                <w:rFonts w:ascii="Times New Roman" w:hAnsi="Times New Roman" w:cs="B Nazanin"/>
                <w:sz w:val="22"/>
                <w:szCs w:val="22"/>
                <w:rtl/>
                <w:lang w:bidi="fa-IR"/>
              </w:rPr>
            </w:pPr>
            <w:r w:rsidRPr="004B71A6">
              <w:rPr>
                <w:rStyle w:val="Bodytext1"/>
                <w:rFonts w:ascii="Microsoft Uighur" w:hAnsi="Microsoft Uighur" w:cs="B Nazanin"/>
                <w:sz w:val="22"/>
                <w:szCs w:val="22"/>
                <w:rtl/>
                <w:lang w:bidi="fa-IR"/>
              </w:rPr>
              <w:t>معين</w:t>
            </w:r>
          </w:p>
        </w:tc>
        <w:tc>
          <w:tcPr>
            <w:tcW w:w="2166" w:type="dxa"/>
            <w:tcBorders>
              <w:top w:val="single" w:sz="4" w:space="0" w:color="auto"/>
              <w:right w:val="single" w:sz="4" w:space="0" w:color="auto"/>
            </w:tcBorders>
            <w:vAlign w:val="center"/>
          </w:tcPr>
          <w:p w14:paraId="58C8B5B2" w14:textId="77777777" w:rsidR="00B84E77" w:rsidRPr="004B71A6" w:rsidRDefault="00B84E77" w:rsidP="00BD256B">
            <w:pPr>
              <w:pStyle w:val="Bodytext10"/>
              <w:spacing w:line="240" w:lineRule="auto"/>
              <w:ind w:firstLine="0"/>
              <w:jc w:val="center"/>
              <w:rPr>
                <w:rFonts w:ascii="Times New Roman" w:hAnsi="Times New Roman" w:cs="B Nazanin"/>
                <w:sz w:val="22"/>
                <w:szCs w:val="22"/>
                <w:rtl/>
                <w:lang w:bidi="fa-IR"/>
              </w:rPr>
            </w:pPr>
            <w:r w:rsidRPr="004B71A6">
              <w:rPr>
                <w:rStyle w:val="Bodytext1"/>
                <w:rFonts w:ascii="Microsoft Uighur" w:hAnsi="Microsoft Uighur" w:cs="B Nazanin"/>
                <w:sz w:val="22"/>
                <w:szCs w:val="22"/>
                <w:rtl/>
                <w:lang w:bidi="fa-IR"/>
              </w:rPr>
              <w:t>وام رهنی</w:t>
            </w:r>
          </w:p>
        </w:tc>
        <w:tc>
          <w:tcPr>
            <w:tcW w:w="2131" w:type="dxa"/>
            <w:tcBorders>
              <w:top w:val="single" w:sz="4" w:space="0" w:color="auto"/>
              <w:right w:val="single" w:sz="4" w:space="0" w:color="auto"/>
            </w:tcBorders>
            <w:vAlign w:val="center"/>
          </w:tcPr>
          <w:p w14:paraId="26EF43E9" w14:textId="77777777" w:rsidR="00B84E77" w:rsidRPr="004B71A6" w:rsidRDefault="00B84E77" w:rsidP="00BD256B">
            <w:pPr>
              <w:pStyle w:val="Bodytext10"/>
              <w:spacing w:line="240" w:lineRule="auto"/>
              <w:ind w:firstLine="780"/>
              <w:jc w:val="center"/>
              <w:rPr>
                <w:rFonts w:ascii="Times New Roman" w:hAnsi="Times New Roman" w:cs="B Nazanin"/>
                <w:sz w:val="22"/>
                <w:szCs w:val="22"/>
                <w:rtl/>
                <w:lang w:bidi="fa-IR"/>
              </w:rPr>
            </w:pPr>
            <w:r w:rsidRPr="004B71A6">
              <w:rPr>
                <w:rStyle w:val="Bodytext1"/>
                <w:rFonts w:ascii="Microsoft Uighur" w:hAnsi="Microsoft Uighur" w:cs="B Nazanin"/>
                <w:sz w:val="22"/>
                <w:szCs w:val="22"/>
                <w:rtl/>
                <w:lang w:bidi="fa-IR"/>
              </w:rPr>
              <w:t>قرض</w:t>
            </w:r>
          </w:p>
        </w:tc>
        <w:tc>
          <w:tcPr>
            <w:tcW w:w="910" w:type="dxa"/>
            <w:tcBorders>
              <w:top w:val="single" w:sz="4" w:space="0" w:color="auto"/>
              <w:right w:val="single" w:sz="4" w:space="0" w:color="auto"/>
            </w:tcBorders>
            <w:vAlign w:val="center"/>
          </w:tcPr>
          <w:p w14:paraId="440CF7BE" w14:textId="77777777" w:rsidR="00B84E77" w:rsidRPr="004B71A6" w:rsidRDefault="00B84E77" w:rsidP="00BD256B">
            <w:pPr>
              <w:pStyle w:val="Bodytext10"/>
              <w:spacing w:line="240" w:lineRule="auto"/>
              <w:ind w:firstLine="0"/>
              <w:jc w:val="center"/>
              <w:rPr>
                <w:rFonts w:ascii="Times New Roman" w:hAnsi="Times New Roman" w:cs="B Nazanin"/>
                <w:sz w:val="22"/>
                <w:szCs w:val="22"/>
                <w:rtl/>
                <w:lang w:bidi="fa-IR"/>
              </w:rPr>
            </w:pPr>
            <w:r w:rsidRPr="004B71A6">
              <w:rPr>
                <w:rStyle w:val="Bodytext1"/>
                <w:rFonts w:ascii="Microsoft Uighur" w:hAnsi="Microsoft Uighur" w:cs="B Nazanin"/>
                <w:sz w:val="22"/>
                <w:szCs w:val="22"/>
                <w:rtl/>
                <w:lang w:bidi="fa-IR"/>
              </w:rPr>
              <w:t>ثابت</w:t>
            </w:r>
          </w:p>
        </w:tc>
      </w:tr>
      <w:tr w:rsidR="00B84E77" w:rsidRPr="00B46337" w14:paraId="39316DAE" w14:textId="77777777" w:rsidTr="00BD256B">
        <w:trPr>
          <w:trHeight w:hRule="exact" w:val="685"/>
          <w:jc w:val="center"/>
        </w:trPr>
        <w:tc>
          <w:tcPr>
            <w:tcW w:w="2534" w:type="dxa"/>
            <w:tcBorders>
              <w:top w:val="single" w:sz="4" w:space="0" w:color="auto"/>
              <w:left w:val="single" w:sz="4" w:space="0" w:color="auto"/>
              <w:bottom w:val="single" w:sz="4" w:space="0" w:color="auto"/>
              <w:right w:val="single" w:sz="4" w:space="0" w:color="auto"/>
            </w:tcBorders>
            <w:vAlign w:val="center"/>
          </w:tcPr>
          <w:p w14:paraId="65BA5F63" w14:textId="3A1DB29F" w:rsidR="00B84E77" w:rsidRPr="004B71A6" w:rsidRDefault="00B84E77" w:rsidP="00BD256B">
            <w:pPr>
              <w:pStyle w:val="Bodytext10"/>
              <w:spacing w:line="240" w:lineRule="auto"/>
              <w:ind w:firstLine="200"/>
              <w:jc w:val="center"/>
              <w:rPr>
                <w:rFonts w:ascii="Times New Roman" w:hAnsi="Times New Roman" w:cs="B Nazanin"/>
                <w:sz w:val="22"/>
                <w:szCs w:val="22"/>
                <w:rtl/>
                <w:lang w:bidi="fa-IR"/>
              </w:rPr>
            </w:pPr>
            <w:r w:rsidRPr="004B71A6">
              <w:rPr>
                <w:rStyle w:val="Bodytext1"/>
                <w:rFonts w:ascii="Microsoft Uighur" w:hAnsi="Microsoft Uighur" w:cs="B Nazanin"/>
                <w:sz w:val="22"/>
                <w:szCs w:val="22"/>
                <w:rtl/>
                <w:lang w:bidi="fa-IR"/>
              </w:rPr>
              <w:t>قراردادهای مبادله</w:t>
            </w:r>
            <w:r w:rsidR="00370AA6">
              <w:rPr>
                <w:rStyle w:val="Bodytext1"/>
                <w:rFonts w:ascii="Microsoft Uighur" w:hAnsi="Microsoft Uighur" w:cs="B Nazanin" w:hint="cs"/>
                <w:sz w:val="22"/>
                <w:szCs w:val="22"/>
                <w:rtl/>
                <w:lang w:bidi="fa-IR"/>
              </w:rPr>
              <w:t>‌</w:t>
            </w:r>
            <w:r w:rsidRPr="004B71A6">
              <w:rPr>
                <w:rStyle w:val="Bodytext1"/>
                <w:rFonts w:ascii="Microsoft Uighur" w:hAnsi="Microsoft Uighur" w:cs="B Nazanin"/>
                <w:sz w:val="22"/>
                <w:szCs w:val="22"/>
                <w:rtl/>
                <w:lang w:bidi="fa-IR"/>
              </w:rPr>
              <w:t>ای</w:t>
            </w:r>
          </w:p>
        </w:tc>
        <w:tc>
          <w:tcPr>
            <w:tcW w:w="2143" w:type="dxa"/>
            <w:tcBorders>
              <w:top w:val="single" w:sz="4" w:space="0" w:color="auto"/>
              <w:bottom w:val="single" w:sz="4" w:space="0" w:color="auto"/>
              <w:right w:val="single" w:sz="4" w:space="0" w:color="auto"/>
            </w:tcBorders>
            <w:vAlign w:val="center"/>
          </w:tcPr>
          <w:p w14:paraId="39EA344E" w14:textId="77777777" w:rsidR="00B84E77" w:rsidRPr="004B71A6" w:rsidRDefault="00B84E77" w:rsidP="00BD256B">
            <w:pPr>
              <w:pStyle w:val="Bodytext10"/>
              <w:spacing w:line="240" w:lineRule="auto"/>
              <w:ind w:firstLine="0"/>
              <w:jc w:val="center"/>
              <w:rPr>
                <w:rFonts w:ascii="Times New Roman" w:hAnsi="Times New Roman" w:cs="B Nazanin"/>
                <w:sz w:val="22"/>
                <w:szCs w:val="22"/>
                <w:rtl/>
                <w:lang w:bidi="fa-IR"/>
              </w:rPr>
            </w:pPr>
            <w:r w:rsidRPr="004B71A6">
              <w:rPr>
                <w:rStyle w:val="Bodytext1"/>
                <w:rFonts w:ascii="Microsoft Uighur" w:hAnsi="Microsoft Uighur" w:cs="B Nazanin"/>
                <w:sz w:val="22"/>
                <w:szCs w:val="22"/>
                <w:rtl/>
                <w:lang w:bidi="fa-IR"/>
              </w:rPr>
              <w:t>وکالت</w:t>
            </w:r>
          </w:p>
        </w:tc>
        <w:tc>
          <w:tcPr>
            <w:tcW w:w="899" w:type="dxa"/>
            <w:tcBorders>
              <w:top w:val="single" w:sz="4" w:space="0" w:color="auto"/>
              <w:bottom w:val="single" w:sz="4" w:space="0" w:color="auto"/>
              <w:right w:val="single" w:sz="4" w:space="0" w:color="auto"/>
            </w:tcBorders>
            <w:vAlign w:val="center"/>
          </w:tcPr>
          <w:p w14:paraId="68E557EB" w14:textId="77777777" w:rsidR="00B84E77" w:rsidRPr="004B71A6" w:rsidRDefault="00B84E77" w:rsidP="00BD256B">
            <w:pPr>
              <w:pStyle w:val="Bodytext10"/>
              <w:spacing w:line="240" w:lineRule="auto"/>
              <w:ind w:firstLine="0"/>
              <w:jc w:val="center"/>
              <w:rPr>
                <w:rFonts w:ascii="Times New Roman" w:hAnsi="Times New Roman" w:cs="B Nazanin"/>
                <w:sz w:val="22"/>
                <w:szCs w:val="22"/>
                <w:rtl/>
                <w:lang w:bidi="fa-IR"/>
              </w:rPr>
            </w:pPr>
            <w:r w:rsidRPr="004B71A6">
              <w:rPr>
                <w:rStyle w:val="Bodytext1"/>
                <w:rFonts w:ascii="Microsoft Uighur" w:hAnsi="Microsoft Uighur" w:cs="B Nazanin"/>
                <w:sz w:val="22"/>
                <w:szCs w:val="22"/>
                <w:rtl/>
                <w:lang w:bidi="fa-IR"/>
              </w:rPr>
              <w:t>معین</w:t>
            </w:r>
          </w:p>
        </w:tc>
        <w:tc>
          <w:tcPr>
            <w:tcW w:w="5207" w:type="dxa"/>
            <w:gridSpan w:val="3"/>
            <w:tcBorders>
              <w:top w:val="single" w:sz="4" w:space="0" w:color="auto"/>
            </w:tcBorders>
            <w:vAlign w:val="center"/>
          </w:tcPr>
          <w:p w14:paraId="416ACC6E" w14:textId="77777777" w:rsidR="00B84E77" w:rsidRPr="004B71A6" w:rsidRDefault="00B84E77" w:rsidP="00BD256B">
            <w:pPr>
              <w:jc w:val="center"/>
              <w:rPr>
                <w:rFonts w:cs="B Nazanin"/>
                <w:color w:val="auto"/>
                <w:sz w:val="22"/>
                <w:szCs w:val="22"/>
                <w:rtl/>
                <w:lang w:bidi="fa-IR"/>
              </w:rPr>
            </w:pPr>
          </w:p>
        </w:tc>
      </w:tr>
    </w:tbl>
    <w:p w14:paraId="38497E42" w14:textId="77777777" w:rsidR="00B84E77" w:rsidRDefault="00B84E77">
      <w:pPr>
        <w:pStyle w:val="Tablecaption10"/>
        <w:spacing w:after="60" w:line="240" w:lineRule="auto"/>
        <w:rPr>
          <w:rStyle w:val="Tablecaption1"/>
          <w:rFonts w:ascii="Microsoft Uighur" w:hAnsi="Microsoft Uighur" w:cs="Microsoft Uighur"/>
          <w:b/>
          <w:bCs/>
          <w:sz w:val="25"/>
          <w:szCs w:val="25"/>
          <w:rtl/>
          <w:lang w:bidi="fa-IR"/>
        </w:rPr>
      </w:pPr>
    </w:p>
    <w:p w14:paraId="767D7FD7" w14:textId="77777777" w:rsidR="00B84E77" w:rsidRDefault="00B84E77">
      <w:pPr>
        <w:pStyle w:val="Tablecaption10"/>
        <w:spacing w:after="60" w:line="240" w:lineRule="auto"/>
        <w:rPr>
          <w:rStyle w:val="Tablecaption1"/>
          <w:rFonts w:ascii="Microsoft Uighur" w:hAnsi="Microsoft Uighur" w:cs="Microsoft Uighur"/>
          <w:b/>
          <w:bCs/>
          <w:sz w:val="25"/>
          <w:szCs w:val="25"/>
          <w:rtl/>
          <w:lang w:bidi="fa-IR"/>
        </w:rPr>
      </w:pPr>
    </w:p>
    <w:p w14:paraId="479E6174" w14:textId="77777777" w:rsidR="002D1054" w:rsidRDefault="002D1054">
      <w:pPr>
        <w:pStyle w:val="Tablecaption10"/>
        <w:spacing w:after="60" w:line="240" w:lineRule="auto"/>
        <w:rPr>
          <w:rStyle w:val="Tablecaption1"/>
          <w:rFonts w:ascii="Microsoft Uighur" w:hAnsi="Microsoft Uighur" w:cs="Microsoft Uighur"/>
          <w:b/>
          <w:bCs/>
          <w:sz w:val="25"/>
          <w:szCs w:val="25"/>
          <w:rtl/>
          <w:lang w:bidi="fa-IR"/>
        </w:rPr>
      </w:pPr>
    </w:p>
    <w:p w14:paraId="220D6CD8" w14:textId="77777777" w:rsidR="002D1054" w:rsidRDefault="002D1054">
      <w:pPr>
        <w:pStyle w:val="Tablecaption10"/>
        <w:spacing w:after="60" w:line="240" w:lineRule="auto"/>
        <w:rPr>
          <w:rStyle w:val="Tablecaption1"/>
          <w:rFonts w:ascii="Microsoft Uighur" w:hAnsi="Microsoft Uighur" w:cs="Microsoft Uighur"/>
          <w:b/>
          <w:bCs/>
          <w:sz w:val="25"/>
          <w:szCs w:val="25"/>
          <w:rtl/>
          <w:lang w:bidi="fa-IR"/>
        </w:rPr>
      </w:pPr>
    </w:p>
    <w:p w14:paraId="78155BCE" w14:textId="77777777" w:rsidR="0092750E" w:rsidRDefault="0092750E">
      <w:pPr>
        <w:spacing w:after="79" w:line="1" w:lineRule="exact"/>
        <w:rPr>
          <w:color w:val="auto"/>
          <w:rtl/>
          <w:lang w:bidi="fa-IR"/>
        </w:rPr>
      </w:pPr>
    </w:p>
    <w:tbl>
      <w:tblPr>
        <w:bidiVisual/>
        <w:tblW w:w="0" w:type="auto"/>
        <w:jc w:val="center"/>
        <w:tblLayout w:type="fixed"/>
        <w:tblCellMar>
          <w:left w:w="0" w:type="dxa"/>
          <w:right w:w="0" w:type="dxa"/>
        </w:tblCellMar>
        <w:tblLook w:val="04A0" w:firstRow="1" w:lastRow="0" w:firstColumn="1" w:lastColumn="0" w:noHBand="0" w:noVBand="1"/>
      </w:tblPr>
      <w:tblGrid>
        <w:gridCol w:w="2637"/>
        <w:gridCol w:w="5143"/>
      </w:tblGrid>
      <w:tr w:rsidR="004A251B" w:rsidRPr="000612B1" w14:paraId="4C1BA6B5" w14:textId="77777777" w:rsidTr="004A251B">
        <w:trPr>
          <w:trHeight w:val="367"/>
          <w:jc w:val="center"/>
        </w:trPr>
        <w:tc>
          <w:tcPr>
            <w:tcW w:w="2637" w:type="dxa"/>
            <w:tcBorders>
              <w:top w:val="single" w:sz="4" w:space="0" w:color="auto"/>
              <w:left w:val="single" w:sz="4" w:space="0" w:color="auto"/>
              <w:right w:val="single" w:sz="4" w:space="0" w:color="auto"/>
            </w:tcBorders>
            <w:shd w:val="clear" w:color="auto" w:fill="EEECE1"/>
            <w:vAlign w:val="bottom"/>
          </w:tcPr>
          <w:p w14:paraId="666FD6A9" w14:textId="77777777" w:rsidR="000612B1" w:rsidRPr="000612B1" w:rsidRDefault="000612B1" w:rsidP="00504FF5">
            <w:pPr>
              <w:pStyle w:val="Bodytext10"/>
              <w:spacing w:line="240" w:lineRule="auto"/>
              <w:ind w:firstLine="0"/>
              <w:jc w:val="center"/>
              <w:rPr>
                <w:rFonts w:ascii="Times New Roman" w:hAnsi="Times New Roman" w:cs="B Nazanin"/>
                <w:b/>
                <w:bCs/>
                <w:sz w:val="24"/>
                <w:szCs w:val="24"/>
                <w:rtl/>
                <w:lang w:bidi="fa-IR"/>
              </w:rPr>
            </w:pPr>
            <w:r w:rsidRPr="000612B1">
              <w:rPr>
                <w:rStyle w:val="Bodytext1"/>
                <w:rFonts w:ascii="Microsoft Uighur" w:hAnsi="Microsoft Uighur" w:cs="B Nazanin"/>
                <w:b/>
                <w:bCs/>
                <w:sz w:val="24"/>
                <w:szCs w:val="24"/>
                <w:rtl/>
                <w:lang w:bidi="fa-IR"/>
              </w:rPr>
              <w:t xml:space="preserve">نوع فعالیت اقتصادی </w:t>
            </w:r>
          </w:p>
        </w:tc>
        <w:tc>
          <w:tcPr>
            <w:tcW w:w="5143" w:type="dxa"/>
            <w:tcBorders>
              <w:top w:val="single" w:sz="4" w:space="0" w:color="auto"/>
              <w:right w:val="single" w:sz="4" w:space="0" w:color="auto"/>
            </w:tcBorders>
            <w:shd w:val="clear" w:color="auto" w:fill="EEECE1"/>
            <w:vAlign w:val="bottom"/>
          </w:tcPr>
          <w:p w14:paraId="6B8AEFBA" w14:textId="77777777" w:rsidR="000612B1" w:rsidRPr="000612B1" w:rsidRDefault="000612B1" w:rsidP="00504FF5">
            <w:pPr>
              <w:pStyle w:val="Bodytext10"/>
              <w:spacing w:line="240" w:lineRule="auto"/>
              <w:ind w:firstLine="0"/>
              <w:jc w:val="center"/>
              <w:rPr>
                <w:rFonts w:ascii="Times New Roman" w:hAnsi="Times New Roman" w:cs="B Nazanin"/>
                <w:b/>
                <w:bCs/>
                <w:sz w:val="24"/>
                <w:szCs w:val="24"/>
                <w:rtl/>
                <w:lang w:bidi="fa-IR"/>
              </w:rPr>
            </w:pPr>
            <w:r w:rsidRPr="000612B1">
              <w:rPr>
                <w:rStyle w:val="Bodytext1"/>
                <w:rFonts w:ascii="Microsoft Uighur" w:hAnsi="Microsoft Uighur" w:cs="B Nazanin"/>
                <w:b/>
                <w:bCs/>
                <w:sz w:val="24"/>
                <w:szCs w:val="24"/>
                <w:rtl/>
                <w:lang w:bidi="fa-IR"/>
              </w:rPr>
              <w:t>انواع روش‌ها</w:t>
            </w:r>
            <w:r w:rsidRPr="000612B1">
              <w:rPr>
                <w:rStyle w:val="Bodytext1"/>
                <w:rFonts w:ascii="Microsoft Uighur" w:hAnsi="Microsoft Uighur" w:cs="B Nazanin" w:hint="cs"/>
                <w:b/>
                <w:bCs/>
                <w:sz w:val="24"/>
                <w:szCs w:val="24"/>
                <w:rtl/>
                <w:lang w:bidi="fa-IR"/>
              </w:rPr>
              <w:t>ی</w:t>
            </w:r>
            <w:r w:rsidRPr="000612B1">
              <w:rPr>
                <w:rStyle w:val="Bodytext1"/>
                <w:rFonts w:ascii="Microsoft Uighur" w:hAnsi="Microsoft Uighur" w:cs="B Nazanin"/>
                <w:b/>
                <w:bCs/>
                <w:sz w:val="24"/>
                <w:szCs w:val="24"/>
                <w:rtl/>
                <w:lang w:bidi="fa-IR"/>
              </w:rPr>
              <w:t xml:space="preserve"> اعطای تسهیلات </w:t>
            </w:r>
          </w:p>
        </w:tc>
      </w:tr>
      <w:tr w:rsidR="000612B1" w:rsidRPr="000612B1" w14:paraId="6122CC9A" w14:textId="77777777" w:rsidTr="000612B1">
        <w:trPr>
          <w:trHeight w:hRule="exact" w:val="328"/>
          <w:jc w:val="center"/>
        </w:trPr>
        <w:tc>
          <w:tcPr>
            <w:tcW w:w="2637" w:type="dxa"/>
            <w:tcBorders>
              <w:top w:val="single" w:sz="4" w:space="0" w:color="auto"/>
              <w:left w:val="single" w:sz="4" w:space="0" w:color="auto"/>
              <w:right w:val="single" w:sz="4" w:space="0" w:color="auto"/>
            </w:tcBorders>
            <w:vAlign w:val="center"/>
          </w:tcPr>
          <w:p w14:paraId="5BD75C92" w14:textId="77777777" w:rsidR="000612B1" w:rsidRPr="000612B1" w:rsidRDefault="000612B1" w:rsidP="000612B1">
            <w:pPr>
              <w:pStyle w:val="Bodytext10"/>
              <w:spacing w:line="240" w:lineRule="auto"/>
              <w:ind w:firstLine="0"/>
              <w:jc w:val="center"/>
              <w:rPr>
                <w:rFonts w:ascii="Times New Roman" w:hAnsi="Times New Roman" w:cs="B Nazanin"/>
                <w:sz w:val="22"/>
                <w:szCs w:val="22"/>
                <w:rtl/>
                <w:lang w:bidi="fa-IR"/>
              </w:rPr>
            </w:pPr>
            <w:r w:rsidRPr="000612B1">
              <w:rPr>
                <w:rStyle w:val="Bodytext1"/>
                <w:rFonts w:ascii="Microsoft Uighur" w:hAnsi="Microsoft Uighur" w:cs="B Nazanin"/>
                <w:sz w:val="22"/>
                <w:szCs w:val="22"/>
                <w:rtl/>
                <w:lang w:bidi="fa-IR"/>
              </w:rPr>
              <w:t xml:space="preserve">تولیدی </w:t>
            </w:r>
            <w:r w:rsidRPr="000612B1">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صنعت</w:t>
            </w:r>
            <w:r w:rsidRPr="000612B1">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 xml:space="preserve"> کشاورزی و معدن)</w:t>
            </w:r>
          </w:p>
        </w:tc>
        <w:tc>
          <w:tcPr>
            <w:tcW w:w="5143" w:type="dxa"/>
            <w:tcBorders>
              <w:top w:val="single" w:sz="4" w:space="0" w:color="auto"/>
              <w:right w:val="single" w:sz="4" w:space="0" w:color="auto"/>
            </w:tcBorders>
            <w:vAlign w:val="bottom"/>
          </w:tcPr>
          <w:p w14:paraId="70073FAD" w14:textId="77777777" w:rsidR="000612B1" w:rsidRPr="000612B1" w:rsidRDefault="000612B1" w:rsidP="00504FF5">
            <w:pPr>
              <w:pStyle w:val="Bodytext10"/>
              <w:spacing w:line="240" w:lineRule="auto"/>
              <w:ind w:firstLine="0"/>
              <w:jc w:val="center"/>
              <w:rPr>
                <w:rFonts w:ascii="Times New Roman" w:hAnsi="Times New Roman" w:cs="B Nazanin"/>
                <w:sz w:val="22"/>
                <w:szCs w:val="22"/>
                <w:rtl/>
                <w:lang w:bidi="fa-IR"/>
              </w:rPr>
            </w:pPr>
            <w:r w:rsidRPr="000612B1">
              <w:rPr>
                <w:rStyle w:val="Bodytext1"/>
                <w:rFonts w:ascii="Microsoft Uighur" w:hAnsi="Microsoft Uighur" w:cs="B Nazanin"/>
                <w:sz w:val="22"/>
                <w:szCs w:val="22"/>
                <w:rtl/>
                <w:lang w:bidi="fa-IR"/>
              </w:rPr>
              <w:t xml:space="preserve">تمامی ۱۲ مورد </w:t>
            </w:r>
          </w:p>
        </w:tc>
      </w:tr>
      <w:tr w:rsidR="000612B1" w:rsidRPr="000612B1" w14:paraId="5BAC746B" w14:textId="77777777" w:rsidTr="000612B1">
        <w:trPr>
          <w:trHeight w:hRule="exact" w:val="322"/>
          <w:jc w:val="center"/>
        </w:trPr>
        <w:tc>
          <w:tcPr>
            <w:tcW w:w="2637" w:type="dxa"/>
            <w:tcBorders>
              <w:top w:val="single" w:sz="4" w:space="0" w:color="auto"/>
              <w:left w:val="single" w:sz="4" w:space="0" w:color="auto"/>
              <w:right w:val="single" w:sz="4" w:space="0" w:color="auto"/>
            </w:tcBorders>
            <w:vAlign w:val="center"/>
          </w:tcPr>
          <w:p w14:paraId="0F101A6C" w14:textId="77777777" w:rsidR="000612B1" w:rsidRPr="000612B1" w:rsidRDefault="000612B1" w:rsidP="000612B1">
            <w:pPr>
              <w:pStyle w:val="Bodytext10"/>
              <w:spacing w:line="240" w:lineRule="auto"/>
              <w:ind w:firstLine="0"/>
              <w:jc w:val="center"/>
              <w:rPr>
                <w:rFonts w:ascii="Times New Roman" w:hAnsi="Times New Roman" w:cs="B Nazanin"/>
                <w:sz w:val="22"/>
                <w:szCs w:val="22"/>
                <w:rtl/>
                <w:lang w:bidi="fa-IR"/>
              </w:rPr>
            </w:pPr>
            <w:r w:rsidRPr="000612B1">
              <w:rPr>
                <w:rStyle w:val="Bodytext1"/>
                <w:rFonts w:ascii="Microsoft Uighur" w:hAnsi="Microsoft Uighur" w:cs="B Nazanin"/>
                <w:sz w:val="22"/>
                <w:szCs w:val="22"/>
                <w:rtl/>
                <w:lang w:bidi="fa-IR"/>
              </w:rPr>
              <w:t xml:space="preserve">بازرگانی </w:t>
            </w:r>
            <w:r>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صادرات</w:t>
            </w:r>
            <w:r>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 xml:space="preserve"> واردات</w:t>
            </w:r>
            <w:r>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 xml:space="preserve"> داخلی</w:t>
            </w:r>
            <w:r>
              <w:rPr>
                <w:rStyle w:val="Bodytext1"/>
                <w:rFonts w:ascii="Microsoft Uighur" w:hAnsi="Microsoft Uighur" w:cs="B Nazanin" w:hint="cs"/>
                <w:sz w:val="22"/>
                <w:szCs w:val="22"/>
                <w:rtl/>
                <w:lang w:bidi="fa-IR"/>
              </w:rPr>
              <w:t>)</w:t>
            </w:r>
          </w:p>
        </w:tc>
        <w:tc>
          <w:tcPr>
            <w:tcW w:w="5143" w:type="dxa"/>
            <w:tcBorders>
              <w:top w:val="single" w:sz="4" w:space="0" w:color="auto"/>
              <w:right w:val="single" w:sz="4" w:space="0" w:color="auto"/>
            </w:tcBorders>
            <w:vAlign w:val="bottom"/>
          </w:tcPr>
          <w:p w14:paraId="77D258FA" w14:textId="77777777" w:rsidR="000612B1" w:rsidRPr="000612B1" w:rsidRDefault="000612B1" w:rsidP="00504FF5">
            <w:pPr>
              <w:pStyle w:val="Bodytext10"/>
              <w:spacing w:line="240" w:lineRule="auto"/>
              <w:ind w:firstLine="0"/>
              <w:jc w:val="center"/>
              <w:rPr>
                <w:rFonts w:ascii="Times New Roman" w:hAnsi="Times New Roman" w:cs="B Nazanin"/>
                <w:sz w:val="22"/>
                <w:szCs w:val="22"/>
                <w:rtl/>
                <w:lang w:bidi="fa-IR"/>
              </w:rPr>
            </w:pPr>
            <w:r w:rsidRPr="000612B1">
              <w:rPr>
                <w:rStyle w:val="Bodytext1"/>
                <w:rFonts w:ascii="Microsoft Uighur" w:hAnsi="Microsoft Uighur" w:cs="B Nazanin"/>
                <w:sz w:val="22"/>
                <w:szCs w:val="22"/>
                <w:rtl/>
                <w:lang w:bidi="fa-IR"/>
              </w:rPr>
              <w:t>مضاربه</w:t>
            </w:r>
            <w:r>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 xml:space="preserve"> مشارکت مدنی</w:t>
            </w:r>
            <w:r>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 xml:space="preserve"> مشارکت حقوقی</w:t>
            </w:r>
            <w:r>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 xml:space="preserve"> مرابحه</w:t>
            </w:r>
            <w:r>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 xml:space="preserve"> جعاله </w:t>
            </w:r>
          </w:p>
        </w:tc>
      </w:tr>
      <w:tr w:rsidR="000612B1" w:rsidRPr="000612B1" w14:paraId="7CF70F35" w14:textId="77777777" w:rsidTr="000612B1">
        <w:trPr>
          <w:trHeight w:hRule="exact" w:val="322"/>
          <w:jc w:val="center"/>
        </w:trPr>
        <w:tc>
          <w:tcPr>
            <w:tcW w:w="2637" w:type="dxa"/>
            <w:tcBorders>
              <w:top w:val="single" w:sz="4" w:space="0" w:color="auto"/>
              <w:left w:val="single" w:sz="4" w:space="0" w:color="auto"/>
              <w:right w:val="single" w:sz="4" w:space="0" w:color="auto"/>
            </w:tcBorders>
            <w:vAlign w:val="center"/>
          </w:tcPr>
          <w:p w14:paraId="01FB019E" w14:textId="77777777" w:rsidR="000612B1" w:rsidRPr="000612B1" w:rsidRDefault="000612B1" w:rsidP="000612B1">
            <w:pPr>
              <w:pStyle w:val="Bodytext10"/>
              <w:spacing w:line="240" w:lineRule="auto"/>
              <w:ind w:right="1720" w:firstLine="0"/>
              <w:jc w:val="center"/>
              <w:rPr>
                <w:rFonts w:ascii="Times New Roman" w:hAnsi="Times New Roman" w:cs="B Nazanin"/>
                <w:sz w:val="22"/>
                <w:szCs w:val="22"/>
                <w:rtl/>
                <w:lang w:bidi="fa-IR"/>
              </w:rPr>
            </w:pPr>
            <w:r w:rsidRPr="000612B1">
              <w:rPr>
                <w:rStyle w:val="Bodytext1"/>
                <w:rFonts w:ascii="Microsoft Uighur" w:hAnsi="Microsoft Uighur" w:cs="B Nazanin"/>
                <w:sz w:val="22"/>
                <w:szCs w:val="22"/>
                <w:rtl/>
                <w:lang w:bidi="fa-IR"/>
              </w:rPr>
              <w:t>خدمات</w:t>
            </w:r>
          </w:p>
        </w:tc>
        <w:tc>
          <w:tcPr>
            <w:tcW w:w="5143" w:type="dxa"/>
            <w:tcBorders>
              <w:top w:val="single" w:sz="4" w:space="0" w:color="auto"/>
              <w:right w:val="single" w:sz="4" w:space="0" w:color="auto"/>
            </w:tcBorders>
            <w:vAlign w:val="bottom"/>
          </w:tcPr>
          <w:p w14:paraId="1579CE96" w14:textId="77777777" w:rsidR="000612B1" w:rsidRPr="000612B1" w:rsidRDefault="000612B1" w:rsidP="000612B1">
            <w:pPr>
              <w:pStyle w:val="Bodytext10"/>
              <w:spacing w:line="240" w:lineRule="auto"/>
              <w:ind w:firstLine="0"/>
              <w:jc w:val="center"/>
              <w:rPr>
                <w:rFonts w:ascii="Times New Roman" w:hAnsi="Times New Roman" w:cs="B Nazanin"/>
                <w:sz w:val="22"/>
                <w:szCs w:val="22"/>
                <w:rtl/>
                <w:lang w:bidi="fa-IR"/>
              </w:rPr>
            </w:pPr>
            <w:r w:rsidRPr="000612B1">
              <w:rPr>
                <w:rStyle w:val="Bodytext1"/>
                <w:rFonts w:ascii="Microsoft Uighur" w:hAnsi="Microsoft Uighur" w:cs="B Nazanin"/>
                <w:sz w:val="22"/>
                <w:szCs w:val="22"/>
                <w:rtl/>
                <w:lang w:bidi="fa-IR"/>
              </w:rPr>
              <w:t>مشارکت مدنی</w:t>
            </w:r>
            <w:r w:rsidRPr="000612B1">
              <w:rPr>
                <w:rStyle w:val="Bodytext1"/>
                <w:rFonts w:ascii="Microsoft Uighur" w:hAnsi="Microsoft Uighur" w:cs="B Nazanin" w:hint="cs"/>
                <w:sz w:val="22"/>
                <w:szCs w:val="22"/>
                <w:rtl/>
                <w:lang w:bidi="fa-IR"/>
              </w:rPr>
              <w:t>،</w:t>
            </w:r>
            <w:r>
              <w:rPr>
                <w:rStyle w:val="Bodytext1"/>
                <w:rFonts w:ascii="Microsoft Uighur" w:hAnsi="Microsoft Uighur" w:cs="B Nazanin" w:hint="cs"/>
                <w:sz w:val="22"/>
                <w:szCs w:val="22"/>
                <w:rtl/>
                <w:lang w:bidi="fa-IR"/>
              </w:rPr>
              <w:t xml:space="preserve"> </w:t>
            </w:r>
            <w:r w:rsidRPr="000612B1">
              <w:rPr>
                <w:rStyle w:val="Bodytext1"/>
                <w:rFonts w:ascii="Microsoft Uighur" w:hAnsi="Microsoft Uighur" w:cs="B Nazanin"/>
                <w:sz w:val="22"/>
                <w:szCs w:val="22"/>
                <w:rtl/>
                <w:lang w:bidi="fa-IR"/>
              </w:rPr>
              <w:t>مشارکت حقوقی</w:t>
            </w:r>
            <w:r w:rsidRPr="000612B1">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 xml:space="preserve"> اجاره به</w:t>
            </w:r>
            <w:r>
              <w:rPr>
                <w:rStyle w:val="Bodytext1"/>
                <w:rFonts w:ascii="Microsoft Uighur" w:hAnsi="Microsoft Uighur" w:cs="B Nazanin" w:hint="cs"/>
                <w:sz w:val="22"/>
                <w:szCs w:val="22"/>
                <w:rtl/>
                <w:lang w:bidi="fa-IR"/>
              </w:rPr>
              <w:t xml:space="preserve"> </w:t>
            </w:r>
            <w:r w:rsidRPr="000612B1">
              <w:rPr>
                <w:rStyle w:val="Bodytext1"/>
                <w:rFonts w:ascii="Microsoft Uighur" w:hAnsi="Microsoft Uighur" w:cs="B Nazanin"/>
                <w:sz w:val="22"/>
                <w:szCs w:val="22"/>
                <w:rtl/>
                <w:lang w:bidi="fa-IR"/>
              </w:rPr>
              <w:t>‌شرط</w:t>
            </w:r>
            <w:r>
              <w:rPr>
                <w:rStyle w:val="Bodytext1"/>
                <w:rFonts w:ascii="Microsoft Uighur" w:hAnsi="Microsoft Uighur" w:cs="B Nazanin"/>
                <w:sz w:val="22"/>
                <w:szCs w:val="22"/>
                <w:rtl/>
                <w:lang w:bidi="fa-IR"/>
              </w:rPr>
              <w:t xml:space="preserve"> تملیک</w:t>
            </w:r>
            <w:r w:rsidRPr="000612B1">
              <w:rPr>
                <w:rStyle w:val="Bodytext1"/>
                <w:rFonts w:ascii="Microsoft Uighur" w:hAnsi="Microsoft Uighur" w:cs="B Nazanin" w:hint="cs"/>
                <w:sz w:val="22"/>
                <w:szCs w:val="22"/>
                <w:rtl/>
                <w:lang w:bidi="fa-IR"/>
              </w:rPr>
              <w:t>،</w:t>
            </w:r>
            <w:r>
              <w:rPr>
                <w:rStyle w:val="Bodytext1"/>
                <w:rFonts w:ascii="Microsoft Uighur" w:hAnsi="Microsoft Uighur" w:cs="B Nazanin" w:hint="cs"/>
                <w:sz w:val="22"/>
                <w:szCs w:val="22"/>
                <w:rtl/>
                <w:lang w:bidi="fa-IR"/>
              </w:rPr>
              <w:t xml:space="preserve"> </w:t>
            </w:r>
            <w:r w:rsidRPr="000612B1">
              <w:rPr>
                <w:rStyle w:val="Bodytext1"/>
                <w:rFonts w:ascii="Microsoft Uighur" w:hAnsi="Microsoft Uighur" w:cs="B Nazanin"/>
                <w:sz w:val="22"/>
                <w:szCs w:val="22"/>
                <w:rtl/>
                <w:lang w:bidi="fa-IR"/>
              </w:rPr>
              <w:t>اقساطی</w:t>
            </w:r>
            <w:r w:rsidRPr="000612B1">
              <w:rPr>
                <w:rStyle w:val="Bodytext1"/>
                <w:rFonts w:ascii="Microsoft Uighur" w:hAnsi="Microsoft Uighur" w:cs="B Nazanin" w:hint="cs"/>
                <w:sz w:val="22"/>
                <w:szCs w:val="22"/>
                <w:rtl/>
                <w:lang w:bidi="fa-IR"/>
              </w:rPr>
              <w:t>،</w:t>
            </w:r>
            <w:r>
              <w:rPr>
                <w:rStyle w:val="Bodytext1"/>
                <w:rFonts w:ascii="Microsoft Uighur" w:hAnsi="Microsoft Uighur" w:cs="B Nazanin" w:hint="cs"/>
                <w:sz w:val="22"/>
                <w:szCs w:val="22"/>
                <w:rtl/>
                <w:lang w:bidi="fa-IR"/>
              </w:rPr>
              <w:t xml:space="preserve"> </w:t>
            </w:r>
            <w:r w:rsidRPr="000612B1">
              <w:rPr>
                <w:rStyle w:val="Bodytext1"/>
                <w:rFonts w:ascii="Microsoft Uighur" w:hAnsi="Microsoft Uighur" w:cs="B Nazanin"/>
                <w:sz w:val="22"/>
                <w:szCs w:val="22"/>
                <w:rtl/>
                <w:lang w:bidi="fa-IR"/>
              </w:rPr>
              <w:t xml:space="preserve">جعاله </w:t>
            </w:r>
          </w:p>
        </w:tc>
      </w:tr>
      <w:tr w:rsidR="000612B1" w:rsidRPr="000612B1" w14:paraId="54ACEA2A" w14:textId="77777777" w:rsidTr="000612B1">
        <w:trPr>
          <w:trHeight w:hRule="exact" w:val="704"/>
          <w:jc w:val="center"/>
        </w:trPr>
        <w:tc>
          <w:tcPr>
            <w:tcW w:w="2637" w:type="dxa"/>
            <w:tcBorders>
              <w:top w:val="single" w:sz="4" w:space="0" w:color="auto"/>
              <w:left w:val="single" w:sz="4" w:space="0" w:color="auto"/>
              <w:right w:val="single" w:sz="4" w:space="0" w:color="auto"/>
            </w:tcBorders>
            <w:vAlign w:val="center"/>
          </w:tcPr>
          <w:p w14:paraId="2D0F565F" w14:textId="77777777" w:rsidR="000612B1" w:rsidRPr="000612B1" w:rsidRDefault="000612B1" w:rsidP="000612B1">
            <w:pPr>
              <w:pStyle w:val="Bodytext10"/>
              <w:spacing w:line="240" w:lineRule="auto"/>
              <w:ind w:right="1720" w:firstLine="0"/>
              <w:jc w:val="center"/>
              <w:rPr>
                <w:rFonts w:ascii="Times New Roman" w:hAnsi="Times New Roman" w:cs="B Nazanin"/>
                <w:sz w:val="22"/>
                <w:szCs w:val="22"/>
                <w:rtl/>
                <w:lang w:bidi="fa-IR"/>
              </w:rPr>
            </w:pPr>
            <w:r w:rsidRPr="000612B1">
              <w:rPr>
                <w:rStyle w:val="Bodytext1"/>
                <w:rFonts w:ascii="Microsoft Uighur" w:hAnsi="Microsoft Uighur" w:cs="B Nazanin"/>
                <w:sz w:val="22"/>
                <w:szCs w:val="22"/>
                <w:rtl/>
                <w:lang w:bidi="fa-IR"/>
              </w:rPr>
              <w:t>مسکن</w:t>
            </w:r>
          </w:p>
        </w:tc>
        <w:tc>
          <w:tcPr>
            <w:tcW w:w="5143" w:type="dxa"/>
            <w:tcBorders>
              <w:top w:val="single" w:sz="4" w:space="0" w:color="auto"/>
              <w:right w:val="single" w:sz="4" w:space="0" w:color="auto"/>
            </w:tcBorders>
          </w:tcPr>
          <w:p w14:paraId="40714690" w14:textId="77777777" w:rsidR="000612B1" w:rsidRPr="000612B1" w:rsidRDefault="000612B1" w:rsidP="000612B1">
            <w:pPr>
              <w:pStyle w:val="Bodytext10"/>
              <w:spacing w:line="240" w:lineRule="auto"/>
              <w:ind w:firstLine="0"/>
              <w:jc w:val="center"/>
              <w:rPr>
                <w:rFonts w:ascii="Times New Roman" w:hAnsi="Times New Roman" w:cs="B Nazanin"/>
                <w:sz w:val="22"/>
                <w:szCs w:val="22"/>
                <w:rtl/>
                <w:lang w:bidi="fa-IR"/>
              </w:rPr>
            </w:pPr>
            <w:r w:rsidRPr="000612B1">
              <w:rPr>
                <w:rStyle w:val="Bodytext1"/>
                <w:rFonts w:ascii="Microsoft Uighur" w:hAnsi="Microsoft Uighur" w:cs="B Nazanin"/>
                <w:sz w:val="22"/>
                <w:szCs w:val="22"/>
                <w:rtl/>
                <w:lang w:bidi="fa-IR"/>
              </w:rPr>
              <w:t>مشارکت</w:t>
            </w:r>
            <w:r>
              <w:rPr>
                <w:rStyle w:val="Bodytext1"/>
                <w:rFonts w:ascii="Microsoft Uighur" w:hAnsi="Microsoft Uighur" w:cs="B Nazanin" w:hint="cs"/>
                <w:sz w:val="22"/>
                <w:szCs w:val="22"/>
                <w:rtl/>
                <w:lang w:bidi="fa-IR"/>
              </w:rPr>
              <w:t xml:space="preserve"> </w:t>
            </w:r>
            <w:r w:rsidRPr="000612B1">
              <w:rPr>
                <w:rStyle w:val="Bodytext1"/>
                <w:rFonts w:ascii="Microsoft Uighur" w:hAnsi="Microsoft Uighur" w:cs="B Nazanin"/>
                <w:sz w:val="22"/>
                <w:szCs w:val="22"/>
                <w:rtl/>
                <w:lang w:bidi="fa-IR"/>
              </w:rPr>
              <w:t>مدنی، اقساطی</w:t>
            </w:r>
            <w:r>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 xml:space="preserve"> اجاره به</w:t>
            </w:r>
            <w:r>
              <w:rPr>
                <w:rStyle w:val="Bodytext1"/>
                <w:rFonts w:ascii="Microsoft Uighur" w:hAnsi="Microsoft Uighur" w:cs="B Nazanin" w:hint="cs"/>
                <w:sz w:val="22"/>
                <w:szCs w:val="22"/>
                <w:rtl/>
                <w:lang w:bidi="fa-IR"/>
              </w:rPr>
              <w:t xml:space="preserve"> </w:t>
            </w:r>
            <w:r w:rsidRPr="000612B1">
              <w:rPr>
                <w:rStyle w:val="Bodytext1"/>
                <w:rFonts w:ascii="Microsoft Uighur" w:hAnsi="Microsoft Uighur" w:cs="B Nazanin"/>
                <w:sz w:val="22"/>
                <w:szCs w:val="22"/>
                <w:rtl/>
                <w:lang w:bidi="fa-IR"/>
              </w:rPr>
              <w:t>‌شرط تملیک</w:t>
            </w:r>
            <w:r w:rsidRPr="000612B1">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 xml:space="preserve"> جعاله</w:t>
            </w:r>
            <w:r w:rsidRPr="000612B1">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 xml:space="preserve"> سرما</w:t>
            </w:r>
            <w:r w:rsidRPr="000612B1">
              <w:rPr>
                <w:rStyle w:val="Bodytext1"/>
                <w:rFonts w:ascii="Microsoft Uighur" w:hAnsi="Microsoft Uighur" w:cs="B Nazanin" w:hint="cs"/>
                <w:sz w:val="22"/>
                <w:szCs w:val="22"/>
                <w:rtl/>
                <w:lang w:bidi="fa-IR"/>
              </w:rPr>
              <w:t>ی</w:t>
            </w:r>
            <w:r w:rsidRPr="000612B1">
              <w:rPr>
                <w:rStyle w:val="Bodytext1"/>
                <w:rFonts w:ascii="Microsoft Uighur" w:hAnsi="Microsoft Uighur" w:cs="B Nazanin" w:hint="eastAsia"/>
                <w:sz w:val="22"/>
                <w:szCs w:val="22"/>
                <w:rtl/>
                <w:lang w:bidi="fa-IR"/>
              </w:rPr>
              <w:t>ه‌گذار</w:t>
            </w:r>
            <w:r w:rsidRPr="000612B1">
              <w:rPr>
                <w:rStyle w:val="Bodytext1"/>
                <w:rFonts w:ascii="Microsoft Uighur" w:hAnsi="Microsoft Uighur" w:cs="B Nazanin" w:hint="cs"/>
                <w:sz w:val="22"/>
                <w:szCs w:val="22"/>
                <w:rtl/>
                <w:lang w:bidi="fa-IR"/>
              </w:rPr>
              <w:t>ی</w:t>
            </w:r>
            <w:r w:rsidRPr="000612B1">
              <w:rPr>
                <w:rStyle w:val="Bodytext1"/>
                <w:rFonts w:ascii="Microsoft Uighur" w:hAnsi="Microsoft Uighur" w:cs="B Nazanin"/>
                <w:sz w:val="22"/>
                <w:szCs w:val="22"/>
                <w:rtl/>
                <w:lang w:bidi="fa-IR"/>
              </w:rPr>
              <w:t xml:space="preserve"> مستقیم</w:t>
            </w:r>
            <w:r w:rsidRPr="000612B1">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 xml:space="preserve"> استصناع، قرض‌الحسنه </w:t>
            </w:r>
          </w:p>
        </w:tc>
      </w:tr>
      <w:tr w:rsidR="000612B1" w:rsidRPr="000612B1" w14:paraId="3A6F9648" w14:textId="77777777" w:rsidTr="000612B1">
        <w:trPr>
          <w:trHeight w:hRule="exact" w:val="342"/>
          <w:jc w:val="center"/>
        </w:trPr>
        <w:tc>
          <w:tcPr>
            <w:tcW w:w="2637" w:type="dxa"/>
            <w:tcBorders>
              <w:top w:val="single" w:sz="4" w:space="0" w:color="auto"/>
              <w:left w:val="single" w:sz="4" w:space="0" w:color="auto"/>
              <w:bottom w:val="single" w:sz="4" w:space="0" w:color="auto"/>
              <w:right w:val="single" w:sz="4" w:space="0" w:color="auto"/>
            </w:tcBorders>
            <w:vAlign w:val="center"/>
          </w:tcPr>
          <w:p w14:paraId="08A01DA9" w14:textId="77777777" w:rsidR="000612B1" w:rsidRPr="000612B1" w:rsidRDefault="000612B1" w:rsidP="000612B1">
            <w:pPr>
              <w:pStyle w:val="Bodytext10"/>
              <w:spacing w:line="240" w:lineRule="auto"/>
              <w:ind w:firstLine="0"/>
              <w:jc w:val="center"/>
              <w:rPr>
                <w:rFonts w:ascii="Times New Roman" w:hAnsi="Times New Roman" w:cs="B Nazanin"/>
                <w:sz w:val="22"/>
                <w:szCs w:val="22"/>
                <w:rtl/>
                <w:lang w:bidi="fa-IR"/>
              </w:rPr>
            </w:pPr>
            <w:r w:rsidRPr="000612B1">
              <w:rPr>
                <w:rStyle w:val="Bodytext1"/>
                <w:rFonts w:ascii="Microsoft Uighur" w:hAnsi="Microsoft Uighur" w:cs="B Nazanin"/>
                <w:sz w:val="22"/>
                <w:szCs w:val="22"/>
                <w:rtl/>
                <w:lang w:bidi="fa-IR"/>
              </w:rPr>
              <w:t>احتیاجات شخصی</w:t>
            </w:r>
          </w:p>
        </w:tc>
        <w:tc>
          <w:tcPr>
            <w:tcW w:w="5143" w:type="dxa"/>
            <w:tcBorders>
              <w:top w:val="single" w:sz="4" w:space="0" w:color="auto"/>
              <w:bottom w:val="single" w:sz="4" w:space="0" w:color="auto"/>
              <w:right w:val="single" w:sz="4" w:space="0" w:color="auto"/>
            </w:tcBorders>
          </w:tcPr>
          <w:p w14:paraId="019E8C0E" w14:textId="77777777" w:rsidR="000612B1" w:rsidRPr="000612B1" w:rsidRDefault="000612B1" w:rsidP="00504FF5">
            <w:pPr>
              <w:pStyle w:val="Bodytext10"/>
              <w:spacing w:line="240" w:lineRule="auto"/>
              <w:ind w:firstLine="0"/>
              <w:jc w:val="center"/>
              <w:rPr>
                <w:rFonts w:ascii="Times New Roman" w:hAnsi="Times New Roman" w:cs="B Nazanin"/>
                <w:sz w:val="22"/>
                <w:szCs w:val="22"/>
                <w:rtl/>
                <w:lang w:bidi="fa-IR"/>
              </w:rPr>
            </w:pPr>
            <w:r w:rsidRPr="000612B1">
              <w:rPr>
                <w:rStyle w:val="Bodytext1"/>
                <w:rFonts w:ascii="Microsoft Uighur" w:hAnsi="Microsoft Uighur" w:cs="B Nazanin"/>
                <w:sz w:val="22"/>
                <w:szCs w:val="22"/>
                <w:rtl/>
                <w:lang w:bidi="fa-IR"/>
              </w:rPr>
              <w:t xml:space="preserve">قرض‌الحسنه </w:t>
            </w:r>
          </w:p>
        </w:tc>
      </w:tr>
    </w:tbl>
    <w:p w14:paraId="65E50D8A" w14:textId="77777777" w:rsidR="002D1054" w:rsidRDefault="002D1054" w:rsidP="00D75553">
      <w:pPr>
        <w:jc w:val="center"/>
        <w:rPr>
          <w:rStyle w:val="Heading11"/>
          <w:rFonts w:ascii="Microsoft Uighur" w:hAnsi="Microsoft Uighur" w:cs="B Nazanin"/>
          <w:sz w:val="22"/>
          <w:szCs w:val="22"/>
          <w:rtl/>
          <w:lang w:bidi="fa-IR"/>
        </w:rPr>
      </w:pPr>
    </w:p>
    <w:p w14:paraId="1F455415" w14:textId="77777777" w:rsidR="002D1054" w:rsidRDefault="002D1054" w:rsidP="00D75553">
      <w:pPr>
        <w:jc w:val="center"/>
        <w:rPr>
          <w:rStyle w:val="Heading11"/>
          <w:rFonts w:ascii="Microsoft Uighur" w:hAnsi="Microsoft Uighur" w:cs="B Nazanin"/>
          <w:sz w:val="22"/>
          <w:szCs w:val="22"/>
          <w:rtl/>
          <w:lang w:bidi="fa-IR"/>
        </w:rPr>
      </w:pPr>
    </w:p>
    <w:p w14:paraId="41B76127" w14:textId="77777777" w:rsidR="0092750E" w:rsidRPr="00D75553" w:rsidRDefault="00746D5C" w:rsidP="00D75553">
      <w:pPr>
        <w:jc w:val="center"/>
        <w:rPr>
          <w:color w:val="auto"/>
          <w:sz w:val="22"/>
          <w:szCs w:val="22"/>
          <w:rtl/>
          <w:lang w:bidi="fa-IR"/>
        </w:rPr>
      </w:pPr>
      <w:r w:rsidRPr="00D75553">
        <w:rPr>
          <w:rStyle w:val="Heading11"/>
          <w:rFonts w:ascii="Microsoft Uighur" w:hAnsi="Microsoft Uighur" w:cs="B Nazanin"/>
          <w:sz w:val="22"/>
          <w:szCs w:val="22"/>
          <w:rtl/>
          <w:lang w:bidi="fa-IR"/>
        </w:rPr>
        <w:lastRenderedPageBreak/>
        <w:t>گروه‌بند</w:t>
      </w:r>
      <w:r w:rsidRPr="00D75553">
        <w:rPr>
          <w:rStyle w:val="Heading11"/>
          <w:rFonts w:ascii="Microsoft Uighur" w:hAnsi="Microsoft Uighur" w:cs="B Nazanin" w:hint="cs"/>
          <w:sz w:val="22"/>
          <w:szCs w:val="22"/>
          <w:rtl/>
          <w:lang w:bidi="fa-IR"/>
        </w:rPr>
        <w:t>ی</w:t>
      </w:r>
      <w:r w:rsidRPr="00D75553">
        <w:rPr>
          <w:rStyle w:val="Heading11"/>
          <w:rFonts w:ascii="Microsoft Uighur" w:hAnsi="Microsoft Uighur" w:cs="B Nazanin"/>
          <w:sz w:val="22"/>
          <w:szCs w:val="22"/>
          <w:rtl/>
          <w:lang w:bidi="fa-IR"/>
        </w:rPr>
        <w:t xml:space="preserve"> ابزارهای مورد</w:t>
      </w:r>
      <w:r w:rsidR="00D75553">
        <w:rPr>
          <w:rStyle w:val="Heading11"/>
          <w:rFonts w:ascii="Microsoft Uighur" w:hAnsi="Microsoft Uighur" w:cs="B Nazanin" w:hint="cs"/>
          <w:sz w:val="22"/>
          <w:szCs w:val="22"/>
          <w:rtl/>
          <w:lang w:bidi="fa-IR"/>
        </w:rPr>
        <w:t xml:space="preserve"> </w:t>
      </w:r>
      <w:r w:rsidRPr="00D75553">
        <w:rPr>
          <w:rStyle w:val="Heading11"/>
          <w:rFonts w:ascii="Microsoft Uighur" w:hAnsi="Microsoft Uighur" w:cs="B Nazanin"/>
          <w:sz w:val="22"/>
          <w:szCs w:val="22"/>
          <w:rtl/>
          <w:lang w:bidi="fa-IR"/>
        </w:rPr>
        <w:t>استفاده در نظام بانکی برحسب بخش اقتصادی</w:t>
      </w:r>
    </w:p>
    <w:tbl>
      <w:tblPr>
        <w:bidiVisual/>
        <w:tblW w:w="0" w:type="auto"/>
        <w:jc w:val="center"/>
        <w:tblLayout w:type="fixed"/>
        <w:tblCellMar>
          <w:left w:w="0" w:type="dxa"/>
          <w:right w:w="0" w:type="dxa"/>
        </w:tblCellMar>
        <w:tblLook w:val="04A0" w:firstRow="1" w:lastRow="0" w:firstColumn="1" w:lastColumn="0" w:noHBand="0" w:noVBand="1"/>
      </w:tblPr>
      <w:tblGrid>
        <w:gridCol w:w="2637"/>
        <w:gridCol w:w="5143"/>
      </w:tblGrid>
      <w:tr w:rsidR="004A251B" w:rsidRPr="000612B1" w14:paraId="12D91014" w14:textId="77777777" w:rsidTr="004A251B">
        <w:trPr>
          <w:trHeight w:val="367"/>
          <w:jc w:val="center"/>
        </w:trPr>
        <w:tc>
          <w:tcPr>
            <w:tcW w:w="2637" w:type="dxa"/>
            <w:tcBorders>
              <w:top w:val="single" w:sz="4" w:space="0" w:color="auto"/>
              <w:left w:val="single" w:sz="4" w:space="0" w:color="auto"/>
              <w:right w:val="single" w:sz="4" w:space="0" w:color="auto"/>
            </w:tcBorders>
            <w:shd w:val="clear" w:color="auto" w:fill="EEECE1"/>
            <w:vAlign w:val="bottom"/>
          </w:tcPr>
          <w:p w14:paraId="3316DF7F" w14:textId="77777777" w:rsidR="00746D5C" w:rsidRPr="000612B1" w:rsidRDefault="00746D5C" w:rsidP="00504FF5">
            <w:pPr>
              <w:pStyle w:val="Bodytext10"/>
              <w:spacing w:line="240" w:lineRule="auto"/>
              <w:ind w:firstLine="0"/>
              <w:jc w:val="center"/>
              <w:rPr>
                <w:rFonts w:ascii="Times New Roman" w:hAnsi="Times New Roman" w:cs="B Nazanin"/>
                <w:b/>
                <w:bCs/>
                <w:sz w:val="24"/>
                <w:szCs w:val="24"/>
                <w:rtl/>
                <w:lang w:bidi="fa-IR"/>
              </w:rPr>
            </w:pPr>
            <w:r w:rsidRPr="000612B1">
              <w:rPr>
                <w:rStyle w:val="Bodytext1"/>
                <w:rFonts w:ascii="Microsoft Uighur" w:hAnsi="Microsoft Uighur" w:cs="B Nazanin"/>
                <w:b/>
                <w:bCs/>
                <w:sz w:val="24"/>
                <w:szCs w:val="24"/>
                <w:rtl/>
                <w:lang w:bidi="fa-IR"/>
              </w:rPr>
              <w:t xml:space="preserve">نوع فعالیت اقتصادی </w:t>
            </w:r>
          </w:p>
        </w:tc>
        <w:tc>
          <w:tcPr>
            <w:tcW w:w="5143" w:type="dxa"/>
            <w:tcBorders>
              <w:top w:val="single" w:sz="4" w:space="0" w:color="auto"/>
              <w:right w:val="single" w:sz="4" w:space="0" w:color="auto"/>
            </w:tcBorders>
            <w:shd w:val="clear" w:color="auto" w:fill="EEECE1"/>
            <w:vAlign w:val="bottom"/>
          </w:tcPr>
          <w:p w14:paraId="0F88EC2C" w14:textId="77777777" w:rsidR="00746D5C" w:rsidRPr="000612B1" w:rsidRDefault="00746D5C" w:rsidP="00504FF5">
            <w:pPr>
              <w:pStyle w:val="Bodytext10"/>
              <w:spacing w:line="240" w:lineRule="auto"/>
              <w:ind w:firstLine="0"/>
              <w:jc w:val="center"/>
              <w:rPr>
                <w:rFonts w:ascii="Times New Roman" w:hAnsi="Times New Roman" w:cs="B Nazanin"/>
                <w:b/>
                <w:bCs/>
                <w:sz w:val="24"/>
                <w:szCs w:val="24"/>
                <w:rtl/>
                <w:lang w:bidi="fa-IR"/>
              </w:rPr>
            </w:pPr>
            <w:r w:rsidRPr="000612B1">
              <w:rPr>
                <w:rStyle w:val="Bodytext1"/>
                <w:rFonts w:ascii="Microsoft Uighur" w:hAnsi="Microsoft Uighur" w:cs="B Nazanin"/>
                <w:b/>
                <w:bCs/>
                <w:sz w:val="24"/>
                <w:szCs w:val="24"/>
                <w:rtl/>
                <w:lang w:bidi="fa-IR"/>
              </w:rPr>
              <w:t>انواع روش‌ها</w:t>
            </w:r>
            <w:r w:rsidRPr="000612B1">
              <w:rPr>
                <w:rStyle w:val="Bodytext1"/>
                <w:rFonts w:ascii="Microsoft Uighur" w:hAnsi="Microsoft Uighur" w:cs="B Nazanin" w:hint="cs"/>
                <w:b/>
                <w:bCs/>
                <w:sz w:val="24"/>
                <w:szCs w:val="24"/>
                <w:rtl/>
                <w:lang w:bidi="fa-IR"/>
              </w:rPr>
              <w:t>ی</w:t>
            </w:r>
            <w:r w:rsidRPr="000612B1">
              <w:rPr>
                <w:rStyle w:val="Bodytext1"/>
                <w:rFonts w:ascii="Microsoft Uighur" w:hAnsi="Microsoft Uighur" w:cs="B Nazanin"/>
                <w:b/>
                <w:bCs/>
                <w:sz w:val="24"/>
                <w:szCs w:val="24"/>
                <w:rtl/>
                <w:lang w:bidi="fa-IR"/>
              </w:rPr>
              <w:t xml:space="preserve"> اعطای تسهیلات </w:t>
            </w:r>
          </w:p>
        </w:tc>
      </w:tr>
      <w:tr w:rsidR="00746D5C" w:rsidRPr="000612B1" w14:paraId="6BC89838" w14:textId="77777777" w:rsidTr="00504FF5">
        <w:trPr>
          <w:trHeight w:hRule="exact" w:val="328"/>
          <w:jc w:val="center"/>
        </w:trPr>
        <w:tc>
          <w:tcPr>
            <w:tcW w:w="2637" w:type="dxa"/>
            <w:tcBorders>
              <w:top w:val="single" w:sz="4" w:space="0" w:color="auto"/>
              <w:left w:val="single" w:sz="4" w:space="0" w:color="auto"/>
              <w:right w:val="single" w:sz="4" w:space="0" w:color="auto"/>
            </w:tcBorders>
            <w:vAlign w:val="center"/>
          </w:tcPr>
          <w:p w14:paraId="2C4A9CAB" w14:textId="77777777" w:rsidR="00746D5C" w:rsidRPr="000612B1" w:rsidRDefault="00746D5C" w:rsidP="00504FF5">
            <w:pPr>
              <w:pStyle w:val="Bodytext10"/>
              <w:spacing w:line="240" w:lineRule="auto"/>
              <w:ind w:firstLine="0"/>
              <w:jc w:val="center"/>
              <w:rPr>
                <w:rFonts w:ascii="Times New Roman" w:hAnsi="Times New Roman" w:cs="B Nazanin"/>
                <w:sz w:val="22"/>
                <w:szCs w:val="22"/>
                <w:rtl/>
                <w:lang w:bidi="fa-IR"/>
              </w:rPr>
            </w:pPr>
            <w:r w:rsidRPr="000612B1">
              <w:rPr>
                <w:rStyle w:val="Bodytext1"/>
                <w:rFonts w:ascii="Microsoft Uighur" w:hAnsi="Microsoft Uighur" w:cs="B Nazanin"/>
                <w:sz w:val="22"/>
                <w:szCs w:val="22"/>
                <w:rtl/>
                <w:lang w:bidi="fa-IR"/>
              </w:rPr>
              <w:t xml:space="preserve">تولیدی </w:t>
            </w:r>
            <w:r w:rsidRPr="000612B1">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صنعت</w:t>
            </w:r>
            <w:r w:rsidRPr="000612B1">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 xml:space="preserve"> کشاورزی و معدن)</w:t>
            </w:r>
          </w:p>
        </w:tc>
        <w:tc>
          <w:tcPr>
            <w:tcW w:w="5143" w:type="dxa"/>
            <w:tcBorders>
              <w:top w:val="single" w:sz="4" w:space="0" w:color="auto"/>
              <w:right w:val="single" w:sz="4" w:space="0" w:color="auto"/>
            </w:tcBorders>
            <w:vAlign w:val="bottom"/>
          </w:tcPr>
          <w:p w14:paraId="456917F3" w14:textId="77777777" w:rsidR="00746D5C" w:rsidRPr="000612B1" w:rsidRDefault="00E03F55" w:rsidP="00E03F55">
            <w:pPr>
              <w:pStyle w:val="Bodytext10"/>
              <w:spacing w:line="240" w:lineRule="auto"/>
              <w:ind w:firstLine="0"/>
              <w:jc w:val="center"/>
              <w:rPr>
                <w:rFonts w:ascii="Times New Roman" w:hAnsi="Times New Roman" w:cs="B Nazanin"/>
                <w:sz w:val="22"/>
                <w:szCs w:val="22"/>
                <w:rtl/>
                <w:lang w:bidi="fa-IR"/>
              </w:rPr>
            </w:pPr>
            <w:r>
              <w:rPr>
                <w:rStyle w:val="Bodytext1"/>
                <w:rFonts w:ascii="Microsoft Uighur" w:hAnsi="Microsoft Uighur" w:cs="B Nazanin"/>
                <w:sz w:val="22"/>
                <w:szCs w:val="22"/>
                <w:rtl/>
                <w:lang w:bidi="fa-IR"/>
              </w:rPr>
              <w:t xml:space="preserve">تمامی </w:t>
            </w:r>
            <w:r>
              <w:rPr>
                <w:rStyle w:val="Bodytext1"/>
                <w:rFonts w:ascii="Microsoft Uighur" w:hAnsi="Microsoft Uighur" w:cs="B Nazanin" w:hint="cs"/>
                <w:sz w:val="22"/>
                <w:szCs w:val="22"/>
                <w:rtl/>
                <w:lang w:bidi="fa-IR"/>
              </w:rPr>
              <w:t>م</w:t>
            </w:r>
            <w:r w:rsidR="00746D5C" w:rsidRPr="000612B1">
              <w:rPr>
                <w:rStyle w:val="Bodytext1"/>
                <w:rFonts w:ascii="Microsoft Uighur" w:hAnsi="Microsoft Uighur" w:cs="B Nazanin"/>
                <w:sz w:val="22"/>
                <w:szCs w:val="22"/>
                <w:rtl/>
                <w:lang w:bidi="fa-IR"/>
              </w:rPr>
              <w:t>و</w:t>
            </w:r>
            <w:r>
              <w:rPr>
                <w:rStyle w:val="Bodytext1"/>
                <w:rFonts w:ascii="Microsoft Uighur" w:hAnsi="Microsoft Uighur" w:cs="B Nazanin" w:hint="cs"/>
                <w:sz w:val="22"/>
                <w:szCs w:val="22"/>
                <w:rtl/>
                <w:lang w:bidi="fa-IR"/>
              </w:rPr>
              <w:t>ا</w:t>
            </w:r>
            <w:r w:rsidR="00746D5C" w:rsidRPr="000612B1">
              <w:rPr>
                <w:rStyle w:val="Bodytext1"/>
                <w:rFonts w:ascii="Microsoft Uighur" w:hAnsi="Microsoft Uighur" w:cs="B Nazanin"/>
                <w:sz w:val="22"/>
                <w:szCs w:val="22"/>
                <w:rtl/>
                <w:lang w:bidi="fa-IR"/>
              </w:rPr>
              <w:t xml:space="preserve">رد </w:t>
            </w:r>
          </w:p>
        </w:tc>
      </w:tr>
      <w:tr w:rsidR="00746D5C" w:rsidRPr="000612B1" w14:paraId="0BBAB447" w14:textId="77777777" w:rsidTr="00504FF5">
        <w:trPr>
          <w:trHeight w:hRule="exact" w:val="322"/>
          <w:jc w:val="center"/>
        </w:trPr>
        <w:tc>
          <w:tcPr>
            <w:tcW w:w="2637" w:type="dxa"/>
            <w:tcBorders>
              <w:top w:val="single" w:sz="4" w:space="0" w:color="auto"/>
              <w:left w:val="single" w:sz="4" w:space="0" w:color="auto"/>
              <w:right w:val="single" w:sz="4" w:space="0" w:color="auto"/>
            </w:tcBorders>
            <w:vAlign w:val="center"/>
          </w:tcPr>
          <w:p w14:paraId="09849F79" w14:textId="77777777" w:rsidR="00746D5C" w:rsidRPr="000612B1" w:rsidRDefault="00746D5C" w:rsidP="00504FF5">
            <w:pPr>
              <w:pStyle w:val="Bodytext10"/>
              <w:spacing w:line="240" w:lineRule="auto"/>
              <w:ind w:firstLine="0"/>
              <w:jc w:val="center"/>
              <w:rPr>
                <w:rFonts w:ascii="Times New Roman" w:hAnsi="Times New Roman" w:cs="B Nazanin"/>
                <w:sz w:val="22"/>
                <w:szCs w:val="22"/>
                <w:rtl/>
                <w:lang w:bidi="fa-IR"/>
              </w:rPr>
            </w:pPr>
            <w:r w:rsidRPr="000612B1">
              <w:rPr>
                <w:rStyle w:val="Bodytext1"/>
                <w:rFonts w:ascii="Microsoft Uighur" w:hAnsi="Microsoft Uighur" w:cs="B Nazanin"/>
                <w:sz w:val="22"/>
                <w:szCs w:val="22"/>
                <w:rtl/>
                <w:lang w:bidi="fa-IR"/>
              </w:rPr>
              <w:t xml:space="preserve">بازرگانی </w:t>
            </w:r>
            <w:r>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صادرات</w:t>
            </w:r>
            <w:r>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 xml:space="preserve"> واردات</w:t>
            </w:r>
            <w:r>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 xml:space="preserve"> داخلی</w:t>
            </w:r>
            <w:r>
              <w:rPr>
                <w:rStyle w:val="Bodytext1"/>
                <w:rFonts w:ascii="Microsoft Uighur" w:hAnsi="Microsoft Uighur" w:cs="B Nazanin" w:hint="cs"/>
                <w:sz w:val="22"/>
                <w:szCs w:val="22"/>
                <w:rtl/>
                <w:lang w:bidi="fa-IR"/>
              </w:rPr>
              <w:t>)</w:t>
            </w:r>
          </w:p>
        </w:tc>
        <w:tc>
          <w:tcPr>
            <w:tcW w:w="5143" w:type="dxa"/>
            <w:tcBorders>
              <w:top w:val="single" w:sz="4" w:space="0" w:color="auto"/>
              <w:right w:val="single" w:sz="4" w:space="0" w:color="auto"/>
            </w:tcBorders>
            <w:vAlign w:val="bottom"/>
          </w:tcPr>
          <w:p w14:paraId="3FE693A3" w14:textId="77777777" w:rsidR="00746D5C" w:rsidRPr="000612B1" w:rsidRDefault="00746D5C" w:rsidP="00504FF5">
            <w:pPr>
              <w:pStyle w:val="Bodytext10"/>
              <w:spacing w:line="240" w:lineRule="auto"/>
              <w:ind w:firstLine="0"/>
              <w:jc w:val="center"/>
              <w:rPr>
                <w:rFonts w:ascii="Times New Roman" w:hAnsi="Times New Roman" w:cs="B Nazanin"/>
                <w:sz w:val="22"/>
                <w:szCs w:val="22"/>
                <w:rtl/>
                <w:lang w:bidi="fa-IR"/>
              </w:rPr>
            </w:pPr>
            <w:r w:rsidRPr="000612B1">
              <w:rPr>
                <w:rStyle w:val="Bodytext1"/>
                <w:rFonts w:ascii="Microsoft Uighur" w:hAnsi="Microsoft Uighur" w:cs="B Nazanin"/>
                <w:sz w:val="22"/>
                <w:szCs w:val="22"/>
                <w:rtl/>
                <w:lang w:bidi="fa-IR"/>
              </w:rPr>
              <w:t>مضاربه</w:t>
            </w:r>
            <w:r>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 xml:space="preserve"> مشارکت مدنی</w:t>
            </w:r>
            <w:r>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 xml:space="preserve"> مشارکت حقوقی</w:t>
            </w:r>
            <w:r>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 xml:space="preserve"> مرابحه</w:t>
            </w:r>
            <w:r>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 xml:space="preserve"> جعاله </w:t>
            </w:r>
          </w:p>
        </w:tc>
      </w:tr>
      <w:tr w:rsidR="00746D5C" w:rsidRPr="000612B1" w14:paraId="181592B5" w14:textId="77777777" w:rsidTr="00504FF5">
        <w:trPr>
          <w:trHeight w:hRule="exact" w:val="322"/>
          <w:jc w:val="center"/>
        </w:trPr>
        <w:tc>
          <w:tcPr>
            <w:tcW w:w="2637" w:type="dxa"/>
            <w:tcBorders>
              <w:top w:val="single" w:sz="4" w:space="0" w:color="auto"/>
              <w:left w:val="single" w:sz="4" w:space="0" w:color="auto"/>
              <w:right w:val="single" w:sz="4" w:space="0" w:color="auto"/>
            </w:tcBorders>
            <w:vAlign w:val="center"/>
          </w:tcPr>
          <w:p w14:paraId="14A2B607" w14:textId="77777777" w:rsidR="00746D5C" w:rsidRPr="000612B1" w:rsidRDefault="00746D5C" w:rsidP="00504FF5">
            <w:pPr>
              <w:pStyle w:val="Bodytext10"/>
              <w:spacing w:line="240" w:lineRule="auto"/>
              <w:ind w:right="1720" w:firstLine="0"/>
              <w:jc w:val="center"/>
              <w:rPr>
                <w:rFonts w:ascii="Times New Roman" w:hAnsi="Times New Roman" w:cs="B Nazanin"/>
                <w:sz w:val="22"/>
                <w:szCs w:val="22"/>
                <w:rtl/>
                <w:lang w:bidi="fa-IR"/>
              </w:rPr>
            </w:pPr>
            <w:r w:rsidRPr="000612B1">
              <w:rPr>
                <w:rStyle w:val="Bodytext1"/>
                <w:rFonts w:ascii="Microsoft Uighur" w:hAnsi="Microsoft Uighur" w:cs="B Nazanin"/>
                <w:sz w:val="22"/>
                <w:szCs w:val="22"/>
                <w:rtl/>
                <w:lang w:bidi="fa-IR"/>
              </w:rPr>
              <w:t>خدمات</w:t>
            </w:r>
          </w:p>
        </w:tc>
        <w:tc>
          <w:tcPr>
            <w:tcW w:w="5143" w:type="dxa"/>
            <w:tcBorders>
              <w:top w:val="single" w:sz="4" w:space="0" w:color="auto"/>
              <w:right w:val="single" w:sz="4" w:space="0" w:color="auto"/>
            </w:tcBorders>
            <w:vAlign w:val="bottom"/>
          </w:tcPr>
          <w:p w14:paraId="412DE0CB" w14:textId="77777777" w:rsidR="00746D5C" w:rsidRPr="000612B1" w:rsidRDefault="00746D5C" w:rsidP="00504FF5">
            <w:pPr>
              <w:pStyle w:val="Bodytext10"/>
              <w:spacing w:line="240" w:lineRule="auto"/>
              <w:ind w:firstLine="0"/>
              <w:jc w:val="center"/>
              <w:rPr>
                <w:rFonts w:ascii="Times New Roman" w:hAnsi="Times New Roman" w:cs="B Nazanin"/>
                <w:sz w:val="22"/>
                <w:szCs w:val="22"/>
                <w:rtl/>
                <w:lang w:bidi="fa-IR"/>
              </w:rPr>
            </w:pPr>
            <w:r w:rsidRPr="000612B1">
              <w:rPr>
                <w:rStyle w:val="Bodytext1"/>
                <w:rFonts w:ascii="Microsoft Uighur" w:hAnsi="Microsoft Uighur" w:cs="B Nazanin"/>
                <w:sz w:val="22"/>
                <w:szCs w:val="22"/>
                <w:rtl/>
                <w:lang w:bidi="fa-IR"/>
              </w:rPr>
              <w:t>مشارکت مدنی</w:t>
            </w:r>
            <w:r w:rsidRPr="000612B1">
              <w:rPr>
                <w:rStyle w:val="Bodytext1"/>
                <w:rFonts w:ascii="Microsoft Uighur" w:hAnsi="Microsoft Uighur" w:cs="B Nazanin" w:hint="cs"/>
                <w:sz w:val="22"/>
                <w:szCs w:val="22"/>
                <w:rtl/>
                <w:lang w:bidi="fa-IR"/>
              </w:rPr>
              <w:t>،</w:t>
            </w:r>
            <w:r>
              <w:rPr>
                <w:rStyle w:val="Bodytext1"/>
                <w:rFonts w:ascii="Microsoft Uighur" w:hAnsi="Microsoft Uighur" w:cs="B Nazanin" w:hint="cs"/>
                <w:sz w:val="22"/>
                <w:szCs w:val="22"/>
                <w:rtl/>
                <w:lang w:bidi="fa-IR"/>
              </w:rPr>
              <w:t xml:space="preserve"> </w:t>
            </w:r>
            <w:r w:rsidRPr="000612B1">
              <w:rPr>
                <w:rStyle w:val="Bodytext1"/>
                <w:rFonts w:ascii="Microsoft Uighur" w:hAnsi="Microsoft Uighur" w:cs="B Nazanin"/>
                <w:sz w:val="22"/>
                <w:szCs w:val="22"/>
                <w:rtl/>
                <w:lang w:bidi="fa-IR"/>
              </w:rPr>
              <w:t>مشارکت حقوقی</w:t>
            </w:r>
            <w:r w:rsidRPr="000612B1">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 xml:space="preserve"> اجاره به</w:t>
            </w:r>
            <w:r>
              <w:rPr>
                <w:rStyle w:val="Bodytext1"/>
                <w:rFonts w:ascii="Microsoft Uighur" w:hAnsi="Microsoft Uighur" w:cs="B Nazanin" w:hint="cs"/>
                <w:sz w:val="22"/>
                <w:szCs w:val="22"/>
                <w:rtl/>
                <w:lang w:bidi="fa-IR"/>
              </w:rPr>
              <w:t xml:space="preserve"> </w:t>
            </w:r>
            <w:r w:rsidRPr="000612B1">
              <w:rPr>
                <w:rStyle w:val="Bodytext1"/>
                <w:rFonts w:ascii="Microsoft Uighur" w:hAnsi="Microsoft Uighur" w:cs="B Nazanin"/>
                <w:sz w:val="22"/>
                <w:szCs w:val="22"/>
                <w:rtl/>
                <w:lang w:bidi="fa-IR"/>
              </w:rPr>
              <w:t>‌شرط</w:t>
            </w:r>
            <w:r>
              <w:rPr>
                <w:rStyle w:val="Bodytext1"/>
                <w:rFonts w:ascii="Microsoft Uighur" w:hAnsi="Microsoft Uighur" w:cs="B Nazanin"/>
                <w:sz w:val="22"/>
                <w:szCs w:val="22"/>
                <w:rtl/>
                <w:lang w:bidi="fa-IR"/>
              </w:rPr>
              <w:t xml:space="preserve"> تملیک</w:t>
            </w:r>
            <w:r w:rsidRPr="000612B1">
              <w:rPr>
                <w:rStyle w:val="Bodytext1"/>
                <w:rFonts w:ascii="Microsoft Uighur" w:hAnsi="Microsoft Uighur" w:cs="B Nazanin" w:hint="cs"/>
                <w:sz w:val="22"/>
                <w:szCs w:val="22"/>
                <w:rtl/>
                <w:lang w:bidi="fa-IR"/>
              </w:rPr>
              <w:t>،</w:t>
            </w:r>
            <w:r>
              <w:rPr>
                <w:rStyle w:val="Bodytext1"/>
                <w:rFonts w:ascii="Microsoft Uighur" w:hAnsi="Microsoft Uighur" w:cs="B Nazanin" w:hint="cs"/>
                <w:sz w:val="22"/>
                <w:szCs w:val="22"/>
                <w:rtl/>
                <w:lang w:bidi="fa-IR"/>
              </w:rPr>
              <w:t xml:space="preserve"> </w:t>
            </w:r>
            <w:r w:rsidRPr="000612B1">
              <w:rPr>
                <w:rStyle w:val="Bodytext1"/>
                <w:rFonts w:ascii="Microsoft Uighur" w:hAnsi="Microsoft Uighur" w:cs="B Nazanin"/>
                <w:sz w:val="22"/>
                <w:szCs w:val="22"/>
                <w:rtl/>
                <w:lang w:bidi="fa-IR"/>
              </w:rPr>
              <w:t>اقساطی</w:t>
            </w:r>
            <w:r w:rsidRPr="000612B1">
              <w:rPr>
                <w:rStyle w:val="Bodytext1"/>
                <w:rFonts w:ascii="Microsoft Uighur" w:hAnsi="Microsoft Uighur" w:cs="B Nazanin" w:hint="cs"/>
                <w:sz w:val="22"/>
                <w:szCs w:val="22"/>
                <w:rtl/>
                <w:lang w:bidi="fa-IR"/>
              </w:rPr>
              <w:t>،</w:t>
            </w:r>
            <w:r>
              <w:rPr>
                <w:rStyle w:val="Bodytext1"/>
                <w:rFonts w:ascii="Microsoft Uighur" w:hAnsi="Microsoft Uighur" w:cs="B Nazanin" w:hint="cs"/>
                <w:sz w:val="22"/>
                <w:szCs w:val="22"/>
                <w:rtl/>
                <w:lang w:bidi="fa-IR"/>
              </w:rPr>
              <w:t xml:space="preserve"> </w:t>
            </w:r>
            <w:r w:rsidRPr="000612B1">
              <w:rPr>
                <w:rStyle w:val="Bodytext1"/>
                <w:rFonts w:ascii="Microsoft Uighur" w:hAnsi="Microsoft Uighur" w:cs="B Nazanin"/>
                <w:sz w:val="22"/>
                <w:szCs w:val="22"/>
                <w:rtl/>
                <w:lang w:bidi="fa-IR"/>
              </w:rPr>
              <w:t xml:space="preserve">جعاله </w:t>
            </w:r>
          </w:p>
        </w:tc>
      </w:tr>
      <w:tr w:rsidR="00746D5C" w:rsidRPr="000612B1" w14:paraId="7B79B46E" w14:textId="77777777" w:rsidTr="00504FF5">
        <w:trPr>
          <w:trHeight w:hRule="exact" w:val="704"/>
          <w:jc w:val="center"/>
        </w:trPr>
        <w:tc>
          <w:tcPr>
            <w:tcW w:w="2637" w:type="dxa"/>
            <w:tcBorders>
              <w:top w:val="single" w:sz="4" w:space="0" w:color="auto"/>
              <w:left w:val="single" w:sz="4" w:space="0" w:color="auto"/>
              <w:right w:val="single" w:sz="4" w:space="0" w:color="auto"/>
            </w:tcBorders>
            <w:vAlign w:val="center"/>
          </w:tcPr>
          <w:p w14:paraId="0EA9DDC2" w14:textId="77777777" w:rsidR="00746D5C" w:rsidRPr="000612B1" w:rsidRDefault="00746D5C" w:rsidP="00504FF5">
            <w:pPr>
              <w:pStyle w:val="Bodytext10"/>
              <w:spacing w:line="240" w:lineRule="auto"/>
              <w:ind w:right="1720" w:firstLine="0"/>
              <w:jc w:val="center"/>
              <w:rPr>
                <w:rFonts w:ascii="Times New Roman" w:hAnsi="Times New Roman" w:cs="B Nazanin"/>
                <w:sz w:val="22"/>
                <w:szCs w:val="22"/>
                <w:rtl/>
                <w:lang w:bidi="fa-IR"/>
              </w:rPr>
            </w:pPr>
            <w:r w:rsidRPr="000612B1">
              <w:rPr>
                <w:rStyle w:val="Bodytext1"/>
                <w:rFonts w:ascii="Microsoft Uighur" w:hAnsi="Microsoft Uighur" w:cs="B Nazanin"/>
                <w:sz w:val="22"/>
                <w:szCs w:val="22"/>
                <w:rtl/>
                <w:lang w:bidi="fa-IR"/>
              </w:rPr>
              <w:t>مسکن</w:t>
            </w:r>
          </w:p>
        </w:tc>
        <w:tc>
          <w:tcPr>
            <w:tcW w:w="5143" w:type="dxa"/>
            <w:tcBorders>
              <w:top w:val="single" w:sz="4" w:space="0" w:color="auto"/>
              <w:right w:val="single" w:sz="4" w:space="0" w:color="auto"/>
            </w:tcBorders>
          </w:tcPr>
          <w:p w14:paraId="25AD1134" w14:textId="77777777" w:rsidR="00746D5C" w:rsidRPr="000612B1" w:rsidRDefault="00746D5C" w:rsidP="00504FF5">
            <w:pPr>
              <w:pStyle w:val="Bodytext10"/>
              <w:spacing w:line="240" w:lineRule="auto"/>
              <w:ind w:firstLine="0"/>
              <w:jc w:val="center"/>
              <w:rPr>
                <w:rFonts w:ascii="Times New Roman" w:hAnsi="Times New Roman" w:cs="B Nazanin"/>
                <w:sz w:val="22"/>
                <w:szCs w:val="22"/>
                <w:rtl/>
                <w:lang w:bidi="fa-IR"/>
              </w:rPr>
            </w:pPr>
            <w:r w:rsidRPr="000612B1">
              <w:rPr>
                <w:rStyle w:val="Bodytext1"/>
                <w:rFonts w:ascii="Microsoft Uighur" w:hAnsi="Microsoft Uighur" w:cs="B Nazanin"/>
                <w:sz w:val="22"/>
                <w:szCs w:val="22"/>
                <w:rtl/>
                <w:lang w:bidi="fa-IR"/>
              </w:rPr>
              <w:t>مشارکت</w:t>
            </w:r>
            <w:r>
              <w:rPr>
                <w:rStyle w:val="Bodytext1"/>
                <w:rFonts w:ascii="Microsoft Uighur" w:hAnsi="Microsoft Uighur" w:cs="B Nazanin" w:hint="cs"/>
                <w:sz w:val="22"/>
                <w:szCs w:val="22"/>
                <w:rtl/>
                <w:lang w:bidi="fa-IR"/>
              </w:rPr>
              <w:t xml:space="preserve"> </w:t>
            </w:r>
            <w:r w:rsidRPr="000612B1">
              <w:rPr>
                <w:rStyle w:val="Bodytext1"/>
                <w:rFonts w:ascii="Microsoft Uighur" w:hAnsi="Microsoft Uighur" w:cs="B Nazanin"/>
                <w:sz w:val="22"/>
                <w:szCs w:val="22"/>
                <w:rtl/>
                <w:lang w:bidi="fa-IR"/>
              </w:rPr>
              <w:t>مدنی، اقساطی</w:t>
            </w:r>
            <w:r>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 xml:space="preserve"> اجاره به</w:t>
            </w:r>
            <w:r>
              <w:rPr>
                <w:rStyle w:val="Bodytext1"/>
                <w:rFonts w:ascii="Microsoft Uighur" w:hAnsi="Microsoft Uighur" w:cs="B Nazanin" w:hint="cs"/>
                <w:sz w:val="22"/>
                <w:szCs w:val="22"/>
                <w:rtl/>
                <w:lang w:bidi="fa-IR"/>
              </w:rPr>
              <w:t xml:space="preserve"> </w:t>
            </w:r>
            <w:r w:rsidRPr="000612B1">
              <w:rPr>
                <w:rStyle w:val="Bodytext1"/>
                <w:rFonts w:ascii="Microsoft Uighur" w:hAnsi="Microsoft Uighur" w:cs="B Nazanin"/>
                <w:sz w:val="22"/>
                <w:szCs w:val="22"/>
                <w:rtl/>
                <w:lang w:bidi="fa-IR"/>
              </w:rPr>
              <w:t>‌شرط تملیک</w:t>
            </w:r>
            <w:r w:rsidRPr="000612B1">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 xml:space="preserve"> جعاله</w:t>
            </w:r>
            <w:r w:rsidRPr="000612B1">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 xml:space="preserve"> سرما</w:t>
            </w:r>
            <w:r w:rsidRPr="000612B1">
              <w:rPr>
                <w:rStyle w:val="Bodytext1"/>
                <w:rFonts w:ascii="Microsoft Uighur" w:hAnsi="Microsoft Uighur" w:cs="B Nazanin" w:hint="cs"/>
                <w:sz w:val="22"/>
                <w:szCs w:val="22"/>
                <w:rtl/>
                <w:lang w:bidi="fa-IR"/>
              </w:rPr>
              <w:t>ی</w:t>
            </w:r>
            <w:r w:rsidRPr="000612B1">
              <w:rPr>
                <w:rStyle w:val="Bodytext1"/>
                <w:rFonts w:ascii="Microsoft Uighur" w:hAnsi="Microsoft Uighur" w:cs="B Nazanin" w:hint="eastAsia"/>
                <w:sz w:val="22"/>
                <w:szCs w:val="22"/>
                <w:rtl/>
                <w:lang w:bidi="fa-IR"/>
              </w:rPr>
              <w:t>ه‌گذار</w:t>
            </w:r>
            <w:r w:rsidRPr="000612B1">
              <w:rPr>
                <w:rStyle w:val="Bodytext1"/>
                <w:rFonts w:ascii="Microsoft Uighur" w:hAnsi="Microsoft Uighur" w:cs="B Nazanin" w:hint="cs"/>
                <w:sz w:val="22"/>
                <w:szCs w:val="22"/>
                <w:rtl/>
                <w:lang w:bidi="fa-IR"/>
              </w:rPr>
              <w:t>ی</w:t>
            </w:r>
            <w:r w:rsidRPr="000612B1">
              <w:rPr>
                <w:rStyle w:val="Bodytext1"/>
                <w:rFonts w:ascii="Microsoft Uighur" w:hAnsi="Microsoft Uighur" w:cs="B Nazanin"/>
                <w:sz w:val="22"/>
                <w:szCs w:val="22"/>
                <w:rtl/>
                <w:lang w:bidi="fa-IR"/>
              </w:rPr>
              <w:t xml:space="preserve"> مستقیم</w:t>
            </w:r>
            <w:r w:rsidRPr="000612B1">
              <w:rPr>
                <w:rStyle w:val="Bodytext1"/>
                <w:rFonts w:ascii="Microsoft Uighur" w:hAnsi="Microsoft Uighur" w:cs="B Nazanin" w:hint="cs"/>
                <w:sz w:val="22"/>
                <w:szCs w:val="22"/>
                <w:rtl/>
                <w:lang w:bidi="fa-IR"/>
              </w:rPr>
              <w:t>،</w:t>
            </w:r>
            <w:r w:rsidRPr="000612B1">
              <w:rPr>
                <w:rStyle w:val="Bodytext1"/>
                <w:rFonts w:ascii="Microsoft Uighur" w:hAnsi="Microsoft Uighur" w:cs="B Nazanin"/>
                <w:sz w:val="22"/>
                <w:szCs w:val="22"/>
                <w:rtl/>
                <w:lang w:bidi="fa-IR"/>
              </w:rPr>
              <w:t xml:space="preserve"> استصناع، قرض‌الحسنه </w:t>
            </w:r>
          </w:p>
        </w:tc>
      </w:tr>
      <w:tr w:rsidR="00746D5C" w:rsidRPr="000612B1" w14:paraId="02FDCCD8" w14:textId="77777777" w:rsidTr="00504FF5">
        <w:trPr>
          <w:trHeight w:hRule="exact" w:val="342"/>
          <w:jc w:val="center"/>
        </w:trPr>
        <w:tc>
          <w:tcPr>
            <w:tcW w:w="2637" w:type="dxa"/>
            <w:tcBorders>
              <w:top w:val="single" w:sz="4" w:space="0" w:color="auto"/>
              <w:left w:val="single" w:sz="4" w:space="0" w:color="auto"/>
              <w:bottom w:val="single" w:sz="4" w:space="0" w:color="auto"/>
              <w:right w:val="single" w:sz="4" w:space="0" w:color="auto"/>
            </w:tcBorders>
            <w:vAlign w:val="center"/>
          </w:tcPr>
          <w:p w14:paraId="070BD72D" w14:textId="77777777" w:rsidR="00746D5C" w:rsidRPr="000612B1" w:rsidRDefault="00746D5C" w:rsidP="00504FF5">
            <w:pPr>
              <w:pStyle w:val="Bodytext10"/>
              <w:spacing w:line="240" w:lineRule="auto"/>
              <w:ind w:firstLine="0"/>
              <w:jc w:val="center"/>
              <w:rPr>
                <w:rFonts w:ascii="Times New Roman" w:hAnsi="Times New Roman" w:cs="B Nazanin"/>
                <w:sz w:val="22"/>
                <w:szCs w:val="22"/>
                <w:rtl/>
                <w:lang w:bidi="fa-IR"/>
              </w:rPr>
            </w:pPr>
            <w:r w:rsidRPr="000612B1">
              <w:rPr>
                <w:rStyle w:val="Bodytext1"/>
                <w:rFonts w:ascii="Microsoft Uighur" w:hAnsi="Microsoft Uighur" w:cs="B Nazanin"/>
                <w:sz w:val="22"/>
                <w:szCs w:val="22"/>
                <w:rtl/>
                <w:lang w:bidi="fa-IR"/>
              </w:rPr>
              <w:t>احتیاجات شخصی</w:t>
            </w:r>
          </w:p>
        </w:tc>
        <w:tc>
          <w:tcPr>
            <w:tcW w:w="5143" w:type="dxa"/>
            <w:tcBorders>
              <w:top w:val="single" w:sz="4" w:space="0" w:color="auto"/>
              <w:bottom w:val="single" w:sz="4" w:space="0" w:color="auto"/>
              <w:right w:val="single" w:sz="4" w:space="0" w:color="auto"/>
            </w:tcBorders>
          </w:tcPr>
          <w:p w14:paraId="6C4A8C85" w14:textId="77777777" w:rsidR="00746D5C" w:rsidRPr="000612B1" w:rsidRDefault="00746D5C" w:rsidP="00504FF5">
            <w:pPr>
              <w:pStyle w:val="Bodytext10"/>
              <w:spacing w:line="240" w:lineRule="auto"/>
              <w:ind w:firstLine="0"/>
              <w:jc w:val="center"/>
              <w:rPr>
                <w:rFonts w:ascii="Times New Roman" w:hAnsi="Times New Roman" w:cs="B Nazanin"/>
                <w:sz w:val="22"/>
                <w:szCs w:val="22"/>
                <w:rtl/>
                <w:lang w:bidi="fa-IR"/>
              </w:rPr>
            </w:pPr>
            <w:r w:rsidRPr="000612B1">
              <w:rPr>
                <w:rStyle w:val="Bodytext1"/>
                <w:rFonts w:ascii="Microsoft Uighur" w:hAnsi="Microsoft Uighur" w:cs="B Nazanin"/>
                <w:sz w:val="22"/>
                <w:szCs w:val="22"/>
                <w:rtl/>
                <w:lang w:bidi="fa-IR"/>
              </w:rPr>
              <w:t xml:space="preserve">قرض‌الحسنه </w:t>
            </w:r>
          </w:p>
        </w:tc>
      </w:tr>
    </w:tbl>
    <w:p w14:paraId="5DA83E21" w14:textId="77777777" w:rsidR="00746D5C" w:rsidRDefault="00746D5C">
      <w:pPr>
        <w:rPr>
          <w:color w:val="auto"/>
          <w:rtl/>
          <w:lang w:bidi="fa-IR"/>
        </w:rPr>
      </w:pPr>
    </w:p>
    <w:p w14:paraId="1A6452A8" w14:textId="77777777" w:rsidR="00746D5C" w:rsidRDefault="00746D5C">
      <w:pPr>
        <w:rPr>
          <w:color w:val="auto"/>
          <w:rtl/>
          <w:lang w:bidi="fa-IR"/>
        </w:rPr>
      </w:pPr>
    </w:p>
    <w:p w14:paraId="15C3B945" w14:textId="77777777" w:rsidR="00A60BD7" w:rsidRPr="00A60BD7" w:rsidRDefault="00A60BD7" w:rsidP="00A60BD7">
      <w:pPr>
        <w:pStyle w:val="Tablecaption10"/>
        <w:jc w:val="center"/>
        <w:rPr>
          <w:rFonts w:ascii="Times New Roman" w:hAnsi="Times New Roman" w:cs="B Nazanin"/>
          <w:b/>
          <w:bCs/>
          <w:sz w:val="22"/>
          <w:szCs w:val="22"/>
          <w:rtl/>
          <w:lang w:bidi="fa-IR"/>
        </w:rPr>
      </w:pPr>
      <w:r w:rsidRPr="00A60BD7">
        <w:rPr>
          <w:rStyle w:val="Tablecaption1"/>
          <w:rFonts w:ascii="Microsoft Uighur" w:hAnsi="Microsoft Uighur" w:cs="B Nazanin"/>
          <w:b/>
          <w:bCs/>
          <w:sz w:val="22"/>
          <w:szCs w:val="22"/>
          <w:rtl/>
          <w:lang w:bidi="fa-IR"/>
        </w:rPr>
        <w:t>خلاصه روش‌ها</w:t>
      </w:r>
      <w:r w:rsidRPr="00A60BD7">
        <w:rPr>
          <w:rStyle w:val="Tablecaption1"/>
          <w:rFonts w:ascii="Microsoft Uighur" w:hAnsi="Microsoft Uighur" w:cs="B Nazanin" w:hint="cs"/>
          <w:b/>
          <w:bCs/>
          <w:sz w:val="22"/>
          <w:szCs w:val="22"/>
          <w:rtl/>
          <w:lang w:bidi="fa-IR"/>
        </w:rPr>
        <w:t>ی</w:t>
      </w:r>
      <w:r w:rsidRPr="00A60BD7">
        <w:rPr>
          <w:rStyle w:val="Tablecaption1"/>
          <w:rFonts w:ascii="Microsoft Uighur" w:hAnsi="Microsoft Uighur" w:cs="B Nazanin"/>
          <w:b/>
          <w:bCs/>
          <w:sz w:val="22"/>
          <w:szCs w:val="22"/>
          <w:rtl/>
          <w:lang w:bidi="fa-IR"/>
        </w:rPr>
        <w:t xml:space="preserve"> تجهیز و تخصیص منابع در نظام بانکداری کشور</w:t>
      </w:r>
    </w:p>
    <w:tbl>
      <w:tblPr>
        <w:bidiVisual/>
        <w:tblW w:w="8816" w:type="dxa"/>
        <w:tblInd w:w="815" w:type="dxa"/>
        <w:tblLayout w:type="fixed"/>
        <w:tblCellMar>
          <w:left w:w="0" w:type="dxa"/>
          <w:right w:w="0" w:type="dxa"/>
        </w:tblCellMar>
        <w:tblLook w:val="04A0" w:firstRow="1" w:lastRow="0" w:firstColumn="1" w:lastColumn="0" w:noHBand="0" w:noVBand="1"/>
      </w:tblPr>
      <w:tblGrid>
        <w:gridCol w:w="1914"/>
        <w:gridCol w:w="1412"/>
        <w:gridCol w:w="630"/>
        <w:gridCol w:w="2160"/>
        <w:gridCol w:w="1890"/>
        <w:gridCol w:w="810"/>
      </w:tblGrid>
      <w:tr w:rsidR="004A251B" w:rsidRPr="00CC6BC0" w14:paraId="4B14D815" w14:textId="77777777" w:rsidTr="004A251B">
        <w:trPr>
          <w:trHeight w:val="524"/>
        </w:trPr>
        <w:tc>
          <w:tcPr>
            <w:tcW w:w="3956" w:type="dxa"/>
            <w:gridSpan w:val="3"/>
            <w:tcBorders>
              <w:top w:val="single" w:sz="4" w:space="0" w:color="auto"/>
              <w:left w:val="single" w:sz="4" w:space="0" w:color="auto"/>
              <w:right w:val="single" w:sz="4" w:space="0" w:color="auto"/>
            </w:tcBorders>
            <w:shd w:val="clear" w:color="auto" w:fill="EEECE1"/>
            <w:vAlign w:val="bottom"/>
          </w:tcPr>
          <w:p w14:paraId="10A7556D" w14:textId="77777777" w:rsidR="00CC6BC0" w:rsidRPr="00CC6BC0" w:rsidRDefault="00CC6BC0" w:rsidP="00504FF5">
            <w:pPr>
              <w:pStyle w:val="Bodytext10"/>
              <w:spacing w:line="240" w:lineRule="auto"/>
              <w:ind w:firstLine="0"/>
              <w:jc w:val="center"/>
              <w:rPr>
                <w:rFonts w:ascii="Times New Roman" w:hAnsi="Times New Roman" w:cs="B Nazanin"/>
                <w:b/>
                <w:bCs/>
                <w:sz w:val="22"/>
                <w:szCs w:val="22"/>
                <w:rtl/>
                <w:lang w:bidi="fa-IR"/>
              </w:rPr>
            </w:pPr>
            <w:r w:rsidRPr="00CC6BC0">
              <w:rPr>
                <w:rStyle w:val="Bodytext1"/>
                <w:rFonts w:ascii="Microsoft Uighur" w:hAnsi="Microsoft Uighur" w:cs="B Nazanin"/>
                <w:b/>
                <w:bCs/>
                <w:sz w:val="22"/>
                <w:szCs w:val="22"/>
                <w:rtl/>
                <w:lang w:bidi="fa-IR"/>
              </w:rPr>
              <w:t xml:space="preserve">تأمین(تجهیز) منابع </w:t>
            </w:r>
          </w:p>
        </w:tc>
        <w:tc>
          <w:tcPr>
            <w:tcW w:w="4860" w:type="dxa"/>
            <w:gridSpan w:val="3"/>
            <w:tcBorders>
              <w:top w:val="single" w:sz="4" w:space="0" w:color="auto"/>
              <w:right w:val="single" w:sz="4" w:space="0" w:color="auto"/>
            </w:tcBorders>
            <w:shd w:val="clear" w:color="auto" w:fill="EEECE1"/>
            <w:vAlign w:val="bottom"/>
          </w:tcPr>
          <w:p w14:paraId="7E84E367" w14:textId="77777777" w:rsidR="00CC6BC0" w:rsidRPr="00CC6BC0" w:rsidRDefault="00CC6BC0" w:rsidP="00504FF5">
            <w:pPr>
              <w:pStyle w:val="Bodytext10"/>
              <w:spacing w:line="240" w:lineRule="auto"/>
              <w:ind w:firstLine="0"/>
              <w:jc w:val="center"/>
              <w:rPr>
                <w:rFonts w:ascii="Times New Roman" w:hAnsi="Times New Roman" w:cs="B Nazanin"/>
                <w:b/>
                <w:bCs/>
                <w:sz w:val="22"/>
                <w:szCs w:val="22"/>
                <w:rtl/>
                <w:lang w:bidi="fa-IR"/>
              </w:rPr>
            </w:pPr>
            <w:r w:rsidRPr="00CC6BC0">
              <w:rPr>
                <w:rStyle w:val="Bodytext1"/>
                <w:rFonts w:ascii="Microsoft Uighur" w:hAnsi="Microsoft Uighur" w:cs="B Nazanin"/>
                <w:b/>
                <w:bCs/>
                <w:sz w:val="22"/>
                <w:szCs w:val="22"/>
                <w:rtl/>
                <w:lang w:bidi="fa-IR"/>
              </w:rPr>
              <w:t xml:space="preserve">تخصیص منابع </w:t>
            </w:r>
          </w:p>
        </w:tc>
      </w:tr>
      <w:tr w:rsidR="00CC6BC0" w:rsidRPr="00CC6BC0" w14:paraId="5585DE85" w14:textId="77777777" w:rsidTr="004A251B">
        <w:trPr>
          <w:trHeight w:hRule="exact" w:val="518"/>
        </w:trPr>
        <w:tc>
          <w:tcPr>
            <w:tcW w:w="1914" w:type="dxa"/>
            <w:tcBorders>
              <w:top w:val="single" w:sz="4" w:space="0" w:color="auto"/>
              <w:left w:val="single" w:sz="4" w:space="0" w:color="auto"/>
              <w:right w:val="single" w:sz="4" w:space="0" w:color="auto"/>
            </w:tcBorders>
            <w:shd w:val="clear" w:color="auto" w:fill="EEECE1"/>
            <w:vAlign w:val="bottom"/>
          </w:tcPr>
          <w:p w14:paraId="79B28C98" w14:textId="77777777" w:rsidR="00CC6BC0" w:rsidRPr="00CC6BC0" w:rsidRDefault="00CC6BC0" w:rsidP="00CC6BC0">
            <w:pPr>
              <w:pStyle w:val="Bodytext10"/>
              <w:spacing w:line="240" w:lineRule="auto"/>
              <w:ind w:firstLine="740"/>
              <w:jc w:val="center"/>
              <w:rPr>
                <w:rFonts w:ascii="Times New Roman" w:hAnsi="Times New Roman" w:cs="B Nazanin"/>
                <w:b/>
                <w:bCs/>
                <w:sz w:val="24"/>
                <w:szCs w:val="24"/>
                <w:rtl/>
                <w:lang w:bidi="fa-IR"/>
              </w:rPr>
            </w:pPr>
            <w:r w:rsidRPr="00CC6BC0">
              <w:rPr>
                <w:rStyle w:val="Bodytext1"/>
                <w:rFonts w:ascii="Microsoft Uighur" w:hAnsi="Microsoft Uighur" w:cs="B Nazanin"/>
                <w:b/>
                <w:bCs/>
                <w:sz w:val="24"/>
                <w:szCs w:val="24"/>
                <w:rtl/>
                <w:lang w:bidi="fa-IR"/>
              </w:rPr>
              <w:t>نوع سپرده</w:t>
            </w:r>
          </w:p>
        </w:tc>
        <w:tc>
          <w:tcPr>
            <w:tcW w:w="1412" w:type="dxa"/>
            <w:tcBorders>
              <w:top w:val="single" w:sz="4" w:space="0" w:color="auto"/>
              <w:right w:val="single" w:sz="4" w:space="0" w:color="auto"/>
            </w:tcBorders>
            <w:shd w:val="clear" w:color="auto" w:fill="EEECE1"/>
            <w:vAlign w:val="bottom"/>
          </w:tcPr>
          <w:p w14:paraId="51C8A3CC" w14:textId="77777777" w:rsidR="00CC6BC0" w:rsidRPr="00CC6BC0" w:rsidRDefault="00CC6BC0" w:rsidP="00CC6BC0">
            <w:pPr>
              <w:pStyle w:val="Bodytext10"/>
              <w:spacing w:line="240" w:lineRule="auto"/>
              <w:ind w:firstLine="300"/>
              <w:jc w:val="center"/>
              <w:rPr>
                <w:rFonts w:ascii="Times New Roman" w:hAnsi="Times New Roman" w:cs="B Nazanin"/>
                <w:b/>
                <w:bCs/>
                <w:sz w:val="24"/>
                <w:szCs w:val="24"/>
                <w:rtl/>
                <w:lang w:bidi="fa-IR"/>
              </w:rPr>
            </w:pPr>
            <w:r w:rsidRPr="00CC6BC0">
              <w:rPr>
                <w:rStyle w:val="Bodytext1"/>
                <w:rFonts w:ascii="Microsoft Uighur" w:hAnsi="Microsoft Uighur" w:cs="B Nazanin"/>
                <w:b/>
                <w:bCs/>
                <w:sz w:val="24"/>
                <w:szCs w:val="24"/>
                <w:rtl/>
                <w:lang w:bidi="fa-IR"/>
              </w:rPr>
              <w:t>رابطه حقوقی</w:t>
            </w:r>
          </w:p>
        </w:tc>
        <w:tc>
          <w:tcPr>
            <w:tcW w:w="630" w:type="dxa"/>
            <w:tcBorders>
              <w:top w:val="single" w:sz="4" w:space="0" w:color="auto"/>
              <w:right w:val="single" w:sz="4" w:space="0" w:color="auto"/>
            </w:tcBorders>
            <w:shd w:val="clear" w:color="auto" w:fill="EEECE1"/>
            <w:vAlign w:val="bottom"/>
          </w:tcPr>
          <w:p w14:paraId="19409743" w14:textId="77777777" w:rsidR="00CC6BC0" w:rsidRPr="00CC6BC0" w:rsidRDefault="00CC6BC0" w:rsidP="00CC6BC0">
            <w:pPr>
              <w:pStyle w:val="Bodytext10"/>
              <w:spacing w:line="240" w:lineRule="auto"/>
              <w:ind w:firstLine="0"/>
              <w:jc w:val="center"/>
              <w:rPr>
                <w:rFonts w:ascii="Times New Roman" w:hAnsi="Times New Roman" w:cs="B Nazanin"/>
                <w:b/>
                <w:bCs/>
                <w:sz w:val="24"/>
                <w:szCs w:val="24"/>
                <w:rtl/>
                <w:lang w:bidi="fa-IR"/>
              </w:rPr>
            </w:pPr>
            <w:r w:rsidRPr="00CC6BC0">
              <w:rPr>
                <w:rStyle w:val="Bodytext1"/>
                <w:rFonts w:ascii="Microsoft Uighur" w:hAnsi="Microsoft Uighur" w:cs="B Nazanin"/>
                <w:b/>
                <w:bCs/>
                <w:sz w:val="24"/>
                <w:szCs w:val="24"/>
                <w:rtl/>
                <w:lang w:bidi="fa-IR"/>
              </w:rPr>
              <w:t>سود</w:t>
            </w:r>
          </w:p>
        </w:tc>
        <w:tc>
          <w:tcPr>
            <w:tcW w:w="2160" w:type="dxa"/>
            <w:tcBorders>
              <w:top w:val="single" w:sz="4" w:space="0" w:color="auto"/>
              <w:right w:val="single" w:sz="4" w:space="0" w:color="auto"/>
            </w:tcBorders>
            <w:shd w:val="clear" w:color="auto" w:fill="EEECE1"/>
            <w:vAlign w:val="bottom"/>
          </w:tcPr>
          <w:p w14:paraId="5DF7AA1F" w14:textId="77777777" w:rsidR="00CC6BC0" w:rsidRPr="00CC6BC0" w:rsidRDefault="00CC6BC0" w:rsidP="00504FF5">
            <w:pPr>
              <w:pStyle w:val="Bodytext10"/>
              <w:spacing w:line="240" w:lineRule="auto"/>
              <w:ind w:firstLine="0"/>
              <w:jc w:val="center"/>
              <w:rPr>
                <w:rFonts w:ascii="Times New Roman" w:hAnsi="Times New Roman" w:cs="B Nazanin"/>
                <w:b/>
                <w:bCs/>
                <w:sz w:val="24"/>
                <w:szCs w:val="24"/>
                <w:rtl/>
                <w:lang w:bidi="fa-IR"/>
              </w:rPr>
            </w:pPr>
            <w:r w:rsidRPr="00CC6BC0">
              <w:rPr>
                <w:rStyle w:val="Bodytext1"/>
                <w:rFonts w:ascii="Microsoft Uighur" w:hAnsi="Microsoft Uighur" w:cs="B Nazanin"/>
                <w:b/>
                <w:bCs/>
                <w:sz w:val="24"/>
                <w:szCs w:val="24"/>
                <w:rtl/>
                <w:lang w:bidi="fa-IR"/>
              </w:rPr>
              <w:t xml:space="preserve">نوع تسهیلات </w:t>
            </w:r>
          </w:p>
        </w:tc>
        <w:tc>
          <w:tcPr>
            <w:tcW w:w="1890" w:type="dxa"/>
            <w:tcBorders>
              <w:top w:val="single" w:sz="4" w:space="0" w:color="auto"/>
              <w:right w:val="single" w:sz="4" w:space="0" w:color="auto"/>
            </w:tcBorders>
            <w:shd w:val="clear" w:color="auto" w:fill="EEECE1"/>
            <w:vAlign w:val="bottom"/>
          </w:tcPr>
          <w:p w14:paraId="01465DBA" w14:textId="77777777" w:rsidR="00CC6BC0" w:rsidRPr="00CC6BC0" w:rsidRDefault="00CC6BC0" w:rsidP="00504FF5">
            <w:pPr>
              <w:pStyle w:val="Bodytext10"/>
              <w:spacing w:line="240" w:lineRule="auto"/>
              <w:ind w:firstLine="0"/>
              <w:jc w:val="center"/>
              <w:rPr>
                <w:rFonts w:ascii="Times New Roman" w:hAnsi="Times New Roman" w:cs="B Nazanin"/>
                <w:b/>
                <w:bCs/>
                <w:sz w:val="24"/>
                <w:szCs w:val="24"/>
                <w:rtl/>
                <w:lang w:bidi="fa-IR"/>
              </w:rPr>
            </w:pPr>
            <w:r w:rsidRPr="00CC6BC0">
              <w:rPr>
                <w:rStyle w:val="Bodytext1"/>
                <w:rFonts w:ascii="Microsoft Uighur" w:hAnsi="Microsoft Uighur" w:cs="B Nazanin"/>
                <w:b/>
                <w:bCs/>
                <w:sz w:val="24"/>
                <w:szCs w:val="24"/>
                <w:rtl/>
                <w:lang w:bidi="fa-IR"/>
              </w:rPr>
              <w:t xml:space="preserve">رابطه حقوقی </w:t>
            </w:r>
          </w:p>
        </w:tc>
        <w:tc>
          <w:tcPr>
            <w:tcW w:w="810" w:type="dxa"/>
            <w:tcBorders>
              <w:top w:val="single" w:sz="4" w:space="0" w:color="auto"/>
              <w:right w:val="single" w:sz="4" w:space="0" w:color="auto"/>
            </w:tcBorders>
            <w:shd w:val="clear" w:color="auto" w:fill="EEECE1"/>
            <w:vAlign w:val="bottom"/>
          </w:tcPr>
          <w:p w14:paraId="038662B8" w14:textId="77777777" w:rsidR="00CC6BC0" w:rsidRPr="00CC6BC0" w:rsidRDefault="00CC6BC0" w:rsidP="00504FF5">
            <w:pPr>
              <w:pStyle w:val="Bodytext10"/>
              <w:spacing w:line="240" w:lineRule="auto"/>
              <w:ind w:firstLine="0"/>
              <w:jc w:val="center"/>
              <w:rPr>
                <w:rFonts w:ascii="Times New Roman" w:hAnsi="Times New Roman" w:cs="B Nazanin"/>
                <w:b/>
                <w:bCs/>
                <w:sz w:val="24"/>
                <w:szCs w:val="24"/>
                <w:rtl/>
                <w:lang w:bidi="fa-IR"/>
              </w:rPr>
            </w:pPr>
            <w:r w:rsidRPr="00CC6BC0">
              <w:rPr>
                <w:rStyle w:val="Bodytext1"/>
                <w:rFonts w:ascii="Microsoft Uighur" w:hAnsi="Microsoft Uighur" w:cs="B Nazanin"/>
                <w:b/>
                <w:bCs/>
                <w:sz w:val="24"/>
                <w:szCs w:val="24"/>
                <w:rtl/>
                <w:lang w:bidi="fa-IR"/>
              </w:rPr>
              <w:t xml:space="preserve">سود </w:t>
            </w:r>
          </w:p>
        </w:tc>
      </w:tr>
      <w:tr w:rsidR="00CC6BC0" w:rsidRPr="00CC6BC0" w14:paraId="42252CFE" w14:textId="77777777" w:rsidTr="00CC6BC0">
        <w:trPr>
          <w:trHeight w:hRule="exact" w:val="495"/>
        </w:trPr>
        <w:tc>
          <w:tcPr>
            <w:tcW w:w="1914" w:type="dxa"/>
            <w:tcBorders>
              <w:top w:val="single" w:sz="4" w:space="0" w:color="auto"/>
              <w:left w:val="single" w:sz="4" w:space="0" w:color="auto"/>
              <w:right w:val="single" w:sz="4" w:space="0" w:color="auto"/>
            </w:tcBorders>
            <w:vAlign w:val="bottom"/>
          </w:tcPr>
          <w:p w14:paraId="0BB68A11" w14:textId="77777777" w:rsidR="00CC6BC0" w:rsidRPr="00CC6BC0" w:rsidRDefault="00CC6BC0" w:rsidP="00CC6BC0">
            <w:pPr>
              <w:pStyle w:val="Bodytext10"/>
              <w:spacing w:line="240" w:lineRule="auto"/>
              <w:ind w:firstLine="36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قرض‌الحسنه جاری</w:t>
            </w:r>
          </w:p>
        </w:tc>
        <w:tc>
          <w:tcPr>
            <w:tcW w:w="1412" w:type="dxa"/>
            <w:tcBorders>
              <w:top w:val="single" w:sz="4" w:space="0" w:color="auto"/>
              <w:right w:val="single" w:sz="4" w:space="0" w:color="auto"/>
            </w:tcBorders>
            <w:vAlign w:val="center"/>
          </w:tcPr>
          <w:p w14:paraId="74DB580F" w14:textId="77777777" w:rsidR="00CC6BC0" w:rsidRPr="00CC6BC0" w:rsidRDefault="00CC6BC0" w:rsidP="00CC6BC0">
            <w:pPr>
              <w:pStyle w:val="Bodytext10"/>
              <w:spacing w:line="240" w:lineRule="auto"/>
              <w:ind w:firstLine="40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قرض ب</w:t>
            </w:r>
            <w:r w:rsidRPr="00CC6BC0">
              <w:rPr>
                <w:rStyle w:val="Bodytext1"/>
                <w:rFonts w:ascii="Microsoft Uighur" w:hAnsi="Microsoft Uighur" w:cs="B Nazanin" w:hint="cs"/>
                <w:sz w:val="24"/>
                <w:szCs w:val="24"/>
                <w:rtl/>
                <w:lang w:bidi="fa-IR"/>
              </w:rPr>
              <w:t>ی‌</w:t>
            </w:r>
            <w:r w:rsidRPr="00CC6BC0">
              <w:rPr>
                <w:rStyle w:val="Bodytext1"/>
                <w:rFonts w:ascii="Microsoft Uighur" w:hAnsi="Microsoft Uighur" w:cs="B Nazanin" w:hint="eastAsia"/>
                <w:sz w:val="24"/>
                <w:szCs w:val="24"/>
                <w:rtl/>
                <w:lang w:bidi="fa-IR"/>
              </w:rPr>
              <w:t>بهره</w:t>
            </w:r>
          </w:p>
        </w:tc>
        <w:tc>
          <w:tcPr>
            <w:tcW w:w="630" w:type="dxa"/>
            <w:tcBorders>
              <w:top w:val="single" w:sz="4" w:space="0" w:color="auto"/>
              <w:right w:val="single" w:sz="4" w:space="0" w:color="auto"/>
            </w:tcBorders>
            <w:vAlign w:val="bottom"/>
          </w:tcPr>
          <w:p w14:paraId="1DCE25E5" w14:textId="77777777" w:rsidR="00CC6BC0" w:rsidRPr="00CC6BC0" w:rsidRDefault="00CC6BC0" w:rsidP="00CC6BC0">
            <w:pPr>
              <w:pStyle w:val="Bodytext10"/>
              <w:spacing w:line="240" w:lineRule="auto"/>
              <w:ind w:firstLine="14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صفر</w:t>
            </w:r>
          </w:p>
        </w:tc>
        <w:tc>
          <w:tcPr>
            <w:tcW w:w="2160" w:type="dxa"/>
            <w:tcBorders>
              <w:top w:val="single" w:sz="4" w:space="0" w:color="auto"/>
              <w:right w:val="single" w:sz="4" w:space="0" w:color="auto"/>
            </w:tcBorders>
            <w:vAlign w:val="bottom"/>
          </w:tcPr>
          <w:p w14:paraId="08909225" w14:textId="77777777" w:rsidR="00CC6BC0" w:rsidRPr="00CC6BC0" w:rsidRDefault="00CC6BC0" w:rsidP="00504FF5">
            <w:pPr>
              <w:pStyle w:val="Bodytext10"/>
              <w:spacing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 xml:space="preserve">قرض‌الحسنه </w:t>
            </w:r>
          </w:p>
        </w:tc>
        <w:tc>
          <w:tcPr>
            <w:tcW w:w="1890" w:type="dxa"/>
            <w:tcBorders>
              <w:top w:val="single" w:sz="4" w:space="0" w:color="auto"/>
              <w:right w:val="single" w:sz="4" w:space="0" w:color="auto"/>
            </w:tcBorders>
            <w:vAlign w:val="bottom"/>
          </w:tcPr>
          <w:p w14:paraId="2D4341A7" w14:textId="77777777" w:rsidR="00CC6BC0" w:rsidRPr="00CC6BC0" w:rsidRDefault="00CC6BC0" w:rsidP="00CC6BC0">
            <w:pPr>
              <w:pStyle w:val="Bodytext10"/>
              <w:spacing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قرض بی</w:t>
            </w:r>
            <w:r>
              <w:rPr>
                <w:rStyle w:val="Bodytext1"/>
                <w:rFonts w:ascii="Microsoft Uighur" w:hAnsi="Microsoft Uighur" w:cs="B Nazanin"/>
                <w:sz w:val="24"/>
                <w:szCs w:val="24"/>
                <w:rtl/>
                <w:lang w:bidi="fa-IR"/>
              </w:rPr>
              <w:softHyphen/>
            </w:r>
            <w:r w:rsidRPr="00CC6BC0">
              <w:rPr>
                <w:rStyle w:val="Bodytext1"/>
                <w:rFonts w:ascii="Microsoft Uighur" w:hAnsi="Microsoft Uighur" w:cs="B Nazanin"/>
                <w:sz w:val="24"/>
                <w:szCs w:val="24"/>
                <w:rtl/>
                <w:lang w:bidi="fa-IR"/>
              </w:rPr>
              <w:t>ب</w:t>
            </w:r>
            <w:r w:rsidRPr="00CC6BC0">
              <w:rPr>
                <w:rStyle w:val="Bodytext1"/>
                <w:rFonts w:ascii="Microsoft Uighur" w:hAnsi="Microsoft Uighur" w:cs="B Nazanin" w:hint="cs"/>
                <w:sz w:val="24"/>
                <w:szCs w:val="24"/>
                <w:rtl/>
                <w:lang w:bidi="fa-IR"/>
              </w:rPr>
              <w:t>ه</w:t>
            </w:r>
            <w:r w:rsidRPr="00CC6BC0">
              <w:rPr>
                <w:rStyle w:val="Bodytext1"/>
                <w:rFonts w:ascii="Microsoft Uighur" w:hAnsi="Microsoft Uighur" w:cs="B Nazanin"/>
                <w:sz w:val="24"/>
                <w:szCs w:val="24"/>
                <w:rtl/>
                <w:lang w:bidi="fa-IR"/>
              </w:rPr>
              <w:t xml:space="preserve">ره </w:t>
            </w:r>
          </w:p>
        </w:tc>
        <w:tc>
          <w:tcPr>
            <w:tcW w:w="810" w:type="dxa"/>
            <w:tcBorders>
              <w:top w:val="single" w:sz="4" w:space="0" w:color="auto"/>
              <w:right w:val="single" w:sz="4" w:space="0" w:color="auto"/>
            </w:tcBorders>
            <w:vAlign w:val="bottom"/>
          </w:tcPr>
          <w:p w14:paraId="083A5D97" w14:textId="77777777" w:rsidR="00CC6BC0" w:rsidRPr="00CC6BC0" w:rsidRDefault="00CC6BC0" w:rsidP="00504FF5">
            <w:pPr>
              <w:pStyle w:val="Bodytext10"/>
              <w:spacing w:line="240" w:lineRule="auto"/>
              <w:ind w:firstLine="140"/>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 xml:space="preserve">کارمزد </w:t>
            </w:r>
          </w:p>
        </w:tc>
      </w:tr>
      <w:tr w:rsidR="00CC6BC0" w:rsidRPr="00CC6BC0" w14:paraId="4A54FD75" w14:textId="77777777" w:rsidTr="00CC6BC0">
        <w:trPr>
          <w:trHeight w:hRule="exact" w:val="495"/>
        </w:trPr>
        <w:tc>
          <w:tcPr>
            <w:tcW w:w="1914" w:type="dxa"/>
            <w:tcBorders>
              <w:top w:val="single" w:sz="4" w:space="0" w:color="auto"/>
              <w:left w:val="single" w:sz="4" w:space="0" w:color="auto"/>
              <w:right w:val="single" w:sz="4" w:space="0" w:color="auto"/>
            </w:tcBorders>
            <w:vAlign w:val="bottom"/>
          </w:tcPr>
          <w:p w14:paraId="273BDC86" w14:textId="77777777" w:rsidR="00CC6BC0" w:rsidRPr="00CC6BC0" w:rsidRDefault="00CC6BC0" w:rsidP="00CC6BC0">
            <w:pPr>
              <w:pStyle w:val="Bodytext10"/>
              <w:spacing w:line="240" w:lineRule="auto"/>
              <w:ind w:firstLine="20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قرض‌الحسنه پس‌انداز</w:t>
            </w:r>
          </w:p>
        </w:tc>
        <w:tc>
          <w:tcPr>
            <w:tcW w:w="1412" w:type="dxa"/>
            <w:tcBorders>
              <w:top w:val="single" w:sz="4" w:space="0" w:color="auto"/>
              <w:right w:val="single" w:sz="4" w:space="0" w:color="auto"/>
            </w:tcBorders>
            <w:vAlign w:val="center"/>
          </w:tcPr>
          <w:p w14:paraId="3E87C8C3" w14:textId="77777777" w:rsidR="00CC6BC0" w:rsidRPr="00CC6BC0" w:rsidRDefault="00CC6BC0" w:rsidP="00CC6BC0">
            <w:pPr>
              <w:pStyle w:val="Bodytext10"/>
              <w:spacing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وكالت عام</w:t>
            </w:r>
          </w:p>
        </w:tc>
        <w:tc>
          <w:tcPr>
            <w:tcW w:w="630" w:type="dxa"/>
            <w:tcBorders>
              <w:top w:val="single" w:sz="4" w:space="0" w:color="auto"/>
              <w:right w:val="single" w:sz="4" w:space="0" w:color="auto"/>
            </w:tcBorders>
            <w:vAlign w:val="bottom"/>
          </w:tcPr>
          <w:p w14:paraId="7A2DB0A3" w14:textId="77777777" w:rsidR="00CC6BC0" w:rsidRPr="00CC6BC0" w:rsidRDefault="00CC6BC0" w:rsidP="00CC6BC0">
            <w:pPr>
              <w:pStyle w:val="Bodytext10"/>
              <w:spacing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صفر</w:t>
            </w:r>
          </w:p>
        </w:tc>
        <w:tc>
          <w:tcPr>
            <w:tcW w:w="2160" w:type="dxa"/>
            <w:tcBorders>
              <w:top w:val="single" w:sz="4" w:space="0" w:color="auto"/>
              <w:right w:val="single" w:sz="4" w:space="0" w:color="auto"/>
            </w:tcBorders>
            <w:vAlign w:val="bottom"/>
          </w:tcPr>
          <w:p w14:paraId="45DE4836" w14:textId="77777777" w:rsidR="00CC6BC0" w:rsidRPr="00CC6BC0" w:rsidRDefault="00CC6BC0" w:rsidP="00504FF5">
            <w:pPr>
              <w:pStyle w:val="Bodytext10"/>
              <w:spacing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 xml:space="preserve">فروش اقساطی </w:t>
            </w:r>
          </w:p>
        </w:tc>
        <w:tc>
          <w:tcPr>
            <w:tcW w:w="1890" w:type="dxa"/>
            <w:tcBorders>
              <w:top w:val="single" w:sz="4" w:space="0" w:color="auto"/>
              <w:right w:val="single" w:sz="4" w:space="0" w:color="auto"/>
            </w:tcBorders>
            <w:vAlign w:val="bottom"/>
          </w:tcPr>
          <w:p w14:paraId="7B852824" w14:textId="77777777" w:rsidR="00CC6BC0" w:rsidRPr="00CC6BC0" w:rsidRDefault="00CC6BC0" w:rsidP="00504FF5">
            <w:pPr>
              <w:pStyle w:val="Bodytext10"/>
              <w:spacing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 xml:space="preserve">بیع نسیه </w:t>
            </w:r>
          </w:p>
        </w:tc>
        <w:tc>
          <w:tcPr>
            <w:tcW w:w="810" w:type="dxa"/>
            <w:tcBorders>
              <w:top w:val="single" w:sz="4" w:space="0" w:color="auto"/>
              <w:right w:val="single" w:sz="4" w:space="0" w:color="auto"/>
            </w:tcBorders>
            <w:vAlign w:val="bottom"/>
          </w:tcPr>
          <w:p w14:paraId="3E61D5D4" w14:textId="77777777" w:rsidR="00CC6BC0" w:rsidRPr="00CC6BC0" w:rsidRDefault="00CC6BC0" w:rsidP="00504FF5">
            <w:pPr>
              <w:pStyle w:val="Bodytext10"/>
              <w:spacing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 xml:space="preserve">معين </w:t>
            </w:r>
          </w:p>
        </w:tc>
      </w:tr>
      <w:tr w:rsidR="00CC6BC0" w:rsidRPr="00CC6BC0" w14:paraId="3AAE8BB9" w14:textId="77777777" w:rsidTr="00CC6BC0">
        <w:trPr>
          <w:trHeight w:hRule="exact" w:val="478"/>
        </w:trPr>
        <w:tc>
          <w:tcPr>
            <w:tcW w:w="1914" w:type="dxa"/>
            <w:tcBorders>
              <w:top w:val="single" w:sz="4" w:space="0" w:color="auto"/>
              <w:left w:val="single" w:sz="4" w:space="0" w:color="auto"/>
              <w:right w:val="single" w:sz="4" w:space="0" w:color="auto"/>
            </w:tcBorders>
            <w:vAlign w:val="bottom"/>
          </w:tcPr>
          <w:p w14:paraId="398C4A5F" w14:textId="77777777" w:rsidR="00CC6BC0" w:rsidRPr="00CC6BC0" w:rsidRDefault="00CC6BC0" w:rsidP="00CC6BC0">
            <w:pPr>
              <w:pStyle w:val="Bodytext10"/>
              <w:spacing w:line="240" w:lineRule="auto"/>
              <w:ind w:firstLine="20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سرما</w:t>
            </w:r>
            <w:r w:rsidRPr="00CC6BC0">
              <w:rPr>
                <w:rStyle w:val="Bodytext1"/>
                <w:rFonts w:ascii="Microsoft Uighur" w:hAnsi="Microsoft Uighur" w:cs="B Nazanin" w:hint="cs"/>
                <w:sz w:val="24"/>
                <w:szCs w:val="24"/>
                <w:rtl/>
                <w:lang w:bidi="fa-IR"/>
              </w:rPr>
              <w:t>ی</w:t>
            </w:r>
            <w:r w:rsidRPr="00CC6BC0">
              <w:rPr>
                <w:rStyle w:val="Bodytext1"/>
                <w:rFonts w:ascii="Microsoft Uighur" w:hAnsi="Microsoft Uighur" w:cs="B Nazanin" w:hint="eastAsia"/>
                <w:sz w:val="24"/>
                <w:szCs w:val="24"/>
                <w:rtl/>
                <w:lang w:bidi="fa-IR"/>
              </w:rPr>
              <w:t>ه‌گذار</w:t>
            </w:r>
            <w:r w:rsidRPr="00CC6BC0">
              <w:rPr>
                <w:rStyle w:val="Bodytext1"/>
                <w:rFonts w:ascii="Microsoft Uighur" w:hAnsi="Microsoft Uighur" w:cs="B Nazanin" w:hint="cs"/>
                <w:sz w:val="24"/>
                <w:szCs w:val="24"/>
                <w:rtl/>
                <w:lang w:bidi="fa-IR"/>
              </w:rPr>
              <w:t>ی</w:t>
            </w:r>
            <w:r w:rsidRPr="00CC6BC0">
              <w:rPr>
                <w:rStyle w:val="Bodytext1"/>
                <w:rFonts w:ascii="Microsoft Uighur" w:hAnsi="Microsoft Uighur" w:cs="B Nazanin"/>
                <w:sz w:val="24"/>
                <w:szCs w:val="24"/>
                <w:rtl/>
                <w:lang w:bidi="fa-IR"/>
              </w:rPr>
              <w:t xml:space="preserve"> مدت‌دار</w:t>
            </w:r>
          </w:p>
        </w:tc>
        <w:tc>
          <w:tcPr>
            <w:tcW w:w="1412" w:type="dxa"/>
            <w:tcBorders>
              <w:top w:val="single" w:sz="4" w:space="0" w:color="auto"/>
              <w:right w:val="single" w:sz="4" w:space="0" w:color="auto"/>
            </w:tcBorders>
            <w:vAlign w:val="center"/>
          </w:tcPr>
          <w:p w14:paraId="560DE252" w14:textId="77777777" w:rsidR="00CC6BC0" w:rsidRPr="00CC6BC0" w:rsidRDefault="00CC6BC0" w:rsidP="00CC6BC0">
            <w:pPr>
              <w:pStyle w:val="Bodytext10"/>
              <w:spacing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وكالت عا</w:t>
            </w:r>
            <w:r w:rsidRPr="00CC6BC0">
              <w:rPr>
                <w:rStyle w:val="Bodytext1"/>
                <w:rFonts w:ascii="Microsoft Uighur" w:hAnsi="Microsoft Uighur" w:cs="B Nazanin" w:hint="cs"/>
                <w:sz w:val="24"/>
                <w:szCs w:val="24"/>
                <w:rtl/>
                <w:lang w:bidi="fa-IR"/>
              </w:rPr>
              <w:t>م</w:t>
            </w:r>
          </w:p>
        </w:tc>
        <w:tc>
          <w:tcPr>
            <w:tcW w:w="630" w:type="dxa"/>
            <w:tcBorders>
              <w:top w:val="single" w:sz="4" w:space="0" w:color="auto"/>
              <w:right w:val="single" w:sz="4" w:space="0" w:color="auto"/>
            </w:tcBorders>
            <w:vAlign w:val="bottom"/>
          </w:tcPr>
          <w:p w14:paraId="6DB04C63" w14:textId="77777777" w:rsidR="00CC6BC0" w:rsidRPr="00CC6BC0" w:rsidRDefault="00CC6BC0" w:rsidP="00CC6BC0">
            <w:pPr>
              <w:pStyle w:val="Bodytext10"/>
              <w:spacing w:line="240" w:lineRule="auto"/>
              <w:ind w:firstLine="14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متغير</w:t>
            </w:r>
          </w:p>
        </w:tc>
        <w:tc>
          <w:tcPr>
            <w:tcW w:w="2160" w:type="dxa"/>
            <w:tcBorders>
              <w:top w:val="single" w:sz="4" w:space="0" w:color="auto"/>
              <w:right w:val="single" w:sz="4" w:space="0" w:color="auto"/>
            </w:tcBorders>
            <w:vAlign w:val="bottom"/>
          </w:tcPr>
          <w:p w14:paraId="1F6F61AF" w14:textId="77777777" w:rsidR="00CC6BC0" w:rsidRPr="00CC6BC0" w:rsidRDefault="00CC6BC0" w:rsidP="00CC6BC0">
            <w:pPr>
              <w:pStyle w:val="Bodytext10"/>
              <w:spacing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ا</w:t>
            </w:r>
            <w:r>
              <w:rPr>
                <w:rStyle w:val="Bodytext1"/>
                <w:rFonts w:ascii="Microsoft Uighur" w:hAnsi="Microsoft Uighur" w:cs="B Nazanin" w:hint="cs"/>
                <w:sz w:val="24"/>
                <w:szCs w:val="24"/>
                <w:rtl/>
                <w:lang w:bidi="fa-IR"/>
              </w:rPr>
              <w:t>جار</w:t>
            </w:r>
            <w:r w:rsidRPr="00CC6BC0">
              <w:rPr>
                <w:rStyle w:val="Bodytext1"/>
                <w:rFonts w:ascii="Microsoft Uighur" w:hAnsi="Microsoft Uighur" w:cs="B Nazanin"/>
                <w:sz w:val="24"/>
                <w:szCs w:val="24"/>
                <w:rtl/>
                <w:lang w:bidi="fa-IR"/>
              </w:rPr>
              <w:t xml:space="preserve">ه به شرط تملیک </w:t>
            </w:r>
          </w:p>
        </w:tc>
        <w:tc>
          <w:tcPr>
            <w:tcW w:w="1890" w:type="dxa"/>
            <w:tcBorders>
              <w:top w:val="single" w:sz="4" w:space="0" w:color="auto"/>
              <w:right w:val="single" w:sz="4" w:space="0" w:color="auto"/>
            </w:tcBorders>
            <w:vAlign w:val="bottom"/>
          </w:tcPr>
          <w:p w14:paraId="0F0349D3" w14:textId="77777777" w:rsidR="00CC6BC0" w:rsidRPr="00CC6BC0" w:rsidRDefault="00CC6BC0" w:rsidP="00504FF5">
            <w:pPr>
              <w:pStyle w:val="Bodytext10"/>
              <w:spacing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 xml:space="preserve">اجاره </w:t>
            </w:r>
          </w:p>
        </w:tc>
        <w:tc>
          <w:tcPr>
            <w:tcW w:w="810" w:type="dxa"/>
            <w:tcBorders>
              <w:top w:val="single" w:sz="4" w:space="0" w:color="auto"/>
              <w:right w:val="single" w:sz="4" w:space="0" w:color="auto"/>
            </w:tcBorders>
            <w:vAlign w:val="bottom"/>
          </w:tcPr>
          <w:p w14:paraId="0C33CF90" w14:textId="77777777" w:rsidR="00CC6BC0" w:rsidRPr="00CC6BC0" w:rsidRDefault="00CC6BC0" w:rsidP="00504FF5">
            <w:pPr>
              <w:pStyle w:val="Bodytext10"/>
              <w:spacing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 xml:space="preserve">معين </w:t>
            </w:r>
          </w:p>
        </w:tc>
      </w:tr>
      <w:tr w:rsidR="00CC6BC0" w:rsidRPr="00CC6BC0" w14:paraId="04FB3EAD" w14:textId="77777777" w:rsidTr="00CC6BC0">
        <w:trPr>
          <w:trHeight w:hRule="exact" w:val="518"/>
        </w:trPr>
        <w:tc>
          <w:tcPr>
            <w:tcW w:w="1914" w:type="dxa"/>
            <w:tcBorders>
              <w:top w:val="single" w:sz="4" w:space="0" w:color="auto"/>
              <w:left w:val="single" w:sz="4" w:space="0" w:color="auto"/>
              <w:right w:val="single" w:sz="4" w:space="0" w:color="auto"/>
            </w:tcBorders>
          </w:tcPr>
          <w:p w14:paraId="55330BD3" w14:textId="77777777" w:rsidR="00CC6BC0" w:rsidRPr="00CC6BC0" w:rsidRDefault="00CC6BC0" w:rsidP="00CC6BC0">
            <w:pPr>
              <w:pStyle w:val="Bodytext10"/>
              <w:spacing w:before="100" w:line="240" w:lineRule="auto"/>
              <w:ind w:firstLine="36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گواهی سپرده عام</w:t>
            </w:r>
          </w:p>
        </w:tc>
        <w:tc>
          <w:tcPr>
            <w:tcW w:w="1412" w:type="dxa"/>
            <w:tcBorders>
              <w:top w:val="single" w:sz="4" w:space="0" w:color="auto"/>
              <w:right w:val="single" w:sz="4" w:space="0" w:color="auto"/>
            </w:tcBorders>
            <w:vAlign w:val="center"/>
          </w:tcPr>
          <w:p w14:paraId="225992C4" w14:textId="77777777" w:rsidR="00CC6BC0" w:rsidRPr="00CC6BC0" w:rsidRDefault="00CC6BC0" w:rsidP="00CC6BC0">
            <w:pPr>
              <w:pStyle w:val="Bodytext10"/>
              <w:spacing w:before="100"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وكالت عام</w:t>
            </w:r>
          </w:p>
        </w:tc>
        <w:tc>
          <w:tcPr>
            <w:tcW w:w="630" w:type="dxa"/>
            <w:tcBorders>
              <w:top w:val="single" w:sz="4" w:space="0" w:color="auto"/>
              <w:right w:val="single" w:sz="4" w:space="0" w:color="auto"/>
            </w:tcBorders>
          </w:tcPr>
          <w:p w14:paraId="61603F5E" w14:textId="77777777" w:rsidR="00CC6BC0" w:rsidRPr="00CC6BC0" w:rsidRDefault="00CC6BC0" w:rsidP="00CC6BC0">
            <w:pPr>
              <w:pStyle w:val="Bodytext10"/>
              <w:spacing w:before="160"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متغير</w:t>
            </w:r>
          </w:p>
        </w:tc>
        <w:tc>
          <w:tcPr>
            <w:tcW w:w="2160" w:type="dxa"/>
            <w:tcBorders>
              <w:top w:val="single" w:sz="4" w:space="0" w:color="auto"/>
              <w:right w:val="single" w:sz="4" w:space="0" w:color="auto"/>
            </w:tcBorders>
          </w:tcPr>
          <w:p w14:paraId="446BF501" w14:textId="77777777" w:rsidR="00CC6BC0" w:rsidRPr="00CC6BC0" w:rsidRDefault="00CC6BC0" w:rsidP="00504FF5">
            <w:pPr>
              <w:pStyle w:val="Bodytext10"/>
              <w:spacing w:before="80"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 xml:space="preserve">سلف </w:t>
            </w:r>
          </w:p>
        </w:tc>
        <w:tc>
          <w:tcPr>
            <w:tcW w:w="1890" w:type="dxa"/>
            <w:tcBorders>
              <w:top w:val="single" w:sz="4" w:space="0" w:color="auto"/>
              <w:right w:val="single" w:sz="4" w:space="0" w:color="auto"/>
            </w:tcBorders>
          </w:tcPr>
          <w:p w14:paraId="7CA30ADD" w14:textId="77777777" w:rsidR="00CC6BC0" w:rsidRPr="00CC6BC0" w:rsidRDefault="00CC6BC0" w:rsidP="00504FF5">
            <w:pPr>
              <w:pStyle w:val="Bodytext10"/>
              <w:spacing w:before="100"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 xml:space="preserve">بيع </w:t>
            </w:r>
            <w:r w:rsidRPr="00CC6BC0">
              <w:rPr>
                <w:rStyle w:val="Bodytext1"/>
                <w:rFonts w:ascii="Microsoft Uighur" w:hAnsi="Microsoft Uighur" w:cs="B Nazanin" w:hint="cs"/>
                <w:sz w:val="24"/>
                <w:szCs w:val="24"/>
                <w:rtl/>
                <w:lang w:bidi="fa-IR"/>
              </w:rPr>
              <w:t>س</w:t>
            </w:r>
            <w:r w:rsidRPr="00CC6BC0">
              <w:rPr>
                <w:rStyle w:val="Bodytext1"/>
                <w:rFonts w:ascii="Microsoft Uighur" w:hAnsi="Microsoft Uighur" w:cs="B Nazanin"/>
                <w:sz w:val="24"/>
                <w:szCs w:val="24"/>
                <w:rtl/>
                <w:lang w:bidi="fa-IR"/>
              </w:rPr>
              <w:t xml:space="preserve">لف </w:t>
            </w:r>
          </w:p>
        </w:tc>
        <w:tc>
          <w:tcPr>
            <w:tcW w:w="810" w:type="dxa"/>
            <w:tcBorders>
              <w:top w:val="single" w:sz="4" w:space="0" w:color="auto"/>
              <w:right w:val="single" w:sz="4" w:space="0" w:color="auto"/>
            </w:tcBorders>
          </w:tcPr>
          <w:p w14:paraId="15E4C8E2" w14:textId="77777777" w:rsidR="00CC6BC0" w:rsidRPr="00CC6BC0" w:rsidRDefault="00CC6BC0" w:rsidP="00504FF5">
            <w:pPr>
              <w:pStyle w:val="Bodytext10"/>
              <w:spacing w:before="100"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 xml:space="preserve">معين </w:t>
            </w:r>
          </w:p>
        </w:tc>
      </w:tr>
      <w:tr w:rsidR="00CC6BC0" w:rsidRPr="00CC6BC0" w14:paraId="25C0EB36" w14:textId="77777777" w:rsidTr="00CC6BC0">
        <w:trPr>
          <w:trHeight w:hRule="exact" w:val="484"/>
        </w:trPr>
        <w:tc>
          <w:tcPr>
            <w:tcW w:w="1914" w:type="dxa"/>
            <w:tcBorders>
              <w:top w:val="single" w:sz="4" w:space="0" w:color="auto"/>
              <w:left w:val="single" w:sz="4" w:space="0" w:color="auto"/>
              <w:right w:val="single" w:sz="4" w:space="0" w:color="auto"/>
            </w:tcBorders>
            <w:vAlign w:val="bottom"/>
          </w:tcPr>
          <w:p w14:paraId="35A02BA5" w14:textId="77777777" w:rsidR="00CC6BC0" w:rsidRPr="00CC6BC0" w:rsidRDefault="00CC6BC0" w:rsidP="00CC6BC0">
            <w:pPr>
              <w:pStyle w:val="Bodytext10"/>
              <w:spacing w:line="240" w:lineRule="auto"/>
              <w:ind w:firstLine="20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گواهی سپرده خاص</w:t>
            </w:r>
          </w:p>
        </w:tc>
        <w:tc>
          <w:tcPr>
            <w:tcW w:w="1412" w:type="dxa"/>
            <w:tcBorders>
              <w:top w:val="single" w:sz="4" w:space="0" w:color="auto"/>
              <w:right w:val="single" w:sz="4" w:space="0" w:color="auto"/>
            </w:tcBorders>
            <w:vAlign w:val="center"/>
          </w:tcPr>
          <w:p w14:paraId="5CB726A4" w14:textId="77777777" w:rsidR="00CC6BC0" w:rsidRPr="00CC6BC0" w:rsidRDefault="00CC6BC0" w:rsidP="00CC6BC0">
            <w:pPr>
              <w:pStyle w:val="Bodytext10"/>
              <w:spacing w:line="240" w:lineRule="auto"/>
              <w:ind w:firstLine="40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وکالت خاص</w:t>
            </w:r>
          </w:p>
        </w:tc>
        <w:tc>
          <w:tcPr>
            <w:tcW w:w="630" w:type="dxa"/>
            <w:tcBorders>
              <w:top w:val="single" w:sz="4" w:space="0" w:color="auto"/>
              <w:right w:val="single" w:sz="4" w:space="0" w:color="auto"/>
            </w:tcBorders>
            <w:vAlign w:val="bottom"/>
          </w:tcPr>
          <w:p w14:paraId="79524947" w14:textId="77777777" w:rsidR="00CC6BC0" w:rsidRPr="00CC6BC0" w:rsidRDefault="00CC6BC0" w:rsidP="00CC6BC0">
            <w:pPr>
              <w:pStyle w:val="Bodytext10"/>
              <w:spacing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متغير</w:t>
            </w:r>
          </w:p>
        </w:tc>
        <w:tc>
          <w:tcPr>
            <w:tcW w:w="2160" w:type="dxa"/>
            <w:tcBorders>
              <w:top w:val="single" w:sz="4" w:space="0" w:color="auto"/>
              <w:right w:val="single" w:sz="4" w:space="0" w:color="auto"/>
            </w:tcBorders>
            <w:vAlign w:val="bottom"/>
          </w:tcPr>
          <w:p w14:paraId="64D2119E" w14:textId="77777777" w:rsidR="00CC6BC0" w:rsidRPr="00CC6BC0" w:rsidRDefault="00CC6BC0" w:rsidP="00504FF5">
            <w:pPr>
              <w:pStyle w:val="Bodytext10"/>
              <w:spacing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 xml:space="preserve">خرید دین </w:t>
            </w:r>
          </w:p>
        </w:tc>
        <w:tc>
          <w:tcPr>
            <w:tcW w:w="1890" w:type="dxa"/>
            <w:tcBorders>
              <w:top w:val="single" w:sz="4" w:space="0" w:color="auto"/>
              <w:right w:val="single" w:sz="4" w:space="0" w:color="auto"/>
            </w:tcBorders>
            <w:vAlign w:val="bottom"/>
          </w:tcPr>
          <w:p w14:paraId="69FAB8BB" w14:textId="77777777" w:rsidR="00CC6BC0" w:rsidRPr="00CC6BC0" w:rsidRDefault="00CC6BC0" w:rsidP="00504FF5">
            <w:pPr>
              <w:pStyle w:val="Bodytext10"/>
              <w:spacing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 xml:space="preserve">بيع دين </w:t>
            </w:r>
          </w:p>
        </w:tc>
        <w:tc>
          <w:tcPr>
            <w:tcW w:w="810" w:type="dxa"/>
            <w:tcBorders>
              <w:top w:val="single" w:sz="4" w:space="0" w:color="auto"/>
              <w:right w:val="single" w:sz="4" w:space="0" w:color="auto"/>
            </w:tcBorders>
            <w:vAlign w:val="bottom"/>
          </w:tcPr>
          <w:p w14:paraId="528DD212" w14:textId="77777777" w:rsidR="00CC6BC0" w:rsidRPr="00CC6BC0" w:rsidRDefault="00CC6BC0" w:rsidP="00504FF5">
            <w:pPr>
              <w:pStyle w:val="Bodytext10"/>
              <w:spacing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 xml:space="preserve">معين </w:t>
            </w:r>
          </w:p>
        </w:tc>
      </w:tr>
      <w:tr w:rsidR="00CC6BC0" w:rsidRPr="00CC6BC0" w14:paraId="52959A8E" w14:textId="77777777" w:rsidTr="006831E5">
        <w:trPr>
          <w:trHeight w:hRule="exact" w:val="507"/>
        </w:trPr>
        <w:tc>
          <w:tcPr>
            <w:tcW w:w="3956" w:type="dxa"/>
            <w:gridSpan w:val="3"/>
            <w:vMerge w:val="restart"/>
            <w:tcBorders>
              <w:top w:val="single" w:sz="4" w:space="0" w:color="auto"/>
              <w:right w:val="single" w:sz="4" w:space="0" w:color="auto"/>
            </w:tcBorders>
          </w:tcPr>
          <w:p w14:paraId="750C34F4" w14:textId="77777777" w:rsidR="00CC6BC0" w:rsidRPr="00CC6BC0" w:rsidRDefault="00CC6BC0" w:rsidP="00504FF5">
            <w:pPr>
              <w:rPr>
                <w:rFonts w:cs="B Nazanin"/>
                <w:color w:val="auto"/>
                <w:rtl/>
                <w:lang w:bidi="fa-IR"/>
              </w:rPr>
            </w:pPr>
          </w:p>
        </w:tc>
        <w:tc>
          <w:tcPr>
            <w:tcW w:w="2160" w:type="dxa"/>
            <w:tcBorders>
              <w:top w:val="single" w:sz="4" w:space="0" w:color="auto"/>
              <w:right w:val="single" w:sz="4" w:space="0" w:color="auto"/>
            </w:tcBorders>
            <w:vAlign w:val="bottom"/>
          </w:tcPr>
          <w:p w14:paraId="705879A3" w14:textId="77777777" w:rsidR="00CC6BC0" w:rsidRPr="00CC6BC0" w:rsidRDefault="00CC6BC0" w:rsidP="00504FF5">
            <w:pPr>
              <w:pStyle w:val="Bodytext10"/>
              <w:spacing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 xml:space="preserve">جعاله </w:t>
            </w:r>
          </w:p>
        </w:tc>
        <w:tc>
          <w:tcPr>
            <w:tcW w:w="1890" w:type="dxa"/>
            <w:tcBorders>
              <w:top w:val="single" w:sz="4" w:space="0" w:color="auto"/>
              <w:right w:val="single" w:sz="4" w:space="0" w:color="auto"/>
            </w:tcBorders>
            <w:vAlign w:val="bottom"/>
          </w:tcPr>
          <w:p w14:paraId="0D3F4BF1" w14:textId="77777777" w:rsidR="00CC6BC0" w:rsidRPr="00CC6BC0" w:rsidRDefault="00CC6BC0" w:rsidP="00504FF5">
            <w:pPr>
              <w:pStyle w:val="Bodytext10"/>
              <w:spacing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 xml:space="preserve">جعاله </w:t>
            </w:r>
          </w:p>
        </w:tc>
        <w:tc>
          <w:tcPr>
            <w:tcW w:w="810" w:type="dxa"/>
            <w:tcBorders>
              <w:top w:val="single" w:sz="4" w:space="0" w:color="auto"/>
              <w:right w:val="single" w:sz="4" w:space="0" w:color="auto"/>
            </w:tcBorders>
            <w:vAlign w:val="bottom"/>
          </w:tcPr>
          <w:p w14:paraId="50511B6A" w14:textId="77777777" w:rsidR="00CC6BC0" w:rsidRPr="00CC6BC0" w:rsidRDefault="00CC6BC0" w:rsidP="00504FF5">
            <w:pPr>
              <w:pStyle w:val="Bodytext10"/>
              <w:spacing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 xml:space="preserve">معين </w:t>
            </w:r>
          </w:p>
        </w:tc>
      </w:tr>
      <w:tr w:rsidR="00CC6BC0" w:rsidRPr="00CC6BC0" w14:paraId="5CB8608E" w14:textId="77777777" w:rsidTr="006831E5">
        <w:trPr>
          <w:trHeight w:hRule="exact" w:val="495"/>
        </w:trPr>
        <w:tc>
          <w:tcPr>
            <w:tcW w:w="3956" w:type="dxa"/>
            <w:gridSpan w:val="3"/>
            <w:vMerge/>
            <w:tcBorders>
              <w:right w:val="single" w:sz="4" w:space="0" w:color="auto"/>
            </w:tcBorders>
          </w:tcPr>
          <w:p w14:paraId="50572CC0" w14:textId="77777777" w:rsidR="00CC6BC0" w:rsidRPr="00CC6BC0" w:rsidRDefault="00CC6BC0" w:rsidP="00504FF5">
            <w:pPr>
              <w:pStyle w:val="Bodytext10"/>
              <w:spacing w:line="240" w:lineRule="auto"/>
              <w:ind w:firstLine="0"/>
              <w:jc w:val="center"/>
              <w:rPr>
                <w:rFonts w:ascii="Times New Roman" w:hAnsi="Times New Roman" w:cs="B Nazanin"/>
                <w:sz w:val="24"/>
                <w:szCs w:val="24"/>
                <w:rtl/>
                <w:lang w:bidi="fa-IR"/>
              </w:rPr>
            </w:pPr>
          </w:p>
        </w:tc>
        <w:tc>
          <w:tcPr>
            <w:tcW w:w="2160" w:type="dxa"/>
            <w:tcBorders>
              <w:top w:val="single" w:sz="4" w:space="0" w:color="auto"/>
              <w:right w:val="single" w:sz="4" w:space="0" w:color="auto"/>
            </w:tcBorders>
            <w:vAlign w:val="bottom"/>
          </w:tcPr>
          <w:p w14:paraId="3B5CA28F" w14:textId="77777777" w:rsidR="00CC6BC0" w:rsidRPr="00CC6BC0" w:rsidRDefault="00CC6BC0" w:rsidP="00CC6BC0">
            <w:pPr>
              <w:pStyle w:val="Bodytext10"/>
              <w:spacing w:line="240" w:lineRule="auto"/>
              <w:ind w:firstLine="640"/>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 xml:space="preserve">مشارکت </w:t>
            </w:r>
          </w:p>
        </w:tc>
        <w:tc>
          <w:tcPr>
            <w:tcW w:w="1890" w:type="dxa"/>
            <w:tcBorders>
              <w:top w:val="single" w:sz="4" w:space="0" w:color="auto"/>
              <w:right w:val="single" w:sz="4" w:space="0" w:color="auto"/>
            </w:tcBorders>
            <w:vAlign w:val="bottom"/>
          </w:tcPr>
          <w:p w14:paraId="6BD5157F" w14:textId="77777777" w:rsidR="00CC6BC0" w:rsidRPr="00CC6BC0" w:rsidRDefault="00CC6BC0" w:rsidP="00504FF5">
            <w:pPr>
              <w:pStyle w:val="Bodytext10"/>
              <w:spacing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 xml:space="preserve">شرکت </w:t>
            </w:r>
          </w:p>
        </w:tc>
        <w:tc>
          <w:tcPr>
            <w:tcW w:w="810" w:type="dxa"/>
            <w:tcBorders>
              <w:top w:val="single" w:sz="4" w:space="0" w:color="auto"/>
              <w:right w:val="single" w:sz="4" w:space="0" w:color="auto"/>
            </w:tcBorders>
            <w:vAlign w:val="bottom"/>
          </w:tcPr>
          <w:p w14:paraId="68A6A943" w14:textId="77777777" w:rsidR="00CC6BC0" w:rsidRPr="00CC6BC0" w:rsidRDefault="00CC6BC0" w:rsidP="00504FF5">
            <w:pPr>
              <w:pStyle w:val="Bodytext10"/>
              <w:spacing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 xml:space="preserve">متغير </w:t>
            </w:r>
          </w:p>
        </w:tc>
      </w:tr>
      <w:tr w:rsidR="00CC6BC0" w:rsidRPr="00CC6BC0" w14:paraId="319B0767" w14:textId="77777777" w:rsidTr="006831E5">
        <w:trPr>
          <w:trHeight w:hRule="exact" w:val="536"/>
        </w:trPr>
        <w:tc>
          <w:tcPr>
            <w:tcW w:w="3956" w:type="dxa"/>
            <w:gridSpan w:val="3"/>
            <w:vMerge/>
            <w:tcBorders>
              <w:right w:val="single" w:sz="4" w:space="0" w:color="auto"/>
            </w:tcBorders>
          </w:tcPr>
          <w:p w14:paraId="285D1309" w14:textId="77777777" w:rsidR="00CC6BC0" w:rsidRPr="00CC6BC0" w:rsidRDefault="00CC6BC0" w:rsidP="00504FF5">
            <w:pPr>
              <w:pStyle w:val="Bodytext10"/>
              <w:spacing w:line="240" w:lineRule="auto"/>
              <w:ind w:firstLine="0"/>
              <w:jc w:val="center"/>
              <w:rPr>
                <w:rFonts w:ascii="Times New Roman" w:hAnsi="Times New Roman" w:cs="B Nazanin"/>
                <w:sz w:val="24"/>
                <w:szCs w:val="24"/>
                <w:rtl/>
                <w:lang w:bidi="fa-IR"/>
              </w:rPr>
            </w:pPr>
          </w:p>
        </w:tc>
        <w:tc>
          <w:tcPr>
            <w:tcW w:w="2160" w:type="dxa"/>
            <w:tcBorders>
              <w:top w:val="single" w:sz="4" w:space="0" w:color="auto"/>
              <w:bottom w:val="single" w:sz="4" w:space="0" w:color="auto"/>
              <w:right w:val="single" w:sz="4" w:space="0" w:color="auto"/>
            </w:tcBorders>
            <w:vAlign w:val="center"/>
          </w:tcPr>
          <w:p w14:paraId="15B005E1" w14:textId="77777777" w:rsidR="00CC6BC0" w:rsidRPr="00CC6BC0" w:rsidRDefault="00CC6BC0" w:rsidP="00CC6BC0">
            <w:pPr>
              <w:pStyle w:val="Bodytext10"/>
              <w:spacing w:line="240" w:lineRule="auto"/>
              <w:ind w:firstLine="0"/>
              <w:jc w:val="center"/>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سرمایه</w:t>
            </w:r>
            <w:r>
              <w:rPr>
                <w:rStyle w:val="Bodytext1"/>
                <w:rFonts w:ascii="Microsoft Uighur" w:hAnsi="Microsoft Uighur" w:cs="B Nazanin"/>
                <w:sz w:val="24"/>
                <w:szCs w:val="24"/>
                <w:rtl/>
                <w:lang w:bidi="fa-IR"/>
              </w:rPr>
              <w:softHyphen/>
            </w:r>
            <w:r w:rsidRPr="00CC6BC0">
              <w:rPr>
                <w:rStyle w:val="Bodytext1"/>
                <w:rFonts w:ascii="Microsoft Uighur" w:hAnsi="Microsoft Uighur" w:cs="B Nazanin"/>
                <w:sz w:val="24"/>
                <w:szCs w:val="24"/>
                <w:rtl/>
                <w:lang w:bidi="fa-IR"/>
              </w:rPr>
              <w:t xml:space="preserve">گذاری مستقیم </w:t>
            </w:r>
          </w:p>
        </w:tc>
        <w:tc>
          <w:tcPr>
            <w:tcW w:w="1890" w:type="dxa"/>
            <w:tcBorders>
              <w:top w:val="single" w:sz="4" w:space="0" w:color="auto"/>
              <w:bottom w:val="single" w:sz="4" w:space="0" w:color="auto"/>
              <w:right w:val="single" w:sz="4" w:space="0" w:color="auto"/>
            </w:tcBorders>
            <w:vAlign w:val="center"/>
          </w:tcPr>
          <w:p w14:paraId="1CDE58C4" w14:textId="77777777" w:rsidR="00CC6BC0" w:rsidRPr="00CC6BC0" w:rsidRDefault="00CC6BC0" w:rsidP="00504FF5">
            <w:pPr>
              <w:pStyle w:val="Other20"/>
              <w:jc w:val="center"/>
              <w:rPr>
                <w:rFonts w:ascii="Times New Roman" w:hAnsi="Times New Roman" w:cs="Times New Roman"/>
                <w:sz w:val="24"/>
                <w:szCs w:val="24"/>
                <w:rtl/>
                <w:lang w:bidi="fa-IR"/>
              </w:rPr>
            </w:pPr>
            <w:r w:rsidRPr="00CC6BC0">
              <w:rPr>
                <w:rStyle w:val="Other2"/>
                <w:i/>
                <w:iCs/>
                <w:sz w:val="24"/>
                <w:szCs w:val="24"/>
                <w:rtl/>
                <w:lang w:bidi="fa-IR"/>
              </w:rPr>
              <w:t>—</w:t>
            </w:r>
          </w:p>
        </w:tc>
        <w:tc>
          <w:tcPr>
            <w:tcW w:w="810" w:type="dxa"/>
            <w:tcBorders>
              <w:top w:val="single" w:sz="4" w:space="0" w:color="auto"/>
              <w:bottom w:val="single" w:sz="4" w:space="0" w:color="auto"/>
              <w:right w:val="single" w:sz="4" w:space="0" w:color="auto"/>
            </w:tcBorders>
            <w:vAlign w:val="center"/>
          </w:tcPr>
          <w:p w14:paraId="19000A62" w14:textId="77777777" w:rsidR="00CC6BC0" w:rsidRPr="00CC6BC0" w:rsidRDefault="00CC6BC0" w:rsidP="00504FF5">
            <w:pPr>
              <w:pStyle w:val="Bodytext10"/>
              <w:spacing w:line="240" w:lineRule="auto"/>
              <w:ind w:firstLine="220"/>
              <w:rPr>
                <w:rFonts w:ascii="Times New Roman" w:hAnsi="Times New Roman" w:cs="B Nazanin"/>
                <w:sz w:val="24"/>
                <w:szCs w:val="24"/>
                <w:rtl/>
                <w:lang w:bidi="fa-IR"/>
              </w:rPr>
            </w:pPr>
            <w:r w:rsidRPr="00CC6BC0">
              <w:rPr>
                <w:rStyle w:val="Bodytext1"/>
                <w:rFonts w:ascii="Microsoft Uighur" w:hAnsi="Microsoft Uighur" w:cs="B Nazanin"/>
                <w:sz w:val="24"/>
                <w:szCs w:val="24"/>
                <w:rtl/>
                <w:lang w:bidi="fa-IR"/>
              </w:rPr>
              <w:t xml:space="preserve">متغير </w:t>
            </w:r>
          </w:p>
        </w:tc>
      </w:tr>
    </w:tbl>
    <w:p w14:paraId="2377BDEE" w14:textId="77777777" w:rsidR="00CC6BC0" w:rsidRDefault="00CC6BC0">
      <w:pPr>
        <w:rPr>
          <w:color w:val="auto"/>
          <w:rtl/>
          <w:lang w:bidi="fa-IR"/>
        </w:rPr>
      </w:pPr>
    </w:p>
    <w:p w14:paraId="43BE2030" w14:textId="77777777" w:rsidR="00A60BD7" w:rsidRDefault="00A60BD7">
      <w:pPr>
        <w:rPr>
          <w:color w:val="auto"/>
          <w:rtl/>
          <w:lang w:bidi="fa-IR"/>
        </w:rPr>
      </w:pPr>
    </w:p>
    <w:p w14:paraId="6FE5AB46" w14:textId="77777777" w:rsidR="00B84E77" w:rsidRDefault="00B84E77">
      <w:pPr>
        <w:rPr>
          <w:color w:val="auto"/>
          <w:rtl/>
          <w:lang w:bidi="fa-IR"/>
        </w:rPr>
      </w:pPr>
    </w:p>
    <w:p w14:paraId="58E89477" w14:textId="77777777" w:rsidR="00B84E77" w:rsidRDefault="00B84E77">
      <w:pPr>
        <w:rPr>
          <w:color w:val="auto"/>
          <w:rtl/>
          <w:lang w:bidi="fa-IR"/>
        </w:rPr>
      </w:pPr>
    </w:p>
    <w:p w14:paraId="6D9472C4" w14:textId="77777777" w:rsidR="002C3793" w:rsidRPr="002C3793" w:rsidRDefault="002C3793" w:rsidP="008C1028">
      <w:pPr>
        <w:pStyle w:val="Tablecaption10"/>
        <w:rPr>
          <w:rStyle w:val="Tablecaption1"/>
          <w:rFonts w:ascii="Microsoft Uighur" w:hAnsi="Microsoft Uighur" w:cs="B Nazanin"/>
          <w:sz w:val="22"/>
          <w:szCs w:val="22"/>
          <w:rtl/>
          <w:lang w:bidi="fa-IR"/>
        </w:rPr>
      </w:pPr>
    </w:p>
    <w:p w14:paraId="7303CBBA" w14:textId="77777777" w:rsidR="002C3793" w:rsidRDefault="002C3793" w:rsidP="008C1028">
      <w:pPr>
        <w:pStyle w:val="Tablecaption10"/>
        <w:rPr>
          <w:rStyle w:val="Tablecaption1"/>
          <w:rFonts w:ascii="Microsoft Uighur" w:hAnsi="Microsoft Uighur" w:cs="B Nazanin"/>
          <w:b/>
          <w:bCs/>
          <w:sz w:val="24"/>
          <w:szCs w:val="24"/>
          <w:rtl/>
          <w:lang w:bidi="fa-IR"/>
        </w:rPr>
      </w:pPr>
    </w:p>
    <w:p w14:paraId="73AB8897" w14:textId="77777777" w:rsidR="00082F39" w:rsidRDefault="00082F39" w:rsidP="008C1028">
      <w:pPr>
        <w:pStyle w:val="Tablecaption10"/>
        <w:rPr>
          <w:rStyle w:val="Tablecaption1"/>
          <w:rFonts w:ascii="Microsoft Uighur" w:hAnsi="Microsoft Uighur" w:cs="B Nazanin"/>
          <w:b/>
          <w:bCs/>
          <w:sz w:val="24"/>
          <w:szCs w:val="24"/>
          <w:rtl/>
          <w:lang w:bidi="fa-IR"/>
        </w:rPr>
      </w:pPr>
    </w:p>
    <w:p w14:paraId="16A409F6" w14:textId="77777777" w:rsidR="002C3793" w:rsidRDefault="002C3793" w:rsidP="008C1028">
      <w:pPr>
        <w:pStyle w:val="Tablecaption10"/>
        <w:rPr>
          <w:rStyle w:val="Tablecaption1"/>
          <w:rFonts w:ascii="Microsoft Uighur" w:hAnsi="Microsoft Uighur" w:cs="B Nazanin"/>
          <w:b/>
          <w:bCs/>
          <w:sz w:val="24"/>
          <w:szCs w:val="24"/>
          <w:rtl/>
          <w:lang w:bidi="fa-IR"/>
        </w:rPr>
      </w:pPr>
    </w:p>
    <w:p w14:paraId="2E1ED4A5" w14:textId="77777777" w:rsidR="002C3793" w:rsidRDefault="002C3793" w:rsidP="008C1028">
      <w:pPr>
        <w:pStyle w:val="Tablecaption10"/>
        <w:rPr>
          <w:rStyle w:val="Tablecaption1"/>
          <w:rFonts w:ascii="Microsoft Uighur" w:hAnsi="Microsoft Uighur" w:cs="B Nazanin"/>
          <w:b/>
          <w:bCs/>
          <w:sz w:val="24"/>
          <w:szCs w:val="24"/>
          <w:rtl/>
          <w:lang w:bidi="fa-IR"/>
        </w:rPr>
      </w:pPr>
    </w:p>
    <w:p w14:paraId="6FD09335" w14:textId="77777777" w:rsidR="008C1028" w:rsidRPr="00B46337" w:rsidRDefault="008C1028" w:rsidP="00082F39">
      <w:pPr>
        <w:pStyle w:val="Tablecaption10"/>
        <w:jc w:val="center"/>
        <w:rPr>
          <w:rFonts w:ascii="Times New Roman" w:hAnsi="Times New Roman" w:cs="B Nazanin"/>
          <w:b/>
          <w:bCs/>
          <w:sz w:val="24"/>
          <w:szCs w:val="24"/>
          <w:rtl/>
          <w:lang w:bidi="fa-IR"/>
        </w:rPr>
      </w:pPr>
      <w:r w:rsidRPr="00B46337">
        <w:rPr>
          <w:rStyle w:val="Tablecaption1"/>
          <w:rFonts w:ascii="Microsoft Uighur" w:hAnsi="Microsoft Uighur" w:cs="B Nazanin"/>
          <w:b/>
          <w:bCs/>
          <w:sz w:val="24"/>
          <w:szCs w:val="24"/>
          <w:rtl/>
          <w:lang w:bidi="fa-IR"/>
        </w:rPr>
        <w:t>مقایسه تخصیص منابع در بانکداری بدون ربا و بانک</w:t>
      </w:r>
      <w:r w:rsidR="004671B4">
        <w:rPr>
          <w:rStyle w:val="Tablecaption1"/>
          <w:rFonts w:ascii="Microsoft Uighur" w:hAnsi="Microsoft Uighur" w:cs="B Nazanin"/>
          <w:b/>
          <w:bCs/>
          <w:sz w:val="24"/>
          <w:szCs w:val="24"/>
          <w:rtl/>
          <w:lang w:bidi="fa-IR"/>
        </w:rPr>
        <w:softHyphen/>
      </w:r>
      <w:r w:rsidRPr="00B46337">
        <w:rPr>
          <w:rStyle w:val="Tablecaption1"/>
          <w:rFonts w:ascii="Microsoft Uighur" w:hAnsi="Microsoft Uighur" w:cs="B Nazanin"/>
          <w:b/>
          <w:bCs/>
          <w:sz w:val="24"/>
          <w:szCs w:val="24"/>
          <w:rtl/>
          <w:lang w:bidi="fa-IR"/>
        </w:rPr>
        <w:t>های متعارف</w:t>
      </w:r>
    </w:p>
    <w:p w14:paraId="2FAC4D38" w14:textId="77777777" w:rsidR="00A60BD7" w:rsidRDefault="00A60BD7">
      <w:pPr>
        <w:rPr>
          <w:color w:val="auto"/>
          <w:rtl/>
          <w:lang w:bidi="fa-IR"/>
        </w:rPr>
      </w:pPr>
    </w:p>
    <w:tbl>
      <w:tblPr>
        <w:bidiVisual/>
        <w:tblW w:w="10787" w:type="dxa"/>
        <w:jc w:val="center"/>
        <w:tblLayout w:type="fixed"/>
        <w:tblCellMar>
          <w:left w:w="0" w:type="dxa"/>
          <w:right w:w="0" w:type="dxa"/>
        </w:tblCellMar>
        <w:tblLook w:val="04A0" w:firstRow="1" w:lastRow="0" w:firstColumn="1" w:lastColumn="0" w:noHBand="0" w:noVBand="1"/>
      </w:tblPr>
      <w:tblGrid>
        <w:gridCol w:w="2535"/>
        <w:gridCol w:w="2143"/>
        <w:gridCol w:w="900"/>
        <w:gridCol w:w="2166"/>
        <w:gridCol w:w="2131"/>
        <w:gridCol w:w="912"/>
      </w:tblGrid>
      <w:tr w:rsidR="004A251B" w:rsidRPr="001A2B0E" w14:paraId="4DA4C95D" w14:textId="77777777" w:rsidTr="004A251B">
        <w:trPr>
          <w:trHeight w:val="477"/>
          <w:jc w:val="center"/>
        </w:trPr>
        <w:tc>
          <w:tcPr>
            <w:tcW w:w="5578" w:type="dxa"/>
            <w:gridSpan w:val="3"/>
            <w:tcBorders>
              <w:top w:val="single" w:sz="4" w:space="0" w:color="auto"/>
              <w:left w:val="single" w:sz="4" w:space="0" w:color="auto"/>
              <w:right w:val="single" w:sz="4" w:space="0" w:color="auto"/>
            </w:tcBorders>
            <w:shd w:val="clear" w:color="auto" w:fill="EEECE1"/>
            <w:vAlign w:val="bottom"/>
          </w:tcPr>
          <w:p w14:paraId="001B25A7" w14:textId="77777777" w:rsidR="001A2B0E" w:rsidRPr="001A2B0E" w:rsidRDefault="001A2B0E" w:rsidP="00504FF5">
            <w:pPr>
              <w:pStyle w:val="Bodytext10"/>
              <w:spacing w:line="240" w:lineRule="auto"/>
              <w:ind w:firstLine="0"/>
              <w:jc w:val="center"/>
              <w:rPr>
                <w:rFonts w:ascii="Times New Roman" w:hAnsi="Times New Roman" w:cs="B Nazanin"/>
                <w:b/>
                <w:bCs/>
                <w:sz w:val="24"/>
                <w:szCs w:val="24"/>
                <w:rtl/>
                <w:lang w:bidi="fa-IR"/>
              </w:rPr>
            </w:pPr>
            <w:r w:rsidRPr="001A2B0E">
              <w:rPr>
                <w:rStyle w:val="Bodytext1"/>
                <w:rFonts w:ascii="Microsoft Uighur" w:hAnsi="Microsoft Uighur" w:cs="B Nazanin"/>
                <w:b/>
                <w:bCs/>
                <w:sz w:val="24"/>
                <w:szCs w:val="24"/>
                <w:rtl/>
                <w:lang w:bidi="fa-IR"/>
              </w:rPr>
              <w:t xml:space="preserve">تخصیص منابع در بانکداری بدون ربا </w:t>
            </w:r>
          </w:p>
        </w:tc>
        <w:tc>
          <w:tcPr>
            <w:tcW w:w="5209" w:type="dxa"/>
            <w:gridSpan w:val="3"/>
            <w:tcBorders>
              <w:top w:val="single" w:sz="4" w:space="0" w:color="auto"/>
              <w:right w:val="single" w:sz="4" w:space="0" w:color="auto"/>
            </w:tcBorders>
            <w:shd w:val="clear" w:color="auto" w:fill="EEECE1"/>
            <w:vAlign w:val="bottom"/>
          </w:tcPr>
          <w:p w14:paraId="2C803603" w14:textId="77777777" w:rsidR="001A2B0E" w:rsidRPr="001A2B0E" w:rsidRDefault="001A2B0E" w:rsidP="00504FF5">
            <w:pPr>
              <w:pStyle w:val="Bodytext10"/>
              <w:spacing w:line="240" w:lineRule="auto"/>
              <w:ind w:firstLine="0"/>
              <w:jc w:val="center"/>
              <w:rPr>
                <w:rFonts w:ascii="Times New Roman" w:hAnsi="Times New Roman" w:cs="B Nazanin"/>
                <w:b/>
                <w:bCs/>
                <w:sz w:val="24"/>
                <w:szCs w:val="24"/>
                <w:rtl/>
                <w:lang w:bidi="fa-IR"/>
              </w:rPr>
            </w:pPr>
            <w:r w:rsidRPr="001A2B0E">
              <w:rPr>
                <w:rStyle w:val="Bodytext1"/>
                <w:rFonts w:ascii="Microsoft Uighur" w:hAnsi="Microsoft Uighur" w:cs="B Nazanin"/>
                <w:b/>
                <w:bCs/>
                <w:sz w:val="24"/>
                <w:szCs w:val="24"/>
                <w:rtl/>
                <w:lang w:bidi="fa-IR"/>
              </w:rPr>
              <w:t xml:space="preserve">تخصیص منابع در بانکداری متعارف </w:t>
            </w:r>
          </w:p>
        </w:tc>
      </w:tr>
      <w:tr w:rsidR="00EB5E79" w:rsidRPr="001A2B0E" w14:paraId="64896177" w14:textId="77777777" w:rsidTr="004A251B">
        <w:trPr>
          <w:trHeight w:hRule="exact" w:val="597"/>
          <w:jc w:val="center"/>
        </w:trPr>
        <w:tc>
          <w:tcPr>
            <w:tcW w:w="2535" w:type="dxa"/>
            <w:tcBorders>
              <w:top w:val="single" w:sz="4" w:space="0" w:color="auto"/>
              <w:left w:val="single" w:sz="4" w:space="0" w:color="auto"/>
              <w:right w:val="single" w:sz="4" w:space="0" w:color="auto"/>
            </w:tcBorders>
            <w:shd w:val="clear" w:color="auto" w:fill="EEECE1"/>
            <w:vAlign w:val="bottom"/>
          </w:tcPr>
          <w:p w14:paraId="45CDC675" w14:textId="77777777" w:rsidR="001A2B0E" w:rsidRPr="001A2B0E" w:rsidRDefault="001A2B0E" w:rsidP="00504FF5">
            <w:pPr>
              <w:pStyle w:val="Bodytext10"/>
              <w:spacing w:line="240" w:lineRule="auto"/>
              <w:ind w:firstLine="200"/>
              <w:rPr>
                <w:rFonts w:ascii="Times New Roman" w:hAnsi="Times New Roman" w:cs="B Nazanin"/>
                <w:b/>
                <w:bCs/>
                <w:sz w:val="24"/>
                <w:szCs w:val="24"/>
                <w:rtl/>
                <w:lang w:bidi="fa-IR"/>
              </w:rPr>
            </w:pPr>
            <w:r w:rsidRPr="001A2B0E">
              <w:rPr>
                <w:rStyle w:val="Bodytext1"/>
                <w:rFonts w:ascii="Microsoft Uighur" w:hAnsi="Microsoft Uighur" w:cs="B Nazanin"/>
                <w:b/>
                <w:bCs/>
                <w:sz w:val="24"/>
                <w:szCs w:val="24"/>
                <w:rtl/>
                <w:lang w:bidi="fa-IR"/>
              </w:rPr>
              <w:t xml:space="preserve">عنوان تسهیلات </w:t>
            </w:r>
          </w:p>
        </w:tc>
        <w:tc>
          <w:tcPr>
            <w:tcW w:w="2143" w:type="dxa"/>
            <w:tcBorders>
              <w:top w:val="single" w:sz="4" w:space="0" w:color="auto"/>
              <w:right w:val="single" w:sz="4" w:space="0" w:color="auto"/>
            </w:tcBorders>
            <w:shd w:val="clear" w:color="auto" w:fill="EEECE1"/>
            <w:vAlign w:val="bottom"/>
          </w:tcPr>
          <w:p w14:paraId="02434FE6" w14:textId="77777777" w:rsidR="001A2B0E" w:rsidRPr="001A2B0E" w:rsidRDefault="001A2B0E" w:rsidP="001A2B0E">
            <w:pPr>
              <w:pStyle w:val="Bodytext10"/>
              <w:spacing w:line="240" w:lineRule="auto"/>
              <w:ind w:firstLine="0"/>
              <w:jc w:val="center"/>
              <w:rPr>
                <w:rFonts w:ascii="Times New Roman" w:hAnsi="Times New Roman" w:cs="B Nazanin"/>
                <w:b/>
                <w:bCs/>
                <w:sz w:val="24"/>
                <w:szCs w:val="24"/>
                <w:rtl/>
                <w:lang w:bidi="fa-IR"/>
              </w:rPr>
            </w:pPr>
            <w:r w:rsidRPr="001A2B0E">
              <w:rPr>
                <w:rStyle w:val="Bodytext1"/>
                <w:rFonts w:ascii="Microsoft Uighur" w:hAnsi="Microsoft Uighur" w:cs="B Nazanin"/>
                <w:b/>
                <w:bCs/>
                <w:sz w:val="24"/>
                <w:szCs w:val="24"/>
                <w:rtl/>
                <w:lang w:bidi="fa-IR"/>
              </w:rPr>
              <w:t>رابطه</w:t>
            </w:r>
            <w:r>
              <w:rPr>
                <w:rStyle w:val="Bodytext1"/>
                <w:rFonts w:ascii="Microsoft Uighur" w:hAnsi="Microsoft Uighur" w:cs="B Nazanin"/>
                <w:b/>
                <w:bCs/>
                <w:sz w:val="24"/>
                <w:szCs w:val="24"/>
                <w:rtl/>
                <w:lang w:bidi="fa-IR"/>
              </w:rPr>
              <w:softHyphen/>
            </w:r>
            <w:r w:rsidRPr="001A2B0E">
              <w:rPr>
                <w:rStyle w:val="Bodytext1"/>
                <w:rFonts w:ascii="Microsoft Uighur" w:hAnsi="Microsoft Uighur" w:cs="B Nazanin"/>
                <w:b/>
                <w:bCs/>
                <w:sz w:val="24"/>
                <w:szCs w:val="24"/>
                <w:rtl/>
                <w:lang w:bidi="fa-IR"/>
              </w:rPr>
              <w:t xml:space="preserve">ی حقوقی </w:t>
            </w:r>
          </w:p>
        </w:tc>
        <w:tc>
          <w:tcPr>
            <w:tcW w:w="900" w:type="dxa"/>
            <w:tcBorders>
              <w:top w:val="single" w:sz="4" w:space="0" w:color="auto"/>
              <w:right w:val="single" w:sz="4" w:space="0" w:color="auto"/>
            </w:tcBorders>
            <w:shd w:val="clear" w:color="auto" w:fill="EEECE1"/>
            <w:vAlign w:val="bottom"/>
          </w:tcPr>
          <w:p w14:paraId="6B5CD26A" w14:textId="77777777" w:rsidR="001A2B0E" w:rsidRPr="001A2B0E" w:rsidRDefault="001A2B0E" w:rsidP="00504FF5">
            <w:pPr>
              <w:pStyle w:val="Bodytext10"/>
              <w:spacing w:line="240" w:lineRule="auto"/>
              <w:ind w:firstLine="0"/>
              <w:jc w:val="center"/>
              <w:rPr>
                <w:rFonts w:ascii="Times New Roman" w:hAnsi="Times New Roman" w:cs="B Nazanin"/>
                <w:b/>
                <w:bCs/>
                <w:sz w:val="24"/>
                <w:szCs w:val="24"/>
                <w:rtl/>
                <w:lang w:bidi="fa-IR"/>
              </w:rPr>
            </w:pPr>
            <w:r w:rsidRPr="001A2B0E">
              <w:rPr>
                <w:rStyle w:val="Bodytext1"/>
                <w:rFonts w:ascii="Microsoft Uighur" w:hAnsi="Microsoft Uighur" w:cs="B Nazanin"/>
                <w:b/>
                <w:bCs/>
                <w:sz w:val="24"/>
                <w:szCs w:val="24"/>
                <w:rtl/>
                <w:lang w:bidi="fa-IR"/>
              </w:rPr>
              <w:t xml:space="preserve">سود </w:t>
            </w:r>
          </w:p>
        </w:tc>
        <w:tc>
          <w:tcPr>
            <w:tcW w:w="2166" w:type="dxa"/>
            <w:tcBorders>
              <w:top w:val="single" w:sz="4" w:space="0" w:color="auto"/>
              <w:right w:val="single" w:sz="4" w:space="0" w:color="auto"/>
            </w:tcBorders>
            <w:shd w:val="clear" w:color="auto" w:fill="EEECE1"/>
            <w:vAlign w:val="bottom"/>
          </w:tcPr>
          <w:p w14:paraId="63011EA0" w14:textId="77777777" w:rsidR="001A2B0E" w:rsidRPr="001A2B0E" w:rsidRDefault="001A2B0E" w:rsidP="00504FF5">
            <w:pPr>
              <w:pStyle w:val="Bodytext10"/>
              <w:spacing w:line="240" w:lineRule="auto"/>
              <w:ind w:firstLine="0"/>
              <w:jc w:val="center"/>
              <w:rPr>
                <w:rFonts w:ascii="Times New Roman" w:hAnsi="Times New Roman" w:cs="B Nazanin"/>
                <w:b/>
                <w:bCs/>
                <w:sz w:val="24"/>
                <w:szCs w:val="24"/>
                <w:rtl/>
                <w:lang w:bidi="fa-IR"/>
              </w:rPr>
            </w:pPr>
            <w:r w:rsidRPr="001A2B0E">
              <w:rPr>
                <w:rStyle w:val="Bodytext1"/>
                <w:rFonts w:ascii="Microsoft Uighur" w:hAnsi="Microsoft Uighur" w:cs="B Nazanin"/>
                <w:b/>
                <w:bCs/>
                <w:sz w:val="24"/>
                <w:szCs w:val="24"/>
                <w:rtl/>
                <w:lang w:bidi="fa-IR"/>
              </w:rPr>
              <w:t xml:space="preserve">عنوان سپرده </w:t>
            </w:r>
          </w:p>
        </w:tc>
        <w:tc>
          <w:tcPr>
            <w:tcW w:w="2131" w:type="dxa"/>
            <w:tcBorders>
              <w:top w:val="single" w:sz="4" w:space="0" w:color="auto"/>
              <w:right w:val="single" w:sz="4" w:space="0" w:color="auto"/>
            </w:tcBorders>
            <w:shd w:val="clear" w:color="auto" w:fill="EEECE1"/>
            <w:vAlign w:val="bottom"/>
          </w:tcPr>
          <w:p w14:paraId="3D00C31B" w14:textId="77777777" w:rsidR="001A2B0E" w:rsidRPr="001A2B0E" w:rsidRDefault="001A2B0E" w:rsidP="001A2B0E">
            <w:pPr>
              <w:pStyle w:val="Bodytext10"/>
              <w:spacing w:line="240" w:lineRule="auto"/>
              <w:ind w:firstLine="0"/>
              <w:jc w:val="center"/>
              <w:rPr>
                <w:rFonts w:ascii="Times New Roman" w:hAnsi="Times New Roman" w:cs="B Nazanin"/>
                <w:b/>
                <w:bCs/>
                <w:sz w:val="24"/>
                <w:szCs w:val="24"/>
                <w:rtl/>
                <w:lang w:bidi="fa-IR"/>
              </w:rPr>
            </w:pPr>
            <w:r w:rsidRPr="001A2B0E">
              <w:rPr>
                <w:rStyle w:val="Bodytext1"/>
                <w:rFonts w:ascii="Microsoft Uighur" w:hAnsi="Microsoft Uighur" w:cs="B Nazanin"/>
                <w:b/>
                <w:bCs/>
                <w:sz w:val="24"/>
                <w:szCs w:val="24"/>
                <w:rtl/>
                <w:lang w:bidi="fa-IR"/>
              </w:rPr>
              <w:t>رابطه</w:t>
            </w:r>
            <w:r>
              <w:rPr>
                <w:rStyle w:val="Bodytext1"/>
                <w:rFonts w:ascii="Microsoft Uighur" w:hAnsi="Microsoft Uighur" w:cs="B Nazanin"/>
                <w:b/>
                <w:bCs/>
                <w:sz w:val="24"/>
                <w:szCs w:val="24"/>
                <w:rtl/>
                <w:lang w:bidi="fa-IR"/>
              </w:rPr>
              <w:softHyphen/>
            </w:r>
            <w:r w:rsidRPr="001A2B0E">
              <w:rPr>
                <w:rStyle w:val="Bodytext1"/>
                <w:rFonts w:ascii="Microsoft Uighur" w:hAnsi="Microsoft Uighur" w:cs="B Nazanin"/>
                <w:b/>
                <w:bCs/>
                <w:sz w:val="24"/>
                <w:szCs w:val="24"/>
                <w:rtl/>
                <w:lang w:bidi="fa-IR"/>
              </w:rPr>
              <w:t xml:space="preserve">ی حقوقی </w:t>
            </w:r>
          </w:p>
        </w:tc>
        <w:tc>
          <w:tcPr>
            <w:tcW w:w="912" w:type="dxa"/>
            <w:tcBorders>
              <w:top w:val="single" w:sz="4" w:space="0" w:color="auto"/>
              <w:right w:val="single" w:sz="4" w:space="0" w:color="auto"/>
            </w:tcBorders>
            <w:shd w:val="clear" w:color="auto" w:fill="EEECE1"/>
            <w:vAlign w:val="bottom"/>
          </w:tcPr>
          <w:p w14:paraId="6149BA9F" w14:textId="77777777" w:rsidR="001A2B0E" w:rsidRPr="001A2B0E" w:rsidRDefault="001A2B0E" w:rsidP="00504FF5">
            <w:pPr>
              <w:pStyle w:val="Bodytext10"/>
              <w:spacing w:line="240" w:lineRule="auto"/>
              <w:ind w:firstLine="160"/>
              <w:rPr>
                <w:rFonts w:ascii="Times New Roman" w:hAnsi="Times New Roman" w:cs="B Nazanin"/>
                <w:b/>
                <w:bCs/>
                <w:sz w:val="24"/>
                <w:szCs w:val="24"/>
                <w:rtl/>
                <w:lang w:bidi="fa-IR"/>
              </w:rPr>
            </w:pPr>
            <w:r w:rsidRPr="001A2B0E">
              <w:rPr>
                <w:rStyle w:val="Bodytext1"/>
                <w:rFonts w:ascii="Microsoft Uighur" w:hAnsi="Microsoft Uighur" w:cs="B Nazanin"/>
                <w:b/>
                <w:bCs/>
                <w:sz w:val="24"/>
                <w:szCs w:val="24"/>
                <w:rtl/>
                <w:lang w:bidi="fa-IR"/>
              </w:rPr>
              <w:t xml:space="preserve">سود </w:t>
            </w:r>
          </w:p>
        </w:tc>
      </w:tr>
      <w:tr w:rsidR="00615B87" w:rsidRPr="001A2B0E" w14:paraId="60C6A62C" w14:textId="77777777" w:rsidTr="00615B87">
        <w:trPr>
          <w:trHeight w:hRule="exact" w:val="710"/>
          <w:jc w:val="center"/>
        </w:trPr>
        <w:tc>
          <w:tcPr>
            <w:tcW w:w="2535" w:type="dxa"/>
            <w:tcBorders>
              <w:top w:val="single" w:sz="4" w:space="0" w:color="auto"/>
              <w:left w:val="single" w:sz="4" w:space="0" w:color="auto"/>
              <w:right w:val="single" w:sz="4" w:space="0" w:color="auto"/>
            </w:tcBorders>
            <w:vAlign w:val="bottom"/>
          </w:tcPr>
          <w:p w14:paraId="056D0E2A" w14:textId="03DB9284" w:rsidR="001A2B0E" w:rsidRPr="001A2B0E" w:rsidRDefault="00B1309B" w:rsidP="00504FF5">
            <w:pPr>
              <w:pStyle w:val="Bodytext10"/>
              <w:spacing w:line="240" w:lineRule="auto"/>
              <w:ind w:firstLine="0"/>
              <w:jc w:val="center"/>
              <w:rPr>
                <w:rFonts w:ascii="Times New Roman" w:hAnsi="Times New Roman" w:cs="B Nazanin"/>
                <w:sz w:val="24"/>
                <w:szCs w:val="24"/>
                <w:rtl/>
                <w:lang w:bidi="fa-IR"/>
              </w:rPr>
            </w:pPr>
            <w:r>
              <w:rPr>
                <w:rStyle w:val="Bodytext1"/>
                <w:rFonts w:ascii="Microsoft Uighur" w:hAnsi="Microsoft Uighur" w:cs="B Nazanin"/>
                <w:sz w:val="24"/>
                <w:szCs w:val="24"/>
                <w:rtl/>
                <w:lang w:bidi="fa-IR"/>
              </w:rPr>
              <w:t>قرض‌الحسنه</w:t>
            </w:r>
            <w:r w:rsidR="001A2B0E" w:rsidRPr="001A2B0E">
              <w:rPr>
                <w:rStyle w:val="Bodytext1"/>
                <w:rFonts w:ascii="Microsoft Uighur" w:hAnsi="Microsoft Uighur" w:cs="B Nazanin"/>
                <w:sz w:val="24"/>
                <w:szCs w:val="24"/>
                <w:rtl/>
                <w:lang w:bidi="fa-IR"/>
              </w:rPr>
              <w:t xml:space="preserve"> </w:t>
            </w:r>
          </w:p>
        </w:tc>
        <w:tc>
          <w:tcPr>
            <w:tcW w:w="2143" w:type="dxa"/>
            <w:tcBorders>
              <w:top w:val="single" w:sz="4" w:space="0" w:color="auto"/>
              <w:right w:val="single" w:sz="4" w:space="0" w:color="auto"/>
            </w:tcBorders>
            <w:vAlign w:val="bottom"/>
          </w:tcPr>
          <w:p w14:paraId="43C5255E" w14:textId="77777777" w:rsidR="001A2B0E" w:rsidRPr="001A2B0E" w:rsidRDefault="001A2B0E" w:rsidP="00504FF5">
            <w:pPr>
              <w:pStyle w:val="Bodytext10"/>
              <w:spacing w:line="240" w:lineRule="auto"/>
              <w:ind w:firstLine="0"/>
              <w:jc w:val="center"/>
              <w:rPr>
                <w:rFonts w:ascii="Times New Roman" w:hAnsi="Times New Roman" w:cs="B Nazanin"/>
                <w:sz w:val="24"/>
                <w:szCs w:val="24"/>
                <w:rtl/>
                <w:lang w:bidi="fa-IR"/>
              </w:rPr>
            </w:pPr>
            <w:r w:rsidRPr="001A2B0E">
              <w:rPr>
                <w:rStyle w:val="Bodytext1"/>
                <w:rFonts w:ascii="Microsoft Uighur" w:hAnsi="Microsoft Uighur" w:cs="B Nazanin"/>
                <w:sz w:val="24"/>
                <w:szCs w:val="24"/>
                <w:rtl/>
                <w:lang w:bidi="fa-IR"/>
              </w:rPr>
              <w:t xml:space="preserve">قرض </w:t>
            </w:r>
          </w:p>
        </w:tc>
        <w:tc>
          <w:tcPr>
            <w:tcW w:w="900" w:type="dxa"/>
            <w:tcBorders>
              <w:top w:val="single" w:sz="4" w:space="0" w:color="auto"/>
              <w:right w:val="single" w:sz="4" w:space="0" w:color="auto"/>
            </w:tcBorders>
            <w:vAlign w:val="bottom"/>
          </w:tcPr>
          <w:p w14:paraId="7D376541" w14:textId="77777777" w:rsidR="001A2B0E" w:rsidRPr="001A2B0E" w:rsidRDefault="001A2B0E" w:rsidP="00504FF5">
            <w:pPr>
              <w:pStyle w:val="Bodytext10"/>
              <w:spacing w:line="240" w:lineRule="auto"/>
              <w:ind w:firstLine="0"/>
              <w:jc w:val="center"/>
              <w:rPr>
                <w:rFonts w:ascii="Times New Roman" w:hAnsi="Times New Roman" w:cs="B Nazanin"/>
                <w:sz w:val="24"/>
                <w:szCs w:val="24"/>
                <w:rtl/>
                <w:lang w:bidi="fa-IR"/>
              </w:rPr>
            </w:pPr>
            <w:r w:rsidRPr="001A2B0E">
              <w:rPr>
                <w:rStyle w:val="Bodytext1"/>
                <w:rFonts w:ascii="Microsoft Uighur" w:hAnsi="Microsoft Uighur" w:cs="B Nazanin"/>
                <w:sz w:val="24"/>
                <w:szCs w:val="24"/>
                <w:rtl/>
                <w:lang w:bidi="fa-IR"/>
              </w:rPr>
              <w:t xml:space="preserve">صفر </w:t>
            </w:r>
          </w:p>
        </w:tc>
        <w:tc>
          <w:tcPr>
            <w:tcW w:w="2166" w:type="dxa"/>
            <w:tcBorders>
              <w:top w:val="single" w:sz="4" w:space="0" w:color="auto"/>
              <w:right w:val="single" w:sz="4" w:space="0" w:color="auto"/>
            </w:tcBorders>
            <w:vAlign w:val="bottom"/>
          </w:tcPr>
          <w:p w14:paraId="51347436" w14:textId="77777777" w:rsidR="001A2B0E" w:rsidRPr="001A2B0E" w:rsidRDefault="001A2B0E" w:rsidP="00504FF5">
            <w:pPr>
              <w:pStyle w:val="Bodytext10"/>
              <w:spacing w:line="240" w:lineRule="auto"/>
              <w:ind w:firstLine="0"/>
              <w:jc w:val="center"/>
              <w:rPr>
                <w:rFonts w:ascii="Times New Roman" w:hAnsi="Times New Roman" w:cs="B Nazanin"/>
                <w:sz w:val="24"/>
                <w:szCs w:val="24"/>
                <w:rtl/>
                <w:lang w:bidi="fa-IR"/>
              </w:rPr>
            </w:pPr>
            <w:r w:rsidRPr="001A2B0E">
              <w:rPr>
                <w:rStyle w:val="Bodytext1"/>
                <w:rFonts w:ascii="Microsoft Uighur" w:hAnsi="Microsoft Uighur" w:cs="B Nazanin"/>
                <w:sz w:val="24"/>
                <w:szCs w:val="24"/>
                <w:rtl/>
                <w:lang w:bidi="fa-IR"/>
              </w:rPr>
              <w:t xml:space="preserve">وام مصرفی </w:t>
            </w:r>
          </w:p>
        </w:tc>
        <w:tc>
          <w:tcPr>
            <w:tcW w:w="2131" w:type="dxa"/>
            <w:tcBorders>
              <w:top w:val="single" w:sz="4" w:space="0" w:color="auto"/>
              <w:right w:val="single" w:sz="4" w:space="0" w:color="auto"/>
            </w:tcBorders>
            <w:vAlign w:val="bottom"/>
          </w:tcPr>
          <w:p w14:paraId="645B105C" w14:textId="77777777" w:rsidR="001A2B0E" w:rsidRPr="001A2B0E" w:rsidRDefault="001A2B0E" w:rsidP="00504FF5">
            <w:pPr>
              <w:pStyle w:val="Bodytext10"/>
              <w:spacing w:line="240" w:lineRule="auto"/>
              <w:ind w:firstLine="780"/>
              <w:rPr>
                <w:rFonts w:ascii="Times New Roman" w:hAnsi="Times New Roman" w:cs="B Nazanin"/>
                <w:sz w:val="24"/>
                <w:szCs w:val="24"/>
                <w:rtl/>
                <w:lang w:bidi="fa-IR"/>
              </w:rPr>
            </w:pPr>
            <w:r w:rsidRPr="001A2B0E">
              <w:rPr>
                <w:rStyle w:val="Bodytext1"/>
                <w:rFonts w:ascii="Microsoft Uighur" w:hAnsi="Microsoft Uighur" w:cs="B Nazanin"/>
                <w:sz w:val="24"/>
                <w:szCs w:val="24"/>
                <w:rtl/>
                <w:lang w:bidi="fa-IR"/>
              </w:rPr>
              <w:t xml:space="preserve">قرض </w:t>
            </w:r>
          </w:p>
        </w:tc>
        <w:tc>
          <w:tcPr>
            <w:tcW w:w="912" w:type="dxa"/>
            <w:tcBorders>
              <w:top w:val="single" w:sz="4" w:space="0" w:color="auto"/>
              <w:right w:val="single" w:sz="4" w:space="0" w:color="auto"/>
            </w:tcBorders>
            <w:vAlign w:val="bottom"/>
          </w:tcPr>
          <w:p w14:paraId="148F83F9" w14:textId="77777777" w:rsidR="001A2B0E" w:rsidRPr="001A2B0E" w:rsidRDefault="001A2B0E" w:rsidP="00504FF5">
            <w:pPr>
              <w:pStyle w:val="Bodytext10"/>
              <w:spacing w:line="240" w:lineRule="auto"/>
              <w:ind w:firstLine="160"/>
              <w:rPr>
                <w:rFonts w:ascii="Times New Roman" w:hAnsi="Times New Roman" w:cs="B Nazanin"/>
                <w:sz w:val="24"/>
                <w:szCs w:val="24"/>
                <w:rtl/>
                <w:lang w:bidi="fa-IR"/>
              </w:rPr>
            </w:pPr>
            <w:r w:rsidRPr="001A2B0E">
              <w:rPr>
                <w:rStyle w:val="Bodytext1"/>
                <w:rFonts w:ascii="Microsoft Uighur" w:hAnsi="Microsoft Uighur" w:cs="B Nazanin"/>
                <w:sz w:val="24"/>
                <w:szCs w:val="24"/>
                <w:rtl/>
                <w:lang w:bidi="fa-IR"/>
              </w:rPr>
              <w:t xml:space="preserve">ثابت </w:t>
            </w:r>
          </w:p>
        </w:tc>
      </w:tr>
      <w:tr w:rsidR="00615B87" w:rsidRPr="001A2B0E" w14:paraId="4DB9F67A" w14:textId="77777777" w:rsidTr="00615B87">
        <w:trPr>
          <w:trHeight w:hRule="exact" w:val="717"/>
          <w:jc w:val="center"/>
        </w:trPr>
        <w:tc>
          <w:tcPr>
            <w:tcW w:w="2535" w:type="dxa"/>
            <w:tcBorders>
              <w:top w:val="single" w:sz="4" w:space="0" w:color="auto"/>
              <w:left w:val="single" w:sz="4" w:space="0" w:color="auto"/>
              <w:right w:val="single" w:sz="4" w:space="0" w:color="auto"/>
            </w:tcBorders>
            <w:vAlign w:val="bottom"/>
          </w:tcPr>
          <w:p w14:paraId="3FE1C119" w14:textId="77777777" w:rsidR="001A2B0E" w:rsidRPr="001A2B0E" w:rsidRDefault="001A2B0E" w:rsidP="00504FF5">
            <w:pPr>
              <w:pStyle w:val="Bodytext10"/>
              <w:spacing w:line="240" w:lineRule="auto"/>
              <w:ind w:firstLine="200"/>
              <w:rPr>
                <w:rFonts w:ascii="Times New Roman" w:hAnsi="Times New Roman" w:cs="B Nazanin"/>
                <w:sz w:val="24"/>
                <w:szCs w:val="24"/>
                <w:rtl/>
                <w:lang w:bidi="fa-IR"/>
              </w:rPr>
            </w:pPr>
            <w:r w:rsidRPr="001A2B0E">
              <w:rPr>
                <w:rStyle w:val="Bodytext1"/>
                <w:rFonts w:ascii="Microsoft Uighur" w:hAnsi="Microsoft Uighur" w:cs="B Nazanin"/>
                <w:sz w:val="24"/>
                <w:szCs w:val="24"/>
                <w:rtl/>
                <w:lang w:bidi="fa-IR"/>
              </w:rPr>
              <w:lastRenderedPageBreak/>
              <w:t xml:space="preserve">قراردادهای شراکتی </w:t>
            </w:r>
          </w:p>
        </w:tc>
        <w:tc>
          <w:tcPr>
            <w:tcW w:w="2143" w:type="dxa"/>
            <w:tcBorders>
              <w:top w:val="single" w:sz="4" w:space="0" w:color="auto"/>
              <w:right w:val="single" w:sz="4" w:space="0" w:color="auto"/>
            </w:tcBorders>
            <w:vAlign w:val="bottom"/>
          </w:tcPr>
          <w:p w14:paraId="52B9B120" w14:textId="77777777" w:rsidR="001A2B0E" w:rsidRPr="001A2B0E" w:rsidRDefault="001A2B0E" w:rsidP="00504FF5">
            <w:pPr>
              <w:pStyle w:val="Bodytext10"/>
              <w:spacing w:line="240" w:lineRule="auto"/>
              <w:ind w:firstLine="0"/>
              <w:jc w:val="center"/>
              <w:rPr>
                <w:rFonts w:ascii="Times New Roman" w:hAnsi="Times New Roman" w:cs="B Nazanin"/>
                <w:sz w:val="24"/>
                <w:szCs w:val="24"/>
                <w:rtl/>
                <w:lang w:bidi="fa-IR"/>
              </w:rPr>
            </w:pPr>
            <w:r w:rsidRPr="001A2B0E">
              <w:rPr>
                <w:rStyle w:val="Bodytext1"/>
                <w:rFonts w:ascii="Microsoft Uighur" w:hAnsi="Microsoft Uighur" w:cs="B Nazanin"/>
                <w:sz w:val="24"/>
                <w:szCs w:val="24"/>
                <w:rtl/>
                <w:lang w:bidi="fa-IR"/>
              </w:rPr>
              <w:t xml:space="preserve">شراکت </w:t>
            </w:r>
          </w:p>
        </w:tc>
        <w:tc>
          <w:tcPr>
            <w:tcW w:w="900" w:type="dxa"/>
            <w:tcBorders>
              <w:top w:val="single" w:sz="4" w:space="0" w:color="auto"/>
              <w:right w:val="single" w:sz="4" w:space="0" w:color="auto"/>
            </w:tcBorders>
            <w:vAlign w:val="bottom"/>
          </w:tcPr>
          <w:p w14:paraId="38CCF8AF" w14:textId="77777777" w:rsidR="001A2B0E" w:rsidRPr="001A2B0E" w:rsidRDefault="001A2B0E" w:rsidP="00504FF5">
            <w:pPr>
              <w:pStyle w:val="Bodytext10"/>
              <w:spacing w:line="240" w:lineRule="auto"/>
              <w:ind w:firstLine="0"/>
              <w:jc w:val="center"/>
              <w:rPr>
                <w:rFonts w:ascii="Times New Roman" w:hAnsi="Times New Roman" w:cs="B Nazanin"/>
                <w:sz w:val="24"/>
                <w:szCs w:val="24"/>
                <w:rtl/>
                <w:lang w:bidi="fa-IR"/>
              </w:rPr>
            </w:pPr>
            <w:r w:rsidRPr="001A2B0E">
              <w:rPr>
                <w:rStyle w:val="Bodytext1"/>
                <w:rFonts w:ascii="Microsoft Uighur" w:hAnsi="Microsoft Uighur" w:cs="B Nazanin"/>
                <w:sz w:val="24"/>
                <w:szCs w:val="24"/>
                <w:rtl/>
                <w:lang w:bidi="fa-IR"/>
              </w:rPr>
              <w:t xml:space="preserve">متغیر </w:t>
            </w:r>
          </w:p>
        </w:tc>
        <w:tc>
          <w:tcPr>
            <w:tcW w:w="2166" w:type="dxa"/>
            <w:tcBorders>
              <w:top w:val="single" w:sz="4" w:space="0" w:color="auto"/>
              <w:right w:val="single" w:sz="4" w:space="0" w:color="auto"/>
            </w:tcBorders>
            <w:vAlign w:val="bottom"/>
          </w:tcPr>
          <w:p w14:paraId="2A6D262B" w14:textId="77777777" w:rsidR="001A2B0E" w:rsidRPr="001A2B0E" w:rsidRDefault="001A2B0E" w:rsidP="00504FF5">
            <w:pPr>
              <w:pStyle w:val="Bodytext10"/>
              <w:spacing w:line="240" w:lineRule="auto"/>
              <w:ind w:firstLine="0"/>
              <w:jc w:val="center"/>
              <w:rPr>
                <w:rFonts w:ascii="Times New Roman" w:hAnsi="Times New Roman" w:cs="B Nazanin"/>
                <w:sz w:val="24"/>
                <w:szCs w:val="24"/>
                <w:rtl/>
                <w:lang w:bidi="fa-IR"/>
              </w:rPr>
            </w:pPr>
            <w:r w:rsidRPr="001A2B0E">
              <w:rPr>
                <w:rStyle w:val="Bodytext1"/>
                <w:rFonts w:ascii="Microsoft Uighur" w:hAnsi="Microsoft Uighur" w:cs="B Nazanin"/>
                <w:sz w:val="24"/>
                <w:szCs w:val="24"/>
                <w:rtl/>
                <w:lang w:bidi="fa-IR"/>
              </w:rPr>
              <w:t xml:space="preserve">وام تجاری </w:t>
            </w:r>
          </w:p>
        </w:tc>
        <w:tc>
          <w:tcPr>
            <w:tcW w:w="2131" w:type="dxa"/>
            <w:tcBorders>
              <w:top w:val="single" w:sz="4" w:space="0" w:color="auto"/>
              <w:right w:val="single" w:sz="4" w:space="0" w:color="auto"/>
            </w:tcBorders>
            <w:vAlign w:val="bottom"/>
          </w:tcPr>
          <w:p w14:paraId="385E1C3C" w14:textId="77777777" w:rsidR="001A2B0E" w:rsidRPr="001A2B0E" w:rsidRDefault="001A2B0E" w:rsidP="00504FF5">
            <w:pPr>
              <w:pStyle w:val="Bodytext10"/>
              <w:spacing w:line="240" w:lineRule="auto"/>
              <w:ind w:firstLine="780"/>
              <w:rPr>
                <w:rFonts w:ascii="Times New Roman" w:hAnsi="Times New Roman" w:cs="B Nazanin"/>
                <w:sz w:val="24"/>
                <w:szCs w:val="24"/>
                <w:rtl/>
                <w:lang w:bidi="fa-IR"/>
              </w:rPr>
            </w:pPr>
            <w:r w:rsidRPr="001A2B0E">
              <w:rPr>
                <w:rStyle w:val="Bodytext1"/>
                <w:rFonts w:ascii="Microsoft Uighur" w:hAnsi="Microsoft Uighur" w:cs="B Nazanin"/>
                <w:sz w:val="24"/>
                <w:szCs w:val="24"/>
                <w:rtl/>
                <w:lang w:bidi="fa-IR"/>
              </w:rPr>
              <w:t xml:space="preserve">قرض </w:t>
            </w:r>
          </w:p>
        </w:tc>
        <w:tc>
          <w:tcPr>
            <w:tcW w:w="912" w:type="dxa"/>
            <w:tcBorders>
              <w:top w:val="single" w:sz="4" w:space="0" w:color="auto"/>
              <w:right w:val="single" w:sz="4" w:space="0" w:color="auto"/>
            </w:tcBorders>
            <w:vAlign w:val="bottom"/>
          </w:tcPr>
          <w:p w14:paraId="0D6DF0C2" w14:textId="77777777" w:rsidR="001A2B0E" w:rsidRPr="001A2B0E" w:rsidRDefault="001A2B0E" w:rsidP="00504FF5">
            <w:pPr>
              <w:pStyle w:val="Bodytext10"/>
              <w:spacing w:line="240" w:lineRule="auto"/>
              <w:ind w:firstLine="160"/>
              <w:rPr>
                <w:rFonts w:ascii="Times New Roman" w:hAnsi="Times New Roman" w:cs="B Nazanin"/>
                <w:sz w:val="24"/>
                <w:szCs w:val="24"/>
                <w:rtl/>
                <w:lang w:bidi="fa-IR"/>
              </w:rPr>
            </w:pPr>
            <w:r w:rsidRPr="001A2B0E">
              <w:rPr>
                <w:rStyle w:val="Bodytext1"/>
                <w:rFonts w:ascii="Microsoft Uighur" w:hAnsi="Microsoft Uighur" w:cs="B Nazanin"/>
                <w:sz w:val="24"/>
                <w:szCs w:val="24"/>
                <w:rtl/>
                <w:lang w:bidi="fa-IR"/>
              </w:rPr>
              <w:t xml:space="preserve">ثابت </w:t>
            </w:r>
          </w:p>
        </w:tc>
      </w:tr>
      <w:tr w:rsidR="00615B87" w:rsidRPr="001A2B0E" w14:paraId="3BD1B129" w14:textId="77777777" w:rsidTr="00615B87">
        <w:trPr>
          <w:trHeight w:hRule="exact" w:val="717"/>
          <w:jc w:val="center"/>
        </w:trPr>
        <w:tc>
          <w:tcPr>
            <w:tcW w:w="2535" w:type="dxa"/>
            <w:tcBorders>
              <w:top w:val="single" w:sz="4" w:space="0" w:color="auto"/>
              <w:left w:val="single" w:sz="4" w:space="0" w:color="auto"/>
              <w:right w:val="single" w:sz="4" w:space="0" w:color="auto"/>
            </w:tcBorders>
            <w:vAlign w:val="bottom"/>
          </w:tcPr>
          <w:p w14:paraId="72318268" w14:textId="77777777" w:rsidR="001A2B0E" w:rsidRPr="001A2B0E" w:rsidRDefault="001A2B0E" w:rsidP="00504FF5">
            <w:pPr>
              <w:pStyle w:val="Bodytext10"/>
              <w:spacing w:line="240" w:lineRule="auto"/>
              <w:ind w:firstLine="0"/>
              <w:jc w:val="center"/>
              <w:rPr>
                <w:rFonts w:ascii="Times New Roman" w:hAnsi="Times New Roman" w:cs="B Nazanin"/>
                <w:sz w:val="24"/>
                <w:szCs w:val="24"/>
                <w:rtl/>
                <w:lang w:bidi="fa-IR"/>
              </w:rPr>
            </w:pPr>
            <w:r w:rsidRPr="001A2B0E">
              <w:rPr>
                <w:rStyle w:val="Bodytext1"/>
                <w:rFonts w:ascii="Microsoft Uighur" w:hAnsi="Microsoft Uighur" w:cs="B Nazanin"/>
                <w:sz w:val="24"/>
                <w:szCs w:val="24"/>
                <w:rtl/>
                <w:lang w:bidi="fa-IR"/>
              </w:rPr>
              <w:t xml:space="preserve">قراردادهای اجاره ای </w:t>
            </w:r>
          </w:p>
        </w:tc>
        <w:tc>
          <w:tcPr>
            <w:tcW w:w="2143" w:type="dxa"/>
            <w:tcBorders>
              <w:top w:val="single" w:sz="4" w:space="0" w:color="auto"/>
              <w:right w:val="single" w:sz="4" w:space="0" w:color="auto"/>
            </w:tcBorders>
            <w:vAlign w:val="bottom"/>
          </w:tcPr>
          <w:p w14:paraId="7064B2AF" w14:textId="77777777" w:rsidR="001A2B0E" w:rsidRPr="001A2B0E" w:rsidRDefault="001A2B0E" w:rsidP="00504FF5">
            <w:pPr>
              <w:pStyle w:val="Bodytext10"/>
              <w:spacing w:line="240" w:lineRule="auto"/>
              <w:ind w:firstLine="0"/>
              <w:jc w:val="center"/>
              <w:rPr>
                <w:rFonts w:ascii="Times New Roman" w:hAnsi="Times New Roman" w:cs="B Nazanin"/>
                <w:sz w:val="24"/>
                <w:szCs w:val="24"/>
                <w:rtl/>
                <w:lang w:bidi="fa-IR"/>
              </w:rPr>
            </w:pPr>
            <w:r w:rsidRPr="001A2B0E">
              <w:rPr>
                <w:rStyle w:val="Bodytext1"/>
                <w:rFonts w:ascii="Microsoft Uighur" w:hAnsi="Microsoft Uighur" w:cs="B Nazanin"/>
                <w:sz w:val="24"/>
                <w:szCs w:val="24"/>
                <w:rtl/>
                <w:lang w:bidi="fa-IR"/>
              </w:rPr>
              <w:t xml:space="preserve">اجاره </w:t>
            </w:r>
          </w:p>
        </w:tc>
        <w:tc>
          <w:tcPr>
            <w:tcW w:w="900" w:type="dxa"/>
            <w:tcBorders>
              <w:top w:val="single" w:sz="4" w:space="0" w:color="auto"/>
              <w:right w:val="single" w:sz="4" w:space="0" w:color="auto"/>
            </w:tcBorders>
            <w:vAlign w:val="bottom"/>
          </w:tcPr>
          <w:p w14:paraId="6227DAC9" w14:textId="77777777" w:rsidR="001A2B0E" w:rsidRPr="001A2B0E" w:rsidRDefault="001A2B0E" w:rsidP="00504FF5">
            <w:pPr>
              <w:pStyle w:val="Bodytext10"/>
              <w:spacing w:line="240" w:lineRule="auto"/>
              <w:ind w:firstLine="0"/>
              <w:jc w:val="center"/>
              <w:rPr>
                <w:rFonts w:ascii="Times New Roman" w:hAnsi="Times New Roman" w:cs="B Nazanin"/>
                <w:sz w:val="24"/>
                <w:szCs w:val="24"/>
                <w:rtl/>
                <w:lang w:bidi="fa-IR"/>
              </w:rPr>
            </w:pPr>
            <w:r w:rsidRPr="001A2B0E">
              <w:rPr>
                <w:rStyle w:val="Bodytext1"/>
                <w:rFonts w:ascii="Microsoft Uighur" w:hAnsi="Microsoft Uighur" w:cs="B Nazanin"/>
                <w:sz w:val="24"/>
                <w:szCs w:val="24"/>
                <w:rtl/>
                <w:lang w:bidi="fa-IR"/>
              </w:rPr>
              <w:t xml:space="preserve">معين </w:t>
            </w:r>
          </w:p>
        </w:tc>
        <w:tc>
          <w:tcPr>
            <w:tcW w:w="2166" w:type="dxa"/>
            <w:tcBorders>
              <w:top w:val="single" w:sz="4" w:space="0" w:color="auto"/>
              <w:right w:val="single" w:sz="4" w:space="0" w:color="auto"/>
            </w:tcBorders>
            <w:vAlign w:val="bottom"/>
          </w:tcPr>
          <w:p w14:paraId="2E012A8F" w14:textId="77777777" w:rsidR="001A2B0E" w:rsidRPr="001A2B0E" w:rsidRDefault="001A2B0E" w:rsidP="00504FF5">
            <w:pPr>
              <w:pStyle w:val="Bodytext10"/>
              <w:spacing w:line="240" w:lineRule="auto"/>
              <w:ind w:firstLine="0"/>
              <w:jc w:val="center"/>
              <w:rPr>
                <w:rFonts w:ascii="Times New Roman" w:hAnsi="Times New Roman" w:cs="B Nazanin"/>
                <w:sz w:val="24"/>
                <w:szCs w:val="24"/>
                <w:rtl/>
                <w:lang w:bidi="fa-IR"/>
              </w:rPr>
            </w:pPr>
            <w:r w:rsidRPr="001A2B0E">
              <w:rPr>
                <w:rStyle w:val="Bodytext1"/>
                <w:rFonts w:ascii="Microsoft Uighur" w:hAnsi="Microsoft Uighur" w:cs="B Nazanin"/>
                <w:sz w:val="24"/>
                <w:szCs w:val="24"/>
                <w:rtl/>
                <w:lang w:bidi="fa-IR"/>
              </w:rPr>
              <w:t xml:space="preserve">وام رهنی </w:t>
            </w:r>
          </w:p>
        </w:tc>
        <w:tc>
          <w:tcPr>
            <w:tcW w:w="2131" w:type="dxa"/>
            <w:tcBorders>
              <w:top w:val="single" w:sz="4" w:space="0" w:color="auto"/>
              <w:right w:val="single" w:sz="4" w:space="0" w:color="auto"/>
            </w:tcBorders>
            <w:vAlign w:val="bottom"/>
          </w:tcPr>
          <w:p w14:paraId="7DCA8C1C" w14:textId="77777777" w:rsidR="001A2B0E" w:rsidRPr="001A2B0E" w:rsidRDefault="001A2B0E" w:rsidP="00504FF5">
            <w:pPr>
              <w:pStyle w:val="Bodytext10"/>
              <w:spacing w:line="240" w:lineRule="auto"/>
              <w:ind w:firstLine="780"/>
              <w:rPr>
                <w:rFonts w:ascii="Times New Roman" w:hAnsi="Times New Roman" w:cs="B Nazanin"/>
                <w:sz w:val="24"/>
                <w:szCs w:val="24"/>
                <w:rtl/>
                <w:lang w:bidi="fa-IR"/>
              </w:rPr>
            </w:pPr>
            <w:r w:rsidRPr="001A2B0E">
              <w:rPr>
                <w:rStyle w:val="Bodytext1"/>
                <w:rFonts w:ascii="Microsoft Uighur" w:hAnsi="Microsoft Uighur" w:cs="B Nazanin"/>
                <w:sz w:val="24"/>
                <w:szCs w:val="24"/>
                <w:rtl/>
                <w:lang w:bidi="fa-IR"/>
              </w:rPr>
              <w:t xml:space="preserve">قرض </w:t>
            </w:r>
          </w:p>
        </w:tc>
        <w:tc>
          <w:tcPr>
            <w:tcW w:w="912" w:type="dxa"/>
            <w:tcBorders>
              <w:top w:val="single" w:sz="4" w:space="0" w:color="auto"/>
              <w:right w:val="single" w:sz="4" w:space="0" w:color="auto"/>
            </w:tcBorders>
            <w:vAlign w:val="bottom"/>
          </w:tcPr>
          <w:p w14:paraId="5E6DF80B" w14:textId="77777777" w:rsidR="001A2B0E" w:rsidRPr="001A2B0E" w:rsidRDefault="001A2B0E" w:rsidP="00504FF5">
            <w:pPr>
              <w:pStyle w:val="Bodytext10"/>
              <w:spacing w:line="240" w:lineRule="auto"/>
              <w:ind w:firstLine="0"/>
              <w:jc w:val="center"/>
              <w:rPr>
                <w:rFonts w:ascii="Times New Roman" w:hAnsi="Times New Roman" w:cs="B Nazanin"/>
                <w:sz w:val="24"/>
                <w:szCs w:val="24"/>
                <w:rtl/>
                <w:lang w:bidi="fa-IR"/>
              </w:rPr>
            </w:pPr>
            <w:r w:rsidRPr="001A2B0E">
              <w:rPr>
                <w:rStyle w:val="Bodytext1"/>
                <w:rFonts w:ascii="Microsoft Uighur" w:hAnsi="Microsoft Uighur" w:cs="B Nazanin"/>
                <w:sz w:val="24"/>
                <w:szCs w:val="24"/>
                <w:rtl/>
                <w:lang w:bidi="fa-IR"/>
              </w:rPr>
              <w:t xml:space="preserve">ثابت </w:t>
            </w:r>
          </w:p>
        </w:tc>
      </w:tr>
      <w:tr w:rsidR="001A2B0E" w:rsidRPr="001A2B0E" w14:paraId="1DAC8A49" w14:textId="77777777" w:rsidTr="00615B87">
        <w:trPr>
          <w:trHeight w:hRule="exact" w:val="754"/>
          <w:jc w:val="center"/>
        </w:trPr>
        <w:tc>
          <w:tcPr>
            <w:tcW w:w="2535" w:type="dxa"/>
            <w:tcBorders>
              <w:top w:val="single" w:sz="4" w:space="0" w:color="auto"/>
              <w:left w:val="single" w:sz="4" w:space="0" w:color="auto"/>
              <w:bottom w:val="single" w:sz="4" w:space="0" w:color="auto"/>
              <w:right w:val="single" w:sz="4" w:space="0" w:color="auto"/>
            </w:tcBorders>
            <w:vAlign w:val="bottom"/>
          </w:tcPr>
          <w:p w14:paraId="768652B3" w14:textId="4701C73B" w:rsidR="001A2B0E" w:rsidRPr="001A2B0E" w:rsidRDefault="001A2B0E" w:rsidP="00504FF5">
            <w:pPr>
              <w:pStyle w:val="Bodytext10"/>
              <w:spacing w:line="240" w:lineRule="auto"/>
              <w:ind w:firstLine="200"/>
              <w:rPr>
                <w:rFonts w:ascii="Times New Roman" w:hAnsi="Times New Roman" w:cs="B Nazanin"/>
                <w:sz w:val="24"/>
                <w:szCs w:val="24"/>
                <w:rtl/>
                <w:lang w:bidi="fa-IR"/>
              </w:rPr>
            </w:pPr>
            <w:r w:rsidRPr="001A2B0E">
              <w:rPr>
                <w:rStyle w:val="Bodytext1"/>
                <w:rFonts w:ascii="Microsoft Uighur" w:hAnsi="Microsoft Uighur" w:cs="B Nazanin"/>
                <w:sz w:val="24"/>
                <w:szCs w:val="24"/>
                <w:rtl/>
                <w:lang w:bidi="fa-IR"/>
              </w:rPr>
              <w:t>قراردادهای مبادله</w:t>
            </w:r>
            <w:r w:rsidR="00370AA6">
              <w:rPr>
                <w:rStyle w:val="Bodytext1"/>
                <w:rFonts w:ascii="Microsoft Uighur" w:hAnsi="Microsoft Uighur" w:cs="B Nazanin" w:hint="cs"/>
                <w:sz w:val="24"/>
                <w:szCs w:val="24"/>
                <w:rtl/>
                <w:lang w:bidi="fa-IR"/>
              </w:rPr>
              <w:t>‌</w:t>
            </w:r>
            <w:r w:rsidRPr="001A2B0E">
              <w:rPr>
                <w:rStyle w:val="Bodytext1"/>
                <w:rFonts w:ascii="Microsoft Uighur" w:hAnsi="Microsoft Uighur" w:cs="B Nazanin"/>
                <w:sz w:val="24"/>
                <w:szCs w:val="24"/>
                <w:rtl/>
                <w:lang w:bidi="fa-IR"/>
              </w:rPr>
              <w:t xml:space="preserve">ای </w:t>
            </w:r>
          </w:p>
        </w:tc>
        <w:tc>
          <w:tcPr>
            <w:tcW w:w="2143" w:type="dxa"/>
            <w:tcBorders>
              <w:top w:val="single" w:sz="4" w:space="0" w:color="auto"/>
              <w:bottom w:val="single" w:sz="4" w:space="0" w:color="auto"/>
              <w:right w:val="single" w:sz="4" w:space="0" w:color="auto"/>
            </w:tcBorders>
            <w:vAlign w:val="bottom"/>
          </w:tcPr>
          <w:p w14:paraId="1A1F90F2" w14:textId="77777777" w:rsidR="001A2B0E" w:rsidRPr="001A2B0E" w:rsidRDefault="001A2B0E" w:rsidP="00504FF5">
            <w:pPr>
              <w:pStyle w:val="Bodytext10"/>
              <w:spacing w:line="240" w:lineRule="auto"/>
              <w:ind w:firstLine="0"/>
              <w:jc w:val="center"/>
              <w:rPr>
                <w:rFonts w:ascii="Times New Roman" w:hAnsi="Times New Roman" w:cs="B Nazanin"/>
                <w:sz w:val="24"/>
                <w:szCs w:val="24"/>
                <w:rtl/>
                <w:lang w:bidi="fa-IR"/>
              </w:rPr>
            </w:pPr>
            <w:r w:rsidRPr="001A2B0E">
              <w:rPr>
                <w:rStyle w:val="Bodytext1"/>
                <w:rFonts w:ascii="Microsoft Uighur" w:hAnsi="Microsoft Uighur" w:cs="B Nazanin"/>
                <w:sz w:val="24"/>
                <w:szCs w:val="24"/>
                <w:rtl/>
                <w:lang w:bidi="fa-IR"/>
              </w:rPr>
              <w:t xml:space="preserve">وکالت </w:t>
            </w:r>
          </w:p>
        </w:tc>
        <w:tc>
          <w:tcPr>
            <w:tcW w:w="900" w:type="dxa"/>
            <w:tcBorders>
              <w:top w:val="single" w:sz="4" w:space="0" w:color="auto"/>
              <w:bottom w:val="single" w:sz="4" w:space="0" w:color="auto"/>
              <w:right w:val="single" w:sz="4" w:space="0" w:color="auto"/>
            </w:tcBorders>
            <w:vAlign w:val="bottom"/>
          </w:tcPr>
          <w:p w14:paraId="48084764" w14:textId="77777777" w:rsidR="001A2B0E" w:rsidRPr="001A2B0E" w:rsidRDefault="001A2B0E" w:rsidP="00504FF5">
            <w:pPr>
              <w:pStyle w:val="Bodytext10"/>
              <w:spacing w:line="240" w:lineRule="auto"/>
              <w:ind w:firstLine="0"/>
              <w:jc w:val="center"/>
              <w:rPr>
                <w:rFonts w:ascii="Times New Roman" w:hAnsi="Times New Roman" w:cs="B Nazanin"/>
                <w:sz w:val="24"/>
                <w:szCs w:val="24"/>
                <w:rtl/>
                <w:lang w:bidi="fa-IR"/>
              </w:rPr>
            </w:pPr>
            <w:r w:rsidRPr="001A2B0E">
              <w:rPr>
                <w:rStyle w:val="Bodytext1"/>
                <w:rFonts w:ascii="Microsoft Uighur" w:hAnsi="Microsoft Uighur" w:cs="B Nazanin"/>
                <w:sz w:val="24"/>
                <w:szCs w:val="24"/>
                <w:rtl/>
                <w:lang w:bidi="fa-IR"/>
              </w:rPr>
              <w:t xml:space="preserve">معین </w:t>
            </w:r>
          </w:p>
        </w:tc>
        <w:tc>
          <w:tcPr>
            <w:tcW w:w="5209" w:type="dxa"/>
            <w:gridSpan w:val="3"/>
            <w:tcBorders>
              <w:top w:val="single" w:sz="4" w:space="0" w:color="auto"/>
            </w:tcBorders>
          </w:tcPr>
          <w:p w14:paraId="00A79901" w14:textId="77777777" w:rsidR="001A2B0E" w:rsidRDefault="001A2B0E" w:rsidP="00504FF5">
            <w:pPr>
              <w:rPr>
                <w:rFonts w:cs="B Nazanin"/>
                <w:color w:val="auto"/>
                <w:rtl/>
                <w:lang w:bidi="fa-IR"/>
              </w:rPr>
            </w:pPr>
          </w:p>
          <w:p w14:paraId="38A56E64" w14:textId="77777777" w:rsidR="008C1028" w:rsidRDefault="008C1028" w:rsidP="00504FF5">
            <w:pPr>
              <w:rPr>
                <w:rFonts w:cs="B Nazanin"/>
                <w:color w:val="auto"/>
                <w:rtl/>
                <w:lang w:bidi="fa-IR"/>
              </w:rPr>
            </w:pPr>
          </w:p>
          <w:p w14:paraId="3D88C08E" w14:textId="77777777" w:rsidR="008C1028" w:rsidRDefault="008C1028" w:rsidP="00504FF5">
            <w:pPr>
              <w:rPr>
                <w:rFonts w:cs="B Nazanin"/>
                <w:color w:val="auto"/>
                <w:rtl/>
                <w:lang w:bidi="fa-IR"/>
              </w:rPr>
            </w:pPr>
          </w:p>
          <w:p w14:paraId="424FDECD" w14:textId="77777777" w:rsidR="008C1028" w:rsidRDefault="008C1028" w:rsidP="00504FF5">
            <w:pPr>
              <w:rPr>
                <w:rFonts w:cs="B Nazanin"/>
                <w:color w:val="auto"/>
                <w:rtl/>
                <w:lang w:bidi="fa-IR"/>
              </w:rPr>
            </w:pPr>
          </w:p>
          <w:p w14:paraId="0D2348CD" w14:textId="77777777" w:rsidR="008C1028" w:rsidRPr="001A2B0E" w:rsidRDefault="008C1028" w:rsidP="00504FF5">
            <w:pPr>
              <w:rPr>
                <w:rFonts w:cs="B Nazanin"/>
                <w:color w:val="auto"/>
                <w:rtl/>
                <w:lang w:bidi="fa-IR"/>
              </w:rPr>
            </w:pPr>
          </w:p>
        </w:tc>
      </w:tr>
    </w:tbl>
    <w:p w14:paraId="7F41D3A1" w14:textId="77777777" w:rsidR="00A60BD7" w:rsidRDefault="00A60BD7">
      <w:pPr>
        <w:rPr>
          <w:color w:val="auto"/>
          <w:rtl/>
          <w:lang w:bidi="fa-IR"/>
        </w:rPr>
      </w:pPr>
    </w:p>
    <w:p w14:paraId="1B60C1C6" w14:textId="77777777" w:rsidR="0092750E" w:rsidRDefault="006831E5" w:rsidP="006831E5">
      <w:pPr>
        <w:tabs>
          <w:tab w:val="left" w:pos="9754"/>
        </w:tabs>
        <w:spacing w:after="3279" w:line="1" w:lineRule="exact"/>
        <w:rPr>
          <w:color w:val="auto"/>
          <w:rtl/>
          <w:lang w:bidi="fa-IR"/>
        </w:rPr>
      </w:pPr>
      <w:r>
        <w:rPr>
          <w:color w:val="auto"/>
          <w:rtl/>
          <w:lang w:bidi="fa-IR"/>
        </w:rPr>
        <w:tab/>
      </w:r>
    </w:p>
    <w:p w14:paraId="69F68D30" w14:textId="77777777" w:rsidR="0092750E" w:rsidRDefault="0092750E">
      <w:pPr>
        <w:spacing w:line="1" w:lineRule="exact"/>
        <w:rPr>
          <w:color w:val="auto"/>
          <w:rtl/>
          <w:lang w:bidi="fa-IR"/>
        </w:rPr>
      </w:pPr>
    </w:p>
    <w:p w14:paraId="3293567C" w14:textId="77777777" w:rsidR="00CC6BC0" w:rsidRDefault="00CC6BC0">
      <w:pPr>
        <w:spacing w:line="1" w:lineRule="exact"/>
        <w:rPr>
          <w:color w:val="auto"/>
          <w:rtl/>
          <w:lang w:bidi="fa-IR"/>
        </w:rPr>
      </w:pPr>
    </w:p>
    <w:p w14:paraId="5969AA0A" w14:textId="77777777" w:rsidR="00CC6BC0" w:rsidRDefault="00CC6BC0">
      <w:pPr>
        <w:spacing w:line="1" w:lineRule="exact"/>
        <w:rPr>
          <w:color w:val="auto"/>
          <w:rtl/>
          <w:lang w:bidi="fa-IR"/>
        </w:rPr>
      </w:pPr>
    </w:p>
    <w:p w14:paraId="45AD170D" w14:textId="77777777" w:rsidR="00CC6BC0" w:rsidRDefault="00CC6BC0">
      <w:pPr>
        <w:spacing w:line="1" w:lineRule="exact"/>
        <w:rPr>
          <w:color w:val="auto"/>
          <w:rtl/>
          <w:lang w:bidi="fa-IR"/>
        </w:rPr>
      </w:pPr>
    </w:p>
    <w:p w14:paraId="1C5A2A43" w14:textId="77777777" w:rsidR="00CC6BC0" w:rsidRDefault="00CC6BC0">
      <w:pPr>
        <w:spacing w:line="1" w:lineRule="exact"/>
        <w:rPr>
          <w:color w:val="auto"/>
          <w:rtl/>
          <w:lang w:bidi="fa-IR"/>
        </w:rPr>
      </w:pPr>
    </w:p>
    <w:p w14:paraId="4A140C54" w14:textId="77777777" w:rsidR="00CC6BC0" w:rsidRDefault="00CC6BC0">
      <w:pPr>
        <w:spacing w:line="1" w:lineRule="exact"/>
        <w:rPr>
          <w:color w:val="auto"/>
          <w:rtl/>
          <w:lang w:bidi="fa-IR"/>
        </w:rPr>
      </w:pPr>
    </w:p>
    <w:p w14:paraId="7E29D0FF" w14:textId="77777777" w:rsidR="00CC6BC0" w:rsidRDefault="00CC6BC0">
      <w:pPr>
        <w:spacing w:line="1" w:lineRule="exact"/>
        <w:rPr>
          <w:color w:val="auto"/>
          <w:rtl/>
          <w:lang w:bidi="fa-IR"/>
        </w:rPr>
      </w:pPr>
    </w:p>
    <w:p w14:paraId="2543C8B7" w14:textId="77777777" w:rsidR="00CC6BC0" w:rsidRDefault="00CC6BC0">
      <w:pPr>
        <w:spacing w:line="1" w:lineRule="exact"/>
        <w:rPr>
          <w:color w:val="auto"/>
          <w:rtl/>
          <w:lang w:bidi="fa-IR"/>
        </w:rPr>
        <w:sectPr w:rsidR="00CC6BC0" w:rsidSect="0075547B">
          <w:headerReference w:type="even" r:id="rId57"/>
          <w:headerReference w:type="default" r:id="rId58"/>
          <w:footerReference w:type="even" r:id="rId59"/>
          <w:footerReference w:type="default" r:id="rId60"/>
          <w:headerReference w:type="first" r:id="rId61"/>
          <w:footerReference w:type="first" r:id="rId62"/>
          <w:type w:val="continuous"/>
          <w:pgSz w:w="11900" w:h="16840"/>
          <w:pgMar w:top="719" w:right="560" w:bottom="93" w:left="810" w:header="0" w:footer="3" w:gutter="0"/>
          <w:cols w:space="720"/>
          <w:docGrid w:linePitch="360"/>
        </w:sectPr>
      </w:pPr>
    </w:p>
    <w:p w14:paraId="3477D48C" w14:textId="77777777" w:rsidR="00B54B66" w:rsidRDefault="00B54B66" w:rsidP="0038500C">
      <w:pPr>
        <w:pStyle w:val="Bodytext40"/>
        <w:spacing w:after="280"/>
        <w:jc w:val="both"/>
        <w:rPr>
          <w:rStyle w:val="Bodytext4"/>
          <w:rFonts w:ascii="Microsoft Uighur" w:hAnsi="Microsoft Uighur" w:cs="Microsoft Uighur"/>
          <w:b/>
          <w:bCs/>
          <w:color w:val="auto"/>
          <w:sz w:val="28"/>
          <w:szCs w:val="28"/>
          <w:rtl/>
          <w:lang w:bidi="fa-IR"/>
        </w:rPr>
      </w:pPr>
    </w:p>
    <w:p w14:paraId="7421BDF2" w14:textId="77777777" w:rsidR="00B54B66" w:rsidRDefault="00B54B66" w:rsidP="0038500C">
      <w:pPr>
        <w:pStyle w:val="Bodytext40"/>
        <w:spacing w:after="280"/>
        <w:jc w:val="both"/>
        <w:rPr>
          <w:rStyle w:val="Bodytext4"/>
          <w:rFonts w:ascii="Microsoft Uighur" w:hAnsi="Microsoft Uighur" w:cs="Microsoft Uighur"/>
          <w:b/>
          <w:bCs/>
          <w:color w:val="auto"/>
          <w:sz w:val="28"/>
          <w:szCs w:val="28"/>
          <w:rtl/>
          <w:lang w:bidi="fa-IR"/>
        </w:rPr>
      </w:pPr>
    </w:p>
    <w:p w14:paraId="4D80EADE" w14:textId="77777777" w:rsidR="00B54B66" w:rsidRDefault="00B54B66" w:rsidP="0038500C">
      <w:pPr>
        <w:pStyle w:val="Bodytext40"/>
        <w:spacing w:after="280"/>
        <w:jc w:val="both"/>
        <w:rPr>
          <w:rStyle w:val="Bodytext4"/>
          <w:rFonts w:ascii="Microsoft Uighur" w:hAnsi="Microsoft Uighur" w:cs="Microsoft Uighur"/>
          <w:b/>
          <w:bCs/>
          <w:color w:val="auto"/>
          <w:sz w:val="28"/>
          <w:szCs w:val="28"/>
          <w:rtl/>
          <w:lang w:bidi="fa-IR"/>
        </w:rPr>
      </w:pPr>
    </w:p>
    <w:p w14:paraId="65BF2D86" w14:textId="77777777" w:rsidR="00B54B66" w:rsidRDefault="00B54B66" w:rsidP="0038500C">
      <w:pPr>
        <w:pStyle w:val="Bodytext40"/>
        <w:spacing w:after="280"/>
        <w:jc w:val="both"/>
        <w:rPr>
          <w:rStyle w:val="Bodytext4"/>
          <w:rFonts w:ascii="Microsoft Uighur" w:hAnsi="Microsoft Uighur" w:cs="Microsoft Uighur"/>
          <w:b/>
          <w:bCs/>
          <w:color w:val="auto"/>
          <w:sz w:val="28"/>
          <w:szCs w:val="28"/>
          <w:rtl/>
          <w:lang w:bidi="fa-IR"/>
        </w:rPr>
      </w:pPr>
    </w:p>
    <w:p w14:paraId="72425694" w14:textId="77777777" w:rsidR="00B54B66" w:rsidRDefault="00B54B66" w:rsidP="0038500C">
      <w:pPr>
        <w:pStyle w:val="Bodytext40"/>
        <w:spacing w:after="280"/>
        <w:jc w:val="both"/>
        <w:rPr>
          <w:rStyle w:val="Bodytext4"/>
          <w:rFonts w:ascii="Microsoft Uighur" w:hAnsi="Microsoft Uighur" w:cs="Microsoft Uighur"/>
          <w:b/>
          <w:bCs/>
          <w:color w:val="auto"/>
          <w:sz w:val="28"/>
          <w:szCs w:val="28"/>
          <w:rtl/>
          <w:lang w:bidi="fa-IR"/>
        </w:rPr>
      </w:pPr>
    </w:p>
    <w:p w14:paraId="760050FE" w14:textId="77777777" w:rsidR="00B54B66" w:rsidRDefault="00B54B66" w:rsidP="0038500C">
      <w:pPr>
        <w:pStyle w:val="Bodytext40"/>
        <w:spacing w:after="280"/>
        <w:jc w:val="both"/>
        <w:rPr>
          <w:rStyle w:val="Bodytext4"/>
          <w:rFonts w:ascii="Microsoft Uighur" w:hAnsi="Microsoft Uighur" w:cs="Microsoft Uighur"/>
          <w:b/>
          <w:bCs/>
          <w:color w:val="auto"/>
          <w:sz w:val="28"/>
          <w:szCs w:val="28"/>
          <w:rtl/>
          <w:lang w:bidi="fa-IR"/>
        </w:rPr>
      </w:pPr>
    </w:p>
    <w:p w14:paraId="05300967" w14:textId="77777777" w:rsidR="00B54B66" w:rsidRDefault="00B54B66" w:rsidP="0038500C">
      <w:pPr>
        <w:pStyle w:val="Bodytext40"/>
        <w:spacing w:after="280"/>
        <w:jc w:val="both"/>
        <w:rPr>
          <w:rStyle w:val="Bodytext4"/>
          <w:rFonts w:ascii="Microsoft Uighur" w:hAnsi="Microsoft Uighur" w:cs="Microsoft Uighur"/>
          <w:b/>
          <w:bCs/>
          <w:color w:val="auto"/>
          <w:sz w:val="28"/>
          <w:szCs w:val="28"/>
          <w:rtl/>
          <w:lang w:bidi="fa-IR"/>
        </w:rPr>
      </w:pPr>
    </w:p>
    <w:p w14:paraId="1EE561E7" w14:textId="77777777" w:rsidR="00B54B66" w:rsidRDefault="00B54B66" w:rsidP="0038500C">
      <w:pPr>
        <w:pStyle w:val="Bodytext40"/>
        <w:spacing w:after="280"/>
        <w:jc w:val="both"/>
        <w:rPr>
          <w:rStyle w:val="Bodytext4"/>
          <w:rFonts w:ascii="Microsoft Uighur" w:hAnsi="Microsoft Uighur" w:cs="Microsoft Uighur"/>
          <w:b/>
          <w:bCs/>
          <w:color w:val="auto"/>
          <w:sz w:val="28"/>
          <w:szCs w:val="28"/>
          <w:rtl/>
          <w:lang w:bidi="fa-IR"/>
        </w:rPr>
      </w:pPr>
    </w:p>
    <w:p w14:paraId="60E99835" w14:textId="77777777" w:rsidR="00B54B66" w:rsidRDefault="00B54B66" w:rsidP="0038500C">
      <w:pPr>
        <w:pStyle w:val="Bodytext40"/>
        <w:spacing w:after="280"/>
        <w:jc w:val="both"/>
        <w:rPr>
          <w:rStyle w:val="Bodytext4"/>
          <w:rFonts w:ascii="Microsoft Uighur" w:hAnsi="Microsoft Uighur" w:cs="Microsoft Uighur"/>
          <w:b/>
          <w:bCs/>
          <w:color w:val="auto"/>
          <w:sz w:val="28"/>
          <w:szCs w:val="28"/>
          <w:rtl/>
          <w:lang w:bidi="fa-IR"/>
        </w:rPr>
      </w:pPr>
    </w:p>
    <w:p w14:paraId="7C81196B" w14:textId="77777777" w:rsidR="001F0D53" w:rsidRDefault="001F0D53" w:rsidP="0038500C">
      <w:pPr>
        <w:pStyle w:val="Bodytext40"/>
        <w:spacing w:after="280"/>
        <w:jc w:val="both"/>
        <w:rPr>
          <w:rStyle w:val="Bodytext4"/>
          <w:rFonts w:ascii="Microsoft Uighur" w:hAnsi="Microsoft Uighur" w:cs="Microsoft Uighur"/>
          <w:b/>
          <w:bCs/>
          <w:color w:val="auto"/>
          <w:sz w:val="28"/>
          <w:szCs w:val="28"/>
          <w:rtl/>
          <w:lang w:bidi="fa-IR"/>
        </w:rPr>
      </w:pPr>
    </w:p>
    <w:p w14:paraId="7FB91AD9" w14:textId="77777777" w:rsidR="001F0D53" w:rsidRDefault="001F0D53" w:rsidP="0038500C">
      <w:pPr>
        <w:pStyle w:val="Bodytext40"/>
        <w:spacing w:after="280"/>
        <w:jc w:val="both"/>
        <w:rPr>
          <w:rStyle w:val="Bodytext4"/>
          <w:rFonts w:ascii="Microsoft Uighur" w:hAnsi="Microsoft Uighur" w:cs="Microsoft Uighur"/>
          <w:b/>
          <w:bCs/>
          <w:color w:val="auto"/>
          <w:sz w:val="28"/>
          <w:szCs w:val="28"/>
          <w:rtl/>
          <w:lang w:bidi="fa-IR"/>
        </w:rPr>
      </w:pPr>
    </w:p>
    <w:p w14:paraId="7B47F622" w14:textId="77777777" w:rsidR="001F0D53" w:rsidRDefault="001F0D53" w:rsidP="0038500C">
      <w:pPr>
        <w:pStyle w:val="Bodytext40"/>
        <w:spacing w:after="280"/>
        <w:jc w:val="both"/>
        <w:rPr>
          <w:rStyle w:val="Bodytext4"/>
          <w:rFonts w:ascii="Microsoft Uighur" w:hAnsi="Microsoft Uighur" w:cs="Microsoft Uighur"/>
          <w:b/>
          <w:bCs/>
          <w:color w:val="auto"/>
          <w:sz w:val="28"/>
          <w:szCs w:val="28"/>
          <w:rtl/>
          <w:lang w:bidi="fa-IR"/>
        </w:rPr>
      </w:pPr>
    </w:p>
    <w:p w14:paraId="12BA6792" w14:textId="77777777" w:rsidR="001F0D53" w:rsidRDefault="001F0D53" w:rsidP="0038500C">
      <w:pPr>
        <w:pStyle w:val="Bodytext40"/>
        <w:spacing w:after="280"/>
        <w:jc w:val="both"/>
        <w:rPr>
          <w:rStyle w:val="Bodytext4"/>
          <w:rFonts w:ascii="Microsoft Uighur" w:hAnsi="Microsoft Uighur" w:cs="Microsoft Uighur"/>
          <w:b/>
          <w:bCs/>
          <w:color w:val="auto"/>
          <w:sz w:val="28"/>
          <w:szCs w:val="28"/>
          <w:rtl/>
          <w:lang w:bidi="fa-IR"/>
        </w:rPr>
      </w:pPr>
    </w:p>
    <w:p w14:paraId="14241133" w14:textId="77777777" w:rsidR="001F0D53" w:rsidRDefault="001F0D53" w:rsidP="0038500C">
      <w:pPr>
        <w:pStyle w:val="Bodytext40"/>
        <w:spacing w:after="280"/>
        <w:jc w:val="both"/>
        <w:rPr>
          <w:rStyle w:val="Bodytext4"/>
          <w:rFonts w:ascii="Microsoft Uighur" w:hAnsi="Microsoft Uighur" w:cs="Microsoft Uighur"/>
          <w:b/>
          <w:bCs/>
          <w:color w:val="auto"/>
          <w:sz w:val="28"/>
          <w:szCs w:val="28"/>
          <w:rtl/>
          <w:lang w:bidi="fa-IR"/>
        </w:rPr>
      </w:pPr>
    </w:p>
    <w:p w14:paraId="46B49E1B" w14:textId="77777777" w:rsidR="001F0D53" w:rsidRDefault="001F0D53" w:rsidP="0038500C">
      <w:pPr>
        <w:pStyle w:val="Bodytext40"/>
        <w:spacing w:after="280"/>
        <w:jc w:val="both"/>
        <w:rPr>
          <w:rStyle w:val="Bodytext4"/>
          <w:rFonts w:ascii="Microsoft Uighur" w:hAnsi="Microsoft Uighur" w:cs="Microsoft Uighur"/>
          <w:b/>
          <w:bCs/>
          <w:color w:val="auto"/>
          <w:sz w:val="28"/>
          <w:szCs w:val="28"/>
          <w:rtl/>
          <w:lang w:bidi="fa-IR"/>
        </w:rPr>
      </w:pPr>
    </w:p>
    <w:p w14:paraId="1A223DB7" w14:textId="77777777" w:rsidR="001F0D53" w:rsidRDefault="001F0D53" w:rsidP="0038500C">
      <w:pPr>
        <w:pStyle w:val="Bodytext40"/>
        <w:spacing w:after="280"/>
        <w:jc w:val="both"/>
        <w:rPr>
          <w:rStyle w:val="Bodytext4"/>
          <w:rFonts w:ascii="Microsoft Uighur" w:hAnsi="Microsoft Uighur" w:cs="Microsoft Uighur"/>
          <w:b/>
          <w:bCs/>
          <w:color w:val="auto"/>
          <w:sz w:val="28"/>
          <w:szCs w:val="28"/>
          <w:rtl/>
          <w:lang w:bidi="fa-IR"/>
        </w:rPr>
      </w:pPr>
    </w:p>
    <w:p w14:paraId="2EA64908" w14:textId="77777777" w:rsidR="001F0D53" w:rsidRDefault="001F0D53" w:rsidP="0038500C">
      <w:pPr>
        <w:pStyle w:val="Bodytext40"/>
        <w:spacing w:after="280"/>
        <w:jc w:val="both"/>
        <w:rPr>
          <w:rStyle w:val="Bodytext4"/>
          <w:rFonts w:ascii="Microsoft Uighur" w:hAnsi="Microsoft Uighur" w:cs="Microsoft Uighur"/>
          <w:b/>
          <w:bCs/>
          <w:color w:val="auto"/>
          <w:sz w:val="28"/>
          <w:szCs w:val="28"/>
          <w:rtl/>
          <w:lang w:bidi="fa-IR"/>
        </w:rPr>
      </w:pPr>
    </w:p>
    <w:p w14:paraId="3C4C908C" w14:textId="77777777" w:rsidR="001F0D53" w:rsidRDefault="001F0D53" w:rsidP="0038500C">
      <w:pPr>
        <w:pStyle w:val="Bodytext40"/>
        <w:spacing w:after="280"/>
        <w:jc w:val="both"/>
        <w:rPr>
          <w:rStyle w:val="Bodytext4"/>
          <w:rFonts w:ascii="Microsoft Uighur" w:hAnsi="Microsoft Uighur" w:cs="Microsoft Uighur"/>
          <w:b/>
          <w:bCs/>
          <w:color w:val="auto"/>
          <w:sz w:val="28"/>
          <w:szCs w:val="28"/>
          <w:rtl/>
          <w:lang w:bidi="fa-IR"/>
        </w:rPr>
      </w:pPr>
    </w:p>
    <w:p w14:paraId="60522020" w14:textId="77777777" w:rsidR="00B54B66" w:rsidRDefault="00B54B66" w:rsidP="0038500C">
      <w:pPr>
        <w:pStyle w:val="Bodytext40"/>
        <w:spacing w:after="280"/>
        <w:jc w:val="both"/>
        <w:rPr>
          <w:rStyle w:val="Bodytext4"/>
          <w:rFonts w:ascii="Microsoft Uighur" w:hAnsi="Microsoft Uighur" w:cs="Microsoft Uighur"/>
          <w:b/>
          <w:bCs/>
          <w:color w:val="auto"/>
          <w:sz w:val="28"/>
          <w:szCs w:val="28"/>
          <w:rtl/>
          <w:lang w:bidi="fa-IR"/>
        </w:rPr>
      </w:pPr>
    </w:p>
    <w:p w14:paraId="49A76096" w14:textId="77777777" w:rsidR="00B54B66" w:rsidRDefault="00B54B66" w:rsidP="0038500C">
      <w:pPr>
        <w:pStyle w:val="Bodytext40"/>
        <w:spacing w:after="280"/>
        <w:jc w:val="both"/>
        <w:rPr>
          <w:rStyle w:val="Bodytext4"/>
          <w:rFonts w:ascii="Microsoft Uighur" w:hAnsi="Microsoft Uighur" w:cs="Microsoft Uighur"/>
          <w:b/>
          <w:bCs/>
          <w:color w:val="auto"/>
          <w:sz w:val="28"/>
          <w:szCs w:val="28"/>
          <w:rtl/>
          <w:lang w:bidi="fa-IR"/>
        </w:rPr>
      </w:pPr>
    </w:p>
    <w:p w14:paraId="35314916" w14:textId="77777777" w:rsidR="00B54B66" w:rsidRDefault="00B54B66" w:rsidP="0038500C">
      <w:pPr>
        <w:pStyle w:val="Bodytext40"/>
        <w:spacing w:after="280"/>
        <w:jc w:val="both"/>
        <w:rPr>
          <w:rStyle w:val="Bodytext4"/>
          <w:rFonts w:ascii="Microsoft Uighur" w:hAnsi="Microsoft Uighur" w:cs="Microsoft Uighur"/>
          <w:b/>
          <w:bCs/>
          <w:color w:val="auto"/>
          <w:sz w:val="28"/>
          <w:szCs w:val="28"/>
          <w:rtl/>
          <w:lang w:bidi="fa-IR"/>
        </w:rPr>
      </w:pPr>
    </w:p>
    <w:p w14:paraId="3ECDAEBA" w14:textId="77777777" w:rsidR="00B54B66" w:rsidRDefault="00B54B66" w:rsidP="0038500C">
      <w:pPr>
        <w:pStyle w:val="Bodytext40"/>
        <w:spacing w:after="280"/>
        <w:jc w:val="both"/>
        <w:rPr>
          <w:rStyle w:val="Bodytext4"/>
          <w:rFonts w:ascii="Microsoft Uighur" w:hAnsi="Microsoft Uighur" w:cs="Microsoft Uighur"/>
          <w:b/>
          <w:bCs/>
          <w:color w:val="auto"/>
          <w:sz w:val="28"/>
          <w:szCs w:val="28"/>
          <w:rtl/>
          <w:lang w:bidi="fa-IR"/>
        </w:rPr>
      </w:pPr>
    </w:p>
    <w:p w14:paraId="73B4F853" w14:textId="77777777" w:rsidR="00B54B66" w:rsidRDefault="00B54B66" w:rsidP="0038500C">
      <w:pPr>
        <w:pStyle w:val="Bodytext40"/>
        <w:spacing w:after="280"/>
        <w:jc w:val="both"/>
        <w:rPr>
          <w:rStyle w:val="Bodytext4"/>
          <w:rFonts w:ascii="Microsoft Uighur" w:hAnsi="Microsoft Uighur" w:cs="Microsoft Uighur"/>
          <w:b/>
          <w:bCs/>
          <w:color w:val="auto"/>
          <w:sz w:val="28"/>
          <w:szCs w:val="28"/>
          <w:rtl/>
          <w:lang w:bidi="fa-IR"/>
        </w:rPr>
      </w:pPr>
    </w:p>
    <w:p w14:paraId="00A7716E" w14:textId="77777777" w:rsidR="00B54B66" w:rsidRDefault="00B54B66" w:rsidP="0038500C">
      <w:pPr>
        <w:pStyle w:val="Bodytext40"/>
        <w:spacing w:after="280"/>
        <w:jc w:val="both"/>
        <w:rPr>
          <w:rStyle w:val="Bodytext4"/>
          <w:rFonts w:ascii="Microsoft Uighur" w:hAnsi="Microsoft Uighur" w:cs="Microsoft Uighur"/>
          <w:b/>
          <w:bCs/>
          <w:color w:val="auto"/>
          <w:sz w:val="28"/>
          <w:szCs w:val="28"/>
          <w:rtl/>
          <w:lang w:bidi="fa-IR"/>
        </w:rPr>
      </w:pPr>
    </w:p>
    <w:p w14:paraId="32B74461" w14:textId="77777777" w:rsidR="00B54B66" w:rsidRDefault="00B54B66" w:rsidP="0038500C">
      <w:pPr>
        <w:pStyle w:val="Bodytext40"/>
        <w:spacing w:after="280"/>
        <w:jc w:val="both"/>
        <w:rPr>
          <w:rStyle w:val="Bodytext4"/>
          <w:rFonts w:ascii="Microsoft Uighur" w:hAnsi="Microsoft Uighur" w:cs="Microsoft Uighur"/>
          <w:b/>
          <w:bCs/>
          <w:color w:val="auto"/>
          <w:sz w:val="28"/>
          <w:szCs w:val="28"/>
          <w:rtl/>
          <w:lang w:bidi="fa-IR"/>
        </w:rPr>
      </w:pPr>
    </w:p>
    <w:p w14:paraId="3BC718A7" w14:textId="77777777" w:rsidR="00B54B66" w:rsidRDefault="00B54B66" w:rsidP="0038500C">
      <w:pPr>
        <w:pStyle w:val="Bodytext40"/>
        <w:spacing w:after="280"/>
        <w:jc w:val="both"/>
        <w:rPr>
          <w:rStyle w:val="Bodytext4"/>
          <w:rFonts w:ascii="Microsoft Uighur" w:hAnsi="Microsoft Uighur" w:cs="Microsoft Uighur"/>
          <w:b/>
          <w:bCs/>
          <w:color w:val="auto"/>
          <w:sz w:val="28"/>
          <w:szCs w:val="28"/>
          <w:rtl/>
          <w:lang w:bidi="fa-IR"/>
        </w:rPr>
      </w:pPr>
    </w:p>
    <w:p w14:paraId="600994B9" w14:textId="77777777" w:rsidR="00B54B66" w:rsidRDefault="00B54B66" w:rsidP="0038500C">
      <w:pPr>
        <w:pStyle w:val="Bodytext40"/>
        <w:spacing w:after="280"/>
        <w:jc w:val="both"/>
        <w:rPr>
          <w:rStyle w:val="Bodytext4"/>
          <w:rFonts w:ascii="Microsoft Uighur" w:hAnsi="Microsoft Uighur" w:cs="Microsoft Uighur"/>
          <w:b/>
          <w:bCs/>
          <w:color w:val="auto"/>
          <w:sz w:val="28"/>
          <w:szCs w:val="28"/>
          <w:rtl/>
          <w:lang w:bidi="fa-IR"/>
        </w:rPr>
      </w:pPr>
    </w:p>
    <w:p w14:paraId="6A9B5B77" w14:textId="77777777" w:rsidR="0038500C" w:rsidRPr="00B54B66" w:rsidRDefault="0038500C" w:rsidP="0038500C">
      <w:pPr>
        <w:pStyle w:val="Bodytext40"/>
        <w:spacing w:after="280"/>
        <w:jc w:val="both"/>
        <w:rPr>
          <w:rFonts w:ascii="Times New Roman" w:hAnsi="Times New Roman" w:cs="Times New Roman"/>
          <w:sz w:val="40"/>
          <w:szCs w:val="40"/>
          <w:rtl/>
          <w:lang w:bidi="fa-IR"/>
        </w:rPr>
      </w:pPr>
      <w:r w:rsidRPr="00B54B66">
        <w:rPr>
          <w:rStyle w:val="Bodytext4"/>
          <w:rFonts w:ascii="Microsoft Uighur" w:hAnsi="Microsoft Uighur" w:cs="Microsoft Uighur"/>
          <w:b/>
          <w:bCs/>
          <w:color w:val="auto"/>
          <w:sz w:val="28"/>
          <w:szCs w:val="28"/>
          <w:rtl/>
          <w:lang w:bidi="fa-IR"/>
        </w:rPr>
        <w:t xml:space="preserve">فصل پنجم: </w:t>
      </w:r>
    </w:p>
    <w:p w14:paraId="6510D166" w14:textId="77777777" w:rsidR="0038500C" w:rsidRPr="00014532" w:rsidRDefault="0038500C" w:rsidP="00014532">
      <w:pPr>
        <w:pStyle w:val="a"/>
        <w:spacing w:line="276" w:lineRule="auto"/>
        <w:rPr>
          <w:sz w:val="160"/>
          <w:szCs w:val="160"/>
          <w:rtl/>
        </w:rPr>
      </w:pPr>
      <w:r w:rsidRPr="00014532">
        <w:rPr>
          <w:sz w:val="160"/>
          <w:szCs w:val="160"/>
          <w:rtl/>
        </w:rPr>
        <w:t>قوانین و مقررات بانکی در</w:t>
      </w:r>
      <w:r w:rsidR="001F0D53">
        <w:rPr>
          <w:rFonts w:hint="cs"/>
          <w:sz w:val="160"/>
          <w:szCs w:val="160"/>
          <w:rtl/>
        </w:rPr>
        <w:t xml:space="preserve"> اتحادیه </w:t>
      </w:r>
      <w:r w:rsidRPr="00014532">
        <w:rPr>
          <w:sz w:val="160"/>
          <w:szCs w:val="160"/>
          <w:rtl/>
        </w:rPr>
        <w:t xml:space="preserve"> اروپا </w:t>
      </w:r>
    </w:p>
    <w:p w14:paraId="513E28D8" w14:textId="77777777" w:rsidR="00B54B66" w:rsidRDefault="00B54B66" w:rsidP="00B54B66">
      <w:pPr>
        <w:pStyle w:val="Heading110"/>
        <w:keepNext/>
        <w:keepLines/>
        <w:spacing w:after="0"/>
        <w:ind w:right="2500"/>
        <w:jc w:val="both"/>
        <w:rPr>
          <w:rStyle w:val="Heading11"/>
          <w:rFonts w:ascii="Microsoft Uighur" w:hAnsi="Microsoft Uighur" w:cs="Microsoft Uighur"/>
          <w:b/>
          <w:bCs/>
          <w:color w:val="auto"/>
          <w:rtl/>
          <w:lang w:bidi="fa-IR"/>
        </w:rPr>
      </w:pPr>
    </w:p>
    <w:p w14:paraId="58B1CACC" w14:textId="77777777" w:rsidR="00B54B66" w:rsidRDefault="00B54B66" w:rsidP="00B54B66">
      <w:pPr>
        <w:pStyle w:val="Heading110"/>
        <w:keepNext/>
        <w:keepLines/>
        <w:spacing w:after="0"/>
        <w:ind w:right="2500"/>
        <w:jc w:val="both"/>
        <w:rPr>
          <w:rStyle w:val="Heading11"/>
          <w:rFonts w:ascii="Microsoft Uighur" w:hAnsi="Microsoft Uighur" w:cs="Microsoft Uighur"/>
          <w:b/>
          <w:bCs/>
          <w:color w:val="auto"/>
          <w:rtl/>
          <w:lang w:bidi="fa-IR"/>
        </w:rPr>
      </w:pPr>
    </w:p>
    <w:p w14:paraId="37BDD644" w14:textId="77777777" w:rsidR="00B54B66" w:rsidRDefault="00B54B66" w:rsidP="00B54B66">
      <w:pPr>
        <w:pStyle w:val="Heading110"/>
        <w:keepNext/>
        <w:keepLines/>
        <w:spacing w:after="0"/>
        <w:ind w:right="2500"/>
        <w:jc w:val="both"/>
        <w:rPr>
          <w:rStyle w:val="Heading11"/>
          <w:rFonts w:ascii="Microsoft Uighur" w:hAnsi="Microsoft Uighur" w:cs="Microsoft Uighur"/>
          <w:b/>
          <w:bCs/>
          <w:color w:val="auto"/>
          <w:rtl/>
          <w:lang w:bidi="fa-IR"/>
        </w:rPr>
      </w:pPr>
    </w:p>
    <w:p w14:paraId="08D1C699" w14:textId="77777777" w:rsidR="00B54B66" w:rsidRPr="00B54B66" w:rsidRDefault="00B54B66" w:rsidP="00B54B66">
      <w:pPr>
        <w:pStyle w:val="Heading110"/>
        <w:keepNext/>
        <w:keepLines/>
        <w:spacing w:after="0"/>
        <w:ind w:right="2500"/>
        <w:jc w:val="both"/>
        <w:rPr>
          <w:rFonts w:ascii="Times New Roman" w:hAnsi="Times New Roman" w:cs="Times New Roman"/>
          <w:sz w:val="24"/>
          <w:szCs w:val="24"/>
          <w:rtl/>
          <w:lang w:bidi="fa-IR"/>
        </w:rPr>
      </w:pPr>
    </w:p>
    <w:p w14:paraId="72BC9187" w14:textId="77777777" w:rsidR="0038500C" w:rsidRPr="00B54B66" w:rsidRDefault="0038500C" w:rsidP="00E73073">
      <w:pPr>
        <w:pStyle w:val="Bodytext30"/>
        <w:ind w:left="6930" w:firstLine="1350"/>
        <w:jc w:val="both"/>
        <w:rPr>
          <w:rFonts w:ascii="Times New Roman" w:hAnsi="Times New Roman" w:cs="B Nazanin"/>
          <w:sz w:val="48"/>
          <w:szCs w:val="48"/>
          <w:rtl/>
          <w:lang w:bidi="fa-IR"/>
        </w:rPr>
      </w:pPr>
      <w:r w:rsidRPr="00B54B66">
        <w:rPr>
          <w:rStyle w:val="Bodytext3"/>
          <w:rFonts w:ascii="Microsoft Uighur" w:hAnsi="Microsoft Uighur" w:cs="B Nazanin"/>
          <w:b/>
          <w:bCs/>
          <w:color w:val="auto"/>
          <w:sz w:val="28"/>
          <w:szCs w:val="28"/>
          <w:rtl/>
          <w:lang w:bidi="fa-IR"/>
        </w:rPr>
        <w:t>قوانین و مقررات</w:t>
      </w:r>
      <w:r w:rsidR="00E73073">
        <w:rPr>
          <w:rStyle w:val="Bodytext3"/>
          <w:rFonts w:ascii="Microsoft Uighur" w:hAnsi="Microsoft Uighur" w:cs="B Nazanin" w:hint="cs"/>
          <w:b/>
          <w:bCs/>
          <w:color w:val="auto"/>
          <w:sz w:val="28"/>
          <w:szCs w:val="28"/>
          <w:rtl/>
          <w:lang w:bidi="fa-IR"/>
        </w:rPr>
        <w:t xml:space="preserve">  </w:t>
      </w:r>
      <w:r w:rsidRPr="00B54B66">
        <w:rPr>
          <w:rStyle w:val="Bodytext3"/>
          <w:rFonts w:ascii="Microsoft Uighur" w:hAnsi="Microsoft Uighur" w:cs="B Nazanin"/>
          <w:b/>
          <w:bCs/>
          <w:color w:val="auto"/>
          <w:sz w:val="28"/>
          <w:szCs w:val="28"/>
          <w:rtl/>
          <w:lang w:bidi="fa-IR"/>
        </w:rPr>
        <w:t xml:space="preserve">بانکداری </w:t>
      </w:r>
      <w:r w:rsidR="00E73073">
        <w:rPr>
          <w:rStyle w:val="Bodytext3"/>
          <w:rFonts w:ascii="Microsoft Uighur" w:hAnsi="Microsoft Uighur" w:cs="B Nazanin" w:hint="cs"/>
          <w:b/>
          <w:bCs/>
          <w:color w:val="auto"/>
          <w:sz w:val="28"/>
          <w:szCs w:val="28"/>
          <w:rtl/>
          <w:lang w:bidi="fa-IR"/>
        </w:rPr>
        <w:t xml:space="preserve"> </w:t>
      </w:r>
    </w:p>
    <w:p w14:paraId="4727DFDA" w14:textId="7AE3D600" w:rsidR="0038500C" w:rsidRPr="00B54B66" w:rsidRDefault="0038500C" w:rsidP="0038500C">
      <w:pPr>
        <w:pStyle w:val="Bodytext10"/>
        <w:spacing w:line="379" w:lineRule="auto"/>
        <w:ind w:firstLine="480"/>
        <w:jc w:val="both"/>
        <w:rPr>
          <w:rFonts w:ascii="Times New Roman" w:hAnsi="Times New Roman" w:cs="B Nazanin"/>
          <w:sz w:val="28"/>
          <w:szCs w:val="28"/>
          <w:rtl/>
          <w:lang w:bidi="fa-IR"/>
        </w:rPr>
      </w:pPr>
      <w:r w:rsidRPr="00B54B66">
        <w:rPr>
          <w:rStyle w:val="Bodytext1"/>
          <w:rFonts w:ascii="Microsoft Uighur" w:hAnsi="Microsoft Uighur" w:cs="B Nazanin" w:hint="cs"/>
          <w:color w:val="auto"/>
          <w:sz w:val="28"/>
          <w:szCs w:val="28"/>
          <w:rtl/>
          <w:lang w:bidi="fa-IR"/>
        </w:rPr>
        <w:t>بانک</w:t>
      </w:r>
      <w:r w:rsidRPr="00B54B66">
        <w:rPr>
          <w:rStyle w:val="Bodytext1"/>
          <w:rFonts w:ascii="Microsoft Uighur" w:hAnsi="Microsoft Uighur" w:cs="B Nazanin"/>
          <w:color w:val="auto"/>
          <w:sz w:val="28"/>
          <w:szCs w:val="28"/>
          <w:rtl/>
          <w:lang w:bidi="fa-IR"/>
        </w:rPr>
        <w:softHyphen/>
      </w:r>
      <w:r w:rsidRPr="00B54B66">
        <w:rPr>
          <w:rStyle w:val="Bodytext1"/>
          <w:rFonts w:ascii="Microsoft Uighur" w:hAnsi="Microsoft Uighur" w:cs="B Nazanin" w:hint="cs"/>
          <w:color w:val="auto"/>
          <w:sz w:val="28"/>
          <w:szCs w:val="28"/>
          <w:rtl/>
          <w:lang w:bidi="fa-IR"/>
        </w:rPr>
        <w:t>ها نقش محوری د</w:t>
      </w:r>
      <w:r w:rsidRPr="00B54B66">
        <w:rPr>
          <w:rStyle w:val="Bodytext1"/>
          <w:rFonts w:ascii="Microsoft Uighur" w:hAnsi="Microsoft Uighur" w:cs="B Nazanin"/>
          <w:color w:val="auto"/>
          <w:sz w:val="28"/>
          <w:szCs w:val="28"/>
          <w:rtl/>
          <w:lang w:bidi="fa-IR"/>
        </w:rPr>
        <w:t>ر اقتصاد کشورها داشته و در به حداقل رساندن برخی عیب</w:t>
      </w:r>
      <w:r w:rsidRPr="00B54B66">
        <w:rPr>
          <w:rStyle w:val="Bodytext1"/>
          <w:rFonts w:ascii="Microsoft Uighur" w:hAnsi="Microsoft Uighur" w:cs="B Nazanin"/>
          <w:color w:val="auto"/>
          <w:sz w:val="28"/>
          <w:szCs w:val="28"/>
          <w:rtl/>
          <w:lang w:bidi="fa-IR"/>
        </w:rPr>
        <w:softHyphen/>
        <w:t xml:space="preserve">های موجود در بازار </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مانند عدم تقارن اطلاعات، خطر اخلاقی و انتخاب نامطلوب) نقش قابل توجهی ایفا می</w:t>
      </w:r>
      <w:r w:rsidRPr="00B54B66">
        <w:rPr>
          <w:rStyle w:val="Bodytext1"/>
          <w:rFonts w:ascii="Microsoft Uighur" w:hAnsi="Microsoft Uighur" w:cs="B Nazanin"/>
          <w:color w:val="auto"/>
          <w:sz w:val="28"/>
          <w:szCs w:val="28"/>
          <w:rtl/>
          <w:lang w:bidi="fa-IR"/>
        </w:rPr>
        <w:softHyphen/>
        <w:t>کنند. همچنین صنعت خدمات مالی و بانکداری از نظر سیاسی بسیار حساس می</w:t>
      </w:r>
      <w:r w:rsidRPr="00B54B66">
        <w:rPr>
          <w:rStyle w:val="Bodytext1"/>
          <w:rFonts w:ascii="Microsoft Uighur" w:hAnsi="Microsoft Uighur" w:cs="B Nazanin"/>
          <w:color w:val="auto"/>
          <w:sz w:val="28"/>
          <w:szCs w:val="28"/>
          <w:rtl/>
          <w:lang w:bidi="fa-IR"/>
        </w:rPr>
        <w:softHyphen/>
        <w:t>باشد و تا حد زیادی</w:t>
      </w:r>
      <w:r w:rsidRPr="00B54B66">
        <w:rPr>
          <w:rStyle w:val="Bodytext1"/>
          <w:rFonts w:ascii="Microsoft Uighur" w:hAnsi="Microsoft Uighur" w:cs="B Nazanin" w:hint="cs"/>
          <w:color w:val="auto"/>
          <w:sz w:val="28"/>
          <w:szCs w:val="28"/>
          <w:rtl/>
          <w:lang w:bidi="fa-IR"/>
        </w:rPr>
        <w:t xml:space="preserve"> متکی به اعتماد عمومی</w:t>
      </w:r>
      <w:r w:rsidRPr="00B54B66">
        <w:rPr>
          <w:rStyle w:val="Bodytext1"/>
          <w:rFonts w:ascii="Microsoft Uighur" w:hAnsi="Microsoft Uighur" w:cs="B Nazanin"/>
          <w:color w:val="auto"/>
          <w:sz w:val="28"/>
          <w:szCs w:val="28"/>
          <w:rtl/>
          <w:lang w:bidi="fa-IR"/>
        </w:rPr>
        <w:t xml:space="preserve"> است. به دلیل ماهیت فعالیت</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softHyphen/>
      </w:r>
      <w:r w:rsidRPr="00B54B66">
        <w:rPr>
          <w:rStyle w:val="Bodytext1"/>
          <w:rFonts w:ascii="Microsoft Uighur" w:hAnsi="Microsoft Uighur" w:cs="B Nazanin" w:hint="cs"/>
          <w:color w:val="auto"/>
          <w:sz w:val="28"/>
          <w:szCs w:val="28"/>
          <w:rtl/>
          <w:lang w:bidi="fa-IR"/>
        </w:rPr>
        <w:t xml:space="preserve"> </w:t>
      </w:r>
      <w:r w:rsidRPr="00B54B66">
        <w:rPr>
          <w:rStyle w:val="Bodytext1"/>
          <w:rFonts w:ascii="Microsoft Uighur" w:hAnsi="Microsoft Uighur" w:cs="B Nazanin"/>
          <w:color w:val="auto"/>
          <w:sz w:val="28"/>
          <w:szCs w:val="28"/>
          <w:rtl/>
          <w:lang w:bidi="fa-IR"/>
        </w:rPr>
        <w:t>بانک</w:t>
      </w:r>
      <w:r w:rsidRPr="00B54B66">
        <w:rPr>
          <w:rStyle w:val="Bodytext1"/>
          <w:rFonts w:ascii="Microsoft Uighur" w:hAnsi="Microsoft Uighur" w:cs="B Nazanin"/>
          <w:color w:val="auto"/>
          <w:sz w:val="28"/>
          <w:szCs w:val="28"/>
          <w:rtl/>
          <w:lang w:bidi="fa-IR"/>
        </w:rPr>
        <w:softHyphen/>
        <w:t>ها</w:t>
      </w:r>
      <w:r w:rsidRPr="00B54B66">
        <w:rPr>
          <w:rStyle w:val="Bodytext1"/>
          <w:rFonts w:ascii="Microsoft Uighur" w:hAnsi="Microsoft Uighur" w:cs="B Nazanin" w:hint="cs"/>
          <w:color w:val="auto"/>
          <w:sz w:val="28"/>
          <w:szCs w:val="28"/>
          <w:rtl/>
          <w:lang w:bidi="fa-IR"/>
        </w:rPr>
        <w:t xml:space="preserve"> </w:t>
      </w:r>
      <w:r w:rsidRPr="00B54B66">
        <w:rPr>
          <w:rStyle w:val="Bodytext1"/>
          <w:rFonts w:ascii="Microsoft Uighur" w:hAnsi="Microsoft Uighur" w:cs="B Nazanin"/>
          <w:color w:val="auto"/>
          <w:sz w:val="28"/>
          <w:szCs w:val="28"/>
          <w:rtl/>
          <w:lang w:bidi="fa-IR"/>
        </w:rPr>
        <w:t>نسبت به شرکت</w:t>
      </w:r>
      <w:r w:rsidRPr="00B54B66">
        <w:rPr>
          <w:rStyle w:val="Bodytext1"/>
          <w:rFonts w:ascii="Microsoft Uighur" w:hAnsi="Microsoft Uighur" w:cs="B Nazanin"/>
          <w:color w:val="auto"/>
          <w:sz w:val="28"/>
          <w:szCs w:val="28"/>
          <w:rtl/>
          <w:lang w:bidi="fa-IR"/>
        </w:rPr>
        <w:softHyphen/>
        <w:t>های دیگر بیشتر مستعد ابتلا به مشکلات هستند</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علاوه بر این</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به دلیل ارتباط بانک</w:t>
      </w:r>
      <w:r w:rsidRPr="00B54B66">
        <w:rPr>
          <w:rStyle w:val="Bodytext1"/>
          <w:rFonts w:ascii="Microsoft Uighur" w:hAnsi="Microsoft Uighur" w:cs="B Nazanin"/>
          <w:color w:val="auto"/>
          <w:sz w:val="28"/>
          <w:szCs w:val="28"/>
          <w:rtl/>
          <w:lang w:bidi="fa-IR"/>
        </w:rPr>
        <w:softHyphen/>
        <w:t>ها</w:t>
      </w:r>
      <w:r w:rsidRPr="00B54B66">
        <w:rPr>
          <w:rStyle w:val="Bodytext1"/>
          <w:rFonts w:ascii="Microsoft Uighur" w:hAnsi="Microsoft Uighur" w:cs="B Nazanin" w:hint="cs"/>
          <w:color w:val="auto"/>
          <w:sz w:val="28"/>
          <w:szCs w:val="28"/>
          <w:rtl/>
          <w:lang w:bidi="fa-IR"/>
        </w:rPr>
        <w:t xml:space="preserve"> با یکدیگر</w:t>
      </w:r>
      <w:r w:rsidRPr="00B54B66">
        <w:rPr>
          <w:rStyle w:val="Bodytext1"/>
          <w:rFonts w:ascii="Microsoft Uighur" w:hAnsi="Microsoft Uighur" w:cs="B Nazanin"/>
          <w:color w:val="auto"/>
          <w:sz w:val="28"/>
          <w:szCs w:val="28"/>
          <w:rtl/>
          <w:lang w:bidi="fa-IR"/>
        </w:rPr>
        <w:t>، ورشکستگی یک بانک می</w:t>
      </w:r>
      <w:r w:rsidRPr="00B54B66">
        <w:rPr>
          <w:rStyle w:val="Bodytext1"/>
          <w:rFonts w:ascii="Microsoft Uighur" w:hAnsi="Microsoft Uighur" w:cs="B Nazanin"/>
          <w:color w:val="auto"/>
          <w:sz w:val="28"/>
          <w:szCs w:val="28"/>
          <w:rtl/>
          <w:lang w:bidi="fa-IR"/>
        </w:rPr>
        <w:softHyphen/>
        <w:t>تواند به سرعت بر سایر بانک</w:t>
      </w:r>
      <w:r w:rsidRPr="00B54B66">
        <w:rPr>
          <w:rStyle w:val="Bodytext1"/>
          <w:rFonts w:ascii="Microsoft Uighur" w:hAnsi="Microsoft Uighur" w:cs="B Nazanin"/>
          <w:color w:val="auto"/>
          <w:sz w:val="28"/>
          <w:szCs w:val="28"/>
          <w:rtl/>
          <w:lang w:bidi="fa-IR"/>
        </w:rPr>
        <w:softHyphen/>
        <w:t>ها تأثیر بگذارد</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خاصیت سرایت بانکی</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و منجر به ترس و هجوم مردم به </w:t>
      </w:r>
      <w:r w:rsidRPr="00B54B66">
        <w:rPr>
          <w:rStyle w:val="Bodytext1"/>
          <w:rFonts w:ascii="Microsoft Uighur" w:hAnsi="Microsoft Uighur" w:cs="B Nazanin" w:hint="cs"/>
          <w:color w:val="auto"/>
          <w:sz w:val="28"/>
          <w:szCs w:val="28"/>
          <w:rtl/>
          <w:lang w:bidi="fa-IR"/>
        </w:rPr>
        <w:t xml:space="preserve">سایر </w:t>
      </w:r>
      <w:r w:rsidRPr="00B54B66">
        <w:rPr>
          <w:rStyle w:val="Bodytext1"/>
          <w:rFonts w:ascii="Microsoft Uighur" w:hAnsi="Microsoft Uighur" w:cs="B Nazanin"/>
          <w:color w:val="auto"/>
          <w:sz w:val="28"/>
          <w:szCs w:val="28"/>
          <w:rtl/>
          <w:lang w:bidi="fa-IR"/>
        </w:rPr>
        <w:t>بانک</w:t>
      </w:r>
      <w:r w:rsidR="00370AA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ها </w:t>
      </w:r>
      <w:r w:rsidRPr="00B54B66">
        <w:rPr>
          <w:rStyle w:val="Bodytext1"/>
          <w:rFonts w:ascii="Microsoft Uighur" w:hAnsi="Microsoft Uighur" w:cs="B Nazanin"/>
          <w:color w:val="auto"/>
          <w:sz w:val="28"/>
          <w:szCs w:val="28"/>
          <w:rtl/>
          <w:lang w:bidi="fa-IR"/>
        </w:rPr>
        <w:lastRenderedPageBreak/>
        <w:t>برای دریافت سپرده</w:t>
      </w:r>
      <w:r w:rsidRPr="00B54B66">
        <w:rPr>
          <w:rStyle w:val="Bodytext1"/>
          <w:rFonts w:ascii="Microsoft Uighur" w:hAnsi="Microsoft Uighur" w:cs="B Nazanin"/>
          <w:color w:val="auto"/>
          <w:sz w:val="28"/>
          <w:szCs w:val="28"/>
          <w:rtl/>
          <w:lang w:bidi="fa-IR"/>
        </w:rPr>
        <w:softHyphen/>
        <w:t>هایشان شود. در واقع، سیستم</w:t>
      </w:r>
      <w:r w:rsidRPr="00B54B66">
        <w:rPr>
          <w:rStyle w:val="Bodytext1"/>
          <w:rFonts w:ascii="Microsoft Uighur" w:hAnsi="Microsoft Uighur" w:cs="B Nazanin"/>
          <w:color w:val="auto"/>
          <w:sz w:val="28"/>
          <w:szCs w:val="28"/>
          <w:rtl/>
          <w:lang w:bidi="fa-IR"/>
        </w:rPr>
        <w:softHyphen/>
        <w:t>های بانکداری در معرض ریسک</w:t>
      </w:r>
      <w:r w:rsidRPr="00B54B66">
        <w:rPr>
          <w:rStyle w:val="Bodytext1"/>
          <w:rFonts w:ascii="Microsoft Uighur" w:hAnsi="Microsoft Uighur" w:cs="B Nazanin"/>
          <w:color w:val="auto"/>
          <w:sz w:val="28"/>
          <w:szCs w:val="28"/>
          <w:rtl/>
          <w:lang w:bidi="fa-IR"/>
        </w:rPr>
        <w:softHyphen/>
      </w:r>
      <w:r w:rsidRPr="00B54B66">
        <w:rPr>
          <w:rStyle w:val="Bodytext1"/>
          <w:rFonts w:ascii="Microsoft Uighur" w:hAnsi="Microsoft Uighur" w:cs="B Nazanin" w:hint="cs"/>
          <w:color w:val="auto"/>
          <w:sz w:val="28"/>
          <w:szCs w:val="28"/>
          <w:rtl/>
          <w:lang w:bidi="fa-IR"/>
        </w:rPr>
        <w:t xml:space="preserve">های </w:t>
      </w:r>
      <w:r w:rsidRPr="00B54B66">
        <w:rPr>
          <w:rStyle w:val="Bodytext1"/>
          <w:rFonts w:ascii="Microsoft Uighur" w:hAnsi="Microsoft Uighur" w:cs="B Nazanin"/>
          <w:color w:val="auto"/>
          <w:sz w:val="28"/>
          <w:szCs w:val="28"/>
          <w:rtl/>
          <w:lang w:bidi="fa-IR"/>
        </w:rPr>
        <w:t>سیستماتیک قرار دارند و این خطر وجود دارد که مشکلات موجود در یک بانک به سرعت به کل بانک</w:t>
      </w:r>
      <w:r w:rsidRPr="00B54B66">
        <w:rPr>
          <w:rStyle w:val="Bodytext1"/>
          <w:rFonts w:ascii="Microsoft Uighur" w:hAnsi="Microsoft Uighur" w:cs="B Nazanin"/>
          <w:color w:val="auto"/>
          <w:sz w:val="28"/>
          <w:szCs w:val="28"/>
          <w:rtl/>
          <w:lang w:bidi="fa-IR"/>
        </w:rPr>
        <w:softHyphen/>
        <w:t>ها گسترش یابد. تمامی این موارد نشان</w:t>
      </w:r>
      <w:r w:rsidR="00370AA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دهنده آن است که این نهاد نیازمند قانونمندی سطح بالایی </w:t>
      </w:r>
      <w:r w:rsidRPr="00B54B66">
        <w:rPr>
          <w:rStyle w:val="Bodytext1"/>
          <w:rFonts w:ascii="Microsoft Uighur" w:hAnsi="Microsoft Uighur" w:cs="B Nazanin" w:hint="cs"/>
          <w:color w:val="auto"/>
          <w:sz w:val="28"/>
          <w:szCs w:val="28"/>
          <w:rtl/>
          <w:lang w:bidi="fa-IR"/>
        </w:rPr>
        <w:t>است</w:t>
      </w:r>
      <w:r w:rsidRPr="00B54B66">
        <w:rPr>
          <w:rStyle w:val="Bodytext1"/>
          <w:rFonts w:ascii="Microsoft Uighur" w:hAnsi="Microsoft Uighur" w:cs="B Nazanin"/>
          <w:color w:val="auto"/>
          <w:sz w:val="28"/>
          <w:szCs w:val="28"/>
          <w:rtl/>
          <w:lang w:bidi="fa-IR"/>
        </w:rPr>
        <w:t xml:space="preserve">. </w:t>
      </w:r>
    </w:p>
    <w:p w14:paraId="5FC3991E" w14:textId="77777777" w:rsidR="0038500C" w:rsidRPr="00B54B66" w:rsidRDefault="0038500C" w:rsidP="0038500C">
      <w:pPr>
        <w:pStyle w:val="Bodytext10"/>
        <w:spacing w:after="140" w:line="434" w:lineRule="auto"/>
        <w:ind w:firstLine="480"/>
        <w:jc w:val="both"/>
        <w:rPr>
          <w:rFonts w:ascii="Times New Roman" w:hAnsi="Times New Roman" w:cs="B Nazanin"/>
          <w:sz w:val="28"/>
          <w:szCs w:val="28"/>
          <w:rtl/>
          <w:lang w:bidi="fa-IR"/>
        </w:rPr>
      </w:pPr>
      <w:r w:rsidRPr="00B54B66">
        <w:rPr>
          <w:rStyle w:val="Bodytext1"/>
          <w:rFonts w:ascii="Microsoft Uighur" w:hAnsi="Microsoft Uighur" w:cs="B Nazanin"/>
          <w:color w:val="auto"/>
          <w:sz w:val="28"/>
          <w:szCs w:val="28"/>
          <w:rtl/>
          <w:lang w:bidi="fa-IR"/>
        </w:rPr>
        <w:t>در مورد قوانین بانکداری</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سه نوع مختلف مقررات شناخته شده است</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(الف) قوانین سیستماتیک (ب</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قوانین احتیاطی (ج) اداره مقررات کسب</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w:t>
      </w:r>
    </w:p>
    <w:p w14:paraId="6DD5F574" w14:textId="2E903FEB" w:rsidR="00C74DE0" w:rsidRPr="00B54B66" w:rsidRDefault="0038500C" w:rsidP="00C74DE0">
      <w:pPr>
        <w:pStyle w:val="Bodytext10"/>
        <w:spacing w:line="360" w:lineRule="auto"/>
        <w:ind w:firstLine="480"/>
        <w:jc w:val="both"/>
        <w:rPr>
          <w:rStyle w:val="Bodytext1"/>
          <w:rFonts w:ascii="Microsoft Uighur" w:hAnsi="Microsoft Uighur" w:cs="B Nazanin"/>
          <w:color w:val="auto"/>
          <w:sz w:val="28"/>
          <w:szCs w:val="28"/>
          <w:rtl/>
          <w:lang w:bidi="fa-IR"/>
        </w:rPr>
      </w:pPr>
      <w:r w:rsidRPr="00B54B66">
        <w:rPr>
          <w:rStyle w:val="Bodytext1"/>
          <w:rFonts w:ascii="Microsoft Uighur" w:hAnsi="Microsoft Uighur" w:cs="B Nazanin" w:hint="cs"/>
          <w:color w:val="auto"/>
          <w:sz w:val="28"/>
          <w:szCs w:val="28"/>
          <w:rtl/>
          <w:lang w:bidi="fa-IR"/>
        </w:rPr>
        <w:t>ا</w:t>
      </w:r>
      <w:r w:rsidRPr="00B54B66">
        <w:rPr>
          <w:rStyle w:val="Bodytext1"/>
          <w:rFonts w:ascii="Microsoft Uighur" w:hAnsi="Microsoft Uighur" w:cs="B Nazanin"/>
          <w:color w:val="auto"/>
          <w:sz w:val="28"/>
          <w:szCs w:val="28"/>
          <w:rtl/>
          <w:lang w:bidi="fa-IR"/>
        </w:rPr>
        <w:t>لف) قوانین و مقررات سیستماتیک</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به همه </w:t>
      </w:r>
      <w:r w:rsidR="00B1309B">
        <w:rPr>
          <w:rStyle w:val="Bodytext1"/>
          <w:rFonts w:ascii="Microsoft Uighur" w:hAnsi="Microsoft Uighur" w:cs="B Nazanin"/>
          <w:color w:val="auto"/>
          <w:sz w:val="28"/>
          <w:szCs w:val="28"/>
          <w:rtl/>
          <w:lang w:bidi="fa-IR"/>
        </w:rPr>
        <w:t>سیاست‌های</w:t>
      </w:r>
      <w:r w:rsidRPr="00B54B66">
        <w:rPr>
          <w:rStyle w:val="Bodytext1"/>
          <w:rFonts w:ascii="Microsoft Uighur" w:hAnsi="Microsoft Uighur" w:cs="B Nazanin"/>
          <w:color w:val="auto"/>
          <w:sz w:val="28"/>
          <w:szCs w:val="28"/>
          <w:rtl/>
          <w:lang w:bidi="fa-IR"/>
        </w:rPr>
        <w:t xml:space="preserve"> عمومی اطلاق می</w:t>
      </w:r>
      <w:r w:rsidRPr="00B54B66">
        <w:rPr>
          <w:rStyle w:val="Bodytext1"/>
          <w:rFonts w:ascii="Microsoft Uighur" w:hAnsi="Microsoft Uighur" w:cs="B Nazanin"/>
          <w:color w:val="auto"/>
          <w:sz w:val="28"/>
          <w:szCs w:val="28"/>
          <w:rtl/>
          <w:lang w:bidi="fa-IR"/>
        </w:rPr>
        <w:softHyphen/>
        <w:t xml:space="preserve">شود که </w:t>
      </w:r>
      <w:r w:rsidR="00B1309B">
        <w:rPr>
          <w:rStyle w:val="Bodytext1"/>
          <w:rFonts w:ascii="Microsoft Uighur" w:hAnsi="Microsoft Uighur" w:cs="B Nazanin"/>
          <w:color w:val="auto"/>
          <w:sz w:val="28"/>
          <w:szCs w:val="28"/>
          <w:rtl/>
          <w:lang w:bidi="fa-IR"/>
        </w:rPr>
        <w:t>به‌منظور</w:t>
      </w:r>
      <w:r w:rsidRPr="00B54B66">
        <w:rPr>
          <w:rStyle w:val="Bodytext1"/>
          <w:rFonts w:ascii="Microsoft Uighur" w:hAnsi="Microsoft Uighur" w:cs="B Nazanin"/>
          <w:color w:val="auto"/>
          <w:sz w:val="28"/>
          <w:szCs w:val="28"/>
          <w:rtl/>
          <w:lang w:bidi="fa-IR"/>
        </w:rPr>
        <w:t xml:space="preserve"> کمینه کردن خطر هجوم مردم به بانک</w:t>
      </w:r>
      <w:r w:rsidRPr="00B54B66">
        <w:rPr>
          <w:rStyle w:val="Bodytext1"/>
          <w:rFonts w:ascii="Microsoft Uighur" w:hAnsi="Microsoft Uighur" w:cs="B Nazanin"/>
          <w:color w:val="auto"/>
          <w:sz w:val="28"/>
          <w:szCs w:val="28"/>
          <w:rtl/>
          <w:lang w:bidi="fa-IR"/>
        </w:rPr>
        <w:softHyphen/>
        <w:t>ها طراحی شده و تحت عنوان شبکه امنیت دولت می</w:t>
      </w:r>
      <w:r w:rsidRPr="00B54B66">
        <w:rPr>
          <w:rStyle w:val="Bodytext1"/>
          <w:rFonts w:ascii="Microsoft Uighur" w:hAnsi="Microsoft Uighur" w:cs="B Nazanin"/>
          <w:color w:val="auto"/>
          <w:sz w:val="28"/>
          <w:szCs w:val="28"/>
          <w:rtl/>
          <w:lang w:bidi="fa-IR"/>
        </w:rPr>
        <w:softHyphen/>
        <w:t>باشد. این شبکه ایمنی شامل دو ویژگی اصلی است</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بیمه سپرده و کارکرد وام</w:t>
      </w:r>
      <w:r w:rsidRPr="00B54B66">
        <w:rPr>
          <w:rStyle w:val="Bodytext1"/>
          <w:rFonts w:ascii="Microsoft Uighur" w:hAnsi="Microsoft Uighur" w:cs="B Nazanin"/>
          <w:color w:val="auto"/>
          <w:sz w:val="28"/>
          <w:szCs w:val="28"/>
          <w:rtl/>
          <w:lang w:bidi="fa-IR"/>
        </w:rPr>
        <w:softHyphen/>
        <w:t>دهنده نهایی</w:t>
      </w:r>
      <w:r w:rsidRPr="00B54B66">
        <w:rPr>
          <w:rStyle w:val="Bodytext1"/>
          <w:rFonts w:ascii="Microsoft Uighur" w:hAnsi="Microsoft Uighur" w:cs="B Nazanin" w:hint="cs"/>
          <w:color w:val="auto"/>
          <w:sz w:val="28"/>
          <w:szCs w:val="28"/>
          <w:rtl/>
          <w:lang w:bidi="fa-IR"/>
        </w:rPr>
        <w:t>.</w:t>
      </w:r>
    </w:p>
    <w:p w14:paraId="44365003" w14:textId="1195B61D" w:rsidR="00C74DE0" w:rsidRPr="00B54B66" w:rsidRDefault="00C74DE0" w:rsidP="00C74DE0">
      <w:pPr>
        <w:pStyle w:val="Bodytext10"/>
        <w:spacing w:line="360" w:lineRule="auto"/>
        <w:ind w:firstLine="480"/>
        <w:jc w:val="both"/>
        <w:rPr>
          <w:rFonts w:ascii="Times New Roman" w:hAnsi="Times New Roman" w:cs="B Nazanin"/>
          <w:sz w:val="28"/>
          <w:szCs w:val="28"/>
          <w:rtl/>
          <w:lang w:bidi="fa-IR"/>
        </w:rPr>
      </w:pPr>
      <w:r w:rsidRPr="00B54B66">
        <w:rPr>
          <w:rStyle w:val="Bodytext1"/>
          <w:rFonts w:ascii="Microsoft Uighur" w:hAnsi="Microsoft Uighur" w:cs="B Nazanin"/>
          <w:color w:val="auto"/>
          <w:sz w:val="28"/>
          <w:szCs w:val="28"/>
          <w:rtl/>
          <w:lang w:bidi="fa-IR"/>
        </w:rPr>
        <w:t>بیمه سپرده</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تضمینی است که تمام یا بخشی از مبلغ سپرده</w:t>
      </w:r>
      <w:r w:rsidRPr="00B54B66">
        <w:rPr>
          <w:rStyle w:val="Bodytext1"/>
          <w:rFonts w:ascii="Microsoft Uighur" w:hAnsi="Microsoft Uighur" w:cs="B Nazanin"/>
          <w:color w:val="auto"/>
          <w:sz w:val="28"/>
          <w:szCs w:val="28"/>
          <w:rtl/>
          <w:lang w:bidi="fa-IR"/>
        </w:rPr>
        <w:softHyphen/>
        <w:t>گذاری شده در یک بانک در صورتی که یک بانک ورشکسته شود را به سپرده</w:t>
      </w:r>
      <w:r w:rsidRPr="00B54B66">
        <w:rPr>
          <w:rStyle w:val="Bodytext1"/>
          <w:rFonts w:ascii="Microsoft Uighur" w:hAnsi="Microsoft Uighur" w:cs="B Nazanin"/>
          <w:color w:val="auto"/>
          <w:sz w:val="28"/>
          <w:szCs w:val="28"/>
          <w:rtl/>
          <w:lang w:bidi="fa-IR"/>
        </w:rPr>
        <w:softHyphen/>
        <w:t>گذاران می</w:t>
      </w:r>
      <w:r w:rsidRPr="00B54B66">
        <w:rPr>
          <w:rStyle w:val="Bodytext1"/>
          <w:rFonts w:ascii="Microsoft Uighur" w:hAnsi="Microsoft Uighur" w:cs="B Nazanin"/>
          <w:color w:val="auto"/>
          <w:sz w:val="28"/>
          <w:szCs w:val="28"/>
          <w:rtl/>
          <w:lang w:bidi="fa-IR"/>
        </w:rPr>
        <w:softHyphen/>
        <w:t xml:space="preserve">پردازد. ضمانت ممکن است یا به صراحت در قانون بخش خصوصی و بدون حمایت دولت ارائه شود و یا </w:t>
      </w:r>
      <w:r w:rsidR="00B1309B">
        <w:rPr>
          <w:rStyle w:val="Bodytext1"/>
          <w:rFonts w:ascii="Microsoft Uighur" w:hAnsi="Microsoft Uighur" w:cs="B Nazanin"/>
          <w:color w:val="auto"/>
          <w:sz w:val="28"/>
          <w:szCs w:val="28"/>
          <w:rtl/>
          <w:lang w:bidi="fa-IR"/>
        </w:rPr>
        <w:t>به‌طور</w:t>
      </w:r>
      <w:r w:rsidRPr="00B54B66">
        <w:rPr>
          <w:rStyle w:val="Bodytext1"/>
          <w:rFonts w:ascii="Microsoft Uighur" w:hAnsi="Microsoft Uighur" w:cs="B Nazanin"/>
          <w:color w:val="auto"/>
          <w:sz w:val="28"/>
          <w:szCs w:val="28"/>
          <w:rtl/>
          <w:lang w:bidi="fa-IR"/>
        </w:rPr>
        <w:t xml:space="preserve"> ضمنی از وعده</w:t>
      </w:r>
      <w:r w:rsidRPr="00B54B66">
        <w:rPr>
          <w:rStyle w:val="Bodytext1"/>
          <w:rFonts w:ascii="Microsoft Uighur" w:hAnsi="Microsoft Uighur" w:cs="B Nazanin"/>
          <w:color w:val="auto"/>
          <w:sz w:val="28"/>
          <w:szCs w:val="28"/>
          <w:rtl/>
          <w:lang w:bidi="fa-IR"/>
        </w:rPr>
        <w:softHyphen/>
        <w:t>های کلامی و یا اقدامات گذشته مقامات استنباط شود</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در سال</w:t>
      </w:r>
      <w:r w:rsidRPr="00B54B66">
        <w:rPr>
          <w:rStyle w:val="Bodytext1"/>
          <w:rFonts w:ascii="Microsoft Uighur" w:hAnsi="Microsoft Uighur" w:cs="B Nazanin"/>
          <w:color w:val="auto"/>
          <w:sz w:val="28"/>
          <w:szCs w:val="28"/>
          <w:rtl/>
          <w:lang w:bidi="fa-IR"/>
        </w:rPr>
        <w:softHyphen/>
        <w:t>های اخیر بسیاری از کشورها این سیاست را اتخاذ کرده</w:t>
      </w:r>
      <w:r w:rsidRPr="00B54B66">
        <w:rPr>
          <w:rStyle w:val="Bodytext1"/>
          <w:rFonts w:ascii="Microsoft Uighur" w:hAnsi="Microsoft Uighur" w:cs="B Nazanin"/>
          <w:color w:val="auto"/>
          <w:sz w:val="28"/>
          <w:szCs w:val="28"/>
          <w:rtl/>
          <w:lang w:bidi="fa-IR"/>
        </w:rPr>
        <w:softHyphen/>
        <w:t>اند یا در مقابل</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یک سیستم سپرده بیمه صریح یا رسمی را مدنظر قرار داده</w:t>
      </w:r>
      <w:r w:rsidRPr="00B54B66">
        <w:rPr>
          <w:rStyle w:val="Bodytext1"/>
          <w:rFonts w:ascii="Microsoft Uighur" w:hAnsi="Microsoft Uighur" w:cs="B Nazanin"/>
          <w:color w:val="auto"/>
          <w:sz w:val="28"/>
          <w:szCs w:val="28"/>
          <w:rtl/>
          <w:lang w:bidi="fa-IR"/>
        </w:rPr>
        <w:softHyphen/>
        <w:t>اند</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در ایالات متحده آمریکا</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شرکت بیمه سپرده فدرال (FDIC) تضمین می</w:t>
      </w:r>
      <w:r w:rsidRPr="00B54B66">
        <w:rPr>
          <w:rStyle w:val="Bodytext1"/>
          <w:rFonts w:ascii="Microsoft Uighur" w:hAnsi="Microsoft Uighur" w:cs="B Nazanin"/>
          <w:color w:val="auto"/>
          <w:sz w:val="28"/>
          <w:szCs w:val="28"/>
          <w:rtl/>
          <w:lang w:bidi="fa-IR"/>
        </w:rPr>
        <w:softHyphen/>
        <w:t>کند که به سپرده</w:t>
      </w:r>
      <w:r w:rsidRPr="00B54B66">
        <w:rPr>
          <w:rStyle w:val="Bodytext1"/>
          <w:rFonts w:ascii="Microsoft Uighur" w:hAnsi="Microsoft Uighur" w:cs="B Nazanin"/>
          <w:color w:val="auto"/>
          <w:sz w:val="28"/>
          <w:szCs w:val="28"/>
          <w:rtl/>
          <w:lang w:bidi="fa-IR"/>
        </w:rPr>
        <w:softHyphen/>
        <w:t>گذاران، برای ۱۰۰.۰۰۰ دلار اولی که آنها در صورت ورشکستگی بانک سپرده</w:t>
      </w:r>
      <w:r w:rsidRPr="00B54B66">
        <w:rPr>
          <w:rStyle w:val="Bodytext1"/>
          <w:rFonts w:ascii="Microsoft Uighur" w:hAnsi="Microsoft Uighur" w:cs="B Nazanin"/>
          <w:color w:val="auto"/>
          <w:sz w:val="28"/>
          <w:szCs w:val="28"/>
          <w:rtl/>
          <w:lang w:bidi="fa-IR"/>
        </w:rPr>
        <w:softHyphen/>
        <w:t>گذاری کرده</w:t>
      </w:r>
      <w:r w:rsidRPr="00B54B66">
        <w:rPr>
          <w:rStyle w:val="Bodytext1"/>
          <w:rFonts w:ascii="Microsoft Uighur" w:hAnsi="Microsoft Uighur" w:cs="B Nazanin"/>
          <w:color w:val="auto"/>
          <w:sz w:val="28"/>
          <w:szCs w:val="28"/>
          <w:rtl/>
          <w:lang w:bidi="fa-IR"/>
        </w:rPr>
        <w:softHyphen/>
        <w:t xml:space="preserve">اند </w:t>
      </w:r>
      <w:r w:rsidR="00B1309B">
        <w:rPr>
          <w:rStyle w:val="Bodytext1"/>
          <w:rFonts w:ascii="Microsoft Uighur" w:hAnsi="Microsoft Uighur" w:cs="B Nazanin"/>
          <w:color w:val="auto"/>
          <w:sz w:val="28"/>
          <w:szCs w:val="28"/>
          <w:rtl/>
          <w:lang w:bidi="fa-IR"/>
        </w:rPr>
        <w:t>به‌طور</w:t>
      </w:r>
      <w:r w:rsidRPr="00B54B66">
        <w:rPr>
          <w:rStyle w:val="Bodytext1"/>
          <w:rFonts w:ascii="Microsoft Uighur" w:hAnsi="Microsoft Uighur" w:cs="B Nazanin"/>
          <w:color w:val="auto"/>
          <w:sz w:val="28"/>
          <w:szCs w:val="28"/>
          <w:rtl/>
          <w:lang w:bidi="fa-IR"/>
        </w:rPr>
        <w:t xml:space="preserve"> کامل خسارت پرداخت خواهد کرد</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در انگلستان، تنظیمات و مقررات حفاظت از سپرده</w:t>
      </w:r>
      <w:r w:rsidRPr="00B54B66">
        <w:rPr>
          <w:rStyle w:val="Bodytext1"/>
          <w:rFonts w:ascii="Microsoft Uighur" w:hAnsi="Microsoft Uighur" w:cs="B Nazanin"/>
          <w:color w:val="auto"/>
          <w:sz w:val="28"/>
          <w:szCs w:val="28"/>
          <w:rtl/>
          <w:lang w:bidi="fa-IR"/>
        </w:rPr>
        <w:softHyphen/>
        <w:t xml:space="preserve">های جدید در سال ۲۰۰۱ معرفی شد. بدنه مسئول برای مدیریت این طرح جدید </w:t>
      </w:r>
      <w:r w:rsidR="00B1309B">
        <w:rPr>
          <w:rStyle w:val="Bodytext1"/>
          <w:rFonts w:ascii="Microsoft Uighur" w:hAnsi="Microsoft Uighur" w:cs="B Nazanin"/>
          <w:color w:val="auto"/>
          <w:sz w:val="28"/>
          <w:szCs w:val="28"/>
          <w:rtl/>
          <w:lang w:bidi="fa-IR"/>
        </w:rPr>
        <w:t>به‌عنوان</w:t>
      </w:r>
      <w:r w:rsidRPr="00B54B66">
        <w:rPr>
          <w:rStyle w:val="Bodytext1"/>
          <w:rFonts w:ascii="Microsoft Uighur" w:hAnsi="Microsoft Uighur" w:cs="B Nazanin"/>
          <w:color w:val="auto"/>
          <w:sz w:val="28"/>
          <w:szCs w:val="28"/>
          <w:rtl/>
          <w:lang w:bidi="fa-IR"/>
        </w:rPr>
        <w:t xml:space="preserve"> جبران خدمات مالی (FSCS) شناخته می</w:t>
      </w:r>
      <w:r w:rsidRPr="00B54B66">
        <w:rPr>
          <w:rStyle w:val="Bodytext1"/>
          <w:rFonts w:ascii="Microsoft Uighur" w:hAnsi="Microsoft Uighur" w:cs="B Nazanin"/>
          <w:color w:val="auto"/>
          <w:sz w:val="28"/>
          <w:szCs w:val="28"/>
          <w:rtl/>
          <w:lang w:bidi="fa-IR"/>
        </w:rPr>
        <w:softHyphen/>
        <w:t>شود که تحت خدمات مالی و قانون بازار ۲۰۰۰(FSCS) راه</w:t>
      </w:r>
      <w:r w:rsidRPr="00B54B66">
        <w:rPr>
          <w:rStyle w:val="Bodytext1"/>
          <w:rFonts w:ascii="Microsoft Uighur" w:hAnsi="Microsoft Uighur" w:cs="B Nazanin"/>
          <w:color w:val="auto"/>
          <w:sz w:val="28"/>
          <w:szCs w:val="28"/>
          <w:rtl/>
          <w:lang w:bidi="fa-IR"/>
        </w:rPr>
        <w:softHyphen/>
        <w:t xml:space="preserve">اندازی شد. FSCS </w:t>
      </w:r>
      <w:r w:rsidR="00B1309B">
        <w:rPr>
          <w:rStyle w:val="Bodytext1"/>
          <w:rFonts w:ascii="Microsoft Uighur" w:hAnsi="Microsoft Uighur" w:cs="B Nazanin"/>
          <w:color w:val="auto"/>
          <w:sz w:val="28"/>
          <w:szCs w:val="28"/>
          <w:rtl/>
          <w:lang w:bidi="fa-IR"/>
        </w:rPr>
        <w:t>کسب‌وکار</w:t>
      </w:r>
      <w:r w:rsidRPr="00B54B66">
        <w:rPr>
          <w:rStyle w:val="Bodytext1"/>
          <w:rFonts w:ascii="Microsoft Uighur" w:hAnsi="Microsoft Uighur" w:cs="B Nazanin"/>
          <w:color w:val="auto"/>
          <w:sz w:val="28"/>
          <w:szCs w:val="28"/>
          <w:rtl/>
          <w:lang w:bidi="fa-IR"/>
        </w:rPr>
        <w:t xml:space="preserve"> انجام شده توسط شرکت</w:t>
      </w:r>
      <w:r w:rsidRPr="00B54B66">
        <w:rPr>
          <w:rStyle w:val="Bodytext1"/>
          <w:rFonts w:ascii="Microsoft Uighur" w:hAnsi="Microsoft Uighur" w:cs="B Nazanin"/>
          <w:color w:val="auto"/>
          <w:sz w:val="28"/>
          <w:szCs w:val="28"/>
          <w:rtl/>
          <w:lang w:bidi="fa-IR"/>
        </w:rPr>
        <w:softHyphen/>
        <w:t xml:space="preserve">های مجاز توسط سازمان </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FSA)</w:t>
      </w:r>
      <w:r w:rsidRPr="00B54B66">
        <w:rPr>
          <w:rStyle w:val="FootnoteReference"/>
          <w:rFonts w:ascii="Microsoft Uighur" w:hAnsi="Microsoft Uighur" w:cs="B Nazanin"/>
          <w:sz w:val="28"/>
          <w:szCs w:val="28"/>
          <w:rtl/>
          <w:lang w:bidi="fa-IR"/>
        </w:rPr>
        <w:footnoteReference w:id="72"/>
      </w:r>
      <w:r w:rsidRPr="00B54B66">
        <w:rPr>
          <w:rStyle w:val="Bodytext1"/>
          <w:rFonts w:ascii="Microsoft Uighur" w:hAnsi="Microsoft Uighur" w:cs="B Nazanin"/>
          <w:color w:val="auto"/>
          <w:sz w:val="28"/>
          <w:szCs w:val="28"/>
          <w:rtl/>
          <w:lang w:bidi="fa-IR"/>
        </w:rPr>
        <w:t xml:space="preserve"> را پوشش می</w:t>
      </w:r>
      <w:r w:rsidRPr="00B54B66">
        <w:rPr>
          <w:rStyle w:val="Bodytext1"/>
          <w:rFonts w:ascii="Microsoft Uighur" w:hAnsi="Microsoft Uighur" w:cs="B Nazanin"/>
          <w:color w:val="auto"/>
          <w:sz w:val="28"/>
          <w:szCs w:val="28"/>
          <w:rtl/>
          <w:lang w:bidi="fa-IR"/>
        </w:rPr>
        <w:softHyphen/>
        <w:t>دهد</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w:t>
      </w:r>
    </w:p>
    <w:p w14:paraId="72A85A14" w14:textId="18ED7B62" w:rsidR="00C74DE0" w:rsidRPr="00B54B66" w:rsidRDefault="00C74DE0" w:rsidP="00C74DE0">
      <w:pPr>
        <w:pStyle w:val="Bodytext10"/>
        <w:spacing w:line="389" w:lineRule="auto"/>
        <w:ind w:firstLine="480"/>
        <w:jc w:val="both"/>
        <w:rPr>
          <w:rFonts w:ascii="Times New Roman" w:hAnsi="Times New Roman" w:cs="B Nazanin"/>
          <w:sz w:val="28"/>
          <w:szCs w:val="28"/>
          <w:rtl/>
          <w:lang w:bidi="fa-IR"/>
        </w:rPr>
      </w:pPr>
      <w:r w:rsidRPr="00B54B66">
        <w:rPr>
          <w:rStyle w:val="Bodytext1"/>
          <w:rFonts w:ascii="Microsoft Uighur" w:hAnsi="Microsoft Uighur" w:cs="B Nazanin"/>
          <w:color w:val="auto"/>
          <w:sz w:val="28"/>
          <w:szCs w:val="28"/>
          <w:rtl/>
          <w:lang w:bidi="fa-IR"/>
        </w:rPr>
        <w:t>ویژگی دوم</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کارکرد وام</w:t>
      </w:r>
      <w:r w:rsidR="00370AA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دهنده</w:t>
      </w:r>
      <w:r w:rsidRPr="00B54B66">
        <w:rPr>
          <w:rStyle w:val="Bodytext1"/>
          <w:rFonts w:ascii="Microsoft Uighur" w:hAnsi="Microsoft Uighur" w:cs="B Nazanin"/>
          <w:color w:val="auto"/>
          <w:sz w:val="28"/>
          <w:szCs w:val="28"/>
          <w:rtl/>
          <w:lang w:bidi="fa-IR"/>
        </w:rPr>
        <w:softHyphen/>
        <w:t>ی نهایی است</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وظیفه وام</w:t>
      </w:r>
      <w:r w:rsidRPr="00B54B66">
        <w:rPr>
          <w:rStyle w:val="Bodytext1"/>
          <w:rFonts w:ascii="Microsoft Uighur" w:hAnsi="Microsoft Uighur" w:cs="B Nazanin"/>
          <w:color w:val="auto"/>
          <w:sz w:val="28"/>
          <w:szCs w:val="28"/>
          <w:rtl/>
          <w:lang w:bidi="fa-IR"/>
        </w:rPr>
        <w:softHyphen/>
        <w:t>دهنده</w:t>
      </w:r>
      <w:r w:rsidRPr="00B54B66">
        <w:rPr>
          <w:rStyle w:val="Bodytext1"/>
          <w:rFonts w:ascii="Microsoft Uighur" w:hAnsi="Microsoft Uighur" w:cs="B Nazanin"/>
          <w:color w:val="auto"/>
          <w:sz w:val="28"/>
          <w:szCs w:val="28"/>
          <w:rtl/>
          <w:lang w:bidi="fa-IR"/>
        </w:rPr>
        <w:softHyphen/>
        <w:t>ی نهایی (LOLR) یکی از وظایف اصلی بانک مرکزی است</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بانک مرکزی و یا دیگر نهادهای مرکزی از این طریق برای بانک</w:t>
      </w:r>
      <w:r w:rsidRPr="00B54B66">
        <w:rPr>
          <w:rStyle w:val="Bodytext1"/>
          <w:rFonts w:ascii="Microsoft Uighur" w:hAnsi="Microsoft Uighur" w:cs="B Nazanin"/>
          <w:color w:val="auto"/>
          <w:sz w:val="28"/>
          <w:szCs w:val="28"/>
          <w:rtl/>
          <w:lang w:bidi="fa-IR"/>
        </w:rPr>
        <w:softHyphen/>
        <w:t>هایی که با مشکل مالی مواجه هستند و به هیچ کانال اعتباری دسترسی ندارند بودجه فراهم می</w:t>
      </w:r>
      <w:r w:rsidRPr="00B54B66">
        <w:rPr>
          <w:rStyle w:val="Bodytext1"/>
          <w:rFonts w:ascii="Microsoft Uighur" w:hAnsi="Microsoft Uighur" w:cs="B Nazanin"/>
          <w:color w:val="auto"/>
          <w:sz w:val="28"/>
          <w:szCs w:val="28"/>
          <w:rtl/>
          <w:lang w:bidi="fa-IR"/>
        </w:rPr>
        <w:softHyphen/>
        <w:t>سازند. از طریق مکانیزمLOLR</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مقامات می</w:t>
      </w:r>
      <w:r w:rsidRPr="00B54B66">
        <w:rPr>
          <w:rStyle w:val="Bodytext1"/>
          <w:rFonts w:ascii="Microsoft Uighur" w:hAnsi="Microsoft Uighur" w:cs="B Nazanin"/>
          <w:color w:val="auto"/>
          <w:sz w:val="28"/>
          <w:szCs w:val="28"/>
          <w:rtl/>
          <w:lang w:bidi="fa-IR"/>
        </w:rPr>
        <w:softHyphen/>
        <w:t xml:space="preserve">توانند نقدینگی لازم را برای بخش بانکی در زمان بحران را فراهم کنند. </w:t>
      </w:r>
    </w:p>
    <w:p w14:paraId="3F94AD0C" w14:textId="53FDB778" w:rsidR="00C74DE0" w:rsidRPr="00B54B66" w:rsidRDefault="00C74DE0" w:rsidP="00C74DE0">
      <w:pPr>
        <w:pStyle w:val="Bodytext10"/>
        <w:spacing w:after="220" w:line="394" w:lineRule="auto"/>
        <w:jc w:val="both"/>
        <w:rPr>
          <w:rFonts w:ascii="Times New Roman" w:hAnsi="Times New Roman" w:cs="B Nazanin"/>
          <w:sz w:val="28"/>
          <w:szCs w:val="28"/>
          <w:rtl/>
          <w:lang w:bidi="fa-IR"/>
        </w:rPr>
      </w:pPr>
      <w:r w:rsidRPr="00B54B66">
        <w:rPr>
          <w:rStyle w:val="Bodytext1"/>
          <w:rFonts w:ascii="Microsoft Uighur" w:hAnsi="Microsoft Uighur" w:cs="B Nazanin" w:hint="cs"/>
          <w:color w:val="auto"/>
          <w:sz w:val="28"/>
          <w:szCs w:val="28"/>
          <w:rtl/>
          <w:lang w:bidi="fa-IR"/>
        </w:rPr>
        <w:t xml:space="preserve">ب) </w:t>
      </w:r>
      <w:r w:rsidRPr="00B54B66">
        <w:rPr>
          <w:rStyle w:val="Bodytext1"/>
          <w:rFonts w:ascii="Microsoft Uighur" w:hAnsi="Microsoft Uighur" w:cs="B Nazanin"/>
          <w:color w:val="auto"/>
          <w:sz w:val="28"/>
          <w:szCs w:val="28"/>
          <w:rtl/>
          <w:lang w:bidi="fa-IR"/>
        </w:rPr>
        <w:t xml:space="preserve">قوانین احتیاطی و اداره مقررات </w:t>
      </w:r>
      <w:r w:rsidR="00B1309B">
        <w:rPr>
          <w:rStyle w:val="Bodytext1"/>
          <w:rFonts w:ascii="Microsoft Uighur" w:hAnsi="Microsoft Uighur" w:cs="B Nazanin"/>
          <w:color w:val="auto"/>
          <w:sz w:val="28"/>
          <w:szCs w:val="28"/>
          <w:rtl/>
          <w:lang w:bidi="fa-IR"/>
        </w:rPr>
        <w:t>کسب‌وکار</w:t>
      </w:r>
      <w:r w:rsidRPr="00B54B66">
        <w:rPr>
          <w:rStyle w:val="Bodytext1"/>
          <w:rFonts w:ascii="Microsoft Uighur" w:hAnsi="Microsoft Uighur" w:cs="B Nazanin"/>
          <w:color w:val="auto"/>
          <w:sz w:val="28"/>
          <w:szCs w:val="28"/>
          <w:rtl/>
          <w:lang w:bidi="fa-IR"/>
        </w:rPr>
        <w:t xml:space="preserve"> عمدتا</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برای حمایت از مصرف</w:t>
      </w:r>
      <w:r w:rsidRPr="00B54B66">
        <w:rPr>
          <w:rStyle w:val="Bodytext1"/>
          <w:rFonts w:ascii="Microsoft Uighur" w:hAnsi="Microsoft Uighur" w:cs="B Nazanin"/>
          <w:color w:val="auto"/>
          <w:sz w:val="28"/>
          <w:szCs w:val="28"/>
          <w:rtl/>
          <w:lang w:bidi="fa-IR"/>
        </w:rPr>
        <w:softHyphen/>
        <w:t>کننده می</w:t>
      </w:r>
      <w:r w:rsidRPr="00B54B66">
        <w:rPr>
          <w:rStyle w:val="Bodytext1"/>
          <w:rFonts w:ascii="Microsoft Uighur" w:hAnsi="Microsoft Uighur" w:cs="B Nazanin"/>
          <w:color w:val="auto"/>
          <w:sz w:val="28"/>
          <w:szCs w:val="28"/>
          <w:rtl/>
          <w:lang w:bidi="fa-IR"/>
        </w:rPr>
        <w:softHyphen/>
        <w:t>باشد که به نظارت و بازرسی بر نهادهای مالی با توجه خاص به کیفیت دارایی</w:t>
      </w:r>
      <w:r w:rsidRPr="00B54B66">
        <w:rPr>
          <w:rStyle w:val="Bodytext1"/>
          <w:rFonts w:ascii="Microsoft Uighur" w:hAnsi="Microsoft Uighur" w:cs="B Nazanin"/>
          <w:color w:val="auto"/>
          <w:sz w:val="28"/>
          <w:szCs w:val="28"/>
          <w:rtl/>
          <w:lang w:bidi="fa-IR"/>
        </w:rPr>
        <w:softHyphen/>
        <w:t>ها و کفایت سرمایه مربوط می</w:t>
      </w:r>
      <w:r w:rsidRPr="00B54B66">
        <w:rPr>
          <w:rStyle w:val="Bodytext1"/>
          <w:rFonts w:ascii="Microsoft Uighur" w:hAnsi="Microsoft Uighur" w:cs="B Nazanin"/>
          <w:color w:val="auto"/>
          <w:sz w:val="28"/>
          <w:szCs w:val="28"/>
          <w:rtl/>
          <w:lang w:bidi="fa-IR"/>
        </w:rPr>
        <w:softHyphen/>
        <w:t>شود</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قوانین احتیاطی در بریتانیا توسط FSA </w:t>
      </w:r>
      <w:r w:rsidRPr="00B54B66">
        <w:rPr>
          <w:rStyle w:val="Bodytext1"/>
          <w:rFonts w:ascii="Microsoft Uighur" w:hAnsi="Microsoft Uighur" w:cs="B Nazanin"/>
          <w:color w:val="auto"/>
          <w:sz w:val="28"/>
          <w:szCs w:val="28"/>
          <w:rtl/>
          <w:lang w:bidi="fa-IR"/>
        </w:rPr>
        <w:lastRenderedPageBreak/>
        <w:t>وضع شده است و به دنبال حصول اطمینان از اینکه شرکت</w:t>
      </w:r>
      <w:r w:rsidRPr="00B54B66">
        <w:rPr>
          <w:rStyle w:val="Bodytext1"/>
          <w:rFonts w:ascii="Microsoft Uighur" w:hAnsi="Microsoft Uighur" w:cs="B Nazanin"/>
          <w:color w:val="auto"/>
          <w:sz w:val="28"/>
          <w:szCs w:val="28"/>
          <w:rtl/>
          <w:lang w:bidi="fa-IR"/>
        </w:rPr>
        <w:softHyphen/>
        <w:t>ها از نظر مالی ایمن هستند</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w:t>
      </w:r>
      <w:r w:rsidRPr="00B54B66">
        <w:rPr>
          <w:rStyle w:val="Bodytext1"/>
          <w:rFonts w:ascii="Microsoft Uighur" w:hAnsi="Microsoft Uighur" w:cs="B Nazanin" w:hint="cs"/>
          <w:color w:val="auto"/>
          <w:sz w:val="28"/>
          <w:szCs w:val="28"/>
          <w:rtl/>
          <w:lang w:bidi="fa-IR"/>
        </w:rPr>
        <w:t>بوده و</w:t>
      </w:r>
      <w:r w:rsidRPr="00B54B66">
        <w:rPr>
          <w:rStyle w:val="Bodytext1"/>
          <w:rFonts w:ascii="Microsoft Uighur" w:hAnsi="Microsoft Uighur" w:cs="B Nazanin"/>
          <w:color w:val="auto"/>
          <w:sz w:val="28"/>
          <w:szCs w:val="28"/>
          <w:rtl/>
          <w:lang w:bidi="fa-IR"/>
        </w:rPr>
        <w:t xml:space="preserve"> این امر شامل تعیین استانداردهای پوشش مدیریت ریسک و سایر الزامات مرتبط نیز می</w:t>
      </w:r>
      <w:r w:rsidRPr="00B54B66">
        <w:rPr>
          <w:rStyle w:val="Bodytext1"/>
          <w:rFonts w:ascii="Microsoft Uighur" w:hAnsi="Microsoft Uighur" w:cs="B Nazanin"/>
          <w:color w:val="auto"/>
          <w:sz w:val="28"/>
          <w:szCs w:val="28"/>
          <w:rtl/>
          <w:lang w:bidi="fa-IR"/>
        </w:rPr>
        <w:softHyphen/>
        <w:t xml:space="preserve">باشد. </w:t>
      </w:r>
    </w:p>
    <w:p w14:paraId="45BF81E5" w14:textId="773935A0" w:rsidR="00C74DE0" w:rsidRPr="00B54B66" w:rsidRDefault="00C74DE0" w:rsidP="00C74DE0">
      <w:pPr>
        <w:pStyle w:val="Bodytext10"/>
        <w:spacing w:after="140" w:line="408" w:lineRule="auto"/>
        <w:jc w:val="both"/>
        <w:rPr>
          <w:rFonts w:ascii="Times New Roman" w:hAnsi="Times New Roman" w:cs="B Nazanin"/>
          <w:sz w:val="28"/>
          <w:szCs w:val="28"/>
          <w:rtl/>
          <w:lang w:bidi="fa-IR"/>
        </w:rPr>
      </w:pPr>
      <w:r w:rsidRPr="00B54B66">
        <w:rPr>
          <w:rStyle w:val="Bodytext1"/>
          <w:rFonts w:ascii="Microsoft Uighur" w:hAnsi="Microsoft Uighur" w:cs="B Nazanin"/>
          <w:color w:val="auto"/>
          <w:sz w:val="28"/>
          <w:szCs w:val="28"/>
          <w:rtl/>
          <w:lang w:bidi="fa-IR"/>
        </w:rPr>
        <w:t xml:space="preserve">ج) اداره مقررات </w:t>
      </w:r>
      <w:r w:rsidR="00B1309B">
        <w:rPr>
          <w:rStyle w:val="Bodytext1"/>
          <w:rFonts w:ascii="Microsoft Uighur" w:hAnsi="Microsoft Uighur" w:cs="B Nazanin"/>
          <w:color w:val="auto"/>
          <w:sz w:val="28"/>
          <w:szCs w:val="28"/>
          <w:rtl/>
          <w:lang w:bidi="fa-IR"/>
        </w:rPr>
        <w:t>کسب‌وکار</w:t>
      </w:r>
      <w:r w:rsidRPr="00B54B66">
        <w:rPr>
          <w:rStyle w:val="Bodytext1"/>
          <w:rFonts w:ascii="Microsoft Uighur" w:hAnsi="Microsoft Uighur" w:cs="B Nazanin"/>
          <w:color w:val="auto"/>
          <w:sz w:val="28"/>
          <w:szCs w:val="28"/>
          <w:rtl/>
          <w:lang w:bidi="fa-IR"/>
        </w:rPr>
        <w:t xml:space="preserve"> در انگلستان بر این موضوع تمرکز می</w:t>
      </w:r>
      <w:r w:rsidRPr="00B54B66">
        <w:rPr>
          <w:rStyle w:val="Bodytext1"/>
          <w:rFonts w:ascii="Microsoft Uighur" w:hAnsi="Microsoft Uighur" w:cs="B Nazanin"/>
          <w:color w:val="auto"/>
          <w:sz w:val="28"/>
          <w:szCs w:val="28"/>
          <w:rtl/>
          <w:lang w:bidi="fa-IR"/>
        </w:rPr>
        <w:softHyphen/>
        <w:t>کند که بانک</w:t>
      </w:r>
      <w:r w:rsidRPr="00B54B66">
        <w:rPr>
          <w:rStyle w:val="Bodytext1"/>
          <w:rFonts w:ascii="Microsoft Uighur" w:hAnsi="Microsoft Uighur" w:cs="B Nazanin"/>
          <w:color w:val="auto"/>
          <w:sz w:val="28"/>
          <w:szCs w:val="28"/>
          <w:rtl/>
          <w:lang w:bidi="fa-IR"/>
        </w:rPr>
        <w:softHyphen/>
        <w:t xml:space="preserve">ها و سایر مؤسسات مالی چگونه </w:t>
      </w:r>
      <w:r w:rsidR="00B1309B">
        <w:rPr>
          <w:rStyle w:val="Bodytext1"/>
          <w:rFonts w:ascii="Microsoft Uighur" w:hAnsi="Microsoft Uighur" w:cs="B Nazanin"/>
          <w:color w:val="auto"/>
          <w:sz w:val="28"/>
          <w:szCs w:val="28"/>
          <w:rtl/>
          <w:lang w:bidi="fa-IR"/>
        </w:rPr>
        <w:t>کسب‌وکار</w:t>
      </w:r>
      <w:r w:rsidRPr="00B54B66">
        <w:rPr>
          <w:rStyle w:val="Bodytext1"/>
          <w:rFonts w:ascii="Microsoft Uighur" w:hAnsi="Microsoft Uighur" w:cs="B Nazanin"/>
          <w:color w:val="auto"/>
          <w:sz w:val="28"/>
          <w:szCs w:val="28"/>
          <w:rtl/>
          <w:lang w:bidi="fa-IR"/>
        </w:rPr>
        <w:t xml:space="preserve"> خود را هدایت </w:t>
      </w:r>
      <w:r w:rsidRPr="00B54B66">
        <w:rPr>
          <w:rStyle w:val="Bodytext1"/>
          <w:rFonts w:ascii="Microsoft Uighur" w:hAnsi="Microsoft Uighur" w:cs="B Nazanin" w:hint="cs"/>
          <w:color w:val="auto"/>
          <w:sz w:val="28"/>
          <w:szCs w:val="28"/>
          <w:rtl/>
          <w:lang w:bidi="fa-IR"/>
        </w:rPr>
        <w:t>می</w:t>
      </w:r>
      <w:r w:rsidRPr="00B54B66">
        <w:rPr>
          <w:rStyle w:val="Bodytext1"/>
          <w:rFonts w:ascii="Microsoft Uighur" w:hAnsi="Microsoft Uighur" w:cs="B Nazanin"/>
          <w:color w:val="auto"/>
          <w:sz w:val="28"/>
          <w:szCs w:val="28"/>
          <w:rtl/>
          <w:lang w:bidi="fa-IR"/>
        </w:rPr>
        <w:softHyphen/>
        <w:t>کنند</w:t>
      </w:r>
      <w:r w:rsidRPr="00B54B66">
        <w:rPr>
          <w:rStyle w:val="Bodytext1"/>
          <w:rFonts w:ascii="Microsoft Uighur" w:hAnsi="Microsoft Uighur" w:cs="B Nazanin" w:hint="cs"/>
          <w:color w:val="auto"/>
          <w:sz w:val="28"/>
          <w:szCs w:val="28"/>
          <w:rtl/>
          <w:lang w:bidi="fa-IR"/>
        </w:rPr>
        <w:t xml:space="preserve">. </w:t>
      </w:r>
      <w:r w:rsidRPr="00B54B66">
        <w:rPr>
          <w:rStyle w:val="Bodytext1"/>
          <w:rFonts w:ascii="Microsoft Uighur" w:hAnsi="Microsoft Uighur" w:cs="B Nazanin"/>
          <w:color w:val="auto"/>
          <w:sz w:val="28"/>
          <w:szCs w:val="28"/>
          <w:rtl/>
          <w:lang w:bidi="fa-IR"/>
        </w:rPr>
        <w:t>این نوع از مقررات مربوط به افشای اطلاعات</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شیوه</w:t>
      </w:r>
      <w:r w:rsidRPr="00B54B66">
        <w:rPr>
          <w:rStyle w:val="Bodytext1"/>
          <w:rFonts w:ascii="Microsoft Uighur" w:hAnsi="Microsoft Uighur" w:cs="B Nazanin"/>
          <w:color w:val="auto"/>
          <w:sz w:val="28"/>
          <w:szCs w:val="28"/>
          <w:rtl/>
          <w:lang w:bidi="fa-IR"/>
        </w:rPr>
        <w:softHyphen/>
        <w:t xml:space="preserve">های </w:t>
      </w:r>
      <w:r w:rsidR="00B1309B">
        <w:rPr>
          <w:rStyle w:val="Bodytext1"/>
          <w:rFonts w:ascii="Microsoft Uighur" w:hAnsi="Microsoft Uighur" w:cs="B Nazanin"/>
          <w:color w:val="auto"/>
          <w:sz w:val="28"/>
          <w:szCs w:val="28"/>
          <w:rtl/>
          <w:lang w:bidi="fa-IR"/>
        </w:rPr>
        <w:t>کسب‌وکار</w:t>
      </w:r>
      <w:r w:rsidRPr="00B54B66">
        <w:rPr>
          <w:rStyle w:val="Bodytext1"/>
          <w:rFonts w:ascii="Microsoft Uighur" w:hAnsi="Microsoft Uighur" w:cs="B Nazanin"/>
          <w:color w:val="auto"/>
          <w:sz w:val="28"/>
          <w:szCs w:val="28"/>
          <w:rtl/>
          <w:lang w:bidi="fa-IR"/>
        </w:rPr>
        <w:t xml:space="preserve"> عادلانه</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شایستگی</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صداقت و یکپارچگی مؤسسات مالی و کارکنان آنها</w:t>
      </w:r>
      <w:r w:rsidR="00B1309B">
        <w:rPr>
          <w:rStyle w:val="Bodytext1"/>
          <w:rFonts w:ascii="Microsoft Uighur" w:hAnsi="Microsoft Uighur" w:cs="B Nazanin"/>
          <w:color w:val="auto"/>
          <w:sz w:val="28"/>
          <w:szCs w:val="28"/>
          <w:rtl/>
          <w:lang w:bidi="fa-IR"/>
        </w:rPr>
        <w:t xml:space="preserve"> می‌</w:t>
      </w:r>
      <w:r w:rsidRPr="00B54B66">
        <w:rPr>
          <w:rStyle w:val="Bodytext1"/>
          <w:rFonts w:ascii="Microsoft Uighur" w:hAnsi="Microsoft Uighur" w:cs="B Nazanin"/>
          <w:color w:val="auto"/>
          <w:sz w:val="28"/>
          <w:szCs w:val="28"/>
          <w:rtl/>
          <w:lang w:bidi="fa-IR"/>
        </w:rPr>
        <w:t xml:space="preserve">باشد. </w:t>
      </w:r>
    </w:p>
    <w:p w14:paraId="5EE7148B" w14:textId="77777777" w:rsidR="0012335D" w:rsidRPr="00B54B66" w:rsidRDefault="0012335D" w:rsidP="0012335D">
      <w:pPr>
        <w:pStyle w:val="Bodytext40"/>
        <w:spacing w:after="0"/>
        <w:jc w:val="both"/>
        <w:rPr>
          <w:rFonts w:ascii="Times New Roman" w:hAnsi="Times New Roman" w:cs="B Titr"/>
          <w:sz w:val="24"/>
          <w:szCs w:val="24"/>
          <w:rtl/>
          <w:lang w:bidi="fa-IR"/>
        </w:rPr>
      </w:pPr>
      <w:r w:rsidRPr="00B54B66">
        <w:rPr>
          <w:rStyle w:val="Bodytext4"/>
          <w:rFonts w:ascii="Microsoft Uighur" w:hAnsi="Microsoft Uighur" w:cs="B Titr"/>
          <w:b/>
          <w:bCs/>
          <w:color w:val="auto"/>
          <w:rtl/>
          <w:lang w:bidi="fa-IR"/>
        </w:rPr>
        <w:t xml:space="preserve">اتحادیه اروپا </w:t>
      </w:r>
    </w:p>
    <w:p w14:paraId="620BF6FB" w14:textId="2AA60D8D" w:rsidR="0012335D" w:rsidRPr="00B54B66" w:rsidRDefault="0012335D" w:rsidP="0012335D">
      <w:pPr>
        <w:pStyle w:val="Bodytext10"/>
        <w:spacing w:after="140" w:line="408" w:lineRule="auto"/>
        <w:jc w:val="both"/>
        <w:rPr>
          <w:rStyle w:val="Bodytext1"/>
          <w:rFonts w:ascii="Microsoft Uighur" w:hAnsi="Microsoft Uighur" w:cs="B Nazanin"/>
          <w:color w:val="auto"/>
          <w:sz w:val="28"/>
          <w:szCs w:val="28"/>
          <w:rtl/>
          <w:lang w:bidi="fa-IR"/>
        </w:rPr>
      </w:pPr>
      <w:r w:rsidRPr="00B54B66">
        <w:rPr>
          <w:rStyle w:val="Bodytext1"/>
          <w:rFonts w:ascii="Microsoft Uighur" w:hAnsi="Microsoft Uighur" w:cs="B Nazanin"/>
          <w:color w:val="auto"/>
          <w:sz w:val="28"/>
          <w:szCs w:val="28"/>
          <w:rtl/>
          <w:lang w:bidi="fa-IR"/>
        </w:rPr>
        <w:t>اتحادیه اروپا، ب</w:t>
      </w:r>
      <w:r w:rsidR="00370AA6">
        <w:rPr>
          <w:rStyle w:val="Bodytext1"/>
          <w:rFonts w:ascii="Microsoft Uighur" w:hAnsi="Microsoft Uighur" w:cs="B Nazanin" w:hint="cs"/>
          <w:color w:val="auto"/>
          <w:sz w:val="28"/>
          <w:szCs w:val="28"/>
          <w:rtl/>
          <w:lang w:bidi="fa-IR"/>
        </w:rPr>
        <w:t>ه‌</w:t>
      </w:r>
      <w:r w:rsidRPr="00B54B66">
        <w:rPr>
          <w:rStyle w:val="Bodytext1"/>
          <w:rFonts w:ascii="Microsoft Uighur" w:hAnsi="Microsoft Uighur" w:cs="B Nazanin"/>
          <w:color w:val="auto"/>
          <w:sz w:val="28"/>
          <w:szCs w:val="28"/>
          <w:rtl/>
          <w:lang w:bidi="fa-IR"/>
        </w:rPr>
        <w:t>عنوان سازمان کشورهای اروپایی که ریشه در جامعه اروپایی فولاد و زغال سنگ سال ۱۹۵۱ دارد</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w:t>
      </w:r>
      <w:r w:rsidR="00B1309B">
        <w:rPr>
          <w:rStyle w:val="Bodytext1"/>
          <w:rFonts w:ascii="Microsoft Uighur" w:hAnsi="Microsoft Uighur" w:cs="B Nazanin"/>
          <w:color w:val="auto"/>
          <w:sz w:val="28"/>
          <w:szCs w:val="28"/>
          <w:rtl/>
          <w:lang w:bidi="fa-IR"/>
        </w:rPr>
        <w:t>به‌طور</w:t>
      </w:r>
      <w:r w:rsidRPr="00B54B66">
        <w:rPr>
          <w:rStyle w:val="Bodytext1"/>
          <w:rFonts w:ascii="Microsoft Uighur" w:hAnsi="Microsoft Uighur" w:cs="B Nazanin"/>
          <w:color w:val="auto"/>
          <w:sz w:val="28"/>
          <w:szCs w:val="28"/>
          <w:rtl/>
          <w:lang w:bidi="fa-IR"/>
        </w:rPr>
        <w:t xml:space="preserve"> رسمی در اول نوامبر ۱۹۹۳ تأسیس شد. مقر این اتحادیه در بروکسل بلژیک قرار دارد و در ابتدا اعضای آن بلژیک</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فرانسه</w:t>
      </w:r>
      <w:r w:rsidRPr="00B54B66">
        <w:rPr>
          <w:rStyle w:val="Bodytext1"/>
          <w:rFonts w:ascii="Microsoft Uighur" w:hAnsi="Microsoft Uighur" w:cs="B Nazanin" w:hint="cs"/>
          <w:color w:val="auto"/>
          <w:sz w:val="28"/>
          <w:szCs w:val="28"/>
          <w:rtl/>
          <w:lang w:bidi="fa-IR"/>
        </w:rPr>
        <w:t xml:space="preserve">، </w:t>
      </w:r>
      <w:r w:rsidRPr="00B54B66">
        <w:rPr>
          <w:rStyle w:val="Bodytext1"/>
          <w:rFonts w:ascii="Microsoft Uighur" w:hAnsi="Microsoft Uighur" w:cs="B Nazanin"/>
          <w:color w:val="auto"/>
          <w:sz w:val="28"/>
          <w:szCs w:val="28"/>
          <w:rtl/>
          <w:lang w:bidi="fa-IR"/>
        </w:rPr>
        <w:t>آلمان</w:t>
      </w:r>
      <w:r w:rsidRPr="00B54B66">
        <w:rPr>
          <w:rStyle w:val="Bodytext1"/>
          <w:rFonts w:ascii="Microsoft Uighur" w:hAnsi="Microsoft Uighur" w:cs="B Nazanin"/>
          <w:color w:val="auto"/>
          <w:sz w:val="28"/>
          <w:szCs w:val="28"/>
          <w:rtl/>
          <w:lang w:bidi="fa-IR"/>
        </w:rPr>
        <w:softHyphen/>
        <w:t>غربی</w:t>
      </w:r>
      <w:r w:rsidRPr="00B54B66">
        <w:rPr>
          <w:rStyle w:val="Bodytext1"/>
          <w:rFonts w:ascii="Microsoft Uighur" w:hAnsi="Microsoft Uighur" w:cs="B Nazanin" w:hint="cs"/>
          <w:color w:val="auto"/>
          <w:sz w:val="28"/>
          <w:szCs w:val="28"/>
          <w:rtl/>
          <w:lang w:bidi="fa-IR"/>
        </w:rPr>
        <w:t xml:space="preserve">، </w:t>
      </w:r>
      <w:r w:rsidRPr="00B54B66">
        <w:rPr>
          <w:rStyle w:val="Bodytext1"/>
          <w:rFonts w:ascii="Microsoft Uighur" w:hAnsi="Microsoft Uighur" w:cs="B Nazanin"/>
          <w:color w:val="auto"/>
          <w:sz w:val="28"/>
          <w:szCs w:val="28"/>
          <w:rtl/>
          <w:lang w:bidi="fa-IR"/>
        </w:rPr>
        <w:t>یونان</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ایتالیا، لوکزامبورگ و هلند بودند و پس از آن دانمارک</w:t>
      </w:r>
      <w:r w:rsidRPr="00B54B66">
        <w:rPr>
          <w:rStyle w:val="Bodytext1"/>
          <w:rFonts w:ascii="Microsoft Uighur" w:hAnsi="Microsoft Uighur" w:cs="B Nazanin" w:hint="cs"/>
          <w:color w:val="auto"/>
          <w:sz w:val="28"/>
          <w:szCs w:val="28"/>
          <w:rtl/>
          <w:lang w:bidi="fa-IR"/>
        </w:rPr>
        <w:t xml:space="preserve">، </w:t>
      </w:r>
      <w:r w:rsidRPr="00B54B66">
        <w:rPr>
          <w:rStyle w:val="Bodytext1"/>
          <w:rFonts w:ascii="Microsoft Uighur" w:hAnsi="Microsoft Uighur" w:cs="B Nazanin"/>
          <w:color w:val="auto"/>
          <w:sz w:val="28"/>
          <w:szCs w:val="28"/>
          <w:rtl/>
          <w:lang w:bidi="fa-IR"/>
        </w:rPr>
        <w:t>ایرلند</w:t>
      </w:r>
      <w:r w:rsidRPr="00B54B66">
        <w:rPr>
          <w:rStyle w:val="Bodytext1"/>
          <w:rFonts w:ascii="Microsoft Uighur" w:hAnsi="Microsoft Uighur" w:cs="B Nazanin" w:hint="cs"/>
          <w:color w:val="auto"/>
          <w:sz w:val="28"/>
          <w:szCs w:val="28"/>
          <w:rtl/>
          <w:lang w:bidi="fa-IR"/>
        </w:rPr>
        <w:t xml:space="preserve">، </w:t>
      </w:r>
      <w:r w:rsidRPr="00B54B66">
        <w:rPr>
          <w:rStyle w:val="Bodytext1"/>
          <w:rFonts w:ascii="Microsoft Uighur" w:hAnsi="Microsoft Uighur" w:cs="B Nazanin"/>
          <w:color w:val="auto"/>
          <w:sz w:val="28"/>
          <w:szCs w:val="28"/>
          <w:rtl/>
          <w:lang w:bidi="fa-IR"/>
        </w:rPr>
        <w:t>انگلستان</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پرتغال و اسپانیا نیز به این کشورها پیوستند. در سال ۱۹۹۱ دولت</w:t>
      </w:r>
      <w:r w:rsidRPr="00B54B66">
        <w:rPr>
          <w:rStyle w:val="Bodytext1"/>
          <w:rFonts w:ascii="Microsoft Uighur" w:hAnsi="Microsoft Uighur" w:cs="B Nazanin"/>
          <w:color w:val="auto"/>
          <w:sz w:val="28"/>
          <w:szCs w:val="28"/>
          <w:rtl/>
          <w:lang w:bidi="fa-IR"/>
        </w:rPr>
        <w:softHyphen/>
        <w:t>های ۱۲ کشور عضو</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معاهده</w:t>
      </w:r>
      <w:r w:rsidRPr="00B54B66">
        <w:rPr>
          <w:rStyle w:val="Bodytext1"/>
          <w:rFonts w:ascii="Microsoft Uighur" w:hAnsi="Microsoft Uighur" w:cs="B Nazanin"/>
          <w:color w:val="auto"/>
          <w:sz w:val="28"/>
          <w:szCs w:val="28"/>
          <w:rtl/>
          <w:lang w:bidi="fa-IR"/>
        </w:rPr>
        <w:softHyphen/>
        <w:t>ی</w:t>
      </w:r>
      <w:r w:rsidRPr="00B54B66">
        <w:rPr>
          <w:rStyle w:val="Bodytext1"/>
          <w:rFonts w:ascii="Microsoft Uighur" w:hAnsi="Microsoft Uighur" w:cs="B Nazanin" w:hint="cs"/>
          <w:color w:val="auto"/>
          <w:sz w:val="28"/>
          <w:szCs w:val="28"/>
          <w:rtl/>
          <w:lang w:bidi="fa-IR"/>
        </w:rPr>
        <w:t xml:space="preserve"> اتحادیه اروپا را، که معاهده</w:t>
      </w:r>
      <w:r w:rsidRPr="00B54B66">
        <w:rPr>
          <w:rStyle w:val="Bodytext1"/>
          <w:rFonts w:ascii="Microsoft Uighur" w:hAnsi="Microsoft Uighur" w:cs="B Nazanin"/>
          <w:color w:val="auto"/>
          <w:sz w:val="28"/>
          <w:szCs w:val="28"/>
          <w:rtl/>
          <w:lang w:bidi="fa-IR"/>
        </w:rPr>
        <w:softHyphen/>
      </w:r>
      <w:r w:rsidRPr="00B54B66">
        <w:rPr>
          <w:rStyle w:val="Bodytext1"/>
          <w:rFonts w:ascii="Microsoft Uighur" w:hAnsi="Microsoft Uighur" w:cs="B Nazanin" w:hint="cs"/>
          <w:color w:val="auto"/>
          <w:sz w:val="28"/>
          <w:szCs w:val="28"/>
          <w:rtl/>
          <w:lang w:bidi="fa-IR"/>
        </w:rPr>
        <w:t>ی ماستریخت نامیده می</w:t>
      </w:r>
      <w:r w:rsidR="00370AA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hint="cs"/>
          <w:color w:val="auto"/>
          <w:sz w:val="28"/>
          <w:szCs w:val="28"/>
          <w:rtl/>
          <w:lang w:bidi="fa-IR"/>
        </w:rPr>
        <w:t xml:space="preserve">شود، به امضا </w:t>
      </w:r>
      <w:r w:rsidRPr="00B54B66">
        <w:rPr>
          <w:rStyle w:val="Bodytext1"/>
          <w:rFonts w:ascii="Microsoft Uighur" w:hAnsi="Microsoft Uighur" w:cs="B Nazanin"/>
          <w:color w:val="auto"/>
          <w:sz w:val="28"/>
          <w:szCs w:val="28"/>
          <w:rtl/>
          <w:lang w:bidi="fa-IR"/>
        </w:rPr>
        <w:t>رساندند و به دنبال آن توسط قانونگذاران کلیه</w:t>
      </w:r>
      <w:r w:rsidRPr="00B54B66">
        <w:rPr>
          <w:rStyle w:val="Bodytext1"/>
          <w:rFonts w:ascii="Microsoft Uighur" w:hAnsi="Microsoft Uighur" w:cs="B Nazanin"/>
          <w:color w:val="auto"/>
          <w:sz w:val="28"/>
          <w:szCs w:val="28"/>
          <w:rtl/>
          <w:lang w:bidi="fa-IR"/>
        </w:rPr>
        <w:softHyphen/>
        <w:t xml:space="preserve">ی کشورهای عضو به تصویب رسید. </w:t>
      </w:r>
    </w:p>
    <w:p w14:paraId="000ED6E6" w14:textId="0C09B686" w:rsidR="0012335D" w:rsidRPr="00B54B66" w:rsidRDefault="0012335D" w:rsidP="0012335D">
      <w:pPr>
        <w:pStyle w:val="Bodytext10"/>
        <w:spacing w:after="140" w:line="408" w:lineRule="auto"/>
        <w:jc w:val="both"/>
        <w:rPr>
          <w:rStyle w:val="Bodytext1"/>
          <w:rFonts w:ascii="Microsoft Uighur" w:hAnsi="Microsoft Uighur" w:cs="B Nazanin"/>
          <w:color w:val="auto"/>
          <w:sz w:val="28"/>
          <w:szCs w:val="28"/>
          <w:rtl/>
          <w:lang w:bidi="fa-IR"/>
        </w:rPr>
      </w:pPr>
      <w:r w:rsidRPr="00B54B66">
        <w:rPr>
          <w:rStyle w:val="Bodytext1"/>
          <w:rFonts w:ascii="Microsoft Uighur" w:hAnsi="Microsoft Uighur" w:cs="B Nazanin"/>
          <w:color w:val="auto"/>
          <w:sz w:val="28"/>
          <w:szCs w:val="28"/>
          <w:rtl/>
          <w:lang w:bidi="fa-IR"/>
        </w:rPr>
        <w:t>معاهد</w:t>
      </w:r>
      <w:r w:rsidRPr="00B54B66">
        <w:rPr>
          <w:rStyle w:val="Bodytext1"/>
          <w:rFonts w:ascii="Microsoft Uighur" w:hAnsi="Microsoft Uighur" w:cs="B Nazanin" w:hint="cs"/>
          <w:color w:val="auto"/>
          <w:sz w:val="28"/>
          <w:szCs w:val="28"/>
          <w:rtl/>
          <w:lang w:bidi="fa-IR"/>
        </w:rPr>
        <w:t>ه</w:t>
      </w:r>
      <w:r w:rsidR="00370AA6">
        <w:rPr>
          <w:rStyle w:val="Bodytext1"/>
          <w:rFonts w:ascii="Microsoft Uighur" w:hAnsi="Microsoft Uighur" w:cs="Calibri" w:hint="cs"/>
          <w:color w:val="auto"/>
          <w:sz w:val="28"/>
          <w:szCs w:val="28"/>
          <w:rtl/>
          <w:lang w:bidi="fa-IR"/>
        </w:rPr>
        <w:t>‌</w:t>
      </w:r>
      <w:r w:rsidRPr="00B54B66">
        <w:rPr>
          <w:rStyle w:val="Bodytext1"/>
          <w:rFonts w:ascii="Microsoft Uighur" w:hAnsi="Microsoft Uighur" w:cs="B Nazanin"/>
          <w:color w:val="auto"/>
          <w:sz w:val="28"/>
          <w:szCs w:val="28"/>
          <w:rtl/>
          <w:lang w:bidi="fa-IR"/>
        </w:rPr>
        <w:t>ی ماستریخت جامعه اروپایی را به اتحادیه اروپا تبدیل کرد</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در سال ۱۹۹۵ اتریش</w:t>
      </w:r>
      <w:r w:rsidRPr="00B54B66">
        <w:rPr>
          <w:rStyle w:val="Bodytext1"/>
          <w:rFonts w:ascii="Microsoft Uighur" w:hAnsi="Microsoft Uighur" w:cs="B Nazanin" w:hint="cs"/>
          <w:color w:val="auto"/>
          <w:sz w:val="28"/>
          <w:szCs w:val="28"/>
          <w:rtl/>
          <w:lang w:bidi="fa-IR"/>
        </w:rPr>
        <w:t xml:space="preserve">، </w:t>
      </w:r>
      <w:r w:rsidRPr="00B54B66">
        <w:rPr>
          <w:rStyle w:val="Bodytext1"/>
          <w:rFonts w:ascii="Microsoft Uighur" w:hAnsi="Microsoft Uighur" w:cs="B Nazanin"/>
          <w:color w:val="auto"/>
          <w:sz w:val="28"/>
          <w:szCs w:val="28"/>
          <w:rtl/>
          <w:lang w:bidi="fa-IR"/>
        </w:rPr>
        <w:t>فنلاند و سوئد نیز به اتحادیه</w:t>
      </w:r>
      <w:r w:rsidRPr="00B54B66">
        <w:rPr>
          <w:rStyle w:val="Bodytext1"/>
          <w:rFonts w:ascii="Microsoft Uighur" w:hAnsi="Microsoft Uighur" w:cs="B Nazanin"/>
          <w:color w:val="auto"/>
          <w:sz w:val="28"/>
          <w:szCs w:val="28"/>
          <w:rtl/>
          <w:lang w:bidi="fa-IR"/>
        </w:rPr>
        <w:softHyphen/>
        <w:t>ی اروپا پیوستند و در سال ۲۰۰۴ نیز د</w:t>
      </w:r>
      <w:r w:rsidRPr="00B54B66">
        <w:rPr>
          <w:rStyle w:val="Bodytext1"/>
          <w:rFonts w:ascii="Microsoft Uighur" w:hAnsi="Microsoft Uighur" w:cs="B Nazanin" w:hint="cs"/>
          <w:color w:val="auto"/>
          <w:sz w:val="28"/>
          <w:szCs w:val="28"/>
          <w:rtl/>
          <w:lang w:bidi="fa-IR"/>
        </w:rPr>
        <w:t>ه</w:t>
      </w:r>
      <w:r w:rsidRPr="00B54B66">
        <w:rPr>
          <w:rStyle w:val="Bodytext1"/>
          <w:rFonts w:ascii="Microsoft Uighur" w:hAnsi="Microsoft Uighur" w:cs="B Nazanin"/>
          <w:color w:val="auto"/>
          <w:sz w:val="28"/>
          <w:szCs w:val="28"/>
          <w:rtl/>
          <w:lang w:bidi="fa-IR"/>
        </w:rPr>
        <w:t xml:space="preserve"> کشور دیگر</w:t>
      </w:r>
      <w:r w:rsidRPr="00B54B66">
        <w:rPr>
          <w:rStyle w:val="Bodytext1"/>
          <w:rFonts w:ascii="Microsoft Uighur" w:hAnsi="Microsoft Uighur" w:cs="B Nazanin" w:hint="cs"/>
          <w:color w:val="auto"/>
          <w:sz w:val="28"/>
          <w:szCs w:val="28"/>
          <w:rtl/>
          <w:lang w:bidi="fa-IR"/>
        </w:rPr>
        <w:t xml:space="preserve"> به آنها</w:t>
      </w:r>
      <w:r w:rsidRPr="00B54B66">
        <w:rPr>
          <w:rStyle w:val="Bodytext1"/>
          <w:rFonts w:ascii="Microsoft Uighur" w:hAnsi="Microsoft Uighur" w:cs="B Nazanin"/>
          <w:color w:val="auto"/>
          <w:sz w:val="28"/>
          <w:szCs w:val="28"/>
          <w:rtl/>
          <w:lang w:bidi="fa-IR"/>
        </w:rPr>
        <w:t xml:space="preserve"> اضافه شدند که تعداد کشورهای عضو اتحادیه را به </w:t>
      </w:r>
      <w:r w:rsidRPr="00B54B66">
        <w:rPr>
          <w:rStyle w:val="Bodytext1"/>
          <w:rFonts w:ascii="Microsoft Uighur" w:hAnsi="Microsoft Uighur" w:cs="B Nazanin" w:hint="cs"/>
          <w:color w:val="auto"/>
          <w:sz w:val="28"/>
          <w:szCs w:val="28"/>
          <w:rtl/>
          <w:lang w:bidi="fa-IR"/>
        </w:rPr>
        <w:t xml:space="preserve">25 کشور </w:t>
      </w:r>
      <w:r w:rsidRPr="00B54B66">
        <w:rPr>
          <w:rStyle w:val="Bodytext1"/>
          <w:rFonts w:ascii="Microsoft Uighur" w:hAnsi="Microsoft Uighur" w:cs="B Nazanin"/>
          <w:color w:val="auto"/>
          <w:sz w:val="28"/>
          <w:szCs w:val="28"/>
          <w:rtl/>
          <w:lang w:bidi="fa-IR"/>
        </w:rPr>
        <w:t>رساندند. ده عضو جدید عبارت بودند از</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استونی، لتونی</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قبرس</w:t>
      </w:r>
      <w:r w:rsidRPr="00B54B66">
        <w:rPr>
          <w:rStyle w:val="Bodytext1"/>
          <w:rFonts w:ascii="Microsoft Uighur" w:hAnsi="Microsoft Uighur" w:cs="B Nazanin" w:hint="cs"/>
          <w:color w:val="auto"/>
          <w:sz w:val="28"/>
          <w:szCs w:val="28"/>
          <w:rtl/>
          <w:lang w:bidi="fa-IR"/>
        </w:rPr>
        <w:t xml:space="preserve">، </w:t>
      </w:r>
      <w:r w:rsidRPr="00B54B66">
        <w:rPr>
          <w:rStyle w:val="Bodytext1"/>
          <w:rFonts w:ascii="Microsoft Uighur" w:hAnsi="Microsoft Uighur" w:cs="B Nazanin"/>
          <w:color w:val="auto"/>
          <w:sz w:val="28"/>
          <w:szCs w:val="28"/>
          <w:rtl/>
          <w:lang w:bidi="fa-IR"/>
        </w:rPr>
        <w:t>لیتوانی</w:t>
      </w:r>
      <w:r w:rsidRPr="00B54B66">
        <w:rPr>
          <w:rStyle w:val="Bodytext1"/>
          <w:rFonts w:ascii="Microsoft Uighur" w:hAnsi="Microsoft Uighur" w:cs="B Nazanin" w:hint="cs"/>
          <w:color w:val="auto"/>
          <w:sz w:val="28"/>
          <w:szCs w:val="28"/>
          <w:rtl/>
          <w:lang w:bidi="fa-IR"/>
        </w:rPr>
        <w:t xml:space="preserve">، </w:t>
      </w:r>
      <w:r w:rsidRPr="00B54B66">
        <w:rPr>
          <w:rStyle w:val="Bodytext1"/>
          <w:rFonts w:ascii="Microsoft Uighur" w:hAnsi="Microsoft Uighur" w:cs="B Nazanin"/>
          <w:color w:val="auto"/>
          <w:sz w:val="28"/>
          <w:szCs w:val="28"/>
          <w:rtl/>
          <w:lang w:bidi="fa-IR"/>
        </w:rPr>
        <w:t>مالت</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لهستان</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جمهوری چک</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اسلواکی، مجارستان و اسلوونی</w:t>
      </w:r>
      <w:r w:rsidRPr="00B54B66">
        <w:rPr>
          <w:rStyle w:val="Bodytext1"/>
          <w:rFonts w:ascii="Microsoft Uighur" w:hAnsi="Microsoft Uighur" w:cs="B Nazanin" w:hint="cs"/>
          <w:color w:val="auto"/>
          <w:sz w:val="28"/>
          <w:szCs w:val="28"/>
          <w:rtl/>
          <w:lang w:bidi="fa-IR"/>
        </w:rPr>
        <w:t>.</w:t>
      </w:r>
    </w:p>
    <w:p w14:paraId="5456F59E" w14:textId="77777777" w:rsidR="0012335D" w:rsidRPr="00B54B66" w:rsidRDefault="0012335D" w:rsidP="0012335D">
      <w:pPr>
        <w:pStyle w:val="Bodytext10"/>
        <w:spacing w:after="140" w:line="408" w:lineRule="auto"/>
        <w:jc w:val="both"/>
        <w:rPr>
          <w:rStyle w:val="Bodytext1"/>
          <w:rFonts w:ascii="Microsoft Uighur" w:hAnsi="Microsoft Uighur" w:cs="B Nazanin"/>
          <w:color w:val="auto"/>
          <w:sz w:val="28"/>
          <w:szCs w:val="28"/>
          <w:rtl/>
          <w:lang w:bidi="fa-IR"/>
        </w:rPr>
      </w:pPr>
      <w:r w:rsidRPr="00B54B66">
        <w:rPr>
          <w:rStyle w:val="Bodytext1"/>
          <w:rFonts w:ascii="Microsoft Uighur" w:hAnsi="Microsoft Uighur" w:cs="B Nazanin"/>
          <w:color w:val="auto"/>
          <w:sz w:val="28"/>
          <w:szCs w:val="28"/>
          <w:rtl/>
          <w:lang w:bidi="fa-IR"/>
        </w:rPr>
        <w:t>عکس</w:t>
      </w:r>
      <w:r w:rsidRPr="00B54B66">
        <w:rPr>
          <w:rStyle w:val="Bodytext1"/>
          <w:rFonts w:ascii="Microsoft Uighur" w:hAnsi="Microsoft Uighur" w:cs="B Nazanin"/>
          <w:color w:val="auto"/>
          <w:sz w:val="28"/>
          <w:szCs w:val="28"/>
          <w:rtl/>
          <w:lang w:bidi="fa-IR"/>
        </w:rPr>
        <w:softHyphen/>
        <w:t>العمل</w:t>
      </w:r>
      <w:r w:rsidRPr="00B54B66">
        <w:rPr>
          <w:rStyle w:val="Bodytext1"/>
          <w:rFonts w:ascii="Microsoft Uighur" w:hAnsi="Microsoft Uighur" w:cs="B Nazanin"/>
          <w:color w:val="auto"/>
          <w:sz w:val="28"/>
          <w:szCs w:val="28"/>
          <w:rtl/>
          <w:lang w:bidi="fa-IR"/>
        </w:rPr>
        <w:softHyphen/>
        <w:t>های عمومی علیه برخی عناصر معاهده</w:t>
      </w:r>
      <w:r w:rsidRPr="00B54B66">
        <w:rPr>
          <w:rStyle w:val="Bodytext1"/>
          <w:rFonts w:ascii="Microsoft Uighur" w:hAnsi="Microsoft Uighur" w:cs="B Nazanin"/>
          <w:color w:val="auto"/>
          <w:sz w:val="28"/>
          <w:szCs w:val="28"/>
          <w:rtl/>
          <w:lang w:bidi="fa-IR"/>
        </w:rPr>
        <w:softHyphen/>
        <w:t>ی ماستریخت منجر به برگزاری کنفرانس بین</w:t>
      </w:r>
      <w:r w:rsidRPr="00B54B66">
        <w:rPr>
          <w:rStyle w:val="Bodytext1"/>
          <w:rFonts w:ascii="Microsoft Uighur" w:hAnsi="Microsoft Uighur" w:cs="B Nazanin"/>
          <w:color w:val="auto"/>
          <w:sz w:val="28"/>
          <w:szCs w:val="28"/>
          <w:rtl/>
          <w:lang w:bidi="fa-IR"/>
        </w:rPr>
        <w:softHyphen/>
        <w:t>الدولی میان رهبران اتحادیه اروپا در مارس ۱۹۹۶ شد. در این کنفرانس معاهده</w:t>
      </w:r>
      <w:r w:rsidRPr="00B54B66">
        <w:rPr>
          <w:rStyle w:val="Bodytext1"/>
          <w:rFonts w:ascii="Microsoft Uighur" w:hAnsi="Microsoft Uighur" w:cs="B Nazanin"/>
          <w:color w:val="auto"/>
          <w:sz w:val="28"/>
          <w:szCs w:val="28"/>
          <w:rtl/>
          <w:lang w:bidi="fa-IR"/>
        </w:rPr>
        <w:softHyphen/>
        <w:t>ی آمستردام تنظیم و تصویب شد</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پس از آن طرح توسعه</w:t>
      </w:r>
      <w:r w:rsidRPr="00B54B66">
        <w:rPr>
          <w:rStyle w:val="Bodytext1"/>
          <w:rFonts w:ascii="Microsoft Uighur" w:hAnsi="Microsoft Uighur" w:cs="B Nazanin"/>
          <w:color w:val="auto"/>
          <w:sz w:val="28"/>
          <w:szCs w:val="28"/>
          <w:rtl/>
          <w:lang w:bidi="fa-IR"/>
        </w:rPr>
        <w:softHyphen/>
        <w:t>ی اتحادیه اروپا در سال ۲۰۰۱ در معاهده</w:t>
      </w:r>
      <w:r w:rsidRPr="00B54B66">
        <w:rPr>
          <w:rStyle w:val="Bodytext1"/>
          <w:rFonts w:ascii="Microsoft Uighur" w:hAnsi="Microsoft Uighur" w:cs="B Nazanin"/>
          <w:color w:val="auto"/>
          <w:sz w:val="28"/>
          <w:szCs w:val="28"/>
          <w:rtl/>
          <w:lang w:bidi="fa-IR"/>
        </w:rPr>
        <w:softHyphen/>
        <w:t>ای بنام معاهده</w:t>
      </w:r>
      <w:r w:rsidRPr="00B54B66">
        <w:rPr>
          <w:rStyle w:val="Bodytext1"/>
          <w:rFonts w:ascii="Microsoft Uighur" w:hAnsi="Microsoft Uighur" w:cs="B Nazanin"/>
          <w:color w:val="auto"/>
          <w:sz w:val="28"/>
          <w:szCs w:val="28"/>
          <w:rtl/>
          <w:lang w:bidi="fa-IR"/>
        </w:rPr>
        <w:softHyphen/>
        <w:t>ی نیس به امضا رسید که مجموعه</w:t>
      </w:r>
      <w:r w:rsidRPr="00B54B66">
        <w:rPr>
          <w:rStyle w:val="Bodytext1"/>
          <w:rFonts w:ascii="Microsoft Uighur" w:hAnsi="Microsoft Uighur" w:cs="B Nazanin"/>
          <w:color w:val="auto"/>
          <w:sz w:val="28"/>
          <w:szCs w:val="28"/>
          <w:rtl/>
          <w:lang w:bidi="fa-IR"/>
        </w:rPr>
        <w:softHyphen/>
        <w:t>ای از اصلاحات پلکانی را برای آمادگی جهت توسعه</w:t>
      </w:r>
      <w:r w:rsidRPr="00B54B66">
        <w:rPr>
          <w:rStyle w:val="Bodytext1"/>
          <w:rFonts w:ascii="Microsoft Uighur" w:hAnsi="Microsoft Uighur" w:cs="B Nazanin"/>
          <w:color w:val="auto"/>
          <w:sz w:val="28"/>
          <w:szCs w:val="28"/>
          <w:rtl/>
          <w:lang w:bidi="fa-IR"/>
        </w:rPr>
        <w:softHyphen/>
        <w:t>ی اتحادیه</w:t>
      </w:r>
      <w:r w:rsidRPr="00B54B66">
        <w:rPr>
          <w:rStyle w:val="Bodytext1"/>
          <w:rFonts w:ascii="Microsoft Uighur" w:hAnsi="Microsoft Uighur" w:cs="B Nazanin"/>
          <w:color w:val="auto"/>
          <w:sz w:val="28"/>
          <w:szCs w:val="28"/>
          <w:rtl/>
          <w:lang w:bidi="fa-IR"/>
        </w:rPr>
        <w:softHyphen/>
        <w:t>ی اروپا مقرر می</w:t>
      </w:r>
      <w:r w:rsidRPr="00B54B66">
        <w:rPr>
          <w:rStyle w:val="Bodytext1"/>
          <w:rFonts w:ascii="Microsoft Uighur" w:hAnsi="Microsoft Uighur" w:cs="B Nazanin"/>
          <w:color w:val="auto"/>
          <w:sz w:val="28"/>
          <w:szCs w:val="28"/>
          <w:rtl/>
          <w:lang w:bidi="fa-IR"/>
        </w:rPr>
        <w:softHyphen/>
        <w:t xml:space="preserve">کرد. </w:t>
      </w:r>
    </w:p>
    <w:tbl>
      <w:tblPr>
        <w:tblpPr w:leftFromText="180" w:rightFromText="180" w:vertAnchor="text" w:horzAnchor="margin" w:tblpXSpec="center" w:tblpY="166"/>
        <w:bidiVisual/>
        <w:tblW w:w="10584" w:type="dxa"/>
        <w:tblLayout w:type="fixed"/>
        <w:tblCellMar>
          <w:left w:w="0" w:type="dxa"/>
          <w:right w:w="0" w:type="dxa"/>
        </w:tblCellMar>
        <w:tblLook w:val="04A0" w:firstRow="1" w:lastRow="0" w:firstColumn="1" w:lastColumn="0" w:noHBand="0" w:noVBand="1"/>
      </w:tblPr>
      <w:tblGrid>
        <w:gridCol w:w="1494"/>
        <w:gridCol w:w="9090"/>
      </w:tblGrid>
      <w:tr w:rsidR="004A251B" w:rsidRPr="00B54B66" w14:paraId="7FA5D348" w14:textId="77777777" w:rsidTr="009E2FB9">
        <w:trPr>
          <w:trHeight w:val="444"/>
        </w:trPr>
        <w:tc>
          <w:tcPr>
            <w:tcW w:w="1494" w:type="dxa"/>
            <w:tcBorders>
              <w:top w:val="single" w:sz="4" w:space="0" w:color="auto"/>
              <w:left w:val="single" w:sz="4" w:space="0" w:color="auto"/>
              <w:right w:val="single" w:sz="4" w:space="0" w:color="auto"/>
            </w:tcBorders>
            <w:vAlign w:val="center"/>
          </w:tcPr>
          <w:p w14:paraId="271993DB" w14:textId="77777777" w:rsidR="0012335D" w:rsidRPr="00B54B66" w:rsidRDefault="0012335D" w:rsidP="009E2FB9">
            <w:pPr>
              <w:pStyle w:val="Bodytext10"/>
              <w:spacing w:after="140" w:line="240" w:lineRule="auto"/>
              <w:jc w:val="center"/>
              <w:rPr>
                <w:rStyle w:val="Bodytext1"/>
                <w:rFonts w:ascii="Microsoft Uighur" w:hAnsi="Microsoft Uighur" w:cs="B Nazanin"/>
                <w:color w:val="auto"/>
                <w:sz w:val="24"/>
                <w:szCs w:val="24"/>
                <w:rtl/>
                <w:lang w:bidi="fa-IR"/>
              </w:rPr>
            </w:pPr>
            <w:r w:rsidRPr="00B54B66">
              <w:rPr>
                <w:rStyle w:val="Bodytext1"/>
                <w:rFonts w:ascii="Microsoft Uighur" w:hAnsi="Microsoft Uighur" w:cs="B Nazanin"/>
                <w:color w:val="auto"/>
                <w:sz w:val="24"/>
                <w:szCs w:val="24"/>
                <w:rtl/>
                <w:lang w:bidi="fa-IR"/>
              </w:rPr>
              <w:t>جولای ۱۹۴۴</w:t>
            </w:r>
          </w:p>
        </w:tc>
        <w:tc>
          <w:tcPr>
            <w:tcW w:w="9090" w:type="dxa"/>
            <w:tcBorders>
              <w:top w:val="single" w:sz="4" w:space="0" w:color="auto"/>
              <w:right w:val="single" w:sz="4" w:space="0" w:color="auto"/>
            </w:tcBorders>
            <w:vAlign w:val="center"/>
          </w:tcPr>
          <w:p w14:paraId="1B49F76D" w14:textId="77777777" w:rsidR="0012335D" w:rsidRPr="00B54B66" w:rsidRDefault="0012335D" w:rsidP="009E2FB9">
            <w:pPr>
              <w:pStyle w:val="Bodytext10"/>
              <w:spacing w:after="140" w:line="240" w:lineRule="auto"/>
              <w:jc w:val="center"/>
              <w:rPr>
                <w:rStyle w:val="Bodytext1"/>
                <w:rFonts w:ascii="Microsoft Uighur" w:hAnsi="Microsoft Uighur" w:cs="B Nazanin"/>
                <w:color w:val="auto"/>
                <w:sz w:val="24"/>
                <w:szCs w:val="24"/>
                <w:rtl/>
                <w:lang w:bidi="fa-IR"/>
              </w:rPr>
            </w:pPr>
            <w:r w:rsidRPr="00B54B66">
              <w:rPr>
                <w:rStyle w:val="Bodytext1"/>
                <w:rFonts w:ascii="Microsoft Uighur" w:hAnsi="Microsoft Uighur" w:cs="B Nazanin"/>
                <w:color w:val="auto"/>
                <w:sz w:val="24"/>
                <w:szCs w:val="24"/>
                <w:rtl/>
                <w:lang w:bidi="fa-IR"/>
              </w:rPr>
              <w:t>توافق برتون وودز امضا شد.</w:t>
            </w:r>
          </w:p>
        </w:tc>
      </w:tr>
      <w:tr w:rsidR="004A251B" w:rsidRPr="00B54B66" w14:paraId="72C86100" w14:textId="77777777" w:rsidTr="009E2FB9">
        <w:trPr>
          <w:trHeight w:hRule="exact" w:val="426"/>
        </w:trPr>
        <w:tc>
          <w:tcPr>
            <w:tcW w:w="1494" w:type="dxa"/>
            <w:tcBorders>
              <w:top w:val="single" w:sz="4" w:space="0" w:color="auto"/>
              <w:left w:val="single" w:sz="4" w:space="0" w:color="auto"/>
              <w:right w:val="single" w:sz="4" w:space="0" w:color="auto"/>
            </w:tcBorders>
            <w:vAlign w:val="center"/>
          </w:tcPr>
          <w:p w14:paraId="17A76453" w14:textId="77777777" w:rsidR="0012335D" w:rsidRPr="00B54B66" w:rsidRDefault="0012335D" w:rsidP="009E2FB9">
            <w:pPr>
              <w:pStyle w:val="Bodytext10"/>
              <w:spacing w:after="140" w:line="240" w:lineRule="auto"/>
              <w:jc w:val="center"/>
              <w:rPr>
                <w:rStyle w:val="Bodytext1"/>
                <w:rFonts w:ascii="Microsoft Uighur" w:hAnsi="Microsoft Uighur" w:cs="B Nazanin"/>
                <w:color w:val="auto"/>
                <w:sz w:val="24"/>
                <w:szCs w:val="24"/>
                <w:rtl/>
                <w:lang w:bidi="fa-IR"/>
              </w:rPr>
            </w:pPr>
            <w:r w:rsidRPr="00B54B66">
              <w:rPr>
                <w:rStyle w:val="Bodytext1"/>
                <w:rFonts w:ascii="Microsoft Uighur" w:hAnsi="Microsoft Uighur" w:cs="B Nazanin"/>
                <w:color w:val="auto"/>
                <w:sz w:val="24"/>
                <w:szCs w:val="24"/>
                <w:rtl/>
                <w:lang w:bidi="fa-IR"/>
              </w:rPr>
              <w:t>مارس ۱۹۵۷</w:t>
            </w:r>
          </w:p>
        </w:tc>
        <w:tc>
          <w:tcPr>
            <w:tcW w:w="9090" w:type="dxa"/>
            <w:tcBorders>
              <w:top w:val="single" w:sz="4" w:space="0" w:color="auto"/>
              <w:right w:val="single" w:sz="4" w:space="0" w:color="auto"/>
            </w:tcBorders>
            <w:vAlign w:val="center"/>
          </w:tcPr>
          <w:p w14:paraId="0BC07EAD" w14:textId="77777777" w:rsidR="0012335D" w:rsidRPr="00B54B66" w:rsidRDefault="0012335D" w:rsidP="009E2FB9">
            <w:pPr>
              <w:pStyle w:val="Bodytext10"/>
              <w:spacing w:after="140" w:line="240" w:lineRule="auto"/>
              <w:jc w:val="center"/>
              <w:rPr>
                <w:rStyle w:val="Bodytext1"/>
                <w:rFonts w:ascii="Microsoft Uighur" w:hAnsi="Microsoft Uighur" w:cs="B Nazanin"/>
                <w:color w:val="auto"/>
                <w:sz w:val="24"/>
                <w:szCs w:val="24"/>
                <w:rtl/>
                <w:lang w:bidi="fa-IR"/>
              </w:rPr>
            </w:pPr>
            <w:r w:rsidRPr="00B54B66">
              <w:rPr>
                <w:rStyle w:val="Bodytext1"/>
                <w:rFonts w:ascii="Microsoft Uighur" w:hAnsi="Microsoft Uighur" w:cs="B Nazanin" w:hint="cs"/>
                <w:color w:val="auto"/>
                <w:sz w:val="24"/>
                <w:szCs w:val="24"/>
                <w:rtl/>
                <w:lang w:bidi="fa-IR"/>
              </w:rPr>
              <w:t xml:space="preserve">معاهده </w:t>
            </w:r>
            <w:r w:rsidRPr="00B54B66">
              <w:rPr>
                <w:rStyle w:val="Bodytext1"/>
                <w:rFonts w:ascii="Microsoft Uighur" w:hAnsi="Microsoft Uighur" w:cs="B Nazanin"/>
                <w:color w:val="auto"/>
                <w:sz w:val="24"/>
                <w:szCs w:val="24"/>
                <w:rtl/>
                <w:lang w:bidi="fa-IR"/>
              </w:rPr>
              <w:t>رم امضا شد که به موجب آن جامعه اقتصادی اروپا EEC تشکیل شد</w:t>
            </w:r>
          </w:p>
        </w:tc>
      </w:tr>
      <w:tr w:rsidR="004A251B" w:rsidRPr="00B54B66" w14:paraId="7449B4B1" w14:textId="77777777" w:rsidTr="009E2FB9">
        <w:trPr>
          <w:trHeight w:hRule="exact" w:val="415"/>
        </w:trPr>
        <w:tc>
          <w:tcPr>
            <w:tcW w:w="1494" w:type="dxa"/>
            <w:tcBorders>
              <w:top w:val="single" w:sz="4" w:space="0" w:color="auto"/>
              <w:left w:val="single" w:sz="4" w:space="0" w:color="auto"/>
              <w:right w:val="single" w:sz="4" w:space="0" w:color="auto"/>
            </w:tcBorders>
            <w:vAlign w:val="center"/>
          </w:tcPr>
          <w:p w14:paraId="0C3E3903" w14:textId="77777777" w:rsidR="0012335D" w:rsidRPr="00B54B66" w:rsidRDefault="0012335D" w:rsidP="009E2FB9">
            <w:pPr>
              <w:pStyle w:val="Bodytext10"/>
              <w:spacing w:after="140" w:line="240" w:lineRule="auto"/>
              <w:jc w:val="center"/>
              <w:rPr>
                <w:rStyle w:val="Bodytext1"/>
                <w:rFonts w:ascii="Microsoft Uighur" w:hAnsi="Microsoft Uighur" w:cs="B Nazanin"/>
                <w:color w:val="auto"/>
                <w:sz w:val="24"/>
                <w:szCs w:val="24"/>
                <w:rtl/>
                <w:lang w:bidi="fa-IR"/>
              </w:rPr>
            </w:pPr>
            <w:r w:rsidRPr="00B54B66">
              <w:rPr>
                <w:rStyle w:val="Bodytext1"/>
                <w:rFonts w:ascii="Microsoft Uighur" w:hAnsi="Microsoft Uighur" w:cs="B Nazanin"/>
                <w:color w:val="auto"/>
                <w:sz w:val="24"/>
                <w:szCs w:val="24"/>
                <w:rtl/>
                <w:lang w:bidi="fa-IR"/>
              </w:rPr>
              <w:t>اکتبر ۱۹۷۰</w:t>
            </w:r>
          </w:p>
        </w:tc>
        <w:tc>
          <w:tcPr>
            <w:tcW w:w="9090" w:type="dxa"/>
            <w:tcBorders>
              <w:top w:val="single" w:sz="4" w:space="0" w:color="auto"/>
              <w:right w:val="single" w:sz="4" w:space="0" w:color="auto"/>
            </w:tcBorders>
            <w:vAlign w:val="center"/>
          </w:tcPr>
          <w:p w14:paraId="4A1DCCE1" w14:textId="77777777" w:rsidR="0012335D" w:rsidRPr="00B54B66" w:rsidRDefault="0012335D" w:rsidP="009E2FB9">
            <w:pPr>
              <w:pStyle w:val="Bodytext10"/>
              <w:spacing w:after="140" w:line="240" w:lineRule="auto"/>
              <w:jc w:val="center"/>
              <w:rPr>
                <w:rStyle w:val="Bodytext1"/>
                <w:rFonts w:ascii="Microsoft Uighur" w:hAnsi="Microsoft Uighur" w:cs="B Nazanin"/>
                <w:color w:val="auto"/>
                <w:sz w:val="24"/>
                <w:szCs w:val="24"/>
                <w:rtl/>
                <w:lang w:bidi="fa-IR"/>
              </w:rPr>
            </w:pPr>
            <w:r w:rsidRPr="00B54B66">
              <w:rPr>
                <w:rStyle w:val="Bodytext1"/>
                <w:rFonts w:ascii="Microsoft Uighur" w:hAnsi="Microsoft Uighur" w:cs="B Nazanin"/>
                <w:color w:val="auto"/>
                <w:sz w:val="24"/>
                <w:szCs w:val="24"/>
                <w:rtl/>
                <w:lang w:bidi="fa-IR"/>
              </w:rPr>
              <w:t>ور</w:t>
            </w:r>
            <w:r w:rsidRPr="00B54B66">
              <w:rPr>
                <w:rStyle w:val="Bodytext1"/>
                <w:rFonts w:ascii="Microsoft Uighur" w:hAnsi="Microsoft Uighur" w:cs="B Nazanin" w:hint="cs"/>
                <w:color w:val="auto"/>
                <w:sz w:val="24"/>
                <w:szCs w:val="24"/>
                <w:rtl/>
                <w:lang w:bidi="fa-IR"/>
              </w:rPr>
              <w:t>ن</w:t>
            </w:r>
            <w:r w:rsidRPr="00B54B66">
              <w:rPr>
                <w:rStyle w:val="Bodytext1"/>
                <w:rFonts w:ascii="Microsoft Uighur" w:hAnsi="Microsoft Uighur" w:cs="B Nazanin"/>
                <w:color w:val="auto"/>
                <w:sz w:val="24"/>
                <w:szCs w:val="24"/>
                <w:rtl/>
                <w:lang w:bidi="fa-IR"/>
              </w:rPr>
              <w:t>ر گروپ گزارش نهایی</w:t>
            </w:r>
            <w:r w:rsidRPr="00B54B66">
              <w:rPr>
                <w:rStyle w:val="Bodytext1"/>
                <w:rFonts w:ascii="Microsoft Uighur" w:hAnsi="Microsoft Uighur" w:cs="B Nazanin"/>
                <w:color w:val="auto"/>
                <w:sz w:val="24"/>
                <w:szCs w:val="24"/>
                <w:rtl/>
                <w:lang w:bidi="fa-IR"/>
              </w:rPr>
              <w:softHyphen/>
              <w:t>اش را ارائه داد</w:t>
            </w:r>
          </w:p>
        </w:tc>
      </w:tr>
      <w:tr w:rsidR="004A251B" w:rsidRPr="00B54B66" w14:paraId="6589E29F" w14:textId="77777777" w:rsidTr="009E2FB9">
        <w:trPr>
          <w:trHeight w:hRule="exact" w:val="426"/>
        </w:trPr>
        <w:tc>
          <w:tcPr>
            <w:tcW w:w="1494" w:type="dxa"/>
            <w:tcBorders>
              <w:top w:val="single" w:sz="4" w:space="0" w:color="auto"/>
              <w:left w:val="single" w:sz="4" w:space="0" w:color="auto"/>
              <w:right w:val="single" w:sz="4" w:space="0" w:color="auto"/>
            </w:tcBorders>
            <w:vAlign w:val="center"/>
          </w:tcPr>
          <w:p w14:paraId="4AA5EC27" w14:textId="77777777" w:rsidR="0012335D" w:rsidRPr="00B54B66" w:rsidRDefault="0012335D" w:rsidP="009E2FB9">
            <w:pPr>
              <w:pStyle w:val="Bodytext10"/>
              <w:spacing w:after="140" w:line="240" w:lineRule="auto"/>
              <w:jc w:val="center"/>
              <w:rPr>
                <w:rStyle w:val="Bodytext1"/>
                <w:rFonts w:ascii="Microsoft Uighur" w:hAnsi="Microsoft Uighur" w:cs="B Nazanin"/>
                <w:color w:val="auto"/>
                <w:sz w:val="24"/>
                <w:szCs w:val="24"/>
                <w:rtl/>
                <w:lang w:bidi="fa-IR"/>
              </w:rPr>
            </w:pPr>
            <w:r w:rsidRPr="00B54B66">
              <w:rPr>
                <w:rStyle w:val="Bodytext1"/>
                <w:rFonts w:ascii="Microsoft Uighur" w:hAnsi="Microsoft Uighur" w:cs="B Nazanin"/>
                <w:color w:val="auto"/>
                <w:sz w:val="24"/>
                <w:szCs w:val="24"/>
                <w:rtl/>
                <w:lang w:bidi="fa-IR"/>
              </w:rPr>
              <w:t>مارس ۱۹۷۱</w:t>
            </w:r>
          </w:p>
        </w:tc>
        <w:tc>
          <w:tcPr>
            <w:tcW w:w="9090" w:type="dxa"/>
            <w:tcBorders>
              <w:top w:val="single" w:sz="4" w:space="0" w:color="auto"/>
              <w:right w:val="single" w:sz="4" w:space="0" w:color="auto"/>
            </w:tcBorders>
            <w:vAlign w:val="center"/>
          </w:tcPr>
          <w:p w14:paraId="5A6165C3" w14:textId="77777777" w:rsidR="0012335D" w:rsidRPr="00B54B66" w:rsidRDefault="0012335D" w:rsidP="009E2FB9">
            <w:pPr>
              <w:pStyle w:val="Bodytext10"/>
              <w:spacing w:after="140" w:line="240" w:lineRule="auto"/>
              <w:jc w:val="center"/>
              <w:rPr>
                <w:rStyle w:val="Bodytext1"/>
                <w:rFonts w:ascii="Microsoft Uighur" w:hAnsi="Microsoft Uighur" w:cs="B Nazanin"/>
                <w:color w:val="auto"/>
                <w:sz w:val="24"/>
                <w:szCs w:val="24"/>
                <w:rtl/>
                <w:lang w:bidi="fa-IR"/>
              </w:rPr>
            </w:pPr>
            <w:r w:rsidRPr="00B54B66">
              <w:rPr>
                <w:rStyle w:val="Bodytext1"/>
                <w:rFonts w:ascii="Microsoft Uighur" w:hAnsi="Microsoft Uighur" w:cs="B Nazanin"/>
                <w:color w:val="auto"/>
                <w:sz w:val="24"/>
                <w:szCs w:val="24"/>
                <w:rtl/>
                <w:lang w:bidi="fa-IR"/>
              </w:rPr>
              <w:t xml:space="preserve">کشورهای عضو با برنامه </w:t>
            </w:r>
            <w:r w:rsidRPr="00B54B66">
              <w:rPr>
                <w:rStyle w:val="Bodytext1"/>
                <w:rFonts w:ascii="Microsoft Uighur" w:hAnsi="Microsoft Uighur" w:cs="B Nazanin" w:hint="cs"/>
                <w:color w:val="auto"/>
                <w:sz w:val="24"/>
                <w:szCs w:val="24"/>
                <w:rtl/>
                <w:lang w:bidi="fa-IR"/>
              </w:rPr>
              <w:t>سه</w:t>
            </w:r>
            <w:r w:rsidRPr="00B54B66">
              <w:rPr>
                <w:rStyle w:val="Bodytext1"/>
                <w:rFonts w:ascii="Microsoft Uighur" w:hAnsi="Microsoft Uighur" w:cs="B Nazanin"/>
                <w:color w:val="auto"/>
                <w:sz w:val="24"/>
                <w:szCs w:val="24"/>
                <w:rtl/>
                <w:lang w:bidi="fa-IR"/>
              </w:rPr>
              <w:t xml:space="preserve"> مرحله</w:t>
            </w:r>
            <w:r w:rsidRPr="00B54B66">
              <w:rPr>
                <w:rStyle w:val="Bodytext1"/>
                <w:rFonts w:ascii="Microsoft Uighur" w:hAnsi="Microsoft Uighur" w:cs="B Nazanin"/>
                <w:color w:val="auto"/>
                <w:sz w:val="24"/>
                <w:szCs w:val="24"/>
                <w:rtl/>
                <w:lang w:bidi="fa-IR"/>
              </w:rPr>
              <w:softHyphen/>
              <w:t>ای اتحادیه پولی و اقتصادی اروپا موافقت کردند</w:t>
            </w:r>
          </w:p>
        </w:tc>
      </w:tr>
      <w:tr w:rsidR="0012335D" w:rsidRPr="00B54B66" w14:paraId="354561E4" w14:textId="77777777" w:rsidTr="009E2FB9">
        <w:trPr>
          <w:trHeight w:hRule="exact" w:val="415"/>
        </w:trPr>
        <w:tc>
          <w:tcPr>
            <w:tcW w:w="1494" w:type="dxa"/>
            <w:tcBorders>
              <w:top w:val="single" w:sz="4" w:space="0" w:color="auto"/>
              <w:left w:val="single" w:sz="4" w:space="0" w:color="auto"/>
              <w:right w:val="single" w:sz="4" w:space="0" w:color="auto"/>
            </w:tcBorders>
            <w:vAlign w:val="center"/>
          </w:tcPr>
          <w:p w14:paraId="75C7E678" w14:textId="77777777" w:rsidR="0012335D" w:rsidRPr="00B54B66" w:rsidRDefault="0012335D" w:rsidP="009E2FB9">
            <w:pPr>
              <w:pStyle w:val="Bodytext10"/>
              <w:spacing w:after="140" w:line="240" w:lineRule="auto"/>
              <w:jc w:val="center"/>
              <w:rPr>
                <w:rStyle w:val="Bodytext1"/>
                <w:rFonts w:ascii="Microsoft Uighur" w:hAnsi="Microsoft Uighur" w:cs="B Nazanin"/>
                <w:color w:val="auto"/>
                <w:sz w:val="24"/>
                <w:szCs w:val="24"/>
                <w:rtl/>
                <w:lang w:bidi="fa-IR"/>
              </w:rPr>
            </w:pPr>
            <w:r w:rsidRPr="00B54B66">
              <w:rPr>
                <w:rStyle w:val="Bodytext1"/>
                <w:rFonts w:ascii="Microsoft Uighur" w:hAnsi="Microsoft Uighur" w:cs="B Nazanin"/>
                <w:color w:val="auto"/>
                <w:sz w:val="24"/>
                <w:szCs w:val="24"/>
                <w:rtl/>
                <w:lang w:bidi="fa-IR"/>
              </w:rPr>
              <w:lastRenderedPageBreak/>
              <w:t>مارس ۱۹۷۳</w:t>
            </w:r>
          </w:p>
        </w:tc>
        <w:tc>
          <w:tcPr>
            <w:tcW w:w="9090" w:type="dxa"/>
            <w:tcBorders>
              <w:top w:val="single" w:sz="4" w:space="0" w:color="auto"/>
              <w:right w:val="single" w:sz="4" w:space="0" w:color="auto"/>
            </w:tcBorders>
            <w:vAlign w:val="center"/>
          </w:tcPr>
          <w:p w14:paraId="10E17B57" w14:textId="77777777" w:rsidR="0012335D" w:rsidRPr="00B54B66" w:rsidRDefault="0012335D" w:rsidP="009E2FB9">
            <w:pPr>
              <w:pStyle w:val="Bodytext10"/>
              <w:spacing w:after="140" w:line="240" w:lineRule="auto"/>
              <w:jc w:val="center"/>
              <w:rPr>
                <w:rStyle w:val="Bodytext1"/>
                <w:rFonts w:ascii="Microsoft Uighur" w:hAnsi="Microsoft Uighur" w:cs="B Nazanin"/>
                <w:color w:val="auto"/>
                <w:sz w:val="24"/>
                <w:szCs w:val="24"/>
                <w:rtl/>
                <w:lang w:bidi="fa-IR"/>
              </w:rPr>
            </w:pPr>
            <w:r w:rsidRPr="00B54B66">
              <w:rPr>
                <w:rStyle w:val="Bodytext1"/>
                <w:rFonts w:ascii="Microsoft Uighur" w:hAnsi="Microsoft Uighur" w:cs="B Nazanin"/>
                <w:color w:val="auto"/>
                <w:sz w:val="24"/>
                <w:szCs w:val="24"/>
                <w:rtl/>
                <w:lang w:bidi="fa-IR"/>
              </w:rPr>
              <w:t>دانمارک</w:t>
            </w:r>
            <w:r w:rsidRPr="00B54B66">
              <w:rPr>
                <w:rStyle w:val="Bodytext1"/>
                <w:rFonts w:ascii="Microsoft Uighur" w:hAnsi="Microsoft Uighur" w:cs="B Nazanin" w:hint="cs"/>
                <w:color w:val="auto"/>
                <w:sz w:val="24"/>
                <w:szCs w:val="24"/>
                <w:rtl/>
                <w:lang w:bidi="fa-IR"/>
              </w:rPr>
              <w:t>،</w:t>
            </w:r>
            <w:r w:rsidRPr="00B54B66">
              <w:rPr>
                <w:rStyle w:val="Bodytext1"/>
                <w:rFonts w:ascii="Microsoft Uighur" w:hAnsi="Microsoft Uighur" w:cs="B Nazanin"/>
                <w:color w:val="auto"/>
                <w:sz w:val="24"/>
                <w:szCs w:val="24"/>
                <w:rtl/>
                <w:lang w:bidi="fa-IR"/>
              </w:rPr>
              <w:t xml:space="preserve"> ایرلند و انگلیس به جامعه اقتصادی اروپا پیوستند</w:t>
            </w:r>
            <w:r w:rsidRPr="00B54B66">
              <w:rPr>
                <w:rStyle w:val="Bodytext1"/>
                <w:rFonts w:ascii="Microsoft Uighur" w:hAnsi="Microsoft Uighur" w:cs="B Nazanin" w:hint="cs"/>
                <w:color w:val="auto"/>
                <w:sz w:val="24"/>
                <w:szCs w:val="24"/>
                <w:rtl/>
                <w:lang w:bidi="fa-IR"/>
              </w:rPr>
              <w:t>.</w:t>
            </w:r>
            <w:r w:rsidRPr="00B54B66">
              <w:rPr>
                <w:rStyle w:val="Bodytext1"/>
                <w:rFonts w:ascii="Microsoft Uighur" w:hAnsi="Microsoft Uighur" w:cs="B Nazanin"/>
                <w:color w:val="auto"/>
                <w:sz w:val="24"/>
                <w:szCs w:val="24"/>
                <w:rtl/>
                <w:lang w:bidi="fa-IR"/>
              </w:rPr>
              <w:t xml:space="preserve"> سیستم برتون وودز شکست خورد</w:t>
            </w:r>
          </w:p>
        </w:tc>
      </w:tr>
      <w:tr w:rsidR="0012335D" w:rsidRPr="00B54B66" w14:paraId="6DBD246E" w14:textId="77777777" w:rsidTr="009E2FB9">
        <w:trPr>
          <w:trHeight w:hRule="exact" w:val="403"/>
        </w:trPr>
        <w:tc>
          <w:tcPr>
            <w:tcW w:w="1494" w:type="dxa"/>
            <w:tcBorders>
              <w:top w:val="single" w:sz="4" w:space="0" w:color="auto"/>
              <w:left w:val="single" w:sz="4" w:space="0" w:color="auto"/>
              <w:right w:val="single" w:sz="4" w:space="0" w:color="auto"/>
            </w:tcBorders>
            <w:vAlign w:val="center"/>
          </w:tcPr>
          <w:p w14:paraId="41C944E4" w14:textId="77777777" w:rsidR="0012335D" w:rsidRPr="00B54B66" w:rsidRDefault="0012335D" w:rsidP="009E2FB9">
            <w:pPr>
              <w:pStyle w:val="Other10"/>
              <w:spacing w:line="240" w:lineRule="auto"/>
              <w:ind w:firstLine="0"/>
              <w:jc w:val="center"/>
              <w:rPr>
                <w:rFonts w:cs="B Nazanin"/>
                <w:sz w:val="24"/>
                <w:szCs w:val="24"/>
                <w:rtl/>
                <w:lang w:bidi="fa-IR"/>
              </w:rPr>
            </w:pPr>
            <w:r w:rsidRPr="00B54B66">
              <w:rPr>
                <w:rStyle w:val="Other1"/>
                <w:rFonts w:ascii="Microsoft Uighur" w:hAnsi="Microsoft Uighur" w:cs="B Nazanin"/>
                <w:color w:val="auto"/>
                <w:sz w:val="24"/>
                <w:szCs w:val="24"/>
                <w:rtl/>
                <w:lang w:bidi="fa-IR"/>
              </w:rPr>
              <w:t>مارس ۱۹۷۹</w:t>
            </w:r>
          </w:p>
        </w:tc>
        <w:tc>
          <w:tcPr>
            <w:tcW w:w="9090" w:type="dxa"/>
            <w:tcBorders>
              <w:top w:val="single" w:sz="4" w:space="0" w:color="auto"/>
              <w:right w:val="single" w:sz="4" w:space="0" w:color="auto"/>
            </w:tcBorders>
            <w:vAlign w:val="center"/>
          </w:tcPr>
          <w:p w14:paraId="6164A93B" w14:textId="3D3BF79C" w:rsidR="0012335D" w:rsidRPr="00B54B66" w:rsidRDefault="0012335D" w:rsidP="009E2FB9">
            <w:pPr>
              <w:pStyle w:val="Other10"/>
              <w:spacing w:line="240" w:lineRule="auto"/>
              <w:ind w:firstLine="0"/>
              <w:jc w:val="center"/>
              <w:rPr>
                <w:rFonts w:cs="B Nazanin"/>
                <w:sz w:val="24"/>
                <w:szCs w:val="24"/>
                <w:rtl/>
                <w:lang w:bidi="fa-IR"/>
              </w:rPr>
            </w:pPr>
            <w:r w:rsidRPr="00B54B66">
              <w:rPr>
                <w:rStyle w:val="Other1"/>
                <w:rFonts w:ascii="Microsoft Uighur" w:hAnsi="Microsoft Uighur" w:cs="B Nazanin"/>
                <w:color w:val="auto"/>
                <w:sz w:val="24"/>
                <w:szCs w:val="24"/>
                <w:rtl/>
                <w:lang w:bidi="fa-IR"/>
              </w:rPr>
              <w:t>راه</w:t>
            </w:r>
            <w:r w:rsidR="00370AA6">
              <w:rPr>
                <w:rStyle w:val="Other1"/>
                <w:rFonts w:ascii="Microsoft Uighur" w:hAnsi="Microsoft Uighur" w:cs="B Nazanin" w:hint="cs"/>
                <w:color w:val="auto"/>
                <w:sz w:val="24"/>
                <w:szCs w:val="24"/>
                <w:rtl/>
                <w:lang w:bidi="fa-IR"/>
              </w:rPr>
              <w:t>‌</w:t>
            </w:r>
            <w:r w:rsidRPr="00B54B66">
              <w:rPr>
                <w:rStyle w:val="Other1"/>
                <w:rFonts w:ascii="Microsoft Uighur" w:hAnsi="Microsoft Uighur" w:cs="B Nazanin"/>
                <w:color w:val="auto"/>
                <w:sz w:val="24"/>
                <w:szCs w:val="24"/>
                <w:rtl/>
                <w:lang w:bidi="fa-IR"/>
              </w:rPr>
              <w:t>اندازی سیستم پولی اروپایی (EMS)</w:t>
            </w:r>
          </w:p>
        </w:tc>
      </w:tr>
      <w:tr w:rsidR="0012335D" w:rsidRPr="00B54B66" w14:paraId="47517129" w14:textId="77777777" w:rsidTr="009E2FB9">
        <w:trPr>
          <w:trHeight w:hRule="exact" w:val="420"/>
        </w:trPr>
        <w:tc>
          <w:tcPr>
            <w:tcW w:w="1494" w:type="dxa"/>
            <w:tcBorders>
              <w:top w:val="single" w:sz="4" w:space="0" w:color="auto"/>
              <w:left w:val="single" w:sz="4" w:space="0" w:color="auto"/>
              <w:right w:val="single" w:sz="4" w:space="0" w:color="auto"/>
            </w:tcBorders>
            <w:vAlign w:val="center"/>
          </w:tcPr>
          <w:p w14:paraId="0C2B94AA" w14:textId="77777777" w:rsidR="0012335D" w:rsidRPr="00B54B66" w:rsidRDefault="0012335D" w:rsidP="009E2FB9">
            <w:pPr>
              <w:pStyle w:val="Other10"/>
              <w:spacing w:line="240" w:lineRule="auto"/>
              <w:ind w:firstLine="0"/>
              <w:jc w:val="center"/>
              <w:rPr>
                <w:rFonts w:cs="B Nazanin"/>
                <w:sz w:val="24"/>
                <w:szCs w:val="24"/>
                <w:rtl/>
                <w:lang w:bidi="fa-IR"/>
              </w:rPr>
            </w:pPr>
            <w:r w:rsidRPr="00B54B66">
              <w:rPr>
                <w:rStyle w:val="Other1"/>
                <w:rFonts w:ascii="Microsoft Uighur" w:hAnsi="Microsoft Uighur" w:cs="B Nazanin"/>
                <w:color w:val="auto"/>
                <w:sz w:val="24"/>
                <w:szCs w:val="24"/>
                <w:rtl/>
                <w:lang w:bidi="fa-IR"/>
              </w:rPr>
              <w:t>اپریل ۱۹۸۹</w:t>
            </w:r>
          </w:p>
        </w:tc>
        <w:tc>
          <w:tcPr>
            <w:tcW w:w="9090" w:type="dxa"/>
            <w:tcBorders>
              <w:top w:val="single" w:sz="4" w:space="0" w:color="auto"/>
              <w:right w:val="single" w:sz="4" w:space="0" w:color="auto"/>
            </w:tcBorders>
            <w:vAlign w:val="center"/>
          </w:tcPr>
          <w:p w14:paraId="7EF2E53E" w14:textId="77777777" w:rsidR="0012335D" w:rsidRPr="00B54B66" w:rsidRDefault="0012335D" w:rsidP="009E2FB9">
            <w:pPr>
              <w:pStyle w:val="Other10"/>
              <w:spacing w:line="240" w:lineRule="auto"/>
              <w:ind w:firstLine="0"/>
              <w:jc w:val="center"/>
              <w:rPr>
                <w:rFonts w:cs="B Nazanin"/>
                <w:sz w:val="24"/>
                <w:szCs w:val="24"/>
                <w:rtl/>
                <w:lang w:bidi="fa-IR"/>
              </w:rPr>
            </w:pPr>
            <w:r w:rsidRPr="00B54B66">
              <w:rPr>
                <w:rStyle w:val="Other1"/>
                <w:rFonts w:ascii="Microsoft Uighur" w:hAnsi="Microsoft Uighur" w:cs="B Nazanin"/>
                <w:color w:val="auto"/>
                <w:sz w:val="24"/>
                <w:szCs w:val="24"/>
                <w:rtl/>
                <w:lang w:bidi="fa-IR"/>
              </w:rPr>
              <w:t>کمیته دو</w:t>
            </w:r>
            <w:r w:rsidRPr="00B54B66">
              <w:rPr>
                <w:rStyle w:val="Other1"/>
                <w:rFonts w:ascii="Microsoft Uighur" w:hAnsi="Microsoft Uighur" w:cs="B Nazanin" w:hint="cs"/>
                <w:color w:val="auto"/>
                <w:sz w:val="24"/>
                <w:szCs w:val="24"/>
                <w:rtl/>
                <w:lang w:bidi="fa-IR"/>
              </w:rPr>
              <w:t>ل</w:t>
            </w:r>
            <w:r w:rsidRPr="00B54B66">
              <w:rPr>
                <w:rStyle w:val="Other1"/>
                <w:rFonts w:ascii="Microsoft Uighur" w:hAnsi="Microsoft Uighur" w:cs="B Nazanin"/>
                <w:color w:val="auto"/>
                <w:sz w:val="24"/>
                <w:szCs w:val="24"/>
                <w:rtl/>
                <w:lang w:bidi="fa-IR"/>
              </w:rPr>
              <w:t>ور گزارش نهایی</w:t>
            </w:r>
            <w:r w:rsidRPr="00B54B66">
              <w:rPr>
                <w:rStyle w:val="Other1"/>
                <w:rFonts w:ascii="Microsoft Uighur" w:hAnsi="Microsoft Uighur" w:cs="B Nazanin"/>
                <w:color w:val="auto"/>
                <w:sz w:val="24"/>
                <w:szCs w:val="24"/>
                <w:rtl/>
                <w:lang w:bidi="fa-IR"/>
              </w:rPr>
              <w:softHyphen/>
              <w:t>اش را ارائه داد</w:t>
            </w:r>
          </w:p>
        </w:tc>
      </w:tr>
      <w:tr w:rsidR="0012335D" w:rsidRPr="00B54B66" w14:paraId="21409D6D" w14:textId="77777777" w:rsidTr="009E2FB9">
        <w:trPr>
          <w:trHeight w:hRule="exact" w:val="374"/>
        </w:trPr>
        <w:tc>
          <w:tcPr>
            <w:tcW w:w="1494" w:type="dxa"/>
            <w:tcBorders>
              <w:top w:val="single" w:sz="4" w:space="0" w:color="auto"/>
              <w:left w:val="single" w:sz="4" w:space="0" w:color="auto"/>
              <w:right w:val="single" w:sz="4" w:space="0" w:color="auto"/>
            </w:tcBorders>
            <w:vAlign w:val="center"/>
          </w:tcPr>
          <w:p w14:paraId="1A6F12A1" w14:textId="77777777" w:rsidR="0012335D" w:rsidRPr="00B54B66" w:rsidRDefault="0012335D" w:rsidP="009E2FB9">
            <w:pPr>
              <w:pStyle w:val="Other10"/>
              <w:spacing w:line="240" w:lineRule="auto"/>
              <w:ind w:firstLine="0"/>
              <w:jc w:val="center"/>
              <w:rPr>
                <w:rFonts w:cs="B Nazanin"/>
                <w:sz w:val="24"/>
                <w:szCs w:val="24"/>
                <w:rtl/>
                <w:lang w:bidi="fa-IR"/>
              </w:rPr>
            </w:pPr>
            <w:r w:rsidRPr="00B54B66">
              <w:rPr>
                <w:rStyle w:val="Other1"/>
                <w:rFonts w:ascii="Microsoft Uighur" w:hAnsi="Microsoft Uighur" w:cs="B Nazanin"/>
                <w:color w:val="auto"/>
                <w:sz w:val="24"/>
                <w:szCs w:val="24"/>
                <w:rtl/>
                <w:lang w:bidi="fa-IR"/>
              </w:rPr>
              <w:t>جولای ۱۹۹۰</w:t>
            </w:r>
          </w:p>
        </w:tc>
        <w:tc>
          <w:tcPr>
            <w:tcW w:w="9090" w:type="dxa"/>
            <w:tcBorders>
              <w:top w:val="single" w:sz="4" w:space="0" w:color="auto"/>
              <w:right w:val="single" w:sz="4" w:space="0" w:color="auto"/>
            </w:tcBorders>
            <w:vAlign w:val="center"/>
          </w:tcPr>
          <w:p w14:paraId="322A7112" w14:textId="77777777" w:rsidR="0012335D" w:rsidRPr="00B54B66" w:rsidRDefault="0012335D" w:rsidP="009E2FB9">
            <w:pPr>
              <w:pStyle w:val="Other10"/>
              <w:spacing w:line="240" w:lineRule="auto"/>
              <w:ind w:firstLine="0"/>
              <w:jc w:val="center"/>
              <w:rPr>
                <w:rFonts w:cs="B Nazanin"/>
                <w:sz w:val="24"/>
                <w:szCs w:val="24"/>
                <w:rtl/>
                <w:lang w:bidi="fa-IR"/>
              </w:rPr>
            </w:pPr>
            <w:r w:rsidRPr="00B54B66">
              <w:rPr>
                <w:rStyle w:val="Other1"/>
                <w:rFonts w:ascii="Microsoft Uighur" w:hAnsi="Microsoft Uighur" w:cs="B Nazanin"/>
                <w:color w:val="auto"/>
                <w:sz w:val="24"/>
                <w:szCs w:val="24"/>
                <w:rtl/>
                <w:lang w:bidi="fa-IR"/>
              </w:rPr>
              <w:t>مرحله اول EMU آغاز شد</w:t>
            </w:r>
          </w:p>
        </w:tc>
      </w:tr>
      <w:tr w:rsidR="0012335D" w:rsidRPr="00B54B66" w14:paraId="1D4FED72" w14:textId="77777777" w:rsidTr="009E2FB9">
        <w:trPr>
          <w:trHeight w:hRule="exact" w:val="323"/>
        </w:trPr>
        <w:tc>
          <w:tcPr>
            <w:tcW w:w="1494" w:type="dxa"/>
            <w:tcBorders>
              <w:top w:val="single" w:sz="4" w:space="0" w:color="auto"/>
              <w:left w:val="single" w:sz="4" w:space="0" w:color="auto"/>
              <w:right w:val="single" w:sz="4" w:space="0" w:color="auto"/>
            </w:tcBorders>
            <w:vAlign w:val="center"/>
          </w:tcPr>
          <w:p w14:paraId="46E428ED" w14:textId="77777777" w:rsidR="0012335D" w:rsidRPr="00B54B66" w:rsidRDefault="0012335D" w:rsidP="009E2FB9">
            <w:pPr>
              <w:pStyle w:val="Other10"/>
              <w:spacing w:line="240" w:lineRule="auto"/>
              <w:ind w:firstLine="300"/>
              <w:jc w:val="center"/>
              <w:rPr>
                <w:rFonts w:cs="B Nazanin"/>
                <w:sz w:val="24"/>
                <w:szCs w:val="24"/>
                <w:rtl/>
                <w:lang w:bidi="fa-IR"/>
              </w:rPr>
            </w:pPr>
            <w:r w:rsidRPr="00B54B66">
              <w:rPr>
                <w:rStyle w:val="Other1"/>
                <w:rFonts w:ascii="Microsoft Uighur" w:hAnsi="Microsoft Uighur" w:cs="B Nazanin"/>
                <w:color w:val="auto"/>
                <w:sz w:val="24"/>
                <w:szCs w:val="24"/>
                <w:rtl/>
                <w:lang w:bidi="fa-IR"/>
              </w:rPr>
              <w:t>فوریه ۱۹۹۳</w:t>
            </w:r>
          </w:p>
        </w:tc>
        <w:tc>
          <w:tcPr>
            <w:tcW w:w="9090" w:type="dxa"/>
            <w:tcBorders>
              <w:top w:val="single" w:sz="4" w:space="0" w:color="auto"/>
              <w:right w:val="single" w:sz="4" w:space="0" w:color="auto"/>
            </w:tcBorders>
            <w:vAlign w:val="center"/>
          </w:tcPr>
          <w:p w14:paraId="3A02ED21" w14:textId="7786D497" w:rsidR="0012335D" w:rsidRPr="00B54B66" w:rsidRDefault="0012335D" w:rsidP="009E2FB9">
            <w:pPr>
              <w:pStyle w:val="Other10"/>
              <w:spacing w:line="240" w:lineRule="auto"/>
              <w:ind w:firstLine="0"/>
              <w:jc w:val="center"/>
              <w:rPr>
                <w:rFonts w:cs="B Nazanin"/>
                <w:sz w:val="24"/>
                <w:szCs w:val="24"/>
                <w:rtl/>
                <w:lang w:bidi="fa-IR"/>
              </w:rPr>
            </w:pPr>
            <w:r w:rsidRPr="00B54B66">
              <w:rPr>
                <w:rStyle w:val="Other1"/>
                <w:rFonts w:ascii="Microsoft Uighur" w:hAnsi="Microsoft Uighur" w:cs="B Nazanin"/>
                <w:color w:val="auto"/>
                <w:sz w:val="24"/>
                <w:szCs w:val="24"/>
                <w:rtl/>
                <w:lang w:bidi="fa-IR"/>
              </w:rPr>
              <w:t>معاهده اتحادیه اروپا در ماستریخت امضا</w:t>
            </w:r>
            <w:r w:rsidRPr="00B54B66">
              <w:rPr>
                <w:rStyle w:val="Other1"/>
                <w:rFonts w:ascii="Microsoft Uighur" w:hAnsi="Microsoft Uighur" w:cs="B Nazanin" w:hint="cs"/>
                <w:color w:val="auto"/>
                <w:sz w:val="24"/>
                <w:szCs w:val="24"/>
                <w:rtl/>
                <w:lang w:bidi="fa-IR"/>
              </w:rPr>
              <w:t xml:space="preserve"> و</w:t>
            </w:r>
            <w:r w:rsidRPr="00B54B66">
              <w:rPr>
                <w:rStyle w:val="Other1"/>
                <w:rFonts w:ascii="Microsoft Uighur" w:hAnsi="Microsoft Uighur" w:cs="B Nazanin"/>
                <w:color w:val="auto"/>
                <w:sz w:val="24"/>
                <w:szCs w:val="24"/>
                <w:rtl/>
                <w:lang w:bidi="fa-IR"/>
              </w:rPr>
              <w:t xml:space="preserve"> اتحادیه اروپا </w:t>
            </w:r>
            <w:r w:rsidR="00B1309B">
              <w:rPr>
                <w:rStyle w:val="Other1"/>
                <w:rFonts w:ascii="Microsoft Uighur" w:hAnsi="Microsoft Uighur" w:cs="B Nazanin"/>
                <w:color w:val="auto"/>
                <w:sz w:val="24"/>
                <w:szCs w:val="24"/>
                <w:rtl/>
                <w:lang w:bidi="fa-IR"/>
              </w:rPr>
              <w:t>به‌صورت</w:t>
            </w:r>
            <w:r w:rsidRPr="00B54B66">
              <w:rPr>
                <w:rStyle w:val="Other1"/>
                <w:rFonts w:ascii="Microsoft Uighur" w:hAnsi="Microsoft Uighur" w:cs="B Nazanin"/>
                <w:color w:val="auto"/>
                <w:sz w:val="24"/>
                <w:szCs w:val="24"/>
                <w:rtl/>
                <w:lang w:bidi="fa-IR"/>
              </w:rPr>
              <w:t xml:space="preserve"> رسمی تشکیل می</w:t>
            </w:r>
            <w:r w:rsidRPr="00B54B66">
              <w:rPr>
                <w:rStyle w:val="Other1"/>
                <w:rFonts w:ascii="Microsoft Uighur" w:hAnsi="Microsoft Uighur" w:cs="B Nazanin"/>
                <w:color w:val="auto"/>
                <w:sz w:val="24"/>
                <w:szCs w:val="24"/>
                <w:rtl/>
                <w:lang w:bidi="fa-IR"/>
              </w:rPr>
              <w:softHyphen/>
              <w:t>شود.</w:t>
            </w:r>
          </w:p>
        </w:tc>
      </w:tr>
      <w:tr w:rsidR="0012335D" w:rsidRPr="00B54B66" w14:paraId="59865B0F" w14:textId="77777777" w:rsidTr="009E2FB9">
        <w:trPr>
          <w:trHeight w:hRule="exact" w:val="340"/>
        </w:trPr>
        <w:tc>
          <w:tcPr>
            <w:tcW w:w="1494" w:type="dxa"/>
            <w:tcBorders>
              <w:top w:val="single" w:sz="4" w:space="0" w:color="auto"/>
              <w:left w:val="single" w:sz="4" w:space="0" w:color="auto"/>
              <w:right w:val="single" w:sz="4" w:space="0" w:color="auto"/>
            </w:tcBorders>
            <w:vAlign w:val="center"/>
          </w:tcPr>
          <w:p w14:paraId="1E54FBD1" w14:textId="77777777" w:rsidR="0012335D" w:rsidRPr="00B54B66" w:rsidRDefault="0012335D" w:rsidP="009E2FB9">
            <w:pPr>
              <w:pStyle w:val="Other10"/>
              <w:spacing w:line="240" w:lineRule="auto"/>
              <w:ind w:firstLine="0"/>
              <w:jc w:val="center"/>
              <w:rPr>
                <w:rFonts w:cs="B Nazanin"/>
                <w:sz w:val="24"/>
                <w:szCs w:val="24"/>
                <w:rtl/>
                <w:lang w:bidi="fa-IR"/>
              </w:rPr>
            </w:pPr>
            <w:r w:rsidRPr="00B54B66">
              <w:rPr>
                <w:rStyle w:val="Other1"/>
                <w:rFonts w:ascii="Microsoft Uighur" w:hAnsi="Microsoft Uighur" w:cs="B Nazanin"/>
                <w:color w:val="auto"/>
                <w:sz w:val="24"/>
                <w:szCs w:val="24"/>
                <w:rtl/>
                <w:lang w:bidi="fa-IR"/>
              </w:rPr>
              <w:t>سپتامبر ۱۹۹۳</w:t>
            </w:r>
          </w:p>
        </w:tc>
        <w:tc>
          <w:tcPr>
            <w:tcW w:w="9090" w:type="dxa"/>
            <w:tcBorders>
              <w:top w:val="single" w:sz="4" w:space="0" w:color="auto"/>
              <w:right w:val="single" w:sz="4" w:space="0" w:color="auto"/>
            </w:tcBorders>
            <w:vAlign w:val="center"/>
          </w:tcPr>
          <w:p w14:paraId="3D4D4CC1" w14:textId="77777777" w:rsidR="0012335D" w:rsidRPr="00B54B66" w:rsidRDefault="0012335D" w:rsidP="009E2FB9">
            <w:pPr>
              <w:pStyle w:val="Other10"/>
              <w:spacing w:line="240" w:lineRule="auto"/>
              <w:ind w:firstLine="0"/>
              <w:jc w:val="center"/>
              <w:rPr>
                <w:rFonts w:cs="B Nazanin"/>
                <w:sz w:val="24"/>
                <w:szCs w:val="24"/>
                <w:rtl/>
                <w:lang w:bidi="fa-IR"/>
              </w:rPr>
            </w:pPr>
            <w:r w:rsidRPr="00B54B66">
              <w:rPr>
                <w:rStyle w:val="Other1"/>
                <w:rFonts w:ascii="Microsoft Uighur" w:hAnsi="Microsoft Uighur" w:cs="B Nazanin"/>
                <w:color w:val="auto"/>
                <w:sz w:val="24"/>
                <w:szCs w:val="24"/>
                <w:rtl/>
                <w:lang w:bidi="fa-IR"/>
              </w:rPr>
              <w:t>ایتالیا و انگلستان از مکانیسم نرخ تبادل (ERM) خارج شدند</w:t>
            </w:r>
          </w:p>
        </w:tc>
      </w:tr>
      <w:tr w:rsidR="0012335D" w:rsidRPr="00B54B66" w14:paraId="0F02F2B7" w14:textId="77777777" w:rsidTr="009E2FB9">
        <w:trPr>
          <w:trHeight w:hRule="exact" w:val="432"/>
        </w:trPr>
        <w:tc>
          <w:tcPr>
            <w:tcW w:w="1494" w:type="dxa"/>
            <w:tcBorders>
              <w:top w:val="single" w:sz="4" w:space="0" w:color="auto"/>
              <w:left w:val="single" w:sz="4" w:space="0" w:color="auto"/>
              <w:right w:val="single" w:sz="4" w:space="0" w:color="auto"/>
            </w:tcBorders>
            <w:vAlign w:val="center"/>
          </w:tcPr>
          <w:p w14:paraId="12602B37" w14:textId="77777777" w:rsidR="0012335D" w:rsidRPr="00B54B66" w:rsidRDefault="0012335D" w:rsidP="009E2FB9">
            <w:pPr>
              <w:pStyle w:val="Other10"/>
              <w:spacing w:line="240" w:lineRule="auto"/>
              <w:ind w:firstLine="0"/>
              <w:jc w:val="center"/>
              <w:rPr>
                <w:rFonts w:cs="B Nazanin"/>
                <w:sz w:val="24"/>
                <w:szCs w:val="24"/>
                <w:rtl/>
                <w:lang w:bidi="fa-IR"/>
              </w:rPr>
            </w:pPr>
            <w:r w:rsidRPr="00B54B66">
              <w:rPr>
                <w:rStyle w:val="Other1"/>
                <w:rFonts w:ascii="Microsoft Uighur" w:hAnsi="Microsoft Uighur" w:cs="B Nazanin"/>
                <w:color w:val="auto"/>
                <w:sz w:val="24"/>
                <w:szCs w:val="24"/>
                <w:rtl/>
                <w:lang w:bidi="fa-IR"/>
              </w:rPr>
              <w:t>آگوست ۱۹۹۳</w:t>
            </w:r>
          </w:p>
        </w:tc>
        <w:tc>
          <w:tcPr>
            <w:tcW w:w="9090" w:type="dxa"/>
            <w:tcBorders>
              <w:top w:val="single" w:sz="4" w:space="0" w:color="auto"/>
              <w:right w:val="single" w:sz="4" w:space="0" w:color="auto"/>
            </w:tcBorders>
            <w:vAlign w:val="center"/>
          </w:tcPr>
          <w:p w14:paraId="0E668B84" w14:textId="77777777" w:rsidR="0012335D" w:rsidRPr="00B54B66" w:rsidRDefault="0012335D" w:rsidP="009E2FB9">
            <w:pPr>
              <w:pStyle w:val="Other10"/>
              <w:spacing w:line="240" w:lineRule="auto"/>
              <w:ind w:firstLine="0"/>
              <w:jc w:val="center"/>
              <w:rPr>
                <w:rFonts w:cs="B Nazanin"/>
                <w:sz w:val="24"/>
                <w:szCs w:val="24"/>
                <w:rtl/>
                <w:lang w:bidi="fa-IR"/>
              </w:rPr>
            </w:pPr>
            <w:r w:rsidRPr="00B54B66">
              <w:rPr>
                <w:rStyle w:val="Other1"/>
                <w:rFonts w:ascii="Microsoft Uighur" w:hAnsi="Microsoft Uighur" w:cs="B Nazanin"/>
                <w:color w:val="auto"/>
                <w:sz w:val="24"/>
                <w:szCs w:val="24"/>
                <w:rtl/>
                <w:lang w:bidi="fa-IR"/>
              </w:rPr>
              <w:t>اصلاح سیستم</w:t>
            </w:r>
          </w:p>
        </w:tc>
      </w:tr>
      <w:tr w:rsidR="0012335D" w:rsidRPr="00B54B66" w14:paraId="31D7CB04" w14:textId="77777777" w:rsidTr="009E2FB9">
        <w:trPr>
          <w:trHeight w:hRule="exact" w:val="432"/>
        </w:trPr>
        <w:tc>
          <w:tcPr>
            <w:tcW w:w="1494" w:type="dxa"/>
            <w:tcBorders>
              <w:top w:val="single" w:sz="4" w:space="0" w:color="auto"/>
              <w:left w:val="single" w:sz="4" w:space="0" w:color="auto"/>
              <w:right w:val="single" w:sz="4" w:space="0" w:color="auto"/>
            </w:tcBorders>
            <w:vAlign w:val="center"/>
          </w:tcPr>
          <w:p w14:paraId="7F260CF3" w14:textId="77777777" w:rsidR="0012335D" w:rsidRPr="00B54B66" w:rsidRDefault="0012335D" w:rsidP="009E2FB9">
            <w:pPr>
              <w:pStyle w:val="Other10"/>
              <w:spacing w:line="240" w:lineRule="auto"/>
              <w:ind w:firstLine="0"/>
              <w:jc w:val="center"/>
              <w:rPr>
                <w:rFonts w:cs="B Nazanin"/>
                <w:sz w:val="24"/>
                <w:szCs w:val="24"/>
                <w:rtl/>
                <w:lang w:bidi="fa-IR"/>
              </w:rPr>
            </w:pPr>
            <w:r w:rsidRPr="00B54B66">
              <w:rPr>
                <w:rStyle w:val="Other1"/>
                <w:rFonts w:ascii="Microsoft Uighur" w:hAnsi="Microsoft Uighur" w:cs="B Nazanin"/>
                <w:color w:val="auto"/>
                <w:sz w:val="24"/>
                <w:szCs w:val="24"/>
                <w:rtl/>
                <w:lang w:bidi="fa-IR"/>
              </w:rPr>
              <w:t>ژانویه ۱۹۹۴</w:t>
            </w:r>
          </w:p>
        </w:tc>
        <w:tc>
          <w:tcPr>
            <w:tcW w:w="9090" w:type="dxa"/>
            <w:tcBorders>
              <w:top w:val="single" w:sz="4" w:space="0" w:color="auto"/>
              <w:right w:val="single" w:sz="4" w:space="0" w:color="auto"/>
            </w:tcBorders>
            <w:vAlign w:val="center"/>
          </w:tcPr>
          <w:p w14:paraId="71CBC880" w14:textId="77777777" w:rsidR="0012335D" w:rsidRPr="00B54B66" w:rsidRDefault="0012335D" w:rsidP="009E2FB9">
            <w:pPr>
              <w:pStyle w:val="Other10"/>
              <w:spacing w:line="240" w:lineRule="auto"/>
              <w:ind w:firstLine="0"/>
              <w:jc w:val="center"/>
              <w:rPr>
                <w:rFonts w:cs="B Nazanin"/>
                <w:sz w:val="24"/>
                <w:szCs w:val="24"/>
                <w:rtl/>
                <w:lang w:bidi="fa-IR"/>
              </w:rPr>
            </w:pPr>
            <w:r w:rsidRPr="00B54B66">
              <w:rPr>
                <w:rStyle w:val="Other1"/>
                <w:rFonts w:ascii="Microsoft Uighur" w:hAnsi="Microsoft Uighur" w:cs="B Nazanin"/>
                <w:color w:val="auto"/>
                <w:sz w:val="24"/>
                <w:szCs w:val="24"/>
                <w:rtl/>
                <w:lang w:bidi="fa-IR"/>
              </w:rPr>
              <w:t>مرحله دوم EMU شروع شد</w:t>
            </w:r>
          </w:p>
        </w:tc>
      </w:tr>
      <w:tr w:rsidR="0012335D" w:rsidRPr="00B54B66" w14:paraId="41429760" w14:textId="77777777" w:rsidTr="009E2FB9">
        <w:trPr>
          <w:trHeight w:hRule="exact" w:val="438"/>
        </w:trPr>
        <w:tc>
          <w:tcPr>
            <w:tcW w:w="1494" w:type="dxa"/>
            <w:tcBorders>
              <w:top w:val="single" w:sz="4" w:space="0" w:color="auto"/>
              <w:left w:val="single" w:sz="4" w:space="0" w:color="auto"/>
              <w:right w:val="single" w:sz="4" w:space="0" w:color="auto"/>
            </w:tcBorders>
            <w:vAlign w:val="center"/>
          </w:tcPr>
          <w:p w14:paraId="3E941D50" w14:textId="77777777" w:rsidR="0012335D" w:rsidRPr="00B54B66" w:rsidRDefault="0012335D" w:rsidP="009E2FB9">
            <w:pPr>
              <w:pStyle w:val="Other10"/>
              <w:spacing w:line="240" w:lineRule="auto"/>
              <w:ind w:firstLine="0"/>
              <w:jc w:val="center"/>
              <w:rPr>
                <w:rFonts w:cs="B Nazanin"/>
                <w:sz w:val="24"/>
                <w:szCs w:val="24"/>
                <w:rtl/>
                <w:lang w:bidi="fa-IR"/>
              </w:rPr>
            </w:pPr>
            <w:r w:rsidRPr="00B54B66">
              <w:rPr>
                <w:rStyle w:val="Other1"/>
                <w:rFonts w:ascii="Microsoft Uighur" w:hAnsi="Microsoft Uighur" w:cs="B Nazanin"/>
                <w:color w:val="auto"/>
                <w:sz w:val="24"/>
                <w:szCs w:val="24"/>
                <w:rtl/>
                <w:lang w:bidi="fa-IR"/>
              </w:rPr>
              <w:t>ژوئن ۱۹۹۷</w:t>
            </w:r>
          </w:p>
        </w:tc>
        <w:tc>
          <w:tcPr>
            <w:tcW w:w="9090" w:type="dxa"/>
            <w:tcBorders>
              <w:top w:val="single" w:sz="4" w:space="0" w:color="auto"/>
              <w:right w:val="single" w:sz="4" w:space="0" w:color="auto"/>
            </w:tcBorders>
            <w:vAlign w:val="center"/>
          </w:tcPr>
          <w:p w14:paraId="53355D21" w14:textId="486C902C" w:rsidR="0012335D" w:rsidRPr="00B54B66" w:rsidRDefault="0012335D" w:rsidP="009E2FB9">
            <w:pPr>
              <w:pStyle w:val="Other10"/>
              <w:spacing w:line="240" w:lineRule="auto"/>
              <w:ind w:firstLine="0"/>
              <w:jc w:val="center"/>
              <w:rPr>
                <w:rFonts w:cs="B Nazanin"/>
                <w:sz w:val="24"/>
                <w:szCs w:val="24"/>
                <w:rtl/>
                <w:lang w:bidi="fa-IR"/>
              </w:rPr>
            </w:pPr>
            <w:r w:rsidRPr="00B54B66">
              <w:rPr>
                <w:rStyle w:val="Other1"/>
                <w:rFonts w:ascii="Microsoft Uighur" w:hAnsi="Microsoft Uighur" w:cs="B Nazanin"/>
                <w:color w:val="auto"/>
                <w:sz w:val="24"/>
                <w:szCs w:val="24"/>
                <w:rtl/>
                <w:lang w:bidi="fa-IR"/>
              </w:rPr>
              <w:t>شورای اروپایی در آمستردام SGP را ارائه</w:t>
            </w:r>
            <w:r w:rsidR="00B1309B">
              <w:rPr>
                <w:rStyle w:val="Other1"/>
                <w:rFonts w:ascii="Microsoft Uighur" w:hAnsi="Microsoft Uighur" w:cs="B Nazanin"/>
                <w:color w:val="auto"/>
                <w:sz w:val="24"/>
                <w:szCs w:val="24"/>
                <w:rtl/>
                <w:lang w:bidi="fa-IR"/>
              </w:rPr>
              <w:t xml:space="preserve"> می‌</w:t>
            </w:r>
            <w:r w:rsidRPr="00B54B66">
              <w:rPr>
                <w:rStyle w:val="Other1"/>
                <w:rFonts w:ascii="Microsoft Uighur" w:hAnsi="Microsoft Uighur" w:cs="B Nazanin"/>
                <w:color w:val="auto"/>
                <w:sz w:val="24"/>
                <w:szCs w:val="24"/>
                <w:rtl/>
                <w:lang w:bidi="fa-IR"/>
              </w:rPr>
              <w:t>دهد</w:t>
            </w:r>
          </w:p>
        </w:tc>
      </w:tr>
      <w:tr w:rsidR="0012335D" w:rsidRPr="00B54B66" w14:paraId="2B9E6AA3" w14:textId="77777777" w:rsidTr="009E2FB9">
        <w:trPr>
          <w:trHeight w:hRule="exact" w:val="438"/>
        </w:trPr>
        <w:tc>
          <w:tcPr>
            <w:tcW w:w="1494" w:type="dxa"/>
            <w:tcBorders>
              <w:top w:val="single" w:sz="4" w:space="0" w:color="auto"/>
              <w:left w:val="single" w:sz="4" w:space="0" w:color="auto"/>
              <w:right w:val="single" w:sz="4" w:space="0" w:color="auto"/>
            </w:tcBorders>
            <w:vAlign w:val="center"/>
          </w:tcPr>
          <w:p w14:paraId="32B6164B" w14:textId="77777777" w:rsidR="0012335D" w:rsidRPr="00B54B66" w:rsidRDefault="0012335D" w:rsidP="009E2FB9">
            <w:pPr>
              <w:pStyle w:val="Other10"/>
              <w:spacing w:line="240" w:lineRule="auto"/>
              <w:ind w:firstLine="0"/>
              <w:jc w:val="center"/>
              <w:rPr>
                <w:rFonts w:cs="B Nazanin"/>
                <w:sz w:val="24"/>
                <w:szCs w:val="24"/>
                <w:rtl/>
                <w:lang w:bidi="fa-IR"/>
              </w:rPr>
            </w:pPr>
            <w:r w:rsidRPr="00B54B66">
              <w:rPr>
                <w:rStyle w:val="Other1"/>
                <w:rFonts w:ascii="Microsoft Uighur" w:hAnsi="Microsoft Uighur" w:cs="B Nazanin"/>
                <w:color w:val="auto"/>
                <w:sz w:val="24"/>
                <w:szCs w:val="24"/>
                <w:rtl/>
                <w:lang w:bidi="fa-IR"/>
              </w:rPr>
              <w:t>دسامبر ۱۹۹۷</w:t>
            </w:r>
          </w:p>
        </w:tc>
        <w:tc>
          <w:tcPr>
            <w:tcW w:w="9090" w:type="dxa"/>
            <w:tcBorders>
              <w:top w:val="single" w:sz="4" w:space="0" w:color="auto"/>
              <w:right w:val="single" w:sz="4" w:space="0" w:color="auto"/>
            </w:tcBorders>
            <w:vAlign w:val="center"/>
          </w:tcPr>
          <w:p w14:paraId="0E81FB9D" w14:textId="77777777" w:rsidR="0012335D" w:rsidRPr="00B54B66" w:rsidRDefault="0012335D" w:rsidP="009E2FB9">
            <w:pPr>
              <w:pStyle w:val="Other10"/>
              <w:spacing w:line="240" w:lineRule="auto"/>
              <w:ind w:firstLine="0"/>
              <w:jc w:val="center"/>
              <w:rPr>
                <w:rFonts w:cs="B Nazanin"/>
                <w:sz w:val="24"/>
                <w:szCs w:val="24"/>
                <w:rtl/>
                <w:lang w:bidi="fa-IR"/>
              </w:rPr>
            </w:pPr>
            <w:r w:rsidRPr="00B54B66">
              <w:rPr>
                <w:rStyle w:val="Other1"/>
                <w:rFonts w:ascii="Microsoft Uighur" w:hAnsi="Microsoft Uighur" w:cs="B Nazanin"/>
                <w:color w:val="auto"/>
                <w:sz w:val="24"/>
                <w:szCs w:val="24"/>
                <w:rtl/>
                <w:lang w:bidi="fa-IR"/>
              </w:rPr>
              <w:t>شورای اروپایی در لوگزامبورگ یوروگروپ را ایجاد می</w:t>
            </w:r>
            <w:r w:rsidRPr="00B54B66">
              <w:rPr>
                <w:rStyle w:val="Other1"/>
                <w:rFonts w:ascii="Microsoft Uighur" w:hAnsi="Microsoft Uighur" w:cs="B Nazanin"/>
                <w:color w:val="auto"/>
                <w:sz w:val="24"/>
                <w:szCs w:val="24"/>
                <w:rtl/>
                <w:lang w:bidi="fa-IR"/>
              </w:rPr>
              <w:softHyphen/>
            </w:r>
            <w:r w:rsidRPr="00B54B66">
              <w:rPr>
                <w:rStyle w:val="Other1"/>
                <w:rFonts w:ascii="Microsoft Uighur" w:hAnsi="Microsoft Uighur" w:cs="B Nazanin" w:hint="cs"/>
                <w:color w:val="auto"/>
                <w:sz w:val="24"/>
                <w:szCs w:val="24"/>
                <w:rtl/>
                <w:lang w:bidi="fa-IR"/>
              </w:rPr>
              <w:t>کند</w:t>
            </w:r>
          </w:p>
        </w:tc>
      </w:tr>
      <w:tr w:rsidR="0012335D" w:rsidRPr="00B54B66" w14:paraId="3F255633" w14:textId="77777777" w:rsidTr="009E2FB9">
        <w:trPr>
          <w:trHeight w:hRule="exact" w:val="409"/>
        </w:trPr>
        <w:tc>
          <w:tcPr>
            <w:tcW w:w="1494" w:type="dxa"/>
            <w:tcBorders>
              <w:top w:val="single" w:sz="4" w:space="0" w:color="auto"/>
              <w:left w:val="single" w:sz="4" w:space="0" w:color="auto"/>
              <w:right w:val="single" w:sz="4" w:space="0" w:color="auto"/>
            </w:tcBorders>
            <w:vAlign w:val="center"/>
          </w:tcPr>
          <w:p w14:paraId="776DB652" w14:textId="77777777" w:rsidR="0012335D" w:rsidRPr="00B54B66" w:rsidRDefault="0012335D" w:rsidP="009E2FB9">
            <w:pPr>
              <w:pStyle w:val="Other10"/>
              <w:spacing w:line="240" w:lineRule="auto"/>
              <w:ind w:firstLine="0"/>
              <w:jc w:val="center"/>
              <w:rPr>
                <w:rFonts w:cs="B Nazanin"/>
                <w:sz w:val="24"/>
                <w:szCs w:val="24"/>
                <w:rtl/>
                <w:lang w:bidi="fa-IR"/>
              </w:rPr>
            </w:pPr>
            <w:r w:rsidRPr="00B54B66">
              <w:rPr>
                <w:rStyle w:val="Other1"/>
                <w:rFonts w:ascii="Microsoft Uighur" w:hAnsi="Microsoft Uighur" w:cs="B Nazanin"/>
                <w:color w:val="auto"/>
                <w:sz w:val="24"/>
                <w:szCs w:val="24"/>
                <w:rtl/>
                <w:lang w:bidi="fa-IR"/>
              </w:rPr>
              <w:t>می ۱۹۹۸</w:t>
            </w:r>
          </w:p>
        </w:tc>
        <w:tc>
          <w:tcPr>
            <w:tcW w:w="9090" w:type="dxa"/>
            <w:tcBorders>
              <w:top w:val="single" w:sz="4" w:space="0" w:color="auto"/>
              <w:right w:val="single" w:sz="4" w:space="0" w:color="auto"/>
            </w:tcBorders>
            <w:vAlign w:val="center"/>
          </w:tcPr>
          <w:p w14:paraId="46F85017" w14:textId="77777777" w:rsidR="0012335D" w:rsidRPr="00B54B66" w:rsidRDefault="0012335D" w:rsidP="009E2FB9">
            <w:pPr>
              <w:pStyle w:val="Other10"/>
              <w:spacing w:line="240" w:lineRule="auto"/>
              <w:ind w:firstLine="0"/>
              <w:jc w:val="center"/>
              <w:rPr>
                <w:rFonts w:cs="B Nazanin"/>
                <w:sz w:val="24"/>
                <w:szCs w:val="24"/>
                <w:rtl/>
                <w:lang w:bidi="fa-IR"/>
              </w:rPr>
            </w:pPr>
            <w:r w:rsidRPr="00B54B66">
              <w:rPr>
                <w:rStyle w:val="Other1"/>
                <w:rFonts w:ascii="Microsoft Uighur" w:hAnsi="Microsoft Uighur" w:cs="B Nazanin"/>
                <w:color w:val="auto"/>
                <w:sz w:val="24"/>
                <w:szCs w:val="24"/>
                <w:rtl/>
                <w:lang w:bidi="fa-IR"/>
              </w:rPr>
              <w:t>رهبران اتحادیه اروپا تصمیم می</w:t>
            </w:r>
            <w:r w:rsidRPr="00B54B66">
              <w:rPr>
                <w:rStyle w:val="Other1"/>
                <w:rFonts w:ascii="Microsoft Uighur" w:hAnsi="Microsoft Uighur" w:cs="B Nazanin"/>
                <w:color w:val="auto"/>
                <w:sz w:val="24"/>
                <w:szCs w:val="24"/>
                <w:rtl/>
                <w:lang w:bidi="fa-IR"/>
              </w:rPr>
              <w:softHyphen/>
              <w:t>گیرند تا ۱۱ کشور عضو معیارهای همگرایی را که توسط ECB تنظیم شده است رعایت کنند</w:t>
            </w:r>
          </w:p>
        </w:tc>
      </w:tr>
      <w:tr w:rsidR="0012335D" w:rsidRPr="00B54B66" w14:paraId="0F4C085C" w14:textId="77777777" w:rsidTr="009E2FB9">
        <w:trPr>
          <w:trHeight w:hRule="exact" w:val="467"/>
        </w:trPr>
        <w:tc>
          <w:tcPr>
            <w:tcW w:w="1494" w:type="dxa"/>
            <w:tcBorders>
              <w:top w:val="single" w:sz="4" w:space="0" w:color="auto"/>
              <w:left w:val="single" w:sz="4" w:space="0" w:color="auto"/>
              <w:bottom w:val="single" w:sz="4" w:space="0" w:color="auto"/>
              <w:right w:val="single" w:sz="4" w:space="0" w:color="auto"/>
            </w:tcBorders>
            <w:vAlign w:val="center"/>
          </w:tcPr>
          <w:p w14:paraId="1668C62F" w14:textId="77777777" w:rsidR="0012335D" w:rsidRPr="00B54B66" w:rsidRDefault="0012335D" w:rsidP="009E2FB9">
            <w:pPr>
              <w:pStyle w:val="Other10"/>
              <w:spacing w:line="240" w:lineRule="auto"/>
              <w:ind w:firstLine="0"/>
              <w:jc w:val="center"/>
              <w:rPr>
                <w:rFonts w:cs="B Nazanin"/>
                <w:sz w:val="24"/>
                <w:szCs w:val="24"/>
                <w:rtl/>
                <w:lang w:bidi="fa-IR"/>
              </w:rPr>
            </w:pPr>
            <w:r w:rsidRPr="00B54B66">
              <w:rPr>
                <w:rStyle w:val="Other1"/>
                <w:rFonts w:ascii="Microsoft Uighur" w:hAnsi="Microsoft Uighur" w:cs="B Nazanin"/>
                <w:color w:val="auto"/>
                <w:sz w:val="24"/>
                <w:szCs w:val="24"/>
                <w:rtl/>
                <w:lang w:bidi="fa-IR"/>
              </w:rPr>
              <w:t>ژانویه ۱۹۹۹</w:t>
            </w:r>
          </w:p>
        </w:tc>
        <w:tc>
          <w:tcPr>
            <w:tcW w:w="9090" w:type="dxa"/>
            <w:tcBorders>
              <w:top w:val="single" w:sz="4" w:space="0" w:color="auto"/>
              <w:bottom w:val="single" w:sz="4" w:space="0" w:color="auto"/>
              <w:right w:val="single" w:sz="4" w:space="0" w:color="auto"/>
            </w:tcBorders>
            <w:vAlign w:val="center"/>
          </w:tcPr>
          <w:p w14:paraId="4C87C2E1" w14:textId="77777777" w:rsidR="0012335D" w:rsidRPr="00B54B66" w:rsidRDefault="0012335D" w:rsidP="009E2FB9">
            <w:pPr>
              <w:pStyle w:val="Other10"/>
              <w:spacing w:line="240" w:lineRule="auto"/>
              <w:ind w:firstLine="0"/>
              <w:jc w:val="center"/>
              <w:rPr>
                <w:rFonts w:cs="B Nazanin"/>
                <w:sz w:val="24"/>
                <w:szCs w:val="24"/>
                <w:rtl/>
                <w:lang w:bidi="fa-IR"/>
              </w:rPr>
            </w:pPr>
            <w:r w:rsidRPr="00B54B66">
              <w:rPr>
                <w:rStyle w:val="Other1"/>
                <w:rFonts w:ascii="Microsoft Uighur" w:hAnsi="Microsoft Uighur" w:cs="B Nazanin" w:hint="cs"/>
                <w:color w:val="auto"/>
                <w:sz w:val="24"/>
                <w:szCs w:val="24"/>
                <w:rtl/>
                <w:lang w:bidi="fa-IR"/>
              </w:rPr>
              <w:t xml:space="preserve">مرحله سوم </w:t>
            </w:r>
            <w:r w:rsidRPr="00B54B66">
              <w:rPr>
                <w:rStyle w:val="Other1"/>
                <w:rFonts w:ascii="Microsoft Uighur" w:hAnsi="Microsoft Uighur" w:cs="B Nazanin"/>
                <w:color w:val="auto"/>
                <w:sz w:val="24"/>
                <w:szCs w:val="24"/>
                <w:rtl/>
                <w:lang w:bidi="fa-IR"/>
              </w:rPr>
              <w:t>EMU شروع میشود و</w:t>
            </w:r>
            <w:r w:rsidRPr="00B54B66">
              <w:rPr>
                <w:rStyle w:val="Other1"/>
                <w:rFonts w:ascii="Microsoft Uighur" w:hAnsi="Microsoft Uighur" w:cs="B Nazanin" w:hint="cs"/>
                <w:color w:val="auto"/>
                <w:sz w:val="24"/>
                <w:szCs w:val="24"/>
                <w:rtl/>
                <w:lang w:bidi="fa-IR"/>
              </w:rPr>
              <w:t xml:space="preserve"> منطقه</w:t>
            </w:r>
            <w:r w:rsidRPr="00B54B66">
              <w:rPr>
                <w:rStyle w:val="Other1"/>
                <w:rFonts w:ascii="Microsoft Uighur" w:hAnsi="Microsoft Uighur" w:cs="B Nazanin"/>
                <w:color w:val="auto"/>
                <w:sz w:val="24"/>
                <w:szCs w:val="24"/>
                <w:rtl/>
                <w:lang w:bidi="fa-IR"/>
              </w:rPr>
              <w:softHyphen/>
            </w:r>
            <w:r w:rsidRPr="00B54B66">
              <w:rPr>
                <w:rStyle w:val="Other1"/>
                <w:rFonts w:ascii="Microsoft Uighur" w:hAnsi="Microsoft Uighur" w:cs="B Nazanin" w:hint="cs"/>
                <w:color w:val="auto"/>
                <w:sz w:val="24"/>
                <w:szCs w:val="24"/>
                <w:rtl/>
                <w:lang w:bidi="fa-IR"/>
              </w:rPr>
              <w:t>ی یورو بوجود می</w:t>
            </w:r>
            <w:r w:rsidRPr="00B54B66">
              <w:rPr>
                <w:rStyle w:val="Other1"/>
                <w:rFonts w:ascii="Microsoft Uighur" w:hAnsi="Microsoft Uighur" w:cs="B Nazanin"/>
                <w:color w:val="auto"/>
                <w:sz w:val="24"/>
                <w:szCs w:val="24"/>
                <w:rtl/>
                <w:lang w:bidi="fa-IR"/>
              </w:rPr>
              <w:softHyphen/>
            </w:r>
            <w:r w:rsidRPr="00B54B66">
              <w:rPr>
                <w:rStyle w:val="Other1"/>
                <w:rFonts w:ascii="Microsoft Uighur" w:hAnsi="Microsoft Uighur" w:cs="B Nazanin" w:hint="cs"/>
                <w:color w:val="auto"/>
                <w:sz w:val="24"/>
                <w:szCs w:val="24"/>
                <w:rtl/>
                <w:lang w:bidi="fa-IR"/>
              </w:rPr>
              <w:t>آید</w:t>
            </w:r>
          </w:p>
        </w:tc>
      </w:tr>
    </w:tbl>
    <w:p w14:paraId="72E963FF" w14:textId="77777777" w:rsidR="0012335D" w:rsidRPr="00B54B66" w:rsidRDefault="0012335D" w:rsidP="0012335D">
      <w:pPr>
        <w:pStyle w:val="Bodytext10"/>
        <w:spacing w:after="140" w:line="408" w:lineRule="auto"/>
        <w:ind w:firstLine="0"/>
        <w:jc w:val="both"/>
        <w:rPr>
          <w:rStyle w:val="Bodytext1"/>
          <w:rFonts w:ascii="Microsoft Uighur" w:hAnsi="Microsoft Uighur" w:cs="B Nazanin"/>
          <w:color w:val="auto"/>
          <w:sz w:val="28"/>
          <w:szCs w:val="28"/>
          <w:rtl/>
          <w:lang w:bidi="fa-IR"/>
        </w:rPr>
      </w:pPr>
      <w:r w:rsidRPr="00B54B66">
        <w:rPr>
          <w:rStyle w:val="Bodytext1"/>
          <w:rFonts w:ascii="Microsoft Uighur" w:hAnsi="Microsoft Uighur" w:cs="B Nazanin"/>
          <w:color w:val="auto"/>
          <w:sz w:val="28"/>
          <w:szCs w:val="28"/>
          <w:rtl/>
          <w:lang w:bidi="fa-IR"/>
        </w:rPr>
        <w:t>هدف از تشکیل اتحادیه اروپا در بالاترین سطح آن تشویق و توسعه همکاری بین دولت</w:t>
      </w:r>
      <w:r w:rsidRPr="00B54B66">
        <w:rPr>
          <w:rStyle w:val="Bodytext1"/>
          <w:rFonts w:ascii="Microsoft Uighur" w:hAnsi="Microsoft Uighur" w:cs="B Nazanin"/>
          <w:color w:val="auto"/>
          <w:sz w:val="28"/>
          <w:szCs w:val="28"/>
          <w:rtl/>
          <w:lang w:bidi="fa-IR"/>
        </w:rPr>
        <w:softHyphen/>
        <w:t>های عضو در حوزه</w:t>
      </w:r>
      <w:r w:rsidRPr="00B54B66">
        <w:rPr>
          <w:rStyle w:val="Bodytext1"/>
          <w:rFonts w:ascii="Microsoft Uighur" w:hAnsi="Microsoft Uighur" w:cs="B Nazanin"/>
          <w:color w:val="auto"/>
          <w:sz w:val="28"/>
          <w:szCs w:val="28"/>
          <w:rtl/>
          <w:lang w:bidi="fa-IR"/>
        </w:rPr>
        <w:softHyphen/>
        <w:t>های تجارت، اقتصاد، سیاست خارجی</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دفاع امنیت و مسائل قضایی و در درجه ب</w:t>
      </w:r>
      <w:r w:rsidRPr="00B54B66">
        <w:rPr>
          <w:rStyle w:val="Bodytext1"/>
          <w:rFonts w:ascii="Microsoft Uighur" w:hAnsi="Microsoft Uighur" w:cs="B Nazanin" w:hint="cs"/>
          <w:color w:val="auto"/>
          <w:sz w:val="28"/>
          <w:szCs w:val="28"/>
          <w:rtl/>
          <w:lang w:bidi="fa-IR"/>
        </w:rPr>
        <w:t>عد</w:t>
      </w:r>
      <w:r w:rsidRPr="00B54B66">
        <w:rPr>
          <w:rStyle w:val="Bodytext1"/>
          <w:rFonts w:ascii="Microsoft Uighur" w:hAnsi="Microsoft Uighur" w:cs="B Nazanin"/>
          <w:color w:val="auto"/>
          <w:sz w:val="28"/>
          <w:szCs w:val="28"/>
          <w:rtl/>
          <w:lang w:bidi="fa-IR"/>
        </w:rPr>
        <w:t>ی تشکیل اتحادیه</w:t>
      </w:r>
      <w:r w:rsidRPr="00B54B66">
        <w:rPr>
          <w:rStyle w:val="Bodytext1"/>
          <w:rFonts w:ascii="Microsoft Uighur" w:hAnsi="Microsoft Uighur" w:cs="B Nazanin"/>
          <w:color w:val="auto"/>
          <w:sz w:val="28"/>
          <w:szCs w:val="28"/>
          <w:rtl/>
          <w:lang w:bidi="fa-IR"/>
        </w:rPr>
        <w:softHyphen/>
        <w:t>ی اقتصادی و پولی بر مبنای واحد پولی یورو</w:t>
      </w:r>
      <w:r w:rsidRPr="00B54B66">
        <w:rPr>
          <w:rStyle w:val="FootnoteReference"/>
          <w:rFonts w:ascii="Microsoft Uighur" w:hAnsi="Microsoft Uighur" w:cs="B Nazanin"/>
          <w:sz w:val="28"/>
          <w:szCs w:val="28"/>
          <w:rtl/>
          <w:lang w:bidi="fa-IR"/>
        </w:rPr>
        <w:footnoteReference w:id="73"/>
      </w:r>
      <w:r w:rsidRPr="00B54B66">
        <w:rPr>
          <w:rStyle w:val="Bodytext1"/>
          <w:rFonts w:ascii="Microsoft Uighur" w:hAnsi="Microsoft Uighur" w:cs="B Nazanin"/>
          <w:color w:val="auto"/>
          <w:sz w:val="28"/>
          <w:szCs w:val="28"/>
          <w:rtl/>
          <w:lang w:bidi="fa-IR"/>
        </w:rPr>
        <w:t xml:space="preserve"> بوده است. یورو در ژانویه ی ۲۰۰۲ جایگزین پول</w:t>
      </w:r>
      <w:r w:rsidRPr="00B54B66">
        <w:rPr>
          <w:rStyle w:val="Bodytext1"/>
          <w:rFonts w:ascii="Microsoft Uighur" w:hAnsi="Microsoft Uighur" w:cs="B Nazanin"/>
          <w:color w:val="auto"/>
          <w:sz w:val="28"/>
          <w:szCs w:val="28"/>
          <w:rtl/>
          <w:lang w:bidi="fa-IR"/>
        </w:rPr>
        <w:softHyphen/>
        <w:t xml:space="preserve">های رایج ملی در ۱۲ کشور عضو گردید. </w:t>
      </w:r>
    </w:p>
    <w:p w14:paraId="7EAE1EC6" w14:textId="77777777" w:rsidR="0012335D" w:rsidRPr="00B54B66" w:rsidRDefault="0012335D" w:rsidP="0012335D">
      <w:pPr>
        <w:pStyle w:val="Bodytext10"/>
        <w:spacing w:after="140" w:line="408" w:lineRule="auto"/>
        <w:jc w:val="both"/>
        <w:rPr>
          <w:rStyle w:val="Bodytext1"/>
          <w:rFonts w:ascii="Microsoft Uighur" w:hAnsi="Microsoft Uighur" w:cs="B Nazanin"/>
          <w:color w:val="auto"/>
          <w:sz w:val="28"/>
          <w:szCs w:val="28"/>
          <w:rtl/>
          <w:lang w:bidi="fa-IR"/>
        </w:rPr>
      </w:pPr>
      <w:r w:rsidRPr="00B54B66">
        <w:rPr>
          <w:rStyle w:val="Bodytext1"/>
          <w:rFonts w:ascii="Microsoft Uighur" w:hAnsi="Microsoft Uighur" w:cs="B Nazanin"/>
          <w:color w:val="auto"/>
          <w:sz w:val="28"/>
          <w:szCs w:val="28"/>
          <w:rtl/>
          <w:lang w:bidi="fa-IR"/>
        </w:rPr>
        <w:t>کشورهای عضو اتحادیه</w:t>
      </w:r>
      <w:r w:rsidRPr="00B54B66">
        <w:rPr>
          <w:rStyle w:val="Bodytext1"/>
          <w:rFonts w:ascii="Microsoft Uighur" w:hAnsi="Microsoft Uighur" w:cs="B Nazanin"/>
          <w:color w:val="auto"/>
          <w:sz w:val="28"/>
          <w:szCs w:val="28"/>
          <w:rtl/>
          <w:lang w:bidi="fa-IR"/>
        </w:rPr>
        <w:softHyphen/>
        <w:t>ی اروپا سعی نمودند برای ورود و مشارکت در اتحادیه پولی و اقتصادی شرایط و استانداردهای ویژه</w:t>
      </w:r>
      <w:r w:rsidRPr="00B54B66">
        <w:rPr>
          <w:rStyle w:val="Bodytext1"/>
          <w:rFonts w:ascii="Microsoft Uighur" w:hAnsi="Microsoft Uighur" w:cs="B Nazanin"/>
          <w:color w:val="auto"/>
          <w:sz w:val="28"/>
          <w:szCs w:val="28"/>
          <w:rtl/>
          <w:lang w:bidi="fa-IR"/>
        </w:rPr>
        <w:softHyphen/>
        <w:t xml:space="preserve">ی اقتصادی تعریف نمایند. برخی از این شرایط عبارتند از: </w:t>
      </w:r>
    </w:p>
    <w:p w14:paraId="78DF9CEB" w14:textId="77777777" w:rsidR="0012335D" w:rsidRPr="00B54B66" w:rsidRDefault="0012335D" w:rsidP="004A251B">
      <w:pPr>
        <w:pStyle w:val="Bodytext10"/>
        <w:numPr>
          <w:ilvl w:val="0"/>
          <w:numId w:val="72"/>
        </w:numPr>
        <w:spacing w:after="140" w:line="408" w:lineRule="auto"/>
        <w:jc w:val="both"/>
        <w:rPr>
          <w:rStyle w:val="Bodytext1"/>
          <w:rFonts w:ascii="Microsoft Uighur" w:hAnsi="Microsoft Uighur" w:cs="B Nazanin"/>
          <w:color w:val="auto"/>
          <w:sz w:val="28"/>
          <w:szCs w:val="28"/>
          <w:rtl/>
          <w:lang w:bidi="fa-IR"/>
        </w:rPr>
      </w:pPr>
      <w:r w:rsidRPr="00B54B66">
        <w:rPr>
          <w:rStyle w:val="Bodytext1"/>
          <w:rFonts w:ascii="Microsoft Uighur" w:hAnsi="Microsoft Uighur" w:cs="B Nazanin"/>
          <w:color w:val="auto"/>
          <w:sz w:val="28"/>
          <w:szCs w:val="28"/>
          <w:rtl/>
          <w:lang w:bidi="fa-IR"/>
        </w:rPr>
        <w:t>نرخ تورم هر یک از کشورهای عضو نسبت به متوسط سه کشوری که کمترین نرخ تورم را دارند</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نباید از یک و نیم درصد بیشتر شود. </w:t>
      </w:r>
    </w:p>
    <w:p w14:paraId="3593E17A" w14:textId="77777777" w:rsidR="0012335D" w:rsidRPr="00B54B66" w:rsidRDefault="0012335D" w:rsidP="004A251B">
      <w:pPr>
        <w:pStyle w:val="Bodytext10"/>
        <w:numPr>
          <w:ilvl w:val="0"/>
          <w:numId w:val="72"/>
        </w:numPr>
        <w:spacing w:after="140" w:line="408" w:lineRule="auto"/>
        <w:jc w:val="both"/>
        <w:rPr>
          <w:rStyle w:val="Bodytext1"/>
          <w:rFonts w:ascii="Microsoft Uighur" w:hAnsi="Microsoft Uighur" w:cs="B Nazanin"/>
          <w:color w:val="auto"/>
          <w:sz w:val="28"/>
          <w:szCs w:val="28"/>
          <w:rtl/>
          <w:lang w:bidi="fa-IR"/>
        </w:rPr>
      </w:pPr>
      <w:r w:rsidRPr="00B54B66">
        <w:rPr>
          <w:rStyle w:val="Bodytext1"/>
          <w:rFonts w:ascii="Microsoft Uighur" w:hAnsi="Microsoft Uighur" w:cs="B Nazanin"/>
          <w:color w:val="auto"/>
          <w:sz w:val="28"/>
          <w:szCs w:val="28"/>
          <w:rtl/>
          <w:lang w:bidi="fa-IR"/>
        </w:rPr>
        <w:t xml:space="preserve"> کسری بودجه</w:t>
      </w:r>
      <w:r w:rsidRPr="00B54B66">
        <w:rPr>
          <w:rStyle w:val="Bodytext1"/>
          <w:rFonts w:ascii="Microsoft Uighur" w:hAnsi="Microsoft Uighur" w:cs="B Nazanin"/>
          <w:color w:val="auto"/>
          <w:sz w:val="28"/>
          <w:szCs w:val="28"/>
          <w:rtl/>
          <w:lang w:bidi="fa-IR"/>
        </w:rPr>
        <w:softHyphen/>
        <w:t xml:space="preserve">ی هر یک از کشورهای عضو نباید از ۳ درصد تولید ناخالص داخلی و دیون ملی آن نیز نباید از ۶۰ درصد تولید ناخالص داخلی تجاوز نماید. </w:t>
      </w:r>
    </w:p>
    <w:p w14:paraId="053DD3C6" w14:textId="77777777" w:rsidR="0012335D" w:rsidRPr="00B54B66" w:rsidRDefault="0012335D" w:rsidP="004A251B">
      <w:pPr>
        <w:pStyle w:val="Bodytext10"/>
        <w:numPr>
          <w:ilvl w:val="0"/>
          <w:numId w:val="72"/>
        </w:numPr>
        <w:spacing w:after="140" w:line="408" w:lineRule="auto"/>
        <w:jc w:val="both"/>
        <w:rPr>
          <w:rFonts w:ascii="Times New Roman" w:hAnsi="Times New Roman" w:cs="Times New Roman"/>
          <w:sz w:val="24"/>
          <w:szCs w:val="24"/>
          <w:rtl/>
          <w:lang w:bidi="fa-IR"/>
        </w:rPr>
      </w:pPr>
      <w:r w:rsidRPr="00B54B66">
        <w:rPr>
          <w:rStyle w:val="Bodytext1"/>
          <w:rFonts w:ascii="Microsoft Uighur" w:hAnsi="Microsoft Uighur" w:cs="B Nazanin"/>
          <w:color w:val="auto"/>
          <w:sz w:val="28"/>
          <w:szCs w:val="28"/>
          <w:rtl/>
          <w:lang w:bidi="fa-IR"/>
        </w:rPr>
        <w:t>تفاوت نرخ بهره</w:t>
      </w:r>
      <w:r w:rsidRPr="00B54B66">
        <w:rPr>
          <w:rStyle w:val="Bodytext1"/>
          <w:rFonts w:ascii="Microsoft Uighur" w:hAnsi="Microsoft Uighur" w:cs="B Nazanin"/>
          <w:color w:val="auto"/>
          <w:sz w:val="28"/>
          <w:szCs w:val="28"/>
          <w:rtl/>
          <w:lang w:bidi="fa-IR"/>
        </w:rPr>
        <w:softHyphen/>
        <w:t xml:space="preserve">ی بلندمدت هر یک از کشورهای عضو نسبت به سه کشوری که کمترین نرخ بهره را دارند نباید بیشتر از دو درصد باشد. </w:t>
      </w:r>
    </w:p>
    <w:p w14:paraId="2FF20D3A" w14:textId="77777777" w:rsidR="00BA4E55" w:rsidRPr="00B54B66" w:rsidRDefault="00BA4E55" w:rsidP="004A251B">
      <w:pPr>
        <w:pStyle w:val="Bodytext10"/>
        <w:numPr>
          <w:ilvl w:val="0"/>
          <w:numId w:val="72"/>
        </w:numPr>
        <w:spacing w:after="140" w:line="408" w:lineRule="auto"/>
        <w:jc w:val="both"/>
        <w:rPr>
          <w:rStyle w:val="Bodytext1"/>
          <w:rFonts w:ascii="Microsoft Uighur" w:hAnsi="Microsoft Uighur" w:cs="B Nazanin"/>
          <w:color w:val="auto"/>
          <w:sz w:val="28"/>
          <w:szCs w:val="28"/>
          <w:rtl/>
          <w:lang w:bidi="fa-IR"/>
        </w:rPr>
      </w:pPr>
      <w:r w:rsidRPr="00B54B66">
        <w:rPr>
          <w:rStyle w:val="Bodytext1"/>
          <w:rFonts w:ascii="Microsoft Uighur" w:hAnsi="Microsoft Uighur" w:cs="B Nazanin"/>
          <w:color w:val="auto"/>
          <w:sz w:val="28"/>
          <w:szCs w:val="28"/>
          <w:rtl/>
          <w:lang w:bidi="fa-IR"/>
        </w:rPr>
        <w:t>کشورهای عضو نباید ارزش پول رایج خود را در مقابل سایر کشورهای عضو</w:t>
      </w:r>
      <w:r w:rsidRPr="00B54B66">
        <w:rPr>
          <w:rStyle w:val="Bodytext1"/>
          <w:rFonts w:ascii="Microsoft Uighur" w:hAnsi="Microsoft Uighur" w:cs="B Nazanin" w:hint="cs"/>
          <w:color w:val="auto"/>
          <w:sz w:val="28"/>
          <w:szCs w:val="28"/>
          <w:rtl/>
          <w:lang w:bidi="fa-IR"/>
        </w:rPr>
        <w:t>،</w:t>
      </w:r>
      <w:r w:rsidRPr="00B54B66">
        <w:rPr>
          <w:rStyle w:val="Bodytext1"/>
          <w:rFonts w:ascii="Microsoft Uighur" w:hAnsi="Microsoft Uighur" w:cs="B Nazanin"/>
          <w:color w:val="auto"/>
          <w:sz w:val="28"/>
          <w:szCs w:val="28"/>
          <w:rtl/>
          <w:lang w:bidi="fa-IR"/>
        </w:rPr>
        <w:t xml:space="preserve"> حداقل برای مدت دو سال قبل از الحاق به اتحادیه</w:t>
      </w:r>
      <w:r w:rsidRPr="00B54B66">
        <w:rPr>
          <w:rStyle w:val="Bodytext1"/>
          <w:rFonts w:ascii="Microsoft Uighur" w:hAnsi="Microsoft Uighur" w:cs="B Nazanin"/>
          <w:color w:val="auto"/>
          <w:sz w:val="28"/>
          <w:szCs w:val="28"/>
          <w:rtl/>
          <w:lang w:bidi="fa-IR"/>
        </w:rPr>
        <w:softHyphen/>
        <w:t xml:space="preserve">ی پولی کاهش دهد. </w:t>
      </w:r>
    </w:p>
    <w:tbl>
      <w:tblPr>
        <w:bidiVisual/>
        <w:tblW w:w="0" w:type="auto"/>
        <w:jc w:val="center"/>
        <w:tblLayout w:type="fixed"/>
        <w:tblCellMar>
          <w:left w:w="0" w:type="dxa"/>
          <w:right w:w="0" w:type="dxa"/>
        </w:tblCellMar>
        <w:tblLook w:val="04A0" w:firstRow="1" w:lastRow="0" w:firstColumn="1" w:lastColumn="0" w:noHBand="0" w:noVBand="1"/>
      </w:tblPr>
      <w:tblGrid>
        <w:gridCol w:w="2056"/>
        <w:gridCol w:w="7609"/>
      </w:tblGrid>
      <w:tr w:rsidR="00BA4E55" w:rsidRPr="00B54B66" w14:paraId="2EC11E16" w14:textId="77777777" w:rsidTr="009E2FB9">
        <w:trPr>
          <w:trHeight w:hRule="exact" w:val="363"/>
          <w:jc w:val="center"/>
        </w:trPr>
        <w:tc>
          <w:tcPr>
            <w:tcW w:w="2056" w:type="dxa"/>
            <w:tcBorders>
              <w:top w:val="single" w:sz="4" w:space="0" w:color="auto"/>
              <w:left w:val="single" w:sz="4" w:space="0" w:color="auto"/>
              <w:right w:val="single" w:sz="4" w:space="0" w:color="auto"/>
            </w:tcBorders>
            <w:vAlign w:val="center"/>
          </w:tcPr>
          <w:p w14:paraId="73F229AE"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ژانویه ۲۰۰۱</w:t>
            </w:r>
          </w:p>
        </w:tc>
        <w:tc>
          <w:tcPr>
            <w:tcW w:w="7609" w:type="dxa"/>
            <w:tcBorders>
              <w:top w:val="single" w:sz="4" w:space="0" w:color="auto"/>
              <w:right w:val="single" w:sz="4" w:space="0" w:color="auto"/>
            </w:tcBorders>
            <w:vAlign w:val="center"/>
          </w:tcPr>
          <w:p w14:paraId="2C360095"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hint="cs"/>
                <w:color w:val="auto"/>
                <w:sz w:val="24"/>
                <w:szCs w:val="24"/>
                <w:rtl/>
                <w:lang w:bidi="fa-IR"/>
              </w:rPr>
              <w:t xml:space="preserve">یونان به منطقه </w:t>
            </w:r>
            <w:r w:rsidRPr="00B54B66">
              <w:rPr>
                <w:rStyle w:val="Bodytext100"/>
                <w:rFonts w:ascii="Microsoft Uighur" w:hAnsi="Microsoft Uighur" w:cs="B Nazanin"/>
                <w:color w:val="auto"/>
                <w:sz w:val="24"/>
                <w:szCs w:val="24"/>
                <w:rtl/>
                <w:lang w:bidi="fa-IR"/>
              </w:rPr>
              <w:t>یورو ملحق می</w:t>
            </w:r>
            <w:r w:rsidRPr="00B54B66">
              <w:rPr>
                <w:rStyle w:val="Bodytext100"/>
                <w:rFonts w:ascii="Microsoft Uighur" w:hAnsi="Microsoft Uighur" w:cs="B Nazanin"/>
                <w:color w:val="auto"/>
                <w:sz w:val="24"/>
                <w:szCs w:val="24"/>
                <w:rtl/>
                <w:lang w:bidi="fa-IR"/>
              </w:rPr>
              <w:softHyphen/>
              <w:t>شود</w:t>
            </w:r>
          </w:p>
        </w:tc>
      </w:tr>
      <w:tr w:rsidR="00BA4E55" w:rsidRPr="00B54B66" w14:paraId="74127674" w14:textId="77777777" w:rsidTr="009E2FB9">
        <w:trPr>
          <w:trHeight w:hRule="exact" w:val="323"/>
          <w:jc w:val="center"/>
        </w:trPr>
        <w:tc>
          <w:tcPr>
            <w:tcW w:w="2056" w:type="dxa"/>
            <w:tcBorders>
              <w:top w:val="single" w:sz="4" w:space="0" w:color="auto"/>
              <w:left w:val="single" w:sz="4" w:space="0" w:color="auto"/>
              <w:right w:val="single" w:sz="4" w:space="0" w:color="auto"/>
            </w:tcBorders>
            <w:vAlign w:val="center"/>
          </w:tcPr>
          <w:p w14:paraId="41ABF02F"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lastRenderedPageBreak/>
              <w:t>ژانویه ۲۰۰۲</w:t>
            </w:r>
          </w:p>
        </w:tc>
        <w:tc>
          <w:tcPr>
            <w:tcW w:w="7609" w:type="dxa"/>
            <w:tcBorders>
              <w:top w:val="single" w:sz="4" w:space="0" w:color="auto"/>
              <w:right w:val="single" w:sz="4" w:space="0" w:color="auto"/>
            </w:tcBorders>
            <w:vAlign w:val="center"/>
          </w:tcPr>
          <w:p w14:paraId="7C2A0BC5"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تغییرات در سکه و اسکناس یورو بوجود می</w:t>
            </w:r>
            <w:r w:rsidRPr="00B54B66">
              <w:rPr>
                <w:rStyle w:val="Bodytext100"/>
                <w:rFonts w:ascii="Microsoft Uighur" w:hAnsi="Microsoft Uighur" w:cs="B Nazanin"/>
                <w:color w:val="auto"/>
                <w:sz w:val="24"/>
                <w:szCs w:val="24"/>
                <w:rtl/>
                <w:lang w:bidi="fa-IR"/>
              </w:rPr>
              <w:softHyphen/>
              <w:t>آید</w:t>
            </w:r>
          </w:p>
        </w:tc>
      </w:tr>
      <w:tr w:rsidR="00BA4E55" w:rsidRPr="00B54B66" w14:paraId="46B5C497" w14:textId="77777777" w:rsidTr="009E2FB9">
        <w:trPr>
          <w:trHeight w:hRule="exact" w:val="334"/>
          <w:jc w:val="center"/>
        </w:trPr>
        <w:tc>
          <w:tcPr>
            <w:tcW w:w="2056" w:type="dxa"/>
            <w:tcBorders>
              <w:top w:val="single" w:sz="4" w:space="0" w:color="auto"/>
              <w:left w:val="single" w:sz="4" w:space="0" w:color="auto"/>
              <w:right w:val="single" w:sz="4" w:space="0" w:color="auto"/>
            </w:tcBorders>
            <w:vAlign w:val="center"/>
          </w:tcPr>
          <w:p w14:paraId="035743F2"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مارچ ۲۰۰۵</w:t>
            </w:r>
          </w:p>
        </w:tc>
        <w:tc>
          <w:tcPr>
            <w:tcW w:w="7609" w:type="dxa"/>
            <w:tcBorders>
              <w:top w:val="single" w:sz="4" w:space="0" w:color="auto"/>
              <w:right w:val="single" w:sz="4" w:space="0" w:color="auto"/>
            </w:tcBorders>
            <w:vAlign w:val="center"/>
          </w:tcPr>
          <w:p w14:paraId="45D63B82"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شورای اروپا در بروکل SGP را بازنگری می</w:t>
            </w:r>
            <w:r w:rsidRPr="00B54B66">
              <w:rPr>
                <w:rStyle w:val="Bodytext100"/>
                <w:rFonts w:ascii="Microsoft Uighur" w:hAnsi="Microsoft Uighur" w:cs="B Nazanin"/>
                <w:color w:val="auto"/>
                <w:sz w:val="24"/>
                <w:szCs w:val="24"/>
                <w:rtl/>
                <w:lang w:bidi="fa-IR"/>
              </w:rPr>
              <w:softHyphen/>
              <w:t>کند</w:t>
            </w:r>
          </w:p>
        </w:tc>
      </w:tr>
      <w:tr w:rsidR="00BA4E55" w:rsidRPr="00B54B66" w14:paraId="3600895A" w14:textId="77777777" w:rsidTr="009E2FB9">
        <w:trPr>
          <w:trHeight w:hRule="exact" w:val="334"/>
          <w:jc w:val="center"/>
        </w:trPr>
        <w:tc>
          <w:tcPr>
            <w:tcW w:w="2056" w:type="dxa"/>
            <w:tcBorders>
              <w:top w:val="single" w:sz="4" w:space="0" w:color="auto"/>
              <w:left w:val="single" w:sz="4" w:space="0" w:color="auto"/>
              <w:right w:val="single" w:sz="4" w:space="0" w:color="auto"/>
            </w:tcBorders>
            <w:vAlign w:val="center"/>
          </w:tcPr>
          <w:p w14:paraId="4643B0F1"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ژانویه ۲۰۰۷</w:t>
            </w:r>
          </w:p>
        </w:tc>
        <w:tc>
          <w:tcPr>
            <w:tcW w:w="7609" w:type="dxa"/>
            <w:tcBorders>
              <w:top w:val="single" w:sz="4" w:space="0" w:color="auto"/>
              <w:right w:val="single" w:sz="4" w:space="0" w:color="auto"/>
            </w:tcBorders>
            <w:vAlign w:val="center"/>
          </w:tcPr>
          <w:p w14:paraId="2DE7F075"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اسلوونی به منطقه یورو می</w:t>
            </w:r>
            <w:r w:rsidRPr="00B54B66">
              <w:rPr>
                <w:rStyle w:val="Bodytext100"/>
                <w:rFonts w:ascii="Microsoft Uighur" w:hAnsi="Microsoft Uighur" w:cs="B Nazanin"/>
                <w:color w:val="auto"/>
                <w:sz w:val="24"/>
                <w:szCs w:val="24"/>
                <w:rtl/>
                <w:lang w:bidi="fa-IR"/>
              </w:rPr>
              <w:softHyphen/>
              <w:t>پیوندد</w:t>
            </w:r>
          </w:p>
        </w:tc>
      </w:tr>
      <w:tr w:rsidR="00BA4E55" w:rsidRPr="00B54B66" w14:paraId="09473EFE" w14:textId="77777777" w:rsidTr="009E2FB9">
        <w:trPr>
          <w:trHeight w:hRule="exact" w:val="334"/>
          <w:jc w:val="center"/>
        </w:trPr>
        <w:tc>
          <w:tcPr>
            <w:tcW w:w="2056" w:type="dxa"/>
            <w:tcBorders>
              <w:top w:val="single" w:sz="4" w:space="0" w:color="auto"/>
              <w:left w:val="single" w:sz="4" w:space="0" w:color="auto"/>
              <w:right w:val="single" w:sz="4" w:space="0" w:color="auto"/>
            </w:tcBorders>
            <w:vAlign w:val="center"/>
          </w:tcPr>
          <w:p w14:paraId="4DA21B29"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ژانویه ۲۰۰۸</w:t>
            </w:r>
          </w:p>
        </w:tc>
        <w:tc>
          <w:tcPr>
            <w:tcW w:w="7609" w:type="dxa"/>
            <w:tcBorders>
              <w:top w:val="single" w:sz="4" w:space="0" w:color="auto"/>
              <w:right w:val="single" w:sz="4" w:space="0" w:color="auto"/>
            </w:tcBorders>
            <w:vAlign w:val="center"/>
          </w:tcPr>
          <w:p w14:paraId="5EF8C916"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قبرس و مالتا به منطقه یورو می</w:t>
            </w:r>
            <w:r w:rsidRPr="00B54B66">
              <w:rPr>
                <w:rStyle w:val="Bodytext100"/>
                <w:rFonts w:ascii="Microsoft Uighur" w:hAnsi="Microsoft Uighur" w:cs="B Nazanin"/>
                <w:color w:val="auto"/>
                <w:sz w:val="24"/>
                <w:szCs w:val="24"/>
                <w:rtl/>
                <w:lang w:bidi="fa-IR"/>
              </w:rPr>
              <w:softHyphen/>
              <w:t>پیوندد</w:t>
            </w:r>
          </w:p>
        </w:tc>
      </w:tr>
      <w:tr w:rsidR="00BA4E55" w:rsidRPr="00B54B66" w14:paraId="5EC6C04E" w14:textId="77777777" w:rsidTr="009E2FB9">
        <w:trPr>
          <w:trHeight w:hRule="exact" w:val="334"/>
          <w:jc w:val="center"/>
        </w:trPr>
        <w:tc>
          <w:tcPr>
            <w:tcW w:w="2056" w:type="dxa"/>
            <w:tcBorders>
              <w:top w:val="single" w:sz="4" w:space="0" w:color="auto"/>
              <w:left w:val="single" w:sz="4" w:space="0" w:color="auto"/>
              <w:right w:val="single" w:sz="4" w:space="0" w:color="auto"/>
            </w:tcBorders>
            <w:vAlign w:val="center"/>
          </w:tcPr>
          <w:p w14:paraId="0D483C44"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ژانویه ۲۰۰۹</w:t>
            </w:r>
          </w:p>
        </w:tc>
        <w:tc>
          <w:tcPr>
            <w:tcW w:w="7609" w:type="dxa"/>
            <w:tcBorders>
              <w:top w:val="single" w:sz="4" w:space="0" w:color="auto"/>
              <w:right w:val="single" w:sz="4" w:space="0" w:color="auto"/>
            </w:tcBorders>
            <w:vAlign w:val="center"/>
          </w:tcPr>
          <w:p w14:paraId="273CB3B4"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اسلواکی به منطقه یورو می</w:t>
            </w:r>
            <w:r w:rsidRPr="00B54B66">
              <w:rPr>
                <w:rStyle w:val="Bodytext100"/>
                <w:rFonts w:ascii="Microsoft Uighur" w:hAnsi="Microsoft Uighur" w:cs="B Nazanin"/>
                <w:color w:val="auto"/>
                <w:sz w:val="24"/>
                <w:szCs w:val="24"/>
                <w:rtl/>
                <w:lang w:bidi="fa-IR"/>
              </w:rPr>
              <w:softHyphen/>
              <w:t>پیوندد</w:t>
            </w:r>
          </w:p>
        </w:tc>
      </w:tr>
      <w:tr w:rsidR="00BA4E55" w:rsidRPr="00B54B66" w14:paraId="380A3099" w14:textId="77777777" w:rsidTr="009E2FB9">
        <w:trPr>
          <w:trHeight w:hRule="exact" w:val="328"/>
          <w:jc w:val="center"/>
        </w:trPr>
        <w:tc>
          <w:tcPr>
            <w:tcW w:w="2056" w:type="dxa"/>
            <w:tcBorders>
              <w:top w:val="single" w:sz="4" w:space="0" w:color="auto"/>
              <w:left w:val="single" w:sz="4" w:space="0" w:color="auto"/>
              <w:right w:val="single" w:sz="4" w:space="0" w:color="auto"/>
            </w:tcBorders>
            <w:vAlign w:val="center"/>
          </w:tcPr>
          <w:p w14:paraId="09CC47DB" w14:textId="77777777" w:rsidR="00BA4E55" w:rsidRPr="00B54B66" w:rsidRDefault="00BA4E55" w:rsidP="009E2FB9">
            <w:pPr>
              <w:pStyle w:val="Bodytext101"/>
              <w:spacing w:line="240" w:lineRule="auto"/>
              <w:ind w:firstLine="700"/>
              <w:rPr>
                <w:rFonts w:cs="B Nazanin"/>
                <w:sz w:val="24"/>
                <w:szCs w:val="24"/>
                <w:rtl/>
                <w:lang w:bidi="fa-IR"/>
              </w:rPr>
            </w:pPr>
            <w:r w:rsidRPr="00B54B66">
              <w:rPr>
                <w:rStyle w:val="Bodytext100"/>
                <w:rFonts w:ascii="Microsoft Uighur" w:hAnsi="Microsoft Uighur" w:cs="B Nazanin"/>
                <w:color w:val="auto"/>
                <w:sz w:val="24"/>
                <w:szCs w:val="24"/>
                <w:rtl/>
                <w:lang w:bidi="fa-IR"/>
              </w:rPr>
              <w:t>می ۲۰۱۰</w:t>
            </w:r>
          </w:p>
        </w:tc>
        <w:tc>
          <w:tcPr>
            <w:tcW w:w="7609" w:type="dxa"/>
            <w:tcBorders>
              <w:top w:val="single" w:sz="4" w:space="0" w:color="auto"/>
              <w:right w:val="single" w:sz="4" w:space="0" w:color="auto"/>
            </w:tcBorders>
            <w:vAlign w:val="center"/>
          </w:tcPr>
          <w:p w14:paraId="7CED5606"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اتحادیه اروپا و صندوق بین</w:t>
            </w:r>
            <w:r w:rsidRPr="00B54B66">
              <w:rPr>
                <w:rStyle w:val="Bodytext100"/>
                <w:rFonts w:ascii="Microsoft Uighur" w:hAnsi="Microsoft Uighur" w:cs="B Nazanin"/>
                <w:color w:val="auto"/>
                <w:sz w:val="24"/>
                <w:szCs w:val="24"/>
                <w:rtl/>
                <w:lang w:bidi="fa-IR"/>
              </w:rPr>
              <w:softHyphen/>
              <w:t>المللی پول بسته حمایتی مالی را برای یونان تهیه می</w:t>
            </w:r>
            <w:r w:rsidRPr="00B54B66">
              <w:rPr>
                <w:rStyle w:val="Bodytext100"/>
                <w:rFonts w:ascii="Microsoft Uighur" w:hAnsi="Microsoft Uighur" w:cs="B Nazanin"/>
                <w:color w:val="auto"/>
                <w:sz w:val="24"/>
                <w:szCs w:val="24"/>
                <w:rtl/>
                <w:lang w:bidi="fa-IR"/>
              </w:rPr>
              <w:softHyphen/>
            </w:r>
            <w:r w:rsidRPr="00B54B66">
              <w:rPr>
                <w:rStyle w:val="Bodytext100"/>
                <w:rFonts w:ascii="Microsoft Uighur" w:hAnsi="Microsoft Uighur" w:cs="B Nazanin" w:hint="cs"/>
                <w:color w:val="auto"/>
                <w:sz w:val="24"/>
                <w:szCs w:val="24"/>
                <w:rtl/>
                <w:lang w:bidi="fa-IR"/>
              </w:rPr>
              <w:t>کنند</w:t>
            </w:r>
          </w:p>
        </w:tc>
      </w:tr>
      <w:tr w:rsidR="00BA4E55" w:rsidRPr="00B54B66" w14:paraId="65B6667F" w14:textId="77777777" w:rsidTr="009E2FB9">
        <w:trPr>
          <w:trHeight w:hRule="exact" w:val="328"/>
          <w:jc w:val="center"/>
        </w:trPr>
        <w:tc>
          <w:tcPr>
            <w:tcW w:w="2056" w:type="dxa"/>
            <w:tcBorders>
              <w:top w:val="single" w:sz="4" w:space="0" w:color="auto"/>
              <w:left w:val="single" w:sz="4" w:space="0" w:color="auto"/>
              <w:right w:val="single" w:sz="4" w:space="0" w:color="auto"/>
            </w:tcBorders>
            <w:vAlign w:val="center"/>
          </w:tcPr>
          <w:p w14:paraId="79F72057" w14:textId="77777777" w:rsidR="00BA4E55" w:rsidRPr="00B54B66" w:rsidRDefault="00BA4E55" w:rsidP="009E2FB9">
            <w:pPr>
              <w:pStyle w:val="Bodytext101"/>
              <w:spacing w:line="240" w:lineRule="auto"/>
              <w:ind w:firstLine="700"/>
              <w:rPr>
                <w:rFonts w:cs="B Nazanin"/>
                <w:sz w:val="24"/>
                <w:szCs w:val="24"/>
                <w:rtl/>
                <w:lang w:bidi="fa-IR"/>
              </w:rPr>
            </w:pPr>
            <w:r w:rsidRPr="00B54B66">
              <w:rPr>
                <w:rStyle w:val="Bodytext100"/>
                <w:rFonts w:ascii="Microsoft Uighur" w:hAnsi="Microsoft Uighur" w:cs="B Nazanin"/>
                <w:color w:val="auto"/>
                <w:sz w:val="24"/>
                <w:szCs w:val="24"/>
                <w:rtl/>
                <w:lang w:bidi="fa-IR"/>
              </w:rPr>
              <w:t>می ۲۰۱۰</w:t>
            </w:r>
          </w:p>
        </w:tc>
        <w:tc>
          <w:tcPr>
            <w:tcW w:w="7609" w:type="dxa"/>
            <w:tcBorders>
              <w:top w:val="single" w:sz="4" w:space="0" w:color="auto"/>
              <w:right w:val="single" w:sz="4" w:space="0" w:color="auto"/>
            </w:tcBorders>
            <w:vAlign w:val="center"/>
          </w:tcPr>
          <w:p w14:paraId="18A0A3BE"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مکانیسم ثبات مالی اروپا (EFSM) و تسهیل ثبات مالی اروپا (EFSF) منتشر می</w:t>
            </w:r>
            <w:r w:rsidRPr="00B54B66">
              <w:rPr>
                <w:rStyle w:val="Bodytext100"/>
                <w:rFonts w:ascii="Microsoft Uighur" w:hAnsi="Microsoft Uighur" w:cs="B Nazanin"/>
                <w:color w:val="auto"/>
                <w:sz w:val="24"/>
                <w:szCs w:val="24"/>
                <w:rtl/>
                <w:lang w:bidi="fa-IR"/>
              </w:rPr>
              <w:softHyphen/>
              <w:t>شود</w:t>
            </w:r>
          </w:p>
        </w:tc>
      </w:tr>
      <w:tr w:rsidR="00BA4E55" w:rsidRPr="00B54B66" w14:paraId="56E5B536" w14:textId="77777777" w:rsidTr="009E2FB9">
        <w:trPr>
          <w:trHeight w:hRule="exact" w:val="334"/>
          <w:jc w:val="center"/>
        </w:trPr>
        <w:tc>
          <w:tcPr>
            <w:tcW w:w="2056" w:type="dxa"/>
            <w:tcBorders>
              <w:top w:val="single" w:sz="4" w:space="0" w:color="auto"/>
              <w:left w:val="single" w:sz="4" w:space="0" w:color="auto"/>
              <w:right w:val="single" w:sz="4" w:space="0" w:color="auto"/>
            </w:tcBorders>
            <w:vAlign w:val="center"/>
          </w:tcPr>
          <w:p w14:paraId="2186F200"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نوامبر ۲۰۱۰</w:t>
            </w:r>
          </w:p>
        </w:tc>
        <w:tc>
          <w:tcPr>
            <w:tcW w:w="7609" w:type="dxa"/>
            <w:tcBorders>
              <w:top w:val="single" w:sz="4" w:space="0" w:color="auto"/>
              <w:right w:val="single" w:sz="4" w:space="0" w:color="auto"/>
            </w:tcBorders>
            <w:vAlign w:val="center"/>
          </w:tcPr>
          <w:p w14:paraId="50FEB800" w14:textId="2589E0BE"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 xml:space="preserve">بسته حمایت مالی اتحادیه اروپا و صندوق </w:t>
            </w:r>
            <w:r w:rsidR="00B1309B">
              <w:rPr>
                <w:rStyle w:val="Bodytext100"/>
                <w:rFonts w:ascii="Microsoft Uighur" w:hAnsi="Microsoft Uighur" w:cs="B Nazanin"/>
                <w:color w:val="auto"/>
                <w:sz w:val="24"/>
                <w:szCs w:val="24"/>
                <w:rtl/>
                <w:lang w:bidi="fa-IR"/>
              </w:rPr>
              <w:t>بین‌المللی</w:t>
            </w:r>
            <w:r w:rsidRPr="00B54B66">
              <w:rPr>
                <w:rStyle w:val="Bodytext100"/>
                <w:rFonts w:ascii="Microsoft Uighur" w:hAnsi="Microsoft Uighur" w:cs="B Nazanin"/>
                <w:color w:val="auto"/>
                <w:sz w:val="24"/>
                <w:szCs w:val="24"/>
                <w:rtl/>
                <w:lang w:bidi="fa-IR"/>
              </w:rPr>
              <w:t xml:space="preserve"> پول برای ایرلند</w:t>
            </w:r>
          </w:p>
        </w:tc>
      </w:tr>
      <w:tr w:rsidR="00BA4E55" w:rsidRPr="00B54B66" w14:paraId="3838C5ED" w14:textId="77777777" w:rsidTr="009E2FB9">
        <w:trPr>
          <w:trHeight w:hRule="exact" w:val="328"/>
          <w:jc w:val="center"/>
        </w:trPr>
        <w:tc>
          <w:tcPr>
            <w:tcW w:w="2056" w:type="dxa"/>
            <w:tcBorders>
              <w:top w:val="single" w:sz="4" w:space="0" w:color="auto"/>
              <w:left w:val="single" w:sz="4" w:space="0" w:color="auto"/>
              <w:right w:val="single" w:sz="4" w:space="0" w:color="auto"/>
            </w:tcBorders>
            <w:vAlign w:val="center"/>
          </w:tcPr>
          <w:p w14:paraId="4565B0F5"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دسامبر ۲۰۱۰</w:t>
            </w:r>
          </w:p>
        </w:tc>
        <w:tc>
          <w:tcPr>
            <w:tcW w:w="7609" w:type="dxa"/>
            <w:tcBorders>
              <w:top w:val="single" w:sz="4" w:space="0" w:color="auto"/>
              <w:right w:val="single" w:sz="4" w:space="0" w:color="auto"/>
            </w:tcBorders>
            <w:vAlign w:val="center"/>
          </w:tcPr>
          <w:p w14:paraId="694286C3" w14:textId="4F610C8B"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هی</w:t>
            </w:r>
            <w:r w:rsidR="00370AA6">
              <w:rPr>
                <w:rStyle w:val="Bodytext100"/>
                <w:rFonts w:ascii="Microsoft Uighur" w:hAnsi="Microsoft Uighur" w:cs="B Nazanin" w:hint="cs"/>
                <w:color w:val="auto"/>
                <w:sz w:val="24"/>
                <w:szCs w:val="24"/>
                <w:rtl/>
                <w:lang w:bidi="fa-IR"/>
              </w:rPr>
              <w:t>أ</w:t>
            </w:r>
            <w:r w:rsidRPr="00B54B66">
              <w:rPr>
                <w:rStyle w:val="Bodytext100"/>
                <w:rFonts w:ascii="Microsoft Uighur" w:hAnsi="Microsoft Uighur" w:cs="B Nazanin"/>
                <w:color w:val="auto"/>
                <w:sz w:val="24"/>
                <w:szCs w:val="24"/>
                <w:rtl/>
                <w:lang w:bidi="fa-IR"/>
              </w:rPr>
              <w:t>ت ریسک سیستماتیک اروپایی ت</w:t>
            </w:r>
            <w:r w:rsidRPr="00B54B66">
              <w:rPr>
                <w:rStyle w:val="Bodytext100"/>
                <w:rFonts w:ascii="Microsoft Uighur" w:hAnsi="Microsoft Uighur" w:cs="B Nazanin" w:hint="cs"/>
                <w:color w:val="auto"/>
                <w:sz w:val="24"/>
                <w:szCs w:val="24"/>
                <w:rtl/>
                <w:lang w:bidi="fa-IR"/>
              </w:rPr>
              <w:t>أ</w:t>
            </w:r>
            <w:r w:rsidRPr="00B54B66">
              <w:rPr>
                <w:rStyle w:val="Bodytext100"/>
                <w:rFonts w:ascii="Microsoft Uighur" w:hAnsi="Microsoft Uighur" w:cs="B Nazanin"/>
                <w:color w:val="auto"/>
                <w:sz w:val="24"/>
                <w:szCs w:val="24"/>
                <w:rtl/>
                <w:lang w:bidi="fa-IR"/>
              </w:rPr>
              <w:t>سیس می</w:t>
            </w:r>
            <w:r w:rsidRPr="00B54B66">
              <w:rPr>
                <w:rStyle w:val="Bodytext100"/>
                <w:rFonts w:ascii="Microsoft Uighur" w:hAnsi="Microsoft Uighur" w:cs="B Nazanin"/>
                <w:color w:val="auto"/>
                <w:sz w:val="24"/>
                <w:szCs w:val="24"/>
                <w:rtl/>
                <w:lang w:bidi="fa-IR"/>
              </w:rPr>
              <w:softHyphen/>
              <w:t>شود</w:t>
            </w:r>
          </w:p>
        </w:tc>
      </w:tr>
      <w:tr w:rsidR="00BA4E55" w:rsidRPr="00B54B66" w14:paraId="2418DD45" w14:textId="77777777" w:rsidTr="009E2FB9">
        <w:trPr>
          <w:trHeight w:hRule="exact" w:val="334"/>
          <w:jc w:val="center"/>
        </w:trPr>
        <w:tc>
          <w:tcPr>
            <w:tcW w:w="2056" w:type="dxa"/>
            <w:tcBorders>
              <w:top w:val="single" w:sz="4" w:space="0" w:color="auto"/>
              <w:left w:val="single" w:sz="4" w:space="0" w:color="auto"/>
              <w:right w:val="single" w:sz="4" w:space="0" w:color="auto"/>
            </w:tcBorders>
            <w:vAlign w:val="center"/>
          </w:tcPr>
          <w:p w14:paraId="750DDBD4"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ژانویه ۲۰۱۱</w:t>
            </w:r>
          </w:p>
        </w:tc>
        <w:tc>
          <w:tcPr>
            <w:tcW w:w="7609" w:type="dxa"/>
            <w:tcBorders>
              <w:top w:val="single" w:sz="4" w:space="0" w:color="auto"/>
              <w:right w:val="single" w:sz="4" w:space="0" w:color="auto"/>
            </w:tcBorders>
            <w:vAlign w:val="center"/>
          </w:tcPr>
          <w:p w14:paraId="2FB73FD7"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استونی به منطقه</w:t>
            </w:r>
            <w:r w:rsidRPr="00B54B66">
              <w:rPr>
                <w:rStyle w:val="Bodytext100"/>
                <w:rFonts w:ascii="Microsoft Uighur" w:hAnsi="Microsoft Uighur" w:cs="B Nazanin" w:hint="cs"/>
                <w:color w:val="auto"/>
                <w:sz w:val="24"/>
                <w:szCs w:val="24"/>
                <w:rtl/>
                <w:lang w:bidi="fa-IR"/>
              </w:rPr>
              <w:t xml:space="preserve"> یورو می</w:t>
            </w:r>
            <w:r w:rsidRPr="00B54B66">
              <w:rPr>
                <w:rStyle w:val="Bodytext100"/>
                <w:rFonts w:ascii="Microsoft Uighur" w:hAnsi="Microsoft Uighur" w:cs="B Nazanin"/>
                <w:color w:val="auto"/>
                <w:sz w:val="24"/>
                <w:szCs w:val="24"/>
                <w:rtl/>
                <w:lang w:bidi="fa-IR"/>
              </w:rPr>
              <w:softHyphen/>
            </w:r>
            <w:r w:rsidRPr="00B54B66">
              <w:rPr>
                <w:rStyle w:val="Bodytext100"/>
                <w:rFonts w:ascii="Microsoft Uighur" w:hAnsi="Microsoft Uighur" w:cs="B Nazanin" w:hint="cs"/>
                <w:color w:val="auto"/>
                <w:sz w:val="24"/>
                <w:szCs w:val="24"/>
                <w:rtl/>
                <w:lang w:bidi="fa-IR"/>
              </w:rPr>
              <w:t>پیوندد</w:t>
            </w:r>
          </w:p>
        </w:tc>
      </w:tr>
      <w:tr w:rsidR="00BA4E55" w:rsidRPr="00B54B66" w14:paraId="334A1441" w14:textId="77777777" w:rsidTr="009E2FB9">
        <w:trPr>
          <w:trHeight w:hRule="exact" w:val="328"/>
          <w:jc w:val="center"/>
        </w:trPr>
        <w:tc>
          <w:tcPr>
            <w:tcW w:w="2056" w:type="dxa"/>
            <w:tcBorders>
              <w:top w:val="single" w:sz="4" w:space="0" w:color="auto"/>
              <w:left w:val="single" w:sz="4" w:space="0" w:color="auto"/>
              <w:right w:val="single" w:sz="4" w:space="0" w:color="auto"/>
            </w:tcBorders>
            <w:vAlign w:val="center"/>
          </w:tcPr>
          <w:p w14:paraId="68ED6273"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می ۲۰۱۱</w:t>
            </w:r>
          </w:p>
        </w:tc>
        <w:tc>
          <w:tcPr>
            <w:tcW w:w="7609" w:type="dxa"/>
            <w:tcBorders>
              <w:top w:val="single" w:sz="4" w:space="0" w:color="auto"/>
              <w:right w:val="single" w:sz="4" w:space="0" w:color="auto"/>
            </w:tcBorders>
            <w:vAlign w:val="center"/>
          </w:tcPr>
          <w:p w14:paraId="75E6D36E" w14:textId="7B9C60E1"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 xml:space="preserve">بسته حمایت مالی اتحادیه اروپا و صندوق </w:t>
            </w:r>
            <w:r w:rsidR="00B1309B">
              <w:rPr>
                <w:rStyle w:val="Bodytext100"/>
                <w:rFonts w:ascii="Microsoft Uighur" w:hAnsi="Microsoft Uighur" w:cs="B Nazanin"/>
                <w:color w:val="auto"/>
                <w:sz w:val="24"/>
                <w:szCs w:val="24"/>
                <w:rtl/>
                <w:lang w:bidi="fa-IR"/>
              </w:rPr>
              <w:t>بین‌المللی</w:t>
            </w:r>
            <w:r w:rsidRPr="00B54B66">
              <w:rPr>
                <w:rStyle w:val="Bodytext100"/>
                <w:rFonts w:ascii="Microsoft Uighur" w:hAnsi="Microsoft Uighur" w:cs="B Nazanin"/>
                <w:color w:val="auto"/>
                <w:sz w:val="24"/>
                <w:szCs w:val="24"/>
                <w:rtl/>
                <w:lang w:bidi="fa-IR"/>
              </w:rPr>
              <w:t xml:space="preserve"> پول برای پرت</w:t>
            </w:r>
            <w:r w:rsidRPr="00B54B66">
              <w:rPr>
                <w:rStyle w:val="Bodytext100"/>
                <w:rFonts w:ascii="Microsoft Uighur" w:hAnsi="Microsoft Uighur" w:cs="B Nazanin" w:hint="cs"/>
                <w:color w:val="auto"/>
                <w:sz w:val="24"/>
                <w:szCs w:val="24"/>
                <w:rtl/>
                <w:lang w:bidi="fa-IR"/>
              </w:rPr>
              <w:t>غ</w:t>
            </w:r>
            <w:r w:rsidRPr="00B54B66">
              <w:rPr>
                <w:rStyle w:val="Bodytext100"/>
                <w:rFonts w:ascii="Microsoft Uighur" w:hAnsi="Microsoft Uighur" w:cs="B Nazanin"/>
                <w:color w:val="auto"/>
                <w:sz w:val="24"/>
                <w:szCs w:val="24"/>
                <w:rtl/>
                <w:lang w:bidi="fa-IR"/>
              </w:rPr>
              <w:t>ال</w:t>
            </w:r>
          </w:p>
        </w:tc>
      </w:tr>
      <w:tr w:rsidR="00BA4E55" w:rsidRPr="00B54B66" w14:paraId="25646312" w14:textId="77777777" w:rsidTr="009E2FB9">
        <w:trPr>
          <w:trHeight w:hRule="exact" w:val="323"/>
          <w:jc w:val="center"/>
        </w:trPr>
        <w:tc>
          <w:tcPr>
            <w:tcW w:w="2056" w:type="dxa"/>
            <w:tcBorders>
              <w:top w:val="single" w:sz="4" w:space="0" w:color="auto"/>
              <w:left w:val="single" w:sz="4" w:space="0" w:color="auto"/>
              <w:right w:val="single" w:sz="4" w:space="0" w:color="auto"/>
            </w:tcBorders>
            <w:vAlign w:val="center"/>
          </w:tcPr>
          <w:p w14:paraId="3BF7CDAB"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اکتبر ۲۰۱۱</w:t>
            </w:r>
          </w:p>
        </w:tc>
        <w:tc>
          <w:tcPr>
            <w:tcW w:w="7609" w:type="dxa"/>
            <w:tcBorders>
              <w:top w:val="single" w:sz="4" w:space="0" w:color="auto"/>
              <w:right w:val="single" w:sz="4" w:space="0" w:color="auto"/>
            </w:tcBorders>
            <w:vAlign w:val="center"/>
          </w:tcPr>
          <w:p w14:paraId="2C99DA9C"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hint="cs"/>
                <w:color w:val="auto"/>
                <w:sz w:val="24"/>
                <w:szCs w:val="24"/>
                <w:rtl/>
                <w:lang w:bidi="fa-IR"/>
              </w:rPr>
              <w:t>ن</w:t>
            </w:r>
            <w:r w:rsidRPr="00B54B66">
              <w:rPr>
                <w:rStyle w:val="Bodytext100"/>
                <w:rFonts w:ascii="Microsoft Uighur" w:hAnsi="Microsoft Uighur" w:cs="B Nazanin"/>
                <w:color w:val="auto"/>
                <w:sz w:val="24"/>
                <w:szCs w:val="24"/>
                <w:rtl/>
                <w:lang w:bidi="fa-IR"/>
              </w:rPr>
              <w:t xml:space="preserve">شست </w:t>
            </w:r>
            <w:r w:rsidRPr="00B54B66">
              <w:rPr>
                <w:rStyle w:val="Bodytext100"/>
                <w:rFonts w:ascii="Microsoft Uighur" w:hAnsi="Microsoft Uighur" w:cs="B Nazanin" w:hint="cs"/>
                <w:color w:val="auto"/>
                <w:sz w:val="24"/>
                <w:szCs w:val="24"/>
                <w:rtl/>
                <w:lang w:bidi="fa-IR"/>
              </w:rPr>
              <w:t>ی</w:t>
            </w:r>
            <w:r w:rsidRPr="00B54B66">
              <w:rPr>
                <w:rStyle w:val="Bodytext100"/>
                <w:rFonts w:ascii="Microsoft Uighur" w:hAnsi="Microsoft Uighur" w:cs="B Nazanin"/>
                <w:color w:val="auto"/>
                <w:sz w:val="24"/>
                <w:szCs w:val="24"/>
                <w:rtl/>
                <w:lang w:bidi="fa-IR"/>
              </w:rPr>
              <w:t>ورو ایجاد شد</w:t>
            </w:r>
          </w:p>
        </w:tc>
      </w:tr>
      <w:tr w:rsidR="00BA4E55" w:rsidRPr="00B54B66" w14:paraId="7A53389B" w14:textId="77777777" w:rsidTr="009E2FB9">
        <w:trPr>
          <w:trHeight w:hRule="exact" w:val="334"/>
          <w:jc w:val="center"/>
        </w:trPr>
        <w:tc>
          <w:tcPr>
            <w:tcW w:w="2056" w:type="dxa"/>
            <w:tcBorders>
              <w:top w:val="single" w:sz="4" w:space="0" w:color="auto"/>
              <w:left w:val="single" w:sz="4" w:space="0" w:color="auto"/>
              <w:right w:val="single" w:sz="4" w:space="0" w:color="auto"/>
            </w:tcBorders>
            <w:vAlign w:val="center"/>
          </w:tcPr>
          <w:p w14:paraId="17397F8F"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دسامبر ۲۰۱۱</w:t>
            </w:r>
          </w:p>
        </w:tc>
        <w:tc>
          <w:tcPr>
            <w:tcW w:w="7609" w:type="dxa"/>
            <w:tcBorders>
              <w:top w:val="single" w:sz="4" w:space="0" w:color="auto"/>
              <w:right w:val="single" w:sz="4" w:space="0" w:color="auto"/>
            </w:tcBorders>
            <w:vAlign w:val="center"/>
          </w:tcPr>
          <w:p w14:paraId="13DF5882"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شش بسته به جریان افتاد</w:t>
            </w:r>
          </w:p>
        </w:tc>
      </w:tr>
      <w:tr w:rsidR="00BA4E55" w:rsidRPr="00B54B66" w14:paraId="1AA75D73" w14:textId="77777777" w:rsidTr="009E2FB9">
        <w:trPr>
          <w:trHeight w:hRule="exact" w:val="334"/>
          <w:jc w:val="center"/>
        </w:trPr>
        <w:tc>
          <w:tcPr>
            <w:tcW w:w="2056" w:type="dxa"/>
            <w:tcBorders>
              <w:top w:val="single" w:sz="4" w:space="0" w:color="auto"/>
              <w:left w:val="single" w:sz="4" w:space="0" w:color="auto"/>
              <w:right w:val="single" w:sz="4" w:space="0" w:color="auto"/>
            </w:tcBorders>
            <w:vAlign w:val="center"/>
          </w:tcPr>
          <w:p w14:paraId="65AF9A27"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فوریه ۲۰۱۲</w:t>
            </w:r>
          </w:p>
        </w:tc>
        <w:tc>
          <w:tcPr>
            <w:tcW w:w="7609" w:type="dxa"/>
            <w:tcBorders>
              <w:top w:val="single" w:sz="4" w:space="0" w:color="auto"/>
              <w:right w:val="single" w:sz="4" w:space="0" w:color="auto"/>
            </w:tcBorders>
            <w:vAlign w:val="center"/>
          </w:tcPr>
          <w:p w14:paraId="1CB9B026"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معاهده ESM امضا شد</w:t>
            </w:r>
          </w:p>
        </w:tc>
      </w:tr>
      <w:tr w:rsidR="00BA4E55" w:rsidRPr="00B54B66" w14:paraId="27E84C1C" w14:textId="77777777" w:rsidTr="009E2FB9">
        <w:trPr>
          <w:trHeight w:hRule="exact" w:val="334"/>
          <w:jc w:val="center"/>
        </w:trPr>
        <w:tc>
          <w:tcPr>
            <w:tcW w:w="2056" w:type="dxa"/>
            <w:tcBorders>
              <w:top w:val="single" w:sz="4" w:space="0" w:color="auto"/>
              <w:left w:val="single" w:sz="4" w:space="0" w:color="auto"/>
              <w:right w:val="single" w:sz="4" w:space="0" w:color="auto"/>
            </w:tcBorders>
            <w:vAlign w:val="center"/>
          </w:tcPr>
          <w:p w14:paraId="21B8CEBC"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مارس ۲۰۱۲</w:t>
            </w:r>
          </w:p>
        </w:tc>
        <w:tc>
          <w:tcPr>
            <w:tcW w:w="7609" w:type="dxa"/>
            <w:tcBorders>
              <w:top w:val="single" w:sz="4" w:space="0" w:color="auto"/>
              <w:right w:val="single" w:sz="4" w:space="0" w:color="auto"/>
            </w:tcBorders>
            <w:vAlign w:val="center"/>
          </w:tcPr>
          <w:p w14:paraId="49DFC07D"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پیمان مالی امضا شد</w:t>
            </w:r>
          </w:p>
        </w:tc>
      </w:tr>
      <w:tr w:rsidR="00BA4E55" w:rsidRPr="00B54B66" w14:paraId="51B2AD1D" w14:textId="77777777" w:rsidTr="009E2FB9">
        <w:trPr>
          <w:trHeight w:hRule="exact" w:val="323"/>
          <w:jc w:val="center"/>
        </w:trPr>
        <w:tc>
          <w:tcPr>
            <w:tcW w:w="2056" w:type="dxa"/>
            <w:tcBorders>
              <w:top w:val="single" w:sz="4" w:space="0" w:color="auto"/>
              <w:left w:val="single" w:sz="4" w:space="0" w:color="auto"/>
              <w:right w:val="single" w:sz="4" w:space="0" w:color="auto"/>
            </w:tcBorders>
            <w:vAlign w:val="center"/>
          </w:tcPr>
          <w:p w14:paraId="15BC99B4"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ژوئن ۲۰۱۲</w:t>
            </w:r>
          </w:p>
        </w:tc>
        <w:tc>
          <w:tcPr>
            <w:tcW w:w="7609" w:type="dxa"/>
            <w:tcBorders>
              <w:top w:val="single" w:sz="4" w:space="0" w:color="auto"/>
              <w:right w:val="single" w:sz="4" w:space="0" w:color="auto"/>
            </w:tcBorders>
            <w:vAlign w:val="center"/>
          </w:tcPr>
          <w:p w14:paraId="7F614576"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بسته حمایت مالی اتحادیه اروپا و صندوق بین</w:t>
            </w:r>
            <w:r w:rsidRPr="00B54B66">
              <w:rPr>
                <w:rStyle w:val="Bodytext100"/>
                <w:rFonts w:ascii="Microsoft Uighur" w:hAnsi="Microsoft Uighur" w:cs="B Nazanin"/>
                <w:color w:val="auto"/>
                <w:sz w:val="24"/>
                <w:szCs w:val="24"/>
                <w:rtl/>
                <w:lang w:bidi="fa-IR"/>
              </w:rPr>
              <w:softHyphen/>
              <w:t>المللی پول برای اسپانیا</w:t>
            </w:r>
          </w:p>
        </w:tc>
      </w:tr>
      <w:tr w:rsidR="00BA4E55" w:rsidRPr="00B54B66" w14:paraId="55B09C6F" w14:textId="77777777" w:rsidTr="009E2FB9">
        <w:trPr>
          <w:trHeight w:hRule="exact" w:val="340"/>
          <w:jc w:val="center"/>
        </w:trPr>
        <w:tc>
          <w:tcPr>
            <w:tcW w:w="2056" w:type="dxa"/>
            <w:tcBorders>
              <w:top w:val="single" w:sz="4" w:space="0" w:color="auto"/>
              <w:left w:val="single" w:sz="4" w:space="0" w:color="auto"/>
              <w:right w:val="single" w:sz="4" w:space="0" w:color="auto"/>
            </w:tcBorders>
            <w:vAlign w:val="center"/>
          </w:tcPr>
          <w:p w14:paraId="4EA80514"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اکتبر ۲۰۱۲</w:t>
            </w:r>
          </w:p>
        </w:tc>
        <w:tc>
          <w:tcPr>
            <w:tcW w:w="7609" w:type="dxa"/>
            <w:tcBorders>
              <w:top w:val="single" w:sz="4" w:space="0" w:color="auto"/>
              <w:right w:val="single" w:sz="4" w:space="0" w:color="auto"/>
            </w:tcBorders>
            <w:vAlign w:val="center"/>
          </w:tcPr>
          <w:p w14:paraId="1ED7BE6A"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ESM بر پا می</w:t>
            </w:r>
            <w:r w:rsidRPr="00B54B66">
              <w:rPr>
                <w:rStyle w:val="Bodytext100"/>
                <w:rFonts w:ascii="Microsoft Uighur" w:hAnsi="Microsoft Uighur" w:cs="B Nazanin"/>
                <w:color w:val="auto"/>
                <w:sz w:val="24"/>
                <w:szCs w:val="24"/>
                <w:rtl/>
                <w:lang w:bidi="fa-IR"/>
              </w:rPr>
              <w:softHyphen/>
              <w:t>شود</w:t>
            </w:r>
          </w:p>
        </w:tc>
      </w:tr>
      <w:tr w:rsidR="00BA4E55" w:rsidRPr="00B54B66" w14:paraId="70FB08D0" w14:textId="77777777" w:rsidTr="009E2FB9">
        <w:trPr>
          <w:trHeight w:hRule="exact" w:val="334"/>
          <w:jc w:val="center"/>
        </w:trPr>
        <w:tc>
          <w:tcPr>
            <w:tcW w:w="2056" w:type="dxa"/>
            <w:tcBorders>
              <w:top w:val="single" w:sz="4" w:space="0" w:color="auto"/>
              <w:left w:val="single" w:sz="4" w:space="0" w:color="auto"/>
              <w:right w:val="single" w:sz="4" w:space="0" w:color="auto"/>
            </w:tcBorders>
            <w:vAlign w:val="center"/>
          </w:tcPr>
          <w:p w14:paraId="736E2371"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مارس ۲۰۱۳</w:t>
            </w:r>
          </w:p>
        </w:tc>
        <w:tc>
          <w:tcPr>
            <w:tcW w:w="7609" w:type="dxa"/>
            <w:tcBorders>
              <w:top w:val="single" w:sz="4" w:space="0" w:color="auto"/>
              <w:right w:val="single" w:sz="4" w:space="0" w:color="auto"/>
            </w:tcBorders>
            <w:vAlign w:val="center"/>
          </w:tcPr>
          <w:p w14:paraId="63528D13"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بسته حمایت مالی اتحادیه اروپا و صندوق بین</w:t>
            </w:r>
            <w:r w:rsidRPr="00B54B66">
              <w:rPr>
                <w:rStyle w:val="Bodytext100"/>
                <w:rFonts w:ascii="Microsoft Uighur" w:hAnsi="Microsoft Uighur" w:cs="B Nazanin"/>
                <w:color w:val="auto"/>
                <w:sz w:val="24"/>
                <w:szCs w:val="24"/>
                <w:rtl/>
                <w:lang w:bidi="fa-IR"/>
              </w:rPr>
              <w:softHyphen/>
              <w:t>المللی پول برای قبرس</w:t>
            </w:r>
          </w:p>
        </w:tc>
      </w:tr>
      <w:tr w:rsidR="00BA4E55" w:rsidRPr="00B54B66" w14:paraId="488994BA" w14:textId="77777777" w:rsidTr="009E2FB9">
        <w:trPr>
          <w:trHeight w:hRule="exact" w:val="328"/>
          <w:jc w:val="center"/>
        </w:trPr>
        <w:tc>
          <w:tcPr>
            <w:tcW w:w="2056" w:type="dxa"/>
            <w:tcBorders>
              <w:top w:val="single" w:sz="4" w:space="0" w:color="auto"/>
              <w:left w:val="single" w:sz="4" w:space="0" w:color="auto"/>
              <w:right w:val="single" w:sz="4" w:space="0" w:color="auto"/>
            </w:tcBorders>
            <w:vAlign w:val="center"/>
          </w:tcPr>
          <w:p w14:paraId="698DF784"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می ۲۰۱۳</w:t>
            </w:r>
          </w:p>
        </w:tc>
        <w:tc>
          <w:tcPr>
            <w:tcW w:w="7609" w:type="dxa"/>
            <w:tcBorders>
              <w:top w:val="single" w:sz="4" w:space="0" w:color="auto"/>
              <w:right w:val="single" w:sz="4" w:space="0" w:color="auto"/>
            </w:tcBorders>
            <w:vAlign w:val="center"/>
          </w:tcPr>
          <w:p w14:paraId="065D68C9"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دو بسته به جریان می</w:t>
            </w:r>
            <w:r w:rsidRPr="00B54B66">
              <w:rPr>
                <w:rStyle w:val="Bodytext100"/>
                <w:rFonts w:ascii="Microsoft Uighur" w:hAnsi="Microsoft Uighur" w:cs="B Nazanin"/>
                <w:color w:val="auto"/>
                <w:sz w:val="24"/>
                <w:szCs w:val="24"/>
                <w:rtl/>
                <w:lang w:bidi="fa-IR"/>
              </w:rPr>
              <w:softHyphen/>
            </w:r>
            <w:r w:rsidRPr="00B54B66">
              <w:rPr>
                <w:rStyle w:val="Bodytext100"/>
                <w:rFonts w:ascii="Microsoft Uighur" w:hAnsi="Microsoft Uighur" w:cs="B Nazanin" w:hint="cs"/>
                <w:color w:val="auto"/>
                <w:sz w:val="24"/>
                <w:szCs w:val="24"/>
                <w:rtl/>
                <w:lang w:bidi="fa-IR"/>
              </w:rPr>
              <w:t>افتد</w:t>
            </w:r>
          </w:p>
        </w:tc>
      </w:tr>
      <w:tr w:rsidR="00BA4E55" w:rsidRPr="00B54B66" w14:paraId="0E495879" w14:textId="77777777" w:rsidTr="009E2FB9">
        <w:trPr>
          <w:trHeight w:hRule="exact" w:val="323"/>
          <w:jc w:val="center"/>
        </w:trPr>
        <w:tc>
          <w:tcPr>
            <w:tcW w:w="2056" w:type="dxa"/>
            <w:tcBorders>
              <w:top w:val="single" w:sz="4" w:space="0" w:color="auto"/>
              <w:left w:val="single" w:sz="4" w:space="0" w:color="auto"/>
              <w:right w:val="single" w:sz="4" w:space="0" w:color="auto"/>
            </w:tcBorders>
            <w:vAlign w:val="center"/>
          </w:tcPr>
          <w:p w14:paraId="611B75C4"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ژانویه ۲۰۱۴</w:t>
            </w:r>
          </w:p>
        </w:tc>
        <w:tc>
          <w:tcPr>
            <w:tcW w:w="7609" w:type="dxa"/>
            <w:tcBorders>
              <w:top w:val="single" w:sz="4" w:space="0" w:color="auto"/>
              <w:right w:val="single" w:sz="4" w:space="0" w:color="auto"/>
            </w:tcBorders>
            <w:vAlign w:val="center"/>
          </w:tcPr>
          <w:p w14:paraId="7581C401"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لاتویا به منطقه یورو ملحق می</w:t>
            </w:r>
            <w:r w:rsidRPr="00B54B66">
              <w:rPr>
                <w:rStyle w:val="Bodytext100"/>
                <w:rFonts w:ascii="Microsoft Uighur" w:hAnsi="Microsoft Uighur" w:cs="B Nazanin"/>
                <w:color w:val="auto"/>
                <w:sz w:val="24"/>
                <w:szCs w:val="24"/>
                <w:rtl/>
                <w:lang w:bidi="fa-IR"/>
              </w:rPr>
              <w:softHyphen/>
              <w:t>شود</w:t>
            </w:r>
          </w:p>
        </w:tc>
      </w:tr>
      <w:tr w:rsidR="00BA4E55" w:rsidRPr="00B54B66" w14:paraId="6FCDECA5" w14:textId="77777777" w:rsidTr="009E2FB9">
        <w:trPr>
          <w:trHeight w:hRule="exact" w:val="363"/>
          <w:jc w:val="center"/>
        </w:trPr>
        <w:tc>
          <w:tcPr>
            <w:tcW w:w="2056" w:type="dxa"/>
            <w:tcBorders>
              <w:top w:val="single" w:sz="4" w:space="0" w:color="auto"/>
              <w:left w:val="single" w:sz="4" w:space="0" w:color="auto"/>
              <w:bottom w:val="single" w:sz="4" w:space="0" w:color="auto"/>
              <w:right w:val="single" w:sz="4" w:space="0" w:color="auto"/>
            </w:tcBorders>
            <w:vAlign w:val="center"/>
          </w:tcPr>
          <w:p w14:paraId="2ED3C20C" w14:textId="77777777"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color w:val="auto"/>
                <w:sz w:val="24"/>
                <w:szCs w:val="24"/>
                <w:rtl/>
                <w:lang w:bidi="fa-IR"/>
              </w:rPr>
              <w:t>ژانویه ۲۰۱۵</w:t>
            </w:r>
          </w:p>
        </w:tc>
        <w:tc>
          <w:tcPr>
            <w:tcW w:w="7609" w:type="dxa"/>
            <w:tcBorders>
              <w:top w:val="single" w:sz="4" w:space="0" w:color="auto"/>
              <w:bottom w:val="single" w:sz="4" w:space="0" w:color="auto"/>
              <w:right w:val="single" w:sz="4" w:space="0" w:color="auto"/>
            </w:tcBorders>
            <w:vAlign w:val="center"/>
          </w:tcPr>
          <w:p w14:paraId="0CC800A8" w14:textId="492D7AB3" w:rsidR="00BA4E55" w:rsidRPr="00B54B66" w:rsidRDefault="00BA4E55" w:rsidP="009E2FB9">
            <w:pPr>
              <w:pStyle w:val="Bodytext101"/>
              <w:spacing w:line="240" w:lineRule="auto"/>
              <w:ind w:firstLine="0"/>
              <w:jc w:val="center"/>
              <w:rPr>
                <w:rFonts w:cs="B Nazanin"/>
                <w:sz w:val="24"/>
                <w:szCs w:val="24"/>
                <w:rtl/>
                <w:lang w:bidi="fa-IR"/>
              </w:rPr>
            </w:pPr>
            <w:r w:rsidRPr="00B54B66">
              <w:rPr>
                <w:rStyle w:val="Bodytext100"/>
                <w:rFonts w:ascii="Microsoft Uighur" w:hAnsi="Microsoft Uighur" w:cs="B Nazanin" w:hint="cs"/>
                <w:color w:val="auto"/>
                <w:sz w:val="24"/>
                <w:szCs w:val="24"/>
                <w:rtl/>
                <w:lang w:bidi="fa-IR"/>
              </w:rPr>
              <w:t xml:space="preserve">لیتوانی </w:t>
            </w:r>
            <w:r w:rsidRPr="00B54B66">
              <w:rPr>
                <w:rStyle w:val="Bodytext100"/>
                <w:rFonts w:ascii="Microsoft Uighur" w:hAnsi="Microsoft Uighur" w:cs="B Nazanin"/>
                <w:color w:val="auto"/>
                <w:sz w:val="24"/>
                <w:szCs w:val="24"/>
                <w:rtl/>
                <w:lang w:bidi="fa-IR"/>
              </w:rPr>
              <w:t>منطقه ملحق</w:t>
            </w:r>
            <w:r w:rsidR="00B1309B">
              <w:rPr>
                <w:rStyle w:val="Bodytext100"/>
                <w:rFonts w:ascii="Microsoft Uighur" w:hAnsi="Microsoft Uighur" w:cs="B Nazanin"/>
                <w:color w:val="auto"/>
                <w:sz w:val="24"/>
                <w:szCs w:val="24"/>
                <w:rtl/>
                <w:lang w:bidi="fa-IR"/>
              </w:rPr>
              <w:t xml:space="preserve"> می‌</w:t>
            </w:r>
            <w:r w:rsidRPr="00B54B66">
              <w:rPr>
                <w:rStyle w:val="Bodytext100"/>
                <w:rFonts w:ascii="Microsoft Uighur" w:hAnsi="Microsoft Uighur" w:cs="B Nazanin"/>
                <w:color w:val="auto"/>
                <w:sz w:val="24"/>
                <w:szCs w:val="24"/>
                <w:rtl/>
                <w:lang w:bidi="fa-IR"/>
              </w:rPr>
              <w:t>شود</w:t>
            </w:r>
          </w:p>
        </w:tc>
      </w:tr>
    </w:tbl>
    <w:p w14:paraId="49FC57F3" w14:textId="77777777" w:rsidR="00BA4E55" w:rsidRPr="00B54B66" w:rsidRDefault="00BA4E55" w:rsidP="00BA4E55">
      <w:pPr>
        <w:spacing w:after="519" w:line="1" w:lineRule="exact"/>
        <w:rPr>
          <w:rFonts w:cs="B Titr"/>
          <w:color w:val="auto"/>
          <w:sz w:val="12"/>
          <w:szCs w:val="12"/>
          <w:rtl/>
          <w:lang w:bidi="fa-IR"/>
        </w:rPr>
      </w:pPr>
    </w:p>
    <w:p w14:paraId="70C6CF3B" w14:textId="77777777" w:rsidR="00BA4E55" w:rsidRPr="00B54B66" w:rsidRDefault="00BA4E55" w:rsidP="00BA4E55">
      <w:pPr>
        <w:pStyle w:val="Heading110"/>
        <w:keepNext/>
        <w:keepLines/>
        <w:spacing w:after="60"/>
        <w:jc w:val="both"/>
        <w:rPr>
          <w:rFonts w:ascii="Times New Roman" w:hAnsi="Times New Roman" w:cs="B Titr"/>
          <w:sz w:val="8"/>
          <w:szCs w:val="8"/>
          <w:rtl/>
          <w:lang w:bidi="fa-IR"/>
        </w:rPr>
      </w:pPr>
      <w:r w:rsidRPr="00B54B66">
        <w:rPr>
          <w:rStyle w:val="Heading11"/>
          <w:rFonts w:ascii="Microsoft Uighur" w:hAnsi="Microsoft Uighur" w:cs="B Titr"/>
          <w:b/>
          <w:bCs/>
          <w:color w:val="auto"/>
          <w:sz w:val="28"/>
          <w:szCs w:val="28"/>
          <w:rtl/>
          <w:lang w:bidi="fa-IR"/>
        </w:rPr>
        <w:t>قانون</w:t>
      </w:r>
      <w:r w:rsidRPr="00B54B66">
        <w:rPr>
          <w:rStyle w:val="Heading11"/>
          <w:rFonts w:ascii="Microsoft Uighur" w:hAnsi="Microsoft Uighur" w:cs="B Titr"/>
          <w:b/>
          <w:bCs/>
          <w:color w:val="auto"/>
          <w:sz w:val="28"/>
          <w:szCs w:val="28"/>
          <w:rtl/>
          <w:lang w:bidi="fa-IR"/>
        </w:rPr>
        <w:softHyphen/>
        <w:t xml:space="preserve">گذاری بخش مالی در اتحادیه اروپا </w:t>
      </w:r>
    </w:p>
    <w:p w14:paraId="1608EEFE" w14:textId="77777777" w:rsidR="00BA4E55" w:rsidRPr="00B54B66" w:rsidRDefault="00BA4E55" w:rsidP="00BA4E55">
      <w:pPr>
        <w:pStyle w:val="Bodytext101"/>
        <w:spacing w:line="360" w:lineRule="auto"/>
        <w:ind w:firstLine="0"/>
        <w:jc w:val="both"/>
        <w:rPr>
          <w:rFonts w:cs="B Nazanin"/>
          <w:sz w:val="28"/>
          <w:szCs w:val="28"/>
          <w:rtl/>
          <w:lang w:bidi="fa-IR"/>
        </w:rPr>
      </w:pPr>
      <w:r w:rsidRPr="00B54B66">
        <w:rPr>
          <w:rStyle w:val="Bodytext100"/>
          <w:rFonts w:ascii="Microsoft Uighur" w:hAnsi="Microsoft Uighur" w:cs="B Nazanin"/>
          <w:color w:val="auto"/>
          <w:sz w:val="28"/>
          <w:szCs w:val="28"/>
          <w:rtl/>
          <w:lang w:bidi="fa-IR"/>
        </w:rPr>
        <w:t>در این بخش مروری کوتاه بر ق</w:t>
      </w:r>
      <w:r w:rsidRPr="00B54B66">
        <w:rPr>
          <w:rStyle w:val="Bodytext100"/>
          <w:rFonts w:ascii="Microsoft Uighur" w:hAnsi="Microsoft Uighur" w:cs="B Nazanin" w:hint="cs"/>
          <w:color w:val="auto"/>
          <w:sz w:val="28"/>
          <w:szCs w:val="28"/>
          <w:rtl/>
          <w:lang w:bidi="fa-IR"/>
        </w:rPr>
        <w:t>و</w:t>
      </w:r>
      <w:r w:rsidRPr="00B54B66">
        <w:rPr>
          <w:rStyle w:val="Bodytext100"/>
          <w:rFonts w:ascii="Microsoft Uighur" w:hAnsi="Microsoft Uighur" w:cs="B Nazanin"/>
          <w:color w:val="auto"/>
          <w:sz w:val="28"/>
          <w:szCs w:val="28"/>
          <w:rtl/>
          <w:lang w:bidi="fa-IR"/>
        </w:rPr>
        <w:t>ان</w:t>
      </w:r>
      <w:r w:rsidRPr="00B54B66">
        <w:rPr>
          <w:rStyle w:val="Bodytext100"/>
          <w:rFonts w:ascii="Microsoft Uighur" w:hAnsi="Microsoft Uighur" w:cs="B Nazanin" w:hint="cs"/>
          <w:color w:val="auto"/>
          <w:sz w:val="28"/>
          <w:szCs w:val="28"/>
          <w:rtl/>
          <w:lang w:bidi="fa-IR"/>
        </w:rPr>
        <w:t>ی</w:t>
      </w:r>
      <w:r w:rsidRPr="00B54B66">
        <w:rPr>
          <w:rStyle w:val="Bodytext100"/>
          <w:rFonts w:ascii="Microsoft Uighur" w:hAnsi="Microsoft Uighur" w:cs="B Nazanin"/>
          <w:color w:val="auto"/>
          <w:sz w:val="28"/>
          <w:szCs w:val="28"/>
          <w:rtl/>
          <w:lang w:bidi="fa-IR"/>
        </w:rPr>
        <w:t>ن اتحادیه اروپا که بر بانک</w:t>
      </w:r>
      <w:r w:rsidRPr="00B54B66">
        <w:rPr>
          <w:rStyle w:val="Bodytext100"/>
          <w:rFonts w:ascii="Microsoft Uighur" w:hAnsi="Microsoft Uighur" w:cs="B Nazanin"/>
          <w:color w:val="auto"/>
          <w:sz w:val="28"/>
          <w:szCs w:val="28"/>
          <w:rtl/>
          <w:lang w:bidi="fa-IR"/>
        </w:rPr>
        <w:softHyphen/>
        <w:t>ها و بخش خدمات مالی تاثیرگذار است</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می</w:t>
      </w:r>
      <w:r w:rsidRPr="00B54B66">
        <w:rPr>
          <w:rStyle w:val="Bodytext100"/>
          <w:rFonts w:ascii="Microsoft Uighur" w:hAnsi="Microsoft Uighur" w:cs="B Nazanin"/>
          <w:color w:val="auto"/>
          <w:sz w:val="28"/>
          <w:szCs w:val="28"/>
          <w:rtl/>
          <w:lang w:bidi="fa-IR"/>
        </w:rPr>
        <w:softHyphen/>
      </w:r>
      <w:r w:rsidRPr="00B54B66">
        <w:rPr>
          <w:rStyle w:val="Bodytext100"/>
          <w:rFonts w:ascii="Microsoft Uighur" w:hAnsi="Microsoft Uighur" w:cs="B Nazanin" w:hint="cs"/>
          <w:color w:val="auto"/>
          <w:sz w:val="28"/>
          <w:szCs w:val="28"/>
          <w:rtl/>
          <w:lang w:bidi="fa-IR"/>
        </w:rPr>
        <w:t>پردازیم.</w:t>
      </w:r>
      <w:r w:rsidRPr="00B54B66">
        <w:rPr>
          <w:rStyle w:val="Bodytext100"/>
          <w:rFonts w:ascii="Microsoft Uighur" w:hAnsi="Microsoft Uighur" w:cs="B Nazanin"/>
          <w:color w:val="auto"/>
          <w:sz w:val="28"/>
          <w:szCs w:val="28"/>
          <w:rtl/>
          <w:lang w:bidi="fa-IR"/>
        </w:rPr>
        <w:t xml:space="preserve"> هدف اصلی ق</w:t>
      </w:r>
      <w:r w:rsidRPr="00B54B66">
        <w:rPr>
          <w:rStyle w:val="Bodytext100"/>
          <w:rFonts w:ascii="Microsoft Uighur" w:hAnsi="Microsoft Uighur" w:cs="B Nazanin" w:hint="cs"/>
          <w:color w:val="auto"/>
          <w:sz w:val="28"/>
          <w:szCs w:val="28"/>
          <w:rtl/>
          <w:lang w:bidi="fa-IR"/>
        </w:rPr>
        <w:t>و</w:t>
      </w:r>
      <w:r w:rsidRPr="00B54B66">
        <w:rPr>
          <w:rStyle w:val="Bodytext100"/>
          <w:rFonts w:ascii="Microsoft Uighur" w:hAnsi="Microsoft Uighur" w:cs="B Nazanin"/>
          <w:color w:val="auto"/>
          <w:sz w:val="28"/>
          <w:szCs w:val="28"/>
          <w:rtl/>
          <w:lang w:bidi="fa-IR"/>
        </w:rPr>
        <w:t>ان</w:t>
      </w:r>
      <w:r w:rsidRPr="00B54B66">
        <w:rPr>
          <w:rStyle w:val="Bodytext100"/>
          <w:rFonts w:ascii="Microsoft Uighur" w:hAnsi="Microsoft Uighur" w:cs="B Nazanin" w:hint="cs"/>
          <w:color w:val="auto"/>
          <w:sz w:val="28"/>
          <w:szCs w:val="28"/>
          <w:rtl/>
          <w:lang w:bidi="fa-IR"/>
        </w:rPr>
        <w:t>ی</w:t>
      </w:r>
      <w:r w:rsidRPr="00B54B66">
        <w:rPr>
          <w:rStyle w:val="Bodytext100"/>
          <w:rFonts w:ascii="Microsoft Uighur" w:hAnsi="Microsoft Uighur" w:cs="B Nazanin"/>
          <w:color w:val="auto"/>
          <w:sz w:val="28"/>
          <w:szCs w:val="28"/>
          <w:rtl/>
          <w:lang w:bidi="fa-IR"/>
        </w:rPr>
        <w:t>ن</w:t>
      </w:r>
      <w:r w:rsidRPr="00B54B66">
        <w:rPr>
          <w:rStyle w:val="Bodytext100"/>
          <w:rFonts w:ascii="Microsoft Uighur" w:hAnsi="Microsoft Uighur" w:cs="B Nazanin"/>
          <w:color w:val="auto"/>
          <w:sz w:val="28"/>
          <w:szCs w:val="28"/>
          <w:rtl/>
          <w:lang w:bidi="fa-IR"/>
        </w:rPr>
        <w:softHyphen/>
      </w:r>
      <w:r w:rsidRPr="00B54B66">
        <w:rPr>
          <w:rStyle w:val="Bodytext100"/>
          <w:rFonts w:ascii="Microsoft Uighur" w:hAnsi="Microsoft Uighur" w:cs="B Nazanin" w:hint="cs"/>
          <w:color w:val="auto"/>
          <w:sz w:val="28"/>
          <w:szCs w:val="28"/>
          <w:rtl/>
          <w:lang w:bidi="fa-IR"/>
        </w:rPr>
        <w:t xml:space="preserve"> اتحادیه</w:t>
      </w:r>
      <w:r w:rsidRPr="00B54B66">
        <w:rPr>
          <w:rStyle w:val="Bodytext100"/>
          <w:rFonts w:ascii="Microsoft Uighur" w:hAnsi="Microsoft Uighur" w:cs="B Nazanin"/>
          <w:color w:val="auto"/>
          <w:sz w:val="28"/>
          <w:szCs w:val="28"/>
          <w:rtl/>
          <w:lang w:bidi="fa-IR"/>
        </w:rPr>
        <w:softHyphen/>
      </w:r>
      <w:r w:rsidRPr="00B54B66">
        <w:rPr>
          <w:rStyle w:val="Bodytext100"/>
          <w:rFonts w:ascii="Microsoft Uighur" w:hAnsi="Microsoft Uighur" w:cs="B Nazanin" w:hint="cs"/>
          <w:color w:val="auto"/>
          <w:sz w:val="28"/>
          <w:szCs w:val="28"/>
          <w:rtl/>
          <w:lang w:bidi="fa-IR"/>
        </w:rPr>
        <w:t>ی اروپا،</w:t>
      </w:r>
      <w:r w:rsidRPr="00B54B66">
        <w:rPr>
          <w:rStyle w:val="Bodytext100"/>
          <w:rFonts w:ascii="Microsoft Uighur" w:hAnsi="Microsoft Uighur" w:cs="B Nazanin"/>
          <w:color w:val="auto"/>
          <w:sz w:val="28"/>
          <w:szCs w:val="28"/>
          <w:rtl/>
          <w:lang w:bidi="fa-IR"/>
        </w:rPr>
        <w:t xml:space="preserve"> هماهنگ</w:t>
      </w:r>
      <w:r w:rsidRPr="00B54B66">
        <w:rPr>
          <w:rStyle w:val="Bodytext100"/>
          <w:rFonts w:ascii="Microsoft Uighur" w:hAnsi="Microsoft Uighur" w:cs="B Nazanin"/>
          <w:color w:val="auto"/>
          <w:sz w:val="28"/>
          <w:szCs w:val="28"/>
          <w:rtl/>
          <w:lang w:bidi="fa-IR"/>
        </w:rPr>
        <w:softHyphen/>
        <w:t xml:space="preserve">سازی قوانینی بوده است که هدفشان ارتقای بازار مالی در خدمات مالی در سرتاسر اتحادیه اروپا </w:t>
      </w:r>
      <w:r w:rsidRPr="00B54B66">
        <w:rPr>
          <w:rStyle w:val="Bodytext100"/>
          <w:rFonts w:ascii="Microsoft Uighur" w:hAnsi="Microsoft Uighur" w:cs="B Nazanin" w:hint="cs"/>
          <w:color w:val="auto"/>
          <w:sz w:val="28"/>
          <w:szCs w:val="28"/>
          <w:rtl/>
          <w:lang w:bidi="fa-IR"/>
        </w:rPr>
        <w:t>می</w:t>
      </w:r>
      <w:r w:rsidRPr="00B54B66">
        <w:rPr>
          <w:rStyle w:val="Bodytext100"/>
          <w:rFonts w:ascii="Microsoft Uighur" w:hAnsi="Microsoft Uighur" w:cs="B Nazanin"/>
          <w:color w:val="auto"/>
          <w:sz w:val="28"/>
          <w:szCs w:val="28"/>
          <w:rtl/>
          <w:lang w:bidi="fa-IR"/>
        </w:rPr>
        <w:softHyphen/>
      </w:r>
      <w:r w:rsidRPr="00B54B66">
        <w:rPr>
          <w:rStyle w:val="Bodytext100"/>
          <w:rFonts w:ascii="Microsoft Uighur" w:hAnsi="Microsoft Uighur" w:cs="B Nazanin" w:hint="cs"/>
          <w:color w:val="auto"/>
          <w:sz w:val="28"/>
          <w:szCs w:val="28"/>
          <w:rtl/>
          <w:lang w:bidi="fa-IR"/>
        </w:rPr>
        <w:t>باشد.</w:t>
      </w:r>
      <w:r w:rsidRPr="00B54B66">
        <w:rPr>
          <w:rStyle w:val="Bodytext100"/>
          <w:rFonts w:ascii="Microsoft Uighur" w:hAnsi="Microsoft Uighur" w:cs="B Nazanin"/>
          <w:color w:val="auto"/>
          <w:sz w:val="28"/>
          <w:szCs w:val="28"/>
          <w:rtl/>
          <w:lang w:bidi="fa-IR"/>
        </w:rPr>
        <w:t xml:space="preserve"> در ژانویه ۱۹۹۳ دستورالعمل مشارکتی بانکداری ثانویه به اجرا درآمد</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این قانون اشاره</w:t>
      </w:r>
      <w:r w:rsidRPr="00B54B66">
        <w:rPr>
          <w:rStyle w:val="Bodytext100"/>
          <w:rFonts w:ascii="Microsoft Uighur" w:hAnsi="Microsoft Uighur" w:cs="B Nazanin"/>
          <w:color w:val="auto"/>
          <w:sz w:val="28"/>
          <w:szCs w:val="28"/>
          <w:rtl/>
          <w:lang w:bidi="fa-IR"/>
        </w:rPr>
        <w:softHyphen/>
        <w:t>های مهمی به فعالیت</w:t>
      </w:r>
      <w:r w:rsidRPr="00B54B66">
        <w:rPr>
          <w:rStyle w:val="Bodytext100"/>
          <w:rFonts w:ascii="Microsoft Uighur" w:hAnsi="Microsoft Uighur" w:cs="B Nazanin"/>
          <w:color w:val="auto"/>
          <w:sz w:val="28"/>
          <w:szCs w:val="28"/>
          <w:rtl/>
          <w:lang w:bidi="fa-IR"/>
        </w:rPr>
        <w:softHyphen/>
        <w:t>های بانکداری درون اتحادیه اروپا داشته است. دلایل این امر هم به قرار زیر می</w:t>
      </w:r>
      <w:r w:rsidRPr="00B54B66">
        <w:rPr>
          <w:rStyle w:val="Bodytext100"/>
          <w:rFonts w:ascii="Microsoft Uighur" w:hAnsi="Microsoft Uighur" w:cs="B Nazanin"/>
          <w:color w:val="auto"/>
          <w:sz w:val="28"/>
          <w:szCs w:val="28"/>
          <w:rtl/>
          <w:lang w:bidi="fa-IR"/>
        </w:rPr>
        <w:softHyphen/>
        <w:t xml:space="preserve">باشد. </w:t>
      </w:r>
    </w:p>
    <w:p w14:paraId="6FC530C1" w14:textId="3F9D0B82" w:rsidR="00BA4E55" w:rsidRPr="00B54B66" w:rsidRDefault="00BA4E55" w:rsidP="00BA4E55">
      <w:pPr>
        <w:pStyle w:val="Bodytext101"/>
        <w:spacing w:line="346" w:lineRule="auto"/>
        <w:ind w:firstLine="0"/>
        <w:jc w:val="both"/>
        <w:rPr>
          <w:rFonts w:cs="B Nazanin"/>
          <w:sz w:val="28"/>
          <w:szCs w:val="28"/>
          <w:rtl/>
          <w:lang w:bidi="fa-IR"/>
        </w:rPr>
      </w:pPr>
      <w:r w:rsidRPr="00B54B66">
        <w:rPr>
          <w:rStyle w:val="Bodytext100"/>
          <w:rFonts w:ascii="Microsoft Uighur" w:hAnsi="Microsoft Uighur" w:cs="B Nazanin"/>
          <w:b/>
          <w:bCs/>
          <w:color w:val="auto"/>
          <w:sz w:val="28"/>
          <w:szCs w:val="28"/>
          <w:rtl/>
          <w:lang w:bidi="fa-IR"/>
        </w:rPr>
        <w:t>مجوز بانکداری مجزای اروپایی</w:t>
      </w:r>
      <w:r w:rsidRPr="00B54B66">
        <w:rPr>
          <w:rStyle w:val="Bodytext100"/>
          <w:rFonts w:ascii="Microsoft Uighur" w:hAnsi="Microsoft Uighur" w:cs="B Nazanin" w:hint="cs"/>
          <w:b/>
          <w:b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این اطمینان را ایجاد می</w:t>
      </w:r>
      <w:r w:rsidRPr="00B54B66">
        <w:rPr>
          <w:rStyle w:val="Bodytext100"/>
          <w:rFonts w:ascii="Microsoft Uighur" w:hAnsi="Microsoft Uighur" w:cs="B Nazanin"/>
          <w:color w:val="auto"/>
          <w:sz w:val="28"/>
          <w:szCs w:val="28"/>
          <w:rtl/>
          <w:lang w:bidi="fa-IR"/>
        </w:rPr>
        <w:softHyphen/>
        <w:t>کند که بانک</w:t>
      </w:r>
      <w:r w:rsidRPr="00B54B66">
        <w:rPr>
          <w:rStyle w:val="Bodytext100"/>
          <w:rFonts w:ascii="Microsoft Uighur" w:hAnsi="Microsoft Uighur" w:cs="B Nazanin"/>
          <w:color w:val="auto"/>
          <w:sz w:val="28"/>
          <w:szCs w:val="28"/>
          <w:rtl/>
          <w:lang w:bidi="fa-IR"/>
        </w:rPr>
        <w:softHyphen/>
        <w:t xml:space="preserve">هایی که عضو اتحادیه هستند و از طرف قانون کشورشان </w:t>
      </w:r>
      <w:r w:rsidR="00B1309B">
        <w:rPr>
          <w:rStyle w:val="Bodytext100"/>
          <w:rFonts w:ascii="Microsoft Uighur" w:hAnsi="Microsoft Uighur" w:cs="B Nazanin"/>
          <w:color w:val="auto"/>
          <w:sz w:val="28"/>
          <w:szCs w:val="28"/>
          <w:rtl/>
          <w:lang w:bidi="fa-IR"/>
        </w:rPr>
        <w:t>به‌عنوان</w:t>
      </w:r>
      <w:r w:rsidRPr="00B54B66">
        <w:rPr>
          <w:rStyle w:val="Bodytext100"/>
          <w:rFonts w:ascii="Microsoft Uighur" w:hAnsi="Microsoft Uighur" w:cs="B Nazanin"/>
          <w:color w:val="auto"/>
          <w:sz w:val="28"/>
          <w:szCs w:val="28"/>
          <w:rtl/>
          <w:lang w:bidi="fa-IR"/>
        </w:rPr>
        <w:t xml:space="preserve"> مرجع نظارت و اعمال اقتدار شناخته شده</w:t>
      </w:r>
      <w:r w:rsidRPr="00B54B66">
        <w:rPr>
          <w:rStyle w:val="Bodytext100"/>
          <w:rFonts w:ascii="Microsoft Uighur" w:hAnsi="Microsoft Uighur" w:cs="B Nazanin"/>
          <w:color w:val="auto"/>
          <w:sz w:val="28"/>
          <w:szCs w:val="28"/>
          <w:rtl/>
          <w:lang w:bidi="fa-IR"/>
        </w:rPr>
        <w:softHyphen/>
        <w:t>اند</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w:t>
      </w:r>
      <w:r w:rsidR="00B1309B">
        <w:rPr>
          <w:rStyle w:val="Bodytext100"/>
          <w:rFonts w:ascii="Microsoft Uighur" w:hAnsi="Microsoft Uighur" w:cs="B Nazanin"/>
          <w:color w:val="auto"/>
          <w:sz w:val="28"/>
          <w:szCs w:val="28"/>
          <w:rtl/>
          <w:lang w:bidi="fa-IR"/>
        </w:rPr>
        <w:t>به‌صورت</w:t>
      </w:r>
      <w:r w:rsidRPr="00B54B66">
        <w:rPr>
          <w:rStyle w:val="Bodytext100"/>
          <w:rFonts w:ascii="Microsoft Uighur" w:hAnsi="Microsoft Uighur" w:cs="B Nazanin"/>
          <w:color w:val="auto"/>
          <w:sz w:val="28"/>
          <w:szCs w:val="28"/>
          <w:rtl/>
          <w:lang w:bidi="fa-IR"/>
        </w:rPr>
        <w:t xml:space="preserve"> خودکار در هر قسمت از اتحادیه اروپا به </w:t>
      </w:r>
      <w:r w:rsidRPr="00B54B66">
        <w:rPr>
          <w:rStyle w:val="Bodytext100"/>
          <w:rFonts w:ascii="Microsoft Uighur" w:hAnsi="Microsoft Uighur" w:cs="B Nazanin" w:hint="cs"/>
          <w:color w:val="auto"/>
          <w:sz w:val="28"/>
          <w:szCs w:val="28"/>
          <w:rtl/>
          <w:lang w:bidi="fa-IR"/>
        </w:rPr>
        <w:t xml:space="preserve">دلیل </w:t>
      </w:r>
      <w:r w:rsidRPr="00B54B66">
        <w:rPr>
          <w:rStyle w:val="Bodytext100"/>
          <w:rFonts w:ascii="Microsoft Uighur" w:hAnsi="Microsoft Uighur" w:cs="B Nazanin"/>
          <w:color w:val="auto"/>
          <w:sz w:val="28"/>
          <w:szCs w:val="28"/>
          <w:rtl/>
          <w:lang w:bidi="fa-IR"/>
        </w:rPr>
        <w:t>به رسمیت شناخته شدن از طرف کشورشان</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w:t>
      </w:r>
      <w:r w:rsidR="00B1309B">
        <w:rPr>
          <w:rStyle w:val="Bodytext100"/>
          <w:rFonts w:ascii="Microsoft Uighur" w:hAnsi="Microsoft Uighur" w:cs="B Nazanin"/>
          <w:color w:val="auto"/>
          <w:sz w:val="28"/>
          <w:szCs w:val="28"/>
          <w:rtl/>
          <w:lang w:bidi="fa-IR"/>
        </w:rPr>
        <w:t>به‌عنوان</w:t>
      </w:r>
      <w:r w:rsidRPr="00B54B66">
        <w:rPr>
          <w:rStyle w:val="Bodytext100"/>
          <w:rFonts w:ascii="Microsoft Uighur" w:hAnsi="Microsoft Uighur" w:cs="B Nazanin"/>
          <w:color w:val="auto"/>
          <w:sz w:val="28"/>
          <w:szCs w:val="28"/>
          <w:rtl/>
          <w:lang w:bidi="fa-IR"/>
        </w:rPr>
        <w:t xml:space="preserve"> بانک شناخته می</w:t>
      </w:r>
      <w:r w:rsidRPr="00B54B66">
        <w:rPr>
          <w:rStyle w:val="Bodytext100"/>
          <w:rFonts w:ascii="Microsoft Uighur" w:hAnsi="Microsoft Uighur" w:cs="B Nazanin"/>
          <w:color w:val="auto"/>
          <w:sz w:val="28"/>
          <w:szCs w:val="28"/>
          <w:rtl/>
          <w:lang w:bidi="fa-IR"/>
        </w:rPr>
        <w:softHyphen/>
        <w:t>شوند</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w:t>
      </w:r>
    </w:p>
    <w:p w14:paraId="7AEC5BF0" w14:textId="42B70331" w:rsidR="00BA4E55" w:rsidRPr="00B54B66" w:rsidRDefault="00BA4E55" w:rsidP="00BA4E55">
      <w:pPr>
        <w:pStyle w:val="Bodytext101"/>
        <w:spacing w:after="60" w:line="329" w:lineRule="auto"/>
        <w:ind w:firstLine="0"/>
        <w:jc w:val="both"/>
        <w:rPr>
          <w:rFonts w:cs="B Nazanin"/>
          <w:sz w:val="28"/>
          <w:szCs w:val="28"/>
          <w:rtl/>
          <w:lang w:bidi="fa-IR"/>
        </w:rPr>
      </w:pPr>
      <w:r w:rsidRPr="00B54B66">
        <w:rPr>
          <w:rStyle w:val="Bodytext100"/>
          <w:rFonts w:ascii="Microsoft Uighur" w:hAnsi="Microsoft Uighur" w:cs="B Nazanin"/>
          <w:b/>
          <w:bCs/>
          <w:color w:val="auto"/>
          <w:sz w:val="28"/>
          <w:szCs w:val="28"/>
          <w:rtl/>
          <w:lang w:bidi="fa-IR"/>
        </w:rPr>
        <w:t>ناظران کشور اصلی (مادر)</w:t>
      </w:r>
      <w:r w:rsidRPr="00B54B66">
        <w:rPr>
          <w:rStyle w:val="Bodytext100"/>
          <w:rFonts w:ascii="Microsoft Uighur" w:hAnsi="Microsoft Uighur" w:cs="B Nazanin" w:hint="cs"/>
          <w:b/>
          <w:bCs/>
          <w:color w:val="auto"/>
          <w:sz w:val="28"/>
          <w:szCs w:val="28"/>
          <w:rtl/>
          <w:lang w:bidi="fa-IR"/>
        </w:rPr>
        <w:t>:</w:t>
      </w:r>
      <w:r w:rsidRPr="00B54B66">
        <w:rPr>
          <w:rStyle w:val="Bodytext100"/>
          <w:rFonts w:ascii="Microsoft Uighur" w:hAnsi="Microsoft Uighur" w:cs="B Nazanin"/>
          <w:color w:val="auto"/>
          <w:sz w:val="28"/>
          <w:szCs w:val="28"/>
          <w:rtl/>
          <w:lang w:bidi="fa-IR"/>
        </w:rPr>
        <w:t xml:space="preserve"> کشورهای میزبان مسئول نظارت بر تمام عملیاتی که درون بانک</w:t>
      </w:r>
      <w:r w:rsidRPr="00B54B66">
        <w:rPr>
          <w:rStyle w:val="Bodytext100"/>
          <w:rFonts w:ascii="Microsoft Uighur" w:hAnsi="Microsoft Uighur" w:cs="B Nazanin"/>
          <w:color w:val="auto"/>
          <w:sz w:val="28"/>
          <w:szCs w:val="28"/>
          <w:rtl/>
          <w:lang w:bidi="fa-IR"/>
        </w:rPr>
        <w:softHyphen/>
        <w:t>های اتحادیه اروپا در کشورهای مادر حضور دارند</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هستند. در نتیجه</w:t>
      </w:r>
      <w:r w:rsidRPr="00B54B66">
        <w:rPr>
          <w:rStyle w:val="Bodytext100"/>
          <w:rFonts w:ascii="Microsoft Uighur" w:hAnsi="Microsoft Uighur" w:cs="B Nazanin" w:hint="cs"/>
          <w:color w:val="auto"/>
          <w:sz w:val="28"/>
          <w:szCs w:val="28"/>
          <w:rtl/>
          <w:lang w:bidi="fa-IR"/>
        </w:rPr>
        <w:t xml:space="preserve">، </w:t>
      </w:r>
      <w:r w:rsidRPr="00B54B66">
        <w:rPr>
          <w:rStyle w:val="Bodytext100"/>
          <w:rFonts w:ascii="Microsoft Uighur" w:hAnsi="Microsoft Uighur" w:cs="B Nazanin"/>
          <w:color w:val="auto"/>
          <w:sz w:val="28"/>
          <w:szCs w:val="28"/>
          <w:rtl/>
          <w:lang w:bidi="fa-IR"/>
        </w:rPr>
        <w:t xml:space="preserve">بانکی که در بریتانیا از طرف مرکز خدمات مالی </w:t>
      </w:r>
      <w:r w:rsidR="00B1309B">
        <w:rPr>
          <w:rStyle w:val="Bodytext100"/>
          <w:rFonts w:ascii="Microsoft Uighur" w:hAnsi="Microsoft Uighur" w:cs="B Nazanin"/>
          <w:color w:val="auto"/>
          <w:sz w:val="28"/>
          <w:szCs w:val="28"/>
          <w:rtl/>
          <w:lang w:bidi="fa-IR"/>
        </w:rPr>
        <w:t>به‌عنوان</w:t>
      </w:r>
      <w:r w:rsidRPr="00B54B66">
        <w:rPr>
          <w:rStyle w:val="Bodytext100"/>
          <w:rFonts w:ascii="Microsoft Uighur" w:hAnsi="Microsoft Uighur" w:cs="B Nazanin"/>
          <w:color w:val="auto"/>
          <w:sz w:val="28"/>
          <w:szCs w:val="28"/>
          <w:rtl/>
          <w:lang w:bidi="fa-IR"/>
        </w:rPr>
        <w:t xml:space="preserve"> مرجع شناخته شده</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هم اکنون قادر است شعبه</w:t>
      </w:r>
      <w:r w:rsidRPr="00B54B66">
        <w:rPr>
          <w:rStyle w:val="Bodytext100"/>
          <w:rFonts w:ascii="Microsoft Uighur" w:hAnsi="Microsoft Uighur" w:cs="B Nazanin"/>
          <w:color w:val="auto"/>
          <w:sz w:val="28"/>
          <w:szCs w:val="28"/>
          <w:rtl/>
          <w:lang w:bidi="fa-IR"/>
        </w:rPr>
        <w:softHyphen/>
        <w:t>هایی در دیگر دولت</w:t>
      </w:r>
      <w:r w:rsidRPr="00B54B66">
        <w:rPr>
          <w:rStyle w:val="Bodytext100"/>
          <w:rFonts w:ascii="Microsoft Uighur" w:hAnsi="Microsoft Uighur" w:cs="B Nazanin"/>
          <w:color w:val="auto"/>
          <w:sz w:val="28"/>
          <w:szCs w:val="28"/>
          <w:rtl/>
          <w:lang w:bidi="fa-IR"/>
        </w:rPr>
        <w:softHyphen/>
        <w:t>های عضو بر پا کند</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همچنین به آنها این اجازه داده شده است بدون اینکه به اقتدار کشور میزبان احتیاجی داشته باش</w:t>
      </w:r>
      <w:r w:rsidRPr="00B54B66">
        <w:rPr>
          <w:rStyle w:val="Bodytext100"/>
          <w:rFonts w:ascii="Microsoft Uighur" w:hAnsi="Microsoft Uighur" w:cs="B Nazanin" w:hint="cs"/>
          <w:color w:val="auto"/>
          <w:sz w:val="28"/>
          <w:szCs w:val="28"/>
          <w:rtl/>
          <w:lang w:bidi="fa-IR"/>
        </w:rPr>
        <w:t>ن</w:t>
      </w:r>
      <w:r w:rsidRPr="00B54B66">
        <w:rPr>
          <w:rStyle w:val="Bodytext100"/>
          <w:rFonts w:ascii="Microsoft Uighur" w:hAnsi="Microsoft Uighur" w:cs="B Nazanin"/>
          <w:color w:val="auto"/>
          <w:sz w:val="28"/>
          <w:szCs w:val="28"/>
          <w:rtl/>
          <w:lang w:bidi="fa-IR"/>
        </w:rPr>
        <w:t>د طیف وسیعی از خدمات فرامرزی</w:t>
      </w:r>
      <w:r w:rsidRPr="00B54B66">
        <w:rPr>
          <w:rStyle w:val="Bodytext100"/>
          <w:rFonts w:ascii="Microsoft Uighur" w:hAnsi="Microsoft Uighur" w:cs="B Nazanin" w:hint="cs"/>
          <w:color w:val="auto"/>
          <w:sz w:val="28"/>
          <w:szCs w:val="28"/>
          <w:rtl/>
          <w:lang w:bidi="fa-IR"/>
        </w:rPr>
        <w:t xml:space="preserve"> را</w:t>
      </w:r>
      <w:r w:rsidRPr="00B54B66">
        <w:rPr>
          <w:rStyle w:val="Bodytext100"/>
          <w:rFonts w:ascii="Microsoft Uighur" w:hAnsi="Microsoft Uighur" w:cs="B Nazanin"/>
          <w:color w:val="auto"/>
          <w:sz w:val="28"/>
          <w:szCs w:val="28"/>
          <w:rtl/>
          <w:lang w:bidi="fa-IR"/>
        </w:rPr>
        <w:t xml:space="preserve"> ارائه ده</w:t>
      </w:r>
      <w:r w:rsidRPr="00B54B66">
        <w:rPr>
          <w:rStyle w:val="Bodytext100"/>
          <w:rFonts w:ascii="Microsoft Uighur" w:hAnsi="Microsoft Uighur" w:cs="B Nazanin" w:hint="cs"/>
          <w:color w:val="auto"/>
          <w:sz w:val="28"/>
          <w:szCs w:val="28"/>
          <w:rtl/>
          <w:lang w:bidi="fa-IR"/>
        </w:rPr>
        <w:t>ن</w:t>
      </w:r>
      <w:r w:rsidRPr="00B54B66">
        <w:rPr>
          <w:rStyle w:val="Bodytext100"/>
          <w:rFonts w:ascii="Microsoft Uighur" w:hAnsi="Microsoft Uighur" w:cs="B Nazanin"/>
          <w:color w:val="auto"/>
          <w:sz w:val="28"/>
          <w:szCs w:val="28"/>
          <w:rtl/>
          <w:lang w:bidi="fa-IR"/>
        </w:rPr>
        <w:t>د</w:t>
      </w:r>
      <w:r w:rsidRPr="00B54B66">
        <w:rPr>
          <w:rStyle w:val="Bodytext100"/>
          <w:rFonts w:ascii="Microsoft Uighur" w:hAnsi="Microsoft Uighur" w:cs="B Nazanin" w:hint="cs"/>
          <w:color w:val="auto"/>
          <w:sz w:val="28"/>
          <w:szCs w:val="28"/>
          <w:rtl/>
          <w:lang w:bidi="fa-IR"/>
        </w:rPr>
        <w:t>.</w:t>
      </w:r>
    </w:p>
    <w:p w14:paraId="589001E5" w14:textId="77777777" w:rsidR="00BA4E55" w:rsidRPr="00B54B66" w:rsidRDefault="00BA4E55" w:rsidP="00BA4E55">
      <w:pPr>
        <w:pStyle w:val="Bodytext101"/>
        <w:spacing w:line="360" w:lineRule="auto"/>
        <w:ind w:firstLine="0"/>
        <w:jc w:val="both"/>
        <w:rPr>
          <w:rFonts w:cs="B Nazanin"/>
          <w:sz w:val="28"/>
          <w:szCs w:val="28"/>
          <w:rtl/>
          <w:lang w:bidi="fa-IR"/>
        </w:rPr>
      </w:pPr>
      <w:r w:rsidRPr="00B54B66">
        <w:rPr>
          <w:rStyle w:val="Bodytext100"/>
          <w:rFonts w:ascii="Microsoft Uighur" w:hAnsi="Microsoft Uighur" w:cs="B Nazanin"/>
          <w:b/>
          <w:bCs/>
          <w:color w:val="auto"/>
          <w:sz w:val="28"/>
          <w:szCs w:val="28"/>
          <w:rtl/>
          <w:lang w:bidi="fa-IR"/>
        </w:rPr>
        <w:t>دستورالعمل ورود</w:t>
      </w:r>
      <w:r w:rsidRPr="00B54B66">
        <w:rPr>
          <w:rStyle w:val="Bodytext100"/>
          <w:rFonts w:ascii="Microsoft Uighur" w:hAnsi="Microsoft Uighur" w:cs="B Nazanin" w:hint="cs"/>
          <w:b/>
          <w:bCs/>
          <w:color w:val="auto"/>
          <w:sz w:val="28"/>
          <w:szCs w:val="28"/>
          <w:rtl/>
          <w:lang w:bidi="fa-IR"/>
        </w:rPr>
        <w:t>:</w:t>
      </w:r>
      <w:r w:rsidRPr="00B54B66">
        <w:rPr>
          <w:rStyle w:val="Bodytext100"/>
          <w:rFonts w:ascii="Microsoft Uighur" w:hAnsi="Microsoft Uighur" w:cs="B Nazanin"/>
          <w:color w:val="auto"/>
          <w:sz w:val="28"/>
          <w:szCs w:val="28"/>
          <w:rtl/>
          <w:lang w:bidi="fa-IR"/>
        </w:rPr>
        <w:t xml:space="preserve"> </w:t>
      </w:r>
      <w:r w:rsidRPr="00B54B66">
        <w:rPr>
          <w:rStyle w:val="Bodytext100"/>
          <w:rFonts w:ascii="Microsoft Uighur" w:hAnsi="Microsoft Uighur" w:cs="B Nazanin" w:hint="cs"/>
          <w:color w:val="auto"/>
          <w:sz w:val="28"/>
          <w:szCs w:val="28"/>
          <w:rtl/>
          <w:lang w:bidi="fa-IR"/>
        </w:rPr>
        <w:t xml:space="preserve">دارا بودن </w:t>
      </w:r>
      <w:r w:rsidRPr="00B54B66">
        <w:rPr>
          <w:rStyle w:val="Bodytext100"/>
          <w:rFonts w:ascii="Microsoft Uighur" w:hAnsi="Microsoft Uighur" w:cs="B Nazanin"/>
          <w:color w:val="auto"/>
          <w:sz w:val="28"/>
          <w:szCs w:val="28"/>
          <w:rtl/>
          <w:lang w:bidi="fa-IR"/>
        </w:rPr>
        <w:t xml:space="preserve">الزامات قانون مبادلات سهام اتحادیه اروپا </w:t>
      </w:r>
      <w:r w:rsidRPr="00B54B66">
        <w:rPr>
          <w:rStyle w:val="Bodytext100"/>
          <w:rFonts w:ascii="Microsoft Uighur" w:hAnsi="Microsoft Uighur" w:cs="B Nazanin" w:hint="cs"/>
          <w:color w:val="auto"/>
          <w:sz w:val="28"/>
          <w:szCs w:val="28"/>
          <w:rtl/>
          <w:lang w:bidi="fa-IR"/>
        </w:rPr>
        <w:t>برای حضور سهام</w:t>
      </w:r>
      <w:r w:rsidRPr="00B54B66">
        <w:rPr>
          <w:rStyle w:val="Bodytext100"/>
          <w:rFonts w:ascii="Microsoft Uighur" w:hAnsi="Microsoft Uighur" w:cs="B Nazanin"/>
          <w:color w:val="auto"/>
          <w:sz w:val="28"/>
          <w:szCs w:val="28"/>
          <w:rtl/>
          <w:lang w:bidi="fa-IR"/>
        </w:rPr>
        <w:t xml:space="preserve"> شرکت</w:t>
      </w:r>
      <w:r w:rsidRPr="00B54B66">
        <w:rPr>
          <w:rStyle w:val="Bodytext100"/>
          <w:rFonts w:ascii="Microsoft Uighur" w:hAnsi="Microsoft Uighur" w:cs="B Nazanin"/>
          <w:color w:val="auto"/>
          <w:sz w:val="28"/>
          <w:szCs w:val="28"/>
          <w:rtl/>
          <w:lang w:bidi="fa-IR"/>
        </w:rPr>
        <w:softHyphen/>
        <w:t xml:space="preserve">ها در مبادلات سهام </w:t>
      </w:r>
      <w:r w:rsidRPr="00B54B66">
        <w:rPr>
          <w:rStyle w:val="Bodytext100"/>
          <w:rFonts w:ascii="Microsoft Uighur" w:hAnsi="Microsoft Uighur" w:cs="B Nazanin" w:hint="cs"/>
          <w:color w:val="auto"/>
          <w:sz w:val="28"/>
          <w:szCs w:val="28"/>
          <w:rtl/>
          <w:lang w:bidi="fa-IR"/>
        </w:rPr>
        <w:t xml:space="preserve">این </w:t>
      </w:r>
      <w:r w:rsidRPr="00B54B66">
        <w:rPr>
          <w:rStyle w:val="Bodytext100"/>
          <w:rFonts w:ascii="Microsoft Uighur" w:hAnsi="Microsoft Uighur" w:cs="B Nazanin"/>
          <w:color w:val="auto"/>
          <w:sz w:val="28"/>
          <w:szCs w:val="28"/>
          <w:rtl/>
          <w:lang w:bidi="fa-IR"/>
        </w:rPr>
        <w:t>اتحادیه</w:t>
      </w:r>
    </w:p>
    <w:p w14:paraId="27A583D6" w14:textId="77777777" w:rsidR="00BA4E55" w:rsidRPr="00B54B66" w:rsidRDefault="00BA4E55" w:rsidP="00BA4E55">
      <w:pPr>
        <w:pStyle w:val="Bodytext101"/>
        <w:spacing w:after="60" w:line="276" w:lineRule="auto"/>
        <w:ind w:firstLine="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b/>
          <w:bCs/>
          <w:color w:val="auto"/>
          <w:sz w:val="28"/>
          <w:szCs w:val="28"/>
          <w:rtl/>
          <w:lang w:bidi="fa-IR"/>
        </w:rPr>
        <w:lastRenderedPageBreak/>
        <w:t>دستورالعمل خدمات سرمایه</w:t>
      </w:r>
      <w:r w:rsidRPr="00B54B66">
        <w:rPr>
          <w:rStyle w:val="Bodytext100"/>
          <w:rFonts w:ascii="Microsoft Uighur" w:hAnsi="Microsoft Uighur" w:cs="B Nazanin"/>
          <w:b/>
          <w:bCs/>
          <w:color w:val="auto"/>
          <w:sz w:val="28"/>
          <w:szCs w:val="28"/>
          <w:rtl/>
          <w:lang w:bidi="fa-IR"/>
        </w:rPr>
        <w:softHyphen/>
        <w:t>گذاری</w:t>
      </w:r>
      <w:r w:rsidRPr="00B54B66">
        <w:rPr>
          <w:rStyle w:val="Bodytext100"/>
          <w:rFonts w:ascii="Microsoft Uighur" w:hAnsi="Microsoft Uighur" w:cs="B Nazanin" w:hint="cs"/>
          <w:b/>
          <w:bCs/>
          <w:color w:val="auto"/>
          <w:sz w:val="28"/>
          <w:szCs w:val="28"/>
          <w:rtl/>
          <w:lang w:bidi="fa-IR"/>
        </w:rPr>
        <w:t>:</w:t>
      </w:r>
      <w:r w:rsidRPr="00B54B66">
        <w:rPr>
          <w:rStyle w:val="Bodytext100"/>
          <w:rFonts w:ascii="Microsoft Uighur" w:hAnsi="Microsoft Uighur" w:cs="B Nazanin"/>
          <w:color w:val="auto"/>
          <w:sz w:val="28"/>
          <w:szCs w:val="28"/>
          <w:rtl/>
          <w:lang w:bidi="fa-IR"/>
        </w:rPr>
        <w:t xml:space="preserve"> </w:t>
      </w:r>
      <w:r w:rsidRPr="00B54B66">
        <w:rPr>
          <w:rStyle w:val="Bodytext100"/>
          <w:rFonts w:ascii="Microsoft Uighur" w:hAnsi="Microsoft Uighur" w:cs="B Nazanin" w:hint="cs"/>
          <w:color w:val="auto"/>
          <w:sz w:val="28"/>
          <w:szCs w:val="28"/>
          <w:rtl/>
          <w:lang w:bidi="fa-IR"/>
        </w:rPr>
        <w:t>این دستورالعمل</w:t>
      </w:r>
      <w:r w:rsidRPr="00B54B66">
        <w:rPr>
          <w:rStyle w:val="Bodytext100"/>
          <w:rFonts w:ascii="Microsoft Uighur" w:hAnsi="Microsoft Uighur" w:cs="B Nazanin"/>
          <w:color w:val="auto"/>
          <w:sz w:val="28"/>
          <w:szCs w:val="28"/>
          <w:rtl/>
          <w:lang w:bidi="fa-IR"/>
        </w:rPr>
        <w:t xml:space="preserve"> برای شرکت</w:t>
      </w:r>
      <w:r w:rsidRPr="00B54B66">
        <w:rPr>
          <w:rStyle w:val="Bodytext100"/>
          <w:rFonts w:ascii="Microsoft Uighur" w:hAnsi="Microsoft Uighur" w:cs="B Nazanin"/>
          <w:color w:val="auto"/>
          <w:sz w:val="28"/>
          <w:szCs w:val="28"/>
          <w:rtl/>
          <w:lang w:bidi="fa-IR"/>
        </w:rPr>
        <w:softHyphen/>
        <w:t>های سرمایه</w:t>
      </w:r>
      <w:r w:rsidRPr="00B54B66">
        <w:rPr>
          <w:rStyle w:val="Bodytext100"/>
          <w:rFonts w:ascii="Microsoft Uighur" w:hAnsi="Microsoft Uighur" w:cs="B Nazanin"/>
          <w:color w:val="auto"/>
          <w:sz w:val="28"/>
          <w:szCs w:val="28"/>
          <w:rtl/>
          <w:lang w:bidi="fa-IR"/>
        </w:rPr>
        <w:softHyphen/>
        <w:t>ای</w:t>
      </w:r>
      <w:r w:rsidRPr="00B54B66">
        <w:rPr>
          <w:rStyle w:val="Bodytext100"/>
          <w:rFonts w:ascii="Microsoft Uighur" w:hAnsi="Microsoft Uighur" w:cs="B Nazanin" w:hint="cs"/>
          <w:color w:val="auto"/>
          <w:sz w:val="28"/>
          <w:szCs w:val="28"/>
          <w:rtl/>
          <w:lang w:bidi="fa-IR"/>
        </w:rPr>
        <w:t xml:space="preserve"> </w:t>
      </w:r>
      <w:r w:rsidRPr="00B54B66">
        <w:rPr>
          <w:rStyle w:val="Bodytext100"/>
          <w:rFonts w:ascii="Microsoft Uighur" w:hAnsi="Microsoft Uighur" w:cs="B Nazanin"/>
          <w:color w:val="auto"/>
          <w:sz w:val="28"/>
          <w:szCs w:val="28"/>
          <w:rtl/>
          <w:lang w:bidi="fa-IR"/>
        </w:rPr>
        <w:t>مجوز مجزای اتحادیه اروپا را فراهم می</w:t>
      </w:r>
      <w:r w:rsidRPr="00B54B66">
        <w:rPr>
          <w:rStyle w:val="Bodytext100"/>
          <w:rFonts w:ascii="Microsoft Uighur" w:hAnsi="Microsoft Uighur" w:cs="B Nazanin"/>
          <w:color w:val="auto"/>
          <w:sz w:val="28"/>
          <w:szCs w:val="28"/>
          <w:rtl/>
          <w:lang w:bidi="fa-IR"/>
        </w:rPr>
        <w:softHyphen/>
        <w:t>کند</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شرکت</w:t>
      </w:r>
      <w:r w:rsidRPr="00B54B66">
        <w:rPr>
          <w:rStyle w:val="Bodytext100"/>
          <w:rFonts w:ascii="Microsoft Uighur" w:hAnsi="Microsoft Uighur" w:cs="B Nazanin"/>
          <w:color w:val="auto"/>
          <w:sz w:val="28"/>
          <w:szCs w:val="28"/>
          <w:rtl/>
          <w:lang w:bidi="fa-IR"/>
        </w:rPr>
        <w:softHyphen/>
        <w:t>های قانونی در هر یک از کشورهای عضو اتحادیه اروپا به واسطه رسمیت شناخته شدن</w:t>
      </w:r>
      <w:r w:rsidRPr="00B54B66">
        <w:rPr>
          <w:rStyle w:val="Bodytext100"/>
          <w:rFonts w:ascii="Microsoft Uighur" w:hAnsi="Microsoft Uighur" w:cs="B Nazanin" w:hint="cs"/>
          <w:color w:val="auto"/>
          <w:sz w:val="28"/>
          <w:szCs w:val="28"/>
          <w:rtl/>
          <w:lang w:bidi="fa-IR"/>
        </w:rPr>
        <w:t xml:space="preserve"> </w:t>
      </w:r>
      <w:r w:rsidRPr="00B54B66">
        <w:rPr>
          <w:rStyle w:val="Bodytext100"/>
          <w:rFonts w:ascii="Microsoft Uighur" w:hAnsi="Microsoft Uighur" w:cs="B Nazanin"/>
          <w:color w:val="auto"/>
          <w:sz w:val="28"/>
          <w:szCs w:val="28"/>
          <w:rtl/>
          <w:lang w:bidi="fa-IR"/>
        </w:rPr>
        <w:t>اقتدارشان</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دسترسی مناسبی به بازارهای دیگر کشورهای اتحادیه دارند. </w:t>
      </w:r>
    </w:p>
    <w:p w14:paraId="13BF73D3" w14:textId="77777777" w:rsidR="00BA4E55" w:rsidRPr="00B54B66" w:rsidRDefault="00BA4E55" w:rsidP="00BA4E55">
      <w:pPr>
        <w:pStyle w:val="Bodytext101"/>
        <w:spacing w:after="60" w:line="276" w:lineRule="auto"/>
        <w:ind w:firstLine="0"/>
        <w:jc w:val="both"/>
        <w:rPr>
          <w:rFonts w:cs="B Nazanin"/>
          <w:sz w:val="28"/>
          <w:szCs w:val="28"/>
          <w:rtl/>
          <w:lang w:bidi="fa-IR"/>
        </w:rPr>
      </w:pPr>
      <w:r w:rsidRPr="00B54B66">
        <w:rPr>
          <w:rStyle w:val="Bodytext100"/>
          <w:rFonts w:ascii="Microsoft Uighur" w:hAnsi="Microsoft Uighur" w:cs="B Nazanin"/>
          <w:b/>
          <w:bCs/>
          <w:color w:val="auto"/>
          <w:sz w:val="28"/>
          <w:szCs w:val="28"/>
          <w:rtl/>
          <w:lang w:bidi="fa-IR"/>
        </w:rPr>
        <w:t>دستورالعمل شرکت</w:t>
      </w:r>
      <w:r w:rsidRPr="00B54B66">
        <w:rPr>
          <w:rStyle w:val="Bodytext100"/>
          <w:rFonts w:ascii="Microsoft Uighur" w:hAnsi="Microsoft Uighur" w:cs="B Nazanin"/>
          <w:b/>
          <w:bCs/>
          <w:color w:val="auto"/>
          <w:sz w:val="28"/>
          <w:szCs w:val="28"/>
          <w:rtl/>
          <w:lang w:bidi="fa-IR"/>
        </w:rPr>
        <w:softHyphen/>
        <w:t>های جمعی</w:t>
      </w:r>
      <w:r w:rsidRPr="00B54B66">
        <w:rPr>
          <w:rStyle w:val="Bodytext100"/>
          <w:rFonts w:ascii="Microsoft Uighur" w:hAnsi="Microsoft Uighur" w:cs="B Nazanin" w:hint="cs"/>
          <w:b/>
          <w:bCs/>
          <w:color w:val="auto"/>
          <w:sz w:val="28"/>
          <w:szCs w:val="28"/>
          <w:rtl/>
          <w:lang w:bidi="fa-IR"/>
        </w:rPr>
        <w:t>:</w:t>
      </w:r>
      <w:r w:rsidRPr="00B54B66">
        <w:rPr>
          <w:rStyle w:val="Bodytext100"/>
          <w:rFonts w:ascii="Microsoft Uighur" w:hAnsi="Microsoft Uighur" w:cs="B Nazanin"/>
          <w:color w:val="auto"/>
          <w:sz w:val="28"/>
          <w:szCs w:val="28"/>
          <w:rtl/>
          <w:lang w:bidi="fa-IR"/>
        </w:rPr>
        <w:t xml:space="preserve"> </w:t>
      </w:r>
      <w:r w:rsidRPr="00B54B66">
        <w:rPr>
          <w:rStyle w:val="Bodytext100"/>
          <w:rFonts w:ascii="Microsoft Uighur" w:hAnsi="Microsoft Uighur" w:cs="B Nazanin" w:hint="cs"/>
          <w:color w:val="auto"/>
          <w:sz w:val="28"/>
          <w:szCs w:val="28"/>
          <w:rtl/>
          <w:lang w:bidi="fa-IR"/>
        </w:rPr>
        <w:t xml:space="preserve">این دستورالعمل، </w:t>
      </w:r>
      <w:r w:rsidRPr="00B54B66">
        <w:rPr>
          <w:rStyle w:val="Bodytext100"/>
          <w:rFonts w:ascii="Microsoft Uighur" w:hAnsi="Microsoft Uighur" w:cs="B Nazanin"/>
          <w:color w:val="auto"/>
          <w:sz w:val="28"/>
          <w:szCs w:val="28"/>
          <w:rtl/>
          <w:lang w:bidi="fa-IR"/>
        </w:rPr>
        <w:t>قواعد و قوانین را برای نظارت بر شرکت</w:t>
      </w:r>
      <w:r w:rsidRPr="00B54B66">
        <w:rPr>
          <w:rStyle w:val="Bodytext100"/>
          <w:rFonts w:ascii="Microsoft Uighur" w:hAnsi="Microsoft Uighur" w:cs="B Nazanin"/>
          <w:color w:val="auto"/>
          <w:sz w:val="28"/>
          <w:szCs w:val="28"/>
          <w:rtl/>
          <w:lang w:bidi="fa-IR"/>
        </w:rPr>
        <w:softHyphen/>
        <w:t>های مشارکتی مالی هماهنگ می</w:t>
      </w:r>
      <w:r w:rsidRPr="00B54B66">
        <w:rPr>
          <w:rStyle w:val="Bodytext100"/>
          <w:rFonts w:ascii="Microsoft Uighur" w:hAnsi="Microsoft Uighur" w:cs="B Nazanin"/>
          <w:color w:val="auto"/>
          <w:sz w:val="28"/>
          <w:szCs w:val="28"/>
          <w:rtl/>
          <w:lang w:bidi="fa-IR"/>
        </w:rPr>
        <w:softHyphen/>
        <w:t>کند</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نظیر شرکت</w:t>
      </w:r>
      <w:r w:rsidRPr="00B54B66">
        <w:rPr>
          <w:rStyle w:val="Bodytext100"/>
          <w:rFonts w:ascii="Microsoft Uighur" w:hAnsi="Microsoft Uighur" w:cs="B Nazanin"/>
          <w:color w:val="auto"/>
          <w:sz w:val="28"/>
          <w:szCs w:val="28"/>
          <w:rtl/>
          <w:lang w:bidi="fa-IR"/>
        </w:rPr>
        <w:softHyphen/>
        <w:t>هایی که بانکداری</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بیمه</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مستمری</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سهام و دیگر فعالیتهای مالی را در هم ادغام می</w:t>
      </w:r>
      <w:r w:rsidRPr="00B54B66">
        <w:rPr>
          <w:rStyle w:val="Bodytext100"/>
          <w:rFonts w:ascii="Microsoft Uighur" w:hAnsi="Microsoft Uighur" w:cs="B Nazanin"/>
          <w:color w:val="auto"/>
          <w:sz w:val="28"/>
          <w:szCs w:val="28"/>
          <w:rtl/>
          <w:lang w:bidi="fa-IR"/>
        </w:rPr>
        <w:softHyphen/>
        <w:t xml:space="preserve">کنند. </w:t>
      </w:r>
    </w:p>
    <w:p w14:paraId="32CB1947" w14:textId="5767FA92" w:rsidR="00BA4E55" w:rsidRPr="00B54B66" w:rsidRDefault="00BA4E55" w:rsidP="00BA4E55">
      <w:pPr>
        <w:pStyle w:val="Bodytext101"/>
        <w:spacing w:after="60" w:line="276" w:lineRule="auto"/>
        <w:ind w:firstLine="0"/>
        <w:jc w:val="both"/>
        <w:rPr>
          <w:rFonts w:cs="B Nazanin"/>
          <w:sz w:val="28"/>
          <w:szCs w:val="28"/>
          <w:rtl/>
          <w:lang w:bidi="fa-IR"/>
        </w:rPr>
      </w:pPr>
      <w:r w:rsidRPr="00B54B66">
        <w:rPr>
          <w:rStyle w:val="Bodytext100"/>
          <w:rFonts w:ascii="Microsoft Uighur" w:hAnsi="Microsoft Uighur" w:cs="B Nazanin"/>
          <w:b/>
          <w:bCs/>
          <w:color w:val="auto"/>
          <w:sz w:val="28"/>
          <w:szCs w:val="28"/>
          <w:rtl/>
          <w:lang w:bidi="fa-IR"/>
        </w:rPr>
        <w:t>دستورالعمل</w:t>
      </w:r>
      <w:r w:rsidR="00ED70DA">
        <w:rPr>
          <w:rStyle w:val="Bodytext100"/>
          <w:rFonts w:ascii="Microsoft Uighur" w:hAnsi="Microsoft Uighur" w:cs="B Nazanin"/>
          <w:b/>
          <w:bCs/>
          <w:color w:val="auto"/>
          <w:sz w:val="28"/>
          <w:szCs w:val="28"/>
          <w:rtl/>
          <w:lang w:bidi="fa-IR"/>
        </w:rPr>
        <w:softHyphen/>
      </w:r>
      <w:r w:rsidRPr="00B54B66">
        <w:rPr>
          <w:rStyle w:val="Bodytext100"/>
          <w:rFonts w:ascii="Microsoft Uighur" w:hAnsi="Microsoft Uighur" w:cs="B Nazanin"/>
          <w:b/>
          <w:bCs/>
          <w:color w:val="auto"/>
          <w:sz w:val="28"/>
          <w:szCs w:val="28"/>
          <w:rtl/>
          <w:lang w:bidi="fa-IR"/>
        </w:rPr>
        <w:t>های مستمری</w:t>
      </w:r>
      <w:r w:rsidRPr="00B54B66">
        <w:rPr>
          <w:rStyle w:val="Bodytext100"/>
          <w:rFonts w:ascii="Microsoft Uighur" w:hAnsi="Microsoft Uighur" w:cs="B Nazanin" w:hint="cs"/>
          <w:b/>
          <w:bCs/>
          <w:color w:val="auto"/>
          <w:sz w:val="28"/>
          <w:szCs w:val="28"/>
          <w:rtl/>
          <w:lang w:bidi="fa-IR"/>
        </w:rPr>
        <w:t xml:space="preserve">: </w:t>
      </w:r>
      <w:r w:rsidRPr="00B54B66">
        <w:rPr>
          <w:rStyle w:val="Bodytext100"/>
          <w:rFonts w:ascii="Microsoft Uighur" w:hAnsi="Microsoft Uighur" w:cs="B Nazanin" w:hint="cs"/>
          <w:color w:val="auto"/>
          <w:sz w:val="28"/>
          <w:szCs w:val="28"/>
          <w:rtl/>
          <w:lang w:bidi="fa-IR"/>
        </w:rPr>
        <w:t xml:space="preserve">این دستورالعمل، </w:t>
      </w:r>
      <w:r w:rsidRPr="00B54B66">
        <w:rPr>
          <w:rStyle w:val="Bodytext100"/>
          <w:rFonts w:ascii="Microsoft Uighur" w:hAnsi="Microsoft Uighur" w:cs="B Nazanin"/>
          <w:color w:val="auto"/>
          <w:sz w:val="28"/>
          <w:szCs w:val="28"/>
          <w:rtl/>
          <w:lang w:bidi="fa-IR"/>
        </w:rPr>
        <w:t xml:space="preserve">قواعد و مقررات نظارتی را بر </w:t>
      </w:r>
      <w:r w:rsidR="00B1309B">
        <w:rPr>
          <w:rStyle w:val="Bodytext100"/>
          <w:rFonts w:ascii="Microsoft Uighur" w:hAnsi="Microsoft Uighur" w:cs="B Nazanin"/>
          <w:color w:val="auto"/>
          <w:sz w:val="28"/>
          <w:szCs w:val="28"/>
          <w:rtl/>
          <w:lang w:bidi="fa-IR"/>
        </w:rPr>
        <w:t>کسب‌وکار</w:t>
      </w:r>
      <w:r w:rsidRPr="00B54B66">
        <w:rPr>
          <w:rStyle w:val="Bodytext100"/>
          <w:rFonts w:ascii="Microsoft Uighur" w:hAnsi="Microsoft Uighur" w:cs="B Nazanin"/>
          <w:color w:val="auto"/>
          <w:sz w:val="28"/>
          <w:szCs w:val="28"/>
          <w:rtl/>
          <w:lang w:bidi="fa-IR"/>
        </w:rPr>
        <w:t xml:space="preserve"> </w:t>
      </w:r>
      <w:r w:rsidR="00B1309B">
        <w:rPr>
          <w:rStyle w:val="Bodytext100"/>
          <w:rFonts w:ascii="Microsoft Uighur" w:hAnsi="Microsoft Uighur" w:cs="B Nazanin"/>
          <w:color w:val="auto"/>
          <w:sz w:val="28"/>
          <w:szCs w:val="28"/>
          <w:rtl/>
          <w:lang w:bidi="fa-IR"/>
        </w:rPr>
        <w:t>به‌طور</w:t>
      </w:r>
      <w:r w:rsidRPr="00B54B66">
        <w:rPr>
          <w:rStyle w:val="Bodytext100"/>
          <w:rFonts w:ascii="Microsoft Uighur" w:hAnsi="Microsoft Uighur" w:cs="B Nazanin"/>
          <w:color w:val="auto"/>
          <w:sz w:val="28"/>
          <w:szCs w:val="28"/>
          <w:rtl/>
          <w:lang w:bidi="fa-IR"/>
        </w:rPr>
        <w:t xml:space="preserve"> مستمر تنظیم می</w:t>
      </w:r>
      <w:r w:rsidRPr="00B54B66">
        <w:rPr>
          <w:rStyle w:val="Bodytext100"/>
          <w:rFonts w:ascii="Microsoft Uighur" w:hAnsi="Microsoft Uighur" w:cs="B Nazanin"/>
          <w:color w:val="auto"/>
          <w:sz w:val="28"/>
          <w:szCs w:val="28"/>
          <w:rtl/>
          <w:lang w:bidi="fa-IR"/>
        </w:rPr>
        <w:softHyphen/>
        <w:t xml:space="preserve">کند. </w:t>
      </w:r>
    </w:p>
    <w:p w14:paraId="34959867" w14:textId="77777777" w:rsidR="00BA4E55" w:rsidRPr="00B54B66" w:rsidRDefault="00BA4E55" w:rsidP="00BA4E55">
      <w:pPr>
        <w:pStyle w:val="Bodytext101"/>
        <w:spacing w:after="60" w:line="276" w:lineRule="auto"/>
        <w:ind w:firstLine="0"/>
        <w:jc w:val="both"/>
        <w:rPr>
          <w:sz w:val="24"/>
          <w:szCs w:val="24"/>
          <w:rtl/>
          <w:lang w:bidi="fa-IR"/>
        </w:rPr>
      </w:pPr>
      <w:r w:rsidRPr="00B54B66">
        <w:rPr>
          <w:rStyle w:val="Bodytext100"/>
          <w:rFonts w:ascii="Microsoft Uighur" w:hAnsi="Microsoft Uighur" w:cs="B Nazanin"/>
          <w:b/>
          <w:bCs/>
          <w:color w:val="auto"/>
          <w:sz w:val="28"/>
          <w:szCs w:val="28"/>
          <w:rtl/>
          <w:lang w:bidi="fa-IR"/>
        </w:rPr>
        <w:t>دستورالعمل آزادسازی سرمایه</w:t>
      </w:r>
      <w:r w:rsidRPr="00B54B66">
        <w:rPr>
          <w:rStyle w:val="Bodytext100"/>
          <w:rFonts w:ascii="Microsoft Uighur" w:hAnsi="Microsoft Uighur" w:cs="B Nazanin" w:hint="cs"/>
          <w:color w:val="auto"/>
          <w:sz w:val="28"/>
          <w:szCs w:val="28"/>
          <w:rtl/>
          <w:lang w:bidi="fa-IR"/>
        </w:rPr>
        <w:t xml:space="preserve">: </w:t>
      </w:r>
      <w:r w:rsidRPr="00B54B66">
        <w:rPr>
          <w:rStyle w:val="Bodytext100"/>
          <w:rFonts w:ascii="Microsoft Uighur" w:hAnsi="Microsoft Uighur" w:cs="B Nazanin"/>
          <w:color w:val="auto"/>
          <w:sz w:val="28"/>
          <w:szCs w:val="28"/>
          <w:rtl/>
          <w:lang w:bidi="fa-IR"/>
        </w:rPr>
        <w:t xml:space="preserve">هدف از </w:t>
      </w:r>
      <w:r w:rsidRPr="00B54B66">
        <w:rPr>
          <w:rStyle w:val="Bodytext100"/>
          <w:rFonts w:ascii="Microsoft Uighur" w:hAnsi="Microsoft Uighur" w:cs="B Nazanin" w:hint="cs"/>
          <w:color w:val="auto"/>
          <w:sz w:val="28"/>
          <w:szCs w:val="28"/>
          <w:rtl/>
          <w:lang w:bidi="fa-IR"/>
        </w:rPr>
        <w:t xml:space="preserve">این دستورالعمل، </w:t>
      </w:r>
      <w:r w:rsidRPr="00B54B66">
        <w:rPr>
          <w:rStyle w:val="Bodytext100"/>
          <w:rFonts w:ascii="Microsoft Uighur" w:hAnsi="Microsoft Uighur" w:cs="B Nazanin"/>
          <w:color w:val="auto"/>
          <w:sz w:val="28"/>
          <w:szCs w:val="28"/>
          <w:rtl/>
          <w:lang w:bidi="fa-IR"/>
        </w:rPr>
        <w:t>غیر قانونی اعلام کردن کنترل</w:t>
      </w:r>
      <w:r w:rsidRPr="00B54B66">
        <w:rPr>
          <w:rStyle w:val="Bodytext100"/>
          <w:rFonts w:ascii="Microsoft Uighur" w:hAnsi="Microsoft Uighur" w:cs="B Nazanin"/>
          <w:color w:val="auto"/>
          <w:sz w:val="28"/>
          <w:szCs w:val="28"/>
          <w:rtl/>
          <w:lang w:bidi="fa-IR"/>
        </w:rPr>
        <w:softHyphen/>
        <w:t>ها در مورد حرکت</w:t>
      </w:r>
      <w:r w:rsidRPr="00B54B66">
        <w:rPr>
          <w:rStyle w:val="Bodytext100"/>
          <w:rFonts w:ascii="Microsoft Uighur" w:hAnsi="Microsoft Uighur" w:cs="B Nazanin"/>
          <w:color w:val="auto"/>
          <w:sz w:val="28"/>
          <w:szCs w:val="28"/>
          <w:rtl/>
          <w:lang w:bidi="fa-IR"/>
        </w:rPr>
        <w:softHyphen/>
        <w:t>های سرمایه درون اتحادیه اروپا می</w:t>
      </w:r>
      <w:r w:rsidRPr="00B54B66">
        <w:rPr>
          <w:rStyle w:val="Bodytext100"/>
          <w:rFonts w:ascii="Microsoft Uighur" w:hAnsi="Microsoft Uighur" w:cs="B Nazanin"/>
          <w:color w:val="auto"/>
          <w:sz w:val="28"/>
          <w:szCs w:val="28"/>
          <w:rtl/>
          <w:lang w:bidi="fa-IR"/>
        </w:rPr>
        <w:softHyphen/>
        <w:t xml:space="preserve">باشد. </w:t>
      </w:r>
    </w:p>
    <w:p w14:paraId="6A047890" w14:textId="77777777" w:rsidR="00BA4E55" w:rsidRPr="00B54B66" w:rsidRDefault="00BA4E55" w:rsidP="00BA4E55">
      <w:pPr>
        <w:pStyle w:val="Heading110"/>
        <w:keepNext/>
        <w:keepLines/>
        <w:spacing w:after="100"/>
        <w:ind w:right="1100"/>
        <w:jc w:val="both"/>
        <w:rPr>
          <w:rStyle w:val="Bodytext100"/>
          <w:rFonts w:ascii="Microsoft Uighur" w:hAnsi="Microsoft Uighur" w:cs="Microsoft Uighur"/>
          <w:color w:val="auto"/>
          <w:sz w:val="27"/>
          <w:szCs w:val="27"/>
          <w:rtl/>
          <w:lang w:bidi="fa-IR"/>
        </w:rPr>
      </w:pPr>
      <w:r w:rsidRPr="00B54B66">
        <w:rPr>
          <w:rStyle w:val="Heading11"/>
          <w:rFonts w:ascii="Microsoft Uighur" w:hAnsi="Microsoft Uighur" w:cs="B Titr"/>
          <w:color w:val="auto"/>
          <w:sz w:val="44"/>
          <w:szCs w:val="44"/>
          <w:rtl/>
          <w:lang w:bidi="fa-IR"/>
        </w:rPr>
        <w:t xml:space="preserve">بانک مرکزی اروپا </w:t>
      </w:r>
    </w:p>
    <w:p w14:paraId="489221A6" w14:textId="77777777" w:rsidR="00BA4E55" w:rsidRPr="00B54B66" w:rsidRDefault="00BA4E55" w:rsidP="00BA4E55">
      <w:pPr>
        <w:pStyle w:val="Bodytext101"/>
        <w:spacing w:line="360" w:lineRule="auto"/>
        <w:ind w:right="260" w:firstLine="46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اعضای اتحادیه</w:t>
      </w:r>
      <w:r w:rsidRPr="00B54B66">
        <w:rPr>
          <w:rStyle w:val="Bodytext100"/>
          <w:rFonts w:ascii="Microsoft Uighur" w:hAnsi="Microsoft Uighur" w:cs="B Nazanin"/>
          <w:color w:val="auto"/>
          <w:sz w:val="28"/>
          <w:szCs w:val="28"/>
          <w:rtl/>
          <w:lang w:bidi="fa-IR"/>
        </w:rPr>
        <w:softHyphen/>
        <w:t>ی اروپا در حوزه</w:t>
      </w:r>
      <w:r w:rsidRPr="00B54B66">
        <w:rPr>
          <w:rStyle w:val="Bodytext100"/>
          <w:rFonts w:ascii="Microsoft Uighur" w:hAnsi="Microsoft Uighur" w:cs="B Nazanin"/>
          <w:color w:val="auto"/>
          <w:sz w:val="28"/>
          <w:szCs w:val="28"/>
          <w:rtl/>
          <w:lang w:bidi="fa-IR"/>
        </w:rPr>
        <w:softHyphen/>
        <w:t>های متفاوت همکاری دارند که اغلب ارکان نامیده می</w:t>
      </w:r>
      <w:r w:rsidRPr="00B54B66">
        <w:rPr>
          <w:rStyle w:val="Bodytext100"/>
          <w:rFonts w:ascii="Microsoft Uighur" w:hAnsi="Microsoft Uighur" w:cs="B Nazanin"/>
          <w:color w:val="auto"/>
          <w:sz w:val="28"/>
          <w:szCs w:val="28"/>
          <w:rtl/>
          <w:lang w:bidi="fa-IR"/>
        </w:rPr>
        <w:softHyphen/>
        <w:t>شود</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در مرکز این سیستم</w:t>
      </w:r>
      <w:r w:rsidRPr="00B54B66">
        <w:rPr>
          <w:rStyle w:val="Bodytext100"/>
          <w:rFonts w:ascii="Microsoft Uighur" w:hAnsi="Microsoft Uighur" w:cs="B Nazanin" w:hint="cs"/>
          <w:color w:val="auto"/>
          <w:sz w:val="28"/>
          <w:szCs w:val="28"/>
          <w:rtl/>
          <w:lang w:bidi="fa-IR"/>
        </w:rPr>
        <w:t xml:space="preserve">، </w:t>
      </w:r>
      <w:r w:rsidRPr="00B54B66">
        <w:rPr>
          <w:rStyle w:val="Bodytext100"/>
          <w:rFonts w:ascii="Microsoft Uighur" w:hAnsi="Microsoft Uighur" w:cs="B Nazanin"/>
          <w:color w:val="auto"/>
          <w:sz w:val="28"/>
          <w:szCs w:val="28"/>
          <w:rtl/>
          <w:lang w:bidi="fa-IR"/>
        </w:rPr>
        <w:t>رکن جامعه</w:t>
      </w:r>
      <w:r w:rsidRPr="00B54B66">
        <w:rPr>
          <w:rStyle w:val="Bodytext100"/>
          <w:rFonts w:ascii="Microsoft Uighur" w:hAnsi="Microsoft Uighur" w:cs="B Nazanin"/>
          <w:color w:val="auto"/>
          <w:sz w:val="28"/>
          <w:szCs w:val="28"/>
          <w:rtl/>
          <w:lang w:bidi="fa-IR"/>
        </w:rPr>
        <w:softHyphen/>
        <w:t>ی اروپایی قرار</w:t>
      </w:r>
      <w:r w:rsidRPr="00B54B66">
        <w:rPr>
          <w:rStyle w:val="Bodytext100"/>
          <w:rFonts w:ascii="Microsoft Uighur" w:hAnsi="Microsoft Uighur" w:cs="B Nazanin" w:hint="cs"/>
          <w:color w:val="auto"/>
          <w:sz w:val="28"/>
          <w:szCs w:val="28"/>
          <w:rtl/>
          <w:lang w:bidi="fa-IR"/>
        </w:rPr>
        <w:t xml:space="preserve"> </w:t>
      </w:r>
      <w:r w:rsidRPr="00B54B66">
        <w:rPr>
          <w:rStyle w:val="Bodytext100"/>
          <w:rFonts w:ascii="Microsoft Uighur" w:hAnsi="Microsoft Uighur" w:cs="B Nazanin"/>
          <w:color w:val="auto"/>
          <w:sz w:val="28"/>
          <w:szCs w:val="28"/>
          <w:rtl/>
          <w:lang w:bidi="fa-IR"/>
        </w:rPr>
        <w:t>دارد که دارای عملکرد فرا ملی است</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ارکان مهم اتحادیه اروپا شامل کلیه مؤسسات حاکمه</w:t>
      </w:r>
      <w:r w:rsidRPr="00B54B66">
        <w:rPr>
          <w:rStyle w:val="Bodytext100"/>
          <w:rFonts w:ascii="Microsoft Uighur" w:hAnsi="Microsoft Uighur" w:cs="B Nazanin"/>
          <w:color w:val="auto"/>
          <w:sz w:val="28"/>
          <w:szCs w:val="28"/>
          <w:rtl/>
          <w:lang w:bidi="fa-IR"/>
        </w:rPr>
        <w:softHyphen/>
        <w:t>ی اتحادیه اروپا می</w:t>
      </w:r>
      <w:r w:rsidRPr="00B54B66">
        <w:rPr>
          <w:rStyle w:val="Bodytext100"/>
          <w:rFonts w:ascii="Microsoft Uighur" w:hAnsi="Microsoft Uighur" w:cs="B Nazanin"/>
          <w:color w:val="auto"/>
          <w:sz w:val="28"/>
          <w:szCs w:val="28"/>
          <w:rtl/>
          <w:lang w:bidi="fa-IR"/>
        </w:rPr>
        <w:softHyphen/>
        <w:t>باشند و مهمترین آنها عبارتند از: کمیسیون اروپایی</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شورای اتحادیه اروپا (شورای وزیران</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پارلمان اروپایی، دیوان دادگستری اروپایی و دیوان محاسبات</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بانک مرکزی اروپایی</w:t>
      </w:r>
      <w:r w:rsidRPr="00B54B66">
        <w:rPr>
          <w:rStyle w:val="Bodytext100"/>
          <w:rFonts w:ascii="Microsoft Uighur" w:hAnsi="Microsoft Uighur" w:cs="B Nazanin" w:hint="cs"/>
          <w:color w:val="auto"/>
          <w:sz w:val="28"/>
          <w:szCs w:val="28"/>
          <w:rtl/>
          <w:lang w:bidi="fa-IR"/>
        </w:rPr>
        <w:t>.</w:t>
      </w:r>
    </w:p>
    <w:p w14:paraId="2921C861" w14:textId="77777777" w:rsidR="00BA4E55" w:rsidRPr="00B54B66" w:rsidRDefault="00BA4E55" w:rsidP="00BA4E55">
      <w:pPr>
        <w:pStyle w:val="Bodytext101"/>
        <w:spacing w:line="360" w:lineRule="auto"/>
        <w:ind w:right="260" w:firstLine="46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بانک مرکزی اروپا (ECB)</w:t>
      </w:r>
      <w:r w:rsidRPr="00B54B66">
        <w:rPr>
          <w:rStyle w:val="FootnoteReference"/>
          <w:rFonts w:ascii="Microsoft Uighur" w:hAnsi="Microsoft Uighur" w:cs="B Nazanin"/>
          <w:sz w:val="28"/>
          <w:szCs w:val="28"/>
          <w:rtl/>
          <w:lang w:bidi="fa-IR"/>
        </w:rPr>
        <w:footnoteReference w:id="74"/>
      </w:r>
      <w:r w:rsidRPr="00B54B66">
        <w:rPr>
          <w:rStyle w:val="Bodytext100"/>
          <w:rFonts w:ascii="Microsoft Uighur" w:hAnsi="Microsoft Uighur" w:cs="B Nazanin"/>
          <w:color w:val="auto"/>
          <w:sz w:val="28"/>
          <w:szCs w:val="28"/>
          <w:rtl/>
          <w:lang w:bidi="fa-IR"/>
        </w:rPr>
        <w:t xml:space="preserve"> در اول ژوئن ۱۹۹۸ در فرانکفورت آلمان تأسیس شد. این بانک از سوی هیأت مدیره</w:t>
      </w:r>
      <w:r w:rsidRPr="00B54B66">
        <w:rPr>
          <w:rStyle w:val="Bodytext100"/>
          <w:rFonts w:ascii="Microsoft Uighur" w:hAnsi="Microsoft Uighur" w:cs="B Nazanin"/>
          <w:color w:val="auto"/>
          <w:sz w:val="28"/>
          <w:szCs w:val="28"/>
          <w:rtl/>
          <w:lang w:bidi="fa-IR"/>
        </w:rPr>
        <w:softHyphen/>
        <w:t>ای که با توافق دولت</w:t>
      </w:r>
      <w:r w:rsidRPr="00B54B66">
        <w:rPr>
          <w:rStyle w:val="Bodytext100"/>
          <w:rFonts w:ascii="Microsoft Uighur" w:hAnsi="Microsoft Uighur" w:cs="B Nazanin"/>
          <w:color w:val="auto"/>
          <w:sz w:val="28"/>
          <w:szCs w:val="28"/>
          <w:rtl/>
          <w:lang w:bidi="fa-IR"/>
        </w:rPr>
        <w:softHyphen/>
        <w:t>های عضو اتحادیه اروپا انتخاب می</w:t>
      </w:r>
      <w:r w:rsidRPr="00B54B66">
        <w:rPr>
          <w:rStyle w:val="Bodytext100"/>
          <w:rFonts w:ascii="Microsoft Uighur" w:hAnsi="Microsoft Uighur" w:cs="B Nazanin"/>
          <w:color w:val="auto"/>
          <w:sz w:val="28"/>
          <w:szCs w:val="28"/>
          <w:rtl/>
          <w:lang w:bidi="fa-IR"/>
        </w:rPr>
        <w:softHyphen/>
        <w:t>شوند</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نظارت می</w:t>
      </w:r>
      <w:r w:rsidRPr="00B54B66">
        <w:rPr>
          <w:rStyle w:val="Bodytext100"/>
          <w:rFonts w:ascii="Microsoft Uighur" w:hAnsi="Microsoft Uighur" w:cs="B Nazanin"/>
          <w:color w:val="auto"/>
          <w:sz w:val="28"/>
          <w:szCs w:val="28"/>
          <w:rtl/>
          <w:lang w:bidi="fa-IR"/>
        </w:rPr>
        <w:softHyphen/>
        <w:t>شود</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این هیأت مدیره شامل رئیس بانک مرکزی اروپایی و نایب رئیس آن می</w:t>
      </w:r>
      <w:r w:rsidRPr="00B54B66">
        <w:rPr>
          <w:rStyle w:val="Bodytext100"/>
          <w:rFonts w:ascii="Microsoft Uighur" w:hAnsi="Microsoft Uighur" w:cs="B Nazanin"/>
          <w:color w:val="auto"/>
          <w:sz w:val="28"/>
          <w:szCs w:val="28"/>
          <w:rtl/>
          <w:lang w:bidi="fa-IR"/>
        </w:rPr>
        <w:softHyphen/>
        <w:t>شود. عهدنامه برپایی اتحادیه اروپا</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اساسنامه بانک مرکزی و مجمع بانک</w:t>
      </w:r>
      <w:r w:rsidRPr="00B54B66">
        <w:rPr>
          <w:rStyle w:val="Bodytext100"/>
          <w:rFonts w:ascii="Microsoft Uighur" w:hAnsi="Microsoft Uighur" w:cs="B Nazanin"/>
          <w:color w:val="auto"/>
          <w:sz w:val="28"/>
          <w:szCs w:val="28"/>
          <w:rtl/>
          <w:lang w:bidi="fa-IR"/>
        </w:rPr>
        <w:softHyphen/>
        <w:t>های مرکزی اروپا مبنای حقوقی این بانک می</w:t>
      </w:r>
      <w:r w:rsidRPr="00B54B66">
        <w:rPr>
          <w:rStyle w:val="Bodytext100"/>
          <w:rFonts w:ascii="Microsoft Uighur" w:hAnsi="Microsoft Uighur" w:cs="B Nazanin"/>
          <w:color w:val="auto"/>
          <w:sz w:val="28"/>
          <w:szCs w:val="28"/>
          <w:rtl/>
          <w:lang w:bidi="fa-IR"/>
        </w:rPr>
        <w:softHyphen/>
        <w:t>باشند</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در اول ژوئن سال ۱۹۹۸ میلادی، اساسنامه مزبور هم بانک مرکزی اروپا و هم مجمع بانک</w:t>
      </w:r>
      <w:r w:rsidRPr="00B54B66">
        <w:rPr>
          <w:rStyle w:val="Bodytext100"/>
          <w:rFonts w:ascii="Microsoft Uighur" w:hAnsi="Microsoft Uighur" w:cs="B Nazanin"/>
          <w:color w:val="auto"/>
          <w:sz w:val="28"/>
          <w:szCs w:val="28"/>
          <w:rtl/>
          <w:lang w:bidi="fa-IR"/>
        </w:rPr>
        <w:softHyphen/>
        <w:t>های مرکزی اروپا را بنا نهاد</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بر اساس آنچه در اساسنامه بانک مرکزی اروپا آمده است هدف عمده این بانک</w:t>
      </w:r>
      <w:r w:rsidRPr="00B54B66">
        <w:rPr>
          <w:rStyle w:val="Bodytext100"/>
          <w:rFonts w:ascii="Microsoft Uighur" w:hAnsi="Microsoft Uighur" w:cs="B Nazanin" w:hint="cs"/>
          <w:color w:val="auto"/>
          <w:sz w:val="28"/>
          <w:szCs w:val="28"/>
          <w:rtl/>
          <w:lang w:bidi="fa-IR"/>
        </w:rPr>
        <w:t>، ثبات قیمت در منطقه یورو</w:t>
      </w:r>
      <w:r w:rsidRPr="00B54B66">
        <w:rPr>
          <w:rStyle w:val="FootnoteReference"/>
          <w:rFonts w:ascii="Microsoft Uighur" w:hAnsi="Microsoft Uighur" w:cs="B Nazanin"/>
          <w:sz w:val="28"/>
          <w:szCs w:val="28"/>
          <w:rtl/>
          <w:lang w:bidi="fa-IR"/>
        </w:rPr>
        <w:footnoteReference w:id="75"/>
      </w:r>
      <w:r w:rsidRPr="00B54B66">
        <w:rPr>
          <w:rStyle w:val="Bodytext100"/>
          <w:rFonts w:ascii="Microsoft Uighur" w:hAnsi="Microsoft Uighur" w:cs="B Nazanin" w:hint="cs"/>
          <w:color w:val="auto"/>
          <w:sz w:val="28"/>
          <w:szCs w:val="28"/>
          <w:rtl/>
          <w:lang w:bidi="fa-IR"/>
        </w:rPr>
        <w:t xml:space="preserve"> است.</w:t>
      </w:r>
      <w:r w:rsidRPr="00B54B66">
        <w:rPr>
          <w:rStyle w:val="Bodytext100"/>
          <w:rFonts w:ascii="Microsoft Uighur" w:hAnsi="Microsoft Uighur" w:cs="B Nazanin"/>
          <w:color w:val="auto"/>
          <w:sz w:val="28"/>
          <w:szCs w:val="28"/>
          <w:rtl/>
          <w:lang w:bidi="fa-IR"/>
        </w:rPr>
        <w:t xml:space="preserve"> از این رو</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در قبال نظارت</w:t>
      </w:r>
      <w:r w:rsidRPr="00B54B66">
        <w:rPr>
          <w:rStyle w:val="Bodytext100"/>
          <w:rFonts w:ascii="Microsoft Uighur" w:hAnsi="Microsoft Uighur" w:cs="B Nazanin" w:hint="cs"/>
          <w:color w:val="auto"/>
          <w:sz w:val="28"/>
          <w:szCs w:val="28"/>
          <w:rtl/>
          <w:lang w:bidi="fa-IR"/>
        </w:rPr>
        <w:t xml:space="preserve"> بر</w:t>
      </w:r>
      <w:r w:rsidRPr="00B54B66">
        <w:rPr>
          <w:rStyle w:val="Bodytext100"/>
          <w:rFonts w:ascii="Microsoft Uighur" w:hAnsi="Microsoft Uighur" w:cs="B Nazanin"/>
          <w:color w:val="auto"/>
          <w:sz w:val="28"/>
          <w:szCs w:val="28"/>
          <w:rtl/>
          <w:lang w:bidi="fa-IR"/>
        </w:rPr>
        <w:t xml:space="preserve"> سطح تورم و حفظ قدرت خرید</w:t>
      </w:r>
      <w:r w:rsidRPr="00B54B66">
        <w:rPr>
          <w:rStyle w:val="FootnoteReference"/>
          <w:rFonts w:ascii="Microsoft Uighur" w:hAnsi="Microsoft Uighur" w:cs="B Nazanin"/>
          <w:sz w:val="28"/>
          <w:szCs w:val="28"/>
          <w:rtl/>
          <w:lang w:bidi="fa-IR"/>
        </w:rPr>
        <w:footnoteReference w:id="76"/>
      </w:r>
      <w:r w:rsidRPr="00B54B66">
        <w:rPr>
          <w:rStyle w:val="Bodytext100"/>
          <w:rFonts w:ascii="Microsoft Uighur" w:hAnsi="Microsoft Uighur" w:cs="B Nazanin"/>
          <w:color w:val="auto"/>
          <w:sz w:val="28"/>
          <w:szCs w:val="28"/>
          <w:rtl/>
          <w:lang w:bidi="fa-IR"/>
        </w:rPr>
        <w:t xml:space="preserve"> واحد پولی مشترک مسئول است</w:t>
      </w:r>
      <w:r w:rsidRPr="00B54B66">
        <w:rPr>
          <w:rStyle w:val="Bodytext100"/>
          <w:rFonts w:ascii="Microsoft Uighur" w:hAnsi="Microsoft Uighur" w:cs="B Nazanin" w:hint="cs"/>
          <w:color w:val="auto"/>
          <w:sz w:val="28"/>
          <w:szCs w:val="28"/>
          <w:rtl/>
          <w:lang w:bidi="fa-IR"/>
        </w:rPr>
        <w:t>.</w:t>
      </w:r>
    </w:p>
    <w:p w14:paraId="1010FA5F" w14:textId="61DC8690" w:rsidR="00BA4E55" w:rsidRPr="00B54B66" w:rsidRDefault="00BA4E55" w:rsidP="00BA4E55">
      <w:pPr>
        <w:pStyle w:val="Bodytext101"/>
        <w:spacing w:line="360" w:lineRule="auto"/>
        <w:ind w:right="260" w:firstLine="460"/>
        <w:jc w:val="both"/>
        <w:rPr>
          <w:rFonts w:cs="B Nazanin"/>
          <w:sz w:val="28"/>
          <w:szCs w:val="28"/>
          <w:rtl/>
          <w:lang w:bidi="fa-IR"/>
        </w:rPr>
      </w:pPr>
      <w:r w:rsidRPr="00B54B66">
        <w:rPr>
          <w:rStyle w:val="Bodytext100"/>
          <w:rFonts w:ascii="Microsoft Uighur" w:hAnsi="Microsoft Uighur" w:cs="B Nazanin"/>
          <w:color w:val="auto"/>
          <w:sz w:val="28"/>
          <w:szCs w:val="28"/>
          <w:rtl/>
          <w:lang w:bidi="fa-IR"/>
        </w:rPr>
        <w:t xml:space="preserve"> بانک مرکزی اروپایی در ترسیم خط</w:t>
      </w:r>
      <w:r w:rsidRPr="00B54B66">
        <w:rPr>
          <w:rStyle w:val="Bodytext100"/>
          <w:rFonts w:ascii="Microsoft Uighur" w:hAnsi="Microsoft Uighur" w:cs="B Nazanin"/>
          <w:color w:val="auto"/>
          <w:sz w:val="28"/>
          <w:szCs w:val="28"/>
          <w:rtl/>
          <w:lang w:bidi="fa-IR"/>
        </w:rPr>
        <w:softHyphen/>
        <w:t>مشی اتحادیه</w:t>
      </w:r>
      <w:r w:rsidRPr="00B54B66">
        <w:rPr>
          <w:rStyle w:val="Bodytext100"/>
          <w:rFonts w:ascii="Microsoft Uighur" w:hAnsi="Microsoft Uighur" w:cs="B Nazanin"/>
          <w:color w:val="auto"/>
          <w:sz w:val="28"/>
          <w:szCs w:val="28"/>
          <w:rtl/>
          <w:lang w:bidi="fa-IR"/>
        </w:rPr>
        <w:softHyphen/>
        <w:t>ی اروپا از جمله اموری مثل تعیین نرخ بهره و تنظیم عرضه</w:t>
      </w:r>
      <w:r w:rsidRPr="00B54B66">
        <w:rPr>
          <w:rStyle w:val="Bodytext100"/>
          <w:rFonts w:ascii="Microsoft Uighur" w:hAnsi="Microsoft Uighur" w:cs="B Nazanin"/>
          <w:color w:val="auto"/>
          <w:sz w:val="28"/>
          <w:szCs w:val="28"/>
          <w:rtl/>
          <w:lang w:bidi="fa-IR"/>
        </w:rPr>
        <w:softHyphen/>
        <w:t>ی پول اختیار انحصاری دارد</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اختیار بانک مرکزی اروپایی بر سیاست پولی و استقلال آن از دیگر مؤسسات اتحادیه اروپا</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این بانک را به یک نهاد قدرتمند تبدیل کرده است. علاوه بر این</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بانک مرکزی نقش عمده</w:t>
      </w:r>
      <w:r w:rsidRPr="00B54B66">
        <w:rPr>
          <w:rStyle w:val="Bodytext100"/>
          <w:rFonts w:ascii="Microsoft Uighur" w:hAnsi="Microsoft Uighur" w:cs="B Nazanin"/>
          <w:color w:val="auto"/>
          <w:sz w:val="28"/>
          <w:szCs w:val="28"/>
          <w:rtl/>
          <w:lang w:bidi="fa-IR"/>
        </w:rPr>
        <w:softHyphen/>
        <w:t>ای در نظارت بر افتتاح و انسجام یورو ب</w:t>
      </w:r>
      <w:r w:rsidR="00370AA6">
        <w:rPr>
          <w:rStyle w:val="Bodytext100"/>
          <w:rFonts w:ascii="Microsoft Uighur" w:hAnsi="Microsoft Uighur" w:cs="B Nazanin" w:hint="cs"/>
          <w:color w:val="auto"/>
          <w:sz w:val="28"/>
          <w:szCs w:val="28"/>
          <w:rtl/>
          <w:lang w:bidi="fa-IR"/>
        </w:rPr>
        <w:t>ه‌</w:t>
      </w:r>
      <w:r w:rsidRPr="00B54B66">
        <w:rPr>
          <w:rStyle w:val="Bodytext100"/>
          <w:rFonts w:ascii="Microsoft Uighur" w:hAnsi="Microsoft Uighur" w:cs="B Nazanin"/>
          <w:color w:val="auto"/>
          <w:sz w:val="28"/>
          <w:szCs w:val="28"/>
          <w:rtl/>
          <w:lang w:bidi="fa-IR"/>
        </w:rPr>
        <w:t xml:space="preserve">عنوان پول واحد اروپایی داشته است. </w:t>
      </w:r>
    </w:p>
    <w:p w14:paraId="7661CCC6" w14:textId="77777777" w:rsidR="00BA4E55" w:rsidRPr="00B54B66" w:rsidRDefault="00BA4E55" w:rsidP="00BA4E55">
      <w:pPr>
        <w:pStyle w:val="Bodytext301"/>
        <w:rPr>
          <w:rFonts w:ascii="Times New Roman" w:hAnsi="Times New Roman" w:cs="B Nazanin"/>
          <w:b w:val="0"/>
          <w:bCs w:val="0"/>
          <w:sz w:val="28"/>
          <w:szCs w:val="28"/>
          <w:rtl/>
          <w:lang w:bidi="fa-IR"/>
        </w:rPr>
      </w:pPr>
      <w:r w:rsidRPr="00B54B66">
        <w:rPr>
          <w:rStyle w:val="Bodytext300"/>
          <w:rFonts w:ascii="Microsoft Uighur" w:hAnsi="Microsoft Uighur" w:cs="B Nazanin"/>
          <w:b/>
          <w:bCs/>
          <w:color w:val="auto"/>
          <w:sz w:val="28"/>
          <w:szCs w:val="28"/>
          <w:rtl/>
          <w:lang w:bidi="fa-IR"/>
        </w:rPr>
        <w:t xml:space="preserve">ساختار سازمانی بانک مرکزی اروپا </w:t>
      </w:r>
    </w:p>
    <w:p w14:paraId="20F9C5F6" w14:textId="31E7B6BF" w:rsidR="00BA4E55" w:rsidRPr="00B54B66" w:rsidRDefault="00BA4E55" w:rsidP="00BA4E55">
      <w:pPr>
        <w:pStyle w:val="Bodytext101"/>
        <w:spacing w:line="360" w:lineRule="auto"/>
        <w:ind w:right="540"/>
        <w:jc w:val="both"/>
        <w:rPr>
          <w:rStyle w:val="Bodytext100"/>
          <w:rFonts w:ascii="Microsoft Uighur" w:hAnsi="Microsoft Uighur" w:cs="Microsoft Uighur"/>
          <w:color w:val="auto"/>
          <w:sz w:val="28"/>
          <w:szCs w:val="28"/>
          <w:rtl/>
          <w:lang w:bidi="fa-IR"/>
        </w:rPr>
      </w:pPr>
      <w:r w:rsidRPr="00B54B66">
        <w:rPr>
          <w:rStyle w:val="Bodytext100"/>
          <w:rFonts w:ascii="Microsoft Uighur" w:hAnsi="Microsoft Uighur" w:cs="B Nazanin"/>
          <w:color w:val="auto"/>
          <w:sz w:val="28"/>
          <w:szCs w:val="28"/>
          <w:rtl/>
          <w:lang w:bidi="fa-IR"/>
        </w:rPr>
        <w:lastRenderedPageBreak/>
        <w:t>بانک مرکزی اروپا ECB بعنوان بانک بانک</w:t>
      </w:r>
      <w:r w:rsidRPr="00B54B66">
        <w:rPr>
          <w:rStyle w:val="Bodytext100"/>
          <w:rFonts w:ascii="Microsoft Uighur" w:hAnsi="Microsoft Uighur" w:cs="B Nazanin"/>
          <w:color w:val="auto"/>
          <w:sz w:val="28"/>
          <w:szCs w:val="28"/>
          <w:rtl/>
          <w:lang w:bidi="fa-IR"/>
        </w:rPr>
        <w:softHyphen/>
        <w:t>های مرکزی کشورهای اروپایی</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مسئول تدوین و اجرای </w:t>
      </w:r>
      <w:r w:rsidR="00B1309B">
        <w:rPr>
          <w:rStyle w:val="Bodytext100"/>
          <w:rFonts w:ascii="Microsoft Uighur" w:hAnsi="Microsoft Uighur" w:cs="B Nazanin"/>
          <w:color w:val="auto"/>
          <w:sz w:val="28"/>
          <w:szCs w:val="28"/>
          <w:rtl/>
          <w:lang w:bidi="fa-IR"/>
        </w:rPr>
        <w:t>سیاست‌های</w:t>
      </w:r>
      <w:r w:rsidRPr="00B54B66">
        <w:rPr>
          <w:rStyle w:val="Bodytext100"/>
          <w:rFonts w:ascii="Microsoft Uighur" w:hAnsi="Microsoft Uighur" w:cs="B Nazanin"/>
          <w:color w:val="auto"/>
          <w:sz w:val="28"/>
          <w:szCs w:val="28"/>
          <w:rtl/>
          <w:lang w:bidi="fa-IR"/>
        </w:rPr>
        <w:t xml:space="preserve"> پولی در اروپا می</w:t>
      </w:r>
      <w:r w:rsidRPr="00B54B66">
        <w:rPr>
          <w:rStyle w:val="Bodytext100"/>
          <w:rFonts w:ascii="Microsoft Uighur" w:hAnsi="Microsoft Uighur" w:cs="B Nazanin"/>
          <w:color w:val="auto"/>
          <w:sz w:val="28"/>
          <w:szCs w:val="28"/>
          <w:rtl/>
          <w:lang w:bidi="fa-IR"/>
        </w:rPr>
        <w:softHyphen/>
        <w:t>باشد و بانک</w:t>
      </w:r>
      <w:r w:rsidRPr="00B54B66">
        <w:rPr>
          <w:rStyle w:val="Bodytext100"/>
          <w:rFonts w:ascii="Microsoft Uighur" w:hAnsi="Microsoft Uighur" w:cs="B Nazanin"/>
          <w:color w:val="auto"/>
          <w:sz w:val="28"/>
          <w:szCs w:val="28"/>
          <w:rtl/>
          <w:lang w:bidi="fa-IR"/>
        </w:rPr>
        <w:softHyphen/>
        <w:t>های مرکزی ملی کشورهای اروپایی</w:t>
      </w:r>
      <w:r w:rsidRPr="00B54B66">
        <w:rPr>
          <w:rStyle w:val="FootnoteReference"/>
          <w:rFonts w:ascii="Microsoft Uighur" w:hAnsi="Microsoft Uighur" w:cs="B Nazanin"/>
          <w:sz w:val="28"/>
          <w:szCs w:val="28"/>
          <w:rtl/>
          <w:lang w:bidi="fa-IR"/>
        </w:rPr>
        <w:footnoteReference w:id="77"/>
      </w:r>
      <w:r w:rsidRPr="00B54B66">
        <w:rPr>
          <w:rStyle w:val="Bodytext100"/>
          <w:rFonts w:ascii="Microsoft Uighur" w:hAnsi="Microsoft Uighur" w:cs="B Nazanin"/>
          <w:color w:val="auto"/>
          <w:sz w:val="28"/>
          <w:szCs w:val="28"/>
          <w:rtl/>
          <w:lang w:bidi="fa-IR"/>
        </w:rPr>
        <w:t xml:space="preserve"> نیز ملزم به رعایت دستورالعمل</w:t>
      </w:r>
      <w:r w:rsidRPr="00B54B66">
        <w:rPr>
          <w:rStyle w:val="Bodytext100"/>
          <w:rFonts w:ascii="Microsoft Uighur" w:hAnsi="Microsoft Uighur" w:cs="B Nazanin"/>
          <w:color w:val="auto"/>
          <w:sz w:val="28"/>
          <w:szCs w:val="28"/>
          <w:rtl/>
          <w:lang w:bidi="fa-IR"/>
        </w:rPr>
        <w:softHyphen/>
        <w:t>های این بانک هستند</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این بانک از سه بخش اصلی</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کمیته اجرایی</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شورای حکام و شورای عمومی تشکیل شده است که کمیته</w:t>
      </w:r>
      <w:r w:rsidRPr="00B54B66">
        <w:rPr>
          <w:rStyle w:val="Bodytext100"/>
          <w:rFonts w:ascii="Microsoft Uighur" w:hAnsi="Microsoft Uighur" w:cs="B Nazanin"/>
          <w:color w:val="auto"/>
          <w:sz w:val="28"/>
          <w:szCs w:val="28"/>
          <w:rtl/>
          <w:lang w:bidi="fa-IR"/>
        </w:rPr>
        <w:softHyphen/>
        <w:t>ی اجرایی را رئیس ECB</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معاون و چهار عضو دیگر و شورای حکام را که از ۱۲ کشور اروپایی می</w:t>
      </w:r>
      <w:r w:rsidRPr="00B54B66">
        <w:rPr>
          <w:rStyle w:val="Bodytext100"/>
          <w:rFonts w:ascii="Microsoft Uighur" w:hAnsi="Microsoft Uighur" w:cs="B Nazanin"/>
          <w:color w:val="auto"/>
          <w:sz w:val="28"/>
          <w:szCs w:val="28"/>
          <w:rtl/>
          <w:lang w:bidi="fa-IR"/>
        </w:rPr>
        <w:softHyphen/>
        <w:t>باشند</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شش واحد اجرایی بعلاوه</w:t>
      </w:r>
      <w:r w:rsidR="00370AA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ی حاکمان ECB تشکیل می</w:t>
      </w:r>
      <w:r w:rsidRPr="00B54B66">
        <w:rPr>
          <w:rStyle w:val="Bodytext100"/>
          <w:rFonts w:ascii="Microsoft Uighur" w:hAnsi="Microsoft Uighur" w:cs="B Nazanin"/>
          <w:color w:val="auto"/>
          <w:sz w:val="28"/>
          <w:szCs w:val="28"/>
          <w:rtl/>
          <w:lang w:bidi="fa-IR"/>
        </w:rPr>
        <w:softHyphen/>
        <w:t>دهند</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چهار عضو کمیته اجرایی را کشورهای اروپایی انتخاب می</w:t>
      </w:r>
      <w:r w:rsidRPr="00B54B66">
        <w:rPr>
          <w:rStyle w:val="Bodytext100"/>
          <w:rFonts w:ascii="Microsoft Uighur" w:hAnsi="Microsoft Uighur" w:cs="B Nazanin"/>
          <w:color w:val="auto"/>
          <w:sz w:val="28"/>
          <w:szCs w:val="28"/>
          <w:rtl/>
          <w:lang w:bidi="fa-IR"/>
        </w:rPr>
        <w:softHyphen/>
        <w:t xml:space="preserve">کنند. </w:t>
      </w:r>
    </w:p>
    <w:p w14:paraId="292C35ED" w14:textId="13D3D20F" w:rsidR="00BA4E55" w:rsidRPr="00B54B66" w:rsidRDefault="00BA4E55" w:rsidP="00BA4E55">
      <w:pPr>
        <w:pStyle w:val="Bodytext101"/>
        <w:spacing w:line="360" w:lineRule="auto"/>
        <w:ind w:right="540"/>
        <w:jc w:val="both"/>
        <w:rPr>
          <w:rFonts w:cs="B Nazanin"/>
          <w:sz w:val="28"/>
          <w:szCs w:val="28"/>
          <w:rtl/>
          <w:lang w:bidi="fa-IR"/>
        </w:rPr>
      </w:pPr>
      <w:r w:rsidRPr="00B54B66">
        <w:rPr>
          <w:rStyle w:val="Bodytext100"/>
          <w:rFonts w:ascii="Microsoft Uighur" w:hAnsi="Microsoft Uighur" w:cs="B Nazanin"/>
          <w:color w:val="auto"/>
          <w:sz w:val="28"/>
          <w:szCs w:val="28"/>
          <w:rtl/>
          <w:lang w:bidi="fa-IR"/>
        </w:rPr>
        <w:t>سومین واحد تصمیم گیرنده</w:t>
      </w:r>
      <w:r w:rsidRPr="00B54B66">
        <w:rPr>
          <w:rStyle w:val="Bodytext100"/>
          <w:rFonts w:ascii="Microsoft Uighur" w:hAnsi="Microsoft Uighur" w:cs="Microsoft Uighur"/>
          <w:color w:val="auto"/>
          <w:sz w:val="28"/>
          <w:szCs w:val="28"/>
          <w:rtl/>
          <w:lang w:bidi="fa-IR"/>
        </w:rPr>
        <w:softHyphen/>
      </w:r>
      <w:r w:rsidRPr="00B54B66">
        <w:rPr>
          <w:rStyle w:val="Bodytext100"/>
          <w:rFonts w:ascii="Microsoft Uighur" w:hAnsi="Microsoft Uighur" w:cs="B Nazanin"/>
          <w:color w:val="auto"/>
          <w:sz w:val="28"/>
          <w:szCs w:val="28"/>
          <w:rtl/>
          <w:lang w:bidi="fa-IR"/>
        </w:rPr>
        <w:t>ی این بانک شورای عمومی است. این واحد را رئیس این بانک</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معاون بانک و رؤسای بانک</w:t>
      </w:r>
      <w:r w:rsidRPr="00B54B66">
        <w:rPr>
          <w:rStyle w:val="Bodytext100"/>
          <w:rFonts w:ascii="Microsoft Uighur" w:hAnsi="Microsoft Uighur" w:cs="Microsoft Uighur"/>
          <w:color w:val="auto"/>
          <w:sz w:val="28"/>
          <w:szCs w:val="28"/>
          <w:rtl/>
          <w:lang w:bidi="fa-IR"/>
        </w:rPr>
        <w:softHyphen/>
      </w:r>
      <w:r w:rsidRPr="00B54B66">
        <w:rPr>
          <w:rStyle w:val="Bodytext100"/>
          <w:rFonts w:ascii="Microsoft Uighur" w:hAnsi="Microsoft Uighur" w:cs="B Nazanin"/>
          <w:color w:val="auto"/>
          <w:sz w:val="28"/>
          <w:szCs w:val="28"/>
          <w:rtl/>
          <w:lang w:bidi="fa-IR"/>
        </w:rPr>
        <w:t>های مرکزی کشورهای اروپایی تشکیل می</w:t>
      </w:r>
      <w:r w:rsidRPr="00B54B66">
        <w:rPr>
          <w:rStyle w:val="Bodytext100"/>
          <w:rFonts w:ascii="Microsoft Uighur" w:hAnsi="Microsoft Uighur" w:cs="Microsoft Uighur"/>
          <w:color w:val="auto"/>
          <w:sz w:val="28"/>
          <w:szCs w:val="28"/>
          <w:rtl/>
          <w:lang w:bidi="fa-IR"/>
        </w:rPr>
        <w:softHyphen/>
      </w:r>
      <w:r w:rsidRPr="00B54B66">
        <w:rPr>
          <w:rStyle w:val="Bodytext100"/>
          <w:rFonts w:ascii="Microsoft Uighur" w:hAnsi="Microsoft Uighur" w:cs="B Nazanin"/>
          <w:color w:val="auto"/>
          <w:sz w:val="28"/>
          <w:szCs w:val="28"/>
          <w:rtl/>
          <w:lang w:bidi="fa-IR"/>
        </w:rPr>
        <w:t>دهند. نقش اصلی این شورا</w:t>
      </w:r>
      <w:r w:rsidRPr="00B54B66">
        <w:rPr>
          <w:rStyle w:val="Bodytext100"/>
          <w:rFonts w:ascii="Microsoft Uighur" w:hAnsi="Microsoft Uighur" w:cs="Microsoft Uighur" w:hint="cs"/>
          <w:color w:val="auto"/>
          <w:sz w:val="28"/>
          <w:szCs w:val="28"/>
          <w:rtl/>
          <w:lang w:bidi="fa-IR"/>
        </w:rPr>
        <w:t>t</w:t>
      </w:r>
      <w:r w:rsidRPr="00B54B66">
        <w:rPr>
          <w:rStyle w:val="Bodytext100"/>
          <w:rFonts w:ascii="Microsoft Uighur" w:hAnsi="Microsoft Uighur" w:cs="B Nazanin"/>
          <w:color w:val="auto"/>
          <w:sz w:val="28"/>
          <w:szCs w:val="28"/>
          <w:rtl/>
          <w:lang w:bidi="fa-IR"/>
        </w:rPr>
        <w:t xml:space="preserve"> تصمیم</w:t>
      </w:r>
      <w:r w:rsidRPr="00B54B66">
        <w:rPr>
          <w:rStyle w:val="Bodytext100"/>
          <w:rFonts w:ascii="Microsoft Uighur" w:hAnsi="Microsoft Uighur" w:cs="Microsoft Uighur"/>
          <w:color w:val="auto"/>
          <w:sz w:val="28"/>
          <w:szCs w:val="28"/>
          <w:rtl/>
          <w:lang w:bidi="fa-IR"/>
        </w:rPr>
        <w:softHyphen/>
      </w:r>
      <w:r w:rsidRPr="00B54B66">
        <w:rPr>
          <w:rStyle w:val="Bodytext100"/>
          <w:rFonts w:ascii="Microsoft Uighur" w:hAnsi="Microsoft Uighur" w:cs="B Nazanin"/>
          <w:color w:val="auto"/>
          <w:sz w:val="28"/>
          <w:szCs w:val="28"/>
          <w:rtl/>
          <w:lang w:bidi="fa-IR"/>
        </w:rPr>
        <w:t>سازی برای اتخاذ تصمیم</w:t>
      </w:r>
      <w:r w:rsidRPr="00B54B66">
        <w:rPr>
          <w:rStyle w:val="Bodytext100"/>
          <w:rFonts w:ascii="Microsoft Uighur" w:hAnsi="Microsoft Uighur" w:cs="Microsoft Uighur"/>
          <w:color w:val="auto"/>
          <w:sz w:val="28"/>
          <w:szCs w:val="28"/>
          <w:rtl/>
          <w:lang w:bidi="fa-IR"/>
        </w:rPr>
        <w:softHyphen/>
      </w:r>
      <w:r w:rsidRPr="00B54B66">
        <w:rPr>
          <w:rStyle w:val="Bodytext100"/>
          <w:rFonts w:ascii="Microsoft Uighur" w:hAnsi="Microsoft Uighur" w:cs="B Nazanin"/>
          <w:color w:val="auto"/>
          <w:sz w:val="28"/>
          <w:szCs w:val="28"/>
          <w:rtl/>
          <w:lang w:bidi="fa-IR"/>
        </w:rPr>
        <w:t xml:space="preserve">های مناسب جهت انجام وظایف نظام یورو و مشاوره در تدوین </w:t>
      </w:r>
      <w:r w:rsidR="00B1309B">
        <w:rPr>
          <w:rStyle w:val="Bodytext100"/>
          <w:rFonts w:ascii="Microsoft Uighur" w:hAnsi="Microsoft Uighur" w:cs="B Nazanin"/>
          <w:color w:val="auto"/>
          <w:sz w:val="28"/>
          <w:szCs w:val="28"/>
          <w:rtl/>
          <w:lang w:bidi="fa-IR"/>
        </w:rPr>
        <w:t>سیاست‌های</w:t>
      </w:r>
      <w:r w:rsidRPr="00B54B66">
        <w:rPr>
          <w:rStyle w:val="Bodytext100"/>
          <w:rFonts w:ascii="Microsoft Uighur" w:hAnsi="Microsoft Uighur" w:cs="B Nazanin"/>
          <w:color w:val="auto"/>
          <w:sz w:val="28"/>
          <w:szCs w:val="28"/>
          <w:rtl/>
          <w:lang w:bidi="fa-IR"/>
        </w:rPr>
        <w:t xml:space="preserve"> پولی و طراحی اقدامات لازم جهت اجرای این سیاست</w:t>
      </w:r>
      <w:r w:rsidRPr="00B54B66">
        <w:rPr>
          <w:rStyle w:val="Bodytext100"/>
          <w:rFonts w:ascii="Microsoft Uighur" w:hAnsi="Microsoft Uighur" w:cs="Microsoft Uighur"/>
          <w:color w:val="auto"/>
          <w:sz w:val="28"/>
          <w:szCs w:val="28"/>
          <w:rtl/>
          <w:lang w:bidi="fa-IR"/>
        </w:rPr>
        <w:softHyphen/>
      </w:r>
      <w:r w:rsidRPr="00B54B66">
        <w:rPr>
          <w:rStyle w:val="Bodytext100"/>
          <w:rFonts w:ascii="Microsoft Uighur" w:hAnsi="Microsoft Uighur" w:cs="B Nazanin"/>
          <w:color w:val="auto"/>
          <w:sz w:val="28"/>
          <w:szCs w:val="28"/>
          <w:rtl/>
          <w:lang w:bidi="fa-IR"/>
        </w:rPr>
        <w:t>ها در حوزه یورو می</w:t>
      </w:r>
      <w:r w:rsidRPr="00B54B66">
        <w:rPr>
          <w:rStyle w:val="Bodytext100"/>
          <w:rFonts w:ascii="Microsoft Uighur" w:hAnsi="Microsoft Uighur" w:cs="Microsoft Uighur"/>
          <w:color w:val="auto"/>
          <w:sz w:val="28"/>
          <w:szCs w:val="28"/>
          <w:rtl/>
          <w:lang w:bidi="fa-IR"/>
        </w:rPr>
        <w:softHyphen/>
      </w:r>
      <w:r w:rsidRPr="00B54B66">
        <w:rPr>
          <w:rStyle w:val="Bodytext100"/>
          <w:rFonts w:ascii="Microsoft Uighur" w:hAnsi="Microsoft Uighur" w:cs="B Nazanin"/>
          <w:color w:val="auto"/>
          <w:sz w:val="28"/>
          <w:szCs w:val="28"/>
          <w:rtl/>
          <w:lang w:bidi="fa-IR"/>
        </w:rPr>
        <w:t xml:space="preserve">باشد. </w:t>
      </w:r>
    </w:p>
    <w:p w14:paraId="201D8A7C" w14:textId="29EA0EF2" w:rsidR="00BA4E55" w:rsidRPr="00B54B66" w:rsidRDefault="00BA4E55" w:rsidP="00BA4E55">
      <w:pPr>
        <w:pStyle w:val="Bodytext101"/>
        <w:spacing w:line="386" w:lineRule="auto"/>
        <w:ind w:right="480" w:firstLine="100"/>
        <w:jc w:val="both"/>
        <w:rPr>
          <w:rFonts w:cs="B Nazanin"/>
          <w:sz w:val="28"/>
          <w:szCs w:val="28"/>
          <w:rtl/>
          <w:lang w:bidi="fa-IR"/>
        </w:rPr>
      </w:pPr>
      <w:r w:rsidRPr="00B54B66">
        <w:rPr>
          <w:rStyle w:val="Bodytext100"/>
          <w:rFonts w:ascii="Microsoft Uighur" w:hAnsi="Microsoft Uighur" w:cs="B Nazanin"/>
          <w:color w:val="auto"/>
          <w:sz w:val="28"/>
          <w:szCs w:val="28"/>
          <w:rtl/>
          <w:lang w:bidi="fa-IR"/>
        </w:rPr>
        <w:t xml:space="preserve">طبق آنچه در ماده ۱۵ پیمان اتحادیه اروپا آمده است بانک مرکزی اروپا </w:t>
      </w:r>
      <w:r w:rsidR="00B1309B">
        <w:rPr>
          <w:rStyle w:val="Bodytext100"/>
          <w:rFonts w:ascii="Microsoft Uighur" w:hAnsi="Microsoft Uighur" w:cs="B Nazanin"/>
          <w:color w:val="auto"/>
          <w:sz w:val="28"/>
          <w:szCs w:val="28"/>
          <w:rtl/>
          <w:lang w:bidi="fa-IR"/>
        </w:rPr>
        <w:t>به‌عنوان</w:t>
      </w:r>
      <w:r w:rsidRPr="00B54B66">
        <w:rPr>
          <w:rStyle w:val="Bodytext100"/>
          <w:rFonts w:ascii="Microsoft Uighur" w:hAnsi="Microsoft Uighur" w:cs="B Nazanin"/>
          <w:color w:val="auto"/>
          <w:sz w:val="28"/>
          <w:szCs w:val="28"/>
          <w:rtl/>
          <w:lang w:bidi="fa-IR"/>
        </w:rPr>
        <w:t xml:space="preserve"> یک بانک مرکزی مستقل می</w:t>
      </w:r>
      <w:r w:rsidRPr="00B54B66">
        <w:rPr>
          <w:rStyle w:val="Bodytext100"/>
          <w:rFonts w:ascii="Microsoft Uighur" w:hAnsi="Microsoft Uighur" w:cs="B Nazanin"/>
          <w:color w:val="auto"/>
          <w:sz w:val="28"/>
          <w:szCs w:val="28"/>
          <w:rtl/>
          <w:lang w:bidi="fa-IR"/>
        </w:rPr>
        <w:softHyphen/>
        <w:t>بایست نسبت به نهادها و مؤسسات دموکراتیک و عموم مردم پاسخگو باشد</w:t>
      </w:r>
      <w:r w:rsidRPr="00B54B66">
        <w:rPr>
          <w:rStyle w:val="Bodytext100"/>
          <w:rFonts w:ascii="Microsoft Uighur" w:hAnsi="Microsoft Uighur" w:cs="Microsoft Uighur"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همچنین این بانک موظف به ارائه گزارش عملکرد سالانه و </w:t>
      </w:r>
      <w:r w:rsidR="00B1309B">
        <w:rPr>
          <w:rStyle w:val="Bodytext100"/>
          <w:rFonts w:ascii="Microsoft Uighur" w:hAnsi="Microsoft Uighur" w:cs="B Nazanin"/>
          <w:color w:val="auto"/>
          <w:sz w:val="28"/>
          <w:szCs w:val="28"/>
          <w:rtl/>
          <w:lang w:bidi="fa-IR"/>
        </w:rPr>
        <w:t>سیاست‌های</w:t>
      </w:r>
      <w:r w:rsidRPr="00B54B66">
        <w:rPr>
          <w:rStyle w:val="Bodytext100"/>
          <w:rFonts w:ascii="Microsoft Uighur" w:hAnsi="Microsoft Uighur" w:cs="B Nazanin"/>
          <w:color w:val="auto"/>
          <w:sz w:val="28"/>
          <w:szCs w:val="28"/>
          <w:rtl/>
          <w:lang w:bidi="fa-IR"/>
        </w:rPr>
        <w:t xml:space="preserve"> پولی سال</w:t>
      </w:r>
      <w:r w:rsidRPr="00B54B66">
        <w:rPr>
          <w:rStyle w:val="Bodytext100"/>
          <w:rFonts w:ascii="Microsoft Uighur" w:hAnsi="Microsoft Uighur" w:cs="Microsoft Uighur"/>
          <w:color w:val="auto"/>
          <w:sz w:val="28"/>
          <w:szCs w:val="28"/>
          <w:rtl/>
          <w:lang w:bidi="fa-IR"/>
        </w:rPr>
        <w:softHyphen/>
      </w:r>
      <w:r w:rsidRPr="00B54B66">
        <w:rPr>
          <w:rStyle w:val="Bodytext100"/>
          <w:rFonts w:ascii="Microsoft Uighur" w:hAnsi="Microsoft Uighur" w:cs="B Nazanin"/>
          <w:color w:val="auto"/>
          <w:sz w:val="28"/>
          <w:szCs w:val="28"/>
          <w:rtl/>
          <w:lang w:bidi="fa-IR"/>
        </w:rPr>
        <w:t>های قبل و همچنین سال جاری به پارلمان اروپا شورای اروپا و کمیسیون اروپا می</w:t>
      </w:r>
      <w:r w:rsidR="00370AA6">
        <w:rPr>
          <w:rStyle w:val="Bodytext100"/>
          <w:rFonts w:ascii="Microsoft Uighur" w:hAnsi="Microsoft Uighur" w:cs="Microsoft Uighur"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باشد. </w:t>
      </w:r>
    </w:p>
    <w:p w14:paraId="2856722B" w14:textId="77777777" w:rsidR="00BA4E55" w:rsidRPr="00B54B66" w:rsidRDefault="00BA4E55" w:rsidP="00BA4E55">
      <w:pPr>
        <w:pStyle w:val="Bodytext301"/>
        <w:rPr>
          <w:rStyle w:val="Bodytext300"/>
          <w:rFonts w:ascii="Microsoft Uighur" w:hAnsi="Microsoft Uighur" w:cs="B Nazanin"/>
          <w:b/>
          <w:bCs/>
          <w:color w:val="auto"/>
          <w:sz w:val="28"/>
          <w:szCs w:val="28"/>
          <w:rtl/>
          <w:lang w:bidi="fa-IR"/>
        </w:rPr>
      </w:pPr>
      <w:r w:rsidRPr="00B54B66">
        <w:rPr>
          <w:rStyle w:val="Bodytext300"/>
          <w:rFonts w:ascii="Microsoft Uighur" w:hAnsi="Microsoft Uighur" w:cs="B Nazanin"/>
          <w:b/>
          <w:bCs/>
          <w:color w:val="auto"/>
          <w:sz w:val="28"/>
          <w:szCs w:val="28"/>
          <w:rtl/>
          <w:lang w:bidi="fa-IR"/>
        </w:rPr>
        <w:t xml:space="preserve">وظایف بانک مرکزی اروپا </w:t>
      </w:r>
    </w:p>
    <w:p w14:paraId="17669B2A" w14:textId="77777777" w:rsidR="00BA4E55" w:rsidRPr="00B54B66" w:rsidRDefault="00BA4E55" w:rsidP="00BA4E55">
      <w:pPr>
        <w:pStyle w:val="Bodytext101"/>
        <w:spacing w:line="386" w:lineRule="auto"/>
        <w:ind w:right="480" w:firstLine="10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(الف) بر مبنای ماده ۱۰۵.۲ پیمان اتحادیه اروپا</w:t>
      </w:r>
      <w:r w:rsidRPr="00B54B66">
        <w:rPr>
          <w:rStyle w:val="Bodytext100"/>
          <w:rFonts w:ascii="Microsoft Uighur" w:hAnsi="Microsoft Uighur" w:cs="Microsoft Uighur" w:hint="cs"/>
          <w:color w:val="auto"/>
          <w:sz w:val="28"/>
          <w:szCs w:val="28"/>
          <w:rtl/>
          <w:lang w:bidi="fa-IR"/>
        </w:rPr>
        <w:t>t</w:t>
      </w:r>
      <w:r w:rsidRPr="00B54B66">
        <w:rPr>
          <w:rStyle w:val="Bodytext100"/>
          <w:rFonts w:ascii="Microsoft Uighur" w:hAnsi="Microsoft Uighur" w:cs="B Nazanin"/>
          <w:color w:val="auto"/>
          <w:sz w:val="28"/>
          <w:szCs w:val="28"/>
          <w:rtl/>
          <w:lang w:bidi="fa-IR"/>
        </w:rPr>
        <w:t xml:space="preserve"> وظایف اصلی بانک مرکزی اروپا عبارتست از: </w:t>
      </w:r>
    </w:p>
    <w:p w14:paraId="565B4EEE" w14:textId="77777777" w:rsidR="00BA4E55" w:rsidRPr="00B54B66" w:rsidRDefault="00BA4E55" w:rsidP="004A251B">
      <w:pPr>
        <w:pStyle w:val="Bodytext101"/>
        <w:numPr>
          <w:ilvl w:val="0"/>
          <w:numId w:val="73"/>
        </w:numPr>
        <w:spacing w:line="386" w:lineRule="auto"/>
        <w:ind w:right="48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 xml:space="preserve">تعریف ابزارهای پولی حوزه یورو </w:t>
      </w:r>
    </w:p>
    <w:p w14:paraId="07EFF4E7" w14:textId="77777777" w:rsidR="00BA4E55" w:rsidRPr="00B54B66" w:rsidRDefault="00BA4E55" w:rsidP="004A251B">
      <w:pPr>
        <w:pStyle w:val="Bodytext101"/>
        <w:numPr>
          <w:ilvl w:val="0"/>
          <w:numId w:val="73"/>
        </w:numPr>
        <w:spacing w:line="386" w:lineRule="auto"/>
        <w:ind w:right="48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 xml:space="preserve">هدایت عملیات مبادلات خارجی </w:t>
      </w:r>
    </w:p>
    <w:p w14:paraId="1B92FFBD" w14:textId="77777777" w:rsidR="00BA4E55" w:rsidRPr="00B54B66" w:rsidRDefault="00BA4E55" w:rsidP="004A251B">
      <w:pPr>
        <w:pStyle w:val="Bodytext101"/>
        <w:numPr>
          <w:ilvl w:val="0"/>
          <w:numId w:val="73"/>
        </w:numPr>
        <w:spacing w:line="386" w:lineRule="auto"/>
        <w:ind w:right="48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حفظ و مدیریت پس</w:t>
      </w:r>
      <w:r w:rsidRPr="00B54B66">
        <w:rPr>
          <w:rStyle w:val="Bodytext100"/>
          <w:rFonts w:ascii="Microsoft Uighur" w:hAnsi="Microsoft Uighur" w:cs="Microsoft Uighur"/>
          <w:color w:val="auto"/>
          <w:sz w:val="28"/>
          <w:szCs w:val="28"/>
          <w:rtl/>
          <w:lang w:bidi="fa-IR"/>
        </w:rPr>
        <w:softHyphen/>
      </w:r>
      <w:r w:rsidRPr="00B54B66">
        <w:rPr>
          <w:rStyle w:val="Bodytext100"/>
          <w:rFonts w:ascii="Microsoft Uighur" w:hAnsi="Microsoft Uighur" w:cs="B Nazanin"/>
          <w:color w:val="auto"/>
          <w:sz w:val="28"/>
          <w:szCs w:val="28"/>
          <w:rtl/>
          <w:lang w:bidi="fa-IR"/>
        </w:rPr>
        <w:t>اندازهای کشورهای حوزه</w:t>
      </w:r>
      <w:r w:rsidRPr="00B54B66">
        <w:rPr>
          <w:rStyle w:val="Bodytext100"/>
          <w:rFonts w:ascii="Microsoft Uighur" w:hAnsi="Microsoft Uighur" w:cs="Microsoft Uighur"/>
          <w:color w:val="auto"/>
          <w:sz w:val="28"/>
          <w:szCs w:val="28"/>
          <w:rtl/>
          <w:lang w:bidi="fa-IR"/>
        </w:rPr>
        <w:softHyphen/>
      </w:r>
      <w:r w:rsidRPr="00B54B66">
        <w:rPr>
          <w:rStyle w:val="Bodytext100"/>
          <w:rFonts w:ascii="Microsoft Uighur" w:hAnsi="Microsoft Uighur" w:cs="B Nazanin"/>
          <w:color w:val="auto"/>
          <w:sz w:val="28"/>
          <w:szCs w:val="28"/>
          <w:rtl/>
          <w:lang w:bidi="fa-IR"/>
        </w:rPr>
        <w:t xml:space="preserve">ی یورو </w:t>
      </w:r>
    </w:p>
    <w:p w14:paraId="7169A383" w14:textId="77777777" w:rsidR="00BA4E55" w:rsidRPr="00B54B66" w:rsidRDefault="00BA4E55" w:rsidP="004A251B">
      <w:pPr>
        <w:pStyle w:val="Bodytext101"/>
        <w:numPr>
          <w:ilvl w:val="0"/>
          <w:numId w:val="73"/>
        </w:numPr>
        <w:spacing w:line="386" w:lineRule="auto"/>
        <w:ind w:right="48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 xml:space="preserve">ارتقای عملیات مربوط به نظام پرداختی </w:t>
      </w:r>
    </w:p>
    <w:p w14:paraId="7CB2DF15" w14:textId="5FC4B980" w:rsidR="00BA4E55" w:rsidRPr="00B54B66" w:rsidRDefault="00BA4E55" w:rsidP="00BA4E55">
      <w:pPr>
        <w:pStyle w:val="Bodytext101"/>
        <w:spacing w:line="386" w:lineRule="auto"/>
        <w:ind w:right="480" w:firstLine="100"/>
        <w:jc w:val="both"/>
        <w:rPr>
          <w:rStyle w:val="Bodytext100"/>
          <w:rFonts w:ascii="Microsoft Uighur" w:hAnsi="Microsoft Uighur" w:cs="Microsoft Uighur"/>
          <w:b/>
          <w:bCs/>
          <w:color w:val="auto"/>
          <w:sz w:val="27"/>
          <w:szCs w:val="27"/>
          <w:rtl/>
          <w:lang w:bidi="fa-IR"/>
        </w:rPr>
      </w:pPr>
      <w:r w:rsidRPr="00B54B66">
        <w:rPr>
          <w:rStyle w:val="Bodytext100"/>
          <w:rFonts w:ascii="Microsoft Uighur" w:hAnsi="Microsoft Uighur" w:cs="B Nazanin"/>
          <w:color w:val="auto"/>
          <w:sz w:val="28"/>
          <w:szCs w:val="28"/>
          <w:rtl/>
          <w:lang w:bidi="fa-IR"/>
        </w:rPr>
        <w:t>بر اساس ماده ۱۰۵.۱ این</w:t>
      </w:r>
      <w:r w:rsidRPr="00B54B66">
        <w:rPr>
          <w:rStyle w:val="Bodytext100"/>
          <w:rFonts w:ascii="Microsoft Uighur" w:hAnsi="Microsoft Uighur" w:cs="Microsoft Uighur" w:hint="cs"/>
          <w:color w:val="auto"/>
          <w:sz w:val="28"/>
          <w:szCs w:val="28"/>
          <w:rtl/>
          <w:lang w:bidi="fa-IR"/>
        </w:rPr>
        <w:t xml:space="preserve"> </w:t>
      </w:r>
      <w:r w:rsidRPr="00B54B66">
        <w:rPr>
          <w:rStyle w:val="Bodytext100"/>
          <w:rFonts w:ascii="Microsoft Uighur" w:hAnsi="Microsoft Uighur" w:cs="B Nazanin"/>
          <w:color w:val="auto"/>
          <w:sz w:val="28"/>
          <w:szCs w:val="28"/>
          <w:rtl/>
          <w:lang w:bidi="fa-IR"/>
        </w:rPr>
        <w:t>پیمان</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هدف اولیه بانک مرکزی اروپا حفظ ثبات قیمت</w:t>
      </w:r>
      <w:r w:rsidRPr="00B54B66">
        <w:rPr>
          <w:rStyle w:val="Bodytext100"/>
          <w:rFonts w:ascii="Microsoft Uighur" w:hAnsi="Microsoft Uighur" w:cs="Microsoft Uighur"/>
          <w:color w:val="auto"/>
          <w:sz w:val="28"/>
          <w:szCs w:val="28"/>
          <w:rtl/>
          <w:lang w:bidi="fa-IR"/>
        </w:rPr>
        <w:softHyphen/>
      </w:r>
      <w:r w:rsidRPr="00B54B66">
        <w:rPr>
          <w:rStyle w:val="Bodytext100"/>
          <w:rFonts w:ascii="Microsoft Uighur" w:hAnsi="Microsoft Uighur" w:cs="B Nazanin"/>
          <w:color w:val="auto"/>
          <w:sz w:val="28"/>
          <w:szCs w:val="28"/>
          <w:rtl/>
          <w:lang w:bidi="fa-IR"/>
        </w:rPr>
        <w:t xml:space="preserve">ها و حمایت از </w:t>
      </w:r>
      <w:r w:rsidR="00B1309B">
        <w:rPr>
          <w:rStyle w:val="Bodytext100"/>
          <w:rFonts w:ascii="Microsoft Uighur" w:hAnsi="Microsoft Uighur" w:cs="B Nazanin"/>
          <w:color w:val="auto"/>
          <w:sz w:val="28"/>
          <w:szCs w:val="28"/>
          <w:rtl/>
          <w:lang w:bidi="fa-IR"/>
        </w:rPr>
        <w:t>سیاست‌های</w:t>
      </w:r>
      <w:r w:rsidRPr="00B54B66">
        <w:rPr>
          <w:rStyle w:val="Bodytext100"/>
          <w:rFonts w:ascii="Microsoft Uighur" w:hAnsi="Microsoft Uighur" w:cs="B Nazanin"/>
          <w:color w:val="auto"/>
          <w:sz w:val="28"/>
          <w:szCs w:val="28"/>
          <w:rtl/>
          <w:lang w:bidi="fa-IR"/>
        </w:rPr>
        <w:t xml:space="preserve"> عمومی اقتصادی آن می</w:t>
      </w:r>
      <w:r w:rsidRPr="00B54B66">
        <w:rPr>
          <w:rStyle w:val="Bodytext100"/>
          <w:rFonts w:ascii="Microsoft Uighur" w:hAnsi="Microsoft Uighur" w:cs="Microsoft Uighur"/>
          <w:color w:val="auto"/>
          <w:sz w:val="28"/>
          <w:szCs w:val="28"/>
          <w:rtl/>
          <w:lang w:bidi="fa-IR"/>
        </w:rPr>
        <w:softHyphen/>
      </w:r>
      <w:r w:rsidRPr="00B54B66">
        <w:rPr>
          <w:rStyle w:val="Bodytext100"/>
          <w:rFonts w:ascii="Microsoft Uighur" w:hAnsi="Microsoft Uighur" w:cs="B Nazanin"/>
          <w:color w:val="auto"/>
          <w:sz w:val="28"/>
          <w:szCs w:val="28"/>
          <w:rtl/>
          <w:lang w:bidi="fa-IR"/>
        </w:rPr>
        <w:t>باشد و پس از آن در ماده</w:t>
      </w:r>
      <w:r w:rsidRPr="00B54B66">
        <w:rPr>
          <w:rStyle w:val="Bodytext100"/>
          <w:rFonts w:ascii="Microsoft Uighur" w:hAnsi="Microsoft Uighur" w:cs="Microsoft Uighur"/>
          <w:color w:val="auto"/>
          <w:sz w:val="28"/>
          <w:szCs w:val="28"/>
          <w:rtl/>
          <w:lang w:bidi="fa-IR"/>
        </w:rPr>
        <w:softHyphen/>
      </w:r>
      <w:r w:rsidRPr="00B54B66">
        <w:rPr>
          <w:rStyle w:val="Bodytext100"/>
          <w:rFonts w:ascii="Microsoft Uighur" w:hAnsi="Microsoft Uighur" w:cs="B Nazanin"/>
          <w:color w:val="auto"/>
          <w:sz w:val="28"/>
          <w:szCs w:val="28"/>
          <w:rtl/>
          <w:lang w:bidi="fa-IR"/>
        </w:rPr>
        <w:t>ی دوم این پیمان هدف بعدی را سطح بالای اشتغال به همراه رشد پایدار بدون رکود اقتصادی تعریف کرده است.</w:t>
      </w:r>
      <w:r w:rsidRPr="00B54B66">
        <w:rPr>
          <w:rStyle w:val="Bodytext100"/>
          <w:rFonts w:ascii="Microsoft Uighur" w:hAnsi="Microsoft Uighur" w:cs="Microsoft Uighur"/>
          <w:b/>
          <w:bCs/>
          <w:color w:val="auto"/>
          <w:sz w:val="27"/>
          <w:szCs w:val="27"/>
          <w:rtl/>
          <w:lang w:bidi="fa-IR"/>
        </w:rPr>
        <w:t xml:space="preserve"> </w:t>
      </w:r>
    </w:p>
    <w:p w14:paraId="75252AA0" w14:textId="693FD4C3" w:rsidR="00BA4E55" w:rsidRPr="00B54B66" w:rsidRDefault="00BA4E55" w:rsidP="00BA4E55">
      <w:pPr>
        <w:pStyle w:val="Bodytext101"/>
        <w:spacing w:line="386" w:lineRule="auto"/>
        <w:ind w:right="480" w:firstLine="10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ب</w:t>
      </w:r>
      <w:r w:rsidR="00370AA6">
        <w:rPr>
          <w:rStyle w:val="Bodytext100"/>
          <w:rFonts w:ascii="Microsoft Uighur" w:hAnsi="Microsoft Uighur" w:cs="B Nazanin" w:hint="cs"/>
          <w:color w:val="auto"/>
          <w:sz w:val="28"/>
          <w:szCs w:val="28"/>
          <w:rtl/>
          <w:lang w:bidi="fa-IR"/>
        </w:rPr>
        <w:t xml:space="preserve"> </w:t>
      </w:r>
      <w:r w:rsidRPr="00B54B66">
        <w:rPr>
          <w:rStyle w:val="Bodytext100"/>
          <w:rFonts w:ascii="Microsoft Uighur" w:hAnsi="Microsoft Uighur" w:cs="Microsoft Uighur" w:hint="cs"/>
          <w:color w:val="auto"/>
          <w:sz w:val="28"/>
          <w:szCs w:val="28"/>
          <w:rtl/>
          <w:lang w:bidi="fa-IR"/>
        </w:rPr>
        <w:t>(</w:t>
      </w:r>
      <w:r w:rsidRPr="00B54B66">
        <w:rPr>
          <w:rStyle w:val="Bodytext100"/>
          <w:rFonts w:ascii="Microsoft Uighur" w:hAnsi="Microsoft Uighur" w:cs="B Nazanin"/>
          <w:color w:val="auto"/>
          <w:sz w:val="28"/>
          <w:szCs w:val="28"/>
          <w:rtl/>
          <w:lang w:bidi="fa-IR"/>
        </w:rPr>
        <w:t>بخش دوم از وظایف اصلی بانک مرکزی اروپا مدیریت عملیات مبادلات خارجی است که عبارتند از:</w:t>
      </w:r>
    </w:p>
    <w:p w14:paraId="2DE14206" w14:textId="77777777" w:rsidR="00BA4E55" w:rsidRPr="00B54B66" w:rsidRDefault="00BA4E55" w:rsidP="00BA4E55">
      <w:pPr>
        <w:pStyle w:val="Bodytext101"/>
        <w:spacing w:line="386" w:lineRule="auto"/>
        <w:ind w:right="480" w:firstLine="10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۱) مداخله در مبادلات خارجی</w:t>
      </w:r>
    </w:p>
    <w:p w14:paraId="35AEAA6F" w14:textId="77777777" w:rsidR="00BA4E55" w:rsidRPr="00B54B66" w:rsidRDefault="00BA4E55" w:rsidP="00BA4E55">
      <w:pPr>
        <w:pStyle w:val="Bodytext101"/>
        <w:spacing w:line="386" w:lineRule="auto"/>
        <w:ind w:right="480" w:firstLine="10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lastRenderedPageBreak/>
        <w:t>۲ مبادلات بازرگانی</w:t>
      </w:r>
    </w:p>
    <w:p w14:paraId="08CD3E64" w14:textId="77777777" w:rsidR="00BA4E55" w:rsidRPr="00B54B66" w:rsidRDefault="00BA4E55" w:rsidP="00BA4E55">
      <w:pPr>
        <w:pStyle w:val="Bodytext101"/>
        <w:spacing w:line="386" w:lineRule="auto"/>
        <w:ind w:right="480" w:firstLine="10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ج</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بخش سوم از وظایف بانک مرکزی اروپا این است که این بانک سه پورتفوی را مدیریت می</w:t>
      </w:r>
      <w:r w:rsidRPr="00B54B66">
        <w:rPr>
          <w:rStyle w:val="Bodytext100"/>
          <w:rFonts w:ascii="Microsoft Uighur" w:hAnsi="Microsoft Uighur" w:cs="B Nazanin"/>
          <w:color w:val="auto"/>
          <w:sz w:val="28"/>
          <w:szCs w:val="28"/>
          <w:rtl/>
          <w:lang w:bidi="fa-IR"/>
        </w:rPr>
        <w:softHyphen/>
        <w:t>کند:</w:t>
      </w:r>
    </w:p>
    <w:p w14:paraId="44DF428B" w14:textId="77777777" w:rsidR="00BA4E55" w:rsidRPr="00B54B66" w:rsidRDefault="00BA4E55" w:rsidP="00BA4E55">
      <w:pPr>
        <w:pStyle w:val="Bodytext101"/>
        <w:spacing w:line="386" w:lineRule="auto"/>
        <w:ind w:right="480" w:firstLine="10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۱- پس</w:t>
      </w:r>
      <w:r w:rsidRPr="00B54B66">
        <w:rPr>
          <w:rStyle w:val="Bodytext100"/>
          <w:rFonts w:ascii="Microsoft Uighur" w:hAnsi="Microsoft Uighur" w:cs="B Nazanin"/>
          <w:color w:val="auto"/>
          <w:sz w:val="28"/>
          <w:szCs w:val="28"/>
          <w:rtl/>
          <w:lang w:bidi="fa-IR"/>
        </w:rPr>
        <w:softHyphen/>
        <w:t>اندازهای خارجی</w:t>
      </w:r>
    </w:p>
    <w:p w14:paraId="44089B86" w14:textId="77777777" w:rsidR="00BA4E55" w:rsidRPr="00B54B66" w:rsidRDefault="00BA4E55" w:rsidP="00BA4E55">
      <w:pPr>
        <w:pStyle w:val="Bodytext101"/>
        <w:spacing w:line="386" w:lineRule="auto"/>
        <w:ind w:right="480" w:firstLine="10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۲- مستمری و بازنشستگی کارمندان</w:t>
      </w:r>
    </w:p>
    <w:p w14:paraId="19433308" w14:textId="77777777" w:rsidR="00BA4E55" w:rsidRPr="00B54B66" w:rsidRDefault="00BA4E55" w:rsidP="00BA4E55">
      <w:pPr>
        <w:pStyle w:val="Bodytext101"/>
        <w:spacing w:line="386" w:lineRule="auto"/>
        <w:ind w:right="480" w:firstLine="10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۳- سبد هزینه</w:t>
      </w:r>
      <w:r w:rsidRPr="00B54B66">
        <w:rPr>
          <w:rStyle w:val="Bodytext100"/>
          <w:rFonts w:ascii="Microsoft Uighur" w:hAnsi="Microsoft Uighur" w:cs="B Nazanin"/>
          <w:color w:val="auto"/>
          <w:sz w:val="28"/>
          <w:szCs w:val="28"/>
          <w:rtl/>
          <w:lang w:bidi="fa-IR"/>
        </w:rPr>
        <w:softHyphen/>
        <w:t>ی بودجه</w:t>
      </w:r>
    </w:p>
    <w:p w14:paraId="42097B18" w14:textId="77777777" w:rsidR="00BA4E55" w:rsidRPr="00B54B66" w:rsidRDefault="00BA4E55" w:rsidP="00BA4E55">
      <w:pPr>
        <w:pStyle w:val="Bodytext101"/>
        <w:spacing w:line="386" w:lineRule="auto"/>
        <w:ind w:right="480" w:firstLine="10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د</w:t>
      </w:r>
      <w:r w:rsidRPr="00B54B66">
        <w:rPr>
          <w:rStyle w:val="Bodytext100"/>
          <w:rFonts w:ascii="Microsoft Uighur" w:hAnsi="Microsoft Uighur" w:cs="B Nazanin" w:hint="cs"/>
          <w:color w:val="auto"/>
          <w:sz w:val="28"/>
          <w:szCs w:val="28"/>
          <w:rtl/>
          <w:lang w:bidi="fa-IR"/>
        </w:rPr>
        <w:t xml:space="preserve">) </w:t>
      </w:r>
      <w:r w:rsidRPr="00B54B66">
        <w:rPr>
          <w:rStyle w:val="Bodytext100"/>
          <w:rFonts w:ascii="Microsoft Uighur" w:hAnsi="Microsoft Uighur" w:cs="B Nazanin"/>
          <w:color w:val="auto"/>
          <w:sz w:val="28"/>
          <w:szCs w:val="28"/>
          <w:rtl/>
          <w:lang w:bidi="fa-IR"/>
        </w:rPr>
        <w:t>سایر وظايف بانک مرکزی اروپا را می</w:t>
      </w:r>
      <w:r w:rsidRPr="00B54B66">
        <w:rPr>
          <w:rStyle w:val="Bodytext100"/>
          <w:rFonts w:ascii="Microsoft Uighur" w:hAnsi="Microsoft Uighur" w:cs="B Nazanin"/>
          <w:color w:val="auto"/>
          <w:sz w:val="28"/>
          <w:szCs w:val="28"/>
          <w:rtl/>
          <w:lang w:bidi="fa-IR"/>
        </w:rPr>
        <w:softHyphen/>
        <w:t>توان به شرح زیر نام برد:</w:t>
      </w:r>
    </w:p>
    <w:p w14:paraId="00C4229C" w14:textId="77777777" w:rsidR="00BA4E55" w:rsidRPr="00B54B66" w:rsidRDefault="00BA4E55" w:rsidP="00BA4E55">
      <w:pPr>
        <w:pStyle w:val="Bodytext101"/>
        <w:spacing w:line="386" w:lineRule="auto"/>
        <w:ind w:right="480" w:firstLine="10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۱. حق انحصاری انتشار اسکناس</w:t>
      </w:r>
    </w:p>
    <w:p w14:paraId="7F707ACF" w14:textId="77777777" w:rsidR="00BA4E55" w:rsidRPr="00B54B66" w:rsidRDefault="00BA4E55" w:rsidP="00BA4E55">
      <w:pPr>
        <w:pStyle w:val="Bodytext101"/>
        <w:spacing w:line="386" w:lineRule="auto"/>
        <w:ind w:right="480" w:firstLine="10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۲. جمع</w:t>
      </w:r>
      <w:r w:rsidRPr="00B54B66">
        <w:rPr>
          <w:rStyle w:val="Bodytext100"/>
          <w:rFonts w:ascii="Microsoft Uighur" w:hAnsi="Microsoft Uighur" w:cs="B Nazanin"/>
          <w:color w:val="auto"/>
          <w:sz w:val="28"/>
          <w:szCs w:val="28"/>
          <w:rtl/>
          <w:lang w:bidi="fa-IR"/>
        </w:rPr>
        <w:softHyphen/>
        <w:t>آوری اطلاعات مالی در همکاری با بانک</w:t>
      </w:r>
      <w:r w:rsidRPr="00B54B66">
        <w:rPr>
          <w:rStyle w:val="Bodytext100"/>
          <w:rFonts w:ascii="Microsoft Uighur" w:hAnsi="Microsoft Uighur" w:cs="B Nazanin"/>
          <w:color w:val="auto"/>
          <w:sz w:val="28"/>
          <w:szCs w:val="28"/>
          <w:rtl/>
          <w:lang w:bidi="fa-IR"/>
        </w:rPr>
        <w:softHyphen/>
        <w:t>های مرکزی کشورهای اروپایی</w:t>
      </w:r>
    </w:p>
    <w:p w14:paraId="192443A0" w14:textId="77777777" w:rsidR="00BA4E55" w:rsidRPr="00B54B66" w:rsidRDefault="00BA4E55" w:rsidP="00BA4E55">
      <w:pPr>
        <w:pStyle w:val="Bodytext101"/>
        <w:spacing w:line="386" w:lineRule="auto"/>
        <w:ind w:right="480" w:firstLine="10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۳. نظارت بر نظام یورویی جهت دستیابی به هدف مهم ثبات مالی</w:t>
      </w:r>
    </w:p>
    <w:p w14:paraId="1F4309D9" w14:textId="77777777" w:rsidR="00BA4E55" w:rsidRPr="00B54B66" w:rsidRDefault="00BA4E55" w:rsidP="00BA4E55">
      <w:pPr>
        <w:pStyle w:val="Bodytext101"/>
        <w:spacing w:line="386" w:lineRule="auto"/>
        <w:ind w:right="480" w:firstLine="10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۴. همکاری بین</w:t>
      </w:r>
      <w:r w:rsidRPr="00B54B66">
        <w:rPr>
          <w:rStyle w:val="Bodytext100"/>
          <w:rFonts w:ascii="Microsoft Uighur" w:hAnsi="Microsoft Uighur" w:cs="B Nazanin"/>
          <w:color w:val="auto"/>
          <w:sz w:val="28"/>
          <w:szCs w:val="28"/>
          <w:rtl/>
          <w:lang w:bidi="fa-IR"/>
        </w:rPr>
        <w:softHyphen/>
        <w:t>المللی و اروپایی</w:t>
      </w:r>
    </w:p>
    <w:p w14:paraId="69DD9090" w14:textId="77777777" w:rsidR="00BA4E55" w:rsidRPr="00B54B66" w:rsidRDefault="00BA4E55" w:rsidP="00BA4E55">
      <w:pPr>
        <w:pStyle w:val="Bodytext101"/>
        <w:spacing w:line="386" w:lineRule="auto"/>
        <w:ind w:right="480" w:firstLine="10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۵. فراهم کردن نظام پرداخت(</w:t>
      </w:r>
      <w:r w:rsidRPr="00B54B66">
        <w:rPr>
          <w:rStyle w:val="Bodytext100"/>
          <w:rFonts w:ascii="Microsoft Uighur" w:hAnsi="Microsoft Uighur" w:cs="Microsoft Uighur"/>
          <w:color w:val="auto"/>
          <w:sz w:val="28"/>
          <w:szCs w:val="28"/>
          <w:rtl/>
          <w:lang w:bidi="fa-IR"/>
        </w:rPr>
        <w:t>TARGET</w:t>
      </w:r>
      <w:r w:rsidRPr="00B54B66">
        <w:rPr>
          <w:rStyle w:val="Bodytext100"/>
          <w:rFonts w:ascii="Microsoft Uighur" w:hAnsi="Microsoft Uighur" w:cs="B Nazanin" w:hint="cs"/>
          <w:color w:val="auto"/>
          <w:sz w:val="28"/>
          <w:szCs w:val="28"/>
          <w:rtl/>
          <w:lang w:bidi="fa-IR"/>
        </w:rPr>
        <w:t>)</w:t>
      </w:r>
      <w:r w:rsidRPr="00B54B66">
        <w:rPr>
          <w:rStyle w:val="FootnoteReference"/>
          <w:rFonts w:ascii="Microsoft Uighur" w:hAnsi="Microsoft Uighur" w:cs="B Nazanin"/>
          <w:sz w:val="28"/>
          <w:szCs w:val="28"/>
          <w:rtl/>
          <w:lang w:bidi="fa-IR"/>
        </w:rPr>
        <w:footnoteReference w:id="78"/>
      </w:r>
    </w:p>
    <w:p w14:paraId="73FFD022" w14:textId="77777777" w:rsidR="00BA4E55" w:rsidRPr="00B54B66" w:rsidRDefault="00BA4E55" w:rsidP="00BA4E55">
      <w:pPr>
        <w:pStyle w:val="Bodytext101"/>
        <w:spacing w:line="386" w:lineRule="auto"/>
        <w:ind w:right="480" w:firstLine="10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۶ نظارت بر نظام بازپرداخت و تسويه از طریق تدوین استانداردها</w:t>
      </w:r>
    </w:p>
    <w:p w14:paraId="37E090CD" w14:textId="77777777" w:rsidR="00BA4E55" w:rsidRPr="00B54B66" w:rsidRDefault="00BA4E55" w:rsidP="00BA4E55">
      <w:pPr>
        <w:pStyle w:val="Bodytext101"/>
        <w:spacing w:line="386" w:lineRule="auto"/>
        <w:ind w:right="480" w:firstLine="10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۷. نظارت بر نظام</w:t>
      </w:r>
      <w:r w:rsidRPr="00B54B66">
        <w:rPr>
          <w:rStyle w:val="Bodytext100"/>
          <w:rFonts w:ascii="Microsoft Uighur" w:hAnsi="Microsoft Uighur" w:cs="B Nazanin"/>
          <w:color w:val="auto"/>
          <w:sz w:val="28"/>
          <w:szCs w:val="28"/>
          <w:rtl/>
          <w:lang w:bidi="fa-IR"/>
        </w:rPr>
        <w:softHyphen/>
        <w:t>های تسویه اوراق بهادار</w:t>
      </w:r>
    </w:p>
    <w:p w14:paraId="3D1FEA68" w14:textId="77777777" w:rsidR="00BA4E55" w:rsidRPr="00B54B66" w:rsidRDefault="00BA4E55" w:rsidP="00BA4E55">
      <w:pPr>
        <w:pStyle w:val="Bodytext101"/>
        <w:spacing w:line="386" w:lineRule="auto"/>
        <w:ind w:right="480" w:firstLine="10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۸ تطبیق نیازها و زیرساخت</w:t>
      </w:r>
      <w:r w:rsidRPr="00B54B66">
        <w:rPr>
          <w:rStyle w:val="Bodytext100"/>
          <w:rFonts w:ascii="Microsoft Uighur" w:hAnsi="Microsoft Uighur" w:cs="B Nazanin"/>
          <w:color w:val="auto"/>
          <w:sz w:val="28"/>
          <w:szCs w:val="28"/>
          <w:rtl/>
          <w:lang w:bidi="fa-IR"/>
        </w:rPr>
        <w:softHyphen/>
        <w:t>های پرداخت حوزه یورو</w:t>
      </w:r>
    </w:p>
    <w:p w14:paraId="0C705AC5" w14:textId="2D6133FC" w:rsidR="00BA4E55" w:rsidRPr="00B54B66" w:rsidRDefault="00B1309B" w:rsidP="00BA4E55">
      <w:pPr>
        <w:pStyle w:val="Bodytext101"/>
        <w:spacing w:line="386" w:lineRule="auto"/>
        <w:ind w:right="480" w:firstLine="100"/>
        <w:jc w:val="both"/>
        <w:rPr>
          <w:rStyle w:val="Bodytext100"/>
          <w:rFonts w:ascii="Microsoft Uighur" w:hAnsi="Microsoft Uighur" w:cs="B Nazanin"/>
          <w:color w:val="auto"/>
          <w:sz w:val="28"/>
          <w:szCs w:val="28"/>
          <w:rtl/>
          <w:lang w:bidi="fa-IR"/>
        </w:rPr>
      </w:pPr>
      <w:r>
        <w:rPr>
          <w:rStyle w:val="Bodytext100"/>
          <w:rFonts w:ascii="Microsoft Uighur" w:hAnsi="Microsoft Uighur" w:cs="B Nazanin"/>
          <w:b/>
          <w:bCs/>
          <w:color w:val="auto"/>
          <w:sz w:val="28"/>
          <w:szCs w:val="28"/>
          <w:rtl/>
          <w:lang w:bidi="fa-IR"/>
        </w:rPr>
        <w:t>سیاست‌های</w:t>
      </w:r>
      <w:r w:rsidR="00BA4E55" w:rsidRPr="00B54B66">
        <w:rPr>
          <w:rStyle w:val="Bodytext100"/>
          <w:rFonts w:ascii="Microsoft Uighur" w:hAnsi="Microsoft Uighur" w:cs="B Nazanin"/>
          <w:b/>
          <w:bCs/>
          <w:color w:val="auto"/>
          <w:sz w:val="28"/>
          <w:szCs w:val="28"/>
          <w:rtl/>
          <w:lang w:bidi="fa-IR"/>
        </w:rPr>
        <w:t xml:space="preserve"> پولی</w:t>
      </w:r>
      <w:r w:rsidR="00BA4E55" w:rsidRPr="00B54B66">
        <w:rPr>
          <w:rStyle w:val="Bodytext100"/>
          <w:rFonts w:ascii="Microsoft Uighur" w:hAnsi="Microsoft Uighur" w:cs="B Nazanin"/>
          <w:color w:val="auto"/>
          <w:sz w:val="28"/>
          <w:szCs w:val="28"/>
          <w:rtl/>
          <w:lang w:bidi="fa-IR"/>
        </w:rPr>
        <w:t xml:space="preserve"> </w:t>
      </w:r>
    </w:p>
    <w:p w14:paraId="4D56F9E1" w14:textId="6D9FDFD8" w:rsidR="00BA4E55" w:rsidRPr="00B54B66" w:rsidRDefault="00BA4E55" w:rsidP="00BA4E55">
      <w:pPr>
        <w:pStyle w:val="Bodytext101"/>
        <w:spacing w:line="386" w:lineRule="auto"/>
        <w:ind w:right="480" w:firstLine="10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 xml:space="preserve">همانطور که گفته شد بانک مرکزی اروپا، مسئول تدوین و اجرای </w:t>
      </w:r>
      <w:r w:rsidR="00B1309B">
        <w:rPr>
          <w:rStyle w:val="Bodytext100"/>
          <w:rFonts w:ascii="Microsoft Uighur" w:hAnsi="Microsoft Uighur" w:cs="B Nazanin"/>
          <w:color w:val="auto"/>
          <w:sz w:val="28"/>
          <w:szCs w:val="28"/>
          <w:rtl/>
          <w:lang w:bidi="fa-IR"/>
        </w:rPr>
        <w:t>سیاست‌های</w:t>
      </w:r>
      <w:r w:rsidRPr="00B54B66">
        <w:rPr>
          <w:rStyle w:val="Bodytext100"/>
          <w:rFonts w:ascii="Microsoft Uighur" w:hAnsi="Microsoft Uighur" w:cs="B Nazanin"/>
          <w:color w:val="auto"/>
          <w:sz w:val="28"/>
          <w:szCs w:val="28"/>
          <w:rtl/>
          <w:lang w:bidi="fa-IR"/>
        </w:rPr>
        <w:t xml:space="preserve"> پولی در اروپا در راستای تأمین اهداف این اتحادیه می</w:t>
      </w:r>
      <w:r w:rsidRPr="00B54B66">
        <w:rPr>
          <w:rStyle w:val="Bodytext100"/>
          <w:rFonts w:ascii="Microsoft Uighur" w:hAnsi="Microsoft Uighur" w:cs="Microsoft Uighur"/>
          <w:color w:val="auto"/>
          <w:sz w:val="28"/>
          <w:szCs w:val="28"/>
          <w:rtl/>
          <w:lang w:bidi="fa-IR"/>
        </w:rPr>
        <w:softHyphen/>
      </w:r>
      <w:r w:rsidRPr="00B54B66">
        <w:rPr>
          <w:rStyle w:val="Bodytext100"/>
          <w:rFonts w:ascii="Microsoft Uighur" w:hAnsi="Microsoft Uighur" w:cs="B Nazanin"/>
          <w:color w:val="auto"/>
          <w:sz w:val="28"/>
          <w:szCs w:val="28"/>
          <w:rtl/>
          <w:lang w:bidi="fa-IR"/>
        </w:rPr>
        <w:t>باشد. بنابراین سیاست پولی در این اتحادیه به شرطی موفق خواهد بود که به رشد پایدار اقتصادی و ثبات قیمت</w:t>
      </w:r>
      <w:r w:rsidRPr="00B54B66">
        <w:rPr>
          <w:rStyle w:val="Bodytext100"/>
          <w:rFonts w:ascii="Microsoft Uighur" w:hAnsi="Microsoft Uighur" w:cs="Microsoft Uighur"/>
          <w:color w:val="auto"/>
          <w:sz w:val="28"/>
          <w:szCs w:val="28"/>
          <w:rtl/>
          <w:lang w:bidi="fa-IR"/>
        </w:rPr>
        <w:softHyphen/>
      </w:r>
      <w:r w:rsidRPr="00B54B66">
        <w:rPr>
          <w:rStyle w:val="Bodytext100"/>
          <w:rFonts w:ascii="Microsoft Uighur" w:hAnsi="Microsoft Uighur" w:cs="B Nazanin"/>
          <w:color w:val="auto"/>
          <w:sz w:val="28"/>
          <w:szCs w:val="28"/>
          <w:rtl/>
          <w:lang w:bidi="fa-IR"/>
        </w:rPr>
        <w:t>ها در اروپا بینجامد.</w:t>
      </w:r>
    </w:p>
    <w:p w14:paraId="1CBCFD10" w14:textId="77777777" w:rsidR="00BA4E55" w:rsidRPr="00B54B66" w:rsidRDefault="00BA4E55" w:rsidP="00BA4E55">
      <w:pPr>
        <w:pStyle w:val="Bodytext101"/>
        <w:spacing w:line="386" w:lineRule="auto"/>
        <w:ind w:right="480" w:firstLine="10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ابزارهای اصلی سیاست پولی در اتحادیه اروپا عبارتند: ۱) عملیات بازار آزاد ۲) تسهیلات دائمی ۳</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احتیاج به یک پس</w:t>
      </w:r>
      <w:r w:rsidRPr="00B54B66">
        <w:rPr>
          <w:rStyle w:val="Bodytext100"/>
          <w:rFonts w:ascii="Microsoft Uighur" w:hAnsi="Microsoft Uighur" w:cs="B Nazanin"/>
          <w:color w:val="auto"/>
          <w:sz w:val="28"/>
          <w:szCs w:val="28"/>
          <w:rtl/>
          <w:lang w:bidi="fa-IR"/>
        </w:rPr>
        <w:softHyphen/>
        <w:t>انداز حداقل.</w:t>
      </w:r>
    </w:p>
    <w:p w14:paraId="19451DDD" w14:textId="77777777" w:rsidR="00BA4E55" w:rsidRPr="00B54B66" w:rsidRDefault="00BA4E55" w:rsidP="00BA4E55">
      <w:pPr>
        <w:pStyle w:val="Bodytext101"/>
        <w:spacing w:line="386" w:lineRule="auto"/>
        <w:ind w:right="480" w:firstLine="10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همانطور که بیان شد بر اساس اساسنامه</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هدف عمده بانک مرکزی اروپا، ثبات قیمت در منطقه يورو است و این بانک در قبال نظارت سطح تورم و حفظ قدرت خرید واحد پولی مشترک مسئول است. برای تأمین این هدف نیز در اموری مثل تعیین نرخ بهره و تنظیم عرضه</w:t>
      </w:r>
      <w:r w:rsidRPr="00B54B66">
        <w:rPr>
          <w:rStyle w:val="Bodytext100"/>
          <w:rFonts w:ascii="Microsoft Uighur" w:hAnsi="Microsoft Uighur" w:cs="B Nazanin"/>
          <w:color w:val="auto"/>
          <w:sz w:val="28"/>
          <w:szCs w:val="28"/>
          <w:rtl/>
          <w:lang w:bidi="fa-IR"/>
        </w:rPr>
        <w:softHyphen/>
        <w:t>ی پول</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اختیار انحصاری دارد. تاکتیک اصلی این بانک برای اجرای این استراتژی، </w:t>
      </w:r>
      <w:r w:rsidRPr="00B54B66">
        <w:rPr>
          <w:rStyle w:val="Bodytext100"/>
          <w:rFonts w:ascii="Microsoft Uighur" w:hAnsi="Microsoft Uighur" w:cs="B Nazanin"/>
          <w:color w:val="auto"/>
          <w:sz w:val="28"/>
          <w:szCs w:val="28"/>
          <w:rtl/>
          <w:lang w:bidi="fa-IR"/>
        </w:rPr>
        <w:lastRenderedPageBreak/>
        <w:t>تعریف ثبات قیمتها</w:t>
      </w:r>
      <w:r w:rsidRPr="00B54B66">
        <w:rPr>
          <w:rStyle w:val="Bodytext100"/>
          <w:rFonts w:ascii="Microsoft Uighur" w:hAnsi="Microsoft Uighur" w:cs="B Nazanin" w:hint="cs"/>
          <w:color w:val="auto"/>
          <w:sz w:val="28"/>
          <w:szCs w:val="28"/>
          <w:rtl/>
          <w:lang w:bidi="fa-IR"/>
        </w:rPr>
        <w:t xml:space="preserve"> </w:t>
      </w:r>
      <w:r w:rsidRPr="00B54B66">
        <w:rPr>
          <w:rStyle w:val="Bodytext100"/>
          <w:rFonts w:ascii="Microsoft Uighur" w:hAnsi="Microsoft Uighur" w:cs="B Nazanin"/>
          <w:color w:val="auto"/>
          <w:sz w:val="28"/>
          <w:szCs w:val="28"/>
          <w:rtl/>
          <w:lang w:bidi="fa-IR"/>
        </w:rPr>
        <w:t>در</w:t>
      </w:r>
      <w:r w:rsidRPr="00B54B66">
        <w:rPr>
          <w:rStyle w:val="Bodytext100"/>
          <w:rFonts w:ascii="Microsoft Uighur" w:hAnsi="Microsoft Uighur" w:cs="B Nazanin" w:hint="cs"/>
          <w:color w:val="auto"/>
          <w:sz w:val="28"/>
          <w:szCs w:val="28"/>
          <w:rtl/>
          <w:lang w:bidi="fa-IR"/>
        </w:rPr>
        <w:t xml:space="preserve"> </w:t>
      </w:r>
      <w:r w:rsidRPr="00B54B66">
        <w:rPr>
          <w:rStyle w:val="Bodytext100"/>
          <w:rFonts w:ascii="Microsoft Uighur" w:hAnsi="Microsoft Uighur" w:cs="B Nazanin"/>
          <w:color w:val="auto"/>
          <w:sz w:val="28"/>
          <w:szCs w:val="28"/>
          <w:rtl/>
          <w:lang w:bidi="fa-IR"/>
        </w:rPr>
        <w:t>شاخص قیمت مصرف</w:t>
      </w:r>
      <w:r w:rsidRPr="00B54B66">
        <w:rPr>
          <w:rStyle w:val="Bodytext100"/>
          <w:rFonts w:ascii="Microsoft Uighur" w:hAnsi="Microsoft Uighur" w:cs="B Nazanin"/>
          <w:color w:val="auto"/>
          <w:sz w:val="28"/>
          <w:szCs w:val="28"/>
          <w:rtl/>
          <w:lang w:bidi="fa-IR"/>
        </w:rPr>
        <w:softHyphen/>
        <w:t>کننده</w:t>
      </w:r>
      <w:r w:rsidRPr="00B54B66">
        <w:rPr>
          <w:rStyle w:val="FootnoteReference"/>
          <w:rFonts w:ascii="Microsoft Uighur" w:hAnsi="Microsoft Uighur" w:cs="B Nazanin"/>
          <w:sz w:val="28"/>
          <w:szCs w:val="28"/>
          <w:rtl/>
          <w:lang w:bidi="fa-IR"/>
        </w:rPr>
        <w:footnoteReference w:id="79"/>
      </w:r>
      <w:r w:rsidRPr="00B54B66">
        <w:rPr>
          <w:rStyle w:val="Bodytext100"/>
          <w:rFonts w:ascii="Microsoft Uighur" w:hAnsi="Microsoft Uighur" w:cs="B Nazanin"/>
          <w:color w:val="auto"/>
          <w:sz w:val="28"/>
          <w:szCs w:val="28"/>
          <w:rtl/>
          <w:lang w:bidi="fa-IR"/>
        </w:rPr>
        <w:t xml:space="preserve"> </w:t>
      </w:r>
      <w:r w:rsidRPr="00B54B66">
        <w:rPr>
          <w:rStyle w:val="Bodytext100"/>
          <w:rFonts w:ascii="Microsoft Uighur" w:hAnsi="Microsoft Uighur" w:cs="B Nazanin" w:hint="cs"/>
          <w:color w:val="auto"/>
          <w:sz w:val="28"/>
          <w:szCs w:val="28"/>
          <w:rtl/>
          <w:lang w:bidi="fa-IR"/>
        </w:rPr>
        <w:t>بوده و</w:t>
      </w:r>
      <w:r w:rsidRPr="00B54B66">
        <w:rPr>
          <w:rStyle w:val="Bodytext100"/>
          <w:rFonts w:ascii="Microsoft Uighur" w:hAnsi="Microsoft Uighur" w:cs="B Nazanin"/>
          <w:color w:val="auto"/>
          <w:sz w:val="28"/>
          <w:szCs w:val="28"/>
          <w:rtl/>
          <w:lang w:bidi="fa-IR"/>
        </w:rPr>
        <w:t xml:space="preserve"> بر</w:t>
      </w:r>
      <w:r w:rsidRPr="00B54B66">
        <w:rPr>
          <w:rStyle w:val="Bodytext100"/>
          <w:rFonts w:ascii="Microsoft Uighur" w:hAnsi="Microsoft Uighur" w:cs="B Nazanin" w:hint="cs"/>
          <w:color w:val="auto"/>
          <w:sz w:val="28"/>
          <w:szCs w:val="28"/>
          <w:rtl/>
          <w:lang w:bidi="fa-IR"/>
        </w:rPr>
        <w:t xml:space="preserve"> </w:t>
      </w:r>
      <w:r w:rsidRPr="00B54B66">
        <w:rPr>
          <w:rStyle w:val="Bodytext100"/>
          <w:rFonts w:ascii="Microsoft Uighur" w:hAnsi="Microsoft Uighur" w:cs="B Nazanin"/>
          <w:color w:val="auto"/>
          <w:sz w:val="28"/>
          <w:szCs w:val="28"/>
          <w:rtl/>
          <w:lang w:bidi="fa-IR"/>
        </w:rPr>
        <w:t>این اساس</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رشد</w:t>
      </w:r>
      <w:r w:rsidRPr="00B54B66">
        <w:rPr>
          <w:rStyle w:val="Bodytext100"/>
          <w:rFonts w:ascii="Microsoft Uighur" w:hAnsi="Microsoft Uighur" w:cs="B Nazanin" w:hint="cs"/>
          <w:color w:val="auto"/>
          <w:sz w:val="28"/>
          <w:szCs w:val="28"/>
          <w:rtl/>
          <w:lang w:bidi="fa-IR"/>
        </w:rPr>
        <w:t xml:space="preserve"> </w:t>
      </w:r>
      <w:r w:rsidRPr="00B54B66">
        <w:rPr>
          <w:rStyle w:val="Bodytext100"/>
          <w:rFonts w:ascii="Microsoft Uighur" w:hAnsi="Microsoft Uighur" w:cs="B Nazanin"/>
          <w:color w:val="auto"/>
          <w:sz w:val="28"/>
          <w:szCs w:val="28"/>
          <w:rtl/>
          <w:lang w:bidi="fa-IR"/>
        </w:rPr>
        <w:t>مجاز سالانه این شاخص در منطقه</w:t>
      </w:r>
      <w:r w:rsidRPr="00B54B66">
        <w:rPr>
          <w:rStyle w:val="Bodytext100"/>
          <w:rFonts w:ascii="Microsoft Uighur" w:hAnsi="Microsoft Uighur" w:cs="B Nazanin"/>
          <w:color w:val="auto"/>
          <w:sz w:val="28"/>
          <w:szCs w:val="28"/>
          <w:rtl/>
          <w:lang w:bidi="fa-IR"/>
        </w:rPr>
        <w:softHyphen/>
        <w:t>ی یورو ۲ درصد می</w:t>
      </w:r>
      <w:r w:rsidRPr="00B54B66">
        <w:rPr>
          <w:rStyle w:val="Bodytext100"/>
          <w:rFonts w:ascii="Microsoft Uighur" w:hAnsi="Microsoft Uighur" w:cs="B Nazanin"/>
          <w:color w:val="auto"/>
          <w:sz w:val="28"/>
          <w:szCs w:val="28"/>
          <w:rtl/>
          <w:lang w:bidi="fa-IR"/>
        </w:rPr>
        <w:softHyphen/>
        <w:t>باشد.</w:t>
      </w:r>
    </w:p>
    <w:p w14:paraId="0B9772F7" w14:textId="787194BE" w:rsidR="00BA4E55" w:rsidRPr="00B54B66" w:rsidRDefault="00BA4E55" w:rsidP="00BA4E55">
      <w:pPr>
        <w:pStyle w:val="Bodytext101"/>
        <w:spacing w:line="386" w:lineRule="auto"/>
        <w:ind w:right="480" w:firstLine="10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 xml:space="preserve">سیستم نظارت بر عملکرد بانک مرکزی اروپا جهت هشداردهی حرکت در مسیر تأمین اهداف </w:t>
      </w:r>
      <w:r w:rsidR="00B1309B">
        <w:rPr>
          <w:rStyle w:val="Bodytext100"/>
          <w:rFonts w:ascii="Microsoft Uighur" w:hAnsi="Microsoft Uighur" w:cs="B Nazanin"/>
          <w:color w:val="auto"/>
          <w:sz w:val="28"/>
          <w:szCs w:val="28"/>
          <w:rtl/>
          <w:lang w:bidi="fa-IR"/>
        </w:rPr>
        <w:t>سیاست‌های</w:t>
      </w:r>
      <w:r w:rsidRPr="00B54B66">
        <w:rPr>
          <w:rStyle w:val="Bodytext100"/>
          <w:rFonts w:ascii="Microsoft Uighur" w:hAnsi="Microsoft Uighur" w:cs="B Nazanin"/>
          <w:color w:val="auto"/>
          <w:sz w:val="28"/>
          <w:szCs w:val="28"/>
          <w:rtl/>
          <w:lang w:bidi="fa-IR"/>
        </w:rPr>
        <w:t xml:space="preserve"> پولی بر اساس دو شاخص بنا شده است: </w:t>
      </w:r>
      <w:r w:rsidRPr="00B54B66">
        <w:rPr>
          <w:rStyle w:val="Bodytext100"/>
          <w:color w:val="auto"/>
          <w:sz w:val="24"/>
          <w:szCs w:val="24"/>
          <w:lang w:val="en-US" w:bidi="fa-IR"/>
        </w:rPr>
        <w:t>M3</w:t>
      </w:r>
      <w:r w:rsidRPr="00B54B66">
        <w:rPr>
          <w:rStyle w:val="Bodytext100"/>
          <w:rFonts w:ascii="Microsoft Uighur" w:hAnsi="Microsoft Uighur" w:cs="B Nazanin"/>
          <w:color w:val="auto"/>
          <w:sz w:val="28"/>
          <w:szCs w:val="28"/>
          <w:rtl/>
          <w:lang w:bidi="fa-IR"/>
        </w:rPr>
        <w:t xml:space="preserve"> </w:t>
      </w:r>
      <w:r w:rsidRPr="00B54B66">
        <w:rPr>
          <w:rStyle w:val="FootnoteReference"/>
          <w:rFonts w:ascii="Microsoft Uighur" w:hAnsi="Microsoft Uighur" w:cs="B Nazanin"/>
          <w:sz w:val="28"/>
          <w:szCs w:val="28"/>
          <w:rtl/>
          <w:lang w:bidi="fa-IR"/>
        </w:rPr>
        <w:footnoteReference w:id="80"/>
      </w:r>
      <w:r w:rsidRPr="00B54B66">
        <w:rPr>
          <w:rStyle w:val="Bodytext100"/>
          <w:rFonts w:ascii="Microsoft Uighur" w:hAnsi="Microsoft Uighur" w:cs="B Nazanin"/>
          <w:color w:val="auto"/>
          <w:sz w:val="28"/>
          <w:szCs w:val="28"/>
          <w:rtl/>
          <w:lang w:bidi="fa-IR"/>
        </w:rPr>
        <w:t>و فشار رکودی. این دو شاخص به مانند جهت نما، نشان می</w:t>
      </w:r>
      <w:r w:rsidRPr="00B54B66">
        <w:rPr>
          <w:rStyle w:val="Bodytext100"/>
          <w:rFonts w:ascii="Microsoft Uighur" w:hAnsi="Microsoft Uighur" w:cs="Microsoft Uighur"/>
          <w:color w:val="auto"/>
          <w:sz w:val="28"/>
          <w:szCs w:val="28"/>
          <w:rtl/>
          <w:lang w:bidi="fa-IR"/>
        </w:rPr>
        <w:softHyphen/>
      </w:r>
      <w:r w:rsidRPr="00B54B66">
        <w:rPr>
          <w:rStyle w:val="Bodytext100"/>
          <w:rFonts w:ascii="Microsoft Uighur" w:hAnsi="Microsoft Uighur" w:cs="B Nazanin"/>
          <w:color w:val="auto"/>
          <w:sz w:val="28"/>
          <w:szCs w:val="28"/>
          <w:rtl/>
          <w:lang w:bidi="fa-IR"/>
        </w:rPr>
        <w:t xml:space="preserve">دهند که نتایج حاصل شده تا چه حد در راستای اهداف تعیین شده، قرار دارند. </w:t>
      </w:r>
      <w:r w:rsidRPr="00B54B66">
        <w:rPr>
          <w:rStyle w:val="Bodytext100"/>
          <w:color w:val="auto"/>
          <w:sz w:val="24"/>
          <w:szCs w:val="24"/>
          <w:lang w:val="en-US" w:bidi="fa-IR"/>
        </w:rPr>
        <w:t>M3</w:t>
      </w:r>
      <w:r w:rsidRPr="00B54B66">
        <w:rPr>
          <w:rStyle w:val="Bodytext100"/>
          <w:rFonts w:ascii="Microsoft Uighur" w:hAnsi="Microsoft Uighur" w:cs="B Nazanin"/>
          <w:color w:val="auto"/>
          <w:sz w:val="28"/>
          <w:szCs w:val="28"/>
          <w:rtl/>
          <w:lang w:bidi="fa-IR"/>
        </w:rPr>
        <w:t xml:space="preserve"> شاخصی است که </w:t>
      </w:r>
      <w:r w:rsidR="00B1309B">
        <w:rPr>
          <w:rStyle w:val="Bodytext100"/>
          <w:rFonts w:ascii="Microsoft Uighur" w:hAnsi="Microsoft Uighur" w:cs="B Nazanin"/>
          <w:color w:val="auto"/>
          <w:sz w:val="28"/>
          <w:szCs w:val="28"/>
          <w:rtl/>
          <w:lang w:bidi="fa-IR"/>
        </w:rPr>
        <w:t>به‌عنوان</w:t>
      </w:r>
      <w:r w:rsidRPr="00B54B66">
        <w:rPr>
          <w:rStyle w:val="Bodytext100"/>
          <w:rFonts w:ascii="Microsoft Uighur" w:hAnsi="Microsoft Uighur" w:cs="B Nazanin"/>
          <w:color w:val="auto"/>
          <w:sz w:val="28"/>
          <w:szCs w:val="28"/>
          <w:rtl/>
          <w:lang w:bidi="fa-IR"/>
        </w:rPr>
        <w:t xml:space="preserve"> یک هدف میان</w:t>
      </w:r>
      <w:r w:rsidRPr="00B54B66">
        <w:rPr>
          <w:rStyle w:val="Bodytext100"/>
          <w:rFonts w:ascii="Microsoft Uighur" w:hAnsi="Microsoft Uighur" w:cs="B Nazanin"/>
          <w:color w:val="auto"/>
          <w:sz w:val="28"/>
          <w:szCs w:val="28"/>
          <w:rtl/>
          <w:lang w:bidi="fa-IR"/>
        </w:rPr>
        <w:softHyphen/>
        <w:t>مدت، نرخ رشد انباشت پولی حجیم را کنترل می</w:t>
      </w:r>
      <w:r w:rsidRPr="00B54B66">
        <w:rPr>
          <w:rStyle w:val="Bodytext100"/>
          <w:rFonts w:ascii="Microsoft Uighur" w:hAnsi="Microsoft Uighur" w:cs="B Nazanin"/>
          <w:color w:val="auto"/>
          <w:sz w:val="28"/>
          <w:szCs w:val="28"/>
          <w:rtl/>
          <w:lang w:bidi="fa-IR"/>
        </w:rPr>
        <w:softHyphen/>
        <w:t>کند</w:t>
      </w:r>
      <w:r w:rsidRPr="00B54B66">
        <w:rPr>
          <w:rStyle w:val="Bodytext100"/>
          <w:rFonts w:ascii="Microsoft Uighur" w:hAnsi="Microsoft Uighur" w:cs="B Nazanin" w:hint="cs"/>
          <w:color w:val="auto"/>
          <w:sz w:val="28"/>
          <w:szCs w:val="28"/>
          <w:rtl/>
          <w:lang w:bidi="fa-IR"/>
        </w:rPr>
        <w:t xml:space="preserve"> و </w:t>
      </w:r>
      <w:r w:rsidRPr="00B54B66">
        <w:rPr>
          <w:rStyle w:val="Bodytext100"/>
          <w:rFonts w:ascii="Microsoft Uighur" w:hAnsi="Microsoft Uighur" w:cs="B Nazanin"/>
          <w:color w:val="auto"/>
          <w:sz w:val="28"/>
          <w:szCs w:val="28"/>
          <w:rtl/>
          <w:lang w:bidi="fa-IR"/>
        </w:rPr>
        <w:t xml:space="preserve">در صورت عدول از اهداف </w:t>
      </w:r>
      <w:r w:rsidR="00B1309B">
        <w:rPr>
          <w:rStyle w:val="Bodytext100"/>
          <w:rFonts w:ascii="Microsoft Uighur" w:hAnsi="Microsoft Uighur" w:cs="B Nazanin"/>
          <w:color w:val="auto"/>
          <w:sz w:val="28"/>
          <w:szCs w:val="28"/>
          <w:rtl/>
          <w:lang w:bidi="fa-IR"/>
        </w:rPr>
        <w:t>سیاست‌های</w:t>
      </w:r>
      <w:r w:rsidRPr="00B54B66">
        <w:rPr>
          <w:rStyle w:val="Bodytext100"/>
          <w:rFonts w:ascii="Microsoft Uighur" w:hAnsi="Microsoft Uighur" w:cs="B Nazanin"/>
          <w:color w:val="auto"/>
          <w:sz w:val="28"/>
          <w:szCs w:val="28"/>
          <w:rtl/>
          <w:lang w:bidi="fa-IR"/>
        </w:rPr>
        <w:t xml:space="preserve"> پولی، این شاخص به خوبی نمایانگر این امر خواهد بود.</w:t>
      </w:r>
    </w:p>
    <w:p w14:paraId="4C2232BD" w14:textId="75CD6B93" w:rsidR="00BA4E55" w:rsidRPr="00B54B66" w:rsidRDefault="00BA4E55" w:rsidP="00BA4E55">
      <w:pPr>
        <w:pStyle w:val="Bodytext101"/>
        <w:spacing w:line="386" w:lineRule="auto"/>
        <w:ind w:right="480" w:firstLine="10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فشار</w:t>
      </w:r>
      <w:r w:rsidRPr="00B54B66">
        <w:rPr>
          <w:rStyle w:val="Bodytext100"/>
          <w:rFonts w:ascii="Microsoft Uighur" w:hAnsi="Microsoft Uighur" w:cs="B Nazanin" w:hint="cs"/>
          <w:color w:val="auto"/>
          <w:sz w:val="28"/>
          <w:szCs w:val="28"/>
          <w:rtl/>
          <w:lang w:bidi="fa-IR"/>
        </w:rPr>
        <w:t xml:space="preserve"> </w:t>
      </w:r>
      <w:r w:rsidRPr="00B54B66">
        <w:rPr>
          <w:rStyle w:val="Bodytext100"/>
          <w:rFonts w:ascii="Microsoft Uighur" w:hAnsi="Microsoft Uighur" w:cs="B Nazanin"/>
          <w:color w:val="auto"/>
          <w:sz w:val="28"/>
          <w:szCs w:val="28"/>
          <w:rtl/>
          <w:lang w:bidi="fa-IR"/>
        </w:rPr>
        <w:t>رکودی شاخص دیگری است که از طریق آن می</w:t>
      </w:r>
      <w:r w:rsidRPr="00B54B66">
        <w:rPr>
          <w:rStyle w:val="Bodytext100"/>
          <w:rFonts w:ascii="Microsoft Uighur" w:hAnsi="Microsoft Uighur" w:cs="B Nazanin"/>
          <w:color w:val="auto"/>
          <w:sz w:val="28"/>
          <w:szCs w:val="28"/>
          <w:rtl/>
          <w:lang w:bidi="fa-IR"/>
        </w:rPr>
        <w:softHyphen/>
        <w:t>توان به این نتیجه رسید که نتایج حاصل از اعمال سیاست</w:t>
      </w:r>
      <w:r w:rsidRPr="00B54B66">
        <w:rPr>
          <w:rStyle w:val="Bodytext100"/>
          <w:rFonts w:ascii="Microsoft Uighur" w:hAnsi="Microsoft Uighur" w:cs="B Nazanin"/>
          <w:color w:val="auto"/>
          <w:sz w:val="28"/>
          <w:szCs w:val="28"/>
          <w:rtl/>
          <w:lang w:bidi="fa-IR"/>
        </w:rPr>
        <w:softHyphen/>
        <w:t>ها و اجرای استراتژی</w:t>
      </w:r>
      <w:r w:rsidRPr="00B54B66">
        <w:rPr>
          <w:rStyle w:val="Bodytext100"/>
          <w:rFonts w:ascii="Microsoft Uighur" w:hAnsi="Microsoft Uighur" w:cs="B Nazanin"/>
          <w:color w:val="auto"/>
          <w:sz w:val="28"/>
          <w:szCs w:val="28"/>
          <w:rtl/>
          <w:lang w:bidi="fa-IR"/>
        </w:rPr>
        <w:softHyphen/>
        <w:t>ها تا چه حد بر اهداف آن منطبق است. این شاخص از شاخص</w:t>
      </w:r>
      <w:r w:rsidRPr="00B54B66">
        <w:rPr>
          <w:rStyle w:val="Bodytext100"/>
          <w:rFonts w:ascii="Microsoft Uighur" w:hAnsi="Microsoft Uighur" w:cs="B Nazanin"/>
          <w:color w:val="auto"/>
          <w:sz w:val="28"/>
          <w:szCs w:val="28"/>
          <w:rtl/>
          <w:lang w:bidi="fa-IR"/>
        </w:rPr>
        <w:softHyphen/>
        <w:t>هایی نظیر؛ نرخ تبادلات یورویی، نرخ رشد اقتصادی، پژوهش</w:t>
      </w:r>
      <w:r w:rsidRPr="00B54B66">
        <w:rPr>
          <w:rStyle w:val="Bodytext100"/>
          <w:rFonts w:ascii="Microsoft Uighur" w:hAnsi="Microsoft Uighur" w:cs="B Nazanin"/>
          <w:color w:val="auto"/>
          <w:sz w:val="28"/>
          <w:szCs w:val="28"/>
          <w:rtl/>
          <w:lang w:bidi="fa-IR"/>
        </w:rPr>
        <w:softHyphen/>
        <w:t xml:space="preserve">های مصرف، </w:t>
      </w:r>
      <w:r w:rsidR="00B1309B">
        <w:rPr>
          <w:rStyle w:val="Bodytext100"/>
          <w:rFonts w:ascii="Microsoft Uighur" w:hAnsi="Microsoft Uighur" w:cs="B Nazanin"/>
          <w:color w:val="auto"/>
          <w:sz w:val="28"/>
          <w:szCs w:val="28"/>
          <w:rtl/>
          <w:lang w:bidi="fa-IR"/>
        </w:rPr>
        <w:t>سیاست‌های</w:t>
      </w:r>
      <w:r w:rsidRPr="00B54B66">
        <w:rPr>
          <w:rStyle w:val="Bodytext100"/>
          <w:rFonts w:ascii="Microsoft Uighur" w:hAnsi="Microsoft Uighur" w:cs="B Nazanin"/>
          <w:color w:val="auto"/>
          <w:sz w:val="28"/>
          <w:szCs w:val="28"/>
          <w:rtl/>
          <w:lang w:bidi="fa-IR"/>
        </w:rPr>
        <w:t xml:space="preserve"> مالی و... بدست می</w:t>
      </w:r>
      <w:r w:rsidRPr="00B54B66">
        <w:rPr>
          <w:rStyle w:val="Bodytext100"/>
          <w:rFonts w:ascii="Microsoft Uighur" w:hAnsi="Microsoft Uighur" w:cs="B Nazanin"/>
          <w:color w:val="auto"/>
          <w:sz w:val="28"/>
          <w:szCs w:val="28"/>
          <w:rtl/>
          <w:lang w:bidi="fa-IR"/>
        </w:rPr>
        <w:softHyphen/>
        <w:t>آید.</w:t>
      </w:r>
    </w:p>
    <w:p w14:paraId="570161AA" w14:textId="2349CFFD" w:rsidR="00BA4E55" w:rsidRPr="00B54B66" w:rsidRDefault="00BA4E55" w:rsidP="00BA4E55">
      <w:pPr>
        <w:pStyle w:val="Bodytext101"/>
        <w:spacing w:line="386" w:lineRule="auto"/>
        <w:ind w:right="480" w:firstLine="100"/>
        <w:jc w:val="both"/>
        <w:rPr>
          <w:rStyle w:val="Bodytext100"/>
          <w:rFonts w:ascii="Microsoft Uighur" w:hAnsi="Microsoft Uighur" w:cs="B Nazanin"/>
          <w:color w:val="auto"/>
          <w:sz w:val="28"/>
          <w:szCs w:val="28"/>
          <w:rtl/>
          <w:lang w:bidi="fa-IR"/>
        </w:rPr>
      </w:pPr>
      <w:r w:rsidRPr="00B54B66">
        <w:rPr>
          <w:rStyle w:val="Bodytext100"/>
          <w:rFonts w:ascii="Microsoft Uighur" w:hAnsi="Microsoft Uighur" w:cs="B Nazanin"/>
          <w:color w:val="auto"/>
          <w:sz w:val="28"/>
          <w:szCs w:val="28"/>
          <w:rtl/>
          <w:lang w:bidi="fa-IR"/>
        </w:rPr>
        <w:t>یکی از موضوعاتی که بیانگر پیچیدگی سیاست</w:t>
      </w:r>
      <w:r w:rsidRPr="00B54B66">
        <w:rPr>
          <w:rStyle w:val="Bodytext100"/>
          <w:rFonts w:ascii="Microsoft Uighur" w:hAnsi="Microsoft Uighur" w:cs="B Nazanin"/>
          <w:color w:val="auto"/>
          <w:sz w:val="28"/>
          <w:szCs w:val="28"/>
          <w:rtl/>
          <w:lang w:bidi="fa-IR"/>
        </w:rPr>
        <w:softHyphen/>
        <w:t>گذاری در منطقه یورویی است موقعیت</w:t>
      </w:r>
      <w:r w:rsidRPr="00B54B66">
        <w:rPr>
          <w:rStyle w:val="Bodytext100"/>
          <w:rFonts w:ascii="Microsoft Uighur" w:hAnsi="Microsoft Uighur" w:cs="B Nazanin"/>
          <w:color w:val="auto"/>
          <w:sz w:val="28"/>
          <w:szCs w:val="28"/>
          <w:rtl/>
          <w:lang w:bidi="fa-IR"/>
        </w:rPr>
        <w:softHyphen/>
        <w:t>های متفاوت کشورهای عضو، از ابتدای تشکیل این اتحادیه، از نظر شاخص</w:t>
      </w:r>
      <w:r w:rsidRPr="00B54B66">
        <w:rPr>
          <w:rStyle w:val="Bodytext100"/>
          <w:rFonts w:ascii="Microsoft Uighur" w:hAnsi="Microsoft Uighur" w:cs="B Nazanin"/>
          <w:color w:val="auto"/>
          <w:sz w:val="28"/>
          <w:szCs w:val="28"/>
          <w:rtl/>
          <w:lang w:bidi="fa-IR"/>
        </w:rPr>
        <w:softHyphen/>
        <w:t xml:space="preserve">های رشد و توسعه اقتصادی است. </w:t>
      </w:r>
      <w:r w:rsidR="00B1309B">
        <w:rPr>
          <w:rStyle w:val="Bodytext100"/>
          <w:rFonts w:ascii="Microsoft Uighur" w:hAnsi="Microsoft Uighur" w:cs="B Nazanin"/>
          <w:color w:val="auto"/>
          <w:sz w:val="28"/>
          <w:szCs w:val="28"/>
          <w:rtl/>
          <w:lang w:bidi="fa-IR"/>
        </w:rPr>
        <w:t>به‌طور</w:t>
      </w:r>
      <w:r w:rsidRPr="00B54B66">
        <w:rPr>
          <w:rStyle w:val="Bodytext100"/>
          <w:rFonts w:ascii="Microsoft Uighur" w:hAnsi="Microsoft Uighur" w:cs="B Nazanin"/>
          <w:color w:val="auto"/>
          <w:sz w:val="28"/>
          <w:szCs w:val="28"/>
          <w:rtl/>
          <w:lang w:bidi="fa-IR"/>
        </w:rPr>
        <w:t xml:space="preserve"> مثال</w:t>
      </w:r>
      <w:r w:rsidRPr="00B54B66">
        <w:rPr>
          <w:rStyle w:val="Bodytext100"/>
          <w:rFonts w:ascii="Microsoft Uighur" w:hAnsi="Microsoft Uighur" w:cs="B Nazanin" w:hint="cs"/>
          <w:color w:val="auto"/>
          <w:sz w:val="28"/>
          <w:szCs w:val="28"/>
          <w:rtl/>
          <w:lang w:bidi="fa-IR"/>
        </w:rPr>
        <w:t>،</w:t>
      </w:r>
      <w:r w:rsidRPr="00B54B66">
        <w:rPr>
          <w:rStyle w:val="Bodytext100"/>
          <w:rFonts w:ascii="Microsoft Uighur" w:hAnsi="Microsoft Uighur" w:cs="B Nazanin"/>
          <w:color w:val="auto"/>
          <w:sz w:val="28"/>
          <w:szCs w:val="28"/>
          <w:rtl/>
          <w:lang w:bidi="fa-IR"/>
        </w:rPr>
        <w:t xml:space="preserve"> موقعیت و نیازهای کشورهای آلمان، فرانسه و ایتالیا و هلند یکسان نیست و بهره</w:t>
      </w:r>
      <w:r w:rsidRPr="00B54B66">
        <w:rPr>
          <w:rStyle w:val="Bodytext100"/>
          <w:rFonts w:ascii="Microsoft Uighur" w:hAnsi="Microsoft Uighur" w:cs="B Nazanin"/>
          <w:color w:val="auto"/>
          <w:sz w:val="28"/>
          <w:szCs w:val="28"/>
          <w:rtl/>
          <w:lang w:bidi="fa-IR"/>
        </w:rPr>
        <w:softHyphen/>
        <w:t xml:space="preserve">مندی هر یک از اين کشورها نیز از اجرای </w:t>
      </w:r>
      <w:r w:rsidR="00B1309B">
        <w:rPr>
          <w:rStyle w:val="Bodytext100"/>
          <w:rFonts w:ascii="Microsoft Uighur" w:hAnsi="Microsoft Uighur" w:cs="B Nazanin"/>
          <w:color w:val="auto"/>
          <w:sz w:val="28"/>
          <w:szCs w:val="28"/>
          <w:rtl/>
          <w:lang w:bidi="fa-IR"/>
        </w:rPr>
        <w:t>سیاست‌های</w:t>
      </w:r>
      <w:r w:rsidRPr="00B54B66">
        <w:rPr>
          <w:rStyle w:val="Bodytext100"/>
          <w:rFonts w:ascii="Microsoft Uighur" w:hAnsi="Microsoft Uighur" w:cs="B Nazanin"/>
          <w:color w:val="auto"/>
          <w:sz w:val="28"/>
          <w:szCs w:val="28"/>
          <w:rtl/>
          <w:lang w:bidi="fa-IR"/>
        </w:rPr>
        <w:t xml:space="preserve"> پولی یکسان نخواهد بود. بنابراین یافتن یک نسخه مطلوب برای همه</w:t>
      </w:r>
      <w:r w:rsidRPr="00B54B66">
        <w:rPr>
          <w:rStyle w:val="FootnoteReference"/>
          <w:rFonts w:ascii="Microsoft Uighur" w:hAnsi="Microsoft Uighur" w:cs="B Nazanin"/>
          <w:sz w:val="28"/>
          <w:szCs w:val="28"/>
          <w:rtl/>
          <w:lang w:bidi="fa-IR"/>
        </w:rPr>
        <w:footnoteReference w:id="81"/>
      </w:r>
      <w:r w:rsidRPr="00B54B66">
        <w:rPr>
          <w:rStyle w:val="Bodytext100"/>
          <w:rFonts w:ascii="Microsoft Uighur" w:hAnsi="Microsoft Uighur" w:cs="B Nazanin"/>
          <w:color w:val="auto"/>
          <w:sz w:val="28"/>
          <w:szCs w:val="28"/>
          <w:rtl/>
          <w:lang w:bidi="fa-IR"/>
        </w:rPr>
        <w:t xml:space="preserve"> کشورهای منطقه یورو، کار بسیار پیچیده است.</w:t>
      </w:r>
    </w:p>
    <w:p w14:paraId="6B0C8AE6" w14:textId="11AA7FB5" w:rsidR="00085204" w:rsidRPr="00B54B66" w:rsidRDefault="00085204" w:rsidP="00085204">
      <w:pPr>
        <w:pStyle w:val="Bodytext110"/>
        <w:spacing w:line="379" w:lineRule="auto"/>
        <w:ind w:firstLine="0"/>
        <w:jc w:val="both"/>
        <w:rPr>
          <w:rFonts w:cs="B Nazanin"/>
          <w:sz w:val="28"/>
          <w:szCs w:val="28"/>
          <w:rtl/>
          <w:lang w:bidi="fa-IR"/>
        </w:rPr>
      </w:pPr>
      <w:r w:rsidRPr="00B54B66">
        <w:rPr>
          <w:rStyle w:val="Bodytext11"/>
          <w:rFonts w:ascii="Microsoft Uighur" w:hAnsi="Microsoft Uighur" w:cs="B Nazanin"/>
          <w:color w:val="auto"/>
          <w:sz w:val="28"/>
          <w:szCs w:val="28"/>
          <w:rtl/>
          <w:lang w:bidi="fa-IR"/>
        </w:rPr>
        <w:t xml:space="preserve">بر این اساس و </w:t>
      </w:r>
      <w:r w:rsidR="00B1309B">
        <w:rPr>
          <w:rStyle w:val="Bodytext11"/>
          <w:rFonts w:ascii="Microsoft Uighur" w:hAnsi="Microsoft Uighur" w:cs="B Nazanin"/>
          <w:color w:val="auto"/>
          <w:sz w:val="28"/>
          <w:szCs w:val="28"/>
          <w:rtl/>
          <w:lang w:bidi="fa-IR"/>
        </w:rPr>
        <w:t>به‌منظور</w:t>
      </w:r>
      <w:r w:rsidRPr="00B54B66">
        <w:rPr>
          <w:rStyle w:val="Bodytext11"/>
          <w:rFonts w:ascii="Microsoft Uighur" w:hAnsi="Microsoft Uighur" w:cs="B Nazanin"/>
          <w:color w:val="auto"/>
          <w:sz w:val="28"/>
          <w:szCs w:val="28"/>
          <w:rtl/>
          <w:lang w:bidi="fa-IR"/>
        </w:rPr>
        <w:t xml:space="preserve"> هماهنگ کردن </w:t>
      </w:r>
      <w:r w:rsidR="00B1309B">
        <w:rPr>
          <w:rStyle w:val="Bodytext11"/>
          <w:rFonts w:ascii="Microsoft Uighur" w:hAnsi="Microsoft Uighur" w:cs="B Nazanin"/>
          <w:color w:val="auto"/>
          <w:sz w:val="28"/>
          <w:szCs w:val="28"/>
          <w:rtl/>
          <w:lang w:bidi="fa-IR"/>
        </w:rPr>
        <w:t>سیاست‌های</w:t>
      </w:r>
      <w:r w:rsidRPr="00B54B66">
        <w:rPr>
          <w:rStyle w:val="Bodytext11"/>
          <w:rFonts w:ascii="Microsoft Uighur" w:hAnsi="Microsoft Uighur" w:cs="B Nazanin"/>
          <w:color w:val="auto"/>
          <w:sz w:val="28"/>
          <w:szCs w:val="28"/>
          <w:rtl/>
          <w:lang w:bidi="fa-IR"/>
        </w:rPr>
        <w:t xml:space="preserve"> مالی کشورهای عضو این اتحادیه</w:t>
      </w:r>
      <w:r w:rsidRPr="00B54B66">
        <w:rPr>
          <w:rStyle w:val="Bodytext11"/>
          <w:rFonts w:ascii="Microsoft Uighur" w:hAnsi="Microsoft Uighur" w:cs="B Nazanin" w:hint="cs"/>
          <w:color w:val="auto"/>
          <w:sz w:val="28"/>
          <w:szCs w:val="28"/>
          <w:rtl/>
          <w:lang w:bidi="fa-IR"/>
        </w:rPr>
        <w:t>،</w:t>
      </w:r>
      <w:r w:rsidRPr="00B54B66">
        <w:rPr>
          <w:rStyle w:val="Bodytext11"/>
          <w:rFonts w:ascii="Microsoft Uighur" w:hAnsi="Microsoft Uighur" w:cs="B Nazanin"/>
          <w:color w:val="auto"/>
          <w:sz w:val="28"/>
          <w:szCs w:val="28"/>
          <w:rtl/>
          <w:lang w:bidi="fa-IR"/>
        </w:rPr>
        <w:t xml:space="preserve"> </w:t>
      </w:r>
      <w:r w:rsidR="00B1309B">
        <w:rPr>
          <w:rStyle w:val="Bodytext11"/>
          <w:rFonts w:ascii="Microsoft Uighur" w:hAnsi="Microsoft Uighur" w:cs="B Nazanin"/>
          <w:color w:val="auto"/>
          <w:sz w:val="28"/>
          <w:szCs w:val="28"/>
          <w:rtl/>
          <w:lang w:bidi="fa-IR"/>
        </w:rPr>
        <w:t>سیاست‌های</w:t>
      </w:r>
      <w:r w:rsidRPr="00B54B66">
        <w:rPr>
          <w:rStyle w:val="Bodytext11"/>
          <w:rFonts w:ascii="Microsoft Uighur" w:hAnsi="Microsoft Uighur" w:cs="B Nazanin"/>
          <w:color w:val="auto"/>
          <w:sz w:val="28"/>
          <w:szCs w:val="28"/>
          <w:rtl/>
          <w:lang w:bidi="fa-IR"/>
        </w:rPr>
        <w:t xml:space="preserve"> مالی دولت</w:t>
      </w:r>
      <w:r w:rsidRPr="00B54B66">
        <w:rPr>
          <w:rStyle w:val="Bodytext11"/>
          <w:rFonts w:ascii="Microsoft Uighur" w:hAnsi="Microsoft Uighur" w:cs="B Nazanin"/>
          <w:color w:val="auto"/>
          <w:sz w:val="28"/>
          <w:szCs w:val="28"/>
          <w:rtl/>
          <w:lang w:bidi="fa-IR"/>
        </w:rPr>
        <w:softHyphen/>
        <w:t>های عضو در توافق</w:t>
      </w:r>
      <w:r w:rsidRPr="00B54B66">
        <w:rPr>
          <w:rStyle w:val="Bodytext11"/>
          <w:rFonts w:ascii="Microsoft Uighur" w:hAnsi="Microsoft Uighur" w:cs="B Nazanin"/>
          <w:color w:val="auto"/>
          <w:sz w:val="28"/>
          <w:szCs w:val="28"/>
          <w:rtl/>
          <w:lang w:bidi="fa-IR"/>
        </w:rPr>
        <w:softHyphen/>
        <w:t>نامه</w:t>
      </w:r>
      <w:r w:rsidRPr="00B54B66">
        <w:rPr>
          <w:rStyle w:val="Bodytext11"/>
          <w:rFonts w:ascii="Microsoft Uighur" w:hAnsi="Microsoft Uighur" w:cs="B Nazanin"/>
          <w:color w:val="auto"/>
          <w:sz w:val="28"/>
          <w:szCs w:val="28"/>
          <w:rtl/>
          <w:lang w:bidi="fa-IR"/>
        </w:rPr>
        <w:softHyphen/>
        <w:t>ی رشد و ثبات اتحادیه اروپا محدود شدند</w:t>
      </w:r>
      <w:r w:rsidRPr="00B54B66">
        <w:rPr>
          <w:rStyle w:val="Bodytext11"/>
          <w:rFonts w:ascii="Microsoft Uighur" w:hAnsi="Microsoft Uighur" w:cs="B Nazanin" w:hint="cs"/>
          <w:color w:val="auto"/>
          <w:sz w:val="28"/>
          <w:szCs w:val="28"/>
          <w:rtl/>
          <w:lang w:bidi="fa-IR"/>
        </w:rPr>
        <w:t>.</w:t>
      </w:r>
      <w:r w:rsidRPr="00B54B66">
        <w:rPr>
          <w:rStyle w:val="Bodytext11"/>
          <w:rFonts w:ascii="Microsoft Uighur" w:hAnsi="Microsoft Uighur" w:cs="B Nazanin"/>
          <w:color w:val="auto"/>
          <w:sz w:val="28"/>
          <w:szCs w:val="28"/>
          <w:rtl/>
          <w:lang w:bidi="fa-IR"/>
        </w:rPr>
        <w:t xml:space="preserve"> هدف از این توافق</w:t>
      </w:r>
      <w:r w:rsidRPr="00B54B66">
        <w:rPr>
          <w:rStyle w:val="Bodytext11"/>
          <w:rFonts w:ascii="Microsoft Uighur" w:hAnsi="Microsoft Uighur" w:cs="B Nazanin"/>
          <w:color w:val="auto"/>
          <w:sz w:val="28"/>
          <w:szCs w:val="28"/>
          <w:rtl/>
          <w:lang w:bidi="fa-IR"/>
        </w:rPr>
        <w:softHyphen/>
        <w:t>نامه</w:t>
      </w:r>
      <w:r w:rsidRPr="00B54B66">
        <w:rPr>
          <w:rStyle w:val="Bodytext11"/>
          <w:rFonts w:ascii="Microsoft Uighur" w:hAnsi="Microsoft Uighur" w:cs="B Nazanin" w:hint="cs"/>
          <w:color w:val="auto"/>
          <w:sz w:val="28"/>
          <w:szCs w:val="28"/>
          <w:rtl/>
          <w:lang w:bidi="fa-IR"/>
        </w:rPr>
        <w:t>،</w:t>
      </w:r>
      <w:r w:rsidRPr="00B54B66">
        <w:rPr>
          <w:rStyle w:val="Bodytext11"/>
          <w:rFonts w:ascii="Microsoft Uighur" w:hAnsi="Microsoft Uighur" w:cs="B Nazanin"/>
          <w:color w:val="auto"/>
          <w:sz w:val="28"/>
          <w:szCs w:val="28"/>
          <w:rtl/>
          <w:lang w:bidi="fa-IR"/>
        </w:rPr>
        <w:t xml:space="preserve"> همگرا نمودن </w:t>
      </w:r>
      <w:r w:rsidR="00B1309B">
        <w:rPr>
          <w:rStyle w:val="Bodytext11"/>
          <w:rFonts w:ascii="Microsoft Uighur" w:hAnsi="Microsoft Uighur" w:cs="B Nazanin"/>
          <w:color w:val="auto"/>
          <w:sz w:val="28"/>
          <w:szCs w:val="28"/>
          <w:rtl/>
          <w:lang w:bidi="fa-IR"/>
        </w:rPr>
        <w:t>سیاست‌های</w:t>
      </w:r>
      <w:r w:rsidRPr="00B54B66">
        <w:rPr>
          <w:rStyle w:val="Bodytext11"/>
          <w:rFonts w:ascii="Microsoft Uighur" w:hAnsi="Microsoft Uighur" w:cs="B Nazanin"/>
          <w:color w:val="auto"/>
          <w:sz w:val="28"/>
          <w:szCs w:val="28"/>
          <w:rtl/>
          <w:lang w:bidi="fa-IR"/>
        </w:rPr>
        <w:t xml:space="preserve"> مالی کشورهای عضو با </w:t>
      </w:r>
      <w:r w:rsidR="00B1309B">
        <w:rPr>
          <w:rStyle w:val="Bodytext11"/>
          <w:rFonts w:ascii="Microsoft Uighur" w:hAnsi="Microsoft Uighur" w:cs="B Nazanin"/>
          <w:color w:val="auto"/>
          <w:sz w:val="28"/>
          <w:szCs w:val="28"/>
          <w:rtl/>
          <w:lang w:bidi="fa-IR"/>
        </w:rPr>
        <w:t>سیاست‌های</w:t>
      </w:r>
      <w:r w:rsidRPr="00B54B66">
        <w:rPr>
          <w:rStyle w:val="Bodytext11"/>
          <w:rFonts w:ascii="Microsoft Uighur" w:hAnsi="Microsoft Uighur" w:cs="B Nazanin"/>
          <w:color w:val="auto"/>
          <w:sz w:val="28"/>
          <w:szCs w:val="28"/>
          <w:rtl/>
          <w:lang w:bidi="fa-IR"/>
        </w:rPr>
        <w:t xml:space="preserve"> اتحادیه اروپا و افزایش کارایی آنها می</w:t>
      </w:r>
      <w:r w:rsidRPr="00B54B66">
        <w:rPr>
          <w:rStyle w:val="Bodytext11"/>
          <w:rFonts w:ascii="Microsoft Uighur" w:hAnsi="Microsoft Uighur" w:cs="B Nazanin"/>
          <w:color w:val="auto"/>
          <w:sz w:val="28"/>
          <w:szCs w:val="28"/>
          <w:rtl/>
          <w:lang w:bidi="fa-IR"/>
        </w:rPr>
        <w:softHyphen/>
        <w:t xml:space="preserve">باشد. </w:t>
      </w:r>
    </w:p>
    <w:p w14:paraId="5B399915" w14:textId="77777777" w:rsidR="00085204" w:rsidRPr="00B54B66" w:rsidRDefault="00085204" w:rsidP="00085204">
      <w:pPr>
        <w:pStyle w:val="Bodytext101"/>
        <w:spacing w:line="317" w:lineRule="auto"/>
        <w:ind w:firstLine="420"/>
        <w:jc w:val="both"/>
        <w:rPr>
          <w:rFonts w:cs="B Nazanin"/>
          <w:b/>
          <w:bCs/>
          <w:sz w:val="28"/>
          <w:szCs w:val="28"/>
          <w:rtl/>
          <w:lang w:bidi="fa-IR"/>
        </w:rPr>
      </w:pPr>
      <w:r w:rsidRPr="00B54B66">
        <w:rPr>
          <w:rStyle w:val="Bodytext100"/>
          <w:rFonts w:ascii="Microsoft Uighur" w:hAnsi="Microsoft Uighur" w:cs="B Nazanin"/>
          <w:b/>
          <w:bCs/>
          <w:color w:val="auto"/>
          <w:sz w:val="28"/>
          <w:szCs w:val="28"/>
          <w:rtl/>
          <w:lang w:bidi="fa-IR"/>
        </w:rPr>
        <w:t>توافق</w:t>
      </w:r>
      <w:r w:rsidRPr="00B54B66">
        <w:rPr>
          <w:rStyle w:val="Bodytext100"/>
          <w:rFonts w:ascii="Microsoft Uighur" w:hAnsi="Microsoft Uighur" w:cs="B Nazanin"/>
          <w:b/>
          <w:bCs/>
          <w:color w:val="auto"/>
          <w:sz w:val="28"/>
          <w:szCs w:val="28"/>
          <w:rtl/>
          <w:lang w:bidi="fa-IR"/>
        </w:rPr>
        <w:softHyphen/>
        <w:t xml:space="preserve">نامه رشد و ثبات اتحادیه اروپا </w:t>
      </w:r>
    </w:p>
    <w:p w14:paraId="4BB29A76" w14:textId="675A8CE8" w:rsidR="00085204" w:rsidRPr="00B54B66" w:rsidRDefault="00085204" w:rsidP="00085204">
      <w:pPr>
        <w:pStyle w:val="Bodytext110"/>
        <w:spacing w:line="348" w:lineRule="auto"/>
        <w:ind w:firstLine="0"/>
        <w:jc w:val="both"/>
        <w:rPr>
          <w:rFonts w:cs="B Nazanin"/>
          <w:sz w:val="28"/>
          <w:szCs w:val="28"/>
          <w:rtl/>
          <w:lang w:bidi="fa-IR"/>
        </w:rPr>
      </w:pPr>
      <w:r w:rsidRPr="00B54B66">
        <w:rPr>
          <w:rStyle w:val="Bodytext11"/>
          <w:rFonts w:ascii="Microsoft Uighur" w:hAnsi="Microsoft Uighur" w:cs="B Nazanin"/>
          <w:color w:val="auto"/>
          <w:sz w:val="28"/>
          <w:szCs w:val="28"/>
          <w:rtl/>
          <w:lang w:bidi="fa-IR"/>
        </w:rPr>
        <w:t>توافق</w:t>
      </w:r>
      <w:r w:rsidRPr="00B54B66">
        <w:rPr>
          <w:rStyle w:val="Bodytext11"/>
          <w:rFonts w:ascii="Microsoft Uighur" w:hAnsi="Microsoft Uighur" w:cs="B Nazanin"/>
          <w:color w:val="auto"/>
          <w:sz w:val="28"/>
          <w:szCs w:val="28"/>
          <w:rtl/>
          <w:lang w:bidi="fa-IR"/>
        </w:rPr>
        <w:softHyphen/>
        <w:t xml:space="preserve">نامه رشد و ثبات اتحادیه اروپا در ژوئن ۱۹۹۷ جهت نظارت بیشتر بر </w:t>
      </w:r>
      <w:r w:rsidR="00B1309B">
        <w:rPr>
          <w:rStyle w:val="Bodytext11"/>
          <w:rFonts w:ascii="Microsoft Uighur" w:hAnsi="Microsoft Uighur" w:cs="B Nazanin"/>
          <w:color w:val="auto"/>
          <w:sz w:val="28"/>
          <w:szCs w:val="28"/>
          <w:rtl/>
          <w:lang w:bidi="fa-IR"/>
        </w:rPr>
        <w:t>سیاست‌های</w:t>
      </w:r>
      <w:r w:rsidRPr="00B54B66">
        <w:rPr>
          <w:rStyle w:val="Bodytext11"/>
          <w:rFonts w:ascii="Microsoft Uighur" w:hAnsi="Microsoft Uighur" w:cs="B Nazanin"/>
          <w:color w:val="auto"/>
          <w:sz w:val="28"/>
          <w:szCs w:val="28"/>
          <w:rtl/>
          <w:lang w:bidi="fa-IR"/>
        </w:rPr>
        <w:t xml:space="preserve"> اقتصادی و با هدف نهایی ثبات مالی و رشد اقتصادی این اتحادیه در جلسه شورای اروپا مصوب شد. این توافق</w:t>
      </w:r>
      <w:r w:rsidRPr="00B54B66">
        <w:rPr>
          <w:rStyle w:val="Bodytext11"/>
          <w:rFonts w:ascii="Microsoft Uighur" w:hAnsi="Microsoft Uighur" w:cs="B Nazanin"/>
          <w:color w:val="auto"/>
          <w:sz w:val="28"/>
          <w:szCs w:val="28"/>
          <w:rtl/>
          <w:lang w:bidi="fa-IR"/>
        </w:rPr>
        <w:softHyphen/>
        <w:t>نامه در تاریخ ۲۳ مارس ۲۰۰۵ اصلاح شد و مفاد آن بیش از هر چیز نشان دهنده</w:t>
      </w:r>
      <w:r w:rsidRPr="00B54B66">
        <w:rPr>
          <w:rStyle w:val="Bodytext11"/>
          <w:rFonts w:ascii="Microsoft Uighur" w:hAnsi="Microsoft Uighur" w:cs="B Nazanin"/>
          <w:color w:val="auto"/>
          <w:sz w:val="28"/>
          <w:szCs w:val="28"/>
          <w:rtl/>
          <w:lang w:bidi="fa-IR"/>
        </w:rPr>
        <w:softHyphen/>
        <w:t xml:space="preserve">ی نظارت اتحادیه اروپا بر </w:t>
      </w:r>
      <w:r w:rsidR="00B1309B">
        <w:rPr>
          <w:rStyle w:val="Bodytext11"/>
          <w:rFonts w:ascii="Microsoft Uighur" w:hAnsi="Microsoft Uighur" w:cs="B Nazanin"/>
          <w:color w:val="auto"/>
          <w:sz w:val="28"/>
          <w:szCs w:val="28"/>
          <w:rtl/>
          <w:lang w:bidi="fa-IR"/>
        </w:rPr>
        <w:t>سیاست‌های</w:t>
      </w:r>
      <w:r w:rsidRPr="00B54B66">
        <w:rPr>
          <w:rStyle w:val="Bodytext11"/>
          <w:rFonts w:ascii="Microsoft Uighur" w:hAnsi="Microsoft Uighur" w:cs="B Nazanin"/>
          <w:color w:val="auto"/>
          <w:sz w:val="28"/>
          <w:szCs w:val="28"/>
          <w:rtl/>
          <w:lang w:bidi="fa-IR"/>
        </w:rPr>
        <w:t xml:space="preserve"> اقتصادی کشورهای عضو می</w:t>
      </w:r>
      <w:r w:rsidRPr="00B54B66">
        <w:rPr>
          <w:rStyle w:val="Bodytext11"/>
          <w:rFonts w:ascii="Microsoft Uighur" w:hAnsi="Microsoft Uighur" w:cs="B Nazanin"/>
          <w:color w:val="auto"/>
          <w:sz w:val="28"/>
          <w:szCs w:val="28"/>
          <w:rtl/>
          <w:lang w:bidi="fa-IR"/>
        </w:rPr>
        <w:softHyphen/>
        <w:t>باشد. برخی از مفاد این توافق</w:t>
      </w:r>
      <w:r w:rsidRPr="00B54B66">
        <w:rPr>
          <w:rStyle w:val="Bodytext11"/>
          <w:rFonts w:ascii="Microsoft Uighur" w:hAnsi="Microsoft Uighur" w:cs="B Nazanin"/>
          <w:color w:val="auto"/>
          <w:sz w:val="28"/>
          <w:szCs w:val="28"/>
          <w:rtl/>
          <w:lang w:bidi="fa-IR"/>
        </w:rPr>
        <w:softHyphen/>
        <w:t xml:space="preserve">نامه که اعضا نسبت به آن متعهد هستند عبارتند از: </w:t>
      </w:r>
    </w:p>
    <w:p w14:paraId="1DDC86EC" w14:textId="77777777" w:rsidR="00085204" w:rsidRPr="00B54B66" w:rsidRDefault="00085204" w:rsidP="004A251B">
      <w:pPr>
        <w:pStyle w:val="Bodytext110"/>
        <w:numPr>
          <w:ilvl w:val="0"/>
          <w:numId w:val="74"/>
        </w:numPr>
        <w:spacing w:line="348" w:lineRule="auto"/>
        <w:jc w:val="both"/>
        <w:rPr>
          <w:rFonts w:cs="B Nazanin"/>
          <w:sz w:val="28"/>
          <w:szCs w:val="28"/>
          <w:rtl/>
          <w:lang w:bidi="fa-IR"/>
        </w:rPr>
      </w:pPr>
      <w:r w:rsidRPr="00B54B66">
        <w:rPr>
          <w:rStyle w:val="Bodytext11"/>
          <w:rFonts w:ascii="Microsoft Uighur" w:hAnsi="Microsoft Uighur" w:cs="B Nazanin"/>
          <w:color w:val="auto"/>
          <w:sz w:val="28"/>
          <w:szCs w:val="28"/>
          <w:rtl/>
          <w:lang w:bidi="fa-IR"/>
        </w:rPr>
        <w:t xml:space="preserve">کمبودهای حکومتی را کمتر از ۳ درصد تولید ناخالص داخلی نگه دارند. </w:t>
      </w:r>
    </w:p>
    <w:p w14:paraId="3030CE59" w14:textId="77777777" w:rsidR="00085204" w:rsidRPr="00B54B66" w:rsidRDefault="00085204" w:rsidP="004A251B">
      <w:pPr>
        <w:pStyle w:val="Bodytext110"/>
        <w:numPr>
          <w:ilvl w:val="0"/>
          <w:numId w:val="74"/>
        </w:numPr>
        <w:spacing w:line="348" w:lineRule="auto"/>
        <w:jc w:val="both"/>
        <w:rPr>
          <w:rFonts w:cs="B Nazanin"/>
          <w:sz w:val="28"/>
          <w:szCs w:val="28"/>
          <w:rtl/>
          <w:lang w:bidi="fa-IR"/>
        </w:rPr>
      </w:pPr>
      <w:r w:rsidRPr="00B54B66">
        <w:rPr>
          <w:rStyle w:val="Bodytext11"/>
          <w:rFonts w:ascii="Microsoft Uighur" w:hAnsi="Microsoft Uighur" w:cs="B Nazanin" w:hint="cs"/>
          <w:color w:val="auto"/>
          <w:sz w:val="28"/>
          <w:szCs w:val="28"/>
          <w:rtl/>
          <w:lang w:bidi="fa-IR"/>
        </w:rPr>
        <w:lastRenderedPageBreak/>
        <w:t xml:space="preserve">با نوسانات </w:t>
      </w:r>
      <w:r w:rsidRPr="00B54B66">
        <w:rPr>
          <w:rStyle w:val="Bodytext11"/>
          <w:rFonts w:ascii="Microsoft Uighur" w:hAnsi="Microsoft Uighur" w:cs="B Nazanin"/>
          <w:color w:val="auto"/>
          <w:sz w:val="28"/>
          <w:szCs w:val="28"/>
          <w:rtl/>
          <w:lang w:bidi="fa-IR"/>
        </w:rPr>
        <w:t>دوره</w:t>
      </w:r>
      <w:r w:rsidRPr="00B54B66">
        <w:rPr>
          <w:rStyle w:val="Bodytext11"/>
          <w:rFonts w:ascii="Microsoft Uighur" w:hAnsi="Microsoft Uighur" w:cs="B Nazanin"/>
          <w:color w:val="auto"/>
          <w:sz w:val="28"/>
          <w:szCs w:val="28"/>
          <w:rtl/>
          <w:lang w:bidi="fa-IR"/>
        </w:rPr>
        <w:softHyphen/>
        <w:t xml:space="preserve">ای در اقتصادشان سازگار باشند. </w:t>
      </w:r>
    </w:p>
    <w:p w14:paraId="5B68F22A" w14:textId="04D1F48F" w:rsidR="00085204" w:rsidRPr="00B54B66" w:rsidRDefault="00085204" w:rsidP="004A251B">
      <w:pPr>
        <w:pStyle w:val="Bodytext110"/>
        <w:numPr>
          <w:ilvl w:val="0"/>
          <w:numId w:val="74"/>
        </w:numPr>
        <w:tabs>
          <w:tab w:val="left" w:pos="745"/>
        </w:tabs>
        <w:spacing w:line="348" w:lineRule="auto"/>
        <w:jc w:val="both"/>
        <w:rPr>
          <w:rFonts w:cs="B Nazanin"/>
          <w:sz w:val="28"/>
          <w:szCs w:val="28"/>
          <w:rtl/>
          <w:lang w:bidi="fa-IR"/>
        </w:rPr>
      </w:pPr>
      <w:r w:rsidRPr="00B54B66">
        <w:rPr>
          <w:rStyle w:val="Bodytext11"/>
          <w:rFonts w:ascii="Microsoft Uighur" w:hAnsi="Microsoft Uighur" w:cs="B Nazanin"/>
          <w:color w:val="auto"/>
          <w:sz w:val="28"/>
          <w:szCs w:val="28"/>
          <w:rtl/>
          <w:lang w:bidi="fa-IR"/>
        </w:rPr>
        <w:t xml:space="preserve">در </w:t>
      </w:r>
      <w:r w:rsidR="00B1309B">
        <w:rPr>
          <w:rStyle w:val="Bodytext11"/>
          <w:rFonts w:ascii="Microsoft Uighur" w:hAnsi="Microsoft Uighur" w:cs="B Nazanin"/>
          <w:color w:val="auto"/>
          <w:sz w:val="28"/>
          <w:szCs w:val="28"/>
          <w:rtl/>
          <w:lang w:bidi="fa-IR"/>
        </w:rPr>
        <w:t>سیاست‌های</w:t>
      </w:r>
      <w:r w:rsidRPr="00B54B66">
        <w:rPr>
          <w:rStyle w:val="Bodytext11"/>
          <w:rFonts w:ascii="Microsoft Uighur" w:hAnsi="Microsoft Uighur" w:cs="B Nazanin"/>
          <w:color w:val="auto"/>
          <w:sz w:val="28"/>
          <w:szCs w:val="28"/>
          <w:rtl/>
          <w:lang w:bidi="fa-IR"/>
        </w:rPr>
        <w:t xml:space="preserve"> مالی،</w:t>
      </w:r>
      <w:r w:rsidRPr="00B54B66">
        <w:rPr>
          <w:rStyle w:val="Bodytext11"/>
          <w:rFonts w:ascii="Microsoft Uighur" w:hAnsi="Microsoft Uighur" w:cs="B Nazanin" w:hint="cs"/>
          <w:color w:val="auto"/>
          <w:sz w:val="28"/>
          <w:szCs w:val="28"/>
          <w:rtl/>
          <w:lang w:bidi="fa-IR"/>
        </w:rPr>
        <w:t xml:space="preserve"> </w:t>
      </w:r>
      <w:r w:rsidRPr="00B54B66">
        <w:rPr>
          <w:rStyle w:val="Bodytext11"/>
          <w:rFonts w:ascii="Microsoft Uighur" w:hAnsi="Microsoft Uighur" w:cs="B Nazanin"/>
          <w:color w:val="auto"/>
          <w:sz w:val="28"/>
          <w:szCs w:val="28"/>
          <w:rtl/>
          <w:lang w:bidi="fa-IR"/>
        </w:rPr>
        <w:t>خود نزدیک به تعادل و یا مازاد در دوره</w:t>
      </w:r>
      <w:r w:rsidRPr="00B54B66">
        <w:rPr>
          <w:rStyle w:val="Bodytext11"/>
          <w:rFonts w:ascii="Microsoft Uighur" w:hAnsi="Microsoft Uighur" w:cs="B Nazanin"/>
          <w:color w:val="auto"/>
          <w:sz w:val="28"/>
          <w:szCs w:val="28"/>
          <w:rtl/>
          <w:lang w:bidi="fa-IR"/>
        </w:rPr>
        <w:softHyphen/>
        <w:t>های میان</w:t>
      </w:r>
      <w:r w:rsidRPr="00B54B66">
        <w:rPr>
          <w:rStyle w:val="Bodytext11"/>
          <w:rFonts w:ascii="Microsoft Uighur" w:hAnsi="Microsoft Uighur" w:cs="B Nazanin"/>
          <w:color w:val="auto"/>
          <w:sz w:val="28"/>
          <w:szCs w:val="28"/>
          <w:rtl/>
          <w:lang w:bidi="fa-IR"/>
        </w:rPr>
        <w:softHyphen/>
        <w:t xml:space="preserve">مدت باشند. </w:t>
      </w:r>
    </w:p>
    <w:p w14:paraId="641F1A2F" w14:textId="77777777" w:rsidR="00085204" w:rsidRPr="00B54B66" w:rsidRDefault="00085204" w:rsidP="004A251B">
      <w:pPr>
        <w:pStyle w:val="Bodytext110"/>
        <w:numPr>
          <w:ilvl w:val="0"/>
          <w:numId w:val="74"/>
        </w:numPr>
        <w:tabs>
          <w:tab w:val="left" w:pos="745"/>
        </w:tabs>
        <w:spacing w:line="348" w:lineRule="auto"/>
        <w:jc w:val="both"/>
        <w:rPr>
          <w:rFonts w:cs="B Nazanin"/>
          <w:sz w:val="28"/>
          <w:szCs w:val="28"/>
          <w:rtl/>
          <w:lang w:bidi="fa-IR"/>
        </w:rPr>
      </w:pPr>
      <w:r w:rsidRPr="00B54B66">
        <w:rPr>
          <w:rStyle w:val="Bodytext11"/>
          <w:rFonts w:ascii="Microsoft Uighur" w:hAnsi="Microsoft Uighur" w:cs="B Nazanin"/>
          <w:color w:val="auto"/>
          <w:sz w:val="28"/>
          <w:szCs w:val="28"/>
          <w:rtl/>
          <w:lang w:bidi="fa-IR"/>
        </w:rPr>
        <w:t>ملزم به ارائه برنامه</w:t>
      </w:r>
      <w:r w:rsidRPr="00B54B66">
        <w:rPr>
          <w:rStyle w:val="Bodytext11"/>
          <w:rFonts w:ascii="Microsoft Uighur" w:hAnsi="Microsoft Uighur" w:cs="B Nazanin"/>
          <w:color w:val="auto"/>
          <w:sz w:val="28"/>
          <w:szCs w:val="28"/>
          <w:rtl/>
          <w:lang w:bidi="fa-IR"/>
        </w:rPr>
        <w:softHyphen/>
        <w:t>های ایجادکننده</w:t>
      </w:r>
      <w:r w:rsidRPr="00B54B66">
        <w:rPr>
          <w:rStyle w:val="Bodytext11"/>
          <w:rFonts w:ascii="Microsoft Uighur" w:hAnsi="Microsoft Uighur" w:cs="B Nazanin"/>
          <w:color w:val="auto"/>
          <w:sz w:val="28"/>
          <w:szCs w:val="28"/>
          <w:rtl/>
          <w:lang w:bidi="fa-IR"/>
        </w:rPr>
        <w:softHyphen/>
        <w:t xml:space="preserve">ی ثبات به شورای اتحادیه اروپا و کمیسیون اروپایی هستند. </w:t>
      </w:r>
    </w:p>
    <w:p w14:paraId="183C709E" w14:textId="77777777" w:rsidR="00085204" w:rsidRPr="00B54B66" w:rsidRDefault="00085204" w:rsidP="004A251B">
      <w:pPr>
        <w:pStyle w:val="Bodytext110"/>
        <w:numPr>
          <w:ilvl w:val="0"/>
          <w:numId w:val="74"/>
        </w:numPr>
        <w:tabs>
          <w:tab w:val="left" w:pos="745"/>
        </w:tabs>
        <w:spacing w:line="348" w:lineRule="auto"/>
        <w:jc w:val="both"/>
        <w:rPr>
          <w:rFonts w:cs="B Nazanin"/>
          <w:sz w:val="28"/>
          <w:szCs w:val="28"/>
          <w:rtl/>
          <w:lang w:bidi="fa-IR"/>
        </w:rPr>
      </w:pPr>
      <w:r w:rsidRPr="00B54B66">
        <w:rPr>
          <w:rStyle w:val="Bodytext11"/>
          <w:rFonts w:ascii="Microsoft Uighur" w:hAnsi="Microsoft Uighur" w:cs="B Nazanin"/>
          <w:color w:val="auto"/>
          <w:sz w:val="28"/>
          <w:szCs w:val="28"/>
          <w:rtl/>
          <w:lang w:bidi="fa-IR"/>
        </w:rPr>
        <w:t>اگر کشورهای عضو رشدی منفی را تجربه کنند می</w:t>
      </w:r>
      <w:r w:rsidRPr="00B54B66">
        <w:rPr>
          <w:rStyle w:val="Bodytext11"/>
          <w:rFonts w:ascii="Microsoft Uighur" w:hAnsi="Microsoft Uighur" w:cs="B Nazanin"/>
          <w:color w:val="auto"/>
          <w:sz w:val="28"/>
          <w:szCs w:val="28"/>
          <w:rtl/>
          <w:lang w:bidi="fa-IR"/>
        </w:rPr>
        <w:softHyphen/>
        <w:t xml:space="preserve">توانند عوامل مربوط بیشتری را به کار گیرند. </w:t>
      </w:r>
    </w:p>
    <w:p w14:paraId="61B91452" w14:textId="77777777" w:rsidR="00085204" w:rsidRPr="00B54B66" w:rsidRDefault="00085204" w:rsidP="00085204">
      <w:pPr>
        <w:pStyle w:val="Heading210"/>
        <w:keepNext/>
        <w:keepLines/>
        <w:jc w:val="both"/>
        <w:rPr>
          <w:rFonts w:ascii="Times New Roman" w:hAnsi="Times New Roman" w:cs="B Nazanin"/>
          <w:rtl/>
          <w:lang w:bidi="fa-IR"/>
        </w:rPr>
      </w:pPr>
      <w:r w:rsidRPr="00B54B66">
        <w:rPr>
          <w:rStyle w:val="Heading21"/>
          <w:rFonts w:ascii="Microsoft Uighur" w:hAnsi="Microsoft Uighur" w:cs="B Nazanin" w:hint="cs"/>
          <w:b/>
          <w:bCs/>
          <w:color w:val="auto"/>
          <w:rtl/>
          <w:lang w:bidi="fa-IR"/>
        </w:rPr>
        <w:t>قوانین</w:t>
      </w:r>
      <w:r w:rsidRPr="00B54B66">
        <w:rPr>
          <w:rStyle w:val="Heading21"/>
          <w:rFonts w:ascii="Microsoft Uighur" w:hAnsi="Microsoft Uighur" w:cs="B Nazanin"/>
          <w:b/>
          <w:bCs/>
          <w:color w:val="auto"/>
          <w:rtl/>
          <w:lang w:bidi="fa-IR"/>
        </w:rPr>
        <w:t xml:space="preserve"> مالی در </w:t>
      </w:r>
      <w:bookmarkStart w:id="49" w:name="bookmark0_3"/>
      <w:bookmarkEnd w:id="49"/>
      <w:r w:rsidRPr="00B54B66">
        <w:rPr>
          <w:rStyle w:val="Heading21"/>
          <w:rFonts w:ascii="Microsoft Uighur" w:hAnsi="Microsoft Uighur" w:cs="B Nazanin" w:hint="cs"/>
          <w:b/>
          <w:bCs/>
          <w:color w:val="auto"/>
          <w:rtl/>
          <w:lang w:bidi="fa-IR"/>
        </w:rPr>
        <w:t>انگلستان</w:t>
      </w:r>
    </w:p>
    <w:p w14:paraId="144D6D1A" w14:textId="08D402F5" w:rsidR="00085204" w:rsidRPr="00B54B66" w:rsidRDefault="00085204" w:rsidP="00085204">
      <w:pPr>
        <w:pStyle w:val="Bodytext110"/>
        <w:ind w:firstLine="420"/>
        <w:jc w:val="both"/>
        <w:rPr>
          <w:rFonts w:cs="B Nazanin"/>
          <w:sz w:val="28"/>
          <w:szCs w:val="28"/>
          <w:rtl/>
          <w:lang w:bidi="fa-IR"/>
        </w:rPr>
      </w:pPr>
      <w:r w:rsidRPr="00B54B66">
        <w:rPr>
          <w:rStyle w:val="Bodytext11"/>
          <w:rFonts w:ascii="Microsoft Uighur" w:hAnsi="Microsoft Uighur" w:cs="B Nazanin"/>
          <w:color w:val="auto"/>
          <w:sz w:val="28"/>
          <w:szCs w:val="28"/>
          <w:rtl/>
          <w:lang w:bidi="fa-IR"/>
        </w:rPr>
        <w:t>قوانین بانکداری در</w:t>
      </w:r>
      <w:r w:rsidRPr="00B54B66">
        <w:rPr>
          <w:rStyle w:val="Bodytext11"/>
          <w:rFonts w:ascii="Microsoft Uighur" w:hAnsi="Microsoft Uighur" w:cs="B Nazanin" w:hint="cs"/>
          <w:color w:val="auto"/>
          <w:sz w:val="28"/>
          <w:szCs w:val="28"/>
          <w:rtl/>
          <w:lang w:bidi="fa-IR"/>
        </w:rPr>
        <w:t xml:space="preserve"> انگلستان </w:t>
      </w:r>
      <w:r w:rsidRPr="00B54B66">
        <w:rPr>
          <w:rStyle w:val="Bodytext11"/>
          <w:rFonts w:ascii="Microsoft Uighur" w:hAnsi="Microsoft Uighur" w:cs="B Nazanin"/>
          <w:color w:val="auto"/>
          <w:sz w:val="28"/>
          <w:szCs w:val="28"/>
          <w:rtl/>
          <w:lang w:bidi="fa-IR"/>
        </w:rPr>
        <w:t>از سال ۱۹۸۰ به بعد به حوزه را در بر می</w:t>
      </w:r>
      <w:r w:rsidRPr="00B54B66">
        <w:rPr>
          <w:rStyle w:val="Bodytext11"/>
          <w:rFonts w:ascii="Microsoft Uighur" w:hAnsi="Microsoft Uighur" w:cs="B Nazanin"/>
          <w:color w:val="auto"/>
          <w:sz w:val="28"/>
          <w:szCs w:val="28"/>
          <w:rtl/>
          <w:lang w:bidi="fa-IR"/>
        </w:rPr>
        <w:softHyphen/>
        <w:t>گیرد</w:t>
      </w:r>
      <w:r w:rsidRPr="00B54B66">
        <w:rPr>
          <w:rStyle w:val="Bodytext11"/>
          <w:rFonts w:ascii="Microsoft Uighur" w:hAnsi="Microsoft Uighur" w:cs="B Nazanin" w:hint="cs"/>
          <w:color w:val="auto"/>
          <w:sz w:val="28"/>
          <w:szCs w:val="28"/>
          <w:rtl/>
          <w:lang w:bidi="fa-IR"/>
        </w:rPr>
        <w:t>.</w:t>
      </w:r>
      <w:r w:rsidRPr="00B54B66">
        <w:rPr>
          <w:rStyle w:val="Bodytext11"/>
          <w:rFonts w:ascii="Microsoft Uighur" w:hAnsi="Microsoft Uighur" w:cs="B Nazanin"/>
          <w:color w:val="auto"/>
          <w:sz w:val="28"/>
          <w:szCs w:val="28"/>
          <w:rtl/>
          <w:lang w:bidi="fa-IR"/>
        </w:rPr>
        <w:t xml:space="preserve"> اول اینکه قوانین جدیدی جهت از بین بردن تفاوت</w:t>
      </w:r>
      <w:r w:rsidRPr="00B54B66">
        <w:rPr>
          <w:rStyle w:val="Bodytext11"/>
          <w:rFonts w:ascii="Microsoft Uighur" w:hAnsi="Microsoft Uighur" w:cs="B Nazanin"/>
          <w:color w:val="auto"/>
          <w:sz w:val="28"/>
          <w:szCs w:val="28"/>
          <w:rtl/>
          <w:lang w:bidi="fa-IR"/>
        </w:rPr>
        <w:softHyphen/>
        <w:t>ها بین انواع مختلف شرکت</w:t>
      </w:r>
      <w:r w:rsidRPr="00B54B66">
        <w:rPr>
          <w:rStyle w:val="Bodytext11"/>
          <w:rFonts w:ascii="Microsoft Uighur" w:hAnsi="Microsoft Uighur" w:cs="B Nazanin"/>
          <w:color w:val="auto"/>
          <w:sz w:val="28"/>
          <w:szCs w:val="28"/>
          <w:rtl/>
          <w:lang w:bidi="fa-IR"/>
        </w:rPr>
        <w:softHyphen/>
        <w:t>های خدمات مالی</w:t>
      </w:r>
      <w:r w:rsidRPr="00B54B66">
        <w:rPr>
          <w:rStyle w:val="Bodytext11"/>
          <w:rFonts w:ascii="Microsoft Uighur" w:hAnsi="Microsoft Uighur" w:cs="B Nazanin" w:hint="cs"/>
          <w:color w:val="auto"/>
          <w:sz w:val="28"/>
          <w:szCs w:val="28"/>
          <w:rtl/>
          <w:lang w:bidi="fa-IR"/>
        </w:rPr>
        <w:t>،</w:t>
      </w:r>
      <w:r w:rsidRPr="00B54B66">
        <w:rPr>
          <w:rStyle w:val="Bodytext11"/>
          <w:rFonts w:ascii="Microsoft Uighur" w:hAnsi="Microsoft Uighur" w:cs="B Nazanin"/>
          <w:color w:val="auto"/>
          <w:sz w:val="28"/>
          <w:szCs w:val="28"/>
          <w:rtl/>
          <w:lang w:bidi="fa-IR"/>
        </w:rPr>
        <w:t xml:space="preserve"> به خصوص بین بانک</w:t>
      </w:r>
      <w:r w:rsidRPr="00B54B66">
        <w:rPr>
          <w:rStyle w:val="Bodytext11"/>
          <w:rFonts w:ascii="Microsoft Uighur" w:hAnsi="Microsoft Uighur" w:cs="B Nazanin"/>
          <w:color w:val="auto"/>
          <w:sz w:val="28"/>
          <w:szCs w:val="28"/>
          <w:rtl/>
          <w:lang w:bidi="fa-IR"/>
        </w:rPr>
        <w:softHyphen/>
        <w:t>ها و انجمن</w:t>
      </w:r>
      <w:r w:rsidRPr="00B54B66">
        <w:rPr>
          <w:rStyle w:val="Bodytext11"/>
          <w:rFonts w:ascii="Microsoft Uighur" w:hAnsi="Microsoft Uighur" w:cs="B Nazanin"/>
          <w:color w:val="auto"/>
          <w:sz w:val="28"/>
          <w:szCs w:val="28"/>
          <w:rtl/>
          <w:lang w:bidi="fa-IR"/>
        </w:rPr>
        <w:softHyphen/>
        <w:t xml:space="preserve">های ساخت و ساز و نیز </w:t>
      </w:r>
      <w:r w:rsidR="00B1309B">
        <w:rPr>
          <w:rStyle w:val="Bodytext11"/>
          <w:rFonts w:ascii="Microsoft Uighur" w:hAnsi="Microsoft Uighur" w:cs="B Nazanin"/>
          <w:color w:val="auto"/>
          <w:sz w:val="28"/>
          <w:szCs w:val="28"/>
          <w:rtl/>
          <w:lang w:bidi="fa-IR"/>
        </w:rPr>
        <w:t>کسب‌وکار</w:t>
      </w:r>
      <w:r w:rsidRPr="00B54B66">
        <w:rPr>
          <w:rStyle w:val="Bodytext11"/>
          <w:rFonts w:ascii="Microsoft Uighur" w:hAnsi="Microsoft Uighur" w:cs="B Nazanin"/>
          <w:color w:val="auto"/>
          <w:sz w:val="28"/>
          <w:szCs w:val="28"/>
          <w:rtl/>
          <w:lang w:bidi="fa-IR"/>
        </w:rPr>
        <w:t>های مربوط به سرمایه</w:t>
      </w:r>
      <w:r w:rsidRPr="00B54B66">
        <w:rPr>
          <w:rStyle w:val="Bodytext11"/>
          <w:rFonts w:ascii="Microsoft Uighur" w:hAnsi="Microsoft Uighur" w:cs="B Nazanin"/>
          <w:color w:val="auto"/>
          <w:sz w:val="28"/>
          <w:szCs w:val="28"/>
          <w:rtl/>
          <w:lang w:bidi="fa-IR"/>
        </w:rPr>
        <w:softHyphen/>
        <w:t>گذاری و بازرگانی تدارک دیده شده است. دوم اینکه</w:t>
      </w:r>
      <w:r w:rsidRPr="00B54B66">
        <w:rPr>
          <w:rStyle w:val="Bodytext11"/>
          <w:rFonts w:ascii="Microsoft Uighur" w:hAnsi="Microsoft Uighur" w:cs="B Nazanin" w:hint="cs"/>
          <w:color w:val="auto"/>
          <w:sz w:val="28"/>
          <w:szCs w:val="28"/>
          <w:rtl/>
          <w:lang w:bidi="fa-IR"/>
        </w:rPr>
        <w:t>،</w:t>
      </w:r>
      <w:r w:rsidRPr="00B54B66">
        <w:rPr>
          <w:rStyle w:val="Bodytext11"/>
          <w:rFonts w:ascii="Microsoft Uighur" w:hAnsi="Microsoft Uighur" w:cs="B Nazanin"/>
          <w:color w:val="auto"/>
          <w:sz w:val="28"/>
          <w:szCs w:val="28"/>
          <w:rtl/>
          <w:lang w:bidi="fa-IR"/>
        </w:rPr>
        <w:t xml:space="preserve"> انگلستان موارد متعددی از قوانین اتحادیه اروپا را برای قانون بانکداری داخلی خود اجرا کرده است که این امر به نوبه خود</w:t>
      </w:r>
      <w:r w:rsidRPr="00B54B66">
        <w:rPr>
          <w:rStyle w:val="Bodytext11"/>
          <w:rFonts w:ascii="Microsoft Uighur" w:hAnsi="Microsoft Uighur" w:cs="B Nazanin" w:hint="cs"/>
          <w:color w:val="auto"/>
          <w:sz w:val="28"/>
          <w:szCs w:val="28"/>
          <w:rtl/>
          <w:lang w:bidi="fa-IR"/>
        </w:rPr>
        <w:t>،</w:t>
      </w:r>
      <w:r w:rsidRPr="00B54B66">
        <w:rPr>
          <w:rStyle w:val="Bodytext11"/>
          <w:rFonts w:ascii="Microsoft Uighur" w:hAnsi="Microsoft Uighur" w:cs="B Nazanin"/>
          <w:color w:val="auto"/>
          <w:sz w:val="28"/>
          <w:szCs w:val="28"/>
          <w:rtl/>
          <w:lang w:bidi="fa-IR"/>
        </w:rPr>
        <w:t xml:space="preserve"> معرفی مجوز بانکداری منفرد را راحت</w:t>
      </w:r>
      <w:r w:rsidRPr="00B54B66">
        <w:rPr>
          <w:rStyle w:val="Bodytext11"/>
          <w:rFonts w:ascii="Microsoft Uighur" w:hAnsi="Microsoft Uighur" w:cs="B Nazanin"/>
          <w:color w:val="auto"/>
          <w:sz w:val="28"/>
          <w:szCs w:val="28"/>
          <w:rtl/>
          <w:lang w:bidi="fa-IR"/>
        </w:rPr>
        <w:softHyphen/>
        <w:t>تر می</w:t>
      </w:r>
      <w:r w:rsidRPr="00B54B66">
        <w:rPr>
          <w:rStyle w:val="Bodytext11"/>
          <w:rFonts w:ascii="Microsoft Uighur" w:hAnsi="Microsoft Uighur" w:cs="B Nazanin"/>
          <w:color w:val="auto"/>
          <w:sz w:val="28"/>
          <w:szCs w:val="28"/>
          <w:rtl/>
          <w:lang w:bidi="fa-IR"/>
        </w:rPr>
        <w:softHyphen/>
        <w:t>کند و قوانین محتاطانه را چه برای بانک</w:t>
      </w:r>
      <w:r w:rsidRPr="00B54B66">
        <w:rPr>
          <w:rStyle w:val="Bodytext11"/>
          <w:rFonts w:ascii="Microsoft Uighur" w:hAnsi="Microsoft Uighur" w:cs="B Nazanin"/>
          <w:color w:val="auto"/>
          <w:sz w:val="28"/>
          <w:szCs w:val="28"/>
          <w:rtl/>
          <w:lang w:bidi="fa-IR"/>
        </w:rPr>
        <w:softHyphen/>
        <w:t>های بازرگانی و چه برای شرکت</w:t>
      </w:r>
      <w:r w:rsidRPr="00B54B66">
        <w:rPr>
          <w:rStyle w:val="Bodytext11"/>
          <w:rFonts w:ascii="Microsoft Uighur" w:hAnsi="Microsoft Uighur" w:cs="B Nazanin"/>
          <w:color w:val="auto"/>
          <w:sz w:val="28"/>
          <w:szCs w:val="28"/>
          <w:rtl/>
          <w:lang w:bidi="fa-IR"/>
        </w:rPr>
        <w:softHyphen/>
        <w:t>های سرمایه</w:t>
      </w:r>
      <w:r w:rsidRPr="00B54B66">
        <w:rPr>
          <w:rStyle w:val="Bodytext11"/>
          <w:rFonts w:ascii="Microsoft Uighur" w:hAnsi="Microsoft Uighur" w:cs="B Nazanin"/>
          <w:color w:val="auto"/>
          <w:sz w:val="28"/>
          <w:szCs w:val="28"/>
          <w:rtl/>
          <w:lang w:bidi="fa-IR"/>
        </w:rPr>
        <w:softHyphen/>
        <w:t>گذاری تنظیم می</w:t>
      </w:r>
      <w:r w:rsidRPr="00B54B66">
        <w:rPr>
          <w:rStyle w:val="Bodytext11"/>
          <w:rFonts w:ascii="Microsoft Uighur" w:hAnsi="Microsoft Uighur" w:cs="B Nazanin"/>
          <w:color w:val="auto"/>
          <w:sz w:val="28"/>
          <w:szCs w:val="28"/>
          <w:rtl/>
          <w:lang w:bidi="fa-IR"/>
        </w:rPr>
        <w:softHyphen/>
        <w:t>کند. در نهایت آخرین قانون در سایه تصمیمات حکومت کارگری مبنی بر مستقل کردن بانک انگلستان در زمینه</w:t>
      </w:r>
      <w:r w:rsidRPr="00B54B66">
        <w:rPr>
          <w:rStyle w:val="Bodytext11"/>
          <w:rFonts w:ascii="Microsoft Uighur" w:hAnsi="Microsoft Uighur" w:cs="B Nazanin"/>
          <w:color w:val="auto"/>
          <w:sz w:val="28"/>
          <w:szCs w:val="28"/>
          <w:rtl/>
          <w:lang w:bidi="fa-IR"/>
        </w:rPr>
        <w:softHyphen/>
        <w:t xml:space="preserve">های مربوط به </w:t>
      </w:r>
      <w:r w:rsidR="00B1309B">
        <w:rPr>
          <w:rStyle w:val="Bodytext11"/>
          <w:rFonts w:ascii="Microsoft Uighur" w:hAnsi="Microsoft Uighur" w:cs="B Nazanin"/>
          <w:color w:val="auto"/>
          <w:sz w:val="28"/>
          <w:szCs w:val="28"/>
          <w:rtl/>
          <w:lang w:bidi="fa-IR"/>
        </w:rPr>
        <w:t>سیاست‌های</w:t>
      </w:r>
      <w:r w:rsidRPr="00B54B66">
        <w:rPr>
          <w:rStyle w:val="Bodytext11"/>
          <w:rFonts w:ascii="Microsoft Uighur" w:hAnsi="Microsoft Uighur" w:cs="B Nazanin" w:hint="cs"/>
          <w:color w:val="auto"/>
          <w:sz w:val="28"/>
          <w:szCs w:val="28"/>
          <w:rtl/>
          <w:lang w:bidi="fa-IR"/>
        </w:rPr>
        <w:t xml:space="preserve"> پولی،</w:t>
      </w:r>
      <w:r w:rsidRPr="00B54B66">
        <w:rPr>
          <w:rStyle w:val="Bodytext11"/>
          <w:rFonts w:ascii="Microsoft Uighur" w:hAnsi="Microsoft Uighur" w:cs="B Nazanin"/>
          <w:color w:val="auto"/>
          <w:sz w:val="28"/>
          <w:szCs w:val="28"/>
          <w:rtl/>
          <w:lang w:bidi="fa-IR"/>
        </w:rPr>
        <w:t xml:space="preserve"> مسئولیت</w:t>
      </w:r>
      <w:r w:rsidRPr="00B54B66">
        <w:rPr>
          <w:rStyle w:val="Bodytext11"/>
          <w:rFonts w:ascii="Microsoft Uighur" w:hAnsi="Microsoft Uighur" w:cs="B Nazanin"/>
          <w:color w:val="auto"/>
          <w:sz w:val="28"/>
          <w:szCs w:val="28"/>
          <w:rtl/>
          <w:lang w:bidi="fa-IR"/>
        </w:rPr>
        <w:softHyphen/>
        <w:t>های قانونی را به ابرقانون</w:t>
      </w:r>
      <w:r w:rsidRPr="00B54B66">
        <w:rPr>
          <w:rStyle w:val="Bodytext11"/>
          <w:rFonts w:ascii="Microsoft Uighur" w:hAnsi="Microsoft Uighur" w:cs="B Nazanin"/>
          <w:color w:val="auto"/>
          <w:sz w:val="28"/>
          <w:szCs w:val="28"/>
          <w:rtl/>
          <w:lang w:bidi="fa-IR"/>
        </w:rPr>
        <w:softHyphen/>
        <w:t xml:space="preserve">گذار یا همان مرجع خدماتی قانونی واگذار کرده است. </w:t>
      </w:r>
    </w:p>
    <w:p w14:paraId="795F33B7" w14:textId="4801A0D0" w:rsidR="00085204" w:rsidRPr="00B54B66" w:rsidRDefault="00085204" w:rsidP="00085204">
      <w:pPr>
        <w:pStyle w:val="Bodytext110"/>
        <w:ind w:firstLine="420"/>
        <w:jc w:val="both"/>
        <w:rPr>
          <w:rFonts w:cs="B Nazanin"/>
          <w:sz w:val="28"/>
          <w:szCs w:val="28"/>
          <w:rtl/>
          <w:lang w:bidi="fa-IR"/>
        </w:rPr>
      </w:pPr>
      <w:r w:rsidRPr="00B54B66">
        <w:rPr>
          <w:rStyle w:val="Bodytext11"/>
          <w:rFonts w:ascii="Microsoft Uighur" w:hAnsi="Microsoft Uighur" w:cs="B Nazanin"/>
          <w:color w:val="auto"/>
          <w:sz w:val="28"/>
          <w:szCs w:val="28"/>
          <w:rtl/>
          <w:lang w:bidi="fa-IR"/>
        </w:rPr>
        <w:t>چارچوب قانونی کنونی در</w:t>
      </w:r>
      <w:r w:rsidRPr="00B54B66">
        <w:rPr>
          <w:rStyle w:val="Bodytext11"/>
          <w:rFonts w:ascii="Microsoft Uighur" w:hAnsi="Microsoft Uighur" w:cs="B Nazanin" w:hint="cs"/>
          <w:color w:val="auto"/>
          <w:sz w:val="28"/>
          <w:szCs w:val="28"/>
          <w:rtl/>
          <w:lang w:bidi="fa-IR"/>
        </w:rPr>
        <w:t xml:space="preserve"> انگلستان</w:t>
      </w:r>
      <w:r w:rsidRPr="00B54B66">
        <w:rPr>
          <w:rStyle w:val="Bodytext11"/>
          <w:rFonts w:ascii="Microsoft Uighur" w:hAnsi="Microsoft Uighur" w:cs="B Nazanin"/>
          <w:color w:val="auto"/>
          <w:sz w:val="28"/>
          <w:szCs w:val="28"/>
          <w:rtl/>
          <w:lang w:bidi="fa-IR"/>
        </w:rPr>
        <w:t xml:space="preserve"> ب</w:t>
      </w:r>
      <w:r w:rsidRPr="00B54B66">
        <w:rPr>
          <w:rStyle w:val="Bodytext11"/>
          <w:rFonts w:ascii="Microsoft Uighur" w:hAnsi="Microsoft Uighur" w:cs="B Nazanin" w:hint="cs"/>
          <w:color w:val="auto"/>
          <w:sz w:val="28"/>
          <w:szCs w:val="28"/>
          <w:rtl/>
          <w:lang w:bidi="fa-IR"/>
        </w:rPr>
        <w:t>ا</w:t>
      </w:r>
      <w:r w:rsidRPr="00B54B66">
        <w:rPr>
          <w:rStyle w:val="Bodytext11"/>
          <w:rFonts w:ascii="Microsoft Uighur" w:hAnsi="Microsoft Uighur" w:cs="B Nazanin"/>
          <w:color w:val="auto"/>
          <w:sz w:val="28"/>
          <w:szCs w:val="28"/>
          <w:rtl/>
          <w:lang w:bidi="fa-IR"/>
        </w:rPr>
        <w:t xml:space="preserve"> سه تغییر اصلی</w:t>
      </w:r>
      <w:r w:rsidRPr="00B54B66">
        <w:rPr>
          <w:rStyle w:val="Bodytext11"/>
          <w:rFonts w:ascii="Microsoft Uighur" w:hAnsi="Microsoft Uighur" w:cs="B Nazanin" w:hint="cs"/>
          <w:color w:val="auto"/>
          <w:sz w:val="28"/>
          <w:szCs w:val="28"/>
          <w:rtl/>
          <w:lang w:bidi="fa-IR"/>
        </w:rPr>
        <w:t>،</w:t>
      </w:r>
      <w:r w:rsidRPr="00B54B66">
        <w:rPr>
          <w:rStyle w:val="Bodytext11"/>
          <w:rFonts w:ascii="Microsoft Uighur" w:hAnsi="Microsoft Uighur" w:cs="B Nazanin"/>
          <w:color w:val="auto"/>
          <w:sz w:val="28"/>
          <w:szCs w:val="28"/>
          <w:rtl/>
          <w:lang w:bidi="fa-IR"/>
        </w:rPr>
        <w:t xml:space="preserve"> شکل گرفته است. اولین نوع تغییر</w:t>
      </w:r>
      <w:r w:rsidRPr="00B54B66">
        <w:rPr>
          <w:rStyle w:val="Bodytext11"/>
          <w:rFonts w:ascii="Microsoft Uighur" w:hAnsi="Microsoft Uighur" w:cs="B Nazanin" w:hint="cs"/>
          <w:color w:val="auto"/>
          <w:sz w:val="28"/>
          <w:szCs w:val="28"/>
          <w:rtl/>
          <w:lang w:bidi="fa-IR"/>
        </w:rPr>
        <w:t>،</w:t>
      </w:r>
      <w:r w:rsidRPr="00B54B66">
        <w:rPr>
          <w:rStyle w:val="Bodytext11"/>
          <w:rFonts w:ascii="Microsoft Uighur" w:hAnsi="Microsoft Uighur" w:cs="B Nazanin"/>
          <w:color w:val="auto"/>
          <w:sz w:val="28"/>
          <w:szCs w:val="28"/>
          <w:rtl/>
          <w:lang w:bidi="fa-IR"/>
        </w:rPr>
        <w:t xml:space="preserve"> ایجاد مرجع قانون</w:t>
      </w:r>
      <w:r w:rsidRPr="00B54B66">
        <w:rPr>
          <w:rStyle w:val="Bodytext11"/>
          <w:rFonts w:ascii="Microsoft Uighur" w:hAnsi="Microsoft Uighur" w:cs="B Nazanin"/>
          <w:color w:val="auto"/>
          <w:sz w:val="28"/>
          <w:szCs w:val="28"/>
          <w:rtl/>
          <w:lang w:bidi="fa-IR"/>
        </w:rPr>
        <w:softHyphen/>
        <w:t>گذاری منفرد با نام مرجع خدمات مالی (FSA) است. دوم</w:t>
      </w:r>
      <w:r w:rsidRPr="00B54B66">
        <w:rPr>
          <w:rStyle w:val="Bodytext11"/>
          <w:rFonts w:ascii="Microsoft Uighur" w:hAnsi="Microsoft Uighur" w:cs="B Nazanin" w:hint="cs"/>
          <w:color w:val="auto"/>
          <w:sz w:val="28"/>
          <w:szCs w:val="28"/>
          <w:rtl/>
          <w:lang w:bidi="fa-IR"/>
        </w:rPr>
        <w:t>،</w:t>
      </w:r>
      <w:r w:rsidRPr="00B54B66">
        <w:rPr>
          <w:rStyle w:val="Bodytext11"/>
          <w:rFonts w:ascii="Microsoft Uighur" w:hAnsi="Microsoft Uighur" w:cs="B Nazanin"/>
          <w:color w:val="auto"/>
          <w:sz w:val="28"/>
          <w:szCs w:val="28"/>
          <w:rtl/>
          <w:lang w:bidi="fa-IR"/>
        </w:rPr>
        <w:t xml:space="preserve"> اعطای استقلال به بانک انگلستان در راستای </w:t>
      </w:r>
      <w:r w:rsidR="00B1309B">
        <w:rPr>
          <w:rStyle w:val="Bodytext11"/>
          <w:rFonts w:ascii="Microsoft Uighur" w:hAnsi="Microsoft Uighur" w:cs="B Nazanin"/>
          <w:color w:val="auto"/>
          <w:sz w:val="28"/>
          <w:szCs w:val="28"/>
          <w:rtl/>
          <w:lang w:bidi="fa-IR"/>
        </w:rPr>
        <w:t>سیاست‌های</w:t>
      </w:r>
      <w:r w:rsidRPr="00B54B66">
        <w:rPr>
          <w:rStyle w:val="Bodytext11"/>
          <w:rFonts w:ascii="Microsoft Uighur" w:hAnsi="Microsoft Uighur" w:cs="B Nazanin"/>
          <w:color w:val="auto"/>
          <w:sz w:val="28"/>
          <w:szCs w:val="28"/>
          <w:rtl/>
          <w:lang w:bidi="fa-IR"/>
        </w:rPr>
        <w:t xml:space="preserve"> پولی در قانون جدید بانکی </w:t>
      </w:r>
      <w:r w:rsidRPr="00B54B66">
        <w:rPr>
          <w:rStyle w:val="Bodytext11"/>
          <w:rFonts w:ascii="Microsoft Uighur" w:hAnsi="Microsoft Uighur" w:cs="B Nazanin" w:hint="cs"/>
          <w:color w:val="auto"/>
          <w:sz w:val="28"/>
          <w:szCs w:val="28"/>
          <w:rtl/>
          <w:lang w:bidi="fa-IR"/>
        </w:rPr>
        <w:t>این کشور</w:t>
      </w:r>
      <w:r w:rsidRPr="00B54B66">
        <w:rPr>
          <w:rStyle w:val="Bodytext11"/>
          <w:rFonts w:ascii="Microsoft Uighur" w:hAnsi="Microsoft Uighur" w:cs="B Nazanin"/>
          <w:color w:val="auto"/>
          <w:sz w:val="28"/>
          <w:szCs w:val="28"/>
          <w:rtl/>
          <w:lang w:bidi="fa-IR"/>
        </w:rPr>
        <w:t xml:space="preserve"> و در نهایت</w:t>
      </w:r>
      <w:r w:rsidRPr="00B54B66">
        <w:rPr>
          <w:rStyle w:val="Bodytext11"/>
          <w:rFonts w:ascii="Microsoft Uighur" w:hAnsi="Microsoft Uighur" w:cs="B Nazanin" w:hint="cs"/>
          <w:color w:val="auto"/>
          <w:sz w:val="28"/>
          <w:szCs w:val="28"/>
          <w:rtl/>
          <w:lang w:bidi="fa-IR"/>
        </w:rPr>
        <w:t>،</w:t>
      </w:r>
      <w:r w:rsidRPr="00B54B66">
        <w:rPr>
          <w:rStyle w:val="Bodytext11"/>
          <w:rFonts w:ascii="Microsoft Uighur" w:hAnsi="Microsoft Uighur" w:cs="B Nazanin"/>
          <w:color w:val="auto"/>
          <w:sz w:val="28"/>
          <w:szCs w:val="28"/>
          <w:rtl/>
          <w:lang w:bidi="fa-IR"/>
        </w:rPr>
        <w:t xml:space="preserve"> تصویب قانون بازارها و خدمات مالی</w:t>
      </w:r>
      <w:r w:rsidRPr="00B54B66">
        <w:rPr>
          <w:rStyle w:val="FootnoteReference"/>
          <w:rFonts w:ascii="Microsoft Uighur" w:hAnsi="Microsoft Uighur" w:cs="B Nazanin"/>
          <w:sz w:val="28"/>
          <w:szCs w:val="28"/>
          <w:rtl/>
          <w:lang w:bidi="fa-IR"/>
        </w:rPr>
        <w:footnoteReference w:id="82"/>
      </w:r>
      <w:r w:rsidRPr="00B54B66">
        <w:rPr>
          <w:rStyle w:val="Bodytext11"/>
          <w:rFonts w:ascii="Microsoft Uighur" w:hAnsi="Microsoft Uighur" w:cs="B Nazanin"/>
          <w:color w:val="auto"/>
          <w:sz w:val="28"/>
          <w:szCs w:val="28"/>
          <w:rtl/>
          <w:lang w:bidi="fa-IR"/>
        </w:rPr>
        <w:t xml:space="preserve"> که دوباره در دسامبر ۲۰۰۱ جدی گرفته شد و تغییرات اساسی در ساختار قانونی ایجاد کرده است. </w:t>
      </w:r>
    </w:p>
    <w:p w14:paraId="544FF94D" w14:textId="1F0254CF" w:rsidR="00085204" w:rsidRPr="00B54B66" w:rsidRDefault="00085204" w:rsidP="00085204">
      <w:pPr>
        <w:pStyle w:val="Bodytext110"/>
        <w:ind w:firstLine="420"/>
        <w:jc w:val="both"/>
        <w:rPr>
          <w:rFonts w:cs="B Nazanin"/>
          <w:sz w:val="28"/>
          <w:szCs w:val="28"/>
          <w:rtl/>
          <w:lang w:bidi="fa-IR"/>
        </w:rPr>
      </w:pPr>
      <w:r w:rsidRPr="00B54B66">
        <w:rPr>
          <w:rStyle w:val="Bodytext11"/>
          <w:rFonts w:ascii="Microsoft Uighur" w:hAnsi="Microsoft Uighur" w:cs="B Nazanin"/>
          <w:color w:val="auto"/>
          <w:sz w:val="28"/>
          <w:szCs w:val="28"/>
          <w:rtl/>
          <w:lang w:bidi="fa-IR"/>
        </w:rPr>
        <w:t>سازمان نظارت بر خدمات مالی</w:t>
      </w:r>
      <w:r w:rsidRPr="00B54B66">
        <w:rPr>
          <w:rStyle w:val="FootnoteReference"/>
          <w:rFonts w:ascii="Microsoft Uighur" w:hAnsi="Microsoft Uighur" w:cs="B Nazanin"/>
          <w:sz w:val="28"/>
          <w:szCs w:val="28"/>
          <w:rtl/>
          <w:lang w:bidi="fa-IR"/>
        </w:rPr>
        <w:footnoteReference w:id="83"/>
      </w:r>
      <w:r w:rsidRPr="00B54B66">
        <w:rPr>
          <w:rStyle w:val="Bodytext11"/>
          <w:rFonts w:ascii="Microsoft Uighur" w:hAnsi="Microsoft Uighur" w:cs="B Nazanin" w:hint="cs"/>
          <w:color w:val="auto"/>
          <w:sz w:val="28"/>
          <w:szCs w:val="28"/>
          <w:rtl/>
          <w:lang w:bidi="fa-IR"/>
        </w:rPr>
        <w:t>،</w:t>
      </w:r>
      <w:r w:rsidRPr="00B54B66">
        <w:rPr>
          <w:rStyle w:val="Bodytext11"/>
          <w:rFonts w:ascii="Microsoft Uighur" w:hAnsi="Microsoft Uighur" w:cs="B Nazanin"/>
          <w:color w:val="auto"/>
          <w:sz w:val="28"/>
          <w:szCs w:val="28"/>
          <w:rtl/>
          <w:lang w:bidi="fa-IR"/>
        </w:rPr>
        <w:t xml:space="preserve"> یک بدنه غیرحکومتی و یک شرکت با مسئولیت محدود که از طریق مالیات</w:t>
      </w:r>
      <w:r w:rsidRPr="00B54B66">
        <w:rPr>
          <w:rStyle w:val="Bodytext11"/>
          <w:rFonts w:ascii="Microsoft Uighur" w:hAnsi="Microsoft Uighur" w:cs="B Nazanin"/>
          <w:color w:val="auto"/>
          <w:sz w:val="28"/>
          <w:szCs w:val="28"/>
          <w:rtl/>
          <w:lang w:bidi="fa-IR"/>
        </w:rPr>
        <w:softHyphen/>
        <w:t>های صنعتی تغذیه می</w:t>
      </w:r>
      <w:r w:rsidRPr="00B54B66">
        <w:rPr>
          <w:rStyle w:val="Bodytext11"/>
          <w:rFonts w:ascii="Microsoft Uighur" w:hAnsi="Microsoft Uighur" w:cs="B Nazanin"/>
          <w:color w:val="auto"/>
          <w:sz w:val="28"/>
          <w:szCs w:val="28"/>
          <w:rtl/>
          <w:lang w:bidi="fa-IR"/>
        </w:rPr>
        <w:softHyphen/>
        <w:t>شود</w:t>
      </w:r>
      <w:r w:rsidRPr="00B54B66">
        <w:rPr>
          <w:rStyle w:val="Bodytext11"/>
          <w:rFonts w:ascii="Microsoft Uighur" w:hAnsi="Microsoft Uighur" w:cs="B Nazanin" w:hint="cs"/>
          <w:color w:val="auto"/>
          <w:sz w:val="28"/>
          <w:szCs w:val="28"/>
          <w:rtl/>
          <w:lang w:bidi="fa-IR"/>
        </w:rPr>
        <w:t>،</w:t>
      </w:r>
      <w:r w:rsidRPr="00B54B66">
        <w:rPr>
          <w:rStyle w:val="Bodytext11"/>
          <w:rFonts w:ascii="Microsoft Uighur" w:hAnsi="Microsoft Uighur" w:cs="B Nazanin"/>
          <w:color w:val="auto"/>
          <w:sz w:val="28"/>
          <w:szCs w:val="28"/>
          <w:rtl/>
          <w:lang w:bidi="fa-IR"/>
        </w:rPr>
        <w:t xml:space="preserve"> محسوب می</w:t>
      </w:r>
      <w:r w:rsidRPr="00B54B66">
        <w:rPr>
          <w:rStyle w:val="Bodytext11"/>
          <w:rFonts w:ascii="Microsoft Uighur" w:hAnsi="Microsoft Uighur" w:cs="B Nazanin"/>
          <w:color w:val="auto"/>
          <w:sz w:val="28"/>
          <w:szCs w:val="28"/>
          <w:rtl/>
          <w:lang w:bidi="fa-IR"/>
        </w:rPr>
        <w:softHyphen/>
      </w:r>
      <w:r w:rsidRPr="00B54B66">
        <w:rPr>
          <w:rStyle w:val="Bodytext11"/>
          <w:rFonts w:ascii="Microsoft Uighur" w:hAnsi="Microsoft Uighur" w:cs="B Nazanin" w:hint="cs"/>
          <w:color w:val="auto"/>
          <w:sz w:val="28"/>
          <w:szCs w:val="28"/>
          <w:rtl/>
          <w:lang w:bidi="fa-IR"/>
        </w:rPr>
        <w:t>گرد</w:t>
      </w:r>
      <w:r w:rsidRPr="00B54B66">
        <w:rPr>
          <w:rStyle w:val="Bodytext11"/>
          <w:rFonts w:ascii="Microsoft Uighur" w:hAnsi="Microsoft Uighur" w:cs="B Nazanin"/>
          <w:color w:val="auto"/>
          <w:sz w:val="28"/>
          <w:szCs w:val="28"/>
          <w:rtl/>
          <w:lang w:bidi="fa-IR"/>
        </w:rPr>
        <w:t>د</w:t>
      </w:r>
      <w:r w:rsidRPr="00B54B66">
        <w:rPr>
          <w:rStyle w:val="Bodytext11"/>
          <w:rFonts w:ascii="Microsoft Uighur" w:hAnsi="Microsoft Uighur" w:cs="B Nazanin" w:hint="cs"/>
          <w:color w:val="auto"/>
          <w:sz w:val="28"/>
          <w:szCs w:val="28"/>
          <w:rtl/>
          <w:lang w:bidi="fa-IR"/>
        </w:rPr>
        <w:t>.</w:t>
      </w:r>
      <w:r w:rsidRPr="00B54B66">
        <w:rPr>
          <w:rStyle w:val="Bodytext11"/>
          <w:rFonts w:ascii="Microsoft Uighur" w:hAnsi="Microsoft Uighur" w:cs="B Nazanin"/>
          <w:color w:val="auto"/>
          <w:sz w:val="28"/>
          <w:szCs w:val="28"/>
          <w:rtl/>
          <w:lang w:bidi="fa-IR"/>
        </w:rPr>
        <w:t xml:space="preserve"> FSA به پارلمان یا وزارت خزانه</w:t>
      </w:r>
      <w:r w:rsidRPr="00B54B66">
        <w:rPr>
          <w:rStyle w:val="Bodytext11"/>
          <w:rFonts w:ascii="Microsoft Uighur" w:hAnsi="Microsoft Uighur" w:cs="B Nazanin"/>
          <w:color w:val="auto"/>
          <w:sz w:val="28"/>
          <w:szCs w:val="28"/>
          <w:rtl/>
          <w:lang w:bidi="fa-IR"/>
        </w:rPr>
        <w:softHyphen/>
        <w:t>داری پاسخگو می</w:t>
      </w:r>
      <w:r w:rsidRPr="00B54B66">
        <w:rPr>
          <w:rStyle w:val="Bodytext11"/>
          <w:rFonts w:ascii="Microsoft Uighur" w:hAnsi="Microsoft Uighur" w:cs="B Nazanin"/>
          <w:color w:val="auto"/>
          <w:sz w:val="28"/>
          <w:szCs w:val="28"/>
          <w:rtl/>
          <w:lang w:bidi="fa-IR"/>
        </w:rPr>
        <w:softHyphen/>
        <w:t xml:space="preserve">باشد و </w:t>
      </w:r>
      <w:r w:rsidR="00B1309B">
        <w:rPr>
          <w:rStyle w:val="Bodytext11"/>
          <w:rFonts w:ascii="Microsoft Uighur" w:hAnsi="Microsoft Uighur" w:cs="B Nazanin"/>
          <w:color w:val="auto"/>
          <w:sz w:val="28"/>
          <w:szCs w:val="28"/>
          <w:rtl/>
          <w:lang w:bidi="fa-IR"/>
        </w:rPr>
        <w:t>سیاست‌های</w:t>
      </w:r>
      <w:r w:rsidRPr="00B54B66">
        <w:rPr>
          <w:rStyle w:val="Bodytext11"/>
          <w:rFonts w:ascii="Microsoft Uighur" w:hAnsi="Microsoft Uighur" w:cs="B Nazanin"/>
          <w:color w:val="auto"/>
          <w:sz w:val="28"/>
          <w:szCs w:val="28"/>
          <w:rtl/>
          <w:lang w:bidi="fa-IR"/>
        </w:rPr>
        <w:t xml:space="preserve"> آن توسط هیئتی که متشکل از یک رئیس</w:t>
      </w:r>
      <w:r w:rsidRPr="00B54B66">
        <w:rPr>
          <w:rStyle w:val="Bodytext11"/>
          <w:rFonts w:ascii="Microsoft Uighur" w:hAnsi="Microsoft Uighur" w:cs="B Nazanin" w:hint="cs"/>
          <w:color w:val="auto"/>
          <w:sz w:val="28"/>
          <w:szCs w:val="28"/>
          <w:rtl/>
          <w:lang w:bidi="fa-IR"/>
        </w:rPr>
        <w:t>،</w:t>
      </w:r>
      <w:r w:rsidRPr="00B54B66">
        <w:rPr>
          <w:rStyle w:val="Bodytext11"/>
          <w:rFonts w:ascii="Microsoft Uighur" w:hAnsi="Microsoft Uighur" w:cs="B Nazanin"/>
          <w:color w:val="auto"/>
          <w:sz w:val="28"/>
          <w:szCs w:val="28"/>
          <w:rtl/>
          <w:lang w:bidi="fa-IR"/>
        </w:rPr>
        <w:t xml:space="preserve"> سه مدیر اجرایی و یازده مدیر غیر اجرایی است</w:t>
      </w:r>
      <w:r w:rsidRPr="00B54B66">
        <w:rPr>
          <w:rStyle w:val="Bodytext11"/>
          <w:rFonts w:ascii="Microsoft Uighur" w:hAnsi="Microsoft Uighur" w:cs="B Nazanin" w:hint="cs"/>
          <w:color w:val="auto"/>
          <w:sz w:val="28"/>
          <w:szCs w:val="28"/>
          <w:rtl/>
          <w:lang w:bidi="fa-IR"/>
        </w:rPr>
        <w:t>،</w:t>
      </w:r>
      <w:r w:rsidRPr="00B54B66">
        <w:rPr>
          <w:rStyle w:val="Bodytext11"/>
          <w:rFonts w:ascii="Microsoft Uighur" w:hAnsi="Microsoft Uighur" w:cs="B Nazanin"/>
          <w:color w:val="auto"/>
          <w:sz w:val="28"/>
          <w:szCs w:val="28"/>
          <w:rtl/>
          <w:lang w:bidi="fa-IR"/>
        </w:rPr>
        <w:t xml:space="preserve"> تدوین می</w:t>
      </w:r>
      <w:r w:rsidRPr="00B54B66">
        <w:rPr>
          <w:rStyle w:val="Bodytext11"/>
          <w:rFonts w:ascii="Microsoft Uighur" w:hAnsi="Microsoft Uighur" w:cs="B Nazanin"/>
          <w:color w:val="auto"/>
          <w:sz w:val="28"/>
          <w:szCs w:val="28"/>
          <w:rtl/>
          <w:lang w:bidi="fa-IR"/>
        </w:rPr>
        <w:softHyphen/>
        <w:t>شود که همه آنها توسط خزانه داری منصوب می</w:t>
      </w:r>
      <w:r w:rsidRPr="00B54B66">
        <w:rPr>
          <w:rStyle w:val="Bodytext11"/>
          <w:rFonts w:ascii="Microsoft Uighur" w:hAnsi="Microsoft Uighur" w:cs="B Nazanin"/>
          <w:color w:val="auto"/>
          <w:sz w:val="28"/>
          <w:szCs w:val="28"/>
          <w:rtl/>
          <w:lang w:bidi="fa-IR"/>
        </w:rPr>
        <w:softHyphen/>
        <w:t>گردند</w:t>
      </w:r>
      <w:r w:rsidRPr="00B54B66">
        <w:rPr>
          <w:rStyle w:val="Bodytext11"/>
          <w:rFonts w:ascii="Microsoft Uighur" w:hAnsi="Microsoft Uighur" w:cs="B Nazanin" w:hint="cs"/>
          <w:color w:val="auto"/>
          <w:sz w:val="28"/>
          <w:szCs w:val="28"/>
          <w:rtl/>
          <w:lang w:bidi="fa-IR"/>
        </w:rPr>
        <w:t>.</w:t>
      </w:r>
      <w:r w:rsidRPr="00B54B66">
        <w:rPr>
          <w:rStyle w:val="Bodytext11"/>
          <w:rFonts w:ascii="Microsoft Uighur" w:hAnsi="Microsoft Uighur" w:cs="B Nazanin"/>
          <w:color w:val="auto"/>
          <w:sz w:val="28"/>
          <w:szCs w:val="28"/>
          <w:rtl/>
          <w:lang w:bidi="fa-IR"/>
        </w:rPr>
        <w:t xml:space="preserve"> FSA قدرت قانونی خود را تحت لوای قانون بازار و خدمات مالی (FSMA) پیاده می</w:t>
      </w:r>
      <w:r w:rsidRPr="00B54B66">
        <w:rPr>
          <w:rStyle w:val="Bodytext11"/>
          <w:rFonts w:ascii="Microsoft Uighur" w:hAnsi="Microsoft Uighur" w:cs="B Nazanin"/>
          <w:color w:val="auto"/>
          <w:sz w:val="28"/>
          <w:szCs w:val="28"/>
          <w:rtl/>
          <w:lang w:bidi="fa-IR"/>
        </w:rPr>
        <w:softHyphen/>
        <w:t>کند</w:t>
      </w:r>
      <w:r w:rsidRPr="00B54B66">
        <w:rPr>
          <w:rStyle w:val="Bodytext11"/>
          <w:rFonts w:ascii="Microsoft Uighur" w:hAnsi="Microsoft Uighur" w:cs="B Nazanin" w:hint="cs"/>
          <w:color w:val="auto"/>
          <w:sz w:val="28"/>
          <w:szCs w:val="28"/>
          <w:rtl/>
          <w:lang w:bidi="fa-IR"/>
        </w:rPr>
        <w:t xml:space="preserve">. </w:t>
      </w:r>
      <w:r w:rsidRPr="00B54B66">
        <w:rPr>
          <w:rStyle w:val="Bodytext11"/>
          <w:rFonts w:ascii="Microsoft Uighur" w:hAnsi="Microsoft Uighur" w:cs="B Nazanin"/>
          <w:color w:val="auto"/>
          <w:sz w:val="28"/>
          <w:szCs w:val="28"/>
          <w:rtl/>
          <w:lang w:bidi="fa-IR"/>
        </w:rPr>
        <w:t xml:space="preserve">در عین حال FSMA چهار هدف دیگر FSA را </w:t>
      </w:r>
      <w:r w:rsidRPr="00B54B66">
        <w:rPr>
          <w:rStyle w:val="Bodytext11"/>
          <w:rFonts w:ascii="Microsoft Uighur" w:hAnsi="Microsoft Uighur" w:cs="B Nazanin" w:hint="cs"/>
          <w:color w:val="auto"/>
          <w:sz w:val="28"/>
          <w:szCs w:val="28"/>
          <w:rtl/>
          <w:lang w:bidi="fa-IR"/>
        </w:rPr>
        <w:t>تعیی</w:t>
      </w:r>
      <w:r w:rsidRPr="00B54B66">
        <w:rPr>
          <w:rStyle w:val="Bodytext11"/>
          <w:rFonts w:ascii="Microsoft Uighur" w:hAnsi="Microsoft Uighur" w:cs="B Nazanin"/>
          <w:color w:val="auto"/>
          <w:sz w:val="28"/>
          <w:szCs w:val="28"/>
          <w:rtl/>
          <w:lang w:bidi="fa-IR"/>
        </w:rPr>
        <w:t>ن می</w:t>
      </w:r>
      <w:r w:rsidRPr="00B54B66">
        <w:rPr>
          <w:rStyle w:val="Bodytext11"/>
          <w:rFonts w:ascii="Microsoft Uighur" w:hAnsi="Microsoft Uighur" w:cs="B Nazanin"/>
          <w:color w:val="auto"/>
          <w:sz w:val="28"/>
          <w:szCs w:val="28"/>
          <w:rtl/>
          <w:lang w:bidi="fa-IR"/>
        </w:rPr>
        <w:softHyphen/>
        <w:t xml:space="preserve">کند. </w:t>
      </w:r>
    </w:p>
    <w:p w14:paraId="1B1BE8B3" w14:textId="77777777" w:rsidR="00085204" w:rsidRPr="00B54B66" w:rsidRDefault="00085204" w:rsidP="004A251B">
      <w:pPr>
        <w:pStyle w:val="Bodytext110"/>
        <w:numPr>
          <w:ilvl w:val="0"/>
          <w:numId w:val="75"/>
        </w:numPr>
        <w:tabs>
          <w:tab w:val="left" w:pos="600"/>
        </w:tabs>
        <w:spacing w:line="350" w:lineRule="auto"/>
        <w:jc w:val="both"/>
        <w:rPr>
          <w:rFonts w:cs="B Nazanin"/>
          <w:sz w:val="28"/>
          <w:szCs w:val="28"/>
          <w:rtl/>
          <w:lang w:bidi="fa-IR"/>
        </w:rPr>
      </w:pPr>
      <w:r w:rsidRPr="00B54B66">
        <w:rPr>
          <w:rStyle w:val="Bodytext11"/>
          <w:rFonts w:ascii="Microsoft Uighur" w:hAnsi="Microsoft Uighur" w:cs="B Nazanin"/>
          <w:color w:val="auto"/>
          <w:sz w:val="28"/>
          <w:szCs w:val="28"/>
          <w:rtl/>
          <w:lang w:bidi="fa-IR"/>
        </w:rPr>
        <w:t xml:space="preserve">تداوم اعتماد در نظام مالی بریتانیا </w:t>
      </w:r>
    </w:p>
    <w:p w14:paraId="18BAD9D2" w14:textId="77777777" w:rsidR="00085204" w:rsidRPr="00B54B66" w:rsidRDefault="00085204" w:rsidP="004A251B">
      <w:pPr>
        <w:pStyle w:val="Bodytext110"/>
        <w:numPr>
          <w:ilvl w:val="0"/>
          <w:numId w:val="75"/>
        </w:numPr>
        <w:tabs>
          <w:tab w:val="left" w:pos="600"/>
        </w:tabs>
        <w:spacing w:line="350" w:lineRule="auto"/>
        <w:jc w:val="both"/>
        <w:rPr>
          <w:rFonts w:cs="B Nazanin"/>
          <w:sz w:val="28"/>
          <w:szCs w:val="28"/>
          <w:rtl/>
          <w:lang w:bidi="fa-IR"/>
        </w:rPr>
      </w:pPr>
      <w:r w:rsidRPr="00B54B66">
        <w:rPr>
          <w:rStyle w:val="Bodytext11"/>
          <w:rFonts w:ascii="Microsoft Uighur" w:hAnsi="Microsoft Uighur" w:cs="B Nazanin"/>
          <w:color w:val="auto"/>
          <w:sz w:val="28"/>
          <w:szCs w:val="28"/>
          <w:rtl/>
          <w:lang w:bidi="fa-IR"/>
        </w:rPr>
        <w:t xml:space="preserve">ارتقای فهم عمومی در نظام مالی </w:t>
      </w:r>
    </w:p>
    <w:p w14:paraId="53430902" w14:textId="77777777" w:rsidR="00085204" w:rsidRPr="00B54B66" w:rsidRDefault="00085204" w:rsidP="004A251B">
      <w:pPr>
        <w:pStyle w:val="Bodytext110"/>
        <w:numPr>
          <w:ilvl w:val="0"/>
          <w:numId w:val="75"/>
        </w:numPr>
        <w:tabs>
          <w:tab w:val="left" w:pos="600"/>
        </w:tabs>
        <w:spacing w:line="350" w:lineRule="auto"/>
        <w:jc w:val="both"/>
        <w:rPr>
          <w:rFonts w:cs="B Nazanin"/>
          <w:sz w:val="28"/>
          <w:szCs w:val="28"/>
          <w:rtl/>
          <w:lang w:bidi="fa-IR"/>
        </w:rPr>
      </w:pPr>
      <w:r w:rsidRPr="00B54B66">
        <w:rPr>
          <w:rStyle w:val="Bodytext11"/>
          <w:rFonts w:ascii="Microsoft Uighur" w:hAnsi="Microsoft Uighur" w:cs="B Nazanin"/>
          <w:color w:val="auto"/>
          <w:sz w:val="28"/>
          <w:szCs w:val="28"/>
          <w:rtl/>
          <w:lang w:bidi="fa-IR"/>
        </w:rPr>
        <w:t>حفاظت از درجه مناسب حفاظت مصرف</w:t>
      </w:r>
      <w:r w:rsidRPr="00B54B66">
        <w:rPr>
          <w:rStyle w:val="Bodytext11"/>
          <w:rFonts w:ascii="Microsoft Uighur" w:hAnsi="Microsoft Uighur" w:cs="B Nazanin"/>
          <w:color w:val="auto"/>
          <w:sz w:val="28"/>
          <w:szCs w:val="28"/>
          <w:rtl/>
          <w:lang w:bidi="fa-IR"/>
        </w:rPr>
        <w:softHyphen/>
        <w:t>کنندگان در حالی که مسئولیت</w:t>
      </w:r>
      <w:r w:rsidRPr="00B54B66">
        <w:rPr>
          <w:rStyle w:val="Bodytext11"/>
          <w:rFonts w:ascii="Microsoft Uighur" w:hAnsi="Microsoft Uighur" w:cs="B Nazanin"/>
          <w:color w:val="auto"/>
          <w:sz w:val="28"/>
          <w:szCs w:val="28"/>
          <w:rtl/>
          <w:lang w:bidi="fa-IR"/>
        </w:rPr>
        <w:softHyphen/>
        <w:t>هایش به رسمیت شناخته می</w:t>
      </w:r>
      <w:r w:rsidR="009E2FB9" w:rsidRPr="00B54B66">
        <w:rPr>
          <w:rStyle w:val="Bodytext11"/>
          <w:rFonts w:ascii="Microsoft Uighur" w:hAnsi="Microsoft Uighur" w:cs="B Nazanin"/>
          <w:color w:val="auto"/>
          <w:sz w:val="28"/>
          <w:szCs w:val="28"/>
          <w:rtl/>
          <w:lang w:bidi="fa-IR"/>
        </w:rPr>
        <w:softHyphen/>
      </w:r>
      <w:r w:rsidRPr="00B54B66">
        <w:rPr>
          <w:rStyle w:val="Bodytext11"/>
          <w:rFonts w:ascii="Microsoft Uighur" w:hAnsi="Microsoft Uighur" w:cs="B Nazanin"/>
          <w:color w:val="auto"/>
          <w:sz w:val="28"/>
          <w:szCs w:val="28"/>
          <w:rtl/>
          <w:lang w:bidi="fa-IR"/>
        </w:rPr>
        <w:t xml:space="preserve">شود </w:t>
      </w:r>
    </w:p>
    <w:tbl>
      <w:tblPr>
        <w:tblpPr w:leftFromText="180" w:rightFromText="180" w:vertAnchor="text" w:horzAnchor="margin" w:tblpXSpec="center" w:tblpY="93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82"/>
        <w:gridCol w:w="901"/>
        <w:gridCol w:w="901"/>
        <w:gridCol w:w="901"/>
      </w:tblGrid>
      <w:tr w:rsidR="00ED70DA" w:rsidRPr="00C16C86" w14:paraId="0C2219E9" w14:textId="77777777" w:rsidTr="00ED70DA">
        <w:tc>
          <w:tcPr>
            <w:tcW w:w="6792" w:type="dxa"/>
            <w:gridSpan w:val="2"/>
            <w:tcBorders>
              <w:bottom w:val="nil"/>
            </w:tcBorders>
            <w:shd w:val="clear" w:color="auto" w:fill="auto"/>
          </w:tcPr>
          <w:p w14:paraId="4DBD62A6" w14:textId="77777777" w:rsidR="00ED70DA" w:rsidRPr="00C16C86" w:rsidRDefault="00ED70DA" w:rsidP="00ED70DA">
            <w:pPr>
              <w:pStyle w:val="Bodytext110"/>
              <w:spacing w:line="360" w:lineRule="auto"/>
              <w:ind w:firstLine="0"/>
              <w:jc w:val="center"/>
              <w:rPr>
                <w:rStyle w:val="Bodytext11"/>
                <w:rFonts w:ascii="Microsoft Uighur" w:eastAsia="Calibri" w:hAnsi="Microsoft Uighur" w:cs="B Nazanin"/>
                <w:b/>
                <w:bCs/>
                <w:color w:val="auto"/>
                <w:sz w:val="28"/>
                <w:szCs w:val="28"/>
                <w:rtl/>
                <w:lang w:bidi="fa-IR"/>
              </w:rPr>
            </w:pPr>
            <w:r w:rsidRPr="00C16C86">
              <w:rPr>
                <w:rStyle w:val="Bodytext11"/>
                <w:rFonts w:ascii="Microsoft Uighur" w:eastAsia="Calibri" w:hAnsi="Microsoft Uighur" w:cs="B Nazanin" w:hint="cs"/>
                <w:b/>
                <w:bCs/>
                <w:color w:val="auto"/>
                <w:sz w:val="28"/>
                <w:szCs w:val="28"/>
                <w:rtl/>
                <w:lang w:bidi="fa-IR"/>
              </w:rPr>
              <w:t>بانک مرکزی اروپا</w:t>
            </w:r>
          </w:p>
        </w:tc>
        <w:tc>
          <w:tcPr>
            <w:tcW w:w="892" w:type="dxa"/>
            <w:tcBorders>
              <w:bottom w:val="nil"/>
            </w:tcBorders>
            <w:shd w:val="clear" w:color="auto" w:fill="auto"/>
          </w:tcPr>
          <w:p w14:paraId="757E5ABC"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c>
          <w:tcPr>
            <w:tcW w:w="888" w:type="dxa"/>
            <w:vMerge w:val="restart"/>
            <w:shd w:val="clear" w:color="auto" w:fill="auto"/>
            <w:textDirection w:val="btLr"/>
          </w:tcPr>
          <w:p w14:paraId="0B6BD5BC" w14:textId="77777777" w:rsidR="00ED70DA" w:rsidRPr="00C16C86" w:rsidRDefault="00ED70DA" w:rsidP="00ED70DA">
            <w:pPr>
              <w:pStyle w:val="Bodytext110"/>
              <w:spacing w:line="360" w:lineRule="auto"/>
              <w:ind w:left="113" w:right="113" w:firstLine="0"/>
              <w:jc w:val="center"/>
              <w:rPr>
                <w:rStyle w:val="Bodytext11"/>
                <w:rFonts w:ascii="Microsoft Uighur" w:eastAsia="Calibri" w:hAnsi="Microsoft Uighur" w:cs="B Nazanin"/>
                <w:b/>
                <w:bCs/>
                <w:color w:val="auto"/>
                <w:sz w:val="28"/>
                <w:szCs w:val="28"/>
                <w:rtl/>
                <w:lang w:bidi="fa-IR"/>
              </w:rPr>
            </w:pPr>
            <w:r w:rsidRPr="00C16C86">
              <w:rPr>
                <w:rStyle w:val="Bodytext11"/>
                <w:rFonts w:ascii="Microsoft Uighur" w:eastAsia="Calibri" w:hAnsi="Microsoft Uighur" w:cs="B Nazanin" w:hint="cs"/>
                <w:b/>
                <w:bCs/>
                <w:color w:val="auto"/>
                <w:sz w:val="28"/>
                <w:szCs w:val="28"/>
                <w:rtl/>
                <w:lang w:bidi="fa-IR"/>
              </w:rPr>
              <w:t>سیستم یورویی</w:t>
            </w:r>
          </w:p>
        </w:tc>
        <w:tc>
          <w:tcPr>
            <w:tcW w:w="888" w:type="dxa"/>
            <w:vMerge w:val="restart"/>
            <w:shd w:val="clear" w:color="auto" w:fill="auto"/>
            <w:textDirection w:val="btLr"/>
          </w:tcPr>
          <w:p w14:paraId="42F35574" w14:textId="77777777" w:rsidR="00ED70DA" w:rsidRPr="00C16C86" w:rsidRDefault="00ED70DA" w:rsidP="00ED70DA">
            <w:pPr>
              <w:pStyle w:val="Bodytext110"/>
              <w:spacing w:line="360" w:lineRule="auto"/>
              <w:ind w:left="113" w:right="113" w:firstLine="0"/>
              <w:jc w:val="center"/>
              <w:rPr>
                <w:rStyle w:val="Bodytext11"/>
                <w:rFonts w:ascii="Microsoft Uighur" w:eastAsia="Calibri" w:hAnsi="Microsoft Uighur" w:cs="B Nazanin"/>
                <w:b/>
                <w:bCs/>
                <w:color w:val="auto"/>
                <w:sz w:val="28"/>
                <w:szCs w:val="28"/>
                <w:rtl/>
                <w:lang w:bidi="fa-IR"/>
              </w:rPr>
            </w:pPr>
            <w:r w:rsidRPr="00C16C86">
              <w:rPr>
                <w:rStyle w:val="Bodytext11"/>
                <w:rFonts w:ascii="Microsoft Uighur" w:eastAsia="Calibri" w:hAnsi="Microsoft Uighur" w:cs="B Nazanin" w:hint="cs"/>
                <w:b/>
                <w:bCs/>
                <w:color w:val="auto"/>
                <w:sz w:val="28"/>
                <w:szCs w:val="28"/>
                <w:rtl/>
                <w:lang w:bidi="fa-IR"/>
              </w:rPr>
              <w:t>سیستم بانک</w:t>
            </w:r>
            <w:r w:rsidRPr="00C16C86">
              <w:rPr>
                <w:rStyle w:val="Bodytext11"/>
                <w:rFonts w:ascii="Microsoft Uighur" w:eastAsia="Calibri" w:hAnsi="Microsoft Uighur" w:cs="B Nazanin"/>
                <w:b/>
                <w:bCs/>
                <w:color w:val="auto"/>
                <w:sz w:val="28"/>
                <w:szCs w:val="28"/>
                <w:rtl/>
                <w:lang w:bidi="fa-IR"/>
              </w:rPr>
              <w:softHyphen/>
            </w:r>
            <w:r w:rsidRPr="00C16C86">
              <w:rPr>
                <w:rStyle w:val="Bodytext11"/>
                <w:rFonts w:ascii="Microsoft Uighur" w:eastAsia="Calibri" w:hAnsi="Microsoft Uighur" w:cs="B Nazanin" w:hint="cs"/>
                <w:b/>
                <w:bCs/>
                <w:color w:val="auto"/>
                <w:sz w:val="28"/>
                <w:szCs w:val="28"/>
                <w:rtl/>
                <w:lang w:bidi="fa-IR"/>
              </w:rPr>
              <w:t>های مرکزی اروپا</w:t>
            </w:r>
          </w:p>
        </w:tc>
      </w:tr>
      <w:tr w:rsidR="00ED70DA" w:rsidRPr="00C16C86" w14:paraId="6EC8066C" w14:textId="77777777" w:rsidTr="00ED70DA">
        <w:tc>
          <w:tcPr>
            <w:tcW w:w="3510" w:type="dxa"/>
            <w:shd w:val="clear" w:color="auto" w:fill="auto"/>
          </w:tcPr>
          <w:p w14:paraId="1348C029"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r w:rsidRPr="00C16C86">
              <w:rPr>
                <w:rStyle w:val="Bodytext11"/>
                <w:rFonts w:ascii="Microsoft Uighur" w:eastAsia="Calibri" w:hAnsi="Microsoft Uighur" w:cs="B Nazanin" w:hint="cs"/>
                <w:color w:val="auto"/>
                <w:sz w:val="28"/>
                <w:szCs w:val="28"/>
                <w:rtl/>
                <w:lang w:bidi="fa-IR"/>
              </w:rPr>
              <w:lastRenderedPageBreak/>
              <w:t>هیأت اجرایی</w:t>
            </w:r>
          </w:p>
        </w:tc>
        <w:tc>
          <w:tcPr>
            <w:tcW w:w="3282" w:type="dxa"/>
            <w:shd w:val="clear" w:color="auto" w:fill="auto"/>
          </w:tcPr>
          <w:p w14:paraId="6900A76E"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r w:rsidRPr="00C16C86">
              <w:rPr>
                <w:rStyle w:val="Bodytext11"/>
                <w:rFonts w:ascii="Microsoft Uighur" w:eastAsia="Calibri" w:hAnsi="Microsoft Uighur" w:cs="B Nazanin" w:hint="cs"/>
                <w:color w:val="auto"/>
                <w:sz w:val="28"/>
                <w:szCs w:val="28"/>
                <w:rtl/>
                <w:lang w:bidi="fa-IR"/>
              </w:rPr>
              <w:t>شورای حکام</w:t>
            </w:r>
          </w:p>
        </w:tc>
        <w:tc>
          <w:tcPr>
            <w:tcW w:w="892" w:type="dxa"/>
            <w:vMerge w:val="restart"/>
            <w:tcBorders>
              <w:top w:val="nil"/>
            </w:tcBorders>
            <w:shd w:val="clear" w:color="auto" w:fill="auto"/>
            <w:textDirection w:val="btLr"/>
          </w:tcPr>
          <w:p w14:paraId="59240C30" w14:textId="77777777" w:rsidR="00ED70DA" w:rsidRPr="00C16C86" w:rsidRDefault="00ED70DA" w:rsidP="00ED70DA">
            <w:pPr>
              <w:pStyle w:val="Bodytext110"/>
              <w:spacing w:line="360" w:lineRule="auto"/>
              <w:ind w:left="113" w:right="113" w:firstLine="0"/>
              <w:jc w:val="center"/>
              <w:rPr>
                <w:rStyle w:val="Bodytext11"/>
                <w:rFonts w:ascii="Microsoft Uighur" w:eastAsia="Calibri" w:hAnsi="Microsoft Uighur" w:cs="B Nazanin"/>
                <w:b/>
                <w:bCs/>
                <w:color w:val="auto"/>
                <w:sz w:val="28"/>
                <w:szCs w:val="28"/>
                <w:rtl/>
                <w:lang w:bidi="fa-IR"/>
              </w:rPr>
            </w:pPr>
            <w:r w:rsidRPr="00C16C86">
              <w:rPr>
                <w:rStyle w:val="Bodytext11"/>
                <w:rFonts w:ascii="Microsoft Uighur" w:eastAsia="Calibri" w:hAnsi="Microsoft Uighur" w:cs="B Nazanin" w:hint="cs"/>
                <w:b/>
                <w:bCs/>
                <w:color w:val="auto"/>
                <w:sz w:val="28"/>
                <w:szCs w:val="28"/>
                <w:rtl/>
                <w:lang w:bidi="fa-IR"/>
              </w:rPr>
              <w:t>شورای عمومی</w:t>
            </w:r>
          </w:p>
        </w:tc>
        <w:tc>
          <w:tcPr>
            <w:tcW w:w="888" w:type="dxa"/>
            <w:vMerge/>
            <w:shd w:val="clear" w:color="auto" w:fill="auto"/>
          </w:tcPr>
          <w:p w14:paraId="56F4767C"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c>
          <w:tcPr>
            <w:tcW w:w="888" w:type="dxa"/>
            <w:vMerge/>
            <w:shd w:val="clear" w:color="auto" w:fill="auto"/>
          </w:tcPr>
          <w:p w14:paraId="7B726635"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r>
      <w:tr w:rsidR="00ED70DA" w:rsidRPr="00C16C86" w14:paraId="2DE09047" w14:textId="77777777" w:rsidTr="00ED70DA">
        <w:tc>
          <w:tcPr>
            <w:tcW w:w="3510" w:type="dxa"/>
            <w:shd w:val="clear" w:color="auto" w:fill="auto"/>
          </w:tcPr>
          <w:p w14:paraId="0AAB5127"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r w:rsidRPr="00C16C86">
              <w:rPr>
                <w:rStyle w:val="Bodytext11"/>
                <w:rFonts w:ascii="Microsoft Uighur" w:eastAsia="Calibri" w:hAnsi="Microsoft Uighur" w:cs="B Nazanin" w:hint="cs"/>
                <w:color w:val="auto"/>
                <w:sz w:val="28"/>
                <w:szCs w:val="28"/>
                <w:rtl/>
                <w:lang w:bidi="fa-IR"/>
              </w:rPr>
              <w:t>بانک ایتالیا</w:t>
            </w:r>
          </w:p>
        </w:tc>
        <w:tc>
          <w:tcPr>
            <w:tcW w:w="3282" w:type="dxa"/>
            <w:shd w:val="clear" w:color="auto" w:fill="auto"/>
          </w:tcPr>
          <w:p w14:paraId="6954F8A4"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r w:rsidRPr="00C16C86">
              <w:rPr>
                <w:rStyle w:val="Bodytext11"/>
                <w:rFonts w:ascii="Microsoft Uighur" w:eastAsia="Calibri" w:hAnsi="Microsoft Uighur" w:cs="B Nazanin" w:hint="cs"/>
                <w:color w:val="auto"/>
                <w:sz w:val="28"/>
                <w:szCs w:val="28"/>
                <w:rtl/>
                <w:lang w:bidi="fa-IR"/>
              </w:rPr>
              <w:t>بانک مرکزی بلژیک</w:t>
            </w:r>
          </w:p>
        </w:tc>
        <w:tc>
          <w:tcPr>
            <w:tcW w:w="892" w:type="dxa"/>
            <w:vMerge/>
            <w:tcBorders>
              <w:top w:val="nil"/>
            </w:tcBorders>
            <w:shd w:val="clear" w:color="auto" w:fill="auto"/>
          </w:tcPr>
          <w:p w14:paraId="7BD3A39C"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c>
          <w:tcPr>
            <w:tcW w:w="888" w:type="dxa"/>
            <w:vMerge/>
            <w:shd w:val="clear" w:color="auto" w:fill="auto"/>
          </w:tcPr>
          <w:p w14:paraId="0138976E"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c>
          <w:tcPr>
            <w:tcW w:w="888" w:type="dxa"/>
            <w:vMerge/>
            <w:shd w:val="clear" w:color="auto" w:fill="auto"/>
          </w:tcPr>
          <w:p w14:paraId="7315FEE5"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r>
      <w:tr w:rsidR="00ED70DA" w:rsidRPr="00C16C86" w14:paraId="260DD207" w14:textId="77777777" w:rsidTr="00ED70DA">
        <w:tc>
          <w:tcPr>
            <w:tcW w:w="3510" w:type="dxa"/>
            <w:shd w:val="clear" w:color="auto" w:fill="auto"/>
          </w:tcPr>
          <w:p w14:paraId="1B0BC731"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r w:rsidRPr="00C16C86">
              <w:rPr>
                <w:rStyle w:val="Bodytext11"/>
                <w:rFonts w:ascii="Microsoft Uighur" w:eastAsia="Calibri" w:hAnsi="Microsoft Uighur" w:cs="B Nazanin" w:hint="cs"/>
                <w:color w:val="auto"/>
                <w:sz w:val="28"/>
                <w:szCs w:val="28"/>
                <w:rtl/>
                <w:lang w:bidi="fa-IR"/>
              </w:rPr>
              <w:t>بانک مرکزی لوکزامبورگ</w:t>
            </w:r>
          </w:p>
        </w:tc>
        <w:tc>
          <w:tcPr>
            <w:tcW w:w="3282" w:type="dxa"/>
            <w:shd w:val="clear" w:color="auto" w:fill="auto"/>
          </w:tcPr>
          <w:p w14:paraId="2DE55CA6"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r w:rsidRPr="00C16C86">
              <w:rPr>
                <w:rStyle w:val="Bodytext11"/>
                <w:rFonts w:ascii="Microsoft Uighur" w:eastAsia="Calibri" w:hAnsi="Microsoft Uighur" w:cs="B Nazanin" w:hint="cs"/>
                <w:color w:val="auto"/>
                <w:sz w:val="28"/>
                <w:szCs w:val="28"/>
                <w:rtl/>
                <w:lang w:bidi="fa-IR"/>
              </w:rPr>
              <w:t>بانک آلمان</w:t>
            </w:r>
          </w:p>
        </w:tc>
        <w:tc>
          <w:tcPr>
            <w:tcW w:w="892" w:type="dxa"/>
            <w:vMerge/>
            <w:tcBorders>
              <w:top w:val="nil"/>
            </w:tcBorders>
            <w:shd w:val="clear" w:color="auto" w:fill="auto"/>
          </w:tcPr>
          <w:p w14:paraId="53200879"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c>
          <w:tcPr>
            <w:tcW w:w="888" w:type="dxa"/>
            <w:vMerge/>
            <w:shd w:val="clear" w:color="auto" w:fill="auto"/>
          </w:tcPr>
          <w:p w14:paraId="0EF1DE54"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c>
          <w:tcPr>
            <w:tcW w:w="888" w:type="dxa"/>
            <w:vMerge/>
            <w:shd w:val="clear" w:color="auto" w:fill="auto"/>
          </w:tcPr>
          <w:p w14:paraId="6FEB0438"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r>
      <w:tr w:rsidR="00ED70DA" w:rsidRPr="00C16C86" w14:paraId="666640F5" w14:textId="77777777" w:rsidTr="00ED70DA">
        <w:tc>
          <w:tcPr>
            <w:tcW w:w="3510" w:type="dxa"/>
            <w:shd w:val="clear" w:color="auto" w:fill="auto"/>
          </w:tcPr>
          <w:p w14:paraId="7B3F2FC7"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r w:rsidRPr="00C16C86">
              <w:rPr>
                <w:rStyle w:val="Bodytext11"/>
                <w:rFonts w:ascii="Microsoft Uighur" w:eastAsia="Calibri" w:hAnsi="Microsoft Uighur" w:cs="B Nazanin" w:hint="cs"/>
                <w:color w:val="auto"/>
                <w:sz w:val="28"/>
                <w:szCs w:val="28"/>
                <w:rtl/>
                <w:lang w:bidi="fa-IR"/>
              </w:rPr>
              <w:t>بانک هلند</w:t>
            </w:r>
          </w:p>
        </w:tc>
        <w:tc>
          <w:tcPr>
            <w:tcW w:w="3282" w:type="dxa"/>
            <w:shd w:val="clear" w:color="auto" w:fill="auto"/>
          </w:tcPr>
          <w:p w14:paraId="4218F24F"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r w:rsidRPr="00C16C86">
              <w:rPr>
                <w:rStyle w:val="Bodytext11"/>
                <w:rFonts w:ascii="Microsoft Uighur" w:eastAsia="Calibri" w:hAnsi="Microsoft Uighur" w:cs="B Nazanin" w:hint="cs"/>
                <w:color w:val="auto"/>
                <w:sz w:val="28"/>
                <w:szCs w:val="28"/>
                <w:rtl/>
                <w:lang w:bidi="fa-IR"/>
              </w:rPr>
              <w:t>بانک یونان</w:t>
            </w:r>
          </w:p>
        </w:tc>
        <w:tc>
          <w:tcPr>
            <w:tcW w:w="892" w:type="dxa"/>
            <w:vMerge/>
            <w:tcBorders>
              <w:top w:val="nil"/>
            </w:tcBorders>
            <w:shd w:val="clear" w:color="auto" w:fill="auto"/>
          </w:tcPr>
          <w:p w14:paraId="521494D8"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c>
          <w:tcPr>
            <w:tcW w:w="888" w:type="dxa"/>
            <w:vMerge/>
            <w:shd w:val="clear" w:color="auto" w:fill="auto"/>
          </w:tcPr>
          <w:p w14:paraId="7A9EFBA1"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c>
          <w:tcPr>
            <w:tcW w:w="888" w:type="dxa"/>
            <w:vMerge/>
            <w:shd w:val="clear" w:color="auto" w:fill="auto"/>
          </w:tcPr>
          <w:p w14:paraId="40285589"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r>
      <w:tr w:rsidR="00ED70DA" w:rsidRPr="00C16C86" w14:paraId="0AC4802E" w14:textId="77777777" w:rsidTr="00ED70DA">
        <w:tc>
          <w:tcPr>
            <w:tcW w:w="3510" w:type="dxa"/>
            <w:shd w:val="clear" w:color="auto" w:fill="auto"/>
          </w:tcPr>
          <w:p w14:paraId="7BD6EF30"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r w:rsidRPr="00C16C86">
              <w:rPr>
                <w:rStyle w:val="Bodytext11"/>
                <w:rFonts w:ascii="Microsoft Uighur" w:eastAsia="Calibri" w:hAnsi="Microsoft Uighur" w:cs="B Nazanin" w:hint="cs"/>
                <w:color w:val="auto"/>
                <w:sz w:val="28"/>
                <w:szCs w:val="28"/>
                <w:rtl/>
                <w:lang w:bidi="fa-IR"/>
              </w:rPr>
              <w:t>بانک مرکزی اتریش</w:t>
            </w:r>
          </w:p>
        </w:tc>
        <w:tc>
          <w:tcPr>
            <w:tcW w:w="3282" w:type="dxa"/>
            <w:shd w:val="clear" w:color="auto" w:fill="auto"/>
          </w:tcPr>
          <w:p w14:paraId="7FA2EBC3"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r w:rsidRPr="00C16C86">
              <w:rPr>
                <w:rStyle w:val="Bodytext11"/>
                <w:rFonts w:ascii="Microsoft Uighur" w:eastAsia="Calibri" w:hAnsi="Microsoft Uighur" w:cs="B Nazanin" w:hint="cs"/>
                <w:color w:val="auto"/>
                <w:sz w:val="28"/>
                <w:szCs w:val="28"/>
                <w:rtl/>
                <w:lang w:bidi="fa-IR"/>
              </w:rPr>
              <w:t>بانک اسپانیا</w:t>
            </w:r>
          </w:p>
        </w:tc>
        <w:tc>
          <w:tcPr>
            <w:tcW w:w="892" w:type="dxa"/>
            <w:vMerge/>
            <w:tcBorders>
              <w:top w:val="nil"/>
            </w:tcBorders>
            <w:shd w:val="clear" w:color="auto" w:fill="auto"/>
          </w:tcPr>
          <w:p w14:paraId="283B8443"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c>
          <w:tcPr>
            <w:tcW w:w="888" w:type="dxa"/>
            <w:vMerge/>
            <w:shd w:val="clear" w:color="auto" w:fill="auto"/>
          </w:tcPr>
          <w:p w14:paraId="0E4DD1E3"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c>
          <w:tcPr>
            <w:tcW w:w="888" w:type="dxa"/>
            <w:vMerge/>
            <w:shd w:val="clear" w:color="auto" w:fill="auto"/>
          </w:tcPr>
          <w:p w14:paraId="5A79B93F"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r>
      <w:tr w:rsidR="00ED70DA" w:rsidRPr="00C16C86" w14:paraId="56E92256" w14:textId="77777777" w:rsidTr="00ED70DA">
        <w:tc>
          <w:tcPr>
            <w:tcW w:w="3510" w:type="dxa"/>
            <w:shd w:val="clear" w:color="auto" w:fill="auto"/>
          </w:tcPr>
          <w:p w14:paraId="2F761378"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r w:rsidRPr="00C16C86">
              <w:rPr>
                <w:rStyle w:val="Bodytext11"/>
                <w:rFonts w:ascii="Microsoft Uighur" w:eastAsia="Calibri" w:hAnsi="Microsoft Uighur" w:cs="B Nazanin" w:hint="cs"/>
                <w:color w:val="auto"/>
                <w:sz w:val="28"/>
                <w:szCs w:val="28"/>
                <w:rtl/>
                <w:lang w:bidi="fa-IR"/>
              </w:rPr>
              <w:t>بانک پرتغال</w:t>
            </w:r>
          </w:p>
        </w:tc>
        <w:tc>
          <w:tcPr>
            <w:tcW w:w="3282" w:type="dxa"/>
            <w:shd w:val="clear" w:color="auto" w:fill="auto"/>
          </w:tcPr>
          <w:p w14:paraId="5FD5A341"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r w:rsidRPr="00C16C86">
              <w:rPr>
                <w:rStyle w:val="Bodytext11"/>
                <w:rFonts w:ascii="Microsoft Uighur" w:eastAsia="Calibri" w:hAnsi="Microsoft Uighur" w:cs="B Nazanin" w:hint="cs"/>
                <w:color w:val="auto"/>
                <w:sz w:val="28"/>
                <w:szCs w:val="28"/>
                <w:rtl/>
                <w:lang w:bidi="fa-IR"/>
              </w:rPr>
              <w:t>بانک فرانسه</w:t>
            </w:r>
          </w:p>
        </w:tc>
        <w:tc>
          <w:tcPr>
            <w:tcW w:w="892" w:type="dxa"/>
            <w:vMerge/>
            <w:tcBorders>
              <w:top w:val="nil"/>
            </w:tcBorders>
            <w:shd w:val="clear" w:color="auto" w:fill="auto"/>
          </w:tcPr>
          <w:p w14:paraId="21E4EB74"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c>
          <w:tcPr>
            <w:tcW w:w="888" w:type="dxa"/>
            <w:vMerge/>
            <w:shd w:val="clear" w:color="auto" w:fill="auto"/>
          </w:tcPr>
          <w:p w14:paraId="662977C3"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c>
          <w:tcPr>
            <w:tcW w:w="888" w:type="dxa"/>
            <w:vMerge/>
            <w:shd w:val="clear" w:color="auto" w:fill="auto"/>
          </w:tcPr>
          <w:p w14:paraId="5FE45DA3"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r>
      <w:tr w:rsidR="00ED70DA" w:rsidRPr="00C16C86" w14:paraId="54AE1F4D" w14:textId="77777777" w:rsidTr="00ED70DA">
        <w:tc>
          <w:tcPr>
            <w:tcW w:w="3510" w:type="dxa"/>
            <w:shd w:val="clear" w:color="auto" w:fill="auto"/>
          </w:tcPr>
          <w:p w14:paraId="48D71B34"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r w:rsidRPr="00C16C86">
              <w:rPr>
                <w:rStyle w:val="Bodytext11"/>
                <w:rFonts w:ascii="Microsoft Uighur" w:eastAsia="Calibri" w:hAnsi="Microsoft Uighur" w:cs="B Nazanin" w:hint="cs"/>
                <w:color w:val="auto"/>
                <w:sz w:val="28"/>
                <w:szCs w:val="28"/>
                <w:rtl/>
                <w:lang w:bidi="fa-IR"/>
              </w:rPr>
              <w:t>بانک فنلاند</w:t>
            </w:r>
          </w:p>
        </w:tc>
        <w:tc>
          <w:tcPr>
            <w:tcW w:w="3282" w:type="dxa"/>
            <w:shd w:val="clear" w:color="auto" w:fill="auto"/>
          </w:tcPr>
          <w:p w14:paraId="7F3B6B2F"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r w:rsidRPr="00C16C86">
              <w:rPr>
                <w:rStyle w:val="Bodytext11"/>
                <w:rFonts w:ascii="Microsoft Uighur" w:eastAsia="Calibri" w:hAnsi="Microsoft Uighur" w:cs="B Nazanin" w:hint="cs"/>
                <w:color w:val="auto"/>
                <w:sz w:val="28"/>
                <w:szCs w:val="28"/>
                <w:rtl/>
                <w:lang w:bidi="fa-IR"/>
              </w:rPr>
              <w:t>بانک مرکزی و خدمات مالی ایرلند</w:t>
            </w:r>
          </w:p>
        </w:tc>
        <w:tc>
          <w:tcPr>
            <w:tcW w:w="892" w:type="dxa"/>
            <w:vMerge/>
            <w:tcBorders>
              <w:top w:val="nil"/>
            </w:tcBorders>
            <w:shd w:val="clear" w:color="auto" w:fill="auto"/>
          </w:tcPr>
          <w:p w14:paraId="258BED5A"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c>
          <w:tcPr>
            <w:tcW w:w="888" w:type="dxa"/>
            <w:vMerge/>
            <w:shd w:val="clear" w:color="auto" w:fill="auto"/>
          </w:tcPr>
          <w:p w14:paraId="041D522B"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c>
          <w:tcPr>
            <w:tcW w:w="888" w:type="dxa"/>
            <w:vMerge/>
            <w:shd w:val="clear" w:color="auto" w:fill="auto"/>
          </w:tcPr>
          <w:p w14:paraId="73E5DF22"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r>
      <w:tr w:rsidR="00ED70DA" w:rsidRPr="00C16C86" w14:paraId="11E5A84F" w14:textId="77777777" w:rsidTr="00ED70DA">
        <w:tc>
          <w:tcPr>
            <w:tcW w:w="6792" w:type="dxa"/>
            <w:gridSpan w:val="2"/>
            <w:shd w:val="clear" w:color="auto" w:fill="auto"/>
          </w:tcPr>
          <w:p w14:paraId="36F3A1DE"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r w:rsidRPr="00C16C86">
              <w:rPr>
                <w:rStyle w:val="Bodytext11"/>
                <w:rFonts w:ascii="Microsoft Uighur" w:eastAsia="Calibri" w:hAnsi="Microsoft Uighur" w:cs="B Nazanin" w:hint="cs"/>
                <w:color w:val="auto"/>
                <w:sz w:val="28"/>
                <w:szCs w:val="28"/>
                <w:rtl/>
                <w:lang w:bidi="fa-IR"/>
              </w:rPr>
              <w:t>بانک ملی دانمارک، بانک سوئد، بانک انگلیس</w:t>
            </w:r>
          </w:p>
        </w:tc>
        <w:tc>
          <w:tcPr>
            <w:tcW w:w="892" w:type="dxa"/>
            <w:vMerge/>
            <w:tcBorders>
              <w:top w:val="nil"/>
            </w:tcBorders>
            <w:shd w:val="clear" w:color="auto" w:fill="auto"/>
          </w:tcPr>
          <w:p w14:paraId="3B9593C5"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c>
          <w:tcPr>
            <w:tcW w:w="888" w:type="dxa"/>
            <w:vMerge/>
            <w:shd w:val="clear" w:color="auto" w:fill="auto"/>
          </w:tcPr>
          <w:p w14:paraId="7452C966"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c>
          <w:tcPr>
            <w:tcW w:w="888" w:type="dxa"/>
            <w:vMerge/>
            <w:shd w:val="clear" w:color="auto" w:fill="auto"/>
          </w:tcPr>
          <w:p w14:paraId="27055048"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r>
      <w:tr w:rsidR="00ED70DA" w:rsidRPr="00C16C86" w14:paraId="173416C0" w14:textId="77777777" w:rsidTr="00ED70DA">
        <w:tc>
          <w:tcPr>
            <w:tcW w:w="6792" w:type="dxa"/>
            <w:gridSpan w:val="2"/>
            <w:shd w:val="clear" w:color="auto" w:fill="auto"/>
          </w:tcPr>
          <w:p w14:paraId="3276A37C"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r w:rsidRPr="00C16C86">
              <w:rPr>
                <w:rStyle w:val="Bodytext11"/>
                <w:rFonts w:ascii="Microsoft Uighur" w:eastAsia="Calibri" w:hAnsi="Microsoft Uighur" w:cs="B Nazanin" w:hint="cs"/>
                <w:color w:val="auto"/>
                <w:sz w:val="28"/>
                <w:szCs w:val="28"/>
                <w:rtl/>
                <w:lang w:bidi="fa-IR"/>
              </w:rPr>
              <w:t>بانک چک، بانک استونی، بانک قبرس، بانک لیتوانی، بانک لتونی</w:t>
            </w:r>
          </w:p>
        </w:tc>
        <w:tc>
          <w:tcPr>
            <w:tcW w:w="892" w:type="dxa"/>
            <w:vMerge/>
            <w:tcBorders>
              <w:top w:val="nil"/>
            </w:tcBorders>
            <w:shd w:val="clear" w:color="auto" w:fill="auto"/>
          </w:tcPr>
          <w:p w14:paraId="0C6A9C26"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c>
          <w:tcPr>
            <w:tcW w:w="888" w:type="dxa"/>
            <w:vMerge/>
            <w:shd w:val="clear" w:color="auto" w:fill="auto"/>
          </w:tcPr>
          <w:p w14:paraId="70F517F2"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c>
          <w:tcPr>
            <w:tcW w:w="888" w:type="dxa"/>
            <w:vMerge/>
            <w:shd w:val="clear" w:color="auto" w:fill="auto"/>
          </w:tcPr>
          <w:p w14:paraId="05A49D52"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r>
      <w:tr w:rsidR="00ED70DA" w:rsidRPr="00C16C86" w14:paraId="4B393160" w14:textId="77777777" w:rsidTr="00ED70DA">
        <w:tc>
          <w:tcPr>
            <w:tcW w:w="6792" w:type="dxa"/>
            <w:gridSpan w:val="2"/>
            <w:shd w:val="clear" w:color="auto" w:fill="auto"/>
          </w:tcPr>
          <w:p w14:paraId="445993EC"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r w:rsidRPr="00C16C86">
              <w:rPr>
                <w:rStyle w:val="Bodytext11"/>
                <w:rFonts w:ascii="Microsoft Uighur" w:eastAsia="Calibri" w:hAnsi="Microsoft Uighur" w:cs="B Nazanin" w:hint="cs"/>
                <w:color w:val="auto"/>
                <w:sz w:val="28"/>
                <w:szCs w:val="28"/>
                <w:rtl/>
                <w:lang w:bidi="fa-IR"/>
              </w:rPr>
              <w:t>بانک مرکزی مجارستان، بانک مالت، بانک لهستان، بانک سوئد، بانک اسلواکی</w:t>
            </w:r>
          </w:p>
        </w:tc>
        <w:tc>
          <w:tcPr>
            <w:tcW w:w="892" w:type="dxa"/>
            <w:vMerge/>
            <w:tcBorders>
              <w:top w:val="nil"/>
            </w:tcBorders>
            <w:shd w:val="clear" w:color="auto" w:fill="auto"/>
          </w:tcPr>
          <w:p w14:paraId="3B8CAC36"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c>
          <w:tcPr>
            <w:tcW w:w="888" w:type="dxa"/>
            <w:vMerge/>
            <w:shd w:val="clear" w:color="auto" w:fill="auto"/>
          </w:tcPr>
          <w:p w14:paraId="1EB7678A"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c>
          <w:tcPr>
            <w:tcW w:w="888" w:type="dxa"/>
            <w:vMerge/>
            <w:shd w:val="clear" w:color="auto" w:fill="auto"/>
          </w:tcPr>
          <w:p w14:paraId="7D0BDD64" w14:textId="77777777" w:rsidR="00ED70DA" w:rsidRPr="00C16C86" w:rsidRDefault="00ED70DA" w:rsidP="00ED70DA">
            <w:pPr>
              <w:pStyle w:val="Bodytext110"/>
              <w:spacing w:line="360" w:lineRule="auto"/>
              <w:ind w:firstLine="0"/>
              <w:jc w:val="both"/>
              <w:rPr>
                <w:rStyle w:val="Bodytext11"/>
                <w:rFonts w:ascii="Microsoft Uighur" w:eastAsia="Calibri" w:hAnsi="Microsoft Uighur" w:cs="B Nazanin"/>
                <w:color w:val="auto"/>
                <w:sz w:val="28"/>
                <w:szCs w:val="28"/>
                <w:rtl/>
                <w:lang w:bidi="fa-IR"/>
              </w:rPr>
            </w:pPr>
          </w:p>
        </w:tc>
      </w:tr>
    </w:tbl>
    <w:p w14:paraId="6C280704" w14:textId="77777777" w:rsidR="00085204" w:rsidRPr="00B54B66" w:rsidRDefault="00ED70DA" w:rsidP="004A251B">
      <w:pPr>
        <w:pStyle w:val="Heading310"/>
        <w:keepNext/>
        <w:keepLines/>
        <w:numPr>
          <w:ilvl w:val="0"/>
          <w:numId w:val="75"/>
        </w:numPr>
        <w:tabs>
          <w:tab w:val="left" w:pos="600"/>
        </w:tabs>
        <w:spacing w:after="100"/>
        <w:jc w:val="both"/>
        <w:rPr>
          <w:rFonts w:ascii="Times New Roman" w:hAnsi="Times New Roman" w:cs="B Nazanin"/>
          <w:sz w:val="28"/>
          <w:szCs w:val="28"/>
          <w:rtl/>
          <w:lang w:bidi="fa-IR"/>
        </w:rPr>
      </w:pPr>
      <w:r w:rsidRPr="00B54B66">
        <w:rPr>
          <w:rStyle w:val="Heading31"/>
          <w:rFonts w:ascii="Microsoft Uighur" w:hAnsi="Microsoft Uighur" w:cs="B Nazanin"/>
          <w:color w:val="auto"/>
          <w:sz w:val="28"/>
          <w:szCs w:val="28"/>
          <w:rtl/>
          <w:lang w:bidi="fa-IR"/>
        </w:rPr>
        <w:t xml:space="preserve"> </w:t>
      </w:r>
      <w:r w:rsidR="00085204" w:rsidRPr="00B54B66">
        <w:rPr>
          <w:rStyle w:val="Heading31"/>
          <w:rFonts w:ascii="Microsoft Uighur" w:hAnsi="Microsoft Uighur" w:cs="B Nazanin"/>
          <w:color w:val="auto"/>
          <w:sz w:val="28"/>
          <w:szCs w:val="28"/>
          <w:rtl/>
          <w:lang w:bidi="fa-IR"/>
        </w:rPr>
        <w:t xml:space="preserve">کاهش امکان جرائم مالی </w:t>
      </w:r>
      <w:bookmarkStart w:id="50" w:name="bookmark2_0"/>
      <w:bookmarkEnd w:id="50"/>
    </w:p>
    <w:p w14:paraId="56A207CF" w14:textId="4370B7D9" w:rsidR="00085204" w:rsidRDefault="00ED70DA" w:rsidP="00085204">
      <w:pPr>
        <w:pStyle w:val="Bodytext110"/>
        <w:spacing w:line="360" w:lineRule="auto"/>
        <w:ind w:firstLine="0"/>
        <w:jc w:val="both"/>
        <w:rPr>
          <w:rStyle w:val="Bodytext11"/>
          <w:rFonts w:ascii="Microsoft Uighur" w:hAnsi="Microsoft Uighur" w:cs="B Nazanin"/>
          <w:color w:val="auto"/>
          <w:sz w:val="28"/>
          <w:szCs w:val="28"/>
          <w:rtl/>
          <w:lang w:bidi="fa-IR"/>
        </w:rPr>
      </w:pPr>
      <w:r w:rsidRPr="00B54B66">
        <w:rPr>
          <w:rStyle w:val="Bodytext11"/>
          <w:rFonts w:ascii="Microsoft Uighur" w:hAnsi="Microsoft Uighur" w:cs="B Nazanin"/>
          <w:color w:val="auto"/>
          <w:sz w:val="28"/>
          <w:szCs w:val="28"/>
          <w:rtl/>
          <w:lang w:bidi="fa-IR"/>
        </w:rPr>
        <w:t xml:space="preserve"> </w:t>
      </w:r>
      <w:r w:rsidR="00085204" w:rsidRPr="00B54B66">
        <w:rPr>
          <w:rStyle w:val="Bodytext11"/>
          <w:rFonts w:ascii="Microsoft Uighur" w:hAnsi="Microsoft Uighur" w:cs="B Nazanin"/>
          <w:color w:val="auto"/>
          <w:sz w:val="28"/>
          <w:szCs w:val="28"/>
          <w:rtl/>
          <w:lang w:bidi="fa-IR"/>
        </w:rPr>
        <w:t>نظرگاه</w:t>
      </w:r>
      <w:r w:rsidR="00085204" w:rsidRPr="00B54B66">
        <w:rPr>
          <w:rStyle w:val="Bodytext11"/>
          <w:rFonts w:ascii="Microsoft Uighur" w:hAnsi="Microsoft Uighur" w:cs="B Nazanin"/>
          <w:color w:val="auto"/>
          <w:sz w:val="28"/>
          <w:szCs w:val="28"/>
          <w:rtl/>
          <w:lang w:bidi="fa-IR"/>
        </w:rPr>
        <w:softHyphen/>
        <w:t>های قانون</w:t>
      </w:r>
      <w:r w:rsidR="00085204" w:rsidRPr="00B54B66">
        <w:rPr>
          <w:rStyle w:val="Bodytext11"/>
          <w:rFonts w:ascii="Microsoft Uighur" w:hAnsi="Microsoft Uighur" w:cs="B Nazanin"/>
          <w:color w:val="auto"/>
          <w:sz w:val="28"/>
          <w:szCs w:val="28"/>
          <w:rtl/>
          <w:lang w:bidi="fa-IR"/>
        </w:rPr>
        <w:softHyphen/>
        <w:t>گذاری FSA نسبت به گذشتگان آن بسیار متفاوت است. هدف FSA</w:t>
      </w:r>
      <w:r w:rsidR="00085204" w:rsidRPr="00B54B66">
        <w:rPr>
          <w:rStyle w:val="Bodytext11"/>
          <w:rFonts w:ascii="Microsoft Uighur" w:hAnsi="Microsoft Uighur" w:cs="B Nazanin" w:hint="cs"/>
          <w:color w:val="auto"/>
          <w:sz w:val="28"/>
          <w:szCs w:val="28"/>
          <w:rtl/>
          <w:lang w:bidi="fa-IR"/>
        </w:rPr>
        <w:t>،</w:t>
      </w:r>
      <w:r w:rsidR="00085204" w:rsidRPr="00B54B66">
        <w:rPr>
          <w:rStyle w:val="Bodytext11"/>
          <w:rFonts w:ascii="Microsoft Uighur" w:hAnsi="Microsoft Uighur" w:cs="B Nazanin"/>
          <w:color w:val="auto"/>
          <w:sz w:val="28"/>
          <w:szCs w:val="28"/>
          <w:rtl/>
          <w:lang w:bidi="fa-IR"/>
        </w:rPr>
        <w:t xml:space="preserve"> حفظ بازارهای مالی </w:t>
      </w:r>
      <w:r w:rsidR="00B1309B">
        <w:rPr>
          <w:rStyle w:val="Bodytext11"/>
          <w:rFonts w:ascii="Microsoft Uighur" w:hAnsi="Microsoft Uighur" w:cs="B Nazanin"/>
          <w:color w:val="auto"/>
          <w:sz w:val="28"/>
          <w:szCs w:val="28"/>
          <w:rtl/>
          <w:lang w:bidi="fa-IR"/>
        </w:rPr>
        <w:t>به‌صورت</w:t>
      </w:r>
      <w:r w:rsidR="00085204" w:rsidRPr="00B54B66">
        <w:rPr>
          <w:rStyle w:val="Bodytext11"/>
          <w:rFonts w:ascii="Microsoft Uighur" w:hAnsi="Microsoft Uighur" w:cs="B Nazanin"/>
          <w:color w:val="auto"/>
          <w:sz w:val="28"/>
          <w:szCs w:val="28"/>
          <w:rtl/>
          <w:lang w:bidi="fa-IR"/>
        </w:rPr>
        <w:t xml:space="preserve"> مرتب و منظم و کارآمد و کمک به خرده</w:t>
      </w:r>
      <w:r w:rsidR="00085204" w:rsidRPr="00B54B66">
        <w:rPr>
          <w:rStyle w:val="Bodytext11"/>
          <w:rFonts w:ascii="Microsoft Uighur" w:hAnsi="Microsoft Uighur" w:cs="B Nazanin"/>
          <w:color w:val="auto"/>
          <w:sz w:val="28"/>
          <w:szCs w:val="28"/>
          <w:rtl/>
          <w:lang w:bidi="fa-IR"/>
        </w:rPr>
        <w:softHyphen/>
        <w:t>فروشان جهت دستیابی به معاملات مطلوب می</w:t>
      </w:r>
      <w:r w:rsidR="00085204" w:rsidRPr="00B54B66">
        <w:rPr>
          <w:rStyle w:val="Bodytext11"/>
          <w:rFonts w:ascii="Microsoft Uighur" w:hAnsi="Microsoft Uighur" w:cs="B Nazanin"/>
          <w:color w:val="auto"/>
          <w:sz w:val="28"/>
          <w:szCs w:val="28"/>
          <w:rtl/>
          <w:lang w:bidi="fa-IR"/>
        </w:rPr>
        <w:softHyphen/>
        <w:t>باشد</w:t>
      </w:r>
      <w:r w:rsidR="00085204" w:rsidRPr="00B54B66">
        <w:rPr>
          <w:rStyle w:val="Bodytext11"/>
          <w:rFonts w:ascii="Microsoft Uighur" w:hAnsi="Microsoft Uighur" w:cs="B Nazanin" w:hint="cs"/>
          <w:color w:val="auto"/>
          <w:sz w:val="28"/>
          <w:szCs w:val="28"/>
          <w:rtl/>
          <w:lang w:bidi="fa-IR"/>
        </w:rPr>
        <w:t>.</w:t>
      </w:r>
      <w:r w:rsidR="00085204" w:rsidRPr="00B54B66">
        <w:rPr>
          <w:rStyle w:val="Bodytext11"/>
          <w:rFonts w:ascii="Microsoft Uighur" w:hAnsi="Microsoft Uighur" w:cs="B Nazanin"/>
          <w:color w:val="auto"/>
          <w:sz w:val="28"/>
          <w:szCs w:val="28"/>
          <w:rtl/>
          <w:lang w:bidi="fa-IR"/>
        </w:rPr>
        <w:t xml:space="preserve"> این دیدگاه جدید بر مبنای نگاه به قانون ریسک محور تمام </w:t>
      </w:r>
      <w:r w:rsidR="00B1309B">
        <w:rPr>
          <w:rStyle w:val="Bodytext11"/>
          <w:rFonts w:ascii="Microsoft Uighur" w:hAnsi="Microsoft Uighur" w:cs="B Nazanin"/>
          <w:color w:val="auto"/>
          <w:sz w:val="28"/>
          <w:szCs w:val="28"/>
          <w:rtl/>
          <w:lang w:bidi="fa-IR"/>
        </w:rPr>
        <w:t>کسب‌وکار</w:t>
      </w:r>
      <w:r w:rsidR="00085204" w:rsidRPr="00B54B66">
        <w:rPr>
          <w:rStyle w:val="Bodytext11"/>
          <w:rFonts w:ascii="Microsoft Uighur" w:hAnsi="Microsoft Uighur" w:cs="B Nazanin"/>
          <w:color w:val="auto"/>
          <w:sz w:val="28"/>
          <w:szCs w:val="28"/>
          <w:rtl/>
          <w:lang w:bidi="fa-IR"/>
        </w:rPr>
        <w:t>های مالی که رویکردهای گوناگون پیشینیان را به هم پیوند می</w:t>
      </w:r>
      <w:r w:rsidR="00085204" w:rsidRPr="00B54B66">
        <w:rPr>
          <w:rStyle w:val="Bodytext11"/>
          <w:rFonts w:ascii="Microsoft Uighur" w:hAnsi="Microsoft Uighur" w:cs="B Nazanin"/>
          <w:color w:val="auto"/>
          <w:sz w:val="28"/>
          <w:szCs w:val="28"/>
          <w:rtl/>
          <w:lang w:bidi="fa-IR"/>
        </w:rPr>
        <w:softHyphen/>
        <w:t xml:space="preserve">زند، بنا نهاده شده است. </w:t>
      </w:r>
    </w:p>
    <w:p w14:paraId="211264A5" w14:textId="77777777" w:rsidR="00934C69" w:rsidRDefault="00934C69" w:rsidP="00085204">
      <w:pPr>
        <w:pStyle w:val="Bodytext110"/>
        <w:spacing w:line="360" w:lineRule="auto"/>
        <w:ind w:firstLine="0"/>
        <w:jc w:val="both"/>
        <w:rPr>
          <w:rStyle w:val="Bodytext11"/>
          <w:rFonts w:ascii="Microsoft Uighur" w:hAnsi="Microsoft Uighur" w:cs="B Nazanin"/>
          <w:color w:val="auto"/>
          <w:sz w:val="28"/>
          <w:szCs w:val="28"/>
          <w:rtl/>
          <w:lang w:bidi="fa-IR"/>
        </w:rPr>
      </w:pPr>
    </w:p>
    <w:p w14:paraId="59ABDC9D" w14:textId="77777777" w:rsidR="00934C69" w:rsidRPr="00B54B66" w:rsidRDefault="00934C69" w:rsidP="00085204">
      <w:pPr>
        <w:pStyle w:val="Bodytext110"/>
        <w:spacing w:line="360" w:lineRule="auto"/>
        <w:ind w:firstLine="0"/>
        <w:jc w:val="both"/>
        <w:rPr>
          <w:rStyle w:val="Bodytext11"/>
          <w:rFonts w:ascii="Microsoft Uighur" w:hAnsi="Microsoft Uighur" w:cs="B Nazanin"/>
          <w:color w:val="auto"/>
          <w:sz w:val="28"/>
          <w:szCs w:val="28"/>
          <w:rtl/>
          <w:lang w:bidi="fa-IR"/>
        </w:rPr>
      </w:pPr>
    </w:p>
    <w:p w14:paraId="313B6899" w14:textId="77777777" w:rsidR="00085204" w:rsidRPr="00B54B66" w:rsidRDefault="00085204" w:rsidP="00085204">
      <w:pPr>
        <w:pStyle w:val="Bodytext110"/>
        <w:spacing w:line="360" w:lineRule="auto"/>
        <w:ind w:firstLine="0"/>
        <w:jc w:val="both"/>
        <w:rPr>
          <w:sz w:val="24"/>
          <w:szCs w:val="24"/>
          <w:rtl/>
          <w:lang w:bidi="fa-IR"/>
        </w:rPr>
      </w:pPr>
      <w:r w:rsidRPr="00B54B66">
        <w:rPr>
          <w:rStyle w:val="Heading11"/>
          <w:rFonts w:ascii="Microsoft Uighur" w:hAnsi="Microsoft Uighur" w:cs="Microsoft Uighur"/>
          <w:b w:val="0"/>
          <w:bCs w:val="0"/>
          <w:color w:val="auto"/>
          <w:rtl/>
          <w:lang w:bidi="fa-IR"/>
        </w:rPr>
        <w:t>بانکداری در انگلستان</w:t>
      </w:r>
    </w:p>
    <w:p w14:paraId="4F288F32" w14:textId="2B93CB25" w:rsidR="00085204" w:rsidRPr="00B54B66" w:rsidRDefault="00085204" w:rsidP="00085204">
      <w:pPr>
        <w:pStyle w:val="Bodytext110"/>
        <w:spacing w:line="360" w:lineRule="auto"/>
        <w:ind w:firstLine="0"/>
        <w:jc w:val="both"/>
        <w:rPr>
          <w:rStyle w:val="Bodytext11"/>
          <w:rFonts w:ascii="Microsoft Uighur" w:hAnsi="Microsoft Uighur" w:cs="B Nazanin"/>
          <w:color w:val="auto"/>
          <w:sz w:val="28"/>
          <w:szCs w:val="28"/>
          <w:rtl/>
        </w:rPr>
      </w:pPr>
      <w:r w:rsidRPr="00B54B66">
        <w:rPr>
          <w:rStyle w:val="Bodytext11"/>
          <w:rFonts w:ascii="Microsoft Uighur" w:hAnsi="Microsoft Uighur" w:cs="B Nazanin"/>
          <w:color w:val="auto"/>
          <w:sz w:val="28"/>
          <w:szCs w:val="28"/>
          <w:rtl/>
          <w:lang w:bidi="fa-IR"/>
        </w:rPr>
        <w:t>قرارداد میان بانک و مشتری در انگلستان میتواند اشکال متفاوتی داشته باشد انواع مهم قراردادهای بانکی به موجب حقوق انگلستان را می</w:t>
      </w:r>
      <w:r w:rsidRPr="00B54B66">
        <w:rPr>
          <w:rStyle w:val="Bodytext11"/>
          <w:rFonts w:ascii="Microsoft Uighur" w:hAnsi="Microsoft Uighur" w:cs="B Nazanin"/>
          <w:color w:val="auto"/>
          <w:sz w:val="28"/>
          <w:szCs w:val="28"/>
          <w:rtl/>
          <w:lang w:bidi="fa-IR"/>
        </w:rPr>
        <w:softHyphen/>
        <w:t>توان به شرح زیر طبقه</w:t>
      </w:r>
      <w:r w:rsidR="00370AA6">
        <w:rPr>
          <w:rStyle w:val="Bodytext11"/>
          <w:rFonts w:ascii="Microsoft Uighur" w:hAnsi="Microsoft Uighur" w:cs="B Nazanin" w:hint="cs"/>
          <w:color w:val="auto"/>
          <w:sz w:val="28"/>
          <w:szCs w:val="28"/>
          <w:rtl/>
          <w:lang w:bidi="fa-IR"/>
        </w:rPr>
        <w:t>‌</w:t>
      </w:r>
      <w:r w:rsidRPr="00B54B66">
        <w:rPr>
          <w:rStyle w:val="Bodytext11"/>
          <w:rFonts w:ascii="Microsoft Uighur" w:hAnsi="Microsoft Uighur" w:cs="B Nazanin"/>
          <w:color w:val="auto"/>
          <w:sz w:val="28"/>
          <w:szCs w:val="28"/>
          <w:rtl/>
          <w:lang w:bidi="fa-IR"/>
        </w:rPr>
        <w:t>بندی نمود</w:t>
      </w:r>
      <w:r w:rsidRPr="00B54B66">
        <w:rPr>
          <w:rStyle w:val="FootnoteReference"/>
          <w:rFonts w:ascii="Microsoft Uighur" w:hAnsi="Microsoft Uighur" w:cs="B Nazanin"/>
          <w:sz w:val="28"/>
          <w:szCs w:val="28"/>
          <w:rtl/>
          <w:lang w:bidi="fa-IR"/>
        </w:rPr>
        <w:footnoteReference w:id="84"/>
      </w:r>
      <w:r w:rsidRPr="00B54B66">
        <w:rPr>
          <w:rStyle w:val="Bodytext11"/>
          <w:rFonts w:ascii="Microsoft Uighur" w:hAnsi="Microsoft Uighur" w:cs="B Nazanin"/>
          <w:color w:val="auto"/>
          <w:sz w:val="28"/>
          <w:szCs w:val="28"/>
          <w:rtl/>
          <w:lang w:bidi="fa-IR"/>
        </w:rPr>
        <w:t xml:space="preserve">: </w:t>
      </w:r>
    </w:p>
    <w:p w14:paraId="620A544B" w14:textId="77777777" w:rsidR="00CC4077" w:rsidRPr="00B54B66" w:rsidRDefault="00085204" w:rsidP="00CC4077">
      <w:pPr>
        <w:pStyle w:val="Bodytext201"/>
        <w:spacing w:after="0" w:line="240" w:lineRule="auto"/>
        <w:jc w:val="both"/>
        <w:rPr>
          <w:rStyle w:val="Bodytext11"/>
          <w:rFonts w:cs="B Nazanin"/>
          <w:color w:val="auto"/>
          <w:sz w:val="28"/>
          <w:szCs w:val="28"/>
          <w:rtl/>
        </w:rPr>
      </w:pPr>
      <w:r w:rsidRPr="00B54B66">
        <w:rPr>
          <w:rStyle w:val="Bodytext11"/>
          <w:rFonts w:cs="B Nazanin"/>
          <w:color w:val="auto"/>
          <w:sz w:val="28"/>
          <w:szCs w:val="28"/>
          <w:rtl/>
          <w:lang w:bidi="fa-IR"/>
        </w:rPr>
        <w:t>قراردادهای میان بانک</w:t>
      </w:r>
      <w:r w:rsidRPr="00B54B66">
        <w:rPr>
          <w:rStyle w:val="Bodytext11"/>
          <w:rFonts w:cs="B Nazanin"/>
          <w:color w:val="auto"/>
          <w:sz w:val="28"/>
          <w:szCs w:val="28"/>
          <w:rtl/>
        </w:rPr>
        <w:softHyphen/>
      </w:r>
      <w:r w:rsidRPr="00B54B66">
        <w:rPr>
          <w:rStyle w:val="Bodytext11"/>
          <w:rFonts w:cs="B Nazanin"/>
          <w:color w:val="auto"/>
          <w:sz w:val="28"/>
          <w:szCs w:val="28"/>
          <w:rtl/>
          <w:lang w:bidi="fa-IR"/>
        </w:rPr>
        <w:t>ها و مشتریان شرکت</w:t>
      </w:r>
      <w:r w:rsidRPr="00B54B66">
        <w:rPr>
          <w:rStyle w:val="Bodytext11"/>
          <w:rFonts w:cs="B Nazanin"/>
          <w:color w:val="auto"/>
          <w:sz w:val="28"/>
          <w:szCs w:val="28"/>
          <w:rtl/>
        </w:rPr>
        <w:softHyphen/>
      </w:r>
      <w:r w:rsidRPr="00B54B66">
        <w:rPr>
          <w:rStyle w:val="Bodytext11"/>
          <w:rFonts w:cs="B Nazanin"/>
          <w:color w:val="auto"/>
          <w:sz w:val="28"/>
          <w:szCs w:val="28"/>
          <w:rtl/>
          <w:lang w:bidi="fa-IR"/>
        </w:rPr>
        <w:t>های بزرگ</w:t>
      </w:r>
    </w:p>
    <w:p w14:paraId="4150A700" w14:textId="77777777" w:rsidR="009E2FB9" w:rsidRPr="00B54B66" w:rsidRDefault="009E2FB9" w:rsidP="004A251B">
      <w:pPr>
        <w:pStyle w:val="Bodytext110"/>
        <w:numPr>
          <w:ilvl w:val="0"/>
          <w:numId w:val="76"/>
        </w:numPr>
        <w:spacing w:line="360" w:lineRule="auto"/>
        <w:jc w:val="both"/>
        <w:rPr>
          <w:rStyle w:val="Bodytext11"/>
          <w:rFonts w:cs="B Nazanin"/>
          <w:color w:val="auto"/>
          <w:sz w:val="28"/>
          <w:szCs w:val="28"/>
          <w:rtl/>
        </w:rPr>
      </w:pPr>
      <w:r w:rsidRPr="00B54B66">
        <w:rPr>
          <w:rStyle w:val="Bodytext11"/>
          <w:rFonts w:cs="B Nazanin"/>
          <w:color w:val="auto"/>
          <w:sz w:val="28"/>
          <w:szCs w:val="28"/>
          <w:rtl/>
          <w:lang w:bidi="fa-IR"/>
        </w:rPr>
        <w:t>قراردادهای میان بانک</w:t>
      </w:r>
      <w:r w:rsidRPr="00B54B66">
        <w:rPr>
          <w:rStyle w:val="Bodytext11"/>
          <w:rFonts w:cs="B Nazanin"/>
          <w:color w:val="auto"/>
          <w:sz w:val="28"/>
          <w:szCs w:val="28"/>
          <w:rtl/>
        </w:rPr>
        <w:softHyphen/>
      </w:r>
      <w:r w:rsidRPr="00B54B66">
        <w:rPr>
          <w:rStyle w:val="Bodytext11"/>
          <w:rFonts w:cs="B Nazanin"/>
          <w:color w:val="auto"/>
          <w:sz w:val="28"/>
          <w:szCs w:val="28"/>
          <w:rtl/>
          <w:lang w:bidi="fa-IR"/>
        </w:rPr>
        <w:t>ها و مشتریان شرکت</w:t>
      </w:r>
      <w:r w:rsidRPr="00B54B66">
        <w:rPr>
          <w:rStyle w:val="Bodytext11"/>
          <w:rFonts w:cs="B Nazanin"/>
          <w:color w:val="auto"/>
          <w:sz w:val="28"/>
          <w:szCs w:val="28"/>
          <w:rtl/>
        </w:rPr>
        <w:softHyphen/>
      </w:r>
      <w:r w:rsidRPr="00B54B66">
        <w:rPr>
          <w:rStyle w:val="Bodytext11"/>
          <w:rFonts w:cs="B Nazanin"/>
          <w:color w:val="auto"/>
          <w:sz w:val="28"/>
          <w:szCs w:val="28"/>
          <w:rtl/>
          <w:lang w:bidi="fa-IR"/>
        </w:rPr>
        <w:t>های کوچکتر و با فعالیت</w:t>
      </w:r>
      <w:r w:rsidRPr="00B54B66">
        <w:rPr>
          <w:rStyle w:val="Bodytext11"/>
          <w:rFonts w:cs="B Nazanin"/>
          <w:color w:val="auto"/>
          <w:sz w:val="28"/>
          <w:szCs w:val="28"/>
          <w:rtl/>
        </w:rPr>
        <w:softHyphen/>
      </w:r>
      <w:r w:rsidRPr="00B54B66">
        <w:rPr>
          <w:rStyle w:val="Bodytext11"/>
          <w:rFonts w:cs="B Nazanin"/>
          <w:color w:val="auto"/>
          <w:sz w:val="28"/>
          <w:szCs w:val="28"/>
          <w:rtl/>
          <w:lang w:bidi="fa-IR"/>
        </w:rPr>
        <w:t xml:space="preserve">های تجاری ثبت شده </w:t>
      </w:r>
    </w:p>
    <w:p w14:paraId="4E23781A" w14:textId="77777777" w:rsidR="009E2FB9" w:rsidRPr="00B54B66" w:rsidRDefault="009E2FB9" w:rsidP="004A251B">
      <w:pPr>
        <w:pStyle w:val="Bodytext110"/>
        <w:numPr>
          <w:ilvl w:val="0"/>
          <w:numId w:val="76"/>
        </w:numPr>
        <w:spacing w:line="360" w:lineRule="auto"/>
        <w:jc w:val="both"/>
        <w:rPr>
          <w:rStyle w:val="Bodytext11"/>
          <w:rFonts w:cs="B Nazanin"/>
          <w:color w:val="auto"/>
          <w:sz w:val="28"/>
          <w:szCs w:val="28"/>
          <w:rtl/>
        </w:rPr>
      </w:pPr>
      <w:r w:rsidRPr="00B54B66">
        <w:rPr>
          <w:rStyle w:val="Bodytext11"/>
          <w:rFonts w:cs="B Nazanin"/>
          <w:color w:val="auto"/>
          <w:sz w:val="28"/>
          <w:szCs w:val="28"/>
          <w:rtl/>
          <w:lang w:bidi="fa-IR"/>
        </w:rPr>
        <w:t>قرارداد میان بانک</w:t>
      </w:r>
      <w:r w:rsidRPr="00B54B66">
        <w:rPr>
          <w:rStyle w:val="Bodytext11"/>
          <w:rFonts w:cs="B Nazanin"/>
          <w:color w:val="auto"/>
          <w:sz w:val="28"/>
          <w:szCs w:val="28"/>
          <w:rtl/>
        </w:rPr>
        <w:softHyphen/>
      </w:r>
      <w:r w:rsidRPr="00B54B66">
        <w:rPr>
          <w:rStyle w:val="Bodytext11"/>
          <w:rFonts w:cs="B Nazanin"/>
          <w:color w:val="auto"/>
          <w:sz w:val="28"/>
          <w:szCs w:val="28"/>
          <w:rtl/>
          <w:lang w:bidi="fa-IR"/>
        </w:rPr>
        <w:t xml:space="preserve">ها و مشتریان مرتبط </w:t>
      </w:r>
    </w:p>
    <w:p w14:paraId="41C353C3" w14:textId="77777777" w:rsidR="009E2FB9" w:rsidRPr="00B54B66" w:rsidRDefault="009E2FB9" w:rsidP="009E2FB9">
      <w:pPr>
        <w:pStyle w:val="Bodytext120"/>
        <w:spacing w:line="374" w:lineRule="auto"/>
        <w:ind w:firstLine="0"/>
        <w:jc w:val="both"/>
        <w:rPr>
          <w:rStyle w:val="Bodytext11"/>
          <w:rFonts w:ascii="Microsoft Uighur" w:hAnsi="Microsoft Uighur" w:cs="B Nazanin"/>
          <w:color w:val="auto"/>
          <w:sz w:val="28"/>
          <w:szCs w:val="28"/>
          <w:rtl/>
        </w:rPr>
      </w:pPr>
      <w:r w:rsidRPr="00B54B66">
        <w:rPr>
          <w:rStyle w:val="Bodytext11"/>
          <w:rFonts w:cs="B Nazanin"/>
          <w:color w:val="auto"/>
          <w:sz w:val="28"/>
          <w:szCs w:val="28"/>
          <w:rtl/>
          <w:lang w:bidi="fa-IR"/>
        </w:rPr>
        <w:t>ارتباط مشتری با بانک جایی است که مشتری در بانک حساب افتتاح می</w:t>
      </w:r>
      <w:r w:rsidRPr="00B54B66">
        <w:rPr>
          <w:rStyle w:val="Bodytext11"/>
          <w:rFonts w:cs="B Nazanin"/>
          <w:color w:val="auto"/>
          <w:sz w:val="28"/>
          <w:szCs w:val="28"/>
          <w:rtl/>
        </w:rPr>
        <w:softHyphen/>
      </w:r>
      <w:r w:rsidRPr="00B54B66">
        <w:rPr>
          <w:rStyle w:val="Bodytext11"/>
          <w:rFonts w:cs="B Nazanin"/>
          <w:color w:val="auto"/>
          <w:sz w:val="28"/>
          <w:szCs w:val="28"/>
          <w:rtl/>
          <w:lang w:bidi="fa-IR"/>
        </w:rPr>
        <w:t>کند</w:t>
      </w:r>
      <w:r w:rsidRPr="00B54B66">
        <w:rPr>
          <w:rStyle w:val="Bodytext11"/>
          <w:rFonts w:cs="B Nazanin" w:hint="cs"/>
          <w:color w:val="auto"/>
          <w:sz w:val="28"/>
          <w:szCs w:val="28"/>
          <w:rtl/>
        </w:rPr>
        <w:t>.</w:t>
      </w:r>
      <w:r w:rsidRPr="00B54B66">
        <w:rPr>
          <w:rStyle w:val="Bodytext11"/>
          <w:rFonts w:cs="B Nazanin"/>
          <w:color w:val="auto"/>
          <w:sz w:val="28"/>
          <w:szCs w:val="28"/>
          <w:rtl/>
          <w:lang w:bidi="fa-IR"/>
        </w:rPr>
        <w:t xml:space="preserve"> مطابق قوانین در انگلستان هر شخصی که حسابی را افتتاح می</w:t>
      </w:r>
      <w:r w:rsidRPr="00B54B66">
        <w:rPr>
          <w:rStyle w:val="Bodytext11"/>
          <w:rFonts w:cs="B Nazanin"/>
          <w:color w:val="auto"/>
          <w:sz w:val="28"/>
          <w:szCs w:val="28"/>
          <w:rtl/>
        </w:rPr>
        <w:softHyphen/>
      </w:r>
      <w:r w:rsidRPr="00B54B66">
        <w:rPr>
          <w:rStyle w:val="Bodytext11"/>
          <w:rFonts w:cs="B Nazanin"/>
          <w:color w:val="auto"/>
          <w:sz w:val="28"/>
          <w:szCs w:val="28"/>
          <w:rtl/>
          <w:lang w:bidi="fa-IR"/>
        </w:rPr>
        <w:t>کند در قوانین حفاظتی یک مشتری قرار می</w:t>
      </w:r>
      <w:r w:rsidRPr="00B54B66">
        <w:rPr>
          <w:rStyle w:val="Bodytext11"/>
          <w:rFonts w:cs="B Nazanin"/>
          <w:color w:val="auto"/>
          <w:sz w:val="28"/>
          <w:szCs w:val="28"/>
          <w:rtl/>
        </w:rPr>
        <w:softHyphen/>
      </w:r>
      <w:r w:rsidRPr="00B54B66">
        <w:rPr>
          <w:rStyle w:val="Bodytext11"/>
          <w:rFonts w:cs="B Nazanin"/>
          <w:color w:val="auto"/>
          <w:sz w:val="28"/>
          <w:szCs w:val="28"/>
          <w:rtl/>
          <w:lang w:bidi="fa-IR"/>
        </w:rPr>
        <w:t>گیرد ولیکن باید توجه داشت که ماهیت رابطه</w:t>
      </w:r>
      <w:r w:rsidRPr="00B54B66">
        <w:rPr>
          <w:rStyle w:val="Bodytext11"/>
          <w:rFonts w:cs="B Nazanin"/>
          <w:color w:val="auto"/>
          <w:sz w:val="28"/>
          <w:szCs w:val="28"/>
          <w:rtl/>
        </w:rPr>
        <w:softHyphen/>
      </w:r>
      <w:r w:rsidRPr="00B54B66">
        <w:rPr>
          <w:rStyle w:val="Bodytext11"/>
          <w:rFonts w:cs="B Nazanin"/>
          <w:color w:val="auto"/>
          <w:sz w:val="28"/>
          <w:szCs w:val="28"/>
          <w:rtl/>
          <w:lang w:bidi="fa-IR"/>
        </w:rPr>
        <w:t xml:space="preserve">ی میان </w:t>
      </w:r>
      <w:r w:rsidRPr="00B54B66">
        <w:rPr>
          <w:rStyle w:val="Bodytext11"/>
          <w:rFonts w:cs="B Nazanin"/>
          <w:color w:val="auto"/>
          <w:sz w:val="28"/>
          <w:szCs w:val="28"/>
          <w:rtl/>
          <w:lang w:bidi="fa-IR"/>
        </w:rPr>
        <w:lastRenderedPageBreak/>
        <w:t>مشتری و بانک قراردادی است و طرفین تعهدات قراردادی با یکدیگر دارند</w:t>
      </w:r>
      <w:r w:rsidRPr="00B54B66">
        <w:rPr>
          <w:rStyle w:val="Bodytext11"/>
          <w:rFonts w:cs="B Nazanin" w:hint="cs"/>
          <w:color w:val="auto"/>
          <w:sz w:val="28"/>
          <w:szCs w:val="28"/>
          <w:rtl/>
        </w:rPr>
        <w:t>.</w:t>
      </w:r>
      <w:r w:rsidRPr="00B54B66">
        <w:rPr>
          <w:rStyle w:val="Bodytext11"/>
          <w:rFonts w:cs="B Nazanin"/>
          <w:color w:val="auto"/>
          <w:sz w:val="28"/>
          <w:szCs w:val="28"/>
          <w:rtl/>
          <w:lang w:bidi="fa-IR"/>
        </w:rPr>
        <w:t xml:space="preserve"> این رابطه یک رابطه امانتی نیست و به موجب آن بانک باید منافع مشتری را لحاظ نماید</w:t>
      </w:r>
      <w:r w:rsidRPr="00B54B66">
        <w:rPr>
          <w:rStyle w:val="FootnoteReference"/>
          <w:rFonts w:cs="B Nazanin"/>
          <w:sz w:val="28"/>
          <w:szCs w:val="28"/>
          <w:rtl/>
        </w:rPr>
        <w:footnoteReference w:id="85"/>
      </w:r>
      <w:r w:rsidRPr="00B54B66">
        <w:rPr>
          <w:rStyle w:val="Bodytext11"/>
          <w:rFonts w:cs="B Nazanin"/>
          <w:color w:val="auto"/>
          <w:sz w:val="28"/>
          <w:szCs w:val="28"/>
          <w:rtl/>
        </w:rPr>
        <w:t xml:space="preserve">. </w:t>
      </w:r>
      <w:r w:rsidRPr="00B54B66">
        <w:rPr>
          <w:rStyle w:val="Bodytext11"/>
          <w:rFonts w:cs="B Nazanin"/>
          <w:color w:val="auto"/>
          <w:sz w:val="28"/>
          <w:szCs w:val="28"/>
          <w:rtl/>
          <w:lang w:bidi="fa-IR"/>
        </w:rPr>
        <w:t>بنابراین در رویه بانکداری انگلستان</w:t>
      </w:r>
      <w:r w:rsidRPr="00B54B66">
        <w:rPr>
          <w:rStyle w:val="Bodytext11"/>
          <w:rFonts w:cs="B Nazanin" w:hint="cs"/>
          <w:color w:val="auto"/>
          <w:sz w:val="28"/>
          <w:szCs w:val="28"/>
          <w:rtl/>
          <w:lang w:bidi="fa-IR"/>
        </w:rPr>
        <w:t>،</w:t>
      </w:r>
      <w:r w:rsidRPr="00B54B66">
        <w:rPr>
          <w:rStyle w:val="Bodytext11"/>
          <w:rFonts w:cs="B Nazanin"/>
          <w:color w:val="auto"/>
          <w:sz w:val="28"/>
          <w:szCs w:val="28"/>
          <w:rtl/>
          <w:lang w:bidi="fa-IR"/>
        </w:rPr>
        <w:t xml:space="preserve"> وجوه سپرده شده از سوی سپرده</w:t>
      </w:r>
      <w:r w:rsidRPr="00B54B66">
        <w:rPr>
          <w:rStyle w:val="Bodytext11"/>
          <w:rFonts w:cs="B Nazanin"/>
          <w:color w:val="auto"/>
          <w:sz w:val="28"/>
          <w:szCs w:val="28"/>
          <w:rtl/>
        </w:rPr>
        <w:softHyphen/>
      </w:r>
      <w:r w:rsidRPr="00B54B66">
        <w:rPr>
          <w:rStyle w:val="Bodytext11"/>
          <w:rFonts w:cs="B Nazanin"/>
          <w:color w:val="auto"/>
          <w:sz w:val="28"/>
          <w:szCs w:val="28"/>
          <w:rtl/>
          <w:lang w:bidi="fa-IR"/>
        </w:rPr>
        <w:t>گذاران به بانک در قالب عقد وکالت نیست بلکه یک رابطه</w:t>
      </w:r>
      <w:r w:rsidRPr="00B54B66">
        <w:rPr>
          <w:rStyle w:val="Bodytext11"/>
          <w:rFonts w:cs="B Nazanin"/>
          <w:color w:val="auto"/>
          <w:sz w:val="28"/>
          <w:szCs w:val="28"/>
          <w:rtl/>
        </w:rPr>
        <w:softHyphen/>
      </w:r>
      <w:r w:rsidRPr="00B54B66">
        <w:rPr>
          <w:rStyle w:val="Bodytext11"/>
          <w:rFonts w:cs="B Nazanin"/>
          <w:color w:val="auto"/>
          <w:sz w:val="28"/>
          <w:szCs w:val="28"/>
          <w:rtl/>
          <w:lang w:bidi="fa-IR"/>
        </w:rPr>
        <w:t>ی قراردادی منصرف از رابطه</w:t>
      </w:r>
      <w:r w:rsidRPr="00B54B66">
        <w:rPr>
          <w:rStyle w:val="Bodytext11"/>
          <w:rFonts w:cs="B Nazanin"/>
          <w:color w:val="auto"/>
          <w:sz w:val="28"/>
          <w:szCs w:val="28"/>
          <w:rtl/>
        </w:rPr>
        <w:softHyphen/>
      </w:r>
      <w:r w:rsidRPr="00B54B66">
        <w:rPr>
          <w:rStyle w:val="Bodytext11"/>
          <w:rFonts w:cs="B Nazanin"/>
          <w:color w:val="auto"/>
          <w:sz w:val="28"/>
          <w:szCs w:val="28"/>
          <w:rtl/>
          <w:lang w:bidi="fa-IR"/>
        </w:rPr>
        <w:t>ی وکالتی و امانتی است و تصریح بر این است که رابطه</w:t>
      </w:r>
      <w:r w:rsidRPr="00B54B66">
        <w:rPr>
          <w:rStyle w:val="Bodytext11"/>
          <w:rFonts w:cs="B Nazanin"/>
          <w:color w:val="auto"/>
          <w:sz w:val="28"/>
          <w:szCs w:val="28"/>
          <w:rtl/>
        </w:rPr>
        <w:softHyphen/>
      </w:r>
      <w:r w:rsidRPr="00B54B66">
        <w:rPr>
          <w:rStyle w:val="Bodytext11"/>
          <w:rFonts w:cs="B Nazanin"/>
          <w:color w:val="auto"/>
          <w:sz w:val="28"/>
          <w:szCs w:val="28"/>
          <w:rtl/>
          <w:lang w:bidi="fa-IR"/>
        </w:rPr>
        <w:t>ی بین بانک و خریدار وام و تسهیلات رابطه وکیل و موکل نیست</w:t>
      </w:r>
      <w:r w:rsidRPr="00B54B66">
        <w:rPr>
          <w:rStyle w:val="Bodytext11"/>
          <w:rFonts w:cs="B Nazanin" w:hint="cs"/>
          <w:color w:val="auto"/>
          <w:sz w:val="28"/>
          <w:szCs w:val="28"/>
          <w:rtl/>
        </w:rPr>
        <w:t>.</w:t>
      </w:r>
      <w:r w:rsidRPr="00B54B66">
        <w:rPr>
          <w:rStyle w:val="Bodytext11"/>
          <w:rFonts w:cs="B Nazanin"/>
          <w:color w:val="auto"/>
          <w:sz w:val="28"/>
          <w:szCs w:val="28"/>
          <w:rtl/>
          <w:lang w:bidi="fa-IR"/>
        </w:rPr>
        <w:t xml:space="preserve"> بر خلاف نظام بانکداری و حقوقی ایران که سپرده</w:t>
      </w:r>
      <w:r w:rsidRPr="00B54B66">
        <w:rPr>
          <w:rStyle w:val="Bodytext11"/>
          <w:rFonts w:cs="B Nazanin"/>
          <w:color w:val="auto"/>
          <w:sz w:val="28"/>
          <w:szCs w:val="28"/>
          <w:rtl/>
        </w:rPr>
        <w:softHyphen/>
      </w:r>
      <w:r w:rsidRPr="00B54B66">
        <w:rPr>
          <w:rStyle w:val="Bodytext11"/>
          <w:rFonts w:cs="B Nazanin"/>
          <w:color w:val="auto"/>
          <w:sz w:val="28"/>
          <w:szCs w:val="28"/>
          <w:rtl/>
          <w:lang w:bidi="fa-IR"/>
        </w:rPr>
        <w:t>گذاری از سوی مشتریان به بانک</w:t>
      </w:r>
      <w:r w:rsidRPr="00B54B66">
        <w:rPr>
          <w:rStyle w:val="Bodytext11"/>
          <w:rFonts w:cs="B Nazanin"/>
          <w:color w:val="auto"/>
          <w:sz w:val="28"/>
          <w:szCs w:val="28"/>
          <w:rtl/>
        </w:rPr>
        <w:softHyphen/>
      </w:r>
      <w:r w:rsidRPr="00B54B66">
        <w:rPr>
          <w:rStyle w:val="Bodytext11"/>
          <w:rFonts w:cs="B Nazanin"/>
          <w:color w:val="auto"/>
          <w:sz w:val="28"/>
          <w:szCs w:val="28"/>
          <w:rtl/>
          <w:lang w:bidi="fa-IR"/>
        </w:rPr>
        <w:t>ها در قالب دو عقد قرض و وکالت انجام می</w:t>
      </w:r>
      <w:r w:rsidRPr="00B54B66">
        <w:rPr>
          <w:rStyle w:val="Bodytext11"/>
          <w:rFonts w:cs="B Nazanin"/>
          <w:color w:val="auto"/>
          <w:sz w:val="28"/>
          <w:szCs w:val="28"/>
          <w:rtl/>
        </w:rPr>
        <w:softHyphen/>
      </w:r>
      <w:r w:rsidRPr="00B54B66">
        <w:rPr>
          <w:rStyle w:val="Bodytext11"/>
          <w:rFonts w:cs="B Nazanin"/>
          <w:color w:val="auto"/>
          <w:sz w:val="28"/>
          <w:szCs w:val="28"/>
          <w:rtl/>
          <w:lang w:bidi="fa-IR"/>
        </w:rPr>
        <w:t>پذیرد</w:t>
      </w:r>
      <w:r w:rsidRPr="00B54B66">
        <w:rPr>
          <w:rStyle w:val="Bodytext11"/>
          <w:rFonts w:cs="B Nazanin"/>
          <w:color w:val="auto"/>
          <w:sz w:val="28"/>
          <w:szCs w:val="28"/>
          <w:rtl/>
        </w:rPr>
        <w:t xml:space="preserve">. </w:t>
      </w:r>
    </w:p>
    <w:p w14:paraId="7D714344" w14:textId="77777777" w:rsidR="009E2FB9" w:rsidRPr="00B54B66" w:rsidRDefault="009E2FB9" w:rsidP="009E2FB9">
      <w:pPr>
        <w:pStyle w:val="Bodytext120"/>
        <w:spacing w:line="374" w:lineRule="auto"/>
        <w:ind w:firstLine="0"/>
        <w:jc w:val="both"/>
        <w:rPr>
          <w:rStyle w:val="Bodytext11"/>
          <w:rFonts w:ascii="Microsoft Uighur" w:hAnsi="Microsoft Uighur" w:cs="B Nazanin"/>
          <w:color w:val="auto"/>
          <w:sz w:val="28"/>
          <w:szCs w:val="28"/>
          <w:rtl/>
        </w:rPr>
      </w:pPr>
      <w:r w:rsidRPr="00B54B66">
        <w:rPr>
          <w:rStyle w:val="Bodytext11"/>
          <w:rFonts w:cs="B Nazanin"/>
          <w:color w:val="auto"/>
          <w:sz w:val="28"/>
          <w:szCs w:val="28"/>
          <w:rtl/>
          <w:lang w:bidi="fa-IR"/>
        </w:rPr>
        <w:t>بنابراین رابطه</w:t>
      </w:r>
      <w:r w:rsidRPr="00B54B66">
        <w:rPr>
          <w:rStyle w:val="Bodytext11"/>
          <w:rFonts w:cs="B Nazanin"/>
          <w:color w:val="auto"/>
          <w:sz w:val="28"/>
          <w:szCs w:val="28"/>
          <w:rtl/>
        </w:rPr>
        <w:softHyphen/>
      </w:r>
      <w:r w:rsidRPr="00B54B66">
        <w:rPr>
          <w:rStyle w:val="Bodytext11"/>
          <w:rFonts w:cs="B Nazanin"/>
          <w:color w:val="auto"/>
          <w:sz w:val="28"/>
          <w:szCs w:val="28"/>
          <w:rtl/>
          <w:lang w:bidi="fa-IR"/>
        </w:rPr>
        <w:t>ی بین بانک و مشتریان در تعاملات بانکداری کاملاً قراردادی بوده و اصل آزادی اراده با رعایت دو قید زیر، حاکم است؛ اعمال شروط ناعادلانه و غیرمنصفانه و اعمال سیاست عمومی و کلی از سوی حاکمیت</w:t>
      </w:r>
      <w:r w:rsidRPr="00B54B66">
        <w:rPr>
          <w:rStyle w:val="Bodytext11"/>
          <w:rFonts w:cs="B Nazanin" w:hint="cs"/>
          <w:color w:val="auto"/>
          <w:sz w:val="28"/>
          <w:szCs w:val="28"/>
          <w:rtl/>
        </w:rPr>
        <w:t>.</w:t>
      </w:r>
      <w:r w:rsidRPr="00B54B66">
        <w:rPr>
          <w:rStyle w:val="Bodytext11"/>
          <w:rFonts w:cs="B Nazanin"/>
          <w:color w:val="auto"/>
          <w:sz w:val="28"/>
          <w:szCs w:val="28"/>
          <w:rtl/>
        </w:rPr>
        <w:t xml:space="preserve"> </w:t>
      </w:r>
    </w:p>
    <w:p w14:paraId="7D2E8953" w14:textId="77777777" w:rsidR="009E2FB9" w:rsidRPr="00B54B66" w:rsidRDefault="009E2FB9" w:rsidP="009E2FB9">
      <w:pPr>
        <w:pStyle w:val="Bodytext110"/>
        <w:spacing w:line="360" w:lineRule="auto"/>
        <w:ind w:firstLine="0"/>
        <w:jc w:val="both"/>
        <w:rPr>
          <w:sz w:val="24"/>
          <w:szCs w:val="24"/>
          <w:rtl/>
          <w:lang w:bidi="fa-IR"/>
        </w:rPr>
      </w:pPr>
      <w:r w:rsidRPr="00B54B66">
        <w:rPr>
          <w:rStyle w:val="Heading11"/>
          <w:rFonts w:ascii="Microsoft Uighur" w:hAnsi="Microsoft Uighur" w:cs="Microsoft Uighur"/>
          <w:b w:val="0"/>
          <w:bCs w:val="0"/>
          <w:color w:val="auto"/>
          <w:rtl/>
          <w:lang w:bidi="fa-IR"/>
        </w:rPr>
        <w:t>بانک مرکزی انگلستان</w:t>
      </w:r>
    </w:p>
    <w:p w14:paraId="7D573EA4" w14:textId="77777777" w:rsidR="009E2FB9" w:rsidRPr="00B54B66" w:rsidRDefault="009E2FB9" w:rsidP="009E2FB9">
      <w:pPr>
        <w:pStyle w:val="Bodytext120"/>
        <w:ind w:firstLine="460"/>
        <w:jc w:val="both"/>
        <w:rPr>
          <w:rFonts w:cs="B Nazanin"/>
          <w:sz w:val="28"/>
          <w:szCs w:val="28"/>
          <w:rtl/>
          <w:lang w:bidi="fa-IR"/>
        </w:rPr>
      </w:pPr>
      <w:r w:rsidRPr="00B54B66">
        <w:rPr>
          <w:rStyle w:val="Bodytext12"/>
          <w:rFonts w:ascii="Microsoft Uighur" w:hAnsi="Microsoft Uighur" w:cs="B Nazanin"/>
          <w:color w:val="auto"/>
          <w:sz w:val="28"/>
          <w:szCs w:val="28"/>
          <w:rtl/>
          <w:lang w:bidi="fa-IR"/>
        </w:rPr>
        <w:t xml:space="preserve">بانک مرکزی انگلستان در واقع بانک مرکزی پادشاهی این کشور است. این بانک در سال ۱۶۹۴ میلادی و با هدف افزایش قدرت دولت برای جذب سرمایه تأسیس شد. در ابتدا این بانک یک شرکت سهامی بود و در سال ۱۸۴۴ امتیاز انحصاری چاپ و تولید اسکناس و سکه را در این کشور بدست آورد. </w:t>
      </w:r>
    </w:p>
    <w:p w14:paraId="170B25C6" w14:textId="1059EA1B" w:rsidR="009E2FB9" w:rsidRPr="00B54B66" w:rsidRDefault="009E2FB9" w:rsidP="009E2FB9">
      <w:pPr>
        <w:pStyle w:val="Bodytext120"/>
        <w:ind w:firstLine="460"/>
        <w:jc w:val="both"/>
        <w:rPr>
          <w:rFonts w:cs="B Nazanin"/>
          <w:sz w:val="28"/>
          <w:szCs w:val="28"/>
          <w:rtl/>
          <w:lang w:bidi="fa-IR"/>
        </w:rPr>
      </w:pPr>
      <w:r w:rsidRPr="00B54B66">
        <w:rPr>
          <w:rStyle w:val="Bodytext12"/>
          <w:rFonts w:ascii="Microsoft Uighur" w:hAnsi="Microsoft Uighur" w:cs="B Nazanin"/>
          <w:color w:val="auto"/>
          <w:sz w:val="28"/>
          <w:szCs w:val="28"/>
          <w:rtl/>
          <w:lang w:bidi="fa-IR"/>
        </w:rPr>
        <w:t>این بانک در قالب یک شرکت سهامی خاص علاوه بر اینکه نقش موثری در مدیریت مالی اقتصاد انگلستان داشت</w:t>
      </w:r>
      <w:r w:rsidRPr="00B54B66">
        <w:rPr>
          <w:rStyle w:val="Bodytext12"/>
          <w:rFonts w:ascii="Microsoft Uighur" w:hAnsi="Microsoft Uighur" w:cs="B Nazanin" w:hint="cs"/>
          <w:color w:val="auto"/>
          <w:sz w:val="28"/>
          <w:szCs w:val="28"/>
          <w:rtl/>
          <w:lang w:bidi="fa-IR"/>
        </w:rPr>
        <w:t xml:space="preserve">، </w:t>
      </w:r>
      <w:r w:rsidRPr="00B54B66">
        <w:rPr>
          <w:rStyle w:val="Bodytext12"/>
          <w:rFonts w:ascii="Microsoft Uighur" w:hAnsi="Microsoft Uighur" w:cs="B Nazanin"/>
          <w:color w:val="auto"/>
          <w:sz w:val="28"/>
          <w:szCs w:val="28"/>
          <w:rtl/>
          <w:lang w:bidi="fa-IR"/>
        </w:rPr>
        <w:t>وظیفه مدیریت ذخایر طلای پادشاهی انگلستان و مبادلات ارزی دولت را نیز بر عهده داشت. علاوه بر این موارد</w:t>
      </w:r>
      <w:r w:rsidRPr="00B54B66">
        <w:rPr>
          <w:rStyle w:val="Bodytext12"/>
          <w:rFonts w:ascii="Microsoft Uighur" w:hAnsi="Microsoft Uighur" w:cs="B Nazanin" w:hint="cs"/>
          <w:color w:val="auto"/>
          <w:sz w:val="28"/>
          <w:szCs w:val="28"/>
          <w:rtl/>
          <w:lang w:bidi="fa-IR"/>
        </w:rPr>
        <w:t>،</w:t>
      </w:r>
      <w:r w:rsidRPr="00B54B66">
        <w:rPr>
          <w:rStyle w:val="Bodytext12"/>
          <w:rFonts w:ascii="Microsoft Uighur" w:hAnsi="Microsoft Uighur" w:cs="B Nazanin"/>
          <w:color w:val="auto"/>
          <w:sz w:val="28"/>
          <w:szCs w:val="28"/>
          <w:rtl/>
          <w:lang w:bidi="fa-IR"/>
        </w:rPr>
        <w:t xml:space="preserve"> اموری که امروزه </w:t>
      </w:r>
      <w:r w:rsidR="00B1309B">
        <w:rPr>
          <w:rStyle w:val="Bodytext12"/>
          <w:rFonts w:ascii="Microsoft Uighur" w:hAnsi="Microsoft Uighur" w:cs="B Nazanin"/>
          <w:color w:val="auto"/>
          <w:sz w:val="28"/>
          <w:szCs w:val="28"/>
          <w:rtl/>
          <w:lang w:bidi="fa-IR"/>
        </w:rPr>
        <w:t>به‌عنوان</w:t>
      </w:r>
      <w:r w:rsidRPr="00B54B66">
        <w:rPr>
          <w:rStyle w:val="Bodytext12"/>
          <w:rFonts w:ascii="Microsoft Uighur" w:hAnsi="Microsoft Uighur" w:cs="B Nazanin"/>
          <w:color w:val="auto"/>
          <w:sz w:val="28"/>
          <w:szCs w:val="28"/>
          <w:rtl/>
          <w:lang w:bidi="fa-IR"/>
        </w:rPr>
        <w:t xml:space="preserve"> پایین</w:t>
      </w:r>
      <w:r w:rsidRPr="00B54B66">
        <w:rPr>
          <w:rStyle w:val="Bodytext12"/>
          <w:rFonts w:ascii="Microsoft Uighur" w:hAnsi="Microsoft Uighur" w:cs="B Nazanin"/>
          <w:color w:val="auto"/>
          <w:sz w:val="28"/>
          <w:szCs w:val="28"/>
          <w:rtl/>
          <w:lang w:bidi="fa-IR"/>
        </w:rPr>
        <w:softHyphen/>
        <w:t>ترین سطح از وظایف یک بانک مرکزی شناخته می</w:t>
      </w:r>
      <w:r w:rsidRPr="00B54B66">
        <w:rPr>
          <w:rStyle w:val="Bodytext12"/>
          <w:rFonts w:ascii="Microsoft Uighur" w:hAnsi="Microsoft Uighur" w:cs="B Nazanin"/>
          <w:color w:val="auto"/>
          <w:sz w:val="28"/>
          <w:szCs w:val="28"/>
          <w:rtl/>
          <w:lang w:bidi="fa-IR"/>
        </w:rPr>
        <w:softHyphen/>
        <w:t>شود را نیز انجام میداد. اموری نظیر</w:t>
      </w:r>
      <w:r w:rsidRPr="00B54B66">
        <w:rPr>
          <w:rStyle w:val="Bodytext12"/>
          <w:rFonts w:ascii="Microsoft Uighur" w:hAnsi="Microsoft Uighur" w:cs="B Nazanin" w:hint="cs"/>
          <w:color w:val="auto"/>
          <w:sz w:val="28"/>
          <w:szCs w:val="28"/>
          <w:rtl/>
          <w:lang w:bidi="fa-IR"/>
        </w:rPr>
        <w:t>:</w:t>
      </w:r>
    </w:p>
    <w:p w14:paraId="21B4CAB7" w14:textId="77777777" w:rsidR="009E2FB9" w:rsidRPr="00B54B66" w:rsidRDefault="009E2FB9" w:rsidP="004A251B">
      <w:pPr>
        <w:pStyle w:val="Bodytext120"/>
        <w:numPr>
          <w:ilvl w:val="0"/>
          <w:numId w:val="77"/>
        </w:numPr>
        <w:spacing w:line="384" w:lineRule="auto"/>
        <w:jc w:val="both"/>
        <w:rPr>
          <w:rStyle w:val="Bodytext12"/>
          <w:rFonts w:ascii="Microsoft Uighur" w:hAnsi="Microsoft Uighur" w:cs="B Nazanin"/>
          <w:color w:val="auto"/>
          <w:sz w:val="28"/>
          <w:szCs w:val="28"/>
          <w:rtl/>
          <w:lang w:bidi="fa-IR"/>
        </w:rPr>
      </w:pPr>
      <w:r w:rsidRPr="00B54B66">
        <w:rPr>
          <w:rStyle w:val="Bodytext12"/>
          <w:rFonts w:ascii="Microsoft Uighur" w:hAnsi="Microsoft Uighur" w:cs="B Nazanin"/>
          <w:color w:val="auto"/>
          <w:sz w:val="28"/>
          <w:szCs w:val="28"/>
          <w:rtl/>
          <w:lang w:bidi="fa-IR"/>
        </w:rPr>
        <w:t xml:space="preserve">مرجع چاپ اسکناس و ضرب سکه </w:t>
      </w:r>
    </w:p>
    <w:p w14:paraId="2FD18148" w14:textId="77777777" w:rsidR="009E2FB9" w:rsidRPr="00B54B66" w:rsidRDefault="009E2FB9" w:rsidP="004A251B">
      <w:pPr>
        <w:pStyle w:val="Bodytext120"/>
        <w:numPr>
          <w:ilvl w:val="0"/>
          <w:numId w:val="77"/>
        </w:numPr>
        <w:spacing w:line="384" w:lineRule="auto"/>
        <w:jc w:val="both"/>
        <w:rPr>
          <w:rStyle w:val="Bodytext12"/>
          <w:rFonts w:ascii="Microsoft Uighur" w:hAnsi="Microsoft Uighur" w:cs="B Nazanin"/>
          <w:color w:val="auto"/>
          <w:sz w:val="28"/>
          <w:szCs w:val="28"/>
          <w:rtl/>
          <w:lang w:bidi="fa-IR"/>
        </w:rPr>
      </w:pPr>
      <w:r w:rsidRPr="00B54B66">
        <w:rPr>
          <w:rStyle w:val="Bodytext12"/>
          <w:rFonts w:ascii="Microsoft Uighur" w:hAnsi="Microsoft Uighur" w:cs="B Nazanin"/>
          <w:color w:val="auto"/>
          <w:sz w:val="28"/>
          <w:szCs w:val="28"/>
          <w:rtl/>
          <w:lang w:bidi="fa-IR"/>
        </w:rPr>
        <w:t>وام دهنده</w:t>
      </w:r>
      <w:r w:rsidRPr="00B54B66">
        <w:rPr>
          <w:rStyle w:val="Bodytext12"/>
          <w:rFonts w:ascii="Microsoft Uighur" w:hAnsi="Microsoft Uighur" w:cs="B Nazanin"/>
          <w:color w:val="auto"/>
          <w:sz w:val="28"/>
          <w:szCs w:val="28"/>
          <w:rtl/>
          <w:lang w:bidi="fa-IR"/>
        </w:rPr>
        <w:softHyphen/>
        <w:t>ی واپسین</w:t>
      </w:r>
      <w:r w:rsidRPr="00B54B66">
        <w:rPr>
          <w:rStyle w:val="FootnoteReference"/>
          <w:rFonts w:ascii="Microsoft Uighur" w:hAnsi="Microsoft Uighur" w:cs="B Nazanin"/>
          <w:sz w:val="28"/>
          <w:szCs w:val="28"/>
          <w:rtl/>
          <w:lang w:bidi="fa-IR"/>
        </w:rPr>
        <w:footnoteReference w:id="86"/>
      </w:r>
      <w:r w:rsidRPr="00B54B66">
        <w:rPr>
          <w:rStyle w:val="Bodytext12"/>
          <w:rFonts w:ascii="Microsoft Uighur" w:hAnsi="Microsoft Uighur" w:cs="B Nazanin"/>
          <w:color w:val="auto"/>
          <w:sz w:val="28"/>
          <w:szCs w:val="28"/>
          <w:rtl/>
          <w:lang w:bidi="fa-IR"/>
        </w:rPr>
        <w:t xml:space="preserve"> </w:t>
      </w:r>
    </w:p>
    <w:p w14:paraId="135986D8" w14:textId="77777777" w:rsidR="009E2FB9" w:rsidRPr="00B54B66" w:rsidRDefault="009E2FB9" w:rsidP="004A251B">
      <w:pPr>
        <w:pStyle w:val="Bodytext120"/>
        <w:numPr>
          <w:ilvl w:val="0"/>
          <w:numId w:val="77"/>
        </w:numPr>
        <w:spacing w:line="384" w:lineRule="auto"/>
        <w:jc w:val="both"/>
        <w:rPr>
          <w:rStyle w:val="Bodytext12"/>
          <w:rFonts w:ascii="Microsoft Uighur" w:hAnsi="Microsoft Uighur" w:cs="B Nazanin"/>
          <w:color w:val="auto"/>
          <w:sz w:val="28"/>
          <w:szCs w:val="28"/>
          <w:rtl/>
          <w:lang w:bidi="fa-IR"/>
        </w:rPr>
      </w:pPr>
      <w:r w:rsidRPr="00B54B66">
        <w:rPr>
          <w:rStyle w:val="Bodytext12"/>
          <w:rFonts w:ascii="Microsoft Uighur" w:hAnsi="Microsoft Uighur" w:cs="B Nazanin"/>
          <w:color w:val="auto"/>
          <w:sz w:val="28"/>
          <w:szCs w:val="28"/>
          <w:rtl/>
          <w:lang w:bidi="fa-IR"/>
        </w:rPr>
        <w:t xml:space="preserve">آخرین مرجع خرید اسناد تجاری </w:t>
      </w:r>
    </w:p>
    <w:p w14:paraId="6C96BE38" w14:textId="77777777" w:rsidR="009E2FB9" w:rsidRPr="00B54B66" w:rsidRDefault="009E2FB9" w:rsidP="004A251B">
      <w:pPr>
        <w:pStyle w:val="Bodytext120"/>
        <w:numPr>
          <w:ilvl w:val="0"/>
          <w:numId w:val="77"/>
        </w:numPr>
        <w:spacing w:line="384" w:lineRule="auto"/>
        <w:jc w:val="both"/>
        <w:rPr>
          <w:rStyle w:val="Bodytext12"/>
          <w:rFonts w:ascii="Microsoft Uighur" w:hAnsi="Microsoft Uighur" w:cs="B Nazanin"/>
          <w:color w:val="auto"/>
          <w:sz w:val="28"/>
          <w:szCs w:val="28"/>
          <w:rtl/>
          <w:lang w:bidi="fa-IR"/>
        </w:rPr>
      </w:pPr>
      <w:r w:rsidRPr="00B54B66">
        <w:rPr>
          <w:rStyle w:val="Bodytext12"/>
          <w:rFonts w:ascii="Microsoft Uighur" w:hAnsi="Microsoft Uighur" w:cs="B Nazanin"/>
          <w:color w:val="auto"/>
          <w:sz w:val="28"/>
          <w:szCs w:val="28"/>
          <w:rtl/>
          <w:lang w:bidi="fa-IR"/>
        </w:rPr>
        <w:t xml:space="preserve">بانکدار دولت </w:t>
      </w:r>
    </w:p>
    <w:p w14:paraId="6E0C5B8F" w14:textId="77777777" w:rsidR="009E2FB9" w:rsidRPr="00B54B66" w:rsidRDefault="009E2FB9" w:rsidP="004A251B">
      <w:pPr>
        <w:pStyle w:val="Bodytext120"/>
        <w:numPr>
          <w:ilvl w:val="0"/>
          <w:numId w:val="77"/>
        </w:numPr>
        <w:spacing w:line="384" w:lineRule="auto"/>
        <w:jc w:val="both"/>
        <w:rPr>
          <w:rStyle w:val="Bodytext12"/>
          <w:rFonts w:ascii="Microsoft Uighur" w:hAnsi="Microsoft Uighur" w:cs="B Nazanin"/>
          <w:color w:val="auto"/>
          <w:sz w:val="28"/>
          <w:szCs w:val="28"/>
          <w:rtl/>
          <w:lang w:bidi="fa-IR"/>
        </w:rPr>
      </w:pPr>
      <w:r w:rsidRPr="00B54B66">
        <w:rPr>
          <w:rStyle w:val="Bodytext12"/>
          <w:rFonts w:ascii="Microsoft Uighur" w:hAnsi="Microsoft Uighur" w:cs="B Nazanin"/>
          <w:color w:val="auto"/>
          <w:sz w:val="28"/>
          <w:szCs w:val="28"/>
          <w:rtl/>
          <w:lang w:bidi="fa-IR"/>
        </w:rPr>
        <w:t>بانک مادر برای بانک</w:t>
      </w:r>
      <w:r w:rsidRPr="00B54B66">
        <w:rPr>
          <w:rStyle w:val="Bodytext12"/>
          <w:rFonts w:ascii="Microsoft Uighur" w:hAnsi="Microsoft Uighur" w:cs="B Nazanin"/>
          <w:color w:val="auto"/>
          <w:sz w:val="28"/>
          <w:szCs w:val="28"/>
          <w:rtl/>
          <w:lang w:bidi="fa-IR"/>
        </w:rPr>
        <w:softHyphen/>
        <w:t xml:space="preserve">های داخلی </w:t>
      </w:r>
    </w:p>
    <w:p w14:paraId="6B216878" w14:textId="77777777" w:rsidR="009E2FB9" w:rsidRPr="00B54B66" w:rsidRDefault="009E2FB9" w:rsidP="004A251B">
      <w:pPr>
        <w:pStyle w:val="Bodytext120"/>
        <w:numPr>
          <w:ilvl w:val="0"/>
          <w:numId w:val="77"/>
        </w:numPr>
        <w:spacing w:line="384" w:lineRule="auto"/>
        <w:jc w:val="both"/>
        <w:rPr>
          <w:rStyle w:val="Bodytext12"/>
          <w:rFonts w:ascii="Microsoft Uighur" w:hAnsi="Microsoft Uighur" w:cs="B Nazanin"/>
          <w:color w:val="auto"/>
          <w:sz w:val="28"/>
          <w:szCs w:val="28"/>
          <w:rtl/>
          <w:lang w:bidi="fa-IR"/>
        </w:rPr>
      </w:pPr>
      <w:r w:rsidRPr="00B54B66">
        <w:rPr>
          <w:rStyle w:val="Bodytext12"/>
          <w:rFonts w:ascii="Microsoft Uighur" w:hAnsi="Microsoft Uighur" w:cs="B Nazanin"/>
          <w:color w:val="auto"/>
          <w:sz w:val="28"/>
          <w:szCs w:val="28"/>
          <w:rtl/>
          <w:lang w:bidi="fa-IR"/>
        </w:rPr>
        <w:t>نگهداری از اندوخته</w:t>
      </w:r>
      <w:r w:rsidRPr="00B54B66">
        <w:rPr>
          <w:rStyle w:val="Bodytext12"/>
          <w:rFonts w:ascii="Microsoft Uighur" w:hAnsi="Microsoft Uighur" w:cs="B Nazanin"/>
          <w:color w:val="auto"/>
          <w:sz w:val="28"/>
          <w:szCs w:val="28"/>
          <w:rtl/>
          <w:lang w:bidi="fa-IR"/>
        </w:rPr>
        <w:softHyphen/>
        <w:t xml:space="preserve">های ملی </w:t>
      </w:r>
    </w:p>
    <w:p w14:paraId="7BB1B69B" w14:textId="77777777" w:rsidR="009E2FB9" w:rsidRPr="00B54B66" w:rsidRDefault="009E2FB9" w:rsidP="004A251B">
      <w:pPr>
        <w:pStyle w:val="Bodytext120"/>
        <w:numPr>
          <w:ilvl w:val="0"/>
          <w:numId w:val="77"/>
        </w:numPr>
        <w:spacing w:line="384" w:lineRule="auto"/>
        <w:jc w:val="both"/>
        <w:rPr>
          <w:rStyle w:val="Bodytext12"/>
          <w:rFonts w:ascii="Microsoft Uighur" w:hAnsi="Microsoft Uighur" w:cs="B Nazanin"/>
          <w:color w:val="auto"/>
          <w:sz w:val="28"/>
          <w:szCs w:val="28"/>
          <w:rtl/>
          <w:lang w:bidi="fa-IR"/>
        </w:rPr>
      </w:pPr>
      <w:r w:rsidRPr="00B54B66">
        <w:rPr>
          <w:rStyle w:val="Bodytext12"/>
          <w:rFonts w:ascii="Microsoft Uighur" w:hAnsi="Microsoft Uighur" w:cs="B Nazanin"/>
          <w:color w:val="auto"/>
          <w:sz w:val="28"/>
          <w:szCs w:val="28"/>
          <w:rtl/>
          <w:lang w:bidi="fa-IR"/>
        </w:rPr>
        <w:t xml:space="preserve">سرپرست و ناظر نظام بانکداری </w:t>
      </w:r>
    </w:p>
    <w:p w14:paraId="6BB7519D" w14:textId="77777777" w:rsidR="009E2FB9" w:rsidRPr="00B54B66" w:rsidRDefault="009E2FB9" w:rsidP="004A251B">
      <w:pPr>
        <w:pStyle w:val="Bodytext120"/>
        <w:numPr>
          <w:ilvl w:val="0"/>
          <w:numId w:val="77"/>
        </w:numPr>
        <w:spacing w:line="384" w:lineRule="auto"/>
        <w:jc w:val="both"/>
        <w:rPr>
          <w:rStyle w:val="Bodytext12"/>
          <w:rFonts w:ascii="Microsoft Uighur" w:hAnsi="Microsoft Uighur" w:cs="B Nazanin"/>
          <w:color w:val="auto"/>
          <w:sz w:val="28"/>
          <w:szCs w:val="28"/>
          <w:rtl/>
          <w:lang w:bidi="fa-IR"/>
        </w:rPr>
      </w:pPr>
      <w:r w:rsidRPr="00B54B66">
        <w:rPr>
          <w:rStyle w:val="Bodytext12"/>
          <w:rFonts w:ascii="Microsoft Uighur" w:hAnsi="Microsoft Uighur" w:cs="B Nazanin"/>
          <w:color w:val="auto"/>
          <w:sz w:val="28"/>
          <w:szCs w:val="28"/>
          <w:rtl/>
          <w:lang w:bidi="fa-IR"/>
        </w:rPr>
        <w:t xml:space="preserve">مدیریت دفاتر ثبت اوراق بهادار دولتی </w:t>
      </w:r>
    </w:p>
    <w:p w14:paraId="72C2F73B" w14:textId="72E4A463" w:rsidR="009E2FB9" w:rsidRPr="00B54B66" w:rsidRDefault="009E2FB9" w:rsidP="009E2FB9">
      <w:pPr>
        <w:pStyle w:val="Bodytext120"/>
        <w:ind w:firstLine="460"/>
        <w:jc w:val="both"/>
        <w:rPr>
          <w:rStyle w:val="Bodytext12"/>
          <w:rFonts w:ascii="Microsoft Uighur" w:hAnsi="Microsoft Uighur" w:cs="B Nazanin"/>
          <w:color w:val="auto"/>
          <w:sz w:val="28"/>
          <w:szCs w:val="28"/>
          <w:rtl/>
          <w:lang w:bidi="fa-IR"/>
        </w:rPr>
      </w:pPr>
      <w:r w:rsidRPr="00B54B66">
        <w:rPr>
          <w:rStyle w:val="Bodytext12"/>
          <w:rFonts w:ascii="Microsoft Uighur" w:hAnsi="Microsoft Uighur" w:cs="B Nazanin"/>
          <w:color w:val="auto"/>
          <w:sz w:val="28"/>
          <w:szCs w:val="28"/>
          <w:rtl/>
          <w:lang w:bidi="fa-IR"/>
        </w:rPr>
        <w:t xml:space="preserve">در سال ۱۹۴۶ تمام سرمایه این بانک به دولت تعلق گرفت و بعنوان بانک ملی در انگلستان معرفی و در سال ۱۹۹۷ </w:t>
      </w:r>
      <w:r w:rsidRPr="00B54B66">
        <w:rPr>
          <w:rStyle w:val="Bodytext12"/>
          <w:rFonts w:ascii="Microsoft Uighur" w:hAnsi="Microsoft Uighur" w:cs="B Nazanin"/>
          <w:color w:val="auto"/>
          <w:sz w:val="28"/>
          <w:szCs w:val="28"/>
          <w:rtl/>
          <w:lang w:bidi="fa-IR"/>
        </w:rPr>
        <w:lastRenderedPageBreak/>
        <w:t>نیز ب</w:t>
      </w:r>
      <w:r w:rsidR="00370AA6">
        <w:rPr>
          <w:rStyle w:val="Bodytext12"/>
          <w:rFonts w:ascii="Microsoft Uighur" w:hAnsi="Microsoft Uighur" w:cs="B Nazanin" w:hint="cs"/>
          <w:color w:val="auto"/>
          <w:sz w:val="28"/>
          <w:szCs w:val="28"/>
          <w:rtl/>
          <w:lang w:bidi="fa-IR"/>
        </w:rPr>
        <w:t>ه‌</w:t>
      </w:r>
      <w:r w:rsidRPr="00B54B66">
        <w:rPr>
          <w:rStyle w:val="Bodytext12"/>
          <w:rFonts w:ascii="Microsoft Uighur" w:hAnsi="Microsoft Uighur" w:cs="B Nazanin"/>
          <w:color w:val="auto"/>
          <w:sz w:val="28"/>
          <w:szCs w:val="28"/>
          <w:rtl/>
          <w:lang w:bidi="fa-IR"/>
        </w:rPr>
        <w:t xml:space="preserve">عنوان بانک کاملاً </w:t>
      </w:r>
      <w:r w:rsidRPr="00B54B66">
        <w:rPr>
          <w:rStyle w:val="Bodytext12"/>
          <w:rFonts w:ascii="Microsoft Uighur" w:hAnsi="Microsoft Uighur" w:cs="B Nazanin" w:hint="cs"/>
          <w:color w:val="auto"/>
          <w:sz w:val="28"/>
          <w:szCs w:val="28"/>
          <w:rtl/>
          <w:lang w:bidi="fa-IR"/>
        </w:rPr>
        <w:t>م</w:t>
      </w:r>
      <w:r w:rsidRPr="00B54B66">
        <w:rPr>
          <w:rStyle w:val="Bodytext12"/>
          <w:rFonts w:ascii="Microsoft Uighur" w:hAnsi="Microsoft Uighur" w:cs="B Nazanin"/>
          <w:color w:val="auto"/>
          <w:sz w:val="28"/>
          <w:szCs w:val="28"/>
          <w:rtl/>
          <w:lang w:bidi="fa-IR"/>
        </w:rPr>
        <w:t>ستقل وظیفه یافت تا در راستای ثبات نظام مالی انگلستان حفظ ارزش پول و کارآمدی ص</w:t>
      </w:r>
      <w:r w:rsidRPr="00B54B66">
        <w:rPr>
          <w:rStyle w:val="Bodytext12"/>
          <w:rFonts w:ascii="Microsoft Uighur" w:hAnsi="Microsoft Uighur" w:cs="B Nazanin" w:hint="cs"/>
          <w:color w:val="auto"/>
          <w:sz w:val="28"/>
          <w:szCs w:val="28"/>
          <w:rtl/>
          <w:lang w:bidi="fa-IR"/>
        </w:rPr>
        <w:t>نع</w:t>
      </w:r>
      <w:r w:rsidRPr="00B54B66">
        <w:rPr>
          <w:rStyle w:val="Bodytext12"/>
          <w:rFonts w:ascii="Microsoft Uighur" w:hAnsi="Microsoft Uighur" w:cs="B Nazanin"/>
          <w:color w:val="auto"/>
          <w:sz w:val="28"/>
          <w:szCs w:val="28"/>
          <w:rtl/>
          <w:lang w:bidi="fa-IR"/>
        </w:rPr>
        <w:t>ت خدمات مالی این کشور</w:t>
      </w:r>
      <w:r w:rsidRPr="00B54B66">
        <w:rPr>
          <w:rStyle w:val="Bodytext12"/>
          <w:rFonts w:ascii="Microsoft Uighur" w:hAnsi="Microsoft Uighur" w:cs="B Nazanin" w:hint="cs"/>
          <w:color w:val="auto"/>
          <w:sz w:val="28"/>
          <w:szCs w:val="28"/>
          <w:rtl/>
          <w:lang w:bidi="fa-IR"/>
        </w:rPr>
        <w:t>،</w:t>
      </w:r>
      <w:r w:rsidRPr="00B54B66">
        <w:rPr>
          <w:rStyle w:val="Bodytext12"/>
          <w:rFonts w:ascii="Microsoft Uighur" w:hAnsi="Microsoft Uighur" w:cs="B Nazanin"/>
          <w:color w:val="auto"/>
          <w:sz w:val="28"/>
          <w:szCs w:val="28"/>
          <w:rtl/>
          <w:lang w:bidi="fa-IR"/>
        </w:rPr>
        <w:t xml:space="preserve"> به اجرای </w:t>
      </w:r>
      <w:r w:rsidR="00B1309B">
        <w:rPr>
          <w:rStyle w:val="Bodytext12"/>
          <w:rFonts w:ascii="Microsoft Uighur" w:hAnsi="Microsoft Uighur" w:cs="B Nazanin"/>
          <w:color w:val="auto"/>
          <w:sz w:val="28"/>
          <w:szCs w:val="28"/>
          <w:rtl/>
          <w:lang w:bidi="fa-IR"/>
        </w:rPr>
        <w:t>سیاست‌های</w:t>
      </w:r>
      <w:r w:rsidRPr="00B54B66">
        <w:rPr>
          <w:rStyle w:val="Bodytext12"/>
          <w:rFonts w:ascii="Microsoft Uighur" w:hAnsi="Microsoft Uighur" w:cs="B Nazanin"/>
          <w:color w:val="auto"/>
          <w:sz w:val="28"/>
          <w:szCs w:val="28"/>
          <w:rtl/>
          <w:lang w:bidi="fa-IR"/>
        </w:rPr>
        <w:t xml:space="preserve"> پولی </w:t>
      </w:r>
      <w:r w:rsidRPr="00B54B66">
        <w:rPr>
          <w:rStyle w:val="Bodytext12"/>
          <w:rFonts w:ascii="Microsoft Uighur" w:hAnsi="Microsoft Uighur" w:cs="B Nazanin" w:hint="cs"/>
          <w:color w:val="auto"/>
          <w:sz w:val="28"/>
          <w:szCs w:val="28"/>
          <w:rtl/>
          <w:lang w:bidi="fa-IR"/>
        </w:rPr>
        <w:t>بپر</w:t>
      </w:r>
      <w:r w:rsidRPr="00B54B66">
        <w:rPr>
          <w:rStyle w:val="Bodytext12"/>
          <w:rFonts w:ascii="Microsoft Uighur" w:hAnsi="Microsoft Uighur" w:cs="B Nazanin"/>
          <w:color w:val="auto"/>
          <w:sz w:val="28"/>
          <w:szCs w:val="28"/>
          <w:rtl/>
          <w:lang w:bidi="fa-IR"/>
        </w:rPr>
        <w:t xml:space="preserve">دازد. در انگلستان مسئولیت تدوین </w:t>
      </w:r>
      <w:r w:rsidR="00B1309B">
        <w:rPr>
          <w:rStyle w:val="Bodytext12"/>
          <w:rFonts w:ascii="Microsoft Uighur" w:hAnsi="Microsoft Uighur" w:cs="B Nazanin"/>
          <w:color w:val="auto"/>
          <w:sz w:val="28"/>
          <w:szCs w:val="28"/>
          <w:rtl/>
          <w:lang w:bidi="fa-IR"/>
        </w:rPr>
        <w:t>سیاست‌های</w:t>
      </w:r>
      <w:r w:rsidRPr="00B54B66">
        <w:rPr>
          <w:rStyle w:val="Bodytext12"/>
          <w:rFonts w:ascii="Microsoft Uighur" w:hAnsi="Microsoft Uighur" w:cs="B Nazanin"/>
          <w:color w:val="auto"/>
          <w:sz w:val="28"/>
          <w:szCs w:val="28"/>
          <w:rtl/>
          <w:lang w:bidi="fa-IR"/>
        </w:rPr>
        <w:t xml:space="preserve"> پولی بر عهده شورای سیاست</w:t>
      </w:r>
      <w:r w:rsidRPr="00B54B66">
        <w:rPr>
          <w:rStyle w:val="Bodytext12"/>
          <w:rFonts w:ascii="Microsoft Uighur" w:hAnsi="Microsoft Uighur" w:cs="B Nazanin"/>
          <w:color w:val="auto"/>
          <w:sz w:val="28"/>
          <w:szCs w:val="28"/>
          <w:rtl/>
          <w:lang w:bidi="fa-IR"/>
        </w:rPr>
        <w:softHyphen/>
        <w:t>گذاری پول می</w:t>
      </w:r>
      <w:r w:rsidRPr="00B54B66">
        <w:rPr>
          <w:rStyle w:val="Bodytext12"/>
          <w:rFonts w:ascii="Microsoft Uighur" w:hAnsi="Microsoft Uighur" w:cs="B Nazanin"/>
          <w:color w:val="auto"/>
          <w:sz w:val="28"/>
          <w:szCs w:val="28"/>
          <w:rtl/>
          <w:lang w:bidi="fa-IR"/>
        </w:rPr>
        <w:softHyphen/>
        <w:t xml:space="preserve">باشد. </w:t>
      </w:r>
    </w:p>
    <w:p w14:paraId="3C9394BC" w14:textId="74F160EA" w:rsidR="009E2FB9" w:rsidRPr="00B54B66" w:rsidRDefault="009E2FB9" w:rsidP="009E2FB9">
      <w:pPr>
        <w:pStyle w:val="Bodytext120"/>
        <w:ind w:firstLine="460"/>
        <w:jc w:val="both"/>
        <w:rPr>
          <w:rStyle w:val="Bodytext12"/>
          <w:rFonts w:ascii="Microsoft Uighur" w:hAnsi="Microsoft Uighur" w:cs="B Nazanin"/>
          <w:color w:val="auto"/>
          <w:sz w:val="28"/>
          <w:szCs w:val="28"/>
          <w:rtl/>
          <w:lang w:bidi="fa-IR"/>
        </w:rPr>
      </w:pPr>
      <w:r w:rsidRPr="00B54B66">
        <w:rPr>
          <w:rStyle w:val="Bodytext12"/>
          <w:rFonts w:ascii="Microsoft Uighur" w:hAnsi="Microsoft Uighur" w:cs="B Nazanin"/>
          <w:color w:val="auto"/>
          <w:sz w:val="28"/>
          <w:szCs w:val="28"/>
          <w:rtl/>
          <w:lang w:bidi="fa-IR"/>
        </w:rPr>
        <w:t>از سال ۲۰۰۴</w:t>
      </w:r>
      <w:r w:rsidRPr="00B54B66">
        <w:rPr>
          <w:rStyle w:val="Bodytext12"/>
          <w:rFonts w:ascii="Microsoft Uighur" w:hAnsi="Microsoft Uighur" w:cs="B Nazanin" w:hint="cs"/>
          <w:color w:val="auto"/>
          <w:sz w:val="28"/>
          <w:szCs w:val="28"/>
          <w:rtl/>
          <w:lang w:bidi="fa-IR"/>
        </w:rPr>
        <w:t xml:space="preserve">، </w:t>
      </w:r>
      <w:r w:rsidRPr="00B54B66">
        <w:rPr>
          <w:rStyle w:val="Bodytext12"/>
          <w:rFonts w:ascii="Microsoft Uighur" w:hAnsi="Microsoft Uighur" w:cs="B Nazanin"/>
          <w:color w:val="auto"/>
          <w:sz w:val="28"/>
          <w:szCs w:val="28"/>
          <w:rtl/>
          <w:lang w:bidi="fa-IR"/>
        </w:rPr>
        <w:t>بانک انگلستان وظیفه یافت تا هم ثبات مالی و هم ثبات پولی را تأمین کند. این مأموریت از سوی هیأت</w:t>
      </w:r>
      <w:r w:rsidR="00370AA6">
        <w:rPr>
          <w:rStyle w:val="Bodytext12"/>
          <w:rFonts w:ascii="Microsoft Uighur" w:hAnsi="Microsoft Uighur" w:cs="B Nazanin" w:hint="cs"/>
          <w:color w:val="auto"/>
          <w:sz w:val="28"/>
          <w:szCs w:val="28"/>
          <w:rtl/>
          <w:lang w:bidi="fa-IR"/>
        </w:rPr>
        <w:t>‌</w:t>
      </w:r>
      <w:r w:rsidRPr="00B54B66">
        <w:rPr>
          <w:rStyle w:val="Bodytext12"/>
          <w:rFonts w:ascii="Microsoft Uighur" w:hAnsi="Microsoft Uighur" w:cs="B Nazanin"/>
          <w:color w:val="auto"/>
          <w:sz w:val="28"/>
          <w:szCs w:val="28"/>
          <w:rtl/>
          <w:lang w:bidi="fa-IR"/>
        </w:rPr>
        <w:t xml:space="preserve">مدیران این بانک </w:t>
      </w:r>
      <w:r w:rsidRPr="00B54B66">
        <w:rPr>
          <w:rStyle w:val="Bodytext12"/>
          <w:rFonts w:ascii="Microsoft Uighur" w:hAnsi="Microsoft Uighur" w:cs="B Nazanin" w:hint="cs"/>
          <w:color w:val="auto"/>
          <w:sz w:val="28"/>
          <w:szCs w:val="28"/>
          <w:rtl/>
          <w:lang w:bidi="fa-IR"/>
        </w:rPr>
        <w:t xml:space="preserve">مصوب </w:t>
      </w:r>
      <w:r w:rsidRPr="00B54B66">
        <w:rPr>
          <w:rStyle w:val="Bodytext12"/>
          <w:rFonts w:ascii="Microsoft Uighur" w:hAnsi="Microsoft Uighur" w:cs="B Nazanin"/>
          <w:color w:val="auto"/>
          <w:sz w:val="28"/>
          <w:szCs w:val="28"/>
          <w:rtl/>
          <w:lang w:bidi="fa-IR"/>
        </w:rPr>
        <w:t>و ابلاغ گردید</w:t>
      </w:r>
      <w:r w:rsidRPr="00B54B66">
        <w:rPr>
          <w:rStyle w:val="Bodytext12"/>
          <w:rFonts w:ascii="Microsoft Uighur" w:hAnsi="Microsoft Uighur" w:cs="B Nazanin" w:hint="cs"/>
          <w:color w:val="auto"/>
          <w:sz w:val="28"/>
          <w:szCs w:val="28"/>
          <w:rtl/>
          <w:lang w:bidi="fa-IR"/>
        </w:rPr>
        <w:t>.</w:t>
      </w:r>
      <w:r w:rsidRPr="00B54B66">
        <w:rPr>
          <w:rStyle w:val="Bodytext12"/>
          <w:rFonts w:ascii="Microsoft Uighur" w:hAnsi="Microsoft Uighur" w:cs="B Nazanin"/>
          <w:color w:val="auto"/>
          <w:sz w:val="28"/>
          <w:szCs w:val="28"/>
          <w:rtl/>
          <w:lang w:bidi="fa-IR"/>
        </w:rPr>
        <w:t xml:space="preserve"> هیأت مدیران بانک انگلستان</w:t>
      </w:r>
      <w:r w:rsidRPr="00B54B66">
        <w:rPr>
          <w:rStyle w:val="Bodytext12"/>
          <w:rFonts w:ascii="Microsoft Uighur" w:hAnsi="Microsoft Uighur" w:cs="B Nazanin" w:hint="cs"/>
          <w:color w:val="auto"/>
          <w:sz w:val="28"/>
          <w:szCs w:val="28"/>
          <w:rtl/>
          <w:lang w:bidi="fa-IR"/>
        </w:rPr>
        <w:t>،</w:t>
      </w:r>
      <w:r w:rsidRPr="00B54B66">
        <w:rPr>
          <w:rStyle w:val="Bodytext12"/>
          <w:rFonts w:ascii="Microsoft Uighur" w:hAnsi="Microsoft Uighur" w:cs="B Nazanin"/>
          <w:color w:val="auto"/>
          <w:sz w:val="28"/>
          <w:szCs w:val="28"/>
          <w:rtl/>
          <w:lang w:bidi="fa-IR"/>
        </w:rPr>
        <w:t xml:space="preserve"> از یک نفر رئیس</w:t>
      </w:r>
      <w:r w:rsidRPr="00B54B66">
        <w:rPr>
          <w:rStyle w:val="Bodytext12"/>
          <w:rFonts w:ascii="Microsoft Uighur" w:hAnsi="Microsoft Uighur" w:cs="B Nazanin" w:hint="cs"/>
          <w:color w:val="auto"/>
          <w:sz w:val="28"/>
          <w:szCs w:val="28"/>
          <w:rtl/>
          <w:lang w:bidi="fa-IR"/>
        </w:rPr>
        <w:t>،</w:t>
      </w:r>
      <w:r w:rsidRPr="00B54B66">
        <w:rPr>
          <w:rStyle w:val="Bodytext12"/>
          <w:rFonts w:ascii="Microsoft Uighur" w:hAnsi="Microsoft Uighur" w:cs="B Nazanin"/>
          <w:color w:val="auto"/>
          <w:sz w:val="28"/>
          <w:szCs w:val="28"/>
          <w:rtl/>
          <w:lang w:bidi="fa-IR"/>
        </w:rPr>
        <w:t xml:space="preserve"> دو نفر معاون و ۱۶ مدیر غیراجرایی تشکیل می</w:t>
      </w:r>
      <w:r w:rsidRPr="00B54B66">
        <w:rPr>
          <w:rStyle w:val="Bodytext12"/>
          <w:rFonts w:ascii="Microsoft Uighur" w:hAnsi="Microsoft Uighur" w:cs="B Nazanin"/>
          <w:color w:val="auto"/>
          <w:sz w:val="28"/>
          <w:szCs w:val="28"/>
          <w:rtl/>
          <w:lang w:bidi="fa-IR"/>
        </w:rPr>
        <w:softHyphen/>
        <w:t xml:space="preserve">شود که رئیس برای یک دوره </w:t>
      </w:r>
      <w:r w:rsidRPr="00B54B66">
        <w:rPr>
          <w:rStyle w:val="Bodytext12"/>
          <w:rFonts w:ascii="Microsoft Uighur" w:hAnsi="Microsoft Uighur" w:cs="B Nazanin" w:hint="cs"/>
          <w:color w:val="auto"/>
          <w:sz w:val="28"/>
          <w:szCs w:val="28"/>
          <w:rtl/>
          <w:lang w:bidi="fa-IR"/>
        </w:rPr>
        <w:t>پن</w:t>
      </w:r>
      <w:r w:rsidRPr="00B54B66">
        <w:rPr>
          <w:rStyle w:val="Bodytext12"/>
          <w:rFonts w:ascii="Microsoft Uighur" w:hAnsi="Microsoft Uighur" w:cs="B Nazanin"/>
          <w:color w:val="auto"/>
          <w:sz w:val="28"/>
          <w:szCs w:val="28"/>
          <w:rtl/>
          <w:lang w:bidi="fa-IR"/>
        </w:rPr>
        <w:t>ج ساله و مدیران مذکور برای یک دوره سه ساله عهده</w:t>
      </w:r>
      <w:r w:rsidRPr="00B54B66">
        <w:rPr>
          <w:rStyle w:val="Bodytext12"/>
          <w:rFonts w:ascii="Microsoft Uighur" w:hAnsi="Microsoft Uighur" w:cs="B Nazanin"/>
          <w:color w:val="auto"/>
          <w:sz w:val="28"/>
          <w:szCs w:val="28"/>
          <w:rtl/>
          <w:lang w:bidi="fa-IR"/>
        </w:rPr>
        <w:softHyphen/>
        <w:t>دار این مسئولیت می</w:t>
      </w:r>
      <w:r w:rsidRPr="00B54B66">
        <w:rPr>
          <w:rStyle w:val="Bodytext12"/>
          <w:rFonts w:ascii="Microsoft Uighur" w:hAnsi="Microsoft Uighur" w:cs="B Nazanin"/>
          <w:color w:val="auto"/>
          <w:sz w:val="28"/>
          <w:szCs w:val="28"/>
          <w:rtl/>
          <w:lang w:bidi="fa-IR"/>
        </w:rPr>
        <w:softHyphen/>
        <w:t>شوند</w:t>
      </w:r>
      <w:r w:rsidRPr="00B54B66">
        <w:rPr>
          <w:rStyle w:val="Bodytext12"/>
          <w:rFonts w:ascii="Microsoft Uighur" w:hAnsi="Microsoft Uighur" w:cs="B Nazanin" w:hint="cs"/>
          <w:color w:val="auto"/>
          <w:sz w:val="28"/>
          <w:szCs w:val="28"/>
          <w:rtl/>
          <w:lang w:bidi="fa-IR"/>
        </w:rPr>
        <w:t>.</w:t>
      </w:r>
      <w:r w:rsidRPr="00B54B66">
        <w:rPr>
          <w:rStyle w:val="Bodytext12"/>
          <w:rFonts w:ascii="Microsoft Uighur" w:hAnsi="Microsoft Uighur" w:cs="B Nazanin"/>
          <w:color w:val="auto"/>
          <w:sz w:val="28"/>
          <w:szCs w:val="28"/>
          <w:rtl/>
          <w:lang w:bidi="fa-IR"/>
        </w:rPr>
        <w:t xml:space="preserve"> در حقیقت وظیفه این افراد را می</w:t>
      </w:r>
      <w:r w:rsidRPr="00B54B66">
        <w:rPr>
          <w:rStyle w:val="Bodytext12"/>
          <w:rFonts w:ascii="Microsoft Uighur" w:hAnsi="Microsoft Uighur" w:cs="B Nazanin"/>
          <w:color w:val="auto"/>
          <w:sz w:val="28"/>
          <w:szCs w:val="28"/>
          <w:rtl/>
          <w:lang w:bidi="fa-IR"/>
        </w:rPr>
        <w:softHyphen/>
        <w:t xml:space="preserve">توان بدین گونه خلاصه نمود: </w:t>
      </w:r>
    </w:p>
    <w:p w14:paraId="04BDC558" w14:textId="77777777" w:rsidR="009E2FB9" w:rsidRPr="00B54B66" w:rsidRDefault="009E2FB9" w:rsidP="009E2FB9">
      <w:pPr>
        <w:pStyle w:val="Bodytext120"/>
        <w:ind w:firstLine="460"/>
        <w:jc w:val="both"/>
        <w:rPr>
          <w:rStyle w:val="Bodytext12"/>
          <w:rFonts w:ascii="Microsoft Uighur" w:hAnsi="Microsoft Uighur" w:cs="B Nazanin"/>
          <w:color w:val="auto"/>
          <w:sz w:val="28"/>
          <w:szCs w:val="28"/>
          <w:rtl/>
          <w:lang w:bidi="fa-IR"/>
        </w:rPr>
      </w:pPr>
      <w:r w:rsidRPr="00B54B66">
        <w:rPr>
          <w:rStyle w:val="Bodytext12"/>
          <w:rFonts w:ascii="Microsoft Uighur" w:hAnsi="Microsoft Uighur" w:cs="B Nazanin"/>
          <w:color w:val="auto"/>
          <w:sz w:val="28"/>
          <w:szCs w:val="28"/>
          <w:rtl/>
          <w:lang w:bidi="fa-IR"/>
        </w:rPr>
        <w:t xml:space="preserve">وظایف هیأت مدیران این بانک عبارتست از: </w:t>
      </w:r>
    </w:p>
    <w:p w14:paraId="7F487AA9" w14:textId="77777777" w:rsidR="009E2FB9" w:rsidRPr="00B54B66" w:rsidRDefault="009E2FB9" w:rsidP="009E2FB9">
      <w:pPr>
        <w:pStyle w:val="Bodytext120"/>
        <w:ind w:firstLine="460"/>
        <w:jc w:val="both"/>
        <w:rPr>
          <w:rStyle w:val="Bodytext12"/>
          <w:rFonts w:ascii="Microsoft Uighur" w:hAnsi="Microsoft Uighur" w:cs="B Nazanin"/>
          <w:color w:val="auto"/>
          <w:sz w:val="28"/>
          <w:szCs w:val="28"/>
          <w:rtl/>
          <w:lang w:bidi="fa-IR"/>
        </w:rPr>
      </w:pPr>
      <w:r w:rsidRPr="00B54B66">
        <w:rPr>
          <w:rStyle w:val="Bodytext12"/>
          <w:rFonts w:ascii="Microsoft Uighur" w:hAnsi="Microsoft Uighur" w:cs="B Nazanin"/>
          <w:color w:val="auto"/>
          <w:sz w:val="28"/>
          <w:szCs w:val="28"/>
          <w:rtl/>
          <w:lang w:bidi="fa-IR"/>
        </w:rPr>
        <w:t xml:space="preserve">الف) تعیین استراتژی و اهداف بلندمدت بانک </w:t>
      </w:r>
    </w:p>
    <w:p w14:paraId="1A96A05B" w14:textId="77777777" w:rsidR="009E2FB9" w:rsidRPr="00B54B66" w:rsidRDefault="009E2FB9" w:rsidP="009E2FB9">
      <w:pPr>
        <w:pStyle w:val="Bodytext120"/>
        <w:ind w:firstLine="460"/>
        <w:jc w:val="both"/>
        <w:rPr>
          <w:rStyle w:val="Bodytext12"/>
          <w:rFonts w:ascii="Microsoft Uighur" w:hAnsi="Microsoft Uighur" w:cs="B Nazanin"/>
          <w:color w:val="auto"/>
          <w:sz w:val="28"/>
          <w:szCs w:val="28"/>
          <w:rtl/>
          <w:lang w:bidi="fa-IR"/>
        </w:rPr>
      </w:pPr>
      <w:r w:rsidRPr="00B54B66">
        <w:rPr>
          <w:rStyle w:val="Bodytext12"/>
          <w:rFonts w:ascii="Microsoft Uighur" w:hAnsi="Microsoft Uighur" w:cs="B Nazanin"/>
          <w:color w:val="auto"/>
          <w:sz w:val="28"/>
          <w:szCs w:val="28"/>
          <w:rtl/>
          <w:lang w:bidi="fa-IR"/>
        </w:rPr>
        <w:t>ب</w:t>
      </w:r>
      <w:r w:rsidRPr="00B54B66">
        <w:rPr>
          <w:rStyle w:val="Bodytext12"/>
          <w:rFonts w:ascii="Microsoft Uighur" w:hAnsi="Microsoft Uighur" w:cs="B Nazanin" w:hint="cs"/>
          <w:color w:val="auto"/>
          <w:sz w:val="28"/>
          <w:szCs w:val="28"/>
          <w:rtl/>
          <w:lang w:bidi="fa-IR"/>
        </w:rPr>
        <w:t>)</w:t>
      </w:r>
      <w:r w:rsidRPr="00B54B66">
        <w:rPr>
          <w:rStyle w:val="Bodytext12"/>
          <w:rFonts w:ascii="Microsoft Uighur" w:hAnsi="Microsoft Uighur" w:cs="B Nazanin"/>
          <w:color w:val="auto"/>
          <w:sz w:val="28"/>
          <w:szCs w:val="28"/>
          <w:rtl/>
          <w:lang w:bidi="fa-IR"/>
        </w:rPr>
        <w:t xml:space="preserve"> تضمین ادای تمام عیار تعهدات </w:t>
      </w:r>
    </w:p>
    <w:p w14:paraId="1F927962" w14:textId="77777777" w:rsidR="009E2FB9" w:rsidRPr="00212056" w:rsidRDefault="009E2FB9" w:rsidP="009E2FB9">
      <w:pPr>
        <w:pStyle w:val="Bodytext120"/>
        <w:ind w:firstLine="460"/>
        <w:jc w:val="both"/>
        <w:rPr>
          <w:rStyle w:val="Bodytext12"/>
          <w:rFonts w:ascii="Microsoft Uighur" w:hAnsi="Microsoft Uighur" w:cs="B Nazanin"/>
          <w:color w:val="FF0000"/>
          <w:sz w:val="28"/>
          <w:szCs w:val="28"/>
          <w:rtl/>
          <w:lang w:bidi="fa-IR"/>
        </w:rPr>
      </w:pPr>
      <w:r w:rsidRPr="00B54B66">
        <w:rPr>
          <w:rStyle w:val="Bodytext12"/>
          <w:rFonts w:ascii="Microsoft Uighur" w:hAnsi="Microsoft Uighur" w:cs="B Nazanin"/>
          <w:color w:val="auto"/>
          <w:sz w:val="28"/>
          <w:szCs w:val="28"/>
          <w:rtl/>
          <w:lang w:bidi="fa-IR"/>
        </w:rPr>
        <w:t xml:space="preserve">ج) بکارگیری حداکثری منابع </w:t>
      </w:r>
    </w:p>
    <w:p w14:paraId="51477287" w14:textId="77777777" w:rsidR="0092750E" w:rsidRPr="00461466" w:rsidRDefault="00E433A8" w:rsidP="00AA3F87">
      <w:pPr>
        <w:pStyle w:val="Heading110"/>
        <w:keepNext/>
        <w:keepLines/>
        <w:spacing w:after="120"/>
        <w:jc w:val="both"/>
        <w:rPr>
          <w:rFonts w:ascii="Times New Roman" w:hAnsi="Times New Roman" w:cs="Times New Roman"/>
          <w:b w:val="0"/>
          <w:bCs w:val="0"/>
          <w:sz w:val="24"/>
          <w:szCs w:val="24"/>
          <w:rtl/>
          <w:lang w:bidi="fa-IR"/>
        </w:rPr>
      </w:pPr>
      <w:r w:rsidRPr="00461466">
        <w:rPr>
          <w:rStyle w:val="Heading11"/>
          <w:rFonts w:ascii="Microsoft Uighur" w:hAnsi="Microsoft Uighur" w:cs="Microsoft Uighur"/>
          <w:b/>
          <w:bCs/>
          <w:rtl/>
          <w:lang w:bidi="fa-IR"/>
        </w:rPr>
        <w:t>مقررات بان</w:t>
      </w:r>
      <w:r w:rsidR="00AA3F87" w:rsidRPr="00461466">
        <w:rPr>
          <w:rStyle w:val="Heading11"/>
          <w:rFonts w:ascii="Microsoft Uighur" w:hAnsi="Microsoft Uighur" w:cs="Microsoft Uighur" w:hint="cs"/>
          <w:b/>
          <w:bCs/>
          <w:rtl/>
          <w:lang w:bidi="fa-IR"/>
        </w:rPr>
        <w:t>ک</w:t>
      </w:r>
      <w:r w:rsidRPr="00461466">
        <w:rPr>
          <w:rStyle w:val="Heading11"/>
          <w:rFonts w:ascii="Microsoft Uighur" w:hAnsi="Microsoft Uighur" w:cs="Microsoft Uighur"/>
          <w:b/>
          <w:bCs/>
          <w:rtl/>
          <w:lang w:bidi="fa-IR"/>
        </w:rPr>
        <w:t xml:space="preserve">داری در بازار جهانی </w:t>
      </w:r>
      <w:bookmarkStart w:id="51" w:name="bookmark2_17"/>
      <w:bookmarkEnd w:id="51"/>
    </w:p>
    <w:p w14:paraId="3D017B49" w14:textId="77777777" w:rsidR="0092750E" w:rsidRPr="00CA35C9" w:rsidRDefault="00E433A8" w:rsidP="001352E1">
      <w:pPr>
        <w:pStyle w:val="Bodytext40"/>
        <w:spacing w:after="0" w:line="384" w:lineRule="auto"/>
        <w:ind w:firstLine="580"/>
        <w:jc w:val="both"/>
        <w:rPr>
          <w:rFonts w:ascii="Times New Roman" w:hAnsi="Times New Roman" w:cs="B Nazanin"/>
          <w:sz w:val="28"/>
          <w:szCs w:val="28"/>
          <w:rtl/>
          <w:lang w:bidi="fa-IR"/>
        </w:rPr>
      </w:pPr>
      <w:r w:rsidRPr="00D24C27">
        <w:rPr>
          <w:rStyle w:val="Bodytext4"/>
          <w:rFonts w:ascii="Microsoft Uighur" w:hAnsi="Microsoft Uighur" w:cs="B Nazanin"/>
          <w:sz w:val="28"/>
          <w:szCs w:val="28"/>
          <w:rtl/>
          <w:lang w:bidi="fa-IR"/>
        </w:rPr>
        <w:t>مقررات به تنظیم قوانین خاص رفتاری که شرکت</w:t>
      </w:r>
      <w:r w:rsidR="00D24C27">
        <w:rPr>
          <w:rStyle w:val="Bodytext4"/>
          <w:rFonts w:ascii="Microsoft Uighur" w:hAnsi="Microsoft Uighur" w:cs="B Nazanin"/>
          <w:sz w:val="28"/>
          <w:szCs w:val="28"/>
          <w:rtl/>
          <w:lang w:bidi="fa-IR"/>
        </w:rPr>
        <w:softHyphen/>
      </w:r>
      <w:r w:rsidRPr="00D24C27">
        <w:rPr>
          <w:rStyle w:val="Bodytext4"/>
          <w:rFonts w:ascii="Microsoft Uighur" w:hAnsi="Microsoft Uighur" w:cs="B Nazanin"/>
          <w:sz w:val="28"/>
          <w:szCs w:val="28"/>
          <w:rtl/>
          <w:lang w:bidi="fa-IR"/>
        </w:rPr>
        <w:t>ها مجبور به رعایت هستند مربوط می</w:t>
      </w:r>
      <w:r w:rsidR="00D24C27">
        <w:rPr>
          <w:rStyle w:val="Bodytext4"/>
          <w:rFonts w:ascii="Microsoft Uighur" w:hAnsi="Microsoft Uighur" w:cs="B Nazanin"/>
          <w:sz w:val="28"/>
          <w:szCs w:val="28"/>
          <w:rtl/>
          <w:lang w:bidi="fa-IR"/>
        </w:rPr>
        <w:softHyphen/>
      </w:r>
      <w:r w:rsidRPr="00D24C27">
        <w:rPr>
          <w:rStyle w:val="Bodytext4"/>
          <w:rFonts w:ascii="Microsoft Uighur" w:hAnsi="Microsoft Uighur" w:cs="B Nazanin"/>
          <w:sz w:val="28"/>
          <w:szCs w:val="28"/>
          <w:rtl/>
          <w:lang w:bidi="fa-IR"/>
        </w:rPr>
        <w:t>شود و ممکن است از طریق قوانین و یا آژانس نظارتی مربوطه تعیین شوند (مثل مرجع ناظر بر خدمات مالی در بریتانیا)</w:t>
      </w:r>
      <w:r w:rsidR="00D24C27">
        <w:rPr>
          <w:rStyle w:val="Bodytext4"/>
          <w:rFonts w:ascii="Microsoft Uighur" w:hAnsi="Microsoft Uighur" w:cs="B Nazanin" w:hint="cs"/>
          <w:sz w:val="28"/>
          <w:szCs w:val="28"/>
          <w:rtl/>
          <w:lang w:bidi="fa-IR"/>
        </w:rPr>
        <w:t>.</w:t>
      </w:r>
      <w:r w:rsidRPr="00D24C27">
        <w:rPr>
          <w:rStyle w:val="Bodytext4"/>
          <w:rFonts w:ascii="Microsoft Uighur" w:hAnsi="Microsoft Uighur" w:cs="B Nazanin"/>
          <w:sz w:val="28"/>
          <w:szCs w:val="28"/>
          <w:rtl/>
          <w:lang w:bidi="fa-IR"/>
        </w:rPr>
        <w:t xml:space="preserve"> نظارت</w:t>
      </w:r>
      <w:r w:rsidR="00CA35C9">
        <w:rPr>
          <w:rStyle w:val="FootnoteReference"/>
          <w:rFonts w:ascii="Microsoft Uighur" w:hAnsi="Microsoft Uighur" w:cs="B Nazanin"/>
          <w:color w:val="000000"/>
          <w:sz w:val="28"/>
          <w:szCs w:val="28"/>
          <w:rtl/>
          <w:lang w:bidi="fa-IR"/>
        </w:rPr>
        <w:footnoteReference w:id="87"/>
      </w:r>
      <w:r w:rsidRPr="00D24C27">
        <w:rPr>
          <w:rStyle w:val="Bodytext4"/>
          <w:rFonts w:ascii="Microsoft Uighur" w:hAnsi="Microsoft Uighur" w:cs="B Nazanin"/>
          <w:sz w:val="28"/>
          <w:szCs w:val="28"/>
          <w:rtl/>
          <w:lang w:bidi="fa-IR"/>
        </w:rPr>
        <w:t xml:space="preserve"> بر این قوانین اشاره به روندی دارد که به موجب آن مقامات مربوطه شرکت</w:t>
      </w:r>
      <w:r w:rsidR="00D24C27">
        <w:rPr>
          <w:rStyle w:val="Bodytext4"/>
          <w:rFonts w:ascii="Microsoft Uighur" w:hAnsi="Microsoft Uighur" w:cs="B Nazanin"/>
          <w:sz w:val="28"/>
          <w:szCs w:val="28"/>
          <w:rtl/>
          <w:lang w:bidi="fa-IR"/>
        </w:rPr>
        <w:softHyphen/>
      </w:r>
      <w:r w:rsidRPr="00D24C27">
        <w:rPr>
          <w:rStyle w:val="Bodytext4"/>
          <w:rFonts w:ascii="Microsoft Uighur" w:hAnsi="Microsoft Uighur" w:cs="B Nazanin"/>
          <w:sz w:val="28"/>
          <w:szCs w:val="28"/>
          <w:rtl/>
          <w:lang w:bidi="fa-IR"/>
        </w:rPr>
        <w:t>های مالی را برای حصول اطمینان از اینکه آیا قوانین در حال اجراست یا خیر ارزیابی می</w:t>
      </w:r>
      <w:r w:rsidR="0008504D">
        <w:rPr>
          <w:rStyle w:val="Bodytext4"/>
          <w:rFonts w:ascii="Microsoft Uighur" w:hAnsi="Microsoft Uighur" w:cs="B Nazanin"/>
          <w:sz w:val="28"/>
          <w:szCs w:val="28"/>
          <w:rtl/>
          <w:lang w:bidi="fa-IR"/>
        </w:rPr>
        <w:softHyphen/>
      </w:r>
      <w:r w:rsidRPr="00D24C27">
        <w:rPr>
          <w:rStyle w:val="Bodytext4"/>
          <w:rFonts w:ascii="Microsoft Uighur" w:hAnsi="Microsoft Uighur" w:cs="B Nazanin"/>
          <w:sz w:val="28"/>
          <w:szCs w:val="28"/>
          <w:rtl/>
          <w:lang w:bidi="fa-IR"/>
        </w:rPr>
        <w:t>کنند</w:t>
      </w:r>
      <w:r w:rsidR="0008504D">
        <w:rPr>
          <w:rStyle w:val="Bodytext4"/>
          <w:rFonts w:ascii="Microsoft Uighur" w:hAnsi="Microsoft Uighur" w:cs="B Nazanin" w:hint="cs"/>
          <w:sz w:val="28"/>
          <w:szCs w:val="28"/>
          <w:rtl/>
          <w:lang w:bidi="fa-IR"/>
        </w:rPr>
        <w:t>.</w:t>
      </w:r>
      <w:r w:rsidRPr="00D24C27">
        <w:rPr>
          <w:rStyle w:val="Bodytext4"/>
          <w:rFonts w:ascii="Microsoft Uighur" w:hAnsi="Microsoft Uighur" w:cs="B Nazanin"/>
          <w:sz w:val="28"/>
          <w:szCs w:val="28"/>
          <w:rtl/>
          <w:lang w:bidi="fa-IR"/>
        </w:rPr>
        <w:t xml:space="preserve"> بازرسی</w:t>
      </w:r>
      <w:r w:rsidR="00CA35C9">
        <w:rPr>
          <w:rStyle w:val="FootnoteReference"/>
          <w:rFonts w:ascii="Microsoft Uighur" w:hAnsi="Microsoft Uighur" w:cs="B Nazanin"/>
          <w:color w:val="000000"/>
          <w:sz w:val="28"/>
          <w:szCs w:val="28"/>
          <w:rtl/>
          <w:lang w:bidi="fa-IR"/>
        </w:rPr>
        <w:footnoteReference w:id="88"/>
      </w:r>
      <w:r w:rsidRPr="00D24C27">
        <w:rPr>
          <w:rStyle w:val="Bodytext4"/>
          <w:rFonts w:ascii="Microsoft Uighur" w:hAnsi="Microsoft Uighur" w:cs="B Nazanin"/>
          <w:sz w:val="28"/>
          <w:szCs w:val="28"/>
          <w:rtl/>
          <w:lang w:bidi="fa-IR"/>
        </w:rPr>
        <w:t xml:space="preserve"> بر یک اصطلاح گستر</w:t>
      </w:r>
      <w:r w:rsidR="0008504D">
        <w:rPr>
          <w:rStyle w:val="Bodytext4"/>
          <w:rFonts w:ascii="Microsoft Uighur" w:hAnsi="Microsoft Uighur" w:cs="B Nazanin" w:hint="cs"/>
          <w:sz w:val="28"/>
          <w:szCs w:val="28"/>
          <w:rtl/>
          <w:lang w:bidi="fa-IR"/>
        </w:rPr>
        <w:t>د</w:t>
      </w:r>
      <w:r w:rsidRPr="00D24C27">
        <w:rPr>
          <w:rStyle w:val="Bodytext4"/>
          <w:rFonts w:ascii="Microsoft Uighur" w:hAnsi="Microsoft Uighur" w:cs="B Nazanin"/>
          <w:sz w:val="28"/>
          <w:szCs w:val="28"/>
          <w:rtl/>
          <w:lang w:bidi="fa-IR"/>
        </w:rPr>
        <w:t>ه</w:t>
      </w:r>
      <w:r w:rsidR="0008504D">
        <w:rPr>
          <w:rStyle w:val="Bodytext4"/>
          <w:rFonts w:ascii="Microsoft Uighur" w:hAnsi="Microsoft Uighur" w:cs="B Nazanin"/>
          <w:sz w:val="28"/>
          <w:szCs w:val="28"/>
          <w:rtl/>
          <w:lang w:bidi="fa-IR"/>
        </w:rPr>
        <w:softHyphen/>
      </w:r>
      <w:r w:rsidRPr="00D24C27">
        <w:rPr>
          <w:rStyle w:val="Bodytext4"/>
          <w:rFonts w:ascii="Microsoft Uighur" w:hAnsi="Microsoft Uighur" w:cs="B Nazanin"/>
          <w:sz w:val="28"/>
          <w:szCs w:val="28"/>
          <w:rtl/>
          <w:lang w:bidi="fa-IR"/>
        </w:rPr>
        <w:t>تر مورد استفاده برای نظارت عمومی از رفتار شرکت</w:t>
      </w:r>
      <w:r w:rsidR="00CA35C9">
        <w:rPr>
          <w:rStyle w:val="Bodytext4"/>
          <w:rFonts w:ascii="Microsoft Uighur" w:hAnsi="Microsoft Uighur" w:cs="B Nazanin"/>
          <w:sz w:val="28"/>
          <w:szCs w:val="28"/>
          <w:rtl/>
          <w:lang w:bidi="fa-IR"/>
        </w:rPr>
        <w:softHyphen/>
      </w:r>
      <w:r w:rsidRPr="00D24C27">
        <w:rPr>
          <w:rStyle w:val="Bodytext4"/>
          <w:rFonts w:ascii="Microsoft Uighur" w:hAnsi="Microsoft Uighur" w:cs="B Nazanin"/>
          <w:sz w:val="28"/>
          <w:szCs w:val="28"/>
          <w:rtl/>
          <w:lang w:bidi="fa-IR"/>
        </w:rPr>
        <w:t>های مالی اشاره دارد. در عمل باید توجه داشت که به جای این واژه در بحث</w:t>
      </w:r>
      <w:r w:rsidR="00CA35C9">
        <w:rPr>
          <w:rStyle w:val="Bodytext4"/>
          <w:rFonts w:ascii="Microsoft Uighur" w:hAnsi="Microsoft Uighur" w:cs="B Nazanin"/>
          <w:sz w:val="28"/>
          <w:szCs w:val="28"/>
          <w:rtl/>
          <w:lang w:bidi="fa-IR"/>
        </w:rPr>
        <w:softHyphen/>
      </w:r>
      <w:r w:rsidRPr="00D24C27">
        <w:rPr>
          <w:rStyle w:val="Bodytext4"/>
          <w:rFonts w:ascii="Microsoft Uighur" w:hAnsi="Microsoft Uighur" w:cs="B Nazanin"/>
          <w:sz w:val="28"/>
          <w:szCs w:val="28"/>
          <w:rtl/>
          <w:lang w:bidi="fa-IR"/>
        </w:rPr>
        <w:t>های عمومی اغلب از محیط نظارتی استفاده می</w:t>
      </w:r>
      <w:r w:rsidR="00CA35C9">
        <w:rPr>
          <w:rStyle w:val="Bodytext4"/>
          <w:rFonts w:ascii="Microsoft Uighur" w:hAnsi="Microsoft Uighur" w:cs="B Nazanin"/>
          <w:sz w:val="28"/>
          <w:szCs w:val="28"/>
          <w:rtl/>
          <w:lang w:bidi="fa-IR"/>
        </w:rPr>
        <w:softHyphen/>
      </w:r>
      <w:r w:rsidRPr="00D24C27">
        <w:rPr>
          <w:rStyle w:val="Bodytext4"/>
          <w:rFonts w:ascii="Microsoft Uighur" w:hAnsi="Microsoft Uighur" w:cs="B Nazanin"/>
          <w:sz w:val="28"/>
          <w:szCs w:val="28"/>
          <w:rtl/>
          <w:lang w:bidi="fa-IR"/>
        </w:rPr>
        <w:t xml:space="preserve">شود. </w:t>
      </w:r>
    </w:p>
    <w:p w14:paraId="7CE37BFA" w14:textId="6B1FE18C" w:rsidR="0092750E" w:rsidRPr="001352E1" w:rsidRDefault="00E433A8" w:rsidP="00511B32">
      <w:pPr>
        <w:pStyle w:val="Bodytext40"/>
        <w:spacing w:after="0" w:line="410" w:lineRule="auto"/>
        <w:ind w:right="840" w:firstLine="520"/>
        <w:jc w:val="both"/>
        <w:rPr>
          <w:rFonts w:ascii="Times New Roman" w:hAnsi="Times New Roman" w:cs="B Nazanin"/>
          <w:sz w:val="28"/>
          <w:szCs w:val="28"/>
          <w:rtl/>
          <w:lang w:bidi="fa-IR"/>
        </w:rPr>
      </w:pPr>
      <w:r w:rsidRPr="001352E1">
        <w:rPr>
          <w:rStyle w:val="Bodytext4"/>
          <w:rFonts w:ascii="Microsoft Uighur" w:hAnsi="Microsoft Uighur" w:cs="B Nazanin"/>
          <w:sz w:val="28"/>
          <w:szCs w:val="28"/>
          <w:rtl/>
          <w:lang w:bidi="fa-IR"/>
        </w:rPr>
        <w:t>بانک پرداخت</w:t>
      </w:r>
      <w:r w:rsidR="001352E1">
        <w:rPr>
          <w:rStyle w:val="Bodytext4"/>
          <w:rFonts w:ascii="Microsoft Uighur" w:hAnsi="Microsoft Uighur" w:cs="B Nazanin"/>
          <w:sz w:val="28"/>
          <w:szCs w:val="28"/>
          <w:rtl/>
          <w:lang w:bidi="fa-IR"/>
        </w:rPr>
        <w:softHyphen/>
      </w:r>
      <w:r w:rsidRPr="001352E1">
        <w:rPr>
          <w:rStyle w:val="Bodytext4"/>
          <w:rFonts w:ascii="Microsoft Uighur" w:hAnsi="Microsoft Uighur" w:cs="B Nazanin"/>
          <w:sz w:val="28"/>
          <w:szCs w:val="28"/>
          <w:rtl/>
          <w:lang w:bidi="fa-IR"/>
        </w:rPr>
        <w:t>های بین</w:t>
      </w:r>
      <w:r w:rsidR="001352E1">
        <w:rPr>
          <w:rStyle w:val="Bodytext4"/>
          <w:rFonts w:ascii="Microsoft Uighur" w:hAnsi="Microsoft Uighur" w:cs="B Nazanin"/>
          <w:sz w:val="28"/>
          <w:szCs w:val="28"/>
          <w:rtl/>
          <w:lang w:bidi="fa-IR"/>
        </w:rPr>
        <w:softHyphen/>
      </w:r>
      <w:r w:rsidRPr="001352E1">
        <w:rPr>
          <w:rStyle w:val="Bodytext4"/>
          <w:rFonts w:ascii="Microsoft Uighur" w:hAnsi="Microsoft Uighur" w:cs="B Nazanin"/>
          <w:sz w:val="28"/>
          <w:szCs w:val="28"/>
          <w:rtl/>
          <w:lang w:bidi="fa-IR"/>
        </w:rPr>
        <w:t>المللی</w:t>
      </w:r>
      <w:r w:rsidR="00C52638">
        <w:rPr>
          <w:rStyle w:val="FootnoteReference"/>
          <w:rFonts w:ascii="Microsoft Uighur" w:hAnsi="Microsoft Uighur" w:cs="B Nazanin"/>
          <w:color w:val="000000"/>
          <w:sz w:val="28"/>
          <w:szCs w:val="28"/>
          <w:rtl/>
          <w:lang w:bidi="fa-IR"/>
        </w:rPr>
        <w:footnoteReference w:id="89"/>
      </w:r>
      <w:r w:rsidRPr="001352E1">
        <w:rPr>
          <w:rStyle w:val="Bodytext4"/>
          <w:rFonts w:ascii="Microsoft Uighur" w:hAnsi="Microsoft Uighur" w:cs="B Nazanin"/>
          <w:sz w:val="28"/>
          <w:szCs w:val="28"/>
          <w:rtl/>
          <w:lang w:bidi="fa-IR"/>
        </w:rPr>
        <w:t xml:space="preserve"> که</w:t>
      </w:r>
      <w:r w:rsidR="001352E1">
        <w:rPr>
          <w:rStyle w:val="Bodytext4"/>
          <w:rFonts w:ascii="Microsoft Uighur" w:hAnsi="Microsoft Uighur" w:cs="B Nazanin" w:hint="cs"/>
          <w:sz w:val="28"/>
          <w:szCs w:val="28"/>
          <w:rtl/>
          <w:lang w:bidi="fa-IR"/>
        </w:rPr>
        <w:t xml:space="preserve"> </w:t>
      </w:r>
      <w:r w:rsidR="00B1309B">
        <w:rPr>
          <w:rStyle w:val="Bodytext4"/>
          <w:rFonts w:ascii="Microsoft Uighur" w:hAnsi="Microsoft Uighur" w:cs="B Nazanin" w:hint="cs"/>
          <w:sz w:val="28"/>
          <w:szCs w:val="28"/>
          <w:rtl/>
          <w:lang w:bidi="fa-IR"/>
        </w:rPr>
        <w:t>به‌عنوان</w:t>
      </w:r>
      <w:r w:rsidRPr="001352E1">
        <w:rPr>
          <w:rStyle w:val="Bodytext4"/>
          <w:rFonts w:ascii="Microsoft Uighur" w:hAnsi="Microsoft Uighur" w:cs="B Nazanin"/>
          <w:sz w:val="28"/>
          <w:szCs w:val="28"/>
          <w:rtl/>
          <w:lang w:bidi="fa-IR"/>
        </w:rPr>
        <w:t xml:space="preserve"> قدیمی</w:t>
      </w:r>
      <w:r w:rsidR="001352E1">
        <w:rPr>
          <w:rStyle w:val="Bodytext4"/>
          <w:rFonts w:ascii="Microsoft Uighur" w:hAnsi="Microsoft Uighur" w:cs="B Nazanin"/>
          <w:sz w:val="28"/>
          <w:szCs w:val="28"/>
          <w:rtl/>
          <w:lang w:bidi="fa-IR"/>
        </w:rPr>
        <w:softHyphen/>
      </w:r>
      <w:r w:rsidRPr="001352E1">
        <w:rPr>
          <w:rStyle w:val="Bodytext4"/>
          <w:rFonts w:ascii="Microsoft Uighur" w:hAnsi="Microsoft Uighur" w:cs="B Nazanin"/>
          <w:sz w:val="28"/>
          <w:szCs w:val="28"/>
          <w:rtl/>
          <w:lang w:bidi="fa-IR"/>
        </w:rPr>
        <w:t>ترین سازمان مالی بین</w:t>
      </w:r>
      <w:r w:rsidR="001352E1">
        <w:rPr>
          <w:rStyle w:val="Bodytext4"/>
          <w:rFonts w:ascii="Microsoft Uighur" w:hAnsi="Microsoft Uighur" w:cs="B Nazanin"/>
          <w:sz w:val="28"/>
          <w:szCs w:val="28"/>
          <w:rtl/>
          <w:lang w:bidi="fa-IR"/>
        </w:rPr>
        <w:softHyphen/>
      </w:r>
      <w:r w:rsidRPr="001352E1">
        <w:rPr>
          <w:rStyle w:val="Bodytext4"/>
          <w:rFonts w:ascii="Microsoft Uighur" w:hAnsi="Microsoft Uighur" w:cs="B Nazanin"/>
          <w:sz w:val="28"/>
          <w:szCs w:val="28"/>
          <w:rtl/>
          <w:lang w:bidi="fa-IR"/>
        </w:rPr>
        <w:t>المللی شناخته می</w:t>
      </w:r>
      <w:r w:rsidR="001352E1">
        <w:rPr>
          <w:rStyle w:val="Bodytext4"/>
          <w:rFonts w:ascii="Microsoft Uighur" w:hAnsi="Microsoft Uighur" w:cs="B Nazanin"/>
          <w:sz w:val="28"/>
          <w:szCs w:val="28"/>
          <w:rtl/>
          <w:lang w:bidi="fa-IR"/>
        </w:rPr>
        <w:softHyphen/>
      </w:r>
      <w:r w:rsidRPr="001352E1">
        <w:rPr>
          <w:rStyle w:val="Bodytext4"/>
          <w:rFonts w:ascii="Microsoft Uighur" w:hAnsi="Microsoft Uighur" w:cs="B Nazanin"/>
          <w:sz w:val="28"/>
          <w:szCs w:val="28"/>
          <w:rtl/>
          <w:lang w:bidi="fa-IR"/>
        </w:rPr>
        <w:t xml:space="preserve">شود و در حقیقت بانکی برای </w:t>
      </w:r>
      <w:r w:rsidR="000D6881" w:rsidRPr="001352E1">
        <w:rPr>
          <w:rStyle w:val="Bodytext4"/>
          <w:rFonts w:ascii="Microsoft Uighur" w:hAnsi="Microsoft Uighur" w:cs="B Nazanin"/>
          <w:sz w:val="28"/>
          <w:szCs w:val="28"/>
          <w:rtl/>
          <w:lang w:bidi="fa-IR"/>
        </w:rPr>
        <w:t>بانک</w:t>
      </w:r>
      <w:r w:rsidR="001352E1">
        <w:rPr>
          <w:rStyle w:val="Bodytext4"/>
          <w:rFonts w:ascii="Microsoft Uighur" w:hAnsi="Microsoft Uighur" w:cs="B Nazanin"/>
          <w:sz w:val="28"/>
          <w:szCs w:val="28"/>
          <w:rtl/>
          <w:lang w:bidi="fa-IR"/>
        </w:rPr>
        <w:softHyphen/>
      </w:r>
      <w:r w:rsidR="000D6881" w:rsidRPr="001352E1">
        <w:rPr>
          <w:rStyle w:val="Bodytext4"/>
          <w:rFonts w:ascii="Microsoft Uighur" w:hAnsi="Microsoft Uighur" w:cs="B Nazanin"/>
          <w:sz w:val="28"/>
          <w:szCs w:val="28"/>
          <w:rtl/>
          <w:lang w:bidi="fa-IR"/>
        </w:rPr>
        <w:t>ها</w:t>
      </w:r>
      <w:r w:rsidRPr="001352E1">
        <w:rPr>
          <w:rStyle w:val="Bodytext4"/>
          <w:rFonts w:ascii="Microsoft Uighur" w:hAnsi="Microsoft Uighur" w:cs="B Nazanin"/>
          <w:sz w:val="28"/>
          <w:szCs w:val="28"/>
          <w:rtl/>
          <w:lang w:bidi="fa-IR"/>
        </w:rPr>
        <w:t>ی مرکزی است</w:t>
      </w:r>
      <w:r w:rsidR="001352E1">
        <w:rPr>
          <w:rStyle w:val="Bodytext4"/>
          <w:rFonts w:ascii="Microsoft Uighur" w:hAnsi="Microsoft Uighur" w:cs="B Nazanin" w:hint="cs"/>
          <w:sz w:val="28"/>
          <w:szCs w:val="28"/>
          <w:rtl/>
          <w:lang w:bidi="fa-IR"/>
        </w:rPr>
        <w:t>،</w:t>
      </w:r>
      <w:r w:rsidRPr="001352E1">
        <w:rPr>
          <w:rStyle w:val="Bodytext4"/>
          <w:rFonts w:ascii="Microsoft Uighur" w:hAnsi="Microsoft Uighur" w:cs="B Nazanin"/>
          <w:sz w:val="28"/>
          <w:szCs w:val="28"/>
          <w:rtl/>
          <w:lang w:bidi="fa-IR"/>
        </w:rPr>
        <w:t xml:space="preserve"> با هدف جستجوی رویکردی مشترک میان اعضا در رابطه با سنجش کفایت سرمایه</w:t>
      </w:r>
      <w:r w:rsidR="001352E1">
        <w:rPr>
          <w:rStyle w:val="Bodytext4"/>
          <w:rFonts w:ascii="Microsoft Uighur" w:hAnsi="Microsoft Uighur" w:cs="B Nazanin"/>
          <w:sz w:val="28"/>
          <w:szCs w:val="28"/>
          <w:rtl/>
          <w:lang w:bidi="fa-IR"/>
        </w:rPr>
        <w:softHyphen/>
      </w:r>
      <w:r w:rsidRPr="001352E1">
        <w:rPr>
          <w:rStyle w:val="Bodytext4"/>
          <w:rFonts w:ascii="Microsoft Uighur" w:hAnsi="Microsoft Uighur" w:cs="B Nazanin"/>
          <w:sz w:val="28"/>
          <w:szCs w:val="28"/>
          <w:rtl/>
          <w:lang w:bidi="fa-IR"/>
        </w:rPr>
        <w:t>ای و توصیف حداقل استانداردهای سرمایه</w:t>
      </w:r>
      <w:r w:rsidR="001352E1">
        <w:rPr>
          <w:rStyle w:val="Bodytext4"/>
          <w:rFonts w:ascii="Microsoft Uighur" w:hAnsi="Microsoft Uighur" w:cs="B Nazanin"/>
          <w:sz w:val="28"/>
          <w:szCs w:val="28"/>
          <w:rtl/>
          <w:lang w:bidi="fa-IR"/>
        </w:rPr>
        <w:softHyphen/>
      </w:r>
      <w:r w:rsidRPr="001352E1">
        <w:rPr>
          <w:rStyle w:val="Bodytext4"/>
          <w:rFonts w:ascii="Microsoft Uighur" w:hAnsi="Microsoft Uighur" w:cs="B Nazanin"/>
          <w:sz w:val="28"/>
          <w:szCs w:val="28"/>
          <w:rtl/>
          <w:lang w:bidi="fa-IR"/>
        </w:rPr>
        <w:t>ای</w:t>
      </w:r>
      <w:r w:rsidR="001352E1">
        <w:rPr>
          <w:rStyle w:val="Bodytext4"/>
          <w:rFonts w:ascii="Microsoft Uighur" w:hAnsi="Microsoft Uighur" w:cs="B Nazanin" w:hint="cs"/>
          <w:sz w:val="28"/>
          <w:szCs w:val="28"/>
          <w:rtl/>
          <w:lang w:bidi="fa-IR"/>
        </w:rPr>
        <w:t>،</w:t>
      </w:r>
      <w:r w:rsidRPr="001352E1">
        <w:rPr>
          <w:rStyle w:val="Bodytext4"/>
          <w:rFonts w:ascii="Microsoft Uighur" w:hAnsi="Microsoft Uighur" w:cs="B Nazanin"/>
          <w:sz w:val="28"/>
          <w:szCs w:val="28"/>
          <w:rtl/>
          <w:lang w:bidi="fa-IR"/>
        </w:rPr>
        <w:t xml:space="preserve"> در سال ۱۹۳۰ تأسیس شد. این بانک پرداخت</w:t>
      </w:r>
      <w:r w:rsidR="00511B32">
        <w:rPr>
          <w:rStyle w:val="Bodytext4"/>
          <w:rFonts w:ascii="Microsoft Uighur" w:hAnsi="Microsoft Uighur" w:cs="B Nazanin"/>
          <w:sz w:val="28"/>
          <w:szCs w:val="28"/>
          <w:rtl/>
          <w:lang w:bidi="fa-IR"/>
        </w:rPr>
        <w:softHyphen/>
      </w:r>
      <w:r w:rsidRPr="001352E1">
        <w:rPr>
          <w:rStyle w:val="Bodytext4"/>
          <w:rFonts w:ascii="Microsoft Uighur" w:hAnsi="Microsoft Uighur" w:cs="B Nazanin"/>
          <w:sz w:val="28"/>
          <w:szCs w:val="28"/>
          <w:rtl/>
          <w:lang w:bidi="fa-IR"/>
        </w:rPr>
        <w:t>های بین</w:t>
      </w:r>
      <w:r w:rsidR="00511B32">
        <w:rPr>
          <w:rStyle w:val="Bodytext4"/>
          <w:rFonts w:ascii="Microsoft Uighur" w:hAnsi="Microsoft Uighur" w:cs="B Nazanin"/>
          <w:sz w:val="28"/>
          <w:szCs w:val="28"/>
          <w:rtl/>
          <w:lang w:bidi="fa-IR"/>
        </w:rPr>
        <w:softHyphen/>
      </w:r>
      <w:r w:rsidRPr="001352E1">
        <w:rPr>
          <w:rStyle w:val="Bodytext4"/>
          <w:rFonts w:ascii="Microsoft Uighur" w:hAnsi="Microsoft Uighur" w:cs="B Nazanin"/>
          <w:sz w:val="28"/>
          <w:szCs w:val="28"/>
          <w:rtl/>
          <w:lang w:bidi="fa-IR"/>
        </w:rPr>
        <w:t>المللی فراهم</w:t>
      </w:r>
      <w:r w:rsidR="00511B32">
        <w:rPr>
          <w:rStyle w:val="Bodytext4"/>
          <w:rFonts w:ascii="Microsoft Uighur" w:hAnsi="Microsoft Uighur" w:cs="B Nazanin"/>
          <w:sz w:val="28"/>
          <w:szCs w:val="28"/>
          <w:rtl/>
          <w:lang w:bidi="fa-IR"/>
        </w:rPr>
        <w:softHyphen/>
      </w:r>
      <w:r w:rsidRPr="001352E1">
        <w:rPr>
          <w:rStyle w:val="Bodytext4"/>
          <w:rFonts w:ascii="Microsoft Uighur" w:hAnsi="Microsoft Uighur" w:cs="B Nazanin"/>
          <w:sz w:val="28"/>
          <w:szCs w:val="28"/>
          <w:rtl/>
          <w:lang w:bidi="fa-IR"/>
        </w:rPr>
        <w:t>کننده</w:t>
      </w:r>
      <w:r w:rsidR="00511B32">
        <w:rPr>
          <w:rStyle w:val="Bodytext4"/>
          <w:rFonts w:ascii="Microsoft Uighur" w:hAnsi="Microsoft Uighur" w:cs="B Nazanin"/>
          <w:sz w:val="28"/>
          <w:szCs w:val="28"/>
          <w:rtl/>
          <w:lang w:bidi="fa-IR"/>
        </w:rPr>
        <w:softHyphen/>
      </w:r>
      <w:r w:rsidRPr="001352E1">
        <w:rPr>
          <w:rStyle w:val="Bodytext4"/>
          <w:rFonts w:ascii="Microsoft Uighur" w:hAnsi="Microsoft Uighur" w:cs="B Nazanin"/>
          <w:sz w:val="28"/>
          <w:szCs w:val="28"/>
          <w:rtl/>
          <w:lang w:bidi="fa-IR"/>
        </w:rPr>
        <w:t xml:space="preserve">ی خدمات مشاوره برای اقدامات مشترک میان </w:t>
      </w:r>
      <w:r w:rsidR="000D6881" w:rsidRPr="001352E1">
        <w:rPr>
          <w:rStyle w:val="Bodytext4"/>
          <w:rFonts w:ascii="Microsoft Uighur" w:hAnsi="Microsoft Uighur" w:cs="B Nazanin"/>
          <w:sz w:val="28"/>
          <w:szCs w:val="28"/>
          <w:rtl/>
          <w:lang w:bidi="fa-IR"/>
        </w:rPr>
        <w:t>بانک</w:t>
      </w:r>
      <w:r w:rsidR="00511B32">
        <w:rPr>
          <w:rStyle w:val="Bodytext4"/>
          <w:rFonts w:ascii="Microsoft Uighur" w:hAnsi="Microsoft Uighur" w:cs="B Nazanin"/>
          <w:sz w:val="28"/>
          <w:szCs w:val="28"/>
          <w:rtl/>
          <w:lang w:bidi="fa-IR"/>
        </w:rPr>
        <w:softHyphen/>
      </w:r>
      <w:r w:rsidR="000D6881" w:rsidRPr="001352E1">
        <w:rPr>
          <w:rStyle w:val="Bodytext4"/>
          <w:rFonts w:ascii="Microsoft Uighur" w:hAnsi="Microsoft Uighur" w:cs="B Nazanin"/>
          <w:sz w:val="28"/>
          <w:szCs w:val="28"/>
          <w:rtl/>
          <w:lang w:bidi="fa-IR"/>
        </w:rPr>
        <w:t>ها</w:t>
      </w:r>
      <w:r w:rsidRPr="001352E1">
        <w:rPr>
          <w:rStyle w:val="Bodytext4"/>
          <w:rFonts w:ascii="Microsoft Uighur" w:hAnsi="Microsoft Uighur" w:cs="B Nazanin"/>
          <w:sz w:val="28"/>
          <w:szCs w:val="28"/>
          <w:rtl/>
          <w:lang w:bidi="fa-IR"/>
        </w:rPr>
        <w:t xml:space="preserve">ی مرکزی است و در حال حاضر </w:t>
      </w:r>
      <w:r w:rsidR="00B1309B">
        <w:rPr>
          <w:rStyle w:val="Bodytext4"/>
          <w:rFonts w:ascii="Microsoft Uighur" w:hAnsi="Microsoft Uighur" w:cs="B Nazanin"/>
          <w:sz w:val="28"/>
          <w:szCs w:val="28"/>
          <w:rtl/>
          <w:lang w:bidi="fa-IR"/>
        </w:rPr>
        <w:t>به‌عنوان</w:t>
      </w:r>
      <w:r w:rsidRPr="001352E1">
        <w:rPr>
          <w:rStyle w:val="Bodytext4"/>
          <w:rFonts w:ascii="Microsoft Uighur" w:hAnsi="Microsoft Uighur" w:cs="B Nazanin"/>
          <w:sz w:val="28"/>
          <w:szCs w:val="28"/>
          <w:rtl/>
          <w:lang w:bidi="fa-IR"/>
        </w:rPr>
        <w:t xml:space="preserve"> نهادی برای جمع</w:t>
      </w:r>
      <w:r w:rsidR="00511B32">
        <w:rPr>
          <w:rStyle w:val="Bodytext4"/>
          <w:rFonts w:ascii="Microsoft Uighur" w:hAnsi="Microsoft Uighur" w:cs="B Nazanin"/>
          <w:sz w:val="28"/>
          <w:szCs w:val="28"/>
          <w:rtl/>
          <w:lang w:bidi="fa-IR"/>
        </w:rPr>
        <w:softHyphen/>
      </w:r>
      <w:r w:rsidRPr="001352E1">
        <w:rPr>
          <w:rStyle w:val="Bodytext4"/>
          <w:rFonts w:ascii="Microsoft Uighur" w:hAnsi="Microsoft Uighur" w:cs="B Nazanin"/>
          <w:sz w:val="28"/>
          <w:szCs w:val="28"/>
          <w:rtl/>
          <w:lang w:bidi="fa-IR"/>
        </w:rPr>
        <w:t>آوری تل</w:t>
      </w:r>
      <w:r w:rsidR="00511B32">
        <w:rPr>
          <w:rStyle w:val="Bodytext4"/>
          <w:rFonts w:ascii="Microsoft Uighur" w:hAnsi="Microsoft Uighur" w:cs="B Nazanin" w:hint="cs"/>
          <w:sz w:val="28"/>
          <w:szCs w:val="28"/>
          <w:rtl/>
          <w:lang w:bidi="fa-IR"/>
        </w:rPr>
        <w:t>ف</w:t>
      </w:r>
      <w:r w:rsidRPr="001352E1">
        <w:rPr>
          <w:rStyle w:val="Bodytext4"/>
          <w:rFonts w:ascii="Microsoft Uighur" w:hAnsi="Microsoft Uighur" w:cs="B Nazanin"/>
          <w:sz w:val="28"/>
          <w:szCs w:val="28"/>
          <w:rtl/>
          <w:lang w:bidi="fa-IR"/>
        </w:rPr>
        <w:t>یق و انتشار آمارهای مالی و اقتصادی است. این بانک با حمایت از کمیته بال گام مهمی در تدوین استانداردها دستورالعمل</w:t>
      </w:r>
      <w:r w:rsidR="00511B32">
        <w:rPr>
          <w:rStyle w:val="Bodytext4"/>
          <w:rFonts w:ascii="Microsoft Uighur" w:hAnsi="Microsoft Uighur" w:cs="B Nazanin"/>
          <w:sz w:val="28"/>
          <w:szCs w:val="28"/>
          <w:rtl/>
          <w:lang w:bidi="fa-IR"/>
        </w:rPr>
        <w:softHyphen/>
      </w:r>
      <w:r w:rsidRPr="001352E1">
        <w:rPr>
          <w:rStyle w:val="Bodytext4"/>
          <w:rFonts w:ascii="Microsoft Uighur" w:hAnsi="Microsoft Uighur" w:cs="B Nazanin"/>
          <w:sz w:val="28"/>
          <w:szCs w:val="28"/>
          <w:rtl/>
          <w:lang w:bidi="fa-IR"/>
        </w:rPr>
        <w:t>های نظارتی و مطابقت سیستم</w:t>
      </w:r>
      <w:r w:rsidR="00370AA6">
        <w:rPr>
          <w:rStyle w:val="Bodytext4"/>
          <w:rFonts w:ascii="Microsoft Uighur" w:hAnsi="Microsoft Uighur" w:cs="B Nazanin" w:hint="cs"/>
          <w:sz w:val="28"/>
          <w:szCs w:val="28"/>
          <w:rtl/>
          <w:lang w:bidi="fa-IR"/>
        </w:rPr>
        <w:t>‌</w:t>
      </w:r>
      <w:r w:rsidRPr="001352E1">
        <w:rPr>
          <w:rStyle w:val="Bodytext4"/>
          <w:rFonts w:ascii="Microsoft Uighur" w:hAnsi="Microsoft Uighur" w:cs="B Nazanin"/>
          <w:sz w:val="28"/>
          <w:szCs w:val="28"/>
          <w:rtl/>
          <w:lang w:bidi="fa-IR"/>
        </w:rPr>
        <w:t xml:space="preserve">های نظارتی بانکی برداشت. </w:t>
      </w:r>
    </w:p>
    <w:p w14:paraId="3E182B91" w14:textId="77777777" w:rsidR="0092750E" w:rsidRPr="008C3100" w:rsidRDefault="00E433A8">
      <w:pPr>
        <w:pStyle w:val="Bodytext40"/>
        <w:spacing w:after="200"/>
        <w:ind w:right="1180"/>
        <w:rPr>
          <w:rFonts w:ascii="Times New Roman" w:hAnsi="Times New Roman" w:cs="Times New Roman"/>
          <w:sz w:val="54"/>
          <w:szCs w:val="54"/>
          <w:rtl/>
          <w:lang w:bidi="fa-IR"/>
        </w:rPr>
      </w:pPr>
      <w:r w:rsidRPr="008C3100">
        <w:rPr>
          <w:rStyle w:val="Bodytext4"/>
          <w:rFonts w:ascii="Microsoft Uighur" w:hAnsi="Microsoft Uighur" w:cs="Microsoft Uighur"/>
          <w:b/>
          <w:bCs/>
          <w:sz w:val="54"/>
          <w:szCs w:val="54"/>
          <w:rtl/>
          <w:lang w:bidi="fa-IR"/>
        </w:rPr>
        <w:lastRenderedPageBreak/>
        <w:t xml:space="preserve">کمیته بال </w:t>
      </w:r>
    </w:p>
    <w:p w14:paraId="404C3C5B" w14:textId="57FA4BAE" w:rsidR="0092750E" w:rsidRPr="00443E65" w:rsidRDefault="00E433A8" w:rsidP="008C3100">
      <w:pPr>
        <w:pStyle w:val="Bodytext40"/>
        <w:spacing w:after="0" w:line="410" w:lineRule="auto"/>
        <w:ind w:right="840" w:firstLine="520"/>
        <w:jc w:val="both"/>
        <w:rPr>
          <w:rStyle w:val="Bodytext4"/>
          <w:rFonts w:ascii="Microsoft Uighur" w:hAnsi="Microsoft Uighur" w:cs="B Nazanin"/>
          <w:sz w:val="28"/>
          <w:szCs w:val="28"/>
          <w:rtl/>
          <w:lang w:bidi="fa-IR"/>
        </w:rPr>
      </w:pPr>
      <w:r w:rsidRPr="00443E65">
        <w:rPr>
          <w:rStyle w:val="Bodytext4"/>
          <w:rFonts w:ascii="Microsoft Uighur" w:hAnsi="Microsoft Uighur" w:cs="B Nazanin"/>
          <w:sz w:val="28"/>
          <w:szCs w:val="28"/>
          <w:rtl/>
          <w:lang w:bidi="fa-IR"/>
        </w:rPr>
        <w:t>کمیته بال در سال ۱۹۳۰ تحت حمایت بانک پرداخت</w:t>
      </w:r>
      <w:r w:rsidR="008C3100">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های بین</w:t>
      </w:r>
      <w:r w:rsidR="008C3100">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المللی طی تصمیم</w:t>
      </w:r>
      <w:r w:rsidR="008C3100">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 xml:space="preserve">گیری در کنفرانس Hague </w:t>
      </w:r>
      <w:r w:rsidR="00B1309B">
        <w:rPr>
          <w:rStyle w:val="Bodytext4"/>
          <w:rFonts w:ascii="Microsoft Uighur" w:hAnsi="Microsoft Uighur" w:cs="B Nazanin"/>
          <w:sz w:val="28"/>
          <w:szCs w:val="28"/>
          <w:rtl/>
          <w:lang w:bidi="fa-IR"/>
        </w:rPr>
        <w:t>به‌منظور</w:t>
      </w:r>
      <w:r w:rsidRPr="00443E65">
        <w:rPr>
          <w:rStyle w:val="Bodytext4"/>
          <w:rFonts w:ascii="Microsoft Uighur" w:hAnsi="Microsoft Uighur" w:cs="B Nazanin"/>
          <w:sz w:val="28"/>
          <w:szCs w:val="28"/>
          <w:rtl/>
          <w:lang w:bidi="fa-IR"/>
        </w:rPr>
        <w:t xml:space="preserve"> پرداخت غرامت</w:t>
      </w:r>
      <w:r w:rsidR="008C3100">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های آلمان بعد از جنگ جهانی اول پایه</w:t>
      </w:r>
      <w:r w:rsidR="008C3100">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 xml:space="preserve">گذاری شد. </w:t>
      </w:r>
    </w:p>
    <w:p w14:paraId="47B4515D" w14:textId="3AADF70C" w:rsidR="0092750E" w:rsidRPr="00443E65" w:rsidRDefault="00E433A8" w:rsidP="008C3100">
      <w:pPr>
        <w:pStyle w:val="Bodytext40"/>
        <w:spacing w:after="0" w:line="410" w:lineRule="auto"/>
        <w:ind w:right="840" w:firstLine="520"/>
        <w:jc w:val="both"/>
        <w:rPr>
          <w:rStyle w:val="Bodytext4"/>
          <w:rFonts w:ascii="Microsoft Uighur" w:hAnsi="Microsoft Uighur" w:cs="B Nazanin"/>
          <w:sz w:val="28"/>
          <w:szCs w:val="28"/>
          <w:rtl/>
          <w:lang w:bidi="fa-IR"/>
        </w:rPr>
      </w:pPr>
      <w:r w:rsidRPr="00443E65">
        <w:rPr>
          <w:rStyle w:val="Bodytext4"/>
          <w:rFonts w:ascii="Microsoft Uighur" w:hAnsi="Microsoft Uighur" w:cs="B Nazanin"/>
          <w:sz w:val="28"/>
          <w:szCs w:val="28"/>
          <w:rtl/>
          <w:lang w:bidi="fa-IR"/>
        </w:rPr>
        <w:t>دو وظیفه عمده کمیته بال عبارتند از</w:t>
      </w:r>
      <w:r w:rsidR="008C3100">
        <w:rPr>
          <w:rStyle w:val="Bodytext4"/>
          <w:rFonts w:ascii="Microsoft Uighur" w:hAnsi="Microsoft Uighur" w:cs="B Nazanin" w:hint="cs"/>
          <w:sz w:val="28"/>
          <w:szCs w:val="28"/>
          <w:rtl/>
          <w:lang w:bidi="fa-IR"/>
        </w:rPr>
        <w:t>:</w:t>
      </w:r>
      <w:r w:rsidRPr="00443E65">
        <w:rPr>
          <w:rStyle w:val="Bodytext4"/>
          <w:rFonts w:ascii="Microsoft Uighur" w:hAnsi="Microsoft Uighur" w:cs="B Nazanin"/>
          <w:sz w:val="28"/>
          <w:szCs w:val="28"/>
          <w:rtl/>
          <w:lang w:bidi="fa-IR"/>
        </w:rPr>
        <w:t xml:space="preserve"> (۱) مطابقت با سیستم نظارتی ملی در کشور </w:t>
      </w:r>
      <w:r w:rsidR="00B1309B">
        <w:rPr>
          <w:rStyle w:val="Bodytext4"/>
          <w:rFonts w:ascii="Microsoft Uighur" w:hAnsi="Microsoft Uighur" w:cs="B Nazanin"/>
          <w:sz w:val="28"/>
          <w:szCs w:val="28"/>
          <w:rtl/>
          <w:lang w:bidi="fa-IR"/>
        </w:rPr>
        <w:t>به‌طور</w:t>
      </w:r>
      <w:r w:rsidRPr="00443E65">
        <w:rPr>
          <w:rStyle w:val="Bodytext4"/>
          <w:rFonts w:ascii="Microsoft Uighur" w:hAnsi="Microsoft Uighur" w:cs="B Nazanin"/>
          <w:sz w:val="28"/>
          <w:szCs w:val="28"/>
          <w:rtl/>
          <w:lang w:bidi="fa-IR"/>
        </w:rPr>
        <w:t>ی که از عهده ابعاد وسیع</w:t>
      </w:r>
      <w:r w:rsidR="008C3100">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تر تجارت</w:t>
      </w:r>
      <w:r w:rsidR="008C3100">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های بانکی مهم بر</w:t>
      </w:r>
      <w:r w:rsidR="008C3100">
        <w:rPr>
          <w:rStyle w:val="Bodytext4"/>
          <w:rFonts w:ascii="Microsoft Uighur" w:hAnsi="Microsoft Uighur" w:cs="B Nazanin" w:hint="cs"/>
          <w:sz w:val="28"/>
          <w:szCs w:val="28"/>
          <w:rtl/>
          <w:lang w:bidi="fa-IR"/>
        </w:rPr>
        <w:t>آ</w:t>
      </w:r>
      <w:r w:rsidRPr="00443E65">
        <w:rPr>
          <w:rStyle w:val="Bodytext4"/>
          <w:rFonts w:ascii="Microsoft Uighur" w:hAnsi="Microsoft Uighur" w:cs="B Nazanin"/>
          <w:sz w:val="28"/>
          <w:szCs w:val="28"/>
          <w:rtl/>
          <w:lang w:bidi="fa-IR"/>
        </w:rPr>
        <w:t>ید (۲) ترویج همکاری و تعاون نزدیک بین مراجع صلاحیت</w:t>
      </w:r>
      <w:r w:rsidR="008C3100">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دار ملی در بازبینی فعالیت</w:t>
      </w:r>
      <w:r w:rsidR="008C3100">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های شعب خارج از کشور و شرکت</w:t>
      </w:r>
      <w:r w:rsidR="008C3100">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های تابعه</w:t>
      </w:r>
      <w:r w:rsidR="008C3100">
        <w:rPr>
          <w:rStyle w:val="Bodytext4"/>
          <w:rFonts w:ascii="Microsoft Uighur" w:hAnsi="Microsoft Uighur" w:cs="B Nazanin" w:hint="cs"/>
          <w:sz w:val="28"/>
          <w:szCs w:val="28"/>
          <w:rtl/>
          <w:lang w:bidi="fa-IR"/>
        </w:rPr>
        <w:t>،</w:t>
      </w:r>
      <w:r w:rsidRPr="00443E65">
        <w:rPr>
          <w:rStyle w:val="Bodytext4"/>
          <w:rFonts w:ascii="Microsoft Uighur" w:hAnsi="Microsoft Uighur" w:cs="B Nazanin"/>
          <w:sz w:val="28"/>
          <w:szCs w:val="28"/>
          <w:rtl/>
          <w:lang w:bidi="fa-IR"/>
        </w:rPr>
        <w:t xml:space="preserve"> و نیز ایجاد ارتباط با </w:t>
      </w:r>
      <w:r w:rsidR="000D6881" w:rsidRPr="00443E65">
        <w:rPr>
          <w:rStyle w:val="Bodytext4"/>
          <w:rFonts w:ascii="Microsoft Uighur" w:hAnsi="Microsoft Uighur" w:cs="B Nazanin"/>
          <w:sz w:val="28"/>
          <w:szCs w:val="28"/>
          <w:rtl/>
          <w:lang w:bidi="fa-IR"/>
        </w:rPr>
        <w:t>بانک</w:t>
      </w:r>
      <w:r w:rsidR="008C3100">
        <w:rPr>
          <w:rStyle w:val="Bodytext4"/>
          <w:rFonts w:ascii="Microsoft Uighur" w:hAnsi="Microsoft Uighur" w:cs="B Nazanin"/>
          <w:sz w:val="28"/>
          <w:szCs w:val="28"/>
          <w:rtl/>
          <w:lang w:bidi="fa-IR"/>
        </w:rPr>
        <w:softHyphen/>
      </w:r>
      <w:r w:rsidR="000D6881" w:rsidRPr="00443E65">
        <w:rPr>
          <w:rStyle w:val="Bodytext4"/>
          <w:rFonts w:ascii="Microsoft Uighur" w:hAnsi="Microsoft Uighur" w:cs="B Nazanin"/>
          <w:sz w:val="28"/>
          <w:szCs w:val="28"/>
          <w:rtl/>
          <w:lang w:bidi="fa-IR"/>
        </w:rPr>
        <w:t>ها</w:t>
      </w:r>
      <w:r w:rsidRPr="00443E65">
        <w:rPr>
          <w:rStyle w:val="Bodytext4"/>
          <w:rFonts w:ascii="Microsoft Uighur" w:hAnsi="Microsoft Uighur" w:cs="B Nazanin"/>
          <w:sz w:val="28"/>
          <w:szCs w:val="28"/>
          <w:rtl/>
          <w:lang w:bidi="fa-IR"/>
        </w:rPr>
        <w:t xml:space="preserve">ی خودشان که </w:t>
      </w:r>
      <w:r w:rsidR="00B1309B">
        <w:rPr>
          <w:rStyle w:val="Bodytext4"/>
          <w:rFonts w:ascii="Microsoft Uighur" w:hAnsi="Microsoft Uighur" w:cs="B Nazanin"/>
          <w:sz w:val="28"/>
          <w:szCs w:val="28"/>
          <w:rtl/>
          <w:lang w:bidi="fa-IR"/>
        </w:rPr>
        <w:t>به‌عنوان</w:t>
      </w:r>
      <w:r w:rsidRPr="00443E65">
        <w:rPr>
          <w:rStyle w:val="Bodytext4"/>
          <w:rFonts w:ascii="Microsoft Uighur" w:hAnsi="Microsoft Uighur" w:cs="B Nazanin"/>
          <w:sz w:val="28"/>
          <w:szCs w:val="28"/>
          <w:rtl/>
          <w:lang w:bidi="fa-IR"/>
        </w:rPr>
        <w:t xml:space="preserve"> شعب خارجی در حیطه قلمرو خودشان مشغول به فعالیت می</w:t>
      </w:r>
      <w:r w:rsidR="008C3100">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 xml:space="preserve">باشند. </w:t>
      </w:r>
    </w:p>
    <w:p w14:paraId="6BA2429C" w14:textId="0CD514E3" w:rsidR="0092750E" w:rsidRPr="00443E65" w:rsidRDefault="00E433A8" w:rsidP="007B7466">
      <w:pPr>
        <w:pStyle w:val="Bodytext40"/>
        <w:spacing w:after="0" w:line="410" w:lineRule="auto"/>
        <w:ind w:right="840" w:firstLine="520"/>
        <w:jc w:val="both"/>
        <w:rPr>
          <w:rStyle w:val="Bodytext4"/>
          <w:rFonts w:ascii="Microsoft Uighur" w:hAnsi="Microsoft Uighur" w:cs="B Nazanin"/>
          <w:sz w:val="28"/>
          <w:szCs w:val="28"/>
          <w:rtl/>
          <w:lang w:bidi="fa-IR"/>
        </w:rPr>
      </w:pPr>
      <w:r w:rsidRPr="00443E65">
        <w:rPr>
          <w:rStyle w:val="Bodytext4"/>
          <w:rFonts w:ascii="Microsoft Uighur" w:hAnsi="Microsoft Uighur" w:cs="B Nazanin"/>
          <w:sz w:val="28"/>
          <w:szCs w:val="28"/>
          <w:rtl/>
          <w:lang w:bidi="fa-IR"/>
        </w:rPr>
        <w:t>اساسی</w:t>
      </w:r>
      <w:r w:rsidR="008C3100">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 xml:space="preserve">ترین مشکل در ایجاد همکاری و هماهنگی </w:t>
      </w:r>
      <w:r w:rsidR="00B1309B">
        <w:rPr>
          <w:rStyle w:val="Bodytext4"/>
          <w:rFonts w:ascii="Microsoft Uighur" w:hAnsi="Microsoft Uighur" w:cs="B Nazanin"/>
          <w:sz w:val="28"/>
          <w:szCs w:val="28"/>
          <w:rtl/>
          <w:lang w:bidi="fa-IR"/>
        </w:rPr>
        <w:t>بین‌المللی</w:t>
      </w:r>
      <w:r w:rsidRPr="00443E65">
        <w:rPr>
          <w:rStyle w:val="Bodytext4"/>
          <w:rFonts w:ascii="Microsoft Uighur" w:hAnsi="Microsoft Uighur" w:cs="B Nazanin"/>
          <w:sz w:val="28"/>
          <w:szCs w:val="28"/>
          <w:rtl/>
          <w:lang w:bidi="fa-IR"/>
        </w:rPr>
        <w:t xml:space="preserve"> این است که ساختار نظارتی بانکی هر کشوری مطابق با خواص ویژه آن کشور رشد می</w:t>
      </w:r>
      <w:r w:rsidR="00BF6C36">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یابد. در بعضی کشورها بحث نظارت بانکداری از بحث اختیارات مالی متمایز است و در برخی از کشورها اینگونه نیست</w:t>
      </w:r>
      <w:r w:rsidR="007B7466">
        <w:rPr>
          <w:rStyle w:val="Bodytext4"/>
          <w:rFonts w:ascii="Microsoft Uighur" w:hAnsi="Microsoft Uighur" w:cs="B Nazanin" w:hint="cs"/>
          <w:sz w:val="28"/>
          <w:szCs w:val="28"/>
          <w:rtl/>
          <w:lang w:bidi="fa-IR"/>
        </w:rPr>
        <w:t>.</w:t>
      </w:r>
      <w:r w:rsidRPr="00443E65">
        <w:rPr>
          <w:rStyle w:val="Bodytext4"/>
          <w:rFonts w:ascii="Microsoft Uighur" w:hAnsi="Microsoft Uighur" w:cs="B Nazanin"/>
          <w:sz w:val="28"/>
          <w:szCs w:val="28"/>
          <w:rtl/>
          <w:lang w:bidi="fa-IR"/>
        </w:rPr>
        <w:t xml:space="preserve"> در برخی از کشورها چارچوب قانونی با جزئیات آورده شده است و در برخی از کشورها متکی بر مقررات انعطاف</w:t>
      </w:r>
      <w:r w:rsidR="007B7466">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پذیر و غیررسمی می</w:t>
      </w:r>
      <w:r w:rsidR="007B7466">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 xml:space="preserve">باشد. </w:t>
      </w:r>
    </w:p>
    <w:p w14:paraId="4AE2551B" w14:textId="169EF9DB" w:rsidR="0092750E" w:rsidRPr="00443E65" w:rsidRDefault="007B7466" w:rsidP="007B7466">
      <w:pPr>
        <w:pStyle w:val="Bodytext40"/>
        <w:spacing w:after="0" w:line="410" w:lineRule="auto"/>
        <w:ind w:right="840" w:firstLine="520"/>
        <w:jc w:val="both"/>
        <w:rPr>
          <w:rStyle w:val="Bodytext4"/>
          <w:rFonts w:ascii="Microsoft Uighur" w:hAnsi="Microsoft Uighur" w:cs="B Nazanin"/>
          <w:sz w:val="28"/>
          <w:szCs w:val="28"/>
          <w:rtl/>
          <w:lang w:bidi="fa-IR"/>
        </w:rPr>
      </w:pPr>
      <w:r>
        <w:rPr>
          <w:rStyle w:val="Bodytext4"/>
          <w:rFonts w:ascii="Microsoft Uighur" w:hAnsi="Microsoft Uighur" w:cs="B Nazanin"/>
          <w:sz w:val="28"/>
          <w:szCs w:val="28"/>
          <w:rtl/>
          <w:lang w:bidi="fa-IR"/>
        </w:rPr>
        <w:t>این کمیته از قدرت نظارت فرا</w:t>
      </w:r>
      <w:r w:rsidR="00E433A8" w:rsidRPr="00443E65">
        <w:rPr>
          <w:rStyle w:val="Bodytext4"/>
          <w:rFonts w:ascii="Microsoft Uighur" w:hAnsi="Microsoft Uighur" w:cs="B Nazanin"/>
          <w:sz w:val="28"/>
          <w:szCs w:val="28"/>
          <w:rtl/>
          <w:lang w:bidi="fa-IR"/>
        </w:rPr>
        <w:t>ملی بر اعضای خود برخوردار نیست و نتایج تصمیما</w:t>
      </w:r>
      <w:r>
        <w:rPr>
          <w:rStyle w:val="Bodytext4"/>
          <w:rFonts w:ascii="Microsoft Uighur" w:hAnsi="Microsoft Uighur" w:cs="B Nazanin" w:hint="cs"/>
          <w:sz w:val="28"/>
          <w:szCs w:val="28"/>
          <w:rtl/>
          <w:lang w:bidi="fa-IR"/>
        </w:rPr>
        <w:t>ت</w:t>
      </w:r>
      <w:r w:rsidR="00E433A8" w:rsidRPr="00443E65">
        <w:rPr>
          <w:rStyle w:val="Bodytext4"/>
          <w:rFonts w:ascii="Microsoft Uighur" w:hAnsi="Microsoft Uighur" w:cs="B Nazanin"/>
          <w:sz w:val="28"/>
          <w:szCs w:val="28"/>
          <w:rtl/>
          <w:lang w:bidi="fa-IR"/>
        </w:rPr>
        <w:t>ش نیز ضمانت اجرایی و قانونی ندارد</w:t>
      </w:r>
      <w:r>
        <w:rPr>
          <w:rStyle w:val="Bodytext4"/>
          <w:rFonts w:ascii="Microsoft Uighur" w:hAnsi="Microsoft Uighur" w:cs="B Nazanin" w:hint="cs"/>
          <w:sz w:val="28"/>
          <w:szCs w:val="28"/>
          <w:rtl/>
          <w:lang w:bidi="fa-IR"/>
        </w:rPr>
        <w:t>،</w:t>
      </w:r>
      <w:r w:rsidR="00E433A8" w:rsidRPr="00443E65">
        <w:rPr>
          <w:rStyle w:val="Bodytext4"/>
          <w:rFonts w:ascii="Microsoft Uighur" w:hAnsi="Microsoft Uighur" w:cs="B Nazanin"/>
          <w:sz w:val="28"/>
          <w:szCs w:val="28"/>
          <w:rtl/>
          <w:lang w:bidi="fa-IR"/>
        </w:rPr>
        <w:t xml:space="preserve"> با این وجود، استانداردها و دستورالعمل</w:t>
      </w:r>
      <w:r>
        <w:rPr>
          <w:rStyle w:val="Bodytext4"/>
          <w:rFonts w:ascii="Microsoft Uighur" w:hAnsi="Microsoft Uighur" w:cs="B Nazanin"/>
          <w:sz w:val="28"/>
          <w:szCs w:val="28"/>
          <w:rtl/>
          <w:lang w:bidi="fa-IR"/>
        </w:rPr>
        <w:softHyphen/>
      </w:r>
      <w:r w:rsidR="00E433A8" w:rsidRPr="00443E65">
        <w:rPr>
          <w:rStyle w:val="Bodytext4"/>
          <w:rFonts w:ascii="Microsoft Uighur" w:hAnsi="Microsoft Uighur" w:cs="B Nazanin"/>
          <w:sz w:val="28"/>
          <w:szCs w:val="28"/>
          <w:rtl/>
          <w:lang w:bidi="fa-IR"/>
        </w:rPr>
        <w:t>های کلی نظارتی از جمله</w:t>
      </w:r>
      <w:r>
        <w:rPr>
          <w:rStyle w:val="Bodytext4"/>
          <w:rFonts w:ascii="Microsoft Uighur" w:hAnsi="Microsoft Uighur" w:cs="B Nazanin" w:hint="cs"/>
          <w:sz w:val="28"/>
          <w:szCs w:val="28"/>
          <w:rtl/>
          <w:lang w:bidi="fa-IR"/>
        </w:rPr>
        <w:t>؛</w:t>
      </w:r>
      <w:r w:rsidR="00E433A8" w:rsidRPr="00443E65">
        <w:rPr>
          <w:rStyle w:val="Bodytext4"/>
          <w:rFonts w:ascii="Microsoft Uighur" w:hAnsi="Microsoft Uighur" w:cs="B Nazanin"/>
          <w:sz w:val="28"/>
          <w:szCs w:val="28"/>
          <w:rtl/>
          <w:lang w:bidi="fa-IR"/>
        </w:rPr>
        <w:t xml:space="preserve"> استانداردهای نگهداری سرمایه</w:t>
      </w:r>
      <w:r>
        <w:rPr>
          <w:rStyle w:val="Bodytext4"/>
          <w:rFonts w:ascii="Microsoft Uighur" w:hAnsi="Microsoft Uighur" w:cs="B Nazanin"/>
          <w:sz w:val="28"/>
          <w:szCs w:val="28"/>
          <w:rtl/>
          <w:lang w:bidi="fa-IR"/>
        </w:rPr>
        <w:softHyphen/>
      </w:r>
      <w:r w:rsidR="00E433A8" w:rsidRPr="00443E65">
        <w:rPr>
          <w:rStyle w:val="Bodytext4"/>
          <w:rFonts w:ascii="Microsoft Uighur" w:hAnsi="Microsoft Uighur" w:cs="B Nazanin"/>
          <w:sz w:val="28"/>
          <w:szCs w:val="28"/>
          <w:rtl/>
          <w:lang w:bidi="fa-IR"/>
        </w:rPr>
        <w:t>ی مناسب در بانک</w:t>
      </w:r>
      <w:r>
        <w:rPr>
          <w:rStyle w:val="Bodytext4"/>
          <w:rFonts w:ascii="Microsoft Uighur" w:hAnsi="Microsoft Uighur" w:cs="B Nazanin"/>
          <w:sz w:val="28"/>
          <w:szCs w:val="28"/>
          <w:rtl/>
          <w:lang w:bidi="fa-IR"/>
        </w:rPr>
        <w:softHyphen/>
      </w:r>
      <w:r w:rsidR="00E433A8" w:rsidRPr="00443E65">
        <w:rPr>
          <w:rStyle w:val="Bodytext4"/>
          <w:rFonts w:ascii="Microsoft Uighur" w:hAnsi="Microsoft Uighur" w:cs="B Nazanin"/>
          <w:sz w:val="28"/>
          <w:szCs w:val="28"/>
          <w:rtl/>
          <w:lang w:bidi="fa-IR"/>
        </w:rPr>
        <w:t>ها را در قالب بیانیه</w:t>
      </w:r>
      <w:r>
        <w:rPr>
          <w:rStyle w:val="Bodytext4"/>
          <w:rFonts w:ascii="Microsoft Uighur" w:hAnsi="Microsoft Uighur" w:cs="B Nazanin"/>
          <w:sz w:val="28"/>
          <w:szCs w:val="28"/>
          <w:rtl/>
          <w:lang w:bidi="fa-IR"/>
        </w:rPr>
        <w:softHyphen/>
      </w:r>
      <w:r w:rsidR="00E433A8" w:rsidRPr="00443E65">
        <w:rPr>
          <w:rStyle w:val="Bodytext4"/>
          <w:rFonts w:ascii="Microsoft Uighur" w:hAnsi="Microsoft Uighur" w:cs="B Nazanin"/>
          <w:sz w:val="28"/>
          <w:szCs w:val="28"/>
          <w:rtl/>
          <w:lang w:bidi="fa-IR"/>
        </w:rPr>
        <w:t>هایی تدوین می</w:t>
      </w:r>
      <w:r>
        <w:rPr>
          <w:rStyle w:val="Bodytext4"/>
          <w:rFonts w:ascii="Microsoft Uighur" w:hAnsi="Microsoft Uighur" w:cs="B Nazanin"/>
          <w:sz w:val="28"/>
          <w:szCs w:val="28"/>
          <w:rtl/>
          <w:lang w:bidi="fa-IR"/>
        </w:rPr>
        <w:softHyphen/>
      </w:r>
      <w:r w:rsidR="00E433A8" w:rsidRPr="00443E65">
        <w:rPr>
          <w:rStyle w:val="Bodytext4"/>
          <w:rFonts w:ascii="Microsoft Uighur" w:hAnsi="Microsoft Uighur" w:cs="B Nazanin"/>
          <w:sz w:val="28"/>
          <w:szCs w:val="28"/>
          <w:rtl/>
          <w:lang w:bidi="fa-IR"/>
        </w:rPr>
        <w:t>نماید و اجرای آنها را به اعضای خود از طریق برقراری ترتیبات قانونی در داخل مرزها توصیه می</w:t>
      </w:r>
      <w:r>
        <w:rPr>
          <w:rStyle w:val="Bodytext4"/>
          <w:rFonts w:ascii="Microsoft Uighur" w:hAnsi="Microsoft Uighur" w:cs="B Nazanin"/>
          <w:sz w:val="28"/>
          <w:szCs w:val="28"/>
          <w:rtl/>
          <w:lang w:bidi="fa-IR"/>
        </w:rPr>
        <w:softHyphen/>
      </w:r>
      <w:r w:rsidR="00E433A8" w:rsidRPr="00443E65">
        <w:rPr>
          <w:rStyle w:val="Bodytext4"/>
          <w:rFonts w:ascii="Microsoft Uighur" w:hAnsi="Microsoft Uighur" w:cs="B Nazanin"/>
          <w:sz w:val="28"/>
          <w:szCs w:val="28"/>
          <w:rtl/>
          <w:lang w:bidi="fa-IR"/>
        </w:rPr>
        <w:t>کند. این بیانیه</w:t>
      </w:r>
      <w:r>
        <w:rPr>
          <w:rStyle w:val="Bodytext4"/>
          <w:rFonts w:ascii="Microsoft Uighur" w:hAnsi="Microsoft Uighur" w:cs="B Nazanin"/>
          <w:sz w:val="28"/>
          <w:szCs w:val="28"/>
          <w:rtl/>
          <w:lang w:bidi="fa-IR"/>
        </w:rPr>
        <w:softHyphen/>
      </w:r>
      <w:r w:rsidR="00E433A8" w:rsidRPr="00443E65">
        <w:rPr>
          <w:rStyle w:val="Bodytext4"/>
          <w:rFonts w:ascii="Microsoft Uighur" w:hAnsi="Microsoft Uighur" w:cs="B Nazanin"/>
          <w:sz w:val="28"/>
          <w:szCs w:val="28"/>
          <w:rtl/>
          <w:lang w:bidi="fa-IR"/>
        </w:rPr>
        <w:t xml:space="preserve">ها به شدت مورد حمایت </w:t>
      </w:r>
      <w:r w:rsidR="00B1309B">
        <w:rPr>
          <w:rStyle w:val="Bodytext4"/>
          <w:rFonts w:ascii="Microsoft Uighur" w:hAnsi="Microsoft Uighur" w:cs="B Nazanin"/>
          <w:sz w:val="28"/>
          <w:szCs w:val="28"/>
          <w:rtl/>
          <w:lang w:bidi="fa-IR"/>
        </w:rPr>
        <w:t>سازمان‌های</w:t>
      </w:r>
      <w:r w:rsidR="00E433A8" w:rsidRPr="00443E65">
        <w:rPr>
          <w:rStyle w:val="Bodytext4"/>
          <w:rFonts w:ascii="Microsoft Uighur" w:hAnsi="Microsoft Uighur" w:cs="B Nazanin"/>
          <w:sz w:val="28"/>
          <w:szCs w:val="28"/>
          <w:rtl/>
          <w:lang w:bidi="fa-IR"/>
        </w:rPr>
        <w:t xml:space="preserve"> بین</w:t>
      </w:r>
      <w:r>
        <w:rPr>
          <w:rStyle w:val="Bodytext4"/>
          <w:rFonts w:ascii="Microsoft Uighur" w:hAnsi="Microsoft Uighur" w:cs="B Nazanin"/>
          <w:sz w:val="28"/>
          <w:szCs w:val="28"/>
          <w:rtl/>
          <w:lang w:bidi="fa-IR"/>
        </w:rPr>
        <w:softHyphen/>
      </w:r>
      <w:r w:rsidR="00E433A8" w:rsidRPr="00443E65">
        <w:rPr>
          <w:rStyle w:val="Bodytext4"/>
          <w:rFonts w:ascii="Microsoft Uighur" w:hAnsi="Microsoft Uighur" w:cs="B Nazanin"/>
          <w:sz w:val="28"/>
          <w:szCs w:val="28"/>
          <w:rtl/>
          <w:lang w:bidi="fa-IR"/>
        </w:rPr>
        <w:t>المللی مانند صندوق بین</w:t>
      </w:r>
      <w:r>
        <w:rPr>
          <w:rStyle w:val="Bodytext4"/>
          <w:rFonts w:ascii="Microsoft Uighur" w:hAnsi="Microsoft Uighur" w:cs="B Nazanin"/>
          <w:sz w:val="28"/>
          <w:szCs w:val="28"/>
          <w:rtl/>
          <w:lang w:bidi="fa-IR"/>
        </w:rPr>
        <w:softHyphen/>
      </w:r>
      <w:r w:rsidR="00E433A8" w:rsidRPr="00443E65">
        <w:rPr>
          <w:rStyle w:val="Bodytext4"/>
          <w:rFonts w:ascii="Microsoft Uighur" w:hAnsi="Microsoft Uighur" w:cs="B Nazanin"/>
          <w:sz w:val="28"/>
          <w:szCs w:val="28"/>
          <w:rtl/>
          <w:lang w:bidi="fa-IR"/>
        </w:rPr>
        <w:t xml:space="preserve">المللی پول (IMF) و بانک جهانی (WB) است. </w:t>
      </w:r>
    </w:p>
    <w:p w14:paraId="67E7BF27" w14:textId="77777777" w:rsidR="0092750E" w:rsidRPr="00443E65" w:rsidRDefault="00E433A8" w:rsidP="00443E65">
      <w:pPr>
        <w:pStyle w:val="Bodytext40"/>
        <w:spacing w:after="0" w:line="410" w:lineRule="auto"/>
        <w:ind w:right="840" w:firstLine="520"/>
        <w:jc w:val="both"/>
        <w:rPr>
          <w:rStyle w:val="Bodytext4"/>
          <w:rFonts w:ascii="Microsoft Uighur" w:hAnsi="Microsoft Uighur" w:cs="B Nazanin"/>
          <w:sz w:val="28"/>
          <w:szCs w:val="28"/>
          <w:rtl/>
          <w:lang w:bidi="fa-IR"/>
        </w:rPr>
      </w:pPr>
      <w:r w:rsidRPr="007B7466">
        <w:rPr>
          <w:rStyle w:val="Bodytext4"/>
          <w:rFonts w:ascii="Microsoft Uighur" w:hAnsi="Microsoft Uighur" w:cs="B Nazanin"/>
          <w:b/>
          <w:bCs/>
          <w:sz w:val="28"/>
          <w:szCs w:val="28"/>
          <w:rtl/>
          <w:lang w:bidi="fa-IR"/>
        </w:rPr>
        <w:t xml:space="preserve">پیشنهادات بال ۱۹۹۹ </w:t>
      </w:r>
      <w:bookmarkStart w:id="52" w:name="bookmark0_32"/>
      <w:bookmarkEnd w:id="52"/>
    </w:p>
    <w:p w14:paraId="409D2CE9" w14:textId="0AC1E5EC" w:rsidR="0092750E" w:rsidRPr="00443E65" w:rsidRDefault="00E433A8" w:rsidP="00E52AC4">
      <w:pPr>
        <w:pStyle w:val="Bodytext40"/>
        <w:spacing w:after="0" w:line="410" w:lineRule="auto"/>
        <w:ind w:right="840" w:firstLine="520"/>
        <w:jc w:val="both"/>
        <w:rPr>
          <w:rStyle w:val="Bodytext4"/>
          <w:rFonts w:ascii="Microsoft Uighur" w:hAnsi="Microsoft Uighur" w:cs="B Nazanin"/>
          <w:sz w:val="28"/>
          <w:szCs w:val="28"/>
          <w:rtl/>
          <w:lang w:bidi="fa-IR"/>
        </w:rPr>
      </w:pPr>
      <w:r w:rsidRPr="00443E65">
        <w:rPr>
          <w:rStyle w:val="Bodytext4"/>
          <w:rFonts w:ascii="Microsoft Uighur" w:hAnsi="Microsoft Uighur" w:cs="B Nazanin"/>
          <w:sz w:val="28"/>
          <w:szCs w:val="28"/>
          <w:rtl/>
          <w:lang w:bidi="fa-IR"/>
        </w:rPr>
        <w:t>بحران آسیا در سال ۱۹۹۸ بر این موضوع ت</w:t>
      </w:r>
      <w:r w:rsidR="00E52AC4">
        <w:rPr>
          <w:rStyle w:val="Bodytext4"/>
          <w:rFonts w:ascii="Microsoft Uighur" w:hAnsi="Microsoft Uighur" w:cs="B Nazanin" w:hint="cs"/>
          <w:sz w:val="28"/>
          <w:szCs w:val="28"/>
          <w:rtl/>
          <w:lang w:bidi="fa-IR"/>
        </w:rPr>
        <w:t>أ</w:t>
      </w:r>
      <w:r w:rsidRPr="00443E65">
        <w:rPr>
          <w:rStyle w:val="Bodytext4"/>
          <w:rFonts w:ascii="Microsoft Uighur" w:hAnsi="Microsoft Uighur" w:cs="B Nazanin"/>
          <w:sz w:val="28"/>
          <w:szCs w:val="28"/>
          <w:rtl/>
          <w:lang w:bidi="fa-IR"/>
        </w:rPr>
        <w:t>کید کرد که نظارت ضعیف می</w:t>
      </w:r>
      <w:r w:rsidR="00E52AC4">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تواند بازتاب شدیدی بر روی ثبات مالی داشته باشد. در این محیط</w:t>
      </w:r>
      <w:r w:rsidR="00E52AC4">
        <w:rPr>
          <w:rStyle w:val="Bodytext4"/>
          <w:rFonts w:ascii="Microsoft Uighur" w:hAnsi="Microsoft Uighur" w:cs="B Nazanin" w:hint="cs"/>
          <w:sz w:val="28"/>
          <w:szCs w:val="28"/>
          <w:rtl/>
          <w:lang w:bidi="fa-IR"/>
        </w:rPr>
        <w:t>،</w:t>
      </w:r>
      <w:r w:rsidRPr="00443E65">
        <w:rPr>
          <w:rStyle w:val="Bodytext4"/>
          <w:rFonts w:ascii="Microsoft Uighur" w:hAnsi="Microsoft Uighur" w:cs="B Nazanin"/>
          <w:sz w:val="28"/>
          <w:szCs w:val="28"/>
          <w:rtl/>
          <w:lang w:bidi="fa-IR"/>
        </w:rPr>
        <w:t xml:space="preserve"> کمیته بال پیشنهادات خود را </w:t>
      </w:r>
      <w:r w:rsidR="00B1309B">
        <w:rPr>
          <w:rStyle w:val="Bodytext4"/>
          <w:rFonts w:ascii="Microsoft Uighur" w:hAnsi="Microsoft Uighur" w:cs="B Nazanin"/>
          <w:sz w:val="28"/>
          <w:szCs w:val="28"/>
          <w:rtl/>
          <w:lang w:bidi="fa-IR"/>
        </w:rPr>
        <w:t>به‌منظور</w:t>
      </w:r>
      <w:r w:rsidRPr="00443E65">
        <w:rPr>
          <w:rStyle w:val="Bodytext4"/>
          <w:rFonts w:ascii="Microsoft Uighur" w:hAnsi="Microsoft Uighur" w:cs="B Nazanin"/>
          <w:sz w:val="28"/>
          <w:szCs w:val="28"/>
          <w:rtl/>
          <w:lang w:bidi="fa-IR"/>
        </w:rPr>
        <w:t xml:space="preserve"> هدفگ</w:t>
      </w:r>
      <w:r w:rsidR="00E52AC4">
        <w:rPr>
          <w:rStyle w:val="Bodytext4"/>
          <w:rFonts w:ascii="Microsoft Uighur" w:hAnsi="Microsoft Uighur" w:cs="B Nazanin" w:hint="cs"/>
          <w:sz w:val="28"/>
          <w:szCs w:val="28"/>
          <w:rtl/>
          <w:lang w:bidi="fa-IR"/>
        </w:rPr>
        <w:t>ی</w:t>
      </w:r>
      <w:r w:rsidRPr="00443E65">
        <w:rPr>
          <w:rStyle w:val="Bodytext4"/>
          <w:rFonts w:ascii="Microsoft Uighur" w:hAnsi="Microsoft Uighur" w:cs="B Nazanin"/>
          <w:sz w:val="28"/>
          <w:szCs w:val="28"/>
          <w:rtl/>
          <w:lang w:bidi="fa-IR"/>
        </w:rPr>
        <w:t>ری محدودیت</w:t>
      </w:r>
      <w:r w:rsidR="00E52AC4">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ها در مقررات موجود ارائه کرد. از زمانی که این پیشنهاد ارائه شد ارائه ضمانت و وثیقه در چشم</w:t>
      </w:r>
      <w:r w:rsidR="00E52AC4">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 xml:space="preserve">انداز مالی جایگاه مهمتری پیدا کرد. </w:t>
      </w:r>
      <w:r w:rsidR="000D6881" w:rsidRPr="00443E65">
        <w:rPr>
          <w:rStyle w:val="Bodytext4"/>
          <w:rFonts w:ascii="Microsoft Uighur" w:hAnsi="Microsoft Uighur" w:cs="B Nazanin"/>
          <w:sz w:val="28"/>
          <w:szCs w:val="28"/>
          <w:rtl/>
          <w:lang w:bidi="fa-IR"/>
        </w:rPr>
        <w:t>بانک</w:t>
      </w:r>
      <w:r w:rsidR="00E52AC4">
        <w:rPr>
          <w:rStyle w:val="Bodytext4"/>
          <w:rFonts w:ascii="Microsoft Uighur" w:hAnsi="Microsoft Uighur" w:cs="B Nazanin"/>
          <w:sz w:val="28"/>
          <w:szCs w:val="28"/>
          <w:rtl/>
          <w:lang w:bidi="fa-IR"/>
        </w:rPr>
        <w:softHyphen/>
      </w:r>
      <w:r w:rsidR="000D6881" w:rsidRPr="00443E65">
        <w:rPr>
          <w:rStyle w:val="Bodytext4"/>
          <w:rFonts w:ascii="Microsoft Uighur" w:hAnsi="Microsoft Uighur" w:cs="B Nazanin"/>
          <w:sz w:val="28"/>
          <w:szCs w:val="28"/>
          <w:rtl/>
          <w:lang w:bidi="fa-IR"/>
        </w:rPr>
        <w:t>ها</w:t>
      </w:r>
      <w:r w:rsidRPr="00443E65">
        <w:rPr>
          <w:rStyle w:val="Bodytext4"/>
          <w:rFonts w:ascii="Microsoft Uighur" w:hAnsi="Microsoft Uighur" w:cs="B Nazanin"/>
          <w:sz w:val="28"/>
          <w:szCs w:val="28"/>
          <w:rtl/>
          <w:lang w:bidi="fa-IR"/>
        </w:rPr>
        <w:t xml:space="preserve"> توانسته بودند مقررات بانکی خود را در خصوص چارچوب</w:t>
      </w:r>
      <w:r w:rsidR="00E52AC4">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 xml:space="preserve">های لازم </w:t>
      </w:r>
      <w:r w:rsidR="00B1309B">
        <w:rPr>
          <w:rStyle w:val="Bodytext4"/>
          <w:rFonts w:ascii="Microsoft Uighur" w:hAnsi="Microsoft Uighur" w:cs="B Nazanin"/>
          <w:sz w:val="28"/>
          <w:szCs w:val="28"/>
          <w:rtl/>
          <w:lang w:bidi="fa-IR"/>
        </w:rPr>
        <w:t>به‌منظور</w:t>
      </w:r>
      <w:r w:rsidRPr="00443E65">
        <w:rPr>
          <w:rStyle w:val="Bodytext4"/>
          <w:rFonts w:ascii="Microsoft Uighur" w:hAnsi="Microsoft Uighur" w:cs="B Nazanin"/>
          <w:sz w:val="28"/>
          <w:szCs w:val="28"/>
          <w:rtl/>
          <w:lang w:bidi="fa-IR"/>
        </w:rPr>
        <w:t xml:space="preserve"> استفاده از سرمایه با استفاده از ضمانت و وثیقه محدود کنند</w:t>
      </w:r>
      <w:r w:rsidR="00E52AC4">
        <w:rPr>
          <w:rStyle w:val="Bodytext4"/>
          <w:rFonts w:ascii="Microsoft Uighur" w:hAnsi="Microsoft Uighur" w:cs="B Nazanin" w:hint="cs"/>
          <w:sz w:val="28"/>
          <w:szCs w:val="28"/>
          <w:rtl/>
          <w:lang w:bidi="fa-IR"/>
        </w:rPr>
        <w:t>.</w:t>
      </w:r>
      <w:r w:rsidRPr="00443E65">
        <w:rPr>
          <w:rStyle w:val="Bodytext4"/>
          <w:rFonts w:ascii="Microsoft Uighur" w:hAnsi="Microsoft Uighur" w:cs="B Nazanin"/>
          <w:sz w:val="28"/>
          <w:szCs w:val="28"/>
          <w:rtl/>
          <w:lang w:bidi="fa-IR"/>
        </w:rPr>
        <w:t xml:space="preserve"> </w:t>
      </w:r>
    </w:p>
    <w:p w14:paraId="68D0B624" w14:textId="77777777" w:rsidR="0092750E" w:rsidRPr="00443E65" w:rsidRDefault="00E433A8" w:rsidP="004A251B">
      <w:pPr>
        <w:pStyle w:val="Bodytext40"/>
        <w:numPr>
          <w:ilvl w:val="0"/>
          <w:numId w:val="57"/>
        </w:numPr>
        <w:spacing w:after="0" w:line="410" w:lineRule="auto"/>
        <w:ind w:right="840"/>
        <w:jc w:val="both"/>
        <w:rPr>
          <w:rStyle w:val="Bodytext4"/>
          <w:rFonts w:ascii="Microsoft Uighur" w:hAnsi="Microsoft Uighur" w:cs="B Nazanin"/>
          <w:sz w:val="28"/>
          <w:szCs w:val="28"/>
          <w:rtl/>
          <w:lang w:bidi="fa-IR"/>
        </w:rPr>
      </w:pPr>
      <w:r w:rsidRPr="00443E65">
        <w:rPr>
          <w:rStyle w:val="Bodytext4"/>
          <w:rFonts w:ascii="Microsoft Uighur" w:hAnsi="Microsoft Uighur" w:cs="B Nazanin"/>
          <w:sz w:val="28"/>
          <w:szCs w:val="28"/>
          <w:rtl/>
          <w:lang w:bidi="fa-IR"/>
        </w:rPr>
        <w:lastRenderedPageBreak/>
        <w:t>بیانیه بال</w:t>
      </w:r>
      <w:r w:rsidR="00F24D56">
        <w:rPr>
          <w:rStyle w:val="Bodytext4"/>
          <w:rFonts w:ascii="Microsoft Uighur" w:hAnsi="Microsoft Uighur" w:cs="B Nazanin" w:hint="cs"/>
          <w:sz w:val="28"/>
          <w:szCs w:val="28"/>
          <w:rtl/>
          <w:lang w:bidi="fa-IR"/>
        </w:rPr>
        <w:t xml:space="preserve"> </w:t>
      </w:r>
      <w:r w:rsidRPr="00443E65">
        <w:rPr>
          <w:rStyle w:val="Bodytext4"/>
          <w:rFonts w:ascii="Microsoft Uighur" w:hAnsi="Microsoft Uighur" w:cs="B Nazanin"/>
          <w:sz w:val="28"/>
          <w:szCs w:val="28"/>
          <w:rtl/>
          <w:lang w:bidi="fa-IR"/>
        </w:rPr>
        <w:t>یک</w:t>
      </w:r>
      <w:r w:rsidR="00F24D56">
        <w:rPr>
          <w:rStyle w:val="Bodytext4"/>
          <w:rFonts w:ascii="Microsoft Uighur" w:hAnsi="Microsoft Uighur" w:cs="B Nazanin" w:hint="cs"/>
          <w:sz w:val="28"/>
          <w:szCs w:val="28"/>
          <w:rtl/>
          <w:lang w:bidi="fa-IR"/>
        </w:rPr>
        <w:t>:</w:t>
      </w:r>
      <w:r w:rsidRPr="00443E65">
        <w:rPr>
          <w:rStyle w:val="Bodytext4"/>
          <w:rFonts w:ascii="Microsoft Uighur" w:hAnsi="Microsoft Uighur" w:cs="B Nazanin"/>
          <w:sz w:val="28"/>
          <w:szCs w:val="28"/>
          <w:rtl/>
          <w:lang w:bidi="fa-IR"/>
        </w:rPr>
        <w:t xml:space="preserve"> تمرکز این بیانیه بر ریسک اعتباری و جنبه</w:t>
      </w:r>
      <w:r w:rsidR="00F24D56">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 xml:space="preserve">های دیگر آن یعنی ریسک انتقال کشوری است. این ریسک تحت عنوان خطر عدم اجرای تعهدات از سوی طرف مقابل تعریف شده است. در این بیانیه سه </w:t>
      </w:r>
      <w:r w:rsidR="00F24D56">
        <w:rPr>
          <w:rStyle w:val="Bodytext4"/>
          <w:rFonts w:ascii="Microsoft Uighur" w:hAnsi="Microsoft Uighur" w:cs="B Nazanin"/>
          <w:sz w:val="28"/>
          <w:szCs w:val="28"/>
          <w:rtl/>
          <w:lang w:bidi="fa-IR"/>
        </w:rPr>
        <w:t>بخش اساسی طراحی شده است که شامل</w:t>
      </w:r>
      <w:r w:rsidR="00F24D56">
        <w:rPr>
          <w:rStyle w:val="Bodytext4"/>
          <w:rFonts w:ascii="Microsoft Uighur" w:hAnsi="Microsoft Uighur" w:cs="B Nazanin" w:hint="cs"/>
          <w:sz w:val="28"/>
          <w:szCs w:val="28"/>
          <w:rtl/>
          <w:lang w:bidi="fa-IR"/>
        </w:rPr>
        <w:t xml:space="preserve">؛ </w:t>
      </w:r>
      <w:r w:rsidRPr="00443E65">
        <w:rPr>
          <w:rStyle w:val="Bodytext4"/>
          <w:rFonts w:ascii="Microsoft Uighur" w:hAnsi="Microsoft Uighur" w:cs="B Nazanin"/>
          <w:sz w:val="28"/>
          <w:szCs w:val="28"/>
          <w:rtl/>
          <w:lang w:bidi="fa-IR"/>
        </w:rPr>
        <w:t>ساختار سرمایه، نظام طبقه</w:t>
      </w:r>
      <w:r w:rsidR="00F24D56">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بندی دارایی</w:t>
      </w:r>
      <w:r w:rsidR="00F24D56">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 xml:space="preserve">ها به همراه تعیین ضرایب ریسک و بخش تعیین نسبت استاندارد نگهداری سرمایه است. </w:t>
      </w:r>
    </w:p>
    <w:p w14:paraId="29E87891" w14:textId="04D11AF2" w:rsidR="0092750E" w:rsidRPr="00443E65" w:rsidRDefault="00E433A8" w:rsidP="004A251B">
      <w:pPr>
        <w:pStyle w:val="Bodytext40"/>
        <w:numPr>
          <w:ilvl w:val="0"/>
          <w:numId w:val="57"/>
        </w:numPr>
        <w:spacing w:after="0" w:line="410" w:lineRule="auto"/>
        <w:ind w:right="840"/>
        <w:jc w:val="both"/>
        <w:rPr>
          <w:rStyle w:val="Bodytext4"/>
          <w:rFonts w:ascii="Microsoft Uighur" w:hAnsi="Microsoft Uighur" w:cs="B Nazanin"/>
          <w:sz w:val="28"/>
          <w:szCs w:val="28"/>
          <w:rtl/>
          <w:lang w:bidi="fa-IR"/>
        </w:rPr>
      </w:pPr>
      <w:r w:rsidRPr="00443E65">
        <w:rPr>
          <w:rStyle w:val="Bodytext4"/>
          <w:rFonts w:ascii="Microsoft Uighur" w:hAnsi="Microsoft Uighur" w:cs="B Nazanin"/>
          <w:sz w:val="28"/>
          <w:szCs w:val="28"/>
          <w:rtl/>
          <w:lang w:bidi="fa-IR"/>
        </w:rPr>
        <w:t>بیانیه بال دو</w:t>
      </w:r>
      <w:r w:rsidR="00F24D56">
        <w:rPr>
          <w:rStyle w:val="Bodytext4"/>
          <w:rFonts w:ascii="Microsoft Uighur" w:hAnsi="Microsoft Uighur" w:cs="B Nazanin" w:hint="cs"/>
          <w:sz w:val="28"/>
          <w:szCs w:val="28"/>
          <w:rtl/>
          <w:lang w:bidi="fa-IR"/>
        </w:rPr>
        <w:t>:</w:t>
      </w:r>
      <w:r w:rsidRPr="00443E65">
        <w:rPr>
          <w:rStyle w:val="Bodytext4"/>
          <w:rFonts w:ascii="Microsoft Uighur" w:hAnsi="Microsoft Uighur" w:cs="B Nazanin"/>
          <w:sz w:val="28"/>
          <w:szCs w:val="28"/>
          <w:rtl/>
          <w:lang w:bidi="fa-IR"/>
        </w:rPr>
        <w:t xml:space="preserve"> این بیانیه </w:t>
      </w:r>
      <w:r w:rsidR="00B1309B">
        <w:rPr>
          <w:rStyle w:val="Bodytext4"/>
          <w:rFonts w:ascii="Microsoft Uighur" w:hAnsi="Microsoft Uighur" w:cs="B Nazanin"/>
          <w:sz w:val="28"/>
          <w:szCs w:val="28"/>
          <w:rtl/>
          <w:lang w:bidi="fa-IR"/>
        </w:rPr>
        <w:t>به‌طور</w:t>
      </w:r>
      <w:r w:rsidRPr="00443E65">
        <w:rPr>
          <w:rStyle w:val="Bodytext4"/>
          <w:rFonts w:ascii="Microsoft Uighur" w:hAnsi="Microsoft Uighur" w:cs="B Nazanin"/>
          <w:sz w:val="28"/>
          <w:szCs w:val="28"/>
          <w:rtl/>
          <w:lang w:bidi="fa-IR"/>
        </w:rPr>
        <w:t xml:space="preserve"> رسمی به نام چارچوب اصلاحیه</w:t>
      </w:r>
      <w:r w:rsidR="00CA71B5">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ی همگرایی بین</w:t>
      </w:r>
      <w:r w:rsidR="00CA71B5">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المللی سنجش سرمایه و استانداردهای سرمایه</w:t>
      </w:r>
      <w:r w:rsidR="00CA71B5">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ای شناخته می</w:t>
      </w:r>
      <w:r w:rsidR="00CA71B5">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شود</w:t>
      </w:r>
      <w:r w:rsidR="00CA71B5">
        <w:rPr>
          <w:rStyle w:val="Bodytext4"/>
          <w:rFonts w:ascii="Microsoft Uighur" w:hAnsi="Microsoft Uighur" w:cs="B Nazanin" w:hint="cs"/>
          <w:sz w:val="28"/>
          <w:szCs w:val="28"/>
          <w:rtl/>
          <w:lang w:bidi="fa-IR"/>
        </w:rPr>
        <w:t xml:space="preserve"> </w:t>
      </w:r>
      <w:r w:rsidRPr="00443E65">
        <w:rPr>
          <w:rStyle w:val="Bodytext4"/>
          <w:rFonts w:ascii="Microsoft Uighur" w:hAnsi="Microsoft Uighur" w:cs="B Nazanin"/>
          <w:sz w:val="28"/>
          <w:szCs w:val="28"/>
          <w:rtl/>
          <w:lang w:bidi="fa-IR"/>
        </w:rPr>
        <w:t>و در بردارنده</w:t>
      </w:r>
      <w:r w:rsidR="00CA71B5">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ی تعیین کفایت سرمایه و فعالیت</w:t>
      </w:r>
      <w:r w:rsidR="00370AA6">
        <w:rPr>
          <w:rStyle w:val="Bodytext4"/>
          <w:rFonts w:ascii="Microsoft Uighur" w:hAnsi="Microsoft Uighur" w:cs="B Nazanin" w:hint="cs"/>
          <w:sz w:val="28"/>
          <w:szCs w:val="28"/>
          <w:rtl/>
          <w:lang w:bidi="fa-IR"/>
        </w:rPr>
        <w:t>‌</w:t>
      </w:r>
      <w:r w:rsidRPr="00443E65">
        <w:rPr>
          <w:rStyle w:val="Bodytext4"/>
          <w:rFonts w:ascii="Microsoft Uighur" w:hAnsi="Microsoft Uighur" w:cs="B Nazanin"/>
          <w:sz w:val="28"/>
          <w:szCs w:val="28"/>
          <w:rtl/>
          <w:lang w:bidi="fa-IR"/>
        </w:rPr>
        <w:t>های جدید ناظران برای ارزیابی عملکرد بانک</w:t>
      </w:r>
      <w:r w:rsidR="00CA71B5">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ها و توافق جدید اعضا برای آشکارسازی میزان سرمایه و وضعیت ریسک</w:t>
      </w:r>
      <w:r w:rsidR="00CA71B5">
        <w:rPr>
          <w:rStyle w:val="Bodytext4"/>
          <w:rFonts w:ascii="Microsoft Uighur" w:hAnsi="Microsoft Uighur" w:cs="B Nazanin"/>
          <w:sz w:val="28"/>
          <w:szCs w:val="28"/>
          <w:rtl/>
          <w:lang w:bidi="fa-IR"/>
        </w:rPr>
        <w:softHyphen/>
      </w:r>
      <w:r w:rsidRPr="00443E65">
        <w:rPr>
          <w:rStyle w:val="Bodytext4"/>
          <w:rFonts w:ascii="Microsoft Uighur" w:hAnsi="Microsoft Uighur" w:cs="B Nazanin"/>
          <w:sz w:val="28"/>
          <w:szCs w:val="28"/>
          <w:rtl/>
          <w:lang w:bidi="fa-IR"/>
        </w:rPr>
        <w:t xml:space="preserve">پذیری آنها در مقایسه با یکدیگر است. </w:t>
      </w:r>
    </w:p>
    <w:p w14:paraId="56662552" w14:textId="12225A7F" w:rsidR="0092750E" w:rsidRPr="00C65507" w:rsidRDefault="00E433A8" w:rsidP="004A251B">
      <w:pPr>
        <w:pStyle w:val="Bodytext40"/>
        <w:numPr>
          <w:ilvl w:val="0"/>
          <w:numId w:val="57"/>
        </w:numPr>
        <w:spacing w:after="0" w:line="410" w:lineRule="auto"/>
        <w:ind w:right="840"/>
        <w:jc w:val="both"/>
        <w:rPr>
          <w:rStyle w:val="Bodytext4"/>
          <w:rFonts w:ascii="Microsoft Uighur" w:hAnsi="Microsoft Uighur" w:cs="B Nazanin"/>
          <w:sz w:val="28"/>
          <w:szCs w:val="28"/>
          <w:rtl/>
          <w:lang w:bidi="fa-IR"/>
        </w:rPr>
      </w:pPr>
      <w:r w:rsidRPr="00C65507">
        <w:rPr>
          <w:rStyle w:val="Bodytext4"/>
          <w:rFonts w:ascii="Microsoft Uighur" w:hAnsi="Microsoft Uighur" w:cs="B Nazanin"/>
          <w:sz w:val="28"/>
          <w:szCs w:val="28"/>
          <w:rtl/>
          <w:lang w:bidi="fa-IR"/>
        </w:rPr>
        <w:t>بیانیه بال سه</w:t>
      </w:r>
      <w:r w:rsidR="00C52638" w:rsidRPr="00C65507">
        <w:rPr>
          <w:rStyle w:val="Bodytext4"/>
          <w:rFonts w:ascii="Microsoft Uighur" w:hAnsi="Microsoft Uighur" w:cs="B Nazanin" w:hint="cs"/>
          <w:sz w:val="28"/>
          <w:szCs w:val="28"/>
          <w:rtl/>
          <w:lang w:bidi="fa-IR"/>
        </w:rPr>
        <w:t>:</w:t>
      </w:r>
      <w:r w:rsidRPr="00C65507">
        <w:rPr>
          <w:rStyle w:val="Bodytext4"/>
          <w:rFonts w:ascii="Microsoft Uighur" w:hAnsi="Microsoft Uighur" w:cs="B Nazanin"/>
          <w:sz w:val="28"/>
          <w:szCs w:val="28"/>
          <w:rtl/>
          <w:lang w:bidi="fa-IR"/>
        </w:rPr>
        <w:t xml:space="preserve"> این بیانیه قوانینی استاندارد برای نظام بانکداری در سراسر جهان در واکنش به بحران مالی سال</w:t>
      </w:r>
      <w:r w:rsidR="00C52638" w:rsidRPr="00C65507">
        <w:rPr>
          <w:rStyle w:val="Bodytext4"/>
          <w:rFonts w:ascii="Microsoft Uighur" w:hAnsi="Microsoft Uighur" w:cs="B Nazanin"/>
          <w:sz w:val="28"/>
          <w:szCs w:val="28"/>
          <w:rtl/>
          <w:lang w:bidi="fa-IR"/>
        </w:rPr>
        <w:softHyphen/>
      </w:r>
      <w:r w:rsidRPr="00C65507">
        <w:rPr>
          <w:rStyle w:val="Bodytext4"/>
          <w:rFonts w:ascii="Microsoft Uighur" w:hAnsi="Microsoft Uighur" w:cs="B Nazanin"/>
          <w:sz w:val="28"/>
          <w:szCs w:val="28"/>
          <w:rtl/>
          <w:lang w:bidi="fa-IR"/>
        </w:rPr>
        <w:t>های ۲۰۰۷ تا ۲۰۰۹ می</w:t>
      </w:r>
      <w:r w:rsidR="00C52638" w:rsidRPr="00C65507">
        <w:rPr>
          <w:rStyle w:val="Bodytext4"/>
          <w:rFonts w:ascii="Microsoft Uighur" w:hAnsi="Microsoft Uighur" w:cs="B Nazanin"/>
          <w:sz w:val="28"/>
          <w:szCs w:val="28"/>
          <w:rtl/>
          <w:lang w:bidi="fa-IR"/>
        </w:rPr>
        <w:softHyphen/>
      </w:r>
      <w:r w:rsidRPr="00C65507">
        <w:rPr>
          <w:rStyle w:val="Bodytext4"/>
          <w:rFonts w:ascii="Microsoft Uighur" w:hAnsi="Microsoft Uighur" w:cs="B Nazanin"/>
          <w:sz w:val="28"/>
          <w:szCs w:val="28"/>
          <w:rtl/>
          <w:lang w:bidi="fa-IR"/>
        </w:rPr>
        <w:t>باشد. این بحران ثابت کرد که سطوح سرمایه</w:t>
      </w:r>
      <w:r w:rsidR="00C52638" w:rsidRPr="00C65507">
        <w:rPr>
          <w:rStyle w:val="Bodytext4"/>
          <w:rFonts w:ascii="Microsoft Uighur" w:hAnsi="Microsoft Uighur" w:cs="B Nazanin"/>
          <w:sz w:val="28"/>
          <w:szCs w:val="28"/>
          <w:rtl/>
          <w:lang w:bidi="fa-IR"/>
        </w:rPr>
        <w:softHyphen/>
      </w:r>
      <w:r w:rsidRPr="00C65507">
        <w:rPr>
          <w:rStyle w:val="Bodytext4"/>
          <w:rFonts w:ascii="Microsoft Uighur" w:hAnsi="Microsoft Uighur" w:cs="B Nazanin"/>
          <w:sz w:val="28"/>
          <w:szCs w:val="28"/>
          <w:rtl/>
          <w:lang w:bidi="fa-IR"/>
        </w:rPr>
        <w:t>ای بانکی ناکافی است و کیفیت سرمایه</w:t>
      </w:r>
      <w:r w:rsidR="00C52638" w:rsidRPr="00C65507">
        <w:rPr>
          <w:rStyle w:val="Bodytext4"/>
          <w:rFonts w:ascii="Microsoft Uighur" w:hAnsi="Microsoft Uighur" w:cs="B Nazanin"/>
          <w:sz w:val="28"/>
          <w:szCs w:val="28"/>
          <w:rtl/>
          <w:lang w:bidi="fa-IR"/>
        </w:rPr>
        <w:softHyphen/>
      </w:r>
      <w:r w:rsidRPr="00C65507">
        <w:rPr>
          <w:rStyle w:val="Bodytext4"/>
          <w:rFonts w:ascii="Microsoft Uighur" w:hAnsi="Microsoft Uighur" w:cs="B Nazanin"/>
          <w:sz w:val="28"/>
          <w:szCs w:val="28"/>
          <w:rtl/>
          <w:lang w:bidi="fa-IR"/>
        </w:rPr>
        <w:t xml:space="preserve">ی </w:t>
      </w:r>
      <w:r w:rsidR="000D6881" w:rsidRPr="00C65507">
        <w:rPr>
          <w:rStyle w:val="Bodytext4"/>
          <w:rFonts w:ascii="Microsoft Uighur" w:hAnsi="Microsoft Uighur" w:cs="B Nazanin"/>
          <w:sz w:val="28"/>
          <w:szCs w:val="28"/>
          <w:rtl/>
          <w:lang w:bidi="fa-IR"/>
        </w:rPr>
        <w:t>بانک</w:t>
      </w:r>
      <w:r w:rsidR="00C52638" w:rsidRPr="00C65507">
        <w:rPr>
          <w:rStyle w:val="Bodytext4"/>
          <w:rFonts w:ascii="Microsoft Uighur" w:hAnsi="Microsoft Uighur" w:cs="B Nazanin"/>
          <w:sz w:val="28"/>
          <w:szCs w:val="28"/>
          <w:rtl/>
          <w:lang w:bidi="fa-IR"/>
        </w:rPr>
        <w:softHyphen/>
      </w:r>
      <w:r w:rsidR="000D6881" w:rsidRPr="00C65507">
        <w:rPr>
          <w:rStyle w:val="Bodytext4"/>
          <w:rFonts w:ascii="Microsoft Uighur" w:hAnsi="Microsoft Uighur" w:cs="B Nazanin"/>
          <w:sz w:val="28"/>
          <w:szCs w:val="28"/>
          <w:rtl/>
          <w:lang w:bidi="fa-IR"/>
        </w:rPr>
        <w:t>ها</w:t>
      </w:r>
      <w:r w:rsidRPr="00C65507">
        <w:rPr>
          <w:rStyle w:val="Bodytext4"/>
          <w:rFonts w:ascii="Microsoft Uighur" w:hAnsi="Microsoft Uighur" w:cs="B Nazanin"/>
          <w:sz w:val="28"/>
          <w:szCs w:val="28"/>
          <w:rtl/>
          <w:lang w:bidi="fa-IR"/>
        </w:rPr>
        <w:t xml:space="preserve"> نیز پایین است. بال سه</w:t>
      </w:r>
      <w:r w:rsidR="00C52638" w:rsidRPr="00C65507">
        <w:rPr>
          <w:rStyle w:val="Bodytext4"/>
          <w:rFonts w:ascii="Microsoft Uighur" w:hAnsi="Microsoft Uighur" w:cs="B Nazanin" w:hint="cs"/>
          <w:sz w:val="28"/>
          <w:szCs w:val="28"/>
          <w:rtl/>
          <w:lang w:bidi="fa-IR"/>
        </w:rPr>
        <w:t>،</w:t>
      </w:r>
      <w:r w:rsidRPr="00C65507">
        <w:rPr>
          <w:rStyle w:val="Bodytext4"/>
          <w:rFonts w:ascii="Microsoft Uighur" w:hAnsi="Microsoft Uighur" w:cs="B Nazanin"/>
          <w:sz w:val="28"/>
          <w:szCs w:val="28"/>
          <w:rtl/>
          <w:lang w:bidi="fa-IR"/>
        </w:rPr>
        <w:t xml:space="preserve"> سری جامعی از اقدامات اصلاحی است که </w:t>
      </w:r>
      <w:r w:rsidR="00B1309B">
        <w:rPr>
          <w:rStyle w:val="Bodytext4"/>
          <w:rFonts w:ascii="Microsoft Uighur" w:hAnsi="Microsoft Uighur" w:cs="B Nazanin"/>
          <w:sz w:val="28"/>
          <w:szCs w:val="28"/>
          <w:rtl/>
          <w:lang w:bidi="fa-IR"/>
        </w:rPr>
        <w:t>به‌منظور</w:t>
      </w:r>
      <w:r w:rsidRPr="00C65507">
        <w:rPr>
          <w:rStyle w:val="Bodytext4"/>
          <w:rFonts w:ascii="Microsoft Uighur" w:hAnsi="Microsoft Uighur" w:cs="B Nazanin"/>
          <w:sz w:val="28"/>
          <w:szCs w:val="28"/>
          <w:rtl/>
          <w:lang w:bidi="fa-IR"/>
        </w:rPr>
        <w:t xml:space="preserve"> تقویت</w:t>
      </w:r>
      <w:r w:rsidR="00C52638" w:rsidRPr="00C65507">
        <w:rPr>
          <w:rStyle w:val="Bodytext4"/>
          <w:rFonts w:ascii="Microsoft Uighur" w:hAnsi="Microsoft Uighur" w:cs="B Nazanin" w:hint="cs"/>
          <w:sz w:val="28"/>
          <w:szCs w:val="28"/>
          <w:rtl/>
          <w:lang w:bidi="fa-IR"/>
        </w:rPr>
        <w:t xml:space="preserve"> </w:t>
      </w:r>
      <w:r w:rsidRPr="00C65507">
        <w:rPr>
          <w:rStyle w:val="Bodytext4"/>
          <w:rFonts w:ascii="Microsoft Uighur" w:hAnsi="Microsoft Uighur" w:cs="B Nazanin"/>
          <w:sz w:val="28"/>
          <w:szCs w:val="28"/>
          <w:rtl/>
          <w:lang w:bidi="fa-IR"/>
        </w:rPr>
        <w:t>مقررات</w:t>
      </w:r>
      <w:r w:rsidR="00C52638" w:rsidRPr="00C65507">
        <w:rPr>
          <w:rStyle w:val="Bodytext4"/>
          <w:rFonts w:ascii="Microsoft Uighur" w:hAnsi="Microsoft Uighur" w:cs="B Nazanin" w:hint="cs"/>
          <w:sz w:val="28"/>
          <w:szCs w:val="28"/>
          <w:rtl/>
          <w:lang w:bidi="fa-IR"/>
        </w:rPr>
        <w:t>،</w:t>
      </w:r>
      <w:r w:rsidRPr="00C65507">
        <w:rPr>
          <w:rStyle w:val="Bodytext4"/>
          <w:rFonts w:ascii="Microsoft Uighur" w:hAnsi="Microsoft Uighur" w:cs="B Nazanin"/>
          <w:sz w:val="28"/>
          <w:szCs w:val="28"/>
          <w:rtl/>
          <w:lang w:bidi="fa-IR"/>
        </w:rPr>
        <w:t xml:space="preserve"> نظارت و مدیریت ریسک بخش</w:t>
      </w:r>
      <w:r w:rsidR="00C52638" w:rsidRPr="00C65507">
        <w:rPr>
          <w:rStyle w:val="Bodytext4"/>
          <w:rFonts w:ascii="Microsoft Uighur" w:hAnsi="Microsoft Uighur" w:cs="B Nazanin"/>
          <w:sz w:val="28"/>
          <w:szCs w:val="28"/>
          <w:rtl/>
          <w:lang w:bidi="fa-IR"/>
        </w:rPr>
        <w:softHyphen/>
      </w:r>
      <w:r w:rsidRPr="00C65507">
        <w:rPr>
          <w:rStyle w:val="Bodytext4"/>
          <w:rFonts w:ascii="Microsoft Uighur" w:hAnsi="Microsoft Uighur" w:cs="B Nazanin"/>
          <w:sz w:val="28"/>
          <w:szCs w:val="28"/>
          <w:rtl/>
          <w:lang w:bidi="fa-IR"/>
        </w:rPr>
        <w:t xml:space="preserve">های بانکی تدوین شده است. </w:t>
      </w:r>
    </w:p>
    <w:p w14:paraId="27B2A20B" w14:textId="77777777" w:rsidR="0092750E" w:rsidRDefault="0092750E">
      <w:pPr>
        <w:spacing w:line="1" w:lineRule="exact"/>
        <w:rPr>
          <w:color w:val="auto"/>
          <w:rtl/>
          <w:lang w:bidi="fa-IR"/>
        </w:rPr>
        <w:sectPr w:rsidR="0092750E" w:rsidSect="00B54B66">
          <w:headerReference w:type="even" r:id="rId63"/>
          <w:headerReference w:type="default" r:id="rId64"/>
          <w:footerReference w:type="even" r:id="rId65"/>
          <w:footerReference w:type="default" r:id="rId66"/>
          <w:headerReference w:type="first" r:id="rId67"/>
          <w:footerReference w:type="first" r:id="rId68"/>
          <w:type w:val="continuous"/>
          <w:pgSz w:w="11900" w:h="16840"/>
          <w:pgMar w:top="656" w:right="920" w:bottom="122" w:left="630" w:header="0" w:footer="3" w:gutter="0"/>
          <w:cols w:space="720"/>
          <w:docGrid w:linePitch="360"/>
        </w:sectPr>
      </w:pPr>
    </w:p>
    <w:p w14:paraId="0AFF3F04" w14:textId="77777777" w:rsidR="0092750E" w:rsidRDefault="0092750E">
      <w:pPr>
        <w:spacing w:after="385" w:line="1" w:lineRule="exact"/>
        <w:rPr>
          <w:color w:val="auto"/>
          <w:rtl/>
          <w:lang w:bidi="fa-IR"/>
        </w:rPr>
      </w:pPr>
    </w:p>
    <w:p w14:paraId="7D2126B6" w14:textId="77777777" w:rsidR="0092750E" w:rsidRDefault="0092750E">
      <w:pPr>
        <w:spacing w:line="1" w:lineRule="exact"/>
        <w:rPr>
          <w:color w:val="auto"/>
          <w:rtl/>
          <w:lang w:bidi="fa-IR"/>
        </w:rPr>
        <w:sectPr w:rsidR="0092750E">
          <w:headerReference w:type="even" r:id="rId69"/>
          <w:headerReference w:type="default" r:id="rId70"/>
          <w:footerReference w:type="even" r:id="rId71"/>
          <w:footerReference w:type="default" r:id="rId72"/>
          <w:headerReference w:type="first" r:id="rId73"/>
          <w:footerReference w:type="first" r:id="rId74"/>
          <w:type w:val="continuous"/>
          <w:pgSz w:w="11900" w:h="16840"/>
          <w:pgMar w:top="656" w:right="406" w:bottom="122" w:left="1074" w:header="0" w:footer="3" w:gutter="0"/>
          <w:cols w:space="720"/>
          <w:docGrid w:linePitch="360"/>
        </w:sectPr>
      </w:pPr>
    </w:p>
    <w:p w14:paraId="7BD6FF09" w14:textId="77777777" w:rsidR="00A265E0" w:rsidRDefault="00A265E0" w:rsidP="00A265E0">
      <w:pPr>
        <w:pStyle w:val="Heading110"/>
        <w:keepNext/>
        <w:keepLines/>
        <w:spacing w:after="40"/>
        <w:jc w:val="left"/>
        <w:rPr>
          <w:rFonts w:ascii="Times New Roman" w:hAnsi="Times New Roman" w:cs="Times New Roman"/>
          <w:b w:val="0"/>
          <w:bCs w:val="0"/>
          <w:sz w:val="24"/>
          <w:szCs w:val="24"/>
          <w:rtl/>
          <w:lang w:bidi="fa-IR"/>
        </w:rPr>
      </w:pPr>
      <w:r>
        <w:rPr>
          <w:rStyle w:val="Heading11"/>
          <w:rFonts w:ascii="Microsoft Uighur" w:hAnsi="Microsoft Uighur" w:cs="Microsoft Uighur"/>
          <w:rtl/>
          <w:lang w:bidi="fa-IR"/>
        </w:rPr>
        <w:lastRenderedPageBreak/>
        <w:t xml:space="preserve">فصل </w:t>
      </w:r>
      <w:r>
        <w:rPr>
          <w:rStyle w:val="Heading11"/>
          <w:rFonts w:ascii="Microsoft Uighur" w:hAnsi="Microsoft Uighur" w:cs="Microsoft Uighur" w:hint="cs"/>
          <w:rtl/>
          <w:lang w:bidi="fa-IR"/>
        </w:rPr>
        <w:t>ششم</w:t>
      </w:r>
      <w:r>
        <w:rPr>
          <w:rStyle w:val="Heading11"/>
          <w:rFonts w:ascii="Microsoft Uighur" w:hAnsi="Microsoft Uighur" w:cs="Microsoft Uighur"/>
          <w:rtl/>
          <w:lang w:bidi="fa-IR"/>
        </w:rPr>
        <w:t xml:space="preserve"> : </w:t>
      </w:r>
    </w:p>
    <w:p w14:paraId="02030445" w14:textId="77777777" w:rsidR="00E47A65" w:rsidRPr="00AD6893" w:rsidRDefault="00A265E0" w:rsidP="00E47A65">
      <w:pPr>
        <w:pStyle w:val="Bodytext201"/>
        <w:spacing w:after="260" w:line="298" w:lineRule="auto"/>
        <w:jc w:val="both"/>
        <w:rPr>
          <w:rFonts w:ascii="Times New Roman" w:hAnsi="Times New Roman" w:cs="B Nazanin"/>
          <w:b/>
          <w:bCs/>
          <w:sz w:val="28"/>
          <w:szCs w:val="28"/>
          <w:rtl/>
          <w:lang w:bidi="fa-IR"/>
        </w:rPr>
      </w:pPr>
      <w:r w:rsidRPr="00A265E0">
        <w:rPr>
          <w:rFonts w:ascii="IranNastaliq" w:hAnsi="IranNastaliq" w:cs="IranNastaliq"/>
          <w:sz w:val="144"/>
          <w:szCs w:val="144"/>
          <w:rtl/>
          <w:lang w:bidi="fa-IR"/>
        </w:rPr>
        <w:t>قوانین</w:t>
      </w:r>
      <w:r w:rsidR="00E47A65" w:rsidRPr="00E47A65">
        <w:rPr>
          <w:rStyle w:val="Bodytext200"/>
          <w:rFonts w:ascii="Microsoft Uighur" w:hAnsi="Microsoft Uighur" w:cs="B Nazanin"/>
          <w:b/>
          <w:bCs/>
          <w:sz w:val="28"/>
          <w:szCs w:val="28"/>
          <w:rtl/>
          <w:lang w:bidi="fa-IR"/>
        </w:rPr>
        <w:t xml:space="preserve"> </w:t>
      </w:r>
      <w:r w:rsidR="00E47A65" w:rsidRPr="00AD6893">
        <w:rPr>
          <w:rStyle w:val="Bodytext200"/>
          <w:rFonts w:ascii="Microsoft Uighur" w:hAnsi="Microsoft Uighur" w:cs="B Nazanin"/>
          <w:b/>
          <w:bCs/>
          <w:sz w:val="28"/>
          <w:szCs w:val="28"/>
          <w:rtl/>
          <w:lang w:bidi="fa-IR"/>
        </w:rPr>
        <w:t xml:space="preserve"> </w:t>
      </w:r>
      <w:r w:rsidR="00E47A65" w:rsidRPr="00E47A65">
        <w:rPr>
          <w:rFonts w:ascii="IranNastaliq" w:hAnsi="IranNastaliq" w:cs="IranNastaliq"/>
          <w:sz w:val="144"/>
          <w:szCs w:val="144"/>
          <w:rtl/>
          <w:lang w:bidi="fa-IR"/>
        </w:rPr>
        <w:t xml:space="preserve">بانک مرکزی </w:t>
      </w:r>
      <w:r w:rsidR="00E47A65">
        <w:rPr>
          <w:rFonts w:ascii="IranNastaliq" w:hAnsi="IranNastaliq" w:cs="IranNastaliq" w:hint="cs"/>
          <w:sz w:val="144"/>
          <w:szCs w:val="144"/>
          <w:rtl/>
          <w:lang w:bidi="fa-IR"/>
        </w:rPr>
        <w:t xml:space="preserve">در </w:t>
      </w:r>
      <w:r w:rsidR="00E47A65" w:rsidRPr="00E47A65">
        <w:rPr>
          <w:rFonts w:ascii="IranNastaliq" w:hAnsi="IranNastaliq" w:cs="IranNastaliq"/>
          <w:sz w:val="144"/>
          <w:szCs w:val="144"/>
          <w:rtl/>
          <w:lang w:bidi="fa-IR"/>
        </w:rPr>
        <w:t>ایالات متحده آمریکا</w:t>
      </w:r>
      <w:r w:rsidR="00E47A65" w:rsidRPr="00AD6893">
        <w:rPr>
          <w:rStyle w:val="Bodytext200"/>
          <w:rFonts w:ascii="Microsoft Uighur" w:hAnsi="Microsoft Uighur" w:cs="B Nazanin"/>
          <w:b/>
          <w:bCs/>
          <w:sz w:val="28"/>
          <w:szCs w:val="28"/>
          <w:rtl/>
          <w:lang w:bidi="fa-IR"/>
        </w:rPr>
        <w:t xml:space="preserve"> </w:t>
      </w:r>
    </w:p>
    <w:p w14:paraId="48C77241" w14:textId="77777777" w:rsidR="0092750E" w:rsidRPr="00262362" w:rsidRDefault="00A265E0" w:rsidP="00E47A65">
      <w:pPr>
        <w:pStyle w:val="Bodytext40"/>
        <w:spacing w:after="0" w:line="341" w:lineRule="auto"/>
        <w:ind w:firstLine="400"/>
        <w:jc w:val="both"/>
        <w:rPr>
          <w:rFonts w:ascii="Times New Roman" w:hAnsi="Times New Roman" w:cs="B Nazanin"/>
          <w:sz w:val="28"/>
          <w:szCs w:val="28"/>
          <w:rtl/>
          <w:lang w:bidi="fa-IR"/>
        </w:rPr>
      </w:pPr>
      <w:r w:rsidRPr="00A265E0">
        <w:rPr>
          <w:rFonts w:ascii="IranNastaliq" w:hAnsi="IranNastaliq" w:cs="IranNastaliq"/>
          <w:sz w:val="144"/>
          <w:szCs w:val="144"/>
          <w:rtl/>
          <w:lang w:bidi="fa-IR"/>
        </w:rPr>
        <w:t xml:space="preserve"> </w:t>
      </w:r>
      <w:r w:rsidRPr="00014532">
        <w:rPr>
          <w:rFonts w:ascii="IranNastaliq" w:hAnsi="IranNastaliq" w:cs="IranNastaliq"/>
          <w:sz w:val="160"/>
          <w:szCs w:val="160"/>
          <w:rtl/>
        </w:rPr>
        <w:t xml:space="preserve"> </w:t>
      </w:r>
      <w:r w:rsidR="00E433A8" w:rsidRPr="00262362">
        <w:rPr>
          <w:rStyle w:val="Bodytext4"/>
          <w:rFonts w:ascii="Microsoft Uighur" w:hAnsi="Microsoft Uighur" w:cs="B Nazanin"/>
          <w:sz w:val="28"/>
          <w:szCs w:val="28"/>
          <w:rtl/>
          <w:lang w:bidi="fa-IR"/>
        </w:rPr>
        <w:t>فدرال رزرو (Fed)</w:t>
      </w:r>
      <w:r w:rsidR="00E47A65">
        <w:rPr>
          <w:rStyle w:val="Bodytext4"/>
          <w:rFonts w:ascii="Microsoft Uighur" w:hAnsi="Microsoft Uighur" w:cs="B Nazanin" w:hint="cs"/>
          <w:sz w:val="28"/>
          <w:szCs w:val="28"/>
          <w:rtl/>
          <w:lang w:bidi="fa-IR"/>
        </w:rPr>
        <w:t>،</w:t>
      </w:r>
      <w:r w:rsidR="00E433A8" w:rsidRPr="00262362">
        <w:rPr>
          <w:rStyle w:val="Bodytext4"/>
          <w:rFonts w:ascii="Microsoft Uighur" w:hAnsi="Microsoft Uighur" w:cs="B Nazanin"/>
          <w:sz w:val="28"/>
          <w:szCs w:val="28"/>
          <w:rtl/>
          <w:lang w:bidi="fa-IR"/>
        </w:rPr>
        <w:t xml:space="preserve"> بانک مرکزی ایالات متحده آمریکا در کنگره و با امضای قانون فدرال رزرو در سال ۱۹۱۳ بنیان نهاده شد و دلیل شکل</w:t>
      </w:r>
      <w:r w:rsidR="00262362">
        <w:rPr>
          <w:rStyle w:val="Bodytext4"/>
          <w:rFonts w:ascii="Microsoft Uighur" w:hAnsi="Microsoft Uighur" w:cs="B Nazanin"/>
          <w:sz w:val="28"/>
          <w:szCs w:val="28"/>
          <w:rtl/>
          <w:lang w:bidi="fa-IR"/>
        </w:rPr>
        <w:softHyphen/>
      </w:r>
      <w:r w:rsidR="00E433A8" w:rsidRPr="00262362">
        <w:rPr>
          <w:rStyle w:val="Bodytext4"/>
          <w:rFonts w:ascii="Microsoft Uighur" w:hAnsi="Microsoft Uighur" w:cs="B Nazanin"/>
          <w:sz w:val="28"/>
          <w:szCs w:val="28"/>
          <w:rtl/>
          <w:lang w:bidi="fa-IR"/>
        </w:rPr>
        <w:t>گیری آن این بود که بتواند برای مردم نظام مالی و پولی با</w:t>
      </w:r>
      <w:r w:rsidR="00262362">
        <w:rPr>
          <w:rStyle w:val="Bodytext4"/>
          <w:rFonts w:ascii="Microsoft Uighur" w:hAnsi="Microsoft Uighur" w:cs="B Nazanin" w:hint="cs"/>
          <w:sz w:val="28"/>
          <w:szCs w:val="28"/>
          <w:rtl/>
          <w:lang w:bidi="fa-IR"/>
        </w:rPr>
        <w:t>ث</w:t>
      </w:r>
      <w:r w:rsidR="00E47A65">
        <w:rPr>
          <w:rStyle w:val="Bodytext4"/>
          <w:rFonts w:ascii="Microsoft Uighur" w:hAnsi="Microsoft Uighur" w:cs="B Nazanin" w:hint="cs"/>
          <w:sz w:val="28"/>
          <w:szCs w:val="28"/>
          <w:rtl/>
          <w:lang w:bidi="fa-IR"/>
        </w:rPr>
        <w:t>ب</w:t>
      </w:r>
      <w:r w:rsidR="00E433A8" w:rsidRPr="00262362">
        <w:rPr>
          <w:rStyle w:val="Bodytext4"/>
          <w:rFonts w:ascii="Microsoft Uighur" w:hAnsi="Microsoft Uighur" w:cs="B Nazanin"/>
          <w:sz w:val="28"/>
          <w:szCs w:val="28"/>
          <w:rtl/>
          <w:lang w:bidi="fa-IR"/>
        </w:rPr>
        <w:t>ات</w:t>
      </w:r>
      <w:r w:rsidR="00262362">
        <w:rPr>
          <w:rStyle w:val="Bodytext4"/>
          <w:rFonts w:ascii="Microsoft Uighur" w:hAnsi="Microsoft Uighur" w:cs="B Nazanin"/>
          <w:sz w:val="28"/>
          <w:szCs w:val="28"/>
          <w:rtl/>
          <w:lang w:bidi="fa-IR"/>
        </w:rPr>
        <w:softHyphen/>
      </w:r>
      <w:r w:rsidR="00E433A8" w:rsidRPr="00262362">
        <w:rPr>
          <w:rStyle w:val="Bodytext4"/>
          <w:rFonts w:ascii="Microsoft Uighur" w:hAnsi="Microsoft Uighur" w:cs="B Nazanin"/>
          <w:sz w:val="28"/>
          <w:szCs w:val="28"/>
          <w:rtl/>
          <w:lang w:bidi="fa-IR"/>
        </w:rPr>
        <w:t>تر</w:t>
      </w:r>
      <w:r w:rsidR="00262362">
        <w:rPr>
          <w:rStyle w:val="Bodytext4"/>
          <w:rFonts w:ascii="Microsoft Uighur" w:hAnsi="Microsoft Uighur" w:cs="B Nazanin" w:hint="cs"/>
          <w:sz w:val="28"/>
          <w:szCs w:val="28"/>
          <w:rtl/>
          <w:lang w:bidi="fa-IR"/>
        </w:rPr>
        <w:t>،</w:t>
      </w:r>
      <w:r w:rsidR="00E433A8" w:rsidRPr="00262362">
        <w:rPr>
          <w:rStyle w:val="Bodytext4"/>
          <w:rFonts w:ascii="Microsoft Uighur" w:hAnsi="Microsoft Uighur" w:cs="B Nazanin"/>
          <w:sz w:val="28"/>
          <w:szCs w:val="28"/>
          <w:rtl/>
          <w:lang w:bidi="fa-IR"/>
        </w:rPr>
        <w:t xml:space="preserve"> منعطف</w:t>
      </w:r>
      <w:r w:rsidR="00262362">
        <w:rPr>
          <w:rStyle w:val="Bodytext4"/>
          <w:rFonts w:ascii="Microsoft Uighur" w:hAnsi="Microsoft Uighur" w:cs="B Nazanin"/>
          <w:sz w:val="28"/>
          <w:szCs w:val="28"/>
          <w:rtl/>
          <w:lang w:bidi="fa-IR"/>
        </w:rPr>
        <w:softHyphen/>
      </w:r>
      <w:r w:rsidR="00E433A8" w:rsidRPr="00262362">
        <w:rPr>
          <w:rStyle w:val="Bodytext4"/>
          <w:rFonts w:ascii="Microsoft Uighur" w:hAnsi="Microsoft Uighur" w:cs="B Nazanin"/>
          <w:sz w:val="28"/>
          <w:szCs w:val="28"/>
          <w:rtl/>
          <w:lang w:bidi="fa-IR"/>
        </w:rPr>
        <w:t>تر و امن</w:t>
      </w:r>
      <w:r w:rsidR="00262362">
        <w:rPr>
          <w:rStyle w:val="Bodytext4"/>
          <w:rFonts w:ascii="Microsoft Uighur" w:hAnsi="Microsoft Uighur" w:cs="B Nazanin"/>
          <w:sz w:val="28"/>
          <w:szCs w:val="28"/>
          <w:rtl/>
          <w:lang w:bidi="fa-IR"/>
        </w:rPr>
        <w:softHyphen/>
      </w:r>
      <w:r w:rsidR="00E433A8" w:rsidRPr="00262362">
        <w:rPr>
          <w:rStyle w:val="Bodytext4"/>
          <w:rFonts w:ascii="Microsoft Uighur" w:hAnsi="Microsoft Uighur" w:cs="B Nazanin"/>
          <w:sz w:val="28"/>
          <w:szCs w:val="28"/>
          <w:rtl/>
          <w:lang w:bidi="fa-IR"/>
        </w:rPr>
        <w:t xml:space="preserve">تری ایجاد کند. </w:t>
      </w:r>
    </w:p>
    <w:p w14:paraId="26770162" w14:textId="7ABEFE14" w:rsidR="00EC5E8E" w:rsidRDefault="00E433A8" w:rsidP="00EC5E8E">
      <w:pPr>
        <w:pStyle w:val="Bodytext40"/>
        <w:spacing w:after="0" w:line="360" w:lineRule="auto"/>
        <w:ind w:firstLine="400"/>
        <w:jc w:val="both"/>
        <w:rPr>
          <w:rStyle w:val="Bodytext4"/>
          <w:rFonts w:ascii="Microsoft Uighur" w:hAnsi="Microsoft Uighur" w:cs="B Nazanin"/>
          <w:sz w:val="28"/>
          <w:szCs w:val="28"/>
          <w:rtl/>
          <w:lang w:bidi="fa-IR"/>
        </w:rPr>
      </w:pPr>
      <w:r w:rsidRPr="00262362">
        <w:rPr>
          <w:rStyle w:val="Bodytext4"/>
          <w:rFonts w:ascii="Microsoft Uighur" w:hAnsi="Microsoft Uighur" w:cs="B Nazanin"/>
          <w:sz w:val="28"/>
          <w:szCs w:val="28"/>
          <w:rtl/>
          <w:lang w:bidi="fa-IR"/>
        </w:rPr>
        <w:t>همانند بانک مرکزی ایالات متحده</w:t>
      </w:r>
      <w:r w:rsidR="00EC5E8E">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 xml:space="preserve"> اقتدار فدرال رزرو از کنگره آمریکا نشات می</w:t>
      </w:r>
      <w:r w:rsidR="00EC5E8E">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گیرد</w:t>
      </w:r>
      <w:r w:rsidR="00EC5E8E">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 xml:space="preserve"> این نهاد </w:t>
      </w:r>
      <w:r w:rsidR="00B1309B">
        <w:rPr>
          <w:rStyle w:val="Bodytext4"/>
          <w:rFonts w:ascii="Microsoft Uighur" w:hAnsi="Microsoft Uighur" w:cs="B Nazanin"/>
          <w:sz w:val="28"/>
          <w:szCs w:val="28"/>
          <w:rtl/>
          <w:lang w:bidi="fa-IR"/>
        </w:rPr>
        <w:t>به‌عنوان</w:t>
      </w:r>
      <w:r w:rsidRPr="00262362">
        <w:rPr>
          <w:rStyle w:val="Bodytext4"/>
          <w:rFonts w:ascii="Microsoft Uighur" w:hAnsi="Microsoft Uighur" w:cs="B Nazanin"/>
          <w:sz w:val="28"/>
          <w:szCs w:val="28"/>
          <w:rtl/>
          <w:lang w:bidi="fa-IR"/>
        </w:rPr>
        <w:t xml:space="preserve"> بانک مرکزی مستقل قلمداد می</w:t>
      </w:r>
      <w:r w:rsidR="00EC5E8E">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شود. چرا که نیازی نیست تصمیماتش از طرف رئیس</w:t>
      </w:r>
      <w:r w:rsidR="00EC5E8E">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 xml:space="preserve">جمهور </w:t>
      </w:r>
      <w:r w:rsidR="00EC5E8E">
        <w:rPr>
          <w:rStyle w:val="Bodytext4"/>
          <w:rFonts w:ascii="Microsoft Uighur" w:hAnsi="Microsoft Uighur" w:cs="B Nazanin" w:hint="cs"/>
          <w:sz w:val="28"/>
          <w:szCs w:val="28"/>
          <w:rtl/>
          <w:lang w:bidi="fa-IR"/>
        </w:rPr>
        <w:t>ی</w:t>
      </w:r>
      <w:r w:rsidRPr="00262362">
        <w:rPr>
          <w:rStyle w:val="Bodytext4"/>
          <w:rFonts w:ascii="Microsoft Uighur" w:hAnsi="Microsoft Uighur" w:cs="B Nazanin"/>
          <w:sz w:val="28"/>
          <w:szCs w:val="28"/>
          <w:rtl/>
          <w:lang w:bidi="fa-IR"/>
        </w:rPr>
        <w:t>ا شخص دیگری در حکومت تایید شود</w:t>
      </w:r>
      <w:r w:rsidR="00EC5E8E">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 xml:space="preserve"> نیاز به دریافت بودجه از کنگره ندارد و دوره</w:t>
      </w:r>
      <w:r w:rsidR="00EC5E8E">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های تصدی اعضای هی</w:t>
      </w:r>
      <w:r w:rsidR="00EC5E8E">
        <w:rPr>
          <w:rStyle w:val="Bodytext4"/>
          <w:rFonts w:ascii="Microsoft Uighur" w:hAnsi="Microsoft Uighur" w:cs="B Nazanin" w:hint="cs"/>
          <w:sz w:val="28"/>
          <w:szCs w:val="28"/>
          <w:rtl/>
          <w:lang w:bidi="fa-IR"/>
        </w:rPr>
        <w:t>أ</w:t>
      </w:r>
      <w:r w:rsidRPr="00262362">
        <w:rPr>
          <w:rStyle w:val="Bodytext4"/>
          <w:rFonts w:ascii="Microsoft Uighur" w:hAnsi="Microsoft Uighur" w:cs="B Nazanin"/>
          <w:sz w:val="28"/>
          <w:szCs w:val="28"/>
          <w:rtl/>
          <w:lang w:bidi="fa-IR"/>
        </w:rPr>
        <w:t>ت حاکم بیشتر از دوره</w:t>
      </w:r>
      <w:r w:rsidR="00EC5E8E">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ی کنگره و ریاست</w:t>
      </w:r>
      <w:r w:rsidR="00EC5E8E">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جمهوری است</w:t>
      </w:r>
      <w:r w:rsidR="00EC5E8E">
        <w:rPr>
          <w:rStyle w:val="Bodytext4"/>
          <w:rFonts w:ascii="Microsoft Uighur" w:hAnsi="Microsoft Uighur" w:cs="B Nazanin" w:hint="cs"/>
          <w:sz w:val="28"/>
          <w:szCs w:val="28"/>
          <w:rtl/>
          <w:lang w:bidi="fa-IR"/>
        </w:rPr>
        <w:t>.</w:t>
      </w:r>
    </w:p>
    <w:p w14:paraId="3E7CC7F2" w14:textId="4FEC5073" w:rsidR="0092750E" w:rsidRPr="00262362" w:rsidRDefault="00E433A8" w:rsidP="00EC5E8E">
      <w:pPr>
        <w:pStyle w:val="Bodytext40"/>
        <w:spacing w:after="0" w:line="360" w:lineRule="auto"/>
        <w:ind w:firstLine="400"/>
        <w:jc w:val="both"/>
        <w:rPr>
          <w:rFonts w:ascii="Times New Roman" w:hAnsi="Times New Roman" w:cs="B Nazanin"/>
          <w:sz w:val="28"/>
          <w:szCs w:val="28"/>
          <w:rtl/>
          <w:lang w:bidi="fa-IR"/>
        </w:rPr>
      </w:pPr>
      <w:r w:rsidRPr="00262362">
        <w:rPr>
          <w:rStyle w:val="Bodytext4"/>
          <w:rFonts w:ascii="Microsoft Uighur" w:hAnsi="Microsoft Uighur" w:cs="B Nazanin"/>
          <w:sz w:val="28"/>
          <w:szCs w:val="28"/>
          <w:rtl/>
          <w:lang w:bidi="fa-IR"/>
        </w:rPr>
        <w:t>فدرال رزرو از طرف کنگره نظارت می</w:t>
      </w:r>
      <w:r w:rsidR="00EC5E8E">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شود که در دوره</w:t>
      </w:r>
      <w:r w:rsidR="00EC5E8E">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های مشخص فعالیت</w:t>
      </w:r>
      <w:r w:rsidR="00EC5E8E">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هایش را زیر نظر دارد و می</w:t>
      </w:r>
      <w:r w:rsidR="00EC5E8E">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تواند مسئولیت</w:t>
      </w:r>
      <w:r w:rsidR="00EC5E8E">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هایش را از طریق قانون عوض کند</w:t>
      </w:r>
      <w:r w:rsidR="00EC5E8E">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 xml:space="preserve"> همچنین فدرال رزرو باید در چارچوب اهداف کلی سیاسی و خط</w:t>
      </w:r>
      <w:r w:rsidR="00C153C8">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مشی اقتصادی که توسط دولت تثبیت شده است</w:t>
      </w:r>
      <w:r w:rsidR="00EC5E8E">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 xml:space="preserve"> کار کند. بنابراین فدرال رزرو می</w:t>
      </w:r>
      <w:r w:rsidR="00EC5E8E">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 xml:space="preserve">تواند </w:t>
      </w:r>
      <w:r w:rsidR="00B1309B">
        <w:rPr>
          <w:rStyle w:val="Bodytext4"/>
          <w:rFonts w:ascii="Microsoft Uighur" w:hAnsi="Microsoft Uighur" w:cs="B Nazanin"/>
          <w:sz w:val="28"/>
          <w:szCs w:val="28"/>
          <w:rtl/>
          <w:lang w:bidi="fa-IR"/>
        </w:rPr>
        <w:t>به‌طور</w:t>
      </w:r>
      <w:r w:rsidRPr="00262362">
        <w:rPr>
          <w:rStyle w:val="Bodytext4"/>
          <w:rFonts w:ascii="Microsoft Uighur" w:hAnsi="Microsoft Uighur" w:cs="B Nazanin"/>
          <w:sz w:val="28"/>
          <w:szCs w:val="28"/>
          <w:rtl/>
          <w:lang w:bidi="fa-IR"/>
        </w:rPr>
        <w:t xml:space="preserve"> دقیق</w:t>
      </w:r>
      <w:r w:rsidR="00EC5E8E">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 xml:space="preserve">تری </w:t>
      </w:r>
      <w:r w:rsidR="00B1309B">
        <w:rPr>
          <w:rStyle w:val="Bodytext4"/>
          <w:rFonts w:ascii="Microsoft Uighur" w:hAnsi="Microsoft Uighur" w:cs="B Nazanin"/>
          <w:sz w:val="28"/>
          <w:szCs w:val="28"/>
          <w:rtl/>
          <w:lang w:bidi="fa-IR"/>
        </w:rPr>
        <w:t>به‌عنوان</w:t>
      </w:r>
      <w:r w:rsidRPr="00262362">
        <w:rPr>
          <w:rStyle w:val="Bodytext4"/>
          <w:rFonts w:ascii="Microsoft Uighur" w:hAnsi="Microsoft Uighur" w:cs="B Nazanin"/>
          <w:sz w:val="28"/>
          <w:szCs w:val="28"/>
          <w:rtl/>
          <w:lang w:bidi="fa-IR"/>
        </w:rPr>
        <w:t xml:space="preserve"> نهاد مستقلی درون حکومت لحاظ شود. </w:t>
      </w:r>
    </w:p>
    <w:p w14:paraId="540F635B" w14:textId="698C9487" w:rsidR="0092750E" w:rsidRPr="00262362" w:rsidRDefault="00E433A8" w:rsidP="00520457">
      <w:pPr>
        <w:pStyle w:val="Bodytext40"/>
        <w:spacing w:after="0" w:line="360" w:lineRule="auto"/>
        <w:ind w:firstLine="400"/>
        <w:jc w:val="both"/>
        <w:rPr>
          <w:rFonts w:ascii="Times New Roman" w:hAnsi="Times New Roman" w:cs="B Nazanin"/>
          <w:sz w:val="28"/>
          <w:szCs w:val="28"/>
          <w:rtl/>
          <w:lang w:bidi="fa-IR"/>
        </w:rPr>
      </w:pPr>
      <w:r w:rsidRPr="00262362">
        <w:rPr>
          <w:rStyle w:val="Bodytext4"/>
          <w:rFonts w:ascii="Microsoft Uighur" w:hAnsi="Microsoft Uighur" w:cs="B Nazanin"/>
          <w:sz w:val="28"/>
          <w:szCs w:val="28"/>
          <w:rtl/>
          <w:lang w:bidi="fa-IR"/>
        </w:rPr>
        <w:t>Fed یک نظام فدرال است که متشکل است از آژانس</w:t>
      </w:r>
      <w:r w:rsidR="00520457">
        <w:rPr>
          <w:rStyle w:val="Bodytext4"/>
          <w:rFonts w:ascii="Microsoft Uighur" w:hAnsi="Microsoft Uighur" w:cs="B Nazanin" w:hint="cs"/>
          <w:sz w:val="28"/>
          <w:szCs w:val="28"/>
          <w:rtl/>
          <w:lang w:bidi="fa-IR"/>
        </w:rPr>
        <w:t xml:space="preserve"> </w:t>
      </w:r>
      <w:r w:rsidRPr="00262362">
        <w:rPr>
          <w:rStyle w:val="Bodytext4"/>
          <w:rFonts w:ascii="Microsoft Uighur" w:hAnsi="Microsoft Uighur" w:cs="B Nazanin"/>
          <w:sz w:val="28"/>
          <w:szCs w:val="28"/>
          <w:rtl/>
          <w:lang w:bidi="fa-IR"/>
        </w:rPr>
        <w:t>حکومتی</w:t>
      </w:r>
      <w:r w:rsidR="00520457">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 xml:space="preserve"> هیات حاکم در واشنگتن دی</w:t>
      </w:r>
      <w:r w:rsidR="00520457">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سی و دوازده بانک فدرال رزرو منطقه</w:t>
      </w:r>
      <w:r w:rsidR="00520457">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ای که در شهرهای بزرگ سراسر ایالات متحده واقع شده</w:t>
      </w:r>
      <w:r w:rsidR="00520457">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اند. این تشکیلات در مسئولیت نظارت و قانونمند</w:t>
      </w:r>
      <w:r w:rsidR="00520457">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کردن فعالیت</w:t>
      </w:r>
      <w:r w:rsidR="00520457">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ها و موسسات مالی خاص شریک</w:t>
      </w:r>
      <w:r w:rsidR="00520457">
        <w:rPr>
          <w:rStyle w:val="Bodytext4"/>
          <w:rFonts w:ascii="Microsoft Uighur" w:hAnsi="Microsoft Uighur" w:cs="B Nazanin" w:hint="cs"/>
          <w:sz w:val="28"/>
          <w:szCs w:val="28"/>
          <w:rtl/>
          <w:lang w:bidi="fa-IR"/>
        </w:rPr>
        <w:t xml:space="preserve"> هستند. جهت فراهم کردن خدمات بانکی به </w:t>
      </w:r>
      <w:r w:rsidRPr="00262362">
        <w:rPr>
          <w:rStyle w:val="Bodytext4"/>
          <w:rFonts w:ascii="Microsoft Uighur" w:hAnsi="Microsoft Uighur" w:cs="B Nazanin"/>
          <w:sz w:val="28"/>
          <w:szCs w:val="28"/>
          <w:rtl/>
          <w:lang w:bidi="fa-IR"/>
        </w:rPr>
        <w:t>موسسات سپرده و به حکومت فدرال کارهایی انجام می</w:t>
      </w:r>
      <w:r w:rsidR="00520457">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 xml:space="preserve">دهند و همچنین از این امر اطلاع حاصل </w:t>
      </w:r>
      <w:r w:rsidR="00520457">
        <w:rPr>
          <w:rStyle w:val="Bodytext4"/>
          <w:rFonts w:ascii="Microsoft Uighur" w:hAnsi="Microsoft Uighur" w:cs="B Nazanin" w:hint="cs"/>
          <w:sz w:val="28"/>
          <w:szCs w:val="28"/>
          <w:rtl/>
          <w:lang w:bidi="fa-IR"/>
        </w:rPr>
        <w:t>می</w:t>
      </w:r>
      <w:r w:rsidR="00520457">
        <w:rPr>
          <w:rStyle w:val="Bodytext4"/>
          <w:rFonts w:ascii="Microsoft Uighur" w:hAnsi="Microsoft Uighur" w:cs="B Nazanin"/>
          <w:sz w:val="28"/>
          <w:szCs w:val="28"/>
          <w:rtl/>
          <w:lang w:bidi="fa-IR"/>
        </w:rPr>
        <w:softHyphen/>
      </w:r>
      <w:r w:rsidR="00520457">
        <w:rPr>
          <w:rStyle w:val="Bodytext4"/>
          <w:rFonts w:ascii="Microsoft Uighur" w:hAnsi="Microsoft Uighur" w:cs="B Nazanin" w:hint="cs"/>
          <w:sz w:val="28"/>
          <w:szCs w:val="28"/>
          <w:rtl/>
          <w:lang w:bidi="fa-IR"/>
        </w:rPr>
        <w:t xml:space="preserve">کنند </w:t>
      </w:r>
      <w:r w:rsidRPr="00262362">
        <w:rPr>
          <w:rStyle w:val="Bodytext4"/>
          <w:rFonts w:ascii="Microsoft Uighur" w:hAnsi="Microsoft Uighur" w:cs="B Nazanin"/>
          <w:sz w:val="28"/>
          <w:szCs w:val="28"/>
          <w:rtl/>
          <w:lang w:bidi="fa-IR"/>
        </w:rPr>
        <w:t>که مصرف</w:t>
      </w:r>
      <w:r w:rsidR="00520457">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کنندگان اطلاعات کافی کسب می</w:t>
      </w:r>
      <w:r w:rsidR="00520457">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 xml:space="preserve">کنند و دریافتی مناسبی در </w:t>
      </w:r>
      <w:r w:rsidR="00B1309B">
        <w:rPr>
          <w:rStyle w:val="Bodytext4"/>
          <w:rFonts w:ascii="Microsoft Uighur" w:hAnsi="Microsoft Uighur" w:cs="B Nazanin"/>
          <w:sz w:val="28"/>
          <w:szCs w:val="28"/>
          <w:rtl/>
          <w:lang w:bidi="fa-IR"/>
        </w:rPr>
        <w:t>کسب‌وکار</w:t>
      </w:r>
      <w:r w:rsidRPr="00262362">
        <w:rPr>
          <w:rStyle w:val="Bodytext4"/>
          <w:rFonts w:ascii="Microsoft Uighur" w:hAnsi="Microsoft Uighur" w:cs="B Nazanin"/>
          <w:sz w:val="28"/>
          <w:szCs w:val="28"/>
          <w:rtl/>
          <w:lang w:bidi="fa-IR"/>
        </w:rPr>
        <w:t xml:space="preserve">شان با نظام بانکی دارند. </w:t>
      </w:r>
    </w:p>
    <w:p w14:paraId="6D638F18" w14:textId="54F5E29F" w:rsidR="0092750E" w:rsidRPr="00262362" w:rsidRDefault="00E433A8" w:rsidP="009D46CB">
      <w:pPr>
        <w:pStyle w:val="Bodytext40"/>
        <w:spacing w:after="0" w:line="360" w:lineRule="auto"/>
        <w:ind w:firstLine="400"/>
        <w:jc w:val="both"/>
        <w:rPr>
          <w:rFonts w:ascii="Times New Roman" w:hAnsi="Times New Roman" w:cs="B Nazanin"/>
          <w:sz w:val="28"/>
          <w:szCs w:val="28"/>
          <w:rtl/>
          <w:lang w:bidi="fa-IR"/>
        </w:rPr>
      </w:pPr>
      <w:r w:rsidRPr="00262362">
        <w:rPr>
          <w:rStyle w:val="Bodytext4"/>
          <w:rFonts w:ascii="Microsoft Uighur" w:hAnsi="Microsoft Uighur" w:cs="B Nazanin"/>
          <w:sz w:val="28"/>
          <w:szCs w:val="28"/>
          <w:rtl/>
          <w:lang w:bidi="fa-IR"/>
        </w:rPr>
        <w:t>هر دوازده ناحیه فدرال رزرو یک بانک فدرال رزرو دارد</w:t>
      </w:r>
      <w:r w:rsidR="009D46CB">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 xml:space="preserve"> بوستون</w:t>
      </w:r>
      <w:r w:rsidR="009D46CB">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 xml:space="preserve"> نیویورک</w:t>
      </w:r>
      <w:r w:rsidR="009D46CB">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 xml:space="preserve"> فیلادلفیا، ک</w:t>
      </w:r>
      <w:r w:rsidR="009D46CB">
        <w:rPr>
          <w:rStyle w:val="Bodytext4"/>
          <w:rFonts w:ascii="Microsoft Uighur" w:hAnsi="Microsoft Uighur" w:cs="B Nazanin" w:hint="cs"/>
          <w:sz w:val="28"/>
          <w:szCs w:val="28"/>
          <w:rtl/>
          <w:lang w:bidi="fa-IR"/>
        </w:rPr>
        <w:t>ل</w:t>
      </w:r>
      <w:r w:rsidRPr="00262362">
        <w:rPr>
          <w:rStyle w:val="Bodytext4"/>
          <w:rFonts w:ascii="Microsoft Uighur" w:hAnsi="Microsoft Uighur" w:cs="B Nazanin"/>
          <w:sz w:val="28"/>
          <w:szCs w:val="28"/>
          <w:rtl/>
          <w:lang w:bidi="fa-IR"/>
        </w:rPr>
        <w:t>ولند</w:t>
      </w:r>
      <w:r w:rsidR="009D46CB">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 xml:space="preserve"> ریچموند</w:t>
      </w:r>
      <w:r w:rsidR="009D46CB">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 xml:space="preserve"> آتلانتا،</w:t>
      </w:r>
      <w:r w:rsidR="009D46CB">
        <w:rPr>
          <w:rStyle w:val="Bodytext4"/>
          <w:rFonts w:ascii="Microsoft Uighur" w:hAnsi="Microsoft Uighur" w:cs="B Nazanin" w:hint="cs"/>
          <w:sz w:val="28"/>
          <w:szCs w:val="28"/>
          <w:rtl/>
          <w:lang w:bidi="fa-IR"/>
        </w:rPr>
        <w:t xml:space="preserve"> </w:t>
      </w:r>
      <w:r w:rsidRPr="00262362">
        <w:rPr>
          <w:rStyle w:val="Bodytext4"/>
          <w:rFonts w:ascii="Microsoft Uighur" w:hAnsi="Microsoft Uighur" w:cs="B Nazanin"/>
          <w:sz w:val="28"/>
          <w:szCs w:val="28"/>
          <w:rtl/>
          <w:lang w:bidi="fa-IR"/>
        </w:rPr>
        <w:t>شیکاگو، سنت</w:t>
      </w:r>
      <w:r w:rsidR="009D46CB">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لویی، مینا پولیس</w:t>
      </w:r>
      <w:r w:rsidR="009D46CB">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 xml:space="preserve"> کانزاس سیتی، دالاس و سان</w:t>
      </w:r>
      <w:r w:rsidR="009D46CB">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فرانسیسکو</w:t>
      </w:r>
      <w:r w:rsidR="009D46CB">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 xml:space="preserve"> </w:t>
      </w:r>
      <w:r w:rsidR="000D6881" w:rsidRPr="00262362">
        <w:rPr>
          <w:rStyle w:val="Bodytext4"/>
          <w:rFonts w:ascii="Microsoft Uighur" w:hAnsi="Microsoft Uighur" w:cs="B Nazanin"/>
          <w:sz w:val="28"/>
          <w:szCs w:val="28"/>
          <w:rtl/>
          <w:lang w:bidi="fa-IR"/>
        </w:rPr>
        <w:t>بانک</w:t>
      </w:r>
      <w:r w:rsidR="009D46CB">
        <w:rPr>
          <w:rStyle w:val="Bodytext4"/>
          <w:rFonts w:ascii="Microsoft Uighur" w:hAnsi="Microsoft Uighur" w:cs="B Nazanin"/>
          <w:sz w:val="28"/>
          <w:szCs w:val="28"/>
          <w:rtl/>
          <w:lang w:bidi="fa-IR"/>
        </w:rPr>
        <w:softHyphen/>
      </w:r>
      <w:r w:rsidR="000D6881" w:rsidRPr="00262362">
        <w:rPr>
          <w:rStyle w:val="Bodytext4"/>
          <w:rFonts w:ascii="Microsoft Uighur" w:hAnsi="Microsoft Uighur" w:cs="B Nazanin"/>
          <w:sz w:val="28"/>
          <w:szCs w:val="28"/>
          <w:rtl/>
          <w:lang w:bidi="fa-IR"/>
        </w:rPr>
        <w:t>ها</w:t>
      </w:r>
      <w:r w:rsidRPr="00262362">
        <w:rPr>
          <w:rStyle w:val="Bodytext4"/>
          <w:rFonts w:ascii="Microsoft Uighur" w:hAnsi="Microsoft Uighur" w:cs="B Nazanin"/>
          <w:sz w:val="28"/>
          <w:szCs w:val="28"/>
          <w:rtl/>
          <w:lang w:bidi="fa-IR"/>
        </w:rPr>
        <w:t xml:space="preserve">ی فدرال رزرو زیر نظر </w:t>
      </w:r>
      <w:r w:rsidRPr="00262362">
        <w:rPr>
          <w:rStyle w:val="Bodytext4"/>
          <w:rFonts w:ascii="Microsoft Uighur" w:hAnsi="Microsoft Uighur" w:cs="B Nazanin"/>
          <w:sz w:val="28"/>
          <w:szCs w:val="28"/>
          <w:rtl/>
          <w:lang w:bidi="fa-IR"/>
        </w:rPr>
        <w:lastRenderedPageBreak/>
        <w:t>عمومی هی</w:t>
      </w:r>
      <w:r w:rsidR="009D46CB">
        <w:rPr>
          <w:rStyle w:val="Bodytext4"/>
          <w:rFonts w:ascii="Microsoft Uighur" w:hAnsi="Microsoft Uighur" w:cs="B Nazanin" w:hint="cs"/>
          <w:sz w:val="28"/>
          <w:szCs w:val="28"/>
          <w:rtl/>
          <w:lang w:bidi="fa-IR"/>
        </w:rPr>
        <w:t>أ</w:t>
      </w:r>
      <w:r w:rsidRPr="00262362">
        <w:rPr>
          <w:rStyle w:val="Bodytext4"/>
          <w:rFonts w:ascii="Microsoft Uighur" w:hAnsi="Microsoft Uighur" w:cs="B Nazanin"/>
          <w:sz w:val="28"/>
          <w:szCs w:val="28"/>
          <w:rtl/>
          <w:lang w:bidi="fa-IR"/>
        </w:rPr>
        <w:t>ت حاکمان در واشنگتن عمل می</w:t>
      </w:r>
      <w:r w:rsidR="009D46CB">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کنند</w:t>
      </w:r>
      <w:r w:rsidR="009D46CB">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 xml:space="preserve"> هر بانکی یک هیئت</w:t>
      </w:r>
      <w:r w:rsidR="009D46CB">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مدیره دارد که بر عملیاتش نظارت می</w:t>
      </w:r>
      <w:r w:rsidR="009D46CB">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کند</w:t>
      </w:r>
      <w:r w:rsidR="009D46CB">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 xml:space="preserve"> تمام بانک</w:t>
      </w:r>
      <w:r w:rsidR="009D46CB">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های پس</w:t>
      </w:r>
      <w:r w:rsidR="009D46CB">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انداز به جز آن</w:t>
      </w:r>
      <w:r w:rsidR="009D46CB">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هایی که در بوستون و فیلادلف</w:t>
      </w:r>
      <w:r w:rsidR="009D46CB">
        <w:rPr>
          <w:rStyle w:val="Bodytext4"/>
          <w:rFonts w:ascii="Microsoft Uighur" w:hAnsi="Microsoft Uighur" w:cs="B Nazanin" w:hint="cs"/>
          <w:sz w:val="28"/>
          <w:szCs w:val="28"/>
          <w:rtl/>
          <w:lang w:bidi="fa-IR"/>
        </w:rPr>
        <w:t>ی</w:t>
      </w:r>
      <w:r w:rsidRPr="00262362">
        <w:rPr>
          <w:rStyle w:val="Bodytext4"/>
          <w:rFonts w:ascii="Microsoft Uighur" w:hAnsi="Microsoft Uighur" w:cs="B Nazanin"/>
          <w:sz w:val="28"/>
          <w:szCs w:val="28"/>
          <w:rtl/>
          <w:lang w:bidi="fa-IR"/>
        </w:rPr>
        <w:t>ا هستند شعبه</w:t>
      </w:r>
      <w:r w:rsidR="009D46CB">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هایی دارند که به آن</w:t>
      </w:r>
      <w:r w:rsidR="009D46CB">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ها کمک می</w:t>
      </w:r>
      <w:r w:rsidR="00C153C8">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کند فعالیت</w:t>
      </w:r>
      <w:r w:rsidR="009D46CB">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هاشان را انجام دهند</w:t>
      </w:r>
      <w:r w:rsidR="009D46CB">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 xml:space="preserve"> در مجموع ۲۵ شعبه وجود دارد. </w:t>
      </w:r>
    </w:p>
    <w:p w14:paraId="1F758149" w14:textId="77777777" w:rsidR="0092750E" w:rsidRPr="00262362" w:rsidRDefault="00E433A8" w:rsidP="009D46CB">
      <w:pPr>
        <w:pStyle w:val="Bodytext40"/>
        <w:spacing w:after="80"/>
        <w:ind w:firstLine="400"/>
        <w:jc w:val="both"/>
        <w:rPr>
          <w:rFonts w:ascii="Times New Roman" w:hAnsi="Times New Roman" w:cs="B Nazanin"/>
          <w:sz w:val="28"/>
          <w:szCs w:val="28"/>
          <w:rtl/>
          <w:lang w:bidi="fa-IR"/>
        </w:rPr>
      </w:pPr>
      <w:r w:rsidRPr="00262362">
        <w:rPr>
          <w:rStyle w:val="Bodytext4"/>
          <w:rFonts w:ascii="Microsoft Uighur" w:hAnsi="Microsoft Uighur" w:cs="B Nazanin"/>
          <w:sz w:val="28"/>
          <w:szCs w:val="28"/>
          <w:rtl/>
          <w:lang w:bidi="fa-IR"/>
        </w:rPr>
        <w:t>امروزه وظایف بانک فدرال رزرو به چهار حوزه تقسیم می</w:t>
      </w:r>
      <w:r w:rsidR="009D46CB">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شود</w:t>
      </w:r>
      <w:r w:rsidR="009D46CB">
        <w:rPr>
          <w:rStyle w:val="Bodytext4"/>
          <w:rFonts w:ascii="Microsoft Uighur" w:hAnsi="Microsoft Uighur" w:cs="B Nazanin" w:hint="cs"/>
          <w:sz w:val="28"/>
          <w:szCs w:val="28"/>
          <w:rtl/>
          <w:lang w:bidi="fa-IR"/>
        </w:rPr>
        <w:t>:</w:t>
      </w:r>
    </w:p>
    <w:p w14:paraId="79ED80D8" w14:textId="77777777" w:rsidR="0092750E" w:rsidRPr="00262362" w:rsidRDefault="00E433A8">
      <w:pPr>
        <w:pStyle w:val="Bodytext40"/>
        <w:spacing w:after="80"/>
        <w:ind w:firstLine="460"/>
        <w:jc w:val="both"/>
        <w:rPr>
          <w:rFonts w:ascii="Times New Roman" w:hAnsi="Times New Roman" w:cs="B Nazanin"/>
          <w:sz w:val="28"/>
          <w:szCs w:val="28"/>
          <w:rtl/>
          <w:lang w:bidi="fa-IR"/>
        </w:rPr>
      </w:pPr>
      <w:r w:rsidRPr="00262362">
        <w:rPr>
          <w:rStyle w:val="Bodytext4"/>
          <w:rFonts w:ascii="Microsoft Uighur" w:hAnsi="Microsoft Uighur" w:cs="B Nazanin"/>
          <w:sz w:val="28"/>
          <w:szCs w:val="28"/>
          <w:rtl/>
          <w:lang w:bidi="fa-IR"/>
        </w:rPr>
        <w:t xml:space="preserve">(۱) مدیریت سیاست پولی در سطح عمومی </w:t>
      </w:r>
    </w:p>
    <w:p w14:paraId="2774C892" w14:textId="77777777" w:rsidR="0092750E" w:rsidRPr="00262362" w:rsidRDefault="00E433A8" w:rsidP="00B23279">
      <w:pPr>
        <w:pStyle w:val="Bodytext40"/>
        <w:spacing w:after="0" w:line="360" w:lineRule="auto"/>
        <w:ind w:firstLine="460"/>
        <w:jc w:val="both"/>
        <w:rPr>
          <w:rFonts w:ascii="Times New Roman" w:hAnsi="Times New Roman" w:cs="B Nazanin"/>
          <w:sz w:val="28"/>
          <w:szCs w:val="28"/>
          <w:rtl/>
          <w:lang w:bidi="fa-IR"/>
        </w:rPr>
      </w:pPr>
      <w:r w:rsidRPr="00262362">
        <w:rPr>
          <w:rStyle w:val="Bodytext4"/>
          <w:rFonts w:ascii="Microsoft Uighur" w:hAnsi="Microsoft Uighur" w:cs="B Nazanin"/>
          <w:sz w:val="28"/>
          <w:szCs w:val="28"/>
          <w:rtl/>
          <w:lang w:bidi="fa-IR"/>
        </w:rPr>
        <w:t>(۲) نظارت و قانون</w:t>
      </w:r>
      <w:r w:rsidR="00B23279">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گذاری موسسات بانکداری و حفاظت از حقوق اعتباری مصرف</w:t>
      </w:r>
      <w:r w:rsidR="00B23279">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 xml:space="preserve">کننده </w:t>
      </w:r>
    </w:p>
    <w:p w14:paraId="463F444F" w14:textId="77777777" w:rsidR="0092750E" w:rsidRPr="00262362" w:rsidRDefault="00B23279" w:rsidP="00B23279">
      <w:pPr>
        <w:pStyle w:val="Bodytext40"/>
        <w:spacing w:after="0" w:line="360" w:lineRule="auto"/>
        <w:ind w:firstLine="460"/>
        <w:jc w:val="both"/>
        <w:rPr>
          <w:rFonts w:ascii="Times New Roman" w:hAnsi="Times New Roman" w:cs="B Nazanin"/>
          <w:sz w:val="28"/>
          <w:szCs w:val="28"/>
          <w:rtl/>
          <w:lang w:bidi="fa-IR"/>
        </w:rPr>
      </w:pPr>
      <w:r>
        <w:rPr>
          <w:rStyle w:val="Bodytext4"/>
          <w:rFonts w:ascii="Microsoft Uighur" w:hAnsi="Microsoft Uighur" w:cs="B Nazanin" w:hint="cs"/>
          <w:sz w:val="28"/>
          <w:szCs w:val="28"/>
          <w:rtl/>
          <w:lang w:bidi="fa-IR"/>
        </w:rPr>
        <w:t>(</w:t>
      </w:r>
      <w:r w:rsidRPr="001352E1">
        <w:rPr>
          <w:rStyle w:val="Bodytext4"/>
          <w:rFonts w:ascii="Microsoft Uighur" w:hAnsi="Microsoft Uighur" w:cs="B Nazanin"/>
          <w:sz w:val="28"/>
          <w:szCs w:val="28"/>
          <w:rtl/>
          <w:lang w:bidi="fa-IR"/>
        </w:rPr>
        <w:t>۳</w:t>
      </w:r>
      <w:r>
        <w:rPr>
          <w:rStyle w:val="Bodytext4"/>
          <w:rFonts w:ascii="Microsoft Uighur" w:hAnsi="Microsoft Uighur" w:cs="B Nazanin" w:hint="cs"/>
          <w:sz w:val="28"/>
          <w:szCs w:val="28"/>
          <w:rtl/>
          <w:lang w:bidi="fa-IR"/>
        </w:rPr>
        <w:t>)</w:t>
      </w:r>
      <w:r w:rsidR="00DF30FA">
        <w:rPr>
          <w:rStyle w:val="Bodytext4"/>
          <w:rFonts w:ascii="Microsoft Uighur" w:hAnsi="Microsoft Uighur" w:cs="B Nazanin" w:hint="cs"/>
          <w:sz w:val="28"/>
          <w:szCs w:val="28"/>
          <w:rtl/>
          <w:lang w:bidi="fa-IR"/>
        </w:rPr>
        <w:t xml:space="preserve"> </w:t>
      </w:r>
      <w:r w:rsidR="00E433A8" w:rsidRPr="00262362">
        <w:rPr>
          <w:rStyle w:val="Bodytext4"/>
          <w:rFonts w:ascii="Microsoft Uighur" w:hAnsi="Microsoft Uighur" w:cs="B Nazanin"/>
          <w:sz w:val="28"/>
          <w:szCs w:val="28"/>
          <w:rtl/>
          <w:lang w:bidi="fa-IR"/>
        </w:rPr>
        <w:t xml:space="preserve">حفظ پایداری نظام مالی </w:t>
      </w:r>
    </w:p>
    <w:p w14:paraId="042C582E" w14:textId="77777777" w:rsidR="0092750E" w:rsidRPr="00262362" w:rsidRDefault="00E433A8" w:rsidP="00DF30FA">
      <w:pPr>
        <w:pStyle w:val="Bodytext40"/>
        <w:spacing w:after="160" w:line="360" w:lineRule="auto"/>
        <w:ind w:firstLine="360"/>
        <w:jc w:val="both"/>
        <w:rPr>
          <w:rFonts w:ascii="Times New Roman" w:hAnsi="Times New Roman" w:cs="B Nazanin"/>
          <w:sz w:val="28"/>
          <w:szCs w:val="28"/>
          <w:rtl/>
          <w:lang w:bidi="fa-IR"/>
        </w:rPr>
      </w:pPr>
      <w:r w:rsidRPr="00262362">
        <w:rPr>
          <w:rStyle w:val="Bodytext4"/>
          <w:rFonts w:ascii="Microsoft Uighur" w:hAnsi="Microsoft Uighur" w:cs="B Nazanin"/>
          <w:sz w:val="28"/>
          <w:szCs w:val="28"/>
          <w:rtl/>
          <w:lang w:bidi="fa-IR"/>
        </w:rPr>
        <w:t>(۴)</w:t>
      </w:r>
      <w:r w:rsidR="00DF30FA">
        <w:rPr>
          <w:rStyle w:val="Bodytext4"/>
          <w:rFonts w:ascii="Microsoft Uighur" w:hAnsi="Microsoft Uighur" w:cs="B Nazanin" w:hint="cs"/>
          <w:sz w:val="28"/>
          <w:szCs w:val="28"/>
          <w:rtl/>
          <w:lang w:bidi="fa-IR"/>
        </w:rPr>
        <w:t xml:space="preserve"> </w:t>
      </w:r>
      <w:r w:rsidRPr="00262362">
        <w:rPr>
          <w:rStyle w:val="Bodytext4"/>
          <w:rFonts w:ascii="Microsoft Uighur" w:hAnsi="Microsoft Uighur" w:cs="B Nazanin"/>
          <w:sz w:val="28"/>
          <w:szCs w:val="28"/>
          <w:rtl/>
          <w:lang w:bidi="fa-IR"/>
        </w:rPr>
        <w:t>فراهم نمودن خدمات مالی ویژه به حکومت</w:t>
      </w:r>
      <w:r w:rsidR="00B23279">
        <w:rPr>
          <w:rStyle w:val="Bodytext4"/>
          <w:rFonts w:ascii="Microsoft Uighur" w:hAnsi="Microsoft Uighur" w:cs="B Nazanin" w:hint="cs"/>
          <w:sz w:val="28"/>
          <w:szCs w:val="28"/>
          <w:rtl/>
          <w:lang w:bidi="fa-IR"/>
        </w:rPr>
        <w:t xml:space="preserve"> </w:t>
      </w:r>
      <w:r w:rsidRPr="00262362">
        <w:rPr>
          <w:rStyle w:val="Bodytext4"/>
          <w:rFonts w:ascii="Microsoft Uighur" w:hAnsi="Microsoft Uighur" w:cs="B Nazanin"/>
          <w:sz w:val="28"/>
          <w:szCs w:val="28"/>
          <w:rtl/>
          <w:lang w:bidi="fa-IR"/>
        </w:rPr>
        <w:t>آمریکا</w:t>
      </w:r>
      <w:r w:rsidR="00B23279">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 xml:space="preserve"> عموم مردم</w:t>
      </w:r>
      <w:r w:rsidR="00B23279">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 xml:space="preserve"> موسسات مالی و نهادهای رسمی خارجی </w:t>
      </w:r>
    </w:p>
    <w:p w14:paraId="343F8925" w14:textId="61265325" w:rsidR="0092750E" w:rsidRDefault="00E433A8" w:rsidP="001D06D9">
      <w:pPr>
        <w:pStyle w:val="Bodytext40"/>
        <w:spacing w:after="160" w:line="384" w:lineRule="auto"/>
        <w:ind w:firstLine="480"/>
        <w:jc w:val="both"/>
        <w:rPr>
          <w:rStyle w:val="Bodytext4"/>
          <w:rFonts w:ascii="Microsoft Uighur" w:hAnsi="Microsoft Uighur" w:cs="B Nazanin"/>
          <w:sz w:val="28"/>
          <w:szCs w:val="28"/>
          <w:rtl/>
          <w:lang w:bidi="fa-IR"/>
        </w:rPr>
      </w:pPr>
      <w:r w:rsidRPr="00262362">
        <w:rPr>
          <w:rStyle w:val="Bodytext4"/>
          <w:rFonts w:ascii="Microsoft Uighur" w:hAnsi="Microsoft Uighur" w:cs="B Nazanin"/>
          <w:sz w:val="28"/>
          <w:szCs w:val="28"/>
          <w:rtl/>
          <w:lang w:bidi="fa-IR"/>
        </w:rPr>
        <w:t>ماموریت</w:t>
      </w:r>
      <w:r w:rsidR="00DF30FA">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های Fed از این قرار است</w:t>
      </w:r>
      <w:r w:rsidR="00DF30FA">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 xml:space="preserve"> (۱) ارتقای رشد پایدار (۲) رسیدن به سطح بالای ایجاد شغل</w:t>
      </w:r>
      <w:r w:rsidR="00DF30FA">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 xml:space="preserve"> ثبات قیمت</w:t>
      </w:r>
      <w:r w:rsidR="00DF30FA">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ها</w:t>
      </w:r>
      <w:r w:rsidR="00DF30FA">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 xml:space="preserve"> نوعاً، </w:t>
      </w:r>
      <w:r w:rsidR="00B1309B">
        <w:rPr>
          <w:rStyle w:val="Bodytext4"/>
          <w:rFonts w:ascii="Microsoft Uighur" w:hAnsi="Microsoft Uighur" w:cs="B Nazanin"/>
          <w:sz w:val="28"/>
          <w:szCs w:val="28"/>
          <w:rtl/>
          <w:lang w:bidi="fa-IR"/>
        </w:rPr>
        <w:t>سیاست‌های</w:t>
      </w:r>
      <w:r w:rsidRPr="00262362">
        <w:rPr>
          <w:rStyle w:val="Bodytext4"/>
          <w:rFonts w:ascii="Microsoft Uighur" w:hAnsi="Microsoft Uighur" w:cs="B Nazanin"/>
          <w:sz w:val="28"/>
          <w:szCs w:val="28"/>
          <w:rtl/>
          <w:lang w:bidi="fa-IR"/>
        </w:rPr>
        <w:t xml:space="preserve"> کلان اقتصادی در ایالات</w:t>
      </w:r>
      <w:r w:rsidR="001D06D9">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 xml:space="preserve">متحده </w:t>
      </w:r>
      <w:r w:rsidR="001D06D9">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همانند اتحادیه اروپا و بریتانیا</w:t>
      </w:r>
      <w:r w:rsidR="001D06D9">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 xml:space="preserve"> بر بسته</w:t>
      </w:r>
      <w:r w:rsidR="001D06D9">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های سیاست اقتصادی ت</w:t>
      </w:r>
      <w:r w:rsidR="001D06D9">
        <w:rPr>
          <w:rStyle w:val="Bodytext4"/>
          <w:rFonts w:ascii="Microsoft Uighur" w:hAnsi="Microsoft Uighur" w:cs="B Nazanin" w:hint="cs"/>
          <w:sz w:val="28"/>
          <w:szCs w:val="28"/>
          <w:rtl/>
          <w:lang w:bidi="fa-IR"/>
        </w:rPr>
        <w:t>أ</w:t>
      </w:r>
      <w:r w:rsidRPr="00262362">
        <w:rPr>
          <w:rStyle w:val="Bodytext4"/>
          <w:rFonts w:ascii="Microsoft Uighur" w:hAnsi="Microsoft Uighur" w:cs="B Nazanin"/>
          <w:sz w:val="28"/>
          <w:szCs w:val="28"/>
          <w:rtl/>
          <w:lang w:bidi="fa-IR"/>
        </w:rPr>
        <w:t>کید دارد</w:t>
      </w:r>
      <w:r w:rsidR="001D06D9">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 xml:space="preserve"> جایی که </w:t>
      </w:r>
      <w:r w:rsidR="00B1309B">
        <w:rPr>
          <w:rStyle w:val="Bodytext4"/>
          <w:rFonts w:ascii="Microsoft Uighur" w:hAnsi="Microsoft Uighur" w:cs="B Nazanin"/>
          <w:sz w:val="28"/>
          <w:szCs w:val="28"/>
          <w:rtl/>
          <w:lang w:bidi="fa-IR"/>
        </w:rPr>
        <w:t>سیاست‌های</w:t>
      </w:r>
      <w:r w:rsidRPr="00262362">
        <w:rPr>
          <w:rStyle w:val="Bodytext4"/>
          <w:rFonts w:ascii="Microsoft Uighur" w:hAnsi="Microsoft Uighur" w:cs="B Nazanin"/>
          <w:sz w:val="28"/>
          <w:szCs w:val="28"/>
          <w:rtl/>
          <w:lang w:bidi="fa-IR"/>
        </w:rPr>
        <w:t xml:space="preserve"> پولی دست بالا را دارد و این به خاطر ثبات قیمت</w:t>
      </w:r>
      <w:r w:rsidR="001D06D9">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 xml:space="preserve">هاست که </w:t>
      </w:r>
      <w:r w:rsidR="00B1309B">
        <w:rPr>
          <w:rStyle w:val="Bodytext4"/>
          <w:rFonts w:ascii="Microsoft Uighur" w:hAnsi="Microsoft Uighur" w:cs="B Nazanin"/>
          <w:sz w:val="28"/>
          <w:szCs w:val="28"/>
          <w:rtl/>
          <w:lang w:bidi="fa-IR"/>
        </w:rPr>
        <w:t>به‌عنوان</w:t>
      </w:r>
      <w:r w:rsidRPr="00262362">
        <w:rPr>
          <w:rStyle w:val="Bodytext4"/>
          <w:rFonts w:ascii="Microsoft Uighur" w:hAnsi="Microsoft Uighur" w:cs="B Nazanin"/>
          <w:sz w:val="28"/>
          <w:szCs w:val="28"/>
          <w:rtl/>
          <w:lang w:bidi="fa-IR"/>
        </w:rPr>
        <w:t xml:space="preserve"> یک پیش شرط ضروری برای رسیدن به اهداف اقتصادی سطوح بالا و پایدار رشد و توسعه در نظر گرفته می</w:t>
      </w:r>
      <w:r w:rsidR="001D06D9">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 xml:space="preserve">شود. </w:t>
      </w:r>
    </w:p>
    <w:p w14:paraId="047D1F45" w14:textId="77777777" w:rsidR="006025D0" w:rsidRDefault="006025D0" w:rsidP="001D06D9">
      <w:pPr>
        <w:pStyle w:val="Bodytext40"/>
        <w:spacing w:after="160" w:line="384" w:lineRule="auto"/>
        <w:ind w:firstLine="480"/>
        <w:jc w:val="both"/>
        <w:rPr>
          <w:rStyle w:val="Bodytext4"/>
          <w:rFonts w:ascii="Microsoft Uighur" w:hAnsi="Microsoft Uighur" w:cs="B Nazanin"/>
          <w:sz w:val="28"/>
          <w:szCs w:val="28"/>
          <w:rtl/>
          <w:lang w:bidi="fa-IR"/>
        </w:rPr>
      </w:pPr>
      <w:r>
        <w:rPr>
          <w:rStyle w:val="Bodytext4"/>
          <w:rFonts w:ascii="Microsoft Uighur" w:hAnsi="Microsoft Uighur" w:cs="B Nazanin" w:hint="cs"/>
          <w:sz w:val="28"/>
          <w:szCs w:val="28"/>
          <w:rtl/>
          <w:lang w:bidi="fa-IR"/>
        </w:rPr>
        <w:t>وظایف سیستم فدرال رزرو و یسیتم</w:t>
      </w:r>
      <w:r>
        <w:rPr>
          <w:rStyle w:val="Bodytext4"/>
          <w:rFonts w:ascii="Microsoft Uighur" w:hAnsi="Microsoft Uighur" w:cs="B Nazanin"/>
          <w:sz w:val="28"/>
          <w:szCs w:val="28"/>
          <w:rtl/>
          <w:lang w:bidi="fa-IR"/>
        </w:rPr>
        <w:softHyphen/>
      </w:r>
      <w:r>
        <w:rPr>
          <w:rStyle w:val="Bodytext4"/>
          <w:rFonts w:ascii="Microsoft Uighur" w:hAnsi="Microsoft Uighur" w:cs="B Nazanin" w:hint="cs"/>
          <w:sz w:val="28"/>
          <w:szCs w:val="28"/>
          <w:rtl/>
          <w:lang w:bidi="fa-IR"/>
        </w:rPr>
        <w:t>های اروپایی بانک</w:t>
      </w:r>
      <w:r>
        <w:rPr>
          <w:rStyle w:val="Bodytext4"/>
          <w:rFonts w:ascii="Microsoft Uighur" w:hAnsi="Microsoft Uighur" w:cs="B Nazanin"/>
          <w:sz w:val="28"/>
          <w:szCs w:val="28"/>
          <w:rtl/>
          <w:lang w:bidi="fa-IR"/>
        </w:rPr>
        <w:softHyphen/>
      </w:r>
      <w:r>
        <w:rPr>
          <w:rStyle w:val="Bodytext4"/>
          <w:rFonts w:ascii="Microsoft Uighur" w:hAnsi="Microsoft Uighur" w:cs="B Nazanin" w:hint="cs"/>
          <w:sz w:val="28"/>
          <w:szCs w:val="28"/>
          <w:rtl/>
          <w:lang w:bidi="fa-IR"/>
        </w:rPr>
        <w:t>های مرکزی، در ج</w:t>
      </w:r>
      <w:r w:rsidR="007B6357">
        <w:rPr>
          <w:rStyle w:val="Bodytext4"/>
          <w:rFonts w:ascii="Microsoft Uighur" w:hAnsi="Microsoft Uighur" w:cs="B Nazanin" w:hint="cs"/>
          <w:sz w:val="28"/>
          <w:szCs w:val="28"/>
          <w:rtl/>
          <w:lang w:bidi="fa-IR"/>
        </w:rPr>
        <w:t>د</w:t>
      </w:r>
      <w:r>
        <w:rPr>
          <w:rStyle w:val="Bodytext4"/>
          <w:rFonts w:ascii="Microsoft Uighur" w:hAnsi="Microsoft Uighur" w:cs="B Nazanin" w:hint="cs"/>
          <w:sz w:val="28"/>
          <w:szCs w:val="28"/>
          <w:rtl/>
          <w:lang w:bidi="fa-IR"/>
        </w:rPr>
        <w:t>ول زیر مقایسه شده</w:t>
      </w:r>
      <w:r>
        <w:rPr>
          <w:rStyle w:val="Bodytext4"/>
          <w:rFonts w:ascii="Microsoft Uighur" w:hAnsi="Microsoft Uighur" w:cs="B Nazanin"/>
          <w:sz w:val="28"/>
          <w:szCs w:val="28"/>
          <w:rtl/>
          <w:lang w:bidi="fa-IR"/>
        </w:rPr>
        <w:softHyphen/>
      </w:r>
      <w:r>
        <w:rPr>
          <w:rStyle w:val="Bodytext4"/>
          <w:rFonts w:ascii="Microsoft Uighur" w:hAnsi="Microsoft Uighur" w:cs="B Nazanin" w:hint="cs"/>
          <w:sz w:val="28"/>
          <w:szCs w:val="28"/>
          <w:rtl/>
          <w:lang w:bidi="fa-IR"/>
        </w:rPr>
        <w:t>اند</w:t>
      </w:r>
      <w:r w:rsidR="007B6357">
        <w:rPr>
          <w:rStyle w:val="Bodytext4"/>
          <w:rFonts w:ascii="Microsoft Uighur" w:hAnsi="Microsoft Uighur" w:cs="Microsoft Uighur" w:hint="cs"/>
          <w:sz w:val="28"/>
          <w:szCs w:val="28"/>
          <w:rtl/>
          <w:lang w:bidi="fa-IR"/>
        </w:rPr>
        <w:t>.</w:t>
      </w:r>
      <w:r w:rsidR="007B6357">
        <w:rPr>
          <w:rStyle w:val="FootnoteReference"/>
          <w:rFonts w:ascii="Microsoft Uighur" w:hAnsi="Microsoft Uighur" w:cs="B Nazanin"/>
          <w:color w:val="000000"/>
          <w:sz w:val="28"/>
          <w:szCs w:val="28"/>
          <w:lang w:bidi="fa-IR"/>
        </w:rPr>
        <w:footnoteReference w:id="90"/>
      </w:r>
    </w:p>
    <w:tbl>
      <w:tblPr>
        <w:bidiVisual/>
        <w:tblW w:w="0" w:type="auto"/>
        <w:tblInd w:w="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900"/>
        <w:gridCol w:w="1635"/>
      </w:tblGrid>
      <w:tr w:rsidR="006025D0" w:rsidRPr="00C16C86" w14:paraId="052B203E" w14:textId="77777777" w:rsidTr="00657079">
        <w:trPr>
          <w:trHeight w:val="515"/>
        </w:trPr>
        <w:tc>
          <w:tcPr>
            <w:tcW w:w="3600" w:type="dxa"/>
            <w:shd w:val="clear" w:color="auto" w:fill="EEECE1"/>
            <w:vAlign w:val="center"/>
          </w:tcPr>
          <w:p w14:paraId="4F2550D7" w14:textId="77777777" w:rsidR="006025D0" w:rsidRPr="007B6357" w:rsidRDefault="007B6357" w:rsidP="007B6357">
            <w:pPr>
              <w:pStyle w:val="Bodytext40"/>
              <w:spacing w:after="0" w:line="204" w:lineRule="auto"/>
              <w:jc w:val="center"/>
              <w:rPr>
                <w:rFonts w:ascii="Times New Roman" w:eastAsia="Calibri" w:hAnsi="Times New Roman" w:cs="B Nazanin"/>
                <w:b/>
                <w:bCs/>
                <w:sz w:val="28"/>
                <w:szCs w:val="28"/>
                <w:rtl/>
                <w:lang w:bidi="fa-IR"/>
              </w:rPr>
            </w:pPr>
            <w:r w:rsidRPr="007B6357">
              <w:rPr>
                <w:rFonts w:ascii="Times New Roman" w:eastAsia="Calibri" w:hAnsi="Times New Roman" w:cs="B Nazanin" w:hint="cs"/>
                <w:b/>
                <w:bCs/>
                <w:sz w:val="28"/>
                <w:szCs w:val="28"/>
                <w:rtl/>
                <w:lang w:bidi="fa-IR"/>
              </w:rPr>
              <w:t>وظایف</w:t>
            </w:r>
          </w:p>
        </w:tc>
        <w:tc>
          <w:tcPr>
            <w:tcW w:w="900" w:type="dxa"/>
            <w:shd w:val="clear" w:color="auto" w:fill="EEECE1"/>
            <w:vAlign w:val="center"/>
          </w:tcPr>
          <w:p w14:paraId="659B197A" w14:textId="77777777" w:rsidR="006025D0" w:rsidRPr="007B6357" w:rsidRDefault="006025D0" w:rsidP="007B6357">
            <w:pPr>
              <w:pStyle w:val="Bodytext40"/>
              <w:spacing w:after="0" w:line="204" w:lineRule="auto"/>
              <w:jc w:val="center"/>
              <w:rPr>
                <w:rFonts w:ascii="Times New Roman" w:eastAsia="Calibri" w:hAnsi="Times New Roman" w:cs="B Nazanin"/>
                <w:b/>
                <w:bCs/>
                <w:sz w:val="28"/>
                <w:szCs w:val="28"/>
                <w:lang w:val="en-US" w:bidi="fa-IR"/>
              </w:rPr>
            </w:pPr>
            <w:r w:rsidRPr="007B6357">
              <w:rPr>
                <w:rFonts w:ascii="Times New Roman" w:eastAsia="Calibri" w:hAnsi="Times New Roman" w:cs="B Nazanin"/>
                <w:b/>
                <w:bCs/>
                <w:sz w:val="28"/>
                <w:szCs w:val="28"/>
                <w:lang w:val="en-US" w:bidi="fa-IR"/>
              </w:rPr>
              <w:t>FRS</w:t>
            </w:r>
          </w:p>
        </w:tc>
        <w:tc>
          <w:tcPr>
            <w:tcW w:w="1635" w:type="dxa"/>
            <w:shd w:val="clear" w:color="auto" w:fill="EEECE1"/>
            <w:vAlign w:val="center"/>
          </w:tcPr>
          <w:p w14:paraId="0A2D4134" w14:textId="77777777" w:rsidR="006025D0" w:rsidRPr="007B6357" w:rsidRDefault="006025D0" w:rsidP="007B6357">
            <w:pPr>
              <w:pStyle w:val="Bodytext40"/>
              <w:spacing w:after="0" w:line="204" w:lineRule="auto"/>
              <w:jc w:val="center"/>
              <w:rPr>
                <w:rFonts w:ascii="Times New Roman" w:eastAsia="Calibri" w:hAnsi="Times New Roman" w:cs="Calibri"/>
                <w:b/>
                <w:bCs/>
                <w:sz w:val="28"/>
                <w:szCs w:val="28"/>
                <w:rtl/>
                <w:lang w:bidi="fa-IR"/>
              </w:rPr>
            </w:pPr>
            <w:r w:rsidRPr="007B6357">
              <w:rPr>
                <w:rFonts w:ascii="Times New Roman" w:eastAsia="Calibri" w:hAnsi="Times New Roman" w:cs="Times New Roman" w:hint="cs"/>
                <w:b/>
                <w:bCs/>
                <w:sz w:val="28"/>
                <w:szCs w:val="28"/>
                <w:rtl/>
                <w:lang w:bidi="fa-IR"/>
              </w:rPr>
              <w:t>ESCB</w:t>
            </w:r>
          </w:p>
        </w:tc>
      </w:tr>
      <w:tr w:rsidR="006025D0" w:rsidRPr="00C16C86" w14:paraId="4A1F2780" w14:textId="77777777" w:rsidTr="007B6357">
        <w:tc>
          <w:tcPr>
            <w:tcW w:w="3600" w:type="dxa"/>
            <w:shd w:val="clear" w:color="auto" w:fill="auto"/>
            <w:vAlign w:val="center"/>
          </w:tcPr>
          <w:p w14:paraId="62808E6A" w14:textId="77777777" w:rsidR="006025D0" w:rsidRPr="007B6357" w:rsidRDefault="00C77377" w:rsidP="007B6357">
            <w:pPr>
              <w:pStyle w:val="Bodytext40"/>
              <w:spacing w:after="0" w:line="204" w:lineRule="auto"/>
              <w:jc w:val="center"/>
              <w:rPr>
                <w:rFonts w:ascii="Times New Roman" w:eastAsia="Calibri" w:hAnsi="Times New Roman" w:cs="B Nazanin"/>
                <w:sz w:val="24"/>
                <w:szCs w:val="24"/>
                <w:rtl/>
                <w:lang w:bidi="fa-IR"/>
              </w:rPr>
            </w:pPr>
            <w:r w:rsidRPr="007B6357">
              <w:rPr>
                <w:rFonts w:ascii="Times New Roman" w:eastAsia="Calibri" w:hAnsi="Times New Roman" w:cs="B Nazanin" w:hint="cs"/>
                <w:sz w:val="24"/>
                <w:szCs w:val="24"/>
                <w:rtl/>
                <w:lang w:bidi="fa-IR"/>
              </w:rPr>
              <w:t>تعریف و پیاده</w:t>
            </w:r>
            <w:r w:rsidRPr="007B6357">
              <w:rPr>
                <w:rFonts w:ascii="Times New Roman" w:eastAsia="Calibri" w:hAnsi="Times New Roman" w:cs="B Nazanin"/>
                <w:sz w:val="24"/>
                <w:szCs w:val="24"/>
                <w:rtl/>
                <w:lang w:bidi="fa-IR"/>
              </w:rPr>
              <w:softHyphen/>
            </w:r>
            <w:r w:rsidRPr="007B6357">
              <w:rPr>
                <w:rFonts w:ascii="Times New Roman" w:eastAsia="Calibri" w:hAnsi="Times New Roman" w:cs="B Nazanin" w:hint="cs"/>
                <w:sz w:val="24"/>
                <w:szCs w:val="24"/>
                <w:rtl/>
                <w:lang w:bidi="fa-IR"/>
              </w:rPr>
              <w:t>سازی سیاست پولی</w:t>
            </w:r>
          </w:p>
        </w:tc>
        <w:tc>
          <w:tcPr>
            <w:tcW w:w="900" w:type="dxa"/>
            <w:shd w:val="clear" w:color="auto" w:fill="auto"/>
            <w:vAlign w:val="center"/>
          </w:tcPr>
          <w:p w14:paraId="78E45292" w14:textId="77777777" w:rsidR="006025D0" w:rsidRPr="00C16C86" w:rsidRDefault="008A5E3A" w:rsidP="007B6357">
            <w:pPr>
              <w:pStyle w:val="Bodytext40"/>
              <w:spacing w:after="0" w:line="204" w:lineRule="auto"/>
              <w:jc w:val="center"/>
              <w:rPr>
                <w:rFonts w:ascii="Times New Roman" w:eastAsia="Calibri" w:hAnsi="Times New Roman" w:cs="B Nazanin"/>
                <w:sz w:val="28"/>
                <w:szCs w:val="28"/>
                <w:rtl/>
                <w:lang w:bidi="fa-IR"/>
              </w:rPr>
            </w:pPr>
            <w:r>
              <w:rPr>
                <w:rFonts w:ascii="Times New Roman" w:eastAsia="Calibri" w:hAnsi="Times New Roman" w:cs="B Nazanin"/>
                <w:sz w:val="28"/>
                <w:szCs w:val="28"/>
                <w:lang w:bidi="fa-IR"/>
              </w:rPr>
              <w:sym w:font="Wingdings 2" w:char="F050"/>
            </w:r>
          </w:p>
        </w:tc>
        <w:tc>
          <w:tcPr>
            <w:tcW w:w="1635" w:type="dxa"/>
            <w:shd w:val="clear" w:color="auto" w:fill="auto"/>
            <w:vAlign w:val="center"/>
          </w:tcPr>
          <w:p w14:paraId="6A40919D" w14:textId="77777777" w:rsidR="006025D0" w:rsidRPr="00C16C86" w:rsidRDefault="007B6357" w:rsidP="007B6357">
            <w:pPr>
              <w:pStyle w:val="Bodytext40"/>
              <w:spacing w:after="0" w:line="204" w:lineRule="auto"/>
              <w:jc w:val="center"/>
              <w:rPr>
                <w:rFonts w:ascii="Times New Roman" w:eastAsia="Calibri" w:hAnsi="Times New Roman" w:cs="B Nazanin"/>
                <w:sz w:val="28"/>
                <w:szCs w:val="28"/>
                <w:rtl/>
                <w:lang w:bidi="fa-IR"/>
              </w:rPr>
            </w:pPr>
            <w:r>
              <w:rPr>
                <w:rFonts w:ascii="Times New Roman" w:eastAsia="Calibri" w:hAnsi="Times New Roman" w:cs="B Nazanin"/>
                <w:sz w:val="28"/>
                <w:szCs w:val="28"/>
                <w:lang w:bidi="fa-IR"/>
              </w:rPr>
              <w:sym w:font="Wingdings 2" w:char="F050"/>
            </w:r>
          </w:p>
        </w:tc>
      </w:tr>
      <w:tr w:rsidR="006025D0" w:rsidRPr="00C16C86" w14:paraId="29237AC6" w14:textId="77777777" w:rsidTr="007B6357">
        <w:tc>
          <w:tcPr>
            <w:tcW w:w="3600" w:type="dxa"/>
            <w:shd w:val="clear" w:color="auto" w:fill="auto"/>
            <w:vAlign w:val="center"/>
          </w:tcPr>
          <w:p w14:paraId="283B2FD2" w14:textId="77777777" w:rsidR="006025D0" w:rsidRPr="007B6357" w:rsidRDefault="008A5E3A" w:rsidP="007B6357">
            <w:pPr>
              <w:pStyle w:val="Bodytext40"/>
              <w:spacing w:after="0" w:line="204" w:lineRule="auto"/>
              <w:jc w:val="center"/>
              <w:rPr>
                <w:rFonts w:ascii="Times New Roman" w:eastAsia="Calibri" w:hAnsi="Times New Roman" w:cs="B Nazanin"/>
                <w:sz w:val="24"/>
                <w:szCs w:val="24"/>
                <w:rtl/>
                <w:lang w:bidi="fa-IR"/>
              </w:rPr>
            </w:pPr>
            <w:r w:rsidRPr="007B6357">
              <w:rPr>
                <w:rFonts w:ascii="Times New Roman" w:eastAsia="Calibri" w:hAnsi="Times New Roman" w:cs="B Nazanin" w:hint="cs"/>
                <w:sz w:val="24"/>
                <w:szCs w:val="24"/>
                <w:rtl/>
                <w:lang w:bidi="fa-IR"/>
              </w:rPr>
              <w:t>انتشار اسکناس</w:t>
            </w:r>
          </w:p>
        </w:tc>
        <w:tc>
          <w:tcPr>
            <w:tcW w:w="900" w:type="dxa"/>
            <w:shd w:val="clear" w:color="auto" w:fill="auto"/>
            <w:vAlign w:val="center"/>
          </w:tcPr>
          <w:p w14:paraId="01A6485C" w14:textId="77777777" w:rsidR="006025D0" w:rsidRPr="00C16C86" w:rsidRDefault="007B6357" w:rsidP="007B6357">
            <w:pPr>
              <w:pStyle w:val="Bodytext40"/>
              <w:spacing w:after="0" w:line="204" w:lineRule="auto"/>
              <w:jc w:val="center"/>
              <w:rPr>
                <w:rFonts w:ascii="Times New Roman" w:eastAsia="Calibri" w:hAnsi="Times New Roman" w:cs="B Nazanin"/>
                <w:sz w:val="28"/>
                <w:szCs w:val="28"/>
                <w:rtl/>
                <w:lang w:bidi="fa-IR"/>
              </w:rPr>
            </w:pPr>
            <w:r>
              <w:rPr>
                <w:rFonts w:ascii="Times New Roman" w:eastAsia="Calibri" w:hAnsi="Times New Roman" w:cs="B Nazanin"/>
                <w:sz w:val="28"/>
                <w:szCs w:val="28"/>
                <w:lang w:bidi="fa-IR"/>
              </w:rPr>
              <w:sym w:font="Wingdings 2" w:char="F050"/>
            </w:r>
          </w:p>
        </w:tc>
        <w:tc>
          <w:tcPr>
            <w:tcW w:w="1635" w:type="dxa"/>
            <w:shd w:val="clear" w:color="auto" w:fill="auto"/>
            <w:vAlign w:val="center"/>
          </w:tcPr>
          <w:p w14:paraId="6332A652" w14:textId="77777777" w:rsidR="006025D0" w:rsidRPr="00C16C86" w:rsidRDefault="007B6357" w:rsidP="007B6357">
            <w:pPr>
              <w:pStyle w:val="Bodytext40"/>
              <w:spacing w:after="0" w:line="204" w:lineRule="auto"/>
              <w:jc w:val="center"/>
              <w:rPr>
                <w:rFonts w:ascii="Times New Roman" w:eastAsia="Calibri" w:hAnsi="Times New Roman" w:cs="B Nazanin"/>
                <w:sz w:val="28"/>
                <w:szCs w:val="28"/>
                <w:rtl/>
                <w:lang w:bidi="fa-IR"/>
              </w:rPr>
            </w:pPr>
            <w:r>
              <w:rPr>
                <w:rFonts w:ascii="Times New Roman" w:eastAsia="Calibri" w:hAnsi="Times New Roman" w:cs="B Nazanin"/>
                <w:sz w:val="28"/>
                <w:szCs w:val="28"/>
                <w:lang w:bidi="fa-IR"/>
              </w:rPr>
              <w:sym w:font="Wingdings 2" w:char="F050"/>
            </w:r>
          </w:p>
        </w:tc>
      </w:tr>
      <w:tr w:rsidR="006025D0" w:rsidRPr="00C16C86" w14:paraId="36DE6C2E" w14:textId="77777777" w:rsidTr="007B6357">
        <w:tc>
          <w:tcPr>
            <w:tcW w:w="3600" w:type="dxa"/>
            <w:shd w:val="clear" w:color="auto" w:fill="auto"/>
            <w:vAlign w:val="center"/>
          </w:tcPr>
          <w:p w14:paraId="5129BAD8" w14:textId="77777777" w:rsidR="006025D0" w:rsidRPr="007B6357" w:rsidRDefault="008A5E3A" w:rsidP="007B6357">
            <w:pPr>
              <w:pStyle w:val="Bodytext40"/>
              <w:spacing w:after="0" w:line="204" w:lineRule="auto"/>
              <w:jc w:val="center"/>
              <w:rPr>
                <w:rFonts w:ascii="Times New Roman" w:eastAsia="Calibri" w:hAnsi="Times New Roman" w:cs="B Nazanin"/>
                <w:sz w:val="24"/>
                <w:szCs w:val="24"/>
                <w:rtl/>
                <w:lang w:bidi="fa-IR"/>
              </w:rPr>
            </w:pPr>
            <w:r w:rsidRPr="007B6357">
              <w:rPr>
                <w:rFonts w:ascii="Times New Roman" w:eastAsia="Calibri" w:hAnsi="Times New Roman" w:cs="B Nazanin" w:hint="cs"/>
                <w:sz w:val="24"/>
                <w:szCs w:val="24"/>
                <w:rtl/>
                <w:lang w:bidi="fa-IR"/>
              </w:rPr>
              <w:t>انجام عملیات ارز خارجی</w:t>
            </w:r>
          </w:p>
        </w:tc>
        <w:tc>
          <w:tcPr>
            <w:tcW w:w="900" w:type="dxa"/>
            <w:shd w:val="clear" w:color="auto" w:fill="auto"/>
            <w:vAlign w:val="center"/>
          </w:tcPr>
          <w:p w14:paraId="48F1E428" w14:textId="77777777" w:rsidR="006025D0" w:rsidRPr="00C16C86" w:rsidRDefault="007B6357" w:rsidP="007B6357">
            <w:pPr>
              <w:pStyle w:val="Bodytext40"/>
              <w:spacing w:after="0" w:line="204" w:lineRule="auto"/>
              <w:jc w:val="center"/>
              <w:rPr>
                <w:rFonts w:ascii="Times New Roman" w:eastAsia="Calibri" w:hAnsi="Times New Roman" w:cs="B Nazanin"/>
                <w:sz w:val="28"/>
                <w:szCs w:val="28"/>
                <w:rtl/>
                <w:lang w:bidi="fa-IR"/>
              </w:rPr>
            </w:pPr>
            <w:r>
              <w:rPr>
                <w:rFonts w:ascii="Times New Roman" w:eastAsia="Calibri" w:hAnsi="Times New Roman" w:cs="B Nazanin"/>
                <w:sz w:val="28"/>
                <w:szCs w:val="28"/>
                <w:lang w:bidi="fa-IR"/>
              </w:rPr>
              <w:sym w:font="Wingdings 2" w:char="F050"/>
            </w:r>
          </w:p>
        </w:tc>
        <w:tc>
          <w:tcPr>
            <w:tcW w:w="1635" w:type="dxa"/>
            <w:shd w:val="clear" w:color="auto" w:fill="auto"/>
            <w:vAlign w:val="center"/>
          </w:tcPr>
          <w:p w14:paraId="02CABDC2" w14:textId="77777777" w:rsidR="006025D0" w:rsidRPr="00C16C86" w:rsidRDefault="007B6357" w:rsidP="007B6357">
            <w:pPr>
              <w:pStyle w:val="Bodytext40"/>
              <w:spacing w:after="0" w:line="204" w:lineRule="auto"/>
              <w:jc w:val="center"/>
              <w:rPr>
                <w:rFonts w:ascii="Times New Roman" w:eastAsia="Calibri" w:hAnsi="Times New Roman" w:cs="B Nazanin"/>
                <w:sz w:val="28"/>
                <w:szCs w:val="28"/>
                <w:rtl/>
                <w:lang w:bidi="fa-IR"/>
              </w:rPr>
            </w:pPr>
            <w:r>
              <w:rPr>
                <w:rFonts w:ascii="Times New Roman" w:eastAsia="Calibri" w:hAnsi="Times New Roman" w:cs="B Nazanin"/>
                <w:sz w:val="28"/>
                <w:szCs w:val="28"/>
                <w:lang w:bidi="fa-IR"/>
              </w:rPr>
              <w:sym w:font="Wingdings 2" w:char="F050"/>
            </w:r>
          </w:p>
        </w:tc>
      </w:tr>
      <w:tr w:rsidR="006025D0" w:rsidRPr="00C16C86" w14:paraId="6C42EBAE" w14:textId="77777777" w:rsidTr="007B6357">
        <w:tc>
          <w:tcPr>
            <w:tcW w:w="3600" w:type="dxa"/>
            <w:shd w:val="clear" w:color="auto" w:fill="auto"/>
            <w:vAlign w:val="center"/>
          </w:tcPr>
          <w:p w14:paraId="0DE8FD1A" w14:textId="77777777" w:rsidR="006025D0" w:rsidRPr="007B6357" w:rsidRDefault="008A5E3A" w:rsidP="007B6357">
            <w:pPr>
              <w:pStyle w:val="Bodytext40"/>
              <w:spacing w:after="0" w:line="204" w:lineRule="auto"/>
              <w:jc w:val="center"/>
              <w:rPr>
                <w:rFonts w:ascii="Times New Roman" w:eastAsia="Calibri" w:hAnsi="Times New Roman" w:cs="B Nazanin"/>
                <w:sz w:val="24"/>
                <w:szCs w:val="24"/>
                <w:rtl/>
                <w:lang w:bidi="fa-IR"/>
              </w:rPr>
            </w:pPr>
            <w:r w:rsidRPr="007B6357">
              <w:rPr>
                <w:rFonts w:ascii="Times New Roman" w:eastAsia="Calibri" w:hAnsi="Times New Roman" w:cs="B Nazanin" w:hint="cs"/>
                <w:sz w:val="24"/>
                <w:szCs w:val="24"/>
                <w:rtl/>
                <w:lang w:bidi="fa-IR"/>
              </w:rPr>
              <w:t>نگهداری و مدیریت ذخایر رسمی</w:t>
            </w:r>
          </w:p>
        </w:tc>
        <w:tc>
          <w:tcPr>
            <w:tcW w:w="900" w:type="dxa"/>
            <w:shd w:val="clear" w:color="auto" w:fill="auto"/>
            <w:vAlign w:val="center"/>
          </w:tcPr>
          <w:p w14:paraId="3E429780" w14:textId="77777777" w:rsidR="006025D0" w:rsidRPr="00C16C86" w:rsidRDefault="007B6357" w:rsidP="007B6357">
            <w:pPr>
              <w:pStyle w:val="Bodytext40"/>
              <w:spacing w:after="0" w:line="204" w:lineRule="auto"/>
              <w:jc w:val="center"/>
              <w:rPr>
                <w:rFonts w:ascii="Times New Roman" w:eastAsia="Calibri" w:hAnsi="Times New Roman" w:cs="B Nazanin"/>
                <w:sz w:val="28"/>
                <w:szCs w:val="28"/>
                <w:rtl/>
                <w:lang w:bidi="fa-IR"/>
              </w:rPr>
            </w:pPr>
            <w:r>
              <w:rPr>
                <w:rFonts w:ascii="Times New Roman" w:eastAsia="Calibri" w:hAnsi="Times New Roman" w:cs="B Nazanin"/>
                <w:sz w:val="28"/>
                <w:szCs w:val="28"/>
                <w:lang w:bidi="fa-IR"/>
              </w:rPr>
              <w:sym w:font="Wingdings 2" w:char="F050"/>
            </w:r>
          </w:p>
        </w:tc>
        <w:tc>
          <w:tcPr>
            <w:tcW w:w="1635" w:type="dxa"/>
            <w:shd w:val="clear" w:color="auto" w:fill="auto"/>
            <w:vAlign w:val="center"/>
          </w:tcPr>
          <w:p w14:paraId="1BBAE72A" w14:textId="77777777" w:rsidR="006025D0" w:rsidRPr="00C16C86" w:rsidRDefault="007B6357" w:rsidP="007B6357">
            <w:pPr>
              <w:pStyle w:val="Bodytext40"/>
              <w:spacing w:after="0" w:line="204" w:lineRule="auto"/>
              <w:jc w:val="center"/>
              <w:rPr>
                <w:rFonts w:ascii="Times New Roman" w:eastAsia="Calibri" w:hAnsi="Times New Roman" w:cs="B Nazanin"/>
                <w:sz w:val="28"/>
                <w:szCs w:val="28"/>
                <w:rtl/>
                <w:lang w:bidi="fa-IR"/>
              </w:rPr>
            </w:pPr>
            <w:r>
              <w:rPr>
                <w:rFonts w:ascii="Times New Roman" w:eastAsia="Calibri" w:hAnsi="Times New Roman" w:cs="B Nazanin"/>
                <w:sz w:val="28"/>
                <w:szCs w:val="28"/>
                <w:lang w:bidi="fa-IR"/>
              </w:rPr>
              <w:sym w:font="Wingdings 2" w:char="F050"/>
            </w:r>
          </w:p>
        </w:tc>
      </w:tr>
      <w:tr w:rsidR="006025D0" w:rsidRPr="00C16C86" w14:paraId="50D5A4ED" w14:textId="77777777" w:rsidTr="007B6357">
        <w:tc>
          <w:tcPr>
            <w:tcW w:w="3600" w:type="dxa"/>
            <w:shd w:val="clear" w:color="auto" w:fill="auto"/>
            <w:vAlign w:val="center"/>
          </w:tcPr>
          <w:p w14:paraId="5E585F9B" w14:textId="114784AA" w:rsidR="006025D0" w:rsidRPr="007B6357" w:rsidRDefault="008A5E3A" w:rsidP="007B6357">
            <w:pPr>
              <w:pStyle w:val="Bodytext40"/>
              <w:spacing w:after="0" w:line="204" w:lineRule="auto"/>
              <w:jc w:val="center"/>
              <w:rPr>
                <w:rFonts w:ascii="Times New Roman" w:eastAsia="Calibri" w:hAnsi="Times New Roman" w:cs="B Nazanin"/>
                <w:sz w:val="24"/>
                <w:szCs w:val="24"/>
                <w:rtl/>
                <w:lang w:bidi="fa-IR"/>
              </w:rPr>
            </w:pPr>
            <w:r w:rsidRPr="007B6357">
              <w:rPr>
                <w:rFonts w:ascii="Times New Roman" w:eastAsia="Calibri" w:hAnsi="Times New Roman" w:cs="B Nazanin" w:hint="cs"/>
                <w:sz w:val="24"/>
                <w:szCs w:val="24"/>
                <w:rtl/>
                <w:lang w:bidi="fa-IR"/>
              </w:rPr>
              <w:t xml:space="preserve">عمل </w:t>
            </w:r>
            <w:r w:rsidR="00B1309B">
              <w:rPr>
                <w:rFonts w:ascii="Times New Roman" w:eastAsia="Calibri" w:hAnsi="Times New Roman" w:cs="B Nazanin" w:hint="cs"/>
                <w:sz w:val="24"/>
                <w:szCs w:val="24"/>
                <w:rtl/>
                <w:lang w:bidi="fa-IR"/>
              </w:rPr>
              <w:t>به‌عنوان</w:t>
            </w:r>
            <w:r w:rsidRPr="007B6357">
              <w:rPr>
                <w:rFonts w:ascii="Times New Roman" w:eastAsia="Calibri" w:hAnsi="Times New Roman" w:cs="B Nazanin" w:hint="cs"/>
                <w:sz w:val="24"/>
                <w:szCs w:val="24"/>
                <w:rtl/>
                <w:lang w:bidi="fa-IR"/>
              </w:rPr>
              <w:t xml:space="preserve"> عامل مالی برای دولت</w:t>
            </w:r>
          </w:p>
        </w:tc>
        <w:tc>
          <w:tcPr>
            <w:tcW w:w="900" w:type="dxa"/>
            <w:shd w:val="clear" w:color="auto" w:fill="auto"/>
            <w:vAlign w:val="center"/>
          </w:tcPr>
          <w:p w14:paraId="7F589EA3" w14:textId="77777777" w:rsidR="006025D0" w:rsidRPr="00C16C86" w:rsidRDefault="007B6357" w:rsidP="007B6357">
            <w:pPr>
              <w:pStyle w:val="Bodytext40"/>
              <w:spacing w:after="0" w:line="204" w:lineRule="auto"/>
              <w:jc w:val="center"/>
              <w:rPr>
                <w:rFonts w:ascii="Times New Roman" w:eastAsia="Calibri" w:hAnsi="Times New Roman" w:cs="B Nazanin"/>
                <w:sz w:val="28"/>
                <w:szCs w:val="28"/>
                <w:rtl/>
                <w:lang w:bidi="fa-IR"/>
              </w:rPr>
            </w:pPr>
            <w:r>
              <w:rPr>
                <w:rFonts w:ascii="Times New Roman" w:eastAsia="Calibri" w:hAnsi="Times New Roman" w:cs="B Nazanin"/>
                <w:sz w:val="28"/>
                <w:szCs w:val="28"/>
                <w:lang w:bidi="fa-IR"/>
              </w:rPr>
              <w:sym w:font="Wingdings 2" w:char="F050"/>
            </w:r>
          </w:p>
        </w:tc>
        <w:tc>
          <w:tcPr>
            <w:tcW w:w="1635" w:type="dxa"/>
            <w:shd w:val="clear" w:color="auto" w:fill="auto"/>
            <w:vAlign w:val="center"/>
          </w:tcPr>
          <w:p w14:paraId="05CAD18C" w14:textId="77777777" w:rsidR="006025D0" w:rsidRPr="007B6357" w:rsidRDefault="007B6357" w:rsidP="007B6357">
            <w:pPr>
              <w:pStyle w:val="Bodytext40"/>
              <w:spacing w:after="0" w:line="204" w:lineRule="auto"/>
              <w:jc w:val="center"/>
              <w:rPr>
                <w:rFonts w:ascii="Times New Roman" w:eastAsia="Calibri" w:hAnsi="Times New Roman" w:cs="B Nazanin"/>
                <w:sz w:val="28"/>
                <w:szCs w:val="28"/>
                <w:lang w:val="en-US" w:bidi="fa-IR"/>
              </w:rPr>
            </w:pPr>
            <w:r>
              <w:rPr>
                <w:rFonts w:ascii="Times New Roman" w:eastAsia="Calibri" w:hAnsi="Times New Roman" w:cs="B Nazanin"/>
                <w:sz w:val="28"/>
                <w:szCs w:val="28"/>
                <w:lang w:val="en-US" w:bidi="fa-IR"/>
              </w:rPr>
              <w:t>NCBs</w:t>
            </w:r>
            <w:r>
              <w:rPr>
                <w:rStyle w:val="FootnoteReference"/>
                <w:rFonts w:ascii="Times New Roman" w:eastAsia="Calibri" w:hAnsi="Times New Roman" w:cs="B Nazanin"/>
                <w:sz w:val="28"/>
                <w:szCs w:val="28"/>
                <w:lang w:val="en-US" w:bidi="fa-IR"/>
              </w:rPr>
              <w:footnoteReference w:id="91"/>
            </w:r>
          </w:p>
        </w:tc>
      </w:tr>
      <w:tr w:rsidR="006025D0" w:rsidRPr="00C16C86" w14:paraId="06636925" w14:textId="77777777" w:rsidTr="007B6357">
        <w:tc>
          <w:tcPr>
            <w:tcW w:w="3600" w:type="dxa"/>
            <w:shd w:val="clear" w:color="auto" w:fill="auto"/>
            <w:vAlign w:val="center"/>
          </w:tcPr>
          <w:p w14:paraId="2F24F35D" w14:textId="77777777" w:rsidR="006025D0" w:rsidRPr="007B6357" w:rsidRDefault="008A5E3A" w:rsidP="007B6357">
            <w:pPr>
              <w:pStyle w:val="Bodytext40"/>
              <w:spacing w:after="0" w:line="204" w:lineRule="auto"/>
              <w:jc w:val="center"/>
              <w:rPr>
                <w:rFonts w:ascii="Times New Roman" w:eastAsia="Calibri" w:hAnsi="Times New Roman" w:cs="B Nazanin"/>
                <w:sz w:val="24"/>
                <w:szCs w:val="24"/>
                <w:rtl/>
                <w:lang w:bidi="fa-IR"/>
              </w:rPr>
            </w:pPr>
            <w:r w:rsidRPr="007B6357">
              <w:rPr>
                <w:rFonts w:ascii="Times New Roman" w:eastAsia="Calibri" w:hAnsi="Times New Roman" w:cs="B Nazanin" w:hint="cs"/>
                <w:sz w:val="24"/>
                <w:szCs w:val="24"/>
                <w:rtl/>
                <w:lang w:bidi="fa-IR"/>
              </w:rPr>
              <w:t>ارتقاء ثبات سیستم مالی</w:t>
            </w:r>
          </w:p>
        </w:tc>
        <w:tc>
          <w:tcPr>
            <w:tcW w:w="900" w:type="dxa"/>
            <w:shd w:val="clear" w:color="auto" w:fill="auto"/>
            <w:vAlign w:val="center"/>
          </w:tcPr>
          <w:p w14:paraId="3798F367" w14:textId="77777777" w:rsidR="006025D0" w:rsidRPr="00C16C86" w:rsidRDefault="007B6357" w:rsidP="007B6357">
            <w:pPr>
              <w:pStyle w:val="Bodytext40"/>
              <w:spacing w:after="0" w:line="204" w:lineRule="auto"/>
              <w:jc w:val="center"/>
              <w:rPr>
                <w:rFonts w:ascii="Times New Roman" w:eastAsia="Calibri" w:hAnsi="Times New Roman" w:cs="B Nazanin"/>
                <w:sz w:val="28"/>
                <w:szCs w:val="28"/>
                <w:rtl/>
                <w:lang w:bidi="fa-IR"/>
              </w:rPr>
            </w:pPr>
            <w:r>
              <w:rPr>
                <w:rFonts w:ascii="Times New Roman" w:eastAsia="Calibri" w:hAnsi="Times New Roman" w:cs="B Nazanin"/>
                <w:sz w:val="28"/>
                <w:szCs w:val="28"/>
                <w:lang w:bidi="fa-IR"/>
              </w:rPr>
              <w:sym w:font="Wingdings 2" w:char="F050"/>
            </w:r>
          </w:p>
        </w:tc>
        <w:tc>
          <w:tcPr>
            <w:tcW w:w="1635" w:type="dxa"/>
            <w:shd w:val="clear" w:color="auto" w:fill="auto"/>
            <w:vAlign w:val="center"/>
          </w:tcPr>
          <w:p w14:paraId="01BE8E3D" w14:textId="77777777" w:rsidR="006025D0" w:rsidRPr="00C16C86" w:rsidRDefault="007B6357" w:rsidP="007B6357">
            <w:pPr>
              <w:pStyle w:val="Bodytext40"/>
              <w:spacing w:after="0" w:line="204" w:lineRule="auto"/>
              <w:jc w:val="center"/>
              <w:rPr>
                <w:rFonts w:ascii="Times New Roman" w:eastAsia="Calibri" w:hAnsi="Times New Roman" w:cs="B Nazanin"/>
                <w:sz w:val="28"/>
                <w:szCs w:val="28"/>
                <w:rtl/>
                <w:lang w:bidi="fa-IR"/>
              </w:rPr>
            </w:pPr>
            <w:r>
              <w:rPr>
                <w:rFonts w:ascii="Times New Roman" w:eastAsia="Calibri" w:hAnsi="Times New Roman" w:cs="B Nazanin"/>
                <w:sz w:val="28"/>
                <w:szCs w:val="28"/>
                <w:lang w:bidi="fa-IR"/>
              </w:rPr>
              <w:sym w:font="Wingdings 2" w:char="F050"/>
            </w:r>
          </w:p>
        </w:tc>
      </w:tr>
      <w:tr w:rsidR="006025D0" w:rsidRPr="00C16C86" w14:paraId="497376C7" w14:textId="77777777" w:rsidTr="007B6357">
        <w:tc>
          <w:tcPr>
            <w:tcW w:w="3600" w:type="dxa"/>
            <w:shd w:val="clear" w:color="auto" w:fill="auto"/>
            <w:vAlign w:val="center"/>
          </w:tcPr>
          <w:p w14:paraId="2EC55FA6" w14:textId="77777777" w:rsidR="006025D0" w:rsidRPr="007B6357" w:rsidRDefault="008A5E3A" w:rsidP="007B6357">
            <w:pPr>
              <w:pStyle w:val="Bodytext40"/>
              <w:spacing w:after="0" w:line="204" w:lineRule="auto"/>
              <w:jc w:val="center"/>
              <w:rPr>
                <w:rFonts w:ascii="Times New Roman" w:eastAsia="Calibri" w:hAnsi="Times New Roman" w:cs="B Nazanin"/>
                <w:sz w:val="24"/>
                <w:szCs w:val="24"/>
                <w:rtl/>
                <w:lang w:bidi="fa-IR"/>
              </w:rPr>
            </w:pPr>
            <w:r w:rsidRPr="007B6357">
              <w:rPr>
                <w:rFonts w:ascii="Times New Roman" w:eastAsia="Calibri" w:hAnsi="Times New Roman" w:cs="B Nazanin" w:hint="cs"/>
                <w:sz w:val="24"/>
                <w:szCs w:val="24"/>
                <w:rtl/>
                <w:lang w:bidi="fa-IR"/>
              </w:rPr>
              <w:t>نظارت و تنظیم بانک</w:t>
            </w:r>
          </w:p>
        </w:tc>
        <w:tc>
          <w:tcPr>
            <w:tcW w:w="900" w:type="dxa"/>
            <w:shd w:val="clear" w:color="auto" w:fill="auto"/>
            <w:vAlign w:val="center"/>
          </w:tcPr>
          <w:p w14:paraId="64F33E68" w14:textId="77777777" w:rsidR="006025D0" w:rsidRPr="00C16C86" w:rsidRDefault="007B6357" w:rsidP="007B6357">
            <w:pPr>
              <w:pStyle w:val="Bodytext40"/>
              <w:spacing w:after="0" w:line="204" w:lineRule="auto"/>
              <w:jc w:val="center"/>
              <w:rPr>
                <w:rFonts w:ascii="Times New Roman" w:eastAsia="Calibri" w:hAnsi="Times New Roman" w:cs="B Nazanin"/>
                <w:sz w:val="28"/>
                <w:szCs w:val="28"/>
                <w:rtl/>
                <w:lang w:bidi="fa-IR"/>
              </w:rPr>
            </w:pPr>
            <w:r>
              <w:rPr>
                <w:rFonts w:ascii="Times New Roman" w:eastAsia="Calibri" w:hAnsi="Times New Roman" w:cs="B Nazanin"/>
                <w:sz w:val="28"/>
                <w:szCs w:val="28"/>
                <w:lang w:bidi="fa-IR"/>
              </w:rPr>
              <w:sym w:font="Wingdings 2" w:char="F050"/>
            </w:r>
          </w:p>
        </w:tc>
        <w:tc>
          <w:tcPr>
            <w:tcW w:w="1635" w:type="dxa"/>
            <w:shd w:val="clear" w:color="auto" w:fill="auto"/>
            <w:vAlign w:val="center"/>
          </w:tcPr>
          <w:p w14:paraId="62AE07F0" w14:textId="77777777" w:rsidR="006025D0" w:rsidRPr="00C16C86" w:rsidRDefault="007B6357" w:rsidP="007B6357">
            <w:pPr>
              <w:pStyle w:val="Bodytext40"/>
              <w:spacing w:after="0" w:line="204" w:lineRule="auto"/>
              <w:jc w:val="center"/>
              <w:rPr>
                <w:rFonts w:ascii="Times New Roman" w:eastAsia="Calibri" w:hAnsi="Times New Roman" w:cs="B Nazanin"/>
                <w:sz w:val="28"/>
                <w:szCs w:val="28"/>
                <w:rtl/>
                <w:lang w:bidi="fa-IR"/>
              </w:rPr>
            </w:pPr>
            <w:r>
              <w:rPr>
                <w:rFonts w:ascii="Times New Roman" w:eastAsia="Calibri" w:hAnsi="Times New Roman" w:cs="B Nazanin"/>
                <w:sz w:val="28"/>
                <w:szCs w:val="28"/>
                <w:lang w:val="en-US" w:bidi="fa-IR"/>
              </w:rPr>
              <w:t xml:space="preserve">Some NCBs </w:t>
            </w:r>
          </w:p>
        </w:tc>
      </w:tr>
      <w:tr w:rsidR="006025D0" w:rsidRPr="00C16C86" w14:paraId="6C3B57E2" w14:textId="77777777" w:rsidTr="007B6357">
        <w:tc>
          <w:tcPr>
            <w:tcW w:w="3600" w:type="dxa"/>
            <w:shd w:val="clear" w:color="auto" w:fill="auto"/>
            <w:vAlign w:val="center"/>
          </w:tcPr>
          <w:p w14:paraId="6DA07C0B" w14:textId="77777777" w:rsidR="006025D0" w:rsidRPr="007B6357" w:rsidRDefault="008A5E3A" w:rsidP="007B6357">
            <w:pPr>
              <w:pStyle w:val="Bodytext40"/>
              <w:spacing w:after="0" w:line="204" w:lineRule="auto"/>
              <w:jc w:val="center"/>
              <w:rPr>
                <w:rFonts w:ascii="Times New Roman" w:eastAsia="Calibri" w:hAnsi="Times New Roman" w:cs="B Nazanin"/>
                <w:sz w:val="24"/>
                <w:szCs w:val="24"/>
                <w:rtl/>
                <w:lang w:bidi="fa-IR"/>
              </w:rPr>
            </w:pPr>
            <w:r w:rsidRPr="007B6357">
              <w:rPr>
                <w:rFonts w:ascii="Times New Roman" w:eastAsia="Calibri" w:hAnsi="Times New Roman" w:cs="B Nazanin" w:hint="cs"/>
                <w:sz w:val="24"/>
                <w:szCs w:val="24"/>
                <w:rtl/>
                <w:lang w:bidi="fa-IR"/>
              </w:rPr>
              <w:t>پیاده</w:t>
            </w:r>
            <w:r w:rsidRPr="007B6357">
              <w:rPr>
                <w:rFonts w:ascii="Times New Roman" w:eastAsia="Calibri" w:hAnsi="Times New Roman" w:cs="B Nazanin"/>
                <w:sz w:val="24"/>
                <w:szCs w:val="24"/>
                <w:rtl/>
                <w:lang w:bidi="fa-IR"/>
              </w:rPr>
              <w:softHyphen/>
            </w:r>
            <w:r w:rsidRPr="007B6357">
              <w:rPr>
                <w:rFonts w:ascii="Times New Roman" w:eastAsia="Calibri" w:hAnsi="Times New Roman" w:cs="B Nazanin" w:hint="cs"/>
                <w:sz w:val="24"/>
                <w:szCs w:val="24"/>
                <w:rtl/>
                <w:lang w:bidi="fa-IR"/>
              </w:rPr>
              <w:t>سازی قوانین حفاظت از مصرف</w:t>
            </w:r>
            <w:r w:rsidRPr="007B6357">
              <w:rPr>
                <w:rFonts w:ascii="Times New Roman" w:eastAsia="Calibri" w:hAnsi="Times New Roman" w:cs="B Nazanin"/>
                <w:sz w:val="24"/>
                <w:szCs w:val="24"/>
                <w:rtl/>
                <w:lang w:bidi="fa-IR"/>
              </w:rPr>
              <w:softHyphen/>
            </w:r>
            <w:r w:rsidRPr="007B6357">
              <w:rPr>
                <w:rFonts w:ascii="Times New Roman" w:eastAsia="Calibri" w:hAnsi="Times New Roman" w:cs="B Nazanin" w:hint="cs"/>
                <w:sz w:val="24"/>
                <w:szCs w:val="24"/>
                <w:rtl/>
                <w:lang w:bidi="fa-IR"/>
              </w:rPr>
              <w:t>کننده</w:t>
            </w:r>
          </w:p>
        </w:tc>
        <w:tc>
          <w:tcPr>
            <w:tcW w:w="900" w:type="dxa"/>
            <w:shd w:val="clear" w:color="auto" w:fill="auto"/>
            <w:vAlign w:val="center"/>
          </w:tcPr>
          <w:p w14:paraId="40C3A456" w14:textId="77777777" w:rsidR="006025D0" w:rsidRPr="00C16C86" w:rsidRDefault="007B6357" w:rsidP="007B6357">
            <w:pPr>
              <w:pStyle w:val="Bodytext40"/>
              <w:spacing w:after="0" w:line="204" w:lineRule="auto"/>
              <w:jc w:val="center"/>
              <w:rPr>
                <w:rFonts w:ascii="Times New Roman" w:eastAsia="Calibri" w:hAnsi="Times New Roman" w:cs="B Nazanin"/>
                <w:sz w:val="28"/>
                <w:szCs w:val="28"/>
                <w:rtl/>
                <w:lang w:bidi="fa-IR"/>
              </w:rPr>
            </w:pPr>
            <w:r>
              <w:rPr>
                <w:rFonts w:ascii="Times New Roman" w:eastAsia="Calibri" w:hAnsi="Times New Roman" w:cs="B Nazanin"/>
                <w:sz w:val="28"/>
                <w:szCs w:val="28"/>
                <w:lang w:bidi="fa-IR"/>
              </w:rPr>
              <w:sym w:font="Wingdings 2" w:char="F050"/>
            </w:r>
          </w:p>
        </w:tc>
        <w:tc>
          <w:tcPr>
            <w:tcW w:w="1635" w:type="dxa"/>
            <w:shd w:val="clear" w:color="auto" w:fill="auto"/>
            <w:vAlign w:val="center"/>
          </w:tcPr>
          <w:p w14:paraId="2C845847" w14:textId="77777777" w:rsidR="006025D0" w:rsidRPr="00C16C86" w:rsidRDefault="007B6357" w:rsidP="007B6357">
            <w:pPr>
              <w:pStyle w:val="Bodytext40"/>
              <w:spacing w:after="0" w:line="204" w:lineRule="auto"/>
              <w:jc w:val="center"/>
              <w:rPr>
                <w:rFonts w:ascii="Times New Roman" w:eastAsia="Calibri" w:hAnsi="Times New Roman" w:cs="B Nazanin"/>
                <w:sz w:val="28"/>
                <w:szCs w:val="28"/>
                <w:rtl/>
                <w:lang w:bidi="fa-IR"/>
              </w:rPr>
            </w:pPr>
            <w:r>
              <w:rPr>
                <w:rFonts w:ascii="Times New Roman" w:eastAsia="Calibri" w:hAnsi="Times New Roman" w:cs="B Nazanin"/>
                <w:sz w:val="28"/>
                <w:szCs w:val="28"/>
                <w:lang w:val="en-US" w:bidi="fa-IR"/>
              </w:rPr>
              <w:t>Some NCBs</w:t>
            </w:r>
          </w:p>
        </w:tc>
      </w:tr>
      <w:tr w:rsidR="006025D0" w:rsidRPr="00C16C86" w14:paraId="454BF25B" w14:textId="77777777" w:rsidTr="007B6357">
        <w:tc>
          <w:tcPr>
            <w:tcW w:w="3600" w:type="dxa"/>
            <w:shd w:val="clear" w:color="auto" w:fill="auto"/>
            <w:vAlign w:val="center"/>
          </w:tcPr>
          <w:p w14:paraId="3BA76CDE" w14:textId="77777777" w:rsidR="006025D0" w:rsidRPr="007B6357" w:rsidRDefault="008A5E3A" w:rsidP="007B6357">
            <w:pPr>
              <w:pStyle w:val="Bodytext40"/>
              <w:spacing w:after="0" w:line="204" w:lineRule="auto"/>
              <w:jc w:val="center"/>
              <w:rPr>
                <w:rFonts w:ascii="Times New Roman" w:eastAsia="Calibri" w:hAnsi="Times New Roman" w:cs="B Nazanin"/>
                <w:sz w:val="24"/>
                <w:szCs w:val="24"/>
                <w:rtl/>
                <w:lang w:bidi="fa-IR"/>
              </w:rPr>
            </w:pPr>
            <w:r w:rsidRPr="007B6357">
              <w:rPr>
                <w:rFonts w:ascii="Times New Roman" w:eastAsia="Calibri" w:hAnsi="Times New Roman" w:cs="B Nazanin" w:hint="cs"/>
                <w:sz w:val="24"/>
                <w:szCs w:val="24"/>
                <w:rtl/>
                <w:lang w:bidi="fa-IR"/>
              </w:rPr>
              <w:t>کارکرد روان و دقیق از سیستم پرداخت ارتقاء</w:t>
            </w:r>
          </w:p>
        </w:tc>
        <w:tc>
          <w:tcPr>
            <w:tcW w:w="900" w:type="dxa"/>
            <w:shd w:val="clear" w:color="auto" w:fill="auto"/>
            <w:vAlign w:val="center"/>
          </w:tcPr>
          <w:p w14:paraId="21084C8E" w14:textId="77777777" w:rsidR="006025D0" w:rsidRPr="00C16C86" w:rsidRDefault="007B6357" w:rsidP="007B6357">
            <w:pPr>
              <w:pStyle w:val="Bodytext40"/>
              <w:spacing w:after="0" w:line="204" w:lineRule="auto"/>
              <w:jc w:val="center"/>
              <w:rPr>
                <w:rFonts w:ascii="Times New Roman" w:eastAsia="Calibri" w:hAnsi="Times New Roman" w:cs="B Nazanin"/>
                <w:sz w:val="28"/>
                <w:szCs w:val="28"/>
                <w:rtl/>
                <w:lang w:bidi="fa-IR"/>
              </w:rPr>
            </w:pPr>
            <w:r>
              <w:rPr>
                <w:rFonts w:ascii="Times New Roman" w:eastAsia="Calibri" w:hAnsi="Times New Roman" w:cs="B Nazanin"/>
                <w:sz w:val="28"/>
                <w:szCs w:val="28"/>
                <w:lang w:bidi="fa-IR"/>
              </w:rPr>
              <w:sym w:font="Wingdings 2" w:char="F050"/>
            </w:r>
          </w:p>
        </w:tc>
        <w:tc>
          <w:tcPr>
            <w:tcW w:w="1635" w:type="dxa"/>
            <w:shd w:val="clear" w:color="auto" w:fill="auto"/>
            <w:vAlign w:val="center"/>
          </w:tcPr>
          <w:p w14:paraId="566D9723" w14:textId="77777777" w:rsidR="006025D0" w:rsidRPr="00C16C86" w:rsidRDefault="007B6357" w:rsidP="007B6357">
            <w:pPr>
              <w:pStyle w:val="Bodytext40"/>
              <w:spacing w:after="0" w:line="204" w:lineRule="auto"/>
              <w:jc w:val="center"/>
              <w:rPr>
                <w:rFonts w:ascii="Times New Roman" w:eastAsia="Calibri" w:hAnsi="Times New Roman" w:cs="B Nazanin"/>
                <w:sz w:val="28"/>
                <w:szCs w:val="28"/>
                <w:rtl/>
                <w:lang w:bidi="fa-IR"/>
              </w:rPr>
            </w:pPr>
            <w:r>
              <w:rPr>
                <w:rFonts w:ascii="Times New Roman" w:eastAsia="Calibri" w:hAnsi="Times New Roman" w:cs="B Nazanin"/>
                <w:sz w:val="28"/>
                <w:szCs w:val="28"/>
                <w:lang w:bidi="fa-IR"/>
              </w:rPr>
              <w:sym w:font="Wingdings 2" w:char="F050"/>
            </w:r>
          </w:p>
        </w:tc>
      </w:tr>
      <w:tr w:rsidR="006025D0" w:rsidRPr="00C16C86" w14:paraId="6106D1B9" w14:textId="77777777" w:rsidTr="007B6357">
        <w:tc>
          <w:tcPr>
            <w:tcW w:w="3600" w:type="dxa"/>
            <w:shd w:val="clear" w:color="auto" w:fill="auto"/>
            <w:vAlign w:val="center"/>
          </w:tcPr>
          <w:p w14:paraId="0D9D6255" w14:textId="77777777" w:rsidR="006025D0" w:rsidRPr="007B6357" w:rsidRDefault="008A5E3A" w:rsidP="007B6357">
            <w:pPr>
              <w:pStyle w:val="Bodytext40"/>
              <w:spacing w:after="0" w:line="204" w:lineRule="auto"/>
              <w:jc w:val="center"/>
              <w:rPr>
                <w:rFonts w:ascii="Times New Roman" w:eastAsia="Calibri" w:hAnsi="Times New Roman" w:cs="B Nazanin"/>
                <w:sz w:val="24"/>
                <w:szCs w:val="24"/>
                <w:rtl/>
                <w:lang w:bidi="fa-IR"/>
              </w:rPr>
            </w:pPr>
            <w:r w:rsidRPr="007B6357">
              <w:rPr>
                <w:rFonts w:ascii="Times New Roman" w:eastAsia="Calibri" w:hAnsi="Times New Roman" w:cs="B Nazanin" w:hint="cs"/>
                <w:sz w:val="24"/>
                <w:szCs w:val="24"/>
                <w:rtl/>
                <w:lang w:bidi="fa-IR"/>
              </w:rPr>
              <w:t>جمع</w:t>
            </w:r>
            <w:r w:rsidRPr="007B6357">
              <w:rPr>
                <w:rFonts w:ascii="Times New Roman" w:eastAsia="Calibri" w:hAnsi="Times New Roman" w:cs="B Nazanin"/>
                <w:sz w:val="24"/>
                <w:szCs w:val="24"/>
                <w:rtl/>
                <w:lang w:bidi="fa-IR"/>
              </w:rPr>
              <w:softHyphen/>
            </w:r>
            <w:r w:rsidRPr="007B6357">
              <w:rPr>
                <w:rFonts w:ascii="Times New Roman" w:eastAsia="Calibri" w:hAnsi="Times New Roman" w:cs="B Nazanin" w:hint="cs"/>
                <w:sz w:val="24"/>
                <w:szCs w:val="24"/>
                <w:rtl/>
                <w:lang w:bidi="fa-IR"/>
              </w:rPr>
              <w:t>آوری اطلاعات آماری</w:t>
            </w:r>
          </w:p>
        </w:tc>
        <w:tc>
          <w:tcPr>
            <w:tcW w:w="900" w:type="dxa"/>
            <w:shd w:val="clear" w:color="auto" w:fill="auto"/>
            <w:vAlign w:val="center"/>
          </w:tcPr>
          <w:p w14:paraId="69D1FF1D" w14:textId="77777777" w:rsidR="006025D0" w:rsidRPr="00C16C86" w:rsidRDefault="007B6357" w:rsidP="007B6357">
            <w:pPr>
              <w:pStyle w:val="Bodytext40"/>
              <w:spacing w:after="0" w:line="204" w:lineRule="auto"/>
              <w:jc w:val="center"/>
              <w:rPr>
                <w:rFonts w:ascii="Times New Roman" w:eastAsia="Calibri" w:hAnsi="Times New Roman" w:cs="B Nazanin"/>
                <w:sz w:val="28"/>
                <w:szCs w:val="28"/>
                <w:rtl/>
                <w:lang w:bidi="fa-IR"/>
              </w:rPr>
            </w:pPr>
            <w:r>
              <w:rPr>
                <w:rFonts w:ascii="Times New Roman" w:eastAsia="Calibri" w:hAnsi="Times New Roman" w:cs="B Nazanin"/>
                <w:sz w:val="28"/>
                <w:szCs w:val="28"/>
                <w:lang w:bidi="fa-IR"/>
              </w:rPr>
              <w:sym w:font="Wingdings 2" w:char="F050"/>
            </w:r>
          </w:p>
        </w:tc>
        <w:tc>
          <w:tcPr>
            <w:tcW w:w="1635" w:type="dxa"/>
            <w:shd w:val="clear" w:color="auto" w:fill="auto"/>
            <w:vAlign w:val="center"/>
          </w:tcPr>
          <w:p w14:paraId="3834EA21" w14:textId="77777777" w:rsidR="006025D0" w:rsidRPr="00C16C86" w:rsidRDefault="007B6357" w:rsidP="007B6357">
            <w:pPr>
              <w:pStyle w:val="Bodytext40"/>
              <w:spacing w:after="0" w:line="204" w:lineRule="auto"/>
              <w:jc w:val="center"/>
              <w:rPr>
                <w:rFonts w:ascii="Times New Roman" w:eastAsia="Calibri" w:hAnsi="Times New Roman" w:cs="B Nazanin"/>
                <w:sz w:val="28"/>
                <w:szCs w:val="28"/>
                <w:rtl/>
                <w:lang w:bidi="fa-IR"/>
              </w:rPr>
            </w:pPr>
            <w:r>
              <w:rPr>
                <w:rFonts w:ascii="Times New Roman" w:eastAsia="Calibri" w:hAnsi="Times New Roman" w:cs="B Nazanin"/>
                <w:sz w:val="28"/>
                <w:szCs w:val="28"/>
                <w:lang w:bidi="fa-IR"/>
              </w:rPr>
              <w:sym w:font="Wingdings 2" w:char="F050"/>
            </w:r>
          </w:p>
        </w:tc>
      </w:tr>
      <w:tr w:rsidR="006025D0" w:rsidRPr="00C16C86" w14:paraId="70DE63F6" w14:textId="77777777" w:rsidTr="007B6357">
        <w:tc>
          <w:tcPr>
            <w:tcW w:w="3600" w:type="dxa"/>
            <w:shd w:val="clear" w:color="auto" w:fill="auto"/>
            <w:vAlign w:val="center"/>
          </w:tcPr>
          <w:p w14:paraId="5DA888F6" w14:textId="77777777" w:rsidR="006025D0" w:rsidRPr="007B6357" w:rsidRDefault="008A5E3A" w:rsidP="007B6357">
            <w:pPr>
              <w:pStyle w:val="Bodytext40"/>
              <w:spacing w:after="0" w:line="204" w:lineRule="auto"/>
              <w:jc w:val="center"/>
              <w:rPr>
                <w:rFonts w:ascii="Times New Roman" w:eastAsia="Calibri" w:hAnsi="Times New Roman" w:cs="B Nazanin"/>
                <w:sz w:val="24"/>
                <w:szCs w:val="24"/>
                <w:rtl/>
                <w:lang w:bidi="fa-IR"/>
              </w:rPr>
            </w:pPr>
            <w:r w:rsidRPr="007B6357">
              <w:rPr>
                <w:rFonts w:ascii="Times New Roman" w:eastAsia="Calibri" w:hAnsi="Times New Roman" w:cs="B Nazanin" w:hint="cs"/>
                <w:sz w:val="24"/>
                <w:szCs w:val="24"/>
                <w:rtl/>
                <w:lang w:bidi="fa-IR"/>
              </w:rPr>
              <w:t>مشارکت در نهادهای پولی بین</w:t>
            </w:r>
            <w:r w:rsidRPr="007B6357">
              <w:rPr>
                <w:rFonts w:ascii="Times New Roman" w:eastAsia="Calibri" w:hAnsi="Times New Roman" w:cs="B Nazanin"/>
                <w:sz w:val="24"/>
                <w:szCs w:val="24"/>
                <w:rtl/>
                <w:lang w:bidi="fa-IR"/>
              </w:rPr>
              <w:softHyphen/>
            </w:r>
            <w:r w:rsidRPr="007B6357">
              <w:rPr>
                <w:rFonts w:ascii="Times New Roman" w:eastAsia="Calibri" w:hAnsi="Times New Roman" w:cs="B Nazanin" w:hint="cs"/>
                <w:sz w:val="24"/>
                <w:szCs w:val="24"/>
                <w:rtl/>
                <w:lang w:bidi="fa-IR"/>
              </w:rPr>
              <w:t>المللی</w:t>
            </w:r>
          </w:p>
        </w:tc>
        <w:tc>
          <w:tcPr>
            <w:tcW w:w="900" w:type="dxa"/>
            <w:shd w:val="clear" w:color="auto" w:fill="auto"/>
            <w:vAlign w:val="center"/>
          </w:tcPr>
          <w:p w14:paraId="259B2EA5" w14:textId="77777777" w:rsidR="006025D0" w:rsidRPr="00C16C86" w:rsidRDefault="007B6357" w:rsidP="007B6357">
            <w:pPr>
              <w:pStyle w:val="Bodytext40"/>
              <w:spacing w:after="0" w:line="204" w:lineRule="auto"/>
              <w:jc w:val="center"/>
              <w:rPr>
                <w:rFonts w:ascii="Times New Roman" w:eastAsia="Calibri" w:hAnsi="Times New Roman" w:cs="B Nazanin"/>
                <w:sz w:val="28"/>
                <w:szCs w:val="28"/>
                <w:rtl/>
                <w:lang w:bidi="fa-IR"/>
              </w:rPr>
            </w:pPr>
            <w:r>
              <w:rPr>
                <w:rFonts w:ascii="Times New Roman" w:eastAsia="Calibri" w:hAnsi="Times New Roman" w:cs="B Nazanin"/>
                <w:sz w:val="28"/>
                <w:szCs w:val="28"/>
                <w:lang w:bidi="fa-IR"/>
              </w:rPr>
              <w:sym w:font="Wingdings 2" w:char="F050"/>
            </w:r>
          </w:p>
        </w:tc>
        <w:tc>
          <w:tcPr>
            <w:tcW w:w="1635" w:type="dxa"/>
            <w:shd w:val="clear" w:color="auto" w:fill="auto"/>
            <w:vAlign w:val="center"/>
          </w:tcPr>
          <w:p w14:paraId="4D592B49" w14:textId="77777777" w:rsidR="006025D0" w:rsidRPr="00C16C86" w:rsidRDefault="007B6357" w:rsidP="007B6357">
            <w:pPr>
              <w:pStyle w:val="Bodytext40"/>
              <w:spacing w:after="0" w:line="204" w:lineRule="auto"/>
              <w:jc w:val="center"/>
              <w:rPr>
                <w:rFonts w:ascii="Times New Roman" w:eastAsia="Calibri" w:hAnsi="Times New Roman" w:cs="B Nazanin"/>
                <w:sz w:val="28"/>
                <w:szCs w:val="28"/>
                <w:rtl/>
                <w:lang w:bidi="fa-IR"/>
              </w:rPr>
            </w:pPr>
            <w:r>
              <w:rPr>
                <w:rFonts w:ascii="Times New Roman" w:eastAsia="Calibri" w:hAnsi="Times New Roman" w:cs="B Nazanin"/>
                <w:sz w:val="28"/>
                <w:szCs w:val="28"/>
                <w:lang w:bidi="fa-IR"/>
              </w:rPr>
              <w:sym w:font="Wingdings 2" w:char="F050"/>
            </w:r>
          </w:p>
        </w:tc>
      </w:tr>
    </w:tbl>
    <w:p w14:paraId="1EADC968" w14:textId="77777777" w:rsidR="006025D0" w:rsidRPr="00262362" w:rsidRDefault="006025D0" w:rsidP="001D06D9">
      <w:pPr>
        <w:pStyle w:val="Bodytext40"/>
        <w:spacing w:after="160" w:line="384" w:lineRule="auto"/>
        <w:ind w:firstLine="480"/>
        <w:jc w:val="both"/>
        <w:rPr>
          <w:rFonts w:ascii="Times New Roman" w:hAnsi="Times New Roman" w:cs="B Nazanin"/>
          <w:sz w:val="28"/>
          <w:szCs w:val="28"/>
          <w:rtl/>
          <w:lang w:bidi="fa-IR"/>
        </w:rPr>
      </w:pPr>
    </w:p>
    <w:p w14:paraId="0C146A22" w14:textId="77777777" w:rsidR="0092750E" w:rsidRPr="00AD6893" w:rsidRDefault="00E433A8">
      <w:pPr>
        <w:pStyle w:val="Bodytext201"/>
        <w:spacing w:after="260" w:line="298" w:lineRule="auto"/>
        <w:jc w:val="both"/>
        <w:rPr>
          <w:rFonts w:ascii="Times New Roman" w:hAnsi="Times New Roman" w:cs="B Nazanin"/>
          <w:b/>
          <w:bCs/>
          <w:sz w:val="28"/>
          <w:szCs w:val="28"/>
          <w:rtl/>
          <w:lang w:bidi="fa-IR"/>
        </w:rPr>
      </w:pPr>
      <w:r w:rsidRPr="00AD6893">
        <w:rPr>
          <w:rStyle w:val="Bodytext200"/>
          <w:rFonts w:ascii="Microsoft Uighur" w:hAnsi="Microsoft Uighur" w:cs="B Nazanin"/>
          <w:b/>
          <w:bCs/>
          <w:sz w:val="28"/>
          <w:szCs w:val="28"/>
          <w:rtl/>
          <w:lang w:bidi="fa-IR"/>
        </w:rPr>
        <w:t xml:space="preserve">قوانین بانک مرکزی ایالات متحده آمریکا </w:t>
      </w:r>
    </w:p>
    <w:p w14:paraId="06385B8B" w14:textId="77777777" w:rsidR="0092750E" w:rsidRPr="00262362" w:rsidRDefault="00E433A8">
      <w:pPr>
        <w:pStyle w:val="Bodytext201"/>
        <w:spacing w:after="260" w:line="298" w:lineRule="auto"/>
        <w:jc w:val="both"/>
        <w:rPr>
          <w:rFonts w:ascii="Times New Roman" w:hAnsi="Times New Roman" w:cs="B Nazanin"/>
          <w:sz w:val="28"/>
          <w:szCs w:val="28"/>
          <w:rtl/>
          <w:lang w:bidi="fa-IR"/>
        </w:rPr>
      </w:pPr>
      <w:r w:rsidRPr="00262362">
        <w:rPr>
          <w:rStyle w:val="Bodytext200"/>
          <w:rFonts w:ascii="Microsoft Uighur" w:hAnsi="Microsoft Uighur" w:cs="B Nazanin"/>
          <w:sz w:val="28"/>
          <w:szCs w:val="28"/>
          <w:rtl/>
          <w:lang w:bidi="fa-IR"/>
        </w:rPr>
        <w:t xml:space="preserve">الف) اهداف بانک مرکزی آمریکا </w:t>
      </w:r>
    </w:p>
    <w:p w14:paraId="3B1C9805" w14:textId="2818FE8D" w:rsidR="0092750E" w:rsidRPr="00262362" w:rsidRDefault="00E433A8" w:rsidP="00AD6893">
      <w:pPr>
        <w:pStyle w:val="Bodytext40"/>
        <w:spacing w:after="260" w:line="374" w:lineRule="auto"/>
        <w:jc w:val="both"/>
        <w:rPr>
          <w:rFonts w:ascii="Times New Roman" w:hAnsi="Times New Roman" w:cs="B Nazanin"/>
          <w:sz w:val="28"/>
          <w:szCs w:val="28"/>
          <w:rtl/>
          <w:lang w:bidi="fa-IR"/>
        </w:rPr>
      </w:pPr>
      <w:r w:rsidRPr="00262362">
        <w:rPr>
          <w:rStyle w:val="Bodytext4"/>
          <w:rFonts w:ascii="Microsoft Uighur" w:hAnsi="Microsoft Uighur" w:cs="B Nazanin"/>
          <w:sz w:val="28"/>
          <w:szCs w:val="28"/>
          <w:rtl/>
          <w:lang w:bidi="fa-IR"/>
        </w:rPr>
        <w:lastRenderedPageBreak/>
        <w:t>اعضای هی</w:t>
      </w:r>
      <w:r w:rsidR="00C153C8">
        <w:rPr>
          <w:rStyle w:val="Bodytext4"/>
          <w:rFonts w:ascii="Microsoft Uighur" w:hAnsi="Microsoft Uighur" w:cs="B Nazanin" w:hint="cs"/>
          <w:sz w:val="28"/>
          <w:szCs w:val="28"/>
          <w:rtl/>
          <w:lang w:bidi="fa-IR"/>
        </w:rPr>
        <w:t>أ</w:t>
      </w:r>
      <w:r w:rsidRPr="00262362">
        <w:rPr>
          <w:rStyle w:val="Bodytext4"/>
          <w:rFonts w:ascii="Microsoft Uighur" w:hAnsi="Microsoft Uighur" w:cs="B Nazanin"/>
          <w:sz w:val="28"/>
          <w:szCs w:val="28"/>
          <w:rtl/>
          <w:lang w:bidi="fa-IR"/>
        </w:rPr>
        <w:t>ت</w:t>
      </w:r>
      <w:r w:rsidR="00C153C8">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مدیره فدرال رزرو و کمیته بازار باز فدرال باید رشد بلندمدت شاخص</w:t>
      </w:r>
      <w:r w:rsidR="00AD6893">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های</w:t>
      </w:r>
      <w:r w:rsidR="00AD6893">
        <w:rPr>
          <w:rStyle w:val="Bodytext4"/>
          <w:rFonts w:ascii="Microsoft Uighur" w:hAnsi="Microsoft Uighur" w:cs="B Nazanin" w:hint="cs"/>
          <w:sz w:val="28"/>
          <w:szCs w:val="28"/>
          <w:rtl/>
          <w:lang w:bidi="fa-IR"/>
        </w:rPr>
        <w:t xml:space="preserve"> </w:t>
      </w:r>
      <w:r w:rsidRPr="00262362">
        <w:rPr>
          <w:rStyle w:val="Bodytext4"/>
          <w:rFonts w:ascii="Microsoft Uighur" w:hAnsi="Microsoft Uighur" w:cs="B Nazanin"/>
          <w:sz w:val="28"/>
          <w:szCs w:val="28"/>
          <w:rtl/>
          <w:lang w:bidi="fa-IR"/>
        </w:rPr>
        <w:t>پولی و اعتباری را متناسب با پتانسیل بلندمدت اقتصاد برای افزایش تولید به</w:t>
      </w:r>
      <w:r w:rsidR="00AD6893">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گونه</w:t>
      </w:r>
      <w:r w:rsidR="00AD6893">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ای حفظ کنند که اهداف</w:t>
      </w:r>
      <w:r w:rsidR="00AD6893">
        <w:rPr>
          <w:rStyle w:val="Bodytext4"/>
          <w:rFonts w:ascii="Microsoft Uighur" w:hAnsi="Microsoft Uighur" w:cs="B Nazanin" w:hint="cs"/>
          <w:sz w:val="28"/>
          <w:szCs w:val="28"/>
          <w:rtl/>
          <w:lang w:bidi="fa-IR"/>
        </w:rPr>
        <w:t>؛</w:t>
      </w:r>
      <w:r w:rsidRPr="00262362">
        <w:rPr>
          <w:rStyle w:val="Bodytext4"/>
          <w:rFonts w:ascii="Microsoft Uighur" w:hAnsi="Microsoft Uighur" w:cs="B Nazanin"/>
          <w:sz w:val="28"/>
          <w:szCs w:val="28"/>
          <w:rtl/>
          <w:lang w:bidi="fa-IR"/>
        </w:rPr>
        <w:t xml:space="preserve"> اشتغال حداکثری و ثبات قیمت</w:t>
      </w:r>
      <w:r w:rsidR="00AD6893">
        <w:rPr>
          <w:rStyle w:val="Bodytext4"/>
          <w:rFonts w:ascii="Microsoft Uighur" w:hAnsi="Microsoft Uighur" w:cs="B Nazanin"/>
          <w:sz w:val="28"/>
          <w:szCs w:val="28"/>
          <w:rtl/>
          <w:lang w:bidi="fa-IR"/>
        </w:rPr>
        <w:softHyphen/>
      </w:r>
      <w:r w:rsidRPr="00262362">
        <w:rPr>
          <w:rStyle w:val="Bodytext4"/>
          <w:rFonts w:ascii="Microsoft Uighur" w:hAnsi="Microsoft Uighur" w:cs="B Nazanin"/>
          <w:sz w:val="28"/>
          <w:szCs w:val="28"/>
          <w:rtl/>
          <w:lang w:bidi="fa-IR"/>
        </w:rPr>
        <w:t xml:space="preserve">ها را تقویت کرده و نرخ بهره بلندمدت را نیز متعادل کند. </w:t>
      </w:r>
    </w:p>
    <w:p w14:paraId="5300DE51" w14:textId="77777777" w:rsidR="0092750E" w:rsidRPr="00262362" w:rsidRDefault="00E433A8">
      <w:pPr>
        <w:pStyle w:val="Bodytext201"/>
        <w:spacing w:after="260" w:line="298" w:lineRule="auto"/>
        <w:jc w:val="both"/>
        <w:rPr>
          <w:rFonts w:ascii="Times New Roman" w:hAnsi="Times New Roman" w:cs="B Nazanin"/>
          <w:sz w:val="28"/>
          <w:szCs w:val="28"/>
          <w:rtl/>
          <w:lang w:bidi="fa-IR"/>
        </w:rPr>
      </w:pPr>
      <w:r w:rsidRPr="00262362">
        <w:rPr>
          <w:rStyle w:val="Bodytext200"/>
          <w:rFonts w:ascii="Microsoft Uighur" w:hAnsi="Microsoft Uighur" w:cs="B Nazanin"/>
          <w:sz w:val="28"/>
          <w:szCs w:val="28"/>
          <w:rtl/>
          <w:lang w:bidi="fa-IR"/>
        </w:rPr>
        <w:t xml:space="preserve">(ب) پاسخگویی و شفافیت بانک مرکزی </w:t>
      </w:r>
    </w:p>
    <w:p w14:paraId="635DB5D8" w14:textId="77777777" w:rsidR="0092750E" w:rsidRPr="00E23719" w:rsidRDefault="00E433A8">
      <w:pPr>
        <w:pStyle w:val="Bodytext201"/>
        <w:spacing w:after="260" w:line="298" w:lineRule="auto"/>
        <w:jc w:val="both"/>
        <w:rPr>
          <w:rStyle w:val="Bodytext200"/>
          <w:rFonts w:ascii="Microsoft Uighur" w:hAnsi="Microsoft Uighur" w:cs="B Nazanin"/>
          <w:b/>
          <w:bCs/>
          <w:sz w:val="28"/>
          <w:szCs w:val="28"/>
          <w:u w:val="single"/>
          <w:rtl/>
          <w:lang w:bidi="fa-IR"/>
        </w:rPr>
      </w:pPr>
      <w:r w:rsidRPr="00E23719">
        <w:rPr>
          <w:rStyle w:val="Bodytext200"/>
          <w:rFonts w:ascii="Microsoft Uighur" w:hAnsi="Microsoft Uighur" w:cs="B Nazanin"/>
          <w:b/>
          <w:bCs/>
          <w:sz w:val="28"/>
          <w:szCs w:val="28"/>
          <w:u w:val="single"/>
          <w:rtl/>
          <w:lang w:bidi="fa-IR"/>
        </w:rPr>
        <w:t>ب</w:t>
      </w:r>
      <w:r w:rsidR="0082180F" w:rsidRPr="00E23719">
        <w:rPr>
          <w:rStyle w:val="Bodytext200"/>
          <w:rFonts w:ascii="Microsoft Uighur" w:hAnsi="Microsoft Uighur" w:cs="B Nazanin" w:hint="cs"/>
          <w:b/>
          <w:bCs/>
          <w:sz w:val="28"/>
          <w:szCs w:val="28"/>
          <w:u w:val="single"/>
          <w:rtl/>
          <w:lang w:bidi="fa-IR"/>
        </w:rPr>
        <w:t>-</w:t>
      </w:r>
      <w:r w:rsidRPr="00E23719">
        <w:rPr>
          <w:rStyle w:val="Bodytext200"/>
          <w:rFonts w:ascii="Microsoft Uighur" w:hAnsi="Microsoft Uighur" w:cs="B Nazanin"/>
          <w:b/>
          <w:bCs/>
          <w:sz w:val="28"/>
          <w:szCs w:val="28"/>
          <w:u w:val="single"/>
          <w:rtl/>
          <w:lang w:bidi="fa-IR"/>
        </w:rPr>
        <w:t xml:space="preserve">۱) وظایف هیئت مدیره بانک مرکزی آمریکا </w:t>
      </w:r>
    </w:p>
    <w:p w14:paraId="1D16194E" w14:textId="77777777" w:rsidR="0026400E" w:rsidRPr="009D082F" w:rsidRDefault="00E433A8" w:rsidP="0026400E">
      <w:pPr>
        <w:pStyle w:val="Bodytext201"/>
        <w:spacing w:after="260" w:line="298" w:lineRule="auto"/>
        <w:ind w:firstLine="640"/>
        <w:jc w:val="both"/>
        <w:rPr>
          <w:rStyle w:val="Bodytext200"/>
          <w:rFonts w:ascii="Microsoft Uighur" w:hAnsi="Microsoft Uighur" w:cs="B Nazanin"/>
          <w:b/>
          <w:bCs/>
          <w:sz w:val="28"/>
          <w:szCs w:val="28"/>
          <w:rtl/>
          <w:lang w:bidi="fa-IR"/>
        </w:rPr>
      </w:pPr>
      <w:r w:rsidRPr="009D082F">
        <w:rPr>
          <w:rStyle w:val="Bodytext200"/>
          <w:rFonts w:ascii="Microsoft Uighur" w:hAnsi="Microsoft Uighur" w:cs="B Nazanin"/>
          <w:b/>
          <w:bCs/>
          <w:sz w:val="28"/>
          <w:szCs w:val="28"/>
          <w:rtl/>
          <w:lang w:bidi="fa-IR"/>
        </w:rPr>
        <w:t xml:space="preserve">(الف) حضور در کنگره </w:t>
      </w:r>
    </w:p>
    <w:p w14:paraId="73D58625" w14:textId="77777777" w:rsidR="0026400E" w:rsidRDefault="00E433A8" w:rsidP="004A251B">
      <w:pPr>
        <w:pStyle w:val="Bodytext201"/>
        <w:numPr>
          <w:ilvl w:val="0"/>
          <w:numId w:val="60"/>
        </w:numPr>
        <w:spacing w:after="260" w:line="298" w:lineRule="auto"/>
        <w:jc w:val="both"/>
        <w:rPr>
          <w:rStyle w:val="Bodytext4"/>
          <w:rFonts w:ascii="Microsoft Uighur" w:hAnsi="Microsoft Uighur" w:cs="B Nazanin"/>
          <w:sz w:val="28"/>
          <w:szCs w:val="28"/>
          <w:rtl/>
          <w:lang w:bidi="fa-IR"/>
        </w:rPr>
      </w:pPr>
      <w:r w:rsidRPr="00BB0BBF">
        <w:rPr>
          <w:rStyle w:val="Bodytext4"/>
          <w:rFonts w:ascii="Microsoft Uighur" w:hAnsi="Microsoft Uighur" w:cs="B Nazanin"/>
          <w:sz w:val="28"/>
          <w:szCs w:val="28"/>
          <w:rtl/>
          <w:lang w:bidi="fa-IR"/>
        </w:rPr>
        <w:t>رئیس هی</w:t>
      </w:r>
      <w:r w:rsidR="00BB0BBF" w:rsidRPr="00BB0BBF">
        <w:rPr>
          <w:rStyle w:val="Bodytext4"/>
          <w:rFonts w:ascii="Microsoft Uighur" w:hAnsi="Microsoft Uighur" w:cs="B Nazanin" w:hint="cs"/>
          <w:sz w:val="28"/>
          <w:szCs w:val="28"/>
          <w:rtl/>
          <w:lang w:bidi="fa-IR"/>
        </w:rPr>
        <w:t>أ</w:t>
      </w:r>
      <w:r w:rsidRPr="00BB0BBF">
        <w:rPr>
          <w:rStyle w:val="Bodytext4"/>
          <w:rFonts w:ascii="Microsoft Uighur" w:hAnsi="Microsoft Uighur" w:cs="B Nazanin"/>
          <w:sz w:val="28"/>
          <w:szCs w:val="28"/>
          <w:rtl/>
          <w:lang w:bidi="fa-IR"/>
        </w:rPr>
        <w:t>ت</w:t>
      </w:r>
      <w:r w:rsidR="00BB0BBF" w:rsidRPr="00BB0BBF">
        <w:rPr>
          <w:rStyle w:val="Bodytext4"/>
          <w:rFonts w:ascii="Microsoft Uighur" w:hAnsi="Microsoft Uighur" w:cs="B Nazanin"/>
          <w:sz w:val="28"/>
          <w:szCs w:val="28"/>
          <w:rtl/>
          <w:lang w:bidi="fa-IR"/>
        </w:rPr>
        <w:softHyphen/>
      </w:r>
      <w:r w:rsidRPr="00BB0BBF">
        <w:rPr>
          <w:rStyle w:val="Bodytext4"/>
          <w:rFonts w:ascii="Microsoft Uighur" w:hAnsi="Microsoft Uighur" w:cs="B Nazanin"/>
          <w:sz w:val="28"/>
          <w:szCs w:val="28"/>
          <w:rtl/>
          <w:lang w:bidi="fa-IR"/>
        </w:rPr>
        <w:t>مدیره موظف است در جلسات میان سال کنگره در خصوص موارد زیر حضور یابد</w:t>
      </w:r>
      <w:r w:rsidR="0082180F" w:rsidRPr="00BB0BBF">
        <w:rPr>
          <w:rStyle w:val="Bodytext4"/>
          <w:rFonts w:ascii="Microsoft Uighur" w:hAnsi="Microsoft Uighur" w:cs="B Nazanin" w:hint="cs"/>
          <w:sz w:val="28"/>
          <w:szCs w:val="28"/>
          <w:rtl/>
          <w:lang w:bidi="fa-IR"/>
        </w:rPr>
        <w:t>:</w:t>
      </w:r>
      <w:bookmarkStart w:id="53" w:name="bookmark2_19"/>
      <w:bookmarkEnd w:id="53"/>
    </w:p>
    <w:p w14:paraId="61883E36" w14:textId="6E90455E" w:rsidR="0026400E" w:rsidRDefault="00E433A8" w:rsidP="004A251B">
      <w:pPr>
        <w:pStyle w:val="Bodytext201"/>
        <w:numPr>
          <w:ilvl w:val="0"/>
          <w:numId w:val="59"/>
        </w:numPr>
        <w:spacing w:after="260" w:line="298" w:lineRule="auto"/>
        <w:jc w:val="both"/>
        <w:rPr>
          <w:rStyle w:val="Bodytext100"/>
          <w:rFonts w:ascii="Microsoft Uighur" w:hAnsi="Microsoft Uighur" w:cs="B Nazanin"/>
          <w:sz w:val="28"/>
          <w:szCs w:val="28"/>
          <w:rtl/>
          <w:lang w:bidi="fa-IR"/>
        </w:rPr>
      </w:pPr>
      <w:r w:rsidRPr="00BB0BBF">
        <w:rPr>
          <w:rStyle w:val="Bodytext100"/>
          <w:rFonts w:ascii="Microsoft Uighur" w:hAnsi="Microsoft Uighur" w:cs="B Nazanin"/>
          <w:sz w:val="28"/>
          <w:szCs w:val="28"/>
          <w:rtl/>
          <w:lang w:bidi="fa-IR"/>
        </w:rPr>
        <w:t>تلاش</w:t>
      </w:r>
      <w:r w:rsidR="00BB0BBF">
        <w:rPr>
          <w:rStyle w:val="Bodytext100"/>
          <w:rFonts w:ascii="Microsoft Uighur" w:hAnsi="Microsoft Uighur" w:cs="B Nazanin"/>
          <w:sz w:val="28"/>
          <w:szCs w:val="28"/>
          <w:rtl/>
          <w:lang w:bidi="fa-IR"/>
        </w:rPr>
        <w:softHyphen/>
      </w:r>
      <w:r w:rsidRPr="00BB0BBF">
        <w:rPr>
          <w:rStyle w:val="Bodytext100"/>
          <w:rFonts w:ascii="Microsoft Uighur" w:hAnsi="Microsoft Uighur" w:cs="B Nazanin"/>
          <w:sz w:val="28"/>
          <w:szCs w:val="28"/>
          <w:rtl/>
          <w:lang w:bidi="fa-IR"/>
        </w:rPr>
        <w:t>ها، اقدامات</w:t>
      </w:r>
      <w:r w:rsidR="00BB0BBF">
        <w:rPr>
          <w:rStyle w:val="Bodytext100"/>
          <w:rFonts w:ascii="Microsoft Uighur" w:hAnsi="Microsoft Uighur" w:cs="B Nazanin" w:hint="cs"/>
          <w:sz w:val="28"/>
          <w:szCs w:val="28"/>
          <w:rtl/>
          <w:lang w:bidi="fa-IR"/>
        </w:rPr>
        <w:t>،</w:t>
      </w:r>
      <w:r w:rsidRPr="00BB0BBF">
        <w:rPr>
          <w:rStyle w:val="Bodytext100"/>
          <w:rFonts w:ascii="Microsoft Uighur" w:hAnsi="Microsoft Uighur" w:cs="B Nazanin"/>
          <w:sz w:val="28"/>
          <w:szCs w:val="28"/>
          <w:rtl/>
          <w:lang w:bidi="fa-IR"/>
        </w:rPr>
        <w:t xml:space="preserve"> اهداف و برنامه</w:t>
      </w:r>
      <w:r w:rsidR="00BB0BBF">
        <w:rPr>
          <w:rStyle w:val="Bodytext100"/>
          <w:rFonts w:ascii="Microsoft Uighur" w:hAnsi="Microsoft Uighur" w:cs="B Nazanin"/>
          <w:sz w:val="28"/>
          <w:szCs w:val="28"/>
          <w:rtl/>
          <w:lang w:bidi="fa-IR"/>
        </w:rPr>
        <w:softHyphen/>
      </w:r>
      <w:r w:rsidRPr="00BB0BBF">
        <w:rPr>
          <w:rStyle w:val="Bodytext100"/>
          <w:rFonts w:ascii="Microsoft Uighur" w:hAnsi="Microsoft Uighur" w:cs="B Nazanin"/>
          <w:sz w:val="28"/>
          <w:szCs w:val="28"/>
          <w:rtl/>
          <w:lang w:bidi="fa-IR"/>
        </w:rPr>
        <w:t>های هی</w:t>
      </w:r>
      <w:r w:rsidR="00BB0BBF">
        <w:rPr>
          <w:rStyle w:val="Bodytext100"/>
          <w:rFonts w:ascii="Microsoft Uighur" w:hAnsi="Microsoft Uighur" w:cs="B Nazanin" w:hint="cs"/>
          <w:sz w:val="28"/>
          <w:szCs w:val="28"/>
          <w:rtl/>
          <w:lang w:bidi="fa-IR"/>
        </w:rPr>
        <w:t>أ</w:t>
      </w:r>
      <w:r w:rsidRPr="00BB0BBF">
        <w:rPr>
          <w:rStyle w:val="Bodytext100"/>
          <w:rFonts w:ascii="Microsoft Uighur" w:hAnsi="Microsoft Uighur" w:cs="B Nazanin"/>
          <w:sz w:val="28"/>
          <w:szCs w:val="28"/>
          <w:rtl/>
          <w:lang w:bidi="fa-IR"/>
        </w:rPr>
        <w:t>ت</w:t>
      </w:r>
      <w:r w:rsidR="00C153C8">
        <w:rPr>
          <w:rStyle w:val="Bodytext100"/>
          <w:rFonts w:ascii="Microsoft Uighur" w:hAnsi="Microsoft Uighur" w:cs="B Nazanin" w:hint="cs"/>
          <w:sz w:val="28"/>
          <w:szCs w:val="28"/>
          <w:rtl/>
          <w:lang w:bidi="fa-IR"/>
        </w:rPr>
        <w:t>‌</w:t>
      </w:r>
      <w:r w:rsidRPr="00BB0BBF">
        <w:rPr>
          <w:rStyle w:val="Bodytext100"/>
          <w:rFonts w:ascii="Microsoft Uighur" w:hAnsi="Microsoft Uighur" w:cs="B Nazanin"/>
          <w:sz w:val="28"/>
          <w:szCs w:val="28"/>
          <w:rtl/>
          <w:lang w:bidi="fa-IR"/>
        </w:rPr>
        <w:t xml:space="preserve">مدیره و کمیته فدرال بازار باز در خصوص اجرای </w:t>
      </w:r>
      <w:r w:rsidR="00B1309B">
        <w:rPr>
          <w:rStyle w:val="Bodytext100"/>
          <w:rFonts w:ascii="Microsoft Uighur" w:hAnsi="Microsoft Uighur" w:cs="B Nazanin"/>
          <w:sz w:val="28"/>
          <w:szCs w:val="28"/>
          <w:rtl/>
          <w:lang w:bidi="fa-IR"/>
        </w:rPr>
        <w:t>سیاست‌های</w:t>
      </w:r>
      <w:r w:rsidRPr="00BB0BBF">
        <w:rPr>
          <w:rStyle w:val="Bodytext100"/>
          <w:rFonts w:ascii="Microsoft Uighur" w:hAnsi="Microsoft Uighur" w:cs="B Nazanin"/>
          <w:sz w:val="28"/>
          <w:szCs w:val="28"/>
          <w:rtl/>
          <w:lang w:bidi="fa-IR"/>
        </w:rPr>
        <w:t xml:space="preserve"> پولی </w:t>
      </w:r>
    </w:p>
    <w:p w14:paraId="42C798B9" w14:textId="77777777" w:rsidR="0026400E" w:rsidRDefault="00E433A8" w:rsidP="004A251B">
      <w:pPr>
        <w:pStyle w:val="Bodytext201"/>
        <w:numPr>
          <w:ilvl w:val="0"/>
          <w:numId w:val="59"/>
        </w:numPr>
        <w:spacing w:after="260" w:line="298" w:lineRule="auto"/>
        <w:jc w:val="both"/>
        <w:rPr>
          <w:rStyle w:val="Bodytext100"/>
          <w:rFonts w:ascii="Microsoft Uighur" w:hAnsi="Microsoft Uighur" w:cs="B Nazanin"/>
          <w:sz w:val="28"/>
          <w:szCs w:val="28"/>
          <w:rtl/>
          <w:lang w:bidi="fa-IR"/>
        </w:rPr>
      </w:pPr>
      <w:r w:rsidRPr="00BB0BBF">
        <w:rPr>
          <w:rStyle w:val="Bodytext100"/>
          <w:rFonts w:ascii="Microsoft Uighur" w:hAnsi="Microsoft Uighur" w:cs="B Nazanin"/>
          <w:sz w:val="28"/>
          <w:szCs w:val="28"/>
          <w:rtl/>
          <w:lang w:bidi="fa-IR"/>
        </w:rPr>
        <w:t>توسعه اقتصادی و چشم</w:t>
      </w:r>
      <w:r w:rsidR="0026400E">
        <w:rPr>
          <w:rStyle w:val="Bodytext100"/>
          <w:rFonts w:ascii="Microsoft Uighur" w:hAnsi="Microsoft Uighur" w:cs="B Nazanin"/>
          <w:sz w:val="28"/>
          <w:szCs w:val="28"/>
          <w:rtl/>
          <w:lang w:bidi="fa-IR"/>
        </w:rPr>
        <w:softHyphen/>
      </w:r>
      <w:r w:rsidRPr="00BB0BBF">
        <w:rPr>
          <w:rStyle w:val="Bodytext100"/>
          <w:rFonts w:ascii="Microsoft Uighur" w:hAnsi="Microsoft Uighur" w:cs="B Nazanin"/>
          <w:sz w:val="28"/>
          <w:szCs w:val="28"/>
          <w:rtl/>
          <w:lang w:bidi="fa-IR"/>
        </w:rPr>
        <w:t xml:space="preserve">انداز آینده </w:t>
      </w:r>
    </w:p>
    <w:p w14:paraId="7E3ADBC0" w14:textId="44169458" w:rsidR="0026400E" w:rsidRDefault="00E433A8" w:rsidP="004A251B">
      <w:pPr>
        <w:pStyle w:val="Bodytext201"/>
        <w:numPr>
          <w:ilvl w:val="0"/>
          <w:numId w:val="60"/>
        </w:numPr>
        <w:spacing w:after="260" w:line="298" w:lineRule="auto"/>
        <w:jc w:val="both"/>
        <w:rPr>
          <w:rStyle w:val="Bodytext100"/>
          <w:rFonts w:ascii="Microsoft Uighur" w:hAnsi="Microsoft Uighur" w:cs="B Nazanin"/>
          <w:sz w:val="28"/>
          <w:szCs w:val="28"/>
          <w:rtl/>
          <w:lang w:bidi="fa-IR"/>
        </w:rPr>
      </w:pPr>
      <w:r w:rsidRPr="00BB0BBF">
        <w:rPr>
          <w:rStyle w:val="Bodytext100"/>
          <w:rFonts w:ascii="Microsoft Uighur" w:hAnsi="Microsoft Uighur" w:cs="B Nazanin"/>
          <w:sz w:val="28"/>
          <w:szCs w:val="28"/>
          <w:rtl/>
          <w:lang w:bidi="fa-IR"/>
        </w:rPr>
        <w:t>رئیس هی</w:t>
      </w:r>
      <w:r w:rsidR="00FC1A15">
        <w:rPr>
          <w:rStyle w:val="Bodytext100"/>
          <w:rFonts w:ascii="Microsoft Uighur" w:hAnsi="Microsoft Uighur" w:cs="B Nazanin" w:hint="cs"/>
          <w:sz w:val="28"/>
          <w:szCs w:val="28"/>
          <w:rtl/>
          <w:lang w:bidi="fa-IR"/>
        </w:rPr>
        <w:t>أ</w:t>
      </w:r>
      <w:r w:rsidRPr="00BB0BBF">
        <w:rPr>
          <w:rStyle w:val="Bodytext100"/>
          <w:rFonts w:ascii="Microsoft Uighur" w:hAnsi="Microsoft Uighur" w:cs="B Nazanin"/>
          <w:sz w:val="28"/>
          <w:szCs w:val="28"/>
          <w:rtl/>
          <w:lang w:bidi="fa-IR"/>
        </w:rPr>
        <w:t>ت</w:t>
      </w:r>
      <w:r w:rsidR="00C153C8">
        <w:rPr>
          <w:rStyle w:val="Bodytext100"/>
          <w:rFonts w:ascii="Microsoft Uighur" w:hAnsi="Microsoft Uighur" w:cs="B Nazanin" w:hint="cs"/>
          <w:sz w:val="28"/>
          <w:szCs w:val="28"/>
          <w:rtl/>
          <w:lang w:bidi="fa-IR"/>
        </w:rPr>
        <w:t>‌</w:t>
      </w:r>
      <w:r w:rsidRPr="00BB0BBF">
        <w:rPr>
          <w:rStyle w:val="Bodytext100"/>
          <w:rFonts w:ascii="Microsoft Uighur" w:hAnsi="Microsoft Uighur" w:cs="B Nazanin"/>
          <w:sz w:val="28"/>
          <w:szCs w:val="28"/>
          <w:rtl/>
          <w:lang w:bidi="fa-IR"/>
        </w:rPr>
        <w:t>مدیره بانک مرکزی باید در زمان</w:t>
      </w:r>
      <w:r w:rsidR="00FC1A15">
        <w:rPr>
          <w:rStyle w:val="Bodytext100"/>
          <w:rFonts w:ascii="Microsoft Uighur" w:hAnsi="Microsoft Uighur" w:cs="B Nazanin"/>
          <w:sz w:val="28"/>
          <w:szCs w:val="28"/>
          <w:rtl/>
          <w:lang w:bidi="fa-IR"/>
        </w:rPr>
        <w:softHyphen/>
      </w:r>
      <w:r w:rsidRPr="00BB0BBF">
        <w:rPr>
          <w:rStyle w:val="Bodytext100"/>
          <w:rFonts w:ascii="Microsoft Uighur" w:hAnsi="Microsoft Uighur" w:cs="B Nazanin"/>
          <w:sz w:val="28"/>
          <w:szCs w:val="28"/>
          <w:rtl/>
          <w:lang w:bidi="fa-IR"/>
        </w:rPr>
        <w:t>بندی زیر حاضر شود</w:t>
      </w:r>
      <w:r w:rsidR="00FC1A15">
        <w:rPr>
          <w:rStyle w:val="Bodytext100"/>
          <w:rFonts w:ascii="Microsoft Uighur" w:hAnsi="Microsoft Uighur" w:cs="B Nazanin" w:hint="cs"/>
          <w:sz w:val="28"/>
          <w:szCs w:val="28"/>
          <w:rtl/>
          <w:lang w:bidi="fa-IR"/>
        </w:rPr>
        <w:t>:</w:t>
      </w:r>
      <w:r w:rsidRPr="00BB0BBF">
        <w:rPr>
          <w:rStyle w:val="Bodytext100"/>
          <w:rFonts w:ascii="Microsoft Uighur" w:hAnsi="Microsoft Uighur" w:cs="B Nazanin"/>
          <w:sz w:val="28"/>
          <w:szCs w:val="28"/>
          <w:rtl/>
          <w:lang w:bidi="fa-IR"/>
        </w:rPr>
        <w:t xml:space="preserve"> </w:t>
      </w:r>
    </w:p>
    <w:p w14:paraId="330D6031" w14:textId="77777777" w:rsidR="0026400E" w:rsidRDefault="00E433A8" w:rsidP="004A251B">
      <w:pPr>
        <w:pStyle w:val="Bodytext201"/>
        <w:numPr>
          <w:ilvl w:val="0"/>
          <w:numId w:val="59"/>
        </w:numPr>
        <w:spacing w:after="260" w:line="298" w:lineRule="auto"/>
        <w:jc w:val="both"/>
        <w:rPr>
          <w:rStyle w:val="Bodytext100"/>
          <w:rFonts w:ascii="Microsoft Uighur" w:hAnsi="Microsoft Uighur" w:cs="B Nazanin"/>
          <w:sz w:val="28"/>
          <w:szCs w:val="28"/>
          <w:rtl/>
          <w:lang w:bidi="fa-IR"/>
        </w:rPr>
      </w:pPr>
      <w:r w:rsidRPr="00BB0BBF">
        <w:rPr>
          <w:rStyle w:val="Bodytext100"/>
          <w:rFonts w:ascii="Microsoft Uighur" w:hAnsi="Microsoft Uighur" w:cs="B Nazanin"/>
          <w:sz w:val="28"/>
          <w:szCs w:val="28"/>
          <w:rtl/>
          <w:lang w:bidi="fa-IR"/>
        </w:rPr>
        <w:t>در تاریخ ۲۰ فوریه یا حوالی آن در سال</w:t>
      </w:r>
      <w:r w:rsidR="00FC1A15">
        <w:rPr>
          <w:rStyle w:val="Bodytext100"/>
          <w:rFonts w:ascii="Microsoft Uighur" w:hAnsi="Microsoft Uighur" w:cs="B Nazanin"/>
          <w:sz w:val="28"/>
          <w:szCs w:val="28"/>
          <w:rtl/>
          <w:lang w:bidi="fa-IR"/>
        </w:rPr>
        <w:softHyphen/>
      </w:r>
      <w:r w:rsidRPr="00BB0BBF">
        <w:rPr>
          <w:rStyle w:val="Bodytext100"/>
          <w:rFonts w:ascii="Microsoft Uighur" w:hAnsi="Microsoft Uighur" w:cs="B Nazanin"/>
          <w:sz w:val="28"/>
          <w:szCs w:val="28"/>
          <w:rtl/>
          <w:lang w:bidi="fa-IR"/>
        </w:rPr>
        <w:t>های فرد و در ۲۰ جولای یا حوالی آن در سال</w:t>
      </w:r>
      <w:r w:rsidR="00FC1A15">
        <w:rPr>
          <w:rStyle w:val="Bodytext100"/>
          <w:rFonts w:ascii="Microsoft Uighur" w:hAnsi="Microsoft Uighur" w:cs="B Nazanin"/>
          <w:sz w:val="28"/>
          <w:szCs w:val="28"/>
          <w:rtl/>
          <w:lang w:bidi="fa-IR"/>
        </w:rPr>
        <w:softHyphen/>
      </w:r>
      <w:r w:rsidRPr="00BB0BBF">
        <w:rPr>
          <w:rStyle w:val="Bodytext100"/>
          <w:rFonts w:ascii="Microsoft Uighur" w:hAnsi="Microsoft Uighur" w:cs="B Nazanin"/>
          <w:sz w:val="28"/>
          <w:szCs w:val="28"/>
          <w:rtl/>
          <w:lang w:bidi="fa-IR"/>
        </w:rPr>
        <w:t xml:space="preserve">های زوج در کمیته بانکداری و خدمات مالی مجلس نمایندگان </w:t>
      </w:r>
    </w:p>
    <w:p w14:paraId="233012FE" w14:textId="77777777" w:rsidR="0092750E" w:rsidRPr="00BB0BBF" w:rsidRDefault="00E433A8" w:rsidP="004A251B">
      <w:pPr>
        <w:pStyle w:val="Bodytext201"/>
        <w:numPr>
          <w:ilvl w:val="0"/>
          <w:numId w:val="59"/>
        </w:numPr>
        <w:spacing w:after="260" w:line="298" w:lineRule="auto"/>
        <w:jc w:val="both"/>
        <w:rPr>
          <w:rFonts w:cs="B Nazanin"/>
          <w:sz w:val="28"/>
          <w:szCs w:val="28"/>
          <w:rtl/>
          <w:lang w:bidi="fa-IR"/>
        </w:rPr>
      </w:pPr>
      <w:r w:rsidRPr="00BB0BBF">
        <w:rPr>
          <w:rStyle w:val="Bodytext100"/>
          <w:rFonts w:ascii="Microsoft Uighur" w:hAnsi="Microsoft Uighur" w:cs="B Nazanin"/>
          <w:sz w:val="28"/>
          <w:szCs w:val="28"/>
          <w:rtl/>
          <w:lang w:bidi="fa-IR"/>
        </w:rPr>
        <w:t>در یا حوالی ۲۰ جولای سال</w:t>
      </w:r>
      <w:r w:rsidR="00FC1A15">
        <w:rPr>
          <w:rStyle w:val="Bodytext100"/>
          <w:rFonts w:ascii="Microsoft Uighur" w:hAnsi="Microsoft Uighur" w:cs="B Nazanin"/>
          <w:sz w:val="28"/>
          <w:szCs w:val="28"/>
          <w:rtl/>
          <w:lang w:bidi="fa-IR"/>
        </w:rPr>
        <w:softHyphen/>
      </w:r>
      <w:r w:rsidRPr="00BB0BBF">
        <w:rPr>
          <w:rStyle w:val="Bodytext100"/>
          <w:rFonts w:ascii="Microsoft Uighur" w:hAnsi="Microsoft Uighur" w:cs="B Nazanin"/>
          <w:sz w:val="28"/>
          <w:szCs w:val="28"/>
          <w:rtl/>
          <w:lang w:bidi="fa-IR"/>
        </w:rPr>
        <w:t>های زوج و یا در حوالی ۲۰ فوریه سال</w:t>
      </w:r>
      <w:r w:rsidR="00FC1A15">
        <w:rPr>
          <w:rStyle w:val="Bodytext100"/>
          <w:rFonts w:ascii="Microsoft Uighur" w:hAnsi="Microsoft Uighur" w:cs="B Nazanin"/>
          <w:sz w:val="28"/>
          <w:szCs w:val="28"/>
          <w:rtl/>
          <w:lang w:bidi="fa-IR"/>
        </w:rPr>
        <w:softHyphen/>
      </w:r>
      <w:r w:rsidRPr="00BB0BBF">
        <w:rPr>
          <w:rStyle w:val="Bodytext100"/>
          <w:rFonts w:ascii="Microsoft Uighur" w:hAnsi="Microsoft Uighur" w:cs="B Nazanin"/>
          <w:sz w:val="28"/>
          <w:szCs w:val="28"/>
          <w:rtl/>
          <w:lang w:bidi="fa-IR"/>
        </w:rPr>
        <w:t xml:space="preserve">های فرد در کمیته بانکداری مسکن و امور شهری مجلس سنا </w:t>
      </w:r>
    </w:p>
    <w:p w14:paraId="06554FED" w14:textId="77777777" w:rsidR="0092750E" w:rsidRPr="00BB0BBF" w:rsidRDefault="00E433A8" w:rsidP="004A251B">
      <w:pPr>
        <w:pStyle w:val="Bodytext40"/>
        <w:keepNext/>
        <w:keepLines/>
        <w:numPr>
          <w:ilvl w:val="0"/>
          <w:numId w:val="58"/>
        </w:numPr>
        <w:spacing w:after="160" w:line="336" w:lineRule="auto"/>
        <w:jc w:val="both"/>
        <w:rPr>
          <w:rFonts w:cs="B Nazanin"/>
          <w:sz w:val="28"/>
          <w:szCs w:val="28"/>
          <w:rtl/>
          <w:lang w:bidi="fa-IR"/>
        </w:rPr>
      </w:pPr>
      <w:r w:rsidRPr="00BB0BBF">
        <w:rPr>
          <w:rStyle w:val="Bodytext100"/>
          <w:rFonts w:ascii="Microsoft Uighur" w:hAnsi="Microsoft Uighur" w:cs="B Nazanin"/>
          <w:sz w:val="28"/>
          <w:szCs w:val="28"/>
          <w:rtl/>
          <w:lang w:bidi="fa-IR"/>
        </w:rPr>
        <w:t>در هر یک از کمیته</w:t>
      </w:r>
      <w:r w:rsidR="00FC1A15">
        <w:rPr>
          <w:rStyle w:val="Bodytext100"/>
          <w:rFonts w:ascii="Microsoft Uighur" w:hAnsi="Microsoft Uighur" w:cs="B Nazanin"/>
          <w:sz w:val="28"/>
          <w:szCs w:val="28"/>
          <w:rtl/>
          <w:lang w:bidi="fa-IR"/>
        </w:rPr>
        <w:softHyphen/>
      </w:r>
      <w:r w:rsidRPr="00BB0BBF">
        <w:rPr>
          <w:rStyle w:val="Bodytext100"/>
          <w:rFonts w:ascii="Microsoft Uighur" w:hAnsi="Microsoft Uighur" w:cs="B Nazanin"/>
          <w:sz w:val="28"/>
          <w:szCs w:val="28"/>
          <w:rtl/>
          <w:lang w:bidi="fa-IR"/>
        </w:rPr>
        <w:t>های فوق</w:t>
      </w:r>
      <w:r w:rsidR="00FC1A15">
        <w:rPr>
          <w:rStyle w:val="Bodytext100"/>
          <w:rFonts w:ascii="Microsoft Uighur" w:hAnsi="Microsoft Uighur" w:cs="B Nazanin"/>
          <w:sz w:val="28"/>
          <w:szCs w:val="28"/>
          <w:rtl/>
          <w:lang w:bidi="fa-IR"/>
        </w:rPr>
        <w:softHyphen/>
      </w:r>
      <w:r w:rsidRPr="00BB0BBF">
        <w:rPr>
          <w:rStyle w:val="Bodytext100"/>
          <w:rFonts w:ascii="Microsoft Uighur" w:hAnsi="Microsoft Uighur" w:cs="B Nazanin"/>
          <w:sz w:val="28"/>
          <w:szCs w:val="28"/>
          <w:rtl/>
          <w:lang w:bidi="fa-IR"/>
        </w:rPr>
        <w:t>الذکر در صورت درخواست کمیته</w:t>
      </w:r>
      <w:r w:rsidR="00FC1A15">
        <w:rPr>
          <w:rStyle w:val="Bodytext100"/>
          <w:rFonts w:ascii="Microsoft Uighur" w:hAnsi="Microsoft Uighur" w:cs="B Nazanin"/>
          <w:sz w:val="28"/>
          <w:szCs w:val="28"/>
          <w:rtl/>
          <w:lang w:bidi="fa-IR"/>
        </w:rPr>
        <w:softHyphen/>
      </w:r>
      <w:r w:rsidRPr="00BB0BBF">
        <w:rPr>
          <w:rStyle w:val="Bodytext100"/>
          <w:rFonts w:ascii="Microsoft Uighur" w:hAnsi="Microsoft Uighur" w:cs="B Nazanin"/>
          <w:sz w:val="28"/>
          <w:szCs w:val="28"/>
          <w:rtl/>
          <w:lang w:bidi="fa-IR"/>
        </w:rPr>
        <w:t xml:space="preserve">ها </w:t>
      </w:r>
    </w:p>
    <w:p w14:paraId="11E7ECAD" w14:textId="77777777" w:rsidR="0092750E" w:rsidRPr="000046DC" w:rsidRDefault="00E433A8" w:rsidP="000046DC">
      <w:pPr>
        <w:pStyle w:val="Bodytext201"/>
        <w:spacing w:after="260" w:line="298" w:lineRule="auto"/>
        <w:ind w:firstLine="640"/>
        <w:jc w:val="both"/>
        <w:rPr>
          <w:rStyle w:val="Bodytext200"/>
          <w:rFonts w:ascii="Microsoft Uighur" w:hAnsi="Microsoft Uighur" w:cs="B Nazanin"/>
          <w:sz w:val="28"/>
          <w:szCs w:val="28"/>
          <w:rtl/>
          <w:lang w:bidi="fa-IR"/>
        </w:rPr>
      </w:pPr>
      <w:r w:rsidRPr="000046DC">
        <w:rPr>
          <w:rStyle w:val="Bodytext200"/>
          <w:rFonts w:ascii="Microsoft Uighur" w:hAnsi="Microsoft Uighur" w:cs="B Nazanin"/>
          <w:b/>
          <w:bCs/>
          <w:sz w:val="28"/>
          <w:szCs w:val="28"/>
          <w:rtl/>
          <w:lang w:bidi="fa-IR"/>
        </w:rPr>
        <w:t xml:space="preserve">(ب) گزارش کنگره </w:t>
      </w:r>
    </w:p>
    <w:p w14:paraId="096F5775" w14:textId="5B299012" w:rsidR="0092750E" w:rsidRPr="00FF2C85" w:rsidRDefault="00E433A8" w:rsidP="00DB43FA">
      <w:pPr>
        <w:pStyle w:val="Bodytext101"/>
        <w:spacing w:after="260" w:line="336" w:lineRule="auto"/>
        <w:ind w:right="400"/>
        <w:jc w:val="both"/>
        <w:rPr>
          <w:rFonts w:cs="B Nazanin"/>
          <w:sz w:val="28"/>
          <w:szCs w:val="28"/>
          <w:rtl/>
          <w:lang w:bidi="fa-IR"/>
        </w:rPr>
      </w:pPr>
      <w:r w:rsidRPr="00FF2C85">
        <w:rPr>
          <w:rStyle w:val="Bodytext100"/>
          <w:rFonts w:ascii="Microsoft Uighur" w:hAnsi="Microsoft Uighur" w:cs="B Nazanin"/>
          <w:sz w:val="28"/>
          <w:szCs w:val="28"/>
          <w:rtl/>
          <w:lang w:bidi="fa-IR"/>
        </w:rPr>
        <w:t>هی</w:t>
      </w:r>
      <w:r w:rsidR="00FF2C85">
        <w:rPr>
          <w:rStyle w:val="Bodytext100"/>
          <w:rFonts w:ascii="Microsoft Uighur" w:hAnsi="Microsoft Uighur" w:cs="B Nazanin" w:hint="cs"/>
          <w:sz w:val="28"/>
          <w:szCs w:val="28"/>
          <w:rtl/>
          <w:lang w:bidi="fa-IR"/>
        </w:rPr>
        <w:t>أ</w:t>
      </w:r>
      <w:r w:rsidRPr="00FF2C85">
        <w:rPr>
          <w:rStyle w:val="Bodytext100"/>
          <w:rFonts w:ascii="Microsoft Uighur" w:hAnsi="Microsoft Uighur" w:cs="B Nazanin"/>
          <w:sz w:val="28"/>
          <w:szCs w:val="28"/>
          <w:rtl/>
          <w:lang w:bidi="fa-IR"/>
        </w:rPr>
        <w:t>ت</w:t>
      </w:r>
      <w:r w:rsidR="00C153C8">
        <w:rPr>
          <w:rStyle w:val="Bodytext100"/>
          <w:rFonts w:ascii="Microsoft Uighur" w:hAnsi="Microsoft Uighur" w:cs="B Nazanin" w:hint="cs"/>
          <w:sz w:val="28"/>
          <w:szCs w:val="28"/>
          <w:rtl/>
          <w:lang w:bidi="fa-IR"/>
        </w:rPr>
        <w:t>‌</w:t>
      </w:r>
      <w:r w:rsidRPr="00FF2C85">
        <w:rPr>
          <w:rStyle w:val="Bodytext100"/>
          <w:rFonts w:ascii="Microsoft Uighur" w:hAnsi="Microsoft Uighur" w:cs="B Nazanin"/>
          <w:sz w:val="28"/>
          <w:szCs w:val="28"/>
          <w:rtl/>
          <w:lang w:bidi="fa-IR"/>
        </w:rPr>
        <w:t>مدیره موظف است همراه با حضور در جلسات نیم</w:t>
      </w:r>
      <w:r w:rsidR="00C542BB">
        <w:rPr>
          <w:rStyle w:val="Bodytext100"/>
          <w:rFonts w:ascii="Microsoft Uighur" w:hAnsi="Microsoft Uighur" w:cs="B Nazanin"/>
          <w:sz w:val="28"/>
          <w:szCs w:val="28"/>
          <w:rtl/>
          <w:lang w:bidi="fa-IR"/>
        </w:rPr>
        <w:softHyphen/>
      </w:r>
      <w:r w:rsidRPr="00FF2C85">
        <w:rPr>
          <w:rStyle w:val="Bodytext100"/>
          <w:rFonts w:ascii="Microsoft Uighur" w:hAnsi="Microsoft Uighur" w:cs="B Nazanin"/>
          <w:sz w:val="28"/>
          <w:szCs w:val="28"/>
          <w:rtl/>
          <w:lang w:bidi="fa-IR"/>
        </w:rPr>
        <w:t>سالانه موضوع بند فوق</w:t>
      </w:r>
      <w:r w:rsidR="00C542BB">
        <w:rPr>
          <w:rStyle w:val="Bodytext100"/>
          <w:rFonts w:ascii="Microsoft Uighur" w:hAnsi="Microsoft Uighur" w:cs="B Nazanin" w:hint="cs"/>
          <w:sz w:val="28"/>
          <w:szCs w:val="28"/>
          <w:rtl/>
          <w:lang w:bidi="fa-IR"/>
        </w:rPr>
        <w:t>،</w:t>
      </w:r>
      <w:r w:rsidRPr="00FF2C85">
        <w:rPr>
          <w:rStyle w:val="Bodytext100"/>
          <w:rFonts w:ascii="Microsoft Uighur" w:hAnsi="Microsoft Uighur" w:cs="B Nazanin"/>
          <w:sz w:val="28"/>
          <w:szCs w:val="28"/>
          <w:rtl/>
          <w:lang w:bidi="fa-IR"/>
        </w:rPr>
        <w:t xml:space="preserve"> گزارش مکتوبی به کمیته بانکداری، مسکن و امور شهری مجلس سنا و کمیته بانکداری و خدمات مالی مجلس نمایندگان ارسال نماید</w:t>
      </w:r>
      <w:r w:rsidR="00DB43FA">
        <w:rPr>
          <w:rStyle w:val="Bodytext100"/>
          <w:rFonts w:ascii="Microsoft Uighur" w:hAnsi="Microsoft Uighur" w:cs="B Nazanin" w:hint="cs"/>
          <w:sz w:val="28"/>
          <w:szCs w:val="28"/>
          <w:rtl/>
          <w:lang w:bidi="fa-IR"/>
        </w:rPr>
        <w:t>.</w:t>
      </w:r>
      <w:r w:rsidRPr="00FF2C85">
        <w:rPr>
          <w:rStyle w:val="Bodytext100"/>
          <w:rFonts w:ascii="Microsoft Uighur" w:hAnsi="Microsoft Uighur" w:cs="B Nazanin"/>
          <w:sz w:val="28"/>
          <w:szCs w:val="28"/>
          <w:rtl/>
          <w:lang w:bidi="fa-IR"/>
        </w:rPr>
        <w:t xml:space="preserve"> گزارش مزبور باید مشتمل بر مباحث مربوط به اجرای سیاست پولی توسعه اقتصادی، چشم</w:t>
      </w:r>
      <w:r w:rsidR="00DB43FA">
        <w:rPr>
          <w:rStyle w:val="Bodytext100"/>
          <w:rFonts w:ascii="Microsoft Uighur" w:hAnsi="Microsoft Uighur" w:cs="B Nazanin"/>
          <w:sz w:val="28"/>
          <w:szCs w:val="28"/>
          <w:rtl/>
          <w:lang w:bidi="fa-IR"/>
        </w:rPr>
        <w:softHyphen/>
      </w:r>
      <w:r w:rsidRPr="00FF2C85">
        <w:rPr>
          <w:rStyle w:val="Bodytext100"/>
          <w:rFonts w:ascii="Microsoft Uighur" w:hAnsi="Microsoft Uighur" w:cs="B Nazanin"/>
          <w:sz w:val="28"/>
          <w:szCs w:val="28"/>
          <w:rtl/>
          <w:lang w:bidi="fa-IR"/>
        </w:rPr>
        <w:t>انداز آینده</w:t>
      </w:r>
      <w:r w:rsidR="00DB43FA">
        <w:rPr>
          <w:rStyle w:val="Bodytext100"/>
          <w:rFonts w:ascii="Microsoft Uighur" w:hAnsi="Microsoft Uighur" w:cs="B Nazanin" w:hint="cs"/>
          <w:sz w:val="28"/>
          <w:szCs w:val="28"/>
          <w:rtl/>
          <w:lang w:bidi="fa-IR"/>
        </w:rPr>
        <w:t>،</w:t>
      </w:r>
      <w:r w:rsidRPr="00FF2C85">
        <w:rPr>
          <w:rStyle w:val="Bodytext100"/>
          <w:rFonts w:ascii="Microsoft Uighur" w:hAnsi="Microsoft Uighur" w:cs="B Nazanin"/>
          <w:sz w:val="28"/>
          <w:szCs w:val="28"/>
          <w:rtl/>
          <w:lang w:bidi="fa-IR"/>
        </w:rPr>
        <w:t xml:space="preserve"> روند گذشته و چشم</w:t>
      </w:r>
      <w:r w:rsidR="00DB43FA">
        <w:rPr>
          <w:rStyle w:val="Bodytext100"/>
          <w:rFonts w:ascii="Microsoft Uighur" w:hAnsi="Microsoft Uighur" w:cs="B Nazanin"/>
          <w:sz w:val="28"/>
          <w:szCs w:val="28"/>
          <w:rtl/>
          <w:lang w:bidi="fa-IR"/>
        </w:rPr>
        <w:softHyphen/>
      </w:r>
      <w:r w:rsidRPr="00FF2C85">
        <w:rPr>
          <w:rStyle w:val="Bodytext100"/>
          <w:rFonts w:ascii="Microsoft Uighur" w:hAnsi="Microsoft Uighur" w:cs="B Nazanin"/>
          <w:sz w:val="28"/>
          <w:szCs w:val="28"/>
          <w:rtl/>
          <w:lang w:bidi="fa-IR"/>
        </w:rPr>
        <w:t>انداز آینده اشتغال</w:t>
      </w:r>
      <w:r w:rsidR="00DB43FA">
        <w:rPr>
          <w:rStyle w:val="Bodytext100"/>
          <w:rFonts w:ascii="Microsoft Uighur" w:hAnsi="Microsoft Uighur" w:cs="B Nazanin" w:hint="cs"/>
          <w:sz w:val="28"/>
          <w:szCs w:val="28"/>
          <w:rtl/>
          <w:lang w:bidi="fa-IR"/>
        </w:rPr>
        <w:t>،</w:t>
      </w:r>
      <w:r w:rsidRPr="00FF2C85">
        <w:rPr>
          <w:rStyle w:val="Bodytext100"/>
          <w:rFonts w:ascii="Microsoft Uighur" w:hAnsi="Microsoft Uighur" w:cs="B Nazanin"/>
          <w:sz w:val="28"/>
          <w:szCs w:val="28"/>
          <w:rtl/>
          <w:lang w:bidi="fa-IR"/>
        </w:rPr>
        <w:t xml:space="preserve"> بیکاری،</w:t>
      </w:r>
      <w:r w:rsidR="00DB43FA">
        <w:rPr>
          <w:rStyle w:val="Bodytext100"/>
          <w:rFonts w:ascii="Microsoft Uighur" w:hAnsi="Microsoft Uighur" w:cs="B Nazanin" w:hint="cs"/>
          <w:sz w:val="28"/>
          <w:szCs w:val="28"/>
          <w:rtl/>
          <w:lang w:bidi="fa-IR"/>
        </w:rPr>
        <w:t xml:space="preserve"> </w:t>
      </w:r>
      <w:r w:rsidRPr="00FF2C85">
        <w:rPr>
          <w:rStyle w:val="Bodytext100"/>
          <w:rFonts w:ascii="Microsoft Uighur" w:hAnsi="Microsoft Uighur" w:cs="B Nazanin"/>
          <w:sz w:val="28"/>
          <w:szCs w:val="28"/>
          <w:rtl/>
          <w:lang w:bidi="fa-IR"/>
        </w:rPr>
        <w:t>تولید</w:t>
      </w:r>
      <w:r w:rsidR="00DB43FA">
        <w:rPr>
          <w:rStyle w:val="Bodytext100"/>
          <w:rFonts w:ascii="Microsoft Uighur" w:hAnsi="Microsoft Uighur" w:cs="B Nazanin" w:hint="cs"/>
          <w:sz w:val="28"/>
          <w:szCs w:val="28"/>
          <w:rtl/>
          <w:lang w:bidi="fa-IR"/>
        </w:rPr>
        <w:t>،</w:t>
      </w:r>
      <w:r w:rsidRPr="00FF2C85">
        <w:rPr>
          <w:rStyle w:val="Bodytext100"/>
          <w:rFonts w:ascii="Microsoft Uighur" w:hAnsi="Microsoft Uighur" w:cs="B Nazanin"/>
          <w:sz w:val="28"/>
          <w:szCs w:val="28"/>
          <w:rtl/>
          <w:lang w:bidi="fa-IR"/>
        </w:rPr>
        <w:t xml:space="preserve"> سرمایه</w:t>
      </w:r>
      <w:r w:rsidR="00DB43FA">
        <w:rPr>
          <w:rStyle w:val="Bodytext100"/>
          <w:rFonts w:ascii="Microsoft Uighur" w:hAnsi="Microsoft Uighur" w:cs="B Nazanin"/>
          <w:sz w:val="28"/>
          <w:szCs w:val="28"/>
          <w:rtl/>
          <w:lang w:bidi="fa-IR"/>
        </w:rPr>
        <w:softHyphen/>
      </w:r>
      <w:r w:rsidRPr="00FF2C85">
        <w:rPr>
          <w:rStyle w:val="Bodytext100"/>
          <w:rFonts w:ascii="Microsoft Uighur" w:hAnsi="Microsoft Uighur" w:cs="B Nazanin"/>
          <w:sz w:val="28"/>
          <w:szCs w:val="28"/>
          <w:rtl/>
          <w:lang w:bidi="fa-IR"/>
        </w:rPr>
        <w:t>گذاری</w:t>
      </w:r>
      <w:r w:rsidR="00DB43FA">
        <w:rPr>
          <w:rStyle w:val="Bodytext100"/>
          <w:rFonts w:ascii="Microsoft Uighur" w:hAnsi="Microsoft Uighur" w:cs="B Nazanin" w:hint="cs"/>
          <w:sz w:val="28"/>
          <w:szCs w:val="28"/>
          <w:rtl/>
          <w:lang w:bidi="fa-IR"/>
        </w:rPr>
        <w:t>،</w:t>
      </w:r>
      <w:r w:rsidRPr="00FF2C85">
        <w:rPr>
          <w:rStyle w:val="Bodytext100"/>
          <w:rFonts w:ascii="Microsoft Uighur" w:hAnsi="Microsoft Uighur" w:cs="B Nazanin"/>
          <w:sz w:val="28"/>
          <w:szCs w:val="28"/>
          <w:rtl/>
          <w:lang w:bidi="fa-IR"/>
        </w:rPr>
        <w:t xml:space="preserve"> درآمد حقیقی، بهره</w:t>
      </w:r>
      <w:r w:rsidR="00DB43FA">
        <w:rPr>
          <w:rStyle w:val="Bodytext100"/>
          <w:rFonts w:ascii="Microsoft Uighur" w:hAnsi="Microsoft Uighur" w:cs="B Nazanin"/>
          <w:sz w:val="28"/>
          <w:szCs w:val="28"/>
          <w:rtl/>
          <w:lang w:bidi="fa-IR"/>
        </w:rPr>
        <w:softHyphen/>
      </w:r>
      <w:r w:rsidRPr="00FF2C85">
        <w:rPr>
          <w:rStyle w:val="Bodytext100"/>
          <w:rFonts w:ascii="Microsoft Uighur" w:hAnsi="Microsoft Uighur" w:cs="B Nazanin"/>
          <w:sz w:val="28"/>
          <w:szCs w:val="28"/>
          <w:rtl/>
          <w:lang w:bidi="fa-IR"/>
        </w:rPr>
        <w:t>وری</w:t>
      </w:r>
      <w:r w:rsidR="00DB43FA">
        <w:rPr>
          <w:rStyle w:val="Bodytext100"/>
          <w:rFonts w:ascii="Microsoft Uighur" w:hAnsi="Microsoft Uighur" w:cs="B Nazanin" w:hint="cs"/>
          <w:sz w:val="28"/>
          <w:szCs w:val="28"/>
          <w:rtl/>
          <w:lang w:bidi="fa-IR"/>
        </w:rPr>
        <w:t>،</w:t>
      </w:r>
      <w:r w:rsidRPr="00FF2C85">
        <w:rPr>
          <w:rStyle w:val="Bodytext100"/>
          <w:rFonts w:ascii="Microsoft Uighur" w:hAnsi="Microsoft Uighur" w:cs="B Nazanin"/>
          <w:sz w:val="28"/>
          <w:szCs w:val="28"/>
          <w:rtl/>
          <w:lang w:bidi="fa-IR"/>
        </w:rPr>
        <w:t xml:space="preserve"> نرخ</w:t>
      </w:r>
      <w:r w:rsidR="00DB43FA">
        <w:rPr>
          <w:rStyle w:val="Bodytext100"/>
          <w:rFonts w:ascii="Microsoft Uighur" w:hAnsi="Microsoft Uighur" w:cs="B Nazanin"/>
          <w:sz w:val="28"/>
          <w:szCs w:val="28"/>
          <w:rtl/>
          <w:lang w:bidi="fa-IR"/>
        </w:rPr>
        <w:softHyphen/>
      </w:r>
      <w:r w:rsidRPr="00FF2C85">
        <w:rPr>
          <w:rStyle w:val="Bodytext100"/>
          <w:rFonts w:ascii="Microsoft Uighur" w:hAnsi="Microsoft Uighur" w:cs="B Nazanin"/>
          <w:sz w:val="28"/>
          <w:szCs w:val="28"/>
          <w:rtl/>
          <w:lang w:bidi="fa-IR"/>
        </w:rPr>
        <w:t>های ارز</w:t>
      </w:r>
      <w:r w:rsidR="00DB43FA">
        <w:rPr>
          <w:rStyle w:val="Bodytext100"/>
          <w:rFonts w:ascii="Microsoft Uighur" w:hAnsi="Microsoft Uighur" w:cs="B Nazanin" w:hint="cs"/>
          <w:sz w:val="28"/>
          <w:szCs w:val="28"/>
          <w:rtl/>
          <w:lang w:bidi="fa-IR"/>
        </w:rPr>
        <w:t>،</w:t>
      </w:r>
      <w:r w:rsidRPr="00FF2C85">
        <w:rPr>
          <w:rStyle w:val="Bodytext100"/>
          <w:rFonts w:ascii="Microsoft Uighur" w:hAnsi="Microsoft Uighur" w:cs="B Nazanin"/>
          <w:sz w:val="28"/>
          <w:szCs w:val="28"/>
          <w:rtl/>
          <w:lang w:bidi="fa-IR"/>
        </w:rPr>
        <w:t xml:space="preserve"> تجارت بین</w:t>
      </w:r>
      <w:r w:rsidR="00DB43FA">
        <w:rPr>
          <w:rStyle w:val="Bodytext100"/>
          <w:rFonts w:ascii="Microsoft Uighur" w:hAnsi="Microsoft Uighur" w:cs="B Nazanin"/>
          <w:sz w:val="28"/>
          <w:szCs w:val="28"/>
          <w:rtl/>
          <w:lang w:bidi="fa-IR"/>
        </w:rPr>
        <w:softHyphen/>
      </w:r>
      <w:r w:rsidRPr="00FF2C85">
        <w:rPr>
          <w:rStyle w:val="Bodytext100"/>
          <w:rFonts w:ascii="Microsoft Uighur" w:hAnsi="Microsoft Uighur" w:cs="B Nazanin"/>
          <w:sz w:val="28"/>
          <w:szCs w:val="28"/>
          <w:rtl/>
          <w:lang w:bidi="fa-IR"/>
        </w:rPr>
        <w:t>الملل و پرداخت</w:t>
      </w:r>
      <w:r w:rsidR="00DB43FA">
        <w:rPr>
          <w:rStyle w:val="Bodytext100"/>
          <w:rFonts w:ascii="Microsoft Uighur" w:hAnsi="Microsoft Uighur" w:cs="B Nazanin"/>
          <w:sz w:val="28"/>
          <w:szCs w:val="28"/>
          <w:rtl/>
          <w:lang w:bidi="fa-IR"/>
        </w:rPr>
        <w:softHyphen/>
      </w:r>
      <w:r w:rsidRPr="00FF2C85">
        <w:rPr>
          <w:rStyle w:val="Bodytext100"/>
          <w:rFonts w:ascii="Microsoft Uighur" w:hAnsi="Microsoft Uighur" w:cs="B Nazanin"/>
          <w:sz w:val="28"/>
          <w:szCs w:val="28"/>
          <w:rtl/>
          <w:lang w:bidi="fa-IR"/>
        </w:rPr>
        <w:t xml:space="preserve">ها و قیمت باشد. </w:t>
      </w:r>
    </w:p>
    <w:p w14:paraId="0F7AD63C" w14:textId="77777777" w:rsidR="0092750E" w:rsidRPr="0006506C" w:rsidRDefault="00E433A8" w:rsidP="009D3FE8">
      <w:pPr>
        <w:pStyle w:val="Bodytext201"/>
        <w:spacing w:after="0" w:line="298" w:lineRule="auto"/>
        <w:ind w:firstLine="640"/>
        <w:jc w:val="both"/>
        <w:rPr>
          <w:rStyle w:val="Bodytext200"/>
          <w:rFonts w:ascii="Microsoft Uighur" w:hAnsi="Microsoft Uighur" w:cs="B Nazanin"/>
          <w:b/>
          <w:bCs/>
          <w:sz w:val="28"/>
          <w:szCs w:val="28"/>
          <w:rtl/>
          <w:lang w:bidi="fa-IR"/>
        </w:rPr>
      </w:pPr>
      <w:r w:rsidRPr="0006506C">
        <w:rPr>
          <w:rStyle w:val="Bodytext200"/>
          <w:rFonts w:ascii="Microsoft Uighur" w:hAnsi="Microsoft Uighur" w:cs="B Nazanin"/>
          <w:b/>
          <w:bCs/>
          <w:sz w:val="28"/>
          <w:szCs w:val="28"/>
          <w:rtl/>
          <w:lang w:bidi="fa-IR"/>
        </w:rPr>
        <w:lastRenderedPageBreak/>
        <w:t xml:space="preserve">(ج) گزارش سالانه </w:t>
      </w:r>
    </w:p>
    <w:p w14:paraId="76796E25" w14:textId="75B6F627" w:rsidR="0092750E" w:rsidRPr="0006506C" w:rsidRDefault="00E433A8" w:rsidP="0006506C">
      <w:pPr>
        <w:pStyle w:val="Bodytext101"/>
        <w:spacing w:line="341" w:lineRule="auto"/>
        <w:ind w:right="400"/>
        <w:jc w:val="both"/>
        <w:rPr>
          <w:rFonts w:cs="B Nazanin"/>
          <w:sz w:val="24"/>
          <w:szCs w:val="24"/>
          <w:rtl/>
          <w:lang w:bidi="fa-IR"/>
        </w:rPr>
      </w:pPr>
      <w:r w:rsidRPr="0006506C">
        <w:rPr>
          <w:rStyle w:val="Bodytext100"/>
          <w:rFonts w:ascii="Microsoft Uighur" w:hAnsi="Microsoft Uighur" w:cs="B Nazanin"/>
          <w:sz w:val="28"/>
          <w:szCs w:val="28"/>
          <w:rtl/>
          <w:lang w:bidi="fa-IR"/>
        </w:rPr>
        <w:t>هی</w:t>
      </w:r>
      <w:r w:rsidR="0006506C">
        <w:rPr>
          <w:rStyle w:val="Bodytext100"/>
          <w:rFonts w:ascii="Microsoft Uighur" w:hAnsi="Microsoft Uighur" w:cs="B Nazanin" w:hint="cs"/>
          <w:sz w:val="28"/>
          <w:szCs w:val="28"/>
          <w:rtl/>
          <w:lang w:bidi="fa-IR"/>
        </w:rPr>
        <w:t>أ</w:t>
      </w:r>
      <w:r w:rsidRPr="0006506C">
        <w:rPr>
          <w:rStyle w:val="Bodytext100"/>
          <w:rFonts w:ascii="Microsoft Uighur" w:hAnsi="Microsoft Uighur" w:cs="B Nazanin"/>
          <w:sz w:val="28"/>
          <w:szCs w:val="28"/>
          <w:rtl/>
          <w:lang w:bidi="fa-IR"/>
        </w:rPr>
        <w:t>ت</w:t>
      </w:r>
      <w:r w:rsidR="00C153C8">
        <w:rPr>
          <w:rStyle w:val="Bodytext100"/>
          <w:rFonts w:ascii="Microsoft Uighur" w:hAnsi="Microsoft Uighur" w:cs="B Nazanin" w:hint="cs"/>
          <w:sz w:val="28"/>
          <w:szCs w:val="28"/>
          <w:rtl/>
          <w:lang w:bidi="fa-IR"/>
        </w:rPr>
        <w:t>‌</w:t>
      </w:r>
      <w:r w:rsidRPr="0006506C">
        <w:rPr>
          <w:rStyle w:val="Bodytext100"/>
          <w:rFonts w:ascii="Microsoft Uighur" w:hAnsi="Microsoft Uighur" w:cs="B Nazanin"/>
          <w:sz w:val="28"/>
          <w:szCs w:val="28"/>
          <w:rtl/>
          <w:lang w:bidi="fa-IR"/>
        </w:rPr>
        <w:t xml:space="preserve">مدیره بانک مرکزی موظف است </w:t>
      </w:r>
      <w:r w:rsidR="00B1309B">
        <w:rPr>
          <w:rStyle w:val="Bodytext100"/>
          <w:rFonts w:ascii="Microsoft Uighur" w:hAnsi="Microsoft Uighur" w:cs="B Nazanin"/>
          <w:sz w:val="28"/>
          <w:szCs w:val="28"/>
          <w:rtl/>
          <w:lang w:bidi="fa-IR"/>
        </w:rPr>
        <w:t>به‌صورت</w:t>
      </w:r>
      <w:r w:rsidRPr="0006506C">
        <w:rPr>
          <w:rStyle w:val="Bodytext100"/>
          <w:rFonts w:ascii="Microsoft Uighur" w:hAnsi="Microsoft Uighur" w:cs="B Nazanin"/>
          <w:sz w:val="28"/>
          <w:szCs w:val="28"/>
          <w:rtl/>
          <w:lang w:bidi="fa-IR"/>
        </w:rPr>
        <w:t xml:space="preserve"> سالانه گزارش جامعی از عملیات خود را به رئیس مجلس نمایندگان ارسال نماید. رئیس مجلس نمایندگان می</w:t>
      </w:r>
      <w:r w:rsidR="0006506C">
        <w:rPr>
          <w:rStyle w:val="Bodytext100"/>
          <w:rFonts w:ascii="Microsoft Uighur" w:hAnsi="Microsoft Uighur" w:cs="B Nazanin"/>
          <w:sz w:val="28"/>
          <w:szCs w:val="28"/>
          <w:rtl/>
          <w:lang w:bidi="fa-IR"/>
        </w:rPr>
        <w:softHyphen/>
      </w:r>
      <w:r w:rsidRPr="0006506C">
        <w:rPr>
          <w:rStyle w:val="Bodytext100"/>
          <w:rFonts w:ascii="Microsoft Uighur" w:hAnsi="Microsoft Uighur" w:cs="B Nazanin"/>
          <w:sz w:val="28"/>
          <w:szCs w:val="28"/>
          <w:rtl/>
          <w:lang w:bidi="fa-IR"/>
        </w:rPr>
        <w:t>تواند نسخه</w:t>
      </w:r>
      <w:r w:rsidR="0006506C">
        <w:rPr>
          <w:rStyle w:val="Bodytext100"/>
          <w:rFonts w:ascii="Microsoft Uighur" w:hAnsi="Microsoft Uighur" w:cs="B Nazanin"/>
          <w:sz w:val="28"/>
          <w:szCs w:val="28"/>
          <w:rtl/>
          <w:lang w:bidi="fa-IR"/>
        </w:rPr>
        <w:softHyphen/>
      </w:r>
      <w:r w:rsidRPr="0006506C">
        <w:rPr>
          <w:rStyle w:val="Bodytext100"/>
          <w:rFonts w:ascii="Microsoft Uighur" w:hAnsi="Microsoft Uighur" w:cs="B Nazanin"/>
          <w:sz w:val="28"/>
          <w:szCs w:val="28"/>
          <w:rtl/>
          <w:lang w:bidi="fa-IR"/>
        </w:rPr>
        <w:t>ای از گزارش مذکور را جهت اطلاع در اختیار کنگره قرار دهد</w:t>
      </w:r>
      <w:r w:rsidR="0006506C">
        <w:rPr>
          <w:rStyle w:val="Bodytext100"/>
          <w:rFonts w:ascii="Microsoft Uighur" w:hAnsi="Microsoft Uighur" w:cs="B Nazanin" w:hint="cs"/>
          <w:sz w:val="28"/>
          <w:szCs w:val="28"/>
          <w:rtl/>
          <w:lang w:bidi="fa-IR"/>
        </w:rPr>
        <w:t>.</w:t>
      </w:r>
      <w:r w:rsidRPr="0006506C">
        <w:rPr>
          <w:rStyle w:val="Bodytext100"/>
          <w:rFonts w:ascii="Microsoft Uighur" w:hAnsi="Microsoft Uighur" w:cs="B Nazanin"/>
          <w:sz w:val="28"/>
          <w:szCs w:val="28"/>
          <w:rtl/>
          <w:lang w:bidi="fa-IR"/>
        </w:rPr>
        <w:t xml:space="preserve"> </w:t>
      </w:r>
    </w:p>
    <w:p w14:paraId="2B83840B" w14:textId="77777777" w:rsidR="0092750E" w:rsidRPr="0006506C" w:rsidRDefault="00E433A8" w:rsidP="009D3FE8">
      <w:pPr>
        <w:pStyle w:val="Bodytext201"/>
        <w:spacing w:after="0" w:line="298" w:lineRule="auto"/>
        <w:ind w:firstLine="640"/>
        <w:jc w:val="both"/>
        <w:rPr>
          <w:rStyle w:val="Bodytext200"/>
          <w:rFonts w:ascii="Microsoft Uighur" w:hAnsi="Microsoft Uighur" w:cs="B Nazanin"/>
          <w:b/>
          <w:bCs/>
          <w:sz w:val="28"/>
          <w:szCs w:val="28"/>
          <w:rtl/>
          <w:lang w:bidi="fa-IR"/>
        </w:rPr>
      </w:pPr>
      <w:r w:rsidRPr="0006506C">
        <w:rPr>
          <w:rStyle w:val="Bodytext200"/>
          <w:rFonts w:ascii="Microsoft Uighur" w:hAnsi="Microsoft Uighur" w:cs="B Nazanin"/>
          <w:b/>
          <w:bCs/>
          <w:sz w:val="28"/>
          <w:szCs w:val="28"/>
          <w:rtl/>
          <w:lang w:bidi="fa-IR"/>
        </w:rPr>
        <w:t xml:space="preserve">دسترسی عمومی به اطلاعات </w:t>
      </w:r>
    </w:p>
    <w:p w14:paraId="6F6D648C" w14:textId="445A6E16" w:rsidR="0092750E" w:rsidRPr="009D3FE8" w:rsidRDefault="0006506C" w:rsidP="009D3FE8">
      <w:pPr>
        <w:pStyle w:val="Bodytext101"/>
        <w:spacing w:line="341" w:lineRule="auto"/>
        <w:ind w:right="400"/>
        <w:jc w:val="both"/>
        <w:rPr>
          <w:rStyle w:val="Bodytext100"/>
          <w:rFonts w:ascii="Microsoft Uighur" w:hAnsi="Microsoft Uighur" w:cs="B Nazanin"/>
          <w:sz w:val="28"/>
          <w:szCs w:val="28"/>
          <w:rtl/>
        </w:rPr>
      </w:pPr>
      <w:r w:rsidRPr="009D3FE8">
        <w:rPr>
          <w:rStyle w:val="Bodytext100"/>
          <w:rFonts w:ascii="Microsoft Uighur" w:hAnsi="Microsoft Uighur" w:cs="B Nazanin"/>
          <w:sz w:val="28"/>
          <w:szCs w:val="28"/>
          <w:rtl/>
          <w:lang w:bidi="fa-IR"/>
        </w:rPr>
        <w:t>هیأت</w:t>
      </w:r>
      <w:r w:rsidR="00C153C8">
        <w:rPr>
          <w:rStyle w:val="Bodytext100"/>
          <w:rFonts w:ascii="Microsoft Uighur" w:hAnsi="Microsoft Uighur" w:cs="B Nazanin" w:hint="cs"/>
          <w:sz w:val="28"/>
          <w:szCs w:val="28"/>
          <w:rtl/>
          <w:lang w:bidi="fa-IR"/>
        </w:rPr>
        <w:t>‌</w:t>
      </w:r>
      <w:r w:rsidR="00E433A8" w:rsidRPr="009D3FE8">
        <w:rPr>
          <w:rStyle w:val="Bodytext100"/>
          <w:rFonts w:ascii="Microsoft Uighur" w:hAnsi="Microsoft Uighur" w:cs="B Nazanin"/>
          <w:sz w:val="28"/>
          <w:szCs w:val="28"/>
          <w:rtl/>
          <w:lang w:bidi="fa-IR"/>
        </w:rPr>
        <w:t>مدیره موظف است بر تارنمای اینترنتی خود</w:t>
      </w:r>
      <w:r w:rsidR="009D3FE8">
        <w:rPr>
          <w:rStyle w:val="Bodytext100"/>
          <w:rFonts w:ascii="Microsoft Uighur" w:hAnsi="Microsoft Uighur" w:cs="B Nazanin" w:hint="cs"/>
          <w:sz w:val="28"/>
          <w:szCs w:val="28"/>
          <w:rtl/>
          <w:lang w:bidi="fa-IR"/>
        </w:rPr>
        <w:t>،</w:t>
      </w:r>
      <w:r w:rsidR="00E433A8" w:rsidRPr="009D3FE8">
        <w:rPr>
          <w:rStyle w:val="Bodytext100"/>
          <w:rFonts w:ascii="Microsoft Uighur" w:hAnsi="Microsoft Uighur" w:cs="B Nazanin"/>
          <w:sz w:val="28"/>
          <w:szCs w:val="28"/>
          <w:rtl/>
          <w:lang w:bidi="fa-IR"/>
        </w:rPr>
        <w:t xml:space="preserve"> لینکی با عنوان Audit قرار دهد که به صفحه اینترنتی حاوی اطلاعات منتشر شده برای عموم لینک باشد</w:t>
      </w:r>
      <w:r w:rsidR="009D3FE8">
        <w:rPr>
          <w:rStyle w:val="Bodytext100"/>
          <w:rFonts w:ascii="Microsoft Uighur" w:hAnsi="Microsoft Uighur" w:cs="B Nazanin" w:hint="cs"/>
          <w:sz w:val="28"/>
          <w:szCs w:val="28"/>
          <w:rtl/>
          <w:lang w:bidi="fa-IR"/>
        </w:rPr>
        <w:t>.</w:t>
      </w:r>
      <w:r w:rsidR="00E433A8" w:rsidRPr="009D3FE8">
        <w:rPr>
          <w:rStyle w:val="Bodytext100"/>
          <w:rFonts w:ascii="Microsoft Uighur" w:hAnsi="Microsoft Uighur" w:cs="B Nazanin"/>
          <w:sz w:val="28"/>
          <w:szCs w:val="28"/>
          <w:rtl/>
          <w:lang w:bidi="fa-IR"/>
        </w:rPr>
        <w:t xml:space="preserve"> تاریخ انتشار اطلاعات بر صفحه مذکور در زمانی معقول که کمتر از ۶ ماه پس از تولید اطلاعات نیست</w:t>
      </w:r>
      <w:r w:rsidR="009D3FE8">
        <w:rPr>
          <w:rStyle w:val="Bodytext100"/>
          <w:rFonts w:ascii="Microsoft Uighur" w:hAnsi="Microsoft Uighur" w:cs="B Nazanin" w:hint="cs"/>
          <w:sz w:val="28"/>
          <w:szCs w:val="28"/>
          <w:rtl/>
          <w:lang w:bidi="fa-IR"/>
        </w:rPr>
        <w:t>،</w:t>
      </w:r>
      <w:r w:rsidR="00E433A8" w:rsidRPr="009D3FE8">
        <w:rPr>
          <w:rStyle w:val="Bodytext100"/>
          <w:rFonts w:ascii="Microsoft Uighur" w:hAnsi="Microsoft Uighur" w:cs="B Nazanin"/>
          <w:sz w:val="28"/>
          <w:szCs w:val="28"/>
          <w:rtl/>
          <w:lang w:bidi="fa-IR"/>
        </w:rPr>
        <w:t xml:space="preserve"> خواهد بود. </w:t>
      </w:r>
    </w:p>
    <w:p w14:paraId="52B744CC" w14:textId="77777777" w:rsidR="0092750E" w:rsidRPr="009D3FE8" w:rsidRDefault="00E433A8" w:rsidP="009D3FE8">
      <w:pPr>
        <w:pStyle w:val="Bodytext101"/>
        <w:spacing w:line="341" w:lineRule="auto"/>
        <w:ind w:right="400"/>
        <w:jc w:val="both"/>
        <w:rPr>
          <w:rStyle w:val="Bodytext100"/>
          <w:rFonts w:ascii="Microsoft Uighur" w:hAnsi="Microsoft Uighur" w:cs="B Nazanin"/>
          <w:sz w:val="28"/>
          <w:szCs w:val="28"/>
          <w:rtl/>
        </w:rPr>
      </w:pPr>
      <w:r w:rsidRPr="009D3FE8">
        <w:rPr>
          <w:rStyle w:val="Bodytext100"/>
          <w:rFonts w:ascii="Microsoft Uighur" w:hAnsi="Microsoft Uighur" w:cs="B Nazanin"/>
          <w:sz w:val="28"/>
          <w:szCs w:val="28"/>
          <w:rtl/>
          <w:lang w:bidi="fa-IR"/>
        </w:rPr>
        <w:t xml:space="preserve">اطلاعات مربوطه باید شامل موارد زیر باشد: </w:t>
      </w:r>
    </w:p>
    <w:p w14:paraId="5BD71C5A" w14:textId="77777777" w:rsidR="0092750E" w:rsidRPr="009D3FE8" w:rsidRDefault="00E433A8" w:rsidP="004A251B">
      <w:pPr>
        <w:pStyle w:val="Bodytext40"/>
        <w:keepNext/>
        <w:keepLines/>
        <w:numPr>
          <w:ilvl w:val="0"/>
          <w:numId w:val="58"/>
        </w:numPr>
        <w:spacing w:after="160" w:line="360" w:lineRule="auto"/>
        <w:jc w:val="both"/>
        <w:rPr>
          <w:rStyle w:val="Bodytext100"/>
          <w:rFonts w:ascii="Microsoft Uighur" w:hAnsi="Microsoft Uighur" w:cs="B Nazanin"/>
          <w:sz w:val="28"/>
          <w:szCs w:val="28"/>
          <w:rtl/>
          <w:lang w:bidi="fa-IR"/>
        </w:rPr>
      </w:pPr>
      <w:r w:rsidRPr="00C21826">
        <w:rPr>
          <w:rStyle w:val="Bodytext100"/>
          <w:rFonts w:ascii="Microsoft Uighur" w:hAnsi="Microsoft Uighur" w:cs="B Nazanin"/>
          <w:sz w:val="28"/>
          <w:szCs w:val="28"/>
          <w:rtl/>
          <w:lang w:bidi="fa-IR"/>
        </w:rPr>
        <w:t>گزارش</w:t>
      </w:r>
      <w:r w:rsidR="00C21826" w:rsidRPr="00C21826">
        <w:rPr>
          <w:rStyle w:val="Bodytext100"/>
          <w:rFonts w:ascii="Microsoft Uighur" w:hAnsi="Microsoft Uighur" w:cs="B Nazanin"/>
          <w:sz w:val="28"/>
          <w:szCs w:val="28"/>
          <w:rtl/>
          <w:lang w:bidi="fa-IR"/>
        </w:rPr>
        <w:softHyphen/>
      </w:r>
      <w:r w:rsidRPr="00C21826">
        <w:rPr>
          <w:rStyle w:val="Bodytext100"/>
          <w:rFonts w:ascii="Microsoft Uighur" w:hAnsi="Microsoft Uighur" w:cs="B Nazanin"/>
          <w:sz w:val="28"/>
          <w:szCs w:val="28"/>
          <w:rtl/>
          <w:lang w:bidi="fa-IR"/>
        </w:rPr>
        <w:t xml:space="preserve">های آماده شده توسط ناظر عمومی </w:t>
      </w:r>
    </w:p>
    <w:p w14:paraId="66678528" w14:textId="2603871D" w:rsidR="00C21826" w:rsidRPr="00C21826" w:rsidRDefault="00E433A8" w:rsidP="004A251B">
      <w:pPr>
        <w:pStyle w:val="Bodytext40"/>
        <w:keepNext/>
        <w:keepLines/>
        <w:numPr>
          <w:ilvl w:val="0"/>
          <w:numId w:val="58"/>
        </w:numPr>
        <w:spacing w:after="160" w:line="360" w:lineRule="auto"/>
        <w:jc w:val="both"/>
        <w:rPr>
          <w:rStyle w:val="Bodytext100"/>
          <w:rFonts w:ascii="Microsoft Uighur" w:hAnsi="Microsoft Uighur" w:cs="B Nazanin"/>
          <w:sz w:val="28"/>
          <w:szCs w:val="28"/>
          <w:rtl/>
          <w:lang w:bidi="fa-IR"/>
        </w:rPr>
      </w:pPr>
      <w:r w:rsidRPr="00C21826">
        <w:rPr>
          <w:rStyle w:val="Bodytext100"/>
          <w:rFonts w:ascii="Microsoft Uighur" w:hAnsi="Microsoft Uighur" w:cs="B Nazanin"/>
          <w:sz w:val="28"/>
          <w:szCs w:val="28"/>
          <w:rtl/>
          <w:lang w:bidi="fa-IR"/>
        </w:rPr>
        <w:t>صورت</w:t>
      </w:r>
      <w:r w:rsidR="00C21826" w:rsidRPr="00C21826">
        <w:rPr>
          <w:rStyle w:val="Bodytext100"/>
          <w:rFonts w:ascii="Microsoft Uighur" w:hAnsi="Microsoft Uighur" w:cs="B Nazanin"/>
          <w:sz w:val="28"/>
          <w:szCs w:val="28"/>
          <w:rtl/>
          <w:lang w:bidi="fa-IR"/>
        </w:rPr>
        <w:softHyphen/>
      </w:r>
      <w:r w:rsidRPr="00C21826">
        <w:rPr>
          <w:rStyle w:val="Bodytext100"/>
          <w:rFonts w:ascii="Microsoft Uighur" w:hAnsi="Microsoft Uighur" w:cs="B Nazanin"/>
          <w:sz w:val="28"/>
          <w:szCs w:val="28"/>
          <w:rtl/>
          <w:lang w:bidi="fa-IR"/>
        </w:rPr>
        <w:t xml:space="preserve">های مالی سالانه آماده شده برای </w:t>
      </w:r>
      <w:r w:rsidR="0006506C" w:rsidRPr="00C21826">
        <w:rPr>
          <w:rStyle w:val="Bodytext100"/>
          <w:rFonts w:ascii="Microsoft Uighur" w:hAnsi="Microsoft Uighur" w:cs="B Nazanin"/>
          <w:sz w:val="28"/>
          <w:szCs w:val="28"/>
          <w:rtl/>
          <w:lang w:bidi="fa-IR"/>
        </w:rPr>
        <w:t>هیأت</w:t>
      </w:r>
      <w:r w:rsidR="00C153C8">
        <w:rPr>
          <w:rStyle w:val="Bodytext100"/>
          <w:rFonts w:ascii="Microsoft Uighur" w:hAnsi="Microsoft Uighur" w:cs="B Nazanin" w:hint="cs"/>
          <w:sz w:val="28"/>
          <w:szCs w:val="28"/>
          <w:rtl/>
          <w:lang w:bidi="fa-IR"/>
        </w:rPr>
        <w:t>‌</w:t>
      </w:r>
      <w:r w:rsidRPr="00C21826">
        <w:rPr>
          <w:rStyle w:val="Bodytext100"/>
          <w:rFonts w:ascii="Microsoft Uighur" w:hAnsi="Microsoft Uighur" w:cs="B Nazanin"/>
          <w:sz w:val="28"/>
          <w:szCs w:val="28"/>
          <w:rtl/>
          <w:lang w:bidi="fa-IR"/>
        </w:rPr>
        <w:t>مدیره توسط حسابرس</w:t>
      </w:r>
    </w:p>
    <w:p w14:paraId="2C6C2EEB" w14:textId="57FA9250" w:rsidR="0092750E" w:rsidRPr="009D3FE8" w:rsidRDefault="00E433A8" w:rsidP="004A251B">
      <w:pPr>
        <w:pStyle w:val="Bodytext40"/>
        <w:keepNext/>
        <w:keepLines/>
        <w:numPr>
          <w:ilvl w:val="0"/>
          <w:numId w:val="58"/>
        </w:numPr>
        <w:spacing w:after="160" w:line="360" w:lineRule="auto"/>
        <w:jc w:val="both"/>
        <w:rPr>
          <w:rStyle w:val="Bodytext100"/>
          <w:rFonts w:ascii="Microsoft Uighur" w:hAnsi="Microsoft Uighur" w:cs="B Nazanin"/>
          <w:sz w:val="28"/>
          <w:szCs w:val="28"/>
          <w:rtl/>
          <w:lang w:bidi="fa-IR"/>
        </w:rPr>
      </w:pPr>
      <w:r w:rsidRPr="00C21826">
        <w:rPr>
          <w:rStyle w:val="Bodytext100"/>
          <w:rFonts w:ascii="Microsoft Uighur" w:hAnsi="Microsoft Uighur" w:cs="B Nazanin"/>
          <w:sz w:val="28"/>
          <w:szCs w:val="28"/>
          <w:rtl/>
          <w:lang w:bidi="fa-IR"/>
        </w:rPr>
        <w:t xml:space="preserve"> گزارش</w:t>
      </w:r>
      <w:r w:rsidR="00C21826" w:rsidRPr="00C21826">
        <w:rPr>
          <w:rStyle w:val="Bodytext100"/>
          <w:rFonts w:ascii="Microsoft Uighur" w:hAnsi="Microsoft Uighur" w:cs="B Nazanin"/>
          <w:sz w:val="28"/>
          <w:szCs w:val="28"/>
          <w:rtl/>
          <w:lang w:bidi="fa-IR"/>
        </w:rPr>
        <w:softHyphen/>
      </w:r>
      <w:r w:rsidRPr="00C21826">
        <w:rPr>
          <w:rStyle w:val="Bodytext100"/>
          <w:rFonts w:ascii="Microsoft Uighur" w:hAnsi="Microsoft Uighur" w:cs="B Nazanin"/>
          <w:sz w:val="28"/>
          <w:szCs w:val="28"/>
          <w:rtl/>
          <w:lang w:bidi="fa-IR"/>
        </w:rPr>
        <w:t xml:space="preserve">های </w:t>
      </w:r>
      <w:r w:rsidR="0006506C" w:rsidRPr="00C21826">
        <w:rPr>
          <w:rStyle w:val="Bodytext100"/>
          <w:rFonts w:ascii="Microsoft Uighur" w:hAnsi="Microsoft Uighur" w:cs="B Nazanin"/>
          <w:sz w:val="28"/>
          <w:szCs w:val="28"/>
          <w:rtl/>
          <w:lang w:bidi="fa-IR"/>
        </w:rPr>
        <w:t>هیأت</w:t>
      </w:r>
      <w:r w:rsidR="00C153C8">
        <w:rPr>
          <w:rStyle w:val="Bodytext100"/>
          <w:rFonts w:ascii="Microsoft Uighur" w:hAnsi="Microsoft Uighur" w:cs="B Nazanin" w:hint="cs"/>
          <w:sz w:val="28"/>
          <w:szCs w:val="28"/>
          <w:rtl/>
          <w:lang w:bidi="fa-IR"/>
        </w:rPr>
        <w:t>‌</w:t>
      </w:r>
      <w:r w:rsidRPr="00C21826">
        <w:rPr>
          <w:rStyle w:val="Bodytext100"/>
          <w:rFonts w:ascii="Microsoft Uighur" w:hAnsi="Microsoft Uighur" w:cs="B Nazanin"/>
          <w:sz w:val="28"/>
          <w:szCs w:val="28"/>
          <w:rtl/>
          <w:lang w:bidi="fa-IR"/>
        </w:rPr>
        <w:t xml:space="preserve">مدیره به ستا و مجلس نمایندگان </w:t>
      </w:r>
    </w:p>
    <w:p w14:paraId="4D50A99D" w14:textId="77777777" w:rsidR="0092750E" w:rsidRPr="009D082F" w:rsidRDefault="00E433A8" w:rsidP="009D082F">
      <w:pPr>
        <w:pStyle w:val="Bodytext201"/>
        <w:spacing w:after="0" w:line="298" w:lineRule="auto"/>
        <w:ind w:firstLine="640"/>
        <w:jc w:val="both"/>
        <w:rPr>
          <w:rStyle w:val="Bodytext200"/>
          <w:rFonts w:ascii="Microsoft Uighur" w:hAnsi="Microsoft Uighur" w:cs="B Nazanin"/>
          <w:b/>
          <w:bCs/>
          <w:sz w:val="28"/>
          <w:szCs w:val="28"/>
          <w:rtl/>
          <w:lang w:bidi="fa-IR"/>
        </w:rPr>
      </w:pPr>
      <w:r w:rsidRPr="009D082F">
        <w:rPr>
          <w:rStyle w:val="Bodytext200"/>
          <w:rFonts w:ascii="Microsoft Uighur" w:hAnsi="Microsoft Uighur" w:cs="B Nazanin"/>
          <w:b/>
          <w:bCs/>
          <w:sz w:val="28"/>
          <w:szCs w:val="28"/>
          <w:rtl/>
          <w:lang w:bidi="fa-IR"/>
        </w:rPr>
        <w:t>(د) بایگانی بازار باز و سایر سیاست</w:t>
      </w:r>
      <w:r w:rsidR="009D082F">
        <w:rPr>
          <w:rStyle w:val="Bodytext200"/>
          <w:rFonts w:ascii="Microsoft Uighur" w:hAnsi="Microsoft Uighur" w:cs="B Nazanin"/>
          <w:b/>
          <w:bCs/>
          <w:sz w:val="28"/>
          <w:szCs w:val="28"/>
          <w:rtl/>
          <w:lang w:bidi="fa-IR"/>
        </w:rPr>
        <w:softHyphen/>
      </w:r>
      <w:r w:rsidRPr="009D082F">
        <w:rPr>
          <w:rStyle w:val="Bodytext200"/>
          <w:rFonts w:ascii="Microsoft Uighur" w:hAnsi="Microsoft Uighur" w:cs="B Nazanin"/>
          <w:b/>
          <w:bCs/>
          <w:sz w:val="28"/>
          <w:szCs w:val="28"/>
          <w:rtl/>
          <w:lang w:bidi="fa-IR"/>
        </w:rPr>
        <w:t xml:space="preserve">ها </w:t>
      </w:r>
    </w:p>
    <w:p w14:paraId="2A87C760" w14:textId="4EB2040D" w:rsidR="0092750E" w:rsidRPr="009D082F" w:rsidRDefault="0006506C" w:rsidP="000126FA">
      <w:pPr>
        <w:pStyle w:val="Bodytext101"/>
        <w:spacing w:line="334" w:lineRule="auto"/>
        <w:ind w:firstLine="0"/>
        <w:jc w:val="both"/>
        <w:rPr>
          <w:rFonts w:cs="B Nazanin"/>
          <w:sz w:val="28"/>
          <w:szCs w:val="28"/>
          <w:rtl/>
          <w:lang w:bidi="fa-IR"/>
        </w:rPr>
      </w:pPr>
      <w:r w:rsidRPr="009D082F">
        <w:rPr>
          <w:rStyle w:val="Bodytext100"/>
          <w:rFonts w:ascii="Microsoft Uighur" w:hAnsi="Microsoft Uighur" w:cs="B Nazanin"/>
          <w:sz w:val="28"/>
          <w:szCs w:val="28"/>
          <w:rtl/>
          <w:lang w:bidi="fa-IR"/>
        </w:rPr>
        <w:t>هیأت</w:t>
      </w:r>
      <w:r w:rsidR="00C153C8">
        <w:rPr>
          <w:rStyle w:val="Bodytext100"/>
          <w:rFonts w:ascii="Microsoft Uighur" w:hAnsi="Microsoft Uighur" w:cs="B Nazanin" w:hint="cs"/>
          <w:sz w:val="28"/>
          <w:szCs w:val="28"/>
          <w:rtl/>
          <w:lang w:bidi="fa-IR"/>
        </w:rPr>
        <w:t>‌</w:t>
      </w:r>
      <w:r w:rsidR="00E433A8" w:rsidRPr="009D082F">
        <w:rPr>
          <w:rStyle w:val="Bodytext100"/>
          <w:rFonts w:ascii="Microsoft Uighur" w:hAnsi="Microsoft Uighur" w:cs="B Nazanin"/>
          <w:sz w:val="28"/>
          <w:szCs w:val="28"/>
          <w:rtl/>
          <w:lang w:bidi="fa-IR"/>
        </w:rPr>
        <w:t xml:space="preserve">مدیره </w:t>
      </w:r>
      <w:r w:rsidR="00E433A8" w:rsidRPr="00DC382C">
        <w:rPr>
          <w:rStyle w:val="Bodytext100"/>
          <w:rFonts w:ascii="Microsoft Uighur" w:hAnsi="Microsoft Uighur" w:cs="B Nazanin"/>
          <w:sz w:val="28"/>
          <w:szCs w:val="28"/>
          <w:rtl/>
          <w:lang w:bidi="fa-IR"/>
        </w:rPr>
        <w:t>بانک مرکزی</w:t>
      </w:r>
      <w:r w:rsidR="00E433A8" w:rsidRPr="009D082F">
        <w:rPr>
          <w:rStyle w:val="Bodytext100"/>
          <w:rFonts w:ascii="Microsoft Uighur" w:hAnsi="Microsoft Uighur" w:cs="B Nazanin"/>
          <w:sz w:val="28"/>
          <w:szCs w:val="28"/>
          <w:rtl/>
          <w:lang w:bidi="fa-IR"/>
        </w:rPr>
        <w:t xml:space="preserve"> موظف است مستندات کامل اقدامات انجام شده توسط </w:t>
      </w:r>
      <w:r w:rsidRPr="009D082F">
        <w:rPr>
          <w:rStyle w:val="Bodytext100"/>
          <w:rFonts w:ascii="Microsoft Uighur" w:hAnsi="Microsoft Uighur" w:cs="B Nazanin"/>
          <w:sz w:val="28"/>
          <w:szCs w:val="28"/>
          <w:rtl/>
          <w:lang w:bidi="fa-IR"/>
        </w:rPr>
        <w:t>هیأت</w:t>
      </w:r>
      <w:r w:rsidR="00C153C8">
        <w:rPr>
          <w:rStyle w:val="Bodytext100"/>
          <w:rFonts w:ascii="Microsoft Uighur" w:hAnsi="Microsoft Uighur" w:cs="B Nazanin" w:hint="cs"/>
          <w:sz w:val="28"/>
          <w:szCs w:val="28"/>
          <w:rtl/>
          <w:lang w:bidi="fa-IR"/>
        </w:rPr>
        <w:t>‌</w:t>
      </w:r>
      <w:r w:rsidR="00E433A8" w:rsidRPr="009D082F">
        <w:rPr>
          <w:rStyle w:val="Bodytext100"/>
          <w:rFonts w:ascii="Microsoft Uighur" w:hAnsi="Microsoft Uighur" w:cs="B Nazanin"/>
          <w:sz w:val="28"/>
          <w:szCs w:val="28"/>
          <w:rtl/>
          <w:lang w:bidi="fa-IR"/>
        </w:rPr>
        <w:t>مدیره و کمیته بازار باز فدرال در قبال تمامی سوالات مربوط به سیاست</w:t>
      </w:r>
      <w:r w:rsidR="00C153C8">
        <w:rPr>
          <w:rStyle w:val="Bodytext100"/>
          <w:rFonts w:ascii="Microsoft Uighur" w:hAnsi="Microsoft Uighur" w:cs="B Nazanin" w:hint="cs"/>
          <w:sz w:val="28"/>
          <w:szCs w:val="28"/>
          <w:rtl/>
          <w:lang w:bidi="fa-IR"/>
        </w:rPr>
        <w:t>‌</w:t>
      </w:r>
      <w:r w:rsidR="00E433A8" w:rsidRPr="009D082F">
        <w:rPr>
          <w:rStyle w:val="Bodytext100"/>
          <w:rFonts w:ascii="Microsoft Uighur" w:hAnsi="Microsoft Uighur" w:cs="B Nazanin"/>
          <w:sz w:val="28"/>
          <w:szCs w:val="28"/>
          <w:rtl/>
          <w:lang w:bidi="fa-IR"/>
        </w:rPr>
        <w:t>گذاری در عملیات بازار باز را ثبت کند</w:t>
      </w:r>
      <w:r w:rsidR="000126FA">
        <w:rPr>
          <w:rStyle w:val="Bodytext100"/>
          <w:rFonts w:ascii="Microsoft Uighur" w:hAnsi="Microsoft Uighur" w:cs="B Nazanin" w:hint="cs"/>
          <w:sz w:val="28"/>
          <w:szCs w:val="28"/>
          <w:rtl/>
          <w:lang w:bidi="fa-IR"/>
        </w:rPr>
        <w:t>.</w:t>
      </w:r>
      <w:r w:rsidR="00E433A8" w:rsidRPr="009D082F">
        <w:rPr>
          <w:rStyle w:val="Bodytext100"/>
          <w:rFonts w:ascii="Microsoft Uighur" w:hAnsi="Microsoft Uighur" w:cs="B Nazanin"/>
          <w:sz w:val="28"/>
          <w:szCs w:val="28"/>
          <w:rtl/>
          <w:lang w:bidi="fa-IR"/>
        </w:rPr>
        <w:t xml:space="preserve"> در مستندات مربوط لازم است آرای م</w:t>
      </w:r>
      <w:r w:rsidR="000126FA">
        <w:rPr>
          <w:rStyle w:val="Bodytext100"/>
          <w:rFonts w:ascii="Microsoft Uighur" w:hAnsi="Microsoft Uighur" w:cs="B Nazanin" w:hint="cs"/>
          <w:sz w:val="28"/>
          <w:szCs w:val="28"/>
          <w:rtl/>
          <w:lang w:bidi="fa-IR"/>
        </w:rPr>
        <w:t>أ</w:t>
      </w:r>
      <w:r w:rsidR="00E433A8" w:rsidRPr="009D082F">
        <w:rPr>
          <w:rStyle w:val="Bodytext100"/>
          <w:rFonts w:ascii="Microsoft Uighur" w:hAnsi="Microsoft Uighur" w:cs="B Nazanin"/>
          <w:sz w:val="28"/>
          <w:szCs w:val="28"/>
          <w:rtl/>
          <w:lang w:bidi="fa-IR"/>
        </w:rPr>
        <w:t xml:space="preserve">خوذه در خصوص تعیین سیاست بازار باز و دلایل پشتیبانی </w:t>
      </w:r>
      <w:r w:rsidRPr="009D082F">
        <w:rPr>
          <w:rStyle w:val="Bodytext100"/>
          <w:rFonts w:ascii="Microsoft Uighur" w:hAnsi="Microsoft Uighur" w:cs="B Nazanin"/>
          <w:sz w:val="28"/>
          <w:szCs w:val="28"/>
          <w:rtl/>
          <w:lang w:bidi="fa-IR"/>
        </w:rPr>
        <w:t>هیأت</w:t>
      </w:r>
      <w:r w:rsidR="00E433A8" w:rsidRPr="009D082F">
        <w:rPr>
          <w:rStyle w:val="Bodytext100"/>
          <w:rFonts w:ascii="Microsoft Uighur" w:hAnsi="Microsoft Uighur" w:cs="B Nazanin"/>
          <w:sz w:val="28"/>
          <w:szCs w:val="28"/>
          <w:rtl/>
          <w:lang w:bidi="fa-IR"/>
        </w:rPr>
        <w:t xml:space="preserve"> مدیره و کمیته بازار باز فدرال در هر مورد ثبت شود</w:t>
      </w:r>
      <w:r w:rsidR="000126FA">
        <w:rPr>
          <w:rStyle w:val="Bodytext100"/>
          <w:rFonts w:ascii="Microsoft Uighur" w:hAnsi="Microsoft Uighur" w:cs="B Nazanin" w:hint="cs"/>
          <w:sz w:val="28"/>
          <w:szCs w:val="28"/>
          <w:rtl/>
          <w:lang w:bidi="fa-IR"/>
        </w:rPr>
        <w:t>.</w:t>
      </w:r>
      <w:r w:rsidR="00E433A8" w:rsidRPr="009D082F">
        <w:rPr>
          <w:rStyle w:val="Bodytext100"/>
          <w:rFonts w:ascii="Microsoft Uighur" w:hAnsi="Microsoft Uighur" w:cs="B Nazanin"/>
          <w:sz w:val="28"/>
          <w:szCs w:val="28"/>
          <w:rtl/>
          <w:lang w:bidi="fa-IR"/>
        </w:rPr>
        <w:t xml:space="preserve"> </w:t>
      </w:r>
      <w:r w:rsidRPr="009D082F">
        <w:rPr>
          <w:rStyle w:val="Bodytext100"/>
          <w:rFonts w:ascii="Microsoft Uighur" w:hAnsi="Microsoft Uighur" w:cs="B Nazanin"/>
          <w:sz w:val="28"/>
          <w:szCs w:val="28"/>
          <w:rtl/>
          <w:lang w:bidi="fa-IR"/>
        </w:rPr>
        <w:t>هیأت</w:t>
      </w:r>
      <w:r w:rsidR="00C153C8">
        <w:rPr>
          <w:rStyle w:val="Bodytext100"/>
          <w:rFonts w:ascii="Microsoft Uighur" w:hAnsi="Microsoft Uighur" w:cs="B Nazanin" w:hint="cs"/>
          <w:sz w:val="28"/>
          <w:szCs w:val="28"/>
          <w:rtl/>
          <w:lang w:bidi="fa-IR"/>
        </w:rPr>
        <w:t>‌</w:t>
      </w:r>
      <w:r w:rsidR="00E433A8" w:rsidRPr="009D082F">
        <w:rPr>
          <w:rStyle w:val="Bodytext100"/>
          <w:rFonts w:ascii="Microsoft Uighur" w:hAnsi="Microsoft Uighur" w:cs="B Nazanin"/>
          <w:sz w:val="28"/>
          <w:szCs w:val="28"/>
          <w:rtl/>
          <w:lang w:bidi="fa-IR"/>
        </w:rPr>
        <w:t>مدیره مکلف است بایگانی مشابهی از تمامی پرسش</w:t>
      </w:r>
      <w:r w:rsidR="000126FA">
        <w:rPr>
          <w:rStyle w:val="Bodytext100"/>
          <w:rFonts w:ascii="Microsoft Uighur" w:hAnsi="Microsoft Uighur" w:cs="B Nazanin"/>
          <w:sz w:val="28"/>
          <w:szCs w:val="28"/>
          <w:rtl/>
          <w:lang w:bidi="fa-IR"/>
        </w:rPr>
        <w:softHyphen/>
      </w:r>
      <w:r w:rsidR="00E433A8" w:rsidRPr="009D082F">
        <w:rPr>
          <w:rStyle w:val="Bodytext100"/>
          <w:rFonts w:ascii="Microsoft Uighur" w:hAnsi="Microsoft Uighur" w:cs="B Nazanin"/>
          <w:sz w:val="28"/>
          <w:szCs w:val="28"/>
          <w:rtl/>
          <w:lang w:bidi="fa-IR"/>
        </w:rPr>
        <w:t xml:space="preserve">های احتمالی در قبال </w:t>
      </w:r>
      <w:r w:rsidR="00B1309B">
        <w:rPr>
          <w:rStyle w:val="Bodytext100"/>
          <w:rFonts w:ascii="Microsoft Uighur" w:hAnsi="Microsoft Uighur" w:cs="B Nazanin"/>
          <w:sz w:val="28"/>
          <w:szCs w:val="28"/>
          <w:rtl/>
          <w:lang w:bidi="fa-IR"/>
        </w:rPr>
        <w:t>سیاست‌های</w:t>
      </w:r>
      <w:r w:rsidR="00E433A8" w:rsidRPr="009D082F">
        <w:rPr>
          <w:rStyle w:val="Bodytext100"/>
          <w:rFonts w:ascii="Microsoft Uighur" w:hAnsi="Microsoft Uighur" w:cs="B Nazanin"/>
          <w:sz w:val="28"/>
          <w:szCs w:val="28"/>
          <w:rtl/>
          <w:lang w:bidi="fa-IR"/>
        </w:rPr>
        <w:t xml:space="preserve"> اتخاذ شده توسط </w:t>
      </w:r>
      <w:r w:rsidRPr="009D082F">
        <w:rPr>
          <w:rStyle w:val="Bodytext100"/>
          <w:rFonts w:ascii="Microsoft Uighur" w:hAnsi="Microsoft Uighur" w:cs="B Nazanin"/>
          <w:sz w:val="28"/>
          <w:szCs w:val="28"/>
          <w:rtl/>
          <w:lang w:bidi="fa-IR"/>
        </w:rPr>
        <w:t>هیأت</w:t>
      </w:r>
      <w:r w:rsidR="00C153C8">
        <w:rPr>
          <w:rStyle w:val="Bodytext100"/>
          <w:rFonts w:ascii="Microsoft Uighur" w:hAnsi="Microsoft Uighur" w:cs="B Nazanin" w:hint="cs"/>
          <w:sz w:val="28"/>
          <w:szCs w:val="28"/>
          <w:rtl/>
          <w:lang w:bidi="fa-IR"/>
        </w:rPr>
        <w:t>‌</w:t>
      </w:r>
      <w:r w:rsidR="00E433A8" w:rsidRPr="009D082F">
        <w:rPr>
          <w:rStyle w:val="Bodytext100"/>
          <w:rFonts w:ascii="Microsoft Uighur" w:hAnsi="Microsoft Uighur" w:cs="B Nazanin"/>
          <w:sz w:val="28"/>
          <w:szCs w:val="28"/>
          <w:rtl/>
          <w:lang w:bidi="fa-IR"/>
        </w:rPr>
        <w:t>مدیره را تهیه کرده و ذیل گزارش سالانه خود به کنگر</w:t>
      </w:r>
      <w:r w:rsidR="000126FA">
        <w:rPr>
          <w:rStyle w:val="Bodytext100"/>
          <w:rFonts w:ascii="Microsoft Uighur" w:hAnsi="Microsoft Uighur" w:cs="B Nazanin" w:hint="cs"/>
          <w:sz w:val="28"/>
          <w:szCs w:val="28"/>
          <w:rtl/>
          <w:lang w:bidi="fa-IR"/>
        </w:rPr>
        <w:t>ه،</w:t>
      </w:r>
      <w:r w:rsidR="00E433A8" w:rsidRPr="009D082F">
        <w:rPr>
          <w:rStyle w:val="Bodytext100"/>
          <w:rFonts w:ascii="Microsoft Uighur" w:hAnsi="Microsoft Uighur" w:cs="B Nazanin"/>
          <w:sz w:val="28"/>
          <w:szCs w:val="28"/>
          <w:rtl/>
          <w:lang w:bidi="fa-IR"/>
        </w:rPr>
        <w:t xml:space="preserve"> مجموعه اقدامات اتخاذ شده در سال گذشته در قبال </w:t>
      </w:r>
      <w:r w:rsidR="00B1309B">
        <w:rPr>
          <w:rStyle w:val="Bodytext100"/>
          <w:rFonts w:ascii="Microsoft Uighur" w:hAnsi="Microsoft Uighur" w:cs="B Nazanin"/>
          <w:sz w:val="28"/>
          <w:szCs w:val="28"/>
          <w:rtl/>
          <w:lang w:bidi="fa-IR"/>
        </w:rPr>
        <w:t>سیاست‌های</w:t>
      </w:r>
      <w:r w:rsidR="00E433A8" w:rsidRPr="009D082F">
        <w:rPr>
          <w:rStyle w:val="Bodytext100"/>
          <w:rFonts w:ascii="Microsoft Uighur" w:hAnsi="Microsoft Uighur" w:cs="B Nazanin"/>
          <w:sz w:val="28"/>
          <w:szCs w:val="28"/>
          <w:rtl/>
          <w:lang w:bidi="fa-IR"/>
        </w:rPr>
        <w:t xml:space="preserve"> بازار باز و عملیات آن و دیگر </w:t>
      </w:r>
      <w:r w:rsidR="00B1309B">
        <w:rPr>
          <w:rStyle w:val="Bodytext100"/>
          <w:rFonts w:ascii="Microsoft Uighur" w:hAnsi="Microsoft Uighur" w:cs="B Nazanin"/>
          <w:sz w:val="28"/>
          <w:szCs w:val="28"/>
          <w:rtl/>
          <w:lang w:bidi="fa-IR"/>
        </w:rPr>
        <w:t>سیاست‌های</w:t>
      </w:r>
      <w:r w:rsidR="00E433A8" w:rsidRPr="009D082F">
        <w:rPr>
          <w:rStyle w:val="Bodytext100"/>
          <w:rFonts w:ascii="Microsoft Uighur" w:hAnsi="Microsoft Uighur" w:cs="B Nazanin"/>
          <w:sz w:val="28"/>
          <w:szCs w:val="28"/>
          <w:rtl/>
          <w:lang w:bidi="fa-IR"/>
        </w:rPr>
        <w:t xml:space="preserve"> اتخاذ شده توسط </w:t>
      </w:r>
      <w:r w:rsidRPr="009D082F">
        <w:rPr>
          <w:rStyle w:val="Bodytext100"/>
          <w:rFonts w:ascii="Microsoft Uighur" w:hAnsi="Microsoft Uighur" w:cs="B Nazanin"/>
          <w:sz w:val="28"/>
          <w:szCs w:val="28"/>
          <w:rtl/>
          <w:lang w:bidi="fa-IR"/>
        </w:rPr>
        <w:t>هیأت</w:t>
      </w:r>
      <w:r w:rsidR="00C153C8">
        <w:rPr>
          <w:rStyle w:val="Bodytext100"/>
          <w:rFonts w:ascii="Microsoft Uighur" w:hAnsi="Microsoft Uighur" w:cs="B Nazanin" w:hint="cs"/>
          <w:sz w:val="28"/>
          <w:szCs w:val="28"/>
          <w:rtl/>
          <w:lang w:bidi="fa-IR"/>
        </w:rPr>
        <w:t>‌</w:t>
      </w:r>
      <w:r w:rsidR="00E433A8" w:rsidRPr="009D082F">
        <w:rPr>
          <w:rStyle w:val="Bodytext100"/>
          <w:rFonts w:ascii="Microsoft Uighur" w:hAnsi="Microsoft Uighur" w:cs="B Nazanin"/>
          <w:sz w:val="28"/>
          <w:szCs w:val="28"/>
          <w:rtl/>
          <w:lang w:bidi="fa-IR"/>
        </w:rPr>
        <w:t>مدیره را مستند نماید</w:t>
      </w:r>
      <w:r w:rsidR="000126FA">
        <w:rPr>
          <w:rStyle w:val="Bodytext100"/>
          <w:rFonts w:ascii="Microsoft Uighur" w:hAnsi="Microsoft Uighur" w:cs="B Nazanin" w:hint="cs"/>
          <w:sz w:val="28"/>
          <w:szCs w:val="28"/>
          <w:rtl/>
          <w:lang w:bidi="fa-IR"/>
        </w:rPr>
        <w:t>.</w:t>
      </w:r>
      <w:r w:rsidR="00E433A8" w:rsidRPr="009D082F">
        <w:rPr>
          <w:rStyle w:val="Bodytext100"/>
          <w:rFonts w:ascii="Microsoft Uighur" w:hAnsi="Microsoft Uighur" w:cs="B Nazanin"/>
          <w:sz w:val="28"/>
          <w:szCs w:val="28"/>
          <w:rtl/>
          <w:lang w:bidi="fa-IR"/>
        </w:rPr>
        <w:t xml:space="preserve"> همچنین در این گزارش بای</w:t>
      </w:r>
      <w:r w:rsidR="000126FA">
        <w:rPr>
          <w:rStyle w:val="Bodytext100"/>
          <w:rFonts w:ascii="Microsoft Uighur" w:hAnsi="Microsoft Uighur" w:cs="B Nazanin" w:hint="cs"/>
          <w:sz w:val="28"/>
          <w:szCs w:val="28"/>
          <w:rtl/>
          <w:lang w:bidi="fa-IR"/>
        </w:rPr>
        <w:t>ستی</w:t>
      </w:r>
      <w:r w:rsidR="00E433A8" w:rsidRPr="009D082F">
        <w:rPr>
          <w:rStyle w:val="Bodytext100"/>
          <w:rFonts w:ascii="Microsoft Uighur" w:hAnsi="Microsoft Uighur" w:cs="B Nazanin"/>
          <w:sz w:val="28"/>
          <w:szCs w:val="28"/>
          <w:rtl/>
          <w:lang w:bidi="fa-IR"/>
        </w:rPr>
        <w:t xml:space="preserve"> نسخه</w:t>
      </w:r>
      <w:r w:rsidR="000126FA">
        <w:rPr>
          <w:rStyle w:val="Bodytext100"/>
          <w:rFonts w:ascii="Microsoft Uighur" w:hAnsi="Microsoft Uighur" w:cs="B Nazanin"/>
          <w:sz w:val="28"/>
          <w:szCs w:val="28"/>
          <w:rtl/>
          <w:lang w:bidi="fa-IR"/>
        </w:rPr>
        <w:softHyphen/>
        <w:t>ای از اس</w:t>
      </w:r>
      <w:r w:rsidR="000126FA">
        <w:rPr>
          <w:rStyle w:val="Bodytext100"/>
          <w:rFonts w:ascii="Microsoft Uighur" w:hAnsi="Microsoft Uighur" w:cs="B Nazanin" w:hint="cs"/>
          <w:sz w:val="28"/>
          <w:szCs w:val="28"/>
          <w:rtl/>
          <w:lang w:bidi="fa-IR"/>
        </w:rPr>
        <w:t>ن</w:t>
      </w:r>
      <w:r w:rsidR="00E433A8" w:rsidRPr="009D082F">
        <w:rPr>
          <w:rStyle w:val="Bodytext100"/>
          <w:rFonts w:ascii="Microsoft Uighur" w:hAnsi="Microsoft Uighur" w:cs="B Nazanin"/>
          <w:sz w:val="28"/>
          <w:szCs w:val="28"/>
          <w:rtl/>
          <w:lang w:bidi="fa-IR"/>
        </w:rPr>
        <w:t xml:space="preserve">اد لازم ذیل این بند را در برداشته باشد. </w:t>
      </w:r>
    </w:p>
    <w:p w14:paraId="35F87176" w14:textId="563E5211" w:rsidR="0092750E" w:rsidRPr="008F2980" w:rsidRDefault="00E433A8" w:rsidP="008F2980">
      <w:pPr>
        <w:pStyle w:val="Bodytext201"/>
        <w:spacing w:after="0" w:line="298" w:lineRule="auto"/>
        <w:ind w:firstLine="640"/>
        <w:jc w:val="both"/>
        <w:rPr>
          <w:rStyle w:val="Bodytext200"/>
          <w:rFonts w:ascii="Microsoft Uighur" w:hAnsi="Microsoft Uighur" w:cs="B Nazanin"/>
          <w:b/>
          <w:bCs/>
          <w:sz w:val="28"/>
          <w:szCs w:val="28"/>
          <w:rtl/>
          <w:lang w:bidi="fa-IR"/>
        </w:rPr>
      </w:pPr>
      <w:r w:rsidRPr="008F2980">
        <w:rPr>
          <w:rStyle w:val="Bodytext200"/>
          <w:rFonts w:ascii="Microsoft Uighur" w:hAnsi="Microsoft Uighur" w:cs="B Nazanin"/>
          <w:b/>
          <w:bCs/>
          <w:sz w:val="28"/>
          <w:szCs w:val="28"/>
          <w:rtl/>
          <w:lang w:bidi="fa-IR"/>
        </w:rPr>
        <w:t xml:space="preserve">(ه) حسابرسی مستقل سالانه </w:t>
      </w:r>
      <w:r w:rsidR="000D6881" w:rsidRPr="008F2980">
        <w:rPr>
          <w:rStyle w:val="Bodytext200"/>
          <w:rFonts w:ascii="Microsoft Uighur" w:hAnsi="Microsoft Uighur" w:cs="B Nazanin"/>
          <w:b/>
          <w:bCs/>
          <w:sz w:val="28"/>
          <w:szCs w:val="28"/>
          <w:rtl/>
          <w:lang w:bidi="fa-IR"/>
        </w:rPr>
        <w:t>بانک</w:t>
      </w:r>
      <w:r w:rsidR="008F2980">
        <w:rPr>
          <w:rStyle w:val="Bodytext200"/>
          <w:rFonts w:ascii="Microsoft Uighur" w:hAnsi="Microsoft Uighur" w:cs="B Nazanin"/>
          <w:b/>
          <w:bCs/>
          <w:sz w:val="28"/>
          <w:szCs w:val="28"/>
          <w:rtl/>
          <w:lang w:bidi="fa-IR"/>
        </w:rPr>
        <w:softHyphen/>
      </w:r>
      <w:r w:rsidR="000D6881" w:rsidRPr="008F2980">
        <w:rPr>
          <w:rStyle w:val="Bodytext200"/>
          <w:rFonts w:ascii="Microsoft Uighur" w:hAnsi="Microsoft Uighur" w:cs="B Nazanin"/>
          <w:b/>
          <w:bCs/>
          <w:sz w:val="28"/>
          <w:szCs w:val="28"/>
          <w:rtl/>
          <w:lang w:bidi="fa-IR"/>
        </w:rPr>
        <w:t>ها</w:t>
      </w:r>
      <w:r w:rsidRPr="008F2980">
        <w:rPr>
          <w:rStyle w:val="Bodytext200"/>
          <w:rFonts w:ascii="Microsoft Uighur" w:hAnsi="Microsoft Uighur" w:cs="B Nazanin"/>
          <w:b/>
          <w:bCs/>
          <w:sz w:val="28"/>
          <w:szCs w:val="28"/>
          <w:rtl/>
          <w:lang w:bidi="fa-IR"/>
        </w:rPr>
        <w:t xml:space="preserve">ی فدرال </w:t>
      </w:r>
      <w:r w:rsidRPr="00E23719">
        <w:rPr>
          <w:rStyle w:val="Bodytext200"/>
          <w:rFonts w:ascii="Microsoft Uighur" w:hAnsi="Microsoft Uighur" w:cs="B Nazanin"/>
          <w:b/>
          <w:bCs/>
          <w:sz w:val="28"/>
          <w:szCs w:val="28"/>
          <w:rtl/>
          <w:lang w:bidi="fa-IR"/>
        </w:rPr>
        <w:t xml:space="preserve">رزرو و </w:t>
      </w:r>
      <w:r w:rsidR="0006506C" w:rsidRPr="00E23719">
        <w:rPr>
          <w:rStyle w:val="Bodytext200"/>
          <w:rFonts w:ascii="Microsoft Uighur" w:hAnsi="Microsoft Uighur" w:cs="B Nazanin"/>
          <w:b/>
          <w:bCs/>
          <w:sz w:val="28"/>
          <w:szCs w:val="28"/>
          <w:rtl/>
          <w:lang w:bidi="fa-IR"/>
        </w:rPr>
        <w:t>هیأت</w:t>
      </w:r>
      <w:r w:rsidR="00C153C8">
        <w:rPr>
          <w:rStyle w:val="Bodytext200"/>
          <w:rFonts w:ascii="Microsoft Uighur" w:hAnsi="Microsoft Uighur" w:cs="B Nazanin" w:hint="cs"/>
          <w:b/>
          <w:bCs/>
          <w:sz w:val="28"/>
          <w:szCs w:val="28"/>
          <w:rtl/>
          <w:lang w:bidi="fa-IR"/>
        </w:rPr>
        <w:t>‌</w:t>
      </w:r>
      <w:r w:rsidRPr="00E23719">
        <w:rPr>
          <w:rStyle w:val="Bodytext200"/>
          <w:rFonts w:ascii="Microsoft Uighur" w:hAnsi="Microsoft Uighur" w:cs="B Nazanin"/>
          <w:b/>
          <w:bCs/>
          <w:sz w:val="28"/>
          <w:szCs w:val="28"/>
          <w:rtl/>
          <w:lang w:bidi="fa-IR"/>
        </w:rPr>
        <w:t>مدیره</w:t>
      </w:r>
      <w:r w:rsidRPr="008F2980">
        <w:rPr>
          <w:rStyle w:val="Bodytext200"/>
          <w:rFonts w:ascii="Microsoft Uighur" w:hAnsi="Microsoft Uighur" w:cs="B Nazanin"/>
          <w:b/>
          <w:bCs/>
          <w:sz w:val="28"/>
          <w:szCs w:val="28"/>
          <w:rtl/>
          <w:lang w:bidi="fa-IR"/>
        </w:rPr>
        <w:t xml:space="preserve"> </w:t>
      </w:r>
    </w:p>
    <w:p w14:paraId="17258F91" w14:textId="50368316" w:rsidR="0092750E" w:rsidRPr="00E23719" w:rsidRDefault="0006506C" w:rsidP="00E23719">
      <w:pPr>
        <w:pStyle w:val="Bodytext101"/>
        <w:spacing w:after="260" w:line="334" w:lineRule="auto"/>
        <w:ind w:firstLine="0"/>
        <w:jc w:val="both"/>
        <w:rPr>
          <w:rFonts w:cs="B Nazanin"/>
          <w:sz w:val="24"/>
          <w:szCs w:val="24"/>
          <w:rtl/>
          <w:lang w:bidi="fa-IR"/>
        </w:rPr>
      </w:pPr>
      <w:r w:rsidRPr="00E23719">
        <w:rPr>
          <w:rStyle w:val="Bodytext100"/>
          <w:rFonts w:ascii="Microsoft Uighur" w:hAnsi="Microsoft Uighur" w:cs="B Nazanin"/>
          <w:sz w:val="28"/>
          <w:szCs w:val="28"/>
          <w:rtl/>
          <w:lang w:bidi="fa-IR"/>
        </w:rPr>
        <w:t>هیأت</w:t>
      </w:r>
      <w:r w:rsidR="00C153C8">
        <w:rPr>
          <w:rStyle w:val="Bodytext100"/>
          <w:rFonts w:ascii="Microsoft Uighur" w:hAnsi="Microsoft Uighur" w:cs="B Nazanin" w:hint="cs"/>
          <w:sz w:val="28"/>
          <w:szCs w:val="28"/>
          <w:rtl/>
          <w:lang w:bidi="fa-IR"/>
        </w:rPr>
        <w:t>‌</w:t>
      </w:r>
      <w:r w:rsidR="00E433A8" w:rsidRPr="00E23719">
        <w:rPr>
          <w:rStyle w:val="Bodytext100"/>
          <w:rFonts w:ascii="Microsoft Uighur" w:hAnsi="Microsoft Uighur" w:cs="B Nazanin"/>
          <w:sz w:val="28"/>
          <w:szCs w:val="28"/>
          <w:rtl/>
          <w:lang w:bidi="fa-IR"/>
        </w:rPr>
        <w:t>مدیره موظف است دستور دهد که صورت</w:t>
      </w:r>
      <w:r w:rsidR="00C153C8">
        <w:rPr>
          <w:rStyle w:val="Bodytext100"/>
          <w:rFonts w:ascii="Microsoft Uighur" w:hAnsi="Microsoft Uighur" w:cs="B Nazanin" w:hint="cs"/>
          <w:sz w:val="28"/>
          <w:szCs w:val="28"/>
          <w:rtl/>
          <w:lang w:bidi="fa-IR"/>
        </w:rPr>
        <w:t>‌</w:t>
      </w:r>
      <w:r w:rsidR="00E433A8" w:rsidRPr="00E23719">
        <w:rPr>
          <w:rStyle w:val="Bodytext100"/>
          <w:rFonts w:ascii="Microsoft Uighur" w:hAnsi="Microsoft Uighur" w:cs="B Nazanin"/>
          <w:sz w:val="28"/>
          <w:szCs w:val="28"/>
          <w:rtl/>
          <w:lang w:bidi="fa-IR"/>
        </w:rPr>
        <w:t xml:space="preserve">های مالی </w:t>
      </w:r>
      <w:r w:rsidR="000D6881" w:rsidRPr="00E23719">
        <w:rPr>
          <w:rStyle w:val="Bodytext100"/>
          <w:rFonts w:ascii="Microsoft Uighur" w:hAnsi="Microsoft Uighur" w:cs="B Nazanin"/>
          <w:sz w:val="28"/>
          <w:szCs w:val="28"/>
          <w:rtl/>
          <w:lang w:bidi="fa-IR"/>
        </w:rPr>
        <w:t>بانک</w:t>
      </w:r>
      <w:r w:rsidR="00E23719">
        <w:rPr>
          <w:rStyle w:val="Bodytext100"/>
          <w:rFonts w:ascii="Microsoft Uighur" w:hAnsi="Microsoft Uighur" w:cs="Microsoft Uighur"/>
          <w:sz w:val="28"/>
          <w:szCs w:val="28"/>
          <w:rtl/>
          <w:lang w:bidi="fa-IR"/>
        </w:rPr>
        <w:softHyphen/>
      </w:r>
      <w:r w:rsidR="000D6881" w:rsidRPr="00E23719">
        <w:rPr>
          <w:rStyle w:val="Bodytext100"/>
          <w:rFonts w:ascii="Microsoft Uighur" w:hAnsi="Microsoft Uighur" w:cs="B Nazanin"/>
          <w:sz w:val="28"/>
          <w:szCs w:val="28"/>
          <w:rtl/>
          <w:lang w:bidi="fa-IR"/>
        </w:rPr>
        <w:t>ها</w:t>
      </w:r>
      <w:r w:rsidR="00E433A8" w:rsidRPr="00E23719">
        <w:rPr>
          <w:rStyle w:val="Bodytext100"/>
          <w:rFonts w:ascii="Microsoft Uighur" w:hAnsi="Microsoft Uighur" w:cs="B Nazanin"/>
          <w:sz w:val="28"/>
          <w:szCs w:val="28"/>
          <w:rtl/>
          <w:lang w:bidi="fa-IR"/>
        </w:rPr>
        <w:t xml:space="preserve">ی فدرال رزرو و </w:t>
      </w:r>
      <w:r w:rsidRPr="00E23719">
        <w:rPr>
          <w:rStyle w:val="Bodytext100"/>
          <w:rFonts w:ascii="Microsoft Uighur" w:hAnsi="Microsoft Uighur" w:cs="B Nazanin"/>
          <w:sz w:val="28"/>
          <w:szCs w:val="28"/>
          <w:rtl/>
          <w:lang w:bidi="fa-IR"/>
        </w:rPr>
        <w:t>هیأت</w:t>
      </w:r>
      <w:r w:rsidR="00E433A8" w:rsidRPr="00E23719">
        <w:rPr>
          <w:rStyle w:val="Bodytext100"/>
          <w:rFonts w:ascii="Microsoft Uighur" w:hAnsi="Microsoft Uighur" w:cs="B Nazanin"/>
          <w:sz w:val="28"/>
          <w:szCs w:val="28"/>
          <w:rtl/>
          <w:lang w:bidi="fa-IR"/>
        </w:rPr>
        <w:t xml:space="preserve"> مدیره موضوع حسابرسی مستقل سالانه قرار گیرد. </w:t>
      </w:r>
    </w:p>
    <w:p w14:paraId="17015D09" w14:textId="4B9BEE18" w:rsidR="0092750E" w:rsidRPr="00E23719" w:rsidRDefault="00E433A8" w:rsidP="00E23719">
      <w:pPr>
        <w:pStyle w:val="Bodytext201"/>
        <w:spacing w:after="260" w:line="298" w:lineRule="auto"/>
        <w:jc w:val="both"/>
        <w:rPr>
          <w:rStyle w:val="Bodytext200"/>
          <w:rFonts w:ascii="Microsoft Uighur" w:hAnsi="Microsoft Uighur" w:cs="B Nazanin"/>
          <w:sz w:val="28"/>
          <w:szCs w:val="28"/>
          <w:u w:val="single"/>
          <w:rtl/>
          <w:lang w:bidi="fa-IR"/>
        </w:rPr>
      </w:pPr>
      <w:r w:rsidRPr="00E23719">
        <w:rPr>
          <w:rStyle w:val="Bodytext200"/>
          <w:rFonts w:ascii="Microsoft Uighur" w:hAnsi="Microsoft Uighur" w:cs="B Nazanin"/>
          <w:b/>
          <w:bCs/>
          <w:sz w:val="28"/>
          <w:szCs w:val="28"/>
          <w:u w:val="single"/>
          <w:rtl/>
          <w:lang w:bidi="fa-IR"/>
        </w:rPr>
        <w:t xml:space="preserve">ب </w:t>
      </w:r>
      <w:r w:rsidR="00E23719">
        <w:rPr>
          <w:rStyle w:val="Bodytext200"/>
          <w:rFonts w:ascii="Microsoft Uighur" w:hAnsi="Microsoft Uighur" w:cs="Microsoft Uighur" w:hint="cs"/>
          <w:b/>
          <w:bCs/>
          <w:sz w:val="28"/>
          <w:szCs w:val="28"/>
          <w:u w:val="single"/>
          <w:rtl/>
          <w:lang w:bidi="fa-IR"/>
        </w:rPr>
        <w:t>-</w:t>
      </w:r>
      <w:r w:rsidRPr="00E23719">
        <w:rPr>
          <w:rStyle w:val="Bodytext200"/>
          <w:rFonts w:ascii="Microsoft Uighur" w:hAnsi="Microsoft Uighur" w:cs="B Nazanin"/>
          <w:b/>
          <w:bCs/>
          <w:sz w:val="28"/>
          <w:szCs w:val="28"/>
          <w:u w:val="single"/>
          <w:rtl/>
          <w:lang w:bidi="fa-IR"/>
        </w:rPr>
        <w:t xml:space="preserve">۲) اختیارات </w:t>
      </w:r>
      <w:r w:rsidR="0006506C" w:rsidRPr="00E23719">
        <w:rPr>
          <w:rStyle w:val="Bodytext200"/>
          <w:rFonts w:ascii="Microsoft Uighur" w:hAnsi="Microsoft Uighur" w:cs="B Nazanin"/>
          <w:b/>
          <w:bCs/>
          <w:sz w:val="28"/>
          <w:szCs w:val="28"/>
          <w:u w:val="single"/>
          <w:rtl/>
          <w:lang w:bidi="fa-IR"/>
        </w:rPr>
        <w:t>هیأت</w:t>
      </w:r>
      <w:r w:rsidR="00C153C8">
        <w:rPr>
          <w:rStyle w:val="Bodytext200"/>
          <w:rFonts w:ascii="Microsoft Uighur" w:hAnsi="Microsoft Uighur" w:cs="B Nazanin" w:hint="cs"/>
          <w:b/>
          <w:bCs/>
          <w:sz w:val="28"/>
          <w:szCs w:val="28"/>
          <w:u w:val="single"/>
          <w:rtl/>
          <w:lang w:bidi="fa-IR"/>
        </w:rPr>
        <w:t>‌</w:t>
      </w:r>
      <w:r w:rsidRPr="00E23719">
        <w:rPr>
          <w:rStyle w:val="Bodytext200"/>
          <w:rFonts w:ascii="Microsoft Uighur" w:hAnsi="Microsoft Uighur" w:cs="B Nazanin"/>
          <w:b/>
          <w:bCs/>
          <w:sz w:val="28"/>
          <w:szCs w:val="28"/>
          <w:u w:val="single"/>
          <w:rtl/>
          <w:lang w:bidi="fa-IR"/>
        </w:rPr>
        <w:t xml:space="preserve">مدیره بانک مرکزی آمریکا </w:t>
      </w:r>
    </w:p>
    <w:p w14:paraId="2A5ACDF4" w14:textId="77777777" w:rsidR="00796217" w:rsidRDefault="00E433A8" w:rsidP="00796217">
      <w:pPr>
        <w:pStyle w:val="Bodytext20"/>
        <w:spacing w:after="160" w:line="305" w:lineRule="auto"/>
        <w:ind w:firstLine="0"/>
        <w:jc w:val="both"/>
        <w:rPr>
          <w:rStyle w:val="Bodytext2"/>
          <w:rFonts w:ascii="Microsoft Uighur" w:hAnsi="Microsoft Uighur" w:cs="Microsoft Uighur"/>
          <w:sz w:val="28"/>
          <w:szCs w:val="28"/>
          <w:rtl/>
          <w:lang w:bidi="fa-IR"/>
        </w:rPr>
      </w:pPr>
      <w:r w:rsidRPr="00422ADD">
        <w:rPr>
          <w:rStyle w:val="Bodytext2"/>
          <w:rFonts w:ascii="Microsoft Uighur" w:hAnsi="Microsoft Uighur" w:cs="Microsoft Uighur"/>
          <w:b/>
          <w:bCs/>
          <w:rtl/>
          <w:lang w:bidi="fa-IR"/>
        </w:rPr>
        <w:t>(</w:t>
      </w:r>
      <w:r w:rsidRPr="00422ADD">
        <w:rPr>
          <w:rStyle w:val="Bodytext2"/>
          <w:rFonts w:ascii="Microsoft Uighur" w:hAnsi="Microsoft Uighur" w:cs="B Nazanin"/>
          <w:b/>
          <w:bCs/>
          <w:sz w:val="28"/>
          <w:szCs w:val="28"/>
          <w:rtl/>
          <w:lang w:bidi="fa-IR"/>
        </w:rPr>
        <w:t>الف)</w:t>
      </w:r>
      <w:r w:rsidRPr="00796217">
        <w:rPr>
          <w:rStyle w:val="Bodytext2"/>
          <w:rFonts w:ascii="Microsoft Uighur" w:hAnsi="Microsoft Uighur" w:cs="B Nazanin"/>
          <w:sz w:val="28"/>
          <w:szCs w:val="28"/>
          <w:rtl/>
          <w:lang w:bidi="fa-IR"/>
        </w:rPr>
        <w:t xml:space="preserve"> </w:t>
      </w:r>
      <w:r w:rsidRPr="00422ADD">
        <w:rPr>
          <w:rStyle w:val="Bodytext2"/>
          <w:rFonts w:ascii="Microsoft Uighur" w:hAnsi="Microsoft Uighur" w:cs="B Nazanin"/>
          <w:b/>
          <w:bCs/>
          <w:sz w:val="28"/>
          <w:szCs w:val="28"/>
          <w:rtl/>
          <w:lang w:bidi="fa-IR"/>
        </w:rPr>
        <w:t>افشا و انتشار اطلاعات توسط بانک مرکزی</w:t>
      </w:r>
      <w:r w:rsidRPr="00796217">
        <w:rPr>
          <w:rStyle w:val="Bodytext2"/>
          <w:rFonts w:ascii="Microsoft Uighur" w:hAnsi="Microsoft Uighur" w:cs="B Nazanin"/>
          <w:sz w:val="28"/>
          <w:szCs w:val="28"/>
          <w:rtl/>
          <w:lang w:bidi="fa-IR"/>
        </w:rPr>
        <w:t xml:space="preserve"> </w:t>
      </w:r>
    </w:p>
    <w:p w14:paraId="789BDF81" w14:textId="21DD0DE1" w:rsidR="0092750E" w:rsidRPr="005618F4" w:rsidRDefault="00B1309B" w:rsidP="004A251B">
      <w:pPr>
        <w:pStyle w:val="Bodytext20"/>
        <w:numPr>
          <w:ilvl w:val="0"/>
          <w:numId w:val="61"/>
        </w:numPr>
        <w:spacing w:after="160" w:line="305" w:lineRule="auto"/>
        <w:jc w:val="both"/>
        <w:rPr>
          <w:rFonts w:ascii="Times New Roman" w:hAnsi="Times New Roman" w:cs="B Nazanin"/>
          <w:b w:val="0"/>
          <w:bCs w:val="0"/>
          <w:sz w:val="28"/>
          <w:szCs w:val="28"/>
          <w:rtl/>
          <w:lang w:bidi="fa-IR"/>
        </w:rPr>
      </w:pPr>
      <w:r>
        <w:rPr>
          <w:rStyle w:val="Bodytext13"/>
          <w:rFonts w:ascii="Microsoft Uighur" w:hAnsi="Microsoft Uighur" w:cs="B Nazanin"/>
          <w:b w:val="0"/>
          <w:bCs w:val="0"/>
          <w:sz w:val="28"/>
          <w:szCs w:val="28"/>
          <w:rtl/>
          <w:lang w:bidi="fa-IR"/>
        </w:rPr>
        <w:lastRenderedPageBreak/>
        <w:t>به‌منظور</w:t>
      </w:r>
      <w:r w:rsidR="00E433A8" w:rsidRPr="005618F4">
        <w:rPr>
          <w:rStyle w:val="Bodytext13"/>
          <w:rFonts w:ascii="Microsoft Uighur" w:hAnsi="Microsoft Uighur" w:cs="B Nazanin"/>
          <w:b w:val="0"/>
          <w:bCs w:val="0"/>
          <w:sz w:val="28"/>
          <w:szCs w:val="28"/>
          <w:rtl/>
          <w:lang w:bidi="fa-IR"/>
        </w:rPr>
        <w:t xml:space="preserve"> حصول اطمینان از افشای اطلاعات ناظر به گیرندگان </w:t>
      </w:r>
      <w:r w:rsidR="005618F4" w:rsidRPr="005618F4">
        <w:rPr>
          <w:rStyle w:val="Bodytext13"/>
          <w:rFonts w:ascii="Microsoft Uighur" w:hAnsi="Microsoft Uighur" w:cs="B Nazanin" w:hint="cs"/>
          <w:b w:val="0"/>
          <w:bCs w:val="0"/>
          <w:sz w:val="28"/>
          <w:szCs w:val="28"/>
          <w:rtl/>
          <w:lang w:bidi="fa-IR"/>
        </w:rPr>
        <w:t>ت</w:t>
      </w:r>
      <w:r w:rsidR="00E433A8" w:rsidRPr="005618F4">
        <w:rPr>
          <w:rStyle w:val="Bodytext13"/>
          <w:rFonts w:ascii="Microsoft Uighur" w:hAnsi="Microsoft Uighur" w:cs="B Nazanin"/>
          <w:b w:val="0"/>
          <w:bCs w:val="0"/>
          <w:sz w:val="28"/>
          <w:szCs w:val="28"/>
          <w:rtl/>
          <w:lang w:bidi="fa-IR"/>
        </w:rPr>
        <w:t>سهیلات اعتباری اضطراری</w:t>
      </w:r>
      <w:r w:rsidR="005618F4">
        <w:rPr>
          <w:rStyle w:val="Bodytext13"/>
          <w:rFonts w:ascii="Microsoft Uighur" w:hAnsi="Microsoft Uighur" w:cs="B Nazanin" w:hint="cs"/>
          <w:b w:val="0"/>
          <w:bCs w:val="0"/>
          <w:sz w:val="28"/>
          <w:szCs w:val="28"/>
          <w:rtl/>
          <w:lang w:bidi="fa-IR"/>
        </w:rPr>
        <w:t>،</w:t>
      </w:r>
      <w:r w:rsidR="00E433A8" w:rsidRPr="005618F4">
        <w:rPr>
          <w:rStyle w:val="Bodytext13"/>
          <w:rFonts w:ascii="Microsoft Uighur" w:hAnsi="Microsoft Uighur" w:cs="B Nazanin"/>
          <w:b w:val="0"/>
          <w:bCs w:val="0"/>
          <w:sz w:val="28"/>
          <w:szCs w:val="28"/>
          <w:rtl/>
          <w:lang w:bidi="fa-IR"/>
        </w:rPr>
        <w:t xml:space="preserve"> برنامه وام</w:t>
      </w:r>
      <w:r w:rsidR="00C153C8">
        <w:rPr>
          <w:rStyle w:val="Bodytext13"/>
          <w:rFonts w:ascii="Microsoft Uighur" w:hAnsi="Microsoft Uighur" w:cs="B Nazanin" w:hint="cs"/>
          <w:b w:val="0"/>
          <w:bCs w:val="0"/>
          <w:sz w:val="28"/>
          <w:szCs w:val="28"/>
          <w:rtl/>
          <w:lang w:bidi="fa-IR"/>
        </w:rPr>
        <w:t>‌</w:t>
      </w:r>
      <w:r w:rsidR="00E433A8" w:rsidRPr="005618F4">
        <w:rPr>
          <w:rStyle w:val="Bodytext13"/>
          <w:rFonts w:ascii="Microsoft Uighur" w:hAnsi="Microsoft Uighur" w:cs="B Nazanin"/>
          <w:b w:val="0"/>
          <w:bCs w:val="0"/>
          <w:sz w:val="28"/>
          <w:szCs w:val="28"/>
          <w:rtl/>
          <w:lang w:bidi="fa-IR"/>
        </w:rPr>
        <w:t>دهی</w:t>
      </w:r>
      <w:r w:rsidR="005618F4">
        <w:rPr>
          <w:rStyle w:val="Bodytext13"/>
          <w:rFonts w:ascii="Microsoft Uighur" w:hAnsi="Microsoft Uighur" w:cs="B Nazanin" w:hint="cs"/>
          <w:b w:val="0"/>
          <w:bCs w:val="0"/>
          <w:sz w:val="28"/>
          <w:szCs w:val="28"/>
          <w:rtl/>
          <w:lang w:bidi="fa-IR"/>
        </w:rPr>
        <w:t>،</w:t>
      </w:r>
      <w:r w:rsidR="00E433A8" w:rsidRPr="005618F4">
        <w:rPr>
          <w:rStyle w:val="Bodytext13"/>
          <w:rFonts w:ascii="Microsoft Uighur" w:hAnsi="Microsoft Uighur" w:cs="B Nazanin"/>
          <w:b w:val="0"/>
          <w:bCs w:val="0"/>
          <w:sz w:val="28"/>
          <w:szCs w:val="28"/>
          <w:rtl/>
          <w:lang w:bidi="fa-IR"/>
        </w:rPr>
        <w:t xml:space="preserve"> پنجره تنزیل و عملیات بازار باز تحت نظر با اجرا شده توسط </w:t>
      </w:r>
      <w:r w:rsidR="0006506C" w:rsidRPr="005618F4">
        <w:rPr>
          <w:rStyle w:val="Bodytext13"/>
          <w:rFonts w:ascii="Microsoft Uighur" w:hAnsi="Microsoft Uighur" w:cs="B Nazanin"/>
          <w:b w:val="0"/>
          <w:bCs w:val="0"/>
          <w:sz w:val="28"/>
          <w:szCs w:val="28"/>
          <w:rtl/>
          <w:lang w:bidi="fa-IR"/>
        </w:rPr>
        <w:t>هیأت</w:t>
      </w:r>
      <w:r w:rsidR="00C153C8">
        <w:rPr>
          <w:rStyle w:val="Bodytext13"/>
          <w:rFonts w:ascii="Microsoft Uighur" w:hAnsi="Microsoft Uighur" w:cs="B Nazanin" w:hint="cs"/>
          <w:b w:val="0"/>
          <w:bCs w:val="0"/>
          <w:sz w:val="28"/>
          <w:szCs w:val="28"/>
          <w:rtl/>
          <w:lang w:bidi="fa-IR"/>
        </w:rPr>
        <w:t>‌</w:t>
      </w:r>
      <w:r w:rsidR="00E433A8" w:rsidRPr="005618F4">
        <w:rPr>
          <w:rStyle w:val="Bodytext13"/>
          <w:rFonts w:ascii="Microsoft Uighur" w:hAnsi="Microsoft Uighur" w:cs="B Nazanin"/>
          <w:b w:val="0"/>
          <w:bCs w:val="0"/>
          <w:sz w:val="28"/>
          <w:szCs w:val="28"/>
          <w:rtl/>
          <w:lang w:bidi="fa-IR"/>
        </w:rPr>
        <w:t>مدیره بانک مرکزی</w:t>
      </w:r>
      <w:r w:rsidR="005618F4">
        <w:rPr>
          <w:rStyle w:val="Bodytext13"/>
          <w:rFonts w:ascii="Microsoft Uighur" w:hAnsi="Microsoft Uighur" w:cs="B Nazanin" w:hint="cs"/>
          <w:b w:val="0"/>
          <w:bCs w:val="0"/>
          <w:sz w:val="28"/>
          <w:szCs w:val="28"/>
          <w:rtl/>
          <w:lang w:bidi="fa-IR"/>
        </w:rPr>
        <w:t>،</w:t>
      </w:r>
      <w:r w:rsidR="00E433A8" w:rsidRPr="005618F4">
        <w:rPr>
          <w:rStyle w:val="Bodytext13"/>
          <w:rFonts w:ascii="Microsoft Uighur" w:hAnsi="Microsoft Uighur" w:cs="B Nazanin"/>
          <w:b w:val="0"/>
          <w:bCs w:val="0"/>
          <w:sz w:val="28"/>
          <w:szCs w:val="28"/>
          <w:rtl/>
          <w:lang w:bidi="fa-IR"/>
        </w:rPr>
        <w:t xml:space="preserve"> </w:t>
      </w:r>
      <w:r w:rsidR="0006506C" w:rsidRPr="005618F4">
        <w:rPr>
          <w:rStyle w:val="Bodytext13"/>
          <w:rFonts w:ascii="Microsoft Uighur" w:hAnsi="Microsoft Uighur" w:cs="B Nazanin"/>
          <w:b w:val="0"/>
          <w:bCs w:val="0"/>
          <w:sz w:val="28"/>
          <w:szCs w:val="28"/>
          <w:rtl/>
          <w:lang w:bidi="fa-IR"/>
        </w:rPr>
        <w:t>هیأت</w:t>
      </w:r>
      <w:r w:rsidR="00C153C8">
        <w:rPr>
          <w:rStyle w:val="Bodytext13"/>
          <w:rFonts w:ascii="Microsoft Uighur" w:hAnsi="Microsoft Uighur" w:cs="B Nazanin" w:hint="cs"/>
          <w:b w:val="0"/>
          <w:bCs w:val="0"/>
          <w:sz w:val="28"/>
          <w:szCs w:val="28"/>
          <w:rtl/>
          <w:lang w:bidi="fa-IR"/>
        </w:rPr>
        <w:t>‌</w:t>
      </w:r>
      <w:r w:rsidR="00E433A8" w:rsidRPr="005618F4">
        <w:rPr>
          <w:rStyle w:val="Bodytext13"/>
          <w:rFonts w:ascii="Microsoft Uighur" w:hAnsi="Microsoft Uighur" w:cs="B Nazanin"/>
          <w:b w:val="0"/>
          <w:bCs w:val="0"/>
          <w:sz w:val="28"/>
          <w:szCs w:val="28"/>
          <w:rtl/>
          <w:lang w:bidi="fa-IR"/>
        </w:rPr>
        <w:t>مدیره بانک مرکزی موظف است نسبت به انتشار اطلاعات زیر به اقدام کند</w:t>
      </w:r>
      <w:r w:rsidR="005618F4">
        <w:rPr>
          <w:rStyle w:val="Bodytext13"/>
          <w:rFonts w:ascii="Microsoft Uighur" w:hAnsi="Microsoft Uighur" w:cs="B Nazanin" w:hint="cs"/>
          <w:b w:val="0"/>
          <w:bCs w:val="0"/>
          <w:sz w:val="28"/>
          <w:szCs w:val="28"/>
          <w:rtl/>
          <w:lang w:bidi="fa-IR"/>
        </w:rPr>
        <w:t>:</w:t>
      </w:r>
      <w:r w:rsidR="00E433A8" w:rsidRPr="005618F4">
        <w:rPr>
          <w:rStyle w:val="Bodytext13"/>
          <w:rFonts w:ascii="Microsoft Uighur" w:hAnsi="Microsoft Uighur" w:cs="B Nazanin"/>
          <w:b w:val="0"/>
          <w:bCs w:val="0"/>
          <w:sz w:val="28"/>
          <w:szCs w:val="28"/>
          <w:rtl/>
          <w:lang w:bidi="fa-IR"/>
        </w:rPr>
        <w:t xml:space="preserve"> </w:t>
      </w:r>
    </w:p>
    <w:p w14:paraId="0EDA5E37" w14:textId="77777777" w:rsidR="0092750E" w:rsidRPr="005618F4" w:rsidRDefault="00E433A8" w:rsidP="004A251B">
      <w:pPr>
        <w:pStyle w:val="Bodytext130"/>
        <w:numPr>
          <w:ilvl w:val="0"/>
          <w:numId w:val="62"/>
        </w:numPr>
        <w:jc w:val="both"/>
        <w:rPr>
          <w:rFonts w:ascii="Times New Roman" w:hAnsi="Times New Roman" w:cs="B Nazanin"/>
          <w:sz w:val="28"/>
          <w:szCs w:val="28"/>
          <w:rtl/>
          <w:lang w:bidi="fa-IR"/>
        </w:rPr>
      </w:pPr>
      <w:r w:rsidRPr="005618F4">
        <w:rPr>
          <w:rStyle w:val="Bodytext13"/>
          <w:rFonts w:ascii="Microsoft Uighur" w:hAnsi="Microsoft Uighur" w:cs="B Nazanin"/>
          <w:sz w:val="28"/>
          <w:szCs w:val="28"/>
          <w:rtl/>
          <w:lang w:bidi="fa-IR"/>
        </w:rPr>
        <w:t>الف) نام و جزئیات هویتی هر وام</w:t>
      </w:r>
      <w:r w:rsidR="005618F4">
        <w:rPr>
          <w:rStyle w:val="Bodytext13"/>
          <w:rFonts w:ascii="Microsoft Uighur" w:hAnsi="Microsoft Uighur" w:cs="B Nazanin"/>
          <w:sz w:val="28"/>
          <w:szCs w:val="28"/>
          <w:rtl/>
          <w:lang w:bidi="fa-IR"/>
        </w:rPr>
        <w:softHyphen/>
      </w:r>
      <w:r w:rsidRPr="005618F4">
        <w:rPr>
          <w:rStyle w:val="Bodytext13"/>
          <w:rFonts w:ascii="Microsoft Uighur" w:hAnsi="Microsoft Uighur" w:cs="B Nazanin"/>
          <w:sz w:val="28"/>
          <w:szCs w:val="28"/>
          <w:rtl/>
          <w:lang w:bidi="fa-IR"/>
        </w:rPr>
        <w:t>گیرنده و اشخاص طرف معامله در هر یک از برنامه</w:t>
      </w:r>
      <w:r w:rsidR="005618F4">
        <w:rPr>
          <w:rStyle w:val="Bodytext13"/>
          <w:rFonts w:ascii="Microsoft Uighur" w:hAnsi="Microsoft Uighur" w:cs="B Nazanin"/>
          <w:sz w:val="28"/>
          <w:szCs w:val="28"/>
          <w:rtl/>
          <w:lang w:bidi="fa-IR"/>
        </w:rPr>
        <w:softHyphen/>
      </w:r>
      <w:r w:rsidRPr="005618F4">
        <w:rPr>
          <w:rStyle w:val="Bodytext13"/>
          <w:rFonts w:ascii="Microsoft Uighur" w:hAnsi="Microsoft Uighur" w:cs="B Nazanin"/>
          <w:sz w:val="28"/>
          <w:szCs w:val="28"/>
          <w:rtl/>
          <w:lang w:bidi="fa-IR"/>
        </w:rPr>
        <w:t>های اعتبا</w:t>
      </w:r>
      <w:r w:rsidR="005618F4">
        <w:rPr>
          <w:rStyle w:val="Bodytext13"/>
          <w:rFonts w:ascii="Microsoft Uighur" w:hAnsi="Microsoft Uighur" w:cs="B Nazanin" w:hint="cs"/>
          <w:sz w:val="28"/>
          <w:szCs w:val="28"/>
          <w:rtl/>
          <w:lang w:bidi="fa-IR"/>
        </w:rPr>
        <w:t>ر</w:t>
      </w:r>
      <w:r w:rsidRPr="005618F4">
        <w:rPr>
          <w:rStyle w:val="Bodytext13"/>
          <w:rFonts w:ascii="Microsoft Uighur" w:hAnsi="Microsoft Uighur" w:cs="B Nazanin"/>
          <w:sz w:val="28"/>
          <w:szCs w:val="28"/>
          <w:rtl/>
          <w:lang w:bidi="fa-IR"/>
        </w:rPr>
        <w:t>ی و تراکنش</w:t>
      </w:r>
      <w:r w:rsidR="005618F4">
        <w:rPr>
          <w:rStyle w:val="Bodytext13"/>
          <w:rFonts w:ascii="Microsoft Uighur" w:hAnsi="Microsoft Uighur" w:cs="B Nazanin"/>
          <w:sz w:val="28"/>
          <w:szCs w:val="28"/>
          <w:rtl/>
          <w:lang w:bidi="fa-IR"/>
        </w:rPr>
        <w:softHyphen/>
      </w:r>
      <w:r w:rsidRPr="005618F4">
        <w:rPr>
          <w:rStyle w:val="Bodytext13"/>
          <w:rFonts w:ascii="Microsoft Uighur" w:hAnsi="Microsoft Uighur" w:cs="B Nazanin"/>
          <w:sz w:val="28"/>
          <w:szCs w:val="28"/>
          <w:rtl/>
          <w:lang w:bidi="fa-IR"/>
        </w:rPr>
        <w:t xml:space="preserve">های کلان با اشخاص مرتبط </w:t>
      </w:r>
    </w:p>
    <w:p w14:paraId="6A5D0B51" w14:textId="77777777" w:rsidR="0092750E" w:rsidRPr="005618F4" w:rsidRDefault="005618F4" w:rsidP="004A251B">
      <w:pPr>
        <w:pStyle w:val="Bodytext130"/>
        <w:numPr>
          <w:ilvl w:val="0"/>
          <w:numId w:val="63"/>
        </w:numPr>
        <w:jc w:val="both"/>
        <w:rPr>
          <w:rFonts w:ascii="Times New Roman" w:hAnsi="Times New Roman" w:cs="B Nazanin"/>
          <w:sz w:val="28"/>
          <w:szCs w:val="28"/>
          <w:rtl/>
          <w:lang w:bidi="fa-IR"/>
        </w:rPr>
      </w:pPr>
      <w:r>
        <w:rPr>
          <w:rStyle w:val="Bodytext13"/>
          <w:rFonts w:ascii="Microsoft Uighur" w:hAnsi="Microsoft Uighur" w:cs="B Nazanin" w:hint="cs"/>
          <w:sz w:val="28"/>
          <w:szCs w:val="28"/>
          <w:rtl/>
          <w:lang w:bidi="fa-IR"/>
        </w:rPr>
        <w:t>ب)</w:t>
      </w:r>
      <w:r w:rsidR="00E433A8" w:rsidRPr="005618F4">
        <w:rPr>
          <w:rStyle w:val="Bodytext13"/>
          <w:rFonts w:ascii="Microsoft Uighur" w:hAnsi="Microsoft Uighur" w:cs="B Nazanin"/>
          <w:sz w:val="28"/>
          <w:szCs w:val="28"/>
          <w:rtl/>
          <w:lang w:bidi="fa-IR"/>
        </w:rPr>
        <w:t xml:space="preserve"> مقدار وام پرداخت با منتقل شده به هر یک از وام</w:t>
      </w:r>
      <w:r>
        <w:rPr>
          <w:rStyle w:val="Bodytext13"/>
          <w:rFonts w:ascii="Microsoft Uighur" w:hAnsi="Microsoft Uighur" w:cs="B Nazanin"/>
          <w:sz w:val="28"/>
          <w:szCs w:val="28"/>
          <w:rtl/>
          <w:lang w:bidi="fa-IR"/>
        </w:rPr>
        <w:softHyphen/>
      </w:r>
      <w:r w:rsidR="00E433A8" w:rsidRPr="005618F4">
        <w:rPr>
          <w:rStyle w:val="Bodytext13"/>
          <w:rFonts w:ascii="Microsoft Uighur" w:hAnsi="Microsoft Uighur" w:cs="B Nazanin"/>
          <w:sz w:val="28"/>
          <w:szCs w:val="28"/>
          <w:rtl/>
          <w:lang w:bidi="fa-IR"/>
        </w:rPr>
        <w:t>گیرندگان و طرف</w:t>
      </w:r>
      <w:r>
        <w:rPr>
          <w:rStyle w:val="Bodytext13"/>
          <w:rFonts w:ascii="Microsoft Uighur" w:hAnsi="Microsoft Uighur" w:cs="B Nazanin"/>
          <w:sz w:val="28"/>
          <w:szCs w:val="28"/>
          <w:rtl/>
          <w:lang w:bidi="fa-IR"/>
        </w:rPr>
        <w:softHyphen/>
      </w:r>
      <w:r w:rsidR="00E433A8" w:rsidRPr="005618F4">
        <w:rPr>
          <w:rStyle w:val="Bodytext13"/>
          <w:rFonts w:ascii="Microsoft Uighur" w:hAnsi="Microsoft Uighur" w:cs="B Nazanin"/>
          <w:sz w:val="28"/>
          <w:szCs w:val="28"/>
          <w:rtl/>
          <w:lang w:bidi="fa-IR"/>
        </w:rPr>
        <w:t xml:space="preserve">های تراکنش کلان با اشخاص مرتبط </w:t>
      </w:r>
    </w:p>
    <w:p w14:paraId="0E880A21" w14:textId="77777777" w:rsidR="0092750E" w:rsidRPr="005618F4" w:rsidRDefault="00853E90" w:rsidP="00853E90">
      <w:pPr>
        <w:pStyle w:val="Bodytext130"/>
        <w:ind w:left="360"/>
        <w:jc w:val="both"/>
        <w:rPr>
          <w:rFonts w:ascii="Times New Roman" w:hAnsi="Times New Roman" w:cs="B Nazanin"/>
          <w:sz w:val="28"/>
          <w:szCs w:val="28"/>
          <w:rtl/>
          <w:lang w:bidi="fa-IR"/>
        </w:rPr>
      </w:pPr>
      <w:r>
        <w:rPr>
          <w:rStyle w:val="Bodytext13"/>
          <w:rFonts w:ascii="Microsoft Uighur" w:hAnsi="Microsoft Uighur" w:cs="B Nazanin" w:hint="cs"/>
          <w:sz w:val="28"/>
          <w:szCs w:val="28"/>
          <w:rtl/>
          <w:lang w:bidi="fa-IR"/>
        </w:rPr>
        <w:t>1-</w:t>
      </w:r>
      <w:r w:rsidR="005618F4">
        <w:rPr>
          <w:rStyle w:val="Bodytext13"/>
          <w:rFonts w:ascii="Microsoft Uighur" w:hAnsi="Microsoft Uighur" w:cs="B Nazanin" w:hint="cs"/>
          <w:sz w:val="28"/>
          <w:szCs w:val="28"/>
          <w:rtl/>
          <w:lang w:bidi="fa-IR"/>
        </w:rPr>
        <w:t xml:space="preserve">ج) </w:t>
      </w:r>
      <w:r w:rsidR="00E433A8" w:rsidRPr="005618F4">
        <w:rPr>
          <w:rStyle w:val="Bodytext13"/>
          <w:rFonts w:ascii="Microsoft Uighur" w:hAnsi="Microsoft Uighur" w:cs="B Nazanin"/>
          <w:sz w:val="28"/>
          <w:szCs w:val="28"/>
          <w:rtl/>
          <w:lang w:bidi="fa-IR"/>
        </w:rPr>
        <w:t>نرخ بهره با تنزیل پرداخت شده توسط هر یک از وام</w:t>
      </w:r>
      <w:r w:rsidR="005618F4">
        <w:rPr>
          <w:rStyle w:val="Bodytext13"/>
          <w:rFonts w:ascii="Microsoft Uighur" w:hAnsi="Microsoft Uighur" w:cs="B Nazanin"/>
          <w:sz w:val="28"/>
          <w:szCs w:val="28"/>
          <w:rtl/>
          <w:lang w:bidi="fa-IR"/>
        </w:rPr>
        <w:softHyphen/>
      </w:r>
      <w:r w:rsidR="00E433A8" w:rsidRPr="005618F4">
        <w:rPr>
          <w:rStyle w:val="Bodytext13"/>
          <w:rFonts w:ascii="Microsoft Uighur" w:hAnsi="Microsoft Uighur" w:cs="B Nazanin"/>
          <w:sz w:val="28"/>
          <w:szCs w:val="28"/>
          <w:rtl/>
          <w:lang w:bidi="fa-IR"/>
        </w:rPr>
        <w:t>گیرندگان و طرف</w:t>
      </w:r>
      <w:r w:rsidR="005618F4">
        <w:rPr>
          <w:rStyle w:val="Bodytext13"/>
          <w:rFonts w:ascii="Microsoft Uighur" w:hAnsi="Microsoft Uighur" w:cs="B Nazanin"/>
          <w:sz w:val="28"/>
          <w:szCs w:val="28"/>
          <w:rtl/>
          <w:lang w:bidi="fa-IR"/>
        </w:rPr>
        <w:softHyphen/>
      </w:r>
      <w:r w:rsidR="00E433A8" w:rsidRPr="005618F4">
        <w:rPr>
          <w:rStyle w:val="Bodytext13"/>
          <w:rFonts w:ascii="Microsoft Uighur" w:hAnsi="Microsoft Uighur" w:cs="B Nazanin"/>
          <w:sz w:val="28"/>
          <w:szCs w:val="28"/>
          <w:rtl/>
          <w:lang w:bidi="fa-IR"/>
        </w:rPr>
        <w:t xml:space="preserve">های </w:t>
      </w:r>
      <w:r w:rsidR="005618F4" w:rsidRPr="005618F4">
        <w:rPr>
          <w:rStyle w:val="Bodytext13"/>
          <w:rFonts w:ascii="Microsoft Uighur" w:hAnsi="Microsoft Uighur" w:cs="B Nazanin"/>
          <w:sz w:val="28"/>
          <w:szCs w:val="28"/>
          <w:rtl/>
          <w:lang w:bidi="fa-IR"/>
        </w:rPr>
        <w:t>تراکنش</w:t>
      </w:r>
      <w:r w:rsidR="00E433A8" w:rsidRPr="005618F4">
        <w:rPr>
          <w:rStyle w:val="Bodytext13"/>
          <w:rFonts w:ascii="Microsoft Uighur" w:hAnsi="Microsoft Uighur" w:cs="B Nazanin"/>
          <w:sz w:val="28"/>
          <w:szCs w:val="28"/>
          <w:rtl/>
          <w:lang w:bidi="fa-IR"/>
        </w:rPr>
        <w:t xml:space="preserve"> کلان با اشخاص مرتبط </w:t>
      </w:r>
    </w:p>
    <w:p w14:paraId="13F95674" w14:textId="77777777" w:rsidR="0092750E" w:rsidRPr="005618F4" w:rsidRDefault="00853E90" w:rsidP="00853E90">
      <w:pPr>
        <w:pStyle w:val="Bodytext130"/>
        <w:jc w:val="both"/>
        <w:rPr>
          <w:rFonts w:ascii="Times New Roman" w:hAnsi="Times New Roman" w:cs="B Nazanin"/>
          <w:sz w:val="28"/>
          <w:szCs w:val="28"/>
          <w:rtl/>
          <w:lang w:bidi="fa-IR"/>
        </w:rPr>
      </w:pPr>
      <w:r>
        <w:rPr>
          <w:rStyle w:val="Bodytext13"/>
          <w:rFonts w:ascii="Microsoft Uighur" w:hAnsi="Microsoft Uighur" w:cs="B Nazanin" w:hint="cs"/>
          <w:sz w:val="28"/>
          <w:szCs w:val="28"/>
          <w:rtl/>
          <w:lang w:bidi="fa-IR"/>
        </w:rPr>
        <w:t>1-</w:t>
      </w:r>
      <w:r w:rsidR="005618F4">
        <w:rPr>
          <w:rStyle w:val="Bodytext13"/>
          <w:rFonts w:ascii="Microsoft Uighur" w:hAnsi="Microsoft Uighur" w:cs="B Nazanin" w:hint="cs"/>
          <w:sz w:val="28"/>
          <w:szCs w:val="28"/>
          <w:rtl/>
          <w:lang w:bidi="fa-IR"/>
        </w:rPr>
        <w:t xml:space="preserve">د) </w:t>
      </w:r>
      <w:r w:rsidR="00E433A8" w:rsidRPr="005618F4">
        <w:rPr>
          <w:rStyle w:val="Bodytext13"/>
          <w:rFonts w:ascii="Microsoft Uighur" w:hAnsi="Microsoft Uighur" w:cs="B Nazanin"/>
          <w:sz w:val="28"/>
          <w:szCs w:val="28"/>
          <w:rtl/>
          <w:lang w:bidi="fa-IR"/>
        </w:rPr>
        <w:t xml:space="preserve">اطلاعات مربوط به نوع و میزان </w:t>
      </w:r>
      <w:r w:rsidR="005618F4">
        <w:rPr>
          <w:rStyle w:val="Bodytext13"/>
          <w:rFonts w:ascii="Microsoft Uighur" w:hAnsi="Microsoft Uighur" w:cs="B Nazanin" w:hint="cs"/>
          <w:sz w:val="28"/>
          <w:szCs w:val="28"/>
          <w:rtl/>
          <w:lang w:bidi="fa-IR"/>
        </w:rPr>
        <w:t>وث</w:t>
      </w:r>
      <w:r w:rsidR="00E433A8" w:rsidRPr="005618F4">
        <w:rPr>
          <w:rStyle w:val="Bodytext13"/>
          <w:rFonts w:ascii="Microsoft Uighur" w:hAnsi="Microsoft Uighur" w:cs="B Nazanin"/>
          <w:sz w:val="28"/>
          <w:szCs w:val="28"/>
          <w:rtl/>
          <w:lang w:bidi="fa-IR"/>
        </w:rPr>
        <w:t>ابق دریافتی یا دارایی</w:t>
      </w:r>
      <w:r w:rsidR="005618F4">
        <w:rPr>
          <w:rStyle w:val="Bodytext13"/>
          <w:rFonts w:ascii="Microsoft Uighur" w:hAnsi="Microsoft Uighur" w:cs="B Nazanin"/>
          <w:sz w:val="28"/>
          <w:szCs w:val="28"/>
          <w:rtl/>
          <w:lang w:bidi="fa-IR"/>
        </w:rPr>
        <w:softHyphen/>
      </w:r>
      <w:r w:rsidR="00E433A8" w:rsidRPr="005618F4">
        <w:rPr>
          <w:rStyle w:val="Bodytext13"/>
          <w:rFonts w:ascii="Microsoft Uighur" w:hAnsi="Microsoft Uighur" w:cs="B Nazanin"/>
          <w:sz w:val="28"/>
          <w:szCs w:val="28"/>
          <w:rtl/>
          <w:lang w:bidi="fa-IR"/>
        </w:rPr>
        <w:t>های انتقال</w:t>
      </w:r>
      <w:r w:rsidR="005618F4">
        <w:rPr>
          <w:rStyle w:val="Bodytext13"/>
          <w:rFonts w:ascii="Microsoft Uighur" w:hAnsi="Microsoft Uighur" w:cs="B Nazanin"/>
          <w:sz w:val="28"/>
          <w:szCs w:val="28"/>
          <w:rtl/>
          <w:lang w:bidi="fa-IR"/>
        </w:rPr>
        <w:softHyphen/>
      </w:r>
      <w:r w:rsidR="00E433A8" w:rsidRPr="005618F4">
        <w:rPr>
          <w:rStyle w:val="Bodytext13"/>
          <w:rFonts w:ascii="Microsoft Uighur" w:hAnsi="Microsoft Uighur" w:cs="B Nazanin"/>
          <w:sz w:val="28"/>
          <w:szCs w:val="28"/>
          <w:rtl/>
          <w:lang w:bidi="fa-IR"/>
        </w:rPr>
        <w:t>یافته مرتبط با هر یک از اعتبارات دریافتی و طرف</w:t>
      </w:r>
      <w:r w:rsidR="005618F4">
        <w:rPr>
          <w:rStyle w:val="Bodytext13"/>
          <w:rFonts w:ascii="Microsoft Uighur" w:hAnsi="Microsoft Uighur" w:cs="B Nazanin"/>
          <w:sz w:val="28"/>
          <w:szCs w:val="28"/>
          <w:rtl/>
          <w:lang w:bidi="fa-IR"/>
        </w:rPr>
        <w:softHyphen/>
      </w:r>
      <w:r w:rsidR="00E433A8" w:rsidRPr="005618F4">
        <w:rPr>
          <w:rStyle w:val="Bodytext13"/>
          <w:rFonts w:ascii="Microsoft Uighur" w:hAnsi="Microsoft Uighur" w:cs="B Nazanin"/>
          <w:sz w:val="28"/>
          <w:szCs w:val="28"/>
          <w:rtl/>
          <w:lang w:bidi="fa-IR"/>
        </w:rPr>
        <w:t>های تراکنش کلان با اشخاص مرتبط</w:t>
      </w:r>
      <w:r>
        <w:rPr>
          <w:rStyle w:val="Bodytext13"/>
          <w:rFonts w:ascii="Microsoft Uighur" w:hAnsi="Microsoft Uighur" w:cs="B Nazanin" w:hint="cs"/>
          <w:sz w:val="28"/>
          <w:szCs w:val="28"/>
          <w:rtl/>
          <w:lang w:bidi="fa-IR"/>
        </w:rPr>
        <w:t>.</w:t>
      </w:r>
      <w:r w:rsidR="00E433A8" w:rsidRPr="005618F4">
        <w:rPr>
          <w:rStyle w:val="Bodytext13"/>
          <w:rFonts w:ascii="Microsoft Uighur" w:hAnsi="Microsoft Uighur" w:cs="B Nazanin"/>
          <w:sz w:val="28"/>
          <w:szCs w:val="28"/>
          <w:rtl/>
          <w:lang w:bidi="fa-IR"/>
        </w:rPr>
        <w:t xml:space="preserve"> </w:t>
      </w:r>
    </w:p>
    <w:p w14:paraId="5F765809" w14:textId="77777777" w:rsidR="0092750E" w:rsidRPr="005618F4" w:rsidRDefault="001B4882" w:rsidP="004A251B">
      <w:pPr>
        <w:pStyle w:val="Bodytext20"/>
        <w:numPr>
          <w:ilvl w:val="0"/>
          <w:numId w:val="61"/>
        </w:numPr>
        <w:spacing w:after="160" w:line="305" w:lineRule="auto"/>
        <w:jc w:val="both"/>
        <w:rPr>
          <w:rFonts w:ascii="Times New Roman" w:hAnsi="Times New Roman" w:cs="B Nazanin"/>
          <w:b w:val="0"/>
          <w:bCs w:val="0"/>
          <w:sz w:val="28"/>
          <w:szCs w:val="28"/>
          <w:rtl/>
          <w:lang w:bidi="fa-IR"/>
        </w:rPr>
      </w:pPr>
      <w:r>
        <w:rPr>
          <w:rStyle w:val="Bodytext13"/>
          <w:rFonts w:ascii="Microsoft Uighur" w:hAnsi="Microsoft Uighur" w:cs="B Nazanin"/>
          <w:b w:val="0"/>
          <w:bCs w:val="0"/>
          <w:sz w:val="28"/>
          <w:szCs w:val="28"/>
          <w:rtl/>
          <w:lang w:bidi="fa-IR"/>
        </w:rPr>
        <w:t>زمان انتشار اطلاعات در هر مورد</w:t>
      </w:r>
      <w:r>
        <w:rPr>
          <w:rStyle w:val="Bodytext13"/>
          <w:rFonts w:ascii="Microsoft Uighur" w:hAnsi="Microsoft Uighur" w:cs="B Nazanin" w:hint="cs"/>
          <w:b w:val="0"/>
          <w:bCs w:val="0"/>
          <w:sz w:val="28"/>
          <w:szCs w:val="28"/>
          <w:rtl/>
          <w:lang w:bidi="fa-IR"/>
        </w:rPr>
        <w:t>:</w:t>
      </w:r>
    </w:p>
    <w:p w14:paraId="5A1C3E70" w14:textId="77777777" w:rsidR="0092750E" w:rsidRPr="005618F4" w:rsidRDefault="00853E90">
      <w:pPr>
        <w:pStyle w:val="Bodytext130"/>
        <w:spacing w:after="300" w:line="346" w:lineRule="auto"/>
        <w:jc w:val="both"/>
        <w:rPr>
          <w:rFonts w:ascii="Times New Roman" w:hAnsi="Times New Roman" w:cs="B Nazanin"/>
          <w:sz w:val="28"/>
          <w:szCs w:val="28"/>
          <w:rtl/>
          <w:lang w:bidi="fa-IR"/>
        </w:rPr>
      </w:pPr>
      <w:r>
        <w:rPr>
          <w:rStyle w:val="Bodytext13"/>
          <w:rFonts w:ascii="Microsoft Uighur" w:hAnsi="Microsoft Uighur" w:cs="B Nazanin" w:hint="cs"/>
          <w:sz w:val="28"/>
          <w:szCs w:val="28"/>
          <w:rtl/>
          <w:lang w:bidi="fa-IR"/>
        </w:rPr>
        <w:t>الف-2</w:t>
      </w:r>
      <w:r w:rsidR="00E433A8" w:rsidRPr="005618F4">
        <w:rPr>
          <w:rStyle w:val="Bodytext13"/>
          <w:rFonts w:ascii="Microsoft Uighur" w:hAnsi="Microsoft Uighur" w:cs="B Nazanin"/>
          <w:sz w:val="28"/>
          <w:szCs w:val="28"/>
          <w:rtl/>
          <w:lang w:bidi="fa-IR"/>
        </w:rPr>
        <w:t>) در خصوص تسهیلات اعتباری</w:t>
      </w:r>
      <w:r>
        <w:rPr>
          <w:rStyle w:val="Bodytext13"/>
          <w:rFonts w:ascii="Microsoft Uighur" w:hAnsi="Microsoft Uighur" w:cs="B Nazanin" w:hint="cs"/>
          <w:sz w:val="28"/>
          <w:szCs w:val="28"/>
          <w:rtl/>
          <w:lang w:bidi="fa-IR"/>
        </w:rPr>
        <w:t>،</w:t>
      </w:r>
      <w:r w:rsidR="00E433A8" w:rsidRPr="005618F4">
        <w:rPr>
          <w:rStyle w:val="Bodytext13"/>
          <w:rFonts w:ascii="Microsoft Uighur" w:hAnsi="Microsoft Uighur" w:cs="B Nazanin"/>
          <w:sz w:val="28"/>
          <w:szCs w:val="28"/>
          <w:rtl/>
          <w:lang w:bidi="fa-IR"/>
        </w:rPr>
        <w:t xml:space="preserve"> </w:t>
      </w:r>
      <w:r w:rsidR="0006506C" w:rsidRPr="005618F4">
        <w:rPr>
          <w:rStyle w:val="Bodytext13"/>
          <w:rFonts w:ascii="Microsoft Uighur" w:hAnsi="Microsoft Uighur" w:cs="B Nazanin"/>
          <w:sz w:val="28"/>
          <w:szCs w:val="28"/>
          <w:rtl/>
          <w:lang w:bidi="fa-IR"/>
        </w:rPr>
        <w:t>هیأت</w:t>
      </w:r>
      <w:r w:rsidR="00E433A8" w:rsidRPr="005618F4">
        <w:rPr>
          <w:rStyle w:val="Bodytext13"/>
          <w:rFonts w:ascii="Microsoft Uighur" w:hAnsi="Microsoft Uighur" w:cs="B Nazanin"/>
          <w:sz w:val="28"/>
          <w:szCs w:val="28"/>
          <w:rtl/>
          <w:lang w:bidi="fa-IR"/>
        </w:rPr>
        <w:t xml:space="preserve"> مدیره موظف است اطلاعات مربوطه را یک سال پس از لغو مجوز تسهیلات اع</w:t>
      </w:r>
      <w:r>
        <w:rPr>
          <w:rStyle w:val="Bodytext13"/>
          <w:rFonts w:ascii="Microsoft Uighur" w:hAnsi="Microsoft Uighur" w:cs="B Nazanin" w:hint="cs"/>
          <w:sz w:val="28"/>
          <w:szCs w:val="28"/>
          <w:rtl/>
          <w:lang w:bidi="fa-IR"/>
        </w:rPr>
        <w:t>تب</w:t>
      </w:r>
      <w:r w:rsidR="00E433A8" w:rsidRPr="005618F4">
        <w:rPr>
          <w:rStyle w:val="Bodytext13"/>
          <w:rFonts w:ascii="Microsoft Uighur" w:hAnsi="Microsoft Uighur" w:cs="B Nazanin"/>
          <w:sz w:val="28"/>
          <w:szCs w:val="28"/>
          <w:rtl/>
          <w:lang w:bidi="fa-IR"/>
        </w:rPr>
        <w:t xml:space="preserve">اری </w:t>
      </w:r>
      <w:r>
        <w:rPr>
          <w:rStyle w:val="Bodytext13"/>
          <w:rFonts w:ascii="Microsoft Uighur" w:hAnsi="Microsoft Uighur" w:cs="B Nazanin" w:hint="cs"/>
          <w:sz w:val="28"/>
          <w:szCs w:val="28"/>
          <w:rtl/>
          <w:lang w:bidi="fa-IR"/>
        </w:rPr>
        <w:t>(</w:t>
      </w:r>
      <w:r w:rsidR="00E433A8" w:rsidRPr="005618F4">
        <w:rPr>
          <w:rStyle w:val="Bodytext13"/>
          <w:rFonts w:ascii="Microsoft Uighur" w:hAnsi="Microsoft Uighur" w:cs="B Nazanin"/>
          <w:sz w:val="28"/>
          <w:szCs w:val="28"/>
          <w:rtl/>
          <w:lang w:bidi="fa-IR"/>
        </w:rPr>
        <w:t>عدم تمدید سررسید</w:t>
      </w:r>
      <w:r>
        <w:rPr>
          <w:rStyle w:val="Bodytext13"/>
          <w:rFonts w:ascii="Microsoft Uighur" w:hAnsi="Microsoft Uighur" w:cs="B Nazanin" w:hint="cs"/>
          <w:sz w:val="28"/>
          <w:szCs w:val="28"/>
          <w:rtl/>
          <w:lang w:bidi="fa-IR"/>
        </w:rPr>
        <w:t>)</w:t>
      </w:r>
      <w:r w:rsidR="00E433A8" w:rsidRPr="005618F4">
        <w:rPr>
          <w:rStyle w:val="Bodytext13"/>
          <w:rFonts w:ascii="Microsoft Uighur" w:hAnsi="Microsoft Uighur" w:cs="B Nazanin"/>
          <w:sz w:val="28"/>
          <w:szCs w:val="28"/>
          <w:rtl/>
          <w:lang w:bidi="fa-IR"/>
        </w:rPr>
        <w:t xml:space="preserve"> منتشر نماید. </w:t>
      </w:r>
    </w:p>
    <w:p w14:paraId="0894417B" w14:textId="77777777" w:rsidR="0092750E" w:rsidRPr="005618F4" w:rsidRDefault="00853E90">
      <w:pPr>
        <w:pStyle w:val="Bodytext130"/>
        <w:spacing w:after="200"/>
        <w:jc w:val="both"/>
        <w:rPr>
          <w:rFonts w:ascii="Times New Roman" w:hAnsi="Times New Roman" w:cs="B Nazanin"/>
          <w:sz w:val="28"/>
          <w:szCs w:val="28"/>
          <w:rtl/>
          <w:lang w:bidi="fa-IR"/>
        </w:rPr>
      </w:pPr>
      <w:r>
        <w:rPr>
          <w:rStyle w:val="Bodytext13"/>
          <w:rFonts w:ascii="Microsoft Uighur" w:hAnsi="Microsoft Uighur" w:cs="B Nazanin" w:hint="cs"/>
          <w:sz w:val="28"/>
          <w:szCs w:val="28"/>
          <w:rtl/>
          <w:lang w:bidi="fa-IR"/>
        </w:rPr>
        <w:t>ب-2)</w:t>
      </w:r>
      <w:r w:rsidR="00E433A8" w:rsidRPr="005618F4">
        <w:rPr>
          <w:rStyle w:val="Bodytext13"/>
          <w:rFonts w:ascii="Microsoft Uighur" w:hAnsi="Microsoft Uighur" w:cs="B Nazanin"/>
          <w:sz w:val="28"/>
          <w:szCs w:val="28"/>
          <w:rtl/>
          <w:lang w:bidi="fa-IR"/>
        </w:rPr>
        <w:t xml:space="preserve"> در خصوص تراکنش</w:t>
      </w:r>
      <w:r>
        <w:rPr>
          <w:rStyle w:val="Bodytext13"/>
          <w:rFonts w:ascii="Microsoft Uighur" w:hAnsi="Microsoft Uighur" w:cs="B Nazanin"/>
          <w:sz w:val="28"/>
          <w:szCs w:val="28"/>
          <w:rtl/>
          <w:lang w:bidi="fa-IR"/>
        </w:rPr>
        <w:softHyphen/>
      </w:r>
      <w:r w:rsidR="00E433A8" w:rsidRPr="005618F4">
        <w:rPr>
          <w:rStyle w:val="Bodytext13"/>
          <w:rFonts w:ascii="Microsoft Uighur" w:hAnsi="Microsoft Uighur" w:cs="B Nazanin"/>
          <w:sz w:val="28"/>
          <w:szCs w:val="28"/>
          <w:rtl/>
          <w:lang w:bidi="fa-IR"/>
        </w:rPr>
        <w:t>های کلان مرتبط با اشخاص</w:t>
      </w:r>
      <w:r>
        <w:rPr>
          <w:rStyle w:val="Bodytext13"/>
          <w:rFonts w:ascii="Microsoft Uighur" w:hAnsi="Microsoft Uighur" w:cs="B Nazanin" w:hint="cs"/>
          <w:sz w:val="28"/>
          <w:szCs w:val="28"/>
          <w:rtl/>
          <w:lang w:bidi="fa-IR"/>
        </w:rPr>
        <w:t>،</w:t>
      </w:r>
      <w:r w:rsidR="00E433A8" w:rsidRPr="005618F4">
        <w:rPr>
          <w:rStyle w:val="Bodytext13"/>
          <w:rFonts w:ascii="Microsoft Uighur" w:hAnsi="Microsoft Uighur" w:cs="B Nazanin"/>
          <w:sz w:val="28"/>
          <w:szCs w:val="28"/>
          <w:rtl/>
          <w:lang w:bidi="fa-IR"/>
        </w:rPr>
        <w:t xml:space="preserve"> آخرین روز هشتمین فصل پس از فصلی که تراکنش انجام شده است. </w:t>
      </w:r>
    </w:p>
    <w:p w14:paraId="3AA0C9A6" w14:textId="77777777" w:rsidR="0092750E" w:rsidRPr="005618F4" w:rsidRDefault="00E433A8" w:rsidP="004A251B">
      <w:pPr>
        <w:pStyle w:val="Bodytext20"/>
        <w:numPr>
          <w:ilvl w:val="0"/>
          <w:numId w:val="61"/>
        </w:numPr>
        <w:spacing w:after="160" w:line="305" w:lineRule="auto"/>
        <w:jc w:val="both"/>
        <w:rPr>
          <w:rFonts w:ascii="Times New Roman" w:hAnsi="Times New Roman" w:cs="B Nazanin"/>
          <w:b w:val="0"/>
          <w:bCs w:val="0"/>
          <w:sz w:val="28"/>
          <w:szCs w:val="28"/>
          <w:rtl/>
          <w:lang w:bidi="fa-IR"/>
        </w:rPr>
      </w:pPr>
      <w:r w:rsidRPr="005618F4">
        <w:rPr>
          <w:rStyle w:val="Bodytext4"/>
          <w:rFonts w:ascii="Microsoft Uighur" w:hAnsi="Microsoft Uighur" w:cs="B Nazanin"/>
          <w:b w:val="0"/>
          <w:bCs w:val="0"/>
          <w:sz w:val="28"/>
          <w:szCs w:val="28"/>
          <w:rtl/>
          <w:lang w:bidi="fa-IR"/>
        </w:rPr>
        <w:t xml:space="preserve">انتشار اطلاعات </w:t>
      </w:r>
      <w:r w:rsidR="005279BC">
        <w:rPr>
          <w:rStyle w:val="Bodytext4"/>
          <w:rFonts w:ascii="Microsoft Uighur" w:hAnsi="Microsoft Uighur" w:cs="B Nazanin" w:hint="cs"/>
          <w:b w:val="0"/>
          <w:bCs w:val="0"/>
          <w:sz w:val="28"/>
          <w:szCs w:val="28"/>
          <w:rtl/>
          <w:lang w:bidi="fa-IR"/>
        </w:rPr>
        <w:t>ز</w:t>
      </w:r>
      <w:r w:rsidRPr="005618F4">
        <w:rPr>
          <w:rStyle w:val="Bodytext4"/>
          <w:rFonts w:ascii="Microsoft Uighur" w:hAnsi="Microsoft Uighur" w:cs="B Nazanin"/>
          <w:b w:val="0"/>
          <w:bCs w:val="0"/>
          <w:sz w:val="28"/>
          <w:szCs w:val="28"/>
          <w:rtl/>
          <w:lang w:bidi="fa-IR"/>
        </w:rPr>
        <w:t>ود</w:t>
      </w:r>
      <w:r w:rsidR="005279BC">
        <w:rPr>
          <w:rStyle w:val="Bodytext4"/>
          <w:rFonts w:ascii="Microsoft Uighur" w:hAnsi="Microsoft Uighur" w:cs="B Nazanin" w:hint="cs"/>
          <w:b w:val="0"/>
          <w:bCs w:val="0"/>
          <w:sz w:val="28"/>
          <w:szCs w:val="28"/>
          <w:rtl/>
          <w:lang w:bidi="fa-IR"/>
        </w:rPr>
        <w:t xml:space="preserve"> </w:t>
      </w:r>
      <w:r w:rsidRPr="005618F4">
        <w:rPr>
          <w:rStyle w:val="Bodytext4"/>
          <w:rFonts w:ascii="Microsoft Uighur" w:hAnsi="Microsoft Uighur" w:cs="B Nazanin"/>
          <w:b w:val="0"/>
          <w:bCs w:val="0"/>
          <w:sz w:val="28"/>
          <w:szCs w:val="28"/>
          <w:rtl/>
          <w:lang w:bidi="fa-IR"/>
        </w:rPr>
        <w:t>هنگام</w:t>
      </w:r>
      <w:r w:rsidR="005279BC">
        <w:rPr>
          <w:rStyle w:val="Bodytext4"/>
          <w:rFonts w:ascii="Microsoft Uighur" w:hAnsi="Microsoft Uighur" w:cs="B Nazanin" w:hint="cs"/>
          <w:b w:val="0"/>
          <w:bCs w:val="0"/>
          <w:sz w:val="28"/>
          <w:szCs w:val="28"/>
          <w:rtl/>
          <w:lang w:bidi="fa-IR"/>
        </w:rPr>
        <w:t>:</w:t>
      </w:r>
      <w:r w:rsidRPr="005618F4">
        <w:rPr>
          <w:rStyle w:val="Bodytext4"/>
          <w:rFonts w:ascii="Microsoft Uighur" w:hAnsi="Microsoft Uighur" w:cs="B Nazanin"/>
          <w:b w:val="0"/>
          <w:bCs w:val="0"/>
          <w:sz w:val="28"/>
          <w:szCs w:val="28"/>
          <w:rtl/>
          <w:lang w:bidi="fa-IR"/>
        </w:rPr>
        <w:t xml:space="preserve"> </w:t>
      </w:r>
    </w:p>
    <w:p w14:paraId="4564C776" w14:textId="5E99BA02" w:rsidR="0092750E" w:rsidRPr="005618F4" w:rsidRDefault="00E433A8" w:rsidP="005279BC">
      <w:pPr>
        <w:pStyle w:val="Bodytext130"/>
        <w:spacing w:after="200" w:line="353" w:lineRule="auto"/>
        <w:jc w:val="both"/>
        <w:rPr>
          <w:rFonts w:ascii="Times New Roman" w:hAnsi="Times New Roman" w:cs="B Nazanin"/>
          <w:sz w:val="28"/>
          <w:szCs w:val="28"/>
          <w:rtl/>
          <w:lang w:bidi="fa-IR"/>
        </w:rPr>
      </w:pPr>
      <w:r w:rsidRPr="005618F4">
        <w:rPr>
          <w:rStyle w:val="Bodytext13"/>
          <w:rFonts w:ascii="Microsoft Uighur" w:hAnsi="Microsoft Uighur" w:cs="B Nazanin"/>
          <w:sz w:val="28"/>
          <w:szCs w:val="28"/>
          <w:rtl/>
          <w:lang w:bidi="fa-IR"/>
        </w:rPr>
        <w:t xml:space="preserve">رئیس </w:t>
      </w:r>
      <w:r w:rsidR="0006506C" w:rsidRPr="005618F4">
        <w:rPr>
          <w:rStyle w:val="Bodytext13"/>
          <w:rFonts w:ascii="Microsoft Uighur" w:hAnsi="Microsoft Uighur" w:cs="B Nazanin"/>
          <w:sz w:val="28"/>
          <w:szCs w:val="28"/>
          <w:rtl/>
          <w:lang w:bidi="fa-IR"/>
        </w:rPr>
        <w:t>هیأت</w:t>
      </w:r>
      <w:r w:rsidR="00C153C8">
        <w:rPr>
          <w:rStyle w:val="Bodytext13"/>
          <w:rFonts w:ascii="Microsoft Uighur" w:hAnsi="Microsoft Uighur" w:cs="B Nazanin" w:hint="cs"/>
          <w:sz w:val="28"/>
          <w:szCs w:val="28"/>
          <w:rtl/>
          <w:lang w:bidi="fa-IR"/>
        </w:rPr>
        <w:t>‌</w:t>
      </w:r>
      <w:r w:rsidRPr="005618F4">
        <w:rPr>
          <w:rStyle w:val="Bodytext13"/>
          <w:rFonts w:ascii="Microsoft Uighur" w:hAnsi="Microsoft Uighur" w:cs="B Nazanin"/>
          <w:sz w:val="28"/>
          <w:szCs w:val="28"/>
          <w:rtl/>
          <w:lang w:bidi="fa-IR"/>
        </w:rPr>
        <w:t>مدیره می</w:t>
      </w:r>
      <w:r w:rsidR="005279BC">
        <w:rPr>
          <w:rStyle w:val="Bodytext13"/>
          <w:rFonts w:ascii="Microsoft Uighur" w:hAnsi="Microsoft Uighur" w:cs="B Nazanin"/>
          <w:sz w:val="28"/>
          <w:szCs w:val="28"/>
          <w:rtl/>
          <w:lang w:bidi="fa-IR"/>
        </w:rPr>
        <w:softHyphen/>
      </w:r>
      <w:r w:rsidRPr="005618F4">
        <w:rPr>
          <w:rStyle w:val="Bodytext13"/>
          <w:rFonts w:ascii="Microsoft Uighur" w:hAnsi="Microsoft Uighur" w:cs="B Nazanin"/>
          <w:sz w:val="28"/>
          <w:szCs w:val="28"/>
          <w:rtl/>
          <w:lang w:bidi="fa-IR"/>
        </w:rPr>
        <w:t xml:space="preserve">تواند در صورتی که انتشار اطلاعات برای عموم را در راستای منافع عمومی و غیرمضر برای اثربخشی تسهیلات </w:t>
      </w:r>
      <w:r w:rsidR="005279BC">
        <w:rPr>
          <w:rStyle w:val="Bodytext13"/>
          <w:rFonts w:ascii="Microsoft Uighur" w:hAnsi="Microsoft Uighur" w:cs="B Nazanin" w:hint="cs"/>
          <w:sz w:val="28"/>
          <w:szCs w:val="28"/>
          <w:rtl/>
          <w:lang w:bidi="fa-IR"/>
        </w:rPr>
        <w:t>ی</w:t>
      </w:r>
      <w:r w:rsidRPr="005618F4">
        <w:rPr>
          <w:rStyle w:val="Bodytext13"/>
          <w:rFonts w:ascii="Microsoft Uighur" w:hAnsi="Microsoft Uighur" w:cs="B Nazanin"/>
          <w:sz w:val="28"/>
          <w:szCs w:val="28"/>
          <w:rtl/>
          <w:lang w:bidi="fa-IR"/>
        </w:rPr>
        <w:t>ا تراکنش مربوطه بداند</w:t>
      </w:r>
      <w:r w:rsidR="005279BC">
        <w:rPr>
          <w:rStyle w:val="Bodytext13"/>
          <w:rFonts w:ascii="Microsoft Uighur" w:hAnsi="Microsoft Uighur" w:cs="B Nazanin" w:hint="cs"/>
          <w:sz w:val="28"/>
          <w:szCs w:val="28"/>
          <w:rtl/>
          <w:lang w:bidi="fa-IR"/>
        </w:rPr>
        <w:t>،</w:t>
      </w:r>
      <w:r w:rsidRPr="005618F4">
        <w:rPr>
          <w:rStyle w:val="Bodytext13"/>
          <w:rFonts w:ascii="Microsoft Uighur" w:hAnsi="Microsoft Uighur" w:cs="B Nazanin"/>
          <w:sz w:val="28"/>
          <w:szCs w:val="28"/>
          <w:rtl/>
          <w:lang w:bidi="fa-IR"/>
        </w:rPr>
        <w:t xml:space="preserve"> اطلاعات مرتبط مذکور را زودتر از موعد منتشر نماید. </w:t>
      </w:r>
    </w:p>
    <w:p w14:paraId="4644D1C2" w14:textId="6FDCC9F6" w:rsidR="0092750E" w:rsidRPr="00C00A62" w:rsidRDefault="00C00A62" w:rsidP="00C00A62">
      <w:pPr>
        <w:pStyle w:val="Bodytext201"/>
        <w:spacing w:after="0" w:line="298" w:lineRule="auto"/>
        <w:ind w:firstLine="640"/>
        <w:jc w:val="both"/>
        <w:rPr>
          <w:rStyle w:val="Bodytext200"/>
          <w:rFonts w:ascii="Microsoft Uighur" w:hAnsi="Microsoft Uighur" w:cs="B Nazanin"/>
          <w:b/>
          <w:bCs/>
          <w:sz w:val="28"/>
          <w:szCs w:val="28"/>
          <w:rtl/>
          <w:lang w:bidi="fa-IR"/>
        </w:rPr>
      </w:pPr>
      <w:r>
        <w:rPr>
          <w:rStyle w:val="Bodytext200"/>
          <w:rFonts w:ascii="Microsoft Uighur" w:hAnsi="Microsoft Uighur" w:cs="B Nazanin" w:hint="cs"/>
          <w:b/>
          <w:bCs/>
          <w:sz w:val="28"/>
          <w:szCs w:val="28"/>
          <w:rtl/>
          <w:lang w:bidi="fa-IR"/>
        </w:rPr>
        <w:t>(و)</w:t>
      </w:r>
      <w:r w:rsidR="00E433A8" w:rsidRPr="00C00A62">
        <w:rPr>
          <w:rStyle w:val="Bodytext200"/>
          <w:rFonts w:ascii="Microsoft Uighur" w:hAnsi="Microsoft Uighur" w:cs="B Nazanin"/>
          <w:b/>
          <w:bCs/>
          <w:sz w:val="28"/>
          <w:szCs w:val="28"/>
          <w:rtl/>
          <w:lang w:bidi="fa-IR"/>
        </w:rPr>
        <w:t xml:space="preserve"> ترکیب اعضای </w:t>
      </w:r>
      <w:r w:rsidR="0006506C" w:rsidRPr="00C00A62">
        <w:rPr>
          <w:rStyle w:val="Bodytext200"/>
          <w:rFonts w:ascii="Microsoft Uighur" w:hAnsi="Microsoft Uighur" w:cs="B Nazanin"/>
          <w:b/>
          <w:bCs/>
          <w:sz w:val="28"/>
          <w:szCs w:val="28"/>
          <w:rtl/>
          <w:lang w:bidi="fa-IR"/>
        </w:rPr>
        <w:t>هیأت</w:t>
      </w:r>
      <w:r w:rsidR="00C153C8">
        <w:rPr>
          <w:rStyle w:val="Bodytext200"/>
          <w:rFonts w:ascii="Microsoft Uighur" w:hAnsi="Microsoft Uighur" w:cs="B Nazanin" w:hint="cs"/>
          <w:b/>
          <w:bCs/>
          <w:sz w:val="28"/>
          <w:szCs w:val="28"/>
          <w:rtl/>
          <w:lang w:bidi="fa-IR"/>
        </w:rPr>
        <w:t>‌</w:t>
      </w:r>
      <w:r w:rsidR="00E433A8" w:rsidRPr="00C00A62">
        <w:rPr>
          <w:rStyle w:val="Bodytext200"/>
          <w:rFonts w:ascii="Microsoft Uighur" w:hAnsi="Microsoft Uighur" w:cs="B Nazanin"/>
          <w:b/>
          <w:bCs/>
          <w:sz w:val="28"/>
          <w:szCs w:val="28"/>
          <w:rtl/>
          <w:lang w:bidi="fa-IR"/>
        </w:rPr>
        <w:t xml:space="preserve">مدیره </w:t>
      </w:r>
    </w:p>
    <w:p w14:paraId="592FDBC9" w14:textId="043CE56C" w:rsidR="0092750E" w:rsidRPr="00C00A62" w:rsidRDefault="00C00A62">
      <w:pPr>
        <w:pStyle w:val="Bodytext201"/>
        <w:spacing w:after="260" w:line="338" w:lineRule="auto"/>
        <w:jc w:val="both"/>
        <w:rPr>
          <w:rFonts w:ascii="Times New Roman" w:hAnsi="Times New Roman" w:cs="B Nazanin"/>
          <w:b/>
          <w:bCs/>
          <w:sz w:val="28"/>
          <w:szCs w:val="28"/>
          <w:rtl/>
          <w:lang w:bidi="fa-IR"/>
        </w:rPr>
      </w:pPr>
      <w:r w:rsidRPr="00C00A62">
        <w:rPr>
          <w:rStyle w:val="Bodytext200"/>
          <w:rFonts w:ascii="Microsoft Uighur" w:hAnsi="Microsoft Uighur" w:cs="B Nazanin" w:hint="cs"/>
          <w:b/>
          <w:bCs/>
          <w:sz w:val="28"/>
          <w:szCs w:val="28"/>
          <w:rtl/>
          <w:lang w:bidi="fa-IR"/>
        </w:rPr>
        <w:t>و-</w:t>
      </w:r>
      <w:r w:rsidRPr="00C00A62">
        <w:rPr>
          <w:rStyle w:val="Bodytext200"/>
          <w:rFonts w:ascii="Microsoft Uighur" w:hAnsi="Microsoft Uighur" w:cs="B Nazanin" w:hint="cs"/>
          <w:b/>
          <w:bCs/>
          <w:sz w:val="36"/>
          <w:szCs w:val="36"/>
          <w:rtl/>
          <w:lang w:bidi="fa-IR"/>
        </w:rPr>
        <w:t>1</w:t>
      </w:r>
      <w:r w:rsidRPr="00C00A62">
        <w:rPr>
          <w:rStyle w:val="Bodytext200"/>
          <w:rFonts w:ascii="Microsoft Uighur" w:hAnsi="Microsoft Uighur" w:cs="B Nazanin" w:hint="cs"/>
          <w:b/>
          <w:bCs/>
          <w:sz w:val="28"/>
          <w:szCs w:val="28"/>
          <w:rtl/>
          <w:lang w:bidi="fa-IR"/>
        </w:rPr>
        <w:t xml:space="preserve">) </w:t>
      </w:r>
      <w:r w:rsidR="00E433A8" w:rsidRPr="00C00A62">
        <w:rPr>
          <w:rStyle w:val="Bodytext200"/>
          <w:rFonts w:ascii="Microsoft Uighur" w:hAnsi="Microsoft Uighur" w:cs="B Nazanin"/>
          <w:b/>
          <w:bCs/>
          <w:sz w:val="28"/>
          <w:szCs w:val="28"/>
          <w:rtl/>
          <w:lang w:bidi="fa-IR"/>
        </w:rPr>
        <w:t xml:space="preserve"> </w:t>
      </w:r>
      <w:r w:rsidR="0006506C" w:rsidRPr="00C00A62">
        <w:rPr>
          <w:rStyle w:val="Bodytext200"/>
          <w:rFonts w:ascii="Microsoft Uighur" w:hAnsi="Microsoft Uighur" w:cs="B Nazanin"/>
          <w:b/>
          <w:bCs/>
          <w:sz w:val="28"/>
          <w:szCs w:val="28"/>
          <w:rtl/>
          <w:lang w:bidi="fa-IR"/>
        </w:rPr>
        <w:t>هیأت</w:t>
      </w:r>
      <w:r w:rsidR="00E433A8" w:rsidRPr="00C00A62">
        <w:rPr>
          <w:rStyle w:val="Bodytext200"/>
          <w:rFonts w:ascii="Microsoft Uighur" w:hAnsi="Microsoft Uighur" w:cs="B Nazanin"/>
          <w:b/>
          <w:bCs/>
          <w:sz w:val="28"/>
          <w:szCs w:val="28"/>
          <w:rtl/>
          <w:lang w:bidi="fa-IR"/>
        </w:rPr>
        <w:t xml:space="preserve">مدیره فدرال رزرو </w:t>
      </w:r>
    </w:p>
    <w:p w14:paraId="1C0FA5D5" w14:textId="77777777" w:rsidR="0092750E" w:rsidRPr="00C00A62" w:rsidRDefault="00E433A8" w:rsidP="004A251B">
      <w:pPr>
        <w:pStyle w:val="Bodytext201"/>
        <w:numPr>
          <w:ilvl w:val="0"/>
          <w:numId w:val="64"/>
        </w:numPr>
        <w:spacing w:after="0" w:line="338" w:lineRule="auto"/>
        <w:jc w:val="both"/>
        <w:rPr>
          <w:rFonts w:ascii="Times New Roman" w:hAnsi="Times New Roman" w:cs="B Nazanin"/>
          <w:b/>
          <w:bCs/>
          <w:sz w:val="28"/>
          <w:szCs w:val="28"/>
          <w:rtl/>
          <w:lang w:bidi="fa-IR"/>
        </w:rPr>
      </w:pPr>
      <w:r w:rsidRPr="00C00A62">
        <w:rPr>
          <w:rStyle w:val="Bodytext200"/>
          <w:rFonts w:ascii="Microsoft Uighur" w:hAnsi="Microsoft Uighur" w:cs="B Nazanin"/>
          <w:b/>
          <w:bCs/>
          <w:sz w:val="28"/>
          <w:szCs w:val="28"/>
          <w:rtl/>
          <w:lang w:bidi="fa-IR"/>
        </w:rPr>
        <w:t xml:space="preserve">انتصاب و شرایط اعضا </w:t>
      </w:r>
    </w:p>
    <w:p w14:paraId="1F59A0DE" w14:textId="4FA4573E" w:rsidR="0092750E" w:rsidRPr="00C00A62" w:rsidRDefault="00C00A62" w:rsidP="004A251B">
      <w:pPr>
        <w:pStyle w:val="Bodytext130"/>
        <w:numPr>
          <w:ilvl w:val="0"/>
          <w:numId w:val="65"/>
        </w:numPr>
        <w:ind w:right="820"/>
        <w:jc w:val="both"/>
        <w:rPr>
          <w:rFonts w:ascii="Times New Roman" w:hAnsi="Times New Roman" w:cs="B Nazanin"/>
          <w:sz w:val="28"/>
          <w:szCs w:val="28"/>
          <w:rtl/>
          <w:lang w:bidi="fa-IR"/>
        </w:rPr>
      </w:pPr>
      <w:r w:rsidRPr="005618F4">
        <w:rPr>
          <w:rStyle w:val="Bodytext13"/>
          <w:rFonts w:ascii="Microsoft Uighur" w:hAnsi="Microsoft Uighur" w:cs="B Nazanin"/>
          <w:sz w:val="28"/>
          <w:szCs w:val="28"/>
          <w:rtl/>
          <w:lang w:bidi="fa-IR"/>
        </w:rPr>
        <w:t>هیأت</w:t>
      </w:r>
      <w:r w:rsidR="00C153C8">
        <w:rPr>
          <w:rStyle w:val="Bodytext13"/>
          <w:rFonts w:ascii="Microsoft Uighur" w:hAnsi="Microsoft Uighur" w:cs="B Nazanin" w:hint="cs"/>
          <w:sz w:val="28"/>
          <w:szCs w:val="28"/>
          <w:rtl/>
          <w:lang w:bidi="fa-IR"/>
        </w:rPr>
        <w:t>‌</w:t>
      </w:r>
      <w:r w:rsidRPr="005618F4">
        <w:rPr>
          <w:rStyle w:val="Bodytext13"/>
          <w:rFonts w:ascii="Microsoft Uighur" w:hAnsi="Microsoft Uighur" w:cs="B Nazanin"/>
          <w:sz w:val="28"/>
          <w:szCs w:val="28"/>
          <w:rtl/>
          <w:lang w:bidi="fa-IR"/>
        </w:rPr>
        <w:t xml:space="preserve">مدیره </w:t>
      </w:r>
      <w:r>
        <w:rPr>
          <w:rStyle w:val="Bodytext13"/>
          <w:rFonts w:ascii="Microsoft Uighur" w:hAnsi="Microsoft Uighur" w:cs="B Nazanin" w:hint="cs"/>
          <w:sz w:val="28"/>
          <w:szCs w:val="28"/>
          <w:rtl/>
          <w:lang w:bidi="fa-IR"/>
        </w:rPr>
        <w:t xml:space="preserve">بانک </w:t>
      </w:r>
      <w:r w:rsidR="00E433A8" w:rsidRPr="00C00A62">
        <w:rPr>
          <w:rStyle w:val="Bodytext13"/>
          <w:rFonts w:ascii="Microsoft Uighur" w:hAnsi="Microsoft Uighur" w:cs="B Nazanin"/>
          <w:sz w:val="28"/>
          <w:szCs w:val="28"/>
          <w:rtl/>
          <w:lang w:bidi="fa-IR"/>
        </w:rPr>
        <w:t>مرکزی متشکل از ۷ نفر است که توسط رئیس</w:t>
      </w:r>
      <w:r>
        <w:rPr>
          <w:rStyle w:val="Bodytext13"/>
          <w:rFonts w:ascii="Microsoft Uighur" w:hAnsi="Microsoft Uighur" w:cs="B Nazanin"/>
          <w:sz w:val="28"/>
          <w:szCs w:val="28"/>
          <w:rtl/>
          <w:lang w:bidi="fa-IR"/>
        </w:rPr>
        <w:softHyphen/>
      </w:r>
      <w:r w:rsidR="00E433A8" w:rsidRPr="00C00A62">
        <w:rPr>
          <w:rStyle w:val="Bodytext13"/>
          <w:rFonts w:ascii="Microsoft Uighur" w:hAnsi="Microsoft Uighur" w:cs="B Nazanin"/>
          <w:sz w:val="28"/>
          <w:szCs w:val="28"/>
          <w:rtl/>
          <w:lang w:bidi="fa-IR"/>
        </w:rPr>
        <w:t>جمهور</w:t>
      </w:r>
      <w:r>
        <w:rPr>
          <w:rStyle w:val="Bodytext13"/>
          <w:rFonts w:ascii="Microsoft Uighur" w:hAnsi="Microsoft Uighur" w:cs="B Nazanin" w:hint="cs"/>
          <w:sz w:val="28"/>
          <w:szCs w:val="28"/>
          <w:rtl/>
          <w:lang w:bidi="fa-IR"/>
        </w:rPr>
        <w:t>،</w:t>
      </w:r>
      <w:r w:rsidR="00E433A8" w:rsidRPr="00C00A62">
        <w:rPr>
          <w:rStyle w:val="Bodytext13"/>
          <w:rFonts w:ascii="Microsoft Uighur" w:hAnsi="Microsoft Uighur" w:cs="B Nazanin"/>
          <w:sz w:val="28"/>
          <w:szCs w:val="28"/>
          <w:rtl/>
          <w:lang w:bidi="fa-IR"/>
        </w:rPr>
        <w:t xml:space="preserve"> با مشورت و تأیید </w:t>
      </w:r>
      <w:r w:rsidR="00A97485">
        <w:rPr>
          <w:rStyle w:val="Bodytext13"/>
          <w:rFonts w:ascii="Microsoft Uighur" w:hAnsi="Microsoft Uighur" w:cs="B Nazanin" w:hint="cs"/>
          <w:sz w:val="28"/>
          <w:szCs w:val="28"/>
          <w:rtl/>
          <w:lang w:bidi="fa-IR"/>
        </w:rPr>
        <w:t>سنا</w:t>
      </w:r>
      <w:r w:rsidR="00E433A8" w:rsidRPr="00C00A62">
        <w:rPr>
          <w:rStyle w:val="Bodytext13"/>
          <w:rFonts w:ascii="Microsoft Uighur" w:hAnsi="Microsoft Uighur" w:cs="B Nazanin"/>
          <w:sz w:val="28"/>
          <w:szCs w:val="28"/>
          <w:rtl/>
          <w:lang w:bidi="fa-IR"/>
        </w:rPr>
        <w:t xml:space="preserve"> به </w:t>
      </w:r>
      <w:r w:rsidR="00E433A8" w:rsidRPr="00C00A62">
        <w:rPr>
          <w:rStyle w:val="Bodytext13"/>
          <w:rFonts w:ascii="Microsoft Uighur" w:hAnsi="Microsoft Uighur" w:cs="B Nazanin"/>
          <w:sz w:val="28"/>
          <w:szCs w:val="28"/>
          <w:rtl/>
          <w:lang w:bidi="fa-IR"/>
        </w:rPr>
        <w:lastRenderedPageBreak/>
        <w:t>مدت ۱۴ سال انتخاب می</w:t>
      </w:r>
      <w:r>
        <w:rPr>
          <w:rStyle w:val="Bodytext13"/>
          <w:rFonts w:ascii="Microsoft Uighur" w:hAnsi="Microsoft Uighur" w:cs="B Nazanin"/>
          <w:sz w:val="28"/>
          <w:szCs w:val="28"/>
          <w:rtl/>
          <w:lang w:bidi="fa-IR"/>
        </w:rPr>
        <w:softHyphen/>
      </w:r>
      <w:r w:rsidR="00E433A8" w:rsidRPr="00C00A62">
        <w:rPr>
          <w:rStyle w:val="Bodytext13"/>
          <w:rFonts w:ascii="Microsoft Uighur" w:hAnsi="Microsoft Uighur" w:cs="B Nazanin"/>
          <w:sz w:val="28"/>
          <w:szCs w:val="28"/>
          <w:rtl/>
          <w:lang w:bidi="fa-IR"/>
        </w:rPr>
        <w:t xml:space="preserve">شوند. در انتخاب اعضای </w:t>
      </w:r>
      <w:r w:rsidR="0006506C" w:rsidRPr="00C00A62">
        <w:rPr>
          <w:rStyle w:val="Bodytext13"/>
          <w:rFonts w:ascii="Microsoft Uighur" w:hAnsi="Microsoft Uighur" w:cs="B Nazanin"/>
          <w:sz w:val="28"/>
          <w:szCs w:val="28"/>
          <w:rtl/>
          <w:lang w:bidi="fa-IR"/>
        </w:rPr>
        <w:t>هیأت</w:t>
      </w:r>
      <w:r w:rsidR="00C153C8">
        <w:rPr>
          <w:rStyle w:val="Bodytext13"/>
          <w:rFonts w:ascii="Microsoft Uighur" w:hAnsi="Microsoft Uighur" w:cs="B Nazanin" w:hint="cs"/>
          <w:sz w:val="28"/>
          <w:szCs w:val="28"/>
          <w:rtl/>
          <w:lang w:bidi="fa-IR"/>
        </w:rPr>
        <w:t>‌</w:t>
      </w:r>
      <w:r w:rsidR="00E433A8" w:rsidRPr="00C00A62">
        <w:rPr>
          <w:rStyle w:val="Bodytext13"/>
          <w:rFonts w:ascii="Microsoft Uighur" w:hAnsi="Microsoft Uighur" w:cs="B Nazanin"/>
          <w:sz w:val="28"/>
          <w:szCs w:val="28"/>
          <w:rtl/>
          <w:lang w:bidi="fa-IR"/>
        </w:rPr>
        <w:t>مدیره یک نفر از آنها بای</w:t>
      </w:r>
      <w:r w:rsidR="00A97485">
        <w:rPr>
          <w:rStyle w:val="Bodytext13"/>
          <w:rFonts w:ascii="Microsoft Uighur" w:hAnsi="Microsoft Uighur" w:cs="B Nazanin"/>
          <w:sz w:val="28"/>
          <w:szCs w:val="28"/>
          <w:rtl/>
          <w:lang w:bidi="fa-IR"/>
        </w:rPr>
        <w:t>د از یکی از فدرال رزروهای منطقه</w:t>
      </w:r>
      <w:r w:rsidR="00A97485">
        <w:rPr>
          <w:rStyle w:val="Bodytext13"/>
          <w:rFonts w:ascii="Microsoft Uighur" w:hAnsi="Microsoft Uighur" w:cs="B Nazanin"/>
          <w:sz w:val="28"/>
          <w:szCs w:val="28"/>
          <w:rtl/>
          <w:lang w:bidi="fa-IR"/>
        </w:rPr>
        <w:softHyphen/>
      </w:r>
      <w:r w:rsidR="00E433A8" w:rsidRPr="00C00A62">
        <w:rPr>
          <w:rStyle w:val="Bodytext13"/>
          <w:rFonts w:ascii="Microsoft Uighur" w:hAnsi="Microsoft Uighur" w:cs="B Nazanin"/>
          <w:sz w:val="28"/>
          <w:szCs w:val="28"/>
          <w:rtl/>
          <w:lang w:bidi="fa-IR"/>
        </w:rPr>
        <w:t>ای انتخاب شود</w:t>
      </w:r>
      <w:r w:rsidR="00A97485">
        <w:rPr>
          <w:rStyle w:val="Bodytext13"/>
          <w:rFonts w:ascii="Microsoft Uighur" w:hAnsi="Microsoft Uighur" w:cs="B Nazanin" w:hint="cs"/>
          <w:sz w:val="28"/>
          <w:szCs w:val="28"/>
          <w:rtl/>
          <w:lang w:bidi="fa-IR"/>
        </w:rPr>
        <w:t>.</w:t>
      </w:r>
      <w:r w:rsidR="00E433A8" w:rsidRPr="00C00A62">
        <w:rPr>
          <w:rStyle w:val="Bodytext13"/>
          <w:rFonts w:ascii="Microsoft Uighur" w:hAnsi="Microsoft Uighur" w:cs="B Nazanin"/>
          <w:sz w:val="28"/>
          <w:szCs w:val="28"/>
          <w:rtl/>
          <w:lang w:bidi="fa-IR"/>
        </w:rPr>
        <w:t xml:space="preserve"> رئیس</w:t>
      </w:r>
      <w:r w:rsidR="00A97485">
        <w:rPr>
          <w:rStyle w:val="Bodytext13"/>
          <w:rFonts w:ascii="Microsoft Uighur" w:hAnsi="Microsoft Uighur" w:cs="B Nazanin"/>
          <w:sz w:val="28"/>
          <w:szCs w:val="28"/>
          <w:rtl/>
          <w:lang w:bidi="fa-IR"/>
        </w:rPr>
        <w:softHyphen/>
      </w:r>
      <w:r w:rsidR="00A97485">
        <w:rPr>
          <w:rStyle w:val="Bodytext13"/>
          <w:rFonts w:ascii="Microsoft Uighur" w:hAnsi="Microsoft Uighur" w:cs="B Nazanin"/>
          <w:sz w:val="28"/>
          <w:szCs w:val="28"/>
          <w:rtl/>
          <w:lang w:bidi="fa-IR"/>
        </w:rPr>
        <w:softHyphen/>
      </w:r>
      <w:r w:rsidR="00E433A8" w:rsidRPr="00C00A62">
        <w:rPr>
          <w:rStyle w:val="Bodytext13"/>
          <w:rFonts w:ascii="Microsoft Uighur" w:hAnsi="Microsoft Uighur" w:cs="B Nazanin"/>
          <w:sz w:val="28"/>
          <w:szCs w:val="28"/>
          <w:rtl/>
          <w:lang w:bidi="fa-IR"/>
        </w:rPr>
        <w:t xml:space="preserve">جمهور باید ملاحظات منصفانه نمایندگی اعضای </w:t>
      </w:r>
      <w:r w:rsidR="0006506C" w:rsidRPr="00C00A62">
        <w:rPr>
          <w:rStyle w:val="Bodytext13"/>
          <w:rFonts w:ascii="Microsoft Uighur" w:hAnsi="Microsoft Uighur" w:cs="B Nazanin"/>
          <w:sz w:val="28"/>
          <w:szCs w:val="28"/>
          <w:rtl/>
          <w:lang w:bidi="fa-IR"/>
        </w:rPr>
        <w:t>هیأت</w:t>
      </w:r>
      <w:r w:rsidR="00C153C8">
        <w:rPr>
          <w:rStyle w:val="Bodytext13"/>
          <w:rFonts w:ascii="Microsoft Uighur" w:hAnsi="Microsoft Uighur" w:cs="B Nazanin" w:hint="cs"/>
          <w:sz w:val="28"/>
          <w:szCs w:val="28"/>
          <w:rtl/>
          <w:lang w:bidi="fa-IR"/>
        </w:rPr>
        <w:t>‌</w:t>
      </w:r>
      <w:r w:rsidR="00E433A8" w:rsidRPr="00C00A62">
        <w:rPr>
          <w:rStyle w:val="Bodytext13"/>
          <w:rFonts w:ascii="Microsoft Uighur" w:hAnsi="Microsoft Uighur" w:cs="B Nazanin"/>
          <w:sz w:val="28"/>
          <w:szCs w:val="28"/>
          <w:rtl/>
          <w:lang w:bidi="fa-IR"/>
        </w:rPr>
        <w:t>مدیره از منافع بخش</w:t>
      </w:r>
      <w:r w:rsidR="00A97485">
        <w:rPr>
          <w:rStyle w:val="Bodytext13"/>
          <w:rFonts w:ascii="Microsoft Uighur" w:hAnsi="Microsoft Uighur" w:cs="B Nazanin"/>
          <w:sz w:val="28"/>
          <w:szCs w:val="28"/>
          <w:rtl/>
          <w:lang w:bidi="fa-IR"/>
        </w:rPr>
        <w:softHyphen/>
      </w:r>
      <w:r w:rsidR="00E433A8" w:rsidRPr="00C00A62">
        <w:rPr>
          <w:rStyle w:val="Bodytext13"/>
          <w:rFonts w:ascii="Microsoft Uighur" w:hAnsi="Microsoft Uighur" w:cs="B Nazanin"/>
          <w:sz w:val="28"/>
          <w:szCs w:val="28"/>
          <w:rtl/>
          <w:lang w:bidi="fa-IR"/>
        </w:rPr>
        <w:t>های مالی</w:t>
      </w:r>
      <w:r w:rsidR="00A97485">
        <w:rPr>
          <w:rStyle w:val="Bodytext13"/>
          <w:rFonts w:ascii="Microsoft Uighur" w:hAnsi="Microsoft Uighur" w:cs="B Nazanin" w:hint="cs"/>
          <w:sz w:val="28"/>
          <w:szCs w:val="28"/>
          <w:rtl/>
          <w:lang w:bidi="fa-IR"/>
        </w:rPr>
        <w:t xml:space="preserve">، </w:t>
      </w:r>
      <w:r w:rsidR="00E433A8" w:rsidRPr="00C00A62">
        <w:rPr>
          <w:rStyle w:val="Bodytext13"/>
          <w:rFonts w:ascii="Microsoft Uighur" w:hAnsi="Microsoft Uighur" w:cs="B Nazanin"/>
          <w:sz w:val="28"/>
          <w:szCs w:val="28"/>
          <w:rtl/>
          <w:lang w:bidi="fa-IR"/>
        </w:rPr>
        <w:t>کشاورزی</w:t>
      </w:r>
      <w:r w:rsidR="00A97485">
        <w:rPr>
          <w:rStyle w:val="Bodytext13"/>
          <w:rFonts w:ascii="Microsoft Uighur" w:hAnsi="Microsoft Uighur" w:cs="B Nazanin" w:hint="cs"/>
          <w:sz w:val="28"/>
          <w:szCs w:val="28"/>
          <w:rtl/>
          <w:lang w:bidi="fa-IR"/>
        </w:rPr>
        <w:t>،</w:t>
      </w:r>
      <w:r w:rsidR="00A97485">
        <w:rPr>
          <w:rStyle w:val="Bodytext13"/>
          <w:rFonts w:ascii="Microsoft Uighur" w:hAnsi="Microsoft Uighur" w:cs="B Nazanin"/>
          <w:sz w:val="28"/>
          <w:szCs w:val="28"/>
          <w:rtl/>
          <w:lang w:bidi="fa-IR"/>
        </w:rPr>
        <w:t xml:space="preserve"> صنعتی و تجاری را در نظر بگیرد</w:t>
      </w:r>
      <w:r w:rsidR="00A97485">
        <w:rPr>
          <w:rStyle w:val="Bodytext13"/>
          <w:rFonts w:ascii="Microsoft Uighur" w:hAnsi="Microsoft Uighur" w:cs="B Nazanin" w:hint="cs"/>
          <w:sz w:val="28"/>
          <w:szCs w:val="28"/>
          <w:rtl/>
          <w:lang w:bidi="fa-IR"/>
        </w:rPr>
        <w:t xml:space="preserve">. </w:t>
      </w:r>
      <w:r w:rsidR="00E433A8" w:rsidRPr="00C00A62">
        <w:rPr>
          <w:rStyle w:val="Bodytext13"/>
          <w:rFonts w:ascii="Microsoft Uighur" w:hAnsi="Microsoft Uighur" w:cs="B Nazanin"/>
          <w:sz w:val="28"/>
          <w:szCs w:val="28"/>
          <w:rtl/>
          <w:lang w:bidi="fa-IR"/>
        </w:rPr>
        <w:t xml:space="preserve">در انتخاب اعضای </w:t>
      </w:r>
      <w:r w:rsidR="0006506C" w:rsidRPr="00C00A62">
        <w:rPr>
          <w:rStyle w:val="Bodytext13"/>
          <w:rFonts w:ascii="Microsoft Uighur" w:hAnsi="Microsoft Uighur" w:cs="B Nazanin"/>
          <w:sz w:val="28"/>
          <w:szCs w:val="28"/>
          <w:rtl/>
          <w:lang w:bidi="fa-IR"/>
        </w:rPr>
        <w:t>هیأت</w:t>
      </w:r>
      <w:r w:rsidR="00C153C8">
        <w:rPr>
          <w:rStyle w:val="Bodytext13"/>
          <w:rFonts w:ascii="Microsoft Uighur" w:hAnsi="Microsoft Uighur" w:cs="B Nazanin" w:hint="cs"/>
          <w:sz w:val="28"/>
          <w:szCs w:val="28"/>
          <w:rtl/>
          <w:lang w:bidi="fa-IR"/>
        </w:rPr>
        <w:t>‌</w:t>
      </w:r>
      <w:r w:rsidR="00E433A8" w:rsidRPr="00C00A62">
        <w:rPr>
          <w:rStyle w:val="Bodytext13"/>
          <w:rFonts w:ascii="Microsoft Uighur" w:hAnsi="Microsoft Uighur" w:cs="B Nazanin"/>
          <w:sz w:val="28"/>
          <w:szCs w:val="28"/>
          <w:rtl/>
          <w:lang w:bidi="fa-IR"/>
        </w:rPr>
        <w:t>مدیره</w:t>
      </w:r>
      <w:r w:rsidR="00A97485">
        <w:rPr>
          <w:rStyle w:val="Bodytext13"/>
          <w:rFonts w:ascii="Microsoft Uighur" w:hAnsi="Microsoft Uighur" w:cs="B Nazanin" w:hint="cs"/>
          <w:sz w:val="28"/>
          <w:szCs w:val="28"/>
          <w:rtl/>
          <w:lang w:bidi="fa-IR"/>
        </w:rPr>
        <w:t>،</w:t>
      </w:r>
      <w:r w:rsidR="00E433A8" w:rsidRPr="00C00A62">
        <w:rPr>
          <w:rStyle w:val="Bodytext13"/>
          <w:rFonts w:ascii="Microsoft Uighur" w:hAnsi="Microsoft Uighur" w:cs="B Nazanin"/>
          <w:sz w:val="28"/>
          <w:szCs w:val="28"/>
          <w:rtl/>
          <w:lang w:bidi="fa-IR"/>
        </w:rPr>
        <w:t xml:space="preserve"> رئیس</w:t>
      </w:r>
      <w:r w:rsidR="00A97485">
        <w:rPr>
          <w:rStyle w:val="Bodytext13"/>
          <w:rFonts w:ascii="Microsoft Uighur" w:hAnsi="Microsoft Uighur" w:cs="B Nazanin"/>
          <w:sz w:val="28"/>
          <w:szCs w:val="28"/>
          <w:rtl/>
          <w:lang w:bidi="fa-IR"/>
        </w:rPr>
        <w:softHyphen/>
      </w:r>
      <w:r w:rsidR="00E433A8" w:rsidRPr="00C00A62">
        <w:rPr>
          <w:rStyle w:val="Bodytext13"/>
          <w:rFonts w:ascii="Microsoft Uighur" w:hAnsi="Microsoft Uighur" w:cs="B Nazanin"/>
          <w:sz w:val="28"/>
          <w:szCs w:val="28"/>
          <w:rtl/>
          <w:lang w:bidi="fa-IR"/>
        </w:rPr>
        <w:t xml:space="preserve">جمهور باید یک نفر را از میان کسانی که دارای تجربه کار در نظارت بر </w:t>
      </w:r>
      <w:r w:rsidR="000D6881" w:rsidRPr="00C00A62">
        <w:rPr>
          <w:rStyle w:val="Bodytext13"/>
          <w:rFonts w:ascii="Microsoft Uighur" w:hAnsi="Microsoft Uighur" w:cs="B Nazanin"/>
          <w:sz w:val="28"/>
          <w:szCs w:val="28"/>
          <w:rtl/>
          <w:lang w:bidi="fa-IR"/>
        </w:rPr>
        <w:t>بانک</w:t>
      </w:r>
      <w:r w:rsidR="00A97485">
        <w:rPr>
          <w:rStyle w:val="Bodytext13"/>
          <w:rFonts w:ascii="Microsoft Uighur" w:hAnsi="Microsoft Uighur" w:cs="B Nazanin"/>
          <w:sz w:val="28"/>
          <w:szCs w:val="28"/>
          <w:rtl/>
          <w:lang w:bidi="fa-IR"/>
        </w:rPr>
        <w:softHyphen/>
      </w:r>
      <w:r w:rsidR="000D6881" w:rsidRPr="00C00A62">
        <w:rPr>
          <w:rStyle w:val="Bodytext13"/>
          <w:rFonts w:ascii="Microsoft Uighur" w:hAnsi="Microsoft Uighur" w:cs="B Nazanin"/>
          <w:sz w:val="28"/>
          <w:szCs w:val="28"/>
          <w:rtl/>
          <w:lang w:bidi="fa-IR"/>
        </w:rPr>
        <w:t>ها</w:t>
      </w:r>
      <w:r w:rsidR="00E433A8" w:rsidRPr="00C00A62">
        <w:rPr>
          <w:rStyle w:val="Bodytext13"/>
          <w:rFonts w:ascii="Microsoft Uighur" w:hAnsi="Microsoft Uighur" w:cs="B Nazanin"/>
          <w:sz w:val="28"/>
          <w:szCs w:val="28"/>
          <w:rtl/>
          <w:lang w:bidi="fa-IR"/>
        </w:rPr>
        <w:t>ی منطقه</w:t>
      </w:r>
      <w:r w:rsidR="00A97485">
        <w:rPr>
          <w:rStyle w:val="Bodytext13"/>
          <w:rFonts w:ascii="Microsoft Uighur" w:hAnsi="Microsoft Uighur" w:cs="B Nazanin"/>
          <w:sz w:val="28"/>
          <w:szCs w:val="28"/>
          <w:rtl/>
          <w:lang w:bidi="fa-IR"/>
        </w:rPr>
        <w:softHyphen/>
      </w:r>
      <w:r w:rsidR="00E433A8" w:rsidRPr="00C00A62">
        <w:rPr>
          <w:rStyle w:val="Bodytext13"/>
          <w:rFonts w:ascii="Microsoft Uighur" w:hAnsi="Microsoft Uighur" w:cs="B Nazanin"/>
          <w:sz w:val="28"/>
          <w:szCs w:val="28"/>
          <w:rtl/>
          <w:lang w:bidi="fa-IR"/>
        </w:rPr>
        <w:t xml:space="preserve">ای با کمتر از </w:t>
      </w:r>
      <w:r w:rsidR="00A97485">
        <w:rPr>
          <w:rStyle w:val="Bodytext13"/>
          <w:rFonts w:ascii="Microsoft Uighur" w:hAnsi="Microsoft Uighur" w:cs="B Nazanin" w:hint="cs"/>
          <w:sz w:val="28"/>
          <w:szCs w:val="28"/>
          <w:rtl/>
          <w:lang w:bidi="fa-IR"/>
        </w:rPr>
        <w:t>ده میلیارد دلار دارایی</w:t>
      </w:r>
      <w:r w:rsidR="00E433A8" w:rsidRPr="00C00A62">
        <w:rPr>
          <w:rStyle w:val="Bodytext13"/>
          <w:rFonts w:ascii="Microsoft Uighur" w:hAnsi="Microsoft Uighur" w:cs="B Nazanin"/>
          <w:sz w:val="28"/>
          <w:szCs w:val="28"/>
          <w:rtl/>
          <w:lang w:bidi="fa-IR"/>
        </w:rPr>
        <w:t xml:space="preserve"> باشند</w:t>
      </w:r>
      <w:r w:rsidR="00A97485">
        <w:rPr>
          <w:rStyle w:val="Bodytext13"/>
          <w:rFonts w:ascii="Microsoft Uighur" w:hAnsi="Microsoft Uighur" w:cs="B Nazanin" w:hint="cs"/>
          <w:sz w:val="28"/>
          <w:szCs w:val="28"/>
          <w:rtl/>
          <w:lang w:bidi="fa-IR"/>
        </w:rPr>
        <w:t>،</w:t>
      </w:r>
      <w:r w:rsidR="00E433A8" w:rsidRPr="00C00A62">
        <w:rPr>
          <w:rStyle w:val="Bodytext13"/>
          <w:rFonts w:ascii="Microsoft Uighur" w:hAnsi="Microsoft Uighur" w:cs="B Nazanin"/>
          <w:sz w:val="28"/>
          <w:szCs w:val="28"/>
          <w:rtl/>
          <w:lang w:bidi="fa-IR"/>
        </w:rPr>
        <w:t xml:space="preserve"> انتخاب کند</w:t>
      </w:r>
      <w:r w:rsidR="00A97485">
        <w:rPr>
          <w:rStyle w:val="Bodytext13"/>
          <w:rFonts w:ascii="Microsoft Uighur" w:hAnsi="Microsoft Uighur" w:cs="B Nazanin" w:hint="cs"/>
          <w:sz w:val="28"/>
          <w:szCs w:val="28"/>
          <w:rtl/>
          <w:lang w:bidi="fa-IR"/>
        </w:rPr>
        <w:t>.</w:t>
      </w:r>
      <w:r w:rsidR="00E433A8" w:rsidRPr="00C00A62">
        <w:rPr>
          <w:rStyle w:val="Bodytext13"/>
          <w:rFonts w:ascii="Microsoft Uighur" w:hAnsi="Microsoft Uighur" w:cs="B Nazanin"/>
          <w:sz w:val="28"/>
          <w:szCs w:val="28"/>
          <w:rtl/>
          <w:lang w:bidi="fa-IR"/>
        </w:rPr>
        <w:t xml:space="preserve"> اعضای </w:t>
      </w:r>
      <w:r w:rsidR="0006506C" w:rsidRPr="00C00A62">
        <w:rPr>
          <w:rStyle w:val="Bodytext13"/>
          <w:rFonts w:ascii="Microsoft Uighur" w:hAnsi="Microsoft Uighur" w:cs="B Nazanin"/>
          <w:sz w:val="28"/>
          <w:szCs w:val="28"/>
          <w:rtl/>
          <w:lang w:bidi="fa-IR"/>
        </w:rPr>
        <w:t>هیأت</w:t>
      </w:r>
      <w:r w:rsidR="00C153C8">
        <w:rPr>
          <w:rStyle w:val="Bodytext13"/>
          <w:rFonts w:ascii="Microsoft Uighur" w:hAnsi="Microsoft Uighur" w:cs="B Nazanin" w:hint="cs"/>
          <w:sz w:val="28"/>
          <w:szCs w:val="28"/>
          <w:rtl/>
          <w:lang w:bidi="fa-IR"/>
        </w:rPr>
        <w:t>‌</w:t>
      </w:r>
      <w:r w:rsidR="00E433A8" w:rsidRPr="00C00A62">
        <w:rPr>
          <w:rStyle w:val="Bodytext13"/>
          <w:rFonts w:ascii="Microsoft Uighur" w:hAnsi="Microsoft Uighur" w:cs="B Nazanin"/>
          <w:sz w:val="28"/>
          <w:szCs w:val="28"/>
          <w:rtl/>
          <w:lang w:bidi="fa-IR"/>
        </w:rPr>
        <w:t>مدیره بانک مرکزی باید تما</w:t>
      </w:r>
      <w:r w:rsidR="00A97485">
        <w:rPr>
          <w:rStyle w:val="Bodytext13"/>
          <w:rFonts w:ascii="Microsoft Uighur" w:hAnsi="Microsoft Uighur" w:cs="B Nazanin" w:hint="cs"/>
          <w:sz w:val="28"/>
          <w:szCs w:val="28"/>
          <w:rtl/>
          <w:lang w:bidi="fa-IR"/>
        </w:rPr>
        <w:t>م</w:t>
      </w:r>
      <w:r w:rsidR="00E433A8" w:rsidRPr="00C00A62">
        <w:rPr>
          <w:rStyle w:val="Bodytext13"/>
          <w:rFonts w:ascii="Microsoft Uighur" w:hAnsi="Microsoft Uighur" w:cs="B Nazanin"/>
          <w:sz w:val="28"/>
          <w:szCs w:val="28"/>
          <w:rtl/>
          <w:lang w:bidi="fa-IR"/>
        </w:rPr>
        <w:t xml:space="preserve">ی وقت خود را به کارهای مربوط به </w:t>
      </w:r>
      <w:r w:rsidR="0006506C" w:rsidRPr="00C00A62">
        <w:rPr>
          <w:rStyle w:val="Bodytext13"/>
          <w:rFonts w:ascii="Microsoft Uighur" w:hAnsi="Microsoft Uighur" w:cs="B Nazanin"/>
          <w:sz w:val="28"/>
          <w:szCs w:val="28"/>
          <w:rtl/>
          <w:lang w:bidi="fa-IR"/>
        </w:rPr>
        <w:t>هیأت</w:t>
      </w:r>
      <w:r w:rsidR="00E433A8" w:rsidRPr="00C00A62">
        <w:rPr>
          <w:rStyle w:val="Bodytext13"/>
          <w:rFonts w:ascii="Microsoft Uighur" w:hAnsi="Microsoft Uighur" w:cs="B Nazanin"/>
          <w:sz w:val="28"/>
          <w:szCs w:val="28"/>
          <w:rtl/>
          <w:lang w:bidi="fa-IR"/>
        </w:rPr>
        <w:t xml:space="preserve"> مدیره اختصاص دهند و هر یک سالانه ۱۵۰۰۰ دلار حقوق </w:t>
      </w:r>
      <w:r w:rsidR="00B1309B">
        <w:rPr>
          <w:rStyle w:val="Bodytext13"/>
          <w:rFonts w:ascii="Microsoft Uighur" w:hAnsi="Microsoft Uighur" w:cs="B Nazanin"/>
          <w:sz w:val="28"/>
          <w:szCs w:val="28"/>
          <w:rtl/>
          <w:lang w:bidi="fa-IR"/>
        </w:rPr>
        <w:t>به‌صورت</w:t>
      </w:r>
      <w:r w:rsidR="00E433A8" w:rsidRPr="00C00A62">
        <w:rPr>
          <w:rStyle w:val="Bodytext13"/>
          <w:rFonts w:ascii="Microsoft Uighur" w:hAnsi="Microsoft Uighur" w:cs="B Nazanin"/>
          <w:sz w:val="28"/>
          <w:szCs w:val="28"/>
          <w:rtl/>
          <w:lang w:bidi="fa-IR"/>
        </w:rPr>
        <w:t xml:space="preserve"> ماهانه و مخارج سفرهای ضروری خود را دریافت می</w:t>
      </w:r>
      <w:r w:rsidR="00A97485">
        <w:rPr>
          <w:rStyle w:val="Bodytext13"/>
          <w:rFonts w:ascii="Microsoft Uighur" w:hAnsi="Microsoft Uighur" w:cs="B Nazanin"/>
          <w:sz w:val="28"/>
          <w:szCs w:val="28"/>
          <w:rtl/>
          <w:lang w:bidi="fa-IR"/>
        </w:rPr>
        <w:softHyphen/>
      </w:r>
      <w:r w:rsidR="00E433A8" w:rsidRPr="00C00A62">
        <w:rPr>
          <w:rStyle w:val="Bodytext13"/>
          <w:rFonts w:ascii="Microsoft Uighur" w:hAnsi="Microsoft Uighur" w:cs="B Nazanin"/>
          <w:sz w:val="28"/>
          <w:szCs w:val="28"/>
          <w:rtl/>
          <w:lang w:bidi="fa-IR"/>
        </w:rPr>
        <w:t xml:space="preserve">کنند. </w:t>
      </w:r>
    </w:p>
    <w:p w14:paraId="4C7D18DF" w14:textId="0EF09B26" w:rsidR="0092750E" w:rsidRPr="00C00A62" w:rsidRDefault="00E433A8" w:rsidP="004A251B">
      <w:pPr>
        <w:pStyle w:val="Bodytext130"/>
        <w:numPr>
          <w:ilvl w:val="0"/>
          <w:numId w:val="65"/>
        </w:numPr>
        <w:ind w:right="820"/>
        <w:jc w:val="both"/>
        <w:rPr>
          <w:rFonts w:ascii="Times New Roman" w:hAnsi="Times New Roman" w:cs="B Nazanin"/>
          <w:sz w:val="28"/>
          <w:szCs w:val="28"/>
          <w:rtl/>
          <w:lang w:bidi="fa-IR"/>
        </w:rPr>
      </w:pPr>
      <w:r w:rsidRPr="00C00A62">
        <w:rPr>
          <w:rStyle w:val="Bodytext13"/>
          <w:rFonts w:ascii="Microsoft Uighur" w:hAnsi="Microsoft Uighur" w:cs="B Nazanin"/>
          <w:sz w:val="28"/>
          <w:szCs w:val="28"/>
          <w:rtl/>
          <w:lang w:bidi="fa-IR"/>
        </w:rPr>
        <w:t>یک نفر توسط رئیس</w:t>
      </w:r>
      <w:r w:rsidR="009A0AF1">
        <w:rPr>
          <w:rStyle w:val="Bodytext13"/>
          <w:rFonts w:ascii="Microsoft Uighur" w:hAnsi="Microsoft Uighur" w:cs="B Nazanin"/>
          <w:sz w:val="28"/>
          <w:szCs w:val="28"/>
          <w:rtl/>
          <w:lang w:bidi="fa-IR"/>
        </w:rPr>
        <w:softHyphen/>
      </w:r>
      <w:r w:rsidRPr="00C00A62">
        <w:rPr>
          <w:rStyle w:val="Bodytext13"/>
          <w:rFonts w:ascii="Microsoft Uighur" w:hAnsi="Microsoft Uighur" w:cs="B Nazanin"/>
          <w:sz w:val="28"/>
          <w:szCs w:val="28"/>
          <w:rtl/>
          <w:lang w:bidi="fa-IR"/>
        </w:rPr>
        <w:t xml:space="preserve">جمهور با مشورت و تأیید سنا به مدت </w:t>
      </w:r>
      <w:r w:rsidR="009A0AF1">
        <w:rPr>
          <w:rStyle w:val="Bodytext13"/>
          <w:rFonts w:ascii="Microsoft Uighur" w:hAnsi="Microsoft Uighur" w:cs="B Nazanin" w:hint="cs"/>
          <w:sz w:val="28"/>
          <w:szCs w:val="28"/>
          <w:rtl/>
          <w:lang w:bidi="fa-IR"/>
        </w:rPr>
        <w:t>چهار</w:t>
      </w:r>
      <w:r w:rsidRPr="00C00A62">
        <w:rPr>
          <w:rStyle w:val="Bodytext13"/>
          <w:rFonts w:ascii="Microsoft Uighur" w:hAnsi="Microsoft Uighur" w:cs="B Nazanin"/>
          <w:sz w:val="28"/>
          <w:szCs w:val="28"/>
          <w:rtl/>
          <w:lang w:bidi="fa-IR"/>
        </w:rPr>
        <w:t xml:space="preserve"> سال </w:t>
      </w:r>
      <w:r w:rsidR="00B1309B">
        <w:rPr>
          <w:rStyle w:val="Bodytext13"/>
          <w:rFonts w:ascii="Microsoft Uighur" w:hAnsi="Microsoft Uighur" w:cs="B Nazanin"/>
          <w:sz w:val="28"/>
          <w:szCs w:val="28"/>
          <w:rtl/>
          <w:lang w:bidi="fa-IR"/>
        </w:rPr>
        <w:t>به‌عنوان</w:t>
      </w:r>
      <w:r w:rsidRPr="00C00A62">
        <w:rPr>
          <w:rStyle w:val="Bodytext13"/>
          <w:rFonts w:ascii="Microsoft Uighur" w:hAnsi="Microsoft Uighur" w:cs="B Nazanin"/>
          <w:sz w:val="28"/>
          <w:szCs w:val="28"/>
          <w:rtl/>
          <w:lang w:bidi="fa-IR"/>
        </w:rPr>
        <w:t xml:space="preserve"> رئیس</w:t>
      </w:r>
      <w:r w:rsidR="009A0AF1">
        <w:rPr>
          <w:rStyle w:val="Bodytext13"/>
          <w:rFonts w:ascii="Microsoft Uighur" w:hAnsi="Microsoft Uighur" w:cs="B Nazanin"/>
          <w:sz w:val="28"/>
          <w:szCs w:val="28"/>
          <w:rtl/>
          <w:lang w:bidi="fa-IR"/>
        </w:rPr>
        <w:t xml:space="preserve"> </w:t>
      </w:r>
      <w:r w:rsidR="009A0AF1">
        <w:rPr>
          <w:rStyle w:val="Bodytext13"/>
          <w:rFonts w:ascii="Microsoft Uighur" w:hAnsi="Microsoft Uighur" w:cs="B Nazanin" w:hint="cs"/>
          <w:sz w:val="28"/>
          <w:szCs w:val="28"/>
          <w:rtl/>
          <w:lang w:bidi="fa-IR"/>
        </w:rPr>
        <w:t>ک</w:t>
      </w:r>
      <w:r w:rsidRPr="00C00A62">
        <w:rPr>
          <w:rStyle w:val="Bodytext13"/>
          <w:rFonts w:ascii="Microsoft Uighur" w:hAnsi="Microsoft Uighur" w:cs="B Nazanin"/>
          <w:sz w:val="28"/>
          <w:szCs w:val="28"/>
          <w:rtl/>
          <w:lang w:bidi="fa-IR"/>
        </w:rPr>
        <w:t xml:space="preserve">ل و </w:t>
      </w:r>
      <w:r w:rsidR="002A1629">
        <w:rPr>
          <w:rStyle w:val="Bodytext13"/>
          <w:rFonts w:ascii="Microsoft Uighur" w:hAnsi="Microsoft Uighur" w:cs="B Nazanin" w:hint="cs"/>
          <w:sz w:val="28"/>
          <w:szCs w:val="28"/>
          <w:rtl/>
          <w:lang w:bidi="fa-IR"/>
        </w:rPr>
        <w:t>دو</w:t>
      </w:r>
      <w:r w:rsidRPr="00C00A62">
        <w:rPr>
          <w:rStyle w:val="Bodytext13"/>
          <w:rFonts w:ascii="Microsoft Uighur" w:hAnsi="Microsoft Uighur" w:cs="B Nazanin"/>
          <w:sz w:val="28"/>
          <w:szCs w:val="28"/>
          <w:rtl/>
          <w:lang w:bidi="fa-IR"/>
        </w:rPr>
        <w:t xml:space="preserve"> نفر </w:t>
      </w:r>
      <w:r w:rsidR="00B1309B">
        <w:rPr>
          <w:rStyle w:val="Bodytext13"/>
          <w:rFonts w:ascii="Microsoft Uighur" w:hAnsi="Microsoft Uighur" w:cs="B Nazanin"/>
          <w:sz w:val="28"/>
          <w:szCs w:val="28"/>
          <w:rtl/>
          <w:lang w:bidi="fa-IR"/>
        </w:rPr>
        <w:t>به‌عنوان</w:t>
      </w:r>
      <w:r w:rsidRPr="00C00A62">
        <w:rPr>
          <w:rStyle w:val="Bodytext13"/>
          <w:rFonts w:ascii="Microsoft Uighur" w:hAnsi="Microsoft Uighur" w:cs="B Nazanin"/>
          <w:sz w:val="28"/>
          <w:szCs w:val="28"/>
          <w:rtl/>
          <w:lang w:bidi="fa-IR"/>
        </w:rPr>
        <w:t xml:space="preserve"> نواب رئیس کل انتخاب می</w:t>
      </w:r>
      <w:r w:rsidR="002A1629">
        <w:rPr>
          <w:rStyle w:val="Bodytext13"/>
          <w:rFonts w:ascii="Microsoft Uighur" w:hAnsi="Microsoft Uighur" w:cs="B Nazanin"/>
          <w:sz w:val="28"/>
          <w:szCs w:val="28"/>
          <w:rtl/>
          <w:lang w:bidi="fa-IR"/>
        </w:rPr>
        <w:softHyphen/>
      </w:r>
      <w:r w:rsidRPr="00C00A62">
        <w:rPr>
          <w:rStyle w:val="Bodytext13"/>
          <w:rFonts w:ascii="Microsoft Uighur" w:hAnsi="Microsoft Uighur" w:cs="B Nazanin"/>
          <w:sz w:val="28"/>
          <w:szCs w:val="28"/>
          <w:rtl/>
          <w:lang w:bidi="fa-IR"/>
        </w:rPr>
        <w:t>شوند. یک نفر از نواب توسط رئیس</w:t>
      </w:r>
      <w:r w:rsidR="002A1629">
        <w:rPr>
          <w:rStyle w:val="Bodytext13"/>
          <w:rFonts w:ascii="Microsoft Uighur" w:hAnsi="Microsoft Uighur" w:cs="B Nazanin"/>
          <w:sz w:val="28"/>
          <w:szCs w:val="28"/>
          <w:rtl/>
          <w:lang w:bidi="fa-IR"/>
        </w:rPr>
        <w:softHyphen/>
      </w:r>
      <w:r w:rsidRPr="00C00A62">
        <w:rPr>
          <w:rStyle w:val="Bodytext13"/>
          <w:rFonts w:ascii="Microsoft Uighur" w:hAnsi="Microsoft Uighur" w:cs="B Nazanin"/>
          <w:sz w:val="28"/>
          <w:szCs w:val="28"/>
          <w:rtl/>
          <w:lang w:bidi="fa-IR"/>
        </w:rPr>
        <w:t xml:space="preserve">جمهور </w:t>
      </w:r>
      <w:r w:rsidR="00B1309B">
        <w:rPr>
          <w:rStyle w:val="Bodytext13"/>
          <w:rFonts w:ascii="Microsoft Uighur" w:hAnsi="Microsoft Uighur" w:cs="B Nazanin"/>
          <w:sz w:val="28"/>
          <w:szCs w:val="28"/>
          <w:rtl/>
          <w:lang w:bidi="fa-IR"/>
        </w:rPr>
        <w:t>به‌عنوان</w:t>
      </w:r>
      <w:r w:rsidRPr="00C00A62">
        <w:rPr>
          <w:rStyle w:val="Bodytext13"/>
          <w:rFonts w:ascii="Microsoft Uighur" w:hAnsi="Microsoft Uighur" w:cs="B Nazanin"/>
          <w:sz w:val="28"/>
          <w:szCs w:val="28"/>
          <w:rtl/>
          <w:lang w:bidi="fa-IR"/>
        </w:rPr>
        <w:t xml:space="preserve"> قائم مقام رئیس کل </w:t>
      </w:r>
      <w:r w:rsidR="002A1629">
        <w:rPr>
          <w:rStyle w:val="Bodytext13"/>
          <w:rFonts w:ascii="Microsoft Uighur" w:hAnsi="Microsoft Uighur" w:cs="B Nazanin" w:hint="cs"/>
          <w:sz w:val="28"/>
          <w:szCs w:val="28"/>
          <w:rtl/>
          <w:lang w:bidi="fa-IR"/>
        </w:rPr>
        <w:t>(</w:t>
      </w:r>
      <w:r w:rsidRPr="00C00A62">
        <w:rPr>
          <w:rStyle w:val="Bodytext13"/>
          <w:rFonts w:ascii="Microsoft Uighur" w:hAnsi="Microsoft Uighur" w:cs="B Nazanin"/>
          <w:sz w:val="28"/>
          <w:szCs w:val="28"/>
          <w:rtl/>
          <w:lang w:bidi="fa-IR"/>
        </w:rPr>
        <w:t>در غیاب وی</w:t>
      </w:r>
      <w:r w:rsidR="002A1629">
        <w:rPr>
          <w:rStyle w:val="Bodytext13"/>
          <w:rFonts w:ascii="Microsoft Uighur" w:hAnsi="Microsoft Uighur" w:cs="B Nazanin" w:hint="cs"/>
          <w:sz w:val="28"/>
          <w:szCs w:val="28"/>
          <w:rtl/>
          <w:lang w:bidi="fa-IR"/>
        </w:rPr>
        <w:t>)</w:t>
      </w:r>
      <w:r w:rsidRPr="00C00A62">
        <w:rPr>
          <w:rStyle w:val="Bodytext13"/>
          <w:rFonts w:ascii="Microsoft Uighur" w:hAnsi="Microsoft Uighur" w:cs="B Nazanin"/>
          <w:sz w:val="28"/>
          <w:szCs w:val="28"/>
          <w:rtl/>
          <w:lang w:bidi="fa-IR"/>
        </w:rPr>
        <w:t xml:space="preserve"> و یک نفر </w:t>
      </w:r>
      <w:r w:rsidR="00B1309B">
        <w:rPr>
          <w:rStyle w:val="Bodytext13"/>
          <w:rFonts w:ascii="Microsoft Uighur" w:hAnsi="Microsoft Uighur" w:cs="B Nazanin"/>
          <w:sz w:val="28"/>
          <w:szCs w:val="28"/>
          <w:rtl/>
          <w:lang w:bidi="fa-IR"/>
        </w:rPr>
        <w:t>به‌عنوان</w:t>
      </w:r>
      <w:r w:rsidRPr="00C00A62">
        <w:rPr>
          <w:rStyle w:val="Bodytext13"/>
          <w:rFonts w:ascii="Microsoft Uighur" w:hAnsi="Microsoft Uighur" w:cs="B Nazanin"/>
          <w:sz w:val="28"/>
          <w:szCs w:val="28"/>
          <w:rtl/>
          <w:lang w:bidi="fa-IR"/>
        </w:rPr>
        <w:t xml:space="preserve"> نایب رئیس در امور نظارتی آن منصوب می</w:t>
      </w:r>
      <w:r w:rsidR="002A1629">
        <w:rPr>
          <w:rStyle w:val="Bodytext13"/>
          <w:rFonts w:ascii="Microsoft Uighur" w:hAnsi="Microsoft Uighur" w:cs="B Nazanin"/>
          <w:sz w:val="28"/>
          <w:szCs w:val="28"/>
          <w:rtl/>
          <w:lang w:bidi="fa-IR"/>
        </w:rPr>
        <w:softHyphen/>
      </w:r>
      <w:r w:rsidRPr="00C00A62">
        <w:rPr>
          <w:rStyle w:val="Bodytext13"/>
          <w:rFonts w:ascii="Microsoft Uighur" w:hAnsi="Microsoft Uighur" w:cs="B Nazanin"/>
          <w:sz w:val="28"/>
          <w:szCs w:val="28"/>
          <w:rtl/>
          <w:lang w:bidi="fa-IR"/>
        </w:rPr>
        <w:t xml:space="preserve">شوند. </w:t>
      </w:r>
    </w:p>
    <w:p w14:paraId="76301400" w14:textId="06EF6145" w:rsidR="0092750E" w:rsidRPr="00C00A62" w:rsidRDefault="00E433A8" w:rsidP="004A251B">
      <w:pPr>
        <w:pStyle w:val="Bodytext130"/>
        <w:numPr>
          <w:ilvl w:val="0"/>
          <w:numId w:val="65"/>
        </w:numPr>
        <w:ind w:right="820"/>
        <w:jc w:val="both"/>
        <w:rPr>
          <w:rFonts w:ascii="Times New Roman" w:hAnsi="Times New Roman" w:cs="B Nazanin"/>
          <w:sz w:val="28"/>
          <w:szCs w:val="28"/>
          <w:rtl/>
          <w:lang w:bidi="fa-IR"/>
        </w:rPr>
      </w:pPr>
      <w:r w:rsidRPr="00C00A62">
        <w:rPr>
          <w:rStyle w:val="Bodytext13"/>
          <w:rFonts w:ascii="Microsoft Uighur" w:hAnsi="Microsoft Uighur" w:cs="B Nazanin"/>
          <w:sz w:val="28"/>
          <w:szCs w:val="28"/>
          <w:rtl/>
          <w:lang w:bidi="fa-IR"/>
        </w:rPr>
        <w:t>فرد انتخاب شده نمی</w:t>
      </w:r>
      <w:r w:rsidR="008A7CF0">
        <w:rPr>
          <w:rStyle w:val="Bodytext13"/>
          <w:rFonts w:ascii="Microsoft Uighur" w:hAnsi="Microsoft Uighur" w:cs="B Nazanin"/>
          <w:sz w:val="28"/>
          <w:szCs w:val="28"/>
          <w:rtl/>
          <w:lang w:bidi="fa-IR"/>
        </w:rPr>
        <w:softHyphen/>
      </w:r>
      <w:r w:rsidRPr="00C00A62">
        <w:rPr>
          <w:rStyle w:val="Bodytext13"/>
          <w:rFonts w:ascii="Microsoft Uighur" w:hAnsi="Microsoft Uighur" w:cs="B Nazanin"/>
          <w:sz w:val="28"/>
          <w:szCs w:val="28"/>
          <w:rtl/>
          <w:lang w:bidi="fa-IR"/>
        </w:rPr>
        <w:t>تواند در حین مسئولیت و تا دو سال بعد از آن عضو ه</w:t>
      </w:r>
      <w:r w:rsidR="008A7CF0">
        <w:rPr>
          <w:rStyle w:val="Bodytext13"/>
          <w:rFonts w:ascii="Microsoft Uighur" w:hAnsi="Microsoft Uighur" w:cs="B Nazanin" w:hint="cs"/>
          <w:sz w:val="28"/>
          <w:szCs w:val="28"/>
          <w:rtl/>
          <w:lang w:bidi="fa-IR"/>
        </w:rPr>
        <w:t>یأت</w:t>
      </w:r>
      <w:r w:rsidR="00C153C8">
        <w:rPr>
          <w:rStyle w:val="Bodytext13"/>
          <w:rFonts w:ascii="Microsoft Uighur" w:hAnsi="Microsoft Uighur" w:cs="B Nazanin" w:hint="cs"/>
          <w:sz w:val="28"/>
          <w:szCs w:val="28"/>
          <w:rtl/>
          <w:lang w:bidi="fa-IR"/>
        </w:rPr>
        <w:t>‌</w:t>
      </w:r>
      <w:r w:rsidRPr="00C00A62">
        <w:rPr>
          <w:rStyle w:val="Bodytext13"/>
          <w:rFonts w:ascii="Microsoft Uighur" w:hAnsi="Microsoft Uighur" w:cs="B Nazanin"/>
          <w:sz w:val="28"/>
          <w:szCs w:val="28"/>
          <w:rtl/>
          <w:lang w:bidi="fa-IR"/>
        </w:rPr>
        <w:t>مدیره بانک</w:t>
      </w:r>
      <w:r w:rsidR="008A7CF0">
        <w:rPr>
          <w:rStyle w:val="Bodytext13"/>
          <w:rFonts w:ascii="Microsoft Uighur" w:hAnsi="Microsoft Uighur" w:cs="B Nazanin"/>
          <w:sz w:val="28"/>
          <w:szCs w:val="28"/>
          <w:rtl/>
          <w:lang w:bidi="fa-IR"/>
        </w:rPr>
        <w:softHyphen/>
      </w:r>
      <w:r w:rsidRPr="00C00A62">
        <w:rPr>
          <w:rStyle w:val="Bodytext13"/>
          <w:rFonts w:ascii="Microsoft Uighur" w:hAnsi="Microsoft Uighur" w:cs="B Nazanin"/>
          <w:sz w:val="28"/>
          <w:szCs w:val="28"/>
          <w:rtl/>
          <w:lang w:bidi="fa-IR"/>
        </w:rPr>
        <w:t>ها باشد.</w:t>
      </w:r>
      <w:r w:rsidR="008A7CF0">
        <w:rPr>
          <w:rStyle w:val="Bodytext13"/>
          <w:rFonts w:ascii="Microsoft Uighur" w:hAnsi="Microsoft Uighur" w:cs="B Nazanin" w:hint="cs"/>
          <w:sz w:val="28"/>
          <w:szCs w:val="28"/>
          <w:rtl/>
          <w:lang w:bidi="fa-IR"/>
        </w:rPr>
        <w:t xml:space="preserve"> </w:t>
      </w:r>
      <w:r w:rsidRPr="00C00A62">
        <w:rPr>
          <w:rStyle w:val="Bodytext13"/>
          <w:rFonts w:ascii="Microsoft Uighur" w:hAnsi="Microsoft Uighur" w:cs="B Nazanin"/>
          <w:sz w:val="28"/>
          <w:szCs w:val="28"/>
          <w:rtl/>
          <w:lang w:bidi="fa-IR"/>
        </w:rPr>
        <w:t>نهایتاً هر عضو حداکثر ۱۴ سال</w:t>
      </w:r>
      <w:r w:rsidR="00B1309B">
        <w:rPr>
          <w:rStyle w:val="Bodytext13"/>
          <w:rFonts w:ascii="Microsoft Uighur" w:hAnsi="Microsoft Uighur" w:cs="B Nazanin"/>
          <w:sz w:val="28"/>
          <w:szCs w:val="28"/>
          <w:rtl/>
          <w:lang w:bidi="fa-IR"/>
        </w:rPr>
        <w:t xml:space="preserve"> می‌</w:t>
      </w:r>
      <w:r w:rsidRPr="00C00A62">
        <w:rPr>
          <w:rStyle w:val="Bodytext13"/>
          <w:rFonts w:ascii="Microsoft Uighur" w:hAnsi="Microsoft Uighur" w:cs="B Nazanin"/>
          <w:sz w:val="28"/>
          <w:szCs w:val="28"/>
          <w:rtl/>
          <w:lang w:bidi="fa-IR"/>
        </w:rPr>
        <w:t xml:space="preserve">تواند عضو </w:t>
      </w:r>
      <w:r w:rsidR="0006506C" w:rsidRPr="00C00A62">
        <w:rPr>
          <w:rStyle w:val="Bodytext13"/>
          <w:rFonts w:ascii="Microsoft Uighur" w:hAnsi="Microsoft Uighur" w:cs="B Nazanin"/>
          <w:sz w:val="28"/>
          <w:szCs w:val="28"/>
          <w:rtl/>
          <w:lang w:bidi="fa-IR"/>
        </w:rPr>
        <w:t>هیأت</w:t>
      </w:r>
      <w:r w:rsidR="00C153C8">
        <w:rPr>
          <w:rStyle w:val="Bodytext13"/>
          <w:rFonts w:ascii="Microsoft Uighur" w:hAnsi="Microsoft Uighur" w:cs="B Nazanin" w:hint="cs"/>
          <w:sz w:val="28"/>
          <w:szCs w:val="28"/>
          <w:rtl/>
          <w:lang w:bidi="fa-IR"/>
        </w:rPr>
        <w:t>‌</w:t>
      </w:r>
      <w:r w:rsidRPr="00C00A62">
        <w:rPr>
          <w:rStyle w:val="Bodytext13"/>
          <w:rFonts w:ascii="Microsoft Uighur" w:hAnsi="Microsoft Uighur" w:cs="B Nazanin"/>
          <w:sz w:val="28"/>
          <w:szCs w:val="28"/>
          <w:rtl/>
          <w:lang w:bidi="fa-IR"/>
        </w:rPr>
        <w:t xml:space="preserve">مدیره قرار گیرد. </w:t>
      </w:r>
    </w:p>
    <w:p w14:paraId="2D7C40E8" w14:textId="69449466" w:rsidR="0092750E" w:rsidRPr="00C00A62" w:rsidRDefault="00E433A8" w:rsidP="004A251B">
      <w:pPr>
        <w:pStyle w:val="Bodytext130"/>
        <w:numPr>
          <w:ilvl w:val="0"/>
          <w:numId w:val="65"/>
        </w:numPr>
        <w:ind w:right="820"/>
        <w:jc w:val="both"/>
        <w:rPr>
          <w:rFonts w:ascii="Times New Roman" w:hAnsi="Times New Roman" w:cs="B Nazanin"/>
          <w:sz w:val="28"/>
          <w:szCs w:val="28"/>
          <w:rtl/>
          <w:lang w:bidi="fa-IR"/>
        </w:rPr>
      </w:pPr>
      <w:r w:rsidRPr="00C00A62">
        <w:rPr>
          <w:rStyle w:val="Bodytext13"/>
          <w:rFonts w:ascii="Microsoft Uighur" w:hAnsi="Microsoft Uighur" w:cs="B Nazanin"/>
          <w:sz w:val="28"/>
          <w:szCs w:val="28"/>
          <w:rtl/>
          <w:lang w:bidi="fa-IR"/>
        </w:rPr>
        <w:t xml:space="preserve">عضو </w:t>
      </w:r>
      <w:r w:rsidR="0006506C" w:rsidRPr="00C00A62">
        <w:rPr>
          <w:rStyle w:val="Bodytext13"/>
          <w:rFonts w:ascii="Microsoft Uighur" w:hAnsi="Microsoft Uighur" w:cs="B Nazanin"/>
          <w:sz w:val="28"/>
          <w:szCs w:val="28"/>
          <w:rtl/>
          <w:lang w:bidi="fa-IR"/>
        </w:rPr>
        <w:t>هیأت</w:t>
      </w:r>
      <w:r w:rsidR="00C153C8">
        <w:rPr>
          <w:rStyle w:val="Bodytext13"/>
          <w:rFonts w:ascii="Microsoft Uighur" w:hAnsi="Microsoft Uighur" w:cs="B Nazanin" w:hint="cs"/>
          <w:sz w:val="28"/>
          <w:szCs w:val="28"/>
          <w:rtl/>
          <w:lang w:bidi="fa-IR"/>
        </w:rPr>
        <w:t>‌</w:t>
      </w:r>
      <w:r w:rsidRPr="00C00A62">
        <w:rPr>
          <w:rStyle w:val="Bodytext13"/>
          <w:rFonts w:ascii="Microsoft Uighur" w:hAnsi="Microsoft Uighur" w:cs="B Nazanin"/>
          <w:sz w:val="28"/>
          <w:szCs w:val="28"/>
          <w:rtl/>
          <w:lang w:bidi="fa-IR"/>
        </w:rPr>
        <w:t xml:space="preserve">مدیره نباید سهامدار </w:t>
      </w:r>
      <w:r w:rsidR="000D6881" w:rsidRPr="00C00A62">
        <w:rPr>
          <w:rStyle w:val="Bodytext13"/>
          <w:rFonts w:ascii="Microsoft Uighur" w:hAnsi="Microsoft Uighur" w:cs="B Nazanin"/>
          <w:sz w:val="28"/>
          <w:szCs w:val="28"/>
          <w:rtl/>
          <w:lang w:bidi="fa-IR"/>
        </w:rPr>
        <w:t>بانک</w:t>
      </w:r>
      <w:r w:rsidR="008A7CF0">
        <w:rPr>
          <w:rStyle w:val="Bodytext13"/>
          <w:rFonts w:ascii="Microsoft Uighur" w:hAnsi="Microsoft Uighur" w:cs="B Nazanin"/>
          <w:sz w:val="28"/>
          <w:szCs w:val="28"/>
          <w:rtl/>
          <w:lang w:bidi="fa-IR"/>
        </w:rPr>
        <w:softHyphen/>
      </w:r>
      <w:r w:rsidR="000D6881" w:rsidRPr="00C00A62">
        <w:rPr>
          <w:rStyle w:val="Bodytext13"/>
          <w:rFonts w:ascii="Microsoft Uighur" w:hAnsi="Microsoft Uighur" w:cs="B Nazanin"/>
          <w:sz w:val="28"/>
          <w:szCs w:val="28"/>
          <w:rtl/>
          <w:lang w:bidi="fa-IR"/>
        </w:rPr>
        <w:t>ها</w:t>
      </w:r>
      <w:r w:rsidRPr="00C00A62">
        <w:rPr>
          <w:rStyle w:val="Bodytext13"/>
          <w:rFonts w:ascii="Microsoft Uighur" w:hAnsi="Microsoft Uighur" w:cs="B Nazanin"/>
          <w:sz w:val="28"/>
          <w:szCs w:val="28"/>
          <w:rtl/>
          <w:lang w:bidi="fa-IR"/>
        </w:rPr>
        <w:t xml:space="preserve"> و مؤسسات مالی باشد. </w:t>
      </w:r>
    </w:p>
    <w:p w14:paraId="12D2D655" w14:textId="596F643F" w:rsidR="0092750E" w:rsidRPr="0048011B" w:rsidRDefault="00E433A8" w:rsidP="004A251B">
      <w:pPr>
        <w:pStyle w:val="Bodytext201"/>
        <w:numPr>
          <w:ilvl w:val="0"/>
          <w:numId w:val="64"/>
        </w:numPr>
        <w:spacing w:after="0" w:line="338" w:lineRule="auto"/>
        <w:jc w:val="both"/>
        <w:rPr>
          <w:rFonts w:ascii="Times New Roman" w:hAnsi="Times New Roman" w:cs="B Nazanin"/>
          <w:b/>
          <w:bCs/>
          <w:sz w:val="28"/>
          <w:szCs w:val="28"/>
          <w:rtl/>
          <w:lang w:bidi="fa-IR"/>
        </w:rPr>
      </w:pPr>
      <w:r w:rsidRPr="0048011B">
        <w:rPr>
          <w:rStyle w:val="Bodytext200"/>
          <w:rFonts w:ascii="Microsoft Uighur" w:hAnsi="Microsoft Uighur" w:cs="B Nazanin"/>
          <w:b/>
          <w:bCs/>
          <w:sz w:val="28"/>
          <w:szCs w:val="28"/>
          <w:rtl/>
          <w:lang w:bidi="fa-IR"/>
        </w:rPr>
        <w:t xml:space="preserve">ممنوعیت اشتغال اعضای </w:t>
      </w:r>
      <w:r w:rsidR="0006506C" w:rsidRPr="0048011B">
        <w:rPr>
          <w:rStyle w:val="Bodytext200"/>
          <w:rFonts w:ascii="Microsoft Uighur" w:hAnsi="Microsoft Uighur" w:cs="B Nazanin"/>
          <w:b/>
          <w:bCs/>
          <w:sz w:val="28"/>
          <w:szCs w:val="28"/>
          <w:rtl/>
          <w:lang w:bidi="fa-IR"/>
        </w:rPr>
        <w:t>هیأت</w:t>
      </w:r>
      <w:r w:rsidR="00C153C8">
        <w:rPr>
          <w:rStyle w:val="Bodytext200"/>
          <w:rFonts w:ascii="Microsoft Uighur" w:hAnsi="Microsoft Uighur" w:cs="B Nazanin" w:hint="cs"/>
          <w:b/>
          <w:bCs/>
          <w:sz w:val="28"/>
          <w:szCs w:val="28"/>
          <w:rtl/>
          <w:lang w:bidi="fa-IR"/>
        </w:rPr>
        <w:t>‌</w:t>
      </w:r>
      <w:r w:rsidRPr="0048011B">
        <w:rPr>
          <w:rStyle w:val="Bodytext200"/>
          <w:rFonts w:ascii="Microsoft Uighur" w:hAnsi="Microsoft Uighur" w:cs="B Nazanin"/>
          <w:b/>
          <w:bCs/>
          <w:sz w:val="28"/>
          <w:szCs w:val="28"/>
          <w:rtl/>
          <w:lang w:bidi="fa-IR"/>
        </w:rPr>
        <w:t xml:space="preserve">مدیره و طول خدمت رئیس کل و نواب </w:t>
      </w:r>
    </w:p>
    <w:p w14:paraId="3D752A62" w14:textId="77777777" w:rsidR="004B3BA9" w:rsidRPr="004B3BA9" w:rsidRDefault="00E433A8" w:rsidP="004A251B">
      <w:pPr>
        <w:pStyle w:val="Bodytext130"/>
        <w:numPr>
          <w:ilvl w:val="0"/>
          <w:numId w:val="65"/>
        </w:numPr>
        <w:spacing w:line="360" w:lineRule="auto"/>
        <w:ind w:right="820"/>
        <w:jc w:val="both"/>
        <w:rPr>
          <w:rStyle w:val="Bodytext13"/>
          <w:color w:val="auto"/>
          <w:sz w:val="24"/>
          <w:szCs w:val="24"/>
          <w:rtl/>
          <w:lang w:bidi="fa-IR"/>
        </w:rPr>
      </w:pPr>
      <w:r w:rsidRPr="004B3BA9">
        <w:rPr>
          <w:rStyle w:val="Bodytext13"/>
          <w:rFonts w:ascii="Microsoft Uighur" w:hAnsi="Microsoft Uighur" w:cs="B Nazanin"/>
          <w:sz w:val="28"/>
          <w:szCs w:val="28"/>
          <w:rtl/>
          <w:lang w:bidi="fa-IR"/>
        </w:rPr>
        <w:t xml:space="preserve">رئیس کل و نواب اعضای </w:t>
      </w:r>
      <w:r w:rsidR="0006506C" w:rsidRPr="004B3BA9">
        <w:rPr>
          <w:rStyle w:val="Bodytext13"/>
          <w:rFonts w:ascii="Microsoft Uighur" w:hAnsi="Microsoft Uighur" w:cs="B Nazanin"/>
          <w:sz w:val="28"/>
          <w:szCs w:val="28"/>
          <w:rtl/>
          <w:lang w:bidi="fa-IR"/>
        </w:rPr>
        <w:t>هیأت</w:t>
      </w:r>
      <w:r w:rsidRPr="004B3BA9">
        <w:rPr>
          <w:rStyle w:val="Bodytext13"/>
          <w:rFonts w:ascii="Microsoft Uighur" w:hAnsi="Microsoft Uighur" w:cs="B Nazanin"/>
          <w:sz w:val="28"/>
          <w:szCs w:val="28"/>
          <w:rtl/>
          <w:lang w:bidi="fa-IR"/>
        </w:rPr>
        <w:t xml:space="preserve"> مدیره بانک مرکزی مجاز نیستند در طول خدمت و بعد از آن تا دو سال هیچ مقام</w:t>
      </w:r>
      <w:r w:rsidR="0048011B" w:rsidRPr="004B3BA9">
        <w:rPr>
          <w:rStyle w:val="Bodytext13"/>
          <w:rFonts w:ascii="Microsoft Uighur" w:hAnsi="Microsoft Uighur" w:cs="B Nazanin" w:hint="cs"/>
          <w:sz w:val="28"/>
          <w:szCs w:val="28"/>
          <w:rtl/>
          <w:lang w:bidi="fa-IR"/>
        </w:rPr>
        <w:t>،</w:t>
      </w:r>
      <w:r w:rsidRPr="004B3BA9">
        <w:rPr>
          <w:rStyle w:val="Bodytext13"/>
          <w:rFonts w:ascii="Microsoft Uighur" w:hAnsi="Microsoft Uighur" w:cs="B Nazanin"/>
          <w:sz w:val="28"/>
          <w:szCs w:val="28"/>
          <w:rtl/>
          <w:lang w:bidi="fa-IR"/>
        </w:rPr>
        <w:t xml:space="preserve"> پست </w:t>
      </w:r>
      <w:r w:rsidR="0048011B" w:rsidRPr="004B3BA9">
        <w:rPr>
          <w:rStyle w:val="Bodytext13"/>
          <w:rFonts w:ascii="Microsoft Uighur" w:hAnsi="Microsoft Uighur" w:cs="B Nazanin" w:hint="cs"/>
          <w:sz w:val="28"/>
          <w:szCs w:val="28"/>
          <w:rtl/>
          <w:lang w:bidi="fa-IR"/>
        </w:rPr>
        <w:t>ی</w:t>
      </w:r>
      <w:r w:rsidRPr="004B3BA9">
        <w:rPr>
          <w:rStyle w:val="Bodytext13"/>
          <w:rFonts w:ascii="Microsoft Uighur" w:hAnsi="Microsoft Uighur" w:cs="B Nazanin"/>
          <w:sz w:val="28"/>
          <w:szCs w:val="28"/>
          <w:rtl/>
          <w:lang w:bidi="fa-IR"/>
        </w:rPr>
        <w:t xml:space="preserve">ا جایگاه یا اشتغالی در </w:t>
      </w:r>
      <w:r w:rsidR="000D6881" w:rsidRPr="004B3BA9">
        <w:rPr>
          <w:rStyle w:val="Bodytext13"/>
          <w:rFonts w:ascii="Microsoft Uighur" w:hAnsi="Microsoft Uighur" w:cs="B Nazanin"/>
          <w:sz w:val="28"/>
          <w:szCs w:val="28"/>
          <w:rtl/>
          <w:lang w:bidi="fa-IR"/>
        </w:rPr>
        <w:t>بانک</w:t>
      </w:r>
      <w:r w:rsidR="0048011B" w:rsidRPr="004B3BA9">
        <w:rPr>
          <w:rStyle w:val="Bodytext13"/>
          <w:rFonts w:ascii="Microsoft Uighur" w:hAnsi="Microsoft Uighur" w:cs="B Nazanin"/>
          <w:sz w:val="28"/>
          <w:szCs w:val="28"/>
          <w:rtl/>
          <w:lang w:bidi="fa-IR"/>
        </w:rPr>
        <w:softHyphen/>
      </w:r>
      <w:r w:rsidR="000D6881" w:rsidRPr="004B3BA9">
        <w:rPr>
          <w:rStyle w:val="Bodytext13"/>
          <w:rFonts w:ascii="Microsoft Uighur" w:hAnsi="Microsoft Uighur" w:cs="B Nazanin"/>
          <w:sz w:val="28"/>
          <w:szCs w:val="28"/>
          <w:rtl/>
          <w:lang w:bidi="fa-IR"/>
        </w:rPr>
        <w:t>ها</w:t>
      </w:r>
      <w:r w:rsidRPr="004B3BA9">
        <w:rPr>
          <w:rStyle w:val="Bodytext13"/>
          <w:rFonts w:ascii="Microsoft Uighur" w:hAnsi="Microsoft Uighur" w:cs="B Nazanin"/>
          <w:sz w:val="28"/>
          <w:szCs w:val="28"/>
          <w:rtl/>
          <w:lang w:bidi="fa-IR"/>
        </w:rPr>
        <w:t>ی عضو داشته باشند. این محدودیت شامل عضوی که دوره خدمت خود را تا آخر به پایان رسانده</w:t>
      </w:r>
      <w:r w:rsidR="004B3BA9" w:rsidRPr="004B3BA9">
        <w:rPr>
          <w:rStyle w:val="Bodytext13"/>
          <w:rFonts w:ascii="Microsoft Uighur" w:hAnsi="Microsoft Uighur" w:cs="B Nazanin" w:hint="cs"/>
          <w:sz w:val="28"/>
          <w:szCs w:val="28"/>
          <w:rtl/>
          <w:lang w:bidi="fa-IR"/>
        </w:rPr>
        <w:t>،</w:t>
      </w:r>
      <w:r w:rsidRPr="004B3BA9">
        <w:rPr>
          <w:rStyle w:val="Bodytext13"/>
          <w:rFonts w:ascii="Microsoft Uighur" w:hAnsi="Microsoft Uighur" w:cs="B Nazanin"/>
          <w:sz w:val="28"/>
          <w:szCs w:val="28"/>
          <w:rtl/>
          <w:lang w:bidi="fa-IR"/>
        </w:rPr>
        <w:t xml:space="preserve"> نمی</w:t>
      </w:r>
      <w:r w:rsidR="0048011B" w:rsidRPr="004B3BA9">
        <w:rPr>
          <w:rStyle w:val="Bodytext13"/>
          <w:rFonts w:ascii="Microsoft Uighur" w:hAnsi="Microsoft Uighur" w:cs="B Nazanin"/>
          <w:sz w:val="28"/>
          <w:szCs w:val="28"/>
          <w:rtl/>
          <w:lang w:bidi="fa-IR"/>
        </w:rPr>
        <w:softHyphen/>
      </w:r>
      <w:r w:rsidRPr="004B3BA9">
        <w:rPr>
          <w:rStyle w:val="Bodytext13"/>
          <w:rFonts w:ascii="Microsoft Uighur" w:hAnsi="Microsoft Uighur" w:cs="B Nazanin"/>
          <w:sz w:val="28"/>
          <w:szCs w:val="28"/>
          <w:rtl/>
          <w:lang w:bidi="fa-IR"/>
        </w:rPr>
        <w:t>شود.</w:t>
      </w:r>
    </w:p>
    <w:p w14:paraId="52E7D195" w14:textId="72710DBA" w:rsidR="001B26E0" w:rsidRDefault="00E433A8" w:rsidP="00BE2334">
      <w:pPr>
        <w:pStyle w:val="Bodytext40"/>
        <w:spacing w:after="0" w:line="360" w:lineRule="auto"/>
        <w:jc w:val="both"/>
        <w:rPr>
          <w:rStyle w:val="Bodytext4"/>
          <w:rFonts w:cs="B Nazanin"/>
          <w:sz w:val="20"/>
          <w:szCs w:val="20"/>
          <w:rtl/>
          <w:lang w:bidi="fa-IR"/>
        </w:rPr>
      </w:pPr>
      <w:r w:rsidRPr="004B3BA9">
        <w:rPr>
          <w:rStyle w:val="Bodytext13"/>
          <w:rFonts w:ascii="Microsoft Uighur" w:hAnsi="Microsoft Uighur" w:cs="B Nazanin"/>
          <w:sz w:val="28"/>
          <w:szCs w:val="28"/>
          <w:rtl/>
          <w:lang w:bidi="fa-IR"/>
        </w:rPr>
        <w:t xml:space="preserve">انتصاب اعضا باید به نحوی باشد که هر دو سال، پایان دوره خدمت یک نفر از اعضای </w:t>
      </w:r>
      <w:r w:rsidR="0006506C" w:rsidRPr="004B3BA9">
        <w:rPr>
          <w:rStyle w:val="Bodytext13"/>
          <w:rFonts w:ascii="Microsoft Uighur" w:hAnsi="Microsoft Uighur" w:cs="B Nazanin"/>
          <w:sz w:val="28"/>
          <w:szCs w:val="28"/>
          <w:rtl/>
          <w:lang w:bidi="fa-IR"/>
        </w:rPr>
        <w:t>هیأت</w:t>
      </w:r>
      <w:r w:rsidR="00C153C8">
        <w:rPr>
          <w:rStyle w:val="Bodytext13"/>
          <w:rFonts w:ascii="Microsoft Uighur" w:hAnsi="Microsoft Uighur" w:cs="B Nazanin" w:hint="cs"/>
          <w:sz w:val="28"/>
          <w:szCs w:val="28"/>
          <w:rtl/>
          <w:lang w:bidi="fa-IR"/>
        </w:rPr>
        <w:t>‌</w:t>
      </w:r>
      <w:r w:rsidRPr="004B3BA9">
        <w:rPr>
          <w:rStyle w:val="Bodytext13"/>
          <w:rFonts w:ascii="Microsoft Uighur" w:hAnsi="Microsoft Uighur" w:cs="B Nazanin"/>
          <w:sz w:val="28"/>
          <w:szCs w:val="28"/>
          <w:rtl/>
          <w:lang w:bidi="fa-IR"/>
        </w:rPr>
        <w:t xml:space="preserve">مدیره باشد. به هر حال طول خدمت اعضا باید </w:t>
      </w:r>
      <w:r w:rsidR="004B3BA9">
        <w:rPr>
          <w:rStyle w:val="Bodytext13"/>
          <w:rFonts w:ascii="Microsoft Uighur" w:hAnsi="Microsoft Uighur" w:cs="B Nazanin" w:hint="cs"/>
          <w:sz w:val="28"/>
          <w:szCs w:val="28"/>
          <w:rtl/>
          <w:lang w:bidi="fa-IR"/>
        </w:rPr>
        <w:t>چهارده</w:t>
      </w:r>
      <w:r w:rsidRPr="004B3BA9">
        <w:rPr>
          <w:rStyle w:val="Bodytext13"/>
          <w:rFonts w:ascii="Microsoft Uighur" w:hAnsi="Microsoft Uighur" w:cs="B Nazanin"/>
          <w:sz w:val="28"/>
          <w:szCs w:val="28"/>
          <w:rtl/>
          <w:lang w:bidi="fa-IR"/>
        </w:rPr>
        <w:t xml:space="preserve"> سال پس از انقضای دوره فرد قبلی</w:t>
      </w:r>
      <w:r w:rsidR="004B3BA9">
        <w:rPr>
          <w:rStyle w:val="Bodytext13"/>
          <w:rFonts w:ascii="Microsoft Uighur" w:hAnsi="Microsoft Uighur" w:cs="B Nazanin"/>
          <w:sz w:val="28"/>
          <w:szCs w:val="28"/>
          <w:rtl/>
          <w:lang w:bidi="fa-IR"/>
        </w:rPr>
        <w:softHyphen/>
      </w:r>
      <w:r w:rsidRPr="004B3BA9">
        <w:rPr>
          <w:rStyle w:val="Bodytext13"/>
          <w:rFonts w:ascii="Microsoft Uighur" w:hAnsi="Microsoft Uighur" w:cs="B Nazanin"/>
          <w:sz w:val="28"/>
          <w:szCs w:val="28"/>
          <w:rtl/>
          <w:lang w:bidi="fa-IR"/>
        </w:rPr>
        <w:t>اش باشد مگر اینکه به دلیلی توسط رئیس</w:t>
      </w:r>
      <w:r w:rsidR="004B3BA9">
        <w:rPr>
          <w:rStyle w:val="Bodytext13"/>
          <w:rFonts w:ascii="Microsoft Uighur" w:hAnsi="Microsoft Uighur" w:cs="B Nazanin"/>
          <w:sz w:val="28"/>
          <w:szCs w:val="28"/>
          <w:rtl/>
          <w:lang w:bidi="fa-IR"/>
        </w:rPr>
        <w:softHyphen/>
      </w:r>
      <w:r w:rsidRPr="004B3BA9">
        <w:rPr>
          <w:rStyle w:val="Bodytext13"/>
          <w:rFonts w:ascii="Microsoft Uighur" w:hAnsi="Microsoft Uighur" w:cs="B Nazanin"/>
          <w:sz w:val="28"/>
          <w:szCs w:val="28"/>
          <w:rtl/>
          <w:lang w:bidi="fa-IR"/>
        </w:rPr>
        <w:t>جمهور برکنار شده باشد</w:t>
      </w:r>
      <w:r w:rsidR="00713478">
        <w:rPr>
          <w:rStyle w:val="FootnoteReference"/>
          <w:rFonts w:ascii="Microsoft Uighur" w:hAnsi="Microsoft Uighur" w:cs="B Nazanin"/>
          <w:color w:val="000000"/>
          <w:sz w:val="28"/>
          <w:szCs w:val="28"/>
          <w:rtl/>
          <w:lang w:bidi="fa-IR"/>
        </w:rPr>
        <w:footnoteReference w:id="92"/>
      </w:r>
      <w:r w:rsidRPr="004B3BA9">
        <w:rPr>
          <w:rStyle w:val="Bodytext13"/>
          <w:rFonts w:ascii="Microsoft Uighur" w:hAnsi="Microsoft Uighur" w:cs="B Nazanin"/>
          <w:sz w:val="28"/>
          <w:szCs w:val="28"/>
          <w:rtl/>
          <w:lang w:bidi="fa-IR"/>
        </w:rPr>
        <w:t>.</w:t>
      </w:r>
      <w:r w:rsidR="00713478" w:rsidRPr="00713478">
        <w:rPr>
          <w:rStyle w:val="Bodytext4"/>
          <w:rFonts w:cs="B Nazanin"/>
          <w:sz w:val="20"/>
          <w:szCs w:val="20"/>
          <w:rtl/>
          <w:lang w:bidi="fa-IR"/>
        </w:rPr>
        <w:t xml:space="preserve"> </w:t>
      </w:r>
    </w:p>
    <w:p w14:paraId="2260351F" w14:textId="1D8D4E2A" w:rsidR="0092750E" w:rsidRPr="009B72D3" w:rsidRDefault="00E433A8" w:rsidP="00BE2334">
      <w:pPr>
        <w:pStyle w:val="Bodytext40"/>
        <w:spacing w:after="0" w:line="360" w:lineRule="auto"/>
        <w:jc w:val="both"/>
        <w:rPr>
          <w:rStyle w:val="Bodytext13"/>
          <w:rFonts w:ascii="Microsoft Uighur" w:hAnsi="Microsoft Uighur" w:cs="B Nazanin"/>
          <w:sz w:val="28"/>
          <w:szCs w:val="28"/>
          <w:rtl/>
          <w:lang w:bidi="fa-IR"/>
        </w:rPr>
      </w:pPr>
      <w:r w:rsidRPr="009B72D3">
        <w:rPr>
          <w:rStyle w:val="Bodytext13"/>
          <w:rFonts w:ascii="Microsoft Uighur" w:hAnsi="Microsoft Uighur" w:cs="B Nazanin"/>
          <w:sz w:val="28"/>
          <w:szCs w:val="28"/>
          <w:rtl/>
          <w:lang w:bidi="fa-IR"/>
        </w:rPr>
        <w:t xml:space="preserve">نایب رئیس در امور نظارتی موظف است </w:t>
      </w:r>
      <w:r w:rsidR="00B1309B">
        <w:rPr>
          <w:rStyle w:val="Bodytext13"/>
          <w:rFonts w:ascii="Microsoft Uighur" w:hAnsi="Microsoft Uighur" w:cs="B Nazanin"/>
          <w:sz w:val="28"/>
          <w:szCs w:val="28"/>
          <w:rtl/>
          <w:lang w:bidi="fa-IR"/>
        </w:rPr>
        <w:t>سیاست‌های</w:t>
      </w:r>
      <w:r w:rsidRPr="009B72D3">
        <w:rPr>
          <w:rStyle w:val="Bodytext13"/>
          <w:rFonts w:ascii="Microsoft Uighur" w:hAnsi="Microsoft Uighur" w:cs="B Nazanin"/>
          <w:sz w:val="28"/>
          <w:szCs w:val="28"/>
          <w:rtl/>
          <w:lang w:bidi="fa-IR"/>
        </w:rPr>
        <w:t xml:space="preserve"> پیشنهادی مربوط به نظارت و مقررات</w:t>
      </w:r>
      <w:r w:rsidR="009B72D3">
        <w:rPr>
          <w:rStyle w:val="Bodytext13"/>
          <w:rFonts w:ascii="Microsoft Uighur" w:hAnsi="Microsoft Uighur" w:cs="B Nazanin"/>
          <w:sz w:val="28"/>
          <w:szCs w:val="28"/>
          <w:rtl/>
          <w:lang w:bidi="fa-IR"/>
        </w:rPr>
        <w:softHyphen/>
      </w:r>
      <w:r w:rsidRPr="009B72D3">
        <w:rPr>
          <w:rStyle w:val="Bodytext13"/>
          <w:rFonts w:ascii="Microsoft Uighur" w:hAnsi="Microsoft Uighur" w:cs="B Nazanin"/>
          <w:sz w:val="28"/>
          <w:szCs w:val="28"/>
          <w:rtl/>
          <w:lang w:bidi="fa-IR"/>
        </w:rPr>
        <w:t>گذاری مؤسسات سپرده</w:t>
      </w:r>
      <w:r w:rsidR="009B72D3">
        <w:rPr>
          <w:rStyle w:val="Bodytext13"/>
          <w:rFonts w:ascii="Microsoft Uighur" w:hAnsi="Microsoft Uighur" w:cs="B Nazanin"/>
          <w:sz w:val="28"/>
          <w:szCs w:val="28"/>
          <w:rtl/>
          <w:lang w:bidi="fa-IR"/>
        </w:rPr>
        <w:softHyphen/>
      </w:r>
      <w:r w:rsidRPr="009B72D3">
        <w:rPr>
          <w:rStyle w:val="Bodytext13"/>
          <w:rFonts w:ascii="Microsoft Uighur" w:hAnsi="Microsoft Uighur" w:cs="B Nazanin"/>
          <w:sz w:val="28"/>
          <w:szCs w:val="28"/>
          <w:rtl/>
          <w:lang w:bidi="fa-IR"/>
        </w:rPr>
        <w:t>پذیر، شرکت</w:t>
      </w:r>
      <w:r w:rsidR="009B72D3">
        <w:rPr>
          <w:rStyle w:val="Bodytext13"/>
          <w:rFonts w:ascii="Microsoft Uighur" w:hAnsi="Microsoft Uighur" w:cs="B Nazanin"/>
          <w:sz w:val="28"/>
          <w:szCs w:val="28"/>
          <w:rtl/>
          <w:lang w:bidi="fa-IR"/>
        </w:rPr>
        <w:softHyphen/>
      </w:r>
      <w:r w:rsidRPr="009B72D3">
        <w:rPr>
          <w:rStyle w:val="Bodytext13"/>
          <w:rFonts w:ascii="Microsoft Uighur" w:hAnsi="Microsoft Uighur" w:cs="B Nazanin"/>
          <w:sz w:val="28"/>
          <w:szCs w:val="28"/>
          <w:rtl/>
          <w:lang w:bidi="fa-IR"/>
        </w:rPr>
        <w:t>های هلدینگ و سایر بنگاه</w:t>
      </w:r>
      <w:r w:rsidR="009B72D3">
        <w:rPr>
          <w:rStyle w:val="Bodytext13"/>
          <w:rFonts w:ascii="Microsoft Uighur" w:hAnsi="Microsoft Uighur" w:cs="B Nazanin"/>
          <w:sz w:val="28"/>
          <w:szCs w:val="28"/>
          <w:rtl/>
          <w:lang w:bidi="fa-IR"/>
        </w:rPr>
        <w:softHyphen/>
      </w:r>
      <w:r w:rsidRPr="009B72D3">
        <w:rPr>
          <w:rStyle w:val="Bodytext13"/>
          <w:rFonts w:ascii="Microsoft Uighur" w:hAnsi="Microsoft Uighur" w:cs="B Nazanin"/>
          <w:sz w:val="28"/>
          <w:szCs w:val="28"/>
          <w:rtl/>
          <w:lang w:bidi="fa-IR"/>
        </w:rPr>
        <w:t xml:space="preserve">های مالی تحت نظارت </w:t>
      </w:r>
      <w:r w:rsidR="0006506C" w:rsidRPr="009B72D3">
        <w:rPr>
          <w:rStyle w:val="Bodytext13"/>
          <w:rFonts w:ascii="Microsoft Uighur" w:hAnsi="Microsoft Uighur" w:cs="B Nazanin"/>
          <w:sz w:val="28"/>
          <w:szCs w:val="28"/>
          <w:rtl/>
          <w:lang w:bidi="fa-IR"/>
        </w:rPr>
        <w:t>هیأت</w:t>
      </w:r>
      <w:r w:rsidR="00C153C8">
        <w:rPr>
          <w:rStyle w:val="Bodytext13"/>
          <w:rFonts w:ascii="Microsoft Uighur" w:hAnsi="Microsoft Uighur" w:cs="B Nazanin" w:hint="cs"/>
          <w:sz w:val="28"/>
          <w:szCs w:val="28"/>
          <w:rtl/>
          <w:lang w:bidi="fa-IR"/>
        </w:rPr>
        <w:t>‌</w:t>
      </w:r>
      <w:r w:rsidRPr="009B72D3">
        <w:rPr>
          <w:rStyle w:val="Bodytext13"/>
          <w:rFonts w:ascii="Microsoft Uighur" w:hAnsi="Microsoft Uighur" w:cs="B Nazanin"/>
          <w:sz w:val="28"/>
          <w:szCs w:val="28"/>
          <w:rtl/>
          <w:lang w:bidi="fa-IR"/>
        </w:rPr>
        <w:t xml:space="preserve">مدیره را به </w:t>
      </w:r>
      <w:r w:rsidR="0006506C" w:rsidRPr="009B72D3">
        <w:rPr>
          <w:rStyle w:val="Bodytext13"/>
          <w:rFonts w:ascii="Microsoft Uighur" w:hAnsi="Microsoft Uighur" w:cs="B Nazanin"/>
          <w:sz w:val="28"/>
          <w:szCs w:val="28"/>
          <w:rtl/>
          <w:lang w:bidi="fa-IR"/>
        </w:rPr>
        <w:t>هیأت</w:t>
      </w:r>
      <w:r w:rsidR="00C153C8">
        <w:rPr>
          <w:rStyle w:val="Bodytext13"/>
          <w:rFonts w:ascii="Microsoft Uighur" w:hAnsi="Microsoft Uighur" w:cs="B Nazanin" w:hint="cs"/>
          <w:sz w:val="28"/>
          <w:szCs w:val="28"/>
          <w:rtl/>
          <w:lang w:bidi="fa-IR"/>
        </w:rPr>
        <w:t>‌</w:t>
      </w:r>
      <w:r w:rsidRPr="009B72D3">
        <w:rPr>
          <w:rStyle w:val="Bodytext13"/>
          <w:rFonts w:ascii="Microsoft Uighur" w:hAnsi="Microsoft Uighur" w:cs="B Nazanin"/>
          <w:sz w:val="28"/>
          <w:szCs w:val="28"/>
          <w:rtl/>
          <w:lang w:bidi="fa-IR"/>
        </w:rPr>
        <w:t>مدیره ارسال نماید و نظارت و مقررات</w:t>
      </w:r>
      <w:r w:rsidR="009B72D3">
        <w:rPr>
          <w:rStyle w:val="Bodytext13"/>
          <w:rFonts w:ascii="Microsoft Uighur" w:hAnsi="Microsoft Uighur" w:cs="B Nazanin"/>
          <w:sz w:val="28"/>
          <w:szCs w:val="28"/>
          <w:rtl/>
          <w:lang w:bidi="fa-IR"/>
        </w:rPr>
        <w:softHyphen/>
      </w:r>
      <w:r w:rsidRPr="009B72D3">
        <w:rPr>
          <w:rStyle w:val="Bodytext13"/>
          <w:rFonts w:ascii="Microsoft Uighur" w:hAnsi="Microsoft Uighur" w:cs="B Nazanin"/>
          <w:sz w:val="28"/>
          <w:szCs w:val="28"/>
          <w:rtl/>
          <w:lang w:bidi="fa-IR"/>
        </w:rPr>
        <w:t>گذاری بر این نهادها را رصد کند.</w:t>
      </w:r>
    </w:p>
    <w:p w14:paraId="5FE2A0A1" w14:textId="39995AE6" w:rsidR="0092750E" w:rsidRPr="009B72D3" w:rsidRDefault="00E433A8" w:rsidP="004A251B">
      <w:pPr>
        <w:pStyle w:val="Bodytext130"/>
        <w:numPr>
          <w:ilvl w:val="0"/>
          <w:numId w:val="65"/>
        </w:numPr>
        <w:ind w:right="820"/>
        <w:jc w:val="both"/>
        <w:rPr>
          <w:rStyle w:val="Bodytext13"/>
          <w:rFonts w:ascii="Microsoft Uighur" w:hAnsi="Microsoft Uighur" w:cs="B Nazanin"/>
          <w:sz w:val="28"/>
          <w:szCs w:val="28"/>
          <w:rtl/>
          <w:lang w:bidi="fa-IR"/>
        </w:rPr>
      </w:pPr>
      <w:r w:rsidRPr="009B72D3">
        <w:rPr>
          <w:rStyle w:val="Bodytext13"/>
          <w:rFonts w:ascii="Microsoft Uighur" w:hAnsi="Microsoft Uighur" w:cs="B Nazanin"/>
          <w:sz w:val="28"/>
          <w:szCs w:val="28"/>
          <w:rtl/>
          <w:lang w:bidi="fa-IR"/>
        </w:rPr>
        <w:lastRenderedPageBreak/>
        <w:t xml:space="preserve">در جلسات </w:t>
      </w:r>
      <w:r w:rsidR="0006506C" w:rsidRPr="009B72D3">
        <w:rPr>
          <w:rStyle w:val="Bodytext13"/>
          <w:rFonts w:ascii="Microsoft Uighur" w:hAnsi="Microsoft Uighur" w:cs="B Nazanin"/>
          <w:sz w:val="28"/>
          <w:szCs w:val="28"/>
          <w:rtl/>
          <w:lang w:bidi="fa-IR"/>
        </w:rPr>
        <w:t>هیأت</w:t>
      </w:r>
      <w:r w:rsidR="00C153C8">
        <w:rPr>
          <w:rStyle w:val="Bodytext13"/>
          <w:rFonts w:ascii="Microsoft Uighur" w:hAnsi="Microsoft Uighur" w:cs="B Nazanin" w:hint="cs"/>
          <w:sz w:val="28"/>
          <w:szCs w:val="28"/>
          <w:rtl/>
          <w:lang w:bidi="fa-IR"/>
        </w:rPr>
        <w:t>‌</w:t>
      </w:r>
      <w:r w:rsidRPr="009B72D3">
        <w:rPr>
          <w:rStyle w:val="Bodytext13"/>
          <w:rFonts w:ascii="Microsoft Uighur" w:hAnsi="Microsoft Uighur" w:cs="B Nazanin"/>
          <w:sz w:val="28"/>
          <w:szCs w:val="28"/>
          <w:rtl/>
          <w:lang w:bidi="fa-IR"/>
        </w:rPr>
        <w:t>مدیره، رئیس و در صورت غیاب وی نایب</w:t>
      </w:r>
      <w:r w:rsidR="009B72D3">
        <w:rPr>
          <w:rStyle w:val="Bodytext13"/>
          <w:rFonts w:ascii="Microsoft Uighur" w:hAnsi="Microsoft Uighur" w:cs="B Nazanin"/>
          <w:sz w:val="28"/>
          <w:szCs w:val="28"/>
          <w:rtl/>
          <w:lang w:bidi="fa-IR"/>
        </w:rPr>
        <w:softHyphen/>
      </w:r>
      <w:r w:rsidRPr="009B72D3">
        <w:rPr>
          <w:rStyle w:val="Bodytext13"/>
          <w:rFonts w:ascii="Microsoft Uighur" w:hAnsi="Microsoft Uighur" w:cs="B Nazanin"/>
          <w:sz w:val="28"/>
          <w:szCs w:val="28"/>
          <w:rtl/>
          <w:lang w:bidi="fa-IR"/>
        </w:rPr>
        <w:t xml:space="preserve">رئیس بايد مدیر جلسه باشند. در صورت غیاب رئیس و نایب رئیس اعضا باید فردی را </w:t>
      </w:r>
      <w:r w:rsidR="00B1309B">
        <w:rPr>
          <w:rStyle w:val="Bodytext13"/>
          <w:rFonts w:ascii="Microsoft Uighur" w:hAnsi="Microsoft Uighur" w:cs="B Nazanin"/>
          <w:sz w:val="28"/>
          <w:szCs w:val="28"/>
          <w:rtl/>
          <w:lang w:bidi="fa-IR"/>
        </w:rPr>
        <w:t>به‌عنوان</w:t>
      </w:r>
      <w:r w:rsidRPr="009B72D3">
        <w:rPr>
          <w:rStyle w:val="Bodytext13"/>
          <w:rFonts w:ascii="Microsoft Uighur" w:hAnsi="Microsoft Uighur" w:cs="B Nazanin"/>
          <w:sz w:val="28"/>
          <w:szCs w:val="28"/>
          <w:rtl/>
          <w:lang w:bidi="fa-IR"/>
        </w:rPr>
        <w:t xml:space="preserve"> رئیس جلسه انتخاب کنند.</w:t>
      </w:r>
    </w:p>
    <w:p w14:paraId="14392D70" w14:textId="1FA2C584" w:rsidR="0092750E" w:rsidRPr="009B72D3" w:rsidRDefault="00E433A8" w:rsidP="004A251B">
      <w:pPr>
        <w:pStyle w:val="Bodytext130"/>
        <w:numPr>
          <w:ilvl w:val="0"/>
          <w:numId w:val="65"/>
        </w:numPr>
        <w:ind w:right="820"/>
        <w:jc w:val="both"/>
        <w:rPr>
          <w:rStyle w:val="Bodytext13"/>
          <w:rFonts w:ascii="Microsoft Uighur" w:hAnsi="Microsoft Uighur" w:cs="B Nazanin"/>
          <w:sz w:val="28"/>
          <w:szCs w:val="28"/>
          <w:rtl/>
          <w:lang w:bidi="fa-IR"/>
        </w:rPr>
      </w:pPr>
      <w:r w:rsidRPr="009B72D3">
        <w:rPr>
          <w:rStyle w:val="Bodytext13"/>
          <w:rFonts w:ascii="Microsoft Uighur" w:hAnsi="Microsoft Uighur" w:cs="B Nazanin"/>
          <w:sz w:val="28"/>
          <w:szCs w:val="28"/>
          <w:rtl/>
          <w:lang w:bidi="fa-IR"/>
        </w:rPr>
        <w:t xml:space="preserve">رئیس </w:t>
      </w:r>
      <w:r w:rsidR="0006506C" w:rsidRPr="009B72D3">
        <w:rPr>
          <w:rStyle w:val="Bodytext13"/>
          <w:rFonts w:ascii="Microsoft Uighur" w:hAnsi="Microsoft Uighur" w:cs="B Nazanin"/>
          <w:sz w:val="28"/>
          <w:szCs w:val="28"/>
          <w:rtl/>
          <w:lang w:bidi="fa-IR"/>
        </w:rPr>
        <w:t>هیأت</w:t>
      </w:r>
      <w:r w:rsidR="00C153C8">
        <w:rPr>
          <w:rStyle w:val="Bodytext13"/>
          <w:rFonts w:ascii="Microsoft Uighur" w:hAnsi="Microsoft Uighur" w:cs="B Nazanin" w:hint="cs"/>
          <w:sz w:val="28"/>
          <w:szCs w:val="28"/>
          <w:rtl/>
          <w:lang w:bidi="fa-IR"/>
        </w:rPr>
        <w:t>‌</w:t>
      </w:r>
      <w:r w:rsidRPr="009B72D3">
        <w:rPr>
          <w:rStyle w:val="Bodytext13"/>
          <w:rFonts w:ascii="Microsoft Uighur" w:hAnsi="Microsoft Uighur" w:cs="B Nazanin"/>
          <w:sz w:val="28"/>
          <w:szCs w:val="28"/>
          <w:rtl/>
          <w:lang w:bidi="fa-IR"/>
        </w:rPr>
        <w:t xml:space="preserve">مدیره تحت نظارت این </w:t>
      </w:r>
      <w:r w:rsidR="0006506C" w:rsidRPr="009B72D3">
        <w:rPr>
          <w:rStyle w:val="Bodytext13"/>
          <w:rFonts w:ascii="Microsoft Uighur" w:hAnsi="Microsoft Uighur" w:cs="B Nazanin"/>
          <w:sz w:val="28"/>
          <w:szCs w:val="28"/>
          <w:rtl/>
          <w:lang w:bidi="fa-IR"/>
        </w:rPr>
        <w:t>هیأت</w:t>
      </w:r>
      <w:r w:rsidRPr="009B72D3">
        <w:rPr>
          <w:rStyle w:val="Bodytext13"/>
          <w:rFonts w:ascii="Microsoft Uighur" w:hAnsi="Microsoft Uighur" w:cs="B Nazanin"/>
          <w:sz w:val="28"/>
          <w:szCs w:val="28"/>
          <w:rtl/>
          <w:lang w:bidi="fa-IR"/>
        </w:rPr>
        <w:t xml:space="preserve">، مدیر اجرایی </w:t>
      </w:r>
      <w:r w:rsidR="0006506C" w:rsidRPr="009B72D3">
        <w:rPr>
          <w:rStyle w:val="Bodytext13"/>
          <w:rFonts w:ascii="Microsoft Uighur" w:hAnsi="Microsoft Uighur" w:cs="B Nazanin"/>
          <w:sz w:val="28"/>
          <w:szCs w:val="28"/>
          <w:rtl/>
          <w:lang w:bidi="fa-IR"/>
        </w:rPr>
        <w:t>هیأت</w:t>
      </w:r>
      <w:r w:rsidR="00C153C8">
        <w:rPr>
          <w:rStyle w:val="Bodytext13"/>
          <w:rFonts w:ascii="Microsoft Uighur" w:hAnsi="Microsoft Uighur" w:cs="B Nazanin" w:hint="cs"/>
          <w:sz w:val="28"/>
          <w:szCs w:val="28"/>
          <w:rtl/>
          <w:lang w:bidi="fa-IR"/>
        </w:rPr>
        <w:t>‌</w:t>
      </w:r>
      <w:r w:rsidRPr="009B72D3">
        <w:rPr>
          <w:rStyle w:val="Bodytext13"/>
          <w:rFonts w:ascii="Microsoft Uighur" w:hAnsi="Microsoft Uighur" w:cs="B Nazanin"/>
          <w:sz w:val="28"/>
          <w:szCs w:val="28"/>
          <w:rtl/>
          <w:lang w:bidi="fa-IR"/>
        </w:rPr>
        <w:t>مدیره خواهد بود.</w:t>
      </w:r>
    </w:p>
    <w:p w14:paraId="7090D935" w14:textId="4677DD7A" w:rsidR="0092750E" w:rsidRPr="009B72D3" w:rsidRDefault="00E433A8" w:rsidP="004A251B">
      <w:pPr>
        <w:pStyle w:val="Bodytext130"/>
        <w:numPr>
          <w:ilvl w:val="0"/>
          <w:numId w:val="65"/>
        </w:numPr>
        <w:ind w:right="820"/>
        <w:jc w:val="both"/>
        <w:rPr>
          <w:rStyle w:val="Bodytext13"/>
          <w:rFonts w:ascii="Microsoft Uighur" w:hAnsi="Microsoft Uighur" w:cs="B Nazanin"/>
          <w:sz w:val="28"/>
          <w:szCs w:val="28"/>
          <w:rtl/>
          <w:lang w:bidi="fa-IR"/>
        </w:rPr>
      </w:pPr>
      <w:r w:rsidRPr="009B72D3">
        <w:rPr>
          <w:rStyle w:val="Bodytext13"/>
          <w:rFonts w:ascii="Microsoft Uighur" w:hAnsi="Microsoft Uighur" w:cs="B Nazanin"/>
          <w:sz w:val="28"/>
          <w:szCs w:val="28"/>
          <w:rtl/>
          <w:lang w:bidi="fa-IR"/>
        </w:rPr>
        <w:t xml:space="preserve">هریک از اعضای </w:t>
      </w:r>
      <w:r w:rsidR="0006506C" w:rsidRPr="009B72D3">
        <w:rPr>
          <w:rStyle w:val="Bodytext13"/>
          <w:rFonts w:ascii="Microsoft Uighur" w:hAnsi="Microsoft Uighur" w:cs="B Nazanin"/>
          <w:sz w:val="28"/>
          <w:szCs w:val="28"/>
          <w:rtl/>
          <w:lang w:bidi="fa-IR"/>
        </w:rPr>
        <w:t>هیأت</w:t>
      </w:r>
      <w:r w:rsidR="00C153C8">
        <w:rPr>
          <w:rStyle w:val="Bodytext13"/>
          <w:rFonts w:ascii="Microsoft Uighur" w:hAnsi="Microsoft Uighur" w:cs="B Nazanin" w:hint="cs"/>
          <w:sz w:val="28"/>
          <w:szCs w:val="28"/>
          <w:rtl/>
          <w:lang w:bidi="fa-IR"/>
        </w:rPr>
        <w:t>‌</w:t>
      </w:r>
      <w:r w:rsidRPr="009B72D3">
        <w:rPr>
          <w:rStyle w:val="Bodytext13"/>
          <w:rFonts w:ascii="Microsoft Uighur" w:hAnsi="Microsoft Uighur" w:cs="B Nazanin"/>
          <w:sz w:val="28"/>
          <w:szCs w:val="28"/>
          <w:rtl/>
          <w:lang w:bidi="fa-IR"/>
        </w:rPr>
        <w:t>مدیره باید تا</w:t>
      </w:r>
      <w:r w:rsidR="009B72D3">
        <w:rPr>
          <w:rStyle w:val="Bodytext13"/>
          <w:rFonts w:ascii="Microsoft Uighur" w:hAnsi="Microsoft Uighur" w:cs="B Nazanin" w:hint="cs"/>
          <w:sz w:val="28"/>
          <w:szCs w:val="28"/>
          <w:rtl/>
          <w:lang w:bidi="fa-IR"/>
        </w:rPr>
        <w:t xml:space="preserve"> چهارده </w:t>
      </w:r>
      <w:r w:rsidRPr="009B72D3">
        <w:rPr>
          <w:rStyle w:val="Bodytext13"/>
          <w:rFonts w:ascii="Microsoft Uighur" w:hAnsi="Microsoft Uighur" w:cs="B Nazanin"/>
          <w:sz w:val="28"/>
          <w:szCs w:val="28"/>
          <w:rtl/>
          <w:lang w:bidi="fa-IR"/>
        </w:rPr>
        <w:t>روز پس از اعلام انتخابش</w:t>
      </w:r>
      <w:r w:rsidR="009B72D3">
        <w:rPr>
          <w:rStyle w:val="Bodytext13"/>
          <w:rFonts w:ascii="Microsoft Uighur" w:hAnsi="Microsoft Uighur" w:cs="B Nazanin" w:hint="cs"/>
          <w:sz w:val="28"/>
          <w:szCs w:val="28"/>
          <w:rtl/>
          <w:lang w:bidi="fa-IR"/>
        </w:rPr>
        <w:t>ان</w:t>
      </w:r>
      <w:r w:rsidRPr="009B72D3">
        <w:rPr>
          <w:rStyle w:val="Bodytext13"/>
          <w:rFonts w:ascii="Microsoft Uighur" w:hAnsi="Microsoft Uighur" w:cs="B Nazanin"/>
          <w:sz w:val="28"/>
          <w:szCs w:val="28"/>
          <w:rtl/>
          <w:lang w:bidi="fa-IR"/>
        </w:rPr>
        <w:t xml:space="preserve"> سوگند یاد کنند.</w:t>
      </w:r>
    </w:p>
    <w:p w14:paraId="7FE9B6F1" w14:textId="77777777" w:rsidR="0092750E" w:rsidRPr="009B72D3" w:rsidRDefault="00E433A8" w:rsidP="004A251B">
      <w:pPr>
        <w:pStyle w:val="Bodytext130"/>
        <w:numPr>
          <w:ilvl w:val="0"/>
          <w:numId w:val="65"/>
        </w:numPr>
        <w:ind w:right="820"/>
        <w:jc w:val="both"/>
        <w:rPr>
          <w:rStyle w:val="Bodytext13"/>
          <w:rFonts w:ascii="Microsoft Uighur" w:hAnsi="Microsoft Uighur" w:cs="B Nazanin"/>
          <w:sz w:val="28"/>
          <w:szCs w:val="28"/>
          <w:rtl/>
          <w:lang w:bidi="fa-IR"/>
        </w:rPr>
      </w:pPr>
      <w:r w:rsidRPr="009B72D3">
        <w:rPr>
          <w:rStyle w:val="Bodytext13"/>
          <w:rFonts w:ascii="Microsoft Uighur" w:hAnsi="Microsoft Uighur" w:cs="B Nazanin"/>
          <w:sz w:val="28"/>
          <w:szCs w:val="28"/>
          <w:rtl/>
          <w:lang w:bidi="fa-IR"/>
        </w:rPr>
        <w:t>پس از انقضای دوره خدمت</w:t>
      </w:r>
      <w:r w:rsidR="009B72D3">
        <w:rPr>
          <w:rStyle w:val="Bodytext13"/>
          <w:rFonts w:ascii="Microsoft Uighur" w:hAnsi="Microsoft Uighur" w:cs="B Nazanin" w:hint="cs"/>
          <w:sz w:val="28"/>
          <w:szCs w:val="28"/>
          <w:rtl/>
          <w:lang w:bidi="fa-IR"/>
        </w:rPr>
        <w:t>،</w:t>
      </w:r>
      <w:r w:rsidRPr="009B72D3">
        <w:rPr>
          <w:rStyle w:val="Bodytext13"/>
          <w:rFonts w:ascii="Microsoft Uighur" w:hAnsi="Microsoft Uighur" w:cs="B Nazanin"/>
          <w:sz w:val="28"/>
          <w:szCs w:val="28"/>
          <w:rtl/>
          <w:lang w:bidi="fa-IR"/>
        </w:rPr>
        <w:t xml:space="preserve"> اعضا موظفند تا انتخاب و تأیید عضو بعدی به خدمت ادامه دهند.</w:t>
      </w:r>
    </w:p>
    <w:p w14:paraId="441C42F2" w14:textId="77777777" w:rsidR="0092750E" w:rsidRPr="00C610F7" w:rsidRDefault="00C610F7" w:rsidP="00C610F7">
      <w:pPr>
        <w:pStyle w:val="Bodytext20"/>
        <w:spacing w:after="0" w:line="302" w:lineRule="auto"/>
        <w:ind w:firstLine="0"/>
        <w:jc w:val="both"/>
        <w:rPr>
          <w:rStyle w:val="Bodytext200"/>
          <w:rFonts w:ascii="Microsoft Uighur" w:hAnsi="Microsoft Uighur" w:cs="B Nazanin"/>
          <w:sz w:val="28"/>
          <w:szCs w:val="28"/>
          <w:rtl/>
          <w:lang w:bidi="fa-IR"/>
        </w:rPr>
      </w:pPr>
      <w:r>
        <w:rPr>
          <w:rStyle w:val="Bodytext200"/>
          <w:rFonts w:ascii="Microsoft Uighur" w:hAnsi="Microsoft Uighur" w:cs="B Nazanin" w:hint="cs"/>
          <w:b w:val="0"/>
          <w:bCs w:val="0"/>
          <w:sz w:val="36"/>
          <w:szCs w:val="36"/>
          <w:rtl/>
          <w:lang w:bidi="fa-IR"/>
        </w:rPr>
        <w:t>و-2</w:t>
      </w:r>
      <w:r w:rsidR="00E433A8" w:rsidRPr="00C610F7">
        <w:rPr>
          <w:rStyle w:val="Bodytext200"/>
          <w:rFonts w:ascii="Microsoft Uighur" w:hAnsi="Microsoft Uighur" w:cs="B Nazanin"/>
          <w:sz w:val="32"/>
          <w:szCs w:val="32"/>
          <w:rtl/>
          <w:lang w:bidi="fa-IR"/>
        </w:rPr>
        <w:t>)</w:t>
      </w:r>
      <w:r w:rsidR="00E433A8" w:rsidRPr="00C610F7">
        <w:rPr>
          <w:rStyle w:val="Bodytext200"/>
          <w:rFonts w:ascii="Microsoft Uighur" w:hAnsi="Microsoft Uighur" w:cs="B Nazanin"/>
          <w:b w:val="0"/>
          <w:bCs w:val="0"/>
          <w:sz w:val="28"/>
          <w:szCs w:val="28"/>
          <w:rtl/>
          <w:lang w:bidi="fa-IR"/>
        </w:rPr>
        <w:t xml:space="preserve"> </w:t>
      </w:r>
      <w:r w:rsidR="00E433A8" w:rsidRPr="00C610F7">
        <w:rPr>
          <w:rStyle w:val="Bodytext200"/>
          <w:rFonts w:ascii="Microsoft Uighur" w:hAnsi="Microsoft Uighur" w:cs="B Nazanin" w:hint="cs"/>
          <w:sz w:val="32"/>
          <w:szCs w:val="32"/>
          <w:rtl/>
          <w:lang w:bidi="fa-IR"/>
        </w:rPr>
        <w:t>کمیته</w:t>
      </w:r>
      <w:r w:rsidR="00E433A8" w:rsidRPr="00C610F7">
        <w:rPr>
          <w:rStyle w:val="Bodytext200"/>
          <w:rFonts w:ascii="Microsoft Uighur" w:hAnsi="Microsoft Uighur" w:cs="B Nazanin"/>
          <w:sz w:val="32"/>
          <w:szCs w:val="32"/>
          <w:rtl/>
          <w:lang w:bidi="fa-IR"/>
        </w:rPr>
        <w:t xml:space="preserve"> </w:t>
      </w:r>
      <w:r w:rsidR="00E433A8" w:rsidRPr="00C610F7">
        <w:rPr>
          <w:rStyle w:val="Bodytext200"/>
          <w:rFonts w:ascii="Microsoft Uighur" w:hAnsi="Microsoft Uighur" w:cs="B Nazanin" w:hint="cs"/>
          <w:sz w:val="32"/>
          <w:szCs w:val="32"/>
          <w:rtl/>
          <w:lang w:bidi="fa-IR"/>
        </w:rPr>
        <w:t>فدرال</w:t>
      </w:r>
      <w:r w:rsidR="00E433A8" w:rsidRPr="00C610F7">
        <w:rPr>
          <w:rStyle w:val="Bodytext200"/>
          <w:rFonts w:ascii="Microsoft Uighur" w:hAnsi="Microsoft Uighur" w:cs="B Nazanin"/>
          <w:sz w:val="32"/>
          <w:szCs w:val="32"/>
          <w:rtl/>
          <w:lang w:bidi="fa-IR"/>
        </w:rPr>
        <w:t xml:space="preserve"> </w:t>
      </w:r>
      <w:r w:rsidR="00E433A8" w:rsidRPr="00C610F7">
        <w:rPr>
          <w:rStyle w:val="Bodytext200"/>
          <w:rFonts w:ascii="Microsoft Uighur" w:hAnsi="Microsoft Uighur" w:cs="B Nazanin" w:hint="cs"/>
          <w:sz w:val="32"/>
          <w:szCs w:val="32"/>
          <w:rtl/>
          <w:lang w:bidi="fa-IR"/>
        </w:rPr>
        <w:t>بازار</w:t>
      </w:r>
      <w:r w:rsidR="00E433A8" w:rsidRPr="00C610F7">
        <w:rPr>
          <w:rStyle w:val="Bodytext200"/>
          <w:rFonts w:ascii="Microsoft Uighur" w:hAnsi="Microsoft Uighur" w:cs="B Nazanin"/>
          <w:sz w:val="32"/>
          <w:szCs w:val="32"/>
          <w:rtl/>
          <w:lang w:bidi="fa-IR"/>
        </w:rPr>
        <w:t xml:space="preserve"> </w:t>
      </w:r>
      <w:r w:rsidR="00E433A8" w:rsidRPr="00C610F7">
        <w:rPr>
          <w:rStyle w:val="Bodytext200"/>
          <w:rFonts w:ascii="Microsoft Uighur" w:hAnsi="Microsoft Uighur" w:cs="B Nazanin" w:hint="cs"/>
          <w:sz w:val="32"/>
          <w:szCs w:val="32"/>
          <w:rtl/>
          <w:lang w:bidi="fa-IR"/>
        </w:rPr>
        <w:t>باز</w:t>
      </w:r>
    </w:p>
    <w:p w14:paraId="0B412073" w14:textId="4912DCCF" w:rsidR="00816C7A" w:rsidRDefault="00E433A8" w:rsidP="00816C7A">
      <w:pPr>
        <w:pStyle w:val="Bodytext101"/>
        <w:spacing w:line="331" w:lineRule="auto"/>
        <w:ind w:firstLine="0"/>
        <w:jc w:val="both"/>
        <w:rPr>
          <w:rStyle w:val="Bodytext100"/>
          <w:rFonts w:cs="B Nazanin"/>
          <w:sz w:val="28"/>
          <w:szCs w:val="28"/>
          <w:rtl/>
          <w:lang w:bidi="fa-IR"/>
        </w:rPr>
      </w:pPr>
      <w:r w:rsidRPr="00022F5A">
        <w:rPr>
          <w:rStyle w:val="Bodytext100"/>
          <w:rFonts w:cs="B Nazanin"/>
          <w:sz w:val="28"/>
          <w:szCs w:val="28"/>
          <w:rtl/>
          <w:lang w:bidi="fa-IR"/>
        </w:rPr>
        <w:t xml:space="preserve">کمیته فدرال بازار باز، از اعضای </w:t>
      </w:r>
      <w:r w:rsidR="0006506C" w:rsidRPr="00022F5A">
        <w:rPr>
          <w:rStyle w:val="Bodytext100"/>
          <w:rFonts w:cs="B Nazanin"/>
          <w:sz w:val="28"/>
          <w:szCs w:val="28"/>
          <w:rtl/>
          <w:lang w:bidi="fa-IR"/>
        </w:rPr>
        <w:t>هیأت</w:t>
      </w:r>
      <w:r w:rsidR="00C153C8">
        <w:rPr>
          <w:rStyle w:val="Bodytext100"/>
          <w:rFonts w:cs="B Nazanin" w:hint="cs"/>
          <w:sz w:val="28"/>
          <w:szCs w:val="28"/>
          <w:rtl/>
          <w:lang w:bidi="fa-IR"/>
        </w:rPr>
        <w:t>‌</w:t>
      </w:r>
      <w:r w:rsidRPr="00022F5A">
        <w:rPr>
          <w:rStyle w:val="Bodytext100"/>
          <w:rFonts w:cs="B Nazanin"/>
          <w:sz w:val="28"/>
          <w:szCs w:val="28"/>
          <w:rtl/>
          <w:lang w:bidi="fa-IR"/>
        </w:rPr>
        <w:t>مدیره بانک مرکزی و</w:t>
      </w:r>
      <w:r w:rsidRPr="00022F5A">
        <w:rPr>
          <w:rStyle w:val="Bodytext100"/>
          <w:rFonts w:cs="B Nazanin"/>
          <w:sz w:val="28"/>
          <w:szCs w:val="28"/>
          <w:rtl/>
          <w:lang w:val="ar-SA" w:eastAsia="ar-SA"/>
        </w:rPr>
        <w:t xml:space="preserve"> </w:t>
      </w:r>
      <w:r w:rsidR="00022F5A">
        <w:rPr>
          <w:rStyle w:val="Bodytext100"/>
          <w:rFonts w:cs="B Nazanin" w:hint="cs"/>
          <w:sz w:val="28"/>
          <w:szCs w:val="28"/>
          <w:rtl/>
          <w:lang w:val="ar-SA" w:eastAsia="ar-SA"/>
        </w:rPr>
        <w:t>پنج</w:t>
      </w:r>
      <w:r w:rsidRPr="00022F5A">
        <w:rPr>
          <w:rStyle w:val="Bodytext100"/>
          <w:rFonts w:cs="B Nazanin"/>
          <w:sz w:val="28"/>
          <w:szCs w:val="28"/>
          <w:rtl/>
          <w:lang w:bidi="fa-IR"/>
        </w:rPr>
        <w:t xml:space="preserve"> نماینده از </w:t>
      </w:r>
      <w:r w:rsidR="000D6881" w:rsidRPr="00022F5A">
        <w:rPr>
          <w:rStyle w:val="Bodytext100"/>
          <w:rFonts w:cs="B Nazanin"/>
          <w:sz w:val="28"/>
          <w:szCs w:val="28"/>
          <w:rtl/>
          <w:lang w:bidi="fa-IR"/>
        </w:rPr>
        <w:t>بانک</w:t>
      </w:r>
      <w:r w:rsidR="00816C7A">
        <w:rPr>
          <w:rStyle w:val="Bodytext100"/>
          <w:rFonts w:cs="B Nazanin"/>
          <w:sz w:val="28"/>
          <w:szCs w:val="28"/>
          <w:rtl/>
          <w:lang w:bidi="fa-IR"/>
        </w:rPr>
        <w:softHyphen/>
      </w:r>
      <w:r w:rsidR="000D6881" w:rsidRPr="00022F5A">
        <w:rPr>
          <w:rStyle w:val="Bodytext100"/>
          <w:rFonts w:cs="B Nazanin"/>
          <w:sz w:val="28"/>
          <w:szCs w:val="28"/>
          <w:rtl/>
          <w:lang w:bidi="fa-IR"/>
        </w:rPr>
        <w:t>ها</w:t>
      </w:r>
      <w:r w:rsidRPr="00022F5A">
        <w:rPr>
          <w:rStyle w:val="Bodytext100"/>
          <w:rFonts w:cs="B Nazanin"/>
          <w:sz w:val="28"/>
          <w:szCs w:val="28"/>
          <w:rtl/>
          <w:lang w:bidi="fa-IR"/>
        </w:rPr>
        <w:t>ی فدرال رزرو تشکیل می</w:t>
      </w:r>
      <w:r w:rsidR="00816C7A">
        <w:rPr>
          <w:rStyle w:val="Bodytext100"/>
          <w:rFonts w:cs="B Nazanin"/>
          <w:sz w:val="28"/>
          <w:szCs w:val="28"/>
          <w:rtl/>
          <w:lang w:bidi="fa-IR"/>
        </w:rPr>
        <w:softHyphen/>
      </w:r>
      <w:r w:rsidRPr="00022F5A">
        <w:rPr>
          <w:rStyle w:val="Bodytext100"/>
          <w:rFonts w:cs="B Nazanin"/>
          <w:sz w:val="28"/>
          <w:szCs w:val="28"/>
          <w:rtl/>
          <w:lang w:bidi="fa-IR"/>
        </w:rPr>
        <w:t>شود. نمایندگان فوق باید رئیس</w:t>
      </w:r>
      <w:r w:rsidR="00816C7A">
        <w:rPr>
          <w:rStyle w:val="Bodytext100"/>
          <w:rFonts w:cs="B Nazanin"/>
          <w:sz w:val="28"/>
          <w:szCs w:val="28"/>
          <w:rtl/>
          <w:lang w:bidi="fa-IR"/>
        </w:rPr>
        <w:softHyphen/>
      </w:r>
      <w:r w:rsidRPr="00022F5A">
        <w:rPr>
          <w:rStyle w:val="Bodytext100"/>
          <w:rFonts w:cs="B Nazanin"/>
          <w:sz w:val="28"/>
          <w:szCs w:val="28"/>
          <w:rtl/>
          <w:lang w:bidi="fa-IR"/>
        </w:rPr>
        <w:t>کل یا قائم</w:t>
      </w:r>
      <w:r w:rsidR="00816C7A">
        <w:rPr>
          <w:rStyle w:val="Bodytext100"/>
          <w:rFonts w:cs="B Nazanin"/>
          <w:sz w:val="28"/>
          <w:szCs w:val="28"/>
          <w:rtl/>
          <w:lang w:bidi="fa-IR"/>
        </w:rPr>
        <w:softHyphen/>
      </w:r>
      <w:r w:rsidRPr="00022F5A">
        <w:rPr>
          <w:rStyle w:val="Bodytext100"/>
          <w:rFonts w:cs="B Nazanin"/>
          <w:sz w:val="28"/>
          <w:szCs w:val="28"/>
          <w:rtl/>
          <w:lang w:bidi="fa-IR"/>
        </w:rPr>
        <w:t xml:space="preserve">مقام اول </w:t>
      </w:r>
      <w:r w:rsidR="000D6881" w:rsidRPr="00022F5A">
        <w:rPr>
          <w:rStyle w:val="Bodytext100"/>
          <w:rFonts w:cs="B Nazanin"/>
          <w:sz w:val="28"/>
          <w:szCs w:val="28"/>
          <w:rtl/>
          <w:lang w:bidi="fa-IR"/>
        </w:rPr>
        <w:t>بانک</w:t>
      </w:r>
      <w:r w:rsidR="00816C7A">
        <w:rPr>
          <w:rStyle w:val="Bodytext100"/>
          <w:rFonts w:cs="B Nazanin"/>
          <w:sz w:val="28"/>
          <w:szCs w:val="28"/>
          <w:rtl/>
          <w:lang w:bidi="fa-IR"/>
        </w:rPr>
        <w:softHyphen/>
      </w:r>
      <w:r w:rsidR="000D6881" w:rsidRPr="00022F5A">
        <w:rPr>
          <w:rStyle w:val="Bodytext100"/>
          <w:rFonts w:cs="B Nazanin"/>
          <w:sz w:val="28"/>
          <w:szCs w:val="28"/>
          <w:rtl/>
          <w:lang w:bidi="fa-IR"/>
        </w:rPr>
        <w:t>ها</w:t>
      </w:r>
      <w:r w:rsidRPr="00022F5A">
        <w:rPr>
          <w:rStyle w:val="Bodytext100"/>
          <w:rFonts w:cs="B Nazanin"/>
          <w:sz w:val="28"/>
          <w:szCs w:val="28"/>
          <w:rtl/>
          <w:lang w:bidi="fa-IR"/>
        </w:rPr>
        <w:t>ی فدرال رزرو بوده باشند و به شرح زیر انتخاب می</w:t>
      </w:r>
      <w:r w:rsidR="00816C7A">
        <w:rPr>
          <w:rStyle w:val="Bodytext100"/>
          <w:rFonts w:cs="B Nazanin"/>
          <w:sz w:val="28"/>
          <w:szCs w:val="28"/>
          <w:rtl/>
          <w:lang w:bidi="fa-IR"/>
        </w:rPr>
        <w:softHyphen/>
      </w:r>
      <w:r w:rsidRPr="00022F5A">
        <w:rPr>
          <w:rStyle w:val="Bodytext100"/>
          <w:rFonts w:cs="B Nazanin"/>
          <w:sz w:val="28"/>
          <w:szCs w:val="28"/>
          <w:rtl/>
          <w:lang w:bidi="fa-IR"/>
        </w:rPr>
        <w:t xml:space="preserve">شوند: </w:t>
      </w:r>
    </w:p>
    <w:p w14:paraId="5C8689C8" w14:textId="3E25401F" w:rsidR="0092750E" w:rsidRPr="00022F5A" w:rsidRDefault="00E433A8" w:rsidP="00816C7A">
      <w:pPr>
        <w:pStyle w:val="Bodytext101"/>
        <w:spacing w:line="331" w:lineRule="auto"/>
        <w:ind w:firstLine="0"/>
        <w:jc w:val="both"/>
        <w:rPr>
          <w:rFonts w:cs="B Nazanin"/>
          <w:sz w:val="28"/>
          <w:szCs w:val="28"/>
          <w:rtl/>
          <w:lang w:bidi="fa-IR"/>
        </w:rPr>
      </w:pPr>
      <w:r w:rsidRPr="00022F5A">
        <w:rPr>
          <w:rStyle w:val="Bodytext100"/>
          <w:rFonts w:cs="B Nazanin"/>
          <w:sz w:val="28"/>
          <w:szCs w:val="28"/>
          <w:rtl/>
          <w:lang w:bidi="fa-IR"/>
        </w:rPr>
        <w:t xml:space="preserve">یک نفر توسط </w:t>
      </w:r>
      <w:r w:rsidR="0006506C" w:rsidRPr="00022F5A">
        <w:rPr>
          <w:rStyle w:val="Bodytext100"/>
          <w:rFonts w:cs="B Nazanin"/>
          <w:sz w:val="28"/>
          <w:szCs w:val="28"/>
          <w:rtl/>
          <w:lang w:bidi="fa-IR"/>
        </w:rPr>
        <w:t>هیأت</w:t>
      </w:r>
      <w:r w:rsidR="00C153C8">
        <w:rPr>
          <w:rStyle w:val="Bodytext100"/>
          <w:rFonts w:cs="B Nazanin" w:hint="cs"/>
          <w:sz w:val="28"/>
          <w:szCs w:val="28"/>
          <w:rtl/>
          <w:lang w:bidi="fa-IR"/>
        </w:rPr>
        <w:t>‌</w:t>
      </w:r>
      <w:r w:rsidRPr="00022F5A">
        <w:rPr>
          <w:rStyle w:val="Bodytext100"/>
          <w:rFonts w:cs="B Nazanin"/>
          <w:sz w:val="28"/>
          <w:szCs w:val="28"/>
          <w:rtl/>
          <w:lang w:bidi="fa-IR"/>
        </w:rPr>
        <w:t>مدیره</w:t>
      </w:r>
      <w:r w:rsidR="00816C7A">
        <w:rPr>
          <w:rStyle w:val="Bodytext100"/>
          <w:rFonts w:cs="B Nazanin"/>
          <w:sz w:val="28"/>
          <w:szCs w:val="28"/>
          <w:rtl/>
          <w:lang w:bidi="fa-IR"/>
        </w:rPr>
        <w:softHyphen/>
      </w:r>
      <w:r w:rsidRPr="00022F5A">
        <w:rPr>
          <w:rStyle w:val="Bodytext100"/>
          <w:rFonts w:cs="B Nazanin"/>
          <w:sz w:val="28"/>
          <w:szCs w:val="28"/>
          <w:rtl/>
          <w:lang w:bidi="fa-IR"/>
        </w:rPr>
        <w:t xml:space="preserve">ی فدرال رزرو نیویورک، یک نفر توسط </w:t>
      </w:r>
      <w:r w:rsidR="0006506C" w:rsidRPr="00022F5A">
        <w:rPr>
          <w:rStyle w:val="Bodytext100"/>
          <w:rFonts w:cs="B Nazanin"/>
          <w:sz w:val="28"/>
          <w:szCs w:val="28"/>
          <w:rtl/>
          <w:lang w:bidi="fa-IR"/>
        </w:rPr>
        <w:t>هیأت</w:t>
      </w:r>
      <w:r w:rsidR="00C153C8">
        <w:rPr>
          <w:rStyle w:val="Bodytext100"/>
          <w:rFonts w:cs="B Nazanin" w:hint="cs"/>
          <w:sz w:val="28"/>
          <w:szCs w:val="28"/>
          <w:rtl/>
          <w:lang w:bidi="fa-IR"/>
        </w:rPr>
        <w:t>‌</w:t>
      </w:r>
      <w:r w:rsidRPr="00022F5A">
        <w:rPr>
          <w:rStyle w:val="Bodytext100"/>
          <w:rFonts w:cs="B Nazanin"/>
          <w:sz w:val="28"/>
          <w:szCs w:val="28"/>
          <w:rtl/>
          <w:lang w:bidi="fa-IR"/>
        </w:rPr>
        <w:t>مدیره</w:t>
      </w:r>
      <w:r w:rsidR="00816C7A">
        <w:rPr>
          <w:rStyle w:val="Bodytext100"/>
          <w:rFonts w:cs="B Nazanin"/>
          <w:sz w:val="28"/>
          <w:szCs w:val="28"/>
          <w:rtl/>
          <w:lang w:bidi="fa-IR"/>
        </w:rPr>
        <w:softHyphen/>
      </w:r>
      <w:r w:rsidRPr="00022F5A">
        <w:rPr>
          <w:rStyle w:val="Bodytext100"/>
          <w:rFonts w:cs="B Nazanin"/>
          <w:sz w:val="28"/>
          <w:szCs w:val="28"/>
          <w:rtl/>
          <w:lang w:bidi="fa-IR"/>
        </w:rPr>
        <w:t xml:space="preserve">ی فدرال رزروهای بوستون، فیلادلفیا و ریچموند، یک نفر توسط </w:t>
      </w:r>
      <w:r w:rsidR="0006506C" w:rsidRPr="00022F5A">
        <w:rPr>
          <w:rStyle w:val="Bodytext100"/>
          <w:rFonts w:cs="B Nazanin"/>
          <w:sz w:val="28"/>
          <w:szCs w:val="28"/>
          <w:rtl/>
          <w:lang w:bidi="fa-IR"/>
        </w:rPr>
        <w:t>هیأت</w:t>
      </w:r>
      <w:r w:rsidRPr="00022F5A">
        <w:rPr>
          <w:rStyle w:val="Bodytext100"/>
          <w:rFonts w:cs="B Nazanin"/>
          <w:sz w:val="28"/>
          <w:szCs w:val="28"/>
          <w:rtl/>
          <w:lang w:bidi="fa-IR"/>
        </w:rPr>
        <w:t xml:space="preserve"> مدیره</w:t>
      </w:r>
      <w:r w:rsidR="00816C7A">
        <w:rPr>
          <w:rStyle w:val="Bodytext100"/>
          <w:rFonts w:cs="B Nazanin"/>
          <w:sz w:val="28"/>
          <w:szCs w:val="28"/>
          <w:rtl/>
          <w:lang w:bidi="fa-IR"/>
        </w:rPr>
        <w:softHyphen/>
      </w:r>
      <w:r w:rsidRPr="00022F5A">
        <w:rPr>
          <w:rStyle w:val="Bodytext100"/>
          <w:rFonts w:cs="B Nazanin"/>
          <w:sz w:val="28"/>
          <w:szCs w:val="28"/>
          <w:rtl/>
          <w:lang w:bidi="fa-IR"/>
        </w:rPr>
        <w:t xml:space="preserve">ی فدرال رزرو شیکاگو، یک نفر توسط </w:t>
      </w:r>
      <w:r w:rsidR="0006506C" w:rsidRPr="00022F5A">
        <w:rPr>
          <w:rStyle w:val="Bodytext100"/>
          <w:rFonts w:cs="B Nazanin"/>
          <w:sz w:val="28"/>
          <w:szCs w:val="28"/>
          <w:rtl/>
          <w:lang w:bidi="fa-IR"/>
        </w:rPr>
        <w:t>هیأت</w:t>
      </w:r>
      <w:r w:rsidR="00C153C8">
        <w:rPr>
          <w:rStyle w:val="Bodytext100"/>
          <w:rFonts w:cs="B Nazanin" w:hint="cs"/>
          <w:sz w:val="28"/>
          <w:szCs w:val="28"/>
          <w:rtl/>
          <w:lang w:bidi="fa-IR"/>
        </w:rPr>
        <w:t>‌</w:t>
      </w:r>
      <w:r w:rsidRPr="00022F5A">
        <w:rPr>
          <w:rStyle w:val="Bodytext100"/>
          <w:rFonts w:cs="B Nazanin"/>
          <w:sz w:val="28"/>
          <w:szCs w:val="28"/>
          <w:rtl/>
          <w:lang w:bidi="fa-IR"/>
        </w:rPr>
        <w:t>مدیره فدرال رزروهای آتلا</w:t>
      </w:r>
      <w:r w:rsidR="00816C7A">
        <w:rPr>
          <w:rStyle w:val="Bodytext100"/>
          <w:rFonts w:cs="B Nazanin" w:hint="cs"/>
          <w:sz w:val="28"/>
          <w:szCs w:val="28"/>
          <w:rtl/>
          <w:lang w:bidi="fa-IR"/>
        </w:rPr>
        <w:t>ن</w:t>
      </w:r>
      <w:r w:rsidRPr="00022F5A">
        <w:rPr>
          <w:rStyle w:val="Bodytext100"/>
          <w:rFonts w:cs="B Nazanin"/>
          <w:sz w:val="28"/>
          <w:szCs w:val="28"/>
          <w:rtl/>
          <w:lang w:bidi="fa-IR"/>
        </w:rPr>
        <w:t>تا، دالاس و</w:t>
      </w:r>
      <w:r w:rsidR="00816C7A">
        <w:rPr>
          <w:rStyle w:val="Bodytext100"/>
          <w:rFonts w:cs="B Nazanin" w:hint="cs"/>
          <w:sz w:val="28"/>
          <w:szCs w:val="28"/>
          <w:rtl/>
          <w:lang w:bidi="fa-IR"/>
        </w:rPr>
        <w:t xml:space="preserve"> </w:t>
      </w:r>
      <w:r w:rsidRPr="00022F5A">
        <w:rPr>
          <w:rStyle w:val="Bodytext100"/>
          <w:rFonts w:cs="B Nazanin"/>
          <w:sz w:val="28"/>
          <w:szCs w:val="28"/>
          <w:rtl/>
          <w:lang w:bidi="fa-IR"/>
        </w:rPr>
        <w:t>سنت</w:t>
      </w:r>
      <w:r w:rsidR="00816C7A">
        <w:rPr>
          <w:rStyle w:val="Bodytext100"/>
          <w:rFonts w:cs="B Nazanin"/>
          <w:sz w:val="28"/>
          <w:szCs w:val="28"/>
          <w:rtl/>
          <w:lang w:bidi="fa-IR"/>
        </w:rPr>
        <w:softHyphen/>
      </w:r>
      <w:r w:rsidRPr="00022F5A">
        <w:rPr>
          <w:rStyle w:val="Bodytext100"/>
          <w:rFonts w:cs="B Nazanin"/>
          <w:sz w:val="28"/>
          <w:szCs w:val="28"/>
          <w:rtl/>
          <w:lang w:bidi="fa-IR"/>
        </w:rPr>
        <w:t>لوئیس و</w:t>
      </w:r>
      <w:r w:rsidR="00816C7A">
        <w:rPr>
          <w:rStyle w:val="Bodytext100"/>
          <w:rFonts w:cs="B Nazanin" w:hint="cs"/>
          <w:sz w:val="28"/>
          <w:szCs w:val="28"/>
          <w:rtl/>
          <w:lang w:bidi="fa-IR"/>
        </w:rPr>
        <w:t xml:space="preserve"> </w:t>
      </w:r>
      <w:r w:rsidRPr="00022F5A">
        <w:rPr>
          <w:rStyle w:val="Bodytext100"/>
          <w:rFonts w:cs="B Nazanin"/>
          <w:sz w:val="28"/>
          <w:szCs w:val="28"/>
          <w:rtl/>
          <w:lang w:bidi="fa-IR"/>
        </w:rPr>
        <w:t>یک</w:t>
      </w:r>
      <w:r w:rsidR="00816C7A">
        <w:rPr>
          <w:rStyle w:val="Bodytext100"/>
          <w:rFonts w:cs="B Nazanin" w:hint="cs"/>
          <w:sz w:val="28"/>
          <w:szCs w:val="28"/>
          <w:rtl/>
          <w:lang w:bidi="fa-IR"/>
        </w:rPr>
        <w:t xml:space="preserve"> </w:t>
      </w:r>
      <w:r w:rsidRPr="00022F5A">
        <w:rPr>
          <w:rStyle w:val="Bodytext100"/>
          <w:rFonts w:cs="B Nazanin"/>
          <w:sz w:val="28"/>
          <w:szCs w:val="28"/>
          <w:rtl/>
          <w:lang w:bidi="fa-IR"/>
        </w:rPr>
        <w:t>نفر</w:t>
      </w:r>
      <w:r w:rsidR="00816C7A">
        <w:rPr>
          <w:rStyle w:val="Bodytext100"/>
          <w:rFonts w:cs="B Nazanin" w:hint="cs"/>
          <w:sz w:val="28"/>
          <w:szCs w:val="28"/>
          <w:rtl/>
          <w:lang w:bidi="fa-IR"/>
        </w:rPr>
        <w:t xml:space="preserve"> </w:t>
      </w:r>
      <w:r w:rsidRPr="00022F5A">
        <w:rPr>
          <w:rStyle w:val="Bodytext100"/>
          <w:rFonts w:cs="B Nazanin"/>
          <w:sz w:val="28"/>
          <w:szCs w:val="28"/>
          <w:rtl/>
          <w:lang w:bidi="fa-IR"/>
        </w:rPr>
        <w:t xml:space="preserve">توسط </w:t>
      </w:r>
      <w:r w:rsidR="0006506C" w:rsidRPr="00022F5A">
        <w:rPr>
          <w:rStyle w:val="Bodytext100"/>
          <w:rFonts w:cs="B Nazanin"/>
          <w:sz w:val="28"/>
          <w:szCs w:val="28"/>
          <w:rtl/>
          <w:lang w:bidi="fa-IR"/>
        </w:rPr>
        <w:t>هیأت</w:t>
      </w:r>
      <w:r w:rsidR="00C153C8">
        <w:rPr>
          <w:rStyle w:val="Bodytext100"/>
          <w:rFonts w:cs="B Nazanin" w:hint="cs"/>
          <w:sz w:val="28"/>
          <w:szCs w:val="28"/>
          <w:rtl/>
          <w:lang w:bidi="fa-IR"/>
        </w:rPr>
        <w:t>‌</w:t>
      </w:r>
      <w:r w:rsidRPr="00022F5A">
        <w:rPr>
          <w:rStyle w:val="Bodytext100"/>
          <w:rFonts w:cs="B Nazanin"/>
          <w:sz w:val="28"/>
          <w:szCs w:val="28"/>
          <w:rtl/>
          <w:lang w:bidi="fa-IR"/>
        </w:rPr>
        <w:t>مدیره</w:t>
      </w:r>
      <w:r w:rsidR="00C153C8">
        <w:rPr>
          <w:rStyle w:val="Bodytext100"/>
          <w:rFonts w:cs="B Nazanin" w:hint="cs"/>
          <w:sz w:val="28"/>
          <w:szCs w:val="28"/>
          <w:rtl/>
          <w:lang w:bidi="fa-IR"/>
        </w:rPr>
        <w:t>‌</w:t>
      </w:r>
      <w:r w:rsidRPr="00022F5A">
        <w:rPr>
          <w:rStyle w:val="Bodytext100"/>
          <w:rFonts w:cs="B Nazanin"/>
          <w:sz w:val="28"/>
          <w:szCs w:val="28"/>
          <w:rtl/>
          <w:lang w:bidi="fa-IR"/>
        </w:rPr>
        <w:t>ی فدرال رزروهای مناپولیس، کنساس</w:t>
      </w:r>
      <w:r w:rsidR="00816C7A">
        <w:rPr>
          <w:rStyle w:val="Bodytext100"/>
          <w:rFonts w:cs="B Nazanin"/>
          <w:sz w:val="28"/>
          <w:szCs w:val="28"/>
          <w:rtl/>
          <w:lang w:bidi="fa-IR"/>
        </w:rPr>
        <w:softHyphen/>
      </w:r>
      <w:r w:rsidRPr="00022F5A">
        <w:rPr>
          <w:rStyle w:val="Bodytext100"/>
          <w:rFonts w:cs="B Nazanin"/>
          <w:sz w:val="28"/>
          <w:szCs w:val="28"/>
          <w:rtl/>
          <w:lang w:bidi="fa-IR"/>
        </w:rPr>
        <w:t>سیتی و</w:t>
      </w:r>
      <w:r w:rsidR="00816C7A">
        <w:rPr>
          <w:rStyle w:val="Bodytext100"/>
          <w:rFonts w:cs="B Nazanin" w:hint="cs"/>
          <w:sz w:val="28"/>
          <w:szCs w:val="28"/>
          <w:rtl/>
          <w:lang w:bidi="fa-IR"/>
        </w:rPr>
        <w:t xml:space="preserve"> </w:t>
      </w:r>
      <w:r w:rsidRPr="00022F5A">
        <w:rPr>
          <w:rStyle w:val="Bodytext100"/>
          <w:rFonts w:cs="B Nazanin"/>
          <w:sz w:val="28"/>
          <w:szCs w:val="28"/>
          <w:rtl/>
          <w:lang w:bidi="fa-IR"/>
        </w:rPr>
        <w:t>سانفرانسیسکو.</w:t>
      </w:r>
    </w:p>
    <w:p w14:paraId="3060ABBA" w14:textId="132CEC7C" w:rsidR="0092750E" w:rsidRPr="00022F5A" w:rsidRDefault="00E433A8" w:rsidP="00C33D77">
      <w:pPr>
        <w:pStyle w:val="Bodytext101"/>
        <w:spacing w:after="260" w:line="331" w:lineRule="auto"/>
        <w:ind w:firstLine="0"/>
        <w:jc w:val="both"/>
        <w:rPr>
          <w:rFonts w:cs="B Nazanin"/>
          <w:sz w:val="28"/>
          <w:szCs w:val="28"/>
          <w:rtl/>
          <w:lang w:bidi="fa-IR"/>
        </w:rPr>
      </w:pPr>
      <w:r w:rsidRPr="00022F5A">
        <w:rPr>
          <w:rStyle w:val="Bodytext100"/>
          <w:rFonts w:cs="B Nazanin"/>
          <w:sz w:val="28"/>
          <w:szCs w:val="28"/>
          <w:rtl/>
          <w:lang w:bidi="fa-IR"/>
        </w:rPr>
        <w:t xml:space="preserve">در انتخابات، هریک از اعضای </w:t>
      </w:r>
      <w:r w:rsidR="0006506C" w:rsidRPr="00022F5A">
        <w:rPr>
          <w:rStyle w:val="Bodytext100"/>
          <w:rFonts w:cs="B Nazanin"/>
          <w:sz w:val="28"/>
          <w:szCs w:val="28"/>
          <w:rtl/>
          <w:lang w:bidi="fa-IR"/>
        </w:rPr>
        <w:t>هیأت</w:t>
      </w:r>
      <w:r w:rsidR="00C153C8">
        <w:rPr>
          <w:rStyle w:val="Bodytext100"/>
          <w:rFonts w:cs="B Nazanin" w:hint="cs"/>
          <w:sz w:val="28"/>
          <w:szCs w:val="28"/>
          <w:rtl/>
          <w:lang w:bidi="fa-IR"/>
        </w:rPr>
        <w:t>‌</w:t>
      </w:r>
      <w:r w:rsidRPr="00022F5A">
        <w:rPr>
          <w:rStyle w:val="Bodytext100"/>
          <w:rFonts w:cs="B Nazanin"/>
          <w:sz w:val="28"/>
          <w:szCs w:val="28"/>
          <w:rtl/>
          <w:lang w:bidi="fa-IR"/>
        </w:rPr>
        <w:t>مدیره یک حق رأی دارد، سایر جزئیات توسط مقررات کمیته تعیین می</w:t>
      </w:r>
      <w:r w:rsidR="00C33D77">
        <w:rPr>
          <w:rStyle w:val="Bodytext100"/>
          <w:rFonts w:cs="B Nazanin"/>
          <w:sz w:val="28"/>
          <w:szCs w:val="28"/>
          <w:rtl/>
          <w:lang w:bidi="fa-IR"/>
        </w:rPr>
        <w:softHyphen/>
      </w:r>
      <w:r w:rsidRPr="00022F5A">
        <w:rPr>
          <w:rStyle w:val="Bodytext100"/>
          <w:rFonts w:cs="B Nazanin"/>
          <w:sz w:val="28"/>
          <w:szCs w:val="28"/>
          <w:rtl/>
          <w:lang w:bidi="fa-IR"/>
        </w:rPr>
        <w:t>شود و می</w:t>
      </w:r>
      <w:r w:rsidR="00C33D77">
        <w:rPr>
          <w:rStyle w:val="Bodytext100"/>
          <w:rFonts w:cs="B Nazanin"/>
          <w:sz w:val="28"/>
          <w:szCs w:val="28"/>
          <w:rtl/>
          <w:lang w:bidi="fa-IR"/>
        </w:rPr>
        <w:softHyphen/>
      </w:r>
      <w:r w:rsidRPr="00022F5A">
        <w:rPr>
          <w:rStyle w:val="Bodytext100"/>
          <w:rFonts w:cs="B Nazanin"/>
          <w:sz w:val="28"/>
          <w:szCs w:val="28"/>
          <w:rtl/>
          <w:lang w:bidi="fa-IR"/>
        </w:rPr>
        <w:t>تواند در طول زمان متغیر باشد. یک نفر عضو علی</w:t>
      </w:r>
      <w:r w:rsidR="00C33D77">
        <w:rPr>
          <w:rStyle w:val="Bodytext100"/>
          <w:rFonts w:cs="B Nazanin"/>
          <w:sz w:val="28"/>
          <w:szCs w:val="28"/>
          <w:rtl/>
          <w:lang w:bidi="fa-IR"/>
        </w:rPr>
        <w:softHyphen/>
      </w:r>
      <w:r w:rsidRPr="00022F5A">
        <w:rPr>
          <w:rStyle w:val="Bodytext100"/>
          <w:rFonts w:cs="B Nazanin"/>
          <w:sz w:val="28"/>
          <w:szCs w:val="28"/>
          <w:rtl/>
          <w:lang w:bidi="fa-IR"/>
        </w:rPr>
        <w:t>البدل که در صورت غیبت فرد جایگزین می</w:t>
      </w:r>
      <w:r w:rsidR="00C33D77">
        <w:rPr>
          <w:rStyle w:val="Bodytext100"/>
          <w:rFonts w:cs="B Nazanin"/>
          <w:sz w:val="28"/>
          <w:szCs w:val="28"/>
          <w:rtl/>
          <w:lang w:bidi="fa-IR"/>
        </w:rPr>
        <w:softHyphen/>
      </w:r>
      <w:r w:rsidRPr="00022F5A">
        <w:rPr>
          <w:rStyle w:val="Bodytext100"/>
          <w:rFonts w:cs="B Nazanin"/>
          <w:sz w:val="28"/>
          <w:szCs w:val="28"/>
          <w:rtl/>
          <w:lang w:bidi="fa-IR"/>
        </w:rPr>
        <w:t>شود</w:t>
      </w:r>
      <w:r w:rsidR="00C33D77">
        <w:rPr>
          <w:rStyle w:val="Bodytext100"/>
          <w:rFonts w:cs="B Nazanin" w:hint="cs"/>
          <w:sz w:val="28"/>
          <w:szCs w:val="28"/>
          <w:rtl/>
          <w:lang w:bidi="fa-IR"/>
        </w:rPr>
        <w:t>،</w:t>
      </w:r>
      <w:r w:rsidRPr="00022F5A">
        <w:rPr>
          <w:rStyle w:val="Bodytext100"/>
          <w:rFonts w:cs="B Nazanin"/>
          <w:sz w:val="28"/>
          <w:szCs w:val="28"/>
          <w:rtl/>
          <w:lang w:bidi="fa-IR"/>
        </w:rPr>
        <w:t xml:space="preserve"> از رئیس یا نایب رئیس اول </w:t>
      </w:r>
      <w:r w:rsidR="000D6881" w:rsidRPr="00022F5A">
        <w:rPr>
          <w:rStyle w:val="Bodytext100"/>
          <w:rFonts w:cs="B Nazanin"/>
          <w:sz w:val="28"/>
          <w:szCs w:val="28"/>
          <w:rtl/>
          <w:lang w:bidi="fa-IR"/>
        </w:rPr>
        <w:t>بانک</w:t>
      </w:r>
      <w:r w:rsidR="00C33D77">
        <w:rPr>
          <w:rStyle w:val="Bodytext100"/>
          <w:rFonts w:cs="B Nazanin"/>
          <w:sz w:val="28"/>
          <w:szCs w:val="28"/>
          <w:rtl/>
          <w:lang w:bidi="fa-IR"/>
        </w:rPr>
        <w:softHyphen/>
      </w:r>
      <w:r w:rsidR="000D6881" w:rsidRPr="00022F5A">
        <w:rPr>
          <w:rStyle w:val="Bodytext100"/>
          <w:rFonts w:cs="B Nazanin"/>
          <w:sz w:val="28"/>
          <w:szCs w:val="28"/>
          <w:rtl/>
          <w:lang w:bidi="fa-IR"/>
        </w:rPr>
        <w:t>ها</w:t>
      </w:r>
      <w:r w:rsidRPr="00022F5A">
        <w:rPr>
          <w:rStyle w:val="Bodytext100"/>
          <w:rFonts w:cs="B Nazanin"/>
          <w:sz w:val="28"/>
          <w:szCs w:val="28"/>
          <w:rtl/>
          <w:lang w:bidi="fa-IR"/>
        </w:rPr>
        <w:t>ی فدرال</w:t>
      </w:r>
      <w:r w:rsidR="00C33D77">
        <w:rPr>
          <w:rStyle w:val="Bodytext100"/>
          <w:rFonts w:cs="B Nazanin"/>
          <w:sz w:val="28"/>
          <w:szCs w:val="28"/>
          <w:rtl/>
          <w:lang w:bidi="fa-IR"/>
        </w:rPr>
        <w:softHyphen/>
      </w:r>
      <w:r w:rsidRPr="00022F5A">
        <w:rPr>
          <w:rStyle w:val="Bodytext100"/>
          <w:rFonts w:cs="B Nazanin"/>
          <w:sz w:val="28"/>
          <w:szCs w:val="28"/>
          <w:rtl/>
          <w:lang w:bidi="fa-IR"/>
        </w:rPr>
        <w:t>رزرو نیز با همان ساز</w:t>
      </w:r>
      <w:r w:rsidR="00C33D77">
        <w:rPr>
          <w:rStyle w:val="Bodytext100"/>
          <w:rFonts w:cs="B Nazanin" w:hint="cs"/>
          <w:sz w:val="28"/>
          <w:szCs w:val="28"/>
          <w:rtl/>
          <w:lang w:bidi="fa-IR"/>
        </w:rPr>
        <w:t xml:space="preserve"> </w:t>
      </w:r>
      <w:r w:rsidRPr="00022F5A">
        <w:rPr>
          <w:rStyle w:val="Bodytext100"/>
          <w:rFonts w:cs="B Nazanin"/>
          <w:sz w:val="28"/>
          <w:szCs w:val="28"/>
          <w:rtl/>
          <w:lang w:bidi="fa-IR"/>
        </w:rPr>
        <w:t>و</w:t>
      </w:r>
      <w:r w:rsidR="00C33D77">
        <w:rPr>
          <w:rStyle w:val="Bodytext100"/>
          <w:rFonts w:cs="B Nazanin" w:hint="cs"/>
          <w:sz w:val="28"/>
          <w:szCs w:val="28"/>
          <w:rtl/>
          <w:lang w:bidi="fa-IR"/>
        </w:rPr>
        <w:t xml:space="preserve"> </w:t>
      </w:r>
      <w:r w:rsidRPr="00022F5A">
        <w:rPr>
          <w:rStyle w:val="Bodytext100"/>
          <w:rFonts w:cs="B Nazanin"/>
          <w:sz w:val="28"/>
          <w:szCs w:val="28"/>
          <w:rtl/>
          <w:lang w:bidi="fa-IR"/>
        </w:rPr>
        <w:t>کار انتخابات قبلی تعیین می</w:t>
      </w:r>
      <w:r w:rsidR="00C33D77">
        <w:rPr>
          <w:rStyle w:val="Bodytext100"/>
          <w:rFonts w:cs="B Nazanin"/>
          <w:sz w:val="28"/>
          <w:szCs w:val="28"/>
          <w:rtl/>
          <w:lang w:bidi="fa-IR"/>
        </w:rPr>
        <w:softHyphen/>
      </w:r>
      <w:r w:rsidRPr="00022F5A">
        <w:rPr>
          <w:rStyle w:val="Bodytext100"/>
          <w:rFonts w:cs="B Nazanin"/>
          <w:sz w:val="28"/>
          <w:szCs w:val="28"/>
          <w:rtl/>
          <w:lang w:bidi="fa-IR"/>
        </w:rPr>
        <w:t>شود. جلسات کمیته</w:t>
      </w:r>
      <w:r w:rsidR="00C33D77">
        <w:rPr>
          <w:rStyle w:val="Bodytext100"/>
          <w:rFonts w:cs="B Nazanin" w:hint="cs"/>
          <w:sz w:val="28"/>
          <w:szCs w:val="28"/>
          <w:rtl/>
          <w:lang w:bidi="fa-IR"/>
        </w:rPr>
        <w:t>،</w:t>
      </w:r>
      <w:r w:rsidRPr="00022F5A">
        <w:rPr>
          <w:rStyle w:val="Bodytext100"/>
          <w:rFonts w:cs="B Nazanin"/>
          <w:sz w:val="28"/>
          <w:szCs w:val="28"/>
          <w:rtl/>
          <w:lang w:bidi="fa-IR"/>
        </w:rPr>
        <w:t xml:space="preserve"> حداقل سالی </w:t>
      </w:r>
      <w:r w:rsidR="00C33D77">
        <w:rPr>
          <w:rStyle w:val="Bodytext100"/>
          <w:rFonts w:cs="B Nazanin" w:hint="cs"/>
          <w:sz w:val="28"/>
          <w:szCs w:val="28"/>
          <w:rtl/>
          <w:lang w:bidi="fa-IR"/>
        </w:rPr>
        <w:t xml:space="preserve">چهار </w:t>
      </w:r>
      <w:r w:rsidRPr="00022F5A">
        <w:rPr>
          <w:rStyle w:val="Bodytext100"/>
          <w:rFonts w:cs="B Nazanin"/>
          <w:sz w:val="28"/>
          <w:szCs w:val="28"/>
          <w:rtl/>
          <w:lang w:bidi="fa-IR"/>
        </w:rPr>
        <w:t>بار</w:t>
      </w:r>
      <w:r w:rsidR="00C33D77">
        <w:rPr>
          <w:rStyle w:val="Bodytext100"/>
          <w:rFonts w:cs="B Nazanin" w:hint="cs"/>
          <w:sz w:val="28"/>
          <w:szCs w:val="28"/>
          <w:rtl/>
          <w:lang w:bidi="fa-IR"/>
        </w:rPr>
        <w:t xml:space="preserve"> </w:t>
      </w:r>
      <w:r w:rsidRPr="00022F5A">
        <w:rPr>
          <w:rStyle w:val="Bodytext100"/>
          <w:rFonts w:cs="B Nazanin"/>
          <w:sz w:val="28"/>
          <w:szCs w:val="28"/>
          <w:rtl/>
          <w:lang w:bidi="fa-IR"/>
        </w:rPr>
        <w:t>و</w:t>
      </w:r>
      <w:r w:rsidR="00C33D77">
        <w:rPr>
          <w:rStyle w:val="Bodytext100"/>
          <w:rFonts w:cs="B Nazanin" w:hint="cs"/>
          <w:sz w:val="28"/>
          <w:szCs w:val="28"/>
          <w:rtl/>
          <w:lang w:bidi="fa-IR"/>
        </w:rPr>
        <w:t xml:space="preserve"> </w:t>
      </w:r>
      <w:r w:rsidRPr="00022F5A">
        <w:rPr>
          <w:rStyle w:val="Bodytext100"/>
          <w:rFonts w:cs="B Nazanin"/>
          <w:sz w:val="28"/>
          <w:szCs w:val="28"/>
          <w:rtl/>
          <w:lang w:bidi="fa-IR"/>
        </w:rPr>
        <w:t xml:space="preserve">با فراخوان رئیس </w:t>
      </w:r>
      <w:r w:rsidR="0006506C" w:rsidRPr="00022F5A">
        <w:rPr>
          <w:rStyle w:val="Bodytext100"/>
          <w:rFonts w:cs="B Nazanin"/>
          <w:sz w:val="28"/>
          <w:szCs w:val="28"/>
          <w:rtl/>
          <w:lang w:bidi="fa-IR"/>
        </w:rPr>
        <w:t>هیأت</w:t>
      </w:r>
      <w:r w:rsidRPr="00022F5A">
        <w:rPr>
          <w:rStyle w:val="Bodytext100"/>
          <w:rFonts w:cs="B Nazanin"/>
          <w:sz w:val="28"/>
          <w:szCs w:val="28"/>
          <w:rtl/>
          <w:lang w:bidi="fa-IR"/>
        </w:rPr>
        <w:t xml:space="preserve"> مدیره</w:t>
      </w:r>
      <w:r w:rsidR="00C33D77">
        <w:rPr>
          <w:rStyle w:val="Bodytext100"/>
          <w:rFonts w:cs="B Nazanin"/>
          <w:sz w:val="28"/>
          <w:szCs w:val="28"/>
          <w:rtl/>
          <w:lang w:bidi="fa-IR"/>
        </w:rPr>
        <w:softHyphen/>
      </w:r>
      <w:r w:rsidRPr="00022F5A">
        <w:rPr>
          <w:rStyle w:val="Bodytext100"/>
          <w:rFonts w:cs="B Nazanin"/>
          <w:sz w:val="28"/>
          <w:szCs w:val="28"/>
          <w:rtl/>
          <w:lang w:bidi="fa-IR"/>
        </w:rPr>
        <w:t>ی بانک مرکزی فدرال یا حداقل سه عضو کمیته، در واشنگتن منطقه کلمبیا برگزار می</w:t>
      </w:r>
      <w:r w:rsidR="00C33D77">
        <w:rPr>
          <w:rStyle w:val="Bodytext100"/>
          <w:rFonts w:cs="B Nazanin"/>
          <w:sz w:val="28"/>
          <w:szCs w:val="28"/>
          <w:rtl/>
          <w:lang w:bidi="fa-IR"/>
        </w:rPr>
        <w:softHyphen/>
      </w:r>
      <w:r w:rsidRPr="00022F5A">
        <w:rPr>
          <w:rStyle w:val="Bodytext100"/>
          <w:rFonts w:cs="B Nazanin"/>
          <w:sz w:val="28"/>
          <w:szCs w:val="28"/>
          <w:rtl/>
          <w:lang w:bidi="fa-IR"/>
        </w:rPr>
        <w:t>شود.</w:t>
      </w:r>
    </w:p>
    <w:p w14:paraId="07A8D1E5" w14:textId="77777777" w:rsidR="00C23FE8" w:rsidRPr="00C23FE8" w:rsidRDefault="00C23FE8" w:rsidP="00C23FE8">
      <w:pPr>
        <w:pStyle w:val="Bodytext201"/>
        <w:spacing w:after="0" w:line="298" w:lineRule="auto"/>
        <w:ind w:firstLine="640"/>
        <w:jc w:val="both"/>
        <w:rPr>
          <w:rStyle w:val="Bodytext200"/>
          <w:rFonts w:ascii="Microsoft Uighur" w:hAnsi="Microsoft Uighur" w:cs="B Nazanin"/>
          <w:b/>
          <w:bCs/>
          <w:sz w:val="28"/>
          <w:szCs w:val="28"/>
          <w:rtl/>
          <w:lang w:bidi="fa-IR"/>
        </w:rPr>
      </w:pPr>
      <w:r>
        <w:rPr>
          <w:rStyle w:val="Bodytext200"/>
          <w:rFonts w:ascii="Microsoft Uighur" w:hAnsi="Microsoft Uighur" w:cs="B Nazanin" w:hint="cs"/>
          <w:b/>
          <w:bCs/>
          <w:sz w:val="28"/>
          <w:szCs w:val="28"/>
          <w:rtl/>
          <w:lang w:bidi="fa-IR"/>
        </w:rPr>
        <w:t>(</w:t>
      </w:r>
      <w:r w:rsidRPr="00C23FE8">
        <w:rPr>
          <w:rStyle w:val="Bodytext200"/>
          <w:rFonts w:ascii="Microsoft Uighur" w:hAnsi="Microsoft Uighur" w:cs="B Nazanin" w:hint="cs"/>
          <w:b/>
          <w:bCs/>
          <w:sz w:val="28"/>
          <w:szCs w:val="28"/>
          <w:rtl/>
          <w:lang w:bidi="fa-IR"/>
        </w:rPr>
        <w:t>ز</w:t>
      </w:r>
      <w:r w:rsidR="00E433A8" w:rsidRPr="00C23FE8">
        <w:rPr>
          <w:rStyle w:val="Bodytext200"/>
          <w:rFonts w:ascii="Microsoft Uighur" w:hAnsi="Microsoft Uighur" w:cs="B Nazanin"/>
          <w:b/>
          <w:bCs/>
          <w:sz w:val="28"/>
          <w:szCs w:val="28"/>
          <w:rtl/>
          <w:lang w:bidi="fa-IR"/>
        </w:rPr>
        <w:t>) قوانین عملیات بازار باز در آمریکا</w:t>
      </w:r>
    </w:p>
    <w:p w14:paraId="7288F111" w14:textId="77777777" w:rsidR="0092750E" w:rsidRPr="00E84C26" w:rsidRDefault="00E433A8" w:rsidP="00C23FE8">
      <w:pPr>
        <w:pStyle w:val="Bodytext20"/>
        <w:spacing w:after="0" w:line="295" w:lineRule="auto"/>
        <w:ind w:firstLine="0"/>
        <w:jc w:val="both"/>
        <w:rPr>
          <w:rFonts w:ascii="Times New Roman" w:hAnsi="Times New Roman" w:cs="B Nazanin"/>
          <w:b w:val="0"/>
          <w:bCs w:val="0"/>
          <w:sz w:val="28"/>
          <w:szCs w:val="28"/>
          <w:rtl/>
          <w:lang w:bidi="fa-IR"/>
        </w:rPr>
      </w:pPr>
      <w:r>
        <w:rPr>
          <w:rStyle w:val="Bodytext2"/>
          <w:rtl/>
          <w:lang w:bidi="fa-IR"/>
        </w:rPr>
        <w:t xml:space="preserve"> </w:t>
      </w:r>
      <w:r w:rsidR="00C23FE8" w:rsidRPr="00E84C26">
        <w:rPr>
          <w:rStyle w:val="Bodytext2"/>
          <w:rFonts w:hint="cs"/>
          <w:b/>
          <w:bCs/>
          <w:rtl/>
          <w:lang w:bidi="fa-IR"/>
        </w:rPr>
        <w:t>ز-1</w:t>
      </w:r>
      <w:r w:rsidRPr="00E84C26">
        <w:rPr>
          <w:rStyle w:val="Bodytext2"/>
          <w:b/>
          <w:bCs/>
          <w:rtl/>
          <w:lang w:bidi="fa-IR"/>
        </w:rPr>
        <w:t xml:space="preserve">) </w:t>
      </w:r>
      <w:r w:rsidRPr="00E84C26">
        <w:rPr>
          <w:rStyle w:val="Bodytext2"/>
          <w:rFonts w:cs="B Nazanin"/>
          <w:b/>
          <w:bCs/>
          <w:sz w:val="28"/>
          <w:szCs w:val="28"/>
          <w:rtl/>
          <w:lang w:bidi="fa-IR"/>
        </w:rPr>
        <w:t>اختیارات</w:t>
      </w:r>
    </w:p>
    <w:p w14:paraId="0A94FFD5" w14:textId="77777777" w:rsidR="0092750E" w:rsidRPr="00C23FE8" w:rsidRDefault="00E433A8" w:rsidP="00E84C26">
      <w:pPr>
        <w:pStyle w:val="Bodytext101"/>
        <w:spacing w:line="336" w:lineRule="auto"/>
        <w:ind w:firstLine="0"/>
        <w:jc w:val="both"/>
        <w:rPr>
          <w:rFonts w:cs="B Nazanin"/>
          <w:sz w:val="28"/>
          <w:szCs w:val="28"/>
          <w:rtl/>
          <w:lang w:bidi="fa-IR"/>
        </w:rPr>
      </w:pPr>
      <w:r w:rsidRPr="00C23FE8">
        <w:rPr>
          <w:rStyle w:val="Bodytext100"/>
          <w:rFonts w:cs="B Nazanin"/>
          <w:sz w:val="28"/>
          <w:szCs w:val="28"/>
          <w:rtl/>
          <w:lang w:bidi="fa-IR"/>
        </w:rPr>
        <w:t>هریک از بانک</w:t>
      </w:r>
      <w:r w:rsidR="00E84C26">
        <w:rPr>
          <w:rStyle w:val="Bodytext100"/>
          <w:rFonts w:cs="B Nazanin"/>
          <w:sz w:val="28"/>
          <w:szCs w:val="28"/>
          <w:rtl/>
          <w:lang w:bidi="fa-IR"/>
        </w:rPr>
        <w:softHyphen/>
      </w:r>
      <w:r w:rsidRPr="00C23FE8">
        <w:rPr>
          <w:rStyle w:val="Bodytext100"/>
          <w:rFonts w:cs="B Nazanin"/>
          <w:sz w:val="28"/>
          <w:szCs w:val="28"/>
          <w:rtl/>
          <w:lang w:bidi="fa-IR"/>
        </w:rPr>
        <w:t xml:space="preserve">های </w:t>
      </w:r>
      <w:r w:rsidRPr="00E84C26">
        <w:rPr>
          <w:rStyle w:val="Bodytext100"/>
          <w:rFonts w:cs="B Nazanin"/>
          <w:sz w:val="28"/>
          <w:szCs w:val="28"/>
          <w:rtl/>
          <w:lang w:bidi="fa-IR"/>
        </w:rPr>
        <w:t>ف</w:t>
      </w:r>
      <w:r w:rsidR="00E84C26" w:rsidRPr="00E84C26">
        <w:rPr>
          <w:rStyle w:val="Bodytext100"/>
          <w:rFonts w:cs="B Nazanin" w:hint="cs"/>
          <w:sz w:val="28"/>
          <w:szCs w:val="28"/>
          <w:rtl/>
          <w:lang w:bidi="fa-IR"/>
        </w:rPr>
        <w:t>د</w:t>
      </w:r>
      <w:r w:rsidRPr="00E84C26">
        <w:rPr>
          <w:rStyle w:val="Bodytext100"/>
          <w:rFonts w:cs="B Nazanin"/>
          <w:sz w:val="28"/>
          <w:szCs w:val="28"/>
          <w:rtl/>
          <w:lang w:bidi="fa-IR"/>
        </w:rPr>
        <w:t xml:space="preserve">رال رزرو </w:t>
      </w:r>
      <w:r w:rsidRPr="00C23FE8">
        <w:rPr>
          <w:rStyle w:val="Bodytext100"/>
          <w:rFonts w:cs="B Nazanin"/>
          <w:sz w:val="28"/>
          <w:szCs w:val="28"/>
          <w:rtl/>
          <w:lang w:bidi="fa-IR"/>
        </w:rPr>
        <w:t>باید اختیارات زیر را داشته باشد:</w:t>
      </w:r>
    </w:p>
    <w:p w14:paraId="11273C2A" w14:textId="77777777" w:rsidR="0092750E" w:rsidRPr="00C23FE8" w:rsidRDefault="00E433A8" w:rsidP="004A251B">
      <w:pPr>
        <w:pStyle w:val="Bodytext40"/>
        <w:numPr>
          <w:ilvl w:val="0"/>
          <w:numId w:val="66"/>
        </w:numPr>
        <w:spacing w:after="0"/>
        <w:ind w:right="400"/>
        <w:jc w:val="both"/>
        <w:rPr>
          <w:rFonts w:ascii="Times New Roman" w:hAnsi="Times New Roman" w:cs="B Nazanin"/>
          <w:sz w:val="28"/>
          <w:szCs w:val="28"/>
          <w:rtl/>
          <w:lang w:bidi="fa-IR"/>
        </w:rPr>
      </w:pPr>
      <w:r w:rsidRPr="00C23FE8">
        <w:rPr>
          <w:rStyle w:val="Bodytext4"/>
          <w:rFonts w:cs="B Nazanin"/>
          <w:sz w:val="28"/>
          <w:szCs w:val="28"/>
          <w:rtl/>
          <w:lang w:bidi="fa-IR"/>
        </w:rPr>
        <w:t>خرید و فروش</w:t>
      </w:r>
    </w:p>
    <w:p w14:paraId="293BCA10" w14:textId="6813CA50" w:rsidR="0092750E" w:rsidRPr="00C23FE8" w:rsidRDefault="00E433A8" w:rsidP="00CD000B">
      <w:pPr>
        <w:pStyle w:val="Bodytext101"/>
        <w:spacing w:line="336" w:lineRule="auto"/>
        <w:ind w:right="400" w:firstLine="20"/>
        <w:jc w:val="both"/>
        <w:rPr>
          <w:rFonts w:cs="B Nazanin"/>
          <w:sz w:val="28"/>
          <w:szCs w:val="28"/>
          <w:rtl/>
          <w:lang w:bidi="fa-IR"/>
        </w:rPr>
      </w:pPr>
      <w:r w:rsidRPr="00C23FE8">
        <w:rPr>
          <w:rStyle w:val="Bodytext100"/>
          <w:rFonts w:cs="B Nazanin"/>
          <w:sz w:val="28"/>
          <w:szCs w:val="28"/>
          <w:rtl/>
          <w:lang w:bidi="fa-IR"/>
        </w:rPr>
        <w:t>تعهدات ایالات متحده، ایالت</w:t>
      </w:r>
      <w:r w:rsidR="009A3AEA">
        <w:rPr>
          <w:rStyle w:val="Bodytext100"/>
          <w:rFonts w:cs="B Nazanin"/>
          <w:sz w:val="28"/>
          <w:szCs w:val="28"/>
          <w:rtl/>
          <w:lang w:bidi="fa-IR"/>
        </w:rPr>
        <w:softHyphen/>
      </w:r>
      <w:r w:rsidRPr="00C23FE8">
        <w:rPr>
          <w:rStyle w:val="Bodytext100"/>
          <w:rFonts w:cs="B Nazanin"/>
          <w:sz w:val="28"/>
          <w:szCs w:val="28"/>
          <w:rtl/>
          <w:lang w:bidi="fa-IR"/>
        </w:rPr>
        <w:t>ها و کشور و</w:t>
      </w:r>
      <w:r w:rsidRPr="00C23FE8">
        <w:rPr>
          <w:rStyle w:val="Bodytext100"/>
          <w:rFonts w:cs="B Nazanin"/>
          <w:sz w:val="28"/>
          <w:szCs w:val="28"/>
          <w:rtl/>
          <w:lang w:val="ar-SA" w:eastAsia="ar-SA"/>
        </w:rPr>
        <w:t xml:space="preserve"> خريد</w:t>
      </w:r>
      <w:r w:rsidRPr="00C23FE8">
        <w:rPr>
          <w:rStyle w:val="Bodytext100"/>
          <w:rFonts w:cs="B Nazanin"/>
          <w:sz w:val="28"/>
          <w:szCs w:val="28"/>
          <w:rtl/>
          <w:lang w:bidi="fa-IR"/>
        </w:rPr>
        <w:t xml:space="preserve"> و فروش داخلی یا در بازارهای خارجی اوراق قرضه و اوراق ایالات متحده، اوراق قرضه منتشر شده تحت احکام بخش قانون وام مالکان مسکن که تا</w:t>
      </w:r>
      <w:r w:rsidR="009A3AEA">
        <w:rPr>
          <w:rStyle w:val="Bodytext100"/>
          <w:rFonts w:cs="B Nazanin" w:hint="cs"/>
          <w:sz w:val="28"/>
          <w:szCs w:val="28"/>
          <w:rtl/>
          <w:lang w:bidi="fa-IR"/>
        </w:rPr>
        <w:t xml:space="preserve"> </w:t>
      </w:r>
      <w:r w:rsidRPr="00C23FE8">
        <w:rPr>
          <w:rStyle w:val="Bodytext100"/>
          <w:rFonts w:cs="B Nazanin"/>
          <w:sz w:val="28"/>
          <w:szCs w:val="28"/>
          <w:rtl/>
          <w:lang w:bidi="fa-IR"/>
        </w:rPr>
        <w:t>سقف</w:t>
      </w:r>
      <w:r w:rsidRPr="00CD000B">
        <w:rPr>
          <w:rStyle w:val="Bodytext100"/>
          <w:rFonts w:cs="B Nazanin"/>
          <w:sz w:val="28"/>
          <w:szCs w:val="28"/>
          <w:rtl/>
          <w:lang w:bidi="fa-IR"/>
        </w:rPr>
        <w:t xml:space="preserve"> </w:t>
      </w:r>
      <w:r w:rsidR="00CD000B" w:rsidRPr="00CD000B">
        <w:rPr>
          <w:rStyle w:val="Bodytext100"/>
          <w:rFonts w:cs="B Nazanin" w:hint="cs"/>
          <w:sz w:val="28"/>
          <w:szCs w:val="28"/>
          <w:rtl/>
          <w:lang w:bidi="fa-IR"/>
        </w:rPr>
        <w:t>شش</w:t>
      </w:r>
      <w:r w:rsidRPr="00C23FE8">
        <w:rPr>
          <w:rStyle w:val="Bodytext100"/>
          <w:rFonts w:cs="B Nazanin"/>
          <w:sz w:val="28"/>
          <w:szCs w:val="28"/>
          <w:rtl/>
          <w:lang w:bidi="fa-IR"/>
        </w:rPr>
        <w:t xml:space="preserve"> ماه از</w:t>
      </w:r>
      <w:r w:rsidR="00CD000B">
        <w:rPr>
          <w:rStyle w:val="Bodytext100"/>
          <w:rFonts w:cs="B Nazanin" w:hint="cs"/>
          <w:sz w:val="28"/>
          <w:szCs w:val="28"/>
          <w:rtl/>
          <w:lang w:bidi="fa-IR"/>
        </w:rPr>
        <w:t xml:space="preserve"> </w:t>
      </w:r>
      <w:r w:rsidRPr="00C23FE8">
        <w:rPr>
          <w:rStyle w:val="Bodytext100"/>
          <w:rFonts w:cs="B Nazanin"/>
          <w:sz w:val="28"/>
          <w:szCs w:val="28"/>
          <w:rtl/>
          <w:lang w:bidi="fa-IR"/>
        </w:rPr>
        <w:t>سررسید آنها از</w:t>
      </w:r>
      <w:r w:rsidR="009A3AEA">
        <w:rPr>
          <w:rStyle w:val="Bodytext100"/>
          <w:rFonts w:cs="B Nazanin" w:hint="cs"/>
          <w:sz w:val="28"/>
          <w:szCs w:val="28"/>
          <w:rtl/>
          <w:lang w:bidi="fa-IR"/>
        </w:rPr>
        <w:t xml:space="preserve"> </w:t>
      </w:r>
      <w:r w:rsidRPr="00C23FE8">
        <w:rPr>
          <w:rStyle w:val="Bodytext100"/>
          <w:rFonts w:cs="B Nazanin"/>
          <w:sz w:val="28"/>
          <w:szCs w:val="28"/>
          <w:rtl/>
          <w:lang w:bidi="fa-IR"/>
        </w:rPr>
        <w:t>زمان خرید</w:t>
      </w:r>
      <w:r w:rsidR="009A3AEA">
        <w:rPr>
          <w:rStyle w:val="Bodytext100"/>
          <w:rFonts w:cs="B Nazanin" w:hint="cs"/>
          <w:sz w:val="28"/>
          <w:szCs w:val="28"/>
          <w:rtl/>
          <w:lang w:bidi="fa-IR"/>
        </w:rPr>
        <w:t xml:space="preserve"> </w:t>
      </w:r>
      <w:r w:rsidRPr="00C23FE8">
        <w:rPr>
          <w:rStyle w:val="Bodytext100"/>
          <w:rFonts w:cs="B Nazanin"/>
          <w:sz w:val="28"/>
          <w:szCs w:val="28"/>
          <w:rtl/>
          <w:lang w:bidi="fa-IR"/>
        </w:rPr>
        <w:t>باقی</w:t>
      </w:r>
      <w:r w:rsidR="009A3AEA">
        <w:rPr>
          <w:rStyle w:val="Bodytext100"/>
          <w:rFonts w:cs="B Nazanin" w:hint="cs"/>
          <w:sz w:val="28"/>
          <w:szCs w:val="28"/>
          <w:rtl/>
          <w:lang w:bidi="fa-IR"/>
        </w:rPr>
        <w:t xml:space="preserve"> مانده</w:t>
      </w:r>
      <w:r w:rsidRPr="00C23FE8">
        <w:rPr>
          <w:rStyle w:val="Bodytext100"/>
          <w:rFonts w:cs="B Nazanin"/>
          <w:sz w:val="28"/>
          <w:szCs w:val="28"/>
          <w:rtl/>
          <w:lang w:bidi="fa-IR"/>
        </w:rPr>
        <w:t xml:space="preserve"> باشد اسناد،</w:t>
      </w:r>
      <w:r w:rsidR="00CD000B">
        <w:rPr>
          <w:rStyle w:val="Bodytext100"/>
          <w:rFonts w:cs="B Nazanin" w:hint="cs"/>
          <w:sz w:val="28"/>
          <w:szCs w:val="28"/>
          <w:rtl/>
          <w:lang w:bidi="fa-IR"/>
        </w:rPr>
        <w:t xml:space="preserve"> </w:t>
      </w:r>
      <w:r w:rsidRPr="00C23FE8">
        <w:rPr>
          <w:rStyle w:val="Bodytext100"/>
          <w:rFonts w:cs="B Nazanin"/>
          <w:sz w:val="28"/>
          <w:szCs w:val="28"/>
          <w:rtl/>
          <w:lang w:bidi="fa-IR"/>
        </w:rPr>
        <w:t>اوراق، اوراق قرضه درآمدی و اسناد عندالمطالبه</w:t>
      </w:r>
      <w:r w:rsidR="009A3AEA">
        <w:rPr>
          <w:rStyle w:val="Bodytext100"/>
          <w:rFonts w:cs="B Nazanin" w:hint="cs"/>
          <w:sz w:val="28"/>
          <w:szCs w:val="28"/>
          <w:rtl/>
          <w:lang w:bidi="fa-IR"/>
        </w:rPr>
        <w:t>(</w:t>
      </w:r>
      <w:r w:rsidRPr="00C23FE8">
        <w:rPr>
          <w:rStyle w:val="Bodytext100"/>
          <w:rFonts w:ascii="Arial" w:hAnsi="Arial" w:cs="B Nazanin"/>
          <w:sz w:val="28"/>
          <w:szCs w:val="28"/>
          <w:lang w:val="en-US" w:eastAsia="en-US"/>
        </w:rPr>
        <w:t>warrants</w:t>
      </w:r>
      <w:r w:rsidRPr="00C23FE8">
        <w:rPr>
          <w:rStyle w:val="Bodytext100"/>
          <w:rFonts w:ascii="Arial" w:hAnsi="Arial" w:cs="B Nazanin"/>
          <w:sz w:val="28"/>
          <w:szCs w:val="28"/>
          <w:rtl/>
          <w:lang w:bidi="fa-IR"/>
        </w:rPr>
        <w:t xml:space="preserve">) </w:t>
      </w:r>
      <w:r w:rsidRPr="00C23FE8">
        <w:rPr>
          <w:rStyle w:val="Bodytext100"/>
          <w:rFonts w:cs="B Nazanin"/>
          <w:sz w:val="28"/>
          <w:szCs w:val="28"/>
          <w:rtl/>
          <w:lang w:bidi="fa-IR"/>
        </w:rPr>
        <w:t>با سررسید کمتر از</w:t>
      </w:r>
      <w:r w:rsidR="009A3AEA">
        <w:rPr>
          <w:rStyle w:val="Bodytext100"/>
          <w:rFonts w:cs="B Nazanin" w:hint="cs"/>
          <w:sz w:val="28"/>
          <w:szCs w:val="28"/>
          <w:rtl/>
          <w:lang w:bidi="fa-IR"/>
        </w:rPr>
        <w:t xml:space="preserve"> </w:t>
      </w:r>
      <w:r w:rsidR="00CD000B">
        <w:rPr>
          <w:rStyle w:val="Bodytext100"/>
          <w:rFonts w:cs="B Nazanin" w:hint="cs"/>
          <w:sz w:val="28"/>
          <w:szCs w:val="28"/>
          <w:rtl/>
          <w:lang w:val="ar-SA" w:eastAsia="ar-SA"/>
        </w:rPr>
        <w:t>شش</w:t>
      </w:r>
      <w:r w:rsidRPr="00C23FE8">
        <w:rPr>
          <w:rStyle w:val="Bodytext100"/>
          <w:rFonts w:cs="B Nazanin"/>
          <w:sz w:val="28"/>
          <w:szCs w:val="28"/>
          <w:rtl/>
          <w:lang w:bidi="fa-IR"/>
        </w:rPr>
        <w:t xml:space="preserve"> ماه که مبتنی بر پیش</w:t>
      </w:r>
      <w:r w:rsidR="009A3AEA">
        <w:rPr>
          <w:rStyle w:val="Bodytext100"/>
          <w:rFonts w:cs="B Nazanin"/>
          <w:sz w:val="28"/>
          <w:szCs w:val="28"/>
          <w:rtl/>
          <w:lang w:bidi="fa-IR"/>
        </w:rPr>
        <w:softHyphen/>
      </w:r>
      <w:r w:rsidRPr="00C23FE8">
        <w:rPr>
          <w:rStyle w:val="Bodytext100"/>
          <w:rFonts w:cs="B Nazanin"/>
          <w:sz w:val="28"/>
          <w:szCs w:val="28"/>
          <w:rtl/>
          <w:lang w:bidi="fa-IR"/>
        </w:rPr>
        <w:t>بینی جم</w:t>
      </w:r>
      <w:r w:rsidR="009A3AEA">
        <w:rPr>
          <w:rStyle w:val="Bodytext100"/>
          <w:rFonts w:cs="B Nazanin" w:hint="cs"/>
          <w:sz w:val="28"/>
          <w:szCs w:val="28"/>
          <w:rtl/>
          <w:lang w:bidi="fa-IR"/>
        </w:rPr>
        <w:t>ع</w:t>
      </w:r>
      <w:r w:rsidR="009A3AEA">
        <w:rPr>
          <w:rStyle w:val="Bodytext100"/>
          <w:rFonts w:cs="B Nazanin"/>
          <w:sz w:val="28"/>
          <w:szCs w:val="28"/>
          <w:rtl/>
          <w:lang w:bidi="fa-IR"/>
        </w:rPr>
        <w:softHyphen/>
      </w:r>
      <w:r w:rsidRPr="00C23FE8">
        <w:rPr>
          <w:rStyle w:val="Bodytext100"/>
          <w:rFonts w:cs="B Nazanin"/>
          <w:sz w:val="28"/>
          <w:szCs w:val="28"/>
          <w:rtl/>
          <w:lang w:bidi="fa-IR"/>
        </w:rPr>
        <w:t>آوری مالیات یا درآمدهای مطمئن در آینده توسط هربک از ایالت</w:t>
      </w:r>
      <w:r w:rsidR="009A3AEA">
        <w:rPr>
          <w:rStyle w:val="Bodytext100"/>
          <w:rFonts w:cs="B Nazanin"/>
          <w:sz w:val="28"/>
          <w:szCs w:val="28"/>
          <w:rtl/>
          <w:lang w:bidi="fa-IR"/>
        </w:rPr>
        <w:softHyphen/>
      </w:r>
      <w:r w:rsidRPr="00C23FE8">
        <w:rPr>
          <w:rStyle w:val="Bodytext100"/>
          <w:rFonts w:cs="B Nazanin"/>
          <w:sz w:val="28"/>
          <w:szCs w:val="28"/>
          <w:rtl/>
          <w:lang w:bidi="fa-IR"/>
        </w:rPr>
        <w:t>ها،</w:t>
      </w:r>
      <w:r w:rsidR="009A3AEA">
        <w:rPr>
          <w:rStyle w:val="Bodytext100"/>
          <w:rFonts w:cs="B Nazanin" w:hint="cs"/>
          <w:sz w:val="28"/>
          <w:szCs w:val="28"/>
          <w:rtl/>
          <w:lang w:bidi="fa-IR"/>
        </w:rPr>
        <w:t xml:space="preserve"> </w:t>
      </w:r>
      <w:r w:rsidRPr="00C23FE8">
        <w:rPr>
          <w:rStyle w:val="Bodytext100"/>
          <w:rFonts w:cs="B Nazanin"/>
          <w:sz w:val="28"/>
          <w:szCs w:val="28"/>
          <w:rtl/>
          <w:lang w:bidi="fa-IR"/>
        </w:rPr>
        <w:t>کشور، منطقه، تقسیمات سیاسی یا شهرداری</w:t>
      </w:r>
      <w:r w:rsidR="009A3AEA">
        <w:rPr>
          <w:rStyle w:val="Bodytext100"/>
          <w:rFonts w:cs="B Nazanin"/>
          <w:sz w:val="28"/>
          <w:szCs w:val="28"/>
          <w:rtl/>
          <w:lang w:bidi="fa-IR"/>
        </w:rPr>
        <w:softHyphen/>
      </w:r>
      <w:r w:rsidRPr="00C23FE8">
        <w:rPr>
          <w:rStyle w:val="Bodytext100"/>
          <w:rFonts w:cs="B Nazanin"/>
          <w:sz w:val="28"/>
          <w:szCs w:val="28"/>
          <w:rtl/>
          <w:lang w:bidi="fa-IR"/>
        </w:rPr>
        <w:t xml:space="preserve">های در </w:t>
      </w:r>
      <w:r w:rsidRPr="00C23FE8">
        <w:rPr>
          <w:rStyle w:val="Bodytext100"/>
          <w:rFonts w:cs="B Nazanin"/>
          <w:sz w:val="28"/>
          <w:szCs w:val="28"/>
          <w:rtl/>
          <w:lang w:bidi="fa-IR"/>
        </w:rPr>
        <w:lastRenderedPageBreak/>
        <w:t>مناطق ایالات متحده منتشر شده باشد. خرید اوراق مذکور</w:t>
      </w:r>
      <w:r w:rsidRPr="00C23FE8">
        <w:rPr>
          <w:rStyle w:val="Bodytext100"/>
          <w:rFonts w:cs="B Nazanin"/>
          <w:sz w:val="28"/>
          <w:szCs w:val="28"/>
          <w:rtl/>
          <w:lang w:val="ar-SA" w:eastAsia="ar-SA"/>
        </w:rPr>
        <w:t xml:space="preserve"> بايد</w:t>
      </w:r>
      <w:r w:rsidRPr="00C23FE8">
        <w:rPr>
          <w:rStyle w:val="Bodytext100"/>
          <w:rFonts w:cs="B Nazanin"/>
          <w:sz w:val="28"/>
          <w:szCs w:val="28"/>
          <w:rtl/>
          <w:lang w:bidi="fa-IR"/>
        </w:rPr>
        <w:t xml:space="preserve"> در تطابق کامل با</w:t>
      </w:r>
      <w:r w:rsidR="00194485">
        <w:rPr>
          <w:rStyle w:val="Bodytext100"/>
          <w:rFonts w:cs="B Nazanin" w:hint="cs"/>
          <w:sz w:val="28"/>
          <w:szCs w:val="28"/>
          <w:rtl/>
          <w:lang w:bidi="fa-IR"/>
        </w:rPr>
        <w:t xml:space="preserve"> </w:t>
      </w:r>
      <w:r w:rsidRPr="00C23FE8">
        <w:rPr>
          <w:rStyle w:val="Bodytext100"/>
          <w:rFonts w:cs="B Nazanin"/>
          <w:sz w:val="28"/>
          <w:szCs w:val="28"/>
          <w:rtl/>
          <w:lang w:bidi="fa-IR"/>
        </w:rPr>
        <w:t>قواعد</w:t>
      </w:r>
      <w:r w:rsidR="00194485">
        <w:rPr>
          <w:rStyle w:val="Bodytext100"/>
          <w:rFonts w:cs="B Nazanin" w:hint="cs"/>
          <w:sz w:val="28"/>
          <w:szCs w:val="28"/>
          <w:rtl/>
          <w:lang w:bidi="fa-IR"/>
        </w:rPr>
        <w:t xml:space="preserve"> </w:t>
      </w:r>
      <w:r w:rsidRPr="00C23FE8">
        <w:rPr>
          <w:rStyle w:val="Bodytext100"/>
          <w:rFonts w:cs="B Nazanin"/>
          <w:sz w:val="28"/>
          <w:szCs w:val="28"/>
          <w:rtl/>
          <w:lang w:bidi="fa-IR"/>
        </w:rPr>
        <w:t>و</w:t>
      </w:r>
      <w:r w:rsidR="00194485">
        <w:rPr>
          <w:rStyle w:val="Bodytext100"/>
          <w:rFonts w:cs="B Nazanin" w:hint="cs"/>
          <w:sz w:val="28"/>
          <w:szCs w:val="28"/>
          <w:rtl/>
          <w:lang w:bidi="fa-IR"/>
        </w:rPr>
        <w:t xml:space="preserve"> </w:t>
      </w:r>
      <w:r w:rsidRPr="00C23FE8">
        <w:rPr>
          <w:rStyle w:val="Bodytext100"/>
          <w:rFonts w:cs="B Nazanin"/>
          <w:sz w:val="28"/>
          <w:szCs w:val="28"/>
          <w:rtl/>
          <w:lang w:bidi="fa-IR"/>
        </w:rPr>
        <w:t xml:space="preserve">مقررات </w:t>
      </w:r>
      <w:r w:rsidR="0006506C" w:rsidRPr="00C23FE8">
        <w:rPr>
          <w:rStyle w:val="Bodytext100"/>
          <w:rFonts w:cs="B Nazanin"/>
          <w:sz w:val="28"/>
          <w:szCs w:val="28"/>
          <w:rtl/>
          <w:lang w:bidi="fa-IR"/>
        </w:rPr>
        <w:t>هیأت</w:t>
      </w:r>
      <w:r w:rsidR="00C153C8">
        <w:rPr>
          <w:rStyle w:val="Bodytext100"/>
          <w:rFonts w:cs="B Nazanin" w:hint="cs"/>
          <w:sz w:val="28"/>
          <w:szCs w:val="28"/>
          <w:rtl/>
          <w:lang w:bidi="fa-IR"/>
        </w:rPr>
        <w:t>‌</w:t>
      </w:r>
      <w:r w:rsidRPr="00C23FE8">
        <w:rPr>
          <w:rStyle w:val="Bodytext100"/>
          <w:rFonts w:cs="B Nazanin"/>
          <w:sz w:val="28"/>
          <w:szCs w:val="28"/>
          <w:rtl/>
          <w:lang w:bidi="fa-IR"/>
        </w:rPr>
        <w:t>مدیره بانک مرکزی باشد. با</w:t>
      </w:r>
      <w:r w:rsidR="00194485">
        <w:rPr>
          <w:rStyle w:val="Bodytext100"/>
          <w:rFonts w:cs="B Nazanin" w:hint="cs"/>
          <w:sz w:val="28"/>
          <w:szCs w:val="28"/>
          <w:rtl/>
          <w:lang w:bidi="fa-IR"/>
        </w:rPr>
        <w:t xml:space="preserve"> </w:t>
      </w:r>
      <w:r w:rsidRPr="00C23FE8">
        <w:rPr>
          <w:rStyle w:val="Bodytext100"/>
          <w:rFonts w:cs="B Nazanin"/>
          <w:sz w:val="28"/>
          <w:szCs w:val="28"/>
          <w:rtl/>
          <w:lang w:bidi="fa-IR"/>
        </w:rPr>
        <w:t>وجود</w:t>
      </w:r>
      <w:r w:rsidR="00194485">
        <w:rPr>
          <w:rStyle w:val="Bodytext100"/>
          <w:rFonts w:cs="B Nazanin" w:hint="cs"/>
          <w:sz w:val="28"/>
          <w:szCs w:val="28"/>
          <w:rtl/>
          <w:lang w:bidi="fa-IR"/>
        </w:rPr>
        <w:t xml:space="preserve"> </w:t>
      </w:r>
      <w:r w:rsidRPr="00C23FE8">
        <w:rPr>
          <w:rStyle w:val="Bodytext100"/>
          <w:rFonts w:cs="B Nazanin"/>
          <w:sz w:val="28"/>
          <w:szCs w:val="28"/>
          <w:rtl/>
          <w:lang w:bidi="fa-IR"/>
        </w:rPr>
        <w:t>احکام این فصل، هرگونه اوراق قرضه، اوراق یا</w:t>
      </w:r>
      <w:r w:rsidR="00194485">
        <w:rPr>
          <w:rStyle w:val="Bodytext100"/>
          <w:rFonts w:cs="B Nazanin" w:hint="cs"/>
          <w:sz w:val="28"/>
          <w:szCs w:val="28"/>
          <w:rtl/>
          <w:lang w:bidi="fa-IR"/>
        </w:rPr>
        <w:t xml:space="preserve"> </w:t>
      </w:r>
      <w:r w:rsidRPr="00C23FE8">
        <w:rPr>
          <w:rStyle w:val="Bodytext100"/>
          <w:rFonts w:cs="B Nazanin"/>
          <w:sz w:val="28"/>
          <w:szCs w:val="28"/>
          <w:rtl/>
          <w:lang w:bidi="fa-IR"/>
        </w:rPr>
        <w:t>سایر</w:t>
      </w:r>
      <w:r w:rsidR="00194485">
        <w:rPr>
          <w:rStyle w:val="Bodytext100"/>
          <w:rFonts w:cs="B Nazanin" w:hint="cs"/>
          <w:sz w:val="28"/>
          <w:szCs w:val="28"/>
          <w:rtl/>
          <w:lang w:bidi="fa-IR"/>
        </w:rPr>
        <w:t xml:space="preserve"> </w:t>
      </w:r>
      <w:r w:rsidRPr="00C23FE8">
        <w:rPr>
          <w:rStyle w:val="Bodytext100"/>
          <w:rFonts w:cs="B Nazanin"/>
          <w:sz w:val="28"/>
          <w:szCs w:val="28"/>
          <w:rtl/>
          <w:lang w:bidi="fa-IR"/>
        </w:rPr>
        <w:t xml:space="preserve">تعهداتی که </w:t>
      </w:r>
      <w:r w:rsidR="00B1309B">
        <w:rPr>
          <w:rStyle w:val="Bodytext100"/>
          <w:rFonts w:cs="B Nazanin"/>
          <w:sz w:val="28"/>
          <w:szCs w:val="28"/>
          <w:rtl/>
          <w:lang w:bidi="fa-IR"/>
        </w:rPr>
        <w:t>به‌صورت</w:t>
      </w:r>
      <w:r w:rsidRPr="00C23FE8">
        <w:rPr>
          <w:rStyle w:val="Bodytext100"/>
          <w:rFonts w:cs="B Nazanin"/>
          <w:sz w:val="28"/>
          <w:szCs w:val="28"/>
          <w:rtl/>
          <w:lang w:bidi="fa-IR"/>
        </w:rPr>
        <w:t xml:space="preserve"> مستقیم متعلق به ایالات متحده بوده باشد یا تماما</w:t>
      </w:r>
      <w:r w:rsidR="00194485">
        <w:rPr>
          <w:rStyle w:val="Bodytext100"/>
          <w:rFonts w:cs="B Nazanin" w:hint="cs"/>
          <w:sz w:val="28"/>
          <w:szCs w:val="28"/>
          <w:rtl/>
          <w:lang w:bidi="fa-IR"/>
        </w:rPr>
        <w:t>ً</w:t>
      </w:r>
      <w:r w:rsidRPr="00C23FE8">
        <w:rPr>
          <w:rStyle w:val="Bodytext100"/>
          <w:rFonts w:cs="B Nazanin"/>
          <w:sz w:val="28"/>
          <w:szCs w:val="28"/>
          <w:rtl/>
          <w:lang w:bidi="fa-IR"/>
        </w:rPr>
        <w:t xml:space="preserve"> اصل و سود آن توسط ایالات متحده تضمین شده باشد بدون توجه به سررسید مذکور</w:t>
      </w:r>
      <w:r w:rsidR="00194485">
        <w:rPr>
          <w:rStyle w:val="Bodytext100"/>
          <w:rFonts w:cs="B Nazanin" w:hint="cs"/>
          <w:sz w:val="28"/>
          <w:szCs w:val="28"/>
          <w:rtl/>
          <w:lang w:bidi="fa-IR"/>
        </w:rPr>
        <w:t xml:space="preserve"> </w:t>
      </w:r>
      <w:r w:rsidRPr="00C23FE8">
        <w:rPr>
          <w:rStyle w:val="Bodytext100"/>
          <w:rFonts w:cs="B Nazanin"/>
          <w:sz w:val="28"/>
          <w:szCs w:val="28"/>
          <w:rtl/>
          <w:lang w:bidi="fa-IR"/>
        </w:rPr>
        <w:t>در</w:t>
      </w:r>
      <w:r w:rsidR="00194485">
        <w:rPr>
          <w:rStyle w:val="Bodytext100"/>
          <w:rFonts w:cs="B Nazanin" w:hint="cs"/>
          <w:sz w:val="28"/>
          <w:szCs w:val="28"/>
          <w:rtl/>
          <w:lang w:bidi="fa-IR"/>
        </w:rPr>
        <w:t xml:space="preserve"> </w:t>
      </w:r>
      <w:r w:rsidRPr="00C23FE8">
        <w:rPr>
          <w:rStyle w:val="Bodytext100"/>
          <w:rFonts w:cs="B Nazanin"/>
          <w:sz w:val="28"/>
          <w:szCs w:val="28"/>
          <w:rtl/>
          <w:lang w:bidi="fa-IR"/>
        </w:rPr>
        <w:t>این بند قابل خرید</w:t>
      </w:r>
      <w:r w:rsidR="00194485">
        <w:rPr>
          <w:rStyle w:val="Bodytext100"/>
          <w:rFonts w:cs="B Nazanin" w:hint="cs"/>
          <w:sz w:val="28"/>
          <w:szCs w:val="28"/>
          <w:rtl/>
          <w:lang w:bidi="fa-IR"/>
        </w:rPr>
        <w:t xml:space="preserve"> </w:t>
      </w:r>
      <w:r w:rsidRPr="00C23FE8">
        <w:rPr>
          <w:rStyle w:val="Bodytext100"/>
          <w:rFonts w:cs="B Nazanin"/>
          <w:sz w:val="28"/>
          <w:szCs w:val="28"/>
          <w:rtl/>
          <w:lang w:bidi="fa-IR"/>
        </w:rPr>
        <w:t>و</w:t>
      </w:r>
      <w:r w:rsidR="00194485">
        <w:rPr>
          <w:rStyle w:val="Bodytext100"/>
          <w:rFonts w:cs="B Nazanin" w:hint="cs"/>
          <w:sz w:val="28"/>
          <w:szCs w:val="28"/>
          <w:rtl/>
          <w:lang w:bidi="fa-IR"/>
        </w:rPr>
        <w:t xml:space="preserve"> </w:t>
      </w:r>
      <w:r w:rsidRPr="00C23FE8">
        <w:rPr>
          <w:rStyle w:val="Bodytext100"/>
          <w:rFonts w:cs="B Nazanin"/>
          <w:sz w:val="28"/>
          <w:szCs w:val="28"/>
          <w:rtl/>
          <w:lang w:bidi="fa-IR"/>
        </w:rPr>
        <w:t>فروش است.</w:t>
      </w:r>
    </w:p>
    <w:p w14:paraId="75C38121" w14:textId="77777777" w:rsidR="0092750E" w:rsidRPr="00C23FE8" w:rsidRDefault="00E433A8" w:rsidP="004A251B">
      <w:pPr>
        <w:pStyle w:val="Bodytext40"/>
        <w:numPr>
          <w:ilvl w:val="0"/>
          <w:numId w:val="66"/>
        </w:numPr>
        <w:spacing w:after="0" w:line="360" w:lineRule="auto"/>
        <w:ind w:right="400"/>
        <w:jc w:val="both"/>
        <w:rPr>
          <w:rFonts w:cs="B Nazanin"/>
          <w:sz w:val="28"/>
          <w:szCs w:val="28"/>
          <w:rtl/>
          <w:lang w:bidi="fa-IR"/>
        </w:rPr>
      </w:pPr>
      <w:r w:rsidRPr="00C23FE8">
        <w:rPr>
          <w:rStyle w:val="Bodytext100"/>
          <w:rFonts w:cs="B Nazanin"/>
          <w:sz w:val="28"/>
          <w:szCs w:val="28"/>
          <w:rtl/>
          <w:lang w:bidi="fa-IR"/>
        </w:rPr>
        <w:t xml:space="preserve">خرید و </w:t>
      </w:r>
      <w:r w:rsidRPr="00354376">
        <w:rPr>
          <w:rStyle w:val="Bodytext100"/>
          <w:rFonts w:cs="B Nazanin"/>
          <w:sz w:val="28"/>
          <w:szCs w:val="28"/>
          <w:rtl/>
          <w:lang w:bidi="fa-IR"/>
        </w:rPr>
        <w:t>فروش در بازار باز</w:t>
      </w:r>
      <w:r w:rsidR="00354376">
        <w:rPr>
          <w:rStyle w:val="Bodytext100"/>
          <w:rFonts w:cs="B Nazanin" w:hint="cs"/>
          <w:sz w:val="28"/>
          <w:szCs w:val="28"/>
          <w:rtl/>
          <w:lang w:bidi="fa-IR"/>
        </w:rPr>
        <w:t>:</w:t>
      </w:r>
      <w:r w:rsidRPr="00C23FE8">
        <w:rPr>
          <w:rStyle w:val="Bodytext100"/>
          <w:rFonts w:cs="B Nazanin"/>
          <w:sz w:val="28"/>
          <w:szCs w:val="28"/>
          <w:rtl/>
          <w:lang w:bidi="fa-IR"/>
        </w:rPr>
        <w:t xml:space="preserve"> هرگونه از تعهدات مستقیم یا اصل و فرع تعهدات تضمین شده توسط هر یک از نهادهای ایالات متحده تحت جهت</w:t>
      </w:r>
      <w:r w:rsidR="00354376">
        <w:rPr>
          <w:rStyle w:val="Bodytext100"/>
          <w:rFonts w:cs="B Nazanin"/>
          <w:sz w:val="28"/>
          <w:szCs w:val="28"/>
          <w:rtl/>
          <w:lang w:bidi="fa-IR"/>
        </w:rPr>
        <w:softHyphen/>
      </w:r>
      <w:r w:rsidRPr="00C23FE8">
        <w:rPr>
          <w:rStyle w:val="Bodytext100"/>
          <w:rFonts w:cs="B Nazanin"/>
          <w:sz w:val="28"/>
          <w:szCs w:val="28"/>
          <w:rtl/>
          <w:lang w:bidi="fa-IR"/>
        </w:rPr>
        <w:t>گیری و قواعد کمیته فدرال بازار باز.</w:t>
      </w:r>
    </w:p>
    <w:p w14:paraId="683DCD77" w14:textId="77777777" w:rsidR="0092750E" w:rsidRPr="00C23FE8" w:rsidRDefault="00E433A8" w:rsidP="004A251B">
      <w:pPr>
        <w:pStyle w:val="Bodytext40"/>
        <w:numPr>
          <w:ilvl w:val="0"/>
          <w:numId w:val="66"/>
        </w:numPr>
        <w:spacing w:after="0" w:line="360" w:lineRule="auto"/>
        <w:ind w:right="400"/>
        <w:jc w:val="both"/>
        <w:rPr>
          <w:rFonts w:cs="B Nazanin"/>
          <w:sz w:val="28"/>
          <w:szCs w:val="28"/>
          <w:rtl/>
          <w:lang w:bidi="fa-IR"/>
        </w:rPr>
      </w:pPr>
      <w:r w:rsidRPr="00C23FE8">
        <w:rPr>
          <w:rStyle w:val="Bodytext100"/>
          <w:rFonts w:cs="B Nazanin"/>
          <w:sz w:val="28"/>
          <w:szCs w:val="28"/>
          <w:rtl/>
          <w:lang w:bidi="fa-IR"/>
        </w:rPr>
        <w:t>خرید و فروش اسناد تجاری: خرید اسناد تجاری ناشی از معاملات تجاری به شرحی که در این قانون تعریف می</w:t>
      </w:r>
      <w:r w:rsidR="00354376">
        <w:rPr>
          <w:rStyle w:val="Bodytext100"/>
          <w:rFonts w:cs="B Nazanin"/>
          <w:sz w:val="28"/>
          <w:szCs w:val="28"/>
          <w:rtl/>
          <w:lang w:bidi="fa-IR"/>
        </w:rPr>
        <w:softHyphen/>
      </w:r>
      <w:r w:rsidRPr="00C23FE8">
        <w:rPr>
          <w:rStyle w:val="Bodytext100"/>
          <w:rFonts w:cs="B Nazanin"/>
          <w:sz w:val="28"/>
          <w:szCs w:val="28"/>
          <w:rtl/>
          <w:lang w:bidi="fa-IR"/>
        </w:rPr>
        <w:t xml:space="preserve">شود از </w:t>
      </w:r>
      <w:r w:rsidR="000D6881" w:rsidRPr="00C23FE8">
        <w:rPr>
          <w:rStyle w:val="Bodytext100"/>
          <w:rFonts w:cs="B Nazanin"/>
          <w:sz w:val="28"/>
          <w:szCs w:val="28"/>
          <w:rtl/>
          <w:lang w:bidi="fa-IR"/>
        </w:rPr>
        <w:t>بانک</w:t>
      </w:r>
      <w:r w:rsidR="00354376">
        <w:rPr>
          <w:rStyle w:val="Bodytext100"/>
          <w:rFonts w:cs="B Nazanin"/>
          <w:sz w:val="28"/>
          <w:szCs w:val="28"/>
          <w:rtl/>
          <w:lang w:bidi="fa-IR"/>
        </w:rPr>
        <w:softHyphen/>
      </w:r>
      <w:r w:rsidR="000D6881" w:rsidRPr="00C23FE8">
        <w:rPr>
          <w:rStyle w:val="Bodytext100"/>
          <w:rFonts w:cs="B Nazanin"/>
          <w:sz w:val="28"/>
          <w:szCs w:val="28"/>
          <w:rtl/>
          <w:lang w:bidi="fa-IR"/>
        </w:rPr>
        <w:t>ها</w:t>
      </w:r>
      <w:r w:rsidRPr="00C23FE8">
        <w:rPr>
          <w:rStyle w:val="Bodytext100"/>
          <w:rFonts w:cs="B Nazanin"/>
          <w:sz w:val="28"/>
          <w:szCs w:val="28"/>
          <w:rtl/>
          <w:lang w:bidi="fa-IR"/>
        </w:rPr>
        <w:t>ی عضو و فروش آنها با یا بدون تصویب.</w:t>
      </w:r>
    </w:p>
    <w:p w14:paraId="26003F73" w14:textId="77777777" w:rsidR="0092750E" w:rsidRPr="00C23FE8" w:rsidRDefault="00E433A8" w:rsidP="004A251B">
      <w:pPr>
        <w:pStyle w:val="Bodytext40"/>
        <w:numPr>
          <w:ilvl w:val="0"/>
          <w:numId w:val="66"/>
        </w:numPr>
        <w:spacing w:after="0" w:line="360" w:lineRule="auto"/>
        <w:ind w:right="400"/>
        <w:jc w:val="both"/>
        <w:rPr>
          <w:rFonts w:cs="B Nazanin"/>
          <w:sz w:val="28"/>
          <w:szCs w:val="28"/>
          <w:rtl/>
          <w:lang w:bidi="fa-IR"/>
        </w:rPr>
      </w:pPr>
      <w:r w:rsidRPr="00C23FE8">
        <w:rPr>
          <w:rStyle w:val="Bodytext100"/>
          <w:rFonts w:cs="B Nazanin"/>
          <w:sz w:val="28"/>
          <w:szCs w:val="28"/>
          <w:rtl/>
          <w:lang w:bidi="fa-IR"/>
        </w:rPr>
        <w:t xml:space="preserve">خرید و فروش گواهی </w:t>
      </w:r>
      <w:r w:rsidR="000D6881" w:rsidRPr="00C23FE8">
        <w:rPr>
          <w:rStyle w:val="Bodytext100"/>
          <w:rFonts w:cs="B Nazanin"/>
          <w:sz w:val="28"/>
          <w:szCs w:val="28"/>
          <w:rtl/>
          <w:lang w:bidi="fa-IR"/>
        </w:rPr>
        <w:t>بانک</w:t>
      </w:r>
      <w:r w:rsidR="00354376">
        <w:rPr>
          <w:rStyle w:val="Bodytext100"/>
          <w:rFonts w:cs="B Nazanin"/>
          <w:sz w:val="28"/>
          <w:szCs w:val="28"/>
          <w:rtl/>
          <w:lang w:bidi="fa-IR"/>
        </w:rPr>
        <w:softHyphen/>
      </w:r>
      <w:r w:rsidR="000D6881" w:rsidRPr="00C23FE8">
        <w:rPr>
          <w:rStyle w:val="Bodytext100"/>
          <w:rFonts w:cs="B Nazanin"/>
          <w:sz w:val="28"/>
          <w:szCs w:val="28"/>
          <w:rtl/>
          <w:lang w:bidi="fa-IR"/>
        </w:rPr>
        <w:t>ها</w:t>
      </w:r>
      <w:r w:rsidRPr="00C23FE8">
        <w:rPr>
          <w:rStyle w:val="Bodytext100"/>
          <w:rFonts w:cs="B Nazanin"/>
          <w:sz w:val="28"/>
          <w:szCs w:val="28"/>
          <w:rtl/>
          <w:lang w:bidi="fa-IR"/>
        </w:rPr>
        <w:t>ی اعتباری واسطه</w:t>
      </w:r>
      <w:r w:rsidR="00354376">
        <w:rPr>
          <w:rStyle w:val="Bodytext100"/>
          <w:rFonts w:cs="B Nazanin"/>
          <w:sz w:val="28"/>
          <w:szCs w:val="28"/>
          <w:rtl/>
          <w:lang w:bidi="fa-IR"/>
        </w:rPr>
        <w:softHyphen/>
      </w:r>
      <w:r w:rsidRPr="00C23FE8">
        <w:rPr>
          <w:rStyle w:val="Bodytext100"/>
          <w:rFonts w:cs="B Nazanin"/>
          <w:sz w:val="28"/>
          <w:szCs w:val="28"/>
          <w:rtl/>
          <w:lang w:bidi="fa-IR"/>
        </w:rPr>
        <w:t>ای فدرال</w:t>
      </w:r>
    </w:p>
    <w:p w14:paraId="728EE3DC" w14:textId="307BDB5D" w:rsidR="0092750E" w:rsidRPr="00C23FE8" w:rsidRDefault="00E433A8" w:rsidP="004A251B">
      <w:pPr>
        <w:pStyle w:val="Bodytext40"/>
        <w:numPr>
          <w:ilvl w:val="0"/>
          <w:numId w:val="66"/>
        </w:numPr>
        <w:spacing w:after="0" w:line="360" w:lineRule="auto"/>
        <w:ind w:right="400"/>
        <w:jc w:val="both"/>
        <w:rPr>
          <w:rFonts w:cs="B Nazanin"/>
          <w:sz w:val="28"/>
          <w:szCs w:val="28"/>
          <w:rtl/>
          <w:lang w:bidi="fa-IR"/>
        </w:rPr>
      </w:pPr>
      <w:r w:rsidRPr="00C23FE8">
        <w:rPr>
          <w:rStyle w:val="Bodytext100"/>
          <w:rFonts w:cs="B Nazanin"/>
          <w:sz w:val="28"/>
          <w:szCs w:val="28"/>
          <w:rtl/>
          <w:lang w:bidi="fa-IR"/>
        </w:rPr>
        <w:t>خرید</w:t>
      </w:r>
      <w:r w:rsidR="00354376">
        <w:rPr>
          <w:rStyle w:val="Bodytext100"/>
          <w:rFonts w:cs="B Nazanin" w:hint="cs"/>
          <w:sz w:val="28"/>
          <w:szCs w:val="28"/>
          <w:rtl/>
          <w:lang w:bidi="fa-IR"/>
        </w:rPr>
        <w:t xml:space="preserve"> </w:t>
      </w:r>
      <w:r w:rsidRPr="00C23FE8">
        <w:rPr>
          <w:rStyle w:val="Bodytext100"/>
          <w:rFonts w:cs="B Nazanin"/>
          <w:sz w:val="28"/>
          <w:szCs w:val="28"/>
          <w:rtl/>
          <w:lang w:bidi="fa-IR"/>
        </w:rPr>
        <w:t>و</w:t>
      </w:r>
      <w:r w:rsidR="00354376">
        <w:rPr>
          <w:rStyle w:val="Bodytext100"/>
          <w:rFonts w:cs="B Nazanin" w:hint="cs"/>
          <w:sz w:val="28"/>
          <w:szCs w:val="28"/>
          <w:rtl/>
          <w:lang w:bidi="fa-IR"/>
        </w:rPr>
        <w:t xml:space="preserve"> </w:t>
      </w:r>
      <w:r w:rsidRPr="00C23FE8">
        <w:rPr>
          <w:rStyle w:val="Bodytext100"/>
          <w:rFonts w:cs="B Nazanin"/>
          <w:sz w:val="28"/>
          <w:szCs w:val="28"/>
          <w:rtl/>
          <w:lang w:bidi="fa-IR"/>
        </w:rPr>
        <w:t xml:space="preserve">فروش گواهی </w:t>
      </w:r>
      <w:r w:rsidR="000D6881" w:rsidRPr="00C23FE8">
        <w:rPr>
          <w:rStyle w:val="Bodytext100"/>
          <w:rFonts w:cs="B Nazanin"/>
          <w:sz w:val="28"/>
          <w:szCs w:val="28"/>
          <w:rtl/>
          <w:lang w:bidi="fa-IR"/>
        </w:rPr>
        <w:t>بانک</w:t>
      </w:r>
      <w:r w:rsidR="00354376">
        <w:rPr>
          <w:rStyle w:val="Bodytext100"/>
          <w:rFonts w:cs="B Nazanin"/>
          <w:sz w:val="28"/>
          <w:szCs w:val="28"/>
          <w:rtl/>
          <w:lang w:bidi="fa-IR"/>
        </w:rPr>
        <w:softHyphen/>
      </w:r>
      <w:r w:rsidR="000D6881" w:rsidRPr="00C23FE8">
        <w:rPr>
          <w:rStyle w:val="Bodytext100"/>
          <w:rFonts w:cs="B Nazanin"/>
          <w:sz w:val="28"/>
          <w:szCs w:val="28"/>
          <w:rtl/>
          <w:lang w:bidi="fa-IR"/>
        </w:rPr>
        <w:t>ها</w:t>
      </w:r>
      <w:r w:rsidRPr="00C23FE8">
        <w:rPr>
          <w:rStyle w:val="Bodytext100"/>
          <w:rFonts w:cs="B Nazanin"/>
          <w:sz w:val="28"/>
          <w:szCs w:val="28"/>
          <w:rtl/>
          <w:lang w:bidi="fa-IR"/>
        </w:rPr>
        <w:t>ی اعتباری واسطه</w:t>
      </w:r>
      <w:r w:rsidR="00354376">
        <w:rPr>
          <w:rStyle w:val="Bodytext100"/>
          <w:rFonts w:cs="B Nazanin"/>
          <w:sz w:val="28"/>
          <w:szCs w:val="28"/>
          <w:rtl/>
          <w:lang w:bidi="fa-IR"/>
        </w:rPr>
        <w:softHyphen/>
      </w:r>
      <w:r w:rsidRPr="00C23FE8">
        <w:rPr>
          <w:rStyle w:val="Bodytext100"/>
          <w:rFonts w:cs="B Nazanin"/>
          <w:sz w:val="28"/>
          <w:szCs w:val="28"/>
          <w:rtl/>
          <w:lang w:bidi="fa-IR"/>
        </w:rPr>
        <w:t>ای فدرال یا</w:t>
      </w:r>
      <w:r w:rsidR="00354376">
        <w:rPr>
          <w:rStyle w:val="Bodytext100"/>
          <w:rFonts w:cs="B Nazanin" w:hint="cs"/>
          <w:sz w:val="28"/>
          <w:szCs w:val="28"/>
          <w:rtl/>
          <w:lang w:bidi="fa-IR"/>
        </w:rPr>
        <w:t xml:space="preserve"> </w:t>
      </w:r>
      <w:r w:rsidRPr="00C23FE8">
        <w:rPr>
          <w:rStyle w:val="Bodytext100"/>
          <w:rFonts w:cs="B Nazanin"/>
          <w:sz w:val="28"/>
          <w:szCs w:val="28"/>
          <w:rtl/>
          <w:lang w:bidi="fa-IR"/>
        </w:rPr>
        <w:t>گواهی شرکت</w:t>
      </w:r>
      <w:r w:rsidR="00354376">
        <w:rPr>
          <w:rStyle w:val="Bodytext100"/>
          <w:rFonts w:cs="B Nazanin"/>
          <w:sz w:val="28"/>
          <w:szCs w:val="28"/>
          <w:rtl/>
          <w:lang w:bidi="fa-IR"/>
        </w:rPr>
        <w:softHyphen/>
      </w:r>
      <w:r w:rsidRPr="00C23FE8">
        <w:rPr>
          <w:rStyle w:val="Bodytext100"/>
          <w:rFonts w:cs="B Nazanin"/>
          <w:sz w:val="28"/>
          <w:szCs w:val="28"/>
          <w:rtl/>
          <w:lang w:bidi="fa-IR"/>
        </w:rPr>
        <w:t>های ملی اعتباری کشاورزی در</w:t>
      </w:r>
      <w:r w:rsidR="00354376">
        <w:rPr>
          <w:rStyle w:val="Bodytext100"/>
          <w:rFonts w:cs="B Nazanin" w:hint="cs"/>
          <w:sz w:val="28"/>
          <w:szCs w:val="28"/>
          <w:rtl/>
          <w:lang w:bidi="fa-IR"/>
        </w:rPr>
        <w:t xml:space="preserve"> </w:t>
      </w:r>
      <w:r w:rsidRPr="00C23FE8">
        <w:rPr>
          <w:rStyle w:val="Bodytext100"/>
          <w:rFonts w:cs="B Nazanin"/>
          <w:sz w:val="28"/>
          <w:szCs w:val="28"/>
          <w:rtl/>
          <w:lang w:bidi="fa-IR"/>
        </w:rPr>
        <w:t>بازار</w:t>
      </w:r>
      <w:r w:rsidR="00354376">
        <w:rPr>
          <w:rStyle w:val="Bodytext100"/>
          <w:rFonts w:cs="B Nazanin" w:hint="cs"/>
          <w:sz w:val="28"/>
          <w:szCs w:val="28"/>
          <w:rtl/>
          <w:lang w:bidi="fa-IR"/>
        </w:rPr>
        <w:t xml:space="preserve"> </w:t>
      </w:r>
      <w:r w:rsidRPr="00C23FE8">
        <w:rPr>
          <w:rStyle w:val="Bodytext100"/>
          <w:rFonts w:cs="B Nazanin"/>
          <w:sz w:val="28"/>
          <w:szCs w:val="28"/>
          <w:rtl/>
          <w:lang w:bidi="fa-IR"/>
        </w:rPr>
        <w:t>باز</w:t>
      </w:r>
      <w:r w:rsidR="00354376">
        <w:rPr>
          <w:rStyle w:val="Bodytext100"/>
          <w:rFonts w:cs="B Nazanin" w:hint="cs"/>
          <w:sz w:val="28"/>
          <w:szCs w:val="28"/>
          <w:rtl/>
          <w:lang w:bidi="fa-IR"/>
        </w:rPr>
        <w:t xml:space="preserve"> </w:t>
      </w:r>
      <w:r w:rsidRPr="00C23FE8">
        <w:rPr>
          <w:rStyle w:val="Bodytext100"/>
          <w:rFonts w:cs="B Nazanin"/>
          <w:sz w:val="28"/>
          <w:szCs w:val="28"/>
          <w:rtl/>
          <w:lang w:bidi="fa-IR"/>
        </w:rPr>
        <w:t>از</w:t>
      </w:r>
      <w:r w:rsidR="00354376">
        <w:rPr>
          <w:rStyle w:val="Bodytext100"/>
          <w:rFonts w:cs="B Nazanin" w:hint="cs"/>
          <w:sz w:val="28"/>
          <w:szCs w:val="28"/>
          <w:rtl/>
          <w:lang w:bidi="fa-IR"/>
        </w:rPr>
        <w:t xml:space="preserve"> </w:t>
      </w:r>
      <w:r w:rsidRPr="00C23FE8">
        <w:rPr>
          <w:rStyle w:val="Bodytext100"/>
          <w:rFonts w:cs="B Nazanin"/>
          <w:sz w:val="28"/>
          <w:szCs w:val="28"/>
          <w:rtl/>
          <w:lang w:bidi="fa-IR"/>
        </w:rPr>
        <w:t xml:space="preserve">یا به </w:t>
      </w:r>
      <w:r w:rsidR="000D6881" w:rsidRPr="00C23FE8">
        <w:rPr>
          <w:rStyle w:val="Bodytext100"/>
          <w:rFonts w:cs="B Nazanin"/>
          <w:sz w:val="28"/>
          <w:szCs w:val="28"/>
          <w:rtl/>
          <w:lang w:bidi="fa-IR"/>
        </w:rPr>
        <w:t>بانک</w:t>
      </w:r>
      <w:r w:rsidR="00354376">
        <w:rPr>
          <w:rStyle w:val="Bodytext100"/>
          <w:rFonts w:cs="B Nazanin"/>
          <w:sz w:val="28"/>
          <w:szCs w:val="28"/>
          <w:rtl/>
          <w:lang w:bidi="fa-IR"/>
        </w:rPr>
        <w:softHyphen/>
      </w:r>
      <w:r w:rsidR="000D6881" w:rsidRPr="00C23FE8">
        <w:rPr>
          <w:rStyle w:val="Bodytext100"/>
          <w:rFonts w:cs="B Nazanin"/>
          <w:sz w:val="28"/>
          <w:szCs w:val="28"/>
          <w:rtl/>
          <w:lang w:bidi="fa-IR"/>
        </w:rPr>
        <w:t>ها</w:t>
      </w:r>
      <w:r w:rsidRPr="00C23FE8">
        <w:rPr>
          <w:rStyle w:val="Bodytext100"/>
          <w:rFonts w:cs="B Nazanin"/>
          <w:sz w:val="28"/>
          <w:szCs w:val="28"/>
          <w:rtl/>
          <w:lang w:bidi="fa-IR"/>
        </w:rPr>
        <w:t>ی داخلی، بنگاه</w:t>
      </w:r>
      <w:r w:rsidR="00354376">
        <w:rPr>
          <w:rStyle w:val="Bodytext100"/>
          <w:rFonts w:cs="B Nazanin"/>
          <w:sz w:val="28"/>
          <w:szCs w:val="28"/>
          <w:rtl/>
          <w:lang w:bidi="fa-IR"/>
        </w:rPr>
        <w:softHyphen/>
      </w:r>
      <w:r w:rsidRPr="00C23FE8">
        <w:rPr>
          <w:rStyle w:val="Bodytext100"/>
          <w:rFonts w:cs="B Nazanin"/>
          <w:sz w:val="28"/>
          <w:szCs w:val="28"/>
          <w:rtl/>
          <w:lang w:bidi="fa-IR"/>
        </w:rPr>
        <w:t>ها، شرکت</w:t>
      </w:r>
      <w:r w:rsidR="00354376">
        <w:rPr>
          <w:rStyle w:val="Bodytext100"/>
          <w:rFonts w:cs="B Nazanin"/>
          <w:sz w:val="28"/>
          <w:szCs w:val="28"/>
          <w:rtl/>
          <w:lang w:bidi="fa-IR"/>
        </w:rPr>
        <w:softHyphen/>
      </w:r>
      <w:r w:rsidRPr="00C23FE8">
        <w:rPr>
          <w:rStyle w:val="Bodytext100"/>
          <w:rFonts w:cs="B Nazanin"/>
          <w:sz w:val="28"/>
          <w:szCs w:val="28"/>
          <w:rtl/>
          <w:lang w:bidi="fa-IR"/>
        </w:rPr>
        <w:t>ها یا اشخاص در صورتی</w:t>
      </w:r>
      <w:r w:rsidR="00354376">
        <w:rPr>
          <w:rStyle w:val="Bodytext100"/>
          <w:rFonts w:cs="B Nazanin"/>
          <w:sz w:val="28"/>
          <w:szCs w:val="28"/>
          <w:rtl/>
          <w:lang w:bidi="fa-IR"/>
        </w:rPr>
        <w:softHyphen/>
      </w:r>
      <w:r w:rsidRPr="00C23FE8">
        <w:rPr>
          <w:rStyle w:val="Bodytext100"/>
          <w:rFonts w:cs="B Nazanin"/>
          <w:sz w:val="28"/>
          <w:szCs w:val="28"/>
          <w:rtl/>
          <w:lang w:bidi="fa-IR"/>
        </w:rPr>
        <w:t xml:space="preserve">که </w:t>
      </w:r>
      <w:r w:rsidR="0006506C" w:rsidRPr="00C23FE8">
        <w:rPr>
          <w:rStyle w:val="Bodytext100"/>
          <w:rFonts w:cs="B Nazanin"/>
          <w:sz w:val="28"/>
          <w:szCs w:val="28"/>
          <w:rtl/>
          <w:lang w:bidi="fa-IR"/>
        </w:rPr>
        <w:t>هیأت</w:t>
      </w:r>
      <w:r w:rsidR="00C153C8">
        <w:rPr>
          <w:rStyle w:val="Bodytext100"/>
          <w:rFonts w:cs="B Nazanin" w:hint="cs"/>
          <w:sz w:val="28"/>
          <w:szCs w:val="28"/>
          <w:rtl/>
          <w:lang w:bidi="fa-IR"/>
        </w:rPr>
        <w:t>‌</w:t>
      </w:r>
      <w:r w:rsidRPr="00C23FE8">
        <w:rPr>
          <w:rStyle w:val="Bodytext100"/>
          <w:rFonts w:cs="B Nazanin"/>
          <w:sz w:val="28"/>
          <w:szCs w:val="28"/>
          <w:rtl/>
          <w:lang w:bidi="fa-IR"/>
        </w:rPr>
        <w:t>مدیره بانک مرکزی اعلام کند که منافع عمومی چنین چیزی را اقتضا می</w:t>
      </w:r>
      <w:r w:rsidR="00354376">
        <w:rPr>
          <w:rStyle w:val="Bodytext100"/>
          <w:rFonts w:cs="B Nazanin"/>
          <w:sz w:val="28"/>
          <w:szCs w:val="28"/>
          <w:rtl/>
          <w:lang w:bidi="fa-IR"/>
        </w:rPr>
        <w:softHyphen/>
      </w:r>
      <w:r w:rsidRPr="00C23FE8">
        <w:rPr>
          <w:rStyle w:val="Bodytext100"/>
          <w:rFonts w:cs="B Nazanin"/>
          <w:sz w:val="28"/>
          <w:szCs w:val="28"/>
          <w:rtl/>
          <w:lang w:bidi="fa-IR"/>
        </w:rPr>
        <w:t>کند.</w:t>
      </w:r>
    </w:p>
    <w:p w14:paraId="6EC85AE4" w14:textId="77777777" w:rsidR="00FB080F" w:rsidRPr="00DB597B" w:rsidRDefault="00FB080F" w:rsidP="001B26E0">
      <w:pPr>
        <w:pStyle w:val="Bodytext201"/>
        <w:spacing w:after="0" w:line="360" w:lineRule="auto"/>
        <w:ind w:firstLine="640"/>
        <w:jc w:val="both"/>
        <w:rPr>
          <w:rStyle w:val="Bodytext200"/>
          <w:rFonts w:ascii="Microsoft Uighur" w:hAnsi="Microsoft Uighur" w:cs="B Nazanin"/>
          <w:b/>
          <w:bCs/>
          <w:sz w:val="28"/>
          <w:szCs w:val="28"/>
          <w:rtl/>
          <w:lang w:bidi="fa-IR"/>
        </w:rPr>
      </w:pPr>
      <w:r w:rsidRPr="00DB597B">
        <w:rPr>
          <w:rStyle w:val="Bodytext200"/>
          <w:rFonts w:ascii="Microsoft Uighur" w:hAnsi="Microsoft Uighur" w:cs="B Nazanin" w:hint="cs"/>
          <w:b/>
          <w:bCs/>
          <w:sz w:val="28"/>
          <w:szCs w:val="28"/>
          <w:rtl/>
          <w:lang w:bidi="fa-IR"/>
        </w:rPr>
        <w:t>(ح</w:t>
      </w:r>
      <w:r w:rsidR="00E433A8" w:rsidRPr="00DB597B">
        <w:rPr>
          <w:rStyle w:val="Bodytext200"/>
          <w:rFonts w:ascii="Microsoft Uighur" w:hAnsi="Microsoft Uighur" w:cs="B Nazanin"/>
          <w:b/>
          <w:bCs/>
          <w:sz w:val="28"/>
          <w:szCs w:val="28"/>
          <w:rtl/>
          <w:lang w:bidi="fa-IR"/>
        </w:rPr>
        <w:t xml:space="preserve">) قوانین اعطای اعتبارات در شرایط اضطرار  </w:t>
      </w:r>
    </w:p>
    <w:p w14:paraId="1753D34B" w14:textId="0B4E36D4" w:rsidR="0092750E" w:rsidRPr="00B13451" w:rsidRDefault="00B13451" w:rsidP="001B26E0">
      <w:pPr>
        <w:pStyle w:val="Bodytext20"/>
        <w:spacing w:after="240" w:line="360" w:lineRule="auto"/>
        <w:ind w:left="980" w:firstLine="0"/>
        <w:jc w:val="both"/>
        <w:rPr>
          <w:rFonts w:ascii="Times New Roman" w:hAnsi="Times New Roman" w:cs="B Nazanin"/>
          <w:b w:val="0"/>
          <w:bCs w:val="0"/>
          <w:sz w:val="28"/>
          <w:szCs w:val="28"/>
          <w:rtl/>
          <w:lang w:bidi="fa-IR"/>
        </w:rPr>
      </w:pPr>
      <w:r>
        <w:rPr>
          <w:rStyle w:val="Bodytext2"/>
          <w:rFonts w:ascii="Microsoft Uighur" w:hAnsi="Microsoft Uighur" w:cs="B Nazanin" w:hint="cs"/>
          <w:b/>
          <w:bCs/>
          <w:sz w:val="24"/>
          <w:szCs w:val="24"/>
          <w:rtl/>
          <w:lang w:bidi="fa-IR"/>
        </w:rPr>
        <w:t xml:space="preserve">1- </w:t>
      </w:r>
      <w:r w:rsidR="00E433A8" w:rsidRPr="00B13451">
        <w:rPr>
          <w:rStyle w:val="Bodytext2"/>
          <w:rFonts w:ascii="Microsoft Uighur" w:hAnsi="Microsoft Uighur" w:cs="B Nazanin"/>
          <w:b/>
          <w:bCs/>
          <w:sz w:val="24"/>
          <w:szCs w:val="24"/>
          <w:rtl/>
          <w:lang w:bidi="fa-IR"/>
        </w:rPr>
        <w:t xml:space="preserve">اعتبارات اضطراری به گروهی از </w:t>
      </w:r>
      <w:r w:rsidR="000D6881" w:rsidRPr="00B13451">
        <w:rPr>
          <w:rStyle w:val="Bodytext2"/>
          <w:rFonts w:ascii="Microsoft Uighur" w:hAnsi="Microsoft Uighur" w:cs="B Nazanin"/>
          <w:b/>
          <w:bCs/>
          <w:sz w:val="24"/>
          <w:szCs w:val="24"/>
          <w:rtl/>
          <w:lang w:bidi="fa-IR"/>
        </w:rPr>
        <w:t>بانک</w:t>
      </w:r>
      <w:r w:rsidR="00B1309B">
        <w:rPr>
          <w:rStyle w:val="Bodytext2"/>
          <w:rFonts w:ascii="Microsoft Uighur" w:hAnsi="Microsoft Uighur" w:cs="B Nazanin"/>
          <w:b/>
          <w:bCs/>
          <w:sz w:val="24"/>
          <w:szCs w:val="24"/>
          <w:rtl/>
          <w:lang w:bidi="fa-IR"/>
        </w:rPr>
        <w:t xml:space="preserve">‌های </w:t>
      </w:r>
      <w:r>
        <w:rPr>
          <w:rStyle w:val="Bodytext2"/>
          <w:rFonts w:ascii="Microsoft Uighur" w:hAnsi="Microsoft Uighur" w:cs="B Nazanin"/>
          <w:b/>
          <w:bCs/>
          <w:sz w:val="24"/>
          <w:szCs w:val="24"/>
          <w:rtl/>
          <w:lang w:bidi="fa-IR"/>
        </w:rPr>
        <w:t>عضو</w:t>
      </w:r>
    </w:p>
    <w:p w14:paraId="05DD9E78" w14:textId="77777777" w:rsidR="0092750E" w:rsidRPr="003E71E0" w:rsidRDefault="00E433A8" w:rsidP="001B26E0">
      <w:pPr>
        <w:pStyle w:val="Bodytext20"/>
        <w:spacing w:after="0" w:line="360" w:lineRule="auto"/>
        <w:ind w:firstLine="0"/>
        <w:jc w:val="both"/>
        <w:rPr>
          <w:rFonts w:ascii="Times New Roman" w:hAnsi="Times New Roman" w:cs="B Nazanin"/>
          <w:b w:val="0"/>
          <w:bCs w:val="0"/>
          <w:sz w:val="24"/>
          <w:szCs w:val="24"/>
          <w:rtl/>
          <w:lang w:bidi="fa-IR"/>
        </w:rPr>
      </w:pPr>
      <w:r w:rsidRPr="003E71E0">
        <w:rPr>
          <w:rStyle w:val="Bodytext2"/>
          <w:rFonts w:ascii="Microsoft Uighur" w:hAnsi="Microsoft Uighur" w:cs="B Nazanin"/>
          <w:b/>
          <w:bCs/>
          <w:rtl/>
          <w:lang w:bidi="fa-IR"/>
        </w:rPr>
        <w:t xml:space="preserve"> اختیار </w:t>
      </w:r>
      <w:r w:rsidR="000D6881" w:rsidRPr="003E71E0">
        <w:rPr>
          <w:rStyle w:val="Bodytext2"/>
          <w:rFonts w:ascii="Microsoft Uighur" w:hAnsi="Microsoft Uighur" w:cs="B Nazanin"/>
          <w:b/>
          <w:bCs/>
          <w:rtl/>
          <w:lang w:bidi="fa-IR"/>
        </w:rPr>
        <w:t>بانک</w:t>
      </w:r>
      <w:r w:rsidR="003E71E0">
        <w:rPr>
          <w:rStyle w:val="Bodytext2"/>
          <w:rFonts w:ascii="Microsoft Uighur" w:hAnsi="Microsoft Uighur" w:cs="B Nazanin"/>
          <w:b/>
          <w:bCs/>
          <w:rtl/>
          <w:lang w:bidi="fa-IR"/>
        </w:rPr>
        <w:softHyphen/>
      </w:r>
      <w:r w:rsidR="000D6881" w:rsidRPr="003E71E0">
        <w:rPr>
          <w:rStyle w:val="Bodytext2"/>
          <w:rFonts w:ascii="Microsoft Uighur" w:hAnsi="Microsoft Uighur" w:cs="B Nazanin"/>
          <w:b/>
          <w:bCs/>
          <w:rtl/>
          <w:lang w:bidi="fa-IR"/>
        </w:rPr>
        <w:t>ها</w:t>
      </w:r>
      <w:r w:rsidRPr="003E71E0">
        <w:rPr>
          <w:rStyle w:val="Bodytext2"/>
          <w:rFonts w:ascii="Microsoft Uighur" w:hAnsi="Microsoft Uighur" w:cs="B Nazanin"/>
          <w:b/>
          <w:bCs/>
          <w:rtl/>
          <w:lang w:bidi="fa-IR"/>
        </w:rPr>
        <w:t xml:space="preserve">ی رزرو </w:t>
      </w:r>
      <w:r w:rsidR="003E71E0">
        <w:rPr>
          <w:rStyle w:val="Bodytext2"/>
          <w:rFonts w:ascii="Microsoft Uighur" w:hAnsi="Microsoft Uighur" w:cs="B Nazanin" w:hint="cs"/>
          <w:b/>
          <w:bCs/>
          <w:rtl/>
          <w:lang w:bidi="fa-IR"/>
        </w:rPr>
        <w:t>(</w:t>
      </w:r>
      <w:r w:rsidRPr="003E71E0">
        <w:rPr>
          <w:rStyle w:val="Bodytext2"/>
          <w:rFonts w:ascii="Microsoft Uighur" w:hAnsi="Microsoft Uighur" w:cs="B Nazanin"/>
          <w:b/>
          <w:bCs/>
          <w:rtl/>
          <w:lang w:bidi="fa-IR"/>
        </w:rPr>
        <w:t>غیر</w:t>
      </w:r>
      <w:r w:rsidR="003E71E0">
        <w:rPr>
          <w:rStyle w:val="Bodytext2"/>
          <w:rFonts w:ascii="Microsoft Uighur" w:hAnsi="Microsoft Uighur" w:cs="B Nazanin" w:hint="cs"/>
          <w:b/>
          <w:bCs/>
          <w:rtl/>
          <w:lang w:bidi="fa-IR"/>
        </w:rPr>
        <w:t xml:space="preserve"> </w:t>
      </w:r>
      <w:r w:rsidRPr="003E71E0">
        <w:rPr>
          <w:rStyle w:val="Bodytext2"/>
          <w:rFonts w:ascii="Microsoft Uighur" w:hAnsi="Microsoft Uighur" w:cs="B Nazanin"/>
          <w:b/>
          <w:bCs/>
          <w:rtl/>
          <w:lang w:bidi="fa-IR"/>
        </w:rPr>
        <w:t>فدرال</w:t>
      </w:r>
      <w:r w:rsidR="003E71E0">
        <w:rPr>
          <w:rStyle w:val="Bodytext2"/>
          <w:rFonts w:ascii="Microsoft Uighur" w:hAnsi="Microsoft Uighur" w:cs="B Nazanin" w:hint="cs"/>
          <w:b/>
          <w:bCs/>
          <w:rtl/>
          <w:lang w:bidi="fa-IR"/>
        </w:rPr>
        <w:t>)</w:t>
      </w:r>
      <w:r w:rsidRPr="003E71E0">
        <w:rPr>
          <w:rStyle w:val="Bodytext2"/>
          <w:rFonts w:ascii="Microsoft Uighur" w:hAnsi="Microsoft Uighur" w:cs="B Nazanin"/>
          <w:b/>
          <w:bCs/>
          <w:rtl/>
          <w:lang w:bidi="fa-IR"/>
        </w:rPr>
        <w:t xml:space="preserve"> به پرداخت اعتبار </w:t>
      </w:r>
    </w:p>
    <w:p w14:paraId="22151A3E" w14:textId="5053F575" w:rsidR="0092750E" w:rsidRPr="0083027A" w:rsidRDefault="00E433A8" w:rsidP="001B26E0">
      <w:pPr>
        <w:pStyle w:val="Bodytext20"/>
        <w:spacing w:after="0" w:line="360" w:lineRule="auto"/>
        <w:ind w:firstLine="0"/>
        <w:jc w:val="both"/>
        <w:rPr>
          <w:rFonts w:ascii="Times New Roman" w:hAnsi="Times New Roman" w:cs="B Nazanin"/>
          <w:b w:val="0"/>
          <w:bCs w:val="0"/>
          <w:sz w:val="28"/>
          <w:szCs w:val="28"/>
          <w:rtl/>
          <w:lang w:bidi="fa-IR"/>
        </w:rPr>
      </w:pPr>
      <w:r w:rsidRPr="0083027A">
        <w:rPr>
          <w:rStyle w:val="Bodytext2"/>
          <w:rFonts w:ascii="Microsoft Uighur" w:hAnsi="Microsoft Uighur" w:cs="B Nazanin"/>
          <w:sz w:val="28"/>
          <w:szCs w:val="28"/>
          <w:rtl/>
          <w:lang w:bidi="fa-IR"/>
        </w:rPr>
        <w:t>در صورت اخذ موافقت حداقل ۵</w:t>
      </w:r>
      <w:r w:rsidR="0083027A">
        <w:rPr>
          <w:rStyle w:val="Bodytext2"/>
          <w:rFonts w:ascii="Microsoft Uighur" w:hAnsi="Microsoft Uighur" w:cs="B Nazanin" w:hint="cs"/>
          <w:sz w:val="28"/>
          <w:szCs w:val="28"/>
          <w:rtl/>
          <w:lang w:bidi="fa-IR"/>
        </w:rPr>
        <w:t>پنج</w:t>
      </w:r>
      <w:r w:rsidRPr="0083027A">
        <w:rPr>
          <w:rStyle w:val="Bodytext2"/>
          <w:rFonts w:ascii="Microsoft Uighur" w:hAnsi="Microsoft Uighur" w:cs="B Nazanin"/>
          <w:sz w:val="28"/>
          <w:szCs w:val="28"/>
          <w:rtl/>
          <w:lang w:bidi="fa-IR"/>
        </w:rPr>
        <w:t xml:space="preserve"> عضو </w:t>
      </w:r>
      <w:r w:rsidR="0006506C" w:rsidRPr="0083027A">
        <w:rPr>
          <w:rStyle w:val="Bodytext2"/>
          <w:rFonts w:ascii="Microsoft Uighur" w:hAnsi="Microsoft Uighur" w:cs="B Nazanin"/>
          <w:sz w:val="28"/>
          <w:szCs w:val="28"/>
          <w:rtl/>
          <w:lang w:bidi="fa-IR"/>
        </w:rPr>
        <w:t>هیأت</w:t>
      </w:r>
      <w:r w:rsidRPr="0083027A">
        <w:rPr>
          <w:rStyle w:val="Bodytext2"/>
          <w:rFonts w:ascii="Microsoft Uighur" w:hAnsi="Microsoft Uighur" w:cs="B Nazanin"/>
          <w:sz w:val="28"/>
          <w:szCs w:val="28"/>
          <w:rtl/>
          <w:lang w:bidi="fa-IR"/>
        </w:rPr>
        <w:t xml:space="preserve"> مدیره بانک مرکزی</w:t>
      </w:r>
      <w:r w:rsidR="0083027A">
        <w:rPr>
          <w:rStyle w:val="Bodytext2"/>
          <w:rFonts w:ascii="Microsoft Uighur" w:hAnsi="Microsoft Uighur" w:cs="B Nazanin" w:hint="cs"/>
          <w:sz w:val="28"/>
          <w:szCs w:val="28"/>
          <w:rtl/>
          <w:lang w:bidi="fa-IR"/>
        </w:rPr>
        <w:t>،</w:t>
      </w:r>
      <w:r w:rsidRPr="0083027A">
        <w:rPr>
          <w:rStyle w:val="Bodytext2"/>
          <w:rFonts w:ascii="Microsoft Uighur" w:hAnsi="Microsoft Uighur" w:cs="B Nazanin"/>
          <w:sz w:val="28"/>
          <w:szCs w:val="28"/>
          <w:rtl/>
          <w:lang w:bidi="fa-IR"/>
        </w:rPr>
        <w:t xml:space="preserve"> هر یک از </w:t>
      </w:r>
      <w:r w:rsidR="000D6881" w:rsidRPr="0083027A">
        <w:rPr>
          <w:rStyle w:val="Bodytext2"/>
          <w:rFonts w:ascii="Microsoft Uighur" w:hAnsi="Microsoft Uighur" w:cs="B Nazanin"/>
          <w:sz w:val="28"/>
          <w:szCs w:val="28"/>
          <w:rtl/>
          <w:lang w:bidi="fa-IR"/>
        </w:rPr>
        <w:t>بانک</w:t>
      </w:r>
      <w:r w:rsidR="0083027A">
        <w:rPr>
          <w:rStyle w:val="Bodytext2"/>
          <w:rFonts w:ascii="Microsoft Uighur" w:hAnsi="Microsoft Uighur" w:cs="B Nazanin"/>
          <w:sz w:val="28"/>
          <w:szCs w:val="28"/>
          <w:rtl/>
          <w:lang w:bidi="fa-IR"/>
        </w:rPr>
        <w:softHyphen/>
      </w:r>
      <w:r w:rsidR="000D6881" w:rsidRPr="0083027A">
        <w:rPr>
          <w:rStyle w:val="Bodytext2"/>
          <w:rFonts w:ascii="Microsoft Uighur" w:hAnsi="Microsoft Uighur" w:cs="B Nazanin"/>
          <w:sz w:val="28"/>
          <w:szCs w:val="28"/>
          <w:rtl/>
          <w:lang w:bidi="fa-IR"/>
        </w:rPr>
        <w:t>ها</w:t>
      </w:r>
      <w:r w:rsidRPr="0083027A">
        <w:rPr>
          <w:rStyle w:val="Bodytext2"/>
          <w:rFonts w:ascii="Microsoft Uighur" w:hAnsi="Microsoft Uighur" w:cs="B Nazanin"/>
          <w:sz w:val="28"/>
          <w:szCs w:val="28"/>
          <w:rtl/>
          <w:lang w:bidi="fa-IR"/>
        </w:rPr>
        <w:t>ی رزرو می</w:t>
      </w:r>
      <w:r w:rsidR="0083027A">
        <w:rPr>
          <w:rStyle w:val="Bodytext2"/>
          <w:rFonts w:ascii="Microsoft Uighur" w:hAnsi="Microsoft Uighur" w:cs="B Nazanin"/>
          <w:sz w:val="28"/>
          <w:szCs w:val="28"/>
          <w:rtl/>
          <w:lang w:bidi="fa-IR"/>
        </w:rPr>
        <w:softHyphen/>
      </w:r>
      <w:r w:rsidRPr="0083027A">
        <w:rPr>
          <w:rStyle w:val="Bodytext2"/>
          <w:rFonts w:ascii="Microsoft Uighur" w:hAnsi="Microsoft Uighur" w:cs="B Nazanin"/>
          <w:sz w:val="28"/>
          <w:szCs w:val="28"/>
          <w:rtl/>
          <w:lang w:bidi="fa-IR"/>
        </w:rPr>
        <w:t xml:space="preserve">توانند به مقداری که </w:t>
      </w:r>
      <w:r w:rsidR="0006506C" w:rsidRPr="0083027A">
        <w:rPr>
          <w:rStyle w:val="Bodytext2"/>
          <w:rFonts w:ascii="Microsoft Uighur" w:hAnsi="Microsoft Uighur" w:cs="B Nazanin"/>
          <w:sz w:val="28"/>
          <w:szCs w:val="28"/>
          <w:rtl/>
          <w:lang w:bidi="fa-IR"/>
        </w:rPr>
        <w:t>هیأت</w:t>
      </w:r>
      <w:r w:rsidR="00C153C8">
        <w:rPr>
          <w:rStyle w:val="Bodytext2"/>
          <w:rFonts w:ascii="Microsoft Uighur" w:hAnsi="Microsoft Uighur" w:cs="B Nazanin" w:hint="cs"/>
          <w:sz w:val="28"/>
          <w:szCs w:val="28"/>
          <w:rtl/>
          <w:lang w:bidi="fa-IR"/>
        </w:rPr>
        <w:t>‌</w:t>
      </w:r>
      <w:r w:rsidRPr="0083027A">
        <w:rPr>
          <w:rStyle w:val="Bodytext2"/>
          <w:rFonts w:ascii="Microsoft Uighur" w:hAnsi="Microsoft Uighur" w:cs="B Nazanin"/>
          <w:sz w:val="28"/>
          <w:szCs w:val="28"/>
          <w:rtl/>
          <w:lang w:bidi="fa-IR"/>
        </w:rPr>
        <w:t xml:space="preserve">مدیره آن بانک رزرو </w:t>
      </w:r>
      <w:r w:rsidR="0083027A">
        <w:rPr>
          <w:rStyle w:val="Bodytext2"/>
          <w:rFonts w:ascii="Microsoft Uighur" w:hAnsi="Microsoft Uighur" w:cs="B Nazanin" w:hint="cs"/>
          <w:sz w:val="28"/>
          <w:szCs w:val="28"/>
          <w:rtl/>
          <w:lang w:bidi="fa-IR"/>
        </w:rPr>
        <w:t>تعیین می</w:t>
      </w:r>
      <w:r w:rsidR="0083027A">
        <w:rPr>
          <w:rStyle w:val="Bodytext2"/>
          <w:rFonts w:ascii="Microsoft Uighur" w:hAnsi="Microsoft Uighur" w:cs="B Nazanin"/>
          <w:sz w:val="28"/>
          <w:szCs w:val="28"/>
          <w:rtl/>
          <w:lang w:bidi="fa-IR"/>
        </w:rPr>
        <w:softHyphen/>
      </w:r>
      <w:r w:rsidRPr="0083027A">
        <w:rPr>
          <w:rStyle w:val="Bodytext2"/>
          <w:rFonts w:ascii="Microsoft Uighur" w:hAnsi="Microsoft Uighur" w:cs="B Nazanin"/>
          <w:sz w:val="28"/>
          <w:szCs w:val="28"/>
          <w:rtl/>
          <w:lang w:bidi="fa-IR"/>
        </w:rPr>
        <w:t>کند</w:t>
      </w:r>
      <w:r w:rsidR="0083027A">
        <w:rPr>
          <w:rStyle w:val="Bodytext2"/>
          <w:rFonts w:ascii="Microsoft Uighur" w:hAnsi="Microsoft Uighur" w:cs="B Nazanin" w:hint="cs"/>
          <w:sz w:val="28"/>
          <w:szCs w:val="28"/>
          <w:rtl/>
          <w:lang w:bidi="fa-IR"/>
        </w:rPr>
        <w:t>،</w:t>
      </w:r>
      <w:r w:rsidRPr="0083027A">
        <w:rPr>
          <w:rStyle w:val="Bodytext2"/>
          <w:rFonts w:ascii="Microsoft Uighur" w:hAnsi="Microsoft Uighur" w:cs="B Nazanin"/>
          <w:sz w:val="28"/>
          <w:szCs w:val="28"/>
          <w:rtl/>
          <w:lang w:bidi="fa-IR"/>
        </w:rPr>
        <w:t xml:space="preserve"> به گروهی متشکل از </w:t>
      </w:r>
      <w:r w:rsidR="0083027A">
        <w:rPr>
          <w:rStyle w:val="Bodytext2"/>
          <w:rFonts w:ascii="Microsoft Uighur" w:hAnsi="Microsoft Uighur" w:cs="B Nazanin" w:hint="cs"/>
          <w:sz w:val="28"/>
          <w:szCs w:val="28"/>
          <w:rtl/>
          <w:lang w:bidi="fa-IR"/>
        </w:rPr>
        <w:t>پنج</w:t>
      </w:r>
      <w:r w:rsidRPr="0083027A">
        <w:rPr>
          <w:rStyle w:val="Bodytext2"/>
          <w:rFonts w:ascii="Microsoft Uighur" w:hAnsi="Microsoft Uighur" w:cs="B Nazanin"/>
          <w:sz w:val="28"/>
          <w:szCs w:val="28"/>
          <w:rtl/>
          <w:lang w:bidi="fa-IR"/>
        </w:rPr>
        <w:t xml:space="preserve"> یا بیشتر از </w:t>
      </w:r>
      <w:r w:rsidR="000D6881" w:rsidRPr="0083027A">
        <w:rPr>
          <w:rStyle w:val="Bodytext2"/>
          <w:rFonts w:ascii="Microsoft Uighur" w:hAnsi="Microsoft Uighur" w:cs="B Nazanin"/>
          <w:sz w:val="28"/>
          <w:szCs w:val="28"/>
          <w:rtl/>
          <w:lang w:bidi="fa-IR"/>
        </w:rPr>
        <w:t>بانک</w:t>
      </w:r>
      <w:r w:rsidR="0083027A">
        <w:rPr>
          <w:rStyle w:val="Bodytext2"/>
          <w:rFonts w:ascii="Microsoft Uighur" w:hAnsi="Microsoft Uighur" w:cs="B Nazanin"/>
          <w:sz w:val="28"/>
          <w:szCs w:val="28"/>
          <w:rtl/>
          <w:lang w:bidi="fa-IR"/>
        </w:rPr>
        <w:softHyphen/>
      </w:r>
      <w:r w:rsidR="000D6881" w:rsidRPr="0083027A">
        <w:rPr>
          <w:rStyle w:val="Bodytext2"/>
          <w:rFonts w:ascii="Microsoft Uighur" w:hAnsi="Microsoft Uighur" w:cs="B Nazanin"/>
          <w:sz w:val="28"/>
          <w:szCs w:val="28"/>
          <w:rtl/>
          <w:lang w:bidi="fa-IR"/>
        </w:rPr>
        <w:t>ها</w:t>
      </w:r>
      <w:r w:rsidRPr="0083027A">
        <w:rPr>
          <w:rStyle w:val="Bodytext2"/>
          <w:rFonts w:ascii="Microsoft Uighur" w:hAnsi="Microsoft Uighur" w:cs="B Nazanin"/>
          <w:sz w:val="28"/>
          <w:szCs w:val="28"/>
          <w:rtl/>
          <w:lang w:bidi="fa-IR"/>
        </w:rPr>
        <w:t>ی عضو در منطقه خود که اکثر آنها مالکان مستقل داشته و تحت کنترل اشخاص مستقل هستند و رویه</w:t>
      </w:r>
      <w:r w:rsidR="0083027A">
        <w:rPr>
          <w:rStyle w:val="Bodytext2"/>
          <w:rFonts w:ascii="Microsoft Uighur" w:hAnsi="Microsoft Uighur" w:cs="B Nazanin"/>
          <w:sz w:val="28"/>
          <w:szCs w:val="28"/>
          <w:rtl/>
          <w:lang w:bidi="fa-IR"/>
        </w:rPr>
        <w:softHyphen/>
      </w:r>
      <w:r w:rsidRPr="0083027A">
        <w:rPr>
          <w:rStyle w:val="Bodytext2"/>
          <w:rFonts w:ascii="Microsoft Uighur" w:hAnsi="Microsoft Uighur" w:cs="B Nazanin"/>
          <w:sz w:val="28"/>
          <w:szCs w:val="28"/>
          <w:rtl/>
          <w:lang w:bidi="fa-IR"/>
        </w:rPr>
        <w:t>های لازم تعریف شده را طی کرده باشند و به دلیل نداشتن دارایی</w:t>
      </w:r>
      <w:r w:rsidR="0083027A">
        <w:rPr>
          <w:rStyle w:val="Bodytext2"/>
          <w:rFonts w:ascii="Microsoft Uighur" w:hAnsi="Microsoft Uighur" w:cs="B Nazanin"/>
          <w:sz w:val="28"/>
          <w:szCs w:val="28"/>
          <w:rtl/>
          <w:lang w:bidi="fa-IR"/>
        </w:rPr>
        <w:softHyphen/>
      </w:r>
      <w:r w:rsidRPr="0083027A">
        <w:rPr>
          <w:rStyle w:val="Bodytext2"/>
          <w:rFonts w:ascii="Microsoft Uighur" w:hAnsi="Microsoft Uighur" w:cs="B Nazanin"/>
          <w:sz w:val="28"/>
          <w:szCs w:val="28"/>
          <w:rtl/>
          <w:lang w:bidi="fa-IR"/>
        </w:rPr>
        <w:t xml:space="preserve">های لازم امکان دسترسی به اعتبارات عادی بخش (ب) این قانون را ندارند نسبت به پرداخت اعتبار اقدام نمایند. </w:t>
      </w:r>
    </w:p>
    <w:p w14:paraId="1E9C7C4A" w14:textId="77777777" w:rsidR="0092750E" w:rsidRPr="0083027A" w:rsidRDefault="00E433A8" w:rsidP="00F03BDB">
      <w:pPr>
        <w:pStyle w:val="Bodytext20"/>
        <w:spacing w:after="240" w:line="338" w:lineRule="auto"/>
        <w:ind w:firstLine="0"/>
        <w:jc w:val="both"/>
        <w:rPr>
          <w:rFonts w:ascii="Times New Roman" w:hAnsi="Times New Roman" w:cs="B Nazanin"/>
          <w:b w:val="0"/>
          <w:bCs w:val="0"/>
          <w:sz w:val="28"/>
          <w:szCs w:val="28"/>
          <w:rtl/>
          <w:lang w:bidi="fa-IR"/>
        </w:rPr>
      </w:pPr>
      <w:r w:rsidRPr="0083027A">
        <w:rPr>
          <w:rStyle w:val="Bodytext2"/>
          <w:rFonts w:ascii="Microsoft Uighur" w:hAnsi="Microsoft Uighur" w:cs="B Nazanin"/>
          <w:sz w:val="28"/>
          <w:szCs w:val="28"/>
          <w:rtl/>
          <w:lang w:bidi="fa-IR"/>
        </w:rPr>
        <w:t xml:space="preserve">تعهدات هر یک از </w:t>
      </w:r>
      <w:r w:rsidR="000D6881" w:rsidRPr="0083027A">
        <w:rPr>
          <w:rStyle w:val="Bodytext2"/>
          <w:rFonts w:ascii="Microsoft Uighur" w:hAnsi="Microsoft Uighur" w:cs="B Nazanin"/>
          <w:sz w:val="28"/>
          <w:szCs w:val="28"/>
          <w:rtl/>
          <w:lang w:bidi="fa-IR"/>
        </w:rPr>
        <w:t>بانک</w:t>
      </w:r>
      <w:r w:rsidR="004D5779">
        <w:rPr>
          <w:rStyle w:val="Bodytext2"/>
          <w:rFonts w:ascii="Microsoft Uighur" w:hAnsi="Microsoft Uighur" w:cs="B Nazanin"/>
          <w:sz w:val="28"/>
          <w:szCs w:val="28"/>
          <w:rtl/>
          <w:lang w:bidi="fa-IR"/>
        </w:rPr>
        <w:softHyphen/>
      </w:r>
      <w:r w:rsidR="000D6881" w:rsidRPr="0083027A">
        <w:rPr>
          <w:rStyle w:val="Bodytext2"/>
          <w:rFonts w:ascii="Microsoft Uighur" w:hAnsi="Microsoft Uighur" w:cs="B Nazanin"/>
          <w:sz w:val="28"/>
          <w:szCs w:val="28"/>
          <w:rtl/>
          <w:lang w:bidi="fa-IR"/>
        </w:rPr>
        <w:t>ها</w:t>
      </w:r>
      <w:r w:rsidRPr="0083027A">
        <w:rPr>
          <w:rStyle w:val="Bodytext2"/>
          <w:rFonts w:ascii="Microsoft Uighur" w:hAnsi="Microsoft Uighur" w:cs="B Nazanin"/>
          <w:sz w:val="28"/>
          <w:szCs w:val="28"/>
          <w:rtl/>
          <w:lang w:bidi="fa-IR"/>
        </w:rPr>
        <w:t xml:space="preserve"> در هر گروه از کل تعهدات هر گروه باید معادل مهم سپرده آن بانک از کل سپرده</w:t>
      </w:r>
      <w:r w:rsidR="004D5779">
        <w:rPr>
          <w:rStyle w:val="Bodytext2"/>
          <w:rFonts w:ascii="Microsoft Uighur" w:hAnsi="Microsoft Uighur" w:cs="B Nazanin"/>
          <w:sz w:val="28"/>
          <w:szCs w:val="28"/>
          <w:rtl/>
          <w:lang w:bidi="fa-IR"/>
        </w:rPr>
        <w:softHyphen/>
      </w:r>
      <w:r w:rsidRPr="0083027A">
        <w:rPr>
          <w:rStyle w:val="Bodytext2"/>
          <w:rFonts w:ascii="Microsoft Uighur" w:hAnsi="Microsoft Uighur" w:cs="B Nazanin"/>
          <w:sz w:val="28"/>
          <w:szCs w:val="28"/>
          <w:rtl/>
          <w:lang w:bidi="fa-IR"/>
        </w:rPr>
        <w:t xml:space="preserve">های </w:t>
      </w:r>
      <w:r w:rsidR="000D6881" w:rsidRPr="0083027A">
        <w:rPr>
          <w:rStyle w:val="Bodytext2"/>
          <w:rFonts w:ascii="Microsoft Uighur" w:hAnsi="Microsoft Uighur" w:cs="B Nazanin"/>
          <w:sz w:val="28"/>
          <w:szCs w:val="28"/>
          <w:rtl/>
          <w:lang w:bidi="fa-IR"/>
        </w:rPr>
        <w:t>بانک</w:t>
      </w:r>
      <w:r w:rsidR="004D5779">
        <w:rPr>
          <w:rStyle w:val="Bodytext2"/>
          <w:rFonts w:ascii="Microsoft Uighur" w:hAnsi="Microsoft Uighur" w:cs="B Nazanin"/>
          <w:sz w:val="28"/>
          <w:szCs w:val="28"/>
          <w:rtl/>
          <w:lang w:bidi="fa-IR"/>
        </w:rPr>
        <w:softHyphen/>
      </w:r>
      <w:r w:rsidR="000D6881" w:rsidRPr="0083027A">
        <w:rPr>
          <w:rStyle w:val="Bodytext2"/>
          <w:rFonts w:ascii="Microsoft Uighur" w:hAnsi="Microsoft Uighur" w:cs="B Nazanin"/>
          <w:sz w:val="28"/>
          <w:szCs w:val="28"/>
          <w:rtl/>
          <w:lang w:bidi="fa-IR"/>
        </w:rPr>
        <w:t>ها</w:t>
      </w:r>
      <w:r w:rsidRPr="0083027A">
        <w:rPr>
          <w:rStyle w:val="Bodytext2"/>
          <w:rFonts w:ascii="Microsoft Uighur" w:hAnsi="Microsoft Uighur" w:cs="B Nazanin"/>
          <w:sz w:val="28"/>
          <w:szCs w:val="28"/>
          <w:rtl/>
          <w:lang w:bidi="fa-IR"/>
        </w:rPr>
        <w:t>ی گروه باشد. اگر نسبت سپرده</w:t>
      </w:r>
      <w:r w:rsidR="004D5779">
        <w:rPr>
          <w:rStyle w:val="Bodytext2"/>
          <w:rFonts w:ascii="Microsoft Uighur" w:hAnsi="Microsoft Uighur" w:cs="B Nazanin"/>
          <w:sz w:val="28"/>
          <w:szCs w:val="28"/>
          <w:rtl/>
          <w:lang w:bidi="fa-IR"/>
        </w:rPr>
        <w:softHyphen/>
      </w:r>
      <w:r w:rsidRPr="0083027A">
        <w:rPr>
          <w:rStyle w:val="Bodytext2"/>
          <w:rFonts w:ascii="Microsoft Uighur" w:hAnsi="Microsoft Uighur" w:cs="B Nazanin"/>
          <w:sz w:val="28"/>
          <w:szCs w:val="28"/>
          <w:rtl/>
          <w:lang w:bidi="fa-IR"/>
        </w:rPr>
        <w:t xml:space="preserve">های بانک متقاضی دریافت این اعتبار حداقل معادل </w:t>
      </w:r>
      <w:r w:rsidR="004D5779">
        <w:rPr>
          <w:rStyle w:val="Bodytext2"/>
          <w:rFonts w:ascii="Microsoft Uighur" w:hAnsi="Microsoft Uighur" w:cs="B Nazanin" w:hint="cs"/>
          <w:sz w:val="28"/>
          <w:szCs w:val="28"/>
          <w:rtl/>
          <w:lang w:bidi="fa-IR"/>
        </w:rPr>
        <w:t>ده</w:t>
      </w:r>
      <w:r w:rsidRPr="0083027A">
        <w:rPr>
          <w:rStyle w:val="Bodytext2"/>
          <w:rFonts w:ascii="Microsoft Uighur" w:hAnsi="Microsoft Uighur" w:cs="B Nazanin"/>
          <w:sz w:val="28"/>
          <w:szCs w:val="28"/>
          <w:rtl/>
          <w:lang w:bidi="fa-IR"/>
        </w:rPr>
        <w:t xml:space="preserve"> درصد سپرده</w:t>
      </w:r>
      <w:r w:rsidR="004D5779">
        <w:rPr>
          <w:rStyle w:val="Bodytext2"/>
          <w:rFonts w:ascii="Microsoft Uighur" w:hAnsi="Microsoft Uighur" w:cs="B Nazanin"/>
          <w:sz w:val="28"/>
          <w:szCs w:val="28"/>
          <w:rtl/>
          <w:lang w:bidi="fa-IR"/>
        </w:rPr>
        <w:softHyphen/>
      </w:r>
      <w:r w:rsidRPr="0083027A">
        <w:rPr>
          <w:rStyle w:val="Bodytext2"/>
          <w:rFonts w:ascii="Microsoft Uighur" w:hAnsi="Microsoft Uighur" w:cs="B Nazanin"/>
          <w:sz w:val="28"/>
          <w:szCs w:val="28"/>
          <w:rtl/>
          <w:lang w:bidi="fa-IR"/>
        </w:rPr>
        <w:t xml:space="preserve">های </w:t>
      </w:r>
      <w:r w:rsidR="000D6881" w:rsidRPr="0083027A">
        <w:rPr>
          <w:rStyle w:val="Bodytext2"/>
          <w:rFonts w:ascii="Microsoft Uighur" w:hAnsi="Microsoft Uighur" w:cs="B Nazanin"/>
          <w:sz w:val="28"/>
          <w:szCs w:val="28"/>
          <w:rtl/>
          <w:lang w:bidi="fa-IR"/>
        </w:rPr>
        <w:t>بانک</w:t>
      </w:r>
      <w:r w:rsidR="004D5779">
        <w:rPr>
          <w:rStyle w:val="Bodytext2"/>
          <w:rFonts w:ascii="Microsoft Uighur" w:hAnsi="Microsoft Uighur" w:cs="B Nazanin"/>
          <w:sz w:val="28"/>
          <w:szCs w:val="28"/>
          <w:rtl/>
          <w:lang w:bidi="fa-IR"/>
        </w:rPr>
        <w:softHyphen/>
      </w:r>
      <w:r w:rsidR="000D6881" w:rsidRPr="0083027A">
        <w:rPr>
          <w:rStyle w:val="Bodytext2"/>
          <w:rFonts w:ascii="Microsoft Uighur" w:hAnsi="Microsoft Uighur" w:cs="B Nazanin"/>
          <w:sz w:val="28"/>
          <w:szCs w:val="28"/>
          <w:rtl/>
          <w:lang w:bidi="fa-IR"/>
        </w:rPr>
        <w:t>ها</w:t>
      </w:r>
      <w:r w:rsidRPr="0083027A">
        <w:rPr>
          <w:rStyle w:val="Bodytext2"/>
          <w:rFonts w:ascii="Microsoft Uighur" w:hAnsi="Microsoft Uighur" w:cs="B Nazanin"/>
          <w:sz w:val="28"/>
          <w:szCs w:val="28"/>
          <w:rtl/>
          <w:lang w:bidi="fa-IR"/>
        </w:rPr>
        <w:t>ی آن منطقه باشد</w:t>
      </w:r>
      <w:r w:rsidR="004D5779">
        <w:rPr>
          <w:rStyle w:val="Bodytext2"/>
          <w:rFonts w:ascii="Microsoft Uighur" w:hAnsi="Microsoft Uighur" w:cs="B Nazanin" w:hint="cs"/>
          <w:sz w:val="28"/>
          <w:szCs w:val="28"/>
          <w:rtl/>
          <w:lang w:bidi="fa-IR"/>
        </w:rPr>
        <w:t>،</w:t>
      </w:r>
      <w:r w:rsidRPr="0083027A">
        <w:rPr>
          <w:rStyle w:val="Bodytext2"/>
          <w:rFonts w:ascii="Microsoft Uighur" w:hAnsi="Microsoft Uighur" w:cs="B Nazanin"/>
          <w:sz w:val="28"/>
          <w:szCs w:val="28"/>
          <w:rtl/>
          <w:lang w:bidi="fa-IR"/>
        </w:rPr>
        <w:t xml:space="preserve"> این اعتبارات می</w:t>
      </w:r>
      <w:r w:rsidR="004D5779">
        <w:rPr>
          <w:rStyle w:val="Bodytext2"/>
          <w:rFonts w:ascii="Microsoft Uighur" w:hAnsi="Microsoft Uighur" w:cs="B Nazanin"/>
          <w:sz w:val="28"/>
          <w:szCs w:val="28"/>
          <w:rtl/>
          <w:lang w:bidi="fa-IR"/>
        </w:rPr>
        <w:softHyphen/>
      </w:r>
      <w:r w:rsidRPr="0083027A">
        <w:rPr>
          <w:rStyle w:val="Bodytext2"/>
          <w:rFonts w:ascii="Microsoft Uighur" w:hAnsi="Microsoft Uighur" w:cs="B Nazanin"/>
          <w:sz w:val="28"/>
          <w:szCs w:val="28"/>
          <w:rtl/>
          <w:lang w:bidi="fa-IR"/>
        </w:rPr>
        <w:t xml:space="preserve">تواند به گروهی با تعداد کمتر از </w:t>
      </w:r>
      <w:r w:rsidR="000D6881" w:rsidRPr="0083027A">
        <w:rPr>
          <w:rStyle w:val="Bodytext2"/>
          <w:rFonts w:ascii="Microsoft Uighur" w:hAnsi="Microsoft Uighur" w:cs="B Nazanin"/>
          <w:sz w:val="28"/>
          <w:szCs w:val="28"/>
          <w:rtl/>
          <w:lang w:bidi="fa-IR"/>
        </w:rPr>
        <w:t>بانک</w:t>
      </w:r>
      <w:r w:rsidR="00F03BDB">
        <w:rPr>
          <w:rStyle w:val="Bodytext2"/>
          <w:rFonts w:ascii="Microsoft Uighur" w:hAnsi="Microsoft Uighur" w:cs="B Nazanin"/>
          <w:sz w:val="28"/>
          <w:szCs w:val="28"/>
          <w:rtl/>
          <w:lang w:bidi="fa-IR"/>
        </w:rPr>
        <w:softHyphen/>
      </w:r>
      <w:r w:rsidR="000D6881" w:rsidRPr="0083027A">
        <w:rPr>
          <w:rStyle w:val="Bodytext2"/>
          <w:rFonts w:ascii="Microsoft Uighur" w:hAnsi="Microsoft Uighur" w:cs="B Nazanin"/>
          <w:sz w:val="28"/>
          <w:szCs w:val="28"/>
          <w:rtl/>
          <w:lang w:bidi="fa-IR"/>
        </w:rPr>
        <w:t>ها</w:t>
      </w:r>
      <w:r w:rsidRPr="0083027A">
        <w:rPr>
          <w:rStyle w:val="Bodytext2"/>
          <w:rFonts w:ascii="Microsoft Uighur" w:hAnsi="Microsoft Uighur" w:cs="B Nazanin"/>
          <w:sz w:val="28"/>
          <w:szCs w:val="28"/>
          <w:rtl/>
          <w:lang w:bidi="fa-IR"/>
        </w:rPr>
        <w:t>ی عضو نیز اعطا شود</w:t>
      </w:r>
      <w:r w:rsidR="00F03BDB">
        <w:rPr>
          <w:rStyle w:val="Bodytext2"/>
          <w:rFonts w:ascii="Microsoft Uighur" w:hAnsi="Microsoft Uighur" w:cs="B Nazanin" w:hint="cs"/>
          <w:sz w:val="28"/>
          <w:szCs w:val="28"/>
          <w:rtl/>
          <w:lang w:bidi="fa-IR"/>
        </w:rPr>
        <w:t>.</w:t>
      </w:r>
      <w:r w:rsidRPr="0083027A">
        <w:rPr>
          <w:rStyle w:val="Bodytext2"/>
          <w:rFonts w:ascii="Microsoft Uighur" w:hAnsi="Microsoft Uighur" w:cs="B Nazanin"/>
          <w:sz w:val="28"/>
          <w:szCs w:val="28"/>
          <w:rtl/>
          <w:lang w:bidi="fa-IR"/>
        </w:rPr>
        <w:t xml:space="preserve"> </w:t>
      </w:r>
      <w:r w:rsidR="000D6881" w:rsidRPr="0083027A">
        <w:rPr>
          <w:rStyle w:val="Bodytext2"/>
          <w:rFonts w:ascii="Microsoft Uighur" w:hAnsi="Microsoft Uighur" w:cs="B Nazanin"/>
          <w:sz w:val="28"/>
          <w:szCs w:val="28"/>
          <w:rtl/>
          <w:lang w:bidi="fa-IR"/>
        </w:rPr>
        <w:t>بانک</w:t>
      </w:r>
      <w:r w:rsidR="00F03BDB">
        <w:rPr>
          <w:rStyle w:val="Bodytext2"/>
          <w:rFonts w:ascii="Microsoft Uighur" w:hAnsi="Microsoft Uighur" w:cs="B Nazanin"/>
          <w:sz w:val="28"/>
          <w:szCs w:val="28"/>
          <w:rtl/>
          <w:lang w:bidi="fa-IR"/>
        </w:rPr>
        <w:softHyphen/>
      </w:r>
      <w:r w:rsidR="000D6881" w:rsidRPr="0083027A">
        <w:rPr>
          <w:rStyle w:val="Bodytext2"/>
          <w:rFonts w:ascii="Microsoft Uighur" w:hAnsi="Microsoft Uighur" w:cs="B Nazanin"/>
          <w:sz w:val="28"/>
          <w:szCs w:val="28"/>
          <w:rtl/>
          <w:lang w:bidi="fa-IR"/>
        </w:rPr>
        <w:t>ها</w:t>
      </w:r>
      <w:r w:rsidRPr="0083027A">
        <w:rPr>
          <w:rStyle w:val="Bodytext2"/>
          <w:rFonts w:ascii="Microsoft Uighur" w:hAnsi="Microsoft Uighur" w:cs="B Nazanin"/>
          <w:sz w:val="28"/>
          <w:szCs w:val="28"/>
          <w:rtl/>
          <w:lang w:bidi="fa-IR"/>
        </w:rPr>
        <w:t>ی گروه می</w:t>
      </w:r>
      <w:r w:rsidR="00F03BDB">
        <w:rPr>
          <w:rStyle w:val="Bodytext2"/>
          <w:rFonts w:ascii="Microsoft Uighur" w:hAnsi="Microsoft Uighur" w:cs="B Nazanin"/>
          <w:sz w:val="28"/>
          <w:szCs w:val="28"/>
          <w:rtl/>
          <w:lang w:bidi="fa-IR"/>
        </w:rPr>
        <w:softHyphen/>
      </w:r>
      <w:r w:rsidRPr="0083027A">
        <w:rPr>
          <w:rStyle w:val="Bodytext2"/>
          <w:rFonts w:ascii="Microsoft Uighur" w:hAnsi="Microsoft Uighur" w:cs="B Nazanin"/>
          <w:sz w:val="28"/>
          <w:szCs w:val="28"/>
          <w:rtl/>
          <w:lang w:bidi="fa-IR"/>
        </w:rPr>
        <w:t>توانند اعتبار دریافتی را به نحوی که خود توافق کرده</w:t>
      </w:r>
      <w:r w:rsidR="00F03BDB">
        <w:rPr>
          <w:rStyle w:val="Bodytext2"/>
          <w:rFonts w:ascii="Microsoft Uighur" w:hAnsi="Microsoft Uighur" w:cs="B Nazanin"/>
          <w:sz w:val="28"/>
          <w:szCs w:val="28"/>
          <w:rtl/>
          <w:lang w:bidi="fa-IR"/>
        </w:rPr>
        <w:softHyphen/>
      </w:r>
      <w:r w:rsidRPr="0083027A">
        <w:rPr>
          <w:rStyle w:val="Bodytext2"/>
          <w:rFonts w:ascii="Microsoft Uighur" w:hAnsi="Microsoft Uighur" w:cs="B Nazanin"/>
          <w:sz w:val="28"/>
          <w:szCs w:val="28"/>
          <w:rtl/>
          <w:lang w:bidi="fa-IR"/>
        </w:rPr>
        <w:t>اند بین گروه توزیع کنند</w:t>
      </w:r>
      <w:r w:rsidR="00F03BDB">
        <w:rPr>
          <w:rStyle w:val="Bodytext2"/>
          <w:rFonts w:ascii="Microsoft Uighur" w:hAnsi="Microsoft Uighur" w:cs="B Nazanin" w:hint="cs"/>
          <w:sz w:val="28"/>
          <w:szCs w:val="28"/>
          <w:rtl/>
          <w:lang w:bidi="fa-IR"/>
        </w:rPr>
        <w:t>،</w:t>
      </w:r>
      <w:r w:rsidRPr="0083027A">
        <w:rPr>
          <w:rStyle w:val="Bodytext2"/>
          <w:rFonts w:ascii="Microsoft Uighur" w:hAnsi="Microsoft Uighur" w:cs="B Nazanin"/>
          <w:sz w:val="28"/>
          <w:szCs w:val="28"/>
          <w:rtl/>
          <w:lang w:bidi="fa-IR"/>
        </w:rPr>
        <w:t xml:space="preserve"> اما قبل از توزیع لازم است یک تراستی ثبت و اعتبار در آن سپرده شود</w:t>
      </w:r>
      <w:r w:rsidR="00F03BDB">
        <w:rPr>
          <w:rStyle w:val="Bodytext2"/>
          <w:rFonts w:ascii="Microsoft Uighur" w:hAnsi="Microsoft Uighur" w:cs="B Nazanin" w:hint="cs"/>
          <w:sz w:val="28"/>
          <w:szCs w:val="28"/>
          <w:rtl/>
          <w:lang w:bidi="fa-IR"/>
        </w:rPr>
        <w:t>.</w:t>
      </w:r>
      <w:r w:rsidRPr="0083027A">
        <w:rPr>
          <w:rStyle w:val="Bodytext2"/>
          <w:rFonts w:ascii="Microsoft Uighur" w:hAnsi="Microsoft Uighur" w:cs="B Nazanin"/>
          <w:sz w:val="28"/>
          <w:szCs w:val="28"/>
          <w:rtl/>
          <w:lang w:bidi="fa-IR"/>
        </w:rPr>
        <w:t xml:space="preserve"> هر بانک فدرالی که این اعتبارات را پرداخت کرد باید نرخ بهره</w:t>
      </w:r>
      <w:r w:rsidR="00F03BDB">
        <w:rPr>
          <w:rStyle w:val="Bodytext2"/>
          <w:rFonts w:ascii="Microsoft Uighur" w:hAnsi="Microsoft Uighur" w:cs="B Nazanin"/>
          <w:sz w:val="28"/>
          <w:szCs w:val="28"/>
          <w:rtl/>
          <w:lang w:bidi="fa-IR"/>
        </w:rPr>
        <w:softHyphen/>
      </w:r>
      <w:r w:rsidRPr="0083027A">
        <w:rPr>
          <w:rStyle w:val="Bodytext2"/>
          <w:rFonts w:ascii="Microsoft Uighur" w:hAnsi="Microsoft Uighur" w:cs="B Nazanin"/>
          <w:sz w:val="28"/>
          <w:szCs w:val="28"/>
          <w:rtl/>
          <w:lang w:bidi="fa-IR"/>
        </w:rPr>
        <w:t xml:space="preserve">ای حداقل یک درصد بالاتر از نرخ بهره پنجره تنزل در زمان اعطای اعتبار را منظور کند. </w:t>
      </w:r>
    </w:p>
    <w:p w14:paraId="7458EC76" w14:textId="7ED3351F" w:rsidR="0092750E" w:rsidRPr="0035422B" w:rsidRDefault="00E433A8" w:rsidP="004A251B">
      <w:pPr>
        <w:pStyle w:val="Bodytext20"/>
        <w:numPr>
          <w:ilvl w:val="0"/>
          <w:numId w:val="63"/>
        </w:numPr>
        <w:spacing w:after="240"/>
        <w:jc w:val="both"/>
        <w:rPr>
          <w:rStyle w:val="Bodytext2"/>
          <w:rFonts w:ascii="Microsoft Uighur" w:hAnsi="Microsoft Uighur" w:cs="B Nazanin"/>
          <w:sz w:val="24"/>
          <w:szCs w:val="24"/>
          <w:rtl/>
          <w:lang w:bidi="fa-IR"/>
        </w:rPr>
      </w:pPr>
      <w:r w:rsidRPr="0035422B">
        <w:rPr>
          <w:rStyle w:val="Bodytext2"/>
          <w:rFonts w:ascii="Microsoft Uighur" w:hAnsi="Microsoft Uighur" w:cs="B Nazanin"/>
          <w:b/>
          <w:bCs/>
          <w:sz w:val="24"/>
          <w:szCs w:val="24"/>
          <w:rtl/>
          <w:lang w:bidi="fa-IR"/>
        </w:rPr>
        <w:lastRenderedPageBreak/>
        <w:t xml:space="preserve">اعتبارات به هر یک از </w:t>
      </w:r>
      <w:r w:rsidR="000D6881" w:rsidRPr="0035422B">
        <w:rPr>
          <w:rStyle w:val="Bodytext2"/>
          <w:rFonts w:ascii="Microsoft Uighur" w:hAnsi="Microsoft Uighur" w:cs="B Nazanin"/>
          <w:b/>
          <w:bCs/>
          <w:sz w:val="24"/>
          <w:szCs w:val="24"/>
          <w:rtl/>
          <w:lang w:bidi="fa-IR"/>
        </w:rPr>
        <w:t>بانک</w:t>
      </w:r>
      <w:r w:rsidR="00B1309B">
        <w:rPr>
          <w:rStyle w:val="Bodytext2"/>
          <w:rFonts w:ascii="Microsoft Uighur" w:hAnsi="Microsoft Uighur" w:cs="B Nazanin"/>
          <w:b/>
          <w:bCs/>
          <w:sz w:val="24"/>
          <w:szCs w:val="24"/>
          <w:rtl/>
          <w:lang w:bidi="fa-IR"/>
        </w:rPr>
        <w:t xml:space="preserve">‌های </w:t>
      </w:r>
      <w:r w:rsidRPr="0035422B">
        <w:rPr>
          <w:rStyle w:val="Bodytext2"/>
          <w:rFonts w:ascii="Microsoft Uighur" w:hAnsi="Microsoft Uighur" w:cs="B Nazanin"/>
          <w:b/>
          <w:bCs/>
          <w:sz w:val="24"/>
          <w:szCs w:val="24"/>
          <w:rtl/>
          <w:lang w:bidi="fa-IR"/>
        </w:rPr>
        <w:t xml:space="preserve">عضو </w:t>
      </w:r>
    </w:p>
    <w:p w14:paraId="127452F2" w14:textId="77777777" w:rsidR="0092750E" w:rsidRPr="0035422B" w:rsidRDefault="0035422B">
      <w:pPr>
        <w:pStyle w:val="Bodytext20"/>
        <w:spacing w:after="240" w:line="338" w:lineRule="auto"/>
        <w:ind w:firstLine="0"/>
        <w:jc w:val="both"/>
        <w:rPr>
          <w:rFonts w:ascii="Times New Roman" w:hAnsi="Times New Roman" w:cs="B Nazanin"/>
          <w:b w:val="0"/>
          <w:bCs w:val="0"/>
          <w:sz w:val="28"/>
          <w:szCs w:val="28"/>
          <w:rtl/>
          <w:lang w:bidi="fa-IR"/>
        </w:rPr>
      </w:pPr>
      <w:r w:rsidRPr="0035422B">
        <w:rPr>
          <w:rStyle w:val="Bodytext2"/>
          <w:rFonts w:ascii="Microsoft Uighur" w:hAnsi="Microsoft Uighur" w:cs="B Nazanin" w:hint="cs"/>
          <w:b/>
          <w:bCs/>
          <w:sz w:val="28"/>
          <w:szCs w:val="28"/>
          <w:rtl/>
          <w:lang w:bidi="fa-IR"/>
        </w:rPr>
        <w:t xml:space="preserve">الف) کلیات </w:t>
      </w:r>
    </w:p>
    <w:p w14:paraId="139ECCEF" w14:textId="579E250E" w:rsidR="0035422B" w:rsidRDefault="00E433A8" w:rsidP="004A251B">
      <w:pPr>
        <w:pStyle w:val="Bodytext20"/>
        <w:numPr>
          <w:ilvl w:val="0"/>
          <w:numId w:val="67"/>
        </w:numPr>
        <w:spacing w:after="0" w:line="343" w:lineRule="auto"/>
        <w:jc w:val="both"/>
        <w:rPr>
          <w:rStyle w:val="Bodytext2"/>
          <w:rFonts w:ascii="Microsoft Uighur" w:hAnsi="Microsoft Uighur" w:cs="B Nazanin"/>
          <w:sz w:val="28"/>
          <w:szCs w:val="28"/>
          <w:rtl/>
          <w:lang w:bidi="fa-IR"/>
        </w:rPr>
      </w:pPr>
      <w:r w:rsidRPr="0035422B">
        <w:rPr>
          <w:rStyle w:val="Bodytext2"/>
          <w:rFonts w:ascii="Microsoft Uighur" w:hAnsi="Microsoft Uighur" w:cs="B Nazanin"/>
          <w:sz w:val="28"/>
          <w:szCs w:val="28"/>
          <w:rtl/>
          <w:lang w:bidi="fa-IR"/>
        </w:rPr>
        <w:t>هر یک از بانک</w:t>
      </w:r>
      <w:r w:rsidR="0035422B">
        <w:rPr>
          <w:rStyle w:val="Bodytext2"/>
          <w:rFonts w:ascii="Microsoft Uighur" w:hAnsi="Microsoft Uighur" w:cs="B Nazanin"/>
          <w:sz w:val="28"/>
          <w:szCs w:val="28"/>
          <w:rtl/>
          <w:lang w:bidi="fa-IR"/>
        </w:rPr>
        <w:softHyphen/>
      </w:r>
      <w:r w:rsidR="0035422B">
        <w:rPr>
          <w:rStyle w:val="Bodytext2"/>
          <w:rFonts w:ascii="Microsoft Uighur" w:hAnsi="Microsoft Uighur" w:cs="B Nazanin" w:hint="cs"/>
          <w:sz w:val="28"/>
          <w:szCs w:val="28"/>
          <w:rtl/>
          <w:lang w:bidi="fa-IR"/>
        </w:rPr>
        <w:t>های</w:t>
      </w:r>
      <w:r w:rsidRPr="0035422B">
        <w:rPr>
          <w:rStyle w:val="Bodytext2"/>
          <w:rFonts w:ascii="Microsoft Uighur" w:hAnsi="Microsoft Uighur" w:cs="B Nazanin"/>
          <w:sz w:val="28"/>
          <w:szCs w:val="28"/>
          <w:rtl/>
          <w:lang w:bidi="fa-IR"/>
        </w:rPr>
        <w:t xml:space="preserve"> </w:t>
      </w:r>
      <w:r w:rsidR="0035422B" w:rsidRPr="0035422B">
        <w:rPr>
          <w:rStyle w:val="Bodytext2"/>
          <w:rFonts w:ascii="Microsoft Uighur" w:hAnsi="Microsoft Uighur" w:cs="B Nazanin"/>
          <w:sz w:val="28"/>
          <w:szCs w:val="28"/>
          <w:rtl/>
          <w:lang w:bidi="fa-IR"/>
        </w:rPr>
        <w:t xml:space="preserve">فدرال </w:t>
      </w:r>
      <w:r w:rsidRPr="0035422B">
        <w:rPr>
          <w:rStyle w:val="Bodytext2"/>
          <w:rFonts w:ascii="Microsoft Uighur" w:hAnsi="Microsoft Uighur" w:cs="B Nazanin"/>
          <w:sz w:val="28"/>
          <w:szCs w:val="28"/>
          <w:rtl/>
          <w:lang w:bidi="fa-IR"/>
        </w:rPr>
        <w:t xml:space="preserve">رزرو تحت قواعد و مقررات تعریف شده توسط </w:t>
      </w:r>
      <w:r w:rsidR="0006506C" w:rsidRPr="0035422B">
        <w:rPr>
          <w:rStyle w:val="Bodytext2"/>
          <w:rFonts w:ascii="Microsoft Uighur" w:hAnsi="Microsoft Uighur" w:cs="B Nazanin"/>
          <w:sz w:val="28"/>
          <w:szCs w:val="28"/>
          <w:rtl/>
          <w:lang w:bidi="fa-IR"/>
        </w:rPr>
        <w:t>هیأت</w:t>
      </w:r>
      <w:r w:rsidR="00C153C8">
        <w:rPr>
          <w:rStyle w:val="Bodytext2"/>
          <w:rFonts w:ascii="Microsoft Uighur" w:hAnsi="Microsoft Uighur" w:cs="B Nazanin" w:hint="cs"/>
          <w:sz w:val="28"/>
          <w:szCs w:val="28"/>
          <w:rtl/>
          <w:lang w:bidi="fa-IR"/>
        </w:rPr>
        <w:t>‌</w:t>
      </w:r>
      <w:r w:rsidRPr="0035422B">
        <w:rPr>
          <w:rStyle w:val="Bodytext2"/>
          <w:rFonts w:ascii="Microsoft Uighur" w:hAnsi="Microsoft Uighur" w:cs="B Nazanin"/>
          <w:sz w:val="28"/>
          <w:szCs w:val="28"/>
          <w:rtl/>
          <w:lang w:bidi="fa-IR"/>
        </w:rPr>
        <w:t>مدیره بانک مرکزی می</w:t>
      </w:r>
      <w:r w:rsidR="00C153C8">
        <w:rPr>
          <w:rStyle w:val="Bodytext2"/>
          <w:rFonts w:ascii="Microsoft Uighur" w:hAnsi="Microsoft Uighur" w:cs="B Nazanin" w:hint="cs"/>
          <w:sz w:val="28"/>
          <w:szCs w:val="28"/>
          <w:rtl/>
          <w:lang w:bidi="fa-IR"/>
        </w:rPr>
        <w:t>‌</w:t>
      </w:r>
      <w:r w:rsidRPr="0035422B">
        <w:rPr>
          <w:rStyle w:val="Bodytext2"/>
          <w:rFonts w:ascii="Microsoft Uighur" w:hAnsi="Microsoft Uighur" w:cs="B Nazanin"/>
          <w:sz w:val="28"/>
          <w:szCs w:val="28"/>
          <w:rtl/>
          <w:lang w:bidi="fa-IR"/>
        </w:rPr>
        <w:t>توانند بنا به درخواست هر یک از بانک</w:t>
      </w:r>
      <w:r w:rsidR="0035422B">
        <w:rPr>
          <w:rStyle w:val="Bodytext2"/>
          <w:rFonts w:ascii="Microsoft Uighur" w:hAnsi="Microsoft Uighur" w:cs="B Nazanin"/>
          <w:sz w:val="28"/>
          <w:szCs w:val="28"/>
          <w:rtl/>
          <w:lang w:bidi="fa-IR"/>
        </w:rPr>
        <w:softHyphen/>
      </w:r>
      <w:r w:rsidRPr="0035422B">
        <w:rPr>
          <w:rStyle w:val="Bodytext2"/>
          <w:rFonts w:ascii="Microsoft Uighur" w:hAnsi="Microsoft Uighur" w:cs="B Nazanin"/>
          <w:sz w:val="28"/>
          <w:szCs w:val="28"/>
          <w:rtl/>
          <w:lang w:bidi="fa-IR"/>
        </w:rPr>
        <w:t>های عضو</w:t>
      </w:r>
      <w:r w:rsidR="0035422B">
        <w:rPr>
          <w:rStyle w:val="Bodytext2"/>
          <w:rFonts w:ascii="Microsoft Uighur" w:hAnsi="Microsoft Uighur" w:cs="B Nazanin" w:hint="cs"/>
          <w:sz w:val="28"/>
          <w:szCs w:val="28"/>
          <w:rtl/>
          <w:lang w:bidi="fa-IR"/>
        </w:rPr>
        <w:t>،</w:t>
      </w:r>
      <w:r w:rsidRPr="0035422B">
        <w:rPr>
          <w:rStyle w:val="Bodytext2"/>
          <w:rFonts w:ascii="Microsoft Uighur" w:hAnsi="Microsoft Uighur" w:cs="B Nazanin"/>
          <w:sz w:val="28"/>
          <w:szCs w:val="28"/>
          <w:rtl/>
          <w:lang w:bidi="fa-IR"/>
        </w:rPr>
        <w:t xml:space="preserve"> اعتبارات نهایتاً با سررسید </w:t>
      </w:r>
      <w:r w:rsidR="0035422B">
        <w:rPr>
          <w:rStyle w:val="Bodytext2"/>
          <w:rFonts w:ascii="Microsoft Uighur" w:hAnsi="Microsoft Uighur" w:cs="B Nazanin" w:hint="cs"/>
          <w:sz w:val="28"/>
          <w:szCs w:val="28"/>
          <w:rtl/>
          <w:lang w:bidi="fa-IR"/>
        </w:rPr>
        <w:t>چهار</w:t>
      </w:r>
      <w:r w:rsidRPr="0035422B">
        <w:rPr>
          <w:rStyle w:val="Bodytext2"/>
          <w:rFonts w:ascii="Microsoft Uighur" w:hAnsi="Microsoft Uighur" w:cs="B Nazanin"/>
          <w:sz w:val="28"/>
          <w:szCs w:val="28"/>
          <w:rtl/>
          <w:lang w:bidi="fa-IR"/>
        </w:rPr>
        <w:t xml:space="preserve"> ماهه با وثایقی که بانک رزرو بخواهد</w:t>
      </w:r>
      <w:r w:rsidR="0035422B">
        <w:rPr>
          <w:rStyle w:val="Bodytext2"/>
          <w:rFonts w:ascii="Microsoft Uighur" w:hAnsi="Microsoft Uighur" w:cs="B Nazanin" w:hint="cs"/>
          <w:sz w:val="28"/>
          <w:szCs w:val="28"/>
          <w:rtl/>
          <w:lang w:bidi="fa-IR"/>
        </w:rPr>
        <w:t>،</w:t>
      </w:r>
      <w:r w:rsidRPr="0035422B">
        <w:rPr>
          <w:rStyle w:val="Bodytext2"/>
          <w:rFonts w:ascii="Microsoft Uighur" w:hAnsi="Microsoft Uighur" w:cs="B Nazanin"/>
          <w:sz w:val="28"/>
          <w:szCs w:val="28"/>
          <w:rtl/>
          <w:lang w:bidi="fa-IR"/>
        </w:rPr>
        <w:t xml:space="preserve"> پرداخت کند</w:t>
      </w:r>
      <w:r w:rsidR="0035422B">
        <w:rPr>
          <w:rStyle w:val="Bodytext2"/>
          <w:rFonts w:ascii="Microsoft Uighur" w:hAnsi="Microsoft Uighur" w:cs="B Nazanin" w:hint="cs"/>
          <w:sz w:val="28"/>
          <w:szCs w:val="28"/>
          <w:rtl/>
          <w:lang w:bidi="fa-IR"/>
        </w:rPr>
        <w:t>.</w:t>
      </w:r>
      <w:r w:rsidRPr="0035422B">
        <w:rPr>
          <w:rStyle w:val="Bodytext2"/>
          <w:rFonts w:ascii="Microsoft Uighur" w:hAnsi="Microsoft Uighur" w:cs="B Nazanin"/>
          <w:sz w:val="28"/>
          <w:szCs w:val="28"/>
          <w:rtl/>
          <w:lang w:bidi="fa-IR"/>
        </w:rPr>
        <w:t xml:space="preserve"> </w:t>
      </w:r>
    </w:p>
    <w:p w14:paraId="4E289715" w14:textId="492E28F0" w:rsidR="0092750E" w:rsidRPr="0035422B" w:rsidRDefault="00E433A8" w:rsidP="004A251B">
      <w:pPr>
        <w:pStyle w:val="Bodytext20"/>
        <w:numPr>
          <w:ilvl w:val="0"/>
          <w:numId w:val="67"/>
        </w:numPr>
        <w:spacing w:after="0" w:line="343" w:lineRule="auto"/>
        <w:jc w:val="both"/>
        <w:rPr>
          <w:rFonts w:ascii="Times New Roman" w:hAnsi="Times New Roman" w:cs="B Nazanin"/>
          <w:b w:val="0"/>
          <w:bCs w:val="0"/>
          <w:sz w:val="28"/>
          <w:szCs w:val="28"/>
          <w:rtl/>
          <w:lang w:bidi="fa-IR"/>
        </w:rPr>
      </w:pPr>
      <w:r w:rsidRPr="0035422B">
        <w:rPr>
          <w:rStyle w:val="Bodytext2"/>
          <w:rFonts w:ascii="Microsoft Uighur" w:hAnsi="Microsoft Uighur" w:cs="B Nazanin"/>
          <w:sz w:val="28"/>
          <w:szCs w:val="28"/>
          <w:rtl/>
          <w:lang w:bidi="fa-IR"/>
        </w:rPr>
        <w:t>هر یک از بانک</w:t>
      </w:r>
      <w:r w:rsidR="0035422B">
        <w:rPr>
          <w:rStyle w:val="Bodytext2"/>
          <w:rFonts w:ascii="Microsoft Uighur" w:hAnsi="Microsoft Uighur" w:cs="B Nazanin"/>
          <w:sz w:val="28"/>
          <w:szCs w:val="28"/>
          <w:rtl/>
          <w:lang w:bidi="fa-IR"/>
        </w:rPr>
        <w:softHyphen/>
      </w:r>
      <w:r w:rsidRPr="0035422B">
        <w:rPr>
          <w:rStyle w:val="Bodytext2"/>
          <w:rFonts w:ascii="Microsoft Uighur" w:hAnsi="Microsoft Uighur" w:cs="B Nazanin"/>
          <w:sz w:val="28"/>
          <w:szCs w:val="28"/>
          <w:rtl/>
          <w:lang w:bidi="fa-IR"/>
        </w:rPr>
        <w:t xml:space="preserve">های </w:t>
      </w:r>
      <w:r w:rsidR="0035422B" w:rsidRPr="0035422B">
        <w:rPr>
          <w:rStyle w:val="Bodytext2"/>
          <w:rFonts w:ascii="Microsoft Uighur" w:hAnsi="Microsoft Uighur" w:cs="B Nazanin"/>
          <w:sz w:val="28"/>
          <w:szCs w:val="28"/>
          <w:rtl/>
          <w:lang w:bidi="fa-IR"/>
        </w:rPr>
        <w:t>فدرال رزرو</w:t>
      </w:r>
      <w:r w:rsidRPr="0035422B">
        <w:rPr>
          <w:rStyle w:val="Bodytext2"/>
          <w:rFonts w:ascii="Microsoft Uighur" w:hAnsi="Microsoft Uighur" w:cs="B Nazanin"/>
          <w:sz w:val="28"/>
          <w:szCs w:val="28"/>
          <w:rtl/>
          <w:lang w:bidi="fa-IR"/>
        </w:rPr>
        <w:t xml:space="preserve">، تحت قواعد و مقررات تعریف شده توسط </w:t>
      </w:r>
      <w:r w:rsidR="0006506C" w:rsidRPr="0035422B">
        <w:rPr>
          <w:rStyle w:val="Bodytext2"/>
          <w:rFonts w:ascii="Microsoft Uighur" w:hAnsi="Microsoft Uighur" w:cs="B Nazanin"/>
          <w:sz w:val="28"/>
          <w:szCs w:val="28"/>
          <w:rtl/>
          <w:lang w:bidi="fa-IR"/>
        </w:rPr>
        <w:t>هیأت</w:t>
      </w:r>
      <w:r w:rsidR="00C153C8">
        <w:rPr>
          <w:rStyle w:val="Bodytext2"/>
          <w:rFonts w:ascii="Microsoft Uighur" w:hAnsi="Microsoft Uighur" w:cs="B Nazanin" w:hint="cs"/>
          <w:sz w:val="28"/>
          <w:szCs w:val="28"/>
          <w:rtl/>
          <w:lang w:bidi="fa-IR"/>
        </w:rPr>
        <w:t>‌</w:t>
      </w:r>
      <w:r w:rsidRPr="0035422B">
        <w:rPr>
          <w:rStyle w:val="Bodytext2"/>
          <w:rFonts w:ascii="Microsoft Uighur" w:hAnsi="Microsoft Uighur" w:cs="B Nazanin"/>
          <w:sz w:val="28"/>
          <w:szCs w:val="28"/>
          <w:rtl/>
          <w:lang w:bidi="fa-IR"/>
        </w:rPr>
        <w:t>مدیره بانک مرکزی می</w:t>
      </w:r>
      <w:r w:rsidR="00C153C8">
        <w:rPr>
          <w:rStyle w:val="Bodytext2"/>
          <w:rFonts w:ascii="Microsoft Uighur" w:hAnsi="Microsoft Uighur" w:cs="B Nazanin" w:hint="cs"/>
          <w:sz w:val="28"/>
          <w:szCs w:val="28"/>
          <w:rtl/>
          <w:lang w:bidi="fa-IR"/>
        </w:rPr>
        <w:t>‌</w:t>
      </w:r>
      <w:r w:rsidRPr="0035422B">
        <w:rPr>
          <w:rStyle w:val="Bodytext2"/>
          <w:rFonts w:ascii="Microsoft Uighur" w:hAnsi="Microsoft Uighur" w:cs="B Nazanin"/>
          <w:sz w:val="28"/>
          <w:szCs w:val="28"/>
          <w:rtl/>
          <w:lang w:bidi="fa-IR"/>
        </w:rPr>
        <w:t xml:space="preserve">تواند به هر یک از </w:t>
      </w:r>
      <w:r w:rsidR="000D6881" w:rsidRPr="0035422B">
        <w:rPr>
          <w:rStyle w:val="Bodytext2"/>
          <w:rFonts w:ascii="Microsoft Uighur" w:hAnsi="Microsoft Uighur" w:cs="B Nazanin"/>
          <w:sz w:val="28"/>
          <w:szCs w:val="28"/>
          <w:rtl/>
          <w:lang w:bidi="fa-IR"/>
        </w:rPr>
        <w:t>بانک</w:t>
      </w:r>
      <w:r w:rsidR="0035422B">
        <w:rPr>
          <w:rStyle w:val="Bodytext2"/>
          <w:rFonts w:ascii="Microsoft Uighur" w:hAnsi="Microsoft Uighur" w:cs="B Nazanin"/>
          <w:sz w:val="28"/>
          <w:szCs w:val="28"/>
          <w:rtl/>
          <w:lang w:bidi="fa-IR"/>
        </w:rPr>
        <w:softHyphen/>
      </w:r>
      <w:r w:rsidR="000D6881" w:rsidRPr="0035422B">
        <w:rPr>
          <w:rStyle w:val="Bodytext2"/>
          <w:rFonts w:ascii="Microsoft Uighur" w:hAnsi="Microsoft Uighur" w:cs="B Nazanin"/>
          <w:sz w:val="28"/>
          <w:szCs w:val="28"/>
          <w:rtl/>
          <w:lang w:bidi="fa-IR"/>
        </w:rPr>
        <w:t>ها</w:t>
      </w:r>
      <w:r w:rsidRPr="0035422B">
        <w:rPr>
          <w:rStyle w:val="Bodytext2"/>
          <w:rFonts w:ascii="Microsoft Uighur" w:hAnsi="Microsoft Uighur" w:cs="B Nazanin"/>
          <w:sz w:val="28"/>
          <w:szCs w:val="28"/>
          <w:rtl/>
          <w:lang w:bidi="fa-IR"/>
        </w:rPr>
        <w:t xml:space="preserve">ی عضو اعتباراتی با سررسیدی که </w:t>
      </w:r>
      <w:r w:rsidR="0006506C" w:rsidRPr="0035422B">
        <w:rPr>
          <w:rStyle w:val="Bodytext2"/>
          <w:rFonts w:ascii="Microsoft Uighur" w:hAnsi="Microsoft Uighur" w:cs="B Nazanin"/>
          <w:sz w:val="28"/>
          <w:szCs w:val="28"/>
          <w:rtl/>
          <w:lang w:bidi="fa-IR"/>
        </w:rPr>
        <w:t>هیأت</w:t>
      </w:r>
      <w:r w:rsidR="00C153C8">
        <w:rPr>
          <w:rStyle w:val="Bodytext2"/>
          <w:rFonts w:ascii="Microsoft Uighur" w:hAnsi="Microsoft Uighur" w:cs="B Nazanin" w:hint="cs"/>
          <w:sz w:val="28"/>
          <w:szCs w:val="28"/>
          <w:rtl/>
          <w:lang w:bidi="fa-IR"/>
        </w:rPr>
        <w:t>‌</w:t>
      </w:r>
      <w:r w:rsidRPr="0035422B">
        <w:rPr>
          <w:rStyle w:val="Bodytext2"/>
          <w:rFonts w:ascii="Microsoft Uighur" w:hAnsi="Microsoft Uighur" w:cs="B Nazanin"/>
          <w:sz w:val="28"/>
          <w:szCs w:val="28"/>
          <w:rtl/>
          <w:lang w:bidi="fa-IR"/>
        </w:rPr>
        <w:t>مدیره تعیین می</w:t>
      </w:r>
      <w:r w:rsidR="0035422B">
        <w:rPr>
          <w:rStyle w:val="Bodytext2"/>
          <w:rFonts w:ascii="Microsoft Uighur" w:hAnsi="Microsoft Uighur" w:cs="B Nazanin"/>
          <w:sz w:val="28"/>
          <w:szCs w:val="28"/>
          <w:rtl/>
          <w:lang w:bidi="fa-IR"/>
        </w:rPr>
        <w:softHyphen/>
      </w:r>
      <w:r w:rsidRPr="0035422B">
        <w:rPr>
          <w:rStyle w:val="Bodytext2"/>
          <w:rFonts w:ascii="Microsoft Uighur" w:hAnsi="Microsoft Uighur" w:cs="B Nazanin"/>
          <w:sz w:val="28"/>
          <w:szCs w:val="28"/>
          <w:rtl/>
          <w:lang w:bidi="fa-IR"/>
        </w:rPr>
        <w:t>کند و با وثیقه وام</w:t>
      </w:r>
      <w:r w:rsidR="00C153C8">
        <w:rPr>
          <w:rStyle w:val="Bodytext2"/>
          <w:rFonts w:ascii="Microsoft Uighur" w:hAnsi="Microsoft Uighur" w:cs="B Nazanin" w:hint="cs"/>
          <w:sz w:val="28"/>
          <w:szCs w:val="28"/>
          <w:rtl/>
          <w:lang w:bidi="fa-IR"/>
        </w:rPr>
        <w:t>‌</w:t>
      </w:r>
      <w:r w:rsidRPr="0035422B">
        <w:rPr>
          <w:rStyle w:val="Bodytext2"/>
          <w:rFonts w:ascii="Microsoft Uighur" w:hAnsi="Microsoft Uighur" w:cs="B Nazanin"/>
          <w:sz w:val="28"/>
          <w:szCs w:val="28"/>
          <w:rtl/>
          <w:lang w:bidi="fa-IR"/>
        </w:rPr>
        <w:t xml:space="preserve">های رهنی محل اقامت یک تا </w:t>
      </w:r>
      <w:r w:rsidR="0035422B">
        <w:rPr>
          <w:rStyle w:val="Bodytext2"/>
          <w:rFonts w:ascii="Microsoft Uighur" w:hAnsi="Microsoft Uighur" w:cs="B Nazanin" w:hint="cs"/>
          <w:sz w:val="28"/>
          <w:szCs w:val="28"/>
          <w:rtl/>
          <w:lang w:bidi="fa-IR"/>
        </w:rPr>
        <w:t>چهار</w:t>
      </w:r>
      <w:r w:rsidRPr="0035422B">
        <w:rPr>
          <w:rStyle w:val="Bodytext2"/>
          <w:rFonts w:ascii="Microsoft Uighur" w:hAnsi="Microsoft Uighur" w:cs="B Nazanin"/>
          <w:sz w:val="28"/>
          <w:szCs w:val="28"/>
          <w:rtl/>
          <w:lang w:bidi="fa-IR"/>
        </w:rPr>
        <w:t xml:space="preserve"> خانواده پرداخت کند</w:t>
      </w:r>
      <w:r w:rsidR="0035422B">
        <w:rPr>
          <w:rStyle w:val="Bodytext2"/>
          <w:rFonts w:ascii="Microsoft Uighur" w:hAnsi="Microsoft Uighur" w:cs="B Nazanin" w:hint="cs"/>
          <w:sz w:val="28"/>
          <w:szCs w:val="28"/>
          <w:rtl/>
          <w:lang w:bidi="fa-IR"/>
        </w:rPr>
        <w:t>.</w:t>
      </w:r>
      <w:r w:rsidRPr="0035422B">
        <w:rPr>
          <w:rStyle w:val="Bodytext2"/>
          <w:rFonts w:ascii="Microsoft Uighur" w:hAnsi="Microsoft Uighur" w:cs="B Nazanin"/>
          <w:sz w:val="28"/>
          <w:szCs w:val="28"/>
          <w:rtl/>
          <w:lang w:bidi="fa-IR"/>
        </w:rPr>
        <w:t xml:space="preserve"> این اعتبارات باید نرخ بهره</w:t>
      </w:r>
      <w:r w:rsidR="0035422B">
        <w:rPr>
          <w:rStyle w:val="Bodytext2"/>
          <w:rFonts w:ascii="Microsoft Uighur" w:hAnsi="Microsoft Uighur" w:cs="B Nazanin"/>
          <w:sz w:val="28"/>
          <w:szCs w:val="28"/>
          <w:rtl/>
          <w:lang w:bidi="fa-IR"/>
        </w:rPr>
        <w:softHyphen/>
      </w:r>
      <w:r w:rsidRPr="0035422B">
        <w:rPr>
          <w:rStyle w:val="Bodytext2"/>
          <w:rFonts w:ascii="Microsoft Uighur" w:hAnsi="Microsoft Uighur" w:cs="B Nazanin"/>
          <w:sz w:val="28"/>
          <w:szCs w:val="28"/>
          <w:rtl/>
          <w:lang w:bidi="fa-IR"/>
        </w:rPr>
        <w:t>ای معادل پایین</w:t>
      </w:r>
      <w:r w:rsidR="00C153C8">
        <w:rPr>
          <w:rStyle w:val="Bodytext2"/>
          <w:rFonts w:ascii="Microsoft Uighur" w:hAnsi="Microsoft Uighur" w:cs="B Nazanin" w:hint="cs"/>
          <w:sz w:val="28"/>
          <w:szCs w:val="28"/>
          <w:rtl/>
          <w:lang w:bidi="fa-IR"/>
        </w:rPr>
        <w:t>‌</w:t>
      </w:r>
      <w:r w:rsidRPr="0035422B">
        <w:rPr>
          <w:rStyle w:val="Bodytext2"/>
          <w:rFonts w:ascii="Microsoft Uighur" w:hAnsi="Microsoft Uighur" w:cs="B Nazanin"/>
          <w:sz w:val="28"/>
          <w:szCs w:val="28"/>
          <w:rtl/>
          <w:lang w:bidi="fa-IR"/>
        </w:rPr>
        <w:t xml:space="preserve">ترین نرخ تنزیل مؤثر در آن بانک </w:t>
      </w:r>
      <w:r w:rsidR="0035422B" w:rsidRPr="0035422B">
        <w:rPr>
          <w:rStyle w:val="Bodytext2"/>
          <w:rFonts w:ascii="Microsoft Uighur" w:hAnsi="Microsoft Uighur" w:cs="B Nazanin"/>
          <w:sz w:val="28"/>
          <w:szCs w:val="28"/>
          <w:rtl/>
          <w:lang w:bidi="fa-IR"/>
        </w:rPr>
        <w:t xml:space="preserve">فدرال رزرو </w:t>
      </w:r>
      <w:r w:rsidRPr="0035422B">
        <w:rPr>
          <w:rStyle w:val="Bodytext2"/>
          <w:rFonts w:ascii="Microsoft Uighur" w:hAnsi="Microsoft Uighur" w:cs="B Nazanin"/>
          <w:sz w:val="28"/>
          <w:szCs w:val="28"/>
          <w:rtl/>
          <w:lang w:bidi="fa-IR"/>
        </w:rPr>
        <w:t>در تاریخ پرداخت آن اعتبار</w:t>
      </w:r>
      <w:r w:rsidR="0035422B">
        <w:rPr>
          <w:rStyle w:val="Bodytext2"/>
          <w:rFonts w:ascii="Microsoft Uighur" w:hAnsi="Microsoft Uighur" w:cs="B Nazanin" w:hint="cs"/>
          <w:sz w:val="28"/>
          <w:szCs w:val="28"/>
          <w:rtl/>
          <w:lang w:bidi="fa-IR"/>
        </w:rPr>
        <w:t xml:space="preserve"> باشد.</w:t>
      </w:r>
      <w:r w:rsidRPr="0035422B">
        <w:rPr>
          <w:rStyle w:val="Bodytext2"/>
          <w:rFonts w:ascii="Microsoft Uighur" w:hAnsi="Microsoft Uighur" w:cs="B Nazanin"/>
          <w:sz w:val="28"/>
          <w:szCs w:val="28"/>
          <w:rtl/>
          <w:lang w:bidi="fa-IR"/>
        </w:rPr>
        <w:t xml:space="preserve"> </w:t>
      </w:r>
    </w:p>
    <w:p w14:paraId="0638EB8E" w14:textId="77777777" w:rsidR="0092750E" w:rsidRPr="0035422B" w:rsidRDefault="00E433A8" w:rsidP="0035422B">
      <w:pPr>
        <w:pStyle w:val="Bodytext20"/>
        <w:spacing w:after="240" w:line="338" w:lineRule="auto"/>
        <w:ind w:firstLine="0"/>
        <w:jc w:val="both"/>
        <w:rPr>
          <w:rStyle w:val="Bodytext2"/>
          <w:rFonts w:ascii="Microsoft Uighur" w:hAnsi="Microsoft Uighur" w:cs="B Nazanin"/>
          <w:sz w:val="28"/>
          <w:szCs w:val="28"/>
          <w:rtl/>
          <w:lang w:bidi="fa-IR"/>
        </w:rPr>
      </w:pPr>
      <w:r w:rsidRPr="0035422B">
        <w:rPr>
          <w:rStyle w:val="Bodytext2"/>
          <w:rFonts w:ascii="Microsoft Uighur" w:hAnsi="Microsoft Uighur" w:cs="B Nazanin"/>
          <w:b/>
          <w:bCs/>
          <w:sz w:val="28"/>
          <w:szCs w:val="28"/>
          <w:rtl/>
          <w:lang w:bidi="fa-IR"/>
        </w:rPr>
        <w:t xml:space="preserve">ب) محدودسازی اعتبارات </w:t>
      </w:r>
    </w:p>
    <w:p w14:paraId="50B161C7" w14:textId="77777777" w:rsidR="00E75CC0" w:rsidRDefault="00E433A8" w:rsidP="00E75CC0">
      <w:pPr>
        <w:pStyle w:val="Bodytext20"/>
        <w:tabs>
          <w:tab w:val="left" w:pos="232"/>
        </w:tabs>
        <w:spacing w:after="240" w:line="343" w:lineRule="auto"/>
        <w:ind w:firstLine="0"/>
        <w:jc w:val="both"/>
        <w:rPr>
          <w:rFonts w:ascii="Times New Roman" w:hAnsi="Times New Roman" w:cs="B Nazanin"/>
          <w:b w:val="0"/>
          <w:bCs w:val="0"/>
          <w:sz w:val="28"/>
          <w:szCs w:val="28"/>
          <w:rtl/>
          <w:lang w:bidi="fa-IR"/>
        </w:rPr>
      </w:pPr>
      <w:r w:rsidRPr="0035422B">
        <w:rPr>
          <w:rStyle w:val="Bodytext2"/>
          <w:rFonts w:ascii="Microsoft Uighur" w:hAnsi="Microsoft Uighur" w:cs="B Nazanin"/>
          <w:sz w:val="28"/>
          <w:szCs w:val="28"/>
          <w:rtl/>
          <w:lang w:bidi="fa-IR"/>
        </w:rPr>
        <w:t>1. محدود</w:t>
      </w:r>
      <w:r w:rsidR="00E75CC0">
        <w:rPr>
          <w:rStyle w:val="Bodytext2"/>
          <w:rFonts w:ascii="Microsoft Uighur" w:hAnsi="Microsoft Uighur" w:cs="B Nazanin"/>
          <w:sz w:val="28"/>
          <w:szCs w:val="28"/>
          <w:rtl/>
          <w:lang w:bidi="fa-IR"/>
        </w:rPr>
        <w:t>سازی دوره باز پرداخت</w:t>
      </w:r>
      <w:r w:rsidR="00E75CC0">
        <w:rPr>
          <w:rStyle w:val="Bodytext2"/>
          <w:rFonts w:ascii="Microsoft Uighur" w:hAnsi="Microsoft Uighur" w:cs="B Nazanin" w:hint="cs"/>
          <w:sz w:val="28"/>
          <w:szCs w:val="28"/>
          <w:rtl/>
          <w:lang w:bidi="fa-IR"/>
        </w:rPr>
        <w:t xml:space="preserve">: </w:t>
      </w:r>
      <w:r w:rsidRPr="0035422B">
        <w:rPr>
          <w:rStyle w:val="Bodytext2"/>
          <w:rFonts w:ascii="Microsoft Uighur" w:hAnsi="Microsoft Uighur" w:cs="B Nazanin"/>
          <w:sz w:val="28"/>
          <w:szCs w:val="28"/>
          <w:rtl/>
          <w:lang w:bidi="fa-IR"/>
        </w:rPr>
        <w:t>به استثنای موارد</w:t>
      </w:r>
      <w:r w:rsidR="00E75CC0">
        <w:rPr>
          <w:rStyle w:val="Bodytext2"/>
          <w:rFonts w:ascii="Microsoft Uighur" w:hAnsi="Microsoft Uighur" w:cs="B Nazanin" w:hint="cs"/>
          <w:sz w:val="28"/>
          <w:szCs w:val="28"/>
          <w:rtl/>
          <w:lang w:bidi="fa-IR"/>
        </w:rPr>
        <w:t xml:space="preserve"> مذکور در بند</w:t>
      </w:r>
      <w:r w:rsidRPr="0035422B">
        <w:rPr>
          <w:rStyle w:val="Bodytext2"/>
          <w:rFonts w:ascii="Microsoft Uighur" w:hAnsi="Microsoft Uighur" w:cs="B Nazanin"/>
          <w:sz w:val="28"/>
          <w:szCs w:val="28"/>
          <w:rtl/>
          <w:lang w:bidi="fa-IR"/>
        </w:rPr>
        <w:t xml:space="preserve"> </w:t>
      </w:r>
      <w:r w:rsidR="00E75CC0">
        <w:rPr>
          <w:rStyle w:val="Bodytext2"/>
          <w:rFonts w:ascii="Microsoft Uighur" w:hAnsi="Microsoft Uighur" w:cs="B Nazanin" w:hint="cs"/>
          <w:sz w:val="28"/>
          <w:szCs w:val="28"/>
          <w:rtl/>
          <w:lang w:bidi="fa-IR"/>
        </w:rPr>
        <w:t xml:space="preserve">فوق، </w:t>
      </w:r>
      <w:r w:rsidRPr="0035422B">
        <w:rPr>
          <w:rStyle w:val="Bodytext2"/>
          <w:rFonts w:ascii="Microsoft Uighur" w:hAnsi="Microsoft Uighur" w:cs="B Nazanin"/>
          <w:sz w:val="28"/>
          <w:szCs w:val="28"/>
          <w:rtl/>
          <w:lang w:bidi="fa-IR"/>
        </w:rPr>
        <w:t>مانده هیچ اعتباری به هیچ یک از مؤسسات سپرده</w:t>
      </w:r>
      <w:r w:rsidR="00E75CC0">
        <w:rPr>
          <w:rStyle w:val="Bodytext2"/>
          <w:rFonts w:ascii="Microsoft Uighur" w:hAnsi="Microsoft Uighur" w:cs="B Nazanin"/>
          <w:sz w:val="28"/>
          <w:szCs w:val="28"/>
          <w:rtl/>
          <w:lang w:bidi="fa-IR"/>
        </w:rPr>
        <w:softHyphen/>
      </w:r>
      <w:r w:rsidRPr="0035422B">
        <w:rPr>
          <w:rStyle w:val="Bodytext2"/>
          <w:rFonts w:ascii="Microsoft Uighur" w:hAnsi="Microsoft Uighur" w:cs="B Nazanin"/>
          <w:sz w:val="28"/>
          <w:szCs w:val="28"/>
          <w:rtl/>
          <w:lang w:bidi="fa-IR"/>
        </w:rPr>
        <w:t xml:space="preserve">پذیر با سرمایه ناکافی توسط هیچ یک از </w:t>
      </w:r>
      <w:r w:rsidR="000D6881" w:rsidRPr="0035422B">
        <w:rPr>
          <w:rStyle w:val="Bodytext2"/>
          <w:rFonts w:ascii="Microsoft Uighur" w:hAnsi="Microsoft Uighur" w:cs="B Nazanin"/>
          <w:sz w:val="28"/>
          <w:szCs w:val="28"/>
          <w:rtl/>
          <w:lang w:bidi="fa-IR"/>
        </w:rPr>
        <w:t>بانک</w:t>
      </w:r>
      <w:r w:rsidR="00E75CC0">
        <w:rPr>
          <w:rStyle w:val="Bodytext2"/>
          <w:rFonts w:ascii="Microsoft Uighur" w:hAnsi="Microsoft Uighur" w:cs="B Nazanin"/>
          <w:sz w:val="28"/>
          <w:szCs w:val="28"/>
          <w:rtl/>
          <w:lang w:bidi="fa-IR"/>
        </w:rPr>
        <w:softHyphen/>
      </w:r>
      <w:r w:rsidR="000D6881" w:rsidRPr="0035422B">
        <w:rPr>
          <w:rStyle w:val="Bodytext2"/>
          <w:rFonts w:ascii="Microsoft Uighur" w:hAnsi="Microsoft Uighur" w:cs="B Nazanin"/>
          <w:sz w:val="28"/>
          <w:szCs w:val="28"/>
          <w:rtl/>
          <w:lang w:bidi="fa-IR"/>
        </w:rPr>
        <w:t>ها</w:t>
      </w:r>
      <w:r w:rsidRPr="0035422B">
        <w:rPr>
          <w:rStyle w:val="Bodytext2"/>
          <w:rFonts w:ascii="Microsoft Uighur" w:hAnsi="Microsoft Uighur" w:cs="B Nazanin"/>
          <w:sz w:val="28"/>
          <w:szCs w:val="28"/>
          <w:rtl/>
          <w:lang w:bidi="fa-IR"/>
        </w:rPr>
        <w:t>ی رزرو فدرال نباید در طول هر ۱۲۰ روز</w:t>
      </w:r>
      <w:r w:rsidR="00E75CC0">
        <w:rPr>
          <w:rStyle w:val="Bodytext2"/>
          <w:rFonts w:ascii="Microsoft Uighur" w:hAnsi="Microsoft Uighur" w:cs="B Nazanin" w:hint="cs"/>
          <w:sz w:val="28"/>
          <w:szCs w:val="28"/>
          <w:rtl/>
          <w:lang w:bidi="fa-IR"/>
        </w:rPr>
        <w:t>،</w:t>
      </w:r>
      <w:r w:rsidRPr="0035422B">
        <w:rPr>
          <w:rStyle w:val="Bodytext2"/>
          <w:rFonts w:ascii="Microsoft Uighur" w:hAnsi="Microsoft Uighur" w:cs="B Nazanin"/>
          <w:sz w:val="28"/>
          <w:szCs w:val="28"/>
          <w:rtl/>
          <w:lang w:bidi="fa-IR"/>
        </w:rPr>
        <w:t xml:space="preserve"> بیش از ۶۰ روز مثبت باشد. </w:t>
      </w:r>
    </w:p>
    <w:p w14:paraId="4000FC2A" w14:textId="77777777" w:rsidR="0092750E" w:rsidRPr="0035422B" w:rsidRDefault="00E75CC0" w:rsidP="00E75CC0">
      <w:pPr>
        <w:pStyle w:val="Bodytext20"/>
        <w:tabs>
          <w:tab w:val="left" w:pos="232"/>
        </w:tabs>
        <w:spacing w:after="240" w:line="343" w:lineRule="auto"/>
        <w:ind w:firstLine="0"/>
        <w:jc w:val="both"/>
        <w:rPr>
          <w:rFonts w:ascii="Times New Roman" w:hAnsi="Times New Roman" w:cs="B Nazanin"/>
          <w:b w:val="0"/>
          <w:bCs w:val="0"/>
          <w:sz w:val="28"/>
          <w:szCs w:val="28"/>
          <w:rtl/>
          <w:lang w:bidi="fa-IR"/>
        </w:rPr>
      </w:pPr>
      <w:r>
        <w:rPr>
          <w:rStyle w:val="Bodytext2"/>
          <w:rFonts w:ascii="Microsoft Uighur" w:hAnsi="Microsoft Uighur" w:cs="B Nazanin" w:hint="cs"/>
          <w:sz w:val="28"/>
          <w:szCs w:val="28"/>
          <w:rtl/>
          <w:lang w:bidi="fa-IR"/>
        </w:rPr>
        <w:t xml:space="preserve">2. </w:t>
      </w:r>
      <w:r w:rsidR="00E433A8" w:rsidRPr="0035422B">
        <w:rPr>
          <w:rStyle w:val="Bodytext2"/>
          <w:rFonts w:ascii="Microsoft Uighur" w:hAnsi="Microsoft Uighur" w:cs="B Nazanin"/>
          <w:sz w:val="28"/>
          <w:szCs w:val="28"/>
          <w:rtl/>
          <w:lang w:bidi="fa-IR"/>
        </w:rPr>
        <w:t xml:space="preserve">استثنائات برآمده از پایایی مؤسسه : </w:t>
      </w:r>
    </w:p>
    <w:p w14:paraId="00D6AE2E" w14:textId="77777777" w:rsidR="0092750E" w:rsidRPr="0035422B" w:rsidRDefault="00E433A8" w:rsidP="001F3241">
      <w:pPr>
        <w:pStyle w:val="Bodytext20"/>
        <w:spacing w:after="240" w:line="338" w:lineRule="auto"/>
        <w:ind w:firstLine="0"/>
        <w:jc w:val="both"/>
        <w:rPr>
          <w:rFonts w:ascii="Times New Roman" w:hAnsi="Times New Roman" w:cs="B Nazanin"/>
          <w:b w:val="0"/>
          <w:bCs w:val="0"/>
          <w:sz w:val="28"/>
          <w:szCs w:val="28"/>
          <w:rtl/>
          <w:lang w:bidi="fa-IR"/>
        </w:rPr>
      </w:pPr>
      <w:r w:rsidRPr="0035422B">
        <w:rPr>
          <w:rStyle w:val="Bodytext2"/>
          <w:rFonts w:ascii="Microsoft Uighur" w:hAnsi="Microsoft Uighur" w:cs="B Nazanin"/>
          <w:sz w:val="28"/>
          <w:szCs w:val="28"/>
          <w:rtl/>
          <w:lang w:bidi="fa-IR"/>
        </w:rPr>
        <w:t xml:space="preserve">الف) کلیات </w:t>
      </w:r>
    </w:p>
    <w:p w14:paraId="46E4C2CC" w14:textId="3CDBC063" w:rsidR="0092750E" w:rsidRPr="0035422B" w:rsidRDefault="00E433A8" w:rsidP="001B26E0">
      <w:pPr>
        <w:pStyle w:val="Bodytext20"/>
        <w:spacing w:after="40" w:line="360" w:lineRule="auto"/>
        <w:ind w:firstLine="980"/>
        <w:jc w:val="both"/>
        <w:rPr>
          <w:rFonts w:ascii="Times New Roman" w:hAnsi="Times New Roman" w:cs="B Nazanin"/>
          <w:b w:val="0"/>
          <w:bCs w:val="0"/>
          <w:sz w:val="28"/>
          <w:szCs w:val="28"/>
          <w:rtl/>
          <w:lang w:bidi="fa-IR"/>
        </w:rPr>
      </w:pPr>
      <w:r w:rsidRPr="0035422B">
        <w:rPr>
          <w:rStyle w:val="Bodytext2"/>
          <w:rFonts w:ascii="Microsoft Uighur" w:hAnsi="Microsoft Uighur" w:cs="B Nazanin"/>
          <w:sz w:val="28"/>
          <w:szCs w:val="28"/>
          <w:rtl/>
          <w:lang w:bidi="fa-IR"/>
        </w:rPr>
        <w:t xml:space="preserve">ا- </w:t>
      </w:r>
      <w:r w:rsidR="001F3241" w:rsidRPr="0035422B">
        <w:rPr>
          <w:rStyle w:val="Bodytext2"/>
          <w:rFonts w:ascii="Microsoft Uighur" w:hAnsi="Microsoft Uighur" w:cs="B Nazanin"/>
          <w:sz w:val="28"/>
          <w:szCs w:val="28"/>
          <w:rtl/>
          <w:lang w:bidi="fa-IR"/>
        </w:rPr>
        <w:t xml:space="preserve">اگر </w:t>
      </w:r>
      <w:r w:rsidRPr="0035422B">
        <w:rPr>
          <w:rStyle w:val="Bodytext2"/>
          <w:rFonts w:ascii="Microsoft Uighur" w:hAnsi="Microsoft Uighur" w:cs="B Nazanin"/>
          <w:sz w:val="28"/>
          <w:szCs w:val="28"/>
          <w:rtl/>
          <w:lang w:bidi="fa-IR"/>
        </w:rPr>
        <w:t>رئیس نهاد بانکی فدرال مربوطه پیش</w:t>
      </w:r>
      <w:r w:rsidR="001F3241">
        <w:rPr>
          <w:rStyle w:val="Bodytext2"/>
          <w:rFonts w:ascii="Microsoft Uighur" w:hAnsi="Microsoft Uighur" w:cs="B Nazanin"/>
          <w:sz w:val="28"/>
          <w:szCs w:val="28"/>
          <w:rtl/>
          <w:lang w:bidi="fa-IR"/>
        </w:rPr>
        <w:softHyphen/>
      </w:r>
      <w:r w:rsidRPr="0035422B">
        <w:rPr>
          <w:rStyle w:val="Bodytext2"/>
          <w:rFonts w:ascii="Microsoft Uighur" w:hAnsi="Microsoft Uighur" w:cs="B Nazanin"/>
          <w:sz w:val="28"/>
          <w:szCs w:val="28"/>
          <w:rtl/>
          <w:lang w:bidi="fa-IR"/>
        </w:rPr>
        <w:t xml:space="preserve">تر </w:t>
      </w:r>
      <w:r w:rsidR="00B1309B">
        <w:rPr>
          <w:rStyle w:val="Bodytext2"/>
          <w:rFonts w:ascii="Microsoft Uighur" w:hAnsi="Microsoft Uighur" w:cs="B Nazanin"/>
          <w:sz w:val="28"/>
          <w:szCs w:val="28"/>
          <w:rtl/>
          <w:lang w:bidi="fa-IR"/>
        </w:rPr>
        <w:t>به‌صورت</w:t>
      </w:r>
      <w:r w:rsidRPr="0035422B">
        <w:rPr>
          <w:rStyle w:val="Bodytext2"/>
          <w:rFonts w:ascii="Microsoft Uighur" w:hAnsi="Microsoft Uighur" w:cs="B Nazanin"/>
          <w:sz w:val="28"/>
          <w:szCs w:val="28"/>
          <w:rtl/>
          <w:lang w:bidi="fa-IR"/>
        </w:rPr>
        <w:t xml:space="preserve"> مکتوب تأییدیه</w:t>
      </w:r>
      <w:r w:rsidR="001F3241">
        <w:rPr>
          <w:rStyle w:val="Bodytext2"/>
          <w:rFonts w:ascii="Microsoft Uighur" w:hAnsi="Microsoft Uighur" w:cs="B Nazanin"/>
          <w:sz w:val="28"/>
          <w:szCs w:val="28"/>
          <w:rtl/>
          <w:lang w:bidi="fa-IR"/>
        </w:rPr>
        <w:softHyphen/>
      </w:r>
      <w:r w:rsidRPr="0035422B">
        <w:rPr>
          <w:rStyle w:val="Bodytext2"/>
          <w:rFonts w:ascii="Microsoft Uighur" w:hAnsi="Microsoft Uighur" w:cs="B Nazanin"/>
          <w:sz w:val="28"/>
          <w:szCs w:val="28"/>
          <w:rtl/>
          <w:lang w:bidi="fa-IR"/>
        </w:rPr>
        <w:t xml:space="preserve">ای را به بانک رزرو فدرال مربوطه مبنی بر پایایی ارسال کند. </w:t>
      </w:r>
    </w:p>
    <w:p w14:paraId="5111ECC4" w14:textId="700FA7E3" w:rsidR="001F3241" w:rsidRDefault="001F3241" w:rsidP="001B26E0">
      <w:pPr>
        <w:pStyle w:val="Bodytext20"/>
        <w:spacing w:after="40" w:line="360" w:lineRule="auto"/>
        <w:ind w:left="720" w:firstLine="0"/>
        <w:jc w:val="both"/>
        <w:rPr>
          <w:rStyle w:val="Bodytext2"/>
          <w:rFonts w:ascii="Microsoft Uighur" w:hAnsi="Microsoft Uighur" w:cs="B Nazanin"/>
          <w:sz w:val="28"/>
          <w:szCs w:val="28"/>
          <w:rtl/>
          <w:lang w:bidi="fa-IR"/>
        </w:rPr>
      </w:pPr>
      <w:r>
        <w:rPr>
          <w:rStyle w:val="Bodytext2"/>
          <w:rFonts w:ascii="Microsoft Uighur" w:hAnsi="Microsoft Uighur" w:cs="B Nazanin" w:hint="cs"/>
          <w:sz w:val="28"/>
          <w:szCs w:val="28"/>
          <w:rtl/>
          <w:lang w:bidi="fa-IR"/>
        </w:rPr>
        <w:t>2-اگر</w:t>
      </w:r>
      <w:r w:rsidR="00E433A8" w:rsidRPr="0035422B">
        <w:rPr>
          <w:rStyle w:val="Bodytext2"/>
          <w:rFonts w:ascii="Microsoft Uighur" w:hAnsi="Microsoft Uighur" w:cs="B Nazanin"/>
          <w:sz w:val="28"/>
          <w:szCs w:val="28"/>
          <w:rtl/>
          <w:lang w:bidi="fa-IR"/>
        </w:rPr>
        <w:t xml:space="preserve"> </w:t>
      </w:r>
      <w:r w:rsidR="0006506C" w:rsidRPr="0035422B">
        <w:rPr>
          <w:rStyle w:val="Bodytext2"/>
          <w:rFonts w:ascii="Microsoft Uighur" w:hAnsi="Microsoft Uighur" w:cs="B Nazanin"/>
          <w:sz w:val="28"/>
          <w:szCs w:val="28"/>
          <w:rtl/>
          <w:lang w:bidi="fa-IR"/>
        </w:rPr>
        <w:t>هیأت</w:t>
      </w:r>
      <w:r w:rsidR="00E433A8" w:rsidRPr="0035422B">
        <w:rPr>
          <w:rStyle w:val="Bodytext2"/>
          <w:rFonts w:ascii="Microsoft Uighur" w:hAnsi="Microsoft Uighur" w:cs="B Nazanin"/>
          <w:sz w:val="28"/>
          <w:szCs w:val="28"/>
          <w:rtl/>
          <w:lang w:bidi="fa-IR"/>
        </w:rPr>
        <w:t xml:space="preserve"> مدیره پس از انجام نظارت بر هر یک از مؤسسات سپرده</w:t>
      </w:r>
      <w:r>
        <w:rPr>
          <w:rStyle w:val="Bodytext2"/>
          <w:rFonts w:ascii="Microsoft Uighur" w:hAnsi="Microsoft Uighur" w:cs="B Nazanin"/>
          <w:sz w:val="28"/>
          <w:szCs w:val="28"/>
          <w:rtl/>
          <w:lang w:bidi="fa-IR"/>
        </w:rPr>
        <w:softHyphen/>
      </w:r>
      <w:r w:rsidR="00E433A8" w:rsidRPr="0035422B">
        <w:rPr>
          <w:rStyle w:val="Bodytext2"/>
          <w:rFonts w:ascii="Microsoft Uighur" w:hAnsi="Microsoft Uighur" w:cs="B Nazanin"/>
          <w:sz w:val="28"/>
          <w:szCs w:val="28"/>
          <w:rtl/>
          <w:lang w:bidi="fa-IR"/>
        </w:rPr>
        <w:t xml:space="preserve">پذیر و رئیس </w:t>
      </w:r>
      <w:r w:rsidR="0006506C" w:rsidRPr="0035422B">
        <w:rPr>
          <w:rStyle w:val="Bodytext2"/>
          <w:rFonts w:ascii="Microsoft Uighur" w:hAnsi="Microsoft Uighur" w:cs="B Nazanin"/>
          <w:sz w:val="28"/>
          <w:szCs w:val="28"/>
          <w:rtl/>
          <w:lang w:bidi="fa-IR"/>
        </w:rPr>
        <w:t>هیأت</w:t>
      </w:r>
      <w:r w:rsidR="00C153C8">
        <w:rPr>
          <w:rStyle w:val="Bodytext2"/>
          <w:rFonts w:ascii="Microsoft Uighur" w:hAnsi="Microsoft Uighur" w:cs="B Nazanin" w:hint="cs"/>
          <w:sz w:val="28"/>
          <w:szCs w:val="28"/>
          <w:rtl/>
          <w:lang w:bidi="fa-IR"/>
        </w:rPr>
        <w:t>‌</w:t>
      </w:r>
      <w:r w:rsidR="00E433A8" w:rsidRPr="0035422B">
        <w:rPr>
          <w:rStyle w:val="Bodytext2"/>
          <w:rFonts w:ascii="Microsoft Uighur" w:hAnsi="Microsoft Uighur" w:cs="B Nazanin"/>
          <w:sz w:val="28"/>
          <w:szCs w:val="28"/>
          <w:rtl/>
          <w:lang w:bidi="fa-IR"/>
        </w:rPr>
        <w:t>مدیره</w:t>
      </w:r>
      <w:r>
        <w:rPr>
          <w:rStyle w:val="Bodytext2"/>
          <w:rFonts w:ascii="Microsoft Uighur" w:hAnsi="Microsoft Uighur" w:cs="B Nazanin" w:hint="cs"/>
          <w:sz w:val="28"/>
          <w:szCs w:val="28"/>
          <w:rtl/>
          <w:lang w:bidi="fa-IR"/>
        </w:rPr>
        <w:t>،</w:t>
      </w:r>
      <w:r w:rsidR="00E433A8" w:rsidRPr="0035422B">
        <w:rPr>
          <w:rStyle w:val="Bodytext2"/>
          <w:rFonts w:ascii="Microsoft Uighur" w:hAnsi="Microsoft Uighur" w:cs="B Nazanin"/>
          <w:sz w:val="28"/>
          <w:szCs w:val="28"/>
          <w:rtl/>
          <w:lang w:bidi="fa-IR"/>
        </w:rPr>
        <w:t xml:space="preserve"> تأییدیه</w:t>
      </w:r>
      <w:r w:rsidR="00C153C8">
        <w:rPr>
          <w:rStyle w:val="Bodytext2"/>
          <w:rFonts w:ascii="Microsoft Uighur" w:hAnsi="Microsoft Uighur" w:cs="B Nazanin" w:hint="cs"/>
          <w:sz w:val="28"/>
          <w:szCs w:val="28"/>
          <w:rtl/>
          <w:lang w:bidi="fa-IR"/>
        </w:rPr>
        <w:t>‌</w:t>
      </w:r>
      <w:r w:rsidR="00E433A8" w:rsidRPr="0035422B">
        <w:rPr>
          <w:rStyle w:val="Bodytext2"/>
          <w:rFonts w:ascii="Microsoft Uighur" w:hAnsi="Microsoft Uighur" w:cs="B Nazanin"/>
          <w:sz w:val="28"/>
          <w:szCs w:val="28"/>
          <w:rtl/>
          <w:lang w:bidi="fa-IR"/>
        </w:rPr>
        <w:t>ای مبنی بر پایایی مؤسسه به بانک فدرال</w:t>
      </w:r>
      <w:r w:rsidRPr="001F3241">
        <w:rPr>
          <w:rStyle w:val="Bodytext2"/>
          <w:rFonts w:ascii="Microsoft Uighur" w:hAnsi="Microsoft Uighur" w:cs="B Nazanin"/>
          <w:sz w:val="28"/>
          <w:szCs w:val="28"/>
          <w:rtl/>
          <w:lang w:bidi="fa-IR"/>
        </w:rPr>
        <w:t xml:space="preserve"> </w:t>
      </w:r>
      <w:r w:rsidRPr="0035422B">
        <w:rPr>
          <w:rStyle w:val="Bodytext2"/>
          <w:rFonts w:ascii="Microsoft Uighur" w:hAnsi="Microsoft Uighur" w:cs="B Nazanin"/>
          <w:sz w:val="28"/>
          <w:szCs w:val="28"/>
          <w:rtl/>
          <w:lang w:bidi="fa-IR"/>
        </w:rPr>
        <w:t>رزرو</w:t>
      </w:r>
      <w:r w:rsidR="00E433A8" w:rsidRPr="0035422B">
        <w:rPr>
          <w:rStyle w:val="Bodytext2"/>
          <w:rFonts w:ascii="Microsoft Uighur" w:hAnsi="Microsoft Uighur" w:cs="B Nazanin"/>
          <w:sz w:val="28"/>
          <w:szCs w:val="28"/>
          <w:rtl/>
          <w:lang w:bidi="fa-IR"/>
        </w:rPr>
        <w:t xml:space="preserve"> ارسال کند محدودیت </w:t>
      </w:r>
      <w:r>
        <w:rPr>
          <w:rStyle w:val="Bodytext2"/>
          <w:rFonts w:ascii="Microsoft Uighur" w:hAnsi="Microsoft Uighur" w:cs="B Nazanin" w:hint="cs"/>
          <w:sz w:val="28"/>
          <w:szCs w:val="28"/>
          <w:rtl/>
          <w:lang w:bidi="fa-IR"/>
        </w:rPr>
        <w:t xml:space="preserve">60 </w:t>
      </w:r>
      <w:r w:rsidR="00E433A8" w:rsidRPr="0035422B">
        <w:rPr>
          <w:rStyle w:val="Bodytext2"/>
          <w:rFonts w:ascii="Microsoft Uighur" w:hAnsi="Microsoft Uighur" w:cs="B Nazanin"/>
          <w:sz w:val="28"/>
          <w:szCs w:val="28"/>
          <w:rtl/>
          <w:lang w:bidi="fa-IR"/>
        </w:rPr>
        <w:t>روزه از زمان دریافت تأییدیه مذکور اعمال نخواهد شد.</w:t>
      </w:r>
    </w:p>
    <w:p w14:paraId="37B50CA5" w14:textId="77777777" w:rsidR="001F3241" w:rsidRPr="001F3241" w:rsidRDefault="001F3241" w:rsidP="004A251B">
      <w:pPr>
        <w:pStyle w:val="Bodytext20"/>
        <w:numPr>
          <w:ilvl w:val="0"/>
          <w:numId w:val="68"/>
        </w:numPr>
        <w:spacing w:after="40" w:line="360" w:lineRule="auto"/>
        <w:jc w:val="both"/>
        <w:rPr>
          <w:rStyle w:val="Bodytext2"/>
          <w:rFonts w:ascii="Times New Roman" w:hAnsi="Times New Roman" w:cs="Times New Roman"/>
          <w:color w:val="auto"/>
          <w:sz w:val="24"/>
          <w:szCs w:val="24"/>
          <w:rtl/>
          <w:lang w:bidi="fa-IR"/>
        </w:rPr>
      </w:pPr>
      <w:r>
        <w:rPr>
          <w:rStyle w:val="Bodytext2"/>
          <w:rFonts w:ascii="Microsoft Uighur" w:hAnsi="Microsoft Uighur" w:cs="B Nazanin"/>
          <w:sz w:val="28"/>
          <w:szCs w:val="28"/>
          <w:rtl/>
          <w:lang w:bidi="fa-IR"/>
        </w:rPr>
        <w:t>تمدید مهلت تمدید مهلت</w:t>
      </w:r>
      <w:r>
        <w:rPr>
          <w:rStyle w:val="Bodytext2"/>
          <w:rFonts w:ascii="Microsoft Uighur" w:hAnsi="Microsoft Uighur" w:cs="B Nazanin" w:hint="cs"/>
          <w:sz w:val="28"/>
          <w:szCs w:val="28"/>
          <w:rtl/>
          <w:lang w:bidi="fa-IR"/>
        </w:rPr>
        <w:t xml:space="preserve"> 60 </w:t>
      </w:r>
      <w:r w:rsidR="00E433A8" w:rsidRPr="0035422B">
        <w:rPr>
          <w:rStyle w:val="Bodytext2"/>
          <w:rFonts w:ascii="Microsoft Uighur" w:hAnsi="Microsoft Uighur" w:cs="B Nazanin"/>
          <w:sz w:val="28"/>
          <w:szCs w:val="28"/>
          <w:rtl/>
          <w:lang w:bidi="fa-IR"/>
        </w:rPr>
        <w:t xml:space="preserve">روزه برای دوره </w:t>
      </w:r>
      <w:r>
        <w:rPr>
          <w:rStyle w:val="Bodytext2"/>
          <w:rFonts w:ascii="Microsoft Uighur" w:hAnsi="Microsoft Uighur" w:cs="B Nazanin" w:hint="cs"/>
          <w:sz w:val="28"/>
          <w:szCs w:val="28"/>
          <w:rtl/>
          <w:lang w:bidi="fa-IR"/>
        </w:rPr>
        <w:t xml:space="preserve">60 </w:t>
      </w:r>
      <w:r w:rsidR="00E433A8" w:rsidRPr="0035422B">
        <w:rPr>
          <w:rStyle w:val="Bodytext2"/>
          <w:rFonts w:ascii="Microsoft Uighur" w:hAnsi="Microsoft Uighur" w:cs="B Nazanin"/>
          <w:sz w:val="28"/>
          <w:szCs w:val="28"/>
          <w:rtl/>
          <w:lang w:bidi="fa-IR"/>
        </w:rPr>
        <w:t>روزه مازاد مب</w:t>
      </w:r>
      <w:r>
        <w:rPr>
          <w:rStyle w:val="Bodytext2"/>
          <w:rFonts w:ascii="Microsoft Uighur" w:hAnsi="Microsoft Uighur" w:cs="B Nazanin"/>
          <w:sz w:val="28"/>
          <w:szCs w:val="28"/>
          <w:rtl/>
          <w:lang w:bidi="fa-IR"/>
        </w:rPr>
        <w:t>تنی بر اعلام وصول تأییدیه مکتوب</w:t>
      </w:r>
      <w:r>
        <w:rPr>
          <w:rStyle w:val="Bodytext2"/>
          <w:rFonts w:ascii="Microsoft Uighur" w:hAnsi="Microsoft Uighur" w:cs="B Nazanin" w:hint="cs"/>
          <w:sz w:val="28"/>
          <w:szCs w:val="28"/>
          <w:rtl/>
          <w:lang w:bidi="fa-IR"/>
        </w:rPr>
        <w:t xml:space="preserve">، </w:t>
      </w:r>
      <w:r w:rsidR="00E433A8" w:rsidRPr="0035422B">
        <w:rPr>
          <w:rStyle w:val="Bodytext2"/>
          <w:rFonts w:ascii="Microsoft Uighur" w:hAnsi="Microsoft Uighur" w:cs="B Nazanin"/>
          <w:sz w:val="28"/>
          <w:szCs w:val="28"/>
          <w:rtl/>
          <w:lang w:bidi="fa-IR"/>
        </w:rPr>
        <w:t xml:space="preserve">توسط بانک </w:t>
      </w:r>
      <w:r w:rsidRPr="0035422B">
        <w:rPr>
          <w:rStyle w:val="Bodytext2"/>
          <w:rFonts w:ascii="Microsoft Uighur" w:hAnsi="Microsoft Uighur" w:cs="B Nazanin"/>
          <w:sz w:val="28"/>
          <w:szCs w:val="28"/>
          <w:rtl/>
          <w:lang w:bidi="fa-IR"/>
        </w:rPr>
        <w:t xml:space="preserve">فدرال </w:t>
      </w:r>
      <w:r w:rsidR="00E433A8" w:rsidRPr="0035422B">
        <w:rPr>
          <w:rStyle w:val="Bodytext2"/>
          <w:rFonts w:ascii="Microsoft Uighur" w:hAnsi="Microsoft Uighur" w:cs="B Nazanin"/>
          <w:sz w:val="28"/>
          <w:szCs w:val="28"/>
          <w:rtl/>
          <w:lang w:bidi="fa-IR"/>
        </w:rPr>
        <w:t>رزرو برای هر بار تمدید</w:t>
      </w:r>
    </w:p>
    <w:p w14:paraId="37B2EFEE" w14:textId="77777777" w:rsidR="001F3241" w:rsidRPr="001F3241" w:rsidRDefault="00E433A8" w:rsidP="004A251B">
      <w:pPr>
        <w:pStyle w:val="Bodytext20"/>
        <w:numPr>
          <w:ilvl w:val="0"/>
          <w:numId w:val="68"/>
        </w:numPr>
        <w:spacing w:after="40" w:line="360" w:lineRule="auto"/>
        <w:jc w:val="both"/>
        <w:rPr>
          <w:rStyle w:val="Bodytext2"/>
          <w:rFonts w:ascii="Times New Roman" w:hAnsi="Times New Roman" w:cs="Times New Roman"/>
          <w:color w:val="auto"/>
          <w:sz w:val="24"/>
          <w:szCs w:val="24"/>
          <w:rtl/>
          <w:lang w:bidi="fa-IR"/>
        </w:rPr>
      </w:pPr>
      <w:r w:rsidRPr="0035422B">
        <w:rPr>
          <w:rStyle w:val="Bodytext2"/>
          <w:rFonts w:ascii="Microsoft Uighur" w:hAnsi="Microsoft Uighur" w:cs="B Nazanin"/>
          <w:sz w:val="28"/>
          <w:szCs w:val="28"/>
          <w:rtl/>
          <w:lang w:bidi="fa-IR"/>
        </w:rPr>
        <w:t>اختیار صدور تأییدیه پایایی مؤسسات قابل تفویض نیست</w:t>
      </w:r>
      <w:r w:rsidR="001F3241">
        <w:rPr>
          <w:rStyle w:val="Bodytext2"/>
          <w:rFonts w:ascii="Microsoft Uighur" w:hAnsi="Microsoft Uighur" w:cs="B Nazanin" w:hint="cs"/>
          <w:sz w:val="28"/>
          <w:szCs w:val="28"/>
          <w:rtl/>
          <w:lang w:bidi="fa-IR"/>
        </w:rPr>
        <w:t>.</w:t>
      </w:r>
      <w:r w:rsidRPr="0035422B">
        <w:rPr>
          <w:rStyle w:val="Bodytext2"/>
          <w:rFonts w:ascii="Microsoft Uighur" w:hAnsi="Microsoft Uighur" w:cs="B Nazanin"/>
          <w:sz w:val="28"/>
          <w:szCs w:val="28"/>
          <w:rtl/>
          <w:lang w:bidi="fa-IR"/>
        </w:rPr>
        <w:t xml:space="preserve"> اختیار رئیس هر یک از نهادها در خصوص صدور تأییدیه مکتوب پایایی موضوع این ماده نباید به شخص دیگری تفویض شود.</w:t>
      </w:r>
    </w:p>
    <w:p w14:paraId="66AB5D11" w14:textId="17799B1D" w:rsidR="0092750E" w:rsidRPr="00C60FAA" w:rsidRDefault="00C60FAA" w:rsidP="00D22E31">
      <w:pPr>
        <w:pStyle w:val="Bodytext201"/>
        <w:spacing w:after="0" w:line="298" w:lineRule="auto"/>
        <w:ind w:firstLine="640"/>
        <w:jc w:val="both"/>
        <w:rPr>
          <w:rStyle w:val="Bodytext200"/>
          <w:rFonts w:ascii="Microsoft Uighur" w:hAnsi="Microsoft Uighur" w:cs="B Nazanin"/>
          <w:b/>
          <w:bCs/>
          <w:sz w:val="28"/>
          <w:szCs w:val="28"/>
          <w:rtl/>
          <w:lang w:bidi="fa-IR"/>
        </w:rPr>
      </w:pPr>
      <w:r w:rsidRPr="00C60FAA">
        <w:rPr>
          <w:rStyle w:val="Bodytext200"/>
          <w:rFonts w:ascii="Microsoft Uighur" w:hAnsi="Microsoft Uighur" w:cs="B Nazanin" w:hint="cs"/>
          <w:b/>
          <w:bCs/>
          <w:sz w:val="28"/>
          <w:szCs w:val="28"/>
          <w:rtl/>
          <w:lang w:bidi="fa-IR"/>
        </w:rPr>
        <w:lastRenderedPageBreak/>
        <w:t>(ط)</w:t>
      </w:r>
      <w:r w:rsidR="00E433A8" w:rsidRPr="00C60FAA">
        <w:rPr>
          <w:rStyle w:val="Bodytext200"/>
          <w:rFonts w:ascii="Microsoft Uighur" w:hAnsi="Microsoft Uighur" w:cs="B Nazanin"/>
          <w:b/>
          <w:bCs/>
          <w:sz w:val="28"/>
          <w:szCs w:val="28"/>
          <w:rtl/>
          <w:lang w:bidi="fa-IR"/>
        </w:rPr>
        <w:t xml:space="preserve"> </w:t>
      </w:r>
      <w:r w:rsidR="00D22E31" w:rsidRPr="00C60FAA">
        <w:rPr>
          <w:rStyle w:val="Bodytext4"/>
          <w:rFonts w:ascii="Microsoft Uighur" w:hAnsi="Microsoft Uighur" w:cs="B Nazanin"/>
          <w:b/>
          <w:bCs/>
          <w:sz w:val="28"/>
          <w:szCs w:val="28"/>
          <w:rtl/>
          <w:lang w:bidi="fa-IR"/>
        </w:rPr>
        <w:t>اختیارات هیأت</w:t>
      </w:r>
      <w:r w:rsidR="00C153C8">
        <w:rPr>
          <w:rStyle w:val="Bodytext4"/>
          <w:rFonts w:ascii="Microsoft Uighur" w:hAnsi="Microsoft Uighur" w:cs="B Nazanin" w:hint="cs"/>
          <w:b/>
          <w:bCs/>
          <w:sz w:val="28"/>
          <w:szCs w:val="28"/>
          <w:rtl/>
          <w:lang w:bidi="fa-IR"/>
        </w:rPr>
        <w:t>‌</w:t>
      </w:r>
      <w:r w:rsidR="00D22E31" w:rsidRPr="00C60FAA">
        <w:rPr>
          <w:rStyle w:val="Bodytext4"/>
          <w:rFonts w:ascii="Microsoft Uighur" w:hAnsi="Microsoft Uighur" w:cs="B Nazanin"/>
          <w:b/>
          <w:bCs/>
          <w:sz w:val="28"/>
          <w:szCs w:val="28"/>
          <w:rtl/>
          <w:lang w:bidi="fa-IR"/>
        </w:rPr>
        <w:t>مدیره بانک مرکزی</w:t>
      </w:r>
    </w:p>
    <w:p w14:paraId="571E4CAF" w14:textId="77777777" w:rsidR="0092750E" w:rsidRPr="00C60FAA" w:rsidRDefault="00E433A8" w:rsidP="004A251B">
      <w:pPr>
        <w:pStyle w:val="Heading110"/>
        <w:keepNext/>
        <w:keepLines/>
        <w:numPr>
          <w:ilvl w:val="0"/>
          <w:numId w:val="69"/>
        </w:numPr>
        <w:spacing w:after="320"/>
        <w:jc w:val="left"/>
        <w:rPr>
          <w:rFonts w:ascii="Times New Roman" w:hAnsi="Times New Roman" w:cs="B Nazanin"/>
          <w:b w:val="0"/>
          <w:bCs w:val="0"/>
          <w:sz w:val="28"/>
          <w:szCs w:val="28"/>
          <w:rtl/>
          <w:lang w:bidi="fa-IR"/>
        </w:rPr>
      </w:pPr>
      <w:r w:rsidRPr="00C60FAA">
        <w:rPr>
          <w:rStyle w:val="Heading11"/>
          <w:rFonts w:ascii="Microsoft Uighur" w:hAnsi="Microsoft Uighur" w:cs="B Nazanin"/>
          <w:sz w:val="28"/>
          <w:szCs w:val="28"/>
          <w:rtl/>
          <w:lang w:bidi="fa-IR"/>
        </w:rPr>
        <w:t xml:space="preserve"> تعلیق ذخیره قانونی </w:t>
      </w:r>
      <w:bookmarkStart w:id="54" w:name="bookmark2_20"/>
      <w:bookmarkEnd w:id="54"/>
    </w:p>
    <w:p w14:paraId="4070CAEA" w14:textId="77777777" w:rsidR="0092750E" w:rsidRPr="00C60FAA" w:rsidRDefault="00D22E31" w:rsidP="00D22E31">
      <w:pPr>
        <w:pStyle w:val="Bodytext20"/>
        <w:spacing w:after="40" w:line="360" w:lineRule="auto"/>
        <w:ind w:left="720" w:firstLine="0"/>
        <w:jc w:val="both"/>
        <w:rPr>
          <w:rStyle w:val="Bodytext2"/>
          <w:rFonts w:ascii="Microsoft Uighur" w:hAnsi="Microsoft Uighur" w:cs="B Nazanin"/>
          <w:sz w:val="28"/>
          <w:szCs w:val="28"/>
          <w:rtl/>
          <w:lang w:bidi="fa-IR"/>
        </w:rPr>
      </w:pPr>
      <w:r>
        <w:rPr>
          <w:rStyle w:val="Bodytext2"/>
          <w:rFonts w:ascii="Microsoft Uighur" w:hAnsi="Microsoft Uighur" w:cs="B Nazanin"/>
          <w:sz w:val="28"/>
          <w:szCs w:val="28"/>
          <w:rtl/>
          <w:lang w:bidi="fa-IR"/>
        </w:rPr>
        <w:t xml:space="preserve">تعلیق </w:t>
      </w:r>
      <w:r>
        <w:rPr>
          <w:rStyle w:val="Bodytext2"/>
          <w:rFonts w:ascii="Microsoft Uighur" w:hAnsi="Microsoft Uighur" w:cs="B Nazanin" w:hint="cs"/>
          <w:sz w:val="28"/>
          <w:szCs w:val="28"/>
          <w:rtl/>
          <w:lang w:bidi="fa-IR"/>
        </w:rPr>
        <w:t>ذ</w:t>
      </w:r>
      <w:r w:rsidR="00E433A8" w:rsidRPr="00C60FAA">
        <w:rPr>
          <w:rStyle w:val="Bodytext2"/>
          <w:rFonts w:ascii="Microsoft Uighur" w:hAnsi="Microsoft Uighur" w:cs="B Nazanin"/>
          <w:sz w:val="28"/>
          <w:szCs w:val="28"/>
          <w:rtl/>
          <w:lang w:bidi="fa-IR"/>
        </w:rPr>
        <w:t>خیره قانونی</w:t>
      </w:r>
      <w:r w:rsidR="00C60FAA" w:rsidRPr="00C60FAA">
        <w:rPr>
          <w:rStyle w:val="Bodytext2"/>
          <w:rFonts w:ascii="Microsoft Uighur" w:hAnsi="Microsoft Uighur" w:cs="B Nazanin" w:hint="cs"/>
          <w:sz w:val="28"/>
          <w:szCs w:val="28"/>
          <w:rtl/>
          <w:lang w:bidi="fa-IR"/>
        </w:rPr>
        <w:t>،</w:t>
      </w:r>
      <w:r w:rsidR="00E433A8" w:rsidRPr="00C60FAA">
        <w:rPr>
          <w:rStyle w:val="Bodytext2"/>
          <w:rFonts w:ascii="Microsoft Uighur" w:hAnsi="Microsoft Uighur" w:cs="B Nazanin"/>
          <w:sz w:val="28"/>
          <w:szCs w:val="28"/>
          <w:rtl/>
          <w:lang w:bidi="fa-IR"/>
        </w:rPr>
        <w:t xml:space="preserve"> برای مدت زمانی حداکثر سی روز که در هر صورت و با تمدید تعلیق از ۵۰ روز تجاوز نمی</w:t>
      </w:r>
      <w:r w:rsidR="00C60FAA" w:rsidRPr="00C60FAA">
        <w:rPr>
          <w:rStyle w:val="Bodytext2"/>
          <w:rFonts w:ascii="Microsoft Uighur" w:hAnsi="Microsoft Uighur" w:cs="B Nazanin"/>
          <w:sz w:val="28"/>
          <w:szCs w:val="28"/>
          <w:rtl/>
          <w:lang w:bidi="fa-IR"/>
        </w:rPr>
        <w:softHyphen/>
      </w:r>
      <w:r w:rsidR="00E433A8" w:rsidRPr="00C60FAA">
        <w:rPr>
          <w:rStyle w:val="Bodytext2"/>
          <w:rFonts w:ascii="Microsoft Uighur" w:hAnsi="Microsoft Uighur" w:cs="B Nazanin"/>
          <w:sz w:val="28"/>
          <w:szCs w:val="28"/>
          <w:rtl/>
          <w:lang w:bidi="fa-IR"/>
        </w:rPr>
        <w:t>کند</w:t>
      </w:r>
      <w:r w:rsidR="00C60FAA" w:rsidRPr="00C60FAA">
        <w:rPr>
          <w:rStyle w:val="Bodytext2"/>
          <w:rFonts w:ascii="Microsoft Uighur" w:hAnsi="Microsoft Uighur" w:cs="B Nazanin" w:hint="cs"/>
          <w:sz w:val="28"/>
          <w:szCs w:val="28"/>
          <w:rtl/>
          <w:lang w:bidi="fa-IR"/>
        </w:rPr>
        <w:t>، امکان</w:t>
      </w:r>
      <w:r w:rsidR="00C60FAA" w:rsidRPr="00C60FAA">
        <w:rPr>
          <w:rStyle w:val="Bodytext2"/>
          <w:rFonts w:ascii="Microsoft Uighur" w:hAnsi="Microsoft Uighur" w:cs="B Nazanin"/>
          <w:sz w:val="28"/>
          <w:szCs w:val="28"/>
          <w:rtl/>
          <w:lang w:bidi="fa-IR"/>
        </w:rPr>
        <w:softHyphen/>
      </w:r>
      <w:r w:rsidR="00C60FAA" w:rsidRPr="00C60FAA">
        <w:rPr>
          <w:rStyle w:val="Bodytext2"/>
          <w:rFonts w:ascii="Microsoft Uighur" w:hAnsi="Microsoft Uighur" w:cs="B Nazanin" w:hint="cs"/>
          <w:sz w:val="28"/>
          <w:szCs w:val="28"/>
          <w:rtl/>
          <w:lang w:bidi="fa-IR"/>
        </w:rPr>
        <w:t>پذیر می</w:t>
      </w:r>
      <w:r w:rsidR="00C60FAA" w:rsidRPr="00C60FAA">
        <w:rPr>
          <w:rStyle w:val="Bodytext2"/>
          <w:rFonts w:ascii="Microsoft Uighur" w:hAnsi="Microsoft Uighur" w:cs="B Nazanin"/>
          <w:sz w:val="28"/>
          <w:szCs w:val="28"/>
          <w:rtl/>
          <w:lang w:bidi="fa-IR"/>
        </w:rPr>
        <w:softHyphen/>
      </w:r>
      <w:r w:rsidR="00C60FAA" w:rsidRPr="00C60FAA">
        <w:rPr>
          <w:rStyle w:val="Bodytext2"/>
          <w:rFonts w:ascii="Microsoft Uighur" w:hAnsi="Microsoft Uighur" w:cs="B Nazanin" w:hint="cs"/>
          <w:sz w:val="28"/>
          <w:szCs w:val="28"/>
          <w:rtl/>
          <w:lang w:bidi="fa-IR"/>
        </w:rPr>
        <w:t>باشد.</w:t>
      </w:r>
      <w:r w:rsidR="00E433A8" w:rsidRPr="00C60FAA">
        <w:rPr>
          <w:rStyle w:val="Bodytext2"/>
          <w:rFonts w:ascii="Microsoft Uighur" w:hAnsi="Microsoft Uighur" w:cs="B Nazanin"/>
          <w:sz w:val="28"/>
          <w:szCs w:val="28"/>
          <w:rtl/>
          <w:lang w:bidi="fa-IR"/>
        </w:rPr>
        <w:t xml:space="preserve"> </w:t>
      </w:r>
    </w:p>
    <w:p w14:paraId="422537B8" w14:textId="77777777" w:rsidR="0092750E" w:rsidRPr="00864676" w:rsidRDefault="00E433A8" w:rsidP="004A251B">
      <w:pPr>
        <w:pStyle w:val="Heading110"/>
        <w:keepNext/>
        <w:keepLines/>
        <w:numPr>
          <w:ilvl w:val="0"/>
          <w:numId w:val="69"/>
        </w:numPr>
        <w:spacing w:after="320"/>
        <w:jc w:val="left"/>
        <w:rPr>
          <w:rFonts w:ascii="Times New Roman" w:hAnsi="Times New Roman" w:cs="B Nazanin"/>
          <w:sz w:val="24"/>
          <w:szCs w:val="24"/>
          <w:rtl/>
          <w:lang w:bidi="fa-IR"/>
        </w:rPr>
      </w:pPr>
      <w:r w:rsidRPr="00864676">
        <w:rPr>
          <w:rStyle w:val="Heading11"/>
          <w:rFonts w:ascii="Microsoft Uighur" w:hAnsi="Microsoft Uighur" w:cs="B Nazanin"/>
          <w:sz w:val="28"/>
          <w:szCs w:val="28"/>
          <w:rtl/>
          <w:lang w:bidi="fa-IR"/>
        </w:rPr>
        <w:t xml:space="preserve"> </w:t>
      </w:r>
      <w:bookmarkStart w:id="55" w:name="bookmark4_13"/>
      <w:bookmarkEnd w:id="55"/>
      <w:r w:rsidRPr="00864676">
        <w:rPr>
          <w:rStyle w:val="Heading11"/>
          <w:rFonts w:ascii="Microsoft Uighur" w:hAnsi="Microsoft Uighur" w:cs="B Nazanin"/>
          <w:sz w:val="28"/>
          <w:szCs w:val="28"/>
          <w:rtl/>
          <w:lang w:bidi="fa-IR"/>
        </w:rPr>
        <w:t>مصونیت اختیارات وزی</w:t>
      </w:r>
      <w:r w:rsidR="00D22E31" w:rsidRPr="00864676">
        <w:rPr>
          <w:rStyle w:val="Heading11"/>
          <w:rFonts w:ascii="Microsoft Uighur" w:hAnsi="Microsoft Uighur" w:cs="B Nazanin"/>
          <w:sz w:val="28"/>
          <w:szCs w:val="28"/>
          <w:rtl/>
          <w:lang w:bidi="fa-IR"/>
        </w:rPr>
        <w:t>ر خزانه</w:t>
      </w:r>
      <w:r w:rsidR="00D22E31" w:rsidRPr="00864676">
        <w:rPr>
          <w:rStyle w:val="Heading11"/>
          <w:rFonts w:ascii="Microsoft Uighur" w:hAnsi="Microsoft Uighur" w:cs="B Nazanin"/>
          <w:sz w:val="28"/>
          <w:szCs w:val="28"/>
          <w:rtl/>
          <w:lang w:bidi="fa-IR"/>
        </w:rPr>
        <w:softHyphen/>
      </w:r>
      <w:r w:rsidRPr="00864676">
        <w:rPr>
          <w:rStyle w:val="Heading11"/>
          <w:rFonts w:ascii="Microsoft Uighur" w:hAnsi="Microsoft Uighur" w:cs="B Nazanin"/>
          <w:sz w:val="28"/>
          <w:szCs w:val="28"/>
          <w:rtl/>
          <w:lang w:bidi="fa-IR"/>
        </w:rPr>
        <w:t>داری</w:t>
      </w:r>
      <w:r w:rsidRPr="00864676">
        <w:rPr>
          <w:rStyle w:val="Bodytext4"/>
          <w:rFonts w:ascii="Microsoft Uighur" w:hAnsi="Microsoft Uighur" w:cs="B Nazanin"/>
          <w:sz w:val="24"/>
          <w:szCs w:val="24"/>
          <w:rtl/>
          <w:lang w:bidi="fa-IR"/>
        </w:rPr>
        <w:t xml:space="preserve"> </w:t>
      </w:r>
    </w:p>
    <w:p w14:paraId="28D756FA" w14:textId="56A7C8F4" w:rsidR="0092750E" w:rsidRPr="00864676" w:rsidRDefault="00E433A8" w:rsidP="00864676">
      <w:pPr>
        <w:pStyle w:val="Bodytext20"/>
        <w:spacing w:after="40" w:line="360" w:lineRule="auto"/>
        <w:ind w:left="720" w:firstLine="0"/>
        <w:jc w:val="both"/>
        <w:rPr>
          <w:rStyle w:val="Bodytext2"/>
          <w:rFonts w:ascii="Microsoft Uighur" w:hAnsi="Microsoft Uighur" w:cs="B Nazanin"/>
          <w:sz w:val="28"/>
          <w:szCs w:val="28"/>
          <w:rtl/>
          <w:lang w:bidi="fa-IR"/>
        </w:rPr>
      </w:pPr>
      <w:r w:rsidRPr="00864676">
        <w:rPr>
          <w:rStyle w:val="Bodytext2"/>
          <w:rFonts w:ascii="Microsoft Uighur" w:hAnsi="Microsoft Uighur" w:cs="B Nazanin"/>
          <w:sz w:val="28"/>
          <w:szCs w:val="28"/>
          <w:rtl/>
          <w:lang w:bidi="fa-IR"/>
        </w:rPr>
        <w:t>هیچ یک از محتویات این قانون نباید هیچ ی</w:t>
      </w:r>
      <w:r w:rsidR="00864676">
        <w:rPr>
          <w:rStyle w:val="Bodytext2"/>
          <w:rFonts w:ascii="Microsoft Uighur" w:hAnsi="Microsoft Uighur" w:cs="B Nazanin"/>
          <w:sz w:val="28"/>
          <w:szCs w:val="28"/>
          <w:rtl/>
          <w:lang w:bidi="fa-IR"/>
        </w:rPr>
        <w:t>ک از اختیارات قانونی وزیر خزانه</w:t>
      </w:r>
      <w:r w:rsidR="00864676">
        <w:rPr>
          <w:rStyle w:val="Bodytext2"/>
          <w:rFonts w:ascii="Microsoft Uighur" w:hAnsi="Microsoft Uighur" w:cs="B Nazanin"/>
          <w:sz w:val="28"/>
          <w:szCs w:val="28"/>
          <w:rtl/>
          <w:lang w:bidi="fa-IR"/>
        </w:rPr>
        <w:softHyphen/>
      </w:r>
      <w:r w:rsidRPr="00864676">
        <w:rPr>
          <w:rStyle w:val="Bodytext2"/>
          <w:rFonts w:ascii="Microsoft Uighur" w:hAnsi="Microsoft Uighur" w:cs="B Nazanin"/>
          <w:sz w:val="28"/>
          <w:szCs w:val="28"/>
          <w:rtl/>
          <w:lang w:bidi="fa-IR"/>
        </w:rPr>
        <w:t>داری مرتبط با نظارت مدیریت و کنترل وزارت خزانه</w:t>
      </w:r>
      <w:r w:rsidR="00864676">
        <w:rPr>
          <w:rStyle w:val="Bodytext2"/>
          <w:rFonts w:ascii="Microsoft Uighur" w:hAnsi="Microsoft Uighur" w:cs="B Nazanin"/>
          <w:sz w:val="28"/>
          <w:szCs w:val="28"/>
          <w:rtl/>
          <w:lang w:bidi="fa-IR"/>
        </w:rPr>
        <w:softHyphen/>
      </w:r>
      <w:r w:rsidRPr="00864676">
        <w:rPr>
          <w:rStyle w:val="Bodytext2"/>
          <w:rFonts w:ascii="Microsoft Uighur" w:hAnsi="Microsoft Uighur" w:cs="B Nazanin"/>
          <w:sz w:val="28"/>
          <w:szCs w:val="28"/>
          <w:rtl/>
          <w:lang w:bidi="fa-IR"/>
        </w:rPr>
        <w:t>داری</w:t>
      </w:r>
      <w:r w:rsidR="00864676">
        <w:rPr>
          <w:rStyle w:val="Bodytext2"/>
          <w:rFonts w:ascii="Microsoft Uighur" w:hAnsi="Microsoft Uighur" w:cs="B Nazanin" w:hint="cs"/>
          <w:sz w:val="28"/>
          <w:szCs w:val="28"/>
          <w:rtl/>
          <w:lang w:bidi="fa-IR"/>
        </w:rPr>
        <w:t>،</w:t>
      </w:r>
      <w:r w:rsidRPr="00864676">
        <w:rPr>
          <w:rStyle w:val="Bodytext2"/>
          <w:rFonts w:ascii="Microsoft Uighur" w:hAnsi="Microsoft Uighur" w:cs="B Nazanin"/>
          <w:sz w:val="28"/>
          <w:szCs w:val="28"/>
          <w:rtl/>
          <w:lang w:bidi="fa-IR"/>
        </w:rPr>
        <w:t xml:space="preserve"> ادارات ذیل آن وزارتخانه را از بین ببرد. در صورتی که اختیارات </w:t>
      </w:r>
      <w:r w:rsidR="00864676">
        <w:rPr>
          <w:rStyle w:val="Bodytext2"/>
          <w:rFonts w:ascii="Microsoft Uighur" w:hAnsi="Microsoft Uighur" w:cs="B Nazanin" w:hint="cs"/>
          <w:sz w:val="28"/>
          <w:szCs w:val="28"/>
          <w:rtl/>
          <w:lang w:bidi="fa-IR"/>
        </w:rPr>
        <w:t>هیأت</w:t>
      </w:r>
      <w:r w:rsidR="00C153C8">
        <w:rPr>
          <w:rStyle w:val="Bodytext2"/>
          <w:rFonts w:ascii="Microsoft Uighur" w:hAnsi="Microsoft Uighur" w:cs="B Nazanin" w:hint="cs"/>
          <w:sz w:val="28"/>
          <w:szCs w:val="28"/>
          <w:rtl/>
          <w:lang w:bidi="fa-IR"/>
        </w:rPr>
        <w:t>‌</w:t>
      </w:r>
      <w:r w:rsidRPr="00864676">
        <w:rPr>
          <w:rStyle w:val="Bodytext2"/>
          <w:rFonts w:ascii="Microsoft Uighur" w:hAnsi="Microsoft Uighur" w:cs="B Nazanin"/>
          <w:sz w:val="28"/>
          <w:szCs w:val="28"/>
          <w:rtl/>
          <w:lang w:bidi="fa-IR"/>
        </w:rPr>
        <w:t xml:space="preserve">مدیره بانک مرکزی و </w:t>
      </w:r>
      <w:r w:rsidR="000D6881" w:rsidRPr="00864676">
        <w:rPr>
          <w:rStyle w:val="Bodytext2"/>
          <w:rFonts w:ascii="Microsoft Uighur" w:hAnsi="Microsoft Uighur" w:cs="B Nazanin"/>
          <w:sz w:val="28"/>
          <w:szCs w:val="28"/>
          <w:rtl/>
          <w:lang w:bidi="fa-IR"/>
        </w:rPr>
        <w:t>بانک</w:t>
      </w:r>
      <w:r w:rsidR="00864676">
        <w:rPr>
          <w:rStyle w:val="Bodytext2"/>
          <w:rFonts w:ascii="Microsoft Uighur" w:hAnsi="Microsoft Uighur" w:cs="B Nazanin"/>
          <w:sz w:val="28"/>
          <w:szCs w:val="28"/>
          <w:rtl/>
          <w:lang w:bidi="fa-IR"/>
        </w:rPr>
        <w:softHyphen/>
      </w:r>
      <w:r w:rsidR="000D6881" w:rsidRPr="00864676">
        <w:rPr>
          <w:rStyle w:val="Bodytext2"/>
          <w:rFonts w:ascii="Microsoft Uighur" w:hAnsi="Microsoft Uighur" w:cs="B Nazanin"/>
          <w:sz w:val="28"/>
          <w:szCs w:val="28"/>
          <w:rtl/>
          <w:lang w:bidi="fa-IR"/>
        </w:rPr>
        <w:t>ها</w:t>
      </w:r>
      <w:r w:rsidRPr="00864676">
        <w:rPr>
          <w:rStyle w:val="Bodytext2"/>
          <w:rFonts w:ascii="Microsoft Uighur" w:hAnsi="Microsoft Uighur" w:cs="B Nazanin"/>
          <w:sz w:val="28"/>
          <w:szCs w:val="28"/>
          <w:rtl/>
          <w:lang w:bidi="fa-IR"/>
        </w:rPr>
        <w:t xml:space="preserve">ی </w:t>
      </w:r>
      <w:r w:rsidR="00864676" w:rsidRPr="00864676">
        <w:rPr>
          <w:rStyle w:val="Bodytext2"/>
          <w:rFonts w:ascii="Microsoft Uighur" w:hAnsi="Microsoft Uighur" w:cs="B Nazanin"/>
          <w:sz w:val="28"/>
          <w:szCs w:val="28"/>
          <w:rtl/>
          <w:lang w:bidi="fa-IR"/>
        </w:rPr>
        <w:t xml:space="preserve">فدرال </w:t>
      </w:r>
      <w:r w:rsidRPr="00864676">
        <w:rPr>
          <w:rStyle w:val="Bodytext2"/>
          <w:rFonts w:ascii="Microsoft Uighur" w:hAnsi="Microsoft Uighur" w:cs="B Nazanin"/>
          <w:sz w:val="28"/>
          <w:szCs w:val="28"/>
          <w:rtl/>
          <w:lang w:bidi="fa-IR"/>
        </w:rPr>
        <w:t>رزرو در قانون در تعارض با اختیارات وزیر خزانه</w:t>
      </w:r>
      <w:r w:rsidR="00864676">
        <w:rPr>
          <w:rStyle w:val="Bodytext2"/>
          <w:rFonts w:ascii="Microsoft Uighur" w:hAnsi="Microsoft Uighur" w:cs="B Nazanin"/>
          <w:sz w:val="28"/>
          <w:szCs w:val="28"/>
          <w:rtl/>
          <w:lang w:bidi="fa-IR"/>
        </w:rPr>
        <w:softHyphen/>
      </w:r>
      <w:r w:rsidRPr="00864676">
        <w:rPr>
          <w:rStyle w:val="Bodytext2"/>
          <w:rFonts w:ascii="Microsoft Uighur" w:hAnsi="Microsoft Uighur" w:cs="B Nazanin"/>
          <w:sz w:val="28"/>
          <w:szCs w:val="28"/>
          <w:rtl/>
          <w:lang w:bidi="fa-IR"/>
        </w:rPr>
        <w:t>داری باشند</w:t>
      </w:r>
      <w:r w:rsidR="00864676">
        <w:rPr>
          <w:rStyle w:val="Bodytext2"/>
          <w:rFonts w:ascii="Microsoft Uighur" w:hAnsi="Microsoft Uighur" w:cs="B Nazanin" w:hint="cs"/>
          <w:sz w:val="28"/>
          <w:szCs w:val="28"/>
          <w:rtl/>
          <w:lang w:bidi="fa-IR"/>
        </w:rPr>
        <w:t>،</w:t>
      </w:r>
      <w:r w:rsidRPr="00864676">
        <w:rPr>
          <w:rStyle w:val="Bodytext2"/>
          <w:rFonts w:ascii="Microsoft Uighur" w:hAnsi="Microsoft Uighur" w:cs="B Nazanin"/>
          <w:sz w:val="28"/>
          <w:szCs w:val="28"/>
          <w:rtl/>
          <w:lang w:bidi="fa-IR"/>
        </w:rPr>
        <w:t xml:space="preserve"> اختیار مربوطه به نفع نظارت و کنترل وزیر اجرایی خواهد شد. </w:t>
      </w:r>
    </w:p>
    <w:p w14:paraId="68307315" w14:textId="77777777" w:rsidR="0092750E" w:rsidRPr="00864676" w:rsidRDefault="00E433A8" w:rsidP="004A251B">
      <w:pPr>
        <w:pStyle w:val="Heading110"/>
        <w:keepNext/>
        <w:keepLines/>
        <w:numPr>
          <w:ilvl w:val="0"/>
          <w:numId w:val="69"/>
        </w:numPr>
        <w:spacing w:after="320"/>
        <w:jc w:val="left"/>
        <w:rPr>
          <w:rStyle w:val="Heading11"/>
          <w:rFonts w:ascii="Microsoft Uighur" w:hAnsi="Microsoft Uighur" w:cs="B Nazanin"/>
          <w:sz w:val="28"/>
          <w:szCs w:val="28"/>
          <w:rtl/>
          <w:lang w:bidi="fa-IR"/>
        </w:rPr>
      </w:pPr>
      <w:r w:rsidRPr="00864676">
        <w:rPr>
          <w:rStyle w:val="Heading11"/>
          <w:rFonts w:ascii="Microsoft Uighur" w:hAnsi="Microsoft Uighur" w:cs="B Nazanin"/>
          <w:sz w:val="28"/>
          <w:szCs w:val="28"/>
          <w:rtl/>
          <w:lang w:bidi="fa-IR"/>
        </w:rPr>
        <w:t>سپرده</w:t>
      </w:r>
      <w:r w:rsidR="00864676">
        <w:rPr>
          <w:rStyle w:val="Heading11"/>
          <w:rFonts w:ascii="Microsoft Uighur" w:hAnsi="Microsoft Uighur" w:cs="B Nazanin"/>
          <w:sz w:val="28"/>
          <w:szCs w:val="28"/>
          <w:rtl/>
          <w:lang w:bidi="fa-IR"/>
        </w:rPr>
        <w:softHyphen/>
      </w:r>
      <w:r w:rsidRPr="00864676">
        <w:rPr>
          <w:rStyle w:val="Heading11"/>
          <w:rFonts w:ascii="Microsoft Uighur" w:hAnsi="Microsoft Uighur" w:cs="B Nazanin"/>
          <w:sz w:val="28"/>
          <w:szCs w:val="28"/>
          <w:rtl/>
          <w:lang w:bidi="fa-IR"/>
        </w:rPr>
        <w:t xml:space="preserve">های دولتی </w:t>
      </w:r>
    </w:p>
    <w:p w14:paraId="25BBEAA9" w14:textId="7F05D951" w:rsidR="0092750E" w:rsidRPr="00A76707" w:rsidRDefault="00E433A8" w:rsidP="00A76707">
      <w:pPr>
        <w:pStyle w:val="Bodytext20"/>
        <w:spacing w:after="40" w:line="360" w:lineRule="auto"/>
        <w:ind w:left="720" w:firstLine="0"/>
        <w:jc w:val="both"/>
        <w:rPr>
          <w:rStyle w:val="Bodytext2"/>
          <w:rFonts w:ascii="Microsoft Uighur" w:hAnsi="Microsoft Uighur" w:cs="B Nazanin"/>
          <w:sz w:val="28"/>
          <w:szCs w:val="28"/>
          <w:rtl/>
          <w:lang w:bidi="fa-IR"/>
        </w:rPr>
      </w:pPr>
      <w:r w:rsidRPr="00A76707">
        <w:rPr>
          <w:rStyle w:val="Bodytext2"/>
          <w:rFonts w:ascii="Microsoft Uighur" w:hAnsi="Microsoft Uighur" w:cs="B Nazanin"/>
          <w:sz w:val="28"/>
          <w:szCs w:val="28"/>
          <w:rtl/>
          <w:lang w:bidi="fa-IR"/>
        </w:rPr>
        <w:t>بنا به جهت</w:t>
      </w:r>
      <w:r w:rsidR="00A76707">
        <w:rPr>
          <w:rStyle w:val="Bodytext2"/>
          <w:rFonts w:ascii="Microsoft Uighur" w:hAnsi="Microsoft Uighur" w:cs="B Nazanin"/>
          <w:sz w:val="28"/>
          <w:szCs w:val="28"/>
          <w:rtl/>
          <w:lang w:bidi="fa-IR"/>
        </w:rPr>
        <w:softHyphen/>
      </w:r>
      <w:r w:rsidRPr="00A76707">
        <w:rPr>
          <w:rStyle w:val="Bodytext2"/>
          <w:rFonts w:ascii="Microsoft Uighur" w:hAnsi="Microsoft Uighur" w:cs="B Nazanin"/>
          <w:sz w:val="28"/>
          <w:szCs w:val="28"/>
          <w:rtl/>
          <w:lang w:bidi="fa-IR"/>
        </w:rPr>
        <w:t>گیری</w:t>
      </w:r>
      <w:r w:rsidR="00A76707">
        <w:rPr>
          <w:rStyle w:val="Bodytext2"/>
          <w:rFonts w:ascii="Microsoft Uighur" w:hAnsi="Microsoft Uighur" w:cs="B Nazanin"/>
          <w:sz w:val="28"/>
          <w:szCs w:val="28"/>
          <w:rtl/>
          <w:lang w:bidi="fa-IR"/>
        </w:rPr>
        <w:softHyphen/>
      </w:r>
      <w:r w:rsidRPr="00A76707">
        <w:rPr>
          <w:rStyle w:val="Bodytext2"/>
          <w:rFonts w:ascii="Microsoft Uighur" w:hAnsi="Microsoft Uighur" w:cs="B Nazanin"/>
          <w:sz w:val="28"/>
          <w:szCs w:val="28"/>
          <w:rtl/>
          <w:lang w:bidi="fa-IR"/>
        </w:rPr>
        <w:t>های وزیر خزانه</w:t>
      </w:r>
      <w:r w:rsidR="00A76707">
        <w:rPr>
          <w:rStyle w:val="Bodytext2"/>
          <w:rFonts w:ascii="Microsoft Uighur" w:hAnsi="Microsoft Uighur" w:cs="B Nazanin"/>
          <w:sz w:val="28"/>
          <w:szCs w:val="28"/>
          <w:rtl/>
          <w:lang w:bidi="fa-IR"/>
        </w:rPr>
        <w:softHyphen/>
      </w:r>
      <w:r w:rsidRPr="00A76707">
        <w:rPr>
          <w:rStyle w:val="Bodytext2"/>
          <w:rFonts w:ascii="Microsoft Uighur" w:hAnsi="Microsoft Uighur" w:cs="B Nazanin"/>
          <w:sz w:val="28"/>
          <w:szCs w:val="28"/>
          <w:rtl/>
          <w:lang w:bidi="fa-IR"/>
        </w:rPr>
        <w:t>داری</w:t>
      </w:r>
      <w:r w:rsidR="00A76707">
        <w:rPr>
          <w:rStyle w:val="Bodytext2"/>
          <w:rFonts w:ascii="Microsoft Uighur" w:hAnsi="Microsoft Uighur" w:cs="B Nazanin" w:hint="cs"/>
          <w:sz w:val="28"/>
          <w:szCs w:val="28"/>
          <w:rtl/>
          <w:lang w:bidi="fa-IR"/>
        </w:rPr>
        <w:t>،</w:t>
      </w:r>
      <w:r w:rsidRPr="00A76707">
        <w:rPr>
          <w:rStyle w:val="Bodytext2"/>
          <w:rFonts w:ascii="Microsoft Uighur" w:hAnsi="Microsoft Uighur" w:cs="B Nazanin"/>
          <w:sz w:val="28"/>
          <w:szCs w:val="28"/>
          <w:rtl/>
          <w:lang w:bidi="fa-IR"/>
        </w:rPr>
        <w:t xml:space="preserve"> وجوه خزانه به استثنای وجوه صندوق</w:t>
      </w:r>
      <w:r w:rsidR="00A76707">
        <w:rPr>
          <w:rStyle w:val="Bodytext2"/>
          <w:rFonts w:ascii="Microsoft Uighur" w:hAnsi="Microsoft Uighur" w:cs="B Nazanin" w:hint="cs"/>
          <w:sz w:val="28"/>
          <w:szCs w:val="28"/>
          <w:rtl/>
          <w:lang w:bidi="fa-IR"/>
        </w:rPr>
        <w:t>،</w:t>
      </w:r>
      <w:r w:rsidRPr="00A76707">
        <w:rPr>
          <w:rStyle w:val="Bodytext2"/>
          <w:rFonts w:ascii="Microsoft Uighur" w:hAnsi="Microsoft Uighur" w:cs="B Nazanin"/>
          <w:sz w:val="28"/>
          <w:szCs w:val="28"/>
          <w:rtl/>
          <w:lang w:bidi="fa-IR"/>
        </w:rPr>
        <w:t xml:space="preserve"> </w:t>
      </w:r>
      <w:r w:rsidR="00A76707">
        <w:rPr>
          <w:rStyle w:val="Bodytext2"/>
          <w:rFonts w:ascii="Microsoft Uighur" w:hAnsi="Microsoft Uighur" w:cs="B Nazanin" w:hint="cs"/>
          <w:sz w:val="28"/>
          <w:szCs w:val="28"/>
          <w:rtl/>
          <w:lang w:bidi="fa-IR"/>
        </w:rPr>
        <w:t>پنج</w:t>
      </w:r>
      <w:r w:rsidRPr="00A76707">
        <w:rPr>
          <w:rStyle w:val="Bodytext2"/>
          <w:rFonts w:ascii="Microsoft Uighur" w:hAnsi="Microsoft Uighur" w:cs="B Nazanin"/>
          <w:sz w:val="28"/>
          <w:szCs w:val="28"/>
          <w:rtl/>
          <w:lang w:bidi="fa-IR"/>
        </w:rPr>
        <w:t xml:space="preserve"> درصد بازخرید اسکناس</w:t>
      </w:r>
      <w:r w:rsidR="00A76707">
        <w:rPr>
          <w:rStyle w:val="Bodytext2"/>
          <w:rFonts w:ascii="Microsoft Uighur" w:hAnsi="Microsoft Uighur" w:cs="B Nazanin"/>
          <w:sz w:val="28"/>
          <w:szCs w:val="28"/>
          <w:rtl/>
          <w:lang w:bidi="fa-IR"/>
        </w:rPr>
        <w:softHyphen/>
      </w:r>
      <w:r w:rsidRPr="00A76707">
        <w:rPr>
          <w:rStyle w:val="Bodytext2"/>
          <w:rFonts w:ascii="Microsoft Uighur" w:hAnsi="Microsoft Uighur" w:cs="B Nazanin"/>
          <w:sz w:val="28"/>
          <w:szCs w:val="28"/>
          <w:rtl/>
          <w:lang w:bidi="fa-IR"/>
        </w:rPr>
        <w:t>های بانکی می</w:t>
      </w:r>
      <w:r w:rsidR="00A76707">
        <w:rPr>
          <w:rStyle w:val="Bodytext2"/>
          <w:rFonts w:ascii="Microsoft Uighur" w:hAnsi="Microsoft Uighur" w:cs="B Nazanin"/>
          <w:sz w:val="28"/>
          <w:szCs w:val="28"/>
          <w:rtl/>
          <w:lang w:bidi="fa-IR"/>
        </w:rPr>
        <w:softHyphen/>
      </w:r>
      <w:r w:rsidRPr="00A76707">
        <w:rPr>
          <w:rStyle w:val="Bodytext2"/>
          <w:rFonts w:ascii="Microsoft Uighur" w:hAnsi="Microsoft Uighur" w:cs="B Nazanin"/>
          <w:sz w:val="28"/>
          <w:szCs w:val="28"/>
          <w:rtl/>
          <w:lang w:bidi="fa-IR"/>
        </w:rPr>
        <w:t>تواند در بانک</w:t>
      </w:r>
      <w:r w:rsidR="00A76707">
        <w:rPr>
          <w:rStyle w:val="Bodytext2"/>
          <w:rFonts w:ascii="Microsoft Uighur" w:hAnsi="Microsoft Uighur" w:cs="B Nazanin"/>
          <w:sz w:val="28"/>
          <w:szCs w:val="28"/>
          <w:rtl/>
          <w:lang w:bidi="fa-IR"/>
        </w:rPr>
        <w:softHyphen/>
      </w:r>
      <w:r w:rsidRPr="00A76707">
        <w:rPr>
          <w:rStyle w:val="Bodytext2"/>
          <w:rFonts w:ascii="Microsoft Uighur" w:hAnsi="Microsoft Uighur" w:cs="B Nazanin"/>
          <w:sz w:val="28"/>
          <w:szCs w:val="28"/>
          <w:rtl/>
          <w:lang w:bidi="fa-IR"/>
        </w:rPr>
        <w:t>های رزرو فدرال که توسط وزیر تعیین می</w:t>
      </w:r>
      <w:r w:rsidR="00A76707">
        <w:rPr>
          <w:rStyle w:val="Bodytext2"/>
          <w:rFonts w:ascii="Microsoft Uighur" w:hAnsi="Microsoft Uighur" w:cs="B Nazanin"/>
          <w:sz w:val="28"/>
          <w:szCs w:val="28"/>
          <w:rtl/>
          <w:lang w:bidi="fa-IR"/>
        </w:rPr>
        <w:softHyphen/>
      </w:r>
      <w:r w:rsidRPr="00A76707">
        <w:rPr>
          <w:rStyle w:val="Bodytext2"/>
          <w:rFonts w:ascii="Microsoft Uighur" w:hAnsi="Microsoft Uighur" w:cs="B Nazanin"/>
          <w:sz w:val="28"/>
          <w:szCs w:val="28"/>
          <w:rtl/>
          <w:lang w:bidi="fa-IR"/>
        </w:rPr>
        <w:t>شوند</w:t>
      </w:r>
      <w:r w:rsidR="00A76707">
        <w:rPr>
          <w:rStyle w:val="Bodytext2"/>
          <w:rFonts w:ascii="Microsoft Uighur" w:hAnsi="Microsoft Uighur" w:cs="B Nazanin" w:hint="cs"/>
          <w:sz w:val="28"/>
          <w:szCs w:val="28"/>
          <w:rtl/>
          <w:lang w:bidi="fa-IR"/>
        </w:rPr>
        <w:t>،</w:t>
      </w:r>
      <w:r w:rsidRPr="00A76707">
        <w:rPr>
          <w:rStyle w:val="Bodytext2"/>
          <w:rFonts w:ascii="Microsoft Uighur" w:hAnsi="Microsoft Uighur" w:cs="B Nazanin"/>
          <w:sz w:val="28"/>
          <w:szCs w:val="28"/>
          <w:rtl/>
          <w:lang w:bidi="fa-IR"/>
        </w:rPr>
        <w:t xml:space="preserve"> سپرده شود و بانک مذکور موظف است </w:t>
      </w:r>
      <w:r w:rsidR="00B1309B">
        <w:rPr>
          <w:rStyle w:val="Bodytext2"/>
          <w:rFonts w:ascii="Microsoft Uighur" w:hAnsi="Microsoft Uighur" w:cs="B Nazanin"/>
          <w:sz w:val="28"/>
          <w:szCs w:val="28"/>
          <w:rtl/>
          <w:lang w:bidi="fa-IR"/>
        </w:rPr>
        <w:t>به‌عنوان</w:t>
      </w:r>
      <w:r w:rsidRPr="00A76707">
        <w:rPr>
          <w:rStyle w:val="Bodytext2"/>
          <w:rFonts w:ascii="Microsoft Uighur" w:hAnsi="Microsoft Uighur" w:cs="B Nazanin"/>
          <w:sz w:val="28"/>
          <w:szCs w:val="28"/>
          <w:rtl/>
          <w:lang w:bidi="fa-IR"/>
        </w:rPr>
        <w:t xml:space="preserve"> عامل مالی ایالات متحده عمل نماید. درآمدهای دولت باید در بانک مذکور سپرده شود و برداشت از آن باید با صدور چک اتفاق بیفتد. </w:t>
      </w:r>
    </w:p>
    <w:p w14:paraId="35261CCD" w14:textId="77777777" w:rsidR="005038CD" w:rsidRDefault="005038CD" w:rsidP="005038CD">
      <w:pPr>
        <w:pStyle w:val="Bodytext40"/>
        <w:spacing w:after="0" w:line="360" w:lineRule="auto"/>
        <w:jc w:val="both"/>
        <w:rPr>
          <w:rStyle w:val="Bodytext4"/>
          <w:rFonts w:ascii="Microsoft Uighur" w:hAnsi="Microsoft Uighur" w:cs="Microsoft Uighur"/>
          <w:b/>
          <w:bCs/>
          <w:sz w:val="24"/>
          <w:szCs w:val="24"/>
          <w:rtl/>
          <w:lang w:bidi="fa-IR"/>
        </w:rPr>
      </w:pPr>
      <w:r w:rsidRPr="00C60FAA">
        <w:rPr>
          <w:rStyle w:val="Bodytext200"/>
          <w:rFonts w:ascii="Microsoft Uighur" w:hAnsi="Microsoft Uighur" w:cs="B Nazanin" w:hint="cs"/>
          <w:b/>
          <w:bCs/>
          <w:sz w:val="28"/>
          <w:szCs w:val="28"/>
          <w:rtl/>
          <w:lang w:bidi="fa-IR"/>
        </w:rPr>
        <w:t>(</w:t>
      </w:r>
      <w:r>
        <w:rPr>
          <w:rStyle w:val="Bodytext200"/>
          <w:rFonts w:ascii="Microsoft Uighur" w:hAnsi="Microsoft Uighur" w:cs="B Nazanin" w:hint="cs"/>
          <w:b/>
          <w:bCs/>
          <w:sz w:val="28"/>
          <w:szCs w:val="28"/>
          <w:rtl/>
          <w:lang w:bidi="fa-IR"/>
        </w:rPr>
        <w:t>ی</w:t>
      </w:r>
      <w:r w:rsidRPr="00C60FAA">
        <w:rPr>
          <w:rStyle w:val="Bodytext200"/>
          <w:rFonts w:ascii="Microsoft Uighur" w:hAnsi="Microsoft Uighur" w:cs="B Nazanin" w:hint="cs"/>
          <w:b/>
          <w:bCs/>
          <w:sz w:val="28"/>
          <w:szCs w:val="28"/>
          <w:rtl/>
          <w:lang w:bidi="fa-IR"/>
        </w:rPr>
        <w:t>)</w:t>
      </w:r>
      <w:r w:rsidRPr="00C60FAA">
        <w:rPr>
          <w:rStyle w:val="Bodytext200"/>
          <w:rFonts w:ascii="Microsoft Uighur" w:hAnsi="Microsoft Uighur" w:cs="B Nazanin"/>
          <w:b/>
          <w:bCs/>
          <w:sz w:val="28"/>
          <w:szCs w:val="28"/>
          <w:rtl/>
          <w:lang w:bidi="fa-IR"/>
        </w:rPr>
        <w:t xml:space="preserve"> </w:t>
      </w:r>
      <w:r w:rsidRPr="00C60FAA">
        <w:rPr>
          <w:rStyle w:val="Bodytext4"/>
          <w:rFonts w:ascii="Microsoft Uighur" w:hAnsi="Microsoft Uighur" w:cs="B Nazanin"/>
          <w:b/>
          <w:bCs/>
          <w:sz w:val="28"/>
          <w:szCs w:val="28"/>
          <w:rtl/>
          <w:lang w:bidi="fa-IR"/>
        </w:rPr>
        <w:t xml:space="preserve">اختیارات </w:t>
      </w:r>
      <w:r>
        <w:rPr>
          <w:rStyle w:val="Bodytext4"/>
          <w:rFonts w:ascii="Microsoft Uighur" w:hAnsi="Microsoft Uighur" w:cs="B Nazanin" w:hint="cs"/>
          <w:b/>
          <w:bCs/>
          <w:sz w:val="28"/>
          <w:szCs w:val="28"/>
          <w:rtl/>
          <w:lang w:bidi="fa-IR"/>
        </w:rPr>
        <w:t>بانک</w:t>
      </w:r>
      <w:r>
        <w:rPr>
          <w:rStyle w:val="Bodytext4"/>
          <w:rFonts w:ascii="Microsoft Uighur" w:hAnsi="Microsoft Uighur" w:cs="B Nazanin"/>
          <w:b/>
          <w:bCs/>
          <w:sz w:val="28"/>
          <w:szCs w:val="28"/>
          <w:rtl/>
          <w:lang w:bidi="fa-IR"/>
        </w:rPr>
        <w:softHyphen/>
      </w:r>
      <w:r>
        <w:rPr>
          <w:rStyle w:val="Bodytext4"/>
          <w:rFonts w:ascii="Microsoft Uighur" w:hAnsi="Microsoft Uighur" w:cs="B Nazanin" w:hint="cs"/>
          <w:b/>
          <w:bCs/>
          <w:sz w:val="28"/>
          <w:szCs w:val="28"/>
          <w:rtl/>
          <w:lang w:bidi="fa-IR"/>
        </w:rPr>
        <w:t>های فدرال رزرو</w:t>
      </w:r>
      <w:r>
        <w:rPr>
          <w:rStyle w:val="Bodytext4"/>
          <w:rFonts w:ascii="Microsoft Uighur" w:hAnsi="Microsoft Uighur" w:cs="Microsoft Uighur"/>
          <w:b/>
          <w:bCs/>
          <w:sz w:val="24"/>
          <w:szCs w:val="24"/>
          <w:rtl/>
          <w:lang w:bidi="fa-IR"/>
        </w:rPr>
        <w:t xml:space="preserve"> </w:t>
      </w:r>
    </w:p>
    <w:p w14:paraId="122BC249" w14:textId="77777777" w:rsidR="0092750E" w:rsidRPr="005038CD" w:rsidRDefault="00E433A8" w:rsidP="005038CD">
      <w:pPr>
        <w:pStyle w:val="Bodytext40"/>
        <w:spacing w:after="0" w:line="360" w:lineRule="auto"/>
        <w:jc w:val="both"/>
        <w:rPr>
          <w:rFonts w:ascii="Times New Roman" w:hAnsi="Times New Roman" w:cs="B Nazanin"/>
          <w:sz w:val="24"/>
          <w:szCs w:val="24"/>
          <w:rtl/>
          <w:lang w:bidi="fa-IR"/>
        </w:rPr>
      </w:pPr>
      <w:r w:rsidRPr="005038CD">
        <w:rPr>
          <w:rStyle w:val="Bodytext4"/>
          <w:rFonts w:ascii="Microsoft Uighur" w:hAnsi="Microsoft Uighur" w:cs="B Nazanin"/>
          <w:sz w:val="28"/>
          <w:szCs w:val="28"/>
          <w:rtl/>
          <w:lang w:bidi="fa-IR"/>
        </w:rPr>
        <w:t xml:space="preserve"> هر یک از </w:t>
      </w:r>
      <w:r w:rsidR="000D6881" w:rsidRPr="005038CD">
        <w:rPr>
          <w:rStyle w:val="Bodytext4"/>
          <w:rFonts w:ascii="Microsoft Uighur" w:hAnsi="Microsoft Uighur" w:cs="B Nazanin"/>
          <w:sz w:val="28"/>
          <w:szCs w:val="28"/>
          <w:rtl/>
          <w:lang w:bidi="fa-IR"/>
        </w:rPr>
        <w:t>بانک</w:t>
      </w:r>
      <w:r w:rsidR="005038CD">
        <w:rPr>
          <w:rStyle w:val="Bodytext4"/>
          <w:rFonts w:ascii="Microsoft Uighur" w:hAnsi="Microsoft Uighur" w:cs="B Nazanin"/>
          <w:sz w:val="28"/>
          <w:szCs w:val="28"/>
          <w:rtl/>
          <w:lang w:bidi="fa-IR"/>
        </w:rPr>
        <w:softHyphen/>
      </w:r>
      <w:r w:rsidR="000D6881" w:rsidRPr="005038CD">
        <w:rPr>
          <w:rStyle w:val="Bodytext4"/>
          <w:rFonts w:ascii="Microsoft Uighur" w:hAnsi="Microsoft Uighur" w:cs="B Nazanin"/>
          <w:sz w:val="28"/>
          <w:szCs w:val="28"/>
          <w:rtl/>
          <w:lang w:bidi="fa-IR"/>
        </w:rPr>
        <w:t>ها</w:t>
      </w:r>
      <w:r w:rsidRPr="005038CD">
        <w:rPr>
          <w:rStyle w:val="Bodytext4"/>
          <w:rFonts w:ascii="Microsoft Uighur" w:hAnsi="Microsoft Uighur" w:cs="B Nazanin"/>
          <w:sz w:val="28"/>
          <w:szCs w:val="28"/>
          <w:rtl/>
          <w:lang w:bidi="fa-IR"/>
        </w:rPr>
        <w:t xml:space="preserve">ی رزرو فدرال اختیارات زیر را دارند. </w:t>
      </w:r>
    </w:p>
    <w:p w14:paraId="33C92DE2" w14:textId="77777777" w:rsidR="0092750E" w:rsidRPr="005038CD" w:rsidRDefault="00E433A8" w:rsidP="004A251B">
      <w:pPr>
        <w:pStyle w:val="Heading210"/>
        <w:keepNext/>
        <w:keepLines/>
        <w:numPr>
          <w:ilvl w:val="0"/>
          <w:numId w:val="70"/>
        </w:numPr>
        <w:spacing w:after="0" w:line="310" w:lineRule="auto"/>
        <w:jc w:val="both"/>
        <w:rPr>
          <w:rFonts w:ascii="Times New Roman" w:hAnsi="Times New Roman" w:cs="B Nazanin"/>
          <w:sz w:val="24"/>
          <w:szCs w:val="24"/>
          <w:rtl/>
          <w:lang w:bidi="fa-IR"/>
        </w:rPr>
      </w:pPr>
      <w:r>
        <w:rPr>
          <w:rStyle w:val="Heading21"/>
          <w:rFonts w:ascii="Microsoft Uighur" w:hAnsi="Microsoft Uighur" w:cs="Microsoft Uighur"/>
          <w:b/>
          <w:bCs/>
          <w:rtl/>
          <w:lang w:bidi="fa-IR"/>
        </w:rPr>
        <w:t xml:space="preserve"> </w:t>
      </w:r>
      <w:r w:rsidRPr="005038CD">
        <w:rPr>
          <w:rStyle w:val="Heading21"/>
          <w:rFonts w:ascii="Microsoft Uighur" w:hAnsi="Microsoft Uighur" w:cs="B Nazanin"/>
          <w:rtl/>
          <w:lang w:bidi="fa-IR"/>
        </w:rPr>
        <w:t xml:space="preserve">معامله </w:t>
      </w:r>
      <w:r w:rsidR="005038CD" w:rsidRPr="005038CD">
        <w:rPr>
          <w:rStyle w:val="Heading21"/>
          <w:rFonts w:ascii="Microsoft Uighur" w:hAnsi="Microsoft Uighur" w:cs="B Nazanin" w:hint="cs"/>
          <w:rtl/>
          <w:lang w:bidi="fa-IR"/>
        </w:rPr>
        <w:t>ی</w:t>
      </w:r>
      <w:r w:rsidRPr="005038CD">
        <w:rPr>
          <w:rStyle w:val="Heading21"/>
          <w:rFonts w:ascii="Microsoft Uighur" w:hAnsi="Microsoft Uighur" w:cs="B Nazanin"/>
          <w:rtl/>
          <w:lang w:bidi="fa-IR"/>
        </w:rPr>
        <w:t>ا وام</w:t>
      </w:r>
      <w:r w:rsidR="005038CD" w:rsidRPr="005038CD">
        <w:rPr>
          <w:rStyle w:val="Heading21"/>
          <w:rFonts w:ascii="Microsoft Uighur" w:hAnsi="Microsoft Uighur" w:cs="B Nazanin"/>
          <w:rtl/>
          <w:lang w:bidi="fa-IR"/>
        </w:rPr>
        <w:softHyphen/>
      </w:r>
      <w:r w:rsidRPr="005038CD">
        <w:rPr>
          <w:rStyle w:val="Heading21"/>
          <w:rFonts w:ascii="Microsoft Uighur" w:hAnsi="Microsoft Uighur" w:cs="B Nazanin"/>
          <w:rtl/>
          <w:lang w:bidi="fa-IR"/>
        </w:rPr>
        <w:t xml:space="preserve">دهی طلا </w:t>
      </w:r>
      <w:bookmarkStart w:id="56" w:name="bookmark0_35"/>
      <w:bookmarkEnd w:id="56"/>
    </w:p>
    <w:p w14:paraId="47F1F5E4" w14:textId="77777777" w:rsidR="006801AD" w:rsidRDefault="00E433A8" w:rsidP="006801AD">
      <w:pPr>
        <w:pStyle w:val="Bodytext40"/>
        <w:spacing w:after="0" w:line="360" w:lineRule="auto"/>
        <w:jc w:val="both"/>
        <w:rPr>
          <w:rStyle w:val="Bodytext4"/>
          <w:rFonts w:ascii="Microsoft Uighur" w:hAnsi="Microsoft Uighur" w:cs="B Nazanin"/>
          <w:sz w:val="28"/>
          <w:szCs w:val="28"/>
          <w:rtl/>
          <w:lang w:bidi="fa-IR"/>
        </w:rPr>
      </w:pPr>
      <w:r w:rsidRPr="005038CD">
        <w:rPr>
          <w:rStyle w:val="Bodytext4"/>
          <w:rFonts w:ascii="Microsoft Uighur" w:hAnsi="Microsoft Uighur" w:cs="B Nazanin"/>
          <w:sz w:val="28"/>
          <w:szCs w:val="28"/>
          <w:rtl/>
          <w:lang w:bidi="fa-IR"/>
        </w:rPr>
        <w:t>معامله سکه یا شمش طلا در داخل و خارج</w:t>
      </w:r>
      <w:r w:rsidR="005038CD">
        <w:rPr>
          <w:rStyle w:val="Bodytext4"/>
          <w:rFonts w:ascii="Microsoft Uighur" w:hAnsi="Microsoft Uighur" w:cs="B Nazanin" w:hint="cs"/>
          <w:sz w:val="28"/>
          <w:szCs w:val="28"/>
          <w:rtl/>
          <w:lang w:bidi="fa-IR"/>
        </w:rPr>
        <w:t>،</w:t>
      </w:r>
      <w:r w:rsidRPr="005038CD">
        <w:rPr>
          <w:rStyle w:val="Bodytext4"/>
          <w:rFonts w:ascii="Microsoft Uighur" w:hAnsi="Microsoft Uighur" w:cs="B Nazanin"/>
          <w:sz w:val="28"/>
          <w:szCs w:val="28"/>
          <w:rtl/>
          <w:lang w:bidi="fa-IR"/>
        </w:rPr>
        <w:t xml:space="preserve"> پرداخت وام با سکه یا شمش طلا</w:t>
      </w:r>
      <w:r w:rsidR="005038CD">
        <w:rPr>
          <w:rStyle w:val="Bodytext4"/>
          <w:rFonts w:ascii="Microsoft Uighur" w:hAnsi="Microsoft Uighur" w:cs="B Nazanin" w:hint="cs"/>
          <w:sz w:val="28"/>
          <w:szCs w:val="28"/>
          <w:rtl/>
          <w:lang w:bidi="fa-IR"/>
        </w:rPr>
        <w:t>،</w:t>
      </w:r>
      <w:r w:rsidRPr="005038CD">
        <w:rPr>
          <w:rStyle w:val="Bodytext4"/>
          <w:rFonts w:ascii="Microsoft Uighur" w:hAnsi="Microsoft Uighur" w:cs="B Nazanin"/>
          <w:sz w:val="28"/>
          <w:szCs w:val="28"/>
          <w:rtl/>
          <w:lang w:bidi="fa-IR"/>
        </w:rPr>
        <w:t xml:space="preserve"> معامله اسکناس بانک مرکزی در</w:t>
      </w:r>
      <w:r w:rsidR="005038CD">
        <w:rPr>
          <w:rStyle w:val="Bodytext4"/>
          <w:rFonts w:ascii="Microsoft Uighur" w:hAnsi="Microsoft Uighur" w:cs="B Nazanin"/>
          <w:sz w:val="28"/>
          <w:szCs w:val="28"/>
          <w:rtl/>
          <w:lang w:bidi="fa-IR"/>
        </w:rPr>
        <w:t xml:space="preserve"> عوض طلا</w:t>
      </w:r>
      <w:r w:rsidR="005038CD">
        <w:rPr>
          <w:rStyle w:val="Bodytext4"/>
          <w:rFonts w:ascii="Microsoft Uighur" w:hAnsi="Microsoft Uighur" w:cs="B Nazanin" w:hint="cs"/>
          <w:sz w:val="28"/>
          <w:szCs w:val="28"/>
          <w:rtl/>
          <w:lang w:bidi="fa-IR"/>
        </w:rPr>
        <w:t xml:space="preserve"> و</w:t>
      </w:r>
      <w:r w:rsidR="005038CD">
        <w:rPr>
          <w:rStyle w:val="Bodytext4"/>
          <w:rFonts w:ascii="Microsoft Uighur" w:hAnsi="Microsoft Uighur" w:cs="B Nazanin"/>
          <w:sz w:val="28"/>
          <w:szCs w:val="28"/>
          <w:rtl/>
          <w:lang w:bidi="fa-IR"/>
        </w:rPr>
        <w:t xml:space="preserve"> سکه طلا یا گواهی طلا،</w:t>
      </w:r>
      <w:r w:rsidR="005038CD">
        <w:rPr>
          <w:rStyle w:val="Bodytext4"/>
          <w:rFonts w:ascii="Microsoft Uighur" w:hAnsi="Microsoft Uighur" w:cs="B Nazanin" w:hint="cs"/>
          <w:sz w:val="28"/>
          <w:szCs w:val="28"/>
          <w:rtl/>
          <w:lang w:bidi="fa-IR"/>
        </w:rPr>
        <w:t xml:space="preserve"> </w:t>
      </w:r>
      <w:r w:rsidR="005038CD">
        <w:rPr>
          <w:rStyle w:val="Bodytext4"/>
          <w:rFonts w:ascii="Microsoft Uighur" w:hAnsi="Microsoft Uighur" w:cs="B Nazanin"/>
          <w:sz w:val="28"/>
          <w:szCs w:val="28"/>
          <w:rtl/>
          <w:lang w:bidi="fa-IR"/>
        </w:rPr>
        <w:t xml:space="preserve">قرارداد وام سکه </w:t>
      </w:r>
      <w:r w:rsidR="005038CD">
        <w:rPr>
          <w:rStyle w:val="Bodytext4"/>
          <w:rFonts w:ascii="Microsoft Uighur" w:hAnsi="Microsoft Uighur" w:cs="B Nazanin" w:hint="cs"/>
          <w:sz w:val="28"/>
          <w:szCs w:val="28"/>
          <w:rtl/>
          <w:lang w:bidi="fa-IR"/>
        </w:rPr>
        <w:t>ی</w:t>
      </w:r>
      <w:r w:rsidRPr="005038CD">
        <w:rPr>
          <w:rStyle w:val="Bodytext4"/>
          <w:rFonts w:ascii="Microsoft Uighur" w:hAnsi="Microsoft Uighur" w:cs="B Nazanin"/>
          <w:sz w:val="28"/>
          <w:szCs w:val="28"/>
          <w:rtl/>
          <w:lang w:bidi="fa-IR"/>
        </w:rPr>
        <w:t>ا شمش طلا با دریافت عنداللزوم اوراق قرضه ایالات متحده یا سایر اوراق بهادار که بانک</w:t>
      </w:r>
      <w:r w:rsidR="005038CD">
        <w:rPr>
          <w:rStyle w:val="Bodytext4"/>
          <w:rFonts w:ascii="Microsoft Uighur" w:hAnsi="Microsoft Uighur" w:cs="B Nazanin"/>
          <w:sz w:val="28"/>
          <w:szCs w:val="28"/>
          <w:rtl/>
          <w:lang w:bidi="fa-IR"/>
        </w:rPr>
        <w:softHyphen/>
      </w:r>
      <w:r w:rsidRPr="005038CD">
        <w:rPr>
          <w:rStyle w:val="Bodytext4"/>
          <w:rFonts w:ascii="Microsoft Uighur" w:hAnsi="Microsoft Uighur" w:cs="B Nazanin"/>
          <w:sz w:val="28"/>
          <w:szCs w:val="28"/>
          <w:rtl/>
          <w:lang w:bidi="fa-IR"/>
        </w:rPr>
        <w:t>های رزرو فدرال مجاز به نگهداری هستند</w:t>
      </w:r>
      <w:r w:rsidR="005038CD">
        <w:rPr>
          <w:rStyle w:val="Bodytext4"/>
          <w:rFonts w:ascii="Microsoft Uighur" w:hAnsi="Microsoft Uighur" w:cs="B Nazanin" w:hint="cs"/>
          <w:sz w:val="28"/>
          <w:szCs w:val="28"/>
          <w:rtl/>
          <w:lang w:bidi="fa-IR"/>
        </w:rPr>
        <w:t>.</w:t>
      </w:r>
      <w:r w:rsidRPr="005038CD">
        <w:rPr>
          <w:rStyle w:val="Bodytext4"/>
          <w:rFonts w:ascii="Microsoft Uighur" w:hAnsi="Microsoft Uighur" w:cs="B Nazanin"/>
          <w:sz w:val="28"/>
          <w:szCs w:val="28"/>
          <w:rtl/>
          <w:lang w:bidi="fa-IR"/>
        </w:rPr>
        <w:t xml:space="preserve"> </w:t>
      </w:r>
    </w:p>
    <w:p w14:paraId="28730DE9" w14:textId="74AE0DC6" w:rsidR="006801AD" w:rsidRDefault="00E433A8" w:rsidP="004A251B">
      <w:pPr>
        <w:pStyle w:val="Heading210"/>
        <w:keepNext/>
        <w:keepLines/>
        <w:numPr>
          <w:ilvl w:val="0"/>
          <w:numId w:val="70"/>
        </w:numPr>
        <w:spacing w:after="0" w:line="310" w:lineRule="auto"/>
        <w:jc w:val="both"/>
        <w:rPr>
          <w:rStyle w:val="Bodytext4"/>
          <w:rFonts w:ascii="Microsoft Uighur" w:hAnsi="Microsoft Uighur" w:cs="B Nazanin"/>
          <w:sz w:val="28"/>
          <w:szCs w:val="28"/>
          <w:rtl/>
          <w:lang w:bidi="fa-IR"/>
        </w:rPr>
      </w:pPr>
      <w:r w:rsidRPr="005038CD">
        <w:rPr>
          <w:rStyle w:val="Bodytext4"/>
          <w:rFonts w:ascii="Microsoft Uighur" w:hAnsi="Microsoft Uighur" w:cs="B Nazanin"/>
          <w:sz w:val="28"/>
          <w:szCs w:val="28"/>
          <w:rtl/>
          <w:lang w:bidi="fa-IR"/>
        </w:rPr>
        <w:lastRenderedPageBreak/>
        <w:t xml:space="preserve">ایجاد حساب با سایر </w:t>
      </w:r>
      <w:r w:rsidR="000D6881" w:rsidRPr="005038CD">
        <w:rPr>
          <w:rStyle w:val="Bodytext4"/>
          <w:rFonts w:ascii="Microsoft Uighur" w:hAnsi="Microsoft Uighur" w:cs="B Nazanin"/>
          <w:sz w:val="28"/>
          <w:szCs w:val="28"/>
          <w:rtl/>
          <w:lang w:bidi="fa-IR"/>
        </w:rPr>
        <w:t>بانک</w:t>
      </w:r>
      <w:r w:rsidR="003530E9">
        <w:rPr>
          <w:rStyle w:val="Bodytext4"/>
          <w:rFonts w:ascii="Microsoft Uighur" w:hAnsi="Microsoft Uighur" w:cs="B Nazanin"/>
          <w:sz w:val="28"/>
          <w:szCs w:val="28"/>
          <w:rtl/>
          <w:lang w:bidi="fa-IR"/>
        </w:rPr>
        <w:softHyphen/>
      </w:r>
      <w:r w:rsidR="000D6881" w:rsidRPr="005038CD">
        <w:rPr>
          <w:rStyle w:val="Bodytext4"/>
          <w:rFonts w:ascii="Microsoft Uighur" w:hAnsi="Microsoft Uighur" w:cs="B Nazanin"/>
          <w:sz w:val="28"/>
          <w:szCs w:val="28"/>
          <w:rtl/>
          <w:lang w:bidi="fa-IR"/>
        </w:rPr>
        <w:t>ها</w:t>
      </w:r>
      <w:r w:rsidRPr="005038CD">
        <w:rPr>
          <w:rStyle w:val="Bodytext4"/>
          <w:rFonts w:ascii="Microsoft Uighur" w:hAnsi="Microsoft Uighur" w:cs="B Nazanin"/>
          <w:sz w:val="28"/>
          <w:szCs w:val="28"/>
          <w:rtl/>
          <w:lang w:bidi="fa-IR"/>
        </w:rPr>
        <w:t xml:space="preserve">ی </w:t>
      </w:r>
      <w:r w:rsidR="005038CD">
        <w:rPr>
          <w:rStyle w:val="Bodytext4"/>
          <w:rFonts w:ascii="Microsoft Uighur" w:hAnsi="Microsoft Uighur" w:cs="B Nazanin" w:hint="cs"/>
          <w:sz w:val="28"/>
          <w:szCs w:val="28"/>
          <w:rtl/>
          <w:lang w:bidi="fa-IR"/>
        </w:rPr>
        <w:t>ف</w:t>
      </w:r>
      <w:r w:rsidRPr="005038CD">
        <w:rPr>
          <w:rStyle w:val="Bodytext4"/>
          <w:rFonts w:ascii="Microsoft Uighur" w:hAnsi="Microsoft Uighur" w:cs="B Nazanin"/>
          <w:sz w:val="28"/>
          <w:szCs w:val="28"/>
          <w:rtl/>
          <w:lang w:bidi="fa-IR"/>
        </w:rPr>
        <w:t>درال</w:t>
      </w:r>
      <w:r w:rsidR="005038CD" w:rsidRPr="005038CD">
        <w:rPr>
          <w:rStyle w:val="Bodytext4"/>
          <w:rFonts w:ascii="Microsoft Uighur" w:hAnsi="Microsoft Uighur" w:cs="B Nazanin"/>
          <w:sz w:val="28"/>
          <w:szCs w:val="28"/>
          <w:rtl/>
          <w:lang w:bidi="fa-IR"/>
        </w:rPr>
        <w:t xml:space="preserve"> رزرو</w:t>
      </w:r>
      <w:r w:rsidRPr="005038CD">
        <w:rPr>
          <w:rStyle w:val="Bodytext4"/>
          <w:rFonts w:ascii="Microsoft Uighur" w:hAnsi="Microsoft Uighur" w:cs="B Nazanin"/>
          <w:sz w:val="28"/>
          <w:szCs w:val="28"/>
          <w:rtl/>
          <w:lang w:bidi="fa-IR"/>
        </w:rPr>
        <w:t xml:space="preserve"> با مقاصد مبادله</w:t>
      </w:r>
      <w:r w:rsidR="005038CD">
        <w:rPr>
          <w:rStyle w:val="Bodytext4"/>
          <w:rFonts w:ascii="Microsoft Uighur" w:hAnsi="Microsoft Uighur" w:cs="B Nazanin"/>
          <w:sz w:val="28"/>
          <w:szCs w:val="28"/>
          <w:rtl/>
          <w:lang w:bidi="fa-IR"/>
        </w:rPr>
        <w:softHyphen/>
      </w:r>
      <w:r w:rsidRPr="005038CD">
        <w:rPr>
          <w:rStyle w:val="Bodytext4"/>
          <w:rFonts w:ascii="Microsoft Uighur" w:hAnsi="Microsoft Uighur" w:cs="B Nazanin"/>
          <w:sz w:val="28"/>
          <w:szCs w:val="28"/>
          <w:rtl/>
          <w:lang w:bidi="fa-IR"/>
        </w:rPr>
        <w:t xml:space="preserve">ای و با دستور و تحت نظر و مقررات </w:t>
      </w:r>
      <w:r w:rsidR="0006506C" w:rsidRPr="005038CD">
        <w:rPr>
          <w:rStyle w:val="Bodytext4"/>
          <w:rFonts w:ascii="Microsoft Uighur" w:hAnsi="Microsoft Uighur" w:cs="B Nazanin"/>
          <w:sz w:val="28"/>
          <w:szCs w:val="28"/>
          <w:rtl/>
          <w:lang w:bidi="fa-IR"/>
        </w:rPr>
        <w:t>هیأت</w:t>
      </w:r>
      <w:r w:rsidR="00C153C8">
        <w:rPr>
          <w:rStyle w:val="Bodytext4"/>
          <w:rFonts w:ascii="Microsoft Uighur" w:hAnsi="Microsoft Uighur" w:cs="B Nazanin" w:hint="cs"/>
          <w:sz w:val="28"/>
          <w:szCs w:val="28"/>
          <w:rtl/>
          <w:lang w:bidi="fa-IR"/>
        </w:rPr>
        <w:t>‌</w:t>
      </w:r>
      <w:r w:rsidRPr="005038CD">
        <w:rPr>
          <w:rStyle w:val="Bodytext4"/>
          <w:rFonts w:ascii="Microsoft Uighur" w:hAnsi="Microsoft Uighur" w:cs="B Nazanin"/>
          <w:sz w:val="28"/>
          <w:szCs w:val="28"/>
          <w:rtl/>
          <w:lang w:bidi="fa-IR"/>
        </w:rPr>
        <w:t xml:space="preserve">مدیره بانک مرکزی </w:t>
      </w:r>
    </w:p>
    <w:p w14:paraId="60E97491" w14:textId="77777777" w:rsidR="006801AD" w:rsidRDefault="00E433A8" w:rsidP="004A251B">
      <w:pPr>
        <w:pStyle w:val="Heading210"/>
        <w:keepNext/>
        <w:keepLines/>
        <w:numPr>
          <w:ilvl w:val="0"/>
          <w:numId w:val="70"/>
        </w:numPr>
        <w:spacing w:after="0" w:line="310" w:lineRule="auto"/>
        <w:jc w:val="both"/>
        <w:rPr>
          <w:rStyle w:val="Bodytext4"/>
          <w:rFonts w:ascii="Microsoft Uighur" w:hAnsi="Microsoft Uighur" w:cs="B Nazanin"/>
          <w:sz w:val="28"/>
          <w:szCs w:val="28"/>
          <w:rtl/>
          <w:lang w:bidi="fa-IR"/>
        </w:rPr>
      </w:pPr>
      <w:r w:rsidRPr="003530E9">
        <w:rPr>
          <w:rStyle w:val="Bodytext4"/>
          <w:rFonts w:ascii="Microsoft Uighur" w:hAnsi="Microsoft Uighur" w:cs="B Nazanin"/>
          <w:sz w:val="28"/>
          <w:szCs w:val="28"/>
          <w:rtl/>
          <w:lang w:bidi="fa-IR"/>
        </w:rPr>
        <w:t>افتتاح و نگهداری حساب در کشورهای خارجی</w:t>
      </w:r>
      <w:r w:rsidR="003530E9" w:rsidRPr="003530E9">
        <w:rPr>
          <w:rStyle w:val="Bodytext4"/>
          <w:rFonts w:ascii="Microsoft Uighur" w:hAnsi="Microsoft Uighur" w:cs="B Nazanin" w:hint="cs"/>
          <w:sz w:val="28"/>
          <w:szCs w:val="28"/>
          <w:rtl/>
          <w:lang w:bidi="fa-IR"/>
        </w:rPr>
        <w:t>،</w:t>
      </w:r>
      <w:r w:rsidRPr="003530E9">
        <w:rPr>
          <w:rStyle w:val="Bodytext4"/>
          <w:rFonts w:ascii="Microsoft Uighur" w:hAnsi="Microsoft Uighur" w:cs="B Nazanin"/>
          <w:sz w:val="28"/>
          <w:szCs w:val="28"/>
          <w:rtl/>
          <w:lang w:bidi="fa-IR"/>
        </w:rPr>
        <w:t xml:space="preserve"> انتصاب نماینده</w:t>
      </w:r>
      <w:r w:rsidR="003530E9" w:rsidRPr="003530E9">
        <w:rPr>
          <w:rStyle w:val="Bodytext4"/>
          <w:rFonts w:ascii="Microsoft Uighur" w:hAnsi="Microsoft Uighur" w:cs="B Nazanin" w:hint="cs"/>
          <w:sz w:val="28"/>
          <w:szCs w:val="28"/>
          <w:rtl/>
          <w:lang w:bidi="fa-IR"/>
        </w:rPr>
        <w:t xml:space="preserve">، </w:t>
      </w:r>
      <w:r w:rsidRPr="003530E9">
        <w:rPr>
          <w:rStyle w:val="Bodytext4"/>
          <w:rFonts w:ascii="Microsoft Uighur" w:hAnsi="Microsoft Uighur" w:cs="B Nazanin"/>
          <w:sz w:val="28"/>
          <w:szCs w:val="28"/>
          <w:rtl/>
          <w:lang w:bidi="fa-IR"/>
        </w:rPr>
        <w:t>ایجاد نهادهای عامل در کشورهای که مقاصد مناسبی برای خرید فروش و جمع</w:t>
      </w:r>
      <w:r w:rsidR="003530E9">
        <w:rPr>
          <w:rStyle w:val="Bodytext4"/>
          <w:rFonts w:ascii="Microsoft Uighur" w:hAnsi="Microsoft Uighur" w:cs="B Nazanin"/>
          <w:sz w:val="28"/>
          <w:szCs w:val="28"/>
          <w:rtl/>
          <w:lang w:bidi="fa-IR"/>
        </w:rPr>
        <w:softHyphen/>
      </w:r>
      <w:r w:rsidRPr="003530E9">
        <w:rPr>
          <w:rStyle w:val="Bodytext4"/>
          <w:rFonts w:ascii="Microsoft Uighur" w:hAnsi="Microsoft Uighur" w:cs="B Nazanin"/>
          <w:sz w:val="28"/>
          <w:szCs w:val="28"/>
          <w:rtl/>
          <w:lang w:bidi="fa-IR"/>
        </w:rPr>
        <w:t>آوری اس</w:t>
      </w:r>
      <w:r w:rsidR="003530E9">
        <w:rPr>
          <w:rStyle w:val="Bodytext4"/>
          <w:rFonts w:ascii="Microsoft Uighur" w:hAnsi="Microsoft Uighur" w:cs="B Nazanin" w:hint="cs"/>
          <w:sz w:val="28"/>
          <w:szCs w:val="28"/>
          <w:rtl/>
          <w:lang w:bidi="fa-IR"/>
        </w:rPr>
        <w:t>ن</w:t>
      </w:r>
      <w:r w:rsidRPr="003530E9">
        <w:rPr>
          <w:rStyle w:val="Bodytext4"/>
          <w:rFonts w:ascii="Microsoft Uighur" w:hAnsi="Microsoft Uighur" w:cs="B Nazanin"/>
          <w:sz w:val="28"/>
          <w:szCs w:val="28"/>
          <w:rtl/>
          <w:lang w:bidi="fa-IR"/>
        </w:rPr>
        <w:t>اد تجاری به شمار می</w:t>
      </w:r>
      <w:r w:rsidR="003530E9">
        <w:rPr>
          <w:rStyle w:val="Bodytext4"/>
          <w:rFonts w:ascii="Microsoft Uighur" w:hAnsi="Microsoft Uighur" w:cs="B Nazanin"/>
          <w:sz w:val="28"/>
          <w:szCs w:val="28"/>
          <w:rtl/>
          <w:lang w:bidi="fa-IR"/>
        </w:rPr>
        <w:softHyphen/>
      </w:r>
      <w:r w:rsidRPr="003530E9">
        <w:rPr>
          <w:rStyle w:val="Bodytext4"/>
          <w:rFonts w:ascii="Microsoft Uighur" w:hAnsi="Microsoft Uighur" w:cs="B Nazanin"/>
          <w:sz w:val="28"/>
          <w:szCs w:val="28"/>
          <w:rtl/>
          <w:lang w:bidi="fa-IR"/>
        </w:rPr>
        <w:t xml:space="preserve">روند. </w:t>
      </w:r>
    </w:p>
    <w:p w14:paraId="7729BF1B" w14:textId="77777777" w:rsidR="006801AD" w:rsidRDefault="00E433A8" w:rsidP="004A251B">
      <w:pPr>
        <w:pStyle w:val="Heading210"/>
        <w:keepNext/>
        <w:keepLines/>
        <w:numPr>
          <w:ilvl w:val="0"/>
          <w:numId w:val="70"/>
        </w:numPr>
        <w:spacing w:after="0" w:line="310" w:lineRule="auto"/>
        <w:jc w:val="both"/>
        <w:rPr>
          <w:rStyle w:val="Bodytext4"/>
          <w:rFonts w:ascii="Microsoft Uighur" w:hAnsi="Microsoft Uighur" w:cs="B Nazanin"/>
          <w:sz w:val="28"/>
          <w:szCs w:val="28"/>
          <w:rtl/>
          <w:lang w:bidi="fa-IR"/>
        </w:rPr>
      </w:pPr>
      <w:r w:rsidRPr="003530E9">
        <w:rPr>
          <w:rStyle w:val="Bodytext4"/>
          <w:rFonts w:ascii="Microsoft Uighur" w:hAnsi="Microsoft Uighur" w:cs="B Nazanin"/>
          <w:sz w:val="28"/>
          <w:szCs w:val="28"/>
          <w:rtl/>
          <w:lang w:bidi="fa-IR"/>
        </w:rPr>
        <w:t>خرید و فروش با یا بدون مجوز اس</w:t>
      </w:r>
      <w:r w:rsidR="003530E9">
        <w:rPr>
          <w:rStyle w:val="Bodytext4"/>
          <w:rFonts w:ascii="Microsoft Uighur" w:hAnsi="Microsoft Uighur" w:cs="B Nazanin" w:hint="cs"/>
          <w:sz w:val="28"/>
          <w:szCs w:val="28"/>
          <w:rtl/>
          <w:lang w:bidi="fa-IR"/>
        </w:rPr>
        <w:t>ن</w:t>
      </w:r>
      <w:r w:rsidRPr="003530E9">
        <w:rPr>
          <w:rStyle w:val="Bodytext4"/>
          <w:rFonts w:ascii="Microsoft Uighur" w:hAnsi="Microsoft Uighur" w:cs="B Nazanin"/>
          <w:sz w:val="28"/>
          <w:szCs w:val="28"/>
          <w:rtl/>
          <w:lang w:bidi="fa-IR"/>
        </w:rPr>
        <w:t xml:space="preserve">اد تجاری برآمده از معاملات تجاری که بیش از ۹۰ روز به واخواهی آنها باقی نمانده از طریق نمایندگان یا نهادهای مربوطه </w:t>
      </w:r>
    </w:p>
    <w:p w14:paraId="1795663F" w14:textId="1A0BCCC3" w:rsidR="006801AD" w:rsidRDefault="00E433A8" w:rsidP="004A251B">
      <w:pPr>
        <w:pStyle w:val="Heading210"/>
        <w:keepNext/>
        <w:keepLines/>
        <w:numPr>
          <w:ilvl w:val="0"/>
          <w:numId w:val="70"/>
        </w:numPr>
        <w:spacing w:after="0" w:line="310" w:lineRule="auto"/>
        <w:jc w:val="both"/>
        <w:rPr>
          <w:rStyle w:val="Bodytext4"/>
          <w:rFonts w:ascii="Microsoft Uighur" w:hAnsi="Microsoft Uighur" w:cs="Microsoft Uighur"/>
          <w:b/>
          <w:bCs/>
          <w:sz w:val="24"/>
          <w:szCs w:val="24"/>
          <w:rtl/>
          <w:lang w:bidi="fa-IR"/>
        </w:rPr>
      </w:pPr>
      <w:r w:rsidRPr="003530E9">
        <w:rPr>
          <w:rStyle w:val="Bodytext4"/>
          <w:rFonts w:ascii="Microsoft Uighur" w:hAnsi="Microsoft Uighur" w:cs="B Nazanin"/>
          <w:sz w:val="28"/>
          <w:szCs w:val="28"/>
          <w:rtl/>
          <w:lang w:bidi="fa-IR"/>
        </w:rPr>
        <w:t xml:space="preserve">افتتاح حساب برای نمایندگان نهادهای عامل بانک مرکزی </w:t>
      </w:r>
      <w:r w:rsidR="000D6881" w:rsidRPr="003530E9">
        <w:rPr>
          <w:rStyle w:val="Bodytext4"/>
          <w:rFonts w:ascii="Microsoft Uighur" w:hAnsi="Microsoft Uighur" w:cs="B Nazanin"/>
          <w:sz w:val="28"/>
          <w:szCs w:val="28"/>
          <w:rtl/>
          <w:lang w:bidi="fa-IR"/>
        </w:rPr>
        <w:t>بانک</w:t>
      </w:r>
      <w:r w:rsidR="003530E9">
        <w:rPr>
          <w:rStyle w:val="Bodytext4"/>
          <w:rFonts w:ascii="Microsoft Uighur" w:hAnsi="Microsoft Uighur" w:cs="B Nazanin"/>
          <w:sz w:val="28"/>
          <w:szCs w:val="28"/>
          <w:rtl/>
          <w:lang w:bidi="fa-IR"/>
        </w:rPr>
        <w:softHyphen/>
      </w:r>
      <w:r w:rsidR="000D6881" w:rsidRPr="003530E9">
        <w:rPr>
          <w:rStyle w:val="Bodytext4"/>
          <w:rFonts w:ascii="Microsoft Uighur" w:hAnsi="Microsoft Uighur" w:cs="B Nazanin"/>
          <w:sz w:val="28"/>
          <w:szCs w:val="28"/>
          <w:rtl/>
          <w:lang w:bidi="fa-IR"/>
        </w:rPr>
        <w:t>ها</w:t>
      </w:r>
      <w:r w:rsidRPr="003530E9">
        <w:rPr>
          <w:rStyle w:val="Bodytext4"/>
          <w:rFonts w:ascii="Microsoft Uighur" w:hAnsi="Microsoft Uighur" w:cs="B Nazanin"/>
          <w:sz w:val="28"/>
          <w:szCs w:val="28"/>
          <w:rtl/>
          <w:lang w:bidi="fa-IR"/>
        </w:rPr>
        <w:t xml:space="preserve"> یا بانکداران خارجی و یا دولت</w:t>
      </w:r>
      <w:r w:rsidR="003530E9">
        <w:rPr>
          <w:rStyle w:val="Bodytext4"/>
          <w:rFonts w:ascii="Microsoft Uighur" w:hAnsi="Microsoft Uighur" w:cs="B Nazanin"/>
          <w:sz w:val="28"/>
          <w:szCs w:val="28"/>
          <w:rtl/>
          <w:lang w:bidi="fa-IR"/>
        </w:rPr>
        <w:softHyphen/>
      </w:r>
      <w:r w:rsidRPr="003530E9">
        <w:rPr>
          <w:rStyle w:val="Bodytext4"/>
          <w:rFonts w:ascii="Microsoft Uighur" w:hAnsi="Microsoft Uighur" w:cs="B Nazanin"/>
          <w:sz w:val="28"/>
          <w:szCs w:val="28"/>
          <w:rtl/>
          <w:lang w:bidi="fa-IR"/>
        </w:rPr>
        <w:t xml:space="preserve">های خارجی </w:t>
      </w:r>
      <w:r w:rsidR="003530E9">
        <w:rPr>
          <w:rStyle w:val="Bodytext4"/>
          <w:rFonts w:ascii="Microsoft Uighur" w:hAnsi="Microsoft Uighur" w:cs="B Nazanin" w:hint="cs"/>
          <w:sz w:val="28"/>
          <w:szCs w:val="28"/>
          <w:rtl/>
          <w:lang w:bidi="fa-IR"/>
        </w:rPr>
        <w:t>با</w:t>
      </w:r>
      <w:r w:rsidRPr="003530E9">
        <w:rPr>
          <w:rStyle w:val="Bodytext4"/>
          <w:rFonts w:ascii="Microsoft Uighur" w:hAnsi="Microsoft Uighur" w:cs="B Nazanin"/>
          <w:sz w:val="28"/>
          <w:szCs w:val="28"/>
          <w:rtl/>
          <w:lang w:bidi="fa-IR"/>
        </w:rPr>
        <w:t xml:space="preserve"> مجوز </w:t>
      </w:r>
      <w:r w:rsidR="0006506C" w:rsidRPr="003530E9">
        <w:rPr>
          <w:rStyle w:val="Bodytext4"/>
          <w:rFonts w:ascii="Microsoft Uighur" w:hAnsi="Microsoft Uighur" w:cs="B Nazanin"/>
          <w:sz w:val="28"/>
          <w:szCs w:val="28"/>
          <w:rtl/>
          <w:lang w:bidi="fa-IR"/>
        </w:rPr>
        <w:t>هیأت</w:t>
      </w:r>
      <w:r w:rsidR="00C153C8">
        <w:rPr>
          <w:rStyle w:val="Bodytext4"/>
          <w:rFonts w:ascii="Microsoft Uighur" w:hAnsi="Microsoft Uighur" w:cs="B Nazanin" w:hint="cs"/>
          <w:sz w:val="28"/>
          <w:szCs w:val="28"/>
          <w:rtl/>
          <w:lang w:bidi="fa-IR"/>
        </w:rPr>
        <w:t>‌</w:t>
      </w:r>
      <w:r w:rsidRPr="003530E9">
        <w:rPr>
          <w:rStyle w:val="Bodytext4"/>
          <w:rFonts w:ascii="Microsoft Uighur" w:hAnsi="Microsoft Uighur" w:cs="B Nazanin"/>
          <w:sz w:val="28"/>
          <w:szCs w:val="28"/>
          <w:rtl/>
          <w:lang w:bidi="fa-IR"/>
        </w:rPr>
        <w:t>مدیره بانک</w:t>
      </w:r>
      <w:r w:rsidR="003530E9">
        <w:rPr>
          <w:rStyle w:val="Bodytext4"/>
          <w:rFonts w:ascii="Microsoft Uighur" w:hAnsi="Microsoft Uighur" w:cs="B Nazanin" w:hint="cs"/>
          <w:sz w:val="28"/>
          <w:szCs w:val="28"/>
          <w:rtl/>
          <w:lang w:bidi="fa-IR"/>
        </w:rPr>
        <w:t xml:space="preserve"> مرکزی</w:t>
      </w:r>
      <w:r>
        <w:rPr>
          <w:rStyle w:val="Bodytext4"/>
          <w:rFonts w:ascii="Microsoft Uighur" w:hAnsi="Microsoft Uighur" w:cs="Microsoft Uighur"/>
          <w:b/>
          <w:bCs/>
          <w:sz w:val="24"/>
          <w:szCs w:val="24"/>
          <w:rtl/>
          <w:lang w:bidi="fa-IR"/>
        </w:rPr>
        <w:t xml:space="preserve"> </w:t>
      </w:r>
    </w:p>
    <w:p w14:paraId="5980470B" w14:textId="792E08C6" w:rsidR="00BE1A28" w:rsidRDefault="00E433A8" w:rsidP="004A251B">
      <w:pPr>
        <w:pStyle w:val="Bodytext40"/>
        <w:keepNext/>
        <w:keepLines/>
        <w:numPr>
          <w:ilvl w:val="0"/>
          <w:numId w:val="71"/>
        </w:numPr>
        <w:spacing w:after="60" w:line="310" w:lineRule="auto"/>
        <w:jc w:val="both"/>
        <w:rPr>
          <w:rStyle w:val="Bodytext4"/>
          <w:rFonts w:ascii="Microsoft Uighur" w:hAnsi="Microsoft Uighur" w:cs="Microsoft Uighur"/>
          <w:sz w:val="28"/>
          <w:szCs w:val="28"/>
          <w:rtl/>
          <w:lang w:bidi="fa-IR"/>
        </w:rPr>
      </w:pPr>
      <w:r w:rsidRPr="00BE1A28">
        <w:rPr>
          <w:rStyle w:val="Bodytext4"/>
          <w:rFonts w:ascii="Microsoft Uighur" w:hAnsi="Microsoft Uighur" w:cs="B Nazanin"/>
          <w:sz w:val="28"/>
          <w:szCs w:val="28"/>
          <w:rtl/>
          <w:lang w:bidi="fa-IR"/>
        </w:rPr>
        <w:t xml:space="preserve">در صورتی که با مجوز </w:t>
      </w:r>
      <w:r w:rsidR="0006506C" w:rsidRPr="00BE1A28">
        <w:rPr>
          <w:rStyle w:val="Bodytext4"/>
          <w:rFonts w:ascii="Microsoft Uighur" w:hAnsi="Microsoft Uighur" w:cs="B Nazanin"/>
          <w:sz w:val="28"/>
          <w:szCs w:val="28"/>
          <w:rtl/>
          <w:lang w:bidi="fa-IR"/>
        </w:rPr>
        <w:t>هیأت</w:t>
      </w:r>
      <w:r w:rsidR="00C153C8">
        <w:rPr>
          <w:rStyle w:val="Bodytext4"/>
          <w:rFonts w:ascii="Microsoft Uighur" w:hAnsi="Microsoft Uighur" w:cs="B Nazanin" w:hint="cs"/>
          <w:sz w:val="28"/>
          <w:szCs w:val="28"/>
          <w:rtl/>
          <w:lang w:bidi="fa-IR"/>
        </w:rPr>
        <w:t>‌</w:t>
      </w:r>
      <w:r w:rsidRPr="00BE1A28">
        <w:rPr>
          <w:rStyle w:val="Bodytext4"/>
          <w:rFonts w:ascii="Microsoft Uighur" w:hAnsi="Microsoft Uighur" w:cs="B Nazanin"/>
          <w:sz w:val="28"/>
          <w:szCs w:val="28"/>
          <w:rtl/>
          <w:lang w:bidi="fa-IR"/>
        </w:rPr>
        <w:t xml:space="preserve">مدیره هر یک از </w:t>
      </w:r>
      <w:r w:rsidR="000D6881" w:rsidRPr="00BE1A28">
        <w:rPr>
          <w:rStyle w:val="Bodytext4"/>
          <w:rFonts w:ascii="Microsoft Uighur" w:hAnsi="Microsoft Uighur" w:cs="B Nazanin"/>
          <w:sz w:val="28"/>
          <w:szCs w:val="28"/>
          <w:rtl/>
          <w:lang w:bidi="fa-IR"/>
        </w:rPr>
        <w:t>بانک</w:t>
      </w:r>
      <w:r w:rsidR="004A6990" w:rsidRPr="00BE1A28">
        <w:rPr>
          <w:rStyle w:val="Bodytext4"/>
          <w:rFonts w:ascii="Microsoft Uighur" w:hAnsi="Microsoft Uighur" w:cs="B Nazanin"/>
          <w:sz w:val="28"/>
          <w:szCs w:val="28"/>
          <w:rtl/>
          <w:lang w:bidi="fa-IR"/>
        </w:rPr>
        <w:softHyphen/>
      </w:r>
      <w:r w:rsidR="000D6881" w:rsidRPr="00BE1A28">
        <w:rPr>
          <w:rStyle w:val="Bodytext4"/>
          <w:rFonts w:ascii="Microsoft Uighur" w:hAnsi="Microsoft Uighur" w:cs="B Nazanin"/>
          <w:sz w:val="28"/>
          <w:szCs w:val="28"/>
          <w:rtl/>
          <w:lang w:bidi="fa-IR"/>
        </w:rPr>
        <w:t>ها</w:t>
      </w:r>
      <w:r w:rsidRPr="00BE1A28">
        <w:rPr>
          <w:rStyle w:val="Bodytext4"/>
          <w:rFonts w:ascii="Microsoft Uighur" w:hAnsi="Microsoft Uighur" w:cs="B Nazanin"/>
          <w:sz w:val="28"/>
          <w:szCs w:val="28"/>
          <w:rtl/>
          <w:lang w:bidi="fa-IR"/>
        </w:rPr>
        <w:t xml:space="preserve">ی </w:t>
      </w:r>
      <w:r w:rsidR="004A6990" w:rsidRPr="00BE1A28">
        <w:rPr>
          <w:rStyle w:val="Bodytext4"/>
          <w:rFonts w:ascii="Microsoft Uighur" w:hAnsi="Microsoft Uighur" w:cs="B Nazanin"/>
          <w:sz w:val="28"/>
          <w:szCs w:val="28"/>
          <w:rtl/>
          <w:lang w:bidi="fa-IR"/>
        </w:rPr>
        <w:t xml:space="preserve">فدرال </w:t>
      </w:r>
      <w:r w:rsidRPr="00BE1A28">
        <w:rPr>
          <w:rStyle w:val="Bodytext4"/>
          <w:rFonts w:ascii="Microsoft Uighur" w:hAnsi="Microsoft Uighur" w:cs="B Nazanin"/>
          <w:sz w:val="28"/>
          <w:szCs w:val="28"/>
          <w:rtl/>
          <w:lang w:bidi="fa-IR"/>
        </w:rPr>
        <w:t xml:space="preserve">رزرو افتتاح حساب برای نمایندگان و سایر اشخاص را انجام دادند مابقی </w:t>
      </w:r>
      <w:r w:rsidR="000D6881" w:rsidRPr="00BE1A28">
        <w:rPr>
          <w:rStyle w:val="Bodytext4"/>
          <w:rFonts w:ascii="Microsoft Uighur" w:hAnsi="Microsoft Uighur" w:cs="B Nazanin"/>
          <w:sz w:val="28"/>
          <w:szCs w:val="28"/>
          <w:rtl/>
          <w:lang w:bidi="fa-IR"/>
        </w:rPr>
        <w:t>بانک</w:t>
      </w:r>
      <w:r w:rsidR="004A6990" w:rsidRPr="00BE1A28">
        <w:rPr>
          <w:rStyle w:val="Bodytext4"/>
          <w:rFonts w:ascii="Microsoft Uighur" w:hAnsi="Microsoft Uighur" w:cs="B Nazanin"/>
          <w:sz w:val="28"/>
          <w:szCs w:val="28"/>
          <w:rtl/>
          <w:lang w:bidi="fa-IR"/>
        </w:rPr>
        <w:softHyphen/>
      </w:r>
      <w:r w:rsidR="000D6881" w:rsidRPr="00BE1A28">
        <w:rPr>
          <w:rStyle w:val="Bodytext4"/>
          <w:rFonts w:ascii="Microsoft Uighur" w:hAnsi="Microsoft Uighur" w:cs="B Nazanin"/>
          <w:sz w:val="28"/>
          <w:szCs w:val="28"/>
          <w:rtl/>
          <w:lang w:bidi="fa-IR"/>
        </w:rPr>
        <w:t>ها</w:t>
      </w:r>
      <w:r w:rsidRPr="00BE1A28">
        <w:rPr>
          <w:rStyle w:val="Bodytext4"/>
          <w:rFonts w:ascii="Microsoft Uighur" w:hAnsi="Microsoft Uighur" w:cs="B Nazanin"/>
          <w:sz w:val="28"/>
          <w:szCs w:val="28"/>
          <w:rtl/>
          <w:lang w:bidi="fa-IR"/>
        </w:rPr>
        <w:t xml:space="preserve">ی </w:t>
      </w:r>
      <w:r w:rsidR="004A6990" w:rsidRPr="00BE1A28">
        <w:rPr>
          <w:rStyle w:val="Bodytext4"/>
          <w:rFonts w:ascii="Microsoft Uighur" w:hAnsi="Microsoft Uighur" w:cs="B Nazanin"/>
          <w:sz w:val="28"/>
          <w:szCs w:val="28"/>
          <w:rtl/>
          <w:lang w:bidi="fa-IR"/>
        </w:rPr>
        <w:t xml:space="preserve">فدرال </w:t>
      </w:r>
      <w:r w:rsidRPr="00BE1A28">
        <w:rPr>
          <w:rStyle w:val="Bodytext4"/>
          <w:rFonts w:ascii="Microsoft Uighur" w:hAnsi="Microsoft Uighur" w:cs="B Nazanin"/>
          <w:sz w:val="28"/>
          <w:szCs w:val="28"/>
          <w:rtl/>
          <w:lang w:bidi="fa-IR"/>
        </w:rPr>
        <w:t>رزرو نیز امکان افتتاح حساب برای اشخاص مذکور را خواهند داشت</w:t>
      </w:r>
      <w:r w:rsidR="004A6990" w:rsidRPr="00BE1A28">
        <w:rPr>
          <w:rStyle w:val="Bodytext4"/>
          <w:rFonts w:ascii="Microsoft Uighur" w:hAnsi="Microsoft Uighur" w:cs="B Nazanin" w:hint="cs"/>
          <w:sz w:val="28"/>
          <w:szCs w:val="28"/>
          <w:rtl/>
          <w:lang w:bidi="fa-IR"/>
        </w:rPr>
        <w:t>.</w:t>
      </w:r>
      <w:r w:rsidRPr="00BE1A28">
        <w:rPr>
          <w:rStyle w:val="Bodytext4"/>
          <w:rFonts w:ascii="Microsoft Uighur" w:hAnsi="Microsoft Uighur" w:cs="B Nazanin"/>
          <w:sz w:val="28"/>
          <w:szCs w:val="28"/>
          <w:rtl/>
          <w:lang w:bidi="fa-IR"/>
        </w:rPr>
        <w:t xml:space="preserve"> هر گونه تراکنش موضوع این ماده باید ذیل قواعد و مقررات </w:t>
      </w:r>
      <w:r w:rsidR="0006506C" w:rsidRPr="00BE1A28">
        <w:rPr>
          <w:rStyle w:val="Bodytext4"/>
          <w:rFonts w:ascii="Microsoft Uighur" w:hAnsi="Microsoft Uighur" w:cs="B Nazanin"/>
          <w:sz w:val="28"/>
          <w:szCs w:val="28"/>
          <w:rtl/>
          <w:lang w:bidi="fa-IR"/>
        </w:rPr>
        <w:t>هیأت</w:t>
      </w:r>
      <w:r w:rsidR="00C153C8">
        <w:rPr>
          <w:rStyle w:val="Bodytext4"/>
          <w:rFonts w:ascii="Microsoft Uighur" w:hAnsi="Microsoft Uighur" w:cs="B Nazanin" w:hint="cs"/>
          <w:sz w:val="28"/>
          <w:szCs w:val="28"/>
          <w:rtl/>
          <w:lang w:bidi="fa-IR"/>
        </w:rPr>
        <w:t>‌</w:t>
      </w:r>
      <w:r w:rsidRPr="00BE1A28">
        <w:rPr>
          <w:rStyle w:val="Bodytext4"/>
          <w:rFonts w:ascii="Microsoft Uighur" w:hAnsi="Microsoft Uighur" w:cs="B Nazanin"/>
          <w:sz w:val="28"/>
          <w:szCs w:val="28"/>
          <w:rtl/>
          <w:lang w:bidi="fa-IR"/>
        </w:rPr>
        <w:t xml:space="preserve">مدیره انجام شود. </w:t>
      </w:r>
    </w:p>
    <w:p w14:paraId="293247C4" w14:textId="789231CE" w:rsidR="0092750E" w:rsidRPr="00BE1A28" w:rsidRDefault="0006506C" w:rsidP="004A251B">
      <w:pPr>
        <w:pStyle w:val="Bodytext40"/>
        <w:keepNext/>
        <w:keepLines/>
        <w:numPr>
          <w:ilvl w:val="0"/>
          <w:numId w:val="71"/>
        </w:numPr>
        <w:spacing w:after="60" w:line="310" w:lineRule="auto"/>
        <w:jc w:val="both"/>
        <w:rPr>
          <w:rStyle w:val="Bodytext4"/>
          <w:rFonts w:ascii="Microsoft Uighur" w:hAnsi="Microsoft Uighur" w:cs="B Nazanin"/>
          <w:sz w:val="28"/>
          <w:szCs w:val="28"/>
          <w:rtl/>
          <w:lang w:bidi="fa-IR"/>
        </w:rPr>
      </w:pPr>
      <w:r w:rsidRPr="00BE1A28">
        <w:rPr>
          <w:rStyle w:val="Bodytext4"/>
          <w:rFonts w:ascii="Microsoft Uighur" w:hAnsi="Microsoft Uighur" w:cs="B Nazanin"/>
          <w:sz w:val="28"/>
          <w:szCs w:val="28"/>
          <w:rtl/>
          <w:lang w:bidi="fa-IR"/>
        </w:rPr>
        <w:t>هیأت</w:t>
      </w:r>
      <w:r w:rsidR="00C153C8">
        <w:rPr>
          <w:rStyle w:val="Bodytext4"/>
          <w:rFonts w:ascii="Microsoft Uighur" w:hAnsi="Microsoft Uighur" w:cs="B Nazanin" w:hint="cs"/>
          <w:sz w:val="28"/>
          <w:szCs w:val="28"/>
          <w:rtl/>
          <w:lang w:bidi="fa-IR"/>
        </w:rPr>
        <w:t>‌</w:t>
      </w:r>
      <w:r w:rsidR="00E433A8" w:rsidRPr="00BE1A28">
        <w:rPr>
          <w:rStyle w:val="Bodytext4"/>
          <w:rFonts w:ascii="Microsoft Uighur" w:hAnsi="Microsoft Uighur" w:cs="B Nazanin"/>
          <w:sz w:val="28"/>
          <w:szCs w:val="28"/>
          <w:rtl/>
          <w:lang w:bidi="fa-IR"/>
        </w:rPr>
        <w:t>مدیره بانک مرکزی موظف است بر تمامی روابط و تراکنش</w:t>
      </w:r>
      <w:r w:rsidR="004A6990" w:rsidRPr="00BE1A28">
        <w:rPr>
          <w:rStyle w:val="Bodytext4"/>
          <w:rFonts w:ascii="Microsoft Uighur" w:hAnsi="Microsoft Uighur" w:cs="B Nazanin"/>
          <w:sz w:val="28"/>
          <w:szCs w:val="28"/>
          <w:rtl/>
          <w:lang w:bidi="fa-IR"/>
        </w:rPr>
        <w:softHyphen/>
      </w:r>
      <w:r w:rsidR="00E433A8" w:rsidRPr="00BE1A28">
        <w:rPr>
          <w:rStyle w:val="Bodytext4"/>
          <w:rFonts w:ascii="Microsoft Uighur" w:hAnsi="Microsoft Uighur" w:cs="B Nazanin"/>
          <w:sz w:val="28"/>
          <w:szCs w:val="28"/>
          <w:rtl/>
          <w:lang w:bidi="fa-IR"/>
        </w:rPr>
        <w:t xml:space="preserve">های </w:t>
      </w:r>
      <w:r w:rsidR="000D6881" w:rsidRPr="00BE1A28">
        <w:rPr>
          <w:rStyle w:val="Bodytext4"/>
          <w:rFonts w:ascii="Microsoft Uighur" w:hAnsi="Microsoft Uighur" w:cs="B Nazanin"/>
          <w:sz w:val="28"/>
          <w:szCs w:val="28"/>
          <w:rtl/>
          <w:lang w:bidi="fa-IR"/>
        </w:rPr>
        <w:t>بانک</w:t>
      </w:r>
      <w:r w:rsidR="004A6990" w:rsidRPr="00BE1A28">
        <w:rPr>
          <w:rStyle w:val="Bodytext4"/>
          <w:rFonts w:ascii="Microsoft Uighur" w:hAnsi="Microsoft Uighur" w:cs="B Nazanin"/>
          <w:sz w:val="28"/>
          <w:szCs w:val="28"/>
          <w:rtl/>
          <w:lang w:bidi="fa-IR"/>
        </w:rPr>
        <w:softHyphen/>
      </w:r>
      <w:r w:rsidR="000D6881" w:rsidRPr="00BE1A28">
        <w:rPr>
          <w:rStyle w:val="Bodytext4"/>
          <w:rFonts w:ascii="Microsoft Uighur" w:hAnsi="Microsoft Uighur" w:cs="B Nazanin"/>
          <w:sz w:val="28"/>
          <w:szCs w:val="28"/>
          <w:rtl/>
          <w:lang w:bidi="fa-IR"/>
        </w:rPr>
        <w:t>ها</w:t>
      </w:r>
      <w:r w:rsidR="00E433A8" w:rsidRPr="00BE1A28">
        <w:rPr>
          <w:rStyle w:val="Bodytext4"/>
          <w:rFonts w:ascii="Microsoft Uighur" w:hAnsi="Microsoft Uighur" w:cs="B Nazanin"/>
          <w:sz w:val="28"/>
          <w:szCs w:val="28"/>
          <w:rtl/>
          <w:lang w:bidi="fa-IR"/>
        </w:rPr>
        <w:t xml:space="preserve">ی </w:t>
      </w:r>
      <w:r w:rsidR="004A6990" w:rsidRPr="00BE1A28">
        <w:rPr>
          <w:rStyle w:val="Bodytext4"/>
          <w:rFonts w:ascii="Microsoft Uighur" w:hAnsi="Microsoft Uighur" w:cs="B Nazanin"/>
          <w:sz w:val="28"/>
          <w:szCs w:val="28"/>
          <w:rtl/>
          <w:lang w:bidi="fa-IR"/>
        </w:rPr>
        <w:t xml:space="preserve">فدرال </w:t>
      </w:r>
      <w:r w:rsidR="00E433A8" w:rsidRPr="00BE1A28">
        <w:rPr>
          <w:rStyle w:val="Bodytext4"/>
          <w:rFonts w:ascii="Microsoft Uighur" w:hAnsi="Microsoft Uighur" w:cs="B Nazanin"/>
          <w:sz w:val="28"/>
          <w:szCs w:val="28"/>
          <w:rtl/>
          <w:lang w:bidi="fa-IR"/>
        </w:rPr>
        <w:t xml:space="preserve">رزرو </w:t>
      </w:r>
      <w:r w:rsidR="004A6990" w:rsidRPr="00BE1A28">
        <w:rPr>
          <w:rStyle w:val="Bodytext4"/>
          <w:rFonts w:ascii="Microsoft Uighur" w:hAnsi="Microsoft Uighur" w:cs="B Nazanin" w:hint="cs"/>
          <w:sz w:val="28"/>
          <w:szCs w:val="28"/>
          <w:rtl/>
          <w:lang w:bidi="fa-IR"/>
        </w:rPr>
        <w:t>ی</w:t>
      </w:r>
      <w:r w:rsidR="004A6990" w:rsidRPr="00BE1A28">
        <w:rPr>
          <w:rStyle w:val="Bodytext4"/>
          <w:rFonts w:ascii="Microsoft Uighur" w:hAnsi="Microsoft Uighur" w:cs="B Nazanin"/>
          <w:sz w:val="28"/>
          <w:szCs w:val="28"/>
          <w:rtl/>
          <w:lang w:bidi="fa-IR"/>
        </w:rPr>
        <w:t xml:space="preserve">ا هر بانک یا </w:t>
      </w:r>
      <w:r w:rsidR="004A6990" w:rsidRPr="00BE1A28">
        <w:rPr>
          <w:rStyle w:val="Bodytext4"/>
          <w:rFonts w:ascii="Microsoft Uighur" w:hAnsi="Microsoft Uighur" w:cs="B Nazanin" w:hint="cs"/>
          <w:sz w:val="28"/>
          <w:szCs w:val="28"/>
          <w:rtl/>
          <w:lang w:bidi="fa-IR"/>
        </w:rPr>
        <w:t>ب</w:t>
      </w:r>
      <w:r w:rsidR="004A6990" w:rsidRPr="00BE1A28">
        <w:rPr>
          <w:rStyle w:val="Bodytext4"/>
          <w:rFonts w:ascii="Microsoft Uighur" w:hAnsi="Microsoft Uighur" w:cs="B Nazanin"/>
          <w:sz w:val="28"/>
          <w:szCs w:val="28"/>
          <w:rtl/>
          <w:lang w:bidi="fa-IR"/>
        </w:rPr>
        <w:t xml:space="preserve">انکدار خارجی، </w:t>
      </w:r>
      <w:r w:rsidR="004A6990" w:rsidRPr="00BE1A28">
        <w:rPr>
          <w:rStyle w:val="Bodytext4"/>
          <w:rFonts w:ascii="Microsoft Uighur" w:hAnsi="Microsoft Uighur" w:cs="B Nazanin" w:hint="cs"/>
          <w:sz w:val="28"/>
          <w:szCs w:val="28"/>
          <w:rtl/>
          <w:lang w:bidi="fa-IR"/>
        </w:rPr>
        <w:t>ی</w:t>
      </w:r>
      <w:r w:rsidR="00E433A8" w:rsidRPr="00BE1A28">
        <w:rPr>
          <w:rStyle w:val="Bodytext4"/>
          <w:rFonts w:ascii="Microsoft Uighur" w:hAnsi="Microsoft Uighur" w:cs="B Nazanin"/>
          <w:sz w:val="28"/>
          <w:szCs w:val="28"/>
          <w:rtl/>
          <w:lang w:bidi="fa-IR"/>
        </w:rPr>
        <w:t>ا هر گروه از بانک</w:t>
      </w:r>
      <w:r w:rsidR="004A6990" w:rsidRPr="00BE1A28">
        <w:rPr>
          <w:rStyle w:val="Bodytext4"/>
          <w:rFonts w:ascii="Microsoft Uighur" w:hAnsi="Microsoft Uighur" w:cs="B Nazanin"/>
          <w:sz w:val="28"/>
          <w:szCs w:val="28"/>
          <w:rtl/>
          <w:lang w:bidi="fa-IR"/>
        </w:rPr>
        <w:softHyphen/>
      </w:r>
      <w:r w:rsidR="00E433A8" w:rsidRPr="00BE1A28">
        <w:rPr>
          <w:rStyle w:val="Bodytext4"/>
          <w:rFonts w:ascii="Microsoft Uighur" w:hAnsi="Microsoft Uighur" w:cs="B Nazanin"/>
          <w:sz w:val="28"/>
          <w:szCs w:val="28"/>
          <w:rtl/>
          <w:lang w:bidi="fa-IR"/>
        </w:rPr>
        <w:t>ها یا بانکداران خارجی اعمال نظارت کند</w:t>
      </w:r>
      <w:r w:rsidR="004A6990" w:rsidRPr="00BE1A28">
        <w:rPr>
          <w:rStyle w:val="Bodytext4"/>
          <w:rFonts w:ascii="Microsoft Uighur" w:hAnsi="Microsoft Uighur" w:cs="B Nazanin" w:hint="cs"/>
          <w:sz w:val="28"/>
          <w:szCs w:val="28"/>
          <w:rtl/>
          <w:lang w:bidi="fa-IR"/>
        </w:rPr>
        <w:t>.</w:t>
      </w:r>
      <w:r w:rsidR="00E433A8" w:rsidRPr="00BE1A28">
        <w:rPr>
          <w:rStyle w:val="Bodytext4"/>
          <w:rFonts w:ascii="Microsoft Uighur" w:hAnsi="Microsoft Uighur" w:cs="B Nazanin"/>
          <w:sz w:val="28"/>
          <w:szCs w:val="28"/>
          <w:rtl/>
          <w:lang w:bidi="fa-IR"/>
        </w:rPr>
        <w:t xml:space="preserve"> تمامی روابط و تراکنش</w:t>
      </w:r>
      <w:r w:rsidR="004A6990" w:rsidRPr="00BE1A28">
        <w:rPr>
          <w:rStyle w:val="Bodytext4"/>
          <w:rFonts w:ascii="Microsoft Uighur" w:hAnsi="Microsoft Uighur" w:cs="B Nazanin"/>
          <w:sz w:val="28"/>
          <w:szCs w:val="28"/>
          <w:rtl/>
          <w:lang w:bidi="fa-IR"/>
        </w:rPr>
        <w:softHyphen/>
      </w:r>
      <w:r w:rsidR="00E433A8" w:rsidRPr="00BE1A28">
        <w:rPr>
          <w:rStyle w:val="Bodytext4"/>
          <w:rFonts w:ascii="Microsoft Uighur" w:hAnsi="Microsoft Uighur" w:cs="B Nazanin"/>
          <w:sz w:val="28"/>
          <w:szCs w:val="28"/>
          <w:rtl/>
          <w:lang w:bidi="fa-IR"/>
        </w:rPr>
        <w:t>ها</w:t>
      </w:r>
      <w:r w:rsidR="004A6990" w:rsidRPr="00BE1A28">
        <w:rPr>
          <w:rStyle w:val="Bodytext4"/>
          <w:rFonts w:ascii="Microsoft Uighur" w:hAnsi="Microsoft Uighur" w:cs="B Nazanin" w:hint="cs"/>
          <w:sz w:val="28"/>
          <w:szCs w:val="28"/>
          <w:rtl/>
          <w:lang w:bidi="fa-IR"/>
        </w:rPr>
        <w:t>ی</w:t>
      </w:r>
      <w:r w:rsidR="00E433A8" w:rsidRPr="00BE1A28">
        <w:rPr>
          <w:rStyle w:val="Bodytext4"/>
          <w:rFonts w:ascii="Microsoft Uighur" w:hAnsi="Microsoft Uighur" w:cs="B Nazanin"/>
          <w:sz w:val="28"/>
          <w:szCs w:val="28"/>
          <w:rtl/>
          <w:lang w:bidi="fa-IR"/>
        </w:rPr>
        <w:t xml:space="preserve"> مذکور باید بر</w:t>
      </w:r>
      <w:r w:rsidR="004A6990" w:rsidRPr="00BE1A28">
        <w:rPr>
          <w:rStyle w:val="Bodytext4"/>
          <w:rFonts w:ascii="Microsoft Uighur" w:hAnsi="Microsoft Uighur" w:cs="B Nazanin" w:hint="cs"/>
          <w:sz w:val="28"/>
          <w:szCs w:val="28"/>
          <w:rtl/>
          <w:lang w:bidi="fa-IR"/>
        </w:rPr>
        <w:t xml:space="preserve"> </w:t>
      </w:r>
      <w:r w:rsidR="00E433A8" w:rsidRPr="00BE1A28">
        <w:rPr>
          <w:rStyle w:val="Bodytext4"/>
          <w:rFonts w:ascii="Microsoft Uighur" w:hAnsi="Microsoft Uighur" w:cs="B Nazanin"/>
          <w:sz w:val="28"/>
          <w:szCs w:val="28"/>
          <w:rtl/>
          <w:lang w:bidi="fa-IR"/>
        </w:rPr>
        <w:t>اساس قواعد و مقررات</w:t>
      </w:r>
      <w:r w:rsidR="004A6990" w:rsidRPr="00BE1A28">
        <w:rPr>
          <w:rStyle w:val="Bodytext4"/>
          <w:rFonts w:ascii="Microsoft Uighur" w:hAnsi="Microsoft Uighur" w:cs="B Nazanin" w:hint="cs"/>
          <w:sz w:val="28"/>
          <w:szCs w:val="28"/>
          <w:rtl/>
          <w:lang w:bidi="fa-IR"/>
        </w:rPr>
        <w:t>،</w:t>
      </w:r>
      <w:r w:rsidR="00E433A8" w:rsidRPr="00BE1A28">
        <w:rPr>
          <w:rStyle w:val="Bodytext4"/>
          <w:rFonts w:ascii="Microsoft Uighur" w:hAnsi="Microsoft Uighur" w:cs="B Nazanin"/>
          <w:sz w:val="28"/>
          <w:szCs w:val="28"/>
          <w:rtl/>
          <w:lang w:bidi="fa-IR"/>
        </w:rPr>
        <w:t xml:space="preserve"> شرایط و محدودیت</w:t>
      </w:r>
      <w:r w:rsidR="004A6990" w:rsidRPr="00BE1A28">
        <w:rPr>
          <w:rStyle w:val="Bodytext4"/>
          <w:rFonts w:ascii="Microsoft Uighur" w:hAnsi="Microsoft Uighur" w:cs="B Nazanin"/>
          <w:sz w:val="28"/>
          <w:szCs w:val="28"/>
          <w:rtl/>
          <w:lang w:bidi="fa-IR"/>
        </w:rPr>
        <w:softHyphen/>
      </w:r>
      <w:r w:rsidR="00E433A8" w:rsidRPr="00BE1A28">
        <w:rPr>
          <w:rStyle w:val="Bodytext4"/>
          <w:rFonts w:ascii="Microsoft Uighur" w:hAnsi="Microsoft Uighur" w:cs="B Nazanin"/>
          <w:sz w:val="28"/>
          <w:szCs w:val="28"/>
          <w:rtl/>
          <w:lang w:bidi="fa-IR"/>
        </w:rPr>
        <w:t xml:space="preserve">های وضع شده توسط </w:t>
      </w:r>
      <w:r w:rsidRPr="00BE1A28">
        <w:rPr>
          <w:rStyle w:val="Bodytext4"/>
          <w:rFonts w:ascii="Microsoft Uighur" w:hAnsi="Microsoft Uighur" w:cs="B Nazanin"/>
          <w:sz w:val="28"/>
          <w:szCs w:val="28"/>
          <w:rtl/>
          <w:lang w:bidi="fa-IR"/>
        </w:rPr>
        <w:t>هیأت</w:t>
      </w:r>
      <w:r w:rsidR="00C153C8">
        <w:rPr>
          <w:rStyle w:val="Bodytext4"/>
          <w:rFonts w:ascii="Microsoft Uighur" w:hAnsi="Microsoft Uighur" w:cs="B Nazanin" w:hint="cs"/>
          <w:sz w:val="28"/>
          <w:szCs w:val="28"/>
          <w:rtl/>
          <w:lang w:bidi="fa-IR"/>
        </w:rPr>
        <w:t>‌</w:t>
      </w:r>
      <w:r w:rsidR="00E433A8" w:rsidRPr="00BE1A28">
        <w:rPr>
          <w:rStyle w:val="Bodytext4"/>
          <w:rFonts w:ascii="Microsoft Uighur" w:hAnsi="Microsoft Uighur" w:cs="B Nazanin"/>
          <w:sz w:val="28"/>
          <w:szCs w:val="28"/>
          <w:rtl/>
          <w:lang w:bidi="fa-IR"/>
        </w:rPr>
        <w:t>مدیره انجام شوند</w:t>
      </w:r>
      <w:r w:rsidR="004A6990" w:rsidRPr="00BE1A28">
        <w:rPr>
          <w:rStyle w:val="Bodytext4"/>
          <w:rFonts w:ascii="Microsoft Uighur" w:hAnsi="Microsoft Uighur" w:cs="B Nazanin" w:hint="cs"/>
          <w:sz w:val="28"/>
          <w:szCs w:val="28"/>
          <w:rtl/>
          <w:lang w:bidi="fa-IR"/>
        </w:rPr>
        <w:t>.</w:t>
      </w:r>
      <w:r w:rsidR="00E433A8" w:rsidRPr="00BE1A28">
        <w:rPr>
          <w:rStyle w:val="Bodytext4"/>
          <w:rFonts w:ascii="Microsoft Uighur" w:hAnsi="Microsoft Uighur" w:cs="B Nazanin"/>
          <w:sz w:val="28"/>
          <w:szCs w:val="28"/>
          <w:rtl/>
          <w:lang w:bidi="fa-IR"/>
        </w:rPr>
        <w:t xml:space="preserve"> هیچ</w:t>
      </w:r>
      <w:r w:rsidR="004A6990" w:rsidRPr="00BE1A28">
        <w:rPr>
          <w:rStyle w:val="Bodytext4"/>
          <w:rFonts w:ascii="Microsoft Uighur" w:hAnsi="Microsoft Uighur" w:cs="B Nazanin"/>
          <w:sz w:val="28"/>
          <w:szCs w:val="28"/>
          <w:rtl/>
          <w:lang w:bidi="fa-IR"/>
        </w:rPr>
        <w:softHyphen/>
        <w:t xml:space="preserve">یک از کارمندان </w:t>
      </w:r>
      <w:r w:rsidR="004A6990" w:rsidRPr="00BE1A28">
        <w:rPr>
          <w:rStyle w:val="Bodytext4"/>
          <w:rFonts w:ascii="Microsoft Uighur" w:hAnsi="Microsoft Uighur" w:cs="B Nazanin" w:hint="cs"/>
          <w:sz w:val="28"/>
          <w:szCs w:val="28"/>
          <w:rtl/>
          <w:lang w:bidi="fa-IR"/>
        </w:rPr>
        <w:t>ی</w:t>
      </w:r>
      <w:r w:rsidR="00E433A8" w:rsidRPr="00BE1A28">
        <w:rPr>
          <w:rStyle w:val="Bodytext4"/>
          <w:rFonts w:ascii="Microsoft Uighur" w:hAnsi="Microsoft Uighur" w:cs="B Nazanin"/>
          <w:sz w:val="28"/>
          <w:szCs w:val="28"/>
          <w:rtl/>
          <w:lang w:bidi="fa-IR"/>
        </w:rPr>
        <w:t>ا نمایندگان هیچ</w:t>
      </w:r>
      <w:r w:rsidR="004A6990" w:rsidRPr="00BE1A28">
        <w:rPr>
          <w:rStyle w:val="Bodytext4"/>
          <w:rFonts w:ascii="Microsoft Uighur" w:hAnsi="Microsoft Uighur" w:cs="B Nazanin"/>
          <w:sz w:val="28"/>
          <w:szCs w:val="28"/>
          <w:rtl/>
          <w:lang w:bidi="fa-IR"/>
        </w:rPr>
        <w:softHyphen/>
      </w:r>
      <w:r w:rsidR="00E433A8" w:rsidRPr="00BE1A28">
        <w:rPr>
          <w:rStyle w:val="Bodytext4"/>
          <w:rFonts w:ascii="Microsoft Uighur" w:hAnsi="Microsoft Uighur" w:cs="B Nazanin"/>
          <w:sz w:val="28"/>
          <w:szCs w:val="28"/>
          <w:rtl/>
          <w:lang w:bidi="fa-IR"/>
        </w:rPr>
        <w:t xml:space="preserve">یک از </w:t>
      </w:r>
      <w:r w:rsidR="000D6881" w:rsidRPr="00BE1A28">
        <w:rPr>
          <w:rStyle w:val="Bodytext4"/>
          <w:rFonts w:ascii="Microsoft Uighur" w:hAnsi="Microsoft Uighur" w:cs="B Nazanin"/>
          <w:sz w:val="28"/>
          <w:szCs w:val="28"/>
          <w:rtl/>
          <w:lang w:bidi="fa-IR"/>
        </w:rPr>
        <w:t>بانک</w:t>
      </w:r>
      <w:r w:rsidR="004A6990" w:rsidRPr="00BE1A28">
        <w:rPr>
          <w:rStyle w:val="Bodytext4"/>
          <w:rFonts w:ascii="Microsoft Uighur" w:hAnsi="Microsoft Uighur" w:cs="B Nazanin"/>
          <w:sz w:val="28"/>
          <w:szCs w:val="28"/>
          <w:rtl/>
          <w:lang w:bidi="fa-IR"/>
        </w:rPr>
        <w:softHyphen/>
      </w:r>
      <w:r w:rsidR="000D6881" w:rsidRPr="00BE1A28">
        <w:rPr>
          <w:rStyle w:val="Bodytext4"/>
          <w:rFonts w:ascii="Microsoft Uighur" w:hAnsi="Microsoft Uighur" w:cs="B Nazanin"/>
          <w:sz w:val="28"/>
          <w:szCs w:val="28"/>
          <w:rtl/>
          <w:lang w:bidi="fa-IR"/>
        </w:rPr>
        <w:t>ها</w:t>
      </w:r>
      <w:r w:rsidR="00E433A8" w:rsidRPr="00BE1A28">
        <w:rPr>
          <w:rStyle w:val="Bodytext4"/>
          <w:rFonts w:ascii="Microsoft Uighur" w:hAnsi="Microsoft Uighur" w:cs="B Nazanin"/>
          <w:sz w:val="28"/>
          <w:szCs w:val="28"/>
          <w:rtl/>
          <w:lang w:bidi="fa-IR"/>
        </w:rPr>
        <w:t xml:space="preserve">ی </w:t>
      </w:r>
      <w:r w:rsidR="004A6990" w:rsidRPr="00BE1A28">
        <w:rPr>
          <w:rStyle w:val="Bodytext4"/>
          <w:rFonts w:ascii="Microsoft Uighur" w:hAnsi="Microsoft Uighur" w:cs="B Nazanin"/>
          <w:sz w:val="28"/>
          <w:szCs w:val="28"/>
          <w:rtl/>
          <w:lang w:bidi="fa-IR"/>
        </w:rPr>
        <w:t xml:space="preserve">فدرال رزرو حق انجام مذاکره با کارمندان </w:t>
      </w:r>
      <w:r w:rsidR="004A6990" w:rsidRPr="00BE1A28">
        <w:rPr>
          <w:rStyle w:val="Bodytext4"/>
          <w:rFonts w:ascii="Microsoft Uighur" w:hAnsi="Microsoft Uighur" w:cs="B Nazanin" w:hint="cs"/>
          <w:sz w:val="28"/>
          <w:szCs w:val="28"/>
          <w:rtl/>
          <w:lang w:bidi="fa-IR"/>
        </w:rPr>
        <w:t>ی</w:t>
      </w:r>
      <w:r w:rsidR="00E433A8" w:rsidRPr="00BE1A28">
        <w:rPr>
          <w:rStyle w:val="Bodytext4"/>
          <w:rFonts w:ascii="Microsoft Uighur" w:hAnsi="Microsoft Uighur" w:cs="B Nazanin"/>
          <w:sz w:val="28"/>
          <w:szCs w:val="28"/>
          <w:rtl/>
          <w:lang w:bidi="fa-IR"/>
        </w:rPr>
        <w:t>ا نمایندگان هیچ</w:t>
      </w:r>
      <w:r w:rsidR="004A6990" w:rsidRPr="00BE1A28">
        <w:rPr>
          <w:rStyle w:val="Bodytext4"/>
          <w:rFonts w:ascii="Microsoft Uighur" w:hAnsi="Microsoft Uighur" w:cs="B Nazanin"/>
          <w:sz w:val="28"/>
          <w:szCs w:val="28"/>
          <w:rtl/>
          <w:lang w:bidi="fa-IR"/>
        </w:rPr>
        <w:softHyphen/>
      </w:r>
      <w:r w:rsidR="00E433A8" w:rsidRPr="00BE1A28">
        <w:rPr>
          <w:rStyle w:val="Bodytext4"/>
          <w:rFonts w:ascii="Microsoft Uighur" w:hAnsi="Microsoft Uighur" w:cs="B Nazanin"/>
          <w:sz w:val="28"/>
          <w:szCs w:val="28"/>
          <w:rtl/>
          <w:lang w:bidi="fa-IR"/>
        </w:rPr>
        <w:t xml:space="preserve">یک از </w:t>
      </w:r>
      <w:r w:rsidR="000D6881" w:rsidRPr="00BE1A28">
        <w:rPr>
          <w:rStyle w:val="Bodytext4"/>
          <w:rFonts w:ascii="Microsoft Uighur" w:hAnsi="Microsoft Uighur" w:cs="B Nazanin"/>
          <w:sz w:val="28"/>
          <w:szCs w:val="28"/>
          <w:rtl/>
          <w:lang w:bidi="fa-IR"/>
        </w:rPr>
        <w:t>بانک</w:t>
      </w:r>
      <w:r w:rsidR="004A6990" w:rsidRPr="00BE1A28">
        <w:rPr>
          <w:rStyle w:val="Bodytext4"/>
          <w:rFonts w:ascii="Microsoft Uighur" w:hAnsi="Microsoft Uighur" w:cs="B Nazanin"/>
          <w:sz w:val="28"/>
          <w:szCs w:val="28"/>
          <w:rtl/>
          <w:lang w:bidi="fa-IR"/>
        </w:rPr>
        <w:softHyphen/>
      </w:r>
      <w:r w:rsidR="000D6881" w:rsidRPr="00BE1A28">
        <w:rPr>
          <w:rStyle w:val="Bodytext4"/>
          <w:rFonts w:ascii="Microsoft Uighur" w:hAnsi="Microsoft Uighur" w:cs="B Nazanin"/>
          <w:sz w:val="28"/>
          <w:szCs w:val="28"/>
          <w:rtl/>
          <w:lang w:bidi="fa-IR"/>
        </w:rPr>
        <w:t>ها</w:t>
      </w:r>
      <w:r w:rsidR="00E433A8" w:rsidRPr="00BE1A28">
        <w:rPr>
          <w:rStyle w:val="Bodytext4"/>
          <w:rFonts w:ascii="Microsoft Uighur" w:hAnsi="Microsoft Uighur" w:cs="B Nazanin"/>
          <w:sz w:val="28"/>
          <w:szCs w:val="28"/>
          <w:rtl/>
          <w:lang w:bidi="fa-IR"/>
        </w:rPr>
        <w:t xml:space="preserve">ی خارجی را بدون دریافت مجوز از </w:t>
      </w:r>
      <w:r w:rsidRPr="00BE1A28">
        <w:rPr>
          <w:rStyle w:val="Bodytext4"/>
          <w:rFonts w:ascii="Microsoft Uighur" w:hAnsi="Microsoft Uighur" w:cs="B Nazanin"/>
          <w:sz w:val="28"/>
          <w:szCs w:val="28"/>
          <w:rtl/>
          <w:lang w:bidi="fa-IR"/>
        </w:rPr>
        <w:t>هیأت</w:t>
      </w:r>
      <w:r w:rsidR="00C153C8">
        <w:rPr>
          <w:rStyle w:val="Bodytext4"/>
          <w:rFonts w:ascii="Microsoft Uighur" w:hAnsi="Microsoft Uighur" w:cs="B Nazanin" w:hint="cs"/>
          <w:sz w:val="28"/>
          <w:szCs w:val="28"/>
          <w:rtl/>
          <w:lang w:bidi="fa-IR"/>
        </w:rPr>
        <w:t>‌</w:t>
      </w:r>
      <w:r w:rsidR="00E433A8" w:rsidRPr="00BE1A28">
        <w:rPr>
          <w:rStyle w:val="Bodytext4"/>
          <w:rFonts w:ascii="Microsoft Uighur" w:hAnsi="Microsoft Uighur" w:cs="B Nazanin"/>
          <w:sz w:val="28"/>
          <w:szCs w:val="28"/>
          <w:rtl/>
          <w:lang w:bidi="fa-IR"/>
        </w:rPr>
        <w:t>مدیره بانک مرکزی ندارد .</w:t>
      </w:r>
    </w:p>
    <w:p w14:paraId="08F7EAB8" w14:textId="44CEC484" w:rsidR="0092750E" w:rsidRDefault="0006506C" w:rsidP="004A251B">
      <w:pPr>
        <w:pStyle w:val="Heading210"/>
        <w:keepNext/>
        <w:keepLines/>
        <w:numPr>
          <w:ilvl w:val="0"/>
          <w:numId w:val="71"/>
        </w:numPr>
        <w:spacing w:after="60" w:line="310" w:lineRule="auto"/>
        <w:jc w:val="both"/>
        <w:rPr>
          <w:rStyle w:val="Bodytext4"/>
          <w:rFonts w:ascii="Microsoft Uighur" w:hAnsi="Microsoft Uighur" w:cs="Microsoft Uighur"/>
          <w:sz w:val="28"/>
          <w:szCs w:val="28"/>
          <w:rtl/>
          <w:lang w:bidi="fa-IR"/>
        </w:rPr>
      </w:pPr>
      <w:r w:rsidRPr="00222AC0">
        <w:rPr>
          <w:rStyle w:val="Bodytext4"/>
          <w:rFonts w:ascii="Microsoft Uighur" w:hAnsi="Microsoft Uighur" w:cs="B Nazanin"/>
          <w:sz w:val="28"/>
          <w:szCs w:val="28"/>
          <w:rtl/>
          <w:lang w:bidi="fa-IR"/>
        </w:rPr>
        <w:t>هیأت</w:t>
      </w:r>
      <w:r w:rsidR="00C153C8">
        <w:rPr>
          <w:rStyle w:val="Bodytext4"/>
          <w:rFonts w:ascii="Microsoft Uighur" w:hAnsi="Microsoft Uighur" w:cs="B Nazanin" w:hint="cs"/>
          <w:sz w:val="28"/>
          <w:szCs w:val="28"/>
          <w:rtl/>
          <w:lang w:bidi="fa-IR"/>
        </w:rPr>
        <w:t>‌</w:t>
      </w:r>
      <w:r w:rsidR="00E433A8" w:rsidRPr="00222AC0">
        <w:rPr>
          <w:rStyle w:val="Bodytext4"/>
          <w:rFonts w:ascii="Microsoft Uighur" w:hAnsi="Microsoft Uighur" w:cs="B Nazanin"/>
          <w:sz w:val="28"/>
          <w:szCs w:val="28"/>
          <w:rtl/>
          <w:lang w:bidi="fa-IR"/>
        </w:rPr>
        <w:t>مدیره بانک مرکزی به صلاحدی</w:t>
      </w:r>
      <w:r w:rsidR="00222AC0">
        <w:rPr>
          <w:rStyle w:val="Bodytext4"/>
          <w:rFonts w:ascii="Microsoft Uighur" w:hAnsi="Microsoft Uighur" w:cs="B Nazanin"/>
          <w:sz w:val="28"/>
          <w:szCs w:val="28"/>
          <w:rtl/>
          <w:lang w:bidi="fa-IR"/>
        </w:rPr>
        <w:t xml:space="preserve">د خود حق دارد به وسیله نماینده </w:t>
      </w:r>
      <w:r w:rsidR="00222AC0">
        <w:rPr>
          <w:rStyle w:val="Bodytext4"/>
          <w:rFonts w:ascii="Microsoft Uighur" w:hAnsi="Microsoft Uighur" w:cs="B Nazanin" w:hint="cs"/>
          <w:sz w:val="28"/>
          <w:szCs w:val="28"/>
          <w:rtl/>
          <w:lang w:bidi="fa-IR"/>
        </w:rPr>
        <w:t>ی</w:t>
      </w:r>
      <w:r w:rsidR="00E433A8" w:rsidRPr="00222AC0">
        <w:rPr>
          <w:rStyle w:val="Bodytext4"/>
          <w:rFonts w:ascii="Microsoft Uighur" w:hAnsi="Microsoft Uighur" w:cs="B Nazanin"/>
          <w:sz w:val="28"/>
          <w:szCs w:val="28"/>
          <w:rtl/>
          <w:lang w:bidi="fa-IR"/>
        </w:rPr>
        <w:t>ا نمایندگانی که تعیین می</w:t>
      </w:r>
      <w:r w:rsidR="00222AC0">
        <w:rPr>
          <w:rStyle w:val="Bodytext4"/>
          <w:rFonts w:ascii="Microsoft Uighur" w:hAnsi="Microsoft Uighur" w:cs="B Nazanin"/>
          <w:sz w:val="28"/>
          <w:szCs w:val="28"/>
          <w:rtl/>
          <w:lang w:bidi="fa-IR"/>
        </w:rPr>
        <w:softHyphen/>
        <w:t xml:space="preserve">کند در هر مذاکره </w:t>
      </w:r>
      <w:r w:rsidR="00222AC0">
        <w:rPr>
          <w:rStyle w:val="Bodytext4"/>
          <w:rFonts w:ascii="Microsoft Uighur" w:hAnsi="Microsoft Uighur" w:cs="B Nazanin" w:hint="cs"/>
          <w:sz w:val="28"/>
          <w:szCs w:val="28"/>
          <w:rtl/>
          <w:lang w:bidi="fa-IR"/>
        </w:rPr>
        <w:t>یا</w:t>
      </w:r>
      <w:r w:rsidR="00E433A8" w:rsidRPr="00222AC0">
        <w:rPr>
          <w:rStyle w:val="Bodytext4"/>
          <w:rFonts w:ascii="Microsoft Uighur" w:hAnsi="Microsoft Uighur" w:cs="B Nazanin"/>
          <w:sz w:val="28"/>
          <w:szCs w:val="28"/>
          <w:rtl/>
          <w:lang w:bidi="fa-IR"/>
        </w:rPr>
        <w:t xml:space="preserve"> همایشی حاضر شود. گزارش جامعی از همایش یا مذاکره و یافته</w:t>
      </w:r>
      <w:r w:rsidR="00222AC0">
        <w:rPr>
          <w:rStyle w:val="Bodytext4"/>
          <w:rFonts w:ascii="Microsoft Uighur" w:hAnsi="Microsoft Uighur" w:cs="B Nazanin"/>
          <w:sz w:val="28"/>
          <w:szCs w:val="28"/>
          <w:rtl/>
          <w:lang w:bidi="fa-IR"/>
        </w:rPr>
        <w:softHyphen/>
      </w:r>
      <w:r w:rsidR="00E433A8" w:rsidRPr="00222AC0">
        <w:rPr>
          <w:rStyle w:val="Bodytext4"/>
          <w:rFonts w:ascii="Microsoft Uighur" w:hAnsi="Microsoft Uighur" w:cs="B Nazanin"/>
          <w:sz w:val="28"/>
          <w:szCs w:val="28"/>
          <w:rtl/>
          <w:lang w:bidi="fa-IR"/>
        </w:rPr>
        <w:t xml:space="preserve">ها و توافقات حاصله </w:t>
      </w:r>
      <w:r w:rsidR="00222AC0">
        <w:rPr>
          <w:rStyle w:val="Bodytext4"/>
          <w:rFonts w:ascii="Microsoft Uighur" w:hAnsi="Microsoft Uighur" w:cs="B Nazanin" w:hint="cs"/>
          <w:sz w:val="28"/>
          <w:szCs w:val="28"/>
          <w:rtl/>
          <w:lang w:bidi="fa-IR"/>
        </w:rPr>
        <w:t>ی</w:t>
      </w:r>
      <w:r w:rsidR="00E433A8" w:rsidRPr="00222AC0">
        <w:rPr>
          <w:rStyle w:val="Bodytext4"/>
          <w:rFonts w:ascii="Microsoft Uighur" w:hAnsi="Microsoft Uighur" w:cs="B Nazanin"/>
          <w:sz w:val="28"/>
          <w:szCs w:val="28"/>
          <w:rtl/>
          <w:lang w:bidi="fa-IR"/>
        </w:rPr>
        <w:t xml:space="preserve">ا معاملات مورد توافق و سایر مفاد مطرح شده در همایش </w:t>
      </w:r>
      <w:r w:rsidR="00222AC0">
        <w:rPr>
          <w:rStyle w:val="Bodytext4"/>
          <w:rFonts w:ascii="Microsoft Uighur" w:hAnsi="Microsoft Uighur" w:cs="B Nazanin" w:hint="cs"/>
          <w:sz w:val="28"/>
          <w:szCs w:val="28"/>
          <w:rtl/>
          <w:lang w:bidi="fa-IR"/>
        </w:rPr>
        <w:t>ی</w:t>
      </w:r>
      <w:r w:rsidR="00E433A8" w:rsidRPr="00222AC0">
        <w:rPr>
          <w:rStyle w:val="Bodytext4"/>
          <w:rFonts w:ascii="Microsoft Uighur" w:hAnsi="Microsoft Uighur" w:cs="B Nazanin"/>
          <w:sz w:val="28"/>
          <w:szCs w:val="28"/>
          <w:rtl/>
          <w:lang w:bidi="fa-IR"/>
        </w:rPr>
        <w:t xml:space="preserve">ا مذاکره باید توسط یک مقام رسمی هر بانک </w:t>
      </w:r>
      <w:r w:rsidR="00222AC0" w:rsidRPr="004A6990">
        <w:rPr>
          <w:rStyle w:val="Bodytext4"/>
          <w:rFonts w:ascii="Microsoft Uighur" w:hAnsi="Microsoft Uighur" w:cs="B Nazanin"/>
          <w:sz w:val="28"/>
          <w:szCs w:val="28"/>
          <w:rtl/>
          <w:lang w:bidi="fa-IR"/>
        </w:rPr>
        <w:t>فدرال</w:t>
      </w:r>
      <w:r w:rsidR="00222AC0">
        <w:rPr>
          <w:rStyle w:val="Bodytext4"/>
          <w:rFonts w:ascii="Microsoft Uighur" w:hAnsi="Microsoft Uighur" w:cs="B Nazanin"/>
          <w:sz w:val="28"/>
          <w:szCs w:val="28"/>
          <w:rtl/>
          <w:lang w:bidi="fa-IR"/>
        </w:rPr>
        <w:softHyphen/>
      </w:r>
      <w:r w:rsidR="00E433A8" w:rsidRPr="00222AC0">
        <w:rPr>
          <w:rStyle w:val="Bodytext4"/>
          <w:rFonts w:ascii="Microsoft Uighur" w:hAnsi="Microsoft Uighur" w:cs="B Nazanin"/>
          <w:sz w:val="28"/>
          <w:szCs w:val="28"/>
          <w:rtl/>
          <w:lang w:bidi="fa-IR"/>
        </w:rPr>
        <w:t xml:space="preserve">رزرو که در همایش </w:t>
      </w:r>
      <w:r w:rsidR="00222AC0">
        <w:rPr>
          <w:rStyle w:val="Bodytext4"/>
          <w:rFonts w:ascii="Microsoft Uighur" w:hAnsi="Microsoft Uighur" w:cs="B Nazanin" w:hint="cs"/>
          <w:sz w:val="28"/>
          <w:szCs w:val="28"/>
          <w:rtl/>
          <w:lang w:bidi="fa-IR"/>
        </w:rPr>
        <w:t>ی</w:t>
      </w:r>
      <w:r w:rsidR="00E433A8" w:rsidRPr="00222AC0">
        <w:rPr>
          <w:rStyle w:val="Bodytext4"/>
          <w:rFonts w:ascii="Microsoft Uighur" w:hAnsi="Microsoft Uighur" w:cs="B Nazanin"/>
          <w:sz w:val="28"/>
          <w:szCs w:val="28"/>
          <w:rtl/>
          <w:lang w:bidi="fa-IR"/>
        </w:rPr>
        <w:t xml:space="preserve">ا مذاکره شرکت کرده </w:t>
      </w:r>
      <w:r w:rsidR="00B1309B">
        <w:rPr>
          <w:rStyle w:val="Bodytext4"/>
          <w:rFonts w:ascii="Microsoft Uighur" w:hAnsi="Microsoft Uighur" w:cs="B Nazanin"/>
          <w:sz w:val="28"/>
          <w:szCs w:val="28"/>
          <w:rtl/>
          <w:lang w:bidi="fa-IR"/>
        </w:rPr>
        <w:t>به‌صورت</w:t>
      </w:r>
      <w:r w:rsidR="00E433A8" w:rsidRPr="00222AC0">
        <w:rPr>
          <w:rStyle w:val="Bodytext4"/>
          <w:rFonts w:ascii="Microsoft Uighur" w:hAnsi="Microsoft Uighur" w:cs="B Nazanin"/>
          <w:sz w:val="28"/>
          <w:szCs w:val="28"/>
          <w:rtl/>
          <w:lang w:bidi="fa-IR"/>
        </w:rPr>
        <w:t xml:space="preserve"> مکتوب درآمده و به </w:t>
      </w:r>
      <w:r w:rsidRPr="00222AC0">
        <w:rPr>
          <w:rStyle w:val="Bodytext4"/>
          <w:rFonts w:ascii="Microsoft Uighur" w:hAnsi="Microsoft Uighur" w:cs="B Nazanin"/>
          <w:sz w:val="28"/>
          <w:szCs w:val="28"/>
          <w:rtl/>
          <w:lang w:bidi="fa-IR"/>
        </w:rPr>
        <w:t>هیأت</w:t>
      </w:r>
      <w:r w:rsidR="00C153C8">
        <w:rPr>
          <w:rStyle w:val="Bodytext4"/>
          <w:rFonts w:ascii="Microsoft Uighur" w:hAnsi="Microsoft Uighur" w:cs="B Nazanin" w:hint="cs"/>
          <w:sz w:val="28"/>
          <w:szCs w:val="28"/>
          <w:rtl/>
          <w:lang w:bidi="fa-IR"/>
        </w:rPr>
        <w:t>‌</w:t>
      </w:r>
      <w:r w:rsidR="00E433A8" w:rsidRPr="00222AC0">
        <w:rPr>
          <w:rStyle w:val="Bodytext4"/>
          <w:rFonts w:ascii="Microsoft Uighur" w:hAnsi="Microsoft Uighur" w:cs="B Nazanin"/>
          <w:sz w:val="28"/>
          <w:szCs w:val="28"/>
          <w:rtl/>
          <w:lang w:bidi="fa-IR"/>
        </w:rPr>
        <w:t xml:space="preserve">مدیره بانک مرکزی ارائه شود. </w:t>
      </w:r>
    </w:p>
    <w:p w14:paraId="29F45762" w14:textId="77777777" w:rsidR="00504FF5" w:rsidRDefault="00504FF5" w:rsidP="00504FF5">
      <w:pPr>
        <w:pStyle w:val="Heading210"/>
        <w:keepNext/>
        <w:keepLines/>
        <w:spacing w:after="60" w:line="310" w:lineRule="auto"/>
        <w:ind w:left="1440" w:firstLine="0"/>
        <w:jc w:val="both"/>
        <w:rPr>
          <w:rStyle w:val="Bodytext4"/>
          <w:rFonts w:ascii="Microsoft Uighur" w:hAnsi="Microsoft Uighur" w:cs="Microsoft Uighur"/>
          <w:sz w:val="28"/>
          <w:szCs w:val="28"/>
          <w:rtl/>
          <w:lang w:bidi="fa-IR"/>
        </w:rPr>
      </w:pPr>
    </w:p>
    <w:p w14:paraId="1DC90978" w14:textId="77777777" w:rsidR="00504FF5" w:rsidRDefault="00504FF5" w:rsidP="00504FF5">
      <w:pPr>
        <w:pStyle w:val="Heading210"/>
        <w:keepNext/>
        <w:keepLines/>
        <w:spacing w:after="60" w:line="310" w:lineRule="auto"/>
        <w:ind w:left="1440" w:firstLine="0"/>
        <w:jc w:val="both"/>
        <w:rPr>
          <w:rStyle w:val="Bodytext4"/>
          <w:rFonts w:ascii="Microsoft Uighur" w:hAnsi="Microsoft Uighur" w:cs="Microsoft Uighur"/>
          <w:sz w:val="28"/>
          <w:szCs w:val="28"/>
          <w:rtl/>
          <w:lang w:bidi="fa-IR"/>
        </w:rPr>
      </w:pPr>
    </w:p>
    <w:p w14:paraId="447D0348" w14:textId="77777777" w:rsidR="00504FF5" w:rsidRDefault="00504FF5" w:rsidP="00504FF5">
      <w:pPr>
        <w:pStyle w:val="Heading210"/>
        <w:keepNext/>
        <w:keepLines/>
        <w:spacing w:after="60" w:line="310" w:lineRule="auto"/>
        <w:ind w:left="1440" w:firstLine="0"/>
        <w:jc w:val="both"/>
        <w:rPr>
          <w:rStyle w:val="Bodytext4"/>
          <w:rFonts w:ascii="Microsoft Uighur" w:hAnsi="Microsoft Uighur" w:cs="Microsoft Uighur"/>
          <w:sz w:val="28"/>
          <w:szCs w:val="28"/>
          <w:rtl/>
          <w:lang w:bidi="fa-IR"/>
        </w:rPr>
      </w:pPr>
    </w:p>
    <w:p w14:paraId="0AF3ADF6" w14:textId="77777777" w:rsidR="00504FF5" w:rsidRDefault="00504FF5" w:rsidP="00504FF5">
      <w:pPr>
        <w:pStyle w:val="Heading210"/>
        <w:keepNext/>
        <w:keepLines/>
        <w:spacing w:after="60" w:line="310" w:lineRule="auto"/>
        <w:ind w:left="1440" w:firstLine="0"/>
        <w:jc w:val="both"/>
        <w:rPr>
          <w:rStyle w:val="Bodytext4"/>
          <w:rFonts w:ascii="Microsoft Uighur" w:hAnsi="Microsoft Uighur" w:cs="Microsoft Uighur"/>
          <w:sz w:val="28"/>
          <w:szCs w:val="28"/>
          <w:rtl/>
          <w:lang w:bidi="fa-IR"/>
        </w:rPr>
      </w:pPr>
    </w:p>
    <w:p w14:paraId="416570D0" w14:textId="77777777" w:rsidR="00504FF5" w:rsidRDefault="00504FF5" w:rsidP="00504FF5">
      <w:pPr>
        <w:pStyle w:val="Heading210"/>
        <w:keepNext/>
        <w:keepLines/>
        <w:spacing w:after="60" w:line="310" w:lineRule="auto"/>
        <w:ind w:left="1440" w:firstLine="0"/>
        <w:jc w:val="both"/>
        <w:rPr>
          <w:rStyle w:val="Bodytext4"/>
          <w:rFonts w:ascii="Microsoft Uighur" w:hAnsi="Microsoft Uighur" w:cs="Microsoft Uighur"/>
          <w:sz w:val="28"/>
          <w:szCs w:val="28"/>
          <w:rtl/>
          <w:lang w:bidi="fa-IR"/>
        </w:rPr>
      </w:pPr>
    </w:p>
    <w:p w14:paraId="6BA5A91C" w14:textId="77777777" w:rsidR="00504FF5" w:rsidRDefault="00504FF5" w:rsidP="00504FF5">
      <w:pPr>
        <w:pStyle w:val="Heading210"/>
        <w:keepNext/>
        <w:keepLines/>
        <w:spacing w:after="60" w:line="310" w:lineRule="auto"/>
        <w:ind w:left="1440" w:firstLine="0"/>
        <w:jc w:val="both"/>
        <w:rPr>
          <w:rStyle w:val="Bodytext4"/>
          <w:rFonts w:ascii="Microsoft Uighur" w:hAnsi="Microsoft Uighur" w:cs="Microsoft Uighur"/>
          <w:sz w:val="28"/>
          <w:szCs w:val="28"/>
          <w:rtl/>
          <w:lang w:bidi="fa-IR"/>
        </w:rPr>
      </w:pPr>
    </w:p>
    <w:p w14:paraId="4D55974C" w14:textId="77777777" w:rsidR="00504FF5" w:rsidRDefault="00504FF5" w:rsidP="00504FF5">
      <w:pPr>
        <w:pStyle w:val="Heading210"/>
        <w:keepNext/>
        <w:keepLines/>
        <w:spacing w:after="60" w:line="310" w:lineRule="auto"/>
        <w:ind w:left="1440" w:firstLine="0"/>
        <w:jc w:val="both"/>
        <w:rPr>
          <w:rStyle w:val="Bodytext4"/>
          <w:rFonts w:ascii="Microsoft Uighur" w:hAnsi="Microsoft Uighur" w:cs="Microsoft Uighur"/>
          <w:sz w:val="28"/>
          <w:szCs w:val="28"/>
          <w:rtl/>
          <w:lang w:bidi="fa-IR"/>
        </w:rPr>
      </w:pPr>
    </w:p>
    <w:p w14:paraId="679A2FD3" w14:textId="77777777" w:rsidR="00504FF5" w:rsidRDefault="00504FF5" w:rsidP="00504FF5">
      <w:pPr>
        <w:pStyle w:val="Heading210"/>
        <w:keepNext/>
        <w:keepLines/>
        <w:spacing w:after="60" w:line="310" w:lineRule="auto"/>
        <w:ind w:left="1440" w:firstLine="0"/>
        <w:jc w:val="both"/>
        <w:rPr>
          <w:rStyle w:val="Bodytext4"/>
          <w:rFonts w:ascii="Microsoft Uighur" w:hAnsi="Microsoft Uighur" w:cs="Microsoft Uighur"/>
          <w:sz w:val="28"/>
          <w:szCs w:val="28"/>
          <w:rtl/>
          <w:lang w:bidi="fa-IR"/>
        </w:rPr>
      </w:pPr>
    </w:p>
    <w:p w14:paraId="21299D1A" w14:textId="77777777" w:rsidR="00504FF5" w:rsidRPr="00CB01CF" w:rsidRDefault="00504FF5" w:rsidP="00504FF5">
      <w:pPr>
        <w:pStyle w:val="Heading210"/>
        <w:keepNext/>
        <w:keepLines/>
        <w:spacing w:after="60" w:line="310" w:lineRule="auto"/>
        <w:ind w:left="1440" w:firstLine="0"/>
        <w:jc w:val="both"/>
        <w:rPr>
          <w:rStyle w:val="Bodytext4"/>
          <w:rFonts w:ascii="Microsoft Uighur" w:hAnsi="Microsoft Uighur" w:cs="B Nazanin"/>
          <w:sz w:val="24"/>
          <w:szCs w:val="24"/>
          <w:rtl/>
          <w:lang w:bidi="fa-IR"/>
        </w:rPr>
      </w:pPr>
      <w:r>
        <w:rPr>
          <w:rStyle w:val="Bodytext4"/>
          <w:rFonts w:ascii="Microsoft Uighur" w:hAnsi="Microsoft Uighur" w:cs="Calibri" w:hint="cs"/>
          <w:sz w:val="28"/>
          <w:szCs w:val="28"/>
          <w:rtl/>
          <w:lang w:bidi="fa-IR"/>
        </w:rPr>
        <w:t>منابع</w:t>
      </w:r>
    </w:p>
    <w:p w14:paraId="547CB40E" w14:textId="77777777" w:rsidR="00504FF5" w:rsidRPr="00CB01CF" w:rsidRDefault="00504FF5" w:rsidP="00504FF5">
      <w:pPr>
        <w:pStyle w:val="Heading210"/>
        <w:keepNext/>
        <w:keepLines/>
        <w:numPr>
          <w:ilvl w:val="0"/>
          <w:numId w:val="78"/>
        </w:numPr>
        <w:spacing w:after="60" w:line="310" w:lineRule="auto"/>
        <w:jc w:val="both"/>
        <w:rPr>
          <w:rStyle w:val="Bodytext4"/>
          <w:rFonts w:ascii="Microsoft Uighur" w:hAnsi="Microsoft Uighur" w:cs="Microsoft Uighur"/>
          <w:sz w:val="24"/>
          <w:szCs w:val="24"/>
          <w:rtl/>
          <w:lang w:bidi="fa-IR"/>
        </w:rPr>
      </w:pPr>
      <w:r w:rsidRPr="00CB01CF">
        <w:rPr>
          <w:rStyle w:val="Bodytext4"/>
          <w:rFonts w:ascii="Microsoft Uighur" w:hAnsi="Microsoft Uighur" w:cs="B Nazanin" w:hint="cs"/>
          <w:sz w:val="24"/>
          <w:szCs w:val="24"/>
          <w:rtl/>
          <w:lang w:bidi="fa-IR"/>
        </w:rPr>
        <w:t>بهمنی، محمود، غفاری، مهدی، اصول بانکداری، موسسه عالی آموزش بانکداری ایران، چاپ هشتم، 1401.</w:t>
      </w:r>
    </w:p>
    <w:p w14:paraId="4F144D1C" w14:textId="77777777" w:rsidR="00504FF5" w:rsidRPr="00CB01CF" w:rsidRDefault="00504FF5" w:rsidP="00504FF5">
      <w:pPr>
        <w:pStyle w:val="Heading210"/>
        <w:keepNext/>
        <w:keepLines/>
        <w:numPr>
          <w:ilvl w:val="0"/>
          <w:numId w:val="78"/>
        </w:numPr>
        <w:spacing w:after="60" w:line="310" w:lineRule="auto"/>
        <w:jc w:val="both"/>
        <w:rPr>
          <w:rStyle w:val="Bodytext4"/>
          <w:rFonts w:ascii="Microsoft Uighur" w:hAnsi="Microsoft Uighur" w:cs="Microsoft Uighur"/>
          <w:sz w:val="24"/>
          <w:szCs w:val="24"/>
          <w:rtl/>
          <w:lang w:bidi="fa-IR"/>
        </w:rPr>
      </w:pPr>
      <w:r w:rsidRPr="00CB01CF">
        <w:rPr>
          <w:rStyle w:val="Bodytext4"/>
          <w:rFonts w:ascii="Microsoft Uighur" w:hAnsi="Microsoft Uighur" w:cs="B Nazanin" w:hint="cs"/>
          <w:sz w:val="24"/>
          <w:szCs w:val="24"/>
          <w:rtl/>
          <w:lang w:bidi="fa-IR"/>
        </w:rPr>
        <w:t>تقی</w:t>
      </w:r>
      <w:r w:rsidRPr="00CB01CF">
        <w:rPr>
          <w:rStyle w:val="Bodytext4"/>
          <w:rFonts w:ascii="Microsoft Uighur" w:hAnsi="Microsoft Uighur" w:cs="B Nazanin"/>
          <w:sz w:val="24"/>
          <w:szCs w:val="24"/>
          <w:rtl/>
          <w:lang w:bidi="fa-IR"/>
        </w:rPr>
        <w:softHyphen/>
      </w:r>
      <w:r w:rsidRPr="00CB01CF">
        <w:rPr>
          <w:rStyle w:val="Bodytext4"/>
          <w:rFonts w:ascii="Microsoft Uighur" w:hAnsi="Microsoft Uighur" w:cs="B Nazanin" w:hint="cs"/>
          <w:sz w:val="24"/>
          <w:szCs w:val="24"/>
          <w:rtl/>
          <w:lang w:bidi="fa-IR"/>
        </w:rPr>
        <w:t>زاده حصاری، فرهاد، ابوجعفری، روح</w:t>
      </w:r>
      <w:r w:rsidRPr="00CB01CF">
        <w:rPr>
          <w:rStyle w:val="Bodytext4"/>
          <w:rFonts w:ascii="Microsoft Uighur" w:hAnsi="Microsoft Uighur" w:cs="B Nazanin"/>
          <w:sz w:val="24"/>
          <w:szCs w:val="24"/>
          <w:rtl/>
          <w:lang w:bidi="fa-IR"/>
        </w:rPr>
        <w:softHyphen/>
      </w:r>
      <w:r w:rsidRPr="00CB01CF">
        <w:rPr>
          <w:rStyle w:val="Bodytext4"/>
          <w:rFonts w:ascii="Microsoft Uighur" w:hAnsi="Microsoft Uighur" w:cs="B Nazanin" w:hint="cs"/>
          <w:sz w:val="24"/>
          <w:szCs w:val="24"/>
          <w:rtl/>
          <w:lang w:bidi="fa-IR"/>
        </w:rPr>
        <w:t>الله، یوشینو، نائویوکی، نوآوری نهادی در نظام پولی و مالیاتی ژاپن، نشر نهادگرا، 1402.</w:t>
      </w:r>
    </w:p>
    <w:p w14:paraId="58DF04B6" w14:textId="77777777" w:rsidR="00504FF5" w:rsidRPr="00CB01CF" w:rsidRDefault="00504FF5" w:rsidP="00504FF5">
      <w:pPr>
        <w:pStyle w:val="Heading210"/>
        <w:keepNext/>
        <w:keepLines/>
        <w:numPr>
          <w:ilvl w:val="0"/>
          <w:numId w:val="78"/>
        </w:numPr>
        <w:spacing w:after="60" w:line="310" w:lineRule="auto"/>
        <w:jc w:val="both"/>
        <w:rPr>
          <w:rStyle w:val="Bodytext4"/>
          <w:rFonts w:ascii="Microsoft Uighur" w:hAnsi="Microsoft Uighur" w:cs="Microsoft Uighur"/>
          <w:sz w:val="24"/>
          <w:szCs w:val="24"/>
          <w:rtl/>
          <w:lang w:bidi="fa-IR"/>
        </w:rPr>
      </w:pPr>
      <w:r w:rsidRPr="00CB01CF">
        <w:rPr>
          <w:rStyle w:val="Bodytext4"/>
          <w:rFonts w:ascii="Microsoft Uighur" w:hAnsi="Microsoft Uighur" w:cs="B Nazanin" w:hint="cs"/>
          <w:sz w:val="24"/>
          <w:szCs w:val="24"/>
          <w:rtl/>
          <w:lang w:bidi="fa-IR"/>
        </w:rPr>
        <w:t>خسروی ویشکائی، میثم، جمور، محمد، بررسی تطبیقی قوانین مرکزی کشورهای منتخب(ویرایش اول)، دفتر مطالعات و پژوهش</w:t>
      </w:r>
      <w:r w:rsidRPr="00CB01CF">
        <w:rPr>
          <w:rStyle w:val="Bodytext4"/>
          <w:rFonts w:ascii="Microsoft Uighur" w:hAnsi="Microsoft Uighur" w:cs="B Nazanin"/>
          <w:sz w:val="24"/>
          <w:szCs w:val="24"/>
          <w:rtl/>
          <w:lang w:bidi="fa-IR"/>
        </w:rPr>
        <w:softHyphen/>
      </w:r>
      <w:r w:rsidRPr="00CB01CF">
        <w:rPr>
          <w:rStyle w:val="Bodytext4"/>
          <w:rFonts w:ascii="Microsoft Uighur" w:hAnsi="Microsoft Uighur" w:cs="B Nazanin" w:hint="cs"/>
          <w:sz w:val="24"/>
          <w:szCs w:val="24"/>
          <w:rtl/>
          <w:lang w:bidi="fa-IR"/>
        </w:rPr>
        <w:t>های اقتصادی مجلس شورای اسلامی، 1401.</w:t>
      </w:r>
    </w:p>
    <w:p w14:paraId="7EC49647" w14:textId="77777777" w:rsidR="00504FF5" w:rsidRPr="00CB01CF" w:rsidRDefault="00504FF5" w:rsidP="00504FF5">
      <w:pPr>
        <w:pStyle w:val="Heading210"/>
        <w:keepNext/>
        <w:keepLines/>
        <w:numPr>
          <w:ilvl w:val="0"/>
          <w:numId w:val="78"/>
        </w:numPr>
        <w:spacing w:after="60" w:line="310" w:lineRule="auto"/>
        <w:jc w:val="both"/>
        <w:rPr>
          <w:rStyle w:val="Bodytext4"/>
          <w:rFonts w:ascii="Microsoft Uighur" w:hAnsi="Microsoft Uighur" w:cs="Microsoft Uighur"/>
          <w:sz w:val="24"/>
          <w:szCs w:val="24"/>
          <w:rtl/>
          <w:lang w:bidi="fa-IR"/>
        </w:rPr>
      </w:pPr>
      <w:r w:rsidRPr="00CB01CF">
        <w:rPr>
          <w:rStyle w:val="Bodytext4"/>
          <w:rFonts w:ascii="Microsoft Uighur" w:hAnsi="Microsoft Uighur" w:cs="B Nazanin" w:hint="cs"/>
          <w:sz w:val="24"/>
          <w:szCs w:val="24"/>
          <w:rtl/>
          <w:lang w:bidi="fa-IR"/>
        </w:rPr>
        <w:t>راعی، رضا، موفق، مسعود، محمدخانی، هادی، بانکداری در هزاره سوم، انتشارات نگاه دانش، 1394.</w:t>
      </w:r>
    </w:p>
    <w:p w14:paraId="56C60BAA" w14:textId="77777777" w:rsidR="00504FF5" w:rsidRPr="00CB01CF" w:rsidRDefault="00504FF5" w:rsidP="00504FF5">
      <w:pPr>
        <w:pStyle w:val="Heading210"/>
        <w:keepNext/>
        <w:keepLines/>
        <w:numPr>
          <w:ilvl w:val="0"/>
          <w:numId w:val="78"/>
        </w:numPr>
        <w:spacing w:after="60" w:line="310" w:lineRule="auto"/>
        <w:jc w:val="both"/>
        <w:rPr>
          <w:rStyle w:val="Bodytext4"/>
          <w:rFonts w:ascii="Microsoft Uighur" w:hAnsi="Microsoft Uighur" w:cs="Microsoft Uighur"/>
          <w:sz w:val="24"/>
          <w:szCs w:val="24"/>
          <w:rtl/>
          <w:lang w:bidi="fa-IR"/>
        </w:rPr>
      </w:pPr>
      <w:r w:rsidRPr="00CB01CF">
        <w:rPr>
          <w:rStyle w:val="Bodytext4"/>
          <w:rFonts w:ascii="Microsoft Uighur" w:hAnsi="Microsoft Uighur" w:cs="B Nazanin" w:hint="cs"/>
          <w:sz w:val="24"/>
          <w:szCs w:val="24"/>
          <w:rtl/>
          <w:lang w:bidi="fa-IR"/>
        </w:rPr>
        <w:t>زمانی فراهانی، مجتبی، پول، ارز و بانکداری، انتشارات ترمه، 1389.</w:t>
      </w:r>
    </w:p>
    <w:p w14:paraId="06BA6BED" w14:textId="77777777" w:rsidR="00504FF5" w:rsidRPr="00CB01CF" w:rsidRDefault="00504FF5" w:rsidP="00504FF5">
      <w:pPr>
        <w:pStyle w:val="Heading210"/>
        <w:keepNext/>
        <w:keepLines/>
        <w:numPr>
          <w:ilvl w:val="0"/>
          <w:numId w:val="78"/>
        </w:numPr>
        <w:spacing w:after="60" w:line="310" w:lineRule="auto"/>
        <w:jc w:val="both"/>
        <w:rPr>
          <w:rStyle w:val="Bodytext4"/>
          <w:rFonts w:ascii="Microsoft Uighur" w:hAnsi="Microsoft Uighur" w:cs="Microsoft Uighur"/>
          <w:sz w:val="24"/>
          <w:szCs w:val="24"/>
          <w:rtl/>
          <w:lang w:bidi="fa-IR"/>
        </w:rPr>
      </w:pPr>
      <w:r w:rsidRPr="00CB01CF">
        <w:rPr>
          <w:rStyle w:val="Bodytext4"/>
          <w:rFonts w:ascii="Microsoft Uighur" w:hAnsi="Microsoft Uighur" w:cs="B Nazanin" w:hint="cs"/>
          <w:sz w:val="24"/>
          <w:szCs w:val="24"/>
          <w:rtl/>
          <w:lang w:bidi="fa-IR"/>
        </w:rPr>
        <w:t>صالح</w:t>
      </w:r>
      <w:r w:rsidRPr="00CB01CF">
        <w:rPr>
          <w:rStyle w:val="Bodytext4"/>
          <w:rFonts w:ascii="Microsoft Uighur" w:hAnsi="Microsoft Uighur" w:cs="B Nazanin"/>
          <w:sz w:val="24"/>
          <w:szCs w:val="24"/>
          <w:rtl/>
          <w:lang w:bidi="fa-IR"/>
        </w:rPr>
        <w:softHyphen/>
      </w:r>
      <w:r w:rsidRPr="00CB01CF">
        <w:rPr>
          <w:rStyle w:val="Bodytext4"/>
          <w:rFonts w:ascii="Microsoft Uighur" w:hAnsi="Microsoft Uighur" w:cs="B Nazanin" w:hint="cs"/>
          <w:sz w:val="24"/>
          <w:szCs w:val="24"/>
          <w:rtl/>
          <w:lang w:bidi="fa-IR"/>
        </w:rPr>
        <w:t>آبادی، علی، بازارهای مالی اسلامی، دانشگاه امام صادق(ع)، تهران، 1385.</w:t>
      </w:r>
    </w:p>
    <w:p w14:paraId="38CB1D8B" w14:textId="77777777" w:rsidR="00504FF5" w:rsidRPr="00CB01CF" w:rsidRDefault="00504FF5" w:rsidP="00504FF5">
      <w:pPr>
        <w:pStyle w:val="Heading210"/>
        <w:keepNext/>
        <w:keepLines/>
        <w:numPr>
          <w:ilvl w:val="0"/>
          <w:numId w:val="78"/>
        </w:numPr>
        <w:spacing w:after="60" w:line="310" w:lineRule="auto"/>
        <w:jc w:val="both"/>
        <w:rPr>
          <w:rStyle w:val="Bodytext4"/>
          <w:rFonts w:ascii="Microsoft Uighur" w:hAnsi="Microsoft Uighur" w:cs="Microsoft Uighur"/>
          <w:sz w:val="24"/>
          <w:szCs w:val="24"/>
          <w:rtl/>
          <w:lang w:bidi="fa-IR"/>
        </w:rPr>
      </w:pPr>
      <w:r w:rsidRPr="00CB01CF">
        <w:rPr>
          <w:rStyle w:val="Bodytext4"/>
          <w:rFonts w:ascii="Microsoft Uighur" w:hAnsi="Microsoft Uighur" w:cs="B Nazanin" w:hint="cs"/>
          <w:sz w:val="24"/>
          <w:szCs w:val="24"/>
          <w:rtl/>
          <w:lang w:bidi="fa-IR"/>
        </w:rPr>
        <w:t>قجر، محمد، سری دیوشلی، ابراهیم، پول، ارز و بانکداری، انتشارات کتاب فرشید، 1391.</w:t>
      </w:r>
    </w:p>
    <w:p w14:paraId="63392B0C" w14:textId="77777777" w:rsidR="00504FF5" w:rsidRPr="00CB01CF" w:rsidRDefault="00504FF5" w:rsidP="00504FF5">
      <w:pPr>
        <w:pStyle w:val="Heading210"/>
        <w:keepNext/>
        <w:keepLines/>
        <w:numPr>
          <w:ilvl w:val="0"/>
          <w:numId w:val="78"/>
        </w:numPr>
        <w:spacing w:after="60" w:line="310" w:lineRule="auto"/>
        <w:jc w:val="both"/>
        <w:rPr>
          <w:rStyle w:val="Bodytext4"/>
          <w:rFonts w:ascii="Microsoft Uighur" w:hAnsi="Microsoft Uighur" w:cs="Microsoft Uighur"/>
          <w:sz w:val="24"/>
          <w:szCs w:val="24"/>
          <w:rtl/>
          <w:lang w:bidi="fa-IR"/>
        </w:rPr>
      </w:pPr>
      <w:r w:rsidRPr="00CB01CF">
        <w:rPr>
          <w:rStyle w:val="Bodytext4"/>
          <w:rFonts w:ascii="Microsoft Uighur" w:hAnsi="Microsoft Uighur" w:cs="B Nazanin" w:hint="cs"/>
          <w:sz w:val="24"/>
          <w:szCs w:val="24"/>
          <w:rtl/>
          <w:lang w:bidi="fa-IR"/>
        </w:rPr>
        <w:t>کشاورز معتمدی، سکینه، اهمیت داوری در قراردادهای بانکی و اداری (مقایسه قوانین ایران، آمریکا و انگلیس)، انتشارات گپ، 1398.</w:t>
      </w:r>
    </w:p>
    <w:p w14:paraId="23354520" w14:textId="77777777" w:rsidR="00504FF5" w:rsidRPr="00CB01CF" w:rsidRDefault="00504FF5" w:rsidP="00504FF5">
      <w:pPr>
        <w:pStyle w:val="Heading210"/>
        <w:keepNext/>
        <w:keepLines/>
        <w:numPr>
          <w:ilvl w:val="0"/>
          <w:numId w:val="78"/>
        </w:numPr>
        <w:spacing w:after="60" w:line="310" w:lineRule="auto"/>
        <w:jc w:val="both"/>
        <w:rPr>
          <w:rStyle w:val="Bodytext4"/>
          <w:rFonts w:ascii="Microsoft Uighur" w:hAnsi="Microsoft Uighur" w:cs="Microsoft Uighur"/>
          <w:sz w:val="24"/>
          <w:szCs w:val="24"/>
          <w:rtl/>
          <w:lang w:bidi="fa-IR"/>
        </w:rPr>
      </w:pPr>
      <w:r w:rsidRPr="00CB01CF">
        <w:rPr>
          <w:rStyle w:val="Bodytext4"/>
          <w:rFonts w:ascii="Microsoft Uighur" w:hAnsi="Microsoft Uighur" w:cs="B Nazanin" w:hint="cs"/>
          <w:sz w:val="24"/>
          <w:szCs w:val="24"/>
          <w:rtl/>
          <w:lang w:bidi="fa-IR"/>
        </w:rPr>
        <w:t>مدورا، جف، شهرآبادی، ابوالفضل، رحمانی، نیما، نهادهای پولی و مالی، انتشارات بورس، 1391.</w:t>
      </w:r>
    </w:p>
    <w:p w14:paraId="4DA9A754" w14:textId="77777777" w:rsidR="00504FF5" w:rsidRDefault="00504FF5" w:rsidP="00504FF5">
      <w:pPr>
        <w:pStyle w:val="Heading210"/>
        <w:keepNext/>
        <w:keepLines/>
        <w:numPr>
          <w:ilvl w:val="0"/>
          <w:numId w:val="78"/>
        </w:numPr>
        <w:spacing w:after="60" w:line="310" w:lineRule="auto"/>
        <w:jc w:val="both"/>
        <w:rPr>
          <w:rStyle w:val="Bodytext4"/>
          <w:rFonts w:ascii="Microsoft Uighur" w:hAnsi="Microsoft Uighur" w:cs="Microsoft Uighur"/>
          <w:sz w:val="24"/>
          <w:szCs w:val="24"/>
          <w:rtl/>
          <w:lang w:bidi="fa-IR"/>
        </w:rPr>
      </w:pPr>
      <w:r w:rsidRPr="00CB01CF">
        <w:rPr>
          <w:rStyle w:val="Bodytext4"/>
          <w:rFonts w:ascii="Microsoft Uighur" w:hAnsi="Microsoft Uighur" w:cs="B Nazanin" w:hint="cs"/>
          <w:sz w:val="24"/>
          <w:szCs w:val="24"/>
          <w:rtl/>
          <w:lang w:bidi="fa-IR"/>
        </w:rPr>
        <w:t>محسنی، حسین، مبانی بانکداری با رویکرد مالی، انتشارات بورس، 1393.</w:t>
      </w:r>
    </w:p>
    <w:p w14:paraId="00851F08" w14:textId="77777777" w:rsidR="0012420D" w:rsidRPr="00CB01CF" w:rsidRDefault="0012420D" w:rsidP="00CC4976">
      <w:pPr>
        <w:pStyle w:val="Heading210"/>
        <w:keepNext/>
        <w:keepLines/>
        <w:numPr>
          <w:ilvl w:val="0"/>
          <w:numId w:val="78"/>
        </w:numPr>
        <w:spacing w:after="60" w:line="310" w:lineRule="auto"/>
        <w:rPr>
          <w:rStyle w:val="Bodytext4"/>
          <w:rFonts w:ascii="Microsoft Uighur" w:hAnsi="Microsoft Uighur" w:cs="B Nazanin"/>
          <w:sz w:val="24"/>
          <w:szCs w:val="24"/>
          <w:rtl/>
          <w:lang w:bidi="fa-IR"/>
        </w:rPr>
      </w:pPr>
      <w:r w:rsidRPr="00A5762C">
        <w:rPr>
          <w:rStyle w:val="Bodytext22"/>
          <w:rFonts w:ascii="Microsoft Uighur" w:hAnsi="Microsoft Uighur" w:cs="Microsoft Uighur"/>
          <w:b w:val="0"/>
          <w:bCs w:val="0"/>
          <w:sz w:val="20"/>
          <w:szCs w:val="20"/>
          <w:rtl/>
          <w:lang w:bidi="fa-IR"/>
        </w:rPr>
        <w:t>Hatami Alamdari, Bahar" The Emerging Popularity of International Abiration in the Banking and Financial Sector-is this a Fashionable Trend or a Viable Replacement?, April 2016, 95</w:t>
      </w:r>
    </w:p>
    <w:sectPr w:rsidR="0012420D" w:rsidRPr="00CB01CF">
      <w:headerReference w:type="even" r:id="rId75"/>
      <w:headerReference w:type="default" r:id="rId76"/>
      <w:footerReference w:type="even" r:id="rId77"/>
      <w:footerReference w:type="default" r:id="rId78"/>
      <w:headerReference w:type="first" r:id="rId79"/>
      <w:footerReference w:type="first" r:id="rId80"/>
      <w:pgSz w:w="11900" w:h="16840"/>
      <w:pgMar w:top="753" w:right="583" w:bottom="98" w:left="1843" w:header="325" w:footer="3" w:gutter="0"/>
      <w:pgNumType w:start="51"/>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2757" w14:textId="77777777" w:rsidR="004A7A8F" w:rsidRDefault="004A7A8F">
      <w:pPr>
        <w:rPr>
          <w:rtl/>
          <w:lang w:bidi="fa-IR"/>
        </w:rPr>
      </w:pPr>
      <w:r>
        <w:separator/>
      </w:r>
    </w:p>
  </w:endnote>
  <w:endnote w:type="continuationSeparator" w:id="0">
    <w:p w14:paraId="4FD0EF94" w14:textId="77777777" w:rsidR="004A7A8F" w:rsidRDefault="004A7A8F">
      <w:pPr>
        <w:rPr>
          <w:rtl/>
          <w:lang w:bidi="fa-IR"/>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Uighur">
    <w:panose1 w:val="02000000000000000000"/>
    <w:charset w:val="00"/>
    <w:family w:val="auto"/>
    <w:pitch w:val="variable"/>
    <w:sig w:usb0="80002003" w:usb1="80000000" w:usb2="00000008" w:usb3="00000000" w:csb0="00000041"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8BD5" w14:textId="77777777" w:rsidR="008A5E3A" w:rsidRDefault="008A5E3A">
    <w:pPr>
      <w:spacing w:line="1" w:lineRule="exact"/>
      <w:rPr>
        <w:color w:val="auto"/>
        <w:rtl/>
        <w:lang w:bidi="fa-IR"/>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2958" w14:textId="77777777" w:rsidR="008A5E3A" w:rsidRDefault="008A5E3A">
    <w:pPr>
      <w:rPr>
        <w:rtl/>
        <w:lang w:bidi="fa-I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A514" w14:textId="77777777" w:rsidR="008A5E3A" w:rsidRDefault="008A5E3A">
    <w:pPr>
      <w:rPr>
        <w:rtl/>
        <w:lang w:bidi="fa-I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1916" w14:textId="77777777" w:rsidR="008A5E3A" w:rsidRDefault="008A5E3A">
    <w:pPr>
      <w:rPr>
        <w:rtl/>
        <w:lang w:bidi="fa-IR"/>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249A" w14:textId="77777777" w:rsidR="008A5E3A" w:rsidRDefault="008A5E3A">
    <w:pPr>
      <w:rPr>
        <w:rtl/>
        <w:lang w:bidi="fa-IR"/>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9575" w14:textId="77777777" w:rsidR="008A5E3A" w:rsidRDefault="008A5E3A">
    <w:pPr>
      <w:rPr>
        <w:rtl/>
        <w:lang w:bidi="fa-IR"/>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F705" w14:textId="77777777" w:rsidR="008A5E3A" w:rsidRDefault="008A5E3A">
    <w:pPr>
      <w:rPr>
        <w:rtl/>
        <w:lang w:bidi="fa-IR"/>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2126" w14:textId="77777777" w:rsidR="008A5E3A" w:rsidRDefault="008A5E3A">
    <w:pPr>
      <w:rPr>
        <w:rtl/>
        <w:lang w:bidi="fa-IR"/>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6D8F" w14:textId="77777777" w:rsidR="008A5E3A" w:rsidRDefault="008A5E3A">
    <w:pPr>
      <w:rPr>
        <w:rtl/>
        <w:lang w:bidi="fa-IR"/>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6CB5" w14:textId="77777777" w:rsidR="008A5E3A" w:rsidRDefault="008A5E3A">
    <w:pPr>
      <w:spacing w:line="1" w:lineRule="exact"/>
      <w:rPr>
        <w:color w:val="auto"/>
        <w:rtl/>
        <w:lang w:bidi="fa-IR"/>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5086" w14:textId="77777777" w:rsidR="008A5E3A" w:rsidRDefault="008A5E3A">
    <w:pPr>
      <w:rPr>
        <w:rtl/>
        <w:lang w:bidi="fa-I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A1B1" w14:textId="77777777" w:rsidR="008A5E3A" w:rsidRDefault="008A5E3A">
    <w:pPr>
      <w:rPr>
        <w:rtl/>
        <w:lang w:bidi="fa-IR"/>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751C" w14:textId="77777777" w:rsidR="008A5E3A" w:rsidRDefault="008A5E3A">
    <w:pPr>
      <w:rPr>
        <w:rtl/>
        <w:lang w:bidi="fa-IR"/>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1E69" w14:textId="77777777" w:rsidR="008A5E3A" w:rsidRDefault="008A5E3A">
    <w:pPr>
      <w:rPr>
        <w:rtl/>
        <w:lang w:bidi="fa-IR"/>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6667" w14:textId="77777777" w:rsidR="008A5E3A" w:rsidRDefault="008A5E3A">
    <w:pPr>
      <w:rPr>
        <w:rtl/>
        <w:lang w:bidi="fa-IR"/>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E782" w14:textId="77777777" w:rsidR="008A5E3A" w:rsidRDefault="008A5E3A">
    <w:pPr>
      <w:rPr>
        <w:rtl/>
        <w:lang w:bidi="fa-IR"/>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6E25" w14:textId="77777777" w:rsidR="008A5E3A" w:rsidRPr="00EB5717" w:rsidRDefault="008A5E3A" w:rsidP="00EB5717">
    <w:pPr>
      <w:pStyle w:val="Footer"/>
      <w:rPr>
        <w:rtl/>
        <w:lang w:bidi="fa-IR"/>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D289" w14:textId="77777777" w:rsidR="008A5E3A" w:rsidRDefault="008A5E3A">
    <w:pPr>
      <w:rPr>
        <w:rtl/>
        <w:lang w:bidi="fa-IR"/>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C2D6" w14:textId="77777777" w:rsidR="008A5E3A" w:rsidRDefault="008A5E3A">
    <w:pPr>
      <w:rPr>
        <w:rtl/>
        <w:lang w:bidi="fa-IR"/>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5B57" w14:textId="77777777" w:rsidR="008A5E3A" w:rsidRDefault="008A5E3A">
    <w:pPr>
      <w:spacing w:line="1" w:lineRule="exact"/>
      <w:rPr>
        <w:color w:val="auto"/>
        <w:rtl/>
        <w:lang w:bidi="fa-IR"/>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516C" w14:textId="77777777" w:rsidR="008A5E3A" w:rsidRDefault="008A5E3A">
    <w:pPr>
      <w:rPr>
        <w:rtl/>
        <w:lang w:bidi="fa-IR"/>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4C89" w14:textId="77777777" w:rsidR="008A5E3A" w:rsidRDefault="008A5E3A">
    <w:pPr>
      <w:rPr>
        <w:rtl/>
        <w:lang w:bidi="fa-I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BDD4" w14:textId="77777777" w:rsidR="008A5E3A" w:rsidRDefault="008A5E3A">
    <w:pPr>
      <w:spacing w:line="1" w:lineRule="exact"/>
      <w:rPr>
        <w:color w:val="auto"/>
        <w:rtl/>
        <w:lang w:bidi="fa-IR"/>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5A75" w14:textId="77777777" w:rsidR="008A5E3A" w:rsidRDefault="008A5E3A">
    <w:pPr>
      <w:rPr>
        <w:rtl/>
        <w:lang w:bidi="fa-IR"/>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C415" w14:textId="77777777" w:rsidR="008A5E3A" w:rsidRDefault="008A5E3A">
    <w:pPr>
      <w:rPr>
        <w:rtl/>
        <w:lang w:bidi="fa-IR"/>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F989" w14:textId="77777777" w:rsidR="008A5E3A" w:rsidRDefault="008A5E3A">
    <w:pPr>
      <w:rPr>
        <w:rtl/>
        <w:lang w:bidi="fa-IR"/>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04EC" w14:textId="77777777" w:rsidR="008A5E3A" w:rsidRDefault="008A5E3A">
    <w:pPr>
      <w:rPr>
        <w:rtl/>
        <w:lang w:bidi="fa-IR"/>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6D8B" w14:textId="77777777" w:rsidR="008A5E3A" w:rsidRDefault="008A5E3A">
    <w:pPr>
      <w:rPr>
        <w:rtl/>
        <w:lang w:bidi="fa-I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AC3E" w14:textId="77777777" w:rsidR="008A5E3A" w:rsidRDefault="008A5E3A">
    <w:pPr>
      <w:rPr>
        <w:rtl/>
        <w:lang w:bidi="fa-I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BD45" w14:textId="77777777" w:rsidR="008A5E3A" w:rsidRDefault="008A5E3A">
    <w:pPr>
      <w:rPr>
        <w:rtl/>
        <w:lang w:bidi="fa-I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3808" w14:textId="77777777" w:rsidR="008A5E3A" w:rsidRDefault="00000000">
    <w:pPr>
      <w:spacing w:line="1" w:lineRule="exact"/>
      <w:rPr>
        <w:color w:val="auto"/>
        <w:rtl/>
        <w:lang w:bidi="fa-IR"/>
      </w:rPr>
    </w:pPr>
    <w:r>
      <w:rPr>
        <w:color w:val="auto"/>
        <w:rtl/>
      </w:rPr>
      <w:pict w14:anchorId="527B6A69">
        <v:shapetype id="_x0000_t202" coordsize="21600,21600" o:spt="202" path="m,l,21600r21600,l21600,xe">
          <v:stroke joinstyle="miter"/>
          <v:path gradientshapeok="t" o:connecttype="rect"/>
        </v:shapetype>
        <v:shape id="_x0000_s3082" type="#_x0000_t202" style="position:absolute;margin-left:485.4pt;margin-top:822.45pt;width:23.05pt;height:5.75pt;z-index:-1;mso-wrap-style:none;mso-wrap-distance-left:0;mso-wrap-distance-right:0;mso-position-horizontal-relative:page;mso-position-vertical-relative:page" filled="f" stroked="f">
          <v:textbox style="mso-fit-shape-to-text:t" inset="0,0,0,0">
            <w:txbxContent>
              <w:p w14:paraId="26D4EEFE" w14:textId="77777777" w:rsidR="008A5E3A" w:rsidRDefault="008A5E3A">
                <w:pPr>
                  <w:rPr>
                    <w:color w:val="auto"/>
                    <w:rtl/>
                    <w:lang w:bidi="fa-IR"/>
                  </w:rPr>
                </w:pP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4CA0" w14:textId="77777777" w:rsidR="008A5E3A" w:rsidRDefault="008A5E3A">
    <w:pPr>
      <w:rPr>
        <w:rtl/>
        <w:lang w:bidi="fa-I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78F1" w14:textId="77777777" w:rsidR="008A5E3A" w:rsidRDefault="008A5E3A">
    <w:pPr>
      <w:rPr>
        <w:rtl/>
        <w:lang w:bidi="fa-I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CD87" w14:textId="77777777" w:rsidR="008A5E3A" w:rsidRDefault="008A5E3A">
    <w:pPr>
      <w:spacing w:line="1" w:lineRule="exact"/>
      <w:rPr>
        <w:color w:val="auto"/>
        <w:rtl/>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802B" w14:textId="77777777" w:rsidR="004A7A8F" w:rsidRDefault="004A7A8F">
      <w:pPr>
        <w:rPr>
          <w:rtl/>
          <w:lang w:bidi="fa-IR"/>
        </w:rPr>
      </w:pPr>
      <w:r>
        <w:separator/>
      </w:r>
    </w:p>
  </w:footnote>
  <w:footnote w:type="continuationSeparator" w:id="0">
    <w:p w14:paraId="6CF366DA" w14:textId="77777777" w:rsidR="004A7A8F" w:rsidRDefault="004A7A8F">
      <w:pPr>
        <w:rPr>
          <w:rtl/>
          <w:lang w:bidi="fa-IR"/>
        </w:rPr>
      </w:pPr>
      <w:r>
        <w:continuationSeparator/>
      </w:r>
    </w:p>
  </w:footnote>
  <w:footnote w:id="1">
    <w:p w14:paraId="63AE112A" w14:textId="77777777" w:rsidR="008A5E3A" w:rsidRDefault="008A5E3A" w:rsidP="00F9310F">
      <w:pPr>
        <w:pStyle w:val="Heading210"/>
        <w:keepNext/>
        <w:keepLines/>
        <w:spacing w:after="40"/>
        <w:ind w:firstLine="180"/>
        <w:rPr>
          <w:rFonts w:ascii="Times New Roman" w:hAnsi="Times New Roman" w:cs="Times New Roman"/>
          <w:b/>
          <w:bCs/>
          <w:sz w:val="24"/>
          <w:szCs w:val="24"/>
          <w:rtl/>
          <w:lang w:bidi="fa-IR"/>
        </w:rPr>
      </w:pPr>
      <w:r>
        <w:rPr>
          <w:rStyle w:val="FootnoteReference"/>
        </w:rPr>
        <w:footnoteRef/>
      </w:r>
      <w:r>
        <w:rPr>
          <w:rtl/>
          <w:lang w:bidi="fa-IR"/>
        </w:rPr>
        <w:t xml:space="preserve"> </w:t>
      </w:r>
      <w:r w:rsidRPr="00C900F8">
        <w:rPr>
          <w:rStyle w:val="Bodytext2"/>
          <w:rFonts w:ascii="Microsoft Uighur" w:hAnsi="Microsoft Uighur" w:cs="Microsoft Uighur" w:hint="cs"/>
          <w:b w:val="0"/>
          <w:bCs w:val="0"/>
          <w:rtl/>
          <w:lang w:bidi="fa-IR"/>
        </w:rPr>
        <w:t>سپرده دیداری (</w:t>
      </w:r>
      <w:r w:rsidRPr="00C900F8">
        <w:rPr>
          <w:rStyle w:val="Bodytext2"/>
          <w:rFonts w:ascii="Microsoft Uighur" w:hAnsi="Microsoft Uighur" w:cs="Microsoft Uighur"/>
          <w:b w:val="0"/>
          <w:bCs w:val="0"/>
          <w:rtl/>
          <w:lang w:bidi="fa-IR"/>
        </w:rPr>
        <w:t>demand deposit</w:t>
      </w:r>
      <w:r w:rsidRPr="00C900F8">
        <w:rPr>
          <w:rStyle w:val="Bodytext2"/>
          <w:rFonts w:ascii="Microsoft Uighur" w:hAnsi="Microsoft Uighur" w:cs="Microsoft Uighur" w:hint="cs"/>
          <w:b w:val="0"/>
          <w:bCs w:val="0"/>
          <w:rtl/>
          <w:lang w:bidi="fa-IR"/>
        </w:rPr>
        <w:t>)</w:t>
      </w:r>
      <w:r w:rsidRPr="00C900F8">
        <w:rPr>
          <w:rStyle w:val="Bodytext2"/>
          <w:rFonts w:ascii="Microsoft Uighur" w:hAnsi="Microsoft Uighur" w:cs="Microsoft Uighur" w:hint="cs"/>
          <w:rtl/>
          <w:lang w:bidi="fa-IR"/>
        </w:rPr>
        <w:t xml:space="preserve"> </w:t>
      </w:r>
      <w:r w:rsidRPr="00C900F8">
        <w:rPr>
          <w:rStyle w:val="Bodytext2"/>
          <w:rFonts w:ascii="Microsoft Uighur" w:hAnsi="Microsoft Uighur" w:cs="Microsoft Uighur"/>
          <w:b w:val="0"/>
          <w:bCs w:val="0"/>
          <w:rtl/>
          <w:lang w:bidi="fa-IR"/>
        </w:rPr>
        <w:t>نام</w:t>
      </w:r>
      <w:r w:rsidRPr="00A624F7">
        <w:rPr>
          <w:rStyle w:val="Bodytext2"/>
          <w:rFonts w:ascii="Microsoft Uighur" w:hAnsi="Microsoft Uighur" w:cs="Microsoft Uighur"/>
          <w:b w:val="0"/>
          <w:bCs w:val="0"/>
          <w:rtl/>
          <w:lang w:bidi="fa-IR"/>
        </w:rPr>
        <w:t xml:space="preserve"> دیگر سپرده</w:t>
      </w:r>
      <w:r>
        <w:rPr>
          <w:rStyle w:val="Bodytext2"/>
          <w:rFonts w:ascii="Microsoft Uighur" w:hAnsi="Microsoft Uighur" w:cs="Microsoft Uighur"/>
          <w:b w:val="0"/>
          <w:bCs w:val="0"/>
          <w:rtl/>
          <w:lang w:bidi="fa-IR"/>
        </w:rPr>
        <w:softHyphen/>
      </w:r>
      <w:r w:rsidRPr="00A624F7">
        <w:rPr>
          <w:rStyle w:val="Bodytext2"/>
          <w:rFonts w:ascii="Microsoft Uighur" w:hAnsi="Microsoft Uighur" w:cs="Microsoft Uighur"/>
          <w:b w:val="0"/>
          <w:bCs w:val="0"/>
          <w:rtl/>
          <w:lang w:bidi="fa-IR"/>
        </w:rPr>
        <w:t xml:space="preserve">های </w:t>
      </w:r>
      <w:r>
        <w:rPr>
          <w:rStyle w:val="Bodytext2"/>
          <w:rFonts w:ascii="Microsoft Uighur" w:hAnsi="Microsoft Uighur" w:cs="Microsoft Uighur" w:hint="cs"/>
          <w:b w:val="0"/>
          <w:bCs w:val="0"/>
          <w:rtl/>
          <w:lang w:bidi="fa-IR"/>
        </w:rPr>
        <w:t>ج</w:t>
      </w:r>
      <w:r w:rsidRPr="00A624F7">
        <w:rPr>
          <w:rStyle w:val="Bodytext2"/>
          <w:rFonts w:ascii="Microsoft Uighur" w:hAnsi="Microsoft Uighur" w:cs="Microsoft Uighur"/>
          <w:b w:val="0"/>
          <w:bCs w:val="0"/>
          <w:rtl/>
          <w:lang w:bidi="fa-IR"/>
        </w:rPr>
        <w:t xml:space="preserve">اری است و به دلیل اینکه استرداد آنها بدون آگاهی قبلی و به محض رویت دستور </w:t>
      </w:r>
      <w:r w:rsidRPr="00C900F8">
        <w:rPr>
          <w:rStyle w:val="Bodytext2"/>
          <w:rFonts w:ascii="Microsoft Uighur" w:hAnsi="Microsoft Uighur" w:cs="Microsoft Uighur"/>
          <w:b w:val="0"/>
          <w:bCs w:val="0"/>
          <w:rtl/>
          <w:lang w:bidi="fa-IR"/>
        </w:rPr>
        <w:t xml:space="preserve">انجام </w:t>
      </w:r>
      <w:bookmarkStart w:id="2" w:name="bookmark7"/>
      <w:bookmarkEnd w:id="2"/>
      <w:r w:rsidRPr="00C900F8">
        <w:rPr>
          <w:rStyle w:val="Bodytext2"/>
          <w:rFonts w:ascii="Microsoft Uighur" w:hAnsi="Microsoft Uighur" w:cs="Microsoft Uighur" w:hint="cs"/>
          <w:b w:val="0"/>
          <w:bCs w:val="0"/>
          <w:rtl/>
          <w:lang w:bidi="fa-IR"/>
        </w:rPr>
        <w:t>می</w:t>
      </w:r>
      <w:r w:rsidRPr="00C900F8">
        <w:rPr>
          <w:rStyle w:val="Bodytext2"/>
          <w:rFonts w:ascii="Microsoft Uighur" w:hAnsi="Microsoft Uighur" w:cs="Microsoft Uighur"/>
          <w:b w:val="0"/>
          <w:bCs w:val="0"/>
          <w:rtl/>
          <w:lang w:bidi="fa-IR"/>
        </w:rPr>
        <w:softHyphen/>
      </w:r>
      <w:r w:rsidRPr="00C900F8">
        <w:rPr>
          <w:rStyle w:val="Bodytext2"/>
          <w:rFonts w:ascii="Microsoft Uighur" w:hAnsi="Microsoft Uighur" w:cs="Microsoft Uighur" w:hint="cs"/>
          <w:b w:val="0"/>
          <w:bCs w:val="0"/>
          <w:rtl/>
          <w:lang w:bidi="fa-IR"/>
        </w:rPr>
        <w:t>شود(</w:t>
      </w:r>
      <w:r>
        <w:rPr>
          <w:rStyle w:val="Bodytext2"/>
          <w:rFonts w:ascii="Microsoft Uighur" w:hAnsi="Microsoft Uighur" w:cs="Microsoft Uighur" w:hint="cs"/>
          <w:b w:val="0"/>
          <w:bCs w:val="0"/>
          <w:rtl/>
          <w:lang w:bidi="fa-IR"/>
        </w:rPr>
        <w:t>دریافت با چک یا حضوری</w:t>
      </w:r>
      <w:r w:rsidRPr="00C900F8">
        <w:rPr>
          <w:rStyle w:val="Bodytext2"/>
          <w:rFonts w:ascii="Microsoft Uighur" w:hAnsi="Microsoft Uighur" w:cs="Microsoft Uighur" w:hint="cs"/>
          <w:b w:val="0"/>
          <w:bCs w:val="0"/>
          <w:rtl/>
          <w:lang w:bidi="fa-IR"/>
        </w:rPr>
        <w:t>)</w:t>
      </w:r>
      <w:r>
        <w:rPr>
          <w:rStyle w:val="Bodytext2"/>
          <w:rFonts w:ascii="Microsoft Uighur" w:hAnsi="Microsoft Uighur" w:cs="Microsoft Uighur" w:hint="cs"/>
          <w:b w:val="0"/>
          <w:bCs w:val="0"/>
          <w:rtl/>
          <w:lang w:bidi="fa-IR"/>
        </w:rPr>
        <w:t>، به این نام خوانده می</w:t>
      </w:r>
      <w:r>
        <w:rPr>
          <w:rStyle w:val="Bodytext2"/>
          <w:rFonts w:ascii="Microsoft Uighur" w:hAnsi="Microsoft Uighur" w:cs="Microsoft Uighur"/>
          <w:b w:val="0"/>
          <w:bCs w:val="0"/>
          <w:rtl/>
          <w:lang w:bidi="fa-IR"/>
        </w:rPr>
        <w:softHyphen/>
      </w:r>
      <w:r>
        <w:rPr>
          <w:rStyle w:val="Bodytext2"/>
          <w:rFonts w:ascii="Microsoft Uighur" w:hAnsi="Microsoft Uighur" w:cs="Microsoft Uighur" w:hint="cs"/>
          <w:b w:val="0"/>
          <w:bCs w:val="0"/>
          <w:rtl/>
          <w:lang w:bidi="fa-IR"/>
        </w:rPr>
        <w:t>شود. در مقابل این نوع پول، سپرده</w:t>
      </w:r>
      <w:r>
        <w:rPr>
          <w:rStyle w:val="Bodytext2"/>
          <w:rFonts w:ascii="Microsoft Uighur" w:hAnsi="Microsoft Uighur" w:cs="Microsoft Uighur"/>
          <w:b w:val="0"/>
          <w:bCs w:val="0"/>
          <w:rtl/>
          <w:lang w:bidi="fa-IR"/>
        </w:rPr>
        <w:softHyphen/>
      </w:r>
      <w:r>
        <w:rPr>
          <w:rStyle w:val="Bodytext2"/>
          <w:rFonts w:ascii="Microsoft Uighur" w:hAnsi="Microsoft Uighur" w:cs="Microsoft Uighur" w:hint="cs"/>
          <w:b w:val="0"/>
          <w:bCs w:val="0"/>
          <w:rtl/>
          <w:lang w:bidi="fa-IR"/>
        </w:rPr>
        <w:t xml:space="preserve"> مدت</w:t>
      </w:r>
      <w:r>
        <w:rPr>
          <w:rStyle w:val="Bodytext2"/>
          <w:rFonts w:ascii="Microsoft Uighur" w:hAnsi="Microsoft Uighur" w:cs="Microsoft Uighur"/>
          <w:b w:val="0"/>
          <w:bCs w:val="0"/>
          <w:rtl/>
          <w:lang w:bidi="fa-IR"/>
        </w:rPr>
        <w:softHyphen/>
      </w:r>
      <w:r>
        <w:rPr>
          <w:rStyle w:val="Bodytext2"/>
          <w:rFonts w:ascii="Microsoft Uighur" w:hAnsi="Microsoft Uighur" w:cs="Microsoft Uighur" w:hint="cs"/>
          <w:b w:val="0"/>
          <w:bCs w:val="0"/>
          <w:rtl/>
          <w:lang w:bidi="fa-IR"/>
        </w:rPr>
        <w:t xml:space="preserve">دار </w:t>
      </w:r>
      <w:r w:rsidRPr="00C900F8">
        <w:rPr>
          <w:rStyle w:val="Bodytext2"/>
          <w:rFonts w:ascii="Microsoft Uighur" w:hAnsi="Microsoft Uighur" w:cs="Microsoft Uighur"/>
          <w:b w:val="0"/>
          <w:bCs w:val="0"/>
          <w:rtl/>
          <w:lang w:bidi="fa-IR"/>
        </w:rPr>
        <w:t>(term</w:t>
      </w:r>
      <w:r>
        <w:rPr>
          <w:rStyle w:val="Bodytext2"/>
          <w:rFonts w:ascii="Microsoft Uighur" w:hAnsi="Microsoft Uighur" w:cs="Microsoft Uighur" w:hint="cs"/>
          <w:b w:val="0"/>
          <w:bCs w:val="0"/>
          <w:rtl/>
          <w:lang w:bidi="fa-IR"/>
        </w:rPr>
        <w:t xml:space="preserve"> </w:t>
      </w:r>
      <w:r w:rsidRPr="00C900F8">
        <w:rPr>
          <w:rStyle w:val="Bodytext2"/>
          <w:rFonts w:ascii="Microsoft Uighur" w:hAnsi="Microsoft Uighur" w:cs="Microsoft Uighur"/>
          <w:b w:val="0"/>
          <w:bCs w:val="0"/>
          <w:rtl/>
          <w:lang w:bidi="fa-IR"/>
        </w:rPr>
        <w:t>deposit) وجود دارد</w:t>
      </w:r>
      <w:r>
        <w:rPr>
          <w:rStyle w:val="Bodytext2"/>
          <w:rFonts w:ascii="Microsoft Uighur" w:hAnsi="Microsoft Uighur" w:cs="Microsoft Uighur" w:hint="cs"/>
          <w:b w:val="0"/>
          <w:bCs w:val="0"/>
          <w:rtl/>
          <w:lang w:bidi="fa-IR"/>
        </w:rPr>
        <w:t>.</w:t>
      </w:r>
      <w:r>
        <w:rPr>
          <w:rStyle w:val="Bodytext2"/>
          <w:rFonts w:ascii="Microsoft Uighur" w:hAnsi="Microsoft Uighur" w:cs="Microsoft Uighur"/>
          <w:rtl/>
          <w:lang w:bidi="fa-IR"/>
        </w:rPr>
        <w:t xml:space="preserve"> </w:t>
      </w:r>
    </w:p>
    <w:p w14:paraId="27D55BFD" w14:textId="77777777" w:rsidR="008A5E3A" w:rsidRPr="00F9310F" w:rsidRDefault="008A5E3A" w:rsidP="00F9310F">
      <w:pPr>
        <w:pStyle w:val="FootnoteText"/>
        <w:bidi/>
        <w:rPr>
          <w:lang w:val="en-US"/>
        </w:rPr>
      </w:pPr>
    </w:p>
  </w:footnote>
  <w:footnote w:id="2">
    <w:p w14:paraId="3F36C9AF" w14:textId="77777777" w:rsidR="008A5E3A" w:rsidRDefault="008A5E3A" w:rsidP="00910C0B">
      <w:pPr>
        <w:pStyle w:val="FootnoteText"/>
        <w:rPr>
          <w:rtl/>
          <w:lang w:bidi="fa-IR"/>
        </w:rPr>
      </w:pPr>
      <w:r>
        <w:rPr>
          <w:rStyle w:val="FootnoteReference"/>
        </w:rPr>
        <w:footnoteRef/>
      </w:r>
      <w:r>
        <w:rPr>
          <w:rtl/>
          <w:lang w:bidi="fa-IR"/>
        </w:rPr>
        <w:t xml:space="preserve"> </w:t>
      </w:r>
      <w:r w:rsidRPr="00910C0B">
        <w:rPr>
          <w:rStyle w:val="Bodytext3"/>
          <w:rFonts w:ascii="Microsoft Uighur" w:hAnsi="Microsoft Uighur" w:cs="Microsoft Uighur"/>
          <w:b w:val="0"/>
          <w:bCs w:val="0"/>
          <w:sz w:val="20"/>
          <w:szCs w:val="20"/>
          <w:rtl/>
          <w:lang w:bidi="fa-IR"/>
        </w:rPr>
        <w:t>Monetary Base</w:t>
      </w:r>
    </w:p>
  </w:footnote>
  <w:footnote w:id="3">
    <w:p w14:paraId="33E41112" w14:textId="77777777" w:rsidR="008A5E3A" w:rsidRDefault="008A5E3A" w:rsidP="00605C6F">
      <w:pPr>
        <w:pStyle w:val="FootnoteText"/>
        <w:rPr>
          <w:rtl/>
          <w:lang w:bidi="fa-IR"/>
        </w:rPr>
      </w:pPr>
      <w:r>
        <w:rPr>
          <w:rStyle w:val="FootnoteReference"/>
        </w:rPr>
        <w:footnoteRef/>
      </w:r>
      <w:r>
        <w:rPr>
          <w:rtl/>
          <w:lang w:bidi="fa-IR"/>
        </w:rPr>
        <w:t xml:space="preserve"> </w:t>
      </w:r>
      <w:r w:rsidRPr="00605C6F">
        <w:rPr>
          <w:rStyle w:val="Bodytext3"/>
          <w:rFonts w:ascii="Microsoft Uighur" w:hAnsi="Microsoft Uighur" w:cs="Microsoft Uighur"/>
          <w:b w:val="0"/>
          <w:bCs w:val="0"/>
          <w:sz w:val="20"/>
          <w:szCs w:val="20"/>
          <w:rtl/>
          <w:lang w:bidi="fa-IR"/>
        </w:rPr>
        <w:t xml:space="preserve">High </w:t>
      </w:r>
      <w:r w:rsidRPr="00605C6F">
        <w:rPr>
          <w:rStyle w:val="Bodytext3"/>
          <w:rFonts w:ascii="Microsoft Uighur" w:hAnsi="Microsoft Uighur" w:cs="Microsoft Uighur"/>
          <w:b w:val="0"/>
          <w:bCs w:val="0"/>
          <w:sz w:val="20"/>
          <w:szCs w:val="20"/>
          <w:rtl/>
          <w:lang w:bidi="fa-IR"/>
        </w:rPr>
        <w:t>Powered</w:t>
      </w:r>
    </w:p>
  </w:footnote>
  <w:footnote w:id="4">
    <w:p w14:paraId="4F6FB8DA" w14:textId="77777777" w:rsidR="008A5E3A" w:rsidRPr="006D6DC8" w:rsidRDefault="008A5E3A" w:rsidP="006D6DC8">
      <w:pPr>
        <w:pStyle w:val="FootnoteText"/>
        <w:rPr>
          <w:b/>
          <w:bCs/>
          <w:rtl/>
          <w:lang w:bidi="fa-IR"/>
        </w:rPr>
      </w:pPr>
      <w:r w:rsidRPr="00D813E7">
        <w:rPr>
          <w:rStyle w:val="FootnoteReference"/>
        </w:rPr>
        <w:footnoteRef/>
      </w:r>
      <w:r w:rsidRPr="00D813E7">
        <w:rPr>
          <w:rtl/>
          <w:lang w:bidi="fa-IR"/>
        </w:rPr>
        <w:t xml:space="preserve"> </w:t>
      </w:r>
      <w:r w:rsidRPr="006D6DC8">
        <w:rPr>
          <w:rStyle w:val="Bodytext3"/>
          <w:rFonts w:ascii="Microsoft Uighur" w:hAnsi="Microsoft Uighur" w:cs="Microsoft Uighur"/>
          <w:b w:val="0"/>
          <w:bCs w:val="0"/>
          <w:sz w:val="20"/>
          <w:szCs w:val="20"/>
          <w:rtl/>
          <w:lang w:bidi="fa-IR"/>
        </w:rPr>
        <w:t xml:space="preserve">Sources </w:t>
      </w:r>
      <w:r w:rsidRPr="006D6DC8">
        <w:rPr>
          <w:rStyle w:val="Bodytext3"/>
          <w:rFonts w:ascii="Microsoft Uighur" w:hAnsi="Microsoft Uighur" w:cs="Microsoft Uighur"/>
          <w:b w:val="0"/>
          <w:bCs w:val="0"/>
          <w:sz w:val="20"/>
          <w:szCs w:val="20"/>
          <w:rtl/>
          <w:lang w:bidi="fa-IR"/>
        </w:rPr>
        <w:t>of the Base</w:t>
      </w:r>
    </w:p>
  </w:footnote>
  <w:footnote w:id="5">
    <w:p w14:paraId="0C1370D2" w14:textId="77777777" w:rsidR="008A5E3A" w:rsidRDefault="008A5E3A">
      <w:pPr>
        <w:pStyle w:val="FootnoteText"/>
        <w:rPr>
          <w:rtl/>
          <w:lang w:bidi="fa-IR"/>
        </w:rPr>
      </w:pPr>
      <w:r w:rsidRPr="003F5700">
        <w:rPr>
          <w:rStyle w:val="FootnoteReference"/>
          <w:b/>
          <w:bCs/>
        </w:rPr>
        <w:footnoteRef/>
      </w:r>
      <w:r w:rsidRPr="003F5700">
        <w:rPr>
          <w:rStyle w:val="FootnoteReference"/>
          <w:b/>
          <w:bCs/>
          <w:rtl/>
          <w:lang w:bidi="fa-IR"/>
        </w:rPr>
        <w:t xml:space="preserve"> </w:t>
      </w:r>
      <w:r w:rsidRPr="00D813E7">
        <w:rPr>
          <w:rStyle w:val="Bodytext3"/>
          <w:rFonts w:ascii="Microsoft Uighur" w:hAnsi="Microsoft Uighur" w:cs="Microsoft Uighur"/>
          <w:b w:val="0"/>
          <w:bCs w:val="0"/>
          <w:sz w:val="20"/>
          <w:szCs w:val="20"/>
          <w:rtl/>
          <w:lang w:bidi="fa-IR"/>
        </w:rPr>
        <w:t>Currency</w:t>
      </w:r>
    </w:p>
  </w:footnote>
  <w:footnote w:id="6">
    <w:p w14:paraId="60DBD1CC" w14:textId="77777777" w:rsidR="008A5E3A" w:rsidRPr="00D813E7" w:rsidRDefault="008A5E3A" w:rsidP="00D813E7">
      <w:pPr>
        <w:pStyle w:val="FootnoteText"/>
        <w:rPr>
          <w:b/>
          <w:bCs/>
          <w:rtl/>
          <w:lang w:bidi="fa-IR"/>
        </w:rPr>
      </w:pPr>
      <w:r w:rsidRPr="00D813E7">
        <w:rPr>
          <w:rStyle w:val="FootnoteReference"/>
        </w:rPr>
        <w:footnoteRef/>
      </w:r>
      <w:r w:rsidRPr="00D813E7">
        <w:rPr>
          <w:rStyle w:val="FootnoteReference"/>
          <w:rtl/>
          <w:lang w:bidi="fa-IR"/>
        </w:rPr>
        <w:t xml:space="preserve"> </w:t>
      </w:r>
      <w:r w:rsidRPr="00D813E7">
        <w:rPr>
          <w:rStyle w:val="Bodytext3"/>
          <w:rFonts w:ascii="Microsoft Uighur" w:hAnsi="Microsoft Uighur" w:cs="Microsoft Uighur"/>
          <w:b w:val="0"/>
          <w:bCs w:val="0"/>
          <w:sz w:val="20"/>
          <w:szCs w:val="20"/>
          <w:rtl/>
          <w:lang w:bidi="fa-IR"/>
        </w:rPr>
        <w:t xml:space="preserve">Reqvived </w:t>
      </w:r>
      <w:r w:rsidRPr="00D813E7">
        <w:rPr>
          <w:rStyle w:val="Bodytext3"/>
          <w:rFonts w:ascii="Microsoft Uighur" w:hAnsi="Microsoft Uighur" w:cs="Microsoft Uighur"/>
          <w:b w:val="0"/>
          <w:bCs w:val="0"/>
          <w:sz w:val="20"/>
          <w:szCs w:val="20"/>
          <w:rtl/>
          <w:lang w:bidi="fa-IR"/>
        </w:rPr>
        <w:t>Reserves</w:t>
      </w:r>
    </w:p>
  </w:footnote>
  <w:footnote w:id="7">
    <w:p w14:paraId="6C0C7113" w14:textId="77777777" w:rsidR="008A5E3A" w:rsidRPr="003F5700" w:rsidRDefault="008A5E3A" w:rsidP="003F5700">
      <w:pPr>
        <w:pStyle w:val="FootnoteText"/>
        <w:rPr>
          <w:b/>
          <w:bCs/>
          <w:sz w:val="24"/>
          <w:szCs w:val="24"/>
          <w:rtl/>
          <w:lang w:bidi="fa-IR"/>
        </w:rPr>
      </w:pPr>
      <w:r w:rsidRPr="003F5700">
        <w:rPr>
          <w:rStyle w:val="FootnoteReference"/>
          <w:b/>
          <w:bCs/>
        </w:rPr>
        <w:footnoteRef/>
      </w:r>
      <w:r w:rsidRPr="003F5700">
        <w:rPr>
          <w:b/>
          <w:bCs/>
          <w:rtl/>
          <w:lang w:bidi="fa-IR"/>
        </w:rPr>
        <w:t xml:space="preserve"> </w:t>
      </w:r>
      <w:r w:rsidRPr="003F5700">
        <w:rPr>
          <w:rStyle w:val="Bodytext3"/>
          <w:rFonts w:ascii="Microsoft Uighur" w:hAnsi="Microsoft Uighur" w:cs="Microsoft Uighur"/>
          <w:b w:val="0"/>
          <w:bCs w:val="0"/>
          <w:sz w:val="20"/>
          <w:szCs w:val="20"/>
          <w:rtl/>
          <w:lang w:bidi="fa-IR"/>
        </w:rPr>
        <w:t xml:space="preserve">Uses </w:t>
      </w:r>
      <w:r w:rsidRPr="003F5700">
        <w:rPr>
          <w:rStyle w:val="Bodytext3"/>
          <w:rFonts w:ascii="Microsoft Uighur" w:hAnsi="Microsoft Uighur" w:cs="Microsoft Uighur"/>
          <w:b w:val="0"/>
          <w:bCs w:val="0"/>
          <w:sz w:val="20"/>
          <w:szCs w:val="20"/>
          <w:rtl/>
          <w:lang w:bidi="fa-IR"/>
        </w:rPr>
        <w:t xml:space="preserve">of the best </w:t>
      </w:r>
    </w:p>
    <w:p w14:paraId="345ACA4F" w14:textId="77777777" w:rsidR="008A5E3A" w:rsidRDefault="008A5E3A">
      <w:pPr>
        <w:pStyle w:val="FootnoteText"/>
        <w:rPr>
          <w:rtl/>
          <w:lang w:bidi="fa-IR"/>
        </w:rPr>
      </w:pPr>
    </w:p>
  </w:footnote>
  <w:footnote w:id="8">
    <w:p w14:paraId="1A0FFB77" w14:textId="77777777" w:rsidR="008A5E3A" w:rsidRDefault="008A5E3A" w:rsidP="002A4B6E">
      <w:pPr>
        <w:pStyle w:val="FootnoteText"/>
        <w:bidi/>
        <w:jc w:val="both"/>
        <w:rPr>
          <w:rtl/>
          <w:lang w:bidi="fa-IR"/>
        </w:rPr>
      </w:pPr>
      <w:r>
        <w:rPr>
          <w:rStyle w:val="FootnoteReference"/>
        </w:rPr>
        <w:footnoteRef/>
      </w:r>
      <w:r>
        <w:rPr>
          <w:rtl/>
          <w:lang w:bidi="fa-IR"/>
        </w:rPr>
        <w:t xml:space="preserve"> </w:t>
      </w:r>
      <w:r w:rsidRPr="00C900F8">
        <w:rPr>
          <w:rStyle w:val="Bodytext2"/>
          <w:rFonts w:ascii="Microsoft Uighur" w:hAnsi="Microsoft Uighur" w:cs="Microsoft Uighur"/>
          <w:b w:val="0"/>
          <w:bCs w:val="0"/>
          <w:rtl/>
          <w:lang w:bidi="fa-IR"/>
        </w:rPr>
        <w:t xml:space="preserve">در </w:t>
      </w:r>
      <w:r w:rsidRPr="00C900F8">
        <w:rPr>
          <w:rStyle w:val="Bodytext2"/>
          <w:rFonts w:ascii="Microsoft Uighur" w:hAnsi="Microsoft Uighur" w:cs="Microsoft Uighur"/>
          <w:b w:val="0"/>
          <w:bCs w:val="0"/>
          <w:rtl/>
          <w:lang w:bidi="fa-IR"/>
        </w:rPr>
        <w:t>ایران با توجه به اینکه اقلام عمده پایه پولی شامل خالص دارایی</w:t>
      </w:r>
      <w:r w:rsidRPr="00C900F8">
        <w:rPr>
          <w:rStyle w:val="Bodytext2"/>
          <w:rFonts w:ascii="Microsoft Uighur" w:hAnsi="Microsoft Uighur" w:cs="Microsoft Uighur"/>
          <w:b w:val="0"/>
          <w:bCs w:val="0"/>
          <w:rtl/>
          <w:lang w:bidi="fa-IR"/>
        </w:rPr>
        <w:softHyphen/>
        <w:t>های خارجی و خالص بدهی بخش دولتی عمدتا</w:t>
      </w:r>
      <w:r w:rsidRPr="00C900F8">
        <w:rPr>
          <w:rStyle w:val="Bodytext2"/>
          <w:rFonts w:ascii="Microsoft Uighur" w:hAnsi="Microsoft Uighur" w:cs="Microsoft Uighur" w:hint="cs"/>
          <w:b w:val="0"/>
          <w:bCs w:val="0"/>
          <w:rtl/>
          <w:lang w:bidi="fa-IR"/>
        </w:rPr>
        <w:t>ً</w:t>
      </w:r>
      <w:r w:rsidRPr="00C900F8">
        <w:rPr>
          <w:rStyle w:val="Bodytext2"/>
          <w:rFonts w:ascii="Microsoft Uighur" w:hAnsi="Microsoft Uighur" w:cs="Microsoft Uighur"/>
          <w:b w:val="0"/>
          <w:bCs w:val="0"/>
          <w:rtl/>
          <w:lang w:bidi="fa-IR"/>
        </w:rPr>
        <w:t xml:space="preserve"> از محل صادرات نفت و ناشی کسری بودجه دولت می</w:t>
      </w:r>
      <w:r w:rsidRPr="00C900F8">
        <w:rPr>
          <w:rStyle w:val="Bodytext2"/>
          <w:rFonts w:ascii="Microsoft Uighur" w:hAnsi="Microsoft Uighur" w:cs="Microsoft Uighur"/>
          <w:b w:val="0"/>
          <w:bCs w:val="0"/>
          <w:rtl/>
          <w:lang w:bidi="fa-IR"/>
        </w:rPr>
        <w:softHyphen/>
        <w:t>باشد و به سبب عدم دخالت بانک مرکزی در تصمیمات درآمد و هزینه دولت از جمله صادرات نفت، تحولات پایه پولی در ایران را باید تابع عواملی دانست که از کنترل بانک مرکزی خارج است و می</w:t>
      </w:r>
      <w:r w:rsidRPr="00C900F8">
        <w:rPr>
          <w:rStyle w:val="Bodytext2"/>
          <w:rFonts w:ascii="Microsoft Uighur" w:hAnsi="Microsoft Uighur" w:cs="Microsoft Uighur"/>
          <w:b w:val="0"/>
          <w:bCs w:val="0"/>
          <w:rtl/>
          <w:lang w:bidi="fa-IR"/>
        </w:rPr>
        <w:softHyphen/>
        <w:t>توان پایه پولی ایران را تابعی از عواملی نظیر تحولات ارزی و بودجه دولت دانست. بنابراین بخش دولت با برخورداری از اختیار کامل در زمینه تصمیمات ارزی و میزان صادرات نفت کنترل عرضه پول را در دست دارد.</w:t>
      </w:r>
    </w:p>
  </w:footnote>
  <w:footnote w:id="9">
    <w:p w14:paraId="722EB1A2" w14:textId="122BF15C" w:rsidR="008A5E3A" w:rsidRPr="00F70A88" w:rsidRDefault="008A5E3A" w:rsidP="00F70A88">
      <w:pPr>
        <w:pStyle w:val="FootnoteText"/>
        <w:bidi/>
        <w:jc w:val="both"/>
        <w:rPr>
          <w:sz w:val="19"/>
          <w:szCs w:val="19"/>
          <w:rtl/>
          <w:lang w:bidi="fa-IR"/>
        </w:rPr>
      </w:pPr>
      <w:r>
        <w:rPr>
          <w:rStyle w:val="FootnoteReference"/>
        </w:rPr>
        <w:footnoteRef/>
      </w:r>
      <w:r>
        <w:rPr>
          <w:rtl/>
          <w:lang w:bidi="fa-IR"/>
        </w:rPr>
        <w:t xml:space="preserve"> </w:t>
      </w:r>
      <w:r w:rsidRPr="00F70A88">
        <w:rPr>
          <w:rStyle w:val="Bodytext4"/>
          <w:rFonts w:cs="B Nazanin"/>
          <w:sz w:val="19"/>
          <w:szCs w:val="19"/>
          <w:rtl/>
          <w:lang w:bidi="fa-IR"/>
        </w:rPr>
        <w:t xml:space="preserve">در </w:t>
      </w:r>
      <w:r w:rsidRPr="00F70A88">
        <w:rPr>
          <w:rStyle w:val="Bodytext4"/>
          <w:rFonts w:cs="B Nazanin"/>
          <w:sz w:val="19"/>
          <w:szCs w:val="19"/>
          <w:rtl/>
          <w:lang w:bidi="fa-IR"/>
        </w:rPr>
        <w:t xml:space="preserve">وام سندیکایی، دو </w:t>
      </w:r>
      <w:r w:rsidRPr="00F70A88">
        <w:rPr>
          <w:rStyle w:val="Bodytext4"/>
          <w:rFonts w:cs="B Nazanin" w:hint="cs"/>
          <w:sz w:val="19"/>
          <w:szCs w:val="19"/>
          <w:rtl/>
          <w:lang w:bidi="fa-IR"/>
        </w:rPr>
        <w:t>ی</w:t>
      </w:r>
      <w:r w:rsidRPr="00F70A88">
        <w:rPr>
          <w:rStyle w:val="Bodytext4"/>
          <w:rFonts w:cs="B Nazanin"/>
          <w:sz w:val="19"/>
          <w:szCs w:val="19"/>
          <w:rtl/>
          <w:lang w:bidi="fa-IR"/>
        </w:rPr>
        <w:t>ا چند بانک</w:t>
      </w:r>
      <w:r w:rsidR="00B1309B">
        <w:rPr>
          <w:rStyle w:val="Bodytext4"/>
          <w:rFonts w:cs="B Nazanin" w:hint="cs"/>
          <w:sz w:val="19"/>
          <w:szCs w:val="19"/>
          <w:rtl/>
          <w:lang w:bidi="fa-IR"/>
        </w:rPr>
        <w:t xml:space="preserve"> </w:t>
      </w:r>
      <w:r w:rsidRPr="00F70A88">
        <w:rPr>
          <w:rStyle w:val="Bodytext4"/>
          <w:rFonts w:cs="B Nazanin"/>
          <w:sz w:val="19"/>
          <w:szCs w:val="19"/>
          <w:rtl/>
          <w:lang w:bidi="fa-IR"/>
        </w:rPr>
        <w:t>(اعضای سندیکا) با</w:t>
      </w:r>
      <w:r w:rsidR="003311A7">
        <w:rPr>
          <w:rStyle w:val="Bodytext4"/>
          <w:rFonts w:cs="B Nazanin" w:hint="cs"/>
          <w:sz w:val="19"/>
          <w:szCs w:val="19"/>
          <w:rtl/>
          <w:lang w:bidi="fa-IR"/>
        </w:rPr>
        <w:t xml:space="preserve"> </w:t>
      </w:r>
      <w:r w:rsidRPr="00F70A88">
        <w:rPr>
          <w:rStyle w:val="Bodytext4"/>
          <w:rFonts w:cs="B Nazanin"/>
          <w:sz w:val="19"/>
          <w:szCs w:val="19"/>
          <w:rtl/>
          <w:lang w:bidi="fa-IR"/>
        </w:rPr>
        <w:t>هم به توافق می</w:t>
      </w:r>
      <w:r w:rsidRPr="00F70A88">
        <w:rPr>
          <w:rStyle w:val="Bodytext4"/>
          <w:rFonts w:cs="B Nazanin"/>
          <w:sz w:val="19"/>
          <w:szCs w:val="19"/>
          <w:rtl/>
          <w:lang w:bidi="fa-IR"/>
        </w:rPr>
        <w:softHyphen/>
        <w:t>رسند تا</w:t>
      </w:r>
      <w:r w:rsidRPr="00F70A88">
        <w:rPr>
          <w:rStyle w:val="Bodytext4"/>
          <w:rFonts w:cs="B Nazanin" w:hint="cs"/>
          <w:sz w:val="19"/>
          <w:szCs w:val="19"/>
          <w:rtl/>
          <w:lang w:bidi="fa-IR"/>
        </w:rPr>
        <w:t xml:space="preserve"> </w:t>
      </w:r>
      <w:r w:rsidRPr="00F70A88">
        <w:rPr>
          <w:rStyle w:val="Bodytext4"/>
          <w:rFonts w:cs="B Nazanin"/>
          <w:sz w:val="19"/>
          <w:szCs w:val="19"/>
          <w:rtl/>
          <w:lang w:bidi="fa-IR"/>
        </w:rPr>
        <w:t>به یک قرض</w:t>
      </w:r>
      <w:r w:rsidRPr="00F70A88">
        <w:rPr>
          <w:rStyle w:val="Bodytext4"/>
          <w:rFonts w:cs="B Nazanin"/>
          <w:sz w:val="19"/>
          <w:szCs w:val="19"/>
          <w:rtl/>
          <w:lang w:bidi="fa-IR"/>
        </w:rPr>
        <w:softHyphen/>
        <w:t>گیرنده وام</w:t>
      </w:r>
      <w:r w:rsidR="00B1309B">
        <w:rPr>
          <w:rStyle w:val="Bodytext4"/>
          <w:rFonts w:cs="B Nazanin" w:hint="cs"/>
          <w:sz w:val="19"/>
          <w:szCs w:val="19"/>
          <w:rtl/>
          <w:lang w:bidi="fa-IR"/>
        </w:rPr>
        <w:t>‌</w:t>
      </w:r>
      <w:r w:rsidRPr="00F70A88">
        <w:rPr>
          <w:rStyle w:val="Bodytext4"/>
          <w:rFonts w:cs="B Nazanin"/>
          <w:sz w:val="19"/>
          <w:szCs w:val="19"/>
          <w:rtl/>
          <w:lang w:bidi="fa-IR"/>
        </w:rPr>
        <w:t>دهند. هر عضوی از سندیکا</w:t>
      </w:r>
      <w:r w:rsidRPr="00F70A88">
        <w:rPr>
          <w:rStyle w:val="Bodytext4"/>
          <w:rFonts w:cs="B Nazanin" w:hint="cs"/>
          <w:sz w:val="19"/>
          <w:szCs w:val="19"/>
          <w:rtl/>
          <w:lang w:bidi="fa-IR"/>
        </w:rPr>
        <w:t>،</w:t>
      </w:r>
      <w:r w:rsidRPr="00F70A88">
        <w:rPr>
          <w:rStyle w:val="Bodytext4"/>
          <w:rFonts w:cs="B Nazanin"/>
          <w:sz w:val="19"/>
          <w:szCs w:val="19"/>
          <w:rtl/>
          <w:lang w:bidi="fa-IR"/>
        </w:rPr>
        <w:t xml:space="preserve"> ادعای جداگانه</w:t>
      </w:r>
      <w:r w:rsidRPr="00F70A88">
        <w:rPr>
          <w:rStyle w:val="Bodytext4"/>
          <w:rFonts w:cs="B Nazanin"/>
          <w:sz w:val="19"/>
          <w:szCs w:val="19"/>
          <w:rtl/>
          <w:lang w:bidi="fa-IR"/>
        </w:rPr>
        <w:softHyphen/>
        <w:t>ای نسبت به قر</w:t>
      </w:r>
      <w:r w:rsidRPr="00F70A88">
        <w:rPr>
          <w:rStyle w:val="Bodytext4"/>
          <w:rFonts w:cs="B Nazanin" w:hint="cs"/>
          <w:sz w:val="19"/>
          <w:szCs w:val="19"/>
          <w:rtl/>
          <w:lang w:bidi="fa-IR"/>
        </w:rPr>
        <w:t>ض</w:t>
      </w:r>
      <w:r w:rsidR="00B1309B">
        <w:rPr>
          <w:rStyle w:val="Bodytext4"/>
          <w:rFonts w:cs="B Nazanin" w:hint="cs"/>
          <w:sz w:val="19"/>
          <w:szCs w:val="19"/>
          <w:rtl/>
          <w:lang w:bidi="fa-IR"/>
        </w:rPr>
        <w:t>‌</w:t>
      </w:r>
      <w:r w:rsidRPr="00F70A88">
        <w:rPr>
          <w:rStyle w:val="Bodytext4"/>
          <w:rFonts w:cs="B Nazanin"/>
          <w:sz w:val="19"/>
          <w:szCs w:val="19"/>
          <w:rtl/>
          <w:lang w:bidi="fa-IR"/>
        </w:rPr>
        <w:t>گیرنده پیدا می</w:t>
      </w:r>
      <w:r w:rsidRPr="00F70A88">
        <w:rPr>
          <w:rStyle w:val="Bodytext4"/>
          <w:rFonts w:cs="B Nazanin"/>
          <w:sz w:val="19"/>
          <w:szCs w:val="19"/>
          <w:rtl/>
          <w:lang w:bidi="fa-IR"/>
        </w:rPr>
        <w:softHyphen/>
        <w:t>کند، ا</w:t>
      </w:r>
      <w:r w:rsidRPr="00F70A88">
        <w:rPr>
          <w:rStyle w:val="Bodytext4"/>
          <w:rFonts w:cs="B Nazanin" w:hint="cs"/>
          <w:sz w:val="19"/>
          <w:szCs w:val="19"/>
          <w:rtl/>
          <w:lang w:bidi="fa-IR"/>
        </w:rPr>
        <w:t>گ</w:t>
      </w:r>
      <w:r w:rsidRPr="00F70A88">
        <w:rPr>
          <w:rStyle w:val="Bodytext4"/>
          <w:rFonts w:cs="B Nazanin"/>
          <w:sz w:val="19"/>
          <w:szCs w:val="19"/>
          <w:rtl/>
          <w:lang w:bidi="fa-IR"/>
        </w:rPr>
        <w:t xml:space="preserve">رچه </w:t>
      </w:r>
      <w:r w:rsidRPr="00F70A88">
        <w:rPr>
          <w:rStyle w:val="Bodytext4"/>
          <w:rFonts w:cs="B Nazanin" w:hint="cs"/>
          <w:sz w:val="19"/>
          <w:szCs w:val="19"/>
          <w:rtl/>
          <w:lang w:bidi="fa-IR"/>
        </w:rPr>
        <w:t>ت</w:t>
      </w:r>
      <w:r w:rsidRPr="00F70A88">
        <w:rPr>
          <w:rStyle w:val="Bodytext4"/>
          <w:rFonts w:cs="B Nazanin"/>
          <w:sz w:val="19"/>
          <w:szCs w:val="19"/>
          <w:rtl/>
          <w:lang w:bidi="fa-IR"/>
        </w:rPr>
        <w:t>نها یک قرارداد توافق وام وجود دارد. یک یا چند وام</w:t>
      </w:r>
      <w:r w:rsidRPr="00F70A88">
        <w:rPr>
          <w:rStyle w:val="Bodytext4"/>
          <w:rFonts w:cs="B Nazanin"/>
          <w:sz w:val="19"/>
          <w:szCs w:val="19"/>
          <w:rtl/>
          <w:lang w:bidi="fa-IR"/>
        </w:rPr>
        <w:softHyphen/>
        <w:t>دهنده به</w:t>
      </w:r>
      <w:r w:rsidR="003311A7">
        <w:rPr>
          <w:rStyle w:val="Bodytext4"/>
          <w:rFonts w:cs="B Nazanin" w:hint="cs"/>
          <w:sz w:val="19"/>
          <w:szCs w:val="19"/>
          <w:rtl/>
          <w:lang w:bidi="fa-IR"/>
        </w:rPr>
        <w:t>‌</w:t>
      </w:r>
      <w:r w:rsidRPr="00F70A88">
        <w:rPr>
          <w:rStyle w:val="Bodytext4"/>
          <w:rFonts w:cs="B Nazanin"/>
          <w:sz w:val="19"/>
          <w:szCs w:val="19"/>
          <w:rtl/>
          <w:lang w:bidi="fa-IR"/>
        </w:rPr>
        <w:t>طور معمول به</w:t>
      </w:r>
      <w:r w:rsidR="00B1309B">
        <w:rPr>
          <w:rStyle w:val="Bodytext4"/>
          <w:rFonts w:cs="B Nazanin" w:hint="cs"/>
          <w:sz w:val="19"/>
          <w:szCs w:val="19"/>
          <w:rtl/>
          <w:lang w:bidi="fa-IR"/>
        </w:rPr>
        <w:t>‌</w:t>
      </w:r>
      <w:r w:rsidRPr="00F70A88">
        <w:rPr>
          <w:rStyle w:val="Bodytext4"/>
          <w:rFonts w:cs="B Nazanin"/>
          <w:sz w:val="19"/>
          <w:szCs w:val="19"/>
          <w:rtl/>
          <w:lang w:bidi="fa-IR"/>
        </w:rPr>
        <w:t xml:space="preserve">عنوان </w:t>
      </w:r>
      <w:r w:rsidRPr="00F70A88">
        <w:rPr>
          <w:rStyle w:val="Bodytext4"/>
          <w:rFonts w:cs="B Nazanin" w:hint="cs"/>
          <w:sz w:val="19"/>
          <w:szCs w:val="19"/>
          <w:rtl/>
          <w:lang w:bidi="fa-IR"/>
        </w:rPr>
        <w:t>ی</w:t>
      </w:r>
      <w:r w:rsidRPr="00F70A88">
        <w:rPr>
          <w:rStyle w:val="Bodytext4"/>
          <w:rFonts w:cs="B Nazanin"/>
          <w:sz w:val="19"/>
          <w:szCs w:val="19"/>
          <w:rtl/>
          <w:lang w:bidi="fa-IR"/>
        </w:rPr>
        <w:t>ک مد</w:t>
      </w:r>
      <w:r w:rsidRPr="00F70A88">
        <w:rPr>
          <w:rStyle w:val="Bodytext4"/>
          <w:rFonts w:cs="B Nazanin" w:hint="cs"/>
          <w:sz w:val="19"/>
          <w:szCs w:val="19"/>
          <w:rtl/>
          <w:lang w:bidi="fa-IR"/>
        </w:rPr>
        <w:t>ی</w:t>
      </w:r>
      <w:r w:rsidRPr="00F70A88">
        <w:rPr>
          <w:rStyle w:val="Bodytext4"/>
          <w:rFonts w:cs="B Nazanin"/>
          <w:sz w:val="19"/>
          <w:szCs w:val="19"/>
          <w:rtl/>
          <w:lang w:bidi="fa-IR"/>
        </w:rPr>
        <w:t xml:space="preserve">ر و </w:t>
      </w:r>
      <w:r w:rsidRPr="00F70A88">
        <w:rPr>
          <w:rStyle w:val="Bodytext4"/>
          <w:rFonts w:cs="B Nazanin" w:hint="cs"/>
          <w:sz w:val="19"/>
          <w:szCs w:val="19"/>
          <w:rtl/>
          <w:lang w:bidi="fa-IR"/>
        </w:rPr>
        <w:t>ی</w:t>
      </w:r>
      <w:r w:rsidRPr="00F70A88">
        <w:rPr>
          <w:rStyle w:val="Bodytext4"/>
          <w:rFonts w:cs="B Nazanin"/>
          <w:sz w:val="19"/>
          <w:szCs w:val="19"/>
          <w:rtl/>
          <w:lang w:bidi="fa-IR"/>
        </w:rPr>
        <w:t>ا ه</w:t>
      </w:r>
      <w:r w:rsidRPr="00F70A88">
        <w:rPr>
          <w:rStyle w:val="Bodytext4"/>
          <w:rFonts w:cs="B Nazanin" w:hint="cs"/>
          <w:sz w:val="19"/>
          <w:szCs w:val="19"/>
          <w:rtl/>
          <w:lang w:bidi="fa-IR"/>
        </w:rPr>
        <w:t>م</w:t>
      </w:r>
      <w:r w:rsidRPr="00F70A88">
        <w:rPr>
          <w:rStyle w:val="Bodytext4"/>
          <w:rFonts w:cs="B Nazanin"/>
          <w:sz w:val="19"/>
          <w:szCs w:val="19"/>
          <w:rtl/>
          <w:lang w:bidi="fa-IR"/>
        </w:rPr>
        <w:t>اهنگ</w:t>
      </w:r>
      <w:r w:rsidRPr="00F70A88">
        <w:rPr>
          <w:rStyle w:val="Bodytext4"/>
          <w:rFonts w:cs="B Nazanin"/>
          <w:sz w:val="19"/>
          <w:szCs w:val="19"/>
          <w:rtl/>
          <w:lang w:bidi="fa-IR"/>
        </w:rPr>
        <w:softHyphen/>
        <w:t>کنند</w:t>
      </w:r>
      <w:r w:rsidRPr="00F70A88">
        <w:rPr>
          <w:rStyle w:val="Bodytext4"/>
          <w:rFonts w:cs="B Nazanin" w:hint="cs"/>
          <w:sz w:val="19"/>
          <w:szCs w:val="19"/>
          <w:rtl/>
          <w:lang w:bidi="fa-IR"/>
        </w:rPr>
        <w:t>ه</w:t>
      </w:r>
      <w:r w:rsidRPr="00F70A88">
        <w:rPr>
          <w:rStyle w:val="Bodytext4"/>
          <w:rFonts w:cs="B Nazanin"/>
          <w:sz w:val="19"/>
          <w:szCs w:val="19"/>
          <w:rtl/>
          <w:lang w:bidi="fa-IR"/>
        </w:rPr>
        <w:t xml:space="preserve"> عمل می</w:t>
      </w:r>
      <w:r w:rsidRPr="00F70A88">
        <w:rPr>
          <w:rStyle w:val="Bodytext4"/>
          <w:rFonts w:cs="B Nazanin"/>
          <w:sz w:val="19"/>
          <w:szCs w:val="19"/>
          <w:rtl/>
          <w:lang w:bidi="fa-IR"/>
        </w:rPr>
        <w:softHyphen/>
        <w:t>کنند که توسط قرض</w:t>
      </w:r>
      <w:r w:rsidRPr="00F70A88">
        <w:rPr>
          <w:rStyle w:val="Bodytext4"/>
          <w:rFonts w:cs="B Nazanin"/>
          <w:sz w:val="19"/>
          <w:szCs w:val="19"/>
          <w:rtl/>
          <w:lang w:bidi="fa-IR"/>
        </w:rPr>
        <w:softHyphen/>
        <w:t>گیرند</w:t>
      </w:r>
      <w:r w:rsidRPr="00F70A88">
        <w:rPr>
          <w:rStyle w:val="Bodytext4"/>
          <w:rFonts w:cs="B Nazanin" w:hint="cs"/>
          <w:sz w:val="19"/>
          <w:szCs w:val="19"/>
          <w:rtl/>
          <w:lang w:bidi="fa-IR"/>
        </w:rPr>
        <w:t>ه</w:t>
      </w:r>
      <w:r w:rsidRPr="00F70A88">
        <w:rPr>
          <w:rStyle w:val="Bodytext4"/>
          <w:rFonts w:cs="B Nazanin"/>
          <w:sz w:val="19"/>
          <w:szCs w:val="19"/>
          <w:rtl/>
          <w:lang w:bidi="fa-IR"/>
        </w:rPr>
        <w:t xml:space="preserve"> ترغیب می</w:t>
      </w:r>
      <w:r w:rsidRPr="00F70A88">
        <w:rPr>
          <w:rStyle w:val="Bodytext4"/>
          <w:rFonts w:cs="B Nazanin"/>
          <w:sz w:val="19"/>
          <w:szCs w:val="19"/>
          <w:rtl/>
          <w:lang w:bidi="fa-IR"/>
        </w:rPr>
        <w:softHyphen/>
        <w:t>شود تا کنسرسیومی از بانک</w:t>
      </w:r>
      <w:r w:rsidRPr="00F70A88">
        <w:rPr>
          <w:rStyle w:val="Bodytext4"/>
          <w:rFonts w:cs="B Nazanin"/>
          <w:sz w:val="19"/>
          <w:szCs w:val="19"/>
          <w:rtl/>
          <w:lang w:bidi="fa-IR"/>
        </w:rPr>
        <w:softHyphen/>
        <w:t xml:space="preserve">ها را با هم متحد کند تا بتواند </w:t>
      </w:r>
      <w:r w:rsidRPr="00F70A88">
        <w:rPr>
          <w:rStyle w:val="Bodytext4"/>
          <w:rFonts w:cs="B Nazanin" w:hint="cs"/>
          <w:sz w:val="19"/>
          <w:szCs w:val="19"/>
          <w:rtl/>
          <w:lang w:bidi="fa-IR"/>
        </w:rPr>
        <w:t>پ</w:t>
      </w:r>
      <w:r w:rsidRPr="00F70A88">
        <w:rPr>
          <w:rStyle w:val="Bodytext4"/>
          <w:rFonts w:cs="B Nazanin"/>
          <w:sz w:val="19"/>
          <w:szCs w:val="19"/>
          <w:rtl/>
          <w:lang w:bidi="fa-IR"/>
        </w:rPr>
        <w:t xml:space="preserve">ولی را در </w:t>
      </w:r>
      <w:r w:rsidRPr="00F70A88">
        <w:rPr>
          <w:rStyle w:val="Bodytext4"/>
          <w:rFonts w:cs="B Nazanin" w:hint="cs"/>
          <w:sz w:val="19"/>
          <w:szCs w:val="19"/>
          <w:rtl/>
          <w:lang w:bidi="fa-IR"/>
        </w:rPr>
        <w:t>ی</w:t>
      </w:r>
      <w:r w:rsidRPr="00F70A88">
        <w:rPr>
          <w:rStyle w:val="Bodytext4"/>
          <w:rFonts w:cs="B Nazanin"/>
          <w:sz w:val="19"/>
          <w:szCs w:val="19"/>
          <w:rtl/>
          <w:lang w:bidi="fa-IR"/>
        </w:rPr>
        <w:t xml:space="preserve">ک دوره </w:t>
      </w:r>
      <w:r w:rsidRPr="00F70A88">
        <w:rPr>
          <w:rStyle w:val="Bodytext4"/>
          <w:rFonts w:cs="B Nazanin" w:hint="cs"/>
          <w:sz w:val="19"/>
          <w:szCs w:val="19"/>
          <w:rtl/>
          <w:lang w:bidi="fa-IR"/>
        </w:rPr>
        <w:t>م</w:t>
      </w:r>
      <w:r w:rsidRPr="00F70A88">
        <w:rPr>
          <w:rStyle w:val="Bodytext4"/>
          <w:rFonts w:cs="B Nazanin"/>
          <w:sz w:val="19"/>
          <w:szCs w:val="19"/>
          <w:rtl/>
          <w:lang w:bidi="fa-IR"/>
        </w:rPr>
        <w:t xml:space="preserve">عین </w:t>
      </w:r>
      <w:r w:rsidRPr="00F70A88">
        <w:rPr>
          <w:rStyle w:val="Bodytext4"/>
          <w:rFonts w:cs="B Nazanin" w:hint="cs"/>
          <w:sz w:val="19"/>
          <w:szCs w:val="19"/>
          <w:rtl/>
          <w:lang w:bidi="fa-IR"/>
        </w:rPr>
        <w:t>قرض</w:t>
      </w:r>
      <w:r w:rsidR="003311A7">
        <w:rPr>
          <w:rStyle w:val="Bodytext4"/>
          <w:rFonts w:cs="B Nazanin" w:hint="cs"/>
          <w:sz w:val="19"/>
          <w:szCs w:val="19"/>
          <w:rtl/>
          <w:lang w:bidi="fa-IR"/>
        </w:rPr>
        <w:t>‌</w:t>
      </w:r>
      <w:r w:rsidRPr="00F70A88">
        <w:rPr>
          <w:rStyle w:val="Bodytext4"/>
          <w:rFonts w:cs="B Nazanin"/>
          <w:sz w:val="19"/>
          <w:szCs w:val="19"/>
          <w:rtl/>
          <w:lang w:bidi="fa-IR"/>
        </w:rPr>
        <w:t>دهند. م</w:t>
      </w:r>
      <w:r w:rsidRPr="00F70A88">
        <w:rPr>
          <w:rStyle w:val="Bodytext4"/>
          <w:rFonts w:cs="B Nazanin" w:hint="cs"/>
          <w:sz w:val="19"/>
          <w:szCs w:val="19"/>
          <w:rtl/>
          <w:lang w:bidi="fa-IR"/>
        </w:rPr>
        <w:t>عم</w:t>
      </w:r>
      <w:r w:rsidRPr="00F70A88">
        <w:rPr>
          <w:rStyle w:val="Bodytext4"/>
          <w:rFonts w:cs="B Nazanin"/>
          <w:sz w:val="19"/>
          <w:szCs w:val="19"/>
          <w:rtl/>
          <w:lang w:bidi="fa-IR"/>
        </w:rPr>
        <w:t>ولا</w:t>
      </w:r>
      <w:r w:rsidRPr="00F70A88">
        <w:rPr>
          <w:rStyle w:val="Bodytext4"/>
          <w:rFonts w:cs="B Nazanin" w:hint="cs"/>
          <w:sz w:val="19"/>
          <w:szCs w:val="19"/>
          <w:rtl/>
          <w:lang w:bidi="fa-IR"/>
        </w:rPr>
        <w:t>ً</w:t>
      </w:r>
      <w:r w:rsidRPr="00F70A88">
        <w:rPr>
          <w:rStyle w:val="Bodytext4"/>
          <w:rFonts w:cs="B Nazanin"/>
          <w:sz w:val="19"/>
          <w:szCs w:val="19"/>
          <w:rtl/>
          <w:lang w:bidi="fa-IR"/>
        </w:rPr>
        <w:t xml:space="preserve"> وام</w:t>
      </w:r>
      <w:r w:rsidRPr="00F70A88">
        <w:rPr>
          <w:rStyle w:val="Bodytext4"/>
          <w:rFonts w:cs="B Nazanin"/>
          <w:sz w:val="19"/>
          <w:szCs w:val="19"/>
          <w:rtl/>
          <w:lang w:bidi="fa-IR"/>
        </w:rPr>
        <w:softHyphen/>
        <w:t>گیرندگان شرک</w:t>
      </w:r>
      <w:r w:rsidRPr="00F70A88">
        <w:rPr>
          <w:rStyle w:val="Bodytext4"/>
          <w:rFonts w:cs="B Nazanin" w:hint="cs"/>
          <w:sz w:val="19"/>
          <w:szCs w:val="19"/>
          <w:rtl/>
          <w:lang w:bidi="fa-IR"/>
        </w:rPr>
        <w:t>ت</w:t>
      </w:r>
      <w:r w:rsidRPr="00F70A88">
        <w:rPr>
          <w:rStyle w:val="Bodytext4"/>
          <w:rFonts w:cs="B Nazanin"/>
          <w:sz w:val="19"/>
          <w:szCs w:val="19"/>
          <w:rtl/>
          <w:lang w:bidi="fa-IR"/>
        </w:rPr>
        <w:t xml:space="preserve">ی </w:t>
      </w:r>
      <w:r w:rsidRPr="00F70A88">
        <w:rPr>
          <w:rStyle w:val="Bodytext4"/>
          <w:rFonts w:cs="B Nazanin" w:hint="cs"/>
          <w:sz w:val="19"/>
          <w:szCs w:val="19"/>
          <w:rtl/>
          <w:lang w:bidi="fa-IR"/>
        </w:rPr>
        <w:t>ی</w:t>
      </w:r>
      <w:r w:rsidRPr="00F70A88">
        <w:rPr>
          <w:rStyle w:val="Bodytext4"/>
          <w:rFonts w:cs="B Nazanin"/>
          <w:sz w:val="19"/>
          <w:szCs w:val="19"/>
          <w:rtl/>
          <w:lang w:bidi="fa-IR"/>
        </w:rPr>
        <w:t>ا بانک</w:t>
      </w:r>
      <w:r w:rsidRPr="00F70A88">
        <w:rPr>
          <w:rStyle w:val="Bodytext4"/>
          <w:rFonts w:cs="B Nazanin"/>
          <w:sz w:val="19"/>
          <w:szCs w:val="19"/>
          <w:rtl/>
          <w:lang w:bidi="fa-IR"/>
        </w:rPr>
        <w:softHyphen/>
        <w:t>ها، ارتباط خودشان را</w:t>
      </w:r>
      <w:r w:rsidRPr="00F70A88">
        <w:rPr>
          <w:rStyle w:val="Bodytext4"/>
          <w:rFonts w:cs="B Nazanin" w:hint="cs"/>
          <w:sz w:val="19"/>
          <w:szCs w:val="19"/>
          <w:rtl/>
          <w:lang w:bidi="fa-IR"/>
        </w:rPr>
        <w:t xml:space="preserve"> </w:t>
      </w:r>
      <w:r w:rsidRPr="00F70A88">
        <w:rPr>
          <w:rStyle w:val="Bodytext4"/>
          <w:rFonts w:cs="B Nazanin"/>
          <w:sz w:val="19"/>
          <w:szCs w:val="19"/>
          <w:rtl/>
          <w:lang w:bidi="fa-IR"/>
        </w:rPr>
        <w:t>در</w:t>
      </w:r>
      <w:r w:rsidRPr="00F70A88">
        <w:rPr>
          <w:rStyle w:val="Bodytext4"/>
          <w:rFonts w:cs="B Nazanin" w:hint="cs"/>
          <w:sz w:val="19"/>
          <w:szCs w:val="19"/>
          <w:rtl/>
          <w:lang w:bidi="fa-IR"/>
        </w:rPr>
        <w:t xml:space="preserve"> </w:t>
      </w:r>
      <w:r w:rsidRPr="00F70A88">
        <w:rPr>
          <w:rStyle w:val="Bodytext4"/>
          <w:rFonts w:cs="B Nazanin"/>
          <w:sz w:val="19"/>
          <w:szCs w:val="19"/>
          <w:rtl/>
          <w:lang w:bidi="fa-IR"/>
        </w:rPr>
        <w:t>مرکز این سندیکا حفظ می</w:t>
      </w:r>
      <w:r w:rsidRPr="00F70A88">
        <w:rPr>
          <w:rStyle w:val="Bodytext4"/>
          <w:rFonts w:cs="B Nazanin"/>
          <w:sz w:val="19"/>
          <w:szCs w:val="19"/>
          <w:rtl/>
          <w:lang w:bidi="fa-IR"/>
        </w:rPr>
        <w:softHyphen/>
        <w:t>کنند و ممکن است باتوجه به اندا</w:t>
      </w:r>
      <w:r w:rsidRPr="00F70A88">
        <w:rPr>
          <w:rStyle w:val="Bodytext4"/>
          <w:rFonts w:cs="B Nazanin" w:hint="cs"/>
          <w:sz w:val="19"/>
          <w:szCs w:val="19"/>
          <w:rtl/>
          <w:lang w:bidi="fa-IR"/>
        </w:rPr>
        <w:t>زه</w:t>
      </w:r>
      <w:r w:rsidRPr="00F70A88">
        <w:rPr>
          <w:rStyle w:val="Bodytext4"/>
          <w:rFonts w:cs="B Nazanin"/>
          <w:sz w:val="19"/>
          <w:szCs w:val="19"/>
          <w:rtl/>
          <w:lang w:bidi="fa-IR"/>
        </w:rPr>
        <w:t xml:space="preserve"> پیچید</w:t>
      </w:r>
      <w:r w:rsidRPr="00F70A88">
        <w:rPr>
          <w:rStyle w:val="Bodytext4"/>
          <w:rFonts w:cs="B Nazanin" w:hint="cs"/>
          <w:sz w:val="19"/>
          <w:szCs w:val="19"/>
          <w:rtl/>
          <w:lang w:bidi="fa-IR"/>
        </w:rPr>
        <w:t>گ</w:t>
      </w:r>
      <w:r w:rsidRPr="00F70A88">
        <w:rPr>
          <w:rStyle w:val="Bodytext4"/>
          <w:rFonts w:cs="B Nazanin"/>
          <w:sz w:val="19"/>
          <w:szCs w:val="19"/>
          <w:rtl/>
          <w:lang w:bidi="fa-IR"/>
        </w:rPr>
        <w:t xml:space="preserve">ی </w:t>
      </w:r>
      <w:r w:rsidRPr="00F70A88">
        <w:rPr>
          <w:rStyle w:val="Bodytext4"/>
          <w:rFonts w:cs="B Nazanin" w:hint="cs"/>
          <w:sz w:val="19"/>
          <w:szCs w:val="19"/>
          <w:rtl/>
          <w:lang w:bidi="fa-IR"/>
        </w:rPr>
        <w:t xml:space="preserve">و قیمت وام </w:t>
      </w:r>
      <w:r w:rsidRPr="00F70A88">
        <w:rPr>
          <w:rStyle w:val="Bodytext4"/>
          <w:rFonts w:cs="B Nazanin"/>
          <w:sz w:val="19"/>
          <w:szCs w:val="19"/>
          <w:rtl/>
          <w:lang w:bidi="fa-IR"/>
        </w:rPr>
        <w:t>و</w:t>
      </w:r>
      <w:r w:rsidRPr="00F70A88">
        <w:rPr>
          <w:rStyle w:val="Bodytext4"/>
          <w:rFonts w:cs="B Nazanin" w:hint="cs"/>
          <w:sz w:val="19"/>
          <w:szCs w:val="19"/>
          <w:rtl/>
          <w:lang w:bidi="fa-IR"/>
        </w:rPr>
        <w:t xml:space="preserve"> </w:t>
      </w:r>
      <w:r w:rsidRPr="00F70A88">
        <w:rPr>
          <w:rStyle w:val="Bodytext4"/>
          <w:rFonts w:cs="B Nazanin"/>
          <w:sz w:val="19"/>
          <w:szCs w:val="19"/>
          <w:rtl/>
          <w:lang w:bidi="fa-IR"/>
        </w:rPr>
        <w:t>همچن</w:t>
      </w:r>
      <w:r w:rsidRPr="00F70A88">
        <w:rPr>
          <w:rStyle w:val="Bodytext4"/>
          <w:rFonts w:cs="B Nazanin" w:hint="cs"/>
          <w:sz w:val="19"/>
          <w:szCs w:val="19"/>
          <w:rtl/>
          <w:lang w:bidi="fa-IR"/>
        </w:rPr>
        <w:t>ی</w:t>
      </w:r>
      <w:r w:rsidRPr="00F70A88">
        <w:rPr>
          <w:rStyle w:val="Bodytext4"/>
          <w:rFonts w:cs="B Nazanin"/>
          <w:sz w:val="19"/>
          <w:szCs w:val="19"/>
          <w:rtl/>
          <w:lang w:bidi="fa-IR"/>
        </w:rPr>
        <w:t>ن تمایل شرکت به توسعه فعالیت</w:t>
      </w:r>
      <w:r w:rsidRPr="00F70A88">
        <w:rPr>
          <w:rStyle w:val="Bodytext4"/>
          <w:rFonts w:cs="B Nazanin"/>
          <w:sz w:val="19"/>
          <w:szCs w:val="19"/>
          <w:rtl/>
          <w:lang w:bidi="fa-IR"/>
        </w:rPr>
        <w:softHyphen/>
        <w:t>ها، ب</w:t>
      </w:r>
      <w:r w:rsidRPr="00F70A88">
        <w:rPr>
          <w:rStyle w:val="Bodytext4"/>
          <w:rFonts w:cs="B Nazanin" w:hint="cs"/>
          <w:sz w:val="19"/>
          <w:szCs w:val="19"/>
          <w:rtl/>
          <w:lang w:bidi="fa-IR"/>
        </w:rPr>
        <w:t>ه گسترش</w:t>
      </w:r>
      <w:r w:rsidRPr="00F70A88">
        <w:rPr>
          <w:rStyle w:val="Bodytext4"/>
          <w:rFonts w:cs="B Nazanin"/>
          <w:sz w:val="19"/>
          <w:szCs w:val="19"/>
          <w:rtl/>
          <w:lang w:bidi="fa-IR"/>
        </w:rPr>
        <w:t xml:space="preserve"> طیف وسیعی از</w:t>
      </w:r>
      <w:r w:rsidRPr="00F70A88">
        <w:rPr>
          <w:rStyle w:val="Bodytext4"/>
          <w:rFonts w:cs="B Nazanin" w:hint="cs"/>
          <w:sz w:val="19"/>
          <w:szCs w:val="19"/>
          <w:rtl/>
          <w:lang w:bidi="fa-IR"/>
        </w:rPr>
        <w:t xml:space="preserve"> </w:t>
      </w:r>
      <w:r w:rsidRPr="00F70A88">
        <w:rPr>
          <w:rStyle w:val="Bodytext4"/>
          <w:rFonts w:cs="B Nazanin"/>
          <w:sz w:val="19"/>
          <w:szCs w:val="19"/>
          <w:rtl/>
          <w:lang w:bidi="fa-IR"/>
        </w:rPr>
        <w:t>ر</w:t>
      </w:r>
      <w:r w:rsidRPr="00F70A88">
        <w:rPr>
          <w:rStyle w:val="Bodytext4"/>
          <w:rFonts w:cs="B Nazanin" w:hint="cs"/>
          <w:sz w:val="19"/>
          <w:szCs w:val="19"/>
          <w:rtl/>
          <w:lang w:bidi="fa-IR"/>
        </w:rPr>
        <w:t>و</w:t>
      </w:r>
      <w:r w:rsidRPr="00F70A88">
        <w:rPr>
          <w:rStyle w:val="Bodytext4"/>
          <w:rFonts w:cs="B Nazanin"/>
          <w:sz w:val="19"/>
          <w:szCs w:val="19"/>
          <w:rtl/>
          <w:lang w:bidi="fa-IR"/>
        </w:rPr>
        <w:t>ابط بانکی خوداقدام کنند</w:t>
      </w:r>
      <w:r w:rsidRPr="00F70A88">
        <w:rPr>
          <w:rStyle w:val="Bodytext4"/>
          <w:rFonts w:cs="B Nazanin" w:hint="cs"/>
          <w:sz w:val="19"/>
          <w:szCs w:val="19"/>
          <w:rtl/>
          <w:lang w:bidi="fa-IR"/>
        </w:rPr>
        <w:t>.</w:t>
      </w:r>
      <w:r w:rsidRPr="00F70A88">
        <w:rPr>
          <w:rStyle w:val="Bodytext4"/>
          <w:rFonts w:cs="B Nazanin"/>
          <w:sz w:val="19"/>
          <w:szCs w:val="19"/>
          <w:rtl/>
          <w:lang w:bidi="fa-IR"/>
        </w:rPr>
        <w:t xml:space="preserve"> </w:t>
      </w:r>
      <w:r w:rsidRPr="00F70A88">
        <w:rPr>
          <w:rStyle w:val="Bodytext4"/>
          <w:rFonts w:cs="B Nazanin" w:hint="cs"/>
          <w:sz w:val="19"/>
          <w:szCs w:val="19"/>
          <w:rtl/>
          <w:lang w:bidi="fa-IR"/>
        </w:rPr>
        <w:t>قیمت</w:t>
      </w:r>
      <w:r w:rsidRPr="00F70A88">
        <w:rPr>
          <w:rStyle w:val="Bodytext4"/>
          <w:rFonts w:cs="B Nazanin"/>
          <w:sz w:val="19"/>
          <w:szCs w:val="19"/>
          <w:rtl/>
          <w:lang w:bidi="fa-IR"/>
        </w:rPr>
        <w:softHyphen/>
      </w:r>
      <w:r w:rsidRPr="00F70A88">
        <w:rPr>
          <w:rStyle w:val="Bodytext4"/>
          <w:rFonts w:cs="B Nazanin" w:hint="cs"/>
          <w:sz w:val="19"/>
          <w:szCs w:val="19"/>
          <w:rtl/>
          <w:lang w:bidi="fa-IR"/>
        </w:rPr>
        <w:t>گذاری</w:t>
      </w:r>
      <w:r w:rsidRPr="00F70A88">
        <w:rPr>
          <w:rStyle w:val="Bodytext4"/>
          <w:rFonts w:cs="B Nazanin"/>
          <w:sz w:val="19"/>
          <w:szCs w:val="19"/>
          <w:rtl/>
          <w:lang w:bidi="fa-IR"/>
        </w:rPr>
        <w:t xml:space="preserve"> وام در</w:t>
      </w:r>
      <w:r w:rsidRPr="00F70A88">
        <w:rPr>
          <w:rStyle w:val="Bodytext4"/>
          <w:rFonts w:cs="B Nazanin" w:hint="cs"/>
          <w:sz w:val="19"/>
          <w:szCs w:val="19"/>
          <w:rtl/>
          <w:lang w:bidi="fa-IR"/>
        </w:rPr>
        <w:t xml:space="preserve"> </w:t>
      </w:r>
      <w:r w:rsidRPr="00F70A88">
        <w:rPr>
          <w:rStyle w:val="Bodytext4"/>
          <w:rFonts w:cs="B Nazanin"/>
          <w:sz w:val="19"/>
          <w:szCs w:val="19"/>
          <w:rtl/>
          <w:lang w:bidi="fa-IR"/>
        </w:rPr>
        <w:t>حاشی</w:t>
      </w:r>
      <w:r w:rsidRPr="00F70A88">
        <w:rPr>
          <w:rStyle w:val="Bodytext4"/>
          <w:rFonts w:cs="B Nazanin" w:hint="cs"/>
          <w:sz w:val="19"/>
          <w:szCs w:val="19"/>
          <w:rtl/>
          <w:lang w:bidi="fa-IR"/>
        </w:rPr>
        <w:t>ه</w:t>
      </w:r>
      <w:r w:rsidRPr="00F70A88">
        <w:rPr>
          <w:rStyle w:val="Bodytext4"/>
          <w:rFonts w:cs="B Nazanin"/>
          <w:sz w:val="19"/>
          <w:szCs w:val="19"/>
          <w:rtl/>
          <w:lang w:bidi="fa-IR"/>
        </w:rPr>
        <w:t xml:space="preserve"> بالای نرخ بهر</w:t>
      </w:r>
      <w:r w:rsidRPr="00F70A88">
        <w:rPr>
          <w:rStyle w:val="Bodytext4"/>
          <w:rFonts w:cs="B Nazanin" w:hint="cs"/>
          <w:sz w:val="19"/>
          <w:szCs w:val="19"/>
          <w:rtl/>
          <w:lang w:bidi="fa-IR"/>
        </w:rPr>
        <w:t>ه</w:t>
      </w:r>
      <w:r w:rsidRPr="00F70A88">
        <w:rPr>
          <w:rStyle w:val="Bodytext4"/>
          <w:rFonts w:cs="B Nazanin"/>
          <w:sz w:val="19"/>
          <w:szCs w:val="19"/>
          <w:rtl/>
          <w:lang w:bidi="fa-IR"/>
        </w:rPr>
        <w:t xml:space="preserve"> بین </w:t>
      </w:r>
      <w:r w:rsidRPr="00F70A88">
        <w:rPr>
          <w:rStyle w:val="Bodytext4"/>
          <w:rFonts w:cs="B Nazanin" w:hint="cs"/>
          <w:sz w:val="19"/>
          <w:szCs w:val="19"/>
          <w:rtl/>
          <w:lang w:bidi="fa-IR"/>
        </w:rPr>
        <w:t xml:space="preserve">بانکی، معمولاً توسط لایبور تعیین </w:t>
      </w:r>
      <w:r w:rsidRPr="00F70A88">
        <w:rPr>
          <w:rStyle w:val="Bodytext4"/>
          <w:rFonts w:cs="B Nazanin"/>
          <w:sz w:val="19"/>
          <w:szCs w:val="19"/>
          <w:rtl/>
          <w:lang w:bidi="fa-IR"/>
        </w:rPr>
        <w:t>می</w:t>
      </w:r>
      <w:r w:rsidRPr="00F70A88">
        <w:rPr>
          <w:rStyle w:val="Bodytext4"/>
          <w:rFonts w:cs="B Nazanin"/>
          <w:sz w:val="19"/>
          <w:szCs w:val="19"/>
          <w:rtl/>
          <w:lang w:bidi="fa-IR"/>
        </w:rPr>
        <w:softHyphen/>
      </w:r>
      <w:r w:rsidRPr="00F70A88">
        <w:rPr>
          <w:rStyle w:val="Bodytext4"/>
          <w:rFonts w:cs="B Nazanin" w:hint="cs"/>
          <w:sz w:val="19"/>
          <w:szCs w:val="19"/>
          <w:rtl/>
          <w:lang w:bidi="fa-IR"/>
        </w:rPr>
        <w:t>گ</w:t>
      </w:r>
      <w:r w:rsidRPr="00F70A88">
        <w:rPr>
          <w:rStyle w:val="Bodytext4"/>
          <w:rFonts w:cs="B Nazanin"/>
          <w:sz w:val="19"/>
          <w:szCs w:val="19"/>
          <w:rtl/>
          <w:lang w:bidi="fa-IR"/>
        </w:rPr>
        <w:t>ردد.</w:t>
      </w:r>
    </w:p>
  </w:footnote>
  <w:footnote w:id="10">
    <w:p w14:paraId="046196E8" w14:textId="77777777" w:rsidR="008A5E3A" w:rsidRDefault="008A5E3A" w:rsidP="00A11FCA">
      <w:pPr>
        <w:pStyle w:val="FootnoteText"/>
        <w:bidi/>
        <w:rPr>
          <w:rtl/>
          <w:lang w:bidi="fa-IR"/>
        </w:rPr>
      </w:pPr>
      <w:r>
        <w:rPr>
          <w:rStyle w:val="FootnoteReference"/>
        </w:rPr>
        <w:footnoteRef/>
      </w:r>
      <w:r>
        <w:rPr>
          <w:rtl/>
          <w:lang w:bidi="fa-IR"/>
        </w:rPr>
        <w:t xml:space="preserve"> </w:t>
      </w:r>
      <w:r w:rsidRPr="00794B64">
        <w:rPr>
          <w:rStyle w:val="Bodytext4"/>
          <w:rFonts w:ascii="Microsoft Uighur" w:hAnsi="Microsoft Uighur" w:cs="B Nazanin"/>
          <w:sz w:val="20"/>
          <w:szCs w:val="20"/>
          <w:rtl/>
          <w:lang w:bidi="fa-IR"/>
        </w:rPr>
        <w:t>(</w:t>
      </w:r>
      <w:r w:rsidRPr="00794B64">
        <w:rPr>
          <w:rStyle w:val="Bodytext4"/>
          <w:rFonts w:ascii="Microsoft Uighur" w:hAnsi="Microsoft Uighur" w:cs="B Nazanin" w:hint="cs"/>
          <w:sz w:val="20"/>
          <w:szCs w:val="20"/>
          <w:rtl/>
          <w:lang w:bidi="fa-IR"/>
        </w:rPr>
        <w:t>ق</w:t>
      </w:r>
      <w:r w:rsidRPr="00794B64">
        <w:rPr>
          <w:rStyle w:val="Bodytext4"/>
          <w:rFonts w:ascii="Microsoft Uighur" w:hAnsi="Microsoft Uighur" w:cs="B Nazanin"/>
          <w:sz w:val="20"/>
          <w:szCs w:val="20"/>
          <w:rtl/>
          <w:lang w:bidi="fa-IR"/>
        </w:rPr>
        <w:t>جر ص ۵۹)</w:t>
      </w:r>
    </w:p>
  </w:footnote>
  <w:footnote w:id="11">
    <w:p w14:paraId="2EE6E9EB" w14:textId="77777777" w:rsidR="008A5E3A" w:rsidRPr="00CD63C9" w:rsidRDefault="008A5E3A" w:rsidP="005D6453">
      <w:pPr>
        <w:pStyle w:val="FootnoteText"/>
        <w:rPr>
          <w:rFonts w:ascii="Arial" w:hAnsi="Arial" w:cs="Arial"/>
          <w:sz w:val="18"/>
          <w:szCs w:val="18"/>
          <w:rtl/>
          <w:lang w:bidi="fa-IR"/>
        </w:rPr>
      </w:pPr>
      <w:r>
        <w:rPr>
          <w:rStyle w:val="FootnoteReference"/>
        </w:rPr>
        <w:footnoteRef/>
      </w:r>
      <w:r w:rsidRPr="00CD63C9">
        <w:rPr>
          <w:rStyle w:val="Bodytext3"/>
          <w:b w:val="0"/>
          <w:bCs w:val="0"/>
          <w:sz w:val="16"/>
          <w:szCs w:val="16"/>
          <w:rtl/>
          <w:lang w:bidi="fa-IR"/>
        </w:rPr>
        <w:t xml:space="preserve">For </w:t>
      </w:r>
      <w:r w:rsidRPr="00CD63C9">
        <w:rPr>
          <w:rStyle w:val="Bodytext3"/>
          <w:b w:val="0"/>
          <w:bCs w:val="0"/>
          <w:sz w:val="16"/>
          <w:szCs w:val="16"/>
          <w:rtl/>
          <w:lang w:bidi="fa-IR"/>
        </w:rPr>
        <w:t>example, see Mishkin , 2000..</w:t>
      </w:r>
    </w:p>
  </w:footnote>
  <w:footnote w:id="12">
    <w:p w14:paraId="6BA8B994" w14:textId="77777777" w:rsidR="008A5E3A" w:rsidRPr="00AE555C" w:rsidRDefault="008A5E3A" w:rsidP="005D6453">
      <w:pPr>
        <w:pStyle w:val="Bodytext301"/>
        <w:pBdr>
          <w:top w:val="single" w:sz="4" w:space="0" w:color="auto"/>
        </w:pBdr>
        <w:spacing w:after="0"/>
        <w:ind w:firstLine="340"/>
        <w:jc w:val="both"/>
        <w:rPr>
          <w:rFonts w:ascii="Times New Roman" w:hAnsi="Times New Roman" w:cs="Times New Roman"/>
          <w:b w:val="0"/>
          <w:bCs w:val="0"/>
          <w:sz w:val="22"/>
          <w:szCs w:val="22"/>
          <w:rtl/>
          <w:lang w:bidi="fa-IR"/>
        </w:rPr>
      </w:pPr>
      <w:r>
        <w:rPr>
          <w:rStyle w:val="FootnoteReference"/>
        </w:rPr>
        <w:footnoteRef/>
      </w:r>
      <w:r w:rsidRPr="00AE555C">
        <w:rPr>
          <w:sz w:val="14"/>
          <w:szCs w:val="14"/>
          <w:rtl/>
          <w:lang w:bidi="fa-IR"/>
        </w:rPr>
        <w:t xml:space="preserve"> </w:t>
      </w:r>
      <w:r w:rsidRPr="00AE555C">
        <w:rPr>
          <w:rStyle w:val="Bodytext300"/>
          <w:rFonts w:ascii="Microsoft Uighur" w:hAnsi="Microsoft Uighur" w:cs="Microsoft Uighur"/>
          <w:sz w:val="20"/>
          <w:szCs w:val="20"/>
          <w:rtl/>
          <w:lang w:bidi="fa-IR"/>
        </w:rPr>
        <w:t xml:space="preserve">تعاریف </w:t>
      </w:r>
      <w:r w:rsidRPr="00AE555C">
        <w:rPr>
          <w:rStyle w:val="Bodytext300"/>
          <w:rFonts w:ascii="Microsoft Uighur" w:hAnsi="Microsoft Uighur" w:cs="Microsoft Uighur"/>
          <w:sz w:val="20"/>
          <w:szCs w:val="20"/>
          <w:rtl/>
          <w:lang w:bidi="fa-IR"/>
        </w:rPr>
        <w:t xml:space="preserve">بر اساس استانداردهای حسابرسی </w:t>
      </w:r>
      <w:r w:rsidRPr="00AE555C">
        <w:rPr>
          <w:rStyle w:val="Bodytext300"/>
          <w:rFonts w:ascii="Microsoft Uighur" w:hAnsi="Microsoft Uighur" w:cs="Microsoft Uighur" w:hint="cs"/>
          <w:sz w:val="20"/>
          <w:szCs w:val="20"/>
          <w:rtl/>
          <w:lang w:bidi="fa-IR"/>
        </w:rPr>
        <w:t>:</w:t>
      </w:r>
    </w:p>
    <w:p w14:paraId="42E46178" w14:textId="77777777" w:rsidR="008A5E3A" w:rsidRPr="00AE555C" w:rsidRDefault="008A5E3A" w:rsidP="004A251B">
      <w:pPr>
        <w:pStyle w:val="Bodytext301"/>
        <w:numPr>
          <w:ilvl w:val="0"/>
          <w:numId w:val="17"/>
        </w:numPr>
        <w:spacing w:after="0"/>
        <w:ind w:right="840"/>
        <w:jc w:val="both"/>
        <w:rPr>
          <w:rFonts w:ascii="Times New Roman" w:hAnsi="Times New Roman" w:cs="Times New Roman"/>
          <w:b w:val="0"/>
          <w:bCs w:val="0"/>
          <w:sz w:val="22"/>
          <w:szCs w:val="22"/>
          <w:rtl/>
          <w:lang w:bidi="fa-IR"/>
        </w:rPr>
      </w:pPr>
      <w:r w:rsidRPr="00AE555C">
        <w:rPr>
          <w:rStyle w:val="Bodytext300"/>
          <w:rFonts w:ascii="Microsoft Uighur" w:hAnsi="Microsoft Uighur" w:cs="Microsoft Uighur"/>
          <w:sz w:val="20"/>
          <w:szCs w:val="20"/>
          <w:rtl/>
          <w:lang w:bidi="fa-IR"/>
        </w:rPr>
        <w:t xml:space="preserve">دارایی عبارتست از حقوق نسبت به منافع آنی </w:t>
      </w:r>
      <w:r w:rsidRPr="00AE555C">
        <w:rPr>
          <w:rStyle w:val="Bodytext300"/>
          <w:rFonts w:ascii="Microsoft Uighur" w:hAnsi="Microsoft Uighur" w:cs="Microsoft Uighur" w:hint="cs"/>
          <w:sz w:val="20"/>
          <w:szCs w:val="20"/>
          <w:rtl/>
          <w:lang w:bidi="fa-IR"/>
        </w:rPr>
        <w:t>ی</w:t>
      </w:r>
      <w:r w:rsidRPr="00AE555C">
        <w:rPr>
          <w:rStyle w:val="Bodytext300"/>
          <w:rFonts w:ascii="Microsoft Uighur" w:hAnsi="Microsoft Uighur" w:cs="Microsoft Uighur"/>
          <w:sz w:val="20"/>
          <w:szCs w:val="20"/>
          <w:rtl/>
          <w:lang w:bidi="fa-IR"/>
        </w:rPr>
        <w:t>ا سایر راه</w:t>
      </w:r>
      <w:r w:rsidRPr="00AE555C">
        <w:rPr>
          <w:rStyle w:val="Bodytext300"/>
          <w:rFonts w:ascii="Microsoft Uighur" w:hAnsi="Microsoft Uighur" w:cs="Microsoft Uighur"/>
          <w:sz w:val="20"/>
          <w:szCs w:val="20"/>
          <w:rtl/>
          <w:lang w:bidi="fa-IR"/>
        </w:rPr>
        <w:softHyphen/>
        <w:t>های دستیابی مشروع به منافع که در نتیجه معاملات و با سایر رویدادهای گذشته به کنترل واحد تجاری درآمده است. بنابراین</w:t>
      </w:r>
      <w:r w:rsidRPr="00AE555C">
        <w:rPr>
          <w:rStyle w:val="Bodytext300"/>
          <w:rFonts w:ascii="Microsoft Uighur" w:hAnsi="Microsoft Uighur" w:cs="Microsoft Uighur" w:hint="cs"/>
          <w:sz w:val="20"/>
          <w:szCs w:val="20"/>
          <w:rtl/>
          <w:lang w:bidi="fa-IR"/>
        </w:rPr>
        <w:t xml:space="preserve"> </w:t>
      </w:r>
      <w:r w:rsidRPr="00AE555C">
        <w:rPr>
          <w:rStyle w:val="Bodytext300"/>
          <w:rFonts w:ascii="Microsoft Uighur" w:hAnsi="Microsoft Uighur" w:cs="Microsoft Uighur"/>
          <w:sz w:val="20"/>
          <w:szCs w:val="20"/>
          <w:rtl/>
          <w:lang w:bidi="fa-IR"/>
        </w:rPr>
        <w:t xml:space="preserve">دارایی به معنای حقوق ناشی از مالکیت اموال است </w:t>
      </w:r>
      <w:r w:rsidRPr="00AE555C">
        <w:rPr>
          <w:rStyle w:val="Bodytext300"/>
          <w:rFonts w:ascii="Microsoft Uighur" w:hAnsi="Microsoft Uighur" w:cs="Microsoft Uighur" w:hint="cs"/>
          <w:sz w:val="20"/>
          <w:szCs w:val="20"/>
          <w:rtl/>
          <w:lang w:bidi="fa-IR"/>
        </w:rPr>
        <w:t>ن</w:t>
      </w:r>
      <w:r w:rsidRPr="00AE555C">
        <w:rPr>
          <w:rStyle w:val="Bodytext300"/>
          <w:rFonts w:ascii="Microsoft Uighur" w:hAnsi="Microsoft Uighur" w:cs="Microsoft Uighur"/>
          <w:sz w:val="20"/>
          <w:szCs w:val="20"/>
          <w:rtl/>
          <w:lang w:bidi="fa-IR"/>
        </w:rPr>
        <w:t>ه خود مال</w:t>
      </w:r>
      <w:r w:rsidRPr="00AE555C">
        <w:rPr>
          <w:rStyle w:val="Bodytext300"/>
          <w:rFonts w:ascii="Microsoft Uighur" w:hAnsi="Microsoft Uighur" w:cs="Microsoft Uighur" w:hint="cs"/>
          <w:sz w:val="20"/>
          <w:szCs w:val="20"/>
          <w:rtl/>
          <w:lang w:bidi="fa-IR"/>
        </w:rPr>
        <w:t>.</w:t>
      </w:r>
      <w:r w:rsidRPr="00AE555C">
        <w:rPr>
          <w:rStyle w:val="Bodytext300"/>
          <w:rFonts w:ascii="Microsoft Uighur" w:hAnsi="Microsoft Uighur" w:cs="Microsoft Uighur"/>
          <w:sz w:val="20"/>
          <w:szCs w:val="20"/>
          <w:rtl/>
          <w:lang w:bidi="fa-IR"/>
        </w:rPr>
        <w:t xml:space="preserve"> </w:t>
      </w:r>
    </w:p>
    <w:p w14:paraId="4E7C186D" w14:textId="77777777" w:rsidR="008A5E3A" w:rsidRPr="00AE555C" w:rsidRDefault="008A5E3A" w:rsidP="004A251B">
      <w:pPr>
        <w:pStyle w:val="Bodytext301"/>
        <w:numPr>
          <w:ilvl w:val="0"/>
          <w:numId w:val="17"/>
        </w:numPr>
        <w:tabs>
          <w:tab w:val="left" w:pos="849"/>
        </w:tabs>
        <w:spacing w:after="0"/>
        <w:jc w:val="both"/>
        <w:rPr>
          <w:rFonts w:ascii="Times New Roman" w:hAnsi="Times New Roman" w:cs="Times New Roman"/>
          <w:b w:val="0"/>
          <w:bCs w:val="0"/>
          <w:sz w:val="22"/>
          <w:szCs w:val="22"/>
          <w:rtl/>
          <w:lang w:bidi="fa-IR"/>
        </w:rPr>
      </w:pPr>
      <w:r w:rsidRPr="00AE555C">
        <w:rPr>
          <w:rStyle w:val="Bodytext300"/>
          <w:rFonts w:ascii="Microsoft Uighur" w:hAnsi="Microsoft Uighur" w:cs="Microsoft Uighur"/>
          <w:sz w:val="20"/>
          <w:szCs w:val="20"/>
          <w:rtl/>
          <w:lang w:bidi="fa-IR"/>
        </w:rPr>
        <w:t xml:space="preserve">بدهی عبارتست از تعهد انتقال منافع اقتصادی توسط واحد تجاری ناشی از </w:t>
      </w:r>
      <w:r>
        <w:rPr>
          <w:rStyle w:val="Bodytext300"/>
          <w:rFonts w:ascii="Microsoft Uighur" w:hAnsi="Microsoft Uighur" w:cs="Microsoft Uighur"/>
          <w:sz w:val="20"/>
          <w:szCs w:val="20"/>
          <w:rtl/>
          <w:lang w:bidi="fa-IR"/>
        </w:rPr>
        <w:t>معاملات با سایر رویدادهای گذشته</w:t>
      </w:r>
      <w:r>
        <w:rPr>
          <w:rStyle w:val="Bodytext300"/>
          <w:rFonts w:ascii="Microsoft Uighur" w:hAnsi="Microsoft Uighur" w:cs="Microsoft Uighur" w:hint="cs"/>
          <w:sz w:val="20"/>
          <w:szCs w:val="20"/>
          <w:rtl/>
          <w:lang w:bidi="fa-IR"/>
        </w:rPr>
        <w:t>.</w:t>
      </w:r>
    </w:p>
    <w:p w14:paraId="09C1F3A7" w14:textId="79EC987F" w:rsidR="008A5E3A" w:rsidRPr="00AE555C" w:rsidRDefault="008A5E3A" w:rsidP="004A251B">
      <w:pPr>
        <w:pStyle w:val="Bodytext301"/>
        <w:numPr>
          <w:ilvl w:val="0"/>
          <w:numId w:val="17"/>
        </w:numPr>
        <w:spacing w:after="0"/>
        <w:jc w:val="both"/>
        <w:rPr>
          <w:rFonts w:ascii="Times New Roman" w:hAnsi="Times New Roman" w:cs="Times New Roman"/>
          <w:b w:val="0"/>
          <w:bCs w:val="0"/>
          <w:sz w:val="22"/>
          <w:szCs w:val="22"/>
          <w:rtl/>
          <w:lang w:bidi="fa-IR"/>
        </w:rPr>
      </w:pPr>
      <w:r w:rsidRPr="00AE555C">
        <w:rPr>
          <w:rStyle w:val="Bodytext300"/>
          <w:rFonts w:ascii="Microsoft Uighur" w:hAnsi="Microsoft Uighur" w:cs="Microsoft Uighur"/>
          <w:sz w:val="20"/>
          <w:szCs w:val="20"/>
          <w:rtl/>
          <w:lang w:bidi="fa-IR"/>
        </w:rPr>
        <w:t>درآمد عبارتست از افزایش در حقوق صاحبان سرمایه (بجز مواردی که به آورده صاحبان سرمایه مربوط می</w:t>
      </w:r>
      <w:r w:rsidR="003311A7">
        <w:rPr>
          <w:rStyle w:val="Bodytext300"/>
          <w:rFonts w:ascii="Microsoft Uighur" w:hAnsi="Microsoft Uighur" w:cs="Microsoft Uighur" w:hint="cs"/>
          <w:sz w:val="20"/>
          <w:szCs w:val="20"/>
          <w:rtl/>
          <w:lang w:bidi="fa-IR"/>
        </w:rPr>
        <w:t>‌</w:t>
      </w:r>
      <w:r w:rsidRPr="00AE555C">
        <w:rPr>
          <w:rStyle w:val="Bodytext300"/>
          <w:rFonts w:ascii="Microsoft Uighur" w:hAnsi="Microsoft Uighur" w:cs="Microsoft Uighur"/>
          <w:sz w:val="20"/>
          <w:szCs w:val="20"/>
          <w:rtl/>
          <w:lang w:bidi="fa-IR"/>
        </w:rPr>
        <w:t>شود</w:t>
      </w:r>
      <w:r>
        <w:rPr>
          <w:rStyle w:val="Bodytext300"/>
          <w:rFonts w:ascii="Microsoft Uighur" w:hAnsi="Microsoft Uighur" w:cs="Microsoft Uighur" w:hint="cs"/>
          <w:sz w:val="20"/>
          <w:szCs w:val="20"/>
          <w:rtl/>
          <w:lang w:bidi="fa-IR"/>
        </w:rPr>
        <w:t>)</w:t>
      </w:r>
      <w:r w:rsidRPr="00AE555C">
        <w:rPr>
          <w:rStyle w:val="Bodytext300"/>
          <w:rFonts w:ascii="Microsoft Uighur" w:hAnsi="Microsoft Uighur" w:cs="Microsoft Uighur"/>
          <w:sz w:val="20"/>
          <w:szCs w:val="20"/>
          <w:rtl/>
          <w:lang w:bidi="fa-IR"/>
        </w:rPr>
        <w:t xml:space="preserve">. </w:t>
      </w:r>
    </w:p>
    <w:p w14:paraId="70AD1047" w14:textId="0552A215" w:rsidR="008A5E3A" w:rsidRPr="00AE555C" w:rsidRDefault="008A5E3A" w:rsidP="004A251B">
      <w:pPr>
        <w:pStyle w:val="Bodytext301"/>
        <w:numPr>
          <w:ilvl w:val="0"/>
          <w:numId w:val="17"/>
        </w:numPr>
        <w:spacing w:after="0"/>
        <w:jc w:val="both"/>
        <w:rPr>
          <w:rFonts w:ascii="Times New Roman" w:hAnsi="Times New Roman" w:cs="Times New Roman"/>
          <w:b w:val="0"/>
          <w:bCs w:val="0"/>
          <w:sz w:val="22"/>
          <w:szCs w:val="22"/>
          <w:rtl/>
          <w:lang w:bidi="fa-IR"/>
        </w:rPr>
      </w:pPr>
      <w:r w:rsidRPr="00AE555C">
        <w:rPr>
          <w:rStyle w:val="Bodytext300"/>
          <w:rFonts w:ascii="Microsoft Uighur" w:hAnsi="Microsoft Uighur" w:cs="Microsoft Uighur"/>
          <w:sz w:val="20"/>
          <w:szCs w:val="20"/>
          <w:rtl/>
          <w:lang w:bidi="fa-IR"/>
        </w:rPr>
        <w:t>هزینه عبارتست از کاهش در حقوق صاحبان سرمایه (بجز مواردی که به ستا</w:t>
      </w:r>
      <w:r>
        <w:rPr>
          <w:rStyle w:val="Bodytext300"/>
          <w:rFonts w:ascii="Microsoft Uighur" w:hAnsi="Microsoft Uighur" w:cs="Microsoft Uighur"/>
          <w:sz w:val="20"/>
          <w:szCs w:val="20"/>
          <w:rtl/>
          <w:lang w:bidi="fa-IR"/>
        </w:rPr>
        <w:t>نده صاحبان سرمایه مربوط می</w:t>
      </w:r>
      <w:r w:rsidR="003311A7">
        <w:rPr>
          <w:rStyle w:val="Bodytext300"/>
          <w:rFonts w:ascii="Microsoft Uighur" w:hAnsi="Microsoft Uighur" w:cs="Microsoft Uighur" w:hint="cs"/>
          <w:sz w:val="20"/>
          <w:szCs w:val="20"/>
          <w:rtl/>
          <w:lang w:bidi="fa-IR"/>
        </w:rPr>
        <w:t>‌</w:t>
      </w:r>
      <w:r>
        <w:rPr>
          <w:rStyle w:val="Bodytext300"/>
          <w:rFonts w:ascii="Microsoft Uighur" w:hAnsi="Microsoft Uighur" w:cs="Microsoft Uighur"/>
          <w:sz w:val="20"/>
          <w:szCs w:val="20"/>
          <w:rtl/>
          <w:lang w:bidi="fa-IR"/>
        </w:rPr>
        <w:t>شود)</w:t>
      </w:r>
      <w:r>
        <w:rPr>
          <w:rStyle w:val="Bodytext300"/>
          <w:rFonts w:ascii="Microsoft Uighur" w:hAnsi="Microsoft Uighur" w:cs="Microsoft Uighur" w:hint="cs"/>
          <w:sz w:val="20"/>
          <w:szCs w:val="20"/>
          <w:rtl/>
          <w:lang w:bidi="fa-IR"/>
        </w:rPr>
        <w:t>.</w:t>
      </w:r>
    </w:p>
    <w:p w14:paraId="3A565FFD" w14:textId="561C94A5" w:rsidR="008A5E3A" w:rsidRPr="00AE555C" w:rsidRDefault="008A5E3A" w:rsidP="004A251B">
      <w:pPr>
        <w:pStyle w:val="Bodytext301"/>
        <w:numPr>
          <w:ilvl w:val="0"/>
          <w:numId w:val="17"/>
        </w:numPr>
        <w:spacing w:after="0"/>
        <w:jc w:val="both"/>
        <w:rPr>
          <w:rFonts w:ascii="Times New Roman" w:hAnsi="Times New Roman" w:cs="Times New Roman"/>
          <w:b w:val="0"/>
          <w:bCs w:val="0"/>
          <w:sz w:val="22"/>
          <w:szCs w:val="22"/>
          <w:rtl/>
          <w:lang w:bidi="fa-IR"/>
        </w:rPr>
      </w:pPr>
      <w:r w:rsidRPr="00AE555C">
        <w:rPr>
          <w:rStyle w:val="Bodytext300"/>
          <w:rFonts w:ascii="Microsoft Uighur" w:hAnsi="Microsoft Uighur" w:cs="Microsoft Uighur"/>
          <w:sz w:val="20"/>
          <w:szCs w:val="20"/>
          <w:rtl/>
          <w:lang w:bidi="fa-IR"/>
        </w:rPr>
        <w:t>حقوق صاحبان سرمایه عبارتست از کسر جمع بده</w:t>
      </w:r>
      <w:r>
        <w:rPr>
          <w:rStyle w:val="Bodytext300"/>
          <w:rFonts w:ascii="Microsoft Uighur" w:hAnsi="Microsoft Uighur" w:cs="Microsoft Uighur"/>
          <w:sz w:val="20"/>
          <w:szCs w:val="20"/>
          <w:rtl/>
          <w:lang w:bidi="fa-IR"/>
        </w:rPr>
        <w:t>ی</w:t>
      </w:r>
      <w:r w:rsidR="003311A7">
        <w:rPr>
          <w:rStyle w:val="Bodytext300"/>
          <w:rFonts w:ascii="Microsoft Uighur" w:hAnsi="Microsoft Uighur" w:cs="Microsoft Uighur" w:hint="cs"/>
          <w:sz w:val="20"/>
          <w:szCs w:val="20"/>
          <w:rtl/>
          <w:lang w:bidi="fa-IR"/>
        </w:rPr>
        <w:t>‌</w:t>
      </w:r>
      <w:r>
        <w:rPr>
          <w:rStyle w:val="Bodytext300"/>
          <w:rFonts w:ascii="Microsoft Uighur" w:hAnsi="Microsoft Uighur" w:cs="Microsoft Uighur"/>
          <w:sz w:val="20"/>
          <w:szCs w:val="20"/>
          <w:rtl/>
          <w:lang w:bidi="fa-IR"/>
        </w:rPr>
        <w:t>ها از جمع دارایی</w:t>
      </w:r>
      <w:r w:rsidR="003311A7">
        <w:rPr>
          <w:rStyle w:val="Bodytext300"/>
          <w:rFonts w:ascii="Microsoft Uighur" w:hAnsi="Microsoft Uighur" w:cs="Microsoft Uighur" w:hint="cs"/>
          <w:sz w:val="20"/>
          <w:szCs w:val="20"/>
          <w:rtl/>
          <w:lang w:bidi="fa-IR"/>
        </w:rPr>
        <w:t>‌</w:t>
      </w:r>
      <w:r>
        <w:rPr>
          <w:rStyle w:val="Bodytext300"/>
          <w:rFonts w:ascii="Microsoft Uighur" w:hAnsi="Microsoft Uighur" w:cs="Microsoft Uighur"/>
          <w:sz w:val="20"/>
          <w:szCs w:val="20"/>
          <w:rtl/>
          <w:lang w:bidi="fa-IR"/>
        </w:rPr>
        <w:t>های واحد تجاری</w:t>
      </w:r>
      <w:r>
        <w:rPr>
          <w:rStyle w:val="Bodytext300"/>
          <w:rFonts w:ascii="Microsoft Uighur" w:hAnsi="Microsoft Uighur" w:cs="Microsoft Uighur" w:hint="cs"/>
          <w:sz w:val="20"/>
          <w:szCs w:val="20"/>
          <w:rtl/>
          <w:lang w:bidi="fa-IR"/>
        </w:rPr>
        <w:t>.</w:t>
      </w:r>
    </w:p>
    <w:p w14:paraId="1EAD51D7" w14:textId="77777777" w:rsidR="008A5E3A" w:rsidRPr="00AE555C" w:rsidRDefault="008A5E3A" w:rsidP="004A251B">
      <w:pPr>
        <w:pStyle w:val="Bodytext301"/>
        <w:numPr>
          <w:ilvl w:val="0"/>
          <w:numId w:val="17"/>
        </w:numPr>
        <w:spacing w:after="0"/>
        <w:jc w:val="both"/>
        <w:rPr>
          <w:rFonts w:ascii="Times New Roman" w:hAnsi="Times New Roman" w:cs="Times New Roman"/>
          <w:b w:val="0"/>
          <w:bCs w:val="0"/>
          <w:sz w:val="24"/>
          <w:szCs w:val="24"/>
          <w:rtl/>
          <w:lang w:bidi="fa-IR"/>
        </w:rPr>
      </w:pPr>
      <w:r w:rsidRPr="00AE555C">
        <w:rPr>
          <w:rStyle w:val="Bodytext300"/>
          <w:rFonts w:ascii="Microsoft Uighur" w:hAnsi="Microsoft Uighur" w:cs="Microsoft Uighur"/>
          <w:sz w:val="20"/>
          <w:szCs w:val="20"/>
          <w:rtl/>
          <w:lang w:bidi="fa-IR"/>
        </w:rPr>
        <w:t>مفهوم سرمایه به دو صورت بیان میشود. سرمایه مالی (مترادف با خالص دارائی</w:t>
      </w:r>
      <w:r w:rsidRPr="00AE555C">
        <w:rPr>
          <w:rStyle w:val="Bodytext300"/>
          <w:rFonts w:ascii="Microsoft Uighur" w:hAnsi="Microsoft Uighur" w:cs="Microsoft Uighur"/>
          <w:sz w:val="20"/>
          <w:szCs w:val="20"/>
          <w:rtl/>
          <w:lang w:bidi="fa-IR"/>
        </w:rPr>
        <w:softHyphen/>
        <w:t xml:space="preserve">ها </w:t>
      </w:r>
      <w:r w:rsidRPr="00AE555C">
        <w:rPr>
          <w:rStyle w:val="Bodytext300"/>
          <w:rFonts w:ascii="Microsoft Uighur" w:hAnsi="Microsoft Uighur" w:cs="Microsoft Uighur" w:hint="cs"/>
          <w:sz w:val="20"/>
          <w:szCs w:val="20"/>
          <w:rtl/>
          <w:lang w:bidi="fa-IR"/>
        </w:rPr>
        <w:t>ی</w:t>
      </w:r>
      <w:r w:rsidRPr="00AE555C">
        <w:rPr>
          <w:rStyle w:val="Bodytext300"/>
          <w:rFonts w:ascii="Microsoft Uighur" w:hAnsi="Microsoft Uighur" w:cs="Microsoft Uighur"/>
          <w:sz w:val="20"/>
          <w:szCs w:val="20"/>
          <w:rtl/>
          <w:lang w:bidi="fa-IR"/>
        </w:rPr>
        <w:t>ا حقوق صاحبان سرمایه</w:t>
      </w:r>
      <w:r w:rsidRPr="00AE555C">
        <w:rPr>
          <w:rStyle w:val="Bodytext300"/>
          <w:rFonts w:ascii="Microsoft Uighur" w:hAnsi="Microsoft Uighur" w:cs="Microsoft Uighur" w:hint="cs"/>
          <w:sz w:val="20"/>
          <w:szCs w:val="20"/>
          <w:rtl/>
          <w:lang w:bidi="fa-IR"/>
        </w:rPr>
        <w:t>)</w:t>
      </w:r>
      <w:r w:rsidRPr="00AE555C">
        <w:rPr>
          <w:rStyle w:val="Bodytext300"/>
          <w:rFonts w:ascii="Microsoft Uighur" w:hAnsi="Microsoft Uighur" w:cs="Microsoft Uighur"/>
          <w:sz w:val="20"/>
          <w:szCs w:val="20"/>
          <w:rtl/>
          <w:lang w:bidi="fa-IR"/>
        </w:rPr>
        <w:t xml:space="preserve"> و سرمایه عملیاتی</w:t>
      </w:r>
      <w:r w:rsidRPr="00AE555C">
        <w:rPr>
          <w:rStyle w:val="Bodytext300"/>
          <w:rFonts w:ascii="Microsoft Uighur" w:hAnsi="Microsoft Uighur" w:cs="Microsoft Uighur" w:hint="cs"/>
          <w:sz w:val="20"/>
          <w:szCs w:val="20"/>
          <w:rtl/>
          <w:lang w:bidi="fa-IR"/>
        </w:rPr>
        <w:t>(</w:t>
      </w:r>
      <w:r w:rsidRPr="00AE555C">
        <w:rPr>
          <w:rStyle w:val="Bodytext300"/>
          <w:rFonts w:ascii="Microsoft Uighur" w:hAnsi="Microsoft Uighur" w:cs="Microsoft Uighur"/>
          <w:sz w:val="20"/>
          <w:szCs w:val="20"/>
          <w:rtl/>
          <w:lang w:bidi="fa-IR"/>
        </w:rPr>
        <w:t xml:space="preserve"> به مفهوم ظرفیت تولیدی واحد</w:t>
      </w:r>
      <w:r>
        <w:rPr>
          <w:rStyle w:val="Bodytext300"/>
          <w:rFonts w:ascii="Microsoft Uighur" w:hAnsi="Microsoft Uighur" w:cs="Microsoft Uighur" w:hint="cs"/>
          <w:sz w:val="20"/>
          <w:szCs w:val="20"/>
          <w:rtl/>
          <w:lang w:bidi="fa-IR"/>
        </w:rPr>
        <w:t xml:space="preserve"> </w:t>
      </w:r>
      <w:r w:rsidRPr="00AE555C">
        <w:rPr>
          <w:rStyle w:val="Bodytext300"/>
          <w:rFonts w:ascii="Microsoft Uighur" w:hAnsi="Microsoft Uighur" w:cs="Microsoft Uighur" w:hint="cs"/>
          <w:sz w:val="20"/>
          <w:szCs w:val="20"/>
          <w:rtl/>
          <w:lang w:bidi="fa-IR"/>
        </w:rPr>
        <w:t>ت</w:t>
      </w:r>
      <w:r w:rsidRPr="00AE555C">
        <w:rPr>
          <w:rStyle w:val="Bodytext300"/>
          <w:rFonts w:ascii="Microsoft Uighur" w:hAnsi="Microsoft Uighur" w:cs="Microsoft Uighur"/>
          <w:sz w:val="20"/>
          <w:szCs w:val="20"/>
          <w:rtl/>
          <w:lang w:bidi="fa-IR"/>
        </w:rPr>
        <w:t>جاری)</w:t>
      </w:r>
      <w:r w:rsidRPr="00AE555C">
        <w:rPr>
          <w:rStyle w:val="Bodytext300"/>
          <w:rFonts w:ascii="Microsoft Uighur" w:hAnsi="Microsoft Uighur" w:cs="Microsoft Uighur" w:hint="cs"/>
          <w:sz w:val="20"/>
          <w:szCs w:val="20"/>
          <w:rtl/>
          <w:lang w:bidi="fa-IR"/>
        </w:rPr>
        <w:t>.</w:t>
      </w:r>
    </w:p>
    <w:p w14:paraId="7A297247" w14:textId="77777777" w:rsidR="008A5E3A" w:rsidRDefault="008A5E3A" w:rsidP="00947FFC">
      <w:pPr>
        <w:pStyle w:val="FootnoteText"/>
        <w:bidi/>
        <w:rPr>
          <w:rtl/>
          <w:lang w:bidi="fa-IR"/>
        </w:rPr>
      </w:pPr>
    </w:p>
  </w:footnote>
  <w:footnote w:id="13">
    <w:p w14:paraId="23121172" w14:textId="77777777" w:rsidR="008A5E3A" w:rsidRDefault="008A5E3A" w:rsidP="009E15D8">
      <w:pPr>
        <w:pStyle w:val="FootnoteText"/>
        <w:rPr>
          <w:rtl/>
          <w:lang w:bidi="fa-IR"/>
        </w:rPr>
      </w:pPr>
      <w:r>
        <w:rPr>
          <w:rStyle w:val="FootnoteReference"/>
        </w:rPr>
        <w:footnoteRef/>
      </w:r>
      <w:r>
        <w:rPr>
          <w:rtl/>
          <w:lang w:bidi="fa-IR"/>
        </w:rPr>
        <w:t xml:space="preserve"> </w:t>
      </w:r>
      <w:r w:rsidRPr="009E15D8">
        <w:rPr>
          <w:rStyle w:val="Bodytext3"/>
          <w:rFonts w:ascii="Microsoft Uighur" w:hAnsi="Microsoft Uighur" w:cs="Microsoft Uighur"/>
          <w:b w:val="0"/>
          <w:bCs w:val="0"/>
          <w:sz w:val="20"/>
          <w:szCs w:val="20"/>
          <w:rtl/>
          <w:lang w:bidi="fa-IR"/>
        </w:rPr>
        <w:t>term deposit</w:t>
      </w:r>
    </w:p>
  </w:footnote>
  <w:footnote w:id="14">
    <w:p w14:paraId="0733FB70" w14:textId="77777777" w:rsidR="008A5E3A" w:rsidRDefault="008A5E3A" w:rsidP="00EE330B">
      <w:pPr>
        <w:pStyle w:val="Bodytext40"/>
        <w:spacing w:after="0" w:line="360" w:lineRule="auto"/>
        <w:ind w:left="340"/>
        <w:jc w:val="both"/>
        <w:rPr>
          <w:rtl/>
          <w:lang w:bidi="fa-IR"/>
        </w:rPr>
      </w:pPr>
      <w:r>
        <w:rPr>
          <w:rStyle w:val="FootnoteReference"/>
        </w:rPr>
        <w:footnoteRef/>
      </w:r>
      <w:r w:rsidRPr="00A461C3">
        <w:rPr>
          <w:sz w:val="16"/>
          <w:szCs w:val="16"/>
          <w:rtl/>
          <w:lang w:bidi="fa-IR"/>
        </w:rPr>
        <w:t xml:space="preserve"> </w:t>
      </w:r>
      <w:r w:rsidRPr="00A461C3">
        <w:rPr>
          <w:rStyle w:val="Bodytext4"/>
          <w:rFonts w:ascii="Microsoft Uighur" w:hAnsi="Microsoft Uighur" w:cs="B Nazanin"/>
          <w:rtl/>
          <w:lang w:bidi="fa-IR"/>
        </w:rPr>
        <w:t>اوراق قرضه دولتی و شرکت</w:t>
      </w:r>
      <w:r w:rsidRPr="00A461C3">
        <w:rPr>
          <w:rStyle w:val="Bodytext4"/>
          <w:rFonts w:ascii="Microsoft Uighur" w:hAnsi="Microsoft Uighur" w:cs="B Nazanin"/>
          <w:rtl/>
          <w:lang w:bidi="fa-IR"/>
        </w:rPr>
        <w:softHyphen/>
        <w:t>ها، ابزار مشتقه اوراق با پشتوانه رهن</w:t>
      </w:r>
    </w:p>
  </w:footnote>
  <w:footnote w:id="15">
    <w:p w14:paraId="7041B3ED" w14:textId="77777777" w:rsidR="008A5E3A" w:rsidRDefault="008A5E3A" w:rsidP="00EE330B">
      <w:pPr>
        <w:pStyle w:val="Bodytext220"/>
        <w:tabs>
          <w:tab w:val="left" w:pos="216"/>
        </w:tabs>
        <w:rPr>
          <w:rtl/>
          <w:lang w:bidi="fa-IR"/>
        </w:rPr>
      </w:pPr>
      <w:r>
        <w:rPr>
          <w:rStyle w:val="FootnoteReference"/>
        </w:rPr>
        <w:footnoteRef/>
      </w:r>
      <w:r>
        <w:rPr>
          <w:rtl/>
          <w:lang w:bidi="fa-IR"/>
        </w:rPr>
        <w:t xml:space="preserve"> </w:t>
      </w:r>
      <w:r>
        <w:rPr>
          <w:rStyle w:val="Bodytext22"/>
          <w:rFonts w:ascii="Microsoft Uighur" w:hAnsi="Microsoft Uighur" w:cs="Microsoft Uighur"/>
          <w:sz w:val="16"/>
          <w:szCs w:val="16"/>
          <w:rtl/>
          <w:lang w:bidi="fa-IR"/>
        </w:rPr>
        <w:t xml:space="preserve">PD, </w:t>
      </w:r>
      <w:r>
        <w:rPr>
          <w:rStyle w:val="Bodytext22"/>
          <w:rFonts w:ascii="Microsoft Uighur" w:hAnsi="Microsoft Uighur" w:cs="Microsoft Uighur"/>
          <w:sz w:val="16"/>
          <w:szCs w:val="16"/>
          <w:rtl/>
          <w:lang w:bidi="fa-IR"/>
        </w:rPr>
        <w:t xml:space="preserve">Probability of Default </w:t>
      </w:r>
    </w:p>
  </w:footnote>
  <w:footnote w:id="16">
    <w:p w14:paraId="23A08CCD" w14:textId="77777777" w:rsidR="008A5E3A" w:rsidRDefault="008A5E3A" w:rsidP="00EE330B">
      <w:pPr>
        <w:pStyle w:val="Bodytext220"/>
        <w:tabs>
          <w:tab w:val="left" w:pos="216"/>
        </w:tabs>
        <w:rPr>
          <w:rtl/>
          <w:lang w:bidi="fa-IR"/>
        </w:rPr>
      </w:pPr>
      <w:r w:rsidRPr="00EE330B">
        <w:rPr>
          <w:rStyle w:val="Bodytext22"/>
          <w:rFonts w:ascii="Microsoft Uighur" w:hAnsi="Microsoft Uighur" w:cs="Microsoft Uighur"/>
          <w:sz w:val="16"/>
          <w:szCs w:val="16"/>
          <w:lang w:bidi="fa-IR"/>
        </w:rPr>
        <w:footnoteRef/>
      </w:r>
      <w:r w:rsidRPr="00EE330B">
        <w:rPr>
          <w:rStyle w:val="Bodytext22"/>
          <w:rFonts w:ascii="Microsoft Uighur" w:hAnsi="Microsoft Uighur" w:cs="Microsoft Uighur"/>
          <w:sz w:val="16"/>
          <w:szCs w:val="16"/>
          <w:rtl/>
          <w:lang w:bidi="fa-IR"/>
        </w:rPr>
        <w:t xml:space="preserve"> </w:t>
      </w:r>
      <w:r>
        <w:rPr>
          <w:rStyle w:val="Bodytext22"/>
          <w:rFonts w:ascii="Microsoft Uighur" w:hAnsi="Microsoft Uighur" w:cs="Microsoft Uighur"/>
          <w:sz w:val="16"/>
          <w:szCs w:val="16"/>
          <w:rtl/>
          <w:lang w:bidi="fa-IR"/>
        </w:rPr>
        <w:t xml:space="preserve">LGD. </w:t>
      </w:r>
      <w:r>
        <w:rPr>
          <w:rStyle w:val="Bodytext22"/>
          <w:rFonts w:ascii="Microsoft Uighur" w:hAnsi="Microsoft Uighur" w:cs="Microsoft Uighur"/>
          <w:sz w:val="16"/>
          <w:szCs w:val="16"/>
          <w:rtl/>
          <w:lang w:bidi="fa-IR"/>
        </w:rPr>
        <w:t>Loss Given Default</w:t>
      </w:r>
    </w:p>
  </w:footnote>
  <w:footnote w:id="17">
    <w:p w14:paraId="61465822" w14:textId="77777777" w:rsidR="008A5E3A" w:rsidRDefault="008A5E3A" w:rsidP="00EE330B">
      <w:pPr>
        <w:pStyle w:val="Bodytext220"/>
        <w:tabs>
          <w:tab w:val="left" w:pos="216"/>
        </w:tabs>
        <w:rPr>
          <w:rtl/>
          <w:lang w:bidi="fa-IR"/>
        </w:rPr>
      </w:pPr>
      <w:r w:rsidRPr="00EE330B">
        <w:rPr>
          <w:rStyle w:val="Bodytext22"/>
          <w:rFonts w:ascii="Microsoft Uighur" w:hAnsi="Microsoft Uighur" w:cs="Microsoft Uighur"/>
          <w:sz w:val="16"/>
          <w:szCs w:val="16"/>
          <w:lang w:bidi="fa-IR"/>
        </w:rPr>
        <w:footnoteRef/>
      </w:r>
      <w:r w:rsidRPr="00EE330B">
        <w:rPr>
          <w:rStyle w:val="Bodytext22"/>
          <w:rFonts w:ascii="Microsoft Uighur" w:hAnsi="Microsoft Uighur" w:cs="Microsoft Uighur"/>
          <w:sz w:val="16"/>
          <w:szCs w:val="16"/>
          <w:rtl/>
          <w:lang w:bidi="fa-IR"/>
        </w:rPr>
        <w:t xml:space="preserve"> </w:t>
      </w:r>
      <w:r>
        <w:rPr>
          <w:rStyle w:val="Bodytext22"/>
          <w:rFonts w:ascii="Microsoft Uighur" w:hAnsi="Microsoft Uighur" w:cs="Microsoft Uighur"/>
          <w:sz w:val="16"/>
          <w:szCs w:val="16"/>
          <w:rtl/>
          <w:lang w:bidi="fa-IR"/>
        </w:rPr>
        <w:t xml:space="preserve">EAD, </w:t>
      </w:r>
      <w:r>
        <w:rPr>
          <w:rStyle w:val="Bodytext22"/>
          <w:rFonts w:ascii="Microsoft Uighur" w:hAnsi="Microsoft Uighur" w:cs="Microsoft Uighur"/>
          <w:sz w:val="16"/>
          <w:szCs w:val="16"/>
          <w:rtl/>
          <w:lang w:bidi="fa-IR"/>
        </w:rPr>
        <w:t>Exposure At Default</w:t>
      </w:r>
    </w:p>
  </w:footnote>
  <w:footnote w:id="18">
    <w:p w14:paraId="62AFEB03" w14:textId="77777777" w:rsidR="008A5E3A" w:rsidRDefault="008A5E3A" w:rsidP="003725C0">
      <w:pPr>
        <w:pStyle w:val="Bodytext301"/>
        <w:spacing w:after="0"/>
        <w:ind w:firstLine="0"/>
        <w:jc w:val="both"/>
        <w:rPr>
          <w:rFonts w:ascii="Times New Roman" w:hAnsi="Times New Roman" w:cs="Times New Roman"/>
          <w:b w:val="0"/>
          <w:bCs w:val="0"/>
          <w:sz w:val="24"/>
          <w:szCs w:val="24"/>
          <w:rtl/>
          <w:lang w:bidi="fa-IR"/>
        </w:rPr>
      </w:pPr>
      <w:r>
        <w:rPr>
          <w:rStyle w:val="FootnoteReference"/>
        </w:rPr>
        <w:footnoteRef/>
      </w:r>
      <w:r>
        <w:rPr>
          <w:rtl/>
          <w:lang w:bidi="fa-IR"/>
        </w:rPr>
        <w:t xml:space="preserve"> </w:t>
      </w:r>
      <w:r>
        <w:rPr>
          <w:rStyle w:val="Bodytext300"/>
          <w:rFonts w:ascii="Microsoft Uighur" w:hAnsi="Microsoft Uighur" w:cs="Microsoft Uighur"/>
          <w:sz w:val="21"/>
          <w:szCs w:val="21"/>
          <w:rtl/>
          <w:lang w:bidi="fa-IR"/>
        </w:rPr>
        <w:t xml:space="preserve">بر </w:t>
      </w:r>
      <w:r>
        <w:rPr>
          <w:rStyle w:val="Bodytext300"/>
          <w:rFonts w:ascii="Microsoft Uighur" w:hAnsi="Microsoft Uighur" w:cs="Microsoft Uighur"/>
          <w:sz w:val="21"/>
          <w:szCs w:val="21"/>
          <w:rtl/>
          <w:lang w:bidi="fa-IR"/>
        </w:rPr>
        <w:t xml:space="preserve">اساس استاندارد بال این نسبت نباید از ۸ </w:t>
      </w:r>
      <w:r>
        <w:rPr>
          <w:rStyle w:val="Bodytext300"/>
          <w:rFonts w:ascii="Microsoft Uighur" w:hAnsi="Microsoft Uighur" w:cs="Microsoft Uighur" w:hint="cs"/>
          <w:sz w:val="21"/>
          <w:szCs w:val="21"/>
          <w:rtl/>
          <w:lang w:bidi="fa-IR"/>
        </w:rPr>
        <w:t xml:space="preserve">% </w:t>
      </w:r>
      <w:r>
        <w:rPr>
          <w:rStyle w:val="Bodytext300"/>
          <w:rFonts w:ascii="Microsoft Uighur" w:hAnsi="Microsoft Uighur" w:cs="Microsoft Uighur"/>
          <w:sz w:val="21"/>
          <w:szCs w:val="21"/>
          <w:rtl/>
          <w:lang w:bidi="fa-IR"/>
        </w:rPr>
        <w:t xml:space="preserve">کمتر باشد. </w:t>
      </w:r>
    </w:p>
    <w:p w14:paraId="11D7CA0E" w14:textId="77777777" w:rsidR="008A5E3A" w:rsidRDefault="008A5E3A" w:rsidP="003725C0">
      <w:pPr>
        <w:pStyle w:val="FootnoteText"/>
        <w:bidi/>
        <w:rPr>
          <w:rtl/>
          <w:lang w:bidi="fa-IR"/>
        </w:rPr>
      </w:pPr>
    </w:p>
  </w:footnote>
  <w:footnote w:id="19">
    <w:p w14:paraId="1E6F2725" w14:textId="77777777" w:rsidR="008A5E3A" w:rsidRDefault="008A5E3A" w:rsidP="00FD60DC">
      <w:pPr>
        <w:pStyle w:val="FootnoteText"/>
        <w:bidi/>
        <w:rPr>
          <w:rtl/>
          <w:lang w:bidi="fa-IR"/>
        </w:rPr>
      </w:pPr>
      <w:r>
        <w:rPr>
          <w:rStyle w:val="FootnoteReference"/>
        </w:rPr>
        <w:footnoteRef/>
      </w:r>
      <w:r>
        <w:rPr>
          <w:rtl/>
          <w:lang w:bidi="fa-IR"/>
        </w:rPr>
        <w:t xml:space="preserve"> </w:t>
      </w:r>
      <w:r w:rsidRPr="00FD60DC">
        <w:rPr>
          <w:rStyle w:val="Bodytext300"/>
          <w:rFonts w:ascii="Microsoft Uighur" w:hAnsi="Microsoft Uighur" w:cs="B Nazanin"/>
          <w:b w:val="0"/>
          <w:bCs w:val="0"/>
          <w:sz w:val="18"/>
          <w:szCs w:val="18"/>
          <w:rtl/>
          <w:lang w:bidi="fa-IR"/>
        </w:rPr>
        <w:t xml:space="preserve">طبق </w:t>
      </w:r>
      <w:r w:rsidRPr="00FD60DC">
        <w:rPr>
          <w:rStyle w:val="Bodytext300"/>
          <w:rFonts w:ascii="Microsoft Uighur" w:hAnsi="Microsoft Uighur" w:cs="B Nazanin"/>
          <w:b w:val="0"/>
          <w:bCs w:val="0"/>
          <w:sz w:val="18"/>
          <w:szCs w:val="18"/>
          <w:rtl/>
          <w:lang w:bidi="fa-IR"/>
        </w:rPr>
        <w:t>موافقت</w:t>
      </w:r>
      <w:r w:rsidRPr="00FD60DC">
        <w:rPr>
          <w:rStyle w:val="Bodytext300"/>
          <w:rFonts w:ascii="Microsoft Uighur" w:hAnsi="Microsoft Uighur" w:cs="B Nazanin"/>
          <w:b w:val="0"/>
          <w:bCs w:val="0"/>
          <w:sz w:val="18"/>
          <w:szCs w:val="18"/>
          <w:rtl/>
          <w:lang w:bidi="fa-IR"/>
        </w:rPr>
        <w:softHyphen/>
        <w:t>نامه</w:t>
      </w:r>
      <w:r w:rsidRPr="00FD60DC">
        <w:rPr>
          <w:rStyle w:val="Bodytext300"/>
          <w:rFonts w:ascii="Microsoft Uighur" w:hAnsi="Microsoft Uighur" w:cs="B Nazanin"/>
          <w:b w:val="0"/>
          <w:bCs w:val="0"/>
          <w:sz w:val="18"/>
          <w:szCs w:val="18"/>
          <w:rtl/>
          <w:lang w:bidi="fa-IR"/>
        </w:rPr>
        <w:softHyphen/>
        <w:t>ی بال در سال ۱۹۸۸در ارزیابی کفایت سرمایه</w:t>
      </w:r>
      <w:r w:rsidRPr="00FD60DC">
        <w:rPr>
          <w:rStyle w:val="Bodytext300"/>
          <w:rFonts w:ascii="Microsoft Uighur" w:hAnsi="Microsoft Uighur" w:cs="B Nazanin" w:hint="cs"/>
          <w:b w:val="0"/>
          <w:bCs w:val="0"/>
          <w:sz w:val="18"/>
          <w:szCs w:val="18"/>
          <w:rtl/>
          <w:lang w:bidi="fa-IR"/>
        </w:rPr>
        <w:t xml:space="preserve">، </w:t>
      </w:r>
      <w:r w:rsidRPr="00FD60DC">
        <w:rPr>
          <w:rStyle w:val="Bodytext300"/>
          <w:rFonts w:ascii="Microsoft Uighur" w:hAnsi="Microsoft Uighur" w:cs="B Nazanin"/>
          <w:b w:val="0"/>
          <w:bCs w:val="0"/>
          <w:sz w:val="18"/>
          <w:szCs w:val="18"/>
          <w:rtl/>
          <w:lang w:bidi="fa-IR"/>
        </w:rPr>
        <w:t>عناصر کلیدی سرمایه</w:t>
      </w:r>
      <w:r w:rsidRPr="00FD60DC">
        <w:rPr>
          <w:rStyle w:val="Bodytext300"/>
          <w:rFonts w:ascii="Microsoft Uighur" w:hAnsi="Microsoft Uighur" w:cs="B Nazanin" w:hint="cs"/>
          <w:b w:val="0"/>
          <w:bCs w:val="0"/>
          <w:sz w:val="18"/>
          <w:szCs w:val="18"/>
          <w:rtl/>
          <w:lang w:bidi="fa-IR"/>
        </w:rPr>
        <w:t xml:space="preserve"> </w:t>
      </w:r>
      <w:r w:rsidRPr="00FD60DC">
        <w:rPr>
          <w:rStyle w:val="Bodytext300"/>
          <w:rFonts w:ascii="Microsoft Uighur" w:hAnsi="Microsoft Uighur" w:cs="B Nazanin"/>
          <w:b w:val="0"/>
          <w:bCs w:val="0"/>
          <w:sz w:val="18"/>
          <w:szCs w:val="18"/>
          <w:rtl/>
          <w:lang w:bidi="fa-IR"/>
        </w:rPr>
        <w:t>شامل سهام عادی و سود انباشته است که باید بیش از ۵۰</w:t>
      </w:r>
      <w:r w:rsidRPr="00FD60DC">
        <w:rPr>
          <w:rStyle w:val="Bodytext300"/>
          <w:rFonts w:ascii="Microsoft Uighur" w:hAnsi="Microsoft Uighur" w:cs="B Nazanin" w:hint="cs"/>
          <w:b w:val="0"/>
          <w:bCs w:val="0"/>
          <w:sz w:val="18"/>
          <w:szCs w:val="18"/>
          <w:rtl/>
          <w:lang w:bidi="fa-IR"/>
        </w:rPr>
        <w:t>%</w:t>
      </w:r>
      <w:r w:rsidRPr="00FD60DC">
        <w:rPr>
          <w:rStyle w:val="Bodytext300"/>
          <w:rFonts w:ascii="Microsoft Uighur" w:hAnsi="Microsoft Uighur" w:cs="B Nazanin"/>
          <w:b w:val="0"/>
          <w:bCs w:val="0"/>
          <w:sz w:val="18"/>
          <w:szCs w:val="18"/>
          <w:rtl/>
          <w:lang w:bidi="fa-IR"/>
        </w:rPr>
        <w:t xml:space="preserve"> کل سرمایه</w:t>
      </w:r>
      <w:r w:rsidRPr="00FD60DC">
        <w:rPr>
          <w:rStyle w:val="Bodytext300"/>
          <w:rFonts w:ascii="Microsoft Uighur" w:hAnsi="Microsoft Uighur" w:cs="B Nazanin"/>
          <w:b w:val="0"/>
          <w:bCs w:val="0"/>
          <w:sz w:val="18"/>
          <w:szCs w:val="18"/>
          <w:rtl/>
          <w:lang w:bidi="fa-IR"/>
        </w:rPr>
        <w:softHyphen/>
        <w:t>ی بانک باشد.</w:t>
      </w:r>
    </w:p>
  </w:footnote>
  <w:footnote w:id="20">
    <w:p w14:paraId="293D88CA" w14:textId="77777777" w:rsidR="00C5410C" w:rsidRPr="00C5410C" w:rsidRDefault="00C5410C">
      <w:pPr>
        <w:pStyle w:val="FootnoteText"/>
        <w:rPr>
          <w:lang w:val="en-US"/>
        </w:rPr>
      </w:pPr>
      <w:r>
        <w:rPr>
          <w:rStyle w:val="FootnoteReference"/>
        </w:rPr>
        <w:footnoteRef/>
      </w:r>
      <w:r>
        <w:rPr>
          <w:rtl/>
          <w:lang w:bidi="fa-IR"/>
        </w:rPr>
        <w:t xml:space="preserve"> </w:t>
      </w:r>
      <w:r w:rsidRPr="00C5410C">
        <w:rPr>
          <w:rFonts w:ascii="Tahoma" w:hAnsi="Tahoma" w:cs="Tahoma"/>
          <w:lang w:val="en-US" w:bidi="fa-IR"/>
        </w:rPr>
        <w:t>Tier 1 capital</w:t>
      </w:r>
    </w:p>
  </w:footnote>
  <w:footnote w:id="21">
    <w:p w14:paraId="38B578C3" w14:textId="77777777" w:rsidR="008A5E3A" w:rsidRPr="004E0AD1" w:rsidRDefault="008A5E3A" w:rsidP="004E0AD1">
      <w:pPr>
        <w:pStyle w:val="FootnoteText"/>
        <w:bidi/>
        <w:rPr>
          <w:rFonts w:cs="B Nazanin"/>
          <w:rtl/>
          <w:lang w:bidi="fa-IR"/>
        </w:rPr>
      </w:pPr>
      <w:r w:rsidRPr="004E0AD1">
        <w:rPr>
          <w:rStyle w:val="FootnoteReference"/>
          <w:rFonts w:cs="B Nazanin"/>
          <w:sz w:val="18"/>
          <w:szCs w:val="18"/>
        </w:rPr>
        <w:footnoteRef/>
      </w:r>
      <w:r w:rsidRPr="004E0AD1">
        <w:rPr>
          <w:sz w:val="18"/>
          <w:szCs w:val="18"/>
          <w:rtl/>
          <w:lang w:bidi="fa-IR"/>
        </w:rPr>
        <w:t xml:space="preserve"> </w:t>
      </w:r>
      <w:r w:rsidRPr="004E0AD1">
        <w:rPr>
          <w:rFonts w:cs="B Nazanin" w:hint="cs"/>
          <w:sz w:val="18"/>
          <w:szCs w:val="18"/>
          <w:rtl/>
          <w:lang w:bidi="fa-IR"/>
        </w:rPr>
        <w:t>در تحلیل وام</w:t>
      </w:r>
      <w:r w:rsidRPr="004E0AD1">
        <w:rPr>
          <w:rFonts w:cs="B Nazanin"/>
          <w:sz w:val="18"/>
          <w:szCs w:val="18"/>
          <w:rtl/>
          <w:lang w:bidi="fa-IR"/>
        </w:rPr>
        <w:softHyphen/>
      </w:r>
      <w:r w:rsidRPr="004E0AD1">
        <w:rPr>
          <w:rFonts w:cs="B Nazanin" w:hint="cs"/>
          <w:sz w:val="18"/>
          <w:szCs w:val="18"/>
          <w:rtl/>
          <w:lang w:bidi="fa-IR"/>
        </w:rPr>
        <w:t>های اعطایی به ارزهای خارجی، باید احتمالات نرخ تسعیر ارز و نرخ بهره</w:t>
      </w:r>
      <w:r w:rsidRPr="004E0AD1">
        <w:rPr>
          <w:rFonts w:cs="B Nazanin"/>
          <w:sz w:val="18"/>
          <w:szCs w:val="18"/>
          <w:rtl/>
          <w:lang w:bidi="fa-IR"/>
        </w:rPr>
        <w:softHyphen/>
      </w:r>
      <w:r w:rsidRPr="004E0AD1">
        <w:rPr>
          <w:rFonts w:cs="B Nazanin" w:hint="cs"/>
          <w:sz w:val="18"/>
          <w:szCs w:val="18"/>
          <w:rtl/>
          <w:lang w:bidi="fa-IR"/>
        </w:rPr>
        <w:t>ی ارزی را در کانون توجه قرار داد.</w:t>
      </w:r>
    </w:p>
  </w:footnote>
  <w:footnote w:id="22">
    <w:p w14:paraId="24E6A057" w14:textId="77777777" w:rsidR="008A5E3A" w:rsidRDefault="008A5E3A" w:rsidP="00AB317B">
      <w:pPr>
        <w:pStyle w:val="Bodytext30"/>
        <w:spacing w:line="240" w:lineRule="auto"/>
        <w:ind w:left="0"/>
        <w:jc w:val="left"/>
        <w:rPr>
          <w:rFonts w:ascii="Times New Roman" w:hAnsi="Times New Roman" w:cs="Times New Roman"/>
          <w:b w:val="0"/>
          <w:bCs w:val="0"/>
          <w:sz w:val="24"/>
          <w:szCs w:val="24"/>
          <w:rtl/>
          <w:lang w:bidi="fa-IR"/>
        </w:rPr>
      </w:pPr>
      <w:r>
        <w:rPr>
          <w:rStyle w:val="FootnoteReference"/>
        </w:rPr>
        <w:footnoteRef/>
      </w:r>
      <w:r>
        <w:rPr>
          <w:rtl/>
          <w:lang w:bidi="fa-IR"/>
        </w:rPr>
        <w:t xml:space="preserve"> </w:t>
      </w:r>
      <w:r>
        <w:rPr>
          <w:rStyle w:val="Bodytext3"/>
          <w:rFonts w:ascii="Microsoft Uighur" w:hAnsi="Microsoft Uighur" w:cs="Microsoft Uighur"/>
          <w:sz w:val="20"/>
          <w:szCs w:val="20"/>
          <w:rtl/>
          <w:lang w:bidi="fa-IR"/>
        </w:rPr>
        <w:t xml:space="preserve">term </w:t>
      </w:r>
      <w:r>
        <w:rPr>
          <w:rStyle w:val="Bodytext3"/>
          <w:rFonts w:ascii="Microsoft Uighur" w:hAnsi="Microsoft Uighur" w:cs="Microsoft Uighur"/>
          <w:sz w:val="20"/>
          <w:szCs w:val="20"/>
          <w:rtl/>
          <w:lang w:bidi="fa-IR"/>
        </w:rPr>
        <w:t xml:space="preserve">deposit </w:t>
      </w:r>
    </w:p>
    <w:p w14:paraId="3EA1F8BB" w14:textId="77777777" w:rsidR="008A5E3A" w:rsidRDefault="008A5E3A">
      <w:pPr>
        <w:pStyle w:val="FootnoteText"/>
        <w:rPr>
          <w:rtl/>
          <w:lang w:bidi="fa-IR"/>
        </w:rPr>
      </w:pPr>
    </w:p>
  </w:footnote>
  <w:footnote w:id="23">
    <w:p w14:paraId="66CFF094" w14:textId="45FEB25E" w:rsidR="008A5E3A" w:rsidRDefault="008A5E3A" w:rsidP="00BA7AC4">
      <w:pPr>
        <w:pStyle w:val="FootnoteText"/>
        <w:bidi/>
        <w:rPr>
          <w:rtl/>
          <w:lang w:bidi="fa-IR"/>
        </w:rPr>
      </w:pPr>
      <w:r>
        <w:rPr>
          <w:rStyle w:val="FootnoteReference"/>
        </w:rPr>
        <w:footnoteRef/>
      </w:r>
      <w:r>
        <w:rPr>
          <w:rtl/>
          <w:lang w:bidi="fa-IR"/>
        </w:rPr>
        <w:t xml:space="preserve"> </w:t>
      </w:r>
      <w:r w:rsidRPr="00710884">
        <w:rPr>
          <w:rStyle w:val="Bodytext4"/>
          <w:rFonts w:ascii="Microsoft Uighur" w:hAnsi="Microsoft Uighur" w:cs="B Nazanin"/>
          <w:rtl/>
          <w:lang w:bidi="fa-IR"/>
        </w:rPr>
        <w:t xml:space="preserve">انتشار </w:t>
      </w:r>
      <w:r w:rsidRPr="00710884">
        <w:rPr>
          <w:rStyle w:val="Bodytext4"/>
          <w:rFonts w:ascii="Microsoft Uighur" w:hAnsi="Microsoft Uighur" w:cs="B Nazanin"/>
          <w:rtl/>
          <w:lang w:bidi="fa-IR"/>
        </w:rPr>
        <w:t>یک سهام جدید و یا اوراق خزانه جدید جزء فعالیت</w:t>
      </w:r>
      <w:r w:rsidR="009E043D">
        <w:rPr>
          <w:rStyle w:val="Bodytext4"/>
          <w:rFonts w:ascii="Microsoft Uighur" w:hAnsi="Microsoft Uighur" w:cs="B Nazanin" w:hint="cs"/>
          <w:rtl/>
          <w:lang w:bidi="fa-IR"/>
        </w:rPr>
        <w:t>‌</w:t>
      </w:r>
      <w:r w:rsidRPr="00710884">
        <w:rPr>
          <w:rStyle w:val="Bodytext4"/>
          <w:rFonts w:ascii="Microsoft Uighur" w:hAnsi="Microsoft Uighur" w:cs="B Nazanin"/>
          <w:rtl/>
          <w:lang w:bidi="fa-IR"/>
        </w:rPr>
        <w:t>های بازار اولیه است در حالی که فروش سهام موجود و با اوراق خزانه</w:t>
      </w:r>
      <w:r w:rsidR="009E043D">
        <w:rPr>
          <w:rStyle w:val="Bodytext4"/>
          <w:rFonts w:ascii="Microsoft Uighur" w:hAnsi="Microsoft Uighur" w:cs="B Nazanin" w:hint="cs"/>
          <w:rtl/>
          <w:lang w:bidi="fa-IR"/>
        </w:rPr>
        <w:t>‌</w:t>
      </w:r>
      <w:r w:rsidRPr="00710884">
        <w:rPr>
          <w:rStyle w:val="Bodytext4"/>
          <w:rFonts w:ascii="Microsoft Uighur" w:hAnsi="Microsoft Uighur" w:cs="B Nazanin"/>
          <w:rtl/>
          <w:lang w:bidi="fa-IR"/>
        </w:rPr>
        <w:t>ای که قبلا انتشار یافته و در اختيار افراد است از فعالیت</w:t>
      </w:r>
      <w:r w:rsidR="009E043D">
        <w:rPr>
          <w:rStyle w:val="Bodytext4"/>
          <w:rFonts w:ascii="Microsoft Uighur" w:hAnsi="Microsoft Uighur" w:cs="B Nazanin" w:hint="cs"/>
          <w:rtl/>
          <w:lang w:bidi="fa-IR"/>
        </w:rPr>
        <w:t>‌</w:t>
      </w:r>
      <w:r w:rsidRPr="00710884">
        <w:rPr>
          <w:rStyle w:val="Bodytext4"/>
          <w:rFonts w:ascii="Microsoft Uighur" w:hAnsi="Microsoft Uighur" w:cs="B Nazanin"/>
          <w:rtl/>
          <w:lang w:bidi="fa-IR"/>
        </w:rPr>
        <w:t>های بازار ثانویه است.</w:t>
      </w:r>
    </w:p>
  </w:footnote>
  <w:footnote w:id="24">
    <w:p w14:paraId="524D4504" w14:textId="04BB7484" w:rsidR="008A5E3A" w:rsidRPr="00EC3FE4" w:rsidRDefault="008A5E3A" w:rsidP="0049707F">
      <w:pPr>
        <w:pStyle w:val="FootnoteText"/>
        <w:bidi/>
        <w:jc w:val="both"/>
        <w:rPr>
          <w:rFonts w:cs="B Nazanin"/>
          <w:sz w:val="18"/>
          <w:szCs w:val="18"/>
          <w:rtl/>
          <w:lang w:bidi="fa-IR"/>
        </w:rPr>
      </w:pPr>
      <w:r>
        <w:rPr>
          <w:rStyle w:val="FootnoteReference"/>
        </w:rPr>
        <w:footnoteRef/>
      </w:r>
      <w:r>
        <w:rPr>
          <w:rtl/>
          <w:lang w:bidi="fa-IR"/>
        </w:rPr>
        <w:t xml:space="preserve"> </w:t>
      </w:r>
      <w:r>
        <w:rPr>
          <w:rFonts w:hint="cs"/>
          <w:rtl/>
          <w:lang w:bidi="fa-IR"/>
        </w:rPr>
        <w:t xml:space="preserve"> </w:t>
      </w:r>
      <w:r w:rsidRPr="00EC3FE4">
        <w:rPr>
          <w:rFonts w:cs="B Nazanin" w:hint="cs"/>
          <w:sz w:val="18"/>
          <w:szCs w:val="18"/>
          <w:rtl/>
          <w:lang w:bidi="fa-IR"/>
        </w:rPr>
        <w:t>ب</w:t>
      </w:r>
      <w:r w:rsidR="00657FB0">
        <w:rPr>
          <w:rFonts w:cs="B Nazanin" w:hint="cs"/>
          <w:sz w:val="18"/>
          <w:szCs w:val="18"/>
          <w:rtl/>
          <w:lang w:bidi="fa-IR"/>
        </w:rPr>
        <w:t>ه‌</w:t>
      </w:r>
      <w:r w:rsidRPr="00EC3FE4">
        <w:rPr>
          <w:rFonts w:cs="B Nazanin" w:hint="cs"/>
          <w:sz w:val="18"/>
          <w:szCs w:val="18"/>
          <w:rtl/>
          <w:lang w:bidi="fa-IR"/>
        </w:rPr>
        <w:t>طور کلی و عمومی تفاوت سرمایه و دارایی را در دو عامل می</w:t>
      </w:r>
      <w:r w:rsidRPr="00EC3FE4">
        <w:rPr>
          <w:rFonts w:cs="B Nazanin"/>
          <w:sz w:val="18"/>
          <w:szCs w:val="18"/>
          <w:rtl/>
          <w:lang w:bidi="fa-IR"/>
        </w:rPr>
        <w:softHyphen/>
      </w:r>
      <w:r w:rsidRPr="00EC3FE4">
        <w:rPr>
          <w:rFonts w:cs="B Nazanin" w:hint="cs"/>
          <w:sz w:val="18"/>
          <w:szCs w:val="18"/>
          <w:rtl/>
          <w:lang w:bidi="fa-IR"/>
        </w:rPr>
        <w:t>دانند: زمان لا</w:t>
      </w:r>
      <w:r>
        <w:rPr>
          <w:rFonts w:cs="B Nazanin" w:hint="cs"/>
          <w:sz w:val="18"/>
          <w:szCs w:val="18"/>
          <w:rtl/>
          <w:lang w:bidi="fa-IR"/>
        </w:rPr>
        <w:t xml:space="preserve">زم برای نقدشدن و درآمدزا بودن. </w:t>
      </w:r>
      <w:r w:rsidRPr="00EC3FE4">
        <w:rPr>
          <w:rFonts w:cs="B Nazanin" w:hint="cs"/>
          <w:sz w:val="18"/>
          <w:szCs w:val="18"/>
          <w:rtl/>
          <w:lang w:bidi="fa-IR"/>
        </w:rPr>
        <w:t>براین</w:t>
      </w:r>
      <w:r>
        <w:rPr>
          <w:rFonts w:cs="B Nazanin" w:hint="cs"/>
          <w:sz w:val="18"/>
          <w:szCs w:val="18"/>
          <w:rtl/>
          <w:lang w:bidi="fa-IR"/>
        </w:rPr>
        <w:t xml:space="preserve"> اساس،</w:t>
      </w:r>
      <w:r w:rsidRPr="00EC3FE4">
        <w:rPr>
          <w:rFonts w:cs="B Nazanin" w:hint="cs"/>
          <w:sz w:val="18"/>
          <w:szCs w:val="18"/>
          <w:rtl/>
          <w:lang w:bidi="fa-IR"/>
        </w:rPr>
        <w:t xml:space="preserve"> دارایی مدت زمان بیشتری برای نقد شدن، نسبت به سرمایه لازم دارد. دوم اینکه سرمایه بیش از اینکه ب</w:t>
      </w:r>
      <w:r w:rsidR="00657FB0">
        <w:rPr>
          <w:rFonts w:cs="B Nazanin" w:hint="cs"/>
          <w:sz w:val="18"/>
          <w:szCs w:val="18"/>
          <w:rtl/>
          <w:lang w:bidi="fa-IR"/>
        </w:rPr>
        <w:t>ه‌</w:t>
      </w:r>
      <w:r w:rsidRPr="00EC3FE4">
        <w:rPr>
          <w:rFonts w:cs="B Nazanin" w:hint="cs"/>
          <w:sz w:val="18"/>
          <w:szCs w:val="18"/>
          <w:rtl/>
          <w:lang w:bidi="fa-IR"/>
        </w:rPr>
        <w:t xml:space="preserve">طور مستقیم درآمدزا باشد، اعتبار آفرین است برخلاف دارایی که هدف اول از نگهداری آن، درآمدزایی است. </w:t>
      </w:r>
    </w:p>
  </w:footnote>
  <w:footnote w:id="25">
    <w:p w14:paraId="795D8FD4" w14:textId="77777777" w:rsidR="008A5E3A" w:rsidRDefault="008A5E3A" w:rsidP="005271F0">
      <w:pPr>
        <w:pStyle w:val="FootnoteText"/>
        <w:bidi/>
        <w:rPr>
          <w:rtl/>
          <w:lang w:bidi="fa-IR"/>
        </w:rPr>
      </w:pPr>
      <w:r>
        <w:rPr>
          <w:rStyle w:val="FootnoteReference"/>
        </w:rPr>
        <w:footnoteRef/>
      </w:r>
      <w:r>
        <w:rPr>
          <w:rtl/>
          <w:lang w:bidi="fa-IR"/>
        </w:rPr>
        <w:t xml:space="preserve"> </w:t>
      </w:r>
      <w:r w:rsidRPr="005271F0">
        <w:rPr>
          <w:rStyle w:val="Bodytext4"/>
          <w:rFonts w:ascii="Microsoft Uighur" w:hAnsi="Microsoft Uighur" w:cs="B Nazanin"/>
          <w:sz w:val="20"/>
          <w:szCs w:val="20"/>
          <w:rtl/>
          <w:lang w:bidi="fa-IR"/>
        </w:rPr>
        <w:t>شامل</w:t>
      </w:r>
      <w:r w:rsidRPr="005271F0">
        <w:rPr>
          <w:rStyle w:val="Bodytext4"/>
          <w:rFonts w:ascii="Microsoft Uighur" w:hAnsi="Microsoft Uighur" w:cs="B Nazanin" w:hint="cs"/>
          <w:sz w:val="20"/>
          <w:szCs w:val="20"/>
          <w:rtl/>
          <w:lang w:bidi="fa-IR"/>
        </w:rPr>
        <w:t xml:space="preserve"> </w:t>
      </w:r>
      <w:r w:rsidRPr="005271F0">
        <w:rPr>
          <w:rStyle w:val="Bodytext4"/>
          <w:rFonts w:ascii="Microsoft Uighur" w:hAnsi="Microsoft Uighur" w:cs="B Nazanin"/>
          <w:sz w:val="20"/>
          <w:szCs w:val="20"/>
          <w:rtl/>
          <w:lang w:bidi="fa-IR"/>
        </w:rPr>
        <w:t>عوامل</w:t>
      </w:r>
      <w:r>
        <w:rPr>
          <w:rStyle w:val="Bodytext4"/>
          <w:rFonts w:ascii="Microsoft Uighur" w:hAnsi="Microsoft Uighur" w:cs="B Nazanin" w:hint="cs"/>
          <w:sz w:val="20"/>
          <w:szCs w:val="20"/>
          <w:rtl/>
          <w:lang w:bidi="fa-IR"/>
        </w:rPr>
        <w:t xml:space="preserve">؛ </w:t>
      </w:r>
      <w:r w:rsidRPr="00A172D5">
        <w:rPr>
          <w:rStyle w:val="Bodytext4"/>
          <w:rFonts w:ascii="Microsoft Uighur" w:hAnsi="Microsoft Uighur" w:cs="B Nazanin"/>
          <w:sz w:val="20"/>
          <w:szCs w:val="20"/>
          <w:rtl/>
          <w:lang w:bidi="fa-IR"/>
        </w:rPr>
        <w:t>سیاسی،</w:t>
      </w:r>
      <w:r>
        <w:rPr>
          <w:rStyle w:val="Bodytext4"/>
          <w:rFonts w:ascii="Microsoft Uighur" w:hAnsi="Microsoft Uighur" w:cs="B Nazanin" w:hint="cs"/>
          <w:sz w:val="20"/>
          <w:szCs w:val="20"/>
          <w:rtl/>
          <w:lang w:bidi="fa-IR"/>
        </w:rPr>
        <w:t xml:space="preserve"> </w:t>
      </w:r>
      <w:r w:rsidRPr="00A172D5">
        <w:rPr>
          <w:rStyle w:val="Bodytext4"/>
          <w:rFonts w:ascii="Microsoft Uighur" w:hAnsi="Microsoft Uighur" w:cs="B Nazanin"/>
          <w:sz w:val="20"/>
          <w:szCs w:val="20"/>
          <w:rtl/>
          <w:lang w:bidi="fa-IR"/>
        </w:rPr>
        <w:t>اقتصادی، اجتم</w:t>
      </w:r>
      <w:r>
        <w:rPr>
          <w:rStyle w:val="Bodytext4"/>
          <w:rFonts w:ascii="Microsoft Uighur" w:hAnsi="Microsoft Uighur" w:cs="B Nazanin" w:hint="cs"/>
          <w:sz w:val="20"/>
          <w:szCs w:val="20"/>
          <w:rtl/>
          <w:lang w:bidi="fa-IR"/>
        </w:rPr>
        <w:t>اعی، فناوری، قانونی، زیست</w:t>
      </w:r>
      <w:r>
        <w:rPr>
          <w:rStyle w:val="Bodytext4"/>
          <w:rFonts w:ascii="Microsoft Uighur" w:hAnsi="Microsoft Uighur" w:cs="B Nazanin"/>
          <w:sz w:val="20"/>
          <w:szCs w:val="20"/>
          <w:rtl/>
          <w:lang w:bidi="fa-IR"/>
        </w:rPr>
        <w:softHyphen/>
      </w:r>
      <w:r>
        <w:rPr>
          <w:rStyle w:val="Bodytext4"/>
          <w:rFonts w:ascii="Microsoft Uighur" w:hAnsi="Microsoft Uighur" w:cs="B Nazanin" w:hint="cs"/>
          <w:sz w:val="20"/>
          <w:szCs w:val="20"/>
          <w:rtl/>
          <w:lang w:bidi="fa-IR"/>
        </w:rPr>
        <w:t>محیطی.</w:t>
      </w:r>
    </w:p>
  </w:footnote>
  <w:footnote w:id="26">
    <w:p w14:paraId="1563AF01" w14:textId="77777777" w:rsidR="008A5E3A" w:rsidRDefault="008A5E3A" w:rsidP="00C5262D">
      <w:pPr>
        <w:pStyle w:val="Bodytext30"/>
        <w:spacing w:line="240" w:lineRule="auto"/>
        <w:ind w:left="0"/>
        <w:jc w:val="left"/>
        <w:rPr>
          <w:rFonts w:ascii="Times New Roman" w:hAnsi="Times New Roman" w:cs="Times New Roman"/>
          <w:b w:val="0"/>
          <w:bCs w:val="0"/>
          <w:sz w:val="24"/>
          <w:szCs w:val="24"/>
          <w:rtl/>
          <w:lang w:bidi="fa-IR"/>
        </w:rPr>
      </w:pPr>
      <w:r>
        <w:rPr>
          <w:rStyle w:val="FootnoteReference"/>
        </w:rPr>
        <w:footnoteRef/>
      </w:r>
      <w:r>
        <w:rPr>
          <w:rtl/>
          <w:lang w:bidi="fa-IR"/>
        </w:rPr>
        <w:t xml:space="preserve"> </w:t>
      </w:r>
      <w:r>
        <w:rPr>
          <w:rStyle w:val="Bodytext3"/>
          <w:rFonts w:ascii="Microsoft Uighur" w:hAnsi="Microsoft Uighur" w:cs="Microsoft Uighur"/>
          <w:sz w:val="20"/>
          <w:szCs w:val="20"/>
          <w:rtl/>
          <w:lang w:bidi="fa-IR"/>
        </w:rPr>
        <w:t xml:space="preserve"> </w:t>
      </w:r>
      <w:r>
        <w:rPr>
          <w:rStyle w:val="Bodytext3"/>
          <w:rFonts w:ascii="Microsoft Uighur" w:hAnsi="Microsoft Uighur" w:cs="Microsoft Uighur"/>
          <w:sz w:val="20"/>
          <w:szCs w:val="20"/>
          <w:rtl/>
          <w:lang w:bidi="fa-IR"/>
        </w:rPr>
        <w:t xml:space="preserve">Principle of Liquidity </w:t>
      </w:r>
    </w:p>
    <w:p w14:paraId="2C3D7DED" w14:textId="77777777" w:rsidR="008A5E3A" w:rsidRDefault="008A5E3A">
      <w:pPr>
        <w:pStyle w:val="FootnoteText"/>
        <w:rPr>
          <w:rtl/>
          <w:lang w:bidi="fa-IR"/>
        </w:rPr>
      </w:pPr>
    </w:p>
  </w:footnote>
  <w:footnote w:id="27">
    <w:p w14:paraId="4E14A84A" w14:textId="77777777" w:rsidR="008A5E3A" w:rsidRDefault="008A5E3A" w:rsidP="00C5262D">
      <w:pPr>
        <w:pStyle w:val="Bodytext30"/>
        <w:spacing w:line="240" w:lineRule="auto"/>
        <w:ind w:left="0"/>
        <w:jc w:val="left"/>
        <w:rPr>
          <w:rtl/>
          <w:lang w:bidi="fa-IR"/>
        </w:rPr>
      </w:pPr>
      <w:r>
        <w:rPr>
          <w:rStyle w:val="FootnoteReference"/>
        </w:rPr>
        <w:footnoteRef/>
      </w:r>
      <w:r>
        <w:rPr>
          <w:rStyle w:val="Bodytext3"/>
          <w:rFonts w:ascii="Microsoft Uighur" w:hAnsi="Microsoft Uighur" w:cs="Microsoft Uighur"/>
          <w:sz w:val="20"/>
          <w:szCs w:val="20"/>
          <w:rtl/>
          <w:lang w:bidi="fa-IR"/>
        </w:rPr>
        <w:t xml:space="preserve"> Asset </w:t>
      </w:r>
      <w:r>
        <w:rPr>
          <w:rStyle w:val="Bodytext3"/>
          <w:rFonts w:ascii="Microsoft Uighur" w:hAnsi="Microsoft Uighur" w:cs="Microsoft Uighur"/>
          <w:sz w:val="20"/>
          <w:szCs w:val="20"/>
          <w:rtl/>
          <w:lang w:bidi="fa-IR"/>
        </w:rPr>
        <w:t xml:space="preserve">Liquidity Management </w:t>
      </w:r>
      <w:r>
        <w:rPr>
          <w:rStyle w:val="Bodytext3"/>
          <w:rFonts w:ascii="Microsoft Uighur" w:hAnsi="Microsoft Uighur" w:cs="Microsoft Uighur" w:hint="cs"/>
          <w:sz w:val="20"/>
          <w:szCs w:val="20"/>
          <w:rtl/>
          <w:lang w:bidi="fa-IR"/>
        </w:rPr>
        <w:t>)</w:t>
      </w:r>
      <w:r>
        <w:rPr>
          <w:rStyle w:val="Bodytext3"/>
          <w:rFonts w:ascii="Microsoft Uighur" w:hAnsi="Microsoft Uighur" w:cs="Microsoft Uighur"/>
          <w:sz w:val="20"/>
          <w:szCs w:val="20"/>
          <w:rtl/>
          <w:lang w:bidi="fa-IR"/>
        </w:rPr>
        <w:t>Asset Conversion</w:t>
      </w:r>
      <w:r>
        <w:rPr>
          <w:rStyle w:val="Bodytext3"/>
          <w:rFonts w:ascii="Microsoft Uighur" w:hAnsi="Microsoft Uighur" w:cs="Microsoft Uighur" w:hint="cs"/>
          <w:sz w:val="20"/>
          <w:szCs w:val="20"/>
          <w:rtl/>
          <w:lang w:bidi="fa-IR"/>
        </w:rPr>
        <w:t>(</w:t>
      </w:r>
      <w:r>
        <w:rPr>
          <w:rStyle w:val="Bodytext3"/>
          <w:rFonts w:ascii="Microsoft Uighur" w:hAnsi="Microsoft Uighur" w:cs="Microsoft Uighur"/>
          <w:sz w:val="20"/>
          <w:szCs w:val="20"/>
          <w:rtl/>
          <w:lang w:bidi="fa-IR"/>
        </w:rPr>
        <w:t xml:space="preserve"> Strategy </w:t>
      </w:r>
    </w:p>
  </w:footnote>
  <w:footnote w:id="28">
    <w:p w14:paraId="09890BC2" w14:textId="77777777" w:rsidR="008A5E3A" w:rsidRDefault="008A5E3A" w:rsidP="00C5262D">
      <w:pPr>
        <w:pStyle w:val="Bodytext30"/>
        <w:spacing w:line="240" w:lineRule="auto"/>
        <w:ind w:left="0"/>
        <w:jc w:val="left"/>
        <w:rPr>
          <w:rtl/>
          <w:lang w:bidi="fa-IR"/>
        </w:rPr>
      </w:pPr>
      <w:r>
        <w:rPr>
          <w:rStyle w:val="FootnoteReference"/>
        </w:rPr>
        <w:footnoteRef/>
      </w:r>
      <w:r>
        <w:rPr>
          <w:rStyle w:val="Bodytext3"/>
          <w:rFonts w:ascii="Microsoft Uighur" w:hAnsi="Microsoft Uighur" w:cs="Microsoft Uighur"/>
          <w:sz w:val="20"/>
          <w:szCs w:val="20"/>
          <w:rtl/>
          <w:lang w:bidi="fa-IR"/>
        </w:rPr>
        <w:t xml:space="preserve"> Borrowed </w:t>
      </w:r>
      <w:r>
        <w:rPr>
          <w:rStyle w:val="Bodytext3"/>
          <w:rFonts w:ascii="Microsoft Uighur" w:hAnsi="Microsoft Uighur" w:cs="Microsoft Uighur"/>
          <w:sz w:val="20"/>
          <w:szCs w:val="20"/>
          <w:rtl/>
          <w:lang w:bidi="fa-IR"/>
        </w:rPr>
        <w:t xml:space="preserve">Liquidity </w:t>
      </w:r>
      <w:r>
        <w:rPr>
          <w:rStyle w:val="Bodytext3"/>
          <w:rFonts w:ascii="Microsoft Uighur" w:hAnsi="Microsoft Uighur" w:cs="Microsoft Uighur" w:hint="cs"/>
          <w:sz w:val="20"/>
          <w:szCs w:val="20"/>
          <w:rtl/>
          <w:lang w:bidi="fa-IR"/>
        </w:rPr>
        <w:t>)</w:t>
      </w:r>
      <w:r>
        <w:rPr>
          <w:rStyle w:val="Bodytext3"/>
          <w:rFonts w:ascii="Microsoft Uighur" w:hAnsi="Microsoft Uighur" w:cs="Microsoft Uighur"/>
          <w:sz w:val="20"/>
          <w:szCs w:val="20"/>
          <w:rtl/>
          <w:lang w:bidi="fa-IR"/>
        </w:rPr>
        <w:t>Liability</w:t>
      </w:r>
      <w:r>
        <w:rPr>
          <w:rStyle w:val="Bodytext3"/>
          <w:rFonts w:ascii="Microsoft Uighur" w:hAnsi="Microsoft Uighur" w:cs="Microsoft Uighur" w:hint="cs"/>
          <w:sz w:val="20"/>
          <w:szCs w:val="20"/>
          <w:rtl/>
          <w:lang w:bidi="fa-IR"/>
        </w:rPr>
        <w:t>(</w:t>
      </w:r>
      <w:r>
        <w:rPr>
          <w:rStyle w:val="Bodytext3"/>
          <w:rFonts w:ascii="Microsoft Uighur" w:hAnsi="Microsoft Uighur" w:cs="Microsoft Uighur"/>
          <w:sz w:val="20"/>
          <w:szCs w:val="20"/>
          <w:rtl/>
          <w:lang w:bidi="fa-IR"/>
        </w:rPr>
        <w:t xml:space="preserve"> Management Strategy </w:t>
      </w:r>
    </w:p>
  </w:footnote>
  <w:footnote w:id="29">
    <w:p w14:paraId="6994C207" w14:textId="77777777" w:rsidR="008A5E3A" w:rsidRDefault="008A5E3A" w:rsidP="00F565B8">
      <w:pPr>
        <w:pStyle w:val="Bodytext30"/>
        <w:spacing w:line="206" w:lineRule="auto"/>
        <w:ind w:left="0"/>
        <w:jc w:val="left"/>
        <w:rPr>
          <w:rFonts w:ascii="Times New Roman" w:hAnsi="Times New Roman" w:cs="Times New Roman"/>
          <w:b w:val="0"/>
          <w:bCs w:val="0"/>
          <w:sz w:val="24"/>
          <w:szCs w:val="24"/>
          <w:rtl/>
          <w:lang w:bidi="fa-IR"/>
        </w:rPr>
      </w:pPr>
      <w:r>
        <w:rPr>
          <w:rStyle w:val="FootnoteReference"/>
        </w:rPr>
        <w:footnoteRef/>
      </w:r>
      <w:r>
        <w:rPr>
          <w:rtl/>
          <w:lang w:bidi="fa-IR"/>
        </w:rPr>
        <w:t xml:space="preserve"> </w:t>
      </w:r>
      <w:r>
        <w:rPr>
          <w:rStyle w:val="Bodytext3"/>
          <w:rFonts w:ascii="Microsoft Uighur" w:hAnsi="Microsoft Uighur" w:cs="Microsoft Uighur"/>
          <w:sz w:val="20"/>
          <w:szCs w:val="20"/>
          <w:rtl/>
          <w:lang w:bidi="fa-IR"/>
        </w:rPr>
        <w:t xml:space="preserve">Balanced </w:t>
      </w:r>
      <w:r>
        <w:rPr>
          <w:rStyle w:val="Bodytext3"/>
          <w:rFonts w:ascii="Microsoft Uighur" w:hAnsi="Microsoft Uighur" w:cs="Microsoft Uighur" w:hint="cs"/>
          <w:sz w:val="20"/>
          <w:szCs w:val="20"/>
          <w:rtl/>
          <w:lang w:bidi="fa-IR"/>
        </w:rPr>
        <w:t>)</w:t>
      </w:r>
      <w:r>
        <w:rPr>
          <w:rStyle w:val="Bodytext3"/>
          <w:rFonts w:ascii="Microsoft Uighur" w:hAnsi="Microsoft Uighur" w:cs="Microsoft Uighur"/>
          <w:sz w:val="20"/>
          <w:szCs w:val="20"/>
          <w:rtl/>
          <w:lang w:bidi="fa-IR"/>
        </w:rPr>
        <w:t>Asset and Liability</w:t>
      </w:r>
      <w:r>
        <w:rPr>
          <w:rStyle w:val="Bodytext3"/>
          <w:rFonts w:ascii="Microsoft Uighur" w:hAnsi="Microsoft Uighur" w:cs="Microsoft Uighur" w:hint="cs"/>
          <w:sz w:val="20"/>
          <w:szCs w:val="20"/>
          <w:rtl/>
          <w:lang w:bidi="fa-IR"/>
        </w:rPr>
        <w:t>(</w:t>
      </w:r>
      <w:r>
        <w:rPr>
          <w:rStyle w:val="Bodytext3"/>
          <w:rFonts w:ascii="Microsoft Uighur" w:hAnsi="Microsoft Uighur" w:cs="Microsoft Uighur"/>
          <w:sz w:val="20"/>
          <w:szCs w:val="20"/>
          <w:rtl/>
          <w:lang w:bidi="fa-IR"/>
        </w:rPr>
        <w:t xml:space="preserve"> Strategy </w:t>
      </w:r>
    </w:p>
    <w:p w14:paraId="0AE47B5C" w14:textId="77777777" w:rsidR="008A5E3A" w:rsidRDefault="008A5E3A">
      <w:pPr>
        <w:pStyle w:val="FootnoteText"/>
        <w:rPr>
          <w:rtl/>
          <w:lang w:bidi="fa-IR"/>
        </w:rPr>
      </w:pPr>
    </w:p>
  </w:footnote>
  <w:footnote w:id="30">
    <w:p w14:paraId="7A5D32B6" w14:textId="77777777" w:rsidR="008A5E3A" w:rsidRPr="00C5262D" w:rsidRDefault="008A5E3A" w:rsidP="00C5262D">
      <w:pPr>
        <w:pStyle w:val="Bodytext30"/>
        <w:spacing w:line="240" w:lineRule="auto"/>
        <w:ind w:left="0"/>
        <w:jc w:val="left"/>
        <w:rPr>
          <w:rFonts w:ascii="Times New Roman" w:hAnsi="Times New Roman" w:cs="Times New Roman"/>
          <w:b w:val="0"/>
          <w:bCs w:val="0"/>
          <w:sz w:val="24"/>
          <w:szCs w:val="24"/>
          <w:rtl/>
          <w:lang w:bidi="fa-IR"/>
        </w:rPr>
      </w:pPr>
      <w:r>
        <w:rPr>
          <w:rStyle w:val="FootnoteReference"/>
        </w:rPr>
        <w:footnoteRef/>
      </w:r>
      <w:r>
        <w:rPr>
          <w:rtl/>
          <w:lang w:bidi="fa-IR"/>
        </w:rPr>
        <w:t xml:space="preserve"> </w:t>
      </w:r>
      <w:r>
        <w:rPr>
          <w:rStyle w:val="Bodytext3"/>
          <w:rFonts w:ascii="Microsoft Uighur" w:hAnsi="Microsoft Uighur" w:cs="Microsoft Uighur"/>
          <w:sz w:val="20"/>
          <w:szCs w:val="20"/>
          <w:rtl/>
          <w:lang w:bidi="fa-IR"/>
        </w:rPr>
        <w:t xml:space="preserve">Principle </w:t>
      </w:r>
      <w:r>
        <w:rPr>
          <w:rStyle w:val="Bodytext3"/>
          <w:rFonts w:ascii="Microsoft Uighur" w:hAnsi="Microsoft Uighur" w:cs="Microsoft Uighur"/>
          <w:sz w:val="20"/>
          <w:szCs w:val="20"/>
          <w:rtl/>
          <w:lang w:bidi="fa-IR"/>
        </w:rPr>
        <w:t xml:space="preserve">of Solvency </w:t>
      </w:r>
    </w:p>
  </w:footnote>
  <w:footnote w:id="31">
    <w:p w14:paraId="646F7C75" w14:textId="77777777" w:rsidR="008A5E3A" w:rsidRPr="00E73AA9" w:rsidRDefault="008A5E3A" w:rsidP="00726C42">
      <w:pPr>
        <w:pStyle w:val="Bodytext30"/>
        <w:spacing w:line="240" w:lineRule="auto"/>
        <w:ind w:left="0"/>
        <w:jc w:val="left"/>
        <w:rPr>
          <w:rFonts w:ascii="Times New Roman" w:hAnsi="Times New Roman" w:cs="Times New Roman"/>
          <w:b w:val="0"/>
          <w:bCs w:val="0"/>
          <w:sz w:val="24"/>
          <w:szCs w:val="24"/>
          <w:rtl/>
          <w:lang w:bidi="fa-IR"/>
        </w:rPr>
      </w:pPr>
      <w:r>
        <w:rPr>
          <w:rStyle w:val="FootnoteReference"/>
        </w:rPr>
        <w:footnoteRef/>
      </w:r>
      <w:r>
        <w:rPr>
          <w:rtl/>
          <w:lang w:bidi="fa-IR"/>
        </w:rPr>
        <w:t xml:space="preserve"> </w:t>
      </w:r>
      <w:r>
        <w:rPr>
          <w:rStyle w:val="Bodytext3"/>
          <w:rFonts w:ascii="Microsoft Uighur" w:hAnsi="Microsoft Uighur" w:cs="Microsoft Uighur"/>
          <w:sz w:val="20"/>
          <w:szCs w:val="20"/>
          <w:rtl/>
          <w:lang w:bidi="fa-IR"/>
        </w:rPr>
        <w:t xml:space="preserve">Principle </w:t>
      </w:r>
      <w:r>
        <w:rPr>
          <w:rStyle w:val="Bodytext3"/>
          <w:rFonts w:ascii="Microsoft Uighur" w:hAnsi="Microsoft Uighur" w:cs="Microsoft Uighur"/>
          <w:sz w:val="20"/>
          <w:szCs w:val="20"/>
          <w:rtl/>
          <w:lang w:bidi="fa-IR"/>
        </w:rPr>
        <w:t xml:space="preserve">of Profitability </w:t>
      </w:r>
    </w:p>
  </w:footnote>
  <w:footnote w:id="32">
    <w:p w14:paraId="24067696" w14:textId="77777777" w:rsidR="008A5E3A" w:rsidRDefault="008A5E3A" w:rsidP="00726C42">
      <w:pPr>
        <w:pStyle w:val="Bodytext30"/>
        <w:spacing w:after="40" w:line="240" w:lineRule="auto"/>
        <w:ind w:left="0"/>
        <w:jc w:val="left"/>
        <w:rPr>
          <w:rFonts w:ascii="Times New Roman" w:hAnsi="Times New Roman" w:cs="Times New Roman"/>
          <w:b w:val="0"/>
          <w:bCs w:val="0"/>
          <w:sz w:val="24"/>
          <w:szCs w:val="24"/>
          <w:rtl/>
          <w:lang w:bidi="fa-IR"/>
        </w:rPr>
      </w:pPr>
      <w:r>
        <w:rPr>
          <w:rStyle w:val="FootnoteReference"/>
        </w:rPr>
        <w:footnoteRef/>
      </w:r>
      <w:r>
        <w:rPr>
          <w:rtl/>
          <w:lang w:bidi="fa-IR"/>
        </w:rPr>
        <w:t xml:space="preserve"> </w:t>
      </w:r>
      <w:r>
        <w:rPr>
          <w:rStyle w:val="Bodytext3"/>
          <w:rFonts w:ascii="Microsoft Uighur" w:hAnsi="Microsoft Uighur" w:cs="Microsoft Uighur"/>
          <w:sz w:val="20"/>
          <w:szCs w:val="20"/>
          <w:rtl/>
          <w:lang w:bidi="fa-IR"/>
        </w:rPr>
        <w:t xml:space="preserve">Principle </w:t>
      </w:r>
      <w:r>
        <w:rPr>
          <w:rStyle w:val="Bodytext3"/>
          <w:rFonts w:ascii="Microsoft Uighur" w:hAnsi="Microsoft Uighur" w:cs="Microsoft Uighur"/>
          <w:sz w:val="20"/>
          <w:szCs w:val="20"/>
          <w:rtl/>
          <w:lang w:bidi="fa-IR"/>
        </w:rPr>
        <w:t xml:space="preserve">of Savings </w:t>
      </w:r>
    </w:p>
    <w:p w14:paraId="2700296B" w14:textId="77777777" w:rsidR="008A5E3A" w:rsidRDefault="008A5E3A">
      <w:pPr>
        <w:pStyle w:val="FootnoteText"/>
        <w:rPr>
          <w:rtl/>
          <w:lang w:bidi="fa-IR"/>
        </w:rPr>
      </w:pPr>
    </w:p>
  </w:footnote>
  <w:footnote w:id="33">
    <w:p w14:paraId="4C41A7F1" w14:textId="77777777" w:rsidR="008A5E3A" w:rsidRDefault="008A5E3A" w:rsidP="002F0003">
      <w:pPr>
        <w:pStyle w:val="Bodytext30"/>
        <w:spacing w:after="40" w:line="240" w:lineRule="auto"/>
        <w:ind w:left="0"/>
        <w:jc w:val="left"/>
        <w:rPr>
          <w:rtl/>
          <w:lang w:bidi="fa-IR"/>
        </w:rPr>
      </w:pPr>
      <w:r>
        <w:rPr>
          <w:rStyle w:val="FootnoteReference"/>
        </w:rPr>
        <w:footnoteRef/>
      </w:r>
      <w:r>
        <w:rPr>
          <w:rtl/>
          <w:lang w:bidi="fa-IR"/>
        </w:rPr>
        <w:t xml:space="preserve"> </w:t>
      </w:r>
      <w:r>
        <w:rPr>
          <w:rStyle w:val="Bodytext3"/>
          <w:rFonts w:ascii="Microsoft Uighur" w:hAnsi="Microsoft Uighur" w:cs="Microsoft Uighur"/>
          <w:sz w:val="20"/>
          <w:szCs w:val="20"/>
          <w:rtl/>
          <w:lang w:bidi="fa-IR"/>
        </w:rPr>
        <w:t xml:space="preserve">Principle </w:t>
      </w:r>
      <w:r>
        <w:rPr>
          <w:rStyle w:val="Bodytext3"/>
          <w:rFonts w:ascii="Microsoft Uighur" w:hAnsi="Microsoft Uighur" w:cs="Microsoft Uighur"/>
          <w:sz w:val="20"/>
          <w:szCs w:val="20"/>
          <w:rtl/>
          <w:lang w:bidi="fa-IR"/>
        </w:rPr>
        <w:t xml:space="preserve">of Loanand Investment </w:t>
      </w:r>
    </w:p>
  </w:footnote>
  <w:footnote w:id="34">
    <w:p w14:paraId="0DD499A0" w14:textId="77777777" w:rsidR="008A5E3A" w:rsidRPr="00480198" w:rsidRDefault="008A5E3A" w:rsidP="00480198">
      <w:pPr>
        <w:pStyle w:val="Bodytext30"/>
        <w:tabs>
          <w:tab w:val="left" w:pos="222"/>
        </w:tabs>
        <w:spacing w:after="40" w:line="240" w:lineRule="auto"/>
        <w:ind w:left="0"/>
        <w:jc w:val="left"/>
        <w:rPr>
          <w:rFonts w:ascii="Times New Roman" w:hAnsi="Times New Roman" w:cs="Times New Roman"/>
          <w:b w:val="0"/>
          <w:bCs w:val="0"/>
          <w:sz w:val="24"/>
          <w:szCs w:val="24"/>
          <w:rtl/>
          <w:lang w:bidi="fa-IR"/>
        </w:rPr>
      </w:pPr>
      <w:r>
        <w:rPr>
          <w:rStyle w:val="FootnoteReference"/>
        </w:rPr>
        <w:footnoteRef/>
      </w:r>
      <w:r>
        <w:rPr>
          <w:rtl/>
          <w:lang w:bidi="fa-IR"/>
        </w:rPr>
        <w:t xml:space="preserve"> </w:t>
      </w:r>
      <w:r>
        <w:rPr>
          <w:rStyle w:val="Bodytext3"/>
          <w:rFonts w:ascii="Microsoft Uighur" w:hAnsi="Microsoft Uighur" w:cs="Microsoft Uighur"/>
          <w:sz w:val="20"/>
          <w:szCs w:val="20"/>
          <w:rtl/>
          <w:lang w:bidi="fa-IR"/>
        </w:rPr>
        <w:t xml:space="preserve"> Principle </w:t>
      </w:r>
      <w:r>
        <w:rPr>
          <w:rStyle w:val="Bodytext3"/>
          <w:rFonts w:ascii="Microsoft Uighur" w:hAnsi="Microsoft Uighur" w:cs="Microsoft Uighur"/>
          <w:sz w:val="20"/>
          <w:szCs w:val="20"/>
          <w:rtl/>
          <w:lang w:bidi="fa-IR"/>
        </w:rPr>
        <w:t xml:space="preserve">of Services </w:t>
      </w:r>
    </w:p>
  </w:footnote>
  <w:footnote w:id="35">
    <w:p w14:paraId="30165722" w14:textId="77777777" w:rsidR="008A5E3A" w:rsidRPr="00F62A05" w:rsidRDefault="008A5E3A" w:rsidP="00F62A05">
      <w:pPr>
        <w:pStyle w:val="Bodytext30"/>
        <w:tabs>
          <w:tab w:val="left" w:pos="286"/>
        </w:tabs>
        <w:spacing w:after="40" w:line="240" w:lineRule="auto"/>
        <w:ind w:left="0"/>
        <w:jc w:val="left"/>
        <w:rPr>
          <w:rFonts w:ascii="Times New Roman" w:hAnsi="Times New Roman" w:cs="Times New Roman"/>
          <w:b w:val="0"/>
          <w:bCs w:val="0"/>
          <w:sz w:val="24"/>
          <w:szCs w:val="24"/>
          <w:rtl/>
          <w:lang w:bidi="fa-IR"/>
        </w:rPr>
      </w:pPr>
      <w:r>
        <w:rPr>
          <w:rStyle w:val="FootnoteReference"/>
        </w:rPr>
        <w:footnoteRef/>
      </w:r>
      <w:r>
        <w:rPr>
          <w:rtl/>
          <w:lang w:bidi="fa-IR"/>
        </w:rPr>
        <w:t xml:space="preserve"> </w:t>
      </w:r>
      <w:r>
        <w:rPr>
          <w:rStyle w:val="Bodytext3"/>
          <w:rFonts w:ascii="Microsoft Uighur" w:hAnsi="Microsoft Uighur" w:cs="Microsoft Uighur"/>
          <w:sz w:val="20"/>
          <w:szCs w:val="20"/>
          <w:rtl/>
          <w:lang w:bidi="fa-IR"/>
        </w:rPr>
        <w:t xml:space="preserve">Principle </w:t>
      </w:r>
      <w:r>
        <w:rPr>
          <w:rStyle w:val="Bodytext3"/>
          <w:rFonts w:ascii="Microsoft Uighur" w:hAnsi="Microsoft Uighur" w:cs="Microsoft Uighur"/>
          <w:sz w:val="20"/>
          <w:szCs w:val="20"/>
          <w:rtl/>
          <w:lang w:bidi="fa-IR"/>
        </w:rPr>
        <w:t xml:space="preserve">of Secrey </w:t>
      </w:r>
    </w:p>
  </w:footnote>
  <w:footnote w:id="36">
    <w:p w14:paraId="64197C2E" w14:textId="77777777" w:rsidR="008A5E3A" w:rsidRPr="00F62A05" w:rsidRDefault="008A5E3A" w:rsidP="00F62A05">
      <w:pPr>
        <w:pStyle w:val="Bodytext30"/>
        <w:tabs>
          <w:tab w:val="left" w:pos="297"/>
        </w:tabs>
        <w:spacing w:after="40" w:line="240" w:lineRule="auto"/>
        <w:ind w:left="0"/>
        <w:jc w:val="left"/>
        <w:rPr>
          <w:rFonts w:ascii="Times New Roman" w:hAnsi="Times New Roman" w:cs="Times New Roman"/>
          <w:b w:val="0"/>
          <w:bCs w:val="0"/>
          <w:sz w:val="24"/>
          <w:szCs w:val="24"/>
          <w:rtl/>
          <w:lang w:bidi="fa-IR"/>
        </w:rPr>
      </w:pPr>
      <w:r>
        <w:rPr>
          <w:rStyle w:val="FootnoteReference"/>
        </w:rPr>
        <w:footnoteRef/>
      </w:r>
      <w:r>
        <w:rPr>
          <w:rStyle w:val="Bodytext3"/>
          <w:rFonts w:ascii="Microsoft Uighur" w:hAnsi="Microsoft Uighur" w:cs="Microsoft Uighur"/>
          <w:sz w:val="20"/>
          <w:szCs w:val="20"/>
          <w:rtl/>
          <w:lang w:bidi="fa-IR"/>
        </w:rPr>
        <w:t xml:space="preserve"> Principle </w:t>
      </w:r>
      <w:r>
        <w:rPr>
          <w:rStyle w:val="Bodytext3"/>
          <w:rFonts w:ascii="Microsoft Uighur" w:hAnsi="Microsoft Uighur" w:cs="Microsoft Uighur"/>
          <w:sz w:val="20"/>
          <w:szCs w:val="20"/>
          <w:rtl/>
          <w:lang w:bidi="fa-IR"/>
        </w:rPr>
        <w:t xml:space="preserve">of Efficiency </w:t>
      </w:r>
    </w:p>
  </w:footnote>
  <w:footnote w:id="37">
    <w:p w14:paraId="40BDDFD4" w14:textId="77777777" w:rsidR="008A5E3A" w:rsidRPr="00F62A05" w:rsidRDefault="008A5E3A" w:rsidP="00F62A05">
      <w:pPr>
        <w:pStyle w:val="Bodytext30"/>
        <w:tabs>
          <w:tab w:val="left" w:pos="297"/>
        </w:tabs>
        <w:spacing w:after="40" w:line="240" w:lineRule="auto"/>
        <w:ind w:left="0"/>
        <w:jc w:val="left"/>
        <w:rPr>
          <w:rFonts w:ascii="Times New Roman" w:hAnsi="Times New Roman" w:cs="Times New Roman"/>
          <w:b w:val="0"/>
          <w:bCs w:val="0"/>
          <w:sz w:val="24"/>
          <w:szCs w:val="24"/>
          <w:rtl/>
          <w:lang w:bidi="fa-IR"/>
        </w:rPr>
      </w:pPr>
      <w:r>
        <w:rPr>
          <w:rStyle w:val="FootnoteReference"/>
        </w:rPr>
        <w:footnoteRef/>
      </w:r>
      <w:r>
        <w:rPr>
          <w:rtl/>
          <w:lang w:bidi="fa-IR"/>
        </w:rPr>
        <w:t xml:space="preserve"> </w:t>
      </w:r>
      <w:r>
        <w:rPr>
          <w:rStyle w:val="Bodytext3"/>
          <w:rFonts w:ascii="Microsoft Uighur" w:hAnsi="Microsoft Uighur" w:cs="Microsoft Uighur"/>
          <w:sz w:val="20"/>
          <w:szCs w:val="20"/>
          <w:rtl/>
          <w:lang w:bidi="fa-IR"/>
        </w:rPr>
        <w:t xml:space="preserve">Principle </w:t>
      </w:r>
      <w:r>
        <w:rPr>
          <w:rStyle w:val="Bodytext3"/>
          <w:rFonts w:ascii="Microsoft Uighur" w:hAnsi="Microsoft Uighur" w:cs="Microsoft Uighur"/>
          <w:sz w:val="20"/>
          <w:szCs w:val="20"/>
          <w:rtl/>
          <w:lang w:bidi="fa-IR"/>
        </w:rPr>
        <w:t>of Safety</w:t>
      </w:r>
    </w:p>
  </w:footnote>
  <w:footnote w:id="38">
    <w:p w14:paraId="4F40B02A" w14:textId="77777777" w:rsidR="008A5E3A" w:rsidRPr="009A1E80" w:rsidRDefault="008A5E3A" w:rsidP="009A1E80">
      <w:pPr>
        <w:pStyle w:val="FootnoteText"/>
        <w:rPr>
          <w:lang w:val="en-US" w:bidi="fa-IR"/>
        </w:rPr>
      </w:pPr>
      <w:r>
        <w:rPr>
          <w:rStyle w:val="FootnoteReference"/>
        </w:rPr>
        <w:footnoteRef/>
      </w:r>
      <w:r>
        <w:rPr>
          <w:rtl/>
          <w:lang w:bidi="fa-IR"/>
        </w:rPr>
        <w:t xml:space="preserve"> </w:t>
      </w:r>
      <w:r w:rsidRPr="009A1E80">
        <w:rPr>
          <w:rStyle w:val="Bodytext3"/>
          <w:rFonts w:ascii="Microsoft Uighur" w:hAnsi="Microsoft Uighur" w:cs="Microsoft Uighur"/>
          <w:b w:val="0"/>
          <w:bCs w:val="0"/>
          <w:sz w:val="20"/>
          <w:szCs w:val="20"/>
          <w:rtl/>
          <w:lang w:bidi="fa-IR"/>
        </w:rPr>
        <w:t xml:space="preserve">Principle </w:t>
      </w:r>
      <w:r w:rsidRPr="009A1E80">
        <w:rPr>
          <w:rStyle w:val="Bodytext3"/>
          <w:rFonts w:ascii="Microsoft Uighur" w:hAnsi="Microsoft Uighur" w:cs="Microsoft Uighur"/>
          <w:b w:val="0"/>
          <w:bCs w:val="0"/>
          <w:sz w:val="20"/>
          <w:szCs w:val="20"/>
          <w:rtl/>
          <w:lang w:bidi="fa-IR"/>
        </w:rPr>
        <w:t>of</w:t>
      </w:r>
      <w:r w:rsidRPr="009A1E80">
        <w:rPr>
          <w:rStyle w:val="Bodytext3"/>
          <w:rFonts w:ascii="Microsoft Uighur" w:hAnsi="Microsoft Uighur" w:cs="Microsoft Uighur" w:hint="cs"/>
          <w:b w:val="0"/>
          <w:bCs w:val="0"/>
          <w:sz w:val="20"/>
          <w:szCs w:val="20"/>
          <w:rtl/>
          <w:lang w:bidi="fa-IR"/>
        </w:rPr>
        <w:t xml:space="preserve"> </w:t>
      </w:r>
      <w:r w:rsidRPr="009A1E80">
        <w:rPr>
          <w:rStyle w:val="Bodytext3"/>
          <w:rFonts w:ascii="Microsoft Uighur" w:hAnsi="Microsoft Uighur" w:cs="Microsoft Uighur"/>
          <w:b w:val="0"/>
          <w:bCs w:val="0"/>
          <w:sz w:val="20"/>
          <w:szCs w:val="20"/>
          <w:rtl/>
          <w:lang w:bidi="fa-IR"/>
        </w:rPr>
        <w:t xml:space="preserve"> Economy</w:t>
      </w:r>
    </w:p>
  </w:footnote>
  <w:footnote w:id="39">
    <w:p w14:paraId="7FB32787" w14:textId="77777777" w:rsidR="008A5E3A" w:rsidRPr="00305163" w:rsidRDefault="008A5E3A" w:rsidP="00305163">
      <w:pPr>
        <w:pStyle w:val="Bodytext30"/>
        <w:spacing w:line="240" w:lineRule="auto"/>
        <w:ind w:left="0"/>
        <w:jc w:val="left"/>
        <w:rPr>
          <w:rFonts w:ascii="Times New Roman" w:hAnsi="Times New Roman" w:cs="Times New Roman"/>
          <w:b w:val="0"/>
          <w:bCs w:val="0"/>
          <w:sz w:val="24"/>
          <w:szCs w:val="24"/>
          <w:rtl/>
          <w:lang w:bidi="fa-IR"/>
        </w:rPr>
      </w:pPr>
      <w:r>
        <w:rPr>
          <w:rStyle w:val="FootnoteReference"/>
        </w:rPr>
        <w:footnoteRef/>
      </w:r>
      <w:r>
        <w:rPr>
          <w:rtl/>
          <w:lang w:bidi="fa-IR"/>
        </w:rPr>
        <w:t xml:space="preserve"> </w:t>
      </w:r>
      <w:r>
        <w:rPr>
          <w:rStyle w:val="Bodytext3"/>
          <w:rFonts w:ascii="Microsoft Uighur" w:hAnsi="Microsoft Uighur" w:cs="Microsoft Uighur"/>
          <w:sz w:val="20"/>
          <w:szCs w:val="20"/>
          <w:rtl/>
          <w:lang w:bidi="fa-IR"/>
        </w:rPr>
        <w:t>Portfolio</w:t>
      </w:r>
    </w:p>
  </w:footnote>
  <w:footnote w:id="40">
    <w:p w14:paraId="170051F1" w14:textId="77777777" w:rsidR="008A5E3A" w:rsidRPr="00305163" w:rsidRDefault="008A5E3A" w:rsidP="00305163">
      <w:pPr>
        <w:pStyle w:val="Bodytext30"/>
        <w:spacing w:line="240" w:lineRule="auto"/>
        <w:ind w:left="0"/>
        <w:jc w:val="left"/>
        <w:rPr>
          <w:rFonts w:ascii="Times New Roman" w:hAnsi="Times New Roman" w:cs="Times New Roman"/>
          <w:b w:val="0"/>
          <w:bCs w:val="0"/>
          <w:sz w:val="24"/>
          <w:szCs w:val="24"/>
          <w:rtl/>
          <w:lang w:bidi="fa-IR"/>
        </w:rPr>
      </w:pPr>
      <w:r>
        <w:rPr>
          <w:rStyle w:val="FootnoteReference"/>
        </w:rPr>
        <w:footnoteRef/>
      </w:r>
      <w:r>
        <w:rPr>
          <w:rtl/>
          <w:lang w:bidi="fa-IR"/>
        </w:rPr>
        <w:t xml:space="preserve"> </w:t>
      </w:r>
      <w:r>
        <w:rPr>
          <w:rStyle w:val="Bodytext3"/>
          <w:rFonts w:ascii="Microsoft Uighur" w:hAnsi="Microsoft Uighur" w:cs="Microsoft Uighur"/>
          <w:sz w:val="20"/>
          <w:szCs w:val="20"/>
          <w:rtl/>
          <w:lang w:bidi="fa-IR"/>
        </w:rPr>
        <w:t xml:space="preserve">Harry </w:t>
      </w:r>
      <w:r>
        <w:rPr>
          <w:rStyle w:val="Bodytext3"/>
          <w:rFonts w:ascii="Microsoft Uighur" w:hAnsi="Microsoft Uighur" w:cs="Microsoft Uighur"/>
          <w:sz w:val="20"/>
          <w:szCs w:val="20"/>
          <w:rtl/>
          <w:lang w:bidi="fa-IR"/>
        </w:rPr>
        <w:t xml:space="preserve">Markowitz </w:t>
      </w:r>
    </w:p>
  </w:footnote>
  <w:footnote w:id="41">
    <w:p w14:paraId="0254539C" w14:textId="77777777" w:rsidR="008A5E3A" w:rsidRPr="001B2167" w:rsidRDefault="008A5E3A" w:rsidP="001B2167">
      <w:pPr>
        <w:pStyle w:val="Bodytext30"/>
        <w:tabs>
          <w:tab w:val="left" w:pos="249"/>
        </w:tabs>
        <w:spacing w:line="240" w:lineRule="auto"/>
        <w:ind w:left="0"/>
        <w:jc w:val="left"/>
        <w:rPr>
          <w:rFonts w:ascii="Times New Roman" w:hAnsi="Times New Roman" w:cs="Times New Roman"/>
          <w:b w:val="0"/>
          <w:bCs w:val="0"/>
          <w:sz w:val="24"/>
          <w:szCs w:val="24"/>
          <w:rtl/>
          <w:lang w:bidi="fa-IR"/>
        </w:rPr>
      </w:pPr>
      <w:r>
        <w:rPr>
          <w:rStyle w:val="FootnoteReference"/>
        </w:rPr>
        <w:footnoteRef/>
      </w:r>
      <w:r>
        <w:rPr>
          <w:rStyle w:val="Bodytext3"/>
          <w:rFonts w:ascii="Microsoft Uighur" w:hAnsi="Microsoft Uighur" w:cs="Microsoft Uighur"/>
          <w:sz w:val="20"/>
          <w:szCs w:val="20"/>
          <w:rtl/>
          <w:lang w:bidi="fa-IR"/>
        </w:rPr>
        <w:t xml:space="preserve">Risk-Return </w:t>
      </w:r>
    </w:p>
  </w:footnote>
  <w:footnote w:id="42">
    <w:p w14:paraId="78183EF7" w14:textId="77777777" w:rsidR="008A5E3A" w:rsidRPr="001B2167" w:rsidRDefault="008A5E3A" w:rsidP="001B2167">
      <w:pPr>
        <w:pStyle w:val="Bodytext30"/>
        <w:tabs>
          <w:tab w:val="left" w:pos="249"/>
        </w:tabs>
        <w:spacing w:line="240" w:lineRule="auto"/>
        <w:ind w:left="0"/>
        <w:jc w:val="left"/>
        <w:rPr>
          <w:rFonts w:ascii="Times New Roman" w:hAnsi="Times New Roman" w:cs="Times New Roman"/>
          <w:b w:val="0"/>
          <w:bCs w:val="0"/>
          <w:sz w:val="24"/>
          <w:szCs w:val="24"/>
          <w:rtl/>
          <w:lang w:bidi="fa-IR"/>
        </w:rPr>
      </w:pPr>
      <w:r>
        <w:rPr>
          <w:rStyle w:val="FootnoteReference"/>
        </w:rPr>
        <w:footnoteRef/>
      </w:r>
      <w:r>
        <w:rPr>
          <w:rtl/>
          <w:lang w:bidi="fa-IR"/>
        </w:rPr>
        <w:t xml:space="preserve"> </w:t>
      </w:r>
      <w:r>
        <w:rPr>
          <w:rStyle w:val="Bodytext3"/>
          <w:rFonts w:ascii="Microsoft Uighur" w:hAnsi="Microsoft Uighur" w:cs="Microsoft Uighur"/>
          <w:sz w:val="20"/>
          <w:szCs w:val="20"/>
          <w:rtl/>
          <w:lang w:bidi="fa-IR"/>
        </w:rPr>
        <w:t xml:space="preserve"> </w:t>
      </w:r>
      <w:r>
        <w:rPr>
          <w:rStyle w:val="Bodytext3"/>
          <w:rFonts w:ascii="Microsoft Uighur" w:hAnsi="Microsoft Uighur" w:cs="Microsoft Uighur"/>
          <w:sz w:val="20"/>
          <w:szCs w:val="20"/>
          <w:rtl/>
          <w:lang w:bidi="fa-IR"/>
        </w:rPr>
        <w:t>Trade</w:t>
      </w:r>
      <w:r>
        <w:rPr>
          <w:rStyle w:val="Bodytext3"/>
          <w:rFonts w:ascii="Microsoft Uighur" w:hAnsi="Microsoft Uighur" w:cs="Microsoft Uighur" w:hint="cs"/>
          <w:sz w:val="20"/>
          <w:szCs w:val="20"/>
          <w:rtl/>
          <w:lang w:bidi="fa-IR"/>
        </w:rPr>
        <w:t xml:space="preserve"> </w:t>
      </w:r>
      <w:r>
        <w:rPr>
          <w:rStyle w:val="Bodytext3"/>
          <w:rFonts w:ascii="Microsoft Uighur" w:hAnsi="Microsoft Uighur" w:cs="Microsoft Uighur"/>
          <w:sz w:val="20"/>
          <w:szCs w:val="20"/>
          <w:rtl/>
          <w:lang w:bidi="fa-IR"/>
        </w:rPr>
        <w:t xml:space="preserve">off </w:t>
      </w:r>
    </w:p>
  </w:footnote>
  <w:footnote w:id="43">
    <w:p w14:paraId="55348BE2" w14:textId="7F6C6400" w:rsidR="008A5E3A" w:rsidRPr="00FB00EB" w:rsidRDefault="008A5E3A" w:rsidP="00FB00EB">
      <w:pPr>
        <w:pStyle w:val="FootnoteText"/>
        <w:bidi/>
        <w:rPr>
          <w:rStyle w:val="Bodytext300"/>
          <w:rFonts w:ascii="Microsoft Uighur" w:hAnsi="Microsoft Uighur" w:cs="Microsoft Uighur"/>
          <w:sz w:val="20"/>
          <w:szCs w:val="20"/>
          <w:rtl/>
          <w:lang w:bidi="fa-IR"/>
        </w:rPr>
      </w:pPr>
      <w:r>
        <w:rPr>
          <w:rStyle w:val="FootnoteReference"/>
        </w:rPr>
        <w:footnoteRef/>
      </w:r>
      <w:r>
        <w:rPr>
          <w:rtl/>
          <w:lang w:bidi="fa-IR"/>
        </w:rPr>
        <w:t xml:space="preserve"> </w:t>
      </w:r>
      <w:r w:rsidRPr="00FB00EB">
        <w:rPr>
          <w:rStyle w:val="Bodytext300"/>
          <w:rFonts w:ascii="Microsoft Uighur" w:hAnsi="Microsoft Uighur" w:cs="B Nazanin"/>
          <w:b w:val="0"/>
          <w:bCs w:val="0"/>
          <w:sz w:val="20"/>
          <w:szCs w:val="20"/>
          <w:rtl/>
          <w:lang w:bidi="fa-IR"/>
        </w:rPr>
        <w:t>انتشار یک سهام جدید و با اوراق خزانه جدید جزء فعالیت</w:t>
      </w:r>
      <w:r w:rsidR="00657FB0">
        <w:rPr>
          <w:rStyle w:val="Bodytext300"/>
          <w:rFonts w:ascii="Microsoft Uighur" w:hAnsi="Microsoft Uighur" w:cs="B Nazanin" w:hint="cs"/>
          <w:b w:val="0"/>
          <w:bCs w:val="0"/>
          <w:sz w:val="20"/>
          <w:szCs w:val="20"/>
          <w:rtl/>
          <w:lang w:bidi="fa-IR"/>
        </w:rPr>
        <w:t>‌</w:t>
      </w:r>
      <w:r w:rsidRPr="00FB00EB">
        <w:rPr>
          <w:rStyle w:val="Bodytext300"/>
          <w:rFonts w:ascii="Microsoft Uighur" w:hAnsi="Microsoft Uighur" w:cs="B Nazanin"/>
          <w:b w:val="0"/>
          <w:bCs w:val="0"/>
          <w:sz w:val="20"/>
          <w:szCs w:val="20"/>
          <w:rtl/>
          <w:lang w:bidi="fa-IR"/>
        </w:rPr>
        <w:t>های بازار اولیه است در حالی که فروش سهام موجود و با اوراق خزانه ای که قبلا انتشار یافته و در اختیار افراد است از فعالیت</w:t>
      </w:r>
      <w:r w:rsidR="00657FB0">
        <w:rPr>
          <w:rStyle w:val="Bodytext300"/>
          <w:rFonts w:ascii="Microsoft Uighur" w:hAnsi="Microsoft Uighur" w:cs="B Nazanin" w:hint="cs"/>
          <w:b w:val="0"/>
          <w:bCs w:val="0"/>
          <w:sz w:val="20"/>
          <w:szCs w:val="20"/>
          <w:rtl/>
          <w:lang w:bidi="fa-IR"/>
        </w:rPr>
        <w:t>‌</w:t>
      </w:r>
      <w:r w:rsidRPr="00FB00EB">
        <w:rPr>
          <w:rStyle w:val="Bodytext300"/>
          <w:rFonts w:ascii="Microsoft Uighur" w:hAnsi="Microsoft Uighur" w:cs="B Nazanin"/>
          <w:b w:val="0"/>
          <w:bCs w:val="0"/>
          <w:sz w:val="20"/>
          <w:szCs w:val="20"/>
          <w:rtl/>
          <w:lang w:bidi="fa-IR"/>
        </w:rPr>
        <w:t>های بازار ثانویه است.</w:t>
      </w:r>
    </w:p>
  </w:footnote>
  <w:footnote w:id="44">
    <w:p w14:paraId="5BE73B23" w14:textId="77777777" w:rsidR="008A5E3A" w:rsidRDefault="008A5E3A" w:rsidP="0076097E">
      <w:pPr>
        <w:pStyle w:val="FootnoteText"/>
        <w:bidi/>
        <w:rPr>
          <w:rtl/>
          <w:lang w:bidi="fa-IR"/>
        </w:rPr>
      </w:pPr>
      <w:r>
        <w:rPr>
          <w:rStyle w:val="FootnoteReference"/>
        </w:rPr>
        <w:footnoteRef/>
      </w:r>
      <w:r>
        <w:rPr>
          <w:rtl/>
          <w:lang w:bidi="fa-IR"/>
        </w:rPr>
        <w:t xml:space="preserve"> </w:t>
      </w:r>
      <w:r w:rsidRPr="0076097E">
        <w:rPr>
          <w:rStyle w:val="Bodytext300"/>
          <w:rFonts w:ascii="Microsoft Uighur" w:hAnsi="Microsoft Uighur" w:cs="B Nazanin"/>
          <w:b w:val="0"/>
          <w:bCs w:val="0"/>
          <w:sz w:val="20"/>
          <w:szCs w:val="20"/>
          <w:rtl/>
          <w:lang w:bidi="fa-IR"/>
        </w:rPr>
        <w:t xml:space="preserve">برای </w:t>
      </w:r>
      <w:r w:rsidRPr="0076097E">
        <w:rPr>
          <w:rStyle w:val="Bodytext300"/>
          <w:rFonts w:ascii="Microsoft Uighur" w:hAnsi="Microsoft Uighur" w:cs="B Nazanin"/>
          <w:b w:val="0"/>
          <w:bCs w:val="0"/>
          <w:sz w:val="20"/>
          <w:szCs w:val="20"/>
          <w:rtl/>
          <w:lang w:bidi="fa-IR"/>
        </w:rPr>
        <w:t>ارائه این مبحث از اثر محمود بهمنی (۱۴۰۱) استفاده شده است.</w:t>
      </w:r>
    </w:p>
  </w:footnote>
  <w:footnote w:id="45">
    <w:p w14:paraId="50D485FB" w14:textId="77777777" w:rsidR="008A5E3A" w:rsidRPr="00CF10EB" w:rsidRDefault="008A5E3A" w:rsidP="00CF10EB">
      <w:pPr>
        <w:pStyle w:val="FootnoteText"/>
        <w:rPr>
          <w:lang w:val="en-US"/>
        </w:rPr>
      </w:pPr>
      <w:r>
        <w:rPr>
          <w:rStyle w:val="FootnoteReference"/>
        </w:rPr>
        <w:footnoteRef/>
      </w:r>
      <w:r>
        <w:rPr>
          <w:rtl/>
          <w:lang w:bidi="fa-IR"/>
        </w:rPr>
        <w:t xml:space="preserve"> </w:t>
      </w:r>
      <w:r>
        <w:rPr>
          <w:rStyle w:val="Bodytext3"/>
          <w:rFonts w:ascii="Microsoft Uighur" w:hAnsi="Microsoft Uighur" w:cs="Microsoft Uighur"/>
          <w:sz w:val="20"/>
          <w:szCs w:val="20"/>
          <w:rtl/>
          <w:lang w:bidi="fa-IR"/>
        </w:rPr>
        <w:t xml:space="preserve">Standard </w:t>
      </w:r>
      <w:r>
        <w:rPr>
          <w:rStyle w:val="Bodytext3"/>
          <w:rFonts w:ascii="Microsoft Uighur" w:hAnsi="Microsoft Uighur" w:cs="Microsoft Uighur"/>
          <w:sz w:val="20"/>
          <w:szCs w:val="20"/>
          <w:rtl/>
          <w:lang w:bidi="fa-IR"/>
        </w:rPr>
        <w:t>&amp; Poors</w:t>
      </w:r>
    </w:p>
  </w:footnote>
  <w:footnote w:id="46">
    <w:p w14:paraId="0424C6FA" w14:textId="77777777" w:rsidR="008A5E3A" w:rsidRPr="00AE2989" w:rsidRDefault="008A5E3A" w:rsidP="00F11677">
      <w:pPr>
        <w:pStyle w:val="Bodytext30"/>
        <w:spacing w:line="240" w:lineRule="auto"/>
        <w:ind w:left="0"/>
        <w:jc w:val="left"/>
        <w:rPr>
          <w:lang w:val="en-US"/>
        </w:rPr>
      </w:pPr>
      <w:r>
        <w:rPr>
          <w:rStyle w:val="FootnoteReference"/>
        </w:rPr>
        <w:footnoteRef/>
      </w:r>
      <w:r>
        <w:rPr>
          <w:rtl/>
          <w:lang w:bidi="fa-IR"/>
        </w:rPr>
        <w:t xml:space="preserve"> </w:t>
      </w:r>
      <w:r>
        <w:rPr>
          <w:rStyle w:val="Bodytext3"/>
          <w:rFonts w:ascii="Microsoft Uighur" w:hAnsi="Microsoft Uighur" w:cs="Microsoft Uighur"/>
          <w:sz w:val="20"/>
          <w:szCs w:val="20"/>
          <w:rtl/>
          <w:lang w:bidi="fa-IR"/>
        </w:rPr>
        <w:t xml:space="preserve">Moody's </w:t>
      </w:r>
    </w:p>
  </w:footnote>
  <w:footnote w:id="47">
    <w:p w14:paraId="11F221AA" w14:textId="77777777" w:rsidR="008A5E3A" w:rsidRDefault="008A5E3A" w:rsidP="00F11677">
      <w:pPr>
        <w:pStyle w:val="Bodytext30"/>
        <w:spacing w:line="240" w:lineRule="auto"/>
        <w:ind w:left="0"/>
        <w:jc w:val="left"/>
        <w:rPr>
          <w:rFonts w:ascii="Times New Roman" w:hAnsi="Times New Roman" w:cs="Times New Roman"/>
          <w:b w:val="0"/>
          <w:bCs w:val="0"/>
          <w:sz w:val="24"/>
          <w:szCs w:val="24"/>
          <w:rtl/>
          <w:lang w:bidi="fa-IR"/>
        </w:rPr>
      </w:pPr>
      <w:r>
        <w:rPr>
          <w:rStyle w:val="FootnoteReference"/>
        </w:rPr>
        <w:footnoteRef/>
      </w:r>
      <w:r>
        <w:rPr>
          <w:rStyle w:val="Bodytext3"/>
          <w:rFonts w:ascii="Microsoft Uighur" w:hAnsi="Microsoft Uighur" w:cs="Microsoft Uighur"/>
          <w:sz w:val="20"/>
          <w:szCs w:val="20"/>
          <w:rtl/>
          <w:lang w:bidi="fa-IR"/>
        </w:rPr>
        <w:t xml:space="preserve">Fitch </w:t>
      </w:r>
    </w:p>
    <w:p w14:paraId="11023D1E" w14:textId="77777777" w:rsidR="008A5E3A" w:rsidRPr="00F11677" w:rsidRDefault="008A5E3A">
      <w:pPr>
        <w:pStyle w:val="FootnoteText"/>
        <w:rPr>
          <w:lang w:val="en-US"/>
        </w:rPr>
      </w:pPr>
    </w:p>
  </w:footnote>
  <w:footnote w:id="48">
    <w:p w14:paraId="1DEF70E2" w14:textId="77777777" w:rsidR="008A5E3A" w:rsidRPr="00F11677" w:rsidRDefault="008A5E3A">
      <w:pPr>
        <w:pStyle w:val="FootnoteText"/>
        <w:rPr>
          <w:lang w:val="en-US"/>
        </w:rPr>
      </w:pPr>
      <w:r>
        <w:rPr>
          <w:rStyle w:val="FootnoteReference"/>
        </w:rPr>
        <w:footnoteRef/>
      </w:r>
      <w:r>
        <w:rPr>
          <w:rtl/>
          <w:lang w:bidi="fa-IR"/>
        </w:rPr>
        <w:t xml:space="preserve"> </w:t>
      </w:r>
      <w:r>
        <w:rPr>
          <w:rStyle w:val="Bodytext3"/>
          <w:rFonts w:ascii="Microsoft Uighur" w:hAnsi="Microsoft Uighur" w:cs="Microsoft Uighur"/>
          <w:sz w:val="20"/>
          <w:szCs w:val="20"/>
          <w:rtl/>
          <w:lang w:bidi="fa-IR"/>
        </w:rPr>
        <w:t xml:space="preserve">External </w:t>
      </w:r>
      <w:r>
        <w:rPr>
          <w:rStyle w:val="Bodytext3"/>
          <w:rFonts w:ascii="Microsoft Uighur" w:hAnsi="Microsoft Uighur" w:cs="Microsoft Uighur"/>
          <w:sz w:val="20"/>
          <w:szCs w:val="20"/>
          <w:rtl/>
          <w:lang w:bidi="fa-IR"/>
        </w:rPr>
        <w:t>Rating System</w:t>
      </w:r>
    </w:p>
  </w:footnote>
  <w:footnote w:id="49">
    <w:p w14:paraId="05CA3E6F" w14:textId="77777777" w:rsidR="008A5E3A" w:rsidRPr="00F11677" w:rsidRDefault="008A5E3A" w:rsidP="00F11677">
      <w:pPr>
        <w:pStyle w:val="FootnoteText"/>
        <w:rPr>
          <w:lang w:val="en-US"/>
        </w:rPr>
      </w:pPr>
      <w:r>
        <w:rPr>
          <w:rStyle w:val="FootnoteReference"/>
        </w:rPr>
        <w:footnoteRef/>
      </w:r>
      <w:r>
        <w:rPr>
          <w:rtl/>
          <w:lang w:bidi="fa-IR"/>
        </w:rPr>
        <w:t xml:space="preserve"> </w:t>
      </w:r>
      <w:r>
        <w:rPr>
          <w:rStyle w:val="Bodytext3"/>
          <w:rFonts w:ascii="Microsoft Uighur" w:hAnsi="Microsoft Uighur" w:cs="Microsoft Uighur" w:hint="cs"/>
          <w:sz w:val="20"/>
          <w:szCs w:val="20"/>
          <w:rtl/>
          <w:lang w:bidi="fa-IR"/>
        </w:rPr>
        <w:t>I</w:t>
      </w:r>
      <w:r>
        <w:rPr>
          <w:rStyle w:val="Bodytext3"/>
          <w:rFonts w:ascii="Microsoft Uighur" w:hAnsi="Microsoft Uighur" w:cs="Microsoft Uighur"/>
          <w:sz w:val="20"/>
          <w:szCs w:val="20"/>
          <w:rtl/>
          <w:lang w:bidi="fa-IR"/>
        </w:rPr>
        <w:t xml:space="preserve">nternal </w:t>
      </w:r>
      <w:r>
        <w:rPr>
          <w:rStyle w:val="Bodytext3"/>
          <w:rFonts w:ascii="Microsoft Uighur" w:hAnsi="Microsoft Uighur" w:cs="Microsoft Uighur"/>
          <w:sz w:val="20"/>
          <w:szCs w:val="20"/>
          <w:rtl/>
          <w:lang w:bidi="fa-IR"/>
        </w:rPr>
        <w:t>Rating System</w:t>
      </w:r>
    </w:p>
  </w:footnote>
  <w:footnote w:id="50">
    <w:p w14:paraId="3AC9E1DF" w14:textId="77777777" w:rsidR="007A476C" w:rsidRPr="007A476C" w:rsidRDefault="007A476C">
      <w:pPr>
        <w:pStyle w:val="FootnoteText"/>
        <w:rPr>
          <w:lang w:val="en-US" w:bidi="fa-IR"/>
        </w:rPr>
      </w:pPr>
      <w:r>
        <w:rPr>
          <w:rStyle w:val="FootnoteReference"/>
        </w:rPr>
        <w:footnoteRef/>
      </w:r>
      <w:r>
        <w:rPr>
          <w:rtl/>
          <w:lang w:bidi="fa-IR"/>
        </w:rPr>
        <w:t xml:space="preserve"> </w:t>
      </w:r>
      <w:r>
        <w:rPr>
          <w:lang w:val="en-US" w:bidi="fa-IR"/>
        </w:rPr>
        <w:t>Point – in - time</w:t>
      </w:r>
    </w:p>
  </w:footnote>
  <w:footnote w:id="51">
    <w:p w14:paraId="6DEAEEAB" w14:textId="77777777" w:rsidR="007A476C" w:rsidRPr="007A476C" w:rsidRDefault="007A476C">
      <w:pPr>
        <w:pStyle w:val="FootnoteText"/>
        <w:rPr>
          <w:lang w:val="en-US"/>
        </w:rPr>
      </w:pPr>
      <w:r>
        <w:rPr>
          <w:rStyle w:val="FootnoteReference"/>
        </w:rPr>
        <w:footnoteRef/>
      </w:r>
      <w:r>
        <w:rPr>
          <w:rtl/>
          <w:lang w:bidi="fa-IR"/>
        </w:rPr>
        <w:t xml:space="preserve"> </w:t>
      </w:r>
      <w:r>
        <w:rPr>
          <w:lang w:val="en-US"/>
        </w:rPr>
        <w:t>Through – the - cycle</w:t>
      </w:r>
    </w:p>
  </w:footnote>
  <w:footnote w:id="52">
    <w:p w14:paraId="68D2FAF9" w14:textId="77777777" w:rsidR="008A5E3A" w:rsidRDefault="008A5E3A" w:rsidP="00294FFD">
      <w:pPr>
        <w:pStyle w:val="Heading210"/>
        <w:keepNext/>
        <w:keepLines/>
        <w:spacing w:after="0"/>
        <w:ind w:firstLine="0"/>
        <w:rPr>
          <w:rtl/>
          <w:lang w:bidi="fa-IR"/>
        </w:rPr>
      </w:pPr>
      <w:r w:rsidRPr="00F50A4C">
        <w:rPr>
          <w:rStyle w:val="FootnoteReference"/>
          <w:sz w:val="20"/>
          <w:szCs w:val="20"/>
        </w:rPr>
        <w:footnoteRef/>
      </w:r>
      <w:r w:rsidRPr="00F50A4C">
        <w:rPr>
          <w:sz w:val="20"/>
          <w:szCs w:val="20"/>
          <w:rtl/>
          <w:lang w:bidi="fa-IR"/>
        </w:rPr>
        <w:t xml:space="preserve"> </w:t>
      </w:r>
      <w:r w:rsidRPr="00294FFD">
        <w:rPr>
          <w:rStyle w:val="Heading21"/>
          <w:rFonts w:ascii="Microsoft Uighur" w:hAnsi="Microsoft Uighur" w:cs="B Nazanin"/>
          <w:sz w:val="22"/>
          <w:szCs w:val="22"/>
          <w:rtl/>
          <w:lang w:bidi="fa-IR"/>
        </w:rPr>
        <w:t>این کمیته در فصول بعدی تعریف و تصریح می</w:t>
      </w:r>
      <w:r>
        <w:rPr>
          <w:rStyle w:val="Heading21"/>
          <w:rFonts w:ascii="Microsoft Uighur" w:hAnsi="Microsoft Uighur" w:cs="B Nazanin"/>
          <w:sz w:val="22"/>
          <w:szCs w:val="22"/>
          <w:rtl/>
          <w:lang w:bidi="fa-IR"/>
        </w:rPr>
        <w:softHyphen/>
      </w:r>
      <w:r w:rsidRPr="00294FFD">
        <w:rPr>
          <w:rStyle w:val="Heading21"/>
          <w:rFonts w:ascii="Microsoft Uighur" w:hAnsi="Microsoft Uighur" w:cs="B Nazanin"/>
          <w:sz w:val="22"/>
          <w:szCs w:val="22"/>
          <w:rtl/>
          <w:lang w:bidi="fa-IR"/>
        </w:rPr>
        <w:t xml:space="preserve">شود. </w:t>
      </w:r>
      <w:bookmarkStart w:id="27" w:name="bookmark0_13"/>
      <w:bookmarkEnd w:id="27"/>
    </w:p>
  </w:footnote>
  <w:footnote w:id="53">
    <w:p w14:paraId="00F30F2F" w14:textId="77777777" w:rsidR="008A5E3A" w:rsidRPr="00177720" w:rsidRDefault="008A5E3A" w:rsidP="00177720">
      <w:pPr>
        <w:pStyle w:val="Bodytext220"/>
        <w:spacing w:after="40"/>
        <w:rPr>
          <w:rFonts w:ascii="Times New Roman" w:hAnsi="Times New Roman" w:cs="Times New Roman"/>
          <w:b w:val="0"/>
          <w:bCs w:val="0"/>
          <w:sz w:val="24"/>
          <w:szCs w:val="24"/>
          <w:rtl/>
          <w:lang w:bidi="fa-IR"/>
        </w:rPr>
      </w:pPr>
      <w:r w:rsidRPr="00F50A4C">
        <w:rPr>
          <w:rStyle w:val="FootnoteReference"/>
          <w:b w:val="0"/>
          <w:bCs w:val="0"/>
          <w:sz w:val="18"/>
          <w:szCs w:val="18"/>
        </w:rPr>
        <w:footnoteRef/>
      </w:r>
      <w:r w:rsidRPr="00F50A4C">
        <w:rPr>
          <w:b w:val="0"/>
          <w:bCs w:val="0"/>
          <w:sz w:val="18"/>
          <w:szCs w:val="18"/>
          <w:rtl/>
          <w:lang w:bidi="fa-IR"/>
        </w:rPr>
        <w:t xml:space="preserve"> </w:t>
      </w:r>
      <w:r w:rsidRPr="00F50A4C">
        <w:rPr>
          <w:rStyle w:val="Bodytext22"/>
          <w:rFonts w:ascii="Microsoft Uighur" w:hAnsi="Microsoft Uighur" w:cs="Microsoft Uighur"/>
          <w:sz w:val="18"/>
          <w:szCs w:val="18"/>
          <w:rtl/>
          <w:lang w:bidi="fa-IR"/>
        </w:rPr>
        <w:t xml:space="preserve">Capital Adequacy </w:t>
      </w:r>
    </w:p>
  </w:footnote>
  <w:footnote w:id="54">
    <w:p w14:paraId="079A20B2" w14:textId="77777777" w:rsidR="008A5E3A" w:rsidRDefault="008A5E3A" w:rsidP="00177720">
      <w:pPr>
        <w:pStyle w:val="Bodytext220"/>
        <w:spacing w:after="40"/>
        <w:rPr>
          <w:rtl/>
          <w:lang w:bidi="fa-IR"/>
        </w:rPr>
      </w:pPr>
      <w:r w:rsidRPr="00F50A4C">
        <w:rPr>
          <w:rStyle w:val="FootnoteReference"/>
          <w:b w:val="0"/>
          <w:bCs w:val="0"/>
          <w:sz w:val="18"/>
          <w:szCs w:val="18"/>
        </w:rPr>
        <w:footnoteRef/>
      </w:r>
      <w:r>
        <w:rPr>
          <w:rtl/>
          <w:lang w:bidi="fa-IR"/>
        </w:rPr>
        <w:t xml:space="preserve"> </w:t>
      </w:r>
      <w:r>
        <w:rPr>
          <w:rStyle w:val="Bodytext22"/>
          <w:rFonts w:ascii="Microsoft Uighur" w:hAnsi="Microsoft Uighur" w:cs="Microsoft Uighur"/>
          <w:sz w:val="16"/>
          <w:szCs w:val="16"/>
          <w:rtl/>
          <w:lang w:bidi="fa-IR"/>
        </w:rPr>
        <w:t xml:space="preserve">Asset </w:t>
      </w:r>
      <w:r>
        <w:rPr>
          <w:rStyle w:val="Bodytext22"/>
          <w:rFonts w:ascii="Microsoft Uighur" w:hAnsi="Microsoft Uighur" w:cs="Microsoft Uighur"/>
          <w:sz w:val="16"/>
          <w:szCs w:val="16"/>
          <w:rtl/>
          <w:lang w:bidi="fa-IR"/>
        </w:rPr>
        <w:t>Quality</w:t>
      </w:r>
    </w:p>
  </w:footnote>
  <w:footnote w:id="55">
    <w:p w14:paraId="3EE4FCFF" w14:textId="77777777" w:rsidR="008A5E3A" w:rsidRDefault="008A5E3A" w:rsidP="00737458">
      <w:pPr>
        <w:pStyle w:val="FootnoteText"/>
        <w:rPr>
          <w:rtl/>
          <w:lang w:bidi="fa-IR"/>
        </w:rPr>
      </w:pPr>
      <w:r w:rsidRPr="00F50A4C">
        <w:rPr>
          <w:rStyle w:val="FootnoteReference"/>
          <w:rFonts w:ascii="Arial" w:hAnsi="Arial" w:cs="Arial"/>
          <w:color w:val="auto"/>
          <w:sz w:val="18"/>
          <w:szCs w:val="18"/>
        </w:rPr>
        <w:footnoteRef/>
      </w:r>
      <w:r w:rsidRPr="00737458">
        <w:rPr>
          <w:rStyle w:val="FootnoteReference"/>
          <w:rFonts w:ascii="Arial" w:hAnsi="Arial" w:cs="Arial"/>
          <w:color w:val="auto"/>
          <w:sz w:val="12"/>
          <w:szCs w:val="12"/>
          <w:rtl/>
          <w:lang w:bidi="fa-IR"/>
        </w:rPr>
        <w:t xml:space="preserve"> </w:t>
      </w:r>
      <w:r w:rsidRPr="00737458">
        <w:rPr>
          <w:rStyle w:val="Bodytext22"/>
          <w:rFonts w:ascii="Microsoft Uighur" w:hAnsi="Microsoft Uighur" w:cs="Microsoft Uighur"/>
          <w:b w:val="0"/>
          <w:bCs w:val="0"/>
          <w:sz w:val="16"/>
          <w:szCs w:val="16"/>
          <w:rtl/>
          <w:lang w:bidi="fa-IR"/>
        </w:rPr>
        <w:t xml:space="preserve">Management </w:t>
      </w:r>
      <w:r w:rsidRPr="00737458">
        <w:rPr>
          <w:rStyle w:val="Bodytext22"/>
          <w:rFonts w:ascii="Microsoft Uighur" w:hAnsi="Microsoft Uighur" w:cs="Microsoft Uighur"/>
          <w:b w:val="0"/>
          <w:bCs w:val="0"/>
          <w:sz w:val="16"/>
          <w:szCs w:val="16"/>
          <w:rtl/>
          <w:lang w:bidi="fa-IR"/>
        </w:rPr>
        <w:t>Capability</w:t>
      </w:r>
    </w:p>
  </w:footnote>
  <w:footnote w:id="56">
    <w:p w14:paraId="71CA87AE" w14:textId="77777777" w:rsidR="008A5E3A" w:rsidRDefault="008A5E3A">
      <w:pPr>
        <w:pStyle w:val="FootnoteText"/>
        <w:rPr>
          <w:rtl/>
          <w:lang w:bidi="fa-IR"/>
        </w:rPr>
      </w:pPr>
      <w:r>
        <w:rPr>
          <w:rStyle w:val="FootnoteReference"/>
        </w:rPr>
        <w:footnoteRef/>
      </w:r>
      <w:r>
        <w:rPr>
          <w:rtl/>
          <w:lang w:bidi="fa-IR"/>
        </w:rPr>
        <w:t xml:space="preserve"> </w:t>
      </w:r>
      <w:r w:rsidRPr="00737458">
        <w:rPr>
          <w:rStyle w:val="Bodytext22"/>
          <w:rFonts w:ascii="Microsoft Uighur" w:hAnsi="Microsoft Uighur" w:cs="Microsoft Uighur"/>
          <w:b w:val="0"/>
          <w:bCs w:val="0"/>
          <w:sz w:val="16"/>
          <w:szCs w:val="16"/>
          <w:rtl/>
          <w:lang w:bidi="fa-IR"/>
        </w:rPr>
        <w:t>Earning</w:t>
      </w:r>
    </w:p>
  </w:footnote>
  <w:footnote w:id="57">
    <w:p w14:paraId="01C419D9" w14:textId="77777777" w:rsidR="008A5E3A" w:rsidRDefault="008A5E3A">
      <w:pPr>
        <w:pStyle w:val="FootnoteText"/>
        <w:rPr>
          <w:rtl/>
          <w:lang w:bidi="fa-IR"/>
        </w:rPr>
      </w:pPr>
      <w:r>
        <w:rPr>
          <w:rStyle w:val="FootnoteReference"/>
        </w:rPr>
        <w:footnoteRef/>
      </w:r>
      <w:r>
        <w:rPr>
          <w:rtl/>
          <w:lang w:bidi="fa-IR"/>
        </w:rPr>
        <w:t xml:space="preserve"> </w:t>
      </w:r>
      <w:r>
        <w:rPr>
          <w:rStyle w:val="Bodytext22"/>
          <w:rFonts w:ascii="Microsoft Uighur" w:hAnsi="Microsoft Uighur" w:cs="Microsoft Uighur"/>
          <w:sz w:val="16"/>
          <w:szCs w:val="16"/>
          <w:rtl/>
          <w:lang w:bidi="fa-IR"/>
        </w:rPr>
        <w:t>Liquidity</w:t>
      </w:r>
    </w:p>
  </w:footnote>
  <w:footnote w:id="58">
    <w:p w14:paraId="5B204238" w14:textId="77777777" w:rsidR="008A5E3A" w:rsidRDefault="008A5E3A" w:rsidP="00294FFD">
      <w:pPr>
        <w:pStyle w:val="FootnoteText"/>
        <w:rPr>
          <w:rtl/>
          <w:lang w:bidi="fa-IR"/>
        </w:rPr>
      </w:pPr>
      <w:r>
        <w:rPr>
          <w:rStyle w:val="FootnoteReference"/>
        </w:rPr>
        <w:footnoteRef/>
      </w:r>
      <w:r>
        <w:rPr>
          <w:rtl/>
          <w:lang w:bidi="fa-IR"/>
        </w:rPr>
        <w:t xml:space="preserve"> </w:t>
      </w:r>
      <w:r>
        <w:rPr>
          <w:rStyle w:val="Bodytext22"/>
          <w:rFonts w:ascii="Microsoft Uighur" w:hAnsi="Microsoft Uighur" w:cs="Microsoft Uighur"/>
          <w:sz w:val="16"/>
          <w:szCs w:val="16"/>
          <w:rtl/>
          <w:lang w:bidi="fa-IR"/>
        </w:rPr>
        <w:t>Sensitivity</w:t>
      </w:r>
    </w:p>
  </w:footnote>
  <w:footnote w:id="59">
    <w:p w14:paraId="7F993483" w14:textId="77777777" w:rsidR="00057D69" w:rsidRDefault="00057D69" w:rsidP="00057D69">
      <w:pPr>
        <w:pStyle w:val="FootnoteText"/>
        <w:bidi/>
        <w:rPr>
          <w:rtl/>
          <w:lang w:bidi="fa-IR"/>
        </w:rPr>
      </w:pPr>
      <w:r>
        <w:rPr>
          <w:rStyle w:val="FootnoteReference"/>
        </w:rPr>
        <w:footnoteRef/>
      </w:r>
      <w:r>
        <w:rPr>
          <w:rtl/>
          <w:lang w:bidi="fa-IR"/>
        </w:rPr>
        <w:t xml:space="preserve"> </w:t>
      </w:r>
      <w:r w:rsidRPr="00057D69">
        <w:rPr>
          <w:rStyle w:val="Bodytext300"/>
          <w:rFonts w:ascii="Microsoft Uighur" w:hAnsi="Microsoft Uighur" w:cs="B Nazanin" w:hint="cs"/>
          <w:b w:val="0"/>
          <w:bCs w:val="0"/>
          <w:sz w:val="20"/>
          <w:szCs w:val="20"/>
          <w:rtl/>
          <w:lang w:bidi="fa-IR"/>
        </w:rPr>
        <w:t>کمیته بال، ریسک بازار را اینگونه تعریف می</w:t>
      </w:r>
      <w:r w:rsidRPr="00057D69">
        <w:rPr>
          <w:rStyle w:val="Bodytext300"/>
          <w:rFonts w:ascii="Microsoft Uighur" w:hAnsi="Microsoft Uighur" w:cs="B Nazanin"/>
          <w:b w:val="0"/>
          <w:bCs w:val="0"/>
          <w:sz w:val="20"/>
          <w:szCs w:val="20"/>
          <w:rtl/>
          <w:lang w:bidi="fa-IR"/>
        </w:rPr>
        <w:softHyphen/>
      </w:r>
      <w:r w:rsidRPr="00057D69">
        <w:rPr>
          <w:rStyle w:val="Bodytext300"/>
          <w:rFonts w:ascii="Microsoft Uighur" w:hAnsi="Microsoft Uighur" w:cs="B Nazanin" w:hint="cs"/>
          <w:b w:val="0"/>
          <w:bCs w:val="0"/>
          <w:sz w:val="20"/>
          <w:szCs w:val="20"/>
          <w:rtl/>
          <w:lang w:bidi="fa-IR"/>
        </w:rPr>
        <w:t>کند: خطر ضررها در موقعیت خارج از ترازنامه که از نوسانات قیمت</w:t>
      </w:r>
      <w:r w:rsidRPr="00057D69">
        <w:rPr>
          <w:rStyle w:val="Bodytext300"/>
          <w:rFonts w:ascii="Microsoft Uighur" w:hAnsi="Microsoft Uighur" w:cs="B Nazanin"/>
          <w:b w:val="0"/>
          <w:bCs w:val="0"/>
          <w:sz w:val="20"/>
          <w:szCs w:val="20"/>
          <w:rtl/>
          <w:lang w:bidi="fa-IR"/>
        </w:rPr>
        <w:softHyphen/>
      </w:r>
      <w:r w:rsidRPr="00057D69">
        <w:rPr>
          <w:rStyle w:val="Bodytext300"/>
          <w:rFonts w:ascii="Microsoft Uighur" w:hAnsi="Microsoft Uighur" w:cs="B Nazanin" w:hint="cs"/>
          <w:b w:val="0"/>
          <w:bCs w:val="0"/>
          <w:sz w:val="20"/>
          <w:szCs w:val="20"/>
          <w:rtl/>
          <w:lang w:bidi="fa-IR"/>
        </w:rPr>
        <w:t>های بازاری ناشی می</w:t>
      </w:r>
      <w:r w:rsidRPr="00057D69">
        <w:rPr>
          <w:rStyle w:val="Bodytext300"/>
          <w:rFonts w:ascii="Microsoft Uighur" w:hAnsi="Microsoft Uighur" w:cs="B Nazanin"/>
          <w:b w:val="0"/>
          <w:bCs w:val="0"/>
          <w:sz w:val="20"/>
          <w:szCs w:val="20"/>
          <w:rtl/>
          <w:lang w:bidi="fa-IR"/>
        </w:rPr>
        <w:softHyphen/>
      </w:r>
      <w:r w:rsidRPr="00057D69">
        <w:rPr>
          <w:rStyle w:val="Bodytext300"/>
          <w:rFonts w:ascii="Microsoft Uighur" w:hAnsi="Microsoft Uighur" w:cs="B Nazanin" w:hint="cs"/>
          <w:b w:val="0"/>
          <w:bCs w:val="0"/>
          <w:sz w:val="20"/>
          <w:szCs w:val="20"/>
          <w:rtl/>
          <w:lang w:bidi="fa-IR"/>
        </w:rPr>
        <w:t>شود.</w:t>
      </w:r>
    </w:p>
  </w:footnote>
  <w:footnote w:id="60">
    <w:p w14:paraId="33807216" w14:textId="77777777" w:rsidR="008A5E3A" w:rsidRPr="00C755C9" w:rsidRDefault="008A5E3A" w:rsidP="00C07DFE">
      <w:pPr>
        <w:pStyle w:val="Heading310"/>
        <w:keepNext/>
        <w:keepLines/>
        <w:spacing w:after="0"/>
        <w:ind w:firstLine="140"/>
        <w:jc w:val="both"/>
        <w:rPr>
          <w:lang w:val="en-US"/>
        </w:rPr>
      </w:pPr>
      <w:r>
        <w:rPr>
          <w:rStyle w:val="FootnoteReference"/>
        </w:rPr>
        <w:footnoteRef/>
      </w:r>
      <w:r>
        <w:rPr>
          <w:rtl/>
          <w:lang w:bidi="fa-IR"/>
        </w:rPr>
        <w:t xml:space="preserve"> </w:t>
      </w:r>
      <w:r w:rsidRPr="00E75341">
        <w:rPr>
          <w:rStyle w:val="Bodytext300"/>
          <w:rFonts w:ascii="Microsoft Uighur" w:hAnsi="Microsoft Uighur" w:cs="B Nazanin"/>
          <w:b w:val="0"/>
          <w:bCs w:val="0"/>
          <w:sz w:val="20"/>
          <w:szCs w:val="20"/>
          <w:rtl/>
          <w:lang w:bidi="fa-IR"/>
        </w:rPr>
        <w:t>تفاوت سود اقتصادی و سود حسابداری در محاسبه</w:t>
      </w:r>
      <w:r w:rsidRPr="00E75341">
        <w:rPr>
          <w:rStyle w:val="Bodytext300"/>
          <w:rFonts w:ascii="Microsoft Uighur" w:hAnsi="Microsoft Uighur" w:cs="Microsoft Uighur"/>
          <w:b w:val="0"/>
          <w:bCs w:val="0"/>
          <w:sz w:val="20"/>
          <w:szCs w:val="20"/>
          <w:rtl/>
          <w:lang w:bidi="fa-IR"/>
        </w:rPr>
        <w:softHyphen/>
      </w:r>
      <w:r w:rsidRPr="00E75341">
        <w:rPr>
          <w:rStyle w:val="Bodytext300"/>
          <w:rFonts w:ascii="Microsoft Uighur" w:hAnsi="Microsoft Uighur" w:cs="B Nazanin"/>
          <w:b w:val="0"/>
          <w:bCs w:val="0"/>
          <w:sz w:val="20"/>
          <w:szCs w:val="20"/>
          <w:rtl/>
          <w:lang w:bidi="fa-IR"/>
        </w:rPr>
        <w:t>ی هزینه فرصت است.</w:t>
      </w:r>
      <w:r w:rsidRPr="00C755C9">
        <w:rPr>
          <w:rStyle w:val="Heading31"/>
          <w:rFonts w:ascii="Microsoft Uighur" w:hAnsi="Microsoft Uighur" w:cs="B Nazanin"/>
          <w:sz w:val="20"/>
          <w:szCs w:val="20"/>
          <w:rtl/>
          <w:lang w:bidi="fa-IR"/>
        </w:rPr>
        <w:t xml:space="preserve"> </w:t>
      </w:r>
      <w:bookmarkStart w:id="28" w:name="bookmark2_7"/>
      <w:bookmarkEnd w:id="28"/>
    </w:p>
  </w:footnote>
  <w:footnote w:id="61">
    <w:p w14:paraId="61A5906E" w14:textId="77777777" w:rsidR="008A5E3A" w:rsidRDefault="008A5E3A">
      <w:pPr>
        <w:pStyle w:val="FootnoteText"/>
        <w:rPr>
          <w:rtl/>
          <w:lang w:bidi="fa-IR"/>
        </w:rPr>
      </w:pPr>
      <w:r>
        <w:rPr>
          <w:rStyle w:val="FootnoteReference"/>
        </w:rPr>
        <w:footnoteRef/>
      </w:r>
      <w:r>
        <w:rPr>
          <w:rtl/>
          <w:lang w:bidi="fa-IR"/>
        </w:rPr>
        <w:t xml:space="preserve"> </w:t>
      </w:r>
      <w:r w:rsidRPr="007A4AC2">
        <w:rPr>
          <w:rStyle w:val="Bodytext3"/>
          <w:rFonts w:ascii="Microsoft Uighur" w:hAnsi="Microsoft Uighur" w:cs="Microsoft Uighur" w:hint="cs"/>
          <w:sz w:val="20"/>
          <w:szCs w:val="20"/>
          <w:rtl/>
          <w:lang w:bidi="fa-IR"/>
        </w:rPr>
        <w:t>(</w:t>
      </w:r>
      <w:r w:rsidRPr="007A4AC2">
        <w:rPr>
          <w:rStyle w:val="Bodytext3"/>
          <w:rFonts w:ascii="Microsoft Uighur" w:hAnsi="Microsoft Uighur" w:cs="Microsoft Uighur"/>
          <w:b w:val="0"/>
          <w:bCs w:val="0"/>
          <w:sz w:val="20"/>
          <w:szCs w:val="20"/>
          <w:rtl/>
          <w:lang w:bidi="fa-IR"/>
        </w:rPr>
        <w:t xml:space="preserve">KPI(Keys </w:t>
      </w:r>
      <w:r w:rsidRPr="007A4AC2">
        <w:rPr>
          <w:rStyle w:val="Bodytext3"/>
          <w:rFonts w:ascii="Microsoft Uighur" w:hAnsi="Microsoft Uighur" w:cs="Microsoft Uighur"/>
          <w:b w:val="0"/>
          <w:bCs w:val="0"/>
          <w:sz w:val="20"/>
          <w:szCs w:val="20"/>
          <w:rtl/>
          <w:lang w:bidi="fa-IR"/>
        </w:rPr>
        <w:t>Performance Indicators</w:t>
      </w:r>
    </w:p>
  </w:footnote>
  <w:footnote w:id="62">
    <w:p w14:paraId="27A2AF05" w14:textId="38C219DB" w:rsidR="008A5E3A" w:rsidRPr="00C07DFE" w:rsidRDefault="008A5E3A" w:rsidP="00C07DFE">
      <w:pPr>
        <w:pStyle w:val="FootnoteText"/>
        <w:bidi/>
        <w:rPr>
          <w:lang w:val="en-US"/>
        </w:rPr>
      </w:pPr>
      <w:r w:rsidRPr="00E75341">
        <w:rPr>
          <w:rStyle w:val="FootnoteReference"/>
          <w:rFonts w:ascii="Arial" w:hAnsi="Arial" w:cs="Arial"/>
          <w:color w:val="auto"/>
          <w:sz w:val="26"/>
          <w:szCs w:val="26"/>
        </w:rPr>
        <w:footnoteRef/>
      </w:r>
      <w:r>
        <w:rPr>
          <w:rtl/>
          <w:lang w:bidi="fa-IR"/>
        </w:rPr>
        <w:t xml:space="preserve"> </w:t>
      </w:r>
      <w:r w:rsidRPr="00E75341">
        <w:rPr>
          <w:rStyle w:val="Bodytext300"/>
          <w:rFonts w:ascii="Microsoft Uighur" w:hAnsi="Microsoft Uighur" w:cs="B Nazanin"/>
          <w:b w:val="0"/>
          <w:bCs w:val="0"/>
          <w:sz w:val="20"/>
          <w:szCs w:val="20"/>
          <w:rtl/>
          <w:lang w:bidi="fa-IR"/>
        </w:rPr>
        <w:t xml:space="preserve">این </w:t>
      </w:r>
      <w:r w:rsidRPr="00E75341">
        <w:rPr>
          <w:rStyle w:val="Bodytext300"/>
          <w:rFonts w:ascii="Microsoft Uighur" w:hAnsi="Microsoft Uighur" w:cs="B Nazanin"/>
          <w:b w:val="0"/>
          <w:bCs w:val="0"/>
          <w:sz w:val="20"/>
          <w:szCs w:val="20"/>
          <w:rtl/>
          <w:lang w:bidi="fa-IR"/>
        </w:rPr>
        <w:t>نتیجه</w:t>
      </w:r>
      <w:r w:rsidRPr="00E75341">
        <w:rPr>
          <w:rStyle w:val="Bodytext300"/>
          <w:rFonts w:ascii="Microsoft Uighur" w:hAnsi="Microsoft Uighur" w:cs="Microsoft Uighur"/>
          <w:b w:val="0"/>
          <w:bCs w:val="0"/>
          <w:sz w:val="20"/>
          <w:szCs w:val="20"/>
          <w:rtl/>
          <w:lang w:bidi="fa-IR"/>
        </w:rPr>
        <w:softHyphen/>
      </w:r>
      <w:r w:rsidRPr="00E75341">
        <w:rPr>
          <w:rStyle w:val="Bodytext300"/>
          <w:rFonts w:ascii="Microsoft Uighur" w:hAnsi="Microsoft Uighur" w:cs="B Nazanin"/>
          <w:b w:val="0"/>
          <w:bCs w:val="0"/>
          <w:sz w:val="20"/>
          <w:szCs w:val="20"/>
          <w:rtl/>
          <w:lang w:bidi="fa-IR"/>
        </w:rPr>
        <w:t>گیری در مورد دارایی</w:t>
      </w:r>
      <w:r w:rsidRPr="00E75341">
        <w:rPr>
          <w:rStyle w:val="Bodytext300"/>
          <w:rFonts w:ascii="Microsoft Uighur" w:hAnsi="Microsoft Uighur" w:cs="Microsoft Uighur"/>
          <w:b w:val="0"/>
          <w:bCs w:val="0"/>
          <w:sz w:val="20"/>
          <w:szCs w:val="20"/>
          <w:rtl/>
          <w:lang w:bidi="fa-IR"/>
        </w:rPr>
        <w:softHyphen/>
      </w:r>
      <w:r w:rsidRPr="00E75341">
        <w:rPr>
          <w:rStyle w:val="Bodytext300"/>
          <w:rFonts w:ascii="Microsoft Uighur" w:hAnsi="Microsoft Uighur" w:cs="B Nazanin"/>
          <w:b w:val="0"/>
          <w:bCs w:val="0"/>
          <w:sz w:val="20"/>
          <w:szCs w:val="20"/>
          <w:rtl/>
          <w:lang w:bidi="fa-IR"/>
        </w:rPr>
        <w:t>های مشهود صحیح بوده و در مورد دارایی</w:t>
      </w:r>
      <w:r w:rsidRPr="00E75341">
        <w:rPr>
          <w:rStyle w:val="Bodytext300"/>
          <w:rFonts w:ascii="Microsoft Uighur" w:hAnsi="Microsoft Uighur" w:cs="Microsoft Uighur"/>
          <w:b w:val="0"/>
          <w:bCs w:val="0"/>
          <w:sz w:val="20"/>
          <w:szCs w:val="20"/>
          <w:rtl/>
          <w:lang w:bidi="fa-IR"/>
        </w:rPr>
        <w:softHyphen/>
      </w:r>
      <w:r w:rsidRPr="00E75341">
        <w:rPr>
          <w:rStyle w:val="Bodytext300"/>
          <w:rFonts w:ascii="Microsoft Uighur" w:hAnsi="Microsoft Uighur" w:cs="B Nazanin"/>
          <w:b w:val="0"/>
          <w:bCs w:val="0"/>
          <w:sz w:val="20"/>
          <w:szCs w:val="20"/>
          <w:rtl/>
          <w:lang w:bidi="fa-IR"/>
        </w:rPr>
        <w:t>های نامشهود، این شاخص گمراه</w:t>
      </w:r>
      <w:r w:rsidR="00657FB0">
        <w:rPr>
          <w:rStyle w:val="Bodytext300"/>
          <w:rFonts w:ascii="Microsoft Uighur" w:hAnsi="Microsoft Uighur" w:cs="Microsoft Uighur" w:hint="cs"/>
          <w:b w:val="0"/>
          <w:bCs w:val="0"/>
          <w:sz w:val="20"/>
          <w:szCs w:val="20"/>
          <w:rtl/>
          <w:lang w:bidi="fa-IR"/>
        </w:rPr>
        <w:t>‌</w:t>
      </w:r>
      <w:r w:rsidRPr="00E75341">
        <w:rPr>
          <w:rStyle w:val="Bodytext300"/>
          <w:rFonts w:ascii="Microsoft Uighur" w:hAnsi="Microsoft Uighur" w:cs="B Nazanin"/>
          <w:b w:val="0"/>
          <w:bCs w:val="0"/>
          <w:sz w:val="20"/>
          <w:szCs w:val="20"/>
          <w:rtl/>
          <w:lang w:bidi="fa-IR"/>
        </w:rPr>
        <w:t>کننده است</w:t>
      </w:r>
      <w:r>
        <w:rPr>
          <w:lang w:val="en-US"/>
        </w:rPr>
        <w:t>.</w:t>
      </w:r>
    </w:p>
  </w:footnote>
  <w:footnote w:id="63">
    <w:p w14:paraId="27210B3D" w14:textId="4454CD38" w:rsidR="008A5E3A" w:rsidRPr="00AA1536" w:rsidRDefault="008A5E3A" w:rsidP="002D1054">
      <w:pPr>
        <w:pStyle w:val="FootnoteText"/>
        <w:bidi/>
        <w:jc w:val="both"/>
        <w:rPr>
          <w:rFonts w:cs="B Nazanin"/>
          <w:rtl/>
          <w:lang w:bidi="fa-IR"/>
        </w:rPr>
      </w:pPr>
      <w:r>
        <w:rPr>
          <w:rStyle w:val="FootnoteReference"/>
        </w:rPr>
        <w:footnoteRef/>
      </w:r>
      <w:r>
        <w:rPr>
          <w:rtl/>
          <w:lang w:bidi="fa-IR"/>
        </w:rPr>
        <w:t xml:space="preserve"> </w:t>
      </w:r>
      <w:r w:rsidRPr="00AA1536">
        <w:rPr>
          <w:rStyle w:val="Bodytext11"/>
          <w:rFonts w:ascii="Microsoft Uighur" w:hAnsi="Microsoft Uighur" w:cs="B Nazanin"/>
          <w:sz w:val="20"/>
          <w:szCs w:val="20"/>
          <w:rtl/>
          <w:lang w:bidi="fa-IR"/>
        </w:rPr>
        <w:t>تفاوت ارزیابی پشتوانه فلزی پول کشور موضوع قانون ۲۸ اردیبهشت ماه سال ۱۳۳۶ ج</w:t>
      </w:r>
      <w:r>
        <w:rPr>
          <w:rStyle w:val="Bodytext11"/>
          <w:rFonts w:ascii="Microsoft Uighur" w:hAnsi="Microsoft Uighur" w:cs="B Nazanin" w:hint="cs"/>
          <w:sz w:val="20"/>
          <w:szCs w:val="20"/>
          <w:rtl/>
          <w:lang w:bidi="fa-IR"/>
        </w:rPr>
        <w:t>مع</w:t>
      </w:r>
      <w:r w:rsidRPr="00AA1536">
        <w:rPr>
          <w:rStyle w:val="Bodytext11"/>
          <w:rFonts w:ascii="Microsoft Uighur" w:hAnsi="Microsoft Uighur" w:cs="B Nazanin"/>
          <w:sz w:val="20"/>
          <w:szCs w:val="20"/>
          <w:rtl/>
          <w:lang w:bidi="fa-IR"/>
        </w:rPr>
        <w:t>ا</w:t>
      </w:r>
      <w:r>
        <w:rPr>
          <w:rStyle w:val="Bodytext11"/>
          <w:rFonts w:ascii="Microsoft Uighur" w:hAnsi="Microsoft Uighur" w:cs="B Nazanin" w:hint="cs"/>
          <w:sz w:val="20"/>
          <w:szCs w:val="20"/>
          <w:rtl/>
          <w:lang w:bidi="fa-IR"/>
        </w:rPr>
        <w:t>ً</w:t>
      </w:r>
      <w:r w:rsidRPr="00AA1536">
        <w:rPr>
          <w:rStyle w:val="Bodytext11"/>
          <w:rFonts w:ascii="Microsoft Uighur" w:hAnsi="Microsoft Uighur" w:cs="B Nazanin"/>
          <w:sz w:val="20"/>
          <w:szCs w:val="20"/>
          <w:rtl/>
          <w:lang w:bidi="fa-IR"/>
        </w:rPr>
        <w:t xml:space="preserve"> ۷</w:t>
      </w:r>
      <w:r>
        <w:rPr>
          <w:rStyle w:val="Bodytext11"/>
          <w:rFonts w:ascii="Microsoft Uighur" w:hAnsi="Microsoft Uighur" w:cs="B Nazanin" w:hint="cs"/>
          <w:sz w:val="20"/>
          <w:szCs w:val="20"/>
          <w:rtl/>
          <w:lang w:bidi="fa-IR"/>
        </w:rPr>
        <w:t>.</w:t>
      </w:r>
      <w:r w:rsidRPr="00AA1536">
        <w:rPr>
          <w:rStyle w:val="Bodytext11"/>
          <w:rFonts w:ascii="Microsoft Uighur" w:hAnsi="Microsoft Uighur" w:cs="B Nazanin"/>
          <w:sz w:val="20"/>
          <w:szCs w:val="20"/>
          <w:rtl/>
          <w:lang w:bidi="fa-IR"/>
        </w:rPr>
        <w:t>۱۰۹</w:t>
      </w:r>
      <w:r>
        <w:rPr>
          <w:rStyle w:val="Bodytext11"/>
          <w:rFonts w:hint="cs"/>
          <w:sz w:val="20"/>
          <w:szCs w:val="20"/>
          <w:rtl/>
          <w:lang w:bidi="fa-IR"/>
        </w:rPr>
        <w:t>.</w:t>
      </w:r>
      <w:r>
        <w:rPr>
          <w:rStyle w:val="Bodytext11"/>
          <w:rFonts w:ascii="Microsoft Uighur" w:hAnsi="Microsoft Uighur" w:cs="B Nazanin" w:hint="cs"/>
          <w:sz w:val="20"/>
          <w:szCs w:val="20"/>
          <w:rtl/>
          <w:lang w:bidi="fa-IR"/>
        </w:rPr>
        <w:t>۸۵۲.</w:t>
      </w:r>
      <w:r w:rsidRPr="00AA1536">
        <w:rPr>
          <w:rStyle w:val="Bodytext11"/>
          <w:rFonts w:ascii="Microsoft Uighur" w:hAnsi="Microsoft Uighur" w:cs="B Nazanin" w:hint="cs"/>
          <w:sz w:val="20"/>
          <w:szCs w:val="20"/>
          <w:rtl/>
          <w:lang w:bidi="fa-IR"/>
        </w:rPr>
        <w:t>۱۷۶</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ریال</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بود</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که</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۳</w:t>
      </w:r>
      <w:r>
        <w:rPr>
          <w:rStyle w:val="Bodytext11"/>
          <w:rFonts w:ascii="Microsoft Uighur" w:hAnsi="Microsoft Uighur" w:cs="B Nazanin" w:hint="cs"/>
          <w:sz w:val="20"/>
          <w:szCs w:val="20"/>
          <w:rtl/>
          <w:lang w:bidi="fa-IR"/>
        </w:rPr>
        <w:t>.</w:t>
      </w:r>
      <w:r w:rsidRPr="00AA1536">
        <w:rPr>
          <w:rStyle w:val="Bodytext11"/>
          <w:rFonts w:ascii="Microsoft Uighur" w:hAnsi="Microsoft Uighur" w:cs="B Nazanin" w:hint="cs"/>
          <w:sz w:val="20"/>
          <w:szCs w:val="20"/>
          <w:rtl/>
          <w:lang w:bidi="fa-IR"/>
        </w:rPr>
        <w:t>۶۰۹</w:t>
      </w:r>
      <w:r>
        <w:rPr>
          <w:rStyle w:val="Bodytext11"/>
          <w:rFonts w:ascii="Microsoft Uighur" w:hAnsi="Microsoft Uighur" w:cs="B Nazanin" w:hint="cs"/>
          <w:sz w:val="20"/>
          <w:szCs w:val="20"/>
          <w:rtl/>
          <w:lang w:bidi="fa-IR"/>
        </w:rPr>
        <w:t>.۸۵۳.</w:t>
      </w:r>
      <w:r w:rsidRPr="00AA1536">
        <w:rPr>
          <w:rStyle w:val="Bodytext11"/>
          <w:rFonts w:ascii="Microsoft Uighur" w:hAnsi="Microsoft Uighur" w:cs="B Nazanin" w:hint="cs"/>
          <w:sz w:val="20"/>
          <w:szCs w:val="20"/>
          <w:rtl/>
          <w:lang w:bidi="fa-IR"/>
        </w:rPr>
        <w:t>۱۷۶</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ریال</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آن</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به</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بانک</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مرکزی</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ایران</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اختصاص</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داده</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شد</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از</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این</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مقدار</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مبلغ</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۳۶۰۰</w:t>
      </w:r>
      <w:r w:rsidRPr="00AA1536">
        <w:rPr>
          <w:rStyle w:val="Bodytext11"/>
          <w:rFonts w:ascii="Microsoft Uighur" w:hAnsi="Microsoft Uighur" w:cs="B Nazanin"/>
          <w:sz w:val="20"/>
          <w:szCs w:val="20"/>
          <w:rtl/>
          <w:lang w:bidi="fa-IR"/>
        </w:rPr>
        <w:t>.</w:t>
      </w:r>
      <w:r w:rsidRPr="00AA1536">
        <w:rPr>
          <w:rStyle w:val="Bodytext11"/>
          <w:rFonts w:ascii="Microsoft Uighur" w:hAnsi="Microsoft Uighur" w:cs="B Nazanin" w:hint="cs"/>
          <w:sz w:val="20"/>
          <w:szCs w:val="20"/>
          <w:rtl/>
          <w:lang w:bidi="fa-IR"/>
        </w:rPr>
        <w:t>۰۰۰</w:t>
      </w:r>
      <w:r w:rsidRPr="00AA1536">
        <w:rPr>
          <w:rStyle w:val="Bodytext11"/>
          <w:rFonts w:ascii="Microsoft Uighur" w:hAnsi="Microsoft Uighur" w:cs="B Nazanin"/>
          <w:sz w:val="20"/>
          <w:szCs w:val="20"/>
          <w:rtl/>
          <w:lang w:bidi="fa-IR"/>
        </w:rPr>
        <w:t>.</w:t>
      </w:r>
      <w:r w:rsidRPr="00AA1536">
        <w:rPr>
          <w:rStyle w:val="Bodytext11"/>
          <w:rFonts w:ascii="Microsoft Uighur" w:hAnsi="Microsoft Uighur" w:cs="B Nazanin" w:hint="cs"/>
          <w:sz w:val="20"/>
          <w:szCs w:val="20"/>
          <w:rtl/>
          <w:lang w:bidi="fa-IR"/>
        </w:rPr>
        <w:t>۰۰۰</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ریال</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به</w:t>
      </w:r>
      <w:r>
        <w:rPr>
          <w:rStyle w:val="Bodytext11"/>
          <w:rFonts w:ascii="Microsoft Uighur" w:hAnsi="Microsoft Uighur" w:cs="B Nazanin"/>
          <w:sz w:val="20"/>
          <w:szCs w:val="20"/>
          <w:rtl/>
          <w:lang w:bidi="fa-IR"/>
        </w:rPr>
        <w:softHyphen/>
      </w:r>
      <w:r w:rsidRPr="00AA1536">
        <w:rPr>
          <w:rStyle w:val="Bodytext11"/>
          <w:rFonts w:ascii="Microsoft Uighur" w:hAnsi="Microsoft Uighur" w:cs="B Nazanin" w:hint="cs"/>
          <w:sz w:val="20"/>
          <w:szCs w:val="20"/>
          <w:rtl/>
          <w:lang w:bidi="fa-IR"/>
        </w:rPr>
        <w:t>عنوان</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سرمایه</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و</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بقیه</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ب</w:t>
      </w:r>
      <w:r w:rsidR="00657FB0">
        <w:rPr>
          <w:rStyle w:val="Bodytext11"/>
          <w:rFonts w:ascii="Microsoft Uighur" w:hAnsi="Microsoft Uighur" w:cs="B Nazanin" w:hint="cs"/>
          <w:sz w:val="20"/>
          <w:szCs w:val="20"/>
          <w:rtl/>
          <w:lang w:bidi="fa-IR"/>
        </w:rPr>
        <w:t>ه‌</w:t>
      </w:r>
      <w:r w:rsidRPr="00AA1536">
        <w:rPr>
          <w:rStyle w:val="Bodytext11"/>
          <w:rFonts w:ascii="Microsoft Uighur" w:hAnsi="Microsoft Uighur" w:cs="B Nazanin" w:hint="cs"/>
          <w:sz w:val="20"/>
          <w:szCs w:val="20"/>
          <w:rtl/>
          <w:lang w:bidi="fa-IR"/>
        </w:rPr>
        <w:t>صورت</w:t>
      </w:r>
      <w:r w:rsidRPr="00AA1536">
        <w:rPr>
          <w:rStyle w:val="Bodytext11"/>
          <w:rFonts w:ascii="Microsoft Uighur" w:hAnsi="Microsoft Uighur" w:cs="B Nazanin"/>
          <w:sz w:val="20"/>
          <w:szCs w:val="20"/>
          <w:rtl/>
          <w:lang w:bidi="fa-IR"/>
        </w:rPr>
        <w:t xml:space="preserve"> </w:t>
      </w:r>
      <w:r w:rsidRPr="00AA1536">
        <w:rPr>
          <w:rStyle w:val="Bodytext11"/>
          <w:rFonts w:ascii="Microsoft Uighur" w:hAnsi="Microsoft Uighur" w:cs="B Nazanin" w:hint="cs"/>
          <w:sz w:val="20"/>
          <w:szCs w:val="20"/>
          <w:rtl/>
          <w:lang w:bidi="fa-IR"/>
        </w:rPr>
        <w:t>اندوخته</w:t>
      </w:r>
      <w:r w:rsidRPr="00AA1536">
        <w:rPr>
          <w:rStyle w:val="Bodytext11"/>
          <w:rFonts w:ascii="Microsoft Uighur" w:hAnsi="Microsoft Uighur" w:cs="B Nazanin"/>
          <w:sz w:val="20"/>
          <w:szCs w:val="20"/>
          <w:rtl/>
          <w:lang w:bidi="fa-IR"/>
        </w:rPr>
        <w:t xml:space="preserve"> بانک منظور گردید. مبلغ ۳</w:t>
      </w:r>
      <w:r>
        <w:rPr>
          <w:rStyle w:val="Bodytext11"/>
          <w:rFonts w:ascii="Microsoft Uighur" w:hAnsi="Microsoft Uighur" w:cs="B Nazanin" w:hint="cs"/>
          <w:sz w:val="20"/>
          <w:szCs w:val="20"/>
          <w:rtl/>
          <w:lang w:bidi="fa-IR"/>
        </w:rPr>
        <w:t>.</w:t>
      </w:r>
      <w:r w:rsidRPr="00AA1536">
        <w:rPr>
          <w:rStyle w:val="Bodytext11"/>
          <w:rFonts w:ascii="Microsoft Uighur" w:hAnsi="Microsoft Uighur" w:cs="B Nazanin"/>
          <w:sz w:val="20"/>
          <w:szCs w:val="20"/>
          <w:rtl/>
          <w:lang w:bidi="fa-IR"/>
        </w:rPr>
        <w:t>۵۰۰</w:t>
      </w:r>
      <w:r>
        <w:rPr>
          <w:rStyle w:val="Bodytext11"/>
          <w:rFonts w:ascii="Microsoft Uighur" w:hAnsi="Microsoft Uighur" w:cs="B Nazanin" w:hint="cs"/>
          <w:sz w:val="20"/>
          <w:szCs w:val="20"/>
          <w:rtl/>
          <w:lang w:bidi="fa-IR"/>
        </w:rPr>
        <w:t>.</w:t>
      </w:r>
      <w:r w:rsidRPr="00AA1536">
        <w:rPr>
          <w:rStyle w:val="Bodytext11"/>
          <w:rFonts w:ascii="Microsoft Uighur" w:hAnsi="Microsoft Uighur" w:cs="B Nazanin"/>
          <w:sz w:val="20"/>
          <w:szCs w:val="20"/>
          <w:rtl/>
          <w:lang w:bidi="fa-IR"/>
        </w:rPr>
        <w:t>۰۰۰</w:t>
      </w:r>
      <w:r>
        <w:rPr>
          <w:rStyle w:val="Bodytext11"/>
          <w:rFonts w:ascii="Microsoft Uighur" w:hAnsi="Microsoft Uighur" w:cs="B Nazanin" w:hint="cs"/>
          <w:sz w:val="20"/>
          <w:szCs w:val="20"/>
          <w:rtl/>
          <w:lang w:bidi="fa-IR"/>
        </w:rPr>
        <w:t>.</w:t>
      </w:r>
      <w:r w:rsidRPr="00AA1536">
        <w:rPr>
          <w:rStyle w:val="Bodytext11"/>
          <w:rFonts w:ascii="Microsoft Uighur" w:hAnsi="Microsoft Uighur" w:cs="B Nazanin"/>
          <w:sz w:val="20"/>
          <w:szCs w:val="20"/>
          <w:rtl/>
          <w:lang w:bidi="fa-IR"/>
        </w:rPr>
        <w:t>۰۰۰۰ ریال بابت تفاوت ارزیابی پشتوانه اسکناس به موجب ماده ۸۷ قانون بان</w:t>
      </w:r>
      <w:r>
        <w:rPr>
          <w:rStyle w:val="Bodytext11"/>
          <w:rFonts w:ascii="Microsoft Uighur" w:hAnsi="Microsoft Uighur" w:cs="B Nazanin" w:hint="cs"/>
          <w:sz w:val="20"/>
          <w:szCs w:val="20"/>
          <w:rtl/>
          <w:lang w:bidi="fa-IR"/>
        </w:rPr>
        <w:t>ک</w:t>
      </w:r>
      <w:r w:rsidRPr="00AA1536">
        <w:rPr>
          <w:rStyle w:val="Bodytext11"/>
          <w:rFonts w:ascii="Microsoft Uighur" w:hAnsi="Microsoft Uighur" w:cs="B Nazanin"/>
          <w:sz w:val="20"/>
          <w:szCs w:val="20"/>
          <w:rtl/>
          <w:lang w:bidi="fa-IR"/>
        </w:rPr>
        <w:t xml:space="preserve">ی و پولی کشور مصوب ۷ خرداد ۱۳۳۹ به سرمایه بانک کشاورزی اضافه شد. </w:t>
      </w:r>
    </w:p>
    <w:p w14:paraId="39B8F462" w14:textId="77777777" w:rsidR="008A5E3A" w:rsidRDefault="008A5E3A" w:rsidP="00AA1536">
      <w:pPr>
        <w:pStyle w:val="FootnoteText"/>
        <w:bidi/>
        <w:rPr>
          <w:rtl/>
          <w:lang w:bidi="fa-IR"/>
        </w:rPr>
      </w:pPr>
    </w:p>
  </w:footnote>
  <w:footnote w:id="64">
    <w:p w14:paraId="0784298C" w14:textId="77777777" w:rsidR="008A5E3A" w:rsidRPr="0052621D" w:rsidRDefault="008A5E3A" w:rsidP="00DF0A87">
      <w:pPr>
        <w:pStyle w:val="FootnoteText"/>
        <w:bidi/>
        <w:jc w:val="both"/>
        <w:rPr>
          <w:rStyle w:val="Bodytext100"/>
          <w:rFonts w:ascii="Microsoft Uighur" w:hAnsi="Microsoft Uighur" w:cs="B Nazanin"/>
          <w:rtl/>
        </w:rPr>
      </w:pPr>
      <w:r>
        <w:rPr>
          <w:rStyle w:val="FootnoteReference"/>
        </w:rPr>
        <w:footnoteRef/>
      </w:r>
      <w:r>
        <w:rPr>
          <w:rtl/>
          <w:lang w:bidi="fa-IR"/>
        </w:rPr>
        <w:t xml:space="preserve"> </w:t>
      </w:r>
      <w:r w:rsidRPr="00AA1536">
        <w:rPr>
          <w:rStyle w:val="Bodytext100"/>
          <w:rFonts w:ascii="Microsoft Uighur" w:hAnsi="Microsoft Uighur" w:cs="B Nazanin"/>
          <w:rtl/>
          <w:lang w:bidi="fa-IR"/>
        </w:rPr>
        <w:t xml:space="preserve">روسای </w:t>
      </w:r>
      <w:r w:rsidRPr="00AA1536">
        <w:rPr>
          <w:rStyle w:val="Bodytext100"/>
          <w:rFonts w:ascii="Microsoft Uighur" w:hAnsi="Microsoft Uighur" w:cs="B Nazanin"/>
          <w:rtl/>
          <w:lang w:bidi="fa-IR"/>
        </w:rPr>
        <w:t>بانک مرکزی ایران از ابتدای ت</w:t>
      </w:r>
      <w:r>
        <w:rPr>
          <w:rStyle w:val="Bodytext100"/>
          <w:rFonts w:ascii="Microsoft Uighur" w:hAnsi="Microsoft Uighur" w:cs="B Nazanin" w:hint="cs"/>
          <w:rtl/>
          <w:lang w:bidi="fa-IR"/>
        </w:rPr>
        <w:t>أ</w:t>
      </w:r>
      <w:r w:rsidRPr="00AA1536">
        <w:rPr>
          <w:rStyle w:val="Bodytext100"/>
          <w:rFonts w:ascii="Microsoft Uighur" w:hAnsi="Microsoft Uighur" w:cs="B Nazanin"/>
          <w:rtl/>
          <w:lang w:bidi="fa-IR"/>
        </w:rPr>
        <w:t>سیس تاکنون عبارتند از ابراهیم کاشانی (۱۳۳۹-۱۳۴۰)</w:t>
      </w:r>
      <w:r>
        <w:rPr>
          <w:rStyle w:val="Bodytext100"/>
          <w:rFonts w:ascii="Microsoft Uighur" w:hAnsi="Microsoft Uighur" w:cs="B Nazanin" w:hint="cs"/>
          <w:rtl/>
          <w:lang w:bidi="fa-IR"/>
        </w:rPr>
        <w:t>،</w:t>
      </w:r>
      <w:r w:rsidRPr="00AA1536">
        <w:rPr>
          <w:rStyle w:val="Bodytext100"/>
          <w:rFonts w:ascii="Microsoft Uighur" w:hAnsi="Microsoft Uighur" w:cs="B Nazanin"/>
          <w:rtl/>
          <w:lang w:bidi="fa-IR"/>
        </w:rPr>
        <w:t xml:space="preserve"> علی اصغر همایون پور (۱۳۴۰-۱۳۴۳)</w:t>
      </w:r>
      <w:r>
        <w:rPr>
          <w:rStyle w:val="Bodytext100"/>
          <w:rFonts w:ascii="Microsoft Uighur" w:hAnsi="Microsoft Uighur" w:cs="B Nazanin" w:hint="cs"/>
          <w:rtl/>
          <w:lang w:bidi="fa-IR"/>
        </w:rPr>
        <w:t>،</w:t>
      </w:r>
      <w:r>
        <w:rPr>
          <w:rStyle w:val="Bodytext100"/>
          <w:rFonts w:ascii="Microsoft Uighur" w:hAnsi="Microsoft Uighur" w:cs="B Nazanin"/>
          <w:rtl/>
          <w:lang w:bidi="fa-IR"/>
        </w:rPr>
        <w:t xml:space="preserve"> مهدی سمیعی (۱۳۴۳-۱۳۴۸)</w:t>
      </w:r>
      <w:r>
        <w:rPr>
          <w:rStyle w:val="Bodytext100"/>
          <w:rFonts w:ascii="Microsoft Uighur" w:hAnsi="Microsoft Uighur" w:cs="B Nazanin" w:hint="cs"/>
          <w:rtl/>
          <w:lang w:bidi="fa-IR"/>
        </w:rPr>
        <w:t xml:space="preserve">، </w:t>
      </w:r>
      <w:r w:rsidRPr="00AA1536">
        <w:rPr>
          <w:rStyle w:val="Bodytext100"/>
          <w:rFonts w:ascii="Microsoft Uighur" w:hAnsi="Microsoft Uighur" w:cs="B Nazanin"/>
          <w:rtl/>
          <w:lang w:bidi="fa-IR"/>
        </w:rPr>
        <w:t>خداداد فرمانفرمائیان (۱۳۴۸- ۱۳۴۹)، مهدی سمیعی (۱۳۴۹-۱۳۵۰)</w:t>
      </w:r>
      <w:r>
        <w:rPr>
          <w:rStyle w:val="Bodytext100"/>
          <w:rFonts w:ascii="Microsoft Uighur" w:hAnsi="Microsoft Uighur" w:cs="B Nazanin" w:hint="cs"/>
          <w:rtl/>
          <w:lang w:bidi="fa-IR"/>
        </w:rPr>
        <w:t>،</w:t>
      </w:r>
      <w:r w:rsidRPr="00AA1536">
        <w:rPr>
          <w:rStyle w:val="Bodytext100"/>
          <w:rFonts w:ascii="Microsoft Uighur" w:hAnsi="Microsoft Uighur" w:cs="B Nazanin"/>
          <w:rtl/>
          <w:lang w:bidi="fa-IR"/>
        </w:rPr>
        <w:t xml:space="preserve"> عبدالعلی جهانشاهی (۱۳۵۰-۱۳۵۳)</w:t>
      </w:r>
      <w:r>
        <w:rPr>
          <w:rStyle w:val="Bodytext100"/>
          <w:rFonts w:ascii="Microsoft Uighur" w:hAnsi="Microsoft Uighur" w:cs="B Nazanin" w:hint="cs"/>
          <w:rtl/>
          <w:lang w:bidi="fa-IR"/>
        </w:rPr>
        <w:t>،</w:t>
      </w:r>
      <w:r w:rsidRPr="00AA1536">
        <w:rPr>
          <w:rStyle w:val="Bodytext100"/>
          <w:rFonts w:ascii="Microsoft Uighur" w:hAnsi="Microsoft Uighur" w:cs="B Nazanin"/>
          <w:rtl/>
          <w:lang w:bidi="fa-IR"/>
        </w:rPr>
        <w:t xml:space="preserve"> محمد یگانه (۱۳۵۲-۱۳۵۴)، حسن علی مهران (۱۳۵۴-۱۳۵۶)، یوسف خوش کیش (۱۳۵۶-۱۳۵۷)، محمد علی مولوی (۱۳۵۷-۱۳۵۸)</w:t>
      </w:r>
      <w:r>
        <w:rPr>
          <w:rStyle w:val="Bodytext100"/>
          <w:rFonts w:ascii="Microsoft Uighur" w:hAnsi="Microsoft Uighur" w:cs="B Nazanin" w:hint="cs"/>
          <w:rtl/>
          <w:lang w:bidi="fa-IR"/>
        </w:rPr>
        <w:t>،</w:t>
      </w:r>
      <w:r w:rsidRPr="00AA1536">
        <w:rPr>
          <w:rStyle w:val="Bodytext100"/>
          <w:rFonts w:ascii="Microsoft Uighur" w:hAnsi="Microsoft Uighur" w:cs="B Nazanin"/>
          <w:rtl/>
          <w:lang w:bidi="fa-IR"/>
        </w:rPr>
        <w:t xml:space="preserve"> علی رضا نوبری </w:t>
      </w:r>
      <w:r>
        <w:rPr>
          <w:rStyle w:val="Bodytext100"/>
          <w:rFonts w:ascii="Microsoft Uighur" w:hAnsi="Microsoft Uighur" w:cs="B Nazanin"/>
          <w:rtl/>
          <w:lang w:bidi="fa-IR"/>
        </w:rPr>
        <w:t>۱۳۵۸۸-۱۳۶۰)</w:t>
      </w:r>
      <w:r>
        <w:rPr>
          <w:rStyle w:val="Bodytext100"/>
          <w:rFonts w:ascii="Microsoft Uighur" w:hAnsi="Microsoft Uighur" w:cs="B Nazanin" w:hint="cs"/>
          <w:rtl/>
          <w:lang w:bidi="fa-IR"/>
        </w:rPr>
        <w:t xml:space="preserve">، </w:t>
      </w:r>
      <w:r w:rsidRPr="00AA1536">
        <w:rPr>
          <w:rStyle w:val="Bodytext100"/>
          <w:rFonts w:ascii="Microsoft Uighur" w:hAnsi="Microsoft Uighur" w:cs="B Nazanin"/>
          <w:rtl/>
          <w:lang w:bidi="fa-IR"/>
        </w:rPr>
        <w:t>سید محسن نوربخش (۱۳۶۰-۱۳۶۵)</w:t>
      </w:r>
      <w:r>
        <w:rPr>
          <w:rStyle w:val="Bodytext100"/>
          <w:rFonts w:ascii="Microsoft Uighur" w:hAnsi="Microsoft Uighur" w:cs="B Nazanin" w:hint="cs"/>
          <w:rtl/>
          <w:lang w:bidi="fa-IR"/>
        </w:rPr>
        <w:t>،</w:t>
      </w:r>
      <w:r w:rsidRPr="00AA1536">
        <w:rPr>
          <w:rStyle w:val="Bodytext100"/>
          <w:rFonts w:ascii="Microsoft Uighur" w:hAnsi="Microsoft Uighur" w:cs="B Nazanin"/>
          <w:rtl/>
          <w:lang w:bidi="fa-IR"/>
        </w:rPr>
        <w:t xml:space="preserve"> مجید قاسمی (۱۳۶۵-۱۳۶۸)، </w:t>
      </w:r>
      <w:r>
        <w:rPr>
          <w:rStyle w:val="Bodytext100"/>
          <w:rFonts w:ascii="Microsoft Uighur" w:hAnsi="Microsoft Uighur" w:cs="B Nazanin"/>
          <w:rtl/>
          <w:lang w:bidi="fa-IR"/>
        </w:rPr>
        <w:t>سید محمد حسین عادلی (۱۳۶۸-۱۳۷۳)</w:t>
      </w:r>
      <w:r>
        <w:rPr>
          <w:rStyle w:val="Bodytext100"/>
          <w:rFonts w:ascii="Microsoft Uighur" w:hAnsi="Microsoft Uighur" w:cs="B Nazanin" w:hint="cs"/>
          <w:rtl/>
          <w:lang w:bidi="fa-IR"/>
        </w:rPr>
        <w:t xml:space="preserve">، </w:t>
      </w:r>
      <w:r w:rsidRPr="00AA1536">
        <w:rPr>
          <w:rStyle w:val="Bodytext100"/>
          <w:rFonts w:ascii="Microsoft Uighur" w:hAnsi="Microsoft Uighur" w:cs="B Nazanin"/>
          <w:rtl/>
          <w:lang w:bidi="fa-IR"/>
        </w:rPr>
        <w:t>سید محسن نوربخش (۱۳۷۳-۱۳۸۲)، محمد جواد و هاجی قائم مقام رئیس کل (۱۳۸</w:t>
      </w:r>
      <w:r>
        <w:rPr>
          <w:rStyle w:val="Bodytext100"/>
          <w:rFonts w:ascii="Microsoft Uighur" w:hAnsi="Microsoft Uighur" w:cs="B Nazanin"/>
          <w:rtl/>
          <w:lang w:bidi="fa-IR"/>
        </w:rPr>
        <w:t xml:space="preserve">۳)، ابراهیم شیبانی (۱۳۸۲ </w:t>
      </w:r>
      <w:r>
        <w:rPr>
          <w:rStyle w:val="Bodytext100"/>
          <w:rFonts w:ascii="Microsoft Uighur" w:hAnsi="Microsoft Uighur" w:cs="B Nazanin" w:hint="cs"/>
          <w:rtl/>
          <w:lang w:bidi="fa-IR"/>
        </w:rPr>
        <w:t>-</w:t>
      </w:r>
      <w:r>
        <w:rPr>
          <w:rStyle w:val="Bodytext100"/>
          <w:rFonts w:ascii="Microsoft Uighur" w:hAnsi="Microsoft Uighur" w:cs="B Nazanin"/>
          <w:rtl/>
          <w:lang w:bidi="fa-IR"/>
        </w:rPr>
        <w:t>۱۳۸۶)</w:t>
      </w:r>
      <w:r>
        <w:rPr>
          <w:rStyle w:val="Bodytext100"/>
          <w:rFonts w:ascii="Microsoft Uighur" w:hAnsi="Microsoft Uighur" w:cs="B Nazanin" w:hint="cs"/>
          <w:rtl/>
          <w:lang w:bidi="fa-IR"/>
        </w:rPr>
        <w:t xml:space="preserve">، </w:t>
      </w:r>
      <w:r w:rsidRPr="00AA1536">
        <w:rPr>
          <w:rStyle w:val="Bodytext100"/>
          <w:rFonts w:ascii="Microsoft Uighur" w:hAnsi="Microsoft Uighur" w:cs="B Nazanin"/>
          <w:rtl/>
          <w:lang w:bidi="fa-IR"/>
        </w:rPr>
        <w:t>طهماسب مظاهری (۱۳۸۶-۱۳۸۷)</w:t>
      </w:r>
      <w:r>
        <w:rPr>
          <w:rStyle w:val="Bodytext100"/>
          <w:rFonts w:ascii="Microsoft Uighur" w:hAnsi="Microsoft Uighur" w:cs="B Nazanin" w:hint="cs"/>
          <w:rtl/>
          <w:lang w:bidi="fa-IR"/>
        </w:rPr>
        <w:t>،</w:t>
      </w:r>
      <w:r w:rsidRPr="00AA1536">
        <w:rPr>
          <w:rStyle w:val="Bodytext100"/>
          <w:rFonts w:ascii="Microsoft Uighur" w:hAnsi="Microsoft Uighur" w:cs="B Nazanin"/>
          <w:rtl/>
          <w:lang w:bidi="fa-IR"/>
        </w:rPr>
        <w:t xml:space="preserve"> محمود بهمنی (۱۳۸۷-۱۳۹۲)</w:t>
      </w:r>
      <w:r>
        <w:rPr>
          <w:rStyle w:val="Bodytext100"/>
          <w:rFonts w:ascii="Microsoft Uighur" w:hAnsi="Microsoft Uighur" w:cs="B Nazanin" w:hint="cs"/>
          <w:rtl/>
          <w:lang w:bidi="fa-IR"/>
        </w:rPr>
        <w:t>،</w:t>
      </w:r>
      <w:r>
        <w:rPr>
          <w:rStyle w:val="Bodytext100"/>
          <w:rFonts w:ascii="Microsoft Uighur" w:hAnsi="Microsoft Uighur" w:cs="B Nazanin"/>
          <w:rtl/>
          <w:lang w:bidi="fa-IR"/>
        </w:rPr>
        <w:t xml:space="preserve"> ولی</w:t>
      </w:r>
      <w:r>
        <w:rPr>
          <w:rStyle w:val="Bodytext100"/>
          <w:rFonts w:ascii="Microsoft Uighur" w:hAnsi="Microsoft Uighur" w:cs="B Nazanin"/>
          <w:rtl/>
          <w:lang w:bidi="fa-IR"/>
        </w:rPr>
        <w:softHyphen/>
        <w:t>الله سیف (</w:t>
      </w:r>
      <w:r>
        <w:rPr>
          <w:rStyle w:val="Bodytext100"/>
          <w:rFonts w:ascii="Microsoft Uighur" w:hAnsi="Microsoft Uighur" w:cs="B Nazanin" w:hint="cs"/>
          <w:rtl/>
          <w:lang w:bidi="fa-IR"/>
        </w:rPr>
        <w:t>1392-1397</w:t>
      </w:r>
      <w:r w:rsidRPr="00AA1536">
        <w:rPr>
          <w:rStyle w:val="Bodytext100"/>
          <w:rFonts w:ascii="Microsoft Uighur" w:hAnsi="Microsoft Uighur" w:cs="B Nazanin"/>
          <w:rtl/>
          <w:lang w:bidi="fa-IR"/>
        </w:rPr>
        <w:t>)</w:t>
      </w:r>
      <w:r>
        <w:rPr>
          <w:rStyle w:val="Bodytext100"/>
          <w:rFonts w:ascii="Microsoft Uighur" w:hAnsi="Microsoft Uighur" w:cs="B Nazanin" w:hint="cs"/>
          <w:rtl/>
          <w:lang w:bidi="fa-IR"/>
        </w:rPr>
        <w:t>، عبدالناصر</w:t>
      </w:r>
      <w:r w:rsidRPr="00AA1536">
        <w:rPr>
          <w:rStyle w:val="Bodytext100"/>
          <w:rFonts w:ascii="Microsoft Uighur" w:hAnsi="Microsoft Uighur" w:cs="B Nazanin"/>
          <w:rtl/>
          <w:lang w:bidi="fa-IR"/>
        </w:rPr>
        <w:t xml:space="preserve"> </w:t>
      </w:r>
      <w:r w:rsidRPr="0052621D">
        <w:rPr>
          <w:rStyle w:val="Bodytext100"/>
          <w:rFonts w:ascii="Microsoft Uighur" w:hAnsi="Microsoft Uighur" w:cs="B Nazanin"/>
          <w:rtl/>
          <w:lang w:bidi="fa-IR"/>
        </w:rPr>
        <w:t>همتی</w:t>
      </w:r>
      <w:r w:rsidRPr="0052621D">
        <w:rPr>
          <w:rStyle w:val="Bodytext100"/>
          <w:rFonts w:ascii="Microsoft Uighur" w:hAnsi="Microsoft Uighur" w:cs="B Nazanin" w:hint="cs"/>
          <w:rtl/>
          <w:lang w:bidi="fa-IR"/>
        </w:rPr>
        <w:t>(1397-1400)</w:t>
      </w:r>
      <w:r w:rsidRPr="0052621D">
        <w:rPr>
          <w:rStyle w:val="Bodytext100"/>
          <w:rFonts w:ascii="Microsoft Uighur" w:hAnsi="Microsoft Uighur" w:cs="B Nazanin"/>
          <w:rtl/>
          <w:lang w:bidi="fa-IR"/>
        </w:rPr>
        <w:t xml:space="preserve"> و </w:t>
      </w:r>
      <w:r>
        <w:rPr>
          <w:rStyle w:val="Bodytext100"/>
          <w:rFonts w:ascii="Microsoft Uighur" w:hAnsi="Microsoft Uighur" w:cs="B Nazanin" w:hint="cs"/>
          <w:rtl/>
          <w:lang w:bidi="fa-IR"/>
        </w:rPr>
        <w:t xml:space="preserve">علی </w:t>
      </w:r>
      <w:r w:rsidRPr="0052621D">
        <w:rPr>
          <w:rStyle w:val="Bodytext100"/>
          <w:rFonts w:ascii="Microsoft Uighur" w:hAnsi="Microsoft Uighur" w:cs="B Nazanin"/>
          <w:rtl/>
          <w:lang w:bidi="fa-IR"/>
        </w:rPr>
        <w:t>صالح</w:t>
      </w:r>
      <w:r>
        <w:rPr>
          <w:rStyle w:val="Bodytext100"/>
          <w:rFonts w:ascii="Microsoft Uighur" w:hAnsi="Microsoft Uighur" w:cs="B Nazanin"/>
          <w:rtl/>
          <w:lang w:bidi="fa-IR"/>
        </w:rPr>
        <w:softHyphen/>
      </w:r>
      <w:r w:rsidRPr="0052621D">
        <w:rPr>
          <w:rStyle w:val="Bodytext100"/>
          <w:rFonts w:ascii="Microsoft Uighur" w:hAnsi="Microsoft Uighur" w:cs="B Nazanin"/>
          <w:rtl/>
          <w:lang w:bidi="fa-IR"/>
        </w:rPr>
        <w:t>آبادی</w:t>
      </w:r>
      <w:r>
        <w:rPr>
          <w:rStyle w:val="Bodytext100"/>
          <w:rFonts w:ascii="Microsoft Uighur" w:hAnsi="Microsoft Uighur" w:cs="B Nazanin" w:hint="cs"/>
          <w:rtl/>
          <w:lang w:bidi="fa-IR"/>
        </w:rPr>
        <w:t>(1400-1401)</w:t>
      </w:r>
      <w:r w:rsidRPr="00AA1536">
        <w:rPr>
          <w:rStyle w:val="Bodytext100"/>
          <w:rFonts w:ascii="Microsoft Uighur" w:hAnsi="Microsoft Uighur" w:cs="B Nazanin"/>
          <w:rtl/>
          <w:lang w:bidi="fa-IR"/>
        </w:rPr>
        <w:t xml:space="preserve"> و </w:t>
      </w:r>
      <w:r w:rsidR="002D1054">
        <w:rPr>
          <w:rStyle w:val="Bodytext100"/>
          <w:rFonts w:ascii="Microsoft Uighur" w:hAnsi="Microsoft Uighur" w:cs="B Nazanin" w:hint="cs"/>
          <w:rtl/>
          <w:lang w:bidi="fa-IR"/>
        </w:rPr>
        <w:t xml:space="preserve">مجمد </w:t>
      </w:r>
      <w:r w:rsidRPr="00AA1536">
        <w:rPr>
          <w:rStyle w:val="Bodytext100"/>
          <w:rFonts w:ascii="Microsoft Uighur" w:hAnsi="Microsoft Uighur" w:cs="B Nazanin"/>
          <w:rtl/>
          <w:lang w:bidi="fa-IR"/>
        </w:rPr>
        <w:t>فرزین (۱۴۰۱- اکنون)</w:t>
      </w:r>
    </w:p>
  </w:footnote>
  <w:footnote w:id="65">
    <w:p w14:paraId="743AA072" w14:textId="77777777" w:rsidR="008A5E3A" w:rsidRPr="00D60713" w:rsidRDefault="008A5E3A" w:rsidP="00D60713">
      <w:pPr>
        <w:pStyle w:val="Bodytext220"/>
        <w:spacing w:after="60"/>
        <w:ind w:firstLine="200"/>
        <w:jc w:val="both"/>
        <w:rPr>
          <w:rFonts w:ascii="Times New Roman" w:hAnsi="Times New Roman" w:cs="Times New Roman"/>
          <w:b w:val="0"/>
          <w:bCs w:val="0"/>
          <w:sz w:val="24"/>
          <w:szCs w:val="24"/>
          <w:rtl/>
          <w:lang w:bidi="fa-IR"/>
        </w:rPr>
      </w:pPr>
      <w:r>
        <w:rPr>
          <w:rStyle w:val="FootnoteReference"/>
        </w:rPr>
        <w:footnoteRef/>
      </w:r>
      <w:r>
        <w:rPr>
          <w:rtl/>
          <w:lang w:bidi="fa-IR"/>
        </w:rPr>
        <w:t xml:space="preserve"> </w:t>
      </w:r>
      <w:r>
        <w:rPr>
          <w:rStyle w:val="Bodytext22"/>
          <w:rFonts w:ascii="Microsoft Uighur" w:hAnsi="Microsoft Uighur" w:cs="Microsoft Uighur"/>
          <w:sz w:val="16"/>
          <w:szCs w:val="16"/>
          <w:rtl/>
          <w:lang w:bidi="fa-IR"/>
        </w:rPr>
        <w:t xml:space="preserve">LENDER </w:t>
      </w:r>
      <w:r>
        <w:rPr>
          <w:rStyle w:val="Bodytext22"/>
          <w:rFonts w:ascii="Microsoft Uighur" w:hAnsi="Microsoft Uighur" w:cs="Microsoft Uighur"/>
          <w:sz w:val="16"/>
          <w:szCs w:val="16"/>
          <w:rtl/>
          <w:lang w:bidi="fa-IR"/>
        </w:rPr>
        <w:t xml:space="preserve">OF LAST RESORT </w:t>
      </w:r>
    </w:p>
  </w:footnote>
  <w:footnote w:id="66">
    <w:p w14:paraId="082A2549" w14:textId="77777777" w:rsidR="008A5E3A" w:rsidRDefault="008A5E3A" w:rsidP="00F3341B">
      <w:pPr>
        <w:pStyle w:val="Bodytext301"/>
        <w:ind w:firstLine="0"/>
        <w:jc w:val="both"/>
        <w:rPr>
          <w:rFonts w:ascii="Times New Roman" w:hAnsi="Times New Roman" w:cs="Times New Roman"/>
          <w:b w:val="0"/>
          <w:bCs w:val="0"/>
          <w:sz w:val="24"/>
          <w:szCs w:val="24"/>
          <w:rtl/>
          <w:lang w:bidi="fa-IR"/>
        </w:rPr>
      </w:pPr>
      <w:r>
        <w:rPr>
          <w:rStyle w:val="FootnoteReference"/>
        </w:rPr>
        <w:footnoteRef/>
      </w:r>
      <w:r>
        <w:rPr>
          <w:rtl/>
          <w:lang w:bidi="fa-IR"/>
        </w:rPr>
        <w:t xml:space="preserve"> </w:t>
      </w:r>
      <w:r>
        <w:rPr>
          <w:rStyle w:val="Bodytext300"/>
          <w:rFonts w:ascii="Microsoft Uighur" w:hAnsi="Microsoft Uighur" w:cs="Microsoft Uighur"/>
          <w:sz w:val="21"/>
          <w:szCs w:val="21"/>
          <w:rtl/>
          <w:lang w:bidi="fa-IR"/>
        </w:rPr>
        <w:t xml:space="preserve">مصوب </w:t>
      </w:r>
      <w:r>
        <w:rPr>
          <w:rStyle w:val="Bodytext300"/>
          <w:rFonts w:ascii="Microsoft Uighur" w:hAnsi="Microsoft Uighur" w:cs="Microsoft Uighur"/>
          <w:sz w:val="21"/>
          <w:szCs w:val="21"/>
          <w:rtl/>
          <w:lang w:bidi="fa-IR"/>
        </w:rPr>
        <w:t xml:space="preserve">هفتم خردادماه ۱۳۳۹ </w:t>
      </w:r>
    </w:p>
    <w:p w14:paraId="53E51C56" w14:textId="77777777" w:rsidR="008A5E3A" w:rsidRDefault="008A5E3A" w:rsidP="00F3341B">
      <w:pPr>
        <w:pStyle w:val="FootnoteText"/>
        <w:bidi/>
        <w:rPr>
          <w:rtl/>
          <w:lang w:bidi="fa-IR"/>
        </w:rPr>
      </w:pPr>
    </w:p>
  </w:footnote>
  <w:footnote w:id="67">
    <w:p w14:paraId="177CFFA3" w14:textId="77777777" w:rsidR="008A5E3A" w:rsidRPr="00525F3B" w:rsidRDefault="008A5E3A" w:rsidP="00525F3B">
      <w:pPr>
        <w:pStyle w:val="Bodytext301"/>
        <w:pBdr>
          <w:top w:val="single" w:sz="4" w:space="0" w:color="auto"/>
        </w:pBdr>
        <w:spacing w:after="1380"/>
        <w:ind w:firstLine="0"/>
        <w:jc w:val="both"/>
        <w:rPr>
          <w:rFonts w:ascii="Times New Roman" w:hAnsi="Times New Roman" w:cs="Times New Roman"/>
          <w:b w:val="0"/>
          <w:bCs w:val="0"/>
          <w:sz w:val="24"/>
          <w:szCs w:val="24"/>
          <w:rtl/>
          <w:lang w:bidi="fa-IR"/>
        </w:rPr>
      </w:pPr>
      <w:r>
        <w:rPr>
          <w:rStyle w:val="FootnoteReference"/>
        </w:rPr>
        <w:footnoteRef/>
      </w:r>
      <w:r>
        <w:rPr>
          <w:rtl/>
          <w:lang w:bidi="fa-IR"/>
        </w:rPr>
        <w:t xml:space="preserve"> </w:t>
      </w:r>
      <w:r w:rsidRPr="00525F3B">
        <w:rPr>
          <w:rStyle w:val="Bodytext300"/>
          <w:rFonts w:ascii="Microsoft Uighur" w:hAnsi="Microsoft Uighur" w:cs="Microsoft Uighur" w:hint="cs"/>
          <w:sz w:val="21"/>
          <w:szCs w:val="21"/>
          <w:rtl/>
          <w:lang w:bidi="fa-IR"/>
        </w:rPr>
        <w:t>ساز</w:t>
      </w:r>
      <w:r>
        <w:rPr>
          <w:rStyle w:val="Bodytext300"/>
          <w:rFonts w:ascii="Microsoft Uighur" w:hAnsi="Microsoft Uighur" w:cs="Microsoft Uighur"/>
          <w:sz w:val="21"/>
          <w:szCs w:val="21"/>
          <w:rtl/>
          <w:lang w:bidi="fa-IR"/>
        </w:rPr>
        <w:t xml:space="preserve">مان </w:t>
      </w:r>
      <w:r>
        <w:rPr>
          <w:rStyle w:val="Bodytext300"/>
          <w:rFonts w:ascii="Microsoft Uighur" w:hAnsi="Microsoft Uighur" w:cs="Microsoft Uighur"/>
          <w:sz w:val="21"/>
          <w:szCs w:val="21"/>
          <w:rtl/>
          <w:lang w:bidi="fa-IR"/>
        </w:rPr>
        <w:t xml:space="preserve">نظارت بر خدمات مالی </w:t>
      </w:r>
    </w:p>
  </w:footnote>
  <w:footnote w:id="68">
    <w:p w14:paraId="3167D560" w14:textId="77777777" w:rsidR="008A5E3A" w:rsidRPr="00E56CC3" w:rsidRDefault="008A5E3A" w:rsidP="00E56CC3">
      <w:pPr>
        <w:pStyle w:val="Bodytext301"/>
        <w:spacing w:after="0" w:line="331" w:lineRule="auto"/>
        <w:ind w:firstLine="140"/>
        <w:jc w:val="both"/>
        <w:rPr>
          <w:rFonts w:ascii="Times New Roman" w:hAnsi="Times New Roman" w:cs="B Nazanin"/>
          <w:b w:val="0"/>
          <w:bCs w:val="0"/>
          <w:sz w:val="20"/>
          <w:szCs w:val="20"/>
          <w:rtl/>
          <w:lang w:bidi="fa-IR"/>
        </w:rPr>
      </w:pPr>
      <w:r>
        <w:rPr>
          <w:rStyle w:val="FootnoteReference"/>
        </w:rPr>
        <w:footnoteRef/>
      </w:r>
      <w:r>
        <w:rPr>
          <w:rtl/>
          <w:lang w:bidi="fa-IR"/>
        </w:rPr>
        <w:t xml:space="preserve"> </w:t>
      </w:r>
      <w:r w:rsidRPr="00E56CC3">
        <w:rPr>
          <w:rStyle w:val="Bodytext300"/>
          <w:rFonts w:ascii="Microsoft Uighur" w:hAnsi="Microsoft Uighur" w:cs="B Nazanin"/>
          <w:sz w:val="20"/>
          <w:szCs w:val="20"/>
          <w:rtl/>
          <w:lang w:bidi="fa-IR"/>
        </w:rPr>
        <w:t xml:space="preserve">در </w:t>
      </w:r>
      <w:r w:rsidRPr="00E56CC3">
        <w:rPr>
          <w:rStyle w:val="Bodytext300"/>
          <w:rFonts w:ascii="Microsoft Uighur" w:hAnsi="Microsoft Uighur" w:cs="B Nazanin"/>
          <w:sz w:val="20"/>
          <w:szCs w:val="20"/>
          <w:rtl/>
          <w:lang w:bidi="fa-IR"/>
        </w:rPr>
        <w:t>قانون پولی و بانکی مصوب سال ۱۳۵۱ و قانون عملیات بانکی بدون ربا مصوب سال ۱۳۶۲ اصل تخصصی بودن بانک</w:t>
      </w:r>
      <w:r w:rsidRPr="00E56CC3">
        <w:rPr>
          <w:rStyle w:val="Bodytext300"/>
          <w:rFonts w:ascii="Microsoft Uighur" w:hAnsi="Microsoft Uighur" w:cs="B Nazanin"/>
          <w:sz w:val="20"/>
          <w:szCs w:val="20"/>
          <w:rtl/>
          <w:lang w:bidi="fa-IR"/>
        </w:rPr>
        <w:softHyphen/>
        <w:t>ها تصریح نشده است. بنابراین بانک</w:t>
      </w:r>
      <w:r w:rsidRPr="00E56CC3">
        <w:rPr>
          <w:rStyle w:val="Bodytext300"/>
          <w:rFonts w:ascii="Microsoft Uighur" w:hAnsi="Microsoft Uighur" w:cs="B Nazanin"/>
          <w:sz w:val="20"/>
          <w:szCs w:val="20"/>
          <w:rtl/>
          <w:lang w:bidi="fa-IR"/>
        </w:rPr>
        <w:softHyphen/>
        <w:t>های تجاری علاوه بر معاملات معمولی و کوتاه</w:t>
      </w:r>
      <w:r w:rsidRPr="00E56CC3">
        <w:rPr>
          <w:rStyle w:val="Bodytext300"/>
          <w:rFonts w:ascii="Microsoft Uighur" w:hAnsi="Microsoft Uighur" w:cs="B Nazanin"/>
          <w:sz w:val="20"/>
          <w:szCs w:val="20"/>
          <w:rtl/>
          <w:lang w:bidi="fa-IR"/>
        </w:rPr>
        <w:softHyphen/>
        <w:t>مدت به عملیات بانکی بلند</w:t>
      </w:r>
      <w:r w:rsidRPr="00E56CC3">
        <w:rPr>
          <w:rStyle w:val="Bodytext300"/>
          <w:rFonts w:ascii="Microsoft Uighur" w:hAnsi="Microsoft Uighur" w:cs="B Nazanin"/>
          <w:sz w:val="20"/>
          <w:szCs w:val="20"/>
          <w:rtl/>
          <w:lang w:bidi="fa-IR"/>
        </w:rPr>
        <w:softHyphen/>
        <w:t>مدت و ت</w:t>
      </w:r>
      <w:r w:rsidRPr="00E56CC3">
        <w:rPr>
          <w:rStyle w:val="Bodytext300"/>
          <w:rFonts w:ascii="Microsoft Uighur" w:hAnsi="Microsoft Uighur" w:cs="B Nazanin" w:hint="cs"/>
          <w:sz w:val="20"/>
          <w:szCs w:val="20"/>
          <w:rtl/>
          <w:lang w:bidi="fa-IR"/>
        </w:rPr>
        <w:t>أ</w:t>
      </w:r>
      <w:r w:rsidRPr="00E56CC3">
        <w:rPr>
          <w:rStyle w:val="Bodytext300"/>
          <w:rFonts w:ascii="Microsoft Uighur" w:hAnsi="Microsoft Uighur" w:cs="B Nazanin"/>
          <w:sz w:val="20"/>
          <w:szCs w:val="20"/>
          <w:rtl/>
          <w:lang w:bidi="fa-IR"/>
        </w:rPr>
        <w:t>مین مالی از قبیل اعطای تسهیلات میان</w:t>
      </w:r>
      <w:r w:rsidRPr="00E56CC3">
        <w:rPr>
          <w:rStyle w:val="Bodytext300"/>
          <w:rFonts w:ascii="Microsoft Uighur" w:hAnsi="Microsoft Uighur" w:cs="B Nazanin"/>
          <w:sz w:val="20"/>
          <w:szCs w:val="20"/>
          <w:rtl/>
          <w:lang w:bidi="fa-IR"/>
        </w:rPr>
        <w:softHyphen/>
        <w:t>مدت و بلند</w:t>
      </w:r>
      <w:r w:rsidRPr="00E56CC3">
        <w:rPr>
          <w:rStyle w:val="Bodytext300"/>
          <w:rFonts w:ascii="Microsoft Uighur" w:hAnsi="Microsoft Uighur" w:cs="B Nazanin"/>
          <w:sz w:val="20"/>
          <w:szCs w:val="20"/>
          <w:rtl/>
          <w:lang w:bidi="fa-IR"/>
        </w:rPr>
        <w:softHyphen/>
        <w:t>مدت</w:t>
      </w:r>
      <w:r w:rsidRPr="00E56CC3">
        <w:rPr>
          <w:rStyle w:val="Bodytext300"/>
          <w:rFonts w:ascii="Microsoft Uighur" w:hAnsi="Microsoft Uighur" w:cs="B Nazanin" w:hint="cs"/>
          <w:sz w:val="20"/>
          <w:szCs w:val="20"/>
          <w:rtl/>
          <w:lang w:bidi="fa-IR"/>
        </w:rPr>
        <w:t>،</w:t>
      </w:r>
      <w:r w:rsidRPr="00E56CC3">
        <w:rPr>
          <w:rStyle w:val="Bodytext300"/>
          <w:rFonts w:ascii="Microsoft Uighur" w:hAnsi="Microsoft Uighur" w:cs="B Nazanin"/>
          <w:sz w:val="20"/>
          <w:szCs w:val="20"/>
          <w:rtl/>
          <w:lang w:bidi="fa-IR"/>
        </w:rPr>
        <w:t xml:space="preserve"> مشارکت و سرمایه</w:t>
      </w:r>
      <w:r w:rsidRPr="00E56CC3">
        <w:rPr>
          <w:rStyle w:val="Bodytext300"/>
          <w:rFonts w:ascii="Microsoft Uighur" w:hAnsi="Microsoft Uighur" w:cs="B Nazanin"/>
          <w:sz w:val="20"/>
          <w:szCs w:val="20"/>
          <w:rtl/>
          <w:lang w:bidi="fa-IR"/>
        </w:rPr>
        <w:softHyphen/>
        <w:t>گذاری نیز می</w:t>
      </w:r>
      <w:r w:rsidRPr="00E56CC3">
        <w:rPr>
          <w:rStyle w:val="Bodytext300"/>
          <w:rFonts w:ascii="Microsoft Uighur" w:hAnsi="Microsoft Uighur" w:cs="B Nazanin"/>
          <w:sz w:val="20"/>
          <w:szCs w:val="20"/>
          <w:rtl/>
          <w:lang w:bidi="fa-IR"/>
        </w:rPr>
        <w:softHyphen/>
        <w:t xml:space="preserve">پردازند. </w:t>
      </w:r>
    </w:p>
  </w:footnote>
  <w:footnote w:id="69">
    <w:p w14:paraId="77719073" w14:textId="77777777" w:rsidR="008A5E3A" w:rsidRDefault="008A5E3A" w:rsidP="00E56CC3">
      <w:pPr>
        <w:pStyle w:val="FootnoteText"/>
        <w:bidi/>
        <w:rPr>
          <w:rtl/>
          <w:lang w:bidi="fa-IR"/>
        </w:rPr>
      </w:pPr>
      <w:r>
        <w:rPr>
          <w:rStyle w:val="FootnoteReference"/>
        </w:rPr>
        <w:footnoteRef/>
      </w:r>
      <w:r w:rsidRPr="00E56CC3">
        <w:rPr>
          <w:rStyle w:val="Bodytext300"/>
          <w:rFonts w:ascii="Microsoft Uighur" w:hAnsi="Microsoft Uighur" w:cs="Microsoft Uighur"/>
          <w:sz w:val="20"/>
          <w:szCs w:val="20"/>
          <w:rtl/>
          <w:lang w:bidi="fa-IR"/>
        </w:rPr>
        <w:t xml:space="preserve"> </w:t>
      </w:r>
      <w:r w:rsidRPr="00E56CC3">
        <w:rPr>
          <w:rStyle w:val="Bodytext300"/>
          <w:rFonts w:ascii="Microsoft Uighur" w:hAnsi="Microsoft Uighur" w:cs="B Nazanin"/>
          <w:b w:val="0"/>
          <w:bCs w:val="0"/>
          <w:sz w:val="20"/>
          <w:szCs w:val="20"/>
          <w:rtl/>
          <w:lang w:bidi="fa-IR"/>
        </w:rPr>
        <w:t xml:space="preserve">اصل </w:t>
      </w:r>
      <w:r w:rsidRPr="00E56CC3">
        <w:rPr>
          <w:rStyle w:val="Bodytext300"/>
          <w:rFonts w:ascii="Microsoft Uighur" w:hAnsi="Microsoft Uighur" w:cs="B Nazanin"/>
          <w:b w:val="0"/>
          <w:bCs w:val="0"/>
          <w:sz w:val="20"/>
          <w:szCs w:val="20"/>
          <w:rtl/>
          <w:lang w:bidi="fa-IR"/>
        </w:rPr>
        <w:t>نقدینگی</w:t>
      </w:r>
      <w:r w:rsidRPr="00E56CC3">
        <w:rPr>
          <w:rStyle w:val="Bodytext300"/>
          <w:rFonts w:ascii="Microsoft Uighur" w:hAnsi="Microsoft Uighur" w:cs="B Nazanin" w:hint="cs"/>
          <w:b w:val="0"/>
          <w:bCs w:val="0"/>
          <w:sz w:val="20"/>
          <w:szCs w:val="20"/>
          <w:rtl/>
          <w:lang w:bidi="fa-IR"/>
        </w:rPr>
        <w:t>،</w:t>
      </w:r>
      <w:r w:rsidRPr="00E56CC3">
        <w:rPr>
          <w:rStyle w:val="Bodytext300"/>
          <w:rFonts w:ascii="Microsoft Uighur" w:hAnsi="Microsoft Uighur" w:cs="B Nazanin"/>
          <w:b w:val="0"/>
          <w:bCs w:val="0"/>
          <w:sz w:val="20"/>
          <w:szCs w:val="20"/>
          <w:rtl/>
          <w:lang w:bidi="fa-IR"/>
        </w:rPr>
        <w:t xml:space="preserve"> اصل منفعت</w:t>
      </w:r>
      <w:r w:rsidRPr="00E56CC3">
        <w:rPr>
          <w:rStyle w:val="Bodytext300"/>
          <w:rFonts w:ascii="Microsoft Uighur" w:hAnsi="Microsoft Uighur" w:cs="B Nazanin" w:hint="cs"/>
          <w:b w:val="0"/>
          <w:bCs w:val="0"/>
          <w:sz w:val="20"/>
          <w:szCs w:val="20"/>
          <w:rtl/>
          <w:lang w:bidi="fa-IR"/>
        </w:rPr>
        <w:t>،</w:t>
      </w:r>
      <w:r w:rsidRPr="00E56CC3">
        <w:rPr>
          <w:rStyle w:val="Bodytext300"/>
          <w:rFonts w:ascii="Microsoft Uighur" w:hAnsi="Microsoft Uighur" w:cs="B Nazanin"/>
          <w:b w:val="0"/>
          <w:bCs w:val="0"/>
          <w:sz w:val="20"/>
          <w:szCs w:val="20"/>
          <w:rtl/>
          <w:lang w:bidi="fa-IR"/>
        </w:rPr>
        <w:t xml:space="preserve"> اصل ا</w:t>
      </w:r>
      <w:r w:rsidRPr="00E56CC3">
        <w:rPr>
          <w:rStyle w:val="Bodytext300"/>
          <w:rFonts w:ascii="Microsoft Uighur" w:hAnsi="Microsoft Uighur" w:cs="B Nazanin" w:hint="cs"/>
          <w:b w:val="0"/>
          <w:bCs w:val="0"/>
          <w:sz w:val="20"/>
          <w:szCs w:val="20"/>
          <w:rtl/>
          <w:lang w:bidi="fa-IR"/>
        </w:rPr>
        <w:t>منیت،</w:t>
      </w:r>
      <w:r w:rsidRPr="00E56CC3">
        <w:rPr>
          <w:rStyle w:val="Bodytext300"/>
          <w:rFonts w:ascii="Microsoft Uighur" w:hAnsi="Microsoft Uighur" w:cs="B Nazanin"/>
          <w:b w:val="0"/>
          <w:bCs w:val="0"/>
          <w:sz w:val="20"/>
          <w:szCs w:val="20"/>
          <w:rtl/>
          <w:lang w:bidi="fa-IR"/>
        </w:rPr>
        <w:t xml:space="preserve"> اصل نظارت</w:t>
      </w:r>
      <w:r w:rsidRPr="00E56CC3">
        <w:rPr>
          <w:rStyle w:val="Bodytext300"/>
          <w:rFonts w:ascii="Microsoft Uighur" w:hAnsi="Microsoft Uighur" w:cs="B Nazanin" w:hint="cs"/>
          <w:b w:val="0"/>
          <w:bCs w:val="0"/>
          <w:sz w:val="20"/>
          <w:szCs w:val="20"/>
          <w:rtl/>
          <w:lang w:bidi="fa-IR"/>
        </w:rPr>
        <w:t>.</w:t>
      </w:r>
    </w:p>
  </w:footnote>
  <w:footnote w:id="70">
    <w:p w14:paraId="5ABF7E0B" w14:textId="77777777" w:rsidR="008A5E3A" w:rsidRDefault="008A5E3A" w:rsidP="00EE0878">
      <w:pPr>
        <w:pStyle w:val="FootnoteText"/>
        <w:bidi/>
        <w:rPr>
          <w:rtl/>
          <w:lang w:bidi="fa-IR"/>
        </w:rPr>
      </w:pPr>
      <w:r>
        <w:rPr>
          <w:rStyle w:val="FootnoteReference"/>
        </w:rPr>
        <w:footnoteRef/>
      </w:r>
      <w:r>
        <w:rPr>
          <w:rtl/>
          <w:lang w:bidi="fa-IR"/>
        </w:rPr>
        <w:t xml:space="preserve"> </w:t>
      </w:r>
      <w:r>
        <w:rPr>
          <w:rFonts w:hint="cs"/>
          <w:rtl/>
          <w:lang w:bidi="fa-IR"/>
        </w:rPr>
        <w:t xml:space="preserve"> </w:t>
      </w:r>
      <w:r w:rsidRPr="00EE0878">
        <w:rPr>
          <w:rStyle w:val="Bodytext300"/>
          <w:rFonts w:ascii="Microsoft Uighur" w:hAnsi="Microsoft Uighur" w:cs="B Nazanin" w:hint="cs"/>
          <w:b w:val="0"/>
          <w:bCs w:val="0"/>
          <w:sz w:val="20"/>
          <w:szCs w:val="20"/>
          <w:rtl/>
          <w:lang w:bidi="fa-IR"/>
        </w:rPr>
        <w:t>تعریف و توضیح</w:t>
      </w:r>
      <w:r w:rsidRPr="00EE0878">
        <w:rPr>
          <w:rStyle w:val="Bodytext300"/>
          <w:rFonts w:ascii="Microsoft Uighur" w:hAnsi="Microsoft Uighur" w:cs="B Nazanin" w:hint="cs"/>
          <w:sz w:val="20"/>
          <w:szCs w:val="20"/>
          <w:rtl/>
          <w:lang w:bidi="fa-IR"/>
        </w:rPr>
        <w:t xml:space="preserve"> </w:t>
      </w:r>
      <w:r w:rsidRPr="00EE0878">
        <w:rPr>
          <w:rStyle w:val="Bodytext300"/>
          <w:rFonts w:ascii="Microsoft Uighur" w:hAnsi="Microsoft Uighur" w:cs="B Nazanin" w:hint="cs"/>
          <w:b w:val="0"/>
          <w:bCs w:val="0"/>
          <w:sz w:val="20"/>
          <w:szCs w:val="20"/>
          <w:rtl/>
          <w:lang w:bidi="fa-IR"/>
        </w:rPr>
        <w:t>این اصول</w:t>
      </w:r>
      <w:r>
        <w:rPr>
          <w:rStyle w:val="Bodytext300"/>
          <w:rFonts w:ascii="Microsoft Uighur" w:hAnsi="Microsoft Uighur" w:cs="B Nazanin" w:hint="cs"/>
          <w:b w:val="0"/>
          <w:bCs w:val="0"/>
          <w:sz w:val="20"/>
          <w:szCs w:val="20"/>
          <w:rtl/>
          <w:lang w:bidi="fa-IR"/>
        </w:rPr>
        <w:t>،</w:t>
      </w:r>
      <w:r w:rsidRPr="00EE0878">
        <w:rPr>
          <w:rStyle w:val="Bodytext300"/>
          <w:rFonts w:ascii="Microsoft Uighur" w:hAnsi="Microsoft Uighur" w:cs="B Nazanin" w:hint="cs"/>
          <w:b w:val="0"/>
          <w:bCs w:val="0"/>
          <w:sz w:val="20"/>
          <w:szCs w:val="20"/>
          <w:rtl/>
          <w:lang w:bidi="fa-IR"/>
        </w:rPr>
        <w:t xml:space="preserve"> در فصل سوم </w:t>
      </w:r>
      <w:r>
        <w:rPr>
          <w:rStyle w:val="Bodytext300"/>
          <w:rFonts w:ascii="Microsoft Uighur" w:hAnsi="Microsoft Uighur" w:cs="B Nazanin" w:hint="cs"/>
          <w:b w:val="0"/>
          <w:bCs w:val="0"/>
          <w:sz w:val="20"/>
          <w:szCs w:val="20"/>
          <w:rtl/>
          <w:lang w:bidi="fa-IR"/>
        </w:rPr>
        <w:t>ارائه</w:t>
      </w:r>
      <w:r w:rsidRPr="00EE0878">
        <w:rPr>
          <w:rStyle w:val="Bodytext300"/>
          <w:rFonts w:ascii="Microsoft Uighur" w:hAnsi="Microsoft Uighur" w:cs="B Nazanin" w:hint="cs"/>
          <w:b w:val="0"/>
          <w:bCs w:val="0"/>
          <w:sz w:val="20"/>
          <w:szCs w:val="20"/>
          <w:rtl/>
          <w:lang w:bidi="fa-IR"/>
        </w:rPr>
        <w:t xml:space="preserve"> شد.</w:t>
      </w:r>
    </w:p>
  </w:footnote>
  <w:footnote w:id="71">
    <w:p w14:paraId="7F5345FB" w14:textId="77777777" w:rsidR="008A5E3A" w:rsidRDefault="008A5E3A" w:rsidP="00065EDC">
      <w:pPr>
        <w:pStyle w:val="FootnoteText"/>
        <w:bidi/>
        <w:rPr>
          <w:rtl/>
          <w:lang w:bidi="fa-IR"/>
        </w:rPr>
      </w:pPr>
      <w:r>
        <w:rPr>
          <w:rStyle w:val="FootnoteReference"/>
        </w:rPr>
        <w:footnoteRef/>
      </w:r>
      <w:r>
        <w:rPr>
          <w:rtl/>
          <w:lang w:bidi="fa-IR"/>
        </w:rPr>
        <w:t xml:space="preserve"> </w:t>
      </w:r>
      <w:r>
        <w:rPr>
          <w:rFonts w:hint="cs"/>
          <w:rtl/>
          <w:lang w:bidi="fa-IR"/>
        </w:rPr>
        <w:t xml:space="preserve"> </w:t>
      </w:r>
      <w:r w:rsidRPr="00ED0706">
        <w:rPr>
          <w:rFonts w:cs="B Lotus" w:hint="cs"/>
          <w:rtl/>
          <w:lang w:bidi="fa-IR"/>
        </w:rPr>
        <w:t xml:space="preserve">در </w:t>
      </w:r>
      <w:r w:rsidRPr="00ED0706">
        <w:rPr>
          <w:rFonts w:cs="B Lotus" w:hint="cs"/>
          <w:rtl/>
          <w:lang w:bidi="fa-IR"/>
        </w:rPr>
        <w:t>آئین</w:t>
      </w:r>
      <w:r w:rsidRPr="00ED0706">
        <w:rPr>
          <w:rFonts w:cs="B Lotus"/>
          <w:rtl/>
          <w:lang w:bidi="fa-IR"/>
        </w:rPr>
        <w:softHyphen/>
      </w:r>
      <w:r w:rsidRPr="00ED0706">
        <w:rPr>
          <w:rFonts w:cs="B Lotus" w:hint="cs"/>
          <w:rtl/>
          <w:lang w:bidi="fa-IR"/>
        </w:rPr>
        <w:t>نامه فصل سوم قانون عملیات بانکی بدون ربا، بند سوم و چهارم، مشارکت حقوقی و سرمایه</w:t>
      </w:r>
      <w:r w:rsidRPr="00ED0706">
        <w:rPr>
          <w:rFonts w:cs="B Lotus"/>
          <w:rtl/>
          <w:lang w:bidi="fa-IR"/>
        </w:rPr>
        <w:softHyphen/>
      </w:r>
      <w:r w:rsidRPr="00ED0706">
        <w:rPr>
          <w:rFonts w:cs="B Lotus" w:hint="cs"/>
          <w:rtl/>
          <w:lang w:bidi="fa-IR"/>
        </w:rPr>
        <w:t>گذاری</w:t>
      </w:r>
      <w:r w:rsidRPr="00ED0706">
        <w:rPr>
          <w:rFonts w:cs="B Lotus"/>
          <w:rtl/>
          <w:lang w:bidi="fa-IR"/>
        </w:rPr>
        <w:softHyphen/>
      </w:r>
      <w:r w:rsidRPr="00ED0706">
        <w:rPr>
          <w:rFonts w:cs="B Lotus" w:hint="cs"/>
          <w:rtl/>
          <w:lang w:bidi="fa-IR"/>
        </w:rPr>
        <w:t>های مستقیم بانک</w:t>
      </w:r>
      <w:r w:rsidRPr="00ED0706">
        <w:rPr>
          <w:rFonts w:cs="B Lotus"/>
          <w:rtl/>
          <w:lang w:bidi="fa-IR"/>
        </w:rPr>
        <w:softHyphen/>
      </w:r>
      <w:r w:rsidRPr="00ED0706">
        <w:rPr>
          <w:rFonts w:cs="B Lotus" w:hint="cs"/>
          <w:rtl/>
          <w:lang w:bidi="fa-IR"/>
        </w:rPr>
        <w:t>ها را تشریح می</w:t>
      </w:r>
      <w:r w:rsidRPr="00ED0706">
        <w:rPr>
          <w:rFonts w:cs="B Lotus"/>
          <w:rtl/>
          <w:lang w:bidi="fa-IR"/>
        </w:rPr>
        <w:softHyphen/>
      </w:r>
      <w:r w:rsidRPr="00ED0706">
        <w:rPr>
          <w:rFonts w:cs="B Lotus" w:hint="cs"/>
          <w:rtl/>
          <w:lang w:bidi="fa-IR"/>
        </w:rPr>
        <w:t>کند.</w:t>
      </w:r>
    </w:p>
  </w:footnote>
  <w:footnote w:id="72">
    <w:p w14:paraId="38B0B428" w14:textId="77777777" w:rsidR="008A5E3A" w:rsidRDefault="008A5E3A" w:rsidP="00C74DE0">
      <w:pPr>
        <w:pStyle w:val="FootnoteText"/>
        <w:bidi/>
        <w:rPr>
          <w:rtl/>
          <w:lang w:bidi="fa-IR"/>
        </w:rPr>
      </w:pPr>
      <w:r w:rsidRPr="00D4288B">
        <w:rPr>
          <w:rStyle w:val="FootnoteReference"/>
        </w:rPr>
        <w:footnoteRef/>
      </w:r>
      <w:r w:rsidRPr="00D4288B">
        <w:rPr>
          <w:rtl/>
          <w:lang w:bidi="fa-IR"/>
        </w:rPr>
        <w:t xml:space="preserve"> </w:t>
      </w:r>
      <w:r w:rsidRPr="0012335D">
        <w:rPr>
          <w:rStyle w:val="Bodytext2"/>
          <w:rFonts w:ascii="Microsoft Uighur" w:hAnsi="Microsoft Uighur" w:cs="B Nazanin"/>
          <w:b w:val="0"/>
          <w:bCs w:val="0"/>
          <w:rtl/>
          <w:lang w:bidi="fa-IR"/>
        </w:rPr>
        <w:t>سازمان نظارت بر خدمات مالی</w:t>
      </w:r>
    </w:p>
  </w:footnote>
  <w:footnote w:id="73">
    <w:p w14:paraId="6DFC33AD" w14:textId="77777777" w:rsidR="008A5E3A" w:rsidRDefault="008A5E3A" w:rsidP="0012335D">
      <w:pPr>
        <w:pStyle w:val="FootnoteText"/>
        <w:rPr>
          <w:rtl/>
          <w:lang w:bidi="fa-IR"/>
        </w:rPr>
      </w:pPr>
      <w:r>
        <w:rPr>
          <w:rStyle w:val="FootnoteReference"/>
        </w:rPr>
        <w:footnoteRef/>
      </w:r>
      <w:r>
        <w:rPr>
          <w:rtl/>
          <w:lang w:bidi="fa-IR"/>
        </w:rPr>
        <w:t xml:space="preserve"> </w:t>
      </w:r>
      <w:r w:rsidRPr="003F4C94">
        <w:rPr>
          <w:rStyle w:val="Bodytext1"/>
          <w:rFonts w:ascii="Microsoft Uighur" w:hAnsi="Microsoft Uighur" w:cs="B Nazanin"/>
          <w:rtl/>
          <w:lang w:bidi="fa-IR"/>
        </w:rPr>
        <w:t>Euro</w:t>
      </w:r>
    </w:p>
  </w:footnote>
  <w:footnote w:id="74">
    <w:p w14:paraId="7F57692F" w14:textId="77777777" w:rsidR="008A5E3A" w:rsidRDefault="008A5E3A" w:rsidP="00BA4E55">
      <w:pPr>
        <w:pStyle w:val="FootnoteText"/>
        <w:rPr>
          <w:rtl/>
          <w:lang w:bidi="fa-IR"/>
        </w:rPr>
      </w:pPr>
      <w:r>
        <w:rPr>
          <w:rStyle w:val="FootnoteReference"/>
        </w:rPr>
        <w:footnoteRef/>
      </w:r>
      <w:r>
        <w:rPr>
          <w:rtl/>
          <w:lang w:bidi="fa-IR"/>
        </w:rPr>
        <w:t xml:space="preserve"> </w:t>
      </w:r>
      <w:r w:rsidRPr="003F4BE7">
        <w:rPr>
          <w:rStyle w:val="Bodytext200"/>
          <w:rFonts w:ascii="Microsoft Uighur" w:hAnsi="Microsoft Uighur" w:cs="Microsoft Uighur"/>
          <w:b/>
          <w:bCs/>
          <w:sz w:val="20"/>
          <w:szCs w:val="20"/>
          <w:rtl/>
          <w:lang w:bidi="fa-IR"/>
        </w:rPr>
        <w:t>European Central Bank</w:t>
      </w:r>
    </w:p>
  </w:footnote>
  <w:footnote w:id="75">
    <w:p w14:paraId="576B1B4C" w14:textId="77777777" w:rsidR="008A5E3A" w:rsidRDefault="008A5E3A" w:rsidP="00BA4E55">
      <w:pPr>
        <w:pStyle w:val="FootnoteText"/>
        <w:rPr>
          <w:rtl/>
          <w:lang w:bidi="fa-IR"/>
        </w:rPr>
      </w:pPr>
      <w:r>
        <w:rPr>
          <w:rStyle w:val="FootnoteReference"/>
        </w:rPr>
        <w:footnoteRef/>
      </w:r>
      <w:r>
        <w:rPr>
          <w:rtl/>
          <w:lang w:bidi="fa-IR"/>
        </w:rPr>
        <w:t xml:space="preserve"> </w:t>
      </w:r>
      <w:r w:rsidRPr="003F4BE7">
        <w:rPr>
          <w:rStyle w:val="Bodytext200"/>
          <w:rFonts w:ascii="Microsoft Uighur" w:hAnsi="Microsoft Uighur" w:cs="Microsoft Uighur"/>
          <w:sz w:val="20"/>
          <w:szCs w:val="20"/>
          <w:rtl/>
          <w:lang w:bidi="fa-IR"/>
        </w:rPr>
        <w:t>Euroarea</w:t>
      </w:r>
    </w:p>
  </w:footnote>
  <w:footnote w:id="76">
    <w:p w14:paraId="430309C0" w14:textId="77777777" w:rsidR="008A5E3A" w:rsidRDefault="008A5E3A" w:rsidP="00BA4E55">
      <w:pPr>
        <w:pStyle w:val="FootnoteText"/>
        <w:rPr>
          <w:rtl/>
          <w:lang w:bidi="fa-IR"/>
        </w:rPr>
      </w:pPr>
      <w:r>
        <w:rPr>
          <w:rStyle w:val="FootnoteReference"/>
        </w:rPr>
        <w:footnoteRef/>
      </w:r>
      <w:r>
        <w:rPr>
          <w:rtl/>
          <w:lang w:bidi="fa-IR"/>
        </w:rPr>
        <w:t xml:space="preserve"> </w:t>
      </w:r>
      <w:r>
        <w:rPr>
          <w:rStyle w:val="Bodytext200"/>
          <w:rFonts w:ascii="Microsoft Uighur" w:hAnsi="Microsoft Uighur" w:cs="Microsoft Uighur"/>
          <w:sz w:val="20"/>
          <w:szCs w:val="20"/>
          <w:rtl/>
          <w:lang w:bidi="fa-IR"/>
        </w:rPr>
        <w:t xml:space="preserve">Purchasing </w:t>
      </w:r>
      <w:r>
        <w:rPr>
          <w:rStyle w:val="Bodytext200"/>
          <w:rFonts w:ascii="Microsoft Uighur" w:hAnsi="Microsoft Uighur" w:cs="Microsoft Uighur" w:hint="cs"/>
          <w:sz w:val="20"/>
          <w:szCs w:val="20"/>
          <w:rtl/>
          <w:lang w:bidi="fa-IR"/>
        </w:rPr>
        <w:t>P</w:t>
      </w:r>
      <w:r>
        <w:rPr>
          <w:rStyle w:val="Bodytext200"/>
          <w:rFonts w:ascii="Microsoft Uighur" w:hAnsi="Microsoft Uighur" w:cs="Microsoft Uighur"/>
          <w:sz w:val="20"/>
          <w:szCs w:val="20"/>
          <w:rtl/>
          <w:lang w:bidi="fa-IR"/>
        </w:rPr>
        <w:t>ower</w:t>
      </w:r>
    </w:p>
  </w:footnote>
  <w:footnote w:id="77">
    <w:p w14:paraId="6699EE1A" w14:textId="77777777" w:rsidR="008A5E3A" w:rsidRDefault="008A5E3A" w:rsidP="00BA4E55">
      <w:pPr>
        <w:pStyle w:val="FootnoteText"/>
        <w:rPr>
          <w:rtl/>
          <w:lang w:bidi="fa-IR"/>
        </w:rPr>
      </w:pPr>
      <w:r>
        <w:rPr>
          <w:rStyle w:val="FootnoteReference"/>
        </w:rPr>
        <w:footnoteRef/>
      </w:r>
      <w:r>
        <w:rPr>
          <w:rtl/>
          <w:lang w:bidi="fa-IR"/>
        </w:rPr>
        <w:t xml:space="preserve"> </w:t>
      </w:r>
      <w:r w:rsidRPr="00E6453C">
        <w:rPr>
          <w:rStyle w:val="Bodytext200"/>
          <w:rFonts w:ascii="Microsoft Uighur" w:hAnsi="Microsoft Uighur" w:cs="Microsoft Uighur"/>
          <w:sz w:val="20"/>
          <w:szCs w:val="20"/>
          <w:rtl/>
          <w:lang w:bidi="fa-IR"/>
        </w:rPr>
        <w:t>(</w:t>
      </w:r>
      <w:r w:rsidRPr="00E6453C">
        <w:rPr>
          <w:rStyle w:val="Bodytext200"/>
          <w:rFonts w:ascii="Microsoft Uighur" w:hAnsi="Microsoft Uighur" w:cs="Microsoft Uighur"/>
          <w:b/>
          <w:bCs/>
          <w:sz w:val="20"/>
          <w:szCs w:val="20"/>
          <w:rtl/>
          <w:lang w:bidi="fa-IR"/>
        </w:rPr>
        <w:t>NCB(</w:t>
      </w:r>
      <w:r>
        <w:rPr>
          <w:rStyle w:val="Bodytext200"/>
          <w:rFonts w:ascii="Microsoft Uighur" w:hAnsi="Microsoft Uighur" w:cs="Microsoft Uighur" w:hint="cs"/>
          <w:b/>
          <w:bCs/>
          <w:sz w:val="20"/>
          <w:szCs w:val="20"/>
          <w:rtl/>
          <w:lang w:bidi="fa-IR"/>
        </w:rPr>
        <w:t xml:space="preserve"> </w:t>
      </w:r>
      <w:r w:rsidRPr="00E6453C">
        <w:rPr>
          <w:rStyle w:val="Bodytext200"/>
          <w:rFonts w:ascii="Microsoft Uighur" w:hAnsi="Microsoft Uighur" w:cs="Microsoft Uighur"/>
          <w:b/>
          <w:bCs/>
          <w:sz w:val="20"/>
          <w:szCs w:val="20"/>
          <w:rtl/>
          <w:lang w:bidi="fa-IR"/>
        </w:rPr>
        <w:t>National Central Bank</w:t>
      </w:r>
    </w:p>
  </w:footnote>
  <w:footnote w:id="78">
    <w:p w14:paraId="3A50561B" w14:textId="77777777" w:rsidR="008A5E3A" w:rsidRDefault="008A5E3A" w:rsidP="00BA4E55">
      <w:pPr>
        <w:pStyle w:val="Bodytext210"/>
        <w:tabs>
          <w:tab w:val="left" w:pos="269"/>
        </w:tabs>
        <w:bidi w:val="0"/>
        <w:spacing w:after="60"/>
        <w:rPr>
          <w:b w:val="0"/>
          <w:bCs w:val="0"/>
          <w:sz w:val="24"/>
          <w:szCs w:val="24"/>
          <w:rtl/>
          <w:lang w:bidi="fa-IR"/>
        </w:rPr>
      </w:pPr>
      <w:r w:rsidRPr="009F4DF0">
        <w:rPr>
          <w:rStyle w:val="FootnoteReference"/>
          <w:b w:val="0"/>
          <w:bCs w:val="0"/>
          <w:sz w:val="22"/>
          <w:szCs w:val="22"/>
        </w:rPr>
        <w:footnoteRef/>
      </w:r>
      <w:r>
        <w:rPr>
          <w:rtl/>
          <w:lang w:bidi="fa-IR"/>
        </w:rPr>
        <w:t xml:space="preserve"> </w:t>
      </w:r>
      <w:r>
        <w:rPr>
          <w:rStyle w:val="Bodytext21"/>
          <w:sz w:val="16"/>
          <w:szCs w:val="16"/>
          <w:rtl/>
          <w:lang w:bidi="fa-IR"/>
        </w:rPr>
        <w:t xml:space="preserve">TARGET: </w:t>
      </w:r>
      <w:r>
        <w:rPr>
          <w:rStyle w:val="Bodytext21"/>
          <w:sz w:val="16"/>
          <w:szCs w:val="16"/>
          <w:rtl/>
          <w:lang w:bidi="fa-IR"/>
        </w:rPr>
        <w:t>Trans-European Automated Real-time Gross settlement Express Transfer system</w:t>
      </w:r>
    </w:p>
    <w:p w14:paraId="37040A8C" w14:textId="77777777" w:rsidR="008A5E3A" w:rsidRDefault="008A5E3A" w:rsidP="00BA4E55">
      <w:pPr>
        <w:pStyle w:val="FootnoteText"/>
        <w:rPr>
          <w:rtl/>
          <w:lang w:bidi="fa-IR"/>
        </w:rPr>
      </w:pPr>
    </w:p>
  </w:footnote>
  <w:footnote w:id="79">
    <w:p w14:paraId="3115744D" w14:textId="77777777" w:rsidR="008A5E3A" w:rsidRDefault="008A5E3A" w:rsidP="00BA4E55">
      <w:pPr>
        <w:pStyle w:val="FootnoteText"/>
        <w:rPr>
          <w:rtl/>
          <w:lang w:bidi="fa-IR"/>
        </w:rPr>
      </w:pPr>
      <w:r>
        <w:rPr>
          <w:rStyle w:val="FootnoteReference"/>
        </w:rPr>
        <w:footnoteRef/>
      </w:r>
      <w:r>
        <w:rPr>
          <w:rtl/>
          <w:lang w:bidi="fa-IR"/>
        </w:rPr>
        <w:t xml:space="preserve"> </w:t>
      </w:r>
      <w:r w:rsidRPr="00153BC9">
        <w:rPr>
          <w:rStyle w:val="Bodytext21"/>
          <w:b w:val="0"/>
          <w:bCs w:val="0"/>
          <w:sz w:val="16"/>
          <w:szCs w:val="16"/>
          <w:rtl/>
          <w:lang w:bidi="fa-IR"/>
        </w:rPr>
        <w:t>HICP</w:t>
      </w:r>
    </w:p>
  </w:footnote>
  <w:footnote w:id="80">
    <w:p w14:paraId="1F1B86D7" w14:textId="77777777" w:rsidR="008A5E3A" w:rsidRDefault="008A5E3A" w:rsidP="00BA4E55">
      <w:pPr>
        <w:pStyle w:val="FootnoteText"/>
        <w:bidi/>
        <w:rPr>
          <w:rtl/>
          <w:lang w:bidi="fa-IR"/>
        </w:rPr>
      </w:pPr>
      <w:r>
        <w:rPr>
          <w:rStyle w:val="FootnoteReference"/>
        </w:rPr>
        <w:footnoteRef/>
      </w:r>
      <w:r>
        <w:rPr>
          <w:rtl/>
          <w:lang w:bidi="fa-IR"/>
        </w:rPr>
        <w:t xml:space="preserve"> </w:t>
      </w:r>
      <w:r w:rsidRPr="00317EAC">
        <w:rPr>
          <w:rStyle w:val="Bodytext300"/>
          <w:rFonts w:cs="B Nazanin"/>
          <w:sz w:val="20"/>
          <w:szCs w:val="20"/>
          <w:rtl/>
          <w:lang w:bidi="fa-IR"/>
        </w:rPr>
        <w:t>نرخ رشد انباشت پولی حجیم</w:t>
      </w:r>
    </w:p>
  </w:footnote>
  <w:footnote w:id="81">
    <w:p w14:paraId="7E10A9EA" w14:textId="77777777" w:rsidR="008A5E3A" w:rsidRDefault="008A5E3A" w:rsidP="00BA4E55">
      <w:pPr>
        <w:pStyle w:val="FootnoteText"/>
        <w:rPr>
          <w:rtl/>
          <w:lang w:bidi="fa-IR"/>
        </w:rPr>
      </w:pPr>
      <w:r>
        <w:rPr>
          <w:rStyle w:val="FootnoteReference"/>
        </w:rPr>
        <w:footnoteRef/>
      </w:r>
      <w:r>
        <w:rPr>
          <w:rtl/>
          <w:lang w:bidi="fa-IR"/>
        </w:rPr>
        <w:t xml:space="preserve"> </w:t>
      </w:r>
      <w:r w:rsidRPr="00E12CB8">
        <w:rPr>
          <w:rStyle w:val="Bodytext21"/>
          <w:b w:val="0"/>
          <w:bCs w:val="0"/>
          <w:sz w:val="16"/>
          <w:szCs w:val="16"/>
          <w:rtl/>
          <w:lang w:bidi="fa-IR"/>
        </w:rPr>
        <w:t xml:space="preserve">one </w:t>
      </w:r>
      <w:r w:rsidRPr="00E12CB8">
        <w:rPr>
          <w:rStyle w:val="Bodytext21"/>
          <w:b w:val="0"/>
          <w:bCs w:val="0"/>
          <w:sz w:val="16"/>
          <w:szCs w:val="16"/>
          <w:rtl/>
          <w:lang w:bidi="fa-IR"/>
        </w:rPr>
        <w:t>size tit all</w:t>
      </w:r>
    </w:p>
  </w:footnote>
  <w:footnote w:id="82">
    <w:p w14:paraId="60535E9B" w14:textId="77777777" w:rsidR="008A5E3A" w:rsidRPr="00A5762C" w:rsidRDefault="008A5E3A" w:rsidP="00085204">
      <w:pPr>
        <w:pStyle w:val="FootnoteText"/>
        <w:rPr>
          <w:lang w:val="en-US"/>
        </w:rPr>
      </w:pPr>
      <w:r>
        <w:rPr>
          <w:rStyle w:val="FootnoteReference"/>
        </w:rPr>
        <w:footnoteRef/>
      </w:r>
      <w:r>
        <w:rPr>
          <w:rtl/>
          <w:lang w:bidi="fa-IR"/>
        </w:rPr>
        <w:t xml:space="preserve"> </w:t>
      </w:r>
      <w:r>
        <w:rPr>
          <w:rStyle w:val="Bodytext22"/>
          <w:rFonts w:ascii="Microsoft Uighur" w:hAnsi="Microsoft Uighur" w:cs="Microsoft Uighur"/>
          <w:sz w:val="21"/>
          <w:szCs w:val="21"/>
          <w:rtl/>
          <w:lang w:bidi="fa-IR"/>
        </w:rPr>
        <w:t>FSMA</w:t>
      </w:r>
    </w:p>
  </w:footnote>
  <w:footnote w:id="83">
    <w:p w14:paraId="79615006" w14:textId="77777777" w:rsidR="008A5E3A" w:rsidRPr="00A5762C" w:rsidRDefault="008A5E3A" w:rsidP="00085204">
      <w:pPr>
        <w:pStyle w:val="FootnoteText"/>
        <w:rPr>
          <w:lang w:val="en-US"/>
        </w:rPr>
      </w:pPr>
      <w:r>
        <w:rPr>
          <w:rStyle w:val="FootnoteReference"/>
        </w:rPr>
        <w:footnoteRef/>
      </w:r>
      <w:r>
        <w:rPr>
          <w:rtl/>
          <w:lang w:bidi="fa-IR"/>
        </w:rPr>
        <w:t xml:space="preserve"> </w:t>
      </w:r>
      <w:r>
        <w:rPr>
          <w:rStyle w:val="Bodytext22"/>
          <w:rFonts w:ascii="Microsoft Uighur" w:hAnsi="Microsoft Uighur" w:cs="Microsoft Uighur"/>
          <w:sz w:val="21"/>
          <w:szCs w:val="21"/>
          <w:rtl/>
          <w:lang w:bidi="fa-IR"/>
        </w:rPr>
        <w:t>FSA</w:t>
      </w:r>
    </w:p>
  </w:footnote>
  <w:footnote w:id="84">
    <w:p w14:paraId="2547EFB7" w14:textId="77777777" w:rsidR="008A5E3A" w:rsidRPr="00A5762C" w:rsidRDefault="008A5E3A" w:rsidP="00085204">
      <w:pPr>
        <w:pStyle w:val="FootnoteText"/>
        <w:rPr>
          <w:lang w:val="en-US"/>
        </w:rPr>
      </w:pPr>
      <w:r>
        <w:rPr>
          <w:rStyle w:val="FootnoteReference"/>
        </w:rPr>
        <w:footnoteRef/>
      </w:r>
      <w:r>
        <w:rPr>
          <w:rtl/>
          <w:lang w:bidi="fa-IR"/>
        </w:rPr>
        <w:t xml:space="preserve"> </w:t>
      </w:r>
      <w:r w:rsidRPr="00A5762C">
        <w:rPr>
          <w:rStyle w:val="Bodytext22"/>
          <w:rFonts w:ascii="Microsoft Uighur" w:hAnsi="Microsoft Uighur" w:cs="Microsoft Uighur"/>
          <w:b w:val="0"/>
          <w:bCs w:val="0"/>
          <w:sz w:val="20"/>
          <w:szCs w:val="20"/>
          <w:rtl/>
          <w:lang w:bidi="fa-IR"/>
        </w:rPr>
        <w:t xml:space="preserve">Hatami </w:t>
      </w:r>
      <w:r w:rsidRPr="00A5762C">
        <w:rPr>
          <w:rStyle w:val="Bodytext22"/>
          <w:rFonts w:ascii="Microsoft Uighur" w:hAnsi="Microsoft Uighur" w:cs="Microsoft Uighur"/>
          <w:b w:val="0"/>
          <w:bCs w:val="0"/>
          <w:sz w:val="20"/>
          <w:szCs w:val="20"/>
          <w:rtl/>
          <w:lang w:bidi="fa-IR"/>
        </w:rPr>
        <w:t>Alamdari, Bahar" The Emerging Popularity of International Abiration in the Banking and Financial Sector-is this a Fashionable Trend or a Viable Replacement?, April 2016, 95</w:t>
      </w:r>
    </w:p>
  </w:footnote>
  <w:footnote w:id="85">
    <w:p w14:paraId="53C40AEF" w14:textId="77777777" w:rsidR="008A5E3A" w:rsidRDefault="008A5E3A" w:rsidP="009E2FB9">
      <w:pPr>
        <w:pStyle w:val="FootnoteText"/>
        <w:rPr>
          <w:rtl/>
          <w:lang w:bidi="fa-IR"/>
        </w:rPr>
      </w:pPr>
      <w:r>
        <w:rPr>
          <w:rStyle w:val="FootnoteReference"/>
        </w:rPr>
        <w:footnoteRef/>
      </w:r>
      <w:r>
        <w:rPr>
          <w:rtl/>
          <w:lang w:bidi="fa-IR"/>
        </w:rPr>
        <w:t xml:space="preserve"> </w:t>
      </w:r>
      <w:r w:rsidRPr="00D44C3F">
        <w:rPr>
          <w:rStyle w:val="Bodytext23"/>
          <w:rFonts w:ascii="Microsoft Uighur" w:hAnsi="Microsoft Uighur" w:cs="Microsoft Uighur" w:hint="cs"/>
          <w:b/>
          <w:bCs/>
          <w:sz w:val="24"/>
          <w:szCs w:val="24"/>
          <w:rtl/>
          <w:lang w:bidi="fa-IR"/>
        </w:rPr>
        <w:t>I</w:t>
      </w:r>
      <w:r w:rsidRPr="00D44C3F">
        <w:rPr>
          <w:rStyle w:val="Bodytext23"/>
          <w:rFonts w:ascii="Microsoft Uighur" w:hAnsi="Microsoft Uighur" w:cs="Microsoft Uighur"/>
          <w:b/>
          <w:bCs/>
          <w:sz w:val="24"/>
          <w:szCs w:val="24"/>
          <w:rtl/>
          <w:lang w:bidi="fa-IR"/>
        </w:rPr>
        <w:t>bid.99</w:t>
      </w:r>
    </w:p>
  </w:footnote>
  <w:footnote w:id="86">
    <w:p w14:paraId="22E4494B" w14:textId="77777777" w:rsidR="008A5E3A" w:rsidRDefault="008A5E3A" w:rsidP="009E2FB9">
      <w:pPr>
        <w:pStyle w:val="FootnoteText"/>
        <w:rPr>
          <w:rtl/>
          <w:lang w:bidi="fa-IR"/>
        </w:rPr>
      </w:pPr>
      <w:r>
        <w:rPr>
          <w:rStyle w:val="FootnoteReference"/>
        </w:rPr>
        <w:footnoteRef/>
      </w:r>
      <w:r>
        <w:rPr>
          <w:rtl/>
          <w:lang w:bidi="fa-IR"/>
        </w:rPr>
        <w:t xml:space="preserve"> </w:t>
      </w:r>
      <w:r w:rsidRPr="00D44C3F">
        <w:rPr>
          <w:rStyle w:val="Bodytext23"/>
          <w:rFonts w:ascii="Microsoft Uighur" w:hAnsi="Microsoft Uighur" w:cs="Microsoft Uighur"/>
          <w:b/>
          <w:bCs/>
          <w:sz w:val="24"/>
          <w:szCs w:val="24"/>
          <w:rtl/>
          <w:lang w:bidi="fa-IR"/>
        </w:rPr>
        <w:t>Lander of last resort</w:t>
      </w:r>
    </w:p>
  </w:footnote>
  <w:footnote w:id="87">
    <w:p w14:paraId="2ADC8D40" w14:textId="77777777" w:rsidR="008A5E3A" w:rsidRPr="00CA35C9" w:rsidRDefault="008A5E3A" w:rsidP="00CA35C9">
      <w:pPr>
        <w:pStyle w:val="Bodytext30"/>
        <w:spacing w:line="240" w:lineRule="auto"/>
        <w:ind w:left="0" w:right="140"/>
        <w:jc w:val="left"/>
        <w:rPr>
          <w:rFonts w:ascii="Times New Roman" w:hAnsi="Times New Roman" w:cs="Times New Roman"/>
          <w:b w:val="0"/>
          <w:bCs w:val="0"/>
          <w:sz w:val="24"/>
          <w:szCs w:val="24"/>
          <w:rtl/>
          <w:lang w:bidi="fa-IR"/>
        </w:rPr>
      </w:pPr>
      <w:r>
        <w:rPr>
          <w:rStyle w:val="FootnoteReference"/>
        </w:rPr>
        <w:footnoteRef/>
      </w:r>
      <w:r>
        <w:rPr>
          <w:rtl/>
          <w:lang w:bidi="fa-IR"/>
        </w:rPr>
        <w:t xml:space="preserve"> </w:t>
      </w:r>
      <w:r>
        <w:rPr>
          <w:rStyle w:val="Bodytext3"/>
          <w:rFonts w:ascii="Microsoft Uighur" w:hAnsi="Microsoft Uighur" w:cs="Microsoft Uighur"/>
          <w:sz w:val="20"/>
          <w:szCs w:val="20"/>
          <w:rtl/>
          <w:lang w:bidi="fa-IR"/>
        </w:rPr>
        <w:t xml:space="preserve">Monitoring </w:t>
      </w:r>
    </w:p>
  </w:footnote>
  <w:footnote w:id="88">
    <w:p w14:paraId="6A23A345" w14:textId="77777777" w:rsidR="008A5E3A" w:rsidRDefault="008A5E3A">
      <w:pPr>
        <w:pStyle w:val="FootnoteText"/>
        <w:rPr>
          <w:rtl/>
          <w:lang w:bidi="fa-IR"/>
        </w:rPr>
      </w:pPr>
      <w:r>
        <w:rPr>
          <w:rStyle w:val="FootnoteReference"/>
        </w:rPr>
        <w:footnoteRef/>
      </w:r>
      <w:r>
        <w:rPr>
          <w:rtl/>
          <w:lang w:bidi="fa-IR"/>
        </w:rPr>
        <w:t xml:space="preserve"> </w:t>
      </w:r>
      <w:r w:rsidRPr="00CA35C9">
        <w:rPr>
          <w:rStyle w:val="Bodytext3"/>
          <w:rFonts w:ascii="Microsoft Uighur" w:hAnsi="Microsoft Uighur" w:cs="Microsoft Uighur"/>
          <w:b w:val="0"/>
          <w:bCs w:val="0"/>
          <w:sz w:val="20"/>
          <w:szCs w:val="20"/>
          <w:rtl/>
          <w:lang w:bidi="fa-IR"/>
        </w:rPr>
        <w:t>Supervision</w:t>
      </w:r>
    </w:p>
  </w:footnote>
  <w:footnote w:id="89">
    <w:p w14:paraId="743B71CB" w14:textId="77777777" w:rsidR="008A5E3A" w:rsidRDefault="008A5E3A">
      <w:pPr>
        <w:pStyle w:val="FootnoteText"/>
        <w:rPr>
          <w:rtl/>
          <w:lang w:bidi="fa-IR"/>
        </w:rPr>
      </w:pPr>
      <w:r>
        <w:rPr>
          <w:rStyle w:val="FootnoteReference"/>
        </w:rPr>
        <w:footnoteRef/>
      </w:r>
      <w:r>
        <w:rPr>
          <w:rtl/>
          <w:lang w:bidi="fa-IR"/>
        </w:rPr>
        <w:t xml:space="preserve"> </w:t>
      </w:r>
      <w:r w:rsidRPr="00C52638">
        <w:rPr>
          <w:rStyle w:val="Bodytext33"/>
          <w:rFonts w:ascii="Microsoft Uighur" w:hAnsi="Microsoft Uighur" w:cs="Microsoft Uighur"/>
          <w:sz w:val="23"/>
          <w:szCs w:val="23"/>
          <w:rtl/>
          <w:lang w:bidi="fa-IR"/>
        </w:rPr>
        <w:t xml:space="preserve">Bank </w:t>
      </w:r>
      <w:r w:rsidRPr="00C52638">
        <w:rPr>
          <w:rStyle w:val="Bodytext33"/>
          <w:rFonts w:ascii="Microsoft Uighur" w:hAnsi="Microsoft Uighur" w:cs="Microsoft Uighur"/>
          <w:sz w:val="23"/>
          <w:szCs w:val="23"/>
          <w:rtl/>
          <w:lang w:bidi="fa-IR"/>
        </w:rPr>
        <w:t>for International Settlements</w:t>
      </w:r>
    </w:p>
  </w:footnote>
  <w:footnote w:id="90">
    <w:p w14:paraId="27896FE2" w14:textId="77777777" w:rsidR="007B6357" w:rsidRPr="007B6357" w:rsidRDefault="007B6357">
      <w:pPr>
        <w:pStyle w:val="FootnoteText"/>
        <w:rPr>
          <w:lang w:val="en-US"/>
        </w:rPr>
      </w:pPr>
      <w:r>
        <w:rPr>
          <w:rStyle w:val="FootnoteReference"/>
        </w:rPr>
        <w:footnoteRef/>
      </w:r>
      <w:r>
        <w:rPr>
          <w:rtl/>
          <w:lang w:bidi="fa-IR"/>
        </w:rPr>
        <w:t xml:space="preserve"> </w:t>
      </w:r>
      <w:r>
        <w:rPr>
          <w:lang w:val="en-US"/>
        </w:rPr>
        <w:t>Pollard(2003),p.18</w:t>
      </w:r>
    </w:p>
  </w:footnote>
  <w:footnote w:id="91">
    <w:p w14:paraId="5E9603BF" w14:textId="77777777" w:rsidR="007B6357" w:rsidRPr="007B6357" w:rsidRDefault="007B6357" w:rsidP="007B6357">
      <w:pPr>
        <w:pStyle w:val="FootnoteText"/>
        <w:bidi/>
        <w:rPr>
          <w:rtl/>
          <w:lang w:val="en-US" w:bidi="fa-IR"/>
        </w:rPr>
      </w:pPr>
      <w:r>
        <w:rPr>
          <w:rStyle w:val="FootnoteReference"/>
        </w:rPr>
        <w:footnoteRef/>
      </w:r>
      <w:r>
        <w:rPr>
          <w:rtl/>
          <w:lang w:bidi="fa-IR"/>
        </w:rPr>
        <w:t xml:space="preserve"> </w:t>
      </w:r>
      <w:r>
        <w:rPr>
          <w:rFonts w:hint="cs"/>
          <w:rtl/>
          <w:lang w:val="en-US" w:bidi="fa-IR"/>
        </w:rPr>
        <w:t xml:space="preserve"> </w:t>
      </w:r>
      <w:r w:rsidRPr="007B6357">
        <w:rPr>
          <w:rFonts w:cs="B Nazanin" w:hint="cs"/>
          <w:rtl/>
          <w:lang w:val="en-US" w:bidi="fa-IR"/>
        </w:rPr>
        <w:t>بانک</w:t>
      </w:r>
      <w:r w:rsidRPr="007B6357">
        <w:rPr>
          <w:rFonts w:cs="B Nazanin"/>
          <w:rtl/>
          <w:lang w:val="en-US" w:bidi="fa-IR"/>
        </w:rPr>
        <w:softHyphen/>
      </w:r>
      <w:r w:rsidRPr="007B6357">
        <w:rPr>
          <w:rFonts w:cs="B Nazanin" w:hint="cs"/>
          <w:rtl/>
          <w:lang w:val="en-US" w:bidi="fa-IR"/>
        </w:rPr>
        <w:t>های مرکزی ملی در کشورهای حوزه یورو</w:t>
      </w:r>
    </w:p>
  </w:footnote>
  <w:footnote w:id="92">
    <w:p w14:paraId="3C1A9DA3" w14:textId="4FE4B4C9" w:rsidR="008A5E3A" w:rsidRPr="004B3BA9" w:rsidRDefault="008A5E3A" w:rsidP="001B26E0">
      <w:pPr>
        <w:pStyle w:val="Bodytext40"/>
        <w:spacing w:after="0"/>
        <w:jc w:val="both"/>
        <w:rPr>
          <w:sz w:val="24"/>
          <w:szCs w:val="24"/>
          <w:rtl/>
          <w:lang w:bidi="fa-IR"/>
        </w:rPr>
      </w:pPr>
      <w:r>
        <w:rPr>
          <w:rStyle w:val="FootnoteReference"/>
        </w:rPr>
        <w:footnoteRef/>
      </w:r>
      <w:r>
        <w:rPr>
          <w:rtl/>
          <w:lang w:bidi="fa-IR"/>
        </w:rPr>
        <w:t xml:space="preserve"> </w:t>
      </w:r>
      <w:r>
        <w:rPr>
          <w:rFonts w:hint="cs"/>
          <w:rtl/>
        </w:rPr>
        <w:t xml:space="preserve"> </w:t>
      </w:r>
      <w:r w:rsidRPr="001B26E0">
        <w:rPr>
          <w:rStyle w:val="Bodytext4"/>
          <w:rFonts w:cs="B Nazanin"/>
          <w:sz w:val="20"/>
          <w:szCs w:val="20"/>
          <w:rtl/>
          <w:lang w:bidi="fa-IR"/>
        </w:rPr>
        <w:t>این مو</w:t>
      </w:r>
      <w:r w:rsidRPr="001B26E0">
        <w:rPr>
          <w:rStyle w:val="Bodytext4"/>
          <w:rFonts w:cs="B Nazanin" w:hint="cs"/>
          <w:sz w:val="20"/>
          <w:szCs w:val="20"/>
          <w:rtl/>
          <w:lang w:bidi="fa-IR"/>
        </w:rPr>
        <w:t>ض</w:t>
      </w:r>
      <w:r w:rsidRPr="001B26E0">
        <w:rPr>
          <w:rStyle w:val="Bodytext4"/>
          <w:rFonts w:cs="B Nazanin"/>
          <w:sz w:val="20"/>
          <w:szCs w:val="20"/>
          <w:rtl/>
          <w:lang w:bidi="fa-IR"/>
        </w:rPr>
        <w:t>وع ب</w:t>
      </w:r>
      <w:r w:rsidRPr="001B26E0">
        <w:rPr>
          <w:rStyle w:val="Bodytext4"/>
          <w:rFonts w:cs="B Nazanin" w:hint="cs"/>
          <w:sz w:val="20"/>
          <w:szCs w:val="20"/>
          <w:rtl/>
          <w:lang w:bidi="fa-IR"/>
        </w:rPr>
        <w:t>ه</w:t>
      </w:r>
      <w:r w:rsidR="00C153C8">
        <w:rPr>
          <w:rStyle w:val="Bodytext4"/>
          <w:rFonts w:cs="B Nazanin" w:hint="cs"/>
          <w:sz w:val="20"/>
          <w:szCs w:val="20"/>
          <w:rtl/>
          <w:lang w:bidi="fa-IR"/>
        </w:rPr>
        <w:t>‌</w:t>
      </w:r>
      <w:r w:rsidRPr="001B26E0">
        <w:rPr>
          <w:rStyle w:val="Bodytext4"/>
          <w:rFonts w:cs="B Nazanin" w:hint="cs"/>
          <w:sz w:val="20"/>
          <w:szCs w:val="20"/>
          <w:rtl/>
          <w:lang w:bidi="fa-IR"/>
        </w:rPr>
        <w:t>ص</w:t>
      </w:r>
      <w:r w:rsidRPr="001B26E0">
        <w:rPr>
          <w:rStyle w:val="Bodytext4"/>
          <w:rFonts w:cs="B Nazanin"/>
          <w:sz w:val="20"/>
          <w:szCs w:val="20"/>
          <w:rtl/>
          <w:lang w:bidi="fa-IR"/>
        </w:rPr>
        <w:t xml:space="preserve">ورت </w:t>
      </w:r>
      <w:r w:rsidRPr="001B26E0">
        <w:rPr>
          <w:rStyle w:val="Bodytext4"/>
          <w:rFonts w:cs="B Nazanin" w:hint="cs"/>
          <w:sz w:val="20"/>
          <w:szCs w:val="20"/>
          <w:rtl/>
          <w:lang w:bidi="fa-IR"/>
        </w:rPr>
        <w:t>ص</w:t>
      </w:r>
      <w:r w:rsidRPr="001B26E0">
        <w:rPr>
          <w:rStyle w:val="Bodytext4"/>
          <w:rFonts w:cs="B Nazanin"/>
          <w:sz w:val="20"/>
          <w:szCs w:val="20"/>
          <w:rtl/>
          <w:lang w:bidi="fa-IR"/>
        </w:rPr>
        <w:t>ریح در قانون تعیین تکلیف نشده، فقط چنین امکانی ب</w:t>
      </w:r>
      <w:r w:rsidR="00C153C8">
        <w:rPr>
          <w:rStyle w:val="Bodytext4"/>
          <w:rFonts w:cs="B Nazanin" w:hint="cs"/>
          <w:sz w:val="20"/>
          <w:szCs w:val="20"/>
          <w:rtl/>
          <w:lang w:bidi="fa-IR"/>
        </w:rPr>
        <w:t>ه‌</w:t>
      </w:r>
      <w:r w:rsidRPr="001B26E0">
        <w:rPr>
          <w:rStyle w:val="Bodytext4"/>
          <w:rFonts w:cs="B Nazanin"/>
          <w:sz w:val="20"/>
          <w:szCs w:val="20"/>
          <w:rtl/>
          <w:lang w:bidi="fa-IR"/>
        </w:rPr>
        <w:t xml:space="preserve">صورت </w:t>
      </w:r>
      <w:r w:rsidRPr="001B26E0">
        <w:rPr>
          <w:rStyle w:val="Bodytext4"/>
          <w:rFonts w:cs="B Nazanin" w:hint="cs"/>
          <w:sz w:val="20"/>
          <w:szCs w:val="20"/>
          <w:rtl/>
          <w:lang w:bidi="fa-IR"/>
        </w:rPr>
        <w:t>ض</w:t>
      </w:r>
      <w:r w:rsidRPr="001B26E0">
        <w:rPr>
          <w:rStyle w:val="Bodytext4"/>
          <w:rFonts w:cs="B Nazanin"/>
          <w:sz w:val="20"/>
          <w:szCs w:val="20"/>
          <w:rtl/>
          <w:lang w:bidi="fa-IR"/>
        </w:rPr>
        <w:t>منی برای رئیس</w:t>
      </w:r>
      <w:r w:rsidRPr="001B26E0">
        <w:rPr>
          <w:rStyle w:val="Bodytext4"/>
          <w:rFonts w:cs="B Nazanin"/>
          <w:sz w:val="20"/>
          <w:szCs w:val="20"/>
          <w:rtl/>
          <w:lang w:bidi="fa-IR"/>
        </w:rPr>
        <w:softHyphen/>
        <w:t>جمهور در نظر گرفته شده</w:t>
      </w:r>
      <w:r w:rsidRPr="001B26E0">
        <w:rPr>
          <w:rStyle w:val="Bodytext4"/>
          <w:rFonts w:cs="B Nazanin" w:hint="cs"/>
          <w:sz w:val="20"/>
          <w:szCs w:val="20"/>
          <w:rtl/>
          <w:lang w:bidi="fa-IR"/>
        </w:rPr>
        <w:t xml:space="preserve"> است</w:t>
      </w:r>
      <w:r>
        <w:rPr>
          <w:rStyle w:val="Bodytext4"/>
          <w:rFonts w:cs="B Nazanin" w:hint="cs"/>
          <w:sz w:val="20"/>
          <w:szCs w:val="20"/>
          <w:rtl/>
          <w:lang w:bidi="fa-IR"/>
        </w:rPr>
        <w:t>.</w:t>
      </w:r>
    </w:p>
    <w:p w14:paraId="641E5B97" w14:textId="77777777" w:rsidR="008A5E3A" w:rsidRDefault="008A5E3A" w:rsidP="00713478">
      <w:pPr>
        <w:pStyle w:val="FootnoteText"/>
        <w:bidi/>
        <w:rPr>
          <w:rtl/>
          <w:lang w:bidi="fa-I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D756" w14:textId="77777777" w:rsidR="008A5E3A" w:rsidRDefault="008A5E3A">
    <w:pPr>
      <w:rPr>
        <w:rtl/>
        <w:lang w:bidi="fa-I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A401" w14:textId="77777777" w:rsidR="008A5E3A" w:rsidRDefault="008A5E3A">
    <w:pPr>
      <w:rPr>
        <w:rtl/>
        <w:lang w:bidi="fa-I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9DB7" w14:textId="77777777" w:rsidR="008A5E3A" w:rsidRDefault="008A5E3A">
    <w:pPr>
      <w:rPr>
        <w:rtl/>
        <w:lang w:bidi="fa-I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3DFA" w14:textId="77777777" w:rsidR="008A5E3A" w:rsidRDefault="008A5E3A">
    <w:pPr>
      <w:rPr>
        <w:rtl/>
        <w:lang w:bidi="fa-I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C1BD" w14:textId="77777777" w:rsidR="008A5E3A" w:rsidRDefault="008A5E3A">
    <w:pPr>
      <w:rPr>
        <w:rtl/>
        <w:lang w:bidi="fa-I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BD1A" w14:textId="77777777" w:rsidR="008A5E3A" w:rsidRDefault="008A5E3A">
    <w:pPr>
      <w:rPr>
        <w:rtl/>
        <w:lang w:bidi="fa-I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0109" w14:textId="77777777" w:rsidR="008A5E3A" w:rsidRDefault="008A5E3A">
    <w:pPr>
      <w:rPr>
        <w:rtl/>
        <w:lang w:bidi="fa-I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BBA2" w14:textId="77777777" w:rsidR="008A5E3A" w:rsidRDefault="008A5E3A">
    <w:pPr>
      <w:rPr>
        <w:rtl/>
        <w:lang w:bidi="fa-I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240" w14:textId="77777777" w:rsidR="008A5E3A" w:rsidRDefault="008A5E3A">
    <w:pPr>
      <w:rPr>
        <w:rtl/>
        <w:lang w:bidi="fa-I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7FC4" w14:textId="77777777" w:rsidR="008A5E3A" w:rsidRDefault="008A5E3A">
    <w:pPr>
      <w:rPr>
        <w:rtl/>
        <w:lang w:bidi="fa-I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BDA4" w14:textId="77777777" w:rsidR="008A5E3A" w:rsidRDefault="008A5E3A">
    <w:pPr>
      <w:rPr>
        <w:rtl/>
        <w:lang w:bidi="fa-I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EBAF" w14:textId="77777777" w:rsidR="008A5E3A" w:rsidRDefault="008A5E3A">
    <w:pPr>
      <w:rPr>
        <w:rtl/>
        <w:lang w:bidi="fa-IR"/>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F7A3" w14:textId="77777777" w:rsidR="008A5E3A" w:rsidRDefault="008A5E3A">
    <w:pPr>
      <w:rPr>
        <w:rtl/>
        <w:lang w:bidi="fa-I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C3A4" w14:textId="77777777" w:rsidR="008A5E3A" w:rsidRDefault="008A5E3A">
    <w:pPr>
      <w:rPr>
        <w:rtl/>
        <w:lang w:bidi="fa-I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1ED1" w14:textId="77777777" w:rsidR="008A5E3A" w:rsidRDefault="008A5E3A">
    <w:pPr>
      <w:rPr>
        <w:rtl/>
        <w:lang w:bidi="fa-I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A781" w14:textId="77777777" w:rsidR="008A5E3A" w:rsidRDefault="008A5E3A">
    <w:pPr>
      <w:rPr>
        <w:rtl/>
        <w:lang w:bidi="fa-I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4A62" w14:textId="77777777" w:rsidR="008A5E3A" w:rsidRDefault="008A5E3A">
    <w:pPr>
      <w:rPr>
        <w:rtl/>
        <w:lang w:bidi="fa-I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917E" w14:textId="77777777" w:rsidR="008A5E3A" w:rsidRDefault="008A5E3A">
    <w:pPr>
      <w:rPr>
        <w:rtl/>
        <w:lang w:bidi="fa-I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1113" w14:textId="77777777" w:rsidR="008A5E3A" w:rsidRDefault="008A5E3A">
    <w:pPr>
      <w:rPr>
        <w:rtl/>
        <w:lang w:bidi="fa-I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941E" w14:textId="77777777" w:rsidR="008A5E3A" w:rsidRDefault="008A5E3A">
    <w:pPr>
      <w:rPr>
        <w:rtl/>
        <w:lang w:bidi="fa-I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53C0" w14:textId="77777777" w:rsidR="008A5E3A" w:rsidRDefault="008A5E3A">
    <w:pPr>
      <w:rPr>
        <w:rtl/>
        <w:lang w:bidi="fa-I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D29D" w14:textId="77777777" w:rsidR="008A5E3A" w:rsidRDefault="008A5E3A">
    <w:pPr>
      <w:rPr>
        <w:rtl/>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4BF9" w14:textId="77777777" w:rsidR="008A5E3A" w:rsidRDefault="008A5E3A">
    <w:pPr>
      <w:rPr>
        <w:rtl/>
        <w:lang w:bidi="fa-IR"/>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2CB3" w14:textId="77777777" w:rsidR="008A5E3A" w:rsidRDefault="008A5E3A">
    <w:pPr>
      <w:rPr>
        <w:rtl/>
        <w:lang w:bidi="fa-IR"/>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3C8C" w14:textId="77777777" w:rsidR="008A5E3A" w:rsidRDefault="008A5E3A">
    <w:pPr>
      <w:rPr>
        <w:rtl/>
        <w:lang w:bidi="fa-IR"/>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EC03" w14:textId="77777777" w:rsidR="008A5E3A" w:rsidRDefault="008A5E3A">
    <w:pPr>
      <w:rPr>
        <w:rtl/>
        <w:lang w:bidi="fa-IR"/>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4F36" w14:textId="77777777" w:rsidR="008A5E3A" w:rsidRDefault="008A5E3A">
    <w:pPr>
      <w:rPr>
        <w:rtl/>
        <w:lang w:bidi="fa-I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3246" w14:textId="77777777" w:rsidR="008A5E3A" w:rsidRDefault="008A5E3A">
    <w:pPr>
      <w:rPr>
        <w:rtl/>
        <w:lang w:bidi="fa-I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4B0F" w14:textId="77777777" w:rsidR="008A5E3A" w:rsidRDefault="008A5E3A">
    <w:pPr>
      <w:rPr>
        <w:rtl/>
        <w:lang w:bidi="fa-I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0448" w14:textId="77777777" w:rsidR="008A5E3A" w:rsidRDefault="008A5E3A">
    <w:pPr>
      <w:rPr>
        <w:rtl/>
        <w:lang w:bidi="fa-I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7928" w14:textId="77777777" w:rsidR="008A5E3A" w:rsidRDefault="008A5E3A">
    <w:pPr>
      <w:rPr>
        <w:rtl/>
        <w:lang w:bidi="fa-I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46FB" w14:textId="77777777" w:rsidR="008A5E3A" w:rsidRDefault="008A5E3A">
    <w:pPr>
      <w:rPr>
        <w:rtl/>
        <w:lang w:bidi="fa-I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D941" w14:textId="77777777" w:rsidR="008A5E3A" w:rsidRDefault="008A5E3A">
    <w:pPr>
      <w:rPr>
        <w:rtl/>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6B4"/>
    <w:multiLevelType w:val="hybridMultilevel"/>
    <w:tmpl w:val="C9D8D612"/>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 w15:restartNumberingAfterBreak="0">
    <w:nsid w:val="01262E9A"/>
    <w:multiLevelType w:val="hybridMultilevel"/>
    <w:tmpl w:val="205230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10454E"/>
    <w:multiLevelType w:val="hybridMultilevel"/>
    <w:tmpl w:val="E882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81A3A"/>
    <w:multiLevelType w:val="hybridMultilevel"/>
    <w:tmpl w:val="E59ACAD4"/>
    <w:lvl w:ilvl="0" w:tplc="04090001">
      <w:start w:val="1"/>
      <w:numFmt w:val="bullet"/>
      <w:lvlText w:val=""/>
      <w:lvlJc w:val="left"/>
      <w:pPr>
        <w:ind w:left="720" w:hanging="360"/>
      </w:pPr>
      <w:rPr>
        <w:rFonts w:ascii="Symbol" w:hAnsi="Symbol" w:hint="default"/>
      </w:rPr>
    </w:lvl>
    <w:lvl w:ilvl="1" w:tplc="AA866988">
      <w:numFmt w:val="bullet"/>
      <w:lvlText w:val="-"/>
      <w:lvlJc w:val="left"/>
      <w:pPr>
        <w:ind w:left="1440" w:hanging="360"/>
      </w:pPr>
      <w:rPr>
        <w:rFonts w:ascii="Microsoft Uighur" w:eastAsia="Times New Roman" w:hAnsi="Microsoft Uighur" w:cs="B Nazani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B2291"/>
    <w:multiLevelType w:val="hybridMultilevel"/>
    <w:tmpl w:val="778EDE5A"/>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5" w15:restartNumberingAfterBreak="0">
    <w:nsid w:val="068F3D02"/>
    <w:multiLevelType w:val="hybridMultilevel"/>
    <w:tmpl w:val="73227622"/>
    <w:lvl w:ilvl="0" w:tplc="A44684C2">
      <w:start w:val="1"/>
      <w:numFmt w:val="decimal"/>
      <w:lvlText w:val="%1-"/>
      <w:lvlJc w:val="left"/>
      <w:pPr>
        <w:ind w:left="720" w:hanging="360"/>
      </w:pPr>
      <w:rPr>
        <w:rFonts w:ascii="Microsoft Uighur" w:hAnsi="Microsoft Uighur" w:cs="B Nazanin"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52411"/>
    <w:multiLevelType w:val="hybridMultilevel"/>
    <w:tmpl w:val="D99E19E0"/>
    <w:lvl w:ilvl="0" w:tplc="4F62E710">
      <w:start w:val="1"/>
      <w:numFmt w:val="decimal"/>
      <w:lvlText w:val="%1."/>
      <w:lvlJc w:val="left"/>
      <w:pPr>
        <w:ind w:left="720" w:hanging="360"/>
      </w:pPr>
      <w:rPr>
        <w:rFonts w:ascii="Microsoft Uighur" w:hAnsi="Microsoft Uighur"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82181"/>
    <w:multiLevelType w:val="hybridMultilevel"/>
    <w:tmpl w:val="23F00B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C27AD"/>
    <w:multiLevelType w:val="hybridMultilevel"/>
    <w:tmpl w:val="C08AF1D8"/>
    <w:lvl w:ilvl="0" w:tplc="33E421D2">
      <w:start w:val="1"/>
      <w:numFmt w:val="decimal"/>
      <w:lvlText w:val="%1-"/>
      <w:lvlJc w:val="left"/>
      <w:pPr>
        <w:ind w:left="720" w:hanging="360"/>
      </w:pPr>
      <w:rPr>
        <w:rFonts w:ascii="Microsoft Uighur" w:hAnsi="Microsoft Uighur"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239D6"/>
    <w:multiLevelType w:val="hybridMultilevel"/>
    <w:tmpl w:val="ED987A5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15:restartNumberingAfterBreak="0">
    <w:nsid w:val="131D72BD"/>
    <w:multiLevelType w:val="hybridMultilevel"/>
    <w:tmpl w:val="86B66368"/>
    <w:lvl w:ilvl="0" w:tplc="E2764556">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1" w15:restartNumberingAfterBreak="0">
    <w:nsid w:val="13BA0112"/>
    <w:multiLevelType w:val="multilevel"/>
    <w:tmpl w:val="7F44B436"/>
    <w:lvl w:ilvl="0">
      <w:start w:val="1"/>
      <w:numFmt w:val="decimal"/>
      <w:lvlText w:val="%1-"/>
      <w:lvlJc w:val="left"/>
      <w:pPr>
        <w:ind w:left="504" w:hanging="504"/>
      </w:pPr>
      <w:rPr>
        <w:rFonts w:ascii="Microsoft Uighur" w:hAnsi="Microsoft Uighur" w:cs="Microsoft Uighur" w:hint="default"/>
        <w:b/>
        <w:color w:val="000000"/>
        <w:sz w:val="28"/>
      </w:rPr>
    </w:lvl>
    <w:lvl w:ilvl="1">
      <w:start w:val="1"/>
      <w:numFmt w:val="decimal"/>
      <w:lvlText w:val="%1-%2-"/>
      <w:lvlJc w:val="left"/>
      <w:pPr>
        <w:ind w:left="860" w:hanging="720"/>
      </w:pPr>
      <w:rPr>
        <w:rFonts w:ascii="Microsoft Uighur" w:hAnsi="Microsoft Uighur" w:cs="Microsoft Uighur" w:hint="default"/>
        <w:b/>
        <w:color w:val="000000"/>
        <w:sz w:val="28"/>
      </w:rPr>
    </w:lvl>
    <w:lvl w:ilvl="2">
      <w:start w:val="1"/>
      <w:numFmt w:val="decimal"/>
      <w:lvlText w:val="%1-%2-%3-"/>
      <w:lvlJc w:val="left"/>
      <w:pPr>
        <w:ind w:left="1000" w:hanging="720"/>
      </w:pPr>
      <w:rPr>
        <w:rFonts w:ascii="Microsoft Uighur" w:hAnsi="Microsoft Uighur" w:cs="Microsoft Uighur" w:hint="default"/>
        <w:b/>
        <w:color w:val="000000"/>
        <w:sz w:val="28"/>
      </w:rPr>
    </w:lvl>
    <w:lvl w:ilvl="3">
      <w:start w:val="1"/>
      <w:numFmt w:val="decimal"/>
      <w:lvlText w:val="%1-%2-%3-%4."/>
      <w:lvlJc w:val="left"/>
      <w:pPr>
        <w:ind w:left="1500" w:hanging="1080"/>
      </w:pPr>
      <w:rPr>
        <w:rFonts w:ascii="Microsoft Uighur" w:hAnsi="Microsoft Uighur" w:cs="Microsoft Uighur" w:hint="default"/>
        <w:b/>
        <w:color w:val="000000"/>
        <w:sz w:val="28"/>
      </w:rPr>
    </w:lvl>
    <w:lvl w:ilvl="4">
      <w:start w:val="1"/>
      <w:numFmt w:val="decimal"/>
      <w:lvlText w:val="%1-%2-%3-%4.%5."/>
      <w:lvlJc w:val="left"/>
      <w:pPr>
        <w:ind w:left="1640" w:hanging="1080"/>
      </w:pPr>
      <w:rPr>
        <w:rFonts w:ascii="Microsoft Uighur" w:hAnsi="Microsoft Uighur" w:cs="Microsoft Uighur" w:hint="default"/>
        <w:b/>
        <w:color w:val="000000"/>
        <w:sz w:val="28"/>
      </w:rPr>
    </w:lvl>
    <w:lvl w:ilvl="5">
      <w:start w:val="1"/>
      <w:numFmt w:val="decimal"/>
      <w:lvlText w:val="%1-%2-%3-%4.%5.%6."/>
      <w:lvlJc w:val="left"/>
      <w:pPr>
        <w:ind w:left="2140" w:hanging="1440"/>
      </w:pPr>
      <w:rPr>
        <w:rFonts w:ascii="Microsoft Uighur" w:hAnsi="Microsoft Uighur" w:cs="Microsoft Uighur" w:hint="default"/>
        <w:b/>
        <w:color w:val="000000"/>
        <w:sz w:val="28"/>
      </w:rPr>
    </w:lvl>
    <w:lvl w:ilvl="6">
      <w:start w:val="1"/>
      <w:numFmt w:val="decimal"/>
      <w:lvlText w:val="%1-%2-%3-%4.%5.%6.%7."/>
      <w:lvlJc w:val="left"/>
      <w:pPr>
        <w:ind w:left="2280" w:hanging="1440"/>
      </w:pPr>
      <w:rPr>
        <w:rFonts w:ascii="Microsoft Uighur" w:hAnsi="Microsoft Uighur" w:cs="Microsoft Uighur" w:hint="default"/>
        <w:b/>
        <w:color w:val="000000"/>
        <w:sz w:val="28"/>
      </w:rPr>
    </w:lvl>
    <w:lvl w:ilvl="7">
      <w:start w:val="1"/>
      <w:numFmt w:val="decimal"/>
      <w:lvlText w:val="%1-%2-%3-%4.%5.%6.%7.%8."/>
      <w:lvlJc w:val="left"/>
      <w:pPr>
        <w:ind w:left="2780" w:hanging="1800"/>
      </w:pPr>
      <w:rPr>
        <w:rFonts w:ascii="Microsoft Uighur" w:hAnsi="Microsoft Uighur" w:cs="Microsoft Uighur" w:hint="default"/>
        <w:b/>
        <w:color w:val="000000"/>
        <w:sz w:val="28"/>
      </w:rPr>
    </w:lvl>
    <w:lvl w:ilvl="8">
      <w:start w:val="1"/>
      <w:numFmt w:val="decimal"/>
      <w:lvlText w:val="%1-%2-%3-%4.%5.%6.%7.%8.%9."/>
      <w:lvlJc w:val="left"/>
      <w:pPr>
        <w:ind w:left="2920" w:hanging="1800"/>
      </w:pPr>
      <w:rPr>
        <w:rFonts w:ascii="Microsoft Uighur" w:hAnsi="Microsoft Uighur" w:cs="Microsoft Uighur" w:hint="default"/>
        <w:b/>
        <w:color w:val="000000"/>
        <w:sz w:val="28"/>
      </w:rPr>
    </w:lvl>
  </w:abstractNum>
  <w:abstractNum w:abstractNumId="12" w15:restartNumberingAfterBreak="0">
    <w:nsid w:val="13FA066F"/>
    <w:multiLevelType w:val="hybridMultilevel"/>
    <w:tmpl w:val="016AADE2"/>
    <w:lvl w:ilvl="0" w:tplc="D1740234">
      <w:start w:val="1"/>
      <w:numFmt w:val="decimal"/>
      <w:lvlText w:val="%1-"/>
      <w:lvlJc w:val="left"/>
      <w:pPr>
        <w:ind w:left="720" w:hanging="360"/>
      </w:pPr>
      <w:rPr>
        <w:rFonts w:cs="Microsoft Uighur"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7E38A2"/>
    <w:multiLevelType w:val="hybridMultilevel"/>
    <w:tmpl w:val="D482FCCA"/>
    <w:lvl w:ilvl="0" w:tplc="6DB42E54">
      <w:start w:val="1"/>
      <w:numFmt w:val="decimalFullWidth"/>
      <w:lvlText w:val="%1-"/>
      <w:lvlJc w:val="left"/>
      <w:pPr>
        <w:ind w:left="1220" w:hanging="360"/>
      </w:pPr>
      <w:rPr>
        <w:rFonts w:ascii="Arial" w:hAnsi="Arial" w:hint="default"/>
        <w:color w:val="000000"/>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4" w15:restartNumberingAfterBreak="0">
    <w:nsid w:val="159659EC"/>
    <w:multiLevelType w:val="hybridMultilevel"/>
    <w:tmpl w:val="FCF03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143ABF"/>
    <w:multiLevelType w:val="hybridMultilevel"/>
    <w:tmpl w:val="0888A9F4"/>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6" w15:restartNumberingAfterBreak="0">
    <w:nsid w:val="19AD309B"/>
    <w:multiLevelType w:val="hybridMultilevel"/>
    <w:tmpl w:val="B3C2B2C8"/>
    <w:lvl w:ilvl="0" w:tplc="1B0CDE88">
      <w:start w:val="1"/>
      <w:numFmt w:val="bullet"/>
      <w:lvlText w:val="o"/>
      <w:lvlJc w:val="left"/>
      <w:pPr>
        <w:ind w:left="720" w:hanging="360"/>
      </w:pPr>
      <w:rPr>
        <w:rFonts w:ascii="Courier New" w:hAnsi="Courier New" w:cs="Courier New"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1C5764"/>
    <w:multiLevelType w:val="hybridMultilevel"/>
    <w:tmpl w:val="E23E12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C72A91"/>
    <w:multiLevelType w:val="hybridMultilevel"/>
    <w:tmpl w:val="8F448D22"/>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9" w15:restartNumberingAfterBreak="0">
    <w:nsid w:val="1D515B3D"/>
    <w:multiLevelType w:val="hybridMultilevel"/>
    <w:tmpl w:val="9D7AF1B4"/>
    <w:lvl w:ilvl="0" w:tplc="1B0CDE88">
      <w:start w:val="1"/>
      <w:numFmt w:val="bullet"/>
      <w:lvlText w:val="o"/>
      <w:lvlJc w:val="left"/>
      <w:pPr>
        <w:ind w:left="450" w:hanging="360"/>
      </w:pPr>
      <w:rPr>
        <w:rFonts w:ascii="Courier New" w:hAnsi="Courier New" w:cs="Courier New" w:hint="default"/>
        <w:sz w:val="26"/>
        <w:szCs w:val="2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1F4E39FA"/>
    <w:multiLevelType w:val="hybridMultilevel"/>
    <w:tmpl w:val="D408CE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3B5B74"/>
    <w:multiLevelType w:val="hybridMultilevel"/>
    <w:tmpl w:val="5B065B42"/>
    <w:lvl w:ilvl="0" w:tplc="194CE5EE">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2" w15:restartNumberingAfterBreak="0">
    <w:nsid w:val="24FB5AA8"/>
    <w:multiLevelType w:val="hybridMultilevel"/>
    <w:tmpl w:val="453C6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5E864B5"/>
    <w:multiLevelType w:val="hybridMultilevel"/>
    <w:tmpl w:val="9CC247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285955"/>
    <w:multiLevelType w:val="hybridMultilevel"/>
    <w:tmpl w:val="CF28C686"/>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5" w15:restartNumberingAfterBreak="0">
    <w:nsid w:val="27F408C5"/>
    <w:multiLevelType w:val="hybridMultilevel"/>
    <w:tmpl w:val="5F7EF842"/>
    <w:lvl w:ilvl="0" w:tplc="04090011">
      <w:start w:val="1"/>
      <w:numFmt w:val="decimal"/>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26" w15:restartNumberingAfterBreak="0">
    <w:nsid w:val="28BF6F03"/>
    <w:multiLevelType w:val="hybridMultilevel"/>
    <w:tmpl w:val="4B046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117966"/>
    <w:multiLevelType w:val="hybridMultilevel"/>
    <w:tmpl w:val="1E621CEE"/>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8" w15:restartNumberingAfterBreak="0">
    <w:nsid w:val="2A455703"/>
    <w:multiLevelType w:val="multilevel"/>
    <w:tmpl w:val="F9FAB5C2"/>
    <w:lvl w:ilvl="0">
      <w:start w:val="1"/>
      <w:numFmt w:val="decimal"/>
      <w:lvlText w:val="%1-"/>
      <w:lvlJc w:val="left"/>
      <w:pPr>
        <w:ind w:left="360" w:hanging="360"/>
      </w:pPr>
      <w:rPr>
        <w:rFonts w:ascii="Microsoft Uighur" w:hAnsi="Microsoft Uighur" w:cs="Microsoft Uighur" w:hint="default"/>
        <w:b/>
        <w:color w:val="000000"/>
        <w:sz w:val="28"/>
      </w:rPr>
    </w:lvl>
    <w:lvl w:ilvl="1">
      <w:start w:val="1"/>
      <w:numFmt w:val="decimal"/>
      <w:lvlText w:val="%1-%2-"/>
      <w:lvlJc w:val="left"/>
      <w:pPr>
        <w:ind w:left="720" w:hanging="720"/>
      </w:pPr>
      <w:rPr>
        <w:rFonts w:ascii="Microsoft Uighur" w:hAnsi="Microsoft Uighur" w:cs="B Titr" w:hint="default"/>
        <w:b/>
        <w:color w:val="000000"/>
        <w:sz w:val="32"/>
        <w:szCs w:val="32"/>
      </w:rPr>
    </w:lvl>
    <w:lvl w:ilvl="2">
      <w:start w:val="1"/>
      <w:numFmt w:val="decimal"/>
      <w:lvlText w:val="%1-%2-%3."/>
      <w:lvlJc w:val="left"/>
      <w:pPr>
        <w:ind w:left="720" w:hanging="720"/>
      </w:pPr>
      <w:rPr>
        <w:rFonts w:ascii="Microsoft Uighur" w:hAnsi="Microsoft Uighur" w:cs="Microsoft Uighur" w:hint="default"/>
        <w:b/>
        <w:color w:val="000000"/>
        <w:sz w:val="28"/>
      </w:rPr>
    </w:lvl>
    <w:lvl w:ilvl="3">
      <w:start w:val="1"/>
      <w:numFmt w:val="decimal"/>
      <w:lvlText w:val="%1-%2-%3.%4."/>
      <w:lvlJc w:val="left"/>
      <w:pPr>
        <w:ind w:left="1080" w:hanging="1080"/>
      </w:pPr>
      <w:rPr>
        <w:rFonts w:ascii="Microsoft Uighur" w:hAnsi="Microsoft Uighur" w:cs="Microsoft Uighur" w:hint="default"/>
        <w:b/>
        <w:color w:val="000000"/>
        <w:sz w:val="28"/>
      </w:rPr>
    </w:lvl>
    <w:lvl w:ilvl="4">
      <w:start w:val="1"/>
      <w:numFmt w:val="decimal"/>
      <w:lvlText w:val="%1-%2-%3.%4.%5."/>
      <w:lvlJc w:val="left"/>
      <w:pPr>
        <w:ind w:left="1080" w:hanging="1080"/>
      </w:pPr>
      <w:rPr>
        <w:rFonts w:ascii="Microsoft Uighur" w:hAnsi="Microsoft Uighur" w:cs="Microsoft Uighur" w:hint="default"/>
        <w:b/>
        <w:color w:val="000000"/>
        <w:sz w:val="28"/>
      </w:rPr>
    </w:lvl>
    <w:lvl w:ilvl="5">
      <w:start w:val="1"/>
      <w:numFmt w:val="decimal"/>
      <w:lvlText w:val="%1-%2-%3.%4.%5.%6."/>
      <w:lvlJc w:val="left"/>
      <w:pPr>
        <w:ind w:left="1440" w:hanging="1440"/>
      </w:pPr>
      <w:rPr>
        <w:rFonts w:ascii="Microsoft Uighur" w:hAnsi="Microsoft Uighur" w:cs="Microsoft Uighur" w:hint="default"/>
        <w:b/>
        <w:color w:val="000000"/>
        <w:sz w:val="28"/>
      </w:rPr>
    </w:lvl>
    <w:lvl w:ilvl="6">
      <w:start w:val="1"/>
      <w:numFmt w:val="decimal"/>
      <w:lvlText w:val="%1-%2-%3.%4.%5.%6.%7."/>
      <w:lvlJc w:val="left"/>
      <w:pPr>
        <w:ind w:left="1440" w:hanging="1440"/>
      </w:pPr>
      <w:rPr>
        <w:rFonts w:ascii="Microsoft Uighur" w:hAnsi="Microsoft Uighur" w:cs="Microsoft Uighur" w:hint="default"/>
        <w:b/>
        <w:color w:val="000000"/>
        <w:sz w:val="28"/>
      </w:rPr>
    </w:lvl>
    <w:lvl w:ilvl="7">
      <w:start w:val="1"/>
      <w:numFmt w:val="decimal"/>
      <w:lvlText w:val="%1-%2-%3.%4.%5.%6.%7.%8."/>
      <w:lvlJc w:val="left"/>
      <w:pPr>
        <w:ind w:left="1800" w:hanging="1800"/>
      </w:pPr>
      <w:rPr>
        <w:rFonts w:ascii="Microsoft Uighur" w:hAnsi="Microsoft Uighur" w:cs="Microsoft Uighur" w:hint="default"/>
        <w:b/>
        <w:color w:val="000000"/>
        <w:sz w:val="28"/>
      </w:rPr>
    </w:lvl>
    <w:lvl w:ilvl="8">
      <w:start w:val="1"/>
      <w:numFmt w:val="decimal"/>
      <w:lvlText w:val="%1-%2-%3.%4.%5.%6.%7.%8.%9."/>
      <w:lvlJc w:val="left"/>
      <w:pPr>
        <w:ind w:left="1800" w:hanging="1800"/>
      </w:pPr>
      <w:rPr>
        <w:rFonts w:ascii="Microsoft Uighur" w:hAnsi="Microsoft Uighur" w:cs="Microsoft Uighur" w:hint="default"/>
        <w:b/>
        <w:color w:val="000000"/>
        <w:sz w:val="28"/>
      </w:rPr>
    </w:lvl>
  </w:abstractNum>
  <w:abstractNum w:abstractNumId="29" w15:restartNumberingAfterBreak="0">
    <w:nsid w:val="2A7E6083"/>
    <w:multiLevelType w:val="hybridMultilevel"/>
    <w:tmpl w:val="BD70007E"/>
    <w:lvl w:ilvl="0" w:tplc="04090003">
      <w:start w:val="1"/>
      <w:numFmt w:val="bullet"/>
      <w:lvlText w:val="o"/>
      <w:lvlJc w:val="left"/>
      <w:pPr>
        <w:ind w:left="1580" w:hanging="360"/>
      </w:pPr>
      <w:rPr>
        <w:rFonts w:ascii="Courier New" w:hAnsi="Courier New" w:cs="Courier New"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0" w15:restartNumberingAfterBreak="0">
    <w:nsid w:val="2C920AC9"/>
    <w:multiLevelType w:val="hybridMultilevel"/>
    <w:tmpl w:val="05C81324"/>
    <w:lvl w:ilvl="0" w:tplc="1EB2E9D8">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1" w15:restartNumberingAfterBreak="0">
    <w:nsid w:val="2CC70C2D"/>
    <w:multiLevelType w:val="hybridMultilevel"/>
    <w:tmpl w:val="4F56E688"/>
    <w:lvl w:ilvl="0" w:tplc="0409000F">
      <w:start w:val="1"/>
      <w:numFmt w:val="decimal"/>
      <w:lvlText w:val="%1."/>
      <w:lvlJc w:val="left"/>
      <w:pPr>
        <w:ind w:left="740" w:hanging="360"/>
      </w:pPr>
    </w:lvl>
    <w:lvl w:ilvl="1" w:tplc="6DB42E54">
      <w:start w:val="1"/>
      <w:numFmt w:val="decimalFullWidth"/>
      <w:lvlText w:val="%2-"/>
      <w:lvlJc w:val="left"/>
      <w:pPr>
        <w:ind w:left="1460" w:hanging="360"/>
      </w:pPr>
      <w:rPr>
        <w:rFonts w:ascii="Arial" w:hAnsi="Arial" w:hint="default"/>
        <w:color w:val="000000"/>
      </w:r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2" w15:restartNumberingAfterBreak="0">
    <w:nsid w:val="2D35141F"/>
    <w:multiLevelType w:val="hybridMultilevel"/>
    <w:tmpl w:val="4DFAE8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E66BD7"/>
    <w:multiLevelType w:val="hybridMultilevel"/>
    <w:tmpl w:val="73680196"/>
    <w:lvl w:ilvl="0" w:tplc="0409000F">
      <w:start w:val="1"/>
      <w:numFmt w:val="decimal"/>
      <w:lvlText w:val="%1."/>
      <w:lvlJc w:val="left"/>
      <w:pPr>
        <w:ind w:left="1140" w:hanging="360"/>
      </w:pPr>
    </w:lvl>
    <w:lvl w:ilvl="1" w:tplc="1E5C0C6C">
      <w:start w:val="1"/>
      <w:numFmt w:val="decimal"/>
      <w:lvlText w:val="%2."/>
      <w:lvlJc w:val="left"/>
      <w:pPr>
        <w:ind w:left="1860" w:hanging="360"/>
      </w:pPr>
      <w:rPr>
        <w:b w:val="0"/>
        <w:bCs w:val="0"/>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15:restartNumberingAfterBreak="0">
    <w:nsid w:val="33A7465E"/>
    <w:multiLevelType w:val="hybridMultilevel"/>
    <w:tmpl w:val="B480256C"/>
    <w:lvl w:ilvl="0" w:tplc="6116E79A">
      <w:start w:val="1"/>
      <w:numFmt w:val="decimal"/>
      <w:lvlText w:val="%1-"/>
      <w:lvlJc w:val="left"/>
      <w:pPr>
        <w:ind w:left="620" w:hanging="360"/>
      </w:pPr>
      <w:rPr>
        <w:rFonts w:hint="default"/>
        <w:b w:val="0"/>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5" w15:restartNumberingAfterBreak="0">
    <w:nsid w:val="33D52734"/>
    <w:multiLevelType w:val="hybridMultilevel"/>
    <w:tmpl w:val="74988B92"/>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6" w15:restartNumberingAfterBreak="0">
    <w:nsid w:val="35343CDE"/>
    <w:multiLevelType w:val="hybridMultilevel"/>
    <w:tmpl w:val="A1664F3C"/>
    <w:lvl w:ilvl="0" w:tplc="1EB2E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925379"/>
    <w:multiLevelType w:val="hybridMultilevel"/>
    <w:tmpl w:val="0E62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4632D8"/>
    <w:multiLevelType w:val="hybridMultilevel"/>
    <w:tmpl w:val="76B8EBE4"/>
    <w:lvl w:ilvl="0" w:tplc="AA866988">
      <w:numFmt w:val="bullet"/>
      <w:lvlText w:val="-"/>
      <w:lvlJc w:val="left"/>
      <w:pPr>
        <w:ind w:left="720" w:hanging="360"/>
      </w:pPr>
      <w:rPr>
        <w:rFonts w:ascii="Microsoft Uighur" w:eastAsia="Times New Roman" w:hAnsi="Microsoft Uighur" w:cs="B Nazani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8E794E"/>
    <w:multiLevelType w:val="multilevel"/>
    <w:tmpl w:val="D1AAEED0"/>
    <w:lvl w:ilvl="0">
      <w:start w:val="1"/>
      <w:numFmt w:val="decimal"/>
      <w:lvlText w:val="%1-"/>
      <w:lvlJc w:val="left"/>
      <w:pPr>
        <w:ind w:left="660" w:hanging="660"/>
      </w:pPr>
      <w:rPr>
        <w:rFonts w:hint="default"/>
      </w:rPr>
    </w:lvl>
    <w:lvl w:ilvl="1">
      <w:start w:val="1"/>
      <w:numFmt w:val="decimal"/>
      <w:lvlText w:val="%1-%2-"/>
      <w:lvlJc w:val="left"/>
      <w:pPr>
        <w:ind w:left="765" w:hanging="720"/>
      </w:pPr>
      <w:rPr>
        <w:rFonts w:hint="default"/>
      </w:rPr>
    </w:lvl>
    <w:lvl w:ilvl="2">
      <w:start w:val="3"/>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385D7E9E"/>
    <w:multiLevelType w:val="hybridMultilevel"/>
    <w:tmpl w:val="9B988E38"/>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41" w15:restartNumberingAfterBreak="0">
    <w:nsid w:val="395F3924"/>
    <w:multiLevelType w:val="hybridMultilevel"/>
    <w:tmpl w:val="CFC4203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2" w15:restartNumberingAfterBreak="0">
    <w:nsid w:val="39B46648"/>
    <w:multiLevelType w:val="hybridMultilevel"/>
    <w:tmpl w:val="6DE09D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3C062D"/>
    <w:multiLevelType w:val="hybridMultilevel"/>
    <w:tmpl w:val="535E8D92"/>
    <w:lvl w:ilvl="0" w:tplc="6DB42E54">
      <w:start w:val="1"/>
      <w:numFmt w:val="decimalFullWidth"/>
      <w:lvlText w:val="%1-"/>
      <w:lvlJc w:val="left"/>
      <w:pPr>
        <w:ind w:left="980" w:hanging="360"/>
      </w:pPr>
      <w:rPr>
        <w:rFonts w:ascii="Arial" w:hAnsi="Arial" w:hint="default"/>
        <w:color w:val="00000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4" w15:restartNumberingAfterBreak="0">
    <w:nsid w:val="3CB40433"/>
    <w:multiLevelType w:val="hybridMultilevel"/>
    <w:tmpl w:val="72386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0C536B"/>
    <w:multiLevelType w:val="hybridMultilevel"/>
    <w:tmpl w:val="DBD0584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6" w15:restartNumberingAfterBreak="0">
    <w:nsid w:val="444A0E19"/>
    <w:multiLevelType w:val="hybridMultilevel"/>
    <w:tmpl w:val="74B4C1DC"/>
    <w:lvl w:ilvl="0" w:tplc="93FEED7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9D5756"/>
    <w:multiLevelType w:val="hybridMultilevel"/>
    <w:tmpl w:val="88047730"/>
    <w:lvl w:ilvl="0" w:tplc="6DB42E54">
      <w:start w:val="1"/>
      <w:numFmt w:val="decimalFullWidth"/>
      <w:lvlText w:val="%1-"/>
      <w:lvlJc w:val="left"/>
      <w:pPr>
        <w:ind w:left="1100" w:hanging="360"/>
      </w:pPr>
      <w:rPr>
        <w:rFonts w:ascii="Arial" w:hAnsi="Arial"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8" w15:restartNumberingAfterBreak="0">
    <w:nsid w:val="47C51536"/>
    <w:multiLevelType w:val="hybridMultilevel"/>
    <w:tmpl w:val="2466CF36"/>
    <w:lvl w:ilvl="0" w:tplc="A5646D44">
      <w:start w:val="1"/>
      <w:numFmt w:val="decimal"/>
      <w:lvlText w:val="%1."/>
      <w:lvlJc w:val="left"/>
      <w:pPr>
        <w:ind w:left="1100" w:hanging="360"/>
      </w:pPr>
      <w:rPr>
        <w:rFonts w:ascii="Microsoft Uighur" w:hAnsi="Microsoft Uighur"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9" w15:restartNumberingAfterBreak="0">
    <w:nsid w:val="49797B8D"/>
    <w:multiLevelType w:val="hybridMultilevel"/>
    <w:tmpl w:val="770A5C56"/>
    <w:lvl w:ilvl="0" w:tplc="A4829C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0" w15:restartNumberingAfterBreak="0">
    <w:nsid w:val="4AE62502"/>
    <w:multiLevelType w:val="hybridMultilevel"/>
    <w:tmpl w:val="F670BD1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1" w15:restartNumberingAfterBreak="0">
    <w:nsid w:val="4C593D8D"/>
    <w:multiLevelType w:val="hybridMultilevel"/>
    <w:tmpl w:val="1B3AFAE2"/>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DE74B9"/>
    <w:multiLevelType w:val="hybridMultilevel"/>
    <w:tmpl w:val="58D2C1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5B14DF"/>
    <w:multiLevelType w:val="hybridMultilevel"/>
    <w:tmpl w:val="DD78EBE8"/>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4" w15:restartNumberingAfterBreak="0">
    <w:nsid w:val="4FEE219D"/>
    <w:multiLevelType w:val="hybridMultilevel"/>
    <w:tmpl w:val="85545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B1661F"/>
    <w:multiLevelType w:val="hybridMultilevel"/>
    <w:tmpl w:val="F0FA3C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39004F5"/>
    <w:multiLevelType w:val="hybridMultilevel"/>
    <w:tmpl w:val="C6AEBD6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7" w15:restartNumberingAfterBreak="0">
    <w:nsid w:val="55491495"/>
    <w:multiLevelType w:val="hybridMultilevel"/>
    <w:tmpl w:val="7876B3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54284B"/>
    <w:multiLevelType w:val="hybridMultilevel"/>
    <w:tmpl w:val="9FCE434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9" w15:restartNumberingAfterBreak="0">
    <w:nsid w:val="57EE20DA"/>
    <w:multiLevelType w:val="hybridMultilevel"/>
    <w:tmpl w:val="0C8C9106"/>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0" w15:restartNumberingAfterBreak="0">
    <w:nsid w:val="59A60323"/>
    <w:multiLevelType w:val="hybridMultilevel"/>
    <w:tmpl w:val="1442A3B4"/>
    <w:lvl w:ilvl="0" w:tplc="04090011">
      <w:start w:val="1"/>
      <w:numFmt w:val="decimal"/>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61" w15:restartNumberingAfterBreak="0">
    <w:nsid w:val="606C48BE"/>
    <w:multiLevelType w:val="hybridMultilevel"/>
    <w:tmpl w:val="C98A305A"/>
    <w:lvl w:ilvl="0" w:tplc="BDB8E7EC">
      <w:start w:val="1"/>
      <w:numFmt w:val="decimal"/>
      <w:lvlText w:val="%1."/>
      <w:lvlJc w:val="left"/>
      <w:pPr>
        <w:ind w:left="720" w:hanging="360"/>
      </w:pPr>
      <w:rPr>
        <w:rFonts w:ascii="Microsoft Uighur" w:hAnsi="Microsoft Uighur"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256108"/>
    <w:multiLevelType w:val="hybridMultilevel"/>
    <w:tmpl w:val="715EB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35907D4"/>
    <w:multiLevelType w:val="hybridMultilevel"/>
    <w:tmpl w:val="1F80F80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4" w15:restartNumberingAfterBreak="0">
    <w:nsid w:val="641C5752"/>
    <w:multiLevelType w:val="hybridMultilevel"/>
    <w:tmpl w:val="4E5A3B58"/>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65" w15:restartNumberingAfterBreak="0">
    <w:nsid w:val="66BA286E"/>
    <w:multiLevelType w:val="hybridMultilevel"/>
    <w:tmpl w:val="4860ED0A"/>
    <w:lvl w:ilvl="0" w:tplc="F92EF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67D93B1B"/>
    <w:multiLevelType w:val="hybridMultilevel"/>
    <w:tmpl w:val="838C381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7" w15:restartNumberingAfterBreak="0">
    <w:nsid w:val="687A54E7"/>
    <w:multiLevelType w:val="hybridMultilevel"/>
    <w:tmpl w:val="F4CC00F6"/>
    <w:lvl w:ilvl="0" w:tplc="595C9CBA">
      <w:start w:val="1"/>
      <w:numFmt w:val="decimal"/>
      <w:lvlText w:val="%1-"/>
      <w:lvlJc w:val="left"/>
      <w:pPr>
        <w:ind w:left="720" w:hanging="360"/>
      </w:pPr>
      <w:rPr>
        <w:rFonts w:ascii="Microsoft Uighur" w:hAnsi="Microsoft Uighur"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356760"/>
    <w:multiLevelType w:val="hybridMultilevel"/>
    <w:tmpl w:val="5CAA6BA4"/>
    <w:lvl w:ilvl="0" w:tplc="80EEB0E2">
      <w:start w:val="1"/>
      <w:numFmt w:val="decimal"/>
      <w:lvlText w:val="%1)"/>
      <w:lvlJc w:val="left"/>
      <w:pPr>
        <w:ind w:left="720" w:hanging="360"/>
      </w:pPr>
      <w:rPr>
        <w:rFonts w:ascii="Microsoft Uighur" w:hAnsi="Microsoft Uighur"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860FD8"/>
    <w:multiLevelType w:val="hybridMultilevel"/>
    <w:tmpl w:val="1632C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8044E4"/>
    <w:multiLevelType w:val="hybridMultilevel"/>
    <w:tmpl w:val="2D5465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FB11CB7"/>
    <w:multiLevelType w:val="hybridMultilevel"/>
    <w:tmpl w:val="5DEA603C"/>
    <w:lvl w:ilvl="0" w:tplc="67D862A4">
      <w:start w:val="1"/>
      <w:numFmt w:val="decimal"/>
      <w:lvlText w:val="%1-"/>
      <w:lvlJc w:val="left"/>
      <w:pPr>
        <w:ind w:left="720" w:hanging="360"/>
      </w:pPr>
      <w:rPr>
        <w:rFonts w:ascii="Microsoft Uighur" w:eastAsia="Times New Roman" w:hAnsi="Microsoft Uighur" w:cs="B Nazani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FEF6260"/>
    <w:multiLevelType w:val="hybridMultilevel"/>
    <w:tmpl w:val="8ED4F18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3" w15:restartNumberingAfterBreak="0">
    <w:nsid w:val="75BC0491"/>
    <w:multiLevelType w:val="hybridMultilevel"/>
    <w:tmpl w:val="D91A31F2"/>
    <w:lvl w:ilvl="0" w:tplc="6DB42E54">
      <w:start w:val="1"/>
      <w:numFmt w:val="decimalFullWidth"/>
      <w:lvlText w:val="%1-"/>
      <w:lvlJc w:val="left"/>
      <w:pPr>
        <w:ind w:left="1180" w:hanging="360"/>
      </w:pPr>
      <w:rPr>
        <w:rFonts w:ascii="Arial" w:hAnsi="Arial" w:hint="default"/>
        <w:color w:val="00000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4" w15:restartNumberingAfterBreak="0">
    <w:nsid w:val="79BF780F"/>
    <w:multiLevelType w:val="hybridMultilevel"/>
    <w:tmpl w:val="E19E1A9E"/>
    <w:lvl w:ilvl="0" w:tplc="AABC7C4C">
      <w:start w:val="1"/>
      <w:numFmt w:val="decimal"/>
      <w:lvlText w:val="%1-"/>
      <w:lvlJc w:val="left"/>
      <w:pPr>
        <w:ind w:left="1060" w:hanging="360"/>
      </w:pPr>
      <w:rPr>
        <w:rFonts w:ascii="Microsoft Uighur" w:hAnsi="Microsoft Uighur" w:cs="Microsoft Uighur" w:hint="default"/>
        <w:color w:val="000000"/>
        <w:sz w:val="54"/>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5" w15:restartNumberingAfterBreak="0">
    <w:nsid w:val="7AF55B8C"/>
    <w:multiLevelType w:val="hybridMultilevel"/>
    <w:tmpl w:val="EF74D7D2"/>
    <w:lvl w:ilvl="0" w:tplc="0F2A00AE">
      <w:start w:val="1"/>
      <w:numFmt w:val="decimal"/>
      <w:lvlText w:val="%1."/>
      <w:lvlJc w:val="left"/>
      <w:pPr>
        <w:ind w:left="880" w:hanging="360"/>
      </w:pPr>
      <w:rPr>
        <w:sz w:val="24"/>
        <w:szCs w:val="24"/>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76" w15:restartNumberingAfterBreak="0">
    <w:nsid w:val="7CC85CE0"/>
    <w:multiLevelType w:val="hybridMultilevel"/>
    <w:tmpl w:val="EAD24346"/>
    <w:lvl w:ilvl="0" w:tplc="1EB2E9D8">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77" w15:restartNumberingAfterBreak="0">
    <w:nsid w:val="7D4F1742"/>
    <w:multiLevelType w:val="hybridMultilevel"/>
    <w:tmpl w:val="CEC05318"/>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78" w15:restartNumberingAfterBreak="0">
    <w:nsid w:val="7DB43ABF"/>
    <w:multiLevelType w:val="hybridMultilevel"/>
    <w:tmpl w:val="BF744F7C"/>
    <w:lvl w:ilvl="0" w:tplc="8C3EB87A">
      <w:start w:val="1"/>
      <w:numFmt w:val="decimal"/>
      <w:lvlText w:val="%1-"/>
      <w:lvlJc w:val="left"/>
      <w:pPr>
        <w:ind w:left="720" w:hanging="360"/>
      </w:pPr>
      <w:rPr>
        <w:rFonts w:ascii="Microsoft Uighur" w:hAnsi="Microsoft Uighur" w:cs="Microsoft Uighur"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3642253">
    <w:abstractNumId w:val="36"/>
  </w:num>
  <w:num w:numId="2" w16cid:durableId="661854950">
    <w:abstractNumId w:val="28"/>
  </w:num>
  <w:num w:numId="3" w16cid:durableId="403459239">
    <w:abstractNumId w:val="11"/>
  </w:num>
  <w:num w:numId="4" w16cid:durableId="2057927173">
    <w:abstractNumId w:val="39"/>
  </w:num>
  <w:num w:numId="5" w16cid:durableId="1251307881">
    <w:abstractNumId w:val="10"/>
  </w:num>
  <w:num w:numId="6" w16cid:durableId="282539079">
    <w:abstractNumId w:val="31"/>
  </w:num>
  <w:num w:numId="7" w16cid:durableId="439302770">
    <w:abstractNumId w:val="48"/>
  </w:num>
  <w:num w:numId="8" w16cid:durableId="973608781">
    <w:abstractNumId w:val="33"/>
  </w:num>
  <w:num w:numId="9" w16cid:durableId="1805349862">
    <w:abstractNumId w:val="19"/>
  </w:num>
  <w:num w:numId="10" w16cid:durableId="282268213">
    <w:abstractNumId w:val="16"/>
  </w:num>
  <w:num w:numId="11" w16cid:durableId="20202564">
    <w:abstractNumId w:val="3"/>
  </w:num>
  <w:num w:numId="12" w16cid:durableId="115411602">
    <w:abstractNumId w:val="50"/>
  </w:num>
  <w:num w:numId="13" w16cid:durableId="1745835853">
    <w:abstractNumId w:val="56"/>
  </w:num>
  <w:num w:numId="14" w16cid:durableId="637610409">
    <w:abstractNumId w:val="49"/>
  </w:num>
  <w:num w:numId="15" w16cid:durableId="682823731">
    <w:abstractNumId w:val="21"/>
  </w:num>
  <w:num w:numId="16" w16cid:durableId="1655181731">
    <w:abstractNumId w:val="24"/>
  </w:num>
  <w:num w:numId="17" w16cid:durableId="962538067">
    <w:abstractNumId w:val="20"/>
  </w:num>
  <w:num w:numId="18" w16cid:durableId="1064446251">
    <w:abstractNumId w:val="51"/>
  </w:num>
  <w:num w:numId="19" w16cid:durableId="140388799">
    <w:abstractNumId w:val="27"/>
  </w:num>
  <w:num w:numId="20" w16cid:durableId="1659847096">
    <w:abstractNumId w:val="7"/>
  </w:num>
  <w:num w:numId="21" w16cid:durableId="1792361712">
    <w:abstractNumId w:val="73"/>
  </w:num>
  <w:num w:numId="22" w16cid:durableId="1195726591">
    <w:abstractNumId w:val="70"/>
  </w:num>
  <w:num w:numId="23" w16cid:durableId="39987567">
    <w:abstractNumId w:val="13"/>
  </w:num>
  <w:num w:numId="24" w16cid:durableId="1729954521">
    <w:abstractNumId w:val="18"/>
  </w:num>
  <w:num w:numId="25" w16cid:durableId="313804227">
    <w:abstractNumId w:val="66"/>
  </w:num>
  <w:num w:numId="26" w16cid:durableId="396899308">
    <w:abstractNumId w:val="29"/>
  </w:num>
  <w:num w:numId="27" w16cid:durableId="3871125">
    <w:abstractNumId w:val="44"/>
  </w:num>
  <w:num w:numId="28" w16cid:durableId="2080782107">
    <w:abstractNumId w:val="30"/>
  </w:num>
  <w:num w:numId="29" w16cid:durableId="1332416438">
    <w:abstractNumId w:val="0"/>
  </w:num>
  <w:num w:numId="30" w16cid:durableId="612830704">
    <w:abstractNumId w:val="76"/>
  </w:num>
  <w:num w:numId="31" w16cid:durableId="1707480915">
    <w:abstractNumId w:val="75"/>
  </w:num>
  <w:num w:numId="32" w16cid:durableId="78453559">
    <w:abstractNumId w:val="38"/>
  </w:num>
  <w:num w:numId="33" w16cid:durableId="208031853">
    <w:abstractNumId w:val="46"/>
  </w:num>
  <w:num w:numId="34" w16cid:durableId="1689940576">
    <w:abstractNumId w:val="64"/>
  </w:num>
  <w:num w:numId="35" w16cid:durableId="1850371319">
    <w:abstractNumId w:val="26"/>
  </w:num>
  <w:num w:numId="36" w16cid:durableId="1296525914">
    <w:abstractNumId w:val="59"/>
  </w:num>
  <w:num w:numId="37" w16cid:durableId="1132288406">
    <w:abstractNumId w:val="53"/>
  </w:num>
  <w:num w:numId="38" w16cid:durableId="364599802">
    <w:abstractNumId w:val="42"/>
  </w:num>
  <w:num w:numId="39" w16cid:durableId="449712529">
    <w:abstractNumId w:val="41"/>
  </w:num>
  <w:num w:numId="40" w16cid:durableId="1125124070">
    <w:abstractNumId w:val="55"/>
  </w:num>
  <w:num w:numId="41" w16cid:durableId="1420832653">
    <w:abstractNumId w:val="52"/>
  </w:num>
  <w:num w:numId="42" w16cid:durableId="314452245">
    <w:abstractNumId w:val="54"/>
  </w:num>
  <w:num w:numId="43" w16cid:durableId="715397928">
    <w:abstractNumId w:val="60"/>
  </w:num>
  <w:num w:numId="44" w16cid:durableId="63455978">
    <w:abstractNumId w:val="57"/>
  </w:num>
  <w:num w:numId="45" w16cid:durableId="450519391">
    <w:abstractNumId w:val="32"/>
  </w:num>
  <w:num w:numId="46" w16cid:durableId="337343010">
    <w:abstractNumId w:val="6"/>
  </w:num>
  <w:num w:numId="47" w16cid:durableId="1924604428">
    <w:abstractNumId w:val="68"/>
  </w:num>
  <w:num w:numId="48" w16cid:durableId="1639800210">
    <w:abstractNumId w:val="47"/>
  </w:num>
  <w:num w:numId="49" w16cid:durableId="1382242523">
    <w:abstractNumId w:val="69"/>
  </w:num>
  <w:num w:numId="50" w16cid:durableId="2034264088">
    <w:abstractNumId w:val="72"/>
  </w:num>
  <w:num w:numId="51" w16cid:durableId="459879775">
    <w:abstractNumId w:val="17"/>
  </w:num>
  <w:num w:numId="52" w16cid:durableId="923953954">
    <w:abstractNumId w:val="23"/>
  </w:num>
  <w:num w:numId="53" w16cid:durableId="793909436">
    <w:abstractNumId w:val="43"/>
  </w:num>
  <w:num w:numId="54" w16cid:durableId="1180579174">
    <w:abstractNumId w:val="34"/>
  </w:num>
  <w:num w:numId="55" w16cid:durableId="1622374126">
    <w:abstractNumId w:val="1"/>
  </w:num>
  <w:num w:numId="56" w16cid:durableId="592855444">
    <w:abstractNumId w:val="12"/>
  </w:num>
  <w:num w:numId="57" w16cid:durableId="977954819">
    <w:abstractNumId w:val="15"/>
  </w:num>
  <w:num w:numId="58" w16cid:durableId="1356425285">
    <w:abstractNumId w:val="40"/>
  </w:num>
  <w:num w:numId="59" w16cid:durableId="1814593362">
    <w:abstractNumId w:val="35"/>
  </w:num>
  <w:num w:numId="60" w16cid:durableId="751581793">
    <w:abstractNumId w:val="25"/>
  </w:num>
  <w:num w:numId="61" w16cid:durableId="178812528">
    <w:abstractNumId w:val="5"/>
  </w:num>
  <w:num w:numId="62" w16cid:durableId="227888831">
    <w:abstractNumId w:val="71"/>
  </w:num>
  <w:num w:numId="63" w16cid:durableId="913003838">
    <w:abstractNumId w:val="67"/>
  </w:num>
  <w:num w:numId="64" w16cid:durableId="1086000212">
    <w:abstractNumId w:val="8"/>
  </w:num>
  <w:num w:numId="65" w16cid:durableId="309868143">
    <w:abstractNumId w:val="45"/>
  </w:num>
  <w:num w:numId="66" w16cid:durableId="1544099264">
    <w:abstractNumId w:val="37"/>
  </w:num>
  <w:num w:numId="67" w16cid:durableId="293602547">
    <w:abstractNumId w:val="2"/>
  </w:num>
  <w:num w:numId="68" w16cid:durableId="1815488065">
    <w:abstractNumId w:val="22"/>
  </w:num>
  <w:num w:numId="69" w16cid:durableId="609706587">
    <w:abstractNumId w:val="74"/>
  </w:num>
  <w:num w:numId="70" w16cid:durableId="1806847371">
    <w:abstractNumId w:val="78"/>
  </w:num>
  <w:num w:numId="71" w16cid:durableId="2024084237">
    <w:abstractNumId w:val="14"/>
  </w:num>
  <w:num w:numId="72" w16cid:durableId="1228150517">
    <w:abstractNumId w:val="9"/>
  </w:num>
  <w:num w:numId="73" w16cid:durableId="151259906">
    <w:abstractNumId w:val="77"/>
  </w:num>
  <w:num w:numId="74" w16cid:durableId="2023579417">
    <w:abstractNumId w:val="63"/>
  </w:num>
  <w:num w:numId="75" w16cid:durableId="397174288">
    <w:abstractNumId w:val="4"/>
  </w:num>
  <w:num w:numId="76" w16cid:durableId="277958850">
    <w:abstractNumId w:val="62"/>
  </w:num>
  <w:num w:numId="77" w16cid:durableId="732393893">
    <w:abstractNumId w:val="58"/>
  </w:num>
  <w:num w:numId="78" w16cid:durableId="783579545">
    <w:abstractNumId w:val="65"/>
  </w:num>
  <w:num w:numId="79" w16cid:durableId="1350369923">
    <w:abstractNumId w:val="6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proofState w:spelling="clean"/>
  <w:doNotTrackMoves/>
  <w:defaultTabStop w:val="720"/>
  <w:drawingGridHorizontalSpacing w:val="181"/>
  <w:drawingGridVerticalSpacing w:val="181"/>
  <w:doNotShadeFormData/>
  <w:characterSpacingControl w:val="compressPunctuation"/>
  <w:hdrShapeDefaults>
    <o:shapedefaults v:ext="edit" spidmax="3083"/>
    <o:shapelayout v:ext="edit">
      <o:idmap v:ext="edit" data="1,3"/>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750E"/>
    <w:rsid w:val="000004C3"/>
    <w:rsid w:val="000046DC"/>
    <w:rsid w:val="00006B86"/>
    <w:rsid w:val="000126FA"/>
    <w:rsid w:val="00014532"/>
    <w:rsid w:val="00022F5A"/>
    <w:rsid w:val="000334F2"/>
    <w:rsid w:val="00040BED"/>
    <w:rsid w:val="00041D4A"/>
    <w:rsid w:val="000521DB"/>
    <w:rsid w:val="00057D69"/>
    <w:rsid w:val="00060873"/>
    <w:rsid w:val="000612B1"/>
    <w:rsid w:val="0006506C"/>
    <w:rsid w:val="00065EDC"/>
    <w:rsid w:val="000708AA"/>
    <w:rsid w:val="00072668"/>
    <w:rsid w:val="00077200"/>
    <w:rsid w:val="00082F39"/>
    <w:rsid w:val="00083595"/>
    <w:rsid w:val="0008377B"/>
    <w:rsid w:val="0008504D"/>
    <w:rsid w:val="00085204"/>
    <w:rsid w:val="0009232A"/>
    <w:rsid w:val="000A056B"/>
    <w:rsid w:val="000B2A8C"/>
    <w:rsid w:val="000B5FDB"/>
    <w:rsid w:val="000C0403"/>
    <w:rsid w:val="000D601E"/>
    <w:rsid w:val="000D6881"/>
    <w:rsid w:val="000D6E0B"/>
    <w:rsid w:val="000E42B0"/>
    <w:rsid w:val="000E6503"/>
    <w:rsid w:val="000E6E3A"/>
    <w:rsid w:val="000F00FC"/>
    <w:rsid w:val="000F0C5C"/>
    <w:rsid w:val="000F2508"/>
    <w:rsid w:val="000F2CFD"/>
    <w:rsid w:val="000F7343"/>
    <w:rsid w:val="000F7E76"/>
    <w:rsid w:val="0011152C"/>
    <w:rsid w:val="0012335D"/>
    <w:rsid w:val="0012420D"/>
    <w:rsid w:val="00124D58"/>
    <w:rsid w:val="001352E1"/>
    <w:rsid w:val="001439CE"/>
    <w:rsid w:val="00153474"/>
    <w:rsid w:val="001705AD"/>
    <w:rsid w:val="001717DE"/>
    <w:rsid w:val="00173260"/>
    <w:rsid w:val="00177720"/>
    <w:rsid w:val="0019259C"/>
    <w:rsid w:val="00194485"/>
    <w:rsid w:val="0019694B"/>
    <w:rsid w:val="001A2B0E"/>
    <w:rsid w:val="001A3C0F"/>
    <w:rsid w:val="001A4BCD"/>
    <w:rsid w:val="001A6ACB"/>
    <w:rsid w:val="001B0327"/>
    <w:rsid w:val="001B2167"/>
    <w:rsid w:val="001B26E0"/>
    <w:rsid w:val="001B4882"/>
    <w:rsid w:val="001B6F3F"/>
    <w:rsid w:val="001D06D9"/>
    <w:rsid w:val="001D4F01"/>
    <w:rsid w:val="001D740C"/>
    <w:rsid w:val="001E1B44"/>
    <w:rsid w:val="001E7E21"/>
    <w:rsid w:val="001F0D53"/>
    <w:rsid w:val="001F3241"/>
    <w:rsid w:val="00203966"/>
    <w:rsid w:val="00205038"/>
    <w:rsid w:val="00213900"/>
    <w:rsid w:val="00222AC0"/>
    <w:rsid w:val="00232284"/>
    <w:rsid w:val="002524D3"/>
    <w:rsid w:val="002545FE"/>
    <w:rsid w:val="00262362"/>
    <w:rsid w:val="00263A66"/>
    <w:rsid w:val="0026400E"/>
    <w:rsid w:val="00272823"/>
    <w:rsid w:val="0027698E"/>
    <w:rsid w:val="0028090E"/>
    <w:rsid w:val="00283A13"/>
    <w:rsid w:val="002853C9"/>
    <w:rsid w:val="00294FFD"/>
    <w:rsid w:val="002A1629"/>
    <w:rsid w:val="002A3347"/>
    <w:rsid w:val="002A40A7"/>
    <w:rsid w:val="002A4B6E"/>
    <w:rsid w:val="002C3793"/>
    <w:rsid w:val="002C704C"/>
    <w:rsid w:val="002C721C"/>
    <w:rsid w:val="002D1054"/>
    <w:rsid w:val="002D14BF"/>
    <w:rsid w:val="002D5F84"/>
    <w:rsid w:val="002F0003"/>
    <w:rsid w:val="00302E05"/>
    <w:rsid w:val="0030335D"/>
    <w:rsid w:val="00304AF2"/>
    <w:rsid w:val="00305163"/>
    <w:rsid w:val="003079C9"/>
    <w:rsid w:val="00313066"/>
    <w:rsid w:val="003146C4"/>
    <w:rsid w:val="00321AC0"/>
    <w:rsid w:val="00324E62"/>
    <w:rsid w:val="00326DDB"/>
    <w:rsid w:val="003274FA"/>
    <w:rsid w:val="00327AF3"/>
    <w:rsid w:val="003311A7"/>
    <w:rsid w:val="003447E6"/>
    <w:rsid w:val="003530E9"/>
    <w:rsid w:val="00353DCE"/>
    <w:rsid w:val="0035422B"/>
    <w:rsid w:val="00354376"/>
    <w:rsid w:val="00370AA6"/>
    <w:rsid w:val="003725C0"/>
    <w:rsid w:val="00377F62"/>
    <w:rsid w:val="0038500C"/>
    <w:rsid w:val="00387054"/>
    <w:rsid w:val="00393035"/>
    <w:rsid w:val="003B33F7"/>
    <w:rsid w:val="003B3707"/>
    <w:rsid w:val="003D6D9D"/>
    <w:rsid w:val="003E71E0"/>
    <w:rsid w:val="003F5700"/>
    <w:rsid w:val="00405667"/>
    <w:rsid w:val="00412B39"/>
    <w:rsid w:val="00417B26"/>
    <w:rsid w:val="00420632"/>
    <w:rsid w:val="00420A5E"/>
    <w:rsid w:val="00422ADD"/>
    <w:rsid w:val="00426A85"/>
    <w:rsid w:val="004356E3"/>
    <w:rsid w:val="00442638"/>
    <w:rsid w:val="00442BF2"/>
    <w:rsid w:val="00443E65"/>
    <w:rsid w:val="004603C5"/>
    <w:rsid w:val="00461466"/>
    <w:rsid w:val="00464EE6"/>
    <w:rsid w:val="0046572A"/>
    <w:rsid w:val="004671B4"/>
    <w:rsid w:val="00476A74"/>
    <w:rsid w:val="0048011B"/>
    <w:rsid w:val="00480198"/>
    <w:rsid w:val="00483434"/>
    <w:rsid w:val="00484324"/>
    <w:rsid w:val="00485E14"/>
    <w:rsid w:val="00486077"/>
    <w:rsid w:val="00496C5B"/>
    <w:rsid w:val="0049707F"/>
    <w:rsid w:val="00497A34"/>
    <w:rsid w:val="004A09FA"/>
    <w:rsid w:val="004A1742"/>
    <w:rsid w:val="004A1C45"/>
    <w:rsid w:val="004A251B"/>
    <w:rsid w:val="004A5A08"/>
    <w:rsid w:val="004A5FE9"/>
    <w:rsid w:val="004A6990"/>
    <w:rsid w:val="004A7A8F"/>
    <w:rsid w:val="004B0078"/>
    <w:rsid w:val="004B1B4B"/>
    <w:rsid w:val="004B3BA9"/>
    <w:rsid w:val="004B71A6"/>
    <w:rsid w:val="004C1528"/>
    <w:rsid w:val="004C5F29"/>
    <w:rsid w:val="004D3DEF"/>
    <w:rsid w:val="004D5779"/>
    <w:rsid w:val="004E0AD1"/>
    <w:rsid w:val="004E3180"/>
    <w:rsid w:val="004E39EC"/>
    <w:rsid w:val="004E4A8C"/>
    <w:rsid w:val="004E7CE3"/>
    <w:rsid w:val="004F03DD"/>
    <w:rsid w:val="004F4341"/>
    <w:rsid w:val="004F4529"/>
    <w:rsid w:val="005022C3"/>
    <w:rsid w:val="005038CD"/>
    <w:rsid w:val="0050447F"/>
    <w:rsid w:val="00504AA4"/>
    <w:rsid w:val="00504FF5"/>
    <w:rsid w:val="00511B32"/>
    <w:rsid w:val="00511D04"/>
    <w:rsid w:val="005127D7"/>
    <w:rsid w:val="005138C8"/>
    <w:rsid w:val="00517B3B"/>
    <w:rsid w:val="00520457"/>
    <w:rsid w:val="005213B8"/>
    <w:rsid w:val="00523E37"/>
    <w:rsid w:val="00525F3B"/>
    <w:rsid w:val="0052621D"/>
    <w:rsid w:val="005271F0"/>
    <w:rsid w:val="005279BC"/>
    <w:rsid w:val="00536C14"/>
    <w:rsid w:val="00544390"/>
    <w:rsid w:val="0054764C"/>
    <w:rsid w:val="00557FFE"/>
    <w:rsid w:val="005607DC"/>
    <w:rsid w:val="005618F4"/>
    <w:rsid w:val="00583418"/>
    <w:rsid w:val="005843AB"/>
    <w:rsid w:val="00585D94"/>
    <w:rsid w:val="00590DAB"/>
    <w:rsid w:val="005943B3"/>
    <w:rsid w:val="0059534D"/>
    <w:rsid w:val="005B0800"/>
    <w:rsid w:val="005B56B8"/>
    <w:rsid w:val="005D6453"/>
    <w:rsid w:val="005E1B15"/>
    <w:rsid w:val="005E56B1"/>
    <w:rsid w:val="005E7A66"/>
    <w:rsid w:val="005F35AD"/>
    <w:rsid w:val="005F40EF"/>
    <w:rsid w:val="005F79EB"/>
    <w:rsid w:val="006025D0"/>
    <w:rsid w:val="006047C9"/>
    <w:rsid w:val="00605C6F"/>
    <w:rsid w:val="00615B87"/>
    <w:rsid w:val="006202AF"/>
    <w:rsid w:val="00632AA9"/>
    <w:rsid w:val="006361D6"/>
    <w:rsid w:val="0065038F"/>
    <w:rsid w:val="0065114A"/>
    <w:rsid w:val="00652994"/>
    <w:rsid w:val="00657079"/>
    <w:rsid w:val="00657FB0"/>
    <w:rsid w:val="00660A83"/>
    <w:rsid w:val="006610D9"/>
    <w:rsid w:val="00664B97"/>
    <w:rsid w:val="00673EF0"/>
    <w:rsid w:val="006801AD"/>
    <w:rsid w:val="006831E5"/>
    <w:rsid w:val="00686484"/>
    <w:rsid w:val="00693ABB"/>
    <w:rsid w:val="0069462A"/>
    <w:rsid w:val="006958C6"/>
    <w:rsid w:val="006A1C4F"/>
    <w:rsid w:val="006A777A"/>
    <w:rsid w:val="006B796D"/>
    <w:rsid w:val="006B7F4D"/>
    <w:rsid w:val="006C2225"/>
    <w:rsid w:val="006D3D60"/>
    <w:rsid w:val="006D6DC8"/>
    <w:rsid w:val="006D7744"/>
    <w:rsid w:val="006E0927"/>
    <w:rsid w:val="006E455F"/>
    <w:rsid w:val="006E546F"/>
    <w:rsid w:val="006E6128"/>
    <w:rsid w:val="006E73B2"/>
    <w:rsid w:val="00700AA5"/>
    <w:rsid w:val="0070523C"/>
    <w:rsid w:val="00706422"/>
    <w:rsid w:val="0070644D"/>
    <w:rsid w:val="00706C83"/>
    <w:rsid w:val="00710884"/>
    <w:rsid w:val="00713478"/>
    <w:rsid w:val="00721902"/>
    <w:rsid w:val="00726C42"/>
    <w:rsid w:val="00734C48"/>
    <w:rsid w:val="00737458"/>
    <w:rsid w:val="0074163D"/>
    <w:rsid w:val="00743205"/>
    <w:rsid w:val="007454F7"/>
    <w:rsid w:val="00745FC1"/>
    <w:rsid w:val="007469C0"/>
    <w:rsid w:val="00746D5C"/>
    <w:rsid w:val="007540D5"/>
    <w:rsid w:val="0075541F"/>
    <w:rsid w:val="0075547B"/>
    <w:rsid w:val="007571F3"/>
    <w:rsid w:val="00760437"/>
    <w:rsid w:val="0076097E"/>
    <w:rsid w:val="00763665"/>
    <w:rsid w:val="00764FCD"/>
    <w:rsid w:val="00775A0A"/>
    <w:rsid w:val="0077698A"/>
    <w:rsid w:val="007830B4"/>
    <w:rsid w:val="00794B64"/>
    <w:rsid w:val="00795848"/>
    <w:rsid w:val="00796217"/>
    <w:rsid w:val="007A476C"/>
    <w:rsid w:val="007A4AC2"/>
    <w:rsid w:val="007A686B"/>
    <w:rsid w:val="007B149C"/>
    <w:rsid w:val="007B3B9B"/>
    <w:rsid w:val="007B6357"/>
    <w:rsid w:val="007B7466"/>
    <w:rsid w:val="007D476C"/>
    <w:rsid w:val="007E471A"/>
    <w:rsid w:val="007E664E"/>
    <w:rsid w:val="00800598"/>
    <w:rsid w:val="008060F7"/>
    <w:rsid w:val="00806F81"/>
    <w:rsid w:val="00816C7A"/>
    <w:rsid w:val="0082180F"/>
    <w:rsid w:val="00824130"/>
    <w:rsid w:val="00826D24"/>
    <w:rsid w:val="0083027A"/>
    <w:rsid w:val="00835D63"/>
    <w:rsid w:val="00843765"/>
    <w:rsid w:val="00846C51"/>
    <w:rsid w:val="00852CF9"/>
    <w:rsid w:val="00853E90"/>
    <w:rsid w:val="00864676"/>
    <w:rsid w:val="00864C3A"/>
    <w:rsid w:val="008704E2"/>
    <w:rsid w:val="008754CC"/>
    <w:rsid w:val="008756A9"/>
    <w:rsid w:val="00880E89"/>
    <w:rsid w:val="00881796"/>
    <w:rsid w:val="00881C5E"/>
    <w:rsid w:val="008901EA"/>
    <w:rsid w:val="008924D0"/>
    <w:rsid w:val="00895709"/>
    <w:rsid w:val="008A556E"/>
    <w:rsid w:val="008A5E3A"/>
    <w:rsid w:val="008A7CF0"/>
    <w:rsid w:val="008B0792"/>
    <w:rsid w:val="008B1765"/>
    <w:rsid w:val="008B74A1"/>
    <w:rsid w:val="008C08C3"/>
    <w:rsid w:val="008C1028"/>
    <w:rsid w:val="008C196F"/>
    <w:rsid w:val="008C304E"/>
    <w:rsid w:val="008C3100"/>
    <w:rsid w:val="008C3BE6"/>
    <w:rsid w:val="008C4505"/>
    <w:rsid w:val="008D7064"/>
    <w:rsid w:val="008F2980"/>
    <w:rsid w:val="008F6800"/>
    <w:rsid w:val="00902592"/>
    <w:rsid w:val="009106A1"/>
    <w:rsid w:val="00910C0B"/>
    <w:rsid w:val="009145CC"/>
    <w:rsid w:val="00915C46"/>
    <w:rsid w:val="0092041E"/>
    <w:rsid w:val="0092066A"/>
    <w:rsid w:val="009208FF"/>
    <w:rsid w:val="00921BDC"/>
    <w:rsid w:val="0092750E"/>
    <w:rsid w:val="00934C69"/>
    <w:rsid w:val="00941D90"/>
    <w:rsid w:val="00947FFC"/>
    <w:rsid w:val="0095055B"/>
    <w:rsid w:val="00953458"/>
    <w:rsid w:val="00954B4D"/>
    <w:rsid w:val="00955278"/>
    <w:rsid w:val="00956A6A"/>
    <w:rsid w:val="00965421"/>
    <w:rsid w:val="0097147C"/>
    <w:rsid w:val="0098057B"/>
    <w:rsid w:val="009807BD"/>
    <w:rsid w:val="009921DD"/>
    <w:rsid w:val="00995332"/>
    <w:rsid w:val="00995467"/>
    <w:rsid w:val="00997A93"/>
    <w:rsid w:val="009A0AF1"/>
    <w:rsid w:val="009A1E80"/>
    <w:rsid w:val="009A202F"/>
    <w:rsid w:val="009A3AEA"/>
    <w:rsid w:val="009A3B54"/>
    <w:rsid w:val="009B72D3"/>
    <w:rsid w:val="009D082F"/>
    <w:rsid w:val="009D0AD8"/>
    <w:rsid w:val="009D1D1D"/>
    <w:rsid w:val="009D3FE8"/>
    <w:rsid w:val="009D46CB"/>
    <w:rsid w:val="009D4EE1"/>
    <w:rsid w:val="009E043D"/>
    <w:rsid w:val="009E15D8"/>
    <w:rsid w:val="009E2FB9"/>
    <w:rsid w:val="009F13B7"/>
    <w:rsid w:val="009F4DF0"/>
    <w:rsid w:val="009F520C"/>
    <w:rsid w:val="00A010E2"/>
    <w:rsid w:val="00A02F18"/>
    <w:rsid w:val="00A053B1"/>
    <w:rsid w:val="00A0552A"/>
    <w:rsid w:val="00A11793"/>
    <w:rsid w:val="00A11FCA"/>
    <w:rsid w:val="00A138B9"/>
    <w:rsid w:val="00A15B9E"/>
    <w:rsid w:val="00A172D5"/>
    <w:rsid w:val="00A22F56"/>
    <w:rsid w:val="00A23DCB"/>
    <w:rsid w:val="00A24365"/>
    <w:rsid w:val="00A2620B"/>
    <w:rsid w:val="00A265E0"/>
    <w:rsid w:val="00A36C84"/>
    <w:rsid w:val="00A3785E"/>
    <w:rsid w:val="00A37CAF"/>
    <w:rsid w:val="00A431F5"/>
    <w:rsid w:val="00A44661"/>
    <w:rsid w:val="00A461C3"/>
    <w:rsid w:val="00A50A56"/>
    <w:rsid w:val="00A60BD7"/>
    <w:rsid w:val="00A61C39"/>
    <w:rsid w:val="00A624F7"/>
    <w:rsid w:val="00A62D3A"/>
    <w:rsid w:val="00A648BC"/>
    <w:rsid w:val="00A721DC"/>
    <w:rsid w:val="00A738E5"/>
    <w:rsid w:val="00A76707"/>
    <w:rsid w:val="00A80398"/>
    <w:rsid w:val="00A87CE6"/>
    <w:rsid w:val="00A97485"/>
    <w:rsid w:val="00AA0A90"/>
    <w:rsid w:val="00AA0ADB"/>
    <w:rsid w:val="00AA1536"/>
    <w:rsid w:val="00AA3F0B"/>
    <w:rsid w:val="00AA3F87"/>
    <w:rsid w:val="00AB317B"/>
    <w:rsid w:val="00AC0590"/>
    <w:rsid w:val="00AC43AA"/>
    <w:rsid w:val="00AD1A77"/>
    <w:rsid w:val="00AD3795"/>
    <w:rsid w:val="00AD6893"/>
    <w:rsid w:val="00AD7FC2"/>
    <w:rsid w:val="00AE0195"/>
    <w:rsid w:val="00AE120B"/>
    <w:rsid w:val="00AE2989"/>
    <w:rsid w:val="00AE555C"/>
    <w:rsid w:val="00AF1492"/>
    <w:rsid w:val="00AF33E4"/>
    <w:rsid w:val="00B00174"/>
    <w:rsid w:val="00B125B6"/>
    <w:rsid w:val="00B1309B"/>
    <w:rsid w:val="00B13451"/>
    <w:rsid w:val="00B1733A"/>
    <w:rsid w:val="00B23279"/>
    <w:rsid w:val="00B23607"/>
    <w:rsid w:val="00B30323"/>
    <w:rsid w:val="00B30B0E"/>
    <w:rsid w:val="00B32F6A"/>
    <w:rsid w:val="00B32FEC"/>
    <w:rsid w:val="00B37022"/>
    <w:rsid w:val="00B4101C"/>
    <w:rsid w:val="00B41B4C"/>
    <w:rsid w:val="00B434C8"/>
    <w:rsid w:val="00B50036"/>
    <w:rsid w:val="00B51F1F"/>
    <w:rsid w:val="00B54B66"/>
    <w:rsid w:val="00B62BAE"/>
    <w:rsid w:val="00B62ECC"/>
    <w:rsid w:val="00B7107E"/>
    <w:rsid w:val="00B71C74"/>
    <w:rsid w:val="00B74561"/>
    <w:rsid w:val="00B8417E"/>
    <w:rsid w:val="00B84E77"/>
    <w:rsid w:val="00BA0217"/>
    <w:rsid w:val="00BA4E55"/>
    <w:rsid w:val="00BA5C32"/>
    <w:rsid w:val="00BA6EF3"/>
    <w:rsid w:val="00BA7A37"/>
    <w:rsid w:val="00BA7AC4"/>
    <w:rsid w:val="00BA7D7C"/>
    <w:rsid w:val="00BA7F17"/>
    <w:rsid w:val="00BB0BBF"/>
    <w:rsid w:val="00BB1153"/>
    <w:rsid w:val="00BB7CB9"/>
    <w:rsid w:val="00BC0861"/>
    <w:rsid w:val="00BC4E8C"/>
    <w:rsid w:val="00BD256B"/>
    <w:rsid w:val="00BD498D"/>
    <w:rsid w:val="00BD4F7E"/>
    <w:rsid w:val="00BE1A28"/>
    <w:rsid w:val="00BE2334"/>
    <w:rsid w:val="00BE5AA0"/>
    <w:rsid w:val="00BE601C"/>
    <w:rsid w:val="00BF477B"/>
    <w:rsid w:val="00BF6C36"/>
    <w:rsid w:val="00C00A62"/>
    <w:rsid w:val="00C00D9E"/>
    <w:rsid w:val="00C0266E"/>
    <w:rsid w:val="00C07DFE"/>
    <w:rsid w:val="00C11B16"/>
    <w:rsid w:val="00C14FF1"/>
    <w:rsid w:val="00C153C8"/>
    <w:rsid w:val="00C16C86"/>
    <w:rsid w:val="00C17990"/>
    <w:rsid w:val="00C21826"/>
    <w:rsid w:val="00C23FE8"/>
    <w:rsid w:val="00C26257"/>
    <w:rsid w:val="00C26291"/>
    <w:rsid w:val="00C33988"/>
    <w:rsid w:val="00C33D77"/>
    <w:rsid w:val="00C33FD7"/>
    <w:rsid w:val="00C4003D"/>
    <w:rsid w:val="00C43A71"/>
    <w:rsid w:val="00C44E93"/>
    <w:rsid w:val="00C5262D"/>
    <w:rsid w:val="00C52638"/>
    <w:rsid w:val="00C5410C"/>
    <w:rsid w:val="00C542BB"/>
    <w:rsid w:val="00C60FAA"/>
    <w:rsid w:val="00C610F7"/>
    <w:rsid w:val="00C65507"/>
    <w:rsid w:val="00C73C75"/>
    <w:rsid w:val="00C74DE0"/>
    <w:rsid w:val="00C755C9"/>
    <w:rsid w:val="00C77377"/>
    <w:rsid w:val="00C900F8"/>
    <w:rsid w:val="00C90647"/>
    <w:rsid w:val="00CA2C3F"/>
    <w:rsid w:val="00CA35C9"/>
    <w:rsid w:val="00CA61E1"/>
    <w:rsid w:val="00CA71B5"/>
    <w:rsid w:val="00CB01CF"/>
    <w:rsid w:val="00CC4077"/>
    <w:rsid w:val="00CC4976"/>
    <w:rsid w:val="00CC6BC0"/>
    <w:rsid w:val="00CD000B"/>
    <w:rsid w:val="00CD1734"/>
    <w:rsid w:val="00CD2AD5"/>
    <w:rsid w:val="00CD4395"/>
    <w:rsid w:val="00CD4483"/>
    <w:rsid w:val="00CD5CD2"/>
    <w:rsid w:val="00CD63C9"/>
    <w:rsid w:val="00CE51C3"/>
    <w:rsid w:val="00CF10EB"/>
    <w:rsid w:val="00D11428"/>
    <w:rsid w:val="00D16D33"/>
    <w:rsid w:val="00D20B10"/>
    <w:rsid w:val="00D20CF0"/>
    <w:rsid w:val="00D22D66"/>
    <w:rsid w:val="00D22E31"/>
    <w:rsid w:val="00D24C27"/>
    <w:rsid w:val="00D32392"/>
    <w:rsid w:val="00D43E66"/>
    <w:rsid w:val="00D46EAE"/>
    <w:rsid w:val="00D53706"/>
    <w:rsid w:val="00D6028F"/>
    <w:rsid w:val="00D60308"/>
    <w:rsid w:val="00D60713"/>
    <w:rsid w:val="00D634D0"/>
    <w:rsid w:val="00D6407D"/>
    <w:rsid w:val="00D748CA"/>
    <w:rsid w:val="00D75553"/>
    <w:rsid w:val="00D813E7"/>
    <w:rsid w:val="00D87A6A"/>
    <w:rsid w:val="00D92F3D"/>
    <w:rsid w:val="00DA68AE"/>
    <w:rsid w:val="00DB19BC"/>
    <w:rsid w:val="00DB43FA"/>
    <w:rsid w:val="00DB4665"/>
    <w:rsid w:val="00DB5166"/>
    <w:rsid w:val="00DB597B"/>
    <w:rsid w:val="00DB6758"/>
    <w:rsid w:val="00DB6E0F"/>
    <w:rsid w:val="00DC02D6"/>
    <w:rsid w:val="00DC382C"/>
    <w:rsid w:val="00DC59A1"/>
    <w:rsid w:val="00DE42CB"/>
    <w:rsid w:val="00DE73BD"/>
    <w:rsid w:val="00DE7506"/>
    <w:rsid w:val="00DF0A87"/>
    <w:rsid w:val="00DF30FA"/>
    <w:rsid w:val="00DF3457"/>
    <w:rsid w:val="00E03F55"/>
    <w:rsid w:val="00E04FA6"/>
    <w:rsid w:val="00E05AA5"/>
    <w:rsid w:val="00E11D76"/>
    <w:rsid w:val="00E12BCA"/>
    <w:rsid w:val="00E20632"/>
    <w:rsid w:val="00E21A2E"/>
    <w:rsid w:val="00E22F62"/>
    <w:rsid w:val="00E23719"/>
    <w:rsid w:val="00E2551A"/>
    <w:rsid w:val="00E27EF8"/>
    <w:rsid w:val="00E3188F"/>
    <w:rsid w:val="00E33AD5"/>
    <w:rsid w:val="00E40DA2"/>
    <w:rsid w:val="00E41B10"/>
    <w:rsid w:val="00E433A8"/>
    <w:rsid w:val="00E47A65"/>
    <w:rsid w:val="00E52AC4"/>
    <w:rsid w:val="00E56CC3"/>
    <w:rsid w:val="00E633EF"/>
    <w:rsid w:val="00E67FD1"/>
    <w:rsid w:val="00E73073"/>
    <w:rsid w:val="00E73AA9"/>
    <w:rsid w:val="00E74F86"/>
    <w:rsid w:val="00E75341"/>
    <w:rsid w:val="00E75829"/>
    <w:rsid w:val="00E75CC0"/>
    <w:rsid w:val="00E75FAE"/>
    <w:rsid w:val="00E84C26"/>
    <w:rsid w:val="00E926FE"/>
    <w:rsid w:val="00EA51E3"/>
    <w:rsid w:val="00EB4F79"/>
    <w:rsid w:val="00EB5717"/>
    <w:rsid w:val="00EB5E79"/>
    <w:rsid w:val="00EB6A58"/>
    <w:rsid w:val="00EC3D6A"/>
    <w:rsid w:val="00EC3FE4"/>
    <w:rsid w:val="00EC4521"/>
    <w:rsid w:val="00EC5E8E"/>
    <w:rsid w:val="00ED2752"/>
    <w:rsid w:val="00ED70DA"/>
    <w:rsid w:val="00ED74DD"/>
    <w:rsid w:val="00ED7C64"/>
    <w:rsid w:val="00EE0878"/>
    <w:rsid w:val="00EE330B"/>
    <w:rsid w:val="00EE5F6E"/>
    <w:rsid w:val="00F02A38"/>
    <w:rsid w:val="00F03BDB"/>
    <w:rsid w:val="00F06276"/>
    <w:rsid w:val="00F100C7"/>
    <w:rsid w:val="00F11677"/>
    <w:rsid w:val="00F17E17"/>
    <w:rsid w:val="00F21B7E"/>
    <w:rsid w:val="00F24D56"/>
    <w:rsid w:val="00F251FC"/>
    <w:rsid w:val="00F2777D"/>
    <w:rsid w:val="00F278A7"/>
    <w:rsid w:val="00F30B46"/>
    <w:rsid w:val="00F30E9C"/>
    <w:rsid w:val="00F3341B"/>
    <w:rsid w:val="00F37DB8"/>
    <w:rsid w:val="00F459D9"/>
    <w:rsid w:val="00F50A4C"/>
    <w:rsid w:val="00F563AF"/>
    <w:rsid w:val="00F565B8"/>
    <w:rsid w:val="00F621EF"/>
    <w:rsid w:val="00F62A05"/>
    <w:rsid w:val="00F66572"/>
    <w:rsid w:val="00F70A88"/>
    <w:rsid w:val="00F767BC"/>
    <w:rsid w:val="00F779E8"/>
    <w:rsid w:val="00F90B87"/>
    <w:rsid w:val="00F9310F"/>
    <w:rsid w:val="00FA2934"/>
    <w:rsid w:val="00FB00EB"/>
    <w:rsid w:val="00FB080F"/>
    <w:rsid w:val="00FB2204"/>
    <w:rsid w:val="00FC1A15"/>
    <w:rsid w:val="00FC3736"/>
    <w:rsid w:val="00FC7328"/>
    <w:rsid w:val="00FD2AD8"/>
    <w:rsid w:val="00FD60DC"/>
    <w:rsid w:val="00FD6339"/>
    <w:rsid w:val="00FD7FD3"/>
    <w:rsid w:val="00FE33D0"/>
    <w:rsid w:val="00FE51FF"/>
    <w:rsid w:val="00FE7A40"/>
    <w:rsid w:val="00FF2C85"/>
    <w:rsid w:val="00FF3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3"/>
    <o:shapelayout v:ext="edit">
      <o:idmap v:ext="edit" data="2"/>
      <o:rules v:ext="edit">
        <o:r id="V:Rule1" type="connector" idref="#_x0000_s2073"/>
        <o:r id="V:Rule2" type="connector" idref="#_x0000_s2074"/>
        <o:r id="V:Rule3" type="connector" idref="#_x0000_s2075"/>
        <o:r id="V:Rule4" type="connector" idref="#_x0000_s2087"/>
        <o:r id="V:Rule5" type="connector" idref="#_x0000_s2088"/>
        <o:r id="V:Rule6" type="connector" idref="#_x0000_s2091"/>
        <o:r id="V:Rule7" type="connector" idref="#_x0000_s2092"/>
        <o:r id="V:Rule8" type="connector" idref="#_x0000_s2110"/>
        <o:r id="V:Rule9" type="connector" idref="#_x0000_s2103"/>
        <o:r id="V:Rule10" type="connector" idref="#_x0000_s2109"/>
      </o:rules>
    </o:shapelayout>
  </w:shapeDefaults>
  <w:decimalSymbol w:val="/"/>
  <w:listSeparator w:val="؛"/>
  <w14:docId w14:val="252EAD75"/>
  <w15:docId w15:val="{C77B4626-6299-4CCC-A129-F590D0EF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pPr>
      <w:widowControl w:val="0"/>
    </w:pPr>
    <w:rPr>
      <w:color w:val="000000"/>
      <w:sz w:val="24"/>
      <w:szCs w:val="24"/>
      <w:lang w:val="fa-IR" w:eastAsia="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link w:val="Heading110"/>
    <w:uiPriority w:val="99"/>
    <w:rPr>
      <w:rFonts w:ascii="Arial" w:hAnsi="Arial" w:cs="Arial"/>
      <w:b/>
      <w:bCs/>
      <w:i w:val="0"/>
      <w:iCs w:val="0"/>
      <w:smallCaps w:val="0"/>
      <w:strike w:val="0"/>
      <w:color w:val="000000"/>
      <w:spacing w:val="0"/>
      <w:w w:val="100"/>
      <w:position w:val="0"/>
      <w:sz w:val="54"/>
      <w:szCs w:val="54"/>
      <w:u w:val="none"/>
      <w:lang w:bidi="ar-SA"/>
    </w:rPr>
  </w:style>
  <w:style w:type="character" w:customStyle="1" w:styleId="Headerorfooter2">
    <w:name w:val="Header or footer|2_"/>
    <w:link w:val="Headerorfooter20"/>
    <w:uiPriority w:val="99"/>
    <w:rPr>
      <w:rFonts w:ascii="Times New Roman" w:hAnsi="Times New Roman" w:cs="Times New Roman"/>
      <w:b w:val="0"/>
      <w:bCs w:val="0"/>
      <w:i w:val="0"/>
      <w:iCs w:val="0"/>
      <w:smallCaps w:val="0"/>
      <w:strike w:val="0"/>
      <w:color w:val="000000"/>
      <w:spacing w:val="0"/>
      <w:w w:val="100"/>
      <w:position w:val="0"/>
      <w:sz w:val="20"/>
      <w:szCs w:val="20"/>
      <w:u w:val="none"/>
      <w:lang w:val="en-US" w:eastAsia="en-US"/>
    </w:rPr>
  </w:style>
  <w:style w:type="character" w:customStyle="1" w:styleId="Bodytext1">
    <w:name w:val="Body text|1_"/>
    <w:link w:val="Bodytext10"/>
    <w:uiPriority w:val="99"/>
    <w:rPr>
      <w:rFonts w:ascii="Courier New" w:hAnsi="Courier New" w:cs="Courier New"/>
      <w:b w:val="0"/>
      <w:bCs w:val="0"/>
      <w:i w:val="0"/>
      <w:iCs w:val="0"/>
      <w:smallCaps w:val="0"/>
      <w:strike w:val="0"/>
      <w:color w:val="000000"/>
      <w:spacing w:val="0"/>
      <w:w w:val="100"/>
      <w:position w:val="0"/>
      <w:sz w:val="20"/>
      <w:szCs w:val="20"/>
      <w:u w:val="none"/>
      <w:lang w:bidi="ar-SA"/>
    </w:rPr>
  </w:style>
  <w:style w:type="character" w:customStyle="1" w:styleId="Heading21">
    <w:name w:val="Heading #2|1_"/>
    <w:link w:val="Heading210"/>
    <w:uiPriority w:val="99"/>
    <w:rPr>
      <w:rFonts w:ascii="Arial" w:hAnsi="Arial" w:cs="Arial"/>
      <w:b w:val="0"/>
      <w:bCs w:val="0"/>
      <w:i w:val="0"/>
      <w:iCs w:val="0"/>
      <w:smallCaps w:val="0"/>
      <w:strike w:val="0"/>
      <w:color w:val="000000"/>
      <w:spacing w:val="0"/>
      <w:w w:val="100"/>
      <w:position w:val="0"/>
      <w:sz w:val="28"/>
      <w:szCs w:val="28"/>
      <w:u w:val="none"/>
      <w:lang w:bidi="ar-SA"/>
    </w:rPr>
  </w:style>
  <w:style w:type="character" w:customStyle="1" w:styleId="Bodytext2">
    <w:name w:val="Body text|2_"/>
    <w:link w:val="Bodytext20"/>
    <w:uiPriority w:val="99"/>
    <w:rPr>
      <w:rFonts w:ascii="Arial" w:hAnsi="Arial" w:cs="Arial"/>
      <w:b/>
      <w:bCs/>
      <w:i w:val="0"/>
      <w:iCs w:val="0"/>
      <w:smallCaps w:val="0"/>
      <w:strike w:val="0"/>
      <w:color w:val="000000"/>
      <w:spacing w:val="0"/>
      <w:w w:val="100"/>
      <w:position w:val="0"/>
      <w:sz w:val="22"/>
      <w:szCs w:val="22"/>
      <w:u w:val="none"/>
      <w:lang w:bidi="ar-SA"/>
    </w:rPr>
  </w:style>
  <w:style w:type="paragraph" w:customStyle="1" w:styleId="Heading110">
    <w:name w:val="Heading #1|1"/>
    <w:basedOn w:val="Normal"/>
    <w:link w:val="Heading11"/>
    <w:uiPriority w:val="99"/>
    <w:pPr>
      <w:bidi/>
      <w:spacing w:after="1490"/>
      <w:jc w:val="center"/>
      <w:outlineLvl w:val="0"/>
    </w:pPr>
    <w:rPr>
      <w:rFonts w:ascii="Arial" w:hAnsi="Arial" w:cs="Arial"/>
      <w:b/>
      <w:bCs/>
      <w:color w:val="auto"/>
      <w:sz w:val="54"/>
      <w:szCs w:val="54"/>
    </w:rPr>
  </w:style>
  <w:style w:type="paragraph" w:customStyle="1" w:styleId="Headerorfooter20">
    <w:name w:val="Header or footer|2"/>
    <w:basedOn w:val="Normal"/>
    <w:link w:val="Headerorfooter2"/>
    <w:uiPriority w:val="99"/>
    <w:rPr>
      <w:color w:val="auto"/>
      <w:sz w:val="20"/>
      <w:szCs w:val="20"/>
      <w:lang w:val="en-US" w:eastAsia="en-US"/>
    </w:rPr>
  </w:style>
  <w:style w:type="paragraph" w:customStyle="1" w:styleId="Bodytext10">
    <w:name w:val="Body text|1"/>
    <w:basedOn w:val="Normal"/>
    <w:link w:val="Bodytext1"/>
    <w:uiPriority w:val="99"/>
    <w:pPr>
      <w:bidi/>
      <w:spacing w:line="326" w:lineRule="auto"/>
      <w:ind w:firstLine="280"/>
    </w:pPr>
    <w:rPr>
      <w:rFonts w:ascii="Courier New" w:hAnsi="Courier New" w:cs="Courier New"/>
      <w:color w:val="auto"/>
      <w:sz w:val="20"/>
      <w:szCs w:val="20"/>
    </w:rPr>
  </w:style>
  <w:style w:type="paragraph" w:customStyle="1" w:styleId="Heading210">
    <w:name w:val="Heading #2|1"/>
    <w:basedOn w:val="Normal"/>
    <w:link w:val="Heading21"/>
    <w:uiPriority w:val="99"/>
    <w:pPr>
      <w:bidi/>
      <w:spacing w:after="100"/>
      <w:ind w:firstLine="230"/>
      <w:outlineLvl w:val="1"/>
    </w:pPr>
    <w:rPr>
      <w:rFonts w:ascii="Arial" w:hAnsi="Arial" w:cs="Arial"/>
      <w:color w:val="auto"/>
      <w:sz w:val="28"/>
      <w:szCs w:val="28"/>
    </w:rPr>
  </w:style>
  <w:style w:type="paragraph" w:customStyle="1" w:styleId="Bodytext20">
    <w:name w:val="Body text|2"/>
    <w:basedOn w:val="Normal"/>
    <w:link w:val="Bodytext2"/>
    <w:uiPriority w:val="99"/>
    <w:pPr>
      <w:bidi/>
      <w:spacing w:after="80"/>
      <w:ind w:firstLine="90"/>
    </w:pPr>
    <w:rPr>
      <w:rFonts w:ascii="Arial" w:hAnsi="Arial" w:cs="Arial"/>
      <w:b/>
      <w:bCs/>
      <w:color w:val="auto"/>
      <w:sz w:val="22"/>
      <w:szCs w:val="22"/>
    </w:rPr>
  </w:style>
  <w:style w:type="character" w:customStyle="1" w:styleId="Headerorfooter1">
    <w:name w:val="Header or footer|1_"/>
    <w:link w:val="Headerorfooter10"/>
    <w:uiPriority w:val="99"/>
    <w:rPr>
      <w:rFonts w:ascii="Times New Roman" w:hAnsi="Times New Roman" w:cs="Times New Roman"/>
      <w:b w:val="0"/>
      <w:bCs w:val="0"/>
      <w:i w:val="0"/>
      <w:iCs w:val="0"/>
      <w:smallCaps w:val="0"/>
      <w:strike w:val="0"/>
      <w:color w:val="000000"/>
      <w:spacing w:val="0"/>
      <w:w w:val="100"/>
      <w:position w:val="0"/>
      <w:sz w:val="24"/>
      <w:szCs w:val="24"/>
      <w:u w:val="none"/>
      <w:lang w:val="en-US" w:eastAsia="en-US"/>
    </w:rPr>
  </w:style>
  <w:style w:type="paragraph" w:customStyle="1" w:styleId="Headerorfooter10">
    <w:name w:val="Header or footer|1"/>
    <w:basedOn w:val="Normal"/>
    <w:link w:val="Headerorfooter1"/>
    <w:uiPriority w:val="99"/>
    <w:rPr>
      <w:color w:val="auto"/>
      <w:sz w:val="20"/>
      <w:szCs w:val="20"/>
      <w:lang w:val="en-US" w:eastAsia="en-US"/>
    </w:rPr>
  </w:style>
  <w:style w:type="character" w:customStyle="1" w:styleId="Bodytext100">
    <w:name w:val="Body text|1__0"/>
    <w:link w:val="Bodytext101"/>
    <w:uiPriority w:val="99"/>
    <w:rPr>
      <w:b w:val="0"/>
      <w:bCs w:val="0"/>
      <w:i w:val="0"/>
      <w:iCs w:val="0"/>
      <w:smallCaps w:val="0"/>
      <w:strike w:val="0"/>
      <w:color w:val="000000"/>
      <w:spacing w:val="0"/>
      <w:w w:val="100"/>
      <w:position w:val="0"/>
      <w:sz w:val="20"/>
      <w:szCs w:val="20"/>
      <w:u w:val="none"/>
    </w:rPr>
  </w:style>
  <w:style w:type="paragraph" w:customStyle="1" w:styleId="Bodytext101">
    <w:name w:val="Body text|1_0"/>
    <w:basedOn w:val="Normal"/>
    <w:link w:val="Bodytext100"/>
    <w:uiPriority w:val="99"/>
    <w:pPr>
      <w:bidi/>
      <w:spacing w:line="302" w:lineRule="auto"/>
      <w:ind w:firstLine="40"/>
    </w:pPr>
    <w:rPr>
      <w:color w:val="auto"/>
      <w:sz w:val="20"/>
      <w:szCs w:val="20"/>
    </w:rPr>
  </w:style>
  <w:style w:type="character" w:customStyle="1" w:styleId="Bodytext5">
    <w:name w:val="Body text|5_"/>
    <w:link w:val="Bodytext50"/>
    <w:uiPriority w:val="99"/>
    <w:rPr>
      <w:rFonts w:ascii="Arial" w:hAnsi="Arial" w:cs="Arial"/>
      <w:b/>
      <w:bCs/>
      <w:i w:val="0"/>
      <w:iCs w:val="0"/>
      <w:smallCaps w:val="0"/>
      <w:strike w:val="0"/>
      <w:color w:val="000000"/>
      <w:spacing w:val="0"/>
      <w:w w:val="100"/>
      <w:position w:val="0"/>
      <w:sz w:val="22"/>
      <w:szCs w:val="22"/>
      <w:u w:val="none"/>
      <w:lang w:bidi="ar-SA"/>
    </w:rPr>
  </w:style>
  <w:style w:type="paragraph" w:customStyle="1" w:styleId="Bodytext50">
    <w:name w:val="Body text|5"/>
    <w:basedOn w:val="Normal"/>
    <w:link w:val="Bodytext5"/>
    <w:uiPriority w:val="99"/>
    <w:pPr>
      <w:bidi/>
      <w:spacing w:after="80"/>
      <w:ind w:firstLine="90"/>
    </w:pPr>
    <w:rPr>
      <w:rFonts w:ascii="Arial" w:hAnsi="Arial" w:cs="Arial"/>
      <w:b/>
      <w:bCs/>
      <w:color w:val="auto"/>
      <w:sz w:val="22"/>
      <w:szCs w:val="22"/>
    </w:rPr>
  </w:style>
  <w:style w:type="character" w:customStyle="1" w:styleId="Bodytext4">
    <w:name w:val="Body text|4_"/>
    <w:link w:val="Bodytext40"/>
    <w:uiPriority w:val="99"/>
    <w:rPr>
      <w:rFonts w:ascii="Arial" w:hAnsi="Arial" w:cs="Arial"/>
      <w:b w:val="0"/>
      <w:bCs w:val="0"/>
      <w:i w:val="0"/>
      <w:iCs w:val="0"/>
      <w:smallCaps w:val="0"/>
      <w:strike w:val="0"/>
      <w:color w:val="000000"/>
      <w:spacing w:val="0"/>
      <w:w w:val="100"/>
      <w:position w:val="0"/>
      <w:sz w:val="18"/>
      <w:szCs w:val="18"/>
      <w:u w:val="none"/>
      <w:lang w:bidi="ar-SA"/>
    </w:rPr>
  </w:style>
  <w:style w:type="paragraph" w:customStyle="1" w:styleId="Bodytext40">
    <w:name w:val="Body text|4"/>
    <w:basedOn w:val="Normal"/>
    <w:link w:val="Bodytext4"/>
    <w:uiPriority w:val="99"/>
    <w:pPr>
      <w:bidi/>
      <w:spacing w:after="320"/>
    </w:pPr>
    <w:rPr>
      <w:rFonts w:ascii="Arial" w:hAnsi="Arial" w:cs="Arial"/>
      <w:color w:val="auto"/>
      <w:sz w:val="18"/>
      <w:szCs w:val="18"/>
    </w:rPr>
  </w:style>
  <w:style w:type="character" w:customStyle="1" w:styleId="Bodytext3">
    <w:name w:val="Body text|3_"/>
    <w:link w:val="Bodytext30"/>
    <w:uiPriority w:val="99"/>
    <w:rPr>
      <w:rFonts w:ascii="Arial" w:hAnsi="Arial" w:cs="Arial"/>
      <w:b/>
      <w:bCs/>
      <w:i w:val="0"/>
      <w:iCs w:val="0"/>
      <w:smallCaps w:val="0"/>
      <w:strike w:val="0"/>
      <w:color w:val="000000"/>
      <w:spacing w:val="0"/>
      <w:w w:val="100"/>
      <w:position w:val="0"/>
      <w:sz w:val="15"/>
      <w:szCs w:val="15"/>
      <w:u w:val="none"/>
      <w:lang w:bidi="ar-SA"/>
    </w:rPr>
  </w:style>
  <w:style w:type="paragraph" w:customStyle="1" w:styleId="Bodytext30">
    <w:name w:val="Body text|3"/>
    <w:basedOn w:val="Normal"/>
    <w:link w:val="Bodytext3"/>
    <w:uiPriority w:val="99"/>
    <w:pPr>
      <w:spacing w:line="252" w:lineRule="auto"/>
      <w:ind w:left="8280"/>
      <w:jc w:val="right"/>
    </w:pPr>
    <w:rPr>
      <w:rFonts w:ascii="Arial" w:hAnsi="Arial" w:cs="Arial"/>
      <w:b/>
      <w:bCs/>
      <w:color w:val="auto"/>
      <w:sz w:val="15"/>
      <w:szCs w:val="15"/>
    </w:rPr>
  </w:style>
  <w:style w:type="character" w:customStyle="1" w:styleId="Bodytext200">
    <w:name w:val="Body text|2__0"/>
    <w:link w:val="Bodytext201"/>
    <w:uiPriority w:val="99"/>
    <w:rPr>
      <w:rFonts w:ascii="Arial" w:hAnsi="Arial" w:cs="Arial"/>
      <w:b w:val="0"/>
      <w:bCs w:val="0"/>
      <w:i w:val="0"/>
      <w:iCs w:val="0"/>
      <w:smallCaps w:val="0"/>
      <w:strike w:val="0"/>
      <w:color w:val="000000"/>
      <w:spacing w:val="0"/>
      <w:w w:val="100"/>
      <w:position w:val="0"/>
      <w:sz w:val="24"/>
      <w:szCs w:val="24"/>
      <w:u w:val="none"/>
      <w:lang w:bidi="ar-SA"/>
    </w:rPr>
  </w:style>
  <w:style w:type="paragraph" w:customStyle="1" w:styleId="Bodytext201">
    <w:name w:val="Body text|2_0"/>
    <w:basedOn w:val="Normal"/>
    <w:link w:val="Bodytext200"/>
    <w:uiPriority w:val="99"/>
    <w:pPr>
      <w:bidi/>
      <w:spacing w:after="80" w:line="305" w:lineRule="auto"/>
    </w:pPr>
    <w:rPr>
      <w:rFonts w:ascii="Arial" w:hAnsi="Arial" w:cs="Arial"/>
      <w:color w:val="auto"/>
      <w:sz w:val="20"/>
      <w:szCs w:val="20"/>
    </w:rPr>
  </w:style>
  <w:style w:type="character" w:customStyle="1" w:styleId="Bodytext11">
    <w:name w:val="Body text|1__1"/>
    <w:link w:val="Bodytext110"/>
    <w:uiPriority w:val="99"/>
    <w:rPr>
      <w:b w:val="0"/>
      <w:bCs w:val="0"/>
      <w:i w:val="0"/>
      <w:iCs w:val="0"/>
      <w:smallCaps w:val="0"/>
      <w:strike w:val="0"/>
      <w:color w:val="000000"/>
      <w:spacing w:val="0"/>
      <w:w w:val="100"/>
      <w:position w:val="0"/>
      <w:sz w:val="18"/>
      <w:szCs w:val="18"/>
      <w:u w:val="none"/>
    </w:rPr>
  </w:style>
  <w:style w:type="paragraph" w:customStyle="1" w:styleId="Bodytext110">
    <w:name w:val="Body text|1_1"/>
    <w:basedOn w:val="Normal"/>
    <w:link w:val="Bodytext11"/>
    <w:uiPriority w:val="99"/>
    <w:pPr>
      <w:bidi/>
      <w:spacing w:line="334" w:lineRule="auto"/>
      <w:ind w:firstLine="40"/>
    </w:pPr>
    <w:rPr>
      <w:color w:val="auto"/>
      <w:sz w:val="18"/>
      <w:szCs w:val="18"/>
    </w:rPr>
  </w:style>
  <w:style w:type="character" w:customStyle="1" w:styleId="Heading31">
    <w:name w:val="Heading #3|1_"/>
    <w:link w:val="Heading310"/>
    <w:uiPriority w:val="99"/>
    <w:rPr>
      <w:rFonts w:ascii="Arial" w:hAnsi="Arial" w:cs="Arial"/>
      <w:b w:val="0"/>
      <w:bCs w:val="0"/>
      <w:i w:val="0"/>
      <w:iCs w:val="0"/>
      <w:smallCaps w:val="0"/>
      <w:strike w:val="0"/>
      <w:color w:val="000000"/>
      <w:spacing w:val="0"/>
      <w:w w:val="100"/>
      <w:position w:val="0"/>
      <w:sz w:val="26"/>
      <w:szCs w:val="26"/>
      <w:u w:val="none"/>
      <w:lang w:bidi="ar-SA"/>
    </w:rPr>
  </w:style>
  <w:style w:type="paragraph" w:customStyle="1" w:styleId="Heading310">
    <w:name w:val="Heading #3|1"/>
    <w:basedOn w:val="Normal"/>
    <w:link w:val="Heading31"/>
    <w:uiPriority w:val="99"/>
    <w:pPr>
      <w:bidi/>
      <w:spacing w:after="40"/>
      <w:ind w:firstLine="620"/>
      <w:outlineLvl w:val="2"/>
    </w:pPr>
    <w:rPr>
      <w:rFonts w:ascii="Arial" w:hAnsi="Arial" w:cs="Arial"/>
      <w:color w:val="auto"/>
      <w:sz w:val="26"/>
      <w:szCs w:val="26"/>
    </w:rPr>
  </w:style>
  <w:style w:type="character" w:customStyle="1" w:styleId="Heading41">
    <w:name w:val="Heading #4|1_"/>
    <w:link w:val="Heading410"/>
    <w:uiPriority w:val="99"/>
    <w:rPr>
      <w:rFonts w:ascii="Arial" w:hAnsi="Arial" w:cs="Arial"/>
      <w:b w:val="0"/>
      <w:bCs w:val="0"/>
      <w:i w:val="0"/>
      <w:iCs w:val="0"/>
      <w:smallCaps w:val="0"/>
      <w:strike w:val="0"/>
      <w:color w:val="000000"/>
      <w:spacing w:val="0"/>
      <w:w w:val="100"/>
      <w:position w:val="0"/>
      <w:sz w:val="20"/>
      <w:szCs w:val="20"/>
      <w:u w:val="none"/>
      <w:lang w:bidi="ar-SA"/>
    </w:rPr>
  </w:style>
  <w:style w:type="paragraph" w:customStyle="1" w:styleId="Heading410">
    <w:name w:val="Heading #4|1"/>
    <w:basedOn w:val="Normal"/>
    <w:link w:val="Heading41"/>
    <w:uiPriority w:val="99"/>
    <w:pPr>
      <w:bidi/>
      <w:spacing w:after="70" w:line="278" w:lineRule="auto"/>
      <w:ind w:firstLine="340"/>
      <w:outlineLvl w:val="3"/>
    </w:pPr>
    <w:rPr>
      <w:rFonts w:ascii="Arial" w:hAnsi="Arial" w:cs="Arial"/>
      <w:color w:val="auto"/>
      <w:sz w:val="20"/>
      <w:szCs w:val="20"/>
    </w:rPr>
  </w:style>
  <w:style w:type="character" w:customStyle="1" w:styleId="Other1">
    <w:name w:val="Other|1_"/>
    <w:link w:val="Other10"/>
    <w:uiPriority w:val="99"/>
    <w:rPr>
      <w:b w:val="0"/>
      <w:bCs w:val="0"/>
      <w:i w:val="0"/>
      <w:iCs w:val="0"/>
      <w:smallCaps w:val="0"/>
      <w:strike w:val="0"/>
      <w:color w:val="000000"/>
      <w:spacing w:val="0"/>
      <w:w w:val="100"/>
      <w:position w:val="0"/>
      <w:sz w:val="18"/>
      <w:szCs w:val="18"/>
      <w:u w:val="none"/>
    </w:rPr>
  </w:style>
  <w:style w:type="paragraph" w:customStyle="1" w:styleId="Other10">
    <w:name w:val="Other|1"/>
    <w:basedOn w:val="Normal"/>
    <w:link w:val="Other1"/>
    <w:uiPriority w:val="99"/>
    <w:pPr>
      <w:bidi/>
      <w:spacing w:line="334" w:lineRule="auto"/>
      <w:ind w:firstLine="40"/>
    </w:pPr>
    <w:rPr>
      <w:color w:val="auto"/>
      <w:sz w:val="18"/>
      <w:szCs w:val="18"/>
    </w:rPr>
  </w:style>
  <w:style w:type="character" w:customStyle="1" w:styleId="Tablecaption1">
    <w:name w:val="Table caption|1_"/>
    <w:link w:val="Tablecaption10"/>
    <w:uiPriority w:val="99"/>
    <w:rPr>
      <w:rFonts w:ascii="Arial" w:hAnsi="Arial" w:cs="Arial"/>
      <w:b w:val="0"/>
      <w:bCs w:val="0"/>
      <w:i w:val="0"/>
      <w:iCs w:val="0"/>
      <w:smallCaps w:val="0"/>
      <w:strike w:val="0"/>
      <w:color w:val="000000"/>
      <w:spacing w:val="0"/>
      <w:w w:val="100"/>
      <w:position w:val="0"/>
      <w:sz w:val="19"/>
      <w:szCs w:val="19"/>
      <w:u w:val="none"/>
      <w:lang w:bidi="ar-SA"/>
    </w:rPr>
  </w:style>
  <w:style w:type="paragraph" w:customStyle="1" w:styleId="Tablecaption10">
    <w:name w:val="Table caption|1"/>
    <w:basedOn w:val="Normal"/>
    <w:link w:val="Tablecaption1"/>
    <w:uiPriority w:val="99"/>
    <w:pPr>
      <w:bidi/>
      <w:spacing w:line="360" w:lineRule="auto"/>
    </w:pPr>
    <w:rPr>
      <w:rFonts w:ascii="Arial" w:hAnsi="Arial" w:cs="Arial"/>
      <w:color w:val="auto"/>
      <w:sz w:val="19"/>
      <w:szCs w:val="19"/>
    </w:rPr>
  </w:style>
  <w:style w:type="character" w:customStyle="1" w:styleId="Heading2100">
    <w:name w:val="Heading #2|1__0"/>
    <w:link w:val="Heading2101"/>
    <w:uiPriority w:val="99"/>
    <w:rPr>
      <w:rFonts w:ascii="Times New Roman" w:hAnsi="Times New Roman" w:cs="Times New Roman"/>
      <w:b w:val="0"/>
      <w:bCs w:val="0"/>
      <w:i w:val="0"/>
      <w:iCs w:val="0"/>
      <w:smallCaps w:val="0"/>
      <w:strike w:val="0"/>
      <w:color w:val="000000"/>
      <w:spacing w:val="0"/>
      <w:w w:val="100"/>
      <w:position w:val="0"/>
      <w:sz w:val="26"/>
      <w:szCs w:val="26"/>
      <w:u w:val="none"/>
      <w:lang w:val="en-US" w:eastAsia="en-US"/>
    </w:rPr>
  </w:style>
  <w:style w:type="paragraph" w:customStyle="1" w:styleId="Heading2101">
    <w:name w:val="Heading #2|1_0"/>
    <w:basedOn w:val="Normal"/>
    <w:link w:val="Heading2100"/>
    <w:uiPriority w:val="99"/>
    <w:pPr>
      <w:spacing w:after="80"/>
      <w:jc w:val="right"/>
      <w:outlineLvl w:val="1"/>
    </w:pPr>
    <w:rPr>
      <w:color w:val="auto"/>
      <w:sz w:val="26"/>
      <w:szCs w:val="26"/>
      <w:lang w:val="en-US" w:eastAsia="en-US"/>
    </w:rPr>
  </w:style>
  <w:style w:type="character" w:customStyle="1" w:styleId="Bodytext300">
    <w:name w:val="Body text|3__0"/>
    <w:link w:val="Bodytext301"/>
    <w:uiPriority w:val="99"/>
    <w:rPr>
      <w:rFonts w:ascii="Arial" w:hAnsi="Arial" w:cs="Arial"/>
      <w:b/>
      <w:bCs/>
      <w:i w:val="0"/>
      <w:iCs w:val="0"/>
      <w:smallCaps w:val="0"/>
      <w:strike w:val="0"/>
      <w:color w:val="000000"/>
      <w:spacing w:val="0"/>
      <w:w w:val="100"/>
      <w:position w:val="0"/>
      <w:sz w:val="16"/>
      <w:szCs w:val="16"/>
      <w:u w:val="none"/>
      <w:lang w:bidi="ar-SA"/>
    </w:rPr>
  </w:style>
  <w:style w:type="paragraph" w:customStyle="1" w:styleId="Bodytext301">
    <w:name w:val="Body text|3_0"/>
    <w:basedOn w:val="Normal"/>
    <w:link w:val="Bodytext300"/>
    <w:uiPriority w:val="99"/>
    <w:pPr>
      <w:bidi/>
      <w:spacing w:after="60"/>
      <w:ind w:firstLine="400"/>
    </w:pPr>
    <w:rPr>
      <w:rFonts w:ascii="Arial" w:hAnsi="Arial" w:cs="Arial"/>
      <w:b/>
      <w:bCs/>
      <w:color w:val="auto"/>
      <w:sz w:val="16"/>
      <w:szCs w:val="16"/>
    </w:rPr>
  </w:style>
  <w:style w:type="character" w:customStyle="1" w:styleId="Picturecaption1">
    <w:name w:val="Picture caption|1_"/>
    <w:link w:val="Picturecaption10"/>
    <w:uiPriority w:val="99"/>
    <w:rPr>
      <w:rFonts w:ascii="Arial" w:hAnsi="Arial" w:cs="Arial"/>
      <w:b w:val="0"/>
      <w:bCs w:val="0"/>
      <w:i w:val="0"/>
      <w:iCs w:val="0"/>
      <w:smallCaps w:val="0"/>
      <w:strike w:val="0"/>
      <w:color w:val="000000"/>
      <w:spacing w:val="0"/>
      <w:w w:val="100"/>
      <w:position w:val="0"/>
      <w:sz w:val="18"/>
      <w:szCs w:val="18"/>
      <w:u w:val="none"/>
      <w:lang w:bidi="ar-SA"/>
    </w:rPr>
  </w:style>
  <w:style w:type="paragraph" w:customStyle="1" w:styleId="Picturecaption10">
    <w:name w:val="Picture caption|1"/>
    <w:basedOn w:val="Normal"/>
    <w:link w:val="Picturecaption1"/>
    <w:uiPriority w:val="99"/>
    <w:pPr>
      <w:bidi/>
    </w:pPr>
    <w:rPr>
      <w:rFonts w:ascii="Arial" w:hAnsi="Arial" w:cs="Arial"/>
      <w:color w:val="auto"/>
      <w:sz w:val="18"/>
      <w:szCs w:val="18"/>
    </w:rPr>
  </w:style>
  <w:style w:type="character" w:customStyle="1" w:styleId="Bodytext21">
    <w:name w:val="Body text|2__1"/>
    <w:link w:val="Bodytext210"/>
    <w:uiPriority w:val="99"/>
    <w:rPr>
      <w:rFonts w:ascii="Arial" w:hAnsi="Arial" w:cs="Arial"/>
      <w:b/>
      <w:bCs/>
      <w:i w:val="0"/>
      <w:iCs w:val="0"/>
      <w:smallCaps w:val="0"/>
      <w:strike w:val="0"/>
      <w:color w:val="000000"/>
      <w:spacing w:val="0"/>
      <w:w w:val="100"/>
      <w:position w:val="0"/>
      <w:sz w:val="44"/>
      <w:szCs w:val="44"/>
      <w:u w:val="none"/>
      <w:lang w:bidi="ar-SA"/>
    </w:rPr>
  </w:style>
  <w:style w:type="paragraph" w:customStyle="1" w:styleId="Bodytext210">
    <w:name w:val="Body text|2_1"/>
    <w:basedOn w:val="Normal"/>
    <w:link w:val="Bodytext21"/>
    <w:uiPriority w:val="99"/>
    <w:pPr>
      <w:bidi/>
      <w:spacing w:after="1160"/>
    </w:pPr>
    <w:rPr>
      <w:rFonts w:ascii="Arial" w:hAnsi="Arial" w:cs="Arial"/>
      <w:b/>
      <w:bCs/>
      <w:color w:val="auto"/>
      <w:sz w:val="44"/>
      <w:szCs w:val="44"/>
    </w:rPr>
  </w:style>
  <w:style w:type="character" w:customStyle="1" w:styleId="Heading3100">
    <w:name w:val="Heading #3|1__0"/>
    <w:link w:val="Heading3101"/>
    <w:uiPriority w:val="99"/>
    <w:rPr>
      <w:b w:val="0"/>
      <w:bCs w:val="0"/>
      <w:i w:val="0"/>
      <w:iCs w:val="0"/>
      <w:smallCaps w:val="0"/>
      <w:strike w:val="0"/>
      <w:color w:val="000000"/>
      <w:spacing w:val="0"/>
      <w:w w:val="100"/>
      <w:position w:val="0"/>
      <w:sz w:val="26"/>
      <w:szCs w:val="26"/>
      <w:u w:val="none"/>
    </w:rPr>
  </w:style>
  <w:style w:type="paragraph" w:customStyle="1" w:styleId="Heading3101">
    <w:name w:val="Heading #3|1_0"/>
    <w:basedOn w:val="Normal"/>
    <w:link w:val="Heading3100"/>
    <w:uiPriority w:val="99"/>
    <w:pPr>
      <w:spacing w:after="320"/>
      <w:jc w:val="right"/>
      <w:outlineLvl w:val="2"/>
    </w:pPr>
    <w:rPr>
      <w:color w:val="auto"/>
      <w:sz w:val="26"/>
      <w:szCs w:val="26"/>
    </w:rPr>
  </w:style>
  <w:style w:type="character" w:customStyle="1" w:styleId="Headerorfooter200">
    <w:name w:val="Header or footer|2__0"/>
    <w:link w:val="Headerorfooter201"/>
    <w:uiPriority w:val="99"/>
    <w:rPr>
      <w:rFonts w:ascii="Arial" w:hAnsi="Arial" w:cs="Arial"/>
      <w:b w:val="0"/>
      <w:bCs w:val="0"/>
      <w:i w:val="0"/>
      <w:iCs w:val="0"/>
      <w:smallCaps w:val="0"/>
      <w:strike w:val="0"/>
      <w:color w:val="EBEBEB"/>
      <w:spacing w:val="0"/>
      <w:w w:val="100"/>
      <w:position w:val="0"/>
      <w:sz w:val="36"/>
      <w:szCs w:val="36"/>
      <w:u w:val="none"/>
      <w:lang w:val="en-US" w:eastAsia="en-US"/>
    </w:rPr>
  </w:style>
  <w:style w:type="paragraph" w:customStyle="1" w:styleId="Headerorfooter201">
    <w:name w:val="Header or footer|2_0"/>
    <w:basedOn w:val="Normal"/>
    <w:link w:val="Headerorfooter200"/>
    <w:uiPriority w:val="99"/>
    <w:pPr>
      <w:bidi/>
    </w:pPr>
    <w:rPr>
      <w:rFonts w:ascii="Arial" w:hAnsi="Arial" w:cs="Arial"/>
      <w:color w:val="EBEBEB"/>
      <w:sz w:val="36"/>
      <w:szCs w:val="36"/>
      <w:lang w:val="en-US" w:eastAsia="en-US"/>
    </w:rPr>
  </w:style>
  <w:style w:type="character" w:customStyle="1" w:styleId="Bodytext22">
    <w:name w:val="Body text|2__2"/>
    <w:link w:val="Bodytext220"/>
    <w:uiPriority w:val="99"/>
    <w:rPr>
      <w:rFonts w:ascii="Arial" w:hAnsi="Arial" w:cs="Arial"/>
      <w:b/>
      <w:bCs/>
      <w:i w:val="0"/>
      <w:iCs w:val="0"/>
      <w:smallCaps w:val="0"/>
      <w:strike w:val="0"/>
      <w:color w:val="000000"/>
      <w:spacing w:val="0"/>
      <w:w w:val="100"/>
      <w:position w:val="0"/>
      <w:sz w:val="12"/>
      <w:szCs w:val="12"/>
      <w:u w:val="none"/>
      <w:lang w:bidi="ar-SA"/>
    </w:rPr>
  </w:style>
  <w:style w:type="paragraph" w:customStyle="1" w:styleId="Bodytext220">
    <w:name w:val="Body text|2_2"/>
    <w:basedOn w:val="Normal"/>
    <w:link w:val="Bodytext22"/>
    <w:uiPriority w:val="99"/>
    <w:rPr>
      <w:rFonts w:ascii="Arial" w:hAnsi="Arial" w:cs="Arial"/>
      <w:b/>
      <w:bCs/>
      <w:color w:val="auto"/>
      <w:sz w:val="12"/>
      <w:szCs w:val="12"/>
    </w:rPr>
  </w:style>
  <w:style w:type="character" w:customStyle="1" w:styleId="Heading1100">
    <w:name w:val="Heading #1|1__0"/>
    <w:link w:val="Heading1101"/>
    <w:uiPriority w:val="99"/>
    <w:rPr>
      <w:rFonts w:ascii="Arial" w:hAnsi="Arial" w:cs="Arial"/>
      <w:b/>
      <w:bCs/>
      <w:i w:val="0"/>
      <w:iCs w:val="0"/>
      <w:smallCaps w:val="0"/>
      <w:strike w:val="0"/>
      <w:color w:val="000000"/>
      <w:spacing w:val="0"/>
      <w:w w:val="100"/>
      <w:position w:val="0"/>
      <w:sz w:val="54"/>
      <w:szCs w:val="54"/>
      <w:u w:val="none"/>
      <w:lang w:val="en-US" w:eastAsia="en-US"/>
    </w:rPr>
  </w:style>
  <w:style w:type="paragraph" w:customStyle="1" w:styleId="Heading1101">
    <w:name w:val="Heading #1|1_0"/>
    <w:basedOn w:val="Normal"/>
    <w:link w:val="Heading1100"/>
    <w:uiPriority w:val="99"/>
    <w:pPr>
      <w:bidi/>
      <w:spacing w:after="1490"/>
      <w:jc w:val="center"/>
      <w:outlineLvl w:val="0"/>
    </w:pPr>
    <w:rPr>
      <w:rFonts w:ascii="Arial" w:hAnsi="Arial" w:cs="Arial"/>
      <w:b/>
      <w:bCs/>
      <w:color w:val="auto"/>
      <w:sz w:val="54"/>
      <w:szCs w:val="54"/>
      <w:lang w:val="en-US" w:eastAsia="en-US"/>
    </w:rPr>
  </w:style>
  <w:style w:type="character" w:customStyle="1" w:styleId="Headingnumber11">
    <w:name w:val="Heading number #1|1_"/>
    <w:link w:val="Headingnumber110"/>
    <w:uiPriority w:val="99"/>
    <w:rPr>
      <w:rFonts w:ascii="Arial" w:hAnsi="Arial" w:cs="Arial"/>
      <w:b w:val="0"/>
      <w:bCs w:val="0"/>
      <w:i w:val="0"/>
      <w:iCs w:val="0"/>
      <w:smallCaps w:val="0"/>
      <w:strike w:val="0"/>
      <w:color w:val="000000"/>
      <w:spacing w:val="0"/>
      <w:w w:val="100"/>
      <w:position w:val="0"/>
      <w:sz w:val="24"/>
      <w:szCs w:val="24"/>
      <w:u w:val="none"/>
      <w:lang w:val="en-US" w:eastAsia="en-US"/>
    </w:rPr>
  </w:style>
  <w:style w:type="paragraph" w:customStyle="1" w:styleId="Headingnumber110">
    <w:name w:val="Heading number #1|1"/>
    <w:basedOn w:val="Normal"/>
    <w:link w:val="Headingnumber11"/>
    <w:uiPriority w:val="99"/>
    <w:pPr>
      <w:outlineLvl w:val="0"/>
    </w:pPr>
    <w:rPr>
      <w:rFonts w:ascii="Arial" w:hAnsi="Arial" w:cs="Arial"/>
      <w:color w:val="auto"/>
      <w:sz w:val="20"/>
      <w:szCs w:val="20"/>
      <w:lang w:val="en-US" w:eastAsia="en-US"/>
    </w:rPr>
  </w:style>
  <w:style w:type="character" w:customStyle="1" w:styleId="Heading111">
    <w:name w:val="Heading #1|1__1"/>
    <w:link w:val="Heading1110"/>
    <w:uiPriority w:val="99"/>
    <w:rPr>
      <w:b w:val="0"/>
      <w:bCs w:val="0"/>
      <w:i w:val="0"/>
      <w:iCs w:val="0"/>
      <w:smallCaps w:val="0"/>
      <w:strike w:val="0"/>
      <w:color w:val="000000"/>
      <w:spacing w:val="0"/>
      <w:w w:val="100"/>
      <w:position w:val="0"/>
      <w:sz w:val="26"/>
      <w:szCs w:val="26"/>
      <w:u w:val="none"/>
    </w:rPr>
  </w:style>
  <w:style w:type="paragraph" w:customStyle="1" w:styleId="Heading1110">
    <w:name w:val="Heading #1|1_1"/>
    <w:basedOn w:val="Normal"/>
    <w:link w:val="Heading111"/>
    <w:uiPriority w:val="99"/>
    <w:pPr>
      <w:jc w:val="right"/>
      <w:outlineLvl w:val="0"/>
    </w:pPr>
    <w:rPr>
      <w:color w:val="auto"/>
      <w:sz w:val="26"/>
      <w:szCs w:val="26"/>
    </w:rPr>
  </w:style>
  <w:style w:type="character" w:customStyle="1" w:styleId="Bodytext31">
    <w:name w:val="Body text|3__1"/>
    <w:link w:val="Bodytext310"/>
    <w:uiPriority w:val="99"/>
    <w:rPr>
      <w:rFonts w:ascii="Arial" w:hAnsi="Arial" w:cs="Arial"/>
      <w:b/>
      <w:bCs/>
      <w:i w:val="0"/>
      <w:iCs w:val="0"/>
      <w:smallCaps w:val="0"/>
      <w:strike w:val="0"/>
      <w:color w:val="000000"/>
      <w:spacing w:val="0"/>
      <w:w w:val="100"/>
      <w:position w:val="0"/>
      <w:sz w:val="20"/>
      <w:szCs w:val="20"/>
      <w:u w:val="none"/>
      <w:lang w:bidi="ar-SA"/>
    </w:rPr>
  </w:style>
  <w:style w:type="paragraph" w:customStyle="1" w:styleId="Bodytext310">
    <w:name w:val="Body text|3_1"/>
    <w:basedOn w:val="Normal"/>
    <w:link w:val="Bodytext31"/>
    <w:uiPriority w:val="99"/>
    <w:pPr>
      <w:spacing w:line="449" w:lineRule="auto"/>
      <w:ind w:right="600"/>
      <w:jc w:val="right"/>
    </w:pPr>
    <w:rPr>
      <w:rFonts w:ascii="Arial" w:hAnsi="Arial" w:cs="Arial"/>
      <w:b/>
      <w:bCs/>
      <w:color w:val="auto"/>
      <w:sz w:val="20"/>
      <w:szCs w:val="20"/>
    </w:rPr>
  </w:style>
  <w:style w:type="character" w:customStyle="1" w:styleId="Other2">
    <w:name w:val="Other|2_"/>
    <w:link w:val="Other20"/>
    <w:uiPriority w:val="99"/>
    <w:rPr>
      <w:rFonts w:ascii="Arial" w:hAnsi="Arial" w:cs="Arial"/>
      <w:b w:val="0"/>
      <w:bCs w:val="0"/>
      <w:i w:val="0"/>
      <w:iCs w:val="0"/>
      <w:smallCaps w:val="0"/>
      <w:strike w:val="0"/>
      <w:color w:val="000000"/>
      <w:spacing w:val="0"/>
      <w:w w:val="100"/>
      <w:position w:val="0"/>
      <w:sz w:val="18"/>
      <w:szCs w:val="18"/>
      <w:u w:val="none"/>
      <w:lang w:bidi="ar-SA"/>
    </w:rPr>
  </w:style>
  <w:style w:type="paragraph" w:customStyle="1" w:styleId="Other20">
    <w:name w:val="Other|2"/>
    <w:basedOn w:val="Normal"/>
    <w:link w:val="Other2"/>
    <w:uiPriority w:val="99"/>
    <w:pPr>
      <w:ind w:left="100"/>
    </w:pPr>
    <w:rPr>
      <w:rFonts w:ascii="Arial" w:hAnsi="Arial" w:cs="Arial"/>
      <w:color w:val="auto"/>
      <w:sz w:val="18"/>
      <w:szCs w:val="18"/>
    </w:rPr>
  </w:style>
  <w:style w:type="character" w:customStyle="1" w:styleId="Heading211">
    <w:name w:val="Heading #2|1__1"/>
    <w:link w:val="Heading2110"/>
    <w:uiPriority w:val="99"/>
    <w:rPr>
      <w:b w:val="0"/>
      <w:bCs w:val="0"/>
      <w:i w:val="0"/>
      <w:iCs w:val="0"/>
      <w:smallCaps w:val="0"/>
      <w:strike w:val="0"/>
      <w:color w:val="000000"/>
      <w:spacing w:val="0"/>
      <w:w w:val="100"/>
      <w:position w:val="0"/>
      <w:sz w:val="26"/>
      <w:szCs w:val="26"/>
      <w:u w:val="none"/>
    </w:rPr>
  </w:style>
  <w:style w:type="paragraph" w:customStyle="1" w:styleId="Heading2110">
    <w:name w:val="Heading #2|1_1"/>
    <w:basedOn w:val="Normal"/>
    <w:link w:val="Heading211"/>
    <w:uiPriority w:val="99"/>
    <w:pPr>
      <w:spacing w:after="80"/>
      <w:jc w:val="right"/>
      <w:outlineLvl w:val="1"/>
    </w:pPr>
    <w:rPr>
      <w:color w:val="auto"/>
      <w:sz w:val="26"/>
      <w:szCs w:val="26"/>
    </w:rPr>
  </w:style>
  <w:style w:type="character" w:customStyle="1" w:styleId="Heading112">
    <w:name w:val="Heading #1|1__2"/>
    <w:link w:val="Heading1120"/>
    <w:uiPriority w:val="99"/>
    <w:rPr>
      <w:rFonts w:ascii="Arial" w:hAnsi="Arial" w:cs="Arial"/>
      <w:b/>
      <w:bCs/>
      <w:i w:val="0"/>
      <w:iCs w:val="0"/>
      <w:smallCaps w:val="0"/>
      <w:strike w:val="0"/>
      <w:color w:val="000000"/>
      <w:spacing w:val="0"/>
      <w:w w:val="100"/>
      <w:position w:val="0"/>
      <w:sz w:val="54"/>
      <w:szCs w:val="54"/>
      <w:u w:val="none"/>
      <w:lang w:val="ar-SA" w:eastAsia="ar-SA" w:bidi="ar-SA"/>
    </w:rPr>
  </w:style>
  <w:style w:type="paragraph" w:customStyle="1" w:styleId="Heading1120">
    <w:name w:val="Heading #1|1_2"/>
    <w:basedOn w:val="Normal"/>
    <w:link w:val="Heading112"/>
    <w:uiPriority w:val="99"/>
    <w:pPr>
      <w:bidi/>
      <w:spacing w:after="1490"/>
      <w:jc w:val="center"/>
      <w:outlineLvl w:val="0"/>
    </w:pPr>
    <w:rPr>
      <w:rFonts w:ascii="Arial" w:hAnsi="Arial" w:cs="Arial"/>
      <w:b/>
      <w:bCs/>
      <w:color w:val="auto"/>
      <w:sz w:val="54"/>
      <w:szCs w:val="54"/>
      <w:lang w:val="ar-SA" w:eastAsia="ar-SA"/>
    </w:rPr>
  </w:style>
  <w:style w:type="character" w:customStyle="1" w:styleId="Heading12">
    <w:name w:val="Heading #1|2_"/>
    <w:link w:val="Heading120"/>
    <w:uiPriority w:val="99"/>
    <w:rPr>
      <w:b w:val="0"/>
      <w:bCs w:val="0"/>
      <w:i w:val="0"/>
      <w:iCs w:val="0"/>
      <w:smallCaps w:val="0"/>
      <w:strike w:val="0"/>
      <w:color w:val="000000"/>
      <w:spacing w:val="0"/>
      <w:w w:val="100"/>
      <w:position w:val="0"/>
      <w:sz w:val="26"/>
      <w:szCs w:val="26"/>
      <w:u w:val="none"/>
    </w:rPr>
  </w:style>
  <w:style w:type="paragraph" w:customStyle="1" w:styleId="Heading120">
    <w:name w:val="Heading #1|2"/>
    <w:basedOn w:val="Normal"/>
    <w:link w:val="Heading12"/>
    <w:uiPriority w:val="99"/>
    <w:pPr>
      <w:jc w:val="right"/>
      <w:outlineLvl w:val="0"/>
    </w:pPr>
    <w:rPr>
      <w:color w:val="auto"/>
      <w:sz w:val="26"/>
      <w:szCs w:val="26"/>
    </w:rPr>
  </w:style>
  <w:style w:type="character" w:customStyle="1" w:styleId="Bodytext12">
    <w:name w:val="Body text|1__2"/>
    <w:link w:val="Bodytext120"/>
    <w:uiPriority w:val="99"/>
    <w:rPr>
      <w:b w:val="0"/>
      <w:bCs w:val="0"/>
      <w:i w:val="0"/>
      <w:iCs w:val="0"/>
      <w:smallCaps w:val="0"/>
      <w:strike w:val="0"/>
      <w:color w:val="000000"/>
      <w:spacing w:val="0"/>
      <w:w w:val="100"/>
      <w:position w:val="0"/>
      <w:sz w:val="16"/>
      <w:szCs w:val="16"/>
      <w:u w:val="none"/>
    </w:rPr>
  </w:style>
  <w:style w:type="paragraph" w:customStyle="1" w:styleId="Bodytext120">
    <w:name w:val="Body text|1_2"/>
    <w:basedOn w:val="Normal"/>
    <w:link w:val="Bodytext12"/>
    <w:uiPriority w:val="99"/>
    <w:pPr>
      <w:bidi/>
      <w:spacing w:line="346" w:lineRule="auto"/>
      <w:ind w:firstLine="380"/>
    </w:pPr>
    <w:rPr>
      <w:color w:val="auto"/>
      <w:sz w:val="16"/>
      <w:szCs w:val="16"/>
    </w:rPr>
  </w:style>
  <w:style w:type="character" w:customStyle="1" w:styleId="Heading113">
    <w:name w:val="Heading #1|1__3"/>
    <w:link w:val="Heading1130"/>
    <w:uiPriority w:val="99"/>
    <w:rPr>
      <w:rFonts w:ascii="Times New Roman" w:hAnsi="Times New Roman" w:cs="Times New Roman"/>
      <w:b w:val="0"/>
      <w:bCs w:val="0"/>
      <w:i w:val="0"/>
      <w:iCs w:val="0"/>
      <w:smallCaps w:val="0"/>
      <w:strike w:val="0"/>
      <w:color w:val="000000"/>
      <w:spacing w:val="0"/>
      <w:w w:val="100"/>
      <w:position w:val="0"/>
      <w:sz w:val="26"/>
      <w:szCs w:val="26"/>
      <w:u w:val="none"/>
      <w:lang w:val="en-US" w:eastAsia="en-US"/>
    </w:rPr>
  </w:style>
  <w:style w:type="paragraph" w:customStyle="1" w:styleId="Heading1130">
    <w:name w:val="Heading #1|1_3"/>
    <w:basedOn w:val="Normal"/>
    <w:link w:val="Heading113"/>
    <w:uiPriority w:val="99"/>
    <w:pPr>
      <w:jc w:val="right"/>
      <w:outlineLvl w:val="0"/>
    </w:pPr>
    <w:rPr>
      <w:color w:val="auto"/>
      <w:sz w:val="26"/>
      <w:szCs w:val="26"/>
      <w:lang w:val="en-US" w:eastAsia="en-US"/>
    </w:rPr>
  </w:style>
  <w:style w:type="character" w:customStyle="1" w:styleId="Bodytext32">
    <w:name w:val="Body text|3__2"/>
    <w:link w:val="Bodytext320"/>
    <w:uiPriority w:val="99"/>
    <w:rPr>
      <w:rFonts w:ascii="Arial" w:hAnsi="Arial" w:cs="Arial"/>
      <w:b/>
      <w:bCs/>
      <w:i w:val="0"/>
      <w:iCs w:val="0"/>
      <w:smallCaps w:val="0"/>
      <w:strike w:val="0"/>
      <w:color w:val="000000"/>
      <w:spacing w:val="0"/>
      <w:w w:val="100"/>
      <w:position w:val="0"/>
      <w:sz w:val="13"/>
      <w:szCs w:val="13"/>
      <w:u w:val="none"/>
      <w:lang w:bidi="ar-SA"/>
    </w:rPr>
  </w:style>
  <w:style w:type="paragraph" w:customStyle="1" w:styleId="Bodytext320">
    <w:name w:val="Body text|3_2"/>
    <w:basedOn w:val="Normal"/>
    <w:link w:val="Bodytext32"/>
    <w:uiPriority w:val="99"/>
    <w:pPr>
      <w:bidi/>
      <w:spacing w:after="120"/>
      <w:ind w:firstLine="740"/>
    </w:pPr>
    <w:rPr>
      <w:rFonts w:ascii="Arial" w:hAnsi="Arial" w:cs="Arial"/>
      <w:b/>
      <w:bCs/>
      <w:color w:val="auto"/>
      <w:sz w:val="13"/>
      <w:szCs w:val="13"/>
    </w:rPr>
  </w:style>
  <w:style w:type="character" w:customStyle="1" w:styleId="Bodytext23">
    <w:name w:val="Body text|2__3"/>
    <w:link w:val="Bodytext230"/>
    <w:uiPriority w:val="99"/>
    <w:rPr>
      <w:rFonts w:ascii="Courier New" w:hAnsi="Courier New" w:cs="Courier New"/>
      <w:b w:val="0"/>
      <w:bCs w:val="0"/>
      <w:i w:val="0"/>
      <w:iCs w:val="0"/>
      <w:smallCaps w:val="0"/>
      <w:strike w:val="0"/>
      <w:color w:val="000000"/>
      <w:spacing w:val="0"/>
      <w:w w:val="100"/>
      <w:position w:val="0"/>
      <w:sz w:val="16"/>
      <w:szCs w:val="16"/>
      <w:u w:val="none"/>
      <w:lang w:bidi="ar-SA"/>
    </w:rPr>
  </w:style>
  <w:style w:type="paragraph" w:customStyle="1" w:styleId="Bodytext230">
    <w:name w:val="Body text|2_3"/>
    <w:basedOn w:val="Normal"/>
    <w:link w:val="Bodytext23"/>
    <w:uiPriority w:val="99"/>
    <w:pPr>
      <w:bidi/>
      <w:spacing w:after="520"/>
      <w:ind w:firstLine="380"/>
    </w:pPr>
    <w:rPr>
      <w:rFonts w:ascii="Courier New" w:hAnsi="Courier New" w:cs="Courier New"/>
      <w:color w:val="auto"/>
      <w:sz w:val="16"/>
      <w:szCs w:val="16"/>
    </w:rPr>
  </w:style>
  <w:style w:type="character" w:customStyle="1" w:styleId="Bodytext33">
    <w:name w:val="Body text|3__3"/>
    <w:link w:val="Bodytext330"/>
    <w:uiPriority w:val="99"/>
    <w:rPr>
      <w:rFonts w:ascii="Arial" w:hAnsi="Arial" w:cs="Arial"/>
      <w:b w:val="0"/>
      <w:bCs w:val="0"/>
      <w:i w:val="0"/>
      <w:iCs w:val="0"/>
      <w:smallCaps w:val="0"/>
      <w:strike w:val="0"/>
      <w:color w:val="000000"/>
      <w:spacing w:val="0"/>
      <w:w w:val="100"/>
      <w:position w:val="0"/>
      <w:sz w:val="17"/>
      <w:szCs w:val="17"/>
      <w:u w:val="none"/>
      <w:lang w:bidi="ar-SA"/>
    </w:rPr>
  </w:style>
  <w:style w:type="paragraph" w:customStyle="1" w:styleId="Bodytext330">
    <w:name w:val="Body text|3_3"/>
    <w:basedOn w:val="Normal"/>
    <w:link w:val="Bodytext33"/>
    <w:uiPriority w:val="99"/>
    <w:pPr>
      <w:spacing w:after="160"/>
      <w:jc w:val="right"/>
    </w:pPr>
    <w:rPr>
      <w:rFonts w:ascii="Arial" w:hAnsi="Arial" w:cs="Arial"/>
      <w:color w:val="auto"/>
      <w:sz w:val="17"/>
      <w:szCs w:val="17"/>
    </w:rPr>
  </w:style>
  <w:style w:type="character" w:customStyle="1" w:styleId="Bodytext13">
    <w:name w:val="Body text|1__3"/>
    <w:link w:val="Bodytext130"/>
    <w:uiPriority w:val="99"/>
    <w:rPr>
      <w:rFonts w:ascii="Courier New" w:hAnsi="Courier New" w:cs="Courier New"/>
      <w:b w:val="0"/>
      <w:bCs w:val="0"/>
      <w:i w:val="0"/>
      <w:iCs w:val="0"/>
      <w:smallCaps w:val="0"/>
      <w:strike w:val="0"/>
      <w:color w:val="000000"/>
      <w:spacing w:val="0"/>
      <w:w w:val="100"/>
      <w:position w:val="0"/>
      <w:sz w:val="18"/>
      <w:szCs w:val="18"/>
      <w:u w:val="none"/>
      <w:lang w:bidi="ar-SA"/>
    </w:rPr>
  </w:style>
  <w:style w:type="paragraph" w:customStyle="1" w:styleId="Bodytext130">
    <w:name w:val="Body text|1_3"/>
    <w:basedOn w:val="Normal"/>
    <w:link w:val="Bodytext13"/>
    <w:uiPriority w:val="99"/>
    <w:pPr>
      <w:bidi/>
      <w:spacing w:line="382" w:lineRule="auto"/>
    </w:pPr>
    <w:rPr>
      <w:rFonts w:ascii="Courier New" w:hAnsi="Courier New" w:cs="Courier New"/>
      <w:color w:val="auto"/>
      <w:sz w:val="18"/>
      <w:szCs w:val="18"/>
    </w:rPr>
  </w:style>
  <w:style w:type="character" w:customStyle="1" w:styleId="Bodytext24">
    <w:name w:val="Body text|2__4"/>
    <w:link w:val="Bodytext240"/>
    <w:uiPriority w:val="99"/>
    <w:rPr>
      <w:b w:val="0"/>
      <w:bCs w:val="0"/>
      <w:i w:val="0"/>
      <w:iCs w:val="0"/>
      <w:smallCaps w:val="0"/>
      <w:strike w:val="0"/>
      <w:color w:val="000000"/>
      <w:spacing w:val="0"/>
      <w:w w:val="100"/>
      <w:position w:val="0"/>
      <w:sz w:val="24"/>
      <w:szCs w:val="24"/>
      <w:u w:val="none"/>
    </w:rPr>
  </w:style>
  <w:style w:type="paragraph" w:customStyle="1" w:styleId="Bodytext240">
    <w:name w:val="Body text|2_4"/>
    <w:basedOn w:val="Normal"/>
    <w:link w:val="Bodytext24"/>
    <w:uiPriority w:val="99"/>
    <w:pPr>
      <w:jc w:val="right"/>
    </w:pPr>
    <w:rPr>
      <w:color w:val="auto"/>
      <w:sz w:val="20"/>
      <w:szCs w:val="20"/>
    </w:rPr>
  </w:style>
  <w:style w:type="paragraph" w:styleId="FootnoteText">
    <w:name w:val="footnote text"/>
    <w:basedOn w:val="Normal"/>
    <w:link w:val="FootnoteTextChar"/>
    <w:uiPriority w:val="99"/>
    <w:semiHidden/>
    <w:unhideWhenUsed/>
    <w:rsid w:val="00F9310F"/>
    <w:rPr>
      <w:sz w:val="20"/>
      <w:szCs w:val="20"/>
    </w:rPr>
  </w:style>
  <w:style w:type="character" w:customStyle="1" w:styleId="FootnoteTextChar">
    <w:name w:val="Footnote Text Char"/>
    <w:link w:val="FootnoteText"/>
    <w:uiPriority w:val="99"/>
    <w:semiHidden/>
    <w:rsid w:val="00F9310F"/>
    <w:rPr>
      <w:color w:val="000000"/>
      <w:lang w:val="fa-IR" w:eastAsia="fa-IR"/>
    </w:rPr>
  </w:style>
  <w:style w:type="character" w:styleId="FootnoteReference">
    <w:name w:val="footnote reference"/>
    <w:uiPriority w:val="99"/>
    <w:semiHidden/>
    <w:unhideWhenUsed/>
    <w:rsid w:val="00F9310F"/>
    <w:rPr>
      <w:vertAlign w:val="superscript"/>
    </w:rPr>
  </w:style>
  <w:style w:type="paragraph" w:styleId="Header">
    <w:name w:val="header"/>
    <w:basedOn w:val="Normal"/>
    <w:link w:val="HeaderChar"/>
    <w:uiPriority w:val="99"/>
    <w:unhideWhenUsed/>
    <w:rsid w:val="004A09FA"/>
    <w:pPr>
      <w:tabs>
        <w:tab w:val="center" w:pos="4680"/>
        <w:tab w:val="right" w:pos="9360"/>
      </w:tabs>
    </w:pPr>
  </w:style>
  <w:style w:type="character" w:customStyle="1" w:styleId="HeaderChar">
    <w:name w:val="Header Char"/>
    <w:link w:val="Header"/>
    <w:uiPriority w:val="99"/>
    <w:rsid w:val="004A09FA"/>
    <w:rPr>
      <w:color w:val="000000"/>
      <w:sz w:val="24"/>
      <w:szCs w:val="24"/>
      <w:lang w:val="fa-IR" w:eastAsia="fa-IR"/>
    </w:rPr>
  </w:style>
  <w:style w:type="paragraph" w:styleId="Footer">
    <w:name w:val="footer"/>
    <w:basedOn w:val="Normal"/>
    <w:link w:val="FooterChar"/>
    <w:uiPriority w:val="99"/>
    <w:unhideWhenUsed/>
    <w:rsid w:val="004A09FA"/>
    <w:pPr>
      <w:tabs>
        <w:tab w:val="center" w:pos="4680"/>
        <w:tab w:val="right" w:pos="9360"/>
      </w:tabs>
    </w:pPr>
  </w:style>
  <w:style w:type="character" w:customStyle="1" w:styleId="FooterChar">
    <w:name w:val="Footer Char"/>
    <w:link w:val="Footer"/>
    <w:uiPriority w:val="99"/>
    <w:rsid w:val="004A09FA"/>
    <w:rPr>
      <w:color w:val="000000"/>
      <w:sz w:val="24"/>
      <w:szCs w:val="24"/>
      <w:lang w:val="fa-IR" w:eastAsia="fa-IR"/>
    </w:rPr>
  </w:style>
  <w:style w:type="table" w:styleId="TableGrid">
    <w:name w:val="Table Grid"/>
    <w:basedOn w:val="TableNormal"/>
    <w:uiPriority w:val="39"/>
    <w:rsid w:val="004E0AD1"/>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EDC"/>
    <w:pPr>
      <w:widowControl/>
      <w:spacing w:after="200"/>
      <w:ind w:left="720"/>
      <w:contextualSpacing/>
    </w:pPr>
    <w:rPr>
      <w:rFonts w:ascii="B Nazanin" w:eastAsia="Calibri" w:hAnsi="B Nazanin" w:cs="B Nazanin"/>
      <w:color w:val="auto"/>
      <w:sz w:val="28"/>
      <w:szCs w:val="28"/>
      <w:lang w:val="en-US" w:eastAsia="en-US"/>
    </w:rPr>
  </w:style>
  <w:style w:type="character" w:styleId="Hyperlink">
    <w:name w:val="Hyperlink"/>
    <w:uiPriority w:val="99"/>
    <w:semiHidden/>
    <w:unhideWhenUsed/>
    <w:rsid w:val="00065EDC"/>
    <w:rPr>
      <w:color w:val="0000FF"/>
      <w:u w:val="single"/>
    </w:rPr>
  </w:style>
  <w:style w:type="paragraph" w:styleId="BalloonText">
    <w:name w:val="Balloon Text"/>
    <w:basedOn w:val="Normal"/>
    <w:link w:val="BalloonTextChar"/>
    <w:uiPriority w:val="99"/>
    <w:semiHidden/>
    <w:unhideWhenUsed/>
    <w:rsid w:val="004B1B4B"/>
    <w:rPr>
      <w:rFonts w:ascii="Segoe UI" w:hAnsi="Segoe UI" w:cs="Segoe UI"/>
      <w:sz w:val="18"/>
      <w:szCs w:val="18"/>
    </w:rPr>
  </w:style>
  <w:style w:type="character" w:customStyle="1" w:styleId="BalloonTextChar">
    <w:name w:val="Balloon Text Char"/>
    <w:link w:val="BalloonText"/>
    <w:uiPriority w:val="99"/>
    <w:semiHidden/>
    <w:rsid w:val="004B1B4B"/>
    <w:rPr>
      <w:rFonts w:ascii="Segoe UI" w:hAnsi="Segoe UI" w:cs="Segoe UI"/>
      <w:color w:val="000000"/>
      <w:sz w:val="18"/>
      <w:szCs w:val="18"/>
      <w:lang w:val="fa-IR" w:eastAsia="fa-IR"/>
    </w:rPr>
  </w:style>
  <w:style w:type="paragraph" w:styleId="Revision">
    <w:name w:val="Revision"/>
    <w:hidden/>
    <w:uiPriority w:val="99"/>
    <w:semiHidden/>
    <w:rsid w:val="004B1B4B"/>
    <w:rPr>
      <w:color w:val="000000"/>
      <w:sz w:val="24"/>
      <w:szCs w:val="24"/>
      <w:lang w:val="fa-IR" w:eastAsia="fa-IR"/>
    </w:rPr>
  </w:style>
  <w:style w:type="paragraph" w:customStyle="1" w:styleId="a">
    <w:name w:val="فصول"/>
    <w:basedOn w:val="Normal"/>
    <w:qFormat/>
    <w:rsid w:val="00014532"/>
    <w:pPr>
      <w:widowControl/>
      <w:tabs>
        <w:tab w:val="right" w:pos="3379"/>
      </w:tabs>
      <w:bidi/>
      <w:spacing w:before="200" w:after="100" w:line="259" w:lineRule="auto"/>
      <w:ind w:firstLine="284"/>
      <w:jc w:val="center"/>
    </w:pPr>
    <w:rPr>
      <w:rFonts w:ascii="IranNastaliq" w:eastAsia="Calibri" w:hAnsi="IranNastaliq" w:cs="IranNastaliq"/>
      <w:b/>
      <w:bCs/>
      <w:color w:val="auto"/>
      <w:sz w:val="120"/>
      <w:szCs w:val="1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7.xml"/><Relationship Id="rId42" Type="http://schemas.openxmlformats.org/officeDocument/2006/relationships/footer" Target="footer18.xml"/><Relationship Id="rId47" Type="http://schemas.openxmlformats.org/officeDocument/2006/relationships/footer" Target="footer20.xml"/><Relationship Id="rId63" Type="http://schemas.openxmlformats.org/officeDocument/2006/relationships/header" Target="header25.xml"/><Relationship Id="rId68" Type="http://schemas.openxmlformats.org/officeDocument/2006/relationships/footer" Target="footer28.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footer" Target="footer13.xml"/><Relationship Id="rId37" Type="http://schemas.openxmlformats.org/officeDocument/2006/relationships/header" Target="header15.xml"/><Relationship Id="rId53" Type="http://schemas.openxmlformats.org/officeDocument/2006/relationships/hyperlink" Target="http://&#1605;&#1740;.&#1588;&#1608;&#1583;" TargetMode="External"/><Relationship Id="rId58" Type="http://schemas.openxmlformats.org/officeDocument/2006/relationships/header" Target="header23.xml"/><Relationship Id="rId74" Type="http://schemas.openxmlformats.org/officeDocument/2006/relationships/footer" Target="footer31.xml"/><Relationship Id="rId79" Type="http://schemas.openxmlformats.org/officeDocument/2006/relationships/header" Target="header33.xml"/><Relationship Id="rId5" Type="http://schemas.openxmlformats.org/officeDocument/2006/relationships/webSettings" Target="webSettings.xml"/><Relationship Id="rId61" Type="http://schemas.openxmlformats.org/officeDocument/2006/relationships/header" Target="header24.xml"/><Relationship Id="rId82"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hyperlink" Target="http://&#1605;&#1740;.&#1705;&#1606;&#1583;" TargetMode="External"/><Relationship Id="rId64" Type="http://schemas.openxmlformats.org/officeDocument/2006/relationships/header" Target="header26.xml"/><Relationship Id="rId69" Type="http://schemas.openxmlformats.org/officeDocument/2006/relationships/header" Target="header28.xml"/><Relationship Id="rId77" Type="http://schemas.openxmlformats.org/officeDocument/2006/relationships/footer" Target="footer32.xml"/><Relationship Id="rId8" Type="http://schemas.openxmlformats.org/officeDocument/2006/relationships/footer" Target="footer1.xml"/><Relationship Id="rId51" Type="http://schemas.openxmlformats.org/officeDocument/2006/relationships/hyperlink" Target="http://&#1605;&#1740;.&#1705;&#1606;&#1583;" TargetMode="External"/><Relationship Id="rId72" Type="http://schemas.openxmlformats.org/officeDocument/2006/relationships/footer" Target="footer30.xml"/><Relationship Id="rId80" Type="http://schemas.openxmlformats.org/officeDocument/2006/relationships/footer" Target="footer34.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header" Target="header20.xml"/><Relationship Id="rId59" Type="http://schemas.openxmlformats.org/officeDocument/2006/relationships/footer" Target="footer23.xml"/><Relationship Id="rId67" Type="http://schemas.openxmlformats.org/officeDocument/2006/relationships/header" Target="header27.xml"/><Relationship Id="rId20" Type="http://schemas.openxmlformats.org/officeDocument/2006/relationships/footer" Target="footer7.xml"/><Relationship Id="rId41" Type="http://schemas.openxmlformats.org/officeDocument/2006/relationships/footer" Target="footer17.xml"/><Relationship Id="rId54" Type="http://schemas.openxmlformats.org/officeDocument/2006/relationships/hyperlink" Target="http://&#1605;&#1740;.&#1588;&#1608;&#1583;" TargetMode="External"/><Relationship Id="rId62" Type="http://schemas.openxmlformats.org/officeDocument/2006/relationships/footer" Target="footer25.xml"/><Relationship Id="rId70" Type="http://schemas.openxmlformats.org/officeDocument/2006/relationships/header" Target="header29.xml"/><Relationship Id="rId75"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header" Target="header22.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9.xml"/><Relationship Id="rId52" Type="http://schemas.openxmlformats.org/officeDocument/2006/relationships/hyperlink" Target="http://&#1605;&#1740;.&#1588;&#1608;&#1583;" TargetMode="External"/><Relationship Id="rId60" Type="http://schemas.openxmlformats.org/officeDocument/2006/relationships/footer" Target="footer24.xml"/><Relationship Id="rId65" Type="http://schemas.openxmlformats.org/officeDocument/2006/relationships/footer" Target="footer26.xml"/><Relationship Id="rId73" Type="http://schemas.openxmlformats.org/officeDocument/2006/relationships/header" Target="header30.xml"/><Relationship Id="rId78" Type="http://schemas.openxmlformats.org/officeDocument/2006/relationships/footer" Target="footer33.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header" Target="header16.xml"/><Relationship Id="rId34" Type="http://schemas.openxmlformats.org/officeDocument/2006/relationships/header" Target="header14.xml"/><Relationship Id="rId50" Type="http://schemas.openxmlformats.org/officeDocument/2006/relationships/footer" Target="footer22.xml"/><Relationship Id="rId55" Type="http://schemas.openxmlformats.org/officeDocument/2006/relationships/hyperlink" Target="http://&#1605;&#1740;.&#1711;&#1608;&#1740;&#1606;&#1583;" TargetMode="External"/><Relationship Id="rId76" Type="http://schemas.openxmlformats.org/officeDocument/2006/relationships/header" Target="header32.xml"/><Relationship Id="rId7" Type="http://schemas.openxmlformats.org/officeDocument/2006/relationships/endnotes" Target="endnotes.xml"/><Relationship Id="rId71" Type="http://schemas.openxmlformats.org/officeDocument/2006/relationships/footer" Target="footer29.xm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footer" Target="footer9.xml"/><Relationship Id="rId40" Type="http://schemas.openxmlformats.org/officeDocument/2006/relationships/header" Target="header17.xml"/><Relationship Id="rId45" Type="http://schemas.openxmlformats.org/officeDocument/2006/relationships/header" Target="header19.xml"/><Relationship Id="rId66"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E0EDE-AB1A-4522-AE56-972EFB69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98</Pages>
  <Words>24282</Words>
  <Characters>138412</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CamScanner 11-04-2023 06.12</vt:lpstr>
    </vt:vector>
  </TitlesOfParts>
  <Company/>
  <LinksUpToDate>false</LinksUpToDate>
  <CharactersWithSpaces>162370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CamScanner 11-04-2023 06.12</dc:title>
  <dc:subject>CamScanner 11-04-2023 06.12</dc:subject>
  <dc:creator>CamScanner</dc:creator>
  <cp:lastModifiedBy>Soheyla Valizadeh</cp:lastModifiedBy>
  <cp:revision>517</cp:revision>
  <dcterms:created xsi:type="dcterms:W3CDTF">2023-11-04T18:48:00Z</dcterms:created>
  <dcterms:modified xsi:type="dcterms:W3CDTF">2023-11-12T07:03:00Z</dcterms:modified>
</cp:coreProperties>
</file>