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00472" w14:textId="77777777" w:rsidR="00786452" w:rsidRDefault="00786452" w:rsidP="00914ADF">
      <w:pPr>
        <w:pStyle w:val="Heading1"/>
        <w:bidi/>
        <w:rPr>
          <w:lang w:bidi="fa-IR"/>
        </w:rPr>
      </w:pPr>
    </w:p>
    <w:p w14:paraId="7FD77442" w14:textId="77777777" w:rsidR="00786452" w:rsidRDefault="00786452" w:rsidP="00786452">
      <w:pPr>
        <w:bidi/>
        <w:rPr>
          <w:sz w:val="28"/>
          <w:szCs w:val="28"/>
          <w:rtl/>
          <w:lang w:bidi="fa-IR"/>
        </w:rPr>
      </w:pPr>
    </w:p>
    <w:p w14:paraId="07940915" w14:textId="77777777" w:rsidR="00786452" w:rsidRDefault="00786452" w:rsidP="00786452">
      <w:pPr>
        <w:bidi/>
        <w:rPr>
          <w:b/>
          <w:bCs/>
          <w:sz w:val="36"/>
          <w:szCs w:val="36"/>
          <w:rtl/>
          <w:lang w:bidi="fa-IR"/>
        </w:rPr>
      </w:pPr>
      <w:r>
        <w:rPr>
          <w:rFonts w:hint="cs"/>
          <w:b/>
          <w:bCs/>
          <w:sz w:val="36"/>
          <w:szCs w:val="36"/>
          <w:rtl/>
          <w:lang w:bidi="fa-IR"/>
        </w:rPr>
        <w:t>ترابری جاده ای</w:t>
      </w:r>
    </w:p>
    <w:p w14:paraId="552D1CE8" w14:textId="77777777" w:rsidR="00786452" w:rsidRPr="00D648EB" w:rsidRDefault="00786452" w:rsidP="00786452">
      <w:pPr>
        <w:bidi/>
        <w:rPr>
          <w:b/>
          <w:bCs/>
          <w:sz w:val="36"/>
          <w:szCs w:val="36"/>
          <w:rtl/>
          <w:lang w:bidi="fa-IR"/>
        </w:rPr>
      </w:pPr>
      <w:r>
        <w:rPr>
          <w:rFonts w:hint="cs"/>
          <w:b/>
          <w:bCs/>
          <w:sz w:val="36"/>
          <w:szCs w:val="36"/>
          <w:rtl/>
          <w:lang w:bidi="fa-IR"/>
        </w:rPr>
        <w:t>جلد اول- دفاع از خود مالکی</w:t>
      </w:r>
    </w:p>
    <w:p w14:paraId="3EBAC58D" w14:textId="77777777" w:rsidR="00786452" w:rsidRPr="00D648EB" w:rsidRDefault="00786452" w:rsidP="00786452">
      <w:pPr>
        <w:bidi/>
        <w:rPr>
          <w:b/>
          <w:bCs/>
          <w:sz w:val="36"/>
          <w:szCs w:val="36"/>
          <w:rtl/>
          <w:lang w:bidi="fa-IR"/>
        </w:rPr>
      </w:pPr>
    </w:p>
    <w:p w14:paraId="1E3980D3" w14:textId="77777777" w:rsidR="00786452" w:rsidRDefault="00786452" w:rsidP="00786452">
      <w:pPr>
        <w:bidi/>
        <w:rPr>
          <w:sz w:val="28"/>
          <w:szCs w:val="28"/>
          <w:rtl/>
          <w:lang w:bidi="fa-IR"/>
        </w:rPr>
      </w:pPr>
    </w:p>
    <w:p w14:paraId="1F0FE6E3" w14:textId="77777777" w:rsidR="00786452" w:rsidRDefault="00786452" w:rsidP="00786452">
      <w:pPr>
        <w:bidi/>
        <w:rPr>
          <w:sz w:val="28"/>
          <w:szCs w:val="28"/>
          <w:rtl/>
          <w:lang w:bidi="fa-IR"/>
        </w:rPr>
      </w:pPr>
      <w:r>
        <w:rPr>
          <w:rFonts w:hint="cs"/>
          <w:sz w:val="28"/>
          <w:szCs w:val="28"/>
          <w:rtl/>
          <w:lang w:bidi="fa-IR"/>
        </w:rPr>
        <w:t xml:space="preserve">دیربازی بود که چند تجربه تاریخی تلخ مرا به این صرافت انداخته بود که لختی درباره ترابری جاده ای بنویسم. اما ماجراجویی دوچرخه سواری در کوهستان و درپی آن سقوط از دوچرخه و مصدومیت شدید، امانم نداد. نزدیک به چهار ماه طول کشید تا بتوانم کم و بیش به وضعیت عادی برگردم و نهایتا دست بر قلم برم: </w:t>
      </w:r>
    </w:p>
    <w:p w14:paraId="401949D6" w14:textId="77777777" w:rsidR="00786452" w:rsidRDefault="00786452" w:rsidP="00786452">
      <w:pPr>
        <w:bidi/>
        <w:rPr>
          <w:sz w:val="28"/>
          <w:szCs w:val="28"/>
          <w:rtl/>
          <w:lang w:bidi="fa-IR"/>
        </w:rPr>
      </w:pPr>
      <w:r>
        <w:rPr>
          <w:rFonts w:hint="cs"/>
          <w:sz w:val="28"/>
          <w:szCs w:val="28"/>
          <w:rtl/>
          <w:lang w:bidi="fa-IR"/>
        </w:rPr>
        <w:t xml:space="preserve">اجازه دهید فقط به شمه ای ازاین تجارب تاریخی، آل احمد وار بصورتی گذرا، اشاره کنم: </w:t>
      </w:r>
    </w:p>
    <w:p w14:paraId="25327980" w14:textId="77777777" w:rsidR="00786452" w:rsidRDefault="00786452" w:rsidP="00786452">
      <w:pPr>
        <w:bidi/>
        <w:rPr>
          <w:sz w:val="28"/>
          <w:szCs w:val="28"/>
          <w:rtl/>
          <w:lang w:bidi="fa-IR"/>
        </w:rPr>
      </w:pPr>
      <w:r>
        <w:rPr>
          <w:rFonts w:hint="cs"/>
          <w:sz w:val="28"/>
          <w:szCs w:val="28"/>
          <w:rtl/>
          <w:lang w:bidi="fa-IR"/>
        </w:rPr>
        <w:t xml:space="preserve">یکم: شرکت سرمایه گذاری امیرمنصورآریا را که همگی به یاد دارید. درآن سالهای دور، به عنوان یک پژوهشگرو کارشناس به همراه تنی چند ازمسئولین این شرکت سری به محل احداث صنایع غذایی گهردرلرستان زدم. نمیدانم آیا هرگز این مجتمع عظیم صنعتی خوراک به راه افتاد یا خیرولی آن سال که به این مجموعه رفتیم، مقرر بود این مجموعه سالانه ملیون ها تن انواع آب معدنی، نوشابه، آبجوی بدون الکل، آب میوه، انواع حبوبات، گوشت بسته بندی و خلاصه انواعی ازفرآورده های خوراکی جامد و مایع را راهی بازارهای ایران وروسیه و کشورهای ماورای ایران کند. مشاوران آلمانی شرکت درخروجی این مجتمع عظیم، تعداد زیادی دروازه خروجی کامیون( </w:t>
      </w:r>
      <w:r>
        <w:rPr>
          <w:sz w:val="28"/>
          <w:szCs w:val="28"/>
          <w:lang w:bidi="fa-IR"/>
        </w:rPr>
        <w:t>Bay area and gateways</w:t>
      </w:r>
      <w:r>
        <w:rPr>
          <w:rFonts w:hint="cs"/>
          <w:sz w:val="28"/>
          <w:szCs w:val="28"/>
          <w:rtl/>
          <w:lang w:bidi="fa-IR"/>
        </w:rPr>
        <w:t xml:space="preserve">) طراحی کرده بودند. وقتی پروژه به حداکثر ظرفیت خود میرسید، میبایست روزانه ششصد دستگاه کشنده و تریلربیست تنی ازدرگاه های آن بارگیری کنند. با بررسی مختصری ازآمار آماده به کاری ناوگان موجود دراستان لرستان، خیلی زود به این نتیجه رسیدیم که چنین حجم انبوهی ازناوگان هرگزدراین استان آماده عرضه نخواهد بود. ما پیشنهاد حمل ریلی، ابتدا به انبارمرکزی بزرگی دراستان تهران و سپس توزیع جاده ای دادیم. البته آن روزها ترابری ریلی به فلاکت امروز فرونیفتاده بود زیرا تحریم وضعیت کشش آن را به وضعیت کنونی فلج نکرده بود. همان روزها هم همه محاسبات نشان میداد که حجم عرضه بالقوه ناوگان جاده ای درایران دو برابرمیزان تقاضاست ولیکن توزیع جغرافیایی این ناوگان و نرخ بهره وری نازل آن اجازه آماده به کاری ناوگان را نمیداد. </w:t>
      </w:r>
    </w:p>
    <w:p w14:paraId="1C6BE66A" w14:textId="77777777" w:rsidR="00786452" w:rsidRDefault="00786452" w:rsidP="00786452">
      <w:pPr>
        <w:bidi/>
        <w:rPr>
          <w:sz w:val="28"/>
          <w:szCs w:val="28"/>
          <w:rtl/>
          <w:lang w:bidi="fa-IR"/>
        </w:rPr>
      </w:pPr>
      <w:r>
        <w:rPr>
          <w:rFonts w:hint="cs"/>
          <w:sz w:val="28"/>
          <w:szCs w:val="28"/>
          <w:rtl/>
          <w:lang w:bidi="fa-IR"/>
        </w:rPr>
        <w:t xml:space="preserve">دوم: درروزهای پس ازاشغال عراق توسط نیروهای ائتلاف به سرکردگی آمریکا، همه زیربناهای تولیدی، انرژی و توزیعی عراق دراثرجنگ ویران گر و برق آسا تخریب شده بودند. مردم عراق درخطرقحطی به سرمیبردند. سازمان ملل و بالاخص برنامه جهانی خوراک، نقشه ای طولانی برای رساندن کالاهای اساسی به عراق کشید. بنادر عراق آمادگی پذیرش چنین زنجیره تامینی را نداشتند. این است که برنامه جهانی خوراک، کشورهای همسایه را به عنوان راهگذارگذربردی تعیین کرد. سه </w:t>
      </w:r>
      <w:r>
        <w:rPr>
          <w:rFonts w:hint="cs"/>
          <w:sz w:val="28"/>
          <w:szCs w:val="28"/>
          <w:rtl/>
          <w:lang w:bidi="fa-IR"/>
        </w:rPr>
        <w:lastRenderedPageBreak/>
        <w:t xml:space="preserve">کشورعربستان، اردن، و ایران تعیین شدند. ازنگاه زیربنای فیزیکی، منظورم بندرو اسکله وجاده و کامیون و البته صرفا روی کاغذ، وضعیت ایران کاملا مناسب و با قابلیت رقابت بالا با دوکشوردیگر بود. فکر میکنید درعمل چه اتفاقی رخ داد؟  فقط کافی بود سه ماه ازشروع پروژه بگذرد تا برنامه جهانی خوراک سازمان ملل به این نتیجه محتوم برسد که گذرگاه ایران کشش بسیارضعیف و کندی نسبت به دوکشوردیگردارد؟! مشکل طبق سنت تاریخی، درنهادهای اداری، مقررات و قوانین دست وپا گیرو اجرای سلیقه ای آنها، شلختگی و درواقع فقدان کوچکترین مدل سازی ریاضی درتوزیع، مسیرسازی، و بهره برداری ازناوگان عظیم ایران بود. </w:t>
      </w:r>
    </w:p>
    <w:p w14:paraId="72732BD9" w14:textId="77777777" w:rsidR="00786452" w:rsidRDefault="00786452" w:rsidP="00786452">
      <w:pPr>
        <w:bidi/>
        <w:rPr>
          <w:sz w:val="28"/>
          <w:szCs w:val="28"/>
          <w:rtl/>
          <w:lang w:bidi="fa-IR"/>
        </w:rPr>
      </w:pPr>
      <w:r>
        <w:rPr>
          <w:rFonts w:hint="cs"/>
          <w:sz w:val="28"/>
          <w:szCs w:val="28"/>
          <w:rtl/>
          <w:lang w:bidi="fa-IR"/>
        </w:rPr>
        <w:t xml:space="preserve">سوم: عین همین تجربه چندین سال بعد درهمین اواخر، این باربرای کمک رسانی به افغانستان پس ازتسخیر مجدد طالبان، تکرار شد. هندوستان که شریک استراتژیک ایران درراهگذارهای ترانزیتی، خصوصا درتجهیزو مدیریت بندرچابهار بود، فقط پس از یکی دوماه آزمایش راهگذارایران ترجیح داد مابقی کمک های خود را ازطریق خاک کشور متخاصم خود، پاکستان، به افغانستان گسیل دارد؟! دلیل و ریشه، همان دلائل و مشکلات دو دهه قبل بود. هیچ تغییری و کمترین بهبودی طی این همه سال حاصل نشده بود. </w:t>
      </w:r>
    </w:p>
    <w:p w14:paraId="47661EA4" w14:textId="77777777" w:rsidR="00786452" w:rsidRDefault="00786452" w:rsidP="00786452">
      <w:pPr>
        <w:bidi/>
        <w:rPr>
          <w:sz w:val="28"/>
          <w:szCs w:val="28"/>
          <w:rtl/>
          <w:lang w:bidi="fa-IR"/>
        </w:rPr>
      </w:pPr>
      <w:r>
        <w:rPr>
          <w:rFonts w:hint="cs"/>
          <w:sz w:val="28"/>
          <w:szCs w:val="28"/>
          <w:rtl/>
          <w:lang w:bidi="fa-IR"/>
        </w:rPr>
        <w:t xml:space="preserve">چهارم: همین هفته پیش، نماینده راه آهن آذربایجان که پایانه ریلی را طی یک قرارداد 25 ساله ازراه آهن ایران درآستارای ایران دراختیارگرفته با من تماس گرفت. آنها ازاین که واگنهای قطارباری شان درترمینال، چند روز درانتظار کامیونی که بتواند بارها را به داخل ایران حمل کند بیهوده میخوابند گله داشتند. آنها فکرمیکردند که با استقرار شرکت های بزرگ مقیاس هوشمند که ناوگان ملکی دراختیار دارند، مساله شان حل میشود. زهی خیال باطل. این شرکتها حداکثر یک صد دستگاه کامیون ملکی دارند که اغلب درمسیرهای دائمی ازپیش تعیین شده درترددند. بنابراین این تصورکه این شرکتها میتوانستند مساله عدم تکافوی عرضه را حل کنند، خیالی باطل بود. مساله نبود مدل سازی ریاضی برای عرضه ناوگان بود که ازسالها پیش تغییری پیدا نکرده بود. </w:t>
      </w:r>
    </w:p>
    <w:p w14:paraId="33B24854" w14:textId="77777777" w:rsidR="00786452" w:rsidRDefault="00786452" w:rsidP="00786452">
      <w:pPr>
        <w:bidi/>
        <w:rPr>
          <w:sz w:val="28"/>
          <w:szCs w:val="28"/>
          <w:rtl/>
          <w:lang w:bidi="fa-IR"/>
        </w:rPr>
      </w:pPr>
      <w:r>
        <w:rPr>
          <w:rFonts w:hint="cs"/>
          <w:sz w:val="28"/>
          <w:szCs w:val="28"/>
          <w:rtl/>
          <w:lang w:bidi="fa-IR"/>
        </w:rPr>
        <w:t xml:space="preserve">پنجم: دولت های متوالی ایران با حمایت بی دریغ  از بخش ترابری جاده ای و ازسوی دیگرتحمیل مدل های خود به این شیوه ترابری سوخت به شدت یارانه ای را سرازیرکرده و میکنند و عوارض بسیارنازلی ازناوگان برای استفاده ازطرق وشوارع ساخته شده و تامین مالی شده ازسوی دولت میگیرند. با این وصف نظام جاده ای ما ناکارآ و پاسخ نگوست. بیشترصنایع و معادن ما ازعدم کشش عرضه ناوگان برای حمل داده ها و ستانده های تولید خود رنج میبرند. این عدم کشش خصوصا درمورد صنایع زیربنایی مثل فولاد، سیمان، پخش و پالایش نفت کاملا به چشم میخورد. اغلب صنایع بزرگ ما به همین خاطرناچارشده اند که برای کمک به توزیع محصولات یا تدارکات تولید خود دست به تشکیل ناوگان خودی بزنند، درحالی که ترابری و لجستیک شغل اصلی و دغدغه ایشان نیست و نباید باشد.   اتفاقا، به همین دلیل ساده، بزرگترین شرکتهای بزرگ مقیاس هوشمند، متعلق به صنایع هستند. شرکت های بزرگ ما همگی لجستیک طرف اول هستند درحالی که درکشورهای با عملکرد لجستیک مناسب، طبیعت این شرکتها طرف سوم است.  </w:t>
      </w:r>
    </w:p>
    <w:p w14:paraId="598D94AF" w14:textId="77777777" w:rsidR="00786452" w:rsidRDefault="00786452" w:rsidP="00786452">
      <w:pPr>
        <w:bidi/>
        <w:rPr>
          <w:sz w:val="28"/>
          <w:szCs w:val="28"/>
          <w:rtl/>
          <w:lang w:bidi="fa-IR"/>
        </w:rPr>
      </w:pPr>
      <w:r>
        <w:rPr>
          <w:rFonts w:hint="cs"/>
          <w:sz w:val="28"/>
          <w:szCs w:val="28"/>
          <w:rtl/>
          <w:lang w:bidi="fa-IR"/>
        </w:rPr>
        <w:t xml:space="preserve">ششم: مدتی است که سروصدای زیادی از ساخت بندر غول آسای جدید فاو، اتصال زیردریایی این بندر به سرزمین اصلی عراق، ارتباط ریلی و جاده ای پرظرفیت خطوط عراق به اردن و سپس به ترکیه شنیده میشود. قرار است ملیاردها دلار دراین بندرو شبکه حمل زمینی خرج شود تا راهگذار عراق به </w:t>
      </w:r>
      <w:r>
        <w:rPr>
          <w:rFonts w:hint="cs"/>
          <w:sz w:val="28"/>
          <w:szCs w:val="28"/>
          <w:rtl/>
          <w:lang w:bidi="fa-IR"/>
        </w:rPr>
        <w:lastRenderedPageBreak/>
        <w:t xml:space="preserve">جایگزین معتبر ونوین مسیرهای دریایی ترابری تبدیل شود. عراقی ها تبلیغ میکنند که با ساخت این بندر، رقیب خطرناکی برای بنادر امارات، در شرف شکل گرفتن است. با این که بیست سال پیش همین نوع سروصدا و تبلیغات برای بندر سلاله عمان در برابر بندر جبل علی امارات دهان به دهان شنیده میشد ولی در آخر خط کمترین خطری برای بندر جبل علی بصورتی جدی مطرح شد ولی بسیاری ازایرانیان می پرسند با روز به روزضعیف ترشدن دالانهای گذربردی ایران به صوب کشورهای آسیای میانه، قففاز شمالی و جنوبی و فدراسیون روسیه و باخت عرصه رقابت به گذرگاه های رقیب، این یکی هماورد دیگرچیست و کیست؟ و قراراست تا کجا ازفرصت های ترانزیتی ما بکاهد؟ یا شاید هم آخرین میخ برتابوت ترانزیت ایران محسوب شود! </w:t>
      </w:r>
    </w:p>
    <w:p w14:paraId="278DD312" w14:textId="77777777" w:rsidR="00786452" w:rsidRDefault="00786452" w:rsidP="00786452">
      <w:pPr>
        <w:bidi/>
        <w:rPr>
          <w:sz w:val="28"/>
          <w:szCs w:val="28"/>
          <w:rtl/>
          <w:lang w:bidi="fa-IR"/>
        </w:rPr>
      </w:pPr>
      <w:r>
        <w:rPr>
          <w:rFonts w:hint="cs"/>
          <w:sz w:val="28"/>
          <w:szCs w:val="28"/>
          <w:rtl/>
          <w:lang w:bidi="fa-IR"/>
        </w:rPr>
        <w:t>هفتم: تصاویرو فیلم های خیره کننده معماری ازیک بزرگراه عظیم ساخته شده برفراز پلی مرتفع درکنارگذرگاه کوهستانی شمال پاکستان، مدتهاست، درشبکه های مجازی دیده میشود و چشم هر بیننده ای را مسحور کرده است. این فیلم های تبلیغاتی از ابرقدرت چین دست به دست می چرخد و آه از نهاد بینندگان سهل اندیش ایرانی بلند میکند که چرا این همه خرج درایران قطعا امن ترو آبادتر و فن آورترازپاکستان توسط دوست ویاور استراتژیک ما، چین، انجام نشد؟  این شاهکار مهندسی راه سازی بندرگوآدرپاکستان را به ولایات غربی چین و استان ترکستان شرقی متصل میکند. سخن از مجموعه پروژه های زیربناسازی ترابری، شبکه و خوشه سازی صنعتی و معدنی در درازنای این بزرگراه، به عنوان شاخه ای ازپروژه عظیم کمربند-راه جمهوری خلق چین است و ازارقام شگفتی آورپنجاه ملیارد دلار سرمایه گذاری سخن میرود. این گذرگاه قراراست اولا امنیت اقتصادی ولایات غربی چین و گذرگاه تامین و توزیع خوراک تولید و محصولات این ولایات را ازطریق این بندرشبه قاره هندوستان تامین کند، درثانی ازمنظرجغرافیای سیاسی، چین را ازعبورازتنگه نفس گیرنظامی شده مالاکا و چشم امنیتی و نظامی آمریکا کم نیازکند.</w:t>
      </w:r>
    </w:p>
    <w:p w14:paraId="06E716AF" w14:textId="77777777" w:rsidR="00786452" w:rsidRDefault="00786452" w:rsidP="00786452">
      <w:pPr>
        <w:bidi/>
        <w:rPr>
          <w:sz w:val="28"/>
          <w:szCs w:val="28"/>
          <w:rtl/>
          <w:lang w:bidi="fa-IR"/>
        </w:rPr>
      </w:pPr>
      <w:r>
        <w:rPr>
          <w:rFonts w:hint="cs"/>
          <w:sz w:val="28"/>
          <w:szCs w:val="28"/>
          <w:rtl/>
          <w:lang w:bidi="fa-IR"/>
        </w:rPr>
        <w:t xml:space="preserve">هشتم: هندوستان، این رقیب قدیمی اقتصادی و سیاسی چین درآسیای جنوبی، دیربازی بود درصدد طراحی پروژه ای لجستیکی برای وصل به اروپا، با حذف مسیرهای دریایی بود. فی الواقع تجربه استیلای کشتیرانی های بزرگ براقتصاد حمل ونقل، بهره گیری ازفرصت همه گیری کرونا و کم کاری بنادراصلی جهان موجب رشد خیره کننده کرایه های دریایی درحد ده تا یازده برابری، شده بود و این افزایش باورنکردنی به اقتصاد کشورهای صادرکننده کالا مانند هندوستان و چین ضربه ای سنگین وارد کرده بود. چینی ها به کمک روسها، قطارهای سریع السیرترانس سیبری و شبکه تماما ریلی یوروآسیا را دائر کرده بودند که بسیار هم کارسازو کارآ بود. کریدورریلی شمال-جنوب که قراردادش درابتدای قرن بیست و یکم درسنت پترزبورگ روسیه به امضاء هند، ایران و چین رسیده بود و روی کاغذ نوید جایگزینی مسیرهای دریایی با طرح هزینه و مدت زمان حمل بهتررا داده بود، عملا طی بیست سال تبدیل به یک پروژه شکست خورده و خاک خورده شده بود. حتی هندی ها عملا نتوانسته بودند، شاید هم به دلیل تحریم های بین المللی، قول رسمی و قراردادی خود را دائربرتجهیز و استفاده از بندرچابهار به عنوان دروازه ورودی جاده ای و بعدا ریلی به روسیه، عملی سازند. این بود که هندوستان پروژه اتصال ریلی امارات-عربستان-اردن تا بندرحیفای اسرائیل را مطرح کرد. این پروژه با استقبال گرم آمریکا، و حتی چینی ها روبروشد. با شروع تهاجم اسرائیل به خاک غزه، حوثی های یمن حملات خود را به کشتی های عبوری از باب المندب( دهانه دریای سرخ) آغاز کردند. جالب است که بدانیم که ترکیه، چین، روسیه آمریکا، فرانسه و انگلستان، مدتها بود به بهانه های مختلف، حضورنظامی و اقتصادی خود را </w:t>
      </w:r>
      <w:r>
        <w:rPr>
          <w:rFonts w:hint="cs"/>
          <w:sz w:val="28"/>
          <w:szCs w:val="28"/>
          <w:rtl/>
          <w:lang w:bidi="fa-IR"/>
        </w:rPr>
        <w:lastRenderedPageBreak/>
        <w:t xml:space="preserve">دربنادر مختلف دریای سرخ رقم زده بودند و اینک حرکت اخیرحوثی های یمن، همه محاسبات این حضور را بهم زده بود. کانال سوئز، گذرگاه حدود بیست درصد ترافیک تجارت جهانی است. ناف اقتصاد مصرنیز به درآمدهای کانال سوئز بسته شده است. این حملات، حتی درآبهای بسیاردورترازباب المندب و درعمق دوردست اقیانوس هند، موجب اختلال درمسیرهای دریایی شد. حق بیمه های جنگی به قدری زیاد بود که بیشترکشتیرانی های کانتینربرو حتی فله بر، ترجیح دادند تا به جای عبورازکانال سوئز، کل قاره آفریقا را دوربزنند. کشتیرانی های کانتینربر که ازعدم تراز عرضه و تقاضا رنج میبردند و حساب سود وزیانشان دوباره به سمت زیان نشان رفته بود، جانی تازه گرفتند. زنجیره های تامین دوباره آسیب پذیرجلوه کرد، و کرایه های دریایی تا سه برابررشد کردند. این است که یک باره این کریدورجدید ترکیبی دریایی-ریلی-و دوباره دریایی(ازبندرحیفای اسرائیل به داخل دریای مدیترانه) بطوری جدی برسرمیزطراحان زنجیره تامین لجستیکی مطرح شد. برخی کشتیرانی ها هم( هاپاگ لوید آلمان) رسما عبورازاین مسیرترکیبی را آزمودند. </w:t>
      </w:r>
    </w:p>
    <w:p w14:paraId="6A5DF371" w14:textId="77777777" w:rsidR="00786452" w:rsidRDefault="00786452" w:rsidP="00786452">
      <w:pPr>
        <w:bidi/>
        <w:rPr>
          <w:sz w:val="28"/>
          <w:szCs w:val="28"/>
          <w:rtl/>
          <w:lang w:bidi="fa-IR"/>
        </w:rPr>
      </w:pPr>
      <w:r>
        <w:rPr>
          <w:rFonts w:hint="cs"/>
          <w:sz w:val="28"/>
          <w:szCs w:val="28"/>
          <w:rtl/>
          <w:lang w:bidi="fa-IR"/>
        </w:rPr>
        <w:t xml:space="preserve">نهم: کریدورشرقی-غربی تراسیکا هم به تدریج ظرف ده سال به مسیرترانزیتی جدیدی تبدیل شده است. بنادر آکتائو و کوریک قزاقستان، ترکمن باشی ترکمنستان، باکو و الت آذربایجان ازاین نمد کلاهی دوختند و به رونقی رسیدند. کشتی سازیهای روسیه، اوکراین و آذربایجان سفارشهای متوالی متعددی برای ساخت کشتی های جدید کانتینربرو رو-رو دریافت کردند. حجم بارترانزیت شده ازاین کریدور(چین-قزاقستان-آذربایجان- گرجستان- اروپا یا گرجستان-ترکیه-اروپا) به ارقام خیره کننده ای رسید. ظرف دو سال جنگ روسیه واوکراین، تقریبا سه برابرشد. بازهم ایران از بازیگری ترانزیتی دریکی ازپررنگ ترین مسیرهای تجارت بین قاره ای( آسیا-اروپا) محروم ماند. </w:t>
      </w:r>
    </w:p>
    <w:p w14:paraId="315114E9" w14:textId="77777777" w:rsidR="00786452" w:rsidRDefault="00786452" w:rsidP="00786452">
      <w:pPr>
        <w:bidi/>
        <w:rPr>
          <w:sz w:val="28"/>
          <w:szCs w:val="28"/>
          <w:rtl/>
          <w:lang w:bidi="fa-IR"/>
        </w:rPr>
      </w:pPr>
      <w:r>
        <w:rPr>
          <w:rFonts w:hint="cs"/>
          <w:sz w:val="28"/>
          <w:szCs w:val="28"/>
          <w:rtl/>
          <w:lang w:bidi="fa-IR"/>
        </w:rPr>
        <w:t xml:space="preserve">من جدا قصد ندارم که با نقالی دهه ها خاطرات خود ازحمل و نقل زمینی، این کتاب را به دفترچه خاطراتم بدل کنم. قصدم بیشترطرح مساله بود. این است که به همین چند مصداق بسنده میکنم. </w:t>
      </w:r>
    </w:p>
    <w:p w14:paraId="0E9C06D7" w14:textId="77777777" w:rsidR="00786452" w:rsidRDefault="00786452" w:rsidP="00786452">
      <w:pPr>
        <w:bidi/>
        <w:rPr>
          <w:sz w:val="28"/>
          <w:szCs w:val="28"/>
          <w:rtl/>
          <w:lang w:bidi="fa-IR"/>
        </w:rPr>
      </w:pPr>
      <w:r>
        <w:rPr>
          <w:rFonts w:hint="cs"/>
          <w:sz w:val="28"/>
          <w:szCs w:val="28"/>
          <w:rtl/>
          <w:lang w:bidi="fa-IR"/>
        </w:rPr>
        <w:t xml:space="preserve">ولیکن واقعا چرا این همه خوف از کریدورهای درحال احداث و این همه عقب نشینی نسبت به کریدورهایی که راه اندازی شدند و خیلی زود به حریفی قدر تبدیل شدند؟ </w:t>
      </w:r>
    </w:p>
    <w:p w14:paraId="12BF1191" w14:textId="77777777" w:rsidR="00786452" w:rsidRDefault="00786452" w:rsidP="00786452">
      <w:pPr>
        <w:bidi/>
        <w:rPr>
          <w:sz w:val="28"/>
          <w:szCs w:val="28"/>
          <w:rtl/>
          <w:lang w:bidi="fa-IR"/>
        </w:rPr>
      </w:pPr>
      <w:r>
        <w:rPr>
          <w:rFonts w:hint="cs"/>
          <w:sz w:val="28"/>
          <w:szCs w:val="28"/>
          <w:rtl/>
          <w:lang w:bidi="fa-IR"/>
        </w:rPr>
        <w:t>از ضعف مفرط حمل ونقل ریلی ایران- که مقداری بخاطر سوء مدیریت کلان و مقداری هم به خاطرتحریم های بین المللی مالی و لوازم یدکی لکوموتیو است- که بگذریم، بخش جاده ای ما هم با بیش از 365 هزارناوگان پای در گل دارد. با توجه به یارانه های بسیار پررنگ سوخت در ایران( قیمت هرلیترنفت گاز درترکیه نسبت به ایران 5/212 برابر است) بازهم کرایه های حمل زمینی درایران نسبت به کشورهای همسایه پایین است، ولی  پیمایش یک کامیون درسال حدودا یک سوم ترکیه است. بخش حمل ونقل جاده ای ایران، درزمانی که این کتاب را مینویسم به معیار تن-کیلومتر، بیش از91% حمل ونقل زمینی ایران را زیرسلطه خود دارد، ارزان است ولی ناکارآ با پراکندگی ناوگان تحت مدل ریاضی معیوب. تعداد ناوگان ما، طبق محاسبات خود راقم این سطور دراولین همایش لجستیک ایران و سپس یافته های پیمانکار فرانسوی طرح جامع حمل ونقل کشور، دو برابرنیاز ملی است. پس ما ناوگانی ماورای کافی، بسیار حمایت شده( هم ازنظرقیمت سوخت، هم ازنظراستفاده رایگان ازشبکه جاده ها) ولی سرکوب شده( حمایت بی چون و چرا ازصنعت خودروسازی تجاری) داریم که توانایی</w:t>
      </w:r>
      <w:r>
        <w:rPr>
          <w:sz w:val="28"/>
          <w:szCs w:val="28"/>
          <w:lang w:bidi="fa-IR"/>
        </w:rPr>
        <w:t xml:space="preserve"> </w:t>
      </w:r>
      <w:r>
        <w:rPr>
          <w:rFonts w:hint="cs"/>
          <w:sz w:val="28"/>
          <w:szCs w:val="28"/>
          <w:rtl/>
          <w:lang w:bidi="fa-IR"/>
        </w:rPr>
        <w:t xml:space="preserve"> پاسخ گویی به تقاضای داخلی و موقعیت بسیارممتاز جغرافیایی ما را درمسیرهای آسیایی ندارند.</w:t>
      </w:r>
    </w:p>
    <w:p w14:paraId="4711A8A3" w14:textId="77777777" w:rsidR="00786452" w:rsidRDefault="00786452" w:rsidP="00786452">
      <w:pPr>
        <w:bidi/>
        <w:rPr>
          <w:sz w:val="28"/>
          <w:szCs w:val="28"/>
          <w:rtl/>
          <w:lang w:bidi="fa-IR"/>
        </w:rPr>
      </w:pPr>
      <w:r>
        <w:rPr>
          <w:rFonts w:hint="cs"/>
          <w:sz w:val="28"/>
          <w:szCs w:val="28"/>
          <w:rtl/>
          <w:lang w:bidi="fa-IR"/>
        </w:rPr>
        <w:lastRenderedPageBreak/>
        <w:t xml:space="preserve">این کتاب قصد دارد با طراحی آنچه یک بخش جاده ای آرمانی و سرپا، انتظار است عرضه کند، دربرابر بخش جاده ای کنونی ما ، فقط به طرح پرسش های اساسی ونخستین یک آسیب شناسی کلی دراذهان خوانندگان و دانشجویان بپردازد. گرچه سخن راندن صرف از ترابری جاده ای بدون گریز به برادرریلی آن، ازمنظر تصویرسازی و مدل سازی، درست نیست. این است که این کتاب مکررا به ترابری ریلی هم، گرچه بدون تمرکز درخوراین زیربخش، خمش هایی خواهد داشت. </w:t>
      </w:r>
    </w:p>
    <w:p w14:paraId="0B7F6191" w14:textId="77777777" w:rsidR="00786452" w:rsidRDefault="00786452" w:rsidP="00786452">
      <w:pPr>
        <w:bidi/>
        <w:rPr>
          <w:sz w:val="28"/>
          <w:szCs w:val="28"/>
          <w:rtl/>
          <w:lang w:bidi="fa-IR"/>
        </w:rPr>
      </w:pPr>
      <w:r>
        <w:rPr>
          <w:rFonts w:hint="cs"/>
          <w:sz w:val="28"/>
          <w:szCs w:val="28"/>
          <w:rtl/>
          <w:lang w:bidi="fa-IR"/>
        </w:rPr>
        <w:t xml:space="preserve">به نظرم بزرگترین پایبند ترابری جاده ای ایران، اصرار دولت به مدل سازی است. مدلهایی که یکی پس از دیگری به شکست منتهی میشوند. از خلق شرکتهای شهرستانی، استانی تا ملی( شرکتهای بزرگ مقیاس هوشمند) تا بازارگاه های مجازی و همین امروز خبر اجازه دادن صدور بارنامه خودی به راننده های خودمالک که نقطه پایانی برای حیات 4500 شرکت حمل ونقل داخلی خواهد بود. </w:t>
      </w:r>
    </w:p>
    <w:p w14:paraId="30CE9DD1" w14:textId="77777777" w:rsidR="00786452" w:rsidRDefault="00786452" w:rsidP="00786452">
      <w:pPr>
        <w:bidi/>
        <w:rPr>
          <w:sz w:val="28"/>
          <w:szCs w:val="28"/>
          <w:rtl/>
          <w:lang w:bidi="fa-IR"/>
        </w:rPr>
      </w:pPr>
      <w:r>
        <w:rPr>
          <w:rFonts w:hint="cs"/>
          <w:sz w:val="28"/>
          <w:szCs w:val="28"/>
          <w:rtl/>
          <w:lang w:bidi="fa-IR"/>
        </w:rPr>
        <w:t xml:space="preserve">تاریخ معاصرایران، چه پیش ازانقلاب، چه پس ازآن( البته با رنگی بسیارتند تر) مملو ازخیز دولت ها به مدل سازی دستوری کسب و کارهاست. از پدرم، که مهندس کشاورزی بود و عمری را دراین حوزه سپری کرده بود، همیشه میشنیدم که پس ازاصلاحات ارضی سال 42 وغیبت مالکین اراضی کشاورزی از اقتصاد ده، دولت آن وقت، که اندیشه های سوسیالیستی درسرداشت، مدل تعاونی های روستایی را برای پرکردن خلاء مالکین جلوبرد. بانک کشاورزی هم مامور شده بود که با اعطای وام به این تعاونی ها، کار تامین مالی فعالیت های کشاورزی را انجام دهد. در برابردولت دراراضی که نسق آن به دهقانی واگذار نشده بود، شرکتهای سهامی زراعی را به عنوان نمونه های موفق کشت مکانیزه و بنگاه داری کشاورزی طراحی کرد. عمده ترین این شرکتها، آنهایی بودند که با سرمایه گذاری آمریکایی ها درخوزستان به کشت مارچوبه میپرداختند و محصول آن را هم صادر میکردند. به هرروی فرمول تعاونی های روستایی درایران شکست خورد، کما این که مدل کالخوزها درشوروی سوسیالیستی، کیبوتس درسرزمین های اشغالی فلسطین و تعاونی های روستایی درچین کمونیست مائوتسه تونگ شکست خوردند. حس وغریضه حذف شده مالکیت، گرایش به آزادی عملکرد و نیاز به خودفرمانی، همه درشکست دادن مدل تعاونی های روستایی موثر افتادند. سازمان راهداری و حمل ونقل جاده ای دربیانیه ای که به مناسبت آزاد سازی صدوربارنامه به رسانه ها داده اعلام کرده که تنها خاصیت خلق بنگاه های ترابری شهرستانی، استانی و ملی و سخت گیری دراعطای مجوزهای نو، افزودن به ارزش مبادلاتی این مجوزها بود که هیج ارزش افزوده ملی نداشته اند. واقعا چه کسی باید ارزش یک بنگاه اقتصادی را تعیین کند؟ مشتریان بنگاه یا ارزش مستتر درکاغذ مجوزی که هزاران ساعت دردیوان سالاری دولتی صرف اخذ آن شده است؟ ارزش یک بنگاه ترابری به نماد برند آن، خدمات مشتری آن و پرتفوی مشتریان ودارایی های نامحسوس وی است. </w:t>
      </w:r>
    </w:p>
    <w:p w14:paraId="01891FDD" w14:textId="77777777" w:rsidR="00786452" w:rsidRDefault="00786452" w:rsidP="00786452">
      <w:pPr>
        <w:bidi/>
        <w:rPr>
          <w:sz w:val="28"/>
          <w:szCs w:val="28"/>
          <w:rtl/>
          <w:lang w:bidi="fa-IR"/>
        </w:rPr>
      </w:pPr>
      <w:r>
        <w:rPr>
          <w:rFonts w:hint="cs"/>
          <w:sz w:val="28"/>
          <w:szCs w:val="28"/>
          <w:rtl/>
          <w:lang w:bidi="fa-IR"/>
        </w:rPr>
        <w:t xml:space="preserve">به خاطرهمین این مدل سازیهای مصنوعی و خویش نخواسته و تحمیلی و دستوری است که درطول این کتاب، شما را با خود به سفری، گاه نزدیک، گاه دور، به کشورهایی میبرم که ترابری جاده ای آنها کارآ تر، پاسخ گوتر، اقتصادی تر و روان تراز ما عمل میکند. به کشورهایی مثل ترکیه که قدرت پنجم ترابری جاده ای جهان است، تا آمریکا که بخش جاده ای اش، با وجود یک بخش ریلی مقتدر واز ابتدا خصوصی، 72% ازسهم حمل ونقل داخلی را ازآن خود کرده است. </w:t>
      </w:r>
    </w:p>
    <w:p w14:paraId="049818F6" w14:textId="77777777" w:rsidR="00786452" w:rsidRDefault="00786452" w:rsidP="00786452">
      <w:pPr>
        <w:bidi/>
        <w:rPr>
          <w:sz w:val="28"/>
          <w:szCs w:val="28"/>
          <w:rtl/>
          <w:lang w:bidi="fa-IR"/>
        </w:rPr>
      </w:pPr>
      <w:r>
        <w:rPr>
          <w:rFonts w:hint="cs"/>
          <w:sz w:val="28"/>
          <w:szCs w:val="28"/>
          <w:rtl/>
          <w:lang w:bidi="fa-IR"/>
        </w:rPr>
        <w:lastRenderedPageBreak/>
        <w:t xml:space="preserve">منظورم مقایسه است نه تقلید، زیرا هرکشوری با فرهنگ و رسوم و تاریخی که دراذهان مردم آن نقش بسته است(به نقل قول ازپروفسورداگلاس نورث مرحوم) وابسته به مسیرتاریخی خود است و اگرهم بنا به درپی گرفتن مدلی باشد، آن را باید بومی و اهلی خود کند. </w:t>
      </w:r>
    </w:p>
    <w:p w14:paraId="5A024745" w14:textId="77777777" w:rsidR="00786452" w:rsidRDefault="00786452" w:rsidP="00786452">
      <w:pPr>
        <w:bidi/>
        <w:rPr>
          <w:sz w:val="28"/>
          <w:szCs w:val="28"/>
          <w:rtl/>
          <w:lang w:bidi="fa-IR"/>
        </w:rPr>
      </w:pPr>
      <w:r>
        <w:rPr>
          <w:rFonts w:hint="cs"/>
          <w:sz w:val="28"/>
          <w:szCs w:val="28"/>
          <w:rtl/>
          <w:lang w:bidi="fa-IR"/>
        </w:rPr>
        <w:t xml:space="preserve">دراین گشت و گذار، نخست به ترسیم و تشریح وضعیت کنونی ترابری جاده ای ایران ازنگاه تقاضا و مصرف کنندگان آن میپردازیم. سپس وضعیت آرمانی و لازم ازنظرگاه تقاضا را درلابلای اشکال عملی مطرح دراقتصادهای شکل گرفته چون اتحادیه اروپا، انگلستان، فرانسه، ایالات متحده، استرالیا وترکیه  جستجو میکنیم. آنگاه دربخش سوم کتاب از کرسی اقتصاد کلان فرود آمده، درسنگراقتصاد خرد، به ترتیبات چگونگی راه اندازی شرکت های ترابری جاده ای درآمریکا ازمنظرعرضه میپردازیم. دراین بخش،  جابجا به پیچیدگی های شرکت های بزرگ( با ناوگان ملکی بیش ازیکصد عدد) دربرابرشرکت های خرد خود مالک میپردازیم. می دانیم که بسیاری از کارشناسان و خبرگان، مشکل ترابری جاده ای ایران را درابعاد کوچک مالکیت ناوگان یا به دیگرسخن خود مالکی میدانند. مرکز پژوهش اتاق بازرگانی ایران نیز پژوهشی ارزشمند درهمین باب بیرون داده است. دربرابر میدانیم که فرضا درانگلستان حدود 400 هزار ناوگان خود-مالک ودرآمریکا 587000 ناوگان از این دست وجود دارند. درهیچ یک از مرورهای علمی و تحلیل های منتشرشده، به معضل خود-مالکی به عنوان پاشنه آشیل ترابری جاده ای این دو کشوراشاره نشده است. گرچه مثلا این تعداد ناوگان 16% کل ناوگان آمریکا را تشکیل میدهند و درایران این شاخص به 95% بالغ میشود. درعین حال به رسوخ و کاربردهای دیجیتالیزاسیون، که یک ابرروند مطرح درامروز و آینده ترابری جاده ای است اشارات مفصلی خواهیم داشت و به ابرروند دیگر که ناوگان خود ران بدون راننده هستند که پاسخگوی بزرگترین مشکل ترابری جاده ای آمریکا و اروپا، یعنی کمبود شدید راننده، است. درخانه آخر، ازآنجا که تشکیل انبارها و مدیریت موجودی دو ستون کناری ترابری درامرلجستیک هستند، نمیتوانیم بدون کنارهم گذاردن ترابری زمینی با این دو ستون مهم، صرفا به یک بررسی تک بعدی اکتفا کنیم. کمینه این که به ابزارهای محاسباتی تراز و هماهنگی بین این سه ستون، خصوصا ابزارهای تحلیل گر گزینش شیوه های ترابری ازمنظر مدیریت موجودی بهینه نیزخواهیم پرداخت. </w:t>
      </w:r>
    </w:p>
    <w:p w14:paraId="2475065B" w14:textId="77777777" w:rsidR="00786452" w:rsidRDefault="00786452" w:rsidP="00786452">
      <w:pPr>
        <w:bidi/>
        <w:rPr>
          <w:b/>
          <w:bCs/>
          <w:sz w:val="28"/>
          <w:szCs w:val="28"/>
          <w:rtl/>
          <w:lang w:bidi="fa-IR"/>
        </w:rPr>
      </w:pPr>
    </w:p>
    <w:p w14:paraId="388194F2" w14:textId="77777777" w:rsidR="00786452" w:rsidRDefault="00786452" w:rsidP="00786452">
      <w:pPr>
        <w:bidi/>
        <w:rPr>
          <w:b/>
          <w:bCs/>
          <w:sz w:val="28"/>
          <w:szCs w:val="28"/>
          <w:rtl/>
          <w:lang w:bidi="fa-IR"/>
        </w:rPr>
      </w:pPr>
    </w:p>
    <w:p w14:paraId="5E3BD11E" w14:textId="77777777" w:rsidR="00786452" w:rsidRDefault="00786452" w:rsidP="00786452">
      <w:pPr>
        <w:bidi/>
        <w:rPr>
          <w:b/>
          <w:bCs/>
          <w:sz w:val="28"/>
          <w:szCs w:val="28"/>
          <w:rtl/>
          <w:lang w:bidi="fa-IR"/>
        </w:rPr>
      </w:pPr>
    </w:p>
    <w:p w14:paraId="37D2577F" w14:textId="77777777" w:rsidR="00786452" w:rsidRDefault="00786452" w:rsidP="00786452">
      <w:pPr>
        <w:bidi/>
        <w:rPr>
          <w:b/>
          <w:bCs/>
          <w:sz w:val="28"/>
          <w:szCs w:val="28"/>
          <w:rtl/>
          <w:lang w:bidi="fa-IR"/>
        </w:rPr>
      </w:pPr>
    </w:p>
    <w:p w14:paraId="1B7376AF" w14:textId="77777777" w:rsidR="00786452" w:rsidRDefault="00786452" w:rsidP="00786452">
      <w:pPr>
        <w:bidi/>
        <w:rPr>
          <w:b/>
          <w:bCs/>
          <w:sz w:val="28"/>
          <w:szCs w:val="28"/>
          <w:rtl/>
          <w:lang w:bidi="fa-IR"/>
        </w:rPr>
      </w:pPr>
    </w:p>
    <w:p w14:paraId="379CDF5B" w14:textId="77777777" w:rsidR="00786452" w:rsidRDefault="00786452" w:rsidP="00786452">
      <w:pPr>
        <w:bidi/>
        <w:rPr>
          <w:b/>
          <w:bCs/>
          <w:sz w:val="28"/>
          <w:szCs w:val="28"/>
          <w:rtl/>
          <w:lang w:bidi="fa-IR"/>
        </w:rPr>
      </w:pPr>
    </w:p>
    <w:p w14:paraId="1831805A" w14:textId="77777777" w:rsidR="00786452" w:rsidRDefault="00786452" w:rsidP="00786452">
      <w:pPr>
        <w:bidi/>
        <w:rPr>
          <w:b/>
          <w:bCs/>
          <w:sz w:val="28"/>
          <w:szCs w:val="28"/>
          <w:rtl/>
          <w:lang w:bidi="fa-IR"/>
        </w:rPr>
      </w:pPr>
    </w:p>
    <w:p w14:paraId="3E15AB73" w14:textId="77777777" w:rsidR="00786452" w:rsidRDefault="00786452" w:rsidP="00786452">
      <w:pPr>
        <w:bidi/>
        <w:rPr>
          <w:b/>
          <w:bCs/>
          <w:sz w:val="28"/>
          <w:szCs w:val="28"/>
          <w:rtl/>
          <w:lang w:bidi="fa-IR"/>
        </w:rPr>
      </w:pPr>
    </w:p>
    <w:p w14:paraId="605F41CD" w14:textId="77777777" w:rsidR="00786452" w:rsidRDefault="00786452" w:rsidP="00786452">
      <w:pPr>
        <w:bidi/>
        <w:rPr>
          <w:b/>
          <w:bCs/>
          <w:sz w:val="28"/>
          <w:szCs w:val="28"/>
          <w:rtl/>
          <w:lang w:bidi="fa-IR"/>
        </w:rPr>
      </w:pPr>
    </w:p>
    <w:p w14:paraId="416C4C4F" w14:textId="77777777" w:rsidR="00786452" w:rsidRDefault="00786452" w:rsidP="00786452">
      <w:pPr>
        <w:bidi/>
        <w:rPr>
          <w:b/>
          <w:bCs/>
          <w:sz w:val="28"/>
          <w:szCs w:val="28"/>
          <w:rtl/>
          <w:lang w:bidi="fa-IR"/>
        </w:rPr>
      </w:pPr>
    </w:p>
    <w:p w14:paraId="72B84FAF" w14:textId="57BF5D82" w:rsidR="00786452" w:rsidRDefault="00A5155C" w:rsidP="00786452">
      <w:pPr>
        <w:bidi/>
        <w:rPr>
          <w:b/>
          <w:bCs/>
          <w:sz w:val="28"/>
          <w:szCs w:val="28"/>
          <w:rtl/>
          <w:lang w:bidi="fa-IR"/>
        </w:rPr>
      </w:pPr>
      <w:r>
        <w:rPr>
          <w:rFonts w:hint="cs"/>
          <w:b/>
          <w:bCs/>
          <w:sz w:val="28"/>
          <w:szCs w:val="28"/>
          <w:rtl/>
          <w:lang w:bidi="fa-IR"/>
        </w:rPr>
        <w:t xml:space="preserve">کتاب اول- ترابری زمینی ایران ازمنظراقتصاد کلان </w:t>
      </w:r>
    </w:p>
    <w:p w14:paraId="23D5D660" w14:textId="1A156D68" w:rsidR="00786452" w:rsidRDefault="00A5155C" w:rsidP="00786452">
      <w:pPr>
        <w:bidi/>
        <w:rPr>
          <w:b/>
          <w:bCs/>
          <w:sz w:val="28"/>
          <w:szCs w:val="28"/>
          <w:rtl/>
          <w:lang w:bidi="fa-IR"/>
        </w:rPr>
      </w:pPr>
      <w:r>
        <w:rPr>
          <w:rFonts w:hint="cs"/>
          <w:b/>
          <w:bCs/>
          <w:sz w:val="28"/>
          <w:szCs w:val="28"/>
          <w:rtl/>
          <w:lang w:bidi="fa-IR"/>
        </w:rPr>
        <w:t>نخست</w:t>
      </w:r>
      <w:r w:rsidR="00786452">
        <w:rPr>
          <w:rFonts w:hint="cs"/>
          <w:b/>
          <w:bCs/>
          <w:sz w:val="28"/>
          <w:szCs w:val="28"/>
          <w:rtl/>
          <w:lang w:bidi="fa-IR"/>
        </w:rPr>
        <w:t xml:space="preserve">- </w:t>
      </w:r>
      <w:r>
        <w:rPr>
          <w:rFonts w:hint="cs"/>
          <w:b/>
          <w:bCs/>
          <w:sz w:val="28"/>
          <w:szCs w:val="28"/>
          <w:rtl/>
          <w:lang w:bidi="fa-IR"/>
        </w:rPr>
        <w:t xml:space="preserve">ترسیم </w:t>
      </w:r>
      <w:r w:rsidR="00786452">
        <w:rPr>
          <w:rFonts w:hint="cs"/>
          <w:b/>
          <w:bCs/>
          <w:sz w:val="28"/>
          <w:szCs w:val="28"/>
          <w:rtl/>
          <w:lang w:bidi="fa-IR"/>
        </w:rPr>
        <w:t>وضعیت کنونی ترابری جاده ای ایران</w:t>
      </w:r>
      <w:r w:rsidR="00786452">
        <w:rPr>
          <w:rStyle w:val="EndnoteReference"/>
          <w:b/>
          <w:bCs/>
          <w:sz w:val="28"/>
          <w:szCs w:val="28"/>
          <w:rtl/>
          <w:lang w:bidi="fa-IR"/>
        </w:rPr>
        <w:endnoteReference w:id="1"/>
      </w:r>
      <w:r w:rsidR="00786452">
        <w:rPr>
          <w:rFonts w:hint="cs"/>
          <w:b/>
          <w:bCs/>
          <w:sz w:val="28"/>
          <w:szCs w:val="28"/>
          <w:rtl/>
          <w:lang w:bidi="fa-IR"/>
        </w:rPr>
        <w:t xml:space="preserve"> </w:t>
      </w:r>
    </w:p>
    <w:p w14:paraId="5D8DE6A2"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ایران کشوری است که از</w:t>
      </w:r>
      <w:r>
        <w:rPr>
          <w:rFonts w:cs="B Nazanin" w:hint="cs"/>
          <w:sz w:val="26"/>
          <w:szCs w:val="26"/>
          <w:rtl/>
          <w:lang w:bidi="fa-IR"/>
        </w:rPr>
        <w:t xml:space="preserve"> </w:t>
      </w:r>
      <w:r w:rsidRPr="00A42874">
        <w:rPr>
          <w:rFonts w:cs="B Nazanin" w:hint="cs"/>
          <w:sz w:val="26"/>
          <w:szCs w:val="26"/>
          <w:rtl/>
          <w:lang w:bidi="fa-IR"/>
        </w:rPr>
        <w:t>منظر</w:t>
      </w:r>
      <w:r>
        <w:rPr>
          <w:rFonts w:cs="B Nazanin" w:hint="cs"/>
          <w:sz w:val="26"/>
          <w:szCs w:val="26"/>
          <w:rtl/>
          <w:lang w:bidi="fa-IR"/>
        </w:rPr>
        <w:t xml:space="preserve"> </w:t>
      </w:r>
      <w:r w:rsidRPr="00A42874">
        <w:rPr>
          <w:rFonts w:cs="B Nazanin" w:hint="cs"/>
          <w:sz w:val="26"/>
          <w:szCs w:val="26"/>
          <w:rtl/>
          <w:lang w:bidi="fa-IR"/>
        </w:rPr>
        <w:t xml:space="preserve">زیربنای جاده ای وضعیت نسبتا مناسبی برای پشتیبانی </w:t>
      </w:r>
      <w:r>
        <w:rPr>
          <w:rFonts w:cs="B Nazanin" w:hint="cs"/>
          <w:sz w:val="26"/>
          <w:szCs w:val="26"/>
          <w:rtl/>
          <w:lang w:bidi="fa-IR"/>
        </w:rPr>
        <w:t xml:space="preserve">و لجستیک </w:t>
      </w:r>
      <w:r w:rsidRPr="00A42874">
        <w:rPr>
          <w:rFonts w:cs="B Nazanin" w:hint="cs"/>
          <w:sz w:val="26"/>
          <w:szCs w:val="26"/>
          <w:rtl/>
          <w:lang w:bidi="fa-IR"/>
        </w:rPr>
        <w:t>دارد. ناوگان ایران حدو</w:t>
      </w:r>
      <w:r>
        <w:rPr>
          <w:rFonts w:cs="B Nazanin" w:hint="cs"/>
          <w:sz w:val="26"/>
          <w:szCs w:val="26"/>
          <w:rtl/>
          <w:lang w:bidi="fa-IR"/>
        </w:rPr>
        <w:t>د 365</w:t>
      </w:r>
      <w:r w:rsidRPr="00A42874">
        <w:rPr>
          <w:rFonts w:cs="B Nazanin" w:hint="cs"/>
          <w:sz w:val="26"/>
          <w:szCs w:val="26"/>
          <w:rtl/>
          <w:lang w:bidi="fa-IR"/>
        </w:rPr>
        <w:t xml:space="preserve"> هزار دستگاه است که از</w:t>
      </w:r>
      <w:r>
        <w:rPr>
          <w:rFonts w:cs="B Nazanin" w:hint="cs"/>
          <w:sz w:val="26"/>
          <w:szCs w:val="26"/>
          <w:rtl/>
          <w:lang w:bidi="fa-IR"/>
        </w:rPr>
        <w:t xml:space="preserve"> </w:t>
      </w:r>
      <w:r w:rsidRPr="00A42874">
        <w:rPr>
          <w:rFonts w:cs="B Nazanin" w:hint="cs"/>
          <w:sz w:val="26"/>
          <w:szCs w:val="26"/>
          <w:rtl/>
          <w:lang w:bidi="fa-IR"/>
        </w:rPr>
        <w:t>منظر</w:t>
      </w:r>
      <w:r>
        <w:rPr>
          <w:rFonts w:cs="B Nazanin" w:hint="cs"/>
          <w:sz w:val="26"/>
          <w:szCs w:val="26"/>
          <w:rtl/>
          <w:lang w:bidi="fa-IR"/>
        </w:rPr>
        <w:t xml:space="preserve"> </w:t>
      </w:r>
      <w:r w:rsidRPr="00A42874">
        <w:rPr>
          <w:rFonts w:cs="B Nazanin" w:hint="cs"/>
          <w:sz w:val="26"/>
          <w:szCs w:val="26"/>
          <w:rtl/>
          <w:lang w:bidi="fa-IR"/>
        </w:rPr>
        <w:t xml:space="preserve">شمارگان، طبق </w:t>
      </w:r>
      <w:r>
        <w:rPr>
          <w:rFonts w:cs="B Nazanin" w:hint="cs"/>
          <w:sz w:val="26"/>
          <w:szCs w:val="26"/>
          <w:rtl/>
          <w:lang w:bidi="fa-IR"/>
        </w:rPr>
        <w:t xml:space="preserve">محاسبات ارائه شده توسط این قلم در اولین کنگره لجستیک ایران در سال 1383 و چند سال پس از آن طبق </w:t>
      </w:r>
      <w:r w:rsidRPr="00A42874">
        <w:rPr>
          <w:rFonts w:cs="B Nazanin" w:hint="cs"/>
          <w:sz w:val="26"/>
          <w:szCs w:val="26"/>
          <w:rtl/>
          <w:lang w:bidi="fa-IR"/>
        </w:rPr>
        <w:t>بررسی های طرح جامع حمل ونقل ایران دو</w:t>
      </w:r>
      <w:r>
        <w:rPr>
          <w:rFonts w:cs="B Nazanin" w:hint="cs"/>
          <w:sz w:val="26"/>
          <w:szCs w:val="26"/>
          <w:rtl/>
          <w:lang w:bidi="fa-IR"/>
        </w:rPr>
        <w:t xml:space="preserve"> </w:t>
      </w:r>
      <w:r w:rsidRPr="00A42874">
        <w:rPr>
          <w:rFonts w:cs="B Nazanin" w:hint="cs"/>
          <w:sz w:val="26"/>
          <w:szCs w:val="26"/>
          <w:rtl/>
          <w:lang w:bidi="fa-IR"/>
        </w:rPr>
        <w:t xml:space="preserve"> برابر</w:t>
      </w:r>
      <w:r>
        <w:rPr>
          <w:rFonts w:cs="B Nazanin" w:hint="cs"/>
          <w:sz w:val="26"/>
          <w:szCs w:val="26"/>
          <w:rtl/>
          <w:lang w:bidi="fa-IR"/>
        </w:rPr>
        <w:t xml:space="preserve"> </w:t>
      </w:r>
      <w:r w:rsidRPr="00A42874">
        <w:rPr>
          <w:rFonts w:cs="B Nazanin" w:hint="cs"/>
          <w:sz w:val="26"/>
          <w:szCs w:val="26"/>
          <w:rtl/>
          <w:lang w:bidi="fa-IR"/>
        </w:rPr>
        <w:t>حد نیاز</w:t>
      </w:r>
      <w:r>
        <w:rPr>
          <w:rFonts w:cs="B Nazanin" w:hint="cs"/>
          <w:sz w:val="26"/>
          <w:szCs w:val="26"/>
          <w:rtl/>
          <w:lang w:bidi="fa-IR"/>
        </w:rPr>
        <w:t xml:space="preserve"> </w:t>
      </w:r>
      <w:r w:rsidRPr="00A42874">
        <w:rPr>
          <w:rFonts w:cs="B Nazanin" w:hint="cs"/>
          <w:sz w:val="26"/>
          <w:szCs w:val="26"/>
          <w:rtl/>
          <w:lang w:bidi="fa-IR"/>
        </w:rPr>
        <w:t>است ولیکن میانگین سنی این ناوگان بالاست. این ها که گفتیم به این معنی است که زیربنای فیزیکی برای چنین پشتیبانی کم و</w:t>
      </w:r>
      <w:r>
        <w:rPr>
          <w:rFonts w:cs="B Nazanin" w:hint="cs"/>
          <w:sz w:val="26"/>
          <w:szCs w:val="26"/>
          <w:rtl/>
          <w:lang w:bidi="fa-IR"/>
        </w:rPr>
        <w:t xml:space="preserve"> </w:t>
      </w:r>
      <w:r w:rsidRPr="00A42874">
        <w:rPr>
          <w:rFonts w:cs="B Nazanin" w:hint="cs"/>
          <w:sz w:val="26"/>
          <w:szCs w:val="26"/>
          <w:rtl/>
          <w:lang w:bidi="fa-IR"/>
        </w:rPr>
        <w:t xml:space="preserve">بیش مهیاست. </w:t>
      </w:r>
    </w:p>
    <w:p w14:paraId="27D5B2D0" w14:textId="77777777" w:rsidR="00786452" w:rsidRPr="00A42874" w:rsidRDefault="00786452" w:rsidP="00786452">
      <w:pPr>
        <w:bidi/>
        <w:jc w:val="both"/>
        <w:rPr>
          <w:rFonts w:cs="B Nazanin"/>
          <w:sz w:val="26"/>
          <w:szCs w:val="26"/>
          <w:lang w:bidi="fa-IR"/>
        </w:rPr>
      </w:pPr>
      <w:r w:rsidRPr="00A42874">
        <w:rPr>
          <w:rFonts w:cs="B Nazanin" w:hint="cs"/>
          <w:sz w:val="26"/>
          <w:szCs w:val="26"/>
          <w:rtl/>
          <w:lang w:bidi="fa-IR"/>
        </w:rPr>
        <w:t>اما الگوی بهره برداری از</w:t>
      </w:r>
      <w:r>
        <w:rPr>
          <w:rFonts w:cs="B Nazanin" w:hint="cs"/>
          <w:sz w:val="26"/>
          <w:szCs w:val="26"/>
          <w:rtl/>
          <w:lang w:bidi="fa-IR"/>
        </w:rPr>
        <w:t xml:space="preserve"> </w:t>
      </w:r>
      <w:r w:rsidRPr="00A42874">
        <w:rPr>
          <w:rFonts w:cs="B Nazanin" w:hint="cs"/>
          <w:sz w:val="26"/>
          <w:szCs w:val="26"/>
          <w:rtl/>
          <w:lang w:bidi="fa-IR"/>
        </w:rPr>
        <w:t>ناوگان ملی الگویی پاسخ نگو و ناکارآست. بیش</w:t>
      </w:r>
      <w:r>
        <w:rPr>
          <w:rFonts w:cs="B Nazanin" w:hint="cs"/>
          <w:sz w:val="26"/>
          <w:szCs w:val="26"/>
          <w:rtl/>
          <w:lang w:bidi="fa-IR"/>
        </w:rPr>
        <w:t xml:space="preserve"> از 9/87</w:t>
      </w:r>
      <w:r w:rsidRPr="00A42874">
        <w:rPr>
          <w:rFonts w:cs="B Nazanin" w:hint="cs"/>
          <w:sz w:val="26"/>
          <w:szCs w:val="26"/>
          <w:rtl/>
          <w:lang w:bidi="fa-IR"/>
        </w:rPr>
        <w:t xml:space="preserve">% ناوگان جاده ای ایران تک مالک </w:t>
      </w:r>
      <w:r>
        <w:rPr>
          <w:rFonts w:cs="B Nazanin" w:hint="cs"/>
          <w:sz w:val="26"/>
          <w:szCs w:val="26"/>
          <w:rtl/>
          <w:lang w:bidi="fa-IR"/>
        </w:rPr>
        <w:t xml:space="preserve">راننده یا شخص دیگر و  5/6 درصد ملکی شراکتی </w:t>
      </w:r>
      <w:r w:rsidRPr="00A42874">
        <w:rPr>
          <w:rFonts w:cs="B Nazanin" w:hint="cs"/>
          <w:sz w:val="26"/>
          <w:szCs w:val="26"/>
          <w:rtl/>
          <w:lang w:bidi="fa-IR"/>
        </w:rPr>
        <w:t xml:space="preserve"> است</w:t>
      </w:r>
      <w:r>
        <w:rPr>
          <w:rStyle w:val="EndnoteReference"/>
          <w:rFonts w:cs="B Nazanin"/>
          <w:sz w:val="26"/>
          <w:szCs w:val="26"/>
          <w:rtl/>
          <w:lang w:bidi="fa-IR"/>
        </w:rPr>
        <w:endnoteReference w:id="2"/>
      </w:r>
      <w:r w:rsidRPr="00A42874">
        <w:rPr>
          <w:rFonts w:cs="B Nazanin" w:hint="cs"/>
          <w:sz w:val="26"/>
          <w:szCs w:val="26"/>
          <w:rtl/>
          <w:lang w:bidi="fa-IR"/>
        </w:rPr>
        <w:t xml:space="preserve">. </w:t>
      </w:r>
      <w:r>
        <w:rPr>
          <w:rFonts w:cs="B Nazanin" w:hint="cs"/>
          <w:sz w:val="26"/>
          <w:szCs w:val="26"/>
          <w:rtl/>
          <w:lang w:bidi="fa-IR"/>
        </w:rPr>
        <w:t>این نیروی عظیمی است اما</w:t>
      </w:r>
      <w:r w:rsidRPr="00A42874">
        <w:rPr>
          <w:rFonts w:cs="B Nazanin" w:hint="cs"/>
          <w:sz w:val="26"/>
          <w:szCs w:val="26"/>
          <w:rtl/>
          <w:lang w:bidi="fa-IR"/>
        </w:rPr>
        <w:t xml:space="preserve"> کمترین انسجامی بین این ناوگان از</w:t>
      </w:r>
      <w:r>
        <w:rPr>
          <w:rFonts w:cs="B Nazanin" w:hint="cs"/>
          <w:sz w:val="26"/>
          <w:szCs w:val="26"/>
          <w:rtl/>
          <w:lang w:bidi="fa-IR"/>
        </w:rPr>
        <w:t xml:space="preserve"> </w:t>
      </w:r>
      <w:r w:rsidRPr="00A42874">
        <w:rPr>
          <w:rFonts w:cs="B Nazanin" w:hint="cs"/>
          <w:sz w:val="26"/>
          <w:szCs w:val="26"/>
          <w:rtl/>
          <w:lang w:bidi="fa-IR"/>
        </w:rPr>
        <w:t>نظر</w:t>
      </w:r>
      <w:r>
        <w:rPr>
          <w:rFonts w:cs="B Nazanin" w:hint="cs"/>
          <w:sz w:val="26"/>
          <w:szCs w:val="26"/>
          <w:rtl/>
          <w:lang w:bidi="fa-IR"/>
        </w:rPr>
        <w:t xml:space="preserve"> </w:t>
      </w:r>
      <w:r w:rsidRPr="00A42874">
        <w:rPr>
          <w:rFonts w:cs="B Nazanin" w:hint="cs"/>
          <w:sz w:val="26"/>
          <w:szCs w:val="26"/>
          <w:rtl/>
          <w:lang w:bidi="fa-IR"/>
        </w:rPr>
        <w:t>گروه بندی و مدیریت واحد بهره برداری و تعمیر</w:t>
      </w:r>
      <w:r>
        <w:rPr>
          <w:rFonts w:cs="B Nazanin" w:hint="cs"/>
          <w:sz w:val="26"/>
          <w:szCs w:val="26"/>
          <w:rtl/>
          <w:lang w:bidi="fa-IR"/>
        </w:rPr>
        <w:t xml:space="preserve"> </w:t>
      </w:r>
      <w:r w:rsidRPr="00A42874">
        <w:rPr>
          <w:rFonts w:cs="B Nazanin" w:hint="cs"/>
          <w:sz w:val="26"/>
          <w:szCs w:val="26"/>
          <w:rtl/>
          <w:lang w:bidi="fa-IR"/>
        </w:rPr>
        <w:t>و</w:t>
      </w:r>
      <w:r>
        <w:rPr>
          <w:rFonts w:cs="B Nazanin" w:hint="cs"/>
          <w:sz w:val="26"/>
          <w:szCs w:val="26"/>
          <w:rtl/>
          <w:lang w:bidi="fa-IR"/>
        </w:rPr>
        <w:t xml:space="preserve"> </w:t>
      </w:r>
      <w:r w:rsidRPr="00A42874">
        <w:rPr>
          <w:rFonts w:cs="B Nazanin" w:hint="cs"/>
          <w:sz w:val="26"/>
          <w:szCs w:val="26"/>
          <w:rtl/>
          <w:lang w:bidi="fa-IR"/>
        </w:rPr>
        <w:t>نگهداری ، زمان بندی و قیمت گذاری وجود دارد. مالک الرقاب نظام حمل ونقل جاده ای بین المللی ایران</w:t>
      </w:r>
      <w:r>
        <w:rPr>
          <w:rFonts w:cs="B Nazanin" w:hint="cs"/>
          <w:sz w:val="26"/>
          <w:szCs w:val="26"/>
          <w:rtl/>
          <w:lang w:bidi="fa-IR"/>
        </w:rPr>
        <w:t xml:space="preserve"> شرکت های ترابری فاقد کامیون و</w:t>
      </w:r>
      <w:r w:rsidRPr="00A42874">
        <w:rPr>
          <w:rFonts w:cs="B Nazanin" w:hint="cs"/>
          <w:sz w:val="26"/>
          <w:szCs w:val="26"/>
          <w:rtl/>
          <w:lang w:bidi="fa-IR"/>
        </w:rPr>
        <w:t xml:space="preserve"> رانندگان</w:t>
      </w:r>
      <w:r>
        <w:rPr>
          <w:rFonts w:cs="B Nazanin" w:hint="cs"/>
          <w:sz w:val="26"/>
          <w:szCs w:val="26"/>
          <w:rtl/>
          <w:lang w:bidi="fa-IR"/>
        </w:rPr>
        <w:t xml:space="preserve"> خود مالکی</w:t>
      </w:r>
      <w:r w:rsidRPr="00A42874">
        <w:rPr>
          <w:rFonts w:cs="B Nazanin" w:hint="cs"/>
          <w:sz w:val="26"/>
          <w:szCs w:val="26"/>
          <w:rtl/>
          <w:lang w:bidi="fa-IR"/>
        </w:rPr>
        <w:t xml:space="preserve"> هستند که</w:t>
      </w:r>
      <w:r>
        <w:rPr>
          <w:rFonts w:cs="B Nazanin" w:hint="cs"/>
          <w:sz w:val="26"/>
          <w:szCs w:val="26"/>
          <w:rtl/>
          <w:lang w:bidi="fa-IR"/>
        </w:rPr>
        <w:t xml:space="preserve"> نه تنها وابستگی به</w:t>
      </w:r>
      <w:r w:rsidRPr="00A42874">
        <w:rPr>
          <w:rFonts w:cs="B Nazanin" w:hint="cs"/>
          <w:sz w:val="26"/>
          <w:szCs w:val="26"/>
          <w:rtl/>
          <w:lang w:bidi="fa-IR"/>
        </w:rPr>
        <w:t xml:space="preserve"> شرکتها</w:t>
      </w:r>
      <w:r>
        <w:rPr>
          <w:rFonts w:cs="B Nazanin" w:hint="cs"/>
          <w:sz w:val="26"/>
          <w:szCs w:val="26"/>
          <w:rtl/>
          <w:lang w:bidi="fa-IR"/>
        </w:rPr>
        <w:t>ی ترابری جاده ای ندارند بلکه حتی</w:t>
      </w:r>
      <w:r w:rsidRPr="00A42874">
        <w:rPr>
          <w:rFonts w:cs="B Nazanin" w:hint="cs"/>
          <w:sz w:val="26"/>
          <w:szCs w:val="26"/>
          <w:rtl/>
          <w:lang w:bidi="fa-IR"/>
        </w:rPr>
        <w:t xml:space="preserve"> خود در زنجیره اقتصاد، جزء بازندگان هستند. در</w:t>
      </w:r>
      <w:r>
        <w:rPr>
          <w:rFonts w:cs="B Nazanin" w:hint="cs"/>
          <w:sz w:val="26"/>
          <w:szCs w:val="26"/>
          <w:rtl/>
          <w:lang w:bidi="fa-IR"/>
        </w:rPr>
        <w:t xml:space="preserve"> </w:t>
      </w:r>
      <w:r w:rsidRPr="00A42874">
        <w:rPr>
          <w:rFonts w:cs="B Nazanin" w:hint="cs"/>
          <w:sz w:val="26"/>
          <w:szCs w:val="26"/>
          <w:rtl/>
          <w:lang w:bidi="fa-IR"/>
        </w:rPr>
        <w:t xml:space="preserve">طول این </w:t>
      </w:r>
      <w:r>
        <w:rPr>
          <w:rFonts w:cs="B Nazanin" w:hint="cs"/>
          <w:sz w:val="26"/>
          <w:szCs w:val="26"/>
          <w:rtl/>
          <w:lang w:bidi="fa-IR"/>
        </w:rPr>
        <w:t>بخش</w:t>
      </w:r>
      <w:r w:rsidRPr="00A42874">
        <w:rPr>
          <w:rFonts w:cs="B Nazanin" w:hint="cs"/>
          <w:sz w:val="26"/>
          <w:szCs w:val="26"/>
          <w:rtl/>
          <w:lang w:bidi="fa-IR"/>
        </w:rPr>
        <w:t xml:space="preserve"> تحلیلی از</w:t>
      </w:r>
      <w:r>
        <w:rPr>
          <w:rFonts w:cs="B Nazanin" w:hint="cs"/>
          <w:sz w:val="26"/>
          <w:szCs w:val="26"/>
          <w:rtl/>
          <w:lang w:bidi="fa-IR"/>
        </w:rPr>
        <w:t xml:space="preserve"> </w:t>
      </w:r>
      <w:r w:rsidRPr="00A42874">
        <w:rPr>
          <w:rFonts w:cs="B Nazanin" w:hint="cs"/>
          <w:sz w:val="26"/>
          <w:szCs w:val="26"/>
          <w:rtl/>
          <w:lang w:bidi="fa-IR"/>
        </w:rPr>
        <w:t xml:space="preserve">این وضعیت ارائه خواهیم کرد.  </w:t>
      </w:r>
    </w:p>
    <w:p w14:paraId="4C39A6DC" w14:textId="77777777" w:rsidR="00786452" w:rsidRDefault="00786452" w:rsidP="00786452">
      <w:pPr>
        <w:pStyle w:val="ListParagraph"/>
        <w:bidi/>
        <w:jc w:val="both"/>
        <w:rPr>
          <w:rFonts w:cs="B Nazanin"/>
          <w:sz w:val="26"/>
          <w:szCs w:val="26"/>
          <w:rtl/>
          <w:lang w:bidi="fa-IR"/>
        </w:rPr>
      </w:pPr>
    </w:p>
    <w:p w14:paraId="5AC322D5" w14:textId="77777777" w:rsidR="00786452" w:rsidRDefault="00786452" w:rsidP="00786452">
      <w:pPr>
        <w:pStyle w:val="ListParagraph"/>
        <w:bidi/>
        <w:jc w:val="both"/>
        <w:rPr>
          <w:rFonts w:cs="B Nazanin"/>
          <w:sz w:val="26"/>
          <w:szCs w:val="26"/>
          <w:rtl/>
          <w:lang w:bidi="fa-IR"/>
        </w:rPr>
      </w:pPr>
    </w:p>
    <w:p w14:paraId="0B1C2836" w14:textId="77777777" w:rsidR="00786452" w:rsidRDefault="00786452" w:rsidP="00786452">
      <w:pPr>
        <w:pStyle w:val="ListParagraph"/>
        <w:bidi/>
        <w:jc w:val="both"/>
        <w:rPr>
          <w:rFonts w:cs="B Nazanin"/>
          <w:sz w:val="26"/>
          <w:szCs w:val="26"/>
          <w:rtl/>
          <w:lang w:bidi="fa-IR"/>
        </w:rPr>
      </w:pPr>
    </w:p>
    <w:p w14:paraId="523F697F" w14:textId="77777777" w:rsidR="00786452" w:rsidRDefault="00786452" w:rsidP="00786452">
      <w:pPr>
        <w:pStyle w:val="ListParagraph"/>
        <w:bidi/>
        <w:jc w:val="both"/>
        <w:rPr>
          <w:rFonts w:cs="B Nazanin"/>
          <w:sz w:val="26"/>
          <w:szCs w:val="26"/>
          <w:rtl/>
          <w:lang w:bidi="fa-IR"/>
        </w:rPr>
      </w:pPr>
    </w:p>
    <w:p w14:paraId="65BF0AB8" w14:textId="77777777" w:rsidR="00786452" w:rsidRDefault="00786452" w:rsidP="00786452">
      <w:pPr>
        <w:pStyle w:val="ListParagraph"/>
        <w:bidi/>
        <w:jc w:val="both"/>
        <w:rPr>
          <w:rFonts w:cs="B Nazanin"/>
          <w:sz w:val="26"/>
          <w:szCs w:val="26"/>
          <w:rtl/>
          <w:lang w:bidi="fa-IR"/>
        </w:rPr>
      </w:pPr>
    </w:p>
    <w:p w14:paraId="6D0B3006" w14:textId="77777777" w:rsidR="00786452" w:rsidRDefault="00786452" w:rsidP="00786452">
      <w:pPr>
        <w:pStyle w:val="ListParagraph"/>
        <w:bidi/>
        <w:jc w:val="both"/>
        <w:rPr>
          <w:rFonts w:cs="B Nazanin"/>
          <w:sz w:val="26"/>
          <w:szCs w:val="26"/>
          <w:rtl/>
          <w:lang w:bidi="fa-IR"/>
        </w:rPr>
      </w:pPr>
    </w:p>
    <w:p w14:paraId="613E47B2" w14:textId="77777777" w:rsidR="00786452" w:rsidRDefault="00786452" w:rsidP="00786452">
      <w:pPr>
        <w:pStyle w:val="ListParagraph"/>
        <w:bidi/>
        <w:jc w:val="both"/>
        <w:rPr>
          <w:rFonts w:cs="B Nazanin"/>
          <w:sz w:val="26"/>
          <w:szCs w:val="26"/>
          <w:rtl/>
          <w:lang w:bidi="fa-IR"/>
        </w:rPr>
      </w:pPr>
    </w:p>
    <w:p w14:paraId="2D5158B3" w14:textId="77777777" w:rsidR="00786452" w:rsidRDefault="00786452" w:rsidP="00786452">
      <w:pPr>
        <w:pStyle w:val="ListParagraph"/>
        <w:bidi/>
        <w:jc w:val="both"/>
        <w:rPr>
          <w:rFonts w:cs="B Nazanin"/>
          <w:sz w:val="26"/>
          <w:szCs w:val="26"/>
          <w:rtl/>
          <w:lang w:bidi="fa-IR"/>
        </w:rPr>
      </w:pPr>
    </w:p>
    <w:p w14:paraId="24C4871F" w14:textId="77777777" w:rsidR="00786452" w:rsidRDefault="00786452" w:rsidP="00786452">
      <w:pPr>
        <w:pStyle w:val="ListParagraph"/>
        <w:bidi/>
        <w:jc w:val="both"/>
        <w:rPr>
          <w:rFonts w:cs="B Nazanin"/>
          <w:sz w:val="26"/>
          <w:szCs w:val="26"/>
          <w:rtl/>
          <w:lang w:bidi="fa-IR"/>
        </w:rPr>
      </w:pPr>
    </w:p>
    <w:p w14:paraId="22807DAA" w14:textId="77777777" w:rsidR="00786452" w:rsidRDefault="00786452" w:rsidP="00786452">
      <w:pPr>
        <w:pStyle w:val="ListParagraph"/>
        <w:bidi/>
        <w:jc w:val="both"/>
        <w:rPr>
          <w:rFonts w:cs="B Nazanin"/>
          <w:sz w:val="26"/>
          <w:szCs w:val="26"/>
          <w:rtl/>
          <w:lang w:bidi="fa-IR"/>
        </w:rPr>
      </w:pPr>
    </w:p>
    <w:p w14:paraId="3661AE96" w14:textId="77777777" w:rsidR="00786452" w:rsidRDefault="00786452" w:rsidP="00786452">
      <w:pPr>
        <w:pStyle w:val="ListParagraph"/>
        <w:bidi/>
        <w:jc w:val="both"/>
        <w:rPr>
          <w:rFonts w:cs="B Nazanin"/>
          <w:sz w:val="26"/>
          <w:szCs w:val="26"/>
          <w:rtl/>
          <w:lang w:bidi="fa-IR"/>
        </w:rPr>
      </w:pPr>
    </w:p>
    <w:p w14:paraId="5C738370" w14:textId="77777777" w:rsidR="00786452" w:rsidRDefault="00786452" w:rsidP="00786452">
      <w:pPr>
        <w:pStyle w:val="ListParagraph"/>
        <w:bidi/>
        <w:jc w:val="both"/>
        <w:rPr>
          <w:rFonts w:cs="B Nazanin"/>
          <w:sz w:val="26"/>
          <w:szCs w:val="26"/>
          <w:rtl/>
          <w:lang w:bidi="fa-IR"/>
        </w:rPr>
      </w:pPr>
    </w:p>
    <w:p w14:paraId="56863C73" w14:textId="77777777" w:rsidR="00786452" w:rsidRDefault="00786452" w:rsidP="00786452">
      <w:pPr>
        <w:pStyle w:val="ListParagraph"/>
        <w:bidi/>
        <w:jc w:val="both"/>
        <w:rPr>
          <w:rFonts w:cs="B Nazanin"/>
          <w:sz w:val="26"/>
          <w:szCs w:val="26"/>
          <w:rtl/>
          <w:lang w:bidi="fa-IR"/>
        </w:rPr>
      </w:pPr>
    </w:p>
    <w:p w14:paraId="76C9DCAB" w14:textId="77777777" w:rsidR="00786452" w:rsidRDefault="00786452" w:rsidP="00786452">
      <w:pPr>
        <w:pStyle w:val="ListParagraph"/>
        <w:bidi/>
        <w:jc w:val="both"/>
        <w:rPr>
          <w:rFonts w:cs="B Nazanin"/>
          <w:sz w:val="26"/>
          <w:szCs w:val="26"/>
          <w:rtl/>
          <w:lang w:bidi="fa-IR"/>
        </w:rPr>
      </w:pPr>
    </w:p>
    <w:p w14:paraId="3923849B" w14:textId="77777777" w:rsidR="00786452" w:rsidRDefault="00786452" w:rsidP="00786452">
      <w:pPr>
        <w:pStyle w:val="ListParagraph"/>
        <w:bidi/>
        <w:jc w:val="both"/>
        <w:rPr>
          <w:rFonts w:cs="B Nazanin"/>
          <w:sz w:val="26"/>
          <w:szCs w:val="26"/>
          <w:rtl/>
          <w:lang w:bidi="fa-IR"/>
        </w:rPr>
      </w:pPr>
    </w:p>
    <w:p w14:paraId="22A30B26" w14:textId="77777777" w:rsidR="00786452" w:rsidRDefault="00786452" w:rsidP="00786452">
      <w:pPr>
        <w:pStyle w:val="ListParagraph"/>
        <w:bidi/>
        <w:jc w:val="both"/>
        <w:rPr>
          <w:rFonts w:cs="B Nazanin"/>
          <w:sz w:val="26"/>
          <w:szCs w:val="26"/>
          <w:rtl/>
          <w:lang w:bidi="fa-IR"/>
        </w:rPr>
      </w:pPr>
    </w:p>
    <w:p w14:paraId="63EF664D" w14:textId="77777777" w:rsidR="00786452" w:rsidRDefault="00786452" w:rsidP="00786452">
      <w:pPr>
        <w:pStyle w:val="ListParagraph"/>
        <w:bidi/>
        <w:jc w:val="both"/>
        <w:rPr>
          <w:rFonts w:cs="B Nazanin"/>
          <w:sz w:val="26"/>
          <w:szCs w:val="26"/>
          <w:rtl/>
          <w:lang w:bidi="fa-IR"/>
        </w:rPr>
      </w:pPr>
    </w:p>
    <w:p w14:paraId="72348C55" w14:textId="77777777" w:rsidR="00786452" w:rsidRDefault="00786452" w:rsidP="00786452">
      <w:pPr>
        <w:pStyle w:val="ListParagraph"/>
        <w:bidi/>
        <w:jc w:val="both"/>
        <w:rPr>
          <w:rFonts w:cs="B Nazanin"/>
          <w:sz w:val="26"/>
          <w:szCs w:val="26"/>
          <w:rtl/>
          <w:lang w:bidi="fa-IR"/>
        </w:rPr>
      </w:pPr>
    </w:p>
    <w:p w14:paraId="64F89C73" w14:textId="77777777" w:rsidR="00786452" w:rsidRDefault="00786452" w:rsidP="00786452">
      <w:pPr>
        <w:pStyle w:val="ListParagraph"/>
        <w:bidi/>
        <w:jc w:val="both"/>
        <w:rPr>
          <w:rFonts w:cs="B Nazanin"/>
          <w:sz w:val="26"/>
          <w:szCs w:val="26"/>
          <w:rtl/>
          <w:lang w:bidi="fa-IR"/>
        </w:rPr>
      </w:pPr>
    </w:p>
    <w:p w14:paraId="3096E67B" w14:textId="77777777" w:rsidR="00786452" w:rsidRDefault="00786452" w:rsidP="00786452">
      <w:pPr>
        <w:pStyle w:val="ListParagraph"/>
        <w:bidi/>
        <w:jc w:val="both"/>
        <w:rPr>
          <w:rFonts w:cs="B Nazanin"/>
          <w:sz w:val="26"/>
          <w:szCs w:val="26"/>
          <w:rtl/>
          <w:lang w:bidi="fa-IR"/>
        </w:rPr>
      </w:pPr>
    </w:p>
    <w:p w14:paraId="2814DC72" w14:textId="77777777" w:rsidR="00786452" w:rsidRDefault="00786452" w:rsidP="00786452">
      <w:pPr>
        <w:pStyle w:val="ListParagraph"/>
        <w:bidi/>
        <w:jc w:val="both"/>
        <w:rPr>
          <w:rFonts w:cs="B Nazanin"/>
          <w:sz w:val="26"/>
          <w:szCs w:val="26"/>
          <w:rtl/>
          <w:lang w:bidi="fa-IR"/>
        </w:rPr>
      </w:pPr>
    </w:p>
    <w:p w14:paraId="4359BA23" w14:textId="77777777" w:rsidR="00786452" w:rsidRDefault="00786452" w:rsidP="00786452">
      <w:pPr>
        <w:pStyle w:val="ListParagraph"/>
        <w:bidi/>
        <w:jc w:val="both"/>
        <w:rPr>
          <w:rFonts w:cs="B Nazanin"/>
          <w:sz w:val="26"/>
          <w:szCs w:val="26"/>
          <w:rtl/>
          <w:lang w:bidi="fa-IR"/>
        </w:rPr>
      </w:pPr>
    </w:p>
    <w:p w14:paraId="64469772" w14:textId="77777777" w:rsidR="00786452" w:rsidRDefault="00786452" w:rsidP="00786452">
      <w:pPr>
        <w:pStyle w:val="ListParagraph"/>
        <w:bidi/>
        <w:jc w:val="both"/>
        <w:rPr>
          <w:rFonts w:cs="B Nazanin"/>
          <w:sz w:val="26"/>
          <w:szCs w:val="26"/>
          <w:rtl/>
          <w:lang w:bidi="fa-IR"/>
        </w:rPr>
      </w:pPr>
    </w:p>
    <w:p w14:paraId="032CDC3D" w14:textId="77777777" w:rsidR="00786452" w:rsidRDefault="00786452" w:rsidP="00786452">
      <w:pPr>
        <w:pStyle w:val="ListParagraph"/>
        <w:bidi/>
        <w:jc w:val="both"/>
        <w:rPr>
          <w:rFonts w:cs="B Nazanin"/>
          <w:sz w:val="26"/>
          <w:szCs w:val="26"/>
          <w:rtl/>
          <w:lang w:bidi="fa-IR"/>
        </w:rPr>
      </w:pPr>
    </w:p>
    <w:p w14:paraId="6B09D23F" w14:textId="77777777" w:rsidR="00786452" w:rsidRDefault="00786452" w:rsidP="00786452">
      <w:pPr>
        <w:pStyle w:val="ListParagraph"/>
        <w:bidi/>
        <w:jc w:val="both"/>
        <w:rPr>
          <w:rFonts w:cs="B Nazanin"/>
          <w:sz w:val="26"/>
          <w:szCs w:val="26"/>
          <w:rtl/>
          <w:lang w:bidi="fa-IR"/>
        </w:rPr>
      </w:pPr>
    </w:p>
    <w:p w14:paraId="72D39CAB" w14:textId="77777777" w:rsidR="00786452" w:rsidRDefault="00786452" w:rsidP="00786452">
      <w:pPr>
        <w:pStyle w:val="ListParagraph"/>
        <w:bidi/>
        <w:jc w:val="both"/>
        <w:rPr>
          <w:rFonts w:cs="B Nazanin"/>
          <w:sz w:val="26"/>
          <w:szCs w:val="26"/>
          <w:rtl/>
          <w:lang w:bidi="fa-IR"/>
        </w:rPr>
      </w:pPr>
    </w:p>
    <w:p w14:paraId="3B2E3E8A" w14:textId="77777777" w:rsidR="00786452" w:rsidRDefault="00786452" w:rsidP="00786452">
      <w:pPr>
        <w:pStyle w:val="ListParagraph"/>
        <w:bidi/>
        <w:jc w:val="both"/>
        <w:rPr>
          <w:rFonts w:cs="B Nazanin"/>
          <w:sz w:val="26"/>
          <w:szCs w:val="26"/>
          <w:rtl/>
          <w:lang w:bidi="fa-IR"/>
        </w:rPr>
      </w:pPr>
    </w:p>
    <w:p w14:paraId="7821F5B1" w14:textId="77777777" w:rsidR="00786452" w:rsidRDefault="00786452" w:rsidP="00786452">
      <w:pPr>
        <w:pStyle w:val="ListParagraph"/>
        <w:bidi/>
        <w:jc w:val="both"/>
        <w:rPr>
          <w:rFonts w:cs="B Nazanin"/>
          <w:sz w:val="26"/>
          <w:szCs w:val="26"/>
          <w:rtl/>
          <w:lang w:bidi="fa-IR"/>
        </w:rPr>
      </w:pPr>
    </w:p>
    <w:p w14:paraId="49DB8508" w14:textId="77777777" w:rsidR="00786452" w:rsidRDefault="00786452" w:rsidP="00786452">
      <w:pPr>
        <w:pStyle w:val="ListParagraph"/>
        <w:bidi/>
        <w:jc w:val="both"/>
        <w:rPr>
          <w:rFonts w:cs="B Nazanin"/>
          <w:sz w:val="26"/>
          <w:szCs w:val="26"/>
          <w:rtl/>
          <w:lang w:bidi="fa-IR"/>
        </w:rPr>
      </w:pPr>
    </w:p>
    <w:p w14:paraId="058B55F5" w14:textId="77777777" w:rsidR="00786452" w:rsidRDefault="00786452" w:rsidP="00786452">
      <w:pPr>
        <w:pStyle w:val="ListParagraph"/>
        <w:bidi/>
        <w:jc w:val="both"/>
        <w:rPr>
          <w:rFonts w:cs="B Nazanin"/>
          <w:sz w:val="26"/>
          <w:szCs w:val="26"/>
          <w:rtl/>
          <w:lang w:bidi="fa-IR"/>
        </w:rPr>
      </w:pPr>
    </w:p>
    <w:p w14:paraId="4D6D4782" w14:textId="77777777" w:rsidR="00786452" w:rsidRDefault="00786452" w:rsidP="00786452">
      <w:pPr>
        <w:pStyle w:val="ListParagraph"/>
        <w:bidi/>
        <w:jc w:val="both"/>
        <w:rPr>
          <w:rFonts w:cs="B Nazanin"/>
          <w:sz w:val="26"/>
          <w:szCs w:val="26"/>
          <w:rtl/>
          <w:lang w:bidi="fa-IR"/>
        </w:rPr>
      </w:pPr>
    </w:p>
    <w:p w14:paraId="745D2635" w14:textId="77777777" w:rsidR="00786452" w:rsidRPr="0098682D" w:rsidRDefault="00786452" w:rsidP="00786452">
      <w:pPr>
        <w:pStyle w:val="ListParagraph"/>
        <w:bidi/>
        <w:jc w:val="both"/>
        <w:rPr>
          <w:rFonts w:cs="B Nazanin"/>
          <w:sz w:val="26"/>
          <w:szCs w:val="26"/>
          <w:lang w:bidi="fa-IR"/>
        </w:rPr>
      </w:pPr>
    </w:p>
    <w:p w14:paraId="348FB33E" w14:textId="6199EB23" w:rsidR="00786452" w:rsidRPr="0098682D" w:rsidRDefault="00786452" w:rsidP="00786452">
      <w:pPr>
        <w:pStyle w:val="ListParagraph"/>
        <w:numPr>
          <w:ilvl w:val="0"/>
          <w:numId w:val="1"/>
        </w:numPr>
        <w:bidi/>
        <w:jc w:val="both"/>
        <w:rPr>
          <w:rFonts w:cs="B Nazanin"/>
          <w:b/>
          <w:bCs/>
          <w:sz w:val="26"/>
          <w:szCs w:val="26"/>
          <w:lang w:bidi="fa-IR"/>
        </w:rPr>
      </w:pPr>
      <w:r w:rsidRPr="0098682D">
        <w:rPr>
          <w:rFonts w:cs="B Nazanin" w:hint="cs"/>
          <w:b/>
          <w:bCs/>
          <w:sz w:val="26"/>
          <w:szCs w:val="26"/>
          <w:rtl/>
          <w:lang w:bidi="fa-IR"/>
        </w:rPr>
        <w:t>تحلیل سیستم</w:t>
      </w:r>
      <w:r w:rsidR="00D102C9">
        <w:rPr>
          <w:rFonts w:cs="B Nazanin" w:hint="cs"/>
          <w:b/>
          <w:bCs/>
          <w:sz w:val="26"/>
          <w:szCs w:val="26"/>
          <w:rtl/>
          <w:lang w:bidi="fa-IR"/>
        </w:rPr>
        <w:t xml:space="preserve"> نخستین</w:t>
      </w:r>
      <w:r w:rsidRPr="0098682D">
        <w:rPr>
          <w:rFonts w:cs="B Nazanin" w:hint="cs"/>
          <w:b/>
          <w:bCs/>
          <w:sz w:val="26"/>
          <w:szCs w:val="26"/>
          <w:rtl/>
          <w:lang w:bidi="fa-IR"/>
        </w:rPr>
        <w:t>:</w:t>
      </w:r>
    </w:p>
    <w:p w14:paraId="07DC3242" w14:textId="77777777" w:rsidR="00786452" w:rsidRDefault="00786452" w:rsidP="00786452">
      <w:pPr>
        <w:pStyle w:val="ListParagraph"/>
        <w:bidi/>
        <w:ind w:left="-1"/>
        <w:jc w:val="both"/>
        <w:rPr>
          <w:rFonts w:cs="B Nazanin"/>
          <w:sz w:val="26"/>
          <w:szCs w:val="26"/>
          <w:rtl/>
          <w:lang w:bidi="fa-IR"/>
        </w:rPr>
      </w:pPr>
      <w:r w:rsidRPr="00A42874">
        <w:rPr>
          <w:rFonts w:cs="B Nazanin" w:hint="cs"/>
          <w:sz w:val="26"/>
          <w:szCs w:val="26"/>
          <w:rtl/>
          <w:lang w:bidi="fa-IR"/>
        </w:rPr>
        <w:t>گستردگي</w:t>
      </w:r>
      <w:r w:rsidRPr="00A42874">
        <w:rPr>
          <w:rFonts w:cs="B Nazanin"/>
          <w:sz w:val="26"/>
          <w:szCs w:val="26"/>
          <w:lang w:bidi="fa-IR"/>
        </w:rPr>
        <w:t xml:space="preserve"> </w:t>
      </w:r>
      <w:r w:rsidRPr="00A42874">
        <w:rPr>
          <w:rFonts w:cs="B Nazanin" w:hint="cs"/>
          <w:sz w:val="26"/>
          <w:szCs w:val="26"/>
          <w:rtl/>
          <w:lang w:bidi="fa-IR"/>
        </w:rPr>
        <w:t>كشور</w:t>
      </w:r>
      <w:r w:rsidRPr="00A42874">
        <w:rPr>
          <w:rFonts w:cs="B Nazanin"/>
          <w:sz w:val="26"/>
          <w:szCs w:val="26"/>
          <w:lang w:bidi="fa-IR"/>
        </w:rPr>
        <w:t xml:space="preserve"> </w:t>
      </w:r>
      <w:r w:rsidRPr="00A42874">
        <w:rPr>
          <w:rFonts w:cs="B Nazanin" w:hint="cs"/>
          <w:sz w:val="26"/>
          <w:szCs w:val="26"/>
          <w:rtl/>
          <w:lang w:bidi="fa-IR"/>
        </w:rPr>
        <w:t>ايران</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محدوديت</w:t>
      </w:r>
      <w:r w:rsidRPr="00A42874">
        <w:rPr>
          <w:rFonts w:cs="B Nazanin"/>
          <w:sz w:val="26"/>
          <w:szCs w:val="26"/>
          <w:lang w:bidi="fa-IR"/>
        </w:rPr>
        <w:t xml:space="preserve"> </w:t>
      </w:r>
      <w:r w:rsidRPr="00A42874">
        <w:rPr>
          <w:rFonts w:cs="B Nazanin" w:hint="cs"/>
          <w:sz w:val="26"/>
          <w:szCs w:val="26"/>
          <w:rtl/>
          <w:lang w:bidi="fa-IR"/>
        </w:rPr>
        <w:t>هاي</w:t>
      </w:r>
      <w:r w:rsidRPr="00A42874">
        <w:rPr>
          <w:rFonts w:cs="B Nazanin"/>
          <w:sz w:val="26"/>
          <w:szCs w:val="26"/>
          <w:lang w:bidi="fa-IR"/>
        </w:rPr>
        <w:t xml:space="preserve"> </w:t>
      </w:r>
      <w:r w:rsidRPr="00A42874">
        <w:rPr>
          <w:rFonts w:cs="B Nazanin" w:hint="cs"/>
          <w:sz w:val="26"/>
          <w:szCs w:val="26"/>
          <w:rtl/>
          <w:lang w:bidi="fa-IR"/>
        </w:rPr>
        <w:t>شبكه</w:t>
      </w:r>
      <w:r w:rsidRPr="00A42874">
        <w:rPr>
          <w:rFonts w:cs="B Nazanin"/>
          <w:sz w:val="26"/>
          <w:szCs w:val="26"/>
          <w:lang w:bidi="fa-IR"/>
        </w:rPr>
        <w:t xml:space="preserve"> </w:t>
      </w:r>
      <w:r w:rsidRPr="00A42874">
        <w:rPr>
          <w:rFonts w:cs="B Nazanin" w:hint="cs"/>
          <w:sz w:val="26"/>
          <w:szCs w:val="26"/>
          <w:rtl/>
          <w:lang w:bidi="fa-IR"/>
        </w:rPr>
        <w:t>ريلي</w:t>
      </w:r>
      <w:r w:rsidRPr="00A42874">
        <w:rPr>
          <w:rFonts w:cs="B Nazanin"/>
          <w:sz w:val="26"/>
          <w:szCs w:val="26"/>
          <w:lang w:bidi="fa-IR"/>
        </w:rPr>
        <w:t xml:space="preserve"> </w:t>
      </w:r>
      <w:r w:rsidRPr="00A42874">
        <w:rPr>
          <w:rFonts w:cs="B Nazanin" w:hint="cs"/>
          <w:sz w:val="26"/>
          <w:szCs w:val="26"/>
          <w:rtl/>
          <w:lang w:bidi="fa-IR"/>
        </w:rPr>
        <w:t>باعث</w:t>
      </w:r>
      <w:r w:rsidRPr="00A42874">
        <w:rPr>
          <w:rFonts w:cs="B Nazanin"/>
          <w:sz w:val="26"/>
          <w:szCs w:val="26"/>
          <w:lang w:bidi="fa-IR"/>
        </w:rPr>
        <w:t xml:space="preserve"> </w:t>
      </w:r>
      <w:r w:rsidRPr="00A42874">
        <w:rPr>
          <w:rFonts w:cs="B Nazanin" w:hint="cs"/>
          <w:sz w:val="26"/>
          <w:szCs w:val="26"/>
          <w:rtl/>
          <w:lang w:bidi="fa-IR"/>
        </w:rPr>
        <w:t>شده</w:t>
      </w:r>
      <w:r w:rsidRPr="00A42874">
        <w:rPr>
          <w:rFonts w:cs="B Nazanin"/>
          <w:sz w:val="26"/>
          <w:szCs w:val="26"/>
          <w:lang w:bidi="fa-IR"/>
        </w:rPr>
        <w:t xml:space="preserve"> </w:t>
      </w:r>
      <w:r w:rsidRPr="00A42874">
        <w:rPr>
          <w:rFonts w:cs="B Nazanin" w:hint="cs"/>
          <w:sz w:val="26"/>
          <w:szCs w:val="26"/>
          <w:rtl/>
          <w:lang w:bidi="fa-IR"/>
        </w:rPr>
        <w:t>است</w:t>
      </w:r>
      <w:r w:rsidRPr="00A42874">
        <w:rPr>
          <w:rFonts w:cs="B Nazanin"/>
          <w:sz w:val="26"/>
          <w:szCs w:val="26"/>
          <w:lang w:bidi="fa-IR"/>
        </w:rPr>
        <w:t xml:space="preserve"> </w:t>
      </w:r>
      <w:r w:rsidRPr="00A42874">
        <w:rPr>
          <w:rFonts w:cs="B Nazanin" w:hint="cs"/>
          <w:sz w:val="26"/>
          <w:szCs w:val="26"/>
          <w:rtl/>
          <w:lang w:bidi="fa-IR"/>
        </w:rPr>
        <w:t>تمايل روز</w:t>
      </w:r>
      <w:r>
        <w:rPr>
          <w:rFonts w:cs="B Nazanin" w:hint="cs"/>
          <w:sz w:val="26"/>
          <w:szCs w:val="26"/>
          <w:rtl/>
          <w:lang w:bidi="fa-IR"/>
        </w:rPr>
        <w:t xml:space="preserve"> </w:t>
      </w:r>
      <w:r w:rsidRPr="00A42874">
        <w:rPr>
          <w:rFonts w:cs="B Nazanin" w:hint="cs"/>
          <w:sz w:val="26"/>
          <w:szCs w:val="26"/>
          <w:rtl/>
          <w:lang w:bidi="fa-IR"/>
        </w:rPr>
        <w:t>افزون</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حمل</w:t>
      </w:r>
      <w:r w:rsidRPr="00A42874">
        <w:rPr>
          <w:rFonts w:cs="B Nazanin"/>
          <w:sz w:val="26"/>
          <w:szCs w:val="26"/>
          <w:lang w:bidi="fa-IR"/>
        </w:rPr>
        <w:t xml:space="preserve"> </w:t>
      </w:r>
      <w:r w:rsidRPr="00A42874">
        <w:rPr>
          <w:rFonts w:cs="B Nazanin" w:hint="cs"/>
          <w:sz w:val="26"/>
          <w:szCs w:val="26"/>
          <w:rtl/>
          <w:lang w:bidi="fa-IR"/>
        </w:rPr>
        <w:t>ونقل</w:t>
      </w:r>
      <w:r w:rsidRPr="00A42874">
        <w:rPr>
          <w:rFonts w:cs="B Nazanin"/>
          <w:sz w:val="26"/>
          <w:szCs w:val="26"/>
          <w:lang w:bidi="fa-IR"/>
        </w:rPr>
        <w:t xml:space="preserve"> </w:t>
      </w:r>
      <w:r w:rsidRPr="00A42874">
        <w:rPr>
          <w:rFonts w:cs="B Nazanin" w:hint="cs"/>
          <w:sz w:val="26"/>
          <w:szCs w:val="26"/>
          <w:rtl/>
          <w:lang w:bidi="fa-IR"/>
        </w:rPr>
        <w:t>جاده</w:t>
      </w:r>
      <w:r w:rsidRPr="00A42874">
        <w:rPr>
          <w:rFonts w:cs="B Nazanin"/>
          <w:sz w:val="26"/>
          <w:szCs w:val="26"/>
          <w:lang w:bidi="fa-IR"/>
        </w:rPr>
        <w:t xml:space="preserve"> </w:t>
      </w:r>
      <w:r w:rsidRPr="00A42874">
        <w:rPr>
          <w:rFonts w:cs="B Nazanin" w:hint="cs"/>
          <w:sz w:val="26"/>
          <w:szCs w:val="26"/>
          <w:rtl/>
          <w:lang w:bidi="fa-IR"/>
        </w:rPr>
        <w:t>اي</w:t>
      </w:r>
      <w:r w:rsidRPr="00A42874">
        <w:rPr>
          <w:rFonts w:cs="B Nazanin"/>
          <w:sz w:val="26"/>
          <w:szCs w:val="26"/>
          <w:lang w:bidi="fa-IR"/>
        </w:rPr>
        <w:t xml:space="preserve"> </w:t>
      </w:r>
      <w:r w:rsidRPr="00A42874">
        <w:rPr>
          <w:rFonts w:cs="B Nazanin" w:hint="cs"/>
          <w:sz w:val="26"/>
          <w:szCs w:val="26"/>
          <w:rtl/>
          <w:lang w:bidi="fa-IR"/>
        </w:rPr>
        <w:t>افزايش</w:t>
      </w:r>
      <w:r w:rsidRPr="00A42874">
        <w:rPr>
          <w:rFonts w:cs="B Nazanin"/>
          <w:sz w:val="26"/>
          <w:szCs w:val="26"/>
          <w:lang w:bidi="fa-IR"/>
        </w:rPr>
        <w:t xml:space="preserve"> </w:t>
      </w:r>
      <w:r w:rsidRPr="00A42874">
        <w:rPr>
          <w:rFonts w:cs="B Nazanin" w:hint="cs"/>
          <w:sz w:val="26"/>
          <w:szCs w:val="26"/>
          <w:rtl/>
          <w:lang w:bidi="fa-IR"/>
        </w:rPr>
        <w:t>يابد</w:t>
      </w:r>
      <w:r w:rsidRPr="00A42874">
        <w:rPr>
          <w:rFonts w:cs="B Nazanin"/>
          <w:sz w:val="26"/>
          <w:szCs w:val="26"/>
          <w:lang w:bidi="fa-IR"/>
        </w:rPr>
        <w:t xml:space="preserve"> </w:t>
      </w:r>
      <w:r w:rsidRPr="00A42874">
        <w:rPr>
          <w:rFonts w:cs="B Nazanin" w:hint="cs"/>
          <w:sz w:val="26"/>
          <w:szCs w:val="26"/>
          <w:rtl/>
          <w:lang w:bidi="fa-IR"/>
        </w:rPr>
        <w:t>اما</w:t>
      </w:r>
      <w:r w:rsidRPr="00A42874">
        <w:rPr>
          <w:rFonts w:cs="B Nazanin"/>
          <w:sz w:val="26"/>
          <w:szCs w:val="26"/>
          <w:lang w:bidi="fa-IR"/>
        </w:rPr>
        <w:t xml:space="preserve"> </w:t>
      </w:r>
      <w:r w:rsidRPr="00A42874">
        <w:rPr>
          <w:rFonts w:cs="B Nazanin" w:hint="cs"/>
          <w:sz w:val="26"/>
          <w:szCs w:val="26"/>
          <w:rtl/>
          <w:lang w:bidi="fa-IR"/>
        </w:rPr>
        <w:t>براي</w:t>
      </w:r>
      <w:r w:rsidRPr="00A42874">
        <w:rPr>
          <w:rFonts w:cs="B Nazanin"/>
          <w:sz w:val="26"/>
          <w:szCs w:val="26"/>
          <w:lang w:bidi="fa-IR"/>
        </w:rPr>
        <w:t xml:space="preserve"> </w:t>
      </w:r>
      <w:r w:rsidRPr="00A42874">
        <w:rPr>
          <w:rFonts w:cs="B Nazanin" w:hint="cs"/>
          <w:sz w:val="26"/>
          <w:szCs w:val="26"/>
          <w:rtl/>
          <w:lang w:bidi="fa-IR"/>
        </w:rPr>
        <w:t>دستيابي</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يك</w:t>
      </w:r>
      <w:r w:rsidRPr="00A42874">
        <w:rPr>
          <w:rFonts w:cs="B Nazanin"/>
          <w:sz w:val="26"/>
          <w:szCs w:val="26"/>
          <w:lang w:bidi="fa-IR"/>
        </w:rPr>
        <w:t xml:space="preserve"> </w:t>
      </w:r>
      <w:r w:rsidRPr="00A42874">
        <w:rPr>
          <w:rFonts w:cs="B Nazanin" w:hint="cs"/>
          <w:sz w:val="26"/>
          <w:szCs w:val="26"/>
          <w:rtl/>
          <w:lang w:bidi="fa-IR"/>
        </w:rPr>
        <w:t>سيستم</w:t>
      </w:r>
      <w:r w:rsidRPr="00A42874">
        <w:rPr>
          <w:rFonts w:cs="B Nazanin"/>
          <w:sz w:val="26"/>
          <w:szCs w:val="26"/>
          <w:lang w:bidi="fa-IR"/>
        </w:rPr>
        <w:t xml:space="preserve"> </w:t>
      </w:r>
      <w:r w:rsidRPr="00A42874">
        <w:rPr>
          <w:rFonts w:cs="B Nazanin" w:hint="cs"/>
          <w:sz w:val="26"/>
          <w:szCs w:val="26"/>
          <w:rtl/>
          <w:lang w:bidi="fa-IR"/>
        </w:rPr>
        <w:t>حمل</w:t>
      </w:r>
      <w:r w:rsidRPr="00A42874">
        <w:rPr>
          <w:rFonts w:cs="B Nazanin"/>
          <w:sz w:val="26"/>
          <w:szCs w:val="26"/>
          <w:lang w:bidi="fa-IR"/>
        </w:rPr>
        <w:t xml:space="preserve"> </w:t>
      </w:r>
      <w:r w:rsidRPr="00A42874">
        <w:rPr>
          <w:rFonts w:cs="B Nazanin" w:hint="cs"/>
          <w:sz w:val="26"/>
          <w:szCs w:val="26"/>
          <w:rtl/>
          <w:lang w:bidi="fa-IR"/>
        </w:rPr>
        <w:t>ونقل جاده</w:t>
      </w:r>
      <w:r w:rsidRPr="00A42874">
        <w:rPr>
          <w:rFonts w:cs="B Nazanin"/>
          <w:sz w:val="26"/>
          <w:szCs w:val="26"/>
          <w:lang w:bidi="fa-IR"/>
        </w:rPr>
        <w:t xml:space="preserve"> </w:t>
      </w:r>
      <w:r w:rsidRPr="00A42874">
        <w:rPr>
          <w:rFonts w:cs="B Nazanin" w:hint="cs"/>
          <w:sz w:val="26"/>
          <w:szCs w:val="26"/>
          <w:rtl/>
          <w:lang w:bidi="fa-IR"/>
        </w:rPr>
        <w:t>اي</w:t>
      </w:r>
      <w:r w:rsidRPr="00A42874">
        <w:rPr>
          <w:rFonts w:cs="B Nazanin"/>
          <w:sz w:val="26"/>
          <w:szCs w:val="26"/>
          <w:lang w:bidi="fa-IR"/>
        </w:rPr>
        <w:t xml:space="preserve"> </w:t>
      </w:r>
      <w:r w:rsidRPr="00A42874">
        <w:rPr>
          <w:rFonts w:cs="B Nazanin" w:hint="cs"/>
          <w:sz w:val="26"/>
          <w:szCs w:val="26"/>
          <w:rtl/>
          <w:lang w:bidi="fa-IR"/>
        </w:rPr>
        <w:t>با</w:t>
      </w:r>
      <w:r w:rsidRPr="00A42874">
        <w:rPr>
          <w:rFonts w:cs="B Nazanin"/>
          <w:sz w:val="26"/>
          <w:szCs w:val="26"/>
          <w:lang w:bidi="fa-IR"/>
        </w:rPr>
        <w:t xml:space="preserve"> </w:t>
      </w:r>
      <w:r w:rsidRPr="00A42874">
        <w:rPr>
          <w:rFonts w:cs="B Nazanin" w:hint="cs"/>
          <w:sz w:val="26"/>
          <w:szCs w:val="26"/>
          <w:rtl/>
          <w:lang w:bidi="fa-IR"/>
        </w:rPr>
        <w:t>عملكرد</w:t>
      </w:r>
      <w:r w:rsidRPr="00A42874">
        <w:rPr>
          <w:rFonts w:cs="B Nazanin"/>
          <w:sz w:val="26"/>
          <w:szCs w:val="26"/>
          <w:lang w:bidi="fa-IR"/>
        </w:rPr>
        <w:t xml:space="preserve"> </w:t>
      </w:r>
      <w:r w:rsidRPr="00A42874">
        <w:rPr>
          <w:rFonts w:cs="B Nazanin" w:hint="cs"/>
          <w:sz w:val="26"/>
          <w:szCs w:val="26"/>
          <w:rtl/>
          <w:lang w:bidi="fa-IR"/>
        </w:rPr>
        <w:t>مطلوب</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نحوي</w:t>
      </w:r>
      <w:r w:rsidRPr="00A42874">
        <w:rPr>
          <w:rFonts w:cs="B Nazanin"/>
          <w:sz w:val="26"/>
          <w:szCs w:val="26"/>
          <w:lang w:bidi="fa-IR"/>
        </w:rPr>
        <w:t xml:space="preserve"> </w:t>
      </w:r>
      <w:r w:rsidRPr="00A42874">
        <w:rPr>
          <w:rFonts w:cs="B Nazanin" w:hint="cs"/>
          <w:sz w:val="26"/>
          <w:szCs w:val="26"/>
          <w:rtl/>
          <w:lang w:bidi="fa-IR"/>
        </w:rPr>
        <w:t>كه</w:t>
      </w:r>
      <w:r w:rsidRPr="00A42874">
        <w:rPr>
          <w:rFonts w:cs="B Nazanin"/>
          <w:sz w:val="26"/>
          <w:szCs w:val="26"/>
          <w:lang w:bidi="fa-IR"/>
        </w:rPr>
        <w:t xml:space="preserve"> </w:t>
      </w:r>
      <w:r w:rsidRPr="00A42874">
        <w:rPr>
          <w:rFonts w:cs="B Nazanin" w:hint="cs"/>
          <w:sz w:val="26"/>
          <w:szCs w:val="26"/>
          <w:rtl/>
          <w:lang w:bidi="fa-IR"/>
        </w:rPr>
        <w:t>امكان</w:t>
      </w:r>
      <w:r w:rsidRPr="00A42874">
        <w:rPr>
          <w:rFonts w:cs="B Nazanin"/>
          <w:sz w:val="26"/>
          <w:szCs w:val="26"/>
          <w:lang w:bidi="fa-IR"/>
        </w:rPr>
        <w:t xml:space="preserve"> </w:t>
      </w:r>
      <w:r w:rsidRPr="00A42874">
        <w:rPr>
          <w:rFonts w:cs="B Nazanin" w:hint="cs"/>
          <w:sz w:val="26"/>
          <w:szCs w:val="26"/>
          <w:rtl/>
          <w:lang w:bidi="fa-IR"/>
        </w:rPr>
        <w:t>جابجايي</w:t>
      </w:r>
      <w:r w:rsidRPr="00A42874">
        <w:rPr>
          <w:rFonts w:cs="B Nazanin"/>
          <w:sz w:val="26"/>
          <w:szCs w:val="26"/>
          <w:lang w:bidi="fa-IR"/>
        </w:rPr>
        <w:t xml:space="preserve"> </w:t>
      </w:r>
      <w:r w:rsidRPr="00A42874">
        <w:rPr>
          <w:rFonts w:cs="B Nazanin" w:hint="cs"/>
          <w:sz w:val="26"/>
          <w:szCs w:val="26"/>
          <w:rtl/>
          <w:lang w:bidi="fa-IR"/>
        </w:rPr>
        <w:t>كالا</w:t>
      </w:r>
      <w:r w:rsidRPr="00A42874">
        <w:rPr>
          <w:rFonts w:cs="B Nazanin"/>
          <w:sz w:val="26"/>
          <w:szCs w:val="26"/>
          <w:lang w:bidi="fa-IR"/>
        </w:rPr>
        <w:t xml:space="preserve"> </w:t>
      </w:r>
      <w:r w:rsidRPr="00A42874">
        <w:rPr>
          <w:rFonts w:cs="B Nazanin" w:hint="cs"/>
          <w:sz w:val="26"/>
          <w:szCs w:val="26"/>
          <w:rtl/>
          <w:lang w:bidi="fa-IR"/>
        </w:rPr>
        <w:t>را</w:t>
      </w:r>
      <w:r w:rsidRPr="00A42874">
        <w:rPr>
          <w:rFonts w:cs="B Nazanin"/>
          <w:sz w:val="26"/>
          <w:szCs w:val="26"/>
          <w:lang w:bidi="fa-IR"/>
        </w:rPr>
        <w:t xml:space="preserve"> </w:t>
      </w:r>
      <w:r w:rsidRPr="00A42874">
        <w:rPr>
          <w:rFonts w:cs="B Nazanin" w:hint="cs"/>
          <w:sz w:val="26"/>
          <w:szCs w:val="26"/>
          <w:rtl/>
          <w:lang w:bidi="fa-IR"/>
        </w:rPr>
        <w:t>با</w:t>
      </w:r>
      <w:r w:rsidRPr="00A42874">
        <w:rPr>
          <w:rFonts w:cs="B Nazanin"/>
          <w:sz w:val="26"/>
          <w:szCs w:val="26"/>
          <w:lang w:bidi="fa-IR"/>
        </w:rPr>
        <w:t xml:space="preserve"> </w:t>
      </w:r>
      <w:r w:rsidRPr="00A42874">
        <w:rPr>
          <w:rFonts w:cs="B Nazanin" w:hint="cs"/>
          <w:sz w:val="26"/>
          <w:szCs w:val="26"/>
          <w:rtl/>
          <w:lang w:bidi="fa-IR"/>
        </w:rPr>
        <w:t>احتساب</w:t>
      </w:r>
      <w:r w:rsidRPr="00A42874">
        <w:rPr>
          <w:rFonts w:cs="B Nazanin"/>
          <w:sz w:val="26"/>
          <w:szCs w:val="26"/>
          <w:lang w:bidi="fa-IR"/>
        </w:rPr>
        <w:t xml:space="preserve"> </w:t>
      </w:r>
      <w:r w:rsidRPr="00A42874">
        <w:rPr>
          <w:rFonts w:ascii="Arial" w:hAnsi="Arial" w:cs="B Nazanin"/>
          <w:sz w:val="26"/>
          <w:szCs w:val="26"/>
          <w:rtl/>
          <w:lang w:bidi="fa-IR"/>
        </w:rPr>
        <w:t>چابکی، انعطاف پذیری، سرعت ، ظرفیت، بهنگام بودن، هزینه و آمادگی</w:t>
      </w:r>
      <w:r w:rsidRPr="00A42874">
        <w:rPr>
          <w:rFonts w:ascii="Arial" w:hAnsi="Arial" w:cs="B Nazanin" w:hint="cs"/>
          <w:sz w:val="26"/>
          <w:szCs w:val="26"/>
          <w:rtl/>
          <w:lang w:bidi="fa-IR"/>
        </w:rPr>
        <w:t xml:space="preserve"> ترابری</w:t>
      </w:r>
      <w:r w:rsidRPr="00A42874">
        <w:rPr>
          <w:rFonts w:cs="B Nazanin" w:hint="cs"/>
          <w:sz w:val="26"/>
          <w:szCs w:val="26"/>
          <w:rtl/>
          <w:lang w:bidi="fa-IR"/>
        </w:rPr>
        <w:t xml:space="preserve"> ، </w:t>
      </w:r>
      <w:r w:rsidRPr="00A42874">
        <w:rPr>
          <w:rFonts w:asciiTheme="minorBidi" w:hAnsiTheme="minorBidi" w:cs="B Nazanin"/>
          <w:sz w:val="26"/>
          <w:szCs w:val="26"/>
          <w:rtl/>
          <w:lang w:bidi="fa-IR"/>
        </w:rPr>
        <w:t>كيفيت،</w:t>
      </w:r>
      <w:r w:rsidRPr="00A42874">
        <w:rPr>
          <w:rFonts w:asciiTheme="minorBidi" w:hAnsiTheme="minorBidi" w:cs="B Nazanin"/>
          <w:sz w:val="26"/>
          <w:szCs w:val="26"/>
          <w:lang w:bidi="fa-IR"/>
        </w:rPr>
        <w:t xml:space="preserve"> </w:t>
      </w:r>
      <w:r w:rsidRPr="00A42874">
        <w:rPr>
          <w:rFonts w:asciiTheme="minorBidi" w:hAnsiTheme="minorBidi" w:cs="B Nazanin"/>
          <w:sz w:val="26"/>
          <w:szCs w:val="26"/>
          <w:rtl/>
          <w:lang w:bidi="fa-IR"/>
        </w:rPr>
        <w:t>ايمني،</w:t>
      </w:r>
      <w:r w:rsidRPr="00A42874">
        <w:rPr>
          <w:rFonts w:asciiTheme="minorBidi" w:hAnsiTheme="minorBidi" w:cs="B Nazanin"/>
          <w:sz w:val="26"/>
          <w:szCs w:val="26"/>
          <w:lang w:bidi="fa-IR"/>
        </w:rPr>
        <w:t xml:space="preserve"> </w:t>
      </w:r>
      <w:r w:rsidRPr="00A42874">
        <w:rPr>
          <w:rFonts w:asciiTheme="minorBidi" w:hAnsiTheme="minorBidi" w:cs="B Nazanin"/>
          <w:sz w:val="26"/>
          <w:szCs w:val="26"/>
          <w:rtl/>
          <w:lang w:bidi="fa-IR"/>
        </w:rPr>
        <w:t>و</w:t>
      </w:r>
      <w:r w:rsidRPr="00A42874">
        <w:rPr>
          <w:rFonts w:asciiTheme="minorBidi" w:hAnsiTheme="minorBidi" w:cs="B Nazanin"/>
          <w:sz w:val="26"/>
          <w:szCs w:val="26"/>
          <w:lang w:bidi="fa-IR"/>
        </w:rPr>
        <w:t xml:space="preserve"> </w:t>
      </w:r>
      <w:r w:rsidRPr="00A42874">
        <w:rPr>
          <w:rFonts w:asciiTheme="minorBidi" w:hAnsiTheme="minorBidi" w:cs="B Nazanin"/>
          <w:sz w:val="26"/>
          <w:szCs w:val="26"/>
          <w:rtl/>
          <w:lang w:bidi="fa-IR"/>
        </w:rPr>
        <w:t>قابليت</w:t>
      </w:r>
      <w:r w:rsidRPr="00A42874">
        <w:rPr>
          <w:rFonts w:asciiTheme="minorBidi" w:hAnsiTheme="minorBidi" w:cs="B Nazanin"/>
          <w:sz w:val="26"/>
          <w:szCs w:val="26"/>
          <w:lang w:bidi="fa-IR"/>
        </w:rPr>
        <w:t xml:space="preserve"> </w:t>
      </w:r>
      <w:r w:rsidRPr="00A42874">
        <w:rPr>
          <w:rFonts w:asciiTheme="minorBidi" w:hAnsiTheme="minorBidi" w:cs="B Nazanin"/>
          <w:sz w:val="26"/>
          <w:szCs w:val="26"/>
          <w:rtl/>
          <w:lang w:bidi="fa-IR"/>
        </w:rPr>
        <w:t>ا</w:t>
      </w:r>
      <w:r w:rsidRPr="00A42874">
        <w:rPr>
          <w:rFonts w:asciiTheme="minorBidi" w:hAnsiTheme="minorBidi" w:cs="B Nazanin" w:hint="cs"/>
          <w:sz w:val="26"/>
          <w:szCs w:val="26"/>
          <w:rtl/>
          <w:lang w:bidi="fa-IR"/>
        </w:rPr>
        <w:t>تکاء</w:t>
      </w:r>
      <w:r w:rsidRPr="00A42874">
        <w:rPr>
          <w:rFonts w:cs="B Nazanin"/>
          <w:sz w:val="26"/>
          <w:szCs w:val="26"/>
          <w:lang w:bidi="fa-IR"/>
        </w:rPr>
        <w:t xml:space="preserve"> </w:t>
      </w:r>
      <w:r w:rsidRPr="00A42874">
        <w:rPr>
          <w:rFonts w:cs="B Nazanin" w:hint="cs"/>
          <w:sz w:val="26"/>
          <w:szCs w:val="26"/>
          <w:rtl/>
          <w:lang w:bidi="fa-IR"/>
        </w:rPr>
        <w:t>در</w:t>
      </w:r>
      <w:r w:rsidRPr="00A42874">
        <w:rPr>
          <w:rFonts w:cs="B Nazanin"/>
          <w:sz w:val="26"/>
          <w:szCs w:val="26"/>
          <w:lang w:bidi="fa-IR"/>
        </w:rPr>
        <w:t xml:space="preserve"> </w:t>
      </w:r>
      <w:r w:rsidRPr="00A42874">
        <w:rPr>
          <w:rFonts w:cs="B Nazanin" w:hint="cs"/>
          <w:sz w:val="26"/>
          <w:szCs w:val="26"/>
          <w:rtl/>
          <w:lang w:bidi="fa-IR"/>
        </w:rPr>
        <w:t>شرايط</w:t>
      </w:r>
      <w:r w:rsidRPr="00A42874">
        <w:rPr>
          <w:rFonts w:cs="B Nazanin"/>
          <w:sz w:val="26"/>
          <w:szCs w:val="26"/>
          <w:lang w:bidi="fa-IR"/>
        </w:rPr>
        <w:t xml:space="preserve"> </w:t>
      </w:r>
      <w:r w:rsidRPr="00A42874">
        <w:rPr>
          <w:rFonts w:cs="B Nazanin" w:hint="cs"/>
          <w:sz w:val="26"/>
          <w:szCs w:val="26"/>
          <w:rtl/>
          <w:lang w:bidi="fa-IR"/>
        </w:rPr>
        <w:t>مختلف</w:t>
      </w:r>
      <w:r w:rsidRPr="00A42874">
        <w:rPr>
          <w:rFonts w:cs="B Nazanin"/>
          <w:sz w:val="26"/>
          <w:szCs w:val="26"/>
          <w:lang w:bidi="fa-IR"/>
        </w:rPr>
        <w:t xml:space="preserve"> </w:t>
      </w:r>
      <w:r w:rsidRPr="00A42874">
        <w:rPr>
          <w:rFonts w:cs="B Nazanin" w:hint="cs"/>
          <w:sz w:val="26"/>
          <w:szCs w:val="26"/>
          <w:rtl/>
          <w:lang w:bidi="fa-IR"/>
        </w:rPr>
        <w:t>فراهم</w:t>
      </w:r>
      <w:r w:rsidRPr="00A42874">
        <w:rPr>
          <w:rFonts w:cs="B Nazanin"/>
          <w:sz w:val="26"/>
          <w:szCs w:val="26"/>
          <w:lang w:bidi="fa-IR"/>
        </w:rPr>
        <w:t xml:space="preserve"> </w:t>
      </w:r>
      <w:r w:rsidRPr="00A42874">
        <w:rPr>
          <w:rFonts w:cs="B Nazanin" w:hint="cs"/>
          <w:sz w:val="26"/>
          <w:szCs w:val="26"/>
          <w:rtl/>
          <w:lang w:bidi="fa-IR"/>
        </w:rPr>
        <w:t>آورد ،</w:t>
      </w:r>
      <w:r w:rsidRPr="00A42874">
        <w:rPr>
          <w:rFonts w:cs="B Nazanin"/>
          <w:sz w:val="26"/>
          <w:szCs w:val="26"/>
          <w:lang w:bidi="fa-IR"/>
        </w:rPr>
        <w:t xml:space="preserve"> </w:t>
      </w:r>
      <w:r w:rsidRPr="00A42874">
        <w:rPr>
          <w:rFonts w:cs="B Nazanin" w:hint="cs"/>
          <w:sz w:val="26"/>
          <w:szCs w:val="26"/>
          <w:rtl/>
          <w:lang w:bidi="fa-IR"/>
        </w:rPr>
        <w:t>نيازمند</w:t>
      </w:r>
      <w:r w:rsidRPr="00A42874">
        <w:rPr>
          <w:rFonts w:cs="B Nazanin"/>
          <w:sz w:val="26"/>
          <w:szCs w:val="26"/>
          <w:lang w:bidi="fa-IR"/>
        </w:rPr>
        <w:t xml:space="preserve"> </w:t>
      </w:r>
      <w:r w:rsidRPr="00A42874">
        <w:rPr>
          <w:rFonts w:cs="B Nazanin" w:hint="cs"/>
          <w:sz w:val="26"/>
          <w:szCs w:val="26"/>
          <w:rtl/>
          <w:lang w:bidi="fa-IR"/>
        </w:rPr>
        <w:t>سيستم</w:t>
      </w:r>
      <w:r>
        <w:rPr>
          <w:rFonts w:cs="B Nazanin" w:hint="cs"/>
          <w:sz w:val="26"/>
          <w:szCs w:val="26"/>
          <w:rtl/>
          <w:lang w:bidi="fa-IR"/>
        </w:rPr>
        <w:t xml:space="preserve"> مدیریتی</w:t>
      </w:r>
      <w:r w:rsidRPr="00A42874">
        <w:rPr>
          <w:rFonts w:cs="B Nazanin" w:hint="cs"/>
          <w:sz w:val="26"/>
          <w:szCs w:val="26"/>
          <w:rtl/>
          <w:lang w:bidi="fa-IR"/>
        </w:rPr>
        <w:t xml:space="preserve"> هستیم كه</w:t>
      </w:r>
      <w:r w:rsidRPr="00A42874">
        <w:rPr>
          <w:rFonts w:cs="B Nazanin"/>
          <w:sz w:val="26"/>
          <w:szCs w:val="26"/>
          <w:lang w:bidi="fa-IR"/>
        </w:rPr>
        <w:t xml:space="preserve"> </w:t>
      </w:r>
      <w:r w:rsidRPr="00A42874">
        <w:rPr>
          <w:rFonts w:cs="B Nazanin" w:hint="cs"/>
          <w:sz w:val="26"/>
          <w:szCs w:val="26"/>
          <w:rtl/>
          <w:lang w:bidi="fa-IR"/>
        </w:rPr>
        <w:t>از</w:t>
      </w:r>
      <w:r>
        <w:rPr>
          <w:rFonts w:cs="B Nazanin" w:hint="cs"/>
          <w:sz w:val="26"/>
          <w:szCs w:val="26"/>
          <w:rtl/>
          <w:lang w:bidi="fa-IR"/>
        </w:rPr>
        <w:t>این خصایص</w:t>
      </w:r>
      <w:r w:rsidRPr="00A42874">
        <w:rPr>
          <w:rFonts w:cs="B Nazanin"/>
          <w:sz w:val="26"/>
          <w:szCs w:val="26"/>
          <w:lang w:bidi="fa-IR"/>
        </w:rPr>
        <w:t xml:space="preserve"> </w:t>
      </w:r>
      <w:r w:rsidRPr="00A42874">
        <w:rPr>
          <w:rFonts w:cs="B Nazanin" w:hint="cs"/>
          <w:sz w:val="26"/>
          <w:szCs w:val="26"/>
          <w:rtl/>
          <w:lang w:bidi="fa-IR"/>
        </w:rPr>
        <w:t>برخوردار</w:t>
      </w:r>
      <w:r w:rsidRPr="00A42874">
        <w:rPr>
          <w:rFonts w:cs="B Nazanin"/>
          <w:sz w:val="26"/>
          <w:szCs w:val="26"/>
          <w:lang w:bidi="fa-IR"/>
        </w:rPr>
        <w:t xml:space="preserve"> </w:t>
      </w:r>
      <w:r w:rsidRPr="00A42874">
        <w:rPr>
          <w:rFonts w:cs="B Nazanin" w:hint="cs"/>
          <w:sz w:val="26"/>
          <w:szCs w:val="26"/>
          <w:rtl/>
          <w:lang w:bidi="fa-IR"/>
        </w:rPr>
        <w:t xml:space="preserve">باشد </w:t>
      </w:r>
      <w:r w:rsidRPr="00A42874">
        <w:rPr>
          <w:rFonts w:cs="B Nazanin"/>
          <w:sz w:val="26"/>
          <w:szCs w:val="26"/>
          <w:lang w:bidi="fa-IR"/>
        </w:rPr>
        <w:t>.</w:t>
      </w:r>
      <w:r w:rsidRPr="00A42874">
        <w:rPr>
          <w:rFonts w:cs="B Nazanin" w:hint="cs"/>
          <w:sz w:val="26"/>
          <w:szCs w:val="26"/>
          <w:rtl/>
          <w:lang w:bidi="fa-IR"/>
        </w:rPr>
        <w:t xml:space="preserve"> متأسفانه</w:t>
      </w:r>
      <w:r w:rsidRPr="00A42874">
        <w:rPr>
          <w:rFonts w:cs="B Nazanin"/>
          <w:sz w:val="26"/>
          <w:szCs w:val="26"/>
          <w:lang w:bidi="fa-IR"/>
        </w:rPr>
        <w:t xml:space="preserve"> </w:t>
      </w:r>
      <w:r w:rsidRPr="00A42874">
        <w:rPr>
          <w:rFonts w:cs="B Nazanin" w:hint="cs"/>
          <w:sz w:val="26"/>
          <w:szCs w:val="26"/>
          <w:rtl/>
          <w:lang w:bidi="fa-IR"/>
        </w:rPr>
        <w:t>در</w:t>
      </w:r>
      <w:r w:rsidRPr="00A42874">
        <w:rPr>
          <w:rFonts w:cs="B Nazanin"/>
          <w:sz w:val="26"/>
          <w:szCs w:val="26"/>
          <w:lang w:bidi="fa-IR"/>
        </w:rPr>
        <w:t xml:space="preserve"> </w:t>
      </w:r>
      <w:r w:rsidRPr="00A42874">
        <w:rPr>
          <w:rFonts w:cs="B Nazanin" w:hint="cs"/>
          <w:sz w:val="26"/>
          <w:szCs w:val="26"/>
          <w:rtl/>
          <w:lang w:bidi="fa-IR"/>
        </w:rPr>
        <w:t>وضعيت</w:t>
      </w:r>
      <w:r w:rsidRPr="00A42874">
        <w:rPr>
          <w:rFonts w:cs="B Nazanin"/>
          <w:sz w:val="26"/>
          <w:szCs w:val="26"/>
          <w:lang w:bidi="fa-IR"/>
        </w:rPr>
        <w:t xml:space="preserve"> </w:t>
      </w:r>
      <w:r w:rsidRPr="00A42874">
        <w:rPr>
          <w:rFonts w:cs="B Nazanin" w:hint="cs"/>
          <w:sz w:val="26"/>
          <w:szCs w:val="26"/>
          <w:rtl/>
          <w:lang w:bidi="fa-IR"/>
        </w:rPr>
        <w:t>كنوني ،</w:t>
      </w:r>
      <w:r>
        <w:rPr>
          <w:rFonts w:cs="B Nazanin" w:hint="cs"/>
          <w:sz w:val="26"/>
          <w:szCs w:val="26"/>
          <w:rtl/>
          <w:lang w:bidi="fa-IR"/>
        </w:rPr>
        <w:t xml:space="preserve"> </w:t>
      </w:r>
      <w:r w:rsidRPr="00A42874">
        <w:rPr>
          <w:rFonts w:cs="B Nazanin" w:hint="cs"/>
          <w:sz w:val="26"/>
          <w:szCs w:val="26"/>
          <w:rtl/>
          <w:lang w:bidi="fa-IR"/>
        </w:rPr>
        <w:t>اکثرا و راسا رانندگان و صاحبان</w:t>
      </w:r>
      <w:r w:rsidRPr="00A42874">
        <w:rPr>
          <w:rFonts w:cs="B Nazanin"/>
          <w:sz w:val="26"/>
          <w:szCs w:val="26"/>
          <w:lang w:bidi="fa-IR"/>
        </w:rPr>
        <w:t xml:space="preserve"> </w:t>
      </w:r>
      <w:r w:rsidRPr="00A42874">
        <w:rPr>
          <w:rFonts w:cs="B Nazanin" w:hint="cs"/>
          <w:sz w:val="26"/>
          <w:szCs w:val="26"/>
          <w:rtl/>
          <w:lang w:bidi="fa-IR"/>
        </w:rPr>
        <w:t>كاميون</w:t>
      </w:r>
      <w:r w:rsidRPr="00A42874">
        <w:rPr>
          <w:rFonts w:cs="B Nazanin"/>
          <w:sz w:val="26"/>
          <w:szCs w:val="26"/>
          <w:lang w:bidi="fa-IR"/>
        </w:rPr>
        <w:t xml:space="preserve"> </w:t>
      </w:r>
      <w:r w:rsidRPr="00A42874">
        <w:rPr>
          <w:rFonts w:cs="B Nazanin" w:hint="cs"/>
          <w:sz w:val="26"/>
          <w:szCs w:val="26"/>
          <w:rtl/>
          <w:lang w:bidi="fa-IR"/>
        </w:rPr>
        <w:t>ها</w:t>
      </w:r>
      <w:r w:rsidRPr="00A42874">
        <w:rPr>
          <w:rFonts w:cs="B Nazanin"/>
          <w:sz w:val="26"/>
          <w:szCs w:val="26"/>
          <w:lang w:bidi="fa-IR"/>
        </w:rPr>
        <w:t xml:space="preserve"> </w:t>
      </w:r>
      <w:r w:rsidRPr="00A42874">
        <w:rPr>
          <w:rFonts w:cs="B Nazanin" w:hint="cs"/>
          <w:sz w:val="26"/>
          <w:szCs w:val="26"/>
          <w:rtl/>
          <w:lang w:bidi="fa-IR"/>
        </w:rPr>
        <w:t>تک واحدی</w:t>
      </w:r>
      <w:r w:rsidRPr="00A42874">
        <w:rPr>
          <w:rFonts w:cs="B Nazanin"/>
          <w:sz w:val="26"/>
          <w:szCs w:val="26"/>
          <w:lang w:bidi="fa-IR"/>
        </w:rPr>
        <w:t xml:space="preserve"> </w:t>
      </w:r>
      <w:r w:rsidRPr="00A42874">
        <w:rPr>
          <w:rFonts w:cs="B Nazanin" w:hint="cs"/>
          <w:sz w:val="26"/>
          <w:szCs w:val="26"/>
          <w:rtl/>
          <w:lang w:bidi="fa-IR"/>
        </w:rPr>
        <w:t>بدون کمترین</w:t>
      </w:r>
      <w:r w:rsidRPr="00A42874">
        <w:rPr>
          <w:rFonts w:cs="B Nazanin"/>
          <w:sz w:val="26"/>
          <w:szCs w:val="26"/>
          <w:lang w:bidi="fa-IR"/>
        </w:rPr>
        <w:t xml:space="preserve"> </w:t>
      </w:r>
      <w:r w:rsidRPr="00A42874">
        <w:rPr>
          <w:rFonts w:cs="B Nazanin" w:hint="cs"/>
          <w:sz w:val="26"/>
          <w:szCs w:val="26"/>
          <w:rtl/>
          <w:lang w:bidi="fa-IR"/>
        </w:rPr>
        <w:t>سازماندهي</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برنامه</w:t>
      </w:r>
      <w:r w:rsidRPr="00A42874">
        <w:rPr>
          <w:rFonts w:cs="B Nazanin"/>
          <w:sz w:val="26"/>
          <w:szCs w:val="26"/>
          <w:lang w:bidi="fa-IR"/>
        </w:rPr>
        <w:t xml:space="preserve"> </w:t>
      </w:r>
      <w:r w:rsidRPr="00A42874">
        <w:rPr>
          <w:rFonts w:cs="B Nazanin" w:hint="cs"/>
          <w:sz w:val="26"/>
          <w:szCs w:val="26"/>
          <w:rtl/>
          <w:lang w:bidi="fa-IR"/>
        </w:rPr>
        <w:t>ريزي</w:t>
      </w:r>
      <w:r>
        <w:rPr>
          <w:rFonts w:cs="B Nazanin" w:hint="cs"/>
          <w:sz w:val="26"/>
          <w:szCs w:val="26"/>
          <w:rtl/>
          <w:lang w:bidi="fa-IR"/>
        </w:rPr>
        <w:t xml:space="preserve"> از سوی شرکتهای ترابری که  فاقد هیچ کدام از قابلیت های مدیریتی گفته شده هستند</w:t>
      </w:r>
      <w:r w:rsidRPr="00A42874">
        <w:rPr>
          <w:rFonts w:cs="B Nazanin" w:hint="cs"/>
          <w:sz w:val="26"/>
          <w:szCs w:val="26"/>
          <w:rtl/>
          <w:lang w:bidi="fa-IR"/>
        </w:rPr>
        <w:t xml:space="preserve"> ،جابجائی</w:t>
      </w:r>
      <w:r w:rsidRPr="00A42874">
        <w:rPr>
          <w:rFonts w:cs="B Nazanin"/>
          <w:sz w:val="26"/>
          <w:szCs w:val="26"/>
          <w:lang w:bidi="fa-IR"/>
        </w:rPr>
        <w:t xml:space="preserve"> </w:t>
      </w:r>
      <w:r w:rsidRPr="00A42874">
        <w:rPr>
          <w:rFonts w:cs="B Nazanin" w:hint="cs"/>
          <w:sz w:val="26"/>
          <w:szCs w:val="26"/>
          <w:rtl/>
          <w:lang w:bidi="fa-IR"/>
        </w:rPr>
        <w:t>جاد</w:t>
      </w:r>
      <w:r w:rsidRPr="00A42874">
        <w:rPr>
          <w:rFonts w:cs="B Nazanin"/>
          <w:sz w:val="26"/>
          <w:szCs w:val="26"/>
          <w:lang w:bidi="fa-IR"/>
        </w:rPr>
        <w:t xml:space="preserve"> </w:t>
      </w:r>
      <w:r w:rsidRPr="00A42874">
        <w:rPr>
          <w:rFonts w:cs="B Nazanin" w:hint="cs"/>
          <w:sz w:val="26"/>
          <w:szCs w:val="26"/>
          <w:rtl/>
          <w:lang w:bidi="fa-IR"/>
        </w:rPr>
        <w:t>ه</w:t>
      </w:r>
      <w:r w:rsidRPr="00A42874">
        <w:rPr>
          <w:rFonts w:cs="B Nazanin"/>
          <w:sz w:val="26"/>
          <w:szCs w:val="26"/>
          <w:lang w:bidi="fa-IR"/>
        </w:rPr>
        <w:t xml:space="preserve"> </w:t>
      </w:r>
      <w:r w:rsidRPr="00A42874">
        <w:rPr>
          <w:rFonts w:cs="B Nazanin" w:hint="cs"/>
          <w:sz w:val="26"/>
          <w:szCs w:val="26"/>
          <w:rtl/>
          <w:lang w:bidi="fa-IR"/>
        </w:rPr>
        <w:t>اي</w:t>
      </w:r>
      <w:r w:rsidRPr="00A42874">
        <w:rPr>
          <w:rFonts w:cs="B Nazanin"/>
          <w:sz w:val="26"/>
          <w:szCs w:val="26"/>
          <w:lang w:bidi="fa-IR"/>
        </w:rPr>
        <w:t xml:space="preserve"> </w:t>
      </w:r>
      <w:r w:rsidRPr="00A42874">
        <w:rPr>
          <w:rFonts w:cs="B Nazanin" w:hint="cs"/>
          <w:sz w:val="26"/>
          <w:szCs w:val="26"/>
          <w:rtl/>
          <w:lang w:bidi="fa-IR"/>
        </w:rPr>
        <w:t>كالا</w:t>
      </w:r>
      <w:r w:rsidRPr="00A42874">
        <w:rPr>
          <w:rFonts w:cs="B Nazanin"/>
          <w:sz w:val="26"/>
          <w:szCs w:val="26"/>
          <w:lang w:bidi="fa-IR"/>
        </w:rPr>
        <w:t xml:space="preserve"> </w:t>
      </w:r>
      <w:r w:rsidRPr="00A42874">
        <w:rPr>
          <w:rFonts w:cs="B Nazanin" w:hint="cs"/>
          <w:sz w:val="26"/>
          <w:szCs w:val="26"/>
          <w:rtl/>
          <w:lang w:bidi="fa-IR"/>
        </w:rPr>
        <w:t>را</w:t>
      </w:r>
      <w:r w:rsidRPr="00A42874">
        <w:rPr>
          <w:rFonts w:cs="B Nazanin"/>
          <w:sz w:val="26"/>
          <w:szCs w:val="26"/>
          <w:lang w:bidi="fa-IR"/>
        </w:rPr>
        <w:t xml:space="preserve"> </w:t>
      </w:r>
      <w:r w:rsidRPr="00A42874">
        <w:rPr>
          <w:rFonts w:cs="B Nazanin" w:hint="cs"/>
          <w:sz w:val="26"/>
          <w:szCs w:val="26"/>
          <w:rtl/>
          <w:lang w:bidi="fa-IR"/>
        </w:rPr>
        <w:t>بر</w:t>
      </w:r>
      <w:r w:rsidRPr="00A42874">
        <w:rPr>
          <w:rFonts w:cs="B Nazanin"/>
          <w:sz w:val="26"/>
          <w:szCs w:val="26"/>
          <w:lang w:bidi="fa-IR"/>
        </w:rPr>
        <w:t xml:space="preserve"> </w:t>
      </w:r>
      <w:r w:rsidRPr="00A42874">
        <w:rPr>
          <w:rFonts w:cs="B Nazanin" w:hint="cs"/>
          <w:sz w:val="26"/>
          <w:szCs w:val="26"/>
          <w:rtl/>
          <w:lang w:bidi="fa-IR"/>
        </w:rPr>
        <w:t>عهده گرفته</w:t>
      </w:r>
      <w:r w:rsidRPr="00A42874">
        <w:rPr>
          <w:rFonts w:cs="B Nazanin"/>
          <w:sz w:val="26"/>
          <w:szCs w:val="26"/>
          <w:lang w:bidi="fa-IR"/>
        </w:rPr>
        <w:t xml:space="preserve"> </w:t>
      </w:r>
      <w:r w:rsidRPr="00A42874">
        <w:rPr>
          <w:rFonts w:cs="B Nazanin" w:hint="cs"/>
          <w:sz w:val="26"/>
          <w:szCs w:val="26"/>
          <w:rtl/>
          <w:lang w:bidi="fa-IR"/>
        </w:rPr>
        <w:t>اند</w:t>
      </w:r>
      <w:r w:rsidRPr="00A42874">
        <w:rPr>
          <w:rFonts w:cs="B Nazanin"/>
          <w:sz w:val="26"/>
          <w:szCs w:val="26"/>
          <w:lang w:bidi="fa-IR"/>
        </w:rPr>
        <w:t xml:space="preserve"> </w:t>
      </w:r>
      <w:r w:rsidRPr="00A42874">
        <w:rPr>
          <w:rFonts w:cs="B Nazanin" w:hint="cs"/>
          <w:sz w:val="26"/>
          <w:szCs w:val="26"/>
          <w:rtl/>
          <w:lang w:bidi="fa-IR"/>
        </w:rPr>
        <w:t>که</w:t>
      </w:r>
      <w:r w:rsidRPr="00A42874">
        <w:rPr>
          <w:rFonts w:cs="B Nazanin"/>
          <w:sz w:val="26"/>
          <w:szCs w:val="26"/>
          <w:lang w:bidi="fa-IR"/>
        </w:rPr>
        <w:t xml:space="preserve"> </w:t>
      </w:r>
      <w:r w:rsidRPr="00A42874">
        <w:rPr>
          <w:rFonts w:cs="B Nazanin" w:hint="cs"/>
          <w:sz w:val="26"/>
          <w:szCs w:val="26"/>
          <w:rtl/>
          <w:lang w:bidi="fa-IR"/>
        </w:rPr>
        <w:t>باعث</w:t>
      </w:r>
      <w:r w:rsidRPr="00A42874">
        <w:rPr>
          <w:rFonts w:cs="B Nazanin"/>
          <w:sz w:val="26"/>
          <w:szCs w:val="26"/>
          <w:lang w:bidi="fa-IR"/>
        </w:rPr>
        <w:t xml:space="preserve"> </w:t>
      </w:r>
      <w:r w:rsidRPr="00A42874">
        <w:rPr>
          <w:rFonts w:cs="B Nazanin" w:hint="cs"/>
          <w:sz w:val="26"/>
          <w:szCs w:val="26"/>
          <w:rtl/>
          <w:lang w:bidi="fa-IR"/>
        </w:rPr>
        <w:t>شده</w:t>
      </w:r>
      <w:r w:rsidRPr="00A42874">
        <w:rPr>
          <w:rFonts w:cs="B Nazanin"/>
          <w:sz w:val="26"/>
          <w:szCs w:val="26"/>
          <w:lang w:bidi="fa-IR"/>
        </w:rPr>
        <w:t xml:space="preserve"> </w:t>
      </w:r>
      <w:r w:rsidRPr="00A42874">
        <w:rPr>
          <w:rFonts w:cs="B Nazanin" w:hint="cs"/>
          <w:sz w:val="26"/>
          <w:szCs w:val="26"/>
          <w:rtl/>
          <w:lang w:bidi="fa-IR"/>
        </w:rPr>
        <w:t>تا</w:t>
      </w:r>
      <w:r w:rsidRPr="00A42874">
        <w:rPr>
          <w:rFonts w:cs="B Nazanin"/>
          <w:sz w:val="26"/>
          <w:szCs w:val="26"/>
          <w:lang w:bidi="fa-IR"/>
        </w:rPr>
        <w:t xml:space="preserve"> </w:t>
      </w:r>
      <w:r w:rsidRPr="00A42874">
        <w:rPr>
          <w:rFonts w:cs="B Nazanin" w:hint="cs"/>
          <w:sz w:val="26"/>
          <w:szCs w:val="26"/>
          <w:rtl/>
          <w:lang w:bidi="fa-IR"/>
        </w:rPr>
        <w:t>هرگونه</w:t>
      </w:r>
      <w:r w:rsidRPr="00A42874">
        <w:rPr>
          <w:rFonts w:cs="B Nazanin"/>
          <w:sz w:val="26"/>
          <w:szCs w:val="26"/>
          <w:lang w:bidi="fa-IR"/>
        </w:rPr>
        <w:t xml:space="preserve"> </w:t>
      </w:r>
      <w:r w:rsidRPr="00A42874">
        <w:rPr>
          <w:rFonts w:cs="B Nazanin" w:hint="cs"/>
          <w:sz w:val="26"/>
          <w:szCs w:val="26"/>
          <w:rtl/>
          <w:lang w:bidi="fa-IR"/>
        </w:rPr>
        <w:t>تفكر</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برنامه</w:t>
      </w:r>
      <w:r w:rsidRPr="00A42874">
        <w:rPr>
          <w:rFonts w:cs="B Nazanin"/>
          <w:sz w:val="26"/>
          <w:szCs w:val="26"/>
          <w:lang w:bidi="fa-IR"/>
        </w:rPr>
        <w:t xml:space="preserve"> </w:t>
      </w:r>
      <w:r w:rsidRPr="00A42874">
        <w:rPr>
          <w:rFonts w:cs="B Nazanin" w:hint="cs"/>
          <w:sz w:val="26"/>
          <w:szCs w:val="26"/>
          <w:rtl/>
          <w:lang w:bidi="fa-IR"/>
        </w:rPr>
        <w:t>ريزي</w:t>
      </w:r>
      <w:r w:rsidRPr="00A42874">
        <w:rPr>
          <w:rFonts w:cs="B Nazanin"/>
          <w:sz w:val="26"/>
          <w:szCs w:val="26"/>
          <w:lang w:bidi="fa-IR"/>
        </w:rPr>
        <w:t xml:space="preserve"> </w:t>
      </w:r>
      <w:r w:rsidRPr="00A42874">
        <w:rPr>
          <w:rFonts w:cs="B Nazanin" w:hint="cs"/>
          <w:sz w:val="26"/>
          <w:szCs w:val="26"/>
          <w:rtl/>
          <w:lang w:bidi="fa-IR"/>
        </w:rPr>
        <w:t>براي</w:t>
      </w:r>
      <w:r w:rsidRPr="00A42874">
        <w:rPr>
          <w:rFonts w:cs="B Nazanin"/>
          <w:sz w:val="26"/>
          <w:szCs w:val="26"/>
          <w:lang w:bidi="fa-IR"/>
        </w:rPr>
        <w:t xml:space="preserve"> </w:t>
      </w:r>
      <w:r w:rsidRPr="00A42874">
        <w:rPr>
          <w:rFonts w:cs="B Nazanin" w:hint="cs"/>
          <w:sz w:val="26"/>
          <w:szCs w:val="26"/>
          <w:rtl/>
          <w:lang w:bidi="fa-IR"/>
        </w:rPr>
        <w:t>بهينه</w:t>
      </w:r>
      <w:r w:rsidRPr="00A42874">
        <w:rPr>
          <w:rFonts w:cs="B Nazanin"/>
          <w:sz w:val="26"/>
          <w:szCs w:val="26"/>
          <w:lang w:bidi="fa-IR"/>
        </w:rPr>
        <w:t xml:space="preserve"> </w:t>
      </w:r>
      <w:r w:rsidRPr="00A42874">
        <w:rPr>
          <w:rFonts w:cs="B Nazanin" w:hint="cs"/>
          <w:sz w:val="26"/>
          <w:szCs w:val="26"/>
          <w:rtl/>
          <w:lang w:bidi="fa-IR"/>
        </w:rPr>
        <w:t>سازي</w:t>
      </w:r>
      <w:r w:rsidRPr="00A42874">
        <w:rPr>
          <w:rFonts w:cs="B Nazanin"/>
          <w:sz w:val="26"/>
          <w:szCs w:val="26"/>
          <w:lang w:bidi="fa-IR"/>
        </w:rPr>
        <w:t xml:space="preserve"> </w:t>
      </w:r>
      <w:r w:rsidRPr="00A42874">
        <w:rPr>
          <w:rFonts w:cs="B Nazanin" w:hint="cs"/>
          <w:sz w:val="26"/>
          <w:szCs w:val="26"/>
          <w:rtl/>
          <w:lang w:bidi="fa-IR"/>
        </w:rPr>
        <w:t>حمل</w:t>
      </w:r>
      <w:r w:rsidRPr="00A42874">
        <w:rPr>
          <w:rFonts w:cs="B Nazanin"/>
          <w:sz w:val="26"/>
          <w:szCs w:val="26"/>
          <w:lang w:bidi="fa-IR"/>
        </w:rPr>
        <w:t xml:space="preserve"> </w:t>
      </w:r>
      <w:r w:rsidRPr="00A42874">
        <w:rPr>
          <w:rFonts w:cs="B Nazanin" w:hint="cs"/>
          <w:sz w:val="26"/>
          <w:szCs w:val="26"/>
          <w:rtl/>
          <w:lang w:bidi="fa-IR"/>
        </w:rPr>
        <w:t>ونقل كشور</w:t>
      </w:r>
      <w:r w:rsidRPr="00A42874">
        <w:rPr>
          <w:rFonts w:cs="B Nazanin"/>
          <w:sz w:val="26"/>
          <w:szCs w:val="26"/>
          <w:lang w:bidi="fa-IR"/>
        </w:rPr>
        <w:t xml:space="preserve"> </w:t>
      </w:r>
      <w:r w:rsidRPr="00A42874">
        <w:rPr>
          <w:rFonts w:cs="B Nazanin" w:hint="cs"/>
          <w:sz w:val="26"/>
          <w:szCs w:val="26"/>
          <w:rtl/>
          <w:lang w:bidi="fa-IR"/>
        </w:rPr>
        <w:t>از</w:t>
      </w:r>
      <w:r w:rsidRPr="00A42874">
        <w:rPr>
          <w:rFonts w:cs="B Nazanin"/>
          <w:sz w:val="26"/>
          <w:szCs w:val="26"/>
          <w:lang w:bidi="fa-IR"/>
        </w:rPr>
        <w:t xml:space="preserve"> </w:t>
      </w:r>
      <w:r w:rsidRPr="00A42874">
        <w:rPr>
          <w:rFonts w:cs="B Nazanin" w:hint="cs"/>
          <w:sz w:val="26"/>
          <w:szCs w:val="26"/>
          <w:rtl/>
          <w:lang w:bidi="fa-IR"/>
        </w:rPr>
        <w:t>كنترل</w:t>
      </w:r>
      <w:r w:rsidRPr="00A42874">
        <w:rPr>
          <w:rFonts w:cs="B Nazanin"/>
          <w:sz w:val="26"/>
          <w:szCs w:val="26"/>
          <w:lang w:bidi="fa-IR"/>
        </w:rPr>
        <w:t xml:space="preserve"> </w:t>
      </w:r>
      <w:r w:rsidRPr="00A42874">
        <w:rPr>
          <w:rFonts w:cs="B Nazanin" w:hint="cs"/>
          <w:sz w:val="26"/>
          <w:szCs w:val="26"/>
          <w:rtl/>
          <w:lang w:bidi="fa-IR"/>
        </w:rPr>
        <w:t>برنامه</w:t>
      </w:r>
      <w:r w:rsidRPr="00A42874">
        <w:rPr>
          <w:rFonts w:cs="B Nazanin"/>
          <w:sz w:val="26"/>
          <w:szCs w:val="26"/>
          <w:lang w:bidi="fa-IR"/>
        </w:rPr>
        <w:t xml:space="preserve"> </w:t>
      </w:r>
      <w:r w:rsidRPr="00A42874">
        <w:rPr>
          <w:rFonts w:cs="B Nazanin" w:hint="cs"/>
          <w:sz w:val="26"/>
          <w:szCs w:val="26"/>
          <w:rtl/>
          <w:lang w:bidi="fa-IR"/>
        </w:rPr>
        <w:t>ريزان کلان کشوری و خرد شرکتی</w:t>
      </w:r>
      <w:r w:rsidRPr="00A42874">
        <w:rPr>
          <w:rFonts w:cs="B Nazanin"/>
          <w:sz w:val="26"/>
          <w:szCs w:val="26"/>
          <w:lang w:bidi="fa-IR"/>
        </w:rPr>
        <w:t xml:space="preserve"> </w:t>
      </w:r>
      <w:r w:rsidRPr="00A42874">
        <w:rPr>
          <w:rFonts w:cs="B Nazanin" w:hint="cs"/>
          <w:sz w:val="26"/>
          <w:szCs w:val="26"/>
          <w:rtl/>
          <w:lang w:bidi="fa-IR"/>
        </w:rPr>
        <w:t>خارج</w:t>
      </w:r>
      <w:r w:rsidRPr="00A42874">
        <w:rPr>
          <w:rFonts w:cs="B Nazanin"/>
          <w:sz w:val="26"/>
          <w:szCs w:val="26"/>
          <w:lang w:bidi="fa-IR"/>
        </w:rPr>
        <w:t xml:space="preserve"> </w:t>
      </w:r>
      <w:r w:rsidRPr="00A42874">
        <w:rPr>
          <w:rFonts w:cs="B Nazanin" w:hint="cs"/>
          <w:sz w:val="26"/>
          <w:szCs w:val="26"/>
          <w:rtl/>
          <w:lang w:bidi="fa-IR"/>
        </w:rPr>
        <w:t>گرد</w:t>
      </w:r>
      <w:r>
        <w:rPr>
          <w:rFonts w:cs="B Nazanin" w:hint="cs"/>
          <w:sz w:val="26"/>
          <w:szCs w:val="26"/>
          <w:rtl/>
          <w:lang w:bidi="fa-IR"/>
        </w:rPr>
        <w:t>د. در نتیجه</w:t>
      </w:r>
      <w:r w:rsidRPr="00A42874">
        <w:rPr>
          <w:rFonts w:cs="B Nazanin" w:hint="cs"/>
          <w:sz w:val="26"/>
          <w:szCs w:val="26"/>
          <w:rtl/>
          <w:lang w:bidi="fa-IR"/>
        </w:rPr>
        <w:t xml:space="preserve"> اين</w:t>
      </w:r>
      <w:r w:rsidRPr="00A42874">
        <w:rPr>
          <w:rFonts w:cs="B Nazanin"/>
          <w:sz w:val="26"/>
          <w:szCs w:val="26"/>
          <w:lang w:bidi="fa-IR"/>
        </w:rPr>
        <w:t xml:space="preserve"> </w:t>
      </w:r>
      <w:r w:rsidRPr="00A42874">
        <w:rPr>
          <w:rFonts w:cs="B Nazanin" w:hint="cs"/>
          <w:sz w:val="26"/>
          <w:szCs w:val="26"/>
          <w:rtl/>
          <w:lang w:bidi="fa-IR"/>
        </w:rPr>
        <w:t>وضعيت</w:t>
      </w:r>
      <w:r w:rsidRPr="00A42874">
        <w:rPr>
          <w:rFonts w:cs="B Nazanin"/>
          <w:sz w:val="26"/>
          <w:szCs w:val="26"/>
          <w:lang w:bidi="fa-IR"/>
        </w:rPr>
        <w:t xml:space="preserve"> </w:t>
      </w:r>
      <w:r w:rsidRPr="00A42874">
        <w:rPr>
          <w:rFonts w:cs="B Nazanin" w:hint="cs"/>
          <w:sz w:val="26"/>
          <w:szCs w:val="26"/>
          <w:rtl/>
          <w:lang w:bidi="fa-IR"/>
        </w:rPr>
        <w:t>، زيان</w:t>
      </w:r>
      <w:r w:rsidRPr="00A42874">
        <w:rPr>
          <w:rFonts w:cs="B Nazanin"/>
          <w:sz w:val="26"/>
          <w:szCs w:val="26"/>
          <w:lang w:bidi="fa-IR"/>
        </w:rPr>
        <w:t xml:space="preserve"> </w:t>
      </w:r>
      <w:r w:rsidRPr="00A42874">
        <w:rPr>
          <w:rFonts w:cs="B Nazanin" w:hint="cs"/>
          <w:sz w:val="26"/>
          <w:szCs w:val="26"/>
          <w:rtl/>
          <w:lang w:bidi="fa-IR"/>
        </w:rPr>
        <w:t>هاي</w:t>
      </w:r>
      <w:r w:rsidRPr="00A42874">
        <w:rPr>
          <w:rFonts w:cs="B Nazanin"/>
          <w:sz w:val="26"/>
          <w:szCs w:val="26"/>
          <w:lang w:bidi="fa-IR"/>
        </w:rPr>
        <w:t xml:space="preserve"> </w:t>
      </w:r>
      <w:r w:rsidRPr="00A42874">
        <w:rPr>
          <w:rFonts w:cs="B Nazanin" w:hint="cs"/>
          <w:sz w:val="26"/>
          <w:szCs w:val="26"/>
          <w:rtl/>
          <w:lang w:bidi="fa-IR"/>
        </w:rPr>
        <w:t>هنگفتي مانند</w:t>
      </w:r>
      <w:r w:rsidRPr="00A42874">
        <w:rPr>
          <w:rFonts w:cs="B Nazanin"/>
          <w:sz w:val="26"/>
          <w:szCs w:val="26"/>
          <w:lang w:bidi="fa-IR"/>
        </w:rPr>
        <w:t xml:space="preserve"> </w:t>
      </w:r>
      <w:r w:rsidRPr="00A42874">
        <w:rPr>
          <w:rFonts w:cs="B Nazanin" w:hint="cs"/>
          <w:sz w:val="26"/>
          <w:szCs w:val="26"/>
          <w:rtl/>
          <w:lang w:bidi="fa-IR"/>
        </w:rPr>
        <w:t>كاهش</w:t>
      </w:r>
      <w:r w:rsidRPr="00A42874">
        <w:rPr>
          <w:rFonts w:cs="B Nazanin"/>
          <w:sz w:val="26"/>
          <w:szCs w:val="26"/>
          <w:lang w:bidi="fa-IR"/>
        </w:rPr>
        <w:t xml:space="preserve"> </w:t>
      </w:r>
      <w:r w:rsidRPr="00A42874">
        <w:rPr>
          <w:rFonts w:cs="B Nazanin" w:hint="cs"/>
          <w:sz w:val="26"/>
          <w:szCs w:val="26"/>
          <w:rtl/>
          <w:lang w:bidi="fa-IR"/>
        </w:rPr>
        <w:t>بازده</w:t>
      </w:r>
      <w:r w:rsidRPr="00A42874">
        <w:rPr>
          <w:rFonts w:cs="B Nazanin"/>
          <w:sz w:val="26"/>
          <w:szCs w:val="26"/>
          <w:lang w:bidi="fa-IR"/>
        </w:rPr>
        <w:t xml:space="preserve"> </w:t>
      </w:r>
      <w:r w:rsidRPr="00A42874">
        <w:rPr>
          <w:rFonts w:cs="B Nazanin" w:hint="cs"/>
          <w:sz w:val="26"/>
          <w:szCs w:val="26"/>
          <w:rtl/>
          <w:lang w:bidi="fa-IR"/>
        </w:rPr>
        <w:t>سرمايه</w:t>
      </w:r>
      <w:r w:rsidRPr="00A42874">
        <w:rPr>
          <w:rFonts w:cs="B Nazanin"/>
          <w:sz w:val="26"/>
          <w:szCs w:val="26"/>
          <w:lang w:bidi="fa-IR"/>
        </w:rPr>
        <w:t xml:space="preserve"> </w:t>
      </w:r>
      <w:r w:rsidRPr="00A42874">
        <w:rPr>
          <w:rFonts w:cs="B Nazanin" w:hint="cs"/>
          <w:sz w:val="26"/>
          <w:szCs w:val="26"/>
          <w:rtl/>
          <w:lang w:bidi="fa-IR"/>
        </w:rPr>
        <w:t>گذاري ،</w:t>
      </w:r>
      <w:r w:rsidRPr="00A42874">
        <w:rPr>
          <w:rFonts w:cs="B Nazanin"/>
          <w:sz w:val="26"/>
          <w:szCs w:val="26"/>
          <w:lang w:bidi="fa-IR"/>
        </w:rPr>
        <w:t xml:space="preserve"> </w:t>
      </w:r>
      <w:r w:rsidRPr="00A42874">
        <w:rPr>
          <w:rFonts w:cs="B Nazanin" w:hint="cs"/>
          <w:sz w:val="26"/>
          <w:szCs w:val="26"/>
          <w:rtl/>
          <w:lang w:bidi="fa-IR"/>
        </w:rPr>
        <w:t>كاهش</w:t>
      </w:r>
      <w:r w:rsidRPr="00A42874">
        <w:rPr>
          <w:rFonts w:cs="B Nazanin"/>
          <w:sz w:val="26"/>
          <w:szCs w:val="26"/>
          <w:lang w:bidi="fa-IR"/>
        </w:rPr>
        <w:t xml:space="preserve"> </w:t>
      </w:r>
      <w:r w:rsidRPr="00A42874">
        <w:rPr>
          <w:rFonts w:cs="B Nazanin" w:hint="cs"/>
          <w:sz w:val="26"/>
          <w:szCs w:val="26"/>
          <w:rtl/>
          <w:lang w:bidi="fa-IR"/>
        </w:rPr>
        <w:t>حضور</w:t>
      </w:r>
      <w:r w:rsidRPr="00A42874">
        <w:rPr>
          <w:rFonts w:cs="B Nazanin"/>
          <w:sz w:val="26"/>
          <w:szCs w:val="26"/>
          <w:lang w:bidi="fa-IR"/>
        </w:rPr>
        <w:t xml:space="preserve"> </w:t>
      </w:r>
      <w:r w:rsidRPr="00A42874">
        <w:rPr>
          <w:rFonts w:cs="B Nazanin" w:hint="cs"/>
          <w:sz w:val="26"/>
          <w:szCs w:val="26"/>
          <w:rtl/>
          <w:lang w:bidi="fa-IR"/>
        </w:rPr>
        <w:t>راننده</w:t>
      </w:r>
      <w:r w:rsidRPr="00A42874">
        <w:rPr>
          <w:rFonts w:cs="B Nazanin"/>
          <w:sz w:val="26"/>
          <w:szCs w:val="26"/>
          <w:lang w:bidi="fa-IR"/>
        </w:rPr>
        <w:t xml:space="preserve"> </w:t>
      </w:r>
      <w:r w:rsidRPr="00A42874">
        <w:rPr>
          <w:rFonts w:cs="B Nazanin" w:hint="cs"/>
          <w:sz w:val="26"/>
          <w:szCs w:val="26"/>
          <w:rtl/>
          <w:lang w:bidi="fa-IR"/>
        </w:rPr>
        <w:t>در</w:t>
      </w:r>
      <w:r w:rsidRPr="00A42874">
        <w:rPr>
          <w:rFonts w:cs="B Nazanin"/>
          <w:sz w:val="26"/>
          <w:szCs w:val="26"/>
          <w:lang w:bidi="fa-IR"/>
        </w:rPr>
        <w:t xml:space="preserve"> </w:t>
      </w:r>
      <w:r w:rsidRPr="00A42874">
        <w:rPr>
          <w:rFonts w:cs="B Nazanin" w:hint="cs"/>
          <w:sz w:val="26"/>
          <w:szCs w:val="26"/>
          <w:rtl/>
          <w:lang w:bidi="fa-IR"/>
        </w:rPr>
        <w:t>خانواده ،</w:t>
      </w:r>
      <w:r w:rsidRPr="00A42874">
        <w:rPr>
          <w:rFonts w:cs="B Nazanin"/>
          <w:sz w:val="26"/>
          <w:szCs w:val="26"/>
          <w:lang w:bidi="fa-IR"/>
        </w:rPr>
        <w:t xml:space="preserve"> </w:t>
      </w:r>
      <w:r w:rsidRPr="00A42874">
        <w:rPr>
          <w:rFonts w:cs="B Nazanin" w:hint="cs"/>
          <w:sz w:val="26"/>
          <w:szCs w:val="26"/>
          <w:rtl/>
          <w:lang w:bidi="fa-IR"/>
        </w:rPr>
        <w:t>افزايش</w:t>
      </w:r>
      <w:r w:rsidRPr="00A42874">
        <w:rPr>
          <w:rFonts w:cs="B Nazanin"/>
          <w:sz w:val="26"/>
          <w:szCs w:val="26"/>
          <w:lang w:bidi="fa-IR"/>
        </w:rPr>
        <w:t xml:space="preserve"> </w:t>
      </w:r>
      <w:r w:rsidRPr="00A42874">
        <w:rPr>
          <w:rFonts w:cs="B Nazanin" w:hint="cs"/>
          <w:sz w:val="26"/>
          <w:szCs w:val="26"/>
          <w:rtl/>
          <w:lang w:bidi="fa-IR"/>
        </w:rPr>
        <w:t>هزينه استهلاك</w:t>
      </w:r>
      <w:r w:rsidRPr="00A42874">
        <w:rPr>
          <w:rFonts w:cs="B Nazanin"/>
          <w:sz w:val="26"/>
          <w:szCs w:val="26"/>
          <w:lang w:bidi="fa-IR"/>
        </w:rPr>
        <w:t xml:space="preserve"> </w:t>
      </w:r>
      <w:r w:rsidRPr="00A42874">
        <w:rPr>
          <w:rFonts w:cs="B Nazanin" w:hint="cs"/>
          <w:sz w:val="26"/>
          <w:szCs w:val="26"/>
          <w:rtl/>
          <w:lang w:bidi="fa-IR"/>
        </w:rPr>
        <w:t>كاميون ،</w:t>
      </w:r>
      <w:r w:rsidRPr="00A42874">
        <w:rPr>
          <w:rFonts w:cs="B Nazanin"/>
          <w:sz w:val="26"/>
          <w:szCs w:val="26"/>
          <w:lang w:bidi="fa-IR"/>
        </w:rPr>
        <w:t xml:space="preserve"> </w:t>
      </w:r>
      <w:r w:rsidRPr="00A42874">
        <w:rPr>
          <w:rFonts w:cs="B Nazanin" w:hint="cs"/>
          <w:sz w:val="26"/>
          <w:szCs w:val="26"/>
          <w:rtl/>
          <w:lang w:bidi="fa-IR"/>
        </w:rPr>
        <w:t>افزايش</w:t>
      </w:r>
      <w:r w:rsidRPr="00A42874">
        <w:rPr>
          <w:rFonts w:cs="B Nazanin"/>
          <w:sz w:val="26"/>
          <w:szCs w:val="26"/>
          <w:lang w:bidi="fa-IR"/>
        </w:rPr>
        <w:t xml:space="preserve"> </w:t>
      </w:r>
      <w:r w:rsidRPr="00A42874">
        <w:rPr>
          <w:rFonts w:cs="B Nazanin" w:hint="cs"/>
          <w:sz w:val="26"/>
          <w:szCs w:val="26"/>
          <w:rtl/>
          <w:lang w:bidi="fa-IR"/>
        </w:rPr>
        <w:t>مصرف</w:t>
      </w:r>
      <w:r w:rsidRPr="00A42874">
        <w:rPr>
          <w:rFonts w:cs="B Nazanin"/>
          <w:sz w:val="26"/>
          <w:szCs w:val="26"/>
          <w:lang w:bidi="fa-IR"/>
        </w:rPr>
        <w:t xml:space="preserve"> </w:t>
      </w:r>
      <w:r w:rsidRPr="00A42874">
        <w:rPr>
          <w:rFonts w:cs="B Nazanin" w:hint="cs"/>
          <w:sz w:val="26"/>
          <w:szCs w:val="26"/>
          <w:rtl/>
          <w:lang w:bidi="fa-IR"/>
        </w:rPr>
        <w:t>انرژي</w:t>
      </w:r>
      <w:r w:rsidRPr="00A42874">
        <w:rPr>
          <w:rFonts w:cs="B Nazanin"/>
          <w:sz w:val="26"/>
          <w:szCs w:val="26"/>
          <w:lang w:bidi="fa-IR"/>
        </w:rPr>
        <w:t xml:space="preserve"> </w:t>
      </w:r>
      <w:r w:rsidRPr="00A42874">
        <w:rPr>
          <w:rFonts w:cs="B Nazanin" w:hint="cs"/>
          <w:sz w:val="26"/>
          <w:szCs w:val="26"/>
          <w:rtl/>
          <w:lang w:bidi="fa-IR"/>
        </w:rPr>
        <w:t>(سوخت) ،</w:t>
      </w:r>
      <w:r w:rsidRPr="00A42874">
        <w:rPr>
          <w:rFonts w:cs="B Nazanin"/>
          <w:sz w:val="26"/>
          <w:szCs w:val="26"/>
          <w:lang w:bidi="fa-IR"/>
        </w:rPr>
        <w:t xml:space="preserve"> </w:t>
      </w:r>
      <w:r w:rsidRPr="00A42874">
        <w:rPr>
          <w:rFonts w:cs="B Nazanin" w:hint="cs"/>
          <w:sz w:val="26"/>
          <w:szCs w:val="26"/>
          <w:rtl/>
          <w:lang w:bidi="fa-IR"/>
        </w:rPr>
        <w:t>افزايش</w:t>
      </w:r>
      <w:r w:rsidRPr="00A42874">
        <w:rPr>
          <w:rFonts w:cs="B Nazanin"/>
          <w:sz w:val="26"/>
          <w:szCs w:val="26"/>
          <w:lang w:bidi="fa-IR"/>
        </w:rPr>
        <w:t xml:space="preserve"> </w:t>
      </w:r>
      <w:r w:rsidRPr="00A42874">
        <w:rPr>
          <w:rFonts w:cs="B Nazanin" w:hint="cs"/>
          <w:sz w:val="26"/>
          <w:szCs w:val="26"/>
          <w:rtl/>
          <w:lang w:bidi="fa-IR"/>
        </w:rPr>
        <w:t>توقف</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 xml:space="preserve">سرگرداني </w:t>
      </w:r>
      <w:r>
        <w:rPr>
          <w:rFonts w:cs="B Nazanin" w:hint="cs"/>
          <w:sz w:val="26"/>
          <w:szCs w:val="26"/>
          <w:rtl/>
          <w:lang w:bidi="fa-IR"/>
        </w:rPr>
        <w:t>ناوگان در مبدا و مقصد</w:t>
      </w:r>
      <w:r w:rsidRPr="00A42874">
        <w:rPr>
          <w:rFonts w:cs="B Nazanin" w:hint="cs"/>
          <w:sz w:val="26"/>
          <w:szCs w:val="26"/>
          <w:rtl/>
          <w:lang w:bidi="fa-IR"/>
        </w:rPr>
        <w:t xml:space="preserve"> ،</w:t>
      </w:r>
      <w:r w:rsidRPr="00A42874">
        <w:rPr>
          <w:rFonts w:cs="B Nazanin"/>
          <w:sz w:val="26"/>
          <w:szCs w:val="26"/>
          <w:lang w:bidi="fa-IR"/>
        </w:rPr>
        <w:t xml:space="preserve"> </w:t>
      </w:r>
      <w:r w:rsidRPr="00A42874">
        <w:rPr>
          <w:rFonts w:cs="B Nazanin" w:hint="cs"/>
          <w:sz w:val="26"/>
          <w:szCs w:val="26"/>
          <w:rtl/>
          <w:lang w:bidi="fa-IR"/>
        </w:rPr>
        <w:t>بی پاسخ ماندن  یا دیر پاسخ دادن به مقادیر عمده تقاضا</w:t>
      </w:r>
      <w:r>
        <w:rPr>
          <w:rFonts w:cs="B Nazanin" w:hint="cs"/>
          <w:sz w:val="26"/>
          <w:szCs w:val="26"/>
          <w:rtl/>
          <w:lang w:bidi="fa-IR"/>
        </w:rPr>
        <w:t xml:space="preserve"> </w:t>
      </w:r>
      <w:r w:rsidRPr="00A42874">
        <w:rPr>
          <w:rFonts w:cs="B Nazanin" w:hint="cs"/>
          <w:sz w:val="26"/>
          <w:szCs w:val="26"/>
          <w:rtl/>
          <w:lang w:bidi="fa-IR"/>
        </w:rPr>
        <w:t>، کاهش بهره وری و</w:t>
      </w:r>
      <w:r>
        <w:rPr>
          <w:rFonts w:cs="B Nazanin" w:hint="cs"/>
          <w:sz w:val="26"/>
          <w:szCs w:val="26"/>
          <w:rtl/>
          <w:lang w:bidi="fa-IR"/>
        </w:rPr>
        <w:t xml:space="preserve"> </w:t>
      </w:r>
      <w:r w:rsidRPr="00A42874">
        <w:rPr>
          <w:rFonts w:cs="B Nazanin" w:hint="cs"/>
          <w:sz w:val="26"/>
          <w:szCs w:val="26"/>
          <w:rtl/>
          <w:lang w:bidi="fa-IR"/>
        </w:rPr>
        <w:t>ترددهاي</w:t>
      </w:r>
      <w:r w:rsidRPr="00A42874">
        <w:rPr>
          <w:rFonts w:cs="B Nazanin"/>
          <w:sz w:val="26"/>
          <w:szCs w:val="26"/>
          <w:lang w:bidi="fa-IR"/>
        </w:rPr>
        <w:t xml:space="preserve"> </w:t>
      </w:r>
      <w:r w:rsidRPr="00A42874">
        <w:rPr>
          <w:rFonts w:cs="B Nazanin" w:hint="cs"/>
          <w:sz w:val="26"/>
          <w:szCs w:val="26"/>
          <w:rtl/>
          <w:lang w:bidi="fa-IR"/>
        </w:rPr>
        <w:t>زائد</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افزايش</w:t>
      </w:r>
      <w:r w:rsidRPr="00A42874">
        <w:rPr>
          <w:rFonts w:cs="B Nazanin"/>
          <w:sz w:val="26"/>
          <w:szCs w:val="26"/>
          <w:lang w:bidi="fa-IR"/>
        </w:rPr>
        <w:t xml:space="preserve"> </w:t>
      </w:r>
      <w:r w:rsidRPr="00A42874">
        <w:rPr>
          <w:rFonts w:cs="B Nazanin" w:hint="cs"/>
          <w:sz w:val="26"/>
          <w:szCs w:val="26"/>
          <w:rtl/>
          <w:lang w:bidi="fa-IR"/>
        </w:rPr>
        <w:t>ضريب</w:t>
      </w:r>
      <w:r w:rsidRPr="00A42874">
        <w:rPr>
          <w:rFonts w:cs="B Nazanin"/>
          <w:sz w:val="26"/>
          <w:szCs w:val="26"/>
          <w:lang w:bidi="fa-IR"/>
        </w:rPr>
        <w:t xml:space="preserve"> </w:t>
      </w:r>
      <w:r w:rsidRPr="00A42874">
        <w:rPr>
          <w:rFonts w:cs="B Nazanin" w:hint="cs"/>
          <w:sz w:val="26"/>
          <w:szCs w:val="26"/>
          <w:rtl/>
          <w:lang w:bidi="fa-IR"/>
        </w:rPr>
        <w:t>ناامني</w:t>
      </w:r>
      <w:r w:rsidRPr="00A42874">
        <w:rPr>
          <w:rFonts w:cs="B Nazanin"/>
          <w:sz w:val="26"/>
          <w:szCs w:val="26"/>
          <w:lang w:bidi="fa-IR"/>
        </w:rPr>
        <w:t xml:space="preserve"> </w:t>
      </w:r>
      <w:r w:rsidRPr="00A42874">
        <w:rPr>
          <w:rFonts w:cs="B Nazanin" w:hint="cs"/>
          <w:sz w:val="26"/>
          <w:szCs w:val="26"/>
          <w:rtl/>
          <w:lang w:bidi="fa-IR"/>
        </w:rPr>
        <w:t>در</w:t>
      </w:r>
      <w:r w:rsidRPr="00A42874">
        <w:rPr>
          <w:rFonts w:cs="B Nazanin"/>
          <w:sz w:val="26"/>
          <w:szCs w:val="26"/>
          <w:lang w:bidi="fa-IR"/>
        </w:rPr>
        <w:t xml:space="preserve"> </w:t>
      </w:r>
      <w:r w:rsidRPr="00A42874">
        <w:rPr>
          <w:rFonts w:cs="B Nazanin" w:hint="cs"/>
          <w:sz w:val="26"/>
          <w:szCs w:val="26"/>
          <w:rtl/>
          <w:lang w:bidi="fa-IR"/>
        </w:rPr>
        <w:t>جاده</w:t>
      </w:r>
      <w:r w:rsidRPr="00A42874">
        <w:rPr>
          <w:rFonts w:cs="B Nazanin"/>
          <w:sz w:val="26"/>
          <w:szCs w:val="26"/>
          <w:lang w:bidi="fa-IR"/>
        </w:rPr>
        <w:t xml:space="preserve"> </w:t>
      </w:r>
      <w:r w:rsidRPr="00A42874">
        <w:rPr>
          <w:rFonts w:cs="B Nazanin" w:hint="cs"/>
          <w:sz w:val="26"/>
          <w:szCs w:val="26"/>
          <w:rtl/>
          <w:lang w:bidi="fa-IR"/>
        </w:rPr>
        <w:lastRenderedPageBreak/>
        <w:t>ها</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ترتيب</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فرد ،</w:t>
      </w:r>
      <w:r w:rsidRPr="00A42874">
        <w:rPr>
          <w:rFonts w:cs="B Nazanin"/>
          <w:sz w:val="26"/>
          <w:szCs w:val="26"/>
          <w:lang w:bidi="fa-IR"/>
        </w:rPr>
        <w:t xml:space="preserve"> </w:t>
      </w:r>
      <w:r w:rsidRPr="00A42874">
        <w:rPr>
          <w:rFonts w:cs="B Nazanin" w:hint="cs"/>
          <w:sz w:val="26"/>
          <w:szCs w:val="26"/>
          <w:rtl/>
          <w:lang w:bidi="fa-IR"/>
        </w:rPr>
        <w:t>بخش حمل</w:t>
      </w:r>
      <w:r w:rsidRPr="00A42874">
        <w:rPr>
          <w:rFonts w:cs="B Nazanin"/>
          <w:sz w:val="26"/>
          <w:szCs w:val="26"/>
          <w:lang w:bidi="fa-IR"/>
        </w:rPr>
        <w:t xml:space="preserve"> </w:t>
      </w:r>
      <w:r w:rsidRPr="00A42874">
        <w:rPr>
          <w:rFonts w:cs="B Nazanin" w:hint="cs"/>
          <w:sz w:val="26"/>
          <w:szCs w:val="26"/>
          <w:rtl/>
          <w:lang w:bidi="fa-IR"/>
        </w:rPr>
        <w:t>ونقل</w:t>
      </w:r>
      <w:r w:rsidRPr="00A42874">
        <w:rPr>
          <w:rFonts w:cs="B Nazanin"/>
          <w:sz w:val="26"/>
          <w:szCs w:val="26"/>
          <w:lang w:bidi="fa-IR"/>
        </w:rPr>
        <w:t xml:space="preserve"> </w:t>
      </w:r>
      <w:r w:rsidRPr="00A42874">
        <w:rPr>
          <w:rFonts w:cs="B Nazanin" w:hint="cs"/>
          <w:sz w:val="26"/>
          <w:szCs w:val="26"/>
          <w:rtl/>
          <w:lang w:bidi="fa-IR"/>
        </w:rPr>
        <w:t>و</w:t>
      </w:r>
      <w:r w:rsidRPr="00A42874">
        <w:rPr>
          <w:rFonts w:cs="B Nazanin"/>
          <w:sz w:val="26"/>
          <w:szCs w:val="26"/>
          <w:lang w:bidi="fa-IR"/>
        </w:rPr>
        <w:t xml:space="preserve"> </w:t>
      </w:r>
      <w:r w:rsidRPr="00A42874">
        <w:rPr>
          <w:rFonts w:cs="B Nazanin" w:hint="cs"/>
          <w:sz w:val="26"/>
          <w:szCs w:val="26"/>
          <w:rtl/>
          <w:lang w:bidi="fa-IR"/>
        </w:rPr>
        <w:t>در</w:t>
      </w:r>
      <w:r w:rsidRPr="00A42874">
        <w:rPr>
          <w:rFonts w:cs="B Nazanin"/>
          <w:sz w:val="26"/>
          <w:szCs w:val="26"/>
          <w:lang w:bidi="fa-IR"/>
        </w:rPr>
        <w:t xml:space="preserve"> </w:t>
      </w:r>
      <w:r w:rsidRPr="00A42874">
        <w:rPr>
          <w:rFonts w:cs="B Nazanin" w:hint="cs"/>
          <w:sz w:val="26"/>
          <w:szCs w:val="26"/>
          <w:rtl/>
          <w:lang w:bidi="fa-IR"/>
        </w:rPr>
        <w:t>نهايت</w:t>
      </w:r>
      <w:r w:rsidRPr="00A42874">
        <w:rPr>
          <w:rFonts w:cs="B Nazanin"/>
          <w:sz w:val="26"/>
          <w:szCs w:val="26"/>
          <w:lang w:bidi="fa-IR"/>
        </w:rPr>
        <w:t xml:space="preserve"> </w:t>
      </w:r>
      <w:r w:rsidRPr="00A42874">
        <w:rPr>
          <w:rFonts w:cs="B Nazanin" w:hint="cs"/>
          <w:sz w:val="26"/>
          <w:szCs w:val="26"/>
          <w:rtl/>
          <w:lang w:bidi="fa-IR"/>
        </w:rPr>
        <w:t>به</w:t>
      </w:r>
      <w:r w:rsidRPr="00A42874">
        <w:rPr>
          <w:rFonts w:cs="B Nazanin"/>
          <w:sz w:val="26"/>
          <w:szCs w:val="26"/>
          <w:lang w:bidi="fa-IR"/>
        </w:rPr>
        <w:t xml:space="preserve"> </w:t>
      </w:r>
      <w:r w:rsidRPr="00A42874">
        <w:rPr>
          <w:rFonts w:cs="B Nazanin" w:hint="cs"/>
          <w:sz w:val="26"/>
          <w:szCs w:val="26"/>
          <w:rtl/>
          <w:lang w:bidi="fa-IR"/>
        </w:rPr>
        <w:t>جامعه</w:t>
      </w:r>
      <w:r w:rsidRPr="00A42874">
        <w:rPr>
          <w:rFonts w:cs="B Nazanin"/>
          <w:sz w:val="26"/>
          <w:szCs w:val="26"/>
          <w:lang w:bidi="fa-IR"/>
        </w:rPr>
        <w:t xml:space="preserve"> </w:t>
      </w:r>
      <w:r w:rsidRPr="00A42874">
        <w:rPr>
          <w:rFonts w:cs="B Nazanin" w:hint="cs"/>
          <w:sz w:val="26"/>
          <w:szCs w:val="26"/>
          <w:rtl/>
          <w:lang w:bidi="fa-IR"/>
        </w:rPr>
        <w:t>تحميل</w:t>
      </w:r>
      <w:r w:rsidRPr="00A42874">
        <w:rPr>
          <w:rFonts w:cs="B Nazanin"/>
          <w:sz w:val="26"/>
          <w:szCs w:val="26"/>
          <w:lang w:bidi="fa-IR"/>
        </w:rPr>
        <w:t xml:space="preserve"> </w:t>
      </w:r>
      <w:r>
        <w:rPr>
          <w:rFonts w:cs="B Nazanin" w:hint="cs"/>
          <w:sz w:val="26"/>
          <w:szCs w:val="26"/>
          <w:rtl/>
          <w:lang w:bidi="fa-IR"/>
        </w:rPr>
        <w:t>می</w:t>
      </w:r>
      <w:r w:rsidRPr="00A42874">
        <w:rPr>
          <w:rFonts w:cs="B Nazanin" w:hint="cs"/>
          <w:sz w:val="26"/>
          <w:szCs w:val="26"/>
          <w:rtl/>
          <w:lang w:bidi="fa-IR"/>
        </w:rPr>
        <w:t>شود</w:t>
      </w:r>
      <w:r>
        <w:rPr>
          <w:rFonts w:cs="B Nazanin" w:hint="cs"/>
          <w:sz w:val="26"/>
          <w:szCs w:val="26"/>
          <w:rtl/>
          <w:lang w:bidi="fa-IR"/>
        </w:rPr>
        <w:t xml:space="preserve">. درست برعکس مدل رایج در جهان، و به خاطر قدرتمندی لابی سیاسی خودروسازان در ایران کامیون، بسیار گرانتر از دیگر کشورها و فرمولهای لیزینگ یا اجاره به شرط تملیک کارآ وجود ندارد ولیکن سوخت فوق العاده ارزان و مملو از یارانه های دولتی است. عامل ارزانی سوخت با ارزانی کرایه حمل جبران میشود ولیکن به خاطر دو عامل مدل اشتباه بهره برداری از کامیون و گران بودن خود کامیون، از یک سو نرخ پیمایش پایین است، از سوی دیگر ابزار تولید خدمات جاده ای گران است و نتیجه این که سرمایه گذاری در کامیون عمدتا غیر بازده و از نظر اقتصادی توجیه ندارد.   </w:t>
      </w:r>
    </w:p>
    <w:p w14:paraId="2580D490" w14:textId="77777777" w:rsidR="00786452" w:rsidRPr="00914D11" w:rsidRDefault="00786452" w:rsidP="00786452">
      <w:pPr>
        <w:pStyle w:val="ListParagraph"/>
        <w:bidi/>
        <w:ind w:left="-1"/>
        <w:jc w:val="both"/>
        <w:rPr>
          <w:rFonts w:cs="B Nazanin"/>
          <w:b/>
          <w:bCs/>
          <w:sz w:val="26"/>
          <w:szCs w:val="26"/>
          <w:rtl/>
          <w:lang w:bidi="fa-IR"/>
        </w:rPr>
      </w:pPr>
      <w:r w:rsidRPr="00914D11">
        <w:rPr>
          <w:rFonts w:cs="B Nazanin" w:hint="cs"/>
          <w:b/>
          <w:bCs/>
          <w:sz w:val="26"/>
          <w:szCs w:val="26"/>
          <w:rtl/>
          <w:lang w:bidi="fa-IR"/>
        </w:rPr>
        <w:t>عملکرد صحیح یک شبکه حمل و نقل به یک کلام در موارد زیر خلاصه می گردد : اقتصادی بودن برای حمل کننده ؛ پاسخگو بودن به صاحب کالا (تقاضا) و کارایی برای وی و قابل اتکاء بودن برای مصرف کننده .</w:t>
      </w:r>
    </w:p>
    <w:p w14:paraId="5A674FD5"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 xml:space="preserve">در یک شبکه حمل و نقل چهار عامل دخیل اند : </w:t>
      </w:r>
    </w:p>
    <w:p w14:paraId="486E8F12"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 حمل کننده ؛</w:t>
      </w:r>
    </w:p>
    <w:p w14:paraId="54738692"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 ارسال کننده ؛</w:t>
      </w:r>
    </w:p>
    <w:p w14:paraId="6EFE717E"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 صاحب زیربنا همچون بندر ، خط ریل ، جاده ، ترمینال ، کانالها یا آبراههای دریایی و (امکانات فیزیکی زیربنائی عمدتا متعلق به دولت و</w:t>
      </w:r>
      <w:r>
        <w:rPr>
          <w:rFonts w:cs="B Nazanin" w:hint="cs"/>
          <w:sz w:val="26"/>
          <w:szCs w:val="26"/>
          <w:rtl/>
          <w:lang w:bidi="fa-IR"/>
        </w:rPr>
        <w:t xml:space="preserve"> </w:t>
      </w:r>
      <w:r w:rsidRPr="00A42874">
        <w:rPr>
          <w:rFonts w:cs="B Nazanin" w:hint="cs"/>
          <w:sz w:val="26"/>
          <w:szCs w:val="26"/>
          <w:rtl/>
          <w:lang w:bidi="fa-IR"/>
        </w:rPr>
        <w:t>گاهی هم بخش خصوصی سرمایه گذار)</w:t>
      </w:r>
    </w:p>
    <w:p w14:paraId="3254E28A" w14:textId="77777777" w:rsidR="00786452" w:rsidRPr="00A42874" w:rsidRDefault="00786452" w:rsidP="00786452">
      <w:pPr>
        <w:bidi/>
        <w:jc w:val="both"/>
        <w:rPr>
          <w:rFonts w:cs="B Nazanin"/>
          <w:sz w:val="26"/>
          <w:szCs w:val="26"/>
          <w:rtl/>
          <w:lang w:bidi="fa-IR"/>
        </w:rPr>
      </w:pPr>
      <w:r w:rsidRPr="00A42874">
        <w:rPr>
          <w:rFonts w:cs="B Nazanin" w:hint="cs"/>
          <w:sz w:val="26"/>
          <w:szCs w:val="26"/>
          <w:rtl/>
          <w:lang w:bidi="fa-IR"/>
        </w:rPr>
        <w:t xml:space="preserve">* مقامات سیاست گذار و ناظر . </w:t>
      </w:r>
    </w:p>
    <w:p w14:paraId="7D839408" w14:textId="77777777" w:rsidR="00786452" w:rsidRDefault="00786452" w:rsidP="00786452">
      <w:pPr>
        <w:bidi/>
        <w:jc w:val="both"/>
        <w:rPr>
          <w:rFonts w:cs="B Nazanin"/>
          <w:sz w:val="26"/>
          <w:szCs w:val="26"/>
          <w:lang w:bidi="fa-IR"/>
        </w:rPr>
      </w:pPr>
      <w:r w:rsidRPr="00A42874">
        <w:rPr>
          <w:rFonts w:cs="B Nazanin" w:hint="cs"/>
          <w:sz w:val="26"/>
          <w:szCs w:val="26"/>
          <w:rtl/>
          <w:lang w:bidi="fa-IR"/>
        </w:rPr>
        <w:t>اما نظام جاده ای ایران دارای مشکلات فراوانی است که به بخشی از</w:t>
      </w:r>
      <w:r>
        <w:rPr>
          <w:rFonts w:cs="B Nazanin" w:hint="cs"/>
          <w:sz w:val="26"/>
          <w:szCs w:val="26"/>
          <w:rtl/>
          <w:lang w:bidi="fa-IR"/>
        </w:rPr>
        <w:t xml:space="preserve"> </w:t>
      </w:r>
      <w:r w:rsidRPr="00A42874">
        <w:rPr>
          <w:rFonts w:cs="B Nazanin" w:hint="cs"/>
          <w:sz w:val="26"/>
          <w:szCs w:val="26"/>
          <w:rtl/>
          <w:lang w:bidi="fa-IR"/>
        </w:rPr>
        <w:t xml:space="preserve">آنها به طور گذرا اشاره </w:t>
      </w:r>
      <w:r w:rsidRPr="004D4A71">
        <w:rPr>
          <w:rFonts w:cs="B Nazanin" w:hint="cs"/>
          <w:sz w:val="26"/>
          <w:szCs w:val="26"/>
          <w:rtl/>
          <w:lang w:bidi="fa-IR"/>
        </w:rPr>
        <w:t>می گردد :</w:t>
      </w:r>
    </w:p>
    <w:p w14:paraId="3BD2F72F" w14:textId="77777777" w:rsidR="00786452" w:rsidRDefault="00786452" w:rsidP="00786452">
      <w:pPr>
        <w:bidi/>
        <w:jc w:val="both"/>
        <w:rPr>
          <w:rFonts w:cs="B Nazanin"/>
          <w:b/>
          <w:bCs/>
          <w:sz w:val="26"/>
          <w:szCs w:val="26"/>
          <w:rtl/>
          <w:lang w:bidi="fa-IR"/>
        </w:rPr>
      </w:pPr>
    </w:p>
    <w:p w14:paraId="27619EB7" w14:textId="77777777" w:rsidR="00786452" w:rsidRDefault="00786452" w:rsidP="00786452">
      <w:pPr>
        <w:bidi/>
        <w:jc w:val="both"/>
        <w:rPr>
          <w:rFonts w:cs="B Nazanin"/>
          <w:b/>
          <w:bCs/>
          <w:sz w:val="26"/>
          <w:szCs w:val="26"/>
          <w:rtl/>
          <w:lang w:bidi="fa-IR"/>
        </w:rPr>
      </w:pPr>
    </w:p>
    <w:p w14:paraId="6712A7BF" w14:textId="77777777" w:rsidR="00786452" w:rsidRDefault="00786452" w:rsidP="00786452">
      <w:pPr>
        <w:bidi/>
        <w:jc w:val="both"/>
        <w:rPr>
          <w:rFonts w:cs="B Nazanin"/>
          <w:b/>
          <w:bCs/>
          <w:sz w:val="26"/>
          <w:szCs w:val="26"/>
          <w:rtl/>
          <w:lang w:bidi="fa-IR"/>
        </w:rPr>
      </w:pPr>
    </w:p>
    <w:p w14:paraId="51BA3F59" w14:textId="77777777" w:rsidR="00786452" w:rsidRDefault="00786452" w:rsidP="00786452">
      <w:pPr>
        <w:bidi/>
        <w:jc w:val="both"/>
        <w:rPr>
          <w:rFonts w:cs="B Nazanin"/>
          <w:b/>
          <w:bCs/>
          <w:sz w:val="26"/>
          <w:szCs w:val="26"/>
          <w:rtl/>
          <w:lang w:bidi="fa-IR"/>
        </w:rPr>
      </w:pPr>
    </w:p>
    <w:p w14:paraId="711D27EC" w14:textId="77777777" w:rsidR="00786452" w:rsidRDefault="00786452" w:rsidP="00786452">
      <w:pPr>
        <w:bidi/>
        <w:jc w:val="both"/>
        <w:rPr>
          <w:rFonts w:cs="B Nazanin"/>
          <w:b/>
          <w:bCs/>
          <w:sz w:val="26"/>
          <w:szCs w:val="26"/>
          <w:rtl/>
          <w:lang w:bidi="fa-IR"/>
        </w:rPr>
      </w:pPr>
    </w:p>
    <w:p w14:paraId="06918CD6" w14:textId="77777777" w:rsidR="00786452" w:rsidRDefault="00786452" w:rsidP="00786452">
      <w:pPr>
        <w:bidi/>
        <w:jc w:val="both"/>
        <w:rPr>
          <w:rFonts w:cs="B Nazanin"/>
          <w:b/>
          <w:bCs/>
          <w:sz w:val="26"/>
          <w:szCs w:val="26"/>
          <w:rtl/>
          <w:lang w:bidi="fa-IR"/>
        </w:rPr>
      </w:pPr>
    </w:p>
    <w:p w14:paraId="18D4AA36" w14:textId="77777777" w:rsidR="00786452" w:rsidRDefault="00786452" w:rsidP="00786452">
      <w:pPr>
        <w:bidi/>
        <w:jc w:val="both"/>
        <w:rPr>
          <w:rFonts w:cs="B Nazanin"/>
          <w:b/>
          <w:bCs/>
          <w:sz w:val="26"/>
          <w:szCs w:val="26"/>
          <w:rtl/>
          <w:lang w:bidi="fa-IR"/>
        </w:rPr>
      </w:pPr>
    </w:p>
    <w:p w14:paraId="3192A37F" w14:textId="77777777" w:rsidR="00786452" w:rsidRDefault="00786452" w:rsidP="00786452">
      <w:pPr>
        <w:bidi/>
        <w:jc w:val="both"/>
        <w:rPr>
          <w:rFonts w:cs="B Nazanin"/>
          <w:b/>
          <w:bCs/>
          <w:sz w:val="26"/>
          <w:szCs w:val="26"/>
          <w:rtl/>
          <w:lang w:bidi="fa-IR"/>
        </w:rPr>
      </w:pPr>
    </w:p>
    <w:p w14:paraId="61971CB8" w14:textId="77777777" w:rsidR="00786452" w:rsidRDefault="00786452" w:rsidP="00786452">
      <w:pPr>
        <w:bidi/>
        <w:jc w:val="both"/>
        <w:rPr>
          <w:rFonts w:cs="B Nazanin"/>
          <w:b/>
          <w:bCs/>
          <w:sz w:val="26"/>
          <w:szCs w:val="26"/>
          <w:rtl/>
          <w:lang w:bidi="fa-IR"/>
        </w:rPr>
      </w:pPr>
    </w:p>
    <w:p w14:paraId="7D35BA06" w14:textId="77777777" w:rsidR="00786452" w:rsidRDefault="00786452" w:rsidP="00786452">
      <w:pPr>
        <w:bidi/>
        <w:jc w:val="both"/>
        <w:rPr>
          <w:rFonts w:cs="B Nazanin"/>
          <w:b/>
          <w:bCs/>
          <w:sz w:val="26"/>
          <w:szCs w:val="26"/>
          <w:rtl/>
          <w:lang w:bidi="fa-IR"/>
        </w:rPr>
      </w:pPr>
    </w:p>
    <w:p w14:paraId="112E69B3" w14:textId="77777777" w:rsidR="00786452" w:rsidRDefault="00786452" w:rsidP="00786452">
      <w:pPr>
        <w:bidi/>
        <w:jc w:val="both"/>
        <w:rPr>
          <w:rFonts w:cs="B Nazanin"/>
          <w:b/>
          <w:bCs/>
          <w:sz w:val="26"/>
          <w:szCs w:val="26"/>
          <w:rtl/>
          <w:lang w:bidi="fa-IR"/>
        </w:rPr>
      </w:pPr>
    </w:p>
    <w:p w14:paraId="3C99B2B2" w14:textId="77777777" w:rsidR="00786452" w:rsidRPr="00326B83" w:rsidRDefault="00786452" w:rsidP="00786452">
      <w:pPr>
        <w:bidi/>
        <w:jc w:val="both"/>
        <w:rPr>
          <w:rFonts w:cs="B Nazanin"/>
          <w:b/>
          <w:bCs/>
          <w:sz w:val="26"/>
          <w:szCs w:val="26"/>
          <w:rtl/>
          <w:lang w:bidi="fa-IR"/>
        </w:rPr>
      </w:pPr>
      <w:r>
        <w:rPr>
          <w:rFonts w:cs="B Nazanin" w:hint="cs"/>
          <w:b/>
          <w:bCs/>
          <w:sz w:val="26"/>
          <w:szCs w:val="26"/>
          <w:rtl/>
          <w:lang w:bidi="fa-IR"/>
        </w:rPr>
        <w:t>فصل اول- وضعیت کنونی حمل و نقل جاده ای از نظر مصرف کنندگان</w:t>
      </w:r>
    </w:p>
    <w:p w14:paraId="6F69391E"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Pr>
          <w:rFonts w:cs="B Nazanin" w:hint="cs"/>
          <w:b/>
          <w:bCs/>
          <w:sz w:val="26"/>
          <w:szCs w:val="26"/>
          <w:rtl/>
          <w:lang w:bidi="fa-IR"/>
        </w:rPr>
        <w:t xml:space="preserve">پیمایش نازل </w:t>
      </w:r>
    </w:p>
    <w:p w14:paraId="32C127AA" w14:textId="77777777" w:rsidR="00786452" w:rsidRPr="003E0EB7" w:rsidRDefault="00786452" w:rsidP="00786452">
      <w:pPr>
        <w:bidi/>
        <w:jc w:val="both"/>
        <w:rPr>
          <w:rFonts w:cs="B Nazanin"/>
          <w:sz w:val="26"/>
          <w:szCs w:val="26"/>
          <w:rtl/>
          <w:lang w:bidi="fa-IR"/>
        </w:rPr>
      </w:pPr>
      <w:r w:rsidRPr="004D4A71">
        <w:rPr>
          <w:rFonts w:cs="B Nazanin" w:hint="cs"/>
          <w:sz w:val="26"/>
          <w:szCs w:val="26"/>
          <w:rtl/>
          <w:lang w:bidi="fa-IR"/>
        </w:rPr>
        <w:t xml:space="preserve">نظام جاده ای ایران در یک دور  بسته گرفتار شده است. از یک سو </w:t>
      </w:r>
      <w:r>
        <w:rPr>
          <w:rFonts w:cs="B Nazanin" w:hint="cs"/>
          <w:sz w:val="26"/>
          <w:szCs w:val="26"/>
          <w:rtl/>
          <w:lang w:bidi="fa-IR"/>
        </w:rPr>
        <w:t>چرخش کامیون</w:t>
      </w:r>
      <w:r w:rsidRPr="003E0EB7">
        <w:rPr>
          <w:rFonts w:cs="B Nazanin" w:hint="cs"/>
          <w:sz w:val="26"/>
          <w:szCs w:val="26"/>
          <w:rtl/>
          <w:lang w:bidi="fa-IR"/>
        </w:rPr>
        <w:t xml:space="preserve"> در</w:t>
      </w:r>
      <w:r>
        <w:rPr>
          <w:rFonts w:cs="B Nazanin" w:hint="cs"/>
          <w:sz w:val="26"/>
          <w:szCs w:val="26"/>
          <w:rtl/>
          <w:lang w:bidi="fa-IR"/>
        </w:rPr>
        <w:t xml:space="preserve"> </w:t>
      </w:r>
      <w:r w:rsidRPr="003E0EB7">
        <w:rPr>
          <w:rFonts w:cs="B Nazanin" w:hint="cs"/>
          <w:sz w:val="26"/>
          <w:szCs w:val="26"/>
          <w:rtl/>
          <w:lang w:bidi="fa-IR"/>
        </w:rPr>
        <w:t>آن پایین است (</w:t>
      </w:r>
      <w:r>
        <w:rPr>
          <w:rFonts w:cs="B Nazanin" w:hint="cs"/>
          <w:sz w:val="26"/>
          <w:szCs w:val="26"/>
          <w:rtl/>
          <w:lang w:bidi="fa-IR"/>
        </w:rPr>
        <w:t>62353</w:t>
      </w:r>
      <w:r w:rsidRPr="003E0EB7">
        <w:rPr>
          <w:rFonts w:cs="B Nazanin" w:hint="cs"/>
          <w:sz w:val="26"/>
          <w:szCs w:val="26"/>
          <w:rtl/>
          <w:lang w:bidi="fa-IR"/>
        </w:rPr>
        <w:t xml:space="preserve"> کیلومتر پیمایش پر و خالی در</w:t>
      </w:r>
      <w:r>
        <w:rPr>
          <w:rStyle w:val="EndnoteReference"/>
          <w:rFonts w:cs="B Nazanin"/>
          <w:sz w:val="26"/>
          <w:szCs w:val="26"/>
          <w:rtl/>
          <w:lang w:bidi="fa-IR"/>
        </w:rPr>
        <w:endnoteReference w:id="3"/>
      </w:r>
      <w:r w:rsidRPr="003E0EB7">
        <w:rPr>
          <w:rFonts w:cs="B Nazanin" w:hint="cs"/>
          <w:sz w:val="26"/>
          <w:szCs w:val="26"/>
          <w:rtl/>
          <w:lang w:bidi="fa-IR"/>
        </w:rPr>
        <w:t xml:space="preserve">) و بهمین خاطر دوره استهلاک سرمایه طولانی است. با طولانی شدن دوره استهلاک کامیونها هنوز پس از سالها کارکرد از یک سو کهنه و از منظر اندازه گیری بهره برداری جوان می مانند. جوان بودن کامیونها یعنی که بخاطر حفظ سرمایه های ملی نمیتوان آنها را از سرویس خارج کرد. در نتیجه فن آوری کامیونها همواره از فن آوری روز عقب میماند. از سوئی به دلیل </w:t>
      </w:r>
      <w:r>
        <w:rPr>
          <w:rFonts w:cs="B Nazanin" w:hint="cs"/>
          <w:sz w:val="26"/>
          <w:szCs w:val="26"/>
          <w:rtl/>
          <w:lang w:bidi="fa-IR"/>
        </w:rPr>
        <w:t>پیمایش</w:t>
      </w:r>
      <w:r w:rsidRPr="003E0EB7">
        <w:rPr>
          <w:rFonts w:cs="B Nazanin" w:hint="cs"/>
          <w:sz w:val="26"/>
          <w:szCs w:val="26"/>
          <w:rtl/>
          <w:lang w:bidi="fa-IR"/>
        </w:rPr>
        <w:t xml:space="preserve"> پائین، نرخ بازگشت سرمایه در آن، نسبت به سایر شقوق سرمایه گذاری و اختصاص منابع مالی</w:t>
      </w:r>
      <w:r>
        <w:rPr>
          <w:rFonts w:cs="B Nazanin" w:hint="cs"/>
          <w:sz w:val="26"/>
          <w:szCs w:val="26"/>
          <w:rtl/>
          <w:lang w:bidi="fa-IR"/>
        </w:rPr>
        <w:t xml:space="preserve"> به این سکتور</w:t>
      </w:r>
      <w:r w:rsidRPr="003E0EB7">
        <w:rPr>
          <w:rFonts w:cs="B Nazanin" w:hint="cs"/>
          <w:sz w:val="26"/>
          <w:szCs w:val="26"/>
          <w:rtl/>
          <w:lang w:bidi="fa-IR"/>
        </w:rPr>
        <w:t xml:space="preserve"> جالب و جاذب نیست. </w:t>
      </w:r>
      <w:r w:rsidRPr="003E0EB7">
        <w:rPr>
          <w:rFonts w:cs="B Nazanin" w:hint="cs"/>
          <w:b/>
          <w:bCs/>
          <w:sz w:val="26"/>
          <w:szCs w:val="26"/>
          <w:rtl/>
          <w:lang w:bidi="fa-IR"/>
        </w:rPr>
        <w:t>کرایه ها نسبت به کشورهای اطراف پائین، پس درآمدها نازل، و قیمت کامیون بین پنجاه تا صد در صد نسبت به این کشورها گران تراست. این است که سرمایه گذاری در کامیون نوعی خودکشی مالی و اقتصادی است.</w:t>
      </w:r>
      <w:r w:rsidRPr="003E0EB7">
        <w:rPr>
          <w:rFonts w:cs="B Nazanin" w:hint="cs"/>
          <w:sz w:val="26"/>
          <w:szCs w:val="26"/>
          <w:rtl/>
          <w:lang w:bidi="fa-IR"/>
        </w:rPr>
        <w:t xml:space="preserve"> این است که با عدم نوسازی ناوگان، و عدم حل معضل </w:t>
      </w:r>
      <w:r>
        <w:rPr>
          <w:rFonts w:cs="B Nazanin" w:hint="cs"/>
          <w:sz w:val="26"/>
          <w:szCs w:val="26"/>
          <w:rtl/>
          <w:lang w:bidi="fa-IR"/>
        </w:rPr>
        <w:t>پیمایش</w:t>
      </w:r>
      <w:r w:rsidRPr="003E0EB7">
        <w:rPr>
          <w:rFonts w:cs="B Nazanin" w:hint="cs"/>
          <w:sz w:val="26"/>
          <w:szCs w:val="26"/>
          <w:rtl/>
          <w:lang w:bidi="fa-IR"/>
        </w:rPr>
        <w:t xml:space="preserve"> پائین </w:t>
      </w:r>
      <w:r w:rsidRPr="003E0EB7">
        <w:rPr>
          <w:rFonts w:cs="B Nazanin" w:hint="cs"/>
          <w:b/>
          <w:bCs/>
          <w:sz w:val="26"/>
          <w:szCs w:val="26"/>
          <w:rtl/>
          <w:lang w:bidi="fa-IR"/>
        </w:rPr>
        <w:t>این دور باطل یعنی هزینه بالا برای اقتصاد ملی بخاطر فن آوری پایین کامیونها، شدت مصرف انرژی بالا بخاطر فن آوری قدیمی و از سوی دیگر دافعه سرمایه گذاری در این بخش ادامه می یابد</w:t>
      </w:r>
      <w:r w:rsidRPr="003E0EB7">
        <w:rPr>
          <w:rFonts w:cs="B Nazanin" w:hint="cs"/>
          <w:sz w:val="26"/>
          <w:szCs w:val="26"/>
          <w:rtl/>
          <w:lang w:bidi="fa-IR"/>
        </w:rPr>
        <w:t>.</w:t>
      </w:r>
      <w:r>
        <w:rPr>
          <w:rFonts w:cs="B Nazanin" w:hint="cs"/>
          <w:sz w:val="26"/>
          <w:szCs w:val="26"/>
          <w:rtl/>
          <w:lang w:bidi="fa-IR"/>
        </w:rPr>
        <w:t xml:space="preserve"> با این همه شگفتا که این بخش فرتوت-که برعکس اقتصاد اروپا( متوسط فاصله مبدا مقصدی 150 کیلومتر) در فواصل طولانی تر عمل میکند( میانگین فاصله 501 کیلومتری)- عملکرد تن-کیلومتری بهتری از اروپا دارد.</w:t>
      </w:r>
      <w:r>
        <w:rPr>
          <w:rStyle w:val="EndnoteReference"/>
          <w:rFonts w:cs="B Nazanin"/>
          <w:sz w:val="26"/>
          <w:szCs w:val="26"/>
          <w:rtl/>
          <w:lang w:bidi="fa-IR"/>
        </w:rPr>
        <w:endnoteReference w:id="4"/>
      </w:r>
      <w:r w:rsidRPr="003E0EB7">
        <w:rPr>
          <w:rFonts w:cs="B Nazanin" w:hint="cs"/>
          <w:sz w:val="26"/>
          <w:szCs w:val="26"/>
          <w:rtl/>
          <w:lang w:bidi="fa-IR"/>
        </w:rPr>
        <w:t xml:space="preserve"> ولی در یک جا میتوان دائره این دور باطل را قطع کرد. کجا ؟ اجازه دهید این نظام را واکاوی کنیم: </w:t>
      </w:r>
    </w:p>
    <w:p w14:paraId="371B70A9" w14:textId="77777777" w:rsidR="00786452" w:rsidRPr="003E0EB7" w:rsidRDefault="00786452" w:rsidP="00786452">
      <w:pPr>
        <w:bidi/>
        <w:jc w:val="both"/>
        <w:rPr>
          <w:rFonts w:cs="B Nazanin"/>
          <w:sz w:val="26"/>
          <w:szCs w:val="26"/>
          <w:rtl/>
          <w:lang w:bidi="fa-IR"/>
        </w:rPr>
      </w:pPr>
      <w:r w:rsidRPr="003E0EB7">
        <w:rPr>
          <w:rFonts w:cs="B Nazanin" w:hint="cs"/>
          <w:sz w:val="26"/>
          <w:szCs w:val="26"/>
          <w:rtl/>
          <w:lang w:bidi="fa-IR"/>
        </w:rPr>
        <w:t xml:space="preserve">نظام مالکیت ناوگان در حمل ونقل جاده ای نظامی تک واحدی در برابر نظام حاکم در دنیای چندین واحدی ذیل </w:t>
      </w:r>
      <w:r>
        <w:rPr>
          <w:rFonts w:cs="B Nazanin" w:hint="cs"/>
          <w:sz w:val="26"/>
          <w:szCs w:val="26"/>
          <w:rtl/>
          <w:lang w:bidi="fa-IR"/>
        </w:rPr>
        <w:t xml:space="preserve">چتر </w:t>
      </w:r>
      <w:r w:rsidRPr="003E0EB7">
        <w:rPr>
          <w:rFonts w:cs="B Nazanin" w:hint="cs"/>
          <w:sz w:val="26"/>
          <w:szCs w:val="26"/>
          <w:rtl/>
          <w:lang w:bidi="fa-IR"/>
        </w:rPr>
        <w:t xml:space="preserve">یک شخصیت حقوقی است . </w:t>
      </w:r>
      <w:r w:rsidRPr="003E0EB7">
        <w:rPr>
          <w:rFonts w:cs="B Nazanin" w:hint="cs"/>
          <w:b/>
          <w:bCs/>
          <w:sz w:val="26"/>
          <w:szCs w:val="26"/>
          <w:rtl/>
          <w:lang w:bidi="fa-IR"/>
        </w:rPr>
        <w:t>در نظام چند واحدی هزینه های عمومی و اداری و کارشناسی برای مدیریت نظام نسبت به تعداد حداکثری از وسیله سرشکن میشود (صرفه جوئی ناشی از مقیاس)</w:t>
      </w:r>
      <w:r w:rsidRPr="003E0EB7">
        <w:rPr>
          <w:rFonts w:cs="B Nazanin" w:hint="cs"/>
          <w:sz w:val="26"/>
          <w:szCs w:val="26"/>
          <w:rtl/>
          <w:lang w:bidi="fa-IR"/>
        </w:rPr>
        <w:t xml:space="preserve"> حال آنکه در نظام تک واحدی ایرانی اصولا امکان هزینه کردن برای تک واحد نیست و از طرفی پر واضح است که مالک یا مالکان تک واحدی نمیتوانند بطور همزمان سازمان تعمیر و نگهداری، مدیریت مالی ناوگان و پرداخت اقساط، رفاه عمومی خانواده و خدمات بازنشستگی و درمانی ، قیمت گذاری خدمات و مدیریت بهره برداری را توسط یک نفر انجام دهند و نتیجه این عدم امکان ، بهره وری نازل یا خرابی های بیش از نرم  است .</w:t>
      </w:r>
    </w:p>
    <w:p w14:paraId="32BDDD4F" w14:textId="77777777" w:rsidR="00786452" w:rsidRPr="004D4A71" w:rsidRDefault="00786452" w:rsidP="00786452">
      <w:pPr>
        <w:bidi/>
        <w:jc w:val="both"/>
        <w:rPr>
          <w:rFonts w:cs="B Nazanin"/>
          <w:sz w:val="26"/>
          <w:szCs w:val="26"/>
          <w:rtl/>
          <w:lang w:bidi="fa-IR"/>
        </w:rPr>
      </w:pPr>
      <w:r w:rsidRPr="003E0EB7">
        <w:rPr>
          <w:rFonts w:cs="B Nazanin" w:hint="cs"/>
          <w:sz w:val="26"/>
          <w:szCs w:val="26"/>
          <w:rtl/>
          <w:lang w:bidi="fa-IR"/>
        </w:rPr>
        <w:t xml:space="preserve">در چنین نظامی که در عین حال  با وفور عرضه پراکنده تک واحدی روبرو هستیم سرمایه گذاری مجدد روی عرضه خطاست ، خصوصا این که سیستم طوری طراحی شده که </w:t>
      </w:r>
      <w:r>
        <w:rPr>
          <w:rFonts w:cs="B Nazanin" w:hint="cs"/>
          <w:sz w:val="26"/>
          <w:szCs w:val="26"/>
          <w:rtl/>
          <w:lang w:bidi="fa-IR"/>
        </w:rPr>
        <w:t xml:space="preserve">به خاطر پدیده صف بدون تبعیض (سالن های اعلام بار) </w:t>
      </w:r>
      <w:r w:rsidRPr="003E0EB7">
        <w:rPr>
          <w:rFonts w:cs="B Nazanin" w:hint="cs"/>
          <w:sz w:val="26"/>
          <w:szCs w:val="26"/>
          <w:rtl/>
          <w:lang w:bidi="fa-IR"/>
        </w:rPr>
        <w:t xml:space="preserve">کرایه حمل ربطی به سن ناوگان، سرپا بودن ناوگان یا خرابی آن ندارد.  اقدامات اصلاحی در جهت  مدیریت صحیح امکانات بازار </w:t>
      </w:r>
      <w:r w:rsidRPr="003E0EB7">
        <w:rPr>
          <w:rFonts w:cs="B Nazanin" w:hint="cs"/>
          <w:sz w:val="26"/>
          <w:szCs w:val="26"/>
          <w:rtl/>
          <w:lang w:bidi="fa-IR"/>
        </w:rPr>
        <w:lastRenderedPageBreak/>
        <w:t xml:space="preserve">میبایست بصورتی باشد که همه بازیگران بازار اعم از مشتری ، </w:t>
      </w:r>
      <w:r w:rsidRPr="004D4A71">
        <w:rPr>
          <w:rFonts w:cs="B Nazanin" w:hint="cs"/>
          <w:sz w:val="26"/>
          <w:szCs w:val="26"/>
          <w:rtl/>
          <w:lang w:bidi="fa-IR"/>
        </w:rPr>
        <w:t>صاحبان دارائی های سرمایه ای ( ناوگان) ، راننده، نهادهای مالی تامین کننده اعتبار (بانکها) و دولت راضی باشند .</w:t>
      </w:r>
    </w:p>
    <w:p w14:paraId="38DFF857" w14:textId="77777777" w:rsidR="00786452" w:rsidRPr="004D4A71" w:rsidRDefault="00786452" w:rsidP="00786452">
      <w:pPr>
        <w:pStyle w:val="ListParagraph"/>
        <w:numPr>
          <w:ilvl w:val="0"/>
          <w:numId w:val="3"/>
        </w:numPr>
        <w:bidi/>
        <w:ind w:left="424"/>
        <w:jc w:val="both"/>
        <w:rPr>
          <w:rFonts w:cs="B Nazanin"/>
          <w:b/>
          <w:bCs/>
          <w:sz w:val="26"/>
          <w:szCs w:val="26"/>
          <w:lang w:bidi="fa-IR"/>
        </w:rPr>
      </w:pPr>
      <w:r w:rsidRPr="004D4A71">
        <w:rPr>
          <w:rFonts w:cs="B Nazanin" w:hint="cs"/>
          <w:b/>
          <w:bCs/>
          <w:sz w:val="26"/>
          <w:szCs w:val="26"/>
          <w:rtl/>
          <w:lang w:bidi="fa-IR"/>
        </w:rPr>
        <w:t>خرابی</w:t>
      </w:r>
    </w:p>
    <w:p w14:paraId="0346F6E1" w14:textId="77777777" w:rsidR="00786452" w:rsidRPr="004D4A71" w:rsidRDefault="00786452" w:rsidP="00786452">
      <w:pPr>
        <w:bidi/>
        <w:jc w:val="both"/>
        <w:rPr>
          <w:rFonts w:cs="B Nazanin"/>
          <w:b/>
          <w:bCs/>
          <w:sz w:val="26"/>
          <w:szCs w:val="26"/>
          <w:lang w:bidi="fa-IR"/>
        </w:rPr>
      </w:pPr>
      <w:r w:rsidRPr="004D4A71">
        <w:rPr>
          <w:rFonts w:cs="B Nazanin" w:hint="cs"/>
          <w:sz w:val="26"/>
          <w:szCs w:val="26"/>
          <w:rtl/>
          <w:lang w:bidi="fa-IR"/>
        </w:rPr>
        <w:t>با معدل</w:t>
      </w:r>
      <w:r w:rsidRPr="009747A4">
        <w:rPr>
          <w:rFonts w:cs="B Nazanin" w:hint="cs"/>
          <w:sz w:val="26"/>
          <w:szCs w:val="26"/>
          <w:rtl/>
          <w:lang w:bidi="fa-IR"/>
        </w:rPr>
        <w:t xml:space="preserve"> سنی خیلی زیاد ناوگان</w:t>
      </w:r>
      <w:r>
        <w:rPr>
          <w:rFonts w:cs="B Nazanin" w:hint="cs"/>
          <w:sz w:val="26"/>
          <w:szCs w:val="26"/>
          <w:rtl/>
          <w:lang w:bidi="fa-IR"/>
        </w:rPr>
        <w:t>(3/19 سال در سال 1400)</w:t>
      </w:r>
      <w:r>
        <w:rPr>
          <w:rStyle w:val="EndnoteReference"/>
          <w:rFonts w:cs="B Nazanin"/>
          <w:sz w:val="26"/>
          <w:szCs w:val="26"/>
          <w:rtl/>
          <w:lang w:bidi="fa-IR"/>
        </w:rPr>
        <w:endnoteReference w:id="5"/>
      </w:r>
      <w:r w:rsidRPr="009747A4">
        <w:rPr>
          <w:rFonts w:cs="B Nazanin" w:hint="cs"/>
          <w:sz w:val="26"/>
          <w:szCs w:val="26"/>
          <w:rtl/>
          <w:lang w:bidi="fa-IR"/>
        </w:rPr>
        <w:t xml:space="preserve">، خرابی در جاده ها و زمان خارج از سرویس بودن به معضلی تبدیل شده است. کامیونها مثل هر ماشین آلات دیگر باید با زمان بندی خاصی تعمیرات اساسی، نیمه اساسی و جاری شوند. تعمیرات جاری به تعویض قطعات مصرفی مثل روغن، لنت ترمز، واسکازین و کاسه نمدها و تسمه ها مربوط میشود. </w:t>
      </w:r>
      <w:r w:rsidRPr="009747A4">
        <w:rPr>
          <w:rFonts w:cs="B Nazanin" w:hint="cs"/>
          <w:b/>
          <w:bCs/>
          <w:sz w:val="26"/>
          <w:szCs w:val="26"/>
          <w:rtl/>
          <w:lang w:bidi="fa-IR"/>
        </w:rPr>
        <w:t xml:space="preserve">نمایه درستی تعمیر و نگهداری ماشین آلات این است که یک کامیون کمتر به خرابی بین راهی دچار شود و نسبت کامیونهای خارج سرویس، چه برای تعمیرات اساسی و نیمه اساسی، چه برای تعمیرات جاری و ویژه از پنج درصد کل ناوگان فراتر نرود. </w:t>
      </w:r>
      <w:r w:rsidRPr="009747A4">
        <w:rPr>
          <w:rFonts w:cs="B Nazanin" w:hint="cs"/>
          <w:sz w:val="26"/>
          <w:szCs w:val="26"/>
          <w:rtl/>
          <w:lang w:bidi="fa-IR"/>
        </w:rPr>
        <w:t xml:space="preserve">در نظامی که تک واحدی است استقرار سامانه هائی چون </w:t>
      </w:r>
      <w:r w:rsidRPr="009747A4">
        <w:rPr>
          <w:rFonts w:asciiTheme="majorBidi" w:hAnsiTheme="majorBidi" w:cstheme="majorBidi"/>
          <w:sz w:val="26"/>
          <w:szCs w:val="26"/>
          <w:lang w:bidi="fa-IR"/>
        </w:rPr>
        <w:t>CMMS</w:t>
      </w:r>
      <w:r w:rsidRPr="009747A4">
        <w:rPr>
          <w:rFonts w:cs="B Nazanin" w:hint="cs"/>
          <w:sz w:val="26"/>
          <w:szCs w:val="26"/>
          <w:rtl/>
          <w:lang w:bidi="fa-IR"/>
        </w:rPr>
        <w:t xml:space="preserve">، دیاگ کردن خودروها و آنالیز روغن، راه اندازی تعمیرگاههای سیار، </w:t>
      </w:r>
      <w:r w:rsidRPr="009747A4">
        <w:rPr>
          <w:rFonts w:cs="B Nazanin" w:hint="cs"/>
          <w:b/>
          <w:bCs/>
          <w:sz w:val="26"/>
          <w:szCs w:val="26"/>
          <w:rtl/>
          <w:lang w:bidi="fa-IR"/>
        </w:rPr>
        <w:t xml:space="preserve">تدارک ذخیره موجودی قطعات، عقد قراردادهای ترجیحی با </w:t>
      </w:r>
      <w:r w:rsidRPr="004D4A71">
        <w:rPr>
          <w:rFonts w:cs="B Nazanin" w:hint="cs"/>
          <w:b/>
          <w:bCs/>
          <w:sz w:val="26"/>
          <w:szCs w:val="26"/>
          <w:rtl/>
          <w:lang w:bidi="fa-IR"/>
        </w:rPr>
        <w:t xml:space="preserve">تعمیرگاه های بیرون، تنظیم و تشکیل دفترچه های نت مخصوص رانندگان برای ثبت وقایع و امثالهم غیرممکن است. </w:t>
      </w:r>
    </w:p>
    <w:p w14:paraId="5479BDF9" w14:textId="77777777" w:rsidR="00786452" w:rsidRPr="004D4A71" w:rsidRDefault="00786452" w:rsidP="00786452">
      <w:pPr>
        <w:pStyle w:val="ListParagraph"/>
        <w:numPr>
          <w:ilvl w:val="0"/>
          <w:numId w:val="3"/>
        </w:numPr>
        <w:bidi/>
        <w:ind w:left="283"/>
        <w:jc w:val="both"/>
        <w:rPr>
          <w:rFonts w:cs="B Nazanin"/>
          <w:b/>
          <w:bCs/>
          <w:sz w:val="26"/>
          <w:szCs w:val="26"/>
          <w:lang w:bidi="fa-IR"/>
        </w:rPr>
      </w:pPr>
      <w:r w:rsidRPr="004D4A71">
        <w:rPr>
          <w:rFonts w:cs="B Nazanin" w:hint="cs"/>
          <w:b/>
          <w:bCs/>
          <w:sz w:val="26"/>
          <w:szCs w:val="26"/>
          <w:rtl/>
          <w:lang w:bidi="fa-IR"/>
        </w:rPr>
        <w:t>تندی و کندی</w:t>
      </w:r>
    </w:p>
    <w:p w14:paraId="5D79E80D" w14:textId="77777777" w:rsidR="00786452" w:rsidRPr="009747A4" w:rsidRDefault="00786452" w:rsidP="00786452">
      <w:pPr>
        <w:bidi/>
        <w:jc w:val="both"/>
        <w:rPr>
          <w:rFonts w:cs="B Nazanin"/>
          <w:sz w:val="26"/>
          <w:szCs w:val="26"/>
          <w:rtl/>
          <w:lang w:bidi="fa-IR"/>
        </w:rPr>
      </w:pPr>
      <w:r w:rsidRPr="004D4A71">
        <w:rPr>
          <w:rFonts w:cs="B Nazanin" w:hint="cs"/>
          <w:sz w:val="26"/>
          <w:szCs w:val="26"/>
          <w:rtl/>
          <w:lang w:bidi="fa-IR"/>
        </w:rPr>
        <w:t>مقررات</w:t>
      </w:r>
      <w:r w:rsidRPr="009747A4">
        <w:rPr>
          <w:rFonts w:cs="B Nazanin" w:hint="cs"/>
          <w:sz w:val="26"/>
          <w:szCs w:val="26"/>
          <w:rtl/>
          <w:lang w:bidi="fa-IR"/>
        </w:rPr>
        <w:t xml:space="preserve"> فعلی اتحادیه اروپا نه ساعت رانندگی در روز را تجویز می کند. شرکتهای لجستیکی اروپائی برای حداکثر  بهره برداری از ماشین آلات خود، غالبا دوست داشتند موتور کامیون خود را هرگز خاموش نکنند.</w:t>
      </w:r>
      <w:r>
        <w:rPr>
          <w:rFonts w:cs="B Nazanin" w:hint="cs"/>
          <w:sz w:val="26"/>
          <w:szCs w:val="26"/>
          <w:rtl/>
          <w:lang w:bidi="fa-IR"/>
        </w:rPr>
        <w:t xml:space="preserve"> برخی شرکتهای</w:t>
      </w:r>
      <w:r w:rsidRPr="009747A4">
        <w:rPr>
          <w:rFonts w:cs="B Nazanin" w:hint="cs"/>
          <w:sz w:val="26"/>
          <w:szCs w:val="26"/>
          <w:rtl/>
          <w:lang w:bidi="fa-IR"/>
        </w:rPr>
        <w:t xml:space="preserve"> آمریکایی  و استرالیایی برای این که تنها در پمپ بنزین ها موتور ماشین را خاموش کنند نظام تیم های راننده(</w:t>
      </w:r>
      <w:r w:rsidRPr="009747A4">
        <w:rPr>
          <w:rFonts w:cs="B Nazanin"/>
          <w:sz w:val="26"/>
          <w:szCs w:val="26"/>
          <w:lang w:bidi="fa-IR"/>
        </w:rPr>
        <w:t>Team Drivers</w:t>
      </w:r>
      <w:r w:rsidRPr="009747A4">
        <w:rPr>
          <w:rFonts w:cs="B Nazanin" w:hint="cs"/>
          <w:sz w:val="26"/>
          <w:szCs w:val="26"/>
          <w:rtl/>
          <w:lang w:bidi="fa-IR"/>
        </w:rPr>
        <w:t>) را اختراع کردند. هر تیم مرکب از چهار تا شش راننده است که دو به دو به تناوب خودرو را می رانند. در آمریکا این نظام میزان پیمای</w:t>
      </w:r>
      <w:r>
        <w:rPr>
          <w:rFonts w:cs="B Nazanin" w:hint="cs"/>
          <w:sz w:val="26"/>
          <w:szCs w:val="26"/>
          <w:rtl/>
          <w:lang w:bidi="fa-IR"/>
        </w:rPr>
        <w:t>ش کامیون را بعضا</w:t>
      </w:r>
      <w:r w:rsidRPr="009747A4">
        <w:rPr>
          <w:rFonts w:cs="B Nazanin" w:hint="cs"/>
          <w:sz w:val="26"/>
          <w:szCs w:val="26"/>
          <w:rtl/>
          <w:lang w:bidi="fa-IR"/>
        </w:rPr>
        <w:t xml:space="preserve"> به رقم خارق العاده 400000 کیلومتر ارتقاء داد ! این است که به گماردن رانندگان بیشتردست زدند.</w:t>
      </w:r>
      <w:r>
        <w:rPr>
          <w:rFonts w:cs="B Nazanin" w:hint="cs"/>
          <w:sz w:val="26"/>
          <w:szCs w:val="26"/>
          <w:rtl/>
          <w:lang w:bidi="fa-IR"/>
        </w:rPr>
        <w:t xml:space="preserve"> گرچه در دهه اخیر، همه کشورهای توسعه یافته با معضل کمبود راننده کامیون روبرو شده اند و به همین خاطر امکان انجام  این ابتکار کمتر شده است. </w:t>
      </w:r>
      <w:r w:rsidRPr="009747A4">
        <w:rPr>
          <w:rFonts w:cs="B Nazanin" w:hint="cs"/>
          <w:sz w:val="26"/>
          <w:szCs w:val="26"/>
          <w:rtl/>
          <w:lang w:bidi="fa-IR"/>
        </w:rPr>
        <w:t xml:space="preserve"> در ایران، در نظام قبیله ای و عشیره ای کامیونداری بررسی های ما نشان میدهد که مثلا در منطقه مرند، یام و پیام (آذری نشین) و منطقه کرد نشین (اسلام آباد غرب) که راننده خیز و کامیون دارند</w:t>
      </w:r>
      <w:r w:rsidRPr="009747A4">
        <w:rPr>
          <w:rFonts w:cs="B Nazanin"/>
          <w:sz w:val="26"/>
          <w:szCs w:val="26"/>
          <w:lang w:bidi="fa-IR"/>
        </w:rPr>
        <w:t xml:space="preserve"> </w:t>
      </w:r>
      <w:r w:rsidRPr="009747A4">
        <w:rPr>
          <w:rFonts w:cs="B Nazanin" w:hint="cs"/>
          <w:sz w:val="26"/>
          <w:szCs w:val="26"/>
          <w:rtl/>
          <w:lang w:bidi="fa-IR"/>
        </w:rPr>
        <w:t xml:space="preserve">و سنت روستا بر داشتن کامیون استوار است، بعضا دو برادر یا یک پدر و پسر بطور توامان حداکثر بهره برداری از کامیون را روا میدارند. اصطلاحی که دارند این است که موتور کامیون روغن به روغن خاموش میشود که البته اغراق آمیز است ولی حاکی از بهره برداری خیلی بیشتر از معدل بهره برداری کشور یعنی </w:t>
      </w:r>
      <w:r>
        <w:rPr>
          <w:rFonts w:cs="B Nazanin" w:hint="cs"/>
          <w:sz w:val="26"/>
          <w:szCs w:val="26"/>
          <w:rtl/>
          <w:lang w:bidi="fa-IR"/>
        </w:rPr>
        <w:t>47416</w:t>
      </w:r>
      <w:r w:rsidRPr="009747A4">
        <w:rPr>
          <w:rFonts w:cs="B Nazanin" w:hint="cs"/>
          <w:sz w:val="26"/>
          <w:szCs w:val="26"/>
          <w:rtl/>
          <w:lang w:bidi="fa-IR"/>
        </w:rPr>
        <w:t xml:space="preserve"> کیلو متر</w:t>
      </w:r>
      <w:r>
        <w:rPr>
          <w:rFonts w:cs="B Nazanin" w:hint="cs"/>
          <w:sz w:val="26"/>
          <w:szCs w:val="26"/>
          <w:rtl/>
          <w:lang w:bidi="fa-IR"/>
        </w:rPr>
        <w:t xml:space="preserve"> باردار</w:t>
      </w:r>
      <w:r w:rsidRPr="009747A4">
        <w:rPr>
          <w:rFonts w:cs="B Nazanin" w:hint="cs"/>
          <w:sz w:val="26"/>
          <w:szCs w:val="26"/>
          <w:rtl/>
          <w:lang w:bidi="fa-IR"/>
        </w:rPr>
        <w:t xml:space="preserve"> است. یعنی که ممکن است کامیون 24 ساعت کارکند. </w:t>
      </w:r>
    </w:p>
    <w:p w14:paraId="28C82F76" w14:textId="77777777" w:rsidR="00786452" w:rsidRPr="009747A4" w:rsidRDefault="00786452" w:rsidP="00786452">
      <w:pPr>
        <w:bidi/>
        <w:jc w:val="both"/>
        <w:rPr>
          <w:rFonts w:cs="B Nazanin"/>
          <w:b/>
          <w:bCs/>
          <w:sz w:val="26"/>
          <w:szCs w:val="26"/>
          <w:rtl/>
          <w:lang w:bidi="fa-IR"/>
        </w:rPr>
      </w:pPr>
      <w:r w:rsidRPr="009747A4">
        <w:rPr>
          <w:rFonts w:cs="B Nazanin" w:hint="cs"/>
          <w:sz w:val="26"/>
          <w:szCs w:val="26"/>
          <w:rtl/>
          <w:lang w:bidi="fa-IR"/>
        </w:rPr>
        <w:t xml:space="preserve">در مقایسه رانندگان کاملا حرفه ای ترک، روزی 9 ساعت و غالبا بین 500 تا 600 کیلومتر در روز  سیر می کنند. در مقایسه رانندگان مرندی، و کرد ایرانی سرعت سیر بیشتری دارند و مدت رانندگی بیشتر. آمار وزارت راه نشان میداد که رانندگان ایرانی یا در خانه استراحت می کنند، یا در مبادی بارگیری و تخلیه معطلند، یا اگر در حال سیرند، اتفاقا در </w:t>
      </w:r>
      <w:r w:rsidRPr="009747A4">
        <w:rPr>
          <w:rFonts w:cs="B Nazanin" w:hint="cs"/>
          <w:sz w:val="26"/>
          <w:szCs w:val="26"/>
          <w:rtl/>
          <w:lang w:bidi="fa-IR"/>
        </w:rPr>
        <w:lastRenderedPageBreak/>
        <w:t xml:space="preserve">تعجیل جبران بی برنامگی و عقب ماندگی از درآمد حداقلی کافی برای پرداخت مخارج، </w:t>
      </w:r>
      <w:r w:rsidRPr="009747A4">
        <w:rPr>
          <w:rFonts w:cs="B Nazanin" w:hint="cs"/>
          <w:b/>
          <w:bCs/>
          <w:sz w:val="26"/>
          <w:szCs w:val="26"/>
          <w:rtl/>
          <w:lang w:bidi="fa-IR"/>
        </w:rPr>
        <w:t>روزانه بطور متوسط 5/10 ساعت رانندگی می کنند. این میزان رانندگی قطعا برای راننده و برای سایر خودروهای روان در جاده ها خطرناک است. در شعاع بیست کیلومتری شهر ها،</w:t>
      </w:r>
      <w:r w:rsidRPr="009747A4">
        <w:rPr>
          <w:rFonts w:cs="B Nazanin" w:hint="cs"/>
          <w:sz w:val="26"/>
          <w:szCs w:val="26"/>
          <w:rtl/>
          <w:lang w:bidi="fa-IR"/>
        </w:rPr>
        <w:t xml:space="preserve"> بیشترین سوانح رانندگی ناشی از خواب آلودگی رانندگان پیش می آید. ضمنا رانندگان ایرانی حتی به نسبت ساعت ، </w:t>
      </w:r>
      <w:r w:rsidRPr="009747A4">
        <w:rPr>
          <w:rFonts w:cs="B Nazanin" w:hint="cs"/>
          <w:b/>
          <w:bCs/>
          <w:sz w:val="26"/>
          <w:szCs w:val="26"/>
          <w:rtl/>
          <w:lang w:bidi="fa-IR"/>
        </w:rPr>
        <w:t>سرعت سیری بیشتر ازترک ها دارند</w:t>
      </w:r>
      <w:r w:rsidRPr="009747A4">
        <w:rPr>
          <w:rFonts w:cs="B Nazanin" w:hint="cs"/>
          <w:sz w:val="26"/>
          <w:szCs w:val="26"/>
          <w:rtl/>
          <w:lang w:bidi="fa-IR"/>
        </w:rPr>
        <w:t xml:space="preserve">و معروف به رانندگان تند رو وبه اصطلاح خود رانندگان ، </w:t>
      </w:r>
      <w:r w:rsidRPr="009747A4">
        <w:rPr>
          <w:rFonts w:cs="B Nazanin" w:hint="cs"/>
          <w:b/>
          <w:bCs/>
          <w:sz w:val="26"/>
          <w:szCs w:val="26"/>
          <w:rtl/>
          <w:lang w:bidi="fa-IR"/>
        </w:rPr>
        <w:t xml:space="preserve">رانندگان شلاق زن هستند. </w:t>
      </w:r>
    </w:p>
    <w:p w14:paraId="22D19B8F" w14:textId="77777777" w:rsidR="00786452" w:rsidRPr="009747A4" w:rsidRDefault="00786452" w:rsidP="00786452">
      <w:pPr>
        <w:bidi/>
        <w:jc w:val="both"/>
        <w:rPr>
          <w:rFonts w:cs="B Nazanin"/>
          <w:sz w:val="26"/>
          <w:szCs w:val="26"/>
          <w:rtl/>
          <w:lang w:bidi="fa-IR"/>
        </w:rPr>
      </w:pPr>
      <w:r w:rsidRPr="009747A4">
        <w:rPr>
          <w:rFonts w:cs="B Nazanin" w:hint="cs"/>
          <w:sz w:val="26"/>
          <w:szCs w:val="26"/>
          <w:rtl/>
          <w:lang w:bidi="fa-IR"/>
        </w:rPr>
        <w:t xml:space="preserve">بررسی های اتحادیه اروپا از طرفی نشان میدهد که حتی در صورت کاربرد راننده دوم برای افزایش بهره وری، کامیون نباید یک سره کار کند. یعنی که اصطلاح  "روشن و خاموش کردن موتور از روغن به روغن" اگر واقعیت داشته باشد، کار </w:t>
      </w:r>
      <w:r>
        <w:rPr>
          <w:rFonts w:cs="B Nazanin" w:hint="cs"/>
          <w:sz w:val="26"/>
          <w:szCs w:val="26"/>
          <w:rtl/>
          <w:lang w:bidi="fa-IR"/>
        </w:rPr>
        <w:t>درستی</w:t>
      </w:r>
      <w:r w:rsidRPr="009747A4">
        <w:rPr>
          <w:rFonts w:cs="B Nazanin" w:hint="cs"/>
          <w:sz w:val="26"/>
          <w:szCs w:val="26"/>
          <w:rtl/>
          <w:lang w:bidi="fa-IR"/>
        </w:rPr>
        <w:t xml:space="preserve"> </w:t>
      </w:r>
      <w:r>
        <w:rPr>
          <w:rFonts w:cs="B Nazanin" w:hint="cs"/>
          <w:sz w:val="26"/>
          <w:szCs w:val="26"/>
          <w:rtl/>
          <w:lang w:bidi="fa-IR"/>
        </w:rPr>
        <w:t>نی</w:t>
      </w:r>
      <w:r w:rsidRPr="009747A4">
        <w:rPr>
          <w:rFonts w:cs="B Nazanin" w:hint="cs"/>
          <w:sz w:val="26"/>
          <w:szCs w:val="26"/>
          <w:rtl/>
          <w:lang w:bidi="fa-IR"/>
        </w:rPr>
        <w:t xml:space="preserve">ست. </w:t>
      </w:r>
    </w:p>
    <w:p w14:paraId="5E4980AF" w14:textId="77777777" w:rsidR="00786452" w:rsidRPr="009747A4" w:rsidRDefault="00786452" w:rsidP="00786452">
      <w:pPr>
        <w:bidi/>
        <w:jc w:val="both"/>
        <w:rPr>
          <w:rFonts w:cs="B Nazanin"/>
          <w:sz w:val="26"/>
          <w:szCs w:val="26"/>
          <w:rtl/>
          <w:lang w:bidi="fa-IR"/>
        </w:rPr>
      </w:pPr>
      <w:r w:rsidRPr="009747A4">
        <w:rPr>
          <w:rFonts w:cs="B Nazanin" w:hint="cs"/>
          <w:sz w:val="26"/>
          <w:szCs w:val="26"/>
          <w:rtl/>
          <w:lang w:bidi="fa-IR"/>
        </w:rPr>
        <w:t xml:space="preserve">نتیجه اینکه اتحادیه اروپا حداکثر 18 ساعت موتور روشن را توصیه میکند. یعنی پیمایش با دو راننده هرکدام 9 ساعت. </w:t>
      </w:r>
    </w:p>
    <w:p w14:paraId="44DA9B35" w14:textId="77777777" w:rsidR="00786452" w:rsidRPr="004D4A71" w:rsidRDefault="00786452" w:rsidP="00786452">
      <w:pPr>
        <w:bidi/>
        <w:jc w:val="both"/>
        <w:rPr>
          <w:rFonts w:cs="B Nazanin"/>
          <w:sz w:val="26"/>
          <w:szCs w:val="26"/>
          <w:rtl/>
          <w:lang w:bidi="fa-IR"/>
        </w:rPr>
      </w:pPr>
      <w:r w:rsidRPr="009747A4">
        <w:rPr>
          <w:rFonts w:cs="B Nazanin" w:hint="cs"/>
          <w:sz w:val="26"/>
          <w:szCs w:val="26"/>
          <w:rtl/>
          <w:lang w:bidi="fa-IR"/>
        </w:rPr>
        <w:t xml:space="preserve">نتیجه نهائی اینکه رانندگان ایرانی اصولا تند و سریعند ولی توقفهای بی مورد در ابتدا و انتها و بین راه مشکل ایشان است. پس اگر کندی در کار است که هست، بخاطر بی نظمی است </w:t>
      </w:r>
      <w:r w:rsidRPr="004D4A71">
        <w:rPr>
          <w:rFonts w:cs="B Nazanin" w:hint="cs"/>
          <w:sz w:val="26"/>
          <w:szCs w:val="26"/>
          <w:rtl/>
          <w:lang w:bidi="fa-IR"/>
        </w:rPr>
        <w:t xml:space="preserve">نه کند رفتن که برعکس تعجیل ایشان در رانندگی کشنده و مخرب و خانمان برانداز است. </w:t>
      </w:r>
    </w:p>
    <w:p w14:paraId="11810DBC"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پدیده وفور عرضه در عین عدم کفایت و بی انعطافی</w:t>
      </w:r>
    </w:p>
    <w:p w14:paraId="1EF891BB" w14:textId="77777777" w:rsidR="00786452" w:rsidRPr="00695926" w:rsidRDefault="00786452" w:rsidP="00786452">
      <w:pPr>
        <w:pStyle w:val="ListParagraph"/>
        <w:bidi/>
        <w:ind w:left="-1"/>
        <w:jc w:val="both"/>
        <w:rPr>
          <w:rFonts w:cs="B Nazanin"/>
          <w:b/>
          <w:bCs/>
          <w:sz w:val="26"/>
          <w:szCs w:val="26"/>
          <w:rtl/>
          <w:lang w:bidi="fa-IR"/>
        </w:rPr>
      </w:pPr>
      <w:r w:rsidRPr="00695926">
        <w:rPr>
          <w:rFonts w:cs="B Nazanin" w:hint="cs"/>
          <w:b/>
          <w:bCs/>
          <w:sz w:val="26"/>
          <w:szCs w:val="26"/>
          <w:rtl/>
          <w:lang w:bidi="fa-IR"/>
        </w:rPr>
        <w:t>از سوئی فقدان یک نظام فن آوری اطلاعات تخصیص عرضه و هدایت کامیون به مراکزی که واقعا در آنها بار موجود است</w:t>
      </w:r>
      <w:r>
        <w:rPr>
          <w:rFonts w:cs="B Nazanin" w:hint="cs"/>
          <w:b/>
          <w:bCs/>
          <w:sz w:val="26"/>
          <w:szCs w:val="26"/>
          <w:rtl/>
          <w:lang w:bidi="fa-IR"/>
        </w:rPr>
        <w:t xml:space="preserve">( یا به نامگذاری مرکز پژوهشهای اتاق یک اطلس بار) </w:t>
      </w:r>
      <w:r w:rsidRPr="00695926">
        <w:rPr>
          <w:rFonts w:cs="B Nazanin" w:hint="cs"/>
          <w:b/>
          <w:bCs/>
          <w:sz w:val="26"/>
          <w:szCs w:val="26"/>
          <w:rtl/>
          <w:lang w:bidi="fa-IR"/>
        </w:rPr>
        <w:t xml:space="preserve">، موجب شده که </w:t>
      </w:r>
      <w:r>
        <w:rPr>
          <w:rFonts w:cs="B Nazanin" w:hint="cs"/>
          <w:b/>
          <w:bCs/>
          <w:sz w:val="26"/>
          <w:szCs w:val="26"/>
          <w:rtl/>
          <w:lang w:bidi="fa-IR"/>
        </w:rPr>
        <w:t>موجودی</w:t>
      </w:r>
      <w:r w:rsidRPr="00695926">
        <w:rPr>
          <w:rFonts w:cs="B Nazanin" w:hint="cs"/>
          <w:b/>
          <w:bCs/>
          <w:sz w:val="26"/>
          <w:szCs w:val="26"/>
          <w:rtl/>
          <w:lang w:bidi="fa-IR"/>
        </w:rPr>
        <w:t xml:space="preserve"> عرضه ، با</w:t>
      </w:r>
      <w:r>
        <w:rPr>
          <w:rFonts w:cs="B Nazanin" w:hint="cs"/>
          <w:b/>
          <w:bCs/>
          <w:sz w:val="26"/>
          <w:szCs w:val="26"/>
          <w:rtl/>
          <w:lang w:bidi="fa-IR"/>
        </w:rPr>
        <w:t xml:space="preserve"> </w:t>
      </w:r>
      <w:r w:rsidRPr="00695926">
        <w:rPr>
          <w:rFonts w:cs="B Nazanin" w:hint="cs"/>
          <w:b/>
          <w:bCs/>
          <w:sz w:val="26"/>
          <w:szCs w:val="26"/>
          <w:rtl/>
          <w:lang w:bidi="fa-IR"/>
        </w:rPr>
        <w:t>وجود وفور، کم باشد.</w:t>
      </w:r>
      <w:r w:rsidRPr="00695926">
        <w:rPr>
          <w:rFonts w:cs="B Nazanin"/>
          <w:b/>
          <w:bCs/>
          <w:sz w:val="26"/>
          <w:szCs w:val="26"/>
          <w:lang w:bidi="fa-IR"/>
        </w:rPr>
        <w:t xml:space="preserve"> </w:t>
      </w:r>
      <w:r w:rsidRPr="00695926">
        <w:rPr>
          <w:rFonts w:cs="B Nazanin" w:hint="cs"/>
          <w:b/>
          <w:bCs/>
          <w:sz w:val="26"/>
          <w:szCs w:val="26"/>
          <w:rtl/>
          <w:lang w:bidi="fa-IR"/>
        </w:rPr>
        <w:t xml:space="preserve">به دلیل فقدان یک مرکزیت تخصیص کامیون به بار، </w:t>
      </w:r>
      <w:r>
        <w:rPr>
          <w:rFonts w:cs="B Nazanin" w:hint="cs"/>
          <w:b/>
          <w:bCs/>
          <w:sz w:val="26"/>
          <w:szCs w:val="26"/>
          <w:rtl/>
          <w:lang w:bidi="fa-IR"/>
        </w:rPr>
        <w:t xml:space="preserve">و کم توانی بازارگاه های مجازی بار در برابر معادل آمریکایی آن، </w:t>
      </w:r>
      <w:r w:rsidRPr="00695926">
        <w:rPr>
          <w:rFonts w:cs="B Nazanin" w:hint="cs"/>
          <w:b/>
          <w:bCs/>
          <w:sz w:val="26"/>
          <w:szCs w:val="26"/>
          <w:rtl/>
          <w:lang w:bidi="fa-IR"/>
        </w:rPr>
        <w:t>نبود فرمولهای مهندسی بهره برداری</w:t>
      </w:r>
      <w:r>
        <w:rPr>
          <w:rFonts w:cs="B Nazanin" w:hint="cs"/>
          <w:b/>
          <w:bCs/>
          <w:sz w:val="26"/>
          <w:szCs w:val="26"/>
          <w:rtl/>
          <w:lang w:bidi="fa-IR"/>
        </w:rPr>
        <w:t xml:space="preserve"> </w:t>
      </w:r>
      <w:r w:rsidRPr="00695926">
        <w:rPr>
          <w:rFonts w:cs="B Nazanin" w:hint="cs"/>
          <w:b/>
          <w:bCs/>
          <w:sz w:val="26"/>
          <w:szCs w:val="26"/>
          <w:rtl/>
          <w:lang w:bidi="fa-IR"/>
        </w:rPr>
        <w:t>(مهندسی صنایع)، پاسخ دهی تک به تک بجای پاسخ دهی گروهی، بعضا کامیونها در جائی حضور پیدا میکنند</w:t>
      </w:r>
      <w:r>
        <w:rPr>
          <w:rFonts w:cs="B Nazanin" w:hint="cs"/>
          <w:b/>
          <w:bCs/>
          <w:sz w:val="26"/>
          <w:szCs w:val="26"/>
          <w:rtl/>
          <w:lang w:bidi="fa-IR"/>
        </w:rPr>
        <w:t>( مثل بنادر)</w:t>
      </w:r>
      <w:r w:rsidRPr="00695926">
        <w:rPr>
          <w:rFonts w:cs="B Nazanin" w:hint="cs"/>
          <w:b/>
          <w:bCs/>
          <w:sz w:val="26"/>
          <w:szCs w:val="26"/>
          <w:rtl/>
          <w:lang w:bidi="fa-IR"/>
        </w:rPr>
        <w:t xml:space="preserve"> که بدانها </w:t>
      </w:r>
      <w:r>
        <w:rPr>
          <w:rFonts w:cs="B Nazanin" w:hint="cs"/>
          <w:b/>
          <w:bCs/>
          <w:sz w:val="26"/>
          <w:szCs w:val="26"/>
          <w:rtl/>
          <w:lang w:bidi="fa-IR"/>
        </w:rPr>
        <w:t>کمتر نیاز است</w:t>
      </w:r>
      <w:r w:rsidRPr="00695926">
        <w:rPr>
          <w:rFonts w:cs="B Nazanin" w:hint="cs"/>
          <w:b/>
          <w:bCs/>
          <w:sz w:val="26"/>
          <w:szCs w:val="26"/>
          <w:rtl/>
          <w:lang w:bidi="fa-IR"/>
        </w:rPr>
        <w:t>.</w:t>
      </w:r>
    </w:p>
    <w:p w14:paraId="40FB81C2" w14:textId="77777777" w:rsidR="00786452" w:rsidRPr="00695926" w:rsidRDefault="00786452" w:rsidP="00786452">
      <w:pPr>
        <w:pStyle w:val="ListParagraph"/>
        <w:bidi/>
        <w:ind w:left="-1"/>
        <w:jc w:val="both"/>
        <w:rPr>
          <w:rFonts w:cs="B Nazanin"/>
          <w:sz w:val="26"/>
          <w:szCs w:val="26"/>
          <w:rtl/>
          <w:lang w:bidi="fa-IR"/>
        </w:rPr>
      </w:pPr>
      <w:r w:rsidRPr="00695926">
        <w:rPr>
          <w:rFonts w:cs="B Nazanin" w:hint="cs"/>
          <w:sz w:val="26"/>
          <w:szCs w:val="26"/>
          <w:rtl/>
          <w:lang w:bidi="fa-IR"/>
        </w:rPr>
        <w:t xml:space="preserve">عارضه دیگر  اینکه به دلیل عدم دخالت موسسات اقتصادی مالک ناوگان ، بارگیرها عمومی بوده (کفی، بغلدار، اتاقدار) و </w:t>
      </w:r>
      <w:r w:rsidRPr="00695926">
        <w:rPr>
          <w:rFonts w:cs="B Nazanin" w:hint="cs"/>
          <w:b/>
          <w:bCs/>
          <w:sz w:val="26"/>
          <w:szCs w:val="26"/>
          <w:rtl/>
          <w:lang w:bidi="fa-IR"/>
        </w:rPr>
        <w:t>در مورد بارهای خاص که به وسائل خاص</w:t>
      </w:r>
      <w:r>
        <w:rPr>
          <w:rFonts w:cs="B Nazanin" w:hint="cs"/>
          <w:b/>
          <w:bCs/>
          <w:sz w:val="26"/>
          <w:szCs w:val="26"/>
          <w:rtl/>
          <w:lang w:bidi="fa-IR"/>
        </w:rPr>
        <w:t xml:space="preserve"> </w:t>
      </w:r>
      <w:r w:rsidRPr="00695926">
        <w:rPr>
          <w:rFonts w:cs="B Nazanin" w:hint="cs"/>
          <w:b/>
          <w:bCs/>
          <w:sz w:val="26"/>
          <w:szCs w:val="26"/>
          <w:rtl/>
          <w:lang w:bidi="fa-IR"/>
        </w:rPr>
        <w:t>( بونکر، تانکر، یخچال دار، خودروبر، تانکرهای ویژه مواد شیم</w:t>
      </w:r>
      <w:r>
        <w:rPr>
          <w:rFonts w:cs="B Nazanin" w:hint="cs"/>
          <w:b/>
          <w:bCs/>
          <w:sz w:val="26"/>
          <w:szCs w:val="26"/>
          <w:rtl/>
          <w:lang w:bidi="fa-IR"/>
        </w:rPr>
        <w:t>ی</w:t>
      </w:r>
      <w:r w:rsidRPr="00695926">
        <w:rPr>
          <w:rFonts w:cs="B Nazanin" w:hint="cs"/>
          <w:b/>
          <w:bCs/>
          <w:sz w:val="26"/>
          <w:szCs w:val="26"/>
          <w:rtl/>
          <w:lang w:bidi="fa-IR"/>
        </w:rPr>
        <w:t>ائی و پتروشیمی، گازکش ها، وسائل حمل سنگین)</w:t>
      </w:r>
      <w:r w:rsidRPr="00695926">
        <w:rPr>
          <w:rFonts w:cs="B Nazanin" w:hint="cs"/>
          <w:sz w:val="26"/>
          <w:szCs w:val="26"/>
          <w:rtl/>
          <w:lang w:bidi="fa-IR"/>
        </w:rPr>
        <w:t xml:space="preserve"> ، کمبود به چشم میخورد. </w:t>
      </w:r>
      <w:r>
        <w:rPr>
          <w:rFonts w:cs="B Nazanin" w:hint="cs"/>
          <w:sz w:val="26"/>
          <w:szCs w:val="26"/>
          <w:rtl/>
          <w:lang w:bidi="fa-IR"/>
        </w:rPr>
        <w:t xml:space="preserve">در مقایسه با وضعیت ترابری در کشورهای با اقتصاد بازار، برای هرکشنده، با ضریبی، انواع و تعددی از نیمه یدک موجود است. </w:t>
      </w:r>
    </w:p>
    <w:p w14:paraId="0BADCC9E" w14:textId="77777777" w:rsidR="00786452" w:rsidRPr="004D4A71" w:rsidRDefault="00786452" w:rsidP="00786452">
      <w:pPr>
        <w:pStyle w:val="ListParagraph"/>
        <w:bidi/>
        <w:ind w:left="-1"/>
        <w:jc w:val="both"/>
        <w:rPr>
          <w:rFonts w:cs="B Nazanin"/>
          <w:sz w:val="10"/>
          <w:szCs w:val="10"/>
          <w:rtl/>
          <w:lang w:bidi="fa-IR"/>
        </w:rPr>
      </w:pPr>
    </w:p>
    <w:p w14:paraId="258F7469"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 xml:space="preserve">خرد بودن ابعاد موسسات باربری، واگرایی تحمیل شده ازسوی سیستم و فقدان مزیت های رقابتی </w:t>
      </w:r>
    </w:p>
    <w:p w14:paraId="0B719DAA" w14:textId="77777777" w:rsidR="00786452" w:rsidRPr="00EC5D8B" w:rsidRDefault="00786452" w:rsidP="00786452">
      <w:pPr>
        <w:pStyle w:val="ListParagraph"/>
        <w:bidi/>
        <w:ind w:left="-1"/>
        <w:jc w:val="both"/>
        <w:rPr>
          <w:rFonts w:cs="B Nazanin"/>
          <w:sz w:val="26"/>
          <w:szCs w:val="26"/>
          <w:rtl/>
          <w:lang w:bidi="fa-IR"/>
        </w:rPr>
      </w:pPr>
      <w:r w:rsidRPr="004D4A71">
        <w:rPr>
          <w:rFonts w:cs="B Nazanin" w:hint="cs"/>
          <w:sz w:val="26"/>
          <w:szCs w:val="26"/>
          <w:rtl/>
          <w:lang w:bidi="fa-IR"/>
        </w:rPr>
        <w:t xml:space="preserve"> کامیونها</w:t>
      </w:r>
      <w:r w:rsidRPr="00EC5D8B">
        <w:rPr>
          <w:rFonts w:cs="B Nazanin" w:hint="cs"/>
          <w:sz w:val="26"/>
          <w:szCs w:val="26"/>
          <w:rtl/>
          <w:lang w:bidi="fa-IR"/>
        </w:rPr>
        <w:t xml:space="preserve"> تنها در بازارهای روز عرضه میشوند و</w:t>
      </w:r>
      <w:r>
        <w:rPr>
          <w:rFonts w:cs="B Nazanin" w:hint="cs"/>
          <w:sz w:val="26"/>
          <w:szCs w:val="26"/>
          <w:rtl/>
          <w:lang w:bidi="fa-IR"/>
        </w:rPr>
        <w:t xml:space="preserve"> </w:t>
      </w:r>
      <w:r w:rsidRPr="00EC5D8B">
        <w:rPr>
          <w:rFonts w:cs="B Nazanin" w:hint="cs"/>
          <w:sz w:val="26"/>
          <w:szCs w:val="26"/>
          <w:rtl/>
          <w:lang w:bidi="fa-IR"/>
        </w:rPr>
        <w:t>نظام قراردادی که لازمه یک لجستیک پاسخ گوست کاملا در</w:t>
      </w:r>
      <w:r>
        <w:rPr>
          <w:rFonts w:cs="B Nazanin" w:hint="cs"/>
          <w:sz w:val="26"/>
          <w:szCs w:val="26"/>
          <w:rtl/>
          <w:lang w:bidi="fa-IR"/>
        </w:rPr>
        <w:t xml:space="preserve"> </w:t>
      </w:r>
      <w:r w:rsidRPr="00EC5D8B">
        <w:rPr>
          <w:rFonts w:cs="B Nazanin" w:hint="cs"/>
          <w:sz w:val="26"/>
          <w:szCs w:val="26"/>
          <w:rtl/>
          <w:lang w:bidi="fa-IR"/>
        </w:rPr>
        <w:t xml:space="preserve">حاشیه است. </w:t>
      </w:r>
    </w:p>
    <w:p w14:paraId="20BA3B1B" w14:textId="77777777" w:rsidR="00786452" w:rsidRPr="004D4A71" w:rsidRDefault="00786452" w:rsidP="00786452">
      <w:pPr>
        <w:pStyle w:val="ListParagraph"/>
        <w:bidi/>
        <w:ind w:left="-1"/>
        <w:jc w:val="both"/>
        <w:rPr>
          <w:rFonts w:cs="B Nazanin"/>
          <w:sz w:val="26"/>
          <w:szCs w:val="26"/>
          <w:rtl/>
          <w:lang w:bidi="fa-IR"/>
        </w:rPr>
      </w:pPr>
      <w:r w:rsidRPr="00EC5D8B">
        <w:rPr>
          <w:rFonts w:cs="B Nazanin" w:hint="cs"/>
          <w:b/>
          <w:bCs/>
          <w:sz w:val="26"/>
          <w:szCs w:val="26"/>
          <w:rtl/>
          <w:lang w:bidi="fa-IR"/>
        </w:rPr>
        <w:t>هرکامیونی که از راه برسد</w:t>
      </w:r>
      <w:r>
        <w:rPr>
          <w:rFonts w:cs="B Nazanin" w:hint="cs"/>
          <w:b/>
          <w:bCs/>
          <w:sz w:val="26"/>
          <w:szCs w:val="26"/>
          <w:rtl/>
          <w:lang w:bidi="fa-IR"/>
        </w:rPr>
        <w:t xml:space="preserve"> </w:t>
      </w:r>
      <w:r w:rsidRPr="00EC5D8B">
        <w:rPr>
          <w:rFonts w:cs="B Nazanin" w:hint="cs"/>
          <w:b/>
          <w:bCs/>
          <w:sz w:val="26"/>
          <w:szCs w:val="26"/>
          <w:rtl/>
          <w:lang w:bidi="fa-IR"/>
        </w:rPr>
        <w:t>و</w:t>
      </w:r>
      <w:r>
        <w:rPr>
          <w:rFonts w:cs="B Nazanin" w:hint="cs"/>
          <w:b/>
          <w:bCs/>
          <w:sz w:val="26"/>
          <w:szCs w:val="26"/>
          <w:rtl/>
          <w:lang w:bidi="fa-IR"/>
        </w:rPr>
        <w:t xml:space="preserve"> </w:t>
      </w:r>
      <w:r w:rsidRPr="00EC5D8B">
        <w:rPr>
          <w:rFonts w:cs="B Nazanin" w:hint="cs"/>
          <w:b/>
          <w:bCs/>
          <w:sz w:val="26"/>
          <w:szCs w:val="26"/>
          <w:rtl/>
          <w:lang w:bidi="fa-IR"/>
        </w:rPr>
        <w:t>در</w:t>
      </w:r>
      <w:r>
        <w:rPr>
          <w:rFonts w:cs="B Nazanin" w:hint="cs"/>
          <w:b/>
          <w:bCs/>
          <w:sz w:val="26"/>
          <w:szCs w:val="26"/>
          <w:rtl/>
          <w:lang w:bidi="fa-IR"/>
        </w:rPr>
        <w:t xml:space="preserve"> </w:t>
      </w:r>
      <w:r w:rsidRPr="00EC5D8B">
        <w:rPr>
          <w:rFonts w:cs="B Nazanin" w:hint="cs"/>
          <w:b/>
          <w:bCs/>
          <w:sz w:val="26"/>
          <w:szCs w:val="26"/>
          <w:rtl/>
          <w:lang w:bidi="fa-IR"/>
        </w:rPr>
        <w:t>سالنهای اعلان بار</w:t>
      </w:r>
      <w:r>
        <w:rPr>
          <w:rFonts w:cs="B Nazanin" w:hint="cs"/>
          <w:b/>
          <w:bCs/>
          <w:sz w:val="26"/>
          <w:szCs w:val="26"/>
          <w:rtl/>
          <w:lang w:bidi="fa-IR"/>
        </w:rPr>
        <w:t xml:space="preserve"> </w:t>
      </w:r>
      <w:r w:rsidRPr="00EC5D8B">
        <w:rPr>
          <w:rFonts w:cs="B Nazanin" w:hint="cs"/>
          <w:b/>
          <w:bCs/>
          <w:sz w:val="26"/>
          <w:szCs w:val="26"/>
          <w:rtl/>
          <w:lang w:bidi="fa-IR"/>
        </w:rPr>
        <w:t>ممکن است یک بار از این بنگاه بار</w:t>
      </w:r>
      <w:r>
        <w:rPr>
          <w:rFonts w:cs="B Nazanin" w:hint="cs"/>
          <w:b/>
          <w:bCs/>
          <w:sz w:val="26"/>
          <w:szCs w:val="26"/>
          <w:rtl/>
          <w:lang w:bidi="fa-IR"/>
        </w:rPr>
        <w:t xml:space="preserve"> </w:t>
      </w:r>
      <w:r w:rsidRPr="00EC5D8B">
        <w:rPr>
          <w:rFonts w:cs="B Nazanin" w:hint="cs"/>
          <w:b/>
          <w:bCs/>
          <w:sz w:val="26"/>
          <w:szCs w:val="26"/>
          <w:rtl/>
          <w:lang w:bidi="fa-IR"/>
        </w:rPr>
        <w:t>بزند</w:t>
      </w:r>
      <w:r>
        <w:rPr>
          <w:rFonts w:cs="B Nazanin" w:hint="cs"/>
          <w:b/>
          <w:bCs/>
          <w:sz w:val="26"/>
          <w:szCs w:val="26"/>
          <w:rtl/>
          <w:lang w:bidi="fa-IR"/>
        </w:rPr>
        <w:t xml:space="preserve"> </w:t>
      </w:r>
      <w:r w:rsidRPr="00EC5D8B">
        <w:rPr>
          <w:rFonts w:cs="B Nazanin" w:hint="cs"/>
          <w:b/>
          <w:bCs/>
          <w:sz w:val="26"/>
          <w:szCs w:val="26"/>
          <w:rtl/>
          <w:lang w:bidi="fa-IR"/>
        </w:rPr>
        <w:t>، بار</w:t>
      </w:r>
      <w:r>
        <w:rPr>
          <w:rFonts w:cs="B Nazanin" w:hint="cs"/>
          <w:b/>
          <w:bCs/>
          <w:sz w:val="26"/>
          <w:szCs w:val="26"/>
          <w:rtl/>
          <w:lang w:bidi="fa-IR"/>
        </w:rPr>
        <w:t xml:space="preserve"> </w:t>
      </w:r>
      <w:r w:rsidRPr="00EC5D8B">
        <w:rPr>
          <w:rFonts w:cs="B Nazanin" w:hint="cs"/>
          <w:b/>
          <w:bCs/>
          <w:sz w:val="26"/>
          <w:szCs w:val="26"/>
          <w:rtl/>
          <w:lang w:bidi="fa-IR"/>
        </w:rPr>
        <w:t xml:space="preserve">دیگر از بنگاه بغلی. بنگاه ها نسبت به هم مزیت و وجه افتراق و امتیازی </w:t>
      </w:r>
      <w:r>
        <w:rPr>
          <w:rFonts w:cs="B Nazanin" w:hint="cs"/>
          <w:b/>
          <w:bCs/>
          <w:sz w:val="26"/>
          <w:szCs w:val="26"/>
          <w:rtl/>
          <w:lang w:bidi="fa-IR"/>
        </w:rPr>
        <w:t>ن</w:t>
      </w:r>
      <w:r w:rsidRPr="00EC5D8B">
        <w:rPr>
          <w:rFonts w:cs="B Nazanin" w:hint="cs"/>
          <w:b/>
          <w:bCs/>
          <w:sz w:val="26"/>
          <w:szCs w:val="26"/>
          <w:rtl/>
          <w:lang w:bidi="fa-IR"/>
        </w:rPr>
        <w:t>دارند.</w:t>
      </w:r>
      <w:r w:rsidRPr="00EC5D8B">
        <w:rPr>
          <w:rFonts w:cs="B Nazanin" w:hint="cs"/>
          <w:sz w:val="26"/>
          <w:szCs w:val="26"/>
          <w:rtl/>
          <w:lang w:bidi="fa-IR"/>
        </w:rPr>
        <w:t xml:space="preserve"> همه شبیه هم اند. همه با </w:t>
      </w:r>
      <w:r>
        <w:rPr>
          <w:rFonts w:cs="B Nazanin" w:hint="cs"/>
          <w:sz w:val="26"/>
          <w:szCs w:val="26"/>
          <w:rtl/>
          <w:lang w:bidi="fa-IR"/>
        </w:rPr>
        <w:t xml:space="preserve">ترخیص کاران و </w:t>
      </w:r>
      <w:r w:rsidRPr="00EC5D8B">
        <w:rPr>
          <w:rFonts w:cs="B Nazanin" w:hint="cs"/>
          <w:sz w:val="26"/>
          <w:szCs w:val="26"/>
          <w:rtl/>
          <w:lang w:bidi="fa-IR"/>
        </w:rPr>
        <w:t>صاحبان کالا رفت و</w:t>
      </w:r>
      <w:r>
        <w:rPr>
          <w:rFonts w:cs="B Nazanin" w:hint="cs"/>
          <w:sz w:val="26"/>
          <w:szCs w:val="26"/>
          <w:rtl/>
          <w:lang w:bidi="fa-IR"/>
        </w:rPr>
        <w:t>آ</w:t>
      </w:r>
      <w:r w:rsidRPr="00EC5D8B">
        <w:rPr>
          <w:rFonts w:cs="B Nazanin" w:hint="cs"/>
          <w:sz w:val="26"/>
          <w:szCs w:val="26"/>
          <w:rtl/>
          <w:lang w:bidi="fa-IR"/>
        </w:rPr>
        <w:t xml:space="preserve">مدی می کنند، باری را قبول میکنند، اعلان بار میکنند، کامیونهای متفرقه را بدون کوچکترین کنترلی روی </w:t>
      </w:r>
      <w:r w:rsidRPr="00EC5D8B">
        <w:rPr>
          <w:rFonts w:cs="B Nazanin" w:hint="cs"/>
          <w:sz w:val="26"/>
          <w:szCs w:val="26"/>
          <w:rtl/>
          <w:lang w:bidi="fa-IR"/>
        </w:rPr>
        <w:lastRenderedPageBreak/>
        <w:t>ایشان جذب میکنند، بار</w:t>
      </w:r>
      <w:r>
        <w:rPr>
          <w:rFonts w:cs="B Nazanin" w:hint="cs"/>
          <w:sz w:val="26"/>
          <w:szCs w:val="26"/>
          <w:rtl/>
          <w:lang w:bidi="fa-IR"/>
        </w:rPr>
        <w:t xml:space="preserve"> </w:t>
      </w:r>
      <w:r w:rsidRPr="00EC5D8B">
        <w:rPr>
          <w:rFonts w:cs="B Nazanin" w:hint="cs"/>
          <w:sz w:val="26"/>
          <w:szCs w:val="26"/>
          <w:rtl/>
          <w:lang w:bidi="fa-IR"/>
        </w:rPr>
        <w:t>می زنند، بارنامه متحد الشکلی صادر میکنند، یک کارمزد برای خود برمیدارند</w:t>
      </w:r>
      <w:r>
        <w:rPr>
          <w:rFonts w:cs="B Nazanin" w:hint="cs"/>
          <w:sz w:val="26"/>
          <w:szCs w:val="26"/>
          <w:rtl/>
          <w:lang w:bidi="fa-IR"/>
        </w:rPr>
        <w:t xml:space="preserve"> </w:t>
      </w:r>
      <w:r w:rsidRPr="00EC5D8B">
        <w:rPr>
          <w:rFonts w:cs="B Nazanin" w:hint="cs"/>
          <w:sz w:val="26"/>
          <w:szCs w:val="26"/>
          <w:rtl/>
          <w:lang w:bidi="fa-IR"/>
        </w:rPr>
        <w:t>و یک سهم کارمزد به وزارت راه میدهند.  همه در</w:t>
      </w:r>
      <w:r>
        <w:rPr>
          <w:rFonts w:cs="B Nazanin" w:hint="cs"/>
          <w:sz w:val="26"/>
          <w:szCs w:val="26"/>
          <w:rtl/>
          <w:lang w:bidi="fa-IR"/>
        </w:rPr>
        <w:t xml:space="preserve"> </w:t>
      </w:r>
      <w:r w:rsidRPr="00EC5D8B">
        <w:rPr>
          <w:rFonts w:cs="B Nazanin" w:hint="cs"/>
          <w:sz w:val="26"/>
          <w:szCs w:val="26"/>
          <w:rtl/>
          <w:lang w:bidi="fa-IR"/>
        </w:rPr>
        <w:t>این چرخه راضیند جز صاحب کالا، اقتصاد ملی، راننده و در</w:t>
      </w:r>
      <w:r>
        <w:rPr>
          <w:rFonts w:cs="B Nazanin" w:hint="cs"/>
          <w:sz w:val="26"/>
          <w:szCs w:val="26"/>
          <w:rtl/>
          <w:lang w:bidi="fa-IR"/>
        </w:rPr>
        <w:t xml:space="preserve"> </w:t>
      </w:r>
      <w:r w:rsidRPr="00EC5D8B">
        <w:rPr>
          <w:rFonts w:cs="B Nazanin" w:hint="cs"/>
          <w:sz w:val="26"/>
          <w:szCs w:val="26"/>
          <w:rtl/>
          <w:lang w:bidi="fa-IR"/>
        </w:rPr>
        <w:t xml:space="preserve">واقع ارباب رجوعها و صاحبان عله . </w:t>
      </w:r>
      <w:r w:rsidRPr="00EC5D8B">
        <w:rPr>
          <w:rFonts w:cs="B Nazanin" w:hint="cs"/>
          <w:b/>
          <w:bCs/>
          <w:sz w:val="26"/>
          <w:szCs w:val="26"/>
          <w:rtl/>
          <w:lang w:bidi="fa-IR"/>
        </w:rPr>
        <w:t>از این باربری به آن باربری، ازاین شرکت حمل ونقل بین المللی به شرکت دیگر، روی جذب بار، روی جذب راننده و</w:t>
      </w:r>
      <w:r>
        <w:rPr>
          <w:rFonts w:cs="B Nazanin" w:hint="cs"/>
          <w:b/>
          <w:bCs/>
          <w:sz w:val="26"/>
          <w:szCs w:val="26"/>
          <w:rtl/>
          <w:lang w:bidi="fa-IR"/>
        </w:rPr>
        <w:t xml:space="preserve"> </w:t>
      </w:r>
      <w:r w:rsidRPr="00EC5D8B">
        <w:rPr>
          <w:rFonts w:cs="B Nazanin" w:hint="cs"/>
          <w:b/>
          <w:bCs/>
          <w:sz w:val="26"/>
          <w:szCs w:val="26"/>
          <w:rtl/>
          <w:lang w:bidi="fa-IR"/>
        </w:rPr>
        <w:t>روی کمیسیون دادن به کارکنان مشتری و ترخیص کار و دلالان بار جنگ وکش و واکش و رقابت است. و</w:t>
      </w:r>
      <w:r>
        <w:rPr>
          <w:rFonts w:cs="B Nazanin" w:hint="cs"/>
          <w:b/>
          <w:bCs/>
          <w:sz w:val="26"/>
          <w:szCs w:val="26"/>
          <w:rtl/>
          <w:lang w:bidi="fa-IR"/>
        </w:rPr>
        <w:t xml:space="preserve"> </w:t>
      </w:r>
      <w:r w:rsidRPr="00EC5D8B">
        <w:rPr>
          <w:rFonts w:cs="B Nazanin" w:hint="cs"/>
          <w:b/>
          <w:bCs/>
          <w:sz w:val="26"/>
          <w:szCs w:val="26"/>
          <w:rtl/>
          <w:lang w:bidi="fa-IR"/>
        </w:rPr>
        <w:t>این واگرائی و دعوا و نزاع بی ثمر</w:t>
      </w:r>
      <w:r>
        <w:rPr>
          <w:rFonts w:cs="B Nazanin" w:hint="cs"/>
          <w:sz w:val="26"/>
          <w:szCs w:val="26"/>
          <w:rtl/>
          <w:lang w:bidi="fa-IR"/>
        </w:rPr>
        <w:t xml:space="preserve"> </w:t>
      </w:r>
      <w:r w:rsidRPr="00EC5D8B">
        <w:rPr>
          <w:rFonts w:cs="B Nazanin" w:hint="cs"/>
          <w:sz w:val="26"/>
          <w:szCs w:val="26"/>
          <w:rtl/>
          <w:lang w:bidi="fa-IR"/>
        </w:rPr>
        <w:t>از بنگاه داران داخل پایانه های بار وزارت راه (بالا دست)</w:t>
      </w:r>
      <w:r>
        <w:rPr>
          <w:rFonts w:cs="B Nazanin" w:hint="cs"/>
          <w:sz w:val="26"/>
          <w:szCs w:val="26"/>
          <w:rtl/>
          <w:lang w:bidi="fa-IR"/>
        </w:rPr>
        <w:t xml:space="preserve"> </w:t>
      </w:r>
      <w:r w:rsidRPr="00EC5D8B">
        <w:rPr>
          <w:rFonts w:cs="B Nazanin" w:hint="cs"/>
          <w:sz w:val="26"/>
          <w:szCs w:val="26"/>
          <w:rtl/>
          <w:lang w:bidi="fa-IR"/>
        </w:rPr>
        <w:t xml:space="preserve">شروع میشود تا رقابت شهرستان با شهرستان، استان به استان و همین طور بروید پایین تا شهر به شهر و ده به ده </w:t>
      </w:r>
    </w:p>
    <w:p w14:paraId="237A4511" w14:textId="77777777" w:rsidR="00786452" w:rsidRPr="004D4A71" w:rsidRDefault="00786452" w:rsidP="00786452">
      <w:pPr>
        <w:pStyle w:val="ListParagraph"/>
        <w:bidi/>
        <w:ind w:left="-1"/>
        <w:jc w:val="both"/>
        <w:rPr>
          <w:rFonts w:cs="B Nazanin"/>
          <w:sz w:val="10"/>
          <w:szCs w:val="10"/>
          <w:rtl/>
          <w:lang w:bidi="fa-IR"/>
        </w:rPr>
      </w:pPr>
    </w:p>
    <w:p w14:paraId="24B850E1"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 xml:space="preserve">پاسخ نگوئی </w:t>
      </w:r>
    </w:p>
    <w:p w14:paraId="4E0387F4" w14:textId="77777777" w:rsidR="00786452" w:rsidRPr="004D4A71" w:rsidRDefault="00786452" w:rsidP="00786452">
      <w:pPr>
        <w:pStyle w:val="ListParagraph"/>
        <w:bidi/>
        <w:spacing w:after="0"/>
        <w:ind w:left="-1"/>
        <w:jc w:val="both"/>
        <w:rPr>
          <w:rFonts w:cs="B Nazanin"/>
          <w:sz w:val="26"/>
          <w:szCs w:val="26"/>
          <w:rtl/>
          <w:lang w:bidi="fa-IR"/>
        </w:rPr>
      </w:pPr>
      <w:r w:rsidRPr="00751B4D">
        <w:rPr>
          <w:rFonts w:cs="B Nazanin" w:hint="cs"/>
          <w:b/>
          <w:bCs/>
          <w:sz w:val="26"/>
          <w:szCs w:val="26"/>
          <w:rtl/>
          <w:lang w:bidi="fa-IR"/>
        </w:rPr>
        <w:t>این عرضه فقط در بازارهای روز حاضر است. نه بازار آینده دارد، نه امکان تثبیت قیمت، نه امکان قرارداد های بلند مدت. نظام مالی</w:t>
      </w:r>
      <w:r>
        <w:rPr>
          <w:rFonts w:cs="B Nazanin" w:hint="cs"/>
          <w:b/>
          <w:bCs/>
          <w:sz w:val="26"/>
          <w:szCs w:val="26"/>
          <w:rtl/>
          <w:lang w:bidi="fa-IR"/>
        </w:rPr>
        <w:t>اتی</w:t>
      </w:r>
      <w:r w:rsidRPr="00751B4D">
        <w:rPr>
          <w:rFonts w:cs="B Nazanin" w:hint="cs"/>
          <w:b/>
          <w:bCs/>
          <w:sz w:val="26"/>
          <w:szCs w:val="26"/>
          <w:rtl/>
          <w:lang w:bidi="fa-IR"/>
        </w:rPr>
        <w:t xml:space="preserve"> و بیمه</w:t>
      </w:r>
      <w:r>
        <w:rPr>
          <w:rFonts w:cs="B Nazanin" w:hint="cs"/>
          <w:b/>
          <w:bCs/>
          <w:sz w:val="26"/>
          <w:szCs w:val="26"/>
          <w:rtl/>
          <w:lang w:bidi="fa-IR"/>
        </w:rPr>
        <w:t xml:space="preserve"> تامین اجتم</w:t>
      </w:r>
      <w:r w:rsidRPr="00751B4D">
        <w:rPr>
          <w:rFonts w:cs="B Nazanin" w:hint="cs"/>
          <w:b/>
          <w:bCs/>
          <w:sz w:val="26"/>
          <w:szCs w:val="26"/>
          <w:rtl/>
          <w:lang w:bidi="fa-IR"/>
        </w:rPr>
        <w:t>ا</w:t>
      </w:r>
      <w:r>
        <w:rPr>
          <w:rFonts w:cs="B Nazanin" w:hint="cs"/>
          <w:b/>
          <w:bCs/>
          <w:sz w:val="26"/>
          <w:szCs w:val="26"/>
          <w:rtl/>
          <w:lang w:bidi="fa-IR"/>
        </w:rPr>
        <w:t>ی</w:t>
      </w:r>
      <w:r w:rsidRPr="00751B4D">
        <w:rPr>
          <w:rFonts w:cs="B Nazanin" w:hint="cs"/>
          <w:b/>
          <w:bCs/>
          <w:sz w:val="26"/>
          <w:szCs w:val="26"/>
          <w:rtl/>
          <w:lang w:bidi="fa-IR"/>
        </w:rPr>
        <w:t>ی کشور قراردادها را در</w:t>
      </w:r>
      <w:r>
        <w:rPr>
          <w:rFonts w:cs="B Nazanin" w:hint="cs"/>
          <w:b/>
          <w:bCs/>
          <w:sz w:val="26"/>
          <w:szCs w:val="26"/>
          <w:rtl/>
          <w:lang w:bidi="fa-IR"/>
        </w:rPr>
        <w:t xml:space="preserve"> </w:t>
      </w:r>
      <w:r w:rsidRPr="00751B4D">
        <w:rPr>
          <w:rFonts w:cs="B Nazanin" w:hint="cs"/>
          <w:b/>
          <w:bCs/>
          <w:sz w:val="26"/>
          <w:szCs w:val="26"/>
          <w:rtl/>
          <w:lang w:bidi="fa-IR"/>
        </w:rPr>
        <w:t xml:space="preserve">برابر نظام بارنامه ای جریمه میکند. </w:t>
      </w:r>
      <w:r>
        <w:rPr>
          <w:rFonts w:cs="B Nazanin" w:hint="cs"/>
          <w:b/>
          <w:bCs/>
          <w:sz w:val="26"/>
          <w:szCs w:val="26"/>
          <w:rtl/>
          <w:lang w:bidi="fa-IR"/>
        </w:rPr>
        <w:t>تفسیر مصادره به مطلوب</w:t>
      </w:r>
      <w:r w:rsidRPr="00751B4D">
        <w:rPr>
          <w:rFonts w:cs="B Nazanin" w:hint="cs"/>
          <w:b/>
          <w:bCs/>
          <w:sz w:val="26"/>
          <w:szCs w:val="26"/>
          <w:rtl/>
          <w:lang w:bidi="fa-IR"/>
        </w:rPr>
        <w:t xml:space="preserve"> سازمان تامین اجتماعی</w:t>
      </w:r>
      <w:r>
        <w:rPr>
          <w:rFonts w:cs="B Nazanin" w:hint="cs"/>
          <w:b/>
          <w:bCs/>
          <w:sz w:val="26"/>
          <w:szCs w:val="26"/>
          <w:rtl/>
          <w:lang w:bidi="fa-IR"/>
        </w:rPr>
        <w:t xml:space="preserve"> از مادتین 38 و 41 قانون</w:t>
      </w:r>
      <w:r w:rsidRPr="00751B4D">
        <w:rPr>
          <w:rFonts w:cs="B Nazanin" w:hint="cs"/>
          <w:b/>
          <w:bCs/>
          <w:sz w:val="26"/>
          <w:szCs w:val="26"/>
          <w:rtl/>
          <w:lang w:bidi="fa-IR"/>
        </w:rPr>
        <w:t>،</w:t>
      </w:r>
      <w:r>
        <w:rPr>
          <w:rFonts w:cs="B Nazanin" w:hint="cs"/>
          <w:b/>
          <w:bCs/>
          <w:sz w:val="26"/>
          <w:szCs w:val="26"/>
          <w:rtl/>
          <w:lang w:bidi="fa-IR"/>
        </w:rPr>
        <w:t xml:space="preserve"> به ایشان اجازه داده هر رژیم قراردادی را جریمه کنند</w:t>
      </w:r>
      <w:r w:rsidRPr="00751B4D">
        <w:rPr>
          <w:rFonts w:cs="B Nazanin" w:hint="cs"/>
          <w:b/>
          <w:bCs/>
          <w:sz w:val="26"/>
          <w:szCs w:val="26"/>
          <w:rtl/>
          <w:lang w:bidi="fa-IR"/>
        </w:rPr>
        <w:t>. شرکت بی مسمائی که ابزار و به تبع آن اختیار تولید را در دست ندارد، خواهی نخواهی تابع راننده و یا بهتر بگوئیم صاحب وسائل تولید است. راننده نیز به دلیل الگوی غلط</w:t>
      </w:r>
      <w:r>
        <w:rPr>
          <w:rFonts w:cs="B Nazanin" w:hint="cs"/>
          <w:b/>
          <w:bCs/>
          <w:sz w:val="26"/>
          <w:szCs w:val="26"/>
          <w:rtl/>
          <w:lang w:bidi="fa-IR"/>
        </w:rPr>
        <w:t xml:space="preserve"> </w:t>
      </w:r>
      <w:r w:rsidRPr="00751B4D">
        <w:rPr>
          <w:rFonts w:cs="B Nazanin" w:hint="cs"/>
          <w:b/>
          <w:bCs/>
          <w:sz w:val="26"/>
          <w:szCs w:val="26"/>
          <w:rtl/>
          <w:lang w:bidi="fa-IR"/>
        </w:rPr>
        <w:t xml:space="preserve">مدیریت از پیش بینی وضع آتی عاجز است. این بازار، فقط بازار روز است. نمیتوان به اتکاء این شکسته چنگ بی قانون به پیش بینی و آینده نگری قیمت یا قول عملکرد چابک و در زمان طی طریق تعهد شده دست یازید. نمیتوان زیر بار قرارداد تعهد آور حتی شش ماهه رفت. نمیتوان تواتر و تناوب زنجیره های تامین  و توزیع  را به اعتبار بی اعتبار گسستگی، واگرائی ، پراکندگی و لشگر فراوان ولی از ابتدا به هزیمت رفته ناوگان جاده ا ی مرتب کرد. </w:t>
      </w:r>
    </w:p>
    <w:p w14:paraId="788368AA" w14:textId="77777777" w:rsidR="00786452" w:rsidRPr="004D4A71" w:rsidRDefault="00786452" w:rsidP="00786452">
      <w:pPr>
        <w:pStyle w:val="ListParagraph"/>
        <w:bidi/>
        <w:jc w:val="both"/>
        <w:rPr>
          <w:rFonts w:cs="B Nazanin"/>
          <w:sz w:val="10"/>
          <w:szCs w:val="10"/>
          <w:lang w:bidi="fa-IR"/>
        </w:rPr>
      </w:pPr>
      <w:r w:rsidRPr="004D4A71">
        <w:rPr>
          <w:rFonts w:cs="B Nazanin" w:hint="cs"/>
          <w:sz w:val="10"/>
          <w:szCs w:val="10"/>
          <w:rtl/>
          <w:lang w:bidi="fa-IR"/>
        </w:rPr>
        <w:t xml:space="preserve"> </w:t>
      </w:r>
    </w:p>
    <w:p w14:paraId="64533778" w14:textId="77777777" w:rsidR="00786452" w:rsidRPr="004D4A71" w:rsidRDefault="00786452" w:rsidP="00786452">
      <w:pPr>
        <w:pStyle w:val="ListParagraph"/>
        <w:numPr>
          <w:ilvl w:val="0"/>
          <w:numId w:val="2"/>
        </w:numPr>
        <w:bidi/>
        <w:spacing w:after="240"/>
        <w:ind w:left="283"/>
        <w:jc w:val="both"/>
        <w:rPr>
          <w:rFonts w:cs="B Nazanin"/>
          <w:b/>
          <w:bCs/>
          <w:sz w:val="26"/>
          <w:szCs w:val="26"/>
          <w:lang w:bidi="fa-IR"/>
        </w:rPr>
      </w:pPr>
      <w:r w:rsidRPr="004D4A71">
        <w:rPr>
          <w:rFonts w:cs="B Nazanin" w:hint="cs"/>
          <w:b/>
          <w:bCs/>
          <w:sz w:val="26"/>
          <w:szCs w:val="26"/>
          <w:rtl/>
          <w:lang w:bidi="fa-IR"/>
        </w:rPr>
        <w:t>نظام ساده مبدا و مقصد غیر منکسر، فقدان مناطق لجستیکی توزیع</w:t>
      </w:r>
      <w:r>
        <w:rPr>
          <w:rFonts w:cs="B Nazanin" w:hint="cs"/>
          <w:b/>
          <w:bCs/>
          <w:sz w:val="26"/>
          <w:szCs w:val="26"/>
          <w:rtl/>
          <w:lang w:bidi="fa-IR"/>
        </w:rPr>
        <w:t xml:space="preserve"> یا باراندازها،</w:t>
      </w:r>
      <w:r w:rsidRPr="004D4A71">
        <w:rPr>
          <w:rFonts w:cs="B Nazanin" w:hint="cs"/>
          <w:b/>
          <w:bCs/>
          <w:sz w:val="26"/>
          <w:szCs w:val="26"/>
          <w:rtl/>
          <w:lang w:bidi="fa-IR"/>
        </w:rPr>
        <w:t xml:space="preserve"> معضل یک سر خالی</w:t>
      </w:r>
    </w:p>
    <w:p w14:paraId="6783DE38" w14:textId="77777777" w:rsidR="00786452" w:rsidRDefault="00786452" w:rsidP="00786452">
      <w:pPr>
        <w:pStyle w:val="ListParagraph"/>
        <w:bidi/>
        <w:ind w:left="-1"/>
        <w:jc w:val="both"/>
        <w:rPr>
          <w:rFonts w:cs="B Nazanin"/>
          <w:b/>
          <w:bCs/>
          <w:sz w:val="26"/>
          <w:szCs w:val="26"/>
          <w:rtl/>
          <w:lang w:bidi="fa-IR"/>
        </w:rPr>
      </w:pPr>
    </w:p>
    <w:p w14:paraId="48F0EC33" w14:textId="77777777" w:rsidR="00786452" w:rsidRPr="00A45566" w:rsidRDefault="00786452" w:rsidP="00786452">
      <w:pPr>
        <w:pStyle w:val="ListParagraph"/>
        <w:bidi/>
        <w:ind w:left="-1"/>
        <w:jc w:val="both"/>
        <w:rPr>
          <w:rFonts w:cs="B Nazanin"/>
          <w:sz w:val="26"/>
          <w:szCs w:val="26"/>
          <w:rtl/>
          <w:lang w:bidi="fa-IR"/>
        </w:rPr>
      </w:pPr>
      <w:r w:rsidRPr="004D4A71">
        <w:rPr>
          <w:rFonts w:cs="B Nazanin" w:hint="cs"/>
          <w:b/>
          <w:bCs/>
          <w:sz w:val="26"/>
          <w:szCs w:val="26"/>
          <w:rtl/>
          <w:lang w:bidi="fa-IR"/>
        </w:rPr>
        <w:t xml:space="preserve"> اصولا کمتر</w:t>
      </w:r>
      <w:r w:rsidRPr="00A45566">
        <w:rPr>
          <w:rFonts w:cs="B Nazanin" w:hint="cs"/>
          <w:b/>
          <w:bCs/>
          <w:sz w:val="26"/>
          <w:szCs w:val="26"/>
          <w:rtl/>
          <w:lang w:bidi="fa-IR"/>
        </w:rPr>
        <w:t xml:space="preserve"> متولی بزرگ و کوچکی می بینیم که کمترین تعریفی عملی از لجستیک را در</w:t>
      </w:r>
      <w:r>
        <w:rPr>
          <w:rFonts w:cs="B Nazanin" w:hint="cs"/>
          <w:b/>
          <w:bCs/>
          <w:sz w:val="26"/>
          <w:szCs w:val="26"/>
          <w:rtl/>
          <w:lang w:bidi="fa-IR"/>
        </w:rPr>
        <w:t xml:space="preserve"> </w:t>
      </w:r>
      <w:r w:rsidRPr="00A45566">
        <w:rPr>
          <w:rFonts w:cs="B Nazanin" w:hint="cs"/>
          <w:b/>
          <w:bCs/>
          <w:sz w:val="26"/>
          <w:szCs w:val="26"/>
          <w:rtl/>
          <w:lang w:bidi="fa-IR"/>
        </w:rPr>
        <w:t>مخیله خود جای داده باشد.</w:t>
      </w:r>
      <w:r w:rsidRPr="00A45566">
        <w:rPr>
          <w:rFonts w:cs="B Nazanin" w:hint="cs"/>
          <w:sz w:val="26"/>
          <w:szCs w:val="26"/>
          <w:rtl/>
          <w:lang w:bidi="fa-IR"/>
        </w:rPr>
        <w:t xml:space="preserve"> وقتی مناطق لجستیکی، دهکده های لجستیکی، بنادر</w:t>
      </w:r>
      <w:r>
        <w:rPr>
          <w:rFonts w:cs="B Nazanin" w:hint="cs"/>
          <w:sz w:val="26"/>
          <w:szCs w:val="26"/>
          <w:rtl/>
          <w:lang w:bidi="fa-IR"/>
        </w:rPr>
        <w:t xml:space="preserve"> </w:t>
      </w:r>
      <w:r w:rsidRPr="00A45566">
        <w:rPr>
          <w:rFonts w:cs="B Nazanin" w:hint="cs"/>
          <w:sz w:val="26"/>
          <w:szCs w:val="26"/>
          <w:rtl/>
          <w:lang w:bidi="fa-IR"/>
        </w:rPr>
        <w:t>خشک، باراندازهای خرده بار، و کمترین مدل ریاضی برای توزیع داخلی نداشته باشیم، مشخص است که خطوط جاده ای ما بطور ساده و مستقیم بین مبدا اولی تا مقصد انتهائی است. هیچ شکستگی در این خط منحنی وجود ندارد. شکی نیست که هر</w:t>
      </w:r>
      <w:r>
        <w:rPr>
          <w:rFonts w:cs="B Nazanin" w:hint="cs"/>
          <w:sz w:val="26"/>
          <w:szCs w:val="26"/>
          <w:rtl/>
          <w:lang w:bidi="fa-IR"/>
        </w:rPr>
        <w:t xml:space="preserve"> </w:t>
      </w:r>
      <w:r w:rsidRPr="00A45566">
        <w:rPr>
          <w:rFonts w:cs="B Nazanin" w:hint="cs"/>
          <w:sz w:val="26"/>
          <w:szCs w:val="26"/>
          <w:rtl/>
          <w:lang w:bidi="fa-IR"/>
        </w:rPr>
        <w:t>خط مستقیمی بر</w:t>
      </w:r>
      <w:r>
        <w:rPr>
          <w:rFonts w:cs="B Nazanin" w:hint="cs"/>
          <w:sz w:val="26"/>
          <w:szCs w:val="26"/>
          <w:rtl/>
          <w:lang w:bidi="fa-IR"/>
        </w:rPr>
        <w:t xml:space="preserve"> </w:t>
      </w:r>
      <w:r w:rsidRPr="00A45566">
        <w:rPr>
          <w:rFonts w:cs="B Nazanin" w:hint="cs"/>
          <w:sz w:val="26"/>
          <w:szCs w:val="26"/>
          <w:rtl/>
          <w:lang w:bidi="fa-IR"/>
        </w:rPr>
        <w:t>بازگشت خالی استوار</w:t>
      </w:r>
      <w:r>
        <w:rPr>
          <w:rFonts w:cs="B Nazanin" w:hint="cs"/>
          <w:sz w:val="26"/>
          <w:szCs w:val="26"/>
          <w:rtl/>
          <w:lang w:bidi="fa-IR"/>
        </w:rPr>
        <w:t xml:space="preserve"> </w:t>
      </w:r>
      <w:r w:rsidRPr="00A45566">
        <w:rPr>
          <w:rFonts w:cs="B Nazanin" w:hint="cs"/>
          <w:sz w:val="26"/>
          <w:szCs w:val="26"/>
          <w:rtl/>
          <w:lang w:bidi="fa-IR"/>
        </w:rPr>
        <w:t>است. نظام درست توزیع، همچون شبکه عظیم اینترمودال توزیع پالت در پهنه اروپا، حداقل پیمایش خالی و حداکثر</w:t>
      </w:r>
      <w:r>
        <w:rPr>
          <w:rFonts w:cs="B Nazanin" w:hint="cs"/>
          <w:sz w:val="26"/>
          <w:szCs w:val="26"/>
          <w:rtl/>
          <w:lang w:bidi="fa-IR"/>
        </w:rPr>
        <w:t xml:space="preserve"> </w:t>
      </w:r>
      <w:r w:rsidRPr="00A45566">
        <w:rPr>
          <w:rFonts w:cs="B Nazanin" w:hint="cs"/>
          <w:sz w:val="26"/>
          <w:szCs w:val="26"/>
          <w:rtl/>
          <w:lang w:bidi="fa-IR"/>
        </w:rPr>
        <w:t>بهره وری را به همراه دارد. در</w:t>
      </w:r>
      <w:r>
        <w:rPr>
          <w:rFonts w:cs="B Nazanin" w:hint="cs"/>
          <w:sz w:val="26"/>
          <w:szCs w:val="26"/>
          <w:rtl/>
          <w:lang w:bidi="fa-IR"/>
        </w:rPr>
        <w:t xml:space="preserve"> </w:t>
      </w:r>
      <w:r w:rsidRPr="00A45566">
        <w:rPr>
          <w:rFonts w:cs="B Nazanin" w:hint="cs"/>
          <w:sz w:val="26"/>
          <w:szCs w:val="26"/>
          <w:rtl/>
          <w:lang w:bidi="fa-IR"/>
        </w:rPr>
        <w:t xml:space="preserve">مقاله من </w:t>
      </w:r>
      <w:r w:rsidRPr="00A45566">
        <w:rPr>
          <w:rFonts w:cs="B Nazanin" w:hint="cs"/>
          <w:b/>
          <w:bCs/>
          <w:sz w:val="26"/>
          <w:szCs w:val="26"/>
          <w:rtl/>
          <w:lang w:bidi="fa-IR"/>
        </w:rPr>
        <w:t>"چگونه جاده و قطار، این حریفان دیرین به آشتی درآمدند"</w:t>
      </w:r>
      <w:r w:rsidRPr="00A45566">
        <w:rPr>
          <w:rFonts w:cs="B Nazanin" w:hint="cs"/>
          <w:sz w:val="26"/>
          <w:szCs w:val="26"/>
          <w:rtl/>
          <w:lang w:bidi="fa-IR"/>
        </w:rPr>
        <w:t xml:space="preserve"> که در نشریه راه و ترابری در سه شماره به چاپ رسید</w:t>
      </w:r>
      <w:r>
        <w:rPr>
          <w:rFonts w:cs="B Nazanin" w:hint="cs"/>
          <w:sz w:val="26"/>
          <w:szCs w:val="26"/>
          <w:rtl/>
          <w:lang w:bidi="fa-IR"/>
        </w:rPr>
        <w:t xml:space="preserve">، </w:t>
      </w:r>
      <w:r w:rsidRPr="00A45566">
        <w:rPr>
          <w:rFonts w:cs="B Nazanin" w:hint="cs"/>
          <w:sz w:val="26"/>
          <w:szCs w:val="26"/>
          <w:rtl/>
          <w:lang w:bidi="fa-IR"/>
        </w:rPr>
        <w:t xml:space="preserve">تاریخچه شیوه های نوین حمل ونقل ترکیب ریل و جاده را یادآور </w:t>
      </w:r>
      <w:r>
        <w:rPr>
          <w:rFonts w:cs="B Nazanin" w:hint="cs"/>
          <w:sz w:val="26"/>
          <w:szCs w:val="26"/>
          <w:rtl/>
          <w:lang w:bidi="fa-IR"/>
        </w:rPr>
        <w:t>شده بو</w:t>
      </w:r>
      <w:r w:rsidRPr="00A45566">
        <w:rPr>
          <w:rFonts w:cs="B Nazanin" w:hint="cs"/>
          <w:sz w:val="26"/>
          <w:szCs w:val="26"/>
          <w:rtl/>
          <w:lang w:bidi="fa-IR"/>
        </w:rPr>
        <w:t>د</w:t>
      </w:r>
      <w:r>
        <w:rPr>
          <w:rFonts w:cs="B Nazanin" w:hint="cs"/>
          <w:sz w:val="26"/>
          <w:szCs w:val="26"/>
          <w:rtl/>
          <w:lang w:bidi="fa-IR"/>
        </w:rPr>
        <w:t>.</w:t>
      </w:r>
      <w:r w:rsidRPr="00A45566">
        <w:rPr>
          <w:rFonts w:cs="B Nazanin" w:hint="cs"/>
          <w:sz w:val="26"/>
          <w:szCs w:val="26"/>
          <w:rtl/>
          <w:lang w:bidi="fa-IR"/>
        </w:rPr>
        <w:t xml:space="preserve"> </w:t>
      </w:r>
    </w:p>
    <w:p w14:paraId="5DA242E8" w14:textId="77777777" w:rsidR="00786452" w:rsidRPr="004D4A71" w:rsidRDefault="00786452" w:rsidP="00786452">
      <w:pPr>
        <w:pStyle w:val="ListParagraph"/>
        <w:bidi/>
        <w:ind w:left="-1"/>
        <w:jc w:val="both"/>
        <w:rPr>
          <w:rFonts w:cs="B Nazanin"/>
          <w:sz w:val="26"/>
          <w:szCs w:val="26"/>
          <w:rtl/>
          <w:lang w:bidi="fa-IR"/>
        </w:rPr>
      </w:pPr>
      <w:r w:rsidRPr="00A45566">
        <w:rPr>
          <w:rFonts w:cs="B Nazanin" w:hint="cs"/>
          <w:sz w:val="26"/>
          <w:szCs w:val="26"/>
          <w:rtl/>
          <w:lang w:bidi="fa-IR"/>
        </w:rPr>
        <w:t>چیزی که مسلم است که نظام تک یاخته ای حمل مس</w:t>
      </w:r>
      <w:r>
        <w:rPr>
          <w:rFonts w:cs="B Nazanin" w:hint="cs"/>
          <w:sz w:val="26"/>
          <w:szCs w:val="26"/>
          <w:rtl/>
          <w:lang w:bidi="fa-IR"/>
        </w:rPr>
        <w:t>ت</w:t>
      </w:r>
      <w:r w:rsidRPr="00A45566">
        <w:rPr>
          <w:rFonts w:cs="B Nazanin" w:hint="cs"/>
          <w:sz w:val="26"/>
          <w:szCs w:val="26"/>
          <w:rtl/>
          <w:lang w:bidi="fa-IR"/>
        </w:rPr>
        <w:t>قیم، بدون اعتنا به نیاز به انکسار</w:t>
      </w:r>
      <w:r>
        <w:rPr>
          <w:rFonts w:cs="B Nazanin" w:hint="cs"/>
          <w:sz w:val="26"/>
          <w:szCs w:val="26"/>
          <w:rtl/>
          <w:lang w:bidi="fa-IR"/>
        </w:rPr>
        <w:t xml:space="preserve"> </w:t>
      </w:r>
      <w:r w:rsidRPr="00A45566">
        <w:rPr>
          <w:rFonts w:cs="B Nazanin" w:hint="cs"/>
          <w:sz w:val="26"/>
          <w:szCs w:val="26"/>
          <w:rtl/>
          <w:lang w:bidi="fa-IR"/>
        </w:rPr>
        <w:t>در</w:t>
      </w:r>
      <w:r>
        <w:rPr>
          <w:rFonts w:cs="B Nazanin" w:hint="cs"/>
          <w:sz w:val="26"/>
          <w:szCs w:val="26"/>
          <w:rtl/>
          <w:lang w:bidi="fa-IR"/>
        </w:rPr>
        <w:t xml:space="preserve"> </w:t>
      </w:r>
      <w:r w:rsidRPr="00A45566">
        <w:rPr>
          <w:rFonts w:cs="B Nazanin" w:hint="cs"/>
          <w:sz w:val="26"/>
          <w:szCs w:val="26"/>
          <w:rtl/>
          <w:lang w:bidi="fa-IR"/>
        </w:rPr>
        <w:t>دهکده های لجستیکی و باراندازهای خرد اطراف آنها</w:t>
      </w:r>
      <w:r>
        <w:rPr>
          <w:rFonts w:cs="B Nazanin" w:hint="cs"/>
          <w:sz w:val="26"/>
          <w:szCs w:val="26"/>
          <w:rtl/>
          <w:lang w:bidi="fa-IR"/>
        </w:rPr>
        <w:t xml:space="preserve"> </w:t>
      </w:r>
      <w:r w:rsidRPr="00A45566">
        <w:rPr>
          <w:rFonts w:cs="B Nazanin" w:hint="cs"/>
          <w:sz w:val="26"/>
          <w:szCs w:val="26"/>
          <w:rtl/>
          <w:lang w:bidi="fa-IR"/>
        </w:rPr>
        <w:t xml:space="preserve">، بدون توجه به قابلیت های ترکیب مدهای ریلی و جاده ای، بدون انگاره به طراحی باراندازها </w:t>
      </w:r>
      <w:r w:rsidRPr="00A45566">
        <w:rPr>
          <w:rFonts w:cs="B Nazanin" w:hint="cs"/>
          <w:sz w:val="26"/>
          <w:szCs w:val="26"/>
          <w:rtl/>
          <w:lang w:bidi="fa-IR"/>
        </w:rPr>
        <w:lastRenderedPageBreak/>
        <w:t>و طراحی سبدها</w:t>
      </w:r>
      <w:r>
        <w:rPr>
          <w:rFonts w:cs="B Nazanin" w:hint="cs"/>
          <w:sz w:val="26"/>
          <w:szCs w:val="26"/>
          <w:rtl/>
          <w:lang w:bidi="fa-IR"/>
        </w:rPr>
        <w:t xml:space="preserve"> </w:t>
      </w:r>
      <w:r w:rsidRPr="00A45566">
        <w:rPr>
          <w:rFonts w:cs="B Nazanin" w:hint="cs"/>
          <w:sz w:val="26"/>
          <w:szCs w:val="26"/>
          <w:rtl/>
          <w:lang w:bidi="fa-IR"/>
        </w:rPr>
        <w:t>و بارگیرهای خرد؛ منجربه یک ناکارآئی بزرگ، از</w:t>
      </w:r>
      <w:r>
        <w:rPr>
          <w:rFonts w:cs="B Nazanin" w:hint="cs"/>
          <w:sz w:val="26"/>
          <w:szCs w:val="26"/>
          <w:rtl/>
          <w:lang w:bidi="fa-IR"/>
        </w:rPr>
        <w:t xml:space="preserve"> </w:t>
      </w:r>
      <w:r w:rsidRPr="00A45566">
        <w:rPr>
          <w:rFonts w:cs="B Nazanin" w:hint="cs"/>
          <w:sz w:val="26"/>
          <w:szCs w:val="26"/>
          <w:rtl/>
          <w:lang w:bidi="fa-IR"/>
        </w:rPr>
        <w:t>دست رفتن بهره وری و در</w:t>
      </w:r>
      <w:r>
        <w:rPr>
          <w:rFonts w:cs="B Nazanin" w:hint="cs"/>
          <w:sz w:val="26"/>
          <w:szCs w:val="26"/>
          <w:rtl/>
          <w:lang w:bidi="fa-IR"/>
        </w:rPr>
        <w:t xml:space="preserve"> </w:t>
      </w:r>
      <w:r w:rsidRPr="00A45566">
        <w:rPr>
          <w:rFonts w:cs="B Nazanin" w:hint="cs"/>
          <w:sz w:val="26"/>
          <w:szCs w:val="26"/>
          <w:rtl/>
          <w:lang w:bidi="fa-IR"/>
        </w:rPr>
        <w:t xml:space="preserve">تعاقب آن چندین و چند مشکل و </w:t>
      </w:r>
      <w:r w:rsidRPr="004D4A71">
        <w:rPr>
          <w:rFonts w:cs="B Nazanin" w:hint="cs"/>
          <w:sz w:val="26"/>
          <w:szCs w:val="26"/>
          <w:rtl/>
          <w:lang w:bidi="fa-IR"/>
        </w:rPr>
        <w:t xml:space="preserve">ناهنجاری در سیستم میشود.  </w:t>
      </w:r>
    </w:p>
    <w:p w14:paraId="34EDAB14" w14:textId="77777777" w:rsidR="00786452" w:rsidRPr="004D4A71" w:rsidRDefault="00786452" w:rsidP="00786452">
      <w:pPr>
        <w:pStyle w:val="ListParagraph"/>
        <w:bidi/>
        <w:jc w:val="both"/>
        <w:rPr>
          <w:rFonts w:cs="B Nazanin"/>
          <w:sz w:val="10"/>
          <w:szCs w:val="10"/>
          <w:lang w:bidi="fa-IR"/>
        </w:rPr>
      </w:pPr>
    </w:p>
    <w:p w14:paraId="1CC8EE37" w14:textId="77777777" w:rsidR="00786452" w:rsidRPr="004D4A71" w:rsidRDefault="00786452" w:rsidP="00786452">
      <w:pPr>
        <w:pStyle w:val="ListParagraph"/>
        <w:bidi/>
        <w:ind w:left="-1"/>
        <w:jc w:val="both"/>
        <w:rPr>
          <w:rFonts w:cs="B Nazanin"/>
          <w:b/>
          <w:bCs/>
          <w:sz w:val="10"/>
          <w:szCs w:val="10"/>
          <w:rtl/>
          <w:lang w:bidi="fa-IR"/>
        </w:rPr>
      </w:pPr>
    </w:p>
    <w:p w14:paraId="6367868D" w14:textId="77777777" w:rsidR="00786452" w:rsidRDefault="00786452" w:rsidP="00786452">
      <w:pPr>
        <w:pStyle w:val="ListParagraph"/>
        <w:bidi/>
        <w:spacing w:line="360" w:lineRule="auto"/>
        <w:jc w:val="both"/>
        <w:rPr>
          <w:rFonts w:cs="B Mitra"/>
          <w:rtl/>
          <w:lang w:bidi="fa-IR"/>
        </w:rPr>
      </w:pPr>
    </w:p>
    <w:p w14:paraId="15A1AF82"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فن آوری کهنه</w:t>
      </w:r>
    </w:p>
    <w:p w14:paraId="76D6D15C" w14:textId="77777777" w:rsidR="00786452" w:rsidRPr="00F401AD" w:rsidRDefault="00786452" w:rsidP="00786452">
      <w:pPr>
        <w:pStyle w:val="ListParagraph"/>
        <w:bidi/>
        <w:ind w:left="-1"/>
        <w:jc w:val="both"/>
        <w:rPr>
          <w:rFonts w:cs="B Nazanin"/>
          <w:sz w:val="8"/>
          <w:szCs w:val="8"/>
          <w:rtl/>
          <w:lang w:bidi="fa-IR"/>
        </w:rPr>
      </w:pPr>
    </w:p>
    <w:p w14:paraId="2A2AAD09" w14:textId="77777777" w:rsidR="00786452" w:rsidRDefault="00786452" w:rsidP="00786452">
      <w:pPr>
        <w:pStyle w:val="ListParagraph"/>
        <w:bidi/>
        <w:ind w:left="-1"/>
        <w:jc w:val="both"/>
        <w:rPr>
          <w:rFonts w:cs="B Nazanin"/>
          <w:sz w:val="26"/>
          <w:szCs w:val="26"/>
          <w:rtl/>
          <w:lang w:bidi="fa-IR"/>
        </w:rPr>
      </w:pPr>
      <w:r w:rsidRPr="00F401AD">
        <w:rPr>
          <w:rFonts w:cs="B Nazanin" w:hint="cs"/>
          <w:sz w:val="26"/>
          <w:szCs w:val="26"/>
          <w:rtl/>
          <w:lang w:bidi="fa-IR"/>
        </w:rPr>
        <w:t>میانگین سنی ناوگان باربری جاده ا</w:t>
      </w:r>
      <w:r>
        <w:rPr>
          <w:rFonts w:cs="B Nazanin" w:hint="cs"/>
          <w:sz w:val="26"/>
          <w:szCs w:val="26"/>
          <w:rtl/>
          <w:lang w:bidi="fa-IR"/>
        </w:rPr>
        <w:t>ی 3/19</w:t>
      </w:r>
      <w:r w:rsidRPr="00F401AD">
        <w:rPr>
          <w:rFonts w:cs="B Nazanin" w:hint="cs"/>
          <w:sz w:val="26"/>
          <w:szCs w:val="26"/>
          <w:rtl/>
          <w:lang w:bidi="fa-IR"/>
        </w:rPr>
        <w:t xml:space="preserve"> سال است. </w:t>
      </w:r>
      <w:r>
        <w:rPr>
          <w:rFonts w:cs="B Nazanin" w:hint="cs"/>
          <w:sz w:val="26"/>
          <w:szCs w:val="26"/>
          <w:rtl/>
          <w:lang w:bidi="fa-IR"/>
        </w:rPr>
        <w:t>این رقم در سال 1394 تنها 5/17 سال بود. پس ناوگان ما مرتبا کهنه تر شده اند. البته میانگین سنی ناوگان اتحادیه اروپا هم 2/14 سال است،</w:t>
      </w:r>
      <w:r>
        <w:rPr>
          <w:rStyle w:val="EndnoteReference"/>
          <w:rFonts w:cs="B Nazanin"/>
          <w:sz w:val="26"/>
          <w:szCs w:val="26"/>
          <w:rtl/>
          <w:lang w:bidi="fa-IR"/>
        </w:rPr>
        <w:endnoteReference w:id="6"/>
      </w:r>
      <w:r>
        <w:rPr>
          <w:rFonts w:cs="B Nazanin" w:hint="cs"/>
          <w:sz w:val="26"/>
          <w:szCs w:val="26"/>
          <w:rtl/>
          <w:lang w:bidi="fa-IR"/>
        </w:rPr>
        <w:t xml:space="preserve"> اما بنا به آمار این اتحادیه سهم عمده بار را (85%)</w:t>
      </w:r>
      <w:r>
        <w:rPr>
          <w:rStyle w:val="EndnoteReference"/>
          <w:rFonts w:cs="B Nazanin"/>
          <w:sz w:val="26"/>
          <w:szCs w:val="26"/>
          <w:rtl/>
          <w:lang w:bidi="fa-IR"/>
        </w:rPr>
        <w:endnoteReference w:id="7"/>
      </w:r>
      <w:r>
        <w:rPr>
          <w:rFonts w:cs="B Nazanin" w:hint="cs"/>
          <w:sz w:val="26"/>
          <w:szCs w:val="26"/>
          <w:rtl/>
          <w:lang w:bidi="fa-IR"/>
        </w:rPr>
        <w:t xml:space="preserve"> کامیونهای تا 9 سال عمر حمل کرده اند زیرا سهم ناوگان بین 10 تا 14 سال 5/9% و سهم ناوگان بالاتر از 15 سال، تنها 9/4 % بوده است. احتمالا این مدل در مورد ایران هم صدق میکند زیرا بسیاری از ناوگان معمر تر شاید به تنها یک سفر بندری در ماه بسنده کنند. </w:t>
      </w:r>
    </w:p>
    <w:p w14:paraId="423CFA6D" w14:textId="77777777" w:rsidR="00786452" w:rsidRPr="00F401AD" w:rsidRDefault="00786452" w:rsidP="00786452">
      <w:pPr>
        <w:pStyle w:val="ListParagraph"/>
        <w:bidi/>
        <w:ind w:left="-1"/>
        <w:jc w:val="both"/>
        <w:rPr>
          <w:rFonts w:cs="B Nazanin"/>
          <w:sz w:val="26"/>
          <w:szCs w:val="26"/>
          <w:rtl/>
          <w:lang w:bidi="fa-IR"/>
        </w:rPr>
      </w:pPr>
      <w:r>
        <w:rPr>
          <w:rFonts w:cs="B Nazanin" w:hint="cs"/>
          <w:sz w:val="26"/>
          <w:szCs w:val="26"/>
          <w:rtl/>
          <w:lang w:bidi="fa-IR"/>
        </w:rPr>
        <w:t xml:space="preserve">سازمان راهداری و حمل ونقل جاده ای میزان سوخت مصرفی را به دقت کنترل میکند و از اعطای سوخت بیهوده جلوگیری میکند ولی صدور بارنامه های بیهوده برای باری که حمل نشده است، مستمسکی برای دریافت سوخت یارانه دار است که بعدا به فروش میرود و بعضا سوختی که قیمتش در جایگاه ها 300 تومان است در بیرون تا 700 تومان به فروش میرود.  </w:t>
      </w:r>
    </w:p>
    <w:p w14:paraId="385FFE5E" w14:textId="77777777" w:rsidR="00786452" w:rsidRDefault="00786452" w:rsidP="00786452">
      <w:pPr>
        <w:pStyle w:val="ListParagraph"/>
        <w:bidi/>
        <w:ind w:left="-1"/>
        <w:jc w:val="both"/>
        <w:rPr>
          <w:rFonts w:cs="B Nazanin"/>
          <w:b/>
          <w:bCs/>
          <w:sz w:val="26"/>
          <w:szCs w:val="26"/>
          <w:rtl/>
          <w:lang w:bidi="fa-IR"/>
        </w:rPr>
      </w:pPr>
      <w:r w:rsidRPr="00F401AD">
        <w:rPr>
          <w:rFonts w:cs="B Nazanin" w:hint="cs"/>
          <w:sz w:val="26"/>
          <w:szCs w:val="26"/>
          <w:rtl/>
          <w:lang w:bidi="fa-IR"/>
        </w:rPr>
        <w:t>مصرف انرژی بالاتر چون که ناوگان قدیمی در</w:t>
      </w:r>
      <w:r>
        <w:rPr>
          <w:rFonts w:cs="B Nazanin" w:hint="cs"/>
          <w:sz w:val="26"/>
          <w:szCs w:val="26"/>
          <w:rtl/>
          <w:lang w:bidi="fa-IR"/>
        </w:rPr>
        <w:t xml:space="preserve"> </w:t>
      </w:r>
      <w:r w:rsidRPr="00F401AD">
        <w:rPr>
          <w:rFonts w:cs="B Nazanin" w:hint="cs"/>
          <w:sz w:val="26"/>
          <w:szCs w:val="26"/>
          <w:rtl/>
          <w:lang w:bidi="fa-IR"/>
        </w:rPr>
        <w:t>هر صد کیلومتر</w:t>
      </w:r>
      <w:r>
        <w:rPr>
          <w:rFonts w:cs="B Nazanin" w:hint="cs"/>
          <w:sz w:val="26"/>
          <w:szCs w:val="26"/>
          <w:rtl/>
          <w:lang w:bidi="fa-IR"/>
        </w:rPr>
        <w:t xml:space="preserve"> پنجاه تا هفتاد</w:t>
      </w:r>
      <w:r w:rsidRPr="00F401AD">
        <w:rPr>
          <w:rFonts w:cs="B Nazanin" w:hint="cs"/>
          <w:sz w:val="26"/>
          <w:szCs w:val="26"/>
          <w:rtl/>
          <w:lang w:bidi="fa-IR"/>
        </w:rPr>
        <w:t xml:space="preserve"> لیتر</w:t>
      </w:r>
      <w:r>
        <w:rPr>
          <w:rFonts w:cs="B Nazanin" w:hint="cs"/>
          <w:sz w:val="26"/>
          <w:szCs w:val="26"/>
          <w:rtl/>
          <w:lang w:bidi="fa-IR"/>
        </w:rPr>
        <w:t xml:space="preserve"> </w:t>
      </w:r>
      <w:r w:rsidRPr="00F401AD">
        <w:rPr>
          <w:rFonts w:cs="B Nazanin" w:hint="cs"/>
          <w:sz w:val="26"/>
          <w:szCs w:val="26"/>
          <w:rtl/>
          <w:lang w:bidi="fa-IR"/>
        </w:rPr>
        <w:t>نفت گاز مصرف می کند، و فن آوری های جدید تا 28 لیتر؛</w:t>
      </w:r>
      <w:r>
        <w:rPr>
          <w:rFonts w:cs="B Nazanin" w:hint="cs"/>
          <w:sz w:val="26"/>
          <w:szCs w:val="26"/>
          <w:rtl/>
          <w:lang w:bidi="fa-IR"/>
        </w:rPr>
        <w:t xml:space="preserve"> </w:t>
      </w:r>
      <w:r w:rsidRPr="00F401AD">
        <w:rPr>
          <w:rFonts w:cs="B Nazanin" w:hint="cs"/>
          <w:sz w:val="26"/>
          <w:szCs w:val="26"/>
          <w:rtl/>
          <w:lang w:bidi="fa-IR"/>
        </w:rPr>
        <w:t>فن آوریهای قدیمی از موتورهای کم رمق و ضعیف تر</w:t>
      </w:r>
      <w:r>
        <w:rPr>
          <w:rFonts w:cs="B Nazanin" w:hint="cs"/>
          <w:sz w:val="26"/>
          <w:szCs w:val="26"/>
          <w:rtl/>
          <w:lang w:bidi="fa-IR"/>
        </w:rPr>
        <w:t xml:space="preserve"> </w:t>
      </w:r>
      <w:r w:rsidRPr="00F401AD">
        <w:rPr>
          <w:rFonts w:cs="B Nazanin" w:hint="cs"/>
          <w:sz w:val="26"/>
          <w:szCs w:val="26"/>
          <w:rtl/>
          <w:lang w:bidi="fa-IR"/>
        </w:rPr>
        <w:t>استفاده میکنند. کامیونهای قدیمی در</w:t>
      </w:r>
      <w:r>
        <w:rPr>
          <w:rFonts w:cs="B Nazanin" w:hint="cs"/>
          <w:sz w:val="26"/>
          <w:szCs w:val="26"/>
          <w:rtl/>
          <w:lang w:bidi="fa-IR"/>
        </w:rPr>
        <w:t xml:space="preserve"> </w:t>
      </w:r>
      <w:r w:rsidRPr="00F401AD">
        <w:rPr>
          <w:rFonts w:cs="B Nazanin" w:hint="cs"/>
          <w:sz w:val="26"/>
          <w:szCs w:val="26"/>
          <w:rtl/>
          <w:lang w:bidi="fa-IR"/>
        </w:rPr>
        <w:t>حدود 280 قوه اسب قدرت دارند</w:t>
      </w:r>
      <w:r>
        <w:rPr>
          <w:rFonts w:cs="B Nazanin" w:hint="cs"/>
          <w:sz w:val="26"/>
          <w:szCs w:val="26"/>
          <w:rtl/>
          <w:lang w:bidi="fa-IR"/>
        </w:rPr>
        <w:t xml:space="preserve"> </w:t>
      </w:r>
      <w:r w:rsidRPr="00F401AD">
        <w:rPr>
          <w:rFonts w:cs="B Nazanin" w:hint="cs"/>
          <w:sz w:val="26"/>
          <w:szCs w:val="26"/>
          <w:rtl/>
          <w:lang w:bidi="fa-IR"/>
        </w:rPr>
        <w:t>(در</w:t>
      </w:r>
      <w:r>
        <w:rPr>
          <w:rFonts w:cs="B Nazanin" w:hint="cs"/>
          <w:sz w:val="26"/>
          <w:szCs w:val="26"/>
          <w:rtl/>
          <w:lang w:bidi="fa-IR"/>
        </w:rPr>
        <w:t xml:space="preserve"> </w:t>
      </w:r>
      <w:r w:rsidRPr="00F401AD">
        <w:rPr>
          <w:rFonts w:cs="B Nazanin" w:hint="cs"/>
          <w:sz w:val="26"/>
          <w:szCs w:val="26"/>
          <w:rtl/>
          <w:lang w:bidi="fa-IR"/>
        </w:rPr>
        <w:t>عین مصرف سوخت بالاتر) ولی کامیونهای جدید تا 450 قوه اسب. یعنی که در</w:t>
      </w:r>
      <w:r>
        <w:rPr>
          <w:rFonts w:cs="B Nazanin" w:hint="cs"/>
          <w:sz w:val="26"/>
          <w:szCs w:val="26"/>
          <w:rtl/>
          <w:lang w:bidi="fa-IR"/>
        </w:rPr>
        <w:t xml:space="preserve"> </w:t>
      </w:r>
      <w:r w:rsidRPr="00F401AD">
        <w:rPr>
          <w:rFonts w:cs="B Nazanin" w:hint="cs"/>
          <w:sz w:val="26"/>
          <w:szCs w:val="26"/>
          <w:rtl/>
          <w:lang w:bidi="fa-IR"/>
        </w:rPr>
        <w:t>جاده های اغلب یک خطه ایران، یک کامیون کند رو</w:t>
      </w:r>
      <w:r>
        <w:rPr>
          <w:rFonts w:cs="B Nazanin" w:hint="cs"/>
          <w:sz w:val="26"/>
          <w:szCs w:val="26"/>
          <w:rtl/>
          <w:lang w:bidi="fa-IR"/>
        </w:rPr>
        <w:t xml:space="preserve"> </w:t>
      </w:r>
      <w:r w:rsidRPr="00F401AD">
        <w:rPr>
          <w:rFonts w:cs="B Nazanin" w:hint="cs"/>
          <w:sz w:val="26"/>
          <w:szCs w:val="26"/>
          <w:rtl/>
          <w:lang w:bidi="fa-IR"/>
        </w:rPr>
        <w:t>، صف طولانی از خودروهای تند رو را پشت سرخود ردیف میکند. خودروهای عقب سری حوصله شان سر</w:t>
      </w:r>
      <w:r>
        <w:rPr>
          <w:rFonts w:cs="B Nazanin" w:hint="cs"/>
          <w:sz w:val="26"/>
          <w:szCs w:val="26"/>
          <w:rtl/>
          <w:lang w:bidi="fa-IR"/>
        </w:rPr>
        <w:t xml:space="preserve"> </w:t>
      </w:r>
      <w:r w:rsidRPr="00F401AD">
        <w:rPr>
          <w:rFonts w:cs="B Nazanin" w:hint="cs"/>
          <w:sz w:val="26"/>
          <w:szCs w:val="26"/>
          <w:rtl/>
          <w:lang w:bidi="fa-IR"/>
        </w:rPr>
        <w:t>میرود و میخواهند به هر</w:t>
      </w:r>
      <w:r>
        <w:rPr>
          <w:rFonts w:cs="B Nazanin" w:hint="cs"/>
          <w:sz w:val="26"/>
          <w:szCs w:val="26"/>
          <w:rtl/>
          <w:lang w:bidi="fa-IR"/>
        </w:rPr>
        <w:t xml:space="preserve"> </w:t>
      </w:r>
      <w:r w:rsidRPr="00F401AD">
        <w:rPr>
          <w:rFonts w:cs="B Nazanin" w:hint="cs"/>
          <w:sz w:val="26"/>
          <w:szCs w:val="26"/>
          <w:rtl/>
          <w:lang w:bidi="fa-IR"/>
        </w:rPr>
        <w:t>قیمتی، حتی تخلف، از این کامیونها جلو بزنند. این به تصادفات جاده ای دامن میزند. از</w:t>
      </w:r>
      <w:r>
        <w:rPr>
          <w:rFonts w:cs="B Nazanin" w:hint="cs"/>
          <w:sz w:val="26"/>
          <w:szCs w:val="26"/>
          <w:rtl/>
          <w:lang w:bidi="fa-IR"/>
        </w:rPr>
        <w:t xml:space="preserve"> </w:t>
      </w:r>
      <w:r w:rsidRPr="00F401AD">
        <w:rPr>
          <w:rFonts w:cs="B Nazanin" w:hint="cs"/>
          <w:sz w:val="26"/>
          <w:szCs w:val="26"/>
          <w:rtl/>
          <w:lang w:bidi="fa-IR"/>
        </w:rPr>
        <w:t>طرف دیگر حرکت در</w:t>
      </w:r>
      <w:r>
        <w:rPr>
          <w:rFonts w:cs="B Nazanin" w:hint="cs"/>
          <w:sz w:val="26"/>
          <w:szCs w:val="26"/>
          <w:rtl/>
          <w:lang w:bidi="fa-IR"/>
        </w:rPr>
        <w:t xml:space="preserve"> </w:t>
      </w:r>
      <w:r w:rsidRPr="00F401AD">
        <w:rPr>
          <w:rFonts w:cs="B Nazanin" w:hint="cs"/>
          <w:sz w:val="26"/>
          <w:szCs w:val="26"/>
          <w:rtl/>
          <w:lang w:bidi="fa-IR"/>
        </w:rPr>
        <w:t xml:space="preserve">جاده ها کند میشود. </w:t>
      </w:r>
      <w:r w:rsidRPr="00F401AD">
        <w:rPr>
          <w:rFonts w:cs="B Nazanin" w:hint="cs"/>
          <w:b/>
          <w:bCs/>
          <w:sz w:val="26"/>
          <w:szCs w:val="26"/>
          <w:rtl/>
          <w:lang w:bidi="fa-IR"/>
        </w:rPr>
        <w:t>کرایه یک کامیون نو با کهنه فرقی نمیکند. کامیونهای جدید با فن آوری مبتنی بر</w:t>
      </w:r>
      <w:r>
        <w:rPr>
          <w:rFonts w:cs="B Nazanin" w:hint="cs"/>
          <w:b/>
          <w:bCs/>
          <w:sz w:val="26"/>
          <w:szCs w:val="26"/>
          <w:rtl/>
          <w:lang w:bidi="fa-IR"/>
        </w:rPr>
        <w:t xml:space="preserve"> </w:t>
      </w:r>
      <w:r w:rsidRPr="00F401AD">
        <w:rPr>
          <w:rFonts w:cs="B Nazanin" w:hint="cs"/>
          <w:b/>
          <w:bCs/>
          <w:sz w:val="26"/>
          <w:szCs w:val="26"/>
          <w:rtl/>
          <w:lang w:bidi="fa-IR"/>
        </w:rPr>
        <w:t>مصرف انرژی پائین تر، قدرت موتور بیشتر و</w:t>
      </w:r>
      <w:r>
        <w:rPr>
          <w:rFonts w:cs="B Nazanin" w:hint="cs"/>
          <w:b/>
          <w:bCs/>
          <w:sz w:val="26"/>
          <w:szCs w:val="26"/>
          <w:rtl/>
          <w:lang w:bidi="fa-IR"/>
        </w:rPr>
        <w:t xml:space="preserve"> </w:t>
      </w:r>
      <w:r w:rsidRPr="00F401AD">
        <w:rPr>
          <w:rFonts w:cs="B Nazanin" w:hint="cs"/>
          <w:b/>
          <w:bCs/>
          <w:sz w:val="26"/>
          <w:szCs w:val="26"/>
          <w:rtl/>
          <w:lang w:bidi="fa-IR"/>
        </w:rPr>
        <w:t>سرعت افزون تری نیز دارند</w:t>
      </w:r>
      <w:r>
        <w:rPr>
          <w:rFonts w:cs="B Nazanin" w:hint="cs"/>
          <w:b/>
          <w:bCs/>
          <w:sz w:val="26"/>
          <w:szCs w:val="26"/>
          <w:rtl/>
          <w:lang w:bidi="fa-IR"/>
        </w:rPr>
        <w:t xml:space="preserve"> </w:t>
      </w:r>
      <w:r w:rsidRPr="00F401AD">
        <w:rPr>
          <w:rFonts w:cs="B Nazanin" w:hint="cs"/>
          <w:b/>
          <w:bCs/>
          <w:sz w:val="26"/>
          <w:szCs w:val="26"/>
          <w:rtl/>
          <w:lang w:bidi="fa-IR"/>
        </w:rPr>
        <w:t xml:space="preserve">و درجه ریسک پذیری و خرابی راهشان نیز کمتراست. </w:t>
      </w:r>
    </w:p>
    <w:p w14:paraId="55AE1CA9" w14:textId="77777777" w:rsidR="00786452" w:rsidRPr="00006737" w:rsidRDefault="00786452" w:rsidP="00786452">
      <w:pPr>
        <w:pStyle w:val="ListParagraph"/>
        <w:bidi/>
        <w:ind w:left="-1"/>
        <w:jc w:val="both"/>
        <w:rPr>
          <w:rFonts w:cs="B Nazanin"/>
          <w:sz w:val="26"/>
          <w:szCs w:val="26"/>
          <w:rtl/>
          <w:lang w:bidi="fa-IR"/>
        </w:rPr>
      </w:pPr>
      <w:r>
        <w:rPr>
          <w:rFonts w:cs="B Nazanin" w:hint="cs"/>
          <w:sz w:val="26"/>
          <w:szCs w:val="26"/>
          <w:rtl/>
          <w:lang w:bidi="fa-IR"/>
        </w:rPr>
        <w:t xml:space="preserve">بر اساس جدول شماره 9 </w:t>
      </w:r>
      <w:r>
        <w:rPr>
          <w:rStyle w:val="EndnoteReference"/>
          <w:rFonts w:cs="B Nazanin"/>
          <w:sz w:val="26"/>
          <w:szCs w:val="26"/>
          <w:rtl/>
          <w:lang w:bidi="fa-IR"/>
        </w:rPr>
        <w:endnoteReference w:id="8"/>
      </w:r>
      <w:r>
        <w:rPr>
          <w:rFonts w:cs="B Nazanin" w:hint="cs"/>
          <w:sz w:val="26"/>
          <w:szCs w:val="26"/>
          <w:rtl/>
          <w:lang w:bidi="fa-IR"/>
        </w:rPr>
        <w:t xml:space="preserve">مندرج در گزارش حمل ونقل زمینی مرکز پژوهشهای اتاق 55% از ناوگان باری کشور زیر 15 سال عمر دارند. بنابراین ظاهرا باید بتوانیم با توجه به دو برابر بودن عرضه نسبت به تقاضا، از این ناوگان نو تر استفاده بیشتری بکنیم. گرچه چندین پژوهش انجام شده توسط محافل آکادمیک کشور به سفارش وزارت راه، نشان داده است که فی المثل با بازنشسته کردن ناوگان بالای 25 سال، عملا طیف خاص وزنی و طیف خاص نوعی کامیون به میزان بیشتری از دور خارج میشود و نتیجه این که ممکن است فشارهای تورمی و نا ترازی بیشتر عرضه تولید شود که نهایتا در کوتاه مدت به زیان اقتصاد ملی تمام شود. </w:t>
      </w:r>
      <w:r>
        <w:rPr>
          <w:rStyle w:val="EndnoteReference"/>
          <w:rFonts w:cs="B Nazanin"/>
          <w:sz w:val="26"/>
          <w:szCs w:val="26"/>
          <w:rtl/>
          <w:lang w:bidi="fa-IR"/>
        </w:rPr>
        <w:endnoteReference w:id="9"/>
      </w:r>
    </w:p>
    <w:p w14:paraId="138E684C" w14:textId="77777777" w:rsidR="00786452" w:rsidRPr="0089047F" w:rsidRDefault="00786452" w:rsidP="00786452">
      <w:pPr>
        <w:pStyle w:val="ListParagraph"/>
        <w:bidi/>
        <w:ind w:left="-1"/>
        <w:jc w:val="both"/>
        <w:rPr>
          <w:rFonts w:cs="B Nazanin"/>
          <w:b/>
          <w:bCs/>
          <w:sz w:val="10"/>
          <w:szCs w:val="10"/>
          <w:lang w:bidi="fa-IR"/>
        </w:rPr>
      </w:pPr>
    </w:p>
    <w:p w14:paraId="5943EA79"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زمان معطلی کامیونها</w:t>
      </w:r>
    </w:p>
    <w:p w14:paraId="1D870D02" w14:textId="77777777" w:rsidR="00786452" w:rsidRDefault="00786452" w:rsidP="00786452">
      <w:pPr>
        <w:pStyle w:val="ListParagraph"/>
        <w:bidi/>
        <w:ind w:left="-1"/>
        <w:jc w:val="both"/>
        <w:rPr>
          <w:rFonts w:cs="B Nazanin"/>
          <w:sz w:val="26"/>
          <w:szCs w:val="26"/>
          <w:rtl/>
          <w:lang w:bidi="fa-IR"/>
        </w:rPr>
      </w:pPr>
      <w:r w:rsidRPr="008C4B84">
        <w:rPr>
          <w:rFonts w:cs="B Nazanin" w:hint="cs"/>
          <w:sz w:val="26"/>
          <w:szCs w:val="26"/>
          <w:rtl/>
          <w:lang w:bidi="fa-IR"/>
        </w:rPr>
        <w:lastRenderedPageBreak/>
        <w:t xml:space="preserve">پیمایش یا به قولی سیرکامیون دو ضابطه و شاخص دارد. یکی </w:t>
      </w:r>
      <w:r w:rsidRPr="008C4B84">
        <w:rPr>
          <w:rFonts w:cs="B Nazanin" w:hint="cs"/>
          <w:b/>
          <w:bCs/>
          <w:sz w:val="26"/>
          <w:szCs w:val="26"/>
          <w:rtl/>
          <w:lang w:bidi="fa-IR"/>
        </w:rPr>
        <w:t>سیر</w:t>
      </w:r>
      <w:r>
        <w:rPr>
          <w:rFonts w:cs="B Nazanin" w:hint="cs"/>
          <w:b/>
          <w:bCs/>
          <w:sz w:val="26"/>
          <w:szCs w:val="26"/>
          <w:rtl/>
          <w:lang w:bidi="fa-IR"/>
        </w:rPr>
        <w:t xml:space="preserve"> </w:t>
      </w:r>
      <w:r w:rsidRPr="008C4B84">
        <w:rPr>
          <w:rFonts w:cs="B Nazanin" w:hint="cs"/>
          <w:b/>
          <w:bCs/>
          <w:sz w:val="26"/>
          <w:szCs w:val="26"/>
          <w:rtl/>
          <w:lang w:bidi="fa-IR"/>
        </w:rPr>
        <w:t>بازرگانی، دیگری سیرعملکرد. سیرعملکرد به دفعات رفت و برگشت یک کامیون از مبدا به مقصد در</w:t>
      </w:r>
      <w:r>
        <w:rPr>
          <w:rFonts w:cs="B Nazanin" w:hint="cs"/>
          <w:b/>
          <w:bCs/>
          <w:sz w:val="26"/>
          <w:szCs w:val="26"/>
          <w:rtl/>
          <w:lang w:bidi="fa-IR"/>
        </w:rPr>
        <w:t xml:space="preserve"> </w:t>
      </w:r>
      <w:r w:rsidRPr="008C4B84">
        <w:rPr>
          <w:rFonts w:cs="B Nazanin" w:hint="cs"/>
          <w:b/>
          <w:bCs/>
          <w:sz w:val="26"/>
          <w:szCs w:val="26"/>
          <w:rtl/>
          <w:lang w:bidi="fa-IR"/>
        </w:rPr>
        <w:t>طی مدت معلوم، با احتساب زمان توقف در مبدا و مقصد، چه برای نوبت انتظار، چه تخلیه و بارگیری، چه آماده سازی اداری (تهیه اسناد) برمی گردد.</w:t>
      </w:r>
      <w:r w:rsidRPr="008C4B84">
        <w:rPr>
          <w:rFonts w:cs="B Nazanin" w:hint="cs"/>
          <w:sz w:val="26"/>
          <w:szCs w:val="26"/>
          <w:rtl/>
          <w:lang w:bidi="fa-IR"/>
        </w:rPr>
        <w:t xml:space="preserve"> همه پژوهشگران رشته حمل ونقل میدانند و بر</w:t>
      </w:r>
      <w:r>
        <w:rPr>
          <w:rFonts w:cs="B Nazanin" w:hint="cs"/>
          <w:sz w:val="26"/>
          <w:szCs w:val="26"/>
          <w:rtl/>
          <w:lang w:bidi="fa-IR"/>
        </w:rPr>
        <w:t xml:space="preserve"> </w:t>
      </w:r>
      <w:r w:rsidRPr="008C4B84">
        <w:rPr>
          <w:rFonts w:cs="B Nazanin" w:hint="cs"/>
          <w:sz w:val="26"/>
          <w:szCs w:val="26"/>
          <w:rtl/>
          <w:lang w:bidi="fa-IR"/>
        </w:rPr>
        <w:t>کسی از ایشان پوشیده نیست که بیشترین مشکل در کاهش بهره وری، معطلی زیاد کامیونها در دو سوی مسیراست. هر</w:t>
      </w:r>
      <w:r>
        <w:rPr>
          <w:rFonts w:cs="B Nazanin" w:hint="cs"/>
          <w:sz w:val="26"/>
          <w:szCs w:val="26"/>
          <w:rtl/>
          <w:lang w:bidi="fa-IR"/>
        </w:rPr>
        <w:t xml:space="preserve"> </w:t>
      </w:r>
      <w:r w:rsidRPr="008C4B84">
        <w:rPr>
          <w:rFonts w:cs="B Nazanin" w:hint="cs"/>
          <w:sz w:val="26"/>
          <w:szCs w:val="26"/>
          <w:rtl/>
          <w:lang w:bidi="fa-IR"/>
        </w:rPr>
        <w:t>چقدر مدیریت بهره برداری از کامیون در تقلیل این معطلی موفق باشد، بهره وری به شکل محسوسی افزایش می یابد. برای این کار باید علل معطلی دقیقا بررسی وشناسائی شوند. راهکارهائی برای تقلیل آنها ارائه شود و</w:t>
      </w:r>
      <w:r>
        <w:rPr>
          <w:rFonts w:cs="B Nazanin" w:hint="cs"/>
          <w:sz w:val="26"/>
          <w:szCs w:val="26"/>
          <w:rtl/>
          <w:lang w:bidi="fa-IR"/>
        </w:rPr>
        <w:t xml:space="preserve"> </w:t>
      </w:r>
      <w:r w:rsidRPr="008C4B84">
        <w:rPr>
          <w:rFonts w:cs="B Nazanin" w:hint="cs"/>
          <w:sz w:val="26"/>
          <w:szCs w:val="26"/>
          <w:rtl/>
          <w:lang w:bidi="fa-IR"/>
        </w:rPr>
        <w:t>نهایتا درجه موفقیت بنگاه در رفع موانع مرتبا پایش شوند. در</w:t>
      </w:r>
      <w:r>
        <w:rPr>
          <w:rFonts w:cs="B Nazanin" w:hint="cs"/>
          <w:sz w:val="26"/>
          <w:szCs w:val="26"/>
          <w:rtl/>
          <w:lang w:bidi="fa-IR"/>
        </w:rPr>
        <w:t xml:space="preserve"> </w:t>
      </w:r>
      <w:r w:rsidRPr="008C4B84">
        <w:rPr>
          <w:rFonts w:cs="B Nazanin" w:hint="cs"/>
          <w:sz w:val="26"/>
          <w:szCs w:val="26"/>
          <w:rtl/>
          <w:lang w:bidi="fa-IR"/>
        </w:rPr>
        <w:t>ایران و</w:t>
      </w:r>
      <w:r>
        <w:rPr>
          <w:rFonts w:cs="B Nazanin" w:hint="cs"/>
          <w:sz w:val="26"/>
          <w:szCs w:val="26"/>
          <w:rtl/>
          <w:lang w:bidi="fa-IR"/>
        </w:rPr>
        <w:t xml:space="preserve"> </w:t>
      </w:r>
      <w:r w:rsidRPr="008C4B84">
        <w:rPr>
          <w:rFonts w:cs="B Nazanin" w:hint="cs"/>
          <w:sz w:val="26"/>
          <w:szCs w:val="26"/>
          <w:rtl/>
          <w:lang w:bidi="fa-IR"/>
        </w:rPr>
        <w:t>اصولا در منطقه  خاورمیانه منهای ترکیه ، معطلی کامیونها در</w:t>
      </w:r>
      <w:r>
        <w:rPr>
          <w:rFonts w:cs="B Nazanin" w:hint="cs"/>
          <w:sz w:val="26"/>
          <w:szCs w:val="26"/>
          <w:rtl/>
          <w:lang w:bidi="fa-IR"/>
        </w:rPr>
        <w:t xml:space="preserve"> </w:t>
      </w:r>
      <w:r w:rsidRPr="008C4B84">
        <w:rPr>
          <w:rFonts w:cs="B Nazanin" w:hint="cs"/>
          <w:sz w:val="26"/>
          <w:szCs w:val="26"/>
          <w:rtl/>
          <w:lang w:bidi="fa-IR"/>
        </w:rPr>
        <w:t>مبدا و</w:t>
      </w:r>
      <w:r>
        <w:rPr>
          <w:rFonts w:cs="B Nazanin" w:hint="cs"/>
          <w:sz w:val="26"/>
          <w:szCs w:val="26"/>
          <w:rtl/>
          <w:lang w:bidi="fa-IR"/>
        </w:rPr>
        <w:t xml:space="preserve"> </w:t>
      </w:r>
      <w:r w:rsidRPr="008C4B84">
        <w:rPr>
          <w:rFonts w:cs="B Nazanin" w:hint="cs"/>
          <w:sz w:val="26"/>
          <w:szCs w:val="26"/>
          <w:rtl/>
          <w:lang w:bidi="fa-IR"/>
        </w:rPr>
        <w:t>مقصد پدیده ای کاملا عادی است. در</w:t>
      </w:r>
      <w:r>
        <w:rPr>
          <w:rFonts w:cs="B Nazanin" w:hint="cs"/>
          <w:sz w:val="26"/>
          <w:szCs w:val="26"/>
          <w:rtl/>
          <w:lang w:bidi="fa-IR"/>
        </w:rPr>
        <w:t xml:space="preserve"> </w:t>
      </w:r>
      <w:r w:rsidRPr="008C4B84">
        <w:rPr>
          <w:rFonts w:cs="B Nazanin" w:hint="cs"/>
          <w:sz w:val="26"/>
          <w:szCs w:val="26"/>
          <w:rtl/>
          <w:lang w:bidi="fa-IR"/>
        </w:rPr>
        <w:t>ایران برای تردد بین المللی کامیونها برای هریک از</w:t>
      </w:r>
      <w:r>
        <w:rPr>
          <w:rFonts w:cs="B Nazanin" w:hint="cs"/>
          <w:sz w:val="26"/>
          <w:szCs w:val="26"/>
          <w:rtl/>
          <w:lang w:bidi="fa-IR"/>
        </w:rPr>
        <w:t xml:space="preserve"> </w:t>
      </w:r>
      <w:r w:rsidRPr="008C4B84">
        <w:rPr>
          <w:rFonts w:cs="B Nazanin" w:hint="cs"/>
          <w:sz w:val="26"/>
          <w:szCs w:val="26"/>
          <w:rtl/>
          <w:lang w:bidi="fa-IR"/>
        </w:rPr>
        <w:t>عملیات بارگیری و تخلیه تا 48 ساعت وقت مجاز شناخته میشود. خوشبختانه این مقدار در حمل ونقل داخلی فقط 12 ساعت است. ولی خبر بد این است که نرخ جریمه توقف و معطلی بسیار</w:t>
      </w:r>
      <w:r>
        <w:rPr>
          <w:rFonts w:cs="B Nazanin" w:hint="cs"/>
          <w:sz w:val="26"/>
          <w:szCs w:val="26"/>
          <w:rtl/>
          <w:lang w:bidi="fa-IR"/>
        </w:rPr>
        <w:t xml:space="preserve"> </w:t>
      </w:r>
      <w:r w:rsidRPr="008C4B84">
        <w:rPr>
          <w:rFonts w:cs="B Nazanin" w:hint="cs"/>
          <w:sz w:val="26"/>
          <w:szCs w:val="26"/>
          <w:rtl/>
          <w:lang w:bidi="fa-IR"/>
        </w:rPr>
        <w:t>بسیار ناچیز است. مقایسه کنید با وضعیت دراروپا که به دلیل احترام به حقوق صاحب کامیون و نیز ترغیب سرمایه گذاری در این بخش این مدت فقط به دو ساعت تقلیل پیدا کرده است. در</w:t>
      </w:r>
      <w:r>
        <w:rPr>
          <w:rFonts w:cs="B Nazanin" w:hint="cs"/>
          <w:sz w:val="26"/>
          <w:szCs w:val="26"/>
          <w:rtl/>
          <w:lang w:bidi="fa-IR"/>
        </w:rPr>
        <w:t xml:space="preserve"> </w:t>
      </w:r>
      <w:r w:rsidRPr="008C4B84">
        <w:rPr>
          <w:rFonts w:cs="B Nazanin" w:hint="cs"/>
          <w:sz w:val="26"/>
          <w:szCs w:val="26"/>
          <w:rtl/>
          <w:lang w:bidi="fa-IR"/>
        </w:rPr>
        <w:t>آمریکا براساس یک تحقیق میدانی اخیر معلوم شد که بیشترکامیونها برای تخلیه و بارگیری بین سه تا پنج ساعت معطلی دارند. محقق این مقدار را فاجعه آمیز تلقی کرده است. برابر نتایج تحقیق از 257 شرکت کریر</w:t>
      </w:r>
      <w:r>
        <w:rPr>
          <w:rFonts w:cs="B Nazanin" w:hint="cs"/>
          <w:sz w:val="26"/>
          <w:szCs w:val="26"/>
          <w:rtl/>
          <w:lang w:bidi="fa-IR"/>
        </w:rPr>
        <w:t xml:space="preserve"> </w:t>
      </w:r>
      <w:r w:rsidRPr="008C4B84">
        <w:rPr>
          <w:rFonts w:cs="B Nazanin" w:hint="cs"/>
          <w:sz w:val="26"/>
          <w:szCs w:val="26"/>
          <w:rtl/>
          <w:lang w:bidi="fa-IR"/>
        </w:rPr>
        <w:t>و رانندگان خود مالک  54% اظهار داشتند که میزان معطلی بین 3 تا 5 ساعت است. در</w:t>
      </w:r>
      <w:r>
        <w:rPr>
          <w:rFonts w:cs="B Nazanin" w:hint="cs"/>
          <w:sz w:val="26"/>
          <w:szCs w:val="26"/>
          <w:rtl/>
          <w:lang w:bidi="fa-IR"/>
        </w:rPr>
        <w:t xml:space="preserve"> </w:t>
      </w:r>
      <w:r w:rsidRPr="008C4B84">
        <w:rPr>
          <w:rFonts w:cs="B Nazanin" w:hint="cs"/>
          <w:sz w:val="26"/>
          <w:szCs w:val="26"/>
          <w:rtl/>
          <w:lang w:bidi="fa-IR"/>
        </w:rPr>
        <w:t>آمریکا مدت مجاز برای تخلیه و بارگیری فقط دو ساعت است.  مشخص است که کدام کشور به رشد حمل ونقل جاده ای خود اهمیت میدهد و کدام کشور</w:t>
      </w:r>
      <w:r>
        <w:rPr>
          <w:rFonts w:cs="B Nazanin" w:hint="cs"/>
          <w:sz w:val="26"/>
          <w:szCs w:val="26"/>
          <w:rtl/>
          <w:lang w:bidi="fa-IR"/>
        </w:rPr>
        <w:t xml:space="preserve"> </w:t>
      </w:r>
      <w:r w:rsidRPr="008C4B84">
        <w:rPr>
          <w:rFonts w:cs="B Nazanin" w:hint="cs"/>
          <w:sz w:val="26"/>
          <w:szCs w:val="26"/>
          <w:rtl/>
          <w:lang w:bidi="fa-IR"/>
        </w:rPr>
        <w:t xml:space="preserve">خیر. </w:t>
      </w:r>
    </w:p>
    <w:p w14:paraId="610AD287" w14:textId="77777777" w:rsidR="00786452" w:rsidRPr="00572A5D" w:rsidRDefault="00786452" w:rsidP="00786452">
      <w:pPr>
        <w:pStyle w:val="ListParagraph"/>
        <w:bidi/>
        <w:ind w:left="-1"/>
        <w:jc w:val="both"/>
        <w:rPr>
          <w:rFonts w:cs="B Nazanin"/>
          <w:sz w:val="10"/>
          <w:szCs w:val="10"/>
          <w:lang w:bidi="fa-IR"/>
        </w:rPr>
      </w:pPr>
    </w:p>
    <w:p w14:paraId="773B65D9"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 xml:space="preserve">فقدان امکانات رفاهی دو سو و مسیرو منزلت اجتماعی شغل رانندگی </w:t>
      </w:r>
    </w:p>
    <w:p w14:paraId="3CBF29BF" w14:textId="77777777" w:rsidR="00786452" w:rsidRPr="00572A5D" w:rsidRDefault="00786452" w:rsidP="00786452">
      <w:pPr>
        <w:pStyle w:val="ListParagraph"/>
        <w:bidi/>
        <w:ind w:left="-1"/>
        <w:jc w:val="both"/>
        <w:rPr>
          <w:rFonts w:cs="B Nazanin"/>
          <w:sz w:val="26"/>
          <w:szCs w:val="26"/>
          <w:lang w:bidi="fa-IR"/>
        </w:rPr>
      </w:pPr>
      <w:r w:rsidRPr="004D4A71">
        <w:rPr>
          <w:rFonts w:cs="B Nazanin" w:hint="cs"/>
          <w:sz w:val="26"/>
          <w:szCs w:val="26"/>
          <w:rtl/>
          <w:lang w:bidi="fa-IR"/>
        </w:rPr>
        <w:t>رانندگان که صاحبان عله و سرمایه گذاران اصلی حمل ونقل جاده ای هستند، با بی احترامی</w:t>
      </w:r>
      <w:r w:rsidRPr="00572A5D">
        <w:rPr>
          <w:rFonts w:cs="B Nazanin" w:hint="cs"/>
          <w:sz w:val="26"/>
          <w:szCs w:val="26"/>
          <w:rtl/>
          <w:lang w:bidi="fa-IR"/>
        </w:rPr>
        <w:t xml:space="preserve"> در همه جا روبرو</w:t>
      </w:r>
      <w:r>
        <w:rPr>
          <w:rFonts w:cs="B Nazanin" w:hint="cs"/>
          <w:sz w:val="26"/>
          <w:szCs w:val="26"/>
          <w:rtl/>
          <w:lang w:bidi="fa-IR"/>
        </w:rPr>
        <w:t xml:space="preserve"> </w:t>
      </w:r>
      <w:r w:rsidRPr="00572A5D">
        <w:rPr>
          <w:rFonts w:cs="B Nazanin" w:hint="cs"/>
          <w:sz w:val="26"/>
          <w:szCs w:val="26"/>
          <w:rtl/>
          <w:lang w:bidi="fa-IR"/>
        </w:rPr>
        <w:t xml:space="preserve">میشوند. به آسایش، سلامت جسمی و روانی، به امنیت فکری ایشان بهائی داده نمیشود. کافی است </w:t>
      </w:r>
      <w:r w:rsidRPr="00572A5D">
        <w:rPr>
          <w:rFonts w:cs="B Nazanin" w:hint="cs"/>
          <w:b/>
          <w:bCs/>
          <w:sz w:val="26"/>
          <w:szCs w:val="26"/>
          <w:rtl/>
          <w:lang w:bidi="fa-IR"/>
        </w:rPr>
        <w:t>نگاه مقایسه ای و تطبیقی به پایانه های کشور</w:t>
      </w:r>
      <w:r>
        <w:rPr>
          <w:rFonts w:cs="B Nazanin" w:hint="cs"/>
          <w:b/>
          <w:bCs/>
          <w:sz w:val="26"/>
          <w:szCs w:val="26"/>
          <w:rtl/>
          <w:lang w:bidi="fa-IR"/>
        </w:rPr>
        <w:t xml:space="preserve"> </w:t>
      </w:r>
      <w:r w:rsidRPr="00572A5D">
        <w:rPr>
          <w:rFonts w:cs="B Nazanin" w:hint="cs"/>
          <w:b/>
          <w:bCs/>
          <w:sz w:val="26"/>
          <w:szCs w:val="26"/>
          <w:rtl/>
          <w:lang w:bidi="fa-IR"/>
        </w:rPr>
        <w:t>همجوارمان ترکیه و ایران بیندازیم تا به این نتیجه برسیم که ما با صاحبان سرمایه</w:t>
      </w:r>
      <w:r>
        <w:rPr>
          <w:rFonts w:cs="B Nazanin" w:hint="cs"/>
          <w:b/>
          <w:bCs/>
          <w:sz w:val="26"/>
          <w:szCs w:val="26"/>
          <w:rtl/>
          <w:lang w:bidi="fa-IR"/>
        </w:rPr>
        <w:t xml:space="preserve"> </w:t>
      </w:r>
      <w:r w:rsidRPr="00572A5D">
        <w:rPr>
          <w:rFonts w:cs="B Nazanin" w:hint="cs"/>
          <w:b/>
          <w:bCs/>
          <w:sz w:val="26"/>
          <w:szCs w:val="26"/>
          <w:rtl/>
          <w:lang w:bidi="fa-IR"/>
        </w:rPr>
        <w:t>(کامیون) کارگران</w:t>
      </w:r>
      <w:r>
        <w:rPr>
          <w:rFonts w:cs="B Nazanin" w:hint="cs"/>
          <w:b/>
          <w:bCs/>
          <w:sz w:val="26"/>
          <w:szCs w:val="26"/>
          <w:rtl/>
          <w:lang w:bidi="fa-IR"/>
        </w:rPr>
        <w:t xml:space="preserve"> </w:t>
      </w:r>
      <w:r w:rsidRPr="00572A5D">
        <w:rPr>
          <w:rFonts w:cs="B Nazanin" w:hint="cs"/>
          <w:b/>
          <w:bCs/>
          <w:sz w:val="26"/>
          <w:szCs w:val="26"/>
          <w:rtl/>
          <w:lang w:bidi="fa-IR"/>
        </w:rPr>
        <w:t>(رانندگان) و کارفرمایان</w:t>
      </w:r>
      <w:r>
        <w:rPr>
          <w:rFonts w:cs="B Nazanin" w:hint="cs"/>
          <w:b/>
          <w:bCs/>
          <w:sz w:val="26"/>
          <w:szCs w:val="26"/>
          <w:rtl/>
          <w:lang w:bidi="fa-IR"/>
        </w:rPr>
        <w:t xml:space="preserve"> </w:t>
      </w:r>
      <w:r w:rsidRPr="00572A5D">
        <w:rPr>
          <w:rFonts w:cs="B Nazanin" w:hint="cs"/>
          <w:b/>
          <w:bCs/>
          <w:sz w:val="26"/>
          <w:szCs w:val="26"/>
          <w:rtl/>
          <w:lang w:bidi="fa-IR"/>
        </w:rPr>
        <w:t>(مدیران کامیون خودمالک) چه رفتاری می کنیم. نتیجه این بی اعتنائی به رفاه جسمی و</w:t>
      </w:r>
      <w:r>
        <w:rPr>
          <w:rFonts w:cs="B Nazanin" w:hint="cs"/>
          <w:b/>
          <w:bCs/>
          <w:sz w:val="26"/>
          <w:szCs w:val="26"/>
          <w:rtl/>
          <w:lang w:bidi="fa-IR"/>
        </w:rPr>
        <w:t xml:space="preserve"> </w:t>
      </w:r>
      <w:r w:rsidRPr="00572A5D">
        <w:rPr>
          <w:rFonts w:cs="B Nazanin" w:hint="cs"/>
          <w:b/>
          <w:bCs/>
          <w:sz w:val="26"/>
          <w:szCs w:val="26"/>
          <w:rtl/>
          <w:lang w:bidi="fa-IR"/>
        </w:rPr>
        <w:t>روانی رانندگان تصادفات متعدد جاده ای، زیان به اقتصاد ملی، و از</w:t>
      </w:r>
      <w:r>
        <w:rPr>
          <w:rFonts w:cs="B Nazanin" w:hint="cs"/>
          <w:b/>
          <w:bCs/>
          <w:sz w:val="26"/>
          <w:szCs w:val="26"/>
          <w:rtl/>
          <w:lang w:bidi="fa-IR"/>
        </w:rPr>
        <w:t xml:space="preserve"> </w:t>
      </w:r>
      <w:r w:rsidRPr="00572A5D">
        <w:rPr>
          <w:rFonts w:cs="B Nazanin" w:hint="cs"/>
          <w:b/>
          <w:bCs/>
          <w:sz w:val="26"/>
          <w:szCs w:val="26"/>
          <w:rtl/>
          <w:lang w:bidi="fa-IR"/>
        </w:rPr>
        <w:t>هم پاشیده شدن هسته اصلی اجتماع، یعنی خانواده هائی است که پس از سوانح باقی می مانند.</w:t>
      </w:r>
      <w:r w:rsidRPr="00572A5D">
        <w:rPr>
          <w:rFonts w:cs="B Nazanin" w:hint="cs"/>
          <w:sz w:val="26"/>
          <w:szCs w:val="26"/>
          <w:rtl/>
          <w:lang w:bidi="fa-IR"/>
        </w:rPr>
        <w:t xml:space="preserve"> </w:t>
      </w:r>
    </w:p>
    <w:p w14:paraId="0CB15E3B" w14:textId="77777777" w:rsidR="00786452" w:rsidRDefault="00786452" w:rsidP="00786452">
      <w:pPr>
        <w:pStyle w:val="ListParagraph"/>
        <w:bidi/>
        <w:ind w:left="-1"/>
        <w:jc w:val="both"/>
        <w:rPr>
          <w:rFonts w:cs="B Nazanin"/>
          <w:b/>
          <w:bCs/>
          <w:sz w:val="26"/>
          <w:szCs w:val="26"/>
          <w:rtl/>
          <w:lang w:bidi="fa-IR"/>
        </w:rPr>
      </w:pPr>
      <w:r w:rsidRPr="00572A5D">
        <w:rPr>
          <w:rFonts w:cs="B Nazanin" w:hint="cs"/>
          <w:sz w:val="26"/>
          <w:szCs w:val="26"/>
          <w:rtl/>
          <w:lang w:bidi="fa-IR"/>
        </w:rPr>
        <w:t>بطور کلی با وجود خیل عظیم بیکاران در ایران ما در شخصیت سازی برای شغل رانندگی اگر نگوئیم کاری نکردیم لااقل بد عمل کرده ایم و از این کار پر</w:t>
      </w:r>
      <w:r>
        <w:rPr>
          <w:rFonts w:cs="B Nazanin" w:hint="cs"/>
          <w:sz w:val="26"/>
          <w:szCs w:val="26"/>
          <w:rtl/>
          <w:lang w:bidi="fa-IR"/>
        </w:rPr>
        <w:t xml:space="preserve"> </w:t>
      </w:r>
      <w:r w:rsidRPr="00572A5D">
        <w:rPr>
          <w:rFonts w:cs="B Nazanin" w:hint="cs"/>
          <w:sz w:val="26"/>
          <w:szCs w:val="26"/>
          <w:rtl/>
          <w:lang w:bidi="fa-IR"/>
        </w:rPr>
        <w:t>زحمت و پر مخاطره و بسیار پرثمر برای بقای نظام لجستیک ملی  یک شغل بی اعتبار اجتماعی ساختیم، بطوری که این شغل با وجود درآمد های خوب، کمتر</w:t>
      </w:r>
      <w:r>
        <w:rPr>
          <w:rFonts w:cs="B Nazanin" w:hint="cs"/>
          <w:sz w:val="26"/>
          <w:szCs w:val="26"/>
          <w:rtl/>
          <w:lang w:bidi="fa-IR"/>
        </w:rPr>
        <w:t xml:space="preserve"> </w:t>
      </w:r>
      <w:r w:rsidRPr="00572A5D">
        <w:rPr>
          <w:rFonts w:cs="B Nazanin" w:hint="cs"/>
          <w:sz w:val="26"/>
          <w:szCs w:val="26"/>
          <w:rtl/>
          <w:lang w:bidi="fa-IR"/>
        </w:rPr>
        <w:t>جاذبه شغلی دارد.</w:t>
      </w:r>
      <w:r w:rsidRPr="00572A5D">
        <w:rPr>
          <w:rFonts w:cs="B Nazanin" w:hint="cs"/>
          <w:b/>
          <w:bCs/>
          <w:sz w:val="26"/>
          <w:szCs w:val="26"/>
          <w:rtl/>
          <w:lang w:bidi="fa-IR"/>
        </w:rPr>
        <w:t xml:space="preserve"> هیچ مرکز فنی و حرفه ای</w:t>
      </w:r>
      <w:r>
        <w:rPr>
          <w:rFonts w:cs="B Nazanin" w:hint="cs"/>
          <w:b/>
          <w:bCs/>
          <w:sz w:val="26"/>
          <w:szCs w:val="26"/>
          <w:rtl/>
          <w:lang w:bidi="fa-IR"/>
        </w:rPr>
        <w:t xml:space="preserve"> مجهز به دستگاه های شبیه سازی</w:t>
      </w:r>
      <w:r w:rsidRPr="00572A5D">
        <w:rPr>
          <w:rFonts w:cs="B Nazanin" w:hint="cs"/>
          <w:b/>
          <w:bCs/>
          <w:sz w:val="26"/>
          <w:szCs w:val="26"/>
          <w:rtl/>
          <w:lang w:bidi="fa-IR"/>
        </w:rPr>
        <w:t xml:space="preserve"> برای آموزش خیل عظیم بیکاران کشور برای رانندگی وسائل حمل ونقل سنگین وجود ندارد.</w:t>
      </w:r>
      <w:r w:rsidRPr="00572A5D">
        <w:rPr>
          <w:rFonts w:cs="B Nazanin" w:hint="cs"/>
          <w:sz w:val="26"/>
          <w:szCs w:val="26"/>
          <w:rtl/>
          <w:lang w:bidi="fa-IR"/>
        </w:rPr>
        <w:t xml:space="preserve"> همانطور که گفتیم، میتوان با مطالعه و پژوهش، به بازسازی و باز تعریف زنجیره های تامین دست یازید و بسیاری خدمات ناکارآ را کارآ و از زیان دهی به سود دهی عالی رساند. ولی اکثر</w:t>
      </w:r>
      <w:r>
        <w:rPr>
          <w:rFonts w:cs="B Nazanin" w:hint="cs"/>
          <w:sz w:val="26"/>
          <w:szCs w:val="26"/>
          <w:rtl/>
          <w:lang w:bidi="fa-IR"/>
        </w:rPr>
        <w:t xml:space="preserve"> </w:t>
      </w:r>
      <w:r w:rsidRPr="00572A5D">
        <w:rPr>
          <w:rFonts w:cs="B Nazanin" w:hint="cs"/>
          <w:sz w:val="26"/>
          <w:szCs w:val="26"/>
          <w:rtl/>
          <w:lang w:bidi="fa-IR"/>
        </w:rPr>
        <w:t xml:space="preserve">کسان و شرکتهائی که در امر </w:t>
      </w:r>
      <w:r w:rsidRPr="00572A5D">
        <w:rPr>
          <w:rFonts w:cs="B Nazanin" w:hint="cs"/>
          <w:sz w:val="26"/>
          <w:szCs w:val="26"/>
          <w:rtl/>
          <w:lang w:bidi="fa-IR"/>
        </w:rPr>
        <w:lastRenderedPageBreak/>
        <w:t>لجستیک به سرمایه گذاری در</w:t>
      </w:r>
      <w:r>
        <w:rPr>
          <w:rFonts w:cs="B Nazanin" w:hint="cs"/>
          <w:sz w:val="26"/>
          <w:szCs w:val="26"/>
          <w:rtl/>
          <w:lang w:bidi="fa-IR"/>
        </w:rPr>
        <w:t xml:space="preserve"> </w:t>
      </w:r>
      <w:r w:rsidRPr="00572A5D">
        <w:rPr>
          <w:rFonts w:cs="B Nazanin" w:hint="cs"/>
          <w:sz w:val="26"/>
          <w:szCs w:val="26"/>
          <w:rtl/>
          <w:lang w:bidi="fa-IR"/>
        </w:rPr>
        <w:t>کامیون دست زدند خیلی زود با مشکل فقدان رانندگان حرفه ای روبرو شدند. مدارس حرفه ای که راننده حرفه ای آشنا به قوانین، مقررات، رانندگی صحیح و کم خطر</w:t>
      </w:r>
      <w:r>
        <w:rPr>
          <w:rFonts w:cs="B Nazanin" w:hint="cs"/>
          <w:sz w:val="26"/>
          <w:szCs w:val="26"/>
          <w:rtl/>
          <w:lang w:bidi="fa-IR"/>
        </w:rPr>
        <w:t xml:space="preserve"> </w:t>
      </w:r>
      <w:r w:rsidRPr="00572A5D">
        <w:rPr>
          <w:rFonts w:cs="B Nazanin" w:hint="cs"/>
          <w:sz w:val="26"/>
          <w:szCs w:val="26"/>
          <w:rtl/>
          <w:lang w:bidi="fa-IR"/>
        </w:rPr>
        <w:t>و با مصرف انرژی کمینه و با حداکثر عمر مفید ماشین آلات</w:t>
      </w:r>
      <w:r>
        <w:rPr>
          <w:rFonts w:cs="B Nazanin" w:hint="cs"/>
          <w:sz w:val="26"/>
          <w:szCs w:val="26"/>
          <w:rtl/>
          <w:lang w:bidi="fa-IR"/>
        </w:rPr>
        <w:t xml:space="preserve"> </w:t>
      </w:r>
      <w:r w:rsidRPr="00572A5D">
        <w:rPr>
          <w:rFonts w:cs="B Nazanin" w:hint="cs"/>
          <w:sz w:val="26"/>
          <w:szCs w:val="26"/>
          <w:rtl/>
          <w:lang w:bidi="fa-IR"/>
        </w:rPr>
        <w:t xml:space="preserve">(کامیون) تربیت کند، واقعا نایاب است و این خلاء بس بزرگی است. </w:t>
      </w:r>
      <w:r w:rsidRPr="00572A5D">
        <w:rPr>
          <w:rFonts w:cs="B Nazanin" w:hint="cs"/>
          <w:b/>
          <w:bCs/>
          <w:sz w:val="26"/>
          <w:szCs w:val="26"/>
          <w:rtl/>
          <w:lang w:bidi="fa-IR"/>
        </w:rPr>
        <w:t xml:space="preserve"> </w:t>
      </w:r>
      <w:r>
        <w:rPr>
          <w:rFonts w:cs="B Nazanin" w:hint="cs"/>
          <w:sz w:val="26"/>
          <w:szCs w:val="26"/>
          <w:rtl/>
          <w:lang w:bidi="fa-IR"/>
        </w:rPr>
        <w:t xml:space="preserve">در کشورهای مورد مقایسه ما آلمان، بریتانیا، ایالات متحده، ترکیه این نوع مراکز به وفور یافت میشوند و سالانه صدها بلکه هزاران راننده حرفه ای ناوگان سنگین را آموزش میدهند. با این همه بزرگترین مشکلی که در همه این کشورها (به جز ترکیه) گزارش شده کمبود راننده حرفه ای است. </w:t>
      </w:r>
      <w:r w:rsidRPr="00572A5D">
        <w:rPr>
          <w:rFonts w:cs="B Nazanin" w:hint="cs"/>
          <w:b/>
          <w:bCs/>
          <w:sz w:val="26"/>
          <w:szCs w:val="26"/>
          <w:rtl/>
          <w:lang w:bidi="fa-IR"/>
        </w:rPr>
        <w:t>شغل رانندگی هیج جاذبه اجتماعی و هیچ رفاه مادی و هیج امنیت شغلی ندارد. با آن انجم</w:t>
      </w:r>
      <w:r>
        <w:rPr>
          <w:rFonts w:cs="B Nazanin" w:hint="cs"/>
          <w:b/>
          <w:bCs/>
          <w:sz w:val="26"/>
          <w:szCs w:val="26"/>
          <w:rtl/>
          <w:lang w:bidi="fa-IR"/>
        </w:rPr>
        <w:t>نی</w:t>
      </w:r>
      <w:r w:rsidRPr="00572A5D">
        <w:rPr>
          <w:rFonts w:cs="B Nazanin" w:hint="cs"/>
          <w:b/>
          <w:bCs/>
          <w:sz w:val="26"/>
          <w:szCs w:val="26"/>
          <w:rtl/>
          <w:lang w:bidi="fa-IR"/>
        </w:rPr>
        <w:t xml:space="preserve"> که رانندگان دارند، بجز طرح بسیار با صواب بیمه اجتماعی رانندگان، ایشان هیچ تامین آتی ندارند. هیچ تامینی، نه تامین شغلی، نه تامین پشتیبانی خدمات نگهداری و تعمیرات، نه غذای سالم بین راه، نه استراحت گاهی در پایان راه، نه پشتیبانی مالی، نه بار تضمین شده، خلاصه تقریبا هیچ چیز. در کشور همجوارمان، ترکیه، شغل رانندگی یک کار شریف و پردرآمد است. ترکیه به داشتن ناوگان عظیم جاده ای و یک سیستم لجستیک داخلی کارآ افتخار میکند، </w:t>
      </w:r>
      <w:r>
        <w:rPr>
          <w:rFonts w:cs="B Nazanin" w:hint="cs"/>
          <w:b/>
          <w:bCs/>
          <w:sz w:val="26"/>
          <w:szCs w:val="26"/>
          <w:rtl/>
          <w:lang w:bidi="fa-IR"/>
        </w:rPr>
        <w:t xml:space="preserve">تا پیش از ادغام نظام گمرکی ترکیه در اتحادیه اروپا، </w:t>
      </w:r>
      <w:r w:rsidRPr="00572A5D">
        <w:rPr>
          <w:rFonts w:cs="B Nazanin" w:hint="cs"/>
          <w:b/>
          <w:bCs/>
          <w:sz w:val="26"/>
          <w:szCs w:val="26"/>
          <w:rtl/>
          <w:lang w:bidi="fa-IR"/>
        </w:rPr>
        <w:t>اولین مصرف کننده کارنه های تیر سازمان بین المللی جاده نوردی ایرو</w:t>
      </w:r>
      <w:r>
        <w:rPr>
          <w:rFonts w:cs="B Nazanin" w:hint="cs"/>
          <w:b/>
          <w:bCs/>
          <w:sz w:val="26"/>
          <w:szCs w:val="26"/>
          <w:rtl/>
          <w:lang w:bidi="fa-IR"/>
        </w:rPr>
        <w:t xml:space="preserve"> </w:t>
      </w:r>
      <w:r w:rsidRPr="00572A5D">
        <w:rPr>
          <w:rFonts w:cs="B Nazanin" w:hint="cs"/>
          <w:b/>
          <w:bCs/>
          <w:sz w:val="26"/>
          <w:szCs w:val="26"/>
          <w:rtl/>
          <w:lang w:bidi="fa-IR"/>
        </w:rPr>
        <w:t>و پنجمین قدرت حم</w:t>
      </w:r>
      <w:r>
        <w:rPr>
          <w:rFonts w:cs="B Nazanin" w:hint="cs"/>
          <w:b/>
          <w:bCs/>
          <w:sz w:val="26"/>
          <w:szCs w:val="26"/>
          <w:rtl/>
          <w:lang w:bidi="fa-IR"/>
        </w:rPr>
        <w:t>ل ونقل جاده ای تجاری جهان بود با</w:t>
      </w:r>
      <w:r w:rsidRPr="00572A5D">
        <w:rPr>
          <w:rFonts w:cs="B Nazanin" w:hint="cs"/>
          <w:b/>
          <w:bCs/>
          <w:sz w:val="26"/>
          <w:szCs w:val="26"/>
          <w:rtl/>
          <w:lang w:bidi="fa-IR"/>
        </w:rPr>
        <w:t xml:space="preserve"> ملیاردها دلار درآمد حاصل از صادرات خدمات حمل ونقل و صف طویلی از خودروسازان اروپائی و آمریکائی و ژاپنی و چینی که برای فروش کامیونهای خود بصورت از دم قسط و لیزینگ با یکدیگر به مسابقه برخواسته اند. </w:t>
      </w:r>
    </w:p>
    <w:p w14:paraId="0B78A8BF" w14:textId="77777777" w:rsidR="00786452" w:rsidRPr="00B82941" w:rsidRDefault="00786452" w:rsidP="00786452">
      <w:pPr>
        <w:pStyle w:val="ListParagraph"/>
        <w:bidi/>
        <w:ind w:left="-1"/>
        <w:jc w:val="both"/>
        <w:rPr>
          <w:rFonts w:cs="B Nazanin"/>
          <w:b/>
          <w:bCs/>
          <w:sz w:val="10"/>
          <w:szCs w:val="10"/>
          <w:rtl/>
          <w:lang w:bidi="fa-IR"/>
        </w:rPr>
      </w:pPr>
    </w:p>
    <w:p w14:paraId="2EEE5A6A" w14:textId="77777777" w:rsidR="00786452" w:rsidRPr="00572A5D" w:rsidRDefault="00786452" w:rsidP="00786452">
      <w:pPr>
        <w:pStyle w:val="ListParagraph"/>
        <w:bidi/>
        <w:ind w:left="-1"/>
        <w:jc w:val="both"/>
        <w:rPr>
          <w:rFonts w:cs="B Nazanin"/>
          <w:b/>
          <w:bCs/>
          <w:sz w:val="10"/>
          <w:szCs w:val="10"/>
          <w:lang w:bidi="fa-IR"/>
        </w:rPr>
      </w:pPr>
    </w:p>
    <w:p w14:paraId="090F62BD" w14:textId="77777777" w:rsidR="00786452" w:rsidRPr="004D4A71" w:rsidRDefault="00786452" w:rsidP="00786452">
      <w:pPr>
        <w:pStyle w:val="ListParagraph"/>
        <w:numPr>
          <w:ilvl w:val="0"/>
          <w:numId w:val="2"/>
        </w:numPr>
        <w:bidi/>
        <w:ind w:left="424"/>
        <w:jc w:val="both"/>
        <w:rPr>
          <w:rFonts w:cs="B Nazanin"/>
          <w:b/>
          <w:bCs/>
          <w:sz w:val="26"/>
          <w:szCs w:val="26"/>
          <w:lang w:bidi="fa-IR"/>
        </w:rPr>
      </w:pPr>
      <w:r w:rsidRPr="004D4A71">
        <w:rPr>
          <w:rFonts w:cs="B Nazanin" w:hint="cs"/>
          <w:b/>
          <w:bCs/>
          <w:sz w:val="26"/>
          <w:szCs w:val="26"/>
          <w:rtl/>
          <w:lang w:bidi="fa-IR"/>
        </w:rPr>
        <w:t>شکست سنگین طرح هدفمند سازی یارانه ها</w:t>
      </w:r>
    </w:p>
    <w:p w14:paraId="2E4B920D" w14:textId="77777777" w:rsidR="00786452" w:rsidRDefault="00786452" w:rsidP="00786452">
      <w:pPr>
        <w:pStyle w:val="ListParagraph"/>
        <w:bidi/>
        <w:ind w:left="-1"/>
        <w:jc w:val="both"/>
        <w:rPr>
          <w:rFonts w:asciiTheme="majorHAnsi" w:eastAsiaTheme="majorEastAsia" w:hAnsiTheme="majorHAnsi" w:cs="B Nazanin"/>
          <w:b/>
          <w:bCs/>
          <w:sz w:val="26"/>
          <w:szCs w:val="26"/>
          <w:rtl/>
          <w:lang w:bidi="fa-IR"/>
        </w:rPr>
      </w:pPr>
      <w:r w:rsidRPr="00572A5D">
        <w:rPr>
          <w:rFonts w:asciiTheme="majorHAnsi" w:eastAsiaTheme="majorEastAsia" w:hAnsiTheme="majorHAnsi" w:cs="B Nazanin" w:hint="cs"/>
          <w:sz w:val="26"/>
          <w:szCs w:val="26"/>
          <w:rtl/>
          <w:lang w:bidi="fa-IR"/>
        </w:rPr>
        <w:t xml:space="preserve">گرچه مطالعات شرکت </w:t>
      </w:r>
      <w:r w:rsidRPr="00572A5D">
        <w:rPr>
          <w:rFonts w:asciiTheme="majorBidi" w:eastAsiaTheme="majorEastAsia" w:hAnsiTheme="majorBidi" w:cstheme="majorBidi"/>
          <w:sz w:val="26"/>
          <w:szCs w:val="26"/>
          <w:lang w:bidi="fa-IR"/>
        </w:rPr>
        <w:t>EGIS</w:t>
      </w:r>
      <w:r w:rsidRPr="00572A5D">
        <w:rPr>
          <w:rFonts w:asciiTheme="majorHAnsi" w:eastAsiaTheme="majorEastAsia" w:hAnsiTheme="majorHAnsi" w:cs="B Nazanin" w:hint="cs"/>
          <w:sz w:val="26"/>
          <w:szCs w:val="26"/>
          <w:rtl/>
          <w:lang w:bidi="fa-IR"/>
        </w:rPr>
        <w:t xml:space="preserve"> ثابت کرد که میزان عرضه ناوگان درایران دو برابر</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میزان نیاز است، و اگر</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چه آمارها نشان میدهند که بین 25 تا 30 درصد مصرف انرژی در بخش حمل و</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نقل است</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 اما برای تقلیل شدت مصرف انرژی در این بخش در</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 xml:space="preserve">دو </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 xml:space="preserve">محور باید کارشود که اتفاقا هر دو محور متقارن و ما را به یک اصل رهنمون میکنند: از یک سو برای تقلیل عرضه باید الگوی بهره برداری اصلاح شود، یعنی با عرضه کمتر بتوان همان نتیجه را گرفت. الگوی بهره برداری با استفاده انبوه تر از کامیونهای موجود، تقسیم بهتر جغرافیائی ایشان، و خلاصه افزایش میزان پیمایش باردار ناوگان از </w:t>
      </w:r>
      <w:r>
        <w:rPr>
          <w:rFonts w:asciiTheme="majorHAnsi" w:eastAsiaTheme="majorEastAsia" w:hAnsiTheme="majorHAnsi" w:cs="B Nazanin" w:hint="cs"/>
          <w:sz w:val="26"/>
          <w:szCs w:val="26"/>
          <w:rtl/>
          <w:lang w:bidi="fa-IR"/>
        </w:rPr>
        <w:t>47416 کیلومتر</w:t>
      </w:r>
      <w:r w:rsidRPr="00572A5D">
        <w:rPr>
          <w:rFonts w:asciiTheme="majorHAnsi" w:eastAsiaTheme="majorEastAsia" w:hAnsiTheme="majorHAnsi" w:cs="B Nazanin" w:hint="cs"/>
          <w:sz w:val="26"/>
          <w:szCs w:val="26"/>
          <w:rtl/>
          <w:lang w:bidi="fa-IR"/>
        </w:rPr>
        <w:t xml:space="preserve"> فعلی به اعداد بالاتر</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است. برای این کار باید زمانهای معطلی کامیونها کم شوند. با صرفه جوئی در زمانهای توقف، در انرژی نیز صرفه جوئی می کنیم.</w:t>
      </w:r>
      <w:r>
        <w:rPr>
          <w:rFonts w:asciiTheme="majorHAnsi" w:eastAsiaTheme="majorEastAsia" w:hAnsiTheme="majorHAnsi" w:cs="B Nazanin" w:hint="cs"/>
          <w:sz w:val="26"/>
          <w:szCs w:val="26"/>
          <w:rtl/>
          <w:lang w:bidi="fa-IR"/>
        </w:rPr>
        <w:t xml:space="preserve"> سالن های اعلان بار که موجب معطلی هستند حذف شوند.</w:t>
      </w:r>
      <w:r w:rsidRPr="00572A5D">
        <w:rPr>
          <w:rFonts w:asciiTheme="majorHAnsi" w:eastAsiaTheme="majorEastAsia" w:hAnsiTheme="majorHAnsi" w:cs="B Nazanin" w:hint="cs"/>
          <w:sz w:val="26"/>
          <w:szCs w:val="26"/>
          <w:rtl/>
          <w:lang w:bidi="fa-IR"/>
        </w:rPr>
        <w:t xml:space="preserve"> ضمنا برای این که بتوانیم هزینه بالای انرژی را در این بخش کم کنیم، میبایست هم زمان با افزایش قیمت حامل های انرژی، اتفاقا شدت استفاده از کامیونها را نیز افزایش دهیم: یعنی همان تغییرالگوی بهره برداری. بی شک اضافه هزینه را باید با کار</w:t>
      </w:r>
      <w:r>
        <w:rPr>
          <w:rFonts w:asciiTheme="majorHAnsi" w:eastAsiaTheme="majorEastAsia" w:hAnsiTheme="majorHAnsi" w:cs="B Nazanin" w:hint="cs"/>
          <w:sz w:val="26"/>
          <w:szCs w:val="26"/>
          <w:rtl/>
          <w:lang w:bidi="fa-IR"/>
        </w:rPr>
        <w:t xml:space="preserve"> </w:t>
      </w:r>
      <w:r w:rsidRPr="00572A5D">
        <w:rPr>
          <w:rFonts w:asciiTheme="majorHAnsi" w:eastAsiaTheme="majorEastAsia" w:hAnsiTheme="majorHAnsi" w:cs="B Nazanin" w:hint="cs"/>
          <w:sz w:val="26"/>
          <w:szCs w:val="26"/>
          <w:rtl/>
          <w:lang w:bidi="fa-IR"/>
        </w:rPr>
        <w:t xml:space="preserve">بیشتر جبران کرد. </w:t>
      </w:r>
      <w:r w:rsidRPr="00572A5D">
        <w:rPr>
          <w:rFonts w:asciiTheme="majorHAnsi" w:eastAsiaTheme="majorEastAsia" w:hAnsiTheme="majorHAnsi" w:cs="B Nazanin" w:hint="cs"/>
          <w:b/>
          <w:bCs/>
          <w:sz w:val="26"/>
          <w:szCs w:val="26"/>
          <w:rtl/>
          <w:lang w:bidi="fa-IR"/>
        </w:rPr>
        <w:t>هرچه تراکم استفاده از کامیون بیشتر شود، کامیون زودتر به سن عمر مفید خود نزدیک شده و صرف میکند کامیونهائی را که نسبت به مدل خود هنوزکم استفاده شده و جوان هستند با کامیونهای نسل های بالاتر که مصرف انرژی کمتری دارند جایگزین کرد.</w:t>
      </w:r>
      <w:r w:rsidRPr="00572A5D">
        <w:rPr>
          <w:rFonts w:asciiTheme="majorHAnsi" w:eastAsiaTheme="majorEastAsia" w:hAnsiTheme="majorHAnsi" w:cs="B Nazanin" w:hint="cs"/>
          <w:sz w:val="26"/>
          <w:szCs w:val="26"/>
          <w:rtl/>
          <w:lang w:bidi="fa-IR"/>
        </w:rPr>
        <w:t xml:space="preserve"> از طرفی هنوز در کشور ما تولید گازوئیل برای موتورهای یورو 4 و 5 خیلی </w:t>
      </w:r>
      <w:r w:rsidRPr="00572A5D">
        <w:rPr>
          <w:rFonts w:asciiTheme="majorHAnsi" w:eastAsiaTheme="majorEastAsia" w:hAnsiTheme="majorHAnsi" w:cs="B Nazanin" w:hint="cs"/>
          <w:sz w:val="26"/>
          <w:szCs w:val="26"/>
          <w:rtl/>
          <w:lang w:bidi="fa-IR"/>
        </w:rPr>
        <w:lastRenderedPageBreak/>
        <w:t>کم داریم. یعنی اگر همین امروز ناوگان پر مصرف ما به ناوگانی با موتورهای کم مصرف ترجایگزین میشدند، در سوخت رسانی به ناوگان مشکل داشتیم. بنظر میرسد تولید گازوئیل با کیفیت بهتر هنوز</w:t>
      </w:r>
      <w:r>
        <w:rPr>
          <w:rFonts w:asciiTheme="majorHAnsi" w:eastAsiaTheme="majorEastAsia" w:hAnsiTheme="majorHAnsi" w:cs="B Nazanin" w:hint="cs"/>
          <w:sz w:val="26"/>
          <w:szCs w:val="26"/>
          <w:rtl/>
          <w:lang w:bidi="fa-IR"/>
        </w:rPr>
        <w:t xml:space="preserve"> چند </w:t>
      </w:r>
      <w:r w:rsidRPr="00572A5D">
        <w:rPr>
          <w:rFonts w:asciiTheme="majorHAnsi" w:eastAsiaTheme="majorEastAsia" w:hAnsiTheme="majorHAnsi" w:cs="B Nazanin" w:hint="cs"/>
          <w:sz w:val="26"/>
          <w:szCs w:val="26"/>
          <w:rtl/>
          <w:lang w:bidi="fa-IR"/>
        </w:rPr>
        <w:t>سال</w:t>
      </w:r>
      <w:r>
        <w:rPr>
          <w:rFonts w:asciiTheme="majorHAnsi" w:eastAsiaTheme="majorEastAsia" w:hAnsiTheme="majorHAnsi" w:cs="B Nazanin" w:hint="cs"/>
          <w:sz w:val="26"/>
          <w:szCs w:val="26"/>
          <w:rtl/>
          <w:lang w:bidi="fa-IR"/>
        </w:rPr>
        <w:t>ی</w:t>
      </w:r>
      <w:r w:rsidRPr="00572A5D">
        <w:rPr>
          <w:rFonts w:asciiTheme="majorHAnsi" w:eastAsiaTheme="majorEastAsia" w:hAnsiTheme="majorHAnsi" w:cs="B Nazanin" w:hint="cs"/>
          <w:sz w:val="26"/>
          <w:szCs w:val="26"/>
          <w:rtl/>
          <w:lang w:bidi="fa-IR"/>
        </w:rPr>
        <w:t xml:space="preserve"> طول بکشد. </w:t>
      </w:r>
      <w:r w:rsidRPr="00572A5D">
        <w:rPr>
          <w:rFonts w:asciiTheme="majorHAnsi" w:eastAsiaTheme="majorEastAsia" w:hAnsiTheme="majorHAnsi" w:cs="B Nazanin" w:hint="cs"/>
          <w:b/>
          <w:bCs/>
          <w:sz w:val="26"/>
          <w:szCs w:val="26"/>
          <w:rtl/>
          <w:lang w:bidi="fa-IR"/>
        </w:rPr>
        <w:t>بنابراین اتفاقا مشکل ما در مقطع فعلی کم مصرف کردن کامیونها نیست بلکه تسریع بازنشستگی و نیل به عمر مفید کاری کامیونهای فعلی بدون سرمایه گذاری های بزرگ در ناوگان جدید</w:t>
      </w:r>
      <w:r>
        <w:rPr>
          <w:rFonts w:asciiTheme="majorHAnsi" w:eastAsiaTheme="majorEastAsia" w:hAnsiTheme="majorHAnsi" w:cs="B Nazanin" w:hint="cs"/>
          <w:b/>
          <w:bCs/>
          <w:sz w:val="26"/>
          <w:szCs w:val="26"/>
          <w:rtl/>
          <w:lang w:bidi="fa-IR"/>
        </w:rPr>
        <w:t xml:space="preserve"> </w:t>
      </w:r>
      <w:r w:rsidRPr="00572A5D">
        <w:rPr>
          <w:rFonts w:asciiTheme="majorHAnsi" w:eastAsiaTheme="majorEastAsia" w:hAnsiTheme="majorHAnsi" w:cs="B Nazanin" w:hint="cs"/>
          <w:b/>
          <w:bCs/>
          <w:sz w:val="26"/>
          <w:szCs w:val="26"/>
          <w:rtl/>
          <w:lang w:bidi="fa-IR"/>
        </w:rPr>
        <w:t>است.</w:t>
      </w:r>
    </w:p>
    <w:p w14:paraId="242EC8B4" w14:textId="77777777" w:rsidR="00786452" w:rsidRPr="009A6236" w:rsidRDefault="00786452" w:rsidP="00786452">
      <w:pPr>
        <w:pStyle w:val="ListParagraph"/>
        <w:bidi/>
        <w:ind w:left="-1"/>
        <w:jc w:val="both"/>
        <w:rPr>
          <w:rFonts w:asciiTheme="majorHAnsi" w:eastAsiaTheme="majorEastAsia" w:hAnsiTheme="majorHAnsi" w:cs="B Nazanin"/>
          <w:b/>
          <w:bCs/>
          <w:sz w:val="8"/>
          <w:szCs w:val="8"/>
          <w:rtl/>
          <w:lang w:bidi="fa-IR"/>
        </w:rPr>
      </w:pPr>
    </w:p>
    <w:p w14:paraId="31D65BE9" w14:textId="77777777" w:rsidR="00786452" w:rsidRPr="004D4A71" w:rsidRDefault="00786452" w:rsidP="00786452">
      <w:pPr>
        <w:pStyle w:val="ListParagraph"/>
        <w:bidi/>
        <w:ind w:left="-1"/>
        <w:jc w:val="both"/>
        <w:rPr>
          <w:rFonts w:cs="B Nazanin"/>
          <w:sz w:val="10"/>
          <w:szCs w:val="10"/>
          <w:rtl/>
          <w:lang w:bidi="fa-IR"/>
        </w:rPr>
      </w:pPr>
    </w:p>
    <w:p w14:paraId="0790CE2B" w14:textId="77777777" w:rsidR="00786452" w:rsidRPr="00314423" w:rsidRDefault="00786452" w:rsidP="00786452">
      <w:pPr>
        <w:pStyle w:val="ListParagraph"/>
        <w:bidi/>
        <w:ind w:left="-1"/>
        <w:jc w:val="both"/>
        <w:rPr>
          <w:rFonts w:cs="B Nazanin"/>
          <w:sz w:val="10"/>
          <w:szCs w:val="10"/>
          <w:lang w:bidi="fa-IR"/>
        </w:rPr>
      </w:pPr>
    </w:p>
    <w:p w14:paraId="5941F6E6" w14:textId="77777777" w:rsidR="00786452" w:rsidRPr="004D4A71" w:rsidRDefault="00786452" w:rsidP="00786452">
      <w:pPr>
        <w:pStyle w:val="ListParagraph"/>
        <w:numPr>
          <w:ilvl w:val="0"/>
          <w:numId w:val="3"/>
        </w:numPr>
        <w:bidi/>
        <w:ind w:left="283"/>
        <w:jc w:val="both"/>
        <w:rPr>
          <w:rFonts w:cs="B Nazanin"/>
          <w:b/>
          <w:bCs/>
          <w:sz w:val="26"/>
          <w:szCs w:val="26"/>
          <w:lang w:bidi="fa-IR"/>
        </w:rPr>
      </w:pPr>
      <w:r w:rsidRPr="004D4A71">
        <w:rPr>
          <w:rFonts w:cs="B Nazanin" w:hint="cs"/>
          <w:b/>
          <w:bCs/>
          <w:sz w:val="26"/>
          <w:szCs w:val="26"/>
          <w:rtl/>
          <w:lang w:bidi="fa-IR"/>
        </w:rPr>
        <w:t>شکست تعاونی ها</w:t>
      </w:r>
    </w:p>
    <w:p w14:paraId="52A9C6FF" w14:textId="77777777" w:rsidR="00786452" w:rsidRPr="000C49A8" w:rsidRDefault="00786452" w:rsidP="00786452">
      <w:pPr>
        <w:pStyle w:val="ListParagraph"/>
        <w:bidi/>
        <w:ind w:left="-1"/>
        <w:jc w:val="both"/>
        <w:rPr>
          <w:rFonts w:cs="B Nazanin"/>
          <w:sz w:val="26"/>
          <w:szCs w:val="26"/>
          <w:rtl/>
          <w:lang w:bidi="fa-IR"/>
        </w:rPr>
      </w:pPr>
      <w:r w:rsidRPr="000C49A8">
        <w:rPr>
          <w:rFonts w:cs="B Nazanin" w:hint="cs"/>
          <w:sz w:val="26"/>
          <w:szCs w:val="26"/>
          <w:rtl/>
          <w:lang w:bidi="fa-IR"/>
        </w:rPr>
        <w:t>در</w:t>
      </w:r>
      <w:r>
        <w:rPr>
          <w:rFonts w:cs="B Nazanin" w:hint="cs"/>
          <w:sz w:val="26"/>
          <w:szCs w:val="26"/>
          <w:rtl/>
          <w:lang w:bidi="fa-IR"/>
        </w:rPr>
        <w:t xml:space="preserve"> </w:t>
      </w:r>
      <w:r w:rsidRPr="000C49A8">
        <w:rPr>
          <w:rFonts w:cs="B Nazanin" w:hint="cs"/>
          <w:sz w:val="26"/>
          <w:szCs w:val="26"/>
          <w:rtl/>
          <w:lang w:bidi="fa-IR"/>
        </w:rPr>
        <w:t>دهه اول انقلاب</w:t>
      </w:r>
      <w:r>
        <w:rPr>
          <w:rFonts w:cs="B Nazanin" w:hint="cs"/>
          <w:sz w:val="26"/>
          <w:szCs w:val="26"/>
          <w:rtl/>
          <w:lang w:bidi="fa-IR"/>
        </w:rPr>
        <w:t xml:space="preserve"> </w:t>
      </w:r>
      <w:r w:rsidRPr="000C49A8">
        <w:rPr>
          <w:rFonts w:cs="B Nazanin" w:hint="cs"/>
          <w:sz w:val="26"/>
          <w:szCs w:val="26"/>
          <w:rtl/>
          <w:lang w:bidi="fa-IR"/>
        </w:rPr>
        <w:t>؛ تعاونی های حمل ونقل بار شکل گرفتند. این تعاونی ها میتوانستند بالقوه جایگزین بسیار</w:t>
      </w:r>
      <w:r>
        <w:rPr>
          <w:rFonts w:cs="B Nazanin" w:hint="cs"/>
          <w:sz w:val="26"/>
          <w:szCs w:val="26"/>
          <w:rtl/>
          <w:lang w:bidi="fa-IR"/>
        </w:rPr>
        <w:t xml:space="preserve"> </w:t>
      </w:r>
      <w:r w:rsidRPr="000C49A8">
        <w:rPr>
          <w:rFonts w:cs="B Nazanin" w:hint="cs"/>
          <w:sz w:val="26"/>
          <w:szCs w:val="26"/>
          <w:rtl/>
          <w:lang w:bidi="fa-IR"/>
        </w:rPr>
        <w:t>مناسبی برای شرکتهای به هزیمت رفته بزرگ صاحب ناوگان باشند و اینگونه نیز تا پایان دهه اول انقلاب اسلامی توانستند نقش موثری را در</w:t>
      </w:r>
      <w:r>
        <w:rPr>
          <w:rFonts w:cs="B Nazanin" w:hint="cs"/>
          <w:sz w:val="26"/>
          <w:szCs w:val="26"/>
          <w:rtl/>
          <w:lang w:bidi="fa-IR"/>
        </w:rPr>
        <w:t xml:space="preserve"> </w:t>
      </w:r>
      <w:r w:rsidRPr="000C49A8">
        <w:rPr>
          <w:rFonts w:cs="B Nazanin" w:hint="cs"/>
          <w:sz w:val="26"/>
          <w:szCs w:val="26"/>
          <w:rtl/>
          <w:lang w:bidi="fa-IR"/>
        </w:rPr>
        <w:t>جابجائی کالا و نیز در</w:t>
      </w:r>
      <w:r>
        <w:rPr>
          <w:rFonts w:cs="B Nazanin" w:hint="cs"/>
          <w:sz w:val="26"/>
          <w:szCs w:val="26"/>
          <w:rtl/>
          <w:lang w:bidi="fa-IR"/>
        </w:rPr>
        <w:t xml:space="preserve"> </w:t>
      </w:r>
      <w:r w:rsidRPr="000C49A8">
        <w:rPr>
          <w:rFonts w:cs="B Nazanin" w:hint="cs"/>
          <w:sz w:val="26"/>
          <w:szCs w:val="26"/>
          <w:rtl/>
          <w:lang w:bidi="fa-IR"/>
        </w:rPr>
        <w:t>اجرای فرمان حضرت امام دائر برضرورت فوری تخلیه بنادر از بارهای رسوبی، و</w:t>
      </w:r>
      <w:r>
        <w:rPr>
          <w:rFonts w:cs="B Nazanin" w:hint="cs"/>
          <w:sz w:val="26"/>
          <w:szCs w:val="26"/>
          <w:rtl/>
          <w:lang w:bidi="fa-IR"/>
        </w:rPr>
        <w:t xml:space="preserve"> </w:t>
      </w:r>
      <w:r w:rsidRPr="000C49A8">
        <w:rPr>
          <w:rFonts w:cs="B Nazanin" w:hint="cs"/>
          <w:sz w:val="26"/>
          <w:szCs w:val="26"/>
          <w:rtl/>
          <w:lang w:bidi="fa-IR"/>
        </w:rPr>
        <w:t>کمک پشتیبانی به جبهه های جنگ ناروای تحمیل شده ایفا کنند. علاوه بر</w:t>
      </w:r>
      <w:r>
        <w:rPr>
          <w:rFonts w:cs="B Nazanin" w:hint="cs"/>
          <w:sz w:val="26"/>
          <w:szCs w:val="26"/>
          <w:rtl/>
          <w:lang w:bidi="fa-IR"/>
        </w:rPr>
        <w:t xml:space="preserve"> </w:t>
      </w:r>
      <w:r w:rsidRPr="000C49A8">
        <w:rPr>
          <w:rFonts w:cs="B Nazanin" w:hint="cs"/>
          <w:sz w:val="26"/>
          <w:szCs w:val="26"/>
          <w:rtl/>
          <w:lang w:bidi="fa-IR"/>
        </w:rPr>
        <w:t>اینها حافظه تاریخی ما باید از این واقعیت روشن باشد که همین تعاونی ها در</w:t>
      </w:r>
      <w:r>
        <w:rPr>
          <w:rFonts w:cs="B Nazanin" w:hint="cs"/>
          <w:sz w:val="26"/>
          <w:szCs w:val="26"/>
          <w:rtl/>
          <w:lang w:bidi="fa-IR"/>
        </w:rPr>
        <w:t xml:space="preserve"> </w:t>
      </w:r>
      <w:r w:rsidRPr="000C49A8">
        <w:rPr>
          <w:rFonts w:cs="B Nazanin" w:hint="cs"/>
          <w:sz w:val="26"/>
          <w:szCs w:val="26"/>
          <w:rtl/>
          <w:lang w:bidi="fa-IR"/>
        </w:rPr>
        <w:t>اجرائی شدن طرح توزیع کالاهای یارانه ای و رساندن به موقع این کالاها به اقصی نقاط کشور، آن هم با تعرفه ای ثابت و قابل اتکاء نقش فراموش نشدنی بازی کردند. ببینیم این تعاونی ها برای رانندگان خود مالک که به نوعی سهامدار این تعاونی ها بودند چه اهمیتی داشتند و چه امتیازی برای ایشان ایجاد کردند که اینگونه مدیران تعاونی توانستند بین ایشان اعتماد ایجاد کنند و</w:t>
      </w:r>
      <w:r>
        <w:rPr>
          <w:rFonts w:cs="B Nazanin" w:hint="cs"/>
          <w:sz w:val="26"/>
          <w:szCs w:val="26"/>
          <w:rtl/>
          <w:lang w:bidi="fa-IR"/>
        </w:rPr>
        <w:t xml:space="preserve"> </w:t>
      </w:r>
      <w:r w:rsidRPr="000C49A8">
        <w:rPr>
          <w:rFonts w:cs="B Nazanin" w:hint="cs"/>
          <w:sz w:val="26"/>
          <w:szCs w:val="26"/>
          <w:rtl/>
          <w:lang w:bidi="fa-IR"/>
        </w:rPr>
        <w:t>این همه کار سترگ را از ایشان باز</w:t>
      </w:r>
      <w:r>
        <w:rPr>
          <w:rFonts w:cs="B Nazanin" w:hint="cs"/>
          <w:sz w:val="26"/>
          <w:szCs w:val="26"/>
          <w:rtl/>
          <w:lang w:bidi="fa-IR"/>
        </w:rPr>
        <w:t xml:space="preserve"> </w:t>
      </w:r>
      <w:r w:rsidRPr="000C49A8">
        <w:rPr>
          <w:rFonts w:cs="B Nazanin" w:hint="cs"/>
          <w:sz w:val="26"/>
          <w:szCs w:val="26"/>
          <w:rtl/>
          <w:lang w:bidi="fa-IR"/>
        </w:rPr>
        <w:t>پس گیرند</w:t>
      </w:r>
      <w:r>
        <w:rPr>
          <w:rFonts w:cs="B Nazanin" w:hint="cs"/>
          <w:sz w:val="26"/>
          <w:szCs w:val="26"/>
          <w:rtl/>
          <w:lang w:bidi="fa-IR"/>
        </w:rPr>
        <w:t xml:space="preserve"> </w:t>
      </w:r>
      <w:r w:rsidRPr="000C49A8">
        <w:rPr>
          <w:rFonts w:cs="B Nazanin" w:hint="cs"/>
          <w:sz w:val="26"/>
          <w:szCs w:val="26"/>
          <w:rtl/>
          <w:lang w:bidi="fa-IR"/>
        </w:rPr>
        <w:t>؟ گفتیم که دل مشغولی های رانندگان خود مالک چند چیز</w:t>
      </w:r>
      <w:r>
        <w:rPr>
          <w:rFonts w:cs="B Nazanin" w:hint="cs"/>
          <w:sz w:val="26"/>
          <w:szCs w:val="26"/>
          <w:rtl/>
          <w:lang w:bidi="fa-IR"/>
        </w:rPr>
        <w:t xml:space="preserve"> </w:t>
      </w:r>
      <w:r w:rsidRPr="000C49A8">
        <w:rPr>
          <w:rFonts w:cs="B Nazanin" w:hint="cs"/>
          <w:sz w:val="26"/>
          <w:szCs w:val="26"/>
          <w:rtl/>
          <w:lang w:bidi="fa-IR"/>
        </w:rPr>
        <w:t xml:space="preserve">بود: </w:t>
      </w:r>
    </w:p>
    <w:p w14:paraId="5643FEA0" w14:textId="77777777" w:rsidR="00786452" w:rsidRDefault="00786452" w:rsidP="00786452">
      <w:pPr>
        <w:pStyle w:val="ListParagraph"/>
        <w:bidi/>
        <w:rPr>
          <w:rtl/>
          <w:lang w:bidi="fa-IR"/>
        </w:rPr>
      </w:pPr>
    </w:p>
    <w:p w14:paraId="098C1FBD" w14:textId="77777777" w:rsidR="00786452" w:rsidRPr="00FD2FD5" w:rsidRDefault="00786452" w:rsidP="00786452">
      <w:pPr>
        <w:pStyle w:val="ListParagraph"/>
        <w:numPr>
          <w:ilvl w:val="0"/>
          <w:numId w:val="4"/>
        </w:numPr>
        <w:bidi/>
        <w:ind w:left="283"/>
        <w:jc w:val="both"/>
        <w:rPr>
          <w:rFonts w:cs="B Nazanin"/>
          <w:b/>
          <w:bCs/>
          <w:sz w:val="26"/>
          <w:szCs w:val="26"/>
          <w:lang w:bidi="fa-IR"/>
        </w:rPr>
      </w:pPr>
      <w:r w:rsidRPr="00FD2FD5">
        <w:rPr>
          <w:rFonts w:cs="B Nazanin" w:hint="cs"/>
          <w:b/>
          <w:bCs/>
          <w:sz w:val="26"/>
          <w:szCs w:val="26"/>
          <w:rtl/>
          <w:lang w:bidi="fa-IR"/>
        </w:rPr>
        <w:t>برخورداری از بار</w:t>
      </w:r>
      <w:r>
        <w:rPr>
          <w:rFonts w:cs="B Nazanin" w:hint="cs"/>
          <w:b/>
          <w:bCs/>
          <w:sz w:val="26"/>
          <w:szCs w:val="26"/>
          <w:rtl/>
          <w:lang w:bidi="fa-IR"/>
        </w:rPr>
        <w:t xml:space="preserve"> </w:t>
      </w:r>
      <w:r w:rsidRPr="00FD2FD5">
        <w:rPr>
          <w:rFonts w:cs="B Nazanin" w:hint="cs"/>
          <w:b/>
          <w:bCs/>
          <w:sz w:val="26"/>
          <w:szCs w:val="26"/>
          <w:rtl/>
          <w:lang w:bidi="fa-IR"/>
        </w:rPr>
        <w:t>ثابت و تامین شده بدون نیرنگ و فریب کمیسیون آشکار</w:t>
      </w:r>
      <w:r>
        <w:rPr>
          <w:rFonts w:cs="B Nazanin" w:hint="cs"/>
          <w:b/>
          <w:bCs/>
          <w:sz w:val="26"/>
          <w:szCs w:val="26"/>
          <w:rtl/>
          <w:lang w:bidi="fa-IR"/>
        </w:rPr>
        <w:t xml:space="preserve"> </w:t>
      </w:r>
      <w:r w:rsidRPr="00FD2FD5">
        <w:rPr>
          <w:rFonts w:cs="B Nazanin" w:hint="cs"/>
          <w:b/>
          <w:bCs/>
          <w:sz w:val="26"/>
          <w:szCs w:val="26"/>
          <w:rtl/>
          <w:lang w:bidi="fa-IR"/>
        </w:rPr>
        <w:t>و</w:t>
      </w:r>
      <w:r>
        <w:rPr>
          <w:rFonts w:cs="B Nazanin" w:hint="cs"/>
          <w:b/>
          <w:bCs/>
          <w:sz w:val="26"/>
          <w:szCs w:val="26"/>
          <w:rtl/>
          <w:lang w:bidi="fa-IR"/>
        </w:rPr>
        <w:t xml:space="preserve"> </w:t>
      </w:r>
      <w:r w:rsidRPr="00FD2FD5">
        <w:rPr>
          <w:rFonts w:cs="B Nazanin" w:hint="cs"/>
          <w:b/>
          <w:bCs/>
          <w:sz w:val="26"/>
          <w:szCs w:val="26"/>
          <w:rtl/>
          <w:lang w:bidi="fa-IR"/>
        </w:rPr>
        <w:t xml:space="preserve">پنهان، </w:t>
      </w:r>
    </w:p>
    <w:p w14:paraId="5FAA4071"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انتخاب هیات مدیره از بین معتمدین خود اعضاء تعاونی،</w:t>
      </w:r>
    </w:p>
    <w:p w14:paraId="21772464"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 xml:space="preserve">هیات مدیره ای که با مشکلات و دردسرهای رانندگان کاملا آشنا بودند و از این نظر هم درد ایشان بودند. </w:t>
      </w:r>
    </w:p>
    <w:p w14:paraId="72BBD509"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کمیسیونی که از محل صدور بارنامه دریافت میشد،</w:t>
      </w:r>
      <w:r>
        <w:rPr>
          <w:rFonts w:cs="B Nazanin" w:hint="cs"/>
          <w:sz w:val="26"/>
          <w:szCs w:val="26"/>
          <w:rtl/>
          <w:lang w:bidi="fa-IR"/>
        </w:rPr>
        <w:t xml:space="preserve"> </w:t>
      </w:r>
      <w:r w:rsidRPr="00FD2FD5">
        <w:rPr>
          <w:rFonts w:cs="B Nazanin" w:hint="cs"/>
          <w:sz w:val="26"/>
          <w:szCs w:val="26"/>
          <w:rtl/>
          <w:lang w:bidi="fa-IR"/>
        </w:rPr>
        <w:t>معقول و منصفانه و بسیار کمتر</w:t>
      </w:r>
      <w:r>
        <w:rPr>
          <w:rFonts w:cs="B Nazanin" w:hint="cs"/>
          <w:sz w:val="26"/>
          <w:szCs w:val="26"/>
          <w:rtl/>
          <w:lang w:bidi="fa-IR"/>
        </w:rPr>
        <w:t xml:space="preserve"> </w:t>
      </w:r>
      <w:r w:rsidRPr="00FD2FD5">
        <w:rPr>
          <w:rFonts w:cs="B Nazanin" w:hint="cs"/>
          <w:sz w:val="26"/>
          <w:szCs w:val="26"/>
          <w:rtl/>
          <w:lang w:bidi="fa-IR"/>
        </w:rPr>
        <w:t>از رقبای موسسات باربری بود،</w:t>
      </w:r>
    </w:p>
    <w:p w14:paraId="2AE8A9C4"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تامین و تهیه قطعات یدکی حیاتی کامیونها از طریق مراکز تهیه و توزیع وزارت بازرگانی،</w:t>
      </w:r>
    </w:p>
    <w:p w14:paraId="3AC58278"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 xml:space="preserve">همگامی  و همسوئی تعاونی ها با شرایط آن روز کشور و همکاریهای ممتد با مسئولین استانداری ها </w:t>
      </w:r>
    </w:p>
    <w:p w14:paraId="462B0D43"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مبادله اطلاعات و بار بین تعاونی ها بصورتی که سهم پیمایش خالی کامیونها به حداقل میرسید،</w:t>
      </w:r>
    </w:p>
    <w:p w14:paraId="7CA88ABE" w14:textId="77777777" w:rsidR="00786452" w:rsidRPr="00FD2FD5" w:rsidRDefault="00786452" w:rsidP="00786452">
      <w:pPr>
        <w:pStyle w:val="ListParagraph"/>
        <w:numPr>
          <w:ilvl w:val="0"/>
          <w:numId w:val="4"/>
        </w:numPr>
        <w:bidi/>
        <w:ind w:left="283"/>
        <w:jc w:val="both"/>
        <w:rPr>
          <w:rFonts w:cs="B Nazanin"/>
          <w:sz w:val="26"/>
          <w:szCs w:val="26"/>
          <w:lang w:bidi="fa-IR"/>
        </w:rPr>
      </w:pPr>
      <w:r w:rsidRPr="00FD2FD5">
        <w:rPr>
          <w:rFonts w:cs="B Nazanin" w:hint="cs"/>
          <w:sz w:val="26"/>
          <w:szCs w:val="26"/>
          <w:rtl/>
          <w:lang w:bidi="fa-IR"/>
        </w:rPr>
        <w:t>تعاونی ها به مثابه یک مجموعه همگن و یک پارچه و هم سو عمل میکردند و به کمک کامیونهائی که هر</w:t>
      </w:r>
      <w:r>
        <w:rPr>
          <w:rFonts w:cs="B Nazanin" w:hint="cs"/>
          <w:sz w:val="26"/>
          <w:szCs w:val="26"/>
          <w:rtl/>
          <w:lang w:bidi="fa-IR"/>
        </w:rPr>
        <w:t xml:space="preserve"> </w:t>
      </w:r>
      <w:r w:rsidRPr="00FD2FD5">
        <w:rPr>
          <w:rFonts w:cs="B Nazanin" w:hint="cs"/>
          <w:sz w:val="26"/>
          <w:szCs w:val="26"/>
          <w:rtl/>
          <w:lang w:bidi="fa-IR"/>
        </w:rPr>
        <w:t>نقطه از کشور</w:t>
      </w:r>
      <w:r>
        <w:rPr>
          <w:rFonts w:cs="B Nazanin" w:hint="cs"/>
          <w:sz w:val="26"/>
          <w:szCs w:val="26"/>
          <w:rtl/>
          <w:lang w:bidi="fa-IR"/>
        </w:rPr>
        <w:t xml:space="preserve"> </w:t>
      </w:r>
      <w:r w:rsidRPr="00FD2FD5">
        <w:rPr>
          <w:rFonts w:cs="B Nazanin" w:hint="cs"/>
          <w:sz w:val="26"/>
          <w:szCs w:val="26"/>
          <w:rtl/>
          <w:lang w:bidi="fa-IR"/>
        </w:rPr>
        <w:t xml:space="preserve">خراب میشدند، میشتافتند. </w:t>
      </w:r>
    </w:p>
    <w:p w14:paraId="68DF9F32" w14:textId="77777777" w:rsidR="00786452" w:rsidRPr="00FD19CC" w:rsidRDefault="00786452" w:rsidP="00786452">
      <w:pPr>
        <w:pStyle w:val="ListParagraph"/>
        <w:bidi/>
        <w:ind w:left="1440"/>
        <w:jc w:val="both"/>
        <w:rPr>
          <w:rFonts w:cs="B Nazanin"/>
          <w:sz w:val="10"/>
          <w:szCs w:val="10"/>
          <w:lang w:bidi="fa-IR"/>
        </w:rPr>
      </w:pPr>
    </w:p>
    <w:p w14:paraId="65EB2AE3" w14:textId="77777777" w:rsidR="00786452" w:rsidRPr="004D4A71" w:rsidRDefault="00786452" w:rsidP="00786452">
      <w:pPr>
        <w:pStyle w:val="ListParagraph"/>
        <w:numPr>
          <w:ilvl w:val="0"/>
          <w:numId w:val="3"/>
        </w:numPr>
        <w:bidi/>
        <w:ind w:left="424"/>
        <w:jc w:val="both"/>
        <w:rPr>
          <w:rFonts w:cs="B Nazanin"/>
          <w:b/>
          <w:bCs/>
          <w:sz w:val="26"/>
          <w:szCs w:val="26"/>
          <w:lang w:bidi="fa-IR"/>
        </w:rPr>
      </w:pPr>
      <w:r w:rsidRPr="004D4A71">
        <w:rPr>
          <w:rFonts w:cs="B Nazanin" w:hint="cs"/>
          <w:b/>
          <w:bCs/>
          <w:sz w:val="26"/>
          <w:szCs w:val="26"/>
          <w:rtl/>
          <w:lang w:bidi="fa-IR"/>
        </w:rPr>
        <w:t>مشکلات حقوقی، خلاء حقوقی</w:t>
      </w:r>
    </w:p>
    <w:p w14:paraId="09D92B9F" w14:textId="77777777" w:rsidR="00786452" w:rsidRPr="00FD19CC" w:rsidRDefault="00786452" w:rsidP="00786452">
      <w:pPr>
        <w:pStyle w:val="ListParagraph"/>
        <w:bidi/>
        <w:ind w:left="-1"/>
        <w:jc w:val="both"/>
        <w:rPr>
          <w:rFonts w:ascii="Arial" w:hAnsi="Arial" w:cs="B Nazanin"/>
          <w:sz w:val="26"/>
          <w:szCs w:val="26"/>
          <w:rtl/>
          <w:lang w:bidi="fa-IR"/>
        </w:rPr>
      </w:pPr>
      <w:r w:rsidRPr="00FD19CC">
        <w:rPr>
          <w:rFonts w:cs="B Nazanin" w:hint="cs"/>
          <w:sz w:val="26"/>
          <w:szCs w:val="26"/>
          <w:rtl/>
          <w:lang w:bidi="fa-IR"/>
        </w:rPr>
        <w:t>قانونی که بر روابط بین صاحب کالا و متصدی حمل حاکم است، باب هشتم قانون تجارت، (قرارداد</w:t>
      </w:r>
      <w:r>
        <w:rPr>
          <w:rFonts w:cs="B Nazanin" w:hint="cs"/>
          <w:sz w:val="26"/>
          <w:szCs w:val="26"/>
          <w:rtl/>
          <w:lang w:bidi="fa-IR"/>
        </w:rPr>
        <w:t xml:space="preserve"> </w:t>
      </w:r>
      <w:r w:rsidRPr="00FD19CC">
        <w:rPr>
          <w:rFonts w:cs="B Nazanin" w:hint="cs"/>
          <w:sz w:val="26"/>
          <w:szCs w:val="26"/>
          <w:rtl/>
          <w:lang w:bidi="fa-IR"/>
        </w:rPr>
        <w:t xml:space="preserve">حمل ونقل) است. این قانون مربوط به حدود </w:t>
      </w:r>
      <w:r>
        <w:rPr>
          <w:rFonts w:cs="B Nazanin" w:hint="cs"/>
          <w:sz w:val="26"/>
          <w:szCs w:val="26"/>
          <w:rtl/>
          <w:lang w:bidi="fa-IR"/>
        </w:rPr>
        <w:t>نود</w:t>
      </w:r>
      <w:r w:rsidRPr="00FD19CC">
        <w:rPr>
          <w:rFonts w:cs="B Nazanin" w:hint="cs"/>
          <w:sz w:val="26"/>
          <w:szCs w:val="26"/>
          <w:rtl/>
          <w:lang w:bidi="fa-IR"/>
        </w:rPr>
        <w:t xml:space="preserve"> سال پیش است. نمی خواهم بگویم این قانون منسوخ است. این قانون برگرفته از قانون قدیم </w:t>
      </w:r>
      <w:r w:rsidRPr="00FD19CC">
        <w:rPr>
          <w:rFonts w:cs="B Nazanin" w:hint="cs"/>
          <w:sz w:val="26"/>
          <w:szCs w:val="26"/>
          <w:rtl/>
          <w:lang w:bidi="fa-IR"/>
        </w:rPr>
        <w:lastRenderedPageBreak/>
        <w:t>تجارت فرانسه است. اتفاقا چهارچوب بسیار خوب و مناسبی دارد. ولیکن هم اینک دیگر کار باید از صرف حمل ونقل ساده به قراردادهای لجستیک</w:t>
      </w:r>
      <w:r>
        <w:rPr>
          <w:rFonts w:cs="B Nazanin" w:hint="cs"/>
          <w:sz w:val="26"/>
          <w:szCs w:val="26"/>
          <w:rtl/>
          <w:lang w:bidi="fa-IR"/>
        </w:rPr>
        <w:t xml:space="preserve"> طرف</w:t>
      </w:r>
      <w:r w:rsidRPr="00FD19CC">
        <w:rPr>
          <w:rFonts w:cs="B Nazanin" w:hint="cs"/>
          <w:sz w:val="26"/>
          <w:szCs w:val="26"/>
          <w:rtl/>
          <w:lang w:bidi="fa-IR"/>
        </w:rPr>
        <w:t xml:space="preserve"> </w:t>
      </w:r>
      <w:r>
        <w:rPr>
          <w:rFonts w:cs="B Nazanin" w:hint="cs"/>
          <w:sz w:val="26"/>
          <w:szCs w:val="26"/>
          <w:rtl/>
          <w:lang w:bidi="fa-IR"/>
        </w:rPr>
        <w:t>سوم</w:t>
      </w:r>
      <w:r w:rsidRPr="00FD19CC">
        <w:rPr>
          <w:rFonts w:cs="B Nazanin" w:hint="cs"/>
          <w:sz w:val="26"/>
          <w:szCs w:val="26"/>
          <w:rtl/>
          <w:lang w:bidi="fa-IR"/>
        </w:rPr>
        <w:t xml:space="preserve"> و </w:t>
      </w:r>
      <w:r>
        <w:rPr>
          <w:rFonts w:cs="B Nazanin" w:hint="cs"/>
          <w:sz w:val="26"/>
          <w:szCs w:val="26"/>
          <w:rtl/>
          <w:lang w:bidi="fa-IR"/>
        </w:rPr>
        <w:t>چهارم</w:t>
      </w:r>
      <w:r w:rsidRPr="00FD19CC">
        <w:rPr>
          <w:rFonts w:cs="B Nazanin" w:hint="cs"/>
          <w:sz w:val="26"/>
          <w:szCs w:val="26"/>
          <w:rtl/>
          <w:lang w:bidi="fa-IR"/>
        </w:rPr>
        <w:t xml:space="preserve"> تبدیل شود و متصدی حمل یا همان بنگاه</w:t>
      </w:r>
      <w:r>
        <w:rPr>
          <w:rFonts w:cs="B Nazanin" w:hint="cs"/>
          <w:sz w:val="26"/>
          <w:szCs w:val="26"/>
          <w:rtl/>
          <w:lang w:bidi="fa-IR"/>
        </w:rPr>
        <w:t xml:space="preserve"> طرف سوم</w:t>
      </w:r>
      <w:r w:rsidRPr="00FD19CC">
        <w:rPr>
          <w:rFonts w:cs="B Nazanin" w:hint="cs"/>
          <w:sz w:val="26"/>
          <w:szCs w:val="26"/>
          <w:rtl/>
          <w:lang w:bidi="fa-IR"/>
        </w:rPr>
        <w:t xml:space="preserve"> نسبت به صاحب کالا مسئولیت های جدیدی را قبول کند. از این نظر این قانون قدیمی است. پیشنهاد ما نه نسخ این قانون، چون همانطورکه گفتیم دارای چهارچوب مناسبی است؛ بلکه تکمیل آن و مناسب کردن آن برای فضای جدید کسب و کار</w:t>
      </w:r>
      <w:r>
        <w:rPr>
          <w:rFonts w:cs="B Nazanin" w:hint="cs"/>
          <w:sz w:val="26"/>
          <w:szCs w:val="26"/>
          <w:rtl/>
          <w:lang w:bidi="fa-IR"/>
        </w:rPr>
        <w:t xml:space="preserve"> </w:t>
      </w:r>
      <w:r w:rsidRPr="00FD19CC">
        <w:rPr>
          <w:rFonts w:cs="B Nazanin" w:hint="cs"/>
          <w:sz w:val="26"/>
          <w:szCs w:val="26"/>
          <w:rtl/>
          <w:lang w:bidi="fa-IR"/>
        </w:rPr>
        <w:t xml:space="preserve">است. </w:t>
      </w:r>
      <w:r w:rsidRPr="00FD19CC">
        <w:rPr>
          <w:rFonts w:cs="B Nazanin" w:hint="cs"/>
          <w:b/>
          <w:bCs/>
          <w:sz w:val="26"/>
          <w:szCs w:val="26"/>
          <w:rtl/>
          <w:lang w:bidi="fa-IR"/>
        </w:rPr>
        <w:t>مثلا این قانون در</w:t>
      </w:r>
      <w:r>
        <w:rPr>
          <w:rFonts w:cs="B Nazanin" w:hint="cs"/>
          <w:b/>
          <w:bCs/>
          <w:sz w:val="26"/>
          <w:szCs w:val="26"/>
          <w:rtl/>
          <w:lang w:bidi="fa-IR"/>
        </w:rPr>
        <w:t xml:space="preserve"> </w:t>
      </w:r>
      <w:r w:rsidRPr="00FD19CC">
        <w:rPr>
          <w:rFonts w:cs="B Nazanin" w:hint="cs"/>
          <w:b/>
          <w:bCs/>
          <w:sz w:val="26"/>
          <w:szCs w:val="26"/>
          <w:rtl/>
          <w:lang w:bidi="fa-IR"/>
        </w:rPr>
        <w:t>مورد تغییرنام و</w:t>
      </w:r>
      <w:r>
        <w:rPr>
          <w:rFonts w:cs="B Nazanin" w:hint="cs"/>
          <w:b/>
          <w:bCs/>
          <w:sz w:val="26"/>
          <w:szCs w:val="26"/>
          <w:rtl/>
          <w:lang w:bidi="fa-IR"/>
        </w:rPr>
        <w:t xml:space="preserve"> </w:t>
      </w:r>
      <w:r w:rsidRPr="00FD19CC">
        <w:rPr>
          <w:rFonts w:cs="B Nazanin" w:hint="cs"/>
          <w:b/>
          <w:bCs/>
          <w:sz w:val="26"/>
          <w:szCs w:val="26"/>
          <w:rtl/>
          <w:lang w:bidi="fa-IR"/>
        </w:rPr>
        <w:t>نشانی گیرنده، نقش بارنامه حمل، محتویات و مندرجات آن، جرایم دیرکرد، عیوب آشکار، پنهان و ذاتی، در تمیزدادن بین خطای سنگین از خطای فاحش و خطای غیر قابل بخشش، در بحث تقصیر و مسامحه، در</w:t>
      </w:r>
      <w:r>
        <w:rPr>
          <w:rFonts w:cs="B Nazanin" w:hint="cs"/>
          <w:b/>
          <w:bCs/>
          <w:sz w:val="26"/>
          <w:szCs w:val="26"/>
          <w:rtl/>
          <w:lang w:bidi="fa-IR"/>
        </w:rPr>
        <w:t xml:space="preserve"> </w:t>
      </w:r>
      <w:r w:rsidRPr="00FD19CC">
        <w:rPr>
          <w:rFonts w:cs="B Nazanin" w:hint="cs"/>
          <w:b/>
          <w:bCs/>
          <w:sz w:val="26"/>
          <w:szCs w:val="26"/>
          <w:rtl/>
          <w:lang w:bidi="fa-IR"/>
        </w:rPr>
        <w:t>بها دادن به نظام قراردادی حمل به جای نظام بازارهای روز قراردادی وجرایم مالیات برارزش افزوده و مطالبات سازمان تامین اجتماعی بابت ماده 41 آن از نظام قراردادی  کمبود دارد</w:t>
      </w:r>
      <w:r w:rsidRPr="00FD19CC">
        <w:rPr>
          <w:rFonts w:ascii="Arial" w:hAnsi="Arial" w:cs="B Nazanin"/>
          <w:sz w:val="26"/>
          <w:szCs w:val="26"/>
          <w:rtl/>
          <w:lang w:bidi="fa-IR"/>
        </w:rPr>
        <w:t>. از خلاء های مشهود قانونی، فقدان یک چهارچوب حقوقی برای تعریف حقوق متقابل بین شرکاء یک کامیون بطور اعم و رابطه بین راننده استخدامی و مالک شخصی در</w:t>
      </w:r>
      <w:r>
        <w:rPr>
          <w:rFonts w:ascii="Arial" w:hAnsi="Arial" w:cs="B Nazanin" w:hint="cs"/>
          <w:sz w:val="26"/>
          <w:szCs w:val="26"/>
          <w:rtl/>
          <w:lang w:bidi="fa-IR"/>
        </w:rPr>
        <w:t xml:space="preserve"> </w:t>
      </w:r>
      <w:r w:rsidRPr="00FD19CC">
        <w:rPr>
          <w:rFonts w:ascii="Arial" w:hAnsi="Arial" w:cs="B Nazanin"/>
          <w:sz w:val="26"/>
          <w:szCs w:val="26"/>
          <w:rtl/>
          <w:lang w:bidi="fa-IR"/>
        </w:rPr>
        <w:t>صورت بروز</w:t>
      </w:r>
      <w:r>
        <w:rPr>
          <w:rFonts w:ascii="Arial" w:hAnsi="Arial" w:cs="B Nazanin" w:hint="cs"/>
          <w:sz w:val="26"/>
          <w:szCs w:val="26"/>
          <w:rtl/>
          <w:lang w:bidi="fa-IR"/>
        </w:rPr>
        <w:t xml:space="preserve"> </w:t>
      </w:r>
      <w:r w:rsidRPr="00FD19CC">
        <w:rPr>
          <w:rFonts w:ascii="Arial" w:hAnsi="Arial" w:cs="B Nazanin"/>
          <w:sz w:val="26"/>
          <w:szCs w:val="26"/>
          <w:rtl/>
          <w:lang w:bidi="fa-IR"/>
        </w:rPr>
        <w:t>اختلاف است. آیا این اختلافی بین کارگر و</w:t>
      </w:r>
      <w:r>
        <w:rPr>
          <w:rFonts w:ascii="Arial" w:hAnsi="Arial" w:cs="B Nazanin" w:hint="cs"/>
          <w:sz w:val="26"/>
          <w:szCs w:val="26"/>
          <w:rtl/>
          <w:lang w:bidi="fa-IR"/>
        </w:rPr>
        <w:t xml:space="preserve"> </w:t>
      </w:r>
      <w:r w:rsidRPr="00FD19CC">
        <w:rPr>
          <w:rFonts w:ascii="Arial" w:hAnsi="Arial" w:cs="B Nazanin"/>
          <w:sz w:val="26"/>
          <w:szCs w:val="26"/>
          <w:rtl/>
          <w:lang w:bidi="fa-IR"/>
        </w:rPr>
        <w:t>کارفرمای صرف است</w:t>
      </w:r>
      <w:r>
        <w:rPr>
          <w:rFonts w:ascii="Arial" w:hAnsi="Arial" w:cs="B Nazanin" w:hint="cs"/>
          <w:sz w:val="26"/>
          <w:szCs w:val="26"/>
          <w:rtl/>
          <w:lang w:bidi="fa-IR"/>
        </w:rPr>
        <w:t xml:space="preserve"> </w:t>
      </w:r>
      <w:r w:rsidRPr="00FD19CC">
        <w:rPr>
          <w:rFonts w:ascii="Arial" w:hAnsi="Arial" w:cs="B Nazanin"/>
          <w:sz w:val="26"/>
          <w:szCs w:val="26"/>
          <w:rtl/>
          <w:lang w:bidi="fa-IR"/>
        </w:rPr>
        <w:t>؟ یا فراتر</w:t>
      </w:r>
      <w:r>
        <w:rPr>
          <w:rFonts w:ascii="Arial" w:hAnsi="Arial" w:cs="B Nazanin" w:hint="cs"/>
          <w:sz w:val="26"/>
          <w:szCs w:val="26"/>
          <w:rtl/>
          <w:lang w:bidi="fa-IR"/>
        </w:rPr>
        <w:t xml:space="preserve"> </w:t>
      </w:r>
      <w:r w:rsidRPr="00FD19CC">
        <w:rPr>
          <w:rFonts w:ascii="Arial" w:hAnsi="Arial" w:cs="B Nazanin"/>
          <w:sz w:val="26"/>
          <w:szCs w:val="26"/>
          <w:rtl/>
          <w:lang w:bidi="fa-IR"/>
        </w:rPr>
        <w:t xml:space="preserve">؟ اغلب اختلاف حقوقی بین مالک و راننده یا خرده مالکان به خروج وسیله تولید از چرخه و عاطل و باطل ماندن بلند مدت آن می انجامد. </w:t>
      </w:r>
    </w:p>
    <w:p w14:paraId="6B6B2E7A" w14:textId="77777777" w:rsidR="00786452" w:rsidRPr="00FD19CC" w:rsidRDefault="00786452" w:rsidP="00786452">
      <w:pPr>
        <w:pStyle w:val="ListParagraph"/>
        <w:bidi/>
        <w:jc w:val="both"/>
        <w:rPr>
          <w:rFonts w:cs="B Nazanin"/>
          <w:sz w:val="10"/>
          <w:szCs w:val="10"/>
          <w:lang w:bidi="fa-IR"/>
        </w:rPr>
      </w:pPr>
    </w:p>
    <w:p w14:paraId="09E2F59C" w14:textId="77777777" w:rsidR="00786452" w:rsidRPr="004D4A71" w:rsidRDefault="00786452" w:rsidP="00786452">
      <w:pPr>
        <w:pStyle w:val="ListParagraph"/>
        <w:numPr>
          <w:ilvl w:val="0"/>
          <w:numId w:val="3"/>
        </w:numPr>
        <w:bidi/>
        <w:ind w:left="424"/>
        <w:jc w:val="both"/>
        <w:rPr>
          <w:rFonts w:cs="B Nazanin"/>
          <w:b/>
          <w:bCs/>
          <w:sz w:val="26"/>
          <w:szCs w:val="26"/>
          <w:lang w:bidi="fa-IR"/>
        </w:rPr>
      </w:pPr>
      <w:r w:rsidRPr="004D4A71">
        <w:rPr>
          <w:rFonts w:cs="B Nazanin" w:hint="cs"/>
          <w:b/>
          <w:bCs/>
          <w:sz w:val="26"/>
          <w:szCs w:val="26"/>
          <w:rtl/>
          <w:lang w:bidi="fa-IR"/>
        </w:rPr>
        <w:t>استراتژی شکست خورده خودروسازی در برابر استراتژی باز هم شکست خورده گسست از یارانه انرژی</w:t>
      </w:r>
    </w:p>
    <w:p w14:paraId="62F51BBD" w14:textId="77777777" w:rsidR="00786452" w:rsidRPr="00FD19CC" w:rsidRDefault="00786452" w:rsidP="00786452">
      <w:pPr>
        <w:pStyle w:val="ListParagraph"/>
        <w:bidi/>
        <w:ind w:left="-1"/>
        <w:jc w:val="both"/>
        <w:rPr>
          <w:rFonts w:cs="B Nazanin"/>
          <w:sz w:val="26"/>
          <w:szCs w:val="26"/>
          <w:rtl/>
          <w:lang w:bidi="fa-IR"/>
        </w:rPr>
      </w:pPr>
      <w:r w:rsidRPr="00FD19CC">
        <w:rPr>
          <w:rFonts w:cs="B Nazanin" w:hint="cs"/>
          <w:sz w:val="26"/>
          <w:szCs w:val="26"/>
          <w:rtl/>
          <w:lang w:bidi="fa-IR"/>
        </w:rPr>
        <w:t>قانون اقتصاد می گوید که هر</w:t>
      </w:r>
      <w:r>
        <w:rPr>
          <w:rFonts w:cs="B Nazanin" w:hint="cs"/>
          <w:sz w:val="26"/>
          <w:szCs w:val="26"/>
          <w:rtl/>
          <w:lang w:bidi="fa-IR"/>
        </w:rPr>
        <w:t xml:space="preserve"> </w:t>
      </w:r>
      <w:r w:rsidRPr="00FD19CC">
        <w:rPr>
          <w:rFonts w:cs="B Nazanin" w:hint="cs"/>
          <w:sz w:val="26"/>
          <w:szCs w:val="26"/>
          <w:rtl/>
          <w:lang w:bidi="fa-IR"/>
        </w:rPr>
        <w:t>تولیدی باید حداقل تیراژی داشته باشد تا</w:t>
      </w:r>
      <w:r>
        <w:rPr>
          <w:rFonts w:cs="B Nazanin" w:hint="cs"/>
          <w:sz w:val="26"/>
          <w:szCs w:val="26"/>
          <w:rtl/>
          <w:lang w:bidi="fa-IR"/>
        </w:rPr>
        <w:t xml:space="preserve"> </w:t>
      </w:r>
      <w:r w:rsidRPr="00FD19CC">
        <w:rPr>
          <w:rFonts w:cs="B Nazanin" w:hint="cs"/>
          <w:sz w:val="26"/>
          <w:szCs w:val="26"/>
          <w:rtl/>
          <w:lang w:bidi="fa-IR"/>
        </w:rPr>
        <w:t xml:space="preserve"> اقتصادی باشد. قانون دیگر اقتصاد میگوید که هرکشوری مزیت نسبی دارد</w:t>
      </w:r>
      <w:r>
        <w:rPr>
          <w:rFonts w:cs="B Nazanin" w:hint="cs"/>
          <w:sz w:val="26"/>
          <w:szCs w:val="26"/>
          <w:rtl/>
          <w:lang w:bidi="fa-IR"/>
        </w:rPr>
        <w:t xml:space="preserve"> </w:t>
      </w:r>
      <w:r w:rsidRPr="00FD19CC">
        <w:rPr>
          <w:rFonts w:cs="B Nazanin" w:hint="cs"/>
          <w:b/>
          <w:bCs/>
          <w:sz w:val="26"/>
          <w:szCs w:val="26"/>
          <w:rtl/>
          <w:lang w:bidi="fa-IR"/>
        </w:rPr>
        <w:t>( تئوری متصف به پورتر)</w:t>
      </w:r>
      <w:r w:rsidRPr="00FD19CC">
        <w:rPr>
          <w:rFonts w:cs="B Nazanin" w:hint="cs"/>
          <w:sz w:val="26"/>
          <w:szCs w:val="26"/>
          <w:rtl/>
          <w:lang w:bidi="fa-IR"/>
        </w:rPr>
        <w:t>. نظریه تولید تخصصی از قرن هجدهم نقل اقتصاددانان بوده و اینک نیز حتی مهندسان صنایع میدانند که ابعاد تولید هم صرفه جوئی می آورد، هم تخصص. هیچ کشوری در</w:t>
      </w:r>
      <w:r>
        <w:rPr>
          <w:rFonts w:cs="B Nazanin" w:hint="cs"/>
          <w:sz w:val="26"/>
          <w:szCs w:val="26"/>
          <w:rtl/>
          <w:lang w:bidi="fa-IR"/>
        </w:rPr>
        <w:t xml:space="preserve"> </w:t>
      </w:r>
      <w:r w:rsidRPr="00FD19CC">
        <w:rPr>
          <w:rFonts w:cs="B Nazanin" w:hint="cs"/>
          <w:sz w:val="26"/>
          <w:szCs w:val="26"/>
          <w:rtl/>
          <w:lang w:bidi="fa-IR"/>
        </w:rPr>
        <w:t>دنیا نیست که همه چیز از میخ تا سیخ تولید کند. اطریش نمونه خوبی است. یکی از موفق ترین سازندگان قطعات خودروست و از این باب مقادیری متنابهی درآمد صادراتی دارد</w:t>
      </w:r>
      <w:r>
        <w:rPr>
          <w:rFonts w:cs="B Nazanin" w:hint="cs"/>
          <w:sz w:val="26"/>
          <w:szCs w:val="26"/>
          <w:rtl/>
          <w:lang w:bidi="fa-IR"/>
        </w:rPr>
        <w:t xml:space="preserve"> </w:t>
      </w:r>
      <w:r w:rsidRPr="00FD19CC">
        <w:rPr>
          <w:rFonts w:cs="B Nazanin" w:hint="cs"/>
          <w:sz w:val="26"/>
          <w:szCs w:val="26"/>
          <w:rtl/>
          <w:lang w:bidi="fa-IR"/>
        </w:rPr>
        <w:t xml:space="preserve">ولی خودروساز نیست. انگلیس که کشوری توسعه یافته محسوب میشود، به دلیل همین حداقل ابعاد تولید، </w:t>
      </w:r>
      <w:r>
        <w:rPr>
          <w:rFonts w:cs="B Nazanin" w:hint="cs"/>
          <w:sz w:val="26"/>
          <w:szCs w:val="26"/>
          <w:rtl/>
          <w:lang w:bidi="fa-IR"/>
        </w:rPr>
        <w:t>بیشتر</w:t>
      </w:r>
      <w:r w:rsidRPr="00FD19CC">
        <w:rPr>
          <w:rFonts w:cs="B Nazanin" w:hint="cs"/>
          <w:sz w:val="26"/>
          <w:szCs w:val="26"/>
          <w:rtl/>
          <w:lang w:bidi="fa-IR"/>
        </w:rPr>
        <w:t xml:space="preserve"> صنایع خودرو سازی خود را وا داد و تعطیل کرد</w:t>
      </w:r>
      <w:r>
        <w:rPr>
          <w:rFonts w:cs="B Nazanin" w:hint="cs"/>
          <w:sz w:val="26"/>
          <w:szCs w:val="26"/>
          <w:rtl/>
          <w:lang w:bidi="fa-IR"/>
        </w:rPr>
        <w:t xml:space="preserve"> </w:t>
      </w:r>
      <w:r w:rsidRPr="00FD19CC">
        <w:rPr>
          <w:rFonts w:cs="B Nazanin" w:hint="cs"/>
          <w:sz w:val="26"/>
          <w:szCs w:val="26"/>
          <w:rtl/>
          <w:lang w:bidi="fa-IR"/>
        </w:rPr>
        <w:t>و به وارد کننده تبدیل شد. از هواپیماسازان دهه بیست میلادی اینک تعداد کمی باقی مانده. یکی از این صنایع فوکر هلند بودکه در</w:t>
      </w:r>
      <w:r>
        <w:rPr>
          <w:rFonts w:cs="B Nazanin" w:hint="cs"/>
          <w:sz w:val="26"/>
          <w:szCs w:val="26"/>
          <w:rtl/>
          <w:lang w:bidi="fa-IR"/>
        </w:rPr>
        <w:t xml:space="preserve"> </w:t>
      </w:r>
      <w:r w:rsidRPr="00FD19CC">
        <w:rPr>
          <w:rFonts w:cs="B Nazanin" w:hint="cs"/>
          <w:sz w:val="26"/>
          <w:szCs w:val="26"/>
          <w:rtl/>
          <w:lang w:bidi="fa-IR"/>
        </w:rPr>
        <w:t>اثر</w:t>
      </w:r>
      <w:r>
        <w:rPr>
          <w:rFonts w:cs="B Nazanin" w:hint="cs"/>
          <w:sz w:val="26"/>
          <w:szCs w:val="26"/>
          <w:rtl/>
          <w:lang w:bidi="fa-IR"/>
        </w:rPr>
        <w:t xml:space="preserve"> </w:t>
      </w:r>
      <w:r w:rsidRPr="00FD19CC">
        <w:rPr>
          <w:rFonts w:cs="B Nazanin" w:hint="cs"/>
          <w:sz w:val="26"/>
          <w:szCs w:val="26"/>
          <w:rtl/>
          <w:lang w:bidi="fa-IR"/>
        </w:rPr>
        <w:t xml:space="preserve">ابعاد تولید کوچک کارخانه خود را سالهاست جمع کرده است. </w:t>
      </w:r>
    </w:p>
    <w:p w14:paraId="70361918" w14:textId="77777777" w:rsidR="00786452" w:rsidRPr="00FD19CC" w:rsidRDefault="00786452" w:rsidP="00786452">
      <w:pPr>
        <w:pStyle w:val="ListParagraph"/>
        <w:bidi/>
        <w:ind w:left="-1"/>
        <w:jc w:val="both"/>
        <w:rPr>
          <w:rFonts w:cs="B Nazanin"/>
          <w:sz w:val="26"/>
          <w:szCs w:val="26"/>
          <w:lang w:bidi="fa-IR"/>
        </w:rPr>
      </w:pPr>
      <w:r w:rsidRPr="00FD19CC">
        <w:rPr>
          <w:rFonts w:cs="B Nazanin" w:hint="cs"/>
          <w:sz w:val="26"/>
          <w:szCs w:val="26"/>
          <w:rtl/>
          <w:lang w:bidi="fa-IR"/>
        </w:rPr>
        <w:t>در</w:t>
      </w:r>
      <w:r>
        <w:rPr>
          <w:rFonts w:cs="B Nazanin" w:hint="cs"/>
          <w:sz w:val="26"/>
          <w:szCs w:val="26"/>
          <w:rtl/>
          <w:lang w:bidi="fa-IR"/>
        </w:rPr>
        <w:t xml:space="preserve"> </w:t>
      </w:r>
      <w:r w:rsidRPr="00FD19CC">
        <w:rPr>
          <w:rFonts w:cs="B Nazanin" w:hint="cs"/>
          <w:sz w:val="26"/>
          <w:szCs w:val="26"/>
          <w:rtl/>
          <w:lang w:bidi="fa-IR"/>
        </w:rPr>
        <w:t>همه دنیا خود رو ارزان است و</w:t>
      </w:r>
      <w:r>
        <w:rPr>
          <w:rFonts w:cs="B Nazanin" w:hint="cs"/>
          <w:sz w:val="26"/>
          <w:szCs w:val="26"/>
          <w:rtl/>
          <w:lang w:bidi="fa-IR"/>
        </w:rPr>
        <w:t xml:space="preserve"> </w:t>
      </w:r>
      <w:r w:rsidRPr="00FD19CC">
        <w:rPr>
          <w:rFonts w:cs="B Nazanin" w:hint="cs"/>
          <w:sz w:val="26"/>
          <w:szCs w:val="26"/>
          <w:rtl/>
          <w:lang w:bidi="fa-IR"/>
        </w:rPr>
        <w:t>سوخت برای تشویق به مصرف کمتر،</w:t>
      </w:r>
      <w:r>
        <w:rPr>
          <w:rFonts w:cs="B Nazanin" w:hint="cs"/>
          <w:sz w:val="26"/>
          <w:szCs w:val="26"/>
          <w:rtl/>
          <w:lang w:bidi="fa-IR"/>
        </w:rPr>
        <w:t xml:space="preserve"> </w:t>
      </w:r>
      <w:r w:rsidRPr="00FD19CC">
        <w:rPr>
          <w:rFonts w:cs="B Nazanin" w:hint="cs"/>
          <w:sz w:val="26"/>
          <w:szCs w:val="26"/>
          <w:rtl/>
          <w:lang w:bidi="fa-IR"/>
        </w:rPr>
        <w:t xml:space="preserve">گران. </w:t>
      </w:r>
      <w:r w:rsidRPr="00FD19CC">
        <w:rPr>
          <w:rFonts w:cs="B Nazanin" w:hint="cs"/>
          <w:b/>
          <w:bCs/>
          <w:sz w:val="26"/>
          <w:szCs w:val="26"/>
          <w:rtl/>
          <w:lang w:bidi="fa-IR"/>
        </w:rPr>
        <w:t xml:space="preserve">حتی دولت از مصرف سوخت با اخذ مالیات های بالا درآمد هنگفتی دارد. درکشورما نه تنها در صنعت خودرو ما خلاف جهت رودخانه شنا </w:t>
      </w:r>
      <w:r w:rsidRPr="00FD19CC">
        <w:rPr>
          <w:rFonts w:cs="B Nazanin" w:hint="cs"/>
          <w:sz w:val="26"/>
          <w:szCs w:val="26"/>
          <w:rtl/>
          <w:lang w:bidi="fa-IR"/>
        </w:rPr>
        <w:t xml:space="preserve">کرده ایم، بلکه حتی در خودروسازی تجاری یعنی کامیون  و اتوبوس هم از چند خودروساز </w:t>
      </w:r>
      <w:r>
        <w:rPr>
          <w:rFonts w:cs="B Nazanin" w:hint="cs"/>
          <w:sz w:val="26"/>
          <w:szCs w:val="26"/>
          <w:rtl/>
          <w:lang w:bidi="fa-IR"/>
        </w:rPr>
        <w:t>کوچک</w:t>
      </w:r>
      <w:r w:rsidRPr="00FD19CC">
        <w:rPr>
          <w:rFonts w:cs="B Nazanin" w:hint="cs"/>
          <w:sz w:val="26"/>
          <w:szCs w:val="26"/>
          <w:rtl/>
          <w:lang w:bidi="fa-IR"/>
        </w:rPr>
        <w:t xml:space="preserve"> به زیان کل اقتصاد ملی، حتی خودروسازهای سواری، و قطعه سازها، دفاع کرده ایم. ترکیه که قدرت پنجم حمل ونقل جاده ای تجاری دنیاست، خودرو</w:t>
      </w:r>
      <w:r>
        <w:rPr>
          <w:rFonts w:cs="B Nazanin" w:hint="cs"/>
          <w:sz w:val="26"/>
          <w:szCs w:val="26"/>
          <w:rtl/>
          <w:lang w:bidi="fa-IR"/>
        </w:rPr>
        <w:t xml:space="preserve"> </w:t>
      </w:r>
      <w:r w:rsidRPr="00FD19CC">
        <w:rPr>
          <w:rFonts w:cs="B Nazanin" w:hint="cs"/>
          <w:sz w:val="26"/>
          <w:szCs w:val="26"/>
          <w:rtl/>
          <w:lang w:bidi="fa-IR"/>
        </w:rPr>
        <w:t>تجاری ارزان تر از</w:t>
      </w:r>
      <w:r>
        <w:rPr>
          <w:rFonts w:cs="B Nazanin" w:hint="cs"/>
          <w:sz w:val="26"/>
          <w:szCs w:val="26"/>
          <w:rtl/>
          <w:lang w:bidi="fa-IR"/>
        </w:rPr>
        <w:t xml:space="preserve"> </w:t>
      </w:r>
      <w:r w:rsidRPr="00FD19CC">
        <w:rPr>
          <w:rFonts w:cs="B Nazanin" w:hint="cs"/>
          <w:sz w:val="26"/>
          <w:szCs w:val="26"/>
          <w:rtl/>
          <w:lang w:bidi="fa-IR"/>
        </w:rPr>
        <w:t xml:space="preserve">اروپا و قیمت سوخت </w:t>
      </w:r>
      <w:r>
        <w:rPr>
          <w:rFonts w:cs="B Nazanin" w:hint="cs"/>
          <w:sz w:val="26"/>
          <w:szCs w:val="26"/>
          <w:rtl/>
          <w:lang w:bidi="fa-IR"/>
        </w:rPr>
        <w:t>در حد</w:t>
      </w:r>
      <w:r w:rsidRPr="00FD19CC">
        <w:rPr>
          <w:rFonts w:cs="B Nazanin" w:hint="cs"/>
          <w:sz w:val="26"/>
          <w:szCs w:val="26"/>
          <w:rtl/>
          <w:lang w:bidi="fa-IR"/>
        </w:rPr>
        <w:t xml:space="preserve"> اروپا دارد. از ما در</w:t>
      </w:r>
      <w:r>
        <w:rPr>
          <w:rFonts w:cs="B Nazanin" w:hint="cs"/>
          <w:sz w:val="26"/>
          <w:szCs w:val="26"/>
          <w:rtl/>
          <w:lang w:bidi="fa-IR"/>
        </w:rPr>
        <w:t xml:space="preserve"> </w:t>
      </w:r>
      <w:r w:rsidRPr="00FD19CC">
        <w:rPr>
          <w:rFonts w:cs="B Nazanin" w:hint="cs"/>
          <w:sz w:val="26"/>
          <w:szCs w:val="26"/>
          <w:rtl/>
          <w:lang w:bidi="fa-IR"/>
        </w:rPr>
        <w:t>حمل ونقل هم</w:t>
      </w:r>
      <w:r>
        <w:rPr>
          <w:rFonts w:cs="B Nazanin" w:hint="cs"/>
          <w:sz w:val="26"/>
          <w:szCs w:val="26"/>
          <w:rtl/>
          <w:lang w:bidi="fa-IR"/>
        </w:rPr>
        <w:t xml:space="preserve">؛ </w:t>
      </w:r>
      <w:r w:rsidRPr="00FD19CC">
        <w:rPr>
          <w:rFonts w:cs="B Nazanin" w:hint="cs"/>
          <w:sz w:val="26"/>
          <w:szCs w:val="26"/>
          <w:rtl/>
          <w:lang w:bidi="fa-IR"/>
        </w:rPr>
        <w:t>که دیگرنیاز به پرسش و پاسخ و</w:t>
      </w:r>
      <w:r>
        <w:rPr>
          <w:rFonts w:cs="B Nazanin" w:hint="cs"/>
          <w:sz w:val="26"/>
          <w:szCs w:val="26"/>
          <w:rtl/>
          <w:lang w:bidi="fa-IR"/>
        </w:rPr>
        <w:t xml:space="preserve"> </w:t>
      </w:r>
      <w:r w:rsidRPr="00FD19CC">
        <w:rPr>
          <w:rFonts w:cs="B Nazanin" w:hint="cs"/>
          <w:sz w:val="26"/>
          <w:szCs w:val="26"/>
          <w:rtl/>
          <w:lang w:bidi="fa-IR"/>
        </w:rPr>
        <w:t xml:space="preserve">سوال و قرینه نیست، بسیار بسیار موفق تر عمل کرده اند. </w:t>
      </w:r>
      <w:r w:rsidRPr="00FD19CC">
        <w:rPr>
          <w:rFonts w:cs="B Nazanin" w:hint="cs"/>
          <w:b/>
          <w:bCs/>
          <w:sz w:val="26"/>
          <w:szCs w:val="26"/>
          <w:rtl/>
          <w:lang w:bidi="fa-IR"/>
        </w:rPr>
        <w:t>ترکها نه تنها صنعت لجستیک داخلی خود را رونق داده اند، بلکه از جابلقا تا جابلسا بازارهای کشورهای هم جوار و حتی دور</w:t>
      </w:r>
      <w:r>
        <w:rPr>
          <w:rFonts w:cs="B Nazanin" w:hint="cs"/>
          <w:b/>
          <w:bCs/>
          <w:sz w:val="26"/>
          <w:szCs w:val="26"/>
          <w:rtl/>
          <w:lang w:bidi="fa-IR"/>
        </w:rPr>
        <w:t xml:space="preserve"> </w:t>
      </w:r>
      <w:r w:rsidRPr="00FD19CC">
        <w:rPr>
          <w:rFonts w:cs="B Nazanin" w:hint="cs"/>
          <w:b/>
          <w:bCs/>
          <w:sz w:val="26"/>
          <w:szCs w:val="26"/>
          <w:rtl/>
          <w:lang w:bidi="fa-IR"/>
        </w:rPr>
        <w:t xml:space="preserve">دست ها را فتح کرده اند. اینک نیز مشغول </w:t>
      </w:r>
      <w:r w:rsidRPr="00FD19CC">
        <w:rPr>
          <w:rFonts w:cs="B Nazanin" w:hint="cs"/>
          <w:b/>
          <w:bCs/>
          <w:sz w:val="26"/>
          <w:szCs w:val="26"/>
          <w:rtl/>
          <w:lang w:bidi="fa-IR"/>
        </w:rPr>
        <w:lastRenderedPageBreak/>
        <w:t>لشگرکشی جاده ای به قاره آفریقا و فتح بازرگانی سرزمین های آن بلاد هستند.</w:t>
      </w:r>
      <w:r w:rsidRPr="00FD19CC">
        <w:rPr>
          <w:rFonts w:cs="B Nazanin" w:hint="cs"/>
          <w:sz w:val="26"/>
          <w:szCs w:val="26"/>
          <w:rtl/>
          <w:lang w:bidi="fa-IR"/>
        </w:rPr>
        <w:t xml:space="preserve"> اما ما هنوز اندرخم یک کوچه ایم. بازار</w:t>
      </w:r>
      <w:r>
        <w:rPr>
          <w:rFonts w:cs="B Nazanin" w:hint="cs"/>
          <w:sz w:val="26"/>
          <w:szCs w:val="26"/>
          <w:rtl/>
          <w:lang w:bidi="fa-IR"/>
        </w:rPr>
        <w:t xml:space="preserve"> </w:t>
      </w:r>
      <w:r w:rsidRPr="00FD19CC">
        <w:rPr>
          <w:rFonts w:cs="B Nazanin" w:hint="cs"/>
          <w:sz w:val="26"/>
          <w:szCs w:val="26"/>
          <w:rtl/>
          <w:lang w:bidi="fa-IR"/>
        </w:rPr>
        <w:t>خود را برای حمایت از یک مریض محتضر</w:t>
      </w:r>
      <w:r>
        <w:rPr>
          <w:rFonts w:cs="B Nazanin" w:hint="cs"/>
          <w:sz w:val="26"/>
          <w:szCs w:val="26"/>
          <w:rtl/>
          <w:lang w:bidi="fa-IR"/>
        </w:rPr>
        <w:t xml:space="preserve"> </w:t>
      </w:r>
      <w:r w:rsidRPr="00FD19CC">
        <w:rPr>
          <w:rFonts w:cs="B Nazanin" w:hint="cs"/>
          <w:sz w:val="26"/>
          <w:szCs w:val="26"/>
          <w:rtl/>
          <w:lang w:bidi="fa-IR"/>
        </w:rPr>
        <w:t>(خودروسازان داخلی تجار</w:t>
      </w:r>
      <w:r>
        <w:rPr>
          <w:rFonts w:cs="B Nazanin" w:hint="cs"/>
          <w:sz w:val="26"/>
          <w:szCs w:val="26"/>
          <w:rtl/>
          <w:lang w:bidi="fa-IR"/>
        </w:rPr>
        <w:t>ی</w:t>
      </w:r>
      <w:r w:rsidRPr="00FD19CC">
        <w:rPr>
          <w:rFonts w:cs="B Nazanin" w:hint="cs"/>
          <w:sz w:val="26"/>
          <w:szCs w:val="26"/>
          <w:rtl/>
          <w:lang w:bidi="fa-IR"/>
        </w:rPr>
        <w:t>) به روی خودروسازان خارجی بسته ایم. شعاع انتخاب خود را محدود کرده ایم و</w:t>
      </w:r>
      <w:r>
        <w:rPr>
          <w:rFonts w:cs="B Nazanin" w:hint="cs"/>
          <w:sz w:val="26"/>
          <w:szCs w:val="26"/>
          <w:rtl/>
          <w:lang w:bidi="fa-IR"/>
        </w:rPr>
        <w:t xml:space="preserve"> </w:t>
      </w:r>
      <w:r w:rsidRPr="00FD19CC">
        <w:rPr>
          <w:rFonts w:cs="B Nazanin" w:hint="cs"/>
          <w:sz w:val="26"/>
          <w:szCs w:val="26"/>
          <w:rtl/>
          <w:lang w:bidi="fa-IR"/>
        </w:rPr>
        <w:t>با تولید خودروهای پر مصرف ملیون ها دلار نیز از سوی دیگر به زیان اقتصاد ملی از جیب ملت خرج میکنیم. کامیون در</w:t>
      </w:r>
      <w:r>
        <w:rPr>
          <w:rFonts w:cs="B Nazanin" w:hint="cs"/>
          <w:sz w:val="26"/>
          <w:szCs w:val="26"/>
          <w:rtl/>
          <w:lang w:bidi="fa-IR"/>
        </w:rPr>
        <w:t xml:space="preserve"> </w:t>
      </w:r>
      <w:r w:rsidRPr="00FD19CC">
        <w:rPr>
          <w:rFonts w:cs="B Nazanin" w:hint="cs"/>
          <w:sz w:val="26"/>
          <w:szCs w:val="26"/>
          <w:rtl/>
          <w:lang w:bidi="fa-IR"/>
        </w:rPr>
        <w:t>ایران حداقل 50% از ترکیه و 100% از ترکمنستان و افغانستان و عراق گران تر</w:t>
      </w:r>
      <w:r>
        <w:rPr>
          <w:rFonts w:cs="B Nazanin" w:hint="cs"/>
          <w:sz w:val="26"/>
          <w:szCs w:val="26"/>
          <w:rtl/>
          <w:lang w:bidi="fa-IR"/>
        </w:rPr>
        <w:t xml:space="preserve"> </w:t>
      </w:r>
      <w:r w:rsidRPr="00FD19CC">
        <w:rPr>
          <w:rFonts w:cs="B Nazanin" w:hint="cs"/>
          <w:sz w:val="26"/>
          <w:szCs w:val="26"/>
          <w:rtl/>
          <w:lang w:bidi="fa-IR"/>
        </w:rPr>
        <w:t>است. همین گرانی موجب مقاومت در برابر سیاست درست دولت در برداشتن یارانه های انرژی است</w:t>
      </w:r>
      <w:r w:rsidRPr="00FD19CC">
        <w:rPr>
          <w:rFonts w:cs="B Nazanin" w:hint="cs"/>
          <w:b/>
          <w:bCs/>
          <w:sz w:val="26"/>
          <w:szCs w:val="26"/>
          <w:rtl/>
          <w:lang w:bidi="fa-IR"/>
        </w:rPr>
        <w:t>. ما خودروسازان بسیار حمایت شده داخلی را با این حمایت غلط از حتی خودروسازی به تجارت پر</w:t>
      </w:r>
      <w:r>
        <w:rPr>
          <w:rFonts w:cs="B Nazanin" w:hint="cs"/>
          <w:b/>
          <w:bCs/>
          <w:sz w:val="26"/>
          <w:szCs w:val="26"/>
          <w:rtl/>
          <w:lang w:bidi="fa-IR"/>
        </w:rPr>
        <w:t xml:space="preserve"> </w:t>
      </w:r>
      <w:r w:rsidRPr="00FD19CC">
        <w:rPr>
          <w:rFonts w:cs="B Nazanin" w:hint="cs"/>
          <w:b/>
          <w:bCs/>
          <w:sz w:val="26"/>
          <w:szCs w:val="26"/>
          <w:rtl/>
          <w:lang w:bidi="fa-IR"/>
        </w:rPr>
        <w:t xml:space="preserve">سود واردات خوروهای چینی </w:t>
      </w:r>
      <w:r w:rsidRPr="00FD19CC">
        <w:rPr>
          <w:rFonts w:cs="B Nazanin" w:hint="cs"/>
          <w:sz w:val="26"/>
          <w:szCs w:val="26"/>
          <w:rtl/>
          <w:lang w:bidi="fa-IR"/>
        </w:rPr>
        <w:t xml:space="preserve"> تبدیل کرده ایم و</w:t>
      </w:r>
      <w:r>
        <w:rPr>
          <w:rFonts w:cs="B Nazanin" w:hint="cs"/>
          <w:sz w:val="26"/>
          <w:szCs w:val="26"/>
          <w:rtl/>
          <w:lang w:bidi="fa-IR"/>
        </w:rPr>
        <w:t xml:space="preserve"> </w:t>
      </w:r>
      <w:r w:rsidRPr="00FD19CC">
        <w:rPr>
          <w:rFonts w:cs="B Nazanin" w:hint="cs"/>
          <w:sz w:val="26"/>
          <w:szCs w:val="26"/>
          <w:rtl/>
          <w:lang w:bidi="fa-IR"/>
        </w:rPr>
        <w:t xml:space="preserve">رانت ناروائی را به زیان اقتصاد ملی به جیب اقلیتی سرازیرکرده ایم. </w:t>
      </w:r>
    </w:p>
    <w:p w14:paraId="666D9C16" w14:textId="77777777" w:rsidR="00786452" w:rsidRDefault="00786452" w:rsidP="00786452">
      <w:pPr>
        <w:pStyle w:val="ListParagraph"/>
        <w:bidi/>
        <w:ind w:left="-1"/>
        <w:jc w:val="both"/>
        <w:rPr>
          <w:rFonts w:cs="B Nazanin"/>
          <w:sz w:val="26"/>
          <w:szCs w:val="26"/>
          <w:rtl/>
          <w:lang w:bidi="fa-IR"/>
        </w:rPr>
      </w:pPr>
      <w:r w:rsidRPr="00FD19CC">
        <w:rPr>
          <w:rFonts w:cs="B Nazanin" w:hint="cs"/>
          <w:sz w:val="26"/>
          <w:szCs w:val="26"/>
          <w:rtl/>
          <w:lang w:bidi="fa-IR"/>
        </w:rPr>
        <w:t>حمل ونقل جاده ای ما که بهره وری در</w:t>
      </w:r>
      <w:r>
        <w:rPr>
          <w:rFonts w:cs="B Nazanin" w:hint="cs"/>
          <w:sz w:val="26"/>
          <w:szCs w:val="26"/>
          <w:rtl/>
          <w:lang w:bidi="fa-IR"/>
        </w:rPr>
        <w:t xml:space="preserve"> </w:t>
      </w:r>
      <w:r w:rsidRPr="00FD19CC">
        <w:rPr>
          <w:rFonts w:cs="B Nazanin" w:hint="cs"/>
          <w:sz w:val="26"/>
          <w:szCs w:val="26"/>
          <w:rtl/>
          <w:lang w:bidi="fa-IR"/>
        </w:rPr>
        <w:t>حال نزول نازل دارد. کامیون هم که گران است. بازار خودروساز داخلی و در</w:t>
      </w:r>
      <w:r>
        <w:rPr>
          <w:rFonts w:cs="B Nazanin" w:hint="cs"/>
          <w:sz w:val="26"/>
          <w:szCs w:val="26"/>
          <w:rtl/>
          <w:lang w:bidi="fa-IR"/>
        </w:rPr>
        <w:t xml:space="preserve"> </w:t>
      </w:r>
      <w:r w:rsidRPr="00FD19CC">
        <w:rPr>
          <w:rFonts w:cs="B Nazanin" w:hint="cs"/>
          <w:sz w:val="26"/>
          <w:szCs w:val="26"/>
          <w:rtl/>
          <w:lang w:bidi="fa-IR"/>
        </w:rPr>
        <w:t>واقع وارد</w:t>
      </w:r>
      <w:r>
        <w:rPr>
          <w:rFonts w:cs="B Nazanin" w:hint="cs"/>
          <w:sz w:val="26"/>
          <w:szCs w:val="26"/>
          <w:rtl/>
          <w:lang w:bidi="fa-IR"/>
        </w:rPr>
        <w:t xml:space="preserve">  </w:t>
      </w:r>
      <w:r w:rsidRPr="00FD19CC">
        <w:rPr>
          <w:rFonts w:cs="B Nazanin" w:hint="cs"/>
          <w:sz w:val="26"/>
          <w:szCs w:val="26"/>
          <w:rtl/>
          <w:lang w:bidi="fa-IR"/>
        </w:rPr>
        <w:t>کننده رانت دار داخلی را هم که حمایت کرده ایم. نتیجه معلوم است. کامیونی که بازگشت سرمایه اش ضعیف است از ابزار تولید به ابزار کنز</w:t>
      </w:r>
      <w:r>
        <w:rPr>
          <w:rFonts w:cs="B Nazanin" w:hint="cs"/>
          <w:sz w:val="26"/>
          <w:szCs w:val="26"/>
          <w:rtl/>
          <w:lang w:bidi="fa-IR"/>
        </w:rPr>
        <w:t xml:space="preserve"> </w:t>
      </w:r>
      <w:r w:rsidRPr="00FD19CC">
        <w:rPr>
          <w:rFonts w:cs="B Nazanin" w:hint="cs"/>
          <w:sz w:val="26"/>
          <w:szCs w:val="26"/>
          <w:rtl/>
          <w:lang w:bidi="fa-IR"/>
        </w:rPr>
        <w:t xml:space="preserve">و پس انداز ضد تورمی تبدیل شده است. مالکان کامیون بیش از اینکه از حمل ونقل بار درآمد کسب کنند از افزایش قیمت تورمی کامیون درآمد حاصل میکنند. این سیاست یک سیاست ضد تولیدی و ضد ملی است. </w:t>
      </w:r>
    </w:p>
    <w:p w14:paraId="1609E743" w14:textId="77777777" w:rsidR="00786452" w:rsidRPr="001062FC" w:rsidRDefault="00786452" w:rsidP="00786452">
      <w:pPr>
        <w:pStyle w:val="ListParagraph"/>
        <w:bidi/>
        <w:rPr>
          <w:sz w:val="10"/>
          <w:szCs w:val="10"/>
          <w:lang w:bidi="fa-IR"/>
        </w:rPr>
      </w:pPr>
    </w:p>
    <w:p w14:paraId="14F9C511" w14:textId="77777777" w:rsidR="00786452" w:rsidRPr="001062FC" w:rsidRDefault="00786452" w:rsidP="00786452">
      <w:pPr>
        <w:pStyle w:val="ListParagraph"/>
        <w:bidi/>
        <w:ind w:left="-1"/>
        <w:jc w:val="both"/>
        <w:rPr>
          <w:rFonts w:cs="B Nazanin"/>
          <w:sz w:val="10"/>
          <w:szCs w:val="10"/>
          <w:rtl/>
          <w:lang w:bidi="fa-IR"/>
        </w:rPr>
      </w:pPr>
    </w:p>
    <w:p w14:paraId="4D09DAD7" w14:textId="77777777" w:rsidR="00786452" w:rsidRPr="001062FC" w:rsidRDefault="00786452" w:rsidP="00786452">
      <w:pPr>
        <w:pStyle w:val="ListParagraph"/>
        <w:numPr>
          <w:ilvl w:val="0"/>
          <w:numId w:val="3"/>
        </w:numPr>
        <w:bidi/>
        <w:ind w:left="283"/>
        <w:jc w:val="both"/>
        <w:rPr>
          <w:rFonts w:cs="B Nazanin"/>
          <w:b/>
          <w:bCs/>
          <w:sz w:val="26"/>
          <w:szCs w:val="26"/>
          <w:lang w:bidi="fa-IR"/>
        </w:rPr>
      </w:pPr>
      <w:r>
        <w:rPr>
          <w:rFonts w:cs="B Nazanin" w:hint="cs"/>
          <w:b/>
          <w:bCs/>
          <w:sz w:val="26"/>
          <w:szCs w:val="26"/>
          <w:rtl/>
          <w:lang w:bidi="fa-IR"/>
        </w:rPr>
        <w:t>رویکرد صنایع و معادن کشور به سوی تشکیل شرکتهای ترابری شخصی</w:t>
      </w:r>
      <w:r w:rsidRPr="001062FC">
        <w:rPr>
          <w:rFonts w:cs="B Nazanin" w:hint="cs"/>
          <w:b/>
          <w:bCs/>
          <w:sz w:val="26"/>
          <w:szCs w:val="26"/>
          <w:rtl/>
          <w:lang w:bidi="fa-IR"/>
        </w:rPr>
        <w:t xml:space="preserve"> </w:t>
      </w:r>
    </w:p>
    <w:p w14:paraId="0E1D56C1" w14:textId="77777777" w:rsidR="00786452" w:rsidRDefault="00786452" w:rsidP="00786452">
      <w:pPr>
        <w:pStyle w:val="ListParagraph"/>
        <w:bidi/>
        <w:ind w:left="-1"/>
        <w:jc w:val="both"/>
        <w:rPr>
          <w:rFonts w:cs="B Nazanin"/>
          <w:sz w:val="26"/>
          <w:szCs w:val="26"/>
          <w:rtl/>
          <w:lang w:bidi="fa-IR"/>
        </w:rPr>
      </w:pPr>
      <w:r w:rsidRPr="001062FC">
        <w:rPr>
          <w:rFonts w:cs="B Nazanin" w:hint="cs"/>
          <w:sz w:val="26"/>
          <w:szCs w:val="26"/>
          <w:rtl/>
          <w:lang w:bidi="fa-IR"/>
        </w:rPr>
        <w:t>. ساختمان و ساختار صنعت و</w:t>
      </w:r>
      <w:r>
        <w:rPr>
          <w:rFonts w:cs="B Nazanin" w:hint="cs"/>
          <w:sz w:val="26"/>
          <w:szCs w:val="26"/>
          <w:rtl/>
          <w:lang w:bidi="fa-IR"/>
        </w:rPr>
        <w:t xml:space="preserve"> </w:t>
      </w:r>
      <w:r w:rsidRPr="001062FC">
        <w:rPr>
          <w:rFonts w:cs="B Nazanin" w:hint="cs"/>
          <w:sz w:val="26"/>
          <w:szCs w:val="26"/>
          <w:rtl/>
          <w:lang w:bidi="fa-IR"/>
        </w:rPr>
        <w:t xml:space="preserve">تجارت کشور برای رقابت، پایداری و ماندگاری در بحران، مقاوم سازی نشده است. </w:t>
      </w:r>
      <w:r>
        <w:rPr>
          <w:rFonts w:cs="B Nazanin" w:hint="cs"/>
          <w:sz w:val="26"/>
          <w:szCs w:val="26"/>
          <w:rtl/>
          <w:lang w:bidi="fa-IR"/>
        </w:rPr>
        <w:t xml:space="preserve">اینک شاهد این روند هستیم که صنایع بزرگ برای تامین خوراک تولید و توزیع محصولات خود دست به تشکیل شرکتهای لجستیکی طرف اول خود میزنند. کارخانه های سیمان، فولاد، معادن بزرگ سنگ آهن، تولید کنندگان محصولات شیمیایی، صنایع لبنی، صنایع روغن نباتی، صنایع کالاهای سریع المصرف، صنایع خود روسازی، همه، به خاطر پاسخ نگویی بخش ترابری، ناچار به تشکیل شرکتهای طرف اول لجستیک شده اند. </w:t>
      </w:r>
    </w:p>
    <w:p w14:paraId="1695EC21" w14:textId="77777777" w:rsidR="00786452" w:rsidRDefault="00786452" w:rsidP="00786452">
      <w:pPr>
        <w:pStyle w:val="ListParagraph"/>
        <w:bidi/>
        <w:ind w:left="-1"/>
        <w:jc w:val="both"/>
        <w:rPr>
          <w:rFonts w:cs="B Nazanin"/>
          <w:sz w:val="10"/>
          <w:szCs w:val="10"/>
          <w:rtl/>
          <w:lang w:bidi="fa-IR"/>
        </w:rPr>
      </w:pPr>
    </w:p>
    <w:p w14:paraId="10906271" w14:textId="77777777" w:rsidR="00786452" w:rsidRPr="001062FC" w:rsidRDefault="00786452" w:rsidP="00786452">
      <w:pPr>
        <w:pStyle w:val="ListParagraph"/>
        <w:bidi/>
        <w:ind w:left="-1"/>
        <w:jc w:val="both"/>
        <w:rPr>
          <w:rFonts w:cs="B Nazanin"/>
          <w:sz w:val="10"/>
          <w:szCs w:val="10"/>
          <w:lang w:bidi="fa-IR"/>
        </w:rPr>
      </w:pPr>
    </w:p>
    <w:p w14:paraId="0E1D4239" w14:textId="77777777" w:rsidR="00786452" w:rsidRPr="002B19F9" w:rsidRDefault="00786452" w:rsidP="00786452">
      <w:pPr>
        <w:pStyle w:val="ListParagraph"/>
        <w:bidi/>
        <w:jc w:val="both"/>
        <w:rPr>
          <w:rFonts w:cs="B Nazanin"/>
          <w:sz w:val="10"/>
          <w:szCs w:val="10"/>
          <w:rtl/>
          <w:lang w:bidi="fa-IR"/>
        </w:rPr>
      </w:pPr>
    </w:p>
    <w:p w14:paraId="13824EE4" w14:textId="77777777" w:rsidR="00786452" w:rsidRPr="004D4A71" w:rsidRDefault="00786452" w:rsidP="00786452">
      <w:pPr>
        <w:pStyle w:val="ListParagraph"/>
        <w:numPr>
          <w:ilvl w:val="0"/>
          <w:numId w:val="3"/>
        </w:numPr>
        <w:bidi/>
        <w:ind w:left="283"/>
        <w:jc w:val="both"/>
        <w:rPr>
          <w:rFonts w:cs="B Nazanin"/>
          <w:b/>
          <w:bCs/>
          <w:sz w:val="26"/>
          <w:szCs w:val="26"/>
          <w:lang w:bidi="fa-IR"/>
        </w:rPr>
      </w:pPr>
      <w:r w:rsidRPr="004D4A71">
        <w:rPr>
          <w:rFonts w:cs="B Nazanin" w:hint="cs"/>
          <w:b/>
          <w:bCs/>
          <w:sz w:val="26"/>
          <w:szCs w:val="26"/>
          <w:rtl/>
          <w:lang w:bidi="fa-IR"/>
        </w:rPr>
        <w:t xml:space="preserve">نوبت دهی و سالنهای اعلان بار </w:t>
      </w:r>
    </w:p>
    <w:p w14:paraId="09192D90" w14:textId="77777777" w:rsidR="00786452" w:rsidRDefault="00786452" w:rsidP="00786452">
      <w:pPr>
        <w:pStyle w:val="ListParagraph"/>
        <w:bidi/>
        <w:ind w:left="-1"/>
        <w:jc w:val="both"/>
        <w:rPr>
          <w:rFonts w:cs="B Nazanin"/>
          <w:sz w:val="26"/>
          <w:szCs w:val="26"/>
          <w:rtl/>
          <w:lang w:bidi="fa-IR"/>
        </w:rPr>
      </w:pPr>
      <w:r w:rsidRPr="001062FC">
        <w:rPr>
          <w:rFonts w:ascii="Arial" w:hAnsi="Arial" w:cs="B Nazanin"/>
          <w:sz w:val="26"/>
          <w:szCs w:val="26"/>
          <w:rtl/>
          <w:lang w:bidi="fa-IR"/>
        </w:rPr>
        <w:t>نظام نوبت دهی هم اینک مورد اعتراض نظام صنفی شرکتهای حمل ونقل است. این نظام موجب شده که همه شرکتها در یک تراز برای جذب کامیون قرارگیرند و فرق بین شرکت مهتر از کهتر از میان برود. سره و نا سره با</w:t>
      </w:r>
      <w:r>
        <w:rPr>
          <w:rFonts w:ascii="Arial" w:hAnsi="Arial" w:cs="B Nazanin" w:hint="cs"/>
          <w:sz w:val="26"/>
          <w:szCs w:val="26"/>
          <w:rtl/>
          <w:lang w:bidi="fa-IR"/>
        </w:rPr>
        <w:t xml:space="preserve"> </w:t>
      </w:r>
      <w:r w:rsidRPr="001062FC">
        <w:rPr>
          <w:rFonts w:ascii="Arial" w:hAnsi="Arial" w:cs="B Nazanin"/>
          <w:sz w:val="26"/>
          <w:szCs w:val="26"/>
          <w:rtl/>
          <w:lang w:bidi="fa-IR"/>
        </w:rPr>
        <w:t xml:space="preserve">هم یکسان شده و </w:t>
      </w:r>
      <w:r w:rsidRPr="001062FC">
        <w:rPr>
          <w:rFonts w:ascii="Arial" w:hAnsi="Arial" w:cs="B Nazanin"/>
          <w:b/>
          <w:bCs/>
          <w:sz w:val="26"/>
          <w:szCs w:val="26"/>
          <w:rtl/>
          <w:lang w:bidi="fa-IR"/>
        </w:rPr>
        <w:t xml:space="preserve">به ویژه ابتکار عمل از شرکتها گرفته میشود. </w:t>
      </w:r>
      <w:r w:rsidRPr="001062FC">
        <w:rPr>
          <w:rFonts w:ascii="Arial" w:hAnsi="Arial" w:cs="B Nazanin"/>
          <w:sz w:val="26"/>
          <w:szCs w:val="26"/>
          <w:rtl/>
          <w:lang w:bidi="fa-IR"/>
        </w:rPr>
        <w:t>معمولا در این نظام کسی که بار</w:t>
      </w:r>
      <w:r>
        <w:rPr>
          <w:rFonts w:ascii="Arial" w:hAnsi="Arial" w:cs="B Nazanin" w:hint="cs"/>
          <w:sz w:val="26"/>
          <w:szCs w:val="26"/>
          <w:rtl/>
          <w:lang w:bidi="fa-IR"/>
        </w:rPr>
        <w:t xml:space="preserve"> </w:t>
      </w:r>
      <w:r w:rsidRPr="001062FC">
        <w:rPr>
          <w:rFonts w:ascii="Arial" w:hAnsi="Arial" w:cs="B Nazanin"/>
          <w:sz w:val="26"/>
          <w:szCs w:val="26"/>
          <w:rtl/>
          <w:lang w:bidi="fa-IR"/>
        </w:rPr>
        <w:t>سبک دارد بهتر میتواند کامیون جذب کند و از این بازار برنده خارج میشود</w:t>
      </w:r>
      <w:r w:rsidRPr="001062FC">
        <w:rPr>
          <w:rFonts w:cs="B Nazanin" w:hint="cs"/>
          <w:sz w:val="26"/>
          <w:szCs w:val="26"/>
          <w:rtl/>
          <w:lang w:bidi="fa-IR"/>
        </w:rPr>
        <w:t xml:space="preserve">. </w:t>
      </w:r>
      <w:r>
        <w:rPr>
          <w:rFonts w:cs="B Nazanin" w:hint="cs"/>
          <w:sz w:val="26"/>
          <w:szCs w:val="26"/>
          <w:rtl/>
          <w:lang w:bidi="fa-IR"/>
        </w:rPr>
        <w:t xml:space="preserve">وانگهی در این نظام، ناوگان جوان از ناوگان کهنه قابل تفکیک نبوده، همگی با یک کرایه حمل و در یک صف می ایستند و این به زیان مصرف کنندگان است. </w:t>
      </w:r>
    </w:p>
    <w:p w14:paraId="25F5B1A6" w14:textId="77777777" w:rsidR="00786452" w:rsidRPr="00441E2B" w:rsidRDefault="00786452" w:rsidP="00786452">
      <w:pPr>
        <w:pStyle w:val="ListParagraph"/>
        <w:bidi/>
        <w:ind w:left="-1"/>
        <w:jc w:val="both"/>
        <w:rPr>
          <w:rFonts w:cs="B Nazanin"/>
          <w:sz w:val="10"/>
          <w:szCs w:val="10"/>
          <w:rtl/>
          <w:lang w:bidi="fa-IR"/>
        </w:rPr>
      </w:pPr>
    </w:p>
    <w:p w14:paraId="5DACF9F4" w14:textId="77777777" w:rsidR="00786452" w:rsidRPr="00AD49DF" w:rsidRDefault="00786452" w:rsidP="00786452">
      <w:pPr>
        <w:pStyle w:val="ListParagraph"/>
        <w:bidi/>
        <w:ind w:left="-1"/>
        <w:jc w:val="both"/>
        <w:rPr>
          <w:rFonts w:cs="B Nazanin"/>
          <w:b/>
          <w:bCs/>
          <w:sz w:val="10"/>
          <w:szCs w:val="10"/>
          <w:rtl/>
          <w:lang w:bidi="fa-IR"/>
        </w:rPr>
      </w:pPr>
    </w:p>
    <w:p w14:paraId="4FFDFEE0" w14:textId="77777777" w:rsidR="00786452" w:rsidRPr="0098682D" w:rsidRDefault="00786452" w:rsidP="00786452">
      <w:pPr>
        <w:pStyle w:val="ListParagraph"/>
        <w:numPr>
          <w:ilvl w:val="0"/>
          <w:numId w:val="1"/>
        </w:numPr>
        <w:bidi/>
        <w:jc w:val="both"/>
        <w:rPr>
          <w:rFonts w:cs="B Nazanin"/>
          <w:b/>
          <w:bCs/>
          <w:sz w:val="26"/>
          <w:szCs w:val="26"/>
          <w:rtl/>
          <w:lang w:bidi="fa-IR"/>
        </w:rPr>
      </w:pPr>
      <w:r w:rsidRPr="0098682D">
        <w:rPr>
          <w:rFonts w:cs="B Nazanin" w:hint="cs"/>
          <w:b/>
          <w:bCs/>
          <w:sz w:val="26"/>
          <w:szCs w:val="26"/>
          <w:rtl/>
          <w:lang w:bidi="fa-IR"/>
        </w:rPr>
        <w:t>نظام مطلوب</w:t>
      </w:r>
      <w:r>
        <w:rPr>
          <w:rFonts w:cs="B Nazanin" w:hint="cs"/>
          <w:b/>
          <w:bCs/>
          <w:sz w:val="26"/>
          <w:szCs w:val="26"/>
          <w:rtl/>
          <w:lang w:bidi="fa-IR"/>
        </w:rPr>
        <w:t xml:space="preserve"> </w:t>
      </w:r>
      <w:r w:rsidRPr="0098682D">
        <w:rPr>
          <w:rFonts w:cs="B Nazanin" w:hint="cs"/>
          <w:b/>
          <w:bCs/>
          <w:sz w:val="26"/>
          <w:szCs w:val="26"/>
          <w:rtl/>
          <w:lang w:bidi="fa-IR"/>
        </w:rPr>
        <w:t>:</w:t>
      </w:r>
    </w:p>
    <w:p w14:paraId="5E27AD2B" w14:textId="77777777" w:rsidR="00786452" w:rsidRPr="004D4A71" w:rsidRDefault="00786452" w:rsidP="00786452">
      <w:pPr>
        <w:pStyle w:val="ListParagraph"/>
        <w:numPr>
          <w:ilvl w:val="0"/>
          <w:numId w:val="6"/>
        </w:numPr>
        <w:bidi/>
        <w:ind w:left="424"/>
        <w:jc w:val="both"/>
        <w:rPr>
          <w:rFonts w:cs="B Nazanin"/>
          <w:b/>
          <w:bCs/>
          <w:sz w:val="26"/>
          <w:szCs w:val="26"/>
          <w:lang w:bidi="fa-IR"/>
        </w:rPr>
      </w:pPr>
      <w:r w:rsidRPr="004D4A71">
        <w:rPr>
          <w:rFonts w:cs="B Nazanin" w:hint="cs"/>
          <w:b/>
          <w:bCs/>
          <w:sz w:val="26"/>
          <w:szCs w:val="26"/>
          <w:rtl/>
          <w:lang w:bidi="fa-IR"/>
        </w:rPr>
        <w:t>جاده به چه تقاضائی باید پاسخ دهد؟</w:t>
      </w:r>
    </w:p>
    <w:p w14:paraId="332B23A3" w14:textId="77777777" w:rsidR="00786452" w:rsidRPr="00AD49DF" w:rsidRDefault="00786452" w:rsidP="00786452">
      <w:pPr>
        <w:pStyle w:val="ListParagraph"/>
        <w:bidi/>
        <w:ind w:left="-1"/>
        <w:jc w:val="both"/>
        <w:rPr>
          <w:rFonts w:cs="B Nazanin"/>
          <w:sz w:val="26"/>
          <w:szCs w:val="26"/>
          <w:rtl/>
          <w:lang w:bidi="fa-IR"/>
        </w:rPr>
      </w:pPr>
      <w:r w:rsidRPr="00AD49DF">
        <w:rPr>
          <w:rFonts w:cs="B Nazanin" w:hint="cs"/>
          <w:sz w:val="26"/>
          <w:szCs w:val="26"/>
          <w:rtl/>
          <w:lang w:bidi="fa-IR"/>
        </w:rPr>
        <w:lastRenderedPageBreak/>
        <w:t>تقاضای معطوف به جاده تقاضائی چابک، درب به درب، زمان بندی شده و حساس به زمان تحویل درست به موقع، توزیع و پخش است که شکاف بین نواحی اصلی دهکده های لجستیکی</w:t>
      </w:r>
      <w:r>
        <w:rPr>
          <w:rFonts w:cs="B Nazanin" w:hint="cs"/>
          <w:sz w:val="26"/>
          <w:szCs w:val="26"/>
          <w:rtl/>
          <w:lang w:bidi="fa-IR"/>
        </w:rPr>
        <w:t xml:space="preserve"> </w:t>
      </w:r>
      <w:r w:rsidRPr="00AD49DF">
        <w:rPr>
          <w:rFonts w:cs="B Nazanin" w:hint="cs"/>
          <w:sz w:val="26"/>
          <w:szCs w:val="26"/>
          <w:rtl/>
          <w:lang w:bidi="fa-IR"/>
        </w:rPr>
        <w:t>(کانون ها) و نواحی فرعی اطراف یا بارانداز های اطراف</w:t>
      </w:r>
      <w:r>
        <w:rPr>
          <w:rFonts w:cs="B Nazanin" w:hint="cs"/>
          <w:sz w:val="26"/>
          <w:szCs w:val="26"/>
          <w:rtl/>
          <w:lang w:bidi="fa-IR"/>
        </w:rPr>
        <w:t xml:space="preserve"> </w:t>
      </w:r>
      <w:r w:rsidRPr="00AD49DF">
        <w:rPr>
          <w:rFonts w:cs="B Nazanin" w:hint="cs"/>
          <w:sz w:val="26"/>
          <w:szCs w:val="26"/>
          <w:rtl/>
          <w:lang w:bidi="fa-IR"/>
        </w:rPr>
        <w:t>(پیرامون ها) را پوشش میدهد، و گونه های خاص حمل ونقل منشعب از وجه جاده ای</w:t>
      </w:r>
      <w:r>
        <w:rPr>
          <w:rFonts w:cs="B Nazanin" w:hint="cs"/>
          <w:sz w:val="26"/>
          <w:szCs w:val="26"/>
          <w:rtl/>
          <w:lang w:bidi="fa-IR"/>
        </w:rPr>
        <w:t xml:space="preserve"> را</w:t>
      </w:r>
      <w:r w:rsidRPr="00AD49DF">
        <w:rPr>
          <w:rFonts w:cs="B Nazanin" w:hint="cs"/>
          <w:sz w:val="26"/>
          <w:szCs w:val="26"/>
          <w:rtl/>
          <w:lang w:bidi="fa-IR"/>
        </w:rPr>
        <w:t xml:space="preserve"> </w:t>
      </w:r>
      <w:r>
        <w:rPr>
          <w:rFonts w:cs="B Nazanin" w:hint="cs"/>
          <w:sz w:val="26"/>
          <w:szCs w:val="26"/>
          <w:rtl/>
          <w:lang w:bidi="fa-IR"/>
        </w:rPr>
        <w:t>،</w:t>
      </w:r>
      <w:r w:rsidRPr="00AD49DF">
        <w:rPr>
          <w:rFonts w:cs="B Nazanin" w:hint="cs"/>
          <w:sz w:val="26"/>
          <w:szCs w:val="26"/>
          <w:rtl/>
          <w:lang w:bidi="fa-IR"/>
        </w:rPr>
        <w:t>که در ریل وجود ندارد</w:t>
      </w:r>
      <w:r>
        <w:rPr>
          <w:rFonts w:cs="B Nazanin" w:hint="cs"/>
          <w:sz w:val="26"/>
          <w:szCs w:val="26"/>
          <w:rtl/>
          <w:lang w:bidi="fa-IR"/>
        </w:rPr>
        <w:t>،</w:t>
      </w:r>
      <w:r w:rsidRPr="00AD49DF">
        <w:rPr>
          <w:rFonts w:cs="B Nazanin" w:hint="cs"/>
          <w:sz w:val="26"/>
          <w:szCs w:val="26"/>
          <w:rtl/>
          <w:lang w:bidi="fa-IR"/>
        </w:rPr>
        <w:t xml:space="preserve"> راهبری میکند . باید به پشتیبانی از مراکز</w:t>
      </w:r>
      <w:r>
        <w:rPr>
          <w:rFonts w:cs="B Nazanin" w:hint="cs"/>
          <w:sz w:val="26"/>
          <w:szCs w:val="26"/>
          <w:rtl/>
          <w:lang w:bidi="fa-IR"/>
        </w:rPr>
        <w:t xml:space="preserve"> </w:t>
      </w:r>
      <w:r w:rsidRPr="00AD49DF">
        <w:rPr>
          <w:rFonts w:cs="B Nazanin" w:hint="cs"/>
          <w:sz w:val="26"/>
          <w:szCs w:val="26"/>
          <w:rtl/>
          <w:lang w:bidi="fa-IR"/>
        </w:rPr>
        <w:t>توزیع، پشتیبانی از فروشهای روی خط، و واردات و صادرات و پشتیبانی از کریدورهای عمده عبوری از ایران جواب دهد. معمولا مسافت طی شده در</w:t>
      </w:r>
      <w:r>
        <w:rPr>
          <w:rFonts w:cs="B Nazanin" w:hint="cs"/>
          <w:sz w:val="26"/>
          <w:szCs w:val="26"/>
          <w:rtl/>
          <w:lang w:bidi="fa-IR"/>
        </w:rPr>
        <w:t xml:space="preserve"> </w:t>
      </w:r>
      <w:r w:rsidRPr="00AD49DF">
        <w:rPr>
          <w:rFonts w:cs="B Nazanin" w:hint="cs"/>
          <w:sz w:val="26"/>
          <w:szCs w:val="26"/>
          <w:rtl/>
          <w:lang w:bidi="fa-IR"/>
        </w:rPr>
        <w:t>جاده نباید افزون بر 150 کیلومتر باشد. میانگین ایران 500 کیلومتر</w:t>
      </w:r>
      <w:r>
        <w:rPr>
          <w:rFonts w:cs="B Nazanin" w:hint="cs"/>
          <w:sz w:val="26"/>
          <w:szCs w:val="26"/>
          <w:rtl/>
          <w:lang w:bidi="fa-IR"/>
        </w:rPr>
        <w:t xml:space="preserve"> </w:t>
      </w:r>
      <w:r w:rsidRPr="00AD49DF">
        <w:rPr>
          <w:rFonts w:cs="B Nazanin" w:hint="cs"/>
          <w:sz w:val="26"/>
          <w:szCs w:val="26"/>
          <w:rtl/>
          <w:lang w:bidi="fa-IR"/>
        </w:rPr>
        <w:t>است. نرم بین المللی در</w:t>
      </w:r>
      <w:r>
        <w:rPr>
          <w:rFonts w:cs="B Nazanin" w:hint="cs"/>
          <w:sz w:val="26"/>
          <w:szCs w:val="26"/>
          <w:rtl/>
          <w:lang w:bidi="fa-IR"/>
        </w:rPr>
        <w:t xml:space="preserve"> </w:t>
      </w:r>
      <w:r w:rsidRPr="00AD49DF">
        <w:rPr>
          <w:rFonts w:cs="B Nazanin" w:hint="cs"/>
          <w:sz w:val="26"/>
          <w:szCs w:val="26"/>
          <w:rtl/>
          <w:lang w:bidi="fa-IR"/>
        </w:rPr>
        <w:t xml:space="preserve">واقع نسبت به مساحت ارزیابی میشود. این نرم نسبت به مساحت ایران زیاد است. مثلا در آمریکا نرم 800 کیلومتر است. و باقیاس بین آمریکا و ایران این نسبت باید از 300 کیلومتر تجاوز نکند. </w:t>
      </w:r>
    </w:p>
    <w:p w14:paraId="1902F5F7" w14:textId="77777777" w:rsidR="00786452" w:rsidRDefault="00786452" w:rsidP="00786452">
      <w:pPr>
        <w:pStyle w:val="ListParagraph"/>
        <w:bidi/>
        <w:ind w:left="-1"/>
        <w:jc w:val="both"/>
        <w:rPr>
          <w:rFonts w:cs="B Nazanin"/>
          <w:sz w:val="26"/>
          <w:szCs w:val="26"/>
          <w:rtl/>
          <w:lang w:bidi="fa-IR"/>
        </w:rPr>
      </w:pPr>
      <w:r w:rsidRPr="00AD49DF">
        <w:rPr>
          <w:rFonts w:cs="B Nazanin" w:hint="cs"/>
          <w:sz w:val="26"/>
          <w:szCs w:val="26"/>
          <w:rtl/>
          <w:lang w:bidi="fa-IR"/>
        </w:rPr>
        <w:t>شکی نیست برای شروع هر</w:t>
      </w:r>
      <w:r>
        <w:rPr>
          <w:rFonts w:cs="B Nazanin" w:hint="cs"/>
          <w:sz w:val="26"/>
          <w:szCs w:val="26"/>
          <w:rtl/>
          <w:lang w:bidi="fa-IR"/>
        </w:rPr>
        <w:t xml:space="preserve"> </w:t>
      </w:r>
      <w:r w:rsidRPr="00AD49DF">
        <w:rPr>
          <w:rFonts w:cs="B Nazanin" w:hint="cs"/>
          <w:sz w:val="26"/>
          <w:szCs w:val="26"/>
          <w:rtl/>
          <w:lang w:bidi="fa-IR"/>
        </w:rPr>
        <w:t xml:space="preserve">کاری، </w:t>
      </w:r>
      <w:r w:rsidRPr="00AD49DF">
        <w:rPr>
          <w:rFonts w:cs="B Nazanin" w:hint="cs"/>
          <w:b/>
          <w:bCs/>
          <w:sz w:val="26"/>
          <w:szCs w:val="26"/>
          <w:rtl/>
          <w:lang w:bidi="fa-IR"/>
        </w:rPr>
        <w:t>همانطورکه پروفسور فیلیپ کاتلر گفته</w:t>
      </w:r>
      <w:r>
        <w:rPr>
          <w:rFonts w:cs="B Nazanin" w:hint="cs"/>
          <w:b/>
          <w:bCs/>
          <w:sz w:val="26"/>
          <w:szCs w:val="26"/>
          <w:rtl/>
          <w:lang w:bidi="fa-IR"/>
        </w:rPr>
        <w:t>،</w:t>
      </w:r>
      <w:r w:rsidRPr="00AD49DF">
        <w:rPr>
          <w:rFonts w:cs="B Nazanin" w:hint="cs"/>
          <w:b/>
          <w:bCs/>
          <w:sz w:val="26"/>
          <w:szCs w:val="26"/>
          <w:rtl/>
          <w:lang w:bidi="fa-IR"/>
        </w:rPr>
        <w:t xml:space="preserve"> باید از تحقیق بازار شروع کرد. بازار که میگویم یعنی</w:t>
      </w:r>
      <w:r>
        <w:rPr>
          <w:rFonts w:cs="B Nazanin" w:hint="cs"/>
          <w:b/>
          <w:bCs/>
          <w:sz w:val="26"/>
          <w:szCs w:val="26"/>
          <w:rtl/>
          <w:lang w:bidi="fa-IR"/>
        </w:rPr>
        <w:t xml:space="preserve"> </w:t>
      </w:r>
      <w:r w:rsidRPr="00AD49DF">
        <w:rPr>
          <w:rFonts w:cs="B Nazanin" w:hint="cs"/>
          <w:b/>
          <w:bCs/>
          <w:sz w:val="26"/>
          <w:szCs w:val="26"/>
          <w:rtl/>
          <w:lang w:bidi="fa-IR"/>
        </w:rPr>
        <w:t>( صنعت، تجارت، کشاورزی، معدن) و البته دولت سیاست گذار. راهبرد جامع توسعه هرکدام از این حوزه ها با دولت، و سیاست های میان مدت توسعه آن با فعالان اقتصادی در</w:t>
      </w:r>
      <w:r>
        <w:rPr>
          <w:rFonts w:cs="B Nazanin" w:hint="cs"/>
          <w:b/>
          <w:bCs/>
          <w:sz w:val="26"/>
          <w:szCs w:val="26"/>
          <w:rtl/>
          <w:lang w:bidi="fa-IR"/>
        </w:rPr>
        <w:t xml:space="preserve"> </w:t>
      </w:r>
      <w:r w:rsidRPr="00AD49DF">
        <w:rPr>
          <w:rFonts w:cs="B Nazanin" w:hint="cs"/>
          <w:b/>
          <w:bCs/>
          <w:sz w:val="26"/>
          <w:szCs w:val="26"/>
          <w:rtl/>
          <w:lang w:bidi="fa-IR"/>
        </w:rPr>
        <w:t>قالب انجمن های صنفی و اتاق بازرگانی، اتاق تعاون و اتاق اصناف در تعامل و گفتگوی نزدیک با دولت</w:t>
      </w:r>
      <w:r>
        <w:rPr>
          <w:rFonts w:cs="B Nazanin" w:hint="cs"/>
          <w:b/>
          <w:bCs/>
          <w:sz w:val="26"/>
          <w:szCs w:val="26"/>
          <w:rtl/>
          <w:lang w:bidi="fa-IR"/>
        </w:rPr>
        <w:t xml:space="preserve"> است</w:t>
      </w:r>
      <w:r w:rsidRPr="00AD49DF">
        <w:rPr>
          <w:rFonts w:cs="B Nazanin" w:hint="cs"/>
          <w:b/>
          <w:bCs/>
          <w:sz w:val="26"/>
          <w:szCs w:val="26"/>
          <w:rtl/>
          <w:lang w:bidi="fa-IR"/>
        </w:rPr>
        <w:t xml:space="preserve"> .</w:t>
      </w:r>
      <w:r w:rsidRPr="00AD49DF">
        <w:rPr>
          <w:rFonts w:cs="B Nazanin" w:hint="cs"/>
          <w:sz w:val="26"/>
          <w:szCs w:val="26"/>
          <w:rtl/>
          <w:lang w:bidi="fa-IR"/>
        </w:rPr>
        <w:t xml:space="preserve"> هر کاری که بدون تحقیق شروع شود میل به خطا دارد. جاده باید بین 75% تا 80% حمل ونقل کشور را پوشش دهد. هم اینک این سهم،  درحدود 9</w:t>
      </w:r>
      <w:r>
        <w:rPr>
          <w:rFonts w:cs="B Nazanin" w:hint="cs"/>
          <w:sz w:val="26"/>
          <w:szCs w:val="26"/>
          <w:rtl/>
          <w:lang w:bidi="fa-IR"/>
        </w:rPr>
        <w:t>0</w:t>
      </w:r>
      <w:r w:rsidRPr="00AD49DF">
        <w:rPr>
          <w:rFonts w:cs="B Nazanin" w:hint="cs"/>
          <w:sz w:val="26"/>
          <w:szCs w:val="26"/>
          <w:rtl/>
          <w:lang w:bidi="fa-IR"/>
        </w:rPr>
        <w:t>% از</w:t>
      </w:r>
      <w:r>
        <w:rPr>
          <w:rFonts w:cs="B Nazanin" w:hint="cs"/>
          <w:sz w:val="26"/>
          <w:szCs w:val="26"/>
          <w:rtl/>
          <w:lang w:bidi="fa-IR"/>
        </w:rPr>
        <w:t xml:space="preserve"> </w:t>
      </w:r>
      <w:r w:rsidRPr="00AD49DF">
        <w:rPr>
          <w:rFonts w:cs="B Nazanin" w:hint="cs"/>
          <w:sz w:val="26"/>
          <w:szCs w:val="26"/>
          <w:rtl/>
          <w:lang w:bidi="fa-IR"/>
        </w:rPr>
        <w:t xml:space="preserve">کل نظام داخلی است. دلیل این فزونی ضعف مفرط ریل است. جاده در ایران درهمان سادگی اولیه باقی مانده است. شقوق، گونه ها و تلفیقات آن با ریل رشدی نکرده است. همانطورکه بنادر خشک وجود خارجی ندارند. </w:t>
      </w:r>
    </w:p>
    <w:p w14:paraId="21A2BEBA" w14:textId="77777777" w:rsidR="00786452" w:rsidRDefault="00786452" w:rsidP="00786452">
      <w:pPr>
        <w:pStyle w:val="ListParagraph"/>
        <w:bidi/>
        <w:ind w:left="-1"/>
        <w:jc w:val="both"/>
        <w:rPr>
          <w:rFonts w:cs="B Nazanin"/>
          <w:sz w:val="26"/>
          <w:szCs w:val="26"/>
          <w:rtl/>
          <w:lang w:bidi="fa-IR"/>
        </w:rPr>
      </w:pPr>
    </w:p>
    <w:p w14:paraId="7B7BAFAC" w14:textId="77777777" w:rsidR="00786452" w:rsidRPr="00AD49DF" w:rsidRDefault="00786452" w:rsidP="00786452">
      <w:pPr>
        <w:pStyle w:val="ListParagraph"/>
        <w:bidi/>
        <w:ind w:left="-1"/>
        <w:jc w:val="both"/>
        <w:rPr>
          <w:rFonts w:cs="B Nazanin"/>
          <w:sz w:val="10"/>
          <w:szCs w:val="10"/>
          <w:rtl/>
          <w:lang w:bidi="fa-IR"/>
        </w:rPr>
      </w:pPr>
    </w:p>
    <w:p w14:paraId="530F4BF9" w14:textId="77777777" w:rsidR="00786452" w:rsidRPr="004D4A71" w:rsidRDefault="00786452" w:rsidP="00786452">
      <w:pPr>
        <w:pStyle w:val="ListParagraph"/>
        <w:numPr>
          <w:ilvl w:val="0"/>
          <w:numId w:val="6"/>
        </w:numPr>
        <w:bidi/>
        <w:ind w:left="424"/>
        <w:jc w:val="both"/>
        <w:rPr>
          <w:rFonts w:cs="B Nazanin"/>
          <w:b/>
          <w:bCs/>
          <w:sz w:val="26"/>
          <w:szCs w:val="26"/>
          <w:lang w:bidi="fa-IR"/>
        </w:rPr>
      </w:pPr>
      <w:r w:rsidRPr="004D4A71">
        <w:rPr>
          <w:rFonts w:cs="B Nazanin" w:hint="cs"/>
          <w:b/>
          <w:bCs/>
          <w:sz w:val="26"/>
          <w:szCs w:val="26"/>
          <w:rtl/>
          <w:lang w:bidi="fa-IR"/>
        </w:rPr>
        <w:t>نقش انبارها و اماکن توزیع و اماکن لجستیک و بنادر خشک</w:t>
      </w:r>
    </w:p>
    <w:p w14:paraId="0CE27E48" w14:textId="77777777" w:rsidR="00786452" w:rsidRPr="003F74A5" w:rsidRDefault="00786452" w:rsidP="00786452">
      <w:pPr>
        <w:pStyle w:val="ListParagraph"/>
        <w:bidi/>
        <w:ind w:left="-1"/>
        <w:jc w:val="both"/>
        <w:rPr>
          <w:rFonts w:cs="B Nazanin"/>
          <w:b/>
          <w:bCs/>
          <w:sz w:val="10"/>
          <w:szCs w:val="10"/>
          <w:rtl/>
          <w:lang w:bidi="fa-IR"/>
        </w:rPr>
      </w:pPr>
    </w:p>
    <w:p w14:paraId="68133611" w14:textId="77777777" w:rsidR="00786452" w:rsidRDefault="00786452" w:rsidP="00786452">
      <w:pPr>
        <w:pStyle w:val="ListParagraph"/>
        <w:bidi/>
        <w:ind w:left="-1"/>
        <w:jc w:val="both"/>
        <w:rPr>
          <w:rFonts w:cs="B Nazanin"/>
          <w:sz w:val="26"/>
          <w:szCs w:val="26"/>
          <w:rtl/>
          <w:lang w:bidi="fa-IR"/>
        </w:rPr>
      </w:pPr>
      <w:r w:rsidRPr="00AD49DF">
        <w:rPr>
          <w:rFonts w:cs="B Nazanin" w:hint="cs"/>
          <w:b/>
          <w:bCs/>
          <w:sz w:val="26"/>
          <w:szCs w:val="26"/>
          <w:rtl/>
          <w:lang w:bidi="fa-IR"/>
        </w:rPr>
        <w:t>تمام صنایع، معادن و خرده فروشان وعمده فروشان ما انبارهائی دارند. چه پیش از</w:t>
      </w:r>
      <w:r>
        <w:rPr>
          <w:rFonts w:cs="B Nazanin" w:hint="cs"/>
          <w:b/>
          <w:bCs/>
          <w:sz w:val="26"/>
          <w:szCs w:val="26"/>
          <w:rtl/>
          <w:lang w:bidi="fa-IR"/>
        </w:rPr>
        <w:t xml:space="preserve"> </w:t>
      </w:r>
      <w:r w:rsidRPr="00AD49DF">
        <w:rPr>
          <w:rFonts w:cs="B Nazanin" w:hint="cs"/>
          <w:b/>
          <w:bCs/>
          <w:sz w:val="26"/>
          <w:szCs w:val="26"/>
          <w:rtl/>
          <w:lang w:bidi="fa-IR"/>
        </w:rPr>
        <w:t>خط تولید، چه پس از آن، چه قبل از عرضه در</w:t>
      </w:r>
      <w:r>
        <w:rPr>
          <w:rFonts w:cs="B Nazanin" w:hint="cs"/>
          <w:b/>
          <w:bCs/>
          <w:sz w:val="26"/>
          <w:szCs w:val="26"/>
          <w:rtl/>
          <w:lang w:bidi="fa-IR"/>
        </w:rPr>
        <w:t xml:space="preserve"> </w:t>
      </w:r>
      <w:r w:rsidRPr="00AD49DF">
        <w:rPr>
          <w:rFonts w:cs="B Nazanin" w:hint="cs"/>
          <w:b/>
          <w:bCs/>
          <w:sz w:val="26"/>
          <w:szCs w:val="26"/>
          <w:rtl/>
          <w:lang w:bidi="fa-IR"/>
        </w:rPr>
        <w:t>فروشگاه ها، چه بصورت موجودیهای دردست حمل</w:t>
      </w:r>
      <w:r w:rsidRPr="00AD49DF">
        <w:rPr>
          <w:rFonts w:cs="B Nazanin" w:hint="cs"/>
          <w:sz w:val="26"/>
          <w:szCs w:val="26"/>
          <w:rtl/>
          <w:lang w:bidi="fa-IR"/>
        </w:rPr>
        <w:t>. نظام مطلوب لجستیک کشور</w:t>
      </w:r>
      <w:r>
        <w:rPr>
          <w:rFonts w:cs="B Nazanin" w:hint="cs"/>
          <w:sz w:val="26"/>
          <w:szCs w:val="26"/>
          <w:rtl/>
          <w:lang w:bidi="fa-IR"/>
        </w:rPr>
        <w:t xml:space="preserve"> </w:t>
      </w:r>
      <w:r w:rsidRPr="00AD49DF">
        <w:rPr>
          <w:rFonts w:cs="B Nazanin" w:hint="cs"/>
          <w:sz w:val="26"/>
          <w:szCs w:val="26"/>
          <w:rtl/>
          <w:lang w:bidi="fa-IR"/>
        </w:rPr>
        <w:t>از این همه انبار</w:t>
      </w:r>
      <w:r>
        <w:rPr>
          <w:rFonts w:cs="B Nazanin" w:hint="cs"/>
          <w:sz w:val="26"/>
          <w:szCs w:val="26"/>
          <w:rtl/>
          <w:lang w:bidi="fa-IR"/>
        </w:rPr>
        <w:t xml:space="preserve"> </w:t>
      </w:r>
      <w:r w:rsidRPr="00AD49DF">
        <w:rPr>
          <w:rFonts w:cs="B Nazanin" w:hint="cs"/>
          <w:sz w:val="26"/>
          <w:szCs w:val="26"/>
          <w:rtl/>
          <w:lang w:bidi="fa-IR"/>
        </w:rPr>
        <w:t>و موجودیهای فراوان در</w:t>
      </w:r>
      <w:r>
        <w:rPr>
          <w:rFonts w:cs="B Nazanin" w:hint="cs"/>
          <w:sz w:val="26"/>
          <w:szCs w:val="26"/>
          <w:rtl/>
          <w:lang w:bidi="fa-IR"/>
        </w:rPr>
        <w:t xml:space="preserve"> </w:t>
      </w:r>
      <w:r w:rsidRPr="00AD49DF">
        <w:rPr>
          <w:rFonts w:cs="B Nazanin" w:hint="cs"/>
          <w:sz w:val="26"/>
          <w:szCs w:val="26"/>
          <w:rtl/>
          <w:lang w:bidi="fa-IR"/>
        </w:rPr>
        <w:t xml:space="preserve">آنها زیان می بیند. صنعت و معدن و تجارتی پرسود است که اندازه انبارهای </w:t>
      </w:r>
      <w:r>
        <w:rPr>
          <w:rFonts w:cs="B Nazanin" w:hint="cs"/>
          <w:sz w:val="26"/>
          <w:szCs w:val="26"/>
          <w:rtl/>
          <w:lang w:bidi="fa-IR"/>
        </w:rPr>
        <w:t>آ</w:t>
      </w:r>
      <w:r w:rsidRPr="00AD49DF">
        <w:rPr>
          <w:rFonts w:cs="B Nazanin" w:hint="cs"/>
          <w:sz w:val="26"/>
          <w:szCs w:val="26"/>
          <w:rtl/>
          <w:lang w:bidi="fa-IR"/>
        </w:rPr>
        <w:t>ن به صفر تمایل پیدا کند. مضافا مکان انبارها میتوانند اشتباه باشند. چیزی که کشور ندارد، نواحی و دهکده های لجستیکی است که امروزه حتی قزاقستان، گرجستان و آذربایجان هرکدام، نه تنها به اهمیت آن پی برده اند بلکه مکان های آن ها را سنجیده و چند تائی هم احداث کرده اند. نبود این اماکن مرکزی و حوزه های فرعی حول وحوش ایشان یک خسران عظیم از نظر</w:t>
      </w:r>
      <w:r>
        <w:rPr>
          <w:rFonts w:cs="B Nazanin" w:hint="cs"/>
          <w:sz w:val="26"/>
          <w:szCs w:val="26"/>
          <w:rtl/>
          <w:lang w:bidi="fa-IR"/>
        </w:rPr>
        <w:t xml:space="preserve"> </w:t>
      </w:r>
      <w:r w:rsidRPr="00AD49DF">
        <w:rPr>
          <w:rFonts w:cs="B Nazanin" w:hint="cs"/>
          <w:sz w:val="26"/>
          <w:szCs w:val="26"/>
          <w:rtl/>
          <w:lang w:bidi="fa-IR"/>
        </w:rPr>
        <w:t>هزینه بر</w:t>
      </w:r>
      <w:r>
        <w:rPr>
          <w:rFonts w:cs="B Nazanin" w:hint="cs"/>
          <w:sz w:val="26"/>
          <w:szCs w:val="26"/>
          <w:rtl/>
          <w:lang w:bidi="fa-IR"/>
        </w:rPr>
        <w:t xml:space="preserve"> </w:t>
      </w:r>
      <w:r w:rsidRPr="00AD49DF">
        <w:rPr>
          <w:rFonts w:cs="B Nazanin" w:hint="cs"/>
          <w:sz w:val="26"/>
          <w:szCs w:val="26"/>
          <w:rtl/>
          <w:lang w:bidi="fa-IR"/>
        </w:rPr>
        <w:t xml:space="preserve">کشور تحمیل می کند. </w:t>
      </w:r>
      <w:r w:rsidRPr="00AD49DF">
        <w:rPr>
          <w:rFonts w:cs="B Nazanin" w:hint="cs"/>
          <w:b/>
          <w:bCs/>
          <w:sz w:val="26"/>
          <w:szCs w:val="26"/>
          <w:rtl/>
          <w:lang w:bidi="fa-IR"/>
        </w:rPr>
        <w:t>مدل های ریاضی حمل ونقل ما همان است که یک صد سال پیش بود در</w:t>
      </w:r>
      <w:r>
        <w:rPr>
          <w:rFonts w:cs="B Nazanin" w:hint="cs"/>
          <w:b/>
          <w:bCs/>
          <w:sz w:val="26"/>
          <w:szCs w:val="26"/>
          <w:rtl/>
          <w:lang w:bidi="fa-IR"/>
        </w:rPr>
        <w:t xml:space="preserve"> </w:t>
      </w:r>
      <w:r w:rsidRPr="00AD49DF">
        <w:rPr>
          <w:rFonts w:cs="B Nazanin" w:hint="cs"/>
          <w:b/>
          <w:bCs/>
          <w:sz w:val="26"/>
          <w:szCs w:val="26"/>
          <w:rtl/>
          <w:lang w:bidi="fa-IR"/>
        </w:rPr>
        <w:t>حالی که جهان در</w:t>
      </w:r>
      <w:r>
        <w:rPr>
          <w:rFonts w:cs="B Nazanin" w:hint="cs"/>
          <w:b/>
          <w:bCs/>
          <w:sz w:val="26"/>
          <w:szCs w:val="26"/>
          <w:rtl/>
          <w:lang w:bidi="fa-IR"/>
        </w:rPr>
        <w:t xml:space="preserve"> </w:t>
      </w:r>
      <w:r w:rsidRPr="00AD49DF">
        <w:rPr>
          <w:rFonts w:cs="B Nazanin" w:hint="cs"/>
          <w:b/>
          <w:bCs/>
          <w:sz w:val="26"/>
          <w:szCs w:val="26"/>
          <w:rtl/>
          <w:lang w:bidi="fa-IR"/>
        </w:rPr>
        <w:t>سی سال اخیر پیشرفت های عظیمی در طراحی و تدوین زنجیره های تامین و لجستیک و طراحی خطوط جاد ه ای و</w:t>
      </w:r>
      <w:r>
        <w:rPr>
          <w:rFonts w:cs="B Nazanin" w:hint="cs"/>
          <w:b/>
          <w:bCs/>
          <w:sz w:val="26"/>
          <w:szCs w:val="26"/>
          <w:rtl/>
          <w:lang w:bidi="fa-IR"/>
        </w:rPr>
        <w:t xml:space="preserve"> </w:t>
      </w:r>
      <w:r w:rsidRPr="00AD49DF">
        <w:rPr>
          <w:rFonts w:cs="B Nazanin" w:hint="cs"/>
          <w:b/>
          <w:bCs/>
          <w:sz w:val="26"/>
          <w:szCs w:val="26"/>
          <w:rtl/>
          <w:lang w:bidi="fa-IR"/>
        </w:rPr>
        <w:t>ریلی کرده است</w:t>
      </w:r>
      <w:r w:rsidRPr="00AD49DF">
        <w:rPr>
          <w:rFonts w:cs="B Nazanin" w:hint="cs"/>
          <w:sz w:val="26"/>
          <w:szCs w:val="26"/>
          <w:rtl/>
          <w:lang w:bidi="fa-IR"/>
        </w:rPr>
        <w:t>. نحوه استفاده از راه آهن و جاده بین ایران و حتی ترکیه و آذربایجان و گرجستان یک شکاف لجستیکی سترگ را نشان میدهد که برای آینده این کشور آثار زیان بار سهمگینی خواهد داشت. اینک کمتر کشوری است که از</w:t>
      </w:r>
      <w:r>
        <w:rPr>
          <w:rFonts w:cs="B Nazanin" w:hint="cs"/>
          <w:sz w:val="26"/>
          <w:szCs w:val="26"/>
          <w:rtl/>
          <w:lang w:bidi="fa-IR"/>
        </w:rPr>
        <w:t xml:space="preserve"> </w:t>
      </w:r>
      <w:r w:rsidRPr="00AD49DF">
        <w:rPr>
          <w:rFonts w:cs="B Nazanin" w:hint="cs"/>
          <w:sz w:val="26"/>
          <w:szCs w:val="26"/>
          <w:rtl/>
          <w:lang w:bidi="fa-IR"/>
        </w:rPr>
        <w:t>خطوط مستقیم در نقل و</w:t>
      </w:r>
      <w:r>
        <w:rPr>
          <w:rFonts w:cs="B Nazanin" w:hint="cs"/>
          <w:sz w:val="26"/>
          <w:szCs w:val="26"/>
          <w:rtl/>
          <w:lang w:bidi="fa-IR"/>
        </w:rPr>
        <w:t xml:space="preserve"> </w:t>
      </w:r>
      <w:r w:rsidRPr="00AD49DF">
        <w:rPr>
          <w:rFonts w:cs="B Nazanin" w:hint="cs"/>
          <w:sz w:val="26"/>
          <w:szCs w:val="26"/>
          <w:rtl/>
          <w:lang w:bidi="fa-IR"/>
        </w:rPr>
        <w:t>انتقال استفاده کند. ما در اسراف و تبذیر</w:t>
      </w:r>
      <w:r>
        <w:rPr>
          <w:rFonts w:cs="B Nazanin" w:hint="cs"/>
          <w:sz w:val="26"/>
          <w:szCs w:val="26"/>
          <w:rtl/>
          <w:lang w:bidi="fa-IR"/>
        </w:rPr>
        <w:t xml:space="preserve"> </w:t>
      </w:r>
      <w:r w:rsidRPr="00AD49DF">
        <w:rPr>
          <w:rFonts w:cs="B Nazanin" w:hint="cs"/>
          <w:sz w:val="26"/>
          <w:szCs w:val="26"/>
          <w:rtl/>
          <w:lang w:bidi="fa-IR"/>
        </w:rPr>
        <w:t xml:space="preserve">قطعا نمره بالائی خواهیم گرفت. </w:t>
      </w:r>
      <w:r w:rsidRPr="00AD49DF">
        <w:rPr>
          <w:rFonts w:cs="B Nazanin" w:hint="cs"/>
          <w:b/>
          <w:bCs/>
          <w:sz w:val="26"/>
          <w:szCs w:val="26"/>
          <w:rtl/>
          <w:lang w:bidi="fa-IR"/>
        </w:rPr>
        <w:lastRenderedPageBreak/>
        <w:t xml:space="preserve">لجستیک و حمل ونقل میتوانست برای ما برگ برنده باشد که هم اکنون با این همه سرمایه گذاری عاطل و باطل مانده به برگ بازنده صادرات و قیمت تمام شده کالاهای ما تبدیل شده است. </w:t>
      </w:r>
      <w:r w:rsidRPr="00AD49DF">
        <w:rPr>
          <w:rFonts w:cs="B Nazanin" w:hint="cs"/>
          <w:sz w:val="26"/>
          <w:szCs w:val="26"/>
          <w:rtl/>
          <w:lang w:bidi="fa-IR"/>
        </w:rPr>
        <w:t>بی اهمیتی به فن آوری اطلاعات برای جمع آوری اطلاعات ذیقمیت بازار</w:t>
      </w:r>
      <w:r>
        <w:rPr>
          <w:rFonts w:cs="B Nazanin" w:hint="cs"/>
          <w:sz w:val="26"/>
          <w:szCs w:val="26"/>
          <w:rtl/>
          <w:lang w:bidi="fa-IR"/>
        </w:rPr>
        <w:t xml:space="preserve"> </w:t>
      </w:r>
      <w:r w:rsidRPr="00AD49DF">
        <w:rPr>
          <w:rFonts w:cs="B Nazanin" w:hint="cs"/>
          <w:sz w:val="26"/>
          <w:szCs w:val="26"/>
          <w:rtl/>
          <w:lang w:bidi="fa-IR"/>
        </w:rPr>
        <w:t>در</w:t>
      </w:r>
      <w:r>
        <w:rPr>
          <w:rFonts w:cs="B Nazanin" w:hint="cs"/>
          <w:sz w:val="26"/>
          <w:szCs w:val="26"/>
          <w:rtl/>
          <w:lang w:bidi="fa-IR"/>
        </w:rPr>
        <w:t xml:space="preserve"> </w:t>
      </w:r>
      <w:r w:rsidRPr="00AD49DF">
        <w:rPr>
          <w:rFonts w:cs="B Nazanin" w:hint="cs"/>
          <w:sz w:val="26"/>
          <w:szCs w:val="26"/>
          <w:rtl/>
          <w:lang w:bidi="fa-IR"/>
        </w:rPr>
        <w:t xml:space="preserve">کنار خطوط توزیع، خود یک عقب ماندگی دیگر است. </w:t>
      </w:r>
    </w:p>
    <w:p w14:paraId="440E26EE" w14:textId="77777777" w:rsidR="00786452" w:rsidRDefault="00786452" w:rsidP="00786452">
      <w:pPr>
        <w:pStyle w:val="ListParagraph"/>
        <w:bidi/>
        <w:ind w:left="-1"/>
        <w:jc w:val="both"/>
        <w:rPr>
          <w:rFonts w:cs="B Nazanin"/>
          <w:sz w:val="26"/>
          <w:szCs w:val="26"/>
          <w:rtl/>
          <w:lang w:bidi="fa-IR"/>
        </w:rPr>
      </w:pPr>
    </w:p>
    <w:p w14:paraId="6DF862DB" w14:textId="77777777" w:rsidR="00786452" w:rsidRPr="004D4A71" w:rsidRDefault="00786452" w:rsidP="00786452">
      <w:pPr>
        <w:pStyle w:val="ListParagraph"/>
        <w:numPr>
          <w:ilvl w:val="0"/>
          <w:numId w:val="5"/>
        </w:numPr>
        <w:bidi/>
        <w:ind w:left="424"/>
        <w:jc w:val="both"/>
        <w:rPr>
          <w:rFonts w:cs="B Nazanin"/>
          <w:b/>
          <w:bCs/>
          <w:sz w:val="26"/>
          <w:szCs w:val="26"/>
          <w:lang w:bidi="fa-IR"/>
        </w:rPr>
      </w:pPr>
      <w:r w:rsidRPr="004D4A71">
        <w:rPr>
          <w:rFonts w:cs="B Nazanin" w:hint="cs"/>
          <w:b/>
          <w:bCs/>
          <w:sz w:val="26"/>
          <w:szCs w:val="26"/>
          <w:rtl/>
          <w:lang w:bidi="fa-IR"/>
        </w:rPr>
        <w:t>قابلیت تامین به موقع</w:t>
      </w:r>
    </w:p>
    <w:p w14:paraId="6CF56910" w14:textId="77777777" w:rsidR="00786452" w:rsidRPr="003F74A5" w:rsidRDefault="00786452" w:rsidP="00786452">
      <w:pPr>
        <w:pStyle w:val="ListParagraph"/>
        <w:bidi/>
        <w:ind w:left="-1"/>
        <w:jc w:val="both"/>
        <w:rPr>
          <w:rFonts w:cs="B Nazanin"/>
          <w:sz w:val="10"/>
          <w:szCs w:val="10"/>
          <w:rtl/>
          <w:lang w:bidi="fa-IR"/>
        </w:rPr>
      </w:pPr>
    </w:p>
    <w:p w14:paraId="1DCC6E3F" w14:textId="77777777" w:rsidR="00786452" w:rsidRDefault="00786452" w:rsidP="00786452">
      <w:pPr>
        <w:pStyle w:val="ListParagraph"/>
        <w:bidi/>
        <w:ind w:left="-1"/>
        <w:jc w:val="both"/>
        <w:rPr>
          <w:rFonts w:cs="B Nazanin"/>
          <w:b/>
          <w:bCs/>
          <w:sz w:val="26"/>
          <w:szCs w:val="26"/>
          <w:rtl/>
          <w:lang w:bidi="fa-IR"/>
        </w:rPr>
      </w:pPr>
      <w:r w:rsidRPr="00AD49DF">
        <w:rPr>
          <w:rFonts w:cs="B Nazanin" w:hint="cs"/>
          <w:sz w:val="26"/>
          <w:szCs w:val="26"/>
          <w:rtl/>
          <w:lang w:bidi="fa-IR"/>
        </w:rPr>
        <w:t>قابلیت تامین به موقع به زبانی دیگر " پاسخگوئی" در</w:t>
      </w:r>
      <w:r>
        <w:rPr>
          <w:rFonts w:cs="B Nazanin" w:hint="cs"/>
          <w:sz w:val="26"/>
          <w:szCs w:val="26"/>
          <w:rtl/>
          <w:lang w:bidi="fa-IR"/>
        </w:rPr>
        <w:t xml:space="preserve"> </w:t>
      </w:r>
      <w:r w:rsidRPr="00AD49DF">
        <w:rPr>
          <w:rFonts w:cs="B Nazanin" w:hint="cs"/>
          <w:sz w:val="26"/>
          <w:szCs w:val="26"/>
          <w:rtl/>
          <w:lang w:bidi="fa-IR"/>
        </w:rPr>
        <w:t>زنجیره های تامین است و چابکی آن. ولی آیا در</w:t>
      </w:r>
      <w:r>
        <w:rPr>
          <w:rFonts w:cs="B Nazanin" w:hint="cs"/>
          <w:sz w:val="26"/>
          <w:szCs w:val="26"/>
          <w:rtl/>
          <w:lang w:bidi="fa-IR"/>
        </w:rPr>
        <w:t xml:space="preserve"> </w:t>
      </w:r>
      <w:r w:rsidRPr="00AD49DF">
        <w:rPr>
          <w:rFonts w:cs="B Nazanin" w:hint="cs"/>
          <w:sz w:val="26"/>
          <w:szCs w:val="26"/>
          <w:rtl/>
          <w:lang w:bidi="fa-IR"/>
        </w:rPr>
        <w:t>اقتصاد حمایت شده، غیر</w:t>
      </w:r>
      <w:r>
        <w:rPr>
          <w:rFonts w:cs="B Nazanin" w:hint="cs"/>
          <w:sz w:val="26"/>
          <w:szCs w:val="26"/>
          <w:rtl/>
          <w:lang w:bidi="fa-IR"/>
        </w:rPr>
        <w:t xml:space="preserve"> </w:t>
      </w:r>
      <w:r w:rsidRPr="00AD49DF">
        <w:rPr>
          <w:rFonts w:cs="B Nazanin" w:hint="cs"/>
          <w:sz w:val="26"/>
          <w:szCs w:val="26"/>
          <w:rtl/>
          <w:lang w:bidi="fa-IR"/>
        </w:rPr>
        <w:t>رقابتی کسی به چابکی نیازی دارد</w:t>
      </w:r>
      <w:r>
        <w:rPr>
          <w:rFonts w:cs="B Nazanin" w:hint="cs"/>
          <w:sz w:val="26"/>
          <w:szCs w:val="26"/>
          <w:rtl/>
          <w:lang w:bidi="fa-IR"/>
        </w:rPr>
        <w:t xml:space="preserve"> </w:t>
      </w:r>
      <w:r w:rsidRPr="00AD49DF">
        <w:rPr>
          <w:rFonts w:cs="B Nazanin" w:hint="cs"/>
          <w:sz w:val="26"/>
          <w:szCs w:val="26"/>
          <w:rtl/>
          <w:lang w:bidi="fa-IR"/>
        </w:rPr>
        <w:t xml:space="preserve">؟ </w:t>
      </w:r>
      <w:r>
        <w:rPr>
          <w:rFonts w:cs="B Nazanin" w:hint="cs"/>
          <w:sz w:val="26"/>
          <w:szCs w:val="26"/>
          <w:rtl/>
          <w:lang w:bidi="fa-IR"/>
        </w:rPr>
        <w:t>40</w:t>
      </w:r>
      <w:r w:rsidRPr="00AD49DF">
        <w:rPr>
          <w:rFonts w:cs="B Nazanin" w:hint="cs"/>
          <w:sz w:val="26"/>
          <w:szCs w:val="26"/>
          <w:rtl/>
          <w:lang w:bidi="fa-IR"/>
        </w:rPr>
        <w:t xml:space="preserve"> سال تجربه عملی من از بازار ایران به من ثابت کرده که کمتر</w:t>
      </w:r>
      <w:r>
        <w:rPr>
          <w:rFonts w:cs="B Nazanin" w:hint="cs"/>
          <w:sz w:val="26"/>
          <w:szCs w:val="26"/>
          <w:rtl/>
          <w:lang w:bidi="fa-IR"/>
        </w:rPr>
        <w:t xml:space="preserve"> </w:t>
      </w:r>
      <w:r w:rsidRPr="00AD49DF">
        <w:rPr>
          <w:rFonts w:cs="B Nazanin" w:hint="cs"/>
          <w:sz w:val="26"/>
          <w:szCs w:val="26"/>
          <w:rtl/>
          <w:lang w:bidi="fa-IR"/>
        </w:rPr>
        <w:t xml:space="preserve">کسی در پی چابکی است. چابکی خواستاری ندارد. </w:t>
      </w:r>
      <w:r w:rsidRPr="00AD49DF">
        <w:rPr>
          <w:rFonts w:cs="B Nazanin" w:hint="cs"/>
          <w:b/>
          <w:bCs/>
          <w:sz w:val="26"/>
          <w:szCs w:val="26"/>
          <w:rtl/>
          <w:lang w:bidi="fa-IR"/>
        </w:rPr>
        <w:t>همه به دنبال ارزانی هستند که نقطه مقابل چابکی است.</w:t>
      </w:r>
      <w:r>
        <w:rPr>
          <w:rFonts w:cs="B Nazanin" w:hint="cs"/>
          <w:b/>
          <w:bCs/>
          <w:sz w:val="26"/>
          <w:szCs w:val="26"/>
          <w:rtl/>
          <w:lang w:bidi="fa-IR"/>
        </w:rPr>
        <w:t xml:space="preserve"> </w:t>
      </w:r>
      <w:r w:rsidRPr="00AD49DF">
        <w:rPr>
          <w:rFonts w:cs="B Nazanin" w:hint="cs"/>
          <w:b/>
          <w:bCs/>
          <w:sz w:val="26"/>
          <w:szCs w:val="26"/>
          <w:rtl/>
          <w:lang w:bidi="fa-IR"/>
        </w:rPr>
        <w:t>اینک فقط بخش مرفه جامعه آهسته آهسته نیاز به چابکی را دارد حکم میکند.</w:t>
      </w:r>
    </w:p>
    <w:p w14:paraId="46AE1BDC" w14:textId="77777777" w:rsidR="00786452" w:rsidRPr="003F74A5" w:rsidRDefault="00786452" w:rsidP="00786452">
      <w:pPr>
        <w:pStyle w:val="ListParagraph"/>
        <w:bidi/>
        <w:jc w:val="both"/>
        <w:rPr>
          <w:rFonts w:cs="B Nazanin"/>
          <w:b/>
          <w:bCs/>
          <w:sz w:val="16"/>
          <w:szCs w:val="16"/>
          <w:lang w:bidi="fa-IR"/>
        </w:rPr>
      </w:pPr>
    </w:p>
    <w:p w14:paraId="206FB0DF" w14:textId="77777777" w:rsidR="00786452" w:rsidRDefault="00786452" w:rsidP="00786452">
      <w:pPr>
        <w:pStyle w:val="ListParagraph"/>
        <w:numPr>
          <w:ilvl w:val="0"/>
          <w:numId w:val="5"/>
        </w:numPr>
        <w:bidi/>
        <w:ind w:left="424"/>
        <w:jc w:val="both"/>
        <w:rPr>
          <w:rFonts w:cs="B Nazanin"/>
          <w:sz w:val="26"/>
          <w:szCs w:val="26"/>
          <w:lang w:bidi="fa-IR"/>
        </w:rPr>
      </w:pPr>
      <w:r w:rsidRPr="004D4A71">
        <w:rPr>
          <w:rFonts w:cs="B Nazanin" w:hint="cs"/>
          <w:b/>
          <w:bCs/>
          <w:sz w:val="26"/>
          <w:szCs w:val="26"/>
          <w:rtl/>
          <w:lang w:bidi="fa-IR"/>
        </w:rPr>
        <w:t>سرعت در سه سطح</w:t>
      </w:r>
      <w:r>
        <w:rPr>
          <w:rFonts w:cs="B Nazanin" w:hint="cs"/>
          <w:sz w:val="26"/>
          <w:szCs w:val="26"/>
          <w:rtl/>
          <w:lang w:bidi="fa-IR"/>
        </w:rPr>
        <w:t xml:space="preserve"> </w:t>
      </w:r>
      <w:r w:rsidRPr="001F0299">
        <w:rPr>
          <w:rFonts w:cs="B Nazanin" w:hint="cs"/>
          <w:sz w:val="26"/>
          <w:szCs w:val="26"/>
          <w:rtl/>
          <w:lang w:bidi="fa-IR"/>
        </w:rPr>
        <w:t>: تقکیک بازار به نیازهای متفاوت چابکی، انبوهی وارزانی، شبکه های کارآ و تحویل در</w:t>
      </w:r>
      <w:r>
        <w:rPr>
          <w:rFonts w:cs="B Nazanin" w:hint="cs"/>
          <w:sz w:val="26"/>
          <w:szCs w:val="26"/>
          <w:rtl/>
          <w:lang w:bidi="fa-IR"/>
        </w:rPr>
        <w:t xml:space="preserve"> </w:t>
      </w:r>
      <w:r w:rsidRPr="001F0299">
        <w:rPr>
          <w:rFonts w:cs="B Nazanin" w:hint="cs"/>
          <w:sz w:val="26"/>
          <w:szCs w:val="26"/>
          <w:rtl/>
          <w:lang w:bidi="fa-IR"/>
        </w:rPr>
        <w:t>آخرین مایل</w:t>
      </w:r>
    </w:p>
    <w:p w14:paraId="77E12EB4" w14:textId="77777777" w:rsidR="00786452" w:rsidRPr="003F74A5" w:rsidRDefault="00786452" w:rsidP="00786452">
      <w:pPr>
        <w:pStyle w:val="ListParagraph"/>
        <w:bidi/>
        <w:jc w:val="both"/>
        <w:rPr>
          <w:rFonts w:cs="B Nazanin"/>
          <w:sz w:val="8"/>
          <w:szCs w:val="8"/>
          <w:lang w:bidi="fa-IR"/>
        </w:rPr>
      </w:pPr>
    </w:p>
    <w:p w14:paraId="14C9AB7A" w14:textId="77777777" w:rsidR="00786452" w:rsidRPr="001F0299" w:rsidRDefault="00786452" w:rsidP="00786452">
      <w:pPr>
        <w:pStyle w:val="ListParagraph"/>
        <w:bidi/>
        <w:ind w:left="-1"/>
        <w:jc w:val="both"/>
        <w:rPr>
          <w:rFonts w:cs="B Nazanin"/>
          <w:sz w:val="26"/>
          <w:szCs w:val="26"/>
          <w:lang w:bidi="fa-IR"/>
        </w:rPr>
      </w:pPr>
      <w:r w:rsidRPr="001F0299">
        <w:rPr>
          <w:rFonts w:cs="B Nazanin" w:hint="cs"/>
          <w:sz w:val="26"/>
          <w:szCs w:val="26"/>
          <w:rtl/>
          <w:lang w:bidi="fa-IR"/>
        </w:rPr>
        <w:t>مثالی میزنیم. بین چین و اروپا چهار سطح سرویس حمل ونقل وجود دارد. سطح اول حمل ونقل دریائی صرف بندر</w:t>
      </w:r>
      <w:r>
        <w:rPr>
          <w:rFonts w:cs="B Nazanin" w:hint="cs"/>
          <w:sz w:val="26"/>
          <w:szCs w:val="26"/>
          <w:rtl/>
          <w:lang w:bidi="fa-IR"/>
        </w:rPr>
        <w:t xml:space="preserve"> </w:t>
      </w:r>
      <w:r w:rsidRPr="001F0299">
        <w:rPr>
          <w:rFonts w:cs="B Nazanin" w:hint="cs"/>
          <w:sz w:val="26"/>
          <w:szCs w:val="26"/>
          <w:rtl/>
          <w:lang w:bidi="fa-IR"/>
        </w:rPr>
        <w:t>به بندر که عین ارزانی است. سطح دوم سرویس سریع السیر</w:t>
      </w:r>
      <w:r>
        <w:rPr>
          <w:rFonts w:cs="B Nazanin" w:hint="cs"/>
          <w:sz w:val="26"/>
          <w:szCs w:val="26"/>
          <w:rtl/>
          <w:lang w:bidi="fa-IR"/>
        </w:rPr>
        <w:t xml:space="preserve"> </w:t>
      </w:r>
      <w:r w:rsidRPr="001F0299">
        <w:rPr>
          <w:rFonts w:cs="B Nazanin" w:hint="cs"/>
          <w:sz w:val="26"/>
          <w:szCs w:val="26"/>
          <w:rtl/>
          <w:lang w:bidi="fa-IR"/>
        </w:rPr>
        <w:t xml:space="preserve">قطار که از سیبری روسیه میگذرد و تا آلمان ادامه پیدا می کند. این یک همکاری سه جانبه بین راه آهن های چین، روسیه و آلمان است. با زمان بندی تضمین شده حدود 20 روزه از نقطه تولید به نقطه مصرف. سوم سرویس دریائی تا دوبی و سپس هواپیما از دوبی به اروپاست. این یک سرویس حدود 23 روزه است. چهارم سرویس هوائی مستقیم. همکاری سه راه آهنها و راه اندازی قطار سریع السیر ترانس آسیا رفته رفته دارد بازار سومی را </w:t>
      </w:r>
      <w:r>
        <w:rPr>
          <w:rFonts w:cs="B Nazanin" w:hint="cs"/>
          <w:sz w:val="26"/>
          <w:szCs w:val="26"/>
          <w:rtl/>
          <w:lang w:bidi="fa-IR"/>
        </w:rPr>
        <w:t xml:space="preserve"> </w:t>
      </w:r>
      <w:r w:rsidRPr="001F0299">
        <w:rPr>
          <w:rFonts w:cs="B Nazanin" w:hint="cs"/>
          <w:sz w:val="26"/>
          <w:szCs w:val="26"/>
          <w:rtl/>
          <w:lang w:bidi="fa-IR"/>
        </w:rPr>
        <w:t>از دستش خارج میکند چون که هم سریعتر است هم ارزانتر</w:t>
      </w:r>
      <w:r>
        <w:rPr>
          <w:rFonts w:cs="B Nazanin" w:hint="cs"/>
          <w:sz w:val="26"/>
          <w:szCs w:val="26"/>
          <w:rtl/>
          <w:lang w:bidi="fa-IR"/>
        </w:rPr>
        <w:t xml:space="preserve"> </w:t>
      </w:r>
      <w:r w:rsidRPr="001F0299">
        <w:rPr>
          <w:rFonts w:cs="B Nazanin" w:hint="cs"/>
          <w:sz w:val="26"/>
          <w:szCs w:val="26"/>
          <w:rtl/>
          <w:lang w:bidi="fa-IR"/>
        </w:rPr>
        <w:t>. نیم نگاهی هم به سرویس چهارم دارد و مقادیری از آن بازار را می بلعد. سرعت بازرگانی این قطار تقریبا 700 کیلومتر در</w:t>
      </w:r>
      <w:r>
        <w:rPr>
          <w:rFonts w:cs="B Nazanin" w:hint="cs"/>
          <w:sz w:val="26"/>
          <w:szCs w:val="26"/>
          <w:rtl/>
          <w:lang w:bidi="fa-IR"/>
        </w:rPr>
        <w:t xml:space="preserve"> </w:t>
      </w:r>
      <w:r w:rsidRPr="001F0299">
        <w:rPr>
          <w:rFonts w:cs="B Nazanin" w:hint="cs"/>
          <w:sz w:val="26"/>
          <w:szCs w:val="26"/>
          <w:rtl/>
          <w:lang w:bidi="fa-IR"/>
        </w:rPr>
        <w:t>روز است. مقایسه کنید با سرعت قطارهای باری ما که حدود 100 کیلومتر در</w:t>
      </w:r>
      <w:r>
        <w:rPr>
          <w:rFonts w:cs="B Nazanin" w:hint="cs"/>
          <w:sz w:val="26"/>
          <w:szCs w:val="26"/>
          <w:rtl/>
          <w:lang w:bidi="fa-IR"/>
        </w:rPr>
        <w:t xml:space="preserve"> </w:t>
      </w:r>
      <w:r w:rsidRPr="001F0299">
        <w:rPr>
          <w:rFonts w:cs="B Nazanin" w:hint="cs"/>
          <w:sz w:val="26"/>
          <w:szCs w:val="26"/>
          <w:rtl/>
          <w:lang w:bidi="fa-IR"/>
        </w:rPr>
        <w:t xml:space="preserve">روز است! </w:t>
      </w:r>
      <w:r w:rsidRPr="001F0299">
        <w:rPr>
          <w:rFonts w:cs="B Nazanin" w:hint="cs"/>
          <w:b/>
          <w:bCs/>
          <w:sz w:val="26"/>
          <w:szCs w:val="26"/>
          <w:rtl/>
          <w:lang w:bidi="fa-IR"/>
        </w:rPr>
        <w:t>سوال : در اقتصادی که همه نگاه ها بسوی صرفا ارزانی است آیا سه یا چهار سطح سرویس نیاز است؟ پاسخ اتفاقا شرایط رکود و رقابت این نیاز را روز به روز بیشتر</w:t>
      </w:r>
      <w:r>
        <w:rPr>
          <w:rFonts w:cs="B Nazanin" w:hint="cs"/>
          <w:b/>
          <w:bCs/>
          <w:sz w:val="26"/>
          <w:szCs w:val="26"/>
          <w:rtl/>
          <w:lang w:bidi="fa-IR"/>
        </w:rPr>
        <w:t xml:space="preserve"> </w:t>
      </w:r>
      <w:r w:rsidRPr="001F0299">
        <w:rPr>
          <w:rFonts w:cs="B Nazanin" w:hint="cs"/>
          <w:b/>
          <w:bCs/>
          <w:sz w:val="26"/>
          <w:szCs w:val="26"/>
          <w:rtl/>
          <w:lang w:bidi="fa-IR"/>
        </w:rPr>
        <w:t>میکند. زیرا وضعیت خراب نظام بانکی به نقدینگی همه فشار وارد</w:t>
      </w:r>
      <w:r>
        <w:rPr>
          <w:rFonts w:cs="B Nazanin" w:hint="cs"/>
          <w:b/>
          <w:bCs/>
          <w:sz w:val="26"/>
          <w:szCs w:val="26"/>
          <w:rtl/>
          <w:lang w:bidi="fa-IR"/>
        </w:rPr>
        <w:t xml:space="preserve"> </w:t>
      </w:r>
      <w:r w:rsidRPr="001F0299">
        <w:rPr>
          <w:rFonts w:cs="B Nazanin" w:hint="cs"/>
          <w:b/>
          <w:bCs/>
          <w:sz w:val="26"/>
          <w:szCs w:val="26"/>
          <w:rtl/>
          <w:lang w:bidi="fa-IR"/>
        </w:rPr>
        <w:t>کرده و همه به دنبال سرعت بیشتر برای بازگشت سریعتر</w:t>
      </w:r>
      <w:r>
        <w:rPr>
          <w:rFonts w:cs="B Nazanin" w:hint="cs"/>
          <w:b/>
          <w:bCs/>
          <w:sz w:val="26"/>
          <w:szCs w:val="26"/>
          <w:rtl/>
          <w:lang w:bidi="fa-IR"/>
        </w:rPr>
        <w:t xml:space="preserve"> </w:t>
      </w:r>
      <w:r w:rsidRPr="001F0299">
        <w:rPr>
          <w:rFonts w:cs="B Nazanin" w:hint="cs"/>
          <w:b/>
          <w:bCs/>
          <w:sz w:val="26"/>
          <w:szCs w:val="26"/>
          <w:rtl/>
          <w:lang w:bidi="fa-IR"/>
        </w:rPr>
        <w:t>پول خود هستند.</w:t>
      </w:r>
      <w:r w:rsidRPr="001F0299">
        <w:rPr>
          <w:rFonts w:cs="B Nazanin" w:hint="cs"/>
          <w:sz w:val="26"/>
          <w:szCs w:val="26"/>
          <w:rtl/>
          <w:lang w:bidi="fa-IR"/>
        </w:rPr>
        <w:t xml:space="preserve"> ما هم باید در پی ساختن سطوح متفاوت سرعت با قیمت های متفاوت باشیم. </w:t>
      </w:r>
    </w:p>
    <w:p w14:paraId="17C41302" w14:textId="77777777" w:rsidR="00786452" w:rsidRPr="003F74A5" w:rsidRDefault="00786452" w:rsidP="00786452">
      <w:pPr>
        <w:pStyle w:val="ListParagraph"/>
        <w:bidi/>
        <w:jc w:val="both"/>
        <w:rPr>
          <w:rFonts w:cs="B Nazanin"/>
          <w:sz w:val="8"/>
          <w:szCs w:val="8"/>
          <w:lang w:bidi="fa-IR"/>
        </w:rPr>
      </w:pPr>
    </w:p>
    <w:p w14:paraId="5819E33B" w14:textId="77777777" w:rsidR="00786452" w:rsidRPr="001F0299" w:rsidRDefault="00786452" w:rsidP="00786452">
      <w:pPr>
        <w:pStyle w:val="ListParagraph"/>
        <w:numPr>
          <w:ilvl w:val="0"/>
          <w:numId w:val="5"/>
        </w:numPr>
        <w:bidi/>
        <w:ind w:left="283"/>
        <w:jc w:val="both"/>
        <w:rPr>
          <w:rFonts w:cs="B Nazanin"/>
          <w:sz w:val="26"/>
          <w:szCs w:val="26"/>
          <w:lang w:bidi="fa-IR"/>
        </w:rPr>
      </w:pPr>
      <w:r w:rsidRPr="004D4A71">
        <w:rPr>
          <w:rFonts w:cs="B Nazanin" w:hint="cs"/>
          <w:b/>
          <w:bCs/>
          <w:sz w:val="26"/>
          <w:szCs w:val="26"/>
          <w:rtl/>
          <w:lang w:bidi="fa-IR"/>
        </w:rPr>
        <w:t>ادغام سیستم پخش در حمل ونقل داخلی</w:t>
      </w:r>
      <w:r w:rsidRPr="001F0299">
        <w:rPr>
          <w:rFonts w:cs="B Nazanin" w:hint="cs"/>
          <w:sz w:val="26"/>
          <w:szCs w:val="26"/>
          <w:rtl/>
          <w:lang w:bidi="fa-IR"/>
        </w:rPr>
        <w:t xml:space="preserve"> و</w:t>
      </w:r>
      <w:r>
        <w:rPr>
          <w:rFonts w:cs="B Nazanin" w:hint="cs"/>
          <w:sz w:val="26"/>
          <w:szCs w:val="26"/>
          <w:rtl/>
          <w:lang w:bidi="fa-IR"/>
        </w:rPr>
        <w:t xml:space="preserve"> </w:t>
      </w:r>
      <w:r w:rsidRPr="001F0299">
        <w:rPr>
          <w:rFonts w:cs="B Nazanin" w:hint="cs"/>
          <w:sz w:val="26"/>
          <w:szCs w:val="26"/>
          <w:rtl/>
          <w:lang w:bidi="fa-IR"/>
        </w:rPr>
        <w:t>ناکارآیی ها از</w:t>
      </w:r>
      <w:r>
        <w:rPr>
          <w:rFonts w:cs="B Nazanin" w:hint="cs"/>
          <w:sz w:val="26"/>
          <w:szCs w:val="26"/>
          <w:rtl/>
          <w:lang w:bidi="fa-IR"/>
        </w:rPr>
        <w:t xml:space="preserve"> </w:t>
      </w:r>
      <w:r w:rsidRPr="001F0299">
        <w:rPr>
          <w:rFonts w:cs="B Nazanin" w:hint="cs"/>
          <w:sz w:val="26"/>
          <w:szCs w:val="26"/>
          <w:rtl/>
          <w:lang w:bidi="fa-IR"/>
        </w:rPr>
        <w:t>منظر وزارت صنعت و</w:t>
      </w:r>
      <w:r>
        <w:rPr>
          <w:rFonts w:cs="B Nazanin" w:hint="cs"/>
          <w:sz w:val="26"/>
          <w:szCs w:val="26"/>
          <w:rtl/>
          <w:lang w:bidi="fa-IR"/>
        </w:rPr>
        <w:t xml:space="preserve"> </w:t>
      </w:r>
      <w:r w:rsidRPr="001F0299">
        <w:rPr>
          <w:rFonts w:cs="B Nazanin" w:hint="cs"/>
          <w:sz w:val="26"/>
          <w:szCs w:val="26"/>
          <w:rtl/>
          <w:lang w:bidi="fa-IR"/>
        </w:rPr>
        <w:t>معدن و</w:t>
      </w:r>
      <w:r>
        <w:rPr>
          <w:rFonts w:cs="B Nazanin" w:hint="cs"/>
          <w:sz w:val="26"/>
          <w:szCs w:val="26"/>
          <w:rtl/>
          <w:lang w:bidi="fa-IR"/>
        </w:rPr>
        <w:t xml:space="preserve"> </w:t>
      </w:r>
      <w:r w:rsidRPr="001F0299">
        <w:rPr>
          <w:rFonts w:cs="B Nazanin" w:hint="cs"/>
          <w:sz w:val="26"/>
          <w:szCs w:val="26"/>
          <w:rtl/>
          <w:lang w:bidi="fa-IR"/>
        </w:rPr>
        <w:t>تجارت</w:t>
      </w:r>
    </w:p>
    <w:p w14:paraId="742F2E6A" w14:textId="77777777" w:rsidR="00786452" w:rsidRPr="001F0299" w:rsidRDefault="00786452" w:rsidP="00786452">
      <w:pPr>
        <w:pStyle w:val="NormalWeb"/>
        <w:bidi/>
        <w:spacing w:line="276" w:lineRule="auto"/>
        <w:rPr>
          <w:rFonts w:ascii="Arial" w:hAnsi="Arial" w:cs="B Nazanin"/>
          <w:color w:val="000000"/>
          <w:sz w:val="26"/>
          <w:szCs w:val="26"/>
          <w:rtl/>
        </w:rPr>
      </w:pPr>
      <w:r w:rsidRPr="001F0299">
        <w:rPr>
          <w:rFonts w:ascii="Arial" w:hAnsi="Arial" w:cs="B Nazanin"/>
          <w:sz w:val="26"/>
          <w:szCs w:val="26"/>
          <w:rtl/>
          <w:lang w:bidi="fa-IR"/>
        </w:rPr>
        <w:t>جدائی و خط کشی بین سیستم های پخش از حمل ونقل بین شهری یک معضل دیگر است. این هم یک نظام قدیمی است. این دو یار غار</w:t>
      </w:r>
      <w:r>
        <w:rPr>
          <w:rFonts w:ascii="Arial" w:hAnsi="Arial" w:cs="B Nazanin" w:hint="cs"/>
          <w:sz w:val="26"/>
          <w:szCs w:val="26"/>
          <w:rtl/>
          <w:lang w:bidi="fa-IR"/>
        </w:rPr>
        <w:t xml:space="preserve"> </w:t>
      </w:r>
      <w:r w:rsidRPr="001F0299">
        <w:rPr>
          <w:rFonts w:ascii="Arial" w:hAnsi="Arial" w:cs="B Nazanin"/>
          <w:sz w:val="26"/>
          <w:szCs w:val="26"/>
          <w:rtl/>
          <w:lang w:bidi="fa-IR"/>
        </w:rPr>
        <w:t xml:space="preserve">یکدیگرند. </w:t>
      </w:r>
      <w:r w:rsidRPr="001F0299">
        <w:rPr>
          <w:rFonts w:ascii="Arial" w:hAnsi="Arial" w:cs="B Nazanin"/>
          <w:b/>
          <w:bCs/>
          <w:sz w:val="26"/>
          <w:szCs w:val="26"/>
          <w:rtl/>
          <w:lang w:bidi="fa-IR"/>
        </w:rPr>
        <w:t>به قول مولوی دو لنگه یک جفت کفشند. تفکیک این دو در</w:t>
      </w:r>
      <w:r>
        <w:rPr>
          <w:rFonts w:ascii="Arial" w:hAnsi="Arial" w:cs="B Nazanin" w:hint="cs"/>
          <w:b/>
          <w:bCs/>
          <w:sz w:val="26"/>
          <w:szCs w:val="26"/>
          <w:rtl/>
          <w:lang w:bidi="fa-IR"/>
        </w:rPr>
        <w:t xml:space="preserve"> </w:t>
      </w:r>
      <w:r w:rsidRPr="001F0299">
        <w:rPr>
          <w:rFonts w:ascii="Arial" w:hAnsi="Arial" w:cs="B Nazanin"/>
          <w:b/>
          <w:bCs/>
          <w:sz w:val="26"/>
          <w:szCs w:val="26"/>
          <w:rtl/>
          <w:lang w:bidi="fa-IR"/>
        </w:rPr>
        <w:t xml:space="preserve">ایران هزینه تمام شده اقتصاد ما را بالا برده و میبرد. </w:t>
      </w:r>
      <w:r w:rsidRPr="001F0299">
        <w:rPr>
          <w:rFonts w:ascii="Arial" w:hAnsi="Arial" w:cs="B Nazanin"/>
          <w:sz w:val="26"/>
          <w:szCs w:val="26"/>
          <w:rtl/>
          <w:lang w:bidi="fa-IR"/>
        </w:rPr>
        <w:t xml:space="preserve">وزارت صنعت ومعدن و تجارت که دیربازی است اندیشه ادغام حمل ونقل برون شهری را </w:t>
      </w:r>
      <w:r w:rsidRPr="001F0299">
        <w:rPr>
          <w:rFonts w:ascii="Arial" w:hAnsi="Arial" w:cs="B Nazanin"/>
          <w:sz w:val="26"/>
          <w:szCs w:val="26"/>
          <w:rtl/>
          <w:lang w:bidi="fa-IR"/>
        </w:rPr>
        <w:lastRenderedPageBreak/>
        <w:t>به درون شهری</w:t>
      </w:r>
      <w:r>
        <w:rPr>
          <w:rFonts w:ascii="Arial" w:hAnsi="Arial" w:cs="B Nazanin" w:hint="cs"/>
          <w:sz w:val="26"/>
          <w:szCs w:val="26"/>
          <w:rtl/>
          <w:lang w:bidi="fa-IR"/>
        </w:rPr>
        <w:t xml:space="preserve"> </w:t>
      </w:r>
      <w:r w:rsidRPr="001F0299">
        <w:rPr>
          <w:rFonts w:ascii="Arial" w:hAnsi="Arial" w:cs="B Nazanin"/>
          <w:sz w:val="26"/>
          <w:szCs w:val="26"/>
          <w:rtl/>
          <w:lang w:bidi="fa-IR"/>
        </w:rPr>
        <w:t>(پخش) در</w:t>
      </w:r>
      <w:r>
        <w:rPr>
          <w:rFonts w:ascii="Arial" w:hAnsi="Arial" w:cs="B Nazanin" w:hint="cs"/>
          <w:sz w:val="26"/>
          <w:szCs w:val="26"/>
          <w:rtl/>
          <w:lang w:bidi="fa-IR"/>
        </w:rPr>
        <w:t xml:space="preserve"> </w:t>
      </w:r>
      <w:r w:rsidRPr="001F0299">
        <w:rPr>
          <w:rFonts w:ascii="Arial" w:hAnsi="Arial" w:cs="B Nazanin"/>
          <w:sz w:val="26"/>
          <w:szCs w:val="26"/>
          <w:rtl/>
          <w:lang w:bidi="fa-IR"/>
        </w:rPr>
        <w:t>سر</w:t>
      </w:r>
      <w:r>
        <w:rPr>
          <w:rFonts w:ascii="Arial" w:hAnsi="Arial" w:cs="B Nazanin" w:hint="cs"/>
          <w:sz w:val="26"/>
          <w:szCs w:val="26"/>
          <w:rtl/>
          <w:lang w:bidi="fa-IR"/>
        </w:rPr>
        <w:t xml:space="preserve"> </w:t>
      </w:r>
      <w:r w:rsidRPr="001F0299">
        <w:rPr>
          <w:rFonts w:ascii="Arial" w:hAnsi="Arial" w:cs="B Nazanin"/>
          <w:sz w:val="26"/>
          <w:szCs w:val="26"/>
          <w:rtl/>
          <w:lang w:bidi="fa-IR"/>
        </w:rPr>
        <w:t>دارد و</w:t>
      </w:r>
      <w:r>
        <w:rPr>
          <w:rFonts w:ascii="Arial" w:hAnsi="Arial" w:cs="B Nazanin" w:hint="cs"/>
          <w:sz w:val="26"/>
          <w:szCs w:val="26"/>
          <w:rtl/>
          <w:lang w:bidi="fa-IR"/>
        </w:rPr>
        <w:t xml:space="preserve"> </w:t>
      </w:r>
      <w:r w:rsidRPr="001F0299">
        <w:rPr>
          <w:rFonts w:ascii="Arial" w:hAnsi="Arial" w:cs="B Nazanin"/>
          <w:sz w:val="26"/>
          <w:szCs w:val="26"/>
          <w:rtl/>
          <w:lang w:bidi="fa-IR"/>
        </w:rPr>
        <w:t>اخیرا برای اجرایی کردن این اندیشه، نقشه راه اندازی شرکتهای لجستیکی را رونمایی کرده است؛ پژوهشی را انجام داده و معاون سابق فن آوری اطلاعات این وزارت خانه از</w:t>
      </w:r>
      <w:r>
        <w:rPr>
          <w:rFonts w:ascii="Arial" w:hAnsi="Arial" w:cs="B Nazanin" w:hint="cs"/>
          <w:sz w:val="26"/>
          <w:szCs w:val="26"/>
          <w:rtl/>
          <w:lang w:bidi="fa-IR"/>
        </w:rPr>
        <w:t xml:space="preserve"> </w:t>
      </w:r>
      <w:r w:rsidRPr="001F0299">
        <w:rPr>
          <w:rFonts w:ascii="Arial" w:hAnsi="Arial" w:cs="B Nazanin"/>
          <w:sz w:val="26"/>
          <w:szCs w:val="26"/>
          <w:rtl/>
          <w:lang w:bidi="fa-IR"/>
        </w:rPr>
        <w:t>نتایج این پژوهش در</w:t>
      </w:r>
      <w:r>
        <w:rPr>
          <w:rFonts w:ascii="Arial" w:hAnsi="Arial" w:cs="B Nazanin" w:hint="cs"/>
          <w:sz w:val="26"/>
          <w:szCs w:val="26"/>
          <w:rtl/>
          <w:lang w:bidi="fa-IR"/>
        </w:rPr>
        <w:t xml:space="preserve"> </w:t>
      </w:r>
      <w:r w:rsidRPr="001F0299">
        <w:rPr>
          <w:rFonts w:ascii="Arial" w:hAnsi="Arial" w:cs="B Nazanin"/>
          <w:sz w:val="26"/>
          <w:szCs w:val="26"/>
          <w:rtl/>
          <w:lang w:bidi="fa-IR"/>
        </w:rPr>
        <w:t>سال 1391 رونمایی کرده است. او میگوید: متوسط سهم لجستیک در</w:t>
      </w:r>
      <w:r>
        <w:rPr>
          <w:rFonts w:ascii="Arial" w:hAnsi="Arial" w:cs="B Nazanin" w:hint="cs"/>
          <w:sz w:val="26"/>
          <w:szCs w:val="26"/>
          <w:rtl/>
          <w:lang w:bidi="fa-IR"/>
        </w:rPr>
        <w:t xml:space="preserve"> </w:t>
      </w:r>
      <w:r w:rsidRPr="001F0299">
        <w:rPr>
          <w:rFonts w:ascii="Arial" w:hAnsi="Arial" w:cs="B Nazanin"/>
          <w:sz w:val="26"/>
          <w:szCs w:val="26"/>
          <w:rtl/>
          <w:lang w:bidi="fa-IR"/>
        </w:rPr>
        <w:t>جهان از تولید ناخالص داخلی 7/9 % تا 3/11% اما در</w:t>
      </w:r>
      <w:r>
        <w:rPr>
          <w:rFonts w:ascii="Arial" w:hAnsi="Arial" w:cs="B Nazanin" w:hint="cs"/>
          <w:sz w:val="26"/>
          <w:szCs w:val="26"/>
          <w:rtl/>
          <w:lang w:bidi="fa-IR"/>
        </w:rPr>
        <w:t xml:space="preserve"> </w:t>
      </w:r>
      <w:r w:rsidRPr="001F0299">
        <w:rPr>
          <w:rFonts w:ascii="Arial" w:hAnsi="Arial" w:cs="B Nazanin"/>
          <w:sz w:val="26"/>
          <w:szCs w:val="26"/>
          <w:rtl/>
          <w:lang w:bidi="fa-IR"/>
        </w:rPr>
        <w:t>ایران 4/19%؟! که این نشاندهنده اسراف در</w:t>
      </w:r>
      <w:r>
        <w:rPr>
          <w:rFonts w:ascii="Arial" w:hAnsi="Arial" w:cs="B Nazanin" w:hint="cs"/>
          <w:sz w:val="26"/>
          <w:szCs w:val="26"/>
          <w:rtl/>
          <w:lang w:bidi="fa-IR"/>
        </w:rPr>
        <w:t xml:space="preserve"> </w:t>
      </w:r>
      <w:r w:rsidRPr="001F0299">
        <w:rPr>
          <w:rFonts w:ascii="Arial" w:hAnsi="Arial" w:cs="B Nazanin"/>
          <w:sz w:val="26"/>
          <w:szCs w:val="26"/>
          <w:rtl/>
          <w:lang w:bidi="fa-IR"/>
        </w:rPr>
        <w:t xml:space="preserve">زنجیره های تامین و گرانی کالای تحویل شده به مصرف کننده است. بررسی ها نشان میدهد سه مشکل عمده نظام حمل ونقل ایران </w:t>
      </w:r>
      <w:r w:rsidRPr="001F0299">
        <w:rPr>
          <w:rFonts w:ascii="Arial" w:hAnsi="Arial" w:cs="B Nazanin"/>
          <w:color w:val="000000"/>
          <w:sz w:val="26"/>
          <w:szCs w:val="26"/>
          <w:rtl/>
        </w:rPr>
        <w:t>حمل مضاعف بار و گسیختگی نظام حمل کشور ، عدم امکان رصد کالا و ردیابی از نقطه تولید تا مصرف کننده نهایی و پراکندگی حمل است. مشکل دیگری که او بدان اشاره کرد میزان بسیار زیاد حرکت خالی کامیونهاست</w:t>
      </w:r>
      <w:r>
        <w:rPr>
          <w:rFonts w:ascii="Arial" w:hAnsi="Arial" w:cs="B Nazanin" w:hint="cs"/>
          <w:color w:val="000000"/>
          <w:sz w:val="26"/>
          <w:szCs w:val="26"/>
          <w:rtl/>
        </w:rPr>
        <w:t xml:space="preserve"> </w:t>
      </w:r>
      <w:r w:rsidRPr="001F0299">
        <w:rPr>
          <w:rFonts w:ascii="Arial" w:hAnsi="Arial" w:cs="B Nazanin"/>
          <w:color w:val="000000"/>
          <w:sz w:val="26"/>
          <w:szCs w:val="26"/>
          <w:rtl/>
        </w:rPr>
        <w:t xml:space="preserve">. به گفته او در حال حاضر به ازای هر </w:t>
      </w:r>
      <w:r w:rsidRPr="001F0299">
        <w:rPr>
          <w:rFonts w:ascii="Arial" w:hAnsi="Arial" w:cs="B Nazanin"/>
          <w:color w:val="000000"/>
          <w:sz w:val="26"/>
          <w:szCs w:val="26"/>
          <w:rtl/>
          <w:lang w:bidi="fa-IR"/>
        </w:rPr>
        <w:t xml:space="preserve">۲۲۰ </w:t>
      </w:r>
      <w:r w:rsidRPr="001F0299">
        <w:rPr>
          <w:rFonts w:ascii="Arial" w:hAnsi="Arial" w:cs="B Nazanin"/>
          <w:color w:val="000000"/>
          <w:sz w:val="26"/>
          <w:szCs w:val="26"/>
          <w:rtl/>
        </w:rPr>
        <w:t xml:space="preserve">کیلومتر راهی که تریلر طی می‌کند </w:t>
      </w:r>
      <w:r w:rsidRPr="001F0299">
        <w:rPr>
          <w:rFonts w:ascii="Arial" w:hAnsi="Arial" w:cs="B Nazanin"/>
          <w:color w:val="000000"/>
          <w:sz w:val="26"/>
          <w:szCs w:val="26"/>
          <w:rtl/>
          <w:lang w:bidi="fa-IR"/>
        </w:rPr>
        <w:t>۱۰۰</w:t>
      </w:r>
      <w:r w:rsidRPr="001F0299">
        <w:rPr>
          <w:rFonts w:ascii="Arial" w:hAnsi="Arial" w:cs="B Nazanin"/>
          <w:color w:val="000000"/>
          <w:sz w:val="26"/>
          <w:szCs w:val="26"/>
          <w:rtl/>
        </w:rPr>
        <w:t>کیلومتر کالا جابه جا می‌شود که این یعنی اضافه شدن هزینه حمل و اگر استهلاک کامیون و جاده و همچنین صرف وقت و زمان را در</w:t>
      </w:r>
      <w:r>
        <w:rPr>
          <w:rFonts w:ascii="Arial" w:hAnsi="Arial" w:cs="B Nazanin" w:hint="cs"/>
          <w:color w:val="000000"/>
          <w:sz w:val="26"/>
          <w:szCs w:val="26"/>
          <w:rtl/>
        </w:rPr>
        <w:t xml:space="preserve"> </w:t>
      </w:r>
      <w:r w:rsidRPr="001F0299">
        <w:rPr>
          <w:rFonts w:ascii="Arial" w:hAnsi="Arial" w:cs="B Nazanin"/>
          <w:color w:val="000000"/>
          <w:sz w:val="26"/>
          <w:szCs w:val="26"/>
          <w:rtl/>
        </w:rPr>
        <w:t xml:space="preserve">نظر بگیریم شاهد خواهیم بود که چه هزینه هایی بر بدنه شبکه حمل و نقل کشور تحمیل می‌شود. به گفته وی، به طور متوسط برای هر کالا، از زمانی که به عنوان ماده اولیه محسوب می‌شود تا رسیدن به مصرف کننده نهایی بین </w:t>
      </w:r>
      <w:r w:rsidRPr="001F0299">
        <w:rPr>
          <w:rFonts w:ascii="Arial" w:hAnsi="Arial" w:cs="B Nazanin"/>
          <w:color w:val="000000"/>
          <w:sz w:val="26"/>
          <w:szCs w:val="26"/>
          <w:rtl/>
          <w:lang w:bidi="fa-IR"/>
        </w:rPr>
        <w:t>۱۰</w:t>
      </w:r>
      <w:r w:rsidRPr="001F0299">
        <w:rPr>
          <w:rFonts w:ascii="Arial" w:hAnsi="Arial" w:cs="B Nazanin"/>
          <w:color w:val="000000"/>
          <w:sz w:val="26"/>
          <w:szCs w:val="26"/>
          <w:rtl/>
        </w:rPr>
        <w:t xml:space="preserve"> تا </w:t>
      </w:r>
      <w:r w:rsidRPr="001F0299">
        <w:rPr>
          <w:rFonts w:ascii="Arial" w:hAnsi="Arial" w:cs="B Nazanin"/>
          <w:color w:val="000000"/>
          <w:sz w:val="26"/>
          <w:szCs w:val="26"/>
          <w:rtl/>
          <w:lang w:bidi="fa-IR"/>
        </w:rPr>
        <w:t xml:space="preserve">۱۲ </w:t>
      </w:r>
      <w:r w:rsidRPr="001F0299">
        <w:rPr>
          <w:rFonts w:ascii="Arial" w:hAnsi="Arial" w:cs="B Nazanin"/>
          <w:color w:val="000000"/>
          <w:sz w:val="26"/>
          <w:szCs w:val="26"/>
          <w:rtl/>
        </w:rPr>
        <w:t>بار</w:t>
      </w:r>
      <w:r>
        <w:rPr>
          <w:rFonts w:ascii="Arial" w:hAnsi="Arial" w:cs="B Nazanin" w:hint="cs"/>
          <w:color w:val="000000"/>
          <w:sz w:val="26"/>
          <w:szCs w:val="26"/>
          <w:rtl/>
        </w:rPr>
        <w:t xml:space="preserve"> </w:t>
      </w:r>
      <w:r w:rsidRPr="001F0299">
        <w:rPr>
          <w:rFonts w:ascii="Arial" w:hAnsi="Arial" w:cs="B Nazanin"/>
          <w:color w:val="000000"/>
          <w:sz w:val="26"/>
          <w:szCs w:val="26"/>
          <w:rtl/>
        </w:rPr>
        <w:t>حمل صورت می‌‌گیرد. این رقم نشان می‌دهد که سهم حمل و نقل در قیمت تمام شده کالا بسیار بالاست و صرفه جویی‌ها و بهینه کردن نظام تجاری کشور در</w:t>
      </w:r>
      <w:r>
        <w:rPr>
          <w:rFonts w:ascii="Arial" w:hAnsi="Arial" w:cs="B Nazanin" w:hint="cs"/>
          <w:color w:val="000000"/>
          <w:sz w:val="26"/>
          <w:szCs w:val="26"/>
          <w:rtl/>
        </w:rPr>
        <w:t xml:space="preserve"> </w:t>
      </w:r>
      <w:r w:rsidRPr="001F0299">
        <w:rPr>
          <w:rFonts w:ascii="Arial" w:hAnsi="Arial" w:cs="B Nazanin"/>
          <w:color w:val="000000"/>
          <w:sz w:val="26"/>
          <w:szCs w:val="26"/>
          <w:rtl/>
        </w:rPr>
        <w:t>این راستا سهم بسزایی در کاهش قیمت تمام شده کالاها خواهد داشت.</w:t>
      </w:r>
    </w:p>
    <w:p w14:paraId="51148C7F" w14:textId="77777777" w:rsidR="00786452" w:rsidRDefault="00786452" w:rsidP="00786452">
      <w:pPr>
        <w:pStyle w:val="NormalWeb"/>
        <w:bidi/>
        <w:spacing w:line="276" w:lineRule="auto"/>
        <w:rPr>
          <w:rFonts w:ascii="Arial" w:hAnsi="Arial" w:cs="B Nazanin"/>
          <w:color w:val="000000"/>
          <w:sz w:val="26"/>
          <w:szCs w:val="26"/>
          <w:rtl/>
        </w:rPr>
      </w:pPr>
      <w:r w:rsidRPr="001F0299">
        <w:rPr>
          <w:rFonts w:ascii="Arial" w:hAnsi="Arial" w:cs="B Nazanin"/>
          <w:color w:val="000000"/>
          <w:sz w:val="26"/>
          <w:szCs w:val="26"/>
          <w:rtl/>
        </w:rPr>
        <w:t>مساله دیگر</w:t>
      </w:r>
      <w:r>
        <w:rPr>
          <w:rFonts w:ascii="Arial" w:hAnsi="Arial" w:cs="B Nazanin" w:hint="cs"/>
          <w:color w:val="000000"/>
          <w:sz w:val="26"/>
          <w:szCs w:val="26"/>
          <w:rtl/>
        </w:rPr>
        <w:t xml:space="preserve"> </w:t>
      </w:r>
      <w:r w:rsidRPr="001F0299">
        <w:rPr>
          <w:rFonts w:ascii="Arial" w:hAnsi="Arial" w:cs="B Nazanin"/>
          <w:color w:val="000000"/>
          <w:sz w:val="26"/>
          <w:szCs w:val="26"/>
          <w:rtl/>
        </w:rPr>
        <w:t>لزوم شفافیت زنجیره تامین در قالب امکان رهگیری و رد گیری ناوگان برای ارزیابی میزان موجودی در</w:t>
      </w:r>
      <w:r>
        <w:rPr>
          <w:rFonts w:ascii="Arial" w:hAnsi="Arial" w:cs="B Nazanin" w:hint="cs"/>
          <w:color w:val="000000"/>
          <w:sz w:val="26"/>
          <w:szCs w:val="26"/>
          <w:rtl/>
        </w:rPr>
        <w:t xml:space="preserve"> </w:t>
      </w:r>
      <w:r w:rsidRPr="001F0299">
        <w:rPr>
          <w:rFonts w:ascii="Arial" w:hAnsi="Arial" w:cs="B Nazanin"/>
          <w:color w:val="000000"/>
          <w:sz w:val="26"/>
          <w:szCs w:val="26"/>
          <w:rtl/>
        </w:rPr>
        <w:t>دست حمل است. ‌یکی از مهمترین ابزارها برای مدیریت، سیستم رصدگیری است چرا که در نبود آن نمی‌توان تحلیل درستی از وضعیت موجود و ارائه اطلاعات درست</w:t>
      </w:r>
      <w:r>
        <w:rPr>
          <w:rFonts w:ascii="Arial" w:hAnsi="Arial" w:cs="B Nazanin" w:hint="cs"/>
          <w:color w:val="000000"/>
          <w:sz w:val="26"/>
          <w:szCs w:val="26"/>
          <w:rtl/>
        </w:rPr>
        <w:t xml:space="preserve"> </w:t>
      </w:r>
      <w:r w:rsidRPr="001F0299">
        <w:rPr>
          <w:rFonts w:ascii="Arial" w:hAnsi="Arial" w:cs="B Nazanin"/>
          <w:color w:val="000000"/>
          <w:sz w:val="26"/>
          <w:szCs w:val="26"/>
          <w:rtl/>
        </w:rPr>
        <w:t>برای برنامه ریزی داشت.</w:t>
      </w:r>
    </w:p>
    <w:p w14:paraId="1C5EC4DF" w14:textId="77777777" w:rsidR="00786452" w:rsidRPr="0098682D" w:rsidRDefault="00786452" w:rsidP="00786452">
      <w:pPr>
        <w:pStyle w:val="NormalWeb"/>
        <w:bidi/>
        <w:spacing w:line="276" w:lineRule="auto"/>
        <w:rPr>
          <w:rFonts w:ascii="Arial" w:hAnsi="Arial" w:cs="B Nazanin"/>
          <w:color w:val="000000"/>
          <w:sz w:val="26"/>
          <w:szCs w:val="26"/>
          <w:rtl/>
        </w:rPr>
      </w:pPr>
      <w:r w:rsidRPr="00EB4325">
        <w:rPr>
          <w:rFonts w:ascii="Arial" w:hAnsi="Arial" w:cs="B Nazanin"/>
          <w:color w:val="000000"/>
          <w:sz w:val="6"/>
          <w:szCs w:val="6"/>
          <w:rtl/>
        </w:rPr>
        <w:br/>
      </w:r>
      <w:r w:rsidRPr="001F0299">
        <w:rPr>
          <w:rFonts w:ascii="Arial" w:hAnsi="Arial" w:cs="B Nazanin"/>
          <w:color w:val="000000"/>
          <w:sz w:val="26"/>
          <w:szCs w:val="26"/>
          <w:rtl/>
        </w:rPr>
        <w:t xml:space="preserve">به گفته مفتح، امروزه قابل رصد بودن کالاها و اطلاع ‌از جابه جایی میزان کالاها از موارد مهمی است که باید بیش از پیش به آن توجه شود که این امر در طرح ملی لجستیک الکترونیکی به </w:t>
      </w:r>
      <w:r w:rsidRPr="00EB4325">
        <w:rPr>
          <w:rFonts w:ascii="Arial" w:hAnsi="Arial" w:cs="B Nazanin"/>
          <w:sz w:val="26"/>
          <w:szCs w:val="26"/>
          <w:rtl/>
        </w:rPr>
        <w:t xml:space="preserve">خوبی نمایان </w:t>
      </w:r>
      <w:r w:rsidRPr="0098682D">
        <w:rPr>
          <w:rFonts w:ascii="Arial" w:hAnsi="Arial" w:cs="B Nazanin"/>
          <w:color w:val="000000"/>
          <w:sz w:val="26"/>
          <w:szCs w:val="26"/>
          <w:rtl/>
        </w:rPr>
        <w:t>است.</w:t>
      </w:r>
      <w:r w:rsidRPr="0098682D">
        <w:rPr>
          <w:rStyle w:val="FootnoteReference"/>
          <w:rFonts w:ascii="Arial" w:hAnsi="Arial" w:cs="B Nazanin"/>
          <w:color w:val="000000"/>
          <w:sz w:val="26"/>
          <w:szCs w:val="26"/>
          <w:rtl/>
        </w:rPr>
        <w:footnoteReference w:id="1"/>
      </w:r>
    </w:p>
    <w:p w14:paraId="7AB36597" w14:textId="77777777" w:rsidR="00786452" w:rsidRDefault="00786452" w:rsidP="00786452">
      <w:pPr>
        <w:pStyle w:val="NormalWeb"/>
        <w:bidi/>
        <w:spacing w:line="276" w:lineRule="auto"/>
        <w:rPr>
          <w:rFonts w:ascii="Arial" w:hAnsi="Arial" w:cs="B Nazanin"/>
          <w:color w:val="000000"/>
          <w:sz w:val="26"/>
          <w:szCs w:val="26"/>
          <w:rtl/>
        </w:rPr>
      </w:pPr>
      <w:r w:rsidRPr="001F0299">
        <w:rPr>
          <w:rFonts w:ascii="Arial" w:hAnsi="Arial" w:cs="B Nazanin"/>
          <w:color w:val="000000"/>
          <w:sz w:val="26"/>
          <w:szCs w:val="26"/>
          <w:rtl/>
        </w:rPr>
        <w:t xml:space="preserve">وی همچنین هزینه دار بودن نظام توزیع را به دلیل گسیختگی مورد اشاره قرار داد و افزود: در شرایط حاضر با گسترده شدن جمعیت و کلان شهرها نظام توزیع بزرگ شده یعنی رشد کمی پیدا کرده اما رشد کیفی صورت نگرفته است. </w:t>
      </w:r>
    </w:p>
    <w:p w14:paraId="4F4D561A" w14:textId="77777777" w:rsidR="00786452" w:rsidRPr="001F0299" w:rsidRDefault="00786452" w:rsidP="00786452">
      <w:pPr>
        <w:pStyle w:val="NormalWeb"/>
        <w:bidi/>
        <w:spacing w:line="276" w:lineRule="auto"/>
        <w:rPr>
          <w:rFonts w:ascii="Arial" w:hAnsi="Arial" w:cs="B Nazanin"/>
          <w:color w:val="000000"/>
          <w:sz w:val="26"/>
          <w:szCs w:val="26"/>
          <w:rtl/>
        </w:rPr>
      </w:pPr>
      <w:r w:rsidRPr="00EB4325">
        <w:rPr>
          <w:rFonts w:ascii="Arial" w:hAnsi="Arial" w:cs="B Nazanin"/>
          <w:color w:val="000000"/>
          <w:sz w:val="8"/>
          <w:szCs w:val="8"/>
          <w:rtl/>
        </w:rPr>
        <w:br/>
      </w:r>
      <w:r w:rsidRPr="001F0299">
        <w:rPr>
          <w:rFonts w:ascii="Arial" w:hAnsi="Arial" w:cs="B Nazanin"/>
          <w:color w:val="000000"/>
          <w:sz w:val="26"/>
          <w:szCs w:val="26"/>
          <w:rtl/>
        </w:rPr>
        <w:t>معاون توسعه فناوری اطلاعات و تجارت الکترونیکی در ادامه سخنان خود تصریح کرد: ما نیازمند باراندازها در ورودی شهرها هستیم تا کالا ها در این مراکز تخلیه و نظام توزیع به صورت کاملا متمرکز صورت بگیرد. لازم به توضیح است که منظور او از گسیختگی نظام حمل ونقل، همان پاره پاره بودن آن با وجود بیش</w:t>
      </w:r>
      <w:r>
        <w:rPr>
          <w:rFonts w:ascii="Arial" w:hAnsi="Arial" w:cs="B Nazanin" w:hint="cs"/>
          <w:color w:val="000000"/>
          <w:sz w:val="26"/>
          <w:szCs w:val="26"/>
          <w:rtl/>
        </w:rPr>
        <w:t xml:space="preserve"> از </w:t>
      </w:r>
      <w:r w:rsidRPr="001F0299">
        <w:rPr>
          <w:rFonts w:ascii="Arial" w:hAnsi="Arial" w:cs="B Nazanin"/>
          <w:color w:val="000000"/>
          <w:sz w:val="26"/>
          <w:szCs w:val="26"/>
          <w:rtl/>
        </w:rPr>
        <w:t>4</w:t>
      </w:r>
      <w:r>
        <w:rPr>
          <w:rFonts w:ascii="Arial" w:hAnsi="Arial" w:cs="B Nazanin" w:hint="cs"/>
          <w:color w:val="000000"/>
          <w:sz w:val="26"/>
          <w:szCs w:val="26"/>
          <w:rtl/>
        </w:rPr>
        <w:t>5</w:t>
      </w:r>
      <w:r w:rsidRPr="001F0299">
        <w:rPr>
          <w:rFonts w:ascii="Arial" w:hAnsi="Arial" w:cs="B Nazanin"/>
          <w:color w:val="000000"/>
          <w:sz w:val="26"/>
          <w:szCs w:val="26"/>
          <w:rtl/>
        </w:rPr>
        <w:t>00 بنگاه باربری فاقد مزیت نسبت به هم و با تشابه زیاد بین هم و نیز مستقیم بودن حملها بدون گذاشت و برداشت در</w:t>
      </w:r>
      <w:r>
        <w:rPr>
          <w:rFonts w:ascii="Arial" w:hAnsi="Arial" w:cs="B Nazanin" w:hint="cs"/>
          <w:color w:val="000000"/>
          <w:sz w:val="26"/>
          <w:szCs w:val="26"/>
          <w:rtl/>
        </w:rPr>
        <w:t xml:space="preserve"> </w:t>
      </w:r>
      <w:r w:rsidRPr="001F0299">
        <w:rPr>
          <w:rFonts w:ascii="Arial" w:hAnsi="Arial" w:cs="B Nazanin"/>
          <w:color w:val="000000"/>
          <w:sz w:val="26"/>
          <w:szCs w:val="26"/>
          <w:rtl/>
        </w:rPr>
        <w:t>مراکز توزیعی و شهرک های لجستیکی است. یعنی همان مساله ای که ما از</w:t>
      </w:r>
      <w:r>
        <w:rPr>
          <w:rFonts w:ascii="Arial" w:hAnsi="Arial" w:cs="B Nazanin" w:hint="cs"/>
          <w:color w:val="000000"/>
          <w:sz w:val="26"/>
          <w:szCs w:val="26"/>
          <w:rtl/>
        </w:rPr>
        <w:t xml:space="preserve"> </w:t>
      </w:r>
      <w:r w:rsidRPr="001F0299">
        <w:rPr>
          <w:rFonts w:ascii="Arial" w:hAnsi="Arial" w:cs="B Nazanin"/>
          <w:color w:val="000000"/>
          <w:sz w:val="26"/>
          <w:szCs w:val="26"/>
          <w:rtl/>
        </w:rPr>
        <w:t xml:space="preserve">آن به نام عدم انکسار در الگو های حمل نام بردیم. </w:t>
      </w:r>
    </w:p>
    <w:p w14:paraId="64ED1436" w14:textId="77777777" w:rsidR="00786452" w:rsidRPr="00EB4325" w:rsidRDefault="00786452" w:rsidP="00786452">
      <w:pPr>
        <w:pStyle w:val="NormalWeb"/>
        <w:bidi/>
        <w:spacing w:line="276" w:lineRule="auto"/>
        <w:rPr>
          <w:rFonts w:ascii="Arial" w:hAnsi="Arial" w:cs="B Nazanin"/>
          <w:color w:val="000000"/>
          <w:sz w:val="10"/>
          <w:szCs w:val="10"/>
          <w:rtl/>
        </w:rPr>
      </w:pPr>
      <w:r w:rsidRPr="001F0299">
        <w:rPr>
          <w:rFonts w:ascii="Arial" w:hAnsi="Arial" w:cs="B Nazanin"/>
          <w:color w:val="000000"/>
          <w:sz w:val="26"/>
          <w:szCs w:val="26"/>
          <w:rtl/>
        </w:rPr>
        <w:lastRenderedPageBreak/>
        <w:t xml:space="preserve">وی اجرای این طرح ملی لجستیک الکترونیک را،‌ راه حل زیرساختی موثری در این باره عنوان کرد و از راه‌اندازی باراندازها و بنادر خشک در نظام توزیع کشور خبرداد. به گفته وی، این </w:t>
      </w:r>
      <w:r w:rsidRPr="009154E5">
        <w:rPr>
          <w:rFonts w:ascii="Arial" w:hAnsi="Arial" w:cs="B Nazanin"/>
          <w:color w:val="000000"/>
          <w:sz w:val="26"/>
          <w:szCs w:val="26"/>
          <w:rtl/>
        </w:rPr>
        <w:t>طرح ملی کمک می‌کند تا</w:t>
      </w:r>
      <w:r w:rsidRPr="009154E5">
        <w:rPr>
          <w:rFonts w:ascii="Cambria" w:hAnsi="Cambria" w:cs="Cambria" w:hint="cs"/>
          <w:color w:val="000000"/>
          <w:sz w:val="26"/>
          <w:szCs w:val="26"/>
          <w:rtl/>
        </w:rPr>
        <w:t> </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در</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مرحله</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اول،</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حل</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مسئله</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ضریب</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حمل</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و</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نقل</w:t>
      </w:r>
      <w:r w:rsidRPr="009154E5">
        <w:rPr>
          <w:rFonts w:ascii="Arial" w:hAnsi="Arial" w:cs="B Nazanin"/>
          <w:color w:val="000000"/>
          <w:sz w:val="26"/>
          <w:szCs w:val="26"/>
          <w:rtl/>
        </w:rPr>
        <w:t xml:space="preserve"> </w:t>
      </w:r>
      <w:r w:rsidRPr="009154E5">
        <w:rPr>
          <w:rFonts w:ascii="Arial" w:hAnsi="Arial" w:cs="B Nazanin" w:hint="cs"/>
          <w:color w:val="000000"/>
          <w:sz w:val="26"/>
          <w:szCs w:val="26"/>
          <w:rtl/>
        </w:rPr>
        <w:t>کش</w:t>
      </w:r>
      <w:r w:rsidRPr="009154E5">
        <w:rPr>
          <w:rFonts w:ascii="Arial" w:hAnsi="Arial" w:cs="B Nazanin"/>
          <w:color w:val="000000"/>
          <w:sz w:val="26"/>
          <w:szCs w:val="26"/>
          <w:rtl/>
        </w:rPr>
        <w:t>ور ما از 6/3 فعلی به 2/2 و سپس به 3/1 کاهش پیدا کند.</w:t>
      </w:r>
      <w:r w:rsidRPr="001F0299">
        <w:rPr>
          <w:rFonts w:ascii="Arial" w:hAnsi="Arial" w:cs="B Nazanin"/>
          <w:color w:val="000000"/>
          <w:sz w:val="26"/>
          <w:szCs w:val="26"/>
          <w:rtl/>
        </w:rPr>
        <w:t xml:space="preserve"> </w:t>
      </w:r>
    </w:p>
    <w:p w14:paraId="762D439D" w14:textId="77777777" w:rsidR="00786452" w:rsidRDefault="00786452" w:rsidP="00786452">
      <w:pPr>
        <w:pStyle w:val="NormalWeb"/>
        <w:bidi/>
        <w:spacing w:line="276" w:lineRule="auto"/>
        <w:rPr>
          <w:rFonts w:ascii="Arial" w:hAnsi="Arial" w:cs="B Nazanin"/>
          <w:color w:val="000000"/>
          <w:sz w:val="26"/>
          <w:szCs w:val="26"/>
          <w:rtl/>
        </w:rPr>
      </w:pPr>
      <w:r w:rsidRPr="001F0299">
        <w:rPr>
          <w:rFonts w:ascii="Arial" w:hAnsi="Arial" w:cs="B Nazanin"/>
          <w:color w:val="000000"/>
          <w:sz w:val="26"/>
          <w:szCs w:val="26"/>
          <w:rtl/>
        </w:rPr>
        <w:t>وی یادآور شد: در گام بعدی راه اندازی باراندازهای خشک و ایجاد شهرهای لجستیکی را در پیش رو خواهیم داشت تا بتوانیم</w:t>
      </w:r>
      <w:r w:rsidRPr="001F0299">
        <w:rPr>
          <w:rFonts w:ascii="Cambria" w:hAnsi="Cambria" w:cs="Cambria" w:hint="cs"/>
          <w:color w:val="000000"/>
          <w:sz w:val="26"/>
          <w:szCs w:val="26"/>
          <w:rtl/>
        </w:rPr>
        <w:t> </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گام</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بزرگی</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در</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توسعه</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حمل</w:t>
      </w:r>
      <w:r w:rsidRPr="001F0299">
        <w:rPr>
          <w:rFonts w:ascii="Cambria" w:hAnsi="Cambria" w:cs="Cambria" w:hint="cs"/>
          <w:color w:val="000000"/>
          <w:sz w:val="26"/>
          <w:szCs w:val="26"/>
          <w:rtl/>
        </w:rPr>
        <w:t> </w:t>
      </w:r>
      <w:r w:rsidRPr="001F0299">
        <w:rPr>
          <w:rFonts w:ascii="Arial" w:hAnsi="Arial" w:cs="B Nazanin" w:hint="cs"/>
          <w:color w:val="000000"/>
          <w:sz w:val="26"/>
          <w:szCs w:val="26"/>
          <w:rtl/>
        </w:rPr>
        <w:t>و</w:t>
      </w:r>
      <w:r>
        <w:rPr>
          <w:rFonts w:ascii="Arial" w:hAnsi="Arial" w:cs="B Nazanin" w:hint="cs"/>
          <w:color w:val="000000"/>
          <w:sz w:val="26"/>
          <w:szCs w:val="26"/>
          <w:rtl/>
        </w:rPr>
        <w:t xml:space="preserve"> </w:t>
      </w:r>
      <w:r w:rsidRPr="001F0299">
        <w:rPr>
          <w:rFonts w:ascii="Arial" w:hAnsi="Arial" w:cs="B Nazanin" w:hint="cs"/>
          <w:color w:val="000000"/>
          <w:sz w:val="26"/>
          <w:szCs w:val="26"/>
          <w:rtl/>
        </w:rPr>
        <w:t>نقل</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تجاری</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و</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لجستیک</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الکترونیکی</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و</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بهینه</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سازی</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مدیریت</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زنجیره</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تامین</w:t>
      </w:r>
      <w:r w:rsidRPr="001F0299">
        <w:rPr>
          <w:rFonts w:ascii="Arial" w:hAnsi="Arial" w:cs="B Nazanin"/>
          <w:color w:val="000000"/>
          <w:sz w:val="26"/>
          <w:szCs w:val="26"/>
          <w:rtl/>
        </w:rPr>
        <w:t xml:space="preserve"> </w:t>
      </w:r>
      <w:r w:rsidRPr="001F0299">
        <w:rPr>
          <w:rFonts w:ascii="Arial" w:hAnsi="Arial" w:cs="B Nazanin" w:hint="cs"/>
          <w:color w:val="000000"/>
          <w:sz w:val="26"/>
          <w:szCs w:val="26"/>
          <w:rtl/>
        </w:rPr>
        <w:t>ک</w:t>
      </w:r>
      <w:r w:rsidRPr="001F0299">
        <w:rPr>
          <w:rFonts w:ascii="Arial" w:hAnsi="Arial" w:cs="B Nazanin"/>
          <w:color w:val="000000"/>
          <w:sz w:val="26"/>
          <w:szCs w:val="26"/>
          <w:rtl/>
        </w:rPr>
        <w:t>شور برداریم.</w:t>
      </w:r>
    </w:p>
    <w:p w14:paraId="4187E2BC" w14:textId="77777777" w:rsidR="00786452" w:rsidRDefault="00786452" w:rsidP="00786452">
      <w:pPr>
        <w:pStyle w:val="NormalWeb"/>
        <w:bidi/>
        <w:spacing w:line="276" w:lineRule="auto"/>
        <w:rPr>
          <w:rFonts w:ascii="Arial" w:hAnsi="Arial" w:cs="B Nazanin"/>
          <w:b/>
          <w:bCs/>
          <w:color w:val="000000"/>
          <w:sz w:val="26"/>
          <w:szCs w:val="26"/>
          <w:rtl/>
        </w:rPr>
      </w:pPr>
    </w:p>
    <w:p w14:paraId="15121426" w14:textId="77777777" w:rsidR="00786452" w:rsidRDefault="00786452" w:rsidP="00786452">
      <w:pPr>
        <w:pStyle w:val="NormalWeb"/>
        <w:bidi/>
        <w:spacing w:line="276" w:lineRule="auto"/>
        <w:rPr>
          <w:rFonts w:ascii="Arial" w:hAnsi="Arial" w:cs="B Nazanin"/>
          <w:b/>
          <w:bCs/>
          <w:color w:val="000000"/>
          <w:sz w:val="26"/>
          <w:szCs w:val="26"/>
          <w:rtl/>
        </w:rPr>
      </w:pPr>
    </w:p>
    <w:p w14:paraId="719BC513" w14:textId="77777777" w:rsidR="00786452" w:rsidRDefault="00786452" w:rsidP="00786452">
      <w:pPr>
        <w:pStyle w:val="NormalWeb"/>
        <w:bidi/>
        <w:spacing w:line="276" w:lineRule="auto"/>
        <w:rPr>
          <w:rFonts w:ascii="Arial" w:hAnsi="Arial" w:cs="B Nazanin"/>
          <w:b/>
          <w:bCs/>
          <w:color w:val="000000"/>
          <w:sz w:val="26"/>
          <w:szCs w:val="26"/>
          <w:rtl/>
        </w:rPr>
      </w:pPr>
    </w:p>
    <w:p w14:paraId="7FE470D8" w14:textId="77777777" w:rsidR="00786452" w:rsidRDefault="00786452" w:rsidP="00786452">
      <w:pPr>
        <w:pStyle w:val="NormalWeb"/>
        <w:bidi/>
        <w:spacing w:line="276" w:lineRule="auto"/>
        <w:rPr>
          <w:rFonts w:ascii="Arial" w:hAnsi="Arial" w:cs="B Nazanin"/>
          <w:b/>
          <w:bCs/>
          <w:color w:val="000000"/>
          <w:sz w:val="26"/>
          <w:szCs w:val="26"/>
          <w:rtl/>
        </w:rPr>
      </w:pPr>
    </w:p>
    <w:p w14:paraId="79CA13EA" w14:textId="77777777" w:rsidR="00786452" w:rsidRDefault="00786452" w:rsidP="00786452">
      <w:pPr>
        <w:pStyle w:val="NormalWeb"/>
        <w:bidi/>
        <w:spacing w:line="276" w:lineRule="auto"/>
        <w:rPr>
          <w:rFonts w:ascii="Arial" w:hAnsi="Arial" w:cs="B Nazanin"/>
          <w:b/>
          <w:bCs/>
          <w:color w:val="000000"/>
          <w:sz w:val="26"/>
          <w:szCs w:val="26"/>
          <w:rtl/>
        </w:rPr>
      </w:pPr>
    </w:p>
    <w:p w14:paraId="586AE52D" w14:textId="77777777" w:rsidR="00786452" w:rsidRDefault="00786452" w:rsidP="00786452">
      <w:pPr>
        <w:pStyle w:val="NormalWeb"/>
        <w:bidi/>
        <w:spacing w:line="276" w:lineRule="auto"/>
        <w:rPr>
          <w:rFonts w:ascii="Arial" w:hAnsi="Arial" w:cs="B Nazanin"/>
          <w:b/>
          <w:bCs/>
          <w:color w:val="000000"/>
          <w:sz w:val="26"/>
          <w:szCs w:val="26"/>
          <w:rtl/>
        </w:rPr>
      </w:pPr>
    </w:p>
    <w:p w14:paraId="17E6E237" w14:textId="77777777" w:rsidR="00786452" w:rsidRDefault="00786452" w:rsidP="00786452">
      <w:pPr>
        <w:pStyle w:val="NormalWeb"/>
        <w:bidi/>
        <w:spacing w:line="276" w:lineRule="auto"/>
        <w:rPr>
          <w:rFonts w:ascii="Arial" w:hAnsi="Arial" w:cs="B Nazanin"/>
          <w:b/>
          <w:bCs/>
          <w:color w:val="000000"/>
          <w:sz w:val="26"/>
          <w:szCs w:val="26"/>
          <w:rtl/>
        </w:rPr>
      </w:pPr>
    </w:p>
    <w:p w14:paraId="0F811CEB" w14:textId="77777777" w:rsidR="00786452" w:rsidRDefault="00786452" w:rsidP="00786452">
      <w:pPr>
        <w:pStyle w:val="NormalWeb"/>
        <w:bidi/>
        <w:spacing w:line="276" w:lineRule="auto"/>
        <w:rPr>
          <w:rFonts w:ascii="Arial" w:hAnsi="Arial" w:cs="B Nazanin"/>
          <w:b/>
          <w:bCs/>
          <w:color w:val="000000"/>
          <w:sz w:val="26"/>
          <w:szCs w:val="26"/>
          <w:rtl/>
        </w:rPr>
      </w:pPr>
    </w:p>
    <w:p w14:paraId="673F1B0A" w14:textId="77777777" w:rsidR="00786452" w:rsidRDefault="00786452" w:rsidP="00786452">
      <w:pPr>
        <w:pStyle w:val="NormalWeb"/>
        <w:bidi/>
        <w:spacing w:line="276" w:lineRule="auto"/>
        <w:rPr>
          <w:rFonts w:ascii="Arial" w:hAnsi="Arial" w:cs="B Nazanin"/>
          <w:b/>
          <w:bCs/>
          <w:color w:val="000000"/>
          <w:sz w:val="26"/>
          <w:szCs w:val="26"/>
          <w:rtl/>
        </w:rPr>
      </w:pPr>
    </w:p>
    <w:p w14:paraId="7AFD4D42" w14:textId="77777777" w:rsidR="00786452" w:rsidRDefault="00786452" w:rsidP="00786452">
      <w:pPr>
        <w:pStyle w:val="NormalWeb"/>
        <w:bidi/>
        <w:spacing w:line="276" w:lineRule="auto"/>
        <w:rPr>
          <w:rFonts w:ascii="Arial" w:hAnsi="Arial" w:cs="B Nazanin"/>
          <w:b/>
          <w:bCs/>
          <w:color w:val="000000"/>
          <w:sz w:val="26"/>
          <w:szCs w:val="26"/>
          <w:rtl/>
        </w:rPr>
      </w:pPr>
    </w:p>
    <w:p w14:paraId="6289DC21" w14:textId="77777777" w:rsidR="00786452" w:rsidRDefault="00786452" w:rsidP="00786452">
      <w:pPr>
        <w:pStyle w:val="NormalWeb"/>
        <w:bidi/>
        <w:spacing w:line="276" w:lineRule="auto"/>
        <w:rPr>
          <w:rFonts w:ascii="Arial" w:hAnsi="Arial" w:cs="B Nazanin"/>
          <w:b/>
          <w:bCs/>
          <w:color w:val="000000"/>
          <w:sz w:val="26"/>
          <w:szCs w:val="26"/>
          <w:rtl/>
        </w:rPr>
      </w:pPr>
    </w:p>
    <w:p w14:paraId="5DCEC144" w14:textId="77777777" w:rsidR="00786452" w:rsidRDefault="00786452" w:rsidP="00786452">
      <w:pPr>
        <w:pStyle w:val="NormalWeb"/>
        <w:bidi/>
        <w:spacing w:line="276" w:lineRule="auto"/>
        <w:rPr>
          <w:rFonts w:ascii="Arial" w:hAnsi="Arial" w:cs="B Nazanin"/>
          <w:b/>
          <w:bCs/>
          <w:color w:val="000000"/>
          <w:sz w:val="26"/>
          <w:szCs w:val="26"/>
          <w:rtl/>
        </w:rPr>
      </w:pPr>
    </w:p>
    <w:p w14:paraId="5FD94164" w14:textId="77777777" w:rsidR="00786452" w:rsidRDefault="00786452" w:rsidP="00786452">
      <w:pPr>
        <w:pStyle w:val="NormalWeb"/>
        <w:bidi/>
        <w:spacing w:line="276" w:lineRule="auto"/>
        <w:rPr>
          <w:rFonts w:ascii="Arial" w:hAnsi="Arial" w:cs="B Nazanin"/>
          <w:b/>
          <w:bCs/>
          <w:color w:val="000000"/>
          <w:sz w:val="26"/>
          <w:szCs w:val="26"/>
          <w:rtl/>
        </w:rPr>
      </w:pPr>
    </w:p>
    <w:p w14:paraId="2CAE848D" w14:textId="77777777" w:rsidR="00786452" w:rsidRDefault="00786452" w:rsidP="00786452">
      <w:pPr>
        <w:pStyle w:val="NormalWeb"/>
        <w:bidi/>
        <w:spacing w:line="276" w:lineRule="auto"/>
        <w:rPr>
          <w:rFonts w:ascii="Arial" w:hAnsi="Arial" w:cs="B Nazanin"/>
          <w:b/>
          <w:bCs/>
          <w:color w:val="000000"/>
          <w:sz w:val="26"/>
          <w:szCs w:val="26"/>
          <w:rtl/>
        </w:rPr>
      </w:pPr>
    </w:p>
    <w:p w14:paraId="3E1FEC4A" w14:textId="77777777" w:rsidR="00786452" w:rsidRDefault="00786452" w:rsidP="00786452">
      <w:pPr>
        <w:pStyle w:val="NormalWeb"/>
        <w:bidi/>
        <w:spacing w:line="276" w:lineRule="auto"/>
        <w:rPr>
          <w:rFonts w:ascii="Arial" w:hAnsi="Arial" w:cs="B Nazanin"/>
          <w:b/>
          <w:bCs/>
          <w:color w:val="000000"/>
          <w:sz w:val="26"/>
          <w:szCs w:val="26"/>
          <w:rtl/>
        </w:rPr>
      </w:pPr>
    </w:p>
    <w:p w14:paraId="69B8AF44" w14:textId="77777777" w:rsidR="00786452" w:rsidRDefault="00786452" w:rsidP="00786452">
      <w:pPr>
        <w:pStyle w:val="NormalWeb"/>
        <w:bidi/>
        <w:spacing w:line="276" w:lineRule="auto"/>
        <w:rPr>
          <w:rFonts w:ascii="Arial" w:hAnsi="Arial" w:cs="B Nazanin"/>
          <w:b/>
          <w:bCs/>
          <w:color w:val="000000"/>
          <w:sz w:val="26"/>
          <w:szCs w:val="26"/>
          <w:rtl/>
        </w:rPr>
      </w:pPr>
    </w:p>
    <w:p w14:paraId="6D28C27B" w14:textId="77777777" w:rsidR="00786452" w:rsidRDefault="00786452" w:rsidP="00786452">
      <w:pPr>
        <w:pStyle w:val="NormalWeb"/>
        <w:bidi/>
        <w:spacing w:line="276" w:lineRule="auto"/>
        <w:rPr>
          <w:rFonts w:ascii="Arial" w:hAnsi="Arial" w:cs="B Nazanin"/>
          <w:b/>
          <w:bCs/>
          <w:color w:val="000000"/>
          <w:sz w:val="26"/>
          <w:szCs w:val="26"/>
          <w:rtl/>
        </w:rPr>
      </w:pPr>
    </w:p>
    <w:p w14:paraId="4FB9CF69" w14:textId="77777777" w:rsidR="00786452" w:rsidRDefault="00786452" w:rsidP="00786452">
      <w:pPr>
        <w:pStyle w:val="NormalWeb"/>
        <w:bidi/>
        <w:spacing w:line="276" w:lineRule="auto"/>
        <w:rPr>
          <w:rFonts w:ascii="Arial" w:hAnsi="Arial" w:cs="B Nazanin"/>
          <w:b/>
          <w:bCs/>
          <w:color w:val="000000"/>
          <w:sz w:val="26"/>
          <w:szCs w:val="26"/>
          <w:rtl/>
        </w:rPr>
      </w:pPr>
    </w:p>
    <w:p w14:paraId="2656CA2F" w14:textId="77777777" w:rsidR="00786452" w:rsidRDefault="00786452" w:rsidP="00786452">
      <w:pPr>
        <w:pStyle w:val="NormalWeb"/>
        <w:bidi/>
        <w:spacing w:line="276" w:lineRule="auto"/>
        <w:rPr>
          <w:rFonts w:ascii="Arial" w:hAnsi="Arial" w:cs="B Nazanin"/>
          <w:b/>
          <w:bCs/>
          <w:color w:val="000000"/>
          <w:sz w:val="26"/>
          <w:szCs w:val="26"/>
          <w:rtl/>
        </w:rPr>
      </w:pPr>
    </w:p>
    <w:p w14:paraId="6A973B26" w14:textId="77777777" w:rsidR="00786452" w:rsidRDefault="00786452" w:rsidP="00786452">
      <w:pPr>
        <w:pStyle w:val="NormalWeb"/>
        <w:bidi/>
        <w:spacing w:line="276" w:lineRule="auto"/>
        <w:rPr>
          <w:rFonts w:ascii="Arial" w:hAnsi="Arial" w:cs="B Nazanin"/>
          <w:b/>
          <w:bCs/>
          <w:color w:val="000000"/>
          <w:sz w:val="26"/>
          <w:szCs w:val="26"/>
          <w:rtl/>
        </w:rPr>
      </w:pPr>
    </w:p>
    <w:p w14:paraId="46C504FC" w14:textId="77777777" w:rsidR="00786452" w:rsidRDefault="00786452" w:rsidP="00786452">
      <w:pPr>
        <w:pStyle w:val="NormalWeb"/>
        <w:bidi/>
        <w:spacing w:line="276" w:lineRule="auto"/>
        <w:rPr>
          <w:rFonts w:ascii="Arial" w:hAnsi="Arial" w:cs="B Nazanin"/>
          <w:b/>
          <w:bCs/>
          <w:color w:val="000000"/>
          <w:sz w:val="26"/>
          <w:szCs w:val="26"/>
          <w:rtl/>
        </w:rPr>
      </w:pPr>
      <w:r>
        <w:rPr>
          <w:rFonts w:ascii="Arial" w:hAnsi="Arial" w:cs="B Nazanin" w:hint="cs"/>
          <w:b/>
          <w:bCs/>
          <w:color w:val="000000"/>
          <w:sz w:val="26"/>
          <w:szCs w:val="26"/>
          <w:rtl/>
        </w:rPr>
        <w:t>فصل دوم- گذری به گزارش حمل و نقل زمینی در حوزه بار مرکز پژوهشهای اتاق ایران</w:t>
      </w:r>
      <w:r>
        <w:rPr>
          <w:rStyle w:val="EndnoteReference"/>
          <w:rFonts w:ascii="Arial" w:hAnsi="Arial" w:cs="B Nazanin"/>
          <w:b/>
          <w:bCs/>
          <w:color w:val="000000"/>
          <w:sz w:val="26"/>
          <w:szCs w:val="26"/>
          <w:rtl/>
        </w:rPr>
        <w:endnoteReference w:id="10"/>
      </w:r>
    </w:p>
    <w:p w14:paraId="0F5D0BC5" w14:textId="77777777" w:rsidR="00786452" w:rsidRDefault="00786452" w:rsidP="00786452">
      <w:pPr>
        <w:pStyle w:val="NormalWeb"/>
        <w:bidi/>
        <w:spacing w:line="276" w:lineRule="auto"/>
        <w:rPr>
          <w:rFonts w:ascii="Arial" w:hAnsi="Arial" w:cs="B Nazanin"/>
          <w:color w:val="000000"/>
          <w:sz w:val="26"/>
          <w:szCs w:val="26"/>
          <w:rtl/>
        </w:rPr>
      </w:pPr>
      <w:r>
        <w:rPr>
          <w:rFonts w:ascii="Arial" w:hAnsi="Arial" w:cs="B Nazanin" w:hint="cs"/>
          <w:color w:val="000000"/>
          <w:sz w:val="26"/>
          <w:szCs w:val="26"/>
          <w:rtl/>
        </w:rPr>
        <w:lastRenderedPageBreak/>
        <w:t xml:space="preserve">گزارش مرکز پژوهشهای اتاق ایران چالشهای بخش حمل و نقل زمینی را به دو دسته کوتاه مدت و میان مدت تقسیم میکند. </w:t>
      </w:r>
    </w:p>
    <w:p w14:paraId="7F993E55" w14:textId="77777777" w:rsidR="00786452" w:rsidRDefault="00786452" w:rsidP="00786452">
      <w:pPr>
        <w:pStyle w:val="NormalWeb"/>
        <w:bidi/>
        <w:spacing w:line="276" w:lineRule="auto"/>
        <w:rPr>
          <w:rFonts w:ascii="Arial" w:hAnsi="Arial" w:cs="B Nazanin"/>
          <w:color w:val="000000"/>
          <w:sz w:val="26"/>
          <w:szCs w:val="26"/>
          <w:rtl/>
        </w:rPr>
      </w:pPr>
      <w:r>
        <w:rPr>
          <w:rFonts w:ascii="Arial" w:hAnsi="Arial" w:cs="B Nazanin" w:hint="cs"/>
          <w:color w:val="000000"/>
          <w:sz w:val="26"/>
          <w:szCs w:val="26"/>
          <w:rtl/>
        </w:rPr>
        <w:t xml:space="preserve">چالشهای کوتاه مدت: </w:t>
      </w:r>
    </w:p>
    <w:p w14:paraId="34F944CE" w14:textId="77777777" w:rsidR="00786452" w:rsidRPr="00897D2A" w:rsidRDefault="00786452" w:rsidP="00786452">
      <w:pPr>
        <w:pStyle w:val="NormalWeb"/>
        <w:numPr>
          <w:ilvl w:val="0"/>
          <w:numId w:val="5"/>
        </w:numPr>
        <w:bidi/>
        <w:spacing w:line="276" w:lineRule="auto"/>
        <w:rPr>
          <w:rFonts w:ascii="Arial" w:hAnsi="Arial" w:cs="Calibri"/>
          <w:color w:val="000000"/>
          <w:sz w:val="26"/>
          <w:szCs w:val="26"/>
        </w:rPr>
      </w:pPr>
      <w:r>
        <w:rPr>
          <w:rFonts w:ascii="Arial" w:hAnsi="Arial" w:cs="B Nazanin" w:hint="cs"/>
          <w:color w:val="000000"/>
          <w:sz w:val="26"/>
          <w:szCs w:val="26"/>
          <w:rtl/>
        </w:rPr>
        <w:t xml:space="preserve">خود مالکی ناوگان </w:t>
      </w:r>
    </w:p>
    <w:p w14:paraId="59D16B7A" w14:textId="77777777" w:rsidR="00786452" w:rsidRPr="00897D2A" w:rsidRDefault="00786452" w:rsidP="00786452">
      <w:pPr>
        <w:pStyle w:val="NormalWeb"/>
        <w:numPr>
          <w:ilvl w:val="0"/>
          <w:numId w:val="5"/>
        </w:numPr>
        <w:bidi/>
        <w:spacing w:line="276" w:lineRule="auto"/>
        <w:rPr>
          <w:rFonts w:ascii="Arial" w:hAnsi="Arial" w:cs="Calibri"/>
          <w:color w:val="000000"/>
          <w:sz w:val="26"/>
          <w:szCs w:val="26"/>
        </w:rPr>
      </w:pPr>
      <w:r>
        <w:rPr>
          <w:rFonts w:ascii="Arial" w:hAnsi="Arial" w:cs="B Nazanin" w:hint="cs"/>
          <w:color w:val="000000"/>
          <w:sz w:val="26"/>
          <w:szCs w:val="26"/>
          <w:rtl/>
        </w:rPr>
        <w:t>اتکای هزینه های جاری سازمان های زیر بخشی حمل و نقل به درآمد های این سازمان ها</w:t>
      </w:r>
    </w:p>
    <w:p w14:paraId="5214FC97" w14:textId="77777777" w:rsidR="00786452" w:rsidRDefault="00786452" w:rsidP="00786452">
      <w:pPr>
        <w:pStyle w:val="NormalWeb"/>
        <w:bidi/>
        <w:spacing w:line="276" w:lineRule="auto"/>
        <w:rPr>
          <w:rFonts w:ascii="Arial" w:hAnsi="Arial" w:cs="B Nazanin"/>
          <w:color w:val="000000"/>
          <w:sz w:val="26"/>
          <w:szCs w:val="26"/>
          <w:rtl/>
        </w:rPr>
      </w:pPr>
      <w:r>
        <w:rPr>
          <w:rFonts w:ascii="Arial" w:hAnsi="Arial" w:cs="B Nazanin" w:hint="cs"/>
          <w:color w:val="000000"/>
          <w:sz w:val="26"/>
          <w:szCs w:val="26"/>
          <w:rtl/>
        </w:rPr>
        <w:t>و چالشهای میان مدت:</w:t>
      </w:r>
    </w:p>
    <w:p w14:paraId="0A2AFB75" w14:textId="77777777" w:rsidR="00786452" w:rsidRPr="00354E8A" w:rsidRDefault="00786452" w:rsidP="00786452">
      <w:pPr>
        <w:pStyle w:val="NormalWeb"/>
        <w:numPr>
          <w:ilvl w:val="0"/>
          <w:numId w:val="7"/>
        </w:numPr>
        <w:bidi/>
        <w:spacing w:line="276" w:lineRule="auto"/>
        <w:rPr>
          <w:rFonts w:ascii="Arial" w:hAnsi="Arial" w:cs="Calibri"/>
          <w:color w:val="000000"/>
          <w:sz w:val="26"/>
          <w:szCs w:val="26"/>
        </w:rPr>
      </w:pPr>
      <w:r>
        <w:rPr>
          <w:rFonts w:ascii="Arial" w:hAnsi="Arial" w:cs="B Nazanin" w:hint="cs"/>
          <w:color w:val="000000"/>
          <w:sz w:val="26"/>
          <w:szCs w:val="26"/>
          <w:rtl/>
        </w:rPr>
        <w:t>نبود نهاد راهبر لجستیک کشور</w:t>
      </w:r>
    </w:p>
    <w:p w14:paraId="2DFD7FBC" w14:textId="77777777" w:rsidR="00786452" w:rsidRPr="00354E8A" w:rsidRDefault="00786452" w:rsidP="00786452">
      <w:pPr>
        <w:pStyle w:val="NormalWeb"/>
        <w:numPr>
          <w:ilvl w:val="0"/>
          <w:numId w:val="7"/>
        </w:numPr>
        <w:bidi/>
        <w:spacing w:line="276" w:lineRule="auto"/>
        <w:rPr>
          <w:rFonts w:ascii="Arial" w:hAnsi="Arial" w:cs="Calibri"/>
          <w:color w:val="000000"/>
          <w:sz w:val="26"/>
          <w:szCs w:val="26"/>
        </w:rPr>
      </w:pPr>
      <w:r>
        <w:rPr>
          <w:rFonts w:ascii="Arial" w:hAnsi="Arial" w:cs="B Nazanin" w:hint="cs"/>
          <w:color w:val="000000"/>
          <w:sz w:val="26"/>
          <w:szCs w:val="26"/>
          <w:rtl/>
        </w:rPr>
        <w:t>فرسودگی ناوگان</w:t>
      </w:r>
    </w:p>
    <w:p w14:paraId="711A2D08" w14:textId="77777777" w:rsidR="00786452" w:rsidRPr="00354E8A" w:rsidRDefault="00786452" w:rsidP="00786452">
      <w:pPr>
        <w:pStyle w:val="NormalWeb"/>
        <w:numPr>
          <w:ilvl w:val="0"/>
          <w:numId w:val="7"/>
        </w:numPr>
        <w:bidi/>
        <w:spacing w:line="276" w:lineRule="auto"/>
        <w:rPr>
          <w:rFonts w:ascii="Arial" w:hAnsi="Arial" w:cs="Calibri"/>
          <w:color w:val="000000"/>
          <w:sz w:val="26"/>
          <w:szCs w:val="26"/>
        </w:rPr>
      </w:pPr>
      <w:r>
        <w:rPr>
          <w:rFonts w:ascii="Arial" w:hAnsi="Arial" w:cs="B Nazanin" w:hint="cs"/>
          <w:color w:val="000000"/>
          <w:sz w:val="26"/>
          <w:szCs w:val="26"/>
          <w:rtl/>
        </w:rPr>
        <w:t>وجود موانع در رقابتی شدن حمل و نقل جاده ای و ریلی</w:t>
      </w:r>
    </w:p>
    <w:p w14:paraId="143E6EAA" w14:textId="77777777" w:rsidR="00786452" w:rsidRPr="00354E8A" w:rsidRDefault="00786452" w:rsidP="00786452">
      <w:pPr>
        <w:pStyle w:val="NormalWeb"/>
        <w:numPr>
          <w:ilvl w:val="0"/>
          <w:numId w:val="7"/>
        </w:numPr>
        <w:bidi/>
        <w:spacing w:line="276" w:lineRule="auto"/>
        <w:rPr>
          <w:rFonts w:ascii="Arial" w:hAnsi="Arial" w:cs="Calibri"/>
          <w:color w:val="000000"/>
          <w:sz w:val="26"/>
          <w:szCs w:val="26"/>
        </w:rPr>
      </w:pPr>
      <w:r>
        <w:rPr>
          <w:rFonts w:ascii="Arial" w:hAnsi="Arial" w:cs="B Nazanin" w:hint="cs"/>
          <w:color w:val="000000"/>
          <w:sz w:val="26"/>
          <w:szCs w:val="26"/>
          <w:rtl/>
        </w:rPr>
        <w:t>حکمرانی نا متوازن در بخش حمل و نقل کشور</w:t>
      </w:r>
    </w:p>
    <w:p w14:paraId="3A2832D2" w14:textId="77777777" w:rsidR="00786452" w:rsidRPr="00354E8A" w:rsidRDefault="00786452" w:rsidP="00786452">
      <w:pPr>
        <w:pStyle w:val="NormalWeb"/>
        <w:numPr>
          <w:ilvl w:val="0"/>
          <w:numId w:val="7"/>
        </w:numPr>
        <w:bidi/>
        <w:spacing w:line="276" w:lineRule="auto"/>
        <w:rPr>
          <w:rFonts w:ascii="Arial" w:hAnsi="Arial" w:cs="Calibri"/>
          <w:color w:val="000000"/>
          <w:sz w:val="26"/>
          <w:szCs w:val="26"/>
        </w:rPr>
      </w:pPr>
      <w:r>
        <w:rPr>
          <w:rFonts w:ascii="Arial" w:hAnsi="Arial" w:cs="B Nazanin" w:hint="cs"/>
          <w:color w:val="000000"/>
          <w:sz w:val="26"/>
          <w:szCs w:val="26"/>
          <w:rtl/>
        </w:rPr>
        <w:t>ناکافی بودن زیر ساخت های شبکه ریلی کشور</w:t>
      </w:r>
    </w:p>
    <w:p w14:paraId="33326B92" w14:textId="77777777" w:rsidR="00786452" w:rsidRDefault="00786452" w:rsidP="00786452">
      <w:pPr>
        <w:pStyle w:val="NormalWeb"/>
        <w:bidi/>
        <w:spacing w:line="276" w:lineRule="auto"/>
        <w:rPr>
          <w:rFonts w:ascii="Arial" w:hAnsi="Arial" w:cs="B Nazanin"/>
          <w:color w:val="000000"/>
          <w:sz w:val="26"/>
          <w:szCs w:val="26"/>
          <w:rtl/>
        </w:rPr>
      </w:pPr>
      <w:r>
        <w:rPr>
          <w:rFonts w:ascii="Arial" w:hAnsi="Arial" w:cs="B Nazanin" w:hint="cs"/>
          <w:color w:val="000000"/>
          <w:sz w:val="26"/>
          <w:szCs w:val="26"/>
          <w:rtl/>
        </w:rPr>
        <w:t xml:space="preserve">نگارنده خود کسی بود که در کسوت مشاور کمیسیون حمل و نقل و لجستیک اتاق ایران پیشنهاد این پژوهش گران سنگ را داد. اما مراد من از این سفارش صرفا پژوهش در حوزه اقتصاد خرد بود نه اقتصاد کلان. معتقدم و از لابلای سطور فصل پیشین با هم دیدیم که بسیاری از معضلات و چالشهای بخش حمل و نقل زمینی دهه هاست به همین منوال باقی مانده اند. روسای انجمن های غیر دولتی و بسیاری از کارشناسان از جمله این قلم، سالها و بلکه دهه هاست به ناترازی ها در حکمرانی بخش حمل و نقل و دیگر مسائل اشاره میکنند ولی همه ما کمترین حرکت و برکتی در راه رفع این مشکلات کلان را شاهد بودیم. بنابراین نگارنده کلا از امید به بهبود از سوی مقام سیاست گذار دست شسته و توجه خود را معطوف تلاشهای بخش خصوصی، رفع موانع از جلو راه آن و بهبود های قابل دسترسی در همین چهارچوب  و محدودیت های کنونی کرده ام. نگارنده معتقد است هرگونه تلاش دولت، نهایتا به ایجاد مدلهای نوین مشورت نشده با مردم می انجامد که صرفا گرهی دیگر بر تاروپود این هزار توی مقرراتی سردر گم می افزاید و برون رفت ملموس دیگری نخواهد داشت. ولی از این ها که بگذریم، به هر روی، این پژوهش گران سنگ و کار شده، نکات ارزنده زیادی داشت که باید یک به یک بررسی شوند: </w:t>
      </w:r>
    </w:p>
    <w:p w14:paraId="30558C3E" w14:textId="77777777" w:rsidR="00786452" w:rsidRDefault="00786452" w:rsidP="00786452">
      <w:pPr>
        <w:pStyle w:val="NormalWeb"/>
        <w:bidi/>
        <w:spacing w:line="276" w:lineRule="auto"/>
        <w:rPr>
          <w:rFonts w:ascii="Arial" w:hAnsi="Arial" w:cs="B Nazanin"/>
          <w:color w:val="000000"/>
          <w:sz w:val="26"/>
          <w:szCs w:val="26"/>
          <w:rtl/>
        </w:rPr>
      </w:pPr>
    </w:p>
    <w:p w14:paraId="5CF1F5F2" w14:textId="77777777" w:rsidR="00786452" w:rsidRPr="00FB68C6" w:rsidRDefault="00786452" w:rsidP="00786452">
      <w:pPr>
        <w:pStyle w:val="NormalWeb"/>
        <w:numPr>
          <w:ilvl w:val="0"/>
          <w:numId w:val="8"/>
        </w:numPr>
        <w:bidi/>
        <w:spacing w:line="276" w:lineRule="auto"/>
        <w:rPr>
          <w:rFonts w:ascii="Arial" w:hAnsi="Arial" w:cs="Calibri"/>
          <w:color w:val="000000"/>
          <w:sz w:val="26"/>
          <w:szCs w:val="26"/>
        </w:rPr>
      </w:pPr>
      <w:r w:rsidRPr="002C7BC5">
        <w:rPr>
          <w:rFonts w:ascii="Arial" w:hAnsi="Arial" w:cs="B Nazanin" w:hint="cs"/>
          <w:b/>
          <w:bCs/>
          <w:color w:val="000000"/>
          <w:sz w:val="26"/>
          <w:szCs w:val="26"/>
          <w:rtl/>
        </w:rPr>
        <w:t>خود مالکی ناوگان</w:t>
      </w:r>
      <w:r>
        <w:rPr>
          <w:rFonts w:ascii="Arial" w:hAnsi="Arial" w:cs="B Nazanin" w:hint="cs"/>
          <w:color w:val="000000"/>
          <w:sz w:val="26"/>
          <w:szCs w:val="26"/>
          <w:rtl/>
        </w:rPr>
        <w:t xml:space="preserve">: بنا به راپورت همین قلم در این گزارش نقل است که 52% ناوگان جاده ای بریتانیا در قالب شرکتهایی ثبت شده اند که تک واحدی هستند یعنی همان رانندگان خود مالک. بین 300 تا 400 هزار راننده خود مالک در پادشاهی متحده بریتانیا فعالیت دارند. این رانندگان خود مالک، همراه کارگران انبارها و صنعت پخش از سال 1890 در اتحادیه ای به نام فعالان متحد جاده ای </w:t>
      </w:r>
      <w:r>
        <w:rPr>
          <w:rFonts w:ascii="Arial" w:hAnsi="Arial" w:cs="B Nazanin"/>
          <w:color w:val="000000"/>
          <w:sz w:val="26"/>
          <w:szCs w:val="26"/>
        </w:rPr>
        <w:t>URTU</w:t>
      </w:r>
      <w:r>
        <w:rPr>
          <w:rStyle w:val="EndnoteReference"/>
          <w:rFonts w:ascii="Arial" w:hAnsi="Arial" w:cs="B Nazanin"/>
          <w:color w:val="000000"/>
          <w:sz w:val="26"/>
          <w:szCs w:val="26"/>
        </w:rPr>
        <w:endnoteReference w:id="11"/>
      </w:r>
      <w:r>
        <w:rPr>
          <w:rFonts w:ascii="Arial" w:hAnsi="Arial" w:cs="B Nazanin" w:hint="cs"/>
          <w:color w:val="000000"/>
          <w:sz w:val="26"/>
          <w:szCs w:val="26"/>
          <w:rtl/>
        </w:rPr>
        <w:t xml:space="preserve"> گرد هم آمده اند. در ایالات متحده 587000 کامیون خود مالک( که 351000 تای آن در مسافات دور رانندگی میکنند)، حدود 16% از کل ناوگان جاده ای را در اختیار دارند</w:t>
      </w:r>
      <w:r>
        <w:rPr>
          <w:rStyle w:val="EndnoteReference"/>
          <w:rFonts w:ascii="Arial" w:hAnsi="Arial" w:cs="B Nazanin"/>
          <w:color w:val="000000"/>
          <w:sz w:val="26"/>
          <w:szCs w:val="26"/>
          <w:rtl/>
        </w:rPr>
        <w:endnoteReference w:id="12"/>
      </w:r>
      <w:r>
        <w:rPr>
          <w:rFonts w:ascii="Arial" w:hAnsi="Arial" w:cs="B Nazanin" w:hint="cs"/>
          <w:color w:val="000000"/>
          <w:sz w:val="26"/>
          <w:szCs w:val="26"/>
          <w:rtl/>
        </w:rPr>
        <w:t xml:space="preserve">. در این کشور 70% از شرکت های ثبت شده جاده ای، تک واحدی هستند. پس </w:t>
      </w:r>
      <w:r>
        <w:rPr>
          <w:rFonts w:ascii="Arial" w:hAnsi="Arial" w:cs="B Nazanin" w:hint="cs"/>
          <w:color w:val="000000"/>
          <w:sz w:val="26"/>
          <w:szCs w:val="26"/>
          <w:rtl/>
        </w:rPr>
        <w:lastRenderedPageBreak/>
        <w:t xml:space="preserve">پدیده تک واحدی دامن گیر و همه گیر است. نمیشود به صرف تک واحدی بودن، انگشت اتهام بهره وری نازل را به سوی این شکل از مالکیت اشاره کرد. اما نحوه کارکرد ناوگان بریتانیایی و آمریکایی سازمان یافته است. </w:t>
      </w:r>
      <w:r>
        <w:rPr>
          <w:rFonts w:ascii="Arial" w:hAnsi="Arial" w:cs="B Nazanin" w:hint="cs"/>
          <w:color w:val="000000"/>
          <w:sz w:val="26"/>
          <w:szCs w:val="26"/>
          <w:rtl/>
          <w:lang w:bidi="fa-IR"/>
        </w:rPr>
        <w:t>در بریتانیا شرکت های لجستیکی طرف سوم رسالت مشتری یابی را تحت رژیم قراردادی( برخلاف رژیم بازار روز) به عهده دارند. میدانیم که هم نهادها و هم مقررات ایران، نظام مالیات عملکرد، مالیات خرید و فروش وساثط نقلیه، مالیات ارزش افزوده و مالیاتهای ذیل سازمان تامین اجتماعی ناشی از عملکرد سلیقه ای مادتین 38 و 41 قانون، رژیم بلند مدت قراردادی را به شدت در برابر رژیم عملکرد بازارهای روزانه جریمه میکنند. این شرکت ها در وب گاه خود، نام مشتریان کلیدی و قراردادی خود را درج کرده اند</w:t>
      </w:r>
      <w:r>
        <w:rPr>
          <w:rStyle w:val="EndnoteReference"/>
          <w:rFonts w:ascii="Arial" w:hAnsi="Arial" w:cs="B Nazanin"/>
          <w:color w:val="000000"/>
          <w:sz w:val="26"/>
          <w:szCs w:val="26"/>
          <w:rtl/>
          <w:lang w:bidi="fa-IR"/>
        </w:rPr>
        <w:endnoteReference w:id="13"/>
      </w:r>
      <w:r>
        <w:rPr>
          <w:rFonts w:ascii="Arial" w:hAnsi="Arial" w:cs="B Nazanin" w:hint="cs"/>
          <w:color w:val="000000"/>
          <w:sz w:val="26"/>
          <w:szCs w:val="26"/>
          <w:rtl/>
          <w:lang w:bidi="fa-IR"/>
        </w:rPr>
        <w:t xml:space="preserve">. رانندگان خود مالک اولا به عنوان شرکت تک واحدی ثبت میشوند، در ثانی بیمه های خاص مسئولیت مدنی خریداری میکنند، ثالثا از نظر وضعیت فنی مرتبا تحت کنترل هستند، رابعا محدود به شرایط رانندگی خاص و کنترل های دولتی هستند، خامسا مجبورند با لباس مرتب و رفتار مطلوب در سطح بازاریابان و کاملا مشتری مدارانه عمل کنند، و نهایتا با چنین شرایطی میتوانند به سه حالت فعالیت داشته باشند: </w:t>
      </w:r>
    </w:p>
    <w:p w14:paraId="4975336F" w14:textId="77777777" w:rsidR="00786452" w:rsidRPr="00C7291C"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به عنوان پیمانکار کاملا منضبط فرعی یک تا چند شرکت لجستیکی قرارداد ببندند، </w:t>
      </w:r>
    </w:p>
    <w:p w14:paraId="30430018" w14:textId="77777777" w:rsidR="00786452" w:rsidRPr="00C7291C"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تحت راهنماییهای بازارگاه های مجازی بسیار معتبر( مثل ریترن لودز یا ترانس مد)  به اماکن بارگیری راهنمایی شوند، </w:t>
      </w:r>
    </w:p>
    <w:p w14:paraId="1567593C" w14:textId="77777777" w:rsidR="00786452" w:rsidRPr="00C7291C"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جزء ناوگان واحد های صنعتی یا توزیعی بزرگ به عنوان پیمانکار تحت قرارداد شرکتهای لجستیک طرف اول کار کنند. </w:t>
      </w:r>
    </w:p>
    <w:p w14:paraId="38D71555"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lang w:bidi="fa-IR"/>
        </w:rPr>
        <w:t xml:space="preserve">در حوزه کشتیرانی ما چند نوع الگوی بهره برداری از کشتی داریم که دو الگوی رایج آن یکی ناوگان منظم و دیگری ناوگان سرگردان( ترامپ) هستند. اینک بروکر های بزرگ محصولات کالای اساسی، نفت، شیمیایی، پتروشیمی و خوراک تولید صنایع فلزی جهان خود شرکت های لجستیکی بسیار بزرگ طرف اول را اداره میکنندکه ناوگان پرشماری از مالکان غیر منظم در اختیار ایشان است. بنابراین ناوگان کاملا سرگردان در جهان کم شده است. مثلا اگر کسی بخواهد محموله گاز مایع ال پی جی یا ال ان ج یا قیر مذابی را جابجا کند اغلب در یافتن کشتی متفرقه آماده سفر مشکل پیدا میکند زیرا این کشتی ها در قراردادهای اجاره زمانی بلند مدت در اختیار زنجیره تامین های ثابت گاز مایع و قیر هستند. در جاده هم همین شکل از بهره برداری رایج است. یعنی ناوگان سرگردان و بی هدف که عرض و طول جغرافیا را در پی بار بپیمایند بسیار کم هستند. بنابراین نوع بهره برداری از ناوگان خود مالک جاده ای نیز شبیه ایران نیست زیرا این ناوگان، به عنوان پیمانکار سطح دوم در اختیار زنجیره های تامین خاص و از پیش تعریف شده هستند و درخطوط منظم اروپایی سیر میکنند. </w:t>
      </w:r>
    </w:p>
    <w:p w14:paraId="2E5A431C"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lang w:bidi="fa-IR"/>
        </w:rPr>
        <w:t xml:space="preserve">نحوه بازپرداخت خدمات این ناوگان یا براساس کیلومتراژ طی شده (برای هر طبقه بندی وزنی یا کلاس چهارگانه کامیون) یا براساس وزن بارگیری شده یا براساس ساعت کارکرد است و همه این سه نوع متریک (معیار اندازه گیری) قراردادی، ثابت و بلند مدت است. از طرفی هزینه های تعمیر و نگهداری ناوگان خود مالکان جزء بسته فروش یا لیزینگ یا اجاره یا </w:t>
      </w:r>
      <w:r>
        <w:rPr>
          <w:rFonts w:ascii="Arial" w:hAnsi="Arial" w:cs="B Nazanin" w:hint="cs"/>
          <w:color w:val="000000"/>
          <w:sz w:val="26"/>
          <w:szCs w:val="26"/>
          <w:rtl/>
          <w:lang w:bidi="fa-IR"/>
        </w:rPr>
        <w:lastRenderedPageBreak/>
        <w:t xml:space="preserve">اجاره به شرط تملیک این ناوگان است، بطوریکه راننده خود مالک دغدغه تعمیر و نگهداری وسیله نقلیه خود را ندارد. فروشنده کامیون، خود راسا این خدمات دوره ای را انجام می دهد. براساس این فرمولها، کامیون میتواند، پیش از رسیدن به موعد تعمیر اساسی موتور و گیربکس، با پرداخت مابه التفاوتی با مدل نو تر و فن آوری به روز تر جایگزین شود. خودروساز، سپس این خودروها را بازسازی کرده و به متقاضیان کشورهای جهان سوم که در آن ها هزینه کارگری برای تعمیر و نگهداری بسیار پایین تر است، میفروشد. پس راننده خود مالک، دغدغه مارکتینگ، قیمت گذاری خدمات خود، تعمیر و نگهداری، باریابی و تامین مالی وسیله نقلیه را ندارد. بنابراین هیچ دلیلی بر بهره وری نازل این کامیون ها وجود ندارد و تک واحدی بودن سبب ساز بهره وری کمتر نیست. نوع سازماندهی و طریقه اختصاص جغرافیایی بار طوری است که مشکلات ایران تولید نمیشود. بنابراین خود مالکی ابدا ریشه مشکلات نیست. </w:t>
      </w:r>
    </w:p>
    <w:p w14:paraId="57CD4BDB"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lang w:bidi="fa-IR"/>
        </w:rPr>
        <w:t>به علاوه، در صفحه 27 این گزارش</w:t>
      </w:r>
      <w:r>
        <w:rPr>
          <w:rStyle w:val="EndnoteReference"/>
          <w:rFonts w:ascii="Arial" w:hAnsi="Arial" w:cs="B Nazanin"/>
          <w:color w:val="000000"/>
          <w:sz w:val="26"/>
          <w:szCs w:val="26"/>
          <w:rtl/>
          <w:lang w:bidi="fa-IR"/>
        </w:rPr>
        <w:endnoteReference w:id="14"/>
      </w:r>
      <w:r>
        <w:rPr>
          <w:rFonts w:ascii="Arial" w:hAnsi="Arial" w:cs="B Nazanin" w:hint="cs"/>
          <w:color w:val="000000"/>
          <w:sz w:val="26"/>
          <w:szCs w:val="26"/>
          <w:rtl/>
          <w:lang w:bidi="fa-IR"/>
        </w:rPr>
        <w:t xml:space="preserve">  آورده شده که </w:t>
      </w:r>
      <w:r>
        <w:rPr>
          <w:rFonts w:ascii="Arial" w:hAnsi="Arial" w:cs="Calibri" w:hint="cs"/>
          <w:color w:val="000000"/>
          <w:sz w:val="26"/>
          <w:szCs w:val="26"/>
          <w:rtl/>
          <w:lang w:bidi="fa-IR"/>
        </w:rPr>
        <w:t>"</w:t>
      </w:r>
      <w:r>
        <w:rPr>
          <w:rFonts w:ascii="Arial" w:hAnsi="Arial" w:cs="B Nazanin" w:hint="cs"/>
          <w:color w:val="000000"/>
          <w:sz w:val="26"/>
          <w:szCs w:val="26"/>
          <w:rtl/>
          <w:lang w:bidi="fa-IR"/>
        </w:rPr>
        <w:t>در دنیا هر کامیون در سال بین 300 تا 350 هزار کیلو متر پیمایش میکند</w:t>
      </w:r>
      <w:r>
        <w:rPr>
          <w:rFonts w:ascii="Arial" w:hAnsi="Arial" w:cs="Calibri" w:hint="cs"/>
          <w:color w:val="000000"/>
          <w:sz w:val="26"/>
          <w:szCs w:val="26"/>
          <w:rtl/>
          <w:lang w:bidi="fa-IR"/>
        </w:rPr>
        <w:t>"</w:t>
      </w:r>
      <w:r>
        <w:rPr>
          <w:rFonts w:ascii="Arial" w:hAnsi="Arial" w:cs="B Nazanin" w:hint="cs"/>
          <w:color w:val="000000"/>
          <w:sz w:val="26"/>
          <w:szCs w:val="26"/>
          <w:rtl/>
          <w:lang w:bidi="fa-IR"/>
        </w:rPr>
        <w:t>. این عدد قطعا اشتباهی بسیار کلان و گزافه است. براساس آمار سازمان بزرگراه های آمریکا کامیون های کلاس 8 پیمایشی در حد 72000 مایل در سال معادل 99779 کیلومتر بار دار داشته اند.</w:t>
      </w:r>
      <w:r>
        <w:rPr>
          <w:rStyle w:val="EndnoteReference"/>
          <w:rFonts w:ascii="Arial" w:hAnsi="Arial" w:cs="B Nazanin"/>
          <w:color w:val="000000"/>
          <w:sz w:val="26"/>
          <w:szCs w:val="26"/>
          <w:rtl/>
          <w:lang w:bidi="fa-IR"/>
        </w:rPr>
        <w:endnoteReference w:id="15"/>
      </w:r>
      <w:r>
        <w:rPr>
          <w:rFonts w:ascii="Arial" w:hAnsi="Arial" w:cs="B Nazanin" w:hint="cs"/>
          <w:color w:val="000000"/>
          <w:sz w:val="26"/>
          <w:szCs w:val="26"/>
          <w:rtl/>
          <w:lang w:bidi="fa-IR"/>
        </w:rPr>
        <w:t xml:space="preserve"> نتیجه این که من با این برداشت و نتیجه گیری پژوهش همسو نیستم و فکر میکنم مشکل ناوگان خود مالک ایران در فقدان الگوهای بهره برداری قابل اتکاء کلان( نهادهای بخش خصوصی لجستیک طرف اول و طرف سوم) و در نبود مدل سازی ریاضی بهره برداری است. جالب است بدانیم که مثلا نزد تولید کننده عمده مواد لبنی چون میهن، صرف نظر از این که این تولید کننده تعدادی کامیون ملکی دارد، به تدریج، طی سالیان، تعداد زیادی کامیونداران به اصطلاح پاتوقی شکل گرفته اند. این رانندگان، درست است که مستقلند، ولیکن به نوعی به زنجیره توزیع میهن وابسته و وفادار شده اند. به نوعی پیمانکار سطح دوم میهن شده اند.  </w:t>
      </w:r>
    </w:p>
    <w:p w14:paraId="79E403B8" w14:textId="77777777" w:rsidR="00786452" w:rsidRPr="002C7BC5" w:rsidRDefault="00786452" w:rsidP="00786452">
      <w:pPr>
        <w:pStyle w:val="NormalWeb"/>
        <w:numPr>
          <w:ilvl w:val="0"/>
          <w:numId w:val="9"/>
        </w:numPr>
        <w:bidi/>
        <w:spacing w:line="276" w:lineRule="auto"/>
        <w:rPr>
          <w:rFonts w:ascii="Arial" w:hAnsi="Arial" w:cs="Calibri"/>
          <w:b/>
          <w:bCs/>
          <w:color w:val="000000"/>
          <w:sz w:val="26"/>
          <w:szCs w:val="26"/>
        </w:rPr>
      </w:pPr>
      <w:r w:rsidRPr="002C7BC5">
        <w:rPr>
          <w:rFonts w:ascii="Arial" w:hAnsi="Arial" w:cs="B Nazanin" w:hint="cs"/>
          <w:b/>
          <w:bCs/>
          <w:color w:val="000000"/>
          <w:sz w:val="26"/>
          <w:szCs w:val="26"/>
          <w:rtl/>
        </w:rPr>
        <w:t>اتکای هزینه های جاری سازمانهای زیر بخشی به درآمد های این سازمان</w:t>
      </w:r>
      <w:r>
        <w:rPr>
          <w:rFonts w:ascii="Arial" w:hAnsi="Arial" w:cs="B Nazanin" w:hint="cs"/>
          <w:b/>
          <w:bCs/>
          <w:color w:val="000000"/>
          <w:sz w:val="26"/>
          <w:szCs w:val="26"/>
          <w:rtl/>
        </w:rPr>
        <w:t xml:space="preserve"> </w:t>
      </w:r>
      <w:r>
        <w:rPr>
          <w:rFonts w:ascii="Arial" w:hAnsi="Arial" w:cs="B Nazanin" w:hint="cs"/>
          <w:color w:val="000000"/>
          <w:sz w:val="26"/>
          <w:szCs w:val="26"/>
          <w:rtl/>
        </w:rPr>
        <w:t xml:space="preserve">فاکتور درستی است که این گزارش کشف کرده است. در واقع وابستگی سازمانها به این درآمد ها، آن ها را وامی دارد که در برابر هرنوعی تغییری که کمترین احتمال تقلیل درآمدهایشان را بدهد مقاومت کنند، انعطاف نشان ندهند و اهل نوآوری و تغییر نباشند. گزارش پیشنهاد کرده که درآمد این سازمانها به خزانه دولت واریز شود و سپس در قالب بودجه های سنواتی مجددا به این سازمانها تخصیص داده شود. </w:t>
      </w:r>
    </w:p>
    <w:p w14:paraId="3B6FB104" w14:textId="77777777" w:rsidR="00786452" w:rsidRPr="005E1DCB" w:rsidRDefault="00786452" w:rsidP="00786452">
      <w:pPr>
        <w:pStyle w:val="NormalWeb"/>
        <w:numPr>
          <w:ilvl w:val="0"/>
          <w:numId w:val="9"/>
        </w:numPr>
        <w:bidi/>
        <w:spacing w:line="276" w:lineRule="auto"/>
        <w:rPr>
          <w:rFonts w:ascii="Arial" w:hAnsi="Arial" w:cs="Calibri"/>
          <w:b/>
          <w:bCs/>
          <w:color w:val="000000"/>
          <w:sz w:val="26"/>
          <w:szCs w:val="26"/>
        </w:rPr>
      </w:pPr>
      <w:r>
        <w:rPr>
          <w:rFonts w:ascii="Arial" w:hAnsi="Arial" w:cs="B Nazanin" w:hint="cs"/>
          <w:color w:val="000000"/>
          <w:sz w:val="26"/>
          <w:szCs w:val="26"/>
          <w:rtl/>
        </w:rPr>
        <w:t xml:space="preserve">گزارش میگوید که دو مشکل اخیر در کوتاه مدت قابل حل هستند. دهه هاست که در وضعیت تغییری حاصل نشده و هیچ دلیلی بر خوش بینی بدون ریشه یک باره برای چنین تغییرات شگرفی وجود ندارد. خصوصا پژوهشگران گزارش هیچ توضیحی نداده اند که چگونه و توسط چه مکانیزمی قرار است شیوه خود مالکی تغییر ماهیت دهد.  </w:t>
      </w:r>
    </w:p>
    <w:p w14:paraId="46E6B401" w14:textId="77777777" w:rsidR="00786452" w:rsidRPr="001D5FDB" w:rsidRDefault="00786452" w:rsidP="00786452">
      <w:pPr>
        <w:pStyle w:val="NormalWeb"/>
        <w:numPr>
          <w:ilvl w:val="0"/>
          <w:numId w:val="9"/>
        </w:numPr>
        <w:bidi/>
        <w:spacing w:line="276" w:lineRule="auto"/>
        <w:rPr>
          <w:rFonts w:ascii="Arial" w:hAnsi="Arial" w:cs="Calibri"/>
          <w:b/>
          <w:bCs/>
          <w:color w:val="000000"/>
          <w:sz w:val="26"/>
          <w:szCs w:val="26"/>
        </w:rPr>
      </w:pPr>
      <w:r w:rsidRPr="005E1DCB">
        <w:rPr>
          <w:rFonts w:ascii="Arial" w:hAnsi="Arial" w:cs="B Nazanin" w:hint="cs"/>
          <w:b/>
          <w:bCs/>
          <w:color w:val="000000"/>
          <w:sz w:val="26"/>
          <w:szCs w:val="26"/>
          <w:rtl/>
        </w:rPr>
        <w:t>نبود راهبر لجستیک کشور</w:t>
      </w:r>
      <w:r>
        <w:rPr>
          <w:rFonts w:ascii="Arial" w:hAnsi="Arial" w:cs="B Nazanin" w:hint="cs"/>
          <w:b/>
          <w:bCs/>
          <w:color w:val="000000"/>
          <w:sz w:val="26"/>
          <w:szCs w:val="26"/>
          <w:rtl/>
        </w:rPr>
        <w:t xml:space="preserve">: </w:t>
      </w:r>
      <w:r>
        <w:rPr>
          <w:rFonts w:ascii="Arial" w:hAnsi="Arial" w:cs="B Nazanin" w:hint="cs"/>
          <w:color w:val="000000"/>
          <w:sz w:val="26"/>
          <w:szCs w:val="26"/>
          <w:rtl/>
        </w:rPr>
        <w:t xml:space="preserve">حداقل یک دهه است که نبردی بین عمدتا بین وزارت صمت و وزارت راه و شهرسازی برای نصب شدن به عنوان راهبر لجستیک کشوری در جریان است. هر دو این وزراتخانه ها فرمول ها و مدلهای عبثی برای تشکیل شرکت های طرف سوم لجستیک ارائه کرده اند که در رقابت با یکدیگر و نه در هماهنگی با هم مطرح شده اند. در دوره ریاست جمهوری آقای روحانی، دفتر ریاست جمهوری موقتا به این </w:t>
      </w:r>
      <w:r>
        <w:rPr>
          <w:rFonts w:ascii="Arial" w:hAnsi="Arial" w:cs="B Nazanin" w:hint="cs"/>
          <w:color w:val="000000"/>
          <w:sz w:val="26"/>
          <w:szCs w:val="26"/>
          <w:rtl/>
        </w:rPr>
        <w:lastRenderedPageBreak/>
        <w:t xml:space="preserve">مقوله ورود کرد و مکاتباتی با چندین سازمانی که خود را متولی یا ذی دخیل در لجستیک ملی میدانستند انجام شد ولی نهایتا به هیچ نتیجه ای نرسیدند. در هر حال دل بستن به تغییرات از بالا، عشق نافرجام فرهاد و شیرین است و بهتر است از چنین رخداد هایی دل برید. </w:t>
      </w:r>
    </w:p>
    <w:p w14:paraId="1B946421" w14:textId="77777777" w:rsidR="00786452" w:rsidRPr="00B31D3D" w:rsidRDefault="00786452" w:rsidP="00786452">
      <w:pPr>
        <w:pStyle w:val="NormalWeb"/>
        <w:numPr>
          <w:ilvl w:val="0"/>
          <w:numId w:val="9"/>
        </w:numPr>
        <w:bidi/>
        <w:spacing w:line="276" w:lineRule="auto"/>
        <w:rPr>
          <w:rFonts w:ascii="Arial" w:hAnsi="Arial" w:cs="Calibri"/>
          <w:b/>
          <w:bCs/>
          <w:color w:val="000000"/>
          <w:sz w:val="26"/>
          <w:szCs w:val="26"/>
        </w:rPr>
      </w:pPr>
      <w:r>
        <w:rPr>
          <w:rFonts w:ascii="Arial" w:hAnsi="Arial" w:cs="B Nazanin" w:hint="cs"/>
          <w:b/>
          <w:bCs/>
          <w:color w:val="000000"/>
          <w:sz w:val="26"/>
          <w:szCs w:val="26"/>
          <w:rtl/>
        </w:rPr>
        <w:t xml:space="preserve">فرسودگی ناوگان </w:t>
      </w:r>
      <w:r>
        <w:rPr>
          <w:rFonts w:ascii="Arial" w:hAnsi="Arial" w:cs="B Nazanin" w:hint="cs"/>
          <w:color w:val="000000"/>
          <w:sz w:val="26"/>
          <w:szCs w:val="26"/>
          <w:rtl/>
        </w:rPr>
        <w:t xml:space="preserve">پیش از این در فصل اول گفته شد که لابی پر نفوذ و قدرت خودروسازان درکشور طوری است که جلوی هرگونه واردات یا ارزان شدن خودروهای تجاری را میگیرد. نقل کردیم که در همه کشورهای موفق و با نمره و تراز قابل قبول شاخص های لجستیکی، دولت ها کامیون را ارزان و با تسهیلات عرضه میکنند یا آن چنان سازماندهی میکنند که تسهیل شود و در عوض قیمت نفت گاز به نرخ منطقه ای یا بین المللی به اضافه درآمدی از جهت مالیات غیر مستقیم بر سوخت عرضه میشود. در ایران این ها درست برعکس است. لابی خود رو سازان به قدری قوی است که حتی جلوی ورود لکوموتیو نو از روسیه و واگن را گرفته است. اینک که ورود کامیون خارجی آزاد شده به قدری مالیات ها و حقوق و عوارض اخذ شده از این کامیونها زیاد است که خودرو تجاری نهایتا با قیمت های اعجاب آور و بسیار گران و بدون تسهیلات بانکی به مصرف کننده عرضه میشود. بنابراین هیچ امیدی به گره گشایی از این معضل سالیان دور نیست. در زمینه شدت مصرف انرژی حدود 60% نفت گاز مصرفی کشور در بخش حمل ونقل مصرف میشود(57% جاده، 8/1% دریا، 2/1% ریل). میانگین سن ناوگان دیزلی ایران بالاست و موتور این کامیونها از فن آوری های قدیمی استفاده میکند و پرمصرف است. میزان مصرف نفت گاز در سال 1400 روزانه 97 ملیون لیتر بوده است. نفت گاز در کشور به نرخ لیتری 300 تومان فروخته میشود، درصورتی که قیمت این فرآورده در ترکیه05/1 دلار یا 63000 تومان است. با فرض سهم 57% حمل ونقل جاده ای از مصرف نفت گاز، مصرف این بخش برابر 55 ملیون لیتر درروز میشود. و با توجه به اختلاف قیمت بین نفت گاز در ایران و ترکیه، یارانه پنهان موجود به عدد 1265 همت( هزار ملیارد تومان) بالغ میشود. با استفاده از ظرفیت ماده 12 قانون رفع موانع تولید میتوان به نوسازی ناوگان ریلی و جاده ای اهتمام ورزید، و ظرف مدت تنها یک سال میتوان تا 180 هزار کامیون(یعنی نیمی از ناوگان) را نوسازی کرد و به تدریج قیمت نفت گاز را هم ارتقاء داد. اما آیا این واقعا با سلطه مطلق صنایع خودروساز داخلی در تعارض نیست؟  تفاوت قائل نشدن بین کامیون پرمصرف کهنه و کامیون نو در نوبت دهی در سالن های اعلام بار، یک سم مهلک برای نظام کنونی حمل ونقل جاده ای کشور است. در حال حاضر مشکل نوسازی کامیون ها در ارزانی سوخت است. اگر سوخت گران شود حمل و نقل ریلی نیز که یک پنجم تا یک ششم حمل و نقل جاده ای سوخت مصرف میکند به صرفه و اقتصادی خواهد شد. </w:t>
      </w:r>
    </w:p>
    <w:p w14:paraId="26D210B2" w14:textId="77777777" w:rsidR="00786452" w:rsidRPr="00B31D3D" w:rsidRDefault="00786452" w:rsidP="00786452">
      <w:pPr>
        <w:pStyle w:val="NormalWeb"/>
        <w:bidi/>
        <w:spacing w:line="276" w:lineRule="auto"/>
        <w:ind w:left="908"/>
        <w:rPr>
          <w:rFonts w:ascii="Arial" w:hAnsi="Arial" w:cs="Calibri"/>
          <w:color w:val="000000"/>
          <w:sz w:val="26"/>
          <w:szCs w:val="26"/>
        </w:rPr>
      </w:pPr>
      <w:r>
        <w:rPr>
          <w:rFonts w:ascii="Arial" w:hAnsi="Arial" w:cs="B Nazanin" w:hint="cs"/>
          <w:color w:val="000000"/>
          <w:sz w:val="26"/>
          <w:szCs w:val="26"/>
          <w:rtl/>
        </w:rPr>
        <w:t xml:space="preserve">نهایتا </w:t>
      </w:r>
      <w:r w:rsidRPr="00B31D3D">
        <w:rPr>
          <w:rFonts w:ascii="Arial" w:hAnsi="Arial" w:cs="B Nazanin" w:hint="cs"/>
          <w:color w:val="000000"/>
          <w:sz w:val="26"/>
          <w:szCs w:val="26"/>
          <w:rtl/>
        </w:rPr>
        <w:t>اجباری شدن فیلتر دوده</w:t>
      </w:r>
      <w:r>
        <w:rPr>
          <w:rFonts w:ascii="Arial" w:hAnsi="Arial" w:cs="B Nazanin" w:hint="cs"/>
          <w:color w:val="000000"/>
          <w:sz w:val="26"/>
          <w:szCs w:val="26"/>
          <w:rtl/>
        </w:rPr>
        <w:t xml:space="preserve"> برای کامیونهای بالای 5 سال (که ظاهرا برخلاف ماده 7 آیین نامه اجرایی قانون هوای پاک مصوب 1397 و به درخواست مدیرعامل ایران خودرو دیزل معوق و بلا اجرا مانده)، افزایش قیمت سوخت، حذف سالن های اعلام بار، اجرای مصوبه جلوگیری از تردد کامیونهای بالای 25 سال، صفر کردن حقوق ورودی کامیون و سایر عوارض مترتبه، حذف عوارضی که شرکت های وارد کننده کامیون، براساس لابی </w:t>
      </w:r>
      <w:r>
        <w:rPr>
          <w:rFonts w:ascii="Arial" w:hAnsi="Arial" w:cs="B Nazanin" w:hint="cs"/>
          <w:color w:val="000000"/>
          <w:sz w:val="26"/>
          <w:szCs w:val="26"/>
          <w:rtl/>
        </w:rPr>
        <w:lastRenderedPageBreak/>
        <w:t xml:space="preserve">قدرتمند خودروسازان، تا چند صد ملیون تومان، از وارد کنندگان کامیون، بابت خدمات پس از فروش میگیرند؟! همه و همه به اقتصادی کردن و ارزان کردن وسیله تولید خدمات حمل و نقل جاده ای برای خریدار، مصرف کننده و دولت منجر خواهد شد. </w:t>
      </w:r>
    </w:p>
    <w:p w14:paraId="63D733CF" w14:textId="77777777" w:rsidR="00786452" w:rsidRPr="00673996" w:rsidRDefault="00786452" w:rsidP="00786452">
      <w:pPr>
        <w:pStyle w:val="NormalWeb"/>
        <w:bidi/>
        <w:spacing w:line="276" w:lineRule="auto"/>
        <w:ind w:left="548"/>
        <w:rPr>
          <w:rFonts w:ascii="Arial" w:hAnsi="Arial" w:cs="Calibri"/>
          <w:b/>
          <w:bCs/>
          <w:color w:val="000000"/>
          <w:sz w:val="26"/>
          <w:szCs w:val="26"/>
        </w:rPr>
      </w:pPr>
    </w:p>
    <w:p w14:paraId="51EB806A" w14:textId="77777777" w:rsidR="00786452" w:rsidRPr="00297E91" w:rsidRDefault="00786452" w:rsidP="00786452">
      <w:pPr>
        <w:pStyle w:val="NormalWeb"/>
        <w:bidi/>
        <w:spacing w:line="276" w:lineRule="auto"/>
        <w:ind w:left="548"/>
        <w:rPr>
          <w:rFonts w:ascii="Arial" w:hAnsi="Arial" w:cs="Calibri"/>
          <w:b/>
          <w:bCs/>
          <w:color w:val="000000"/>
          <w:sz w:val="26"/>
          <w:szCs w:val="26"/>
        </w:rPr>
      </w:pPr>
    </w:p>
    <w:p w14:paraId="52AA31C8" w14:textId="77777777" w:rsidR="00786452" w:rsidRPr="006A4A45" w:rsidRDefault="00786452" w:rsidP="00786452">
      <w:pPr>
        <w:pStyle w:val="NormalWeb"/>
        <w:numPr>
          <w:ilvl w:val="0"/>
          <w:numId w:val="9"/>
        </w:numPr>
        <w:bidi/>
        <w:spacing w:line="276" w:lineRule="auto"/>
        <w:rPr>
          <w:rFonts w:ascii="Arial" w:hAnsi="Arial" w:cs="Calibri"/>
          <w:b/>
          <w:bCs/>
          <w:color w:val="000000"/>
          <w:sz w:val="26"/>
          <w:szCs w:val="26"/>
        </w:rPr>
      </w:pPr>
      <w:r>
        <w:rPr>
          <w:rFonts w:ascii="Arial" w:hAnsi="Arial" w:cs="B Nazanin" w:hint="cs"/>
          <w:b/>
          <w:bCs/>
          <w:color w:val="000000"/>
          <w:sz w:val="26"/>
          <w:szCs w:val="26"/>
          <w:rtl/>
        </w:rPr>
        <w:t xml:space="preserve">وجود موانع بر سر رقابتی شدن حمل و نقل جاده ای و ریلی </w:t>
      </w:r>
      <w:r>
        <w:rPr>
          <w:rFonts w:ascii="Arial" w:hAnsi="Arial" w:cs="B Nazanin" w:hint="cs"/>
          <w:color w:val="000000"/>
          <w:sz w:val="26"/>
          <w:szCs w:val="26"/>
          <w:rtl/>
        </w:rPr>
        <w:t>عمده پیشنهادات این گزارش به رفع موانع از رقابتی شدن حمل و نقل ریلی اشاره دارد. بنابراین فرض است که زیر بخش جاده ای رقابتی است. با پارامتر تن-کیلومتر، سهم حمل ونقل ریلی کشور حدود ده درصد است.</w:t>
      </w:r>
      <w:r>
        <w:rPr>
          <w:rStyle w:val="EndnoteReference"/>
          <w:rFonts w:ascii="Arial" w:hAnsi="Arial" w:cs="B Nazanin"/>
          <w:color w:val="000000"/>
          <w:sz w:val="26"/>
          <w:szCs w:val="26"/>
          <w:rtl/>
        </w:rPr>
        <w:endnoteReference w:id="16"/>
      </w:r>
      <w:r>
        <w:rPr>
          <w:rFonts w:ascii="Arial" w:hAnsi="Arial" w:cs="B Nazanin" w:hint="cs"/>
          <w:color w:val="000000"/>
          <w:sz w:val="26"/>
          <w:szCs w:val="26"/>
          <w:rtl/>
        </w:rPr>
        <w:t xml:space="preserve"> این سهم با سهمی که راه آهن آلمان از حمل زمینی دارد( 17%) یا سهم راه آهن های اتحادیه اروپا (حدود 16%) فاصله زیادی(60 تا 70 درصد) دارد. هم در سند چشم انداز، هم در برنامه های پنج ساله متوالی به اولویت ریل در برابر جاده، از نقطه نظرات اقتصاد ملی، محیط زیست، صرفه جویی در مصرف سوخت رایانه دار، اشارات مکرر و مفصلی شده و میشود. گزارش، مع الاسف، به نرخ رشد خیره کننده سرمایه گذاری در جاده های نو و نرخ رشد بسیار پایین تر خطوط ریلی اشاره میکند. فی الواقع از ابتدای انقلاب اسلامی تاکنون، بطور متوسط سالیانه 194 کیلومتر به خطوط ریلی افزوده شده است. </w:t>
      </w:r>
      <w:r>
        <w:rPr>
          <w:rFonts w:ascii="Arial" w:hAnsi="Arial" w:cs="B Nazanin" w:hint="cs"/>
          <w:color w:val="000000"/>
          <w:sz w:val="26"/>
          <w:szCs w:val="26"/>
          <w:rtl/>
          <w:lang w:bidi="fa-IR"/>
        </w:rPr>
        <w:t xml:space="preserve">تعرفه </w:t>
      </w:r>
      <w:r>
        <w:rPr>
          <w:rFonts w:ascii="Arial" w:hAnsi="Arial" w:cs="B Nazanin" w:hint="cs"/>
          <w:color w:val="000000"/>
          <w:sz w:val="26"/>
          <w:szCs w:val="26"/>
          <w:rtl/>
        </w:rPr>
        <w:t xml:space="preserve">سنگین استفاده از خطوط ریلی( موسوم به حق دسترسی) که توسط شرکت راه آهن اخذ میشود در برابر نرخ نه درصدی که سازمان راهداری، آن هم فقط در یکی دو سال اخیر، از کامیونها اخذ میکند، سهمگین و غیر قابل قیاس و بی تردید، برخلاف احکام و ادبیات شعاری سند چشم انداز و برنامه های پنج ساله، اجحاف کننده و تبعیض آمیز است. گزارش باز یه این نکته اشاره دارد که بسیاری از خطوط ریلی جدید در مناطق و محورهایی احداث شده اند که نیاز کمی بدیشان بوده است. این نوع تصمیم گیری تحت نفوذ های سیاسی و محلی شکل گرفته است و اغلب منطق اقتصادی نداشته است. به هر روی به نظر میرسد، بر خلاف آنچه در اسناد بالادستی و برنامه نوشته میشود، رویکرد عملی دولتهای متوالی به اولویت دادن به مد جاده ای، آن هم همراه با یارانه های بسیار پر رنگ سوخت بوده است. اجرای ناقص طرح معافیت حمل و نقل ریلی از مالیات بر ارزش افزوده بطوریکه درآمد شرکتهای ریلی شامل این نوع مالیات نشود ولی کن هزینه های پرداختی ایشان مثل سهم لکوموتیو و برخی هزینه های دیگر شامل این مالیات باشد و در نتیجه شرکتهای ریلی فاقد اعتبار مالیاتی برای جبران مالیات ارزش افزوده پرداخته شده شده اند، و ادامه وصول سلیقه ای مالیات بر قرارداد توسط سازمان تامین اجتماعی، کشش بسیار محدود شیوه ریلی (به خاطر زمین گیر شدن حدود نیمی از لکوموتیو ها)  و ممانعت لابی قدرت مند برخی نماینده های مجلس شورای اسلامی از واردات لکوموتیو همگی از موانع جدی رشد این قسم از حمل و نقل هستند. </w:t>
      </w:r>
    </w:p>
    <w:p w14:paraId="6644A63D"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می دانیم که میانگین مسافت طی شده بار جاده ای در ایران 500 کیلومتر است و همین میانگین در اتحادیه اروپای 27 کشوره 150 کیلومتر است. ترجمان این دو مولفه استفاده از حمل و نقل جاده ای در مسافات کوتاه </w:t>
      </w:r>
      <w:r>
        <w:rPr>
          <w:rFonts w:ascii="Arial" w:hAnsi="Arial" w:cs="B Nazanin" w:hint="cs"/>
          <w:color w:val="000000"/>
          <w:sz w:val="26"/>
          <w:szCs w:val="26"/>
          <w:rtl/>
        </w:rPr>
        <w:lastRenderedPageBreak/>
        <w:t>در اتحادیه اروپا و در مسافات متوسط در ایران است. مساحت اتحادیه اروپا حدود 4 ملیون کیلومتر مربع است و مساحت ایران یک ملیون و ششصد و چهل و هشت هزار کیلومتر، یعنی مساحت اروپا حدود 43/2 برابر ایران است. اگر میانگین مسافت طی شده در این اتحادیه با این وسعت خاکی عظیم فقط 150 کیلومتر باشد، طبیعی است که شیوه حمل و نقل ریلی در این اتحادیه برتر از ایران باشد. با همه این اوصاف، در این اتحادیه سهم حمل و نقل بار ریلی حدود 16% است نه بیشتر. البته حمل و نقل رودخانه ای در اروپا هم نقشی در حدود 10% دارد و سهم جاده حدود 74% است. به هرحال گزارش مرکز پژوهشهای اتاق بازرگانی  عدد( شاید محاسبه شده بر اساس مدل سازی ریاضی) 300 کیلومتر را به عنوان میانگین آرمانی فاصله مبدا و مقصدی در ایران پیشنهاد میکند. این عدد اولین بار در سفارشی که معاونت حمل و نقل وزارت راه و شهرسازی دوره آقای آخوندی و معاونت آقای مهرداد تقی زاده و مدیر کلی آقای صفری مقدم به یک موسسه پژوهشی داده بودند محاسبه شد و در طرح لجستیک جامع کشور جا گرفت. به هر روی حتی در شیوه ریلی ایران میانگین مسافت طی شده 600 کیلومتر است که نزدیک به عدد 500 کیلومتر جاده است. صرف نظر از این که نزدیکی این دو عدد اصلا خوب نیست، به نظر می آید با عدد 150 کیلومتر برای جاده،  حملهای دور برد اروپا، بیشتر از طریق رودخانه، کشتیرانی ساحلی و راه آهن انجام شود؛ در حالی که در ایران مد جاده ای غالب است. باید بگوئیم که عدد میانگین معمولا از منظر ریاضی نمایانگر درست و روشنی نیست زیرا این عدد بیانگر فراوانی یک داده ریاضی است. باید دید اصولا حملهای دوربرد چند درصد از کل حملها را در برمیگیرند تا بشود قضاوت درستی کرد. همین طور حملهای کوتاه برد و متوسط برد.  عدد کوچک 150 کیلومتر میتواند معرف چندین الگو باشد:  فراوانی حملهای از جنس پخش، یا نزدیکی انبار توزیعی به اماکن فروش( به دیگر سخن تعدد انبارها)، استیلای خرید های برخط، یا الگوی نزدیکی مکان خوشه های صنعتی زنجیره تامین به هم. بنابراین خود این الگو نمیتواند به صرف خود بیانگر پدیده ای باشد. از طرفی میدانیم که اولا بسیاری از حملهای کوتاه برد شهری و برون شهری ایران بدون بارنامه انجام میشوند و در آمارها نمودی ندارند، در ثانی مکان انبارهای توزیعی ایران با مدل سازی ریاضی تعریف نشده اند بلکه انبارهای اصلی در مرکز استانها تعبیه شده اند و ما هنوز نمونه های انبارهای عظیم پخش(</w:t>
      </w:r>
      <w:r>
        <w:rPr>
          <w:rFonts w:ascii="Arial" w:hAnsi="Arial" w:cs="B Nazanin"/>
          <w:color w:val="000000"/>
          <w:sz w:val="26"/>
          <w:szCs w:val="26"/>
        </w:rPr>
        <w:t>Urban Distribution Center</w:t>
      </w:r>
      <w:r>
        <w:rPr>
          <w:rFonts w:ascii="Arial" w:hAnsi="Arial" w:cs="B Nazanin" w:hint="cs"/>
          <w:color w:val="000000"/>
          <w:sz w:val="26"/>
          <w:szCs w:val="26"/>
          <w:rtl/>
        </w:rPr>
        <w:t xml:space="preserve"> )در حاشیه شهرها را طبق الگوی کشورهای پیشرفته نداریم، ثالثا آماری از استیلای شیوه بر خط در ایران در دست نیست. لجستیک این نوع خرید در ایران هنوز از نظر دقت، نظم و سرعت فرسنگ ها با مدل اروپایی و آمریکایی، خصوصا آمازون فاصله دارد و شکایات زیادی از آن مطرح است و خوشه های صنعتی یک زنجیره تامین خاص، عموما به دلیل فشارهای سیاسی نمایندگان در مجلس شورای اسلامی در سطح کشور پراکنده هستند، بنابراین فواصل طولانی تر بین این مراکز صنعتی( مثلا قطعه ساز، مجموعه ساز و خودروساز و مراکز مصرف در صنعت خودروسازی) کاملا باب و رایج است. اصولا در طراحی مراکز صنعتی درایران، همانطور که قبلا در مثال کارخانه های سیمان و نیز مجموعه امیر منصور آریا گفتیم، بررسی ها و پژوهشهای لجستیکی برای تعبیه یک زنجیره تامین کارآ( ارزان) و چابک </w:t>
      </w:r>
      <w:r>
        <w:rPr>
          <w:rFonts w:ascii="Arial" w:hAnsi="Arial" w:cs="B Nazanin" w:hint="cs"/>
          <w:color w:val="000000"/>
          <w:sz w:val="26"/>
          <w:szCs w:val="26"/>
          <w:rtl/>
        </w:rPr>
        <w:lastRenderedPageBreak/>
        <w:t xml:space="preserve">انجام نمیشود و تازه پس از راه اندازی و احداث است که با عدم کشش ها، نا ترازی های عرضه، یا گران تمام شدن زنجیره تامین داده ها و ستانده های تولید روبرو میشوند و از آنجا که رفع این گونه معضلات از جنس برنامه ریزی استراتژیک است، اغلب لاینحل باقی می مانند. القصه این که این نوع مقایسه ها از نظر علمی و داده های ریاضی که موجودند، مشکل دارند. وانگهی مساله بهره وری نازل در حمل ونقل زمینی ما، مساله چند موضوعه و قطعا پیچیده ای است که ابعاد ریاضی، اقتصادی، سیاسی، اجتماعی و فرهنگی دارد. اما در این شک نیست که ترابری جاده ای ما بیمار است و سالهاست داروهای نامربوط و صرفا مسکن به این بخش اقتصاد داده شده است.  </w:t>
      </w:r>
    </w:p>
    <w:p w14:paraId="72AA512B"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در بخش ریلی گزارش از یک خطه بودن بیشتر خطوط ریلی( تنها 2100 کیلومتر دو خطه است) گله دارد و تاکید میکند که حدود ده هزار کیلومتر از خطوط ریلی کشور نیازمند دو خطه بودن هستند که از این میان حدود 3000 کیلومتر ترانزیتی و پر تردد هستند. در کشورهای توسعه یافته حدود 55 تا 65 درصد خطوط دو خطه هستند. </w:t>
      </w:r>
    </w:p>
    <w:p w14:paraId="0AF8C4C0"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به علاوه خطوط فرعی در ایران برای اتصال مراکز عمده صنعتی و بندری و مصرفی بسیار کم است. نسبت خطوط فرعی به اصلی درایران فقط نه درصد است و این شاخص باید حداقل 35 درصد باشد. </w:t>
      </w:r>
    </w:p>
    <w:p w14:paraId="04A0C369"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در زمینه یارانه پنهان سوخت، نسبت یارانه پنهان جاده به ریل 47 برابر است. </w:t>
      </w:r>
    </w:p>
    <w:p w14:paraId="26753577" w14:textId="77777777" w:rsidR="00786452" w:rsidRDefault="00786452" w:rsidP="00786452">
      <w:pPr>
        <w:pStyle w:val="NormalWeb"/>
        <w:bidi/>
        <w:spacing w:line="276" w:lineRule="auto"/>
        <w:ind w:left="908"/>
        <w:rPr>
          <w:rFonts w:ascii="Arial" w:hAnsi="Arial" w:cs="B Nazanin"/>
          <w:color w:val="000000"/>
          <w:sz w:val="26"/>
          <w:szCs w:val="26"/>
        </w:rPr>
      </w:pPr>
      <w:r>
        <w:rPr>
          <w:rFonts w:ascii="Arial" w:hAnsi="Arial" w:cs="B Nazanin" w:hint="cs"/>
          <w:color w:val="000000"/>
          <w:sz w:val="26"/>
          <w:szCs w:val="26"/>
          <w:rtl/>
        </w:rPr>
        <w:t xml:space="preserve">بالاخره گزارش ذکر میکند که نسبت حق دسترسی به شبکه ریلی به کرایه حمل 32% و در جاده (در زمان گزارش 4% بوده) و در زمان انشاء این کتاب نه درصد است. این دو نسبت با کم کردن ابتدا یک باره سهم ریلی به بیست درصد و افزایش گام به گام حق دسترسی جاده، ظرف ده سال به بیست درصد باید یکی شوند. </w:t>
      </w:r>
    </w:p>
    <w:p w14:paraId="7990D10C"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 xml:space="preserve">نهایتا گزارش جمع بندی می کند برای رفع موانع در رقابتی شدن حمل و نقل ریلی و جاده ای به مجموعه اقداماتی نیاز است که هم ضعف های زیر ساختی در بخش حمل ریلی برطرف شود و هم برخی مزیت های یک جانبه که در حال حاضر به نفع حمل جاده ای است، تغییر کند و موازنه ای بین دو شق حمل و نقل ایجاد شود. برخی از مهمترین این اقدامات به این شرح است: </w:t>
      </w:r>
    </w:p>
    <w:p w14:paraId="43B0A9C0"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دو خطه کردن خطوط ریلی</w:t>
      </w:r>
    </w:p>
    <w:p w14:paraId="6B6D1645"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توسعه زیر ساختها و ناوگان ریلی</w:t>
      </w:r>
    </w:p>
    <w:p w14:paraId="52FC4801"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توسعه شبکه مویرگی با کمک مراکز عمده بار در کشور</w:t>
      </w:r>
    </w:p>
    <w:p w14:paraId="336340C8"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 xml:space="preserve">توسعه فرهنگ استفاده از ناوگان ریلی </w:t>
      </w:r>
    </w:p>
    <w:p w14:paraId="01B8FA26"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خارج شدن توسعه و احداث راه آهن از فشارهای سیاسی و خواسته های منطقه ای</w:t>
      </w:r>
    </w:p>
    <w:p w14:paraId="30612DD7"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ایجاد موازنه بین هزینه های نگهداری و بهره برداری در دو بخش جاده ای و ریلی</w:t>
      </w:r>
    </w:p>
    <w:p w14:paraId="1B286721"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افزایش قیمت سوخت</w:t>
      </w:r>
    </w:p>
    <w:p w14:paraId="7809152E" w14:textId="77777777" w:rsidR="00786452" w:rsidRDefault="00786452" w:rsidP="00786452">
      <w:pPr>
        <w:pStyle w:val="NormalWeb"/>
        <w:bidi/>
        <w:spacing w:line="276" w:lineRule="auto"/>
        <w:ind w:left="908"/>
        <w:rPr>
          <w:rFonts w:ascii="Arial" w:hAnsi="Arial" w:cs="B Nazanin"/>
          <w:color w:val="000000"/>
          <w:sz w:val="26"/>
          <w:szCs w:val="26"/>
          <w:rtl/>
          <w:lang w:bidi="fa-IR"/>
        </w:rPr>
      </w:pPr>
      <w:r>
        <w:rPr>
          <w:rFonts w:ascii="Arial" w:hAnsi="Arial" w:cs="B Nazanin" w:hint="cs"/>
          <w:color w:val="000000"/>
          <w:sz w:val="26"/>
          <w:szCs w:val="26"/>
          <w:rtl/>
          <w:lang w:bidi="fa-IR"/>
        </w:rPr>
        <w:t xml:space="preserve">اصلاح ماده 12 قانون رفع موانع تولید </w:t>
      </w:r>
    </w:p>
    <w:p w14:paraId="0F7E8EC2"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lang w:bidi="fa-IR"/>
        </w:rPr>
        <w:lastRenderedPageBreak/>
        <w:t xml:space="preserve">در واقع بیشتر این اقدامات توصیه شده مستلزم تخصیص بودجه های عمرانی است و از نظر اختیار، در اختیار دولت است. برخی اقدامات مثل افزایش هزینه سوخت، گرچه لازم است، ولیکن زمینه اجتماعی آن فراهم نیست. ایجاد موازنه بین هزینه های نگهداری و بهره برداری از دو بخش ریلی و جاده ای، اشاره به یکسان کردن آثار تورمی است و کاهش هزینه سی درصدی نیازمند تخصیص بودجه به راه آهن که آنهم بعید به نظر میرسد. بنابراین میخواهم این را بگویم که گرچه این توصیه ها، همگی، درست هستند ولی در ماتریس توانایی ها و اختیارات حکومت است و با توجه به کسر بودجه مزمن بودجه های سنواتی بعید است به اجرا درآیند. اصولا مسائل مربوط به اقتصاد خصوصی سازی شده حمل و نقل ریلی ایران مشکلات خاص خود را دارد که در جای خود باید به صورت اختصاصی بررسی شود.  </w:t>
      </w:r>
      <w:r>
        <w:rPr>
          <w:rFonts w:ascii="Arial" w:hAnsi="Arial" w:cs="B Nazanin" w:hint="cs"/>
          <w:color w:val="000000"/>
          <w:sz w:val="26"/>
          <w:szCs w:val="26"/>
          <w:rtl/>
        </w:rPr>
        <w:t xml:space="preserve"> </w:t>
      </w:r>
    </w:p>
    <w:p w14:paraId="0537647F" w14:textId="77777777" w:rsidR="00786452" w:rsidRPr="00903A6A" w:rsidRDefault="00786452" w:rsidP="00786452">
      <w:pPr>
        <w:pStyle w:val="NormalWeb"/>
        <w:numPr>
          <w:ilvl w:val="0"/>
          <w:numId w:val="9"/>
        </w:numPr>
        <w:bidi/>
        <w:spacing w:line="276" w:lineRule="auto"/>
        <w:rPr>
          <w:rFonts w:ascii="Arial" w:hAnsi="Arial" w:cs="Calibri"/>
          <w:b/>
          <w:bCs/>
          <w:color w:val="000000"/>
          <w:sz w:val="26"/>
          <w:szCs w:val="26"/>
        </w:rPr>
      </w:pPr>
      <w:r w:rsidRPr="006645DA">
        <w:rPr>
          <w:rFonts w:ascii="Arial" w:hAnsi="Arial" w:cs="B Nazanin" w:hint="cs"/>
          <w:b/>
          <w:bCs/>
          <w:color w:val="000000"/>
          <w:sz w:val="26"/>
          <w:szCs w:val="26"/>
          <w:rtl/>
        </w:rPr>
        <w:t>حکمرانی نا متوازن در بخش حمل ونقل کشور</w:t>
      </w:r>
      <w:r>
        <w:rPr>
          <w:rFonts w:ascii="Arial" w:hAnsi="Arial" w:cs="B Nazanin" w:hint="cs"/>
          <w:b/>
          <w:bCs/>
          <w:color w:val="000000"/>
          <w:sz w:val="26"/>
          <w:szCs w:val="26"/>
          <w:rtl/>
        </w:rPr>
        <w:t xml:space="preserve">: </w:t>
      </w:r>
      <w:r>
        <w:rPr>
          <w:rFonts w:ascii="Arial" w:hAnsi="Arial" w:cs="B Nazanin" w:hint="cs"/>
          <w:color w:val="000000"/>
          <w:sz w:val="26"/>
          <w:szCs w:val="26"/>
          <w:rtl/>
        </w:rPr>
        <w:t xml:space="preserve">سه سیاست گذار زیر مجموعه وزارت راه و شهرسازی( سازمانهای راهداری و حمل و نقل جاده ای، سازمان هواپیمائی کشوری و سازمان بنادر و دریانوردی) همگی هم سیاست گذار زیر بخشند، هم تنظیم کننده روابط هستند، هم امور حاکمیتی را زیر نظر دارند. خوشبختانه هیچ یک از این سه سازمان تصدی گری ندارند. وگرنه شرکتی مثل راه آهن، که آن هم یک معاونت وزارت راه و شهرسازی است، علاوه بر وظایف حاکمیتی، سیاست گذاری و تنظیم گری، متصدی حمل هم هست. هم زیستی تنظیم گری روابط درون بخشی با سیاست گذاری و حاکمیت، مانعه الجمع و جمع اضداد است، چه برسد به این که تصدی گری هم کنار این دو قرار گیرد. اصولا تنظیم گری باید به نهاد مستقل مجزایی، مثل شورای رقابت سپرده میشد و تصدی گری هم از سیاست گذاری منفک میشد. خدا مرحوم مونتسکیو را رحمت کند که اصل تفکیک قوا را طرح کرد و اینک اکثریت مطلق کشورهای جهان از آن تبعیت میکنند. نمیشود وظیفه نظارت بر اجرای درست قانون(قضائیه) با وظیفه تدوین قانون( مقننه) با وظیفه اجرای قانون(مجریه) زیر یک سقف باشند. نتیجه این تک سقفی، توقف بهره وری، منازعات لاینحل، تبعیض، و یکه تازی است. </w:t>
      </w:r>
    </w:p>
    <w:p w14:paraId="39172292"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گرجه اجابت این خواسته نیز از زمره تکالیف و حدود مسئولیت ها و دامنه اختیارات حاکمیت است و این قلم کماکان عقیده دارد نمیشود با الگوی آروزهای بزرگ چارلز دیکنزی، دون کیشوت وار به جنگ آسیابهای بادی دولت رفت. بهتر است راحت بنشینیم و از داخل ماتریس تنگ و ترش بخش خصوصی و مردمی خود فکر چاره کنیم. به هر روی، این اظهار عقیده ها به معنی تخطئه کردن راهنمایی ها و سفارشات پژوهشگران ارزنده نیست، بلکه به اجرایی نبودن آنها دلالت دارد. پس جا دارد به فهرست اقداماتی که این گزارش ارزنده برشمرده اشاره ای داشته باشیم: </w:t>
      </w:r>
    </w:p>
    <w:p w14:paraId="47960AFD"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تفکیک وظایف سیاست گذاری، تصدی گری و تنظیم گری در مجموعه وزارت راه و شهرسازی</w:t>
      </w:r>
    </w:p>
    <w:p w14:paraId="62305E7B"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ایجاد نهاد مستقل تنظیم گری( رگولاتوری) در شقوق مختلف حمل و نقل</w:t>
      </w:r>
    </w:p>
    <w:p w14:paraId="74A574F7"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انتزاع بخش راه از وزارت راه و شهرسازی و ایجاد وزارت حمل و نقل</w:t>
      </w:r>
    </w:p>
    <w:p w14:paraId="0A85113C"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ایجاد اطلس ملی بار</w:t>
      </w:r>
    </w:p>
    <w:p w14:paraId="2DF2D4AF"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lastRenderedPageBreak/>
        <w:t xml:space="preserve">در این میان این توصیه چهارمی در حد امکان هست. خصوصا مجموعه 44 نوع داده ای که سازمان راهداری و حمل و نقل جاده ای از بارنامه های صادره استخراج میکند، به گنجینه ای از اطلاعات ملی بسیار ارزشمند تبدیل شده که با کار گیری امکانات ساده ای همچون برنامه های اکسس، میتوان به اطلس ملی بار به عنوان راهنما برای شرکت های بازارگاه مجازی دست یافت. </w:t>
      </w:r>
    </w:p>
    <w:p w14:paraId="57D605A7" w14:textId="77777777" w:rsidR="00786452" w:rsidRPr="007F5342" w:rsidRDefault="00786452" w:rsidP="00786452">
      <w:pPr>
        <w:pStyle w:val="NormalWeb"/>
        <w:numPr>
          <w:ilvl w:val="0"/>
          <w:numId w:val="9"/>
        </w:numPr>
        <w:bidi/>
        <w:spacing w:line="276" w:lineRule="auto"/>
        <w:rPr>
          <w:rFonts w:ascii="Arial" w:hAnsi="Arial" w:cs="Calibri"/>
          <w:color w:val="000000"/>
          <w:sz w:val="26"/>
          <w:szCs w:val="26"/>
        </w:rPr>
      </w:pPr>
      <w:r>
        <w:rPr>
          <w:rFonts w:ascii="Arial" w:hAnsi="Arial" w:cs="B Nazanin" w:hint="cs"/>
          <w:b/>
          <w:bCs/>
          <w:color w:val="000000"/>
          <w:sz w:val="26"/>
          <w:szCs w:val="26"/>
          <w:rtl/>
        </w:rPr>
        <w:t xml:space="preserve">ناکافی بودن زیر ساخت های شبکه ریلی </w:t>
      </w:r>
      <w:r>
        <w:rPr>
          <w:rFonts w:ascii="Arial" w:hAnsi="Arial" w:cs="B Nazanin" w:hint="cs"/>
          <w:color w:val="000000"/>
          <w:sz w:val="26"/>
          <w:szCs w:val="26"/>
          <w:rtl/>
        </w:rPr>
        <w:t xml:space="preserve">با وجود تاکیدهای مکرر و احکام بالادستی سند چشم انداز و برنامه های پنج ساله، براساس اطلاعات موجود، خطوط ریلی در دست بهره برداری کشور برابر 13954 کیلومتر، خطوط ریلی در دست مطالعه 6312  کیلومتر و خطوط ریلی در دست اجرا برابر 3267 کیلومتر است. با وجود تاکیدات پیش گفته در طول 40 سال منتهی به پایان دهه 1390، توسعه جاده ها با شتابی باور نکردنی و چند برابر توسعه ریلی صورت پذیرفته است. در طول 43 سال پس از انقلاب تا پایان 1400 خطوط ریلی تنها 5/2 برابر شده در حالی که طول آزاد راه ها طی همین مدت نزدیک به 20 برابر و طول بزرگراه ها نیز 8/36 برابر شده است. طول راه های اصلی 7/6 برابر و راه های روستایی 5 برابر شده است. گزارش اضافه میکند </w:t>
      </w:r>
      <w:r>
        <w:rPr>
          <w:rFonts w:ascii="Arial" w:hAnsi="Arial" w:cs="B Nazanin" w:hint="cs"/>
          <w:b/>
          <w:bCs/>
          <w:color w:val="000000"/>
          <w:sz w:val="26"/>
          <w:szCs w:val="26"/>
          <w:rtl/>
        </w:rPr>
        <w:t xml:space="preserve">بنابراین در سال ها و دهه های گذشته نتایج سیاست ها و اقدامات اجرایی توسعه به شدت نامتوازن زیر ساخت های جاده ای در برابر ریلی بوده است. </w:t>
      </w:r>
    </w:p>
    <w:p w14:paraId="48A3CDD4"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گزارش نهایتا توصیه هایی به توالی زیر اعلام میکند: </w:t>
      </w:r>
    </w:p>
    <w:p w14:paraId="4F1C2903"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سرمایه گذاری دولت با مشارکت بخش خصوصی در خطوط فرعی </w:t>
      </w:r>
    </w:p>
    <w:p w14:paraId="065E409E"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دو خطه کردن خطوط</w:t>
      </w:r>
    </w:p>
    <w:p w14:paraId="68E1AFC8"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اولویت بندی پروژه های ریلی</w:t>
      </w:r>
    </w:p>
    <w:p w14:paraId="35218950"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 xml:space="preserve">افزایش و تکمیل ناوگان ریلی </w:t>
      </w:r>
    </w:p>
    <w:p w14:paraId="629D8CFD" w14:textId="77777777" w:rsidR="00786452" w:rsidRDefault="00786452" w:rsidP="00786452">
      <w:pPr>
        <w:pStyle w:val="NormalWeb"/>
        <w:bidi/>
        <w:spacing w:line="276" w:lineRule="auto"/>
        <w:ind w:left="908"/>
        <w:rPr>
          <w:rFonts w:ascii="Arial" w:hAnsi="Arial" w:cs="B Nazanin"/>
          <w:color w:val="000000"/>
          <w:sz w:val="26"/>
          <w:szCs w:val="26"/>
          <w:rtl/>
        </w:rPr>
      </w:pPr>
      <w:r>
        <w:rPr>
          <w:rFonts w:ascii="Arial" w:hAnsi="Arial" w:cs="B Nazanin" w:hint="cs"/>
          <w:color w:val="000000"/>
          <w:sz w:val="26"/>
          <w:szCs w:val="26"/>
          <w:rtl/>
        </w:rPr>
        <w:t>رفع گلوگاه ها در تخلیه و بارگیری</w:t>
      </w:r>
    </w:p>
    <w:p w14:paraId="5136B853" w14:textId="77777777" w:rsidR="00786452" w:rsidRDefault="00786452" w:rsidP="00786452">
      <w:pPr>
        <w:pStyle w:val="NormalWeb"/>
        <w:bidi/>
        <w:spacing w:line="276" w:lineRule="auto"/>
        <w:ind w:left="908"/>
        <w:rPr>
          <w:rFonts w:ascii="Arial" w:hAnsi="Arial" w:cs="B Nazanin"/>
          <w:color w:val="000000"/>
          <w:sz w:val="26"/>
          <w:szCs w:val="26"/>
        </w:rPr>
      </w:pPr>
      <w:r>
        <w:rPr>
          <w:rFonts w:ascii="Arial" w:hAnsi="Arial" w:cs="B Nazanin" w:hint="cs"/>
          <w:color w:val="000000"/>
          <w:sz w:val="26"/>
          <w:szCs w:val="26"/>
          <w:rtl/>
        </w:rPr>
        <w:t xml:space="preserve">ایجاد و توسعه شرکت های خصوصی ریلی  </w:t>
      </w:r>
    </w:p>
    <w:p w14:paraId="3B4A3001" w14:textId="77777777" w:rsidR="00786452" w:rsidRDefault="00786452" w:rsidP="00786452">
      <w:pPr>
        <w:pStyle w:val="NormalWeb"/>
        <w:bidi/>
        <w:spacing w:line="276" w:lineRule="auto"/>
        <w:ind w:left="908"/>
        <w:rPr>
          <w:rFonts w:ascii="Arial" w:hAnsi="Arial" w:cs="B Nazanin"/>
          <w:color w:val="000000"/>
          <w:sz w:val="26"/>
          <w:szCs w:val="26"/>
        </w:rPr>
      </w:pPr>
    </w:p>
    <w:p w14:paraId="282066C3" w14:textId="77777777" w:rsidR="00786452" w:rsidRDefault="00786452" w:rsidP="00786452">
      <w:pPr>
        <w:pStyle w:val="NormalWeb"/>
        <w:bidi/>
        <w:spacing w:line="276" w:lineRule="auto"/>
        <w:ind w:left="908"/>
        <w:rPr>
          <w:rFonts w:ascii="Arial" w:hAnsi="Arial" w:cs="B Nazanin"/>
          <w:b/>
          <w:bCs/>
          <w:color w:val="000000"/>
          <w:sz w:val="26"/>
          <w:szCs w:val="26"/>
          <w:rtl/>
          <w:lang w:bidi="fa-IR"/>
        </w:rPr>
      </w:pPr>
    </w:p>
    <w:p w14:paraId="7E131CDB" w14:textId="77777777" w:rsidR="00786452" w:rsidRDefault="00786452" w:rsidP="00786452">
      <w:pPr>
        <w:pStyle w:val="NormalWeb"/>
        <w:bidi/>
        <w:spacing w:line="276" w:lineRule="auto"/>
        <w:ind w:left="908"/>
        <w:rPr>
          <w:rFonts w:ascii="Arial" w:hAnsi="Arial" w:cs="B Nazanin"/>
          <w:b/>
          <w:bCs/>
          <w:color w:val="000000"/>
          <w:sz w:val="26"/>
          <w:szCs w:val="26"/>
          <w:rtl/>
          <w:lang w:bidi="fa-IR"/>
        </w:rPr>
      </w:pPr>
    </w:p>
    <w:p w14:paraId="3E46EB7B" w14:textId="77777777" w:rsidR="00786452" w:rsidRDefault="00786452" w:rsidP="00786452">
      <w:pPr>
        <w:pStyle w:val="NormalWeb"/>
        <w:bidi/>
        <w:spacing w:line="276" w:lineRule="auto"/>
        <w:ind w:left="908"/>
        <w:rPr>
          <w:rFonts w:ascii="Arial" w:hAnsi="Arial" w:cs="B Nazanin"/>
          <w:b/>
          <w:bCs/>
          <w:color w:val="000000"/>
          <w:sz w:val="26"/>
          <w:szCs w:val="26"/>
          <w:rtl/>
          <w:lang w:bidi="fa-IR"/>
        </w:rPr>
      </w:pPr>
      <w:r>
        <w:rPr>
          <w:rFonts w:ascii="Arial" w:hAnsi="Arial" w:cs="B Nazanin" w:hint="cs"/>
          <w:b/>
          <w:bCs/>
          <w:color w:val="000000"/>
          <w:sz w:val="26"/>
          <w:szCs w:val="26"/>
          <w:rtl/>
          <w:lang w:bidi="fa-IR"/>
        </w:rPr>
        <w:t>بخش دوم- الگوهای حمل و نقل زمینی کشورهای دیگر</w:t>
      </w:r>
    </w:p>
    <w:p w14:paraId="41C49324" w14:textId="41D60089" w:rsidR="00786452" w:rsidRPr="004B2978" w:rsidRDefault="00786452" w:rsidP="00786452">
      <w:pPr>
        <w:bidi/>
        <w:rPr>
          <w:rFonts w:cs="B Nazanin"/>
          <w:sz w:val="28"/>
          <w:szCs w:val="28"/>
          <w:rtl/>
          <w:lang w:bidi="fa-IR"/>
        </w:rPr>
      </w:pPr>
      <w:r w:rsidRPr="004B2978">
        <w:rPr>
          <w:rFonts w:cs="B Nazanin" w:hint="cs"/>
          <w:sz w:val="28"/>
          <w:szCs w:val="28"/>
          <w:rtl/>
          <w:lang w:bidi="fa-IR"/>
        </w:rPr>
        <w:t xml:space="preserve">برای این بخش ما روش قیاسی را اتخاذ کرده ایم. در روش قیاسی، نخست باید به جایگاه حمل ونقل زمینی در اقتصاد خرد بپردازیم واز آنجا که خود حمل و نقل زمینی مد هایی از ترابری است و ترابری خود یکی از ستونهای لجستیک است و لجستیک خود کارکردی درجه دوم و با تابعیت از اهداف و استراتژی رقابتی بنگاه اقتصادی دارد، پس نخست به نقش برنامه ریزی استراتژیک لجستیکی دربنگاه ها میپیردازیم. سپس به مرحله خرد بعدی سقوط کرده، به برنامه ریزی ترابری می پردازیم. در فصل پنجم سخت افزارهای ترابری جاده ای و </w:t>
      </w:r>
      <w:r w:rsidRPr="004B2978">
        <w:rPr>
          <w:rFonts w:cs="B Nazanin" w:hint="cs"/>
          <w:sz w:val="28"/>
          <w:szCs w:val="28"/>
          <w:rtl/>
          <w:lang w:bidi="fa-IR"/>
        </w:rPr>
        <w:lastRenderedPageBreak/>
        <w:t>ریلی را معرفی میکنیم. سپس درفصل ششم توضیح میدهیم سامانه های ترابری و خدمات لجستیکی</w:t>
      </w:r>
      <w:r w:rsidR="00AD16BF">
        <w:rPr>
          <w:rFonts w:cs="B Nazanin" w:hint="cs"/>
          <w:sz w:val="28"/>
          <w:szCs w:val="28"/>
          <w:rtl/>
          <w:lang w:bidi="fa-IR"/>
        </w:rPr>
        <w:t xml:space="preserve"> درکشورهای الگوی ما</w:t>
      </w:r>
      <w:r w:rsidRPr="004B2978">
        <w:rPr>
          <w:rFonts w:cs="B Nazanin" w:hint="cs"/>
          <w:sz w:val="28"/>
          <w:szCs w:val="28"/>
          <w:rtl/>
          <w:lang w:bidi="fa-IR"/>
        </w:rPr>
        <w:t xml:space="preserve"> چگونه کار میکنند. </w:t>
      </w:r>
      <w:r w:rsidR="00684D5F">
        <w:rPr>
          <w:rFonts w:cs="B Nazanin" w:hint="cs"/>
          <w:sz w:val="28"/>
          <w:szCs w:val="28"/>
          <w:rtl/>
          <w:lang w:bidi="fa-IR"/>
        </w:rPr>
        <w:t xml:space="preserve">نهایتا درفصل هفتم که به نوعی یک فصل </w:t>
      </w:r>
      <w:r w:rsidR="007779C4">
        <w:rPr>
          <w:rFonts w:cs="B Nazanin" w:hint="cs"/>
          <w:sz w:val="28"/>
          <w:szCs w:val="28"/>
          <w:rtl/>
          <w:lang w:bidi="fa-IR"/>
        </w:rPr>
        <w:t>استنتاج و نتیجه گیری و خلاصه مدیریتی</w:t>
      </w:r>
      <w:r w:rsidR="00CF32D7">
        <w:rPr>
          <w:rFonts w:cs="B Nazanin" w:hint="cs"/>
          <w:sz w:val="28"/>
          <w:szCs w:val="28"/>
          <w:rtl/>
          <w:lang w:bidi="fa-IR"/>
        </w:rPr>
        <w:t xml:space="preserve"> برای کتاب اول</w:t>
      </w:r>
      <w:r w:rsidR="007779C4">
        <w:rPr>
          <w:rFonts w:cs="B Nazanin" w:hint="cs"/>
          <w:sz w:val="28"/>
          <w:szCs w:val="28"/>
          <w:rtl/>
          <w:lang w:bidi="fa-IR"/>
        </w:rPr>
        <w:t xml:space="preserve"> است</w:t>
      </w:r>
      <w:r w:rsidR="00CF32D7">
        <w:rPr>
          <w:rFonts w:cs="B Nazanin" w:hint="cs"/>
          <w:sz w:val="28"/>
          <w:szCs w:val="28"/>
          <w:rtl/>
          <w:lang w:bidi="fa-IR"/>
        </w:rPr>
        <w:t>،</w:t>
      </w:r>
      <w:r w:rsidR="007779C4">
        <w:rPr>
          <w:rFonts w:cs="B Nazanin" w:hint="cs"/>
          <w:sz w:val="28"/>
          <w:szCs w:val="28"/>
          <w:rtl/>
          <w:lang w:bidi="fa-IR"/>
        </w:rPr>
        <w:t xml:space="preserve"> به مقوله بهره وری ناوگان جاده ای </w:t>
      </w:r>
      <w:r w:rsidR="00CF32D7">
        <w:rPr>
          <w:rFonts w:cs="B Nazanin" w:hint="cs"/>
          <w:sz w:val="28"/>
          <w:szCs w:val="28"/>
          <w:rtl/>
          <w:lang w:bidi="fa-IR"/>
        </w:rPr>
        <w:t>همراه با</w:t>
      </w:r>
      <w:r w:rsidR="007779C4">
        <w:rPr>
          <w:rFonts w:cs="B Nazanin" w:hint="cs"/>
          <w:sz w:val="28"/>
          <w:szCs w:val="28"/>
          <w:rtl/>
          <w:lang w:bidi="fa-IR"/>
        </w:rPr>
        <w:t xml:space="preserve"> رفع اتهام از خود مالکی با تبیین دلائل و زمینه های تفاوت بین کشور خودمان و کشورهای الگو می پردازیم. </w:t>
      </w:r>
      <w:r w:rsidRPr="004B2978">
        <w:rPr>
          <w:rFonts w:cs="B Nazanin" w:hint="cs"/>
          <w:sz w:val="28"/>
          <w:szCs w:val="28"/>
          <w:rtl/>
          <w:lang w:bidi="fa-IR"/>
        </w:rPr>
        <w:t xml:space="preserve"> آن گاه در</w:t>
      </w:r>
      <w:r w:rsidR="00CF32D7">
        <w:rPr>
          <w:rFonts w:cs="B Nazanin" w:hint="cs"/>
          <w:sz w:val="28"/>
          <w:szCs w:val="28"/>
          <w:rtl/>
          <w:lang w:bidi="fa-IR"/>
        </w:rPr>
        <w:t xml:space="preserve"> اولین فصل کتاب دوم</w:t>
      </w:r>
      <w:r w:rsidR="00B1375E">
        <w:rPr>
          <w:rFonts w:cs="B Nazanin" w:hint="cs"/>
          <w:sz w:val="28"/>
          <w:szCs w:val="28"/>
          <w:rtl/>
          <w:lang w:bidi="fa-IR"/>
        </w:rPr>
        <w:t>(نگاه به مساله از زاویه اقتصاد بنگاهی)</w:t>
      </w:r>
      <w:r w:rsidR="00CF32D7">
        <w:rPr>
          <w:rFonts w:cs="B Nazanin" w:hint="cs"/>
          <w:sz w:val="28"/>
          <w:szCs w:val="28"/>
          <w:rtl/>
          <w:lang w:bidi="fa-IR"/>
        </w:rPr>
        <w:t xml:space="preserve"> </w:t>
      </w:r>
      <w:r w:rsidR="00315500">
        <w:rPr>
          <w:rFonts w:cs="B Nazanin" w:hint="cs"/>
          <w:sz w:val="28"/>
          <w:szCs w:val="28"/>
          <w:rtl/>
          <w:lang w:bidi="fa-IR"/>
        </w:rPr>
        <w:t xml:space="preserve">به عبارتی همان </w:t>
      </w:r>
      <w:r w:rsidRPr="004B2978">
        <w:rPr>
          <w:rFonts w:cs="B Nazanin" w:hint="cs"/>
          <w:sz w:val="28"/>
          <w:szCs w:val="28"/>
          <w:rtl/>
          <w:lang w:bidi="fa-IR"/>
        </w:rPr>
        <w:t>فصل هشتم</w:t>
      </w:r>
      <w:r w:rsidR="00315500">
        <w:rPr>
          <w:rFonts w:cs="B Nazanin" w:hint="cs"/>
          <w:sz w:val="28"/>
          <w:szCs w:val="28"/>
          <w:rtl/>
          <w:lang w:bidi="fa-IR"/>
        </w:rPr>
        <w:t>،</w:t>
      </w:r>
      <w:r w:rsidRPr="004B2978">
        <w:rPr>
          <w:rFonts w:cs="B Nazanin" w:hint="cs"/>
          <w:sz w:val="28"/>
          <w:szCs w:val="28"/>
          <w:rtl/>
          <w:lang w:bidi="fa-IR"/>
        </w:rPr>
        <w:t xml:space="preserve"> </w:t>
      </w:r>
      <w:r w:rsidR="00B1375E">
        <w:rPr>
          <w:rFonts w:cs="B Nazanin" w:hint="cs"/>
          <w:sz w:val="28"/>
          <w:szCs w:val="28"/>
          <w:rtl/>
          <w:lang w:bidi="fa-IR"/>
        </w:rPr>
        <w:t xml:space="preserve">سامانه های حمل ونقل ترکیبی را </w:t>
      </w:r>
      <w:r w:rsidR="00A9639B">
        <w:rPr>
          <w:rFonts w:cs="B Nazanin" w:hint="cs"/>
          <w:sz w:val="28"/>
          <w:szCs w:val="28"/>
          <w:rtl/>
          <w:lang w:bidi="fa-IR"/>
        </w:rPr>
        <w:t xml:space="preserve">می شکافیم . درفصل نهم درباره شبکه های ترابری و پخش سخن می رانیم. اما فصل دهم به معرفی مفاهیم نو در </w:t>
      </w:r>
      <w:r w:rsidR="00637803">
        <w:rPr>
          <w:rFonts w:cs="B Nazanin" w:hint="cs"/>
          <w:sz w:val="28"/>
          <w:szCs w:val="28"/>
          <w:rtl/>
          <w:lang w:bidi="fa-IR"/>
        </w:rPr>
        <w:t xml:space="preserve">ساحت </w:t>
      </w:r>
      <w:r w:rsidR="00A9639B">
        <w:rPr>
          <w:rFonts w:cs="B Nazanin" w:hint="cs"/>
          <w:sz w:val="28"/>
          <w:szCs w:val="28"/>
          <w:rtl/>
          <w:lang w:bidi="fa-IR"/>
        </w:rPr>
        <w:t xml:space="preserve">لجستیک </w:t>
      </w:r>
      <w:r w:rsidR="00D30AC7">
        <w:rPr>
          <w:rFonts w:cs="B Nazanin" w:hint="cs"/>
          <w:sz w:val="28"/>
          <w:szCs w:val="28"/>
          <w:rtl/>
          <w:lang w:bidi="fa-IR"/>
        </w:rPr>
        <w:t xml:space="preserve">اروپا مشغول میشود. دراین فصل شمه ای </w:t>
      </w:r>
      <w:r w:rsidR="00637803">
        <w:rPr>
          <w:rFonts w:cs="B Nazanin" w:hint="cs"/>
          <w:sz w:val="28"/>
          <w:szCs w:val="28"/>
          <w:rtl/>
          <w:lang w:bidi="fa-IR"/>
        </w:rPr>
        <w:t xml:space="preserve">هم </w:t>
      </w:r>
      <w:r w:rsidR="00D30AC7">
        <w:rPr>
          <w:rFonts w:cs="B Nazanin" w:hint="cs"/>
          <w:sz w:val="28"/>
          <w:szCs w:val="28"/>
          <w:rtl/>
          <w:lang w:bidi="fa-IR"/>
        </w:rPr>
        <w:t xml:space="preserve">راجع به معیارهای اندازه گیری کارآیی لجستیکی ارائه می دهیم. </w:t>
      </w:r>
      <w:r w:rsidRPr="004B2978">
        <w:rPr>
          <w:rFonts w:cs="B Nazanin" w:hint="cs"/>
          <w:sz w:val="28"/>
          <w:szCs w:val="28"/>
          <w:rtl/>
          <w:lang w:bidi="fa-IR"/>
        </w:rPr>
        <w:t>دست آخر فصل یازدهم</w:t>
      </w:r>
      <w:r w:rsidR="000A1C30">
        <w:rPr>
          <w:rFonts w:cs="B Nazanin" w:hint="cs"/>
          <w:sz w:val="28"/>
          <w:szCs w:val="28"/>
          <w:rtl/>
          <w:lang w:bidi="fa-IR"/>
        </w:rPr>
        <w:t xml:space="preserve"> </w:t>
      </w:r>
      <w:r w:rsidR="00DC70B2">
        <w:rPr>
          <w:rFonts w:cs="B Nazanin" w:hint="cs"/>
          <w:sz w:val="28"/>
          <w:szCs w:val="28"/>
          <w:rtl/>
          <w:lang w:bidi="fa-IR"/>
        </w:rPr>
        <w:t xml:space="preserve">کارکرهای واقعی، فضای کسب وکاری و مقرراتی شرکتها و ناوگان آمریکایی، اروپایی را به تصویر می کشد. </w:t>
      </w:r>
      <w:r w:rsidRPr="004B2978">
        <w:rPr>
          <w:rFonts w:cs="B Nazanin" w:hint="cs"/>
          <w:sz w:val="28"/>
          <w:szCs w:val="28"/>
          <w:rtl/>
          <w:lang w:bidi="fa-IR"/>
        </w:rPr>
        <w:t xml:space="preserve">  </w:t>
      </w:r>
    </w:p>
    <w:p w14:paraId="2D4DB488" w14:textId="77777777" w:rsidR="00786452" w:rsidRDefault="00786452" w:rsidP="00786452">
      <w:pPr>
        <w:bidi/>
        <w:rPr>
          <w:b/>
          <w:bCs/>
          <w:sz w:val="28"/>
          <w:szCs w:val="28"/>
          <w:rtl/>
          <w:lang w:bidi="fa-IR"/>
        </w:rPr>
      </w:pPr>
    </w:p>
    <w:p w14:paraId="191380D4" w14:textId="77777777" w:rsidR="00786452" w:rsidRDefault="00786452" w:rsidP="00786452">
      <w:pPr>
        <w:bidi/>
        <w:rPr>
          <w:b/>
          <w:bCs/>
          <w:sz w:val="28"/>
          <w:szCs w:val="28"/>
          <w:rtl/>
          <w:lang w:bidi="fa-IR"/>
        </w:rPr>
      </w:pPr>
    </w:p>
    <w:p w14:paraId="1C41FA11" w14:textId="77777777" w:rsidR="00786452" w:rsidRDefault="00786452" w:rsidP="00786452">
      <w:pPr>
        <w:bidi/>
        <w:rPr>
          <w:b/>
          <w:bCs/>
          <w:sz w:val="28"/>
          <w:szCs w:val="28"/>
          <w:rtl/>
          <w:lang w:bidi="fa-IR"/>
        </w:rPr>
      </w:pPr>
    </w:p>
    <w:p w14:paraId="2A2328BB" w14:textId="77777777" w:rsidR="00786452" w:rsidRDefault="00786452" w:rsidP="00786452">
      <w:pPr>
        <w:bidi/>
        <w:rPr>
          <w:b/>
          <w:bCs/>
          <w:sz w:val="28"/>
          <w:szCs w:val="28"/>
          <w:rtl/>
          <w:lang w:bidi="fa-IR"/>
        </w:rPr>
      </w:pPr>
    </w:p>
    <w:p w14:paraId="21DE5D82" w14:textId="77777777" w:rsidR="00786452" w:rsidRDefault="00786452" w:rsidP="00786452">
      <w:pPr>
        <w:bidi/>
        <w:rPr>
          <w:b/>
          <w:bCs/>
          <w:sz w:val="28"/>
          <w:szCs w:val="28"/>
          <w:rtl/>
          <w:lang w:bidi="fa-IR"/>
        </w:rPr>
      </w:pPr>
    </w:p>
    <w:p w14:paraId="6AB61A51" w14:textId="77777777" w:rsidR="00786452" w:rsidRDefault="00786452" w:rsidP="00786452">
      <w:pPr>
        <w:bidi/>
        <w:rPr>
          <w:b/>
          <w:bCs/>
          <w:sz w:val="28"/>
          <w:szCs w:val="28"/>
          <w:rtl/>
          <w:lang w:bidi="fa-IR"/>
        </w:rPr>
      </w:pPr>
    </w:p>
    <w:p w14:paraId="671C8A50" w14:textId="77777777" w:rsidR="00786452" w:rsidRDefault="00786452" w:rsidP="00786452">
      <w:pPr>
        <w:bidi/>
        <w:rPr>
          <w:b/>
          <w:bCs/>
          <w:sz w:val="28"/>
          <w:szCs w:val="28"/>
          <w:rtl/>
          <w:lang w:bidi="fa-IR"/>
        </w:rPr>
      </w:pPr>
    </w:p>
    <w:p w14:paraId="4CF306B0" w14:textId="77777777" w:rsidR="00786452" w:rsidRDefault="00786452" w:rsidP="00786452">
      <w:pPr>
        <w:bidi/>
        <w:rPr>
          <w:b/>
          <w:bCs/>
          <w:sz w:val="28"/>
          <w:szCs w:val="28"/>
          <w:rtl/>
          <w:lang w:bidi="fa-IR"/>
        </w:rPr>
      </w:pPr>
    </w:p>
    <w:p w14:paraId="22546FCC" w14:textId="77777777" w:rsidR="00786452" w:rsidRDefault="00786452" w:rsidP="00786452">
      <w:pPr>
        <w:bidi/>
        <w:rPr>
          <w:b/>
          <w:bCs/>
          <w:sz w:val="28"/>
          <w:szCs w:val="28"/>
          <w:rtl/>
          <w:lang w:bidi="fa-IR"/>
        </w:rPr>
      </w:pPr>
    </w:p>
    <w:p w14:paraId="1C51A121" w14:textId="77777777" w:rsidR="00786452" w:rsidRDefault="00786452" w:rsidP="00786452">
      <w:pPr>
        <w:bidi/>
        <w:rPr>
          <w:b/>
          <w:bCs/>
          <w:sz w:val="28"/>
          <w:szCs w:val="28"/>
          <w:rtl/>
          <w:lang w:bidi="fa-IR"/>
        </w:rPr>
      </w:pPr>
    </w:p>
    <w:p w14:paraId="029F356D" w14:textId="77777777" w:rsidR="00786452" w:rsidRDefault="00786452" w:rsidP="00786452">
      <w:pPr>
        <w:bidi/>
        <w:rPr>
          <w:b/>
          <w:bCs/>
          <w:sz w:val="28"/>
          <w:szCs w:val="28"/>
          <w:rtl/>
          <w:lang w:bidi="fa-IR"/>
        </w:rPr>
      </w:pPr>
    </w:p>
    <w:p w14:paraId="30D1402F" w14:textId="77777777" w:rsidR="00786452" w:rsidRDefault="00786452" w:rsidP="00786452">
      <w:pPr>
        <w:bidi/>
        <w:rPr>
          <w:b/>
          <w:bCs/>
          <w:sz w:val="28"/>
          <w:szCs w:val="28"/>
          <w:rtl/>
          <w:lang w:bidi="fa-IR"/>
        </w:rPr>
      </w:pPr>
      <w:r>
        <w:rPr>
          <w:rFonts w:hint="cs"/>
          <w:b/>
          <w:bCs/>
          <w:sz w:val="28"/>
          <w:szCs w:val="28"/>
          <w:rtl/>
          <w:lang w:bidi="fa-IR"/>
        </w:rPr>
        <w:t>فصل سوم: برنامه ریزی راهبردی لجستیکی</w:t>
      </w:r>
      <w:r>
        <w:rPr>
          <w:rStyle w:val="EndnoteReference"/>
          <w:b/>
          <w:bCs/>
          <w:sz w:val="28"/>
          <w:szCs w:val="28"/>
          <w:rtl/>
          <w:lang w:bidi="fa-IR"/>
        </w:rPr>
        <w:endnoteReference w:id="17"/>
      </w:r>
      <w:r>
        <w:rPr>
          <w:rFonts w:hint="cs"/>
          <w:b/>
          <w:bCs/>
          <w:sz w:val="28"/>
          <w:szCs w:val="28"/>
          <w:rtl/>
          <w:lang w:bidi="fa-IR"/>
        </w:rPr>
        <w:t xml:space="preserve"> </w:t>
      </w:r>
    </w:p>
    <w:p w14:paraId="66981DA5" w14:textId="77777777" w:rsidR="00786452" w:rsidRPr="00933BDB"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lang w:bidi="fa-IR"/>
        </w:rPr>
        <w:t>پرسش پایه ای این فصل این است که</w:t>
      </w:r>
      <w:r w:rsidRPr="00933BDB">
        <w:rPr>
          <w:rFonts w:ascii="Sylfaen" w:hAnsi="Sylfaen" w:cs="B Nazanin"/>
          <w:sz w:val="28"/>
          <w:szCs w:val="28"/>
          <w:rtl/>
        </w:rPr>
        <w:t xml:space="preserve"> شرکت</w:t>
      </w:r>
      <w:r>
        <w:rPr>
          <w:rFonts w:ascii="Sylfaen" w:hAnsi="Sylfaen" w:cs="B Nazanin" w:hint="cs"/>
          <w:sz w:val="28"/>
          <w:szCs w:val="28"/>
          <w:rtl/>
        </w:rPr>
        <w:t xml:space="preserve"> </w:t>
      </w:r>
      <w:r w:rsidRPr="00933BDB">
        <w:rPr>
          <w:rFonts w:ascii="Sylfaen" w:hAnsi="Sylfaen" w:cs="B Nazanin"/>
          <w:sz w:val="28"/>
          <w:szCs w:val="28"/>
          <w:rtl/>
        </w:rPr>
        <w:t>ها چگونه برای آینده خود برنامه ریزی می کنند و</w:t>
      </w:r>
      <w:r>
        <w:rPr>
          <w:rFonts w:ascii="Sylfaen" w:hAnsi="Sylfaen" w:cs="B Nazanin"/>
          <w:sz w:val="28"/>
          <w:szCs w:val="28"/>
          <w:rtl/>
        </w:rPr>
        <w:t xml:space="preserve"> </w:t>
      </w:r>
      <w:r>
        <w:rPr>
          <w:rFonts w:ascii="Sylfaen" w:hAnsi="Sylfaen" w:cs="B Nazanin" w:hint="cs"/>
          <w:sz w:val="28"/>
          <w:szCs w:val="28"/>
          <w:rtl/>
        </w:rPr>
        <w:t xml:space="preserve">به اقتضای </w:t>
      </w:r>
      <w:r>
        <w:rPr>
          <w:rFonts w:ascii="Sylfaen" w:hAnsi="Sylfaen" w:cs="B Nazanin"/>
          <w:sz w:val="28"/>
          <w:szCs w:val="28"/>
          <w:rtl/>
        </w:rPr>
        <w:t xml:space="preserve">این برنامه ها </w:t>
      </w:r>
      <w:r>
        <w:rPr>
          <w:rFonts w:ascii="Sylfaen" w:hAnsi="Sylfaen" w:cs="B Nazanin" w:hint="cs"/>
          <w:sz w:val="28"/>
          <w:szCs w:val="28"/>
          <w:rtl/>
        </w:rPr>
        <w:t xml:space="preserve">چه نیازهای و خواسته های </w:t>
      </w:r>
      <w:r>
        <w:rPr>
          <w:rFonts w:ascii="Sylfaen" w:hAnsi="Sylfaen" w:cs="B Nazanin"/>
          <w:sz w:val="28"/>
          <w:szCs w:val="28"/>
          <w:rtl/>
        </w:rPr>
        <w:t>لجستیک</w:t>
      </w:r>
      <w:r>
        <w:rPr>
          <w:rFonts w:ascii="Sylfaen" w:hAnsi="Sylfaen" w:cs="B Nazanin" w:hint="cs"/>
          <w:sz w:val="28"/>
          <w:szCs w:val="28"/>
          <w:rtl/>
        </w:rPr>
        <w:t>ی شکل میگیرد؟</w:t>
      </w:r>
      <w:r w:rsidRPr="00933BDB">
        <w:rPr>
          <w:rFonts w:ascii="Sylfaen" w:hAnsi="Sylfaen" w:cs="B Nazanin"/>
          <w:sz w:val="28"/>
          <w:szCs w:val="28"/>
          <w:rtl/>
        </w:rPr>
        <w:t xml:space="preserve"> </w:t>
      </w:r>
      <w:r>
        <w:rPr>
          <w:rFonts w:ascii="Sylfaen" w:hAnsi="Sylfaen" w:cs="B Nazanin" w:hint="cs"/>
          <w:sz w:val="28"/>
          <w:szCs w:val="28"/>
          <w:rtl/>
        </w:rPr>
        <w:t>زیرا برنامه لجستیکی تابعی از برنامه کسب و کار است</w:t>
      </w:r>
      <w:r w:rsidRPr="00933BDB">
        <w:rPr>
          <w:rFonts w:ascii="Sylfaen" w:hAnsi="Sylfaen" w:cs="B Nazanin"/>
          <w:sz w:val="28"/>
          <w:szCs w:val="28"/>
          <w:rtl/>
        </w:rPr>
        <w:t>.</w:t>
      </w:r>
      <w:r>
        <w:rPr>
          <w:rFonts w:ascii="Sylfaen" w:hAnsi="Sylfaen" w:cs="B Nazanin" w:hint="cs"/>
          <w:sz w:val="28"/>
          <w:szCs w:val="28"/>
          <w:rtl/>
        </w:rPr>
        <w:t xml:space="preserve"> </w:t>
      </w:r>
      <w:r w:rsidRPr="00933BDB">
        <w:rPr>
          <w:rFonts w:ascii="Sylfaen" w:hAnsi="Sylfaen" w:cs="B Nazanin"/>
          <w:sz w:val="28"/>
          <w:szCs w:val="28"/>
          <w:rtl/>
        </w:rPr>
        <w:t>این فصل به برنامه ریزی لجستیکی در</w:t>
      </w:r>
      <w:r>
        <w:rPr>
          <w:rFonts w:ascii="Sylfaen" w:hAnsi="Sylfaen" w:cs="B Nazanin" w:hint="cs"/>
          <w:sz w:val="28"/>
          <w:szCs w:val="28"/>
          <w:rtl/>
        </w:rPr>
        <w:t xml:space="preserve"> </w:t>
      </w:r>
      <w:r w:rsidRPr="00933BDB">
        <w:rPr>
          <w:rFonts w:ascii="Sylfaen" w:hAnsi="Sylfaen" w:cs="B Nazanin"/>
          <w:sz w:val="28"/>
          <w:szCs w:val="28"/>
          <w:rtl/>
        </w:rPr>
        <w:t>سطح راهبردی اختصاص دارد</w:t>
      </w:r>
      <w:r>
        <w:rPr>
          <w:rFonts w:ascii="Sylfaen" w:hAnsi="Sylfaen" w:cs="B Nazanin" w:hint="cs"/>
          <w:sz w:val="28"/>
          <w:szCs w:val="28"/>
          <w:rtl/>
        </w:rPr>
        <w:t xml:space="preserve"> ولی</w:t>
      </w:r>
      <w:r w:rsidRPr="00933BDB">
        <w:rPr>
          <w:rFonts w:ascii="Sylfaen" w:hAnsi="Sylfaen" w:cs="B Nazanin"/>
          <w:sz w:val="28"/>
          <w:szCs w:val="28"/>
          <w:rtl/>
        </w:rPr>
        <w:t xml:space="preserve"> در</w:t>
      </w:r>
      <w:r>
        <w:rPr>
          <w:rFonts w:ascii="Sylfaen" w:hAnsi="Sylfaen" w:cs="B Nazanin" w:hint="cs"/>
          <w:sz w:val="28"/>
          <w:szCs w:val="28"/>
          <w:rtl/>
        </w:rPr>
        <w:t xml:space="preserve"> </w:t>
      </w:r>
      <w:r w:rsidRPr="00933BDB">
        <w:rPr>
          <w:rFonts w:ascii="Sylfaen" w:hAnsi="Sylfaen" w:cs="B Nazanin"/>
          <w:sz w:val="28"/>
          <w:szCs w:val="28"/>
          <w:rtl/>
        </w:rPr>
        <w:t>فص</w:t>
      </w:r>
      <w:r>
        <w:rPr>
          <w:rFonts w:ascii="Sylfaen" w:hAnsi="Sylfaen" w:cs="B Nazanin" w:hint="cs"/>
          <w:sz w:val="28"/>
          <w:szCs w:val="28"/>
          <w:rtl/>
        </w:rPr>
        <w:t>و</w:t>
      </w:r>
      <w:r w:rsidRPr="00933BDB">
        <w:rPr>
          <w:rFonts w:ascii="Sylfaen" w:hAnsi="Sylfaen" w:cs="B Nazanin"/>
          <w:sz w:val="28"/>
          <w:szCs w:val="28"/>
          <w:rtl/>
        </w:rPr>
        <w:t>ل بعد به سطوح پائین تر</w:t>
      </w:r>
      <w:r>
        <w:rPr>
          <w:rFonts w:ascii="Sylfaen" w:hAnsi="Sylfaen" w:cs="B Nazanin" w:hint="cs"/>
          <w:sz w:val="28"/>
          <w:szCs w:val="28"/>
          <w:rtl/>
        </w:rPr>
        <w:t xml:space="preserve"> </w:t>
      </w:r>
      <w:r>
        <w:rPr>
          <w:rFonts w:ascii="Sylfaen" w:hAnsi="Sylfaen" w:cs="B Nazanin" w:hint="cs"/>
          <w:sz w:val="28"/>
          <w:szCs w:val="28"/>
          <w:rtl/>
          <w:lang w:bidi="fa-IR"/>
        </w:rPr>
        <w:t xml:space="preserve">نیز </w:t>
      </w:r>
      <w:r>
        <w:rPr>
          <w:rFonts w:ascii="Sylfaen" w:hAnsi="Sylfaen" w:cs="B Nazanin"/>
          <w:sz w:val="28"/>
          <w:szCs w:val="28"/>
          <w:rtl/>
        </w:rPr>
        <w:t>خواهیم پرداخت.</w:t>
      </w:r>
    </w:p>
    <w:p w14:paraId="74B63A39"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rPr>
        <w:t>گرچه توجه ما معطوف</w:t>
      </w:r>
      <w:r>
        <w:rPr>
          <w:rFonts w:ascii="Sylfaen" w:hAnsi="Sylfaen" w:cs="B Nazanin"/>
          <w:sz w:val="28"/>
          <w:szCs w:val="28"/>
          <w:rtl/>
        </w:rPr>
        <w:t xml:space="preserve"> مقوله برنامه</w:t>
      </w:r>
      <w:r>
        <w:rPr>
          <w:rFonts w:ascii="Sylfaen" w:hAnsi="Sylfaen" w:cs="B Nazanin" w:hint="cs"/>
          <w:sz w:val="28"/>
          <w:szCs w:val="28"/>
          <w:rtl/>
        </w:rPr>
        <w:t xml:space="preserve"> </w:t>
      </w:r>
      <w:r>
        <w:rPr>
          <w:rFonts w:ascii="Sylfaen" w:hAnsi="Sylfaen" w:cs="B Nazanin"/>
          <w:sz w:val="28"/>
          <w:szCs w:val="28"/>
          <w:rtl/>
        </w:rPr>
        <w:t>ریزی</w:t>
      </w:r>
      <w:r>
        <w:rPr>
          <w:rFonts w:ascii="Sylfaen" w:hAnsi="Sylfaen" w:cs="B Nazanin" w:hint="cs"/>
          <w:sz w:val="28"/>
          <w:szCs w:val="28"/>
          <w:rtl/>
        </w:rPr>
        <w:t xml:space="preserve"> است</w:t>
      </w:r>
      <w:r>
        <w:rPr>
          <w:rFonts w:ascii="Sylfaen" w:hAnsi="Sylfaen" w:cs="B Nazanin"/>
          <w:sz w:val="28"/>
          <w:szCs w:val="28"/>
          <w:rtl/>
        </w:rPr>
        <w:t>، اما می بایست نیم نگاهی هم به</w:t>
      </w:r>
      <w:r>
        <w:rPr>
          <w:rFonts w:ascii="Sylfaen" w:hAnsi="Sylfaen" w:cs="B Nazanin" w:hint="cs"/>
          <w:sz w:val="28"/>
          <w:szCs w:val="28"/>
          <w:rtl/>
        </w:rPr>
        <w:t xml:space="preserve"> </w:t>
      </w:r>
      <w:r w:rsidRPr="00933BDB">
        <w:rPr>
          <w:rFonts w:ascii="Sylfaen" w:hAnsi="Sylfaen" w:cs="B Nazanin"/>
          <w:sz w:val="28"/>
          <w:szCs w:val="28"/>
          <w:rtl/>
        </w:rPr>
        <w:t>سایر</w:t>
      </w:r>
      <w:r>
        <w:rPr>
          <w:rFonts w:ascii="Sylfaen" w:hAnsi="Sylfaen" w:cs="B Nazanin" w:hint="cs"/>
          <w:sz w:val="28"/>
          <w:szCs w:val="28"/>
          <w:rtl/>
        </w:rPr>
        <w:t xml:space="preserve"> </w:t>
      </w:r>
      <w:r>
        <w:rPr>
          <w:rFonts w:ascii="Sylfaen" w:hAnsi="Sylfaen" w:cs="B Nazanin"/>
          <w:sz w:val="28"/>
          <w:szCs w:val="28"/>
          <w:rtl/>
        </w:rPr>
        <w:t>مقولاتی</w:t>
      </w:r>
      <w:r>
        <w:rPr>
          <w:rFonts w:ascii="Sylfaen" w:hAnsi="Sylfaen" w:cs="B Nazanin" w:hint="cs"/>
          <w:sz w:val="28"/>
          <w:szCs w:val="28"/>
          <w:rtl/>
        </w:rPr>
        <w:t xml:space="preserve"> </w:t>
      </w:r>
      <w:r w:rsidRPr="00933BDB">
        <w:rPr>
          <w:rFonts w:ascii="Sylfaen" w:hAnsi="Sylfaen" w:cs="B Nazanin"/>
          <w:sz w:val="28"/>
          <w:szCs w:val="28"/>
          <w:rtl/>
        </w:rPr>
        <w:t>که در</w:t>
      </w:r>
      <w:r w:rsidRPr="00933BDB">
        <w:rPr>
          <w:rFonts w:ascii="Sylfaen" w:hAnsi="Sylfaen" w:cs="B Nazanin" w:hint="cs"/>
          <w:sz w:val="28"/>
          <w:szCs w:val="28"/>
          <w:rtl/>
        </w:rPr>
        <w:t xml:space="preserve"> </w:t>
      </w:r>
      <w:r w:rsidRPr="00933BDB">
        <w:rPr>
          <w:rFonts w:ascii="Sylfaen" w:hAnsi="Sylfaen" w:cs="B Nazanin"/>
          <w:sz w:val="28"/>
          <w:szCs w:val="28"/>
          <w:rtl/>
        </w:rPr>
        <w:t>برنامه ریزی م</w:t>
      </w:r>
      <w:r>
        <w:rPr>
          <w:rFonts w:ascii="Sylfaen" w:hAnsi="Sylfaen" w:cs="B Nazanin" w:hint="cs"/>
          <w:sz w:val="28"/>
          <w:szCs w:val="28"/>
          <w:rtl/>
        </w:rPr>
        <w:t>ؤ</w:t>
      </w:r>
      <w:r w:rsidRPr="00933BDB">
        <w:rPr>
          <w:rFonts w:ascii="Sylfaen" w:hAnsi="Sylfaen" w:cs="B Nazanin"/>
          <w:sz w:val="28"/>
          <w:szCs w:val="28"/>
          <w:rtl/>
        </w:rPr>
        <w:t>ثرند بیفکن</w:t>
      </w:r>
      <w:r>
        <w:rPr>
          <w:rFonts w:ascii="Sylfaen" w:hAnsi="Sylfaen" w:cs="B Nazanin" w:hint="cs"/>
          <w:sz w:val="28"/>
          <w:szCs w:val="28"/>
          <w:rtl/>
        </w:rPr>
        <w:t>یم</w:t>
      </w:r>
      <w:r w:rsidRPr="00933BDB">
        <w:rPr>
          <w:rFonts w:ascii="Sylfaen" w:hAnsi="Sylfaen" w:cs="B Nazanin"/>
          <w:sz w:val="28"/>
          <w:szCs w:val="28"/>
          <w:rtl/>
        </w:rPr>
        <w:t>.</w:t>
      </w:r>
      <w:r>
        <w:rPr>
          <w:rFonts w:ascii="Sylfaen" w:hAnsi="Sylfaen" w:cs="B Nazanin" w:hint="cs"/>
          <w:sz w:val="28"/>
          <w:szCs w:val="28"/>
          <w:rtl/>
        </w:rPr>
        <w:t xml:space="preserve"> </w:t>
      </w:r>
      <w:r w:rsidRPr="00933BDB">
        <w:rPr>
          <w:rFonts w:ascii="Sylfaen" w:hAnsi="Sylfaen" w:cs="B Nazanin"/>
          <w:sz w:val="28"/>
          <w:szCs w:val="28"/>
          <w:rtl/>
        </w:rPr>
        <w:t xml:space="preserve">جانمائی و موضوعات حول و حوش شبکه </w:t>
      </w:r>
      <w:r>
        <w:rPr>
          <w:rFonts w:ascii="Sylfaen" w:hAnsi="Sylfaen" w:cs="B Nazanin" w:hint="cs"/>
          <w:sz w:val="28"/>
          <w:szCs w:val="28"/>
          <w:rtl/>
        </w:rPr>
        <w:t>از این دستند.</w:t>
      </w:r>
      <w:r w:rsidRPr="00933BDB">
        <w:rPr>
          <w:rFonts w:ascii="Sylfaen" w:hAnsi="Sylfaen" w:cs="B Nazanin"/>
          <w:sz w:val="28"/>
          <w:szCs w:val="28"/>
          <w:rtl/>
        </w:rPr>
        <w:t xml:space="preserve"> </w:t>
      </w:r>
      <w:r>
        <w:rPr>
          <w:rFonts w:ascii="Sylfaen" w:hAnsi="Sylfaen" w:cs="B Nazanin" w:hint="cs"/>
          <w:sz w:val="28"/>
          <w:szCs w:val="28"/>
          <w:rtl/>
        </w:rPr>
        <w:t>از طرفی</w:t>
      </w:r>
      <w:r w:rsidRPr="00933BDB">
        <w:rPr>
          <w:rFonts w:ascii="Sylfaen" w:hAnsi="Sylfaen" w:cs="B Nazanin"/>
          <w:sz w:val="28"/>
          <w:szCs w:val="28"/>
          <w:rtl/>
        </w:rPr>
        <w:t xml:space="preserve"> شرکت</w:t>
      </w:r>
      <w:r>
        <w:rPr>
          <w:rFonts w:ascii="Sylfaen" w:hAnsi="Sylfaen" w:cs="B Nazanin" w:hint="cs"/>
          <w:sz w:val="28"/>
          <w:szCs w:val="28"/>
          <w:rtl/>
        </w:rPr>
        <w:t xml:space="preserve"> </w:t>
      </w:r>
      <w:r w:rsidRPr="00933BDB">
        <w:rPr>
          <w:rFonts w:ascii="Sylfaen" w:hAnsi="Sylfaen" w:cs="B Nazanin"/>
          <w:sz w:val="28"/>
          <w:szCs w:val="28"/>
          <w:rtl/>
        </w:rPr>
        <w:t xml:space="preserve">ها می بایست </w:t>
      </w:r>
      <w:r w:rsidRPr="00933BDB">
        <w:rPr>
          <w:rFonts w:ascii="Sylfaen" w:hAnsi="Sylfaen" w:cs="B Nazanin"/>
          <w:sz w:val="28"/>
          <w:szCs w:val="28"/>
          <w:rtl/>
        </w:rPr>
        <w:lastRenderedPageBreak/>
        <w:t>برنامه های خود را با برنامه های گذشته و آینده دیگران هماهنگ سازند. در</w:t>
      </w:r>
      <w:r>
        <w:rPr>
          <w:rFonts w:ascii="Sylfaen" w:hAnsi="Sylfaen" w:cs="B Nazanin" w:hint="cs"/>
          <w:sz w:val="28"/>
          <w:szCs w:val="28"/>
          <w:rtl/>
        </w:rPr>
        <w:t xml:space="preserve"> </w:t>
      </w:r>
      <w:r w:rsidRPr="00933BDB">
        <w:rPr>
          <w:rFonts w:ascii="Sylfaen" w:hAnsi="Sylfaen" w:cs="B Nazanin"/>
          <w:sz w:val="28"/>
          <w:szCs w:val="28"/>
          <w:rtl/>
        </w:rPr>
        <w:t>قسمت</w:t>
      </w:r>
      <w:r>
        <w:rPr>
          <w:rFonts w:ascii="Sylfaen" w:hAnsi="Sylfaen" w:cs="B Nazanin" w:hint="cs"/>
          <w:sz w:val="28"/>
          <w:szCs w:val="28"/>
          <w:rtl/>
        </w:rPr>
        <w:t xml:space="preserve"> </w:t>
      </w:r>
      <w:r w:rsidRPr="00933BDB">
        <w:rPr>
          <w:rFonts w:ascii="Sylfaen" w:hAnsi="Sylfaen" w:cs="B Nazanin"/>
          <w:sz w:val="28"/>
          <w:szCs w:val="28"/>
          <w:rtl/>
        </w:rPr>
        <w:t>پیش بینی، چند ابزار عملی برای برنامه ریزی معرفی می شود. دست آخر</w:t>
      </w:r>
      <w:r w:rsidRPr="00933BDB">
        <w:rPr>
          <w:rFonts w:ascii="Sylfaen" w:hAnsi="Sylfaen" w:cs="B Nazanin" w:hint="cs"/>
          <w:sz w:val="28"/>
          <w:szCs w:val="28"/>
          <w:rtl/>
        </w:rPr>
        <w:t xml:space="preserve"> </w:t>
      </w:r>
      <w:r w:rsidRPr="00933BDB">
        <w:rPr>
          <w:rFonts w:ascii="Sylfaen" w:hAnsi="Sylfaen" w:cs="B Nazanin"/>
          <w:sz w:val="28"/>
          <w:szCs w:val="28"/>
          <w:rtl/>
        </w:rPr>
        <w:t>ما به لجستیک واژگونه می پردازیم که عنوانی است که در</w:t>
      </w:r>
      <w:r>
        <w:rPr>
          <w:rFonts w:ascii="Sylfaen" w:hAnsi="Sylfaen" w:cs="B Nazanin" w:hint="cs"/>
          <w:sz w:val="28"/>
          <w:szCs w:val="28"/>
          <w:rtl/>
        </w:rPr>
        <w:t xml:space="preserve"> </w:t>
      </w:r>
      <w:r w:rsidRPr="00933BDB">
        <w:rPr>
          <w:rFonts w:ascii="Sylfaen" w:hAnsi="Sylfaen" w:cs="B Nazanin"/>
          <w:sz w:val="28"/>
          <w:szCs w:val="28"/>
          <w:rtl/>
        </w:rPr>
        <w:t>گذشته مغفول بوده ولی هم اینک به دلائل حقوقی، سیاسی و زیست بومی ب</w:t>
      </w:r>
      <w:r>
        <w:rPr>
          <w:rFonts w:ascii="Sylfaen" w:hAnsi="Sylfaen" w:cs="B Nazanin"/>
          <w:sz w:val="28"/>
          <w:szCs w:val="28"/>
          <w:rtl/>
        </w:rPr>
        <w:t xml:space="preserve">ه شکل فزاینده ای اهمیت </w:t>
      </w:r>
      <w:r>
        <w:rPr>
          <w:rFonts w:ascii="Sylfaen" w:hAnsi="Sylfaen" w:cs="B Nazanin" w:hint="cs"/>
          <w:sz w:val="28"/>
          <w:szCs w:val="28"/>
          <w:rtl/>
        </w:rPr>
        <w:t>پیدا کرده است</w:t>
      </w:r>
      <w:r>
        <w:rPr>
          <w:rFonts w:ascii="Sylfaen" w:hAnsi="Sylfaen" w:cs="B Nazanin"/>
          <w:sz w:val="28"/>
          <w:szCs w:val="28"/>
          <w:rtl/>
        </w:rPr>
        <w:t>.</w:t>
      </w:r>
    </w:p>
    <w:p w14:paraId="0DE4A382" w14:textId="77777777" w:rsidR="00786452" w:rsidRDefault="00786452" w:rsidP="00786452">
      <w:pPr>
        <w:bidi/>
        <w:spacing w:after="0"/>
        <w:jc w:val="both"/>
        <w:rPr>
          <w:rFonts w:asciiTheme="majorBidi" w:hAnsiTheme="majorBidi" w:cs="B Nazanin"/>
          <w:sz w:val="28"/>
          <w:szCs w:val="28"/>
          <w:rtl/>
        </w:rPr>
      </w:pPr>
    </w:p>
    <w:p w14:paraId="17615D03" w14:textId="77777777" w:rsidR="00786452" w:rsidRPr="0047395A" w:rsidRDefault="00786452" w:rsidP="00786452">
      <w:pPr>
        <w:pStyle w:val="1"/>
        <w:bidi/>
        <w:rPr>
          <w:rFonts w:ascii="Sylfaen" w:hAnsi="Sylfaen"/>
          <w:rtl/>
        </w:rPr>
      </w:pPr>
      <w:bookmarkStart w:id="0" w:name="_Toc403309808"/>
      <w:r w:rsidRPr="0047395A">
        <w:rPr>
          <w:rtl/>
        </w:rPr>
        <w:t>فرآیند برنامه سازی</w:t>
      </w:r>
      <w:bookmarkEnd w:id="0"/>
    </w:p>
    <w:p w14:paraId="0D3A0B11"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 xml:space="preserve">برنامه ریزی راهبردی روشی است که طی آن شرکت تلاش می کند به سه پرسش پاسخ دهد: ما کجا هستیم؟ به کجا می خواهیم برسیم؟ </w:t>
      </w:r>
      <w:r>
        <w:rPr>
          <w:rFonts w:asciiTheme="majorBidi" w:hAnsiTheme="majorBidi" w:cs="B Nazanin"/>
          <w:sz w:val="28"/>
          <w:szCs w:val="28"/>
          <w:rtl/>
        </w:rPr>
        <w:t>و چگونه می خواهیم ب</w:t>
      </w:r>
      <w:r>
        <w:rPr>
          <w:rFonts w:asciiTheme="majorBidi" w:hAnsiTheme="majorBidi" w:cs="B Nazanin" w:hint="cs"/>
          <w:sz w:val="28"/>
          <w:szCs w:val="28"/>
          <w:rtl/>
        </w:rPr>
        <w:t>ه آ</w:t>
      </w:r>
      <w:r>
        <w:rPr>
          <w:rFonts w:asciiTheme="majorBidi" w:hAnsiTheme="majorBidi" w:cs="B Nazanin"/>
          <w:sz w:val="28"/>
          <w:szCs w:val="28"/>
          <w:rtl/>
        </w:rPr>
        <w:t>نجا برسیم؟</w:t>
      </w:r>
      <w:r>
        <w:rPr>
          <w:rFonts w:asciiTheme="majorBidi" w:hAnsiTheme="majorBidi" w:cs="B Nazanin" w:hint="cs"/>
          <w:sz w:val="28"/>
          <w:szCs w:val="28"/>
          <w:rtl/>
        </w:rPr>
        <w:t xml:space="preserve"> </w:t>
      </w:r>
    </w:p>
    <w:p w14:paraId="06C74FE4"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47395A" w14:paraId="56622BD9" w14:textId="77777777" w:rsidTr="001B6733">
        <w:tc>
          <w:tcPr>
            <w:tcW w:w="9243" w:type="dxa"/>
            <w:shd w:val="clear" w:color="auto" w:fill="BFBFBF" w:themeFill="background1" w:themeFillShade="BF"/>
          </w:tcPr>
          <w:p w14:paraId="27508099" w14:textId="77777777" w:rsidR="00786452" w:rsidRPr="0047395A" w:rsidRDefault="00786452" w:rsidP="001B6733">
            <w:pPr>
              <w:bidi/>
              <w:jc w:val="both"/>
              <w:rPr>
                <w:rFonts w:ascii="Sylfaen" w:hAnsi="Sylfaen" w:cs="B Nazanin"/>
                <w:sz w:val="28"/>
                <w:szCs w:val="28"/>
                <w:rtl/>
              </w:rPr>
            </w:pPr>
            <w:r w:rsidRPr="0047395A">
              <w:rPr>
                <w:rFonts w:asciiTheme="majorBidi" w:hAnsiTheme="majorBidi" w:cs="B Nazanin"/>
                <w:sz w:val="28"/>
                <w:szCs w:val="28"/>
                <w:rtl/>
              </w:rPr>
              <w:t>ما کجا هستیم؟</w:t>
            </w:r>
          </w:p>
        </w:tc>
      </w:tr>
      <w:tr w:rsidR="00786452" w:rsidRPr="0047395A" w14:paraId="181524E9" w14:textId="77777777" w:rsidTr="001B6733">
        <w:tc>
          <w:tcPr>
            <w:tcW w:w="9243" w:type="dxa"/>
            <w:shd w:val="clear" w:color="auto" w:fill="BFBFBF" w:themeFill="background1" w:themeFillShade="BF"/>
          </w:tcPr>
          <w:p w14:paraId="0F38FB80" w14:textId="77777777" w:rsidR="00786452" w:rsidRPr="0047395A" w:rsidRDefault="00786452" w:rsidP="001B6733">
            <w:pPr>
              <w:bidi/>
              <w:jc w:val="both"/>
              <w:rPr>
                <w:rFonts w:ascii="Sylfaen" w:hAnsi="Sylfaen" w:cs="B Nazanin"/>
                <w:sz w:val="28"/>
                <w:szCs w:val="28"/>
                <w:rtl/>
              </w:rPr>
            </w:pPr>
            <w:r w:rsidRPr="0047395A">
              <w:rPr>
                <w:rFonts w:asciiTheme="majorBidi" w:hAnsiTheme="majorBidi" w:cs="B Nazanin"/>
                <w:sz w:val="28"/>
                <w:szCs w:val="28"/>
                <w:rtl/>
              </w:rPr>
              <w:t>به کجا می خواهیم برسیم؟</w:t>
            </w:r>
          </w:p>
        </w:tc>
      </w:tr>
      <w:tr w:rsidR="00786452" w:rsidRPr="0047395A" w14:paraId="6D977A14" w14:textId="77777777" w:rsidTr="001B6733">
        <w:tc>
          <w:tcPr>
            <w:tcW w:w="9243" w:type="dxa"/>
            <w:shd w:val="clear" w:color="auto" w:fill="BFBFBF" w:themeFill="background1" w:themeFillShade="BF"/>
          </w:tcPr>
          <w:p w14:paraId="7E35B617" w14:textId="77777777" w:rsidR="00786452" w:rsidRPr="0047395A" w:rsidRDefault="00786452" w:rsidP="001B6733">
            <w:pPr>
              <w:bidi/>
              <w:jc w:val="both"/>
              <w:rPr>
                <w:rFonts w:ascii="Sylfaen" w:hAnsi="Sylfaen" w:cs="B Nazanin"/>
                <w:sz w:val="28"/>
                <w:szCs w:val="28"/>
                <w:rtl/>
              </w:rPr>
            </w:pPr>
            <w:r w:rsidRPr="0047395A">
              <w:rPr>
                <w:rFonts w:asciiTheme="majorBidi" w:hAnsiTheme="majorBidi" w:cs="B Nazanin"/>
                <w:sz w:val="28"/>
                <w:szCs w:val="28"/>
                <w:rtl/>
              </w:rPr>
              <w:t>چگونه می خواهیم بدانجا برسیم؟</w:t>
            </w:r>
          </w:p>
        </w:tc>
      </w:tr>
    </w:tbl>
    <w:p w14:paraId="6733367E" w14:textId="77777777" w:rsidR="00786452" w:rsidRDefault="00786452" w:rsidP="00786452">
      <w:pPr>
        <w:bidi/>
        <w:spacing w:after="0"/>
        <w:jc w:val="both"/>
        <w:rPr>
          <w:rFonts w:asciiTheme="majorBidi" w:hAnsiTheme="majorBidi" w:cs="B Nazanin"/>
          <w:sz w:val="28"/>
          <w:szCs w:val="28"/>
          <w:rtl/>
        </w:rPr>
      </w:pPr>
    </w:p>
    <w:p w14:paraId="32BE68E6" w14:textId="77777777" w:rsidR="00786452" w:rsidRDefault="00786452" w:rsidP="00786452">
      <w:pPr>
        <w:bidi/>
        <w:spacing w:after="0"/>
        <w:ind w:firstLine="360"/>
        <w:jc w:val="both"/>
        <w:rPr>
          <w:rFonts w:ascii="Sylfaen" w:hAnsi="Sylfaen" w:cs="B Nazanin"/>
          <w:sz w:val="28"/>
          <w:szCs w:val="28"/>
          <w:rtl/>
        </w:rPr>
      </w:pPr>
      <w:r w:rsidRPr="00B70AEB">
        <w:rPr>
          <w:rFonts w:asciiTheme="majorBidi" w:hAnsiTheme="majorBidi" w:cs="B Nazanin"/>
          <w:sz w:val="28"/>
          <w:szCs w:val="28"/>
          <w:rtl/>
        </w:rPr>
        <w:t>تمام شرکت</w:t>
      </w:r>
      <w:r>
        <w:rPr>
          <w:rFonts w:asciiTheme="majorBidi" w:hAnsiTheme="majorBidi" w:cs="B Nazanin" w:hint="cs"/>
          <w:sz w:val="28"/>
          <w:szCs w:val="28"/>
          <w:rtl/>
        </w:rPr>
        <w:t xml:space="preserve"> </w:t>
      </w:r>
      <w:r>
        <w:rPr>
          <w:rFonts w:asciiTheme="majorBidi" w:hAnsiTheme="majorBidi" w:cs="B Nazanin"/>
          <w:sz w:val="28"/>
          <w:szCs w:val="28"/>
          <w:rtl/>
        </w:rPr>
        <w:t>ها می بایس</w:t>
      </w:r>
      <w:r>
        <w:rPr>
          <w:rFonts w:asciiTheme="majorBidi" w:hAnsiTheme="majorBidi" w:cs="B Nazanin" w:hint="cs"/>
          <w:sz w:val="28"/>
          <w:szCs w:val="28"/>
          <w:rtl/>
        </w:rPr>
        <w:t>ت</w:t>
      </w:r>
      <w:r w:rsidRPr="00B70AEB">
        <w:rPr>
          <w:rFonts w:asciiTheme="majorBidi" w:hAnsiTheme="majorBidi" w:cs="B Nazanin"/>
          <w:sz w:val="28"/>
          <w:szCs w:val="28"/>
          <w:rtl/>
        </w:rPr>
        <w:t xml:space="preserve"> جایگاه</w:t>
      </w:r>
      <w:r>
        <w:rPr>
          <w:rFonts w:asciiTheme="majorBidi" w:hAnsiTheme="majorBidi" w:cs="B Nazanin" w:hint="cs"/>
          <w:sz w:val="28"/>
          <w:szCs w:val="28"/>
          <w:rtl/>
        </w:rPr>
        <w:t>ی</w:t>
      </w:r>
      <w:r w:rsidRPr="00B70AEB">
        <w:rPr>
          <w:rFonts w:asciiTheme="majorBidi" w:hAnsiTheme="majorBidi" w:cs="B Nazanin"/>
          <w:sz w:val="28"/>
          <w:szCs w:val="28"/>
          <w:rtl/>
        </w:rPr>
        <w:t xml:space="preserve"> مهم</w:t>
      </w:r>
      <w:r>
        <w:rPr>
          <w:rFonts w:asciiTheme="majorBidi" w:hAnsiTheme="majorBidi" w:cs="B Nazanin"/>
          <w:sz w:val="28"/>
          <w:szCs w:val="28"/>
          <w:rtl/>
        </w:rPr>
        <w:t xml:space="preserve"> برای برنامه</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ریزی راهبردی </w:t>
      </w:r>
      <w:r>
        <w:rPr>
          <w:rFonts w:asciiTheme="majorBidi" w:hAnsiTheme="majorBidi" w:cs="B Nazanin"/>
          <w:sz w:val="28"/>
          <w:szCs w:val="28"/>
          <w:rtl/>
        </w:rPr>
        <w:t>تعیین کنند.</w:t>
      </w:r>
      <w:r>
        <w:rPr>
          <w:rFonts w:asciiTheme="majorBidi" w:hAnsiTheme="majorBidi" w:cs="B Nazanin" w:hint="cs"/>
          <w:sz w:val="28"/>
          <w:szCs w:val="28"/>
          <w:rtl/>
        </w:rPr>
        <w:t xml:space="preserve"> </w:t>
      </w:r>
      <w:r w:rsidRPr="00B70AEB">
        <w:rPr>
          <w:rFonts w:asciiTheme="majorBidi" w:hAnsiTheme="majorBidi" w:cs="B Nazanin"/>
          <w:sz w:val="28"/>
          <w:szCs w:val="28"/>
          <w:rtl/>
        </w:rPr>
        <w:t>درست است که بیشتر شرکت</w:t>
      </w:r>
      <w:r>
        <w:rPr>
          <w:rFonts w:asciiTheme="majorBidi" w:hAnsiTheme="majorBidi" w:cs="B Nazanin" w:hint="cs"/>
          <w:sz w:val="28"/>
          <w:szCs w:val="28"/>
          <w:rtl/>
        </w:rPr>
        <w:t xml:space="preserve"> </w:t>
      </w:r>
      <w:r w:rsidRPr="00B70AEB">
        <w:rPr>
          <w:rFonts w:asciiTheme="majorBidi" w:hAnsiTheme="majorBidi" w:cs="B Nazanin"/>
          <w:sz w:val="28"/>
          <w:szCs w:val="28"/>
          <w:rtl/>
        </w:rPr>
        <w:t>ها در</w:t>
      </w:r>
      <w:r>
        <w:rPr>
          <w:rFonts w:asciiTheme="majorBidi" w:hAnsiTheme="majorBidi" w:cs="B Nazanin" w:hint="cs"/>
          <w:sz w:val="28"/>
          <w:szCs w:val="28"/>
          <w:rtl/>
        </w:rPr>
        <w:t xml:space="preserve"> </w:t>
      </w:r>
      <w:r w:rsidRPr="00B70AEB">
        <w:rPr>
          <w:rFonts w:asciiTheme="majorBidi" w:hAnsiTheme="majorBidi" w:cs="B Nazanin"/>
          <w:sz w:val="28"/>
          <w:szCs w:val="28"/>
          <w:rtl/>
        </w:rPr>
        <w:t>این زمینه کاری نکرده اند، ولیکن شرکت</w:t>
      </w:r>
      <w:r>
        <w:rPr>
          <w:rFonts w:asciiTheme="majorBidi" w:hAnsiTheme="majorBidi" w:cs="B Nazanin" w:hint="cs"/>
          <w:sz w:val="28"/>
          <w:szCs w:val="28"/>
          <w:rtl/>
        </w:rPr>
        <w:t xml:space="preserve"> </w:t>
      </w:r>
      <w:r w:rsidRPr="00B70AEB">
        <w:rPr>
          <w:rFonts w:asciiTheme="majorBidi" w:hAnsiTheme="majorBidi" w:cs="B Nazanin"/>
          <w:sz w:val="28"/>
          <w:szCs w:val="28"/>
          <w:rtl/>
        </w:rPr>
        <w:t>ها</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و سازمان</w:t>
      </w:r>
      <w:r>
        <w:rPr>
          <w:rFonts w:asciiTheme="majorBidi" w:hAnsiTheme="majorBidi" w:cs="B Nazanin" w:hint="cs"/>
          <w:sz w:val="28"/>
          <w:szCs w:val="28"/>
          <w:rtl/>
        </w:rPr>
        <w:t xml:space="preserve"> </w:t>
      </w:r>
      <w:r w:rsidRPr="00B70AEB">
        <w:rPr>
          <w:rFonts w:asciiTheme="majorBidi" w:hAnsiTheme="majorBidi" w:cs="B Nazanin"/>
          <w:sz w:val="28"/>
          <w:szCs w:val="28"/>
          <w:rtl/>
        </w:rPr>
        <w:t>های با بازده بالا کامیابی خود را مرهون یک برنامه خوب شناسائی می کنند. یک بررسی نشان داده که در</w:t>
      </w:r>
      <w:r>
        <w:rPr>
          <w:rFonts w:asciiTheme="majorBidi" w:hAnsiTheme="majorBidi" w:cs="B Nazanin" w:hint="cs"/>
          <w:sz w:val="28"/>
          <w:szCs w:val="28"/>
          <w:rtl/>
        </w:rPr>
        <w:t xml:space="preserve"> </w:t>
      </w:r>
      <w:r w:rsidRPr="00B70AEB">
        <w:rPr>
          <w:rFonts w:asciiTheme="majorBidi" w:hAnsiTheme="majorBidi" w:cs="B Nazanin"/>
          <w:sz w:val="28"/>
          <w:szCs w:val="28"/>
          <w:rtl/>
        </w:rPr>
        <w:t>آمریکا سه چهارم شرکت</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ها برنامه ریزی راهبردی داشتند </w:t>
      </w:r>
      <w:r>
        <w:rPr>
          <w:rFonts w:asciiTheme="majorBidi" w:hAnsiTheme="majorBidi" w:cs="B Nazanin"/>
          <w:sz w:val="28"/>
          <w:szCs w:val="28"/>
          <w:rtl/>
        </w:rPr>
        <w:t>و دو سوم ایشان دارای سند برنامه</w:t>
      </w:r>
      <w:r>
        <w:rPr>
          <w:rFonts w:asciiTheme="majorBidi" w:hAnsiTheme="majorBidi" w:cs="B Nazanin" w:hint="cs"/>
          <w:sz w:val="28"/>
          <w:szCs w:val="28"/>
          <w:rtl/>
        </w:rPr>
        <w:t xml:space="preserve"> </w:t>
      </w:r>
      <w:r w:rsidRPr="00B70AEB">
        <w:rPr>
          <w:rFonts w:asciiTheme="majorBidi" w:hAnsiTheme="majorBidi" w:cs="B Nazanin"/>
          <w:sz w:val="28"/>
          <w:szCs w:val="28"/>
          <w:rtl/>
        </w:rPr>
        <w:t>ریزی نگاشته شده و رسمی بودند.</w:t>
      </w:r>
      <w:r>
        <w:rPr>
          <w:rFonts w:asciiTheme="majorBidi" w:hAnsiTheme="majorBidi" w:cs="B Nazanin" w:hint="cs"/>
          <w:sz w:val="28"/>
          <w:szCs w:val="28"/>
          <w:rtl/>
        </w:rPr>
        <w:t xml:space="preserve"> </w:t>
      </w:r>
      <w:r w:rsidRPr="00B70AEB">
        <w:rPr>
          <w:rFonts w:asciiTheme="majorBidi" w:hAnsiTheme="majorBidi" w:cs="B Nazanin"/>
          <w:sz w:val="28"/>
          <w:szCs w:val="28"/>
          <w:rtl/>
        </w:rPr>
        <w:t>بهتر</w:t>
      </w:r>
      <w:r>
        <w:rPr>
          <w:rFonts w:asciiTheme="majorBidi" w:hAnsiTheme="majorBidi" w:cs="B Nazanin" w:hint="cs"/>
          <w:sz w:val="28"/>
          <w:szCs w:val="28"/>
          <w:rtl/>
        </w:rPr>
        <w:t xml:space="preserve"> </w:t>
      </w:r>
      <w:r w:rsidRPr="00B70AEB">
        <w:rPr>
          <w:rFonts w:asciiTheme="majorBidi" w:hAnsiTheme="majorBidi" w:cs="B Nazanin"/>
          <w:sz w:val="28"/>
          <w:szCs w:val="28"/>
          <w:rtl/>
        </w:rPr>
        <w:t>است تعریفی از</w:t>
      </w:r>
      <w:r>
        <w:rPr>
          <w:rFonts w:asciiTheme="majorBidi" w:hAnsiTheme="majorBidi" w:cs="B Nazanin" w:hint="cs"/>
          <w:sz w:val="28"/>
          <w:szCs w:val="28"/>
          <w:rtl/>
        </w:rPr>
        <w:t xml:space="preserve"> </w:t>
      </w:r>
      <w:r w:rsidRPr="00B70AEB">
        <w:rPr>
          <w:rFonts w:asciiTheme="majorBidi" w:hAnsiTheme="majorBidi" w:cs="B Nazanin"/>
          <w:sz w:val="28"/>
          <w:szCs w:val="28"/>
          <w:rtl/>
        </w:rPr>
        <w:t>برنامه ریزی راهبردی به دست دهیم:</w:t>
      </w:r>
      <w:r>
        <w:rPr>
          <w:rFonts w:asciiTheme="majorBidi" w:hAnsiTheme="majorBidi" w:cs="B Nazanin" w:hint="cs"/>
          <w:sz w:val="28"/>
          <w:szCs w:val="28"/>
          <w:rtl/>
        </w:rPr>
        <w:t xml:space="preserve"> </w:t>
      </w:r>
    </w:p>
    <w:p w14:paraId="4DCB1353" w14:textId="77777777" w:rsidR="00786452" w:rsidRPr="0047395A" w:rsidRDefault="00786452" w:rsidP="00786452">
      <w:pPr>
        <w:bidi/>
        <w:spacing w:after="0"/>
        <w:ind w:firstLine="360"/>
        <w:jc w:val="both"/>
        <w:rPr>
          <w:rFonts w:ascii="Sylfaen" w:hAnsi="Sylfaen" w:cs="B Nazanin"/>
          <w:i/>
          <w:iCs/>
          <w:sz w:val="28"/>
          <w:szCs w:val="28"/>
          <w:rtl/>
        </w:rPr>
      </w:pPr>
      <w:r w:rsidRPr="0047395A">
        <w:rPr>
          <w:rFonts w:asciiTheme="majorBidi" w:hAnsiTheme="majorBidi" w:cs="B Nazanin"/>
          <w:i/>
          <w:iCs/>
          <w:sz w:val="28"/>
          <w:szCs w:val="28"/>
          <w:rtl/>
        </w:rPr>
        <w:t>فرآیندی که در</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راستای آن هدف</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های بلند مدت شرکت شناسائی</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می شوند</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(به کجا می خواهیم برسیم؟) و نیز</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اقدامات کلی که لازم است با اعتنا به اصول فکری و نگرانی ها و ا</w:t>
      </w:r>
      <w:r>
        <w:rPr>
          <w:rFonts w:asciiTheme="majorBidi" w:hAnsiTheme="majorBidi" w:cs="B Nazanin"/>
          <w:i/>
          <w:iCs/>
          <w:sz w:val="28"/>
          <w:szCs w:val="28"/>
          <w:rtl/>
        </w:rPr>
        <w:t>نتظارات آتی تمامی گروه های ذینف</w:t>
      </w:r>
      <w:r>
        <w:rPr>
          <w:rFonts w:asciiTheme="majorBidi" w:hAnsiTheme="majorBidi" w:cs="B Nazanin" w:hint="cs"/>
          <w:i/>
          <w:iCs/>
          <w:sz w:val="28"/>
          <w:szCs w:val="28"/>
          <w:rtl/>
        </w:rPr>
        <w:t>ع،</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انجام شوند تا در</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یک افق دور</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بُرد</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به این هدف</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ها برسیم</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(چگونه</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می</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خواهیم ب</w:t>
      </w:r>
      <w:r w:rsidRPr="0047395A">
        <w:rPr>
          <w:rFonts w:asciiTheme="majorBidi" w:hAnsiTheme="majorBidi" w:cs="B Nazanin" w:hint="cs"/>
          <w:i/>
          <w:iCs/>
          <w:sz w:val="28"/>
          <w:szCs w:val="28"/>
          <w:rtl/>
        </w:rPr>
        <w:t>ه آ</w:t>
      </w:r>
      <w:r w:rsidRPr="0047395A">
        <w:rPr>
          <w:rFonts w:asciiTheme="majorBidi" w:hAnsiTheme="majorBidi" w:cs="B Nazanin"/>
          <w:i/>
          <w:iCs/>
          <w:sz w:val="28"/>
          <w:szCs w:val="28"/>
          <w:rtl/>
        </w:rPr>
        <w:t>نجا برسیم</w:t>
      </w:r>
      <w:r w:rsidRPr="0047395A">
        <w:rPr>
          <w:rFonts w:asciiTheme="majorBidi" w:hAnsiTheme="majorBidi" w:cs="B Nazanin" w:hint="cs"/>
          <w:i/>
          <w:iCs/>
          <w:sz w:val="28"/>
          <w:szCs w:val="28"/>
          <w:rtl/>
        </w:rPr>
        <w:t>؟)</w:t>
      </w:r>
    </w:p>
    <w:p w14:paraId="02B133D8" w14:textId="77777777" w:rsidR="00786452" w:rsidRDefault="00786452" w:rsidP="00786452">
      <w:pPr>
        <w:bidi/>
        <w:spacing w:after="0"/>
        <w:ind w:firstLine="360"/>
        <w:jc w:val="both"/>
        <w:rPr>
          <w:rFonts w:ascii="Sylfaen" w:hAnsi="Sylfaen" w:cs="B Nazanin"/>
          <w:sz w:val="28"/>
          <w:szCs w:val="28"/>
          <w:rtl/>
        </w:rPr>
      </w:pPr>
      <w:r w:rsidRPr="00B70AEB">
        <w:rPr>
          <w:rFonts w:asciiTheme="majorBidi" w:hAnsiTheme="majorBidi" w:cs="B Nazanin"/>
          <w:sz w:val="28"/>
          <w:szCs w:val="28"/>
          <w:rtl/>
        </w:rPr>
        <w:t>اگر در</w:t>
      </w:r>
      <w:r>
        <w:rPr>
          <w:rFonts w:asciiTheme="majorBidi" w:hAnsiTheme="majorBidi" w:cs="B Nazanin" w:hint="cs"/>
          <w:sz w:val="28"/>
          <w:szCs w:val="28"/>
          <w:rtl/>
        </w:rPr>
        <w:t xml:space="preserve"> </w:t>
      </w:r>
      <w:r w:rsidRPr="00B70AEB">
        <w:rPr>
          <w:rFonts w:asciiTheme="majorBidi" w:hAnsiTheme="majorBidi" w:cs="B Nazanin"/>
          <w:sz w:val="28"/>
          <w:szCs w:val="28"/>
          <w:rtl/>
        </w:rPr>
        <w:t>راستای چارچوب این کتاب یک گام فراتر رویم، به تعریف برنامه ریزی راهبردی لجستیک می رسیم:</w:t>
      </w:r>
      <w:r>
        <w:rPr>
          <w:rFonts w:asciiTheme="majorBidi" w:hAnsiTheme="majorBidi" w:cs="B Nazanin" w:hint="cs"/>
          <w:sz w:val="28"/>
          <w:szCs w:val="28"/>
          <w:rtl/>
        </w:rPr>
        <w:t xml:space="preserve"> </w:t>
      </w:r>
    </w:p>
    <w:p w14:paraId="631E8D07" w14:textId="77777777" w:rsidR="00786452" w:rsidRPr="0047395A" w:rsidRDefault="00786452" w:rsidP="00786452">
      <w:pPr>
        <w:bidi/>
        <w:spacing w:after="0"/>
        <w:ind w:firstLine="360"/>
        <w:jc w:val="both"/>
        <w:rPr>
          <w:rFonts w:asciiTheme="majorBidi" w:hAnsiTheme="majorBidi" w:cs="B Nazanin"/>
          <w:i/>
          <w:iCs/>
          <w:sz w:val="28"/>
          <w:szCs w:val="28"/>
          <w:rtl/>
        </w:rPr>
      </w:pPr>
      <w:r w:rsidRPr="0047395A">
        <w:rPr>
          <w:rFonts w:asciiTheme="majorBidi" w:hAnsiTheme="majorBidi" w:cs="B Nazanin"/>
          <w:i/>
          <w:iCs/>
          <w:sz w:val="28"/>
          <w:szCs w:val="28"/>
          <w:rtl/>
        </w:rPr>
        <w:t>فرآیند برنامه ریزی یک دست، فراگیر و</w:t>
      </w:r>
      <w:r>
        <w:rPr>
          <w:rFonts w:asciiTheme="majorBidi" w:hAnsiTheme="majorBidi" w:cs="B Nazanin" w:hint="cs"/>
          <w:i/>
          <w:iCs/>
          <w:sz w:val="28"/>
          <w:szCs w:val="28"/>
          <w:rtl/>
        </w:rPr>
        <w:t xml:space="preserve"> </w:t>
      </w:r>
      <w:r w:rsidRPr="0047395A">
        <w:rPr>
          <w:rFonts w:asciiTheme="majorBidi" w:hAnsiTheme="majorBidi" w:cs="B Nazanin"/>
          <w:i/>
          <w:iCs/>
          <w:sz w:val="28"/>
          <w:szCs w:val="28"/>
          <w:rtl/>
        </w:rPr>
        <w:t>در</w:t>
      </w:r>
      <w:r>
        <w:rPr>
          <w:rFonts w:asciiTheme="majorBidi" w:hAnsiTheme="majorBidi" w:cs="B Nazanin" w:hint="cs"/>
          <w:i/>
          <w:iCs/>
          <w:sz w:val="28"/>
          <w:szCs w:val="28"/>
          <w:rtl/>
        </w:rPr>
        <w:t xml:space="preserve"> </w:t>
      </w:r>
      <w:r w:rsidRPr="0047395A">
        <w:rPr>
          <w:rFonts w:asciiTheme="majorBidi" w:hAnsiTheme="majorBidi" w:cs="B Nazanin"/>
          <w:i/>
          <w:iCs/>
          <w:sz w:val="28"/>
          <w:szCs w:val="28"/>
          <w:rtl/>
        </w:rPr>
        <w:t>هم تنیده برای نیل به برتری راهبردی توسط خلق ارزش افزوده و</w:t>
      </w:r>
      <w:r>
        <w:rPr>
          <w:rFonts w:asciiTheme="majorBidi" w:hAnsiTheme="majorBidi" w:cs="B Nazanin" w:hint="cs"/>
          <w:i/>
          <w:iCs/>
          <w:sz w:val="28"/>
          <w:szCs w:val="28"/>
          <w:rtl/>
        </w:rPr>
        <w:t xml:space="preserve"> </w:t>
      </w:r>
      <w:r w:rsidRPr="0047395A">
        <w:rPr>
          <w:rFonts w:asciiTheme="majorBidi" w:hAnsiTheme="majorBidi" w:cs="B Nazanin"/>
          <w:i/>
          <w:iCs/>
          <w:sz w:val="28"/>
          <w:szCs w:val="28"/>
          <w:rtl/>
        </w:rPr>
        <w:t>خدمات مشتری؛ منتج به کسب رضایت افزون تر</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مشتری</w:t>
      </w:r>
      <w:r w:rsidRPr="0047395A">
        <w:rPr>
          <w:rFonts w:asciiTheme="majorBidi" w:hAnsiTheme="majorBidi" w:cs="B Nazanin" w:hint="cs"/>
          <w:i/>
          <w:iCs/>
          <w:sz w:val="28"/>
          <w:szCs w:val="28"/>
          <w:rtl/>
        </w:rPr>
        <w:t xml:space="preserve"> </w:t>
      </w:r>
      <w:r w:rsidRPr="0047395A">
        <w:rPr>
          <w:rFonts w:asciiTheme="majorBidi" w:hAnsiTheme="majorBidi" w:cs="B Nazanin"/>
          <w:i/>
          <w:iCs/>
          <w:sz w:val="28"/>
          <w:szCs w:val="28"/>
          <w:rtl/>
        </w:rPr>
        <w:t>(جائی که می خواهیم باشیم) توسط پیش بینی تقاضای آتی برای خدمات لجستیک و مدیریت منابع کل زنجیره تدارکات</w:t>
      </w:r>
      <w:r>
        <w:rPr>
          <w:rFonts w:asciiTheme="majorBidi" w:hAnsiTheme="majorBidi" w:cs="B Nazanin" w:hint="cs"/>
          <w:i/>
          <w:iCs/>
          <w:sz w:val="28"/>
          <w:szCs w:val="28"/>
          <w:rtl/>
        </w:rPr>
        <w:t xml:space="preserve"> </w:t>
      </w:r>
      <w:r w:rsidRPr="0047395A">
        <w:rPr>
          <w:rFonts w:asciiTheme="majorBidi" w:hAnsiTheme="majorBidi" w:cs="B Nazanin"/>
          <w:i/>
          <w:iCs/>
          <w:sz w:val="28"/>
          <w:szCs w:val="28"/>
          <w:rtl/>
        </w:rPr>
        <w:t>(چگونگی</w:t>
      </w:r>
      <w:r>
        <w:rPr>
          <w:rFonts w:asciiTheme="majorBidi" w:hAnsiTheme="majorBidi" w:cs="B Nazanin" w:hint="cs"/>
          <w:i/>
          <w:iCs/>
          <w:sz w:val="28"/>
          <w:szCs w:val="28"/>
          <w:rtl/>
        </w:rPr>
        <w:t xml:space="preserve"> </w:t>
      </w:r>
      <w:r>
        <w:rPr>
          <w:rFonts w:asciiTheme="majorBidi" w:hAnsiTheme="majorBidi" w:cs="B Nazanin"/>
          <w:i/>
          <w:iCs/>
          <w:sz w:val="28"/>
          <w:szCs w:val="28"/>
          <w:rtl/>
        </w:rPr>
        <w:t>رسیدن ب</w:t>
      </w:r>
      <w:r>
        <w:rPr>
          <w:rFonts w:asciiTheme="majorBidi" w:hAnsiTheme="majorBidi" w:cs="B Nazanin" w:hint="cs"/>
          <w:i/>
          <w:iCs/>
          <w:sz w:val="28"/>
          <w:szCs w:val="28"/>
          <w:rtl/>
        </w:rPr>
        <w:t>ه آ</w:t>
      </w:r>
      <w:r w:rsidRPr="0047395A">
        <w:rPr>
          <w:rFonts w:asciiTheme="majorBidi" w:hAnsiTheme="majorBidi" w:cs="B Nazanin"/>
          <w:i/>
          <w:iCs/>
          <w:sz w:val="28"/>
          <w:szCs w:val="28"/>
          <w:rtl/>
        </w:rPr>
        <w:t>نجا)</w:t>
      </w:r>
      <w:r>
        <w:rPr>
          <w:rFonts w:asciiTheme="majorBidi" w:hAnsiTheme="majorBidi" w:cs="B Nazanin" w:hint="cs"/>
          <w:i/>
          <w:iCs/>
          <w:sz w:val="28"/>
          <w:szCs w:val="28"/>
          <w:rtl/>
        </w:rPr>
        <w:t>ست</w:t>
      </w:r>
      <w:r w:rsidRPr="0047395A">
        <w:rPr>
          <w:rFonts w:asciiTheme="majorBidi" w:hAnsiTheme="majorBidi" w:cs="B Nazanin"/>
          <w:i/>
          <w:iCs/>
          <w:sz w:val="28"/>
          <w:szCs w:val="28"/>
          <w:rtl/>
        </w:rPr>
        <w:t>. این برنامه ریزی در چارچوب اهداف و نقشه های شرکت انجام می شود.</w:t>
      </w:r>
    </w:p>
    <w:p w14:paraId="26154227" w14:textId="77777777" w:rsidR="00786452" w:rsidRDefault="00786452" w:rsidP="00786452">
      <w:pPr>
        <w:bidi/>
        <w:spacing w:after="0"/>
        <w:ind w:firstLine="360"/>
        <w:jc w:val="both"/>
        <w:rPr>
          <w:rFonts w:ascii="Sylfaen" w:hAnsi="Sylfaen" w:cs="B Nazanin"/>
          <w:sz w:val="28"/>
          <w:szCs w:val="28"/>
          <w:rtl/>
        </w:rPr>
      </w:pPr>
      <w:r w:rsidRPr="00B70AEB">
        <w:rPr>
          <w:rFonts w:asciiTheme="majorBidi" w:hAnsiTheme="majorBidi" w:cs="B Nazanin"/>
          <w:sz w:val="28"/>
          <w:szCs w:val="28"/>
          <w:rtl/>
        </w:rPr>
        <w:t>برنامه ریزی و برنامه</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سازی کارکردهائی پیوسته و همیشگی هستند که در</w:t>
      </w:r>
      <w:r>
        <w:rPr>
          <w:rFonts w:asciiTheme="majorBidi" w:hAnsiTheme="majorBidi" w:cs="B Nazanin" w:hint="cs"/>
          <w:sz w:val="28"/>
          <w:szCs w:val="28"/>
          <w:rtl/>
        </w:rPr>
        <w:t xml:space="preserve"> </w:t>
      </w:r>
      <w:r w:rsidRPr="00B70AEB">
        <w:rPr>
          <w:rFonts w:asciiTheme="majorBidi" w:hAnsiTheme="majorBidi" w:cs="B Nazanin"/>
          <w:sz w:val="28"/>
          <w:szCs w:val="28"/>
          <w:rtl/>
        </w:rPr>
        <w:t>سطوح گوناگون انجام می شوند. می توان برنام</w:t>
      </w:r>
      <w:r>
        <w:rPr>
          <w:rFonts w:asciiTheme="majorBidi" w:hAnsiTheme="majorBidi" w:cs="B Nazanin"/>
          <w:sz w:val="28"/>
          <w:szCs w:val="28"/>
          <w:rtl/>
        </w:rPr>
        <w:t>ه ریزی را در سطح راهبرد، تاکتیک</w:t>
      </w:r>
      <w:r w:rsidRPr="00B70AEB">
        <w:rPr>
          <w:rFonts w:asciiTheme="majorBidi" w:hAnsiTheme="majorBidi" w:cs="B Nazanin"/>
          <w:sz w:val="28"/>
          <w:szCs w:val="28"/>
          <w:rtl/>
        </w:rPr>
        <w:t xml:space="preserve"> و عملیات تعریف کرد. هر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کدام از این سطوح بسته به این که </w:t>
      </w:r>
      <w:r w:rsidRPr="00B70AEB">
        <w:rPr>
          <w:rFonts w:asciiTheme="majorBidi" w:hAnsiTheme="majorBidi" w:cs="B Nazanin"/>
          <w:sz w:val="28"/>
          <w:szCs w:val="28"/>
          <w:rtl/>
        </w:rPr>
        <w:lastRenderedPageBreak/>
        <w:t>افق زمانی شان چ</w:t>
      </w:r>
      <w:r>
        <w:rPr>
          <w:rFonts w:asciiTheme="majorBidi" w:hAnsiTheme="majorBidi" w:cs="B Nazanin"/>
          <w:sz w:val="28"/>
          <w:szCs w:val="28"/>
          <w:rtl/>
        </w:rPr>
        <w:t>ه باشد، چه کسانی مسئول آن باشند</w:t>
      </w:r>
      <w:r w:rsidRPr="00B70AEB">
        <w:rPr>
          <w:rFonts w:asciiTheme="majorBidi" w:hAnsiTheme="majorBidi" w:cs="B Nazanin"/>
          <w:sz w:val="28"/>
          <w:szCs w:val="28"/>
          <w:rtl/>
        </w:rPr>
        <w:t xml:space="preserve"> و چه کارکردهائی را در</w:t>
      </w:r>
      <w:r>
        <w:rPr>
          <w:rFonts w:asciiTheme="majorBidi" w:hAnsiTheme="majorBidi" w:cs="B Nazanin" w:hint="cs"/>
          <w:sz w:val="28"/>
          <w:szCs w:val="28"/>
          <w:rtl/>
        </w:rPr>
        <w:t xml:space="preserve"> </w:t>
      </w:r>
      <w:r w:rsidRPr="00B70AEB">
        <w:rPr>
          <w:rFonts w:asciiTheme="majorBidi" w:hAnsiTheme="majorBidi" w:cs="B Nazanin"/>
          <w:sz w:val="28"/>
          <w:szCs w:val="28"/>
          <w:rtl/>
        </w:rPr>
        <w:t>بر</w:t>
      </w:r>
      <w:r>
        <w:rPr>
          <w:rFonts w:asciiTheme="majorBidi" w:hAnsiTheme="majorBidi" w:cs="B Nazanin" w:hint="cs"/>
          <w:sz w:val="28"/>
          <w:szCs w:val="28"/>
          <w:rtl/>
        </w:rPr>
        <w:t xml:space="preserve"> </w:t>
      </w:r>
      <w:r w:rsidRPr="00B70AEB">
        <w:rPr>
          <w:rFonts w:asciiTheme="majorBidi" w:hAnsiTheme="majorBidi" w:cs="B Nazanin"/>
          <w:sz w:val="28"/>
          <w:szCs w:val="28"/>
          <w:rtl/>
        </w:rPr>
        <w:t>گیرند، از دیگر</w:t>
      </w:r>
      <w:r>
        <w:rPr>
          <w:rFonts w:asciiTheme="majorBidi" w:hAnsiTheme="majorBidi" w:cs="B Nazanin" w:hint="cs"/>
          <w:sz w:val="28"/>
          <w:szCs w:val="28"/>
          <w:rtl/>
        </w:rPr>
        <w:t xml:space="preserve"> </w:t>
      </w:r>
      <w:r w:rsidRPr="00B70AEB">
        <w:rPr>
          <w:rFonts w:asciiTheme="majorBidi" w:hAnsiTheme="majorBidi" w:cs="B Nazanin"/>
          <w:sz w:val="28"/>
          <w:szCs w:val="28"/>
          <w:rtl/>
        </w:rPr>
        <w:t>سطح</w:t>
      </w:r>
      <w:r>
        <w:rPr>
          <w:rFonts w:asciiTheme="majorBidi" w:hAnsiTheme="majorBidi" w:cs="B Nazanin" w:hint="cs"/>
          <w:sz w:val="28"/>
          <w:szCs w:val="28"/>
          <w:rtl/>
        </w:rPr>
        <w:t xml:space="preserve"> </w:t>
      </w:r>
      <w:r>
        <w:rPr>
          <w:rFonts w:asciiTheme="majorBidi" w:hAnsiTheme="majorBidi" w:cs="B Nazanin"/>
          <w:sz w:val="28"/>
          <w:szCs w:val="28"/>
          <w:rtl/>
        </w:rPr>
        <w:t>تفکیک شده اند.</w:t>
      </w:r>
    </w:p>
    <w:p w14:paraId="18979F46" w14:textId="77777777" w:rsidR="00786452" w:rsidRPr="009D409D" w:rsidRDefault="00786452" w:rsidP="00786452">
      <w:pPr>
        <w:bidi/>
        <w:spacing w:after="0"/>
        <w:ind w:firstLine="360"/>
        <w:jc w:val="both"/>
        <w:rPr>
          <w:rFonts w:asciiTheme="majorBidi" w:hAnsiTheme="majorBidi" w:cs="B Nazanin"/>
          <w:sz w:val="28"/>
          <w:szCs w:val="28"/>
          <w:rtl/>
          <w:lang w:bidi="fa-IR"/>
        </w:rPr>
      </w:pPr>
      <w:r w:rsidRPr="009D409D">
        <w:rPr>
          <w:rFonts w:asciiTheme="majorBidi" w:hAnsiTheme="majorBidi" w:cs="B Nazanin"/>
          <w:b/>
          <w:bCs/>
          <w:sz w:val="28"/>
          <w:szCs w:val="28"/>
          <w:rtl/>
        </w:rPr>
        <w:t>برنامه</w:t>
      </w:r>
      <w:r w:rsidRPr="009D409D">
        <w:rPr>
          <w:rFonts w:asciiTheme="majorBidi" w:hAnsiTheme="majorBidi" w:cs="B Nazanin" w:hint="cs"/>
          <w:b/>
          <w:bCs/>
          <w:sz w:val="28"/>
          <w:szCs w:val="28"/>
          <w:rtl/>
        </w:rPr>
        <w:t xml:space="preserve"> </w:t>
      </w:r>
      <w:r w:rsidRPr="009D409D">
        <w:rPr>
          <w:rFonts w:asciiTheme="majorBidi" w:hAnsiTheme="majorBidi" w:cs="B Nazanin"/>
          <w:b/>
          <w:bCs/>
          <w:sz w:val="28"/>
          <w:szCs w:val="28"/>
          <w:rtl/>
        </w:rPr>
        <w:t>ریزی راهبردی</w:t>
      </w:r>
      <w:r w:rsidRPr="009D409D">
        <w:rPr>
          <w:rStyle w:val="FootnoteReference"/>
          <w:rFonts w:asciiTheme="majorBidi" w:hAnsiTheme="majorBidi" w:cs="B Nazanin"/>
          <w:b/>
          <w:bCs/>
          <w:sz w:val="28"/>
          <w:szCs w:val="28"/>
          <w:rtl/>
        </w:rPr>
        <w:footnoteReference w:id="2"/>
      </w:r>
      <w:r w:rsidRPr="009D409D">
        <w:rPr>
          <w:rFonts w:asciiTheme="majorBidi" w:hAnsiTheme="majorBidi" w:cs="B Nazanin"/>
          <w:sz w:val="28"/>
          <w:szCs w:val="28"/>
          <w:rtl/>
        </w:rPr>
        <w:t xml:space="preserve">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بالاترین سطح شرکت انجام می شود گرچه کلیه سطوح</w:t>
      </w:r>
      <w:r w:rsidRPr="009D409D">
        <w:rPr>
          <w:rFonts w:asciiTheme="majorBidi" w:hAnsiTheme="majorBidi" w:cs="B Nazanin" w:hint="cs"/>
          <w:sz w:val="28"/>
          <w:szCs w:val="28"/>
          <w:rtl/>
        </w:rPr>
        <w:t xml:space="preserve"> سازمانی،</w:t>
      </w:r>
      <w:r w:rsidRPr="009D409D">
        <w:rPr>
          <w:rFonts w:asciiTheme="majorBidi" w:hAnsiTheme="majorBidi" w:cs="B Nazanin"/>
          <w:sz w:val="28"/>
          <w:szCs w:val="28"/>
          <w:rtl/>
        </w:rPr>
        <w:t xml:space="preserve"> دیدگاه های خود را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شکل گیری آن درج می کنند. این سطح از برنامه ریزی دور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بُرد و بلند مدت است و</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معمولاً سه تا پنج سال را پوشش می دهد. گرچه بسته به این که شرکت چه باشد مراد از دور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بُرد تغییر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می کند. فی المثل صنعت دات کام</w:t>
      </w:r>
      <w:r w:rsidRPr="009D409D">
        <w:rPr>
          <w:rFonts w:asciiTheme="majorBidi" w:hAnsiTheme="majorBidi" w:cs="B Nazanin" w:hint="cs"/>
          <w:sz w:val="28"/>
          <w:szCs w:val="28"/>
          <w:rtl/>
        </w:rPr>
        <w:t>؛</w:t>
      </w:r>
      <w:r w:rsidRPr="009D409D">
        <w:rPr>
          <w:rFonts w:asciiTheme="majorBidi" w:hAnsiTheme="majorBidi" w:cs="B Nazanin"/>
          <w:sz w:val="28"/>
          <w:szCs w:val="28"/>
          <w:rtl/>
        </w:rPr>
        <w:t xml:space="preserve"> افق برنامه ریزی صرفاً یک ساله دارد زیرا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این صنعت تغییرات زود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به زود صورت می پذیرد. ولی برخی صنایع ک</w:t>
      </w:r>
      <w:r w:rsidRPr="009D409D">
        <w:rPr>
          <w:rFonts w:asciiTheme="majorBidi" w:hAnsiTheme="majorBidi" w:cs="B Nazanin" w:hint="cs"/>
          <w:sz w:val="28"/>
          <w:szCs w:val="28"/>
          <w:rtl/>
        </w:rPr>
        <w:t>ُ</w:t>
      </w:r>
      <w:r w:rsidRPr="009D409D">
        <w:rPr>
          <w:rFonts w:asciiTheme="majorBidi" w:hAnsiTheme="majorBidi" w:cs="B Nazanin"/>
          <w:sz w:val="28"/>
          <w:szCs w:val="28"/>
          <w:rtl/>
        </w:rPr>
        <w:t>ندرو مثل صنعت راه آهن افق برنامه ریزی بسیار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طولانی مدت دارند.</w:t>
      </w:r>
      <w:r w:rsidRPr="009D409D">
        <w:rPr>
          <w:rFonts w:asciiTheme="majorBidi" w:hAnsiTheme="majorBidi" w:cs="B Nazanin" w:hint="cs"/>
          <w:sz w:val="28"/>
          <w:szCs w:val="28"/>
          <w:rtl/>
        </w:rPr>
        <w:t xml:space="preserve"> در همین راستا محاسبه شده که دوره بازگشت سرمایه در ترابری ریلی ایران بالای ده سال است. ولی اگر سرمایه در خطوط راه آهن کشورهای مستقل مشترک المنافع</w:t>
      </w:r>
      <w:r w:rsidRPr="009D409D">
        <w:rPr>
          <w:rFonts w:asciiTheme="majorBidi" w:hAnsiTheme="majorBidi" w:cs="B Nazanin"/>
          <w:sz w:val="28"/>
          <w:szCs w:val="28"/>
        </w:rPr>
        <w:t xml:space="preserve"> </w:t>
      </w:r>
      <w:r w:rsidRPr="009D409D">
        <w:rPr>
          <w:rFonts w:asciiTheme="majorBidi" w:hAnsiTheme="majorBidi" w:cs="B Nazanin" w:hint="cs"/>
          <w:sz w:val="28"/>
          <w:szCs w:val="28"/>
          <w:rtl/>
        </w:rPr>
        <w:t xml:space="preserve">انجام شود افق زمانی به زیر چهار سال تقلیل می یابد. </w:t>
      </w:r>
    </w:p>
    <w:p w14:paraId="0BC5F063" w14:textId="77777777" w:rsidR="00786452" w:rsidRPr="009D409D" w:rsidRDefault="00786452" w:rsidP="00786452">
      <w:pPr>
        <w:bidi/>
        <w:spacing w:after="0"/>
        <w:ind w:firstLine="360"/>
        <w:jc w:val="both"/>
        <w:rPr>
          <w:rFonts w:ascii="Sylfaen" w:hAnsi="Sylfaen" w:cs="B Nazanin"/>
          <w:sz w:val="28"/>
          <w:szCs w:val="28"/>
          <w:rtl/>
        </w:rPr>
      </w:pPr>
      <w:r w:rsidRPr="009D409D">
        <w:rPr>
          <w:rFonts w:asciiTheme="majorBidi" w:hAnsiTheme="majorBidi" w:cs="B Nazanin"/>
          <w:sz w:val="28"/>
          <w:szCs w:val="28"/>
          <w:rtl/>
        </w:rPr>
        <w:t>افق زمانی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نظر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گرفته شده بیشتر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برای دیدن نتیجه سرمایه گذاری های مادی است. اگر شرکتی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صنعت است و کارخانه هائی دارد یا سرمایه گذاری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های مادی دیگری دارد، نیازمند برنامه ریزی راهبردی برای تبدیل این سرمایه ها به سود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افق زمانی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نظر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گرفته شده است. معمولاً مدیران شرکت </w:t>
      </w:r>
      <w:r w:rsidRPr="009D409D">
        <w:rPr>
          <w:rFonts w:asciiTheme="majorBidi" w:hAnsiTheme="majorBidi" w:cs="B Nazanin" w:hint="cs"/>
          <w:sz w:val="28"/>
          <w:szCs w:val="28"/>
          <w:rtl/>
        </w:rPr>
        <w:t>تمایل دارند</w:t>
      </w:r>
      <w:r w:rsidRPr="009D409D">
        <w:rPr>
          <w:rFonts w:asciiTheme="majorBidi" w:hAnsiTheme="majorBidi" w:cs="B Nazanin"/>
          <w:sz w:val="28"/>
          <w:szCs w:val="28"/>
          <w:rtl/>
        </w:rPr>
        <w:t xml:space="preserve"> نتیجه برنامه ریزی خود را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زمان مدیریت خود مشاهده کنند. به ندرت بتوان برنامه </w:t>
      </w:r>
      <w:r w:rsidRPr="009D409D">
        <w:rPr>
          <w:rFonts w:asciiTheme="majorBidi" w:hAnsiTheme="majorBidi" w:cs="B Nazanin" w:hint="cs"/>
          <w:sz w:val="28"/>
          <w:szCs w:val="28"/>
          <w:rtl/>
        </w:rPr>
        <w:t>ای</w:t>
      </w:r>
      <w:r w:rsidRPr="009D409D">
        <w:rPr>
          <w:rFonts w:asciiTheme="majorBidi" w:hAnsiTheme="majorBidi" w:cs="B Nazanin"/>
          <w:sz w:val="28"/>
          <w:szCs w:val="28"/>
          <w:rtl/>
        </w:rPr>
        <w:t xml:space="preserve"> را دید که مدیرانش آن را درافق زمانی انجام دهند که وقت</w:t>
      </w:r>
      <w:r w:rsidRPr="009D409D">
        <w:rPr>
          <w:rFonts w:asciiTheme="majorBidi" w:hAnsiTheme="majorBidi" w:cs="B Nazanin" w:hint="cs"/>
          <w:sz w:val="28"/>
          <w:szCs w:val="28"/>
          <w:rtl/>
        </w:rPr>
        <w:t xml:space="preserve"> مشاهده</w:t>
      </w:r>
      <w:r w:rsidRPr="009D409D">
        <w:rPr>
          <w:rFonts w:asciiTheme="majorBidi" w:hAnsiTheme="majorBidi" w:cs="B Nazanin"/>
          <w:sz w:val="28"/>
          <w:szCs w:val="28"/>
          <w:rtl/>
        </w:rPr>
        <w:t xml:space="preserve"> </w:t>
      </w:r>
      <w:r w:rsidRPr="009D409D">
        <w:rPr>
          <w:rFonts w:asciiTheme="majorBidi" w:hAnsiTheme="majorBidi" w:cs="B Nazanin" w:hint="cs"/>
          <w:sz w:val="28"/>
          <w:szCs w:val="28"/>
          <w:rtl/>
        </w:rPr>
        <w:t>نتیجه آن دیگر</w:t>
      </w:r>
      <w:r w:rsidRPr="009D409D">
        <w:rPr>
          <w:rFonts w:asciiTheme="majorBidi" w:hAnsiTheme="majorBidi" w:cs="B Nazanin"/>
          <w:sz w:val="28"/>
          <w:szCs w:val="28"/>
          <w:rtl/>
        </w:rPr>
        <w:t xml:space="preserve"> آنجا نباشند. بازار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سهام و ناظرانش نیز ترجیح می دهند ناظر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برنامه ها و اقداماتی باشند که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تیررس پیش بینی های ایشان باشد. کوتاه سخن این که برنامه هائی که نتیجه اش بیش از پنج سال بعد دیده شود، از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دائره پیش بینی منطقی خارج شده، </w:t>
      </w:r>
      <w:r w:rsidRPr="009D409D">
        <w:rPr>
          <w:rFonts w:asciiTheme="majorBidi" w:hAnsiTheme="majorBidi" w:cs="B Nazanin" w:hint="cs"/>
          <w:sz w:val="28"/>
          <w:szCs w:val="28"/>
          <w:rtl/>
        </w:rPr>
        <w:t xml:space="preserve">بیشتر </w:t>
      </w:r>
      <w:r w:rsidRPr="009D409D">
        <w:rPr>
          <w:rFonts w:asciiTheme="majorBidi" w:hAnsiTheme="majorBidi" w:cs="B Nazanin"/>
          <w:sz w:val="28"/>
          <w:szCs w:val="28"/>
          <w:rtl/>
        </w:rPr>
        <w:t>به گمانه زنی درباره آینده نزدیک می شود و از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این رو مدیران انگیزه ای برای انجام آن ندارند. در</w:t>
      </w:r>
      <w:r w:rsidRPr="009D409D">
        <w:rPr>
          <w:rFonts w:asciiTheme="majorBidi" w:hAnsiTheme="majorBidi" w:cs="B Nazanin" w:hint="cs"/>
          <w:sz w:val="28"/>
          <w:szCs w:val="28"/>
          <w:rtl/>
        </w:rPr>
        <w:t xml:space="preserve"> بازارهای مالی</w:t>
      </w:r>
      <w:r w:rsidRPr="009D409D">
        <w:rPr>
          <w:rFonts w:asciiTheme="majorBidi" w:hAnsiTheme="majorBidi" w:cs="B Nazanin"/>
          <w:sz w:val="28"/>
          <w:szCs w:val="28"/>
          <w:rtl/>
        </w:rPr>
        <w:t>، برنامه ای موجه تلقی می شود که نتیجه اش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افزونگی ارزش سهام دیده شود.</w:t>
      </w:r>
    </w:p>
    <w:p w14:paraId="43A3C308" w14:textId="77777777" w:rsidR="00786452" w:rsidRPr="009D409D" w:rsidRDefault="00786452" w:rsidP="00786452">
      <w:pPr>
        <w:bidi/>
        <w:spacing w:after="0"/>
        <w:ind w:firstLine="360"/>
        <w:jc w:val="both"/>
        <w:rPr>
          <w:rFonts w:ascii="Sylfaen" w:hAnsi="Sylfaen" w:cs="B Nazanin"/>
          <w:sz w:val="28"/>
          <w:szCs w:val="28"/>
          <w:rtl/>
        </w:rPr>
      </w:pPr>
      <w:r w:rsidRPr="009D409D">
        <w:rPr>
          <w:rFonts w:asciiTheme="majorBidi" w:hAnsiTheme="majorBidi" w:cs="B Nazanin"/>
          <w:b/>
          <w:bCs/>
          <w:sz w:val="28"/>
          <w:szCs w:val="28"/>
          <w:rtl/>
        </w:rPr>
        <w:t>برنامه ریزی تاکتیکی</w:t>
      </w:r>
      <w:r w:rsidRPr="009D409D">
        <w:rPr>
          <w:rStyle w:val="FootnoteReference"/>
          <w:rFonts w:asciiTheme="majorBidi" w:hAnsiTheme="majorBidi" w:cs="B Nazanin"/>
          <w:b/>
          <w:bCs/>
          <w:sz w:val="28"/>
          <w:szCs w:val="28"/>
          <w:rtl/>
        </w:rPr>
        <w:footnoteReference w:id="3"/>
      </w:r>
      <w:r w:rsidRPr="009D409D">
        <w:rPr>
          <w:rFonts w:asciiTheme="majorBidi" w:hAnsiTheme="majorBidi" w:cs="B Nazanin"/>
          <w:sz w:val="28"/>
          <w:szCs w:val="28"/>
          <w:rtl/>
        </w:rPr>
        <w:t xml:space="preserve"> از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وقتی مصداق</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دارد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که برنامه ریزی راهبردی به برنامه های مشخصی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که قسمت ها و دوائر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مختلف شرکت</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می بایست به اجرا بگذارند تبدیل می گردد. با انجام و تحقق این برنامه های خرد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و عینی، راهبرد کلان تحقق می یابد. جایگاه</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برنامه</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ریزی تاکتیکی سطوح میانی و پایین</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تر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سازمان شرکت است. مدت اجرای تاکتیک ها نیز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کوتاه یا میان مدت است. تاکتیک ها باید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ارتباط با راهبردها باشند. نکته مهم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مورد تاکتیک ها این است که باید خیلی عینی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و مشخص باشند تا قسمت ها بتوانند عملاً آنها را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عملیات روزانه خود به کارگیرند.</w:t>
      </w:r>
    </w:p>
    <w:p w14:paraId="7C7DE52A" w14:textId="77777777" w:rsidR="00786452" w:rsidRDefault="00786452" w:rsidP="00786452">
      <w:pPr>
        <w:bidi/>
        <w:spacing w:after="0"/>
        <w:ind w:firstLine="360"/>
        <w:jc w:val="both"/>
        <w:rPr>
          <w:rFonts w:asciiTheme="majorBidi" w:hAnsiTheme="majorBidi" w:cs="B Nazanin"/>
          <w:sz w:val="28"/>
          <w:szCs w:val="28"/>
          <w:rtl/>
        </w:rPr>
      </w:pPr>
      <w:r w:rsidRPr="009D409D">
        <w:rPr>
          <w:rFonts w:asciiTheme="majorBidi" w:hAnsiTheme="majorBidi" w:cs="B Nazanin"/>
          <w:sz w:val="28"/>
          <w:szCs w:val="28"/>
          <w:rtl/>
        </w:rPr>
        <w:t>پایین ترین</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سطح </w:t>
      </w:r>
      <w:r w:rsidRPr="009D409D">
        <w:rPr>
          <w:rFonts w:asciiTheme="majorBidi" w:hAnsiTheme="majorBidi" w:cs="B Nazanin"/>
          <w:b/>
          <w:bCs/>
          <w:sz w:val="28"/>
          <w:szCs w:val="28"/>
          <w:rtl/>
        </w:rPr>
        <w:t>برنامه</w:t>
      </w:r>
      <w:r w:rsidRPr="009D409D">
        <w:rPr>
          <w:rFonts w:asciiTheme="majorBidi" w:hAnsiTheme="majorBidi" w:cs="B Nazanin" w:hint="cs"/>
          <w:b/>
          <w:bCs/>
          <w:sz w:val="28"/>
          <w:szCs w:val="28"/>
          <w:rtl/>
        </w:rPr>
        <w:t xml:space="preserve"> </w:t>
      </w:r>
      <w:r w:rsidRPr="009D409D">
        <w:rPr>
          <w:rFonts w:asciiTheme="majorBidi" w:hAnsiTheme="majorBidi" w:cs="B Nazanin"/>
          <w:b/>
          <w:bCs/>
          <w:sz w:val="28"/>
          <w:szCs w:val="28"/>
          <w:rtl/>
        </w:rPr>
        <w:t>ریزی</w:t>
      </w:r>
      <w:r w:rsidRPr="009D409D">
        <w:rPr>
          <w:rFonts w:asciiTheme="majorBidi" w:hAnsiTheme="majorBidi" w:cs="B Nazanin" w:hint="cs"/>
          <w:b/>
          <w:bCs/>
          <w:sz w:val="28"/>
          <w:szCs w:val="28"/>
          <w:rtl/>
        </w:rPr>
        <w:t xml:space="preserve"> </w:t>
      </w:r>
      <w:r w:rsidRPr="009D409D">
        <w:rPr>
          <w:rFonts w:asciiTheme="majorBidi" w:hAnsiTheme="majorBidi" w:cs="B Nazanin"/>
          <w:b/>
          <w:bCs/>
          <w:sz w:val="28"/>
          <w:szCs w:val="28"/>
          <w:rtl/>
        </w:rPr>
        <w:t>عملیاتی</w:t>
      </w:r>
      <w:r w:rsidRPr="009D409D">
        <w:rPr>
          <w:rStyle w:val="FootnoteReference"/>
          <w:rFonts w:asciiTheme="majorBidi" w:hAnsiTheme="majorBidi" w:cs="B Nazanin"/>
          <w:b/>
          <w:bCs/>
          <w:sz w:val="28"/>
          <w:szCs w:val="28"/>
          <w:rtl/>
        </w:rPr>
        <w:footnoteReference w:id="4"/>
      </w:r>
      <w:r w:rsidRPr="009D409D">
        <w:rPr>
          <w:rFonts w:asciiTheme="majorBidi" w:hAnsiTheme="majorBidi" w:cs="B Nazanin"/>
          <w:sz w:val="28"/>
          <w:szCs w:val="28"/>
          <w:rtl/>
        </w:rPr>
        <w:t xml:space="preserve"> است که عبارت است از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یک گروه از دستورات اجرائی معین بسیار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ملموس و قابل فهم عمومی که برای تحقق برنامه ریزی تاکتیکی به کارکنان و قسمت های عملیاتی شرکت داده </w:t>
      </w:r>
      <w:r w:rsidRPr="009D409D">
        <w:rPr>
          <w:rFonts w:asciiTheme="majorBidi" w:hAnsiTheme="majorBidi" w:cs="B Nazanin"/>
          <w:sz w:val="28"/>
          <w:szCs w:val="28"/>
          <w:rtl/>
        </w:rPr>
        <w:lastRenderedPageBreak/>
        <w:t>می شود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و</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بصورتی روز به روز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و</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پیوسته کنترل می شوند. کتاب معروف "حفظ </w:t>
      </w:r>
      <w:r w:rsidRPr="009D409D">
        <w:rPr>
          <w:rFonts w:asciiTheme="majorBidi" w:hAnsiTheme="majorBidi" w:cs="B Nazanin" w:hint="cs"/>
          <w:sz w:val="28"/>
          <w:szCs w:val="28"/>
          <w:rtl/>
        </w:rPr>
        <w:t>برتری</w:t>
      </w:r>
      <w:r w:rsidRPr="009D409D">
        <w:rPr>
          <w:rStyle w:val="FootnoteReference"/>
          <w:rFonts w:asciiTheme="majorBidi" w:hAnsiTheme="majorBidi" w:cs="B Nazanin"/>
          <w:sz w:val="28"/>
          <w:szCs w:val="28"/>
          <w:rtl/>
        </w:rPr>
        <w:footnoteReference w:id="5"/>
      </w:r>
      <w:r w:rsidRPr="009D409D">
        <w:rPr>
          <w:rFonts w:asciiTheme="majorBidi" w:hAnsiTheme="majorBidi" w:cs="B Nazanin"/>
          <w:sz w:val="28"/>
          <w:szCs w:val="28"/>
          <w:rtl/>
        </w:rPr>
        <w:t>" بهترین روش را برای</w:t>
      </w:r>
      <w:r w:rsidRPr="00B70AEB">
        <w:rPr>
          <w:rFonts w:asciiTheme="majorBidi" w:hAnsiTheme="majorBidi" w:cs="B Nazanin"/>
          <w:sz w:val="28"/>
          <w:szCs w:val="28"/>
          <w:rtl/>
        </w:rPr>
        <w:t xml:space="preserve"> </w:t>
      </w:r>
      <w:r w:rsidRPr="00B70AEB">
        <w:rPr>
          <w:rFonts w:asciiTheme="majorBidi" w:hAnsiTheme="majorBidi" w:cs="B Nazanin" w:hint="cs"/>
          <w:sz w:val="28"/>
          <w:szCs w:val="28"/>
          <w:rtl/>
        </w:rPr>
        <w:t>جمع آوری</w:t>
      </w:r>
      <w:r w:rsidRPr="00B70AEB">
        <w:rPr>
          <w:rFonts w:asciiTheme="majorBidi" w:hAnsiTheme="majorBidi" w:cs="B Nazanin"/>
          <w:sz w:val="28"/>
          <w:szCs w:val="28"/>
          <w:rtl/>
        </w:rPr>
        <w:t xml:space="preserve"> کارهای کوچک </w:t>
      </w:r>
      <w:r w:rsidRPr="00B70AEB">
        <w:rPr>
          <w:rFonts w:asciiTheme="majorBidi" w:hAnsiTheme="majorBidi" w:cs="B Nazanin" w:hint="cs"/>
          <w:sz w:val="28"/>
          <w:szCs w:val="28"/>
          <w:rtl/>
        </w:rPr>
        <w:t>به منظور نیل به</w:t>
      </w:r>
      <w:r w:rsidRPr="00B70AEB">
        <w:rPr>
          <w:rFonts w:asciiTheme="majorBidi" w:hAnsiTheme="majorBidi" w:cs="B Nazanin"/>
          <w:sz w:val="28"/>
          <w:szCs w:val="28"/>
          <w:rtl/>
        </w:rPr>
        <w:t xml:space="preserve"> کارهای بزرگتر دارد.</w:t>
      </w:r>
      <w:r>
        <w:rPr>
          <w:rFonts w:asciiTheme="majorBidi" w:hAnsiTheme="majorBidi" w:cs="B Nazanin" w:hint="cs"/>
          <w:sz w:val="28"/>
          <w:szCs w:val="28"/>
          <w:rtl/>
        </w:rPr>
        <w:t xml:space="preserve"> </w:t>
      </w:r>
      <w:r w:rsidRPr="009D409D">
        <w:rPr>
          <w:rFonts w:asciiTheme="majorBidi" w:hAnsiTheme="majorBidi" w:cs="B Nazanin" w:hint="cs"/>
          <w:sz w:val="28"/>
          <w:szCs w:val="28"/>
          <w:rtl/>
        </w:rPr>
        <w:t>ن</w:t>
      </w:r>
      <w:r w:rsidRPr="009D409D">
        <w:rPr>
          <w:rFonts w:asciiTheme="majorBidi" w:hAnsiTheme="majorBidi" w:cs="B Nazanin"/>
          <w:sz w:val="28"/>
          <w:szCs w:val="28"/>
          <w:rtl/>
        </w:rPr>
        <w:t>ویسندگان این کتاب توضیح می دهند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که ما غالباً روی کمترین وظائف و کارها تمرکز می کنیم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صورتی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که باید مراقب نتایج کلان باشیم.</w:t>
      </w:r>
    </w:p>
    <w:p w14:paraId="04CD859B" w14:textId="77777777" w:rsidR="00786452" w:rsidRPr="00843C89" w:rsidRDefault="00786452" w:rsidP="00786452">
      <w:pPr>
        <w:bidi/>
        <w:spacing w:after="0"/>
        <w:jc w:val="both"/>
        <w:rPr>
          <w:rFonts w:ascii="Sylfaen" w:hAnsi="Sylfaen"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861186" w14:paraId="07A9BA0F" w14:textId="77777777" w:rsidTr="001B6733">
        <w:tc>
          <w:tcPr>
            <w:tcW w:w="9243" w:type="dxa"/>
            <w:shd w:val="clear" w:color="auto" w:fill="BFBFBF" w:themeFill="background1" w:themeFillShade="BF"/>
          </w:tcPr>
          <w:p w14:paraId="5B8B3CD6" w14:textId="77777777" w:rsidR="00786452" w:rsidRPr="00861186" w:rsidRDefault="00786452" w:rsidP="001B6733">
            <w:pPr>
              <w:bidi/>
              <w:jc w:val="both"/>
              <w:rPr>
                <w:rFonts w:asciiTheme="majorBidi" w:hAnsiTheme="majorBidi" w:cs="B Nazanin"/>
                <w:b/>
                <w:bCs/>
                <w:sz w:val="28"/>
                <w:szCs w:val="28"/>
                <w:rtl/>
              </w:rPr>
            </w:pPr>
            <w:r w:rsidRPr="00861186">
              <w:rPr>
                <w:rFonts w:asciiTheme="majorBidi" w:hAnsiTheme="majorBidi" w:cs="B Nazanin"/>
                <w:b/>
                <w:bCs/>
                <w:sz w:val="28"/>
                <w:szCs w:val="28"/>
                <w:rtl/>
              </w:rPr>
              <w:t>حفظ امتیاز: تعریف واژه ها</w:t>
            </w:r>
          </w:p>
        </w:tc>
      </w:tr>
      <w:tr w:rsidR="00786452" w:rsidRPr="00861186" w14:paraId="3EDD5841" w14:textId="77777777" w:rsidTr="001B6733">
        <w:tc>
          <w:tcPr>
            <w:tcW w:w="9243" w:type="dxa"/>
            <w:shd w:val="clear" w:color="auto" w:fill="BFBFBF" w:themeFill="background1" w:themeFillShade="BF"/>
          </w:tcPr>
          <w:p w14:paraId="15537C89" w14:textId="77777777" w:rsidR="00786452" w:rsidRPr="00861186" w:rsidRDefault="00786452" w:rsidP="001B6733">
            <w:pPr>
              <w:bidi/>
              <w:jc w:val="both"/>
              <w:rPr>
                <w:rFonts w:asciiTheme="majorBidi" w:hAnsiTheme="majorBidi" w:cs="B Nazanin"/>
                <w:sz w:val="28"/>
                <w:szCs w:val="28"/>
                <w:rtl/>
              </w:rPr>
            </w:pPr>
            <w:r w:rsidRPr="00861186">
              <w:rPr>
                <w:rFonts w:asciiTheme="majorBidi" w:hAnsiTheme="majorBidi" w:cs="B Nazanin"/>
                <w:sz w:val="28"/>
                <w:szCs w:val="28"/>
                <w:rtl/>
              </w:rPr>
              <w:t>این واژه ها در</w:t>
            </w:r>
            <w:r w:rsidRPr="00861186">
              <w:rPr>
                <w:rFonts w:asciiTheme="majorBidi" w:hAnsiTheme="majorBidi" w:cs="B Nazanin" w:hint="cs"/>
                <w:sz w:val="28"/>
                <w:szCs w:val="28"/>
                <w:rtl/>
              </w:rPr>
              <w:t xml:space="preserve"> </w:t>
            </w:r>
            <w:r w:rsidRPr="00861186">
              <w:rPr>
                <w:rFonts w:asciiTheme="majorBidi" w:hAnsiTheme="majorBidi" w:cs="B Nazanin"/>
                <w:sz w:val="28"/>
                <w:szCs w:val="28"/>
                <w:rtl/>
              </w:rPr>
              <w:t>قسمت "اندازه گیری ارزش بازرگانی فعالیت لجستیک در زنجیره ت</w:t>
            </w:r>
            <w:r w:rsidRPr="00861186">
              <w:rPr>
                <w:rFonts w:asciiTheme="majorBidi" w:hAnsiTheme="majorBidi" w:cs="B Nazanin" w:hint="cs"/>
                <w:sz w:val="28"/>
                <w:szCs w:val="28"/>
                <w:rtl/>
              </w:rPr>
              <w:t>أ</w:t>
            </w:r>
            <w:r w:rsidRPr="00861186">
              <w:rPr>
                <w:rFonts w:asciiTheme="majorBidi" w:hAnsiTheme="majorBidi" w:cs="B Nazanin"/>
                <w:sz w:val="28"/>
                <w:szCs w:val="28"/>
                <w:rtl/>
              </w:rPr>
              <w:t>مین"</w:t>
            </w:r>
            <w:r w:rsidRPr="00861186">
              <w:rPr>
                <w:rFonts w:asciiTheme="majorBidi" w:hAnsiTheme="majorBidi" w:cs="B Nazanin" w:hint="cs"/>
                <w:sz w:val="28"/>
                <w:szCs w:val="28"/>
                <w:rtl/>
              </w:rPr>
              <w:t xml:space="preserve"> </w:t>
            </w:r>
            <w:r w:rsidRPr="00861186">
              <w:rPr>
                <w:rFonts w:asciiTheme="majorBidi" w:hAnsiTheme="majorBidi" w:cs="B Nazanin"/>
                <w:sz w:val="28"/>
                <w:szCs w:val="28"/>
                <w:rtl/>
              </w:rPr>
              <w:t>کتاب "</w:t>
            </w:r>
            <w:r w:rsidRPr="00861186">
              <w:rPr>
                <w:rFonts w:asciiTheme="majorBidi" w:hAnsiTheme="majorBidi" w:cs="B Nazanin" w:hint="cs"/>
                <w:sz w:val="28"/>
                <w:szCs w:val="28"/>
                <w:rtl/>
              </w:rPr>
              <w:t>حفظ برتری</w:t>
            </w:r>
            <w:r w:rsidRPr="00861186">
              <w:rPr>
                <w:rFonts w:asciiTheme="majorBidi" w:hAnsiTheme="majorBidi" w:cs="B Nazanin"/>
                <w:sz w:val="28"/>
                <w:szCs w:val="28"/>
                <w:rtl/>
              </w:rPr>
              <w:t>" تعریف شده اند:</w:t>
            </w:r>
          </w:p>
        </w:tc>
      </w:tr>
      <w:tr w:rsidR="00786452" w:rsidRPr="00861186" w14:paraId="3A9BE585" w14:textId="77777777" w:rsidTr="001B6733">
        <w:tc>
          <w:tcPr>
            <w:tcW w:w="9243" w:type="dxa"/>
            <w:shd w:val="clear" w:color="auto" w:fill="BFBFBF" w:themeFill="background1" w:themeFillShade="BF"/>
          </w:tcPr>
          <w:p w14:paraId="4C8F9033" w14:textId="77777777" w:rsidR="00786452" w:rsidRPr="00861186" w:rsidRDefault="00786452" w:rsidP="001B6733">
            <w:pPr>
              <w:pStyle w:val="ListParagraph"/>
              <w:numPr>
                <w:ilvl w:val="0"/>
                <w:numId w:val="13"/>
              </w:numPr>
              <w:bidi/>
              <w:spacing w:after="0" w:line="240" w:lineRule="auto"/>
              <w:jc w:val="both"/>
              <w:rPr>
                <w:rFonts w:asciiTheme="majorBidi" w:hAnsiTheme="majorBidi" w:cs="B Nazanin"/>
                <w:sz w:val="28"/>
                <w:szCs w:val="28"/>
                <w:rtl/>
                <w:lang w:bidi="fa-IR"/>
              </w:rPr>
            </w:pPr>
            <w:r w:rsidRPr="00861186">
              <w:rPr>
                <w:rFonts w:asciiTheme="majorBidi" w:hAnsiTheme="majorBidi" w:cs="B Nazanin"/>
                <w:b/>
                <w:bCs/>
                <w:sz w:val="28"/>
                <w:szCs w:val="28"/>
                <w:rtl/>
                <w:lang w:bidi="fa-IR"/>
              </w:rPr>
              <w:t>وظیفه:</w:t>
            </w:r>
            <w:r w:rsidRPr="00861186">
              <w:rPr>
                <w:rFonts w:asciiTheme="majorBidi" w:hAnsiTheme="majorBidi" w:cs="B Nazanin"/>
                <w:sz w:val="28"/>
                <w:szCs w:val="28"/>
                <w:rtl/>
                <w:lang w:bidi="fa-IR"/>
              </w:rPr>
              <w:t xml:space="preserve"> کاری متجانس و مشخص که به یک نفر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یا گروه کوچکی داده می شود و قابل تکمیل ظرف مدت قاعدتاً کوتاهی است.</w:t>
            </w:r>
          </w:p>
        </w:tc>
      </w:tr>
      <w:tr w:rsidR="00786452" w:rsidRPr="00861186" w14:paraId="4AA4CAE5" w14:textId="77777777" w:rsidTr="001B6733">
        <w:tc>
          <w:tcPr>
            <w:tcW w:w="9243" w:type="dxa"/>
            <w:shd w:val="clear" w:color="auto" w:fill="BFBFBF" w:themeFill="background1" w:themeFillShade="BF"/>
          </w:tcPr>
          <w:p w14:paraId="09C0F5DD" w14:textId="77777777" w:rsidR="00786452" w:rsidRPr="00861186" w:rsidRDefault="00786452" w:rsidP="001B6733">
            <w:pPr>
              <w:pStyle w:val="ListParagraph"/>
              <w:numPr>
                <w:ilvl w:val="0"/>
                <w:numId w:val="13"/>
              </w:numPr>
              <w:bidi/>
              <w:spacing w:after="0" w:line="240" w:lineRule="auto"/>
              <w:jc w:val="both"/>
              <w:rPr>
                <w:rFonts w:asciiTheme="majorBidi" w:hAnsiTheme="majorBidi" w:cs="B Nazanin"/>
                <w:sz w:val="28"/>
                <w:szCs w:val="28"/>
                <w:rtl/>
                <w:lang w:bidi="fa-IR"/>
              </w:rPr>
            </w:pPr>
            <w:r w:rsidRPr="00861186">
              <w:rPr>
                <w:rFonts w:asciiTheme="majorBidi" w:hAnsiTheme="majorBidi" w:cs="B Nazanin"/>
                <w:b/>
                <w:bCs/>
                <w:sz w:val="28"/>
                <w:szCs w:val="28"/>
                <w:rtl/>
                <w:lang w:bidi="fa-IR"/>
              </w:rPr>
              <w:t>فعالیت:</w:t>
            </w:r>
            <w:r w:rsidRPr="00861186">
              <w:rPr>
                <w:rFonts w:asciiTheme="majorBidi" w:hAnsiTheme="majorBidi" w:cs="B Nazanin"/>
                <w:sz w:val="28"/>
                <w:szCs w:val="28"/>
                <w:rtl/>
                <w:lang w:bidi="fa-IR"/>
              </w:rPr>
              <w:t xml:space="preserve"> کنار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هم قرار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دادن تعدادی وظیفه که هدف مشترکی دارند، محصول مشترکی تولید می کنند یا موضوع مشترکی دارند.</w:t>
            </w:r>
          </w:p>
        </w:tc>
      </w:tr>
      <w:tr w:rsidR="00786452" w:rsidRPr="00861186" w14:paraId="74739075" w14:textId="77777777" w:rsidTr="001B6733">
        <w:tc>
          <w:tcPr>
            <w:tcW w:w="9243" w:type="dxa"/>
            <w:shd w:val="clear" w:color="auto" w:fill="BFBFBF" w:themeFill="background1" w:themeFillShade="BF"/>
          </w:tcPr>
          <w:p w14:paraId="2F088218" w14:textId="77777777" w:rsidR="00786452" w:rsidRPr="00861186" w:rsidRDefault="00786452" w:rsidP="001B6733">
            <w:pPr>
              <w:pStyle w:val="ListParagraph"/>
              <w:numPr>
                <w:ilvl w:val="0"/>
                <w:numId w:val="13"/>
              </w:numPr>
              <w:bidi/>
              <w:spacing w:after="0" w:line="240" w:lineRule="auto"/>
              <w:jc w:val="both"/>
              <w:rPr>
                <w:rFonts w:asciiTheme="majorBidi" w:hAnsiTheme="majorBidi" w:cs="B Nazanin"/>
                <w:sz w:val="28"/>
                <w:szCs w:val="28"/>
                <w:rtl/>
                <w:lang w:bidi="fa-IR"/>
              </w:rPr>
            </w:pPr>
            <w:r w:rsidRPr="00861186">
              <w:rPr>
                <w:rFonts w:asciiTheme="majorBidi" w:hAnsiTheme="majorBidi" w:cs="B Nazanin"/>
                <w:b/>
                <w:bCs/>
                <w:sz w:val="28"/>
                <w:szCs w:val="28"/>
                <w:rtl/>
                <w:lang w:bidi="fa-IR"/>
              </w:rPr>
              <w:t>کارکرد:</w:t>
            </w:r>
            <w:r w:rsidRPr="00861186">
              <w:rPr>
                <w:rFonts w:asciiTheme="majorBidi" w:hAnsiTheme="majorBidi" w:cs="B Nazanin"/>
                <w:sz w:val="28"/>
                <w:szCs w:val="28"/>
                <w:rtl/>
                <w:lang w:bidi="fa-IR"/>
              </w:rPr>
              <w:t xml:space="preserve"> گروه بندی تعدادی فعالیت با هدف دست یافتن به یک نتیجه مرکب</w:t>
            </w:r>
            <w:r w:rsidRPr="00861186">
              <w:rPr>
                <w:rFonts w:asciiTheme="majorBidi" w:hAnsiTheme="majorBidi" w:cs="B Nazanin" w:hint="cs"/>
                <w:sz w:val="28"/>
                <w:szCs w:val="28"/>
                <w:rtl/>
                <w:lang w:bidi="fa-IR"/>
              </w:rPr>
              <w:t>،</w:t>
            </w:r>
            <w:r w:rsidRPr="00861186">
              <w:rPr>
                <w:rFonts w:asciiTheme="majorBidi" w:hAnsiTheme="majorBidi" w:cs="B Nazanin"/>
                <w:sz w:val="28"/>
                <w:szCs w:val="28"/>
                <w:rtl/>
                <w:lang w:bidi="fa-IR"/>
              </w:rPr>
              <w:t xml:space="preserve"> با این نگاه که تهاتر بین وظائف و</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فعالیت ها تحت نظر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یک مدیریت واحد مجاز باشد.</w:t>
            </w:r>
          </w:p>
        </w:tc>
      </w:tr>
      <w:tr w:rsidR="00786452" w:rsidRPr="00861186" w14:paraId="2B987F3B" w14:textId="77777777" w:rsidTr="001B6733">
        <w:tc>
          <w:tcPr>
            <w:tcW w:w="9243" w:type="dxa"/>
            <w:shd w:val="clear" w:color="auto" w:fill="BFBFBF" w:themeFill="background1" w:themeFillShade="BF"/>
          </w:tcPr>
          <w:p w14:paraId="1079CC1F" w14:textId="77777777" w:rsidR="00786452" w:rsidRPr="00861186" w:rsidRDefault="00786452" w:rsidP="001B6733">
            <w:pPr>
              <w:pStyle w:val="ListParagraph"/>
              <w:numPr>
                <w:ilvl w:val="0"/>
                <w:numId w:val="13"/>
              </w:numPr>
              <w:bidi/>
              <w:spacing w:after="0" w:line="240" w:lineRule="auto"/>
              <w:jc w:val="both"/>
              <w:rPr>
                <w:rFonts w:asciiTheme="majorBidi" w:hAnsiTheme="majorBidi" w:cs="B Nazanin"/>
                <w:sz w:val="28"/>
                <w:szCs w:val="28"/>
                <w:rtl/>
                <w:lang w:bidi="fa-IR"/>
              </w:rPr>
            </w:pPr>
            <w:r w:rsidRPr="00861186">
              <w:rPr>
                <w:rFonts w:asciiTheme="majorBidi" w:hAnsiTheme="majorBidi" w:cs="B Nazanin"/>
                <w:b/>
                <w:bCs/>
                <w:sz w:val="28"/>
                <w:szCs w:val="28"/>
                <w:rtl/>
                <w:lang w:bidi="fa-IR"/>
              </w:rPr>
              <w:t>فرآیند:</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سلسله و</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زنجیره ای از وظائف و فعالیت های کاملاً مرتبط با هم، تکراری و پیوسته و مدیریت شده است</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که به یک نتیجه مطلوب دسته جمعی باید منتج شود. فرآیندها نقطه آغازین و پایانی خاص دارند و اغلب، ولی نه همیشه، از مرزهای کارکردها عبور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می کنند. مشتریان فرآیندها همیشه در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پایان آنها و نیز در آغاز ایشان حضور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دارند.</w:t>
            </w:r>
          </w:p>
        </w:tc>
      </w:tr>
      <w:tr w:rsidR="00786452" w:rsidRPr="00861186" w14:paraId="373CA6F6" w14:textId="77777777" w:rsidTr="001B6733">
        <w:tc>
          <w:tcPr>
            <w:tcW w:w="9243" w:type="dxa"/>
            <w:shd w:val="clear" w:color="auto" w:fill="BFBFBF" w:themeFill="background1" w:themeFillShade="BF"/>
          </w:tcPr>
          <w:p w14:paraId="1455B63B" w14:textId="77777777" w:rsidR="00786452" w:rsidRPr="00861186" w:rsidRDefault="00786452" w:rsidP="001B6733">
            <w:pPr>
              <w:pStyle w:val="ListParagraph"/>
              <w:numPr>
                <w:ilvl w:val="0"/>
                <w:numId w:val="13"/>
              </w:numPr>
              <w:bidi/>
              <w:spacing w:after="0" w:line="240" w:lineRule="auto"/>
              <w:jc w:val="both"/>
              <w:rPr>
                <w:rFonts w:asciiTheme="majorBidi" w:hAnsiTheme="majorBidi" w:cs="B Nazanin"/>
                <w:sz w:val="28"/>
                <w:szCs w:val="28"/>
                <w:rtl/>
                <w:lang w:bidi="fa-IR"/>
              </w:rPr>
            </w:pPr>
            <w:r w:rsidRPr="00861186">
              <w:rPr>
                <w:rFonts w:asciiTheme="majorBidi" w:hAnsiTheme="majorBidi" w:cs="B Nazanin"/>
                <w:b/>
                <w:bCs/>
                <w:sz w:val="28"/>
                <w:szCs w:val="28"/>
                <w:rtl/>
                <w:lang w:bidi="fa-IR"/>
              </w:rPr>
              <w:t>یک پارچه کردن (فرآیندها):</w:t>
            </w:r>
            <w:r w:rsidRPr="00861186">
              <w:rPr>
                <w:rFonts w:asciiTheme="majorBidi" w:hAnsiTheme="majorBidi" w:cs="B Nazanin"/>
                <w:sz w:val="28"/>
                <w:szCs w:val="28"/>
                <w:rtl/>
                <w:lang w:bidi="fa-IR"/>
              </w:rPr>
              <w:t xml:space="preserve"> به یکسان کردن، ترکیب، یا نصب دو یا بیشتر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کارکرد داخل یک شرکت خاص، یا انطباق دادن و یکسان کردن دو یا بیشتر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فرآیند بین دو یا بیشتر شرکت</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یک پارچه کردن</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می گویند. لازمه این کار</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اقدام به</w:t>
            </w:r>
            <w:r w:rsidRPr="00861186">
              <w:rPr>
                <w:rFonts w:asciiTheme="majorBidi" w:hAnsiTheme="majorBidi" w:cs="B Nazanin" w:hint="cs"/>
                <w:sz w:val="28"/>
                <w:szCs w:val="28"/>
                <w:rtl/>
                <w:lang w:bidi="fa-IR"/>
              </w:rPr>
              <w:t xml:space="preserve"> </w:t>
            </w:r>
            <w:r w:rsidRPr="00861186">
              <w:rPr>
                <w:rFonts w:asciiTheme="majorBidi" w:hAnsiTheme="majorBidi" w:cs="B Nazanin"/>
                <w:sz w:val="28"/>
                <w:szCs w:val="28"/>
                <w:rtl/>
                <w:lang w:bidi="fa-IR"/>
              </w:rPr>
              <w:t>تعاریف مشترک و توافقات اولیه درباره کارکردها و فرایندهای تک به تک است.</w:t>
            </w:r>
          </w:p>
        </w:tc>
      </w:tr>
    </w:tbl>
    <w:p w14:paraId="2CDE07AE" w14:textId="77777777" w:rsidR="00786452" w:rsidRDefault="00786452" w:rsidP="00786452">
      <w:pPr>
        <w:bidi/>
        <w:spacing w:after="0"/>
        <w:jc w:val="both"/>
        <w:rPr>
          <w:rFonts w:asciiTheme="majorBidi" w:hAnsiTheme="majorBidi" w:cs="B Nazanin"/>
          <w:sz w:val="28"/>
          <w:szCs w:val="28"/>
          <w:rtl/>
        </w:rPr>
      </w:pPr>
    </w:p>
    <w:p w14:paraId="5CD96FA8"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21F5AACF" wp14:editId="68A67EF2">
            <wp:extent cx="5713697" cy="5172075"/>
            <wp:effectExtent l="0" t="0" r="1905" b="0"/>
            <wp:docPr id="80191386" name="Picture 8019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4799" t="2288" r="1727" b="1233"/>
                    <a:stretch/>
                  </pic:blipFill>
                  <pic:spPr bwMode="auto">
                    <a:xfrm>
                      <a:off x="0" y="0"/>
                      <a:ext cx="5714287" cy="5172609"/>
                    </a:xfrm>
                    <a:prstGeom prst="rect">
                      <a:avLst/>
                    </a:prstGeom>
                    <a:ln>
                      <a:noFill/>
                    </a:ln>
                    <a:extLst>
                      <a:ext uri="{53640926-AAD7-44D8-BBD7-CCE9431645EC}">
                        <a14:shadowObscured xmlns:a14="http://schemas.microsoft.com/office/drawing/2010/main"/>
                      </a:ext>
                    </a:extLst>
                  </pic:spPr>
                </pic:pic>
              </a:graphicData>
            </a:graphic>
          </wp:inline>
        </w:drawing>
      </w:r>
    </w:p>
    <w:p w14:paraId="1C9D6AE2" w14:textId="77777777" w:rsidR="00786452" w:rsidRPr="00690574" w:rsidRDefault="00786452" w:rsidP="00786452">
      <w:pPr>
        <w:bidi/>
        <w:spacing w:after="0"/>
        <w:jc w:val="both"/>
        <w:rPr>
          <w:rFonts w:asciiTheme="majorBidi" w:hAnsiTheme="majorBidi" w:cs="B Nazanin"/>
          <w:sz w:val="24"/>
          <w:szCs w:val="24"/>
        </w:rPr>
      </w:pPr>
      <w:r w:rsidRPr="00690574">
        <w:rPr>
          <w:rFonts w:asciiTheme="majorBidi" w:hAnsiTheme="majorBidi" w:cs="B Nazanin" w:hint="cs"/>
          <w:sz w:val="24"/>
          <w:szCs w:val="24"/>
          <w:rtl/>
        </w:rPr>
        <w:t>منبع:</w:t>
      </w:r>
      <w:r>
        <w:rPr>
          <w:rFonts w:asciiTheme="majorBidi" w:hAnsiTheme="majorBidi" w:cs="B Nazanin" w:hint="cs"/>
          <w:sz w:val="24"/>
          <w:szCs w:val="24"/>
          <w:rtl/>
        </w:rPr>
        <w:t xml:space="preserve"> </w:t>
      </w:r>
      <w:proofErr w:type="spellStart"/>
      <w:r w:rsidRPr="00690574">
        <w:rPr>
          <w:rFonts w:asciiTheme="majorBidi" w:hAnsiTheme="majorBidi" w:cstheme="majorBidi"/>
          <w:sz w:val="24"/>
          <w:szCs w:val="24"/>
        </w:rPr>
        <w:t>Kleebler</w:t>
      </w:r>
      <w:proofErr w:type="spellEnd"/>
      <w:r w:rsidRPr="00690574">
        <w:rPr>
          <w:rFonts w:asciiTheme="majorBidi" w:hAnsiTheme="majorBidi" w:cstheme="majorBidi"/>
          <w:sz w:val="24"/>
          <w:szCs w:val="24"/>
        </w:rPr>
        <w:t xml:space="preserve"> “Keeping Score”, Council of Logistics Management, Oak Brook, II, 1999, p142</w:t>
      </w:r>
    </w:p>
    <w:p w14:paraId="5E1A1453" w14:textId="77777777" w:rsidR="00786452" w:rsidRDefault="00786452" w:rsidP="00786452">
      <w:pPr>
        <w:bidi/>
        <w:spacing w:after="0"/>
        <w:jc w:val="both"/>
        <w:rPr>
          <w:rFonts w:asciiTheme="majorBidi" w:hAnsiTheme="majorBidi" w:cs="B Nazanin"/>
          <w:sz w:val="28"/>
          <w:szCs w:val="28"/>
          <w:rtl/>
        </w:rPr>
      </w:pPr>
    </w:p>
    <w:p w14:paraId="298AA525" w14:textId="77777777" w:rsidR="00786452" w:rsidRPr="009D409D" w:rsidRDefault="00786452" w:rsidP="00786452">
      <w:pPr>
        <w:bidi/>
        <w:spacing w:after="0"/>
        <w:ind w:firstLine="360"/>
        <w:jc w:val="both"/>
        <w:rPr>
          <w:rFonts w:asciiTheme="majorBidi" w:hAnsiTheme="majorBidi" w:cs="B Nazanin"/>
          <w:i/>
          <w:iCs/>
          <w:sz w:val="28"/>
          <w:szCs w:val="28"/>
          <w:rtl/>
        </w:rPr>
      </w:pPr>
      <w:r w:rsidRPr="00690574">
        <w:rPr>
          <w:rFonts w:asciiTheme="majorBidi" w:hAnsiTheme="majorBidi" w:cs="B Nazanin"/>
          <w:i/>
          <w:iCs/>
          <w:sz w:val="28"/>
          <w:szCs w:val="28"/>
          <w:rtl/>
        </w:rPr>
        <w:t>در</w:t>
      </w:r>
      <w:r w:rsidRPr="00690574">
        <w:rPr>
          <w:rFonts w:asciiTheme="majorBidi" w:hAnsiTheme="majorBidi" w:cs="B Nazanin" w:hint="cs"/>
          <w:i/>
          <w:iCs/>
          <w:sz w:val="28"/>
          <w:szCs w:val="28"/>
          <w:rtl/>
        </w:rPr>
        <w:t xml:space="preserve"> </w:t>
      </w:r>
      <w:r w:rsidRPr="00690574">
        <w:rPr>
          <w:rFonts w:asciiTheme="majorBidi" w:hAnsiTheme="majorBidi" w:cs="B Nazanin"/>
          <w:i/>
          <w:iCs/>
          <w:sz w:val="28"/>
          <w:szCs w:val="28"/>
          <w:rtl/>
        </w:rPr>
        <w:t>این</w:t>
      </w:r>
      <w:r w:rsidRPr="00690574">
        <w:rPr>
          <w:rFonts w:asciiTheme="majorBidi" w:hAnsiTheme="majorBidi" w:cs="B Nazanin" w:hint="cs"/>
          <w:i/>
          <w:iCs/>
          <w:sz w:val="28"/>
          <w:szCs w:val="28"/>
          <w:rtl/>
        </w:rPr>
        <w:t xml:space="preserve"> </w:t>
      </w:r>
      <w:r w:rsidRPr="00690574">
        <w:rPr>
          <w:rFonts w:asciiTheme="majorBidi" w:hAnsiTheme="majorBidi" w:cs="B Nazanin"/>
          <w:i/>
          <w:iCs/>
          <w:sz w:val="28"/>
          <w:szCs w:val="28"/>
          <w:rtl/>
        </w:rPr>
        <w:t>مثال می توانیم به ارزیابی فرآیند دوره زمانی تکمیل سفارش دست پیدا کنیم</w:t>
      </w:r>
      <w:r w:rsidRPr="009D409D">
        <w:rPr>
          <w:rFonts w:asciiTheme="majorBidi" w:hAnsiTheme="majorBidi" w:cs="B Nazanin"/>
          <w:i/>
          <w:iCs/>
          <w:sz w:val="28"/>
          <w:szCs w:val="28"/>
          <w:rtl/>
        </w:rPr>
        <w:t>. سنجش زمان تکمیل سفارش نکته با اهمیت</w:t>
      </w:r>
      <w:r w:rsidRPr="009D409D">
        <w:rPr>
          <w:rFonts w:asciiTheme="majorBidi" w:hAnsiTheme="majorBidi" w:cs="B Nazanin" w:hint="cs"/>
          <w:i/>
          <w:iCs/>
          <w:sz w:val="28"/>
          <w:szCs w:val="28"/>
          <w:rtl/>
        </w:rPr>
        <w:t>ی</w:t>
      </w:r>
      <w:r w:rsidRPr="009D409D">
        <w:rPr>
          <w:rFonts w:asciiTheme="majorBidi" w:hAnsiTheme="majorBidi" w:cs="B Nazanin"/>
          <w:i/>
          <w:iCs/>
          <w:sz w:val="28"/>
          <w:szCs w:val="28"/>
          <w:rtl/>
        </w:rPr>
        <w:t xml:space="preserve"> برای هر</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شرکت است. ارزیابی فعالیت</w:t>
      </w:r>
      <w:r w:rsidRPr="009D409D">
        <w:rPr>
          <w:rFonts w:asciiTheme="majorBidi" w:hAnsiTheme="majorBidi" w:cs="B Nazanin" w:hint="cs"/>
          <w:i/>
          <w:iCs/>
          <w:sz w:val="28"/>
          <w:szCs w:val="28"/>
          <w:rtl/>
        </w:rPr>
        <w:t>،</w:t>
      </w:r>
      <w:r w:rsidRPr="009D409D">
        <w:rPr>
          <w:rFonts w:asciiTheme="majorBidi" w:hAnsiTheme="majorBidi" w:cs="B Nazanin"/>
          <w:i/>
          <w:iCs/>
          <w:sz w:val="28"/>
          <w:szCs w:val="28"/>
          <w:rtl/>
        </w:rPr>
        <w:t xml:space="preserve"> سنجش زمان و</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تعداد سفارشات دریافت شده، بسته بندی شده و حمل شده است. در</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حالیکه ارزیابی وظیفه ها سنجش هر</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یک از</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وظایف متعدد داخل شرکت است</w:t>
      </w:r>
      <w:r w:rsidRPr="009D409D">
        <w:rPr>
          <w:rFonts w:asciiTheme="majorBidi" w:hAnsiTheme="majorBidi" w:cs="B Nazanin" w:hint="cs"/>
          <w:i/>
          <w:iCs/>
          <w:sz w:val="28"/>
          <w:szCs w:val="28"/>
          <w:rtl/>
        </w:rPr>
        <w:t xml:space="preserve"> </w:t>
      </w:r>
      <w:r w:rsidRPr="009D409D">
        <w:rPr>
          <w:rFonts w:asciiTheme="majorBidi" w:hAnsiTheme="majorBidi" w:cs="B Nazanin"/>
          <w:i/>
          <w:iCs/>
          <w:sz w:val="28"/>
          <w:szCs w:val="28"/>
          <w:rtl/>
        </w:rPr>
        <w:t>که نهایتاً به تحویل گیری، بسته بندی و ترابری سفارش مورد بحث می انجامد.</w:t>
      </w:r>
    </w:p>
    <w:p w14:paraId="46EE52FC" w14:textId="77777777" w:rsidR="00786452" w:rsidRPr="009D409D" w:rsidRDefault="00786452" w:rsidP="00786452">
      <w:pPr>
        <w:bidi/>
        <w:spacing w:after="0"/>
        <w:ind w:firstLine="360"/>
        <w:jc w:val="both"/>
        <w:rPr>
          <w:rFonts w:asciiTheme="majorBidi" w:hAnsiTheme="majorBidi" w:cs="B Nazanin"/>
          <w:sz w:val="28"/>
          <w:szCs w:val="28"/>
          <w:rtl/>
        </w:rPr>
      </w:pPr>
      <w:r w:rsidRPr="009D409D">
        <w:rPr>
          <w:rFonts w:asciiTheme="majorBidi" w:hAnsiTheme="majorBidi" w:cs="B Nazanin"/>
          <w:sz w:val="28"/>
          <w:szCs w:val="28"/>
          <w:rtl/>
        </w:rPr>
        <w:t>برنامه ریزی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ترابری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حوزه ویژه ای است که بطور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خاص مورد توجه ترابری و لجستیک است. این برنامه</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ریزی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سطوح تاکتیکی و عملیاتی انجام می شود و ما از آن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فصل </w:t>
      </w:r>
      <w:r w:rsidRPr="009D409D">
        <w:rPr>
          <w:rFonts w:asciiTheme="majorBidi" w:hAnsiTheme="majorBidi" w:cs="B Nazanin" w:hint="cs"/>
          <w:sz w:val="28"/>
          <w:szCs w:val="28"/>
          <w:rtl/>
        </w:rPr>
        <w:t>چهارم</w:t>
      </w:r>
      <w:r w:rsidRPr="009D409D">
        <w:rPr>
          <w:rFonts w:asciiTheme="majorBidi" w:hAnsiTheme="majorBidi" w:cs="B Nazanin"/>
          <w:sz w:val="28"/>
          <w:szCs w:val="28"/>
          <w:rtl/>
        </w:rPr>
        <w:t xml:space="preserve"> یاد خواهیم کرد.</w:t>
      </w:r>
    </w:p>
    <w:p w14:paraId="3FF25F85" w14:textId="77777777" w:rsidR="00786452" w:rsidRDefault="00786452" w:rsidP="00786452">
      <w:pPr>
        <w:bidi/>
        <w:spacing w:after="0"/>
        <w:ind w:firstLine="360"/>
        <w:jc w:val="both"/>
        <w:rPr>
          <w:rFonts w:asciiTheme="majorBidi" w:hAnsiTheme="majorBidi" w:cs="B Nazanin"/>
          <w:sz w:val="28"/>
          <w:szCs w:val="28"/>
          <w:rtl/>
        </w:rPr>
      </w:pPr>
      <w:r w:rsidRPr="009D409D">
        <w:rPr>
          <w:rFonts w:asciiTheme="majorBidi" w:hAnsiTheme="majorBidi" w:cs="B Nazanin"/>
          <w:sz w:val="28"/>
          <w:szCs w:val="28"/>
          <w:rtl/>
        </w:rPr>
        <w:t>تاکنون</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یاد</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گرفتیم چگونه آثار یک برنامه</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ریزی</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راهبردی نهایتاً به کف کارخانه می رسد. پس اجازه دهید دوباره به سطح برنامه ریزی راهبردی که موضوع این فصل کتاب است باز</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گردیم. در</w:t>
      </w:r>
      <w:r w:rsidRPr="009D409D">
        <w:rPr>
          <w:rFonts w:asciiTheme="majorBidi" w:hAnsiTheme="majorBidi" w:cs="B Nazanin" w:hint="cs"/>
          <w:sz w:val="28"/>
          <w:szCs w:val="28"/>
          <w:rtl/>
        </w:rPr>
        <w:t xml:space="preserve"> </w:t>
      </w:r>
      <w:r w:rsidRPr="009D409D">
        <w:rPr>
          <w:rFonts w:asciiTheme="majorBidi" w:hAnsiTheme="majorBidi" w:cs="B Nazanin"/>
          <w:sz w:val="28"/>
          <w:szCs w:val="28"/>
          <w:rtl/>
        </w:rPr>
        <w:t xml:space="preserve">واقع برنامه ریزی راهبردی </w:t>
      </w:r>
      <w:r w:rsidRPr="00823AAA">
        <w:rPr>
          <w:rFonts w:asciiTheme="majorBidi" w:hAnsiTheme="majorBidi" w:cs="B Nazanin"/>
          <w:sz w:val="28"/>
          <w:szCs w:val="28"/>
          <w:rtl/>
        </w:rPr>
        <w:lastRenderedPageBreak/>
        <w:t>لجستیک بصورت مجرد و انتزاعی نمی تواند وجود خارجی داشته باشد بلکه جزئی</w:t>
      </w:r>
      <w:r w:rsidRPr="00823AAA">
        <w:rPr>
          <w:rFonts w:asciiTheme="majorBidi" w:hAnsiTheme="majorBidi" w:cs="B Nazanin" w:hint="cs"/>
          <w:sz w:val="28"/>
          <w:szCs w:val="28"/>
          <w:rtl/>
        </w:rPr>
        <w:t xml:space="preserve"> و تابعی</w:t>
      </w:r>
      <w:r w:rsidRPr="00823AAA">
        <w:rPr>
          <w:rFonts w:asciiTheme="majorBidi" w:hAnsiTheme="majorBidi" w:cs="B Nazanin"/>
          <w:sz w:val="28"/>
          <w:szCs w:val="28"/>
          <w:rtl/>
        </w:rPr>
        <w:t xml:space="preserve"> از نقشه </w:t>
      </w:r>
      <w:r w:rsidRPr="00823AAA">
        <w:rPr>
          <w:rFonts w:asciiTheme="majorBidi" w:hAnsiTheme="majorBidi" w:cs="B Nazanin" w:hint="cs"/>
          <w:sz w:val="28"/>
          <w:szCs w:val="28"/>
          <w:rtl/>
        </w:rPr>
        <w:t xml:space="preserve">کسب و </w:t>
      </w:r>
      <w:r w:rsidRPr="00823AAA">
        <w:rPr>
          <w:rFonts w:asciiTheme="majorBidi" w:hAnsiTheme="majorBidi" w:cs="B Nazanin"/>
          <w:sz w:val="28"/>
          <w:szCs w:val="28"/>
          <w:rtl/>
        </w:rPr>
        <w:t>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کلی شرکت است.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آنجا که یکی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اهم م</w:t>
      </w:r>
      <w:r w:rsidRPr="00823AAA">
        <w:rPr>
          <w:rFonts w:asciiTheme="majorBidi" w:hAnsiTheme="majorBidi" w:cs="B Nazanin" w:hint="cs"/>
          <w:sz w:val="28"/>
          <w:szCs w:val="28"/>
          <w:rtl/>
        </w:rPr>
        <w:t>أ</w:t>
      </w:r>
      <w:r w:rsidRPr="00823AAA">
        <w:rPr>
          <w:rFonts w:asciiTheme="majorBidi" w:hAnsiTheme="majorBidi" w:cs="B Nazanin"/>
          <w:sz w:val="28"/>
          <w:szCs w:val="28"/>
          <w:rtl/>
        </w:rPr>
        <w:t>موریت های لجستیک هماهنگ کردن فعالیت دوائر مختلف شرکت است، برنامه ریزی راهبردی لجستیک نیز چاره ای جز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که جزء برنامه کلی کسب و کار شرکت باشد، ندارد. از این رو برخی سازمان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این برنامه ریزی را همراه با طراحی نقشه کسب و کار خود انجام می دهند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حالیکه برخی 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طراحی آن را به عهده دائره لجستیک می گذارند.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صنعت، لجستیک چیزی جز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فعالیت پشتیبانی فعالیت های اصلی نیست و با پرسش های چه، کجا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کی سر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 دارد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ولی با پرسش چگونه بیگانه است. یعنی که نقشه لجستیک به مدیر</w:t>
      </w:r>
      <w:r>
        <w:rPr>
          <w:rFonts w:asciiTheme="majorBidi" w:hAnsiTheme="majorBidi" w:cs="B Nazanin" w:hint="cs"/>
          <w:sz w:val="28"/>
          <w:szCs w:val="28"/>
          <w:rtl/>
        </w:rPr>
        <w:t xml:space="preserve"> </w:t>
      </w:r>
      <w:r w:rsidRPr="00B70AEB">
        <w:rPr>
          <w:rFonts w:asciiTheme="majorBidi" w:hAnsiTheme="majorBidi" w:cs="B Nazanin"/>
          <w:sz w:val="28"/>
          <w:szCs w:val="28"/>
          <w:rtl/>
        </w:rPr>
        <w:t>تولید نمی گوید که چگونه کالا را تولید کند یا کارهای دیگرش را به انجام رساند</w:t>
      </w:r>
      <w:r>
        <w:rPr>
          <w:rFonts w:asciiTheme="majorBidi" w:hAnsiTheme="majorBidi" w:cs="B Nazanin" w:hint="cs"/>
          <w:sz w:val="28"/>
          <w:szCs w:val="28"/>
          <w:rtl/>
        </w:rPr>
        <w:t xml:space="preserve"> ولی میپرسد که چه خوراک تولیدی، در کجا و در چه زمانی باید کنار خط تولید مهیا باشد. </w:t>
      </w:r>
    </w:p>
    <w:p w14:paraId="50474037"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اکثر</w:t>
      </w:r>
      <w:r>
        <w:rPr>
          <w:rFonts w:asciiTheme="majorBidi" w:hAnsiTheme="majorBidi" w:cs="B Nazanin" w:hint="cs"/>
          <w:sz w:val="28"/>
          <w:szCs w:val="28"/>
          <w:rtl/>
        </w:rPr>
        <w:t xml:space="preserve"> </w:t>
      </w:r>
      <w:r w:rsidRPr="00B70AEB">
        <w:rPr>
          <w:rFonts w:asciiTheme="majorBidi" w:hAnsiTheme="majorBidi" w:cs="B Nazanin"/>
          <w:sz w:val="28"/>
          <w:szCs w:val="28"/>
          <w:rtl/>
        </w:rPr>
        <w:t>علمای علم سازمان بر</w:t>
      </w:r>
      <w:r>
        <w:rPr>
          <w:rFonts w:asciiTheme="majorBidi" w:hAnsiTheme="majorBidi" w:cs="B Nazanin" w:hint="cs"/>
          <w:sz w:val="28"/>
          <w:szCs w:val="28"/>
          <w:rtl/>
        </w:rPr>
        <w:t xml:space="preserve"> </w:t>
      </w:r>
      <w:r>
        <w:rPr>
          <w:rFonts w:asciiTheme="majorBidi" w:hAnsiTheme="majorBidi" w:cs="B Nazanin"/>
          <w:sz w:val="28"/>
          <w:szCs w:val="28"/>
          <w:rtl/>
        </w:rPr>
        <w:t>این باورند که گرچه</w:t>
      </w:r>
      <w:r>
        <w:rPr>
          <w:rFonts w:asciiTheme="majorBidi" w:hAnsiTheme="majorBidi" w:cs="B Nazanin" w:hint="cs"/>
          <w:sz w:val="28"/>
          <w:szCs w:val="28"/>
          <w:rtl/>
        </w:rPr>
        <w:t xml:space="preserve"> </w:t>
      </w:r>
      <w:r w:rsidRPr="00B70AEB">
        <w:rPr>
          <w:rFonts w:asciiTheme="majorBidi" w:hAnsiTheme="majorBidi" w:cs="B Nazanin"/>
          <w:sz w:val="28"/>
          <w:szCs w:val="28"/>
          <w:rtl/>
        </w:rPr>
        <w:t>برنامه ریزی راهبردی ارزشمند است اما بیشتر</w:t>
      </w:r>
      <w:r>
        <w:rPr>
          <w:rFonts w:asciiTheme="majorBidi" w:hAnsiTheme="majorBidi" w:cs="B Nazanin" w:hint="cs"/>
          <w:sz w:val="28"/>
          <w:szCs w:val="28"/>
          <w:rtl/>
        </w:rPr>
        <w:t xml:space="preserve"> </w:t>
      </w:r>
      <w:r w:rsidRPr="00B70AEB">
        <w:rPr>
          <w:rFonts w:asciiTheme="majorBidi" w:hAnsiTheme="majorBidi" w:cs="B Nazanin"/>
          <w:sz w:val="28"/>
          <w:szCs w:val="28"/>
          <w:rtl/>
        </w:rPr>
        <w:t>اهمیت به فرآیند برنامه ریزی بر</w:t>
      </w:r>
      <w:r>
        <w:rPr>
          <w:rFonts w:asciiTheme="majorBidi" w:hAnsiTheme="majorBidi" w:cs="B Nazanin" w:hint="cs"/>
          <w:sz w:val="28"/>
          <w:szCs w:val="28"/>
          <w:rtl/>
        </w:rPr>
        <w:t xml:space="preserve"> </w:t>
      </w:r>
      <w:r w:rsidRPr="00B70AEB">
        <w:rPr>
          <w:rFonts w:asciiTheme="majorBidi" w:hAnsiTheme="majorBidi" w:cs="B Nazanin"/>
          <w:sz w:val="28"/>
          <w:szCs w:val="28"/>
          <w:rtl/>
        </w:rPr>
        <w:t>می گردد. این کتاب نیز قصد این</w:t>
      </w:r>
      <w:r>
        <w:rPr>
          <w:rFonts w:asciiTheme="majorBidi" w:hAnsiTheme="majorBidi" w:cs="B Nazanin" w:hint="cs"/>
          <w:sz w:val="28"/>
          <w:szCs w:val="28"/>
          <w:rtl/>
        </w:rPr>
        <w:t xml:space="preserve"> را</w:t>
      </w:r>
      <w:r w:rsidRPr="00B70AEB">
        <w:rPr>
          <w:rFonts w:asciiTheme="majorBidi" w:hAnsiTheme="majorBidi" w:cs="B Nazanin"/>
          <w:sz w:val="28"/>
          <w:szCs w:val="28"/>
          <w:rtl/>
        </w:rPr>
        <w:t xml:space="preserve"> ندارد که وارد بحث فرآیند برنامه ریزی شود زیرا این مبحث در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 xml:space="preserve">اکثر کتب مدیریت </w:t>
      </w:r>
      <w:r>
        <w:rPr>
          <w:rFonts w:asciiTheme="majorBidi" w:hAnsiTheme="majorBidi" w:cs="B Nazanin" w:hint="cs"/>
          <w:sz w:val="28"/>
          <w:szCs w:val="28"/>
          <w:rtl/>
        </w:rPr>
        <w:t>درج</w:t>
      </w:r>
      <w:r w:rsidRPr="00B70AEB">
        <w:rPr>
          <w:rFonts w:asciiTheme="majorBidi" w:hAnsiTheme="majorBidi" w:cs="B Nazanin"/>
          <w:sz w:val="28"/>
          <w:szCs w:val="28"/>
          <w:rtl/>
        </w:rPr>
        <w:t xml:space="preserve"> شده است. اما نکته ای که در</w:t>
      </w:r>
      <w:r>
        <w:rPr>
          <w:rFonts w:asciiTheme="majorBidi" w:hAnsiTheme="majorBidi" w:cs="B Nazanin" w:hint="cs"/>
          <w:sz w:val="28"/>
          <w:szCs w:val="28"/>
          <w:rtl/>
        </w:rPr>
        <w:t xml:space="preserve"> </w:t>
      </w:r>
      <w:r w:rsidRPr="00B70AEB">
        <w:rPr>
          <w:rFonts w:asciiTheme="majorBidi" w:hAnsiTheme="majorBidi" w:cs="B Nazanin"/>
          <w:sz w:val="28"/>
          <w:szCs w:val="28"/>
          <w:rtl/>
        </w:rPr>
        <w:t>این کتاب بیشتر مورد توجه ماست این است که چگونه برخی جنبه های لجستیک بر</w:t>
      </w:r>
      <w:r>
        <w:rPr>
          <w:rFonts w:asciiTheme="majorBidi" w:hAnsiTheme="majorBidi" w:cs="B Nazanin" w:hint="cs"/>
          <w:sz w:val="28"/>
          <w:szCs w:val="28"/>
          <w:rtl/>
        </w:rPr>
        <w:t xml:space="preserve"> </w:t>
      </w:r>
      <w:r w:rsidRPr="00B70AEB">
        <w:rPr>
          <w:rFonts w:asciiTheme="majorBidi" w:hAnsiTheme="majorBidi" w:cs="B Nazanin"/>
          <w:sz w:val="28"/>
          <w:szCs w:val="28"/>
          <w:rtl/>
        </w:rPr>
        <w:t>فرآیند برنامه ریزی اثر</w:t>
      </w:r>
      <w:r>
        <w:rPr>
          <w:rFonts w:asciiTheme="majorBidi" w:hAnsiTheme="majorBidi" w:cs="B Nazanin" w:hint="cs"/>
          <w:sz w:val="28"/>
          <w:szCs w:val="28"/>
          <w:rtl/>
        </w:rPr>
        <w:t xml:space="preserve"> </w:t>
      </w:r>
      <w:r>
        <w:rPr>
          <w:rFonts w:asciiTheme="majorBidi" w:hAnsiTheme="majorBidi" w:cs="B Nazanin"/>
          <w:sz w:val="28"/>
          <w:szCs w:val="28"/>
          <w:rtl/>
        </w:rPr>
        <w:t>می گذارند.</w:t>
      </w:r>
    </w:p>
    <w:p w14:paraId="58776215" w14:textId="77777777" w:rsidR="00786452" w:rsidRPr="00B70AEB" w:rsidRDefault="00786452" w:rsidP="00786452">
      <w:pPr>
        <w:bidi/>
        <w:spacing w:after="0"/>
        <w:ind w:firstLine="360"/>
        <w:jc w:val="both"/>
        <w:rPr>
          <w:rFonts w:asciiTheme="majorBidi" w:hAnsiTheme="majorBidi" w:cs="B Nazanin"/>
          <w:sz w:val="28"/>
          <w:szCs w:val="28"/>
          <w:rtl/>
        </w:rPr>
      </w:pPr>
      <w:r w:rsidRPr="00D67C3B">
        <w:rPr>
          <w:rFonts w:asciiTheme="majorBidi" w:hAnsiTheme="majorBidi" w:cs="B Nazanin"/>
          <w:sz w:val="28"/>
          <w:szCs w:val="28"/>
          <w:rtl/>
        </w:rPr>
        <w:t>یکی</w:t>
      </w:r>
      <w:r w:rsidRPr="00B70AEB">
        <w:rPr>
          <w:rFonts w:asciiTheme="majorBidi" w:hAnsiTheme="majorBidi" w:cs="B Nazanin"/>
          <w:sz w:val="28"/>
          <w:szCs w:val="28"/>
          <w:rtl/>
        </w:rPr>
        <w:t xml:space="preserve"> از نخستین وجوه افتراق بین برنامه ریزی لجستیک و سایر</w:t>
      </w:r>
      <w:r>
        <w:rPr>
          <w:rFonts w:asciiTheme="majorBidi" w:hAnsiTheme="majorBidi" w:cs="B Nazanin" w:hint="cs"/>
          <w:sz w:val="28"/>
          <w:szCs w:val="28"/>
          <w:rtl/>
        </w:rPr>
        <w:t xml:space="preserve"> </w:t>
      </w:r>
      <w:r>
        <w:rPr>
          <w:rFonts w:asciiTheme="majorBidi" w:hAnsiTheme="majorBidi" w:cs="B Nazanin"/>
          <w:sz w:val="28"/>
          <w:szCs w:val="28"/>
          <w:rtl/>
        </w:rPr>
        <w:t>انواع برنامه</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ریزی در </w:t>
      </w:r>
      <w:r w:rsidRPr="00690574">
        <w:rPr>
          <w:rFonts w:asciiTheme="majorBidi" w:hAnsiTheme="majorBidi" w:cs="B Nazanin"/>
          <w:b/>
          <w:bCs/>
          <w:sz w:val="28"/>
          <w:szCs w:val="28"/>
          <w:rtl/>
        </w:rPr>
        <w:t>تعداد ابعاد به حساب گرفته شده</w:t>
      </w:r>
      <w:r>
        <w:rPr>
          <w:rStyle w:val="FootnoteReference"/>
          <w:rFonts w:asciiTheme="majorBidi" w:hAnsiTheme="majorBidi" w:cs="B Nazanin"/>
          <w:b/>
          <w:bCs/>
          <w:sz w:val="28"/>
          <w:szCs w:val="28"/>
          <w:rtl/>
        </w:rPr>
        <w:footnoteReference w:id="6"/>
      </w:r>
      <w:r w:rsidRPr="00B70AEB">
        <w:rPr>
          <w:rFonts w:asciiTheme="majorBidi" w:hAnsiTheme="majorBidi" w:cs="B Nazanin"/>
          <w:sz w:val="28"/>
          <w:szCs w:val="28"/>
          <w:rtl/>
        </w:rPr>
        <w:t xml:space="preserve"> است. برنامه ریزی عمومی ابعاد </w:t>
      </w:r>
      <w:r w:rsidRPr="00690574">
        <w:rPr>
          <w:rFonts w:asciiTheme="majorBidi" w:hAnsiTheme="majorBidi" w:cs="B Nazanin"/>
          <w:b/>
          <w:bCs/>
          <w:sz w:val="28"/>
          <w:szCs w:val="28"/>
          <w:rtl/>
        </w:rPr>
        <w:t>زمان</w:t>
      </w:r>
      <w:r>
        <w:rPr>
          <w:rStyle w:val="FootnoteReference"/>
          <w:rFonts w:asciiTheme="majorBidi" w:hAnsiTheme="majorBidi" w:cs="B Nazanin"/>
          <w:b/>
          <w:bCs/>
          <w:sz w:val="28"/>
          <w:szCs w:val="28"/>
          <w:rtl/>
        </w:rPr>
        <w:footnoteReference w:id="7"/>
      </w:r>
      <w:r w:rsidRPr="00B70AEB">
        <w:rPr>
          <w:rFonts w:asciiTheme="majorBidi" w:hAnsiTheme="majorBidi" w:cs="B Nazanin"/>
          <w:sz w:val="28"/>
          <w:szCs w:val="28"/>
          <w:rtl/>
        </w:rPr>
        <w:t xml:space="preserve"> و </w:t>
      </w:r>
      <w:r w:rsidRPr="00690574">
        <w:rPr>
          <w:rFonts w:asciiTheme="majorBidi" w:hAnsiTheme="majorBidi" w:cs="B Nazanin"/>
          <w:b/>
          <w:bCs/>
          <w:sz w:val="28"/>
          <w:szCs w:val="28"/>
          <w:rtl/>
        </w:rPr>
        <w:t>کارکردها</w:t>
      </w:r>
      <w:r>
        <w:rPr>
          <w:rStyle w:val="FootnoteReference"/>
          <w:rFonts w:asciiTheme="majorBidi" w:hAnsiTheme="majorBidi" w:cs="B Nazanin"/>
          <w:b/>
          <w:bCs/>
          <w:sz w:val="28"/>
          <w:szCs w:val="28"/>
          <w:rtl/>
        </w:rPr>
        <w:footnoteReference w:id="8"/>
      </w:r>
      <w:r w:rsidRPr="00B70AEB">
        <w:rPr>
          <w:rFonts w:asciiTheme="majorBidi" w:hAnsiTheme="majorBidi" w:cs="B Nazanin"/>
          <w:sz w:val="28"/>
          <w:szCs w:val="28"/>
          <w:rtl/>
        </w:rPr>
        <w:t xml:space="preserve"> را در</w:t>
      </w:r>
      <w:r>
        <w:rPr>
          <w:rFonts w:asciiTheme="majorBidi" w:hAnsiTheme="majorBidi" w:cs="B Nazanin" w:hint="cs"/>
          <w:sz w:val="28"/>
          <w:szCs w:val="28"/>
          <w:rtl/>
        </w:rPr>
        <w:t xml:space="preserve"> </w:t>
      </w:r>
      <w:r w:rsidRPr="00B70AEB">
        <w:rPr>
          <w:rFonts w:asciiTheme="majorBidi" w:hAnsiTheme="majorBidi" w:cs="B Nazanin"/>
          <w:sz w:val="28"/>
          <w:szCs w:val="28"/>
          <w:rtl/>
        </w:rPr>
        <w:t>بر</w:t>
      </w:r>
      <w:r>
        <w:rPr>
          <w:rFonts w:asciiTheme="majorBidi" w:hAnsiTheme="majorBidi" w:cs="B Nazanin" w:hint="cs"/>
          <w:sz w:val="28"/>
          <w:szCs w:val="28"/>
          <w:rtl/>
        </w:rPr>
        <w:t xml:space="preserve"> </w:t>
      </w:r>
      <w:r w:rsidRPr="00B70AEB">
        <w:rPr>
          <w:rFonts w:asciiTheme="majorBidi" w:hAnsiTheme="majorBidi" w:cs="B Nazanin"/>
          <w:sz w:val="28"/>
          <w:szCs w:val="28"/>
          <w:rtl/>
        </w:rPr>
        <w:t>می گیرد. به عنوان مثال شرکت برای تغییر</w:t>
      </w:r>
      <w:r>
        <w:rPr>
          <w:rFonts w:asciiTheme="majorBidi" w:hAnsiTheme="majorBidi" w:cs="B Nazanin" w:hint="cs"/>
          <w:sz w:val="28"/>
          <w:szCs w:val="28"/>
          <w:rtl/>
        </w:rPr>
        <w:t xml:space="preserve"> </w:t>
      </w:r>
      <w:r>
        <w:rPr>
          <w:rFonts w:asciiTheme="majorBidi" w:hAnsiTheme="majorBidi" w:cs="B Nazanin"/>
          <w:sz w:val="28"/>
          <w:szCs w:val="28"/>
          <w:rtl/>
        </w:rPr>
        <w:t>حوزه های</w:t>
      </w:r>
      <w:r>
        <w:rPr>
          <w:rFonts w:asciiTheme="majorBidi" w:hAnsiTheme="majorBidi" w:cs="B Nazanin" w:hint="cs"/>
          <w:sz w:val="28"/>
          <w:szCs w:val="28"/>
          <w:rtl/>
        </w:rPr>
        <w:t xml:space="preserve"> </w:t>
      </w:r>
      <w:r w:rsidRPr="00B70AEB">
        <w:rPr>
          <w:rFonts w:asciiTheme="majorBidi" w:hAnsiTheme="majorBidi" w:cs="B Nazanin"/>
          <w:sz w:val="28"/>
          <w:szCs w:val="28"/>
          <w:rtl/>
        </w:rPr>
        <w:t>عملکردی خود در</w:t>
      </w:r>
      <w:r>
        <w:rPr>
          <w:rFonts w:asciiTheme="majorBidi" w:hAnsiTheme="majorBidi" w:cs="B Nazanin" w:hint="cs"/>
          <w:sz w:val="28"/>
          <w:szCs w:val="28"/>
          <w:rtl/>
        </w:rPr>
        <w:t xml:space="preserve"> </w:t>
      </w:r>
      <w:r>
        <w:rPr>
          <w:rFonts w:asciiTheme="majorBidi" w:hAnsiTheme="majorBidi" w:cs="B Nazanin"/>
          <w:sz w:val="28"/>
          <w:szCs w:val="28"/>
          <w:rtl/>
        </w:rPr>
        <w:t>طی زمان نقشه</w:t>
      </w:r>
      <w:r>
        <w:rPr>
          <w:rFonts w:asciiTheme="majorBidi" w:hAnsiTheme="majorBidi" w:cs="B Nazanin" w:hint="cs"/>
          <w:sz w:val="28"/>
          <w:szCs w:val="28"/>
          <w:rtl/>
        </w:rPr>
        <w:t xml:space="preserve"> </w:t>
      </w:r>
      <w:r>
        <w:rPr>
          <w:rFonts w:asciiTheme="majorBidi" w:hAnsiTheme="majorBidi" w:cs="B Nazanin"/>
          <w:sz w:val="28"/>
          <w:szCs w:val="28"/>
          <w:rtl/>
        </w:rPr>
        <w:t>می کشد. ولی برنامه</w:t>
      </w:r>
      <w:r>
        <w:rPr>
          <w:rFonts w:asciiTheme="majorBidi" w:hAnsiTheme="majorBidi" w:cs="B Nazanin" w:hint="cs"/>
          <w:sz w:val="28"/>
          <w:szCs w:val="28"/>
          <w:rtl/>
        </w:rPr>
        <w:t xml:space="preserve"> </w:t>
      </w:r>
      <w:r w:rsidRPr="00B70AEB">
        <w:rPr>
          <w:rFonts w:asciiTheme="majorBidi" w:hAnsiTheme="majorBidi" w:cs="B Nazanin"/>
          <w:sz w:val="28"/>
          <w:szCs w:val="28"/>
          <w:rtl/>
        </w:rPr>
        <w:t>ریزی</w:t>
      </w:r>
      <w:r>
        <w:rPr>
          <w:rFonts w:asciiTheme="majorBidi" w:hAnsiTheme="majorBidi" w:cs="B Nazanin" w:hint="cs"/>
          <w:sz w:val="28"/>
          <w:szCs w:val="28"/>
          <w:rtl/>
        </w:rPr>
        <w:t xml:space="preserve"> </w:t>
      </w:r>
      <w:r w:rsidRPr="00B70AEB">
        <w:rPr>
          <w:rFonts w:asciiTheme="majorBidi" w:hAnsiTheme="majorBidi" w:cs="B Nazanin"/>
          <w:sz w:val="28"/>
          <w:szCs w:val="28"/>
          <w:rtl/>
        </w:rPr>
        <w:t>لجستیکی بسیار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پیچیده تر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است زیرا بجز عوامل پیش گفته عوامل فضا (منظور جغرافیاست) و </w:t>
      </w:r>
      <w:r w:rsidRPr="00690574">
        <w:rPr>
          <w:rFonts w:asciiTheme="majorBidi" w:hAnsiTheme="majorBidi" w:cs="B Nazanin"/>
          <w:b/>
          <w:bCs/>
          <w:sz w:val="28"/>
          <w:szCs w:val="28"/>
          <w:rtl/>
        </w:rPr>
        <w:t>همکاری با سایر</w:t>
      </w:r>
      <w:r w:rsidRPr="00690574">
        <w:rPr>
          <w:rFonts w:asciiTheme="majorBidi" w:hAnsiTheme="majorBidi" w:cs="B Nazanin" w:hint="cs"/>
          <w:b/>
          <w:bCs/>
          <w:sz w:val="28"/>
          <w:szCs w:val="28"/>
          <w:rtl/>
        </w:rPr>
        <w:t xml:space="preserve"> </w:t>
      </w:r>
      <w:r w:rsidRPr="00690574">
        <w:rPr>
          <w:rFonts w:asciiTheme="majorBidi" w:hAnsiTheme="majorBidi" w:cs="B Nazanin"/>
          <w:b/>
          <w:bCs/>
          <w:sz w:val="28"/>
          <w:szCs w:val="28"/>
          <w:rtl/>
        </w:rPr>
        <w:t>اعضاء</w:t>
      </w:r>
      <w:r>
        <w:rPr>
          <w:rStyle w:val="FootnoteReference"/>
          <w:rFonts w:asciiTheme="majorBidi" w:hAnsiTheme="majorBidi" w:cs="B Nazanin"/>
          <w:b/>
          <w:bCs/>
          <w:sz w:val="28"/>
          <w:szCs w:val="28"/>
          <w:rtl/>
        </w:rPr>
        <w:footnoteReference w:id="9"/>
      </w:r>
      <w:r>
        <w:rPr>
          <w:rFonts w:asciiTheme="majorBidi" w:hAnsiTheme="majorBidi" w:cs="B Nazanin"/>
          <w:sz w:val="28"/>
          <w:szCs w:val="28"/>
          <w:rtl/>
        </w:rPr>
        <w:t xml:space="preserve"> (ت</w:t>
      </w:r>
      <w:r>
        <w:rPr>
          <w:rFonts w:asciiTheme="majorBidi" w:hAnsiTheme="majorBidi" w:cs="B Nazanin" w:hint="cs"/>
          <w:sz w:val="28"/>
          <w:szCs w:val="28"/>
          <w:rtl/>
        </w:rPr>
        <w:t>أ</w:t>
      </w:r>
      <w:r w:rsidRPr="00B70AEB">
        <w:rPr>
          <w:rFonts w:asciiTheme="majorBidi" w:hAnsiTheme="majorBidi" w:cs="B Nazanin"/>
          <w:sz w:val="28"/>
          <w:szCs w:val="28"/>
          <w:rtl/>
        </w:rPr>
        <w:t>مین کنندگان و فروشندگان) را نیز باید لحاظ کند. زیرا لجستیک دانش مدیریت آور</w:t>
      </w:r>
      <w:r>
        <w:rPr>
          <w:rFonts w:asciiTheme="majorBidi" w:hAnsiTheme="majorBidi" w:cs="B Nazanin"/>
          <w:sz w:val="28"/>
          <w:szCs w:val="28"/>
          <w:rtl/>
        </w:rPr>
        <w:t>دن اشیاء به مکانی است که در</w:t>
      </w:r>
      <w:r>
        <w:rPr>
          <w:rFonts w:asciiTheme="majorBidi" w:hAnsiTheme="majorBidi" w:cs="B Nazanin" w:hint="cs"/>
          <w:sz w:val="28"/>
          <w:szCs w:val="28"/>
          <w:rtl/>
        </w:rPr>
        <w:t xml:space="preserve"> </w:t>
      </w:r>
      <w:r>
        <w:rPr>
          <w:rFonts w:asciiTheme="majorBidi" w:hAnsiTheme="majorBidi" w:cs="B Nazanin"/>
          <w:sz w:val="28"/>
          <w:szCs w:val="28"/>
          <w:rtl/>
        </w:rPr>
        <w:t>آن ب</w:t>
      </w:r>
      <w:r>
        <w:rPr>
          <w:rFonts w:asciiTheme="majorBidi" w:hAnsiTheme="majorBidi" w:cs="B Nazanin" w:hint="cs"/>
          <w:sz w:val="28"/>
          <w:szCs w:val="28"/>
          <w:rtl/>
        </w:rPr>
        <w:t>ه آ</w:t>
      </w:r>
      <w:r w:rsidRPr="00B70AEB">
        <w:rPr>
          <w:rFonts w:asciiTheme="majorBidi" w:hAnsiTheme="majorBidi" w:cs="B Nazanin"/>
          <w:sz w:val="28"/>
          <w:szCs w:val="28"/>
          <w:rtl/>
        </w:rPr>
        <w:t>نها نیاز</w:t>
      </w:r>
      <w:r>
        <w:rPr>
          <w:rFonts w:asciiTheme="majorBidi" w:hAnsiTheme="majorBidi" w:cs="B Nazanin" w:hint="cs"/>
          <w:sz w:val="28"/>
          <w:szCs w:val="28"/>
          <w:rtl/>
        </w:rPr>
        <w:t xml:space="preserve"> </w:t>
      </w:r>
      <w:r>
        <w:rPr>
          <w:rFonts w:asciiTheme="majorBidi" w:hAnsiTheme="majorBidi" w:cs="B Nazanin"/>
          <w:sz w:val="28"/>
          <w:szCs w:val="28"/>
          <w:rtl/>
        </w:rPr>
        <w:t>است</w:t>
      </w:r>
      <w:r w:rsidRPr="00B70AEB">
        <w:rPr>
          <w:rFonts w:asciiTheme="majorBidi" w:hAnsiTheme="majorBidi" w:cs="B Nazanin"/>
          <w:sz w:val="28"/>
          <w:szCs w:val="28"/>
          <w:rtl/>
        </w:rPr>
        <w:t xml:space="preserve"> و</w:t>
      </w:r>
      <w:r>
        <w:rPr>
          <w:rFonts w:asciiTheme="majorBidi" w:hAnsiTheme="majorBidi" w:cs="B Nazanin" w:hint="cs"/>
          <w:sz w:val="28"/>
          <w:szCs w:val="28"/>
          <w:rtl/>
        </w:rPr>
        <w:t xml:space="preserve"> </w:t>
      </w:r>
      <w:r w:rsidRPr="00B70AEB">
        <w:rPr>
          <w:rFonts w:asciiTheme="majorBidi" w:hAnsiTheme="majorBidi" w:cs="B Nazanin"/>
          <w:sz w:val="28"/>
          <w:szCs w:val="28"/>
          <w:rtl/>
        </w:rPr>
        <w:t>از این نظر بصورتی بنیادی با جغر</w:t>
      </w:r>
      <w:r>
        <w:rPr>
          <w:rFonts w:asciiTheme="majorBidi" w:hAnsiTheme="majorBidi" w:cs="B Nazanin"/>
          <w:sz w:val="28"/>
          <w:szCs w:val="28"/>
          <w:rtl/>
        </w:rPr>
        <w:t>افیا ارتباط دارد.</w:t>
      </w:r>
      <w:r>
        <w:rPr>
          <w:rFonts w:asciiTheme="majorBidi" w:hAnsiTheme="majorBidi" w:cs="B Nazanin" w:hint="cs"/>
          <w:sz w:val="28"/>
          <w:szCs w:val="28"/>
          <w:rtl/>
        </w:rPr>
        <w:t xml:space="preserve"> </w:t>
      </w:r>
      <w:r w:rsidRPr="00B70AEB">
        <w:rPr>
          <w:rFonts w:asciiTheme="majorBidi" w:hAnsiTheme="majorBidi" w:cs="B Nazanin"/>
          <w:sz w:val="28"/>
          <w:szCs w:val="28"/>
          <w:rtl/>
        </w:rPr>
        <w:t>در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حالیکه مدیریت زنجیره </w:t>
      </w:r>
      <w:r>
        <w:rPr>
          <w:rFonts w:asciiTheme="majorBidi" w:hAnsiTheme="majorBidi" w:cs="B Nazanin"/>
          <w:sz w:val="28"/>
          <w:szCs w:val="28"/>
          <w:rtl/>
        </w:rPr>
        <w:t>تدارکات باز هم بصورتی بنیادی از</w:t>
      </w:r>
      <w:r>
        <w:rPr>
          <w:rFonts w:asciiTheme="majorBidi" w:hAnsiTheme="majorBidi" w:cs="B Nazanin" w:hint="cs"/>
          <w:sz w:val="28"/>
          <w:szCs w:val="28"/>
          <w:rtl/>
        </w:rPr>
        <w:t xml:space="preserve"> </w:t>
      </w:r>
      <w:r w:rsidRPr="00B70AEB">
        <w:rPr>
          <w:rFonts w:asciiTheme="majorBidi" w:hAnsiTheme="majorBidi" w:cs="B Nazanin"/>
          <w:sz w:val="28"/>
          <w:szCs w:val="28"/>
          <w:rtl/>
        </w:rPr>
        <w:t>نحوه ارتباط برقرار</w:t>
      </w:r>
      <w:r>
        <w:rPr>
          <w:rFonts w:asciiTheme="majorBidi" w:hAnsiTheme="majorBidi" w:cs="B Nazanin" w:hint="cs"/>
          <w:sz w:val="28"/>
          <w:szCs w:val="28"/>
          <w:rtl/>
        </w:rPr>
        <w:t xml:space="preserve"> </w:t>
      </w:r>
      <w:r w:rsidRPr="00B70AEB">
        <w:rPr>
          <w:rFonts w:asciiTheme="majorBidi" w:hAnsiTheme="majorBidi" w:cs="B Nazanin"/>
          <w:sz w:val="28"/>
          <w:szCs w:val="28"/>
          <w:rtl/>
        </w:rPr>
        <w:t>کردن با سایرین صحبت می کند.</w:t>
      </w:r>
    </w:p>
    <w:p w14:paraId="76FAB33D"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690574" w14:paraId="4B0AEEA1" w14:textId="77777777" w:rsidTr="001B6733">
        <w:tc>
          <w:tcPr>
            <w:tcW w:w="9243" w:type="dxa"/>
            <w:shd w:val="clear" w:color="auto" w:fill="BFBFBF" w:themeFill="background1" w:themeFillShade="BF"/>
          </w:tcPr>
          <w:p w14:paraId="0ABB35C8" w14:textId="77777777" w:rsidR="00786452" w:rsidRPr="00690574" w:rsidRDefault="00786452" w:rsidP="001B6733">
            <w:pPr>
              <w:bidi/>
              <w:jc w:val="both"/>
              <w:rPr>
                <w:rFonts w:asciiTheme="majorBidi" w:hAnsiTheme="majorBidi" w:cs="B Nazanin"/>
                <w:sz w:val="28"/>
                <w:szCs w:val="28"/>
                <w:rtl/>
              </w:rPr>
            </w:pPr>
            <w:r w:rsidRPr="00690574">
              <w:rPr>
                <w:rFonts w:asciiTheme="majorBidi" w:hAnsiTheme="majorBidi" w:cs="B Nazanin"/>
                <w:sz w:val="28"/>
                <w:szCs w:val="28"/>
                <w:rtl/>
              </w:rPr>
              <w:t>چهار ب</w:t>
            </w:r>
            <w:r w:rsidRPr="00690574">
              <w:rPr>
                <w:rFonts w:asciiTheme="majorBidi" w:hAnsiTheme="majorBidi" w:cs="B Nazanin" w:hint="cs"/>
                <w:sz w:val="28"/>
                <w:szCs w:val="28"/>
                <w:rtl/>
              </w:rPr>
              <w:t>ُ</w:t>
            </w:r>
            <w:r w:rsidRPr="00690574">
              <w:rPr>
                <w:rFonts w:asciiTheme="majorBidi" w:hAnsiTheme="majorBidi" w:cs="B Nazanin"/>
                <w:sz w:val="28"/>
                <w:szCs w:val="28"/>
                <w:rtl/>
              </w:rPr>
              <w:t>عد برنامه ریزی لجستیکی</w:t>
            </w:r>
          </w:p>
        </w:tc>
      </w:tr>
      <w:tr w:rsidR="00786452" w:rsidRPr="00690574" w14:paraId="06591C63" w14:textId="77777777" w:rsidTr="001B6733">
        <w:trPr>
          <w:trHeight w:val="117"/>
        </w:trPr>
        <w:tc>
          <w:tcPr>
            <w:tcW w:w="9243" w:type="dxa"/>
            <w:shd w:val="clear" w:color="auto" w:fill="BFBFBF" w:themeFill="background1" w:themeFillShade="BF"/>
          </w:tcPr>
          <w:p w14:paraId="7D71806F" w14:textId="638B9F7F" w:rsidR="00786452" w:rsidRPr="00690574" w:rsidRDefault="00786452" w:rsidP="001B6733">
            <w:pPr>
              <w:bidi/>
              <w:jc w:val="both"/>
              <w:rPr>
                <w:rFonts w:asciiTheme="majorBidi" w:hAnsiTheme="majorBidi" w:cs="B Nazanin"/>
                <w:sz w:val="28"/>
                <w:szCs w:val="28"/>
                <w:rtl/>
              </w:rPr>
            </w:pPr>
            <w:r>
              <w:rPr>
                <w:noProof/>
                <w:rtl/>
              </w:rPr>
              <mc:AlternateContent>
                <mc:Choice Requires="wps">
                  <w:drawing>
                    <wp:anchor distT="0" distB="0" distL="114300" distR="114300" simplePos="0" relativeHeight="251665408" behindDoc="0" locked="0" layoutInCell="1" allowOverlap="1" wp14:anchorId="3830A220" wp14:editId="18C1F2C8">
                      <wp:simplePos x="0" y="0"/>
                      <wp:positionH relativeFrom="column">
                        <wp:posOffset>2295525</wp:posOffset>
                      </wp:positionH>
                      <wp:positionV relativeFrom="paragraph">
                        <wp:posOffset>148590</wp:posOffset>
                      </wp:positionV>
                      <wp:extent cx="57150" cy="57150"/>
                      <wp:effectExtent l="0" t="0" r="19050" b="19050"/>
                      <wp:wrapNone/>
                      <wp:docPr id="144898009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DA0B4" id="Oval 7" o:spid="_x0000_s1026" style="position:absolute;margin-left:180.75pt;margin-top:11.7pt;width:4.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" fillcolor="black [3200]" strokecolor="black [1600]" strokeweight="1pt">
                      <v:stroke joinstyle="miter"/>
                      <v:path arrowok="t"/>
                    </v:oval>
                  </w:pict>
                </mc:Fallback>
              </mc:AlternateContent>
            </w:r>
            <w:r>
              <w:rPr>
                <w:noProof/>
                <w:rtl/>
              </w:rPr>
              <mc:AlternateContent>
                <mc:Choice Requires="wps">
                  <w:drawing>
                    <wp:anchor distT="0" distB="0" distL="114300" distR="114300" simplePos="0" relativeHeight="251664384" behindDoc="0" locked="0" layoutInCell="1" allowOverlap="1" wp14:anchorId="3CC86910" wp14:editId="76FDB857">
                      <wp:simplePos x="0" y="0"/>
                      <wp:positionH relativeFrom="column">
                        <wp:posOffset>3524250</wp:posOffset>
                      </wp:positionH>
                      <wp:positionV relativeFrom="paragraph">
                        <wp:posOffset>110490</wp:posOffset>
                      </wp:positionV>
                      <wp:extent cx="57150" cy="57150"/>
                      <wp:effectExtent l="0" t="0" r="19050" b="19050"/>
                      <wp:wrapNone/>
                      <wp:docPr id="95047977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AC115" id="Oval 5" o:spid="_x0000_s1026" style="position:absolute;margin-left:277.5pt;margin-top:8.7pt;width: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" fillcolor="black [3200]" strokecolor="black [1600]" strokeweight="1pt">
                      <v:stroke joinstyle="miter"/>
                      <v:path arrowok="t"/>
                    </v:oval>
                  </w:pict>
                </mc:Fallback>
              </mc:AlternateContent>
            </w:r>
            <w:r>
              <w:rPr>
                <w:noProof/>
                <w:rtl/>
              </w:rPr>
              <mc:AlternateContent>
                <mc:Choice Requires="wps">
                  <w:drawing>
                    <wp:anchor distT="0" distB="0" distL="114300" distR="114300" simplePos="0" relativeHeight="251663360" behindDoc="0" locked="0" layoutInCell="1" allowOverlap="1" wp14:anchorId="6F735091" wp14:editId="70CCA2F6">
                      <wp:simplePos x="0" y="0"/>
                      <wp:positionH relativeFrom="column">
                        <wp:posOffset>4953000</wp:posOffset>
                      </wp:positionH>
                      <wp:positionV relativeFrom="paragraph">
                        <wp:posOffset>110490</wp:posOffset>
                      </wp:positionV>
                      <wp:extent cx="57150" cy="57150"/>
                      <wp:effectExtent l="0" t="0" r="19050" b="19050"/>
                      <wp:wrapNone/>
                      <wp:docPr id="166445458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FD941" id="Oval 3" o:spid="_x0000_s1026" style="position:absolute;margin-left:390pt;margin-top:8.7pt;width: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" fillcolor="black [3200]" strokecolor="black [1600]" strokeweight="1pt">
                      <v:stroke joinstyle="miter"/>
                      <v:path arrowok="t"/>
                    </v:oval>
                  </w:pict>
                </mc:Fallback>
              </mc:AlternateContent>
            </w:r>
            <w:r>
              <w:rPr>
                <w:noProof/>
                <w:rtl/>
              </w:rPr>
              <mc:AlternateContent>
                <mc:Choice Requires="wps">
                  <w:drawing>
                    <wp:anchor distT="0" distB="0" distL="114300" distR="114300" simplePos="0" relativeHeight="251662336" behindDoc="0" locked="0" layoutInCell="1" allowOverlap="1" wp14:anchorId="35E6CF00" wp14:editId="7F4CEA75">
                      <wp:simplePos x="0" y="0"/>
                      <wp:positionH relativeFrom="column">
                        <wp:posOffset>5667375</wp:posOffset>
                      </wp:positionH>
                      <wp:positionV relativeFrom="paragraph">
                        <wp:posOffset>110490</wp:posOffset>
                      </wp:positionV>
                      <wp:extent cx="57150" cy="57150"/>
                      <wp:effectExtent l="0" t="0" r="19050" b="19050"/>
                      <wp:wrapNone/>
                      <wp:docPr id="141147888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B370B9" id="Oval 1" o:spid="_x0000_s1026" style="position:absolute;margin-left:446.25pt;margin-top:8.7pt;width: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" fillcolor="black [3200]" strokecolor="black [1600]" strokeweight="1pt">
                      <v:stroke joinstyle="miter"/>
                      <v:path arrowok="t"/>
                    </v:oval>
                  </w:pict>
                </mc:Fallback>
              </mc:AlternateContent>
            </w:r>
            <w:r>
              <w:rPr>
                <w:rFonts w:asciiTheme="majorBidi" w:hAnsiTheme="majorBidi" w:cs="B Nazanin" w:hint="cs"/>
                <w:sz w:val="28"/>
                <w:szCs w:val="28"/>
                <w:rtl/>
              </w:rPr>
              <w:t xml:space="preserve">   </w:t>
            </w:r>
            <w:r w:rsidRPr="00690574">
              <w:rPr>
                <w:rFonts w:asciiTheme="majorBidi" w:hAnsiTheme="majorBidi" w:cs="B Nazanin"/>
                <w:sz w:val="28"/>
                <w:szCs w:val="28"/>
                <w:rtl/>
              </w:rPr>
              <w:t>زمان</w:t>
            </w:r>
            <w:r>
              <w:rPr>
                <w:rFonts w:asciiTheme="majorBidi" w:hAnsiTheme="majorBidi" w:cs="B Nazanin" w:hint="cs"/>
                <w:sz w:val="28"/>
                <w:szCs w:val="28"/>
                <w:rtl/>
              </w:rPr>
              <w:t xml:space="preserve">           کارکردها                     </w:t>
            </w:r>
            <w:r>
              <w:rPr>
                <w:rFonts w:asciiTheme="majorBidi" w:hAnsiTheme="majorBidi" w:cs="B Nazanin"/>
                <w:sz w:val="28"/>
                <w:szCs w:val="28"/>
                <w:rtl/>
              </w:rPr>
              <w:t>فضا</w:t>
            </w:r>
            <w:r>
              <w:rPr>
                <w:rFonts w:asciiTheme="majorBidi" w:hAnsiTheme="majorBidi" w:cs="B Nazanin" w:hint="cs"/>
                <w:sz w:val="28"/>
                <w:szCs w:val="28"/>
                <w:rtl/>
              </w:rPr>
              <w:t xml:space="preserve">(جغرافیا)             </w:t>
            </w:r>
            <w:r w:rsidRPr="00690574">
              <w:rPr>
                <w:rFonts w:asciiTheme="majorBidi" w:hAnsiTheme="majorBidi" w:cs="B Nazanin"/>
                <w:sz w:val="28"/>
                <w:szCs w:val="28"/>
                <w:rtl/>
              </w:rPr>
              <w:t>سایر</w:t>
            </w:r>
            <w:r>
              <w:rPr>
                <w:rFonts w:asciiTheme="majorBidi" w:hAnsiTheme="majorBidi" w:cs="B Nazanin" w:hint="cs"/>
                <w:sz w:val="28"/>
                <w:szCs w:val="28"/>
                <w:rtl/>
              </w:rPr>
              <w:t xml:space="preserve"> </w:t>
            </w:r>
            <w:r>
              <w:rPr>
                <w:rFonts w:asciiTheme="majorBidi" w:hAnsiTheme="majorBidi" w:cs="B Nazanin"/>
                <w:sz w:val="28"/>
                <w:szCs w:val="28"/>
                <w:rtl/>
              </w:rPr>
              <w:t>اعضاء</w:t>
            </w:r>
          </w:p>
        </w:tc>
      </w:tr>
    </w:tbl>
    <w:p w14:paraId="23A2B166" w14:textId="77777777" w:rsidR="00786452" w:rsidRDefault="00786452" w:rsidP="00786452">
      <w:pPr>
        <w:bidi/>
        <w:spacing w:after="0"/>
        <w:jc w:val="both"/>
        <w:rPr>
          <w:rFonts w:asciiTheme="majorBidi" w:hAnsiTheme="majorBidi" w:cs="B Nazanin"/>
          <w:sz w:val="28"/>
          <w:szCs w:val="28"/>
          <w:rtl/>
        </w:rPr>
      </w:pPr>
    </w:p>
    <w:p w14:paraId="337C48B5" w14:textId="77777777" w:rsidR="00786452" w:rsidRPr="00B70AEB"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 xml:space="preserve">با </w:t>
      </w:r>
      <w:r>
        <w:rPr>
          <w:rFonts w:asciiTheme="majorBidi" w:hAnsiTheme="majorBidi" w:cs="B Nazanin" w:hint="cs"/>
          <w:sz w:val="28"/>
          <w:szCs w:val="28"/>
          <w:rtl/>
        </w:rPr>
        <w:t>وجود</w:t>
      </w:r>
      <w:r w:rsidRPr="00B70AEB">
        <w:rPr>
          <w:rFonts w:asciiTheme="majorBidi" w:hAnsiTheme="majorBidi" w:cs="B Nazanin"/>
          <w:sz w:val="28"/>
          <w:szCs w:val="28"/>
          <w:rtl/>
        </w:rPr>
        <w:t xml:space="preserve"> این که برنامه ریزی راهبردی برای شرکت ها می بایست اهمیت زیادی داشته باشد؛ زی</w:t>
      </w:r>
      <w:r>
        <w:rPr>
          <w:rFonts w:asciiTheme="majorBidi" w:hAnsiTheme="majorBidi" w:cs="B Nazanin"/>
          <w:sz w:val="28"/>
          <w:szCs w:val="28"/>
          <w:rtl/>
        </w:rPr>
        <w:t>را جهت گیری آینده آنها را تعیین</w:t>
      </w:r>
      <w:r>
        <w:rPr>
          <w:rFonts w:asciiTheme="majorBidi" w:hAnsiTheme="majorBidi" w:cs="B Nazanin" w:hint="cs"/>
          <w:sz w:val="28"/>
          <w:szCs w:val="28"/>
          <w:rtl/>
        </w:rPr>
        <w:t xml:space="preserve"> </w:t>
      </w:r>
      <w:r w:rsidRPr="00B70AEB">
        <w:rPr>
          <w:rFonts w:asciiTheme="majorBidi" w:hAnsiTheme="majorBidi" w:cs="B Nazanin"/>
          <w:sz w:val="28"/>
          <w:szCs w:val="28"/>
          <w:rtl/>
        </w:rPr>
        <w:t>می</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کند، اما باز</w:t>
      </w:r>
      <w:r>
        <w:rPr>
          <w:rFonts w:asciiTheme="majorBidi" w:hAnsiTheme="majorBidi" w:cs="B Nazanin" w:hint="cs"/>
          <w:sz w:val="28"/>
          <w:szCs w:val="28"/>
          <w:rtl/>
        </w:rPr>
        <w:t xml:space="preserve"> </w:t>
      </w:r>
      <w:r w:rsidRPr="00B70AEB">
        <w:rPr>
          <w:rFonts w:asciiTheme="majorBidi" w:hAnsiTheme="majorBidi" w:cs="B Nazanin"/>
          <w:sz w:val="28"/>
          <w:szCs w:val="28"/>
          <w:rtl/>
        </w:rPr>
        <w:t>هم می بینیم که خیلی ها هیچ حرکتی در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این زمینه نمی </w:t>
      </w:r>
      <w:r>
        <w:rPr>
          <w:rFonts w:asciiTheme="majorBidi" w:hAnsiTheme="majorBidi" w:cs="B Nazanin"/>
          <w:sz w:val="28"/>
          <w:szCs w:val="28"/>
          <w:rtl/>
        </w:rPr>
        <w:t>کنند.</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چرا؟ یک </w:t>
      </w:r>
      <w:r w:rsidRPr="00B70AEB">
        <w:rPr>
          <w:rFonts w:asciiTheme="majorBidi" w:hAnsiTheme="majorBidi" w:cs="B Nazanin"/>
          <w:sz w:val="28"/>
          <w:szCs w:val="28"/>
          <w:rtl/>
        </w:rPr>
        <w:lastRenderedPageBreak/>
        <w:t xml:space="preserve">دلیل این است که برنامه ریزی راهبردی </w:t>
      </w:r>
      <w:r w:rsidRPr="00DE589D">
        <w:rPr>
          <w:rFonts w:asciiTheme="majorBidi" w:hAnsiTheme="majorBidi" w:cs="B Nazanin"/>
          <w:b/>
          <w:bCs/>
          <w:sz w:val="28"/>
          <w:szCs w:val="28"/>
          <w:rtl/>
        </w:rPr>
        <w:t>زمان بر</w:t>
      </w:r>
      <w:r w:rsidRPr="00B70AEB">
        <w:rPr>
          <w:rFonts w:asciiTheme="majorBidi" w:hAnsiTheme="majorBidi" w:cs="B Nazanin" w:hint="cs"/>
          <w:sz w:val="28"/>
          <w:szCs w:val="28"/>
          <w:rtl/>
        </w:rPr>
        <w:t xml:space="preserve"> </w:t>
      </w:r>
      <w:r>
        <w:rPr>
          <w:rFonts w:asciiTheme="majorBidi" w:hAnsiTheme="majorBidi" w:cs="B Nazanin"/>
          <w:sz w:val="28"/>
          <w:szCs w:val="28"/>
          <w:rtl/>
        </w:rPr>
        <w:t>است</w:t>
      </w:r>
      <w:r w:rsidRPr="00B70AEB">
        <w:rPr>
          <w:rFonts w:asciiTheme="majorBidi" w:hAnsiTheme="majorBidi" w:cs="B Nazanin"/>
          <w:sz w:val="28"/>
          <w:szCs w:val="28"/>
          <w:rtl/>
        </w:rPr>
        <w:t xml:space="preserve"> و چه بسا مدیران ارشد سازمان درگیر</w:t>
      </w:r>
      <w:r>
        <w:rPr>
          <w:rFonts w:asciiTheme="majorBidi" w:hAnsiTheme="majorBidi" w:cs="B Nazanin"/>
          <w:sz w:val="28"/>
          <w:szCs w:val="28"/>
          <w:rtl/>
        </w:rPr>
        <w:t xml:space="preserve"> مسائل روزمره باشند.</w:t>
      </w:r>
      <w:r>
        <w:rPr>
          <w:rFonts w:asciiTheme="majorBidi" w:hAnsiTheme="majorBidi" w:cs="B Nazanin" w:hint="cs"/>
          <w:sz w:val="28"/>
          <w:szCs w:val="28"/>
          <w:rtl/>
        </w:rPr>
        <w:t xml:space="preserve"> </w:t>
      </w:r>
      <w:r w:rsidRPr="00B70AEB">
        <w:rPr>
          <w:rFonts w:asciiTheme="majorBidi" w:hAnsiTheme="majorBidi" w:cs="B Nazanin"/>
          <w:sz w:val="28"/>
          <w:szCs w:val="28"/>
          <w:rtl/>
        </w:rPr>
        <w:t>از</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طرفی نتیجه برنامه ریزی فشاری است بر سازمان تا </w:t>
      </w:r>
      <w:r w:rsidRPr="00DE589D">
        <w:rPr>
          <w:rFonts w:asciiTheme="majorBidi" w:hAnsiTheme="majorBidi" w:cs="B Nazanin"/>
          <w:b/>
          <w:bCs/>
          <w:sz w:val="28"/>
          <w:szCs w:val="28"/>
          <w:rtl/>
        </w:rPr>
        <w:t>تصمیمات مهم</w:t>
      </w:r>
      <w:r w:rsidRPr="00B70AEB">
        <w:rPr>
          <w:rFonts w:asciiTheme="majorBidi" w:hAnsiTheme="majorBidi" w:cs="B Nazanin"/>
          <w:sz w:val="28"/>
          <w:szCs w:val="28"/>
          <w:rtl/>
        </w:rPr>
        <w:t xml:space="preserve"> </w:t>
      </w:r>
      <w:r w:rsidRPr="004F710B">
        <w:rPr>
          <w:rFonts w:asciiTheme="majorBidi" w:hAnsiTheme="majorBidi" w:cs="B Nazanin"/>
          <w:b/>
          <w:bCs/>
          <w:sz w:val="28"/>
          <w:szCs w:val="28"/>
          <w:rtl/>
        </w:rPr>
        <w:t>و غالباً مشکلی</w:t>
      </w:r>
      <w:r w:rsidRPr="00B70AEB">
        <w:rPr>
          <w:rFonts w:asciiTheme="majorBidi" w:hAnsiTheme="majorBidi" w:cs="B Nazanin"/>
          <w:sz w:val="28"/>
          <w:szCs w:val="28"/>
          <w:rtl/>
        </w:rPr>
        <w:t xml:space="preserve"> را درباره اینکه درآینده به</w:t>
      </w:r>
      <w:r>
        <w:rPr>
          <w:rFonts w:asciiTheme="majorBidi" w:hAnsiTheme="majorBidi" w:cs="B Nazanin"/>
          <w:sz w:val="28"/>
          <w:szCs w:val="28"/>
          <w:rtl/>
        </w:rPr>
        <w:t xml:space="preserve"> کجا می خواهند بروند ا</w:t>
      </w:r>
      <w:r>
        <w:rPr>
          <w:rFonts w:asciiTheme="majorBidi" w:hAnsiTheme="majorBidi" w:cs="B Nazanin" w:hint="cs"/>
          <w:sz w:val="28"/>
          <w:szCs w:val="28"/>
          <w:rtl/>
        </w:rPr>
        <w:t>ت</w:t>
      </w:r>
      <w:r>
        <w:rPr>
          <w:rFonts w:asciiTheme="majorBidi" w:hAnsiTheme="majorBidi" w:cs="B Nazanin"/>
          <w:sz w:val="28"/>
          <w:szCs w:val="28"/>
          <w:rtl/>
        </w:rPr>
        <w:t>خ</w:t>
      </w:r>
      <w:r>
        <w:rPr>
          <w:rFonts w:asciiTheme="majorBidi" w:hAnsiTheme="majorBidi" w:cs="B Nazanin" w:hint="cs"/>
          <w:sz w:val="28"/>
          <w:szCs w:val="28"/>
          <w:rtl/>
        </w:rPr>
        <w:t>ا</w:t>
      </w:r>
      <w:r>
        <w:rPr>
          <w:rFonts w:asciiTheme="majorBidi" w:hAnsiTheme="majorBidi" w:cs="B Nazanin"/>
          <w:sz w:val="28"/>
          <w:szCs w:val="28"/>
          <w:rtl/>
        </w:rPr>
        <w:t>ذ کنند.</w:t>
      </w:r>
      <w:r>
        <w:rPr>
          <w:rFonts w:asciiTheme="majorBidi" w:hAnsiTheme="majorBidi" w:cs="B Nazanin" w:hint="cs"/>
          <w:sz w:val="28"/>
          <w:szCs w:val="28"/>
          <w:rtl/>
        </w:rPr>
        <w:t xml:space="preserve"> </w:t>
      </w:r>
      <w:r w:rsidRPr="00B70AEB">
        <w:rPr>
          <w:rFonts w:asciiTheme="majorBidi" w:hAnsiTheme="majorBidi" w:cs="B Nazanin"/>
          <w:sz w:val="28"/>
          <w:szCs w:val="28"/>
          <w:rtl/>
        </w:rPr>
        <w:t>شاید به دلائل سیاست داخلی شرکت</w:t>
      </w:r>
      <w:r>
        <w:rPr>
          <w:rFonts w:asciiTheme="majorBidi" w:hAnsiTheme="majorBidi" w:cs="B Nazanin" w:hint="cs"/>
          <w:sz w:val="28"/>
          <w:szCs w:val="28"/>
          <w:rtl/>
        </w:rPr>
        <w:t>،</w:t>
      </w:r>
      <w:r w:rsidRPr="00B70AEB">
        <w:rPr>
          <w:rFonts w:asciiTheme="majorBidi" w:hAnsiTheme="majorBidi" w:cs="B Nazanin"/>
          <w:sz w:val="28"/>
          <w:szCs w:val="28"/>
          <w:rtl/>
        </w:rPr>
        <w:t xml:space="preserve"> مدیران ارشد نخواهند چنین تصمیماتی اخذ کنند. سازمان</w:t>
      </w:r>
      <w:r>
        <w:rPr>
          <w:rFonts w:asciiTheme="majorBidi" w:hAnsiTheme="majorBidi" w:cs="B Nazanin" w:hint="cs"/>
          <w:sz w:val="28"/>
          <w:szCs w:val="28"/>
          <w:rtl/>
        </w:rPr>
        <w:t xml:space="preserve"> </w:t>
      </w:r>
      <w:r>
        <w:rPr>
          <w:rFonts w:asciiTheme="majorBidi" w:hAnsiTheme="majorBidi" w:cs="B Nazanin"/>
          <w:sz w:val="28"/>
          <w:szCs w:val="28"/>
          <w:rtl/>
        </w:rPr>
        <w:t>هائی</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که دچار </w:t>
      </w:r>
      <w:r w:rsidRPr="004F710B">
        <w:rPr>
          <w:rFonts w:asciiTheme="majorBidi" w:hAnsiTheme="majorBidi" w:cs="B Nazanin"/>
          <w:b/>
          <w:bCs/>
          <w:sz w:val="28"/>
          <w:szCs w:val="28"/>
          <w:rtl/>
        </w:rPr>
        <w:t>آینده نامعلوم</w:t>
      </w:r>
      <w:r w:rsidRPr="00B70AEB">
        <w:rPr>
          <w:rFonts w:asciiTheme="majorBidi" w:hAnsiTheme="majorBidi" w:cs="B Nazanin"/>
          <w:sz w:val="28"/>
          <w:szCs w:val="28"/>
          <w:rtl/>
        </w:rPr>
        <w:t xml:space="preserve"> باشند، ممکن است فکر کنند اصلا</w:t>
      </w:r>
      <w:r>
        <w:rPr>
          <w:rFonts w:asciiTheme="majorBidi" w:hAnsiTheme="majorBidi" w:cs="B Nazanin"/>
          <w:sz w:val="28"/>
          <w:szCs w:val="28"/>
          <w:rtl/>
        </w:rPr>
        <w:t>ً</w:t>
      </w:r>
      <w:r>
        <w:rPr>
          <w:rFonts w:asciiTheme="majorBidi" w:hAnsiTheme="majorBidi" w:cs="B Nazanin" w:hint="cs"/>
          <w:sz w:val="28"/>
          <w:szCs w:val="28"/>
          <w:rtl/>
        </w:rPr>
        <w:t xml:space="preserve"> </w:t>
      </w:r>
      <w:r w:rsidRPr="00B70AEB">
        <w:rPr>
          <w:rFonts w:asciiTheme="majorBidi" w:hAnsiTheme="majorBidi" w:cs="B Nazanin"/>
          <w:sz w:val="28"/>
          <w:szCs w:val="28"/>
          <w:rtl/>
        </w:rPr>
        <w:t>به زحمتش</w:t>
      </w:r>
      <w:r>
        <w:rPr>
          <w:rFonts w:asciiTheme="majorBidi" w:hAnsiTheme="majorBidi" w:cs="B Nazanin" w:hint="cs"/>
          <w:sz w:val="28"/>
          <w:szCs w:val="28"/>
          <w:rtl/>
        </w:rPr>
        <w:t xml:space="preserve"> </w:t>
      </w:r>
      <w:r w:rsidRPr="00B70AEB">
        <w:rPr>
          <w:rFonts w:asciiTheme="majorBidi" w:hAnsiTheme="majorBidi" w:cs="B Nazanin"/>
          <w:sz w:val="28"/>
          <w:szCs w:val="28"/>
          <w:rtl/>
        </w:rPr>
        <w:t>نمی</w:t>
      </w:r>
      <w:r>
        <w:rPr>
          <w:rFonts w:asciiTheme="majorBidi" w:hAnsiTheme="majorBidi" w:cs="B Nazanin"/>
          <w:sz w:val="28"/>
          <w:szCs w:val="28"/>
          <w:rtl/>
        </w:rPr>
        <w:t xml:space="preserve"> ارزد که به چنین کاری دست زنند.</w:t>
      </w:r>
      <w:r>
        <w:rPr>
          <w:rFonts w:asciiTheme="majorBidi" w:hAnsiTheme="majorBidi" w:cs="B Nazanin" w:hint="cs"/>
          <w:sz w:val="28"/>
          <w:szCs w:val="28"/>
          <w:rtl/>
        </w:rPr>
        <w:t xml:space="preserve"> </w:t>
      </w:r>
      <w:r>
        <w:rPr>
          <w:rFonts w:asciiTheme="majorBidi" w:hAnsiTheme="majorBidi" w:cs="B Nazanin"/>
          <w:sz w:val="28"/>
          <w:szCs w:val="28"/>
          <w:rtl/>
        </w:rPr>
        <w:t>مثلاً شرکتی</w:t>
      </w:r>
      <w:r>
        <w:rPr>
          <w:rFonts w:asciiTheme="majorBidi" w:hAnsiTheme="majorBidi" w:cs="B Nazanin" w:hint="cs"/>
          <w:sz w:val="28"/>
          <w:szCs w:val="28"/>
          <w:rtl/>
        </w:rPr>
        <w:t xml:space="preserve"> </w:t>
      </w:r>
      <w:r w:rsidRPr="00B70AEB">
        <w:rPr>
          <w:rFonts w:asciiTheme="majorBidi" w:hAnsiTheme="majorBidi" w:cs="B Nazanin"/>
          <w:sz w:val="28"/>
          <w:szCs w:val="28"/>
          <w:rtl/>
        </w:rPr>
        <w:t>که در</w:t>
      </w:r>
      <w:r>
        <w:rPr>
          <w:rFonts w:asciiTheme="majorBidi" w:hAnsiTheme="majorBidi" w:cs="B Nazanin" w:hint="cs"/>
          <w:sz w:val="28"/>
          <w:szCs w:val="28"/>
          <w:rtl/>
        </w:rPr>
        <w:t xml:space="preserve"> </w:t>
      </w:r>
      <w:r>
        <w:rPr>
          <w:rFonts w:asciiTheme="majorBidi" w:hAnsiTheme="majorBidi" w:cs="B Nazanin"/>
          <w:sz w:val="28"/>
          <w:szCs w:val="28"/>
          <w:rtl/>
        </w:rPr>
        <w:t>معرض</w:t>
      </w:r>
      <w:r>
        <w:rPr>
          <w:rFonts w:asciiTheme="majorBidi" w:hAnsiTheme="majorBidi" w:cs="B Nazanin" w:hint="cs"/>
          <w:sz w:val="28"/>
          <w:szCs w:val="28"/>
          <w:rtl/>
        </w:rPr>
        <w:t xml:space="preserve"> </w:t>
      </w:r>
      <w:r w:rsidRPr="00B70AEB">
        <w:rPr>
          <w:rFonts w:asciiTheme="majorBidi" w:hAnsiTheme="majorBidi" w:cs="B Nazanin"/>
          <w:sz w:val="28"/>
          <w:szCs w:val="28"/>
          <w:rtl/>
        </w:rPr>
        <w:t>خریداری شدن توسط گروه دیگری است ترجیح می دهد صبر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کند تا مالکان جدید درباره </w:t>
      </w:r>
      <w:r>
        <w:rPr>
          <w:rFonts w:asciiTheme="majorBidi" w:hAnsiTheme="majorBidi" w:cs="B Nazanin"/>
          <w:sz w:val="28"/>
          <w:szCs w:val="28"/>
          <w:rtl/>
        </w:rPr>
        <w:t>جهت گیری آینده آن تصمیم بگیرند.</w:t>
      </w:r>
    </w:p>
    <w:p w14:paraId="41FE1980" w14:textId="77777777" w:rsidR="00786452" w:rsidRPr="00B70AEB"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از</w:t>
      </w:r>
      <w:r>
        <w:rPr>
          <w:rFonts w:asciiTheme="majorBidi" w:hAnsiTheme="majorBidi" w:cs="B Nazanin" w:hint="cs"/>
          <w:sz w:val="28"/>
          <w:szCs w:val="28"/>
          <w:rtl/>
        </w:rPr>
        <w:t xml:space="preserve"> </w:t>
      </w:r>
      <w:r w:rsidRPr="00B70AEB">
        <w:rPr>
          <w:rFonts w:asciiTheme="majorBidi" w:hAnsiTheme="majorBidi" w:cs="B Nazanin"/>
          <w:sz w:val="28"/>
          <w:szCs w:val="28"/>
          <w:rtl/>
        </w:rPr>
        <w:t>طرفی خوف از</w:t>
      </w:r>
      <w:r>
        <w:rPr>
          <w:rFonts w:asciiTheme="majorBidi" w:hAnsiTheme="majorBidi" w:cs="B Nazanin"/>
          <w:sz w:val="28"/>
          <w:szCs w:val="28"/>
        </w:rPr>
        <w:t xml:space="preserve"> </w:t>
      </w:r>
      <w:r w:rsidRPr="00B70AEB">
        <w:rPr>
          <w:rFonts w:asciiTheme="majorBidi" w:hAnsiTheme="majorBidi" w:cs="B Nazanin"/>
          <w:sz w:val="28"/>
          <w:szCs w:val="28"/>
          <w:rtl/>
        </w:rPr>
        <w:t>برنامه ریزی راهبردی خیلی اوقات بی دلیل است زیرا تلقی اینکه برنامه ریزی راهبردی همیشه با تغییر در</w:t>
      </w:r>
      <w:r>
        <w:rPr>
          <w:rFonts w:asciiTheme="majorBidi" w:hAnsiTheme="majorBidi" w:cs="B Nazanin"/>
          <w:sz w:val="28"/>
          <w:szCs w:val="28"/>
        </w:rPr>
        <w:t xml:space="preserve"> </w:t>
      </w:r>
      <w:r w:rsidRPr="00B70AEB">
        <w:rPr>
          <w:rFonts w:asciiTheme="majorBidi" w:hAnsiTheme="majorBidi" w:cs="B Nazanin"/>
          <w:sz w:val="28"/>
          <w:szCs w:val="28"/>
          <w:rtl/>
        </w:rPr>
        <w:t>سازمان دمساز</w:t>
      </w:r>
      <w:r>
        <w:rPr>
          <w:rFonts w:asciiTheme="majorBidi" w:hAnsiTheme="majorBidi" w:cs="B Nazanin"/>
          <w:sz w:val="28"/>
          <w:szCs w:val="28"/>
        </w:rPr>
        <w:t xml:space="preserve"> </w:t>
      </w:r>
      <w:r w:rsidRPr="00B70AEB">
        <w:rPr>
          <w:rFonts w:asciiTheme="majorBidi" w:hAnsiTheme="majorBidi" w:cs="B Nazanin"/>
          <w:sz w:val="28"/>
          <w:szCs w:val="28"/>
          <w:rtl/>
        </w:rPr>
        <w:t>است درست نیست. اگر</w:t>
      </w:r>
      <w:r>
        <w:rPr>
          <w:rFonts w:asciiTheme="majorBidi" w:hAnsiTheme="majorBidi" w:cs="B Nazanin"/>
          <w:sz w:val="28"/>
          <w:szCs w:val="28"/>
        </w:rPr>
        <w:t xml:space="preserve"> </w:t>
      </w:r>
      <w:r w:rsidRPr="00B70AEB">
        <w:rPr>
          <w:rFonts w:asciiTheme="majorBidi" w:hAnsiTheme="majorBidi" w:cs="B Nazanin"/>
          <w:sz w:val="28"/>
          <w:szCs w:val="28"/>
          <w:rtl/>
        </w:rPr>
        <w:t>تغییری در</w:t>
      </w:r>
      <w:r>
        <w:rPr>
          <w:rFonts w:asciiTheme="majorBidi" w:hAnsiTheme="majorBidi" w:cs="B Nazanin"/>
          <w:sz w:val="28"/>
          <w:szCs w:val="28"/>
        </w:rPr>
        <w:t xml:space="preserve"> </w:t>
      </w:r>
      <w:r>
        <w:rPr>
          <w:rFonts w:asciiTheme="majorBidi" w:hAnsiTheme="majorBidi" w:cs="B Nazanin"/>
          <w:sz w:val="28"/>
          <w:szCs w:val="28"/>
          <w:rtl/>
        </w:rPr>
        <w:t>راه</w:t>
      </w:r>
      <w:r>
        <w:rPr>
          <w:rFonts w:asciiTheme="majorBidi" w:hAnsiTheme="majorBidi" w:cs="B Nazanin"/>
          <w:sz w:val="28"/>
          <w:szCs w:val="28"/>
        </w:rPr>
        <w:t xml:space="preserve"> </w:t>
      </w:r>
      <w:r w:rsidRPr="00B70AEB">
        <w:rPr>
          <w:rFonts w:asciiTheme="majorBidi" w:hAnsiTheme="majorBidi" w:cs="B Nazanin"/>
          <w:sz w:val="28"/>
          <w:szCs w:val="28"/>
          <w:rtl/>
        </w:rPr>
        <w:t>باشد احتمالا</w:t>
      </w:r>
      <w:r>
        <w:rPr>
          <w:rFonts w:asciiTheme="majorBidi" w:hAnsiTheme="majorBidi" w:cs="B Nazanin" w:hint="cs"/>
          <w:sz w:val="28"/>
          <w:szCs w:val="28"/>
          <w:rtl/>
        </w:rPr>
        <w:t>ً</w:t>
      </w:r>
      <w:r w:rsidRPr="00B70AEB">
        <w:rPr>
          <w:rFonts w:asciiTheme="majorBidi" w:hAnsiTheme="majorBidi" w:cs="B Nazanin"/>
          <w:sz w:val="28"/>
          <w:szCs w:val="28"/>
          <w:rtl/>
        </w:rPr>
        <w:t xml:space="preserve"> ربطی به برنامه ریزی راهبردی ندارد زیرا تغییر</w:t>
      </w:r>
      <w:r>
        <w:rPr>
          <w:rFonts w:asciiTheme="majorBidi" w:hAnsiTheme="majorBidi" w:cs="B Nazanin" w:hint="cs"/>
          <w:sz w:val="28"/>
          <w:szCs w:val="28"/>
          <w:rtl/>
        </w:rPr>
        <w:t xml:space="preserve"> </w:t>
      </w:r>
      <w:r>
        <w:rPr>
          <w:rFonts w:asciiTheme="majorBidi" w:hAnsiTheme="majorBidi" w:cs="B Nazanin"/>
          <w:sz w:val="28"/>
          <w:szCs w:val="28"/>
          <w:rtl/>
        </w:rPr>
        <w:t>ممکن است مسیری</w:t>
      </w:r>
      <w:r>
        <w:rPr>
          <w:rFonts w:asciiTheme="majorBidi" w:hAnsiTheme="majorBidi" w:cs="B Nazanin" w:hint="cs"/>
          <w:sz w:val="28"/>
          <w:szCs w:val="28"/>
          <w:rtl/>
        </w:rPr>
        <w:t xml:space="preserve"> </w:t>
      </w:r>
      <w:r>
        <w:rPr>
          <w:rFonts w:asciiTheme="majorBidi" w:hAnsiTheme="majorBidi" w:cs="B Nazanin"/>
          <w:sz w:val="28"/>
          <w:szCs w:val="28"/>
          <w:rtl/>
        </w:rPr>
        <w:t>باشد که شرکت خو</w:t>
      </w:r>
      <w:r>
        <w:rPr>
          <w:rFonts w:asciiTheme="majorBidi" w:hAnsiTheme="majorBidi" w:cs="B Nazanin" w:hint="cs"/>
          <w:sz w:val="28"/>
          <w:szCs w:val="28"/>
          <w:rtl/>
        </w:rPr>
        <w:t>د</w:t>
      </w:r>
      <w:r w:rsidRPr="00B70AEB">
        <w:rPr>
          <w:rFonts w:asciiTheme="majorBidi" w:hAnsiTheme="majorBidi" w:cs="B Nazanin"/>
          <w:sz w:val="28"/>
          <w:szCs w:val="28"/>
          <w:rtl/>
        </w:rPr>
        <w:t xml:space="preserve">، </w:t>
      </w:r>
      <w:r>
        <w:rPr>
          <w:rFonts w:asciiTheme="majorBidi" w:hAnsiTheme="majorBidi" w:cs="B Nazanin"/>
          <w:sz w:val="28"/>
          <w:szCs w:val="28"/>
          <w:rtl/>
        </w:rPr>
        <w:t>فارغ از متن برنامه ریزی راهبردی</w:t>
      </w:r>
      <w:r w:rsidRPr="00B70AEB">
        <w:rPr>
          <w:rFonts w:asciiTheme="majorBidi" w:hAnsiTheme="majorBidi" w:cs="B Nazanin"/>
          <w:sz w:val="28"/>
          <w:szCs w:val="28"/>
          <w:rtl/>
        </w:rPr>
        <w:t>، پا به کارزار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 xml:space="preserve">آن گذاشته است. </w:t>
      </w:r>
      <w:r w:rsidRPr="00823AAA">
        <w:rPr>
          <w:rFonts w:asciiTheme="majorBidi" w:hAnsiTheme="majorBidi" w:cs="B Nazanin"/>
          <w:sz w:val="28"/>
          <w:szCs w:val="28"/>
          <w:rtl/>
        </w:rPr>
        <w:t>بی شک تغییرات حاد و تند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عرصه برنامه ریزی راهبردی نادرند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تغییر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تندی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راه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باشد قاعدتاً به این معنی است که اوضاع شرکت بطور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کلی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خراب است یا اینکه اوضاع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احوال اقتصادی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 تغییرند.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ناظر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تحلیلگر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امور لجستیک حرف زیبائی زده است. او گفته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هائی 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 تغییرات عمیق</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هستند دو حالت دارند: یا خیلی نوآورند یا</w:t>
      </w:r>
      <w:r w:rsidRPr="00823AAA">
        <w:rPr>
          <w:rFonts w:asciiTheme="majorBidi" w:hAnsiTheme="majorBidi" w:cs="B Nazanin" w:hint="cs"/>
          <w:sz w:val="28"/>
          <w:szCs w:val="28"/>
          <w:rtl/>
        </w:rPr>
        <w:t xml:space="preserve"> کاملا</w:t>
      </w:r>
      <w:r w:rsidRPr="00823AAA">
        <w:rPr>
          <w:rFonts w:asciiTheme="majorBidi" w:hAnsiTheme="majorBidi" w:cs="B Nazanin"/>
          <w:sz w:val="28"/>
          <w:szCs w:val="28"/>
          <w:rtl/>
        </w:rPr>
        <w:t xml:space="preserve"> قطع امید کرده</w:t>
      </w:r>
      <w:r w:rsidRPr="00823AAA">
        <w:rPr>
          <w:rFonts w:asciiTheme="majorBidi" w:hAnsiTheme="majorBidi" w:cs="B Nazanin" w:hint="cs"/>
          <w:sz w:val="28"/>
          <w:szCs w:val="28"/>
          <w:rtl/>
        </w:rPr>
        <w:t xml:space="preserve"> اند</w:t>
      </w:r>
      <w:r w:rsidRPr="00823AAA">
        <w:rPr>
          <w:rFonts w:asciiTheme="majorBidi" w:hAnsiTheme="majorBidi" w:cs="B Nazanin"/>
          <w:sz w:val="28"/>
          <w:szCs w:val="28"/>
          <w:rtl/>
        </w:rPr>
        <w:t>. "کمتر شرکتی را می بینید 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 تغییرات سنگین باشد و</w:t>
      </w:r>
      <w:r w:rsidRPr="00823AAA">
        <w:rPr>
          <w:rFonts w:asciiTheme="majorBidi" w:hAnsiTheme="majorBidi" w:cs="B Nazanin" w:hint="cs"/>
          <w:sz w:val="28"/>
          <w:szCs w:val="28"/>
          <w:rtl/>
        </w:rPr>
        <w:t xml:space="preserve"> به یکی از این دو</w:t>
      </w:r>
      <w:r>
        <w:rPr>
          <w:rFonts w:asciiTheme="majorBidi" w:hAnsiTheme="majorBidi" w:cs="B Nazanin" w:hint="cs"/>
          <w:sz w:val="28"/>
          <w:szCs w:val="28"/>
          <w:rtl/>
        </w:rPr>
        <w:t xml:space="preserve"> گروه </w:t>
      </w:r>
      <w:r w:rsidRPr="00B70AEB">
        <w:rPr>
          <w:rFonts w:asciiTheme="majorBidi" w:hAnsiTheme="majorBidi" w:cs="B Nazanin"/>
          <w:sz w:val="28"/>
          <w:szCs w:val="28"/>
          <w:rtl/>
        </w:rPr>
        <w:t xml:space="preserve">افراطی </w:t>
      </w:r>
      <w:r>
        <w:rPr>
          <w:rFonts w:asciiTheme="majorBidi" w:hAnsiTheme="majorBidi" w:cs="B Nazanin" w:hint="cs"/>
          <w:sz w:val="28"/>
          <w:szCs w:val="28"/>
          <w:rtl/>
        </w:rPr>
        <w:t xml:space="preserve">تعلق نداشته </w:t>
      </w:r>
      <w:r>
        <w:rPr>
          <w:rFonts w:asciiTheme="majorBidi" w:hAnsiTheme="majorBidi" w:cs="B Nazanin"/>
          <w:sz w:val="28"/>
          <w:szCs w:val="28"/>
          <w:rtl/>
        </w:rPr>
        <w:t xml:space="preserve"> باشد.</w:t>
      </w:r>
      <w:r>
        <w:rPr>
          <w:rFonts w:asciiTheme="majorBidi" w:hAnsiTheme="majorBidi" w:cs="B Nazanin" w:hint="cs"/>
          <w:sz w:val="28"/>
          <w:szCs w:val="28"/>
          <w:rtl/>
        </w:rPr>
        <w:t xml:space="preserve"> لازم است اضافه کنیم که حوزه کسب و کار در ایران، در ماتریس اقتصادی است که سعی میکند با برنامه جلو رود، درعین حال به شدت حمایت شده و در عین حال منزوی از فضای اقتصاد جهانی است. بنابراین رقابتی نیست. پس بعید است تغییرات عمیقی در راه باشد. به یک کلام، حوزه کسب و کار در ایران یک برکه بی حرکت است که اگر حرکتی و تغییری باشد، محدود به افق و عرصه عملیاتی است. عضویت ایران در بازار مشترک یورو آسیا مشتمل بر روسیه، قزاقستان، ارمنستان، بلاروس و پایین آوردن حقوق ورودی به پایین ترین سطح، صنایع غیر رقابتی ایران را در معرض رقابت با همتایان دیگری قرار میدهد. مادام که فدراسیون روسیه، با شروع جنگ دو سال اخیر با اوکراین، مجبور نشده بود در زنجیره های تامین خود از غرب به آسیا تغییر جهت دهد، خطر جدی متوجه اقتصاد ایران نبود، ولی با تغییر رویکرد روسیه و عقد قراردادهای تجارت آزاد با اتحادیه تجاری( بازارمشترک) یوروآسیا و ورود هماوردهای جدی چون ترکیه، چین، هند و پاکستان به این بازار، نقاط ضعف نظام صنعتی و لجستیکی ایران بیش از پیش رخ خواهد کرد و صنایع و نظام های لجستیکی ما را وادار به تغییر و انطباق و افزایش کارآیی خواهد کرد. </w:t>
      </w:r>
    </w:p>
    <w:p w14:paraId="4C2523DB"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گرچه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شرکت به فراخور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حالش نقشه راهبردی خود را دنبال می کند، اما عموماً نقشه های راهبردی لجستیکی مسیرهای خاصی را طی می کنند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توان از قول ریچارد داوو</w:t>
      </w:r>
      <w:r w:rsidRPr="00823AAA">
        <w:rPr>
          <w:rStyle w:val="FootnoteReference"/>
          <w:rFonts w:asciiTheme="majorBidi" w:hAnsiTheme="majorBidi" w:cs="B Nazanin"/>
          <w:sz w:val="28"/>
          <w:szCs w:val="28"/>
          <w:rtl/>
        </w:rPr>
        <w:footnoteReference w:id="10"/>
      </w:r>
      <w:r w:rsidRPr="00823AAA">
        <w:rPr>
          <w:rFonts w:asciiTheme="majorBidi" w:hAnsiTheme="majorBidi" w:cs="B Nazanin"/>
          <w:sz w:val="28"/>
          <w:szCs w:val="28"/>
          <w:rtl/>
        </w:rPr>
        <w:t xml:space="preserve"> آنها را </w:t>
      </w:r>
      <w:r w:rsidRPr="00823AAA">
        <w:rPr>
          <w:rFonts w:asciiTheme="majorBidi" w:hAnsiTheme="majorBidi" w:cs="B Nazanin" w:hint="cs"/>
          <w:sz w:val="28"/>
          <w:szCs w:val="28"/>
          <w:rtl/>
        </w:rPr>
        <w:t>به 5 دسته تقسیم کرد</w:t>
      </w:r>
      <w:r w:rsidRPr="00823AAA">
        <w:rPr>
          <w:rFonts w:asciiTheme="majorBidi" w:hAnsiTheme="majorBidi" w:cs="B Nazanin"/>
          <w:sz w:val="28"/>
          <w:szCs w:val="28"/>
          <w:rtl/>
        </w:rPr>
        <w:t>:</w:t>
      </w:r>
      <w:r w:rsidRPr="00823AAA">
        <w:rPr>
          <w:rFonts w:asciiTheme="majorBidi" w:hAnsiTheme="majorBidi" w:cs="B Nazanin" w:hint="cs"/>
          <w:sz w:val="28"/>
          <w:szCs w:val="28"/>
          <w:rtl/>
        </w:rPr>
        <w:t xml:space="preserve"> </w:t>
      </w:r>
    </w:p>
    <w:p w14:paraId="47DD7907" w14:textId="77777777" w:rsidR="00786452" w:rsidRPr="00823AAA" w:rsidRDefault="00786452" w:rsidP="00786452">
      <w:pPr>
        <w:pStyle w:val="ListParagraph"/>
        <w:numPr>
          <w:ilvl w:val="0"/>
          <w:numId w:val="14"/>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lastRenderedPageBreak/>
        <w:t>راهبرد کاهش هزینه ها</w:t>
      </w:r>
      <w:r w:rsidRPr="00823AAA">
        <w:rPr>
          <w:rFonts w:asciiTheme="majorBidi" w:hAnsiTheme="majorBidi" w:cs="B Nazanin"/>
          <w:sz w:val="28"/>
          <w:szCs w:val="28"/>
          <w:rtl/>
          <w:lang w:bidi="fa-IR"/>
        </w:rPr>
        <w:t xml:space="preserve">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صنایع و حوزه های اقتصادی که مشتریان اولویت خود را</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روی هزینه و خیلی کم روی خدمات قرار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می دهند معمول است.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این راستا شرکت سعی می کند هزینه های کل لجستیک را به کمینه میل داده،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عین حال یک سطح کمینه ای از خدمات مشتری را حفظ کند. کالاهائی نظیر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مواد</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خام، مواد معدنی 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کالاهای فله مثال</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های گویائی از مواردی هستند که هزینه لجستیک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آنها بایست کمینه شود.</w:t>
      </w:r>
      <w:r w:rsidRPr="00823AAA">
        <w:rPr>
          <w:rFonts w:asciiTheme="majorBidi" w:hAnsiTheme="majorBidi" w:cs="B Nazanin" w:hint="cs"/>
          <w:sz w:val="28"/>
          <w:szCs w:val="28"/>
          <w:rtl/>
          <w:lang w:bidi="fa-IR"/>
        </w:rPr>
        <w:t xml:space="preserve"> گرایش عمومی در ایران همین راهبرد است. یکی از دلائل اصلی عقب گرد ایران در فتح بازارهای ترانزیتی، هزینه بالای ترانزیت از خلال کشور است. </w:t>
      </w:r>
    </w:p>
    <w:p w14:paraId="1678CDAC" w14:textId="77777777" w:rsidR="00786452" w:rsidRPr="00823AAA" w:rsidRDefault="00786452" w:rsidP="00786452">
      <w:pPr>
        <w:pStyle w:val="ListParagraph"/>
        <w:numPr>
          <w:ilvl w:val="0"/>
          <w:numId w:val="14"/>
        </w:numPr>
        <w:bidi/>
        <w:spacing w:after="0"/>
        <w:jc w:val="both"/>
        <w:rPr>
          <w:rFonts w:asciiTheme="majorBidi" w:hAnsiTheme="majorBidi" w:cs="B Nazanin"/>
          <w:sz w:val="28"/>
          <w:szCs w:val="28"/>
          <w:lang w:bidi="fa-IR"/>
        </w:rPr>
      </w:pPr>
      <w:r w:rsidRPr="00823AAA">
        <w:rPr>
          <w:rFonts w:asciiTheme="majorBidi" w:hAnsiTheme="majorBidi" w:cs="B Nazanin"/>
          <w:b/>
          <w:bCs/>
          <w:sz w:val="28"/>
          <w:szCs w:val="28"/>
          <w:rtl/>
          <w:lang w:bidi="fa-IR"/>
        </w:rPr>
        <w:t>راهبرد ارزش افزوده</w:t>
      </w:r>
      <w:r w:rsidRPr="00823AAA">
        <w:rPr>
          <w:rFonts w:asciiTheme="majorBidi" w:hAnsiTheme="majorBidi" w:cs="B Nazanin"/>
          <w:sz w:val="28"/>
          <w:szCs w:val="28"/>
          <w:rtl/>
          <w:lang w:bidi="fa-IR"/>
        </w:rPr>
        <w:t xml:space="preserve">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صنایع</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و کسب و کارهائی رایج است که مشتریان مایلند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برابر پرداخت پول ب</w:t>
      </w:r>
      <w:r w:rsidRPr="00823AAA">
        <w:rPr>
          <w:rFonts w:asciiTheme="majorBidi" w:hAnsiTheme="majorBidi" w:cs="B Nazanin" w:hint="cs"/>
          <w:sz w:val="28"/>
          <w:szCs w:val="28"/>
          <w:rtl/>
          <w:lang w:bidi="fa-IR"/>
        </w:rPr>
        <w:t>ی</w:t>
      </w:r>
      <w:r w:rsidRPr="00823AAA">
        <w:rPr>
          <w:rFonts w:asciiTheme="majorBidi" w:hAnsiTheme="majorBidi" w:cs="B Nazanin"/>
          <w:sz w:val="28"/>
          <w:szCs w:val="28"/>
          <w:rtl/>
          <w:lang w:bidi="fa-IR"/>
        </w:rPr>
        <w:t>شتر</w:t>
      </w:r>
      <w:r w:rsidRPr="00823AAA">
        <w:rPr>
          <w:rFonts w:asciiTheme="majorBidi" w:hAnsiTheme="majorBidi" w:cs="B Nazanin" w:hint="cs"/>
          <w:sz w:val="28"/>
          <w:szCs w:val="28"/>
          <w:rtl/>
          <w:lang w:bidi="fa-IR"/>
        </w:rPr>
        <w:t>،</w:t>
      </w:r>
      <w:r w:rsidRPr="00823AAA">
        <w:rPr>
          <w:rFonts w:asciiTheme="majorBidi" w:hAnsiTheme="majorBidi" w:cs="B Nazanin"/>
          <w:sz w:val="28"/>
          <w:szCs w:val="28"/>
          <w:rtl/>
          <w:lang w:bidi="fa-IR"/>
        </w:rPr>
        <w:t xml:space="preserve"> خدمات افزون تری دریافت کنند.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چنین راهبردی نیاز</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مبرمی به همکاری بین اعضاء شبکه و هماهنگی بین</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فعالیت های مختلف لجستیکی وجود دارد. بازار کالاهای لوکس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دهه های اخیر رشد زیادی داشته و نیازمند راهبردی این چنینی است.</w:t>
      </w:r>
      <w:r w:rsidRPr="00823AAA">
        <w:rPr>
          <w:rFonts w:asciiTheme="majorBidi" w:hAnsiTheme="majorBidi" w:cs="B Nazanin" w:hint="cs"/>
          <w:sz w:val="28"/>
          <w:szCs w:val="28"/>
          <w:rtl/>
          <w:lang w:bidi="fa-IR"/>
        </w:rPr>
        <w:t xml:space="preserve"> بازار ساعت در ایران از این دست است. همین طور بازار عتیقه، مبلمان، دکوراسیون داخلی و خودروهای لوکس. </w:t>
      </w:r>
    </w:p>
    <w:p w14:paraId="337707F1" w14:textId="77777777" w:rsidR="00786452" w:rsidRPr="00823AAA" w:rsidRDefault="00786452" w:rsidP="00786452">
      <w:pPr>
        <w:pStyle w:val="ListParagraph"/>
        <w:numPr>
          <w:ilvl w:val="0"/>
          <w:numId w:val="14"/>
        </w:numPr>
        <w:bidi/>
        <w:spacing w:after="0"/>
        <w:jc w:val="both"/>
        <w:rPr>
          <w:rFonts w:asciiTheme="majorBidi" w:hAnsiTheme="majorBidi" w:cs="B Nazanin"/>
          <w:sz w:val="28"/>
          <w:szCs w:val="28"/>
          <w:lang w:bidi="fa-IR"/>
        </w:rPr>
      </w:pPr>
      <w:r w:rsidRPr="00823AAA">
        <w:rPr>
          <w:rFonts w:asciiTheme="majorBidi" w:hAnsiTheme="majorBidi" w:cs="B Nazanin"/>
          <w:b/>
          <w:bCs/>
          <w:sz w:val="28"/>
          <w:szCs w:val="28"/>
          <w:rtl/>
          <w:lang w:bidi="fa-IR"/>
        </w:rPr>
        <w:t>یک پارچگی شبکه و اعضا</w:t>
      </w:r>
      <w:r w:rsidRPr="00823AAA">
        <w:rPr>
          <w:rFonts w:asciiTheme="majorBidi" w:hAnsiTheme="majorBidi" w:cs="B Nazanin" w:hint="cs"/>
          <w:b/>
          <w:bCs/>
          <w:sz w:val="28"/>
          <w:szCs w:val="28"/>
          <w:rtl/>
          <w:lang w:bidi="fa-IR"/>
        </w:rPr>
        <w:t>ی</w:t>
      </w:r>
      <w:r w:rsidRPr="00823AAA">
        <w:rPr>
          <w:rFonts w:asciiTheme="majorBidi" w:hAnsiTheme="majorBidi" w:cs="B Nazanin"/>
          <w:b/>
          <w:bCs/>
          <w:sz w:val="28"/>
          <w:szCs w:val="28"/>
          <w:rtl/>
          <w:lang w:bidi="fa-IR"/>
        </w:rPr>
        <w:t>ش</w:t>
      </w:r>
      <w:r w:rsidRPr="00823AAA">
        <w:rPr>
          <w:rFonts w:asciiTheme="majorBidi" w:hAnsiTheme="majorBidi" w:cs="B Nazanin"/>
          <w:sz w:val="28"/>
          <w:szCs w:val="28"/>
          <w:rtl/>
          <w:lang w:bidi="fa-IR"/>
        </w:rPr>
        <w:t xml:space="preserve"> یک</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راهبرد دیگر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است که معمولاً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صنایعی مصداق دارد که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اثر همکاری و هماهنگی بین اعضاء شبکه</w:t>
      </w:r>
      <w:r w:rsidRPr="00823AAA">
        <w:rPr>
          <w:rFonts w:asciiTheme="majorBidi" w:hAnsiTheme="majorBidi" w:cs="B Nazanin" w:hint="cs"/>
          <w:sz w:val="28"/>
          <w:szCs w:val="28"/>
          <w:rtl/>
          <w:lang w:bidi="fa-IR"/>
        </w:rPr>
        <w:t>،</w:t>
      </w:r>
      <w:r w:rsidRPr="00823AAA">
        <w:rPr>
          <w:rFonts w:asciiTheme="majorBidi" w:hAnsiTheme="majorBidi" w:cs="B Nazanin"/>
          <w:sz w:val="28"/>
          <w:szCs w:val="28"/>
          <w:rtl/>
          <w:lang w:bidi="fa-IR"/>
        </w:rPr>
        <w:t xml:space="preserve"> نفع عمومی و مشترک زیادی حاصل می شود. صنعت خودروسازی</w:t>
      </w:r>
      <w:r w:rsidRPr="00823AAA">
        <w:rPr>
          <w:rFonts w:asciiTheme="majorBidi" w:hAnsiTheme="majorBidi" w:cs="B Nazanin" w:hint="cs"/>
          <w:sz w:val="28"/>
          <w:szCs w:val="28"/>
          <w:rtl/>
          <w:lang w:bidi="fa-IR"/>
        </w:rPr>
        <w:t xml:space="preserve"> بطور عمومی، ولی نه در ایران،</w:t>
      </w:r>
      <w:r w:rsidRPr="00823AAA">
        <w:rPr>
          <w:rFonts w:asciiTheme="majorBidi" w:hAnsiTheme="majorBidi" w:cs="B Nazanin"/>
          <w:sz w:val="28"/>
          <w:szCs w:val="28"/>
          <w:rtl/>
          <w:lang w:bidi="fa-IR"/>
        </w:rPr>
        <w:t xml:space="preserve"> از این دست است.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این صنعت نیاز است که قطعات درست به موقع به کنارخط تولید برسند 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موجودی</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ها به حداقل رسیده صرفه زیادی از این جهت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رقابتی باقی ماندن صنعت کسب شود.</w:t>
      </w:r>
    </w:p>
    <w:p w14:paraId="787874D3" w14:textId="77777777" w:rsidR="00786452" w:rsidRPr="00823AAA" w:rsidRDefault="00786452" w:rsidP="00786452">
      <w:pPr>
        <w:pStyle w:val="ListParagraph"/>
        <w:numPr>
          <w:ilvl w:val="0"/>
          <w:numId w:val="14"/>
        </w:numPr>
        <w:bidi/>
        <w:spacing w:after="0"/>
        <w:jc w:val="both"/>
        <w:rPr>
          <w:rFonts w:asciiTheme="majorBidi" w:hAnsiTheme="majorBidi" w:cs="B Nazanin"/>
          <w:sz w:val="28"/>
          <w:szCs w:val="28"/>
          <w:lang w:bidi="fa-IR"/>
        </w:rPr>
      </w:pPr>
      <w:r w:rsidRPr="00823AAA">
        <w:rPr>
          <w:rFonts w:asciiTheme="majorBidi" w:hAnsiTheme="majorBidi" w:cs="B Nazanin"/>
          <w:b/>
          <w:bCs/>
          <w:sz w:val="28"/>
          <w:szCs w:val="28"/>
          <w:rtl/>
          <w:lang w:bidi="fa-IR"/>
        </w:rPr>
        <w:t>واکنش</w:t>
      </w:r>
      <w:r w:rsidRPr="00823AAA">
        <w:rPr>
          <w:rFonts w:asciiTheme="majorBidi" w:hAnsiTheme="majorBidi" w:cs="B Nazanin" w:hint="cs"/>
          <w:b/>
          <w:bCs/>
          <w:sz w:val="28"/>
          <w:szCs w:val="28"/>
          <w:rtl/>
          <w:lang w:bidi="fa-IR"/>
        </w:rPr>
        <w:t xml:space="preserve"> دقیق</w:t>
      </w:r>
      <w:r w:rsidRPr="00823AAA">
        <w:rPr>
          <w:rFonts w:asciiTheme="majorBidi" w:hAnsiTheme="majorBidi" w:cs="B Nazanin"/>
          <w:b/>
          <w:bCs/>
          <w:sz w:val="28"/>
          <w:szCs w:val="28"/>
          <w:rtl/>
          <w:lang w:bidi="fa-IR"/>
        </w:rPr>
        <w:t xml:space="preserve"> و پاسخ </w:t>
      </w:r>
      <w:r w:rsidRPr="00823AAA">
        <w:rPr>
          <w:rFonts w:asciiTheme="majorBidi" w:hAnsiTheme="majorBidi" w:cs="B Nazanin" w:hint="cs"/>
          <w:b/>
          <w:bCs/>
          <w:sz w:val="28"/>
          <w:szCs w:val="28"/>
          <w:rtl/>
          <w:lang w:bidi="fa-IR"/>
        </w:rPr>
        <w:t>دهی چابک</w:t>
      </w:r>
      <w:r w:rsidRPr="00823AAA">
        <w:rPr>
          <w:rFonts w:asciiTheme="majorBidi" w:hAnsiTheme="majorBidi" w:cs="B Nazanin"/>
          <w:sz w:val="28"/>
          <w:szCs w:val="28"/>
          <w:rtl/>
          <w:lang w:bidi="fa-IR"/>
        </w:rPr>
        <w:t xml:space="preserve">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صنایع و خدمات و کسب 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کاری مطرح است که به سرعت فوق العاده بالا</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دقت بسیار زیاد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 xml:space="preserve">زمان بندی ها </w:t>
      </w:r>
      <w:r w:rsidRPr="00823AAA">
        <w:rPr>
          <w:rFonts w:asciiTheme="majorBidi" w:hAnsiTheme="majorBidi" w:cs="B Nazanin" w:hint="cs"/>
          <w:sz w:val="28"/>
          <w:szCs w:val="28"/>
          <w:rtl/>
          <w:lang w:bidi="fa-IR"/>
        </w:rPr>
        <w:t>نیاز است</w:t>
      </w:r>
      <w:r w:rsidRPr="00823AAA">
        <w:rPr>
          <w:rFonts w:asciiTheme="majorBidi" w:hAnsiTheme="majorBidi" w:cs="B Nazanin"/>
          <w:sz w:val="28"/>
          <w:szCs w:val="28"/>
          <w:rtl/>
          <w:lang w:bidi="fa-IR"/>
        </w:rPr>
        <w:t>. کالاهائی که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این چهارچوب جای می</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گیرند معمولاً حساسیت زیادی نسبت به زمان دارند. گل 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گیاه و میوه و تره بار جزء این دسته اند.</w:t>
      </w:r>
    </w:p>
    <w:p w14:paraId="4026BF69" w14:textId="77777777" w:rsidR="00786452" w:rsidRPr="00823AAA" w:rsidRDefault="00786452" w:rsidP="00786452">
      <w:pPr>
        <w:pStyle w:val="ListParagraph"/>
        <w:numPr>
          <w:ilvl w:val="0"/>
          <w:numId w:val="14"/>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t>در</w:t>
      </w:r>
      <w:r w:rsidRPr="00823AAA">
        <w:rPr>
          <w:rFonts w:asciiTheme="majorBidi" w:hAnsiTheme="majorBidi" w:cs="B Nazanin" w:hint="cs"/>
          <w:b/>
          <w:bCs/>
          <w:sz w:val="28"/>
          <w:szCs w:val="28"/>
          <w:rtl/>
          <w:lang w:bidi="fa-IR"/>
        </w:rPr>
        <w:t xml:space="preserve"> </w:t>
      </w:r>
      <w:r w:rsidRPr="00823AAA">
        <w:rPr>
          <w:rFonts w:asciiTheme="majorBidi" w:hAnsiTheme="majorBidi" w:cs="B Nazanin"/>
          <w:b/>
          <w:bCs/>
          <w:sz w:val="28"/>
          <w:szCs w:val="28"/>
          <w:rtl/>
          <w:lang w:bidi="fa-IR"/>
        </w:rPr>
        <w:t>شرکت کامل و فراگیر</w:t>
      </w:r>
      <w:r w:rsidRPr="00823AAA">
        <w:rPr>
          <w:rFonts w:asciiTheme="majorBidi" w:hAnsiTheme="majorBidi" w:cs="B Nazanin"/>
          <w:sz w:val="28"/>
          <w:szCs w:val="28"/>
          <w:rtl/>
          <w:lang w:bidi="fa-IR"/>
        </w:rPr>
        <w:t xml:space="preserve"> مدیران ارشد سعی دارند که کارآئی و عملکرد سازمان را بطور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کلی بهینه کنند حتی به قیمت اینکه واحد های زیردست کمتر از</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بهینه باقی بمانند. این راهبرد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مورد سازمان</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هائی مصداق دارد که کنترل متمرکز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آنها اعمال می شود ولی عملیات کاملاً غیر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w:t>
      </w:r>
      <w:r w:rsidRPr="00823AAA">
        <w:rPr>
          <w:rFonts w:asciiTheme="majorBidi" w:hAnsiTheme="majorBidi" w:cs="B Nazanin" w:hint="cs"/>
          <w:sz w:val="28"/>
          <w:szCs w:val="28"/>
          <w:rtl/>
          <w:lang w:bidi="fa-IR"/>
        </w:rPr>
        <w:t>ت</w:t>
      </w:r>
      <w:r w:rsidRPr="00823AAA">
        <w:rPr>
          <w:rFonts w:asciiTheme="majorBidi" w:hAnsiTheme="majorBidi" w:cs="B Nazanin"/>
          <w:sz w:val="28"/>
          <w:szCs w:val="28"/>
          <w:rtl/>
          <w:lang w:bidi="fa-IR"/>
        </w:rPr>
        <w:t>م</w:t>
      </w:r>
      <w:r w:rsidRPr="00823AAA">
        <w:rPr>
          <w:rFonts w:asciiTheme="majorBidi" w:hAnsiTheme="majorBidi" w:cs="B Nazanin" w:hint="cs"/>
          <w:sz w:val="28"/>
          <w:szCs w:val="28"/>
          <w:rtl/>
          <w:lang w:bidi="fa-IR"/>
        </w:rPr>
        <w:t>ر</w:t>
      </w:r>
      <w:r w:rsidRPr="00823AAA">
        <w:rPr>
          <w:rFonts w:asciiTheme="majorBidi" w:hAnsiTheme="majorBidi" w:cs="B Nazanin"/>
          <w:sz w:val="28"/>
          <w:szCs w:val="28"/>
          <w:rtl/>
          <w:lang w:bidi="fa-IR"/>
        </w:rPr>
        <w:t>کز</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هستند.</w:t>
      </w:r>
    </w:p>
    <w:p w14:paraId="2989E342"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بالاخره اینکه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به یک باره دست به برنامه ریزی راهبردی نزده اند بلکه خصوصاً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حوزه برنامه ریزی لجستیک یک سیر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تکاملی و آهنگین را پیموده اند. </w:t>
      </w:r>
      <w:r w:rsidRPr="00823AAA">
        <w:rPr>
          <w:rFonts w:asciiTheme="majorBidi" w:hAnsiTheme="majorBidi" w:cs="B Nazanin" w:hint="cs"/>
          <w:sz w:val="28"/>
          <w:szCs w:val="28"/>
          <w:rtl/>
        </w:rPr>
        <w:t>از زاویه</w:t>
      </w:r>
      <w:r w:rsidRPr="00823AAA">
        <w:rPr>
          <w:rFonts w:asciiTheme="majorBidi" w:hAnsiTheme="majorBidi" w:cs="B Nazanin"/>
          <w:sz w:val="28"/>
          <w:szCs w:val="28"/>
          <w:rtl/>
        </w:rPr>
        <w:t xml:space="preserve"> تاریخی، لجستیک چندان مورد توجه مدیریت ارشد نبود. اکثر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ها حوزه لجستیک </w:t>
      </w:r>
      <w:r w:rsidRPr="00823AAA">
        <w:rPr>
          <w:rFonts w:asciiTheme="majorBidi" w:hAnsiTheme="majorBidi" w:cs="B Nazanin" w:hint="cs"/>
          <w:sz w:val="28"/>
          <w:szCs w:val="28"/>
          <w:rtl/>
        </w:rPr>
        <w:t xml:space="preserve">را </w:t>
      </w:r>
      <w:r w:rsidRPr="00823AAA">
        <w:rPr>
          <w:rFonts w:asciiTheme="majorBidi" w:hAnsiTheme="majorBidi" w:cs="B Nazanin"/>
          <w:sz w:val="28"/>
          <w:szCs w:val="28"/>
          <w:rtl/>
        </w:rPr>
        <w:t>نه تنها درخور توجه نمی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دانسته اند، چه برسد به اینکه به برنامه ریزی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آن دست زنند. رفته رفته سازمان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به منافعی که از پرداختن به حوزه لجستیک نصیبشان می شد واقف شدند و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این جا تمایل ایشان به ورود به عرصه برنامه ریزی. </w:t>
      </w:r>
      <w:r w:rsidRPr="00823AAA">
        <w:rPr>
          <w:rFonts w:asciiTheme="majorBidi" w:hAnsiTheme="majorBidi" w:cs="B Nazanin" w:hint="cs"/>
          <w:sz w:val="28"/>
          <w:szCs w:val="28"/>
          <w:rtl/>
        </w:rPr>
        <w:t xml:space="preserve">گفتیم که در فضای غیر رقابتی اقتصاد منزوی ایران، نیازی </w:t>
      </w:r>
      <w:r w:rsidRPr="00823AAA">
        <w:rPr>
          <w:rFonts w:asciiTheme="majorBidi" w:hAnsiTheme="majorBidi" w:cs="B Nazanin" w:hint="cs"/>
          <w:sz w:val="28"/>
          <w:szCs w:val="28"/>
          <w:rtl/>
        </w:rPr>
        <w:lastRenderedPageBreak/>
        <w:t xml:space="preserve">به رقابتی بودن نیست. این است که حوزه لجستیک غالبا مغفول باقی میماند.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این سیر </w:t>
      </w:r>
      <w:r w:rsidRPr="00823AAA">
        <w:rPr>
          <w:rFonts w:asciiTheme="majorBidi" w:hAnsiTheme="majorBidi" w:cs="B Nazanin" w:hint="cs"/>
          <w:sz w:val="28"/>
          <w:szCs w:val="28"/>
          <w:rtl/>
        </w:rPr>
        <w:t xml:space="preserve">تطور و </w:t>
      </w:r>
      <w:r w:rsidRPr="00823AAA">
        <w:rPr>
          <w:rFonts w:asciiTheme="majorBidi" w:hAnsiTheme="majorBidi" w:cs="B Nazanin"/>
          <w:sz w:val="28"/>
          <w:szCs w:val="28"/>
          <w:rtl/>
        </w:rPr>
        <w:t xml:space="preserve">تحول </w:t>
      </w:r>
      <w:r w:rsidRPr="00823AAA">
        <w:rPr>
          <w:rFonts w:asciiTheme="majorBidi" w:hAnsiTheme="majorBidi" w:cs="B Nazanin" w:hint="cs"/>
          <w:sz w:val="28"/>
          <w:szCs w:val="28"/>
          <w:rtl/>
        </w:rPr>
        <w:t xml:space="preserve">تفکر مدیریتی </w:t>
      </w:r>
      <w:r w:rsidRPr="00823AAA">
        <w:rPr>
          <w:rFonts w:asciiTheme="majorBidi" w:hAnsiTheme="majorBidi" w:cs="B Nazanin"/>
          <w:sz w:val="28"/>
          <w:szCs w:val="28"/>
          <w:rtl/>
        </w:rPr>
        <w:t>چهار مرحله دیده می شود:</w:t>
      </w:r>
      <w:r w:rsidRPr="00823AAA">
        <w:rPr>
          <w:rFonts w:asciiTheme="majorBidi" w:hAnsiTheme="majorBidi" w:cs="B Nazanin" w:hint="cs"/>
          <w:sz w:val="28"/>
          <w:szCs w:val="28"/>
          <w:rtl/>
        </w:rPr>
        <w:t xml:space="preserve"> </w:t>
      </w:r>
    </w:p>
    <w:p w14:paraId="29E012BA" w14:textId="77777777" w:rsidR="00786452" w:rsidRPr="00823AAA" w:rsidRDefault="00786452" w:rsidP="00786452">
      <w:pPr>
        <w:pStyle w:val="ListParagraph"/>
        <w:numPr>
          <w:ilvl w:val="0"/>
          <w:numId w:val="15"/>
        </w:numPr>
        <w:bidi/>
        <w:spacing w:after="0"/>
        <w:jc w:val="both"/>
        <w:rPr>
          <w:rFonts w:asciiTheme="majorBidi" w:hAnsiTheme="majorBidi" w:cs="B Nazanin"/>
          <w:sz w:val="28"/>
          <w:szCs w:val="28"/>
          <w:rtl/>
          <w:lang w:bidi="fa-IR"/>
        </w:rPr>
      </w:pPr>
      <w:r w:rsidRPr="00823AAA">
        <w:rPr>
          <w:rFonts w:asciiTheme="majorBidi" w:hAnsiTheme="majorBidi" w:cs="B Nazanin"/>
          <w:sz w:val="28"/>
          <w:szCs w:val="28"/>
          <w:rtl/>
          <w:lang w:bidi="fa-IR"/>
        </w:rPr>
        <w:t>مرحله اول: زمان</w:t>
      </w:r>
      <w:r w:rsidRPr="00823AAA">
        <w:rPr>
          <w:rFonts w:asciiTheme="majorBidi" w:hAnsiTheme="majorBidi" w:cs="B Nazanin" w:hint="cs"/>
          <w:sz w:val="28"/>
          <w:szCs w:val="28"/>
          <w:rtl/>
          <w:lang w:bidi="fa-IR"/>
        </w:rPr>
        <w:t>،</w:t>
      </w:r>
      <w:r w:rsidRPr="00823AAA">
        <w:rPr>
          <w:rFonts w:asciiTheme="majorBidi" w:hAnsiTheme="majorBidi" w:cs="B Nazanin"/>
          <w:sz w:val="28"/>
          <w:szCs w:val="28"/>
          <w:rtl/>
          <w:lang w:bidi="fa-IR"/>
        </w:rPr>
        <w:t xml:space="preserve"> زمان بحران است و ما باید فقط روی برون رفت از بحران تمرکز کنیم.</w:t>
      </w:r>
    </w:p>
    <w:p w14:paraId="143B2272" w14:textId="77777777" w:rsidR="00786452" w:rsidRPr="00823AAA" w:rsidRDefault="00786452" w:rsidP="00786452">
      <w:pPr>
        <w:pStyle w:val="ListParagraph"/>
        <w:numPr>
          <w:ilvl w:val="0"/>
          <w:numId w:val="15"/>
        </w:numPr>
        <w:bidi/>
        <w:spacing w:after="0"/>
        <w:jc w:val="both"/>
        <w:rPr>
          <w:rFonts w:asciiTheme="majorBidi" w:hAnsiTheme="majorBidi" w:cs="B Nazanin"/>
          <w:sz w:val="28"/>
          <w:szCs w:val="28"/>
          <w:rtl/>
          <w:lang w:bidi="fa-IR"/>
        </w:rPr>
      </w:pPr>
      <w:r w:rsidRPr="00823AAA">
        <w:rPr>
          <w:rFonts w:asciiTheme="majorBidi" w:hAnsiTheme="majorBidi" w:cs="B Nazanin"/>
          <w:sz w:val="28"/>
          <w:szCs w:val="28"/>
          <w:rtl/>
          <w:lang w:bidi="fa-IR"/>
        </w:rPr>
        <w:t>مرحله دوم: به دلیل فشارهای نقدینگی و بودجه ای ما فقط روی مسائل همین ماه تمرکز می کنیم.</w:t>
      </w:r>
    </w:p>
    <w:p w14:paraId="3BA51DB8" w14:textId="77777777" w:rsidR="00786452" w:rsidRPr="00823AAA" w:rsidRDefault="00786452" w:rsidP="00786452">
      <w:pPr>
        <w:pStyle w:val="ListParagraph"/>
        <w:numPr>
          <w:ilvl w:val="0"/>
          <w:numId w:val="15"/>
        </w:numPr>
        <w:bidi/>
        <w:spacing w:after="0"/>
        <w:jc w:val="both"/>
        <w:rPr>
          <w:rFonts w:asciiTheme="majorBidi" w:hAnsiTheme="majorBidi" w:cs="B Nazanin"/>
          <w:sz w:val="28"/>
          <w:szCs w:val="28"/>
          <w:rtl/>
          <w:lang w:bidi="fa-IR"/>
        </w:rPr>
      </w:pPr>
      <w:r w:rsidRPr="00823AAA">
        <w:rPr>
          <w:rFonts w:asciiTheme="majorBidi" w:hAnsiTheme="majorBidi" w:cs="B Nazanin"/>
          <w:sz w:val="28"/>
          <w:szCs w:val="28"/>
          <w:rtl/>
          <w:lang w:bidi="fa-IR"/>
        </w:rPr>
        <w:t>مرحله سوم: ما کلیه توجه خود را معطوف امسال می کنیم زیرا یک برنامه توسعه ای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دست انجام است.</w:t>
      </w:r>
    </w:p>
    <w:p w14:paraId="4871FF6C" w14:textId="77777777" w:rsidR="00786452" w:rsidRPr="00823AAA" w:rsidRDefault="00786452" w:rsidP="00786452">
      <w:pPr>
        <w:pStyle w:val="ListParagraph"/>
        <w:numPr>
          <w:ilvl w:val="0"/>
          <w:numId w:val="15"/>
        </w:numPr>
        <w:bidi/>
        <w:spacing w:after="0"/>
        <w:jc w:val="both"/>
        <w:rPr>
          <w:rFonts w:asciiTheme="majorBidi" w:hAnsiTheme="majorBidi" w:cs="B Nazanin"/>
          <w:sz w:val="28"/>
          <w:szCs w:val="28"/>
          <w:rtl/>
          <w:lang w:bidi="fa-IR"/>
        </w:rPr>
      </w:pPr>
      <w:r w:rsidRPr="00823AAA">
        <w:rPr>
          <w:rFonts w:asciiTheme="majorBidi" w:hAnsiTheme="majorBidi" w:cs="B Nazanin"/>
          <w:sz w:val="28"/>
          <w:szCs w:val="28"/>
          <w:rtl/>
          <w:lang w:bidi="fa-IR"/>
        </w:rPr>
        <w:t>مرحله چهارم: ما توجه خود را معطوف بلند مدت می کنیم زیرا مایلیم در بلندمدت نسبت به رقبای خود مزیت</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راهبردی کسب کنیم.</w:t>
      </w:r>
      <w:r w:rsidRPr="00823AAA">
        <w:rPr>
          <w:rFonts w:asciiTheme="majorBidi" w:hAnsiTheme="majorBidi" w:cs="B Nazanin" w:hint="cs"/>
          <w:sz w:val="28"/>
          <w:szCs w:val="28"/>
          <w:rtl/>
          <w:lang w:bidi="fa-IR"/>
        </w:rPr>
        <w:t xml:space="preserve"> بیشتر بنگاه های ایرانی در مرحله دوم و سوم هستند. </w:t>
      </w:r>
    </w:p>
    <w:p w14:paraId="5860BB6F" w14:textId="77777777" w:rsidR="00786452" w:rsidRPr="00823AAA" w:rsidRDefault="00786452" w:rsidP="00786452">
      <w:pPr>
        <w:bidi/>
        <w:spacing w:after="0"/>
        <w:jc w:val="both"/>
        <w:rPr>
          <w:rFonts w:asciiTheme="majorBidi" w:hAnsiTheme="majorBidi" w:cs="B Nazanin"/>
          <w:sz w:val="28"/>
          <w:szCs w:val="28"/>
          <w:rtl/>
        </w:rPr>
      </w:pPr>
    </w:p>
    <w:p w14:paraId="12036C11" w14:textId="77777777" w:rsidR="00786452" w:rsidRPr="00823AAA" w:rsidRDefault="00786452" w:rsidP="00786452">
      <w:pPr>
        <w:bidi/>
        <w:spacing w:after="0"/>
        <w:jc w:val="both"/>
        <w:rPr>
          <w:rFonts w:asciiTheme="majorBidi" w:hAnsiTheme="majorBidi" w:cs="B Nazanin"/>
          <w:sz w:val="28"/>
          <w:szCs w:val="28"/>
          <w:rtl/>
        </w:rPr>
      </w:pPr>
    </w:p>
    <w:p w14:paraId="28557A61" w14:textId="77777777" w:rsidR="00786452" w:rsidRPr="00823AAA" w:rsidRDefault="00786452" w:rsidP="00786452">
      <w:pPr>
        <w:bidi/>
        <w:spacing w:after="0"/>
        <w:jc w:val="both"/>
        <w:rPr>
          <w:rFonts w:asciiTheme="majorBidi" w:hAnsiTheme="majorBidi" w:cs="B Nazanin"/>
          <w:sz w:val="28"/>
          <w:szCs w:val="28"/>
        </w:rPr>
      </w:pPr>
    </w:p>
    <w:p w14:paraId="7244A989" w14:textId="77777777" w:rsidR="00786452" w:rsidRPr="00823AAA" w:rsidRDefault="00786452" w:rsidP="00786452">
      <w:pPr>
        <w:pStyle w:val="1"/>
        <w:bidi/>
      </w:pPr>
      <w:bookmarkStart w:id="1" w:name="_Toc403309813"/>
      <w:r w:rsidRPr="00823AAA">
        <w:rPr>
          <w:rtl/>
        </w:rPr>
        <w:t>نظریه جان</w:t>
      </w:r>
      <w:r w:rsidRPr="00823AAA">
        <w:rPr>
          <w:rFonts w:hint="cs"/>
          <w:rtl/>
        </w:rPr>
        <w:t>َ</w:t>
      </w:r>
      <w:r w:rsidRPr="00823AAA">
        <w:rPr>
          <w:rtl/>
        </w:rPr>
        <w:t>مائی و طراحی شبکه</w:t>
      </w:r>
      <w:bookmarkEnd w:id="1"/>
    </w:p>
    <w:p w14:paraId="4F28E5DA"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 xml:space="preserve">هدف از نظریه </w:t>
      </w:r>
      <w:r w:rsidRPr="00823AAA">
        <w:rPr>
          <w:rFonts w:asciiTheme="majorBidi" w:hAnsiTheme="majorBidi" w:cs="B Nazanin" w:hint="cs"/>
          <w:sz w:val="28"/>
          <w:szCs w:val="28"/>
          <w:rtl/>
        </w:rPr>
        <w:t>"</w:t>
      </w:r>
      <w:r w:rsidRPr="00823AAA">
        <w:rPr>
          <w:rFonts w:asciiTheme="majorBidi" w:hAnsiTheme="majorBidi" w:cs="B Nazanin"/>
          <w:sz w:val="28"/>
          <w:szCs w:val="28"/>
          <w:rtl/>
        </w:rPr>
        <w:t>جان</w:t>
      </w:r>
      <w:r w:rsidRPr="00823AAA">
        <w:rPr>
          <w:rFonts w:asciiTheme="majorBidi" w:hAnsiTheme="majorBidi" w:cs="B Nazanin" w:hint="cs"/>
          <w:sz w:val="28"/>
          <w:szCs w:val="28"/>
          <w:rtl/>
        </w:rPr>
        <w:t>َ</w:t>
      </w:r>
      <w:r w:rsidRPr="00823AAA">
        <w:rPr>
          <w:rFonts w:asciiTheme="majorBidi" w:hAnsiTheme="majorBidi" w:cs="B Nazanin"/>
          <w:sz w:val="28"/>
          <w:szCs w:val="28"/>
          <w:rtl/>
        </w:rPr>
        <w:t>مائی</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این است که معلوم کند چرا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چیزی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جای فعلیش 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گرفته است. این کار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سطح انجام می شود. یکی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سطح شرکت، دیگری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سطح مکان.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مورد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اول،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(دانسته یا ندانسته) برخی موازین و معیارها را برای جانمائی و استقرار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دفاتر مرکزی، کارخانه ها، انبارها و غیرو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گیرند.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مورد دوم به الگوی جاری استقرار کارخانه ها و دفاتر اداری نگاه می شود تا درک شود چرا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برخی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جاها این همه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کارخانه 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گرفته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برخی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نواحی دیگر تمرکزی از دفاتر اداری وجود دارد.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واقع فرض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است که حتماً حکمتی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تمرکز کارخانه ها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شهرک صنعتی خاص وجود داشته و اینکه مثلاً خیابان طالقانی و خیابان میرداماد تهران مملو از دفاتر اداری هستند، باز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 حتماً حکمت و دلیلی داشته است.</w:t>
      </w:r>
    </w:p>
    <w:p w14:paraId="6F06CA6A"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یک کار کلاسیک 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باره انجام شده و نظریه جانمائی نام گرفته به ابتکار زمین دار آلمانی هاینریش فون تونن</w:t>
      </w:r>
      <w:r w:rsidRPr="00823AAA">
        <w:rPr>
          <w:rStyle w:val="FootnoteReference"/>
          <w:rFonts w:asciiTheme="majorBidi" w:hAnsiTheme="majorBidi" w:cs="B Nazanin"/>
          <w:sz w:val="28"/>
          <w:szCs w:val="28"/>
          <w:rtl/>
        </w:rPr>
        <w:footnoteReference w:id="11"/>
      </w:r>
      <w:r w:rsidRPr="00823AAA">
        <w:rPr>
          <w:rFonts w:asciiTheme="majorBidi" w:hAnsiTheme="majorBidi" w:cs="B Nazanin"/>
          <w:sz w:val="28"/>
          <w:szCs w:val="28"/>
          <w:rtl/>
        </w:rPr>
        <w:t xml:space="preserve">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سال 1826 بود که کتابی با عنوان "ملک منزوی</w:t>
      </w:r>
      <w:r w:rsidRPr="00823AAA">
        <w:rPr>
          <w:rStyle w:val="FootnoteReference"/>
          <w:rFonts w:asciiTheme="majorBidi" w:hAnsiTheme="majorBidi" w:cs="B Nazanin"/>
          <w:sz w:val="28"/>
          <w:szCs w:val="28"/>
          <w:rtl/>
        </w:rPr>
        <w:footnoteReference w:id="12"/>
      </w:r>
      <w:r w:rsidRPr="00823AAA">
        <w:rPr>
          <w:rFonts w:asciiTheme="majorBidi" w:hAnsiTheme="majorBidi" w:cs="B Nazanin"/>
          <w:sz w:val="28"/>
          <w:szCs w:val="28"/>
          <w:rtl/>
        </w:rPr>
        <w:t>" انتشار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داد. در این کتاب او از یک شهر فرضی صحبت می کند که مزارعی از یک کیفیت همسان آن را فرا</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گرفته اند. تنها وسیله حمل یک اسب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گاری است. فرق عمده ای که بین املاک مختلف کشاورزی وجود دارد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فاصله آنها تا شهر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زیرا تمام محصول کشاورزی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شهر به فروش می رسد و با محدودیت امکانات حمل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نقل، هزینه ترابری اهمیت پیدا می کند. او پیشنهاد می کند که محصولات حجیم و سنگین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نیز کالاهای فاسد شدنی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املاک بسیار نزدیک به شهر کشت شوند.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چقدر که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شهر دور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شویم کالاهائی که حملشان ارزان 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تمام می شود کشت می شوند و نهایتاً به منطقه دامداری می رسیم که از همه نسبت به شهر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دورتر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جنبه دیگر این تئوری این است که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lastRenderedPageBreak/>
        <w:t>شهر دورمی شویم قیمت زمین ها کم می شود و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چه به بازار وسط شهر نزدیک 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باشیم قیمت زمین ها افزایش می یابد.</w:t>
      </w:r>
    </w:p>
    <w:p w14:paraId="729025C3" w14:textId="77777777" w:rsidR="00786452" w:rsidRPr="00823AAA" w:rsidRDefault="00786452" w:rsidP="00786452">
      <w:pPr>
        <w:bidi/>
        <w:spacing w:after="0"/>
        <w:jc w:val="both"/>
        <w:rPr>
          <w:rFonts w:asciiTheme="majorBidi" w:hAnsiTheme="majorBidi" w:cs="B Nazanin"/>
          <w:sz w:val="28"/>
          <w:szCs w:val="28"/>
          <w:rtl/>
        </w:rPr>
      </w:pPr>
    </w:p>
    <w:p w14:paraId="1F05A15A" w14:textId="77777777" w:rsidR="00786452" w:rsidRPr="00823AAA" w:rsidRDefault="00786452" w:rsidP="00786452">
      <w:pPr>
        <w:pStyle w:val="1"/>
        <w:bidi/>
        <w:rPr>
          <w:rtl/>
        </w:rPr>
      </w:pPr>
      <w:bookmarkStart w:id="2" w:name="_Toc403309814"/>
      <w:r w:rsidRPr="00823AAA">
        <w:rPr>
          <w:rtl/>
        </w:rPr>
        <w:t>شهر</w:t>
      </w:r>
      <w:r w:rsidRPr="00823AAA">
        <w:rPr>
          <w:rFonts w:hint="cs"/>
          <w:rtl/>
        </w:rPr>
        <w:t xml:space="preserve"> </w:t>
      </w:r>
      <w:r w:rsidRPr="00823AAA">
        <w:rPr>
          <w:rtl/>
        </w:rPr>
        <w:t>منزوی فون تو</w:t>
      </w:r>
      <w:r w:rsidRPr="00823AAA">
        <w:rPr>
          <w:rFonts w:hint="cs"/>
          <w:rtl/>
        </w:rPr>
        <w:t>م</w:t>
      </w:r>
      <w:r w:rsidRPr="00823AAA">
        <w:rPr>
          <w:rtl/>
        </w:rPr>
        <w:t>ن</w:t>
      </w:r>
      <w:bookmarkEnd w:id="2"/>
    </w:p>
    <w:p w14:paraId="360BC8BF" w14:textId="77777777" w:rsidR="00786452" w:rsidRPr="00823AAA" w:rsidRDefault="00786452" w:rsidP="00786452">
      <w:pPr>
        <w:bidi/>
        <w:spacing w:after="0"/>
        <w:jc w:val="both"/>
        <w:rPr>
          <w:rFonts w:asciiTheme="majorBidi" w:hAnsiTheme="majorBidi" w:cs="B Nazanin"/>
          <w:sz w:val="28"/>
          <w:szCs w:val="28"/>
          <w:rtl/>
        </w:rPr>
      </w:pPr>
      <w:r w:rsidRPr="00823AAA">
        <w:rPr>
          <w:rFonts w:asciiTheme="majorBidi" w:hAnsiTheme="majorBidi" w:cs="B Nazanin" w:hint="cs"/>
          <w:noProof/>
          <w:sz w:val="28"/>
          <w:szCs w:val="28"/>
          <w:rtl/>
        </w:rPr>
        <w:drawing>
          <wp:inline distT="0" distB="0" distL="0" distR="0" wp14:anchorId="5660E926" wp14:editId="5EDD2B79">
            <wp:extent cx="5667375" cy="3190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10">
                      <a:extLst>
                        <a:ext uri="{28A0092B-C50C-407E-A947-70E740481C1C}">
                          <a14:useLocalDpi xmlns:a14="http://schemas.microsoft.com/office/drawing/2010/main" val="0"/>
                        </a:ext>
                      </a:extLst>
                    </a:blip>
                    <a:srcRect t="11087" b="13118"/>
                    <a:stretch/>
                  </pic:blipFill>
                  <pic:spPr bwMode="auto">
                    <a:xfrm>
                      <a:off x="0" y="0"/>
                      <a:ext cx="5669985" cy="3192344"/>
                    </a:xfrm>
                    <a:prstGeom prst="rect">
                      <a:avLst/>
                    </a:prstGeom>
                    <a:ln>
                      <a:noFill/>
                    </a:ln>
                    <a:extLst>
                      <a:ext uri="{53640926-AAD7-44D8-BBD7-CCE9431645EC}">
                        <a14:shadowObscured xmlns:a14="http://schemas.microsoft.com/office/drawing/2010/main"/>
                      </a:ext>
                    </a:extLst>
                  </pic:spPr>
                </pic:pic>
              </a:graphicData>
            </a:graphic>
          </wp:inline>
        </w:drawing>
      </w:r>
    </w:p>
    <w:p w14:paraId="7D211310" w14:textId="77777777" w:rsidR="00786452" w:rsidRPr="00823AAA" w:rsidRDefault="00786452" w:rsidP="00786452">
      <w:pPr>
        <w:bidi/>
        <w:spacing w:after="0"/>
        <w:jc w:val="both"/>
        <w:rPr>
          <w:rFonts w:asciiTheme="majorBidi" w:hAnsiTheme="majorBidi" w:cs="B Nazanin"/>
          <w:sz w:val="28"/>
          <w:szCs w:val="28"/>
        </w:rPr>
      </w:pPr>
    </w:p>
    <w:p w14:paraId="78E5382E"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آلفرد و</w:t>
      </w:r>
      <w:r w:rsidRPr="00823AAA">
        <w:rPr>
          <w:rFonts w:asciiTheme="majorBidi" w:hAnsiTheme="majorBidi" w:cs="B Nazanin" w:hint="cs"/>
          <w:sz w:val="28"/>
          <w:szCs w:val="28"/>
          <w:rtl/>
        </w:rPr>
        <w:t>ِ</w:t>
      </w:r>
      <w:r w:rsidRPr="00823AAA">
        <w:rPr>
          <w:rFonts w:asciiTheme="majorBidi" w:hAnsiTheme="majorBidi" w:cs="B Nazanin"/>
          <w:sz w:val="28"/>
          <w:szCs w:val="28"/>
          <w:rtl/>
        </w:rPr>
        <w:t>بر</w:t>
      </w:r>
      <w:r w:rsidRPr="00823AAA">
        <w:rPr>
          <w:rStyle w:val="FootnoteReference"/>
          <w:rFonts w:asciiTheme="majorBidi" w:hAnsiTheme="majorBidi" w:cs="B Nazanin"/>
          <w:sz w:val="28"/>
          <w:szCs w:val="28"/>
          <w:rtl/>
        </w:rPr>
        <w:footnoteReference w:id="13"/>
      </w:r>
      <w:r w:rsidRPr="00823AAA">
        <w:rPr>
          <w:rFonts w:asciiTheme="majorBidi" w:hAnsiTheme="majorBidi" w:cs="B Nazanin"/>
          <w:sz w:val="28"/>
          <w:szCs w:val="28"/>
          <w:rtl/>
        </w:rPr>
        <w:t xml:space="preserve">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سال 1929 تئوری </w:t>
      </w:r>
      <w:r w:rsidRPr="00823AAA">
        <w:rPr>
          <w:rFonts w:asciiTheme="majorBidi" w:hAnsiTheme="majorBidi" w:cs="B Nazanin"/>
          <w:b/>
          <w:bCs/>
          <w:sz w:val="28"/>
          <w:szCs w:val="28"/>
          <w:rtl/>
        </w:rPr>
        <w:t>مکان یابی صنعتی</w:t>
      </w:r>
      <w:r w:rsidRPr="00823AAA">
        <w:rPr>
          <w:rStyle w:val="FootnoteReference"/>
          <w:rFonts w:asciiTheme="majorBidi" w:hAnsiTheme="majorBidi" w:cs="B Nazanin"/>
          <w:b/>
          <w:bCs/>
          <w:sz w:val="28"/>
          <w:szCs w:val="28"/>
          <w:rtl/>
        </w:rPr>
        <w:footnoteReference w:id="14"/>
      </w:r>
      <w:r w:rsidRPr="00823AAA">
        <w:rPr>
          <w:rFonts w:asciiTheme="majorBidi" w:hAnsiTheme="majorBidi" w:cs="B Nazanin"/>
          <w:sz w:val="28"/>
          <w:szCs w:val="28"/>
          <w:rtl/>
        </w:rPr>
        <w:t xml:space="preserve"> را ارائه کرد. او می گفت که تولید کنندگان یا باید نزدیک به مکانی مستقر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شوند که خوراک تولیدشان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آن یافت می شود یا نزدیک بازار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مصرف.</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حالت اول </w:t>
      </w:r>
      <w:r w:rsidRPr="00823AAA">
        <w:rPr>
          <w:rFonts w:asciiTheme="majorBidi" w:hAnsiTheme="majorBidi" w:cs="B Nazanin"/>
          <w:b/>
          <w:bCs/>
          <w:sz w:val="28"/>
          <w:szCs w:val="28"/>
          <w:rtl/>
        </w:rPr>
        <w:t>صنعت مواد گرا</w:t>
      </w:r>
      <w:r w:rsidRPr="00823AAA">
        <w:rPr>
          <w:rStyle w:val="FootnoteReference"/>
          <w:rFonts w:asciiTheme="majorBidi" w:hAnsiTheme="majorBidi" w:cs="B Nazanin"/>
          <w:b/>
          <w:bCs/>
          <w:sz w:val="28"/>
          <w:szCs w:val="28"/>
          <w:rtl/>
        </w:rPr>
        <w:footnoteReference w:id="15"/>
      </w:r>
      <w:r w:rsidRPr="00823AAA">
        <w:rPr>
          <w:rFonts w:asciiTheme="majorBidi" w:hAnsiTheme="majorBidi" w:cs="B Nazanin"/>
          <w:sz w:val="28"/>
          <w:szCs w:val="28"/>
          <w:rtl/>
        </w:rPr>
        <w:t xml:space="preserve"> است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حالت دوم </w:t>
      </w:r>
      <w:r w:rsidRPr="00823AAA">
        <w:rPr>
          <w:rFonts w:asciiTheme="majorBidi" w:hAnsiTheme="majorBidi" w:cs="B Nazanin"/>
          <w:b/>
          <w:bCs/>
          <w:sz w:val="28"/>
          <w:szCs w:val="28"/>
          <w:rtl/>
        </w:rPr>
        <w:t>بازارگرا</w:t>
      </w:r>
      <w:r w:rsidRPr="00823AAA">
        <w:rPr>
          <w:rStyle w:val="FootnoteReference"/>
          <w:rFonts w:asciiTheme="majorBidi" w:hAnsiTheme="majorBidi" w:cs="B Nazanin"/>
          <w:b/>
          <w:bCs/>
          <w:sz w:val="28"/>
          <w:szCs w:val="28"/>
          <w:rtl/>
        </w:rPr>
        <w:footnoteReference w:id="16"/>
      </w:r>
      <w:r w:rsidRPr="00823AAA">
        <w:rPr>
          <w:rFonts w:asciiTheme="majorBidi" w:hAnsiTheme="majorBidi" w:cs="B Nazanin"/>
          <w:sz w:val="28"/>
          <w:szCs w:val="28"/>
          <w:rtl/>
        </w:rPr>
        <w:t xml:space="preserve">. </w:t>
      </w:r>
      <w:r w:rsidRPr="00823AAA">
        <w:rPr>
          <w:rFonts w:asciiTheme="majorBidi" w:hAnsiTheme="majorBidi" w:cs="B Nazanin"/>
          <w:i/>
          <w:iCs/>
          <w:sz w:val="28"/>
          <w:szCs w:val="28"/>
          <w:rtl/>
        </w:rPr>
        <w:t>او گفت که بهترین مکان برای تولید کننده جائی است که هزینه ترابری وی کمینه شود.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گفت مکان بهینه بسته به نوع مواد و فرآورده تمام شده دارد.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مواد خامی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فرآیند تولید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حجم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وزنش به نحو محسوسی کم شود، آنگاه صرف در این است که نزدیک محل استحصال مواد باشد. او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صنعت ذوب آهن مثالی زد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گفت سنگ آهن سنگین و حجیم است و هزینه حملش بسیار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زیاد. ضمناً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اثر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ذوب سنگ آهن از وزن و حجم آن بسیار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کاسته می شود. بنابراین برای کارخانه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ذوب آهن صرف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است که نزدیک معدن سنگ آهن باشند. برای توصیف بیشتر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نظریه خود، وبر معادن و مواد خام را به چند دسته تقسیم کرد</w:t>
      </w:r>
      <w:r w:rsidRPr="00823AAA">
        <w:rPr>
          <w:rFonts w:asciiTheme="majorBidi" w:hAnsiTheme="majorBidi" w:cs="B Nazanin" w:hint="cs"/>
          <w:sz w:val="28"/>
          <w:szCs w:val="28"/>
          <w:rtl/>
        </w:rPr>
        <w:t>:</w:t>
      </w:r>
    </w:p>
    <w:p w14:paraId="0CA94828" w14:textId="77777777" w:rsidR="00786452" w:rsidRPr="00823AAA" w:rsidRDefault="00786452" w:rsidP="00786452">
      <w:pPr>
        <w:pStyle w:val="ListParagraph"/>
        <w:numPr>
          <w:ilvl w:val="0"/>
          <w:numId w:val="16"/>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lastRenderedPageBreak/>
        <w:t>مواد فراوان و همه جا در</w:t>
      </w:r>
      <w:r w:rsidRPr="00823AAA">
        <w:rPr>
          <w:rFonts w:asciiTheme="majorBidi" w:hAnsiTheme="majorBidi" w:cs="B Nazanin" w:hint="cs"/>
          <w:b/>
          <w:bCs/>
          <w:sz w:val="28"/>
          <w:szCs w:val="28"/>
          <w:rtl/>
          <w:lang w:bidi="fa-IR"/>
        </w:rPr>
        <w:t xml:space="preserve"> </w:t>
      </w:r>
      <w:r w:rsidRPr="00823AAA">
        <w:rPr>
          <w:rFonts w:asciiTheme="majorBidi" w:hAnsiTheme="majorBidi" w:cs="B Nazanin"/>
          <w:b/>
          <w:bCs/>
          <w:sz w:val="28"/>
          <w:szCs w:val="28"/>
          <w:rtl/>
          <w:lang w:bidi="fa-IR"/>
        </w:rPr>
        <w:t>دسترس</w:t>
      </w:r>
      <w:r w:rsidRPr="00823AAA">
        <w:rPr>
          <w:rStyle w:val="FootnoteReference"/>
          <w:rFonts w:asciiTheme="majorBidi" w:hAnsiTheme="majorBidi" w:cs="B Nazanin"/>
          <w:b/>
          <w:bCs/>
          <w:sz w:val="28"/>
          <w:szCs w:val="28"/>
          <w:rtl/>
          <w:lang w:bidi="fa-IR"/>
        </w:rPr>
        <w:footnoteReference w:id="17"/>
      </w:r>
      <w:r w:rsidRPr="00823AAA">
        <w:rPr>
          <w:rFonts w:asciiTheme="majorBidi" w:hAnsiTheme="majorBidi" w:cs="B Nazanin" w:hint="cs"/>
          <w:b/>
          <w:bCs/>
          <w:sz w:val="28"/>
          <w:szCs w:val="28"/>
          <w:rtl/>
          <w:lang w:bidi="fa-IR"/>
        </w:rPr>
        <w:t>؛</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مثل هوا همه جا هستند و نیازی به حملشان نیست.</w:t>
      </w:r>
    </w:p>
    <w:p w14:paraId="5541DB5B" w14:textId="77777777" w:rsidR="00786452" w:rsidRPr="00823AAA" w:rsidRDefault="00786452" w:rsidP="00786452">
      <w:pPr>
        <w:pStyle w:val="ListParagraph"/>
        <w:numPr>
          <w:ilvl w:val="0"/>
          <w:numId w:val="16"/>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t>مواد خام محلی</w:t>
      </w:r>
      <w:r w:rsidRPr="00823AAA">
        <w:rPr>
          <w:rStyle w:val="FootnoteReference"/>
          <w:rFonts w:asciiTheme="majorBidi" w:hAnsiTheme="majorBidi" w:cs="B Nazanin"/>
          <w:b/>
          <w:bCs/>
          <w:sz w:val="28"/>
          <w:szCs w:val="28"/>
          <w:rtl/>
          <w:lang w:bidi="fa-IR"/>
        </w:rPr>
        <w:footnoteReference w:id="18"/>
      </w:r>
      <w:r w:rsidRPr="00823AAA">
        <w:rPr>
          <w:rFonts w:asciiTheme="majorBidi" w:hAnsiTheme="majorBidi" w:cs="B Nazanin" w:hint="cs"/>
          <w:b/>
          <w:bCs/>
          <w:sz w:val="28"/>
          <w:szCs w:val="28"/>
          <w:rtl/>
          <w:lang w:bidi="fa-IR"/>
        </w:rPr>
        <w:t xml:space="preserve">؛ </w:t>
      </w:r>
      <w:r w:rsidRPr="00823AAA">
        <w:rPr>
          <w:rFonts w:asciiTheme="majorBidi" w:hAnsiTheme="majorBidi" w:cs="B Nazanin"/>
          <w:sz w:val="28"/>
          <w:szCs w:val="28"/>
          <w:rtl/>
          <w:lang w:bidi="fa-IR"/>
        </w:rPr>
        <w:t>مثل ذغال سنگ که فقط در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برخی جاها وجود دارند و</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بنابراین هزینه حملشان بسیار</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مهم است.</w:t>
      </w:r>
    </w:p>
    <w:p w14:paraId="5A890E12" w14:textId="77777777" w:rsidR="00786452" w:rsidRPr="00823AAA" w:rsidRDefault="00786452" w:rsidP="00786452">
      <w:pPr>
        <w:pStyle w:val="ListParagraph"/>
        <w:numPr>
          <w:ilvl w:val="0"/>
          <w:numId w:val="16"/>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t>مواد خام ناب</w:t>
      </w:r>
      <w:r w:rsidRPr="00823AAA">
        <w:rPr>
          <w:rStyle w:val="FootnoteReference"/>
          <w:rFonts w:asciiTheme="majorBidi" w:hAnsiTheme="majorBidi" w:cs="B Nazanin"/>
          <w:b/>
          <w:bCs/>
          <w:sz w:val="28"/>
          <w:szCs w:val="28"/>
          <w:rtl/>
          <w:lang w:bidi="fa-IR"/>
        </w:rPr>
        <w:footnoteReference w:id="19"/>
      </w:r>
      <w:r w:rsidRPr="00823AAA">
        <w:rPr>
          <w:rFonts w:asciiTheme="majorBidi" w:hAnsiTheme="majorBidi" w:cs="B Nazanin" w:hint="cs"/>
          <w:b/>
          <w:bCs/>
          <w:sz w:val="28"/>
          <w:szCs w:val="28"/>
          <w:rtl/>
          <w:lang w:bidi="fa-IR"/>
        </w:rPr>
        <w:t xml:space="preserve">؛ </w:t>
      </w:r>
      <w:r w:rsidRPr="00823AAA">
        <w:rPr>
          <w:rFonts w:asciiTheme="majorBidi" w:hAnsiTheme="majorBidi" w:cs="B Nazanin"/>
          <w:sz w:val="28"/>
          <w:szCs w:val="28"/>
          <w:rtl/>
          <w:lang w:bidi="fa-IR"/>
        </w:rPr>
        <w:t>مثل قطعات منفصله خودرو که حین فرآوری</w:t>
      </w:r>
      <w:r w:rsidRPr="00823AAA">
        <w:rPr>
          <w:rFonts w:asciiTheme="majorBidi" w:hAnsiTheme="majorBidi" w:cs="B Nazanin" w:hint="cs"/>
          <w:sz w:val="28"/>
          <w:szCs w:val="28"/>
          <w:rtl/>
          <w:lang w:bidi="fa-IR"/>
        </w:rPr>
        <w:t>،</w:t>
      </w:r>
      <w:r w:rsidRPr="00823AAA">
        <w:rPr>
          <w:rFonts w:asciiTheme="majorBidi" w:hAnsiTheme="majorBidi" w:cs="B Nazanin"/>
          <w:sz w:val="28"/>
          <w:szCs w:val="28"/>
          <w:rtl/>
          <w:lang w:bidi="fa-IR"/>
        </w:rPr>
        <w:t xml:space="preserve"> وزنی از</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دست نمی دهد.</w:t>
      </w:r>
    </w:p>
    <w:p w14:paraId="56EDA47A" w14:textId="77777777" w:rsidR="00786452" w:rsidRPr="00823AAA" w:rsidRDefault="00786452" w:rsidP="00786452">
      <w:pPr>
        <w:pStyle w:val="ListParagraph"/>
        <w:numPr>
          <w:ilvl w:val="0"/>
          <w:numId w:val="16"/>
        </w:numPr>
        <w:bidi/>
        <w:spacing w:after="0"/>
        <w:jc w:val="both"/>
        <w:rPr>
          <w:rFonts w:asciiTheme="majorBidi" w:hAnsiTheme="majorBidi" w:cs="B Nazanin"/>
          <w:sz w:val="28"/>
          <w:szCs w:val="28"/>
          <w:rtl/>
          <w:lang w:bidi="fa-IR"/>
        </w:rPr>
      </w:pPr>
      <w:r w:rsidRPr="00823AAA">
        <w:rPr>
          <w:rFonts w:asciiTheme="majorBidi" w:hAnsiTheme="majorBidi" w:cs="B Nazanin"/>
          <w:b/>
          <w:bCs/>
          <w:sz w:val="28"/>
          <w:szCs w:val="28"/>
          <w:rtl/>
          <w:lang w:bidi="fa-IR"/>
        </w:rPr>
        <w:t>مواد خام ناخالص</w:t>
      </w:r>
      <w:r w:rsidRPr="00823AAA">
        <w:rPr>
          <w:rStyle w:val="FootnoteReference"/>
          <w:rFonts w:asciiTheme="majorBidi" w:hAnsiTheme="majorBidi" w:cs="B Nazanin"/>
          <w:b/>
          <w:bCs/>
          <w:sz w:val="28"/>
          <w:szCs w:val="28"/>
          <w:rtl/>
          <w:lang w:bidi="fa-IR"/>
        </w:rPr>
        <w:footnoteReference w:id="20"/>
      </w:r>
      <w:r w:rsidRPr="00823AAA">
        <w:rPr>
          <w:rFonts w:asciiTheme="majorBidi" w:hAnsiTheme="majorBidi" w:cs="B Nazanin" w:hint="cs"/>
          <w:b/>
          <w:bCs/>
          <w:sz w:val="28"/>
          <w:szCs w:val="28"/>
          <w:rtl/>
          <w:lang w:bidi="fa-IR"/>
        </w:rPr>
        <w:t>؛</w:t>
      </w:r>
      <w:r w:rsidRPr="00823AAA">
        <w:rPr>
          <w:rFonts w:asciiTheme="majorBidi" w:hAnsiTheme="majorBidi" w:cs="B Nazanin" w:hint="cs"/>
          <w:sz w:val="28"/>
          <w:szCs w:val="28"/>
          <w:rtl/>
          <w:lang w:bidi="fa-IR"/>
        </w:rPr>
        <w:t xml:space="preserve"> </w:t>
      </w:r>
      <w:r w:rsidRPr="00823AAA">
        <w:rPr>
          <w:rFonts w:asciiTheme="majorBidi" w:hAnsiTheme="majorBidi" w:cs="B Nazanin"/>
          <w:sz w:val="28"/>
          <w:szCs w:val="28"/>
          <w:rtl/>
          <w:lang w:bidi="fa-IR"/>
        </w:rPr>
        <w:t>که هنگام فراوری وزن کاملش را از دست می دهد مثل سوخت و هزینه حملشان بسته به این است که به چه سرعتی حین تولید مصرف می شود.</w:t>
      </w:r>
    </w:p>
    <w:p w14:paraId="75CBB149"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تحقیق آقای وبر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آغازی بر</w:t>
      </w:r>
      <w:r w:rsidRPr="00823AAA">
        <w:rPr>
          <w:rFonts w:asciiTheme="majorBidi" w:hAnsiTheme="majorBidi" w:cs="B Nazanin"/>
          <w:sz w:val="28"/>
          <w:szCs w:val="28"/>
        </w:rPr>
        <w:t xml:space="preserve"> </w:t>
      </w:r>
      <w:r w:rsidRPr="00823AAA">
        <w:rPr>
          <w:rFonts w:asciiTheme="majorBidi" w:hAnsiTheme="majorBidi" w:cs="B Nazanin"/>
          <w:sz w:val="28"/>
          <w:szCs w:val="28"/>
          <w:rtl/>
        </w:rPr>
        <w:t>پژوهش های بعدی بود. پژوهش های بعدی چند وجهی و جامع الاطراف 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بودند. زیرا از</w:t>
      </w:r>
      <w:r w:rsidRPr="00823AAA">
        <w:rPr>
          <w:rFonts w:asciiTheme="majorBidi" w:hAnsiTheme="majorBidi" w:cs="B Nazanin"/>
          <w:sz w:val="28"/>
          <w:szCs w:val="28"/>
        </w:rPr>
        <w:t xml:space="preserve"> </w:t>
      </w:r>
      <w:r w:rsidRPr="00823AAA">
        <w:rPr>
          <w:rFonts w:asciiTheme="majorBidi" w:hAnsiTheme="majorBidi" w:cs="B Nazanin"/>
          <w:sz w:val="28"/>
          <w:szCs w:val="28"/>
          <w:rtl/>
        </w:rPr>
        <w:t>یک سو به موازات پیشرفت اقتصاد، هزینه های حمل کاهش یافتند.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کرایه حمل یک کانتینر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بیست فوت از اروپا به ایران در</w:t>
      </w:r>
      <w:r w:rsidRPr="00823AAA">
        <w:rPr>
          <w:rFonts w:asciiTheme="majorBidi" w:hAnsiTheme="majorBidi" w:cs="B Nazanin"/>
          <w:sz w:val="28"/>
          <w:szCs w:val="28"/>
        </w:rPr>
        <w:t xml:space="preserve"> </w:t>
      </w:r>
      <w:r w:rsidRPr="00823AAA">
        <w:rPr>
          <w:rFonts w:asciiTheme="majorBidi" w:hAnsiTheme="majorBidi" w:cs="B Nazanin"/>
          <w:sz w:val="28"/>
          <w:szCs w:val="28"/>
          <w:rtl/>
        </w:rPr>
        <w:t>سال</w:t>
      </w:r>
      <w:r w:rsidRPr="00823AAA">
        <w:rPr>
          <w:rFonts w:asciiTheme="majorBidi" w:hAnsiTheme="majorBidi" w:cs="B Nazanin"/>
          <w:sz w:val="28"/>
          <w:szCs w:val="28"/>
        </w:rPr>
        <w:t xml:space="preserve"> </w:t>
      </w:r>
      <w:r w:rsidRPr="00823AAA">
        <w:rPr>
          <w:rFonts w:asciiTheme="majorBidi" w:hAnsiTheme="majorBidi" w:cs="B Nazanin"/>
          <w:sz w:val="28"/>
          <w:szCs w:val="28"/>
          <w:rtl/>
        </w:rPr>
        <w:t>1979حدود 2000 دلار</w:t>
      </w:r>
      <w:r w:rsidRPr="00823AAA">
        <w:rPr>
          <w:rFonts w:asciiTheme="majorBidi" w:hAnsiTheme="majorBidi" w:cs="B Nazanin"/>
          <w:sz w:val="28"/>
          <w:szCs w:val="28"/>
        </w:rPr>
        <w:t xml:space="preserve"> </w:t>
      </w:r>
      <w:r w:rsidRPr="00823AAA">
        <w:rPr>
          <w:rFonts w:asciiTheme="majorBidi" w:hAnsiTheme="majorBidi" w:cs="B Nazanin"/>
          <w:sz w:val="28"/>
          <w:szCs w:val="28"/>
          <w:rtl/>
        </w:rPr>
        <w:t>بود و اینک</w:t>
      </w:r>
      <w:r w:rsidRPr="00823AAA">
        <w:rPr>
          <w:rFonts w:asciiTheme="majorBidi" w:hAnsiTheme="majorBidi" w:cs="B Nazanin" w:hint="cs"/>
          <w:sz w:val="28"/>
          <w:szCs w:val="28"/>
          <w:rtl/>
        </w:rPr>
        <w:t xml:space="preserve"> در</w:t>
      </w:r>
      <w:r w:rsidRPr="00823AAA">
        <w:rPr>
          <w:rFonts w:asciiTheme="majorBidi" w:hAnsiTheme="majorBidi" w:cs="B Nazanin"/>
          <w:sz w:val="28"/>
          <w:szCs w:val="28"/>
          <w:rtl/>
        </w:rPr>
        <w:t xml:space="preserve"> </w:t>
      </w:r>
      <w:r w:rsidRPr="00823AAA">
        <w:rPr>
          <w:rFonts w:asciiTheme="majorBidi" w:hAnsiTheme="majorBidi" w:cs="B Nazanin" w:hint="cs"/>
          <w:sz w:val="28"/>
          <w:szCs w:val="28"/>
          <w:rtl/>
        </w:rPr>
        <w:t>بازتاب</w:t>
      </w:r>
      <w:r w:rsidRPr="00823AAA">
        <w:rPr>
          <w:rFonts w:asciiTheme="majorBidi" w:hAnsiTheme="majorBidi" w:cs="B Nazanin"/>
          <w:sz w:val="28"/>
          <w:szCs w:val="28"/>
          <w:rtl/>
        </w:rPr>
        <w:t xml:space="preserve"> پیشرفت فن</w:t>
      </w:r>
      <w:r w:rsidRPr="00823AAA">
        <w:rPr>
          <w:rFonts w:asciiTheme="majorBidi" w:hAnsiTheme="majorBidi" w:cs="B Nazanin" w:hint="cs"/>
          <w:sz w:val="28"/>
          <w:szCs w:val="28"/>
          <w:rtl/>
        </w:rPr>
        <w:t>ا</w:t>
      </w:r>
      <w:r w:rsidRPr="00823AAA">
        <w:rPr>
          <w:rFonts w:asciiTheme="majorBidi" w:hAnsiTheme="majorBidi" w:cs="B Nazanin"/>
          <w:sz w:val="28"/>
          <w:szCs w:val="28"/>
          <w:rtl/>
        </w:rPr>
        <w:t>وری پس از</w:t>
      </w:r>
      <w:r w:rsidRPr="00823AAA">
        <w:rPr>
          <w:rFonts w:asciiTheme="majorBidi" w:hAnsiTheme="majorBidi" w:cs="B Nazanin" w:hint="cs"/>
          <w:sz w:val="28"/>
          <w:szCs w:val="28"/>
          <w:rtl/>
        </w:rPr>
        <w:t xml:space="preserve"> 45</w:t>
      </w:r>
      <w:r w:rsidRPr="00823AAA">
        <w:rPr>
          <w:rFonts w:asciiTheme="majorBidi" w:hAnsiTheme="majorBidi" w:cs="B Nazanin"/>
          <w:sz w:val="28"/>
          <w:szCs w:val="28"/>
          <w:rtl/>
        </w:rPr>
        <w:t xml:space="preserve"> سال به 1200 دلار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کاهش پیدا کرده است. بنابراین نظریه وبر که مبتنی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کمینه کردن هزینه حمل مواد بود</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اینک می توان گفت کمی رنگ باخته است.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سوی دیگر تئوری وبر تنها به هزینه ترابری نهاده های تولید استوار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بود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حالیکه هزینه های ثابت و متغیر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خود تولید بس مهم است. هزینه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از هزینه های اصلی تولید است. هزینه زمین نیز همین سان.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سال</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نه چندان دور کارخانه ها نزدیک شهرهای بزرگ بودند تا کارگران بتوانند به آسانی سر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کارشان حاضر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شوند و سایر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w:t>
      </w:r>
      <w:r w:rsidRPr="00823AAA">
        <w:rPr>
          <w:rFonts w:asciiTheme="majorBidi" w:hAnsiTheme="majorBidi" w:cs="B Nazanin" w:hint="cs"/>
          <w:sz w:val="28"/>
          <w:szCs w:val="28"/>
          <w:rtl/>
        </w:rPr>
        <w:t>أ</w:t>
      </w:r>
      <w:r w:rsidRPr="00823AAA">
        <w:rPr>
          <w:rFonts w:asciiTheme="majorBidi" w:hAnsiTheme="majorBidi" w:cs="B Nazanin"/>
          <w:sz w:val="28"/>
          <w:szCs w:val="28"/>
          <w:rtl/>
        </w:rPr>
        <w:t>مین کنندگان نیز بتوانند به سهولت نهاده های تولید را به خط تولید برسانند. ولی رفته رفته قیمت زمین بالا رفت به طوری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که کارخانه ها به پیرامون شهرها انتقال پیدا کردند. با ترابری بهتر، کارگران به راحتی می توانستند خود را، حتی اگر مکان کارخانه نقطه دورتری بود، سر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برسانند. بنابراین امکان اینکه کارخانه ها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شهرها دور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شوند وجود داشت. بیخود نیست که طی دهه های اخیر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 تعداد شهرک های صنعتی حومه شهرها افزوده شده است.</w:t>
      </w:r>
      <w:r w:rsidRPr="00823AAA">
        <w:rPr>
          <w:rFonts w:asciiTheme="majorBidi" w:hAnsiTheme="majorBidi" w:cs="B Nazanin" w:hint="cs"/>
          <w:sz w:val="28"/>
          <w:szCs w:val="28"/>
          <w:rtl/>
        </w:rPr>
        <w:t xml:space="preserve"> </w:t>
      </w:r>
    </w:p>
    <w:p w14:paraId="225D3CFA"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هزینه کارگر نیز عامل مهمی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تعیین مکان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کارخانه است. دستمزدها از یک ناحیه به ناحیه 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به دلائل مختلف با هم فرق</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کنند. یک دلیل اختلاف دستمزد، هزینه متفاوت زندگی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مکان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مختلف است.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باید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محلی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که کارخانه احداث</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شود، کارگران ماهر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زندگی کنند. برخی کارگران یا نیروهای ماهر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حتی با دستمزد بیشتر حاضر نیستند شهر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ولایت خود را ترک کنند. به این مشکل نام</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ایستائی و لختی نیروی 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 داده اند.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سوی 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 اماکن کار قدیمی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تراکم کارگران عضو سندیکاهای کارگری که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حقوقشان دفاع می کند بیشتر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نتیجه برای کارفرما هم دستمزد بیشتری مطرح است</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هم خطر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اعتصابات و تشکیلات اجتماعی کارگران.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اماکن کوچکتر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ممکن است چنین نباشد.</w:t>
      </w:r>
    </w:p>
    <w:p w14:paraId="6DF8F53F"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lastRenderedPageBreak/>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خودمان حدود پنجاه سال پیش</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بسیاری از کارخانه ها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همین جاده مخصوص</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کرج و جاده آبعلی بودند. به تدریج اقطار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صنعتی مهم دیگری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 پدید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آمد: اصفهان و اهواز برای صنایع ذوب فلزات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نورد</w:t>
      </w:r>
      <w:r w:rsidRPr="00823AAA">
        <w:rPr>
          <w:rFonts w:asciiTheme="majorBidi" w:hAnsiTheme="majorBidi" w:cs="B Nazanin" w:hint="cs"/>
          <w:sz w:val="28"/>
          <w:szCs w:val="28"/>
          <w:rtl/>
        </w:rPr>
        <w:t xml:space="preserve"> فولاد</w:t>
      </w:r>
      <w:r w:rsidRPr="00823AAA">
        <w:rPr>
          <w:rFonts w:asciiTheme="majorBidi" w:hAnsiTheme="majorBidi" w:cs="B Nazanin"/>
          <w:sz w:val="28"/>
          <w:szCs w:val="28"/>
          <w:rtl/>
        </w:rPr>
        <w:t>. تبریز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اراک</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برای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ماشین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سازی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سنگین، مشهد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برای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صنایع</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جانبی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کشاورزی. صنعت خودروسازی زمانی فقط</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تهران متمرکز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بود ولی رفته رفته به شهرستان ها رسوخ پیدا کرد. اینک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کرمان و نیشا</w:t>
      </w:r>
      <w:r w:rsidRPr="00823AAA">
        <w:rPr>
          <w:rFonts w:asciiTheme="majorBidi" w:hAnsiTheme="majorBidi" w:cs="B Nazanin" w:hint="cs"/>
          <w:sz w:val="28"/>
          <w:szCs w:val="28"/>
          <w:rtl/>
        </w:rPr>
        <w:t>ب</w:t>
      </w:r>
      <w:r w:rsidRPr="00823AAA">
        <w:rPr>
          <w:rFonts w:asciiTheme="majorBidi" w:hAnsiTheme="majorBidi" w:cs="B Nazanin"/>
          <w:sz w:val="28"/>
          <w:szCs w:val="28"/>
          <w:rtl/>
        </w:rPr>
        <w:t>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ساوه کارخانه های بزرگ مونتاژ داریم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کارخانه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قطعه ساز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تمام کشور پراکنده اند. بزرگترین کارخانه های ذوب فلزات کشور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شعاع نسبتاً دوری از اصفهان و اهواز بنا شده اند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معادن سنگ آهن و کوک و ذغال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دورند. به عوض خطوط ریلی کارآ سنگ آهن را به این کارخانه ها می آورد. کارگران هم با خدمات خوب لجستیک مسافری به موقع سر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 خود حاضر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شوند. معمولاً با مشکل حاد مسکن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شهرهای بزرگ، کارفرمایان سعی می کنند 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اطراف کارخانه ها شهرک های مسکونی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برای کارگران خود بسازند.</w:t>
      </w:r>
    </w:p>
    <w:p w14:paraId="02E55519"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سرمایه به عنوان عامل دیگر تولید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اهمیت دارد. سرمایه معمولاً به دو شکل وجود دارد.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یکی </w:t>
      </w:r>
      <w:r w:rsidRPr="00823AAA">
        <w:rPr>
          <w:rFonts w:asciiTheme="majorBidi" w:hAnsiTheme="majorBidi" w:cs="B Nazanin"/>
          <w:b/>
          <w:bCs/>
          <w:sz w:val="28"/>
          <w:szCs w:val="28"/>
          <w:rtl/>
        </w:rPr>
        <w:t>سرمایه نقدی</w:t>
      </w:r>
      <w:r w:rsidRPr="00823AAA">
        <w:rPr>
          <w:rStyle w:val="FootnoteReference"/>
          <w:rFonts w:asciiTheme="majorBidi" w:hAnsiTheme="majorBidi" w:cs="B Nazanin"/>
          <w:b/>
          <w:bCs/>
          <w:sz w:val="28"/>
          <w:szCs w:val="28"/>
          <w:rtl/>
        </w:rPr>
        <w:footnoteReference w:id="21"/>
      </w:r>
      <w:r w:rsidRPr="00823AAA">
        <w:rPr>
          <w:rFonts w:asciiTheme="majorBidi" w:hAnsiTheme="majorBidi" w:cs="B Nazanin"/>
          <w:sz w:val="28"/>
          <w:szCs w:val="28"/>
          <w:rtl/>
        </w:rPr>
        <w:t xml:space="preserve"> که همان پول است و دیگر </w:t>
      </w:r>
      <w:r w:rsidRPr="00823AAA">
        <w:rPr>
          <w:rFonts w:asciiTheme="majorBidi" w:hAnsiTheme="majorBidi" w:cs="B Nazanin"/>
          <w:b/>
          <w:bCs/>
          <w:sz w:val="28"/>
          <w:szCs w:val="28"/>
          <w:rtl/>
        </w:rPr>
        <w:t>سرمایه ثابت</w:t>
      </w:r>
      <w:r w:rsidRPr="00823AAA">
        <w:rPr>
          <w:rStyle w:val="FootnoteReference"/>
          <w:rFonts w:asciiTheme="majorBidi" w:hAnsiTheme="majorBidi" w:cs="B Nazanin"/>
          <w:b/>
          <w:bCs/>
          <w:sz w:val="28"/>
          <w:szCs w:val="28"/>
          <w:rtl/>
        </w:rPr>
        <w:footnoteReference w:id="22"/>
      </w:r>
      <w:r w:rsidRPr="00823AAA">
        <w:rPr>
          <w:rFonts w:asciiTheme="majorBidi" w:hAnsiTheme="majorBidi" w:cs="B Nazanin"/>
          <w:sz w:val="28"/>
          <w:szCs w:val="28"/>
          <w:rtl/>
        </w:rPr>
        <w:t xml:space="preserve"> مثل ساختمان و سوله و زیربنای عمرانی، زیربنای انرژی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(برق، گاز، سوخت) امکانات مخابراتی، زیربنای حمل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نقلی.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حالیکه سرمایه نقدی سیال است و تقریباً می توان آن را به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جای دنیا برد، ولی سرمایه ثابت غیر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سیال است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تحرک کمی دارد.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برخی اماکن اگر سرمایه ثابت خوبی نباشد باید آن را بنا نمود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این مستلزم صرف پول و زمان بعضاً طولانی است.</w:t>
      </w:r>
    </w:p>
    <w:p w14:paraId="32FE4014"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کشورهای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 توسعه ای مثل ایران، سرمایه مادی همیشه کم</w:t>
      </w:r>
      <w:r w:rsidRPr="00823AAA">
        <w:rPr>
          <w:rFonts w:asciiTheme="majorBidi" w:hAnsiTheme="majorBidi" w:cs="B Nazanin" w:hint="cs"/>
          <w:sz w:val="28"/>
          <w:szCs w:val="28"/>
          <w:rtl/>
        </w:rPr>
        <w:t xml:space="preserve"> یاب</w:t>
      </w:r>
      <w:r w:rsidRPr="00823AAA">
        <w:rPr>
          <w:rFonts w:asciiTheme="majorBidi" w:hAnsiTheme="majorBidi" w:cs="B Nazanin"/>
          <w:sz w:val="28"/>
          <w:szCs w:val="28"/>
          <w:rtl/>
        </w:rPr>
        <w:t xml:space="preserve"> است و نرخ جذب سرمایه گذاری خارجی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بسیار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ضعیف است.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کشوری مثل ترکیه برای یک صنعتگر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زمان انتظار برای اخذ وام میان مدت از بانک و شروع فعالیت صنعتی زیر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ماه و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خودمان حداقل شش ماه است.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ایران مهندسین مشاور برای جان</w:t>
      </w:r>
      <w:r w:rsidRPr="00823AAA">
        <w:rPr>
          <w:rFonts w:asciiTheme="majorBidi" w:hAnsiTheme="majorBidi" w:cs="B Nazanin" w:hint="cs"/>
          <w:sz w:val="28"/>
          <w:szCs w:val="28"/>
          <w:rtl/>
        </w:rPr>
        <w:t>َ</w:t>
      </w:r>
      <w:r w:rsidRPr="00823AAA">
        <w:rPr>
          <w:rFonts w:asciiTheme="majorBidi" w:hAnsiTheme="majorBidi" w:cs="B Nazanin"/>
          <w:sz w:val="28"/>
          <w:szCs w:val="28"/>
          <w:rtl/>
        </w:rPr>
        <w:t>مائی صنایع، یک اشتباه تکراری مهلک کرده و می کنند وآن عدم توجه به امکانات لجستیکی محل استقرار کارخانه است. مهندس مشاور آلمانی کارخانه بسیار عظیم مواد غذائی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نزدیکی درود، فرض را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گذاشته بود که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درگاه های کارخانه روزی 650 کامیون محصول بارگیری شود و این مهندسین مشاور که همکار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ایرانی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داشتند توجه نکرده بود که درود اصولاً محل تجمع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تمرکز کامیون نیست. اکثر صنایع سیمان کشور از همین مشکل به شدت رنج می برند. </w:t>
      </w:r>
    </w:p>
    <w:p w14:paraId="5EED083F"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مهارت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مدیریتی و فنی از 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لوازم شرکت داری است. این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 است که کسانی که مهارت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لازم را دارند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همه جا پراکنده نیستند. حرفه ای ها ترجیح می دهند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جاهای خوب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دلپذیر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زندگی کنند، جاهائی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اجتماعی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فرهنگی جاذب بوده</w:t>
      </w:r>
      <w:r w:rsidRPr="00823AAA">
        <w:rPr>
          <w:rFonts w:asciiTheme="majorBidi" w:hAnsiTheme="majorBidi" w:cs="B Nazanin" w:hint="cs"/>
          <w:sz w:val="28"/>
          <w:szCs w:val="28"/>
          <w:rtl/>
        </w:rPr>
        <w:t xml:space="preserve"> و</w:t>
      </w:r>
      <w:r w:rsidRPr="00823AAA">
        <w:rPr>
          <w:rFonts w:asciiTheme="majorBidi" w:hAnsiTheme="majorBidi" w:cs="B Nazanin"/>
          <w:sz w:val="28"/>
          <w:szCs w:val="28"/>
          <w:rtl/>
        </w:rPr>
        <w:t xml:space="preserve"> امن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باشند. به همین خاطر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که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گاهی برای جذب نیروی 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به مکان تولیدشان مشکل پیدا می کنند. مثلاً تولید نفت درآسیای میانه رونق فراوانی یافت</w:t>
      </w:r>
      <w:r w:rsidRPr="00823AAA">
        <w:rPr>
          <w:rFonts w:asciiTheme="majorBidi" w:hAnsiTheme="majorBidi" w:cs="B Nazanin" w:hint="cs"/>
          <w:sz w:val="28"/>
          <w:szCs w:val="28"/>
          <w:rtl/>
        </w:rPr>
        <w:t>ه</w:t>
      </w:r>
      <w:r w:rsidRPr="00823AAA">
        <w:rPr>
          <w:rFonts w:asciiTheme="majorBidi" w:hAnsiTheme="majorBidi" w:cs="B Nazanin"/>
          <w:sz w:val="28"/>
          <w:szCs w:val="28"/>
          <w:rtl/>
        </w:rPr>
        <w:t xml:space="preserve"> </w:t>
      </w:r>
      <w:r w:rsidRPr="00823AAA">
        <w:rPr>
          <w:rFonts w:asciiTheme="majorBidi" w:hAnsiTheme="majorBidi" w:cs="B Nazanin"/>
          <w:sz w:val="28"/>
          <w:szCs w:val="28"/>
          <w:rtl/>
        </w:rPr>
        <w:lastRenderedPageBreak/>
        <w:t>است ولی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نفتی برای ترغیب مهندسین و سایر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نیروهای حرفه ای خود به این اماکن بسیار مشکل دارند. برای چاره جوئی</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نفتی ناچارند به نیروی 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ماهر خود پاداش های آن چنانی بپردازند.</w:t>
      </w:r>
    </w:p>
    <w:p w14:paraId="46624695"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نیروی ماهر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نیز با تشویق های مادی مختلف سر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 جذب می شود. هم اینک مهندسینی که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جزیره دور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افتاده خارک یا عسلویه کار می کنند</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دستمزدهائی حدود دو برابر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تهران دریافت کرده و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مرخصی های بسیار بیشتر برای حضور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خانواده سود می برند. خدمه کشتی ها</w:t>
      </w:r>
      <w:r w:rsidRPr="00823AAA">
        <w:rPr>
          <w:rFonts w:asciiTheme="majorBidi" w:hAnsiTheme="majorBidi" w:cs="B Nazanin" w:hint="cs"/>
          <w:sz w:val="28"/>
          <w:szCs w:val="28"/>
          <w:rtl/>
        </w:rPr>
        <w:t>ئ</w:t>
      </w:r>
      <w:r w:rsidRPr="00823AAA">
        <w:rPr>
          <w:rFonts w:asciiTheme="majorBidi" w:hAnsiTheme="majorBidi" w:cs="B Nazanin"/>
          <w:sz w:val="28"/>
          <w:szCs w:val="28"/>
          <w:rtl/>
        </w:rPr>
        <w:t>ی که ماه ها از ساحل و خانواده دورند، معمولاً</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تا چهار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سال مرخصی دارند و دستمزد نسبتاً بالائی به دلار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اخذ می کنند. اینک مشاغل دریائی از جاذب ترین و جالب ترین مشاغل است. هم فال است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 تماشا</w:t>
      </w:r>
      <w:r w:rsidRPr="00823AAA">
        <w:rPr>
          <w:rFonts w:asciiTheme="majorBidi" w:hAnsiTheme="majorBidi" w:cs="B Nazanin" w:hint="cs"/>
          <w:sz w:val="28"/>
          <w:szCs w:val="28"/>
          <w:rtl/>
        </w:rPr>
        <w:t>!</w:t>
      </w:r>
    </w:p>
    <w:p w14:paraId="433A98F9"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به صنعت رایانه اگر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نگاهی بیفکنیم می بینیم که این صنعت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اماکن خاصی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دنیا بسیار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رشد پیدا کرده است. مثل دره موسوم به سیلیکون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کالیفرنیا،</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ایرلند جنوبی، تایوان و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اطراف شهر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حیدرآباد هندوستان. به همین خاطر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که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رایانه ای غالباً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همین اماکن مستقر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شده اند. بنابراین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شرکت جدیدی نیز ناچار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فعالیت خود را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نواحی شروع کند زیرا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مناطق دسترسی به نیروی کار آسان است.</w:t>
      </w:r>
    </w:p>
    <w:p w14:paraId="3A0B4FF0"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تاکنون ما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مورد جان</w:t>
      </w:r>
      <w:r w:rsidRPr="00823AAA">
        <w:rPr>
          <w:rFonts w:asciiTheme="majorBidi" w:hAnsiTheme="majorBidi" w:cs="B Nazanin" w:hint="cs"/>
          <w:sz w:val="28"/>
          <w:szCs w:val="28"/>
          <w:rtl/>
        </w:rPr>
        <w:t>َ</w:t>
      </w:r>
      <w:r w:rsidRPr="00823AAA">
        <w:rPr>
          <w:rFonts w:asciiTheme="majorBidi" w:hAnsiTheme="majorBidi" w:cs="B Nazanin"/>
          <w:sz w:val="28"/>
          <w:szCs w:val="28"/>
          <w:rtl/>
        </w:rPr>
        <w:t>مائی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به جنبه های مختلف مس</w:t>
      </w:r>
      <w:r w:rsidRPr="00823AAA">
        <w:rPr>
          <w:rFonts w:asciiTheme="majorBidi" w:hAnsiTheme="majorBidi" w:cs="B Nazanin" w:hint="cs"/>
          <w:sz w:val="28"/>
          <w:szCs w:val="28"/>
          <w:rtl/>
        </w:rPr>
        <w:t>ئ</w:t>
      </w:r>
      <w:r w:rsidRPr="00823AAA">
        <w:rPr>
          <w:rFonts w:asciiTheme="majorBidi" w:hAnsiTheme="majorBidi" w:cs="B Nazanin"/>
          <w:sz w:val="28"/>
          <w:szCs w:val="28"/>
          <w:rtl/>
        </w:rPr>
        <w:t>له نگاه کرده ایم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فرضمان این بوده که تصمیم این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که یک شرکت کجا مستقر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شود فقط با خود شرکت است. ولی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به ندرت چنین می کنند. عملاً این تصمیم ب</w:t>
      </w:r>
      <w:r w:rsidRPr="00823AAA">
        <w:rPr>
          <w:rFonts w:asciiTheme="majorBidi" w:hAnsiTheme="majorBidi" w:cs="B Nazanin" w:hint="cs"/>
          <w:sz w:val="28"/>
          <w:szCs w:val="28"/>
          <w:rtl/>
        </w:rPr>
        <w:t>ا</w:t>
      </w:r>
      <w:r w:rsidRPr="00823AAA">
        <w:rPr>
          <w:rFonts w:asciiTheme="majorBidi" w:hAnsiTheme="majorBidi" w:cs="B Nazanin"/>
          <w:sz w:val="28"/>
          <w:szCs w:val="28"/>
          <w:rtl/>
        </w:rPr>
        <w:t xml:space="preserve"> عوامل بیرون زای دیگری نیز ارتباط دارد. لستر</w:t>
      </w:r>
      <w:r w:rsidRPr="00823AAA">
        <w:rPr>
          <w:rFonts w:asciiTheme="majorBidi" w:hAnsiTheme="majorBidi" w:cs="B Nazanin"/>
          <w:sz w:val="28"/>
          <w:szCs w:val="28"/>
        </w:rPr>
        <w:t xml:space="preserve"> </w:t>
      </w:r>
      <w:r w:rsidRPr="00823AAA">
        <w:rPr>
          <w:rFonts w:asciiTheme="majorBidi" w:hAnsiTheme="majorBidi" w:cs="B Nazanin"/>
          <w:sz w:val="28"/>
          <w:szCs w:val="28"/>
          <w:rtl/>
        </w:rPr>
        <w:t>تارو</w:t>
      </w:r>
      <w:r w:rsidRPr="00823AAA">
        <w:rPr>
          <w:rStyle w:val="FootnoteReference"/>
          <w:rFonts w:asciiTheme="majorBidi" w:hAnsiTheme="majorBidi" w:cs="B Nazanin"/>
          <w:sz w:val="28"/>
          <w:szCs w:val="28"/>
          <w:rtl/>
        </w:rPr>
        <w:footnoteReference w:id="23"/>
      </w:r>
      <w:r w:rsidRPr="00823AAA">
        <w:rPr>
          <w:rFonts w:asciiTheme="majorBidi" w:hAnsiTheme="majorBidi" w:cs="B Nazanin"/>
          <w:sz w:val="28"/>
          <w:szCs w:val="28"/>
          <w:rtl/>
        </w:rPr>
        <w:t xml:space="preserve"> استاد مسلم علم اقتصاد می گوید</w:t>
      </w:r>
      <w:r w:rsidRPr="00823AAA">
        <w:rPr>
          <w:rFonts w:asciiTheme="majorBidi" w:hAnsiTheme="majorBidi" w:cs="B Nazanin" w:hint="cs"/>
          <w:sz w:val="28"/>
          <w:szCs w:val="28"/>
          <w:rtl/>
        </w:rPr>
        <w:t xml:space="preserve"> که </w:t>
      </w:r>
      <w:r w:rsidRPr="00823AAA">
        <w:rPr>
          <w:rFonts w:asciiTheme="majorBidi" w:hAnsiTheme="majorBidi" w:cs="B Nazanin"/>
          <w:sz w:val="28"/>
          <w:szCs w:val="28"/>
          <w:rtl/>
        </w:rPr>
        <w:t>دولت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برای جلب کارآفرینان باید سه کار انجام دهند: امنیت شخصی و قضائی کارآفرین را فراهم کنند. بازارکار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را فارغ از ت</w:t>
      </w:r>
      <w:r w:rsidRPr="00823AAA">
        <w:rPr>
          <w:rFonts w:asciiTheme="majorBidi" w:hAnsiTheme="majorBidi" w:cs="B Nazanin" w:hint="cs"/>
          <w:sz w:val="28"/>
          <w:szCs w:val="28"/>
          <w:rtl/>
        </w:rPr>
        <w:t>أ</w:t>
      </w:r>
      <w:r w:rsidRPr="00823AAA">
        <w:rPr>
          <w:rFonts w:asciiTheme="majorBidi" w:hAnsiTheme="majorBidi" w:cs="B Nazanin"/>
          <w:sz w:val="28"/>
          <w:szCs w:val="28"/>
          <w:rtl/>
        </w:rPr>
        <w:t>ثیر یک شخص یا شخص 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و بدون رانت خاص با </w:t>
      </w:r>
      <w:r w:rsidRPr="00823AAA">
        <w:rPr>
          <w:rFonts w:asciiTheme="majorBidi" w:hAnsiTheme="majorBidi" w:cs="B Nazanin" w:hint="cs"/>
          <w:sz w:val="28"/>
          <w:szCs w:val="28"/>
          <w:rtl/>
        </w:rPr>
        <w:t>آ</w:t>
      </w:r>
      <w:r w:rsidRPr="00823AAA">
        <w:rPr>
          <w:rFonts w:asciiTheme="majorBidi" w:hAnsiTheme="majorBidi" w:cs="B Nazanin"/>
          <w:sz w:val="28"/>
          <w:szCs w:val="28"/>
          <w:rtl/>
        </w:rPr>
        <w:t>مادگی رقابت کامل سامان دهی کنند. امنیت سرمایه را فراهم آورند و نهایتاً کارآفرینی و اشتغال را سازماندهی اجتماعی کنند. منظور لستر تارو از واژه سازماندهی اجتماعی کار، فراهم کردن بستر فیزیکی و مقرراتی و قانونی 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پیشه است.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مثال</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زیادی از تحقق نظریه دکتر لستر تارو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دنیای ما وجود دارد. ژنرال</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کره جنوبی پس از جنگ کره، دکتر ماهاتیر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محمد</w:t>
      </w:r>
      <w:r w:rsidRPr="00823AAA">
        <w:rPr>
          <w:rStyle w:val="FootnoteReference"/>
          <w:rFonts w:asciiTheme="majorBidi" w:hAnsiTheme="majorBidi" w:cs="B Nazanin"/>
          <w:sz w:val="28"/>
          <w:szCs w:val="28"/>
          <w:rtl/>
        </w:rPr>
        <w:footnoteReference w:id="24"/>
      </w:r>
      <w:r w:rsidRPr="00823AAA">
        <w:rPr>
          <w:rFonts w:asciiTheme="majorBidi" w:hAnsiTheme="majorBidi" w:cs="B Nazanin"/>
          <w:sz w:val="28"/>
          <w:szCs w:val="28"/>
          <w:rtl/>
        </w:rPr>
        <w:t xml:space="preserve">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مالزی، دکتر تورگوت اوزال</w:t>
      </w:r>
      <w:r w:rsidRPr="00823AAA">
        <w:rPr>
          <w:rStyle w:val="FootnoteReference"/>
          <w:rFonts w:asciiTheme="majorBidi" w:hAnsiTheme="majorBidi" w:cs="B Nazanin"/>
          <w:sz w:val="28"/>
          <w:szCs w:val="28"/>
          <w:rtl/>
        </w:rPr>
        <w:footnoteReference w:id="25"/>
      </w:r>
      <w:r w:rsidRPr="00823AAA">
        <w:rPr>
          <w:rFonts w:asciiTheme="majorBidi" w:hAnsiTheme="majorBidi" w:cs="B Nazanin"/>
          <w:sz w:val="28"/>
          <w:szCs w:val="28"/>
          <w:rtl/>
        </w:rPr>
        <w:t xml:space="preserve"> در ترکیه، حزب کمونیست چین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چین کمونیست که از همین نظریه پیروی کردند و موفق به جلب سرمایه، فن</w:t>
      </w:r>
      <w:r w:rsidRPr="00823AAA">
        <w:rPr>
          <w:rFonts w:asciiTheme="majorBidi" w:hAnsiTheme="majorBidi" w:cs="B Nazanin" w:hint="cs"/>
          <w:sz w:val="28"/>
          <w:szCs w:val="28"/>
          <w:rtl/>
        </w:rPr>
        <w:t>ا</w:t>
      </w:r>
      <w:r w:rsidRPr="00823AAA">
        <w:rPr>
          <w:rFonts w:asciiTheme="majorBidi" w:hAnsiTheme="majorBidi" w:cs="B Nazanin"/>
          <w:sz w:val="28"/>
          <w:szCs w:val="28"/>
          <w:rtl/>
        </w:rPr>
        <w:t>وری خارجی، نیروی 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ماهر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 کارآفرینان موفق شدند. از همین رو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برای استقرار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دفاتر مرکزی خود، اماکن اداری، سایت تولید، انبارها و مراکز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توزیع فیزیکی کالا، نواحی مختلفی را گزینش</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می کنند. </w:t>
      </w:r>
      <w:r w:rsidRPr="00823AAA">
        <w:rPr>
          <w:rFonts w:asciiTheme="majorBidi" w:hAnsiTheme="majorBidi" w:cs="B Nazanin"/>
          <w:b/>
          <w:bCs/>
          <w:sz w:val="28"/>
          <w:szCs w:val="28"/>
          <w:rtl/>
        </w:rPr>
        <w:t>تص</w:t>
      </w:r>
      <w:r w:rsidRPr="00823AAA">
        <w:rPr>
          <w:rFonts w:asciiTheme="majorBidi" w:hAnsiTheme="majorBidi" w:cs="B Nazanin" w:hint="cs"/>
          <w:b/>
          <w:bCs/>
          <w:sz w:val="28"/>
          <w:szCs w:val="28"/>
          <w:rtl/>
        </w:rPr>
        <w:t>م</w:t>
      </w:r>
      <w:r w:rsidRPr="00823AAA">
        <w:rPr>
          <w:rFonts w:asciiTheme="majorBidi" w:hAnsiTheme="majorBidi" w:cs="B Nazanin"/>
          <w:b/>
          <w:bCs/>
          <w:sz w:val="28"/>
          <w:szCs w:val="28"/>
          <w:rtl/>
        </w:rPr>
        <w:t>یم راجع به اینکه</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کجا مستقر</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شویم بسته به عوامل مختلفی هم چون محل استقرار ت</w:t>
      </w:r>
      <w:r w:rsidRPr="00823AAA">
        <w:rPr>
          <w:rFonts w:asciiTheme="majorBidi" w:hAnsiTheme="majorBidi" w:cs="B Nazanin" w:hint="cs"/>
          <w:b/>
          <w:bCs/>
          <w:sz w:val="28"/>
          <w:szCs w:val="28"/>
          <w:rtl/>
        </w:rPr>
        <w:t>أ</w:t>
      </w:r>
      <w:r w:rsidRPr="00823AAA">
        <w:rPr>
          <w:rFonts w:asciiTheme="majorBidi" w:hAnsiTheme="majorBidi" w:cs="B Nazanin"/>
          <w:b/>
          <w:bCs/>
          <w:sz w:val="28"/>
          <w:szCs w:val="28"/>
          <w:rtl/>
        </w:rPr>
        <w:t>مین کنندگان، سایر</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منابع تولید (کارگر، نیروی کار</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ماهر، زیربنای تولید و قوانین مساعد، امنیت کار</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و</w:t>
      </w:r>
      <w:r w:rsidRPr="00823AAA">
        <w:rPr>
          <w:rFonts w:asciiTheme="majorBidi" w:hAnsiTheme="majorBidi" w:cs="B Nazanin" w:hint="cs"/>
          <w:b/>
          <w:bCs/>
          <w:sz w:val="28"/>
          <w:szCs w:val="28"/>
          <w:rtl/>
        </w:rPr>
        <w:t xml:space="preserve"> </w:t>
      </w:r>
      <w:r w:rsidRPr="00823AAA">
        <w:rPr>
          <w:rFonts w:asciiTheme="majorBidi" w:hAnsiTheme="majorBidi" w:cs="B Nazanin"/>
          <w:b/>
          <w:bCs/>
          <w:sz w:val="28"/>
          <w:szCs w:val="28"/>
          <w:rtl/>
        </w:rPr>
        <w:t>سرمایه</w:t>
      </w:r>
      <w:r w:rsidRPr="00823AAA">
        <w:rPr>
          <w:rFonts w:asciiTheme="majorBidi" w:hAnsiTheme="majorBidi" w:cs="B Nazanin" w:hint="cs"/>
          <w:b/>
          <w:bCs/>
          <w:sz w:val="28"/>
          <w:szCs w:val="28"/>
          <w:rtl/>
        </w:rPr>
        <w:t>،</w:t>
      </w:r>
      <w:r w:rsidRPr="00823AAA">
        <w:rPr>
          <w:rFonts w:asciiTheme="majorBidi" w:hAnsiTheme="majorBidi" w:cs="B Nazanin"/>
          <w:b/>
          <w:bCs/>
          <w:sz w:val="28"/>
          <w:szCs w:val="28"/>
          <w:rtl/>
        </w:rPr>
        <w:t xml:space="preserve"> امنیت شخصی و پشتیبانی های قضائی، مواد خام، زیربنای پولی، بانکی و مالی) محل استقرار رقبا، محل بازارهای هدف؛ همه و همه دارد. </w:t>
      </w:r>
      <w:r w:rsidRPr="00823AAA">
        <w:rPr>
          <w:rFonts w:asciiTheme="majorBidi" w:hAnsiTheme="majorBidi" w:cs="B Nazanin"/>
          <w:sz w:val="28"/>
          <w:szCs w:val="28"/>
          <w:rtl/>
        </w:rPr>
        <w:t>بی شک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شرکتی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اساس برداشت ما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تئوری آلفرد وبر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lastRenderedPageBreak/>
        <w:t>دوست دارد نزدیک مکان نهاده های تولیدش مستقر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شود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عین حال دوست دارد نزدیک بازار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هدفش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باشند. گاهی اوقات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چند ملیتی سایت های تولید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سایت های تهیه نهاده های تولید گسترده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سطح یک تا چند کشور دارند.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گرچه ممکن است داخل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از چنین شرکت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هائی انواع امکانات فراهم باشد ولی فواصل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مکانی چه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w:t>
      </w:r>
      <w:r w:rsidRPr="00823AAA">
        <w:rPr>
          <w:rFonts w:asciiTheme="majorBidi" w:hAnsiTheme="majorBidi" w:cs="B Nazanin" w:hint="cs"/>
          <w:sz w:val="28"/>
          <w:szCs w:val="28"/>
          <w:rtl/>
        </w:rPr>
        <w:t>ُ</w:t>
      </w:r>
      <w:r w:rsidRPr="00823AAA">
        <w:rPr>
          <w:rFonts w:asciiTheme="majorBidi" w:hAnsiTheme="majorBidi" w:cs="B Nazanin"/>
          <w:sz w:val="28"/>
          <w:szCs w:val="28"/>
          <w:rtl/>
        </w:rPr>
        <w:t>عد زمانی حائز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اهمیت هستند. بنابراین شرکت باید بین عوامل متعدد سبک سنگین کرده و گزینه بهینه را انتخاب کند.</w:t>
      </w:r>
      <w:r w:rsidRPr="00823AAA">
        <w:rPr>
          <w:rFonts w:asciiTheme="majorBidi" w:hAnsiTheme="majorBidi" w:cs="B Nazanin" w:hint="cs"/>
          <w:sz w:val="28"/>
          <w:szCs w:val="28"/>
          <w:rtl/>
        </w:rPr>
        <w:t xml:space="preserve"> با کارآیی خارق العاده لجستیک، دوری زنجیره های تولید و تدارکات از یکدیگر میسر شده است. </w:t>
      </w:r>
      <w:r w:rsidRPr="00823AAA">
        <w:rPr>
          <w:rFonts w:cs="B Nazanin" w:hint="cs"/>
          <w:sz w:val="28"/>
          <w:szCs w:val="28"/>
          <w:rtl/>
          <w:lang w:bidi="fa-IR"/>
        </w:rPr>
        <w:t>در عصر جهانی سازی و جهانی گرایی، فواصل زنجیره های تامین بسیار زیاد شده اند. در بحث اقتصاد چرخشی یکی از ایرادات اساسی که به شاکله زنجیره های تامین جهانی میگیرند و آن را انرژی بر و هزینه بر ارزیابی میکنند، همین طولانی بودن زنجیره های تامین است</w:t>
      </w:r>
      <w:r w:rsidRPr="00823AAA">
        <w:rPr>
          <w:rFonts w:hint="cs"/>
          <w:rtl/>
          <w:lang w:bidi="fa-IR"/>
        </w:rPr>
        <w:t>.</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 چیزی که مسلم است این که هم اکنون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جهان</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تولید جهانی شده است. زمانی اروپا آمال تمام کشتیرانی های دنیا برای کشتی سازی بود. دولت</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اروپا هر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کردند نتوانستند این صنعت را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 خود حفظ کنند و رفته رفته این صنعت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کشورشان رخت بربست و به ژاپن مهاجرت کرد. بیست سالی ژاپن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عرصه کشتی سازی جهان ترک تازی می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کرد تا با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خواب برخواستن غول جدید صنعتی کره جنوبی بازار را به این کشور باخت و کلاً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 صنعت عقب نشینی کرد. بعد از کره جنوبی نیز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اینک پ</w:t>
      </w:r>
      <w:r w:rsidRPr="00823AAA">
        <w:rPr>
          <w:rFonts w:asciiTheme="majorBidi" w:hAnsiTheme="majorBidi" w:cs="B Nazanin" w:hint="cs"/>
          <w:sz w:val="28"/>
          <w:szCs w:val="28"/>
          <w:rtl/>
        </w:rPr>
        <w:t>انزده سال</w:t>
      </w:r>
      <w:r w:rsidRPr="00823AAA">
        <w:rPr>
          <w:rFonts w:asciiTheme="majorBidi" w:hAnsiTheme="majorBidi" w:cs="B Nazanin"/>
          <w:sz w:val="28"/>
          <w:szCs w:val="28"/>
          <w:rtl/>
        </w:rPr>
        <w:t>ی است که چین</w:t>
      </w:r>
      <w:r w:rsidRPr="00823AAA">
        <w:rPr>
          <w:rFonts w:asciiTheme="majorBidi" w:hAnsiTheme="majorBidi" w:cs="B Nazanin" w:hint="cs"/>
          <w:sz w:val="28"/>
          <w:szCs w:val="28"/>
          <w:rtl/>
        </w:rPr>
        <w:t xml:space="preserve"> قسمت عمده ای از</w:t>
      </w:r>
      <w:r w:rsidRPr="00823AAA">
        <w:rPr>
          <w:rFonts w:asciiTheme="majorBidi" w:hAnsiTheme="majorBidi" w:cs="B Nazanin"/>
          <w:sz w:val="28"/>
          <w:szCs w:val="28"/>
          <w:rtl/>
        </w:rPr>
        <w:t xml:space="preserve"> بازارها و سفارشات را قبضه کرده است. این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حالی است که همه این تولید کنندگان از اروپائی گرفته تا چین سنگ آهن مورد لزوم برای کشتی سازی را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کشورهای دیگری همچون برزیل</w:t>
      </w:r>
      <w:r w:rsidRPr="00823AAA">
        <w:rPr>
          <w:rFonts w:asciiTheme="majorBidi" w:hAnsiTheme="majorBidi" w:cs="B Nazanin" w:hint="cs"/>
          <w:sz w:val="28"/>
          <w:szCs w:val="28"/>
          <w:rtl/>
        </w:rPr>
        <w:t>، استرالیا، هندوستان</w:t>
      </w:r>
      <w:r w:rsidRPr="00823AAA">
        <w:rPr>
          <w:rFonts w:asciiTheme="majorBidi" w:hAnsiTheme="majorBidi" w:cs="B Nazanin"/>
          <w:sz w:val="28"/>
          <w:szCs w:val="28"/>
          <w:rtl/>
        </w:rPr>
        <w:t xml:space="preserve"> و </w:t>
      </w:r>
      <w:r w:rsidRPr="00823AAA">
        <w:rPr>
          <w:rFonts w:asciiTheme="majorBidi" w:hAnsiTheme="majorBidi" w:cs="B Nazanin" w:hint="cs"/>
          <w:sz w:val="28"/>
          <w:szCs w:val="28"/>
          <w:rtl/>
        </w:rPr>
        <w:t xml:space="preserve">اندکی هم </w:t>
      </w:r>
      <w:r w:rsidRPr="00823AAA">
        <w:rPr>
          <w:rFonts w:asciiTheme="majorBidi" w:hAnsiTheme="majorBidi" w:cs="B Nazanin"/>
          <w:sz w:val="28"/>
          <w:szCs w:val="28"/>
          <w:rtl/>
        </w:rPr>
        <w:t>ایران وارد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کردند!</w:t>
      </w:r>
    </w:p>
    <w:p w14:paraId="5F068EF7" w14:textId="77777777" w:rsidR="00786452" w:rsidRPr="00823AAA" w:rsidRDefault="00786452" w:rsidP="00786452">
      <w:pPr>
        <w:bidi/>
        <w:spacing w:after="0"/>
        <w:ind w:firstLine="360"/>
        <w:jc w:val="both"/>
        <w:rPr>
          <w:rFonts w:asciiTheme="majorBidi" w:hAnsiTheme="majorBidi" w:cs="B Nazanin"/>
          <w:sz w:val="28"/>
          <w:szCs w:val="28"/>
          <w:rtl/>
        </w:rPr>
      </w:pPr>
      <w:r w:rsidRPr="00823AAA">
        <w:rPr>
          <w:rFonts w:asciiTheme="majorBidi" w:hAnsiTheme="majorBidi" w:cs="B Nazanin"/>
          <w:sz w:val="28"/>
          <w:szCs w:val="28"/>
          <w:rtl/>
        </w:rPr>
        <w:t>چگونگی آمد و شد در</w:t>
      </w:r>
      <w:r w:rsidRPr="00823AAA">
        <w:rPr>
          <w:rFonts w:asciiTheme="majorBidi" w:hAnsiTheme="majorBidi" w:cs="B Nazanin" w:hint="cs"/>
          <w:sz w:val="28"/>
          <w:szCs w:val="28"/>
          <w:rtl/>
        </w:rPr>
        <w:t xml:space="preserve"> </w:t>
      </w:r>
      <w:r w:rsidRPr="00823AAA">
        <w:rPr>
          <w:rFonts w:asciiTheme="majorBidi" w:hAnsiTheme="majorBidi" w:cs="B Nazanin"/>
          <w:b/>
          <w:bCs/>
          <w:sz w:val="28"/>
          <w:szCs w:val="28"/>
          <w:rtl/>
        </w:rPr>
        <w:t>مرزهای بین المللی</w:t>
      </w:r>
      <w:r w:rsidRPr="00823AAA">
        <w:rPr>
          <w:rStyle w:val="FootnoteReference"/>
          <w:rFonts w:asciiTheme="majorBidi" w:hAnsiTheme="majorBidi" w:cs="B Nazanin"/>
          <w:b/>
          <w:bCs/>
          <w:sz w:val="28"/>
          <w:szCs w:val="28"/>
          <w:rtl/>
        </w:rPr>
        <w:footnoteReference w:id="26"/>
      </w:r>
      <w:r w:rsidRPr="00823AAA">
        <w:rPr>
          <w:rFonts w:asciiTheme="majorBidi" w:hAnsiTheme="majorBidi" w:cs="B Nazanin"/>
          <w:sz w:val="28"/>
          <w:szCs w:val="28"/>
          <w:rtl/>
        </w:rPr>
        <w:t xml:space="preserve">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تصمیم راجع</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به استقرار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یک کشور م</w:t>
      </w:r>
      <w:r w:rsidRPr="00823AAA">
        <w:rPr>
          <w:rFonts w:asciiTheme="majorBidi" w:hAnsiTheme="majorBidi" w:cs="B Nazanin" w:hint="cs"/>
          <w:sz w:val="28"/>
          <w:szCs w:val="28"/>
          <w:rtl/>
        </w:rPr>
        <w:t>ؤ</w:t>
      </w:r>
      <w:r w:rsidRPr="00823AAA">
        <w:rPr>
          <w:rFonts w:asciiTheme="majorBidi" w:hAnsiTheme="majorBidi" w:cs="B Nazanin"/>
          <w:sz w:val="28"/>
          <w:szCs w:val="28"/>
          <w:rtl/>
        </w:rPr>
        <w:t>ثر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دیدیم</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که کشورهای مختلف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w:t>
      </w:r>
      <w:r w:rsidRPr="00823AAA">
        <w:rPr>
          <w:rFonts w:asciiTheme="majorBidi" w:hAnsiTheme="majorBidi" w:cs="B Nazanin" w:hint="cs"/>
          <w:sz w:val="28"/>
          <w:szCs w:val="28"/>
          <w:rtl/>
        </w:rPr>
        <w:t>ؤ</w:t>
      </w:r>
      <w:r w:rsidRPr="00823AAA">
        <w:rPr>
          <w:rFonts w:asciiTheme="majorBidi" w:hAnsiTheme="majorBidi" w:cs="B Nazanin"/>
          <w:sz w:val="28"/>
          <w:szCs w:val="28"/>
          <w:rtl/>
        </w:rPr>
        <w:t>لفه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عواملی که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شمردیم</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برای جذب کارآفرین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سرمایه با یکدیگر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چقدر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می توانند متفاوت باشند. ولی نقش مرزها را نیز نمی توان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دیده فرو انداخت. عبور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مرز می تواند پر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هزینه، پر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ریسک و مملو از معطلی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های غیر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مترقبه باشد.</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گزارش سازمان بین المللی جاده نوردی از مرزهای کل منطقه خاورمیانه تا آسیای میانه م</w:t>
      </w:r>
      <w:r w:rsidRPr="00823AAA">
        <w:rPr>
          <w:rFonts w:asciiTheme="majorBidi" w:hAnsiTheme="majorBidi" w:cs="B Nazanin" w:hint="cs"/>
          <w:sz w:val="28"/>
          <w:szCs w:val="28"/>
          <w:rtl/>
        </w:rPr>
        <w:t>ؤ</w:t>
      </w:r>
      <w:r w:rsidRPr="00823AAA">
        <w:rPr>
          <w:rFonts w:asciiTheme="majorBidi" w:hAnsiTheme="majorBidi" w:cs="B Nazanin"/>
          <w:sz w:val="28"/>
          <w:szCs w:val="28"/>
          <w:rtl/>
        </w:rPr>
        <w:t>ید همین 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است. این گزارش</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(پژوهش کریدور نلتی) که برای آسان سازی عبور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مرور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حوزه کشورهای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اکو تهیه شده بود نشان داد که اتفاقاً مرزهای دوگانه ایران یعنی بازرگان با ترکیه و لطف آباد با ترکمنستان یکی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غیرقابل پیش بینی ترین، پر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هزینه ترین و کند ترین مرزهای منطقه می باشند و سازمان ایرو به همین خاطر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نتیجه گیری کرده بود که بسیاری از کالاهای عبوری برای احتراز از مرزهای ایران مسیرهای بسیار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طولانی تر جایگزین را انتخاب می کنند.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طرفی</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همین</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نویسنده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 xml:space="preserve">تحقیقی </w:t>
      </w:r>
      <w:r w:rsidRPr="00823AAA">
        <w:rPr>
          <w:rFonts w:asciiTheme="majorBidi" w:hAnsiTheme="majorBidi" w:cs="B Nazanin" w:hint="cs"/>
          <w:sz w:val="28"/>
          <w:szCs w:val="28"/>
          <w:rtl/>
        </w:rPr>
        <w:t xml:space="preserve">دیگری </w:t>
      </w:r>
    </w:p>
    <w:p w14:paraId="19A77F56" w14:textId="77777777" w:rsidR="00786452" w:rsidRPr="00B70AEB" w:rsidRDefault="00786452" w:rsidP="00786452">
      <w:pPr>
        <w:bidi/>
        <w:spacing w:after="0"/>
        <w:ind w:firstLine="360"/>
        <w:jc w:val="both"/>
        <w:rPr>
          <w:rFonts w:asciiTheme="majorBidi" w:hAnsiTheme="majorBidi" w:cs="B Nazanin"/>
          <w:sz w:val="28"/>
          <w:szCs w:val="28"/>
        </w:rPr>
      </w:pPr>
      <w:r w:rsidRPr="00823AAA">
        <w:rPr>
          <w:rFonts w:asciiTheme="majorBidi" w:hAnsiTheme="majorBidi" w:cs="B Nazanin"/>
          <w:sz w:val="28"/>
          <w:szCs w:val="28"/>
          <w:rtl/>
        </w:rPr>
        <w:t>که انجام دادم، عدم ثبات در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مرز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باشماق و سوء مدیریت مرزی را به</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عنوان یکی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مهم ترین دلائل تفوق بی چون و</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چرای ترک ها بر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ایرانی ها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نظر</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ترانزیت به خاک اقلیم کردستان عراق شمردم. بهرحال عبور از</w:t>
      </w:r>
      <w:r w:rsidRPr="00823AAA">
        <w:rPr>
          <w:rFonts w:asciiTheme="majorBidi" w:hAnsiTheme="majorBidi" w:cs="B Nazanin" w:hint="cs"/>
          <w:sz w:val="28"/>
          <w:szCs w:val="28"/>
          <w:rtl/>
        </w:rPr>
        <w:t xml:space="preserve"> </w:t>
      </w:r>
      <w:r w:rsidRPr="00823AAA">
        <w:rPr>
          <w:rFonts w:asciiTheme="majorBidi" w:hAnsiTheme="majorBidi" w:cs="B Nazanin"/>
          <w:sz w:val="28"/>
          <w:szCs w:val="28"/>
          <w:rtl/>
        </w:rPr>
        <w:t>مرز</w:t>
      </w:r>
      <w:r w:rsidRPr="00823AAA">
        <w:rPr>
          <w:rFonts w:asciiTheme="majorBidi" w:hAnsiTheme="majorBidi" w:cs="B Nazanin" w:hint="cs"/>
          <w:sz w:val="28"/>
          <w:szCs w:val="28"/>
          <w:rtl/>
        </w:rPr>
        <w:t>،</w:t>
      </w:r>
      <w:r w:rsidRPr="00823AAA">
        <w:rPr>
          <w:rFonts w:asciiTheme="majorBidi" w:hAnsiTheme="majorBidi" w:cs="B Nazanin"/>
          <w:sz w:val="28"/>
          <w:szCs w:val="28"/>
          <w:rtl/>
        </w:rPr>
        <w:t xml:space="preserve"> پیچیدگی های خاص خود را دارد که این پیچیدگی ها برای شرکت های تولیدی ایجاد ریسک می کنند. کمترین </w:t>
      </w:r>
      <w:r w:rsidRPr="00823AAA">
        <w:rPr>
          <w:rFonts w:asciiTheme="majorBidi" w:hAnsiTheme="majorBidi" w:cs="B Nazanin"/>
          <w:sz w:val="28"/>
          <w:szCs w:val="28"/>
          <w:rtl/>
        </w:rPr>
        <w:lastRenderedPageBreak/>
        <w:t>ریسک می تواند عدم اطمینان به زمان طی طریق برای رساندن به موقع خوراک تولید به کنار خط باشد</w:t>
      </w:r>
      <w:r w:rsidRPr="00295497">
        <w:rPr>
          <w:rFonts w:asciiTheme="majorBidi" w:hAnsiTheme="majorBidi" w:cs="B Nazanin"/>
          <w:sz w:val="28"/>
          <w:szCs w:val="28"/>
          <w:rtl/>
        </w:rPr>
        <w:t>. نتیجه بلافصل این ریسک نیاز به انباشت موجودی</w:t>
      </w:r>
      <w:r w:rsidRPr="00295497">
        <w:rPr>
          <w:rFonts w:asciiTheme="majorBidi" w:hAnsiTheme="majorBidi" w:cs="B Nazanin" w:hint="cs"/>
          <w:sz w:val="28"/>
          <w:szCs w:val="28"/>
          <w:rtl/>
        </w:rPr>
        <w:t xml:space="preserve"> </w:t>
      </w:r>
      <w:r w:rsidRPr="00295497">
        <w:rPr>
          <w:rFonts w:asciiTheme="majorBidi" w:hAnsiTheme="majorBidi" w:cs="B Nazanin"/>
          <w:sz w:val="28"/>
          <w:szCs w:val="28"/>
          <w:rtl/>
        </w:rPr>
        <w:t>های احتیاطی برای جبران ت</w:t>
      </w:r>
      <w:r w:rsidRPr="00295497">
        <w:rPr>
          <w:rFonts w:asciiTheme="majorBidi" w:hAnsiTheme="majorBidi" w:cs="B Nazanin" w:hint="cs"/>
          <w:sz w:val="28"/>
          <w:szCs w:val="28"/>
          <w:rtl/>
        </w:rPr>
        <w:t>أ</w:t>
      </w:r>
      <w:r w:rsidRPr="00295497">
        <w:rPr>
          <w:rFonts w:asciiTheme="majorBidi" w:hAnsiTheme="majorBidi" w:cs="B Nazanin"/>
          <w:sz w:val="28"/>
          <w:szCs w:val="28"/>
          <w:rtl/>
        </w:rPr>
        <w:t>خیرهای احتمالی است که خود به هزینه تمام شده تولید می افزاید.</w:t>
      </w:r>
    </w:p>
    <w:p w14:paraId="49CCC568" w14:textId="77777777" w:rsidR="00786452" w:rsidRDefault="00786452" w:rsidP="00786452">
      <w:pPr>
        <w:bidi/>
        <w:spacing w:after="0"/>
        <w:jc w:val="both"/>
        <w:rPr>
          <w:rFonts w:asciiTheme="majorBidi" w:hAnsiTheme="majorBidi" w:cs="B Nazanin"/>
          <w:sz w:val="28"/>
          <w:szCs w:val="28"/>
          <w:rtl/>
        </w:rPr>
      </w:pPr>
    </w:p>
    <w:p w14:paraId="4FBE0557" w14:textId="77777777" w:rsidR="00786452" w:rsidRPr="00035ACA" w:rsidRDefault="00786452" w:rsidP="00786452">
      <w:pPr>
        <w:pStyle w:val="1"/>
        <w:bidi/>
        <w:rPr>
          <w:rtl/>
        </w:rPr>
      </w:pPr>
      <w:bookmarkStart w:id="3" w:name="_Toc403309815"/>
      <w:r w:rsidRPr="00035ACA">
        <w:rPr>
          <w:rtl/>
        </w:rPr>
        <w:t>روش</w:t>
      </w:r>
      <w:r w:rsidRPr="00035ACA">
        <w:rPr>
          <w:rFonts w:hint="cs"/>
          <w:rtl/>
        </w:rPr>
        <w:t xml:space="preserve"> </w:t>
      </w:r>
      <w:r w:rsidRPr="00035ACA">
        <w:rPr>
          <w:rtl/>
        </w:rPr>
        <w:t>های سنتی گذر</w:t>
      </w:r>
      <w:r w:rsidRPr="00035ACA">
        <w:rPr>
          <w:rFonts w:hint="cs"/>
          <w:rtl/>
        </w:rPr>
        <w:t xml:space="preserve"> </w:t>
      </w:r>
      <w:r w:rsidRPr="00035ACA">
        <w:rPr>
          <w:rtl/>
        </w:rPr>
        <w:t>از</w:t>
      </w:r>
      <w:r w:rsidRPr="00035ACA">
        <w:rPr>
          <w:rFonts w:hint="cs"/>
          <w:rtl/>
        </w:rPr>
        <w:t xml:space="preserve"> </w:t>
      </w:r>
      <w:r w:rsidRPr="00035ACA">
        <w:rPr>
          <w:rtl/>
        </w:rPr>
        <w:t>مرز</w:t>
      </w:r>
      <w:bookmarkEnd w:id="3"/>
    </w:p>
    <w:p w14:paraId="47DFBD49" w14:textId="77777777" w:rsidR="00786452" w:rsidRDefault="00786452" w:rsidP="00786452">
      <w:pPr>
        <w:bidi/>
        <w:spacing w:after="0"/>
        <w:jc w:val="both"/>
        <w:rPr>
          <w:rFonts w:asciiTheme="majorBidi" w:hAnsiTheme="majorBidi" w:cs="B Nazanin"/>
          <w:b/>
          <w:bCs/>
          <w:sz w:val="28"/>
          <w:szCs w:val="28"/>
          <w:rtl/>
        </w:rPr>
      </w:pPr>
      <w:r>
        <w:rPr>
          <w:rFonts w:asciiTheme="majorBidi" w:hAnsiTheme="majorBidi" w:cs="B Nazanin" w:hint="cs"/>
          <w:b/>
          <w:bCs/>
          <w:noProof/>
          <w:sz w:val="28"/>
          <w:szCs w:val="28"/>
          <w:rtl/>
        </w:rPr>
        <w:drawing>
          <wp:inline distT="0" distB="0" distL="0" distR="0" wp14:anchorId="65D9A489" wp14:editId="698A04F7">
            <wp:extent cx="5712071" cy="2286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1">
                      <a:extLst>
                        <a:ext uri="{28A0092B-C50C-407E-A947-70E740481C1C}">
                          <a14:useLocalDpi xmlns:a14="http://schemas.microsoft.com/office/drawing/2010/main" val="0"/>
                        </a:ext>
                      </a:extLst>
                    </a:blip>
                    <a:srcRect t="6572" b="50800"/>
                    <a:stretch/>
                  </pic:blipFill>
                  <pic:spPr bwMode="auto">
                    <a:xfrm>
                      <a:off x="0" y="0"/>
                      <a:ext cx="5714381" cy="2286924"/>
                    </a:xfrm>
                    <a:prstGeom prst="rect">
                      <a:avLst/>
                    </a:prstGeom>
                    <a:ln>
                      <a:noFill/>
                    </a:ln>
                    <a:extLst>
                      <a:ext uri="{53640926-AAD7-44D8-BBD7-CCE9431645EC}">
                        <a14:shadowObscured xmlns:a14="http://schemas.microsoft.com/office/drawing/2010/main"/>
                      </a:ext>
                    </a:extLst>
                  </pic:spPr>
                </pic:pic>
              </a:graphicData>
            </a:graphic>
          </wp:inline>
        </w:drawing>
      </w:r>
    </w:p>
    <w:p w14:paraId="6D6D7BD3" w14:textId="77777777" w:rsidR="00786452" w:rsidRDefault="00786452" w:rsidP="00786452">
      <w:pPr>
        <w:bidi/>
        <w:spacing w:after="0"/>
        <w:jc w:val="both"/>
        <w:rPr>
          <w:rFonts w:asciiTheme="majorBidi" w:hAnsiTheme="majorBidi" w:cs="B Nazanin"/>
          <w:b/>
          <w:bCs/>
          <w:sz w:val="28"/>
          <w:szCs w:val="28"/>
          <w:rtl/>
        </w:rPr>
      </w:pPr>
    </w:p>
    <w:p w14:paraId="1C34337B" w14:textId="77777777" w:rsidR="00786452" w:rsidRPr="00FE6A36" w:rsidRDefault="00786452" w:rsidP="00786452">
      <w:pPr>
        <w:bidi/>
        <w:spacing w:after="0"/>
        <w:jc w:val="both"/>
        <w:rPr>
          <w:rFonts w:asciiTheme="majorBidi" w:hAnsiTheme="majorBidi" w:cs="B Nazanin"/>
          <w:b/>
          <w:bCs/>
          <w:sz w:val="28"/>
          <w:szCs w:val="28"/>
          <w:rtl/>
        </w:rPr>
      </w:pPr>
      <w:r w:rsidRPr="00FE6A36">
        <w:rPr>
          <w:rFonts w:asciiTheme="majorBidi" w:hAnsiTheme="majorBidi" w:cs="B Nazanin"/>
          <w:b/>
          <w:bCs/>
          <w:sz w:val="28"/>
          <w:szCs w:val="28"/>
          <w:rtl/>
        </w:rPr>
        <w:t>روش</w:t>
      </w:r>
      <w:r w:rsidRPr="00FE6A36">
        <w:rPr>
          <w:rFonts w:asciiTheme="majorBidi" w:hAnsiTheme="majorBidi" w:cs="B Nazanin" w:hint="cs"/>
          <w:b/>
          <w:bCs/>
          <w:sz w:val="28"/>
          <w:szCs w:val="28"/>
          <w:rtl/>
        </w:rPr>
        <w:t xml:space="preserve"> </w:t>
      </w:r>
      <w:r w:rsidRPr="00FE6A36">
        <w:rPr>
          <w:rFonts w:asciiTheme="majorBidi" w:hAnsiTheme="majorBidi" w:cs="B Nazanin"/>
          <w:b/>
          <w:bCs/>
          <w:sz w:val="28"/>
          <w:szCs w:val="28"/>
          <w:rtl/>
        </w:rPr>
        <w:t>های تحویل مستقیم پس از گذر</w:t>
      </w:r>
      <w:r w:rsidRPr="00FE6A36">
        <w:rPr>
          <w:rFonts w:asciiTheme="majorBidi" w:hAnsiTheme="majorBidi" w:cs="B Nazanin" w:hint="cs"/>
          <w:b/>
          <w:bCs/>
          <w:sz w:val="28"/>
          <w:szCs w:val="28"/>
          <w:rtl/>
        </w:rPr>
        <w:t xml:space="preserve"> </w:t>
      </w:r>
      <w:r w:rsidRPr="00FE6A36">
        <w:rPr>
          <w:rFonts w:asciiTheme="majorBidi" w:hAnsiTheme="majorBidi" w:cs="B Nazanin"/>
          <w:b/>
          <w:bCs/>
          <w:sz w:val="28"/>
          <w:szCs w:val="28"/>
          <w:rtl/>
        </w:rPr>
        <w:t>مرزی</w:t>
      </w:r>
    </w:p>
    <w:p w14:paraId="19A7C9D5"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6EED78D4" wp14:editId="27415BF2">
            <wp:extent cx="5722217" cy="232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1">
                      <a:extLst>
                        <a:ext uri="{28A0092B-C50C-407E-A947-70E740481C1C}">
                          <a14:useLocalDpi xmlns:a14="http://schemas.microsoft.com/office/drawing/2010/main" val="0"/>
                        </a:ext>
                      </a:extLst>
                    </a:blip>
                    <a:srcRect t="53724" b="3013"/>
                    <a:stretch/>
                  </pic:blipFill>
                  <pic:spPr bwMode="auto">
                    <a:xfrm>
                      <a:off x="0" y="0"/>
                      <a:ext cx="5724530" cy="2325040"/>
                    </a:xfrm>
                    <a:prstGeom prst="rect">
                      <a:avLst/>
                    </a:prstGeom>
                    <a:ln>
                      <a:noFill/>
                    </a:ln>
                    <a:extLst>
                      <a:ext uri="{53640926-AAD7-44D8-BBD7-CCE9431645EC}">
                        <a14:shadowObscured xmlns:a14="http://schemas.microsoft.com/office/drawing/2010/main"/>
                      </a:ext>
                    </a:extLst>
                  </pic:spPr>
                </pic:pic>
              </a:graphicData>
            </a:graphic>
          </wp:inline>
        </w:drawing>
      </w:r>
    </w:p>
    <w:p w14:paraId="54F6A32E" w14:textId="77777777" w:rsidR="00786452" w:rsidRPr="00B70AEB" w:rsidRDefault="00786452" w:rsidP="00786452">
      <w:pPr>
        <w:bidi/>
        <w:spacing w:after="0"/>
        <w:jc w:val="both"/>
        <w:rPr>
          <w:rFonts w:asciiTheme="majorBidi" w:hAnsiTheme="majorBidi" w:cs="B Nazanin"/>
          <w:sz w:val="28"/>
          <w:szCs w:val="28"/>
          <w:rtl/>
        </w:rPr>
      </w:pPr>
    </w:p>
    <w:p w14:paraId="14DEFB66"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نظام حاکم</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تولید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توزیع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سال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2012</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نظامی </w:t>
      </w:r>
      <w:r w:rsidRPr="00F4247F">
        <w:rPr>
          <w:rFonts w:asciiTheme="majorBidi" w:hAnsiTheme="majorBidi" w:cs="B Nazanin" w:hint="cs"/>
          <w:sz w:val="28"/>
          <w:szCs w:val="28"/>
          <w:rtl/>
        </w:rPr>
        <w:t>بود</w:t>
      </w:r>
      <w:r w:rsidRPr="00F4247F">
        <w:rPr>
          <w:rFonts w:asciiTheme="majorBidi" w:hAnsiTheme="majorBidi" w:cs="B Nazanin"/>
          <w:sz w:val="28"/>
          <w:szCs w:val="28"/>
          <w:rtl/>
        </w:rPr>
        <w:t xml:space="preserve"> 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تمایل شدید به کمینه کردن موجودی ها، به ترجیح سامانه کششی به جای سامانه فشاری، به تحویل های درست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به کمینه کردن انبارها، به چشم می خورد.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سو فرآوری ماده همانند سرمایه جهانی شده است. گرچه تحت چارچوب</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w:t>
      </w:r>
      <w:r w:rsidRPr="00F4247F">
        <w:rPr>
          <w:rFonts w:asciiTheme="majorBidi" w:hAnsiTheme="majorBidi" w:cs="B Nazanin" w:hint="cs"/>
          <w:sz w:val="28"/>
          <w:szCs w:val="28"/>
          <w:rtl/>
        </w:rPr>
        <w:t xml:space="preserve"> خاص</w:t>
      </w:r>
      <w:r w:rsidRPr="00F4247F">
        <w:rPr>
          <w:rFonts w:asciiTheme="majorBidi" w:hAnsiTheme="majorBidi" w:cs="B Nazanin"/>
          <w:sz w:val="28"/>
          <w:szCs w:val="28"/>
          <w:rtl/>
        </w:rPr>
        <w:t xml:space="preserve"> بازار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سرمایه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آزاد</w:t>
      </w:r>
      <w:r w:rsidRPr="00F4247F">
        <w:rPr>
          <w:rFonts w:asciiTheme="majorBidi" w:hAnsiTheme="majorBidi" w:cs="B Nazanin" w:hint="cs"/>
          <w:sz w:val="28"/>
          <w:szCs w:val="28"/>
          <w:rtl/>
        </w:rPr>
        <w:t>ی نقل و انتقال،</w:t>
      </w:r>
      <w:r w:rsidRPr="00F4247F">
        <w:rPr>
          <w:rFonts w:asciiTheme="majorBidi" w:hAnsiTheme="majorBidi" w:cs="B Nazanin"/>
          <w:sz w:val="28"/>
          <w:szCs w:val="28"/>
          <w:rtl/>
        </w:rPr>
        <w:t xml:space="preserve"> شرکتی مثل تویوتا با کنترل موجودی ها عرصه گیتی را به زیر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نگین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آورده </w:t>
      </w:r>
      <w:r w:rsidRPr="00F4247F">
        <w:rPr>
          <w:rFonts w:asciiTheme="majorBidi" w:hAnsiTheme="majorBidi" w:cs="B Nazanin"/>
          <w:sz w:val="28"/>
          <w:szCs w:val="28"/>
          <w:rtl/>
        </w:rPr>
        <w:lastRenderedPageBreak/>
        <w:t>ا</w:t>
      </w:r>
      <w:r w:rsidRPr="00F4247F">
        <w:rPr>
          <w:rFonts w:asciiTheme="majorBidi" w:hAnsiTheme="majorBidi" w:cs="B Nazanin" w:hint="cs"/>
          <w:sz w:val="28"/>
          <w:szCs w:val="28"/>
          <w:rtl/>
        </w:rPr>
        <w:t>ست</w:t>
      </w:r>
      <w:r w:rsidRPr="00F4247F">
        <w:rPr>
          <w:rFonts w:asciiTheme="majorBidi" w:hAnsiTheme="majorBidi" w:cs="B Nazanin"/>
          <w:sz w:val="28"/>
          <w:szCs w:val="28"/>
          <w:rtl/>
        </w:rPr>
        <w:t>.</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اما همین تویوتا از سوی دیگر فر</w:t>
      </w:r>
      <w:r w:rsidRPr="00F4247F">
        <w:rPr>
          <w:rFonts w:asciiTheme="majorBidi" w:hAnsiTheme="majorBidi" w:cs="B Nazanin" w:hint="cs"/>
          <w:sz w:val="28"/>
          <w:szCs w:val="28"/>
          <w:rtl/>
        </w:rPr>
        <w:t>ا</w:t>
      </w:r>
      <w:r w:rsidRPr="00F4247F">
        <w:rPr>
          <w:rFonts w:asciiTheme="majorBidi" w:hAnsiTheme="majorBidi" w:cs="B Nazanin"/>
          <w:sz w:val="28"/>
          <w:szCs w:val="28"/>
          <w:rtl/>
        </w:rPr>
        <w:t>وری و تولید را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پهنه گیتی گسترده است.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هائی مانند سونی، تویوتا دیگر سال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هاست با اندیشه تولید ملی بدرود گفته اند. فر</w:t>
      </w:r>
      <w:r w:rsidRPr="00F4247F">
        <w:rPr>
          <w:rFonts w:asciiTheme="majorBidi" w:hAnsiTheme="majorBidi" w:cs="B Nazanin" w:hint="cs"/>
          <w:sz w:val="28"/>
          <w:szCs w:val="28"/>
          <w:rtl/>
        </w:rPr>
        <w:t>ا</w:t>
      </w:r>
      <w:r w:rsidRPr="00F4247F">
        <w:rPr>
          <w:rFonts w:asciiTheme="majorBidi" w:hAnsiTheme="majorBidi" w:cs="B Nazanin"/>
          <w:sz w:val="28"/>
          <w:szCs w:val="28"/>
          <w:rtl/>
        </w:rPr>
        <w:t>وری می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تواند فرامرزی باشد ولی الگوهای گوناگون آن را قبلاً دیدیم: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تولید ملی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کشورهای مختلف، تا تولید تخصصی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فر</w:t>
      </w:r>
      <w:r w:rsidRPr="00F4247F">
        <w:rPr>
          <w:rFonts w:asciiTheme="majorBidi" w:hAnsiTheme="majorBidi" w:cs="B Nazanin" w:hint="cs"/>
          <w:sz w:val="28"/>
          <w:szCs w:val="28"/>
          <w:rtl/>
        </w:rPr>
        <w:t>ا</w:t>
      </w:r>
      <w:r w:rsidRPr="00F4247F">
        <w:rPr>
          <w:rFonts w:asciiTheme="majorBidi" w:hAnsiTheme="majorBidi" w:cs="B Nazanin"/>
          <w:sz w:val="28"/>
          <w:szCs w:val="28"/>
          <w:rtl/>
        </w:rPr>
        <w:t>ورده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کشور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خاص و صدور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سرریز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تولیدات به کشورهای دیگر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یا تولید قطع</w:t>
      </w:r>
      <w:r w:rsidRPr="00F4247F">
        <w:rPr>
          <w:rFonts w:asciiTheme="majorBidi" w:hAnsiTheme="majorBidi" w:cs="B Nazanin" w:hint="cs"/>
          <w:sz w:val="28"/>
          <w:szCs w:val="28"/>
          <w:rtl/>
        </w:rPr>
        <w:t>ا</w:t>
      </w:r>
      <w:r w:rsidRPr="00F4247F">
        <w:rPr>
          <w:rFonts w:asciiTheme="majorBidi" w:hAnsiTheme="majorBidi" w:cs="B Nazanin"/>
          <w:sz w:val="28"/>
          <w:szCs w:val="28"/>
          <w:rtl/>
        </w:rPr>
        <w:t>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کشور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صدور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به کشور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دیگر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برای ساخت یک مجموعه یا خود فرآورده پایانی برای ارائه به بازار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مصرف. کدامیک؟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کدام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 چندین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چند الگو نیاز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به نظم، قابلیت پیش بینی، شتاب و به سامان بودن گذر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خصوصاً اینکه سامانه تحویل درست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بی گمان نیاز به همه این ها دارد.</w:t>
      </w:r>
    </w:p>
    <w:p w14:paraId="495F29CF"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تحویل های درست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نیازمند همکاری تنگاتنگ اعضاء زنجیره تدارکات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کنش و واکنش است. تحویل ها باید خیلی زیاد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باشد و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نتیجه گذر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مرزی قابل اتکاء</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حیاتی است. سامانه ترابری نیز باید بسیار قابل تکیه کردن باشد. ولی وقتی یک گذر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مرزی مطرح باشد، آیا واقعاً سخن گفتن از تحویل های درست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کمی رویائی نیست؟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w:t>
      </w:r>
      <w:r w:rsidRPr="00F4247F">
        <w:rPr>
          <w:rFonts w:asciiTheme="majorBidi" w:hAnsiTheme="majorBidi" w:cs="B Nazanin" w:hint="cs"/>
          <w:sz w:val="28"/>
          <w:szCs w:val="28"/>
          <w:rtl/>
        </w:rPr>
        <w:t>أ</w:t>
      </w:r>
      <w:r w:rsidRPr="00F4247F">
        <w:rPr>
          <w:rFonts w:asciiTheme="majorBidi" w:hAnsiTheme="majorBidi" w:cs="B Nazanin"/>
          <w:sz w:val="28"/>
          <w:szCs w:val="28"/>
          <w:rtl/>
        </w:rPr>
        <w:t>خیری می تواند پر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هزینه باشد. بی خود نیست که ت</w:t>
      </w:r>
      <w:r w:rsidRPr="00F4247F">
        <w:rPr>
          <w:rFonts w:asciiTheme="majorBidi" w:hAnsiTheme="majorBidi" w:cs="B Nazanin" w:hint="cs"/>
          <w:sz w:val="28"/>
          <w:szCs w:val="28"/>
          <w:rtl/>
        </w:rPr>
        <w:t>أ</w:t>
      </w:r>
      <w:r w:rsidRPr="00F4247F">
        <w:rPr>
          <w:rFonts w:asciiTheme="majorBidi" w:hAnsiTheme="majorBidi" w:cs="B Nazanin"/>
          <w:sz w:val="28"/>
          <w:szCs w:val="28"/>
          <w:rtl/>
        </w:rPr>
        <w:t>مین کنندگان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اوقات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همان کشوری مستقرند که خریدار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کالایشان</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یعنی کارخانه ای که کالای نهائی را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کرده به بازار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عرضه می کند. </w:t>
      </w:r>
      <w:r w:rsidRPr="00F4247F">
        <w:rPr>
          <w:rFonts w:asciiTheme="majorBidi" w:hAnsiTheme="majorBidi" w:cs="B Nazanin" w:hint="cs"/>
          <w:sz w:val="28"/>
          <w:szCs w:val="28"/>
          <w:rtl/>
        </w:rPr>
        <w:t>تجسم</w:t>
      </w:r>
      <w:r w:rsidRPr="00F4247F">
        <w:rPr>
          <w:rFonts w:asciiTheme="majorBidi" w:hAnsiTheme="majorBidi" w:cs="B Nazanin"/>
          <w:sz w:val="28"/>
          <w:szCs w:val="28"/>
          <w:rtl/>
        </w:rPr>
        <w:t xml:space="preserve"> کنید مرز ایران و ترکیه را که بنا به گزارش نلتی سازمان بین المللی جاده نوردی مرزی غیر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قابل پیش بینی از 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هزینه و زمان گذر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توقف های بین دو تا سه روز و تشکیل صف های طولانی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گذر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بازرگان کاملاً طبیعی است.</w:t>
      </w:r>
    </w:p>
    <w:p w14:paraId="62D3B50D"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 xml:space="preserve">با رخ کردن چند شوک در زنجیره های تامین جهانی هم چون پاندمی کرونا، بسته شدن کانال سوئز و حمله به کشتیهای تجاری در دریای سرخ، مساله مقاوم بودن زنجیره های تامین در کنار ارزانی تدارکات، خود را با قدرت مطرح کرد. بنابراین، پس از همه گیری کرونا، شاخص قابلیت مقاومت در کنار شاخص ارزانی در ارزیابی زنجیره تامین بهینه قرار گرفت. </w:t>
      </w:r>
    </w:p>
    <w:p w14:paraId="6ED59F2B"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مس</w:t>
      </w:r>
      <w:r w:rsidRPr="00F4247F">
        <w:rPr>
          <w:rFonts w:asciiTheme="majorBidi" w:hAnsiTheme="majorBidi" w:cs="B Nazanin" w:hint="cs"/>
          <w:sz w:val="28"/>
          <w:szCs w:val="28"/>
          <w:rtl/>
        </w:rPr>
        <w:t>ئ</w:t>
      </w:r>
      <w:r w:rsidRPr="00F4247F">
        <w:rPr>
          <w:rFonts w:asciiTheme="majorBidi" w:hAnsiTheme="majorBidi" w:cs="B Nazanin"/>
          <w:sz w:val="28"/>
          <w:szCs w:val="28"/>
          <w:rtl/>
        </w:rPr>
        <w:t>له گذر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از مرز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تنها یکی از نقاط بحرانی است 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طراحی شبکه ها باید مورد توجه خاص طراحان زنجیره ت</w:t>
      </w:r>
      <w:r w:rsidRPr="00F4247F">
        <w:rPr>
          <w:rFonts w:asciiTheme="majorBidi" w:hAnsiTheme="majorBidi" w:cs="B Nazanin" w:hint="cs"/>
          <w:sz w:val="28"/>
          <w:szCs w:val="28"/>
          <w:rtl/>
        </w:rPr>
        <w:t>أ</w:t>
      </w:r>
      <w:r w:rsidRPr="00F4247F">
        <w:rPr>
          <w:rFonts w:asciiTheme="majorBidi" w:hAnsiTheme="majorBidi" w:cs="B Nazanin"/>
          <w:sz w:val="28"/>
          <w:szCs w:val="28"/>
          <w:rtl/>
        </w:rPr>
        <w:t>مین واقع شود.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واقع گذر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 دو نوع ریسک دارد. یکی ریسک سیستماتیک مثل تراکم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شلوغی آمد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شد بطوری نهادین و دیگری ریسک غیرسیستماتیک ناشی از </w:t>
      </w:r>
      <w:r w:rsidRPr="00F4247F">
        <w:rPr>
          <w:rFonts w:asciiTheme="majorBidi" w:hAnsiTheme="majorBidi" w:cs="B Nazanin" w:hint="cs"/>
          <w:sz w:val="28"/>
          <w:szCs w:val="28"/>
          <w:rtl/>
        </w:rPr>
        <w:t xml:space="preserve">شورش، جنگ، پاندمی، </w:t>
      </w:r>
      <w:r w:rsidRPr="00F4247F">
        <w:rPr>
          <w:rFonts w:asciiTheme="majorBidi" w:hAnsiTheme="majorBidi" w:cs="B Nazanin"/>
          <w:sz w:val="28"/>
          <w:szCs w:val="28"/>
          <w:rtl/>
        </w:rPr>
        <w:t>تلاطم ها و مشاجرات مقامات دو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سوی مرز که به کنش و واکنش طرفین بیانجامد. فی المثل </w:t>
      </w:r>
      <w:r w:rsidRPr="00F4247F">
        <w:rPr>
          <w:rFonts w:asciiTheme="majorBidi" w:hAnsiTheme="majorBidi" w:cs="B Nazanin" w:hint="cs"/>
          <w:sz w:val="28"/>
          <w:szCs w:val="28"/>
          <w:rtl/>
        </w:rPr>
        <w:t xml:space="preserve">چند سال پیش </w:t>
      </w:r>
      <w:r w:rsidRPr="00F4247F">
        <w:rPr>
          <w:rFonts w:asciiTheme="majorBidi" w:hAnsiTheme="majorBidi" w:cs="B Nazanin"/>
          <w:sz w:val="28"/>
          <w:szCs w:val="28"/>
          <w:rtl/>
        </w:rPr>
        <w:t>مقامات مرزداری ترکمنستان</w:t>
      </w:r>
      <w:r w:rsidRPr="00F4247F">
        <w:rPr>
          <w:rFonts w:asciiTheme="majorBidi" w:hAnsiTheme="majorBidi" w:cs="B Nazanin" w:hint="cs"/>
          <w:sz w:val="28"/>
          <w:szCs w:val="28"/>
          <w:rtl/>
        </w:rPr>
        <w:t xml:space="preserve"> به یک باره</w:t>
      </w:r>
      <w:r w:rsidRPr="00F4247F">
        <w:rPr>
          <w:rFonts w:asciiTheme="majorBidi" w:hAnsiTheme="majorBidi" w:cs="B Nazanin"/>
          <w:sz w:val="28"/>
          <w:szCs w:val="28"/>
          <w:rtl/>
        </w:rPr>
        <w:t xml:space="preserve"> برای ورود وخروج کامیون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ایرانی سهمیه بندی قائل شدند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سهمیه بندی موجب ایجاد صف بلندی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دو سوی مرز شد.  طراحی شبکه ها</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اما، موضوعی بسیارکلان تر از صرف یک عبور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و قطعاً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سطح راهبردی راجع به آن تصمیم گیری می شود. ممکن است طراحی شبکه ها،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بدو امر، مس</w:t>
      </w:r>
      <w:r w:rsidRPr="00F4247F">
        <w:rPr>
          <w:rFonts w:asciiTheme="majorBidi" w:hAnsiTheme="majorBidi" w:cs="B Nazanin" w:hint="cs"/>
          <w:sz w:val="28"/>
          <w:szCs w:val="28"/>
          <w:rtl/>
        </w:rPr>
        <w:t>ئ</w:t>
      </w:r>
      <w:r w:rsidRPr="00F4247F">
        <w:rPr>
          <w:rFonts w:asciiTheme="majorBidi" w:hAnsiTheme="majorBidi" w:cs="B Nazanin"/>
          <w:sz w:val="28"/>
          <w:szCs w:val="28"/>
          <w:rtl/>
        </w:rPr>
        <w:t>له ای کاملاً ذهنی بنظر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برسد، اما برخی اوقات، این طراحی تابع محدودیت ها و </w:t>
      </w:r>
      <w:r w:rsidRPr="00F4247F">
        <w:rPr>
          <w:rFonts w:asciiTheme="majorBidi" w:hAnsiTheme="majorBidi" w:cs="B Nazanin" w:hint="cs"/>
          <w:sz w:val="28"/>
          <w:szCs w:val="28"/>
          <w:rtl/>
        </w:rPr>
        <w:t>مزایای</w:t>
      </w:r>
      <w:r w:rsidRPr="00F4247F">
        <w:rPr>
          <w:rFonts w:asciiTheme="majorBidi" w:hAnsiTheme="majorBidi" w:cs="B Nazanin"/>
          <w:sz w:val="28"/>
          <w:szCs w:val="28"/>
          <w:rtl/>
        </w:rPr>
        <w:t xml:space="preserve"> طبیعی و یا زیربنائی است. مثلاً ممکن است شبکه راه های یک کشور، طراحان را به ناچار به شبکه خاصی رهنمون سازد.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طرف دیگر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شبکه ها فقط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lastRenderedPageBreak/>
        <w:t xml:space="preserve">جنبه فیزیکی (مثل شبکه توزیع کالا) قابل بررسی نیستند. شبکه ها ممکن است </w:t>
      </w:r>
      <w:r w:rsidRPr="00F4247F">
        <w:rPr>
          <w:rFonts w:asciiTheme="majorBidi" w:hAnsiTheme="majorBidi" w:cs="B Nazanin" w:hint="cs"/>
          <w:sz w:val="28"/>
          <w:szCs w:val="28"/>
          <w:rtl/>
        </w:rPr>
        <w:t>در</w:t>
      </w:r>
      <w:r w:rsidRPr="00F4247F">
        <w:rPr>
          <w:rFonts w:asciiTheme="majorBidi" w:hAnsiTheme="majorBidi" w:cs="B Nazanin"/>
          <w:sz w:val="28"/>
          <w:szCs w:val="28"/>
          <w:rtl/>
        </w:rPr>
        <w:t xml:space="preserve"> زنجیره فرماندهی داخل شرکت نیز</w:t>
      </w:r>
      <w:r w:rsidRPr="00F4247F">
        <w:rPr>
          <w:rFonts w:asciiTheme="majorBidi" w:hAnsiTheme="majorBidi" w:cs="B Nazanin" w:hint="cs"/>
          <w:sz w:val="28"/>
          <w:szCs w:val="28"/>
          <w:rtl/>
        </w:rPr>
        <w:t xml:space="preserve"> موثر واقع شوند. </w:t>
      </w:r>
    </w:p>
    <w:p w14:paraId="14482099"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مورد شبکه های فیزیکی، </w:t>
      </w:r>
      <w:r w:rsidRPr="00F4247F">
        <w:rPr>
          <w:rFonts w:asciiTheme="majorBidi" w:hAnsiTheme="majorBidi" w:cs="B Nazanin" w:hint="cs"/>
          <w:b/>
          <w:bCs/>
          <w:sz w:val="28"/>
          <w:szCs w:val="28"/>
          <w:rtl/>
        </w:rPr>
        <w:t xml:space="preserve">قابلیت </w:t>
      </w:r>
      <w:r w:rsidRPr="00F4247F">
        <w:rPr>
          <w:rFonts w:asciiTheme="majorBidi" w:hAnsiTheme="majorBidi" w:cs="B Nazanin"/>
          <w:b/>
          <w:bCs/>
          <w:sz w:val="28"/>
          <w:szCs w:val="28"/>
          <w:rtl/>
        </w:rPr>
        <w:t>رابطه</w:t>
      </w:r>
      <w:r w:rsidRPr="00F4247F">
        <w:rPr>
          <w:rStyle w:val="FootnoteReference"/>
          <w:rFonts w:asciiTheme="majorBidi" w:hAnsiTheme="majorBidi" w:cs="B Nazanin"/>
          <w:b/>
          <w:bCs/>
          <w:sz w:val="28"/>
          <w:szCs w:val="28"/>
          <w:rtl/>
        </w:rPr>
        <w:footnoteReference w:id="27"/>
      </w:r>
      <w:r w:rsidRPr="00F4247F">
        <w:rPr>
          <w:rFonts w:asciiTheme="majorBidi" w:hAnsiTheme="majorBidi" w:cs="B Nazanin"/>
          <w:sz w:val="28"/>
          <w:szCs w:val="28"/>
          <w:rtl/>
        </w:rPr>
        <w:t xml:space="preserve"> بین انبارها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اماکن </w:t>
      </w:r>
      <w:r w:rsidRPr="00F4247F">
        <w:rPr>
          <w:rFonts w:asciiTheme="majorBidi" w:hAnsiTheme="majorBidi" w:cs="B Nazanin" w:hint="cs"/>
          <w:sz w:val="28"/>
          <w:szCs w:val="28"/>
          <w:rtl/>
        </w:rPr>
        <w:t xml:space="preserve">توزیع </w:t>
      </w:r>
      <w:r w:rsidRPr="00F4247F">
        <w:rPr>
          <w:rFonts w:asciiTheme="majorBidi" w:hAnsiTheme="majorBidi" w:cs="B Nazanin"/>
          <w:sz w:val="28"/>
          <w:szCs w:val="28"/>
          <w:rtl/>
        </w:rPr>
        <w:t>مهم تر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جان</w:t>
      </w:r>
      <w:r w:rsidRPr="00F4247F">
        <w:rPr>
          <w:rFonts w:asciiTheme="majorBidi" w:hAnsiTheme="majorBidi" w:cs="B Nazanin" w:hint="cs"/>
          <w:sz w:val="28"/>
          <w:szCs w:val="28"/>
          <w:rtl/>
        </w:rPr>
        <w:t>َ</w:t>
      </w:r>
      <w:r w:rsidRPr="00F4247F">
        <w:rPr>
          <w:rFonts w:asciiTheme="majorBidi" w:hAnsiTheme="majorBidi" w:cs="B Nazanin"/>
          <w:sz w:val="28"/>
          <w:szCs w:val="28"/>
          <w:rtl/>
        </w:rPr>
        <w:t>مائی انبارها و</w:t>
      </w:r>
      <w:r w:rsidRPr="00F4247F">
        <w:rPr>
          <w:rFonts w:asciiTheme="majorBidi" w:hAnsiTheme="majorBidi" w:cs="B Nazanin" w:hint="cs"/>
          <w:sz w:val="28"/>
          <w:szCs w:val="28"/>
          <w:rtl/>
        </w:rPr>
        <w:t xml:space="preserve"> این</w:t>
      </w:r>
      <w:r w:rsidRPr="00F4247F">
        <w:rPr>
          <w:rFonts w:asciiTheme="majorBidi" w:hAnsiTheme="majorBidi" w:cs="B Nazanin"/>
          <w:sz w:val="28"/>
          <w:szCs w:val="28"/>
          <w:rtl/>
        </w:rPr>
        <w:t xml:space="preserve"> اماکن است. تصاویر صفحه بعد انواعی از اشکال شبکه را با اسامی که به آن نام گذاری شده اند نشان می دهد.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کشورمان ایران، اکثر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شبکه های توزیع بر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وجود یک انبار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مرکز استان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 استوار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و کمتر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روی شبکه ها و طراحی آن یا مزیت های کاستن از تعداد انبارها کار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شده است. همانطور که گفتیم شرکت های پخش ایرانی همانند همتایان هندیشان یک نقش کلیدی دیگر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ایفا می کنند و آن وصول پول از خیل عظیم خرده فروشان کوچک است. این است که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پخش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ایران بیشتر روی عامل فروش محصول تولید کنندگان و واردکنندگان و سرعت وصول پول کار می کنند و کمتر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روی عامل کارآئی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شبکه توزیع.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چقدر تولید کننده یا وارد کننده تبلیغات بیشتری روی محصول انجام داده باشد،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پخش با رغبت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محصول را خریداری می کنند. یک تحقیق که توسط کمیته فرعی شورای گفتگوی اتاق بازرگانی ایران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مورد نظام توزیع و نقش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پخش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ایران انجام شده حاکی از این است که بین 25 تا 40 درصد قیمت فروش محصول صرف توزیع و حاشیه سود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خرده فروشان می شود که نسبتی کلان است. تازه اگر مدت زمانی که پول به</w:t>
      </w:r>
      <w:r w:rsidRPr="00F4247F">
        <w:rPr>
          <w:rFonts w:asciiTheme="majorBidi" w:hAnsiTheme="majorBidi" w:cs="B Nazanin" w:hint="cs"/>
          <w:sz w:val="28"/>
          <w:szCs w:val="28"/>
          <w:rtl/>
        </w:rPr>
        <w:t xml:space="preserve"> دست</w:t>
      </w:r>
      <w:r w:rsidRPr="00F4247F">
        <w:rPr>
          <w:rFonts w:asciiTheme="majorBidi" w:hAnsiTheme="majorBidi" w:cs="B Nazanin"/>
          <w:sz w:val="28"/>
          <w:szCs w:val="28"/>
          <w:rtl/>
        </w:rPr>
        <w:t xml:space="preserve"> تولید کننده یا وارد کننده </w:t>
      </w:r>
      <w:r w:rsidRPr="00F4247F">
        <w:rPr>
          <w:rFonts w:asciiTheme="majorBidi" w:hAnsiTheme="majorBidi" w:cs="B Nazanin" w:hint="cs"/>
          <w:sz w:val="28"/>
          <w:szCs w:val="28"/>
          <w:rtl/>
        </w:rPr>
        <w:t xml:space="preserve">می رسد </w:t>
      </w:r>
      <w:r w:rsidRPr="00F4247F">
        <w:rPr>
          <w:rFonts w:asciiTheme="majorBidi" w:hAnsiTheme="majorBidi" w:cs="B Nazanin"/>
          <w:sz w:val="28"/>
          <w:szCs w:val="28"/>
          <w:rtl/>
        </w:rPr>
        <w:t>به حساب آوریم</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(بین یک تا سه ماه) حساسیت شبکه توزیع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معلوم می شود.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برخی صنایع همچون فولاد و فلزات ساختمانی و سیمان، به دلیل مشکلات شبکه لجستیکی،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تولید کننده عملاً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حضور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بازارهای استان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خیلی دورتر محروم می شود. یک بررسی روی یک کارخانه فولادی و فلزات ساختمانی ایرانی نشان می دهد که تولیدات کارخانه حداکثر تا سه استان دورتر توزیع می شوند و تولیدات کارخانه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استان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دورتر کمتر دیده می شود. برخی کالاها که همه جا یافت می شوند مثل آب معدنی و خود محصول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قیمت بالائی ندار</w:t>
      </w:r>
      <w:r w:rsidRPr="00F4247F">
        <w:rPr>
          <w:rFonts w:asciiTheme="majorBidi" w:hAnsiTheme="majorBidi" w:cs="B Nazanin" w:hint="cs"/>
          <w:sz w:val="28"/>
          <w:szCs w:val="28"/>
          <w:rtl/>
        </w:rPr>
        <w:t>ن</w:t>
      </w:r>
      <w:r w:rsidRPr="00F4247F">
        <w:rPr>
          <w:rFonts w:asciiTheme="majorBidi" w:hAnsiTheme="majorBidi" w:cs="B Nazanin"/>
          <w:sz w:val="28"/>
          <w:szCs w:val="28"/>
          <w:rtl/>
        </w:rPr>
        <w:t>د بیشتر از یک الگوی فروش محلی پیروی می کند تا الگوی فروش ملی. لجستیک و مس</w:t>
      </w:r>
      <w:r w:rsidRPr="00F4247F">
        <w:rPr>
          <w:rFonts w:asciiTheme="majorBidi" w:hAnsiTheme="majorBidi" w:cs="B Nazanin" w:hint="cs"/>
          <w:sz w:val="28"/>
          <w:szCs w:val="28"/>
          <w:rtl/>
        </w:rPr>
        <w:t>ئ</w:t>
      </w:r>
      <w:r w:rsidRPr="00F4247F">
        <w:rPr>
          <w:rFonts w:asciiTheme="majorBidi" w:hAnsiTheme="majorBidi" w:cs="B Nazanin"/>
          <w:sz w:val="28"/>
          <w:szCs w:val="28"/>
          <w:rtl/>
        </w:rPr>
        <w:t>له شبکه توزیع</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 آرایش تحمیلی نقش بسزائی دارد.</w:t>
      </w:r>
      <w:r w:rsidRPr="00F4247F">
        <w:rPr>
          <w:rStyle w:val="FootnoteReference"/>
          <w:rFonts w:asciiTheme="majorBidi" w:hAnsiTheme="majorBidi" w:cs="B Nazanin"/>
          <w:sz w:val="28"/>
          <w:szCs w:val="28"/>
          <w:rtl/>
        </w:rPr>
        <w:footnoteReference w:id="28"/>
      </w:r>
    </w:p>
    <w:p w14:paraId="2E173752"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شبکه های توزیع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ایران نسبت به اروپا بسیار عقب مانده هستند.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اروپا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پخش،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بین شهری و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برون مرزی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 ادغامند و گروه</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بسیار کلان لجستیکی را تشکیل می دهند. تازه با برداشته شدن مرزهای</w:t>
      </w:r>
      <w:r w:rsidRPr="00F4247F">
        <w:rPr>
          <w:rFonts w:asciiTheme="majorBidi" w:hAnsiTheme="majorBidi" w:cs="B Nazanin" w:hint="cs"/>
          <w:sz w:val="28"/>
          <w:szCs w:val="28"/>
          <w:rtl/>
        </w:rPr>
        <w:t xml:space="preserve"> بیست و هفت</w:t>
      </w:r>
      <w:r w:rsidRPr="00F4247F">
        <w:rPr>
          <w:rFonts w:asciiTheme="majorBidi" w:hAnsiTheme="majorBidi" w:cs="B Nazanin"/>
          <w:sz w:val="28"/>
          <w:szCs w:val="28"/>
          <w:rtl/>
        </w:rPr>
        <w:t xml:space="preserve"> کشور اروپائی عملاً دائره نفوذ و عملکرد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لجستیکی ملی بسیار وسیع شده است.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ایران ما اصولاً فاقد شرکت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لجستیکی به آن معنا هستیم. فی المثل یک شرکت فرانسوی لجستیکی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سطح اروپا 150 انبار تجمیع اعم از نهاده</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تولید و فرآورده دارد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بین این 150 انبار، 600 خط جاده ای دائمی و منظم با زمان بندی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تواتر و تناوب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تعیین شده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جریان است.</w:t>
      </w:r>
      <w:r w:rsidRPr="00F4247F">
        <w:rPr>
          <w:rStyle w:val="FootnoteReference"/>
          <w:rFonts w:asciiTheme="majorBidi" w:hAnsiTheme="majorBidi" w:cs="B Nazanin"/>
          <w:sz w:val="28"/>
          <w:szCs w:val="28"/>
          <w:rtl/>
        </w:rPr>
        <w:footnoteReference w:id="29"/>
      </w:r>
      <w:r w:rsidRPr="00F4247F">
        <w:rPr>
          <w:rFonts w:asciiTheme="majorBidi" w:hAnsiTheme="majorBidi" w:cs="B Nazanin"/>
          <w:sz w:val="28"/>
          <w:szCs w:val="28"/>
          <w:rtl/>
        </w:rPr>
        <w:t xml:space="preserve"> پس هر انبار با </w:t>
      </w:r>
      <w:r w:rsidRPr="00F4247F">
        <w:rPr>
          <w:rFonts w:asciiTheme="majorBidi" w:hAnsiTheme="majorBidi" w:cs="B Nazanin"/>
          <w:sz w:val="28"/>
          <w:szCs w:val="28"/>
          <w:rtl/>
        </w:rPr>
        <w:lastRenderedPageBreak/>
        <w:t>انبارهای دیگر ارتباطی پیوسته و به سامان دارد. نکته مهم</w:t>
      </w:r>
      <w:r w:rsidRPr="00F4247F">
        <w:rPr>
          <w:rFonts w:asciiTheme="majorBidi" w:hAnsiTheme="majorBidi" w:cs="B Nazanin" w:hint="cs"/>
          <w:sz w:val="28"/>
          <w:szCs w:val="28"/>
          <w:rtl/>
        </w:rPr>
        <w:t xml:space="preserve"> قابلیت و شبکه</w:t>
      </w:r>
      <w:r w:rsidRPr="00F4247F">
        <w:rPr>
          <w:rFonts w:asciiTheme="majorBidi" w:hAnsiTheme="majorBidi" w:cs="B Nazanin"/>
          <w:sz w:val="28"/>
          <w:szCs w:val="28"/>
          <w:rtl/>
        </w:rPr>
        <w:t xml:space="preserve"> ارتباطی بین انبار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سایر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انبارهاست. چند خط جاده ای به این انبار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متصل است؟ سهولت ارتباطی بین انبار و سایر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نقاط چقدر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با چه سرعتی؟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چه این ارتباطات سهل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باشد، شبکه کارآتر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خواهد بود.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چه شبکه کارآتر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باشد سامانه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نقل جاده ای یا شاید هم ریلی بهره وری بالاتری خواهد داشت. </w:t>
      </w:r>
      <w:r w:rsidRPr="00F4247F">
        <w:rPr>
          <w:rFonts w:asciiTheme="majorBidi" w:hAnsiTheme="majorBidi" w:cs="B Nazanin" w:hint="cs"/>
          <w:sz w:val="28"/>
          <w:szCs w:val="28"/>
          <w:rtl/>
        </w:rPr>
        <w:t>پیمایش</w:t>
      </w:r>
      <w:r w:rsidRPr="00F4247F">
        <w:rPr>
          <w:rFonts w:asciiTheme="majorBidi" w:hAnsiTheme="majorBidi" w:cs="B Nazanin"/>
          <w:sz w:val="28"/>
          <w:szCs w:val="28"/>
          <w:rtl/>
        </w:rPr>
        <w:t xml:space="preserve">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نقل جاده ای ایران یک </w:t>
      </w:r>
      <w:r w:rsidRPr="00F4247F">
        <w:rPr>
          <w:rFonts w:asciiTheme="majorBidi" w:hAnsiTheme="majorBidi" w:cs="B Nazanin" w:hint="cs"/>
          <w:sz w:val="28"/>
          <w:szCs w:val="28"/>
          <w:rtl/>
        </w:rPr>
        <w:t>دوم</w:t>
      </w:r>
      <w:r w:rsidRPr="00F4247F">
        <w:rPr>
          <w:rFonts w:asciiTheme="majorBidi" w:hAnsiTheme="majorBidi" w:cs="B Nazanin"/>
          <w:sz w:val="28"/>
          <w:szCs w:val="28"/>
          <w:rtl/>
        </w:rPr>
        <w:t xml:space="preserve"> اروپا و بهره وری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ریلی 12% اروپاست؟! چرا؟ به خاطر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کشور ما شبکه ارتباطی وجود ندارد، انبارها جانمائی نشده اند،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صنایع بدون نگاه لجستیکی ت</w:t>
      </w:r>
      <w:r w:rsidRPr="00F4247F">
        <w:rPr>
          <w:rFonts w:asciiTheme="majorBidi" w:hAnsiTheme="majorBidi" w:cs="B Nazanin" w:hint="cs"/>
          <w:sz w:val="28"/>
          <w:szCs w:val="28"/>
          <w:rtl/>
        </w:rPr>
        <w:t>أ</w:t>
      </w:r>
      <w:r w:rsidRPr="00F4247F">
        <w:rPr>
          <w:rFonts w:asciiTheme="majorBidi" w:hAnsiTheme="majorBidi" w:cs="B Nazanin"/>
          <w:sz w:val="28"/>
          <w:szCs w:val="28"/>
          <w:rtl/>
        </w:rPr>
        <w:t>سیس شده اند و نهایتاً عنصر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از انبار و مدیریت موجودی و لجستیک جداگانه دیده شده است.</w:t>
      </w:r>
    </w:p>
    <w:p w14:paraId="4BB1FEEF"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نگاهی خریدارانه و عمیق به اشکال این شبکه ها بسیار آموزنده است. شبکه های طبیعی از مسیرهای تجاری طبیعی تبعیت می کنند. شاکله تجارت بین الملل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چه باشد، شبکه ها نیز به همان شکل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آمده اند. تجارت بین خاور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آمریکای شمالی از یک سو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اروپا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سوی دیگر بسیار حجیم است. طبیعتاً شبکه های خطوط کشتیرانی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همین راستا شکل گرفته اند. اکثر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تجارت جهان بین کشورهای توسعه یافته و مقدار کمی بین کشورهای توسعه یافته با توسعه نیافته است. تجارت بین کشورهای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حال توسعه که نام آبرومند توسعه نیافتگی است</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بسیار اندک است. این است که سامان دادن تجارت بین این گونه کشورها خیلی زود با مشکل فقدان شبکه های مستقیم روبرو می شود. توسعه شبکه های لجستیکی بین مناطق تجاری همچون اکو یا حوزه کشورهای اسلامی باید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دستورکار قرار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گیرد تا تجارت جنوب</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جنوب میسر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شود. تا بحال آنچه داشتیم و داریم اغلب تجارت شمال-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جنوب یا شمال-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شمال است.</w:t>
      </w:r>
      <w:r w:rsidRPr="00F4247F">
        <w:rPr>
          <w:rFonts w:asciiTheme="majorBidi" w:hAnsiTheme="majorBidi" w:cs="B Nazanin" w:hint="cs"/>
          <w:sz w:val="28"/>
          <w:szCs w:val="28"/>
          <w:rtl/>
        </w:rPr>
        <w:t xml:space="preserve"> استثنائی که در ده سال اخیر، خود را از این الگو جدا کرده است، تجارت عظیم بین منطقه خاور دور و آسیای جنوب شرقی(که عمدتا کشورهای درحال توسعه هستند) با حوزه اروپا از یک سو و آمریکا از سوی دیگر است. این خط تجاری به قدری پر رنگ شده که بسیاری از مسیرهای تجاری دیگر را تحت الشعاع قرار داده است. استثنای دوم تجارت درون منطقه ای آسیاست که به خاطر شکل ارتباطی زنجیره های تامین چند کشوره به شدت پررنگ شده است. </w:t>
      </w:r>
    </w:p>
    <w:p w14:paraId="068DEEDE"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مثال دیگری که گویاست شبکه کشورهائی است که قبلاً مستعمره بوده اند. شبکه این کشورها غالباً به یک مرکز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که قدرت استعمارگر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دیروز بود</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متصل است. حتی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کشوری مثل فرانسه که کشوری پیشرفته و قدرت پنجم اقتصادی جهان است به دلیل تمرکز بیش از حد و نبود نظام فدرالی مثل آلمان، از روی نقشه راه ها، بنظر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رسد که کلیه راه ها به پاریس ختم می شود. حتماً مثل معروف را که می گوید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"همه راه ها به رم ختم می شود" شنیده اید.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کشورهای مستعمره سابق نیز شبکه جاده ها اغلب به یک بندر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ختم می شو</w:t>
      </w:r>
      <w:r w:rsidRPr="00F4247F">
        <w:rPr>
          <w:rFonts w:asciiTheme="majorBidi" w:hAnsiTheme="majorBidi" w:cs="B Nazanin" w:hint="cs"/>
          <w:sz w:val="28"/>
          <w:szCs w:val="28"/>
          <w:rtl/>
        </w:rPr>
        <w:t>ن</w:t>
      </w:r>
      <w:r w:rsidRPr="00F4247F">
        <w:rPr>
          <w:rFonts w:asciiTheme="majorBidi" w:hAnsiTheme="majorBidi" w:cs="B Nazanin"/>
          <w:sz w:val="28"/>
          <w:szCs w:val="28"/>
          <w:rtl/>
        </w:rPr>
        <w:t>د که محل صادرات ماده معدنی بوده که قدرت استعمارگر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به دلیل و با نیت غارت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ماده معدنی پا به کشور مستعمره گذارده بود.</w:t>
      </w:r>
    </w:p>
    <w:p w14:paraId="0E117E89" w14:textId="77777777" w:rsidR="00786452" w:rsidRPr="00F4247F" w:rsidRDefault="00786452" w:rsidP="00786452">
      <w:pPr>
        <w:bidi/>
        <w:spacing w:after="0"/>
        <w:jc w:val="both"/>
        <w:rPr>
          <w:rFonts w:asciiTheme="majorBidi" w:hAnsiTheme="majorBidi" w:cs="B Nazanin"/>
          <w:sz w:val="28"/>
          <w:szCs w:val="28"/>
          <w:rtl/>
        </w:rPr>
      </w:pPr>
    </w:p>
    <w:p w14:paraId="503016F9" w14:textId="77777777" w:rsidR="00786452" w:rsidRPr="00C67675" w:rsidRDefault="00786452" w:rsidP="00786452">
      <w:pPr>
        <w:pStyle w:val="1"/>
        <w:bidi/>
        <w:rPr>
          <w:rtl/>
        </w:rPr>
      </w:pPr>
      <w:bookmarkStart w:id="4" w:name="_Toc403309816"/>
      <w:r w:rsidRPr="00F4247F">
        <w:rPr>
          <w:rtl/>
        </w:rPr>
        <w:lastRenderedPageBreak/>
        <w:t>طراحی شبکه</w:t>
      </w:r>
      <w:bookmarkEnd w:id="4"/>
    </w:p>
    <w:p w14:paraId="5FEE3A0D"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اشکال زیر</w:t>
      </w:r>
      <w:r>
        <w:rPr>
          <w:rFonts w:asciiTheme="majorBidi" w:hAnsiTheme="majorBidi" w:cs="B Nazanin" w:hint="cs"/>
          <w:sz w:val="28"/>
          <w:szCs w:val="28"/>
          <w:rtl/>
        </w:rPr>
        <w:t xml:space="preserve"> </w:t>
      </w:r>
      <w:r w:rsidRPr="00B70AEB">
        <w:rPr>
          <w:rFonts w:asciiTheme="majorBidi" w:hAnsiTheme="majorBidi" w:cs="B Nazanin"/>
          <w:sz w:val="28"/>
          <w:szCs w:val="28"/>
          <w:rtl/>
        </w:rPr>
        <w:t>رایج ترین و متداول ترین الگوهای شبکه ها هستند که هر</w:t>
      </w:r>
      <w:r>
        <w:rPr>
          <w:rFonts w:asciiTheme="majorBidi" w:hAnsiTheme="majorBidi" w:cs="B Nazanin" w:hint="cs"/>
          <w:sz w:val="28"/>
          <w:szCs w:val="28"/>
          <w:rtl/>
        </w:rPr>
        <w:t xml:space="preserve"> </w:t>
      </w:r>
      <w:r w:rsidRPr="00B70AEB">
        <w:rPr>
          <w:rFonts w:asciiTheme="majorBidi" w:hAnsiTheme="majorBidi" w:cs="B Nazanin"/>
          <w:sz w:val="28"/>
          <w:szCs w:val="28"/>
          <w:rtl/>
        </w:rPr>
        <w:t>کدام به دلیل شکل خاص خود نامی به خود</w:t>
      </w:r>
      <w:r>
        <w:rPr>
          <w:rFonts w:asciiTheme="majorBidi" w:hAnsiTheme="majorBidi" w:cs="B Nazanin" w:hint="cs"/>
          <w:sz w:val="28"/>
          <w:szCs w:val="28"/>
          <w:rtl/>
        </w:rPr>
        <w:t xml:space="preserve"> </w:t>
      </w:r>
      <w:r>
        <w:rPr>
          <w:rFonts w:asciiTheme="majorBidi" w:hAnsiTheme="majorBidi" w:cs="B Nazanin"/>
          <w:sz w:val="28"/>
          <w:szCs w:val="28"/>
          <w:rtl/>
        </w:rPr>
        <w:t>گرفته اند. توضیح</w:t>
      </w:r>
      <w:r>
        <w:rPr>
          <w:rFonts w:asciiTheme="majorBidi" w:hAnsiTheme="majorBidi" w:cs="B Nazanin" w:hint="cs"/>
          <w:sz w:val="28"/>
          <w:szCs w:val="28"/>
          <w:rtl/>
        </w:rPr>
        <w:t xml:space="preserve"> </w:t>
      </w:r>
      <w:r w:rsidRPr="00B70AEB">
        <w:rPr>
          <w:rFonts w:asciiTheme="majorBidi" w:hAnsiTheme="majorBidi" w:cs="B Nazanin"/>
          <w:sz w:val="28"/>
          <w:szCs w:val="28"/>
          <w:rtl/>
        </w:rPr>
        <w:t>اینکه اول شبکه ها در</w:t>
      </w:r>
      <w:r>
        <w:rPr>
          <w:rFonts w:asciiTheme="majorBidi" w:hAnsiTheme="majorBidi" w:cs="B Nazanin" w:hint="cs"/>
          <w:sz w:val="28"/>
          <w:szCs w:val="28"/>
          <w:rtl/>
        </w:rPr>
        <w:t xml:space="preserve"> </w:t>
      </w:r>
      <w:r w:rsidRPr="00B70AEB">
        <w:rPr>
          <w:rFonts w:asciiTheme="majorBidi" w:hAnsiTheme="majorBidi" w:cs="B Nazanin"/>
          <w:sz w:val="28"/>
          <w:szCs w:val="28"/>
          <w:rtl/>
        </w:rPr>
        <w:t>عالم واقع تشخیص داده شده، نمونه های مشابه جمع شدند؛ سپس روی آنها نام گذاری شد. بنابراین نام</w:t>
      </w:r>
      <w:r>
        <w:rPr>
          <w:rFonts w:asciiTheme="majorBidi" w:hAnsiTheme="majorBidi" w:cs="B Nazanin" w:hint="cs"/>
          <w:sz w:val="28"/>
          <w:szCs w:val="28"/>
          <w:rtl/>
        </w:rPr>
        <w:t xml:space="preserve"> </w:t>
      </w:r>
      <w:r w:rsidRPr="00B70AEB">
        <w:rPr>
          <w:rFonts w:asciiTheme="majorBidi" w:hAnsiTheme="majorBidi" w:cs="B Nazanin"/>
          <w:sz w:val="28"/>
          <w:szCs w:val="28"/>
          <w:rtl/>
        </w:rPr>
        <w:t>ها بر طراح</w:t>
      </w:r>
      <w:r>
        <w:rPr>
          <w:rFonts w:asciiTheme="majorBidi" w:hAnsiTheme="majorBidi" w:cs="B Nazanin"/>
          <w:sz w:val="28"/>
          <w:szCs w:val="28"/>
          <w:rtl/>
        </w:rPr>
        <w:t>ی و شکل خاص شبکه پیشگامی ندارد.</w:t>
      </w:r>
    </w:p>
    <w:p w14:paraId="5135FEA1" w14:textId="77777777" w:rsidR="00786452" w:rsidRDefault="00786452" w:rsidP="00786452">
      <w:pPr>
        <w:bidi/>
        <w:spacing w:after="0"/>
        <w:jc w:val="both"/>
        <w:rPr>
          <w:rFonts w:asciiTheme="majorBidi" w:hAnsiTheme="majorBidi" w:cs="B Nazanin"/>
          <w:sz w:val="28"/>
          <w:szCs w:val="28"/>
          <w:rtl/>
        </w:rPr>
      </w:pPr>
    </w:p>
    <w:p w14:paraId="1F7654A3" w14:textId="77777777" w:rsidR="00786452" w:rsidRDefault="00786452" w:rsidP="00786452">
      <w:pPr>
        <w:bidi/>
        <w:spacing w:after="0"/>
        <w:jc w:val="center"/>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1171215E" wp14:editId="3C19CD71">
            <wp:extent cx="5055766" cy="3095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78987" cy="3109843"/>
                    </a:xfrm>
                    <a:prstGeom prst="rect">
                      <a:avLst/>
                    </a:prstGeom>
                  </pic:spPr>
                </pic:pic>
              </a:graphicData>
            </a:graphic>
          </wp:inline>
        </w:drawing>
      </w:r>
    </w:p>
    <w:p w14:paraId="1999A525" w14:textId="77777777" w:rsidR="00786452" w:rsidRDefault="00786452" w:rsidP="00786452">
      <w:pPr>
        <w:bidi/>
        <w:spacing w:after="0"/>
        <w:jc w:val="both"/>
        <w:rPr>
          <w:rFonts w:asciiTheme="majorBidi" w:hAnsiTheme="majorBidi" w:cs="B Nazanin"/>
          <w:sz w:val="28"/>
          <w:szCs w:val="28"/>
          <w:rtl/>
        </w:rPr>
      </w:pPr>
    </w:p>
    <w:p w14:paraId="36612B33" w14:textId="77777777" w:rsidR="00786452" w:rsidRPr="00C67675" w:rsidRDefault="00786452" w:rsidP="00786452">
      <w:pPr>
        <w:pStyle w:val="1"/>
        <w:bidi/>
        <w:rPr>
          <w:rtl/>
        </w:rPr>
      </w:pPr>
      <w:bookmarkStart w:id="5" w:name="_Toc403309817"/>
      <w:r w:rsidRPr="00AA4DF9">
        <w:rPr>
          <w:rtl/>
        </w:rPr>
        <w:t>طراحی</w:t>
      </w:r>
      <w:r w:rsidRPr="00C67675">
        <w:rPr>
          <w:rtl/>
        </w:rPr>
        <w:t xml:space="preserve"> مسیر</w:t>
      </w:r>
      <w:bookmarkEnd w:id="5"/>
    </w:p>
    <w:p w14:paraId="48C30431"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لجستیک بین الملل، درست به دلیل وجود همین سامانه شبکه ای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که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الگوی غالب تجارت جهانی الهام می گیرد و نیز به دلیل شبکه خاص کشتی های کانتینربر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و توسعه خاص بنادر اصلی، تقریباً هیچ حملی به صورت مستقیم انجام نمی شود. یعنی کلیه حمل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چند مرحله (پا) انجام می شود. ابتدا کالا به یک نقطه کانونی</w:t>
      </w:r>
      <w:r w:rsidRPr="00F4247F">
        <w:rPr>
          <w:rFonts w:asciiTheme="majorBidi" w:hAnsiTheme="majorBidi" w:cs="B Nazanin" w:hint="cs"/>
          <w:sz w:val="28"/>
          <w:szCs w:val="28"/>
          <w:rtl/>
        </w:rPr>
        <w:t xml:space="preserve"> (</w:t>
      </w:r>
      <w:r w:rsidRPr="00F4247F">
        <w:rPr>
          <w:rFonts w:asciiTheme="majorBidi" w:hAnsiTheme="majorBidi" w:cs="B Nazanin"/>
          <w:sz w:val="28"/>
          <w:szCs w:val="28"/>
        </w:rPr>
        <w:t>Hub</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ارسال می شود؛ سپس از این نقطه کانونی به نقطه کانونی دیگری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سوی دنیا ارسال می شود؛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دست آخر از نقطه کانونی دوم به سمت مقصد نهائی ارسال می شود. معمولاً مسافت بین دو نقطه کانونی با کشتی های بسیار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بزرگ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حداقل 7000 کانتینری تا </w:t>
      </w:r>
      <w:r w:rsidRPr="00F4247F">
        <w:rPr>
          <w:rFonts w:asciiTheme="majorBidi" w:hAnsiTheme="majorBidi" w:cs="B Nazanin" w:hint="cs"/>
          <w:sz w:val="28"/>
          <w:szCs w:val="28"/>
          <w:rtl/>
        </w:rPr>
        <w:t>2</w:t>
      </w:r>
      <w:r w:rsidRPr="00F4247F">
        <w:rPr>
          <w:rFonts w:asciiTheme="majorBidi" w:hAnsiTheme="majorBidi" w:cs="B Nazanin"/>
          <w:sz w:val="28"/>
          <w:szCs w:val="28"/>
          <w:rtl/>
        </w:rPr>
        <w:t>4000 کانتینری طی می شود. به این قسمت از سفر، حمل اصلی</w:t>
      </w:r>
      <w:r w:rsidRPr="00F4247F">
        <w:rPr>
          <w:rFonts w:asciiTheme="majorBidi" w:hAnsiTheme="majorBidi" w:cs="B Nazanin" w:hint="cs"/>
          <w:sz w:val="28"/>
          <w:szCs w:val="28"/>
          <w:rtl/>
        </w:rPr>
        <w:t xml:space="preserve"> (</w:t>
      </w:r>
      <w:r w:rsidRPr="00F4247F">
        <w:rPr>
          <w:rFonts w:asciiTheme="majorBidi" w:hAnsiTheme="majorBidi" w:cs="B Nazanin"/>
          <w:sz w:val="28"/>
          <w:szCs w:val="28"/>
        </w:rPr>
        <w:t>Main Haul=Line Haul=Main Carriage</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گویند.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حالیکه مسافت بین مبد</w:t>
      </w:r>
      <w:r w:rsidRPr="00F4247F">
        <w:rPr>
          <w:rFonts w:asciiTheme="majorBidi" w:hAnsiTheme="majorBidi" w:cs="B Nazanin" w:hint="cs"/>
          <w:sz w:val="28"/>
          <w:szCs w:val="28"/>
          <w:rtl/>
        </w:rPr>
        <w:t>أ</w:t>
      </w:r>
      <w:r w:rsidRPr="00F4247F">
        <w:rPr>
          <w:rFonts w:asciiTheme="majorBidi" w:hAnsiTheme="majorBidi" w:cs="B Nazanin"/>
          <w:sz w:val="28"/>
          <w:szCs w:val="28"/>
          <w:rtl/>
        </w:rPr>
        <w:t xml:space="preserve"> بار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(بندر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بارگیر</w:t>
      </w:r>
      <w:r w:rsidRPr="00F4247F">
        <w:rPr>
          <w:rFonts w:asciiTheme="majorBidi" w:hAnsiTheme="majorBidi" w:cs="B Nazanin" w:hint="cs"/>
          <w:sz w:val="28"/>
          <w:szCs w:val="28"/>
          <w:rtl/>
        </w:rPr>
        <w:t>ی</w:t>
      </w:r>
      <w:r w:rsidRPr="00F4247F">
        <w:rPr>
          <w:rFonts w:asciiTheme="majorBidi" w:hAnsiTheme="majorBidi" w:cs="B Nazanin"/>
          <w:sz w:val="28"/>
          <w:szCs w:val="28"/>
          <w:rtl/>
        </w:rPr>
        <w:t>) تا نقطه کانونی اول توسط کشتی های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کوچک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موسوم به تغذیه ای صورت می گیرد. این کشتی ها بین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300 تا 3000 کانتینر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ظرفیت دارند. به این قسمت</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از سفر، پیش حمل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w:t>
      </w:r>
      <w:r w:rsidRPr="00F4247F">
        <w:rPr>
          <w:rFonts w:asciiTheme="majorBidi" w:hAnsiTheme="majorBidi" w:cs="B Nazanin"/>
          <w:sz w:val="28"/>
          <w:szCs w:val="28"/>
        </w:rPr>
        <w:t>Feeder haul=Pre-carriage</w:t>
      </w:r>
      <w:r w:rsidRPr="00F4247F">
        <w:rPr>
          <w:rFonts w:asciiTheme="majorBidi" w:hAnsiTheme="majorBidi" w:cs="B Nazanin"/>
          <w:sz w:val="28"/>
          <w:szCs w:val="28"/>
          <w:rtl/>
        </w:rPr>
        <w:t>) می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گویند. همین طور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مسافت بین نقطه کانونی دوم و بندر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مقصد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(بندر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lastRenderedPageBreak/>
        <w:t>تخلیه) با همین نوع کشتی ها طی می شود و به این قسمت از سفر پس حمل (</w:t>
      </w:r>
      <w:r w:rsidRPr="00F4247F">
        <w:rPr>
          <w:rFonts w:asciiTheme="majorBidi" w:hAnsiTheme="majorBidi" w:cs="B Nazanin"/>
          <w:sz w:val="28"/>
          <w:szCs w:val="28"/>
        </w:rPr>
        <w:t>Feeder Haul=On-carriage=Post carriage</w:t>
      </w:r>
      <w:r w:rsidRPr="00F4247F">
        <w:rPr>
          <w:rFonts w:asciiTheme="majorBidi" w:hAnsiTheme="majorBidi" w:cs="B Nazanin"/>
          <w:sz w:val="28"/>
          <w:szCs w:val="28"/>
          <w:rtl/>
        </w:rPr>
        <w:t>) می گویند.</w:t>
      </w:r>
      <w:r w:rsidRPr="00F4247F">
        <w:rPr>
          <w:rStyle w:val="FootnoteReference"/>
          <w:rFonts w:asciiTheme="majorBidi" w:hAnsiTheme="majorBidi" w:cs="B Nazanin"/>
          <w:sz w:val="28"/>
          <w:szCs w:val="28"/>
          <w:rtl/>
        </w:rPr>
        <w:footnoteReference w:id="30"/>
      </w:r>
      <w:r w:rsidRPr="00F4247F">
        <w:rPr>
          <w:rFonts w:asciiTheme="majorBidi" w:hAnsiTheme="majorBidi" w:cs="B Nazanin"/>
          <w:sz w:val="28"/>
          <w:szCs w:val="28"/>
          <w:rtl/>
        </w:rPr>
        <w:t xml:space="preserve"> </w:t>
      </w:r>
    </w:p>
    <w:p w14:paraId="7C849C45"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پرسش این است که نقاط کانونی کجا قرار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دارند؟ نقاط کانونی معمولاً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کشور توسعه یافته قرار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گرفته است و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منطقه ای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معمولاً یک تا حداکثر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دو نقطه کانونی بیش نیست. بنادر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چند گانه دوبی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حوزه خلیج پارس-</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اقیانوس هند-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دریای عمان-</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دریای سرخ نقطه کانونی است. بنادر</w:t>
      </w:r>
      <w:r w:rsidRPr="00F4247F">
        <w:rPr>
          <w:rFonts w:asciiTheme="majorBidi" w:hAnsiTheme="majorBidi" w:cs="B Nazanin" w:hint="cs"/>
          <w:sz w:val="28"/>
          <w:szCs w:val="28"/>
          <w:rtl/>
        </w:rPr>
        <w:t xml:space="preserve"> شانگهای، </w:t>
      </w:r>
      <w:r w:rsidRPr="00F4247F">
        <w:rPr>
          <w:rFonts w:asciiTheme="majorBidi" w:hAnsiTheme="majorBidi" w:cs="B Nazanin"/>
          <w:sz w:val="28"/>
          <w:szCs w:val="28"/>
          <w:rtl/>
        </w:rPr>
        <w:t>سنگاپور، هنگ کنگ، شنزن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خاور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دور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آسیای جنوب شرقی نقطه کانونی دیگری هستند.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اروپا چندین نقطه کانونی وجود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دارد.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آنتو</w:t>
      </w:r>
      <w:r w:rsidRPr="00F4247F">
        <w:rPr>
          <w:rFonts w:asciiTheme="majorBidi" w:hAnsiTheme="majorBidi" w:cs="B Nazanin" w:hint="cs"/>
          <w:sz w:val="28"/>
          <w:szCs w:val="28"/>
          <w:rtl/>
        </w:rPr>
        <w:t>ر</w:t>
      </w:r>
      <w:r w:rsidRPr="00F4247F">
        <w:rPr>
          <w:rFonts w:asciiTheme="majorBidi" w:hAnsiTheme="majorBidi" w:cs="B Nazanin"/>
          <w:sz w:val="28"/>
          <w:szCs w:val="28"/>
          <w:rtl/>
        </w:rPr>
        <w:t>پ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بلژیک، هامبورگ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آلمان، رتردام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هلند </w:t>
      </w:r>
      <w:r w:rsidRPr="00F4247F">
        <w:rPr>
          <w:rStyle w:val="FootnoteReference"/>
          <w:rFonts w:asciiTheme="majorBidi" w:hAnsiTheme="majorBidi" w:cs="B Nazanin"/>
          <w:sz w:val="28"/>
          <w:szCs w:val="28"/>
          <w:rtl/>
        </w:rPr>
        <w:footnoteReference w:id="31"/>
      </w:r>
      <w:r w:rsidRPr="00F4247F">
        <w:rPr>
          <w:rFonts w:asciiTheme="majorBidi" w:hAnsiTheme="majorBidi" w:cs="B Nazanin"/>
          <w:sz w:val="28"/>
          <w:szCs w:val="28"/>
          <w:rtl/>
        </w:rPr>
        <w:t xml:space="preserve"> نقاط کانونی شمال اروپا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کنار دریای مانش و اقیانوس اطلس هستند. بسیاری از خطوط تغذیه ای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سابق انحصاراً بین بنادر کشورهای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حال توسعه و یک نقطه کانونی برقرار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بودند اما هم اینک بسیاری کشورهای توسعه یافته نیز فاقد نقاط کانونی هستند و می بایست برای تجارت جهانی خود ابتدا به بندر یا نقطه کانونی منطقه خود سفر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کنند.</w:t>
      </w:r>
      <w:r w:rsidRPr="00F4247F">
        <w:rPr>
          <w:rFonts w:asciiTheme="majorBidi" w:hAnsiTheme="majorBidi" w:cs="B Nazanin" w:hint="cs"/>
          <w:sz w:val="28"/>
          <w:szCs w:val="28"/>
          <w:rtl/>
        </w:rPr>
        <w:t xml:space="preserve"> ا</w:t>
      </w:r>
      <w:r w:rsidRPr="00F4247F">
        <w:rPr>
          <w:rFonts w:asciiTheme="majorBidi" w:hAnsiTheme="majorBidi" w:cs="B Nazanin"/>
          <w:sz w:val="28"/>
          <w:szCs w:val="28"/>
          <w:rtl/>
        </w:rPr>
        <w:t xml:space="preserve">ین روزها </w:t>
      </w:r>
      <w:r w:rsidRPr="00F4247F">
        <w:rPr>
          <w:rFonts w:asciiTheme="majorBidi" w:hAnsiTheme="majorBidi" w:cs="B Nazanin" w:hint="cs"/>
          <w:sz w:val="28"/>
          <w:szCs w:val="28"/>
          <w:rtl/>
        </w:rPr>
        <w:t xml:space="preserve">شاهدیم </w:t>
      </w:r>
      <w:r w:rsidRPr="00F4247F">
        <w:rPr>
          <w:rFonts w:asciiTheme="majorBidi" w:hAnsiTheme="majorBidi" w:cs="B Nazanin"/>
          <w:sz w:val="28"/>
          <w:szCs w:val="28"/>
          <w:rtl/>
        </w:rPr>
        <w:t>به دلیل شکل گرفتن نقاط کانونی بسیار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بزرگ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جهان مثل سنگاپور و هنگ کنگ حتی بنادر کشورهای بسیار توسعه یافته ژاپن (که قدرت سوم اقتصادی جهان است) ارتباط مستقیمی با بنادر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دیگر نداشته و خیلی اوقات از نقاط کانونی منطقه خود یعنی </w:t>
      </w:r>
      <w:r w:rsidRPr="00F4247F">
        <w:rPr>
          <w:rFonts w:asciiTheme="majorBidi" w:hAnsiTheme="majorBidi" w:cs="B Nazanin" w:hint="cs"/>
          <w:sz w:val="28"/>
          <w:szCs w:val="28"/>
          <w:rtl/>
        </w:rPr>
        <w:t xml:space="preserve">شانگهای و </w:t>
      </w:r>
      <w:r w:rsidRPr="00F4247F">
        <w:rPr>
          <w:rFonts w:asciiTheme="majorBidi" w:hAnsiTheme="majorBidi" w:cs="B Nazanin"/>
          <w:sz w:val="28"/>
          <w:szCs w:val="28"/>
          <w:rtl/>
        </w:rPr>
        <w:t xml:space="preserve">سنگاپور تغذیه می شوند. </w:t>
      </w:r>
    </w:p>
    <w:p w14:paraId="066C066B" w14:textId="77777777" w:rsidR="00786452"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ملموس ترین مثال برای خوانندگان ایرانی کتاب، وضعیت بنادر چندگانه دوبی در حوزه خلیج فارس، دریای عمان، شبه قاره هند؛ حتی دریای سرخ بعنوان بندر منطقه ای، مرکز و در مقابل وضعیت بنادر ایران از جمله بندرعباس و بندر امام خمینی، بنادر عربستان سعودی، کویت، عراق، قطر، بحرین، عمان، یمن، هندوستان (ساحل غرب)، پاکستان، سریلانکا، جیبوتی، سومالی، سودان، مصر، لیبی و بندر عقبه در اردن است که بعنوان بنادر فرعی منطقه و وابسته به مرکز محسوب می شوند. شکل گیری یک بندر بعنوان بندر منطقه ای به ساختار مدیریتی بندر و الگوی رفتاری مدیریت با بنگاه های عظیم کشتیرانی ارتباط پیدا می کند و سایر مسائل نظیر تجهیزات بندری، درجه کارگیری فن و هنر مهندسی سازه های بندر و مقررات حاکم در بندر در مکان های بعدی اهمیت قرار می گیرند. ما در فصول بعدی خواهیم دید که نظام ارتباطی</w:t>
      </w:r>
      <w:r>
        <w:rPr>
          <w:rFonts w:asciiTheme="majorBidi" w:hAnsiTheme="majorBidi" w:cs="B Nazanin" w:hint="cs"/>
          <w:sz w:val="28"/>
          <w:szCs w:val="28"/>
          <w:rtl/>
        </w:rPr>
        <w:t xml:space="preserve"> زمینی مستقر در زنجیره های تامین کالا در اروپا و آمریکا و نیز بین این کشورها بیشتر به زهکشی و مرکز و پیرامون شباهت دارد حال آن که شکل ارتباطات جاده ای در ایران مبتنی بر خطوط مستقیم است. یعنی گره در شبکه حمل بین شهری ما، به جز در مورد پخش وجود ندارد و همه خطوط مستقیم بین مبدا و مقصد است. یک دلیل این شکل از ارتباط</w:t>
      </w:r>
      <w:r>
        <w:rPr>
          <w:rFonts w:asciiTheme="majorBidi" w:hAnsiTheme="majorBidi" w:cs="B Nazanin" w:hint="cs"/>
          <w:sz w:val="28"/>
          <w:szCs w:val="28"/>
          <w:rtl/>
          <w:lang w:bidi="fa-IR"/>
        </w:rPr>
        <w:t>،</w:t>
      </w:r>
      <w:r>
        <w:rPr>
          <w:rFonts w:asciiTheme="majorBidi" w:hAnsiTheme="majorBidi" w:cs="B Nazanin" w:hint="cs"/>
          <w:sz w:val="28"/>
          <w:szCs w:val="28"/>
          <w:rtl/>
        </w:rPr>
        <w:t xml:space="preserve"> ارزانی مفرط انرژی است که حمل در خطوط مستقیم را حتی با کارآیی پایین به صرفه کرده است. </w:t>
      </w:r>
    </w:p>
    <w:p w14:paraId="793EFA61"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A90733" w14:paraId="3F81C65B" w14:textId="77777777" w:rsidTr="001B6733">
        <w:tc>
          <w:tcPr>
            <w:tcW w:w="9243" w:type="dxa"/>
            <w:shd w:val="clear" w:color="auto" w:fill="BFBFBF" w:themeFill="background1" w:themeFillShade="BF"/>
          </w:tcPr>
          <w:p w14:paraId="00184E55" w14:textId="77777777" w:rsidR="00786452" w:rsidRPr="00A90733" w:rsidRDefault="00786452" w:rsidP="001B6733">
            <w:pPr>
              <w:bidi/>
              <w:jc w:val="both"/>
              <w:rPr>
                <w:rFonts w:asciiTheme="majorBidi" w:hAnsiTheme="majorBidi" w:cs="B Nazanin"/>
                <w:sz w:val="28"/>
                <w:szCs w:val="28"/>
                <w:rtl/>
              </w:rPr>
            </w:pPr>
            <w:r w:rsidRPr="00A90733">
              <w:rPr>
                <w:rFonts w:asciiTheme="majorBidi" w:hAnsiTheme="majorBidi" w:cs="B Nazanin"/>
                <w:sz w:val="28"/>
                <w:szCs w:val="28"/>
                <w:rtl/>
              </w:rPr>
              <w:lastRenderedPageBreak/>
              <w:t>حمل اصلی</w:t>
            </w:r>
            <w:r>
              <w:rPr>
                <w:rFonts w:asciiTheme="majorBidi" w:hAnsiTheme="majorBidi" w:cs="B Nazanin" w:hint="cs"/>
                <w:sz w:val="28"/>
                <w:szCs w:val="28"/>
                <w:rtl/>
              </w:rPr>
              <w:t xml:space="preserve"> </w:t>
            </w:r>
            <w:r w:rsidRPr="00A90733">
              <w:rPr>
                <w:rFonts w:asciiTheme="majorBidi" w:hAnsiTheme="majorBidi" w:cs="B Nazanin"/>
                <w:sz w:val="28"/>
                <w:szCs w:val="28"/>
                <w:rtl/>
              </w:rPr>
              <w:t>=</w:t>
            </w:r>
            <w:r>
              <w:rPr>
                <w:rFonts w:asciiTheme="majorBidi" w:hAnsiTheme="majorBidi" w:cs="B Nazanin" w:hint="cs"/>
                <w:sz w:val="28"/>
                <w:szCs w:val="28"/>
                <w:rtl/>
              </w:rPr>
              <w:t xml:space="preserve"> </w:t>
            </w:r>
            <w:r w:rsidRPr="00A90733">
              <w:rPr>
                <w:rFonts w:asciiTheme="majorBidi" w:hAnsiTheme="majorBidi" w:cs="B Nazanin"/>
                <w:sz w:val="28"/>
                <w:szCs w:val="28"/>
                <w:rtl/>
              </w:rPr>
              <w:t>مسیر</w:t>
            </w:r>
            <w:r>
              <w:rPr>
                <w:rFonts w:asciiTheme="majorBidi" w:hAnsiTheme="majorBidi" w:cs="B Nazanin" w:hint="cs"/>
                <w:sz w:val="28"/>
                <w:szCs w:val="28"/>
                <w:rtl/>
              </w:rPr>
              <w:t xml:space="preserve"> </w:t>
            </w:r>
            <w:r w:rsidRPr="00A90733">
              <w:rPr>
                <w:rFonts w:asciiTheme="majorBidi" w:hAnsiTheme="majorBidi" w:cs="B Nazanin"/>
                <w:sz w:val="28"/>
                <w:szCs w:val="28"/>
                <w:rtl/>
              </w:rPr>
              <w:t>تجاری اصلی</w:t>
            </w:r>
          </w:p>
        </w:tc>
      </w:tr>
      <w:tr w:rsidR="00786452" w:rsidRPr="00A90733" w14:paraId="470F86F6" w14:textId="77777777" w:rsidTr="001B6733">
        <w:tc>
          <w:tcPr>
            <w:tcW w:w="9243" w:type="dxa"/>
            <w:shd w:val="clear" w:color="auto" w:fill="BFBFBF" w:themeFill="background1" w:themeFillShade="BF"/>
          </w:tcPr>
          <w:p w14:paraId="70A362BB" w14:textId="77777777" w:rsidR="00786452" w:rsidRPr="00A90733" w:rsidRDefault="00786452" w:rsidP="001B6733">
            <w:pPr>
              <w:bidi/>
              <w:jc w:val="both"/>
              <w:rPr>
                <w:rFonts w:asciiTheme="majorBidi" w:hAnsiTheme="majorBidi" w:cs="B Nazanin"/>
                <w:sz w:val="28"/>
                <w:szCs w:val="28"/>
                <w:rtl/>
              </w:rPr>
            </w:pPr>
            <w:r w:rsidRPr="00A90733">
              <w:rPr>
                <w:rFonts w:asciiTheme="majorBidi" w:hAnsiTheme="majorBidi" w:cs="B Nazanin"/>
                <w:sz w:val="28"/>
                <w:szCs w:val="28"/>
                <w:rtl/>
              </w:rPr>
              <w:t>خط تغذیه ای (پیش حمل و</w:t>
            </w:r>
            <w:r>
              <w:rPr>
                <w:rFonts w:asciiTheme="majorBidi" w:hAnsiTheme="majorBidi" w:cs="B Nazanin" w:hint="cs"/>
                <w:sz w:val="28"/>
                <w:szCs w:val="28"/>
                <w:rtl/>
              </w:rPr>
              <w:t xml:space="preserve"> </w:t>
            </w:r>
            <w:r w:rsidRPr="00A90733">
              <w:rPr>
                <w:rFonts w:asciiTheme="majorBidi" w:hAnsiTheme="majorBidi" w:cs="B Nazanin"/>
                <w:sz w:val="28"/>
                <w:szCs w:val="28"/>
                <w:rtl/>
              </w:rPr>
              <w:t>پس حمل)</w:t>
            </w:r>
            <w:r>
              <w:rPr>
                <w:rFonts w:asciiTheme="majorBidi" w:hAnsiTheme="majorBidi" w:cs="B Nazanin" w:hint="cs"/>
                <w:sz w:val="28"/>
                <w:szCs w:val="28"/>
                <w:rtl/>
              </w:rPr>
              <w:t xml:space="preserve"> </w:t>
            </w:r>
            <w:r w:rsidRPr="00A90733">
              <w:rPr>
                <w:rFonts w:asciiTheme="majorBidi" w:hAnsiTheme="majorBidi" w:cs="B Nazanin"/>
                <w:sz w:val="28"/>
                <w:szCs w:val="28"/>
                <w:rtl/>
              </w:rPr>
              <w:t>=</w:t>
            </w:r>
            <w:r w:rsidRPr="00A90733">
              <w:rPr>
                <w:rFonts w:asciiTheme="majorBidi" w:hAnsiTheme="majorBidi" w:cs="B Nazanin" w:hint="cs"/>
                <w:sz w:val="28"/>
                <w:szCs w:val="28"/>
                <w:rtl/>
              </w:rPr>
              <w:t xml:space="preserve"> </w:t>
            </w:r>
            <w:r w:rsidRPr="00A90733">
              <w:rPr>
                <w:rFonts w:asciiTheme="majorBidi" w:hAnsiTheme="majorBidi" w:cs="B Nazanin"/>
                <w:sz w:val="28"/>
                <w:szCs w:val="28"/>
                <w:rtl/>
              </w:rPr>
              <w:t>مسیر</w:t>
            </w:r>
            <w:r>
              <w:rPr>
                <w:rFonts w:asciiTheme="majorBidi" w:hAnsiTheme="majorBidi" w:cs="B Nazanin" w:hint="cs"/>
                <w:sz w:val="28"/>
                <w:szCs w:val="28"/>
                <w:rtl/>
              </w:rPr>
              <w:t xml:space="preserve"> </w:t>
            </w:r>
            <w:r w:rsidRPr="00A90733">
              <w:rPr>
                <w:rFonts w:asciiTheme="majorBidi" w:hAnsiTheme="majorBidi" w:cs="B Nazanin"/>
                <w:sz w:val="28"/>
                <w:szCs w:val="28"/>
                <w:rtl/>
              </w:rPr>
              <w:t>تجاری فرعی</w:t>
            </w:r>
          </w:p>
        </w:tc>
      </w:tr>
    </w:tbl>
    <w:p w14:paraId="39B95BEA" w14:textId="77777777" w:rsidR="00786452" w:rsidRDefault="00786452" w:rsidP="00786452">
      <w:pPr>
        <w:bidi/>
        <w:spacing w:after="0"/>
        <w:jc w:val="both"/>
        <w:rPr>
          <w:rFonts w:asciiTheme="majorBidi" w:hAnsiTheme="majorBidi" w:cs="B Nazanin"/>
          <w:sz w:val="28"/>
          <w:szCs w:val="28"/>
          <w:rtl/>
        </w:rPr>
      </w:pPr>
    </w:p>
    <w:p w14:paraId="170803F7"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مثالی می زنیم: در</w:t>
      </w:r>
      <w:r>
        <w:rPr>
          <w:rFonts w:asciiTheme="majorBidi" w:hAnsiTheme="majorBidi" w:cs="B Nazanin" w:hint="cs"/>
          <w:sz w:val="28"/>
          <w:szCs w:val="28"/>
          <w:rtl/>
        </w:rPr>
        <w:t xml:space="preserve"> </w:t>
      </w:r>
      <w:r w:rsidRPr="00B70AEB">
        <w:rPr>
          <w:rFonts w:asciiTheme="majorBidi" w:hAnsiTheme="majorBidi" w:cs="B Nazanin"/>
          <w:sz w:val="28"/>
          <w:szCs w:val="28"/>
          <w:rtl/>
        </w:rPr>
        <w:t>یک تجارت بین المللی بین فروشنده اسپانیائی و خریدار روسی مقرر</w:t>
      </w:r>
      <w:r>
        <w:rPr>
          <w:rFonts w:asciiTheme="majorBidi" w:hAnsiTheme="majorBidi" w:cs="B Nazanin" w:hint="cs"/>
          <w:sz w:val="28"/>
          <w:szCs w:val="28"/>
          <w:rtl/>
        </w:rPr>
        <w:t xml:space="preserve"> </w:t>
      </w:r>
      <w:r w:rsidRPr="00B70AEB">
        <w:rPr>
          <w:rFonts w:asciiTheme="majorBidi" w:hAnsiTheme="majorBidi" w:cs="B Nazanin"/>
          <w:sz w:val="28"/>
          <w:szCs w:val="28"/>
          <w:rtl/>
        </w:rPr>
        <w:t>است یک کانتینر</w:t>
      </w:r>
      <w:r>
        <w:rPr>
          <w:rFonts w:asciiTheme="majorBidi" w:hAnsiTheme="majorBidi" w:cs="B Nazanin" w:hint="cs"/>
          <w:sz w:val="28"/>
          <w:szCs w:val="28"/>
          <w:rtl/>
        </w:rPr>
        <w:t xml:space="preserve"> </w:t>
      </w:r>
      <w:r>
        <w:rPr>
          <w:rFonts w:asciiTheme="majorBidi" w:hAnsiTheme="majorBidi" w:cs="B Nazanin"/>
          <w:sz w:val="28"/>
          <w:szCs w:val="28"/>
          <w:rtl/>
        </w:rPr>
        <w:t>از</w:t>
      </w:r>
      <w:r>
        <w:rPr>
          <w:rFonts w:asciiTheme="majorBidi" w:hAnsiTheme="majorBidi" w:cs="B Nazanin" w:hint="cs"/>
          <w:sz w:val="28"/>
          <w:szCs w:val="28"/>
          <w:rtl/>
        </w:rPr>
        <w:t xml:space="preserve"> </w:t>
      </w:r>
      <w:r>
        <w:rPr>
          <w:rFonts w:asciiTheme="majorBidi" w:hAnsiTheme="majorBidi" w:cs="B Nazanin"/>
          <w:sz w:val="28"/>
          <w:szCs w:val="28"/>
          <w:rtl/>
        </w:rPr>
        <w:t>سویل</w:t>
      </w:r>
      <w:r>
        <w:rPr>
          <w:rStyle w:val="FootnoteReference"/>
          <w:rFonts w:asciiTheme="majorBidi" w:hAnsiTheme="majorBidi" w:cs="B Nazanin"/>
          <w:sz w:val="28"/>
          <w:szCs w:val="28"/>
          <w:rtl/>
        </w:rPr>
        <w:footnoteReference w:id="32"/>
      </w:r>
      <w:r>
        <w:rPr>
          <w:rFonts w:asciiTheme="majorBidi" w:hAnsiTheme="majorBidi" w:cs="B Nazanin"/>
          <w:sz w:val="28"/>
          <w:szCs w:val="28"/>
          <w:rtl/>
        </w:rPr>
        <w:t xml:space="preserve"> اسپانیا</w:t>
      </w:r>
      <w:r>
        <w:rPr>
          <w:rFonts w:asciiTheme="majorBidi" w:hAnsiTheme="majorBidi" w:cs="B Nazanin" w:hint="cs"/>
          <w:sz w:val="28"/>
          <w:szCs w:val="28"/>
          <w:rtl/>
        </w:rPr>
        <w:t xml:space="preserve"> </w:t>
      </w:r>
      <w:r w:rsidRPr="00B70AEB">
        <w:rPr>
          <w:rFonts w:asciiTheme="majorBidi" w:hAnsiTheme="majorBidi" w:cs="B Nazanin"/>
          <w:sz w:val="28"/>
          <w:szCs w:val="28"/>
          <w:rtl/>
        </w:rPr>
        <w:t>تا مسکو</w:t>
      </w:r>
      <w:r>
        <w:rPr>
          <w:rStyle w:val="FootnoteReference"/>
          <w:rFonts w:asciiTheme="majorBidi" w:hAnsiTheme="majorBidi" w:cs="B Nazanin"/>
          <w:sz w:val="28"/>
          <w:szCs w:val="28"/>
          <w:rtl/>
        </w:rPr>
        <w:footnoteReference w:id="33"/>
      </w:r>
      <w:r w:rsidRPr="00B70AEB">
        <w:rPr>
          <w:rFonts w:asciiTheme="majorBidi" w:hAnsiTheme="majorBidi" w:cs="B Nazanin"/>
          <w:sz w:val="28"/>
          <w:szCs w:val="28"/>
          <w:rtl/>
        </w:rPr>
        <w:t xml:space="preserve"> سفر</w:t>
      </w:r>
      <w:r>
        <w:rPr>
          <w:rFonts w:asciiTheme="majorBidi" w:hAnsiTheme="majorBidi" w:cs="B Nazanin"/>
          <w:sz w:val="28"/>
          <w:szCs w:val="28"/>
        </w:rPr>
        <w:t xml:space="preserve"> </w:t>
      </w:r>
      <w:r w:rsidRPr="00B70AEB">
        <w:rPr>
          <w:rFonts w:asciiTheme="majorBidi" w:hAnsiTheme="majorBidi" w:cs="B Nazanin"/>
          <w:sz w:val="28"/>
          <w:szCs w:val="28"/>
          <w:rtl/>
        </w:rPr>
        <w:t>کند. در</w:t>
      </w:r>
      <w:r>
        <w:rPr>
          <w:rFonts w:asciiTheme="majorBidi" w:hAnsiTheme="majorBidi" w:cs="B Nazanin"/>
          <w:sz w:val="28"/>
          <w:szCs w:val="28"/>
        </w:rPr>
        <w:t xml:space="preserve"> </w:t>
      </w:r>
      <w:r w:rsidRPr="00B70AEB">
        <w:rPr>
          <w:rFonts w:asciiTheme="majorBidi" w:hAnsiTheme="majorBidi" w:cs="B Nazanin"/>
          <w:sz w:val="28"/>
          <w:szCs w:val="28"/>
          <w:rtl/>
        </w:rPr>
        <w:t>مسیرهای دریائی هیچ شرکتی سرویس مستقیمی بین بندر</w:t>
      </w:r>
      <w:r>
        <w:rPr>
          <w:rFonts w:asciiTheme="majorBidi" w:hAnsiTheme="majorBidi" w:cs="B Nazanin"/>
          <w:sz w:val="28"/>
          <w:szCs w:val="28"/>
        </w:rPr>
        <w:t xml:space="preserve"> </w:t>
      </w:r>
      <w:r w:rsidRPr="00B70AEB">
        <w:rPr>
          <w:rFonts w:asciiTheme="majorBidi" w:hAnsiTheme="majorBidi" w:cs="B Nazanin"/>
          <w:sz w:val="28"/>
          <w:szCs w:val="28"/>
          <w:rtl/>
        </w:rPr>
        <w:t>سویل و بنادر</w:t>
      </w:r>
      <w:r>
        <w:rPr>
          <w:rFonts w:asciiTheme="majorBidi" w:hAnsiTheme="majorBidi" w:cs="B Nazanin"/>
          <w:sz w:val="28"/>
          <w:szCs w:val="28"/>
        </w:rPr>
        <w:t xml:space="preserve"> </w:t>
      </w:r>
      <w:r w:rsidRPr="00B70AEB">
        <w:rPr>
          <w:rFonts w:asciiTheme="majorBidi" w:hAnsiTheme="majorBidi" w:cs="B Nazanin"/>
          <w:sz w:val="28"/>
          <w:szCs w:val="28"/>
          <w:rtl/>
        </w:rPr>
        <w:t>روسیه ندارد. نزدیکترین نقطه کانونی به سویل بندر بارسلونای</w:t>
      </w:r>
      <w:r>
        <w:rPr>
          <w:rStyle w:val="FootnoteReference"/>
          <w:rFonts w:asciiTheme="majorBidi" w:hAnsiTheme="majorBidi" w:cs="B Nazanin"/>
          <w:sz w:val="28"/>
          <w:szCs w:val="28"/>
          <w:rtl/>
        </w:rPr>
        <w:footnoteReference w:id="34"/>
      </w:r>
      <w:r w:rsidRPr="00B70AEB">
        <w:rPr>
          <w:rFonts w:asciiTheme="majorBidi" w:hAnsiTheme="majorBidi" w:cs="B Nazanin"/>
          <w:sz w:val="28"/>
          <w:szCs w:val="28"/>
          <w:rtl/>
        </w:rPr>
        <w:t xml:space="preserve"> اسپانیاست و نزدیکترین بندر</w:t>
      </w:r>
      <w:r>
        <w:rPr>
          <w:rFonts w:asciiTheme="majorBidi" w:hAnsiTheme="majorBidi" w:cs="B Nazanin" w:hint="cs"/>
          <w:sz w:val="28"/>
          <w:szCs w:val="28"/>
          <w:rtl/>
        </w:rPr>
        <w:t xml:space="preserve"> </w:t>
      </w:r>
      <w:r w:rsidRPr="00B70AEB">
        <w:rPr>
          <w:rFonts w:asciiTheme="majorBidi" w:hAnsiTheme="majorBidi" w:cs="B Nazanin"/>
          <w:sz w:val="28"/>
          <w:szCs w:val="28"/>
          <w:rtl/>
        </w:rPr>
        <w:t>به مسکو نیز بندر</w:t>
      </w:r>
      <w:r>
        <w:rPr>
          <w:rFonts w:asciiTheme="majorBidi" w:hAnsiTheme="majorBidi" w:cs="B Nazanin" w:hint="cs"/>
          <w:sz w:val="28"/>
          <w:szCs w:val="28"/>
          <w:rtl/>
        </w:rPr>
        <w:t xml:space="preserve"> </w:t>
      </w:r>
      <w:r w:rsidRPr="00B70AEB">
        <w:rPr>
          <w:rFonts w:asciiTheme="majorBidi" w:hAnsiTheme="majorBidi" w:cs="B Nazanin"/>
          <w:sz w:val="28"/>
          <w:szCs w:val="28"/>
          <w:rtl/>
        </w:rPr>
        <w:t>سنت پترزبورگ</w:t>
      </w:r>
      <w:r>
        <w:rPr>
          <w:rStyle w:val="FootnoteReference"/>
          <w:rFonts w:asciiTheme="majorBidi" w:hAnsiTheme="majorBidi" w:cs="B Nazanin"/>
          <w:sz w:val="28"/>
          <w:szCs w:val="28"/>
          <w:rtl/>
        </w:rPr>
        <w:footnoteReference w:id="35"/>
      </w:r>
      <w:r w:rsidRPr="00B70AEB">
        <w:rPr>
          <w:rFonts w:asciiTheme="majorBidi" w:hAnsiTheme="majorBidi" w:cs="B Nazanin"/>
          <w:sz w:val="28"/>
          <w:szCs w:val="28"/>
          <w:rtl/>
        </w:rPr>
        <w:t xml:space="preserve"> است. فرض ساده ای می کنیم که سنت پترزبورگ خود نقطه کانونی است ولی عملاً اینطور</w:t>
      </w:r>
      <w:r>
        <w:rPr>
          <w:rFonts w:asciiTheme="majorBidi" w:hAnsiTheme="majorBidi" w:cs="B Nazanin" w:hint="cs"/>
          <w:sz w:val="28"/>
          <w:szCs w:val="28"/>
          <w:rtl/>
        </w:rPr>
        <w:t xml:space="preserve"> </w:t>
      </w:r>
      <w:r w:rsidRPr="00B70AEB">
        <w:rPr>
          <w:rFonts w:asciiTheme="majorBidi" w:hAnsiTheme="majorBidi" w:cs="B Nazanin"/>
          <w:sz w:val="28"/>
          <w:szCs w:val="28"/>
          <w:rtl/>
        </w:rPr>
        <w:t>نیست زیرا یک خصیصه نقطه کانونی این است که در</w:t>
      </w:r>
      <w:r>
        <w:rPr>
          <w:rFonts w:asciiTheme="majorBidi" w:hAnsiTheme="majorBidi" w:cs="B Nazanin" w:hint="cs"/>
          <w:sz w:val="28"/>
          <w:szCs w:val="28"/>
          <w:rtl/>
        </w:rPr>
        <w:t xml:space="preserve"> </w:t>
      </w:r>
      <w:r>
        <w:rPr>
          <w:rFonts w:asciiTheme="majorBidi" w:hAnsiTheme="majorBidi" w:cs="B Nazanin"/>
          <w:sz w:val="28"/>
          <w:szCs w:val="28"/>
          <w:rtl/>
        </w:rPr>
        <w:t>این نقطه کالای کشورهای</w:t>
      </w:r>
      <w:r>
        <w:rPr>
          <w:rFonts w:asciiTheme="majorBidi" w:hAnsiTheme="majorBidi" w:cs="B Nazanin" w:hint="cs"/>
          <w:sz w:val="28"/>
          <w:szCs w:val="28"/>
          <w:rtl/>
        </w:rPr>
        <w:t xml:space="preserve"> </w:t>
      </w:r>
      <w:r w:rsidRPr="00B70AEB">
        <w:rPr>
          <w:rFonts w:asciiTheme="majorBidi" w:hAnsiTheme="majorBidi" w:cs="B Nazanin"/>
          <w:sz w:val="28"/>
          <w:szCs w:val="28"/>
          <w:rtl/>
        </w:rPr>
        <w:t>دیگر نیز جابجا شود و در</w:t>
      </w:r>
      <w:r>
        <w:rPr>
          <w:rFonts w:asciiTheme="majorBidi" w:hAnsiTheme="majorBidi" w:cs="B Nazanin" w:hint="cs"/>
          <w:sz w:val="28"/>
          <w:szCs w:val="28"/>
          <w:rtl/>
        </w:rPr>
        <w:t xml:space="preserve"> </w:t>
      </w:r>
      <w:r w:rsidRPr="00B70AEB">
        <w:rPr>
          <w:rFonts w:asciiTheme="majorBidi" w:hAnsiTheme="majorBidi" w:cs="B Nazanin"/>
          <w:sz w:val="28"/>
          <w:szCs w:val="28"/>
          <w:rtl/>
        </w:rPr>
        <w:t>مورد بندر</w:t>
      </w:r>
      <w:r>
        <w:rPr>
          <w:rFonts w:asciiTheme="majorBidi" w:hAnsiTheme="majorBidi" w:cs="B Nazanin" w:hint="cs"/>
          <w:sz w:val="28"/>
          <w:szCs w:val="28"/>
          <w:rtl/>
        </w:rPr>
        <w:t xml:space="preserve"> </w:t>
      </w:r>
      <w:r w:rsidRPr="00B70AEB">
        <w:rPr>
          <w:rFonts w:asciiTheme="majorBidi" w:hAnsiTheme="majorBidi" w:cs="B Nazanin"/>
          <w:sz w:val="28"/>
          <w:szCs w:val="28"/>
          <w:rtl/>
        </w:rPr>
        <w:t>سنت پترزبورگ این حقیقت مصداقی ندارد. به</w:t>
      </w:r>
      <w:r>
        <w:rPr>
          <w:rFonts w:asciiTheme="majorBidi" w:hAnsiTheme="majorBidi" w:cs="B Nazanin" w:hint="cs"/>
          <w:sz w:val="28"/>
          <w:szCs w:val="28"/>
          <w:rtl/>
        </w:rPr>
        <w:t xml:space="preserve"> ه</w:t>
      </w:r>
      <w:r w:rsidRPr="00B70AEB">
        <w:rPr>
          <w:rFonts w:asciiTheme="majorBidi" w:hAnsiTheme="majorBidi" w:cs="B Nazanin"/>
          <w:sz w:val="28"/>
          <w:szCs w:val="28"/>
          <w:rtl/>
        </w:rPr>
        <w:t>ر</w:t>
      </w:r>
      <w:r>
        <w:rPr>
          <w:rFonts w:asciiTheme="majorBidi" w:hAnsiTheme="majorBidi" w:cs="B Nazanin" w:hint="cs"/>
          <w:sz w:val="28"/>
          <w:szCs w:val="28"/>
          <w:rtl/>
        </w:rPr>
        <w:t xml:space="preserve"> </w:t>
      </w:r>
      <w:r w:rsidRPr="00B70AEB">
        <w:rPr>
          <w:rFonts w:asciiTheme="majorBidi" w:hAnsiTheme="majorBidi" w:cs="B Nazanin"/>
          <w:sz w:val="28"/>
          <w:szCs w:val="28"/>
          <w:rtl/>
        </w:rPr>
        <w:t>حال مسیر</w:t>
      </w:r>
      <w:r>
        <w:rPr>
          <w:rFonts w:asciiTheme="majorBidi" w:hAnsiTheme="majorBidi" w:cs="B Nazanin" w:hint="cs"/>
          <w:sz w:val="28"/>
          <w:szCs w:val="28"/>
          <w:rtl/>
        </w:rPr>
        <w:t xml:space="preserve"> </w:t>
      </w:r>
      <w:r w:rsidRPr="00B70AEB">
        <w:rPr>
          <w:rFonts w:asciiTheme="majorBidi" w:hAnsiTheme="majorBidi" w:cs="B Nazanin"/>
          <w:sz w:val="28"/>
          <w:szCs w:val="28"/>
          <w:rtl/>
        </w:rPr>
        <w:t>طراحی شده این است: سویل- بارسلونا (خط تغذیه ای یا پیش حمل) متعاقب آن بارسلونا</w:t>
      </w:r>
      <w:r>
        <w:rPr>
          <w:rFonts w:asciiTheme="majorBidi" w:hAnsiTheme="majorBidi" w:cs="B Nazanin" w:hint="cs"/>
          <w:sz w:val="28"/>
          <w:szCs w:val="28"/>
          <w:rtl/>
        </w:rPr>
        <w:t xml:space="preserve"> </w:t>
      </w:r>
      <w:r w:rsidRPr="00B70AEB">
        <w:rPr>
          <w:rFonts w:asciiTheme="majorBidi" w:hAnsiTheme="majorBidi" w:cs="B Nazanin"/>
          <w:sz w:val="28"/>
          <w:szCs w:val="28"/>
          <w:rtl/>
        </w:rPr>
        <w:t>-</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سنت پترزبورگ</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(خط اصلی- مسیرتجاری اصلی) و نهایتاً سنت پترزبورگ به مسکو</w:t>
      </w:r>
      <w:r>
        <w:rPr>
          <w:rFonts w:asciiTheme="majorBidi" w:hAnsiTheme="majorBidi" w:cs="B Nazanin" w:hint="cs"/>
          <w:sz w:val="28"/>
          <w:szCs w:val="28"/>
          <w:rtl/>
        </w:rPr>
        <w:t xml:space="preserve"> </w:t>
      </w:r>
      <w:r w:rsidRPr="00B70AEB">
        <w:rPr>
          <w:rFonts w:asciiTheme="majorBidi" w:hAnsiTheme="majorBidi" w:cs="B Nazanin"/>
          <w:sz w:val="28"/>
          <w:szCs w:val="28"/>
          <w:rtl/>
        </w:rPr>
        <w:t>(خط فرعی تغذیه ای). نکته این</w:t>
      </w:r>
      <w:r>
        <w:rPr>
          <w:rFonts w:asciiTheme="majorBidi" w:hAnsiTheme="majorBidi" w:cs="B Nazanin" w:hint="cs"/>
          <w:sz w:val="28"/>
          <w:szCs w:val="28"/>
          <w:rtl/>
        </w:rPr>
        <w:t xml:space="preserve"> است</w:t>
      </w:r>
      <w:r w:rsidRPr="00B70AEB">
        <w:rPr>
          <w:rFonts w:asciiTheme="majorBidi" w:hAnsiTheme="majorBidi" w:cs="B Nazanin"/>
          <w:sz w:val="28"/>
          <w:szCs w:val="28"/>
          <w:rtl/>
        </w:rPr>
        <w:t xml:space="preserve"> که چه بسا یک خط تغذیه ای و فرعی در</w:t>
      </w:r>
      <w:r>
        <w:rPr>
          <w:rFonts w:asciiTheme="majorBidi" w:hAnsiTheme="majorBidi" w:cs="B Nazanin" w:hint="cs"/>
          <w:sz w:val="28"/>
          <w:szCs w:val="28"/>
          <w:rtl/>
        </w:rPr>
        <w:t xml:space="preserve"> </w:t>
      </w:r>
      <w:r w:rsidRPr="00B70AEB">
        <w:rPr>
          <w:rFonts w:asciiTheme="majorBidi" w:hAnsiTheme="majorBidi" w:cs="B Nazanin"/>
          <w:sz w:val="28"/>
          <w:szCs w:val="28"/>
          <w:rtl/>
        </w:rPr>
        <w:t>یک تجارت، در</w:t>
      </w:r>
      <w:r>
        <w:rPr>
          <w:rFonts w:asciiTheme="majorBidi" w:hAnsiTheme="majorBidi" w:cs="B Nazanin" w:hint="cs"/>
          <w:sz w:val="28"/>
          <w:szCs w:val="28"/>
          <w:rtl/>
        </w:rPr>
        <w:t xml:space="preserve"> </w:t>
      </w:r>
      <w:r w:rsidRPr="00B70AEB">
        <w:rPr>
          <w:rFonts w:asciiTheme="majorBidi" w:hAnsiTheme="majorBidi" w:cs="B Nazanin"/>
          <w:sz w:val="28"/>
          <w:szCs w:val="28"/>
          <w:rtl/>
        </w:rPr>
        <w:t>تجارت دیگری خط اصلی محسوب شود. در</w:t>
      </w:r>
      <w:r>
        <w:rPr>
          <w:rFonts w:asciiTheme="majorBidi" w:hAnsiTheme="majorBidi" w:cs="B Nazanin" w:hint="cs"/>
          <w:sz w:val="28"/>
          <w:szCs w:val="28"/>
          <w:rtl/>
        </w:rPr>
        <w:t xml:space="preserve"> </w:t>
      </w:r>
      <w:r w:rsidRPr="00B70AEB">
        <w:rPr>
          <w:rFonts w:asciiTheme="majorBidi" w:hAnsiTheme="majorBidi" w:cs="B Nazanin"/>
          <w:sz w:val="28"/>
          <w:szCs w:val="28"/>
          <w:rtl/>
        </w:rPr>
        <w:t>همین مثال ما تجارت داخلی زیادی بین دو</w:t>
      </w:r>
      <w:r>
        <w:rPr>
          <w:rFonts w:asciiTheme="majorBidi" w:hAnsiTheme="majorBidi" w:cs="B Nazanin" w:hint="cs"/>
          <w:sz w:val="28"/>
          <w:szCs w:val="28"/>
          <w:rtl/>
        </w:rPr>
        <w:t xml:space="preserve"> </w:t>
      </w:r>
      <w:r w:rsidRPr="00B70AEB">
        <w:rPr>
          <w:rFonts w:asciiTheme="majorBidi" w:hAnsiTheme="majorBidi" w:cs="B Nazanin"/>
          <w:sz w:val="28"/>
          <w:szCs w:val="28"/>
          <w:rtl/>
        </w:rPr>
        <w:t>شهر اصلی روسیه یعنی مسکو و سنت پترزبورگ در</w:t>
      </w:r>
      <w:r>
        <w:rPr>
          <w:rFonts w:asciiTheme="majorBidi" w:hAnsiTheme="majorBidi" w:cs="B Nazanin" w:hint="cs"/>
          <w:sz w:val="28"/>
          <w:szCs w:val="28"/>
          <w:rtl/>
        </w:rPr>
        <w:t xml:space="preserve"> </w:t>
      </w:r>
      <w:r w:rsidRPr="00B70AEB">
        <w:rPr>
          <w:rFonts w:asciiTheme="majorBidi" w:hAnsiTheme="majorBidi" w:cs="B Nazanin"/>
          <w:sz w:val="28"/>
          <w:szCs w:val="28"/>
          <w:rtl/>
        </w:rPr>
        <w:t>جریان است و هر</w:t>
      </w:r>
      <w:r>
        <w:rPr>
          <w:rFonts w:asciiTheme="majorBidi" w:hAnsiTheme="majorBidi" w:cs="B Nazanin" w:hint="cs"/>
          <w:sz w:val="28"/>
          <w:szCs w:val="28"/>
          <w:rtl/>
        </w:rPr>
        <w:t xml:space="preserve"> </w:t>
      </w:r>
      <w:r w:rsidRPr="001060F3">
        <w:rPr>
          <w:rFonts w:asciiTheme="majorBidi" w:hAnsiTheme="majorBidi" w:cs="B Nazanin"/>
          <w:sz w:val="28"/>
          <w:szCs w:val="28"/>
          <w:rtl/>
        </w:rPr>
        <w:t>جابجائی کالا بین این دو</w:t>
      </w:r>
      <w:r w:rsidRPr="001060F3">
        <w:rPr>
          <w:rFonts w:asciiTheme="majorBidi" w:hAnsiTheme="majorBidi" w:cs="B Nazanin" w:hint="cs"/>
          <w:sz w:val="28"/>
          <w:szCs w:val="28"/>
          <w:rtl/>
        </w:rPr>
        <w:t xml:space="preserve"> </w:t>
      </w:r>
      <w:r w:rsidRPr="001060F3">
        <w:rPr>
          <w:rFonts w:asciiTheme="majorBidi" w:hAnsiTheme="majorBidi" w:cs="B Nazanin"/>
          <w:sz w:val="28"/>
          <w:szCs w:val="28"/>
          <w:rtl/>
        </w:rPr>
        <w:t>شهر با قطار برای تحقق بخشیدن به این تجارت محلی حمل اصلی محسوب می شود.</w:t>
      </w:r>
    </w:p>
    <w:p w14:paraId="298CDA0C" w14:textId="77777777" w:rsidR="00786452" w:rsidRDefault="00786452" w:rsidP="00786452">
      <w:pPr>
        <w:bidi/>
        <w:spacing w:after="0"/>
        <w:jc w:val="both"/>
        <w:rPr>
          <w:rFonts w:asciiTheme="majorBidi" w:hAnsiTheme="majorBidi" w:cs="B Nazanin"/>
          <w:sz w:val="28"/>
          <w:szCs w:val="28"/>
          <w:rtl/>
        </w:rPr>
      </w:pPr>
    </w:p>
    <w:p w14:paraId="1B95C47F" w14:textId="77777777" w:rsidR="00786452" w:rsidRPr="001060F3" w:rsidRDefault="00786452" w:rsidP="00786452">
      <w:pPr>
        <w:pStyle w:val="1"/>
        <w:bidi/>
        <w:rPr>
          <w:rtl/>
        </w:rPr>
      </w:pPr>
      <w:bookmarkStart w:id="6" w:name="_Toc403309818"/>
      <w:r w:rsidRPr="001060F3">
        <w:rPr>
          <w:rFonts w:hint="cs"/>
          <w:rtl/>
        </w:rPr>
        <w:t>مسیرهای تجاری</w:t>
      </w:r>
      <w:bookmarkEnd w:id="6"/>
    </w:p>
    <w:p w14:paraId="5B9FF036"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44EB4E07" wp14:editId="121D448D">
            <wp:extent cx="5648324"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14">
                      <a:extLst>
                        <a:ext uri="{28A0092B-C50C-407E-A947-70E740481C1C}">
                          <a14:useLocalDpi xmlns:a14="http://schemas.microsoft.com/office/drawing/2010/main" val="0"/>
                        </a:ext>
                      </a:extLst>
                    </a:blip>
                    <a:srcRect t="5264"/>
                    <a:stretch/>
                  </pic:blipFill>
                  <pic:spPr bwMode="auto">
                    <a:xfrm>
                      <a:off x="0" y="0"/>
                      <a:ext cx="5647619" cy="1714286"/>
                    </a:xfrm>
                    <a:prstGeom prst="rect">
                      <a:avLst/>
                    </a:prstGeom>
                    <a:ln>
                      <a:noFill/>
                    </a:ln>
                    <a:extLst>
                      <a:ext uri="{53640926-AAD7-44D8-BBD7-CCE9431645EC}">
                        <a14:shadowObscured xmlns:a14="http://schemas.microsoft.com/office/drawing/2010/main"/>
                      </a:ext>
                    </a:extLst>
                  </pic:spPr>
                </pic:pic>
              </a:graphicData>
            </a:graphic>
          </wp:inline>
        </w:drawing>
      </w:r>
    </w:p>
    <w:p w14:paraId="21CF2AAD" w14:textId="77777777" w:rsidR="00786452" w:rsidRDefault="00786452" w:rsidP="00786452">
      <w:pPr>
        <w:bidi/>
        <w:spacing w:after="0"/>
        <w:jc w:val="both"/>
        <w:rPr>
          <w:rFonts w:asciiTheme="majorBidi" w:hAnsiTheme="majorBidi" w:cs="B Nazanin"/>
          <w:sz w:val="28"/>
          <w:szCs w:val="28"/>
          <w:rtl/>
        </w:rPr>
      </w:pPr>
    </w:p>
    <w:p w14:paraId="23A4E745"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lastRenderedPageBreak/>
        <w:t>مثال دیگری می زنیم- فرض کنید بخواهیم محموله ای را از</w:t>
      </w:r>
      <w:r>
        <w:rPr>
          <w:rFonts w:asciiTheme="majorBidi" w:hAnsiTheme="majorBidi" w:cs="B Nazanin" w:hint="cs"/>
          <w:sz w:val="28"/>
          <w:szCs w:val="28"/>
          <w:rtl/>
        </w:rPr>
        <w:t xml:space="preserve"> </w:t>
      </w:r>
      <w:r w:rsidRPr="00B70AEB">
        <w:rPr>
          <w:rFonts w:asciiTheme="majorBidi" w:hAnsiTheme="majorBidi" w:cs="B Nazanin"/>
          <w:sz w:val="28"/>
          <w:szCs w:val="28"/>
          <w:rtl/>
        </w:rPr>
        <w:t>ایران به قاهره</w:t>
      </w:r>
      <w:r>
        <w:rPr>
          <w:rStyle w:val="FootnoteReference"/>
          <w:rFonts w:asciiTheme="majorBidi" w:hAnsiTheme="majorBidi" w:cs="B Nazanin"/>
          <w:sz w:val="28"/>
          <w:szCs w:val="28"/>
          <w:rtl/>
        </w:rPr>
        <w:footnoteReference w:id="36"/>
      </w:r>
      <w:r w:rsidRPr="00B70AEB">
        <w:rPr>
          <w:rFonts w:asciiTheme="majorBidi" w:hAnsiTheme="majorBidi" w:cs="B Nazanin"/>
          <w:sz w:val="28"/>
          <w:szCs w:val="28"/>
          <w:rtl/>
        </w:rPr>
        <w:t xml:space="preserve"> بفرستیم. هر</w:t>
      </w:r>
      <w:r>
        <w:rPr>
          <w:rFonts w:asciiTheme="majorBidi" w:hAnsiTheme="majorBidi" w:cs="B Nazanin" w:hint="cs"/>
          <w:sz w:val="28"/>
          <w:szCs w:val="28"/>
          <w:rtl/>
        </w:rPr>
        <w:t xml:space="preserve"> </w:t>
      </w:r>
      <w:r w:rsidRPr="00B70AEB">
        <w:rPr>
          <w:rFonts w:asciiTheme="majorBidi" w:hAnsiTheme="majorBidi" w:cs="B Nazanin"/>
          <w:sz w:val="28"/>
          <w:szCs w:val="28"/>
          <w:rtl/>
        </w:rPr>
        <w:t>دو این کشورها در</w:t>
      </w:r>
      <w:r>
        <w:rPr>
          <w:rFonts w:asciiTheme="majorBidi" w:hAnsiTheme="majorBidi" w:cs="B Nazanin" w:hint="cs"/>
          <w:sz w:val="28"/>
          <w:szCs w:val="28"/>
          <w:rtl/>
        </w:rPr>
        <w:t xml:space="preserve"> </w:t>
      </w:r>
      <w:r w:rsidRPr="00B70AEB">
        <w:rPr>
          <w:rFonts w:asciiTheme="majorBidi" w:hAnsiTheme="majorBidi" w:cs="B Nazanin"/>
          <w:sz w:val="28"/>
          <w:szCs w:val="28"/>
          <w:rtl/>
        </w:rPr>
        <w:t>حال توسعه محسوب می شوند. برای این کار ناچاریم ابتدا محموله را به بندرعباس حمل کنیم</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(پیش حمل زمینی) سپس آن را با کشتی تغذیه ای به بندر</w:t>
      </w:r>
      <w:r>
        <w:rPr>
          <w:rFonts w:asciiTheme="majorBidi" w:hAnsiTheme="majorBidi" w:cs="B Nazanin" w:hint="cs"/>
          <w:sz w:val="28"/>
          <w:szCs w:val="28"/>
          <w:rtl/>
        </w:rPr>
        <w:t xml:space="preserve"> </w:t>
      </w:r>
      <w:r w:rsidRPr="00B70AEB">
        <w:rPr>
          <w:rFonts w:asciiTheme="majorBidi" w:hAnsiTheme="majorBidi" w:cs="B Nazanin"/>
          <w:sz w:val="28"/>
          <w:szCs w:val="28"/>
          <w:rtl/>
        </w:rPr>
        <w:t>جبل علی</w:t>
      </w:r>
      <w:r>
        <w:rPr>
          <w:rStyle w:val="FootnoteReference"/>
          <w:rFonts w:asciiTheme="majorBidi" w:hAnsiTheme="majorBidi" w:cs="B Nazanin"/>
          <w:sz w:val="28"/>
          <w:szCs w:val="28"/>
          <w:rtl/>
        </w:rPr>
        <w:footnoteReference w:id="37"/>
      </w:r>
      <w:r w:rsidRPr="00B70AEB">
        <w:rPr>
          <w:rFonts w:asciiTheme="majorBidi" w:hAnsiTheme="majorBidi" w:cs="B Nazanin"/>
          <w:sz w:val="28"/>
          <w:szCs w:val="28"/>
          <w:rtl/>
        </w:rPr>
        <w:t xml:space="preserve"> دوبی ارسال داریم</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(پیش حمل دریائی-</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خط تغذیه ای) بعد کانتینر حامل محموله به نقطه کانونی بندر</w:t>
      </w:r>
      <w:r>
        <w:rPr>
          <w:rFonts w:asciiTheme="majorBidi" w:hAnsiTheme="majorBidi" w:cs="B Nazanin" w:hint="cs"/>
          <w:sz w:val="28"/>
          <w:szCs w:val="28"/>
          <w:rtl/>
        </w:rPr>
        <w:t xml:space="preserve"> </w:t>
      </w:r>
      <w:r w:rsidRPr="00B70AEB">
        <w:rPr>
          <w:rFonts w:asciiTheme="majorBidi" w:hAnsiTheme="majorBidi" w:cs="B Nazanin"/>
          <w:sz w:val="28"/>
          <w:szCs w:val="28"/>
          <w:rtl/>
        </w:rPr>
        <w:t>مالتا</w:t>
      </w:r>
      <w:r>
        <w:rPr>
          <w:rStyle w:val="FootnoteReference"/>
          <w:rFonts w:asciiTheme="majorBidi" w:hAnsiTheme="majorBidi" w:cs="B Nazanin"/>
          <w:sz w:val="28"/>
          <w:szCs w:val="28"/>
          <w:rtl/>
        </w:rPr>
        <w:footnoteReference w:id="38"/>
      </w:r>
      <w:r w:rsidRPr="00B70AEB">
        <w:rPr>
          <w:rFonts w:asciiTheme="majorBidi" w:hAnsiTheme="majorBidi" w:cs="B Nazanin"/>
          <w:sz w:val="28"/>
          <w:szCs w:val="28"/>
          <w:rtl/>
        </w:rPr>
        <w:t xml:space="preserve"> در</w:t>
      </w:r>
      <w:r>
        <w:rPr>
          <w:rFonts w:asciiTheme="majorBidi" w:hAnsiTheme="majorBidi" w:cs="B Nazanin" w:hint="cs"/>
          <w:sz w:val="28"/>
          <w:szCs w:val="28"/>
          <w:rtl/>
        </w:rPr>
        <w:t xml:space="preserve"> </w:t>
      </w:r>
      <w:r w:rsidRPr="00B70AEB">
        <w:rPr>
          <w:rFonts w:asciiTheme="majorBidi" w:hAnsiTheme="majorBidi" w:cs="B Nazanin"/>
          <w:sz w:val="28"/>
          <w:szCs w:val="28"/>
          <w:rtl/>
        </w:rPr>
        <w:t>جزیره مالت</w:t>
      </w:r>
      <w:r>
        <w:rPr>
          <w:rFonts w:asciiTheme="majorBidi" w:hAnsiTheme="majorBidi" w:cs="B Nazanin" w:hint="cs"/>
          <w:sz w:val="28"/>
          <w:szCs w:val="28"/>
          <w:rtl/>
        </w:rPr>
        <w:t>ا</w:t>
      </w:r>
      <w:r w:rsidRPr="00B70AEB">
        <w:rPr>
          <w:rFonts w:asciiTheme="majorBidi" w:hAnsiTheme="majorBidi" w:cs="B Nazanin"/>
          <w:sz w:val="28"/>
          <w:szCs w:val="28"/>
          <w:rtl/>
        </w:rPr>
        <w:t xml:space="preserve"> در</w:t>
      </w:r>
      <w:r>
        <w:rPr>
          <w:rFonts w:asciiTheme="majorBidi" w:hAnsiTheme="majorBidi" w:cs="B Nazanin" w:hint="cs"/>
          <w:sz w:val="28"/>
          <w:szCs w:val="28"/>
          <w:rtl/>
        </w:rPr>
        <w:t xml:space="preserve"> </w:t>
      </w:r>
      <w:r w:rsidRPr="00B70AEB">
        <w:rPr>
          <w:rFonts w:asciiTheme="majorBidi" w:hAnsiTheme="majorBidi" w:cs="B Nazanin"/>
          <w:sz w:val="28"/>
          <w:szCs w:val="28"/>
          <w:rtl/>
        </w:rPr>
        <w:t>دریای مدیترانه حمل می شود</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(حمل اصلی</w:t>
      </w:r>
      <w:r>
        <w:rPr>
          <w:rFonts w:asciiTheme="majorBidi" w:hAnsiTheme="majorBidi" w:cs="B Nazanin" w:hint="cs"/>
          <w:sz w:val="28"/>
          <w:szCs w:val="28"/>
          <w:rtl/>
        </w:rPr>
        <w:t xml:space="preserve"> </w:t>
      </w:r>
      <w:r w:rsidRPr="00B70AEB">
        <w:rPr>
          <w:rFonts w:asciiTheme="majorBidi" w:hAnsiTheme="majorBidi" w:cs="B Nazanin"/>
          <w:sz w:val="28"/>
          <w:szCs w:val="28"/>
          <w:rtl/>
        </w:rPr>
        <w:t>-</w:t>
      </w:r>
      <w:r>
        <w:rPr>
          <w:rFonts w:asciiTheme="majorBidi" w:hAnsiTheme="majorBidi" w:cs="B Nazanin" w:hint="cs"/>
          <w:sz w:val="28"/>
          <w:szCs w:val="28"/>
          <w:rtl/>
        </w:rPr>
        <w:t xml:space="preserve"> </w:t>
      </w:r>
      <w:r w:rsidRPr="00B70AEB">
        <w:rPr>
          <w:rFonts w:asciiTheme="majorBidi" w:hAnsiTheme="majorBidi" w:cs="B Nazanin"/>
          <w:sz w:val="28"/>
          <w:szCs w:val="28"/>
          <w:rtl/>
        </w:rPr>
        <w:t>خط اصلی) و از</w:t>
      </w:r>
      <w:r>
        <w:rPr>
          <w:rFonts w:asciiTheme="majorBidi" w:hAnsiTheme="majorBidi" w:cs="B Nazanin" w:hint="cs"/>
          <w:sz w:val="28"/>
          <w:szCs w:val="28"/>
          <w:rtl/>
        </w:rPr>
        <w:t xml:space="preserve"> </w:t>
      </w:r>
      <w:r w:rsidRPr="00B70AEB">
        <w:rPr>
          <w:rFonts w:asciiTheme="majorBidi" w:hAnsiTheme="majorBidi" w:cs="B Nazanin"/>
          <w:sz w:val="28"/>
          <w:szCs w:val="28"/>
          <w:rtl/>
        </w:rPr>
        <w:t>آنجا توسط کشتی تغذیه ای به بندر سعید</w:t>
      </w:r>
      <w:r>
        <w:rPr>
          <w:rStyle w:val="FootnoteReference"/>
          <w:rFonts w:asciiTheme="majorBidi" w:hAnsiTheme="majorBidi" w:cs="B Nazanin"/>
          <w:sz w:val="28"/>
          <w:szCs w:val="28"/>
          <w:rtl/>
        </w:rPr>
        <w:footnoteReference w:id="39"/>
      </w:r>
      <w:r w:rsidRPr="00B70AEB">
        <w:rPr>
          <w:rFonts w:asciiTheme="majorBidi" w:hAnsiTheme="majorBidi" w:cs="B Nazanin"/>
          <w:sz w:val="28"/>
          <w:szCs w:val="28"/>
          <w:rtl/>
        </w:rPr>
        <w:t xml:space="preserve"> در</w:t>
      </w:r>
      <w:r>
        <w:rPr>
          <w:rFonts w:asciiTheme="majorBidi" w:hAnsiTheme="majorBidi" w:cs="B Nazanin" w:hint="cs"/>
          <w:sz w:val="28"/>
          <w:szCs w:val="28"/>
          <w:rtl/>
        </w:rPr>
        <w:t xml:space="preserve"> </w:t>
      </w:r>
      <w:r>
        <w:rPr>
          <w:rFonts w:asciiTheme="majorBidi" w:hAnsiTheme="majorBidi" w:cs="B Nazanin"/>
          <w:sz w:val="28"/>
          <w:szCs w:val="28"/>
          <w:rtl/>
        </w:rPr>
        <w:t>دهانه کانال سوئز حمل</w:t>
      </w:r>
      <w:r>
        <w:rPr>
          <w:rFonts w:asciiTheme="majorBidi" w:hAnsiTheme="majorBidi" w:cs="B Nazanin" w:hint="cs"/>
          <w:sz w:val="28"/>
          <w:szCs w:val="28"/>
          <w:rtl/>
        </w:rPr>
        <w:t xml:space="preserve"> </w:t>
      </w:r>
      <w:r w:rsidRPr="00B70AEB">
        <w:rPr>
          <w:rFonts w:asciiTheme="majorBidi" w:hAnsiTheme="majorBidi" w:cs="B Nazanin"/>
          <w:sz w:val="28"/>
          <w:szCs w:val="28"/>
          <w:rtl/>
        </w:rPr>
        <w:t>می شود</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(پس حمل</w:t>
      </w:r>
      <w:r>
        <w:rPr>
          <w:rFonts w:asciiTheme="majorBidi" w:hAnsiTheme="majorBidi" w:cs="B Nazanin" w:hint="cs"/>
          <w:sz w:val="28"/>
          <w:szCs w:val="28"/>
          <w:rtl/>
        </w:rPr>
        <w:t xml:space="preserve"> </w:t>
      </w:r>
      <w:r w:rsidRPr="00B70AEB">
        <w:rPr>
          <w:rFonts w:asciiTheme="majorBidi" w:hAnsiTheme="majorBidi" w:cs="B Nazanin"/>
          <w:sz w:val="28"/>
          <w:szCs w:val="28"/>
          <w:rtl/>
        </w:rPr>
        <w:t>=</w:t>
      </w:r>
      <w:r>
        <w:rPr>
          <w:rFonts w:asciiTheme="majorBidi" w:hAnsiTheme="majorBidi" w:cs="B Nazanin" w:hint="cs"/>
          <w:sz w:val="28"/>
          <w:szCs w:val="28"/>
          <w:rtl/>
        </w:rPr>
        <w:t xml:space="preserve"> </w:t>
      </w:r>
      <w:r w:rsidRPr="00B70AEB">
        <w:rPr>
          <w:rFonts w:asciiTheme="majorBidi" w:hAnsiTheme="majorBidi" w:cs="B Nazanin"/>
          <w:sz w:val="28"/>
          <w:szCs w:val="28"/>
          <w:rtl/>
        </w:rPr>
        <w:t>خط فرعی) و نهایتاً از</w:t>
      </w:r>
      <w:r>
        <w:rPr>
          <w:rFonts w:asciiTheme="majorBidi" w:hAnsiTheme="majorBidi" w:cs="B Nazanin" w:hint="cs"/>
          <w:sz w:val="28"/>
          <w:szCs w:val="28"/>
          <w:rtl/>
        </w:rPr>
        <w:t xml:space="preserve"> بندر</w:t>
      </w:r>
      <w:r w:rsidRPr="00B70AEB">
        <w:rPr>
          <w:rFonts w:asciiTheme="majorBidi" w:hAnsiTheme="majorBidi" w:cs="B Nazanin"/>
          <w:sz w:val="28"/>
          <w:szCs w:val="28"/>
          <w:rtl/>
        </w:rPr>
        <w:t xml:space="preserve"> سعید از</w:t>
      </w:r>
      <w:r>
        <w:rPr>
          <w:rFonts w:asciiTheme="majorBidi" w:hAnsiTheme="majorBidi" w:cs="B Nazanin" w:hint="cs"/>
          <w:sz w:val="28"/>
          <w:szCs w:val="28"/>
          <w:rtl/>
        </w:rPr>
        <w:t xml:space="preserve"> </w:t>
      </w:r>
      <w:r w:rsidRPr="00B70AEB">
        <w:rPr>
          <w:rFonts w:asciiTheme="majorBidi" w:hAnsiTheme="majorBidi" w:cs="B Nazanin"/>
          <w:sz w:val="28"/>
          <w:szCs w:val="28"/>
          <w:rtl/>
        </w:rPr>
        <w:t>طریق زمین به قاهره حمل می شود</w:t>
      </w:r>
      <w:r>
        <w:rPr>
          <w:rFonts w:asciiTheme="majorBidi" w:hAnsiTheme="majorBidi" w:cs="B Nazanin" w:hint="cs"/>
          <w:sz w:val="28"/>
          <w:szCs w:val="28"/>
          <w:rtl/>
        </w:rPr>
        <w:t xml:space="preserve"> </w:t>
      </w:r>
      <w:r>
        <w:rPr>
          <w:rFonts w:asciiTheme="majorBidi" w:hAnsiTheme="majorBidi" w:cs="B Nazanin"/>
          <w:sz w:val="28"/>
          <w:szCs w:val="28"/>
          <w:rtl/>
        </w:rPr>
        <w:t>(پس حمل زمینی)</w:t>
      </w:r>
      <w:r>
        <w:rPr>
          <w:rFonts w:asciiTheme="majorBidi" w:hAnsiTheme="majorBidi" w:cs="B Nazanin" w:hint="cs"/>
          <w:sz w:val="28"/>
          <w:szCs w:val="28"/>
          <w:rtl/>
        </w:rPr>
        <w:t>.</w:t>
      </w:r>
    </w:p>
    <w:p w14:paraId="0849134B" w14:textId="77777777" w:rsidR="00786452" w:rsidRDefault="00786452" w:rsidP="00786452">
      <w:pPr>
        <w:bidi/>
        <w:spacing w:after="0"/>
        <w:ind w:firstLine="360"/>
        <w:jc w:val="both"/>
        <w:rPr>
          <w:rFonts w:asciiTheme="majorBidi" w:hAnsiTheme="majorBidi" w:cs="B Nazanin"/>
          <w:sz w:val="28"/>
          <w:szCs w:val="28"/>
          <w:rtl/>
        </w:rPr>
      </w:pPr>
      <w:r w:rsidRPr="008806BB">
        <w:rPr>
          <w:rFonts w:asciiTheme="majorBidi" w:hAnsiTheme="majorBidi" w:cs="B Nazanin" w:hint="cs"/>
          <w:sz w:val="28"/>
          <w:szCs w:val="28"/>
          <w:rtl/>
        </w:rPr>
        <w:t>در</w:t>
      </w:r>
      <w:r>
        <w:rPr>
          <w:rFonts w:asciiTheme="majorBidi" w:hAnsiTheme="majorBidi" w:cs="B Nazanin" w:hint="cs"/>
          <w:sz w:val="28"/>
          <w:szCs w:val="28"/>
          <w:rtl/>
        </w:rPr>
        <w:t xml:space="preserve"> مثالی دیگر چنانچه که یک فروشنده پوست و سالامبور ایرانی بخواهد به نقاط واقع در ساحل شرق هند کالای خود را صادر کند، اولاً به دلیل منازعات بی پایان سیاسی بین پاکستان و هندوستان و با وجود ادامه مسیر خط آهن سراسری شبه قاره هند تا زاهدان، امکان دسترسی مستقیم و زمینی به آن منطقه هند وجود ندارد. ثانیاً چنانچه که صادرکننده بخواهد محموله خود را با کانتینر از بندرعباس به مقصد بنادر شرق هند نظیر کلکته و چنای حمل کند هیچ مسیر تجاری مستقیمی بین بندرعباس و بنادر یاد شده وجود ندارد. در عمل مسیر حمل و نقل به این صورت رقم می خورد که کانتینر از بندرعباس به دوبی بعنوان بندر منطقه ای توسط کشتی های کوچک تغذیه ای حمل شده و سپس توسط کشتی های بزرگ کانتینربر به بندر سنگاپور بعنوان بندر مهم منطقه ای آسیای جنوب شرقی حمل می شود. یک خط تغذیه ای ثانوی بندر سنگاپور را به بنادر حوزه خود مانند کلکته و چنای وصل می کند.</w:t>
      </w:r>
    </w:p>
    <w:p w14:paraId="7675D3D3"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تمایز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بین خط اصلی و فرعی مهم است زیرا اگر بخواهیم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هزینه های حمل صرفه جوئی بکنیم، باید به قسمتی که بیشترین هزینه را دارد توجه کنیم. مثلاً اگر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حمل فقط 100 دلار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هزینه دارد ولی حمل اصلی 2000 دلار، پرداختن به صرفه جوئی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حمل اتلاف وقت است زیرا اصل هزینه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خط اصلی صورت گرفته و آنجاست که باید هزینه ها کسر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شوند.</w:t>
      </w:r>
    </w:p>
    <w:p w14:paraId="214C2C9B" w14:textId="77777777" w:rsidR="00786452" w:rsidRPr="00F4247F" w:rsidRDefault="00786452" w:rsidP="00786452">
      <w:pPr>
        <w:bidi/>
        <w:spacing w:after="0"/>
        <w:jc w:val="both"/>
        <w:rPr>
          <w:rFonts w:asciiTheme="majorBidi" w:hAnsiTheme="majorBidi" w:cs="B Nazanin"/>
          <w:sz w:val="28"/>
          <w:szCs w:val="28"/>
          <w:rtl/>
        </w:rPr>
      </w:pPr>
    </w:p>
    <w:p w14:paraId="0257FFF8" w14:textId="77777777" w:rsidR="00786452" w:rsidRPr="00F4247F" w:rsidRDefault="00786452" w:rsidP="00786452">
      <w:pPr>
        <w:bidi/>
        <w:spacing w:after="0"/>
        <w:jc w:val="both"/>
        <w:rPr>
          <w:rFonts w:asciiTheme="majorBidi" w:hAnsiTheme="majorBidi" w:cs="B Nazanin"/>
          <w:sz w:val="28"/>
          <w:szCs w:val="28"/>
        </w:rPr>
      </w:pPr>
    </w:p>
    <w:p w14:paraId="05036F6A" w14:textId="77777777" w:rsidR="00786452" w:rsidRPr="00F4247F" w:rsidRDefault="00786452" w:rsidP="00786452">
      <w:pPr>
        <w:pStyle w:val="1"/>
        <w:bidi/>
      </w:pPr>
      <w:bookmarkStart w:id="7" w:name="_Toc403309821"/>
      <w:r w:rsidRPr="00F4247F">
        <w:rPr>
          <w:rtl/>
        </w:rPr>
        <w:t>پیش بینی</w:t>
      </w:r>
      <w:bookmarkEnd w:id="7"/>
    </w:p>
    <w:p w14:paraId="6FD5F054"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بی گمان قابلیت پیش بینی آینده ارزشی بی حد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حصر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دارد</w:t>
      </w:r>
      <w:r w:rsidRPr="00F4247F">
        <w:rPr>
          <w:rFonts w:asciiTheme="majorBidi" w:hAnsiTheme="majorBidi" w:cs="B Nazanin"/>
          <w:sz w:val="28"/>
          <w:szCs w:val="28"/>
        </w:rPr>
        <w:t xml:space="preserve"> </w:t>
      </w:r>
      <w:r w:rsidRPr="00F4247F">
        <w:rPr>
          <w:rFonts w:asciiTheme="majorBidi" w:hAnsiTheme="majorBidi" w:cs="B Nazanin"/>
          <w:sz w:val="28"/>
          <w:szCs w:val="28"/>
          <w:rtl/>
        </w:rPr>
        <w:t>ولی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عالم واقع بهترین سناریو فهرست کردن تعدادی رخداد و تشخیص احتمال وقوع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کدام از این رخدادهاست. اغلب ما نه تمامی رخدادها را می دانیم نه به احتمال وقوع آنها دست داریم.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عالم لجستیک مدیریت تقاضای مشتری که تقاضای نسبتاً ثابتی دارد عملی نسبتاً ساده است. مشکل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آنجا شروع می شود که تقاضای مشتری اغلب و مرتباً تغییر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کند. تغییر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تقاضا </w:t>
      </w:r>
      <w:r w:rsidRPr="00F4247F">
        <w:rPr>
          <w:rFonts w:asciiTheme="majorBidi" w:hAnsiTheme="majorBidi" w:cs="B Nazanin"/>
          <w:sz w:val="28"/>
          <w:szCs w:val="28"/>
          <w:rtl/>
        </w:rPr>
        <w:lastRenderedPageBreak/>
        <w:t xml:space="preserve">مساوی </w:t>
      </w:r>
      <w:r w:rsidRPr="00F4247F">
        <w:rPr>
          <w:rFonts w:asciiTheme="majorBidi" w:hAnsiTheme="majorBidi" w:cs="B Nazanin" w:hint="cs"/>
          <w:sz w:val="28"/>
          <w:szCs w:val="28"/>
          <w:rtl/>
        </w:rPr>
        <w:t>ب</w:t>
      </w:r>
      <w:r w:rsidRPr="00F4247F">
        <w:rPr>
          <w:rFonts w:asciiTheme="majorBidi" w:hAnsiTheme="majorBidi" w:cs="B Nazanin"/>
          <w:sz w:val="28"/>
          <w:szCs w:val="28"/>
          <w:rtl/>
        </w:rPr>
        <w:t>ا تشکیل اضافه موجودی است یا سفارشات اجابت نشده یا حداکثر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سفارشاتی 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دقیقه آخر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البته به هزینه ای گزاف اجابت می شود.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سه این گزینه ها و رخداد ها برای کارفرما گران تمام می شود.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عالم واقع هم سفارشاتی که از ابتدا ثابت و مستدام بنظر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رس</w:t>
      </w:r>
      <w:r w:rsidRPr="00F4247F">
        <w:rPr>
          <w:rFonts w:asciiTheme="majorBidi" w:hAnsiTheme="majorBidi" w:cs="B Nazanin" w:hint="cs"/>
          <w:sz w:val="28"/>
          <w:szCs w:val="28"/>
          <w:rtl/>
        </w:rPr>
        <w:t>ید</w:t>
      </w:r>
      <w:r w:rsidRPr="00F4247F">
        <w:rPr>
          <w:rFonts w:asciiTheme="majorBidi" w:hAnsiTheme="majorBidi" w:cs="B Nazanin"/>
          <w:sz w:val="28"/>
          <w:szCs w:val="28"/>
          <w:rtl/>
        </w:rPr>
        <w:t>ند</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با نوسانات تندی روبرو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شوند.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اکثر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قراردادهای لجستیکی که صنایع با بنگاه های شخص ثالث منعقد می کنند از ایشان خواسته شده یک نیروی ذخیره حاضر</w:t>
      </w:r>
      <w:r w:rsidRPr="00F4247F">
        <w:rPr>
          <w:rFonts w:asciiTheme="majorBidi" w:hAnsiTheme="majorBidi" w:cs="B Nazanin" w:hint="cs"/>
          <w:sz w:val="28"/>
          <w:szCs w:val="28"/>
          <w:rtl/>
        </w:rPr>
        <w:t xml:space="preserve"> به</w:t>
      </w:r>
      <w:r w:rsidRPr="00F4247F">
        <w:rPr>
          <w:rFonts w:asciiTheme="majorBidi" w:hAnsiTheme="majorBidi" w:cs="B Nazanin"/>
          <w:sz w:val="28"/>
          <w:szCs w:val="28"/>
          <w:rtl/>
        </w:rPr>
        <w:t xml:space="preserve"> یراق برای پاسخ دادن به اینگونه تقاضاها آماده داشته باشد. به عنوان مثال زنجیره ت</w:t>
      </w:r>
      <w:r w:rsidRPr="00F4247F">
        <w:rPr>
          <w:rFonts w:asciiTheme="majorBidi" w:hAnsiTheme="majorBidi" w:cs="B Nazanin" w:hint="cs"/>
          <w:sz w:val="28"/>
          <w:szCs w:val="28"/>
          <w:rtl/>
        </w:rPr>
        <w:t>أ</w:t>
      </w:r>
      <w:r w:rsidRPr="00F4247F">
        <w:rPr>
          <w:rFonts w:asciiTheme="majorBidi" w:hAnsiTheme="majorBidi" w:cs="B Nazanin"/>
          <w:sz w:val="28"/>
          <w:szCs w:val="28"/>
          <w:rtl/>
        </w:rPr>
        <w:t>مین صدور اگزوز خودرو که از ایران شروع شده و به برزیل</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ختم می شد، به یک باره با توجه به تقاضای اضافی از سوی کارخانه مونتاژ خودرو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برزیل با یک سفارش فوری غیر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مترقبه روبرو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شد. شرکت لجستیکی طرف قرارداد چاره ای ندید که برای اجابت این تقاضای خیلی فوری اضطراری از یک فروند هواپیمای باری کوچک که اختصاصا</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برای برداشتن این محموله به ایران آورده شده بود استفاده کند. این تقاضا اجابت شد ولی به چه قیمتی؟</w:t>
      </w:r>
    </w:p>
    <w:p w14:paraId="7D71A789"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ما با دو نوع پیش بینی روبرو هستیم. پیش بینی فروش توسط فروشندگان که به اشاعه تقاضای لجستیک منتج می شود و متقابلاً</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پیش بینی تقاضای فروشندگان توسط بنگاه لجستیک. </w:t>
      </w:r>
    </w:p>
    <w:p w14:paraId="0C352C62"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خیلی ها با ساده اندیشی تصور می کنند که پیش بینی تقاضا برای بخش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به سادگی با نگاهی به آمار و پیش بینی تقاضای تجاری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بازار انجام پذیر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تفکر ساده اندیشانه ای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 دست بر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 استوار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که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افزایش تقاضائی به افزایش تقاضا برای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ت</w:t>
      </w:r>
      <w:r w:rsidRPr="00F4247F">
        <w:rPr>
          <w:rFonts w:asciiTheme="majorBidi" w:hAnsiTheme="majorBidi" w:cs="B Nazanin" w:hint="cs"/>
          <w:sz w:val="28"/>
          <w:szCs w:val="28"/>
          <w:rtl/>
        </w:rPr>
        <w:t>بدیل</w:t>
      </w:r>
      <w:r w:rsidRPr="00F4247F">
        <w:rPr>
          <w:rFonts w:asciiTheme="majorBidi" w:hAnsiTheme="majorBidi" w:cs="B Nazanin"/>
          <w:sz w:val="28"/>
          <w:szCs w:val="28"/>
          <w:rtl/>
        </w:rPr>
        <w:t xml:space="preserve"> می شود.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صورتی که رشد تقاضا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عمل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مورد تمام مُدهای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یکسان نیست. فی المثل وقتی از رشد فعالیت ترانزیت از طریق ایران صحبت می شود،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عمل می بینیم که فعالیت ترانزیت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بندرعباس چندان رونقی نسبت به قبل پیدا نکرده است. دلیل این عدم تطابق رشد ترانزیت سوخت توسط ناوگان تانکر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که ترجمه ای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ترانزیت معمول کالای بسته شماری بندرعباس ندارد. حتی ممکن است رشد شناسائی شده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آمارهای کلی،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قسمت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بازار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(مثلاً سوخت) و یا حتی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ناحیه جغرافیائی خاص باشد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(مثل مبادلات بین سرزمین اصلی آذربایجان و جمهوری خود مختار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نخجوان) یا دلائل بیرونی دیگری داشته باشد مثل ناامن شدن خاک پاکستان برای ترانزیت به افغانستان و این دلائل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 از بین برود. پس باید به رشد فیزیولوژیک خود بخش نگاه کرد.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واقع رشد، قاعدتاً، درجائی اتفاق می افتد که فضائی برای آن باشد و زیربنائی و آمادگی هائی برای آن کسب شده باشد.  رشد معمولاً به سمت ارزانترین مد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(شیوه)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می رود ولی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مورد محاصره اقتصادی ایران و تحریم های بین المللی دیدیم که بسیاری از بازاری که از 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هزینه ای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زمانی حق ایران بود به دلائل سیاسی به بازارهای کشورهای اطراف (به ناحق) منتقل شد.</w:t>
      </w:r>
    </w:p>
    <w:p w14:paraId="6EF45795"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تجربه اتحادیه اروپا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جالب است.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یکپارچگی بازار اتحادیه و افزایش حجم تجارت داخل آن، همه مُدهای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 یکسان رشد نکردند. جاده و رودخانه و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دریانوردی ساحلی رشد زیادی کردند اما راه آهن و هوا به نسبت رشد بسیار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کمتری را شاهد بودند.</w:t>
      </w:r>
      <w:r w:rsidRPr="00F4247F">
        <w:rPr>
          <w:rFonts w:asciiTheme="majorBidi" w:hAnsiTheme="majorBidi" w:cs="B Nazanin" w:hint="cs"/>
          <w:sz w:val="28"/>
          <w:szCs w:val="28"/>
          <w:rtl/>
        </w:rPr>
        <w:t xml:space="preserve"> چ</w:t>
      </w:r>
      <w:r w:rsidRPr="00F4247F">
        <w:rPr>
          <w:rFonts w:cs="B Nazanin" w:hint="cs"/>
          <w:sz w:val="28"/>
          <w:szCs w:val="28"/>
          <w:rtl/>
        </w:rPr>
        <w:t xml:space="preserve">ون که جاده و کشتیرانی ساحلی، ظرفیت و انطباق پذیری  </w:t>
      </w:r>
      <w:r w:rsidRPr="00F4247F">
        <w:rPr>
          <w:rFonts w:cs="B Nazanin" w:hint="cs"/>
          <w:sz w:val="28"/>
          <w:szCs w:val="28"/>
          <w:rtl/>
        </w:rPr>
        <w:lastRenderedPageBreak/>
        <w:t>بیشتری نسبت به ریل و هواپیما داشتند. مثال دیگر پاندمی کروناست که فشار زیادی روی عرضه بیشتر مد هوایی اعمال کرد و نتیجه این فشار، تغییرکاربری بسیاری از هواپیماهای مسافری به باری و تورم قیمتی بود.</w:t>
      </w:r>
    </w:p>
    <w:p w14:paraId="2ED0E0DF"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دیدگاه صادرکنندگان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فروشندگان معمولاً ساده است و حتی خوشحال کننده که با سفارشات افزون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برای فروش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بیشتر از ایشان استقبال شود، اما ایشان باید به این مس</w:t>
      </w:r>
      <w:r w:rsidRPr="00F4247F">
        <w:rPr>
          <w:rFonts w:asciiTheme="majorBidi" w:hAnsiTheme="majorBidi" w:cs="B Nazanin" w:hint="cs"/>
          <w:sz w:val="28"/>
          <w:szCs w:val="28"/>
          <w:rtl/>
        </w:rPr>
        <w:t>ئ</w:t>
      </w:r>
      <w:r w:rsidRPr="00F4247F">
        <w:rPr>
          <w:rFonts w:asciiTheme="majorBidi" w:hAnsiTheme="majorBidi" w:cs="B Nazanin"/>
          <w:sz w:val="28"/>
          <w:szCs w:val="28"/>
          <w:rtl/>
        </w:rPr>
        <w:t>له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فکر کنند که این سفارشات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را چگونه می خواهند به سرزمین واردکننده برسانند. حال بنگاه لجستیکی</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که روی این افزایش فروش حسابی باز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کند چه بسا که ره به ترکستان برده باشد زیرا خیلی اوقات، افزایش تقاضا ممکن است به تغییر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مد حمل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نقلی یا حتی تغییر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مسیر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تغییر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شبکه بیانجامد.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صادرکننده مواد پتروشیمی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ایران به ترکیه را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نظر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گیرید 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افزایش سفارشات و با توجه به مشکلات سر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کله زدن با خیل عظیم و</w:t>
      </w:r>
      <w:r w:rsidRPr="00F4247F">
        <w:rPr>
          <w:rFonts w:asciiTheme="majorBidi" w:hAnsiTheme="majorBidi" w:cs="B Nazanin" w:hint="cs"/>
          <w:sz w:val="28"/>
          <w:szCs w:val="28"/>
          <w:rtl/>
        </w:rPr>
        <w:t xml:space="preserve"> غیر منسجم</w:t>
      </w:r>
      <w:r w:rsidRPr="00F4247F">
        <w:rPr>
          <w:rFonts w:asciiTheme="majorBidi" w:hAnsiTheme="majorBidi" w:cs="B Nazanin"/>
          <w:sz w:val="28"/>
          <w:szCs w:val="28"/>
          <w:rtl/>
        </w:rPr>
        <w:t xml:space="preserve"> رانندگان خودمالک ترجیح دهند به یک باره سفارشات خود را بجای کامیون با</w:t>
      </w:r>
      <w:r w:rsidRPr="00F4247F">
        <w:rPr>
          <w:rFonts w:asciiTheme="majorBidi" w:hAnsiTheme="majorBidi" w:cs="B Nazanin" w:hint="cs"/>
          <w:sz w:val="28"/>
          <w:szCs w:val="28"/>
          <w:rtl/>
        </w:rPr>
        <w:t xml:space="preserve"> کشتی</w:t>
      </w:r>
      <w:r w:rsidRPr="00F4247F">
        <w:rPr>
          <w:rFonts w:asciiTheme="majorBidi" w:hAnsiTheme="majorBidi" w:cs="B Nazanin"/>
          <w:sz w:val="28"/>
          <w:szCs w:val="28"/>
          <w:rtl/>
        </w:rPr>
        <w:t xml:space="preserve"> به ترکیه حمل کنند یا صادرکننده ی سنگ آهن به چین که بجای سفارش دادن به ناوگان خطوط منظم کشتیرانی، به این صرافت بیفتد که یک کشتی دربست برای حمل محموله خود اجاره کند. بنابراین تحلیل گران حق دارند بگویند که پیش بینی به سادگی رد امتداد خط گذشته را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آینده گرفتن نیست و بسیاری فاکتورهای دیگر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پیش بینی درست و واقع گرایانه دخیلند.</w:t>
      </w:r>
    </w:p>
    <w:p w14:paraId="1E4F9AAA"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پیش بینی تقاضا همیشه جاذب و جالب است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برای ما جالب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به پیش بینی تقاضا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لجستیک بپردازیم.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حیطه لجستیک</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می خواهیم کشف کنیم چه کالائی،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چه اوزانی</w:t>
      </w:r>
      <w:r w:rsidRPr="00F4247F">
        <w:rPr>
          <w:rFonts w:asciiTheme="majorBidi" w:hAnsiTheme="majorBidi" w:cs="B Nazanin" w:hint="cs"/>
          <w:sz w:val="28"/>
          <w:szCs w:val="28"/>
          <w:rtl/>
        </w:rPr>
        <w:t>،</w:t>
      </w:r>
      <w:r w:rsidRPr="00F4247F">
        <w:rPr>
          <w:rFonts w:asciiTheme="majorBidi" w:hAnsiTheme="majorBidi" w:cs="B Nazanin"/>
          <w:sz w:val="28"/>
          <w:szCs w:val="28"/>
          <w:rtl/>
        </w:rPr>
        <w:t xml:space="preserve"> به کجا و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چه زمانی نیاز است تحویل شود. </w:t>
      </w:r>
      <w:r w:rsidRPr="00F4247F">
        <w:rPr>
          <w:rFonts w:asciiTheme="majorBidi" w:hAnsiTheme="majorBidi" w:cs="B Nazanin"/>
          <w:b/>
          <w:bCs/>
          <w:sz w:val="28"/>
          <w:szCs w:val="28"/>
          <w:rtl/>
        </w:rPr>
        <w:t>تقاضا می تواند تقاضای وابسته یا ناوابسته باشد.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تقاضائی وابسته است که به عوامل دیگری وابسته باشد مثل تقاضای پارچه برای دوختن </w:t>
      </w:r>
      <w:r w:rsidRPr="00F4247F">
        <w:rPr>
          <w:rFonts w:asciiTheme="majorBidi" w:hAnsiTheme="majorBidi" w:cs="B Nazanin" w:hint="cs"/>
          <w:sz w:val="28"/>
          <w:szCs w:val="28"/>
          <w:rtl/>
        </w:rPr>
        <w:t>جامه جین</w:t>
      </w:r>
      <w:r w:rsidRPr="00F4247F">
        <w:rPr>
          <w:rFonts w:asciiTheme="majorBidi" w:hAnsiTheme="majorBidi" w:cs="B Nazanin"/>
          <w:sz w:val="28"/>
          <w:szCs w:val="28"/>
          <w:rtl/>
        </w:rPr>
        <w:t xml:space="preserve"> برند "ل</w:t>
      </w:r>
      <w:r w:rsidRPr="00F4247F">
        <w:rPr>
          <w:rFonts w:asciiTheme="majorBidi" w:hAnsiTheme="majorBidi" w:cs="B Nazanin" w:hint="cs"/>
          <w:sz w:val="28"/>
          <w:szCs w:val="28"/>
          <w:rtl/>
        </w:rPr>
        <w:t>ی</w:t>
      </w:r>
      <w:r w:rsidRPr="00F4247F">
        <w:rPr>
          <w:rFonts w:asciiTheme="majorBidi" w:hAnsiTheme="majorBidi" w:cs="B Nazanin"/>
          <w:sz w:val="28"/>
          <w:szCs w:val="28"/>
          <w:rtl/>
        </w:rPr>
        <w:t>و</w:t>
      </w:r>
      <w:r w:rsidRPr="00F4247F">
        <w:rPr>
          <w:rFonts w:asciiTheme="majorBidi" w:hAnsiTheme="majorBidi" w:cs="B Nazanin" w:hint="cs"/>
          <w:sz w:val="28"/>
          <w:szCs w:val="28"/>
          <w:rtl/>
        </w:rPr>
        <w:t>از اشتراس</w:t>
      </w:r>
      <w:r w:rsidRPr="00F4247F">
        <w:rPr>
          <w:rFonts w:asciiTheme="majorBidi" w:hAnsiTheme="majorBidi" w:cs="B Nazanin"/>
          <w:sz w:val="28"/>
          <w:szCs w:val="28"/>
          <w:rtl/>
        </w:rPr>
        <w:t>"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اثر افزایش تقاضا برای جامه </w:t>
      </w:r>
      <w:r w:rsidRPr="00F4247F">
        <w:rPr>
          <w:rFonts w:asciiTheme="majorBidi" w:hAnsiTheme="majorBidi" w:cs="B Nazanin" w:hint="cs"/>
          <w:sz w:val="28"/>
          <w:szCs w:val="28"/>
          <w:rtl/>
        </w:rPr>
        <w:t>"</w:t>
      </w:r>
      <w:r w:rsidRPr="00F4247F">
        <w:rPr>
          <w:rFonts w:asciiTheme="majorBidi" w:hAnsiTheme="majorBidi" w:cs="B Nazanin"/>
          <w:sz w:val="28"/>
          <w:szCs w:val="28"/>
          <w:rtl/>
        </w:rPr>
        <w:t>ل</w:t>
      </w:r>
      <w:r w:rsidRPr="00F4247F">
        <w:rPr>
          <w:rFonts w:asciiTheme="majorBidi" w:hAnsiTheme="majorBidi" w:cs="B Nazanin" w:hint="cs"/>
          <w:sz w:val="28"/>
          <w:szCs w:val="28"/>
          <w:rtl/>
        </w:rPr>
        <w:t>یوایز".</w:t>
      </w:r>
      <w:r w:rsidRPr="00F4247F">
        <w:rPr>
          <w:rFonts w:asciiTheme="majorBidi" w:hAnsiTheme="majorBidi" w:cs="B Nazanin"/>
          <w:sz w:val="28"/>
          <w:szCs w:val="28"/>
          <w:rtl/>
        </w:rPr>
        <w:t xml:space="preserve"> برخی تقاضاها ناوابسته هستند زیرا به هیچ عامل دیگری ارتباط ندارند،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مثل تقاضا برای نان که تقاضائی است نسبتاً ناوابسته. گرچه هیچ تقاضائی صرفاً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این یا آن جنس نیست. تقاضای نان هم کاملاً ناوابسته نیست. حجم تقاضا نیز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اجز</w:t>
      </w:r>
      <w:r w:rsidRPr="00F4247F">
        <w:rPr>
          <w:rFonts w:asciiTheme="majorBidi" w:hAnsiTheme="majorBidi" w:cs="B Nazanin" w:hint="cs"/>
          <w:sz w:val="28"/>
          <w:szCs w:val="28"/>
          <w:rtl/>
        </w:rPr>
        <w:t>ای زیر</w:t>
      </w:r>
      <w:r w:rsidRPr="00F4247F">
        <w:rPr>
          <w:rFonts w:asciiTheme="majorBidi" w:hAnsiTheme="majorBidi" w:cs="B Nazanin"/>
          <w:sz w:val="28"/>
          <w:szCs w:val="28"/>
          <w:rtl/>
        </w:rPr>
        <w:t xml:space="preserve"> تشکیل شده است:</w:t>
      </w:r>
    </w:p>
    <w:p w14:paraId="6EED2274" w14:textId="77777777" w:rsidR="00786452" w:rsidRPr="00F4247F" w:rsidRDefault="00786452" w:rsidP="00786452">
      <w:pPr>
        <w:pStyle w:val="ListParagraph"/>
        <w:numPr>
          <w:ilvl w:val="0"/>
          <w:numId w:val="17"/>
        </w:numPr>
        <w:bidi/>
        <w:spacing w:after="0"/>
        <w:jc w:val="both"/>
        <w:rPr>
          <w:rFonts w:asciiTheme="majorBidi" w:hAnsiTheme="majorBidi" w:cs="B Nazanin"/>
          <w:sz w:val="28"/>
          <w:szCs w:val="28"/>
          <w:rtl/>
          <w:lang w:bidi="fa-IR"/>
        </w:rPr>
      </w:pPr>
      <w:r w:rsidRPr="00F4247F">
        <w:rPr>
          <w:rFonts w:asciiTheme="majorBidi" w:hAnsiTheme="majorBidi" w:cs="B Nazanin"/>
          <w:b/>
          <w:bCs/>
          <w:sz w:val="28"/>
          <w:szCs w:val="28"/>
          <w:rtl/>
          <w:lang w:bidi="fa-IR"/>
        </w:rPr>
        <w:t>تقاضای پایه</w:t>
      </w:r>
      <w:r w:rsidRPr="00F4247F">
        <w:rPr>
          <w:rStyle w:val="FootnoteReference"/>
          <w:rFonts w:asciiTheme="majorBidi" w:hAnsiTheme="majorBidi" w:cs="B Nazanin"/>
          <w:b/>
          <w:bCs/>
          <w:sz w:val="28"/>
          <w:szCs w:val="28"/>
          <w:rtl/>
          <w:lang w:bidi="fa-IR"/>
        </w:rPr>
        <w:footnoteReference w:id="40"/>
      </w:r>
      <w:r w:rsidRPr="00F4247F">
        <w:rPr>
          <w:rFonts w:asciiTheme="majorBidi" w:hAnsiTheme="majorBidi" w:cs="B Nazanin"/>
          <w:sz w:val="28"/>
          <w:szCs w:val="28"/>
          <w:rtl/>
          <w:lang w:bidi="fa-IR"/>
        </w:rPr>
        <w:t xml:space="preserve"> که به تقاضای تاریخی نیز</w:t>
      </w:r>
      <w:r w:rsidRPr="00F4247F">
        <w:rPr>
          <w:rFonts w:asciiTheme="majorBidi" w:hAnsiTheme="majorBidi" w:cs="B Nazanin"/>
          <w:sz w:val="28"/>
          <w:szCs w:val="28"/>
          <w:lang w:bidi="fa-IR"/>
        </w:rPr>
        <w:t xml:space="preserve"> </w:t>
      </w:r>
      <w:r w:rsidRPr="00F4247F">
        <w:rPr>
          <w:rFonts w:asciiTheme="majorBidi" w:hAnsiTheme="majorBidi" w:cs="B Nazanin"/>
          <w:sz w:val="28"/>
          <w:szCs w:val="28"/>
          <w:rtl/>
          <w:lang w:bidi="fa-IR"/>
        </w:rPr>
        <w:t>موسوم است و از</w:t>
      </w:r>
      <w:r w:rsidRPr="00F4247F">
        <w:rPr>
          <w:rFonts w:asciiTheme="majorBidi" w:hAnsiTheme="majorBidi" w:cs="B Nazanin"/>
          <w:sz w:val="28"/>
          <w:szCs w:val="28"/>
          <w:lang w:bidi="fa-IR"/>
        </w:rPr>
        <w:t xml:space="preserve"> </w:t>
      </w:r>
      <w:r w:rsidRPr="00F4247F">
        <w:rPr>
          <w:rFonts w:asciiTheme="majorBidi" w:hAnsiTheme="majorBidi" w:cs="B Nazanin"/>
          <w:sz w:val="28"/>
          <w:szCs w:val="28"/>
          <w:rtl/>
          <w:lang w:bidi="fa-IR"/>
        </w:rPr>
        <w:t>محاسبه میانگین تقاضا در</w:t>
      </w:r>
      <w:r w:rsidRPr="00F4247F">
        <w:rPr>
          <w:rFonts w:asciiTheme="majorBidi" w:hAnsiTheme="majorBidi" w:cs="B Nazanin"/>
          <w:sz w:val="28"/>
          <w:szCs w:val="28"/>
          <w:lang w:bidi="fa-IR"/>
        </w:rPr>
        <w:t xml:space="preserve"> </w:t>
      </w:r>
      <w:r w:rsidRPr="00F4247F">
        <w:rPr>
          <w:rFonts w:asciiTheme="majorBidi" w:hAnsiTheme="majorBidi" w:cs="B Nazanin"/>
          <w:sz w:val="28"/>
          <w:szCs w:val="28"/>
          <w:rtl/>
          <w:lang w:bidi="fa-IR"/>
        </w:rPr>
        <w:t>گذشته تخمین زده می شود.</w:t>
      </w:r>
    </w:p>
    <w:p w14:paraId="1A4FACE9" w14:textId="77777777" w:rsidR="00786452" w:rsidRPr="00F4247F" w:rsidRDefault="00786452" w:rsidP="00786452">
      <w:pPr>
        <w:pStyle w:val="ListParagraph"/>
        <w:numPr>
          <w:ilvl w:val="0"/>
          <w:numId w:val="17"/>
        </w:numPr>
        <w:bidi/>
        <w:spacing w:after="0"/>
        <w:jc w:val="both"/>
        <w:rPr>
          <w:rFonts w:asciiTheme="majorBidi" w:hAnsiTheme="majorBidi" w:cs="B Nazanin"/>
          <w:sz w:val="28"/>
          <w:szCs w:val="28"/>
          <w:rtl/>
          <w:lang w:bidi="fa-IR"/>
        </w:rPr>
      </w:pPr>
      <w:r w:rsidRPr="00F4247F">
        <w:rPr>
          <w:rFonts w:asciiTheme="majorBidi" w:hAnsiTheme="majorBidi" w:cs="B Nazanin"/>
          <w:b/>
          <w:bCs/>
          <w:sz w:val="28"/>
          <w:szCs w:val="28"/>
          <w:rtl/>
          <w:lang w:bidi="fa-IR"/>
        </w:rPr>
        <w:t>تعدیلات دوره ای</w:t>
      </w:r>
      <w:r w:rsidRPr="00F4247F">
        <w:rPr>
          <w:rStyle w:val="FootnoteReference"/>
          <w:rFonts w:asciiTheme="majorBidi" w:hAnsiTheme="majorBidi" w:cs="B Nazanin"/>
          <w:b/>
          <w:bCs/>
          <w:sz w:val="28"/>
          <w:szCs w:val="28"/>
          <w:rtl/>
          <w:lang w:bidi="fa-IR"/>
        </w:rPr>
        <w:footnoteReference w:id="41"/>
      </w:r>
      <w:r w:rsidRPr="00F4247F">
        <w:rPr>
          <w:rFonts w:asciiTheme="majorBidi" w:hAnsiTheme="majorBidi" w:cs="B Nazanin"/>
          <w:sz w:val="28"/>
          <w:szCs w:val="28"/>
          <w:rtl/>
          <w:lang w:bidi="fa-IR"/>
        </w:rPr>
        <w:t xml:space="preserve"> که به تعدیلات فصلی یا تعدیلات تقاضای اقتصادی نیز</w:t>
      </w:r>
      <w:r w:rsidRPr="00F4247F">
        <w:rPr>
          <w:rFonts w:asciiTheme="majorBidi" w:hAnsiTheme="majorBidi" w:cs="B Nazanin"/>
          <w:sz w:val="28"/>
          <w:szCs w:val="28"/>
          <w:lang w:bidi="fa-IR"/>
        </w:rPr>
        <w:t xml:space="preserve"> </w:t>
      </w:r>
      <w:r w:rsidRPr="00F4247F">
        <w:rPr>
          <w:rFonts w:asciiTheme="majorBidi" w:hAnsiTheme="majorBidi" w:cs="B Nazanin"/>
          <w:sz w:val="28"/>
          <w:szCs w:val="28"/>
          <w:rtl/>
          <w:lang w:bidi="fa-IR"/>
        </w:rPr>
        <w:t>نامیده شده است. این جنس یا لایه از تقاضا از</w:t>
      </w:r>
      <w:r w:rsidRPr="00F4247F">
        <w:rPr>
          <w:rFonts w:asciiTheme="majorBidi" w:hAnsiTheme="majorBidi" w:cs="B Nazanin"/>
          <w:sz w:val="28"/>
          <w:szCs w:val="28"/>
          <w:lang w:bidi="fa-IR"/>
        </w:rPr>
        <w:t xml:space="preserve"> </w:t>
      </w:r>
      <w:r w:rsidRPr="00F4247F">
        <w:rPr>
          <w:rFonts w:asciiTheme="majorBidi" w:hAnsiTheme="majorBidi" w:cs="B Nazanin"/>
          <w:sz w:val="28"/>
          <w:szCs w:val="28"/>
          <w:rtl/>
          <w:lang w:bidi="fa-IR"/>
        </w:rPr>
        <w:t>قانون معروف اقتصاد بازار مبنی بر تغییرات دوره ای از رکود به رونق ت</w:t>
      </w:r>
      <w:r w:rsidRPr="00F4247F">
        <w:rPr>
          <w:rFonts w:asciiTheme="majorBidi" w:hAnsiTheme="majorBidi" w:cs="B Nazanin" w:hint="cs"/>
          <w:sz w:val="28"/>
          <w:szCs w:val="28"/>
          <w:rtl/>
          <w:lang w:bidi="fa-IR"/>
        </w:rPr>
        <w:t>أ</w:t>
      </w:r>
      <w:r w:rsidRPr="00F4247F">
        <w:rPr>
          <w:rFonts w:asciiTheme="majorBidi" w:hAnsiTheme="majorBidi" w:cs="B Nazanin"/>
          <w:sz w:val="28"/>
          <w:szCs w:val="28"/>
          <w:rtl/>
          <w:lang w:bidi="fa-IR"/>
        </w:rPr>
        <w:t>سی می گیرد یا حتی تغییرات فصلی مثل افزایش میل به نوشیدن نوشابه در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فصل تابستان یا اشباع بازار یا از</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مد افتادگی محصول یا دوران فترت محصول.</w:t>
      </w:r>
    </w:p>
    <w:p w14:paraId="7DA9285A" w14:textId="77777777" w:rsidR="00786452" w:rsidRPr="00F4247F" w:rsidRDefault="00786452" w:rsidP="00786452">
      <w:pPr>
        <w:pStyle w:val="ListParagraph"/>
        <w:numPr>
          <w:ilvl w:val="0"/>
          <w:numId w:val="17"/>
        </w:numPr>
        <w:bidi/>
        <w:spacing w:after="0"/>
        <w:jc w:val="both"/>
        <w:rPr>
          <w:rFonts w:asciiTheme="majorBidi" w:hAnsiTheme="majorBidi" w:cs="B Nazanin"/>
          <w:sz w:val="28"/>
          <w:szCs w:val="28"/>
          <w:rtl/>
          <w:lang w:bidi="fa-IR"/>
        </w:rPr>
      </w:pPr>
      <w:r w:rsidRPr="00F4247F">
        <w:rPr>
          <w:rFonts w:asciiTheme="majorBidi" w:hAnsiTheme="majorBidi" w:cs="B Nazanin"/>
          <w:b/>
          <w:bCs/>
          <w:sz w:val="28"/>
          <w:szCs w:val="28"/>
          <w:rtl/>
          <w:lang w:bidi="fa-IR"/>
        </w:rPr>
        <w:lastRenderedPageBreak/>
        <w:t>روندهای بلند مدت تجاری</w:t>
      </w:r>
      <w:r w:rsidRPr="00F4247F">
        <w:rPr>
          <w:rStyle w:val="FootnoteReference"/>
          <w:rFonts w:asciiTheme="majorBidi" w:hAnsiTheme="majorBidi" w:cs="B Nazanin"/>
          <w:b/>
          <w:bCs/>
          <w:sz w:val="28"/>
          <w:szCs w:val="28"/>
          <w:rtl/>
          <w:lang w:bidi="fa-IR"/>
        </w:rPr>
        <w:footnoteReference w:id="42"/>
      </w:r>
      <w:r w:rsidRPr="00F4247F">
        <w:rPr>
          <w:rFonts w:asciiTheme="majorBidi" w:hAnsiTheme="majorBidi" w:cs="B Nazanin"/>
          <w:sz w:val="28"/>
          <w:szCs w:val="28"/>
          <w:rtl/>
          <w:lang w:bidi="fa-IR"/>
        </w:rPr>
        <w:t xml:space="preserve"> مثل رغبت بیشتر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جامعه به مصرف کالاهای لوکس و</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تنوع در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محصول که ناشی از افزایش رفاه عمومی و جدا شدن لایه ای از طبقات متوسط تحت عنوان طبقات متوسط بالائی است یا افزایش میل و رغبت جوانان به کالاهای فن</w:t>
      </w:r>
      <w:r w:rsidRPr="00F4247F">
        <w:rPr>
          <w:rFonts w:asciiTheme="majorBidi" w:hAnsiTheme="majorBidi" w:cs="B Nazanin" w:hint="cs"/>
          <w:sz w:val="28"/>
          <w:szCs w:val="28"/>
          <w:rtl/>
          <w:lang w:bidi="fa-IR"/>
        </w:rPr>
        <w:t>ا</w:t>
      </w:r>
      <w:r w:rsidRPr="00F4247F">
        <w:rPr>
          <w:rFonts w:asciiTheme="majorBidi" w:hAnsiTheme="majorBidi" w:cs="B Nazanin"/>
          <w:sz w:val="28"/>
          <w:szCs w:val="28"/>
          <w:rtl/>
          <w:lang w:bidi="fa-IR"/>
        </w:rPr>
        <w:t>وری نوین مثل انواع گوشی های هوشمند یا محصولات مخابراتی.</w:t>
      </w:r>
    </w:p>
    <w:p w14:paraId="5D7E105C" w14:textId="77777777" w:rsidR="00786452" w:rsidRPr="00F4247F" w:rsidRDefault="00786452" w:rsidP="00786452">
      <w:pPr>
        <w:pStyle w:val="ListParagraph"/>
        <w:numPr>
          <w:ilvl w:val="0"/>
          <w:numId w:val="17"/>
        </w:numPr>
        <w:bidi/>
        <w:spacing w:after="0"/>
        <w:jc w:val="both"/>
        <w:rPr>
          <w:rFonts w:asciiTheme="majorBidi" w:hAnsiTheme="majorBidi" w:cs="B Nazanin"/>
          <w:sz w:val="28"/>
          <w:szCs w:val="28"/>
          <w:rtl/>
          <w:lang w:bidi="fa-IR"/>
        </w:rPr>
      </w:pPr>
      <w:r w:rsidRPr="00F4247F">
        <w:rPr>
          <w:rFonts w:asciiTheme="majorBidi" w:hAnsiTheme="majorBidi" w:cs="B Nazanin"/>
          <w:b/>
          <w:bCs/>
          <w:sz w:val="28"/>
          <w:szCs w:val="28"/>
          <w:rtl/>
          <w:lang w:bidi="fa-IR"/>
        </w:rPr>
        <w:t>تغییرات ناشی از</w:t>
      </w:r>
      <w:r w:rsidRPr="00F4247F">
        <w:rPr>
          <w:rFonts w:asciiTheme="majorBidi" w:hAnsiTheme="majorBidi" w:cs="B Nazanin" w:hint="cs"/>
          <w:b/>
          <w:bCs/>
          <w:sz w:val="28"/>
          <w:szCs w:val="28"/>
          <w:rtl/>
          <w:lang w:bidi="fa-IR"/>
        </w:rPr>
        <w:t xml:space="preserve"> </w:t>
      </w:r>
      <w:r w:rsidRPr="00F4247F">
        <w:rPr>
          <w:rFonts w:asciiTheme="majorBidi" w:hAnsiTheme="majorBidi" w:cs="B Nazanin"/>
          <w:b/>
          <w:bCs/>
          <w:sz w:val="28"/>
          <w:szCs w:val="28"/>
          <w:rtl/>
          <w:lang w:bidi="fa-IR"/>
        </w:rPr>
        <w:t>حراج ها</w:t>
      </w:r>
      <w:r w:rsidRPr="00F4247F">
        <w:rPr>
          <w:rStyle w:val="FootnoteReference"/>
          <w:rFonts w:asciiTheme="majorBidi" w:hAnsiTheme="majorBidi" w:cs="B Nazanin"/>
          <w:b/>
          <w:bCs/>
          <w:sz w:val="28"/>
          <w:szCs w:val="28"/>
          <w:rtl/>
          <w:lang w:bidi="fa-IR"/>
        </w:rPr>
        <w:footnoteReference w:id="43"/>
      </w:r>
      <w:r w:rsidRPr="00F4247F">
        <w:rPr>
          <w:rFonts w:asciiTheme="majorBidi" w:hAnsiTheme="majorBidi" w:cs="B Nazanin"/>
          <w:sz w:val="28"/>
          <w:szCs w:val="28"/>
          <w:rtl/>
          <w:lang w:bidi="fa-IR"/>
        </w:rPr>
        <w:t xml:space="preserve"> که در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اثر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تغییرات قیمتی ناگهان حجم فروش محصولی بصورت نامنظمی افزایش می یابد.</w:t>
      </w:r>
    </w:p>
    <w:p w14:paraId="48468971" w14:textId="77777777" w:rsidR="00786452" w:rsidRPr="00F4247F" w:rsidRDefault="00786452" w:rsidP="00786452">
      <w:pPr>
        <w:pStyle w:val="ListParagraph"/>
        <w:numPr>
          <w:ilvl w:val="0"/>
          <w:numId w:val="17"/>
        </w:numPr>
        <w:bidi/>
        <w:spacing w:after="0"/>
        <w:jc w:val="both"/>
        <w:rPr>
          <w:rFonts w:asciiTheme="majorBidi" w:hAnsiTheme="majorBidi" w:cs="B Nazanin"/>
          <w:sz w:val="28"/>
          <w:szCs w:val="28"/>
          <w:rtl/>
          <w:lang w:bidi="fa-IR"/>
        </w:rPr>
      </w:pPr>
      <w:r w:rsidRPr="00F4247F">
        <w:rPr>
          <w:rFonts w:asciiTheme="majorBidi" w:hAnsiTheme="majorBidi" w:cs="B Nazanin"/>
          <w:b/>
          <w:bCs/>
          <w:sz w:val="28"/>
          <w:szCs w:val="28"/>
          <w:rtl/>
          <w:lang w:bidi="fa-IR"/>
        </w:rPr>
        <w:t>ضریب خطا</w:t>
      </w:r>
      <w:r w:rsidRPr="00F4247F">
        <w:rPr>
          <w:rStyle w:val="FootnoteReference"/>
          <w:rFonts w:asciiTheme="majorBidi" w:hAnsiTheme="majorBidi" w:cs="B Nazanin"/>
          <w:b/>
          <w:bCs/>
          <w:sz w:val="28"/>
          <w:szCs w:val="28"/>
          <w:rtl/>
          <w:lang w:bidi="fa-IR"/>
        </w:rPr>
        <w:footnoteReference w:id="44"/>
      </w:r>
      <w:r w:rsidRPr="00F4247F">
        <w:rPr>
          <w:rFonts w:asciiTheme="majorBidi" w:hAnsiTheme="majorBidi" w:cs="B Nazanin"/>
          <w:sz w:val="28"/>
          <w:szCs w:val="28"/>
          <w:rtl/>
          <w:lang w:bidi="fa-IR"/>
        </w:rPr>
        <w:t xml:space="preserve"> که به حاشیه خطا در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پیش بینی ها مربوط می شود چرا که به</w:t>
      </w:r>
      <w:r w:rsidRPr="00F4247F">
        <w:rPr>
          <w:rFonts w:asciiTheme="majorBidi" w:hAnsiTheme="majorBidi" w:cs="B Nazanin" w:hint="cs"/>
          <w:sz w:val="28"/>
          <w:szCs w:val="28"/>
          <w:rtl/>
          <w:lang w:bidi="fa-IR"/>
        </w:rPr>
        <w:t xml:space="preserve"> ه</w:t>
      </w:r>
      <w:r w:rsidRPr="00F4247F">
        <w:rPr>
          <w:rFonts w:asciiTheme="majorBidi" w:hAnsiTheme="majorBidi" w:cs="B Nazanin"/>
          <w:sz w:val="28"/>
          <w:szCs w:val="28"/>
          <w:rtl/>
          <w:lang w:bidi="fa-IR"/>
        </w:rPr>
        <w:t>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حال فن پیش بینی</w:t>
      </w:r>
      <w:r w:rsidRPr="00F4247F">
        <w:rPr>
          <w:rFonts w:asciiTheme="majorBidi" w:hAnsiTheme="majorBidi" w:cs="B Nazanin" w:hint="cs"/>
          <w:sz w:val="28"/>
          <w:szCs w:val="28"/>
          <w:rtl/>
          <w:lang w:bidi="fa-IR"/>
        </w:rPr>
        <w:t>،</w:t>
      </w:r>
      <w:r w:rsidRPr="00F4247F">
        <w:rPr>
          <w:rFonts w:asciiTheme="majorBidi" w:hAnsiTheme="majorBidi" w:cs="B Nazanin"/>
          <w:sz w:val="28"/>
          <w:szCs w:val="28"/>
          <w:rtl/>
          <w:lang w:bidi="fa-IR"/>
        </w:rPr>
        <w:t xml:space="preserve"> با وجود همه پیشرفت ها کماکان از</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علوم غیر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مثبته است.</w:t>
      </w:r>
    </w:p>
    <w:p w14:paraId="55137CBB"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دو نگرش هم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بینی ها مطرح است. یکی نگرش بالا به پائین دیگری نگرش پائین به بالا.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نگرش اول مدیران ارشد پیش بینی خود را ارائه می دهند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مابقی سازمان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تبعیت می کند.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نگرش دوم از همه لایه های شرکت خواسته می شود که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کدام پیش بینی خود را ارائه دهند؛ خصوصاً فروشندگان بهترین موقعیت را برای ارائه پیش بینی مربوط به محصول یا بخش خود دارند و نهایتاً مدیریت میانی این تخمین ها و پیش بینی های مجرد و تک به تک را جمع آوری کرده یک تخمین کلی روی آنها تهیه می کند.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دو روش باب هستند و بسته به اینکه چه شرکتی باشد یا چه استفاده ای بخواهیم از پیش بینی بکنیم،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کدام سودمندی خود را داراست. </w:t>
      </w:r>
    </w:p>
    <w:p w14:paraId="67A4F31D"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اثر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شلاقی را نباید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دیده دور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داشت. یک بررسی نشان می دهد 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شبکه ها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قدرخطای اعضاء شبکه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بینی هایشان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باشد؛ نتیجه برای کل شبکه یا اضافات است یا کسری.</w:t>
      </w:r>
      <w:r w:rsidRPr="00F4247F">
        <w:rPr>
          <w:rFonts w:asciiTheme="majorBidi" w:hAnsiTheme="majorBidi" w:cs="B Nazanin" w:hint="cs"/>
          <w:sz w:val="28"/>
          <w:szCs w:val="28"/>
          <w:rtl/>
        </w:rPr>
        <w:t xml:space="preserve"> (25)</w:t>
      </w:r>
      <w:r w:rsidRPr="00F4247F">
        <w:rPr>
          <w:rFonts w:asciiTheme="majorBidi" w:hAnsiTheme="majorBidi" w:cs="B Nazanin"/>
          <w:sz w:val="28"/>
          <w:szCs w:val="28"/>
          <w:rtl/>
        </w:rPr>
        <w:t xml:space="preserve"> هر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چه زنجیره طولانی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باشد، احتم</w:t>
      </w:r>
      <w:r w:rsidRPr="00F4247F">
        <w:rPr>
          <w:rFonts w:asciiTheme="majorBidi" w:hAnsiTheme="majorBidi" w:cs="B Nazanin" w:hint="cs"/>
          <w:sz w:val="28"/>
          <w:szCs w:val="28"/>
          <w:rtl/>
        </w:rPr>
        <w:t>ا</w:t>
      </w:r>
      <w:r w:rsidRPr="00F4247F">
        <w:rPr>
          <w:rFonts w:asciiTheme="majorBidi" w:hAnsiTheme="majorBidi" w:cs="B Nazanin"/>
          <w:sz w:val="28"/>
          <w:szCs w:val="28"/>
          <w:rtl/>
        </w:rPr>
        <w:t>ل اشتباه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شده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اثر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شلاقی 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رخ می دهد. بهترین راه حل این است که دوره های کوتاه 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عملکردی و تواتر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بیشتر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پیش بینی دوره به دوره داشته باشیم.</w:t>
      </w:r>
    </w:p>
    <w:p w14:paraId="3E0F8FEE"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دقت پیش بینی موضوع بررسی ها و تحقیقات بی شماری بوده چرا که اهمیت آن بیش از پیش به چشم می خورد. خود هزینه تخمین زدن ها و پیش بینی ها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موارد حساسیت برانگیز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است. پیش بینی ها نباید هزینه زیادی روی دست شرکت بگذارند. تخمینی که به هزینه گزافی حاصل شده باشد شاید به نتیجه اش نیرزد و تخمینی که بتواند وضعیت آتی کسب و کار را ارزیابی درستی بکند ولی نتوان راجع به این پیش بینی کار مهمی انجام داد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و به اصطلاح چاره ای جز بی عملی ن</w:t>
      </w:r>
      <w:r w:rsidRPr="00F4247F">
        <w:rPr>
          <w:rFonts w:asciiTheme="majorBidi" w:hAnsiTheme="majorBidi" w:cs="B Nazanin" w:hint="cs"/>
          <w:sz w:val="28"/>
          <w:szCs w:val="28"/>
          <w:rtl/>
        </w:rPr>
        <w:t>داشته باشد</w:t>
      </w:r>
      <w:r w:rsidRPr="00F4247F">
        <w:rPr>
          <w:rFonts w:asciiTheme="majorBidi" w:hAnsiTheme="majorBidi" w:cs="B Nazanin"/>
          <w:sz w:val="28"/>
          <w:szCs w:val="28"/>
          <w:rtl/>
        </w:rPr>
        <w:t>، باز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هم به درد نمی خورد.</w:t>
      </w:r>
    </w:p>
    <w:p w14:paraId="7611629E"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تنوع زیادی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روش</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پیش بینی و ابزار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آن وجود</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دارد. به عنوان مثال، روش</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های زیادی برای ارزیابی قیمت خانه شما وجود دارد. می توان از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طریق قیمت خانه های نو و هزینه وام</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های مسکن، به مکاشفه قیمت خانه </w:t>
      </w:r>
      <w:r w:rsidRPr="00F4247F">
        <w:rPr>
          <w:rFonts w:asciiTheme="majorBidi" w:hAnsiTheme="majorBidi" w:cs="B Nazanin"/>
          <w:sz w:val="28"/>
          <w:szCs w:val="28"/>
          <w:rtl/>
        </w:rPr>
        <w:lastRenderedPageBreak/>
        <w:t>کهنه دست یافت. متخصصان لجستیک نیز</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انبوهی </w:t>
      </w:r>
      <w:r w:rsidRPr="00F4247F">
        <w:rPr>
          <w:rFonts w:asciiTheme="majorBidi" w:hAnsiTheme="majorBidi" w:cs="B Nazanin"/>
          <w:b/>
          <w:bCs/>
          <w:sz w:val="28"/>
          <w:szCs w:val="28"/>
          <w:rtl/>
        </w:rPr>
        <w:t>فاکتور برای حدس زدن آینده</w:t>
      </w:r>
      <w:r w:rsidRPr="00F4247F">
        <w:rPr>
          <w:rStyle w:val="FootnoteReference"/>
          <w:rFonts w:asciiTheme="majorBidi" w:hAnsiTheme="majorBidi" w:cs="B Nazanin"/>
          <w:b/>
          <w:bCs/>
          <w:sz w:val="28"/>
          <w:szCs w:val="28"/>
          <w:rtl/>
        </w:rPr>
        <w:footnoteReference w:id="45"/>
      </w:r>
      <w:r w:rsidRPr="00F4247F">
        <w:rPr>
          <w:rFonts w:asciiTheme="majorBidi" w:hAnsiTheme="majorBidi" w:cs="B Nazanin"/>
          <w:sz w:val="28"/>
          <w:szCs w:val="28"/>
          <w:rtl/>
        </w:rPr>
        <w:t xml:space="preserve"> دارند. مثلاً با نگاه کردن به تعداد سفارش کشتی های جدید می توان به وضعیت عرضه ناوگان</w:t>
      </w:r>
      <w:r w:rsidRPr="00F4247F">
        <w:rPr>
          <w:rFonts w:asciiTheme="majorBidi" w:hAnsiTheme="majorBidi" w:cs="B Nazanin" w:hint="cs"/>
          <w:sz w:val="28"/>
          <w:szCs w:val="28"/>
          <w:rtl/>
        </w:rPr>
        <w:t xml:space="preserve"> در آینده </w:t>
      </w:r>
      <w:r w:rsidRPr="00F4247F">
        <w:rPr>
          <w:rFonts w:asciiTheme="majorBidi" w:hAnsiTheme="majorBidi" w:cs="B Nazanin"/>
          <w:sz w:val="28"/>
          <w:szCs w:val="28"/>
          <w:rtl/>
        </w:rPr>
        <w:t>و توسط آن حدس زد وضعیت کرایه های حمل به چه صورتی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خواهند آمد. همچنین با نگاهی به</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تعدد قراردادهای بلند مدت خدماتی</w:t>
      </w:r>
      <w:r w:rsidRPr="00F4247F">
        <w:rPr>
          <w:rFonts w:asciiTheme="majorBidi" w:hAnsiTheme="majorBidi" w:cs="B Nazanin" w:hint="cs"/>
          <w:sz w:val="28"/>
          <w:szCs w:val="28"/>
          <w:rtl/>
        </w:rPr>
        <w:t xml:space="preserve"> یا حجمی کشتی های کانتینر بر یا </w:t>
      </w:r>
      <w:r w:rsidRPr="00F4247F">
        <w:rPr>
          <w:rFonts w:asciiTheme="majorBidi" w:hAnsiTheme="majorBidi" w:cs="B Nazanin"/>
          <w:sz w:val="28"/>
          <w:szCs w:val="28"/>
          <w:rtl/>
        </w:rPr>
        <w:t xml:space="preserve"> </w:t>
      </w:r>
      <w:r w:rsidRPr="00F4247F">
        <w:rPr>
          <w:rFonts w:asciiTheme="majorBidi" w:hAnsiTheme="majorBidi" w:cs="B Nazanin" w:hint="cs"/>
          <w:sz w:val="28"/>
          <w:szCs w:val="28"/>
          <w:rtl/>
        </w:rPr>
        <w:t xml:space="preserve"> نگاه کردن به</w:t>
      </w:r>
      <w:r w:rsidRPr="00F4247F">
        <w:rPr>
          <w:rFonts w:hint="cs"/>
          <w:rtl/>
        </w:rPr>
        <w:t xml:space="preserve"> </w:t>
      </w:r>
      <w:r w:rsidRPr="00F4247F">
        <w:rPr>
          <w:rFonts w:cs="B Nazanin" w:hint="cs"/>
          <w:sz w:val="28"/>
          <w:szCs w:val="28"/>
          <w:rtl/>
        </w:rPr>
        <w:t>منحنی قراردادهای بلند مدت جاده ای در آمریکا موسوم به سونار میشود وضعیت کل بازار و حتی بازار روز را ارزیابی کرد. گرچه در ایران به همین خاطر که میلی به سوی بازار سلف نیست، این  بازار روز است که روند بازار آینده را روشن میکند.</w:t>
      </w:r>
      <w:r w:rsidRPr="00F4247F">
        <w:rPr>
          <w:rFonts w:hint="cs"/>
          <w:rtl/>
        </w:rPr>
        <w:t xml:space="preserve"> </w:t>
      </w:r>
      <w:r w:rsidRPr="00F4247F">
        <w:rPr>
          <w:rFonts w:asciiTheme="majorBidi" w:hAnsiTheme="majorBidi" w:cs="B Nazanin"/>
          <w:sz w:val="28"/>
          <w:szCs w:val="28"/>
          <w:rtl/>
        </w:rPr>
        <w:t>کثرت این نوع قراردادها معمولاً نشانگر تغییرات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شرایط بازار است زیرا پناه بردن به قراردادهای بلند مدت اقدامی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جهت تثبیت شرایط نامطمئن و</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پر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نوسان بازار است. در</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یک بررسی محققان ماکریداکیسس</w:t>
      </w:r>
      <w:r w:rsidRPr="00F4247F">
        <w:rPr>
          <w:rStyle w:val="FootnoteReference"/>
          <w:rFonts w:asciiTheme="majorBidi" w:hAnsiTheme="majorBidi" w:cs="B Nazanin"/>
          <w:sz w:val="28"/>
          <w:szCs w:val="28"/>
          <w:rtl/>
        </w:rPr>
        <w:footnoteReference w:id="46"/>
      </w:r>
      <w:r w:rsidRPr="00F4247F">
        <w:rPr>
          <w:rFonts w:asciiTheme="majorBidi" w:hAnsiTheme="majorBidi" w:cs="B Nazanin"/>
          <w:sz w:val="28"/>
          <w:szCs w:val="28"/>
          <w:rtl/>
        </w:rPr>
        <w:t xml:space="preserve"> و ویلرایت</w:t>
      </w:r>
      <w:r w:rsidRPr="00F4247F">
        <w:rPr>
          <w:rStyle w:val="FootnoteReference"/>
          <w:rFonts w:asciiTheme="majorBidi" w:hAnsiTheme="majorBidi" w:cs="B Nazanin"/>
          <w:sz w:val="28"/>
          <w:szCs w:val="28"/>
          <w:rtl/>
        </w:rPr>
        <w:footnoteReference w:id="47"/>
      </w:r>
      <w:r w:rsidRPr="00F4247F">
        <w:rPr>
          <w:rFonts w:asciiTheme="majorBidi" w:hAnsiTheme="majorBidi" w:cs="B Nazanin"/>
          <w:sz w:val="28"/>
          <w:szCs w:val="28"/>
          <w:rtl/>
        </w:rPr>
        <w:t xml:space="preserve"> تعدادی </w:t>
      </w:r>
      <w:r w:rsidRPr="00F4247F">
        <w:rPr>
          <w:rFonts w:asciiTheme="majorBidi" w:hAnsiTheme="majorBidi" w:cs="B Nazanin" w:hint="cs"/>
          <w:sz w:val="28"/>
          <w:szCs w:val="28"/>
          <w:rtl/>
        </w:rPr>
        <w:t xml:space="preserve">معیار </w:t>
      </w:r>
      <w:r w:rsidRPr="00F4247F">
        <w:rPr>
          <w:rFonts w:asciiTheme="majorBidi" w:hAnsiTheme="majorBidi" w:cs="B Nazanin"/>
          <w:sz w:val="28"/>
          <w:szCs w:val="28"/>
          <w:rtl/>
        </w:rPr>
        <w:t xml:space="preserve">برای </w:t>
      </w:r>
      <w:r w:rsidRPr="00F4247F">
        <w:rPr>
          <w:rFonts w:asciiTheme="majorBidi" w:hAnsiTheme="majorBidi" w:cs="B Nazanin" w:hint="cs"/>
          <w:sz w:val="28"/>
          <w:szCs w:val="28"/>
          <w:rtl/>
        </w:rPr>
        <w:t xml:space="preserve">گزینش </w:t>
      </w:r>
      <w:r w:rsidRPr="00F4247F">
        <w:rPr>
          <w:rFonts w:asciiTheme="majorBidi" w:hAnsiTheme="majorBidi" w:cs="B Nazanin"/>
          <w:sz w:val="28"/>
          <w:szCs w:val="28"/>
          <w:rtl/>
        </w:rPr>
        <w:t>روش</w:t>
      </w:r>
      <w:r w:rsidRPr="00F4247F">
        <w:rPr>
          <w:rFonts w:asciiTheme="majorBidi" w:hAnsiTheme="majorBidi" w:cs="B Nazanin" w:hint="cs"/>
          <w:sz w:val="28"/>
          <w:szCs w:val="28"/>
          <w:rtl/>
        </w:rPr>
        <w:t xml:space="preserve"> </w:t>
      </w:r>
      <w:r w:rsidRPr="00F4247F">
        <w:rPr>
          <w:rFonts w:asciiTheme="majorBidi" w:hAnsiTheme="majorBidi" w:cs="B Nazanin"/>
          <w:sz w:val="28"/>
          <w:szCs w:val="28"/>
          <w:rtl/>
        </w:rPr>
        <w:t xml:space="preserve">تخمین </w:t>
      </w:r>
      <w:r w:rsidRPr="00F4247F">
        <w:rPr>
          <w:rFonts w:asciiTheme="majorBidi" w:hAnsiTheme="majorBidi" w:cs="B Nazanin" w:hint="cs"/>
          <w:sz w:val="28"/>
          <w:szCs w:val="28"/>
          <w:rtl/>
        </w:rPr>
        <w:t xml:space="preserve">و پیش بینی </w:t>
      </w:r>
      <w:r w:rsidRPr="00F4247F">
        <w:rPr>
          <w:rFonts w:asciiTheme="majorBidi" w:hAnsiTheme="majorBidi" w:cs="B Nazanin"/>
          <w:sz w:val="28"/>
          <w:szCs w:val="28"/>
          <w:rtl/>
        </w:rPr>
        <w:t>پیشنهاد کردند:</w:t>
      </w:r>
      <w:r w:rsidRPr="00F4247F">
        <w:rPr>
          <w:rFonts w:asciiTheme="majorBidi" w:hAnsiTheme="majorBidi" w:cs="B Nazanin" w:hint="cs"/>
          <w:sz w:val="28"/>
          <w:szCs w:val="28"/>
          <w:rtl/>
        </w:rPr>
        <w:t xml:space="preserve"> </w:t>
      </w:r>
    </w:p>
    <w:p w14:paraId="14013A57"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دقت،</w:t>
      </w:r>
    </w:p>
    <w:p w14:paraId="0E27E7A9"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افق زمانی پیش بینی،</w:t>
      </w:r>
    </w:p>
    <w:p w14:paraId="2BEEFFE2"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ارزش پیش بینی،</w:t>
      </w:r>
    </w:p>
    <w:p w14:paraId="0ADB5181"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در</w:t>
      </w:r>
      <w:r w:rsidRPr="00F4247F">
        <w:rPr>
          <w:rFonts w:asciiTheme="majorBidi" w:hAnsiTheme="majorBidi" w:cs="B Nazanin" w:hint="cs"/>
          <w:sz w:val="28"/>
          <w:szCs w:val="28"/>
          <w:rtl/>
          <w:lang w:bidi="fa-IR"/>
        </w:rPr>
        <w:t xml:space="preserve"> </w:t>
      </w:r>
      <w:r w:rsidRPr="00F4247F">
        <w:rPr>
          <w:rFonts w:asciiTheme="majorBidi" w:hAnsiTheme="majorBidi" w:cs="B Nazanin"/>
          <w:sz w:val="28"/>
          <w:szCs w:val="28"/>
          <w:rtl/>
          <w:lang w:bidi="fa-IR"/>
        </w:rPr>
        <w:t>دسترس بودن داده ها،</w:t>
      </w:r>
    </w:p>
    <w:p w14:paraId="1AD27185"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نوع الگوی داده ها،</w:t>
      </w:r>
    </w:p>
    <w:p w14:paraId="1659C2E0" w14:textId="77777777" w:rsidR="00786452" w:rsidRPr="00F4247F" w:rsidRDefault="00786452" w:rsidP="00786452">
      <w:pPr>
        <w:pStyle w:val="ListParagraph"/>
        <w:numPr>
          <w:ilvl w:val="0"/>
          <w:numId w:val="12"/>
        </w:numPr>
        <w:bidi/>
        <w:spacing w:after="0"/>
        <w:jc w:val="both"/>
        <w:rPr>
          <w:rFonts w:asciiTheme="majorBidi" w:hAnsiTheme="majorBidi" w:cs="B Nazanin"/>
          <w:sz w:val="28"/>
          <w:szCs w:val="28"/>
          <w:lang w:bidi="fa-IR"/>
        </w:rPr>
      </w:pPr>
      <w:r w:rsidRPr="00F4247F">
        <w:rPr>
          <w:rFonts w:asciiTheme="majorBidi" w:hAnsiTheme="majorBidi" w:cs="B Nazanin"/>
          <w:sz w:val="28"/>
          <w:szCs w:val="28"/>
          <w:rtl/>
          <w:lang w:bidi="fa-IR"/>
        </w:rPr>
        <w:t xml:space="preserve">و نهایتاً تجربه </w:t>
      </w:r>
      <w:r w:rsidRPr="00F4247F">
        <w:rPr>
          <w:rFonts w:asciiTheme="majorBidi" w:hAnsiTheme="majorBidi" w:cs="B Nazanin" w:hint="cs"/>
          <w:sz w:val="28"/>
          <w:szCs w:val="28"/>
          <w:rtl/>
          <w:lang w:bidi="fa-IR"/>
        </w:rPr>
        <w:t>مؤ</w:t>
      </w:r>
      <w:r w:rsidRPr="00F4247F">
        <w:rPr>
          <w:rFonts w:asciiTheme="majorBidi" w:hAnsiTheme="majorBidi" w:cs="B Nazanin"/>
          <w:sz w:val="28"/>
          <w:szCs w:val="28"/>
          <w:rtl/>
          <w:lang w:bidi="fa-IR"/>
        </w:rPr>
        <w:t>سسه پیش بینی</w:t>
      </w:r>
      <w:r w:rsidRPr="00F4247F">
        <w:rPr>
          <w:rFonts w:asciiTheme="majorBidi" w:hAnsiTheme="majorBidi" w:cs="B Nazanin"/>
          <w:sz w:val="28"/>
          <w:szCs w:val="28"/>
          <w:lang w:bidi="fa-IR"/>
        </w:rPr>
        <w:t>.</w:t>
      </w:r>
    </w:p>
    <w:p w14:paraId="0C95D0C3" w14:textId="63086686" w:rsidR="00786452"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sz w:val="28"/>
          <w:szCs w:val="28"/>
          <w:rtl/>
        </w:rPr>
        <w:t>یک هشدار مهم باید به کسانی که به پیش</w:t>
      </w:r>
      <w:r w:rsidRPr="009461C4">
        <w:rPr>
          <w:rFonts w:asciiTheme="majorBidi" w:hAnsiTheme="majorBidi" w:cs="B Nazanin"/>
          <w:sz w:val="28"/>
          <w:szCs w:val="28"/>
          <w:rtl/>
        </w:rPr>
        <w:t xml:space="preserve"> بینی دست می زنند داده شود: پیش بینی همیشه و</w:t>
      </w:r>
      <w:r>
        <w:rPr>
          <w:rFonts w:asciiTheme="majorBidi" w:hAnsiTheme="majorBidi" w:cs="B Nazanin" w:hint="cs"/>
          <w:sz w:val="28"/>
          <w:szCs w:val="28"/>
          <w:rtl/>
        </w:rPr>
        <w:t xml:space="preserve"> </w:t>
      </w:r>
      <w:r w:rsidRPr="009461C4">
        <w:rPr>
          <w:rFonts w:asciiTheme="majorBidi" w:hAnsiTheme="majorBidi" w:cs="B Nazanin"/>
          <w:sz w:val="28"/>
          <w:szCs w:val="28"/>
          <w:rtl/>
        </w:rPr>
        <w:t>در</w:t>
      </w:r>
      <w:r>
        <w:rPr>
          <w:rFonts w:asciiTheme="majorBidi" w:hAnsiTheme="majorBidi" w:cs="B Nazanin" w:hint="cs"/>
          <w:sz w:val="28"/>
          <w:szCs w:val="28"/>
          <w:rtl/>
        </w:rPr>
        <w:t xml:space="preserve"> </w:t>
      </w:r>
      <w:r w:rsidRPr="009461C4">
        <w:rPr>
          <w:rFonts w:asciiTheme="majorBidi" w:hAnsiTheme="majorBidi" w:cs="B Nazanin"/>
          <w:sz w:val="28"/>
          <w:szCs w:val="28"/>
          <w:rtl/>
        </w:rPr>
        <w:t>هر</w:t>
      </w:r>
      <w:r>
        <w:rPr>
          <w:rFonts w:asciiTheme="majorBidi" w:hAnsiTheme="majorBidi" w:cs="B Nazanin" w:hint="cs"/>
          <w:sz w:val="28"/>
          <w:szCs w:val="28"/>
          <w:rtl/>
        </w:rPr>
        <w:t xml:space="preserve"> </w:t>
      </w:r>
      <w:r>
        <w:rPr>
          <w:rFonts w:asciiTheme="majorBidi" w:hAnsiTheme="majorBidi" w:cs="B Nazanin"/>
          <w:sz w:val="28"/>
          <w:szCs w:val="28"/>
          <w:rtl/>
        </w:rPr>
        <w:t>شرایطی ممکن نیست</w:t>
      </w:r>
      <w:r w:rsidRPr="009461C4">
        <w:rPr>
          <w:rFonts w:asciiTheme="majorBidi" w:hAnsiTheme="majorBidi" w:cs="B Nazanin"/>
          <w:sz w:val="28"/>
          <w:szCs w:val="28"/>
          <w:rtl/>
        </w:rPr>
        <w:t xml:space="preserve"> و</w:t>
      </w:r>
      <w:r>
        <w:rPr>
          <w:rFonts w:asciiTheme="majorBidi" w:hAnsiTheme="majorBidi" w:cs="B Nazanin" w:hint="cs"/>
          <w:sz w:val="28"/>
          <w:szCs w:val="28"/>
          <w:rtl/>
        </w:rPr>
        <w:t xml:space="preserve"> </w:t>
      </w:r>
      <w:r w:rsidRPr="009461C4">
        <w:rPr>
          <w:rFonts w:asciiTheme="majorBidi" w:hAnsiTheme="majorBidi" w:cs="B Nazanin"/>
          <w:sz w:val="28"/>
          <w:szCs w:val="28"/>
          <w:rtl/>
        </w:rPr>
        <w:t>همیشه</w:t>
      </w:r>
      <w:r w:rsidR="009E3BCE">
        <w:rPr>
          <w:rFonts w:asciiTheme="majorBidi" w:hAnsiTheme="majorBidi" w:cs="B Nazanin" w:hint="cs"/>
          <w:sz w:val="28"/>
          <w:szCs w:val="28"/>
          <w:rtl/>
        </w:rPr>
        <w:t xml:space="preserve"> چند</w:t>
      </w:r>
      <w:r w:rsidRPr="009461C4">
        <w:rPr>
          <w:rFonts w:asciiTheme="majorBidi" w:hAnsiTheme="majorBidi" w:cs="B Nazanin"/>
          <w:sz w:val="28"/>
          <w:szCs w:val="28"/>
          <w:rtl/>
        </w:rPr>
        <w:t xml:space="preserve"> درصد احتمال وجود دارد. خیلی از رخ</w:t>
      </w:r>
      <w:r>
        <w:rPr>
          <w:rFonts w:asciiTheme="majorBidi" w:hAnsiTheme="majorBidi" w:cs="B Nazanin"/>
          <w:sz w:val="28"/>
          <w:szCs w:val="28"/>
          <w:rtl/>
        </w:rPr>
        <w:t>داد ها را نمی توان پیش بینی کرد</w:t>
      </w:r>
      <w:r w:rsidRPr="009461C4">
        <w:rPr>
          <w:rFonts w:asciiTheme="majorBidi" w:hAnsiTheme="majorBidi" w:cs="B Nazanin"/>
          <w:sz w:val="28"/>
          <w:szCs w:val="28"/>
          <w:rtl/>
        </w:rPr>
        <w:t xml:space="preserve"> و</w:t>
      </w:r>
      <w:r>
        <w:rPr>
          <w:rFonts w:asciiTheme="majorBidi" w:hAnsiTheme="majorBidi" w:cs="B Nazanin" w:hint="cs"/>
          <w:sz w:val="28"/>
          <w:szCs w:val="28"/>
          <w:rtl/>
        </w:rPr>
        <w:t xml:space="preserve"> </w:t>
      </w:r>
      <w:r w:rsidRPr="009461C4">
        <w:rPr>
          <w:rFonts w:asciiTheme="majorBidi" w:hAnsiTheme="majorBidi" w:cs="B Nazanin"/>
          <w:sz w:val="28"/>
          <w:szCs w:val="28"/>
          <w:rtl/>
        </w:rPr>
        <w:t>در</w:t>
      </w:r>
      <w:r>
        <w:rPr>
          <w:rFonts w:asciiTheme="majorBidi" w:hAnsiTheme="majorBidi" w:cs="B Nazanin" w:hint="cs"/>
          <w:sz w:val="28"/>
          <w:szCs w:val="28"/>
          <w:rtl/>
        </w:rPr>
        <w:t xml:space="preserve"> </w:t>
      </w:r>
      <w:r w:rsidRPr="009461C4">
        <w:rPr>
          <w:rFonts w:asciiTheme="majorBidi" w:hAnsiTheme="majorBidi" w:cs="B Nazanin"/>
          <w:sz w:val="28"/>
          <w:szCs w:val="28"/>
          <w:rtl/>
        </w:rPr>
        <w:t>چنین شرایطی باید از</w:t>
      </w:r>
      <w:r>
        <w:rPr>
          <w:rFonts w:asciiTheme="majorBidi" w:hAnsiTheme="majorBidi" w:cs="B Nazanin" w:hint="cs"/>
          <w:sz w:val="28"/>
          <w:szCs w:val="28"/>
          <w:rtl/>
        </w:rPr>
        <w:t xml:space="preserve"> </w:t>
      </w:r>
      <w:r w:rsidRPr="009461C4">
        <w:rPr>
          <w:rFonts w:asciiTheme="majorBidi" w:hAnsiTheme="majorBidi" w:cs="B Nazanin"/>
          <w:sz w:val="28"/>
          <w:szCs w:val="28"/>
          <w:rtl/>
        </w:rPr>
        <w:t>پیش بینی خودداری کرد. وقتی شما یک پیش بینی ارائه می دهید، در</w:t>
      </w:r>
      <w:r>
        <w:rPr>
          <w:rFonts w:asciiTheme="majorBidi" w:hAnsiTheme="majorBidi" w:cs="B Nazanin" w:hint="cs"/>
          <w:sz w:val="28"/>
          <w:szCs w:val="28"/>
          <w:rtl/>
        </w:rPr>
        <w:t xml:space="preserve"> </w:t>
      </w:r>
      <w:r w:rsidRPr="009461C4">
        <w:rPr>
          <w:rFonts w:asciiTheme="majorBidi" w:hAnsiTheme="majorBidi" w:cs="B Nazanin"/>
          <w:sz w:val="28"/>
          <w:szCs w:val="28"/>
          <w:rtl/>
        </w:rPr>
        <w:t>واقع یک علامت به مردم می فرستید که واقعه ای در</w:t>
      </w:r>
      <w:r>
        <w:rPr>
          <w:rFonts w:asciiTheme="majorBidi" w:hAnsiTheme="majorBidi" w:cs="B Nazanin" w:hint="cs"/>
          <w:sz w:val="28"/>
          <w:szCs w:val="28"/>
          <w:rtl/>
        </w:rPr>
        <w:t xml:space="preserve"> </w:t>
      </w:r>
      <w:r w:rsidRPr="009461C4">
        <w:rPr>
          <w:rFonts w:asciiTheme="majorBidi" w:hAnsiTheme="majorBidi" w:cs="B Nazanin"/>
          <w:sz w:val="28"/>
          <w:szCs w:val="28"/>
          <w:rtl/>
        </w:rPr>
        <w:t>حال رخ دادن است. بهتر</w:t>
      </w:r>
      <w:r>
        <w:rPr>
          <w:rFonts w:asciiTheme="majorBidi" w:hAnsiTheme="majorBidi" w:cs="B Nazanin" w:hint="cs"/>
          <w:sz w:val="28"/>
          <w:szCs w:val="28"/>
          <w:rtl/>
        </w:rPr>
        <w:t xml:space="preserve"> </w:t>
      </w:r>
      <w:r w:rsidRPr="009461C4">
        <w:rPr>
          <w:rFonts w:asciiTheme="majorBidi" w:hAnsiTheme="majorBidi" w:cs="B Nazanin"/>
          <w:sz w:val="28"/>
          <w:szCs w:val="28"/>
          <w:rtl/>
        </w:rPr>
        <w:t>است اگر</w:t>
      </w:r>
      <w:r>
        <w:rPr>
          <w:rFonts w:asciiTheme="majorBidi" w:hAnsiTheme="majorBidi" w:cs="B Nazanin" w:hint="cs"/>
          <w:sz w:val="28"/>
          <w:szCs w:val="28"/>
          <w:rtl/>
        </w:rPr>
        <w:t xml:space="preserve"> </w:t>
      </w:r>
      <w:r w:rsidRPr="009461C4">
        <w:rPr>
          <w:rFonts w:asciiTheme="majorBidi" w:hAnsiTheme="majorBidi" w:cs="B Nazanin"/>
          <w:sz w:val="28"/>
          <w:szCs w:val="28"/>
          <w:rtl/>
        </w:rPr>
        <w:t>روش شما صرفاً یک حدس است به صراحت بگوئید که روش شما چنین بوده است. خیلی ا</w:t>
      </w:r>
      <w:r>
        <w:rPr>
          <w:rFonts w:asciiTheme="majorBidi" w:hAnsiTheme="majorBidi" w:cs="B Nazanin"/>
          <w:sz w:val="28"/>
          <w:szCs w:val="28"/>
          <w:rtl/>
        </w:rPr>
        <w:t>وقات متخصصان لجستیک، با نهایت ت</w:t>
      </w:r>
      <w:r>
        <w:rPr>
          <w:rFonts w:asciiTheme="majorBidi" w:hAnsiTheme="majorBidi" w:cs="B Nazanin" w:hint="cs"/>
          <w:sz w:val="28"/>
          <w:szCs w:val="28"/>
          <w:rtl/>
        </w:rPr>
        <w:t>أ</w:t>
      </w:r>
      <w:r w:rsidRPr="009461C4">
        <w:rPr>
          <w:rFonts w:asciiTheme="majorBidi" w:hAnsiTheme="majorBidi" w:cs="B Nazanin"/>
          <w:sz w:val="28"/>
          <w:szCs w:val="28"/>
          <w:rtl/>
        </w:rPr>
        <w:t>سف، نقشه های خود را روی پیش بینی هائی بنا می گذارند که از</w:t>
      </w:r>
      <w:r>
        <w:rPr>
          <w:rFonts w:asciiTheme="majorBidi" w:hAnsiTheme="majorBidi" w:cs="B Nazanin" w:hint="cs"/>
          <w:sz w:val="28"/>
          <w:szCs w:val="28"/>
          <w:rtl/>
        </w:rPr>
        <w:t xml:space="preserve"> </w:t>
      </w:r>
      <w:r w:rsidRPr="009461C4">
        <w:rPr>
          <w:rFonts w:asciiTheme="majorBidi" w:hAnsiTheme="majorBidi" w:cs="B Nazanin"/>
          <w:sz w:val="28"/>
          <w:szCs w:val="28"/>
          <w:rtl/>
        </w:rPr>
        <w:t>مرز حدس و گمان صرف فراتر نرفته است. وقتی کار به آن خوبی که پیش بینی می شد جلو نمی رود و</w:t>
      </w:r>
      <w:r>
        <w:rPr>
          <w:rFonts w:asciiTheme="majorBidi" w:hAnsiTheme="majorBidi" w:cs="B Nazanin" w:hint="cs"/>
          <w:sz w:val="28"/>
          <w:szCs w:val="28"/>
          <w:rtl/>
        </w:rPr>
        <w:t xml:space="preserve"> </w:t>
      </w:r>
      <w:r>
        <w:rPr>
          <w:rFonts w:asciiTheme="majorBidi" w:hAnsiTheme="majorBidi" w:cs="B Nazanin"/>
          <w:sz w:val="28"/>
          <w:szCs w:val="28"/>
          <w:rtl/>
        </w:rPr>
        <w:t>س</w:t>
      </w:r>
      <w:r>
        <w:rPr>
          <w:rFonts w:asciiTheme="majorBidi" w:hAnsiTheme="majorBidi" w:cs="B Nazanin" w:hint="cs"/>
          <w:sz w:val="28"/>
          <w:szCs w:val="28"/>
          <w:rtl/>
        </w:rPr>
        <w:t>ؤ</w:t>
      </w:r>
      <w:r w:rsidRPr="009461C4">
        <w:rPr>
          <w:rFonts w:asciiTheme="majorBidi" w:hAnsiTheme="majorBidi" w:cs="B Nazanin"/>
          <w:sz w:val="28"/>
          <w:szCs w:val="28"/>
          <w:rtl/>
        </w:rPr>
        <w:t>الاتی راجع به اینکه چگونه تقاضای آینده به این نحو پیش بینی شده بود مطرح می شود، یک باره کاشف به عمل</w:t>
      </w:r>
      <w:r>
        <w:rPr>
          <w:rFonts w:asciiTheme="majorBidi" w:hAnsiTheme="majorBidi" w:cs="B Nazanin" w:hint="cs"/>
          <w:sz w:val="28"/>
          <w:szCs w:val="28"/>
          <w:rtl/>
        </w:rPr>
        <w:t xml:space="preserve"> </w:t>
      </w:r>
      <w:r w:rsidRPr="009461C4">
        <w:rPr>
          <w:rFonts w:asciiTheme="majorBidi" w:hAnsiTheme="majorBidi" w:cs="B Nazanin"/>
          <w:sz w:val="28"/>
          <w:szCs w:val="28"/>
          <w:rtl/>
        </w:rPr>
        <w:t xml:space="preserve">می </w:t>
      </w:r>
      <w:r w:rsidRPr="009461C4">
        <w:rPr>
          <w:rFonts w:asciiTheme="majorBidi" w:hAnsiTheme="majorBidi" w:cs="B Nazanin" w:hint="cs"/>
          <w:sz w:val="28"/>
          <w:szCs w:val="28"/>
          <w:rtl/>
        </w:rPr>
        <w:t>آ</w:t>
      </w:r>
      <w:r w:rsidRPr="009461C4">
        <w:rPr>
          <w:rFonts w:asciiTheme="majorBidi" w:hAnsiTheme="majorBidi" w:cs="B Nazanin"/>
          <w:sz w:val="28"/>
          <w:szCs w:val="28"/>
          <w:rtl/>
        </w:rPr>
        <w:t>ید که پیش بینی تقاضا صرفاً روی گفته این و آن و حدس و</w:t>
      </w:r>
      <w:r>
        <w:rPr>
          <w:rFonts w:asciiTheme="majorBidi" w:hAnsiTheme="majorBidi" w:cs="B Nazanin" w:hint="cs"/>
          <w:sz w:val="28"/>
          <w:szCs w:val="28"/>
          <w:rtl/>
        </w:rPr>
        <w:t xml:space="preserve"> </w:t>
      </w:r>
      <w:r w:rsidRPr="009461C4">
        <w:rPr>
          <w:rFonts w:asciiTheme="majorBidi" w:hAnsiTheme="majorBidi" w:cs="B Nazanin"/>
          <w:sz w:val="28"/>
          <w:szCs w:val="28"/>
          <w:rtl/>
        </w:rPr>
        <w:t xml:space="preserve">گمان بوده است. </w:t>
      </w:r>
    </w:p>
    <w:p w14:paraId="6A7683F5" w14:textId="77777777" w:rsidR="00786452" w:rsidRDefault="00786452" w:rsidP="00786452">
      <w:pPr>
        <w:bidi/>
        <w:spacing w:after="0"/>
        <w:jc w:val="both"/>
        <w:rPr>
          <w:rFonts w:asciiTheme="majorBidi" w:hAnsiTheme="majorBidi" w:cs="B Nazanin"/>
          <w:sz w:val="28"/>
          <w:szCs w:val="28"/>
          <w:rtl/>
        </w:rPr>
      </w:pPr>
    </w:p>
    <w:p w14:paraId="5FB133E8" w14:textId="77777777" w:rsidR="00786452" w:rsidRDefault="00786452" w:rsidP="00786452">
      <w:pPr>
        <w:bidi/>
        <w:spacing w:after="0"/>
        <w:jc w:val="both"/>
        <w:rPr>
          <w:rFonts w:asciiTheme="majorBidi" w:hAnsiTheme="majorBidi" w:cs="B Nazanin"/>
          <w:sz w:val="28"/>
          <w:szCs w:val="28"/>
          <w:rtl/>
        </w:rPr>
      </w:pPr>
    </w:p>
    <w:p w14:paraId="2C212652" w14:textId="77777777" w:rsidR="00786452" w:rsidRDefault="00786452" w:rsidP="00786452">
      <w:pPr>
        <w:tabs>
          <w:tab w:val="left" w:pos="7542"/>
        </w:tabs>
        <w:bidi/>
        <w:spacing w:after="0"/>
        <w:jc w:val="both"/>
        <w:rPr>
          <w:rFonts w:asciiTheme="majorBidi" w:hAnsiTheme="majorBidi" w:cs="B Nazanin"/>
          <w:sz w:val="28"/>
          <w:szCs w:val="28"/>
          <w:rtl/>
        </w:rPr>
      </w:pPr>
    </w:p>
    <w:p w14:paraId="0EC7E5DE" w14:textId="77777777" w:rsidR="00786452" w:rsidRPr="00211D22" w:rsidRDefault="00786452" w:rsidP="00786452">
      <w:pPr>
        <w:pStyle w:val="1"/>
        <w:bidi/>
        <w:rPr>
          <w:rtl/>
        </w:rPr>
      </w:pPr>
      <w:bookmarkStart w:id="8" w:name="_Toc403309823"/>
      <w:r w:rsidRPr="00211D22">
        <w:rPr>
          <w:rtl/>
        </w:rPr>
        <w:lastRenderedPageBreak/>
        <w:t>لجستیک معکوس</w:t>
      </w:r>
      <w:bookmarkEnd w:id="8"/>
    </w:p>
    <w:p w14:paraId="25CA3377"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مراد از لجستیک معکوس مجموعه فعالیت های متنوعی است که شالوده همه شان حرکت مواد در</w:t>
      </w:r>
      <w:r>
        <w:rPr>
          <w:rFonts w:asciiTheme="majorBidi" w:hAnsiTheme="majorBidi" w:cs="B Nazanin" w:hint="cs"/>
          <w:sz w:val="28"/>
          <w:szCs w:val="28"/>
          <w:rtl/>
        </w:rPr>
        <w:t xml:space="preserve"> </w:t>
      </w:r>
      <w:r w:rsidRPr="00B70AEB">
        <w:rPr>
          <w:rFonts w:asciiTheme="majorBidi" w:hAnsiTheme="majorBidi" w:cs="B Nazanin"/>
          <w:sz w:val="28"/>
          <w:szCs w:val="28"/>
          <w:rtl/>
        </w:rPr>
        <w:t>خلاف جهت زنجیره تدارکات عادی است. بر</w:t>
      </w:r>
      <w:r>
        <w:rPr>
          <w:rFonts w:asciiTheme="majorBidi" w:hAnsiTheme="majorBidi" w:cs="B Nazanin" w:hint="cs"/>
          <w:sz w:val="28"/>
          <w:szCs w:val="28"/>
          <w:rtl/>
        </w:rPr>
        <w:t xml:space="preserve"> </w:t>
      </w:r>
      <w:r w:rsidRPr="00B70AEB">
        <w:rPr>
          <w:rFonts w:asciiTheme="majorBidi" w:hAnsiTheme="majorBidi" w:cs="B Nazanin"/>
          <w:sz w:val="28"/>
          <w:szCs w:val="28"/>
          <w:rtl/>
        </w:rPr>
        <w:t>اساس تعریف شورای مدیریت لجستیک آمریکا</w:t>
      </w:r>
      <w:r>
        <w:rPr>
          <w:rFonts w:asciiTheme="majorBidi" w:hAnsiTheme="majorBidi" w:cs="B Nazanin" w:hint="cs"/>
          <w:sz w:val="28"/>
          <w:szCs w:val="28"/>
          <w:rtl/>
        </w:rPr>
        <w:t xml:space="preserve"> </w:t>
      </w:r>
      <w:r>
        <w:rPr>
          <w:rFonts w:asciiTheme="majorBidi" w:hAnsiTheme="majorBidi" w:cs="B Nazanin"/>
          <w:sz w:val="28"/>
          <w:szCs w:val="28"/>
          <w:rtl/>
        </w:rPr>
        <w:t>"</w:t>
      </w:r>
      <w:r w:rsidRPr="00B70AEB">
        <w:rPr>
          <w:rFonts w:asciiTheme="majorBidi" w:hAnsiTheme="majorBidi" w:cs="B Nazanin"/>
          <w:sz w:val="28"/>
          <w:szCs w:val="28"/>
          <w:rtl/>
        </w:rPr>
        <w:t>لجستیک معکوس واژه</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ای وسیع و عمومی است که به مهارت</w:t>
      </w:r>
      <w:r>
        <w:rPr>
          <w:rFonts w:asciiTheme="majorBidi" w:hAnsiTheme="majorBidi" w:cs="B Nazanin" w:hint="cs"/>
          <w:sz w:val="28"/>
          <w:szCs w:val="28"/>
          <w:rtl/>
        </w:rPr>
        <w:t xml:space="preserve"> </w:t>
      </w:r>
      <w:r w:rsidRPr="00B70AEB">
        <w:rPr>
          <w:rFonts w:asciiTheme="majorBidi" w:hAnsiTheme="majorBidi" w:cs="B Nazanin"/>
          <w:sz w:val="28"/>
          <w:szCs w:val="28"/>
          <w:rtl/>
        </w:rPr>
        <w:t>های مدیریت لجستیک اتلاق می شود و فعالیت</w:t>
      </w:r>
      <w:r>
        <w:rPr>
          <w:rFonts w:asciiTheme="majorBidi" w:hAnsiTheme="majorBidi" w:cs="B Nazanin" w:hint="cs"/>
          <w:sz w:val="28"/>
          <w:szCs w:val="28"/>
          <w:rtl/>
        </w:rPr>
        <w:t xml:space="preserve"> </w:t>
      </w:r>
      <w:r w:rsidRPr="00B70AEB">
        <w:rPr>
          <w:rFonts w:asciiTheme="majorBidi" w:hAnsiTheme="majorBidi" w:cs="B Nazanin"/>
          <w:sz w:val="28"/>
          <w:szCs w:val="28"/>
          <w:rtl/>
        </w:rPr>
        <w:t>های مربوط به کاهش، مدیریت و دوراندازی زباله های عادی و خطرناک کالا و بسته بندی آن را در</w:t>
      </w:r>
      <w:r>
        <w:rPr>
          <w:rFonts w:asciiTheme="majorBidi" w:hAnsiTheme="majorBidi" w:cs="B Nazanin" w:hint="cs"/>
          <w:sz w:val="28"/>
          <w:szCs w:val="28"/>
          <w:rtl/>
        </w:rPr>
        <w:t xml:space="preserve"> </w:t>
      </w:r>
      <w:r w:rsidRPr="00B70AEB">
        <w:rPr>
          <w:rFonts w:asciiTheme="majorBidi" w:hAnsiTheme="majorBidi" w:cs="B Nazanin"/>
          <w:sz w:val="28"/>
          <w:szCs w:val="28"/>
          <w:rtl/>
        </w:rPr>
        <w:t>بر</w:t>
      </w:r>
      <w:r>
        <w:rPr>
          <w:rFonts w:asciiTheme="majorBidi" w:hAnsiTheme="majorBidi" w:cs="B Nazanin" w:hint="cs"/>
          <w:sz w:val="28"/>
          <w:szCs w:val="28"/>
          <w:rtl/>
        </w:rPr>
        <w:t xml:space="preserve"> </w:t>
      </w:r>
      <w:r w:rsidRPr="00B70AEB">
        <w:rPr>
          <w:rFonts w:asciiTheme="majorBidi" w:hAnsiTheme="majorBidi" w:cs="B Nazanin"/>
          <w:sz w:val="28"/>
          <w:szCs w:val="28"/>
          <w:rtl/>
        </w:rPr>
        <w:t>می گیرد. این مهارت</w:t>
      </w:r>
      <w:r>
        <w:rPr>
          <w:rFonts w:asciiTheme="majorBidi" w:hAnsiTheme="majorBidi" w:cs="B Nazanin" w:hint="cs"/>
          <w:sz w:val="28"/>
          <w:szCs w:val="28"/>
          <w:rtl/>
        </w:rPr>
        <w:t xml:space="preserve"> </w:t>
      </w:r>
      <w:r w:rsidRPr="00B70AEB">
        <w:rPr>
          <w:rFonts w:asciiTheme="majorBidi" w:hAnsiTheme="majorBidi" w:cs="B Nazanin"/>
          <w:sz w:val="28"/>
          <w:szCs w:val="28"/>
          <w:rtl/>
        </w:rPr>
        <w:t>ها و فعالیت</w:t>
      </w:r>
      <w:r>
        <w:rPr>
          <w:rFonts w:asciiTheme="majorBidi" w:hAnsiTheme="majorBidi" w:cs="B Nazanin" w:hint="cs"/>
          <w:sz w:val="28"/>
          <w:szCs w:val="28"/>
          <w:rtl/>
        </w:rPr>
        <w:t xml:space="preserve"> </w:t>
      </w:r>
      <w:r w:rsidRPr="00B70AEB">
        <w:rPr>
          <w:rFonts w:asciiTheme="majorBidi" w:hAnsiTheme="majorBidi" w:cs="B Nazanin"/>
          <w:sz w:val="28"/>
          <w:szCs w:val="28"/>
          <w:rtl/>
        </w:rPr>
        <w:t>ها شامل پخش معکوس نیز</w:t>
      </w:r>
      <w:r>
        <w:rPr>
          <w:rFonts w:asciiTheme="majorBidi" w:hAnsiTheme="majorBidi" w:cs="B Nazanin" w:hint="cs"/>
          <w:sz w:val="28"/>
          <w:szCs w:val="28"/>
          <w:rtl/>
        </w:rPr>
        <w:t xml:space="preserve"> </w:t>
      </w:r>
      <w:r w:rsidRPr="00B70AEB">
        <w:rPr>
          <w:rFonts w:asciiTheme="majorBidi" w:hAnsiTheme="majorBidi" w:cs="B Nazanin"/>
          <w:sz w:val="28"/>
          <w:szCs w:val="28"/>
          <w:rtl/>
        </w:rPr>
        <w:t>می شود که عبارت است از جریان کالا و اطلاعات در</w:t>
      </w:r>
      <w:r>
        <w:rPr>
          <w:rFonts w:asciiTheme="majorBidi" w:hAnsiTheme="majorBidi" w:cs="B Nazanin" w:hint="cs"/>
          <w:sz w:val="28"/>
          <w:szCs w:val="28"/>
          <w:rtl/>
        </w:rPr>
        <w:t xml:space="preserve"> </w:t>
      </w:r>
      <w:r w:rsidRPr="00B70AEB">
        <w:rPr>
          <w:rFonts w:asciiTheme="majorBidi" w:hAnsiTheme="majorBidi" w:cs="B Nazanin"/>
          <w:sz w:val="28"/>
          <w:szCs w:val="28"/>
          <w:rtl/>
        </w:rPr>
        <w:t>خلاف جهت فعالیت</w:t>
      </w:r>
      <w:r>
        <w:rPr>
          <w:rFonts w:asciiTheme="majorBidi" w:hAnsiTheme="majorBidi" w:cs="B Nazanin" w:hint="cs"/>
          <w:sz w:val="28"/>
          <w:szCs w:val="28"/>
          <w:rtl/>
        </w:rPr>
        <w:t xml:space="preserve"> </w:t>
      </w:r>
      <w:r>
        <w:rPr>
          <w:rFonts w:asciiTheme="majorBidi" w:hAnsiTheme="majorBidi" w:cs="B Nazanin"/>
          <w:sz w:val="28"/>
          <w:szCs w:val="28"/>
          <w:rtl/>
        </w:rPr>
        <w:t>های عادی لجستیکی.</w:t>
      </w:r>
      <w:r>
        <w:rPr>
          <w:rFonts w:asciiTheme="majorBidi" w:hAnsiTheme="majorBidi" w:cs="B Nazanin" w:hint="cs"/>
          <w:sz w:val="28"/>
          <w:szCs w:val="28"/>
          <w:rtl/>
        </w:rPr>
        <w:t xml:space="preserve"> </w:t>
      </w:r>
    </w:p>
    <w:p w14:paraId="59253073" w14:textId="77777777" w:rsidR="00786452" w:rsidRDefault="00786452" w:rsidP="00786452">
      <w:pPr>
        <w:bidi/>
        <w:spacing w:after="0"/>
        <w:ind w:firstLine="360"/>
        <w:jc w:val="both"/>
        <w:rPr>
          <w:rFonts w:asciiTheme="majorBidi" w:hAnsiTheme="majorBidi" w:cs="B Nazanin"/>
          <w:sz w:val="28"/>
          <w:szCs w:val="28"/>
        </w:rPr>
      </w:pPr>
      <w:r>
        <w:rPr>
          <w:rFonts w:asciiTheme="majorBidi" w:hAnsiTheme="majorBidi" w:cs="B Nazanin"/>
          <w:sz w:val="28"/>
          <w:szCs w:val="28"/>
          <w:rtl/>
        </w:rPr>
        <w:t>اقتصاد</w:t>
      </w:r>
      <w:r>
        <w:rPr>
          <w:rFonts w:asciiTheme="majorBidi" w:hAnsiTheme="majorBidi" w:cs="B Nazanin"/>
          <w:sz w:val="28"/>
          <w:szCs w:val="28"/>
        </w:rPr>
        <w:t xml:space="preserve"> </w:t>
      </w:r>
      <w:r>
        <w:rPr>
          <w:rFonts w:asciiTheme="majorBidi" w:hAnsiTheme="majorBidi" w:cs="B Nazanin"/>
          <w:sz w:val="28"/>
          <w:szCs w:val="28"/>
          <w:rtl/>
        </w:rPr>
        <w:t>جهانی</w:t>
      </w:r>
      <w:r>
        <w:rPr>
          <w:rFonts w:asciiTheme="majorBidi" w:hAnsiTheme="majorBidi" w:cs="B Nazanin"/>
          <w:sz w:val="28"/>
          <w:szCs w:val="28"/>
        </w:rPr>
        <w:t xml:space="preserve"> </w:t>
      </w:r>
      <w:r w:rsidRPr="00B70AEB">
        <w:rPr>
          <w:rFonts w:asciiTheme="majorBidi" w:hAnsiTheme="majorBidi" w:cs="B Nazanin"/>
          <w:sz w:val="28"/>
          <w:szCs w:val="28"/>
          <w:rtl/>
        </w:rPr>
        <w:t>امروزه امکان پس گرفتن کالاهای معیوب را نزد فرستنده اولیه آن فراهم می کند. در</w:t>
      </w:r>
      <w:r>
        <w:rPr>
          <w:rFonts w:asciiTheme="majorBidi" w:hAnsiTheme="majorBidi" w:cs="B Nazanin"/>
          <w:sz w:val="28"/>
          <w:szCs w:val="28"/>
        </w:rPr>
        <w:t xml:space="preserve"> </w:t>
      </w:r>
      <w:r w:rsidRPr="00B70AEB">
        <w:rPr>
          <w:rFonts w:asciiTheme="majorBidi" w:hAnsiTheme="majorBidi" w:cs="B Nazanin"/>
          <w:sz w:val="28"/>
          <w:szCs w:val="28"/>
          <w:rtl/>
        </w:rPr>
        <w:t xml:space="preserve">تجارت بنگاه به بنگاه </w:t>
      </w:r>
      <w:r w:rsidRPr="00B70AEB">
        <w:rPr>
          <w:rFonts w:asciiTheme="majorBidi" w:hAnsiTheme="majorBidi" w:cs="B Nazanin"/>
          <w:sz w:val="28"/>
          <w:szCs w:val="28"/>
        </w:rPr>
        <w:t>B2B</w:t>
      </w:r>
      <w:r w:rsidRPr="00B70AEB">
        <w:rPr>
          <w:rFonts w:asciiTheme="majorBidi" w:hAnsiTheme="majorBidi" w:cs="B Nazanin"/>
          <w:sz w:val="28"/>
          <w:szCs w:val="28"/>
          <w:rtl/>
        </w:rPr>
        <w:t xml:space="preserve"> که کارخانه ها احجام بزرگ کالا را می فروشند، عادی است که فعالیت لجستیک آمادگی عودت درصدی از</w:t>
      </w:r>
      <w:r>
        <w:rPr>
          <w:rFonts w:asciiTheme="majorBidi" w:hAnsiTheme="majorBidi" w:cs="B Nazanin"/>
          <w:sz w:val="28"/>
          <w:szCs w:val="28"/>
        </w:rPr>
        <w:t xml:space="preserve"> </w:t>
      </w:r>
      <w:r w:rsidRPr="00B70AEB">
        <w:rPr>
          <w:rFonts w:asciiTheme="majorBidi" w:hAnsiTheme="majorBidi" w:cs="B Nazanin"/>
          <w:sz w:val="28"/>
          <w:szCs w:val="28"/>
          <w:rtl/>
        </w:rPr>
        <w:t>کالای مرجوعی را داشته باشد. لجستیک معکوس در</w:t>
      </w:r>
      <w:r>
        <w:rPr>
          <w:rFonts w:asciiTheme="majorBidi" w:hAnsiTheme="majorBidi" w:cs="B Nazanin"/>
          <w:sz w:val="28"/>
          <w:szCs w:val="28"/>
        </w:rPr>
        <w:t xml:space="preserve"> </w:t>
      </w:r>
      <w:r w:rsidRPr="00B70AEB">
        <w:rPr>
          <w:rFonts w:asciiTheme="majorBidi" w:hAnsiTheme="majorBidi" w:cs="B Nazanin"/>
          <w:sz w:val="28"/>
          <w:szCs w:val="28"/>
          <w:rtl/>
        </w:rPr>
        <w:t>حوزه عودت بسته بندی ها نیز خود کسب و کاری در</w:t>
      </w:r>
      <w:r>
        <w:rPr>
          <w:rFonts w:asciiTheme="majorBidi" w:hAnsiTheme="majorBidi" w:cs="B Nazanin"/>
          <w:sz w:val="28"/>
          <w:szCs w:val="28"/>
        </w:rPr>
        <w:t xml:space="preserve"> </w:t>
      </w:r>
      <w:r w:rsidRPr="00B70AEB">
        <w:rPr>
          <w:rFonts w:asciiTheme="majorBidi" w:hAnsiTheme="majorBidi" w:cs="B Nazanin"/>
          <w:sz w:val="28"/>
          <w:szCs w:val="28"/>
          <w:rtl/>
        </w:rPr>
        <w:t>حال رشد است. فی المثل، در</w:t>
      </w:r>
      <w:r>
        <w:rPr>
          <w:rFonts w:asciiTheme="majorBidi" w:hAnsiTheme="majorBidi" w:cs="B Nazanin"/>
          <w:sz w:val="28"/>
          <w:szCs w:val="28"/>
        </w:rPr>
        <w:t xml:space="preserve"> </w:t>
      </w:r>
      <w:r w:rsidRPr="00B70AEB">
        <w:rPr>
          <w:rFonts w:asciiTheme="majorBidi" w:hAnsiTheme="majorBidi" w:cs="B Nazanin"/>
          <w:sz w:val="28"/>
          <w:szCs w:val="28"/>
          <w:rtl/>
        </w:rPr>
        <w:t>صنعت خودرو سبدها و بسته</w:t>
      </w:r>
      <w:r>
        <w:rPr>
          <w:rFonts w:asciiTheme="majorBidi" w:hAnsiTheme="majorBidi" w:cs="B Nazanin"/>
          <w:sz w:val="28"/>
          <w:szCs w:val="28"/>
        </w:rPr>
        <w:t xml:space="preserve"> </w:t>
      </w:r>
      <w:r w:rsidRPr="00B70AEB">
        <w:rPr>
          <w:rFonts w:asciiTheme="majorBidi" w:hAnsiTheme="majorBidi" w:cs="B Nazanin"/>
          <w:sz w:val="28"/>
          <w:szCs w:val="28"/>
          <w:rtl/>
        </w:rPr>
        <w:t>بندی</w:t>
      </w:r>
      <w:r>
        <w:rPr>
          <w:rFonts w:asciiTheme="majorBidi" w:hAnsiTheme="majorBidi" w:cs="B Nazanin"/>
          <w:sz w:val="28"/>
          <w:szCs w:val="28"/>
        </w:rPr>
        <w:t xml:space="preserve"> </w:t>
      </w:r>
      <w:r w:rsidRPr="00B70AEB">
        <w:rPr>
          <w:rFonts w:asciiTheme="majorBidi" w:hAnsiTheme="majorBidi" w:cs="B Nazanin"/>
          <w:sz w:val="28"/>
          <w:szCs w:val="28"/>
          <w:rtl/>
        </w:rPr>
        <w:t>های خاصی که یک سر</w:t>
      </w:r>
      <w:r>
        <w:rPr>
          <w:rFonts w:asciiTheme="majorBidi" w:hAnsiTheme="majorBidi" w:cs="B Nazanin"/>
          <w:sz w:val="28"/>
          <w:szCs w:val="28"/>
        </w:rPr>
        <w:t xml:space="preserve"> </w:t>
      </w:r>
      <w:r w:rsidRPr="00B70AEB">
        <w:rPr>
          <w:rFonts w:asciiTheme="majorBidi" w:hAnsiTheme="majorBidi" w:cs="B Nazanin"/>
          <w:sz w:val="28"/>
          <w:szCs w:val="28"/>
          <w:rtl/>
        </w:rPr>
        <w:t>تا کنار</w:t>
      </w:r>
      <w:r>
        <w:rPr>
          <w:rFonts w:asciiTheme="majorBidi" w:hAnsiTheme="majorBidi" w:cs="B Nazanin"/>
          <w:sz w:val="28"/>
          <w:szCs w:val="28"/>
        </w:rPr>
        <w:t xml:space="preserve"> </w:t>
      </w:r>
      <w:r w:rsidRPr="00B70AEB">
        <w:rPr>
          <w:rFonts w:asciiTheme="majorBidi" w:hAnsiTheme="majorBidi" w:cs="B Nazanin"/>
          <w:sz w:val="28"/>
          <w:szCs w:val="28"/>
          <w:rtl/>
        </w:rPr>
        <w:t>خط تولید می روند، رایج هستند. این سبدها دورانداختنی و یک بار</w:t>
      </w:r>
      <w:r>
        <w:rPr>
          <w:rFonts w:asciiTheme="majorBidi" w:hAnsiTheme="majorBidi" w:cs="B Nazanin"/>
          <w:sz w:val="28"/>
          <w:szCs w:val="28"/>
        </w:rPr>
        <w:t xml:space="preserve"> </w:t>
      </w:r>
      <w:r w:rsidRPr="00B70AEB">
        <w:rPr>
          <w:rFonts w:asciiTheme="majorBidi" w:hAnsiTheme="majorBidi" w:cs="B Nazanin"/>
          <w:sz w:val="28"/>
          <w:szCs w:val="28"/>
          <w:rtl/>
        </w:rPr>
        <w:t>مصرف نبوده برای استفاده مجدد درست شده اند. معمول است شرکت هائی که در</w:t>
      </w:r>
      <w:r>
        <w:rPr>
          <w:rFonts w:asciiTheme="majorBidi" w:hAnsiTheme="majorBidi" w:cs="B Nazanin"/>
          <w:sz w:val="28"/>
          <w:szCs w:val="28"/>
        </w:rPr>
        <w:t xml:space="preserve"> </w:t>
      </w:r>
      <w:r w:rsidRPr="00B70AEB">
        <w:rPr>
          <w:rFonts w:asciiTheme="majorBidi" w:hAnsiTheme="majorBidi" w:cs="B Nazanin"/>
          <w:sz w:val="28"/>
          <w:szCs w:val="28"/>
          <w:rtl/>
        </w:rPr>
        <w:t>لجستیک خودرو بطور تخصصی کار</w:t>
      </w:r>
      <w:r>
        <w:rPr>
          <w:rFonts w:asciiTheme="majorBidi" w:hAnsiTheme="majorBidi" w:cs="B Nazanin"/>
          <w:sz w:val="28"/>
          <w:szCs w:val="28"/>
        </w:rPr>
        <w:t xml:space="preserve"> </w:t>
      </w:r>
      <w:r w:rsidRPr="00B70AEB">
        <w:rPr>
          <w:rFonts w:asciiTheme="majorBidi" w:hAnsiTheme="majorBidi" w:cs="B Nazanin"/>
          <w:sz w:val="28"/>
          <w:szCs w:val="28"/>
          <w:rtl/>
        </w:rPr>
        <w:t>می کنند، این سبدهای گران قیمت را در</w:t>
      </w:r>
      <w:r>
        <w:rPr>
          <w:rFonts w:asciiTheme="majorBidi" w:hAnsiTheme="majorBidi" w:cs="B Nazanin"/>
          <w:sz w:val="28"/>
          <w:szCs w:val="28"/>
        </w:rPr>
        <w:t xml:space="preserve"> </w:t>
      </w:r>
      <w:r w:rsidRPr="00B70AEB">
        <w:rPr>
          <w:rFonts w:asciiTheme="majorBidi" w:hAnsiTheme="majorBidi" w:cs="B Nazanin"/>
          <w:sz w:val="28"/>
          <w:szCs w:val="28"/>
          <w:rtl/>
        </w:rPr>
        <w:t>زمره موجودی های خود داشته آنها را به شرکت</w:t>
      </w:r>
      <w:r>
        <w:rPr>
          <w:rFonts w:asciiTheme="majorBidi" w:hAnsiTheme="majorBidi" w:cs="B Nazanin"/>
          <w:sz w:val="28"/>
          <w:szCs w:val="28"/>
        </w:rPr>
        <w:t xml:space="preserve"> </w:t>
      </w:r>
      <w:r w:rsidRPr="00B70AEB">
        <w:rPr>
          <w:rFonts w:asciiTheme="majorBidi" w:hAnsiTheme="majorBidi" w:cs="B Nazanin"/>
          <w:sz w:val="28"/>
          <w:szCs w:val="28"/>
          <w:rtl/>
        </w:rPr>
        <w:t>های قطع</w:t>
      </w:r>
      <w:r>
        <w:rPr>
          <w:rFonts w:asciiTheme="majorBidi" w:hAnsiTheme="majorBidi" w:cs="B Nazanin"/>
          <w:sz w:val="28"/>
          <w:szCs w:val="28"/>
          <w:rtl/>
        </w:rPr>
        <w:t xml:space="preserve">ه ساز و خودروساز کرایه </w:t>
      </w:r>
      <w:r>
        <w:rPr>
          <w:rFonts w:asciiTheme="majorBidi" w:hAnsiTheme="majorBidi" w:cs="B Nazanin" w:hint="cs"/>
          <w:sz w:val="28"/>
          <w:szCs w:val="28"/>
          <w:rtl/>
        </w:rPr>
        <w:t xml:space="preserve">می </w:t>
      </w:r>
      <w:r>
        <w:rPr>
          <w:rFonts w:asciiTheme="majorBidi" w:hAnsiTheme="majorBidi" w:cs="B Nazanin"/>
          <w:sz w:val="28"/>
          <w:szCs w:val="28"/>
          <w:rtl/>
        </w:rPr>
        <w:t>دهند.</w:t>
      </w:r>
      <w:r>
        <w:rPr>
          <w:rStyle w:val="FootnoteReference"/>
          <w:rFonts w:asciiTheme="majorBidi" w:hAnsiTheme="majorBidi" w:cs="B Nazanin"/>
          <w:sz w:val="28"/>
          <w:szCs w:val="28"/>
          <w:rtl/>
        </w:rPr>
        <w:footnoteReference w:id="48"/>
      </w:r>
    </w:p>
    <w:p w14:paraId="02C08BEA" w14:textId="77777777" w:rsidR="00786452" w:rsidRPr="001F767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یکی از حوزه های کارکردی دیگر لجستیک معکوس، بازیافت و باز</w:t>
      </w:r>
      <w:r>
        <w:rPr>
          <w:rFonts w:asciiTheme="majorBidi" w:hAnsiTheme="majorBidi" w:cs="B Nazanin"/>
          <w:sz w:val="28"/>
          <w:szCs w:val="28"/>
        </w:rPr>
        <w:t xml:space="preserve"> </w:t>
      </w:r>
      <w:r>
        <w:rPr>
          <w:rFonts w:asciiTheme="majorBidi" w:hAnsiTheme="majorBidi" w:cs="B Nazanin"/>
          <w:sz w:val="28"/>
          <w:szCs w:val="28"/>
          <w:rtl/>
        </w:rPr>
        <w:t>استفاده است. این ت</w:t>
      </w:r>
      <w:r>
        <w:rPr>
          <w:rFonts w:asciiTheme="majorBidi" w:hAnsiTheme="majorBidi" w:cs="B Nazanin" w:hint="cs"/>
          <w:sz w:val="28"/>
          <w:szCs w:val="28"/>
          <w:rtl/>
        </w:rPr>
        <w:t>أ</w:t>
      </w:r>
      <w:r w:rsidRPr="00B70AEB">
        <w:rPr>
          <w:rFonts w:asciiTheme="majorBidi" w:hAnsiTheme="majorBidi" w:cs="B Nazanin"/>
          <w:sz w:val="28"/>
          <w:szCs w:val="28"/>
          <w:rtl/>
        </w:rPr>
        <w:t>کید جدید نتیجه ارتقاء سطح آگاهی های عمومی نسبت به مسائل محیط زیست است که در</w:t>
      </w:r>
      <w:r>
        <w:rPr>
          <w:rFonts w:asciiTheme="majorBidi" w:hAnsiTheme="majorBidi" w:cs="B Nazanin" w:hint="cs"/>
          <w:sz w:val="28"/>
          <w:szCs w:val="28"/>
          <w:rtl/>
        </w:rPr>
        <w:t xml:space="preserve"> </w:t>
      </w:r>
      <w:r w:rsidRPr="00B70AEB">
        <w:rPr>
          <w:rFonts w:asciiTheme="majorBidi" w:hAnsiTheme="majorBidi" w:cs="B Nazanin"/>
          <w:sz w:val="28"/>
          <w:szCs w:val="28"/>
          <w:rtl/>
        </w:rPr>
        <w:t>قوانین ملی نیز تبلور</w:t>
      </w:r>
      <w:r>
        <w:rPr>
          <w:rFonts w:asciiTheme="majorBidi" w:hAnsiTheme="majorBidi" w:cs="B Nazanin" w:hint="cs"/>
          <w:sz w:val="28"/>
          <w:szCs w:val="28"/>
          <w:rtl/>
        </w:rPr>
        <w:t xml:space="preserve"> </w:t>
      </w:r>
      <w:r w:rsidRPr="00B70AEB">
        <w:rPr>
          <w:rFonts w:asciiTheme="majorBidi" w:hAnsiTheme="majorBidi" w:cs="B Nazanin"/>
          <w:sz w:val="28"/>
          <w:szCs w:val="28"/>
          <w:rtl/>
        </w:rPr>
        <w:t>یافته اند و</w:t>
      </w:r>
      <w:r>
        <w:rPr>
          <w:rFonts w:asciiTheme="majorBidi" w:hAnsiTheme="majorBidi" w:cs="B Nazanin" w:hint="cs"/>
          <w:sz w:val="28"/>
          <w:szCs w:val="28"/>
          <w:rtl/>
        </w:rPr>
        <w:t xml:space="preserve"> </w:t>
      </w:r>
      <w:r w:rsidRPr="00B70AEB">
        <w:rPr>
          <w:rFonts w:asciiTheme="majorBidi" w:hAnsiTheme="majorBidi" w:cs="B Nazanin"/>
          <w:sz w:val="28"/>
          <w:szCs w:val="28"/>
          <w:rtl/>
        </w:rPr>
        <w:t>از سوی دیگر</w:t>
      </w:r>
      <w:r>
        <w:rPr>
          <w:rFonts w:asciiTheme="majorBidi" w:hAnsiTheme="majorBidi" w:cs="B Nazanin" w:hint="cs"/>
          <w:sz w:val="28"/>
          <w:szCs w:val="28"/>
          <w:rtl/>
        </w:rPr>
        <w:t xml:space="preserve"> </w:t>
      </w:r>
      <w:r w:rsidRPr="00B70AEB">
        <w:rPr>
          <w:rFonts w:asciiTheme="majorBidi" w:hAnsiTheme="majorBidi" w:cs="B Nazanin"/>
          <w:sz w:val="28"/>
          <w:szCs w:val="28"/>
          <w:rtl/>
        </w:rPr>
        <w:t>شرکت</w:t>
      </w:r>
      <w:r>
        <w:rPr>
          <w:rFonts w:asciiTheme="majorBidi" w:hAnsiTheme="majorBidi" w:cs="B Nazanin" w:hint="cs"/>
          <w:sz w:val="28"/>
          <w:szCs w:val="28"/>
          <w:rtl/>
        </w:rPr>
        <w:t xml:space="preserve"> </w:t>
      </w:r>
      <w:r w:rsidRPr="00B70AEB">
        <w:rPr>
          <w:rFonts w:asciiTheme="majorBidi" w:hAnsiTheme="majorBidi" w:cs="B Nazanin"/>
          <w:sz w:val="28"/>
          <w:szCs w:val="28"/>
          <w:rtl/>
        </w:rPr>
        <w:t>ها نیز دریافته اند که صرف نظر</w:t>
      </w:r>
      <w:r>
        <w:rPr>
          <w:rFonts w:asciiTheme="majorBidi" w:hAnsiTheme="majorBidi" w:cs="B Nazanin" w:hint="cs"/>
          <w:sz w:val="28"/>
          <w:szCs w:val="28"/>
          <w:rtl/>
        </w:rPr>
        <w:t xml:space="preserve"> </w:t>
      </w:r>
      <w:r w:rsidRPr="00B70AEB">
        <w:rPr>
          <w:rFonts w:asciiTheme="majorBidi" w:hAnsiTheme="majorBidi" w:cs="B Nazanin"/>
          <w:sz w:val="28"/>
          <w:szCs w:val="28"/>
          <w:rtl/>
        </w:rPr>
        <w:t>از</w:t>
      </w:r>
      <w:r>
        <w:rPr>
          <w:rFonts w:asciiTheme="majorBidi" w:hAnsiTheme="majorBidi" w:cs="B Nazanin" w:hint="cs"/>
          <w:sz w:val="28"/>
          <w:szCs w:val="28"/>
          <w:rtl/>
        </w:rPr>
        <w:t xml:space="preserve"> </w:t>
      </w:r>
      <w:r w:rsidRPr="00B70AEB">
        <w:rPr>
          <w:rFonts w:asciiTheme="majorBidi" w:hAnsiTheme="majorBidi" w:cs="B Nazanin"/>
          <w:sz w:val="28"/>
          <w:szCs w:val="28"/>
          <w:rtl/>
        </w:rPr>
        <w:t>مقررات حاکم، استفاده مجدد و بازیافت مواد به ایشان کمک می کند که هزینه های خود را کاهش داده و کارآئی را افزایش دهند. در</w:t>
      </w:r>
      <w:r>
        <w:rPr>
          <w:rFonts w:asciiTheme="majorBidi" w:hAnsiTheme="majorBidi" w:cs="B Nazanin" w:hint="cs"/>
          <w:sz w:val="28"/>
          <w:szCs w:val="28"/>
          <w:rtl/>
        </w:rPr>
        <w:t xml:space="preserve"> </w:t>
      </w:r>
      <w:r w:rsidRPr="00B70AEB">
        <w:rPr>
          <w:rFonts w:asciiTheme="majorBidi" w:hAnsiTheme="majorBidi" w:cs="B Nazanin"/>
          <w:sz w:val="28"/>
          <w:szCs w:val="28"/>
          <w:rtl/>
        </w:rPr>
        <w:t>نتیجه مدیریت زباله ها و دفع آنها یا بازیافت آنها تبدیل به یک صنعت غول آسا و پر</w:t>
      </w:r>
      <w:r>
        <w:rPr>
          <w:rFonts w:asciiTheme="majorBidi" w:hAnsiTheme="majorBidi" w:cs="B Nazanin" w:hint="cs"/>
          <w:sz w:val="28"/>
          <w:szCs w:val="28"/>
          <w:rtl/>
        </w:rPr>
        <w:t xml:space="preserve"> </w:t>
      </w:r>
      <w:r w:rsidRPr="00B70AEB">
        <w:rPr>
          <w:rFonts w:asciiTheme="majorBidi" w:hAnsiTheme="majorBidi" w:cs="B Nazanin"/>
          <w:sz w:val="28"/>
          <w:szCs w:val="28"/>
          <w:rtl/>
        </w:rPr>
        <w:t>هزینه شده است. گودهای دفن کالا بطور سنتی محل دوراندازی زباله ها بودند ولی با افزایش مصرف جوامع شهری، دیگر زمین برای اختصاص گود و دفینه زباله در</w:t>
      </w:r>
      <w:r>
        <w:rPr>
          <w:rFonts w:asciiTheme="majorBidi" w:hAnsiTheme="majorBidi" w:cs="B Nazanin" w:hint="cs"/>
          <w:sz w:val="28"/>
          <w:szCs w:val="28"/>
          <w:rtl/>
        </w:rPr>
        <w:t xml:space="preserve"> </w:t>
      </w:r>
      <w:r w:rsidRPr="00B70AEB">
        <w:rPr>
          <w:rFonts w:asciiTheme="majorBidi" w:hAnsiTheme="majorBidi" w:cs="B Nazanin"/>
          <w:sz w:val="28"/>
          <w:szCs w:val="28"/>
          <w:rtl/>
        </w:rPr>
        <w:t>اطراف کلان شهرها نایاب یا</w:t>
      </w:r>
      <w:r>
        <w:rPr>
          <w:rFonts w:asciiTheme="majorBidi" w:hAnsiTheme="majorBidi" w:cs="B Nazanin"/>
          <w:sz w:val="28"/>
          <w:szCs w:val="28"/>
          <w:rtl/>
        </w:rPr>
        <w:t xml:space="preserve"> بسیار گران تمام می شد و این مس</w:t>
      </w:r>
      <w:r>
        <w:rPr>
          <w:rFonts w:asciiTheme="majorBidi" w:hAnsiTheme="majorBidi" w:cs="B Nazanin" w:hint="cs"/>
          <w:sz w:val="28"/>
          <w:szCs w:val="28"/>
          <w:rtl/>
        </w:rPr>
        <w:t>ئ</w:t>
      </w:r>
      <w:r w:rsidRPr="00B70AEB">
        <w:rPr>
          <w:rFonts w:asciiTheme="majorBidi" w:hAnsiTheme="majorBidi" w:cs="B Nazanin"/>
          <w:sz w:val="28"/>
          <w:szCs w:val="28"/>
          <w:rtl/>
        </w:rPr>
        <w:t>له رفته رفته تبدیل به یک معضل حساس و</w:t>
      </w:r>
      <w:r>
        <w:rPr>
          <w:rFonts w:asciiTheme="majorBidi" w:hAnsiTheme="majorBidi" w:cs="B Nazanin" w:hint="cs"/>
          <w:sz w:val="28"/>
          <w:szCs w:val="28"/>
          <w:rtl/>
        </w:rPr>
        <w:t xml:space="preserve"> </w:t>
      </w:r>
      <w:r w:rsidRPr="00B70AEB">
        <w:rPr>
          <w:rFonts w:asciiTheme="majorBidi" w:hAnsiTheme="majorBidi" w:cs="B Nazanin"/>
          <w:sz w:val="28"/>
          <w:szCs w:val="28"/>
          <w:rtl/>
        </w:rPr>
        <w:t>ملی</w:t>
      </w:r>
      <w:r>
        <w:rPr>
          <w:rFonts w:asciiTheme="majorBidi" w:hAnsiTheme="majorBidi" w:cs="B Nazanin" w:hint="cs"/>
          <w:sz w:val="28"/>
          <w:szCs w:val="28"/>
          <w:rtl/>
        </w:rPr>
        <w:t xml:space="preserve"> و فراملی</w:t>
      </w:r>
      <w:r w:rsidRPr="00B70AEB">
        <w:rPr>
          <w:rFonts w:asciiTheme="majorBidi" w:hAnsiTheme="majorBidi" w:cs="B Nazanin"/>
          <w:sz w:val="28"/>
          <w:szCs w:val="28"/>
          <w:rtl/>
        </w:rPr>
        <w:t xml:space="preserve"> شد. اینک اماکن دفن زباله از حالت ساده قبلی خود خارج شده از نظر</w:t>
      </w:r>
      <w:r>
        <w:rPr>
          <w:rFonts w:asciiTheme="majorBidi" w:hAnsiTheme="majorBidi" w:cs="B Nazanin" w:hint="cs"/>
          <w:sz w:val="28"/>
          <w:szCs w:val="28"/>
          <w:rtl/>
        </w:rPr>
        <w:t xml:space="preserve"> </w:t>
      </w:r>
      <w:r w:rsidRPr="00B70AEB">
        <w:rPr>
          <w:rFonts w:asciiTheme="majorBidi" w:hAnsiTheme="majorBidi" w:cs="B Nazanin"/>
          <w:sz w:val="28"/>
          <w:szCs w:val="28"/>
          <w:rtl/>
        </w:rPr>
        <w:t>فنی بسیار</w:t>
      </w:r>
      <w:r>
        <w:rPr>
          <w:rFonts w:asciiTheme="majorBidi" w:hAnsiTheme="majorBidi" w:cs="B Nazanin" w:hint="cs"/>
          <w:sz w:val="28"/>
          <w:szCs w:val="28"/>
          <w:rtl/>
        </w:rPr>
        <w:t xml:space="preserve"> </w:t>
      </w:r>
      <w:r w:rsidRPr="00B70AEB">
        <w:rPr>
          <w:rFonts w:asciiTheme="majorBidi" w:hAnsiTheme="majorBidi" w:cs="B Nazanin"/>
          <w:sz w:val="28"/>
          <w:szCs w:val="28"/>
          <w:rtl/>
        </w:rPr>
        <w:t>پیچیده شده است زیرا ا</w:t>
      </w:r>
      <w:r>
        <w:rPr>
          <w:rFonts w:asciiTheme="majorBidi" w:hAnsiTheme="majorBidi" w:cs="B Nazanin"/>
          <w:sz w:val="28"/>
          <w:szCs w:val="28"/>
          <w:rtl/>
        </w:rPr>
        <w:t>ین اماکن باید بسیاری نکات را مد</w:t>
      </w:r>
      <w:r w:rsidRPr="00B70AEB">
        <w:rPr>
          <w:rFonts w:asciiTheme="majorBidi" w:hAnsiTheme="majorBidi" w:cs="B Nazanin"/>
          <w:sz w:val="28"/>
          <w:szCs w:val="28"/>
          <w:rtl/>
        </w:rPr>
        <w:t>نظر</w:t>
      </w:r>
      <w:r>
        <w:rPr>
          <w:rFonts w:asciiTheme="majorBidi" w:hAnsiTheme="majorBidi" w:cs="B Nazanin" w:hint="cs"/>
          <w:sz w:val="28"/>
          <w:szCs w:val="28"/>
          <w:rtl/>
        </w:rPr>
        <w:t xml:space="preserve"> </w:t>
      </w:r>
      <w:r w:rsidRPr="00B70AEB">
        <w:rPr>
          <w:rFonts w:asciiTheme="majorBidi" w:hAnsiTheme="majorBidi" w:cs="B Nazanin"/>
          <w:sz w:val="28"/>
          <w:szCs w:val="28"/>
          <w:rtl/>
        </w:rPr>
        <w:t>قرار</w:t>
      </w:r>
      <w:r w:rsidRPr="00B70AEB">
        <w:rPr>
          <w:rFonts w:asciiTheme="majorBidi" w:hAnsiTheme="majorBidi" w:cs="B Nazanin" w:hint="cs"/>
          <w:sz w:val="28"/>
          <w:szCs w:val="28"/>
          <w:rtl/>
        </w:rPr>
        <w:t xml:space="preserve"> </w:t>
      </w:r>
      <w:r>
        <w:rPr>
          <w:rFonts w:asciiTheme="majorBidi" w:hAnsiTheme="majorBidi" w:cs="B Nazanin" w:hint="cs"/>
          <w:sz w:val="28"/>
          <w:szCs w:val="28"/>
          <w:rtl/>
        </w:rPr>
        <w:t>ده</w:t>
      </w:r>
      <w:r w:rsidRPr="00B70AEB">
        <w:rPr>
          <w:rFonts w:asciiTheme="majorBidi" w:hAnsiTheme="majorBidi" w:cs="B Nazanin"/>
          <w:sz w:val="28"/>
          <w:szCs w:val="28"/>
          <w:rtl/>
        </w:rPr>
        <w:t>ند. یکی از</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نکات این است که سازه این گودها باید طوری باشد که نشتی به اطراف </w:t>
      </w:r>
      <w:r>
        <w:rPr>
          <w:rFonts w:asciiTheme="majorBidi" w:hAnsiTheme="majorBidi" w:cs="B Nazanin" w:hint="cs"/>
          <w:sz w:val="28"/>
          <w:szCs w:val="28"/>
          <w:rtl/>
        </w:rPr>
        <w:t>ندهد تا</w:t>
      </w:r>
      <w:r w:rsidRPr="00B70AEB">
        <w:rPr>
          <w:rFonts w:asciiTheme="majorBidi" w:hAnsiTheme="majorBidi" w:cs="B Nazanin"/>
          <w:sz w:val="28"/>
          <w:szCs w:val="28"/>
          <w:rtl/>
        </w:rPr>
        <w:t xml:space="preserve"> منجر به آلودگی آب</w:t>
      </w:r>
      <w:r>
        <w:rPr>
          <w:rFonts w:asciiTheme="majorBidi" w:hAnsiTheme="majorBidi" w:cs="B Nazanin" w:hint="cs"/>
          <w:sz w:val="28"/>
          <w:szCs w:val="28"/>
          <w:rtl/>
        </w:rPr>
        <w:t xml:space="preserve"> </w:t>
      </w:r>
      <w:r w:rsidRPr="00B70AEB">
        <w:rPr>
          <w:rFonts w:asciiTheme="majorBidi" w:hAnsiTheme="majorBidi" w:cs="B Nazanin"/>
          <w:sz w:val="28"/>
          <w:szCs w:val="28"/>
          <w:rtl/>
        </w:rPr>
        <w:t>های تحت الارضی یا سطح الارضی شود نش</w:t>
      </w:r>
      <w:r>
        <w:rPr>
          <w:rFonts w:asciiTheme="majorBidi" w:hAnsiTheme="majorBidi" w:cs="B Nazanin" w:hint="cs"/>
          <w:sz w:val="28"/>
          <w:szCs w:val="28"/>
          <w:rtl/>
        </w:rPr>
        <w:t>و</w:t>
      </w:r>
      <w:r w:rsidRPr="00B70AEB">
        <w:rPr>
          <w:rFonts w:asciiTheme="majorBidi" w:hAnsiTheme="majorBidi" w:cs="B Nazanin"/>
          <w:sz w:val="28"/>
          <w:szCs w:val="28"/>
          <w:rtl/>
        </w:rPr>
        <w:t>د. دیگر</w:t>
      </w:r>
      <w:r>
        <w:rPr>
          <w:rFonts w:asciiTheme="majorBidi" w:hAnsiTheme="majorBidi" w:cs="B Nazanin" w:hint="cs"/>
          <w:sz w:val="28"/>
          <w:szCs w:val="28"/>
          <w:rtl/>
        </w:rPr>
        <w:t xml:space="preserve"> </w:t>
      </w:r>
      <w:r w:rsidRPr="00B70AEB">
        <w:rPr>
          <w:rFonts w:asciiTheme="majorBidi" w:hAnsiTheme="majorBidi" w:cs="B Nazanin"/>
          <w:sz w:val="28"/>
          <w:szCs w:val="28"/>
          <w:rtl/>
        </w:rPr>
        <w:t>اینکه خاک آن باعث آلودگی هوای اطراف نشود و سوم اینکه بوی آن به اطراف پراکنده نشود که سا</w:t>
      </w:r>
      <w:r>
        <w:rPr>
          <w:rFonts w:asciiTheme="majorBidi" w:hAnsiTheme="majorBidi" w:cs="B Nazanin"/>
          <w:sz w:val="28"/>
          <w:szCs w:val="28"/>
          <w:rtl/>
        </w:rPr>
        <w:t>کنان مناطق همجوار را آزار دهد</w:t>
      </w:r>
      <w:r>
        <w:rPr>
          <w:rFonts w:asciiTheme="majorBidi" w:hAnsiTheme="majorBidi" w:cs="B Nazanin" w:hint="cs"/>
          <w:sz w:val="28"/>
          <w:szCs w:val="28"/>
          <w:rtl/>
        </w:rPr>
        <w:t xml:space="preserve"> و دست آخراینکه چشم انداز محل دفن، زیبا سازی شود.</w:t>
      </w:r>
    </w:p>
    <w:p w14:paraId="2FC44535"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امروزه برای کاهش حجم زباله ها، به کاهش مصرف مواد، چه از نظر</w:t>
      </w:r>
      <w:r>
        <w:rPr>
          <w:rFonts w:asciiTheme="majorBidi" w:hAnsiTheme="majorBidi" w:cs="B Nazanin" w:hint="cs"/>
          <w:sz w:val="28"/>
          <w:szCs w:val="28"/>
          <w:rtl/>
        </w:rPr>
        <w:t xml:space="preserve"> </w:t>
      </w:r>
      <w:r w:rsidRPr="00B70AEB">
        <w:rPr>
          <w:rFonts w:asciiTheme="majorBidi" w:hAnsiTheme="majorBidi" w:cs="B Nazanin"/>
          <w:sz w:val="28"/>
          <w:szCs w:val="28"/>
          <w:rtl/>
        </w:rPr>
        <w:t>کاهش کمیت و چه از</w:t>
      </w:r>
      <w:r>
        <w:rPr>
          <w:rFonts w:asciiTheme="majorBidi" w:hAnsiTheme="majorBidi" w:cs="B Nazanin" w:hint="cs"/>
          <w:sz w:val="28"/>
          <w:szCs w:val="28"/>
          <w:rtl/>
        </w:rPr>
        <w:t xml:space="preserve"> </w:t>
      </w:r>
      <w:r>
        <w:rPr>
          <w:rFonts w:asciiTheme="majorBidi" w:hAnsiTheme="majorBidi" w:cs="B Nazanin"/>
          <w:sz w:val="28"/>
          <w:szCs w:val="28"/>
          <w:rtl/>
        </w:rPr>
        <w:t>نظر کاهش مواد سم زای آن،</w:t>
      </w:r>
      <w:r>
        <w:rPr>
          <w:rFonts w:asciiTheme="majorBidi" w:hAnsiTheme="majorBidi" w:cs="B Nazanin" w:hint="cs"/>
          <w:sz w:val="28"/>
          <w:szCs w:val="28"/>
          <w:rtl/>
        </w:rPr>
        <w:t xml:space="preserve"> </w:t>
      </w:r>
      <w:r w:rsidRPr="00B70AEB">
        <w:rPr>
          <w:rFonts w:asciiTheme="majorBidi" w:hAnsiTheme="majorBidi" w:cs="B Nazanin"/>
          <w:sz w:val="28"/>
          <w:szCs w:val="28"/>
          <w:rtl/>
        </w:rPr>
        <w:t>رو آورده اند. مثلاً مواد بسته بندی را کم می کنند. کاهش مصرف مواد</w:t>
      </w:r>
      <w:r>
        <w:rPr>
          <w:rFonts w:asciiTheme="majorBidi" w:hAnsiTheme="majorBidi" w:cs="B Nazanin" w:hint="cs"/>
          <w:sz w:val="28"/>
          <w:szCs w:val="28"/>
          <w:rtl/>
        </w:rPr>
        <w:t>،</w:t>
      </w:r>
      <w:r w:rsidRPr="00B70AEB">
        <w:rPr>
          <w:rFonts w:asciiTheme="majorBidi" w:hAnsiTheme="majorBidi" w:cs="B Nazanin"/>
          <w:sz w:val="28"/>
          <w:szCs w:val="28"/>
          <w:rtl/>
        </w:rPr>
        <w:t xml:space="preserve"> مسائل خاص لجستیکی خود </w:t>
      </w:r>
      <w:r w:rsidRPr="00B70AEB">
        <w:rPr>
          <w:rFonts w:asciiTheme="majorBidi" w:hAnsiTheme="majorBidi" w:cs="B Nazanin"/>
          <w:sz w:val="28"/>
          <w:szCs w:val="28"/>
          <w:rtl/>
        </w:rPr>
        <w:lastRenderedPageBreak/>
        <w:t xml:space="preserve">را به همراه </w:t>
      </w:r>
      <w:r>
        <w:rPr>
          <w:rFonts w:asciiTheme="majorBidi" w:hAnsiTheme="majorBidi" w:cs="B Nazanin"/>
          <w:sz w:val="28"/>
          <w:szCs w:val="28"/>
          <w:rtl/>
        </w:rPr>
        <w:t>دارد. از بازیافت اینطور استنباط</w:t>
      </w:r>
      <w:r>
        <w:rPr>
          <w:rFonts w:asciiTheme="majorBidi" w:hAnsiTheme="majorBidi" w:cs="B Nazanin" w:hint="cs"/>
          <w:sz w:val="28"/>
          <w:szCs w:val="28"/>
          <w:rtl/>
        </w:rPr>
        <w:t xml:space="preserve"> </w:t>
      </w:r>
      <w:r w:rsidRPr="00B70AEB">
        <w:rPr>
          <w:rFonts w:asciiTheme="majorBidi" w:hAnsiTheme="majorBidi" w:cs="B Nazanin"/>
          <w:sz w:val="28"/>
          <w:szCs w:val="28"/>
          <w:rtl/>
        </w:rPr>
        <w:t>می شود که مواد به تولید کننده عودت داده شود و به کالاهای دیگر تبدیل شود. ولی معمولاً زباله ها بجای بازگردانده شدن به تولید کننده، نزد کارخانه تخصصی بازیافت ارسال می شود. ولی اگر</w:t>
      </w:r>
      <w:r>
        <w:rPr>
          <w:rFonts w:asciiTheme="majorBidi" w:hAnsiTheme="majorBidi" w:cs="B Nazanin" w:hint="cs"/>
          <w:sz w:val="28"/>
          <w:szCs w:val="28"/>
          <w:rtl/>
        </w:rPr>
        <w:t xml:space="preserve"> </w:t>
      </w:r>
      <w:r w:rsidRPr="00B70AEB">
        <w:rPr>
          <w:rFonts w:asciiTheme="majorBidi" w:hAnsiTheme="majorBidi" w:cs="B Nazanin"/>
          <w:sz w:val="28"/>
          <w:szCs w:val="28"/>
          <w:rtl/>
        </w:rPr>
        <w:t>قرار</w:t>
      </w:r>
      <w:r>
        <w:rPr>
          <w:rFonts w:asciiTheme="majorBidi" w:hAnsiTheme="majorBidi" w:cs="B Nazanin" w:hint="cs"/>
          <w:sz w:val="28"/>
          <w:szCs w:val="28"/>
          <w:rtl/>
        </w:rPr>
        <w:t xml:space="preserve"> </w:t>
      </w:r>
      <w:r w:rsidRPr="00B70AEB">
        <w:rPr>
          <w:rFonts w:asciiTheme="majorBidi" w:hAnsiTheme="majorBidi" w:cs="B Nazanin"/>
          <w:sz w:val="28"/>
          <w:szCs w:val="28"/>
          <w:rtl/>
        </w:rPr>
        <w:t>باشد از ماده ای استفاده مجدد شود، آنرا نزد تولید کننده باز</w:t>
      </w:r>
      <w:r>
        <w:rPr>
          <w:rFonts w:asciiTheme="majorBidi" w:hAnsiTheme="majorBidi" w:cs="B Nazanin" w:hint="cs"/>
          <w:sz w:val="28"/>
          <w:szCs w:val="28"/>
          <w:rtl/>
        </w:rPr>
        <w:t xml:space="preserve"> </w:t>
      </w:r>
      <w:r w:rsidRPr="00B70AEB">
        <w:rPr>
          <w:rFonts w:asciiTheme="majorBidi" w:hAnsiTheme="majorBidi" w:cs="B Nazanin"/>
          <w:sz w:val="28"/>
          <w:szCs w:val="28"/>
          <w:rtl/>
        </w:rPr>
        <w:t>می گردانند. به عنوان مثال کمپانی کوداک مدلی از دوربین دور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ریختنی تولید می کند که پس از مصرف باید </w:t>
      </w:r>
      <w:r>
        <w:rPr>
          <w:rFonts w:asciiTheme="majorBidi" w:hAnsiTheme="majorBidi" w:cs="B Nazanin" w:hint="cs"/>
          <w:sz w:val="28"/>
          <w:szCs w:val="28"/>
          <w:rtl/>
        </w:rPr>
        <w:t>در</w:t>
      </w:r>
      <w:r w:rsidRPr="00B70AEB">
        <w:rPr>
          <w:rFonts w:asciiTheme="majorBidi" w:hAnsiTheme="majorBidi" w:cs="B Nazanin"/>
          <w:sz w:val="28"/>
          <w:szCs w:val="28"/>
          <w:rtl/>
        </w:rPr>
        <w:t>سطح کشورجمع آوری شود. کداک این دوربین های مصرف شده را پس از جمع آوری پیاده کرده برخی قطعات آن را در</w:t>
      </w:r>
      <w:r>
        <w:rPr>
          <w:rFonts w:asciiTheme="majorBidi" w:hAnsiTheme="majorBidi" w:cs="B Nazanin" w:hint="cs"/>
          <w:sz w:val="28"/>
          <w:szCs w:val="28"/>
          <w:rtl/>
        </w:rPr>
        <w:t xml:space="preserve"> </w:t>
      </w:r>
      <w:r w:rsidRPr="00B70AEB">
        <w:rPr>
          <w:rFonts w:asciiTheme="majorBidi" w:hAnsiTheme="majorBidi" w:cs="B Nazanin"/>
          <w:sz w:val="28"/>
          <w:szCs w:val="28"/>
          <w:rtl/>
        </w:rPr>
        <w:t>دوربین های جدید دوباره استفاده می کند</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و</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مابقی را دور</w:t>
      </w:r>
      <w:r w:rsidRPr="00B70AEB">
        <w:rPr>
          <w:rFonts w:asciiTheme="majorBidi" w:hAnsiTheme="majorBidi" w:cs="B Nazanin" w:hint="cs"/>
          <w:sz w:val="28"/>
          <w:szCs w:val="28"/>
          <w:rtl/>
        </w:rPr>
        <w:t xml:space="preserve"> </w:t>
      </w:r>
      <w:r>
        <w:rPr>
          <w:rFonts w:asciiTheme="majorBidi" w:hAnsiTheme="majorBidi" w:cs="B Nazanin"/>
          <w:sz w:val="28"/>
          <w:szCs w:val="28"/>
          <w:rtl/>
        </w:rPr>
        <w:t>می ریزد.</w:t>
      </w:r>
    </w:p>
    <w:p w14:paraId="179FDAC0"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sz w:val="28"/>
          <w:szCs w:val="28"/>
          <w:rtl/>
        </w:rPr>
        <w:t>سازمان جهانی بهره وری</w:t>
      </w:r>
      <w:r w:rsidRPr="00B70AEB">
        <w:rPr>
          <w:rFonts w:asciiTheme="majorBidi" w:hAnsiTheme="majorBidi" w:cs="B Nazanin"/>
          <w:sz w:val="28"/>
          <w:szCs w:val="28"/>
          <w:rtl/>
        </w:rPr>
        <w:t>، مقوله بهره وری اقتص</w:t>
      </w:r>
      <w:r>
        <w:rPr>
          <w:rFonts w:asciiTheme="majorBidi" w:hAnsiTheme="majorBidi" w:cs="B Nazanin"/>
          <w:sz w:val="28"/>
          <w:szCs w:val="28"/>
          <w:rtl/>
        </w:rPr>
        <w:t>ادی با مقوله مهر</w:t>
      </w:r>
      <w:r>
        <w:rPr>
          <w:rFonts w:asciiTheme="majorBidi" w:hAnsiTheme="majorBidi" w:cs="B Nazanin" w:hint="cs"/>
          <w:sz w:val="28"/>
          <w:szCs w:val="28"/>
          <w:rtl/>
        </w:rPr>
        <w:t xml:space="preserve"> </w:t>
      </w:r>
      <w:r>
        <w:rPr>
          <w:rFonts w:asciiTheme="majorBidi" w:hAnsiTheme="majorBidi" w:cs="B Nazanin"/>
          <w:sz w:val="28"/>
          <w:szCs w:val="28"/>
          <w:rtl/>
        </w:rPr>
        <w:t>ورزی به زیست</w:t>
      </w:r>
      <w:r>
        <w:rPr>
          <w:rFonts w:asciiTheme="majorBidi" w:hAnsiTheme="majorBidi" w:cs="B Nazanin" w:hint="cs"/>
          <w:sz w:val="28"/>
          <w:szCs w:val="28"/>
          <w:rtl/>
        </w:rPr>
        <w:t xml:space="preserve"> </w:t>
      </w:r>
      <w:r w:rsidRPr="00B70AEB">
        <w:rPr>
          <w:rFonts w:asciiTheme="majorBidi" w:hAnsiTheme="majorBidi" w:cs="B Nazanin"/>
          <w:sz w:val="28"/>
          <w:szCs w:val="28"/>
          <w:rtl/>
        </w:rPr>
        <w:t>بوم در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هم آمیخته، عیاری جدید به نام "بهره وری سبز" </w:t>
      </w:r>
      <w:r>
        <w:rPr>
          <w:rStyle w:val="FootnoteReference"/>
          <w:rFonts w:asciiTheme="majorBidi" w:hAnsiTheme="majorBidi" w:cs="B Nazanin"/>
          <w:sz w:val="28"/>
          <w:szCs w:val="28"/>
          <w:rtl/>
        </w:rPr>
        <w:footnoteReference w:id="49"/>
      </w:r>
      <w:r w:rsidRPr="00B70AEB">
        <w:rPr>
          <w:rFonts w:asciiTheme="majorBidi" w:hAnsiTheme="majorBidi" w:cs="B Nazanin"/>
          <w:sz w:val="28"/>
          <w:szCs w:val="28"/>
          <w:rtl/>
        </w:rPr>
        <w:t>برای اندازه گیری رشد اقتصادی ارائه داده که به رشد پایدار معروف شده است. از نظر</w:t>
      </w:r>
      <w:r>
        <w:rPr>
          <w:rFonts w:asciiTheme="majorBidi" w:hAnsiTheme="majorBidi" w:cs="B Nazanin" w:hint="cs"/>
          <w:sz w:val="28"/>
          <w:szCs w:val="28"/>
          <w:rtl/>
        </w:rPr>
        <w:t xml:space="preserve"> </w:t>
      </w:r>
      <w:r w:rsidRPr="00B70AEB">
        <w:rPr>
          <w:rFonts w:asciiTheme="majorBidi" w:hAnsiTheme="majorBidi" w:cs="B Nazanin"/>
          <w:sz w:val="28"/>
          <w:szCs w:val="28"/>
          <w:rtl/>
        </w:rPr>
        <w:t>این سازمان رشدی قابل پذیرش است که به زیست بوم آسیبی نزند زیرا به</w:t>
      </w:r>
      <w:r>
        <w:rPr>
          <w:rFonts w:asciiTheme="majorBidi" w:hAnsiTheme="majorBidi" w:cs="B Nazanin" w:hint="cs"/>
          <w:sz w:val="28"/>
          <w:szCs w:val="28"/>
          <w:rtl/>
        </w:rPr>
        <w:t xml:space="preserve"> ه</w:t>
      </w:r>
      <w:r w:rsidRPr="00B70AEB">
        <w:rPr>
          <w:rFonts w:asciiTheme="majorBidi" w:hAnsiTheme="majorBidi" w:cs="B Nazanin"/>
          <w:sz w:val="28"/>
          <w:szCs w:val="28"/>
          <w:rtl/>
        </w:rPr>
        <w:t>ر</w:t>
      </w:r>
      <w:r>
        <w:rPr>
          <w:rFonts w:asciiTheme="majorBidi" w:hAnsiTheme="majorBidi" w:cs="B Nazanin" w:hint="cs"/>
          <w:sz w:val="28"/>
          <w:szCs w:val="28"/>
          <w:rtl/>
        </w:rPr>
        <w:t xml:space="preserve"> </w:t>
      </w:r>
      <w:r w:rsidRPr="00B70AEB">
        <w:rPr>
          <w:rFonts w:asciiTheme="majorBidi" w:hAnsiTheme="majorBidi" w:cs="B Nazanin"/>
          <w:sz w:val="28"/>
          <w:szCs w:val="28"/>
          <w:rtl/>
        </w:rPr>
        <w:t>حال لازم خواهد شد که دولت</w:t>
      </w:r>
      <w:r>
        <w:rPr>
          <w:rFonts w:asciiTheme="majorBidi" w:hAnsiTheme="majorBidi" w:cs="B Nazanin" w:hint="cs"/>
          <w:sz w:val="28"/>
          <w:szCs w:val="28"/>
          <w:rtl/>
        </w:rPr>
        <w:t xml:space="preserve"> </w:t>
      </w:r>
      <w:r w:rsidRPr="00B70AEB">
        <w:rPr>
          <w:rFonts w:asciiTheme="majorBidi" w:hAnsiTheme="majorBidi" w:cs="B Nazanin"/>
          <w:sz w:val="28"/>
          <w:szCs w:val="28"/>
          <w:rtl/>
        </w:rPr>
        <w:t>ها بعدها با هزینه های بسیار کلان زیست بوم را ب</w:t>
      </w:r>
      <w:r>
        <w:rPr>
          <w:rFonts w:asciiTheme="majorBidi" w:hAnsiTheme="majorBidi" w:cs="B Nazanin"/>
          <w:sz w:val="28"/>
          <w:szCs w:val="28"/>
          <w:rtl/>
        </w:rPr>
        <w:t>ه حالت اول (پایدار) بازگردانند.</w:t>
      </w:r>
      <w:r w:rsidRPr="00B70AEB">
        <w:rPr>
          <w:rFonts w:asciiTheme="majorBidi" w:hAnsiTheme="majorBidi" w:cs="B Nazanin"/>
          <w:sz w:val="28"/>
          <w:szCs w:val="28"/>
          <w:rtl/>
        </w:rPr>
        <w:t xml:space="preserve"> چند سال پیش جایزه بهره وری سبز به یک نفر</w:t>
      </w:r>
      <w:r>
        <w:rPr>
          <w:rFonts w:asciiTheme="majorBidi" w:hAnsiTheme="majorBidi" w:cs="B Nazanin" w:hint="cs"/>
          <w:sz w:val="28"/>
          <w:szCs w:val="28"/>
          <w:rtl/>
        </w:rPr>
        <w:t xml:space="preserve"> </w:t>
      </w:r>
      <w:r w:rsidRPr="00B70AEB">
        <w:rPr>
          <w:rFonts w:asciiTheme="majorBidi" w:hAnsiTheme="majorBidi" w:cs="B Nazanin"/>
          <w:sz w:val="28"/>
          <w:szCs w:val="28"/>
          <w:rtl/>
        </w:rPr>
        <w:t>تایلندی اختصاص یافت که با استخدام هزاران نفر</w:t>
      </w:r>
      <w:r>
        <w:rPr>
          <w:rFonts w:asciiTheme="majorBidi" w:hAnsiTheme="majorBidi" w:cs="B Nazanin" w:hint="cs"/>
          <w:sz w:val="28"/>
          <w:szCs w:val="28"/>
          <w:rtl/>
        </w:rPr>
        <w:t xml:space="preserve"> </w:t>
      </w:r>
      <w:r w:rsidRPr="00B70AEB">
        <w:rPr>
          <w:rFonts w:asciiTheme="majorBidi" w:hAnsiTheme="majorBidi" w:cs="B Nazanin"/>
          <w:sz w:val="28"/>
          <w:szCs w:val="28"/>
          <w:rtl/>
        </w:rPr>
        <w:t>تایلندی عمدتا</w:t>
      </w:r>
      <w:r w:rsidRPr="00B70AEB">
        <w:rPr>
          <w:rFonts w:asciiTheme="majorBidi" w:hAnsiTheme="majorBidi" w:cs="B Nazanin" w:hint="cs"/>
          <w:sz w:val="28"/>
          <w:szCs w:val="28"/>
          <w:rtl/>
        </w:rPr>
        <w:t>ً</w:t>
      </w:r>
      <w:r w:rsidRPr="00B70AEB">
        <w:rPr>
          <w:rFonts w:asciiTheme="majorBidi" w:hAnsiTheme="majorBidi" w:cs="B Nazanin"/>
          <w:sz w:val="28"/>
          <w:szCs w:val="28"/>
          <w:rtl/>
        </w:rPr>
        <w:t xml:space="preserve"> پیر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و از</w:t>
      </w:r>
      <w:r>
        <w:rPr>
          <w:rFonts w:asciiTheme="majorBidi" w:hAnsiTheme="majorBidi" w:cs="B Nazanin" w:hint="cs"/>
          <w:sz w:val="28"/>
          <w:szCs w:val="28"/>
          <w:rtl/>
        </w:rPr>
        <w:t xml:space="preserve"> </w:t>
      </w:r>
      <w:r w:rsidRPr="00B70AEB">
        <w:rPr>
          <w:rFonts w:asciiTheme="majorBidi" w:hAnsiTheme="majorBidi" w:cs="B Nazanin"/>
          <w:sz w:val="28"/>
          <w:szCs w:val="28"/>
          <w:rtl/>
        </w:rPr>
        <w:t>کار</w:t>
      </w:r>
      <w:r>
        <w:rPr>
          <w:rFonts w:asciiTheme="majorBidi" w:hAnsiTheme="majorBidi" w:cs="B Nazanin" w:hint="cs"/>
          <w:sz w:val="28"/>
          <w:szCs w:val="28"/>
          <w:rtl/>
        </w:rPr>
        <w:t xml:space="preserve"> </w:t>
      </w:r>
      <w:r w:rsidRPr="00B70AEB">
        <w:rPr>
          <w:rFonts w:asciiTheme="majorBidi" w:hAnsiTheme="majorBidi" w:cs="B Nazanin"/>
          <w:sz w:val="28"/>
          <w:szCs w:val="28"/>
          <w:rtl/>
        </w:rPr>
        <w:t>افتاده در مراکز</w:t>
      </w:r>
      <w:r>
        <w:rPr>
          <w:rFonts w:asciiTheme="majorBidi" w:hAnsiTheme="majorBidi" w:cs="B Nazanin" w:hint="cs"/>
          <w:sz w:val="28"/>
          <w:szCs w:val="28"/>
          <w:rtl/>
        </w:rPr>
        <w:t xml:space="preserve"> </w:t>
      </w:r>
      <w:r w:rsidRPr="00B70AEB">
        <w:rPr>
          <w:rFonts w:asciiTheme="majorBidi" w:hAnsiTheme="majorBidi" w:cs="B Nazanin"/>
          <w:sz w:val="28"/>
          <w:szCs w:val="28"/>
          <w:rtl/>
        </w:rPr>
        <w:t>بازیافت ابتدائی خود در</w:t>
      </w:r>
      <w:r>
        <w:rPr>
          <w:rFonts w:asciiTheme="majorBidi" w:hAnsiTheme="majorBidi" w:cs="B Nazanin" w:hint="cs"/>
          <w:sz w:val="28"/>
          <w:szCs w:val="28"/>
          <w:rtl/>
        </w:rPr>
        <w:t xml:space="preserve"> </w:t>
      </w:r>
      <w:r w:rsidRPr="00B70AEB">
        <w:rPr>
          <w:rFonts w:asciiTheme="majorBidi" w:hAnsiTheme="majorBidi" w:cs="B Nazanin"/>
          <w:sz w:val="28"/>
          <w:szCs w:val="28"/>
          <w:rtl/>
        </w:rPr>
        <w:t>تمام سطح کشور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و خرید زباله های پلاستیکی، چوبی و شیشه ای از مردم و دائر کردن یک سامانه لجستیکی فراگیر</w:t>
      </w:r>
      <w:r>
        <w:rPr>
          <w:rFonts w:asciiTheme="majorBidi" w:hAnsiTheme="majorBidi" w:cs="B Nazanin" w:hint="cs"/>
          <w:sz w:val="28"/>
          <w:szCs w:val="28"/>
          <w:rtl/>
        </w:rPr>
        <w:t xml:space="preserve"> </w:t>
      </w:r>
      <w:r w:rsidRPr="00B70AEB">
        <w:rPr>
          <w:rFonts w:asciiTheme="majorBidi" w:hAnsiTheme="majorBidi" w:cs="B Nazanin"/>
          <w:sz w:val="28"/>
          <w:szCs w:val="28"/>
          <w:rtl/>
        </w:rPr>
        <w:t>ملی، هم قهرمان بهره وری شده بود، هم قهرمان محیط زیست. این قهرمان از</w:t>
      </w:r>
      <w:r>
        <w:rPr>
          <w:rFonts w:asciiTheme="majorBidi" w:hAnsiTheme="majorBidi" w:cs="B Nazanin" w:hint="cs"/>
          <w:sz w:val="28"/>
          <w:szCs w:val="28"/>
          <w:rtl/>
        </w:rPr>
        <w:t xml:space="preserve"> </w:t>
      </w:r>
      <w:r w:rsidRPr="00B70AEB">
        <w:rPr>
          <w:rFonts w:asciiTheme="majorBidi" w:hAnsiTheme="majorBidi" w:cs="B Nazanin"/>
          <w:sz w:val="28"/>
          <w:szCs w:val="28"/>
          <w:rtl/>
        </w:rPr>
        <w:t>پادشاه تایلند و</w:t>
      </w:r>
      <w:r>
        <w:rPr>
          <w:rFonts w:asciiTheme="majorBidi" w:hAnsiTheme="majorBidi" w:cs="B Nazanin" w:hint="cs"/>
          <w:sz w:val="28"/>
          <w:szCs w:val="28"/>
          <w:rtl/>
        </w:rPr>
        <w:t xml:space="preserve"> </w:t>
      </w:r>
      <w:r w:rsidRPr="00B70AEB">
        <w:rPr>
          <w:rFonts w:asciiTheme="majorBidi" w:hAnsiTheme="majorBidi" w:cs="B Nazanin"/>
          <w:sz w:val="28"/>
          <w:szCs w:val="28"/>
          <w:rtl/>
        </w:rPr>
        <w:t>از</w:t>
      </w:r>
      <w:r>
        <w:rPr>
          <w:rFonts w:asciiTheme="majorBidi" w:hAnsiTheme="majorBidi" w:cs="B Nazanin" w:hint="cs"/>
          <w:sz w:val="28"/>
          <w:szCs w:val="28"/>
          <w:rtl/>
        </w:rPr>
        <w:t xml:space="preserve"> </w:t>
      </w:r>
      <w:r w:rsidRPr="00B70AEB">
        <w:rPr>
          <w:rFonts w:asciiTheme="majorBidi" w:hAnsiTheme="majorBidi" w:cs="B Nazanin"/>
          <w:sz w:val="28"/>
          <w:szCs w:val="28"/>
          <w:rtl/>
        </w:rPr>
        <w:t>چند کشور خا</w:t>
      </w:r>
      <w:r>
        <w:rPr>
          <w:rFonts w:asciiTheme="majorBidi" w:hAnsiTheme="majorBidi" w:cs="B Nazanin"/>
          <w:sz w:val="28"/>
          <w:szCs w:val="28"/>
          <w:rtl/>
        </w:rPr>
        <w:t>رجی نیز جوایزی دریافت کرده بود.</w:t>
      </w:r>
    </w:p>
    <w:p w14:paraId="6A97AFB8"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زباله های خطرناک جنبه مهم دیگر</w:t>
      </w:r>
      <w:r>
        <w:rPr>
          <w:rFonts w:asciiTheme="majorBidi" w:hAnsiTheme="majorBidi" w:cs="B Nazanin" w:hint="cs"/>
          <w:sz w:val="28"/>
          <w:szCs w:val="28"/>
          <w:rtl/>
        </w:rPr>
        <w:t xml:space="preserve"> </w:t>
      </w:r>
      <w:r w:rsidRPr="00B70AEB">
        <w:rPr>
          <w:rFonts w:asciiTheme="majorBidi" w:hAnsiTheme="majorBidi" w:cs="B Nazanin"/>
          <w:sz w:val="28"/>
          <w:szCs w:val="28"/>
          <w:rtl/>
        </w:rPr>
        <w:t>لجستیک معکوس هستند. مقررات ایمنی مربوط به حمل و</w:t>
      </w:r>
      <w:r>
        <w:rPr>
          <w:rFonts w:asciiTheme="majorBidi" w:hAnsiTheme="majorBidi" w:cs="B Nazanin" w:hint="cs"/>
          <w:sz w:val="28"/>
          <w:szCs w:val="28"/>
          <w:rtl/>
        </w:rPr>
        <w:t xml:space="preserve"> </w:t>
      </w:r>
      <w:r>
        <w:rPr>
          <w:rFonts w:asciiTheme="majorBidi" w:hAnsiTheme="majorBidi" w:cs="B Nazanin"/>
          <w:sz w:val="28"/>
          <w:szCs w:val="28"/>
          <w:rtl/>
        </w:rPr>
        <w:t>نقل و بازیافت کالاهای</w:t>
      </w:r>
      <w:r>
        <w:rPr>
          <w:rFonts w:asciiTheme="majorBidi" w:hAnsiTheme="majorBidi" w:cs="B Nazanin" w:hint="cs"/>
          <w:sz w:val="28"/>
          <w:szCs w:val="28"/>
          <w:rtl/>
        </w:rPr>
        <w:t xml:space="preserve"> </w:t>
      </w:r>
      <w:r>
        <w:rPr>
          <w:rFonts w:asciiTheme="majorBidi" w:hAnsiTheme="majorBidi" w:cs="B Nazanin"/>
          <w:sz w:val="28"/>
          <w:szCs w:val="28"/>
          <w:rtl/>
        </w:rPr>
        <w:t>خطرناک</w:t>
      </w:r>
      <w:r>
        <w:rPr>
          <w:rFonts w:asciiTheme="majorBidi" w:hAnsiTheme="majorBidi" w:cs="B Nazanin" w:hint="cs"/>
          <w:sz w:val="28"/>
          <w:szCs w:val="28"/>
          <w:rtl/>
        </w:rPr>
        <w:t xml:space="preserve"> </w:t>
      </w:r>
      <w:r w:rsidRPr="00B70AEB">
        <w:rPr>
          <w:rFonts w:asciiTheme="majorBidi" w:hAnsiTheme="majorBidi" w:cs="B Nazanin"/>
          <w:sz w:val="28"/>
          <w:szCs w:val="28"/>
          <w:rtl/>
        </w:rPr>
        <w:t>به قدری محکم و سخت گیرانه هستند که تولید کنندگانی که قانونا</w:t>
      </w:r>
      <w:r>
        <w:rPr>
          <w:rFonts w:asciiTheme="majorBidi" w:hAnsiTheme="majorBidi" w:cs="B Nazanin" w:hint="cs"/>
          <w:sz w:val="28"/>
          <w:szCs w:val="28"/>
          <w:rtl/>
        </w:rPr>
        <w:t>ً</w:t>
      </w:r>
      <w:r w:rsidRPr="00B70AEB">
        <w:rPr>
          <w:rFonts w:asciiTheme="majorBidi" w:hAnsiTheme="majorBidi" w:cs="B Nazanin"/>
          <w:sz w:val="28"/>
          <w:szCs w:val="28"/>
          <w:rtl/>
        </w:rPr>
        <w:t xml:space="preserve"> ملزم به بازیافت کالاهای خود شده اند ترجیح می دهند شخصاً نقش فعالی در</w:t>
      </w:r>
      <w:r>
        <w:rPr>
          <w:rFonts w:asciiTheme="majorBidi" w:hAnsiTheme="majorBidi" w:cs="B Nazanin" w:hint="cs"/>
          <w:sz w:val="28"/>
          <w:szCs w:val="28"/>
          <w:rtl/>
        </w:rPr>
        <w:t xml:space="preserve"> </w:t>
      </w:r>
      <w:r w:rsidRPr="00B70AEB">
        <w:rPr>
          <w:rFonts w:asciiTheme="majorBidi" w:hAnsiTheme="majorBidi" w:cs="B Nazanin"/>
          <w:sz w:val="28"/>
          <w:szCs w:val="28"/>
          <w:rtl/>
        </w:rPr>
        <w:t>بازیافت محصولات خود ایفا کنند، زیرا بازیافت کالاهای خطرناک بسیار پر</w:t>
      </w:r>
      <w:r>
        <w:rPr>
          <w:rFonts w:asciiTheme="majorBidi" w:hAnsiTheme="majorBidi" w:cs="B Nazanin" w:hint="cs"/>
          <w:sz w:val="28"/>
          <w:szCs w:val="28"/>
          <w:rtl/>
        </w:rPr>
        <w:t xml:space="preserve"> </w:t>
      </w:r>
      <w:r w:rsidRPr="00B70AEB">
        <w:rPr>
          <w:rFonts w:asciiTheme="majorBidi" w:hAnsiTheme="majorBidi" w:cs="B Nazanin"/>
          <w:sz w:val="28"/>
          <w:szCs w:val="28"/>
          <w:rtl/>
        </w:rPr>
        <w:t>مسئولیت و</w:t>
      </w:r>
      <w:r>
        <w:rPr>
          <w:rFonts w:asciiTheme="majorBidi" w:hAnsiTheme="majorBidi" w:cs="B Nazanin" w:hint="cs"/>
          <w:sz w:val="28"/>
          <w:szCs w:val="28"/>
          <w:rtl/>
        </w:rPr>
        <w:t xml:space="preserve"> </w:t>
      </w:r>
      <w:r w:rsidRPr="00B70AEB">
        <w:rPr>
          <w:rFonts w:asciiTheme="majorBidi" w:hAnsiTheme="majorBidi" w:cs="B Nazanin"/>
          <w:sz w:val="28"/>
          <w:szCs w:val="28"/>
          <w:rtl/>
        </w:rPr>
        <w:t>هزینه بر</w:t>
      </w:r>
      <w:r>
        <w:rPr>
          <w:rFonts w:asciiTheme="majorBidi" w:hAnsiTheme="majorBidi" w:cs="B Nazanin" w:hint="cs"/>
          <w:sz w:val="28"/>
          <w:szCs w:val="28"/>
          <w:rtl/>
        </w:rPr>
        <w:t xml:space="preserve"> </w:t>
      </w:r>
      <w:r w:rsidRPr="00B70AEB">
        <w:rPr>
          <w:rFonts w:asciiTheme="majorBidi" w:hAnsiTheme="majorBidi" w:cs="B Nazanin"/>
          <w:sz w:val="28"/>
          <w:szCs w:val="28"/>
          <w:rtl/>
        </w:rPr>
        <w:t>است. از</w:t>
      </w:r>
      <w:r>
        <w:rPr>
          <w:rFonts w:asciiTheme="majorBidi" w:hAnsiTheme="majorBidi" w:cs="B Nazanin" w:hint="cs"/>
          <w:sz w:val="28"/>
          <w:szCs w:val="28"/>
          <w:rtl/>
        </w:rPr>
        <w:t xml:space="preserve"> </w:t>
      </w:r>
      <w:r w:rsidRPr="00B70AEB">
        <w:rPr>
          <w:rFonts w:asciiTheme="majorBidi" w:hAnsiTheme="majorBidi" w:cs="B Nazanin"/>
          <w:sz w:val="28"/>
          <w:szCs w:val="28"/>
          <w:rtl/>
        </w:rPr>
        <w:t>سوی دیگر تولید کنندگان اشراف و</w:t>
      </w:r>
      <w:r>
        <w:rPr>
          <w:rFonts w:asciiTheme="majorBidi" w:hAnsiTheme="majorBidi" w:cs="B Nazanin" w:hint="cs"/>
          <w:sz w:val="28"/>
          <w:szCs w:val="28"/>
          <w:rtl/>
        </w:rPr>
        <w:t xml:space="preserve"> </w:t>
      </w:r>
      <w:r w:rsidRPr="00B70AEB">
        <w:rPr>
          <w:rFonts w:asciiTheme="majorBidi" w:hAnsiTheme="majorBidi" w:cs="B Nazanin"/>
          <w:sz w:val="28"/>
          <w:szCs w:val="28"/>
          <w:rtl/>
        </w:rPr>
        <w:t>اطلاع بیشتری نسبت به محصول خاص و خواص فیزیکی و شیمیائی آن دارند لذا در</w:t>
      </w:r>
      <w:r>
        <w:rPr>
          <w:rFonts w:asciiTheme="majorBidi" w:hAnsiTheme="majorBidi" w:cs="B Nazanin" w:hint="cs"/>
          <w:sz w:val="28"/>
          <w:szCs w:val="28"/>
          <w:rtl/>
        </w:rPr>
        <w:t xml:space="preserve"> </w:t>
      </w:r>
      <w:r w:rsidRPr="00B70AEB">
        <w:rPr>
          <w:rFonts w:asciiTheme="majorBidi" w:hAnsiTheme="majorBidi" w:cs="B Nazanin"/>
          <w:sz w:val="28"/>
          <w:szCs w:val="28"/>
          <w:rtl/>
        </w:rPr>
        <w:t>موقعیت بهتری نسبت به دیگران برای اقدام به بازیافت آن قرار</w:t>
      </w:r>
      <w:r>
        <w:rPr>
          <w:rFonts w:asciiTheme="majorBidi" w:hAnsiTheme="majorBidi" w:cs="B Nazanin" w:hint="cs"/>
          <w:sz w:val="28"/>
          <w:szCs w:val="28"/>
          <w:rtl/>
        </w:rPr>
        <w:t xml:space="preserve"> </w:t>
      </w:r>
      <w:r>
        <w:rPr>
          <w:rFonts w:asciiTheme="majorBidi" w:hAnsiTheme="majorBidi" w:cs="B Nazanin"/>
          <w:sz w:val="28"/>
          <w:szCs w:val="28"/>
          <w:rtl/>
        </w:rPr>
        <w:t>دارند.</w:t>
      </w:r>
    </w:p>
    <w:p w14:paraId="583D19FB"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کافی است مقایسه ای با وضعیت بسیار وخیم و</w:t>
      </w:r>
      <w:r>
        <w:rPr>
          <w:rFonts w:asciiTheme="majorBidi" w:hAnsiTheme="majorBidi" w:cs="B Nazanin" w:hint="cs"/>
          <w:sz w:val="28"/>
          <w:szCs w:val="28"/>
          <w:rtl/>
        </w:rPr>
        <w:t xml:space="preserve"> </w:t>
      </w:r>
      <w:r>
        <w:rPr>
          <w:rFonts w:asciiTheme="majorBidi" w:hAnsiTheme="majorBidi" w:cs="B Nazanin"/>
          <w:sz w:val="28"/>
          <w:szCs w:val="28"/>
          <w:rtl/>
        </w:rPr>
        <w:t>ت</w:t>
      </w:r>
      <w:r>
        <w:rPr>
          <w:rFonts w:asciiTheme="majorBidi" w:hAnsiTheme="majorBidi" w:cs="B Nazanin" w:hint="cs"/>
          <w:sz w:val="28"/>
          <w:szCs w:val="28"/>
          <w:rtl/>
        </w:rPr>
        <w:t>أ</w:t>
      </w:r>
      <w:r w:rsidRPr="00B70AEB">
        <w:rPr>
          <w:rFonts w:asciiTheme="majorBidi" w:hAnsiTheme="majorBidi" w:cs="B Nazanin"/>
          <w:sz w:val="28"/>
          <w:szCs w:val="28"/>
          <w:rtl/>
        </w:rPr>
        <w:t>سف آور خلاء مقرراتی ایران داشته باشیم که ببینیم چگونه خلاء مسئولیت اجتماعی و مقرراتی نه تنها سر</w:t>
      </w:r>
      <w:r>
        <w:rPr>
          <w:rFonts w:asciiTheme="majorBidi" w:hAnsiTheme="majorBidi" w:cs="B Nazanin" w:hint="cs"/>
          <w:sz w:val="28"/>
          <w:szCs w:val="28"/>
          <w:rtl/>
        </w:rPr>
        <w:t xml:space="preserve"> </w:t>
      </w:r>
      <w:r w:rsidRPr="00B70AEB">
        <w:rPr>
          <w:rFonts w:asciiTheme="majorBidi" w:hAnsiTheme="majorBidi" w:cs="B Nazanin"/>
          <w:sz w:val="28"/>
          <w:szCs w:val="28"/>
          <w:rtl/>
        </w:rPr>
        <w:t>تا</w:t>
      </w:r>
      <w:r>
        <w:rPr>
          <w:rFonts w:asciiTheme="majorBidi" w:hAnsiTheme="majorBidi" w:cs="B Nazanin" w:hint="cs"/>
          <w:sz w:val="28"/>
          <w:szCs w:val="28"/>
          <w:rtl/>
        </w:rPr>
        <w:t xml:space="preserve"> </w:t>
      </w:r>
      <w:r w:rsidRPr="00B70AEB">
        <w:rPr>
          <w:rFonts w:asciiTheme="majorBidi" w:hAnsiTheme="majorBidi" w:cs="B Nazanin"/>
          <w:sz w:val="28"/>
          <w:szCs w:val="28"/>
          <w:rtl/>
        </w:rPr>
        <w:t>سر زیست بوم و جاده های کشور را تبدیل به زباله دانی مواد غیر</w:t>
      </w:r>
      <w:r>
        <w:rPr>
          <w:rFonts w:asciiTheme="majorBidi" w:hAnsiTheme="majorBidi" w:cs="B Nazanin" w:hint="cs"/>
          <w:sz w:val="28"/>
          <w:szCs w:val="28"/>
          <w:rtl/>
        </w:rPr>
        <w:t xml:space="preserve"> </w:t>
      </w:r>
      <w:r>
        <w:rPr>
          <w:rFonts w:asciiTheme="majorBidi" w:hAnsiTheme="majorBidi" w:cs="B Nazanin"/>
          <w:sz w:val="28"/>
          <w:szCs w:val="28"/>
          <w:rtl/>
        </w:rPr>
        <w:t>قابل تجزیه پلاستیکی کرده</w:t>
      </w:r>
      <w:r w:rsidRPr="00B70AEB">
        <w:rPr>
          <w:rFonts w:asciiTheme="majorBidi" w:hAnsiTheme="majorBidi" w:cs="B Nazanin"/>
          <w:sz w:val="28"/>
          <w:szCs w:val="28"/>
          <w:rtl/>
        </w:rPr>
        <w:t xml:space="preserve">، بلکه حتی برای دفع زباله های خطرناکی مانند باطری ها و رایانه ها هیچ مقرراتی وجود ندارد. منظره بسیار کریه و زشت زیست بوم ایران </w:t>
      </w:r>
      <w:r>
        <w:rPr>
          <w:rFonts w:asciiTheme="majorBidi" w:hAnsiTheme="majorBidi" w:cs="B Nazanin" w:hint="cs"/>
          <w:sz w:val="28"/>
          <w:szCs w:val="28"/>
          <w:rtl/>
        </w:rPr>
        <w:t>در</w:t>
      </w:r>
      <w:r w:rsidRPr="00B70AEB">
        <w:rPr>
          <w:rFonts w:asciiTheme="majorBidi" w:hAnsiTheme="majorBidi" w:cs="B Nazanin"/>
          <w:sz w:val="28"/>
          <w:szCs w:val="28"/>
          <w:rtl/>
        </w:rPr>
        <w:t xml:space="preserve"> سر</w:t>
      </w:r>
      <w:r>
        <w:rPr>
          <w:rFonts w:asciiTheme="majorBidi" w:hAnsiTheme="majorBidi" w:cs="B Nazanin" w:hint="cs"/>
          <w:sz w:val="28"/>
          <w:szCs w:val="28"/>
          <w:rtl/>
        </w:rPr>
        <w:t xml:space="preserve"> </w:t>
      </w:r>
      <w:r w:rsidRPr="00B70AEB">
        <w:rPr>
          <w:rFonts w:asciiTheme="majorBidi" w:hAnsiTheme="majorBidi" w:cs="B Nazanin"/>
          <w:sz w:val="28"/>
          <w:szCs w:val="28"/>
          <w:rtl/>
        </w:rPr>
        <w:t>تا</w:t>
      </w:r>
      <w:r>
        <w:rPr>
          <w:rFonts w:asciiTheme="majorBidi" w:hAnsiTheme="majorBidi" w:cs="B Nazanin" w:hint="cs"/>
          <w:sz w:val="28"/>
          <w:szCs w:val="28"/>
          <w:rtl/>
        </w:rPr>
        <w:t xml:space="preserve"> </w:t>
      </w:r>
      <w:r w:rsidRPr="00B70AEB">
        <w:rPr>
          <w:rFonts w:asciiTheme="majorBidi" w:hAnsiTheme="majorBidi" w:cs="B Nazanin"/>
          <w:sz w:val="28"/>
          <w:szCs w:val="28"/>
          <w:rtl/>
        </w:rPr>
        <w:t>سر</w:t>
      </w:r>
      <w:r>
        <w:rPr>
          <w:rFonts w:asciiTheme="majorBidi" w:hAnsiTheme="majorBidi" w:cs="B Nazanin" w:hint="cs"/>
          <w:sz w:val="28"/>
          <w:szCs w:val="28"/>
          <w:rtl/>
        </w:rPr>
        <w:t xml:space="preserve"> </w:t>
      </w:r>
      <w:r w:rsidRPr="00B70AEB">
        <w:rPr>
          <w:rFonts w:asciiTheme="majorBidi" w:hAnsiTheme="majorBidi" w:cs="B Nazanin"/>
          <w:sz w:val="28"/>
          <w:szCs w:val="28"/>
          <w:rtl/>
        </w:rPr>
        <w:t>دو</w:t>
      </w:r>
      <w:r>
        <w:rPr>
          <w:rFonts w:asciiTheme="majorBidi" w:hAnsiTheme="majorBidi" w:cs="B Nazanin" w:hint="cs"/>
          <w:sz w:val="28"/>
          <w:szCs w:val="28"/>
          <w:rtl/>
        </w:rPr>
        <w:t xml:space="preserve"> </w:t>
      </w:r>
      <w:r w:rsidRPr="00B70AEB">
        <w:rPr>
          <w:rFonts w:asciiTheme="majorBidi" w:hAnsiTheme="majorBidi" w:cs="B Nazanin"/>
          <w:sz w:val="28"/>
          <w:szCs w:val="28"/>
          <w:rtl/>
        </w:rPr>
        <w:t>سوی جاده ها حکایت از عدم آگاهی و خلاء آموزشی مردم با فرهنگ ایران زمین نسبت به فاجعه ای است که در</w:t>
      </w:r>
      <w:r>
        <w:rPr>
          <w:rFonts w:asciiTheme="majorBidi" w:hAnsiTheme="majorBidi" w:cs="B Nazanin" w:hint="cs"/>
          <w:sz w:val="28"/>
          <w:szCs w:val="28"/>
          <w:rtl/>
        </w:rPr>
        <w:t xml:space="preserve"> </w:t>
      </w:r>
      <w:r>
        <w:rPr>
          <w:rFonts w:asciiTheme="majorBidi" w:hAnsiTheme="majorBidi" w:cs="B Nazanin"/>
          <w:sz w:val="28"/>
          <w:szCs w:val="28"/>
          <w:rtl/>
        </w:rPr>
        <w:t>حال تکوین است.</w:t>
      </w:r>
    </w:p>
    <w:p w14:paraId="3B1AA0DA" w14:textId="77777777" w:rsidR="00786452" w:rsidRDefault="00786452" w:rsidP="00786452">
      <w:pPr>
        <w:bidi/>
        <w:spacing w:after="0"/>
        <w:ind w:firstLine="360"/>
        <w:jc w:val="both"/>
        <w:rPr>
          <w:rFonts w:asciiTheme="majorBidi" w:hAnsiTheme="majorBidi" w:cs="B Nazanin"/>
          <w:sz w:val="28"/>
          <w:szCs w:val="28"/>
          <w:rtl/>
        </w:rPr>
      </w:pPr>
      <w:r w:rsidRPr="00B70AEB">
        <w:rPr>
          <w:rFonts w:asciiTheme="majorBidi" w:hAnsiTheme="majorBidi" w:cs="B Nazanin"/>
          <w:sz w:val="28"/>
          <w:szCs w:val="28"/>
          <w:rtl/>
        </w:rPr>
        <w:t>اتحادیه اروپا و ژاپن از</w:t>
      </w:r>
      <w:r>
        <w:rPr>
          <w:rFonts w:asciiTheme="majorBidi" w:hAnsiTheme="majorBidi" w:cs="B Nazanin" w:hint="cs"/>
          <w:sz w:val="28"/>
          <w:szCs w:val="28"/>
          <w:rtl/>
        </w:rPr>
        <w:t xml:space="preserve"> </w:t>
      </w:r>
      <w:r w:rsidRPr="00B70AEB">
        <w:rPr>
          <w:rFonts w:asciiTheme="majorBidi" w:hAnsiTheme="majorBidi" w:cs="B Nazanin"/>
          <w:sz w:val="28"/>
          <w:szCs w:val="28"/>
          <w:rtl/>
        </w:rPr>
        <w:t>نمونه های بسیار</w:t>
      </w:r>
      <w:r>
        <w:rPr>
          <w:rFonts w:asciiTheme="majorBidi" w:hAnsiTheme="majorBidi" w:cs="B Nazanin" w:hint="cs"/>
          <w:sz w:val="28"/>
          <w:szCs w:val="28"/>
          <w:rtl/>
        </w:rPr>
        <w:t xml:space="preserve"> </w:t>
      </w:r>
      <w:r w:rsidRPr="00B70AEB">
        <w:rPr>
          <w:rFonts w:asciiTheme="majorBidi" w:hAnsiTheme="majorBidi" w:cs="B Nazanin"/>
          <w:sz w:val="28"/>
          <w:szCs w:val="28"/>
          <w:rtl/>
        </w:rPr>
        <w:t>فخیم و ارزشمند هوشمندی و</w:t>
      </w:r>
      <w:r>
        <w:rPr>
          <w:rFonts w:asciiTheme="majorBidi" w:hAnsiTheme="majorBidi" w:cs="B Nazanin" w:hint="cs"/>
          <w:sz w:val="28"/>
          <w:szCs w:val="28"/>
          <w:rtl/>
        </w:rPr>
        <w:t xml:space="preserve"> </w:t>
      </w:r>
      <w:r w:rsidRPr="00B70AEB">
        <w:rPr>
          <w:rFonts w:asciiTheme="majorBidi" w:hAnsiTheme="majorBidi" w:cs="B Nazanin"/>
          <w:sz w:val="28"/>
          <w:szCs w:val="28"/>
          <w:rtl/>
        </w:rPr>
        <w:t>آگاهی دولت و ملت نسبت به لزوم حراست از زیست بوم هستند. مقررات اتحادیه اروپا در باب کاهش زباله ها مثال زدنی و جلو دار</w:t>
      </w:r>
      <w:r>
        <w:rPr>
          <w:rFonts w:asciiTheme="majorBidi" w:hAnsiTheme="majorBidi" w:cs="B Nazanin"/>
          <w:sz w:val="28"/>
          <w:szCs w:val="28"/>
          <w:rtl/>
        </w:rPr>
        <w:t xml:space="preserve">انه است. برخورد </w:t>
      </w:r>
      <w:r>
        <w:rPr>
          <w:rFonts w:asciiTheme="majorBidi" w:hAnsiTheme="majorBidi" w:cs="B Nazanin"/>
          <w:sz w:val="28"/>
          <w:szCs w:val="28"/>
          <w:rtl/>
        </w:rPr>
        <w:lastRenderedPageBreak/>
        <w:t>آلمان با این مس</w:t>
      </w:r>
      <w:r>
        <w:rPr>
          <w:rFonts w:asciiTheme="majorBidi" w:hAnsiTheme="majorBidi" w:cs="B Nazanin" w:hint="cs"/>
          <w:sz w:val="28"/>
          <w:szCs w:val="28"/>
          <w:rtl/>
        </w:rPr>
        <w:t>ئ</w:t>
      </w:r>
      <w:r w:rsidRPr="00B70AEB">
        <w:rPr>
          <w:rFonts w:asciiTheme="majorBidi" w:hAnsiTheme="majorBidi" w:cs="B Nazanin"/>
          <w:sz w:val="28"/>
          <w:szCs w:val="28"/>
          <w:rtl/>
        </w:rPr>
        <w:t>له ازکل اتحادیه پیشروتر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است زیرا کلیه تولید کنندگان را ملزم به جمع آوری زباله های خود کرده است. یک شرکت تخصصی خصوصی به نام </w:t>
      </w:r>
      <w:r w:rsidRPr="00B70AEB">
        <w:rPr>
          <w:rFonts w:asciiTheme="majorBidi" w:hAnsiTheme="majorBidi" w:cs="B Nazanin" w:hint="cs"/>
          <w:sz w:val="28"/>
          <w:szCs w:val="28"/>
          <w:rtl/>
        </w:rPr>
        <w:t>"</w:t>
      </w:r>
      <w:r w:rsidRPr="00B70AEB">
        <w:rPr>
          <w:rFonts w:asciiTheme="majorBidi" w:hAnsiTheme="majorBidi" w:cs="B Nazanin"/>
          <w:sz w:val="28"/>
          <w:szCs w:val="28"/>
          <w:rtl/>
        </w:rPr>
        <w:t>دوآلس سیستم دویچ لند</w:t>
      </w:r>
      <w:r>
        <w:rPr>
          <w:rStyle w:val="FootnoteReference"/>
          <w:rFonts w:asciiTheme="majorBidi" w:hAnsiTheme="majorBidi" w:cs="B Nazanin"/>
          <w:sz w:val="28"/>
          <w:szCs w:val="28"/>
          <w:rtl/>
        </w:rPr>
        <w:footnoteReference w:id="50"/>
      </w:r>
      <w:r w:rsidRPr="00B70AEB">
        <w:rPr>
          <w:rFonts w:asciiTheme="majorBidi" w:hAnsiTheme="majorBidi" w:cs="B Nazanin" w:hint="cs"/>
          <w:sz w:val="28"/>
          <w:szCs w:val="28"/>
          <w:rtl/>
        </w:rPr>
        <w:t>"</w:t>
      </w:r>
      <w:r w:rsidRPr="00B70AEB">
        <w:rPr>
          <w:rFonts w:asciiTheme="majorBidi" w:hAnsiTheme="majorBidi" w:cs="B Nazanin"/>
          <w:sz w:val="28"/>
          <w:szCs w:val="28"/>
          <w:rtl/>
        </w:rPr>
        <w:t xml:space="preserve"> این مهم را به عهده گرفته است. این شرکت به هزینه خود زباله ها را جمع آوری و</w:t>
      </w:r>
      <w:r>
        <w:rPr>
          <w:rFonts w:asciiTheme="majorBidi" w:hAnsiTheme="majorBidi" w:cs="B Nazanin" w:hint="cs"/>
          <w:sz w:val="28"/>
          <w:szCs w:val="28"/>
          <w:rtl/>
        </w:rPr>
        <w:t xml:space="preserve"> </w:t>
      </w:r>
      <w:r w:rsidRPr="00B70AEB">
        <w:rPr>
          <w:rFonts w:asciiTheme="majorBidi" w:hAnsiTheme="majorBidi" w:cs="B Nazanin"/>
          <w:sz w:val="28"/>
          <w:szCs w:val="28"/>
          <w:rtl/>
        </w:rPr>
        <w:t>امتیاز فروش آنها را در</w:t>
      </w:r>
      <w:r>
        <w:rPr>
          <w:rFonts w:asciiTheme="majorBidi" w:hAnsiTheme="majorBidi" w:cs="B Nazanin" w:hint="cs"/>
          <w:sz w:val="28"/>
          <w:szCs w:val="28"/>
          <w:rtl/>
        </w:rPr>
        <w:t xml:space="preserve"> </w:t>
      </w:r>
      <w:r>
        <w:rPr>
          <w:rFonts w:asciiTheme="majorBidi" w:hAnsiTheme="majorBidi" w:cs="B Nazanin"/>
          <w:sz w:val="28"/>
          <w:szCs w:val="28"/>
          <w:rtl/>
        </w:rPr>
        <w:t>دست دارد. نقطه</w:t>
      </w:r>
      <w:r>
        <w:rPr>
          <w:rFonts w:asciiTheme="majorBidi" w:hAnsiTheme="majorBidi" w:cs="B Nazanin" w:hint="cs"/>
          <w:sz w:val="28"/>
          <w:szCs w:val="28"/>
          <w:rtl/>
        </w:rPr>
        <w:t xml:space="preserve"> </w:t>
      </w:r>
      <w:r w:rsidRPr="00B70AEB">
        <w:rPr>
          <w:rFonts w:asciiTheme="majorBidi" w:hAnsiTheme="majorBidi" w:cs="B Nazanin"/>
          <w:sz w:val="28"/>
          <w:szCs w:val="28"/>
          <w:rtl/>
        </w:rPr>
        <w:t>سبز</w:t>
      </w:r>
      <w:r>
        <w:rPr>
          <w:rStyle w:val="FootnoteReference"/>
          <w:rFonts w:asciiTheme="majorBidi" w:hAnsiTheme="majorBidi" w:cs="B Nazanin"/>
          <w:sz w:val="28"/>
          <w:szCs w:val="28"/>
          <w:rtl/>
        </w:rPr>
        <w:footnoteReference w:id="51"/>
      </w:r>
      <w:r w:rsidRPr="00B70AEB">
        <w:rPr>
          <w:rFonts w:asciiTheme="majorBidi" w:hAnsiTheme="majorBidi" w:cs="B Nazanin"/>
          <w:sz w:val="28"/>
          <w:szCs w:val="28"/>
          <w:rtl/>
        </w:rPr>
        <w:t xml:space="preserve"> علامت اختصاری و ممیزه این شرکت است که روی بسته بندی</w:t>
      </w:r>
      <w:r>
        <w:rPr>
          <w:rFonts w:asciiTheme="majorBidi" w:hAnsiTheme="majorBidi" w:cs="B Nazanin" w:hint="cs"/>
          <w:sz w:val="28"/>
          <w:szCs w:val="28"/>
          <w:rtl/>
        </w:rPr>
        <w:t xml:space="preserve"> </w:t>
      </w:r>
      <w:r w:rsidRPr="00B70AEB">
        <w:rPr>
          <w:rFonts w:asciiTheme="majorBidi" w:hAnsiTheme="majorBidi" w:cs="B Nazanin"/>
          <w:sz w:val="28"/>
          <w:szCs w:val="28"/>
          <w:rtl/>
        </w:rPr>
        <w:t>ها نقش می بندد. گرچه کمپانی های غیرآلمانی از این مقررات معافند ولیکن فرهنگ بالای حفظ محیط زیست به قدری در</w:t>
      </w:r>
      <w:r>
        <w:rPr>
          <w:rFonts w:asciiTheme="majorBidi" w:hAnsiTheme="majorBidi" w:cs="B Nazanin" w:hint="cs"/>
          <w:sz w:val="28"/>
          <w:szCs w:val="28"/>
          <w:rtl/>
        </w:rPr>
        <w:t xml:space="preserve"> </w:t>
      </w:r>
      <w:r w:rsidRPr="00B70AEB">
        <w:rPr>
          <w:rFonts w:asciiTheme="majorBidi" w:hAnsiTheme="majorBidi" w:cs="B Nazanin"/>
          <w:sz w:val="28"/>
          <w:szCs w:val="28"/>
          <w:rtl/>
        </w:rPr>
        <w:t>مردم ریشه دوانده که مصرف کنندگان هنگام</w:t>
      </w:r>
      <w:r>
        <w:rPr>
          <w:rFonts w:asciiTheme="majorBidi" w:hAnsiTheme="majorBidi" w:cs="B Nazanin"/>
          <w:sz w:val="28"/>
          <w:szCs w:val="28"/>
          <w:rtl/>
        </w:rPr>
        <w:t xml:space="preserve"> خرید دقت می کنند که علامت نقطه</w:t>
      </w:r>
      <w:r w:rsidRPr="00B70AEB">
        <w:rPr>
          <w:rFonts w:asciiTheme="majorBidi" w:hAnsiTheme="majorBidi" w:cs="B Nazanin"/>
          <w:sz w:val="28"/>
          <w:szCs w:val="28"/>
          <w:rtl/>
        </w:rPr>
        <w:t xml:space="preserve"> سبز</w:t>
      </w:r>
      <w:r>
        <w:rPr>
          <w:rFonts w:asciiTheme="majorBidi" w:hAnsiTheme="majorBidi" w:cs="B Nazanin" w:hint="cs"/>
          <w:sz w:val="28"/>
          <w:szCs w:val="28"/>
          <w:rtl/>
        </w:rPr>
        <w:t xml:space="preserve"> </w:t>
      </w:r>
      <w:r>
        <w:rPr>
          <w:rFonts w:asciiTheme="majorBidi" w:hAnsiTheme="majorBidi" w:cs="B Nazanin"/>
          <w:sz w:val="28"/>
          <w:szCs w:val="28"/>
          <w:rtl/>
        </w:rPr>
        <w:t>حتماً روی بسته ها باشد.</w:t>
      </w:r>
      <w:r>
        <w:rPr>
          <w:rFonts w:asciiTheme="majorBidi" w:hAnsiTheme="majorBidi" w:cs="B Nazanin" w:hint="cs"/>
          <w:sz w:val="28"/>
          <w:szCs w:val="28"/>
          <w:rtl/>
        </w:rPr>
        <w:t xml:space="preserve"> </w:t>
      </w:r>
      <w:r w:rsidRPr="00B70AEB">
        <w:rPr>
          <w:rFonts w:asciiTheme="majorBidi" w:hAnsiTheme="majorBidi" w:cs="B Nazanin"/>
          <w:sz w:val="28"/>
          <w:szCs w:val="28"/>
          <w:rtl/>
        </w:rPr>
        <w:t>اتحادیه اروپا خط سیر آلمان را دنبال می کند ولی از</w:t>
      </w:r>
      <w:r>
        <w:rPr>
          <w:rFonts w:asciiTheme="majorBidi" w:hAnsiTheme="majorBidi" w:cs="B Nazanin" w:hint="cs"/>
          <w:sz w:val="28"/>
          <w:szCs w:val="28"/>
          <w:rtl/>
        </w:rPr>
        <w:t xml:space="preserve"> </w:t>
      </w:r>
      <w:r w:rsidRPr="00B70AEB">
        <w:rPr>
          <w:rFonts w:asciiTheme="majorBidi" w:hAnsiTheme="majorBidi" w:cs="B Nazanin"/>
          <w:sz w:val="28"/>
          <w:szCs w:val="28"/>
          <w:rtl/>
        </w:rPr>
        <w:t>نقطه اوج آلمان دور</w:t>
      </w:r>
      <w:r>
        <w:rPr>
          <w:rFonts w:asciiTheme="majorBidi" w:hAnsiTheme="majorBidi" w:cs="B Nazanin" w:hint="cs"/>
          <w:sz w:val="28"/>
          <w:szCs w:val="28"/>
          <w:rtl/>
        </w:rPr>
        <w:t xml:space="preserve"> </w:t>
      </w:r>
      <w:r w:rsidRPr="00B70AEB">
        <w:rPr>
          <w:rFonts w:asciiTheme="majorBidi" w:hAnsiTheme="majorBidi" w:cs="B Nazanin"/>
          <w:sz w:val="28"/>
          <w:szCs w:val="28"/>
          <w:rtl/>
        </w:rPr>
        <w:t xml:space="preserve">است. اتحادیه فعلاً تولیدکنندگان را ملزم به جمع آوری نصف زباله خود </w:t>
      </w:r>
      <w:r>
        <w:rPr>
          <w:rFonts w:asciiTheme="majorBidi" w:hAnsiTheme="majorBidi" w:cs="B Nazanin"/>
          <w:sz w:val="28"/>
          <w:szCs w:val="28"/>
          <w:rtl/>
        </w:rPr>
        <w:t>و بازیافت یک چهارم آن کرده است.</w:t>
      </w:r>
      <w:r>
        <w:rPr>
          <w:rFonts w:asciiTheme="majorBidi" w:hAnsiTheme="majorBidi" w:cs="B Nazanin" w:hint="cs"/>
          <w:sz w:val="28"/>
          <w:szCs w:val="28"/>
          <w:rtl/>
        </w:rPr>
        <w:t xml:space="preserve"> </w:t>
      </w:r>
      <w:r w:rsidRPr="00B70AEB">
        <w:rPr>
          <w:rFonts w:asciiTheme="majorBidi" w:hAnsiTheme="majorBidi" w:cs="B Nazanin"/>
          <w:sz w:val="28"/>
          <w:szCs w:val="28"/>
          <w:rtl/>
        </w:rPr>
        <w:t>سوزاندن زباله ها به منظور تولید انرژی نحوه دیگری برای بازیافت است. خیلی از زباله های تر</w:t>
      </w:r>
      <w:r w:rsidRPr="00B70AEB">
        <w:rPr>
          <w:rFonts w:asciiTheme="majorBidi" w:hAnsiTheme="majorBidi" w:cs="B Nazanin" w:hint="cs"/>
          <w:sz w:val="28"/>
          <w:szCs w:val="28"/>
          <w:rtl/>
        </w:rPr>
        <w:t xml:space="preserve"> </w:t>
      </w:r>
      <w:r w:rsidRPr="00B70AEB">
        <w:rPr>
          <w:rFonts w:asciiTheme="majorBidi" w:hAnsiTheme="majorBidi" w:cs="B Nazanin"/>
          <w:sz w:val="28"/>
          <w:szCs w:val="28"/>
          <w:rtl/>
        </w:rPr>
        <w:t>را می توان به انرژی تبدیل کرد.</w:t>
      </w:r>
    </w:p>
    <w:p w14:paraId="0799AFE7" w14:textId="77777777" w:rsidR="00786452" w:rsidRDefault="00786452" w:rsidP="00786452">
      <w:pPr>
        <w:bidi/>
        <w:spacing w:after="0"/>
        <w:ind w:firstLine="360"/>
        <w:jc w:val="both"/>
        <w:rPr>
          <w:rFonts w:asciiTheme="majorBidi" w:hAnsiTheme="majorBidi" w:cs="B Nazanin"/>
          <w:sz w:val="28"/>
          <w:szCs w:val="28"/>
        </w:rPr>
      </w:pPr>
      <w:r w:rsidRPr="00B70AEB">
        <w:rPr>
          <w:rFonts w:asciiTheme="majorBidi" w:hAnsiTheme="majorBidi" w:cs="B Nazanin"/>
          <w:sz w:val="28"/>
          <w:szCs w:val="28"/>
          <w:rtl/>
        </w:rPr>
        <w:t>خیلی کشورها از این نظر</w:t>
      </w:r>
      <w:r>
        <w:rPr>
          <w:rFonts w:asciiTheme="majorBidi" w:hAnsiTheme="majorBidi" w:cs="B Nazanin" w:hint="cs"/>
          <w:sz w:val="28"/>
          <w:szCs w:val="28"/>
          <w:rtl/>
        </w:rPr>
        <w:t xml:space="preserve"> </w:t>
      </w:r>
      <w:r>
        <w:rPr>
          <w:rFonts w:asciiTheme="majorBidi" w:hAnsiTheme="majorBidi" w:cs="B Nazanin"/>
          <w:sz w:val="28"/>
          <w:szCs w:val="28"/>
          <w:rtl/>
        </w:rPr>
        <w:t>فرسنگ ها راه ن</w:t>
      </w:r>
      <w:r w:rsidRPr="00B70AEB">
        <w:rPr>
          <w:rFonts w:asciiTheme="majorBidi" w:hAnsiTheme="majorBidi" w:cs="B Nazanin"/>
          <w:sz w:val="28"/>
          <w:szCs w:val="28"/>
          <w:rtl/>
        </w:rPr>
        <w:t>رفته دارند. تدوین مقررات سخت گیرانه راجع به زیست بوم هم</w:t>
      </w:r>
      <w:r>
        <w:rPr>
          <w:rFonts w:asciiTheme="majorBidi" w:hAnsiTheme="majorBidi" w:cs="B Nazanin" w:hint="cs"/>
          <w:sz w:val="28"/>
          <w:szCs w:val="28"/>
          <w:rtl/>
        </w:rPr>
        <w:t>و</w:t>
      </w:r>
      <w:r w:rsidRPr="00B70AEB">
        <w:rPr>
          <w:rFonts w:asciiTheme="majorBidi" w:hAnsiTheme="majorBidi" w:cs="B Nazanin"/>
          <w:sz w:val="28"/>
          <w:szCs w:val="28"/>
          <w:rtl/>
        </w:rPr>
        <w:t>اره مخالفت تولید کنندگان را در</w:t>
      </w:r>
      <w:r>
        <w:rPr>
          <w:rFonts w:asciiTheme="majorBidi" w:hAnsiTheme="majorBidi" w:cs="B Nazanin" w:hint="cs"/>
          <w:sz w:val="28"/>
          <w:szCs w:val="28"/>
          <w:rtl/>
        </w:rPr>
        <w:t xml:space="preserve"> </w:t>
      </w:r>
      <w:r w:rsidRPr="00B70AEB">
        <w:rPr>
          <w:rFonts w:asciiTheme="majorBidi" w:hAnsiTheme="majorBidi" w:cs="B Nazanin"/>
          <w:sz w:val="28"/>
          <w:szCs w:val="28"/>
          <w:rtl/>
        </w:rPr>
        <w:t>برداشته است. در</w:t>
      </w:r>
      <w:r>
        <w:rPr>
          <w:rFonts w:asciiTheme="majorBidi" w:hAnsiTheme="majorBidi" w:cs="B Nazanin" w:hint="cs"/>
          <w:sz w:val="28"/>
          <w:szCs w:val="28"/>
          <w:rtl/>
        </w:rPr>
        <w:t xml:space="preserve"> </w:t>
      </w:r>
      <w:r w:rsidRPr="00B70AEB">
        <w:rPr>
          <w:rFonts w:asciiTheme="majorBidi" w:hAnsiTheme="majorBidi" w:cs="B Nazanin"/>
          <w:sz w:val="28"/>
          <w:szCs w:val="28"/>
          <w:rtl/>
        </w:rPr>
        <w:t>کشور</w:t>
      </w:r>
      <w:r>
        <w:rPr>
          <w:rFonts w:asciiTheme="majorBidi" w:hAnsiTheme="majorBidi" w:cs="B Nazanin" w:hint="cs"/>
          <w:sz w:val="28"/>
          <w:szCs w:val="28"/>
          <w:rtl/>
        </w:rPr>
        <w:t xml:space="preserve"> </w:t>
      </w:r>
      <w:r w:rsidRPr="00B70AEB">
        <w:rPr>
          <w:rFonts w:asciiTheme="majorBidi" w:hAnsiTheme="majorBidi" w:cs="B Nazanin"/>
          <w:sz w:val="28"/>
          <w:szCs w:val="28"/>
          <w:rtl/>
        </w:rPr>
        <w:t>ما نیز زورآزمائی بین سازمان محیط زیست و واحدهای صنعتی سابقه ای بیش از سه دهه دارد. در</w:t>
      </w:r>
      <w:r>
        <w:rPr>
          <w:rFonts w:asciiTheme="majorBidi" w:hAnsiTheme="majorBidi" w:cs="B Nazanin" w:hint="cs"/>
          <w:sz w:val="28"/>
          <w:szCs w:val="28"/>
          <w:rtl/>
        </w:rPr>
        <w:t xml:space="preserve"> </w:t>
      </w:r>
      <w:r w:rsidRPr="00B70AEB">
        <w:rPr>
          <w:rFonts w:asciiTheme="majorBidi" w:hAnsiTheme="majorBidi" w:cs="B Nazanin"/>
          <w:sz w:val="28"/>
          <w:szCs w:val="28"/>
          <w:rtl/>
        </w:rPr>
        <w:t>اروپا نیز پرتغال، یونان و ایرلند از</w:t>
      </w:r>
      <w:r>
        <w:rPr>
          <w:rFonts w:asciiTheme="majorBidi" w:hAnsiTheme="majorBidi" w:cs="B Nazanin" w:hint="cs"/>
          <w:sz w:val="28"/>
          <w:szCs w:val="28"/>
          <w:rtl/>
        </w:rPr>
        <w:t xml:space="preserve"> </w:t>
      </w:r>
      <w:r w:rsidRPr="00B70AEB">
        <w:rPr>
          <w:rFonts w:asciiTheme="majorBidi" w:hAnsiTheme="majorBidi" w:cs="B Nazanin"/>
          <w:sz w:val="28"/>
          <w:szCs w:val="28"/>
          <w:rtl/>
        </w:rPr>
        <w:t>این جهات نسبت به سایر</w:t>
      </w:r>
      <w:r>
        <w:rPr>
          <w:rFonts w:asciiTheme="majorBidi" w:hAnsiTheme="majorBidi" w:cs="B Nazanin" w:hint="cs"/>
          <w:sz w:val="28"/>
          <w:szCs w:val="28"/>
          <w:rtl/>
        </w:rPr>
        <w:t xml:space="preserve"> </w:t>
      </w:r>
      <w:r w:rsidRPr="00B70AEB">
        <w:rPr>
          <w:rFonts w:asciiTheme="majorBidi" w:hAnsiTheme="majorBidi" w:cs="B Nazanin"/>
          <w:sz w:val="28"/>
          <w:szCs w:val="28"/>
          <w:rtl/>
        </w:rPr>
        <w:t>کشورهای اروپای غربی عقب مانده محسوب می شوند. این کشورها را</w:t>
      </w:r>
      <w:r>
        <w:rPr>
          <w:rFonts w:asciiTheme="majorBidi" w:hAnsiTheme="majorBidi" w:cs="B Nazanin" w:hint="cs"/>
          <w:sz w:val="28"/>
          <w:szCs w:val="28"/>
          <w:rtl/>
        </w:rPr>
        <w:t xml:space="preserve"> </w:t>
      </w:r>
      <w:r w:rsidRPr="00B70AEB">
        <w:rPr>
          <w:rFonts w:asciiTheme="majorBidi" w:hAnsiTheme="majorBidi" w:cs="B Nazanin"/>
          <w:sz w:val="28"/>
          <w:szCs w:val="28"/>
          <w:rtl/>
        </w:rPr>
        <w:t>شاید بتوان بهشت تولید کنندگان فاقد مسئولیت اجتماعی و ب</w:t>
      </w:r>
      <w:r>
        <w:rPr>
          <w:rFonts w:asciiTheme="majorBidi" w:hAnsiTheme="majorBidi" w:cs="B Nazanin"/>
          <w:sz w:val="28"/>
          <w:szCs w:val="28"/>
          <w:rtl/>
        </w:rPr>
        <w:t>ی اعتنا به زیست</w:t>
      </w:r>
      <w:r>
        <w:rPr>
          <w:rFonts w:asciiTheme="majorBidi" w:hAnsiTheme="majorBidi" w:cs="B Nazanin" w:hint="cs"/>
          <w:sz w:val="28"/>
          <w:szCs w:val="28"/>
          <w:rtl/>
        </w:rPr>
        <w:t xml:space="preserve"> </w:t>
      </w:r>
      <w:r w:rsidRPr="00B70AEB">
        <w:rPr>
          <w:rFonts w:asciiTheme="majorBidi" w:hAnsiTheme="majorBidi" w:cs="B Nazanin"/>
          <w:sz w:val="28"/>
          <w:szCs w:val="28"/>
          <w:rtl/>
        </w:rPr>
        <w:t>بوم و اماکن فاجعه آمیز</w:t>
      </w:r>
      <w:r>
        <w:rPr>
          <w:rFonts w:asciiTheme="majorBidi" w:hAnsiTheme="majorBidi" w:cs="B Nazanin" w:hint="cs"/>
          <w:sz w:val="28"/>
          <w:szCs w:val="28"/>
          <w:rtl/>
        </w:rPr>
        <w:t xml:space="preserve"> </w:t>
      </w:r>
      <w:r>
        <w:rPr>
          <w:rFonts w:asciiTheme="majorBidi" w:hAnsiTheme="majorBidi" w:cs="B Nazanin"/>
          <w:sz w:val="28"/>
          <w:szCs w:val="28"/>
          <w:rtl/>
        </w:rPr>
        <w:t>آتی اکوسیستم نامید.</w:t>
      </w:r>
    </w:p>
    <w:p w14:paraId="2DFDE931" w14:textId="77777777" w:rsidR="00786452" w:rsidRDefault="00786452" w:rsidP="00786452">
      <w:pPr>
        <w:pStyle w:val="a"/>
        <w:bidi/>
      </w:pPr>
    </w:p>
    <w:p w14:paraId="00E7C017" w14:textId="77777777" w:rsidR="00786452" w:rsidRDefault="00786452" w:rsidP="00786452">
      <w:pPr>
        <w:pStyle w:val="a"/>
        <w:bidi/>
      </w:pPr>
    </w:p>
    <w:p w14:paraId="55C0EA2D" w14:textId="77777777" w:rsidR="00786452" w:rsidRDefault="00786452" w:rsidP="00786452">
      <w:pPr>
        <w:pStyle w:val="a"/>
        <w:bidi/>
      </w:pPr>
      <w:bookmarkStart w:id="9" w:name="_Toc403309827"/>
      <w:r>
        <w:rPr>
          <w:rFonts w:hint="cs"/>
          <w:rtl/>
        </w:rPr>
        <w:t>فصل</w:t>
      </w:r>
      <w:bookmarkEnd w:id="9"/>
      <w:r>
        <w:rPr>
          <w:rFonts w:hint="cs"/>
          <w:rtl/>
        </w:rPr>
        <w:t xml:space="preserve"> چهارم</w:t>
      </w:r>
      <w:r>
        <w:rPr>
          <w:rStyle w:val="EndnoteReference"/>
          <w:rtl/>
        </w:rPr>
        <w:endnoteReference w:id="18"/>
      </w:r>
    </w:p>
    <w:p w14:paraId="64E4A68D" w14:textId="77777777" w:rsidR="00786452" w:rsidRDefault="00786452" w:rsidP="00786452">
      <w:pPr>
        <w:pStyle w:val="a0"/>
        <w:rPr>
          <w:rtl/>
        </w:rPr>
      </w:pPr>
      <w:r>
        <w:rPr>
          <w:rFonts w:hint="cs"/>
          <w:rtl/>
        </w:rPr>
        <w:t xml:space="preserve"> </w:t>
      </w:r>
      <w:bookmarkStart w:id="10" w:name="_Toc403309828"/>
      <w:r>
        <w:rPr>
          <w:rFonts w:hint="cs"/>
          <w:rtl/>
        </w:rPr>
        <w:t>برنامه ریزی ترابری</w:t>
      </w:r>
      <w:bookmarkEnd w:id="10"/>
    </w:p>
    <w:p w14:paraId="32D64B3C"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rPr>
        <w:t>ترابری بخودی خود برجسته ترین و مهم ترین قسمت لجستیک است. در لجستیک بین الملل به این اهمیت باز هم افزوده می شود زیرا فواصل طولانی تر و پیچیدگی ها و موانع پیش رو فزون ترند. در این فصل ما به نکاتی از برنامه ریزی می پردازیم: برخی از جنس و لایه راهبردی، برخی دیگر از جنس تاکتیکی و مابقی عملیاتی. در فصل پیشین خوشبختانه به بحث در باب برنامه ریزی راهبردی نشستیم که پشتیبان و دست مایه ای برای این فصل محسوب می شود. گرچه کارکرد ترابری خود آنچنان درخور توجه است که فصلی جداگانه را طلب می کرد.</w:t>
      </w:r>
    </w:p>
    <w:p w14:paraId="621118BB" w14:textId="77777777" w:rsidR="00786452" w:rsidRDefault="00786452" w:rsidP="00786452">
      <w:pPr>
        <w:bidi/>
        <w:spacing w:after="0"/>
        <w:jc w:val="both"/>
        <w:rPr>
          <w:rFonts w:asciiTheme="majorBidi" w:hAnsiTheme="majorBidi" w:cs="B Nazanin"/>
          <w:sz w:val="28"/>
          <w:szCs w:val="28"/>
          <w:rtl/>
        </w:rPr>
      </w:pPr>
    </w:p>
    <w:p w14:paraId="44EEB944" w14:textId="77777777" w:rsidR="00786452" w:rsidRDefault="00786452" w:rsidP="00786452">
      <w:pPr>
        <w:pStyle w:val="1"/>
        <w:bidi/>
        <w:rPr>
          <w:rFonts w:ascii="Sylfaen" w:hAnsi="Sylfaen"/>
          <w:rtl/>
        </w:rPr>
      </w:pPr>
      <w:bookmarkStart w:id="11" w:name="_Toc403309829"/>
      <w:r>
        <w:rPr>
          <w:rFonts w:hint="cs"/>
          <w:rtl/>
        </w:rPr>
        <w:t>مدیریت ترافیک</w:t>
      </w:r>
      <w:bookmarkEnd w:id="11"/>
    </w:p>
    <w:p w14:paraId="15463ECC"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lastRenderedPageBreak/>
        <w:t>فعل ترابری دو عنصر را یک جا در خود جا داده است: یکی جابجائی فیزیکی و دیگری انبارش</w:t>
      </w:r>
      <w:r w:rsidRPr="00F4247F">
        <w:rPr>
          <w:rFonts w:asciiTheme="majorBidi" w:hAnsiTheme="majorBidi" w:cs="B Nazanin"/>
          <w:sz w:val="28"/>
          <w:szCs w:val="28"/>
          <w:rtl/>
        </w:rPr>
        <w:footnoteReference w:id="52"/>
      </w:r>
      <w:r w:rsidRPr="00F4247F">
        <w:rPr>
          <w:rFonts w:asciiTheme="majorBidi" w:hAnsiTheme="majorBidi" w:cs="B Nazanin" w:hint="cs"/>
          <w:sz w:val="28"/>
          <w:szCs w:val="28"/>
          <w:rtl/>
        </w:rPr>
        <w:t xml:space="preserve">. جابجائی فیزیکی که مشخص است ولی در مورد انبارش، همین بس که بدانیم وقتی کالائی را روزها، هفته ها شاید ماه ها در دست حمل داشته باشیم در واقع آن را در حین حمل برای خریدار انبار نیز کرده ایم. خیلی اوقات هم لازم می شود تحویل کالای در دست حمل کُند شود تا درست به موقع به مقصد برسد و این خاصیت انبارش ترابری را افزون می کند. این پدیده خصوصاً در مورد کالاهای فله حجیم بیشتر اتفاق می افتد تا در هزینه انبارداری در بندر مقصد صرفه جوئی شود. تصور این که به کامیون دستور داده شود تا تحویل را به عقب بیندازد در مخیله ایران نمی گنجد. اما صنعت ریلی ایران همیشه کند بود و اینک در اثر سوء مدیریت و تحریم کند تر هم شده است. بیشتر تقاضایی که متوجه ترابری ریلی ایران میشود مربوط به خوراک تولید یا انرژی  است مثل سنگ آهن یا مازوت یا روغن نباتی خام. بنابراین برخی کارفرمایان ریلی عمدا واگن ها را نگاه میدارند تا از انبارش در مبدا یا مقصد رها شوند. بنابراین استفاده انبارش از صنعت ریلی درایران بدون پرداخت هزینه درخور توقف ناوگان انجام میشود که گرچه همانند خواهر اروپایی یا آمریکایی آن است ولیکن از همان جنس نیست زیرا با نیرنگ و فریب همراه است.  </w:t>
      </w:r>
    </w:p>
    <w:p w14:paraId="42E3CA76" w14:textId="77777777" w:rsidR="00786452" w:rsidRPr="00F4247F" w:rsidRDefault="00786452" w:rsidP="00786452">
      <w:pPr>
        <w:bidi/>
        <w:spacing w:after="0"/>
        <w:ind w:firstLine="360"/>
        <w:jc w:val="both"/>
        <w:rPr>
          <w:rFonts w:ascii="Sylfaen" w:hAnsi="Sylfaen" w:cs="B Nazanin"/>
          <w:sz w:val="28"/>
          <w:szCs w:val="28"/>
        </w:rPr>
      </w:pPr>
      <w:r w:rsidRPr="00F4247F">
        <w:rPr>
          <w:rFonts w:asciiTheme="majorBidi" w:hAnsiTheme="majorBidi" w:cs="B Nazanin" w:hint="cs"/>
          <w:sz w:val="28"/>
          <w:szCs w:val="28"/>
          <w:rtl/>
        </w:rPr>
        <w:t>حمل و نقل آثار عمیق مهم تری نیز بر جامعه باقی می گذارد، که به لجستیک منحصر نمی شود. فعل حمل و نقل مکان مطلق (محل</w:t>
      </w:r>
      <w:r w:rsidRPr="00F4247F">
        <w:rPr>
          <w:rFonts w:asciiTheme="majorBidi" w:hAnsiTheme="majorBidi" w:cs="B Nazanin"/>
          <w:sz w:val="28"/>
          <w:szCs w:val="28"/>
          <w:rtl/>
        </w:rPr>
        <w:footnoteReference w:id="53"/>
      </w:r>
      <w:r w:rsidRPr="00F4247F">
        <w:rPr>
          <w:rFonts w:asciiTheme="majorBidi" w:hAnsiTheme="majorBidi" w:cs="B Nazanin" w:hint="cs"/>
          <w:sz w:val="28"/>
          <w:szCs w:val="28"/>
          <w:rtl/>
        </w:rPr>
        <w:t>) را به مکان</w:t>
      </w:r>
      <w:r w:rsidRPr="00F4247F">
        <w:rPr>
          <w:rFonts w:asciiTheme="majorBidi" w:hAnsiTheme="majorBidi" w:cs="B Nazanin"/>
          <w:sz w:val="28"/>
          <w:szCs w:val="28"/>
        </w:rPr>
        <w:t xml:space="preserve"> </w:t>
      </w:r>
      <w:r w:rsidRPr="00F4247F">
        <w:rPr>
          <w:rFonts w:asciiTheme="majorBidi" w:hAnsiTheme="majorBidi" w:cs="B Nazanin" w:hint="cs"/>
          <w:sz w:val="28"/>
          <w:szCs w:val="28"/>
          <w:rtl/>
        </w:rPr>
        <w:t>نسبی (موقعیت) تغییر می دهد. یعنی توسعه اقتصادی دیگر تابع ارتباط بین انسان و طبیعت نیست بلکه اینک تابع ارتباط او در سطح فضای کره خاکی است. (2) جالب است که ما در ترانزیت با شنا در جهت عکس رودخانه موقعیت استثنایی خود را به مکانی مطلق تغییر دادیم. راه گذارهایی که مکان مطلقی نه با موقعیت ما داشتند، به تدریج بر ما چیره شدند. حتی راهگذار شمال-جنوب نیز که از آن افسانه ای پوشالی ساخته بودیم، خیلی زود به خیال باطلی تبدیل شد. لاله خلیلی</w:t>
      </w:r>
      <w:r w:rsidRPr="00F4247F">
        <w:rPr>
          <w:rStyle w:val="EndnoteReference"/>
          <w:rFonts w:asciiTheme="majorBidi" w:hAnsiTheme="majorBidi" w:cs="B Nazanin"/>
          <w:sz w:val="28"/>
          <w:szCs w:val="28"/>
          <w:rtl/>
        </w:rPr>
        <w:endnoteReference w:id="19"/>
      </w:r>
      <w:r w:rsidRPr="00F4247F">
        <w:rPr>
          <w:rFonts w:asciiTheme="majorBidi" w:hAnsiTheme="majorBidi" w:cs="B Nazanin" w:hint="cs"/>
          <w:sz w:val="28"/>
          <w:szCs w:val="28"/>
          <w:rtl/>
        </w:rPr>
        <w:t xml:space="preserve"> به زیبایی در کتاب در هم تنیدگی جنگ و تجارت تصویر میکند که بنادر رشید و جبل علی دوبی چگونه از یک مکان مطلق کم اهمیت و فاقد کوچکترین برجستگی جغرافیایی با هوشمندی حاکم افسانه ای اش به یک موقعیت برترین لجستیکی تبدیل شد. فی الواقع در تبدیل مکان مطلق به موقعیت، ایران و دوبی طی پنجاه سال گذشته در خلاف جهت یکدیگر ره پیمودند.  </w:t>
      </w:r>
    </w:p>
    <w:p w14:paraId="37DAED1B"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حمل و نقل موجب برخی تغییرات مثبت در تمدن بشر شده است که در نگاه اول چندان واضح و مبرهن به نظر نمی رسد. نتیجه حمل و نقل تحقق مزیت نسبی در سطح جغرافیاست</w:t>
      </w:r>
      <w:r w:rsidRPr="00F4247F">
        <w:rPr>
          <w:rFonts w:asciiTheme="majorBidi" w:hAnsiTheme="majorBidi" w:cs="B Nazanin"/>
          <w:sz w:val="28"/>
          <w:szCs w:val="28"/>
          <w:rtl/>
        </w:rPr>
        <w:footnoteReference w:id="54"/>
      </w:r>
      <w:r w:rsidRPr="00F4247F">
        <w:rPr>
          <w:rFonts w:asciiTheme="majorBidi" w:hAnsiTheme="majorBidi" w:cs="B Nazanin" w:hint="cs"/>
          <w:sz w:val="28"/>
          <w:szCs w:val="28"/>
          <w:rtl/>
        </w:rPr>
        <w:t>. اگر بخاطر حمل و نقل نبود، نوع بشر ناچار از تولید محلی و مصرف محلی بود. در واقع بخاطر عملی شدن حمل و نقل است که یک جامعه می تواند تولید تخصصی</w:t>
      </w:r>
      <w:r w:rsidRPr="00F4247F">
        <w:rPr>
          <w:rFonts w:asciiTheme="majorBidi" w:hAnsiTheme="majorBidi" w:cs="B Nazanin"/>
          <w:sz w:val="28"/>
          <w:szCs w:val="28"/>
          <w:rtl/>
        </w:rPr>
        <w:footnoteReference w:id="55"/>
      </w:r>
      <w:r w:rsidRPr="00F4247F">
        <w:rPr>
          <w:rFonts w:asciiTheme="majorBidi" w:hAnsiTheme="majorBidi" w:cs="B Nazanin" w:hint="cs"/>
          <w:sz w:val="28"/>
          <w:szCs w:val="28"/>
          <w:rtl/>
        </w:rPr>
        <w:t xml:space="preserve"> خود را در ابعاد بزرگتر انجام داده، مازاد مصرف خود را به اقصی نقاط جهان انتقال دهد و </w:t>
      </w:r>
      <w:r w:rsidRPr="00F4247F">
        <w:rPr>
          <w:rFonts w:asciiTheme="majorBidi" w:hAnsiTheme="majorBidi" w:cs="B Nazanin" w:hint="cs"/>
          <w:sz w:val="28"/>
          <w:szCs w:val="28"/>
          <w:rtl/>
        </w:rPr>
        <w:lastRenderedPageBreak/>
        <w:t>آنچه را نیز که در آن تخصص و مزیت ندارد وارد کند. این همان منطق تجارت آزاد بین ملت هاست و تخصص مادام که هزینه ترابری کمتر از صرفه جوئی در هزینه تولید باشد ادامه پیدا خواهد کرد. تولید انبوه نیز امکان پذیرمی شود زیرا دیگر نیازی نیست تولید در نزدیکی بازار مصرف واقع شده باشد. این مسئله باعث افزایش کارآئی نیز هست. نهایتاً افزایش قیمت زمین</w:t>
      </w:r>
      <w:r w:rsidRPr="00F4247F">
        <w:rPr>
          <w:rFonts w:asciiTheme="majorBidi" w:hAnsiTheme="majorBidi" w:cs="B Nazanin"/>
          <w:sz w:val="28"/>
          <w:szCs w:val="28"/>
          <w:rtl/>
        </w:rPr>
        <w:footnoteReference w:id="56"/>
      </w:r>
      <w:r w:rsidRPr="00F4247F">
        <w:rPr>
          <w:rFonts w:asciiTheme="majorBidi" w:hAnsiTheme="majorBidi" w:cs="B Nazanin" w:hint="cs"/>
          <w:sz w:val="28"/>
          <w:szCs w:val="28"/>
          <w:rtl/>
        </w:rPr>
        <w:t xml:space="preserve"> نتیجه بلافصل این واقعیت است که زمین را می توان در کارآ ترین نوع کاربری آن بهره برداری کرد. (3)</w:t>
      </w:r>
    </w:p>
    <w:p w14:paraId="64C6EF49" w14:textId="77777777" w:rsidR="00786452" w:rsidRPr="00F4247F"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F4247F" w14:paraId="4D8A3FA0" w14:textId="77777777" w:rsidTr="001B6733">
        <w:tc>
          <w:tcPr>
            <w:tcW w:w="9243" w:type="dxa"/>
            <w:shd w:val="clear" w:color="auto" w:fill="BFBFBF" w:themeFill="background1" w:themeFillShade="BF"/>
            <w:hideMark/>
          </w:tcPr>
          <w:p w14:paraId="3ED6B27D" w14:textId="77777777" w:rsidR="00786452" w:rsidRPr="00F4247F" w:rsidRDefault="00786452" w:rsidP="001B6733">
            <w:pPr>
              <w:bidi/>
              <w:jc w:val="both"/>
              <w:rPr>
                <w:rFonts w:asciiTheme="majorBidi" w:hAnsiTheme="majorBidi" w:cs="B Nazanin"/>
                <w:sz w:val="28"/>
                <w:szCs w:val="28"/>
                <w:rtl/>
              </w:rPr>
            </w:pPr>
            <w:r w:rsidRPr="00F4247F">
              <w:rPr>
                <w:rFonts w:asciiTheme="majorBidi" w:hAnsiTheme="majorBidi" w:cs="B Nazanin" w:hint="cs"/>
                <w:sz w:val="28"/>
                <w:szCs w:val="28"/>
                <w:rtl/>
              </w:rPr>
              <w:t>حمل و نقل زمینه های زیر را فراهم می کند:</w:t>
            </w:r>
          </w:p>
        </w:tc>
      </w:tr>
      <w:tr w:rsidR="00786452" w:rsidRPr="00F4247F" w14:paraId="60328793" w14:textId="77777777" w:rsidTr="001B6733">
        <w:tc>
          <w:tcPr>
            <w:tcW w:w="9243" w:type="dxa"/>
            <w:shd w:val="clear" w:color="auto" w:fill="BFBFBF" w:themeFill="background1" w:themeFillShade="BF"/>
            <w:hideMark/>
          </w:tcPr>
          <w:p w14:paraId="4BB7AB46" w14:textId="77777777" w:rsidR="00786452" w:rsidRPr="00F4247F" w:rsidRDefault="00786452" w:rsidP="001B6733">
            <w:pPr>
              <w:pStyle w:val="ListParagraph"/>
              <w:numPr>
                <w:ilvl w:val="0"/>
                <w:numId w:val="20"/>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تخصصی شدن جغرافیایی</w:t>
            </w:r>
          </w:p>
        </w:tc>
      </w:tr>
      <w:tr w:rsidR="00786452" w:rsidRPr="00F4247F" w14:paraId="36C8E6CB" w14:textId="77777777" w:rsidTr="001B6733">
        <w:tc>
          <w:tcPr>
            <w:tcW w:w="9243" w:type="dxa"/>
            <w:shd w:val="clear" w:color="auto" w:fill="BFBFBF" w:themeFill="background1" w:themeFillShade="BF"/>
            <w:hideMark/>
          </w:tcPr>
          <w:p w14:paraId="0D8808DE" w14:textId="77777777" w:rsidR="00786452" w:rsidRPr="00F4247F" w:rsidRDefault="00786452" w:rsidP="001B6733">
            <w:pPr>
              <w:pStyle w:val="ListParagraph"/>
              <w:numPr>
                <w:ilvl w:val="0"/>
                <w:numId w:val="20"/>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تولید در مقیاس وسیع</w:t>
            </w:r>
          </w:p>
        </w:tc>
      </w:tr>
      <w:tr w:rsidR="00786452" w:rsidRPr="00F4247F" w14:paraId="555EF644" w14:textId="77777777" w:rsidTr="001B6733">
        <w:tc>
          <w:tcPr>
            <w:tcW w:w="9243" w:type="dxa"/>
            <w:shd w:val="clear" w:color="auto" w:fill="BFBFBF" w:themeFill="background1" w:themeFillShade="BF"/>
            <w:hideMark/>
          </w:tcPr>
          <w:p w14:paraId="544AD1C9" w14:textId="77777777" w:rsidR="00786452" w:rsidRPr="00F4247F" w:rsidRDefault="00786452" w:rsidP="001B6733">
            <w:pPr>
              <w:pStyle w:val="ListParagraph"/>
              <w:numPr>
                <w:ilvl w:val="0"/>
                <w:numId w:val="20"/>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افزایش ارزش زمین</w:t>
            </w:r>
          </w:p>
        </w:tc>
      </w:tr>
    </w:tbl>
    <w:p w14:paraId="371A7E46" w14:textId="77777777" w:rsidR="00786452" w:rsidRPr="00F4247F" w:rsidRDefault="00786452" w:rsidP="00786452">
      <w:pPr>
        <w:tabs>
          <w:tab w:val="left" w:pos="1017"/>
        </w:tabs>
        <w:bidi/>
        <w:spacing w:after="0"/>
        <w:jc w:val="both"/>
        <w:rPr>
          <w:rFonts w:asciiTheme="majorBidi" w:hAnsiTheme="majorBidi" w:cs="B Nazanin"/>
          <w:sz w:val="28"/>
          <w:szCs w:val="28"/>
          <w:rtl/>
          <w:lang w:bidi="fa-IR"/>
        </w:rPr>
      </w:pPr>
    </w:p>
    <w:p w14:paraId="0E6B08AB"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نتیجه بلافصل حمل و نقل</w:t>
      </w:r>
      <w:r w:rsidRPr="00F4247F">
        <w:rPr>
          <w:rFonts w:asciiTheme="majorBidi" w:hAnsiTheme="majorBidi" w:cs="B Nazanin" w:hint="cs"/>
          <w:sz w:val="28"/>
          <w:szCs w:val="28"/>
          <w:rtl/>
          <w:lang w:bidi="fa-IR"/>
        </w:rPr>
        <w:t>،</w:t>
      </w:r>
      <w:r w:rsidRPr="00F4247F">
        <w:rPr>
          <w:rFonts w:asciiTheme="majorBidi" w:hAnsiTheme="majorBidi" w:cs="B Nazanin" w:hint="cs"/>
          <w:sz w:val="28"/>
          <w:szCs w:val="28"/>
          <w:rtl/>
        </w:rPr>
        <w:t xml:space="preserve"> مزیت نسبی برخی مناطق، امکان تولید انبوه و افزایش قیمت زمین است. حمل و نقل هم ابزار است هم هدف. هم موتور لجستیک است هم صنعتی علیحده. به لحاظ جابجائی مسافر، آورده این صنعت معمولاً بین 8 تا 9 درصد تولید ناخالص ملی بوده ولی در سال های اخیر این رقم بخاطر رشد بهره وری کاهش یافته است. (4)</w:t>
      </w:r>
    </w:p>
    <w:p w14:paraId="3B38354E"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 xml:space="preserve">در ایران نیز همین عدد 8% حاکم است ولیکن بخاطر بهره وری بسیار نازل این بخش یعنی حدود 50% بهره وری اروپا، سهم حمل و نقل میلی به کاهش نشان نداده است. البته این عدد بهره وری جاده است؛ زیرا بهره وری راه آهن تأسف بار و تنها در حدود 12% اروپاست. این کار سترگی است که در آینده باید صورت گیرد تا فرآورده های ایرانی بتوانند مزیت نسبی خود را بیابند و صنایعی از ایران که دارای مزیت نسبی هستند به تولید انبوه برسند. در گرداگرد و گوشه و کنار این کتاب دیدیم و باز هم خواهیم دید که چقدر اقتصاد ایران به اهمیت لجستیک و حمل و نقل کم بها داده است، چه اشتباهات بزرگی در سطح راهبردی و تاکتیکی صورت گرفته، چقدر منابع را بیهوده هدر داده است و تو خود حدیث مفصل بخوان از این مجمل که این اشتباهات چه خسران و زیان هنگفتی به اقتصاد کشور وارد کرده است. در فردای عملیاتی شدن اتحادیه یورو آسیای بزرگتر که پیمان های تجارت آزاد با سایر کشورها نیز منعقد کرده باشد، اقتصاد ایران متحمل فشارهای طاقت فرسا از ناحیه رقبایی خواهد شد که از ساختار رقابتی و لجستیکی برتر برخوردارند. </w:t>
      </w:r>
    </w:p>
    <w:p w14:paraId="7661B91D" w14:textId="77777777" w:rsidR="00786452" w:rsidRPr="00F4247F"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 xml:space="preserve">هر شرکت تولیدی یا توزیعی نیز یک پست سازمانی را به عنوان مدیر حمل و نقل در خود دارد. در ایران این چنین نیست و وظایف لجستیکی به مدیران بازرگانی سپرده میشود که از لجستیک سررشته ندارند. در شرکت </w:t>
      </w:r>
      <w:r w:rsidRPr="00F4247F">
        <w:rPr>
          <w:rFonts w:asciiTheme="majorBidi" w:hAnsiTheme="majorBidi" w:cs="B Nazanin" w:hint="cs"/>
          <w:sz w:val="28"/>
          <w:szCs w:val="28"/>
          <w:rtl/>
        </w:rPr>
        <w:lastRenderedPageBreak/>
        <w:t>های تولیدی معمولاً مدیران تدارکات، بازرگانی یا فروش در زیر مجموعه خود یک فرصت شغلی به عنوان مدیر حمل و نقل دارند. خلاصه این شغل به نقل از شورای مدیریت لجستیک آمریکا در زیر آمده است</w:t>
      </w:r>
      <w:r w:rsidRPr="00F4247F">
        <w:rPr>
          <w:rFonts w:asciiTheme="majorBidi" w:hAnsiTheme="majorBidi" w:cs="B Nazanin"/>
          <w:sz w:val="28"/>
          <w:szCs w:val="28"/>
        </w:rPr>
        <w:t>.</w:t>
      </w:r>
    </w:p>
    <w:tbl>
      <w:tblPr>
        <w:bidiVisual/>
        <w:tblW w:w="0" w:type="auto"/>
        <w:shd w:val="clear" w:color="auto" w:fill="BFBFBF" w:themeFill="background1" w:themeFillShade="BF"/>
        <w:tblLook w:val="04A0" w:firstRow="1" w:lastRow="0" w:firstColumn="1" w:lastColumn="0" w:noHBand="0" w:noVBand="1"/>
      </w:tblPr>
      <w:tblGrid>
        <w:gridCol w:w="9242"/>
      </w:tblGrid>
      <w:tr w:rsidR="00786452" w:rsidRPr="00F4247F" w14:paraId="22E69CA2" w14:textId="77777777" w:rsidTr="001B6733">
        <w:tc>
          <w:tcPr>
            <w:tcW w:w="9242" w:type="dxa"/>
            <w:shd w:val="clear" w:color="auto" w:fill="BFBFBF" w:themeFill="background1" w:themeFillShade="BF"/>
            <w:hideMark/>
          </w:tcPr>
          <w:p w14:paraId="1E078E30" w14:textId="77777777" w:rsidR="00786452" w:rsidRPr="00F4247F" w:rsidRDefault="00786452" w:rsidP="001B6733">
            <w:pPr>
              <w:bidi/>
              <w:jc w:val="both"/>
              <w:rPr>
                <w:rFonts w:asciiTheme="majorBidi" w:hAnsiTheme="majorBidi" w:cs="B Nazanin"/>
                <w:sz w:val="28"/>
                <w:szCs w:val="28"/>
                <w:rtl/>
              </w:rPr>
            </w:pPr>
            <w:r w:rsidRPr="00F4247F">
              <w:rPr>
                <w:rFonts w:asciiTheme="majorBidi" w:hAnsiTheme="majorBidi" w:cs="B Nazanin" w:hint="cs"/>
                <w:b/>
                <w:bCs/>
                <w:sz w:val="28"/>
                <w:szCs w:val="28"/>
                <w:rtl/>
              </w:rPr>
              <w:t>توصیف مدیر حمل و نقل (5)</w:t>
            </w:r>
          </w:p>
        </w:tc>
      </w:tr>
      <w:tr w:rsidR="00786452" w:rsidRPr="00F4247F" w14:paraId="03E5F367" w14:textId="77777777" w:rsidTr="001B6733">
        <w:tc>
          <w:tcPr>
            <w:tcW w:w="9242" w:type="dxa"/>
            <w:shd w:val="clear" w:color="auto" w:fill="BFBFBF" w:themeFill="background1" w:themeFillShade="BF"/>
            <w:hideMark/>
          </w:tcPr>
          <w:p w14:paraId="0413BA7D" w14:textId="77777777" w:rsidR="00786452" w:rsidRPr="00F4247F" w:rsidRDefault="00786452" w:rsidP="001B6733">
            <w:pPr>
              <w:pStyle w:val="ListParagraph"/>
              <w:numPr>
                <w:ilvl w:val="0"/>
                <w:numId w:val="21"/>
              </w:numPr>
              <w:bidi/>
              <w:spacing w:after="0" w:line="240" w:lineRule="auto"/>
              <w:jc w:val="both"/>
              <w:rPr>
                <w:rFonts w:asciiTheme="majorBidi" w:hAnsiTheme="majorBidi" w:cs="B Nazanin"/>
                <w:sz w:val="28"/>
                <w:szCs w:val="28"/>
                <w:lang w:bidi="fa-IR"/>
              </w:rPr>
            </w:pPr>
            <w:r w:rsidRPr="00F4247F">
              <w:rPr>
                <w:rFonts w:asciiTheme="majorBidi" w:hAnsiTheme="majorBidi" w:cs="B Nazanin" w:hint="cs"/>
                <w:sz w:val="28"/>
                <w:szCs w:val="28"/>
                <w:rtl/>
                <w:lang w:bidi="fa-IR"/>
              </w:rPr>
              <w:t>مدیریت تأثیرگذار سامانه های حمل و نقل شخصی (متعلق به خود بنگاه اقتصادی)</w:t>
            </w:r>
          </w:p>
        </w:tc>
      </w:tr>
      <w:tr w:rsidR="00786452" w:rsidRPr="00F4247F" w14:paraId="42ED61C9" w14:textId="77777777" w:rsidTr="001B6733">
        <w:tc>
          <w:tcPr>
            <w:tcW w:w="9242" w:type="dxa"/>
            <w:shd w:val="clear" w:color="auto" w:fill="BFBFBF" w:themeFill="background1" w:themeFillShade="BF"/>
            <w:hideMark/>
          </w:tcPr>
          <w:p w14:paraId="27B76D6B" w14:textId="77777777" w:rsidR="00786452" w:rsidRPr="00F4247F" w:rsidRDefault="00786452" w:rsidP="001B6733">
            <w:pPr>
              <w:pStyle w:val="ListParagraph"/>
              <w:numPr>
                <w:ilvl w:val="0"/>
                <w:numId w:val="21"/>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مدیریت قراردادهای بلند مدت و پیمانکاران طرف سوم</w:t>
            </w:r>
          </w:p>
        </w:tc>
      </w:tr>
      <w:tr w:rsidR="00786452" w:rsidRPr="00F4247F" w14:paraId="063EEE9B" w14:textId="77777777" w:rsidTr="001B6733">
        <w:tc>
          <w:tcPr>
            <w:tcW w:w="9242" w:type="dxa"/>
            <w:shd w:val="clear" w:color="auto" w:fill="BFBFBF" w:themeFill="background1" w:themeFillShade="BF"/>
            <w:hideMark/>
          </w:tcPr>
          <w:p w14:paraId="27CD338A" w14:textId="77777777" w:rsidR="00786452" w:rsidRPr="00F4247F" w:rsidRDefault="00786452" w:rsidP="001B6733">
            <w:pPr>
              <w:pStyle w:val="ListParagraph"/>
              <w:numPr>
                <w:ilvl w:val="0"/>
                <w:numId w:val="21"/>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مدیریت نیروها و عملیات به منظور حصول اطمینان از کارآئی و نظم زمانی سامانه حمل و نقل</w:t>
            </w:r>
          </w:p>
        </w:tc>
      </w:tr>
      <w:tr w:rsidR="00786452" w:rsidRPr="00F4247F" w14:paraId="3D59729D" w14:textId="77777777" w:rsidTr="001B6733">
        <w:tc>
          <w:tcPr>
            <w:tcW w:w="9242" w:type="dxa"/>
            <w:shd w:val="clear" w:color="auto" w:fill="BFBFBF" w:themeFill="background1" w:themeFillShade="BF"/>
            <w:hideMark/>
          </w:tcPr>
          <w:p w14:paraId="37547000" w14:textId="77777777" w:rsidR="00786452" w:rsidRPr="00F4247F" w:rsidRDefault="00786452" w:rsidP="001B6733">
            <w:pPr>
              <w:pStyle w:val="ListParagraph"/>
              <w:numPr>
                <w:ilvl w:val="0"/>
                <w:numId w:val="21"/>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کنترل دریافتی های نهاده های تولید و تحویل های فرآورده ها.</w:t>
            </w:r>
          </w:p>
        </w:tc>
      </w:tr>
      <w:tr w:rsidR="00786452" w:rsidRPr="00F4247F" w14:paraId="1D0A4794" w14:textId="77777777" w:rsidTr="001B6733">
        <w:tc>
          <w:tcPr>
            <w:tcW w:w="9242" w:type="dxa"/>
            <w:shd w:val="clear" w:color="auto" w:fill="BFBFBF" w:themeFill="background1" w:themeFillShade="BF"/>
            <w:hideMark/>
          </w:tcPr>
          <w:p w14:paraId="2B8EB6DF" w14:textId="77777777" w:rsidR="00786452" w:rsidRPr="00F4247F" w:rsidRDefault="00786452" w:rsidP="001B6733">
            <w:pPr>
              <w:bidi/>
              <w:jc w:val="both"/>
              <w:rPr>
                <w:rFonts w:asciiTheme="majorBidi" w:hAnsiTheme="majorBidi" w:cs="B Nazanin"/>
                <w:sz w:val="28"/>
                <w:szCs w:val="28"/>
                <w:rtl/>
                <w:lang w:bidi="fa-IR"/>
              </w:rPr>
            </w:pPr>
            <w:r w:rsidRPr="00F4247F">
              <w:rPr>
                <w:rFonts w:asciiTheme="majorBidi" w:hAnsiTheme="majorBidi" w:cs="B Nazanin" w:hint="cs"/>
                <w:sz w:val="28"/>
                <w:szCs w:val="28"/>
                <w:rtl/>
              </w:rPr>
              <w:t xml:space="preserve">     مدیر حمل و نقل وظیفه دارد در مورد هر پروژه ای برنامه ریزی کند که چقدر تجهیزات، از چه نوعی، با چه ظرفیتی و در چه زمانی و با کدام کیفیات و خصایص دقیق برای دریافت، تخلیه، انبارش، بارگیری و ترابری و تحویل کالا نیاز دارد. او مسئول برنامه ریزی، زمان بندی، مسیریابی، مدیریت بودجه، صدور یا ترتیب صدور و کنترل بارنامه و مذاکره قراردادهاست. او نه تنها با حمل کنندگان بین المللی و بارفرابران برای تسهیل تحرک و جریان روان کالاها اعم از نهاده های تولید یا فرآورده های تمام شده همکاری تنگاتنگ دارد بلکه مسئول گذر بی دغدغه از گمرکات و مرزها و خلاصه کلیه کنترل های اسنادی، دولتی و فرامرزی است.</w:t>
            </w:r>
          </w:p>
        </w:tc>
      </w:tr>
      <w:tr w:rsidR="00786452" w:rsidRPr="00F4247F" w14:paraId="047E8BD7" w14:textId="77777777" w:rsidTr="001B6733">
        <w:tc>
          <w:tcPr>
            <w:tcW w:w="9242" w:type="dxa"/>
            <w:shd w:val="clear" w:color="auto" w:fill="BFBFBF" w:themeFill="background1" w:themeFillShade="BF"/>
            <w:hideMark/>
          </w:tcPr>
          <w:p w14:paraId="2E68C5F1" w14:textId="77777777" w:rsidR="00786452" w:rsidRPr="00F4247F" w:rsidRDefault="00786452" w:rsidP="001B6733">
            <w:pPr>
              <w:bidi/>
              <w:jc w:val="both"/>
              <w:rPr>
                <w:rFonts w:asciiTheme="majorBidi" w:hAnsiTheme="majorBidi" w:cs="B Nazanin"/>
                <w:sz w:val="28"/>
                <w:szCs w:val="28"/>
              </w:rPr>
            </w:pPr>
            <w:r w:rsidRPr="00F4247F">
              <w:rPr>
                <w:rFonts w:asciiTheme="majorBidi" w:hAnsiTheme="majorBidi" w:cs="B Nazanin" w:hint="cs"/>
                <w:sz w:val="28"/>
                <w:szCs w:val="28"/>
                <w:rtl/>
              </w:rPr>
              <w:t xml:space="preserve">     وظایف کلیدی مدیر حمل و نقل به قرار زیر است:</w:t>
            </w:r>
          </w:p>
        </w:tc>
      </w:tr>
      <w:tr w:rsidR="00786452" w:rsidRPr="00F4247F" w14:paraId="4F227E5C" w14:textId="77777777" w:rsidTr="001B6733">
        <w:tc>
          <w:tcPr>
            <w:tcW w:w="9242" w:type="dxa"/>
            <w:shd w:val="clear" w:color="auto" w:fill="BFBFBF" w:themeFill="background1" w:themeFillShade="BF"/>
            <w:hideMark/>
          </w:tcPr>
          <w:p w14:paraId="05C7700E"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اطمینان حاصل کند که در کلیه عملیات موازین ایمنی و قانونی حاکم رعایت می شوند،</w:t>
            </w:r>
          </w:p>
        </w:tc>
      </w:tr>
      <w:tr w:rsidR="00786452" w:rsidRPr="00F4247F" w14:paraId="03E89751" w14:textId="77777777" w:rsidTr="001B6733">
        <w:tc>
          <w:tcPr>
            <w:tcW w:w="9242" w:type="dxa"/>
            <w:shd w:val="clear" w:color="auto" w:fill="BFBFBF" w:themeFill="background1" w:themeFillShade="BF"/>
            <w:hideMark/>
          </w:tcPr>
          <w:p w14:paraId="79566EE1"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مدیریت ناوگان و رانندگان،</w:t>
            </w:r>
          </w:p>
        </w:tc>
      </w:tr>
      <w:tr w:rsidR="00786452" w:rsidRPr="00F4247F" w14:paraId="14B100FD" w14:textId="77777777" w:rsidTr="001B6733">
        <w:tc>
          <w:tcPr>
            <w:tcW w:w="9242" w:type="dxa"/>
            <w:shd w:val="clear" w:color="auto" w:fill="BFBFBF" w:themeFill="background1" w:themeFillShade="BF"/>
            <w:hideMark/>
          </w:tcPr>
          <w:p w14:paraId="0D01AF5B"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تهیه برگ مناقصه، برگذاری مناقصات، ارزیابی پیمانکاران و نهایتاً مدیریت پیمان ها،</w:t>
            </w:r>
          </w:p>
        </w:tc>
      </w:tr>
      <w:tr w:rsidR="00786452" w:rsidRPr="00F4247F" w14:paraId="6F748637" w14:textId="77777777" w:rsidTr="001B6733">
        <w:tc>
          <w:tcPr>
            <w:tcW w:w="9242" w:type="dxa"/>
            <w:shd w:val="clear" w:color="auto" w:fill="BFBFBF" w:themeFill="background1" w:themeFillShade="BF"/>
            <w:hideMark/>
          </w:tcPr>
          <w:p w14:paraId="657FB5F6"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مذاکره و مدیریت پیمان های اختصاصی بلند مدت با پیمانکاران،</w:t>
            </w:r>
          </w:p>
        </w:tc>
      </w:tr>
      <w:tr w:rsidR="00786452" w:rsidRPr="00F4247F" w14:paraId="1B00691E" w14:textId="77777777" w:rsidTr="001B6733">
        <w:tc>
          <w:tcPr>
            <w:tcW w:w="9242" w:type="dxa"/>
            <w:shd w:val="clear" w:color="auto" w:fill="BFBFBF" w:themeFill="background1" w:themeFillShade="BF"/>
            <w:hideMark/>
          </w:tcPr>
          <w:p w14:paraId="644DE2BD"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بودجه گذاری و کنترل هزینه ها،</w:t>
            </w:r>
          </w:p>
        </w:tc>
      </w:tr>
      <w:tr w:rsidR="00786452" w:rsidRPr="00F4247F" w14:paraId="59AB80DC" w14:textId="77777777" w:rsidTr="001B6733">
        <w:tc>
          <w:tcPr>
            <w:tcW w:w="9242" w:type="dxa"/>
            <w:shd w:val="clear" w:color="auto" w:fill="BFBFBF" w:themeFill="background1" w:themeFillShade="BF"/>
            <w:hideMark/>
          </w:tcPr>
          <w:p w14:paraId="79CD726C" w14:textId="77777777" w:rsidR="00786452" w:rsidRPr="00F4247F" w:rsidRDefault="00786452" w:rsidP="001B6733">
            <w:pPr>
              <w:pStyle w:val="ListParagraph"/>
              <w:numPr>
                <w:ilvl w:val="0"/>
                <w:numId w:val="22"/>
              </w:numPr>
              <w:bidi/>
              <w:spacing w:after="0" w:line="240" w:lineRule="auto"/>
              <w:jc w:val="both"/>
              <w:rPr>
                <w:rFonts w:asciiTheme="majorBidi" w:hAnsiTheme="majorBidi" w:cs="B Nazanin"/>
                <w:sz w:val="28"/>
                <w:szCs w:val="28"/>
                <w:rtl/>
                <w:lang w:bidi="fa-IR"/>
              </w:rPr>
            </w:pPr>
            <w:r w:rsidRPr="00F4247F">
              <w:rPr>
                <w:rFonts w:asciiTheme="majorBidi" w:hAnsiTheme="majorBidi" w:cs="B Nazanin" w:hint="cs"/>
                <w:sz w:val="28"/>
                <w:szCs w:val="28"/>
                <w:rtl/>
                <w:lang w:bidi="fa-IR"/>
              </w:rPr>
              <w:t>تعیین الگوهای مناسب اقتصادی ترافیکی و مسیرهائی که ماهیانه گزینش می شوند.</w:t>
            </w:r>
          </w:p>
        </w:tc>
      </w:tr>
    </w:tbl>
    <w:p w14:paraId="237B59DB" w14:textId="77777777" w:rsidR="00786452" w:rsidRPr="00F4247F" w:rsidRDefault="00786452" w:rsidP="00786452">
      <w:pPr>
        <w:bidi/>
        <w:spacing w:after="0"/>
        <w:jc w:val="both"/>
        <w:rPr>
          <w:rFonts w:asciiTheme="majorBidi" w:hAnsiTheme="majorBidi" w:cs="B Nazanin"/>
          <w:sz w:val="28"/>
          <w:szCs w:val="28"/>
          <w:rtl/>
          <w:lang w:bidi="fa-IR"/>
        </w:rPr>
      </w:pPr>
    </w:p>
    <w:p w14:paraId="4E32E98B" w14:textId="77777777" w:rsidR="00786452" w:rsidRDefault="00786452" w:rsidP="00786452">
      <w:pPr>
        <w:bidi/>
        <w:spacing w:after="0"/>
        <w:ind w:firstLine="360"/>
        <w:jc w:val="both"/>
        <w:rPr>
          <w:rFonts w:asciiTheme="majorBidi" w:hAnsiTheme="majorBidi" w:cs="B Nazanin"/>
          <w:sz w:val="28"/>
          <w:szCs w:val="28"/>
          <w:rtl/>
        </w:rPr>
      </w:pPr>
      <w:r w:rsidRPr="00F4247F">
        <w:rPr>
          <w:rFonts w:asciiTheme="majorBidi" w:hAnsiTheme="majorBidi" w:cs="B Nazanin" w:hint="cs"/>
          <w:sz w:val="28"/>
          <w:szCs w:val="28"/>
          <w:rtl/>
        </w:rPr>
        <w:t>آیا در ایران مدارس و دانشگاه های ما (حتی مدارس فنی-حرفه ای یا دانشگاه جامع علمی-کاربردی) دوره ای برای تربیت مدیران حمل و نقل دارند؟ آیا پیمان کاران واقعی و نه صرفاً شرکت های حمل و نقل محلی که بعید بنظر می رسد فراتر از بارنامه نویسی بتوانند کاری انجام دهند و خود واسطه ای کم تأثیر بیش نیستند، در بازار وجود دارند؟ یا بارفرابرانی که به دلیل فقدان شرکت های حمل و نقل بین المللی صاحب ناوگان شخصی، بتوانند قول و تعهد کیفیت، زمان، عرضه کافی، ارائه ناوگان به موقع، تحویل به موقع، تنوع ناوگان، را برای مشتریان خود به ارمغان بیاورند؟ عمده مدیران حمل و نقل بنگاه های اقتصادی صنعتی و تجاری فاقد آموزش لازم و بینش نسبت به واقعیات و محدوده های زیربنای لجستیکی ایران هستند.</w:t>
      </w:r>
    </w:p>
    <w:p w14:paraId="1236622D"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lastRenderedPageBreak/>
        <w:t>در کشور ما کمتر پیمانکاری برای عقد قراردادهای بلند مدت اختصاصی در حوزه جاده وجود دارد. البته در حوزه ریل بیست و نه شرکت صاحب ناوگان شخصی موجود است که پس از قانون دسترسی آزاد به شبکه ریلی سال 1384 به منصه ظهور رسیدند ولی حوزه فعالیت این شرکت ها صرفاً در نهاده های تولید صنایع و معادن بزرگی همچون فولاد، معادن سنگ آهن، واردات غلات، قدری سیمان، آلومینیوم و روغن نباتی و قدری هم خودروسازی است. اگر حمل و نقل بین وجهی رسوخی در راه آهن داشت و راه آهن می توانست خواسته های زمان بندی آن را به اجرا بگذارد یا بنادر خشکی در کشور بود که محل تغییر مُد از ریل به جاده باشد آنگاه زمینه برای رشد حمل و نقل بین وجهی با تکیه بر راه آهن فراهم می شد. ولی افسوس که از این آرزو فرسنگ ها دوریم. خلاصه اینکه از نقطه نظر پرورش مدیران حرفه ای، که لازمه و زیربنای حرفه پیمانکاری حمل و نقل است؛ زمینه مساعدی موجود است.</w:t>
      </w:r>
    </w:p>
    <w:p w14:paraId="4B61024F"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 xml:space="preserve">بگذریم و برگردیم به بحث اصلی کتاب. برنامه ریزی ترابری نیاز به درک سه فاکتور کلیدی دارد: </w:t>
      </w:r>
      <w:r w:rsidRPr="00402493">
        <w:rPr>
          <w:rFonts w:asciiTheme="majorBidi" w:hAnsiTheme="majorBidi" w:cs="B Nazanin" w:hint="cs"/>
          <w:b/>
          <w:bCs/>
          <w:sz w:val="28"/>
          <w:szCs w:val="28"/>
          <w:rtl/>
        </w:rPr>
        <w:t>سرعت</w:t>
      </w:r>
      <w:r w:rsidRPr="00402493">
        <w:rPr>
          <w:rFonts w:asciiTheme="majorBidi" w:hAnsiTheme="majorBidi" w:cs="B Nazanin"/>
          <w:sz w:val="28"/>
          <w:szCs w:val="28"/>
          <w:rtl/>
        </w:rPr>
        <w:footnoteReference w:id="57"/>
      </w:r>
      <w:r w:rsidRPr="00402493">
        <w:rPr>
          <w:rFonts w:asciiTheme="majorBidi" w:hAnsiTheme="majorBidi" w:cs="B Nazanin" w:hint="cs"/>
          <w:sz w:val="28"/>
          <w:szCs w:val="28"/>
          <w:rtl/>
        </w:rPr>
        <w:t xml:space="preserve">، </w:t>
      </w:r>
      <w:r w:rsidRPr="00402493">
        <w:rPr>
          <w:rFonts w:asciiTheme="majorBidi" w:hAnsiTheme="majorBidi" w:cs="B Nazanin" w:hint="cs"/>
          <w:b/>
          <w:bCs/>
          <w:sz w:val="28"/>
          <w:szCs w:val="28"/>
          <w:rtl/>
        </w:rPr>
        <w:t>تداوم</w:t>
      </w:r>
      <w:r w:rsidRPr="00402493">
        <w:rPr>
          <w:rFonts w:asciiTheme="majorBidi" w:hAnsiTheme="majorBidi" w:cs="B Nazanin"/>
          <w:sz w:val="28"/>
          <w:szCs w:val="28"/>
        </w:rPr>
        <w:t xml:space="preserve"> </w:t>
      </w:r>
      <w:r w:rsidRPr="00402493">
        <w:rPr>
          <w:rFonts w:asciiTheme="majorBidi" w:hAnsiTheme="majorBidi" w:cs="B Nazanin"/>
          <w:sz w:val="28"/>
          <w:szCs w:val="28"/>
          <w:rtl/>
        </w:rPr>
        <w:footnoteReference w:id="58"/>
      </w:r>
      <w:r w:rsidRPr="00402493">
        <w:rPr>
          <w:rFonts w:asciiTheme="majorBidi" w:hAnsiTheme="majorBidi" w:cs="B Nazanin" w:hint="cs"/>
          <w:sz w:val="28"/>
          <w:szCs w:val="28"/>
          <w:rtl/>
        </w:rPr>
        <w:t>و</w:t>
      </w:r>
      <w:r w:rsidRPr="00402493">
        <w:rPr>
          <w:rFonts w:asciiTheme="majorBidi" w:hAnsiTheme="majorBidi" w:cs="B Nazanin"/>
          <w:sz w:val="28"/>
          <w:szCs w:val="28"/>
        </w:rPr>
        <w:t xml:space="preserve"> </w:t>
      </w:r>
      <w:r w:rsidRPr="00402493">
        <w:rPr>
          <w:rFonts w:asciiTheme="majorBidi" w:hAnsiTheme="majorBidi" w:cs="B Nazanin" w:hint="cs"/>
          <w:b/>
          <w:bCs/>
          <w:sz w:val="28"/>
          <w:szCs w:val="28"/>
          <w:rtl/>
        </w:rPr>
        <w:t>کنترل</w:t>
      </w:r>
      <w:r w:rsidRPr="00402493">
        <w:rPr>
          <w:rFonts w:asciiTheme="majorBidi" w:hAnsiTheme="majorBidi" w:cs="B Nazanin"/>
          <w:sz w:val="28"/>
          <w:szCs w:val="28"/>
          <w:rtl/>
        </w:rPr>
        <w:footnoteReference w:id="59"/>
      </w:r>
      <w:r w:rsidRPr="00402493">
        <w:rPr>
          <w:rFonts w:asciiTheme="majorBidi" w:hAnsiTheme="majorBidi" w:cs="B Nazanin" w:hint="cs"/>
          <w:sz w:val="28"/>
          <w:szCs w:val="28"/>
          <w:rtl/>
        </w:rPr>
        <w:t>. سرعت یعنی اینکه بتوان فاصله بین</w:t>
      </w:r>
      <w:r w:rsidRPr="00402493">
        <w:rPr>
          <w:rFonts w:asciiTheme="majorBidi" w:hAnsiTheme="majorBidi" w:cs="B Nazanin"/>
          <w:sz w:val="28"/>
          <w:szCs w:val="28"/>
        </w:rPr>
        <w:t xml:space="preserve"> </w:t>
      </w:r>
      <w:r w:rsidRPr="00402493">
        <w:rPr>
          <w:rFonts w:asciiTheme="majorBidi" w:hAnsiTheme="majorBidi" w:cs="B Nazanin" w:hint="cs"/>
          <w:sz w:val="28"/>
          <w:szCs w:val="28"/>
          <w:rtl/>
        </w:rPr>
        <w:t>مبدأ به مقصد را تا جای ممکن سریع طی کرد. تداوم و یکنواختی یعنی توانائی ارائه خدمات تکراری به صورتی همگون. که محمولات همواره در همان زمان به مقصد برسند و یک روند یکسان را طی کنند. اگر متصدی حملی بتواند تداوم را در دستور کار و کارکرد خود قرار دهد برای کارفرمایش، اطمینان و اعتمادی را ایجاد می کند که نتیجه آن کاهش میزان موجودی کالاست و این خود یک صرفه اقتصادی است. کنترل یعنی قابلیت اعمال تغییر قبل یا در حین روند حمل و نقل. ارزش افزوده ای که مخابرات برای حمل و نقل به ارمغان آورده است، امکان حفظ تماس با وسیله نقلیه در حین سفر و در نتیجه امکان تغییر برنامه سفر برای افزایش کارآئی است.</w:t>
      </w:r>
    </w:p>
    <w:p w14:paraId="63A25FBF" w14:textId="77777777" w:rsidR="00786452" w:rsidRPr="00402493" w:rsidRDefault="00786452" w:rsidP="00786452">
      <w:pPr>
        <w:bidi/>
        <w:spacing w:after="0"/>
        <w:jc w:val="both"/>
        <w:rPr>
          <w:rFonts w:asciiTheme="majorBidi" w:hAnsiTheme="majorBidi" w:cs="B Nazanin"/>
          <w:b/>
          <w:bCs/>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402493" w14:paraId="205C84F9" w14:textId="77777777" w:rsidTr="001B6733">
        <w:tc>
          <w:tcPr>
            <w:tcW w:w="9243" w:type="dxa"/>
            <w:shd w:val="clear" w:color="auto" w:fill="BFBFBF" w:themeFill="background1" w:themeFillShade="BF"/>
            <w:hideMark/>
          </w:tcPr>
          <w:p w14:paraId="6740146D" w14:textId="77777777" w:rsidR="00786452" w:rsidRPr="00402493" w:rsidRDefault="00786452" w:rsidP="001B6733">
            <w:pPr>
              <w:bidi/>
              <w:jc w:val="both"/>
              <w:rPr>
                <w:rFonts w:asciiTheme="majorBidi" w:hAnsiTheme="majorBidi" w:cs="B Nazanin"/>
                <w:b/>
                <w:bCs/>
                <w:sz w:val="28"/>
                <w:szCs w:val="28"/>
                <w:rtl/>
              </w:rPr>
            </w:pPr>
            <w:r w:rsidRPr="00402493">
              <w:rPr>
                <w:rFonts w:asciiTheme="majorBidi" w:hAnsiTheme="majorBidi" w:cs="B Nazanin" w:hint="cs"/>
                <w:b/>
                <w:bCs/>
                <w:sz w:val="28"/>
                <w:szCs w:val="28"/>
                <w:rtl/>
              </w:rPr>
              <w:t>اصول ترابری</w:t>
            </w:r>
          </w:p>
        </w:tc>
      </w:tr>
      <w:tr w:rsidR="00786452" w:rsidRPr="00402493" w14:paraId="1C91AA3B" w14:textId="77777777" w:rsidTr="001B6733">
        <w:tc>
          <w:tcPr>
            <w:tcW w:w="9243" w:type="dxa"/>
            <w:shd w:val="clear" w:color="auto" w:fill="BFBFBF" w:themeFill="background1" w:themeFillShade="BF"/>
            <w:hideMark/>
          </w:tcPr>
          <w:p w14:paraId="1866031A" w14:textId="77777777" w:rsidR="00786452" w:rsidRPr="00402493" w:rsidRDefault="00786452" w:rsidP="001B6733">
            <w:pPr>
              <w:pStyle w:val="ListParagraph"/>
              <w:numPr>
                <w:ilvl w:val="0"/>
                <w:numId w:val="23"/>
              </w:numPr>
              <w:bidi/>
              <w:spacing w:after="0" w:line="240" w:lineRule="auto"/>
              <w:jc w:val="both"/>
              <w:rPr>
                <w:rFonts w:asciiTheme="majorBidi" w:hAnsiTheme="majorBidi" w:cs="B Nazanin"/>
                <w:sz w:val="28"/>
                <w:szCs w:val="28"/>
                <w:rtl/>
                <w:lang w:bidi="fa-IR"/>
              </w:rPr>
            </w:pPr>
            <w:r w:rsidRPr="00402493">
              <w:rPr>
                <w:rFonts w:asciiTheme="majorBidi" w:hAnsiTheme="majorBidi" w:cs="B Nazanin" w:hint="cs"/>
                <w:sz w:val="28"/>
                <w:szCs w:val="28"/>
                <w:rtl/>
                <w:lang w:bidi="fa-IR"/>
              </w:rPr>
              <w:t>سرعت</w:t>
            </w:r>
          </w:p>
        </w:tc>
      </w:tr>
      <w:tr w:rsidR="00786452" w:rsidRPr="00402493" w14:paraId="7345797A" w14:textId="77777777" w:rsidTr="001B6733">
        <w:tc>
          <w:tcPr>
            <w:tcW w:w="9243" w:type="dxa"/>
            <w:shd w:val="clear" w:color="auto" w:fill="BFBFBF" w:themeFill="background1" w:themeFillShade="BF"/>
            <w:hideMark/>
          </w:tcPr>
          <w:p w14:paraId="1B3C4C3D" w14:textId="77777777" w:rsidR="00786452" w:rsidRPr="00402493" w:rsidRDefault="00786452" w:rsidP="001B6733">
            <w:pPr>
              <w:pStyle w:val="ListParagraph"/>
              <w:numPr>
                <w:ilvl w:val="0"/>
                <w:numId w:val="23"/>
              </w:numPr>
              <w:bidi/>
              <w:spacing w:after="0" w:line="240" w:lineRule="auto"/>
              <w:jc w:val="both"/>
              <w:rPr>
                <w:rFonts w:asciiTheme="majorBidi" w:hAnsiTheme="majorBidi" w:cs="B Nazanin"/>
                <w:sz w:val="28"/>
                <w:szCs w:val="28"/>
                <w:rtl/>
                <w:lang w:bidi="fa-IR"/>
              </w:rPr>
            </w:pPr>
            <w:r w:rsidRPr="00402493">
              <w:rPr>
                <w:rFonts w:asciiTheme="majorBidi" w:hAnsiTheme="majorBidi" w:cs="B Nazanin" w:hint="cs"/>
                <w:sz w:val="28"/>
                <w:szCs w:val="28"/>
                <w:rtl/>
                <w:lang w:bidi="fa-IR"/>
              </w:rPr>
              <w:t>تداوم</w:t>
            </w:r>
          </w:p>
        </w:tc>
      </w:tr>
      <w:tr w:rsidR="00786452" w:rsidRPr="00402493" w14:paraId="2CCCF254" w14:textId="77777777" w:rsidTr="001B6733">
        <w:tc>
          <w:tcPr>
            <w:tcW w:w="9243" w:type="dxa"/>
            <w:shd w:val="clear" w:color="auto" w:fill="BFBFBF" w:themeFill="background1" w:themeFillShade="BF"/>
            <w:hideMark/>
          </w:tcPr>
          <w:p w14:paraId="4B523BCD" w14:textId="77777777" w:rsidR="00786452" w:rsidRPr="00402493" w:rsidRDefault="00786452" w:rsidP="001B6733">
            <w:pPr>
              <w:pStyle w:val="ListParagraph"/>
              <w:numPr>
                <w:ilvl w:val="0"/>
                <w:numId w:val="23"/>
              </w:numPr>
              <w:bidi/>
              <w:spacing w:after="0" w:line="240" w:lineRule="auto"/>
              <w:jc w:val="both"/>
              <w:rPr>
                <w:rFonts w:asciiTheme="majorBidi" w:hAnsiTheme="majorBidi" w:cs="B Nazanin"/>
                <w:sz w:val="28"/>
                <w:szCs w:val="28"/>
                <w:rtl/>
                <w:lang w:bidi="fa-IR"/>
              </w:rPr>
            </w:pPr>
            <w:r w:rsidRPr="00402493">
              <w:rPr>
                <w:rFonts w:asciiTheme="majorBidi" w:hAnsiTheme="majorBidi" w:cs="B Nazanin" w:hint="cs"/>
                <w:sz w:val="28"/>
                <w:szCs w:val="28"/>
                <w:rtl/>
                <w:lang w:bidi="fa-IR"/>
              </w:rPr>
              <w:t>کنترل</w:t>
            </w:r>
          </w:p>
        </w:tc>
      </w:tr>
    </w:tbl>
    <w:p w14:paraId="4D794599" w14:textId="77777777" w:rsidR="00786452" w:rsidRPr="00402493" w:rsidRDefault="00786452" w:rsidP="00786452">
      <w:pPr>
        <w:bidi/>
        <w:spacing w:after="0"/>
        <w:jc w:val="both"/>
        <w:rPr>
          <w:rFonts w:asciiTheme="majorBidi" w:hAnsiTheme="majorBidi" w:cs="B Nazanin"/>
          <w:sz w:val="28"/>
          <w:szCs w:val="28"/>
          <w:rtl/>
          <w:lang w:bidi="fa-IR"/>
        </w:rPr>
      </w:pPr>
      <w:r w:rsidRPr="00402493">
        <w:rPr>
          <w:rFonts w:asciiTheme="majorBidi" w:hAnsiTheme="majorBidi" w:cs="B Nazanin"/>
          <w:sz w:val="28"/>
          <w:szCs w:val="28"/>
          <w:lang w:bidi="fa-IR"/>
        </w:rPr>
        <w:t xml:space="preserve">  </w:t>
      </w:r>
    </w:p>
    <w:p w14:paraId="406FEA8E" w14:textId="77777777" w:rsidR="00786452" w:rsidRPr="00402493" w:rsidRDefault="00786452" w:rsidP="00786452">
      <w:pPr>
        <w:bidi/>
        <w:spacing w:after="0"/>
        <w:ind w:firstLine="360"/>
        <w:jc w:val="both"/>
        <w:rPr>
          <w:rFonts w:asciiTheme="majorBidi" w:hAnsiTheme="majorBidi" w:cs="B Nazanin"/>
          <w:sz w:val="28"/>
          <w:szCs w:val="28"/>
          <w:rtl/>
          <w:lang w:bidi="fa-IR"/>
        </w:rPr>
      </w:pPr>
      <w:r w:rsidRPr="00402493">
        <w:rPr>
          <w:rFonts w:asciiTheme="majorBidi" w:hAnsiTheme="majorBidi" w:cs="B Nazanin" w:hint="cs"/>
          <w:sz w:val="28"/>
          <w:szCs w:val="28"/>
          <w:rtl/>
        </w:rPr>
        <w:lastRenderedPageBreak/>
        <w:t xml:space="preserve">باید </w:t>
      </w:r>
      <w:r w:rsidRPr="00402493">
        <w:rPr>
          <w:rFonts w:asciiTheme="majorBidi" w:hAnsiTheme="majorBidi" w:cs="B Nazanin" w:hint="cs"/>
          <w:b/>
          <w:bCs/>
          <w:sz w:val="28"/>
          <w:szCs w:val="28"/>
          <w:rtl/>
        </w:rPr>
        <w:t>بین هزینه ترابری و شاکله اجزاء خدمات</w:t>
      </w:r>
      <w:r w:rsidRPr="00402493">
        <w:rPr>
          <w:rFonts w:asciiTheme="majorBidi" w:hAnsiTheme="majorBidi" w:cs="B Nazanin"/>
          <w:sz w:val="28"/>
          <w:szCs w:val="28"/>
          <w:rtl/>
        </w:rPr>
        <w:footnoteReference w:id="60"/>
      </w:r>
      <w:r w:rsidRPr="00402493">
        <w:rPr>
          <w:rFonts w:asciiTheme="majorBidi" w:hAnsiTheme="majorBidi" w:cs="B Nazanin" w:hint="cs"/>
          <w:sz w:val="28"/>
          <w:szCs w:val="28"/>
          <w:rtl/>
        </w:rPr>
        <w:t xml:space="preserve"> یا آنچه مشتری بدان نیاز دارد توازنی پیدا کرد. هزینه حمل و نقل آنی نیست که فاکتور می شود بلکه مجموعه هزینه هائی است که برای مشتری تمام می شود. در واقع اگر سرعت و تداوم و کنترل درست رعایت شود هزینه های مشتری کاهش و اگر رعایت نشود، افزایش می یابد. برخی اوقات می ارزد کالائی را از آن سوی دنیا وارد کرد و گاهی اوقات بهتر است از مزیت های کالای تولید شده در آن سوی جهان صرف نظر کرد و همان کالای تولید شده محلی را مصرف کرد و یا اصلاً از مصرف آن کالا خودداری کرد.</w:t>
      </w:r>
      <w:r w:rsidRPr="00402493">
        <w:rPr>
          <w:rFonts w:asciiTheme="majorBidi" w:hAnsiTheme="majorBidi" w:cs="B Nazanin"/>
          <w:sz w:val="28"/>
          <w:szCs w:val="28"/>
        </w:rPr>
        <w:t xml:space="preserve"> </w:t>
      </w:r>
      <w:r w:rsidRPr="00402493">
        <w:rPr>
          <w:rFonts w:asciiTheme="majorBidi" w:hAnsiTheme="majorBidi" w:cs="B Nazanin" w:hint="cs"/>
          <w:sz w:val="28"/>
          <w:szCs w:val="28"/>
          <w:rtl/>
          <w:lang w:bidi="fa-IR"/>
        </w:rPr>
        <w:t xml:space="preserve"> در بحبوحه پاندمی کرونا، بخاطر افت کارکرد در بسیاری بنادر، آلوده شدن پرسنل کشتی، و بسته شدن بسیاری از کارخانه ها، و کم آوردن امکانات فیزیکی ترابری دریایی در برابر تقاضای زاید الوصف، بسیاری از زنجیره های تامین گسسته شدند و زیانهای زیادی به بار آمد. در نتیجه بحث صرف نظر کردن از ارزانی تولید در آسیا و بازگرداندن امکانات تولیدی به کشور مصرف یا نزدیک تر بدان به شدت نقل محافل صنعتی و آکادمیک بود. </w:t>
      </w:r>
    </w:p>
    <w:p w14:paraId="2086199D"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 xml:space="preserve">آلمان معروف است که زمستان های سردی دارد. در عین حال کشوری است بسیار فعال که اقتصادش تابستان و زمستان نمی شناسد و اتفاقاً زمستان ها فعال تر است تا تابستان ها. در زمستان ها شاهراه های داخلی آلمان مملو از برف سنگینی می شوند. مقامات آلمان با پاشیدن ترکیبی از شن و نمک روی سطح اتوبان ها از تراکم و تثبیت یخ روی سطح جاده ها می کاهند. از این رو آلمان وارد کننده نمک است. نمک کالائی است بسیار ارزان قیمت که هزینه حملش از ارزش آن به مراتب بیشتر است و درکشورمان فراوان است. این است که صادرات نمک به آلمان تقاضائی ثابت است و اتفاقاً هزینه حمل آن نیز اعم از داخلی( از کویر تا بندر)  و سپس دریائی مناسب است زیرا ایران در مسیر تجاری قرار گرفته که باند جنوبی آن به سمت اروپا ظرفیت های خالی حمل و نقلی زیادی دارد. اما آیا دانستن این که این هزینه ها مناسب است کافی است؟ در واقع به دلیل ضعف لجستیکی و نبود شهرک های لجستیکی و باراندازها در ایران عملاً حمل 30000 تن نمک از هر یک از معادن نمک داخلی تا بنادر ایران و دپو کردن آن تا رسیدن پای کشتی چهل روز طول می کشد (تجهیز کارگاه، کشش و نرخ بارگیری روزانه با کامیون، حمل، تخلیه و دپو) که به این زمان اگر زمان بارگیری روی کشتی و حمل دریائی را اضافه کنیم، وقتی نمک به یکی از بنادرآلمان برسد عملاً فصل زمستان تمام شده است. لذا با وجود صرفه سی اف </w:t>
      </w:r>
      <w:r w:rsidRPr="00402493">
        <w:rPr>
          <w:rFonts w:asciiTheme="majorBidi" w:hAnsiTheme="majorBidi" w:cs="B Nazanin" w:hint="cs"/>
          <w:sz w:val="28"/>
          <w:szCs w:val="28"/>
          <w:rtl/>
          <w:lang w:bidi="fa-IR"/>
        </w:rPr>
        <w:t xml:space="preserve">آر </w:t>
      </w:r>
      <w:r w:rsidRPr="00402493">
        <w:rPr>
          <w:rFonts w:asciiTheme="majorBidi" w:hAnsiTheme="majorBidi" w:cs="B Nazanin" w:hint="cs"/>
          <w:sz w:val="28"/>
          <w:szCs w:val="28"/>
          <w:rtl/>
        </w:rPr>
        <w:t>کالا، به دلیل نقص زیربنای لجستیکی عملاً امکان این صادرات وجود ندارد. کالا به قدری کم ارزش است که دپوی آن در مقصد هم قبل از فرا رسیدن فصل زمستان به صرفه نیست.</w:t>
      </w:r>
    </w:p>
    <w:p w14:paraId="53914F36"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شرکت خدمات بار هوائی تحقیقی را به مؤسسه تحقیقات دانشگاه معروف استانفورد</w:t>
      </w:r>
      <w:r w:rsidRPr="00402493">
        <w:rPr>
          <w:rFonts w:asciiTheme="majorBidi" w:hAnsiTheme="majorBidi" w:cs="B Nazanin"/>
          <w:sz w:val="28"/>
          <w:szCs w:val="28"/>
          <w:rtl/>
        </w:rPr>
        <w:footnoteReference w:id="61"/>
      </w:r>
      <w:r w:rsidRPr="00402493">
        <w:rPr>
          <w:rFonts w:asciiTheme="majorBidi" w:hAnsiTheme="majorBidi" w:cs="B Nazanin" w:hint="cs"/>
          <w:sz w:val="28"/>
          <w:szCs w:val="28"/>
          <w:rtl/>
        </w:rPr>
        <w:t xml:space="preserve"> سفارش داد که مضمون آن این بود "چگونه حمل کنندگان می توانند استفاده کنندگان بالقوه خدمات هوائی خود را شناسائی کنند". </w:t>
      </w:r>
      <w:r w:rsidRPr="00402493">
        <w:rPr>
          <w:rFonts w:asciiTheme="majorBidi" w:hAnsiTheme="majorBidi" w:cs="B Nazanin" w:hint="cs"/>
          <w:sz w:val="28"/>
          <w:szCs w:val="28"/>
          <w:rtl/>
        </w:rPr>
        <w:lastRenderedPageBreak/>
        <w:t>موسسه پیمانکار، در تحقیق خود دو مفهوم را تحت عنوان "</w:t>
      </w:r>
      <w:r w:rsidRPr="00402493">
        <w:rPr>
          <w:rFonts w:asciiTheme="majorBidi" w:hAnsiTheme="majorBidi" w:cs="B Nazanin" w:hint="cs"/>
          <w:b/>
          <w:bCs/>
          <w:sz w:val="28"/>
          <w:szCs w:val="28"/>
          <w:rtl/>
        </w:rPr>
        <w:t>هزینه کل کمینه</w:t>
      </w:r>
      <w:r w:rsidRPr="00402493">
        <w:rPr>
          <w:rFonts w:asciiTheme="majorBidi" w:hAnsiTheme="majorBidi" w:cs="B Nazanin"/>
          <w:sz w:val="28"/>
          <w:szCs w:val="28"/>
          <w:rtl/>
        </w:rPr>
        <w:footnoteReference w:id="62"/>
      </w:r>
      <w:r w:rsidRPr="00402493">
        <w:rPr>
          <w:rFonts w:asciiTheme="majorBidi" w:hAnsiTheme="majorBidi" w:cs="B Nazanin" w:hint="cs"/>
          <w:sz w:val="28"/>
          <w:szCs w:val="28"/>
          <w:rtl/>
        </w:rPr>
        <w:t>" و "</w:t>
      </w:r>
      <w:r w:rsidRPr="00402493">
        <w:rPr>
          <w:rFonts w:asciiTheme="majorBidi" w:hAnsiTheme="majorBidi" w:cs="B Nazanin" w:hint="cs"/>
          <w:b/>
          <w:bCs/>
          <w:sz w:val="28"/>
          <w:szCs w:val="28"/>
          <w:rtl/>
        </w:rPr>
        <w:t>سودمندی کل برای شرکت</w:t>
      </w:r>
      <w:r w:rsidRPr="00402493">
        <w:rPr>
          <w:rFonts w:asciiTheme="majorBidi" w:hAnsiTheme="majorBidi" w:cs="B Nazanin"/>
          <w:sz w:val="28"/>
          <w:szCs w:val="28"/>
          <w:rtl/>
        </w:rPr>
        <w:footnoteReference w:id="63"/>
      </w:r>
      <w:r w:rsidRPr="00402493">
        <w:rPr>
          <w:rFonts w:asciiTheme="majorBidi" w:hAnsiTheme="majorBidi" w:cs="B Nazanin" w:hint="cs"/>
          <w:sz w:val="28"/>
          <w:szCs w:val="28"/>
          <w:rtl/>
        </w:rPr>
        <w:t>" معرفی کرد. مؤسسه استانفورد استدلال کرد که اگر قرار باشد صرفاً هزینه حمل ملاک انتخاب یک شیوه حمل باشد، شیوه حمل هوائی هیچ شانسی برای گشایش بازار ندارد. اما قاعدتاً کارفرما باید در جستجوی یافت "هزینه های کل" و "سودمندی ناشی از انتخاب یک شیوه خاص" باشد. گرچه مد هوائی از هر مد دیگری با اختلاف زیاد گران تر است ولی برای برخی کالاها، سودمندی کل آن برای شرکت نسبت به سایر مُدها بیشتر است. به خصوص برای کالاهای گران قیمت. اگر هزینه حق بیمه، هزینه قفل شدن پول طی مدت زمان طولانی حمل و سایر ملاحظات را در نظر گیریم، می بینیم که یک سفر گران قیمت ولی سریع از نظر کلی، هزینه کلی کمینه ای نسبت به سایر مُدها دارد.</w:t>
      </w:r>
    </w:p>
    <w:p w14:paraId="0898A6C8"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چند سالی است که دولت امارات و بالاخص دولت-شهر دوبی در تدارک ساخت یک فرودگاه عظیم دیگر در کنار بندر جبل علی است که در بدو امر، بسیاری از ناظران سودمندی این فرودگاه جدید را با آن همه هزینه در نیافته بودند. حال به یکی از طرح های فرودگاه جدید نگاهی بیفکنیم؛ اینک دیربازی است که مسابقه بین کشورهای آسیای میانه در وضع عوارض جاده ای و ایجاد مانع و توقف درکنترل های مرزی به جائی کشیده شده است که هزینه حمل یک کانتینر از بندرعباس تا آلماتی به حدود هشت هزار دلار بالغ شده است. با احتساب هزینه حمل دریائی و هزینه های گمرکی این یعنی حدود 45 سنت هر کیلو در حالی که کالا با این هزینه گزاف حداقل یک ماه در زمان های عادی و 45 روز در یک ساله اخیر، از دوبی تا آلماتی در راه خواهد بود. جالب توجه است که هم اکنون پشت مرزهای عبوری ایران با ترکمنستان بین ده تا پانزده روز نوبت انتظار و صف وجود دارد. حال با تراکم شرکت های لجستیکی توانمند در امارات، مقرر است سرویس هوائی این سفر را ظرف یک روز و به قیمت تمام شده 5/1 دلار به انجام رساند که از نظر"سودمندی کل برای شرکت" قطعاً از نظام جاده ای بهتر است. بازرگان قزاقی که از شیوه حمل هوائی استفاده می کند می تواند بجای حداکثر پنج بار گردش پولی و خرید و فروش در سال دوازده بار سرمایه خود را بچرخاند و از این هم بیشتر با سرعت دادن به حمل و نقل خود را از ریسک از دست دادن بازار بخاطر عدم قطعیت در زمان وصول بار به مقصد و دیر رسیدن آن نجات دهد. او می تواند سفارشات خود را کوچک کرده و در هر بار سفارش مقدار کمتری سفارش دهد و به دفعات سفارش خود بیفزاید.</w:t>
      </w:r>
    </w:p>
    <w:p w14:paraId="63430A2A"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 xml:space="preserve">پس از در نظر گرفتن آثارهزینه ای و اقتصادی هر تک محموله، نکته دیگری که روبروی یک مدیر حمل و نقل برنامه ریز قرار دارد، یافتن شبکه کلی حمل و نقلی است که از خلال آن باید حمل های متناوب به کَرّات انجام شود. در فصل قبل راجع به مکان یابی تأسیسات حمل و نقلی و انبارها اشاره ای داشتیم که در طراحی شبکه حمل ما اهمیت زیادی دارد. هم محل استقرار و مکان تأسیسات تولیدی و انبار زیربنائی حمل و نقل، هم طراحی </w:t>
      </w:r>
      <w:r w:rsidRPr="00402493">
        <w:rPr>
          <w:rFonts w:asciiTheme="majorBidi" w:hAnsiTheme="majorBidi" w:cs="B Nazanin" w:hint="cs"/>
          <w:sz w:val="28"/>
          <w:szCs w:val="28"/>
          <w:rtl/>
        </w:rPr>
        <w:lastRenderedPageBreak/>
        <w:t>شبکه هر دو تصمیمات بلند مدتی هستند که نمی توان به آسانی آنها را عوض کرد. با اختیار کردن مکان انبار و شبکه خاص حمل و نقل کریدور مربوطه در واقع تصمیمات بلند مدتی اخذ کرده ایم که برون رفت از آنها کمتر امکان پذیر است. در فصل قبل به عنوان مثال از کارخانه عظیمی یاد کردیم که در لرستان تأسیس شده بود و مقرر بود از درگاه های تحویل کالای آن روزانه 650 دستگاه کامیون بارگیری شود و مهندسان مشاور ناآگاه آن فکر نکرده بودند که چگونه در استان لرستان که کانون تجمع کامیون نیست می توانند روزانه 650 دستگاه کامیون برای پخش محصولات خود بیابند!</w:t>
      </w:r>
    </w:p>
    <w:p w14:paraId="1DE9E05A" w14:textId="77777777" w:rsidR="00786452" w:rsidRPr="00402493"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 xml:space="preserve">به همین دلائلی که گفته شد طراحی شبکه و مکان یابی محل استقرار یک واحد تولیدی عاملی قطعی با درجه بالای تأثیر در سرنوشت این واحد تولیدی است و تعیین می کند چگونه این واحد تولیدی می تواند در بازار اطراف خود رقابت کند. هزینه تمام شده تولید یک چیز است و هزینه تمام شده رساندن محصول به بازار مصرف چیز دیگر. هزینه تمام شده رساندن محصول به بازار مصرف یک چیز است و هزینه تمام شده رقبای یک کارخانه در رساندن محصول رقیب به همان بازار یک چیز دیگر. مادام که این هزینه برای کسی کمتر باشد، این شرکت به قول پدر فقید علم مدیریت مدرن، پیتر دراکر، امتیاز و برتری کسب کرده است. مادام که هزینه تمام شده محصول رسانده شده به بازار اجازه دهد، می توان بازارهای نزدیکتر یا دورتری را فتح کرد ولی در همین بازارها ممکن است رقیبی در کنار دستمان وجود داشته باشد که از نقطه نظر هزینه وضعیت بهتری نسبت به ما داشته باشد و لذا سود بیشتری کسب کند. حاشیه سود بیشتر به رقیب بالقوه اجازه می دهد که قیمت خود را پائین آورده ما را از دور رقابت خارج کند یا این که در فصل حراج، کالای خود را زودتر از ما آب کند. بنابراین بازار دو شرکت رقیب، بنا به تعریف، معمولاً تا جائی ادامه پیدا می کند که هزینه تمام شده محصول رسانده شده به بازارمصرف این دو شرکت یکسان باشد. (6) مطالعه بازار یک شرکت فولادی ایران در خوزستان نشان داد که تراکم بازار محصولات شرکت حداکثر تا سه استان هم جوارش است. چرا بازار </w:t>
      </w:r>
      <w:r w:rsidRPr="00402493">
        <w:rPr>
          <w:rFonts w:asciiTheme="majorBidi" w:hAnsiTheme="majorBidi" w:cs="B Nazanin" w:hint="cs"/>
          <w:sz w:val="28"/>
          <w:szCs w:val="28"/>
          <w:rtl/>
          <w:lang w:bidi="fa-IR"/>
        </w:rPr>
        <w:t>کلینکر</w:t>
      </w:r>
      <w:r w:rsidRPr="00402493">
        <w:rPr>
          <w:rFonts w:asciiTheme="majorBidi" w:hAnsiTheme="majorBidi" w:cs="B Nazanin" w:hint="cs"/>
          <w:sz w:val="28"/>
          <w:szCs w:val="28"/>
          <w:rtl/>
        </w:rPr>
        <w:t xml:space="preserve"> عراق با وجود پانزده میلیون تن اضافه تولید سیمان در ایران بیشتر در تسخیرکارخانه های سیمان ترکیه است تا ایران؟ چرا مارک کاله در شمالی ترین نقطه عراق یعنی زاخو که هم مرز با ترکیه است هنوز وجود دارد و با محصولات ترکیه رقابت می کند؟ چرا یک مارک سیب زمینی فرآورده شده ایرانی که در نزدیکی تهران تولید می شود در جنوب عراق (بصره) بازار را از دست ترک ها و عرب ها در آورده و ایشان هر کار کرده اند نتوانسته اند بازار این مارک با ارائه قیمت بهتر، از آن خود کنند؟</w:t>
      </w:r>
    </w:p>
    <w:p w14:paraId="3050902C" w14:textId="77777777" w:rsidR="00786452" w:rsidRDefault="00786452" w:rsidP="00786452">
      <w:pPr>
        <w:bidi/>
        <w:spacing w:after="0"/>
        <w:ind w:firstLine="360"/>
        <w:jc w:val="both"/>
        <w:rPr>
          <w:rFonts w:asciiTheme="majorBidi" w:hAnsiTheme="majorBidi" w:cs="B Nazanin"/>
          <w:sz w:val="28"/>
          <w:szCs w:val="28"/>
          <w:rtl/>
        </w:rPr>
      </w:pPr>
      <w:r w:rsidRPr="00402493">
        <w:rPr>
          <w:rFonts w:asciiTheme="majorBidi" w:hAnsiTheme="majorBidi" w:cs="B Nazanin" w:hint="cs"/>
          <w:sz w:val="28"/>
          <w:szCs w:val="28"/>
          <w:rtl/>
        </w:rPr>
        <w:t xml:space="preserve">جواب این سؤالات گرچه قطعاً پاسخی چند دیسیپلینه است و صرفاً به هزینه حمل بستگی ندارد، ولی ما اینجا فرض کرده ایم که دو محصول کاملاً برابر باشند و هیچ تفوقی جز هزینه حمل (به معنی سودمندی کل برای شرکت) بر یکدیگر نداشته باشند. برای کالاهائی همچون نمک، فلزات ساختمانی یا تا حدودی سیمان، کرایه حمل در تعیین حوزه بازار یک کالا بسیار مؤثر است. گرچه ما چندین نوع سیمان داریم که با یکدیگر مشابه نیستند. ولی کم و بیش برای کالاهائی مثل نمک، گوگرد، سیمان، فولاد های ساختمانی، انواع دیگر مصالح ساختمانی، انواع مواد اولیه، سنگ آهن، حتی تخم مرغ، مرغ، گوشت و پودرهای شوینده می توان گفت که کالاها برتری </w:t>
      </w:r>
      <w:r w:rsidRPr="00402493">
        <w:rPr>
          <w:rFonts w:asciiTheme="majorBidi" w:hAnsiTheme="majorBidi" w:cs="B Nazanin" w:hint="cs"/>
          <w:sz w:val="28"/>
          <w:szCs w:val="28"/>
          <w:rtl/>
        </w:rPr>
        <w:lastRenderedPageBreak/>
        <w:t>خاصی نسبت به هم جز ارزانی نخواهند داشت. بر عکس کالاهائی که در هر سوپر مارکتی یافت می شوند مثل محصولات لبنیاتی یا گوشتی کاله، سیب زمینی فرآوری شده، ماکارونی، سایر خصایص و ویژگی های کالا در فروش و عدم فروش ایشان مؤثرند. بی گمان کالائی که برایش تبلیغ شده و شناخته شده است خیلی بهتر از کالائی که شناخته شده نیست به فروش می رود.</w:t>
      </w:r>
    </w:p>
    <w:p w14:paraId="1DB7B9A9" w14:textId="77777777" w:rsidR="00786452" w:rsidRDefault="00786452" w:rsidP="00786452">
      <w:pPr>
        <w:pStyle w:val="1"/>
        <w:bidi/>
        <w:outlineLvl w:val="2"/>
        <w:rPr>
          <w:rtl/>
        </w:rPr>
      </w:pPr>
      <w:bookmarkStart w:id="12" w:name="_Toc403309830"/>
      <w:r>
        <w:rPr>
          <w:rFonts w:hint="cs"/>
          <w:rtl/>
        </w:rPr>
        <w:t>صرفه های ناشی از مقیاس</w:t>
      </w:r>
      <w:r>
        <w:rPr>
          <w:rtl/>
        </w:rPr>
        <w:footnoteReference w:id="64"/>
      </w:r>
      <w:r>
        <w:rPr>
          <w:rFonts w:hint="cs"/>
          <w:rtl/>
        </w:rPr>
        <w:t xml:space="preserve"> و صرفه های ناشی از فاصله</w:t>
      </w:r>
      <w:bookmarkEnd w:id="12"/>
      <w:r>
        <w:rPr>
          <w:rFonts w:hint="cs"/>
          <w:rtl/>
        </w:rPr>
        <w:t>65</w:t>
      </w:r>
    </w:p>
    <w:p w14:paraId="2C5A3B6C"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sz w:val="28"/>
          <w:szCs w:val="28"/>
          <w:rtl/>
        </w:rPr>
        <w:t>دو اصل کلیدی دیگر ترابری هستند. صرفه ناشی از مقیاس به این اصل اشاره دارد که هر چه میزان باری که هر بار حمل می شود بیشتر باشد کرایه واحد حمل آن کمتر است. می دانیم که کرایه حمل خرده بار از یک کانتینر دربست بیشتر است. در مثال فرودگاه جدید دوبی در جبل علی، اگر واردکننده قزاق واردات خود را در اندازه های خیلی کوچک سفارش دهد هزینه اش زیادتر می شود ولی اگر یک هواپیمای جمبوجت یکصد تنی را یکباره اجاره کند هزینه اش همان می شود که گفتیم. فاصله نیز در کرایه حمل تأثیر دارد. هر چه فاصله پیموده شده توسط وسیله حمل بیشتر باشد کرایه هر مایل آن کمتر است. یک کشتی فله بر که از بنادر چین به سمت ایران بار حمل می کند ممکن است هر تن بار را تا بندرعباس به قیمت 30 دلار برساند ولی اگر گیرنده بخواهد بجای بندرعباس محموله را در بندر امام خمینی تحویل گیرد، اضافه هزینه او تنها 5/1 دلار بیشتر خواهد بود، در حالیکه اگر بخواهد همین محموله را در بندرعباس خالی کند و دوباره با وسیله دیگر دریائی به سمت بندر امام خمینی حمل کند می بایست حداقل 15 دلار دیگر بپردازد. کرایه حمل قطار در ایران، به دلیل مدیریت غلط قیمت گذاری راه آهن از این قاعده مسلم اقتصادی تبعیت نمی کند. کرایه حمل قطار در ایران بر اساس محور-کیلومتر یا تن-کیلومتر است و هر چه مسافت بیشتر شود، کرایه اضافه می شود. مهندس قراگوزلو یکی از کارشناسان بصیر و از قدمای صنعت ریلی ایران است. او می گوید همانطورکه راه آهن ایران فواصل کمتر از پانصد کیلومتر را با ضریب فزاینده ای از کرایه حمل جریمه می کند، می بایست به همین سبک و سیاق، بین پانصد تا هزار کیلومتر و از هزار به بالا را با تخفیفات پلکانی تشویق می کرد تا نسبت بهره برداری از خطوط ریلی از ضریب نازل فعلی در برخی از خطوط جدید بیشتر می شد.</w:t>
      </w:r>
    </w:p>
    <w:p w14:paraId="1CA66C76" w14:textId="77777777" w:rsidR="00786452" w:rsidRDefault="00786452" w:rsidP="00786452">
      <w:pPr>
        <w:bidi/>
        <w:spacing w:after="0"/>
        <w:jc w:val="both"/>
        <w:rPr>
          <w:rFonts w:asciiTheme="majorBidi" w:hAnsiTheme="majorBidi" w:cs="B Nazanin"/>
          <w:sz w:val="28"/>
          <w:szCs w:val="28"/>
          <w:rtl/>
        </w:rPr>
      </w:pPr>
    </w:p>
    <w:p w14:paraId="379BB69F"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noProof/>
          <w:sz w:val="28"/>
          <w:szCs w:val="28"/>
          <w:lang w:val="ar-SA"/>
        </w:rPr>
        <w:lastRenderedPageBreak/>
        <w:drawing>
          <wp:inline distT="0" distB="0" distL="0" distR="0" wp14:anchorId="07DB9F2E" wp14:editId="0F7665E8">
            <wp:extent cx="5743575" cy="1895475"/>
            <wp:effectExtent l="0" t="0" r="0" b="0"/>
            <wp:docPr id="1452783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t="4010" r="3291" b="48930"/>
                    <a:stretch>
                      <a:fillRect/>
                    </a:stretch>
                  </pic:blipFill>
                  <pic:spPr bwMode="auto">
                    <a:xfrm>
                      <a:off x="0" y="0"/>
                      <a:ext cx="5743575" cy="1895475"/>
                    </a:xfrm>
                    <a:prstGeom prst="rect">
                      <a:avLst/>
                    </a:prstGeom>
                    <a:noFill/>
                    <a:ln>
                      <a:noFill/>
                    </a:ln>
                  </pic:spPr>
                </pic:pic>
              </a:graphicData>
            </a:graphic>
          </wp:inline>
        </w:drawing>
      </w:r>
    </w:p>
    <w:tbl>
      <w:tblPr>
        <w:bidiVisual/>
        <w:tblW w:w="0" w:type="auto"/>
        <w:shd w:val="clear" w:color="auto" w:fill="BFBFBF" w:themeFill="background1" w:themeFillShade="BF"/>
        <w:tblLook w:val="04A0" w:firstRow="1" w:lastRow="0" w:firstColumn="1" w:lastColumn="0" w:noHBand="0" w:noVBand="1"/>
      </w:tblPr>
      <w:tblGrid>
        <w:gridCol w:w="9242"/>
      </w:tblGrid>
      <w:tr w:rsidR="00786452" w14:paraId="4FB0DC8B" w14:textId="77777777" w:rsidTr="001B6733">
        <w:tc>
          <w:tcPr>
            <w:tcW w:w="9242" w:type="dxa"/>
            <w:shd w:val="clear" w:color="auto" w:fill="BFBFBF" w:themeFill="background1" w:themeFillShade="BF"/>
            <w:hideMark/>
          </w:tcPr>
          <w:p w14:paraId="6BB9BDBD" w14:textId="77777777" w:rsidR="00786452" w:rsidRDefault="00786452" w:rsidP="001B6733">
            <w:pPr>
              <w:pStyle w:val="1"/>
              <w:bidi/>
              <w:rPr>
                <w:rtl/>
              </w:rPr>
            </w:pPr>
            <w:bookmarkStart w:id="13" w:name="_Toc403309831"/>
            <w:r>
              <w:rPr>
                <w:rFonts w:hint="cs"/>
                <w:rtl/>
              </w:rPr>
              <w:t>قانون لاردنر (7)</w:t>
            </w:r>
            <w:bookmarkEnd w:id="13"/>
          </w:p>
        </w:tc>
      </w:tr>
      <w:tr w:rsidR="00786452" w14:paraId="3DA96FF8" w14:textId="77777777" w:rsidTr="001B6733">
        <w:tc>
          <w:tcPr>
            <w:tcW w:w="9242" w:type="dxa"/>
            <w:shd w:val="clear" w:color="auto" w:fill="BFBFBF" w:themeFill="background1" w:themeFillShade="BF"/>
            <w:hideMark/>
          </w:tcPr>
          <w:p w14:paraId="4F099517"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 xml:space="preserve">     قانون لاردنر</w:t>
            </w:r>
            <w:r>
              <w:rPr>
                <w:rFonts w:asciiTheme="majorBidi" w:hAnsiTheme="majorBidi" w:cs="B Nazanin"/>
                <w:sz w:val="28"/>
                <w:szCs w:val="28"/>
                <w:rtl/>
              </w:rPr>
              <w:footnoteReference w:id="65"/>
            </w:r>
            <w:r>
              <w:rPr>
                <w:rFonts w:asciiTheme="majorBidi" w:hAnsiTheme="majorBidi" w:cs="B Nazanin" w:hint="cs"/>
                <w:sz w:val="28"/>
                <w:szCs w:val="28"/>
                <w:rtl/>
              </w:rPr>
              <w:t xml:space="preserve"> که به دیگر سخن به </w:t>
            </w:r>
            <w:r>
              <w:rPr>
                <w:rFonts w:asciiTheme="majorBidi" w:hAnsiTheme="majorBidi" w:cs="B Nazanin" w:hint="cs"/>
                <w:b/>
                <w:bCs/>
                <w:sz w:val="28"/>
                <w:szCs w:val="28"/>
                <w:rtl/>
              </w:rPr>
              <w:t>قانون مربعات در حمل و نقل</w:t>
            </w:r>
            <w:r>
              <w:rPr>
                <w:rFonts w:asciiTheme="majorBidi" w:hAnsiTheme="majorBidi" w:cs="B Nazanin"/>
                <w:sz w:val="28"/>
                <w:szCs w:val="28"/>
                <w:rtl/>
              </w:rPr>
              <w:footnoteReference w:id="66"/>
            </w:r>
            <w:r>
              <w:rPr>
                <w:rFonts w:asciiTheme="majorBidi" w:hAnsiTheme="majorBidi" w:cs="B Nazanin" w:hint="cs"/>
                <w:sz w:val="28"/>
                <w:szCs w:val="28"/>
                <w:rtl/>
              </w:rPr>
              <w:t xml:space="preserve"> هم موسوم است، می گوید که اگر هزینه حمل و نقل نصف شود، حوزه دسترسی بازار کالا چهار برابر می شود. یک کارخانه را فرض کنید که از نظر هزینه تمام شده حمل بتواند محصولات خود را در شعاع ده کیلومتری محل تولید خود بفروش برساند. حال فرض کنید که هزینه حمل را نصف کند، آنگاه بنا به فرض شعاع بازار محصول او دو برابر شده به بیست کیلومتر می رسد و مساحت بازار او چهار برابر می شود. همین مفهوم را می توان در مورد زمان بکار برد. یعنی زمان را جایگزین فاصله می کنیم. اگر بتوان در نصف زمان قبلی به خرده فروشان بازارمان دسترسی پیدا کنیم، آنگاه وسعت منطقه ای بازارمان چهار برابر خواهد شد. نتیجه اینکه کاهش هزینه حمل تا چه حد بر اساس قانون لاردنر می تواند در فتح بازارهای وسیعتر و خواهی نخواهی در افزایش ابعاد تولیدمان مؤثر واقع شود.</w:t>
            </w:r>
          </w:p>
        </w:tc>
      </w:tr>
    </w:tbl>
    <w:p w14:paraId="2839440D" w14:textId="77777777" w:rsidR="00786452" w:rsidRDefault="00786452" w:rsidP="00786452">
      <w:pPr>
        <w:bidi/>
        <w:spacing w:after="0"/>
        <w:jc w:val="both"/>
        <w:rPr>
          <w:rFonts w:asciiTheme="majorBidi" w:hAnsiTheme="majorBidi" w:cs="B Nazanin"/>
          <w:sz w:val="28"/>
          <w:szCs w:val="28"/>
          <w:rtl/>
          <w:lang w:bidi="fa-IR"/>
        </w:rPr>
      </w:pPr>
    </w:p>
    <w:p w14:paraId="37F48116"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noProof/>
          <w:sz w:val="28"/>
          <w:szCs w:val="28"/>
          <w:lang w:val="ar-SA"/>
        </w:rPr>
        <w:lastRenderedPageBreak/>
        <w:drawing>
          <wp:inline distT="0" distB="0" distL="0" distR="0" wp14:anchorId="4C301F9E" wp14:editId="6D39BBEC">
            <wp:extent cx="5724525" cy="3767455"/>
            <wp:effectExtent l="0" t="0" r="0" b="0"/>
            <wp:docPr id="1173489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1344" t="1424" b="2280"/>
                    <a:stretch>
                      <a:fillRect/>
                    </a:stretch>
                  </pic:blipFill>
                  <pic:spPr bwMode="auto">
                    <a:xfrm>
                      <a:off x="0" y="0"/>
                      <a:ext cx="5724525" cy="3767455"/>
                    </a:xfrm>
                    <a:prstGeom prst="rect">
                      <a:avLst/>
                    </a:prstGeom>
                    <a:noFill/>
                    <a:ln>
                      <a:noFill/>
                    </a:ln>
                  </pic:spPr>
                </pic:pic>
              </a:graphicData>
            </a:graphic>
          </wp:inline>
        </w:drawing>
      </w:r>
    </w:p>
    <w:p w14:paraId="3A090514" w14:textId="77777777" w:rsidR="00786452" w:rsidRDefault="00786452" w:rsidP="00786452">
      <w:pPr>
        <w:bidi/>
        <w:spacing w:after="0"/>
        <w:jc w:val="both"/>
        <w:rPr>
          <w:rFonts w:asciiTheme="majorBidi" w:hAnsiTheme="majorBidi" w:cs="B Nazanin"/>
          <w:sz w:val="28"/>
          <w:szCs w:val="28"/>
          <w:rtl/>
        </w:rPr>
      </w:pPr>
    </w:p>
    <w:p w14:paraId="0714B32D"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دلیل این پدیده چیست؟ دلیل ساده آن است که </w:t>
      </w:r>
      <w:r>
        <w:rPr>
          <w:rFonts w:asciiTheme="majorBidi" w:hAnsiTheme="majorBidi" w:cs="B Nazanin" w:hint="cs"/>
          <w:b/>
          <w:bCs/>
          <w:sz w:val="28"/>
          <w:szCs w:val="28"/>
          <w:rtl/>
        </w:rPr>
        <w:t>هزینه حمل از هزینه های ثابت و متغیر</w:t>
      </w:r>
      <w:r>
        <w:rPr>
          <w:rFonts w:asciiTheme="majorBidi" w:hAnsiTheme="majorBidi" w:cs="B Nazanin"/>
          <w:sz w:val="28"/>
          <w:szCs w:val="28"/>
          <w:rtl/>
        </w:rPr>
        <w:footnoteReference w:id="67"/>
      </w:r>
      <w:r>
        <w:rPr>
          <w:rFonts w:asciiTheme="majorBidi" w:hAnsiTheme="majorBidi" w:cs="B Nazanin" w:hint="cs"/>
          <w:sz w:val="28"/>
          <w:szCs w:val="28"/>
          <w:rtl/>
        </w:rPr>
        <w:t xml:space="preserve"> تشکیل می شود. در حالیکه هزینه متغیر به نسبت فاصله و وزن افزایش می یابد، هزینه ثابت با ریتم پایین تری افزایش می یابند. هزینه متغیر مثل دستمزد، سوخت و هزینه ثابت مثل بیمه، سود بانکی. بنابراین به نسبت فاصله و کمیت هزینه متوسط کاهش می یابد.</w:t>
      </w:r>
    </w:p>
    <w:p w14:paraId="402A6FD5"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در</w:t>
      </w:r>
      <w:r>
        <w:rPr>
          <w:rFonts w:asciiTheme="majorBidi" w:hAnsiTheme="majorBidi" w:cs="B Nazanin"/>
          <w:sz w:val="28"/>
          <w:szCs w:val="28"/>
        </w:rPr>
        <w:t xml:space="preserve"> </w:t>
      </w:r>
      <w:r>
        <w:rPr>
          <w:rFonts w:asciiTheme="majorBidi" w:hAnsiTheme="majorBidi" w:cs="B Nazanin" w:hint="cs"/>
          <w:sz w:val="28"/>
          <w:szCs w:val="28"/>
          <w:rtl/>
        </w:rPr>
        <w:t>تمام مُد های حمل و نقل هزینه ها از هزینه های حرکت و هزینه های سرمایه ای (</w:t>
      </w:r>
      <w:r>
        <w:rPr>
          <w:rFonts w:asciiTheme="majorBidi" w:hAnsiTheme="majorBidi" w:cstheme="majorBidi"/>
          <w:sz w:val="28"/>
          <w:szCs w:val="28"/>
        </w:rPr>
        <w:t>Running cost versus Capital costs</w:t>
      </w:r>
      <w:r>
        <w:rPr>
          <w:rFonts w:asciiTheme="majorBidi" w:hAnsiTheme="majorBidi" w:cs="B Nazanin" w:hint="cs"/>
          <w:sz w:val="28"/>
          <w:szCs w:val="28"/>
          <w:rtl/>
        </w:rPr>
        <w:t>) تشکیل شده است. هزینه های حرکت متغیرند و هزینه های سرمایه ای تقریباً ثابت.</w:t>
      </w:r>
    </w:p>
    <w:p w14:paraId="371117D8" w14:textId="77777777" w:rsidR="00786452" w:rsidRDefault="00786452" w:rsidP="00786452">
      <w:pPr>
        <w:bidi/>
        <w:spacing w:after="0"/>
        <w:ind w:firstLine="360"/>
        <w:jc w:val="both"/>
        <w:rPr>
          <w:rFonts w:asciiTheme="majorBidi" w:hAnsiTheme="majorBidi" w:cs="B Nazanin"/>
          <w:sz w:val="28"/>
          <w:szCs w:val="28"/>
        </w:rPr>
      </w:pPr>
      <w:r>
        <w:rPr>
          <w:rFonts w:asciiTheme="majorBidi" w:hAnsiTheme="majorBidi" w:cs="B Nazanin" w:hint="cs"/>
          <w:sz w:val="28"/>
          <w:szCs w:val="28"/>
          <w:rtl/>
        </w:rPr>
        <w:t>از</w:t>
      </w:r>
      <w:r>
        <w:rPr>
          <w:rFonts w:asciiTheme="majorBidi" w:hAnsiTheme="majorBidi" w:cs="B Nazanin"/>
          <w:sz w:val="28"/>
          <w:szCs w:val="28"/>
        </w:rPr>
        <w:t xml:space="preserve"> </w:t>
      </w:r>
      <w:r>
        <w:rPr>
          <w:rFonts w:asciiTheme="majorBidi" w:hAnsiTheme="majorBidi" w:cs="B Nazanin" w:hint="cs"/>
          <w:sz w:val="28"/>
          <w:szCs w:val="28"/>
          <w:rtl/>
        </w:rPr>
        <w:t>سوئی واسطه های حملی که از وسائل حمل بهره برداری می کنند، گرچه سعی می کنند که وسیله در</w:t>
      </w:r>
      <w:r>
        <w:rPr>
          <w:rFonts w:asciiTheme="majorBidi" w:hAnsiTheme="majorBidi" w:cs="B Nazanin"/>
          <w:sz w:val="28"/>
          <w:szCs w:val="28"/>
        </w:rPr>
        <w:t xml:space="preserve"> </w:t>
      </w:r>
      <w:r>
        <w:rPr>
          <w:rFonts w:asciiTheme="majorBidi" w:hAnsiTheme="majorBidi" w:cs="B Nazanin" w:hint="cs"/>
          <w:sz w:val="28"/>
          <w:szCs w:val="28"/>
          <w:rtl/>
        </w:rPr>
        <w:t>مسیرش خالی نباشد، اما از</w:t>
      </w:r>
      <w:r>
        <w:rPr>
          <w:rFonts w:asciiTheme="majorBidi" w:hAnsiTheme="majorBidi" w:cs="B Nazanin"/>
          <w:sz w:val="28"/>
          <w:szCs w:val="28"/>
        </w:rPr>
        <w:t xml:space="preserve"> </w:t>
      </w:r>
      <w:r>
        <w:rPr>
          <w:rFonts w:asciiTheme="majorBidi" w:hAnsiTheme="majorBidi" w:cs="B Nazanin" w:hint="cs"/>
          <w:sz w:val="28"/>
          <w:szCs w:val="28"/>
          <w:rtl/>
        </w:rPr>
        <w:t xml:space="preserve">کسی که خرده بار دارد هزینه بیشتری نسبت به کسی که دربست سفارش می دهد طلب می کنند. اصولاً تجمیع و ادغام خرده بارها توسط واسطه گران حمل، حرفه ای خاص محسوب می شود. البته حمل یک تا دو کانتینر در معیار حمل و نقل بین وجهی با حمل یک کشتی دربست اجاره ای نیز بطور فاحش فرق می کند. از این جا قانون صرفه ناشی از مقیاس. حال فرض کنید کامیونی برای رسیدن به مقصد فقط 25 کیلومتر یا حتی کمتر را طی کند با کامیونی که پانصد کیلومتر را طی کند. مسلماً کامیونی که فقط 25 </w:t>
      </w:r>
      <w:r>
        <w:rPr>
          <w:rFonts w:asciiTheme="majorBidi" w:hAnsiTheme="majorBidi" w:cs="B Nazanin" w:hint="cs"/>
          <w:sz w:val="28"/>
          <w:szCs w:val="28"/>
          <w:rtl/>
        </w:rPr>
        <w:lastRenderedPageBreak/>
        <w:t>کیلومتر طی کند، به نسبت مسافت طی شده هزینه بس بیشتری را طلب می کند. حداقل این است که هزینه های توقف ناشی از بارگیری، تخلیه، هزینه برنامه ریزی برای این فاصله کوتاه با همین هزینه برای مسافت بلند فرقی نمی کند. بر اساس آمارهای سازمان راهداری در سال 1400 میانگین فاصله طی شده توسط کامیون در کشور 501 کیلومتر بوده است. بیخود نیست که اغلب صاحبان بار از قیمت به زعم ایشان گزاف "حمل شهری" در بندرعباس گله دارند و کرایه هائی را که توسط کامیونداران فعال در فاصله بین بندر شهید رجائی تا شهر طلب می شود اجحاف آمیز تلقی می کنند.</w:t>
      </w:r>
    </w:p>
    <w:p w14:paraId="25CC8EAA"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ترجمان صرفه های مقیاس و فاصله برای فرستندگان خرد و کوچک به زیان ایشان و مخرب است. خواهی نخواهی برنامه ریزی حملی که ایشان باید انجام دهند با برنامه ریزی حملی که یک فرستنده نظیر خود ایشان از همان مبدأ به همان مقصد منتهی با احجام بیشتر باید انجام دهد کاملاً متفاوت است. شرکت های بزرگتر </w:t>
      </w:r>
      <w:r w:rsidRPr="007A7EA8">
        <w:rPr>
          <w:rFonts w:asciiTheme="majorBidi" w:hAnsiTheme="majorBidi" w:cs="B Nazanin" w:hint="cs"/>
          <w:sz w:val="28"/>
          <w:szCs w:val="28"/>
          <w:rtl/>
        </w:rPr>
        <w:t>بسیاری از خدمات لجستیکی مورد نیاز خود را یا شخصاً انجام می دهند یا خدمات لجستیکی مد نظر خود را در قراردادهای ترجیحی به بیرون سپرده اند. حتی خدمات گمرکی را نیز خودشان انجام می دهند. ولی شرکت کوچکتر آنقدر بار ندارد که بتواند به وسیله آن یک شرکت حمل و نقل را به قرارداد اختصاصی و ترجیحی وا دارد؛ لذا از حمل کنندگان عمومی و بارفرابران عمومی و ترخیص کاران استفاده می کند که این خود هزینه مضاعفی برایشان به همراه دارد. در آمریکا برخی واگن های جدید تا 286000 پوند معادل 129 تن بار را می توانند در خود جای دهند که نسبت به وزن بارخور قبلی 117 تنی نشان دهنده کارآئی 11% است. در ایران شرکت صنعتی بهشهر و شرکت مدلل هر دو از ترمینال اختصاصی ریلی در مبدأ و مقصد استفاده می کنند و اکثر خوراک تولید خود را در طی سال با قیمت ثابت یک ساله توسط ریل حمل می کند، در حالیکه رقبایشان بدون تأسیسات اختصاصی از حمل کنندگان کامیونی عمومی استفاده می کنند و خیلی اوقات سال اصولاً دسترسی به کامیون های تمیز برای حمل خوراک تولید خود ندارند. (8)</w:t>
      </w:r>
    </w:p>
    <w:p w14:paraId="3389D764" w14:textId="77777777" w:rsidR="00786452" w:rsidRDefault="00786452" w:rsidP="00786452">
      <w:pPr>
        <w:bidi/>
        <w:spacing w:after="0"/>
        <w:jc w:val="both"/>
        <w:rPr>
          <w:rFonts w:asciiTheme="majorBidi" w:hAnsiTheme="majorBidi" w:cs="B Nazanin"/>
          <w:b/>
          <w:bCs/>
          <w:sz w:val="28"/>
          <w:szCs w:val="28"/>
          <w:rtl/>
        </w:rPr>
      </w:pPr>
    </w:p>
    <w:p w14:paraId="4A18E3AE" w14:textId="77777777" w:rsidR="00786452" w:rsidRDefault="00786452" w:rsidP="00786452">
      <w:pPr>
        <w:pStyle w:val="1"/>
        <w:bidi/>
        <w:rPr>
          <w:rtl/>
        </w:rPr>
      </w:pPr>
      <w:bookmarkStart w:id="14" w:name="_Toc403309832"/>
      <w:r>
        <w:rPr>
          <w:rFonts w:hint="cs"/>
          <w:rtl/>
        </w:rPr>
        <w:t>توزان تجارت و وسیله حمل</w:t>
      </w:r>
      <w:bookmarkEnd w:id="14"/>
    </w:p>
    <w:p w14:paraId="37E36793"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مقوله توازن تجارت و تجهیزات حمل مسئله ای ساده و روزمره است ولی نتایج و آثار آن، چه خوب چه بد، برای یک لجستیکِ کارآ (ارزان)، سنگین و درخور توجه خاصی است. توازن تجارت و وسیله حمل به مواقعی می گویند که در یک تجارت دو سویه، مقدار کالا و به تبع آن وسیله حملی که در جریان است در هر دو سو برابر باشد. مثلاً اینک که تجارت بین ایران و اروپا بخاطر تحریم کم شده، یعنی میزان واردات از اروپا کاهش یافته، ولی میزان صادرات کالاهای غیرنفتی تقریباً یکسان باقی مانده، اکثر کانتینرهای وارداتی از اروپا می توانند بالقوه در هنگام بازگشت پر شوند. این یک تجارت متوازن است. اما این توازن هم اکنون در تجارت با چین وجود ندارد. کشتیرانی ها عموماً به دنبال مسیرهای تجاری هستند که متوازن باشد.</w:t>
      </w:r>
    </w:p>
    <w:p w14:paraId="2A093251" w14:textId="77777777" w:rsidR="00786452" w:rsidRDefault="00786452" w:rsidP="00786452">
      <w:pPr>
        <w:bidi/>
        <w:spacing w:after="0"/>
        <w:jc w:val="both"/>
        <w:rPr>
          <w:rFonts w:asciiTheme="majorBidi" w:hAnsiTheme="majorBidi" w:cs="B Nazanin"/>
          <w:b/>
          <w:bCs/>
          <w:sz w:val="28"/>
          <w:szCs w:val="28"/>
          <w:rtl/>
        </w:rPr>
      </w:pPr>
    </w:p>
    <w:p w14:paraId="3DDC24F1" w14:textId="77777777" w:rsidR="00786452" w:rsidRDefault="00786452" w:rsidP="00786452">
      <w:pPr>
        <w:bidi/>
        <w:jc w:val="center"/>
        <w:rPr>
          <w:rFonts w:cs="B Nazanin"/>
          <w:b/>
          <w:bCs/>
          <w:sz w:val="28"/>
          <w:szCs w:val="28"/>
        </w:rPr>
      </w:pPr>
      <w:r>
        <w:rPr>
          <w:rFonts w:cs="B Nazanin" w:hint="cs"/>
          <w:b/>
          <w:bCs/>
          <w:sz w:val="28"/>
          <w:szCs w:val="28"/>
          <w:rtl/>
        </w:rPr>
        <w:t>توازن تجهیزات</w:t>
      </w:r>
    </w:p>
    <w:p w14:paraId="41821162" w14:textId="77777777" w:rsidR="00786452" w:rsidRDefault="00786452" w:rsidP="00786452">
      <w:pPr>
        <w:bidi/>
        <w:spacing w:after="0"/>
        <w:jc w:val="both"/>
        <w:rPr>
          <w:rFonts w:asciiTheme="majorBidi" w:hAnsiTheme="majorBidi" w:cs="B Nazanin"/>
          <w:b/>
          <w:bCs/>
          <w:sz w:val="28"/>
          <w:szCs w:val="28"/>
          <w:rtl/>
        </w:rPr>
      </w:pPr>
      <w:r>
        <w:rPr>
          <w:rFonts w:asciiTheme="majorBidi" w:hAnsiTheme="majorBidi" w:cs="B Nazanin"/>
          <w:b/>
          <w:bCs/>
          <w:noProof/>
          <w:sz w:val="28"/>
          <w:szCs w:val="28"/>
          <w:lang w:val="ar-SA"/>
        </w:rPr>
        <w:drawing>
          <wp:inline distT="0" distB="0" distL="0" distR="0" wp14:anchorId="5AEB5088" wp14:editId="107D5EBB">
            <wp:extent cx="5720080" cy="1743075"/>
            <wp:effectExtent l="0" t="0" r="0" b="0"/>
            <wp:docPr id="2022775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t="21759" b="5093"/>
                    <a:stretch>
                      <a:fillRect/>
                    </a:stretch>
                  </pic:blipFill>
                  <pic:spPr bwMode="auto">
                    <a:xfrm>
                      <a:off x="0" y="0"/>
                      <a:ext cx="5720080" cy="1743075"/>
                    </a:xfrm>
                    <a:prstGeom prst="rect">
                      <a:avLst/>
                    </a:prstGeom>
                    <a:noFill/>
                    <a:ln>
                      <a:noFill/>
                    </a:ln>
                  </pic:spPr>
                </pic:pic>
              </a:graphicData>
            </a:graphic>
          </wp:inline>
        </w:drawing>
      </w:r>
    </w:p>
    <w:p w14:paraId="35E1C2A8" w14:textId="77777777" w:rsidR="00786452" w:rsidRDefault="00786452" w:rsidP="00786452">
      <w:pPr>
        <w:bidi/>
        <w:spacing w:after="0"/>
        <w:jc w:val="both"/>
        <w:rPr>
          <w:rFonts w:asciiTheme="majorBidi" w:hAnsiTheme="majorBidi" w:cs="B Nazanin"/>
          <w:sz w:val="28"/>
          <w:szCs w:val="28"/>
          <w:rtl/>
        </w:rPr>
      </w:pPr>
    </w:p>
    <w:p w14:paraId="30F569A5" w14:textId="77777777" w:rsidR="00786452" w:rsidRDefault="00786452" w:rsidP="00786452">
      <w:pPr>
        <w:bidi/>
        <w:spacing w:after="0"/>
        <w:ind w:firstLine="360"/>
        <w:jc w:val="both"/>
      </w:pPr>
      <w:r>
        <w:rPr>
          <w:rFonts w:asciiTheme="majorBidi" w:hAnsiTheme="majorBidi" w:cs="B Nazanin" w:hint="cs"/>
          <w:sz w:val="28"/>
          <w:szCs w:val="28"/>
          <w:rtl/>
        </w:rPr>
        <w:t>چرا آنقدر مسئله توازن در ترافیک اهمیت دارد؟ به این خاطر که توازن اجازه می دهد که استفاده کارآتری از وسائل حمل اعم از کشتی، هواپیما یا کامیون صورت پذیرد. معمولاً کشورهائی که صادراتی هستند، در مسیر صادرات وسایلشان بیشتر پر می شود تا واردات. مثلاً چین، پاکستان، هندوستان، ترکیه از این جمله کشورها هستند. بالعکس کشورهائی که وارداتی هستند، در مسیر واردات وسایلشان بیشتر پر می شود. در هر دو این صور در یک سو تعدادی از وسائل حمل خالی می مانند. ترافیک زمینی از و به بنادر نیز در این کشورها تحت تأثیر همین الگوی نامتوازن قرار می گیرد. در الگوی حمل و نقل داخلی نیز همین رخداد تکرار می شود. یعنی مثلاً شهرهائی مانند اصفهان و تبریز که شهرهائی صنعتی هستند، ترافیک خروجی افزون تر و ورودی کمتری دارند. مگر اینکه ترافیک ورودی شان ناشی از ورود نهاده های تولید، یا سایر مایحتاجی باشد که در آن رجحان ندارند. مثل سنگ آهن برای دو کارخانه بزرگ ذوب آهن و فولاد مبارکه. البته معمولاً وسیله ای که سنگ آهن حمل می کند نمی تواند در مسیر بازگشت مثلاً تیرآهن حمل کند زیرا نوع بارگیری که برای حمل سنگ آهن نیاز است (بارگیر بغل دار یا اتاق دار) با بارگیری که برای حمل تیرآهن مناسب است (کفی یا چادری) فرق می کند. بی گمان کسی که در یک وسیله نقلیه سرمایه گذاری می کند ترجیح می دهد که وسیله اش در هر دو مسیر پر  باشد تا میزان بهره برداری و بهره وری سرمایه وی افزایش یابد. از نظر سازمان راهداری و حمل و نقل جاده ای ایران، میزان پیمایش پر ناوگان جاده ای ایران، پس از افزایش قیمت سوخت، به حدود 60 % رسیده است در حالیکه معاون وزیر صنعت، معدن و تجارت اخیراً گفته بود که این نسبت 45% است(69). بین این دو عدد تفاوت زیادی وجود دارد. بنا به بررسی های آماری مهندس بامیری( از کارکنان آگاه سازمان راهداری) از میزان سوخت</w:t>
      </w:r>
      <w:r>
        <w:t xml:space="preserve"> </w:t>
      </w:r>
    </w:p>
    <w:p w14:paraId="51E2A4C6" w14:textId="77777777" w:rsidR="00786452" w:rsidRDefault="00786452" w:rsidP="00786452">
      <w:pPr>
        <w:bidi/>
        <w:spacing w:after="0"/>
        <w:ind w:firstLine="360"/>
        <w:jc w:val="both"/>
        <w:rPr>
          <w:rFonts w:asciiTheme="majorBidi" w:hAnsiTheme="majorBidi" w:cs="B Nazanin"/>
          <w:sz w:val="28"/>
          <w:szCs w:val="28"/>
          <w:rtl/>
        </w:rPr>
      </w:pPr>
      <w:r>
        <w:t>69</w:t>
      </w:r>
      <w:r>
        <w:rPr>
          <w:rFonts w:asciiTheme="minorBidi" w:hAnsiTheme="minorBidi"/>
          <w:rtl/>
          <w:lang w:bidi="fa-IR"/>
        </w:rPr>
        <w:t>مصاحبه محمد صادق مفتح با جراید، همان</w:t>
      </w:r>
    </w:p>
    <w:p w14:paraId="7ED824DB"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sz w:val="28"/>
          <w:szCs w:val="28"/>
          <w:rtl/>
        </w:rPr>
        <w:t>اختصاص داده شده به ناوگان، میزان</w:t>
      </w:r>
      <w:r>
        <w:rPr>
          <w:rFonts w:asciiTheme="majorBidi" w:hAnsiTheme="majorBidi" w:cs="B Nazanin"/>
          <w:sz w:val="28"/>
          <w:szCs w:val="28"/>
        </w:rPr>
        <w:t xml:space="preserve"> </w:t>
      </w:r>
      <w:r>
        <w:rPr>
          <w:rFonts w:asciiTheme="majorBidi" w:hAnsiTheme="majorBidi" w:cs="B Nazanin" w:hint="cs"/>
          <w:sz w:val="28"/>
          <w:szCs w:val="28"/>
          <w:rtl/>
          <w:lang w:bidi="fa-IR"/>
        </w:rPr>
        <w:t>پیمایش خالی</w:t>
      </w:r>
      <w:r>
        <w:rPr>
          <w:rFonts w:asciiTheme="majorBidi" w:hAnsiTheme="majorBidi" w:cs="B Nazanin" w:hint="cs"/>
          <w:sz w:val="28"/>
          <w:szCs w:val="28"/>
          <w:rtl/>
        </w:rPr>
        <w:t xml:space="preserve"> به 30 تا 33% رسیده است. این میزان افزایش کارآیی </w:t>
      </w:r>
    </w:p>
    <w:p w14:paraId="450AD919"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sz w:val="28"/>
          <w:szCs w:val="28"/>
          <w:rtl/>
        </w:rPr>
        <w:lastRenderedPageBreak/>
        <w:t xml:space="preserve">سوخت، و بالتبع بهره وری، ناشی از سخت گیری سازمان راهداری در فروش سوخت یارانه ای به کامیون ها بوده است و دست آورد مهمی است.  </w:t>
      </w:r>
    </w:p>
    <w:p w14:paraId="4C377184"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hint="cs"/>
          <w:sz w:val="28"/>
          <w:szCs w:val="28"/>
          <w:rtl/>
        </w:rPr>
        <w:t>بهرحال وقتی ترافیکی نا متوازن است یا باید تقاضای اضافی در</w:t>
      </w:r>
      <w:r>
        <w:rPr>
          <w:rFonts w:asciiTheme="majorBidi" w:hAnsiTheme="majorBidi" w:cs="B Nazanin"/>
          <w:sz w:val="28"/>
          <w:szCs w:val="28"/>
        </w:rPr>
        <w:t xml:space="preserve"> </w:t>
      </w:r>
      <w:r>
        <w:rPr>
          <w:rFonts w:asciiTheme="majorBidi" w:hAnsiTheme="majorBidi" w:cs="B Nazanin" w:hint="cs"/>
          <w:sz w:val="28"/>
          <w:szCs w:val="28"/>
          <w:rtl/>
        </w:rPr>
        <w:t>یک سر</w:t>
      </w:r>
      <w:r>
        <w:rPr>
          <w:rFonts w:asciiTheme="majorBidi" w:hAnsiTheme="majorBidi" w:cs="B Nazanin"/>
          <w:sz w:val="28"/>
          <w:szCs w:val="28"/>
        </w:rPr>
        <w:t xml:space="preserve"> </w:t>
      </w:r>
      <w:r>
        <w:rPr>
          <w:rFonts w:asciiTheme="majorBidi" w:hAnsiTheme="majorBidi" w:cs="B Nazanin" w:hint="cs"/>
          <w:sz w:val="28"/>
          <w:szCs w:val="28"/>
          <w:rtl/>
        </w:rPr>
        <w:t>روی زمین باقی بماند و اجابت نشود یا اینکه وسائل حمل در</w:t>
      </w:r>
      <w:r>
        <w:rPr>
          <w:rFonts w:asciiTheme="majorBidi" w:hAnsiTheme="majorBidi" w:cs="B Nazanin"/>
          <w:sz w:val="28"/>
          <w:szCs w:val="28"/>
        </w:rPr>
        <w:t xml:space="preserve"> </w:t>
      </w:r>
      <w:r>
        <w:rPr>
          <w:rFonts w:asciiTheme="majorBidi" w:hAnsiTheme="majorBidi" w:cs="B Nazanin" w:hint="cs"/>
          <w:sz w:val="28"/>
          <w:szCs w:val="28"/>
          <w:rtl/>
        </w:rPr>
        <w:t>یک سر</w:t>
      </w:r>
      <w:r>
        <w:rPr>
          <w:rFonts w:asciiTheme="majorBidi" w:hAnsiTheme="majorBidi" w:cs="B Nazanin"/>
          <w:sz w:val="28"/>
          <w:szCs w:val="28"/>
        </w:rPr>
        <w:t xml:space="preserve"> </w:t>
      </w:r>
      <w:r>
        <w:rPr>
          <w:rFonts w:asciiTheme="majorBidi" w:hAnsiTheme="majorBidi" w:cs="B Nazanin" w:hint="cs"/>
          <w:sz w:val="28"/>
          <w:szCs w:val="28"/>
          <w:rtl/>
        </w:rPr>
        <w:t>مقادیری خالی پیمایش کنند. در</w:t>
      </w:r>
      <w:r>
        <w:rPr>
          <w:rFonts w:asciiTheme="majorBidi" w:hAnsiTheme="majorBidi" w:cs="B Nazanin"/>
          <w:sz w:val="28"/>
          <w:szCs w:val="28"/>
        </w:rPr>
        <w:t xml:space="preserve"> </w:t>
      </w:r>
      <w:r>
        <w:rPr>
          <w:rFonts w:asciiTheme="majorBidi" w:hAnsiTheme="majorBidi" w:cs="B Nazanin" w:hint="cs"/>
          <w:sz w:val="28"/>
          <w:szCs w:val="28"/>
          <w:rtl/>
        </w:rPr>
        <w:t>هر</w:t>
      </w:r>
      <w:r>
        <w:rPr>
          <w:rFonts w:asciiTheme="majorBidi" w:hAnsiTheme="majorBidi" w:cs="B Nazanin"/>
          <w:sz w:val="28"/>
          <w:szCs w:val="28"/>
        </w:rPr>
        <w:t xml:space="preserve"> </w:t>
      </w:r>
      <w:r>
        <w:rPr>
          <w:rFonts w:asciiTheme="majorBidi" w:hAnsiTheme="majorBidi" w:cs="B Nazanin" w:hint="cs"/>
          <w:sz w:val="28"/>
          <w:szCs w:val="28"/>
          <w:rtl/>
        </w:rPr>
        <w:t>دو حال این عدم توازن مترادف عدم کارآئی است که هزینه بر</w:t>
      </w:r>
      <w:r>
        <w:rPr>
          <w:rFonts w:asciiTheme="majorBidi" w:hAnsiTheme="majorBidi" w:cs="B Nazanin"/>
          <w:sz w:val="28"/>
          <w:szCs w:val="28"/>
        </w:rPr>
        <w:t xml:space="preserve"> </w:t>
      </w:r>
      <w:r>
        <w:rPr>
          <w:rFonts w:asciiTheme="majorBidi" w:hAnsiTheme="majorBidi" w:cs="B Nazanin" w:hint="cs"/>
          <w:sz w:val="28"/>
          <w:szCs w:val="28"/>
          <w:rtl/>
        </w:rPr>
        <w:t>است.</w:t>
      </w:r>
    </w:p>
    <w:p w14:paraId="060AC234"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توازن تجهیزات به زبانی دیگر</w:t>
      </w:r>
      <w:r>
        <w:rPr>
          <w:rFonts w:asciiTheme="majorBidi" w:hAnsiTheme="majorBidi" w:cs="B Nazanin"/>
          <w:sz w:val="28"/>
          <w:szCs w:val="28"/>
        </w:rPr>
        <w:t xml:space="preserve"> </w:t>
      </w:r>
      <w:r>
        <w:rPr>
          <w:rFonts w:asciiTheme="majorBidi" w:hAnsiTheme="majorBidi" w:cs="B Nazanin" w:hint="cs"/>
          <w:sz w:val="28"/>
          <w:szCs w:val="28"/>
          <w:rtl/>
        </w:rPr>
        <w:t>به</w:t>
      </w:r>
      <w:r>
        <w:rPr>
          <w:rFonts w:asciiTheme="majorBidi" w:hAnsiTheme="majorBidi" w:cs="B Nazanin"/>
          <w:sz w:val="28"/>
          <w:szCs w:val="28"/>
        </w:rPr>
        <w:t xml:space="preserve"> </w:t>
      </w:r>
      <w:r>
        <w:rPr>
          <w:rFonts w:asciiTheme="majorBidi" w:hAnsiTheme="majorBidi" w:cs="B Nazanin" w:hint="cs"/>
          <w:sz w:val="28"/>
          <w:szCs w:val="28"/>
          <w:rtl/>
        </w:rPr>
        <w:t>"سامانه هم ترازش" موسوم است مثل قواعد و قوانین فیزیک و حسابداری. در</w:t>
      </w:r>
      <w:r>
        <w:rPr>
          <w:rFonts w:asciiTheme="majorBidi" w:hAnsiTheme="majorBidi" w:cs="B Nazanin"/>
          <w:sz w:val="28"/>
          <w:szCs w:val="28"/>
        </w:rPr>
        <w:t xml:space="preserve"> </w:t>
      </w:r>
      <w:r>
        <w:rPr>
          <w:rFonts w:asciiTheme="majorBidi" w:hAnsiTheme="majorBidi" w:cs="B Nazanin" w:hint="cs"/>
          <w:sz w:val="28"/>
          <w:szCs w:val="28"/>
          <w:rtl/>
        </w:rPr>
        <w:t>یک سامانه هم ترازش، اولاً حکایت از</w:t>
      </w:r>
      <w:r>
        <w:rPr>
          <w:rFonts w:asciiTheme="majorBidi" w:hAnsiTheme="majorBidi" w:cs="B Nazanin"/>
          <w:sz w:val="28"/>
          <w:szCs w:val="28"/>
        </w:rPr>
        <w:t xml:space="preserve"> </w:t>
      </w:r>
      <w:r>
        <w:rPr>
          <w:rFonts w:asciiTheme="majorBidi" w:hAnsiTheme="majorBidi" w:cs="B Nazanin" w:hint="cs"/>
          <w:sz w:val="28"/>
          <w:szCs w:val="28"/>
          <w:rtl/>
        </w:rPr>
        <w:t>یک سامانه بسته است، در</w:t>
      </w:r>
      <w:r>
        <w:rPr>
          <w:rFonts w:asciiTheme="majorBidi" w:hAnsiTheme="majorBidi" w:cs="B Nazanin"/>
          <w:sz w:val="28"/>
          <w:szCs w:val="28"/>
        </w:rPr>
        <w:t xml:space="preserve"> </w:t>
      </w:r>
      <w:r>
        <w:rPr>
          <w:rFonts w:asciiTheme="majorBidi" w:hAnsiTheme="majorBidi" w:cs="B Nazanin" w:hint="cs"/>
          <w:sz w:val="28"/>
          <w:szCs w:val="28"/>
          <w:rtl/>
        </w:rPr>
        <w:t>ثانی وسائلی که بین دو طرف مبادله می شوند با دوام هستند. یعنی که فرض بر</w:t>
      </w:r>
      <w:r>
        <w:rPr>
          <w:rFonts w:asciiTheme="majorBidi" w:hAnsiTheme="majorBidi" w:cs="B Nazanin"/>
          <w:sz w:val="28"/>
          <w:szCs w:val="28"/>
        </w:rPr>
        <w:t xml:space="preserve"> </w:t>
      </w:r>
      <w:r>
        <w:rPr>
          <w:rFonts w:asciiTheme="majorBidi" w:hAnsiTheme="majorBidi" w:cs="B Nazanin" w:hint="cs"/>
          <w:sz w:val="28"/>
          <w:szCs w:val="28"/>
          <w:rtl/>
        </w:rPr>
        <w:t>این است که پس از</w:t>
      </w:r>
      <w:r>
        <w:rPr>
          <w:rFonts w:asciiTheme="majorBidi" w:hAnsiTheme="majorBidi" w:cs="B Nazanin"/>
          <w:sz w:val="28"/>
          <w:szCs w:val="28"/>
        </w:rPr>
        <w:t xml:space="preserve"> </w:t>
      </w:r>
      <w:r>
        <w:rPr>
          <w:rFonts w:asciiTheme="majorBidi" w:hAnsiTheme="majorBidi" w:cs="B Nazanin" w:hint="cs"/>
          <w:sz w:val="28"/>
          <w:szCs w:val="28"/>
          <w:rtl/>
        </w:rPr>
        <w:t>مبادله در</w:t>
      </w:r>
      <w:r>
        <w:rPr>
          <w:rFonts w:asciiTheme="majorBidi" w:hAnsiTheme="majorBidi" w:cs="B Nazanin"/>
          <w:sz w:val="28"/>
          <w:szCs w:val="28"/>
        </w:rPr>
        <w:t xml:space="preserve"> </w:t>
      </w:r>
      <w:r>
        <w:rPr>
          <w:rFonts w:asciiTheme="majorBidi" w:hAnsiTheme="majorBidi" w:cs="B Nazanin" w:hint="cs"/>
          <w:sz w:val="28"/>
          <w:szCs w:val="28"/>
          <w:rtl/>
        </w:rPr>
        <w:t>اثر</w:t>
      </w:r>
      <w:r>
        <w:rPr>
          <w:rFonts w:asciiTheme="majorBidi" w:hAnsiTheme="majorBidi" w:cs="B Nazanin"/>
          <w:sz w:val="28"/>
          <w:szCs w:val="28"/>
        </w:rPr>
        <w:t xml:space="preserve"> </w:t>
      </w:r>
      <w:r>
        <w:rPr>
          <w:rFonts w:asciiTheme="majorBidi" w:hAnsiTheme="majorBidi" w:cs="B Nazanin" w:hint="cs"/>
          <w:sz w:val="28"/>
          <w:szCs w:val="28"/>
          <w:rtl/>
        </w:rPr>
        <w:t>فرآوری خرج نشوند و از وزنشان کسر</w:t>
      </w:r>
      <w:r>
        <w:rPr>
          <w:rFonts w:asciiTheme="majorBidi" w:hAnsiTheme="majorBidi" w:cs="B Nazanin"/>
          <w:sz w:val="28"/>
          <w:szCs w:val="28"/>
        </w:rPr>
        <w:t xml:space="preserve"> </w:t>
      </w:r>
      <w:r>
        <w:rPr>
          <w:rFonts w:asciiTheme="majorBidi" w:hAnsiTheme="majorBidi" w:cs="B Nazanin" w:hint="cs"/>
          <w:sz w:val="28"/>
          <w:szCs w:val="28"/>
          <w:rtl/>
        </w:rPr>
        <w:t>نشود. (9) حال وقتی یک کامیون از</w:t>
      </w:r>
      <w:r>
        <w:rPr>
          <w:rFonts w:asciiTheme="majorBidi" w:hAnsiTheme="majorBidi" w:cs="B Nazanin"/>
          <w:sz w:val="28"/>
          <w:szCs w:val="28"/>
        </w:rPr>
        <w:t xml:space="preserve"> </w:t>
      </w:r>
      <w:r>
        <w:rPr>
          <w:rFonts w:asciiTheme="majorBidi" w:hAnsiTheme="majorBidi" w:cs="B Nazanin" w:hint="cs"/>
          <w:sz w:val="28"/>
          <w:szCs w:val="28"/>
          <w:rtl/>
        </w:rPr>
        <w:t>حد میانگین صنعت کمتر</w:t>
      </w:r>
      <w:r>
        <w:rPr>
          <w:rFonts w:asciiTheme="majorBidi" w:hAnsiTheme="majorBidi" w:cs="B Nazanin"/>
          <w:sz w:val="28"/>
          <w:szCs w:val="28"/>
        </w:rPr>
        <w:t xml:space="preserve"> </w:t>
      </w:r>
      <w:r>
        <w:rPr>
          <w:rFonts w:asciiTheme="majorBidi" w:hAnsiTheme="majorBidi" w:cs="B Nazanin" w:hint="cs"/>
          <w:sz w:val="28"/>
          <w:szCs w:val="28"/>
          <w:rtl/>
        </w:rPr>
        <w:t>استفاده شود مسئله در حد وزن کامیون محدود می شود ولی وقتی نظام حمل و نقلی مثل ایران دچار عدم موازنه ترافیکی است تازه در این نظام خود بهره وری پایین است، آنگاه سرمایه های ملی بلا استفاده باقی می مانند. همین مسئله در مورد کشتی و هواپیما و قطار نیز صدق دارد.</w:t>
      </w:r>
    </w:p>
    <w:p w14:paraId="65C8F1EC"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پدیده عدم توازن ترافیک در حمل و نقل دریائی و جاده ای و هوائی ایران دقیقاً مصداق دارد. هم اینک به دلیل تقاضای بسیار بالا برای کانتینر خالی در کشورهای آسیای جنوب شرقی و خاور دور، ترافیک این کشورها با مابقی جهان به نفع صادرات نامتوازن است. به همین دلیل کرایه های صادرات از این کشورها نسبت به کرایه های واردات به این کشورها بالاتر است. اثر این پدیده در بنادر ایران این است که خطوط کشتیرانی تمایل بیشتری نسبت به واگذاری کانتینرهای خود جهت صادرات به آسیا نسبت به سایر مناطق جهان نشان می دهند که علامت این تمایل بیشتر، ارائه قیمت های فوق العاده پایین و حتی پایین تر از هزینه تمام شده، برای حمل به آسیا است. این پدیده به زیان صادرات ایران به مقصد اروپا، آفریقا و آمریکا و به نفع صادرات ایران به آسیا است. از سوئی همزمان با رشد صادرات غیر نفتی ایران و تأثیر رو به رشد حمل و نقل ناشی از ترانزیت کالا از قلمرو ایران توازن بین صادرات و واردات که زمانی بصورت بسیار چشمگیر به نفع واردات بود، اینک به سوی تعادل پیش می رود. به عنوان مثال، در دهه شصت، 90 درصد کانتینرهای پر ورودی بصورت خالی به دوبی حمل می شدند؛ اما در حال حاضر بیش از دو سوم کانتینرها در مسیر خروجی حاوی کالای صادراتی و ترانزیتی هستند. حتی در مورد برخی کالاها که نیاز به کانتینرهای ویژه دارند، لازم می شود کانتینر خالی از دوبی وارد و در بنادر ایران تخلیه شود. از نظر قیمت اثر این توسعه این بوده است که کرایه حمل کالای وارداتی به دلیل عدم نیاز به گنجاندن هزینه عودت کانتینر خالی پایین آمده است و در مقابل کرایه حمل کالای صادراتی به کلیه مناطق جهان به جز آسیا (به دلیل پیش گفته شده) بالا رفته است.</w:t>
      </w:r>
    </w:p>
    <w:p w14:paraId="68F5CAF1"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lastRenderedPageBreak/>
        <w:t>در حمل و نقل زمینی؛ چنانچه در دهه 60 فقط یک سوم ناوگان جاده ای ایران در مسیر اروپا با محموله صادراتی خارج می شدند، هم اینک خروج کامیون از مرزهای ایران، بدون محموله صادراتی استثنا محسوب می شود. بی تردید تمایل کرایه های حمل در حمل و نقل جاده ای به سوی توازن است.</w:t>
      </w:r>
    </w:p>
    <w:p w14:paraId="38776215"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در حمل و نقل ریلی همین پدیده به چشم می خورد و در حمل و نقل هوائی به دلیل عقب افتادگی کشور از تحولات جهانی و فقر چشمگیر ناوگان ملی و حتی خارجی در مبادی صادراتی، موجبات گله گزاری صاحبان کالا فراهم شده است.</w:t>
      </w:r>
    </w:p>
    <w:p w14:paraId="56FA93FF"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راهکار رایج دیگر مشکل عدم توازن در تجهیزات، </w:t>
      </w:r>
      <w:r w:rsidRPr="007A7EA8">
        <w:rPr>
          <w:rFonts w:asciiTheme="majorBidi" w:hAnsiTheme="majorBidi" w:cs="B Nazanin" w:hint="cs"/>
          <w:sz w:val="28"/>
          <w:szCs w:val="28"/>
          <w:rtl/>
        </w:rPr>
        <w:t xml:space="preserve">برپائی </w:t>
      </w:r>
      <w:r w:rsidRPr="007A7EA8">
        <w:rPr>
          <w:rFonts w:asciiTheme="majorBidi" w:hAnsiTheme="majorBidi" w:cs="B Nazanin" w:hint="cs"/>
          <w:b/>
          <w:bCs/>
          <w:sz w:val="28"/>
          <w:szCs w:val="28"/>
          <w:rtl/>
        </w:rPr>
        <w:t>پارک موتوری</w:t>
      </w:r>
      <w:r w:rsidRPr="007A7EA8">
        <w:rPr>
          <w:rFonts w:asciiTheme="majorBidi" w:hAnsiTheme="majorBidi" w:cs="B Nazanin"/>
          <w:b/>
          <w:bCs/>
          <w:sz w:val="28"/>
          <w:szCs w:val="28"/>
        </w:rPr>
        <w:t xml:space="preserve"> </w:t>
      </w:r>
      <w:r w:rsidRPr="007A7EA8">
        <w:rPr>
          <w:rFonts w:asciiTheme="majorBidi" w:hAnsiTheme="majorBidi" w:cs="B Nazanin" w:hint="cs"/>
          <w:b/>
          <w:bCs/>
          <w:sz w:val="28"/>
          <w:szCs w:val="28"/>
          <w:rtl/>
        </w:rPr>
        <w:t>(ذخیره)</w:t>
      </w:r>
      <w:r w:rsidRPr="007A7EA8">
        <w:rPr>
          <w:rFonts w:asciiTheme="majorBidi" w:hAnsiTheme="majorBidi" w:cs="B Nazanin"/>
          <w:b/>
          <w:bCs/>
          <w:sz w:val="28"/>
          <w:szCs w:val="28"/>
        </w:rPr>
        <w:t xml:space="preserve"> </w:t>
      </w:r>
      <w:r w:rsidRPr="007A7EA8">
        <w:rPr>
          <w:rFonts w:asciiTheme="majorBidi" w:hAnsiTheme="majorBidi" w:cs="B Nazanin" w:hint="cs"/>
          <w:b/>
          <w:bCs/>
          <w:sz w:val="28"/>
          <w:szCs w:val="28"/>
          <w:rtl/>
        </w:rPr>
        <w:t xml:space="preserve">مشترک کانتینر یا نیمه یدک70 </w:t>
      </w:r>
      <w:r w:rsidRPr="007A7EA8">
        <w:rPr>
          <w:rFonts w:asciiTheme="majorBidi" w:hAnsiTheme="majorBidi" w:cs="B Nazanin" w:hint="cs"/>
          <w:sz w:val="28"/>
          <w:szCs w:val="28"/>
          <w:rtl/>
        </w:rPr>
        <w:t>است. خصیصه این نوع وسائل حمل غیر مو</w:t>
      </w:r>
      <w:r>
        <w:rPr>
          <w:rFonts w:asciiTheme="majorBidi" w:hAnsiTheme="majorBidi" w:cs="B Nazanin" w:hint="cs"/>
          <w:sz w:val="28"/>
          <w:szCs w:val="28"/>
          <w:rtl/>
        </w:rPr>
        <w:t>توری این است که در نقاطی که تراز اضافی است، روی هم انباشته می شوند و بالعکس در نقاطی که تراز کسری دارد، نایابند. ممکن است تمام شرکت های حمل کننده ای که در آن نقطه فعالیت دارند، دچار این معضل نشوند. زیرا مسیرهای تجاری که شرکت ها در آن کار می کنند با هم تفاوت می کند، پوشش جغرافیائی شرکت ها با هم متفاوت است و آرایش عملیاتی نیز همینطور. لذا ممکن است یک شرکت دچار کسری باشد و شرکت دیگری دچار مازاد. لذا تشکیل ذخیره مشترک از این وسائل به شرکت ها کمک می کند، که عدم توازن های تجهیزات خود را به نوعی چاره کنند. در راه آهن ایران، در فردای خصوصی سازی سال 1384 که به تشکیل 22 شرکت راه آهن خصوصی منجر شد؛ اینگونه مبادلات واگن بین شرکت ها کاملاً معمول</w:t>
      </w:r>
      <w:r>
        <w:rPr>
          <w:rFonts w:asciiTheme="majorBidi" w:hAnsiTheme="majorBidi" w:cs="B Nazanin"/>
          <w:sz w:val="28"/>
          <w:szCs w:val="28"/>
        </w:rPr>
        <w:t xml:space="preserve"> </w:t>
      </w:r>
      <w:r>
        <w:rPr>
          <w:rFonts w:asciiTheme="majorBidi" w:hAnsiTheme="majorBidi" w:cs="B Nazanin" w:hint="cs"/>
          <w:sz w:val="28"/>
          <w:szCs w:val="28"/>
          <w:rtl/>
          <w:lang w:bidi="fa-IR"/>
        </w:rPr>
        <w:t xml:space="preserve"> بود</w:t>
      </w:r>
      <w:r>
        <w:rPr>
          <w:rFonts w:asciiTheme="majorBidi" w:hAnsiTheme="majorBidi" w:cs="B Nazanin" w:hint="cs"/>
          <w:sz w:val="28"/>
          <w:szCs w:val="28"/>
          <w:rtl/>
        </w:rPr>
        <w:t xml:space="preserve"> و شرکت ها در قالب های گروهی، دو به دو یا انجمنی، طی قراردادهائی مسائل عدم توازن خود را کم و بیش و تا جای ممکن سامان می دادند. در حوزه جاده ای نیز اتحاد دو پیمانکار مطرح صاحب ناوگان تانکر در اصفهان در پنج سال گذشته عملکرد هر دو را بهتر کرده است.</w:t>
      </w:r>
    </w:p>
    <w:p w14:paraId="660C8BB4"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شرکت</w:t>
      </w:r>
      <w:r>
        <w:rPr>
          <w:rFonts w:asciiTheme="majorBidi" w:hAnsiTheme="majorBidi" w:cs="B Nazanin"/>
          <w:sz w:val="28"/>
          <w:szCs w:val="28"/>
        </w:rPr>
        <w:t xml:space="preserve"> </w:t>
      </w:r>
      <w:r>
        <w:rPr>
          <w:rFonts w:asciiTheme="majorBidi" w:hAnsiTheme="majorBidi" w:cs="B Nazanin" w:hint="cs"/>
          <w:sz w:val="28"/>
          <w:szCs w:val="28"/>
          <w:rtl/>
        </w:rPr>
        <w:t>های مالکی که در</w:t>
      </w:r>
      <w:r>
        <w:rPr>
          <w:rFonts w:asciiTheme="majorBidi" w:hAnsiTheme="majorBidi" w:cs="B Nazanin"/>
          <w:sz w:val="28"/>
          <w:szCs w:val="28"/>
        </w:rPr>
        <w:t xml:space="preserve"> </w:t>
      </w:r>
      <w:r>
        <w:rPr>
          <w:rFonts w:asciiTheme="majorBidi" w:hAnsiTheme="majorBidi" w:cs="B Nazanin" w:hint="cs"/>
          <w:sz w:val="28"/>
          <w:szCs w:val="28"/>
          <w:rtl/>
        </w:rPr>
        <w:t>این پیمان نامه های مخزن مشترک شرکت می جویند یا وسائل خود را از</w:t>
      </w:r>
      <w:r>
        <w:rPr>
          <w:rFonts w:asciiTheme="majorBidi" w:hAnsiTheme="majorBidi" w:cs="B Nazanin"/>
          <w:sz w:val="28"/>
          <w:szCs w:val="28"/>
        </w:rPr>
        <w:t xml:space="preserve"> </w:t>
      </w:r>
      <w:r>
        <w:rPr>
          <w:rFonts w:asciiTheme="majorBidi" w:hAnsiTheme="majorBidi" w:cs="B Nazanin" w:hint="cs"/>
          <w:sz w:val="28"/>
          <w:szCs w:val="28"/>
          <w:rtl/>
        </w:rPr>
        <w:t>ابتدا به اشتراک می گذارند، یا در</w:t>
      </w:r>
      <w:r>
        <w:rPr>
          <w:rFonts w:asciiTheme="majorBidi" w:hAnsiTheme="majorBidi" w:cs="B Nazanin"/>
          <w:sz w:val="28"/>
          <w:szCs w:val="28"/>
        </w:rPr>
        <w:t xml:space="preserve"> </w:t>
      </w:r>
      <w:r>
        <w:rPr>
          <w:rFonts w:asciiTheme="majorBidi" w:hAnsiTheme="majorBidi" w:cs="B Nazanin" w:hint="cs"/>
          <w:sz w:val="28"/>
          <w:szCs w:val="28"/>
          <w:rtl/>
        </w:rPr>
        <w:t>پایان مهلت هائی که تعیین می کنند، مثل ماهانه یا سه ماهه، حساب</w:t>
      </w:r>
      <w:r>
        <w:rPr>
          <w:rFonts w:asciiTheme="majorBidi" w:hAnsiTheme="majorBidi" w:cs="B Nazanin"/>
          <w:sz w:val="28"/>
          <w:szCs w:val="28"/>
        </w:rPr>
        <w:t xml:space="preserve"> </w:t>
      </w:r>
      <w:r>
        <w:rPr>
          <w:rFonts w:asciiTheme="majorBidi" w:hAnsiTheme="majorBidi" w:cs="B Nazanin" w:hint="cs"/>
          <w:sz w:val="28"/>
          <w:szCs w:val="28"/>
          <w:rtl/>
        </w:rPr>
        <w:t>های طرف مقابل را برای استفاده از</w:t>
      </w:r>
      <w:r>
        <w:rPr>
          <w:rFonts w:asciiTheme="majorBidi" w:hAnsiTheme="majorBidi" w:cs="B Nazanin"/>
          <w:sz w:val="28"/>
          <w:szCs w:val="28"/>
        </w:rPr>
        <w:t xml:space="preserve"> </w:t>
      </w:r>
      <w:r>
        <w:rPr>
          <w:rFonts w:asciiTheme="majorBidi" w:hAnsiTheme="majorBidi" w:cs="B Nazanin" w:hint="cs"/>
          <w:sz w:val="28"/>
          <w:szCs w:val="28"/>
          <w:rtl/>
        </w:rPr>
        <w:t>وسیله این طرف بدهکار</w:t>
      </w:r>
      <w:r>
        <w:rPr>
          <w:rFonts w:asciiTheme="majorBidi" w:hAnsiTheme="majorBidi" w:cs="B Nazanin"/>
          <w:sz w:val="28"/>
          <w:szCs w:val="28"/>
        </w:rPr>
        <w:t xml:space="preserve"> </w:t>
      </w:r>
      <w:r>
        <w:rPr>
          <w:rFonts w:asciiTheme="majorBidi" w:hAnsiTheme="majorBidi" w:cs="B Nazanin" w:hint="cs"/>
          <w:sz w:val="28"/>
          <w:szCs w:val="28"/>
          <w:rtl/>
        </w:rPr>
        <w:t>و بستانکار کرده در</w:t>
      </w:r>
      <w:r>
        <w:rPr>
          <w:rFonts w:asciiTheme="majorBidi" w:hAnsiTheme="majorBidi" w:cs="B Nazanin"/>
          <w:sz w:val="28"/>
          <w:szCs w:val="28"/>
        </w:rPr>
        <w:t xml:space="preserve"> </w:t>
      </w:r>
      <w:r>
        <w:rPr>
          <w:rFonts w:asciiTheme="majorBidi" w:hAnsiTheme="majorBidi" w:cs="B Nazanin" w:hint="cs"/>
          <w:sz w:val="28"/>
          <w:szCs w:val="28"/>
          <w:rtl/>
        </w:rPr>
        <w:t>پایان هر</w:t>
      </w:r>
      <w:r>
        <w:rPr>
          <w:rFonts w:asciiTheme="majorBidi" w:hAnsiTheme="majorBidi" w:cs="B Nazanin"/>
          <w:sz w:val="28"/>
          <w:szCs w:val="28"/>
        </w:rPr>
        <w:t xml:space="preserve"> </w:t>
      </w:r>
      <w:r>
        <w:rPr>
          <w:rFonts w:asciiTheme="majorBidi" w:hAnsiTheme="majorBidi" w:cs="B Nazanin" w:hint="cs"/>
          <w:sz w:val="28"/>
          <w:szCs w:val="28"/>
          <w:rtl/>
        </w:rPr>
        <w:t>مهلت، مانده را با هم تسویه می کنند. اکثراً حمل کنندگانی که در</w:t>
      </w:r>
      <w:r>
        <w:rPr>
          <w:rFonts w:asciiTheme="majorBidi" w:hAnsiTheme="majorBidi" w:cs="B Nazanin"/>
          <w:sz w:val="28"/>
          <w:szCs w:val="28"/>
        </w:rPr>
        <w:t xml:space="preserve"> </w:t>
      </w:r>
      <w:r>
        <w:rPr>
          <w:rFonts w:asciiTheme="majorBidi" w:hAnsiTheme="majorBidi" w:cs="B Nazanin" w:hint="cs"/>
          <w:sz w:val="28"/>
          <w:szCs w:val="28"/>
          <w:rtl/>
        </w:rPr>
        <w:t>یک مسیر</w:t>
      </w:r>
      <w:r>
        <w:rPr>
          <w:rFonts w:asciiTheme="majorBidi" w:hAnsiTheme="majorBidi" w:cs="B Nazanin"/>
          <w:sz w:val="28"/>
          <w:szCs w:val="28"/>
        </w:rPr>
        <w:t xml:space="preserve"> </w:t>
      </w:r>
      <w:r>
        <w:rPr>
          <w:rFonts w:asciiTheme="majorBidi" w:hAnsiTheme="majorBidi" w:cs="B Nazanin" w:hint="cs"/>
          <w:sz w:val="28"/>
          <w:szCs w:val="28"/>
          <w:rtl/>
        </w:rPr>
        <w:t>فعالند و</w:t>
      </w:r>
      <w:r>
        <w:rPr>
          <w:rFonts w:asciiTheme="majorBidi" w:hAnsiTheme="majorBidi" w:cs="B Nazanin"/>
          <w:sz w:val="28"/>
          <w:szCs w:val="28"/>
        </w:rPr>
        <w:t xml:space="preserve"> </w:t>
      </w:r>
      <w:r>
        <w:rPr>
          <w:rFonts w:asciiTheme="majorBidi" w:hAnsiTheme="majorBidi" w:cs="B Nazanin" w:hint="cs"/>
          <w:sz w:val="28"/>
          <w:szCs w:val="28"/>
          <w:rtl/>
        </w:rPr>
        <w:t>در</w:t>
      </w:r>
      <w:r>
        <w:rPr>
          <w:rFonts w:asciiTheme="majorBidi" w:hAnsiTheme="majorBidi" w:cs="B Nazanin"/>
          <w:sz w:val="28"/>
          <w:szCs w:val="28"/>
        </w:rPr>
        <w:t xml:space="preserve"> </w:t>
      </w:r>
      <w:r>
        <w:rPr>
          <w:rFonts w:asciiTheme="majorBidi" w:hAnsiTheme="majorBidi" w:cs="B Nazanin" w:hint="cs"/>
          <w:sz w:val="28"/>
          <w:szCs w:val="28"/>
          <w:rtl/>
        </w:rPr>
        <w:t>همان مسیر</w:t>
      </w:r>
      <w:r>
        <w:rPr>
          <w:rFonts w:asciiTheme="majorBidi" w:hAnsiTheme="majorBidi" w:cs="B Nazanin"/>
          <w:sz w:val="28"/>
          <w:szCs w:val="28"/>
        </w:rPr>
        <w:t xml:space="preserve"> </w:t>
      </w:r>
      <w:r>
        <w:rPr>
          <w:rFonts w:asciiTheme="majorBidi" w:hAnsiTheme="majorBidi" w:cs="B Nazanin" w:hint="cs"/>
          <w:sz w:val="28"/>
          <w:szCs w:val="28"/>
          <w:rtl/>
        </w:rPr>
        <w:t>نیز به صورت کنسرسیوم و اتحادیه با هم کار</w:t>
      </w:r>
      <w:r>
        <w:rPr>
          <w:rFonts w:asciiTheme="majorBidi" w:hAnsiTheme="majorBidi" w:cs="B Nazanin"/>
          <w:sz w:val="28"/>
          <w:szCs w:val="28"/>
        </w:rPr>
        <w:t xml:space="preserve"> </w:t>
      </w:r>
      <w:r>
        <w:rPr>
          <w:rFonts w:asciiTheme="majorBidi" w:hAnsiTheme="majorBidi" w:cs="B Nazanin" w:hint="cs"/>
          <w:sz w:val="28"/>
          <w:szCs w:val="28"/>
          <w:rtl/>
        </w:rPr>
        <w:t>می کنند، از</w:t>
      </w:r>
      <w:r>
        <w:rPr>
          <w:rFonts w:asciiTheme="majorBidi" w:hAnsiTheme="majorBidi" w:cs="B Nazanin"/>
          <w:sz w:val="28"/>
          <w:szCs w:val="28"/>
        </w:rPr>
        <w:t xml:space="preserve"> </w:t>
      </w:r>
      <w:r>
        <w:rPr>
          <w:rFonts w:asciiTheme="majorBidi" w:hAnsiTheme="majorBidi" w:cs="B Nazanin" w:hint="cs"/>
          <w:sz w:val="28"/>
          <w:szCs w:val="28"/>
          <w:rtl/>
        </w:rPr>
        <w:t>این تعبیر مخزن مشترک استفاده می کنند. گرچه کانتینر و نیمه یدک رایج ترین وسیله</w:t>
      </w:r>
      <w:r>
        <w:rPr>
          <w:rFonts w:asciiTheme="majorBidi" w:hAnsiTheme="majorBidi" w:cs="B Nazanin"/>
          <w:sz w:val="28"/>
          <w:szCs w:val="28"/>
        </w:rPr>
        <w:t xml:space="preserve"> </w:t>
      </w:r>
      <w:r>
        <w:rPr>
          <w:rFonts w:asciiTheme="majorBidi" w:hAnsiTheme="majorBidi" w:cs="B Nazanin" w:hint="cs"/>
          <w:sz w:val="28"/>
          <w:szCs w:val="28"/>
          <w:rtl/>
        </w:rPr>
        <w:t xml:space="preserve">هائی هستند که به اشتراک گذارده می شوند (نیمه یدک ها مخصوصاً در آمریکا) </w:t>
      </w:r>
      <w:r w:rsidRPr="007A7EA8">
        <w:rPr>
          <w:rFonts w:asciiTheme="majorBidi" w:hAnsiTheme="majorBidi" w:cs="B Nazanin" w:hint="cs"/>
          <w:sz w:val="28"/>
          <w:szCs w:val="28"/>
          <w:rtl/>
        </w:rPr>
        <w:t>ولی اشتراک سایر وسائل حمل نیز مسبوق به سابقه است. مثلاً سبدهای مخصوص حمل لوازم و ملحقات خودرو یا پالت که هم اکنون یک شبکه بسیار وسیع پالت در اروپا در همکاری چندین و چند شرکت ترابری با یکدیگر برپا شده است که در زمان چاپ اول این کتاب اصولاً وجود نداشت.</w:t>
      </w:r>
      <w:r>
        <w:rPr>
          <w:rFonts w:asciiTheme="majorBidi" w:hAnsiTheme="majorBidi" w:cs="B Nazanin" w:hint="cs"/>
          <w:sz w:val="28"/>
          <w:szCs w:val="28"/>
          <w:rtl/>
        </w:rPr>
        <w:t xml:space="preserve"> </w:t>
      </w:r>
    </w:p>
    <w:p w14:paraId="0A587214" w14:textId="77777777" w:rsidR="00786452" w:rsidRDefault="00786452" w:rsidP="00786452">
      <w:pPr>
        <w:spacing w:after="0"/>
        <w:jc w:val="both"/>
        <w:rPr>
          <w:rFonts w:asciiTheme="majorBidi" w:hAnsiTheme="majorBidi" w:cs="B Nazanin"/>
          <w:sz w:val="28"/>
          <w:szCs w:val="28"/>
          <w:lang w:bidi="fa-IR"/>
        </w:rPr>
      </w:pPr>
      <w:r>
        <w:rPr>
          <w:rFonts w:asciiTheme="majorBidi" w:hAnsiTheme="majorBidi" w:cs="B Nazanin"/>
          <w:sz w:val="28"/>
          <w:szCs w:val="28"/>
          <w:lang w:bidi="fa-IR"/>
        </w:rPr>
        <w:t xml:space="preserve">70- trailer or container pool </w:t>
      </w:r>
    </w:p>
    <w:p w14:paraId="7E1D1C23" w14:textId="77777777" w:rsidR="00786452" w:rsidRDefault="00786452" w:rsidP="00786452">
      <w:pPr>
        <w:bidi/>
        <w:spacing w:after="0"/>
        <w:jc w:val="both"/>
        <w:rPr>
          <w:rFonts w:asciiTheme="majorBidi" w:hAnsiTheme="majorBidi" w:cs="B Nazanin"/>
          <w:sz w:val="28"/>
          <w:szCs w:val="28"/>
          <w:rtl/>
        </w:rPr>
      </w:pPr>
    </w:p>
    <w:p w14:paraId="3DCD77BB" w14:textId="77777777" w:rsidR="00786452" w:rsidRDefault="00786452" w:rsidP="00786452">
      <w:pPr>
        <w:pStyle w:val="1"/>
        <w:bidi/>
      </w:pPr>
      <w:bookmarkStart w:id="15" w:name="_Toc403309833"/>
    </w:p>
    <w:p w14:paraId="0E771515" w14:textId="77777777" w:rsidR="00786452" w:rsidRDefault="00786452" w:rsidP="00786452">
      <w:pPr>
        <w:pStyle w:val="1"/>
        <w:bidi/>
        <w:rPr>
          <w:rtl/>
        </w:rPr>
      </w:pPr>
      <w:r>
        <w:rPr>
          <w:rFonts w:hint="cs"/>
          <w:rtl/>
        </w:rPr>
        <w:lastRenderedPageBreak/>
        <w:t>انتخاب مُد (شیوه) حمل و نقل و مدیریت حمل کنندگان</w:t>
      </w:r>
      <w:bookmarkEnd w:id="15"/>
    </w:p>
    <w:p w14:paraId="0970796F"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از زمره وظائف یک مدیر حمل و نقلی که برای یک فرستنده یا تولید کننده کار می کند، یکی این است که با حمل کنندگان مختلفی که کار می کند هماهنگی کند، تا عملیات لجستیکی هموار و بی دغدغه ای را شاهد باشد. از این رو در این قسمت به تشریح انواع شیوه های حمل و نقل، خصایص آنها و این که چگونه یک فرستنده با یک حمل کننده همکاری می کند، می پردازیم. تصمیمات راجع به قرارداد حمل، به چهار عامل پایه ای بستگی دارد: فرستنده، حمل کننده، گیرنده کالا</w:t>
      </w:r>
      <w:r>
        <w:rPr>
          <w:rFonts w:asciiTheme="majorBidi" w:hAnsiTheme="majorBidi" w:cs="B Nazanin"/>
          <w:sz w:val="28"/>
          <w:szCs w:val="28"/>
        </w:rPr>
        <w:t xml:space="preserve"> </w:t>
      </w:r>
      <w:r>
        <w:rPr>
          <w:rFonts w:asciiTheme="majorBidi" w:hAnsiTheme="majorBidi" w:cs="B Nazanin" w:hint="cs"/>
          <w:sz w:val="28"/>
          <w:szCs w:val="28"/>
          <w:rtl/>
        </w:rPr>
        <w:t>و نوع کالا. فرستنده کسی است که قاعدتاً طرف قرارداد حمل است و لذا حق و حرف زیادی برای اعمال و گفتن دارد. نوع کالا، خصایص آن، بسته بندی آن، محدودیت های راه و حمل کننده و شرایط و اوضاع و احوال حمل و نقل و خواسته های گیرنده، همگی در قرارداد حمل تأثیر گذارند. فرستنده تنها می تواند از بین بارفرابران یا حمل کنندگانی که در یک مسیر خاص، با یک شیوه خاص حمل و با انواع خاص کالا سر و کار دارد گفتگو کند و از بینشان انتخاب کند. معمولاً این انتخاب با توجه به تخصص و مهارت بارفرابر یا حمل کننده صورت می گیرد و به همین دلیل انتخابی است محدود. نهایتاً گیرندگان نیز حرف و نظر خود را در این انتخاب دارند. بعداً خواهیم دید که در قراردادهای خرید و فروش بین المللی موسوم به اینکوترمز بعضاً این خریدار یا فروشنده است که طرف قرارداد بارفرابر یا حمل کننده قرار می گیرد و به فراخور مبنای قرارداد خرید، این نقش بین دو سوی معامله تجاری دست به دست می شود.</w:t>
      </w:r>
    </w:p>
    <w:p w14:paraId="3AEF50A5"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14:paraId="2F56E44E" w14:textId="77777777" w:rsidTr="001B6733">
        <w:tc>
          <w:tcPr>
            <w:tcW w:w="9243" w:type="dxa"/>
            <w:shd w:val="clear" w:color="auto" w:fill="BFBFBF" w:themeFill="background1" w:themeFillShade="BF"/>
            <w:hideMark/>
          </w:tcPr>
          <w:p w14:paraId="09F5A210"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چهار فاکتور در انتخاب های ترابری</w:t>
            </w:r>
          </w:p>
        </w:tc>
      </w:tr>
      <w:tr w:rsidR="00786452" w14:paraId="01EA79D9" w14:textId="77777777" w:rsidTr="001B6733">
        <w:tc>
          <w:tcPr>
            <w:tcW w:w="9243" w:type="dxa"/>
            <w:shd w:val="clear" w:color="auto" w:fill="BFBFBF" w:themeFill="background1" w:themeFillShade="BF"/>
            <w:hideMark/>
          </w:tcPr>
          <w:p w14:paraId="3381496C" w14:textId="77777777" w:rsidR="00786452" w:rsidRDefault="00786452" w:rsidP="001B6733">
            <w:pPr>
              <w:pStyle w:val="ListParagraph"/>
              <w:numPr>
                <w:ilvl w:val="0"/>
                <w:numId w:val="24"/>
              </w:numPr>
              <w:bidi/>
              <w:spacing w:after="0" w:line="24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فرستنده</w:t>
            </w:r>
          </w:p>
        </w:tc>
      </w:tr>
      <w:tr w:rsidR="00786452" w14:paraId="12CB7251" w14:textId="77777777" w:rsidTr="001B6733">
        <w:tc>
          <w:tcPr>
            <w:tcW w:w="9243" w:type="dxa"/>
            <w:shd w:val="clear" w:color="auto" w:fill="BFBFBF" w:themeFill="background1" w:themeFillShade="BF"/>
            <w:hideMark/>
          </w:tcPr>
          <w:p w14:paraId="1B51237F" w14:textId="77777777" w:rsidR="00786452" w:rsidRDefault="00786452" w:rsidP="001B6733">
            <w:pPr>
              <w:pStyle w:val="ListParagraph"/>
              <w:numPr>
                <w:ilvl w:val="0"/>
                <w:numId w:val="24"/>
              </w:numPr>
              <w:bidi/>
              <w:spacing w:after="0" w:line="24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کالا</w:t>
            </w:r>
          </w:p>
        </w:tc>
      </w:tr>
      <w:tr w:rsidR="00786452" w14:paraId="29AB43E1" w14:textId="77777777" w:rsidTr="001B6733">
        <w:tc>
          <w:tcPr>
            <w:tcW w:w="9243" w:type="dxa"/>
            <w:shd w:val="clear" w:color="auto" w:fill="BFBFBF" w:themeFill="background1" w:themeFillShade="BF"/>
            <w:hideMark/>
          </w:tcPr>
          <w:p w14:paraId="21ED5A3B" w14:textId="77777777" w:rsidR="00786452" w:rsidRDefault="00786452" w:rsidP="001B6733">
            <w:pPr>
              <w:pStyle w:val="ListParagraph"/>
              <w:numPr>
                <w:ilvl w:val="0"/>
                <w:numId w:val="24"/>
              </w:numPr>
              <w:bidi/>
              <w:spacing w:after="0" w:line="24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حمل کننده</w:t>
            </w:r>
          </w:p>
        </w:tc>
      </w:tr>
      <w:tr w:rsidR="00786452" w14:paraId="07AADCA7" w14:textId="77777777" w:rsidTr="001B6733">
        <w:tc>
          <w:tcPr>
            <w:tcW w:w="9243" w:type="dxa"/>
            <w:shd w:val="clear" w:color="auto" w:fill="BFBFBF" w:themeFill="background1" w:themeFillShade="BF"/>
            <w:hideMark/>
          </w:tcPr>
          <w:p w14:paraId="2A57DC4A" w14:textId="77777777" w:rsidR="00786452" w:rsidRDefault="00786452" w:rsidP="001B6733">
            <w:pPr>
              <w:pStyle w:val="ListParagraph"/>
              <w:numPr>
                <w:ilvl w:val="0"/>
                <w:numId w:val="24"/>
              </w:numPr>
              <w:bidi/>
              <w:spacing w:after="0" w:line="24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گیرنده</w:t>
            </w:r>
          </w:p>
        </w:tc>
      </w:tr>
    </w:tbl>
    <w:p w14:paraId="40DF9702" w14:textId="77777777" w:rsidR="00786452" w:rsidRDefault="00786452" w:rsidP="00786452">
      <w:pPr>
        <w:bidi/>
        <w:spacing w:after="0"/>
        <w:jc w:val="both"/>
        <w:rPr>
          <w:rFonts w:asciiTheme="majorBidi" w:hAnsiTheme="majorBidi" w:cs="B Nazanin"/>
          <w:sz w:val="28"/>
          <w:szCs w:val="28"/>
          <w:rtl/>
          <w:lang w:bidi="fa-IR"/>
        </w:rPr>
      </w:pPr>
    </w:p>
    <w:p w14:paraId="5CB1053C" w14:textId="77777777" w:rsidR="00786452" w:rsidRPr="007A7EA8" w:rsidRDefault="00786452" w:rsidP="00786452">
      <w:pPr>
        <w:bidi/>
        <w:spacing w:after="0"/>
        <w:ind w:firstLine="360"/>
        <w:jc w:val="both"/>
        <w:rPr>
          <w:rFonts w:asciiTheme="majorBidi" w:hAnsiTheme="majorBidi" w:cs="B Nazanin"/>
          <w:sz w:val="28"/>
          <w:szCs w:val="28"/>
          <w:rtl/>
        </w:rPr>
      </w:pPr>
      <w:r w:rsidRPr="007A7EA8">
        <w:rPr>
          <w:rFonts w:asciiTheme="majorBidi" w:hAnsiTheme="majorBidi" w:cs="B Nazanin" w:hint="cs"/>
          <w:sz w:val="28"/>
          <w:szCs w:val="28"/>
          <w:rtl/>
        </w:rPr>
        <w:t xml:space="preserve">بهرحال فرستنده می تواند یا خود رأساً با تشکیل ناوگان ملکی مبادرت به حمل کند (حمل و نقل شخصی) یا با یک حمل کننده وفادار، ناوگان وفاداری را به صورت حداقل میان مدت در اختیار خود گیرد یا بار خود را به بازار روز عرضه دارد و از حمل کنندگان گوناگون استفاده کند. هر گاه بازار بی دغدغه و آرام و بدون تلاطم باشد، شرایط و اوضاع و احوال اقتصادی بهره برداری از ناوگان شخصی مساعد باشد، جریان بار مستدام باشد و در مبدأ و مقصد مشکل خاصی دیده نشود و تناوب و تواتر و زمان بندی ارسال ها منظم و قابل پیش بینی باشد، آنگاه شاید صرف در این باشد که از ناوگان شخصی استفاده شود. این تصمیم مهمی است زیرا حمل و نقل جزء فعالیت اقتصادی اصلی فرستنده محسوب نمی شود و فرستنده وارد حوزه فعالیتی می شود که ممکن است درگیری های </w:t>
      </w:r>
      <w:r w:rsidRPr="007A7EA8">
        <w:rPr>
          <w:rFonts w:asciiTheme="majorBidi" w:hAnsiTheme="majorBidi" w:cs="B Nazanin" w:hint="cs"/>
          <w:sz w:val="28"/>
          <w:szCs w:val="28"/>
          <w:rtl/>
        </w:rPr>
        <w:lastRenderedPageBreak/>
        <w:t>آن توجه وی را از حوزه و تمرکز اصلی فعالیتش منحرف کند. بنابراین، درجه درگیری و میزان ریسکی که فرستنده حاضر است بپذیرد در این تصمیم مؤثرند. سپردن کار به یک پیمانکار وفادار که خود سرمایه گذاری در ناوگان را انجام داده باشد، راه حل دیگری است. بهرحال چنین پیمانکاری باید موجود باشد. در کشوری مانند ایران که حوزه لجستیک شخص ثالث تقریباً خالی از سکنه است</w:t>
      </w:r>
      <w:r w:rsidRPr="007A7EA8">
        <w:rPr>
          <w:rFonts w:asciiTheme="majorBidi" w:hAnsiTheme="majorBidi" w:cs="B Nazanin" w:hint="cs"/>
          <w:sz w:val="28"/>
          <w:szCs w:val="28"/>
          <w:rtl/>
          <w:lang w:bidi="fa-IR"/>
        </w:rPr>
        <w:t>،</w:t>
      </w:r>
      <w:r w:rsidRPr="007A7EA8">
        <w:rPr>
          <w:rFonts w:asciiTheme="majorBidi" w:hAnsiTheme="majorBidi" w:cs="B Nazanin" w:hint="cs"/>
          <w:sz w:val="28"/>
          <w:szCs w:val="28"/>
          <w:rtl/>
        </w:rPr>
        <w:t xml:space="preserve"> صحبت راجع به اینکه چرا بنگاه های باربری ایرانی خیلی به ندرت به حوزه لجستیک شخص ثالث پا گذاردند خود مبحث طولانی است که در حوصله این کتاب نمی گنجد. لذا می بینیم که مثلاً شرکت پخش فرآورده های نفتی که از بزرگترین فرستندگان ایران محسوب می شود وقتی می بیند راه آهن در بسیاری مسیرهای مورد تقاضای او فاقد شبکه ریلی است، راه حل بینابینی را انتخاب می کند و آن دادن تسهیلات پولی به تعداد کثیری از رانندگان خود مالک است که کامیون بخرند و خود مالک باشند ولی پیمان ببندند که تا پنج سال بطور انحصاری با شرکت پخش کار کنند. به هرحال مالک وسیله حمل چه خود صاحب کالا باشد، چه پیمانکار وفادار، برای اینکه چنین سرمایه گذاری صورت گیرد، لازمه این است که سرمایه گذاری فقط ریسک های سیستماتیک داشته باشد و به بادافره تصمیمات زود گذر دولت دچار شوک های غیر سیستماتیک نشود. قاعده این است که اگر بستر باری دائم بین مبدأ و مقصدی معلوم آماده باشد، خود شرکت دست به سرمایه گذاری بزند. این وضعیت در ایران کمی فرق می کند. در کشوری به سر می بریم که منابع مالی برای سرمایه گذاری همیشه اندک بوده و دسترسی به منابع بازارهای پولی و سرمایه مستلزم معطلی های فراوان و هفت خوان رستم است. لذا در چنین فضای کسب و کاری  بهتر است بنگاه های اقتصادی منابع محدود خود را حد المقدور صرف حرفه و پیشه اساسی خود کنند.  در یک مورد حتی دیده شد که شرکتی که سازنده شیشه بود کشتی اختصاصی خود را اداره می کرد. اما اضافه می کند که معمولاً این گونه وسائل حمل بین تأسیسات یک شرکت تردد می کنند. لذا شرکت ها برای حفظ ارتباط دائم بین دو تأسیس خودی اقدام به خریداری ناوگان ملکی شخصی می کنند. اما درحوزه توزیع و پخش کمتر دیده شده که شرکت های خارجی ناوگان خود را مالک باشند. بر عکس در ایران بخاطر سهم سنگینی که شرکت های پخش از قیمت فروش کالا اخذ می کنند، بسیاری از شرکت های تولیدی ترجیح داده اند راساً کار توزیع و پخش را به عهده گیرند. شرکت های لبنی، مواد غذائی، نوشابه سازها، از این گروهند. منافع شرکت های پخش در حدی است که شرکت های مختلف را ترغیب می کند این استفاده را خود در کیسه داشته باشند. بطور کلی آماری که از ناوگان شخصی در سطح اروپا بر اساس داده های سازمان بسیارمعتبر </w:t>
      </w:r>
      <w:r w:rsidRPr="007A7EA8">
        <w:rPr>
          <w:rFonts w:asciiTheme="majorBidi" w:hAnsiTheme="majorBidi" w:cs="B Nazanin"/>
          <w:sz w:val="28"/>
          <w:szCs w:val="28"/>
        </w:rPr>
        <w:t>UNECE</w:t>
      </w:r>
      <w:r w:rsidRPr="007A7EA8">
        <w:rPr>
          <w:rFonts w:asciiTheme="majorBidi" w:hAnsiTheme="majorBidi" w:cs="B Nazanin" w:hint="cs"/>
          <w:sz w:val="28"/>
          <w:szCs w:val="28"/>
          <w:rtl/>
        </w:rPr>
        <w:t xml:space="preserve"> بیرون داده شده حاکی از این است که در بیست سال گذشته نسبت ناوگان شخصی اختصاصی بسیار فروکش کرده است. زمانی ناوگان شخصی اروپای غربی نزدیک به نیمی از کل ناوگان بود ولی با رشد زائد الوصف شرکت</w:t>
      </w:r>
      <w:r w:rsidRPr="007A7EA8">
        <w:rPr>
          <w:rFonts w:asciiTheme="majorBidi" w:hAnsiTheme="majorBidi" w:cs="B Nazanin"/>
          <w:sz w:val="28"/>
          <w:szCs w:val="28"/>
        </w:rPr>
        <w:t xml:space="preserve"> </w:t>
      </w:r>
      <w:r w:rsidRPr="007A7EA8">
        <w:rPr>
          <w:rFonts w:asciiTheme="majorBidi" w:hAnsiTheme="majorBidi" w:cs="B Nazanin" w:hint="cs"/>
          <w:sz w:val="28"/>
          <w:szCs w:val="28"/>
          <w:rtl/>
        </w:rPr>
        <w:t>های لجستیک شخص ثالث بسیاری از شرکت</w:t>
      </w:r>
      <w:r w:rsidRPr="007A7EA8">
        <w:rPr>
          <w:rFonts w:asciiTheme="majorBidi" w:hAnsiTheme="majorBidi" w:cs="B Nazanin"/>
          <w:sz w:val="28"/>
          <w:szCs w:val="28"/>
        </w:rPr>
        <w:t xml:space="preserve"> </w:t>
      </w:r>
      <w:r w:rsidRPr="007A7EA8">
        <w:rPr>
          <w:rFonts w:asciiTheme="majorBidi" w:hAnsiTheme="majorBidi" w:cs="B Nazanin" w:hint="cs"/>
          <w:sz w:val="28"/>
          <w:szCs w:val="28"/>
          <w:rtl/>
        </w:rPr>
        <w:t>ها ترجیح دادند خدمات لجستیکی خود</w:t>
      </w:r>
      <w:r w:rsidRPr="007A7EA8">
        <w:rPr>
          <w:rFonts w:asciiTheme="majorBidi" w:hAnsiTheme="majorBidi" w:cs="B Nazanin"/>
          <w:sz w:val="28"/>
          <w:szCs w:val="28"/>
        </w:rPr>
        <w:t xml:space="preserve"> </w:t>
      </w:r>
      <w:r w:rsidRPr="007A7EA8">
        <w:rPr>
          <w:rFonts w:asciiTheme="majorBidi" w:hAnsiTheme="majorBidi" w:cs="B Nazanin" w:hint="cs"/>
          <w:sz w:val="28"/>
          <w:szCs w:val="28"/>
          <w:rtl/>
        </w:rPr>
        <w:t>را برون سپاری کنند. هم اینک مجموع ناوگان شخصی بنگاه</w:t>
      </w:r>
      <w:r w:rsidRPr="007A7EA8">
        <w:rPr>
          <w:rFonts w:asciiTheme="majorBidi" w:hAnsiTheme="majorBidi" w:cs="B Nazanin"/>
          <w:sz w:val="28"/>
          <w:szCs w:val="28"/>
        </w:rPr>
        <w:t xml:space="preserve"> </w:t>
      </w:r>
      <w:r w:rsidRPr="007A7EA8">
        <w:rPr>
          <w:rFonts w:asciiTheme="majorBidi" w:hAnsiTheme="majorBidi" w:cs="B Nazanin" w:hint="cs"/>
          <w:sz w:val="28"/>
          <w:szCs w:val="28"/>
          <w:rtl/>
        </w:rPr>
        <w:t>های اروپائی از 25% کل ناوگان فراتر نمی رود. در ایران این آمار بسیار پایین تر است. کل ناوگان متعلق به شرکت ها اعم از تولیدی یا حمل و نقل در حدود 3% است و این عقب ماندگی بخش لجستیک ایران را نشان می دهد.</w:t>
      </w:r>
    </w:p>
    <w:p w14:paraId="0E22C304" w14:textId="77777777" w:rsidR="00786452" w:rsidRPr="007A7EA8" w:rsidRDefault="00786452" w:rsidP="00786452">
      <w:pPr>
        <w:bidi/>
        <w:spacing w:after="0"/>
        <w:jc w:val="both"/>
        <w:rPr>
          <w:rFonts w:asciiTheme="majorBidi" w:hAnsiTheme="majorBidi" w:cs="B Nazanin"/>
          <w:sz w:val="28"/>
          <w:szCs w:val="28"/>
          <w:rtl/>
        </w:rPr>
      </w:pPr>
      <w:r w:rsidRPr="007A7EA8">
        <w:rPr>
          <w:rFonts w:asciiTheme="majorBidi" w:hAnsiTheme="majorBidi" w:cs="B Nazanin" w:hint="cs"/>
          <w:sz w:val="28"/>
          <w:szCs w:val="28"/>
          <w:rtl/>
        </w:rPr>
        <w:lastRenderedPageBreak/>
        <w:t>قابلیت های حمل کننده(71) یک جنبه این معادله است. جنبه دیگر آن ویژگی های کالاست. دیدیم که مشخصات کالا</w:t>
      </w:r>
      <w:r w:rsidRPr="007A7EA8">
        <w:rPr>
          <w:rFonts w:asciiTheme="majorBidi" w:hAnsiTheme="majorBidi" w:cs="B Nazanin" w:hint="cs"/>
          <w:sz w:val="28"/>
          <w:szCs w:val="28"/>
          <w:rtl/>
          <w:lang w:bidi="fa-IR"/>
        </w:rPr>
        <w:t>(72)</w:t>
      </w:r>
      <w:r w:rsidRPr="007A7EA8">
        <w:rPr>
          <w:rFonts w:asciiTheme="majorBidi" w:hAnsiTheme="majorBidi" w:cs="B Nazanin" w:hint="cs"/>
          <w:sz w:val="28"/>
          <w:szCs w:val="28"/>
          <w:rtl/>
        </w:rPr>
        <w:t>، طبیعت آن وخصایص فیزیکی و شیمیائی آن یکی از عوامل چهارگانه تصمیم راجع به حمل و نقل است. این ویژگی ها که اکثراً تصمیمات راجع به ترابری را تحت تأثیر قرار می دهند عبارتند از: (12)</w:t>
      </w:r>
    </w:p>
    <w:p w14:paraId="66A0195D"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اندازه:</w:t>
      </w:r>
      <w:r w:rsidRPr="007A7EA8">
        <w:rPr>
          <w:rFonts w:asciiTheme="majorBidi" w:hAnsiTheme="majorBidi" w:cs="B Nazanin" w:hint="cs"/>
          <w:sz w:val="28"/>
          <w:szCs w:val="28"/>
          <w:rtl/>
          <w:lang w:bidi="fa-IR"/>
        </w:rPr>
        <w:t xml:space="preserve"> سایز و حجم کالا،</w:t>
      </w:r>
    </w:p>
    <w:p w14:paraId="26F9E55F"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وزن:</w:t>
      </w:r>
      <w:r w:rsidRPr="007A7EA8">
        <w:rPr>
          <w:rFonts w:asciiTheme="majorBidi" w:hAnsiTheme="majorBidi" w:cs="B Nazanin" w:hint="cs"/>
          <w:sz w:val="28"/>
          <w:szCs w:val="28"/>
          <w:rtl/>
          <w:lang w:bidi="fa-IR"/>
        </w:rPr>
        <w:t xml:space="preserve"> وزن مطلق کالا،</w:t>
      </w:r>
    </w:p>
    <w:p w14:paraId="5BE12628"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چگالی(73):</w:t>
      </w:r>
      <w:r w:rsidRPr="007A7EA8">
        <w:rPr>
          <w:rFonts w:asciiTheme="majorBidi" w:hAnsiTheme="majorBidi" w:cs="B Nazanin" w:hint="cs"/>
          <w:sz w:val="28"/>
          <w:szCs w:val="28"/>
          <w:rtl/>
          <w:lang w:bidi="fa-IR"/>
        </w:rPr>
        <w:t xml:space="preserve"> نسبت وزن به حجم یا معکوس آن که در حمل و نقل به ضریب بارچینی یا</w:t>
      </w:r>
      <w:r w:rsidRPr="007A7EA8">
        <w:rPr>
          <w:rFonts w:asciiTheme="majorBidi" w:hAnsiTheme="majorBidi" w:cs="B Nazanin"/>
          <w:sz w:val="28"/>
          <w:szCs w:val="28"/>
          <w:lang w:bidi="fa-IR"/>
        </w:rPr>
        <w:t xml:space="preserve">stowage factor </w:t>
      </w:r>
      <w:r w:rsidRPr="007A7EA8">
        <w:rPr>
          <w:rFonts w:asciiTheme="majorBidi" w:hAnsiTheme="majorBidi" w:cs="B Nazanin" w:hint="cs"/>
          <w:sz w:val="28"/>
          <w:szCs w:val="28"/>
          <w:rtl/>
          <w:lang w:bidi="fa-IR"/>
        </w:rPr>
        <w:t xml:space="preserve"> نیز موسوم است.</w:t>
      </w:r>
    </w:p>
    <w:p w14:paraId="6781B2A8"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قابلیت بارچینی(74):</w:t>
      </w:r>
      <w:r w:rsidRPr="007A7EA8">
        <w:rPr>
          <w:rFonts w:asciiTheme="majorBidi" w:hAnsiTheme="majorBidi" w:cs="B Nazanin" w:hint="cs"/>
          <w:sz w:val="28"/>
          <w:szCs w:val="28"/>
          <w:rtl/>
          <w:lang w:bidi="fa-IR"/>
        </w:rPr>
        <w:t xml:space="preserve"> تمام عوامل بالا تؤاماً در تعیین قابلیت بارچینی یا صفافی بار مؤثرند. بارچینی یک نگله بار غوال یا خیلی بزرگ ساده تر است نسبت به بارچینی نگلاتی با ابعاد متوسط. در مقابل اگر بسته ها خیلی کوچک باشند، درست است که بارچینی شان آسان است ولیکن به کوشش و تلاش بیشتری برای جابجائی نیازمند است.</w:t>
      </w:r>
    </w:p>
    <w:p w14:paraId="75AFC6F9"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اسلوب جابجائی(75):</w:t>
      </w:r>
      <w:r w:rsidRPr="007A7EA8">
        <w:rPr>
          <w:rFonts w:asciiTheme="majorBidi" w:hAnsiTheme="majorBidi" w:cs="B Nazanin" w:hint="cs"/>
          <w:sz w:val="28"/>
          <w:szCs w:val="28"/>
          <w:rtl/>
          <w:lang w:bidi="fa-IR"/>
        </w:rPr>
        <w:t xml:space="preserve"> برخی بسته ها مشخص است از</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کجا باید اخذ شود و بلند شود تا جابجا شود. برخی کیسه های بزرگ مثل جامبوبگ ها دسته دارند تا وسائل مکانیکی مانند لیفت تراک</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ها بتوانند به راحتی آنها را بالا و پایین کنند. پالت ها برای ادغام و</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ترکیب بسته های کوچک، ایمنی بخشیدن به آنها و نیز سهولت تخلیه و بارگیری درست شده اند. اما احشام و حیوانات زنده از انواع بارهائی هستند که جابجائی شان مشکل است. کالاهای کانتینری ساده ترین بسته بندی ها برای جابجائی در</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پایانه های مدرن هستند. تخلیه بارگیری کالاهای یخچالی که تجارتش بسیار</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در</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حال رشد است، نیاز به وسائل خاص و پریز برق برای حفظ دمای داخل کانتینر دارد.</w:t>
      </w:r>
    </w:p>
    <w:p w14:paraId="73712688"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lang w:bidi="fa-IR"/>
        </w:rPr>
      </w:pPr>
      <w:r w:rsidRPr="007A7EA8">
        <w:rPr>
          <w:rFonts w:asciiTheme="majorBidi" w:hAnsiTheme="majorBidi" w:cs="B Nazanin" w:hint="cs"/>
          <w:b/>
          <w:bCs/>
          <w:sz w:val="28"/>
          <w:szCs w:val="28"/>
          <w:rtl/>
          <w:lang w:bidi="fa-IR"/>
        </w:rPr>
        <w:t>مسئولیت(76):</w:t>
      </w:r>
      <w:r w:rsidRPr="007A7EA8">
        <w:rPr>
          <w:rFonts w:asciiTheme="majorBidi" w:hAnsiTheme="majorBidi" w:cs="B Nazanin" w:hint="cs"/>
          <w:sz w:val="28"/>
          <w:szCs w:val="28"/>
          <w:rtl/>
          <w:lang w:bidi="fa-IR"/>
        </w:rPr>
        <w:t xml:space="preserve"> همیشه احتمال ورود خسارت به کالا، فقدان آن یا تأخیر وجود دارد. برخی کالاها</w:t>
      </w:r>
    </w:p>
    <w:p w14:paraId="56E014C8" w14:textId="77777777" w:rsidR="00786452" w:rsidRPr="007A7EA8" w:rsidRDefault="00786452" w:rsidP="00786452">
      <w:pPr>
        <w:pStyle w:val="ListParagraph"/>
        <w:spacing w:after="0"/>
        <w:jc w:val="both"/>
        <w:rPr>
          <w:rFonts w:asciiTheme="majorBidi" w:hAnsiTheme="majorBidi" w:cs="B Nazanin"/>
          <w:sz w:val="28"/>
          <w:szCs w:val="28"/>
          <w:lang w:bidi="fa-IR"/>
        </w:rPr>
      </w:pPr>
      <w:r w:rsidRPr="007A7EA8">
        <w:rPr>
          <w:rFonts w:asciiTheme="majorBidi" w:hAnsiTheme="majorBidi" w:cs="B Nazanin"/>
          <w:sz w:val="28"/>
          <w:szCs w:val="28"/>
          <w:lang w:bidi="fa-IR"/>
        </w:rPr>
        <w:t>71-Carrier’s capabilities   72-Cargo specifications 73-Density</w:t>
      </w:r>
    </w:p>
    <w:p w14:paraId="6D8A33B7" w14:textId="77777777" w:rsidR="00786452" w:rsidRPr="007A7EA8" w:rsidRDefault="00786452" w:rsidP="00786452">
      <w:pPr>
        <w:pStyle w:val="ListParagraph"/>
        <w:spacing w:after="0"/>
        <w:jc w:val="both"/>
        <w:rPr>
          <w:rFonts w:asciiTheme="majorBidi" w:hAnsiTheme="majorBidi" w:cs="B Nazanin"/>
          <w:sz w:val="28"/>
          <w:szCs w:val="28"/>
          <w:lang w:bidi="fa-IR"/>
        </w:rPr>
      </w:pPr>
      <w:r w:rsidRPr="007A7EA8">
        <w:rPr>
          <w:rFonts w:asciiTheme="majorBidi" w:hAnsiTheme="majorBidi" w:cs="B Nazanin"/>
          <w:sz w:val="28"/>
          <w:szCs w:val="28"/>
          <w:lang w:bidi="fa-IR"/>
        </w:rPr>
        <w:t>74-Stackability 75-Handling prerequisites 76-Liability</w:t>
      </w:r>
      <w:r w:rsidRPr="007A7EA8">
        <w:rPr>
          <w:rFonts w:asciiTheme="majorBidi" w:hAnsiTheme="majorBidi" w:cs="B Nazanin" w:hint="cs"/>
          <w:sz w:val="28"/>
          <w:szCs w:val="28"/>
          <w:rtl/>
          <w:lang w:bidi="fa-IR"/>
        </w:rPr>
        <w:t xml:space="preserve"> </w:t>
      </w:r>
    </w:p>
    <w:p w14:paraId="69EEE55F" w14:textId="77777777" w:rsidR="00786452" w:rsidRPr="007A7EA8" w:rsidRDefault="00786452" w:rsidP="00786452">
      <w:pPr>
        <w:pStyle w:val="ListParagraph"/>
        <w:bidi/>
        <w:spacing w:after="0"/>
        <w:jc w:val="both"/>
        <w:rPr>
          <w:rFonts w:asciiTheme="majorBidi" w:hAnsiTheme="majorBidi" w:cs="B Nazanin"/>
          <w:b/>
          <w:bCs/>
          <w:sz w:val="28"/>
          <w:szCs w:val="28"/>
          <w:rtl/>
          <w:lang w:bidi="fa-IR"/>
        </w:rPr>
      </w:pPr>
    </w:p>
    <w:p w14:paraId="0CE24AF3" w14:textId="77777777" w:rsidR="00786452" w:rsidRPr="007A7EA8" w:rsidRDefault="00786452" w:rsidP="00786452">
      <w:pPr>
        <w:pStyle w:val="ListParagraph"/>
        <w:bidi/>
        <w:spacing w:after="0"/>
        <w:jc w:val="both"/>
        <w:rPr>
          <w:rFonts w:asciiTheme="majorBidi" w:hAnsiTheme="majorBidi" w:cs="B Nazanin"/>
          <w:b/>
          <w:bCs/>
          <w:sz w:val="28"/>
          <w:szCs w:val="28"/>
          <w:rtl/>
          <w:lang w:bidi="fa-IR"/>
        </w:rPr>
      </w:pPr>
    </w:p>
    <w:p w14:paraId="60621328" w14:textId="77777777" w:rsidR="00786452" w:rsidRPr="007A7EA8" w:rsidRDefault="00786452" w:rsidP="00786452">
      <w:pPr>
        <w:pStyle w:val="ListParagraph"/>
        <w:bidi/>
        <w:spacing w:after="0"/>
        <w:jc w:val="both"/>
        <w:rPr>
          <w:rFonts w:asciiTheme="majorBidi" w:hAnsiTheme="majorBidi" w:cs="B Nazanin"/>
          <w:b/>
          <w:bCs/>
          <w:sz w:val="28"/>
          <w:szCs w:val="28"/>
          <w:rtl/>
          <w:lang w:bidi="fa-IR"/>
        </w:rPr>
      </w:pPr>
    </w:p>
    <w:p w14:paraId="2D85DF4B" w14:textId="77777777" w:rsidR="00786452" w:rsidRPr="007A7EA8" w:rsidRDefault="00786452" w:rsidP="00786452">
      <w:pPr>
        <w:pStyle w:val="ListParagraph"/>
        <w:bidi/>
        <w:spacing w:after="0"/>
        <w:jc w:val="both"/>
        <w:rPr>
          <w:rFonts w:asciiTheme="majorBidi" w:hAnsiTheme="majorBidi" w:cs="B Nazanin"/>
          <w:b/>
          <w:bCs/>
          <w:sz w:val="28"/>
          <w:szCs w:val="28"/>
          <w:rtl/>
          <w:lang w:bidi="fa-IR"/>
        </w:rPr>
      </w:pPr>
    </w:p>
    <w:p w14:paraId="03D3FA18" w14:textId="77777777" w:rsidR="00786452" w:rsidRPr="007A7EA8" w:rsidRDefault="00786452" w:rsidP="00786452">
      <w:pPr>
        <w:pStyle w:val="ListParagraph"/>
        <w:bidi/>
        <w:spacing w:after="0"/>
        <w:jc w:val="both"/>
        <w:rPr>
          <w:rFonts w:asciiTheme="majorBidi" w:hAnsiTheme="majorBidi" w:cs="B Nazanin"/>
          <w:sz w:val="28"/>
          <w:szCs w:val="28"/>
          <w:lang w:bidi="fa-IR"/>
        </w:rPr>
      </w:pPr>
      <w:r w:rsidRPr="007A7EA8">
        <w:rPr>
          <w:rFonts w:asciiTheme="majorBidi" w:hAnsiTheme="majorBidi" w:cs="B Nazanin" w:hint="cs"/>
          <w:sz w:val="28"/>
          <w:szCs w:val="28"/>
          <w:rtl/>
          <w:lang w:bidi="fa-IR"/>
        </w:rPr>
        <w:t xml:space="preserve">همیشه هدف مطلوبی برای دزدی هستند. برخی کالاها حساس و پیوسته در خطر خسارتند. کالاهای الکترونیکی مصرفی از دسته اول و میوه ها جزء دسته دومند. برخی کالاها خطر بسیار کمی دارند. مثل </w:t>
      </w:r>
      <w:r w:rsidRPr="007A7EA8">
        <w:rPr>
          <w:rFonts w:asciiTheme="majorBidi" w:hAnsiTheme="majorBidi" w:cs="B Nazanin" w:hint="cs"/>
          <w:sz w:val="28"/>
          <w:szCs w:val="28"/>
          <w:rtl/>
          <w:lang w:bidi="fa-IR"/>
        </w:rPr>
        <w:lastRenderedPageBreak/>
        <w:t>همان مثال نمک که گفتیم یا کاغذ باطله یا سنگ آهن یا ذغال سنگ ولی کالاهائی مثل سویا هم هستند که در بدو امر بی خطر جلوه می کنند ولی قابلیت آتش گیری دارند.</w:t>
      </w:r>
    </w:p>
    <w:p w14:paraId="762E26E2"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کالاهای خطرناک:</w:t>
      </w:r>
      <w:r w:rsidRPr="007A7EA8">
        <w:rPr>
          <w:rFonts w:asciiTheme="majorBidi" w:hAnsiTheme="majorBidi" w:cs="B Nazanin" w:hint="cs"/>
          <w:sz w:val="28"/>
          <w:szCs w:val="28"/>
          <w:rtl/>
          <w:lang w:bidi="fa-IR"/>
        </w:rPr>
        <w:t xml:space="preserve"> در مثال سویا دیدیم که خیلی کالاهائی که ممکن است بی خطر بنظر رسند در واقع خطرناکند. روغن موتور، حتی برخی لوازم آرایشی مواد شیمیائی دارند که بالقوه خطرناک محسوب می شوند.</w:t>
      </w:r>
    </w:p>
    <w:p w14:paraId="6396A6D5"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lang w:bidi="fa-IR"/>
        </w:rPr>
      </w:pPr>
      <w:r w:rsidRPr="007A7EA8">
        <w:rPr>
          <w:rFonts w:asciiTheme="majorBidi" w:hAnsiTheme="majorBidi" w:cs="B Nazanin" w:hint="cs"/>
          <w:b/>
          <w:bCs/>
          <w:sz w:val="28"/>
          <w:szCs w:val="28"/>
          <w:rtl/>
          <w:lang w:bidi="fa-IR"/>
        </w:rPr>
        <w:t>کالاهای نیازمند مراقبت های مخصوص:</w:t>
      </w:r>
      <w:r w:rsidRPr="007A7EA8">
        <w:rPr>
          <w:rFonts w:asciiTheme="majorBidi" w:hAnsiTheme="majorBidi" w:cs="B Nazanin" w:hint="cs"/>
          <w:sz w:val="28"/>
          <w:szCs w:val="28"/>
          <w:rtl/>
          <w:lang w:bidi="fa-IR"/>
        </w:rPr>
        <w:t xml:space="preserve"> برخی کالاها نیازمند مراقبت های خاص هستند. خودرو در حین سفر باید مرتباً مراقبت شود چرا که خودرو معمولاً در وسائل سواری کش روباز حمل می شود و یک خش کوچک آن را از قیمت می اندازد. بشکه های قیر ممکن است نشتی داشته باشد و لکه قیر از روی وسیله نقلیه به آسانی پاک نمی شود. پوست گاو که از آن چرم درست می کنند بصورت خیس حمل می شود و در محلولی غوطه ور است که برای شامه و قوای بویائی مسمومیت می آورد. حمل حیوانات زنده قصه بسیار مشکل جداگانه ای دارد زیرا در طی راه نیاز به تغذیه و نیز خدمات دامپزشکی و مراقبت های ویژه دارند.</w:t>
      </w:r>
    </w:p>
    <w:p w14:paraId="258B279A" w14:textId="77777777" w:rsidR="00786452" w:rsidRPr="007A7EA8" w:rsidRDefault="00786452" w:rsidP="00786452">
      <w:pPr>
        <w:pStyle w:val="ListParagraph"/>
        <w:numPr>
          <w:ilvl w:val="0"/>
          <w:numId w:val="25"/>
        </w:numPr>
        <w:bidi/>
        <w:spacing w:after="0"/>
        <w:jc w:val="both"/>
        <w:rPr>
          <w:rFonts w:asciiTheme="majorBidi" w:hAnsiTheme="majorBidi" w:cs="B Nazanin"/>
          <w:sz w:val="28"/>
          <w:szCs w:val="28"/>
          <w:rtl/>
          <w:lang w:bidi="fa-IR"/>
        </w:rPr>
      </w:pPr>
      <w:r w:rsidRPr="007A7EA8">
        <w:rPr>
          <w:rFonts w:asciiTheme="majorBidi" w:hAnsiTheme="majorBidi" w:cs="B Nazanin" w:hint="cs"/>
          <w:b/>
          <w:bCs/>
          <w:sz w:val="28"/>
          <w:szCs w:val="28"/>
          <w:rtl/>
          <w:lang w:bidi="fa-IR"/>
        </w:rPr>
        <w:t>قابلیت چینش روی هم بسته ها:</w:t>
      </w:r>
      <w:r w:rsidRPr="007A7EA8">
        <w:rPr>
          <w:rFonts w:asciiTheme="majorBidi" w:hAnsiTheme="majorBidi" w:cs="B Nazanin" w:hint="cs"/>
          <w:sz w:val="28"/>
          <w:szCs w:val="28"/>
          <w:rtl/>
          <w:lang w:bidi="fa-IR"/>
        </w:rPr>
        <w:t xml:space="preserve"> خیلی بسته ها را نمیتوان روی هم چید. پالت ها، کریت ها از این نوعند. حتی برخی بسته های قابل چینش روی هم</w:t>
      </w:r>
      <w:r w:rsidRPr="007A7EA8">
        <w:rPr>
          <w:rFonts w:asciiTheme="majorBidi" w:hAnsiTheme="majorBidi" w:cs="B Nazanin"/>
          <w:sz w:val="28"/>
          <w:szCs w:val="28"/>
          <w:lang w:bidi="fa-IR"/>
        </w:rPr>
        <w:t xml:space="preserve"> </w:t>
      </w:r>
      <w:r w:rsidRPr="007A7EA8">
        <w:rPr>
          <w:rFonts w:asciiTheme="majorBidi" w:hAnsiTheme="majorBidi" w:cs="B Nazanin" w:hint="cs"/>
          <w:sz w:val="28"/>
          <w:szCs w:val="28"/>
          <w:rtl/>
          <w:lang w:bidi="fa-IR"/>
        </w:rPr>
        <w:t xml:space="preserve">تنها تا حد خاصی قابلیت تحمل بار از بسته های چیده شده رویشان را دارند. کارتن ها از این نوعند. بسیاری از جامبو بگ ها به هنگام چینش روی هم شکم می دهند. به هر حال محدودیت چینش روی هم، به افزایش فضای مرده داخل کامیون یا واگن قطار می انجامد. </w:t>
      </w:r>
    </w:p>
    <w:p w14:paraId="667AF9D6" w14:textId="77777777" w:rsidR="00786452" w:rsidRDefault="00786452" w:rsidP="00786452">
      <w:pPr>
        <w:bidi/>
        <w:spacing w:after="0"/>
        <w:ind w:firstLine="360"/>
        <w:jc w:val="both"/>
        <w:rPr>
          <w:rFonts w:asciiTheme="majorBidi" w:hAnsiTheme="majorBidi" w:cs="B Nazanin"/>
          <w:sz w:val="28"/>
          <w:szCs w:val="28"/>
          <w:rtl/>
          <w:lang w:bidi="fa-IR"/>
        </w:rPr>
      </w:pPr>
      <w:r w:rsidRPr="007A7EA8">
        <w:rPr>
          <w:rFonts w:asciiTheme="majorBidi" w:hAnsiTheme="majorBidi" w:cs="B Nazanin" w:hint="cs"/>
          <w:sz w:val="28"/>
          <w:szCs w:val="28"/>
          <w:rtl/>
        </w:rPr>
        <w:t>نیازهای خاص فرستنده باید دقیقاً مورد توجه قرار گیرد. وضعیت خاص بار نیز مسیرها، مُدها و شیوه ها و مراقبت های خاصی را می طلبد. با همه این اوصاف، فرستنده باید بین چند حمل کننده دست به انتخاب بزند. زمانی رابطه بین فرستندگان و حمل کنندگان یک رابطه تک به تک بود. اینک به تدریج این رابطه به رابطه ای تنگاتنگ و همکاری بلند مدت تبدیل می شود بطوریکه شرکت های لجستیک شخص ثالث امروزی دنباله ای از کسب و کار بازرگان یا تولید کننده محسوب می شوند. این نوع رابطه که نه به دلائل اخلاقی، بلکه به دلائل نیازمندی های روز بازار و طی سالیان دراز، ایجاد شده است، از مخاطرات کم کرده و به هر دو طرف اجازه یادگیری و بهبود مستمر فرآیندهای خود را به سمت تعالی می دهد و تعالی</w:t>
      </w:r>
      <w:r>
        <w:rPr>
          <w:rFonts w:asciiTheme="majorBidi" w:hAnsiTheme="majorBidi" w:cs="B Nazanin" w:hint="cs"/>
          <w:sz w:val="28"/>
          <w:szCs w:val="28"/>
          <w:rtl/>
        </w:rPr>
        <w:t xml:space="preserve"> بدون صرفه جوئی و کاستن هزینه ها از طریق بهبود بهره وری نیست که نتیجه تجاریش به هر دو می رسد.</w:t>
      </w:r>
    </w:p>
    <w:p w14:paraId="16CF7E1B"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در دنیای مدرن امروزی حمل کنندگان کاملاً تخصصی شده اند. مثلا دو حمل کننده متحد شده اصفهانی( تفنگ ساز و نگهبان) فقط در زمینه حمل مایعات فله تخصص دارند. شرکت حمل و نقل خلیج فارس متخصص </w:t>
      </w:r>
      <w:r>
        <w:rPr>
          <w:rFonts w:asciiTheme="majorBidi" w:hAnsiTheme="majorBidi" w:cs="B Nazanin" w:hint="cs"/>
          <w:sz w:val="28"/>
          <w:szCs w:val="28"/>
          <w:rtl/>
        </w:rPr>
        <w:lastRenderedPageBreak/>
        <w:t xml:space="preserve">حمل کالای اساسی فله جامد است. شرکت های ریلی ایرانی هم همه متخصص هستند و ناوگان خاصی دارند. لبه کوتاه برای بارهای کانتینری و برخی بارهای بسته شمار، لبه بلند برای حمل مواد معدنی، فله بر برای حمل کالای اساسی، و مخزن دار برای فله مایع. کمتر حمل کننده همه فن حریف داریم. </w:t>
      </w:r>
    </w:p>
    <w:p w14:paraId="312592D9"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شرکت ها هر یک سیاست خاص خود را برای انتخاب حمل کنندگان اتخاذ کرده اند. از این نظر توصیه می شود شرکت ها یک سیاست روشن و شفاف و نگاشته شده داشته باشند، گرچه بسیاری چنین نیستند. بسیاری از تحقیقات روز در لجستیک نیز حول این محور و این پرسش دور می زند که چگونه شرکت ها می بایست حمل کننده خود را گزینش کنند و چگونه روابط خود را با این حمل کنندگان انتخابی مدیریت کنند.</w:t>
      </w:r>
    </w:p>
    <w:p w14:paraId="097F5BC9"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روز به روز به فهرست درخواست های جدید فرستندگان بار از حمل کنندگان افزوده می شود و خدمت رسانی به مشتریان مشکل تر. نکاتی همچون خدمات خاصی که مشتری می خواهد، اطلاعات دائمی که درباره بارشان می خواهند و مراقبت های ویژه که انتظار دارند بطور سفارشی درباره بارشان مرعی شود، همه گوشه ای از انبوه انتظارات خاص صاحبان کالا از بارفرابران و حمل کنندگان هستند.</w:t>
      </w:r>
    </w:p>
    <w:p w14:paraId="75F0F666" w14:textId="77777777" w:rsidR="00786452" w:rsidRDefault="00786452" w:rsidP="00786452">
      <w:pPr>
        <w:bidi/>
        <w:spacing w:after="0"/>
        <w:jc w:val="both"/>
        <w:rPr>
          <w:rFonts w:asciiTheme="majorBidi" w:hAnsiTheme="majorBidi" w:cs="B Nazanin"/>
          <w:sz w:val="28"/>
          <w:szCs w:val="28"/>
          <w:rtl/>
        </w:rPr>
      </w:pPr>
      <w:r>
        <w:rPr>
          <w:rFonts w:asciiTheme="majorBidi" w:hAnsiTheme="majorBidi" w:cs="B Nazanin"/>
          <w:sz w:val="28"/>
          <w:szCs w:val="28"/>
        </w:rPr>
        <w:t xml:space="preserve">    </w:t>
      </w:r>
      <w:r>
        <w:rPr>
          <w:rFonts w:asciiTheme="majorBidi" w:hAnsiTheme="majorBidi" w:cs="B Nazanin" w:hint="cs"/>
          <w:sz w:val="28"/>
          <w:szCs w:val="28"/>
          <w:rtl/>
        </w:rPr>
        <w:t xml:space="preserve"> فرستندگان معمولاً اطلاعات زیادی از محموله خود طلب می کنند. آنها می خواهند که یک نظام رهگیری و ردگیری دائم هر لحظه و هر زمان واقع مشخص کند که بار و کامیون کجا قرار گرفته اند. در مورد سایر اطلاعات راجع به بار هم علاقه ای ندارند چیزی بدانند. برخی دیگر می گویند حجم اطلاعاتی که حمل کنندگان از بار به مشتری می دهند بیش از حد زیاد است و مشتری نیازی به این همه اطلاعات ندارد. در ایران مشتریان به اخذ اطلاعات بارگیری و تخلیه و حداکثر ورود یا خروج از مرز عادت کرده اند. ولی بارفرابران و خود حمل کنندگان برای کنترل بار خود نیازمند یک نظام رهگیری و ردگیری تقریباً روی خط هستند. باز هم از این جهت شرکت های کریر ریلی ایران جلوتر از شرکت های جاده ای هستند. این شرکت ها اطلاعات روی خط نسبت به بار در دست جابجائی به مشتریان خود می دهند. این شرکت ها به سیستم رهگیری و ردگیری راه آهن متصلند. (13)</w:t>
      </w:r>
    </w:p>
    <w:p w14:paraId="382992BA" w14:textId="77777777" w:rsidR="00786452"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نه تنها شرکت های حمل و نقل، بارفرابر، کشتیرانی ها و هواپیمائی ها با یکدیگر رقابت دارند، بلکه رقابتی نهفته بین مُدها (شیوه های) حمل و نقل نیز پیوسته در جریان است. در قاره اروپا مُدهای جاده ای، رودخانه ای، ریلی، دریانوردی ساحلی، تکنیک</w:t>
      </w:r>
      <w:r>
        <w:rPr>
          <w:rFonts w:asciiTheme="majorBidi" w:hAnsiTheme="majorBidi" w:cs="B Nazanin" w:hint="cs"/>
          <w:sz w:val="28"/>
          <w:szCs w:val="28"/>
          <w:rtl/>
        </w:rPr>
        <w:t xml:space="preserve"> های چند وجهی جاده-قطار با یکدیگر در رقابتند. گفتیم که فرودگاه جدید جبل علی امارت دوبی قصد دارد با پروازهای مستقیم بین دوبی و دورترین مقاصد آسیای میانه، با مُد کانتینری (کشتی و کامیون) از طریق بندرعباس رقابت کند. خط راه آهن عبوری سیبری که از چین شروع شده تا قلب اروپا ادامه پیدا می کند و در همکاری بین سه راه آهن چین، روسیه و آلمان بنا شده، با خطوط کشتیرانی منظم کانتینری بین بنادر چین تا اروپای شمالی رقابت دارد. همین خط راه آهن سریع السیر با شیوه ترکیبی دریا-هوا مشتمل بر حمل دریائی تا دوبی و سپس حمل هوائی تا اروپا رقابت دارد. اما برای برخی کالاها جز یک راه حل، گریزی نیست. حمل نفت خام که یادتان می آید از این دست است. برخی کالاها فعلاً فقط با هواپیما سفر می کنند. جواهرات، لوازم رایانه فقط مشتری خطوط هوائی هستند.</w:t>
      </w:r>
    </w:p>
    <w:p w14:paraId="2DEEC429" w14:textId="77777777" w:rsidR="00786452" w:rsidRDefault="00786452" w:rsidP="00786452">
      <w:pPr>
        <w:bidi/>
        <w:spacing w:after="0"/>
        <w:jc w:val="both"/>
        <w:rPr>
          <w:rFonts w:asciiTheme="majorBidi" w:hAnsiTheme="majorBidi" w:cs="B Nazanin"/>
          <w:sz w:val="28"/>
          <w:szCs w:val="28"/>
          <w:rtl/>
        </w:rPr>
      </w:pPr>
    </w:p>
    <w:p w14:paraId="3BE82386" w14:textId="77777777" w:rsidR="00786452" w:rsidRDefault="00786452" w:rsidP="00786452">
      <w:pPr>
        <w:bidi/>
        <w:spacing w:after="0"/>
        <w:jc w:val="both"/>
        <w:rPr>
          <w:rFonts w:asciiTheme="majorBidi" w:hAnsiTheme="majorBidi" w:cs="B Nazanin"/>
          <w:sz w:val="28"/>
          <w:szCs w:val="28"/>
          <w:rtl/>
        </w:rPr>
      </w:pPr>
    </w:p>
    <w:p w14:paraId="53A7A239"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14:paraId="6CC9801C" w14:textId="77777777" w:rsidTr="001B6733">
        <w:tc>
          <w:tcPr>
            <w:tcW w:w="9243" w:type="dxa"/>
            <w:shd w:val="clear" w:color="auto" w:fill="BFBFBF" w:themeFill="background1" w:themeFillShade="BF"/>
            <w:hideMark/>
          </w:tcPr>
          <w:p w14:paraId="610736AD" w14:textId="77777777" w:rsidR="00786452" w:rsidRDefault="00786452" w:rsidP="001B6733">
            <w:pPr>
              <w:bidi/>
              <w:jc w:val="both"/>
              <w:rPr>
                <w:rFonts w:asciiTheme="majorBidi" w:hAnsiTheme="majorBidi" w:cs="B Nazanin"/>
                <w:b/>
                <w:bCs/>
                <w:sz w:val="28"/>
                <w:szCs w:val="28"/>
                <w:rtl/>
              </w:rPr>
            </w:pPr>
            <w:r>
              <w:rPr>
                <w:rFonts w:asciiTheme="majorBidi" w:hAnsiTheme="majorBidi" w:cs="B Nazanin" w:hint="cs"/>
                <w:b/>
                <w:bCs/>
                <w:sz w:val="28"/>
                <w:szCs w:val="28"/>
                <w:rtl/>
              </w:rPr>
              <w:t xml:space="preserve">مالکیت در حمل و نقل </w:t>
            </w:r>
          </w:p>
        </w:tc>
      </w:tr>
      <w:tr w:rsidR="00786452" w14:paraId="2745EF0C" w14:textId="77777777" w:rsidTr="001B6733">
        <w:tc>
          <w:tcPr>
            <w:tcW w:w="9243" w:type="dxa"/>
            <w:shd w:val="clear" w:color="auto" w:fill="BFBFBF" w:themeFill="background1" w:themeFillShade="BF"/>
            <w:hideMark/>
          </w:tcPr>
          <w:p w14:paraId="09449648"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b/>
                <w:bCs/>
                <w:sz w:val="28"/>
                <w:szCs w:val="28"/>
                <w:rtl/>
              </w:rPr>
              <w:t>شخصی:</w:t>
            </w:r>
            <w:r>
              <w:rPr>
                <w:rFonts w:asciiTheme="majorBidi" w:hAnsiTheme="majorBidi" w:cs="B Nazanin" w:hint="cs"/>
                <w:sz w:val="28"/>
                <w:szCs w:val="28"/>
                <w:rtl/>
              </w:rPr>
              <w:t xml:space="preserve"> فرستنده شرکت حمل خودش را دارد.</w:t>
            </w:r>
          </w:p>
        </w:tc>
      </w:tr>
      <w:tr w:rsidR="00786452" w14:paraId="60363B70" w14:textId="77777777" w:rsidTr="001B6733">
        <w:tc>
          <w:tcPr>
            <w:tcW w:w="9243" w:type="dxa"/>
            <w:shd w:val="clear" w:color="auto" w:fill="BFBFBF" w:themeFill="background1" w:themeFillShade="BF"/>
            <w:hideMark/>
          </w:tcPr>
          <w:p w14:paraId="40F05D40"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b/>
                <w:bCs/>
                <w:sz w:val="28"/>
                <w:szCs w:val="28"/>
                <w:rtl/>
              </w:rPr>
              <w:t>قراردادی:</w:t>
            </w:r>
            <w:r>
              <w:rPr>
                <w:rFonts w:asciiTheme="majorBidi" w:hAnsiTheme="majorBidi" w:cs="B Nazanin" w:hint="cs"/>
                <w:sz w:val="28"/>
                <w:szCs w:val="28"/>
                <w:rtl/>
              </w:rPr>
              <w:t xml:space="preserve"> فرستنده با یک شرکت حمل قراردادی بلند مُدت، مانند قرارداد اجاره دارد و این ناوگان نسبت به فرستنده وفادارند و فقط برای وی کار می کنند.</w:t>
            </w:r>
          </w:p>
        </w:tc>
      </w:tr>
      <w:tr w:rsidR="00786452" w14:paraId="746795F6" w14:textId="77777777" w:rsidTr="001B6733">
        <w:tc>
          <w:tcPr>
            <w:tcW w:w="9243" w:type="dxa"/>
            <w:shd w:val="clear" w:color="auto" w:fill="BFBFBF" w:themeFill="background1" w:themeFillShade="BF"/>
            <w:hideMark/>
          </w:tcPr>
          <w:p w14:paraId="1B9313B4"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b/>
                <w:bCs/>
                <w:sz w:val="28"/>
                <w:szCs w:val="28"/>
                <w:rtl/>
              </w:rPr>
              <w:t>عمومی:</w:t>
            </w:r>
            <w:r>
              <w:rPr>
                <w:rFonts w:asciiTheme="majorBidi" w:hAnsiTheme="majorBidi" w:cs="B Nazanin" w:hint="cs"/>
                <w:sz w:val="28"/>
                <w:szCs w:val="28"/>
                <w:rtl/>
              </w:rPr>
              <w:t xml:space="preserve"> فرستنده احدی از تعداد کثیر مشتریان شرکت حمل و نقل است. حمل و نقل عمومی تابع مقررات خاص و آمره دولتهاست.</w:t>
            </w:r>
          </w:p>
        </w:tc>
      </w:tr>
    </w:tbl>
    <w:p w14:paraId="44F0F9B3" w14:textId="77777777" w:rsidR="00786452" w:rsidRDefault="00786452" w:rsidP="00786452">
      <w:pPr>
        <w:bidi/>
        <w:spacing w:after="0"/>
        <w:jc w:val="both"/>
        <w:rPr>
          <w:rFonts w:asciiTheme="majorBidi" w:hAnsiTheme="majorBidi" w:cs="B Nazanin"/>
          <w:sz w:val="28"/>
          <w:szCs w:val="28"/>
          <w:rtl/>
          <w:lang w:bidi="fa-IR"/>
        </w:rPr>
      </w:pPr>
    </w:p>
    <w:p w14:paraId="6BA82144"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آمریکا مثالی ارزنده از رقابت بین مُدهاست. مبارزه و رقابتی تنگاتنگ بین جاده و ریل در آمریکا در جریان است. شاید بیست سال پیش مقاله ای در سه شماره پیاپی مجله راه و ترابری با عنوان "چگونه جاده و ریل، این حریفان دیرین به آشتی در آمدند" </w:t>
      </w:r>
      <w:r>
        <w:rPr>
          <w:rStyle w:val="FootnoteReference"/>
          <w:rFonts w:asciiTheme="majorBidi" w:hAnsiTheme="majorBidi" w:cs="B Nazanin"/>
          <w:sz w:val="28"/>
          <w:szCs w:val="28"/>
          <w:rtl/>
        </w:rPr>
        <w:footnoteReference w:id="68"/>
      </w:r>
      <w:r>
        <w:rPr>
          <w:rFonts w:asciiTheme="majorBidi" w:hAnsiTheme="majorBidi" w:cs="B Nazanin" w:hint="cs"/>
          <w:sz w:val="28"/>
          <w:szCs w:val="28"/>
          <w:rtl/>
        </w:rPr>
        <w:t>نوشتم. در آن مقاله به تفصیل به مبارزه طولانی بین ریل و جاده پرداخته، نهایتاً تشکیل شرکت های مشترک بین وجهی جاده-قطار و یا خریداری شدن تعدادی شرکت های جاده ای را توسط راه آهن های خصوصی آمریکا به فال نیک گرفته بودم. ولی رقابت بین جاده و ریل دعوائی دیرینه است. در آمریکا، هر اجازه ای که شرکت های جاده ای در حمل بین استانی گرفتند با اعتراض و زد و بند شرکت های راه آهنی نزد دولت های استانی روبرو شد. با فشار زیادی که این شرکت ها به دولتها وارد کردند و مسائل سوانح جاده ای و آلودگی های محیط زیست جاده را میان کشیدند، حداکثر طول کامیون ها به 81/19 متر (65 فوت) و حداکثر وزن به 36 تن (80000 پوند) محدود شد. آنها شکایت می کردند که مالیاتی که می پردازند به مراتب از مالیات سوخت شرکت های جاده ای که برای استفاده از جاده های عمومی عوارض ناچیزی می پردازند، بیشتر است. تازه با این توجه که شرکت های ریلی آمریکا از خطوط ریلی شخصی خود استفاده می کنند. این است که اندازه کامیون ها از اروپا بیشتر (81/19&gt; 5/16) ولی وزن بارخور کامیون ها به مراتب از اروپا کمتر است (36&lt;42) تن است.  (14)</w:t>
      </w:r>
    </w:p>
    <w:p w14:paraId="2C11145B" w14:textId="77777777" w:rsidR="00786452" w:rsidRDefault="00786452" w:rsidP="00786452">
      <w:pPr>
        <w:bidi/>
        <w:spacing w:after="0"/>
        <w:ind w:left="720" w:hanging="360"/>
        <w:jc w:val="both"/>
        <w:rPr>
          <w:rFonts w:asciiTheme="majorBidi" w:hAnsiTheme="majorBidi" w:cs="B Nazanin"/>
          <w:sz w:val="28"/>
          <w:szCs w:val="28"/>
          <w:rtl/>
        </w:rPr>
      </w:pPr>
      <w:r>
        <w:rPr>
          <w:rFonts w:asciiTheme="majorBidi" w:hAnsiTheme="majorBidi" w:cs="B Nazanin" w:hint="cs"/>
          <w:sz w:val="28"/>
          <w:szCs w:val="28"/>
          <w:rtl/>
        </w:rPr>
        <w:t xml:space="preserve">وقتی که راه آهن ایران با تکمیل حلقه مفقوده مشهد سرخس به راه آهن آسیای میانه متصل شد، اکثر شرکت های حمل و نقل بین المللی جاده ای در مشهد که بازار حمل و نقل را از استان خراسان و سایر استان ها به آسیای میانه و بالعکس در دست داشتند از ورود راه آهن به صحنه رقابت احساس خطر کردند. اینک </w:t>
      </w:r>
      <w:r>
        <w:rPr>
          <w:rFonts w:asciiTheme="majorBidi" w:hAnsiTheme="majorBidi" w:cs="B Nazanin" w:hint="cs"/>
          <w:sz w:val="28"/>
          <w:szCs w:val="28"/>
          <w:rtl/>
        </w:rPr>
        <w:lastRenderedPageBreak/>
        <w:t>که حدود 20 سال از افتتاح این خط آهن می گذرد، مشخص شده که بازار ریل از جاده جداست. راه آهن با قیمت هایی بالاتر از جاده، بازار کالاهای انبوه را در مسافت های طولانی (عمدتاً پنبه، کود شیمیایی و محصولات نفتی) از آن خود کرده و سایر بازارها را کماکان در دست جاده باقی گذاشته است. اینک ثابت شده که حجم عظیمی از ترانزیت ایران مدیون وجود راه آهن است که الگوی چندین پاره و خرده مالکی حمل و نقل جاده ای امکان جابجایی این حجم عظیم کالای انبوه را نداشته است، مضاف بر اینکه اینک بسیاری از بنگاه های بارفرابری مستقر در مشهد به کارگزاری ریلی مشغول هستند.</w:t>
      </w:r>
    </w:p>
    <w:p w14:paraId="2646BB34" w14:textId="77777777" w:rsidR="00786452" w:rsidRDefault="00786452" w:rsidP="00786452">
      <w:pPr>
        <w:bidi/>
        <w:spacing w:after="0"/>
        <w:ind w:firstLine="360"/>
        <w:jc w:val="both"/>
        <w:rPr>
          <w:rFonts w:asciiTheme="majorBidi" w:hAnsiTheme="majorBidi" w:cs="B Nazanin"/>
          <w:sz w:val="28"/>
          <w:szCs w:val="28"/>
          <w:rtl/>
        </w:rPr>
      </w:pPr>
      <w:r>
        <w:rPr>
          <w:rFonts w:asciiTheme="majorBidi" w:hAnsiTheme="majorBidi" w:cs="B Nazanin" w:hint="cs"/>
          <w:sz w:val="28"/>
          <w:szCs w:val="28"/>
          <w:rtl/>
        </w:rPr>
        <w:t xml:space="preserve">یکی از راه های رفع کسری های تقاضا برای شرکت های حمل </w:t>
      </w:r>
      <w:r>
        <w:rPr>
          <w:rFonts w:asciiTheme="majorBidi" w:hAnsiTheme="majorBidi" w:cs="B Nazanin" w:hint="cs"/>
          <w:b/>
          <w:bCs/>
          <w:sz w:val="28"/>
          <w:szCs w:val="28"/>
          <w:rtl/>
        </w:rPr>
        <w:t>عقلائی کردن</w:t>
      </w:r>
      <w:r>
        <w:rPr>
          <w:rStyle w:val="FootnoteReference"/>
          <w:rFonts w:asciiTheme="majorBidi" w:hAnsiTheme="majorBidi" w:cs="B Nazanin"/>
          <w:b/>
          <w:bCs/>
          <w:sz w:val="28"/>
          <w:szCs w:val="28"/>
          <w:rtl/>
        </w:rPr>
        <w:footnoteReference w:id="69"/>
      </w:r>
      <w:r>
        <w:rPr>
          <w:rFonts w:asciiTheme="majorBidi" w:hAnsiTheme="majorBidi" w:cs="B Nazanin" w:hint="cs"/>
          <w:sz w:val="28"/>
          <w:szCs w:val="28"/>
          <w:rtl/>
        </w:rPr>
        <w:t xml:space="preserve"> است. این هنگامی است که شرکت هائی که معمولاً با یکدیگر رقابت دارند، ناوگانشان را به اشتراک می گذارند. این نوعی تشکیل مخزن مشترک است. هدف از این اشتراک </w:t>
      </w:r>
      <w:r>
        <w:rPr>
          <w:rFonts w:asciiTheme="majorBidi" w:hAnsiTheme="majorBidi" w:cs="B Nazanin" w:hint="cs"/>
          <w:b/>
          <w:bCs/>
          <w:sz w:val="28"/>
          <w:szCs w:val="28"/>
          <w:rtl/>
        </w:rPr>
        <w:t>بهبود خدمات مشتری یا کاهش هزینه</w:t>
      </w:r>
      <w:r>
        <w:rPr>
          <w:rFonts w:asciiTheme="majorBidi" w:hAnsiTheme="majorBidi" w:cs="B Nazanin" w:hint="cs"/>
          <w:sz w:val="28"/>
          <w:szCs w:val="28"/>
          <w:rtl/>
        </w:rPr>
        <w:t xml:space="preserve"> است. بهترین نمونه کشتیرانی ها هستند. فرض کنید چند شرکت بین بنادر هنگ کنگ و سنگاپور تردد داشته باشند. اگر قرار باشد هر کدام چند کشتی به این مسیراختصاص دهند، اولاً می بایست کشتی های کوچک تر اختصاص دهند تا کشتی پر شود در ثانی حداکثر با اختصاص چند کشتی بتوانند هفته ای یک سرویس بین این دو بندر داشته باشند. حال اگر کشتیرانی های رقیب با اختصاص کشتی های بزرگتر که هزینه متوسط حمل هر کانتینر آن کمتر می شود، به یکدیگر اجازه دهند کانتنیرهای هم را روی کشتی یکدیگر بارگیری کنند، هم هزینه واحد بهره برداری شان را کاهش داده اند، هم تناوب سرویس شان را از هفته ای یک بار به روزی یک بار افزایش داده اند که موجب رضایت مشتریان است. بنابراین ناوگان همه شرکت های رقیب بهتر استفاده شده است.</w:t>
      </w:r>
    </w:p>
    <w:p w14:paraId="0288930F" w14:textId="77777777" w:rsidR="00786452" w:rsidRDefault="00786452" w:rsidP="00786452">
      <w:pPr>
        <w:bidi/>
        <w:spacing w:after="0"/>
        <w:jc w:val="both"/>
        <w:rPr>
          <w:rFonts w:asciiTheme="majorBidi" w:hAnsiTheme="majorBidi"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6344"/>
        <w:gridCol w:w="1260"/>
        <w:gridCol w:w="1638"/>
      </w:tblGrid>
      <w:tr w:rsidR="00786452" w14:paraId="272CE0B0" w14:textId="77777777" w:rsidTr="001B6733">
        <w:tc>
          <w:tcPr>
            <w:tcW w:w="9242" w:type="dxa"/>
            <w:gridSpan w:val="3"/>
            <w:shd w:val="clear" w:color="auto" w:fill="BFBFBF" w:themeFill="background1" w:themeFillShade="BF"/>
            <w:hideMark/>
          </w:tcPr>
          <w:p w14:paraId="4C7E5FC5" w14:textId="77777777" w:rsidR="00786452" w:rsidRDefault="00786452" w:rsidP="001B6733">
            <w:pPr>
              <w:pStyle w:val="1"/>
              <w:bidi/>
              <w:rPr>
                <w:rtl/>
              </w:rPr>
            </w:pPr>
            <w:bookmarkStart w:id="16" w:name="_Toc403309834"/>
            <w:r>
              <w:rPr>
                <w:rFonts w:hint="cs"/>
                <w:rtl/>
              </w:rPr>
              <w:t>شاخص هائی برای دست چین متصدی حمل (15)</w:t>
            </w:r>
            <w:bookmarkEnd w:id="16"/>
          </w:p>
        </w:tc>
      </w:tr>
      <w:tr w:rsidR="00786452" w14:paraId="49F00D57" w14:textId="77777777" w:rsidTr="001B6733">
        <w:tc>
          <w:tcPr>
            <w:tcW w:w="9242" w:type="dxa"/>
            <w:gridSpan w:val="3"/>
            <w:shd w:val="clear" w:color="auto" w:fill="BFBFBF" w:themeFill="background1" w:themeFillShade="BF"/>
            <w:hideMark/>
          </w:tcPr>
          <w:p w14:paraId="7FB47B6D"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 xml:space="preserve">     یک تحقیق بازار در آمریکا از صاحبان بار، شاخص هائی را که برای صاحبان کالا برای گزینش حمل کنندگان بیشتر اهمیت دارد احصاء کرده است. ما یک تحقیق بازار معادل در ایران نیز انجام دادیم که نتایج این دو تحقیق را کنار هم می گذاریم. جالب است که هر دو تحقیق نشان می دهند که گرچه قیمت مهمترین عامل گزینش است اما عوامل دیگری نیز از دیدگاه صاحبان بار بسیار اهمیت دارند. ضمناً نتایج هر دو تحقیق بر این اصل استوارند که صاحبان کالا به ارزش های نهفته (برند و خوش قولی و اخلاق بازرگانی و مهارت های حرفه ای) حمل کنندگان و بارفرابران اهمیت بسیار بالائی می دهند.</w:t>
            </w:r>
          </w:p>
        </w:tc>
      </w:tr>
      <w:tr w:rsidR="00786452" w14:paraId="3E42ED54" w14:textId="77777777" w:rsidTr="001B6733">
        <w:tc>
          <w:tcPr>
            <w:tcW w:w="6344" w:type="dxa"/>
            <w:shd w:val="clear" w:color="auto" w:fill="BFBFBF" w:themeFill="background1" w:themeFillShade="BF"/>
            <w:hideMark/>
          </w:tcPr>
          <w:p w14:paraId="193CAF7B"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اقلام</w:t>
            </w:r>
          </w:p>
        </w:tc>
        <w:tc>
          <w:tcPr>
            <w:tcW w:w="1260" w:type="dxa"/>
            <w:shd w:val="clear" w:color="auto" w:fill="BFBFBF" w:themeFill="background1" w:themeFillShade="BF"/>
            <w:hideMark/>
          </w:tcPr>
          <w:p w14:paraId="4824B23D"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ایران</w:t>
            </w:r>
          </w:p>
        </w:tc>
        <w:tc>
          <w:tcPr>
            <w:tcW w:w="1638" w:type="dxa"/>
            <w:shd w:val="clear" w:color="auto" w:fill="BFBFBF" w:themeFill="background1" w:themeFillShade="BF"/>
            <w:hideMark/>
          </w:tcPr>
          <w:p w14:paraId="42D69C9C"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آمریکا</w:t>
            </w:r>
          </w:p>
        </w:tc>
      </w:tr>
      <w:tr w:rsidR="00786452" w14:paraId="14BDC33B" w14:textId="77777777" w:rsidTr="001B6733">
        <w:tc>
          <w:tcPr>
            <w:tcW w:w="6344" w:type="dxa"/>
            <w:shd w:val="clear" w:color="auto" w:fill="BFBFBF" w:themeFill="background1" w:themeFillShade="BF"/>
            <w:hideMark/>
          </w:tcPr>
          <w:p w14:paraId="2897957F"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قیمت</w:t>
            </w:r>
          </w:p>
        </w:tc>
        <w:tc>
          <w:tcPr>
            <w:tcW w:w="1260" w:type="dxa"/>
            <w:shd w:val="clear" w:color="auto" w:fill="BFBFBF" w:themeFill="background1" w:themeFillShade="BF"/>
            <w:hideMark/>
          </w:tcPr>
          <w:p w14:paraId="5A4EE4C7"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16 درصد</w:t>
            </w:r>
          </w:p>
        </w:tc>
        <w:tc>
          <w:tcPr>
            <w:tcW w:w="1638" w:type="dxa"/>
            <w:shd w:val="clear" w:color="auto" w:fill="BFBFBF" w:themeFill="background1" w:themeFillShade="BF"/>
            <w:hideMark/>
          </w:tcPr>
          <w:p w14:paraId="1FAB969D"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31 درصد</w:t>
            </w:r>
          </w:p>
        </w:tc>
      </w:tr>
      <w:tr w:rsidR="00786452" w14:paraId="322CF46B" w14:textId="77777777" w:rsidTr="001B6733">
        <w:tc>
          <w:tcPr>
            <w:tcW w:w="6344" w:type="dxa"/>
            <w:shd w:val="clear" w:color="auto" w:fill="BFBFBF" w:themeFill="background1" w:themeFillShade="BF"/>
            <w:hideMark/>
          </w:tcPr>
          <w:p w14:paraId="4EF758C4"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lastRenderedPageBreak/>
              <w:t>عملکرد به موقع (وقت شناسی)</w:t>
            </w:r>
          </w:p>
        </w:tc>
        <w:tc>
          <w:tcPr>
            <w:tcW w:w="1260" w:type="dxa"/>
            <w:shd w:val="clear" w:color="auto" w:fill="BFBFBF" w:themeFill="background1" w:themeFillShade="BF"/>
            <w:hideMark/>
          </w:tcPr>
          <w:p w14:paraId="02154919"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20 درصد</w:t>
            </w:r>
          </w:p>
        </w:tc>
        <w:tc>
          <w:tcPr>
            <w:tcW w:w="1638" w:type="dxa"/>
            <w:shd w:val="clear" w:color="auto" w:fill="BFBFBF" w:themeFill="background1" w:themeFillShade="BF"/>
            <w:hideMark/>
          </w:tcPr>
          <w:p w14:paraId="05A1FB29"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22 درصد</w:t>
            </w:r>
          </w:p>
        </w:tc>
      </w:tr>
      <w:tr w:rsidR="00786452" w14:paraId="5D5D30DC" w14:textId="77777777" w:rsidTr="001B6733">
        <w:tc>
          <w:tcPr>
            <w:tcW w:w="6344" w:type="dxa"/>
            <w:shd w:val="clear" w:color="auto" w:fill="BFBFBF" w:themeFill="background1" w:themeFillShade="BF"/>
            <w:hideMark/>
          </w:tcPr>
          <w:p w14:paraId="01A970E7"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خدمات مشتری</w:t>
            </w:r>
          </w:p>
        </w:tc>
        <w:tc>
          <w:tcPr>
            <w:tcW w:w="1260" w:type="dxa"/>
            <w:shd w:val="clear" w:color="auto" w:fill="BFBFBF" w:themeFill="background1" w:themeFillShade="BF"/>
            <w:hideMark/>
          </w:tcPr>
          <w:p w14:paraId="5C5CEF72"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12 درصد</w:t>
            </w:r>
          </w:p>
        </w:tc>
        <w:tc>
          <w:tcPr>
            <w:tcW w:w="1638" w:type="dxa"/>
            <w:shd w:val="clear" w:color="auto" w:fill="BFBFBF" w:themeFill="background1" w:themeFillShade="BF"/>
            <w:hideMark/>
          </w:tcPr>
          <w:p w14:paraId="745AE056"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13 درصد</w:t>
            </w:r>
          </w:p>
        </w:tc>
      </w:tr>
      <w:tr w:rsidR="00786452" w14:paraId="4E56E976" w14:textId="77777777" w:rsidTr="001B6733">
        <w:tc>
          <w:tcPr>
            <w:tcW w:w="6344" w:type="dxa"/>
            <w:shd w:val="clear" w:color="auto" w:fill="BFBFBF" w:themeFill="background1" w:themeFillShade="BF"/>
            <w:hideMark/>
          </w:tcPr>
          <w:p w14:paraId="5B285E3B"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دقت و صحت اسناد</w:t>
            </w:r>
          </w:p>
        </w:tc>
        <w:tc>
          <w:tcPr>
            <w:tcW w:w="1260" w:type="dxa"/>
            <w:shd w:val="clear" w:color="auto" w:fill="BFBFBF" w:themeFill="background1" w:themeFillShade="BF"/>
            <w:hideMark/>
          </w:tcPr>
          <w:p w14:paraId="36B3F65E"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7 درصد</w:t>
            </w:r>
          </w:p>
        </w:tc>
        <w:tc>
          <w:tcPr>
            <w:tcW w:w="1638" w:type="dxa"/>
            <w:shd w:val="clear" w:color="auto" w:fill="BFBFBF" w:themeFill="background1" w:themeFillShade="BF"/>
            <w:hideMark/>
          </w:tcPr>
          <w:p w14:paraId="30FF546F"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13 درصد</w:t>
            </w:r>
          </w:p>
        </w:tc>
      </w:tr>
      <w:tr w:rsidR="00786452" w14:paraId="48532DFF" w14:textId="77777777" w:rsidTr="001B6733">
        <w:tc>
          <w:tcPr>
            <w:tcW w:w="6344" w:type="dxa"/>
            <w:shd w:val="clear" w:color="auto" w:fill="BFBFBF" w:themeFill="background1" w:themeFillShade="BF"/>
            <w:hideMark/>
          </w:tcPr>
          <w:p w14:paraId="7747241D"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ردگیری و رهگیری بار</w:t>
            </w:r>
          </w:p>
        </w:tc>
        <w:tc>
          <w:tcPr>
            <w:tcW w:w="1260" w:type="dxa"/>
            <w:shd w:val="clear" w:color="auto" w:fill="BFBFBF" w:themeFill="background1" w:themeFillShade="BF"/>
            <w:hideMark/>
          </w:tcPr>
          <w:p w14:paraId="7F415AFA"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9 درصد</w:t>
            </w:r>
          </w:p>
        </w:tc>
        <w:tc>
          <w:tcPr>
            <w:tcW w:w="1638" w:type="dxa"/>
            <w:shd w:val="clear" w:color="auto" w:fill="BFBFBF" w:themeFill="background1" w:themeFillShade="BF"/>
            <w:hideMark/>
          </w:tcPr>
          <w:p w14:paraId="094C1F23"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11 درصد</w:t>
            </w:r>
          </w:p>
        </w:tc>
      </w:tr>
      <w:tr w:rsidR="00786452" w14:paraId="00F8AF48" w14:textId="77777777" w:rsidTr="001B6733">
        <w:tc>
          <w:tcPr>
            <w:tcW w:w="6344" w:type="dxa"/>
            <w:shd w:val="clear" w:color="auto" w:fill="BFBFBF" w:themeFill="background1" w:themeFillShade="BF"/>
            <w:hideMark/>
          </w:tcPr>
          <w:p w14:paraId="3A1876E3"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پوشش جهانی</w:t>
            </w:r>
          </w:p>
        </w:tc>
        <w:tc>
          <w:tcPr>
            <w:tcW w:w="1260" w:type="dxa"/>
            <w:shd w:val="clear" w:color="auto" w:fill="BFBFBF" w:themeFill="background1" w:themeFillShade="BF"/>
            <w:hideMark/>
          </w:tcPr>
          <w:p w14:paraId="5795C7D7"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3 درصد</w:t>
            </w:r>
          </w:p>
        </w:tc>
        <w:tc>
          <w:tcPr>
            <w:tcW w:w="1638" w:type="dxa"/>
            <w:shd w:val="clear" w:color="auto" w:fill="BFBFBF" w:themeFill="background1" w:themeFillShade="BF"/>
            <w:hideMark/>
          </w:tcPr>
          <w:p w14:paraId="28207A18"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5 درصد</w:t>
            </w:r>
          </w:p>
        </w:tc>
      </w:tr>
      <w:tr w:rsidR="00786452" w14:paraId="6B2B2FDC" w14:textId="77777777" w:rsidTr="001B6733">
        <w:tc>
          <w:tcPr>
            <w:tcW w:w="6344" w:type="dxa"/>
            <w:shd w:val="clear" w:color="auto" w:fill="BFBFBF" w:themeFill="background1" w:themeFillShade="BF"/>
            <w:hideMark/>
          </w:tcPr>
          <w:p w14:paraId="5F691859"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ظرفیت</w:t>
            </w:r>
          </w:p>
        </w:tc>
        <w:tc>
          <w:tcPr>
            <w:tcW w:w="1260" w:type="dxa"/>
            <w:shd w:val="clear" w:color="auto" w:fill="BFBFBF" w:themeFill="background1" w:themeFillShade="BF"/>
            <w:hideMark/>
          </w:tcPr>
          <w:p w14:paraId="5DD7FB34"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11 درصد</w:t>
            </w:r>
          </w:p>
        </w:tc>
        <w:tc>
          <w:tcPr>
            <w:tcW w:w="1638" w:type="dxa"/>
            <w:shd w:val="clear" w:color="auto" w:fill="BFBFBF" w:themeFill="background1" w:themeFillShade="BF"/>
          </w:tcPr>
          <w:p w14:paraId="41CCDC46" w14:textId="77777777" w:rsidR="00786452" w:rsidRDefault="00786452" w:rsidP="001B6733">
            <w:pPr>
              <w:bidi/>
              <w:jc w:val="center"/>
              <w:rPr>
                <w:rFonts w:asciiTheme="majorBidi" w:hAnsiTheme="majorBidi" w:cs="B Nazanin"/>
                <w:sz w:val="28"/>
                <w:szCs w:val="28"/>
                <w:rtl/>
              </w:rPr>
            </w:pPr>
          </w:p>
        </w:tc>
      </w:tr>
      <w:tr w:rsidR="00786452" w14:paraId="43666239" w14:textId="77777777" w:rsidTr="001B6733">
        <w:tc>
          <w:tcPr>
            <w:tcW w:w="6344" w:type="dxa"/>
            <w:shd w:val="clear" w:color="auto" w:fill="BFBFBF" w:themeFill="background1" w:themeFillShade="BF"/>
            <w:hideMark/>
          </w:tcPr>
          <w:p w14:paraId="72D8013B"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از فرستندگان باز هم سؤال شد که چقدر با جملات زیر موافقند؟</w:t>
            </w:r>
          </w:p>
        </w:tc>
        <w:tc>
          <w:tcPr>
            <w:tcW w:w="1260" w:type="dxa"/>
            <w:shd w:val="clear" w:color="auto" w:fill="BFBFBF" w:themeFill="background1" w:themeFillShade="BF"/>
          </w:tcPr>
          <w:p w14:paraId="63B42D71" w14:textId="77777777" w:rsidR="00786452" w:rsidRDefault="00786452" w:rsidP="001B6733">
            <w:pPr>
              <w:bidi/>
              <w:jc w:val="center"/>
              <w:rPr>
                <w:rFonts w:asciiTheme="majorBidi" w:hAnsiTheme="majorBidi" w:cs="B Nazanin"/>
                <w:sz w:val="28"/>
                <w:szCs w:val="28"/>
                <w:rtl/>
              </w:rPr>
            </w:pPr>
          </w:p>
        </w:tc>
        <w:tc>
          <w:tcPr>
            <w:tcW w:w="1638" w:type="dxa"/>
            <w:shd w:val="clear" w:color="auto" w:fill="BFBFBF" w:themeFill="background1" w:themeFillShade="BF"/>
          </w:tcPr>
          <w:p w14:paraId="12402F61" w14:textId="77777777" w:rsidR="00786452" w:rsidRDefault="00786452" w:rsidP="001B6733">
            <w:pPr>
              <w:bidi/>
              <w:jc w:val="center"/>
              <w:rPr>
                <w:rFonts w:asciiTheme="majorBidi" w:hAnsiTheme="majorBidi" w:cs="B Nazanin"/>
                <w:sz w:val="28"/>
                <w:szCs w:val="28"/>
                <w:rtl/>
              </w:rPr>
            </w:pPr>
          </w:p>
        </w:tc>
      </w:tr>
      <w:tr w:rsidR="00786452" w14:paraId="307DD03E" w14:textId="77777777" w:rsidTr="001B6733">
        <w:tc>
          <w:tcPr>
            <w:tcW w:w="6344" w:type="dxa"/>
            <w:shd w:val="clear" w:color="auto" w:fill="BFBFBF" w:themeFill="background1" w:themeFillShade="BF"/>
            <w:hideMark/>
          </w:tcPr>
          <w:p w14:paraId="49D2F135"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به ارزش مستتر (درونی) حمل کننده توجه کنید. (برند)</w:t>
            </w:r>
          </w:p>
        </w:tc>
        <w:tc>
          <w:tcPr>
            <w:tcW w:w="1260" w:type="dxa"/>
            <w:shd w:val="clear" w:color="auto" w:fill="BFBFBF" w:themeFill="background1" w:themeFillShade="BF"/>
            <w:hideMark/>
          </w:tcPr>
          <w:p w14:paraId="3C7C698D"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65 درصد</w:t>
            </w:r>
          </w:p>
        </w:tc>
        <w:tc>
          <w:tcPr>
            <w:tcW w:w="1638" w:type="dxa"/>
            <w:shd w:val="clear" w:color="auto" w:fill="BFBFBF" w:themeFill="background1" w:themeFillShade="BF"/>
            <w:hideMark/>
          </w:tcPr>
          <w:p w14:paraId="0BEA2443"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72 درصد</w:t>
            </w:r>
          </w:p>
        </w:tc>
      </w:tr>
      <w:tr w:rsidR="00786452" w14:paraId="05E60695" w14:textId="77777777" w:rsidTr="001B6733">
        <w:tc>
          <w:tcPr>
            <w:tcW w:w="6344" w:type="dxa"/>
            <w:shd w:val="clear" w:color="auto" w:fill="BFBFBF" w:themeFill="background1" w:themeFillShade="BF"/>
            <w:hideMark/>
          </w:tcPr>
          <w:p w14:paraId="65AAB350"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بخاطر صرفاً قیمت تمایلی ندارم حمل کننده را تغییر دهم.</w:t>
            </w:r>
          </w:p>
        </w:tc>
        <w:tc>
          <w:tcPr>
            <w:tcW w:w="1260" w:type="dxa"/>
            <w:shd w:val="clear" w:color="auto" w:fill="BFBFBF" w:themeFill="background1" w:themeFillShade="BF"/>
          </w:tcPr>
          <w:p w14:paraId="60ADE744" w14:textId="77777777" w:rsidR="00786452" w:rsidRDefault="00786452" w:rsidP="001B6733">
            <w:pPr>
              <w:bidi/>
              <w:jc w:val="center"/>
              <w:rPr>
                <w:rFonts w:asciiTheme="majorBidi" w:hAnsiTheme="majorBidi" w:cs="B Nazanin"/>
                <w:sz w:val="28"/>
                <w:szCs w:val="28"/>
                <w:rtl/>
              </w:rPr>
            </w:pPr>
          </w:p>
        </w:tc>
        <w:tc>
          <w:tcPr>
            <w:tcW w:w="1638" w:type="dxa"/>
            <w:shd w:val="clear" w:color="auto" w:fill="BFBFBF" w:themeFill="background1" w:themeFillShade="BF"/>
            <w:hideMark/>
          </w:tcPr>
          <w:p w14:paraId="0A8E086D"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62 درصد</w:t>
            </w:r>
          </w:p>
        </w:tc>
      </w:tr>
      <w:tr w:rsidR="00786452" w14:paraId="573E371C" w14:textId="77777777" w:rsidTr="001B6733">
        <w:tc>
          <w:tcPr>
            <w:tcW w:w="6344" w:type="dxa"/>
            <w:shd w:val="clear" w:color="auto" w:fill="BFBFBF" w:themeFill="background1" w:themeFillShade="BF"/>
            <w:hideMark/>
          </w:tcPr>
          <w:p w14:paraId="64973275"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اگر قیمت ارزان تر باشد چند روز دیرتر رسیدن مانعی ندارد.</w:t>
            </w:r>
          </w:p>
        </w:tc>
        <w:tc>
          <w:tcPr>
            <w:tcW w:w="1260" w:type="dxa"/>
            <w:shd w:val="clear" w:color="auto" w:fill="BFBFBF" w:themeFill="background1" w:themeFillShade="BF"/>
          </w:tcPr>
          <w:p w14:paraId="1777926A" w14:textId="77777777" w:rsidR="00786452" w:rsidRDefault="00786452" w:rsidP="001B6733">
            <w:pPr>
              <w:bidi/>
              <w:jc w:val="center"/>
              <w:rPr>
                <w:rFonts w:asciiTheme="majorBidi" w:hAnsiTheme="majorBidi" w:cs="B Nazanin"/>
                <w:sz w:val="28"/>
                <w:szCs w:val="28"/>
                <w:rtl/>
              </w:rPr>
            </w:pPr>
          </w:p>
        </w:tc>
        <w:tc>
          <w:tcPr>
            <w:tcW w:w="1638" w:type="dxa"/>
            <w:shd w:val="clear" w:color="auto" w:fill="BFBFBF" w:themeFill="background1" w:themeFillShade="BF"/>
            <w:hideMark/>
          </w:tcPr>
          <w:p w14:paraId="6138B32A"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50 درصد</w:t>
            </w:r>
          </w:p>
        </w:tc>
      </w:tr>
      <w:tr w:rsidR="00786452" w14:paraId="13D0096E" w14:textId="77777777" w:rsidTr="001B6733">
        <w:tc>
          <w:tcPr>
            <w:tcW w:w="6344" w:type="dxa"/>
            <w:shd w:val="clear" w:color="auto" w:fill="BFBFBF" w:themeFill="background1" w:themeFillShade="BF"/>
            <w:hideMark/>
          </w:tcPr>
          <w:p w14:paraId="08D519BF"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قیمت های ویژه مشتریان خاص بسیار مهم است.</w:t>
            </w:r>
          </w:p>
        </w:tc>
        <w:tc>
          <w:tcPr>
            <w:tcW w:w="1260" w:type="dxa"/>
            <w:shd w:val="clear" w:color="auto" w:fill="BFBFBF" w:themeFill="background1" w:themeFillShade="BF"/>
          </w:tcPr>
          <w:p w14:paraId="72496F6D" w14:textId="77777777" w:rsidR="00786452" w:rsidRDefault="00786452" w:rsidP="001B6733">
            <w:pPr>
              <w:bidi/>
              <w:jc w:val="center"/>
              <w:rPr>
                <w:rFonts w:asciiTheme="majorBidi" w:hAnsiTheme="majorBidi" w:cs="B Nazanin"/>
                <w:sz w:val="28"/>
                <w:szCs w:val="28"/>
                <w:rtl/>
              </w:rPr>
            </w:pPr>
          </w:p>
        </w:tc>
        <w:tc>
          <w:tcPr>
            <w:tcW w:w="1638" w:type="dxa"/>
            <w:shd w:val="clear" w:color="auto" w:fill="BFBFBF" w:themeFill="background1" w:themeFillShade="BF"/>
            <w:hideMark/>
          </w:tcPr>
          <w:p w14:paraId="0644ADE6"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48 درصد</w:t>
            </w:r>
          </w:p>
        </w:tc>
      </w:tr>
      <w:tr w:rsidR="00786452" w14:paraId="210363CD" w14:textId="77777777" w:rsidTr="001B6733">
        <w:tc>
          <w:tcPr>
            <w:tcW w:w="6344" w:type="dxa"/>
            <w:shd w:val="clear" w:color="auto" w:fill="BFBFBF" w:themeFill="background1" w:themeFillShade="BF"/>
            <w:hideMark/>
          </w:tcPr>
          <w:p w14:paraId="2F066F45" w14:textId="77777777" w:rsidR="00786452" w:rsidRDefault="00786452" w:rsidP="001B6733">
            <w:pPr>
              <w:bidi/>
              <w:jc w:val="both"/>
              <w:rPr>
                <w:rFonts w:asciiTheme="majorBidi" w:hAnsiTheme="majorBidi" w:cs="B Nazanin"/>
                <w:sz w:val="28"/>
                <w:szCs w:val="28"/>
                <w:rtl/>
              </w:rPr>
            </w:pPr>
            <w:r>
              <w:rPr>
                <w:rFonts w:asciiTheme="majorBidi" w:hAnsiTheme="majorBidi" w:cs="B Nazanin" w:hint="cs"/>
                <w:sz w:val="28"/>
                <w:szCs w:val="28"/>
                <w:rtl/>
              </w:rPr>
              <w:t>باور داریم حمل کننده اسرار ما را حفظ می کند.</w:t>
            </w:r>
          </w:p>
        </w:tc>
        <w:tc>
          <w:tcPr>
            <w:tcW w:w="1260" w:type="dxa"/>
            <w:shd w:val="clear" w:color="auto" w:fill="BFBFBF" w:themeFill="background1" w:themeFillShade="BF"/>
          </w:tcPr>
          <w:p w14:paraId="24E76749" w14:textId="77777777" w:rsidR="00786452" w:rsidRDefault="00786452" w:rsidP="001B6733">
            <w:pPr>
              <w:bidi/>
              <w:jc w:val="center"/>
              <w:rPr>
                <w:rFonts w:asciiTheme="majorBidi" w:hAnsiTheme="majorBidi" w:cs="B Nazanin"/>
                <w:sz w:val="28"/>
                <w:szCs w:val="28"/>
                <w:rtl/>
              </w:rPr>
            </w:pPr>
          </w:p>
        </w:tc>
        <w:tc>
          <w:tcPr>
            <w:tcW w:w="1638" w:type="dxa"/>
            <w:shd w:val="clear" w:color="auto" w:fill="BFBFBF" w:themeFill="background1" w:themeFillShade="BF"/>
            <w:hideMark/>
          </w:tcPr>
          <w:p w14:paraId="5C721E5B" w14:textId="77777777" w:rsidR="00786452" w:rsidRDefault="00786452" w:rsidP="001B6733">
            <w:pPr>
              <w:bidi/>
              <w:jc w:val="center"/>
              <w:rPr>
                <w:rFonts w:asciiTheme="majorBidi" w:hAnsiTheme="majorBidi" w:cs="B Nazanin"/>
                <w:sz w:val="28"/>
                <w:szCs w:val="28"/>
                <w:rtl/>
              </w:rPr>
            </w:pPr>
            <w:r>
              <w:rPr>
                <w:rFonts w:asciiTheme="majorBidi" w:hAnsiTheme="majorBidi" w:cs="B Nazanin" w:hint="cs"/>
                <w:sz w:val="28"/>
                <w:szCs w:val="28"/>
                <w:rtl/>
              </w:rPr>
              <w:t>29 درصد</w:t>
            </w:r>
          </w:p>
        </w:tc>
      </w:tr>
    </w:tbl>
    <w:p w14:paraId="1A1861AD" w14:textId="77777777" w:rsidR="00786452" w:rsidRDefault="00786452" w:rsidP="00786452">
      <w:pPr>
        <w:bidi/>
        <w:spacing w:after="0"/>
        <w:jc w:val="both"/>
        <w:rPr>
          <w:rFonts w:asciiTheme="majorBidi" w:hAnsiTheme="majorBidi" w:cs="B Nazanin"/>
          <w:sz w:val="28"/>
          <w:szCs w:val="28"/>
          <w:rtl/>
          <w:lang w:bidi="fa-IR"/>
        </w:rPr>
      </w:pPr>
    </w:p>
    <w:p w14:paraId="3467F826" w14:textId="77777777" w:rsidR="00786452" w:rsidRDefault="00786452" w:rsidP="00786452">
      <w:pPr>
        <w:pStyle w:val="1"/>
        <w:bidi/>
        <w:rPr>
          <w:rtl/>
        </w:rPr>
      </w:pPr>
      <w:bookmarkStart w:id="17" w:name="_Toc403309835"/>
      <w:r>
        <w:rPr>
          <w:rFonts w:hint="cs"/>
          <w:rtl/>
        </w:rPr>
        <w:t>مقررات حمل و نقل</w:t>
      </w:r>
      <w:bookmarkEnd w:id="17"/>
    </w:p>
    <w:p w14:paraId="13A79C87"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 xml:space="preserve">برخی مقررات حمل ونقلی مثل مسئولیت متصدی حمل در قبال صاحب کالا، مقررات محدود کننده وزن و ابعاد، مقررات ایمنی، مقررات بیمه اجباری همیشه مطرح بوده اند. اما در اثر ارتقاء سطح آگاهی های عمومی و قدرت پیدا کردن برخی نهضت های عمومی، اجتماعی و فرهنگی برخی مقررات دیگر هویدا شدند که قبلاً وجود نداشتند یا کم اهمیت تلقی می شدند. مقرراتی نظیر ایمنی، امنیت عمومی، پایش و نگاهداری از زیست </w:t>
      </w:r>
      <w:r w:rsidRPr="003C397B">
        <w:rPr>
          <w:rFonts w:ascii="Arial" w:hAnsi="Arial" w:cs="Arial" w:hint="cs"/>
          <w:sz w:val="28"/>
          <w:szCs w:val="28"/>
          <w:rtl/>
        </w:rPr>
        <w:t>–</w:t>
      </w:r>
      <w:r w:rsidRPr="003C397B">
        <w:rPr>
          <w:rFonts w:asciiTheme="majorBidi" w:hAnsiTheme="majorBidi" w:cs="B Nazanin" w:hint="cs"/>
          <w:sz w:val="28"/>
          <w:szCs w:val="28"/>
          <w:rtl/>
        </w:rPr>
        <w:t xml:space="preserve"> بوم، حقوق کار، استاندارد های بین المللی بیش از پیش رخ نمودند.</w:t>
      </w:r>
    </w:p>
    <w:p w14:paraId="202CAEE7" w14:textId="77777777" w:rsidR="00786452" w:rsidRPr="003C397B" w:rsidRDefault="00786452" w:rsidP="00786452">
      <w:pPr>
        <w:bidi/>
        <w:spacing w:after="0"/>
        <w:ind w:firstLine="360"/>
        <w:jc w:val="both"/>
        <w:rPr>
          <w:rFonts w:asciiTheme="majorBidi" w:hAnsiTheme="majorBidi" w:cs="B Nazanin"/>
          <w:sz w:val="28"/>
          <w:szCs w:val="28"/>
        </w:rPr>
      </w:pPr>
      <w:r w:rsidRPr="003C397B">
        <w:rPr>
          <w:rFonts w:asciiTheme="majorBidi" w:hAnsiTheme="majorBidi" w:cs="B Nazanin" w:hint="cs"/>
          <w:sz w:val="28"/>
          <w:szCs w:val="28"/>
          <w:rtl/>
        </w:rPr>
        <w:t xml:space="preserve">در برخی کشورهائی که حکومت و شالوده فدرالی دارند، بعضاً قوانین منطقه ای و محلی ممکن است با قوانین ملی یا قوانین بین المللی که جامه قوانین ملی پوشیده اند تعارض پیدا کند. معمولاً دولت های ملی به دولت های منطقه ای سفارش می کنند از وضع قوانین معارضه جو خودداری کنند، خصوصاً اگر این قوانین به شاکله تجارت و حمل و نقل بین المللی ایشان لطمه وارد کند. معهذا دخالت و تداخل برخی مقررات محلی و منطقه ای، مثل دریافت عوارض، خود به خود آثاری فرا ملی پیدا می کند. چند سال پیش دولت ایران با دولت آذربایجان قرارداد </w:t>
      </w:r>
      <w:r w:rsidRPr="003C397B">
        <w:rPr>
          <w:rFonts w:asciiTheme="majorBidi" w:hAnsiTheme="majorBidi" w:cs="B Nazanin" w:hint="cs"/>
          <w:sz w:val="28"/>
          <w:szCs w:val="28"/>
          <w:rtl/>
        </w:rPr>
        <w:lastRenderedPageBreak/>
        <w:t>متقابل آمُد و شد ناوگان جاده ای داشت اما به یکباره مقامات محلی استان مرزی مبادرت به وصول برخی هزینه های ناچیز محلی از کامیون های آذری کردند. نتیجه این کار عمل متقابل مقامات آذری و وضع مالیات های دو چندان بر ناوگان ایرانی شد که نهایتاً با گسیل هیاتی از وزارت راه و ترابری ایران به باکو، طرفین با حسن نیت مسائل را مطرح و حل و فصل نمودند و عوارض وضع شده متقابل را لغو کردند.</w:t>
      </w:r>
    </w:p>
    <w:p w14:paraId="6D3E8ECF" w14:textId="77777777" w:rsidR="00786452" w:rsidRPr="003C397B" w:rsidRDefault="00786452" w:rsidP="00786452">
      <w:pPr>
        <w:bidi/>
        <w:spacing w:after="0"/>
        <w:ind w:firstLine="360"/>
        <w:jc w:val="both"/>
        <w:rPr>
          <w:rFonts w:asciiTheme="majorBidi" w:hAnsiTheme="majorBidi" w:cs="B Nazanin"/>
          <w:sz w:val="28"/>
          <w:szCs w:val="28"/>
        </w:rPr>
      </w:pPr>
      <w:r w:rsidRPr="003C397B">
        <w:rPr>
          <w:rFonts w:asciiTheme="majorBidi" w:hAnsiTheme="majorBidi" w:cs="B Nazanin" w:hint="cs"/>
          <w:sz w:val="28"/>
          <w:szCs w:val="28"/>
          <w:rtl/>
        </w:rPr>
        <w:t xml:space="preserve">یک ناظر آگاه یک بار اظهار عقیده کرده بود که هیچ نظام فراگیر قانونی بر حمل ونقل و لجستیک حکومت نمی کند. در شیوه ریلی مقررات سی آی ام در اروپای غربی و اس ام جی اس در اروپای شرقی؛ در شیوه جاده ای سی ام آر و ای سی ام آر و تی آی آر حاکمند. </w:t>
      </w:r>
    </w:p>
    <w:p w14:paraId="13F99290"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همیشه منشاء مشکلات،  مقررات و تزاید آن نیست. گاهی سکوت مقررات ممکن است مشکل زا باشد. در کشورهائی که فساد اداری رایج است، هم سکوت مقررات هم تداخل مقررات یا مقررات دست و پا گیر و پیچیده و قابل تفسیر شخصی به مجری مقررات اجازه می دهد که برای خود کیسه ای بدوزد و برای اینکه بتواند چنین کاری کند، لازم است ابتدا در جریان عادی بار وقفه ایجاد کند و آن را از حرکت بیندازد. در اتحادیه نفتا (آمریکا، کانادا و مکزیک) برخی کشورها وزن کل مجاز تریلر و کشنده و سپس وزن کشی محور به محور را ملاک قرارمی دهند. آنها وزن محور راهنما و محورهای زوج یا تک تریلر و نیمه یدک را دانه به دانه با مقررات خود می سنجند. برخی فاصله بین محورها را نیز ملاک قرار می دهند. از نظر طول نیز برخی طول کلی، برخی طول کشنده و نیمه یدک را به تفکیک و نیز طول یدک را از آخرین محور عقب می سنجند. به عبارت دیگر نبود و سکوت یک قانون فراگیر برای ابعاد و وزن کامیون باعث مزاحمت و تلقی های شخصی و توقف جریان بار می شود. در منطقه تجاری اکو که ده کشور منطقه آسیای جنوبی و میانه را در خود دارد هنوز کوچکترین حرکت واقعی برای تحقق این اتحادیه صورت نگرفته که اصولاً کار به بررسی قوانین مختلف بیانجامد.</w:t>
      </w:r>
    </w:p>
    <w:p w14:paraId="68785F6C"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 xml:space="preserve">در </w:t>
      </w:r>
      <w:r w:rsidRPr="003C397B">
        <w:rPr>
          <w:rFonts w:asciiTheme="majorBidi" w:hAnsiTheme="majorBidi" w:cs="B Nazanin" w:hint="cs"/>
          <w:sz w:val="28"/>
          <w:szCs w:val="28"/>
          <w:rtl/>
          <w:lang w:bidi="fa-IR"/>
        </w:rPr>
        <w:t xml:space="preserve">این </w:t>
      </w:r>
      <w:r w:rsidRPr="003C397B">
        <w:rPr>
          <w:rFonts w:asciiTheme="majorBidi" w:hAnsiTheme="majorBidi" w:cs="B Nazanin" w:hint="cs"/>
          <w:sz w:val="28"/>
          <w:szCs w:val="28"/>
          <w:rtl/>
        </w:rPr>
        <w:t xml:space="preserve">منطقه اکو مشکلات با شدت بیشتری وجود دارد. نُرم های فشار وارد از هر محور به سطح جاده از کشوری به کشور دیگر کاملاً متفاوت است. در ترکیه کنترل دقیقی روی بارگیری کامیون ها وجود ندارد. گاهی می بینیم یک کامیون 6 </w:t>
      </w:r>
      <w:r w:rsidRPr="003C397B">
        <w:rPr>
          <w:rFonts w:ascii="Times New Roman" w:hAnsi="Times New Roman" w:cs="Times New Roman"/>
          <w:sz w:val="28"/>
          <w:szCs w:val="28"/>
          <w:rtl/>
        </w:rPr>
        <w:t>×</w:t>
      </w:r>
      <w:r w:rsidRPr="003C397B">
        <w:rPr>
          <w:rFonts w:asciiTheme="majorBidi" w:hAnsiTheme="majorBidi" w:cs="B Nazanin" w:hint="cs"/>
          <w:sz w:val="28"/>
          <w:szCs w:val="28"/>
          <w:rtl/>
        </w:rPr>
        <w:t xml:space="preserve"> 4 (ده چرخ سه محور) که در ایران با توجه به وزن کامیون معمولاً 16 تن بیشتر بار نمی زند تا 24 تن بار زده است. در پاکستان همین کامیون به راحتی تا 40 تن بار می زند. آذربایجان وضعیتی همانند ترکیه دارد. گاهی نُرم ها یکسانند؛ اما اجرای نُرم بسته به درجه عزم دولت در کنترل ترافیک و صیانت از ابنیه ملی (راه ها و پل ها) متفاوت است یا اینکه درجه فساد طوری است که عملاً نُرم ها اجرا نمی شوند. در مورد تعریف مسئولیت متصدی حمل از منظر حقوقی، اسناد رایج و قوانین گمرکی نیز تفاوت ها بارز هستند. به طور کلی هر چه سطح توسعه اقتصادی بیشتر باشد معیار رعایت مقررات یا اصولاً سطح پیچیدگی مقررات بالاتر و هر چه بین کشورهای یک منطقه نزدیکی درآمد سرانه و درجه توسعه اقتصادی، سیاسی و اجتماعی همخوانی داشته باشد، امکان شکل گیری و اجرایی شدن قوانین فراملی و منطقه ای فراتر خواهد بود. شاید سکون منطقه اکو، چندین سال پس از تأسیس، در همان سطح اولیه به دلیل همین ناهمگونی ها و عدم تجانس ها باشد.</w:t>
      </w:r>
    </w:p>
    <w:p w14:paraId="6CF1AC84"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lastRenderedPageBreak/>
        <w:t>قوانین بصورتی یک باره و بدون سبقه وضع نمی شوند. گرچه برخی ممکن است از</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وجود قانونی دلخور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باشند ولی اغلب درخواست و تقاضا پیش زمینه برای وضع قوانین است. خیلی اوقات مردم و اجتماعات خواستار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و پیگیر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هستند. قوانینی مثل مقررات یک اقتصاد سالم (مثل قانون ضد انحصار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مستتر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در</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قانون اصل 44) یا هوای تازه (مثل مقررات محدوده ترافیک کلان شهرها یا تولید بنزین های بدون سرب) از</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این دستند. قوانین حمل و</w:t>
      </w:r>
      <w:r w:rsidRPr="003C397B">
        <w:rPr>
          <w:rFonts w:asciiTheme="majorBidi" w:hAnsiTheme="majorBidi" w:cs="B Nazanin"/>
          <w:sz w:val="28"/>
          <w:szCs w:val="28"/>
        </w:rPr>
        <w:t xml:space="preserve"> </w:t>
      </w:r>
      <w:r w:rsidRPr="003C397B">
        <w:rPr>
          <w:rFonts w:asciiTheme="majorBidi" w:hAnsiTheme="majorBidi" w:cs="B Nazanin" w:hint="cs"/>
          <w:sz w:val="28"/>
          <w:szCs w:val="28"/>
          <w:rtl/>
        </w:rPr>
        <w:t>نقلی هم با پیگیری و نیاز اهالی حمل و نقل وضع شده اند. قانون الحاق به کنوانسیون سی ام آر و قانون عبور کالای خارجی از قلمرو ایران در ایران نتیجه پیگیری و درخواست صنف حمل و نقل بین المللی بود. غالباً فرستندگان بار از دولت می خواهند قوانینی وضع کند که رقابت در حوزه حمل و نقل را بیشتر کند. دلیل این درخواست این است که فرستندگان فکر می کنند با افزایش تعداد بازیگران بازار و رقابت بیشتر به قیمت های پائین تر و کیفیت خدمات بالاتری دست خواهند یافت. در مقابل شرکت های حمل و نقل مخالف این گونه قوانین هستند. آنها از رقابت زیاد حذر دارند. وقتی چند سال پیش سازمان بنادر و دریانوردی تعرفه های بندری را بر کشتی کم کرده بر کالا افزایش داد، این قانون با استقبال شرکت های کشتیرانی و تخلیه و بارگیری و مخالفت اتحادیه های صنعتی و بازرگانی روبرو شد. این اصطکاک همواره بین این دو جبهه وجود داشته است.</w:t>
      </w:r>
    </w:p>
    <w:p w14:paraId="0E742E94"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در آمریکا اتحادیه ملی حمل و نقل صنعتی (لیگ ان آی تی) سازمانی است که مُدافع حقوق فرستندگان بار است. طبیعتاً این اتحادیه همیشه در پی وضع قوانینی بوده که رقابت را بین حمل کنندگان اشاعه دهد. اما جهت گیری و تمایلات معاصر بر این است که فرستندگان و حمل کنندگان بجای رویاروئی، به همکاری و مشارکت بپردازند. در ایران معادلی برای این سازمان ها و شوراهای فرستندگان بار وجود ندارد. در این روز و روزگار نیز بعضی اوقات تمیز بین فرستنده و حمل کننده مشکل می شود. به عنوان مثال شرکت بزرگ پست خصوصی یو پی اس خود یک حمل کننده بزرگ است ولی یکی از مشتریان اصلی شرکت های ریلی خصوصی نیز محسوب می شود. برای همین است که این شرکت هم کریر بزرگی است هم فرستنده کلان. به همین خاطراین شرکت مُدت ها بود تقاضا کرده بود عضو اتحادیه ان آی تی شود ولی درهای این اتحادیه بروی وی بسته بود تا اینکه نهایتاً تصمیم گرفتند وی را به عضویت بپذیرند و این آغازی بود برای پذیرش سایر کریرهای بزرگ زیرا رهبران اتحادیه فکر کردند با مشورت و گفتگو با کریرها داخل اتحادیه به نتایج بهتری خواهند رسید. (17)</w:t>
      </w:r>
    </w:p>
    <w:p w14:paraId="1A2BA987" w14:textId="77777777" w:rsidR="00786452" w:rsidRPr="003C397B" w:rsidRDefault="00786452" w:rsidP="00786452">
      <w:pPr>
        <w:bidi/>
        <w:spacing w:after="0"/>
        <w:ind w:firstLine="360"/>
        <w:jc w:val="both"/>
        <w:rPr>
          <w:rFonts w:asciiTheme="majorBidi" w:hAnsiTheme="majorBidi" w:cs="B Nazanin"/>
          <w:sz w:val="28"/>
          <w:szCs w:val="28"/>
          <w:rtl/>
        </w:rPr>
      </w:pPr>
      <w:r w:rsidRPr="003C397B">
        <w:rPr>
          <w:rFonts w:asciiTheme="majorBidi" w:hAnsiTheme="majorBidi" w:cs="B Nazanin" w:hint="cs"/>
          <w:sz w:val="28"/>
          <w:szCs w:val="28"/>
          <w:rtl/>
        </w:rPr>
        <w:t xml:space="preserve">به جرأت می توان گفت در ایران اتحادیه حمایت کننده از مصرف کننده هیچ کالا یا خدمتی وجود ندارد یا چنانچه وجود داشته باشد آنقدر کم اثر است که نامی از آن مطرح نیست. در حمل و نقل، کار رونق رقابت را عملاً دولت انجام داده است. در حمل و نقل جاده ای این کار به قدری افراطی انجام شده که حاشیه سود به شدت تقلیل یافته و در نتیجه فقط تا همین یکی دو سال اخیر که قیمت های حمل و نقل جاده ای به یکباره منفجر شد، نرخ سرمایه گذاری در این بخش منفی بوده است؛ البته زیان دیگر افراط در رقابت، ایجاد تمایل در متصدی حمل به اعمال خلاف و سقوط کیفی کار است، بطوریکه صنایع و معادن کشور از ضعیف بودن زیر ساخت های </w:t>
      </w:r>
      <w:r w:rsidRPr="003C397B">
        <w:rPr>
          <w:rFonts w:asciiTheme="majorBidi" w:hAnsiTheme="majorBidi" w:cs="B Nazanin" w:hint="cs"/>
          <w:sz w:val="28"/>
          <w:szCs w:val="28"/>
          <w:rtl/>
        </w:rPr>
        <w:lastRenderedPageBreak/>
        <w:t>کیفی خدمات حمل و نقل جاده ای و ریلی اغلب گله مند هستند و از آن بعنوان یکی از موانع توسعه لجستیک و بالاخص مدیریت زنجیره تدارکات نام می برند.</w:t>
      </w:r>
    </w:p>
    <w:p w14:paraId="181357A4" w14:textId="77777777" w:rsidR="00786452" w:rsidRPr="003C397B" w:rsidRDefault="00786452" w:rsidP="00786452">
      <w:pPr>
        <w:bidi/>
        <w:spacing w:after="0"/>
        <w:jc w:val="both"/>
        <w:rPr>
          <w:rFonts w:asciiTheme="majorBidi" w:hAnsiTheme="majorBidi" w:cs="B Nazanin"/>
          <w:sz w:val="28"/>
          <w:szCs w:val="28"/>
          <w:rtl/>
          <w:lang w:bidi="fa-IR"/>
        </w:rPr>
      </w:pPr>
    </w:p>
    <w:p w14:paraId="6A9DBD01" w14:textId="77777777" w:rsidR="00786452" w:rsidRDefault="00786452" w:rsidP="00786452">
      <w:pPr>
        <w:bidi/>
        <w:spacing w:after="0"/>
        <w:jc w:val="both"/>
        <w:rPr>
          <w:rFonts w:asciiTheme="majorBidi" w:hAnsiTheme="majorBidi" w:cs="B Nazanin"/>
          <w:sz w:val="28"/>
          <w:szCs w:val="28"/>
          <w:rtl/>
        </w:rPr>
      </w:pPr>
      <w:r w:rsidRPr="003C397B">
        <w:rPr>
          <w:rFonts w:asciiTheme="majorBidi" w:hAnsiTheme="majorBidi" w:cs="B Nazanin" w:hint="cs"/>
          <w:sz w:val="28"/>
          <w:szCs w:val="28"/>
          <w:rtl/>
        </w:rPr>
        <w:t>از آنجا که قصد داریم در فصول آتی درباره شاکله یک سامانه ترابری زمینی سرپا، پاسخ گو و کارآ صحبت کنیم، لازم است در اختتامیه این فصل، لختی درباره ترابری جاده ای، با خصوصیاتی که از منظر نظر و عمل دارد بگوئیم.</w:t>
      </w:r>
      <w:r>
        <w:rPr>
          <w:rFonts w:asciiTheme="majorBidi" w:hAnsiTheme="majorBidi" w:cs="B Nazanin" w:hint="cs"/>
          <w:sz w:val="28"/>
          <w:szCs w:val="28"/>
          <w:rtl/>
        </w:rPr>
        <w:t xml:space="preserve">  </w:t>
      </w:r>
    </w:p>
    <w:p w14:paraId="4068B497" w14:textId="77777777" w:rsidR="00786452" w:rsidRDefault="00786452" w:rsidP="00786452">
      <w:pPr>
        <w:bidi/>
        <w:spacing w:after="0"/>
        <w:jc w:val="both"/>
        <w:rPr>
          <w:rFonts w:asciiTheme="majorBidi" w:hAnsiTheme="majorBidi" w:cs="B Nazanin"/>
          <w:sz w:val="28"/>
          <w:szCs w:val="28"/>
          <w:rtl/>
        </w:rPr>
      </w:pPr>
    </w:p>
    <w:p w14:paraId="0BE4EDE9" w14:textId="77777777" w:rsidR="00786452" w:rsidRDefault="00786452" w:rsidP="00786452">
      <w:pPr>
        <w:bidi/>
        <w:spacing w:after="0"/>
        <w:jc w:val="both"/>
        <w:rPr>
          <w:rFonts w:asciiTheme="majorBidi" w:hAnsiTheme="majorBidi" w:cs="B Nazanin"/>
          <w:sz w:val="28"/>
          <w:szCs w:val="28"/>
          <w:rtl/>
        </w:rPr>
      </w:pPr>
    </w:p>
    <w:p w14:paraId="6887AA15" w14:textId="77777777" w:rsidR="00786452" w:rsidRDefault="00786452" w:rsidP="00786452">
      <w:pPr>
        <w:bidi/>
        <w:spacing w:after="0"/>
        <w:jc w:val="both"/>
        <w:rPr>
          <w:rFonts w:asciiTheme="majorBidi" w:hAnsiTheme="majorBidi" w:cs="B Nazanin"/>
          <w:sz w:val="28"/>
          <w:szCs w:val="28"/>
          <w:rtl/>
        </w:rPr>
      </w:pPr>
    </w:p>
    <w:p w14:paraId="3794C870" w14:textId="77777777" w:rsidR="00786452" w:rsidRDefault="00786452" w:rsidP="00786452">
      <w:pPr>
        <w:pStyle w:val="a"/>
        <w:bidi/>
      </w:pPr>
    </w:p>
    <w:p w14:paraId="61DA3E3D" w14:textId="77777777" w:rsidR="00786452" w:rsidRDefault="00786452" w:rsidP="00786452">
      <w:pPr>
        <w:pStyle w:val="a"/>
        <w:bidi/>
      </w:pPr>
    </w:p>
    <w:p w14:paraId="0C9283ED" w14:textId="77777777" w:rsidR="00786452" w:rsidRDefault="00786452" w:rsidP="00786452">
      <w:pPr>
        <w:pStyle w:val="a"/>
        <w:bidi/>
        <w:rPr>
          <w:rFonts w:ascii="Times New Roman" w:hAnsi="Times New Roman" w:cs="Times New Roman"/>
          <w:rtl/>
        </w:rPr>
      </w:pPr>
    </w:p>
    <w:p w14:paraId="6BDBE5CC" w14:textId="77777777" w:rsidR="00786452" w:rsidRPr="00A31981" w:rsidRDefault="00786452" w:rsidP="00786452">
      <w:pPr>
        <w:pStyle w:val="a0"/>
        <w:rPr>
          <w:rtl/>
        </w:rPr>
      </w:pPr>
    </w:p>
    <w:p w14:paraId="6E0BC6FB" w14:textId="77777777" w:rsidR="00786452" w:rsidRDefault="00786452" w:rsidP="00786452">
      <w:pPr>
        <w:bidi/>
        <w:spacing w:after="0"/>
        <w:jc w:val="both"/>
        <w:rPr>
          <w:rFonts w:ascii="Sylfaen" w:hAnsi="Sylfaen" w:cs="B Nazanin"/>
          <w:sz w:val="28"/>
          <w:szCs w:val="28"/>
          <w:rtl/>
        </w:rPr>
      </w:pPr>
    </w:p>
    <w:p w14:paraId="54DD7F65" w14:textId="046D820E" w:rsidR="00786452" w:rsidRPr="003477FA" w:rsidRDefault="00786452" w:rsidP="00786452">
      <w:pPr>
        <w:pStyle w:val="1"/>
        <w:bidi/>
        <w:rPr>
          <w:rtl/>
        </w:rPr>
      </w:pPr>
      <w:bookmarkStart w:id="18" w:name="_Toc403309849"/>
      <w:r>
        <w:rPr>
          <w:rFonts w:hint="cs"/>
          <w:rtl/>
        </w:rPr>
        <w:t xml:space="preserve"> فصل پنجم- سخت افزارها</w:t>
      </w:r>
      <w:r w:rsidR="00415DA0">
        <w:rPr>
          <w:rFonts w:hint="cs"/>
          <w:rtl/>
        </w:rPr>
        <w:t xml:space="preserve"> و مقررات محدود کننده</w:t>
      </w:r>
      <w:r>
        <w:rPr>
          <w:rFonts w:hint="cs"/>
          <w:rtl/>
        </w:rPr>
        <w:t xml:space="preserve"> </w:t>
      </w:r>
      <w:r w:rsidRPr="003477FA">
        <w:rPr>
          <w:rtl/>
        </w:rPr>
        <w:t>حمل و</w:t>
      </w:r>
      <w:r w:rsidRPr="003477FA">
        <w:rPr>
          <w:rFonts w:hint="cs"/>
          <w:rtl/>
        </w:rPr>
        <w:t xml:space="preserve"> </w:t>
      </w:r>
      <w:r w:rsidRPr="003477FA">
        <w:rPr>
          <w:rtl/>
        </w:rPr>
        <w:t>نقل جاده ای</w:t>
      </w:r>
      <w:bookmarkEnd w:id="18"/>
      <w:r>
        <w:rPr>
          <w:rFonts w:hint="cs"/>
          <w:rtl/>
        </w:rPr>
        <w:t xml:space="preserve"> و ریلی </w:t>
      </w:r>
    </w:p>
    <w:p w14:paraId="506D3B67"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کامیون بخش مهم و جدائی ناپذیر</w:t>
      </w:r>
      <w:r>
        <w:rPr>
          <w:rFonts w:ascii="Sylfaen" w:hAnsi="Sylfaen" w:cs="B Nazanin" w:hint="cs"/>
          <w:sz w:val="28"/>
          <w:szCs w:val="28"/>
          <w:rtl/>
        </w:rPr>
        <w:t xml:space="preserve"> و بلکه استخوان بندی اصلی لجستیک است</w:t>
      </w:r>
      <w:r w:rsidRPr="007A1113">
        <w:rPr>
          <w:rFonts w:ascii="Sylfaen" w:hAnsi="Sylfaen" w:cs="B Nazanin"/>
          <w:sz w:val="28"/>
          <w:szCs w:val="28"/>
          <w:rtl/>
        </w:rPr>
        <w:t>. به گزارش اسکاپ</w:t>
      </w:r>
      <w:r>
        <w:rPr>
          <w:rFonts w:ascii="Sylfaen" w:hAnsi="Sylfaen" w:cs="B Nazanin" w:hint="cs"/>
          <w:sz w:val="28"/>
          <w:szCs w:val="28"/>
          <w:rtl/>
        </w:rPr>
        <w:t xml:space="preserve"> </w:t>
      </w:r>
      <w:r w:rsidRPr="007A1113">
        <w:rPr>
          <w:rFonts w:ascii="Sylfaen" w:hAnsi="Sylfaen" w:cs="B Nazanin"/>
          <w:sz w:val="28"/>
          <w:szCs w:val="28"/>
          <w:rtl/>
        </w:rPr>
        <w:t>(کمیسیون اقتصادی و اجتماعی سازمان ملل متحد برای آسیا-اقیانو</w:t>
      </w:r>
      <w:r>
        <w:rPr>
          <w:rFonts w:ascii="Sylfaen" w:hAnsi="Sylfaen" w:cs="B Nazanin" w:hint="cs"/>
          <w:sz w:val="28"/>
          <w:szCs w:val="28"/>
          <w:rtl/>
        </w:rPr>
        <w:t>سیه</w:t>
      </w:r>
      <w:r w:rsidRPr="007A1113">
        <w:rPr>
          <w:rFonts w:ascii="Sylfaen" w:hAnsi="Sylfaen" w:cs="B Nazanin"/>
          <w:sz w:val="28"/>
          <w:szCs w:val="28"/>
          <w:rtl/>
        </w:rPr>
        <w:t>) در</w:t>
      </w:r>
      <w:r>
        <w:rPr>
          <w:rFonts w:ascii="Sylfaen" w:hAnsi="Sylfaen" w:cs="B Nazanin" w:hint="cs"/>
          <w:sz w:val="28"/>
          <w:szCs w:val="28"/>
          <w:rtl/>
        </w:rPr>
        <w:t xml:space="preserve"> </w:t>
      </w:r>
      <w:r w:rsidRPr="007A1113">
        <w:rPr>
          <w:rFonts w:ascii="Sylfaen" w:hAnsi="Sylfaen" w:cs="B Nazanin"/>
          <w:sz w:val="28"/>
          <w:szCs w:val="28"/>
          <w:rtl/>
        </w:rPr>
        <w:t>کشورهائی که نظام بین وجهی در</w:t>
      </w:r>
      <w:r>
        <w:rPr>
          <w:rFonts w:ascii="Sylfaen" w:hAnsi="Sylfaen" w:cs="B Nazanin" w:hint="cs"/>
          <w:sz w:val="28"/>
          <w:szCs w:val="28"/>
          <w:rtl/>
        </w:rPr>
        <w:t xml:space="preserve"> </w:t>
      </w:r>
      <w:r w:rsidRPr="007A1113">
        <w:rPr>
          <w:rFonts w:ascii="Sylfaen" w:hAnsi="Sylfaen" w:cs="B Nazanin"/>
          <w:sz w:val="28"/>
          <w:szCs w:val="28"/>
          <w:rtl/>
        </w:rPr>
        <w:t>آنها توسعه پیدا کر</w:t>
      </w:r>
      <w:r>
        <w:rPr>
          <w:rFonts w:ascii="Sylfaen" w:hAnsi="Sylfaen" w:cs="B Nazanin"/>
          <w:sz w:val="28"/>
          <w:szCs w:val="28"/>
          <w:rtl/>
        </w:rPr>
        <w:t>ده، مانند چین، هندوستان، مالزی،</w:t>
      </w:r>
      <w:r>
        <w:rPr>
          <w:rFonts w:ascii="Sylfaen" w:hAnsi="Sylfaen" w:cs="B Nazanin" w:hint="cs"/>
          <w:sz w:val="28"/>
          <w:szCs w:val="28"/>
          <w:rtl/>
        </w:rPr>
        <w:t xml:space="preserve"> </w:t>
      </w:r>
      <w:r w:rsidRPr="007A1113">
        <w:rPr>
          <w:rFonts w:ascii="Sylfaen" w:hAnsi="Sylfaen" w:cs="B Nazanin"/>
          <w:sz w:val="28"/>
          <w:szCs w:val="28"/>
          <w:rtl/>
        </w:rPr>
        <w:t>کره جنوبی، اندونزی و حتی ویتنام و به توصیه این نهاد بین المللی، چندین بندر</w:t>
      </w:r>
      <w:r>
        <w:rPr>
          <w:rFonts w:ascii="Sylfaen" w:hAnsi="Sylfaen" w:cs="B Nazanin" w:hint="cs"/>
          <w:sz w:val="28"/>
          <w:szCs w:val="28"/>
          <w:rtl/>
        </w:rPr>
        <w:t xml:space="preserve"> </w:t>
      </w:r>
      <w:r w:rsidRPr="007A1113">
        <w:rPr>
          <w:rFonts w:ascii="Sylfaen" w:hAnsi="Sylfaen" w:cs="B Nazanin"/>
          <w:sz w:val="28"/>
          <w:szCs w:val="28"/>
          <w:rtl/>
        </w:rPr>
        <w:t>خشک در</w:t>
      </w:r>
      <w:r>
        <w:rPr>
          <w:rFonts w:ascii="Sylfaen" w:hAnsi="Sylfaen" w:cs="B Nazanin" w:hint="cs"/>
          <w:sz w:val="28"/>
          <w:szCs w:val="28"/>
          <w:rtl/>
        </w:rPr>
        <w:t xml:space="preserve"> </w:t>
      </w:r>
      <w:r w:rsidRPr="007A1113">
        <w:rPr>
          <w:rFonts w:ascii="Sylfaen" w:hAnsi="Sylfaen" w:cs="B Nazanin"/>
          <w:sz w:val="28"/>
          <w:szCs w:val="28"/>
          <w:rtl/>
        </w:rPr>
        <w:t>فواصل دور</w:t>
      </w:r>
      <w:r>
        <w:rPr>
          <w:rFonts w:ascii="Sylfaen" w:hAnsi="Sylfaen" w:cs="B Nazanin" w:hint="cs"/>
          <w:sz w:val="28"/>
          <w:szCs w:val="28"/>
          <w:rtl/>
        </w:rPr>
        <w:t xml:space="preserve"> </w:t>
      </w:r>
      <w:r w:rsidRPr="007A1113">
        <w:rPr>
          <w:rFonts w:ascii="Sylfaen" w:hAnsi="Sylfaen" w:cs="B Nazanin"/>
          <w:sz w:val="28"/>
          <w:szCs w:val="28"/>
          <w:rtl/>
        </w:rPr>
        <w:t>تا نزدیک بنادر</w:t>
      </w:r>
      <w:r>
        <w:rPr>
          <w:rFonts w:ascii="Sylfaen" w:hAnsi="Sylfaen" w:cs="B Nazanin" w:hint="cs"/>
          <w:sz w:val="28"/>
          <w:szCs w:val="28"/>
          <w:rtl/>
        </w:rPr>
        <w:t xml:space="preserve"> </w:t>
      </w:r>
      <w:r w:rsidRPr="007A1113">
        <w:rPr>
          <w:rFonts w:ascii="Sylfaen" w:hAnsi="Sylfaen" w:cs="B Nazanin"/>
          <w:sz w:val="28"/>
          <w:szCs w:val="28"/>
          <w:rtl/>
        </w:rPr>
        <w:t>دریائی این کشورها ساخته شد</w:t>
      </w:r>
      <w:r>
        <w:rPr>
          <w:rFonts w:ascii="Sylfaen" w:hAnsi="Sylfaen" w:cs="B Nazanin" w:hint="cs"/>
          <w:sz w:val="28"/>
          <w:szCs w:val="28"/>
          <w:rtl/>
        </w:rPr>
        <w:t>ه</w:t>
      </w:r>
      <w:r w:rsidRPr="007A1113">
        <w:rPr>
          <w:rFonts w:ascii="Sylfaen" w:hAnsi="Sylfaen" w:cs="B Nazanin"/>
          <w:sz w:val="28"/>
          <w:szCs w:val="28"/>
          <w:rtl/>
        </w:rPr>
        <w:t xml:space="preserve"> تا کارآئی شبکه حمل و</w:t>
      </w:r>
      <w:r>
        <w:rPr>
          <w:rFonts w:ascii="Sylfaen" w:hAnsi="Sylfaen" w:cs="B Nazanin" w:hint="cs"/>
          <w:sz w:val="28"/>
          <w:szCs w:val="28"/>
          <w:rtl/>
        </w:rPr>
        <w:t xml:space="preserve"> </w:t>
      </w:r>
      <w:r w:rsidRPr="007A1113">
        <w:rPr>
          <w:rFonts w:ascii="Sylfaen" w:hAnsi="Sylfaen" w:cs="B Nazanin"/>
          <w:sz w:val="28"/>
          <w:szCs w:val="28"/>
          <w:rtl/>
        </w:rPr>
        <w:t>نقل و بنادر افزوده شود. این بنادر</w:t>
      </w:r>
      <w:r>
        <w:rPr>
          <w:rFonts w:ascii="Sylfaen" w:hAnsi="Sylfaen" w:cs="B Nazanin" w:hint="cs"/>
          <w:sz w:val="28"/>
          <w:szCs w:val="28"/>
          <w:rtl/>
        </w:rPr>
        <w:t xml:space="preserve"> </w:t>
      </w:r>
      <w:r w:rsidRPr="007A1113">
        <w:rPr>
          <w:rFonts w:ascii="Sylfaen" w:hAnsi="Sylfaen" w:cs="B Nazanin"/>
          <w:sz w:val="28"/>
          <w:szCs w:val="28"/>
          <w:rtl/>
        </w:rPr>
        <w:t>خشک توسط راه آهن به بندر</w:t>
      </w:r>
      <w:r>
        <w:rPr>
          <w:rFonts w:ascii="Sylfaen" w:hAnsi="Sylfaen" w:cs="B Nazanin" w:hint="cs"/>
          <w:sz w:val="28"/>
          <w:szCs w:val="28"/>
          <w:rtl/>
        </w:rPr>
        <w:t xml:space="preserve"> </w:t>
      </w:r>
      <w:r w:rsidRPr="007A1113">
        <w:rPr>
          <w:rFonts w:ascii="Sylfaen" w:hAnsi="Sylfaen" w:cs="B Nazanin"/>
          <w:sz w:val="28"/>
          <w:szCs w:val="28"/>
          <w:rtl/>
        </w:rPr>
        <w:t>دریائی متصل و توزیع از</w:t>
      </w:r>
      <w:r>
        <w:rPr>
          <w:rFonts w:ascii="Sylfaen" w:hAnsi="Sylfaen" w:cs="B Nazanin" w:hint="cs"/>
          <w:sz w:val="28"/>
          <w:szCs w:val="28"/>
          <w:rtl/>
        </w:rPr>
        <w:t xml:space="preserve"> </w:t>
      </w:r>
      <w:r w:rsidRPr="007A1113">
        <w:rPr>
          <w:rFonts w:ascii="Sylfaen" w:hAnsi="Sylfaen" w:cs="B Nazanin"/>
          <w:sz w:val="28"/>
          <w:szCs w:val="28"/>
          <w:rtl/>
        </w:rPr>
        <w:t>بنادر</w:t>
      </w:r>
      <w:r>
        <w:rPr>
          <w:rFonts w:ascii="Sylfaen" w:hAnsi="Sylfaen" w:cs="B Nazanin" w:hint="cs"/>
          <w:sz w:val="28"/>
          <w:szCs w:val="28"/>
          <w:rtl/>
        </w:rPr>
        <w:t xml:space="preserve"> </w:t>
      </w:r>
      <w:r w:rsidRPr="007A1113">
        <w:rPr>
          <w:rFonts w:ascii="Sylfaen" w:hAnsi="Sylfaen" w:cs="B Nazanin"/>
          <w:sz w:val="28"/>
          <w:szCs w:val="28"/>
          <w:rtl/>
        </w:rPr>
        <w:t>خشک معمولاً توسط کامیون صورت می گیرد. بنابراین اصل این است که از</w:t>
      </w:r>
      <w:r>
        <w:rPr>
          <w:rFonts w:ascii="Sylfaen" w:hAnsi="Sylfaen" w:cs="B Nazanin" w:hint="cs"/>
          <w:sz w:val="28"/>
          <w:szCs w:val="28"/>
          <w:rtl/>
        </w:rPr>
        <w:t xml:space="preserve"> </w:t>
      </w:r>
      <w:r w:rsidRPr="007A1113">
        <w:rPr>
          <w:rFonts w:ascii="Sylfaen" w:hAnsi="Sylfaen" w:cs="B Nazanin"/>
          <w:sz w:val="28"/>
          <w:szCs w:val="28"/>
          <w:rtl/>
        </w:rPr>
        <w:t>کامیون فقط در</w:t>
      </w:r>
      <w:r>
        <w:rPr>
          <w:rFonts w:ascii="Sylfaen" w:hAnsi="Sylfaen" w:cs="B Nazanin" w:hint="cs"/>
          <w:sz w:val="28"/>
          <w:szCs w:val="28"/>
          <w:rtl/>
        </w:rPr>
        <w:t xml:space="preserve"> </w:t>
      </w:r>
      <w:r w:rsidRPr="007A1113">
        <w:rPr>
          <w:rFonts w:ascii="Sylfaen" w:hAnsi="Sylfaen" w:cs="B Nazanin"/>
          <w:sz w:val="28"/>
          <w:szCs w:val="28"/>
          <w:rtl/>
        </w:rPr>
        <w:t>فواصل نزدیک استفاده شود. در</w:t>
      </w:r>
      <w:r>
        <w:rPr>
          <w:rFonts w:ascii="Sylfaen" w:hAnsi="Sylfaen" w:cs="B Nazanin" w:hint="cs"/>
          <w:sz w:val="28"/>
          <w:szCs w:val="28"/>
          <w:rtl/>
        </w:rPr>
        <w:t xml:space="preserve"> </w:t>
      </w:r>
      <w:r w:rsidRPr="007A1113">
        <w:rPr>
          <w:rFonts w:ascii="Sylfaen" w:hAnsi="Sylfaen" w:cs="B Nazanin"/>
          <w:sz w:val="28"/>
          <w:szCs w:val="28"/>
          <w:rtl/>
        </w:rPr>
        <w:t xml:space="preserve">اروپا با این که پیمایش میانگین </w:t>
      </w:r>
      <w:r>
        <w:rPr>
          <w:rFonts w:ascii="Sylfaen" w:hAnsi="Sylfaen" w:cs="B Nazanin" w:hint="cs"/>
          <w:sz w:val="28"/>
          <w:szCs w:val="28"/>
          <w:rtl/>
        </w:rPr>
        <w:t xml:space="preserve">پر </w:t>
      </w:r>
      <w:r w:rsidRPr="007A1113">
        <w:rPr>
          <w:rFonts w:ascii="Sylfaen" w:hAnsi="Sylfaen" w:cs="B Nazanin"/>
          <w:sz w:val="28"/>
          <w:szCs w:val="28"/>
          <w:rtl/>
        </w:rPr>
        <w:t xml:space="preserve">کامیون نسبت به ایران </w:t>
      </w:r>
      <w:r>
        <w:rPr>
          <w:rFonts w:ascii="Sylfaen" w:hAnsi="Sylfaen" w:cs="B Nazanin" w:hint="cs"/>
          <w:sz w:val="28"/>
          <w:szCs w:val="28"/>
          <w:rtl/>
        </w:rPr>
        <w:t xml:space="preserve">بسیار </w:t>
      </w:r>
      <w:r w:rsidRPr="007A1113">
        <w:rPr>
          <w:rFonts w:ascii="Sylfaen" w:hAnsi="Sylfaen" w:cs="B Nazanin"/>
          <w:sz w:val="28"/>
          <w:szCs w:val="28"/>
          <w:rtl/>
        </w:rPr>
        <w:t>بالاست</w:t>
      </w:r>
      <w:r w:rsidRPr="007A1113">
        <w:rPr>
          <w:rFonts w:ascii="Sylfaen" w:hAnsi="Sylfaen" w:cs="B Nazanin" w:hint="cs"/>
          <w:sz w:val="28"/>
          <w:szCs w:val="28"/>
          <w:rtl/>
        </w:rPr>
        <w:t xml:space="preserve"> </w:t>
      </w:r>
      <w:r w:rsidRPr="007A1113">
        <w:rPr>
          <w:rFonts w:ascii="Sylfaen" w:hAnsi="Sylfaen" w:cs="B Nazanin"/>
          <w:sz w:val="28"/>
          <w:szCs w:val="28"/>
          <w:rtl/>
        </w:rPr>
        <w:t>(</w:t>
      </w:r>
      <w:r>
        <w:rPr>
          <w:rFonts w:ascii="Sylfaen" w:hAnsi="Sylfaen" w:cs="B Nazanin" w:hint="cs"/>
          <w:sz w:val="28"/>
          <w:szCs w:val="28"/>
          <w:rtl/>
        </w:rPr>
        <w:t xml:space="preserve">بین هشتاد هزار تا یکصد و بیست هزار </w:t>
      </w:r>
      <w:r w:rsidRPr="007A1113">
        <w:rPr>
          <w:rFonts w:ascii="Sylfaen" w:hAnsi="Sylfaen" w:cs="B Nazanin"/>
          <w:sz w:val="28"/>
          <w:szCs w:val="28"/>
          <w:rtl/>
        </w:rPr>
        <w:t>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برابر</w:t>
      </w:r>
      <w:r>
        <w:rPr>
          <w:rFonts w:ascii="Sylfaen" w:hAnsi="Sylfaen" w:cs="B Nazanin" w:hint="cs"/>
          <w:sz w:val="28"/>
          <w:szCs w:val="28"/>
          <w:rtl/>
        </w:rPr>
        <w:t xml:space="preserve"> حدود 47000</w:t>
      </w:r>
      <w:r w:rsidRPr="007A1113">
        <w:rPr>
          <w:rFonts w:ascii="Sylfaen" w:hAnsi="Sylfaen" w:cs="B Nazanin"/>
          <w:sz w:val="28"/>
          <w:szCs w:val="28"/>
          <w:rtl/>
        </w:rPr>
        <w:t xml:space="preserve"> کیلومتر) ولی مسافت متوسطی که کامیون</w:t>
      </w:r>
      <w:r>
        <w:rPr>
          <w:rFonts w:ascii="Sylfaen" w:hAnsi="Sylfaen" w:cs="B Nazanin" w:hint="cs"/>
          <w:sz w:val="28"/>
          <w:szCs w:val="28"/>
          <w:rtl/>
        </w:rPr>
        <w:t xml:space="preserve"> </w:t>
      </w:r>
      <w:r w:rsidRPr="007A1113">
        <w:rPr>
          <w:rFonts w:ascii="Sylfaen" w:hAnsi="Sylfaen" w:cs="B Nazanin"/>
          <w:sz w:val="28"/>
          <w:szCs w:val="28"/>
          <w:rtl/>
        </w:rPr>
        <w:t>ها طی می کنند خیلی پائین است (150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برابر</w:t>
      </w:r>
      <w:r>
        <w:rPr>
          <w:rFonts w:ascii="Sylfaen" w:hAnsi="Sylfaen" w:cs="B Nazanin" w:hint="cs"/>
          <w:sz w:val="28"/>
          <w:szCs w:val="28"/>
          <w:rtl/>
        </w:rPr>
        <w:t xml:space="preserve"> </w:t>
      </w:r>
      <w:r w:rsidRPr="007A1113">
        <w:rPr>
          <w:rFonts w:ascii="Sylfaen" w:hAnsi="Sylfaen" w:cs="B Nazanin"/>
          <w:sz w:val="28"/>
          <w:szCs w:val="28"/>
          <w:rtl/>
        </w:rPr>
        <w:t>500 کیلومتر</w:t>
      </w:r>
      <w:r>
        <w:rPr>
          <w:rFonts w:ascii="Sylfaen" w:hAnsi="Sylfaen" w:cs="B Nazanin" w:hint="cs"/>
          <w:sz w:val="28"/>
          <w:szCs w:val="28"/>
          <w:rtl/>
        </w:rPr>
        <w:t xml:space="preserve"> </w:t>
      </w:r>
      <w:r w:rsidRPr="007A1113">
        <w:rPr>
          <w:rFonts w:ascii="Sylfaen" w:hAnsi="Sylfaen" w:cs="B Nazanin"/>
          <w:sz w:val="28"/>
          <w:szCs w:val="28"/>
          <w:rtl/>
        </w:rPr>
        <w:t>ایران) که این نشان</w:t>
      </w:r>
      <w:r w:rsidRPr="007A1113">
        <w:rPr>
          <w:rFonts w:ascii="Sylfaen" w:hAnsi="Sylfaen" w:cs="B Nazanin" w:hint="cs"/>
          <w:sz w:val="28"/>
          <w:szCs w:val="28"/>
          <w:rtl/>
        </w:rPr>
        <w:t xml:space="preserve"> </w:t>
      </w:r>
      <w:r w:rsidRPr="007A1113">
        <w:rPr>
          <w:rFonts w:ascii="Sylfaen" w:hAnsi="Sylfaen" w:cs="B Nazanin"/>
          <w:sz w:val="28"/>
          <w:szCs w:val="28"/>
          <w:rtl/>
        </w:rPr>
        <w:t>دهنده مراقبت اروپا از</w:t>
      </w:r>
      <w:r>
        <w:rPr>
          <w:rFonts w:ascii="Sylfaen" w:hAnsi="Sylfaen" w:cs="B Nazanin" w:hint="cs"/>
          <w:sz w:val="28"/>
          <w:szCs w:val="28"/>
          <w:rtl/>
        </w:rPr>
        <w:t xml:space="preserve"> </w:t>
      </w:r>
      <w:r w:rsidRPr="007A1113">
        <w:rPr>
          <w:rFonts w:ascii="Sylfaen" w:hAnsi="Sylfaen" w:cs="B Nazanin"/>
          <w:sz w:val="28"/>
          <w:szCs w:val="28"/>
          <w:rtl/>
        </w:rPr>
        <w:t>زیست بوم است و در</w:t>
      </w:r>
      <w:r>
        <w:rPr>
          <w:rFonts w:ascii="Sylfaen" w:hAnsi="Sylfaen" w:cs="B Nazanin" w:hint="cs"/>
          <w:sz w:val="28"/>
          <w:szCs w:val="28"/>
          <w:rtl/>
        </w:rPr>
        <w:t xml:space="preserve"> </w:t>
      </w:r>
      <w:r w:rsidRPr="007A1113">
        <w:rPr>
          <w:rFonts w:ascii="Sylfaen" w:hAnsi="Sylfaen" w:cs="B Nazanin"/>
          <w:sz w:val="28"/>
          <w:szCs w:val="28"/>
          <w:rtl/>
        </w:rPr>
        <w:t>عین حال بهره وری بالای حمل و</w:t>
      </w:r>
      <w:r>
        <w:rPr>
          <w:rFonts w:ascii="Sylfaen" w:hAnsi="Sylfaen" w:cs="B Nazanin" w:hint="cs"/>
          <w:sz w:val="28"/>
          <w:szCs w:val="28"/>
          <w:rtl/>
        </w:rPr>
        <w:t xml:space="preserve"> </w:t>
      </w:r>
      <w:r w:rsidRPr="007A1113">
        <w:rPr>
          <w:rFonts w:ascii="Sylfaen" w:hAnsi="Sylfaen" w:cs="B Nazanin"/>
          <w:sz w:val="28"/>
          <w:szCs w:val="28"/>
          <w:rtl/>
        </w:rPr>
        <w:t xml:space="preserve">نقلش. با این همه پیش می آید که </w:t>
      </w:r>
      <w:r>
        <w:rPr>
          <w:rFonts w:ascii="Sylfaen" w:hAnsi="Sylfaen" w:cs="B Nazanin" w:hint="cs"/>
          <w:sz w:val="28"/>
          <w:szCs w:val="28"/>
          <w:rtl/>
        </w:rPr>
        <w:t>از</w:t>
      </w:r>
      <w:r w:rsidRPr="007A1113">
        <w:rPr>
          <w:rFonts w:ascii="Sylfaen" w:hAnsi="Sylfaen" w:cs="B Nazanin"/>
          <w:sz w:val="28"/>
          <w:szCs w:val="28"/>
          <w:rtl/>
        </w:rPr>
        <w:t xml:space="preserve"> کامیون در</w:t>
      </w:r>
      <w:r>
        <w:rPr>
          <w:rFonts w:ascii="Sylfaen" w:hAnsi="Sylfaen" w:cs="B Nazanin" w:hint="cs"/>
          <w:sz w:val="28"/>
          <w:szCs w:val="28"/>
          <w:rtl/>
        </w:rPr>
        <w:t xml:space="preserve"> </w:t>
      </w:r>
      <w:r w:rsidRPr="007A1113">
        <w:rPr>
          <w:rFonts w:ascii="Sylfaen" w:hAnsi="Sylfaen" w:cs="B Nazanin"/>
          <w:sz w:val="28"/>
          <w:szCs w:val="28"/>
          <w:rtl/>
        </w:rPr>
        <w:t>فواصل طولانی بین المللی استفاده شود. مثلاً حدود ده درصد از</w:t>
      </w:r>
      <w:r>
        <w:rPr>
          <w:rFonts w:ascii="Sylfaen" w:hAnsi="Sylfaen" w:cs="B Nazanin" w:hint="cs"/>
          <w:sz w:val="28"/>
          <w:szCs w:val="28"/>
          <w:rtl/>
        </w:rPr>
        <w:t xml:space="preserve"> </w:t>
      </w:r>
      <w:r w:rsidRPr="007A1113">
        <w:rPr>
          <w:rFonts w:ascii="Sylfaen" w:hAnsi="Sylfaen" w:cs="B Nazanin"/>
          <w:sz w:val="28"/>
          <w:szCs w:val="28"/>
          <w:rtl/>
        </w:rPr>
        <w:t>تراکنش تجاری بین ایران و</w:t>
      </w:r>
      <w:r w:rsidRPr="007A1113">
        <w:rPr>
          <w:rFonts w:ascii="Sylfaen" w:hAnsi="Sylfaen" w:cs="B Nazanin" w:hint="cs"/>
          <w:sz w:val="28"/>
          <w:szCs w:val="28"/>
          <w:rtl/>
        </w:rPr>
        <w:t xml:space="preserve"> </w:t>
      </w:r>
      <w:r w:rsidRPr="007A1113">
        <w:rPr>
          <w:rFonts w:ascii="Sylfaen" w:hAnsi="Sylfaen" w:cs="B Nazanin"/>
          <w:sz w:val="28"/>
          <w:szCs w:val="28"/>
          <w:rtl/>
        </w:rPr>
        <w:t>اروپا توسط کامیون جابجا</w:t>
      </w:r>
      <w:r>
        <w:rPr>
          <w:rFonts w:ascii="Sylfaen" w:hAnsi="Sylfaen" w:cs="B Nazanin" w:hint="cs"/>
          <w:sz w:val="28"/>
          <w:szCs w:val="28"/>
          <w:rtl/>
        </w:rPr>
        <w:t xml:space="preserve"> </w:t>
      </w:r>
      <w:r w:rsidRPr="007A1113">
        <w:rPr>
          <w:rFonts w:ascii="Sylfaen" w:hAnsi="Sylfaen" w:cs="B Nazanin"/>
          <w:sz w:val="28"/>
          <w:szCs w:val="28"/>
          <w:rtl/>
        </w:rPr>
        <w:t>می شود</w:t>
      </w:r>
      <w:r w:rsidRPr="007A1113">
        <w:rPr>
          <w:rFonts w:ascii="Sylfaen" w:hAnsi="Sylfaen" w:cs="B Nazanin" w:hint="cs"/>
          <w:sz w:val="28"/>
          <w:szCs w:val="28"/>
          <w:rtl/>
        </w:rPr>
        <w:t xml:space="preserve"> </w:t>
      </w:r>
      <w:r w:rsidRPr="007A1113">
        <w:rPr>
          <w:rFonts w:ascii="Sylfaen" w:hAnsi="Sylfaen" w:cs="B Nazanin"/>
          <w:sz w:val="28"/>
          <w:szCs w:val="28"/>
          <w:rtl/>
        </w:rPr>
        <w:t xml:space="preserve">(مقایسه </w:t>
      </w:r>
      <w:r>
        <w:rPr>
          <w:rFonts w:ascii="Sylfaen" w:hAnsi="Sylfaen" w:cs="B Nazanin"/>
          <w:sz w:val="28"/>
          <w:szCs w:val="28"/>
          <w:rtl/>
        </w:rPr>
        <w:t>کنید با عدد 1% برای اقتصادهای م</w:t>
      </w:r>
      <w:r w:rsidRPr="007A1113">
        <w:rPr>
          <w:rFonts w:ascii="Sylfaen" w:hAnsi="Sylfaen" w:cs="B Nazanin"/>
          <w:sz w:val="28"/>
          <w:szCs w:val="28"/>
          <w:rtl/>
        </w:rPr>
        <w:t>درن)</w:t>
      </w:r>
    </w:p>
    <w:p w14:paraId="098CC5F9" w14:textId="121034BA" w:rsidR="00786452" w:rsidRPr="007A1113" w:rsidRDefault="00786452" w:rsidP="00786452">
      <w:pPr>
        <w:bidi/>
        <w:spacing w:after="0"/>
        <w:jc w:val="both"/>
        <w:rPr>
          <w:rFonts w:ascii="Sylfaen" w:hAnsi="Sylfaen" w:cs="B Nazanin"/>
          <w:sz w:val="28"/>
          <w:szCs w:val="28"/>
          <w:rtl/>
        </w:rPr>
      </w:pPr>
      <w:r w:rsidRPr="007A1113">
        <w:rPr>
          <w:rFonts w:ascii="Sylfaen" w:hAnsi="Sylfaen" w:cs="B Nazanin"/>
          <w:sz w:val="28"/>
          <w:szCs w:val="28"/>
          <w:rtl/>
        </w:rPr>
        <w:t xml:space="preserve">بنابراین نقشی که کامیون ایفا می کند بستگی تام به درجه توسعه یافتگی </w:t>
      </w:r>
      <w:r>
        <w:rPr>
          <w:rFonts w:ascii="Sylfaen" w:hAnsi="Sylfaen" w:cs="B Nazanin" w:hint="cs"/>
          <w:sz w:val="28"/>
          <w:szCs w:val="28"/>
          <w:rtl/>
          <w:lang w:bidi="fa-IR"/>
        </w:rPr>
        <w:t xml:space="preserve">سیستم های کلان نگر مدیریتی ترابری و البته </w:t>
      </w:r>
      <w:r w:rsidRPr="007A1113">
        <w:rPr>
          <w:rFonts w:ascii="Sylfaen" w:hAnsi="Sylfaen" w:cs="B Nazanin"/>
          <w:sz w:val="28"/>
          <w:szCs w:val="28"/>
          <w:rtl/>
        </w:rPr>
        <w:t>زیر</w:t>
      </w:r>
      <w:r>
        <w:rPr>
          <w:rFonts w:ascii="Sylfaen" w:hAnsi="Sylfaen" w:cs="B Nazanin" w:hint="cs"/>
          <w:sz w:val="28"/>
          <w:szCs w:val="28"/>
          <w:rtl/>
        </w:rPr>
        <w:t xml:space="preserve"> </w:t>
      </w:r>
      <w:r>
        <w:rPr>
          <w:rFonts w:ascii="Sylfaen" w:hAnsi="Sylfaen" w:cs="B Nazanin"/>
          <w:sz w:val="28"/>
          <w:szCs w:val="28"/>
          <w:rtl/>
        </w:rPr>
        <w:t>بنا و م</w:t>
      </w:r>
      <w:r w:rsidRPr="007A1113">
        <w:rPr>
          <w:rFonts w:ascii="Sylfaen" w:hAnsi="Sylfaen" w:cs="B Nazanin"/>
          <w:sz w:val="28"/>
          <w:szCs w:val="28"/>
          <w:rtl/>
        </w:rPr>
        <w:t>دیریت زیربنای کشور</w:t>
      </w:r>
      <w:r>
        <w:rPr>
          <w:rFonts w:ascii="Sylfaen" w:hAnsi="Sylfaen" w:cs="B Nazanin" w:hint="cs"/>
          <w:sz w:val="28"/>
          <w:szCs w:val="28"/>
          <w:rtl/>
        </w:rPr>
        <w:t xml:space="preserve"> </w:t>
      </w:r>
      <w:r w:rsidRPr="007A1113">
        <w:rPr>
          <w:rFonts w:ascii="Sylfaen" w:hAnsi="Sylfaen" w:cs="B Nazanin"/>
          <w:sz w:val="28"/>
          <w:szCs w:val="28"/>
          <w:rtl/>
        </w:rPr>
        <w:t>دارد. در</w:t>
      </w:r>
      <w:r>
        <w:rPr>
          <w:rFonts w:ascii="Sylfaen" w:hAnsi="Sylfaen" w:cs="B Nazanin" w:hint="cs"/>
          <w:sz w:val="28"/>
          <w:szCs w:val="28"/>
          <w:rtl/>
        </w:rPr>
        <w:t xml:space="preserve"> </w:t>
      </w:r>
      <w:r w:rsidRPr="007A1113">
        <w:rPr>
          <w:rFonts w:ascii="Sylfaen" w:hAnsi="Sylfaen" w:cs="B Nazanin"/>
          <w:sz w:val="28"/>
          <w:szCs w:val="28"/>
          <w:rtl/>
        </w:rPr>
        <w:t>کشورهائی که زیربنای ریلی توسعه یافته است، از</w:t>
      </w:r>
      <w:r>
        <w:rPr>
          <w:rFonts w:ascii="Sylfaen" w:hAnsi="Sylfaen" w:cs="B Nazanin" w:hint="cs"/>
          <w:sz w:val="28"/>
          <w:szCs w:val="28"/>
          <w:rtl/>
        </w:rPr>
        <w:t xml:space="preserve"> </w:t>
      </w:r>
      <w:r w:rsidRPr="007A1113">
        <w:rPr>
          <w:rFonts w:ascii="Sylfaen" w:hAnsi="Sylfaen" w:cs="B Nazanin"/>
          <w:sz w:val="28"/>
          <w:szCs w:val="28"/>
          <w:rtl/>
        </w:rPr>
        <w:t xml:space="preserve">کامیون برای </w:t>
      </w:r>
      <w:r w:rsidRPr="007A1113">
        <w:rPr>
          <w:rFonts w:ascii="Sylfaen" w:hAnsi="Sylfaen" w:cs="B Nazanin"/>
          <w:sz w:val="28"/>
          <w:szCs w:val="28"/>
          <w:rtl/>
        </w:rPr>
        <w:lastRenderedPageBreak/>
        <w:t>تحویل های محلی استفاده می شود. در</w:t>
      </w:r>
      <w:r>
        <w:rPr>
          <w:rFonts w:ascii="Sylfaen" w:hAnsi="Sylfaen" w:cs="B Nazanin" w:hint="cs"/>
          <w:sz w:val="28"/>
          <w:szCs w:val="28"/>
          <w:rtl/>
        </w:rPr>
        <w:t xml:space="preserve"> </w:t>
      </w:r>
      <w:r w:rsidRPr="007A1113">
        <w:rPr>
          <w:rFonts w:ascii="Sylfaen" w:hAnsi="Sylfaen" w:cs="B Nazanin"/>
          <w:sz w:val="28"/>
          <w:szCs w:val="28"/>
          <w:rtl/>
        </w:rPr>
        <w:t>کشورهائی که را</w:t>
      </w:r>
      <w:r>
        <w:rPr>
          <w:rFonts w:ascii="Sylfaen" w:hAnsi="Sylfaen" w:cs="B Nazanin"/>
          <w:sz w:val="28"/>
          <w:szCs w:val="28"/>
          <w:rtl/>
        </w:rPr>
        <w:t>ه آهن توسعه کمتری پیدا کرده است</w:t>
      </w:r>
      <w:r w:rsidRPr="007A1113">
        <w:rPr>
          <w:rFonts w:ascii="Sylfaen" w:hAnsi="Sylfaen" w:cs="B Nazanin"/>
          <w:sz w:val="28"/>
          <w:szCs w:val="28"/>
          <w:rtl/>
        </w:rPr>
        <w:t xml:space="preserve"> یا درجه تراکم جمعیت در</w:t>
      </w:r>
      <w:r>
        <w:rPr>
          <w:rFonts w:ascii="Sylfaen" w:hAnsi="Sylfaen" w:cs="B Nazanin" w:hint="cs"/>
          <w:sz w:val="28"/>
          <w:szCs w:val="28"/>
          <w:rtl/>
        </w:rPr>
        <w:t xml:space="preserve"> </w:t>
      </w:r>
      <w:r w:rsidRPr="007A1113">
        <w:rPr>
          <w:rFonts w:ascii="Sylfaen" w:hAnsi="Sylfaen" w:cs="B Nazanin"/>
          <w:sz w:val="28"/>
          <w:szCs w:val="28"/>
          <w:rtl/>
        </w:rPr>
        <w:t>یک مکان بالاست، از</w:t>
      </w:r>
      <w:r>
        <w:rPr>
          <w:rFonts w:ascii="Sylfaen" w:hAnsi="Sylfaen" w:cs="B Nazanin" w:hint="cs"/>
          <w:sz w:val="28"/>
          <w:szCs w:val="28"/>
          <w:rtl/>
        </w:rPr>
        <w:t xml:space="preserve"> </w:t>
      </w:r>
      <w:r w:rsidRPr="007A1113">
        <w:rPr>
          <w:rFonts w:ascii="Sylfaen" w:hAnsi="Sylfaen" w:cs="B Nazanin"/>
          <w:sz w:val="28"/>
          <w:szCs w:val="28"/>
          <w:rtl/>
        </w:rPr>
        <w:t>کامیون بیشتر</w:t>
      </w:r>
      <w:r>
        <w:rPr>
          <w:rFonts w:ascii="Sylfaen" w:hAnsi="Sylfaen" w:cs="B Nazanin" w:hint="cs"/>
          <w:sz w:val="28"/>
          <w:szCs w:val="28"/>
          <w:rtl/>
        </w:rPr>
        <w:t xml:space="preserve"> </w:t>
      </w:r>
      <w:r w:rsidRPr="007A1113">
        <w:rPr>
          <w:rFonts w:ascii="Sylfaen" w:hAnsi="Sylfaen" w:cs="B Nazanin"/>
          <w:sz w:val="28"/>
          <w:szCs w:val="28"/>
          <w:rtl/>
        </w:rPr>
        <w:t xml:space="preserve">استفاده می شود. </w:t>
      </w:r>
      <w:r w:rsidR="000E58F5">
        <w:rPr>
          <w:rFonts w:ascii="Sylfaen" w:hAnsi="Sylfaen" w:cs="B Nazanin" w:hint="cs"/>
          <w:sz w:val="28"/>
          <w:szCs w:val="28"/>
          <w:rtl/>
        </w:rPr>
        <w:t xml:space="preserve">اما نکته این که حتی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اروپا که راه آهن پیشرفته است تا حدی که شرکت</w:t>
      </w:r>
      <w:r>
        <w:rPr>
          <w:rFonts w:ascii="Sylfaen" w:hAnsi="Sylfaen" w:cs="B Nazanin" w:hint="cs"/>
          <w:sz w:val="28"/>
          <w:szCs w:val="28"/>
          <w:rtl/>
        </w:rPr>
        <w:t xml:space="preserve"> </w:t>
      </w:r>
      <w:r w:rsidRPr="007A1113">
        <w:rPr>
          <w:rFonts w:ascii="Sylfaen" w:hAnsi="Sylfaen" w:cs="B Nazanin"/>
          <w:sz w:val="28"/>
          <w:szCs w:val="28"/>
          <w:rtl/>
        </w:rPr>
        <w:t>های راه آهن خود مالک بزر</w:t>
      </w:r>
      <w:r w:rsidRPr="007A1113">
        <w:rPr>
          <w:rFonts w:ascii="Sylfaen" w:hAnsi="Sylfaen" w:cs="B Nazanin" w:hint="cs"/>
          <w:sz w:val="28"/>
          <w:szCs w:val="28"/>
          <w:rtl/>
        </w:rPr>
        <w:t>گ</w:t>
      </w:r>
      <w:r w:rsidRPr="007A1113">
        <w:rPr>
          <w:rFonts w:ascii="Sylfaen" w:hAnsi="Sylfaen" w:cs="B Nazanin"/>
          <w:sz w:val="28"/>
          <w:szCs w:val="28"/>
          <w:rtl/>
        </w:rPr>
        <w:t>ترین شرکت</w:t>
      </w:r>
      <w:r>
        <w:rPr>
          <w:rFonts w:ascii="Sylfaen" w:hAnsi="Sylfaen" w:cs="B Nazanin" w:hint="cs"/>
          <w:sz w:val="28"/>
          <w:szCs w:val="28"/>
          <w:rtl/>
        </w:rPr>
        <w:t xml:space="preserve"> </w:t>
      </w:r>
      <w:r w:rsidRPr="007A1113">
        <w:rPr>
          <w:rFonts w:ascii="Sylfaen" w:hAnsi="Sylfaen" w:cs="B Nazanin"/>
          <w:sz w:val="28"/>
          <w:szCs w:val="28"/>
          <w:rtl/>
        </w:rPr>
        <w:t>های لجستیکی هستند، با وجود پیشرفت خارق العاده روش</w:t>
      </w:r>
      <w:r>
        <w:rPr>
          <w:rFonts w:ascii="Sylfaen" w:hAnsi="Sylfaen" w:cs="B Nazanin" w:hint="cs"/>
          <w:sz w:val="28"/>
          <w:szCs w:val="28"/>
          <w:rtl/>
        </w:rPr>
        <w:t xml:space="preserve"> </w:t>
      </w:r>
      <w:r w:rsidRPr="007A1113">
        <w:rPr>
          <w:rFonts w:ascii="Sylfaen" w:hAnsi="Sylfaen" w:cs="B Nazanin"/>
          <w:sz w:val="28"/>
          <w:szCs w:val="28"/>
          <w:rtl/>
        </w:rPr>
        <w:t>های ترکیبی ریل-جاده باز</w:t>
      </w:r>
      <w:r>
        <w:rPr>
          <w:rFonts w:ascii="Sylfaen" w:hAnsi="Sylfaen" w:cs="B Nazanin" w:hint="cs"/>
          <w:sz w:val="28"/>
          <w:szCs w:val="28"/>
          <w:rtl/>
        </w:rPr>
        <w:t xml:space="preserve"> </w:t>
      </w:r>
      <w:r w:rsidRPr="007A1113">
        <w:rPr>
          <w:rFonts w:ascii="Sylfaen" w:hAnsi="Sylfaen" w:cs="B Nazanin"/>
          <w:sz w:val="28"/>
          <w:szCs w:val="28"/>
          <w:rtl/>
        </w:rPr>
        <w:t>هم جاده کاملاً دست برتر</w:t>
      </w:r>
      <w:r w:rsidRPr="007A1113">
        <w:rPr>
          <w:rFonts w:ascii="Sylfaen" w:hAnsi="Sylfaen" w:cs="B Nazanin" w:hint="cs"/>
          <w:sz w:val="28"/>
          <w:szCs w:val="28"/>
          <w:rtl/>
        </w:rPr>
        <w:t xml:space="preserve"> </w:t>
      </w:r>
      <w:r w:rsidRPr="007A1113">
        <w:rPr>
          <w:rFonts w:ascii="Sylfaen" w:hAnsi="Sylfaen" w:cs="B Nazanin"/>
          <w:sz w:val="28"/>
          <w:szCs w:val="28"/>
          <w:rtl/>
        </w:rPr>
        <w:t>را</w:t>
      </w:r>
      <w:r w:rsidRPr="007A1113">
        <w:rPr>
          <w:rFonts w:ascii="Sylfaen" w:hAnsi="Sylfaen" w:cs="B Nazanin" w:hint="cs"/>
          <w:sz w:val="28"/>
          <w:szCs w:val="28"/>
          <w:rtl/>
        </w:rPr>
        <w:t xml:space="preserve"> </w:t>
      </w:r>
      <w:r w:rsidRPr="007A1113">
        <w:rPr>
          <w:rFonts w:ascii="Sylfaen" w:hAnsi="Sylfaen" w:cs="B Nazanin"/>
          <w:sz w:val="28"/>
          <w:szCs w:val="28"/>
          <w:rtl/>
        </w:rPr>
        <w:t>دارد و</w:t>
      </w:r>
      <w:r w:rsidRPr="007A1113">
        <w:rPr>
          <w:rFonts w:ascii="Sylfaen" w:hAnsi="Sylfaen" w:cs="B Nazanin" w:hint="cs"/>
          <w:sz w:val="28"/>
          <w:szCs w:val="28"/>
          <w:rtl/>
        </w:rPr>
        <w:t xml:space="preserve"> </w:t>
      </w:r>
      <w:r>
        <w:rPr>
          <w:rFonts w:ascii="Sylfaen" w:hAnsi="Sylfaen" w:cs="B Nazanin" w:hint="cs"/>
          <w:sz w:val="28"/>
          <w:szCs w:val="28"/>
          <w:rtl/>
        </w:rPr>
        <w:t>حدود</w:t>
      </w:r>
      <w:r>
        <w:rPr>
          <w:rFonts w:ascii="Sylfaen" w:hAnsi="Sylfaen" w:cs="B Nazanin"/>
          <w:sz w:val="28"/>
          <w:szCs w:val="28"/>
        </w:rPr>
        <w:t xml:space="preserve"> </w:t>
      </w:r>
      <w:r>
        <w:rPr>
          <w:rFonts w:ascii="Sylfaen" w:hAnsi="Sylfaen" w:cs="B Nazanin" w:hint="cs"/>
          <w:sz w:val="28"/>
          <w:szCs w:val="28"/>
          <w:rtl/>
        </w:rPr>
        <w:t xml:space="preserve"> 75 تا </w:t>
      </w:r>
      <w:r>
        <w:rPr>
          <w:rFonts w:ascii="Sylfaen" w:hAnsi="Sylfaen" w:cs="B Nazanin"/>
          <w:sz w:val="28"/>
          <w:szCs w:val="28"/>
          <w:rtl/>
        </w:rPr>
        <w:t>8</w:t>
      </w:r>
      <w:r>
        <w:rPr>
          <w:rFonts w:ascii="Sylfaen" w:hAnsi="Sylfaen" w:cs="B Nazanin" w:hint="cs"/>
          <w:sz w:val="28"/>
          <w:szCs w:val="28"/>
          <w:rtl/>
        </w:rPr>
        <w:t>0</w:t>
      </w:r>
      <w:r w:rsidRPr="007A1113">
        <w:rPr>
          <w:rFonts w:ascii="Sylfaen" w:hAnsi="Sylfaen" w:cs="B Nazanin"/>
          <w:sz w:val="28"/>
          <w:szCs w:val="28"/>
          <w:rtl/>
        </w:rPr>
        <w:t>% بار</w:t>
      </w:r>
      <w:r>
        <w:rPr>
          <w:rFonts w:ascii="Sylfaen" w:hAnsi="Sylfaen" w:cs="B Nazanin" w:hint="cs"/>
          <w:sz w:val="28"/>
          <w:szCs w:val="28"/>
          <w:rtl/>
        </w:rPr>
        <w:t xml:space="preserve"> </w:t>
      </w:r>
      <w:r w:rsidRPr="007A1113">
        <w:rPr>
          <w:rFonts w:ascii="Sylfaen" w:hAnsi="Sylfaen" w:cs="B Nazanin"/>
          <w:sz w:val="28"/>
          <w:szCs w:val="28"/>
          <w:rtl/>
        </w:rPr>
        <w:t>جابجا شده بین کشورها از</w:t>
      </w:r>
      <w:r>
        <w:rPr>
          <w:rFonts w:ascii="Sylfaen" w:hAnsi="Sylfaen" w:cs="B Nazanin" w:hint="cs"/>
          <w:sz w:val="28"/>
          <w:szCs w:val="28"/>
          <w:rtl/>
        </w:rPr>
        <w:t xml:space="preserve"> </w:t>
      </w:r>
      <w:r w:rsidRPr="007A1113">
        <w:rPr>
          <w:rFonts w:ascii="Sylfaen" w:hAnsi="Sylfaen" w:cs="B Nazanin"/>
          <w:sz w:val="28"/>
          <w:szCs w:val="28"/>
          <w:rtl/>
        </w:rPr>
        <w:t>نظر</w:t>
      </w:r>
      <w:r w:rsidRPr="007A1113">
        <w:rPr>
          <w:rFonts w:ascii="Sylfaen" w:hAnsi="Sylfaen" w:cs="B Nazanin" w:hint="cs"/>
          <w:sz w:val="28"/>
          <w:szCs w:val="28"/>
          <w:rtl/>
        </w:rPr>
        <w:t xml:space="preserve"> </w:t>
      </w:r>
      <w:r w:rsidRPr="007A1113">
        <w:rPr>
          <w:rFonts w:ascii="Sylfaen" w:hAnsi="Sylfaen" w:cs="B Nazanin"/>
          <w:sz w:val="28"/>
          <w:szCs w:val="28"/>
          <w:rtl/>
        </w:rPr>
        <w:t>وزن و 90%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ارزش، با کامیون بوده است. (مقایسه کنید با عدد 9</w:t>
      </w:r>
      <w:r>
        <w:rPr>
          <w:rFonts w:ascii="Sylfaen" w:hAnsi="Sylfaen" w:cs="B Nazanin" w:hint="cs"/>
          <w:sz w:val="28"/>
          <w:szCs w:val="28"/>
          <w:rtl/>
        </w:rPr>
        <w:t>1</w:t>
      </w:r>
      <w:r w:rsidRPr="007A1113">
        <w:rPr>
          <w:rFonts w:ascii="Sylfaen" w:hAnsi="Sylfaen" w:cs="B Nazanin"/>
          <w:sz w:val="28"/>
          <w:szCs w:val="28"/>
          <w:rtl/>
        </w:rPr>
        <w:t>%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وزن در</w:t>
      </w:r>
      <w:r>
        <w:rPr>
          <w:rFonts w:ascii="Sylfaen" w:hAnsi="Sylfaen" w:cs="B Nazanin" w:hint="cs"/>
          <w:sz w:val="28"/>
          <w:szCs w:val="28"/>
          <w:rtl/>
        </w:rPr>
        <w:t xml:space="preserve"> </w:t>
      </w:r>
      <w:r w:rsidRPr="007A1113">
        <w:rPr>
          <w:rFonts w:ascii="Sylfaen" w:hAnsi="Sylfaen" w:cs="B Nazanin"/>
          <w:sz w:val="28"/>
          <w:szCs w:val="28"/>
          <w:rtl/>
        </w:rPr>
        <w:t>ایران که به تدریج از</w:t>
      </w:r>
      <w:r>
        <w:rPr>
          <w:rFonts w:ascii="Sylfaen" w:hAnsi="Sylfaen" w:cs="B Nazanin" w:hint="cs"/>
          <w:sz w:val="28"/>
          <w:szCs w:val="28"/>
          <w:rtl/>
        </w:rPr>
        <w:t xml:space="preserve"> </w:t>
      </w:r>
      <w:r w:rsidRPr="007A1113">
        <w:rPr>
          <w:rFonts w:ascii="Sylfaen" w:hAnsi="Sylfaen" w:cs="B Nazanin"/>
          <w:sz w:val="28"/>
          <w:szCs w:val="28"/>
          <w:rtl/>
        </w:rPr>
        <w:t xml:space="preserve">سال 1387 به زیان ریل و به نفع جاده رشد کرده است). </w:t>
      </w:r>
      <w:r>
        <w:rPr>
          <w:rFonts w:ascii="Sylfaen" w:hAnsi="Sylfaen" w:cs="B Nazanin" w:hint="cs"/>
          <w:sz w:val="28"/>
          <w:szCs w:val="28"/>
          <w:rtl/>
        </w:rPr>
        <w:t xml:space="preserve">متقابلا </w:t>
      </w:r>
      <w:r w:rsidRPr="007A1113">
        <w:rPr>
          <w:rFonts w:ascii="Sylfaen" w:hAnsi="Sylfaen" w:cs="B Nazanin"/>
          <w:sz w:val="28"/>
          <w:szCs w:val="28"/>
          <w:rtl/>
        </w:rPr>
        <w:t>روسیه کشور</w:t>
      </w:r>
      <w:r w:rsidRPr="007A1113">
        <w:rPr>
          <w:rFonts w:ascii="Sylfaen" w:hAnsi="Sylfaen" w:cs="B Nazanin" w:hint="cs"/>
          <w:sz w:val="28"/>
          <w:szCs w:val="28"/>
          <w:rtl/>
        </w:rPr>
        <w:t xml:space="preserve"> </w:t>
      </w:r>
      <w:r w:rsidRPr="007A1113">
        <w:rPr>
          <w:rFonts w:ascii="Sylfaen" w:hAnsi="Sylfaen" w:cs="B Nazanin"/>
          <w:sz w:val="28"/>
          <w:szCs w:val="28"/>
          <w:rtl/>
        </w:rPr>
        <w:t>پهناوری است که عمده حمل زمینی اش بر</w:t>
      </w:r>
      <w:r w:rsidRPr="007A1113">
        <w:rPr>
          <w:rFonts w:ascii="Sylfaen" w:hAnsi="Sylfaen" w:cs="B Nazanin" w:hint="cs"/>
          <w:sz w:val="28"/>
          <w:szCs w:val="28"/>
          <w:rtl/>
        </w:rPr>
        <w:t xml:space="preserve"> ر</w:t>
      </w:r>
      <w:r w:rsidRPr="007A1113">
        <w:rPr>
          <w:rFonts w:ascii="Sylfaen" w:hAnsi="Sylfaen" w:cs="B Nazanin"/>
          <w:sz w:val="28"/>
          <w:szCs w:val="28"/>
          <w:rtl/>
        </w:rPr>
        <w:t>یل استوار</w:t>
      </w:r>
      <w:r>
        <w:rPr>
          <w:rFonts w:ascii="Sylfaen" w:hAnsi="Sylfaen" w:cs="B Nazanin" w:hint="cs"/>
          <w:sz w:val="28"/>
          <w:szCs w:val="28"/>
          <w:rtl/>
        </w:rPr>
        <w:t xml:space="preserve"> </w:t>
      </w:r>
      <w:r w:rsidRPr="007A1113">
        <w:rPr>
          <w:rFonts w:ascii="Sylfaen" w:hAnsi="Sylfaen" w:cs="B Nazanin"/>
          <w:sz w:val="28"/>
          <w:szCs w:val="28"/>
          <w:rtl/>
        </w:rPr>
        <w:t>است. اکثر</w:t>
      </w:r>
      <w:r>
        <w:rPr>
          <w:rFonts w:ascii="Sylfaen" w:hAnsi="Sylfaen" w:cs="B Nazanin" w:hint="cs"/>
          <w:sz w:val="28"/>
          <w:szCs w:val="28"/>
          <w:rtl/>
        </w:rPr>
        <w:t xml:space="preserve"> </w:t>
      </w:r>
      <w:r w:rsidRPr="007A1113">
        <w:rPr>
          <w:rFonts w:ascii="Sylfaen" w:hAnsi="Sylfaen" w:cs="B Nazanin"/>
          <w:sz w:val="28"/>
          <w:szCs w:val="28"/>
          <w:rtl/>
        </w:rPr>
        <w:t>مراکز</w:t>
      </w:r>
      <w:r w:rsidRPr="007A1113">
        <w:rPr>
          <w:rFonts w:ascii="Sylfaen" w:hAnsi="Sylfaen" w:cs="B Nazanin" w:hint="cs"/>
          <w:sz w:val="28"/>
          <w:szCs w:val="28"/>
          <w:rtl/>
        </w:rPr>
        <w:t xml:space="preserve"> </w:t>
      </w:r>
      <w:r w:rsidRPr="007A1113">
        <w:rPr>
          <w:rFonts w:ascii="Sylfaen" w:hAnsi="Sylfaen" w:cs="B Nazanin"/>
          <w:sz w:val="28"/>
          <w:szCs w:val="28"/>
          <w:rtl/>
        </w:rPr>
        <w:t>بار</w:t>
      </w:r>
      <w:r w:rsidRPr="007A1113">
        <w:rPr>
          <w:rFonts w:ascii="Sylfaen" w:hAnsi="Sylfaen" w:cs="B Nazanin" w:hint="cs"/>
          <w:sz w:val="28"/>
          <w:szCs w:val="28"/>
          <w:rtl/>
        </w:rPr>
        <w:t xml:space="preserve"> </w:t>
      </w:r>
      <w:r w:rsidRPr="007A1113">
        <w:rPr>
          <w:rFonts w:ascii="Sylfaen" w:hAnsi="Sylfaen" w:cs="B Nazanin"/>
          <w:sz w:val="28"/>
          <w:szCs w:val="28"/>
          <w:rtl/>
        </w:rPr>
        <w:t>روسیه به راه آهن متصلند. بنابراین از</w:t>
      </w:r>
      <w:r>
        <w:rPr>
          <w:rFonts w:ascii="Sylfaen" w:hAnsi="Sylfaen" w:cs="B Nazanin" w:hint="cs"/>
          <w:sz w:val="28"/>
          <w:szCs w:val="28"/>
          <w:rtl/>
        </w:rPr>
        <w:t xml:space="preserve"> </w:t>
      </w:r>
      <w:r w:rsidRPr="007A1113">
        <w:rPr>
          <w:rFonts w:ascii="Sylfaen" w:hAnsi="Sylfaen" w:cs="B Nazanin"/>
          <w:sz w:val="28"/>
          <w:szCs w:val="28"/>
          <w:rtl/>
        </w:rPr>
        <w:t>کامیون فقط برای تحویل</w:t>
      </w:r>
      <w:r>
        <w:rPr>
          <w:rFonts w:ascii="Sylfaen" w:hAnsi="Sylfaen" w:cs="B Nazanin" w:hint="cs"/>
          <w:sz w:val="28"/>
          <w:szCs w:val="28"/>
          <w:rtl/>
        </w:rPr>
        <w:t xml:space="preserve"> </w:t>
      </w:r>
      <w:r w:rsidRPr="007A1113">
        <w:rPr>
          <w:rFonts w:ascii="Sylfaen" w:hAnsi="Sylfaen" w:cs="B Nazanin"/>
          <w:sz w:val="28"/>
          <w:szCs w:val="28"/>
          <w:rtl/>
        </w:rPr>
        <w:t>های محلی استفاده می شود. در</w:t>
      </w:r>
      <w:r>
        <w:rPr>
          <w:rFonts w:ascii="Sylfaen" w:hAnsi="Sylfaen" w:cs="B Nazanin" w:hint="cs"/>
          <w:sz w:val="28"/>
          <w:szCs w:val="28"/>
          <w:rtl/>
        </w:rPr>
        <w:t xml:space="preserve"> </w:t>
      </w:r>
      <w:r w:rsidRPr="007A1113">
        <w:rPr>
          <w:rFonts w:ascii="Sylfaen" w:hAnsi="Sylfaen" w:cs="B Nazanin"/>
          <w:sz w:val="28"/>
          <w:szCs w:val="28"/>
          <w:rtl/>
        </w:rPr>
        <w:t>آسیای جنوب شرقی و خاور</w:t>
      </w:r>
      <w:r>
        <w:rPr>
          <w:rFonts w:ascii="Sylfaen" w:hAnsi="Sylfaen" w:cs="B Nazanin" w:hint="cs"/>
          <w:sz w:val="28"/>
          <w:szCs w:val="28"/>
          <w:rtl/>
        </w:rPr>
        <w:t xml:space="preserve"> </w:t>
      </w:r>
      <w:r w:rsidRPr="007A1113">
        <w:rPr>
          <w:rFonts w:ascii="Sylfaen" w:hAnsi="Sylfaen" w:cs="B Nazanin"/>
          <w:sz w:val="28"/>
          <w:szCs w:val="28"/>
          <w:rtl/>
        </w:rPr>
        <w:t>دور نیز</w:t>
      </w:r>
      <w:r w:rsidRPr="007A1113">
        <w:rPr>
          <w:rFonts w:ascii="Sylfaen" w:hAnsi="Sylfaen" w:cs="B Nazanin" w:hint="cs"/>
          <w:sz w:val="28"/>
          <w:szCs w:val="28"/>
          <w:rtl/>
        </w:rPr>
        <w:t xml:space="preserve"> </w:t>
      </w:r>
      <w:r w:rsidRPr="007A1113">
        <w:rPr>
          <w:rFonts w:ascii="Sylfaen" w:hAnsi="Sylfaen" w:cs="B Nazanin"/>
          <w:sz w:val="28"/>
          <w:szCs w:val="28"/>
          <w:rtl/>
        </w:rPr>
        <w:t>از</w:t>
      </w:r>
      <w:r w:rsidRPr="007A1113">
        <w:rPr>
          <w:rFonts w:ascii="Sylfaen" w:hAnsi="Sylfaen" w:cs="B Nazanin" w:hint="cs"/>
          <w:sz w:val="28"/>
          <w:szCs w:val="28"/>
          <w:rtl/>
        </w:rPr>
        <w:t xml:space="preserve"> </w:t>
      </w:r>
      <w:r w:rsidRPr="007A1113">
        <w:rPr>
          <w:rFonts w:ascii="Sylfaen" w:hAnsi="Sylfaen" w:cs="B Nazanin"/>
          <w:sz w:val="28"/>
          <w:szCs w:val="28"/>
          <w:rtl/>
        </w:rPr>
        <w:t>کامیون بیشتر</w:t>
      </w:r>
      <w:r w:rsidRPr="007A1113">
        <w:rPr>
          <w:rFonts w:ascii="Sylfaen" w:hAnsi="Sylfaen" w:cs="B Nazanin" w:hint="cs"/>
          <w:sz w:val="28"/>
          <w:szCs w:val="28"/>
          <w:rtl/>
        </w:rPr>
        <w:t xml:space="preserve"> </w:t>
      </w:r>
      <w:r w:rsidRPr="007A1113">
        <w:rPr>
          <w:rFonts w:ascii="Sylfaen" w:hAnsi="Sylfaen" w:cs="B Nazanin"/>
          <w:sz w:val="28"/>
          <w:szCs w:val="28"/>
          <w:rtl/>
        </w:rPr>
        <w:t>برای تحویل</w:t>
      </w:r>
      <w:r>
        <w:rPr>
          <w:rFonts w:ascii="Sylfaen" w:hAnsi="Sylfaen" w:cs="B Nazanin" w:hint="cs"/>
          <w:sz w:val="28"/>
          <w:szCs w:val="28"/>
          <w:rtl/>
        </w:rPr>
        <w:t xml:space="preserve"> </w:t>
      </w:r>
      <w:r w:rsidRPr="007A1113">
        <w:rPr>
          <w:rFonts w:ascii="Sylfaen" w:hAnsi="Sylfaen" w:cs="B Nazanin"/>
          <w:sz w:val="28"/>
          <w:szCs w:val="28"/>
          <w:rtl/>
        </w:rPr>
        <w:t>های محلی استفاده می شود و</w:t>
      </w:r>
      <w:r>
        <w:rPr>
          <w:rFonts w:ascii="Sylfaen" w:hAnsi="Sylfaen" w:cs="B Nazanin" w:hint="cs"/>
          <w:sz w:val="28"/>
          <w:szCs w:val="28"/>
          <w:rtl/>
        </w:rPr>
        <w:t>لی</w:t>
      </w:r>
      <w:r w:rsidRPr="007A1113">
        <w:rPr>
          <w:rFonts w:ascii="Sylfaen" w:hAnsi="Sylfaen" w:cs="B Nazanin"/>
          <w:sz w:val="28"/>
          <w:szCs w:val="28"/>
          <w:rtl/>
        </w:rPr>
        <w:t xml:space="preserve"> ارتباطات بین کشورها </w:t>
      </w:r>
      <w:r w:rsidRPr="007A1113">
        <w:rPr>
          <w:rFonts w:ascii="Sylfaen" w:hAnsi="Sylfaen" w:cs="B Nazanin" w:hint="cs"/>
          <w:sz w:val="28"/>
          <w:szCs w:val="28"/>
          <w:rtl/>
        </w:rPr>
        <w:t xml:space="preserve"> </w:t>
      </w:r>
      <w:r w:rsidRPr="007A1113">
        <w:rPr>
          <w:rFonts w:ascii="Sylfaen" w:hAnsi="Sylfaen" w:cs="B Nazanin"/>
          <w:sz w:val="28"/>
          <w:szCs w:val="28"/>
          <w:rtl/>
        </w:rPr>
        <w:t>بیشتر از</w:t>
      </w:r>
      <w:r>
        <w:rPr>
          <w:rFonts w:ascii="Sylfaen" w:hAnsi="Sylfaen" w:cs="B Nazanin" w:hint="cs"/>
          <w:sz w:val="28"/>
          <w:szCs w:val="28"/>
          <w:rtl/>
        </w:rPr>
        <w:t xml:space="preserve"> </w:t>
      </w:r>
      <w:r w:rsidRPr="007A1113">
        <w:rPr>
          <w:rFonts w:ascii="Sylfaen" w:hAnsi="Sylfaen" w:cs="B Nazanin"/>
          <w:sz w:val="28"/>
          <w:szCs w:val="28"/>
          <w:rtl/>
        </w:rPr>
        <w:t>طریق دریا</w:t>
      </w:r>
      <w:r>
        <w:rPr>
          <w:rFonts w:ascii="Sylfaen" w:hAnsi="Sylfaen" w:cs="B Nazanin" w:hint="cs"/>
          <w:sz w:val="28"/>
          <w:szCs w:val="28"/>
          <w:rtl/>
        </w:rPr>
        <w:t>ست</w:t>
      </w:r>
      <w:r>
        <w:rPr>
          <w:rFonts w:ascii="Sylfaen" w:hAnsi="Sylfaen" w:cs="B Nazanin"/>
          <w:sz w:val="28"/>
          <w:szCs w:val="28"/>
          <w:rtl/>
        </w:rPr>
        <w:t>.</w:t>
      </w:r>
    </w:p>
    <w:p w14:paraId="789395FB" w14:textId="77777777" w:rsidR="00786452" w:rsidRDefault="00786452" w:rsidP="00786452">
      <w:pPr>
        <w:bidi/>
        <w:spacing w:after="0"/>
        <w:jc w:val="both"/>
        <w:rPr>
          <w:rFonts w:ascii="Sylfaen" w:hAnsi="Sylfaen" w:cs="B Nazanin"/>
          <w:sz w:val="28"/>
          <w:szCs w:val="28"/>
          <w:rtl/>
        </w:rPr>
      </w:pPr>
    </w:p>
    <w:p w14:paraId="50EDA4AF" w14:textId="77777777" w:rsidR="00786452" w:rsidRPr="007A1113" w:rsidRDefault="00786452" w:rsidP="00786452">
      <w:pPr>
        <w:bidi/>
        <w:spacing w:after="0"/>
        <w:jc w:val="both"/>
        <w:rPr>
          <w:rFonts w:ascii="Sylfaen" w:hAnsi="Sylfaen" w:cs="B Nazanin"/>
          <w:sz w:val="28"/>
          <w:szCs w:val="28"/>
          <w:rtl/>
        </w:rPr>
      </w:pPr>
    </w:p>
    <w:p w14:paraId="47D3B9FF"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 xml:space="preserve">فصل </w:t>
      </w:r>
      <w:r>
        <w:rPr>
          <w:rFonts w:ascii="Sylfaen" w:hAnsi="Sylfaen" w:cs="B Nazanin" w:hint="cs"/>
          <w:sz w:val="28"/>
          <w:szCs w:val="28"/>
          <w:rtl/>
          <w:lang w:bidi="fa-IR"/>
        </w:rPr>
        <w:t>چهارم</w:t>
      </w:r>
      <w:r w:rsidRPr="007A1113">
        <w:rPr>
          <w:rFonts w:ascii="Sylfaen" w:hAnsi="Sylfaen" w:cs="B Nazanin"/>
          <w:sz w:val="28"/>
          <w:szCs w:val="28"/>
          <w:rtl/>
        </w:rPr>
        <w:t xml:space="preserve"> گفتیم که چند نوع مالکیت و چند نوع شاکله قراردادی وجود دارد: برخی</w:t>
      </w:r>
      <w:r>
        <w:rPr>
          <w:rFonts w:ascii="Sylfaen" w:hAnsi="Sylfaen" w:cs="B Nazanin" w:hint="cs"/>
          <w:sz w:val="28"/>
          <w:szCs w:val="28"/>
          <w:rtl/>
        </w:rPr>
        <w:t xml:space="preserve"> فرستندگان</w:t>
      </w:r>
      <w:r w:rsidRPr="007A1113">
        <w:rPr>
          <w:rFonts w:ascii="Sylfaen" w:hAnsi="Sylfaen" w:cs="B Nazanin"/>
          <w:sz w:val="28"/>
          <w:szCs w:val="28"/>
          <w:rtl/>
        </w:rPr>
        <w:t xml:space="preserve"> مالک وسائل نقلیه خودی اند که به آن ها حمل و</w:t>
      </w:r>
      <w:r>
        <w:rPr>
          <w:rFonts w:ascii="Sylfaen" w:hAnsi="Sylfaen" w:cs="B Nazanin" w:hint="cs"/>
          <w:sz w:val="28"/>
          <w:szCs w:val="28"/>
          <w:rtl/>
        </w:rPr>
        <w:t xml:space="preserve"> </w:t>
      </w:r>
      <w:r w:rsidRPr="007A1113">
        <w:rPr>
          <w:rFonts w:ascii="Sylfaen" w:hAnsi="Sylfaen" w:cs="B Nazanin"/>
          <w:sz w:val="28"/>
          <w:szCs w:val="28"/>
          <w:rtl/>
        </w:rPr>
        <w:t xml:space="preserve">نقل های اختصاصی </w:t>
      </w:r>
      <w:r>
        <w:rPr>
          <w:rFonts w:ascii="Sylfaen" w:hAnsi="Sylfaen" w:cs="B Nazanin" w:hint="cs"/>
          <w:sz w:val="28"/>
          <w:szCs w:val="28"/>
          <w:rtl/>
        </w:rPr>
        <w:t xml:space="preserve">یا شخصی </w:t>
      </w:r>
      <w:r w:rsidRPr="007A1113">
        <w:rPr>
          <w:rFonts w:ascii="Sylfaen" w:hAnsi="Sylfaen" w:cs="B Nazanin"/>
          <w:sz w:val="28"/>
          <w:szCs w:val="28"/>
          <w:rtl/>
        </w:rPr>
        <w:t>می گویند. برخی فرستندگان با حمل کنندگا</w:t>
      </w:r>
      <w:r>
        <w:rPr>
          <w:rFonts w:ascii="Sylfaen" w:hAnsi="Sylfaen" w:cs="B Nazanin"/>
          <w:sz w:val="28"/>
          <w:szCs w:val="28"/>
          <w:rtl/>
        </w:rPr>
        <w:t>ن اختصاصی خود قراردادهای بلند م</w:t>
      </w:r>
      <w:r w:rsidRPr="007A1113">
        <w:rPr>
          <w:rFonts w:ascii="Sylfaen" w:hAnsi="Sylfaen" w:cs="B Nazanin"/>
          <w:sz w:val="28"/>
          <w:szCs w:val="28"/>
          <w:rtl/>
        </w:rPr>
        <w:t>دت می نویسند، بنابراین نام این دسته را حمل های قراردادی گذاشتیم. دسته سوم حمل و</w:t>
      </w:r>
      <w:r>
        <w:rPr>
          <w:rFonts w:ascii="Sylfaen" w:hAnsi="Sylfaen" w:cs="B Nazanin" w:hint="cs"/>
          <w:sz w:val="28"/>
          <w:szCs w:val="28"/>
          <w:rtl/>
        </w:rPr>
        <w:t xml:space="preserve"> </w:t>
      </w:r>
      <w:r w:rsidRPr="007A1113">
        <w:rPr>
          <w:rFonts w:ascii="Sylfaen" w:hAnsi="Sylfaen" w:cs="B Nazanin"/>
          <w:sz w:val="28"/>
          <w:szCs w:val="28"/>
          <w:rtl/>
        </w:rPr>
        <w:t>نقل های عمومی</w:t>
      </w:r>
      <w:r>
        <w:rPr>
          <w:rFonts w:ascii="Sylfaen" w:hAnsi="Sylfaen" w:cs="B Nazanin" w:hint="cs"/>
          <w:sz w:val="28"/>
          <w:szCs w:val="28"/>
          <w:rtl/>
        </w:rPr>
        <w:t>(نام گذاری آمریکا) یا منطقه ای(نام گذاری اروپا)</w:t>
      </w:r>
      <w:r w:rsidRPr="007A1113">
        <w:rPr>
          <w:rFonts w:ascii="Sylfaen" w:hAnsi="Sylfaen" w:cs="B Nazanin"/>
          <w:sz w:val="28"/>
          <w:szCs w:val="28"/>
          <w:rtl/>
        </w:rPr>
        <w:t xml:space="preserve"> هستند که برای تعداد کثیری اشخاص ثالث کار می کنند. </w:t>
      </w:r>
    </w:p>
    <w:p w14:paraId="20933F1C"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خصیصه ای که صنعت گاراژداری دارد این است که ورود به این صنف با حداقل هزینه ممکن است. هر</w:t>
      </w:r>
      <w:r>
        <w:rPr>
          <w:rFonts w:ascii="Sylfaen" w:hAnsi="Sylfaen" w:cs="B Nazanin" w:hint="cs"/>
          <w:sz w:val="28"/>
          <w:szCs w:val="28"/>
          <w:rtl/>
        </w:rPr>
        <w:t xml:space="preserve"> </w:t>
      </w:r>
      <w:r w:rsidRPr="007A1113">
        <w:rPr>
          <w:rFonts w:ascii="Sylfaen" w:hAnsi="Sylfaen" w:cs="B Nazanin"/>
          <w:sz w:val="28"/>
          <w:szCs w:val="28"/>
          <w:rtl/>
        </w:rPr>
        <w:t>کسی بتواند حتی یک کامیون خریداری کند یا حتی اجاره کند، می تواند وارد این حرفه و صنف شود. بین تمام صنوف حمل و</w:t>
      </w:r>
      <w:r>
        <w:rPr>
          <w:rFonts w:ascii="Sylfaen" w:hAnsi="Sylfaen" w:cs="B Nazanin" w:hint="cs"/>
          <w:sz w:val="28"/>
          <w:szCs w:val="28"/>
          <w:rtl/>
        </w:rPr>
        <w:t xml:space="preserve"> </w:t>
      </w:r>
      <w:r w:rsidRPr="007A1113">
        <w:rPr>
          <w:rFonts w:ascii="Sylfaen" w:hAnsi="Sylfaen" w:cs="B Nazanin"/>
          <w:sz w:val="28"/>
          <w:szCs w:val="28"/>
          <w:rtl/>
        </w:rPr>
        <w:t>نقل این یکی سهل ترین صنف برای ورود است. ولی درست به همین دلیل، تعداد بازیگران بازار بسیار</w:t>
      </w:r>
      <w:r>
        <w:rPr>
          <w:rFonts w:ascii="Sylfaen" w:hAnsi="Sylfaen" w:cs="B Nazanin" w:hint="cs"/>
          <w:sz w:val="28"/>
          <w:szCs w:val="28"/>
          <w:rtl/>
        </w:rPr>
        <w:t xml:space="preserve"> </w:t>
      </w:r>
      <w:r w:rsidRPr="007A1113">
        <w:rPr>
          <w:rFonts w:ascii="Sylfaen" w:hAnsi="Sylfaen" w:cs="B Nazanin"/>
          <w:sz w:val="28"/>
          <w:szCs w:val="28"/>
          <w:rtl/>
        </w:rPr>
        <w:t>زیاد و بازار</w:t>
      </w:r>
      <w:r>
        <w:rPr>
          <w:rFonts w:ascii="Sylfaen" w:hAnsi="Sylfaen" w:cs="B Nazanin" w:hint="cs"/>
          <w:sz w:val="28"/>
          <w:szCs w:val="28"/>
          <w:rtl/>
        </w:rPr>
        <w:t xml:space="preserve"> </w:t>
      </w:r>
      <w:r w:rsidRPr="007A1113">
        <w:rPr>
          <w:rFonts w:ascii="Sylfaen" w:hAnsi="Sylfaen" w:cs="B Nazanin"/>
          <w:sz w:val="28"/>
          <w:szCs w:val="28"/>
          <w:rtl/>
        </w:rPr>
        <w:t>آن بسیار ر</w:t>
      </w:r>
      <w:r>
        <w:rPr>
          <w:rFonts w:ascii="Sylfaen" w:hAnsi="Sylfaen" w:cs="B Nazanin"/>
          <w:sz w:val="28"/>
          <w:szCs w:val="28"/>
          <w:rtl/>
        </w:rPr>
        <w:t>قابتی است.</w:t>
      </w:r>
    </w:p>
    <w:p w14:paraId="4BE8D5FC"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برخی کامیون</w:t>
      </w:r>
      <w:r>
        <w:rPr>
          <w:rFonts w:ascii="Sylfaen" w:hAnsi="Sylfaen" w:cs="B Nazanin" w:hint="cs"/>
          <w:sz w:val="28"/>
          <w:szCs w:val="28"/>
          <w:rtl/>
        </w:rPr>
        <w:t xml:space="preserve"> </w:t>
      </w:r>
      <w:r w:rsidRPr="007A1113">
        <w:rPr>
          <w:rFonts w:ascii="Sylfaen" w:hAnsi="Sylfaen" w:cs="B Nazanin"/>
          <w:sz w:val="28"/>
          <w:szCs w:val="28"/>
          <w:rtl/>
        </w:rPr>
        <w:t>ها متعلق به فرستندگان است (کامیون</w:t>
      </w:r>
      <w:r>
        <w:rPr>
          <w:rFonts w:ascii="Sylfaen" w:hAnsi="Sylfaen" w:cs="B Nazanin" w:hint="cs"/>
          <w:sz w:val="28"/>
          <w:szCs w:val="28"/>
          <w:rtl/>
        </w:rPr>
        <w:t xml:space="preserve"> </w:t>
      </w:r>
      <w:r>
        <w:rPr>
          <w:rFonts w:ascii="Sylfaen" w:hAnsi="Sylfaen" w:cs="B Nazanin"/>
          <w:sz w:val="28"/>
          <w:szCs w:val="28"/>
          <w:rtl/>
        </w:rPr>
        <w:t>های شخصی)</w:t>
      </w:r>
      <w:r w:rsidRPr="007A1113">
        <w:rPr>
          <w:rFonts w:ascii="Sylfaen" w:hAnsi="Sylfaen" w:cs="B Nazanin"/>
          <w:sz w:val="28"/>
          <w:szCs w:val="28"/>
          <w:rtl/>
        </w:rPr>
        <w:t>، برخی مستقلند، برخی دیگر</w:t>
      </w:r>
      <w:r>
        <w:rPr>
          <w:rFonts w:ascii="Sylfaen" w:hAnsi="Sylfaen" w:cs="B Nazanin" w:hint="cs"/>
          <w:sz w:val="28"/>
          <w:szCs w:val="28"/>
          <w:rtl/>
        </w:rPr>
        <w:t xml:space="preserve"> </w:t>
      </w:r>
      <w:r w:rsidRPr="007A1113">
        <w:rPr>
          <w:rFonts w:ascii="Sylfaen" w:hAnsi="Sylfaen" w:cs="B Nazanin"/>
          <w:sz w:val="28"/>
          <w:szCs w:val="28"/>
          <w:rtl/>
        </w:rPr>
        <w:t>متعلق به شرکت</w:t>
      </w:r>
      <w:r>
        <w:rPr>
          <w:rFonts w:ascii="Sylfaen" w:hAnsi="Sylfaen" w:cs="B Nazanin" w:hint="cs"/>
          <w:sz w:val="28"/>
          <w:szCs w:val="28"/>
          <w:rtl/>
        </w:rPr>
        <w:t xml:space="preserve"> </w:t>
      </w:r>
      <w:r w:rsidRPr="007A1113">
        <w:rPr>
          <w:rFonts w:ascii="Sylfaen" w:hAnsi="Sylfaen" w:cs="B Nazanin"/>
          <w:sz w:val="28"/>
          <w:szCs w:val="28"/>
          <w:rtl/>
        </w:rPr>
        <w:t>های کریری هستند. مثلاً پیش می آید که یک شرکت حمل هوائی برای حمل بارش از</w:t>
      </w:r>
      <w:r w:rsidRPr="007A1113">
        <w:rPr>
          <w:rFonts w:ascii="Sylfaen" w:hAnsi="Sylfaen" w:cs="B Nazanin" w:hint="cs"/>
          <w:sz w:val="28"/>
          <w:szCs w:val="28"/>
          <w:rtl/>
        </w:rPr>
        <w:t xml:space="preserve"> </w:t>
      </w:r>
      <w:r w:rsidRPr="007A1113">
        <w:rPr>
          <w:rFonts w:ascii="Sylfaen" w:hAnsi="Sylfaen" w:cs="B Nazanin"/>
          <w:sz w:val="28"/>
          <w:szCs w:val="28"/>
          <w:rtl/>
        </w:rPr>
        <w:t>و به فرودگاه</w:t>
      </w:r>
      <w:r w:rsidRPr="007A1113">
        <w:rPr>
          <w:rFonts w:ascii="Sylfaen" w:hAnsi="Sylfaen" w:cs="B Nazanin" w:hint="cs"/>
          <w:sz w:val="28"/>
          <w:szCs w:val="28"/>
          <w:rtl/>
        </w:rPr>
        <w:t>،</w:t>
      </w:r>
      <w:r w:rsidRPr="007A1113">
        <w:rPr>
          <w:rFonts w:ascii="Sylfaen" w:hAnsi="Sylfaen" w:cs="B Nazanin"/>
          <w:sz w:val="28"/>
          <w:szCs w:val="28"/>
          <w:rtl/>
        </w:rPr>
        <w:t xml:space="preserve"> از</w:t>
      </w:r>
      <w:r>
        <w:rPr>
          <w:rFonts w:ascii="Sylfaen" w:hAnsi="Sylfaen" w:cs="B Nazanin" w:hint="cs"/>
          <w:sz w:val="28"/>
          <w:szCs w:val="28"/>
          <w:rtl/>
        </w:rPr>
        <w:t xml:space="preserve"> </w:t>
      </w:r>
      <w:r w:rsidRPr="007A1113">
        <w:rPr>
          <w:rFonts w:ascii="Sylfaen" w:hAnsi="Sylfaen" w:cs="B Nazanin"/>
          <w:sz w:val="28"/>
          <w:szCs w:val="28"/>
          <w:rtl/>
        </w:rPr>
        <w:t>کامیون</w:t>
      </w:r>
      <w:r>
        <w:rPr>
          <w:rFonts w:ascii="Sylfaen" w:hAnsi="Sylfaen" w:cs="B Nazanin" w:hint="cs"/>
          <w:sz w:val="28"/>
          <w:szCs w:val="28"/>
          <w:rtl/>
        </w:rPr>
        <w:t xml:space="preserve"> </w:t>
      </w:r>
      <w:r w:rsidRPr="007A1113">
        <w:rPr>
          <w:rFonts w:ascii="Sylfaen" w:hAnsi="Sylfaen" w:cs="B Nazanin"/>
          <w:sz w:val="28"/>
          <w:szCs w:val="28"/>
          <w:rtl/>
        </w:rPr>
        <w:t>های ملکی و شخصی خود استفاده کند. برخی اوقات شرکت</w:t>
      </w:r>
      <w:r>
        <w:rPr>
          <w:rFonts w:ascii="Sylfaen" w:hAnsi="Sylfaen" w:cs="B Nazanin" w:hint="cs"/>
          <w:sz w:val="28"/>
          <w:szCs w:val="28"/>
          <w:rtl/>
        </w:rPr>
        <w:t xml:space="preserve"> </w:t>
      </w:r>
      <w:r w:rsidRPr="007A1113">
        <w:rPr>
          <w:rFonts w:ascii="Sylfaen" w:hAnsi="Sylfaen" w:cs="B Nazanin"/>
          <w:sz w:val="28"/>
          <w:szCs w:val="28"/>
          <w:rtl/>
        </w:rPr>
        <w:t>های تولید کننده یا توزیع کننده ای که کامیون شخصی دارند، وارد بازار شده به تولید کنندگان دیگر</w:t>
      </w:r>
      <w:r>
        <w:rPr>
          <w:rFonts w:ascii="Sylfaen" w:hAnsi="Sylfaen" w:cs="B Nazanin" w:hint="cs"/>
          <w:sz w:val="28"/>
          <w:szCs w:val="28"/>
          <w:rtl/>
        </w:rPr>
        <w:t xml:space="preserve"> </w:t>
      </w:r>
      <w:r w:rsidRPr="007A1113">
        <w:rPr>
          <w:rFonts w:ascii="Sylfaen" w:hAnsi="Sylfaen" w:cs="B Nazanin"/>
          <w:sz w:val="28"/>
          <w:szCs w:val="28"/>
          <w:rtl/>
        </w:rPr>
        <w:t>نیز خدمت عرضه می کنند. ش</w:t>
      </w:r>
      <w:r w:rsidRPr="007A1113">
        <w:rPr>
          <w:rFonts w:ascii="Sylfaen" w:hAnsi="Sylfaen" w:cs="B Nazanin" w:hint="cs"/>
          <w:sz w:val="28"/>
          <w:szCs w:val="28"/>
          <w:rtl/>
        </w:rPr>
        <w:t>ا</w:t>
      </w:r>
      <w:r w:rsidRPr="007A1113">
        <w:rPr>
          <w:rFonts w:ascii="Sylfaen" w:hAnsi="Sylfaen" w:cs="B Nazanin"/>
          <w:sz w:val="28"/>
          <w:szCs w:val="28"/>
          <w:rtl/>
        </w:rPr>
        <w:t>ید وقتی فصل کم کاریشان است چنین کنند. بهرحال ورود این نوع حمل کننده ها به بازار تجاری برای حمل کنندگان نوع سوم یعنی عمومی مزاحمت زیادی ایجاد می کند، زیرا این دسته اخیر</w:t>
      </w:r>
      <w:r>
        <w:rPr>
          <w:rFonts w:ascii="Sylfaen" w:hAnsi="Sylfaen" w:cs="B Nazanin" w:hint="cs"/>
          <w:sz w:val="28"/>
          <w:szCs w:val="28"/>
          <w:rtl/>
        </w:rPr>
        <w:t xml:space="preserve"> </w:t>
      </w:r>
      <w:r w:rsidRPr="007A1113">
        <w:rPr>
          <w:rFonts w:ascii="Sylfaen" w:hAnsi="Sylfaen" w:cs="B Nazanin"/>
          <w:sz w:val="28"/>
          <w:szCs w:val="28"/>
          <w:rtl/>
        </w:rPr>
        <w:t>چندان نیاز</w:t>
      </w:r>
      <w:r>
        <w:rPr>
          <w:rFonts w:ascii="Sylfaen" w:hAnsi="Sylfaen" w:cs="B Nazanin" w:hint="cs"/>
          <w:sz w:val="28"/>
          <w:szCs w:val="28"/>
          <w:rtl/>
        </w:rPr>
        <w:t xml:space="preserve"> </w:t>
      </w:r>
      <w:r w:rsidRPr="007A1113">
        <w:rPr>
          <w:rFonts w:ascii="Sylfaen" w:hAnsi="Sylfaen" w:cs="B Nazanin"/>
          <w:sz w:val="28"/>
          <w:szCs w:val="28"/>
          <w:rtl/>
        </w:rPr>
        <w:t>ندارند خدماتی که می فروشند سودآور</w:t>
      </w:r>
      <w:r>
        <w:rPr>
          <w:rFonts w:ascii="Sylfaen" w:hAnsi="Sylfaen" w:cs="B Nazanin" w:hint="cs"/>
          <w:sz w:val="28"/>
          <w:szCs w:val="28"/>
          <w:rtl/>
        </w:rPr>
        <w:t xml:space="preserve"> </w:t>
      </w:r>
      <w:r>
        <w:rPr>
          <w:rFonts w:ascii="Sylfaen" w:hAnsi="Sylfaen" w:cs="B Nazanin"/>
          <w:sz w:val="28"/>
          <w:szCs w:val="28"/>
          <w:rtl/>
        </w:rPr>
        <w:t>باشد. آنها فقط می</w:t>
      </w:r>
      <w:r>
        <w:rPr>
          <w:rFonts w:ascii="Sylfaen" w:hAnsi="Sylfaen" w:cs="B Nazanin" w:hint="cs"/>
          <w:sz w:val="28"/>
          <w:szCs w:val="28"/>
          <w:rtl/>
        </w:rPr>
        <w:t xml:space="preserve"> </w:t>
      </w:r>
      <w:r w:rsidRPr="007A1113">
        <w:rPr>
          <w:rFonts w:ascii="Sylfaen" w:hAnsi="Sylfaen" w:cs="B Nazanin"/>
          <w:sz w:val="28"/>
          <w:szCs w:val="28"/>
          <w:rtl/>
        </w:rPr>
        <w:t>خواهند ظرفیت عاطل کامیون</w:t>
      </w:r>
      <w:r>
        <w:rPr>
          <w:rFonts w:ascii="Sylfaen" w:hAnsi="Sylfaen" w:cs="B Nazanin" w:hint="cs"/>
          <w:sz w:val="28"/>
          <w:szCs w:val="28"/>
          <w:rtl/>
        </w:rPr>
        <w:t xml:space="preserve"> </w:t>
      </w:r>
      <w:r w:rsidRPr="007A1113">
        <w:rPr>
          <w:rFonts w:ascii="Sylfaen" w:hAnsi="Sylfaen" w:cs="B Nazanin"/>
          <w:sz w:val="28"/>
          <w:szCs w:val="28"/>
          <w:rtl/>
        </w:rPr>
        <w:t>های خود را به فروش برسانند، یا درآمد اضافی از</w:t>
      </w:r>
      <w:r>
        <w:rPr>
          <w:rFonts w:ascii="Sylfaen" w:hAnsi="Sylfaen" w:cs="B Nazanin" w:hint="cs"/>
          <w:sz w:val="28"/>
          <w:szCs w:val="28"/>
          <w:rtl/>
        </w:rPr>
        <w:t xml:space="preserve"> </w:t>
      </w:r>
      <w:r w:rsidRPr="007A1113">
        <w:rPr>
          <w:rFonts w:ascii="Sylfaen" w:hAnsi="Sylfaen" w:cs="B Nazanin"/>
          <w:sz w:val="28"/>
          <w:szCs w:val="28"/>
          <w:rtl/>
        </w:rPr>
        <w:t>کامیون</w:t>
      </w:r>
      <w:r>
        <w:rPr>
          <w:rFonts w:ascii="Sylfaen" w:hAnsi="Sylfaen" w:cs="B Nazanin" w:hint="cs"/>
          <w:sz w:val="28"/>
          <w:szCs w:val="28"/>
          <w:rtl/>
        </w:rPr>
        <w:t xml:space="preserve"> </w:t>
      </w:r>
      <w:r w:rsidRPr="007A1113">
        <w:rPr>
          <w:rFonts w:ascii="Sylfaen" w:hAnsi="Sylfaen" w:cs="B Nazanin"/>
          <w:sz w:val="28"/>
          <w:szCs w:val="28"/>
          <w:rtl/>
        </w:rPr>
        <w:t>های خود اخذ کنند. برای همین است که ممکن است این نوع شرکت</w:t>
      </w:r>
      <w:r>
        <w:rPr>
          <w:rFonts w:ascii="Sylfaen" w:hAnsi="Sylfaen" w:cs="B Nazanin" w:hint="cs"/>
          <w:sz w:val="28"/>
          <w:szCs w:val="28"/>
          <w:rtl/>
        </w:rPr>
        <w:t xml:space="preserve"> </w:t>
      </w:r>
      <w:r w:rsidRPr="007A1113">
        <w:rPr>
          <w:rFonts w:ascii="Sylfaen" w:hAnsi="Sylfaen" w:cs="B Nazanin"/>
          <w:sz w:val="28"/>
          <w:szCs w:val="28"/>
          <w:rtl/>
        </w:rPr>
        <w:t>ها در</w:t>
      </w:r>
      <w:r>
        <w:rPr>
          <w:rFonts w:ascii="Sylfaen" w:hAnsi="Sylfaen" w:cs="B Nazanin" w:hint="cs"/>
          <w:sz w:val="28"/>
          <w:szCs w:val="28"/>
          <w:rtl/>
        </w:rPr>
        <w:t xml:space="preserve"> </w:t>
      </w:r>
      <w:r w:rsidRPr="007A1113">
        <w:rPr>
          <w:rFonts w:ascii="Sylfaen" w:hAnsi="Sylfaen" w:cs="B Nazanin"/>
          <w:sz w:val="28"/>
          <w:szCs w:val="28"/>
          <w:rtl/>
        </w:rPr>
        <w:t>بازار قیمت هائی زیر</w:t>
      </w:r>
      <w:r>
        <w:rPr>
          <w:rFonts w:ascii="Sylfaen" w:hAnsi="Sylfaen" w:cs="B Nazanin" w:hint="cs"/>
          <w:sz w:val="28"/>
          <w:szCs w:val="28"/>
          <w:rtl/>
        </w:rPr>
        <w:t xml:space="preserve"> </w:t>
      </w:r>
      <w:r>
        <w:rPr>
          <w:rFonts w:ascii="Sylfaen" w:hAnsi="Sylfaen" w:cs="B Nazanin"/>
          <w:sz w:val="28"/>
          <w:szCs w:val="28"/>
          <w:rtl/>
        </w:rPr>
        <w:t xml:space="preserve">قیمت تمام شده </w:t>
      </w:r>
      <w:r>
        <w:rPr>
          <w:rFonts w:ascii="Sylfaen" w:hAnsi="Sylfaen" w:cs="B Nazanin"/>
          <w:sz w:val="28"/>
          <w:szCs w:val="28"/>
          <w:rtl/>
        </w:rPr>
        <w:lastRenderedPageBreak/>
        <w:t>بدهند.</w:t>
      </w:r>
      <w:r>
        <w:rPr>
          <w:rFonts w:ascii="Sylfaen" w:hAnsi="Sylfaen" w:cs="B Nazanin" w:hint="cs"/>
          <w:sz w:val="28"/>
          <w:szCs w:val="28"/>
          <w:rtl/>
        </w:rPr>
        <w:t xml:space="preserve"> کامیون های متعلق به شرکت های مختلف وزارت بازرگانی و هواپیمائی ساها متعلق به نیروی هوائی از این دست هستند.</w:t>
      </w:r>
    </w:p>
    <w:p w14:paraId="3E6602F5"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یکی از</w:t>
      </w:r>
      <w:r w:rsidRPr="003C397B">
        <w:rPr>
          <w:rFonts w:ascii="Sylfaen" w:hAnsi="Sylfaen" w:cs="B Nazanin" w:hint="cs"/>
          <w:sz w:val="28"/>
          <w:szCs w:val="28"/>
          <w:rtl/>
        </w:rPr>
        <w:t xml:space="preserve"> </w:t>
      </w:r>
      <w:r w:rsidRPr="003C397B">
        <w:rPr>
          <w:rFonts w:ascii="Sylfaen" w:hAnsi="Sylfaen" w:cs="B Nazanin"/>
          <w:sz w:val="28"/>
          <w:szCs w:val="28"/>
          <w:rtl/>
        </w:rPr>
        <w:t>چالش</w:t>
      </w:r>
      <w:r w:rsidRPr="003C397B">
        <w:rPr>
          <w:rFonts w:ascii="Sylfaen" w:hAnsi="Sylfaen" w:cs="B Nazanin" w:hint="cs"/>
          <w:sz w:val="28"/>
          <w:szCs w:val="28"/>
          <w:rtl/>
        </w:rPr>
        <w:t xml:space="preserve"> </w:t>
      </w:r>
      <w:r w:rsidRPr="003C397B">
        <w:rPr>
          <w:rFonts w:ascii="Sylfaen" w:hAnsi="Sylfaen" w:cs="B Nazanin"/>
          <w:sz w:val="28"/>
          <w:szCs w:val="28"/>
          <w:rtl/>
        </w:rPr>
        <w:t>های خاص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ان</w:t>
      </w:r>
      <w:r w:rsidRPr="003C397B">
        <w:rPr>
          <w:rFonts w:ascii="Sylfaen" w:hAnsi="Sylfaen" w:cs="B Nazanin" w:hint="cs"/>
          <w:sz w:val="28"/>
          <w:szCs w:val="28"/>
          <w:rtl/>
        </w:rPr>
        <w:t>ط</w:t>
      </w:r>
      <w:r w:rsidRPr="003C397B">
        <w:rPr>
          <w:rFonts w:ascii="Sylfaen" w:hAnsi="Sylfaen" w:cs="B Nazanin"/>
          <w:sz w:val="28"/>
          <w:szCs w:val="28"/>
          <w:rtl/>
        </w:rPr>
        <w:t>باق با مقررات است.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بیش از</w:t>
      </w:r>
      <w:r w:rsidRPr="003C397B">
        <w:rPr>
          <w:rFonts w:ascii="Sylfaen" w:hAnsi="Sylfaen" w:cs="B Nazanin" w:hint="cs"/>
          <w:sz w:val="28"/>
          <w:szCs w:val="28"/>
          <w:rtl/>
        </w:rPr>
        <w:t xml:space="preserve"> </w:t>
      </w:r>
      <w:r w:rsidRPr="003C397B">
        <w:rPr>
          <w:rFonts w:ascii="Sylfaen" w:hAnsi="Sylfaen" w:cs="B Nazanin"/>
          <w:sz w:val="28"/>
          <w:szCs w:val="28"/>
          <w:rtl/>
        </w:rPr>
        <w:t>هر</w:t>
      </w:r>
      <w:r w:rsidRPr="003C397B">
        <w:rPr>
          <w:rFonts w:ascii="Sylfaen" w:hAnsi="Sylfaen" w:cs="B Nazanin" w:hint="cs"/>
          <w:sz w:val="28"/>
          <w:szCs w:val="28"/>
          <w:rtl/>
        </w:rPr>
        <w:t xml:space="preserve"> </w:t>
      </w:r>
      <w:r w:rsidRPr="003C397B">
        <w:rPr>
          <w:rFonts w:ascii="Sylfaen" w:hAnsi="Sylfaen" w:cs="B Nazanin"/>
          <w:sz w:val="28"/>
          <w:szCs w:val="28"/>
          <w:rtl/>
        </w:rPr>
        <w:t>مُد دیگری مت</w:t>
      </w:r>
      <w:r w:rsidRPr="003C397B">
        <w:rPr>
          <w:rFonts w:ascii="Sylfaen" w:hAnsi="Sylfaen" w:cs="B Nazanin" w:hint="cs"/>
          <w:sz w:val="28"/>
          <w:szCs w:val="28"/>
          <w:rtl/>
        </w:rPr>
        <w:t>أ</w:t>
      </w:r>
      <w:r w:rsidRPr="003C397B">
        <w:rPr>
          <w:rFonts w:ascii="Sylfaen" w:hAnsi="Sylfaen" w:cs="B Nazanin"/>
          <w:sz w:val="28"/>
          <w:szCs w:val="28"/>
          <w:rtl/>
        </w:rPr>
        <w:t>ثر</w:t>
      </w:r>
      <w:r w:rsidRPr="003C397B">
        <w:rPr>
          <w:rFonts w:ascii="Sylfaen" w:hAnsi="Sylfaen" w:cs="B Nazanin" w:hint="cs"/>
          <w:sz w:val="28"/>
          <w:szCs w:val="28"/>
          <w:rtl/>
        </w:rPr>
        <w:t xml:space="preserve"> </w:t>
      </w: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مقررات محلی و</w:t>
      </w:r>
      <w:r w:rsidRPr="003C397B">
        <w:rPr>
          <w:rFonts w:ascii="Sylfaen" w:hAnsi="Sylfaen" w:cs="B Nazanin" w:hint="cs"/>
          <w:sz w:val="28"/>
          <w:szCs w:val="28"/>
          <w:rtl/>
        </w:rPr>
        <w:t xml:space="preserve"> </w:t>
      </w:r>
      <w:r w:rsidRPr="003C397B">
        <w:rPr>
          <w:rFonts w:ascii="Sylfaen" w:hAnsi="Sylfaen" w:cs="B Nazanin"/>
          <w:sz w:val="28"/>
          <w:szCs w:val="28"/>
          <w:rtl/>
        </w:rPr>
        <w:t>بین المللی است. کنترل سرعت، فاکتورهای پایش زیست</w:t>
      </w:r>
      <w:r w:rsidRPr="003C397B">
        <w:rPr>
          <w:rFonts w:ascii="Sylfaen" w:hAnsi="Sylfaen" w:cs="B Nazanin" w:hint="cs"/>
          <w:sz w:val="28"/>
          <w:szCs w:val="28"/>
          <w:rtl/>
        </w:rPr>
        <w:t xml:space="preserve"> </w:t>
      </w:r>
      <w:r w:rsidRPr="003C397B">
        <w:rPr>
          <w:rFonts w:ascii="Sylfaen" w:hAnsi="Sylfaen" w:cs="B Nazanin"/>
          <w:sz w:val="28"/>
          <w:szCs w:val="28"/>
          <w:rtl/>
        </w:rPr>
        <w:t>بوم، مقررات ثبت کامیون، محدودیت تردد کامیون یک کشور</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کشور</w:t>
      </w:r>
      <w:r w:rsidRPr="003C397B">
        <w:rPr>
          <w:rFonts w:ascii="Sylfaen" w:hAnsi="Sylfaen" w:cs="B Nazanin" w:hint="cs"/>
          <w:sz w:val="28"/>
          <w:szCs w:val="28"/>
          <w:rtl/>
        </w:rPr>
        <w:t xml:space="preserve"> </w:t>
      </w:r>
      <w:r w:rsidRPr="003C397B">
        <w:rPr>
          <w:rFonts w:ascii="Sylfaen" w:hAnsi="Sylfaen" w:cs="B Nazanin"/>
          <w:sz w:val="28"/>
          <w:szCs w:val="28"/>
          <w:rtl/>
        </w:rPr>
        <w:t>دیگر، مقررات راجع به قیمت سوخت، مقررات راجع به محدودیت بارگیری از و</w:t>
      </w:r>
      <w:r w:rsidRPr="003C397B">
        <w:rPr>
          <w:rFonts w:ascii="Sylfaen" w:hAnsi="Sylfaen" w:cs="B Nazanin" w:hint="cs"/>
          <w:sz w:val="28"/>
          <w:szCs w:val="28"/>
          <w:rtl/>
        </w:rPr>
        <w:t xml:space="preserve"> </w:t>
      </w:r>
      <w:r w:rsidRPr="003C397B">
        <w:rPr>
          <w:rFonts w:ascii="Sylfaen" w:hAnsi="Sylfaen" w:cs="B Nazanin"/>
          <w:sz w:val="28"/>
          <w:szCs w:val="28"/>
          <w:rtl/>
        </w:rPr>
        <w:t>به برخی کشورها</w:t>
      </w:r>
      <w:r w:rsidRPr="003C397B">
        <w:rPr>
          <w:rFonts w:ascii="Sylfaen" w:hAnsi="Sylfaen" w:cs="B Nazanin" w:hint="cs"/>
          <w:sz w:val="28"/>
          <w:szCs w:val="28"/>
          <w:rtl/>
        </w:rPr>
        <w:t>( نظام سهمیه بندی یا دوزوله)</w:t>
      </w:r>
      <w:r w:rsidRPr="003C397B">
        <w:rPr>
          <w:rFonts w:ascii="Sylfaen" w:hAnsi="Sylfaen" w:cs="B Nazanin"/>
          <w:sz w:val="28"/>
          <w:szCs w:val="28"/>
          <w:rtl/>
        </w:rPr>
        <w:t>، مقررات محدودیت وزن بارگیری و ابعاد بار</w:t>
      </w:r>
      <w:r w:rsidRPr="003C397B">
        <w:rPr>
          <w:rFonts w:ascii="Sylfaen" w:hAnsi="Sylfaen" w:cs="B Nazanin" w:hint="cs"/>
          <w:sz w:val="28"/>
          <w:szCs w:val="28"/>
          <w:rtl/>
        </w:rPr>
        <w:t xml:space="preserve"> </w:t>
      </w:r>
      <w:r w:rsidRPr="003C397B">
        <w:rPr>
          <w:rFonts w:ascii="Sylfaen" w:hAnsi="Sylfaen" w:cs="B Nazanin"/>
          <w:sz w:val="28"/>
          <w:szCs w:val="28"/>
          <w:rtl/>
        </w:rPr>
        <w:t>و</w:t>
      </w:r>
      <w:r w:rsidRPr="003C397B">
        <w:rPr>
          <w:rFonts w:ascii="Sylfaen" w:hAnsi="Sylfaen" w:cs="B Nazanin" w:hint="cs"/>
          <w:sz w:val="28"/>
          <w:szCs w:val="28"/>
          <w:rtl/>
        </w:rPr>
        <w:t xml:space="preserve"> </w:t>
      </w:r>
      <w:r w:rsidRPr="003C397B">
        <w:rPr>
          <w:rFonts w:ascii="Sylfaen" w:hAnsi="Sylfaen" w:cs="B Nazanin"/>
          <w:sz w:val="28"/>
          <w:szCs w:val="28"/>
          <w:rtl/>
        </w:rPr>
        <w:t>کامیون، همه نشانگر مقرراتی بودن فضای عملکرد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است در</w:t>
      </w:r>
      <w:r w:rsidRPr="003C397B">
        <w:rPr>
          <w:rFonts w:ascii="Sylfaen" w:hAnsi="Sylfaen" w:cs="B Nazanin" w:hint="cs"/>
          <w:sz w:val="28"/>
          <w:szCs w:val="28"/>
          <w:rtl/>
        </w:rPr>
        <w:t xml:space="preserve"> </w:t>
      </w:r>
      <w:r w:rsidRPr="003C397B">
        <w:rPr>
          <w:rFonts w:ascii="Sylfaen" w:hAnsi="Sylfaen" w:cs="B Nazanin"/>
          <w:sz w:val="28"/>
          <w:szCs w:val="28"/>
          <w:rtl/>
        </w:rPr>
        <w:t>حالیکه سایر</w:t>
      </w:r>
      <w:r w:rsidRPr="003C397B">
        <w:rPr>
          <w:rFonts w:ascii="Sylfaen" w:hAnsi="Sylfaen" w:cs="B Nazanin" w:hint="cs"/>
          <w:sz w:val="28"/>
          <w:szCs w:val="28"/>
          <w:rtl/>
        </w:rPr>
        <w:t xml:space="preserve"> </w:t>
      </w:r>
      <w:r w:rsidRPr="003C397B">
        <w:rPr>
          <w:rFonts w:ascii="Sylfaen" w:hAnsi="Sylfaen" w:cs="B Nazanin"/>
          <w:sz w:val="28"/>
          <w:szCs w:val="28"/>
          <w:rtl/>
        </w:rPr>
        <w:t>شیوه ها این طور نیستند. حمل و</w:t>
      </w:r>
      <w:r w:rsidRPr="003C397B">
        <w:rPr>
          <w:rFonts w:ascii="Sylfaen" w:hAnsi="Sylfaen" w:cs="B Nazanin" w:hint="cs"/>
          <w:sz w:val="28"/>
          <w:szCs w:val="28"/>
          <w:rtl/>
        </w:rPr>
        <w:t xml:space="preserve"> </w:t>
      </w:r>
      <w:r w:rsidRPr="003C397B">
        <w:rPr>
          <w:rFonts w:ascii="Sylfaen" w:hAnsi="Sylfaen" w:cs="B Nazanin"/>
          <w:sz w:val="28"/>
          <w:szCs w:val="28"/>
          <w:rtl/>
        </w:rPr>
        <w:t>نقل دریائی از</w:t>
      </w:r>
      <w:r w:rsidRPr="003C397B">
        <w:rPr>
          <w:rFonts w:ascii="Sylfaen" w:hAnsi="Sylfaen" w:cs="B Nazanin" w:hint="cs"/>
          <w:sz w:val="28"/>
          <w:szCs w:val="28"/>
          <w:rtl/>
        </w:rPr>
        <w:t xml:space="preserve"> </w:t>
      </w:r>
      <w:r w:rsidRPr="003C397B">
        <w:rPr>
          <w:rFonts w:ascii="Sylfaen" w:hAnsi="Sylfaen" w:cs="B Nazanin"/>
          <w:sz w:val="28"/>
          <w:szCs w:val="28"/>
          <w:rtl/>
        </w:rPr>
        <w:t>آب</w:t>
      </w:r>
      <w:r w:rsidRPr="003C397B">
        <w:rPr>
          <w:rFonts w:ascii="Sylfaen" w:hAnsi="Sylfaen" w:cs="B Nazanin" w:hint="cs"/>
          <w:sz w:val="28"/>
          <w:szCs w:val="28"/>
          <w:rtl/>
        </w:rPr>
        <w:t xml:space="preserve"> </w:t>
      </w:r>
      <w:r w:rsidRPr="003C397B">
        <w:rPr>
          <w:rFonts w:ascii="Sylfaen" w:hAnsi="Sylfaen" w:cs="B Nazanin"/>
          <w:sz w:val="28"/>
          <w:szCs w:val="28"/>
          <w:rtl/>
        </w:rPr>
        <w:t>های بین المللی عبور</w:t>
      </w:r>
      <w:r w:rsidRPr="003C397B">
        <w:rPr>
          <w:rFonts w:ascii="Sylfaen" w:hAnsi="Sylfaen" w:cs="B Nazanin" w:hint="cs"/>
          <w:sz w:val="28"/>
          <w:szCs w:val="28"/>
          <w:rtl/>
        </w:rPr>
        <w:t xml:space="preserve"> </w:t>
      </w:r>
      <w:r w:rsidRPr="003C397B">
        <w:rPr>
          <w:rFonts w:ascii="Sylfaen" w:hAnsi="Sylfaen" w:cs="B Nazanin"/>
          <w:sz w:val="28"/>
          <w:szCs w:val="28"/>
          <w:rtl/>
        </w:rPr>
        <w:t>می کند و حمل و</w:t>
      </w:r>
      <w:r w:rsidRPr="003C397B">
        <w:rPr>
          <w:rFonts w:ascii="Sylfaen" w:hAnsi="Sylfaen" w:cs="B Nazanin" w:hint="cs"/>
          <w:sz w:val="28"/>
          <w:szCs w:val="28"/>
          <w:rtl/>
        </w:rPr>
        <w:t xml:space="preserve"> </w:t>
      </w:r>
      <w:r w:rsidRPr="003C397B">
        <w:rPr>
          <w:rFonts w:ascii="Sylfaen" w:hAnsi="Sylfaen" w:cs="B Nazanin"/>
          <w:sz w:val="28"/>
          <w:szCs w:val="28"/>
          <w:rtl/>
        </w:rPr>
        <w:t>نقل هوائی از</w:t>
      </w:r>
      <w:r w:rsidRPr="003C397B">
        <w:rPr>
          <w:rFonts w:ascii="Sylfaen" w:hAnsi="Sylfaen" w:cs="B Nazanin" w:hint="cs"/>
          <w:sz w:val="28"/>
          <w:szCs w:val="28"/>
          <w:rtl/>
        </w:rPr>
        <w:t xml:space="preserve"> </w:t>
      </w:r>
      <w:r w:rsidRPr="003C397B">
        <w:rPr>
          <w:rFonts w:ascii="Sylfaen" w:hAnsi="Sylfaen" w:cs="B Nazanin"/>
          <w:sz w:val="28"/>
          <w:szCs w:val="28"/>
          <w:rtl/>
        </w:rPr>
        <w:t>آسمان کشورها. شکی نیست که سخت ترین موانع پیش پای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است. هر</w:t>
      </w:r>
      <w:r w:rsidRPr="003C397B">
        <w:rPr>
          <w:rFonts w:ascii="Sylfaen" w:hAnsi="Sylfaen" w:cs="B Nazanin" w:hint="cs"/>
          <w:sz w:val="28"/>
          <w:szCs w:val="28"/>
          <w:rtl/>
        </w:rPr>
        <w:t xml:space="preserve"> </w:t>
      </w:r>
      <w:r w:rsidRPr="003C397B">
        <w:rPr>
          <w:rFonts w:ascii="Sylfaen" w:hAnsi="Sylfaen" w:cs="B Nazanin"/>
          <w:sz w:val="28"/>
          <w:szCs w:val="28"/>
          <w:rtl/>
        </w:rPr>
        <w:t>چه سفر</w:t>
      </w:r>
      <w:r w:rsidRPr="003C397B">
        <w:rPr>
          <w:rFonts w:ascii="Sylfaen" w:hAnsi="Sylfaen" w:cs="B Nazanin" w:hint="cs"/>
          <w:sz w:val="28"/>
          <w:szCs w:val="28"/>
          <w:rtl/>
        </w:rPr>
        <w:t xml:space="preserve"> </w:t>
      </w:r>
      <w:r w:rsidRPr="003C397B">
        <w:rPr>
          <w:rFonts w:ascii="Sylfaen" w:hAnsi="Sylfaen" w:cs="B Nazanin"/>
          <w:sz w:val="28"/>
          <w:szCs w:val="28"/>
          <w:rtl/>
        </w:rPr>
        <w:t>طولانی تر</w:t>
      </w:r>
      <w:r w:rsidRPr="003C397B">
        <w:rPr>
          <w:rFonts w:ascii="Sylfaen" w:hAnsi="Sylfaen" w:cs="B Nazanin" w:hint="cs"/>
          <w:sz w:val="28"/>
          <w:szCs w:val="28"/>
          <w:rtl/>
        </w:rPr>
        <w:t xml:space="preserve"> </w:t>
      </w:r>
      <w:r w:rsidRPr="003C397B">
        <w:rPr>
          <w:rFonts w:ascii="Sylfaen" w:hAnsi="Sylfaen" w:cs="B Nazanin"/>
          <w:sz w:val="28"/>
          <w:szCs w:val="28"/>
          <w:rtl/>
        </w:rPr>
        <w:t>باشد و هر</w:t>
      </w:r>
      <w:r w:rsidRPr="003C397B">
        <w:rPr>
          <w:rFonts w:ascii="Sylfaen" w:hAnsi="Sylfaen" w:cs="B Nazanin" w:hint="cs"/>
          <w:sz w:val="28"/>
          <w:szCs w:val="28"/>
          <w:rtl/>
        </w:rPr>
        <w:t xml:space="preserve"> </w:t>
      </w:r>
      <w:r w:rsidRPr="003C397B">
        <w:rPr>
          <w:rFonts w:ascii="Sylfaen" w:hAnsi="Sylfaen" w:cs="B Nazanin"/>
          <w:sz w:val="28"/>
          <w:szCs w:val="28"/>
          <w:rtl/>
        </w:rPr>
        <w:t>چه از</w:t>
      </w:r>
      <w:r w:rsidRPr="003C397B">
        <w:rPr>
          <w:rFonts w:ascii="Sylfaen" w:hAnsi="Sylfaen" w:cs="B Nazanin" w:hint="cs"/>
          <w:sz w:val="28"/>
          <w:szCs w:val="28"/>
          <w:rtl/>
        </w:rPr>
        <w:t xml:space="preserve"> </w:t>
      </w:r>
      <w:r w:rsidRPr="003C397B">
        <w:rPr>
          <w:rFonts w:ascii="Sylfaen" w:hAnsi="Sylfaen" w:cs="B Nazanin"/>
          <w:sz w:val="28"/>
          <w:szCs w:val="28"/>
          <w:rtl/>
        </w:rPr>
        <w:t>مرزهای کشورهای مختلف عبور</w:t>
      </w:r>
      <w:r w:rsidRPr="003C397B">
        <w:rPr>
          <w:rFonts w:ascii="Sylfaen" w:hAnsi="Sylfaen" w:cs="B Nazanin" w:hint="cs"/>
          <w:sz w:val="28"/>
          <w:szCs w:val="28"/>
          <w:rtl/>
        </w:rPr>
        <w:t xml:space="preserve"> </w:t>
      </w:r>
      <w:r w:rsidRPr="003C397B">
        <w:rPr>
          <w:rFonts w:ascii="Sylfaen" w:hAnsi="Sylfaen" w:cs="B Nazanin"/>
          <w:sz w:val="28"/>
          <w:szCs w:val="28"/>
          <w:rtl/>
        </w:rPr>
        <w:t>کند، سختی و بازدارندگی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بیشتر</w:t>
      </w:r>
      <w:r w:rsidRPr="003C397B">
        <w:rPr>
          <w:rFonts w:ascii="Sylfaen" w:hAnsi="Sylfaen" w:cs="B Nazanin" w:hint="cs"/>
          <w:sz w:val="28"/>
          <w:szCs w:val="28"/>
          <w:rtl/>
        </w:rPr>
        <w:t xml:space="preserve"> </w:t>
      </w:r>
      <w:r w:rsidRPr="003C397B">
        <w:rPr>
          <w:rFonts w:ascii="Sylfaen" w:hAnsi="Sylfaen" w:cs="B Nazanin"/>
          <w:sz w:val="28"/>
          <w:szCs w:val="28"/>
          <w:rtl/>
        </w:rPr>
        <w:t>است. عملاً با تعدد کشورها مس</w:t>
      </w:r>
      <w:r w:rsidRPr="003C397B">
        <w:rPr>
          <w:rFonts w:ascii="Sylfaen" w:hAnsi="Sylfaen" w:cs="B Nazanin" w:hint="cs"/>
          <w:sz w:val="28"/>
          <w:szCs w:val="28"/>
          <w:rtl/>
        </w:rPr>
        <w:t>ئ</w:t>
      </w:r>
      <w:r w:rsidRPr="003C397B">
        <w:rPr>
          <w:rFonts w:ascii="Sylfaen" w:hAnsi="Sylfaen" w:cs="B Nazanin"/>
          <w:sz w:val="28"/>
          <w:szCs w:val="28"/>
          <w:rtl/>
        </w:rPr>
        <w:t>له غامض تر</w:t>
      </w:r>
      <w:r w:rsidRPr="003C397B">
        <w:rPr>
          <w:rFonts w:ascii="Sylfaen" w:hAnsi="Sylfaen" w:cs="B Nazanin" w:hint="cs"/>
          <w:sz w:val="28"/>
          <w:szCs w:val="28"/>
          <w:rtl/>
        </w:rPr>
        <w:t xml:space="preserve"> </w:t>
      </w:r>
      <w:r w:rsidRPr="003C397B">
        <w:rPr>
          <w:rFonts w:ascii="Sylfaen" w:hAnsi="Sylfaen" w:cs="B Nazanin"/>
          <w:sz w:val="28"/>
          <w:szCs w:val="28"/>
          <w:rtl/>
        </w:rPr>
        <w:t>می شود و</w:t>
      </w:r>
      <w:r w:rsidRPr="003C397B">
        <w:rPr>
          <w:rFonts w:ascii="Sylfaen" w:hAnsi="Sylfaen" w:cs="B Nazanin" w:hint="cs"/>
          <w:sz w:val="28"/>
          <w:szCs w:val="28"/>
          <w:rtl/>
        </w:rPr>
        <w:t xml:space="preserve"> </w:t>
      </w:r>
      <w:r w:rsidRPr="003C397B">
        <w:rPr>
          <w:rFonts w:ascii="Sylfaen" w:hAnsi="Sylfaen" w:cs="B Nazanin"/>
          <w:sz w:val="28"/>
          <w:szCs w:val="28"/>
          <w:rtl/>
        </w:rPr>
        <w:t>نهایت به یک ضد انگیزه و عامل بازدارنده تبدیل می شود.</w:t>
      </w:r>
    </w:p>
    <w:p w14:paraId="6A8C45BF"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hint="cs"/>
          <w:sz w:val="28"/>
          <w:szCs w:val="28"/>
          <w:rtl/>
        </w:rPr>
        <w:t>مثال بارز تأثیر منفی نیاز به عبور از چند مرز و طی مسافت طولانی در حمل و نقل جاده ای وضعیت ناوگان ایران در آسیای میانه است. اگر وضعیت فعلی حضور این ناوگان در کشورهایی که مرز مشترک با ایران ندارند با همین وضعیت در ده سال پیش مقایسه شود، پیداست این حضور به نحو چشمگیری کم رنگ شده است. در واقع وضع مقررات فزاینده، وضع عوارض گوناگون و سخت گیری در اعطای روادید موجب شد که حمل و نقل جاده ای به کشورهای مزبور مشکل، وقت گیر و غیر رقابتی شود. اینک هنوز هم کامیون های ایرانی به کشور ترکمنستان که بلافصل همجوار ایران محسوب می شود به شکل گسترده ای سفر می کنند ولی به تدریج ماورای ترکمنستان از دسترسی ناوگان ایرانی خارج شده است.</w:t>
      </w:r>
    </w:p>
    <w:p w14:paraId="225C9AF0"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نظر</w:t>
      </w:r>
      <w:r w:rsidRPr="003C397B">
        <w:rPr>
          <w:rFonts w:ascii="Sylfaen" w:hAnsi="Sylfaen" w:cs="B Nazanin" w:hint="cs"/>
          <w:sz w:val="28"/>
          <w:szCs w:val="28"/>
          <w:rtl/>
        </w:rPr>
        <w:t xml:space="preserve"> </w:t>
      </w:r>
      <w:r w:rsidRPr="003C397B">
        <w:rPr>
          <w:rFonts w:ascii="Sylfaen" w:hAnsi="Sylfaen" w:cs="B Nazanin"/>
          <w:sz w:val="28"/>
          <w:szCs w:val="28"/>
          <w:rtl/>
        </w:rPr>
        <w:t>تئوری نقشه راه</w:t>
      </w:r>
      <w:r w:rsidRPr="003C397B">
        <w:rPr>
          <w:rFonts w:ascii="Sylfaen" w:hAnsi="Sylfaen" w:cs="B Nazanin" w:hint="cs"/>
          <w:sz w:val="28"/>
          <w:szCs w:val="28"/>
          <w:rtl/>
        </w:rPr>
        <w:t xml:space="preserve"> </w:t>
      </w:r>
      <w:r w:rsidRPr="003C397B">
        <w:rPr>
          <w:rFonts w:ascii="Sylfaen" w:hAnsi="Sylfaen" w:cs="B Nazanin"/>
          <w:sz w:val="28"/>
          <w:szCs w:val="28"/>
          <w:rtl/>
        </w:rPr>
        <w:t>های اروپا به آسیا فرصت های کم نظیری را برای برقراری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بین المللی سریع السیر</w:t>
      </w:r>
      <w:r w:rsidRPr="003C397B">
        <w:rPr>
          <w:rFonts w:ascii="Sylfaen" w:hAnsi="Sylfaen" w:cs="B Nazanin" w:hint="cs"/>
          <w:sz w:val="28"/>
          <w:szCs w:val="28"/>
          <w:rtl/>
        </w:rPr>
        <w:t xml:space="preserve"> </w:t>
      </w:r>
      <w:r w:rsidRPr="003C397B">
        <w:rPr>
          <w:rFonts w:ascii="Sylfaen" w:hAnsi="Sylfaen" w:cs="B Nazanin"/>
          <w:sz w:val="28"/>
          <w:szCs w:val="28"/>
          <w:rtl/>
        </w:rPr>
        <w:t>نشان می دهد. در</w:t>
      </w:r>
      <w:r w:rsidRPr="003C397B">
        <w:rPr>
          <w:rFonts w:ascii="Sylfaen" w:hAnsi="Sylfaen" w:cs="B Nazanin" w:hint="cs"/>
          <w:sz w:val="28"/>
          <w:szCs w:val="28"/>
          <w:rtl/>
        </w:rPr>
        <w:t xml:space="preserve"> </w:t>
      </w:r>
      <w:r w:rsidRPr="003C397B">
        <w:rPr>
          <w:rFonts w:ascii="Sylfaen" w:hAnsi="Sylfaen" w:cs="B Nazanin"/>
          <w:sz w:val="28"/>
          <w:szCs w:val="28"/>
          <w:rtl/>
        </w:rPr>
        <w:t>عمل این فرصت ها با تهدیداتی روبرو شده اند. عملاً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اروپا و آسیا منطقه ای شده است. هم اینک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w:t>
      </w:r>
      <w:r w:rsidRPr="003C397B">
        <w:rPr>
          <w:rFonts w:ascii="Sylfaen" w:hAnsi="Sylfaen" w:cs="B Nazanin" w:hint="cs"/>
          <w:sz w:val="28"/>
          <w:szCs w:val="28"/>
          <w:rtl/>
        </w:rPr>
        <w:t xml:space="preserve"> </w:t>
      </w:r>
      <w:r w:rsidRPr="003C397B">
        <w:rPr>
          <w:rFonts w:ascii="Sylfaen" w:hAnsi="Sylfaen" w:cs="B Nazanin"/>
          <w:sz w:val="28"/>
          <w:szCs w:val="28"/>
          <w:rtl/>
        </w:rPr>
        <w:t xml:space="preserve">بین ایران و اروپا </w:t>
      </w:r>
      <w:r w:rsidRPr="003C397B">
        <w:rPr>
          <w:rFonts w:ascii="Sylfaen" w:hAnsi="Sylfaen" w:cs="B Nazanin" w:hint="cs"/>
          <w:sz w:val="28"/>
          <w:szCs w:val="28"/>
          <w:rtl/>
        </w:rPr>
        <w:t xml:space="preserve">نسبتا </w:t>
      </w:r>
      <w:r w:rsidRPr="003C397B">
        <w:rPr>
          <w:rFonts w:ascii="Sylfaen" w:hAnsi="Sylfaen" w:cs="B Nazanin"/>
          <w:sz w:val="28"/>
          <w:szCs w:val="28"/>
          <w:rtl/>
        </w:rPr>
        <w:t xml:space="preserve">به سهولت صورت می گیرد. </w:t>
      </w:r>
      <w:r w:rsidRPr="003C397B">
        <w:rPr>
          <w:rFonts w:ascii="Sylfaen" w:hAnsi="Sylfaen" w:cs="B Nazanin" w:hint="cs"/>
          <w:sz w:val="28"/>
          <w:szCs w:val="28"/>
          <w:rtl/>
        </w:rPr>
        <w:t xml:space="preserve">اما در </w:t>
      </w:r>
      <w:r w:rsidRPr="003C397B">
        <w:rPr>
          <w:rFonts w:ascii="Sylfaen" w:hAnsi="Sylfaen" w:cs="B Nazanin"/>
          <w:sz w:val="28"/>
          <w:szCs w:val="28"/>
          <w:rtl/>
        </w:rPr>
        <w:t>سوی دیگر</w:t>
      </w:r>
      <w:r w:rsidRPr="003C397B">
        <w:rPr>
          <w:rFonts w:ascii="Sylfaen" w:hAnsi="Sylfaen" w:cs="B Nazanin" w:hint="cs"/>
          <w:sz w:val="28"/>
          <w:szCs w:val="28"/>
          <w:rtl/>
        </w:rPr>
        <w:t xml:space="preserve"> این پهنه جغرافیایی،</w:t>
      </w:r>
      <w:r w:rsidRPr="003C397B">
        <w:rPr>
          <w:rFonts w:ascii="Sylfaen" w:hAnsi="Sylfaen" w:cs="B Nazanin"/>
          <w:sz w:val="28"/>
          <w:szCs w:val="28"/>
          <w:rtl/>
        </w:rPr>
        <w:t xml:space="preserve"> با وجود موانع متعدد مقرراتی، (مالی=مالیات عبو</w:t>
      </w:r>
      <w:r w:rsidRPr="003C397B">
        <w:rPr>
          <w:rFonts w:ascii="Sylfaen" w:hAnsi="Sylfaen" w:cs="B Nazanin" w:hint="cs"/>
          <w:sz w:val="28"/>
          <w:szCs w:val="28"/>
          <w:rtl/>
        </w:rPr>
        <w:t>ر)</w:t>
      </w:r>
      <w:r w:rsidRPr="003C397B">
        <w:rPr>
          <w:rFonts w:ascii="Sylfaen" w:hAnsi="Sylfaen" w:cs="B Nazanin"/>
          <w:sz w:val="28"/>
          <w:szCs w:val="28"/>
          <w:rtl/>
        </w:rPr>
        <w:t>، مدیریتی</w:t>
      </w:r>
      <w:r w:rsidRPr="003C397B">
        <w:rPr>
          <w:rFonts w:ascii="Sylfaen" w:hAnsi="Sylfaen" w:cs="B Nazanin" w:hint="cs"/>
          <w:sz w:val="28"/>
          <w:szCs w:val="28"/>
          <w:rtl/>
        </w:rPr>
        <w:t xml:space="preserve"> </w:t>
      </w:r>
      <w:r w:rsidRPr="003C397B">
        <w:rPr>
          <w:rFonts w:ascii="Sylfaen" w:hAnsi="Sylfaen" w:cs="B Nazanin"/>
          <w:sz w:val="28"/>
          <w:szCs w:val="28"/>
          <w:rtl/>
        </w:rPr>
        <w:t>(معطلی های سر</w:t>
      </w:r>
      <w:r w:rsidRPr="003C397B">
        <w:rPr>
          <w:rFonts w:ascii="Sylfaen" w:hAnsi="Sylfaen" w:cs="B Nazanin" w:hint="cs"/>
          <w:sz w:val="28"/>
          <w:szCs w:val="28"/>
          <w:rtl/>
        </w:rPr>
        <w:t xml:space="preserve"> </w:t>
      </w:r>
      <w:r w:rsidRPr="003C397B">
        <w:rPr>
          <w:rFonts w:ascii="Sylfaen" w:hAnsi="Sylfaen" w:cs="B Nazanin"/>
          <w:sz w:val="28"/>
          <w:szCs w:val="28"/>
          <w:rtl/>
        </w:rPr>
        <w:t>مرزها) سیاسی</w:t>
      </w:r>
      <w:r w:rsidRPr="003C397B">
        <w:rPr>
          <w:rFonts w:ascii="Sylfaen" w:hAnsi="Sylfaen" w:cs="B Nazanin" w:hint="cs"/>
          <w:sz w:val="28"/>
          <w:szCs w:val="28"/>
          <w:rtl/>
        </w:rPr>
        <w:t xml:space="preserve"> </w:t>
      </w:r>
      <w:r w:rsidRPr="003C397B">
        <w:rPr>
          <w:rFonts w:ascii="Sylfaen" w:hAnsi="Sylfaen" w:cs="B Nazanin"/>
          <w:sz w:val="28"/>
          <w:szCs w:val="28"/>
          <w:rtl/>
        </w:rPr>
        <w:t>(روابط پر</w:t>
      </w:r>
      <w:r w:rsidRPr="003C397B">
        <w:rPr>
          <w:rFonts w:ascii="Sylfaen" w:hAnsi="Sylfaen" w:cs="B Nazanin" w:hint="cs"/>
          <w:sz w:val="28"/>
          <w:szCs w:val="28"/>
          <w:rtl/>
        </w:rPr>
        <w:t xml:space="preserve"> </w:t>
      </w:r>
      <w:r w:rsidRPr="003C397B">
        <w:rPr>
          <w:rFonts w:ascii="Sylfaen" w:hAnsi="Sylfaen" w:cs="B Nazanin"/>
          <w:sz w:val="28"/>
          <w:szCs w:val="28"/>
          <w:rtl/>
        </w:rPr>
        <w:t>نوسان بین کشورها مثل بحران در</w:t>
      </w:r>
      <w:r w:rsidRPr="003C397B">
        <w:rPr>
          <w:rFonts w:ascii="Sylfaen" w:hAnsi="Sylfaen" w:cs="B Nazanin" w:hint="cs"/>
          <w:sz w:val="28"/>
          <w:szCs w:val="28"/>
          <w:rtl/>
        </w:rPr>
        <w:t xml:space="preserve"> </w:t>
      </w:r>
      <w:r w:rsidRPr="003C397B">
        <w:rPr>
          <w:rFonts w:ascii="Sylfaen" w:hAnsi="Sylfaen" w:cs="B Nazanin"/>
          <w:sz w:val="28"/>
          <w:szCs w:val="28"/>
          <w:rtl/>
        </w:rPr>
        <w:t>روابط ازبکستان و ترکمنستان یا ترکمنستان و افغانستان) فرهنگی</w:t>
      </w:r>
      <w:r w:rsidRPr="003C397B">
        <w:rPr>
          <w:rFonts w:ascii="Sylfaen" w:hAnsi="Sylfaen" w:cs="B Nazanin" w:hint="cs"/>
          <w:sz w:val="28"/>
          <w:szCs w:val="28"/>
          <w:rtl/>
        </w:rPr>
        <w:t xml:space="preserve"> </w:t>
      </w:r>
      <w:r w:rsidRPr="003C397B">
        <w:rPr>
          <w:rFonts w:ascii="Sylfaen" w:hAnsi="Sylfaen" w:cs="B Nazanin"/>
          <w:sz w:val="28"/>
          <w:szCs w:val="28"/>
          <w:rtl/>
        </w:rPr>
        <w:t>(فساد کارکنان مرزی منجر به پر</w:t>
      </w:r>
      <w:r w:rsidRPr="003C397B">
        <w:rPr>
          <w:rFonts w:ascii="Sylfaen" w:hAnsi="Sylfaen" w:cs="B Nazanin" w:hint="cs"/>
          <w:sz w:val="28"/>
          <w:szCs w:val="28"/>
          <w:rtl/>
        </w:rPr>
        <w:t xml:space="preserve"> </w:t>
      </w:r>
      <w:r w:rsidRPr="003C397B">
        <w:rPr>
          <w:rFonts w:ascii="Sylfaen" w:hAnsi="Sylfaen" w:cs="B Nazanin"/>
          <w:sz w:val="28"/>
          <w:szCs w:val="28"/>
          <w:rtl/>
        </w:rPr>
        <w:t>هزینه شدن گذر</w:t>
      </w:r>
      <w:r w:rsidRPr="003C397B">
        <w:rPr>
          <w:rFonts w:ascii="Sylfaen" w:hAnsi="Sylfaen" w:cs="B Nazanin" w:hint="cs"/>
          <w:sz w:val="28"/>
          <w:szCs w:val="28"/>
          <w:rtl/>
        </w:rPr>
        <w:t xml:space="preserve"> </w:t>
      </w:r>
      <w:r w:rsidRPr="003C397B">
        <w:rPr>
          <w:rFonts w:ascii="Sylfaen" w:hAnsi="Sylfaen" w:cs="B Nazanin"/>
          <w:sz w:val="28"/>
          <w:szCs w:val="28"/>
          <w:rtl/>
        </w:rPr>
        <w:t>مرزی و غیر</w:t>
      </w:r>
      <w:r w:rsidRPr="003C397B">
        <w:rPr>
          <w:rFonts w:ascii="Sylfaen" w:hAnsi="Sylfaen" w:cs="B Nazanin" w:hint="cs"/>
          <w:sz w:val="28"/>
          <w:szCs w:val="28"/>
          <w:rtl/>
        </w:rPr>
        <w:t xml:space="preserve"> </w:t>
      </w:r>
      <w:r w:rsidRPr="003C397B">
        <w:rPr>
          <w:rFonts w:ascii="Sylfaen" w:hAnsi="Sylfaen" w:cs="B Nazanin"/>
          <w:sz w:val="28"/>
          <w:szCs w:val="28"/>
          <w:rtl/>
        </w:rPr>
        <w:t>قابل پیش بینی بودن آن) یک مسیر</w:t>
      </w:r>
      <w:r w:rsidRPr="003C397B">
        <w:rPr>
          <w:rFonts w:ascii="Sylfaen" w:hAnsi="Sylfaen" w:cs="B Nazanin" w:hint="cs"/>
          <w:sz w:val="28"/>
          <w:szCs w:val="28"/>
          <w:rtl/>
        </w:rPr>
        <w:t xml:space="preserve"> پر افت و خیز و التهاب و نامطمئن</w:t>
      </w:r>
      <w:r w:rsidRPr="003C397B">
        <w:rPr>
          <w:rFonts w:ascii="Sylfaen" w:hAnsi="Sylfaen" w:cs="B Nazanin"/>
          <w:sz w:val="28"/>
          <w:szCs w:val="28"/>
          <w:rtl/>
        </w:rPr>
        <w:t xml:space="preserve"> بین ایران و کشورهای آسیای میانه وجود</w:t>
      </w:r>
      <w:r w:rsidRPr="003C397B">
        <w:rPr>
          <w:rFonts w:ascii="Sylfaen" w:hAnsi="Sylfaen" w:cs="B Nazanin" w:hint="cs"/>
          <w:sz w:val="28"/>
          <w:szCs w:val="28"/>
          <w:rtl/>
        </w:rPr>
        <w:t xml:space="preserve"> </w:t>
      </w:r>
      <w:r w:rsidRPr="003C397B">
        <w:rPr>
          <w:rFonts w:ascii="Sylfaen" w:hAnsi="Sylfaen" w:cs="B Nazanin"/>
          <w:sz w:val="28"/>
          <w:szCs w:val="28"/>
          <w:rtl/>
        </w:rPr>
        <w:t xml:space="preserve">دارد. </w:t>
      </w:r>
      <w:r w:rsidRPr="003C397B">
        <w:rPr>
          <w:rFonts w:ascii="Sylfaen" w:hAnsi="Sylfaen" w:cs="B Nazanin" w:hint="cs"/>
          <w:sz w:val="28"/>
          <w:szCs w:val="28"/>
          <w:rtl/>
        </w:rPr>
        <w:t>روی کاغذ</w:t>
      </w:r>
      <w:r w:rsidRPr="003C397B">
        <w:rPr>
          <w:rFonts w:ascii="Sylfaen" w:hAnsi="Sylfaen" w:cs="B Nazanin"/>
          <w:sz w:val="28"/>
          <w:szCs w:val="28"/>
          <w:rtl/>
        </w:rPr>
        <w:t xml:space="preserve"> می توان</w:t>
      </w:r>
      <w:r w:rsidRPr="003C397B">
        <w:rPr>
          <w:rFonts w:ascii="Sylfaen" w:hAnsi="Sylfaen" w:cs="B Nazanin" w:hint="cs"/>
          <w:sz w:val="28"/>
          <w:szCs w:val="28"/>
          <w:rtl/>
        </w:rPr>
        <w:t>ستیم</w:t>
      </w:r>
      <w:r w:rsidRPr="003C397B">
        <w:rPr>
          <w:rFonts w:ascii="Sylfaen" w:hAnsi="Sylfaen" w:cs="B Nazanin"/>
          <w:sz w:val="28"/>
          <w:szCs w:val="28"/>
          <w:rtl/>
        </w:rPr>
        <w:t xml:space="preserve"> این دو مسیر</w:t>
      </w:r>
      <w:r w:rsidRPr="003C397B">
        <w:rPr>
          <w:rFonts w:ascii="Sylfaen" w:hAnsi="Sylfaen" w:cs="B Nazanin" w:hint="cs"/>
          <w:sz w:val="28"/>
          <w:szCs w:val="28"/>
          <w:rtl/>
        </w:rPr>
        <w:t xml:space="preserve"> </w:t>
      </w:r>
      <w:r w:rsidRPr="003C397B">
        <w:rPr>
          <w:rFonts w:ascii="Sylfaen" w:hAnsi="Sylfaen" w:cs="B Nazanin"/>
          <w:sz w:val="28"/>
          <w:szCs w:val="28"/>
          <w:rtl/>
        </w:rPr>
        <w:t>را به هم ارتباط د</w:t>
      </w:r>
      <w:r w:rsidRPr="003C397B">
        <w:rPr>
          <w:rFonts w:ascii="Sylfaen" w:hAnsi="Sylfaen" w:cs="B Nazanin" w:hint="cs"/>
          <w:sz w:val="28"/>
          <w:szCs w:val="28"/>
          <w:rtl/>
        </w:rPr>
        <w:t>هیم</w:t>
      </w:r>
      <w:r w:rsidRPr="003C397B">
        <w:rPr>
          <w:rFonts w:ascii="Sylfaen" w:hAnsi="Sylfaen" w:cs="B Nazanin"/>
          <w:sz w:val="28"/>
          <w:szCs w:val="28"/>
          <w:rtl/>
        </w:rPr>
        <w:t>. حوزه ایران تا اروپا تحت مقررات تیر، کم و</w:t>
      </w:r>
      <w:r w:rsidRPr="003C397B">
        <w:rPr>
          <w:rFonts w:ascii="Sylfaen" w:hAnsi="Sylfaen" w:cs="B Nazanin" w:hint="cs"/>
          <w:sz w:val="28"/>
          <w:szCs w:val="28"/>
          <w:rtl/>
        </w:rPr>
        <w:t xml:space="preserve"> </w:t>
      </w:r>
      <w:r w:rsidRPr="003C397B">
        <w:rPr>
          <w:rFonts w:ascii="Sylfaen" w:hAnsi="Sylfaen" w:cs="B Nazanin"/>
          <w:sz w:val="28"/>
          <w:szCs w:val="28"/>
          <w:rtl/>
        </w:rPr>
        <w:t>بیش محوری قابل پیش بینی است و</w:t>
      </w:r>
      <w:r w:rsidRPr="003C397B">
        <w:rPr>
          <w:rFonts w:ascii="Sylfaen" w:hAnsi="Sylfaen" w:cs="B Nazanin" w:hint="cs"/>
          <w:sz w:val="28"/>
          <w:szCs w:val="28"/>
          <w:rtl/>
        </w:rPr>
        <w:t xml:space="preserve"> </w:t>
      </w:r>
      <w:r w:rsidRPr="003C397B">
        <w:rPr>
          <w:rFonts w:ascii="Sylfaen" w:hAnsi="Sylfaen" w:cs="B Nazanin"/>
          <w:sz w:val="28"/>
          <w:szCs w:val="28"/>
          <w:rtl/>
        </w:rPr>
        <w:t>ریسک های غیر</w:t>
      </w:r>
      <w:r w:rsidRPr="003C397B">
        <w:rPr>
          <w:rFonts w:ascii="Sylfaen" w:hAnsi="Sylfaen" w:cs="B Nazanin" w:hint="cs"/>
          <w:sz w:val="28"/>
          <w:szCs w:val="28"/>
          <w:rtl/>
        </w:rPr>
        <w:t xml:space="preserve"> </w:t>
      </w:r>
      <w:r w:rsidRPr="003C397B">
        <w:rPr>
          <w:rFonts w:ascii="Sylfaen" w:hAnsi="Sylfaen" w:cs="B Nazanin"/>
          <w:sz w:val="28"/>
          <w:szCs w:val="28"/>
          <w:rtl/>
        </w:rPr>
        <w:t>سیستماتیک آن کم است.</w:t>
      </w:r>
      <w:r w:rsidRPr="003C397B">
        <w:rPr>
          <w:rFonts w:ascii="Sylfaen" w:hAnsi="Sylfaen" w:cs="B Nazanin" w:hint="cs"/>
          <w:sz w:val="28"/>
          <w:szCs w:val="28"/>
          <w:rtl/>
        </w:rPr>
        <w:t xml:space="preserve"> </w:t>
      </w:r>
      <w:r w:rsidRPr="003C397B">
        <w:rPr>
          <w:rFonts w:ascii="Sylfaen" w:hAnsi="Sylfaen" w:cs="B Nazanin"/>
          <w:sz w:val="28"/>
          <w:szCs w:val="28"/>
          <w:rtl/>
        </w:rPr>
        <w:t xml:space="preserve">حوزه اتحادیه ده کشور آسئان </w:t>
      </w:r>
      <w:r w:rsidRPr="003C397B">
        <w:rPr>
          <w:rFonts w:ascii="Sylfaen" w:hAnsi="Sylfaen" w:cs="B Nazanin" w:hint="cs"/>
          <w:sz w:val="28"/>
          <w:szCs w:val="28"/>
          <w:rtl/>
        </w:rPr>
        <w:t xml:space="preserve">در آسیای جنوب شرقی </w:t>
      </w:r>
      <w:r w:rsidRPr="003C397B">
        <w:rPr>
          <w:rFonts w:ascii="Sylfaen" w:hAnsi="Sylfaen" w:cs="B Nazanin"/>
          <w:sz w:val="28"/>
          <w:szCs w:val="28"/>
          <w:rtl/>
        </w:rPr>
        <w:t>(میانمار، تایلند، مالزی،</w:t>
      </w:r>
      <w:r w:rsidRPr="003C397B">
        <w:rPr>
          <w:rFonts w:ascii="Sylfaen" w:hAnsi="Sylfaen" w:cs="B Nazanin" w:hint="cs"/>
          <w:sz w:val="28"/>
          <w:szCs w:val="28"/>
          <w:rtl/>
        </w:rPr>
        <w:t xml:space="preserve"> </w:t>
      </w:r>
      <w:r w:rsidRPr="003C397B">
        <w:rPr>
          <w:rFonts w:ascii="Sylfaen" w:hAnsi="Sylfaen" w:cs="B Nazanin"/>
          <w:sz w:val="28"/>
          <w:szCs w:val="28"/>
          <w:rtl/>
        </w:rPr>
        <w:t>سنگاپور، لائوس، کامبوج، ویتنام، اندونزی، فیلیپین، برونئی) فعالیت بین هم را با توجه به</w:t>
      </w:r>
      <w:r w:rsidRPr="003C397B">
        <w:rPr>
          <w:rFonts w:ascii="Sylfaen" w:hAnsi="Sylfaen" w:cs="B Nazanin" w:hint="cs"/>
          <w:sz w:val="28"/>
          <w:szCs w:val="28"/>
          <w:rtl/>
        </w:rPr>
        <w:t xml:space="preserve"> مقررات</w:t>
      </w:r>
      <w:r w:rsidRPr="003C397B">
        <w:rPr>
          <w:rFonts w:ascii="Sylfaen" w:hAnsi="Sylfaen" w:cs="B Nazanin"/>
          <w:sz w:val="28"/>
          <w:szCs w:val="28"/>
          <w:rtl/>
        </w:rPr>
        <w:t xml:space="preserve"> تجارت آزاد</w:t>
      </w:r>
      <w:r w:rsidRPr="003C397B">
        <w:rPr>
          <w:rFonts w:ascii="Sylfaen" w:hAnsi="Sylfaen" w:cs="B Nazanin" w:hint="cs"/>
          <w:sz w:val="28"/>
          <w:szCs w:val="28"/>
          <w:rtl/>
        </w:rPr>
        <w:t>،</w:t>
      </w:r>
      <w:r w:rsidRPr="003C397B">
        <w:rPr>
          <w:rFonts w:ascii="Sylfaen" w:hAnsi="Sylfaen" w:cs="B Nazanin"/>
          <w:sz w:val="28"/>
          <w:szCs w:val="28"/>
          <w:rtl/>
        </w:rPr>
        <w:t xml:space="preserve"> </w:t>
      </w:r>
      <w:r w:rsidRPr="003C397B">
        <w:rPr>
          <w:rFonts w:ascii="Sylfaen" w:hAnsi="Sylfaen" w:cs="B Nazanin" w:hint="cs"/>
          <w:sz w:val="28"/>
          <w:szCs w:val="28"/>
          <w:rtl/>
        </w:rPr>
        <w:t>و به بهانه شبیه سازی،</w:t>
      </w:r>
      <w:r w:rsidRPr="003C397B">
        <w:rPr>
          <w:rFonts w:ascii="Sylfaen" w:hAnsi="Sylfaen" w:cs="B Nazanin"/>
          <w:sz w:val="28"/>
          <w:szCs w:val="28"/>
          <w:rtl/>
        </w:rPr>
        <w:t xml:space="preserve"> مقررات زدائی و</w:t>
      </w:r>
      <w:r w:rsidRPr="003C397B">
        <w:rPr>
          <w:rFonts w:ascii="Sylfaen" w:hAnsi="Sylfaen" w:cs="B Nazanin" w:hint="cs"/>
          <w:sz w:val="28"/>
          <w:szCs w:val="28"/>
          <w:rtl/>
        </w:rPr>
        <w:t xml:space="preserve"> </w:t>
      </w:r>
      <w:r w:rsidRPr="003C397B">
        <w:rPr>
          <w:rFonts w:ascii="Sylfaen" w:hAnsi="Sylfaen" w:cs="B Nazanin"/>
          <w:sz w:val="28"/>
          <w:szCs w:val="28"/>
          <w:rtl/>
        </w:rPr>
        <w:t>تسهیل کرده اند.</w:t>
      </w:r>
      <w:r w:rsidRPr="003C397B">
        <w:rPr>
          <w:rFonts w:ascii="Sylfaen" w:hAnsi="Sylfaen" w:cs="B Nazanin" w:hint="cs"/>
          <w:sz w:val="28"/>
          <w:szCs w:val="28"/>
          <w:rtl/>
        </w:rPr>
        <w:t xml:space="preserve"> </w:t>
      </w:r>
      <w:r w:rsidRPr="003C397B">
        <w:rPr>
          <w:rFonts w:ascii="Sylfaen" w:hAnsi="Sylfaen" w:cs="B Nazanin"/>
          <w:sz w:val="28"/>
          <w:szCs w:val="28"/>
          <w:rtl/>
        </w:rPr>
        <w:t xml:space="preserve"> از</w:t>
      </w:r>
      <w:r w:rsidRPr="003C397B">
        <w:rPr>
          <w:rFonts w:ascii="Sylfaen" w:hAnsi="Sylfaen" w:cs="B Nazanin" w:hint="cs"/>
          <w:sz w:val="28"/>
          <w:szCs w:val="28"/>
          <w:rtl/>
        </w:rPr>
        <w:t xml:space="preserve"> </w:t>
      </w:r>
      <w:r w:rsidRPr="003C397B">
        <w:rPr>
          <w:rFonts w:ascii="Sylfaen" w:hAnsi="Sylfaen" w:cs="B Nazanin"/>
          <w:sz w:val="28"/>
          <w:szCs w:val="28"/>
          <w:rtl/>
        </w:rPr>
        <w:t>طرفی از</w:t>
      </w:r>
      <w:r w:rsidRPr="003C397B">
        <w:rPr>
          <w:rFonts w:ascii="Sylfaen" w:hAnsi="Sylfaen" w:cs="B Nazanin" w:hint="cs"/>
          <w:sz w:val="28"/>
          <w:szCs w:val="28"/>
          <w:rtl/>
        </w:rPr>
        <w:t xml:space="preserve"> </w:t>
      </w:r>
      <w:r w:rsidRPr="003C397B">
        <w:rPr>
          <w:rFonts w:ascii="Sylfaen" w:hAnsi="Sylfaen" w:cs="B Nazanin"/>
          <w:sz w:val="28"/>
          <w:szCs w:val="28"/>
          <w:rtl/>
        </w:rPr>
        <w:t xml:space="preserve">ابتدای سال 2010 این </w:t>
      </w:r>
      <w:r w:rsidRPr="003C397B">
        <w:rPr>
          <w:rFonts w:ascii="Sylfaen" w:hAnsi="Sylfaen" w:cs="B Nazanin"/>
          <w:sz w:val="28"/>
          <w:szCs w:val="28"/>
          <w:rtl/>
        </w:rPr>
        <w:lastRenderedPageBreak/>
        <w:t>اتحادیه با سه کشور</w:t>
      </w:r>
      <w:r w:rsidRPr="003C397B">
        <w:rPr>
          <w:rFonts w:ascii="Sylfaen" w:hAnsi="Sylfaen" w:cs="B Nazanin" w:hint="cs"/>
          <w:sz w:val="28"/>
          <w:szCs w:val="28"/>
          <w:rtl/>
        </w:rPr>
        <w:t xml:space="preserve"> </w:t>
      </w:r>
      <w:r w:rsidRPr="003C397B">
        <w:rPr>
          <w:rFonts w:ascii="Sylfaen" w:hAnsi="Sylfaen" w:cs="B Nazanin"/>
          <w:sz w:val="28"/>
          <w:szCs w:val="28"/>
          <w:rtl/>
        </w:rPr>
        <w:t>چین، ژاپن و کره جنوبی قراردادهای تجارت آزاد به اجرا گذاشته در</w:t>
      </w:r>
      <w:r w:rsidRPr="003C397B">
        <w:rPr>
          <w:rFonts w:ascii="Sylfaen" w:hAnsi="Sylfaen" w:cs="B Nazanin" w:hint="cs"/>
          <w:sz w:val="28"/>
          <w:szCs w:val="28"/>
          <w:rtl/>
        </w:rPr>
        <w:t xml:space="preserve"> </w:t>
      </w:r>
      <w:r w:rsidRPr="003C397B">
        <w:rPr>
          <w:rFonts w:ascii="Sylfaen" w:hAnsi="Sylfaen" w:cs="B Nazanin"/>
          <w:sz w:val="28"/>
          <w:szCs w:val="28"/>
          <w:rtl/>
        </w:rPr>
        <w:t>نتیجه سومین اتحادیه بزرگ تجارت آزاد جهانی پس از</w:t>
      </w:r>
      <w:r w:rsidRPr="003C397B">
        <w:rPr>
          <w:rFonts w:ascii="Sylfaen" w:hAnsi="Sylfaen" w:cs="B Nazanin" w:hint="cs"/>
          <w:sz w:val="28"/>
          <w:szCs w:val="28"/>
          <w:rtl/>
        </w:rPr>
        <w:t xml:space="preserve"> </w:t>
      </w:r>
      <w:r w:rsidRPr="003C397B">
        <w:rPr>
          <w:rFonts w:ascii="Sylfaen" w:hAnsi="Sylfaen" w:cs="B Nazanin"/>
          <w:sz w:val="28"/>
          <w:szCs w:val="28"/>
          <w:rtl/>
        </w:rPr>
        <w:t>اتحادیه اروپا و نفتا</w:t>
      </w:r>
      <w:r w:rsidRPr="003C397B">
        <w:rPr>
          <w:rFonts w:ascii="Sylfaen" w:hAnsi="Sylfaen" w:cs="B Nazanin" w:hint="cs"/>
          <w:sz w:val="28"/>
          <w:szCs w:val="28"/>
          <w:rtl/>
        </w:rPr>
        <w:t xml:space="preserve"> </w:t>
      </w:r>
      <w:r w:rsidRPr="003C397B">
        <w:rPr>
          <w:rFonts w:ascii="Sylfaen" w:hAnsi="Sylfaen" w:cs="B Nazanin"/>
          <w:sz w:val="28"/>
          <w:szCs w:val="28"/>
          <w:rtl/>
        </w:rPr>
        <w:t>(آمریکای شمالی) شکل گرفته است. روابط</w:t>
      </w:r>
      <w:r w:rsidRPr="003C397B">
        <w:rPr>
          <w:rFonts w:ascii="Sylfaen" w:hAnsi="Sylfaen" w:cs="B Nazanin" w:hint="cs"/>
          <w:sz w:val="28"/>
          <w:szCs w:val="28"/>
          <w:rtl/>
        </w:rPr>
        <w:t xml:space="preserve"> </w:t>
      </w:r>
      <w:r w:rsidRPr="003C397B">
        <w:rPr>
          <w:rFonts w:ascii="Sylfaen" w:hAnsi="Sylfaen" w:cs="B Nazanin"/>
          <w:sz w:val="28"/>
          <w:szCs w:val="28"/>
          <w:rtl/>
        </w:rPr>
        <w:t>حمل و</w:t>
      </w:r>
      <w:r w:rsidRPr="003C397B">
        <w:rPr>
          <w:rFonts w:ascii="Sylfaen" w:hAnsi="Sylfaen" w:cs="B Nazanin" w:hint="cs"/>
          <w:sz w:val="28"/>
          <w:szCs w:val="28"/>
          <w:rtl/>
        </w:rPr>
        <w:t xml:space="preserve"> </w:t>
      </w:r>
      <w:r w:rsidRPr="003C397B">
        <w:rPr>
          <w:rFonts w:ascii="Sylfaen" w:hAnsi="Sylfaen" w:cs="B Nazanin"/>
          <w:sz w:val="28"/>
          <w:szCs w:val="28"/>
          <w:rtl/>
        </w:rPr>
        <w:t>نقلی داخل این اتحادیه، سهولت عبور</w:t>
      </w:r>
      <w:r w:rsidRPr="003C397B">
        <w:rPr>
          <w:rFonts w:ascii="Sylfaen" w:hAnsi="Sylfaen" w:cs="B Nazanin" w:hint="cs"/>
          <w:sz w:val="28"/>
          <w:szCs w:val="28"/>
          <w:rtl/>
        </w:rPr>
        <w:t xml:space="preserve"> </w:t>
      </w: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 xml:space="preserve">مرزها، </w:t>
      </w:r>
      <w:r w:rsidRPr="003C397B">
        <w:rPr>
          <w:rFonts w:ascii="Sylfaen" w:hAnsi="Sylfaen" w:cs="B Nazanin" w:hint="cs"/>
          <w:sz w:val="28"/>
          <w:szCs w:val="28"/>
          <w:rtl/>
        </w:rPr>
        <w:t xml:space="preserve">و </w:t>
      </w:r>
      <w:r w:rsidRPr="003C397B">
        <w:rPr>
          <w:rFonts w:ascii="Sylfaen" w:hAnsi="Sylfaen" w:cs="B Nazanin"/>
          <w:sz w:val="28"/>
          <w:szCs w:val="28"/>
          <w:rtl/>
        </w:rPr>
        <w:t>همگونی مقررات بسیار</w:t>
      </w:r>
      <w:r w:rsidRPr="003C397B">
        <w:rPr>
          <w:rFonts w:ascii="Sylfaen" w:hAnsi="Sylfaen" w:cs="B Nazanin" w:hint="cs"/>
          <w:sz w:val="28"/>
          <w:szCs w:val="28"/>
          <w:rtl/>
        </w:rPr>
        <w:t xml:space="preserve"> </w:t>
      </w:r>
      <w:r w:rsidRPr="003C397B">
        <w:rPr>
          <w:rFonts w:ascii="Sylfaen" w:hAnsi="Sylfaen" w:cs="B Nazanin"/>
          <w:sz w:val="28"/>
          <w:szCs w:val="28"/>
          <w:rtl/>
        </w:rPr>
        <w:t>پیشرفت کرده است.</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بسیاری از</w:t>
      </w:r>
      <w:r w:rsidRPr="003C397B">
        <w:rPr>
          <w:rFonts w:ascii="Sylfaen" w:hAnsi="Sylfaen" w:cs="B Nazanin" w:hint="cs"/>
          <w:sz w:val="28"/>
          <w:szCs w:val="28"/>
          <w:rtl/>
        </w:rPr>
        <w:t xml:space="preserve"> </w:t>
      </w:r>
      <w:r w:rsidRPr="003C397B">
        <w:rPr>
          <w:rFonts w:ascii="Sylfaen" w:hAnsi="Sylfaen" w:cs="B Nazanin"/>
          <w:sz w:val="28"/>
          <w:szCs w:val="28"/>
          <w:rtl/>
        </w:rPr>
        <w:t>این کشورها نظامات خطی در</w:t>
      </w:r>
      <w:r w:rsidRPr="003C397B">
        <w:rPr>
          <w:rFonts w:ascii="Sylfaen" w:hAnsi="Sylfaen" w:cs="B Nazanin" w:hint="cs"/>
          <w:sz w:val="28"/>
          <w:szCs w:val="28"/>
          <w:rtl/>
        </w:rPr>
        <w:t xml:space="preserve"> </w:t>
      </w:r>
      <w:r w:rsidRPr="003C397B">
        <w:rPr>
          <w:rFonts w:ascii="Sylfaen" w:hAnsi="Sylfaen" w:cs="B Nazanin"/>
          <w:sz w:val="28"/>
          <w:szCs w:val="28"/>
          <w:rtl/>
        </w:rPr>
        <w:t>روابط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جای خود را به نظامات شبکه ای داده اند</w:t>
      </w:r>
      <w:r w:rsidRPr="003C397B">
        <w:rPr>
          <w:rFonts w:ascii="Sylfaen" w:hAnsi="Sylfaen" w:cs="B Nazanin" w:hint="cs"/>
          <w:sz w:val="28"/>
          <w:szCs w:val="28"/>
          <w:rtl/>
        </w:rPr>
        <w:t xml:space="preserve"> </w:t>
      </w:r>
      <w:r w:rsidRPr="003C397B">
        <w:rPr>
          <w:rFonts w:ascii="Sylfaen" w:hAnsi="Sylfaen" w:cs="B Nazanin"/>
          <w:sz w:val="28"/>
          <w:szCs w:val="28"/>
          <w:rtl/>
        </w:rPr>
        <w:t>و</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نتیجه بهره وری بسیار</w:t>
      </w:r>
      <w:r w:rsidRPr="003C397B">
        <w:rPr>
          <w:rFonts w:ascii="Sylfaen" w:hAnsi="Sylfaen" w:cs="B Nazanin" w:hint="cs"/>
          <w:sz w:val="28"/>
          <w:szCs w:val="28"/>
          <w:rtl/>
        </w:rPr>
        <w:t xml:space="preserve"> </w:t>
      </w:r>
      <w:r w:rsidRPr="003C397B">
        <w:rPr>
          <w:rFonts w:ascii="Sylfaen" w:hAnsi="Sylfaen" w:cs="B Nazanin"/>
          <w:sz w:val="28"/>
          <w:szCs w:val="28"/>
          <w:rtl/>
        </w:rPr>
        <w:t>بالا رفته است. پس حمل و</w:t>
      </w:r>
      <w:r w:rsidRPr="003C397B">
        <w:rPr>
          <w:rFonts w:ascii="Sylfaen" w:hAnsi="Sylfaen" w:cs="B Nazanin" w:hint="cs"/>
          <w:sz w:val="28"/>
          <w:szCs w:val="28"/>
          <w:rtl/>
        </w:rPr>
        <w:t xml:space="preserve"> </w:t>
      </w:r>
      <w:r w:rsidRPr="003C397B">
        <w:rPr>
          <w:rFonts w:ascii="Sylfaen" w:hAnsi="Sylfaen" w:cs="B Nazanin"/>
          <w:sz w:val="28"/>
          <w:szCs w:val="28"/>
          <w:rtl/>
        </w:rPr>
        <w:t>نقل</w:t>
      </w:r>
      <w:r w:rsidRPr="003C397B">
        <w:rPr>
          <w:rFonts w:ascii="Sylfaen" w:hAnsi="Sylfaen" w:cs="B Nazanin" w:hint="cs"/>
          <w:sz w:val="28"/>
          <w:szCs w:val="28"/>
          <w:rtl/>
        </w:rPr>
        <w:t xml:space="preserve"> </w:t>
      </w:r>
      <w:r w:rsidRPr="003C397B">
        <w:rPr>
          <w:rFonts w:ascii="Sylfaen" w:hAnsi="Sylfaen" w:cs="B Nazanin"/>
          <w:sz w:val="28"/>
          <w:szCs w:val="28"/>
          <w:rtl/>
        </w:rPr>
        <w:t>جاده ای منطقه ای تا مرز</w:t>
      </w:r>
      <w:r w:rsidRPr="003C397B">
        <w:rPr>
          <w:rFonts w:ascii="Sylfaen" w:hAnsi="Sylfaen" w:cs="B Nazanin" w:hint="cs"/>
          <w:sz w:val="28"/>
          <w:szCs w:val="28"/>
          <w:rtl/>
        </w:rPr>
        <w:t xml:space="preserve"> </w:t>
      </w:r>
      <w:r w:rsidRPr="003C397B">
        <w:rPr>
          <w:rFonts w:ascii="Sylfaen" w:hAnsi="Sylfaen" w:cs="B Nazanin"/>
          <w:sz w:val="28"/>
          <w:szCs w:val="28"/>
          <w:rtl/>
        </w:rPr>
        <w:t>هندوستان و</w:t>
      </w:r>
      <w:r w:rsidRPr="003C397B">
        <w:rPr>
          <w:rFonts w:ascii="Sylfaen" w:hAnsi="Sylfaen" w:cs="B Nazanin" w:hint="cs"/>
          <w:sz w:val="28"/>
          <w:szCs w:val="28"/>
          <w:rtl/>
        </w:rPr>
        <w:t xml:space="preserve"> </w:t>
      </w:r>
      <w:r w:rsidRPr="003C397B">
        <w:rPr>
          <w:rFonts w:ascii="Sylfaen" w:hAnsi="Sylfaen" w:cs="B Nazanin"/>
          <w:sz w:val="28"/>
          <w:szCs w:val="28"/>
          <w:rtl/>
        </w:rPr>
        <w:t>پاکستان کاملاً به راه است. اما بین این اتحادیه</w:t>
      </w:r>
      <w:r w:rsidRPr="003C397B">
        <w:rPr>
          <w:rFonts w:ascii="Sylfaen" w:hAnsi="Sylfaen" w:cs="B Nazanin" w:hint="cs"/>
          <w:sz w:val="28"/>
          <w:szCs w:val="28"/>
          <w:rtl/>
        </w:rPr>
        <w:t xml:space="preserve"> به اضافه </w:t>
      </w:r>
      <w:r w:rsidRPr="003C397B">
        <w:rPr>
          <w:rFonts w:ascii="Sylfaen" w:hAnsi="Sylfaen" w:cs="B Nazanin"/>
          <w:sz w:val="28"/>
          <w:szCs w:val="28"/>
          <w:rtl/>
        </w:rPr>
        <w:t>(چین، ژاپن، کره جنوبی</w:t>
      </w:r>
      <w:r w:rsidRPr="003C397B">
        <w:rPr>
          <w:rFonts w:ascii="Sylfaen" w:hAnsi="Sylfaen" w:cs="B Nazanin" w:hint="cs"/>
          <w:sz w:val="28"/>
          <w:szCs w:val="28"/>
          <w:rtl/>
        </w:rPr>
        <w:t>، هندوستان</w:t>
      </w:r>
      <w:r w:rsidRPr="003C397B">
        <w:rPr>
          <w:rFonts w:ascii="Sylfaen" w:hAnsi="Sylfaen" w:cs="B Nazanin"/>
          <w:sz w:val="28"/>
          <w:szCs w:val="28"/>
          <w:rtl/>
        </w:rPr>
        <w:t>) از</w:t>
      </w:r>
      <w:r w:rsidRPr="003C397B">
        <w:rPr>
          <w:rFonts w:ascii="Sylfaen" w:hAnsi="Sylfaen" w:cs="B Nazanin" w:hint="cs"/>
          <w:sz w:val="28"/>
          <w:szCs w:val="28"/>
          <w:rtl/>
        </w:rPr>
        <w:t xml:space="preserve"> </w:t>
      </w:r>
      <w:r w:rsidRPr="003C397B">
        <w:rPr>
          <w:rFonts w:ascii="Sylfaen" w:hAnsi="Sylfaen" w:cs="B Nazanin"/>
          <w:sz w:val="28"/>
          <w:szCs w:val="28"/>
          <w:rtl/>
        </w:rPr>
        <w:t>یک سو و این سوی اتحادیه یعنی</w:t>
      </w:r>
      <w:r w:rsidRPr="003C397B">
        <w:rPr>
          <w:rFonts w:ascii="Sylfaen" w:hAnsi="Sylfaen" w:cs="B Nazanin" w:hint="cs"/>
          <w:sz w:val="28"/>
          <w:szCs w:val="28"/>
          <w:rtl/>
        </w:rPr>
        <w:t xml:space="preserve"> میانمار و سپس پاکستان </w:t>
      </w:r>
      <w:r w:rsidRPr="003C397B">
        <w:rPr>
          <w:rFonts w:ascii="Sylfaen" w:hAnsi="Sylfaen" w:cs="B Nazanin"/>
          <w:sz w:val="28"/>
          <w:szCs w:val="28"/>
          <w:rtl/>
        </w:rPr>
        <w:t>ارتباط درستی برقرار</w:t>
      </w:r>
      <w:r w:rsidRPr="003C397B">
        <w:rPr>
          <w:rFonts w:ascii="Sylfaen" w:hAnsi="Sylfaen" w:cs="B Nazanin" w:hint="cs"/>
          <w:sz w:val="28"/>
          <w:szCs w:val="28"/>
          <w:rtl/>
        </w:rPr>
        <w:t xml:space="preserve"> </w:t>
      </w:r>
      <w:r w:rsidRPr="003C397B">
        <w:rPr>
          <w:rFonts w:ascii="Sylfaen" w:hAnsi="Sylfaen" w:cs="B Nazanin"/>
          <w:sz w:val="28"/>
          <w:szCs w:val="28"/>
          <w:rtl/>
        </w:rPr>
        <w:t>نیست. روابط هند و پاکستان از</w:t>
      </w:r>
      <w:r w:rsidRPr="003C397B">
        <w:rPr>
          <w:rFonts w:ascii="Sylfaen" w:hAnsi="Sylfaen" w:cs="B Nazanin" w:hint="cs"/>
          <w:sz w:val="28"/>
          <w:szCs w:val="28"/>
          <w:rtl/>
        </w:rPr>
        <w:t xml:space="preserve"> </w:t>
      </w:r>
      <w:r w:rsidRPr="003C397B">
        <w:rPr>
          <w:rFonts w:ascii="Sylfaen" w:hAnsi="Sylfaen" w:cs="B Nazanin"/>
          <w:sz w:val="28"/>
          <w:szCs w:val="28"/>
          <w:rtl/>
        </w:rPr>
        <w:t>دیرباز</w:t>
      </w:r>
      <w:r w:rsidRPr="003C397B">
        <w:rPr>
          <w:rFonts w:ascii="Sylfaen" w:hAnsi="Sylfaen" w:cs="B Nazanin" w:hint="cs"/>
          <w:sz w:val="28"/>
          <w:szCs w:val="28"/>
          <w:rtl/>
        </w:rPr>
        <w:t xml:space="preserve"> </w:t>
      </w:r>
      <w:r w:rsidRPr="003C397B">
        <w:rPr>
          <w:rFonts w:ascii="Sylfaen" w:hAnsi="Sylfaen" w:cs="B Nazanin"/>
          <w:sz w:val="28"/>
          <w:szCs w:val="28"/>
          <w:rtl/>
        </w:rPr>
        <w:t>دچار</w:t>
      </w:r>
      <w:r w:rsidRPr="003C397B">
        <w:rPr>
          <w:rFonts w:ascii="Sylfaen" w:hAnsi="Sylfaen" w:cs="B Nazanin" w:hint="cs"/>
          <w:sz w:val="28"/>
          <w:szCs w:val="28"/>
          <w:rtl/>
        </w:rPr>
        <w:t xml:space="preserve"> </w:t>
      </w:r>
      <w:r w:rsidRPr="003C397B">
        <w:rPr>
          <w:rFonts w:ascii="Sylfaen" w:hAnsi="Sylfaen" w:cs="B Nazanin"/>
          <w:sz w:val="28"/>
          <w:szCs w:val="28"/>
          <w:rtl/>
        </w:rPr>
        <w:t>نوسان و</w:t>
      </w:r>
      <w:r w:rsidRPr="003C397B">
        <w:rPr>
          <w:rFonts w:ascii="Sylfaen" w:hAnsi="Sylfaen" w:cs="B Nazanin" w:hint="cs"/>
          <w:sz w:val="28"/>
          <w:szCs w:val="28"/>
          <w:rtl/>
        </w:rPr>
        <w:t xml:space="preserve"> </w:t>
      </w:r>
      <w:r w:rsidRPr="003C397B">
        <w:rPr>
          <w:rFonts w:ascii="Sylfaen" w:hAnsi="Sylfaen" w:cs="B Nazanin"/>
          <w:sz w:val="28"/>
          <w:szCs w:val="28"/>
          <w:rtl/>
        </w:rPr>
        <w:t>بحران و</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فضائی مملو از</w:t>
      </w:r>
      <w:r w:rsidRPr="003C397B">
        <w:rPr>
          <w:rFonts w:ascii="Sylfaen" w:hAnsi="Sylfaen" w:cs="B Nazanin" w:hint="cs"/>
          <w:sz w:val="28"/>
          <w:szCs w:val="28"/>
          <w:rtl/>
        </w:rPr>
        <w:t xml:space="preserve"> </w:t>
      </w:r>
      <w:r w:rsidRPr="003C397B">
        <w:rPr>
          <w:rFonts w:ascii="Sylfaen" w:hAnsi="Sylfaen" w:cs="B Nazanin"/>
          <w:sz w:val="28"/>
          <w:szCs w:val="28"/>
          <w:rtl/>
        </w:rPr>
        <w:t>سوء ظن بوده است.</w:t>
      </w:r>
      <w:r w:rsidRPr="003C397B">
        <w:rPr>
          <w:rFonts w:ascii="Sylfaen" w:hAnsi="Sylfaen" w:cs="B Nazanin" w:hint="cs"/>
          <w:sz w:val="28"/>
          <w:szCs w:val="28"/>
          <w:rtl/>
        </w:rPr>
        <w:t xml:space="preserve"> در مقابل مسیر شمالی از طریق فدراسیون روسیه کاملا فعال است و در سیطره ناوگان چین، روسیه، ترکیه، آذربایجان و ازبکستان است. ناوگان ایرانی در این مسیر گوی رقابت را دیربازی است، از کف داده اند. شاهد این که در بررسی آمارهای حمل و نقل زمینی بین چین و اروپا، معلوم شد که حمل و نقل جاده ای نقش پررنگی را در کنار ریل ایفا میکند. </w:t>
      </w:r>
    </w:p>
    <w:p w14:paraId="55B0A7E7"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ایمنی از</w:t>
      </w:r>
      <w:r w:rsidRPr="003C397B">
        <w:rPr>
          <w:rFonts w:ascii="Sylfaen" w:hAnsi="Sylfaen" w:cs="B Nazanin" w:hint="cs"/>
          <w:sz w:val="28"/>
          <w:szCs w:val="28"/>
          <w:rtl/>
        </w:rPr>
        <w:t xml:space="preserve"> </w:t>
      </w:r>
      <w:r w:rsidRPr="003C397B">
        <w:rPr>
          <w:rFonts w:ascii="Sylfaen" w:hAnsi="Sylfaen" w:cs="B Nazanin"/>
          <w:sz w:val="28"/>
          <w:szCs w:val="28"/>
          <w:rtl/>
        </w:rPr>
        <w:t>گفتمان های غالب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است. سال</w:t>
      </w:r>
      <w:r w:rsidRPr="003C397B">
        <w:rPr>
          <w:rFonts w:ascii="Sylfaen" w:hAnsi="Sylfaen" w:cs="B Nazanin" w:hint="cs"/>
          <w:sz w:val="28"/>
          <w:szCs w:val="28"/>
          <w:rtl/>
        </w:rPr>
        <w:t xml:space="preserve"> </w:t>
      </w:r>
      <w:r w:rsidRPr="003C397B">
        <w:rPr>
          <w:rFonts w:ascii="Sylfaen" w:hAnsi="Sylfaen" w:cs="B Nazanin"/>
          <w:sz w:val="28"/>
          <w:szCs w:val="28"/>
          <w:rtl/>
        </w:rPr>
        <w:t>هاست 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مسئول اتلاف جان بسیاری انسان</w:t>
      </w:r>
      <w:r w:rsidRPr="003C397B">
        <w:rPr>
          <w:rFonts w:ascii="Sylfaen" w:hAnsi="Sylfaen" w:cs="B Nazanin" w:hint="cs"/>
          <w:sz w:val="28"/>
          <w:szCs w:val="28"/>
          <w:rtl/>
        </w:rPr>
        <w:t xml:space="preserve"> </w:t>
      </w:r>
      <w:r w:rsidRPr="003C397B">
        <w:rPr>
          <w:rFonts w:ascii="Sylfaen" w:hAnsi="Sylfaen" w:cs="B Nazanin"/>
          <w:sz w:val="28"/>
          <w:szCs w:val="28"/>
          <w:rtl/>
        </w:rPr>
        <w:t>هاست. ایران مقام اول در</w:t>
      </w:r>
      <w:r w:rsidRPr="003C397B">
        <w:rPr>
          <w:rFonts w:ascii="Sylfaen" w:hAnsi="Sylfaen" w:cs="B Nazanin" w:hint="cs"/>
          <w:sz w:val="28"/>
          <w:szCs w:val="28"/>
          <w:rtl/>
        </w:rPr>
        <w:t xml:space="preserve"> </w:t>
      </w:r>
      <w:r w:rsidRPr="003C397B">
        <w:rPr>
          <w:rFonts w:ascii="Sylfaen" w:hAnsi="Sylfaen" w:cs="B Nazanin"/>
          <w:sz w:val="28"/>
          <w:szCs w:val="28"/>
          <w:rtl/>
        </w:rPr>
        <w:t>دنیا از</w:t>
      </w:r>
      <w:r w:rsidRPr="003C397B">
        <w:rPr>
          <w:rFonts w:ascii="Sylfaen" w:hAnsi="Sylfaen" w:cs="B Nazanin" w:hint="cs"/>
          <w:sz w:val="28"/>
          <w:szCs w:val="28"/>
          <w:rtl/>
        </w:rPr>
        <w:t xml:space="preserve"> </w:t>
      </w:r>
      <w:r w:rsidRPr="003C397B">
        <w:rPr>
          <w:rFonts w:ascii="Sylfaen" w:hAnsi="Sylfaen" w:cs="B Nazanin"/>
          <w:sz w:val="28"/>
          <w:szCs w:val="28"/>
          <w:rtl/>
        </w:rPr>
        <w:t>نظر</w:t>
      </w:r>
      <w:r w:rsidRPr="003C397B">
        <w:rPr>
          <w:rFonts w:ascii="Sylfaen" w:hAnsi="Sylfaen" w:cs="B Nazanin" w:hint="cs"/>
          <w:sz w:val="28"/>
          <w:szCs w:val="28"/>
          <w:rtl/>
        </w:rPr>
        <w:t xml:space="preserve"> </w:t>
      </w:r>
      <w:r w:rsidRPr="003C397B">
        <w:rPr>
          <w:rFonts w:ascii="Sylfaen" w:hAnsi="Sylfaen" w:cs="B Nazanin"/>
          <w:sz w:val="28"/>
          <w:szCs w:val="28"/>
          <w:rtl/>
        </w:rPr>
        <w:t>تلفات جاده ای را</w:t>
      </w:r>
      <w:r w:rsidRPr="003C397B">
        <w:rPr>
          <w:rFonts w:ascii="Sylfaen" w:hAnsi="Sylfaen" w:cs="B Nazanin" w:hint="cs"/>
          <w:sz w:val="28"/>
          <w:szCs w:val="28"/>
          <w:rtl/>
        </w:rPr>
        <w:t xml:space="preserve"> </w:t>
      </w:r>
      <w:r w:rsidRPr="003C397B">
        <w:rPr>
          <w:rFonts w:ascii="Sylfaen" w:hAnsi="Sylfaen" w:cs="B Nazanin"/>
          <w:sz w:val="28"/>
          <w:szCs w:val="28"/>
          <w:rtl/>
        </w:rPr>
        <w:t>دارد. با اینکه ظرف پنج شش سال اخیر</w:t>
      </w:r>
      <w:r w:rsidRPr="003C397B">
        <w:rPr>
          <w:rFonts w:ascii="Sylfaen" w:hAnsi="Sylfaen" w:cs="B Nazanin" w:hint="cs"/>
          <w:sz w:val="28"/>
          <w:szCs w:val="28"/>
          <w:rtl/>
        </w:rPr>
        <w:t xml:space="preserve"> </w:t>
      </w:r>
      <w:r w:rsidRPr="003C397B">
        <w:rPr>
          <w:rFonts w:ascii="Sylfaen" w:hAnsi="Sylfaen" w:cs="B Nazanin"/>
          <w:sz w:val="28"/>
          <w:szCs w:val="28"/>
          <w:rtl/>
        </w:rPr>
        <w:t>رشد آمار</w:t>
      </w:r>
      <w:r w:rsidRPr="003C397B">
        <w:rPr>
          <w:rFonts w:ascii="Sylfaen" w:hAnsi="Sylfaen" w:cs="B Nazanin" w:hint="cs"/>
          <w:sz w:val="28"/>
          <w:szCs w:val="28"/>
          <w:rtl/>
        </w:rPr>
        <w:t xml:space="preserve"> </w:t>
      </w:r>
      <w:r w:rsidRPr="003C397B">
        <w:rPr>
          <w:rFonts w:ascii="Sylfaen" w:hAnsi="Sylfaen" w:cs="B Nazanin"/>
          <w:sz w:val="28"/>
          <w:szCs w:val="28"/>
          <w:rtl/>
        </w:rPr>
        <w:t>تلفات را کم و</w:t>
      </w:r>
      <w:r w:rsidRPr="003C397B">
        <w:rPr>
          <w:rFonts w:ascii="Sylfaen" w:hAnsi="Sylfaen" w:cs="B Nazanin" w:hint="cs"/>
          <w:sz w:val="28"/>
          <w:szCs w:val="28"/>
          <w:rtl/>
        </w:rPr>
        <w:t xml:space="preserve"> </w:t>
      </w:r>
      <w:r w:rsidRPr="003C397B">
        <w:rPr>
          <w:rFonts w:ascii="Sylfaen" w:hAnsi="Sylfaen" w:cs="B Nazanin"/>
          <w:sz w:val="28"/>
          <w:szCs w:val="28"/>
          <w:rtl/>
        </w:rPr>
        <w:t xml:space="preserve">بیش مهارکرده اما کماکان ایران رکورد دار دنیاست. ایران با جمعیت </w:t>
      </w:r>
      <w:r w:rsidRPr="003C397B">
        <w:rPr>
          <w:rFonts w:ascii="Sylfaen" w:hAnsi="Sylfaen" w:cs="B Nazanin" w:hint="cs"/>
          <w:sz w:val="28"/>
          <w:szCs w:val="28"/>
          <w:rtl/>
        </w:rPr>
        <w:t>88</w:t>
      </w:r>
      <w:r w:rsidRPr="003C397B">
        <w:rPr>
          <w:rFonts w:ascii="Sylfaen" w:hAnsi="Sylfaen" w:cs="B Nazanin"/>
          <w:sz w:val="28"/>
          <w:szCs w:val="28"/>
          <w:rtl/>
        </w:rPr>
        <w:t xml:space="preserve"> میلیونی همان میزان تلفاتی را دارد که آمریکای </w:t>
      </w:r>
      <w:r w:rsidRPr="003C397B">
        <w:rPr>
          <w:rFonts w:ascii="Sylfaen" w:hAnsi="Sylfaen" w:cs="B Nazanin" w:hint="cs"/>
          <w:sz w:val="28"/>
          <w:szCs w:val="28"/>
          <w:rtl/>
        </w:rPr>
        <w:t>344</w:t>
      </w:r>
      <w:r w:rsidRPr="003C397B">
        <w:rPr>
          <w:rFonts w:ascii="Sylfaen" w:hAnsi="Sylfaen" w:cs="B Nazanin"/>
          <w:sz w:val="28"/>
          <w:szCs w:val="28"/>
          <w:rtl/>
        </w:rPr>
        <w:t xml:space="preserve"> میلیونی.</w:t>
      </w:r>
      <w:r w:rsidRPr="003C397B">
        <w:rPr>
          <w:rFonts w:ascii="Sylfaen" w:hAnsi="Sylfaen" w:cs="B Nazanin" w:hint="cs"/>
          <w:sz w:val="28"/>
          <w:szCs w:val="28"/>
          <w:rtl/>
        </w:rPr>
        <w:t xml:space="preserve"> </w:t>
      </w:r>
    </w:p>
    <w:p w14:paraId="75262407" w14:textId="77777777" w:rsidR="00786452" w:rsidRPr="003C397B" w:rsidRDefault="00786452" w:rsidP="00786452">
      <w:pPr>
        <w:bidi/>
        <w:spacing w:after="0"/>
        <w:ind w:firstLine="360"/>
        <w:jc w:val="both"/>
        <w:rPr>
          <w:rFonts w:ascii="Sylfaen" w:hAnsi="Sylfaen" w:cs="B Nazanin"/>
          <w:sz w:val="28"/>
          <w:szCs w:val="28"/>
        </w:rPr>
      </w:pPr>
      <w:r w:rsidRPr="003C397B">
        <w:rPr>
          <w:rFonts w:ascii="Sylfaen" w:hAnsi="Sylfaen" w:cs="B Nazanin" w:hint="cs"/>
          <w:sz w:val="28"/>
          <w:szCs w:val="28"/>
          <w:rtl/>
        </w:rPr>
        <w:t xml:space="preserve">ناوگان جاده ای ایران سیر سالانه ای در حدود 47  هزار کیلومتر دارند که در نتیجه بهره وری ماشین آلات حدود 50% مقیاس جهانی است. الگوی غلط بهره برداری، نظام از هم گسیخته از نظر روابط اقتصادی و اجتماعی بین راننده و بنگاه باربری و عدم تقسیم صحیح بارهای موجود و غفلت از دانش لجستیک از عوامل مهم این معضل است. </w:t>
      </w:r>
    </w:p>
    <w:p w14:paraId="53411BF3"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رقابت بین جاده و ریل دیرینه است. در</w:t>
      </w:r>
      <w:r w:rsidRPr="003C397B">
        <w:rPr>
          <w:rFonts w:ascii="Sylfaen" w:hAnsi="Sylfaen" w:cs="B Nazanin" w:hint="cs"/>
          <w:sz w:val="28"/>
          <w:szCs w:val="28"/>
          <w:rtl/>
        </w:rPr>
        <w:t xml:space="preserve"> </w:t>
      </w:r>
      <w:r w:rsidRPr="003C397B">
        <w:rPr>
          <w:rFonts w:ascii="Sylfaen" w:hAnsi="Sylfaen" w:cs="B Nazanin"/>
          <w:sz w:val="28"/>
          <w:szCs w:val="28"/>
          <w:rtl/>
        </w:rPr>
        <w:t>مقاله ای که سال</w:t>
      </w:r>
      <w:r w:rsidRPr="003C397B">
        <w:rPr>
          <w:rFonts w:ascii="Sylfaen" w:hAnsi="Sylfaen" w:cs="B Nazanin" w:hint="cs"/>
          <w:sz w:val="28"/>
          <w:szCs w:val="28"/>
          <w:rtl/>
        </w:rPr>
        <w:t xml:space="preserve"> </w:t>
      </w:r>
      <w:r w:rsidRPr="003C397B">
        <w:rPr>
          <w:rFonts w:ascii="Sylfaen" w:hAnsi="Sylfaen" w:cs="B Nazanin"/>
          <w:sz w:val="28"/>
          <w:szCs w:val="28"/>
          <w:rtl/>
        </w:rPr>
        <w:t>ها پیش طی سه شماره در نشریه راه و ترابری به عنوان حاصل یک تحقیق نوشتم، به این رقابت دیرین اشاره کردم و در</w:t>
      </w:r>
      <w:r w:rsidRPr="003C397B">
        <w:rPr>
          <w:rFonts w:ascii="Sylfaen" w:hAnsi="Sylfaen" w:cs="B Nazanin" w:hint="cs"/>
          <w:sz w:val="28"/>
          <w:szCs w:val="28"/>
          <w:rtl/>
        </w:rPr>
        <w:t xml:space="preserve"> </w:t>
      </w:r>
      <w:r w:rsidRPr="003C397B">
        <w:rPr>
          <w:rFonts w:ascii="Sylfaen" w:hAnsi="Sylfaen" w:cs="B Nazanin"/>
          <w:sz w:val="28"/>
          <w:szCs w:val="28"/>
          <w:rtl/>
        </w:rPr>
        <w:t>پایان به چند الگوی همکاری بین جاده و</w:t>
      </w:r>
      <w:r w:rsidRPr="003C397B">
        <w:rPr>
          <w:rFonts w:ascii="Sylfaen" w:hAnsi="Sylfaen" w:cs="B Nazanin" w:hint="cs"/>
          <w:sz w:val="28"/>
          <w:szCs w:val="28"/>
          <w:rtl/>
        </w:rPr>
        <w:t xml:space="preserve"> </w:t>
      </w:r>
      <w:r w:rsidRPr="003C397B">
        <w:rPr>
          <w:rFonts w:ascii="Sylfaen" w:hAnsi="Sylfaen" w:cs="B Nazanin"/>
          <w:sz w:val="28"/>
          <w:szCs w:val="28"/>
          <w:rtl/>
        </w:rPr>
        <w:t>ریل اشاره کردم.</w:t>
      </w:r>
      <w:r w:rsidRPr="003C397B">
        <w:rPr>
          <w:rFonts w:ascii="Sylfaen" w:hAnsi="Sylfaen" w:cs="B Nazanin" w:hint="cs"/>
          <w:sz w:val="28"/>
          <w:szCs w:val="28"/>
          <w:rtl/>
        </w:rPr>
        <w:t xml:space="preserve"> </w:t>
      </w:r>
      <w:r w:rsidRPr="003C397B">
        <w:rPr>
          <w:rFonts w:ascii="Sylfaen" w:hAnsi="Sylfaen" w:cs="B Nazanin"/>
          <w:sz w:val="28"/>
          <w:szCs w:val="28"/>
          <w:rtl/>
        </w:rPr>
        <w:t>الگوهای بین وجهی جاده-ریل متعدد است. در</w:t>
      </w:r>
      <w:r w:rsidRPr="003C397B">
        <w:rPr>
          <w:rFonts w:ascii="Sylfaen" w:hAnsi="Sylfaen" w:cs="B Nazanin" w:hint="cs"/>
          <w:sz w:val="28"/>
          <w:szCs w:val="28"/>
          <w:rtl/>
        </w:rPr>
        <w:t xml:space="preserve"> </w:t>
      </w:r>
      <w:r w:rsidRPr="003C397B">
        <w:rPr>
          <w:rFonts w:ascii="Sylfaen" w:hAnsi="Sylfaen" w:cs="B Nazanin"/>
          <w:sz w:val="28"/>
          <w:szCs w:val="28"/>
          <w:rtl/>
        </w:rPr>
        <w:t>اروپا الگوهای همکاری حول استفاده از</w:t>
      </w:r>
      <w:r w:rsidRPr="003C397B">
        <w:rPr>
          <w:rFonts w:ascii="Sylfaen" w:hAnsi="Sylfaen" w:cs="B Nazanin" w:hint="cs"/>
          <w:sz w:val="28"/>
          <w:szCs w:val="28"/>
          <w:rtl/>
        </w:rPr>
        <w:t xml:space="preserve"> </w:t>
      </w:r>
      <w:r w:rsidRPr="003C397B">
        <w:rPr>
          <w:rFonts w:ascii="Sylfaen" w:hAnsi="Sylfaen" w:cs="B Nazanin"/>
          <w:sz w:val="28"/>
          <w:szCs w:val="28"/>
          <w:rtl/>
        </w:rPr>
        <w:t xml:space="preserve">کانتینرهای </w:t>
      </w:r>
      <w:r w:rsidRPr="003C397B">
        <w:rPr>
          <w:rFonts w:ascii="Sylfaen" w:hAnsi="Sylfaen" w:cs="B Nazanin" w:hint="cs"/>
          <w:sz w:val="28"/>
          <w:szCs w:val="28"/>
          <w:rtl/>
        </w:rPr>
        <w:t>45</w:t>
      </w:r>
      <w:r w:rsidRPr="003C397B">
        <w:rPr>
          <w:rFonts w:ascii="Sylfaen" w:hAnsi="Sylfaen" w:cs="B Nazanin"/>
          <w:sz w:val="28"/>
          <w:szCs w:val="28"/>
          <w:rtl/>
        </w:rPr>
        <w:t xml:space="preserve"> فوت دور</w:t>
      </w:r>
      <w:r w:rsidRPr="003C397B">
        <w:rPr>
          <w:rFonts w:ascii="Sylfaen" w:hAnsi="Sylfaen" w:cs="B Nazanin" w:hint="cs"/>
          <w:sz w:val="28"/>
          <w:szCs w:val="28"/>
          <w:rtl/>
        </w:rPr>
        <w:t xml:space="preserve"> </w:t>
      </w:r>
      <w:r w:rsidRPr="003C397B">
        <w:rPr>
          <w:rFonts w:ascii="Sylfaen" w:hAnsi="Sylfaen" w:cs="B Nazanin"/>
          <w:sz w:val="28"/>
          <w:szCs w:val="28"/>
          <w:rtl/>
        </w:rPr>
        <w:t>می زند. در</w:t>
      </w:r>
      <w:r w:rsidRPr="003C397B">
        <w:rPr>
          <w:rFonts w:ascii="Sylfaen" w:hAnsi="Sylfaen" w:cs="B Nazanin" w:hint="cs"/>
          <w:sz w:val="28"/>
          <w:szCs w:val="28"/>
          <w:rtl/>
        </w:rPr>
        <w:t xml:space="preserve"> </w:t>
      </w:r>
      <w:r w:rsidRPr="003C397B">
        <w:rPr>
          <w:rFonts w:ascii="Sylfaen" w:hAnsi="Sylfaen" w:cs="B Nazanin"/>
          <w:sz w:val="28"/>
          <w:szCs w:val="28"/>
          <w:rtl/>
        </w:rPr>
        <w:t xml:space="preserve">آمریکا استفاده از کانتینرهای </w:t>
      </w:r>
      <w:r w:rsidRPr="003C397B">
        <w:rPr>
          <w:rFonts w:ascii="Sylfaen" w:hAnsi="Sylfaen" w:cs="B Nazanin" w:hint="cs"/>
          <w:sz w:val="28"/>
          <w:szCs w:val="28"/>
          <w:rtl/>
        </w:rPr>
        <w:t xml:space="preserve">53 </w:t>
      </w:r>
      <w:r w:rsidRPr="003C397B">
        <w:rPr>
          <w:rFonts w:ascii="Sylfaen" w:hAnsi="Sylfaen" w:cs="B Nazanin"/>
          <w:sz w:val="28"/>
          <w:szCs w:val="28"/>
          <w:rtl/>
        </w:rPr>
        <w:t>فوت معمول است. در</w:t>
      </w:r>
      <w:r w:rsidRPr="003C397B">
        <w:rPr>
          <w:rFonts w:ascii="Sylfaen" w:hAnsi="Sylfaen" w:cs="B Nazanin" w:hint="cs"/>
          <w:sz w:val="28"/>
          <w:szCs w:val="28"/>
          <w:rtl/>
        </w:rPr>
        <w:t xml:space="preserve"> </w:t>
      </w:r>
      <w:r w:rsidRPr="003C397B">
        <w:rPr>
          <w:rFonts w:ascii="Sylfaen" w:hAnsi="Sylfaen" w:cs="B Nazanin"/>
          <w:sz w:val="28"/>
          <w:szCs w:val="28"/>
          <w:rtl/>
        </w:rPr>
        <w:t>آمریکا شرکت های ریلی از ابتدا خصوصی بودند. اما خصوصی سازی در</w:t>
      </w:r>
      <w:r w:rsidRPr="003C397B">
        <w:rPr>
          <w:rFonts w:ascii="Sylfaen" w:hAnsi="Sylfaen" w:cs="B Nazanin" w:hint="cs"/>
          <w:sz w:val="28"/>
          <w:szCs w:val="28"/>
          <w:rtl/>
        </w:rPr>
        <w:t xml:space="preserve"> </w:t>
      </w:r>
      <w:r w:rsidRPr="003C397B">
        <w:rPr>
          <w:rFonts w:ascii="Sylfaen" w:hAnsi="Sylfaen" w:cs="B Nazanin"/>
          <w:sz w:val="28"/>
          <w:szCs w:val="28"/>
          <w:rtl/>
        </w:rPr>
        <w:t xml:space="preserve">اروپا پدیده ای مربوط به </w:t>
      </w:r>
      <w:r w:rsidRPr="003C397B">
        <w:rPr>
          <w:rFonts w:ascii="Sylfaen" w:hAnsi="Sylfaen" w:cs="B Nazanin" w:hint="cs"/>
          <w:sz w:val="28"/>
          <w:szCs w:val="28"/>
          <w:rtl/>
        </w:rPr>
        <w:t>سه</w:t>
      </w:r>
      <w:r w:rsidRPr="003C397B">
        <w:rPr>
          <w:rFonts w:ascii="Sylfaen" w:hAnsi="Sylfaen" w:cs="B Nazanin"/>
          <w:sz w:val="28"/>
          <w:szCs w:val="28"/>
          <w:rtl/>
        </w:rPr>
        <w:t xml:space="preserve"> دهه اخیر</w:t>
      </w:r>
      <w:r w:rsidRPr="003C397B">
        <w:rPr>
          <w:rFonts w:ascii="Sylfaen" w:hAnsi="Sylfaen" w:cs="B Nazanin" w:hint="cs"/>
          <w:sz w:val="28"/>
          <w:szCs w:val="28"/>
          <w:rtl/>
        </w:rPr>
        <w:t xml:space="preserve"> </w:t>
      </w:r>
      <w:r w:rsidRPr="003C397B">
        <w:rPr>
          <w:rFonts w:ascii="Sylfaen" w:hAnsi="Sylfaen" w:cs="B Nazanin"/>
          <w:sz w:val="28"/>
          <w:szCs w:val="28"/>
          <w:rtl/>
        </w:rPr>
        <w:t>است. بهرحال رقابت بین جاده و</w:t>
      </w:r>
      <w:r w:rsidRPr="003C397B">
        <w:rPr>
          <w:rFonts w:ascii="Sylfaen" w:hAnsi="Sylfaen" w:cs="B Nazanin" w:hint="cs"/>
          <w:sz w:val="28"/>
          <w:szCs w:val="28"/>
          <w:rtl/>
        </w:rPr>
        <w:t xml:space="preserve"> </w:t>
      </w:r>
      <w:r w:rsidRPr="003C397B">
        <w:rPr>
          <w:rFonts w:ascii="Sylfaen" w:hAnsi="Sylfaen" w:cs="B Nazanin"/>
          <w:sz w:val="28"/>
          <w:szCs w:val="28"/>
          <w:rtl/>
        </w:rPr>
        <w:t>ریل در</w:t>
      </w:r>
      <w:r w:rsidRPr="003C397B">
        <w:rPr>
          <w:rFonts w:ascii="Sylfaen" w:hAnsi="Sylfaen" w:cs="B Nazanin" w:hint="cs"/>
          <w:sz w:val="28"/>
          <w:szCs w:val="28"/>
          <w:rtl/>
        </w:rPr>
        <w:t xml:space="preserve"> </w:t>
      </w:r>
      <w:r w:rsidRPr="003C397B">
        <w:rPr>
          <w:rFonts w:ascii="Sylfaen" w:hAnsi="Sylfaen" w:cs="B Nazanin"/>
          <w:sz w:val="28"/>
          <w:szCs w:val="28"/>
          <w:rtl/>
        </w:rPr>
        <w:t>اروپا و آمریکا و ایران همیشه وجود داشته است. شرکت</w:t>
      </w:r>
      <w:r w:rsidRPr="003C397B">
        <w:rPr>
          <w:rFonts w:ascii="Sylfaen" w:hAnsi="Sylfaen" w:cs="B Nazanin" w:hint="cs"/>
          <w:sz w:val="28"/>
          <w:szCs w:val="28"/>
          <w:rtl/>
        </w:rPr>
        <w:t xml:space="preserve"> </w:t>
      </w:r>
      <w:r w:rsidRPr="003C397B">
        <w:rPr>
          <w:rFonts w:ascii="Sylfaen" w:hAnsi="Sylfaen" w:cs="B Nazanin"/>
          <w:sz w:val="28"/>
          <w:szCs w:val="28"/>
          <w:rtl/>
        </w:rPr>
        <w:t>های راه آهنی آمریکائی شرکت</w:t>
      </w:r>
      <w:r w:rsidRPr="003C397B">
        <w:rPr>
          <w:rFonts w:ascii="Sylfaen" w:hAnsi="Sylfaen" w:cs="B Nazanin" w:hint="cs"/>
          <w:sz w:val="28"/>
          <w:szCs w:val="28"/>
          <w:rtl/>
        </w:rPr>
        <w:t xml:space="preserve"> </w:t>
      </w:r>
      <w:r w:rsidRPr="003C397B">
        <w:rPr>
          <w:rFonts w:ascii="Sylfaen" w:hAnsi="Sylfaen" w:cs="B Nazanin"/>
          <w:sz w:val="28"/>
          <w:szCs w:val="28"/>
          <w:rtl/>
        </w:rPr>
        <w:t>های قدری هستند که خط نیز متعلق به خودشان است. اما خط در</w:t>
      </w:r>
      <w:r w:rsidRPr="003C397B">
        <w:rPr>
          <w:rFonts w:ascii="Sylfaen" w:hAnsi="Sylfaen" w:cs="B Nazanin" w:hint="cs"/>
          <w:sz w:val="28"/>
          <w:szCs w:val="28"/>
          <w:rtl/>
        </w:rPr>
        <w:t xml:space="preserve"> </w:t>
      </w:r>
      <w:r w:rsidRPr="003C397B">
        <w:rPr>
          <w:rFonts w:ascii="Sylfaen" w:hAnsi="Sylfaen" w:cs="B Nazanin"/>
          <w:sz w:val="28"/>
          <w:szCs w:val="28"/>
          <w:rtl/>
        </w:rPr>
        <w:t>این سمت دنیا کماکان متعلق به راه آهن</w:t>
      </w:r>
      <w:r w:rsidRPr="003C397B">
        <w:rPr>
          <w:rFonts w:ascii="Sylfaen" w:hAnsi="Sylfaen" w:cs="B Nazanin" w:hint="cs"/>
          <w:sz w:val="28"/>
          <w:szCs w:val="28"/>
          <w:rtl/>
        </w:rPr>
        <w:t xml:space="preserve"> </w:t>
      </w:r>
      <w:r w:rsidRPr="003C397B">
        <w:rPr>
          <w:rFonts w:ascii="Sylfaen" w:hAnsi="Sylfaen" w:cs="B Nazanin"/>
          <w:sz w:val="28"/>
          <w:szCs w:val="28"/>
          <w:rtl/>
        </w:rPr>
        <w:t>های دولتی است. در</w:t>
      </w:r>
      <w:r w:rsidRPr="003C397B">
        <w:rPr>
          <w:rFonts w:ascii="Sylfaen" w:hAnsi="Sylfaen" w:cs="B Nazanin" w:hint="cs"/>
          <w:sz w:val="28"/>
          <w:szCs w:val="28"/>
          <w:rtl/>
        </w:rPr>
        <w:t xml:space="preserve"> </w:t>
      </w:r>
      <w:r w:rsidRPr="003C397B">
        <w:rPr>
          <w:rFonts w:ascii="Sylfaen" w:hAnsi="Sylfaen" w:cs="B Nazanin"/>
          <w:sz w:val="28"/>
          <w:szCs w:val="28"/>
          <w:rtl/>
        </w:rPr>
        <w:t>آمریکا شرکت</w:t>
      </w:r>
      <w:r w:rsidRPr="003C397B">
        <w:rPr>
          <w:rFonts w:ascii="Sylfaen" w:hAnsi="Sylfaen" w:cs="B Nazanin" w:hint="cs"/>
          <w:sz w:val="28"/>
          <w:szCs w:val="28"/>
          <w:rtl/>
        </w:rPr>
        <w:t xml:space="preserve"> </w:t>
      </w:r>
      <w:r w:rsidRPr="003C397B">
        <w:rPr>
          <w:rFonts w:ascii="Sylfaen" w:hAnsi="Sylfaen" w:cs="B Nazanin"/>
          <w:sz w:val="28"/>
          <w:szCs w:val="28"/>
          <w:rtl/>
        </w:rPr>
        <w:t>های راه آهن خصوصی مرتباً دولت را در</w:t>
      </w:r>
      <w:r w:rsidRPr="003C397B">
        <w:rPr>
          <w:rFonts w:ascii="Sylfaen" w:hAnsi="Sylfaen" w:cs="B Nazanin" w:hint="cs"/>
          <w:sz w:val="28"/>
          <w:szCs w:val="28"/>
          <w:rtl/>
        </w:rPr>
        <w:t xml:space="preserve"> </w:t>
      </w:r>
      <w:r w:rsidRPr="003C397B">
        <w:rPr>
          <w:rFonts w:ascii="Sylfaen" w:hAnsi="Sylfaen" w:cs="B Nazanin"/>
          <w:sz w:val="28"/>
          <w:szCs w:val="28"/>
          <w:rtl/>
        </w:rPr>
        <w:t>فشار قرار می دهند تا اجازه ندهد وزن مجاز بارخور کامیون</w:t>
      </w:r>
      <w:r w:rsidRPr="003C397B">
        <w:rPr>
          <w:rFonts w:ascii="Sylfaen" w:hAnsi="Sylfaen" w:cs="B Nazanin" w:hint="cs"/>
          <w:sz w:val="28"/>
          <w:szCs w:val="28"/>
          <w:rtl/>
        </w:rPr>
        <w:t xml:space="preserve"> </w:t>
      </w:r>
      <w:r w:rsidRPr="003C397B">
        <w:rPr>
          <w:rFonts w:ascii="Sylfaen" w:hAnsi="Sylfaen" w:cs="B Nazanin"/>
          <w:sz w:val="28"/>
          <w:szCs w:val="28"/>
          <w:rtl/>
        </w:rPr>
        <w:t>ها افزایش یابد. کامیون</w:t>
      </w:r>
      <w:r w:rsidRPr="003C397B">
        <w:rPr>
          <w:rFonts w:ascii="Sylfaen" w:hAnsi="Sylfaen" w:cs="B Nazanin" w:hint="cs"/>
          <w:sz w:val="28"/>
          <w:szCs w:val="28"/>
          <w:rtl/>
        </w:rPr>
        <w:t xml:space="preserve"> </w:t>
      </w:r>
      <w:r w:rsidRPr="003C397B">
        <w:rPr>
          <w:rFonts w:ascii="Sylfaen" w:hAnsi="Sylfaen" w:cs="B Nazanin"/>
          <w:sz w:val="28"/>
          <w:szCs w:val="28"/>
          <w:rtl/>
        </w:rPr>
        <w:t>های اروپائی هم بار</w:t>
      </w:r>
      <w:r w:rsidRPr="003C397B">
        <w:rPr>
          <w:rFonts w:ascii="Sylfaen" w:hAnsi="Sylfaen" w:cs="B Nazanin" w:hint="cs"/>
          <w:sz w:val="28"/>
          <w:szCs w:val="28"/>
          <w:rtl/>
        </w:rPr>
        <w:t xml:space="preserve"> </w:t>
      </w:r>
      <w:r w:rsidRPr="003C397B">
        <w:rPr>
          <w:rFonts w:ascii="Sylfaen" w:hAnsi="Sylfaen" w:cs="B Nazanin"/>
          <w:sz w:val="28"/>
          <w:szCs w:val="28"/>
          <w:rtl/>
        </w:rPr>
        <w:t>بیشتری حمل می کنند، هم اندازه های بزرگتری دارند. این خیلی عجیب است زیرا بزرگراه های آمریکائی از نظر</w:t>
      </w:r>
      <w:r w:rsidRPr="003C397B">
        <w:rPr>
          <w:rFonts w:ascii="Sylfaen" w:hAnsi="Sylfaen" w:cs="B Nazanin" w:hint="cs"/>
          <w:sz w:val="28"/>
          <w:szCs w:val="28"/>
          <w:rtl/>
        </w:rPr>
        <w:t xml:space="preserve"> </w:t>
      </w:r>
      <w:r w:rsidRPr="003C397B">
        <w:rPr>
          <w:rFonts w:ascii="Sylfaen" w:hAnsi="Sylfaen" w:cs="B Nazanin"/>
          <w:sz w:val="28"/>
          <w:szCs w:val="28"/>
          <w:rtl/>
        </w:rPr>
        <w:t>استاندارد برتر از</w:t>
      </w:r>
      <w:r w:rsidRPr="003C397B">
        <w:rPr>
          <w:rFonts w:ascii="Sylfaen" w:hAnsi="Sylfaen" w:cs="B Nazanin" w:hint="cs"/>
          <w:sz w:val="28"/>
          <w:szCs w:val="28"/>
          <w:rtl/>
        </w:rPr>
        <w:t xml:space="preserve"> </w:t>
      </w:r>
      <w:r w:rsidRPr="003C397B">
        <w:rPr>
          <w:rFonts w:ascii="Sylfaen" w:hAnsi="Sylfaen" w:cs="B Nazanin"/>
          <w:sz w:val="28"/>
          <w:szCs w:val="28"/>
          <w:rtl/>
        </w:rPr>
        <w:t>همتایان اروپائی خود است. در</w:t>
      </w:r>
      <w:r w:rsidRPr="003C397B">
        <w:rPr>
          <w:rFonts w:ascii="Sylfaen" w:hAnsi="Sylfaen" w:cs="B Nazanin" w:hint="cs"/>
          <w:sz w:val="28"/>
          <w:szCs w:val="28"/>
          <w:rtl/>
        </w:rPr>
        <w:t xml:space="preserve"> </w:t>
      </w:r>
      <w:r w:rsidRPr="003C397B">
        <w:rPr>
          <w:rFonts w:ascii="Sylfaen" w:hAnsi="Sylfaen" w:cs="B Nazanin"/>
          <w:sz w:val="28"/>
          <w:szCs w:val="28"/>
          <w:rtl/>
        </w:rPr>
        <w:t>آمریکا حداکثر</w:t>
      </w:r>
      <w:r w:rsidRPr="003C397B">
        <w:rPr>
          <w:rFonts w:ascii="Sylfaen" w:hAnsi="Sylfaen" w:cs="B Nazanin" w:hint="cs"/>
          <w:sz w:val="28"/>
          <w:szCs w:val="28"/>
          <w:rtl/>
        </w:rPr>
        <w:t xml:space="preserve"> </w:t>
      </w:r>
      <w:r w:rsidRPr="003C397B">
        <w:rPr>
          <w:rFonts w:ascii="Sylfaen" w:hAnsi="Sylfaen" w:cs="B Nazanin"/>
          <w:sz w:val="28"/>
          <w:szCs w:val="28"/>
          <w:rtl/>
        </w:rPr>
        <w:t xml:space="preserve">وزن </w:t>
      </w:r>
      <w:r w:rsidRPr="003C397B">
        <w:rPr>
          <w:rFonts w:ascii="Sylfaen" w:hAnsi="Sylfaen" w:cs="B Nazanin"/>
          <w:sz w:val="28"/>
          <w:szCs w:val="28"/>
          <w:rtl/>
        </w:rPr>
        <w:lastRenderedPageBreak/>
        <w:t>مجاز</w:t>
      </w:r>
      <w:r w:rsidRPr="003C397B">
        <w:rPr>
          <w:rFonts w:ascii="Sylfaen" w:hAnsi="Sylfaen" w:cs="B Nazanin" w:hint="cs"/>
          <w:sz w:val="28"/>
          <w:szCs w:val="28"/>
          <w:rtl/>
        </w:rPr>
        <w:t xml:space="preserve"> </w:t>
      </w:r>
      <w:r w:rsidRPr="003C397B">
        <w:rPr>
          <w:rFonts w:ascii="Sylfaen" w:hAnsi="Sylfaen" w:cs="B Nazanin"/>
          <w:sz w:val="28"/>
          <w:szCs w:val="28"/>
          <w:rtl/>
        </w:rPr>
        <w:t>مجموعه پنج محوره 36 تن است. این نسبت در</w:t>
      </w:r>
      <w:r w:rsidRPr="003C397B">
        <w:rPr>
          <w:rFonts w:ascii="Sylfaen" w:hAnsi="Sylfaen" w:cs="B Nazanin" w:hint="cs"/>
          <w:sz w:val="28"/>
          <w:szCs w:val="28"/>
          <w:rtl/>
        </w:rPr>
        <w:t xml:space="preserve"> </w:t>
      </w:r>
      <w:r w:rsidRPr="003C397B">
        <w:rPr>
          <w:rFonts w:ascii="Sylfaen" w:hAnsi="Sylfaen" w:cs="B Nazanin"/>
          <w:sz w:val="28"/>
          <w:szCs w:val="28"/>
          <w:rtl/>
        </w:rPr>
        <w:t>ایران 42 تن و در</w:t>
      </w:r>
      <w:r w:rsidRPr="003C397B">
        <w:rPr>
          <w:rFonts w:ascii="Sylfaen" w:hAnsi="Sylfaen" w:cs="B Nazanin" w:hint="cs"/>
          <w:sz w:val="28"/>
          <w:szCs w:val="28"/>
          <w:rtl/>
        </w:rPr>
        <w:t xml:space="preserve"> </w:t>
      </w:r>
      <w:r w:rsidRPr="003C397B">
        <w:rPr>
          <w:rFonts w:ascii="Sylfaen" w:hAnsi="Sylfaen" w:cs="B Nazanin"/>
          <w:sz w:val="28"/>
          <w:szCs w:val="28"/>
          <w:rtl/>
        </w:rPr>
        <w:t>اکثر</w:t>
      </w:r>
      <w:r w:rsidRPr="003C397B">
        <w:rPr>
          <w:rFonts w:ascii="Sylfaen" w:hAnsi="Sylfaen" w:cs="B Nazanin" w:hint="cs"/>
          <w:sz w:val="28"/>
          <w:szCs w:val="28"/>
          <w:rtl/>
        </w:rPr>
        <w:t xml:space="preserve"> </w:t>
      </w:r>
      <w:r w:rsidRPr="003C397B">
        <w:rPr>
          <w:rFonts w:ascii="Sylfaen" w:hAnsi="Sylfaen" w:cs="B Nazanin"/>
          <w:sz w:val="28"/>
          <w:szCs w:val="28"/>
          <w:rtl/>
        </w:rPr>
        <w:t>کشورهای اروپائی نیز</w:t>
      </w:r>
      <w:r w:rsidRPr="003C397B">
        <w:rPr>
          <w:rFonts w:ascii="Sylfaen" w:hAnsi="Sylfaen" w:cs="B Nazanin" w:hint="cs"/>
          <w:sz w:val="28"/>
          <w:szCs w:val="28"/>
          <w:rtl/>
        </w:rPr>
        <w:t xml:space="preserve"> </w:t>
      </w:r>
      <w:r w:rsidRPr="003C397B">
        <w:rPr>
          <w:rFonts w:ascii="Sylfaen" w:hAnsi="Sylfaen" w:cs="B Nazanin"/>
          <w:sz w:val="28"/>
          <w:szCs w:val="28"/>
          <w:rtl/>
        </w:rPr>
        <w:t>42 تن است. اما مثلاً در</w:t>
      </w:r>
      <w:r w:rsidRPr="003C397B">
        <w:rPr>
          <w:rFonts w:ascii="Sylfaen" w:hAnsi="Sylfaen" w:cs="B Nazanin" w:hint="cs"/>
          <w:sz w:val="28"/>
          <w:szCs w:val="28"/>
          <w:rtl/>
        </w:rPr>
        <w:t xml:space="preserve"> </w:t>
      </w:r>
      <w:r w:rsidRPr="003C397B">
        <w:rPr>
          <w:rFonts w:ascii="Sylfaen" w:hAnsi="Sylfaen" w:cs="B Nazanin"/>
          <w:sz w:val="28"/>
          <w:szCs w:val="28"/>
          <w:rtl/>
        </w:rPr>
        <w:t>دانمارک 48 تن، هلند 50 تن است. از</w:t>
      </w:r>
      <w:r w:rsidRPr="003C397B">
        <w:rPr>
          <w:rFonts w:ascii="Sylfaen" w:hAnsi="Sylfaen" w:cs="B Nazanin" w:hint="cs"/>
          <w:sz w:val="28"/>
          <w:szCs w:val="28"/>
          <w:rtl/>
        </w:rPr>
        <w:t xml:space="preserve"> </w:t>
      </w:r>
      <w:r w:rsidRPr="003C397B">
        <w:rPr>
          <w:rFonts w:ascii="Sylfaen" w:hAnsi="Sylfaen" w:cs="B Nazanin"/>
          <w:sz w:val="28"/>
          <w:szCs w:val="28"/>
          <w:rtl/>
        </w:rPr>
        <w:t>نظر</w:t>
      </w:r>
      <w:r w:rsidRPr="003C397B">
        <w:rPr>
          <w:rFonts w:ascii="Sylfaen" w:hAnsi="Sylfaen" w:cs="B Nazanin" w:hint="cs"/>
          <w:sz w:val="28"/>
          <w:szCs w:val="28"/>
          <w:rtl/>
        </w:rPr>
        <w:t xml:space="preserve"> </w:t>
      </w:r>
      <w:r w:rsidRPr="003C397B">
        <w:rPr>
          <w:rFonts w:ascii="Sylfaen" w:hAnsi="Sylfaen" w:cs="B Nazanin"/>
          <w:sz w:val="28"/>
          <w:szCs w:val="28"/>
          <w:rtl/>
        </w:rPr>
        <w:t>حداکثر</w:t>
      </w:r>
      <w:r w:rsidRPr="003C397B">
        <w:rPr>
          <w:rFonts w:ascii="Sylfaen" w:hAnsi="Sylfaen" w:cs="B Nazanin" w:hint="cs"/>
          <w:sz w:val="28"/>
          <w:szCs w:val="28"/>
          <w:rtl/>
        </w:rPr>
        <w:t xml:space="preserve"> </w:t>
      </w:r>
      <w:r w:rsidRPr="003C397B">
        <w:rPr>
          <w:rFonts w:ascii="Sylfaen" w:hAnsi="Sylfaen" w:cs="B Nazanin"/>
          <w:sz w:val="28"/>
          <w:szCs w:val="28"/>
          <w:rtl/>
        </w:rPr>
        <w:t>طول مجاز</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آمریکا 81/19 متر</w:t>
      </w:r>
      <w:r w:rsidRPr="003C397B">
        <w:rPr>
          <w:rFonts w:ascii="Sylfaen" w:hAnsi="Sylfaen" w:cs="B Nazanin" w:hint="cs"/>
          <w:sz w:val="28"/>
          <w:szCs w:val="28"/>
          <w:rtl/>
        </w:rPr>
        <w:t xml:space="preserve"> </w:t>
      </w:r>
      <w:r w:rsidRPr="003C397B">
        <w:rPr>
          <w:rFonts w:ascii="Sylfaen" w:hAnsi="Sylfaen" w:cs="B Nazanin"/>
          <w:sz w:val="28"/>
          <w:szCs w:val="28"/>
          <w:rtl/>
        </w:rPr>
        <w:t>(65 فوت) و در</w:t>
      </w:r>
      <w:r w:rsidRPr="003C397B">
        <w:rPr>
          <w:rFonts w:ascii="Sylfaen" w:hAnsi="Sylfaen" w:cs="B Nazanin" w:hint="cs"/>
          <w:sz w:val="28"/>
          <w:szCs w:val="28"/>
          <w:rtl/>
        </w:rPr>
        <w:t xml:space="preserve"> </w:t>
      </w:r>
      <w:r w:rsidRPr="003C397B">
        <w:rPr>
          <w:rFonts w:ascii="Sylfaen" w:hAnsi="Sylfaen" w:cs="B Nazanin"/>
          <w:sz w:val="28"/>
          <w:szCs w:val="28"/>
          <w:rtl/>
        </w:rPr>
        <w:t>اروپا (مجموعه کشنده و نیمه یدک پنج محور) 5/16</w:t>
      </w:r>
      <w:r w:rsidRPr="003C397B">
        <w:rPr>
          <w:rFonts w:ascii="Sylfaen" w:hAnsi="Sylfaen" w:cs="B Nazanin" w:hint="cs"/>
          <w:sz w:val="28"/>
          <w:szCs w:val="28"/>
          <w:rtl/>
        </w:rPr>
        <w:t xml:space="preserve"> </w:t>
      </w:r>
      <w:r w:rsidRPr="003C397B">
        <w:rPr>
          <w:rFonts w:ascii="Sylfaen" w:hAnsi="Sylfaen" w:cs="B Nazanin"/>
          <w:sz w:val="28"/>
          <w:szCs w:val="28"/>
          <w:rtl/>
        </w:rPr>
        <w:t>متر</w:t>
      </w:r>
      <w:r w:rsidRPr="003C397B">
        <w:rPr>
          <w:rFonts w:ascii="Sylfaen" w:hAnsi="Sylfaen" w:cs="B Nazanin" w:hint="cs"/>
          <w:sz w:val="28"/>
          <w:szCs w:val="28"/>
          <w:rtl/>
        </w:rPr>
        <w:t xml:space="preserve"> </w:t>
      </w:r>
      <w:r w:rsidRPr="003C397B">
        <w:rPr>
          <w:rFonts w:ascii="Sylfaen" w:hAnsi="Sylfaen" w:cs="B Nazanin"/>
          <w:sz w:val="28"/>
          <w:szCs w:val="28"/>
          <w:rtl/>
        </w:rPr>
        <w:t>است که در</w:t>
      </w:r>
      <w:r w:rsidRPr="003C397B">
        <w:rPr>
          <w:rFonts w:ascii="Sylfaen" w:hAnsi="Sylfaen" w:cs="B Nazanin" w:hint="cs"/>
          <w:sz w:val="28"/>
          <w:szCs w:val="28"/>
          <w:rtl/>
        </w:rPr>
        <w:t xml:space="preserve"> </w:t>
      </w:r>
      <w:r w:rsidRPr="003C397B">
        <w:rPr>
          <w:rFonts w:ascii="Sylfaen" w:hAnsi="Sylfaen" w:cs="B Nazanin"/>
          <w:sz w:val="28"/>
          <w:szCs w:val="28"/>
          <w:rtl/>
        </w:rPr>
        <w:t>ایران هم همین استاندارد جریان دارد. البته کامیون</w:t>
      </w:r>
      <w:r w:rsidRPr="003C397B">
        <w:rPr>
          <w:rFonts w:ascii="Sylfaen" w:hAnsi="Sylfaen" w:cs="B Nazanin" w:hint="cs"/>
          <w:sz w:val="28"/>
          <w:szCs w:val="28"/>
          <w:rtl/>
        </w:rPr>
        <w:t xml:space="preserve"> </w:t>
      </w:r>
      <w:r w:rsidRPr="003C397B">
        <w:rPr>
          <w:rFonts w:ascii="Sylfaen" w:hAnsi="Sylfaen" w:cs="B Nazanin"/>
          <w:sz w:val="28"/>
          <w:szCs w:val="28"/>
          <w:rtl/>
        </w:rPr>
        <w:t>های موسوم به دوقلو</w:t>
      </w:r>
      <w:r w:rsidRPr="003C397B">
        <w:rPr>
          <w:rFonts w:ascii="Sylfaen" w:hAnsi="Sylfaen" w:cs="B Nazanin" w:hint="cs"/>
          <w:sz w:val="28"/>
          <w:szCs w:val="28"/>
          <w:rtl/>
        </w:rPr>
        <w:t>(</w:t>
      </w:r>
      <w:r w:rsidRPr="003C397B">
        <w:rPr>
          <w:rFonts w:ascii="Sylfaen" w:hAnsi="Sylfaen" w:cs="B Nazanin"/>
          <w:sz w:val="28"/>
          <w:szCs w:val="28"/>
          <w:rtl/>
        </w:rPr>
        <w:footnoteReference w:id="70"/>
      </w:r>
      <w:r w:rsidRPr="003C397B">
        <w:rPr>
          <w:rFonts w:ascii="Sylfaen" w:hAnsi="Sylfaen" w:cs="B Nazanin" w:hint="cs"/>
          <w:sz w:val="28"/>
          <w:szCs w:val="28"/>
          <w:rtl/>
        </w:rPr>
        <w:t>)</w:t>
      </w:r>
      <w:r w:rsidRPr="003C397B">
        <w:rPr>
          <w:rFonts w:ascii="Sylfaen" w:hAnsi="Sylfaen" w:cs="B Nazanin"/>
          <w:sz w:val="28"/>
          <w:szCs w:val="28"/>
          <w:rtl/>
        </w:rPr>
        <w:t xml:space="preserve"> تا 5/18 متر</w:t>
      </w:r>
      <w:r w:rsidRPr="003C397B">
        <w:rPr>
          <w:rFonts w:ascii="Sylfaen" w:hAnsi="Sylfaen" w:cs="B Nazanin" w:hint="cs"/>
          <w:sz w:val="28"/>
          <w:szCs w:val="28"/>
          <w:rtl/>
        </w:rPr>
        <w:t xml:space="preserve"> </w:t>
      </w:r>
      <w:r w:rsidRPr="003C397B">
        <w:rPr>
          <w:rFonts w:ascii="Sylfaen" w:hAnsi="Sylfaen" w:cs="B Nazanin"/>
          <w:sz w:val="28"/>
          <w:szCs w:val="28"/>
          <w:rtl/>
        </w:rPr>
        <w:t>طول و برخی کامیون</w:t>
      </w:r>
      <w:r w:rsidRPr="003C397B">
        <w:rPr>
          <w:rFonts w:ascii="Sylfaen" w:hAnsi="Sylfaen" w:cs="B Nazanin" w:hint="cs"/>
          <w:sz w:val="28"/>
          <w:szCs w:val="28"/>
          <w:rtl/>
        </w:rPr>
        <w:t xml:space="preserve"> </w:t>
      </w:r>
      <w:r w:rsidRPr="003C397B">
        <w:rPr>
          <w:rFonts w:ascii="Sylfaen" w:hAnsi="Sylfaen" w:cs="B Nazanin"/>
          <w:sz w:val="28"/>
          <w:szCs w:val="28"/>
          <w:rtl/>
        </w:rPr>
        <w:t>های سواری کش تا 22 متر مجازند.</w:t>
      </w:r>
    </w:p>
    <w:p w14:paraId="03DA196A" w14:textId="77777777" w:rsidR="00786452" w:rsidRPr="003C397B" w:rsidRDefault="00786452" w:rsidP="0078645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C397B">
        <w:rPr>
          <w:rFonts w:ascii="Times New Roman" w:eastAsia="Times New Roman" w:hAnsi="Times New Roman" w:cs="Times New Roman"/>
          <w:noProof/>
          <w:kern w:val="0"/>
          <w:sz w:val="24"/>
          <w:szCs w:val="24"/>
          <w14:ligatures w14:val="none"/>
        </w:rPr>
        <w:drawing>
          <wp:inline distT="0" distB="0" distL="0" distR="0" wp14:anchorId="5DD7608C" wp14:editId="2A9FD212">
            <wp:extent cx="4074795" cy="6049010"/>
            <wp:effectExtent l="0" t="0" r="0" b="0"/>
            <wp:docPr id="337869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795" cy="6049010"/>
                    </a:xfrm>
                    <a:prstGeom prst="rect">
                      <a:avLst/>
                    </a:prstGeom>
                    <a:noFill/>
                    <a:ln>
                      <a:noFill/>
                    </a:ln>
                  </pic:spPr>
                </pic:pic>
              </a:graphicData>
            </a:graphic>
          </wp:inline>
        </w:drawing>
      </w:r>
    </w:p>
    <w:p w14:paraId="610DACB5" w14:textId="77777777" w:rsidR="00786452" w:rsidRPr="003C397B" w:rsidRDefault="00786452" w:rsidP="00786452">
      <w:pPr>
        <w:bidi/>
        <w:spacing w:after="0"/>
        <w:ind w:firstLine="360"/>
        <w:jc w:val="both"/>
        <w:rPr>
          <w:rFonts w:ascii="Sylfaen" w:hAnsi="Sylfaen" w:cs="B Nazanin"/>
          <w:sz w:val="28"/>
          <w:szCs w:val="28"/>
          <w:rtl/>
        </w:rPr>
      </w:pPr>
    </w:p>
    <w:p w14:paraId="64A7743E"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 xml:space="preserve"> از</w:t>
      </w:r>
      <w:r w:rsidRPr="003C397B">
        <w:rPr>
          <w:rFonts w:ascii="Sylfaen" w:hAnsi="Sylfaen" w:cs="B Nazanin" w:hint="cs"/>
          <w:sz w:val="28"/>
          <w:szCs w:val="28"/>
          <w:rtl/>
        </w:rPr>
        <w:t xml:space="preserve"> </w:t>
      </w:r>
      <w:r w:rsidRPr="003C397B">
        <w:rPr>
          <w:rFonts w:ascii="Sylfaen" w:hAnsi="Sylfaen" w:cs="B Nazanin"/>
          <w:sz w:val="28"/>
          <w:szCs w:val="28"/>
          <w:rtl/>
        </w:rPr>
        <w:t>سال 2007 تلاش</w:t>
      </w:r>
      <w:r w:rsidRPr="003C397B">
        <w:rPr>
          <w:rFonts w:ascii="Sylfaen" w:hAnsi="Sylfaen" w:cs="B Nazanin" w:hint="cs"/>
          <w:sz w:val="28"/>
          <w:szCs w:val="28"/>
          <w:rtl/>
        </w:rPr>
        <w:t xml:space="preserve"> </w:t>
      </w:r>
      <w:r w:rsidRPr="003C397B">
        <w:rPr>
          <w:rFonts w:ascii="Sylfaen" w:hAnsi="Sylfaen" w:cs="B Nazanin"/>
          <w:sz w:val="28"/>
          <w:szCs w:val="28"/>
          <w:rtl/>
        </w:rPr>
        <w:t>هائی در</w:t>
      </w:r>
      <w:r w:rsidRPr="003C397B">
        <w:rPr>
          <w:rFonts w:ascii="Sylfaen" w:hAnsi="Sylfaen" w:cs="B Nazanin" w:hint="cs"/>
          <w:sz w:val="28"/>
          <w:szCs w:val="28"/>
          <w:rtl/>
        </w:rPr>
        <w:t xml:space="preserve"> </w:t>
      </w:r>
      <w:r w:rsidRPr="003C397B">
        <w:rPr>
          <w:rFonts w:ascii="Sylfaen" w:hAnsi="Sylfaen" w:cs="B Nazanin"/>
          <w:sz w:val="28"/>
          <w:szCs w:val="28"/>
          <w:rtl/>
        </w:rPr>
        <w:t>اروپا برای افزایش وزن و طول کامیون</w:t>
      </w:r>
      <w:r w:rsidRPr="003C397B">
        <w:rPr>
          <w:rFonts w:ascii="Sylfaen" w:hAnsi="Sylfaen" w:cs="B Nazanin" w:hint="cs"/>
          <w:sz w:val="28"/>
          <w:szCs w:val="28"/>
          <w:rtl/>
        </w:rPr>
        <w:t xml:space="preserve"> </w:t>
      </w:r>
      <w:r w:rsidRPr="003C397B">
        <w:rPr>
          <w:rFonts w:ascii="Sylfaen" w:hAnsi="Sylfaen" w:cs="B Nazanin"/>
          <w:sz w:val="28"/>
          <w:szCs w:val="28"/>
          <w:rtl/>
        </w:rPr>
        <w:t>ها صورت گرفت. برخی کمپانی های جاده ای یا لجستیکی اروپائی مثل دی اچ ال و</w:t>
      </w:r>
      <w:r w:rsidRPr="003C397B">
        <w:rPr>
          <w:rFonts w:ascii="Sylfaen" w:hAnsi="Sylfaen" w:cs="B Nazanin" w:hint="cs"/>
          <w:sz w:val="28"/>
          <w:szCs w:val="28"/>
          <w:rtl/>
        </w:rPr>
        <w:t xml:space="preserve"> </w:t>
      </w:r>
      <w:r w:rsidRPr="003C397B">
        <w:rPr>
          <w:rFonts w:ascii="Sylfaen" w:hAnsi="Sylfaen" w:cs="B Nazanin"/>
          <w:sz w:val="28"/>
          <w:szCs w:val="28"/>
          <w:rtl/>
        </w:rPr>
        <w:t>یک شرکت انگلیسی بصورت جدا گانه کامیون</w:t>
      </w:r>
      <w:r w:rsidRPr="003C397B">
        <w:rPr>
          <w:rFonts w:ascii="Sylfaen" w:hAnsi="Sylfaen" w:cs="B Nazanin" w:hint="cs"/>
          <w:sz w:val="28"/>
          <w:szCs w:val="28"/>
          <w:rtl/>
        </w:rPr>
        <w:t xml:space="preserve"> </w:t>
      </w:r>
      <w:r w:rsidRPr="003C397B">
        <w:rPr>
          <w:rFonts w:ascii="Sylfaen" w:hAnsi="Sylfaen" w:cs="B Nazanin"/>
          <w:sz w:val="28"/>
          <w:szCs w:val="28"/>
          <w:rtl/>
        </w:rPr>
        <w:t>های 25/25 متری 60</w:t>
      </w:r>
      <w:r w:rsidRPr="003C397B">
        <w:rPr>
          <w:rFonts w:ascii="Sylfaen" w:hAnsi="Sylfaen" w:cs="B Nazanin" w:hint="cs"/>
          <w:sz w:val="28"/>
          <w:szCs w:val="28"/>
          <w:rtl/>
        </w:rPr>
        <w:t xml:space="preserve"> </w:t>
      </w:r>
      <w:r w:rsidRPr="003C397B">
        <w:rPr>
          <w:rFonts w:ascii="Sylfaen" w:hAnsi="Sylfaen" w:cs="B Nazanin"/>
          <w:sz w:val="28"/>
          <w:szCs w:val="28"/>
          <w:rtl/>
        </w:rPr>
        <w:t>تنی را معرفی کردند. این کامیون</w:t>
      </w:r>
      <w:r w:rsidRPr="003C397B">
        <w:rPr>
          <w:rFonts w:ascii="Sylfaen" w:hAnsi="Sylfaen" w:cs="B Nazanin" w:hint="cs"/>
          <w:sz w:val="28"/>
          <w:szCs w:val="28"/>
          <w:rtl/>
        </w:rPr>
        <w:t xml:space="preserve"> </w:t>
      </w:r>
      <w:r w:rsidRPr="003C397B">
        <w:rPr>
          <w:rFonts w:ascii="Sylfaen" w:hAnsi="Sylfaen" w:cs="B Nazanin"/>
          <w:sz w:val="28"/>
          <w:szCs w:val="28"/>
          <w:rtl/>
        </w:rPr>
        <w:t>ها از</w:t>
      </w:r>
      <w:r w:rsidRPr="003C397B">
        <w:rPr>
          <w:rFonts w:ascii="Sylfaen" w:hAnsi="Sylfaen" w:cs="B Nazanin" w:hint="cs"/>
          <w:sz w:val="28"/>
          <w:szCs w:val="28"/>
          <w:rtl/>
        </w:rPr>
        <w:t xml:space="preserve"> </w:t>
      </w:r>
      <w:r w:rsidRPr="003C397B">
        <w:rPr>
          <w:rFonts w:ascii="Sylfaen" w:hAnsi="Sylfaen" w:cs="B Nazanin"/>
          <w:sz w:val="28"/>
          <w:szCs w:val="28"/>
          <w:rtl/>
        </w:rPr>
        <w:t>یک یدک کوچک 5/7 متری به اضافه یک یدک 6/13 متری تشکیل شده بود که چیزی شبیه مجموعه راکی ماونتین آمریکا بود. این کامیون</w:t>
      </w:r>
      <w:r w:rsidRPr="003C397B">
        <w:rPr>
          <w:rFonts w:ascii="Sylfaen" w:hAnsi="Sylfaen" w:cs="B Nazanin" w:hint="cs"/>
          <w:sz w:val="28"/>
          <w:szCs w:val="28"/>
          <w:rtl/>
        </w:rPr>
        <w:t xml:space="preserve"> </w:t>
      </w:r>
      <w:r w:rsidRPr="003C397B">
        <w:rPr>
          <w:rFonts w:ascii="Sylfaen" w:hAnsi="Sylfaen" w:cs="B Nazanin"/>
          <w:sz w:val="28"/>
          <w:szCs w:val="28"/>
          <w:rtl/>
        </w:rPr>
        <w:t xml:space="preserve">های شصت تنی به محض معرفی به شدت مورد انتقاد اتحادیه های بزرگ ریلی اروپائی و جهانی همچون </w:t>
      </w:r>
      <w:r w:rsidRPr="003C397B">
        <w:rPr>
          <w:rFonts w:ascii="Sylfaen" w:hAnsi="Sylfaen" w:cs="B Nazanin"/>
          <w:sz w:val="28"/>
          <w:szCs w:val="28"/>
        </w:rPr>
        <w:t>CER, UIC, EIM, UIRR, UNIFE, ERFA</w:t>
      </w:r>
      <w:r w:rsidRPr="003C397B">
        <w:rPr>
          <w:rFonts w:ascii="Sylfaen" w:hAnsi="Sylfaen" w:cs="B Nazanin"/>
          <w:sz w:val="28"/>
          <w:szCs w:val="28"/>
          <w:rtl/>
        </w:rPr>
        <w:t xml:space="preserve"> قرار</w:t>
      </w:r>
      <w:r w:rsidRPr="003C397B">
        <w:rPr>
          <w:rFonts w:ascii="Sylfaen" w:hAnsi="Sylfaen" w:cs="B Nazanin" w:hint="cs"/>
          <w:sz w:val="28"/>
          <w:szCs w:val="28"/>
          <w:rtl/>
        </w:rPr>
        <w:t xml:space="preserve"> </w:t>
      </w:r>
      <w:r w:rsidRPr="003C397B">
        <w:rPr>
          <w:rFonts w:ascii="Sylfaen" w:hAnsi="Sylfaen" w:cs="B Nazanin"/>
          <w:sz w:val="28"/>
          <w:szCs w:val="28"/>
          <w:rtl/>
        </w:rPr>
        <w:t>گرفت. در</w:t>
      </w:r>
      <w:r w:rsidRPr="003C397B">
        <w:rPr>
          <w:rFonts w:ascii="Sylfaen" w:hAnsi="Sylfaen" w:cs="B Nazanin" w:hint="cs"/>
          <w:sz w:val="28"/>
          <w:szCs w:val="28"/>
          <w:rtl/>
        </w:rPr>
        <w:t xml:space="preserve"> </w:t>
      </w:r>
      <w:r w:rsidRPr="003C397B">
        <w:rPr>
          <w:rFonts w:ascii="Sylfaen" w:hAnsi="Sylfaen" w:cs="B Nazanin"/>
          <w:sz w:val="28"/>
          <w:szCs w:val="28"/>
          <w:rtl/>
        </w:rPr>
        <w:t xml:space="preserve">بررسی ای که اتحادیه زیربنای ریلی موسوم به </w:t>
      </w:r>
      <w:r w:rsidRPr="003C397B">
        <w:rPr>
          <w:rFonts w:ascii="Sylfaen" w:hAnsi="Sylfaen" w:cs="B Nazanin"/>
          <w:sz w:val="28"/>
          <w:szCs w:val="28"/>
        </w:rPr>
        <w:t>CER</w:t>
      </w:r>
      <w:r w:rsidRPr="003C397B">
        <w:rPr>
          <w:rFonts w:ascii="Sylfaen" w:hAnsi="Sylfaen" w:cs="B Nazanin"/>
          <w:sz w:val="28"/>
          <w:szCs w:val="28"/>
          <w:rtl/>
        </w:rPr>
        <w:t xml:space="preserve"> ارائه داد می گفت که اگر</w:t>
      </w:r>
      <w:r w:rsidRPr="003C397B">
        <w:rPr>
          <w:rFonts w:ascii="Sylfaen" w:hAnsi="Sylfaen" w:cs="B Nazanin" w:hint="cs"/>
          <w:sz w:val="28"/>
          <w:szCs w:val="28"/>
          <w:rtl/>
        </w:rPr>
        <w:t xml:space="preserve"> </w:t>
      </w:r>
      <w:r w:rsidRPr="003C397B">
        <w:rPr>
          <w:rFonts w:ascii="Sylfaen" w:hAnsi="Sylfaen" w:cs="B Nazanin"/>
          <w:sz w:val="28"/>
          <w:szCs w:val="28"/>
          <w:rtl/>
        </w:rPr>
        <w:t>اتحادیه اروپا با ورود این کامیون</w:t>
      </w:r>
      <w:r w:rsidRPr="003C397B">
        <w:rPr>
          <w:rFonts w:ascii="Sylfaen" w:hAnsi="Sylfaen" w:cs="B Nazanin" w:hint="cs"/>
          <w:sz w:val="28"/>
          <w:szCs w:val="28"/>
          <w:rtl/>
        </w:rPr>
        <w:t xml:space="preserve"> </w:t>
      </w:r>
      <w:r w:rsidRPr="003C397B">
        <w:rPr>
          <w:rFonts w:ascii="Sylfaen" w:hAnsi="Sylfaen" w:cs="B Nazanin"/>
          <w:sz w:val="28"/>
          <w:szCs w:val="28"/>
          <w:rtl/>
        </w:rPr>
        <w:t>های غول پیکر به</w:t>
      </w:r>
      <w:r w:rsidRPr="003C397B">
        <w:rPr>
          <w:rFonts w:ascii="Sylfaen" w:hAnsi="Sylfaen" w:cs="B Nazanin" w:hint="cs"/>
          <w:sz w:val="28"/>
          <w:szCs w:val="28"/>
          <w:rtl/>
        </w:rPr>
        <w:t xml:space="preserve"> </w:t>
      </w:r>
      <w:r w:rsidRPr="003C397B">
        <w:rPr>
          <w:rFonts w:ascii="Sylfaen" w:hAnsi="Sylfaen" w:cs="B Nazanin"/>
          <w:sz w:val="28"/>
          <w:szCs w:val="28"/>
          <w:rtl/>
        </w:rPr>
        <w:t>جاده ها موافقت کند، باید بین 4 تا 8 م</w:t>
      </w:r>
      <w:r w:rsidRPr="003C397B">
        <w:rPr>
          <w:rFonts w:ascii="Sylfaen" w:hAnsi="Sylfaen" w:cs="B Nazanin" w:hint="cs"/>
          <w:sz w:val="28"/>
          <w:szCs w:val="28"/>
          <w:rtl/>
        </w:rPr>
        <w:t>ی</w:t>
      </w:r>
      <w:r w:rsidRPr="003C397B">
        <w:rPr>
          <w:rFonts w:ascii="Sylfaen" w:hAnsi="Sylfaen" w:cs="B Nazanin"/>
          <w:sz w:val="28"/>
          <w:szCs w:val="28"/>
          <w:rtl/>
        </w:rPr>
        <w:t>لیارد دلار</w:t>
      </w:r>
      <w:r w:rsidRPr="003C397B">
        <w:rPr>
          <w:rFonts w:ascii="Sylfaen" w:hAnsi="Sylfaen" w:cs="B Nazanin" w:hint="cs"/>
          <w:sz w:val="28"/>
          <w:szCs w:val="28"/>
          <w:rtl/>
        </w:rPr>
        <w:t xml:space="preserve"> </w:t>
      </w:r>
      <w:r w:rsidRPr="003C397B">
        <w:rPr>
          <w:rFonts w:ascii="Sylfaen" w:hAnsi="Sylfaen" w:cs="B Nazanin"/>
          <w:sz w:val="28"/>
          <w:szCs w:val="28"/>
          <w:rtl/>
        </w:rPr>
        <w:t>هزینه اضافی کند. به گفته این تحقیق این هزینه باید صرف تعریض اماکن دور</w:t>
      </w:r>
      <w:r w:rsidRPr="003C397B">
        <w:rPr>
          <w:rFonts w:ascii="Sylfaen" w:hAnsi="Sylfaen" w:cs="B Nazanin" w:hint="cs"/>
          <w:sz w:val="28"/>
          <w:szCs w:val="28"/>
          <w:rtl/>
        </w:rPr>
        <w:t xml:space="preserve"> </w:t>
      </w:r>
      <w:r w:rsidRPr="003C397B">
        <w:rPr>
          <w:rFonts w:ascii="Sylfaen" w:hAnsi="Sylfaen" w:cs="B Nazanin"/>
          <w:sz w:val="28"/>
          <w:szCs w:val="28"/>
          <w:rtl/>
        </w:rPr>
        <w:t>زدن، خصوصاً میادین، تخصیص خط ویژه به این کامیون</w:t>
      </w:r>
      <w:r w:rsidRPr="003C397B">
        <w:rPr>
          <w:rFonts w:ascii="Sylfaen" w:hAnsi="Sylfaen" w:cs="B Nazanin" w:hint="cs"/>
          <w:sz w:val="28"/>
          <w:szCs w:val="28"/>
          <w:rtl/>
        </w:rPr>
        <w:t xml:space="preserve"> </w:t>
      </w:r>
      <w:r w:rsidRPr="003C397B">
        <w:rPr>
          <w:rFonts w:ascii="Sylfaen" w:hAnsi="Sylfaen" w:cs="B Nazanin"/>
          <w:sz w:val="28"/>
          <w:szCs w:val="28"/>
          <w:rtl/>
        </w:rPr>
        <w:t>ها (که به سرعت نام مگا یا کامیون</w:t>
      </w:r>
      <w:r w:rsidRPr="003C397B">
        <w:rPr>
          <w:rFonts w:ascii="Sylfaen" w:hAnsi="Sylfaen" w:cs="B Nazanin" w:hint="cs"/>
          <w:sz w:val="28"/>
          <w:szCs w:val="28"/>
          <w:rtl/>
        </w:rPr>
        <w:t xml:space="preserve"> </w:t>
      </w:r>
      <w:r w:rsidRPr="003C397B">
        <w:rPr>
          <w:rFonts w:ascii="Sylfaen" w:hAnsi="Sylfaen" w:cs="B Nazanin"/>
          <w:sz w:val="28"/>
          <w:szCs w:val="28"/>
          <w:rtl/>
        </w:rPr>
        <w:t>های طویل تر</w:t>
      </w:r>
      <w:r w:rsidRPr="003C397B">
        <w:rPr>
          <w:rFonts w:ascii="Sylfaen" w:hAnsi="Sylfaen" w:cs="B Nazanin" w:hint="cs"/>
          <w:sz w:val="28"/>
          <w:szCs w:val="28"/>
          <w:rtl/>
        </w:rPr>
        <w:t xml:space="preserve"> </w:t>
      </w:r>
      <w:r w:rsidRPr="003C397B">
        <w:rPr>
          <w:rFonts w:ascii="Sylfaen" w:hAnsi="Sylfaen" w:cs="B Nazanin"/>
          <w:sz w:val="28"/>
          <w:szCs w:val="28"/>
          <w:rtl/>
        </w:rPr>
        <w:t>و سنگین تر</w:t>
      </w:r>
      <w:r w:rsidRPr="003C397B">
        <w:rPr>
          <w:rFonts w:ascii="Sylfaen" w:hAnsi="Sylfaen" w:cs="B Nazanin" w:hint="cs"/>
          <w:sz w:val="28"/>
          <w:szCs w:val="28"/>
          <w:rtl/>
        </w:rPr>
        <w:t>(</w:t>
      </w:r>
      <w:r w:rsidRPr="003C397B">
        <w:rPr>
          <w:rFonts w:ascii="Sylfaen" w:hAnsi="Sylfaen" w:cs="B Nazanin"/>
          <w:sz w:val="28"/>
          <w:szCs w:val="28"/>
          <w:rtl/>
        </w:rPr>
        <w:footnoteReference w:id="71"/>
      </w:r>
      <w:r w:rsidRPr="003C397B">
        <w:rPr>
          <w:rFonts w:ascii="Sylfaen" w:hAnsi="Sylfaen" w:cs="B Nazanin" w:hint="cs"/>
          <w:sz w:val="28"/>
          <w:szCs w:val="28"/>
          <w:rtl/>
        </w:rPr>
        <w:t>)</w:t>
      </w:r>
      <w:r w:rsidRPr="003C397B">
        <w:rPr>
          <w:rFonts w:ascii="Sylfaen" w:hAnsi="Sylfaen" w:cs="B Nazanin"/>
          <w:sz w:val="28"/>
          <w:szCs w:val="28"/>
          <w:rtl/>
        </w:rPr>
        <w:t xml:space="preserve"> به خود گرفت) در</w:t>
      </w:r>
      <w:r w:rsidRPr="003C397B">
        <w:rPr>
          <w:rFonts w:ascii="Sylfaen" w:hAnsi="Sylfaen" w:cs="B Nazanin" w:hint="cs"/>
          <w:sz w:val="28"/>
          <w:szCs w:val="28"/>
          <w:rtl/>
        </w:rPr>
        <w:t xml:space="preserve"> </w:t>
      </w:r>
      <w:r w:rsidRPr="003C397B">
        <w:rPr>
          <w:rFonts w:ascii="Sylfaen" w:hAnsi="Sylfaen" w:cs="B Nazanin"/>
          <w:sz w:val="28"/>
          <w:szCs w:val="28"/>
          <w:rtl/>
        </w:rPr>
        <w:t>بزرگراه ها و تقویت پل ها می شد. اما از</w:t>
      </w:r>
      <w:r w:rsidRPr="003C397B">
        <w:rPr>
          <w:rFonts w:ascii="Sylfaen" w:hAnsi="Sylfaen" w:cs="B Nazanin" w:hint="cs"/>
          <w:sz w:val="28"/>
          <w:szCs w:val="28"/>
          <w:rtl/>
        </w:rPr>
        <w:t xml:space="preserve"> </w:t>
      </w:r>
      <w:r w:rsidRPr="003C397B">
        <w:rPr>
          <w:rFonts w:ascii="Sylfaen" w:hAnsi="Sylfaen" w:cs="B Nazanin"/>
          <w:sz w:val="28"/>
          <w:szCs w:val="28"/>
          <w:rtl/>
        </w:rPr>
        <w:t>طرفی شرکت</w:t>
      </w:r>
      <w:r w:rsidRPr="003C397B">
        <w:rPr>
          <w:rFonts w:ascii="Sylfaen" w:hAnsi="Sylfaen" w:cs="B Nazanin" w:hint="cs"/>
          <w:sz w:val="28"/>
          <w:szCs w:val="28"/>
          <w:rtl/>
        </w:rPr>
        <w:t xml:space="preserve"> </w:t>
      </w:r>
      <w:r w:rsidRPr="003C397B">
        <w:rPr>
          <w:rFonts w:ascii="Sylfaen" w:hAnsi="Sylfaen" w:cs="B Nazanin"/>
          <w:sz w:val="28"/>
          <w:szCs w:val="28"/>
          <w:rtl/>
        </w:rPr>
        <w:t>های جاده ای با حمایت از</w:t>
      </w:r>
      <w:r w:rsidRPr="003C397B">
        <w:rPr>
          <w:rFonts w:ascii="Sylfaen" w:hAnsi="Sylfaen" w:cs="B Nazanin" w:hint="cs"/>
          <w:sz w:val="28"/>
          <w:szCs w:val="28"/>
          <w:rtl/>
        </w:rPr>
        <w:t xml:space="preserve"> </w:t>
      </w:r>
      <w:r w:rsidRPr="003C397B">
        <w:rPr>
          <w:rFonts w:ascii="Sylfaen" w:hAnsi="Sylfaen" w:cs="B Nazanin"/>
          <w:sz w:val="28"/>
          <w:szCs w:val="28"/>
          <w:rtl/>
        </w:rPr>
        <w:t>این طرح می گفتند که این طرح موجب تا 15% صرفه جوئی در</w:t>
      </w:r>
      <w:r w:rsidRPr="003C397B">
        <w:rPr>
          <w:rFonts w:ascii="Sylfaen" w:hAnsi="Sylfaen" w:cs="B Nazanin" w:hint="cs"/>
          <w:sz w:val="28"/>
          <w:szCs w:val="28"/>
          <w:rtl/>
        </w:rPr>
        <w:t xml:space="preserve"> </w:t>
      </w:r>
      <w:r w:rsidRPr="003C397B">
        <w:rPr>
          <w:rFonts w:ascii="Sylfaen" w:hAnsi="Sylfaen" w:cs="B Nazanin"/>
          <w:sz w:val="28"/>
          <w:szCs w:val="28"/>
          <w:rtl/>
        </w:rPr>
        <w:t>هزینه سوخت می شود، ضمناً ایشان توانستند ثابت کنند که هزینه اقتصادی و اجتماعی مرگ و میر</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جاده ها نیز</w:t>
      </w:r>
      <w:r w:rsidRPr="003C397B">
        <w:rPr>
          <w:rFonts w:ascii="Sylfaen" w:hAnsi="Sylfaen" w:cs="B Nazanin" w:hint="cs"/>
          <w:sz w:val="28"/>
          <w:szCs w:val="28"/>
          <w:rtl/>
        </w:rPr>
        <w:t xml:space="preserve"> </w:t>
      </w:r>
      <w:r w:rsidRPr="003C397B">
        <w:rPr>
          <w:rFonts w:ascii="Sylfaen" w:hAnsi="Sylfaen" w:cs="B Nazanin"/>
          <w:sz w:val="28"/>
          <w:szCs w:val="28"/>
          <w:rtl/>
        </w:rPr>
        <w:t>کم می شود. 37000 تریلر</w:t>
      </w:r>
      <w:r w:rsidRPr="003C397B">
        <w:rPr>
          <w:rFonts w:ascii="Sylfaen" w:hAnsi="Sylfaen" w:cs="B Nazanin" w:hint="cs"/>
          <w:sz w:val="28"/>
          <w:szCs w:val="28"/>
          <w:rtl/>
        </w:rPr>
        <w:t xml:space="preserve"> </w:t>
      </w:r>
      <w:r w:rsidRPr="003C397B">
        <w:rPr>
          <w:rFonts w:ascii="Sylfaen" w:hAnsi="Sylfaen" w:cs="B Nazanin"/>
          <w:sz w:val="28"/>
          <w:szCs w:val="28"/>
          <w:rtl/>
        </w:rPr>
        <w:t>موجود در</w:t>
      </w:r>
      <w:r w:rsidRPr="003C397B">
        <w:rPr>
          <w:rFonts w:ascii="Sylfaen" w:hAnsi="Sylfaen" w:cs="B Nazanin" w:hint="cs"/>
          <w:sz w:val="28"/>
          <w:szCs w:val="28"/>
          <w:rtl/>
        </w:rPr>
        <w:t xml:space="preserve"> </w:t>
      </w:r>
      <w:r w:rsidRPr="003C397B">
        <w:rPr>
          <w:rFonts w:ascii="Sylfaen" w:hAnsi="Sylfaen" w:cs="B Nazanin"/>
          <w:sz w:val="28"/>
          <w:szCs w:val="28"/>
          <w:rtl/>
        </w:rPr>
        <w:t>بریتانیا می توانستند به این طرح بپیوندند. آنها می گفتند که این هزینه ای که اتحادیه راه آهن گفته اصلاً درست نیست چرا که وزن بارخور</w:t>
      </w:r>
      <w:r w:rsidRPr="003C397B">
        <w:rPr>
          <w:rFonts w:ascii="Sylfaen" w:hAnsi="Sylfaen" w:cs="B Nazanin" w:hint="cs"/>
          <w:sz w:val="28"/>
          <w:szCs w:val="28"/>
          <w:rtl/>
        </w:rPr>
        <w:t xml:space="preserve"> </w:t>
      </w:r>
      <w:r w:rsidRPr="003C397B">
        <w:rPr>
          <w:rFonts w:ascii="Sylfaen" w:hAnsi="Sylfaen" w:cs="B Nazanin"/>
          <w:sz w:val="28"/>
          <w:szCs w:val="28"/>
          <w:rtl/>
        </w:rPr>
        <w:t>کامیون</w:t>
      </w:r>
      <w:r w:rsidRPr="003C397B">
        <w:rPr>
          <w:rFonts w:ascii="Sylfaen" w:hAnsi="Sylfaen" w:cs="B Nazanin" w:hint="cs"/>
          <w:sz w:val="28"/>
          <w:szCs w:val="28"/>
          <w:rtl/>
        </w:rPr>
        <w:t xml:space="preserve"> </w:t>
      </w:r>
      <w:r w:rsidRPr="003C397B">
        <w:rPr>
          <w:rFonts w:ascii="Sylfaen" w:hAnsi="Sylfaen" w:cs="B Nazanin"/>
          <w:sz w:val="28"/>
          <w:szCs w:val="28"/>
          <w:rtl/>
        </w:rPr>
        <w:t>ها در</w:t>
      </w:r>
      <w:r w:rsidRPr="003C397B">
        <w:rPr>
          <w:rFonts w:ascii="Sylfaen" w:hAnsi="Sylfaen" w:cs="B Nazanin" w:hint="cs"/>
          <w:sz w:val="28"/>
          <w:szCs w:val="28"/>
          <w:rtl/>
        </w:rPr>
        <w:t xml:space="preserve"> </w:t>
      </w:r>
      <w:r w:rsidRPr="003C397B">
        <w:rPr>
          <w:rFonts w:ascii="Sylfaen" w:hAnsi="Sylfaen" w:cs="B Nazanin"/>
          <w:sz w:val="28"/>
          <w:szCs w:val="28"/>
          <w:rtl/>
        </w:rPr>
        <w:t>هر</w:t>
      </w:r>
      <w:r w:rsidRPr="003C397B">
        <w:rPr>
          <w:rFonts w:ascii="Sylfaen" w:hAnsi="Sylfaen" w:cs="B Nazanin" w:hint="cs"/>
          <w:sz w:val="28"/>
          <w:szCs w:val="28"/>
          <w:rtl/>
        </w:rPr>
        <w:t xml:space="preserve"> </w:t>
      </w:r>
      <w:r w:rsidRPr="003C397B">
        <w:rPr>
          <w:rFonts w:ascii="Sylfaen" w:hAnsi="Sylfaen" w:cs="B Nazanin"/>
          <w:sz w:val="28"/>
          <w:szCs w:val="28"/>
          <w:rtl/>
        </w:rPr>
        <w:t>محور از</w:t>
      </w:r>
      <w:r w:rsidRPr="003C397B">
        <w:rPr>
          <w:rFonts w:ascii="Sylfaen" w:hAnsi="Sylfaen" w:cs="B Nazanin" w:hint="cs"/>
          <w:sz w:val="28"/>
          <w:szCs w:val="28"/>
          <w:rtl/>
        </w:rPr>
        <w:t xml:space="preserve"> </w:t>
      </w:r>
      <w:r w:rsidRPr="003C397B">
        <w:rPr>
          <w:rFonts w:ascii="Sylfaen" w:hAnsi="Sylfaen" w:cs="B Nazanin"/>
          <w:sz w:val="28"/>
          <w:szCs w:val="28"/>
          <w:rtl/>
        </w:rPr>
        <w:t>8 تن به 5/7 تن تقلیل می یابد و</w:t>
      </w:r>
      <w:r w:rsidRPr="003C397B">
        <w:rPr>
          <w:rFonts w:ascii="Sylfaen" w:hAnsi="Sylfaen" w:cs="B Nazanin" w:hint="cs"/>
          <w:sz w:val="28"/>
          <w:szCs w:val="28"/>
          <w:rtl/>
        </w:rPr>
        <w:t xml:space="preserve"> </w:t>
      </w:r>
      <w:r w:rsidRPr="003C397B">
        <w:rPr>
          <w:rFonts w:ascii="Sylfaen" w:hAnsi="Sylfaen" w:cs="B Nazanin"/>
          <w:sz w:val="28"/>
          <w:szCs w:val="28"/>
          <w:rtl/>
        </w:rPr>
        <w:t>میزان فشار</w:t>
      </w:r>
      <w:r w:rsidRPr="003C397B">
        <w:rPr>
          <w:rFonts w:ascii="Sylfaen" w:hAnsi="Sylfaen" w:cs="B Nazanin" w:hint="cs"/>
          <w:sz w:val="28"/>
          <w:szCs w:val="28"/>
          <w:rtl/>
        </w:rPr>
        <w:t xml:space="preserve"> </w:t>
      </w:r>
      <w:r w:rsidRPr="003C397B">
        <w:rPr>
          <w:rFonts w:ascii="Sylfaen" w:hAnsi="Sylfaen" w:cs="B Nazanin"/>
          <w:sz w:val="28"/>
          <w:szCs w:val="28"/>
          <w:rtl/>
        </w:rPr>
        <w:t>بر</w:t>
      </w:r>
      <w:r w:rsidRPr="003C397B">
        <w:rPr>
          <w:rFonts w:ascii="Sylfaen" w:hAnsi="Sylfaen" w:cs="B Nazanin" w:hint="cs"/>
          <w:sz w:val="28"/>
          <w:szCs w:val="28"/>
          <w:rtl/>
        </w:rPr>
        <w:t xml:space="preserve"> </w:t>
      </w:r>
      <w:r w:rsidRPr="003C397B">
        <w:rPr>
          <w:rFonts w:ascii="Sylfaen" w:hAnsi="Sylfaen" w:cs="B Nazanin"/>
          <w:sz w:val="28"/>
          <w:szCs w:val="28"/>
          <w:rtl/>
        </w:rPr>
        <w:t>سطح جاده کم می شود. در</w:t>
      </w:r>
      <w:r w:rsidRPr="003C397B">
        <w:rPr>
          <w:rFonts w:ascii="Sylfaen" w:hAnsi="Sylfaen" w:cs="B Nazanin" w:hint="cs"/>
          <w:sz w:val="28"/>
          <w:szCs w:val="28"/>
          <w:rtl/>
        </w:rPr>
        <w:t xml:space="preserve"> </w:t>
      </w:r>
      <w:r w:rsidRPr="003C397B">
        <w:rPr>
          <w:rFonts w:ascii="Sylfaen" w:hAnsi="Sylfaen" w:cs="B Nazanin"/>
          <w:sz w:val="28"/>
          <w:szCs w:val="28"/>
          <w:rtl/>
        </w:rPr>
        <w:t>همان ابتدا سوئد و لهستان به این کامیون</w:t>
      </w:r>
      <w:r w:rsidRPr="003C397B">
        <w:rPr>
          <w:rFonts w:ascii="Sylfaen" w:hAnsi="Sylfaen" w:cs="B Nazanin" w:hint="cs"/>
          <w:sz w:val="28"/>
          <w:szCs w:val="28"/>
          <w:rtl/>
        </w:rPr>
        <w:t xml:space="preserve"> </w:t>
      </w:r>
      <w:r w:rsidRPr="003C397B">
        <w:rPr>
          <w:rFonts w:ascii="Sylfaen" w:hAnsi="Sylfaen" w:cs="B Nazanin"/>
          <w:sz w:val="28"/>
          <w:szCs w:val="28"/>
          <w:rtl/>
        </w:rPr>
        <w:t>ها اجازه تردد دادند. دولت</w:t>
      </w:r>
      <w:r w:rsidRPr="003C397B">
        <w:rPr>
          <w:rFonts w:ascii="Sylfaen" w:hAnsi="Sylfaen" w:cs="B Nazanin" w:hint="cs"/>
          <w:sz w:val="28"/>
          <w:szCs w:val="28"/>
          <w:rtl/>
        </w:rPr>
        <w:t xml:space="preserve"> </w:t>
      </w:r>
      <w:r w:rsidRPr="003C397B">
        <w:rPr>
          <w:rFonts w:ascii="Sylfaen" w:hAnsi="Sylfaen" w:cs="B Nazanin"/>
          <w:sz w:val="28"/>
          <w:szCs w:val="28"/>
          <w:rtl/>
        </w:rPr>
        <w:t>های آلمان و هلند هم مطالعه درباره آن را در</w:t>
      </w:r>
      <w:r w:rsidRPr="003C397B">
        <w:rPr>
          <w:rFonts w:ascii="Sylfaen" w:hAnsi="Sylfaen" w:cs="B Nazanin" w:hint="cs"/>
          <w:sz w:val="28"/>
          <w:szCs w:val="28"/>
          <w:rtl/>
        </w:rPr>
        <w:t xml:space="preserve"> </w:t>
      </w:r>
      <w:r w:rsidRPr="003C397B">
        <w:rPr>
          <w:rFonts w:ascii="Sylfaen" w:hAnsi="Sylfaen" w:cs="B Nazanin"/>
          <w:sz w:val="28"/>
          <w:szCs w:val="28"/>
          <w:rtl/>
        </w:rPr>
        <w:t>دستور</w:t>
      </w:r>
      <w:r w:rsidRPr="003C397B">
        <w:rPr>
          <w:rFonts w:ascii="Sylfaen" w:hAnsi="Sylfaen" w:cs="B Nazanin" w:hint="cs"/>
          <w:sz w:val="28"/>
          <w:szCs w:val="28"/>
          <w:rtl/>
        </w:rPr>
        <w:t xml:space="preserve"> </w:t>
      </w:r>
      <w:r w:rsidRPr="003C397B">
        <w:rPr>
          <w:rFonts w:ascii="Sylfaen" w:hAnsi="Sylfaen" w:cs="B Nazanin"/>
          <w:sz w:val="28"/>
          <w:szCs w:val="28"/>
          <w:rtl/>
        </w:rPr>
        <w:t>کار</w:t>
      </w:r>
      <w:r w:rsidRPr="003C397B">
        <w:rPr>
          <w:rFonts w:ascii="Sylfaen" w:hAnsi="Sylfaen" w:cs="B Nazanin" w:hint="cs"/>
          <w:sz w:val="28"/>
          <w:szCs w:val="28"/>
          <w:rtl/>
        </w:rPr>
        <w:t xml:space="preserve"> </w:t>
      </w:r>
      <w:r w:rsidRPr="003C397B">
        <w:rPr>
          <w:rFonts w:ascii="Sylfaen" w:hAnsi="Sylfaen" w:cs="B Nazanin"/>
          <w:sz w:val="28"/>
          <w:szCs w:val="28"/>
          <w:rtl/>
        </w:rPr>
        <w:t>خود قرار</w:t>
      </w:r>
      <w:r w:rsidRPr="003C397B">
        <w:rPr>
          <w:rFonts w:ascii="Sylfaen" w:hAnsi="Sylfaen" w:cs="B Nazanin" w:hint="cs"/>
          <w:sz w:val="28"/>
          <w:szCs w:val="28"/>
          <w:rtl/>
        </w:rPr>
        <w:t xml:space="preserve"> </w:t>
      </w:r>
      <w:r w:rsidRPr="003C397B">
        <w:rPr>
          <w:rFonts w:ascii="Sylfaen" w:hAnsi="Sylfaen" w:cs="B Nazanin"/>
          <w:sz w:val="28"/>
          <w:szCs w:val="28"/>
          <w:rtl/>
        </w:rPr>
        <w:t>دادند. ولی بحران مالی 2008 از</w:t>
      </w:r>
      <w:r w:rsidRPr="003C397B">
        <w:rPr>
          <w:rFonts w:ascii="Sylfaen" w:hAnsi="Sylfaen" w:cs="B Nazanin" w:hint="cs"/>
          <w:sz w:val="28"/>
          <w:szCs w:val="28"/>
          <w:rtl/>
        </w:rPr>
        <w:t xml:space="preserve"> </w:t>
      </w:r>
      <w:r w:rsidRPr="003C397B">
        <w:rPr>
          <w:rFonts w:ascii="Sylfaen" w:hAnsi="Sylfaen" w:cs="B Nazanin"/>
          <w:sz w:val="28"/>
          <w:szCs w:val="28"/>
          <w:rtl/>
        </w:rPr>
        <w:t>راه رسید</w:t>
      </w:r>
      <w:r w:rsidRPr="003C397B">
        <w:rPr>
          <w:rFonts w:ascii="Sylfaen" w:hAnsi="Sylfaen" w:cs="B Nazanin" w:hint="cs"/>
          <w:sz w:val="28"/>
          <w:szCs w:val="28"/>
          <w:rtl/>
        </w:rPr>
        <w:t xml:space="preserve"> </w:t>
      </w:r>
      <w:r w:rsidRPr="003C397B">
        <w:rPr>
          <w:rFonts w:ascii="Sylfaen" w:hAnsi="Sylfaen" w:cs="B Nazanin"/>
          <w:sz w:val="28"/>
          <w:szCs w:val="28"/>
          <w:rtl/>
        </w:rPr>
        <w:t>و</w:t>
      </w:r>
      <w:r w:rsidRPr="003C397B">
        <w:rPr>
          <w:rFonts w:ascii="Sylfaen" w:hAnsi="Sylfaen" w:cs="B Nazanin" w:hint="cs"/>
          <w:sz w:val="28"/>
          <w:szCs w:val="28"/>
          <w:rtl/>
        </w:rPr>
        <w:t xml:space="preserve"> </w:t>
      </w:r>
      <w:r w:rsidRPr="003C397B">
        <w:rPr>
          <w:rFonts w:ascii="Sylfaen" w:hAnsi="Sylfaen" w:cs="B Nazanin"/>
          <w:sz w:val="28"/>
          <w:szCs w:val="28"/>
          <w:rtl/>
        </w:rPr>
        <w:t>نفس همه را گرفت!</w:t>
      </w:r>
    </w:p>
    <w:p w14:paraId="07235C39"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دعوای شرکت</w:t>
      </w:r>
      <w:r w:rsidRPr="003C397B">
        <w:rPr>
          <w:rFonts w:ascii="Sylfaen" w:hAnsi="Sylfaen" w:cs="B Nazanin" w:hint="cs"/>
          <w:sz w:val="28"/>
          <w:szCs w:val="28"/>
          <w:rtl/>
        </w:rPr>
        <w:t xml:space="preserve"> </w:t>
      </w:r>
      <w:r w:rsidRPr="003C397B">
        <w:rPr>
          <w:rFonts w:ascii="Sylfaen" w:hAnsi="Sylfaen" w:cs="B Nazanin"/>
          <w:sz w:val="28"/>
          <w:szCs w:val="28"/>
          <w:rtl/>
        </w:rPr>
        <w:t>های راه آهنی و جاده ای برخی مبناهای درست هم دارد. دولت</w:t>
      </w:r>
      <w:r w:rsidRPr="003C397B">
        <w:rPr>
          <w:rFonts w:ascii="Sylfaen" w:hAnsi="Sylfaen" w:cs="B Nazanin" w:hint="cs"/>
          <w:sz w:val="28"/>
          <w:szCs w:val="28"/>
          <w:rtl/>
        </w:rPr>
        <w:t xml:space="preserve"> </w:t>
      </w:r>
      <w:r w:rsidRPr="003C397B">
        <w:rPr>
          <w:rFonts w:ascii="Sylfaen" w:hAnsi="Sylfaen" w:cs="B Nazanin"/>
          <w:sz w:val="28"/>
          <w:szCs w:val="28"/>
          <w:rtl/>
        </w:rPr>
        <w:t>ها هزینه سنگینی صرف ساخت جاده ها می کنند. این هزینه از</w:t>
      </w:r>
      <w:r w:rsidRPr="003C397B">
        <w:rPr>
          <w:rFonts w:ascii="Sylfaen" w:hAnsi="Sylfaen" w:cs="B Nazanin" w:hint="cs"/>
          <w:sz w:val="28"/>
          <w:szCs w:val="28"/>
          <w:rtl/>
        </w:rPr>
        <w:t xml:space="preserve"> </w:t>
      </w:r>
      <w:r w:rsidRPr="003C397B">
        <w:rPr>
          <w:rFonts w:ascii="Sylfaen" w:hAnsi="Sylfaen" w:cs="B Nazanin"/>
          <w:sz w:val="28"/>
          <w:szCs w:val="28"/>
          <w:rtl/>
        </w:rPr>
        <w:t>جیب مردم انجام می شود. اما ازحمل و</w:t>
      </w:r>
      <w:r w:rsidRPr="003C397B">
        <w:rPr>
          <w:rFonts w:ascii="Sylfaen" w:hAnsi="Sylfaen" w:cs="B Nazanin" w:hint="cs"/>
          <w:sz w:val="28"/>
          <w:szCs w:val="28"/>
          <w:rtl/>
        </w:rPr>
        <w:t xml:space="preserve"> </w:t>
      </w:r>
      <w:r w:rsidRPr="003C397B">
        <w:rPr>
          <w:rFonts w:ascii="Sylfaen" w:hAnsi="Sylfaen" w:cs="B Nazanin"/>
          <w:sz w:val="28"/>
          <w:szCs w:val="28"/>
          <w:rtl/>
        </w:rPr>
        <w:t>نقل جاده ای بابت استفاده از</w:t>
      </w:r>
      <w:r w:rsidRPr="003C397B">
        <w:rPr>
          <w:rFonts w:ascii="Sylfaen" w:hAnsi="Sylfaen" w:cs="B Nazanin" w:hint="cs"/>
          <w:sz w:val="28"/>
          <w:szCs w:val="28"/>
          <w:rtl/>
        </w:rPr>
        <w:t xml:space="preserve"> </w:t>
      </w:r>
      <w:r w:rsidRPr="003C397B">
        <w:rPr>
          <w:rFonts w:ascii="Sylfaen" w:hAnsi="Sylfaen" w:cs="B Nazanin"/>
          <w:sz w:val="28"/>
          <w:szCs w:val="28"/>
          <w:rtl/>
        </w:rPr>
        <w:t>جاده</w:t>
      </w:r>
      <w:r w:rsidRPr="003C397B">
        <w:rPr>
          <w:rFonts w:ascii="Sylfaen" w:hAnsi="Sylfaen" w:cs="B Nazanin" w:hint="cs"/>
          <w:sz w:val="28"/>
          <w:szCs w:val="28"/>
          <w:rtl/>
        </w:rPr>
        <w:t xml:space="preserve"> </w:t>
      </w:r>
      <w:r w:rsidRPr="003C397B">
        <w:rPr>
          <w:rFonts w:ascii="Sylfaen" w:hAnsi="Sylfaen" w:cs="B Nazanin"/>
          <w:sz w:val="28"/>
          <w:szCs w:val="28"/>
          <w:rtl/>
        </w:rPr>
        <w:t>چیزی گرفته نمی شود. شرکت</w:t>
      </w:r>
      <w:r w:rsidRPr="003C397B">
        <w:rPr>
          <w:rFonts w:ascii="Sylfaen" w:hAnsi="Sylfaen" w:cs="B Nazanin" w:hint="cs"/>
          <w:sz w:val="28"/>
          <w:szCs w:val="28"/>
          <w:rtl/>
        </w:rPr>
        <w:t xml:space="preserve"> </w:t>
      </w:r>
      <w:r w:rsidRPr="003C397B">
        <w:rPr>
          <w:rFonts w:ascii="Sylfaen" w:hAnsi="Sylfaen" w:cs="B Nazanin"/>
          <w:sz w:val="28"/>
          <w:szCs w:val="28"/>
          <w:rtl/>
        </w:rPr>
        <w:t>های خودروساز و بنگاه های باربری قاعدتاً باید در</w:t>
      </w:r>
      <w:r w:rsidRPr="003C397B">
        <w:rPr>
          <w:rFonts w:ascii="Sylfaen" w:hAnsi="Sylfaen" w:cs="B Nazanin" w:hint="cs"/>
          <w:sz w:val="28"/>
          <w:szCs w:val="28"/>
          <w:rtl/>
        </w:rPr>
        <w:t xml:space="preserve"> </w:t>
      </w:r>
      <w:r w:rsidRPr="003C397B">
        <w:rPr>
          <w:rFonts w:ascii="Sylfaen" w:hAnsi="Sylfaen" w:cs="B Nazanin"/>
          <w:sz w:val="28"/>
          <w:szCs w:val="28"/>
          <w:rtl/>
        </w:rPr>
        <w:t>این هزینه شریک باشند. چرا؟ چون مثلاً در</w:t>
      </w:r>
      <w:r w:rsidRPr="003C397B">
        <w:rPr>
          <w:rFonts w:ascii="Sylfaen" w:hAnsi="Sylfaen" w:cs="B Nazanin" w:hint="cs"/>
          <w:sz w:val="28"/>
          <w:szCs w:val="28"/>
          <w:rtl/>
        </w:rPr>
        <w:t xml:space="preserve"> </w:t>
      </w:r>
      <w:r w:rsidRPr="003C397B">
        <w:rPr>
          <w:rFonts w:ascii="Sylfaen" w:hAnsi="Sylfaen" w:cs="B Nazanin"/>
          <w:sz w:val="28"/>
          <w:szCs w:val="28"/>
          <w:rtl/>
        </w:rPr>
        <w:t>آمریکا که خطوط خصوصی هستند و به هزینه بخش خصوصی کشیده شده است، دولت از راه آهن ها کلی عوارض می گیرد. در</w:t>
      </w:r>
      <w:r w:rsidRPr="003C397B">
        <w:rPr>
          <w:rFonts w:ascii="Sylfaen" w:hAnsi="Sylfaen" w:cs="B Nazanin" w:hint="cs"/>
          <w:sz w:val="28"/>
          <w:szCs w:val="28"/>
          <w:rtl/>
        </w:rPr>
        <w:t xml:space="preserve"> </w:t>
      </w:r>
      <w:r w:rsidRPr="003C397B">
        <w:rPr>
          <w:rFonts w:ascii="Sylfaen" w:hAnsi="Sylfaen" w:cs="B Nazanin"/>
          <w:sz w:val="28"/>
          <w:szCs w:val="28"/>
          <w:rtl/>
        </w:rPr>
        <w:t>ایران هم در</w:t>
      </w:r>
      <w:r w:rsidRPr="003C397B">
        <w:rPr>
          <w:rFonts w:ascii="Sylfaen" w:hAnsi="Sylfaen" w:cs="B Nazanin" w:hint="cs"/>
          <w:sz w:val="28"/>
          <w:szCs w:val="28"/>
          <w:rtl/>
        </w:rPr>
        <w:t xml:space="preserve"> </w:t>
      </w:r>
      <w:r w:rsidRPr="003C397B">
        <w:rPr>
          <w:rFonts w:ascii="Sylfaen" w:hAnsi="Sylfaen" w:cs="B Nazanin"/>
          <w:sz w:val="28"/>
          <w:szCs w:val="28"/>
          <w:rtl/>
        </w:rPr>
        <w:t>برنامه های پنچ ساله (فقط روی کاغذ) اولویت اول به توسعه راه آهن داده شده بود چرا که هم شدت مصرف انرژی در</w:t>
      </w:r>
      <w:r w:rsidRPr="003C397B">
        <w:rPr>
          <w:rFonts w:ascii="Sylfaen" w:hAnsi="Sylfaen" w:cs="B Nazanin" w:hint="cs"/>
          <w:sz w:val="28"/>
          <w:szCs w:val="28"/>
          <w:rtl/>
        </w:rPr>
        <w:t xml:space="preserve"> </w:t>
      </w:r>
      <w:r w:rsidRPr="003C397B">
        <w:rPr>
          <w:rFonts w:ascii="Sylfaen" w:hAnsi="Sylfaen" w:cs="B Nazanin"/>
          <w:sz w:val="28"/>
          <w:szCs w:val="28"/>
          <w:rtl/>
        </w:rPr>
        <w:t>راه آهن با اختلاف زیاد کمتر</w:t>
      </w:r>
      <w:r w:rsidRPr="003C397B">
        <w:rPr>
          <w:rFonts w:ascii="Sylfaen" w:hAnsi="Sylfaen" w:cs="B Nazanin" w:hint="cs"/>
          <w:sz w:val="28"/>
          <w:szCs w:val="28"/>
          <w:rtl/>
        </w:rPr>
        <w:t xml:space="preserve"> </w:t>
      </w: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جاده است هم راه آهن نسبت به جاده در</w:t>
      </w:r>
      <w:r w:rsidRPr="003C397B">
        <w:rPr>
          <w:rFonts w:ascii="Sylfaen" w:hAnsi="Sylfaen" w:cs="B Nazanin" w:hint="cs"/>
          <w:sz w:val="28"/>
          <w:szCs w:val="28"/>
          <w:rtl/>
        </w:rPr>
        <w:t xml:space="preserve"> </w:t>
      </w:r>
      <w:r w:rsidRPr="003C397B">
        <w:rPr>
          <w:rFonts w:ascii="Sylfaen" w:hAnsi="Sylfaen" w:cs="B Nazanin"/>
          <w:sz w:val="28"/>
          <w:szCs w:val="28"/>
          <w:rtl/>
        </w:rPr>
        <w:t xml:space="preserve">آسیب </w:t>
      </w:r>
      <w:r w:rsidRPr="003C397B">
        <w:rPr>
          <w:rFonts w:ascii="Sylfaen" w:hAnsi="Sylfaen" w:cs="B Nazanin" w:hint="cs"/>
          <w:sz w:val="28"/>
          <w:szCs w:val="28"/>
          <w:rtl/>
        </w:rPr>
        <w:t xml:space="preserve">نزدن </w:t>
      </w:r>
      <w:r w:rsidRPr="003C397B">
        <w:rPr>
          <w:rFonts w:ascii="Sylfaen" w:hAnsi="Sylfaen" w:cs="B Nazanin"/>
          <w:sz w:val="28"/>
          <w:szCs w:val="28"/>
          <w:rtl/>
        </w:rPr>
        <w:t xml:space="preserve"> به زیست بوم فرسنگ ها جلوتر</w:t>
      </w:r>
      <w:r w:rsidRPr="003C397B">
        <w:rPr>
          <w:rFonts w:ascii="Sylfaen" w:hAnsi="Sylfaen" w:cs="B Nazanin" w:hint="cs"/>
          <w:sz w:val="28"/>
          <w:szCs w:val="28"/>
          <w:rtl/>
        </w:rPr>
        <w:t xml:space="preserve"> </w:t>
      </w:r>
      <w:r w:rsidRPr="003C397B">
        <w:rPr>
          <w:rFonts w:ascii="Sylfaen" w:hAnsi="Sylfaen" w:cs="B Nazanin"/>
          <w:sz w:val="28"/>
          <w:szCs w:val="28"/>
          <w:rtl/>
        </w:rPr>
        <w:t>است. در</w:t>
      </w:r>
      <w:r w:rsidRPr="003C397B">
        <w:rPr>
          <w:rFonts w:ascii="Sylfaen" w:hAnsi="Sylfaen" w:cs="B Nazanin" w:hint="cs"/>
          <w:sz w:val="28"/>
          <w:szCs w:val="28"/>
          <w:rtl/>
        </w:rPr>
        <w:t xml:space="preserve"> </w:t>
      </w:r>
      <w:r w:rsidRPr="003C397B">
        <w:rPr>
          <w:rFonts w:ascii="Sylfaen" w:hAnsi="Sylfaen" w:cs="B Nazanin"/>
          <w:sz w:val="28"/>
          <w:szCs w:val="28"/>
          <w:rtl/>
        </w:rPr>
        <w:t>عمل این برنامه ها اجرا نشد و بودجه ای که باید برای تحقق این اهداف زیبا تعلق می گرفت</w:t>
      </w:r>
      <w:r w:rsidRPr="003C397B">
        <w:rPr>
          <w:rFonts w:ascii="Sylfaen" w:hAnsi="Sylfaen" w:cs="B Nazanin" w:hint="cs"/>
          <w:sz w:val="28"/>
          <w:szCs w:val="28"/>
          <w:rtl/>
        </w:rPr>
        <w:t>،</w:t>
      </w:r>
      <w:r w:rsidRPr="003C397B">
        <w:rPr>
          <w:rFonts w:ascii="Sylfaen" w:hAnsi="Sylfaen" w:cs="B Nazanin"/>
          <w:sz w:val="28"/>
          <w:szCs w:val="28"/>
          <w:rtl/>
        </w:rPr>
        <w:t xml:space="preserve"> پرداخت نشد. نتیجه اینکه راه آهن از شرکت</w:t>
      </w:r>
      <w:r w:rsidRPr="003C397B">
        <w:rPr>
          <w:rFonts w:ascii="Sylfaen" w:hAnsi="Sylfaen" w:cs="B Nazanin" w:hint="cs"/>
          <w:sz w:val="28"/>
          <w:szCs w:val="28"/>
          <w:rtl/>
        </w:rPr>
        <w:t xml:space="preserve"> </w:t>
      </w:r>
      <w:r w:rsidRPr="003C397B">
        <w:rPr>
          <w:rFonts w:ascii="Sylfaen" w:hAnsi="Sylfaen" w:cs="B Nazanin"/>
          <w:sz w:val="28"/>
          <w:szCs w:val="28"/>
          <w:rtl/>
        </w:rPr>
        <w:t>های ریلی هزینه بسیار</w:t>
      </w:r>
      <w:r w:rsidRPr="003C397B">
        <w:rPr>
          <w:rFonts w:ascii="Sylfaen" w:hAnsi="Sylfaen" w:cs="B Nazanin" w:hint="cs"/>
          <w:sz w:val="28"/>
          <w:szCs w:val="28"/>
          <w:rtl/>
        </w:rPr>
        <w:t xml:space="preserve"> </w:t>
      </w:r>
      <w:r w:rsidRPr="003C397B">
        <w:rPr>
          <w:rFonts w:ascii="Sylfaen" w:hAnsi="Sylfaen" w:cs="B Nazanin"/>
          <w:sz w:val="28"/>
          <w:szCs w:val="28"/>
          <w:rtl/>
        </w:rPr>
        <w:t xml:space="preserve">گزافی را تحت عنوان "هزینه دسترسی به شبکه ریلی" اخذ می کند. این هزینه بیش از نیمی از کرایه حمل ریلی است! </w:t>
      </w:r>
      <w:r w:rsidRPr="003C397B">
        <w:rPr>
          <w:rFonts w:ascii="Sylfaen" w:hAnsi="Sylfaen" w:cs="B Nazanin"/>
          <w:sz w:val="28"/>
          <w:szCs w:val="28"/>
          <w:rtl/>
        </w:rPr>
        <w:lastRenderedPageBreak/>
        <w:t>اما از</w:t>
      </w:r>
      <w:r w:rsidRPr="003C397B">
        <w:rPr>
          <w:rFonts w:ascii="Sylfaen" w:hAnsi="Sylfaen" w:cs="B Nazanin" w:hint="cs"/>
          <w:sz w:val="28"/>
          <w:szCs w:val="28"/>
          <w:rtl/>
        </w:rPr>
        <w:t xml:space="preserve"> </w:t>
      </w:r>
      <w:r w:rsidRPr="003C397B">
        <w:rPr>
          <w:rFonts w:ascii="Sylfaen" w:hAnsi="Sylfaen" w:cs="B Nazanin"/>
          <w:sz w:val="28"/>
          <w:szCs w:val="28"/>
          <w:rtl/>
        </w:rPr>
        <w:t xml:space="preserve">کامیونداران </w:t>
      </w:r>
      <w:r w:rsidRPr="003C397B">
        <w:rPr>
          <w:rFonts w:ascii="Sylfaen" w:hAnsi="Sylfaen" w:cs="B Nazanin" w:hint="cs"/>
          <w:sz w:val="28"/>
          <w:szCs w:val="28"/>
          <w:rtl/>
        </w:rPr>
        <w:t>فقط 9%، آنهم در دو سال اخیر،</w:t>
      </w:r>
      <w:r w:rsidRPr="003C397B">
        <w:rPr>
          <w:rFonts w:ascii="Sylfaen" w:hAnsi="Sylfaen" w:cs="B Nazanin"/>
          <w:sz w:val="28"/>
          <w:szCs w:val="28"/>
          <w:rtl/>
        </w:rPr>
        <w:t xml:space="preserve"> بابت استفاده از</w:t>
      </w:r>
      <w:r w:rsidRPr="003C397B">
        <w:rPr>
          <w:rFonts w:ascii="Sylfaen" w:hAnsi="Sylfaen" w:cs="B Nazanin" w:hint="cs"/>
          <w:sz w:val="28"/>
          <w:szCs w:val="28"/>
          <w:rtl/>
        </w:rPr>
        <w:t xml:space="preserve"> </w:t>
      </w:r>
      <w:r w:rsidRPr="003C397B">
        <w:rPr>
          <w:rFonts w:ascii="Sylfaen" w:hAnsi="Sylfaen" w:cs="B Nazanin"/>
          <w:sz w:val="28"/>
          <w:szCs w:val="28"/>
          <w:rtl/>
        </w:rPr>
        <w:t>شبکه جاده می گیر</w:t>
      </w:r>
      <w:r w:rsidRPr="003C397B">
        <w:rPr>
          <w:rFonts w:ascii="Sylfaen" w:hAnsi="Sylfaen" w:cs="B Nazanin" w:hint="cs"/>
          <w:sz w:val="28"/>
          <w:szCs w:val="28"/>
          <w:rtl/>
        </w:rPr>
        <w:t>ن</w:t>
      </w:r>
      <w:r w:rsidRPr="003C397B">
        <w:rPr>
          <w:rFonts w:ascii="Sylfaen" w:hAnsi="Sylfaen" w:cs="B Nazanin"/>
          <w:sz w:val="28"/>
          <w:szCs w:val="28"/>
          <w:rtl/>
        </w:rPr>
        <w:t>د؟! و تازه گازوئیل را هم به قیمت یارانه ای و زیر</w:t>
      </w:r>
      <w:r w:rsidRPr="003C397B">
        <w:rPr>
          <w:rFonts w:ascii="Sylfaen" w:hAnsi="Sylfaen" w:cs="B Nazanin" w:hint="cs"/>
          <w:sz w:val="28"/>
          <w:szCs w:val="28"/>
          <w:rtl/>
        </w:rPr>
        <w:t xml:space="preserve"> </w:t>
      </w:r>
      <w:r w:rsidRPr="003C397B">
        <w:rPr>
          <w:rFonts w:ascii="Sylfaen" w:hAnsi="Sylfaen" w:cs="B Nazanin"/>
          <w:sz w:val="28"/>
          <w:szCs w:val="28"/>
          <w:rtl/>
        </w:rPr>
        <w:t>قیمت تمام شده به صنعت جاده ای می پردازد. این یک بام و دو</w:t>
      </w:r>
      <w:r w:rsidRPr="003C397B">
        <w:rPr>
          <w:rFonts w:ascii="Sylfaen" w:hAnsi="Sylfaen" w:cs="B Nazanin" w:hint="cs"/>
          <w:sz w:val="28"/>
          <w:szCs w:val="28"/>
          <w:rtl/>
        </w:rPr>
        <w:t xml:space="preserve"> </w:t>
      </w:r>
      <w:r w:rsidRPr="003C397B">
        <w:rPr>
          <w:rFonts w:ascii="Sylfaen" w:hAnsi="Sylfaen" w:cs="B Nazanin"/>
          <w:sz w:val="28"/>
          <w:szCs w:val="28"/>
          <w:rtl/>
        </w:rPr>
        <w:t>هواست.</w:t>
      </w:r>
    </w:p>
    <w:p w14:paraId="7295A72F"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بهرحال هر</w:t>
      </w:r>
      <w:r w:rsidRPr="003C397B">
        <w:rPr>
          <w:rFonts w:ascii="Sylfaen" w:hAnsi="Sylfaen" w:cs="B Nazanin" w:hint="cs"/>
          <w:sz w:val="28"/>
          <w:szCs w:val="28"/>
          <w:rtl/>
        </w:rPr>
        <w:t xml:space="preserve"> </w:t>
      </w:r>
      <w:r w:rsidRPr="003C397B">
        <w:rPr>
          <w:rFonts w:ascii="Sylfaen" w:hAnsi="Sylfaen" w:cs="B Nazanin"/>
          <w:sz w:val="28"/>
          <w:szCs w:val="28"/>
          <w:rtl/>
        </w:rPr>
        <w:t>چه تعداد محور</w:t>
      </w:r>
      <w:r w:rsidRPr="003C397B">
        <w:rPr>
          <w:rFonts w:ascii="Sylfaen" w:hAnsi="Sylfaen" w:cs="B Nazanin" w:hint="cs"/>
          <w:sz w:val="28"/>
          <w:szCs w:val="28"/>
          <w:rtl/>
        </w:rPr>
        <w:t xml:space="preserve"> </w:t>
      </w:r>
      <w:r w:rsidRPr="003C397B">
        <w:rPr>
          <w:rFonts w:ascii="Sylfaen" w:hAnsi="Sylfaen" w:cs="B Nazanin"/>
          <w:sz w:val="28"/>
          <w:szCs w:val="28"/>
          <w:rtl/>
        </w:rPr>
        <w:t>تریلر</w:t>
      </w:r>
      <w:r w:rsidRPr="003C397B">
        <w:rPr>
          <w:rFonts w:ascii="Sylfaen" w:hAnsi="Sylfaen" w:cs="B Nazanin" w:hint="cs"/>
          <w:sz w:val="28"/>
          <w:szCs w:val="28"/>
          <w:rtl/>
        </w:rPr>
        <w:t xml:space="preserve"> </w:t>
      </w:r>
      <w:r w:rsidRPr="003C397B">
        <w:rPr>
          <w:rFonts w:ascii="Sylfaen" w:hAnsi="Sylfaen" w:cs="B Nazanin"/>
          <w:sz w:val="28"/>
          <w:szCs w:val="28"/>
          <w:rtl/>
        </w:rPr>
        <w:t>بیشتر</w:t>
      </w:r>
      <w:r w:rsidRPr="003C397B">
        <w:rPr>
          <w:rFonts w:ascii="Sylfaen" w:hAnsi="Sylfaen" w:cs="B Nazanin" w:hint="cs"/>
          <w:sz w:val="28"/>
          <w:szCs w:val="28"/>
          <w:rtl/>
        </w:rPr>
        <w:t xml:space="preserve"> </w:t>
      </w:r>
      <w:r w:rsidRPr="003C397B">
        <w:rPr>
          <w:rFonts w:ascii="Sylfaen" w:hAnsi="Sylfaen" w:cs="B Nazanin"/>
          <w:sz w:val="28"/>
          <w:szCs w:val="28"/>
          <w:rtl/>
        </w:rPr>
        <w:t>باشد، کارآئی بیشتر</w:t>
      </w:r>
      <w:r w:rsidRPr="003C397B">
        <w:rPr>
          <w:rFonts w:ascii="Sylfaen" w:hAnsi="Sylfaen" w:cs="B Nazanin" w:hint="cs"/>
          <w:sz w:val="28"/>
          <w:szCs w:val="28"/>
          <w:rtl/>
        </w:rPr>
        <w:t xml:space="preserve"> </w:t>
      </w:r>
      <w:r w:rsidRPr="003C397B">
        <w:rPr>
          <w:rFonts w:ascii="Sylfaen" w:hAnsi="Sylfaen" w:cs="B Nazanin"/>
          <w:sz w:val="28"/>
          <w:szCs w:val="28"/>
          <w:rtl/>
        </w:rPr>
        <w:t>خواهد بود. یک تحقیق نشان می دهد یک تریلر</w:t>
      </w:r>
      <w:r w:rsidRPr="003C397B">
        <w:rPr>
          <w:rFonts w:ascii="Sylfaen" w:hAnsi="Sylfaen" w:cs="B Nazanin" w:hint="cs"/>
          <w:sz w:val="28"/>
          <w:szCs w:val="28"/>
          <w:rtl/>
        </w:rPr>
        <w:t xml:space="preserve"> </w:t>
      </w:r>
      <w:r w:rsidRPr="003C397B">
        <w:rPr>
          <w:rFonts w:ascii="Sylfaen" w:hAnsi="Sylfaen" w:cs="B Nazanin"/>
          <w:sz w:val="28"/>
          <w:szCs w:val="28"/>
          <w:rtl/>
        </w:rPr>
        <w:t>شش محور</w:t>
      </w:r>
      <w:r w:rsidRPr="003C397B">
        <w:rPr>
          <w:rFonts w:ascii="Sylfaen" w:hAnsi="Sylfaen" w:cs="B Nazanin" w:hint="cs"/>
          <w:sz w:val="28"/>
          <w:szCs w:val="28"/>
          <w:rtl/>
        </w:rPr>
        <w:t xml:space="preserve"> </w:t>
      </w:r>
      <w:r w:rsidRPr="003C397B">
        <w:rPr>
          <w:rFonts w:ascii="Sylfaen" w:hAnsi="Sylfaen" w:cs="B Nazanin"/>
          <w:sz w:val="28"/>
          <w:szCs w:val="28"/>
          <w:rtl/>
        </w:rPr>
        <w:t>(با</w:t>
      </w:r>
      <w:r w:rsidRPr="003C397B">
        <w:rPr>
          <w:rFonts w:ascii="Sylfaen" w:hAnsi="Sylfaen" w:cs="B Nazanin" w:hint="cs"/>
          <w:sz w:val="28"/>
          <w:szCs w:val="28"/>
          <w:rtl/>
        </w:rPr>
        <w:t xml:space="preserve"> </w:t>
      </w:r>
      <w:r w:rsidRPr="003C397B">
        <w:rPr>
          <w:rFonts w:ascii="Sylfaen" w:hAnsi="Sylfaen" w:cs="B Nazanin"/>
          <w:sz w:val="28"/>
          <w:szCs w:val="28"/>
          <w:rtl/>
        </w:rPr>
        <w:t>توجه به امکان بارگیری بیشتر) نسبت به تریلر</w:t>
      </w:r>
      <w:r w:rsidRPr="003C397B">
        <w:rPr>
          <w:rFonts w:ascii="Sylfaen" w:hAnsi="Sylfaen" w:cs="B Nazanin" w:hint="cs"/>
          <w:sz w:val="28"/>
          <w:szCs w:val="28"/>
          <w:rtl/>
        </w:rPr>
        <w:t xml:space="preserve"> </w:t>
      </w:r>
      <w:r w:rsidRPr="003C397B">
        <w:rPr>
          <w:rFonts w:ascii="Sylfaen" w:hAnsi="Sylfaen" w:cs="B Nazanin"/>
          <w:sz w:val="28"/>
          <w:szCs w:val="28"/>
          <w:rtl/>
        </w:rPr>
        <w:t>پنج محور 21% افزایش کارآئی دارد و تریلر</w:t>
      </w:r>
      <w:r w:rsidRPr="003C397B">
        <w:rPr>
          <w:rFonts w:ascii="Sylfaen" w:hAnsi="Sylfaen" w:cs="B Nazanin" w:hint="cs"/>
          <w:sz w:val="28"/>
          <w:szCs w:val="28"/>
          <w:rtl/>
        </w:rPr>
        <w:t xml:space="preserve"> </w:t>
      </w:r>
      <w:r w:rsidRPr="003C397B">
        <w:rPr>
          <w:rFonts w:ascii="Sylfaen" w:hAnsi="Sylfaen" w:cs="B Nazanin"/>
          <w:sz w:val="28"/>
          <w:szCs w:val="28"/>
          <w:rtl/>
        </w:rPr>
        <w:t>هفت محور، 48%. این گونه تریلرها با محورهای بیشتر</w:t>
      </w:r>
      <w:r w:rsidRPr="003C397B">
        <w:rPr>
          <w:rFonts w:ascii="Sylfaen" w:hAnsi="Sylfaen" w:cs="B Nazanin" w:hint="cs"/>
          <w:sz w:val="28"/>
          <w:szCs w:val="28"/>
          <w:rtl/>
        </w:rPr>
        <w:t xml:space="preserve"> </w:t>
      </w:r>
      <w:r w:rsidRPr="003C397B">
        <w:rPr>
          <w:rFonts w:ascii="Sylfaen" w:hAnsi="Sylfaen" w:cs="B Nazanin"/>
          <w:sz w:val="28"/>
          <w:szCs w:val="28"/>
          <w:rtl/>
        </w:rPr>
        <w:t>به راحتی در</w:t>
      </w:r>
      <w:r w:rsidRPr="003C397B">
        <w:rPr>
          <w:rFonts w:ascii="Sylfaen" w:hAnsi="Sylfaen" w:cs="B Nazanin" w:hint="cs"/>
          <w:sz w:val="28"/>
          <w:szCs w:val="28"/>
          <w:rtl/>
        </w:rPr>
        <w:t xml:space="preserve"> </w:t>
      </w:r>
      <w:r w:rsidRPr="003C397B">
        <w:rPr>
          <w:rFonts w:ascii="Sylfaen" w:hAnsi="Sylfaen" w:cs="B Nazanin"/>
          <w:sz w:val="28"/>
          <w:szCs w:val="28"/>
          <w:rtl/>
        </w:rPr>
        <w:t>اروپا، کانادا و خیلی کشورهای دیگر</w:t>
      </w:r>
      <w:r w:rsidRPr="003C397B">
        <w:rPr>
          <w:rFonts w:ascii="Sylfaen" w:hAnsi="Sylfaen" w:cs="B Nazanin" w:hint="cs"/>
          <w:sz w:val="28"/>
          <w:szCs w:val="28"/>
          <w:rtl/>
        </w:rPr>
        <w:t xml:space="preserve"> </w:t>
      </w: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جمله ایران) قابل قبولند ولی نه در</w:t>
      </w:r>
      <w:r w:rsidRPr="003C397B">
        <w:rPr>
          <w:rFonts w:ascii="Sylfaen" w:hAnsi="Sylfaen" w:cs="B Nazanin" w:hint="cs"/>
          <w:sz w:val="28"/>
          <w:szCs w:val="28"/>
          <w:rtl/>
        </w:rPr>
        <w:t xml:space="preserve"> </w:t>
      </w:r>
      <w:r w:rsidRPr="003C397B">
        <w:rPr>
          <w:rFonts w:ascii="Sylfaen" w:hAnsi="Sylfaen" w:cs="B Nazanin"/>
          <w:sz w:val="28"/>
          <w:szCs w:val="28"/>
          <w:rtl/>
        </w:rPr>
        <w:t xml:space="preserve">آمریکا. تنها ایالتی که به این تریلرها اجازه حرکت می دهد میشیگان است. </w:t>
      </w:r>
      <w:r w:rsidRPr="003C397B">
        <w:rPr>
          <w:rFonts w:ascii="Sylfaen" w:hAnsi="Sylfaen" w:cs="B Nazanin" w:hint="cs"/>
          <w:sz w:val="28"/>
          <w:szCs w:val="28"/>
          <w:rtl/>
        </w:rPr>
        <w:t>(8)</w:t>
      </w:r>
    </w:p>
    <w:p w14:paraId="723BA3EB"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b/>
          <w:bCs/>
          <w:sz w:val="28"/>
          <w:szCs w:val="28"/>
          <w:rtl/>
        </w:rPr>
        <w:t>ظرفیت جاده ای</w:t>
      </w:r>
      <w:r w:rsidRPr="003C397B">
        <w:rPr>
          <w:rFonts w:ascii="Sylfaen" w:hAnsi="Sylfaen" w:cs="B Nazanin" w:hint="cs"/>
          <w:b/>
          <w:bCs/>
          <w:sz w:val="28"/>
          <w:szCs w:val="28"/>
          <w:rtl/>
        </w:rPr>
        <w:t>(</w:t>
      </w:r>
      <w:r w:rsidRPr="003C397B">
        <w:rPr>
          <w:rFonts w:ascii="Sylfaen" w:hAnsi="Sylfaen" w:cs="B Nazanin" w:hint="cs"/>
          <w:sz w:val="28"/>
          <w:szCs w:val="28"/>
          <w:rtl/>
        </w:rPr>
        <w:footnoteReference w:id="72"/>
      </w:r>
      <w:r w:rsidRPr="003C397B">
        <w:rPr>
          <w:rFonts w:ascii="Sylfaen" w:hAnsi="Sylfaen" w:cs="B Nazanin" w:hint="cs"/>
          <w:b/>
          <w:bCs/>
          <w:sz w:val="28"/>
          <w:szCs w:val="28"/>
          <w:rtl/>
        </w:rPr>
        <w:t>)</w:t>
      </w:r>
      <w:r w:rsidRPr="003C397B">
        <w:rPr>
          <w:rFonts w:ascii="Sylfaen" w:hAnsi="Sylfaen" w:cs="B Nazanin" w:hint="cs"/>
          <w:sz w:val="28"/>
          <w:szCs w:val="28"/>
          <w:rtl/>
        </w:rPr>
        <w:t xml:space="preserve"> </w:t>
      </w:r>
      <w:r w:rsidRPr="003C397B">
        <w:rPr>
          <w:rFonts w:ascii="Sylfaen" w:hAnsi="Sylfaen" w:cs="B Nazanin"/>
          <w:sz w:val="28"/>
          <w:szCs w:val="28"/>
          <w:rtl/>
        </w:rPr>
        <w:t>را با واحدی معادل خودرو سواری می سنجند</w:t>
      </w:r>
      <w:r w:rsidRPr="003C397B">
        <w:rPr>
          <w:rFonts w:ascii="Sylfaen" w:hAnsi="Sylfaen" w:cs="B Nazanin"/>
          <w:sz w:val="28"/>
          <w:szCs w:val="28"/>
        </w:rPr>
        <w:t xml:space="preserve"> </w:t>
      </w:r>
      <w:r w:rsidRPr="003C397B">
        <w:rPr>
          <w:rFonts w:ascii="Sylfaen" w:hAnsi="Sylfaen" w:cs="B Nazanin"/>
          <w:sz w:val="28"/>
          <w:szCs w:val="28"/>
          <w:rtl/>
        </w:rPr>
        <w:t>(</w:t>
      </w:r>
      <w:r w:rsidRPr="003C397B">
        <w:rPr>
          <w:rFonts w:ascii="Sylfaen" w:hAnsi="Sylfaen" w:cs="B Nazanin"/>
          <w:sz w:val="28"/>
          <w:szCs w:val="28"/>
        </w:rPr>
        <w:t>PCE</w:t>
      </w:r>
      <w:r w:rsidRPr="003C397B">
        <w:rPr>
          <w:rFonts w:ascii="Sylfaen" w:hAnsi="Sylfaen" w:cs="B Nazanin"/>
          <w:sz w:val="28"/>
          <w:szCs w:val="28"/>
          <w:rtl/>
        </w:rPr>
        <w:t>). این واحد نشان می دهد که یک کامیون معادل چند خودرو ظرفیت جاده را اشغال می کند. در</w:t>
      </w:r>
      <w:r w:rsidRPr="003C397B">
        <w:rPr>
          <w:rFonts w:ascii="Sylfaen" w:hAnsi="Sylfaen" w:cs="B Nazanin"/>
          <w:sz w:val="28"/>
          <w:szCs w:val="28"/>
        </w:rPr>
        <w:t xml:space="preserve"> </w:t>
      </w:r>
      <w:r w:rsidRPr="003C397B">
        <w:rPr>
          <w:rFonts w:ascii="Sylfaen" w:hAnsi="Sylfaen" w:cs="B Nazanin"/>
          <w:sz w:val="28"/>
          <w:szCs w:val="28"/>
          <w:rtl/>
        </w:rPr>
        <w:t>جاده های مسطح کامیون</w:t>
      </w:r>
      <w:r w:rsidRPr="003C397B">
        <w:rPr>
          <w:rFonts w:ascii="Sylfaen" w:hAnsi="Sylfaen" w:cs="B Nazanin"/>
          <w:sz w:val="28"/>
          <w:szCs w:val="28"/>
        </w:rPr>
        <w:t xml:space="preserve"> </w:t>
      </w:r>
      <w:r w:rsidRPr="003C397B">
        <w:rPr>
          <w:rFonts w:ascii="Sylfaen" w:hAnsi="Sylfaen" w:cs="B Nazanin"/>
          <w:sz w:val="28"/>
          <w:szCs w:val="28"/>
          <w:rtl/>
        </w:rPr>
        <w:t>ها چندان ضریب اشغال ندارند. این ضریب فقط 2/1 پی سی ای ست. ولی درجاده های کوهستانی و پرپیچ و خم این ضریب تا عدد چهار بالا می رود. البته این ضریب بستگی به تعداد باند بزرگراه، عرض هر</w:t>
      </w:r>
      <w:r w:rsidRPr="003C397B">
        <w:rPr>
          <w:rFonts w:ascii="Sylfaen" w:hAnsi="Sylfaen" w:cs="B Nazanin"/>
          <w:sz w:val="28"/>
          <w:szCs w:val="28"/>
        </w:rPr>
        <w:t xml:space="preserve"> </w:t>
      </w:r>
      <w:r w:rsidRPr="003C397B">
        <w:rPr>
          <w:rFonts w:ascii="Sylfaen" w:hAnsi="Sylfaen" w:cs="B Nazanin"/>
          <w:sz w:val="28"/>
          <w:szCs w:val="28"/>
          <w:rtl/>
        </w:rPr>
        <w:t>باند، شعاع پیچ ها، درجه راه و سایر مشخصه های فنی جاده است.</w:t>
      </w:r>
    </w:p>
    <w:p w14:paraId="750C534C" w14:textId="77777777" w:rsidR="00786452" w:rsidRPr="003C397B" w:rsidRDefault="00786452" w:rsidP="00786452">
      <w:pPr>
        <w:bidi/>
        <w:spacing w:after="0"/>
        <w:jc w:val="both"/>
        <w:rPr>
          <w:rFonts w:ascii="Sylfaen" w:hAnsi="Sylfaen" w:cs="B Nazanin"/>
          <w:sz w:val="28"/>
          <w:szCs w:val="28"/>
          <w:rtl/>
        </w:rPr>
      </w:pPr>
    </w:p>
    <w:p w14:paraId="74E47E39" w14:textId="77777777" w:rsidR="00786452" w:rsidRPr="003C397B" w:rsidRDefault="00786452" w:rsidP="00786452">
      <w:pPr>
        <w:bidi/>
        <w:spacing w:after="0"/>
        <w:jc w:val="both"/>
        <w:rPr>
          <w:rFonts w:ascii="Sylfaen" w:hAnsi="Sylfaen" w:cs="B Nazanin"/>
          <w:sz w:val="28"/>
          <w:szCs w:val="28"/>
          <w:rtl/>
        </w:rPr>
      </w:pPr>
      <w:r w:rsidRPr="003C397B">
        <w:rPr>
          <w:rFonts w:ascii="Sylfaen" w:hAnsi="Sylfaen" w:cs="B Nazanin" w:hint="cs"/>
          <w:noProof/>
          <w:sz w:val="28"/>
          <w:szCs w:val="28"/>
          <w:rtl/>
        </w:rPr>
        <w:drawing>
          <wp:inline distT="0" distB="0" distL="0" distR="0" wp14:anchorId="504AD601" wp14:editId="6200B98E">
            <wp:extent cx="5724525" cy="3724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9">
                      <a:extLst>
                        <a:ext uri="{28A0092B-C50C-407E-A947-70E740481C1C}">
                          <a14:useLocalDpi xmlns:a14="http://schemas.microsoft.com/office/drawing/2010/main" val="0"/>
                        </a:ext>
                      </a:extLst>
                    </a:blip>
                    <a:srcRect t="4858" b="8802"/>
                    <a:stretch/>
                  </pic:blipFill>
                  <pic:spPr bwMode="auto">
                    <a:xfrm>
                      <a:off x="0" y="0"/>
                      <a:ext cx="5732145" cy="3729232"/>
                    </a:xfrm>
                    <a:prstGeom prst="rect">
                      <a:avLst/>
                    </a:prstGeom>
                    <a:ln>
                      <a:noFill/>
                    </a:ln>
                    <a:extLst>
                      <a:ext uri="{53640926-AAD7-44D8-BBD7-CCE9431645EC}">
                        <a14:shadowObscured xmlns:a14="http://schemas.microsoft.com/office/drawing/2010/main"/>
                      </a:ext>
                    </a:extLst>
                  </pic:spPr>
                </pic:pic>
              </a:graphicData>
            </a:graphic>
          </wp:inline>
        </w:drawing>
      </w:r>
    </w:p>
    <w:p w14:paraId="7CCB3508" w14:textId="77777777" w:rsidR="00786452" w:rsidRPr="003C397B" w:rsidRDefault="00786452" w:rsidP="00786452">
      <w:pPr>
        <w:bidi/>
        <w:spacing w:after="0"/>
        <w:jc w:val="both"/>
        <w:rPr>
          <w:rFonts w:ascii="Sylfaen" w:hAnsi="Sylfaen" w:cs="B Nazanin"/>
          <w:sz w:val="28"/>
          <w:szCs w:val="28"/>
          <w:rtl/>
        </w:rPr>
      </w:pPr>
      <w:r w:rsidRPr="003C397B">
        <w:rPr>
          <w:rFonts w:ascii="Sylfaen" w:hAnsi="Sylfaen" w:cs="B Nazanin" w:hint="cs"/>
          <w:sz w:val="28"/>
          <w:szCs w:val="28"/>
          <w:rtl/>
        </w:rPr>
        <w:lastRenderedPageBreak/>
        <w:t>منبع: تراک ویت لیمیت، مسائل و انتخاب ها، گزارش ویژه 225، دایره تحقیقات حمل و نقل و شورای تحقیقات ملی، 1990</w:t>
      </w:r>
    </w:p>
    <w:p w14:paraId="1ABE7C81" w14:textId="77777777" w:rsidR="00786452" w:rsidRPr="003C397B" w:rsidRDefault="00786452" w:rsidP="00786452">
      <w:pPr>
        <w:bidi/>
        <w:spacing w:after="0"/>
        <w:jc w:val="both"/>
        <w:rPr>
          <w:rFonts w:ascii="Sylfaen" w:hAnsi="Sylfaen" w:cs="B Nazanin"/>
          <w:sz w:val="28"/>
          <w:szCs w:val="28"/>
          <w:rtl/>
        </w:rPr>
      </w:pPr>
    </w:p>
    <w:p w14:paraId="18BB1970"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قوانین محدود کننده وزن تا حدی به دلائل ایمنی هستند و البته پاره ای هم بخاطر کیفیت جاده ها و اینکه جاده ها تا چه فشاری را می توانند تحمل کنند. خسارتی که به جاده وارد می شود نسبتی است از وزن در</w:t>
      </w:r>
      <w:r w:rsidRPr="003C397B">
        <w:rPr>
          <w:rFonts w:ascii="Sylfaen" w:hAnsi="Sylfaen" w:cs="B Nazanin" w:hint="cs"/>
          <w:sz w:val="28"/>
          <w:szCs w:val="28"/>
          <w:rtl/>
        </w:rPr>
        <w:t xml:space="preserve"> </w:t>
      </w:r>
      <w:r w:rsidRPr="003C397B">
        <w:rPr>
          <w:rFonts w:ascii="Sylfaen" w:hAnsi="Sylfaen" w:cs="B Nazanin"/>
          <w:sz w:val="28"/>
          <w:szCs w:val="28"/>
          <w:rtl/>
        </w:rPr>
        <w:t>هر</w:t>
      </w:r>
      <w:r w:rsidRPr="003C397B">
        <w:rPr>
          <w:rFonts w:ascii="Sylfaen" w:hAnsi="Sylfaen" w:cs="B Nazanin" w:hint="cs"/>
          <w:sz w:val="28"/>
          <w:szCs w:val="28"/>
          <w:rtl/>
        </w:rPr>
        <w:t xml:space="preserve"> </w:t>
      </w:r>
      <w:r w:rsidRPr="003C397B">
        <w:rPr>
          <w:rFonts w:ascii="Sylfaen" w:hAnsi="Sylfaen" w:cs="B Nazanin"/>
          <w:sz w:val="28"/>
          <w:szCs w:val="28"/>
          <w:rtl/>
        </w:rPr>
        <w:t>محور. معیاری است به نام معادل وزن بارخور در</w:t>
      </w:r>
      <w:r w:rsidRPr="003C397B">
        <w:rPr>
          <w:rFonts w:ascii="Sylfaen" w:hAnsi="Sylfaen" w:cs="B Nazanin" w:hint="cs"/>
          <w:sz w:val="28"/>
          <w:szCs w:val="28"/>
          <w:rtl/>
        </w:rPr>
        <w:t xml:space="preserve"> </w:t>
      </w:r>
      <w:r w:rsidRPr="003C397B">
        <w:rPr>
          <w:rFonts w:ascii="Sylfaen" w:hAnsi="Sylfaen" w:cs="B Nazanin"/>
          <w:sz w:val="28"/>
          <w:szCs w:val="28"/>
          <w:rtl/>
        </w:rPr>
        <w:t>هر</w:t>
      </w:r>
      <w:r w:rsidRPr="003C397B">
        <w:rPr>
          <w:rFonts w:ascii="Sylfaen" w:hAnsi="Sylfaen" w:cs="B Nazanin" w:hint="cs"/>
          <w:sz w:val="28"/>
          <w:szCs w:val="28"/>
          <w:rtl/>
        </w:rPr>
        <w:t xml:space="preserve"> </w:t>
      </w:r>
      <w:r w:rsidRPr="003C397B">
        <w:rPr>
          <w:rFonts w:ascii="Sylfaen" w:hAnsi="Sylfaen" w:cs="B Nazanin"/>
          <w:sz w:val="28"/>
          <w:szCs w:val="28"/>
          <w:rtl/>
        </w:rPr>
        <w:t>محور</w:t>
      </w:r>
      <w:r w:rsidRPr="003C397B">
        <w:rPr>
          <w:rFonts w:ascii="Sylfaen" w:hAnsi="Sylfaen" w:cs="B Nazanin" w:hint="cs"/>
          <w:sz w:val="28"/>
          <w:szCs w:val="28"/>
          <w:rtl/>
        </w:rPr>
        <w:t xml:space="preserve"> </w:t>
      </w:r>
      <w:r w:rsidRPr="003C397B">
        <w:rPr>
          <w:rFonts w:ascii="Sylfaen" w:hAnsi="Sylfaen" w:cs="B Nazanin"/>
          <w:sz w:val="28"/>
          <w:szCs w:val="28"/>
          <w:rtl/>
        </w:rPr>
        <w:t xml:space="preserve">یا </w:t>
      </w:r>
      <w:r w:rsidRPr="003C397B">
        <w:rPr>
          <w:rFonts w:ascii="Sylfaen" w:hAnsi="Sylfaen" w:cs="B Nazanin"/>
          <w:sz w:val="28"/>
          <w:szCs w:val="28"/>
        </w:rPr>
        <w:t>ESAL</w:t>
      </w:r>
      <w:r w:rsidRPr="003C397B">
        <w:rPr>
          <w:rFonts w:ascii="Sylfaen" w:hAnsi="Sylfaen" w:cs="B Nazanin"/>
          <w:sz w:val="28"/>
          <w:szCs w:val="28"/>
          <w:rtl/>
        </w:rPr>
        <w:t xml:space="preserve"> که معادل 18000 پوند یا 88/8 تن است. میزان خسارت وارده به سطح جاده به نسبت اضافه وزن بصورتی تصاعدی افزایش می یابد. چون کمتر</w:t>
      </w:r>
      <w:r w:rsidRPr="003C397B">
        <w:rPr>
          <w:rFonts w:ascii="Sylfaen" w:hAnsi="Sylfaen" w:cs="B Nazanin" w:hint="cs"/>
          <w:sz w:val="28"/>
          <w:szCs w:val="28"/>
          <w:rtl/>
        </w:rPr>
        <w:t xml:space="preserve"> </w:t>
      </w:r>
      <w:r w:rsidRPr="003C397B">
        <w:rPr>
          <w:rFonts w:ascii="Sylfaen" w:hAnsi="Sylfaen" w:cs="B Nazanin"/>
          <w:sz w:val="28"/>
          <w:szCs w:val="28"/>
          <w:rtl/>
        </w:rPr>
        <w:t>پیش می آید یک سواری اضافه وزن داشته باشد و اینکه ضریب خسارت تصاعدی است معمولاً نسبت خسارات وارده به جاده ا</w:t>
      </w:r>
      <w:r w:rsidRPr="003C397B">
        <w:rPr>
          <w:rFonts w:ascii="Sylfaen" w:hAnsi="Sylfaen" w:cs="B Nazanin" w:hint="cs"/>
          <w:sz w:val="28"/>
          <w:szCs w:val="28"/>
          <w:rtl/>
        </w:rPr>
        <w:t xml:space="preserve">ز </w:t>
      </w:r>
      <w:r w:rsidRPr="003C397B">
        <w:rPr>
          <w:rFonts w:ascii="Sylfaen" w:hAnsi="Sylfaen" w:cs="B Nazanin"/>
          <w:sz w:val="28"/>
          <w:szCs w:val="28"/>
          <w:rtl/>
        </w:rPr>
        <w:t>سوی سواری ها در</w:t>
      </w:r>
      <w:r w:rsidRPr="003C397B">
        <w:rPr>
          <w:rFonts w:ascii="Sylfaen" w:hAnsi="Sylfaen" w:cs="B Nazanin" w:hint="cs"/>
          <w:sz w:val="28"/>
          <w:szCs w:val="28"/>
          <w:rtl/>
        </w:rPr>
        <w:t xml:space="preserve"> </w:t>
      </w:r>
      <w:r w:rsidRPr="003C397B">
        <w:rPr>
          <w:rFonts w:ascii="Sylfaen" w:hAnsi="Sylfaen" w:cs="B Nazanin"/>
          <w:sz w:val="28"/>
          <w:szCs w:val="28"/>
          <w:rtl/>
        </w:rPr>
        <w:t>مقایسه با کامیون</w:t>
      </w:r>
      <w:r w:rsidRPr="003C397B">
        <w:rPr>
          <w:rFonts w:ascii="Sylfaen" w:hAnsi="Sylfaen" w:cs="B Nazanin" w:hint="cs"/>
          <w:sz w:val="28"/>
          <w:szCs w:val="28"/>
          <w:rtl/>
        </w:rPr>
        <w:t xml:space="preserve"> </w:t>
      </w:r>
      <w:r w:rsidRPr="003C397B">
        <w:rPr>
          <w:rFonts w:ascii="Sylfaen" w:hAnsi="Sylfaen" w:cs="B Nazanin"/>
          <w:sz w:val="28"/>
          <w:szCs w:val="28"/>
          <w:rtl/>
        </w:rPr>
        <w:t>ها اندک است</w:t>
      </w:r>
      <w:r w:rsidRPr="003C397B">
        <w:rPr>
          <w:rFonts w:ascii="Sylfaen" w:hAnsi="Sylfaen" w:cs="B Nazanin" w:hint="cs"/>
          <w:sz w:val="28"/>
          <w:szCs w:val="28"/>
          <w:rtl/>
        </w:rPr>
        <w:t>؛</w:t>
      </w:r>
      <w:r w:rsidRPr="003C397B">
        <w:rPr>
          <w:rFonts w:ascii="Sylfaen" w:hAnsi="Sylfaen" w:cs="B Nazanin"/>
          <w:sz w:val="28"/>
          <w:szCs w:val="28"/>
          <w:rtl/>
        </w:rPr>
        <w:t xml:space="preserve"> در</w:t>
      </w:r>
      <w:r w:rsidRPr="003C397B">
        <w:rPr>
          <w:rFonts w:ascii="Sylfaen" w:hAnsi="Sylfaen" w:cs="B Nazanin" w:hint="cs"/>
          <w:sz w:val="28"/>
          <w:szCs w:val="28"/>
          <w:rtl/>
        </w:rPr>
        <w:t xml:space="preserve"> </w:t>
      </w:r>
      <w:r w:rsidRPr="003C397B">
        <w:rPr>
          <w:rFonts w:ascii="Sylfaen" w:hAnsi="Sylfaen" w:cs="B Nazanin"/>
          <w:sz w:val="28"/>
          <w:szCs w:val="28"/>
          <w:rtl/>
        </w:rPr>
        <w:t>حدود یک ده هزارم. ولی استاندارد جاده سازی نیز اهمیت دارد. هر</w:t>
      </w:r>
      <w:r w:rsidRPr="003C397B">
        <w:rPr>
          <w:rFonts w:ascii="Sylfaen" w:hAnsi="Sylfaen" w:cs="B Nazanin" w:hint="cs"/>
          <w:sz w:val="28"/>
          <w:szCs w:val="28"/>
          <w:rtl/>
        </w:rPr>
        <w:t xml:space="preserve"> </w:t>
      </w:r>
      <w:r w:rsidRPr="003C397B">
        <w:rPr>
          <w:rFonts w:ascii="Sylfaen" w:hAnsi="Sylfaen" w:cs="B Nazanin"/>
          <w:sz w:val="28"/>
          <w:szCs w:val="28"/>
          <w:rtl/>
        </w:rPr>
        <w:t>چه قطر</w:t>
      </w:r>
      <w:r w:rsidRPr="003C397B">
        <w:rPr>
          <w:rFonts w:ascii="Sylfaen" w:hAnsi="Sylfaen" w:cs="B Nazanin" w:hint="cs"/>
          <w:sz w:val="28"/>
          <w:szCs w:val="28"/>
          <w:rtl/>
        </w:rPr>
        <w:t xml:space="preserve"> </w:t>
      </w:r>
      <w:r w:rsidRPr="003C397B">
        <w:rPr>
          <w:rFonts w:ascii="Sylfaen" w:hAnsi="Sylfaen" w:cs="B Nazanin"/>
          <w:sz w:val="28"/>
          <w:szCs w:val="28"/>
          <w:rtl/>
        </w:rPr>
        <w:t>آسفالت بیشتر</w:t>
      </w:r>
      <w:r w:rsidRPr="003C397B">
        <w:rPr>
          <w:rFonts w:ascii="Sylfaen" w:hAnsi="Sylfaen" w:cs="B Nazanin" w:hint="cs"/>
          <w:sz w:val="28"/>
          <w:szCs w:val="28"/>
          <w:rtl/>
        </w:rPr>
        <w:t xml:space="preserve"> </w:t>
      </w:r>
      <w:r w:rsidRPr="003C397B">
        <w:rPr>
          <w:rFonts w:ascii="Sylfaen" w:hAnsi="Sylfaen" w:cs="B Nazanin"/>
          <w:sz w:val="28"/>
          <w:szCs w:val="28"/>
          <w:rtl/>
        </w:rPr>
        <w:t>باشد، مقاومت و دوام بیشتر</w:t>
      </w:r>
      <w:r w:rsidRPr="003C397B">
        <w:rPr>
          <w:rFonts w:ascii="Sylfaen" w:hAnsi="Sylfaen" w:cs="B Nazanin" w:hint="cs"/>
          <w:sz w:val="28"/>
          <w:szCs w:val="28"/>
          <w:rtl/>
        </w:rPr>
        <w:t xml:space="preserve"> </w:t>
      </w:r>
      <w:r w:rsidRPr="003C397B">
        <w:rPr>
          <w:rFonts w:ascii="Sylfaen" w:hAnsi="Sylfaen" w:cs="B Nazanin"/>
          <w:sz w:val="28"/>
          <w:szCs w:val="28"/>
          <w:rtl/>
        </w:rPr>
        <w:t>است. این جا ضریب ت</w:t>
      </w:r>
      <w:r w:rsidRPr="003C397B">
        <w:rPr>
          <w:rFonts w:ascii="Sylfaen" w:hAnsi="Sylfaen" w:cs="B Nazanin" w:hint="cs"/>
          <w:sz w:val="28"/>
          <w:szCs w:val="28"/>
          <w:rtl/>
        </w:rPr>
        <w:t>أ</w:t>
      </w:r>
      <w:r w:rsidRPr="003C397B">
        <w:rPr>
          <w:rFonts w:ascii="Sylfaen" w:hAnsi="Sylfaen" w:cs="B Nazanin"/>
          <w:sz w:val="28"/>
          <w:szCs w:val="28"/>
          <w:rtl/>
        </w:rPr>
        <w:t>ثیر</w:t>
      </w:r>
      <w:r w:rsidRPr="003C397B">
        <w:rPr>
          <w:rFonts w:ascii="Sylfaen" w:hAnsi="Sylfaen" w:cs="B Nazanin" w:hint="cs"/>
          <w:sz w:val="28"/>
          <w:szCs w:val="28"/>
          <w:rtl/>
        </w:rPr>
        <w:t xml:space="preserve"> </w:t>
      </w:r>
      <w:r w:rsidRPr="003C397B">
        <w:rPr>
          <w:rFonts w:ascii="Sylfaen" w:hAnsi="Sylfaen" w:cs="B Nazanin"/>
          <w:sz w:val="28"/>
          <w:szCs w:val="28"/>
          <w:rtl/>
        </w:rPr>
        <w:t>تصاعدی است. آسفالت با ضخامت 11 اینچ دو برابر</w:t>
      </w:r>
      <w:r w:rsidRPr="003C397B">
        <w:rPr>
          <w:rFonts w:ascii="Sylfaen" w:hAnsi="Sylfaen" w:cs="B Nazanin" w:hint="cs"/>
          <w:sz w:val="28"/>
          <w:szCs w:val="28"/>
          <w:rtl/>
        </w:rPr>
        <w:t xml:space="preserve"> </w:t>
      </w:r>
      <w:r w:rsidRPr="003C397B">
        <w:rPr>
          <w:rFonts w:ascii="Sylfaen" w:hAnsi="Sylfaen" w:cs="B Nazanin"/>
          <w:sz w:val="28"/>
          <w:szCs w:val="28"/>
          <w:rtl/>
        </w:rPr>
        <w:t>آسفالت با ضخامت</w:t>
      </w:r>
      <w:r w:rsidRPr="003C397B">
        <w:rPr>
          <w:rFonts w:ascii="Sylfaen" w:hAnsi="Sylfaen" w:cs="B Nazanin" w:hint="cs"/>
          <w:sz w:val="28"/>
          <w:szCs w:val="28"/>
          <w:rtl/>
        </w:rPr>
        <w:t xml:space="preserve"> 9</w:t>
      </w:r>
      <w:r w:rsidRPr="003C397B">
        <w:rPr>
          <w:rFonts w:ascii="Sylfaen" w:hAnsi="Sylfaen" w:cs="B Nazanin"/>
          <w:sz w:val="28"/>
          <w:szCs w:val="28"/>
          <w:rtl/>
        </w:rPr>
        <w:t xml:space="preserve"> اینچ مقاومت دارد و هزینه اش به همین نسبت بیشتر</w:t>
      </w:r>
      <w:r w:rsidRPr="003C397B">
        <w:rPr>
          <w:rFonts w:ascii="Sylfaen" w:hAnsi="Sylfaen" w:cs="B Nazanin" w:hint="cs"/>
          <w:sz w:val="28"/>
          <w:szCs w:val="28"/>
          <w:rtl/>
        </w:rPr>
        <w:t xml:space="preserve"> </w:t>
      </w:r>
      <w:r w:rsidRPr="003C397B">
        <w:rPr>
          <w:rFonts w:ascii="Sylfaen" w:hAnsi="Sylfaen" w:cs="B Nazanin"/>
          <w:sz w:val="28"/>
          <w:szCs w:val="28"/>
          <w:rtl/>
        </w:rPr>
        <w:t>نیست</w:t>
      </w:r>
    </w:p>
    <w:p w14:paraId="5CCB967B" w14:textId="77777777" w:rsidR="00786452" w:rsidRPr="003C397B" w:rsidRDefault="00786452" w:rsidP="00786452">
      <w:pPr>
        <w:bidi/>
        <w:spacing w:after="0"/>
        <w:ind w:firstLine="360"/>
        <w:jc w:val="both"/>
        <w:rPr>
          <w:rFonts w:ascii="Sylfaen" w:hAnsi="Sylfaen" w:cs="B Nazanin"/>
          <w:sz w:val="28"/>
          <w:szCs w:val="28"/>
          <w:rtl/>
        </w:rPr>
      </w:pPr>
      <w:r w:rsidRPr="003C397B">
        <w:rPr>
          <w:rFonts w:ascii="Sylfaen" w:hAnsi="Sylfaen" w:cs="B Nazanin" w:hint="cs"/>
          <w:sz w:val="28"/>
          <w:szCs w:val="28"/>
          <w:rtl/>
        </w:rPr>
        <w:t>حداکثر فشار وارد از هر محور در ایران در محور راهنما کمتر (حدود 6 تن) و در محورهای زوج نسبت به هر محور بیشتر است. هر چه فاصله بین دو محور زوج بیشتر باشد (به اصطلاح وسیله پاچه گشاد باشد) وزن مجاز بیشتر می شود؛ زیرا تقسیم وزن بهتر است. اکثر کشورهای خاورمیانه مقررات حداکثر فشار محوری را رعایت نمی کنند و از این جهت حق متصدیان حمل ایرانی در مقایسه با ایشان ضایع می شود. در پروژه سازمان ملل برای کمک رسانی غذا برای عراق همه کشورها از جمله سوریه، ترکیه و اردن به دلیل عدم رعایت مقررات توانستند با تعداد کامیون های کمتر بار بیشتری نسبت به ایران ببرند و در نتیجه عملکرد این کشورها مثبت تر از ایران از آب در آمد.</w:t>
      </w:r>
    </w:p>
    <w:p w14:paraId="0958E0C0" w14:textId="77777777" w:rsidR="00786452" w:rsidRPr="007A1113" w:rsidRDefault="00786452" w:rsidP="00786452">
      <w:pPr>
        <w:bidi/>
        <w:spacing w:after="0"/>
        <w:ind w:firstLine="360"/>
        <w:jc w:val="both"/>
        <w:rPr>
          <w:rFonts w:ascii="Sylfaen" w:hAnsi="Sylfaen" w:cs="B Nazanin"/>
          <w:sz w:val="28"/>
          <w:szCs w:val="28"/>
          <w:rtl/>
        </w:rPr>
      </w:pPr>
      <w:r w:rsidRPr="003C397B">
        <w:rPr>
          <w:rFonts w:ascii="Sylfaen" w:hAnsi="Sylfaen" w:cs="B Nazanin"/>
          <w:sz w:val="28"/>
          <w:szCs w:val="28"/>
          <w:rtl/>
        </w:rPr>
        <w:t>کامیون</w:t>
      </w:r>
      <w:r w:rsidRPr="003C397B">
        <w:rPr>
          <w:rFonts w:ascii="Sylfaen" w:hAnsi="Sylfaen" w:cs="B Nazanin" w:hint="cs"/>
          <w:sz w:val="28"/>
          <w:szCs w:val="28"/>
          <w:rtl/>
        </w:rPr>
        <w:t xml:space="preserve"> </w:t>
      </w:r>
      <w:r w:rsidRPr="003C397B">
        <w:rPr>
          <w:rFonts w:ascii="Sylfaen" w:hAnsi="Sylfaen" w:cs="B Nazanin"/>
          <w:sz w:val="28"/>
          <w:szCs w:val="28"/>
          <w:rtl/>
        </w:rPr>
        <w:t>ها مثل کشتی باید جائی ثبت شوند و</w:t>
      </w:r>
      <w:r w:rsidRPr="003C397B">
        <w:rPr>
          <w:rFonts w:ascii="Sylfaen" w:hAnsi="Sylfaen" w:cs="B Nazanin" w:hint="cs"/>
          <w:sz w:val="28"/>
          <w:szCs w:val="28"/>
          <w:rtl/>
        </w:rPr>
        <w:t xml:space="preserve"> </w:t>
      </w:r>
      <w:r w:rsidRPr="003C397B">
        <w:rPr>
          <w:rFonts w:ascii="Sylfaen" w:hAnsi="Sylfaen" w:cs="B Nazanin"/>
          <w:sz w:val="28"/>
          <w:szCs w:val="28"/>
          <w:rtl/>
        </w:rPr>
        <w:t>بابت این ثبت یک شماره پلاک بگیرند. تا این جای کار ساده است زیرا اکثر</w:t>
      </w:r>
      <w:r w:rsidRPr="003C397B">
        <w:rPr>
          <w:rFonts w:ascii="Sylfaen" w:hAnsi="Sylfaen" w:cs="B Nazanin" w:hint="cs"/>
          <w:sz w:val="28"/>
          <w:szCs w:val="28"/>
          <w:rtl/>
        </w:rPr>
        <w:t xml:space="preserve"> </w:t>
      </w:r>
      <w:r w:rsidRPr="003C397B">
        <w:rPr>
          <w:rFonts w:ascii="Sylfaen" w:hAnsi="Sylfaen" w:cs="B Nazanin"/>
          <w:sz w:val="28"/>
          <w:szCs w:val="28"/>
          <w:rtl/>
        </w:rPr>
        <w:t>مسافت های طی شده در</w:t>
      </w:r>
      <w:r w:rsidRPr="003C397B">
        <w:rPr>
          <w:rFonts w:ascii="Sylfaen" w:hAnsi="Sylfaen" w:cs="B Nazanin" w:hint="cs"/>
          <w:sz w:val="28"/>
          <w:szCs w:val="28"/>
          <w:rtl/>
        </w:rPr>
        <w:t xml:space="preserve"> </w:t>
      </w:r>
      <w:r w:rsidRPr="003C397B">
        <w:rPr>
          <w:rFonts w:ascii="Sylfaen" w:hAnsi="Sylfaen" w:cs="B Nazanin"/>
          <w:sz w:val="28"/>
          <w:szCs w:val="28"/>
          <w:rtl/>
        </w:rPr>
        <w:t>مسیرهای داخلی است. ولی کامیونداران بین المللی دست بازتری دارند. اگر</w:t>
      </w:r>
      <w:r w:rsidRPr="003C397B">
        <w:rPr>
          <w:rFonts w:ascii="Sylfaen" w:hAnsi="Sylfaen" w:cs="B Nazanin" w:hint="cs"/>
          <w:sz w:val="28"/>
          <w:szCs w:val="28"/>
          <w:rtl/>
        </w:rPr>
        <w:t xml:space="preserve"> </w:t>
      </w:r>
      <w:r w:rsidRPr="003C397B">
        <w:rPr>
          <w:rFonts w:ascii="Sylfaen" w:hAnsi="Sylfaen" w:cs="B Nazanin"/>
          <w:sz w:val="28"/>
          <w:szCs w:val="28"/>
          <w:rtl/>
        </w:rPr>
        <w:t>مقررات</w:t>
      </w:r>
      <w:r w:rsidRPr="003C397B">
        <w:rPr>
          <w:rFonts w:ascii="Sylfaen" w:hAnsi="Sylfaen" w:cs="B Nazanin" w:hint="cs"/>
          <w:sz w:val="28"/>
          <w:szCs w:val="28"/>
          <w:rtl/>
        </w:rPr>
        <w:t xml:space="preserve"> </w:t>
      </w:r>
      <w:r w:rsidRPr="003C397B">
        <w:rPr>
          <w:rFonts w:ascii="Sylfaen" w:hAnsi="Sylfaen" w:cs="B Nazanin"/>
          <w:sz w:val="28"/>
          <w:szCs w:val="28"/>
          <w:rtl/>
        </w:rPr>
        <w:t>کشوری سخت باشد، سعی می کنند در</w:t>
      </w:r>
      <w:r w:rsidRPr="003C397B">
        <w:rPr>
          <w:rFonts w:ascii="Sylfaen" w:hAnsi="Sylfaen" w:cs="B Nazanin" w:hint="cs"/>
          <w:sz w:val="28"/>
          <w:szCs w:val="28"/>
          <w:rtl/>
        </w:rPr>
        <w:t xml:space="preserve"> </w:t>
      </w:r>
      <w:r w:rsidRPr="003C397B">
        <w:rPr>
          <w:rFonts w:ascii="Sylfaen" w:hAnsi="Sylfaen" w:cs="B Nazanin"/>
          <w:sz w:val="28"/>
          <w:szCs w:val="28"/>
          <w:rtl/>
        </w:rPr>
        <w:t>کشور</w:t>
      </w:r>
      <w:r w:rsidRPr="003C397B">
        <w:rPr>
          <w:rFonts w:ascii="Sylfaen" w:hAnsi="Sylfaen" w:cs="B Nazanin" w:hint="cs"/>
          <w:sz w:val="28"/>
          <w:szCs w:val="28"/>
          <w:rtl/>
        </w:rPr>
        <w:t xml:space="preserve"> </w:t>
      </w:r>
      <w:r w:rsidRPr="003C397B">
        <w:rPr>
          <w:rFonts w:ascii="Sylfaen" w:hAnsi="Sylfaen" w:cs="B Nazanin"/>
          <w:sz w:val="28"/>
          <w:szCs w:val="28"/>
          <w:rtl/>
        </w:rPr>
        <w:t>مجاور</w:t>
      </w:r>
      <w:r w:rsidRPr="003C397B">
        <w:rPr>
          <w:rFonts w:ascii="Sylfaen" w:hAnsi="Sylfaen" w:cs="B Nazanin" w:hint="cs"/>
          <w:sz w:val="28"/>
          <w:szCs w:val="28"/>
          <w:rtl/>
        </w:rPr>
        <w:t>،</w:t>
      </w:r>
      <w:r w:rsidRPr="003C397B">
        <w:rPr>
          <w:rFonts w:ascii="Sylfaen" w:hAnsi="Sylfaen" w:cs="B Nazanin"/>
          <w:sz w:val="28"/>
          <w:szCs w:val="28"/>
          <w:rtl/>
        </w:rPr>
        <w:t xml:space="preserve"> کامیونشان را ثبت کنند. هر</w:t>
      </w:r>
      <w:r w:rsidRPr="003C397B">
        <w:rPr>
          <w:rFonts w:ascii="Sylfaen" w:hAnsi="Sylfaen" w:cs="B Nazanin" w:hint="cs"/>
          <w:sz w:val="28"/>
          <w:szCs w:val="28"/>
          <w:rtl/>
        </w:rPr>
        <w:t xml:space="preserve"> </w:t>
      </w:r>
      <w:r w:rsidRPr="003C397B">
        <w:rPr>
          <w:rFonts w:ascii="Sylfaen" w:hAnsi="Sylfaen" w:cs="B Nazanin"/>
          <w:sz w:val="28"/>
          <w:szCs w:val="28"/>
          <w:rtl/>
        </w:rPr>
        <w:t>کامیون علاوه بر</w:t>
      </w:r>
      <w:r w:rsidRPr="003C397B">
        <w:rPr>
          <w:rFonts w:ascii="Sylfaen" w:hAnsi="Sylfaen" w:cs="B Nazanin" w:hint="cs"/>
          <w:sz w:val="28"/>
          <w:szCs w:val="28"/>
          <w:rtl/>
        </w:rPr>
        <w:t xml:space="preserve"> </w:t>
      </w:r>
      <w:r w:rsidRPr="003C397B">
        <w:rPr>
          <w:rFonts w:ascii="Sylfaen" w:hAnsi="Sylfaen" w:cs="B Nazanin"/>
          <w:sz w:val="28"/>
          <w:szCs w:val="28"/>
          <w:rtl/>
        </w:rPr>
        <w:t>پلاک و یک پلاک دیگر</w:t>
      </w:r>
      <w:r w:rsidRPr="003C397B">
        <w:rPr>
          <w:rFonts w:ascii="Sylfaen" w:hAnsi="Sylfaen" w:cs="B Nazanin" w:hint="cs"/>
          <w:sz w:val="28"/>
          <w:szCs w:val="28"/>
          <w:rtl/>
        </w:rPr>
        <w:t xml:space="preserve"> </w:t>
      </w:r>
      <w:r w:rsidRPr="003C397B">
        <w:rPr>
          <w:rFonts w:ascii="Sylfaen" w:hAnsi="Sylfaen" w:cs="B Nazanin"/>
          <w:sz w:val="28"/>
          <w:szCs w:val="28"/>
          <w:rtl/>
        </w:rPr>
        <w:t>بین المللی که معمولاً اتومبیل کلوب آن کشور که عضوی از</w:t>
      </w:r>
      <w:r w:rsidRPr="003C397B">
        <w:rPr>
          <w:rFonts w:ascii="Sylfaen" w:hAnsi="Sylfaen" w:cs="B Nazanin" w:hint="cs"/>
          <w:sz w:val="28"/>
          <w:szCs w:val="28"/>
          <w:rtl/>
        </w:rPr>
        <w:t xml:space="preserve"> </w:t>
      </w:r>
      <w:r w:rsidRPr="003C397B">
        <w:rPr>
          <w:rFonts w:ascii="Sylfaen" w:hAnsi="Sylfaen" w:cs="B Nazanin"/>
          <w:sz w:val="28"/>
          <w:szCs w:val="28"/>
          <w:rtl/>
        </w:rPr>
        <w:t>اتحادیه ات</w:t>
      </w:r>
      <w:r w:rsidRPr="003C397B">
        <w:rPr>
          <w:rFonts w:ascii="Sylfaen" w:hAnsi="Sylfaen" w:cs="B Nazanin" w:hint="cs"/>
          <w:sz w:val="28"/>
          <w:szCs w:val="28"/>
          <w:rtl/>
        </w:rPr>
        <w:t>و</w:t>
      </w:r>
      <w:r w:rsidRPr="003C397B">
        <w:rPr>
          <w:rFonts w:ascii="Sylfaen" w:hAnsi="Sylfaen" w:cs="B Nazanin"/>
          <w:sz w:val="28"/>
          <w:szCs w:val="28"/>
          <w:rtl/>
        </w:rPr>
        <w:t>مبیل کلوب</w:t>
      </w:r>
      <w:r w:rsidRPr="003C397B">
        <w:rPr>
          <w:rFonts w:ascii="Sylfaen" w:hAnsi="Sylfaen" w:cs="B Nazanin" w:hint="cs"/>
          <w:sz w:val="28"/>
          <w:szCs w:val="28"/>
          <w:rtl/>
        </w:rPr>
        <w:t xml:space="preserve"> </w:t>
      </w:r>
      <w:r w:rsidRPr="003C397B">
        <w:rPr>
          <w:rFonts w:ascii="Sylfaen" w:hAnsi="Sylfaen" w:cs="B Nazanin"/>
          <w:sz w:val="28"/>
          <w:szCs w:val="28"/>
          <w:rtl/>
        </w:rPr>
        <w:t>های بین المللی است می دهد، یک دفترچه مالکیت دارد که مثل شناسنامه اش است و</w:t>
      </w:r>
      <w:r w:rsidRPr="003C397B">
        <w:rPr>
          <w:rFonts w:ascii="Sylfaen" w:hAnsi="Sylfaen" w:cs="B Nazanin" w:hint="cs"/>
          <w:sz w:val="28"/>
          <w:szCs w:val="28"/>
          <w:rtl/>
        </w:rPr>
        <w:t xml:space="preserve"> </w:t>
      </w:r>
      <w:r w:rsidRPr="003C397B">
        <w:rPr>
          <w:rFonts w:ascii="Sylfaen" w:hAnsi="Sylfaen" w:cs="B Nazanin"/>
          <w:sz w:val="28"/>
          <w:szCs w:val="28"/>
          <w:rtl/>
        </w:rPr>
        <w:t>آن را هم اتومبیل کلوب صادر</w:t>
      </w:r>
      <w:r w:rsidRPr="003C397B">
        <w:rPr>
          <w:rFonts w:ascii="Sylfaen" w:hAnsi="Sylfaen" w:cs="B Nazanin" w:hint="cs"/>
          <w:sz w:val="28"/>
          <w:szCs w:val="28"/>
          <w:rtl/>
        </w:rPr>
        <w:t xml:space="preserve"> </w:t>
      </w:r>
      <w:r w:rsidRPr="003C397B">
        <w:rPr>
          <w:rFonts w:ascii="Sylfaen" w:hAnsi="Sylfaen" w:cs="B Nazanin"/>
          <w:sz w:val="28"/>
          <w:szCs w:val="28"/>
          <w:rtl/>
        </w:rPr>
        <w:t>می کند. اسناد دیگر</w:t>
      </w:r>
      <w:r w:rsidRPr="003C397B">
        <w:rPr>
          <w:rFonts w:ascii="Sylfaen" w:hAnsi="Sylfaen" w:cs="B Nazanin" w:hint="cs"/>
          <w:sz w:val="28"/>
          <w:szCs w:val="28"/>
          <w:rtl/>
        </w:rPr>
        <w:t xml:space="preserve"> </w:t>
      </w:r>
      <w:r w:rsidRPr="003C397B">
        <w:rPr>
          <w:rFonts w:ascii="Sylfaen" w:hAnsi="Sylfaen" w:cs="B Nazanin"/>
          <w:sz w:val="28"/>
          <w:szCs w:val="28"/>
          <w:rtl/>
        </w:rPr>
        <w:t>کامیون نظیر</w:t>
      </w:r>
      <w:r w:rsidRPr="003C397B">
        <w:rPr>
          <w:rFonts w:ascii="Sylfaen" w:hAnsi="Sylfaen" w:cs="B Nazanin" w:hint="cs"/>
          <w:sz w:val="28"/>
          <w:szCs w:val="28"/>
          <w:rtl/>
        </w:rPr>
        <w:t xml:space="preserve"> </w:t>
      </w:r>
      <w:r w:rsidRPr="003C397B">
        <w:rPr>
          <w:rFonts w:ascii="Sylfaen" w:hAnsi="Sylfaen" w:cs="B Nazanin"/>
          <w:sz w:val="28"/>
          <w:szCs w:val="28"/>
          <w:rtl/>
        </w:rPr>
        <w:t xml:space="preserve">مدرک </w:t>
      </w:r>
      <w:r w:rsidRPr="003C397B">
        <w:rPr>
          <w:rFonts w:ascii="Sylfaen" w:hAnsi="Sylfaen" w:cs="B Nazanin"/>
          <w:sz w:val="28"/>
          <w:szCs w:val="28"/>
        </w:rPr>
        <w:t>T1R</w:t>
      </w:r>
      <w:r w:rsidRPr="003C397B">
        <w:rPr>
          <w:rFonts w:ascii="Sylfaen" w:hAnsi="Sylfaen" w:cs="B Nazanin"/>
          <w:sz w:val="28"/>
          <w:szCs w:val="28"/>
          <w:rtl/>
        </w:rPr>
        <w:t xml:space="preserve"> یا کارنه تیر یا کارنه دو پاساژ همگی م</w:t>
      </w:r>
      <w:r w:rsidRPr="003C397B">
        <w:rPr>
          <w:rFonts w:ascii="Sylfaen" w:hAnsi="Sylfaen" w:cs="B Nazanin" w:hint="cs"/>
          <w:sz w:val="28"/>
          <w:szCs w:val="28"/>
          <w:rtl/>
        </w:rPr>
        <w:t>ؤ</w:t>
      </w:r>
      <w:r w:rsidRPr="003C397B">
        <w:rPr>
          <w:rFonts w:ascii="Sylfaen" w:hAnsi="Sylfaen" w:cs="B Nazanin"/>
          <w:sz w:val="28"/>
          <w:szCs w:val="28"/>
          <w:rtl/>
        </w:rPr>
        <w:t>ید محل تعلق و مالکیت کامیون و شخص</w:t>
      </w:r>
      <w:r w:rsidRPr="003C397B">
        <w:rPr>
          <w:rFonts w:ascii="Sylfaen" w:hAnsi="Sylfaen" w:cs="B Nazanin" w:hint="cs"/>
          <w:sz w:val="28"/>
          <w:szCs w:val="28"/>
          <w:rtl/>
        </w:rPr>
        <w:t xml:space="preserve"> </w:t>
      </w:r>
      <w:r w:rsidRPr="003C397B">
        <w:rPr>
          <w:rFonts w:ascii="Sylfaen" w:hAnsi="Sylfaen" w:cs="B Nazanin"/>
          <w:sz w:val="28"/>
          <w:szCs w:val="28"/>
          <w:rtl/>
        </w:rPr>
        <w:t>(شرکت) مسئول آن است. با مقررات سختگیرانه ایران که بجای دفاع از صنعت حمل و</w:t>
      </w:r>
      <w:r w:rsidRPr="003C397B">
        <w:rPr>
          <w:rFonts w:ascii="Sylfaen" w:hAnsi="Sylfaen" w:cs="B Nazanin" w:hint="cs"/>
          <w:sz w:val="28"/>
          <w:szCs w:val="28"/>
          <w:rtl/>
        </w:rPr>
        <w:t xml:space="preserve"> </w:t>
      </w:r>
      <w:r w:rsidRPr="003C397B">
        <w:rPr>
          <w:rFonts w:ascii="Sylfaen" w:hAnsi="Sylfaen" w:cs="B Nazanin"/>
          <w:sz w:val="28"/>
          <w:szCs w:val="28"/>
          <w:rtl/>
        </w:rPr>
        <w:t>نقلش که سهمی 8</w:t>
      </w:r>
      <w:r w:rsidRPr="003C397B">
        <w:rPr>
          <w:rFonts w:ascii="Sylfaen" w:hAnsi="Sylfaen" w:cs="B Nazanin" w:hint="cs"/>
          <w:sz w:val="28"/>
          <w:szCs w:val="28"/>
          <w:rtl/>
        </w:rPr>
        <w:t xml:space="preserve">% </w:t>
      </w:r>
      <w:r w:rsidRPr="003C397B">
        <w:rPr>
          <w:rFonts w:ascii="Sylfaen" w:hAnsi="Sylfaen" w:cs="B Nazanin"/>
          <w:sz w:val="28"/>
          <w:szCs w:val="28"/>
          <w:rtl/>
        </w:rPr>
        <w:t>در</w:t>
      </w:r>
      <w:r w:rsidRPr="003C397B">
        <w:rPr>
          <w:rFonts w:ascii="Sylfaen" w:hAnsi="Sylfaen" w:cs="B Nazanin" w:hint="cs"/>
          <w:sz w:val="28"/>
          <w:szCs w:val="28"/>
          <w:rtl/>
        </w:rPr>
        <w:t xml:space="preserve"> </w:t>
      </w:r>
      <w:r w:rsidRPr="003C397B">
        <w:rPr>
          <w:rFonts w:ascii="Sylfaen" w:hAnsi="Sylfaen" w:cs="B Nazanin"/>
          <w:sz w:val="28"/>
          <w:szCs w:val="28"/>
          <w:rtl/>
        </w:rPr>
        <w:t>اقتصاد ملی دارد از</w:t>
      </w:r>
      <w:r w:rsidRPr="003C397B">
        <w:rPr>
          <w:rFonts w:ascii="Sylfaen" w:hAnsi="Sylfaen" w:cs="B Nazanin" w:hint="cs"/>
          <w:sz w:val="28"/>
          <w:szCs w:val="28"/>
          <w:rtl/>
        </w:rPr>
        <w:t xml:space="preserve"> </w:t>
      </w:r>
      <w:r w:rsidRPr="003C397B">
        <w:rPr>
          <w:rFonts w:ascii="Sylfaen" w:hAnsi="Sylfaen" w:cs="B Nazanin"/>
          <w:sz w:val="28"/>
          <w:szCs w:val="28"/>
          <w:rtl/>
        </w:rPr>
        <w:t>چند خودروساز تجاری محدود دفاع می کند</w:t>
      </w:r>
      <w:r w:rsidRPr="003C397B">
        <w:rPr>
          <w:rFonts w:ascii="Sylfaen" w:hAnsi="Sylfaen" w:cs="B Nazanin" w:hint="cs"/>
          <w:sz w:val="28"/>
          <w:szCs w:val="28"/>
          <w:rtl/>
        </w:rPr>
        <w:t xml:space="preserve"> که سهم قابل اغماضی در تولید ناخالص داخلی دارند</w:t>
      </w:r>
      <w:r w:rsidRPr="003C397B">
        <w:rPr>
          <w:rFonts w:ascii="Sylfaen" w:hAnsi="Sylfaen" w:cs="B Nazanin"/>
          <w:sz w:val="28"/>
          <w:szCs w:val="28"/>
          <w:rtl/>
        </w:rPr>
        <w:t xml:space="preserve"> و</w:t>
      </w:r>
      <w:r w:rsidRPr="003C397B">
        <w:rPr>
          <w:rFonts w:ascii="Sylfaen" w:hAnsi="Sylfaen" w:cs="B Nazanin" w:hint="cs"/>
          <w:sz w:val="28"/>
          <w:szCs w:val="28"/>
          <w:rtl/>
        </w:rPr>
        <w:t xml:space="preserve"> </w:t>
      </w:r>
      <w:r w:rsidRPr="003C397B">
        <w:rPr>
          <w:rFonts w:ascii="Sylfaen" w:hAnsi="Sylfaen" w:cs="B Nazanin"/>
          <w:sz w:val="28"/>
          <w:szCs w:val="28"/>
          <w:rtl/>
        </w:rPr>
        <w:t xml:space="preserve">دیواره های گمرکی را برای گران کردن کامیون رفیع کرده است، هزینه خرید یک کامیون </w:t>
      </w:r>
      <w:r w:rsidRPr="003C397B">
        <w:rPr>
          <w:rFonts w:ascii="Sylfaen" w:hAnsi="Sylfaen" w:cs="B Nazanin"/>
          <w:sz w:val="28"/>
          <w:szCs w:val="28"/>
          <w:rtl/>
        </w:rPr>
        <w:lastRenderedPageBreak/>
        <w:t>در</w:t>
      </w:r>
      <w:r w:rsidRPr="003C397B">
        <w:rPr>
          <w:rFonts w:ascii="Sylfaen" w:hAnsi="Sylfaen" w:cs="B Nazanin" w:hint="cs"/>
          <w:sz w:val="28"/>
          <w:szCs w:val="28"/>
          <w:rtl/>
        </w:rPr>
        <w:t xml:space="preserve"> </w:t>
      </w:r>
      <w:r w:rsidRPr="003C397B">
        <w:rPr>
          <w:rFonts w:ascii="Sylfaen" w:hAnsi="Sylfaen" w:cs="B Nazanin"/>
          <w:sz w:val="28"/>
          <w:szCs w:val="28"/>
          <w:rtl/>
        </w:rPr>
        <w:t>ایران حدود 50% بیش از خیلی از</w:t>
      </w:r>
      <w:r w:rsidRPr="003C397B">
        <w:rPr>
          <w:rFonts w:ascii="Sylfaen" w:hAnsi="Sylfaen" w:cs="B Nazanin" w:hint="cs"/>
          <w:sz w:val="28"/>
          <w:szCs w:val="28"/>
          <w:rtl/>
        </w:rPr>
        <w:t xml:space="preserve"> </w:t>
      </w:r>
      <w:r w:rsidRPr="003C397B">
        <w:rPr>
          <w:rFonts w:ascii="Sylfaen" w:hAnsi="Sylfaen" w:cs="B Nazanin"/>
          <w:sz w:val="28"/>
          <w:szCs w:val="28"/>
          <w:rtl/>
        </w:rPr>
        <w:t>کشورهای مجاور</w:t>
      </w:r>
      <w:r w:rsidRPr="003C397B">
        <w:rPr>
          <w:rFonts w:ascii="Sylfaen" w:hAnsi="Sylfaen" w:cs="B Nazanin" w:hint="cs"/>
          <w:sz w:val="28"/>
          <w:szCs w:val="28"/>
          <w:rtl/>
        </w:rPr>
        <w:t xml:space="preserve"> </w:t>
      </w:r>
      <w:r w:rsidRPr="003C397B">
        <w:rPr>
          <w:rFonts w:ascii="Sylfaen" w:hAnsi="Sylfaen" w:cs="B Nazanin"/>
          <w:sz w:val="28"/>
          <w:szCs w:val="28"/>
          <w:rtl/>
        </w:rPr>
        <w:t>است. این است که برخی از کامیون</w:t>
      </w:r>
      <w:r w:rsidRPr="003C397B">
        <w:rPr>
          <w:rFonts w:ascii="Sylfaen" w:hAnsi="Sylfaen" w:cs="B Nazanin" w:hint="cs"/>
          <w:sz w:val="28"/>
          <w:szCs w:val="28"/>
          <w:rtl/>
        </w:rPr>
        <w:t xml:space="preserve"> </w:t>
      </w:r>
      <w:r w:rsidRPr="003C397B">
        <w:rPr>
          <w:rFonts w:ascii="Sylfaen" w:hAnsi="Sylfaen" w:cs="B Nazanin"/>
          <w:sz w:val="28"/>
          <w:szCs w:val="28"/>
          <w:rtl/>
        </w:rPr>
        <w:t>داران بین المللی ایران کامیون</w:t>
      </w:r>
      <w:r w:rsidRPr="003C397B">
        <w:rPr>
          <w:rFonts w:ascii="Sylfaen" w:hAnsi="Sylfaen" w:cs="B Nazanin" w:hint="cs"/>
          <w:sz w:val="28"/>
          <w:szCs w:val="28"/>
          <w:rtl/>
        </w:rPr>
        <w:t xml:space="preserve"> </w:t>
      </w:r>
      <w:r w:rsidRPr="003C397B">
        <w:rPr>
          <w:rFonts w:ascii="Sylfaen" w:hAnsi="Sylfaen" w:cs="B Nazanin"/>
          <w:sz w:val="28"/>
          <w:szCs w:val="28"/>
          <w:rtl/>
        </w:rPr>
        <w:t>های خود را در</w:t>
      </w:r>
      <w:r w:rsidRPr="003C397B">
        <w:rPr>
          <w:rFonts w:ascii="Sylfaen" w:hAnsi="Sylfaen" w:cs="B Nazanin" w:hint="cs"/>
          <w:sz w:val="28"/>
          <w:szCs w:val="28"/>
          <w:rtl/>
        </w:rPr>
        <w:t xml:space="preserve"> </w:t>
      </w:r>
      <w:r w:rsidRPr="003C397B">
        <w:rPr>
          <w:rFonts w:ascii="Sylfaen" w:hAnsi="Sylfaen" w:cs="B Nazanin"/>
          <w:sz w:val="28"/>
          <w:szCs w:val="28"/>
          <w:rtl/>
        </w:rPr>
        <w:t>کشورهای مجاور به ثبت رسانده اند. در</w:t>
      </w:r>
      <w:r w:rsidRPr="003C397B">
        <w:rPr>
          <w:rFonts w:ascii="Sylfaen" w:hAnsi="Sylfaen" w:cs="B Nazanin" w:hint="cs"/>
          <w:sz w:val="28"/>
          <w:szCs w:val="28"/>
          <w:rtl/>
        </w:rPr>
        <w:t xml:space="preserve"> </w:t>
      </w:r>
      <w:r w:rsidRPr="003C397B">
        <w:rPr>
          <w:rFonts w:ascii="Sylfaen" w:hAnsi="Sylfaen" w:cs="B Nazanin"/>
          <w:sz w:val="28"/>
          <w:szCs w:val="28"/>
          <w:rtl/>
        </w:rPr>
        <w:t>انگلستان نیز</w:t>
      </w:r>
      <w:r w:rsidRPr="003C397B">
        <w:rPr>
          <w:rFonts w:ascii="Sylfaen" w:hAnsi="Sylfaen" w:cs="B Nazanin" w:hint="cs"/>
          <w:sz w:val="28"/>
          <w:szCs w:val="28"/>
          <w:rtl/>
        </w:rPr>
        <w:t xml:space="preserve"> </w:t>
      </w:r>
      <w:r w:rsidRPr="003C397B">
        <w:rPr>
          <w:rFonts w:ascii="Sylfaen" w:hAnsi="Sylfaen" w:cs="B Nazanin"/>
          <w:sz w:val="28"/>
          <w:szCs w:val="28"/>
          <w:rtl/>
        </w:rPr>
        <w:t>بخاطر</w:t>
      </w:r>
      <w:r w:rsidRPr="003C397B">
        <w:rPr>
          <w:rFonts w:ascii="Sylfaen" w:hAnsi="Sylfaen" w:cs="B Nazanin" w:hint="cs"/>
          <w:sz w:val="28"/>
          <w:szCs w:val="28"/>
          <w:rtl/>
        </w:rPr>
        <w:t xml:space="preserve"> </w:t>
      </w:r>
      <w:r w:rsidRPr="003C397B">
        <w:rPr>
          <w:rFonts w:ascii="Sylfaen" w:hAnsi="Sylfaen" w:cs="B Nazanin"/>
          <w:sz w:val="28"/>
          <w:szCs w:val="28"/>
          <w:rtl/>
        </w:rPr>
        <w:t>مقررات سختگیرانه،</w:t>
      </w:r>
      <w:r w:rsidRPr="003C397B">
        <w:rPr>
          <w:rFonts w:ascii="Sylfaen" w:hAnsi="Sylfaen" w:cs="B Nazanin" w:hint="cs"/>
          <w:sz w:val="28"/>
          <w:szCs w:val="28"/>
          <w:rtl/>
        </w:rPr>
        <w:t xml:space="preserve"> </w:t>
      </w:r>
      <w:r w:rsidRPr="003C397B">
        <w:rPr>
          <w:rFonts w:ascii="Sylfaen" w:hAnsi="Sylfaen" w:cs="B Nazanin"/>
          <w:sz w:val="28"/>
          <w:szCs w:val="28"/>
          <w:rtl/>
        </w:rPr>
        <w:t>بسیاری</w:t>
      </w:r>
      <w:r w:rsidRPr="003C397B">
        <w:rPr>
          <w:rFonts w:ascii="Sylfaen" w:hAnsi="Sylfaen" w:cs="B Nazanin" w:hint="cs"/>
          <w:sz w:val="28"/>
          <w:szCs w:val="28"/>
          <w:rtl/>
        </w:rPr>
        <w:t xml:space="preserve"> </w:t>
      </w:r>
      <w:r w:rsidRPr="003C397B">
        <w:rPr>
          <w:rFonts w:ascii="Sylfaen" w:hAnsi="Sylfaen" w:cs="B Nazanin"/>
          <w:sz w:val="28"/>
          <w:szCs w:val="28"/>
          <w:rtl/>
        </w:rPr>
        <w:t>از</w:t>
      </w:r>
      <w:r w:rsidRPr="003C397B">
        <w:rPr>
          <w:rFonts w:ascii="Sylfaen" w:hAnsi="Sylfaen" w:cs="B Nazanin" w:hint="cs"/>
          <w:sz w:val="28"/>
          <w:szCs w:val="28"/>
          <w:rtl/>
        </w:rPr>
        <w:t xml:space="preserve"> </w:t>
      </w:r>
      <w:r w:rsidRPr="003C397B">
        <w:rPr>
          <w:rFonts w:ascii="Sylfaen" w:hAnsi="Sylfaen" w:cs="B Nazanin"/>
          <w:sz w:val="28"/>
          <w:szCs w:val="28"/>
          <w:rtl/>
        </w:rPr>
        <w:t>کامیون</w:t>
      </w:r>
      <w:r w:rsidRPr="003C397B">
        <w:rPr>
          <w:rFonts w:ascii="Sylfaen" w:hAnsi="Sylfaen" w:cs="B Nazanin" w:hint="cs"/>
          <w:sz w:val="28"/>
          <w:szCs w:val="28"/>
          <w:rtl/>
        </w:rPr>
        <w:t xml:space="preserve"> </w:t>
      </w:r>
      <w:r w:rsidRPr="003C397B">
        <w:rPr>
          <w:rFonts w:ascii="Sylfaen" w:hAnsi="Sylfaen" w:cs="B Nazanin"/>
          <w:sz w:val="28"/>
          <w:szCs w:val="28"/>
          <w:rtl/>
        </w:rPr>
        <w:t>داران ترجیح داده اند کامیون</w:t>
      </w:r>
      <w:r w:rsidRPr="003C397B">
        <w:rPr>
          <w:rFonts w:ascii="Sylfaen" w:hAnsi="Sylfaen" w:cs="B Nazanin" w:hint="cs"/>
          <w:sz w:val="28"/>
          <w:szCs w:val="28"/>
          <w:rtl/>
        </w:rPr>
        <w:t xml:space="preserve"> </w:t>
      </w:r>
      <w:r w:rsidRPr="003C397B">
        <w:rPr>
          <w:rFonts w:ascii="Sylfaen" w:hAnsi="Sylfaen" w:cs="B Nazanin"/>
          <w:sz w:val="28"/>
          <w:szCs w:val="28"/>
          <w:rtl/>
        </w:rPr>
        <w:t>های خود را درکشورهای بنلوکس</w:t>
      </w:r>
      <w:r w:rsidRPr="003C397B">
        <w:rPr>
          <w:rFonts w:ascii="Sylfaen" w:hAnsi="Sylfaen" w:cs="B Nazanin" w:hint="cs"/>
          <w:sz w:val="28"/>
          <w:szCs w:val="28"/>
          <w:rtl/>
        </w:rPr>
        <w:t xml:space="preserve"> </w:t>
      </w:r>
      <w:r w:rsidRPr="003C397B">
        <w:rPr>
          <w:rFonts w:ascii="Sylfaen" w:hAnsi="Sylfaen" w:cs="B Nazanin"/>
          <w:sz w:val="28"/>
          <w:szCs w:val="28"/>
          <w:rtl/>
        </w:rPr>
        <w:t>(بلژیک، هلند، لوگزامبورگ) به ثبت برسانند.</w:t>
      </w:r>
      <w:r w:rsidRPr="003C397B">
        <w:rPr>
          <w:rFonts w:ascii="Sylfaen" w:hAnsi="Sylfaen" w:cs="B Nazanin" w:hint="cs"/>
          <w:sz w:val="28"/>
          <w:szCs w:val="28"/>
          <w:rtl/>
        </w:rPr>
        <w:t xml:space="preserve"> (11)</w:t>
      </w:r>
    </w:p>
    <w:p w14:paraId="31B2E717" w14:textId="77777777" w:rsidR="00786452" w:rsidRDefault="00786452" w:rsidP="00786452">
      <w:pPr>
        <w:bidi/>
        <w:spacing w:after="0"/>
        <w:jc w:val="both"/>
        <w:rPr>
          <w:rFonts w:ascii="Sylfaen" w:hAnsi="Sylfaen" w:cs="B Nazanin"/>
          <w:sz w:val="28"/>
          <w:szCs w:val="28"/>
          <w:rtl/>
        </w:rPr>
      </w:pPr>
    </w:p>
    <w:p w14:paraId="37581FD1" w14:textId="77777777" w:rsidR="00786452" w:rsidRPr="002F4156" w:rsidRDefault="00786452" w:rsidP="00786452">
      <w:pPr>
        <w:pStyle w:val="1"/>
        <w:bidi/>
        <w:rPr>
          <w:rtl/>
        </w:rPr>
      </w:pPr>
      <w:bookmarkStart w:id="19" w:name="_Toc403309850"/>
      <w:r w:rsidRPr="007F0CF4">
        <w:rPr>
          <w:rtl/>
        </w:rPr>
        <w:t>حمل و</w:t>
      </w:r>
      <w:r w:rsidRPr="007F0CF4">
        <w:rPr>
          <w:rFonts w:hint="cs"/>
          <w:rtl/>
        </w:rPr>
        <w:t xml:space="preserve"> </w:t>
      </w:r>
      <w:r w:rsidRPr="007F0CF4">
        <w:rPr>
          <w:rtl/>
        </w:rPr>
        <w:t>نقل ریلی</w:t>
      </w:r>
      <w:bookmarkEnd w:id="19"/>
    </w:p>
    <w:p w14:paraId="4AC9732F"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راه آهن چه در</w:t>
      </w:r>
      <w:r>
        <w:rPr>
          <w:rFonts w:ascii="Sylfaen" w:hAnsi="Sylfaen" w:cs="B Nazanin" w:hint="cs"/>
          <w:sz w:val="28"/>
          <w:szCs w:val="28"/>
          <w:rtl/>
        </w:rPr>
        <w:t xml:space="preserve"> </w:t>
      </w:r>
      <w:r w:rsidRPr="007A1113">
        <w:rPr>
          <w:rFonts w:ascii="Sylfaen" w:hAnsi="Sylfaen" w:cs="B Nazanin"/>
          <w:sz w:val="28"/>
          <w:szCs w:val="28"/>
          <w:rtl/>
        </w:rPr>
        <w:t>مقیاس آمریکا، چه ایران، برای بارهای بزرگ در</w:t>
      </w:r>
      <w:r>
        <w:rPr>
          <w:rFonts w:ascii="Sylfaen" w:hAnsi="Sylfaen" w:cs="B Nazanin" w:hint="cs"/>
          <w:sz w:val="28"/>
          <w:szCs w:val="28"/>
          <w:rtl/>
        </w:rPr>
        <w:t xml:space="preserve"> </w:t>
      </w:r>
      <w:r w:rsidRPr="007A1113">
        <w:rPr>
          <w:rFonts w:ascii="Sylfaen" w:hAnsi="Sylfaen" w:cs="B Nazanin"/>
          <w:sz w:val="28"/>
          <w:szCs w:val="28"/>
          <w:rtl/>
        </w:rPr>
        <w:t>مسافت های طولانی مناسب است. بنا به گفته داگلاس در</w:t>
      </w:r>
      <w:r>
        <w:rPr>
          <w:rFonts w:ascii="Sylfaen" w:hAnsi="Sylfaen" w:cs="B Nazanin" w:hint="cs"/>
          <w:sz w:val="28"/>
          <w:szCs w:val="28"/>
          <w:rtl/>
        </w:rPr>
        <w:t xml:space="preserve"> </w:t>
      </w:r>
      <w:r w:rsidRPr="007A1113">
        <w:rPr>
          <w:rFonts w:ascii="Sylfaen" w:hAnsi="Sylfaen" w:cs="B Nazanin"/>
          <w:sz w:val="28"/>
          <w:szCs w:val="28"/>
          <w:rtl/>
        </w:rPr>
        <w:t>مقیاس آمریکا راه آهن برای بارهای افزون بر</w:t>
      </w:r>
      <w:r>
        <w:rPr>
          <w:rFonts w:ascii="Sylfaen" w:hAnsi="Sylfaen" w:cs="B Nazanin" w:hint="cs"/>
          <w:sz w:val="28"/>
          <w:szCs w:val="28"/>
          <w:rtl/>
        </w:rPr>
        <w:t xml:space="preserve"> </w:t>
      </w:r>
      <w:r w:rsidRPr="007A1113">
        <w:rPr>
          <w:rFonts w:ascii="Sylfaen" w:hAnsi="Sylfaen" w:cs="B Nazanin"/>
          <w:sz w:val="28"/>
          <w:szCs w:val="28"/>
          <w:rtl/>
        </w:rPr>
        <w:t>30000 پوند و</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 xml:space="preserve">فواصل ماورای 300 مایل مفید است. </w:t>
      </w:r>
      <w:r>
        <w:rPr>
          <w:rFonts w:ascii="Sylfaen" w:hAnsi="Sylfaen" w:cs="B Nazanin" w:hint="cs"/>
          <w:sz w:val="28"/>
          <w:szCs w:val="28"/>
          <w:rtl/>
        </w:rPr>
        <w:t xml:space="preserve">(12) </w:t>
      </w:r>
      <w:r w:rsidRPr="007A1113">
        <w:rPr>
          <w:rFonts w:ascii="Sylfaen" w:hAnsi="Sylfaen" w:cs="B Nazanin"/>
          <w:sz w:val="28"/>
          <w:szCs w:val="28"/>
          <w:rtl/>
        </w:rPr>
        <w:t>این چوب خط، حتی در</w:t>
      </w:r>
      <w:r>
        <w:rPr>
          <w:rFonts w:ascii="Sylfaen" w:hAnsi="Sylfaen" w:cs="B Nazanin" w:hint="cs"/>
          <w:sz w:val="28"/>
          <w:szCs w:val="28"/>
          <w:rtl/>
        </w:rPr>
        <w:t xml:space="preserve"> </w:t>
      </w:r>
      <w:r w:rsidRPr="007A1113">
        <w:rPr>
          <w:rFonts w:ascii="Sylfaen" w:hAnsi="Sylfaen" w:cs="B Nazanin"/>
          <w:sz w:val="28"/>
          <w:szCs w:val="28"/>
          <w:rtl/>
        </w:rPr>
        <w:t>چهارچوب راه آهن ایران که از</w:t>
      </w:r>
      <w:r>
        <w:rPr>
          <w:rFonts w:ascii="Sylfaen" w:hAnsi="Sylfaen" w:cs="B Nazanin" w:hint="cs"/>
          <w:sz w:val="28"/>
          <w:szCs w:val="28"/>
          <w:rtl/>
        </w:rPr>
        <w:t xml:space="preserve"> </w:t>
      </w:r>
      <w:r w:rsidRPr="007A1113">
        <w:rPr>
          <w:rFonts w:ascii="Sylfaen" w:hAnsi="Sylfaen" w:cs="B Nazanin"/>
          <w:sz w:val="28"/>
          <w:szCs w:val="28"/>
          <w:rtl/>
        </w:rPr>
        <w:t>هیچ نظر</w:t>
      </w:r>
      <w:r>
        <w:rPr>
          <w:rFonts w:ascii="Sylfaen" w:hAnsi="Sylfaen" w:cs="B Nazanin" w:hint="cs"/>
          <w:sz w:val="28"/>
          <w:szCs w:val="28"/>
          <w:rtl/>
        </w:rPr>
        <w:t xml:space="preserve"> </w:t>
      </w:r>
      <w:r w:rsidRPr="007A1113">
        <w:rPr>
          <w:rFonts w:ascii="Sylfaen" w:hAnsi="Sylfaen" w:cs="B Nazanin"/>
          <w:sz w:val="28"/>
          <w:szCs w:val="28"/>
          <w:rtl/>
        </w:rPr>
        <w:t>قابل قیاس با راه آهن عظیم آمریکا نیست حقیرانه است. 30000 پوند یعنی فقط 6/13 تن که از</w:t>
      </w:r>
      <w:r>
        <w:rPr>
          <w:rFonts w:ascii="Sylfaen" w:hAnsi="Sylfaen" w:cs="B Nazanin" w:hint="cs"/>
          <w:sz w:val="28"/>
          <w:szCs w:val="28"/>
          <w:rtl/>
        </w:rPr>
        <w:t xml:space="preserve"> </w:t>
      </w:r>
      <w:r w:rsidRPr="007A1113">
        <w:rPr>
          <w:rFonts w:ascii="Sylfaen" w:hAnsi="Sylfaen" w:cs="B Nazanin"/>
          <w:sz w:val="28"/>
          <w:szCs w:val="28"/>
          <w:rtl/>
        </w:rPr>
        <w:t>وزن بارخور</w:t>
      </w:r>
      <w:r>
        <w:rPr>
          <w:rFonts w:ascii="Sylfaen" w:hAnsi="Sylfaen" w:cs="B Nazanin" w:hint="cs"/>
          <w:sz w:val="28"/>
          <w:szCs w:val="28"/>
          <w:rtl/>
        </w:rPr>
        <w:t xml:space="preserve"> </w:t>
      </w:r>
      <w:r w:rsidRPr="007A1113">
        <w:rPr>
          <w:rFonts w:ascii="Sylfaen" w:hAnsi="Sylfaen" w:cs="B Nazanin"/>
          <w:sz w:val="28"/>
          <w:szCs w:val="28"/>
          <w:rtl/>
        </w:rPr>
        <w:t>یک کامیون هم کمتر</w:t>
      </w:r>
      <w:r>
        <w:rPr>
          <w:rFonts w:ascii="Sylfaen" w:hAnsi="Sylfaen" w:cs="B Nazanin" w:hint="cs"/>
          <w:sz w:val="28"/>
          <w:szCs w:val="28"/>
          <w:rtl/>
        </w:rPr>
        <w:t xml:space="preserve"> </w:t>
      </w:r>
      <w:r w:rsidRPr="007A1113">
        <w:rPr>
          <w:rFonts w:ascii="Sylfaen" w:hAnsi="Sylfaen" w:cs="B Nazanin"/>
          <w:sz w:val="28"/>
          <w:szCs w:val="28"/>
          <w:rtl/>
        </w:rPr>
        <w:t>است. ش</w:t>
      </w:r>
      <w:r w:rsidRPr="007A1113">
        <w:rPr>
          <w:rFonts w:ascii="Sylfaen" w:hAnsi="Sylfaen" w:cs="B Nazanin" w:hint="cs"/>
          <w:sz w:val="28"/>
          <w:szCs w:val="28"/>
          <w:rtl/>
        </w:rPr>
        <w:t>ا</w:t>
      </w:r>
      <w:r w:rsidRPr="007A1113">
        <w:rPr>
          <w:rFonts w:ascii="Sylfaen" w:hAnsi="Sylfaen" w:cs="B Nazanin"/>
          <w:sz w:val="28"/>
          <w:szCs w:val="28"/>
          <w:rtl/>
        </w:rPr>
        <w:t>ید این معیار</w:t>
      </w:r>
      <w:r w:rsidRPr="007A1113">
        <w:rPr>
          <w:rFonts w:ascii="Sylfaen" w:hAnsi="Sylfaen" w:cs="B Nazanin" w:hint="cs"/>
          <w:sz w:val="28"/>
          <w:szCs w:val="28"/>
          <w:rtl/>
        </w:rPr>
        <w:t xml:space="preserve"> </w:t>
      </w:r>
      <w:r w:rsidRPr="007A1113">
        <w:rPr>
          <w:rFonts w:ascii="Sylfaen" w:hAnsi="Sylfaen" w:cs="B Nazanin"/>
          <w:sz w:val="28"/>
          <w:szCs w:val="28"/>
          <w:rtl/>
        </w:rPr>
        <w:t>به این دلیل انتخاب شده باشد که در</w:t>
      </w:r>
      <w:r>
        <w:rPr>
          <w:rFonts w:ascii="Sylfaen" w:hAnsi="Sylfaen" w:cs="B Nazanin" w:hint="cs"/>
          <w:sz w:val="28"/>
          <w:szCs w:val="28"/>
          <w:rtl/>
        </w:rPr>
        <w:t xml:space="preserve"> </w:t>
      </w:r>
      <w:r w:rsidRPr="007A1113">
        <w:rPr>
          <w:rFonts w:ascii="Sylfaen" w:hAnsi="Sylfaen" w:cs="B Nazanin"/>
          <w:sz w:val="28"/>
          <w:szCs w:val="28"/>
          <w:rtl/>
        </w:rPr>
        <w:t>آمریکا امکان تجمیع بارهای خرد موجود باشد و راه آهن های آمریکا همانند راه آهن</w:t>
      </w:r>
      <w:r>
        <w:rPr>
          <w:rFonts w:ascii="Sylfaen" w:hAnsi="Sylfaen" w:cs="B Nazanin" w:hint="cs"/>
          <w:sz w:val="28"/>
          <w:szCs w:val="28"/>
          <w:rtl/>
        </w:rPr>
        <w:t xml:space="preserve"> </w:t>
      </w:r>
      <w:r w:rsidRPr="007A1113">
        <w:rPr>
          <w:rFonts w:ascii="Sylfaen" w:hAnsi="Sylfaen" w:cs="B Nazanin"/>
          <w:sz w:val="28"/>
          <w:szCs w:val="28"/>
          <w:rtl/>
        </w:rPr>
        <w:t>های اروپا خرده بار</w:t>
      </w:r>
      <w:r>
        <w:rPr>
          <w:rFonts w:ascii="Sylfaen" w:hAnsi="Sylfaen" w:cs="B Nazanin" w:hint="cs"/>
          <w:sz w:val="28"/>
          <w:szCs w:val="28"/>
          <w:rtl/>
        </w:rPr>
        <w:t xml:space="preserve"> </w:t>
      </w:r>
      <w:r w:rsidRPr="007A1113">
        <w:rPr>
          <w:rFonts w:ascii="Sylfaen" w:hAnsi="Sylfaen" w:cs="B Nazanin"/>
          <w:sz w:val="28"/>
          <w:szCs w:val="28"/>
          <w:rtl/>
        </w:rPr>
        <w:t xml:space="preserve">قبول </w:t>
      </w:r>
      <w:r w:rsidRPr="007A1113">
        <w:rPr>
          <w:rFonts w:ascii="Sylfaen" w:hAnsi="Sylfaen" w:cs="B Nazanin" w:hint="cs"/>
          <w:sz w:val="28"/>
          <w:szCs w:val="28"/>
          <w:rtl/>
        </w:rPr>
        <w:t xml:space="preserve">می </w:t>
      </w:r>
      <w:r w:rsidRPr="007A1113">
        <w:rPr>
          <w:rFonts w:ascii="Sylfaen" w:hAnsi="Sylfaen" w:cs="B Nazanin"/>
          <w:sz w:val="28"/>
          <w:szCs w:val="28"/>
          <w:rtl/>
        </w:rPr>
        <w:t>کنند. وگرنه در</w:t>
      </w:r>
      <w:r>
        <w:rPr>
          <w:rFonts w:ascii="Sylfaen" w:hAnsi="Sylfaen" w:cs="B Nazanin" w:hint="cs"/>
          <w:sz w:val="28"/>
          <w:szCs w:val="28"/>
          <w:rtl/>
        </w:rPr>
        <w:t xml:space="preserve"> </w:t>
      </w:r>
      <w:r w:rsidRPr="007A1113">
        <w:rPr>
          <w:rFonts w:ascii="Sylfaen" w:hAnsi="Sylfaen" w:cs="B Nazanin"/>
          <w:sz w:val="28"/>
          <w:szCs w:val="28"/>
          <w:rtl/>
        </w:rPr>
        <w:t>معیار راه آهن ایران که عادت دارد فقط در</w:t>
      </w:r>
      <w:r>
        <w:rPr>
          <w:rFonts w:ascii="Sylfaen" w:hAnsi="Sylfaen" w:cs="B Nazanin" w:hint="cs"/>
          <w:sz w:val="28"/>
          <w:szCs w:val="28"/>
          <w:rtl/>
        </w:rPr>
        <w:t xml:space="preserve"> </w:t>
      </w:r>
      <w:r w:rsidRPr="007A1113">
        <w:rPr>
          <w:rFonts w:ascii="Sylfaen" w:hAnsi="Sylfaen" w:cs="B Nazanin"/>
          <w:sz w:val="28"/>
          <w:szCs w:val="28"/>
          <w:rtl/>
        </w:rPr>
        <w:t>زمینه مشتریان بزرگ با بارهای دائم، مرتب و انبوه کار</w:t>
      </w:r>
      <w:r>
        <w:rPr>
          <w:rFonts w:ascii="Sylfaen" w:hAnsi="Sylfaen" w:cs="B Nazanin" w:hint="cs"/>
          <w:sz w:val="28"/>
          <w:szCs w:val="28"/>
          <w:rtl/>
        </w:rPr>
        <w:t xml:space="preserve"> </w:t>
      </w:r>
      <w:r w:rsidRPr="007A1113">
        <w:rPr>
          <w:rFonts w:ascii="Sylfaen" w:hAnsi="Sylfaen" w:cs="B Nazanin"/>
          <w:sz w:val="28"/>
          <w:szCs w:val="28"/>
          <w:rtl/>
        </w:rPr>
        <w:t>کند، حتی یک هزار</w:t>
      </w:r>
      <w:r>
        <w:rPr>
          <w:rFonts w:ascii="Sylfaen" w:hAnsi="Sylfaen" w:cs="B Nazanin" w:hint="cs"/>
          <w:sz w:val="28"/>
          <w:szCs w:val="28"/>
          <w:rtl/>
        </w:rPr>
        <w:t xml:space="preserve"> </w:t>
      </w:r>
      <w:r w:rsidRPr="007A1113">
        <w:rPr>
          <w:rFonts w:ascii="Sylfaen" w:hAnsi="Sylfaen" w:cs="B Nazanin"/>
          <w:sz w:val="28"/>
          <w:szCs w:val="28"/>
          <w:rtl/>
        </w:rPr>
        <w:t>تن، بار</w:t>
      </w:r>
      <w:r>
        <w:rPr>
          <w:rFonts w:ascii="Sylfaen" w:hAnsi="Sylfaen" w:cs="B Nazanin" w:hint="cs"/>
          <w:sz w:val="28"/>
          <w:szCs w:val="28"/>
          <w:rtl/>
        </w:rPr>
        <w:t xml:space="preserve"> </w:t>
      </w:r>
      <w:r w:rsidRPr="007A1113">
        <w:rPr>
          <w:rFonts w:ascii="Sylfaen" w:hAnsi="Sylfaen" w:cs="B Nazanin"/>
          <w:sz w:val="28"/>
          <w:szCs w:val="28"/>
          <w:rtl/>
        </w:rPr>
        <w:t>قابل اعتنائی نیست.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مسافت هم حداقل مسافت در</w:t>
      </w:r>
      <w:r>
        <w:rPr>
          <w:rFonts w:ascii="Sylfaen" w:hAnsi="Sylfaen" w:cs="B Nazanin" w:hint="cs"/>
          <w:sz w:val="28"/>
          <w:szCs w:val="28"/>
          <w:rtl/>
        </w:rPr>
        <w:t xml:space="preserve"> </w:t>
      </w:r>
      <w:r w:rsidRPr="007A1113">
        <w:rPr>
          <w:rFonts w:ascii="Sylfaen" w:hAnsi="Sylfaen" w:cs="B Nazanin"/>
          <w:sz w:val="28"/>
          <w:szCs w:val="28"/>
          <w:rtl/>
        </w:rPr>
        <w:t>راه آهن ایران 150 کیلومتر</w:t>
      </w:r>
      <w:r>
        <w:rPr>
          <w:rFonts w:ascii="Sylfaen" w:hAnsi="Sylfaen" w:cs="B Nazanin" w:hint="cs"/>
          <w:sz w:val="28"/>
          <w:szCs w:val="28"/>
          <w:rtl/>
        </w:rPr>
        <w:t xml:space="preserve"> </w:t>
      </w:r>
      <w:r w:rsidRPr="007A1113">
        <w:rPr>
          <w:rFonts w:ascii="Sylfaen" w:hAnsi="Sylfaen" w:cs="B Nazanin"/>
          <w:sz w:val="28"/>
          <w:szCs w:val="28"/>
          <w:rtl/>
        </w:rPr>
        <w:t>است که کسی در</w:t>
      </w:r>
      <w:r>
        <w:rPr>
          <w:rFonts w:ascii="Sylfaen" w:hAnsi="Sylfaen" w:cs="B Nazanin" w:hint="cs"/>
          <w:sz w:val="28"/>
          <w:szCs w:val="28"/>
          <w:rtl/>
        </w:rPr>
        <w:t xml:space="preserve"> </w:t>
      </w:r>
      <w:r w:rsidRPr="007A1113">
        <w:rPr>
          <w:rFonts w:ascii="Sylfaen" w:hAnsi="Sylfaen" w:cs="B Nazanin"/>
          <w:sz w:val="28"/>
          <w:szCs w:val="28"/>
          <w:rtl/>
        </w:rPr>
        <w:t>این مسافت باری حمل نمی کند زیرا هر</w:t>
      </w:r>
      <w:r>
        <w:rPr>
          <w:rFonts w:ascii="Sylfaen" w:hAnsi="Sylfaen" w:cs="B Nazanin" w:hint="cs"/>
          <w:sz w:val="28"/>
          <w:szCs w:val="28"/>
          <w:rtl/>
        </w:rPr>
        <w:t xml:space="preserve"> </w:t>
      </w:r>
      <w:r w:rsidRPr="007A1113">
        <w:rPr>
          <w:rFonts w:ascii="Sylfaen" w:hAnsi="Sylfaen" w:cs="B Nazanin"/>
          <w:sz w:val="28"/>
          <w:szCs w:val="28"/>
          <w:rtl/>
        </w:rPr>
        <w:t>مسافتی زیر</w:t>
      </w:r>
      <w:r>
        <w:rPr>
          <w:rFonts w:ascii="Sylfaen" w:hAnsi="Sylfaen" w:cs="B Nazanin" w:hint="cs"/>
          <w:sz w:val="28"/>
          <w:szCs w:val="28"/>
          <w:rtl/>
        </w:rPr>
        <w:t xml:space="preserve"> </w:t>
      </w:r>
      <w:r w:rsidRPr="007A1113">
        <w:rPr>
          <w:rFonts w:ascii="Sylfaen" w:hAnsi="Sylfaen" w:cs="B Nazanin"/>
          <w:sz w:val="28"/>
          <w:szCs w:val="28"/>
          <w:rtl/>
        </w:rPr>
        <w:t>یکصد و پنجاه کیلومتر حداقل به همین میزان حساب می شود و حتی مسافت 500 کیلومتر</w:t>
      </w:r>
      <w:r w:rsidRPr="007A1113">
        <w:rPr>
          <w:rFonts w:ascii="Sylfaen" w:hAnsi="Sylfaen" w:cs="B Nazanin" w:hint="cs"/>
          <w:sz w:val="28"/>
          <w:szCs w:val="28"/>
          <w:rtl/>
        </w:rPr>
        <w:t xml:space="preserve"> </w:t>
      </w:r>
      <w:r w:rsidRPr="007A1113">
        <w:rPr>
          <w:rFonts w:ascii="Sylfaen" w:hAnsi="Sylfaen" w:cs="B Nazanin"/>
          <w:sz w:val="28"/>
          <w:szCs w:val="28"/>
          <w:rtl/>
        </w:rPr>
        <w:t>از</w:t>
      </w:r>
      <w:r w:rsidRPr="007A1113">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Pr>
          <w:rFonts w:ascii="Sylfaen" w:hAnsi="Sylfaen" w:cs="B Nazanin"/>
          <w:sz w:val="28"/>
          <w:szCs w:val="28"/>
          <w:rtl/>
        </w:rPr>
        <w:t>کرایه حمل جریمه دارد. ب</w:t>
      </w:r>
      <w:r w:rsidRPr="007A1113">
        <w:rPr>
          <w:rFonts w:ascii="Sylfaen" w:hAnsi="Sylfaen" w:cs="B Nazanin"/>
          <w:sz w:val="28"/>
          <w:szCs w:val="28"/>
          <w:rtl/>
        </w:rPr>
        <w:t>هرحال راه آهن به دلیل سرمایه گذاری</w:t>
      </w:r>
      <w:r>
        <w:rPr>
          <w:rFonts w:ascii="Sylfaen" w:hAnsi="Sylfaen" w:cs="B Nazanin" w:hint="cs"/>
          <w:sz w:val="28"/>
          <w:szCs w:val="28"/>
          <w:rtl/>
        </w:rPr>
        <w:t xml:space="preserve"> </w:t>
      </w:r>
      <w:r w:rsidRPr="007A1113">
        <w:rPr>
          <w:rFonts w:ascii="Sylfaen" w:hAnsi="Sylfaen" w:cs="B Nazanin"/>
          <w:sz w:val="28"/>
          <w:szCs w:val="28"/>
          <w:rtl/>
        </w:rPr>
        <w:t>های بسیار سنگین، آستانه ورود به صنعت بسیار</w:t>
      </w:r>
      <w:r>
        <w:rPr>
          <w:rFonts w:ascii="Sylfaen" w:hAnsi="Sylfaen" w:cs="B Nazanin" w:hint="cs"/>
          <w:sz w:val="28"/>
          <w:szCs w:val="28"/>
          <w:rtl/>
        </w:rPr>
        <w:t xml:space="preserve"> </w:t>
      </w:r>
      <w:r w:rsidRPr="007A1113">
        <w:rPr>
          <w:rFonts w:ascii="Sylfaen" w:hAnsi="Sylfaen" w:cs="B Nazanin"/>
          <w:sz w:val="28"/>
          <w:szCs w:val="28"/>
          <w:rtl/>
        </w:rPr>
        <w:t>گران تری نسبت به جاده دارد. در</w:t>
      </w:r>
      <w:r>
        <w:rPr>
          <w:rFonts w:ascii="Sylfaen" w:hAnsi="Sylfaen" w:cs="B Nazanin" w:hint="cs"/>
          <w:sz w:val="28"/>
          <w:szCs w:val="28"/>
          <w:rtl/>
        </w:rPr>
        <w:t xml:space="preserve"> </w:t>
      </w:r>
      <w:r w:rsidRPr="007A1113">
        <w:rPr>
          <w:rFonts w:ascii="Sylfaen" w:hAnsi="Sylfaen" w:cs="B Nazanin"/>
          <w:sz w:val="28"/>
          <w:szCs w:val="28"/>
          <w:rtl/>
        </w:rPr>
        <w:t>آمریکا شرکت</w:t>
      </w:r>
      <w:r>
        <w:rPr>
          <w:rFonts w:ascii="Sylfaen" w:hAnsi="Sylfaen" w:cs="B Nazanin" w:hint="cs"/>
          <w:sz w:val="28"/>
          <w:szCs w:val="28"/>
          <w:rtl/>
        </w:rPr>
        <w:t xml:space="preserve"> </w:t>
      </w:r>
      <w:r w:rsidRPr="007A1113">
        <w:rPr>
          <w:rFonts w:ascii="Sylfaen" w:hAnsi="Sylfaen" w:cs="B Nazanin"/>
          <w:sz w:val="28"/>
          <w:szCs w:val="28"/>
          <w:rtl/>
        </w:rPr>
        <w:t>های راه آهنی، خط آهن خود را نصب می کنند. خرید زمین و زیرسازی و نصب ریل به قدری پر</w:t>
      </w:r>
      <w:r>
        <w:rPr>
          <w:rFonts w:ascii="Sylfaen" w:hAnsi="Sylfaen" w:cs="B Nazanin" w:hint="cs"/>
          <w:sz w:val="28"/>
          <w:szCs w:val="28"/>
          <w:rtl/>
        </w:rPr>
        <w:t xml:space="preserve"> </w:t>
      </w:r>
      <w:r w:rsidRPr="007A1113">
        <w:rPr>
          <w:rFonts w:ascii="Sylfaen" w:hAnsi="Sylfaen" w:cs="B Nazanin"/>
          <w:sz w:val="28"/>
          <w:szCs w:val="28"/>
          <w:rtl/>
        </w:rPr>
        <w:t>هزینه</w:t>
      </w:r>
      <w:r>
        <w:rPr>
          <w:rFonts w:ascii="Sylfaen" w:hAnsi="Sylfaen" w:cs="B Nazanin"/>
          <w:sz w:val="28"/>
          <w:szCs w:val="28"/>
          <w:rtl/>
        </w:rPr>
        <w:t xml:space="preserve"> است</w:t>
      </w:r>
      <w:r>
        <w:rPr>
          <w:rFonts w:ascii="Sylfaen" w:hAnsi="Sylfaen" w:cs="B Nazanin" w:hint="cs"/>
          <w:sz w:val="28"/>
          <w:szCs w:val="28"/>
          <w:rtl/>
        </w:rPr>
        <w:t xml:space="preserve"> </w:t>
      </w:r>
      <w:r w:rsidRPr="007A1113">
        <w:rPr>
          <w:rFonts w:ascii="Sylfaen" w:hAnsi="Sylfaen" w:cs="B Nazanin"/>
          <w:sz w:val="28"/>
          <w:szCs w:val="28"/>
          <w:rtl/>
        </w:rPr>
        <w:t>که بجز در</w:t>
      </w:r>
      <w:r>
        <w:rPr>
          <w:rFonts w:ascii="Sylfaen" w:hAnsi="Sylfaen" w:cs="B Nazanin" w:hint="cs"/>
          <w:sz w:val="28"/>
          <w:szCs w:val="28"/>
          <w:rtl/>
        </w:rPr>
        <w:t xml:space="preserve"> </w:t>
      </w:r>
      <w:r w:rsidRPr="007A1113">
        <w:rPr>
          <w:rFonts w:ascii="Sylfaen" w:hAnsi="Sylfaen" w:cs="B Nazanin"/>
          <w:sz w:val="28"/>
          <w:szCs w:val="28"/>
          <w:rtl/>
        </w:rPr>
        <w:t>مسیرهای تخت و مسافت های خیلی طولانی دیگر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آمریکا کسی خط جدیدی نمی کشد. کشوری که بر</w:t>
      </w:r>
      <w:r>
        <w:rPr>
          <w:rFonts w:ascii="Sylfaen" w:hAnsi="Sylfaen" w:cs="B Nazanin" w:hint="cs"/>
          <w:sz w:val="28"/>
          <w:szCs w:val="28"/>
          <w:rtl/>
        </w:rPr>
        <w:t xml:space="preserve"> </w:t>
      </w:r>
      <w:r w:rsidRPr="007A1113">
        <w:rPr>
          <w:rFonts w:ascii="Sylfaen" w:hAnsi="Sylfaen" w:cs="B Nazanin"/>
          <w:sz w:val="28"/>
          <w:szCs w:val="28"/>
          <w:rtl/>
        </w:rPr>
        <w:t>خلاف تمام دنیا به سرعت در</w:t>
      </w:r>
      <w:r>
        <w:rPr>
          <w:rFonts w:ascii="Sylfaen" w:hAnsi="Sylfaen" w:cs="B Nazanin" w:hint="cs"/>
          <w:sz w:val="28"/>
          <w:szCs w:val="28"/>
          <w:rtl/>
        </w:rPr>
        <w:t xml:space="preserve"> </w:t>
      </w:r>
      <w:r w:rsidRPr="007A1113">
        <w:rPr>
          <w:rFonts w:ascii="Sylfaen" w:hAnsi="Sylfaen" w:cs="B Nazanin"/>
          <w:sz w:val="28"/>
          <w:szCs w:val="28"/>
          <w:rtl/>
        </w:rPr>
        <w:t>حال کشیدن خطوط جدید است، چین است که با</w:t>
      </w:r>
      <w:r w:rsidRPr="007A1113">
        <w:rPr>
          <w:rFonts w:ascii="Sylfaen" w:hAnsi="Sylfaen" w:cs="B Nazanin" w:hint="cs"/>
          <w:sz w:val="28"/>
          <w:szCs w:val="28"/>
          <w:rtl/>
        </w:rPr>
        <w:t xml:space="preserve"> </w:t>
      </w:r>
      <w:r w:rsidRPr="007A1113">
        <w:rPr>
          <w:rFonts w:ascii="Sylfaen" w:hAnsi="Sylfaen" w:cs="B Nazanin"/>
          <w:sz w:val="28"/>
          <w:szCs w:val="28"/>
          <w:rtl/>
        </w:rPr>
        <w:t xml:space="preserve">سرعت خیره کننده </w:t>
      </w:r>
      <w:r>
        <w:rPr>
          <w:rFonts w:ascii="Sylfaen" w:hAnsi="Sylfaen" w:cs="B Nazanin" w:hint="cs"/>
          <w:sz w:val="28"/>
          <w:szCs w:val="28"/>
          <w:rtl/>
        </w:rPr>
        <w:t>4600</w:t>
      </w:r>
      <w:r w:rsidRPr="007A1113">
        <w:rPr>
          <w:rFonts w:ascii="Sylfaen" w:hAnsi="Sylfaen" w:cs="B Nazanin"/>
          <w:sz w:val="28"/>
          <w:szCs w:val="28"/>
          <w:rtl/>
        </w:rPr>
        <w:t xml:space="preserve"> کیلومتر در</w:t>
      </w:r>
      <w:r>
        <w:rPr>
          <w:rFonts w:ascii="Sylfaen" w:hAnsi="Sylfaen" w:cs="B Nazanin" w:hint="cs"/>
          <w:sz w:val="28"/>
          <w:szCs w:val="28"/>
          <w:rtl/>
        </w:rPr>
        <w:t xml:space="preserve"> </w:t>
      </w:r>
      <w:r w:rsidRPr="007A1113">
        <w:rPr>
          <w:rFonts w:ascii="Sylfaen" w:hAnsi="Sylfaen" w:cs="B Nazanin"/>
          <w:sz w:val="28"/>
          <w:szCs w:val="28"/>
          <w:rtl/>
        </w:rPr>
        <w:t>سال به خطوطش می افز</w:t>
      </w:r>
      <w:r w:rsidRPr="007A1113">
        <w:rPr>
          <w:rFonts w:ascii="Sylfaen" w:hAnsi="Sylfaen" w:cs="B Nazanin" w:hint="cs"/>
          <w:sz w:val="28"/>
          <w:szCs w:val="28"/>
          <w:rtl/>
        </w:rPr>
        <w:t>ا</w:t>
      </w:r>
      <w:r w:rsidRPr="007A1113">
        <w:rPr>
          <w:rFonts w:ascii="Sylfaen" w:hAnsi="Sylfaen" w:cs="B Nazanin"/>
          <w:sz w:val="28"/>
          <w:szCs w:val="28"/>
          <w:rtl/>
        </w:rPr>
        <w:t xml:space="preserve">ید. این رقم را با رقم حدود </w:t>
      </w:r>
      <w:r>
        <w:rPr>
          <w:rFonts w:ascii="Sylfaen" w:hAnsi="Sylfaen" w:cs="B Nazanin" w:hint="cs"/>
          <w:sz w:val="28"/>
          <w:szCs w:val="28"/>
          <w:rtl/>
        </w:rPr>
        <w:t>2</w:t>
      </w:r>
      <w:r w:rsidRPr="007A1113">
        <w:rPr>
          <w:rFonts w:ascii="Sylfaen" w:hAnsi="Sylfaen" w:cs="B Nazanin"/>
          <w:sz w:val="28"/>
          <w:szCs w:val="28"/>
          <w:rtl/>
        </w:rPr>
        <w:t>00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سال ایران مقایسه کنید و به عظمت کار پی خواهید برد. خطوط راه آهن، چه در</w:t>
      </w:r>
      <w:r>
        <w:rPr>
          <w:rFonts w:ascii="Sylfaen" w:hAnsi="Sylfaen" w:cs="B Nazanin" w:hint="cs"/>
          <w:sz w:val="28"/>
          <w:szCs w:val="28"/>
          <w:rtl/>
        </w:rPr>
        <w:t xml:space="preserve"> </w:t>
      </w:r>
      <w:r w:rsidRPr="007A1113">
        <w:rPr>
          <w:rFonts w:ascii="Sylfaen" w:hAnsi="Sylfaen" w:cs="B Nazanin"/>
          <w:sz w:val="28"/>
          <w:szCs w:val="28"/>
          <w:rtl/>
        </w:rPr>
        <w:t>آمریکا، چه در</w:t>
      </w:r>
      <w:r>
        <w:rPr>
          <w:rFonts w:ascii="Sylfaen" w:hAnsi="Sylfaen" w:cs="B Nazanin" w:hint="cs"/>
          <w:sz w:val="28"/>
          <w:szCs w:val="28"/>
          <w:rtl/>
        </w:rPr>
        <w:t xml:space="preserve"> </w:t>
      </w:r>
      <w:r w:rsidRPr="007A1113">
        <w:rPr>
          <w:rFonts w:ascii="Sylfaen" w:hAnsi="Sylfaen" w:cs="B Nazanin"/>
          <w:sz w:val="28"/>
          <w:szCs w:val="28"/>
          <w:rtl/>
        </w:rPr>
        <w:t>اروپا مرتباً زمینه را به جاده می بازند. صنعت جاده ای در</w:t>
      </w:r>
      <w:r>
        <w:rPr>
          <w:rFonts w:ascii="Sylfaen" w:hAnsi="Sylfaen" w:cs="B Nazanin" w:hint="cs"/>
          <w:sz w:val="28"/>
          <w:szCs w:val="28"/>
          <w:rtl/>
        </w:rPr>
        <w:t xml:space="preserve"> </w:t>
      </w:r>
      <w:r w:rsidRPr="007A1113">
        <w:rPr>
          <w:rFonts w:ascii="Sylfaen" w:hAnsi="Sylfaen" w:cs="B Nazanin"/>
          <w:sz w:val="28"/>
          <w:szCs w:val="28"/>
          <w:rtl/>
        </w:rPr>
        <w:t>همه جا قدرت چانه زنی اجتماعی زیادی دارد. در</w:t>
      </w:r>
      <w:r>
        <w:rPr>
          <w:rFonts w:ascii="Sylfaen" w:hAnsi="Sylfaen" w:cs="B Nazanin" w:hint="cs"/>
          <w:sz w:val="28"/>
          <w:szCs w:val="28"/>
          <w:rtl/>
        </w:rPr>
        <w:t xml:space="preserve"> </w:t>
      </w:r>
      <w:r w:rsidRPr="007A1113">
        <w:rPr>
          <w:rFonts w:ascii="Sylfaen" w:hAnsi="Sylfaen" w:cs="B Nazanin"/>
          <w:sz w:val="28"/>
          <w:szCs w:val="28"/>
          <w:rtl/>
        </w:rPr>
        <w:t>آمریکا با وجود اینکه صنعت ریلی بازوی سیاسی قوی دارد و همیشه مانع رقابت آزاد جاده بوده، اما  نتوانسته دولت را اغوا کند از</w:t>
      </w:r>
      <w:r>
        <w:rPr>
          <w:rFonts w:ascii="Sylfaen" w:hAnsi="Sylfaen" w:cs="B Nazanin" w:hint="cs"/>
          <w:sz w:val="28"/>
          <w:szCs w:val="28"/>
          <w:rtl/>
        </w:rPr>
        <w:t xml:space="preserve"> </w:t>
      </w:r>
      <w:r w:rsidRPr="007A1113">
        <w:rPr>
          <w:rFonts w:ascii="Sylfaen" w:hAnsi="Sylfaen" w:cs="B Nazanin"/>
          <w:sz w:val="28"/>
          <w:szCs w:val="28"/>
          <w:rtl/>
        </w:rPr>
        <w:t xml:space="preserve">جاده کل هزینه های اقتصاد کلان و اجتماعی </w:t>
      </w:r>
      <w:r w:rsidRPr="007A1113">
        <w:rPr>
          <w:rFonts w:ascii="Sylfaen" w:hAnsi="Sylfaen" w:cs="B Nazanin" w:hint="cs"/>
          <w:sz w:val="28"/>
          <w:szCs w:val="28"/>
          <w:rtl/>
        </w:rPr>
        <w:t>ا</w:t>
      </w:r>
      <w:r w:rsidRPr="007A1113">
        <w:rPr>
          <w:rFonts w:ascii="Sylfaen" w:hAnsi="Sylfaen" w:cs="B Nazanin"/>
          <w:sz w:val="28"/>
          <w:szCs w:val="28"/>
          <w:rtl/>
        </w:rPr>
        <w:t>ش را بگیرد. به زبان دیگر</w:t>
      </w:r>
      <w:r>
        <w:rPr>
          <w:rFonts w:ascii="Sylfaen" w:hAnsi="Sylfaen" w:cs="B Nazanin" w:hint="cs"/>
          <w:sz w:val="28"/>
          <w:szCs w:val="28"/>
          <w:rtl/>
        </w:rPr>
        <w:t xml:space="preserve"> </w:t>
      </w:r>
      <w:r w:rsidRPr="007A1113">
        <w:rPr>
          <w:rFonts w:ascii="Sylfaen" w:hAnsi="Sylfaen" w:cs="B Nazanin"/>
          <w:sz w:val="28"/>
          <w:szCs w:val="28"/>
          <w:rtl/>
        </w:rPr>
        <w:t>همه مالیات دهندگان بجای شرکت های حمل و</w:t>
      </w:r>
      <w:r>
        <w:rPr>
          <w:rFonts w:ascii="Sylfaen" w:hAnsi="Sylfaen" w:cs="B Nazanin" w:hint="cs"/>
          <w:sz w:val="28"/>
          <w:szCs w:val="28"/>
          <w:rtl/>
        </w:rPr>
        <w:t xml:space="preserve"> </w:t>
      </w:r>
      <w:r w:rsidRPr="007A1113">
        <w:rPr>
          <w:rFonts w:ascii="Sylfaen" w:hAnsi="Sylfaen" w:cs="B Nazanin"/>
          <w:sz w:val="28"/>
          <w:szCs w:val="28"/>
          <w:rtl/>
        </w:rPr>
        <w:t>نقل جاده ای پول می پردازند.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هزینه های اجتماعی جاده</w:t>
      </w:r>
      <w:r>
        <w:rPr>
          <w:rFonts w:ascii="Sylfaen" w:hAnsi="Sylfaen" w:cs="B Nazanin" w:hint="cs"/>
          <w:sz w:val="28"/>
          <w:szCs w:val="28"/>
          <w:rtl/>
        </w:rPr>
        <w:t>،</w:t>
      </w:r>
      <w:r w:rsidRPr="007A1113">
        <w:rPr>
          <w:rFonts w:ascii="Sylfaen" w:hAnsi="Sylfaen" w:cs="B Nazanin"/>
          <w:sz w:val="28"/>
          <w:szCs w:val="28"/>
          <w:rtl/>
        </w:rPr>
        <w:t xml:space="preserve"> </w:t>
      </w:r>
      <w:r w:rsidRPr="007A1113">
        <w:rPr>
          <w:rFonts w:ascii="Sylfaen" w:hAnsi="Sylfaen" w:cs="B Nazanin" w:hint="cs"/>
          <w:sz w:val="28"/>
          <w:szCs w:val="28"/>
          <w:rtl/>
        </w:rPr>
        <w:t xml:space="preserve">اینها </w:t>
      </w:r>
      <w:r w:rsidRPr="007A1113">
        <w:rPr>
          <w:rFonts w:ascii="Sylfaen" w:hAnsi="Sylfaen" w:cs="B Nazanin"/>
          <w:sz w:val="28"/>
          <w:szCs w:val="28"/>
          <w:rtl/>
        </w:rPr>
        <w:t>را ک</w:t>
      </w:r>
      <w:r>
        <w:rPr>
          <w:rFonts w:ascii="Sylfaen" w:hAnsi="Sylfaen" w:cs="B Nazanin"/>
          <w:sz w:val="28"/>
          <w:szCs w:val="28"/>
          <w:rtl/>
        </w:rPr>
        <w:t>س دیگری می پردازد. هزینه آلودگی</w:t>
      </w:r>
      <w:r w:rsidRPr="007A1113">
        <w:rPr>
          <w:rFonts w:ascii="Sylfaen" w:hAnsi="Sylfaen" w:cs="B Nazanin"/>
          <w:sz w:val="28"/>
          <w:szCs w:val="28"/>
          <w:rtl/>
        </w:rPr>
        <w:t xml:space="preserve"> و هزینه تراکم به مردم تحمیل می شود و جاده سربار جامعه است. در</w:t>
      </w:r>
      <w:r>
        <w:rPr>
          <w:rFonts w:ascii="Sylfaen" w:hAnsi="Sylfaen" w:cs="B Nazanin" w:hint="cs"/>
          <w:sz w:val="28"/>
          <w:szCs w:val="28"/>
          <w:rtl/>
        </w:rPr>
        <w:t xml:space="preserve"> </w:t>
      </w:r>
      <w:r w:rsidRPr="007A1113">
        <w:rPr>
          <w:rFonts w:ascii="Sylfaen" w:hAnsi="Sylfaen" w:cs="B Nazanin"/>
          <w:sz w:val="28"/>
          <w:szCs w:val="28"/>
          <w:rtl/>
        </w:rPr>
        <w:t>واقع کسی ازشرکت</w:t>
      </w:r>
      <w:r>
        <w:rPr>
          <w:rFonts w:ascii="Sylfaen" w:hAnsi="Sylfaen" w:cs="B Nazanin" w:hint="cs"/>
          <w:sz w:val="28"/>
          <w:szCs w:val="28"/>
          <w:rtl/>
        </w:rPr>
        <w:t xml:space="preserve"> </w:t>
      </w:r>
      <w:r w:rsidRPr="007A1113">
        <w:rPr>
          <w:rFonts w:ascii="Sylfaen" w:hAnsi="Sylfaen" w:cs="B Nazanin"/>
          <w:sz w:val="28"/>
          <w:szCs w:val="28"/>
          <w:rtl/>
        </w:rPr>
        <w:t>های حمل و</w:t>
      </w:r>
      <w:r>
        <w:rPr>
          <w:rFonts w:ascii="Sylfaen" w:hAnsi="Sylfaen" w:cs="B Nazanin" w:hint="cs"/>
          <w:sz w:val="28"/>
          <w:szCs w:val="28"/>
          <w:rtl/>
        </w:rPr>
        <w:t xml:space="preserve"> </w:t>
      </w:r>
      <w:r w:rsidRPr="007A1113">
        <w:rPr>
          <w:rFonts w:ascii="Sylfaen" w:hAnsi="Sylfaen" w:cs="B Nazanin"/>
          <w:sz w:val="28"/>
          <w:szCs w:val="28"/>
          <w:rtl/>
        </w:rPr>
        <w:t>نقل جاده ای هزینه استفاده از</w:t>
      </w:r>
      <w:r>
        <w:rPr>
          <w:rFonts w:ascii="Sylfaen" w:hAnsi="Sylfaen" w:cs="B Nazanin" w:hint="cs"/>
          <w:sz w:val="28"/>
          <w:szCs w:val="28"/>
          <w:rtl/>
        </w:rPr>
        <w:t xml:space="preserve"> </w:t>
      </w:r>
      <w:r w:rsidRPr="007A1113">
        <w:rPr>
          <w:rFonts w:ascii="Sylfaen" w:hAnsi="Sylfaen" w:cs="B Nazanin"/>
          <w:sz w:val="28"/>
          <w:szCs w:val="28"/>
          <w:rtl/>
        </w:rPr>
        <w:t>جاده ای را که با منابع مالی ملی احداث شده اند نمی</w:t>
      </w:r>
      <w:r w:rsidRPr="007A1113">
        <w:rPr>
          <w:rFonts w:ascii="Sylfaen" w:hAnsi="Sylfaen" w:cs="B Nazanin" w:hint="cs"/>
          <w:sz w:val="28"/>
          <w:szCs w:val="28"/>
          <w:rtl/>
        </w:rPr>
        <w:t xml:space="preserve"> </w:t>
      </w:r>
      <w:r w:rsidRPr="007A1113">
        <w:rPr>
          <w:rFonts w:ascii="Sylfaen" w:hAnsi="Sylfaen" w:cs="B Nazanin"/>
          <w:sz w:val="28"/>
          <w:szCs w:val="28"/>
          <w:rtl/>
        </w:rPr>
        <w:t>گیرد. اما راه آهن این هزینه را خود می پردازد. در</w:t>
      </w:r>
      <w:r>
        <w:rPr>
          <w:rFonts w:ascii="Sylfaen" w:hAnsi="Sylfaen" w:cs="B Nazanin" w:hint="cs"/>
          <w:sz w:val="28"/>
          <w:szCs w:val="28"/>
          <w:rtl/>
        </w:rPr>
        <w:t xml:space="preserve"> </w:t>
      </w:r>
      <w:r w:rsidRPr="007A1113">
        <w:rPr>
          <w:rFonts w:ascii="Sylfaen" w:hAnsi="Sylfaen" w:cs="B Nazanin"/>
          <w:sz w:val="28"/>
          <w:szCs w:val="28"/>
          <w:rtl/>
        </w:rPr>
        <w:t>آمریکا، شرکت</w:t>
      </w:r>
      <w:r>
        <w:rPr>
          <w:rFonts w:ascii="Sylfaen" w:hAnsi="Sylfaen" w:cs="B Nazanin" w:hint="cs"/>
          <w:sz w:val="28"/>
          <w:szCs w:val="28"/>
          <w:rtl/>
        </w:rPr>
        <w:t xml:space="preserve"> </w:t>
      </w:r>
      <w:r w:rsidRPr="007A1113">
        <w:rPr>
          <w:rFonts w:ascii="Sylfaen" w:hAnsi="Sylfaen" w:cs="B Nazanin"/>
          <w:sz w:val="28"/>
          <w:szCs w:val="28"/>
          <w:rtl/>
        </w:rPr>
        <w:t>های ریلی صاحب خطوط راه آهن هستند</w:t>
      </w:r>
      <w:r w:rsidRPr="007A1113">
        <w:rPr>
          <w:rFonts w:ascii="Sylfaen" w:hAnsi="Sylfaen" w:cs="B Nazanin" w:hint="cs"/>
          <w:sz w:val="28"/>
          <w:szCs w:val="28"/>
          <w:rtl/>
        </w:rPr>
        <w:t xml:space="preserve"> </w:t>
      </w:r>
      <w:r w:rsidRPr="007A1113">
        <w:rPr>
          <w:rFonts w:ascii="Sylfaen" w:hAnsi="Sylfaen" w:cs="B Nazanin"/>
          <w:sz w:val="28"/>
          <w:szCs w:val="28"/>
          <w:rtl/>
        </w:rPr>
        <w:t>و</w:t>
      </w:r>
      <w:r w:rsidRPr="007A1113">
        <w:rPr>
          <w:rFonts w:ascii="Sylfaen" w:hAnsi="Sylfaen" w:cs="B Nazanin" w:hint="cs"/>
          <w:sz w:val="28"/>
          <w:szCs w:val="28"/>
          <w:rtl/>
        </w:rPr>
        <w:t xml:space="preserve"> </w:t>
      </w:r>
      <w:r w:rsidRPr="007A1113">
        <w:rPr>
          <w:rFonts w:ascii="Sylfaen" w:hAnsi="Sylfaen" w:cs="B Nazanin"/>
          <w:sz w:val="28"/>
          <w:szCs w:val="28"/>
          <w:rtl/>
        </w:rPr>
        <w:t xml:space="preserve">خود آن را به هزینه شخصی </w:t>
      </w:r>
      <w:r w:rsidRPr="007A1113">
        <w:rPr>
          <w:rFonts w:ascii="Sylfaen" w:hAnsi="Sylfaen" w:cs="B Nazanin"/>
          <w:sz w:val="28"/>
          <w:szCs w:val="28"/>
          <w:rtl/>
        </w:rPr>
        <w:lastRenderedPageBreak/>
        <w:t>احداث کرده اند. در</w:t>
      </w:r>
      <w:r>
        <w:rPr>
          <w:rFonts w:ascii="Sylfaen" w:hAnsi="Sylfaen" w:cs="B Nazanin" w:hint="cs"/>
          <w:sz w:val="28"/>
          <w:szCs w:val="28"/>
          <w:rtl/>
        </w:rPr>
        <w:t xml:space="preserve"> </w:t>
      </w:r>
      <w:r w:rsidRPr="007A1113">
        <w:rPr>
          <w:rFonts w:ascii="Sylfaen" w:hAnsi="Sylfaen" w:cs="B Nazanin"/>
          <w:sz w:val="28"/>
          <w:szCs w:val="28"/>
          <w:rtl/>
        </w:rPr>
        <w:t>اروپا و ایران، دولت که با پول ملت راه آهن ها را ساخته، هزینه استفاده از</w:t>
      </w:r>
      <w:r>
        <w:rPr>
          <w:rFonts w:ascii="Sylfaen" w:hAnsi="Sylfaen" w:cs="B Nazanin" w:hint="cs"/>
          <w:sz w:val="28"/>
          <w:szCs w:val="28"/>
          <w:rtl/>
        </w:rPr>
        <w:t xml:space="preserve"> </w:t>
      </w:r>
      <w:r w:rsidRPr="007A1113">
        <w:rPr>
          <w:rFonts w:ascii="Sylfaen" w:hAnsi="Sylfaen" w:cs="B Nazanin"/>
          <w:sz w:val="28"/>
          <w:szCs w:val="28"/>
          <w:rtl/>
        </w:rPr>
        <w:t>ریل را از</w:t>
      </w:r>
      <w:r>
        <w:rPr>
          <w:rFonts w:ascii="Sylfaen" w:hAnsi="Sylfaen" w:cs="B Nazanin" w:hint="cs"/>
          <w:sz w:val="28"/>
          <w:szCs w:val="28"/>
          <w:rtl/>
        </w:rPr>
        <w:t xml:space="preserve"> </w:t>
      </w:r>
      <w:r w:rsidRPr="007A1113">
        <w:rPr>
          <w:rFonts w:ascii="Sylfaen" w:hAnsi="Sylfaen" w:cs="B Nazanin"/>
          <w:sz w:val="28"/>
          <w:szCs w:val="28"/>
          <w:rtl/>
        </w:rPr>
        <w:t>شرکت</w:t>
      </w:r>
      <w:r>
        <w:rPr>
          <w:rFonts w:ascii="Sylfaen" w:hAnsi="Sylfaen" w:cs="B Nazanin" w:hint="cs"/>
          <w:sz w:val="28"/>
          <w:szCs w:val="28"/>
          <w:rtl/>
        </w:rPr>
        <w:t xml:space="preserve"> </w:t>
      </w:r>
      <w:r w:rsidRPr="007A1113">
        <w:rPr>
          <w:rFonts w:ascii="Sylfaen" w:hAnsi="Sylfaen" w:cs="B Nazanin"/>
          <w:sz w:val="28"/>
          <w:szCs w:val="28"/>
          <w:rtl/>
        </w:rPr>
        <w:t>های ریلی می گیرد. در</w:t>
      </w:r>
      <w:r>
        <w:rPr>
          <w:rFonts w:ascii="Sylfaen" w:hAnsi="Sylfaen" w:cs="B Nazanin" w:hint="cs"/>
          <w:sz w:val="28"/>
          <w:szCs w:val="28"/>
          <w:rtl/>
        </w:rPr>
        <w:t xml:space="preserve"> </w:t>
      </w:r>
      <w:r w:rsidRPr="007A1113">
        <w:rPr>
          <w:rFonts w:ascii="Sylfaen" w:hAnsi="Sylfaen" w:cs="B Nazanin"/>
          <w:sz w:val="28"/>
          <w:szCs w:val="28"/>
          <w:rtl/>
        </w:rPr>
        <w:t>برنامه پنج ساله پنجم ایران، اولویت اول به ریل داده شد و مقرر</w:t>
      </w:r>
      <w:r>
        <w:rPr>
          <w:rFonts w:ascii="Sylfaen" w:hAnsi="Sylfaen" w:cs="B Nazanin" w:hint="cs"/>
          <w:sz w:val="28"/>
          <w:szCs w:val="28"/>
          <w:rtl/>
        </w:rPr>
        <w:t xml:space="preserve"> </w:t>
      </w:r>
      <w:r>
        <w:rPr>
          <w:rFonts w:ascii="Sylfaen" w:hAnsi="Sylfaen" w:cs="B Nazanin" w:hint="cs"/>
          <w:sz w:val="28"/>
          <w:szCs w:val="28"/>
          <w:rtl/>
          <w:lang w:bidi="fa-IR"/>
        </w:rPr>
        <w:t>بو</w:t>
      </w:r>
      <w:r w:rsidRPr="007A1113">
        <w:rPr>
          <w:rFonts w:ascii="Sylfaen" w:hAnsi="Sylfaen" w:cs="B Nazanin"/>
          <w:sz w:val="28"/>
          <w:szCs w:val="28"/>
          <w:rtl/>
        </w:rPr>
        <w:t>د که حمایت های زیادی از</w:t>
      </w:r>
      <w:r>
        <w:rPr>
          <w:rFonts w:ascii="Sylfaen" w:hAnsi="Sylfaen" w:cs="B Nazanin" w:hint="cs"/>
          <w:sz w:val="28"/>
          <w:szCs w:val="28"/>
          <w:rtl/>
        </w:rPr>
        <w:t xml:space="preserve"> </w:t>
      </w:r>
      <w:r w:rsidRPr="007A1113">
        <w:rPr>
          <w:rFonts w:ascii="Sylfaen" w:hAnsi="Sylfaen" w:cs="B Nazanin"/>
          <w:sz w:val="28"/>
          <w:szCs w:val="28"/>
          <w:rtl/>
        </w:rPr>
        <w:t>ریل انجام شود. اما در</w:t>
      </w:r>
      <w:r>
        <w:rPr>
          <w:rFonts w:ascii="Sylfaen" w:hAnsi="Sylfaen" w:cs="B Nazanin" w:hint="cs"/>
          <w:sz w:val="28"/>
          <w:szCs w:val="28"/>
          <w:rtl/>
        </w:rPr>
        <w:t xml:space="preserve"> </w:t>
      </w:r>
      <w:r w:rsidRPr="007A1113">
        <w:rPr>
          <w:rFonts w:ascii="Sylfaen" w:hAnsi="Sylfaen" w:cs="B Nazanin"/>
          <w:sz w:val="28"/>
          <w:szCs w:val="28"/>
          <w:rtl/>
        </w:rPr>
        <w:t>عمل حمایت</w:t>
      </w:r>
      <w:r>
        <w:rPr>
          <w:rFonts w:ascii="Sylfaen" w:hAnsi="Sylfaen" w:cs="B Nazanin" w:hint="cs"/>
          <w:sz w:val="28"/>
          <w:szCs w:val="28"/>
          <w:rtl/>
        </w:rPr>
        <w:t xml:space="preserve"> </w:t>
      </w:r>
      <w:r w:rsidRPr="007A1113">
        <w:rPr>
          <w:rFonts w:ascii="Sylfaen" w:hAnsi="Sylfaen" w:cs="B Nazanin"/>
          <w:sz w:val="28"/>
          <w:szCs w:val="28"/>
          <w:rtl/>
        </w:rPr>
        <w:t>بودجه ای از ریل به عمل نیامد و لذا راه آهن ناچار</w:t>
      </w:r>
      <w:r w:rsidRPr="007A1113">
        <w:rPr>
          <w:rFonts w:ascii="Sylfaen" w:hAnsi="Sylfaen" w:cs="B Nazanin" w:hint="cs"/>
          <w:sz w:val="28"/>
          <w:szCs w:val="28"/>
          <w:rtl/>
        </w:rPr>
        <w:t xml:space="preserve"> ا</w:t>
      </w:r>
      <w:r w:rsidRPr="007A1113">
        <w:rPr>
          <w:rFonts w:ascii="Sylfaen" w:hAnsi="Sylfaen" w:cs="B Nazanin"/>
          <w:sz w:val="28"/>
          <w:szCs w:val="28"/>
          <w:rtl/>
        </w:rPr>
        <w:t>ست هزینه استفاده از ریل را از</w:t>
      </w:r>
      <w:r>
        <w:rPr>
          <w:rFonts w:ascii="Sylfaen" w:hAnsi="Sylfaen" w:cs="B Nazanin" w:hint="cs"/>
          <w:sz w:val="28"/>
          <w:szCs w:val="28"/>
          <w:rtl/>
        </w:rPr>
        <w:t xml:space="preserve"> </w:t>
      </w:r>
      <w:r w:rsidRPr="007A1113">
        <w:rPr>
          <w:rFonts w:ascii="Sylfaen" w:hAnsi="Sylfaen" w:cs="B Nazanin"/>
          <w:sz w:val="28"/>
          <w:szCs w:val="28"/>
          <w:rtl/>
        </w:rPr>
        <w:t>کاربران اخذ کند. این است که کرایه ریل نسبت به جاده برتری خاصی ندارد و خیلی جاها گران تر</w:t>
      </w:r>
      <w:r>
        <w:rPr>
          <w:rFonts w:ascii="Sylfaen" w:hAnsi="Sylfaen" w:cs="B Nazanin" w:hint="cs"/>
          <w:sz w:val="28"/>
          <w:szCs w:val="28"/>
          <w:rtl/>
        </w:rPr>
        <w:t xml:space="preserve"> </w:t>
      </w:r>
      <w:r w:rsidRPr="007A1113">
        <w:rPr>
          <w:rFonts w:ascii="Sylfaen" w:hAnsi="Sylfaen" w:cs="B Nazanin"/>
          <w:sz w:val="28"/>
          <w:szCs w:val="28"/>
          <w:rtl/>
        </w:rPr>
        <w:t>هم هست. زیرا کسی برای استفاده از</w:t>
      </w:r>
      <w:r>
        <w:rPr>
          <w:rFonts w:ascii="Sylfaen" w:hAnsi="Sylfaen" w:cs="B Nazanin" w:hint="cs"/>
          <w:sz w:val="28"/>
          <w:szCs w:val="28"/>
          <w:rtl/>
        </w:rPr>
        <w:t xml:space="preserve"> </w:t>
      </w:r>
      <w:r w:rsidRPr="007A1113">
        <w:rPr>
          <w:rFonts w:ascii="Sylfaen" w:hAnsi="Sylfaen" w:cs="B Nazanin"/>
          <w:sz w:val="28"/>
          <w:szCs w:val="28"/>
          <w:rtl/>
        </w:rPr>
        <w:t>جاده هزینه ای نمی پردازد ولی برای استفاده از</w:t>
      </w:r>
      <w:r>
        <w:rPr>
          <w:rFonts w:ascii="Sylfaen" w:hAnsi="Sylfaen" w:cs="B Nazanin" w:hint="cs"/>
          <w:sz w:val="28"/>
          <w:szCs w:val="28"/>
          <w:rtl/>
        </w:rPr>
        <w:t xml:space="preserve"> </w:t>
      </w:r>
      <w:r>
        <w:rPr>
          <w:rFonts w:ascii="Sylfaen" w:hAnsi="Sylfaen" w:cs="B Nazanin"/>
          <w:sz w:val="28"/>
          <w:szCs w:val="28"/>
          <w:rtl/>
        </w:rPr>
        <w:t>ریل چرا</w:t>
      </w:r>
      <w:r w:rsidRPr="007A1113">
        <w:rPr>
          <w:rFonts w:ascii="Sylfaen" w:hAnsi="Sylfaen" w:cs="B Nazanin"/>
          <w:sz w:val="28"/>
          <w:szCs w:val="28"/>
          <w:rtl/>
        </w:rPr>
        <w:t xml:space="preserve"> و این نتیجه ای درست بر</w:t>
      </w:r>
      <w:r>
        <w:rPr>
          <w:rFonts w:ascii="Sylfaen" w:hAnsi="Sylfaen" w:cs="B Nazanin" w:hint="cs"/>
          <w:sz w:val="28"/>
          <w:szCs w:val="28"/>
          <w:rtl/>
        </w:rPr>
        <w:t xml:space="preserve"> </w:t>
      </w:r>
      <w:r w:rsidRPr="007A1113">
        <w:rPr>
          <w:rFonts w:ascii="Sylfaen" w:hAnsi="Sylfaen" w:cs="B Nazanin"/>
          <w:sz w:val="28"/>
          <w:szCs w:val="28"/>
          <w:rtl/>
        </w:rPr>
        <w:t>خلاف سند چشم انداز افق ایران اقتصادی 1400 و نیز</w:t>
      </w:r>
      <w:r>
        <w:rPr>
          <w:rFonts w:ascii="Sylfaen" w:hAnsi="Sylfaen" w:cs="B Nazanin" w:hint="cs"/>
          <w:sz w:val="28"/>
          <w:szCs w:val="28"/>
          <w:rtl/>
        </w:rPr>
        <w:t xml:space="preserve"> </w:t>
      </w:r>
      <w:r w:rsidRPr="007A1113">
        <w:rPr>
          <w:rFonts w:ascii="Sylfaen" w:hAnsi="Sylfaen" w:cs="B Nazanin"/>
          <w:sz w:val="28"/>
          <w:szCs w:val="28"/>
          <w:rtl/>
        </w:rPr>
        <w:t xml:space="preserve">برنامه های پنج ساله </w:t>
      </w:r>
      <w:r w:rsidRPr="007A1113">
        <w:rPr>
          <w:rFonts w:ascii="Sylfaen" w:hAnsi="Sylfaen" w:cs="B Nazanin" w:hint="cs"/>
          <w:sz w:val="28"/>
          <w:szCs w:val="28"/>
          <w:rtl/>
        </w:rPr>
        <w:t xml:space="preserve">داده </w:t>
      </w:r>
      <w:r>
        <w:rPr>
          <w:rFonts w:ascii="Sylfaen" w:hAnsi="Sylfaen" w:cs="B Nazanin"/>
          <w:sz w:val="28"/>
          <w:szCs w:val="28"/>
          <w:rtl/>
        </w:rPr>
        <w:t>است.</w:t>
      </w:r>
    </w:p>
    <w:p w14:paraId="2D54BF3F"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راه آهن</w:t>
      </w:r>
      <w:r>
        <w:rPr>
          <w:rFonts w:ascii="Sylfaen" w:hAnsi="Sylfaen" w:cs="B Nazanin" w:hint="cs"/>
          <w:sz w:val="28"/>
          <w:szCs w:val="28"/>
          <w:rtl/>
        </w:rPr>
        <w:t xml:space="preserve"> </w:t>
      </w:r>
      <w:r w:rsidRPr="007A1113">
        <w:rPr>
          <w:rFonts w:ascii="Sylfaen" w:hAnsi="Sylfaen" w:cs="B Nazanin"/>
          <w:sz w:val="28"/>
          <w:szCs w:val="28"/>
          <w:rtl/>
        </w:rPr>
        <w:t>های آمریکا از</w:t>
      </w:r>
      <w:r>
        <w:rPr>
          <w:rFonts w:ascii="Sylfaen" w:hAnsi="Sylfaen" w:cs="B Nazanin" w:hint="cs"/>
          <w:sz w:val="28"/>
          <w:szCs w:val="28"/>
          <w:rtl/>
        </w:rPr>
        <w:t xml:space="preserve"> </w:t>
      </w:r>
      <w:r w:rsidRPr="007A1113">
        <w:rPr>
          <w:rFonts w:ascii="Sylfaen" w:hAnsi="Sylfaen" w:cs="B Nazanin"/>
          <w:sz w:val="28"/>
          <w:szCs w:val="28"/>
          <w:rtl/>
        </w:rPr>
        <w:t>ابتدا خصوصی بودند. هرگز</w:t>
      </w:r>
      <w:r>
        <w:rPr>
          <w:rFonts w:ascii="Sylfaen" w:hAnsi="Sylfaen" w:cs="B Nazanin" w:hint="cs"/>
          <w:sz w:val="28"/>
          <w:szCs w:val="28"/>
          <w:rtl/>
        </w:rPr>
        <w:t xml:space="preserve"> </w:t>
      </w:r>
      <w:r w:rsidRPr="007A1113">
        <w:rPr>
          <w:rFonts w:ascii="Sylfaen" w:hAnsi="Sylfaen" w:cs="B Nazanin"/>
          <w:sz w:val="28"/>
          <w:szCs w:val="28"/>
          <w:rtl/>
        </w:rPr>
        <w:t>دولت آمریکا در</w:t>
      </w:r>
      <w:r>
        <w:rPr>
          <w:rFonts w:ascii="Sylfaen" w:hAnsi="Sylfaen" w:cs="B Nazanin" w:hint="cs"/>
          <w:sz w:val="28"/>
          <w:szCs w:val="28"/>
          <w:rtl/>
        </w:rPr>
        <w:t xml:space="preserve"> </w:t>
      </w:r>
      <w:r w:rsidRPr="007A1113">
        <w:rPr>
          <w:rFonts w:ascii="Sylfaen" w:hAnsi="Sylfaen" w:cs="B Nazanin"/>
          <w:sz w:val="28"/>
          <w:szCs w:val="28"/>
          <w:rtl/>
        </w:rPr>
        <w:t>راه آهن سرمایه گذاری نکرد ولی از</w:t>
      </w:r>
      <w:r>
        <w:rPr>
          <w:rFonts w:ascii="Sylfaen" w:hAnsi="Sylfaen" w:cs="B Nazanin" w:hint="cs"/>
          <w:sz w:val="28"/>
          <w:szCs w:val="28"/>
          <w:rtl/>
        </w:rPr>
        <w:t xml:space="preserve"> </w:t>
      </w:r>
      <w:r>
        <w:rPr>
          <w:rFonts w:ascii="Sylfaen" w:hAnsi="Sylfaen" w:cs="B Nazanin"/>
          <w:sz w:val="28"/>
          <w:szCs w:val="28"/>
          <w:rtl/>
        </w:rPr>
        <w:t>آن حمایت کرد. راه</w:t>
      </w:r>
      <w:r>
        <w:rPr>
          <w:rFonts w:ascii="Sylfaen" w:hAnsi="Sylfaen" w:cs="B Nazanin" w:hint="cs"/>
          <w:sz w:val="28"/>
          <w:szCs w:val="28"/>
          <w:rtl/>
        </w:rPr>
        <w:t xml:space="preserve"> آ</w:t>
      </w:r>
      <w:r w:rsidRPr="007A1113">
        <w:rPr>
          <w:rFonts w:ascii="Sylfaen" w:hAnsi="Sylfaen" w:cs="B Nazanin"/>
          <w:sz w:val="28"/>
          <w:szCs w:val="28"/>
          <w:rtl/>
        </w:rPr>
        <w:t>ه</w:t>
      </w:r>
      <w:r>
        <w:rPr>
          <w:rFonts w:ascii="Sylfaen" w:hAnsi="Sylfaen" w:cs="B Nazanin" w:hint="cs"/>
          <w:sz w:val="28"/>
          <w:szCs w:val="28"/>
          <w:rtl/>
        </w:rPr>
        <w:t>ن ه</w:t>
      </w:r>
      <w:r w:rsidRPr="007A1113">
        <w:rPr>
          <w:rFonts w:ascii="Sylfaen" w:hAnsi="Sylfaen" w:cs="B Nazanin"/>
          <w:sz w:val="28"/>
          <w:szCs w:val="28"/>
          <w:rtl/>
        </w:rPr>
        <w:t>ای آمریکای لاتین مثل راه آهن</w:t>
      </w:r>
      <w:r>
        <w:rPr>
          <w:rFonts w:ascii="Sylfaen" w:hAnsi="Sylfaen" w:cs="B Nazanin" w:hint="cs"/>
          <w:sz w:val="28"/>
          <w:szCs w:val="28"/>
          <w:rtl/>
        </w:rPr>
        <w:t xml:space="preserve"> </w:t>
      </w:r>
      <w:r w:rsidRPr="007A1113">
        <w:rPr>
          <w:rFonts w:ascii="Sylfaen" w:hAnsi="Sylfaen" w:cs="B Nazanin"/>
          <w:sz w:val="28"/>
          <w:szCs w:val="28"/>
          <w:rtl/>
        </w:rPr>
        <w:t>های دیگر</w:t>
      </w:r>
      <w:r>
        <w:rPr>
          <w:rFonts w:ascii="Sylfaen" w:hAnsi="Sylfaen" w:cs="B Nazanin" w:hint="cs"/>
          <w:sz w:val="28"/>
          <w:szCs w:val="28"/>
          <w:rtl/>
        </w:rPr>
        <w:t xml:space="preserve"> </w:t>
      </w:r>
      <w:r w:rsidRPr="007A1113">
        <w:rPr>
          <w:rFonts w:ascii="Sylfaen" w:hAnsi="Sylfaen" w:cs="B Nazanin"/>
          <w:sz w:val="28"/>
          <w:szCs w:val="28"/>
          <w:rtl/>
        </w:rPr>
        <w:t>کشورها دولتی بودند. در</w:t>
      </w:r>
      <w:r>
        <w:rPr>
          <w:rFonts w:ascii="Sylfaen" w:hAnsi="Sylfaen" w:cs="B Nazanin" w:hint="cs"/>
          <w:sz w:val="28"/>
          <w:szCs w:val="28"/>
          <w:rtl/>
        </w:rPr>
        <w:t xml:space="preserve"> </w:t>
      </w:r>
      <w:r>
        <w:rPr>
          <w:rFonts w:ascii="Sylfaen" w:hAnsi="Sylfaen" w:cs="B Nazanin"/>
          <w:sz w:val="28"/>
          <w:szCs w:val="28"/>
          <w:rtl/>
        </w:rPr>
        <w:t>خط کشی بین دولتی و خصوصی دو س</w:t>
      </w:r>
      <w:r>
        <w:rPr>
          <w:rFonts w:ascii="Sylfaen" w:hAnsi="Sylfaen" w:cs="B Nazanin" w:hint="cs"/>
          <w:sz w:val="28"/>
          <w:szCs w:val="28"/>
          <w:rtl/>
        </w:rPr>
        <w:t>ؤ</w:t>
      </w:r>
      <w:r w:rsidRPr="007A1113">
        <w:rPr>
          <w:rFonts w:ascii="Sylfaen" w:hAnsi="Sylfaen" w:cs="B Nazanin"/>
          <w:sz w:val="28"/>
          <w:szCs w:val="28"/>
          <w:rtl/>
        </w:rPr>
        <w:t>ال مطرح است: مالکیت راه آهن با کیست؟ و</w:t>
      </w:r>
      <w:r>
        <w:rPr>
          <w:rFonts w:ascii="Sylfaen" w:hAnsi="Sylfaen" w:cs="B Nazanin" w:hint="cs"/>
          <w:sz w:val="28"/>
          <w:szCs w:val="28"/>
          <w:rtl/>
        </w:rPr>
        <w:t xml:space="preserve"> </w:t>
      </w:r>
      <w:r w:rsidRPr="007A1113">
        <w:rPr>
          <w:rFonts w:ascii="Sylfaen" w:hAnsi="Sylfaen" w:cs="B Nazanin"/>
          <w:sz w:val="28"/>
          <w:szCs w:val="28"/>
          <w:rtl/>
        </w:rPr>
        <w:t>چه کسی عملکرد و عملیات را به عهده دارد؟ ممکن است مالکیت کماکان دست راه آهن باشد ولی عملیات خصوصی شود. موج خصوصی سازی از</w:t>
      </w:r>
      <w:r>
        <w:rPr>
          <w:rFonts w:ascii="Sylfaen" w:hAnsi="Sylfaen" w:cs="B Nazanin" w:hint="cs"/>
          <w:sz w:val="28"/>
          <w:szCs w:val="28"/>
          <w:rtl/>
        </w:rPr>
        <w:t xml:space="preserve"> </w:t>
      </w:r>
      <w:r w:rsidRPr="007A1113">
        <w:rPr>
          <w:rFonts w:ascii="Sylfaen" w:hAnsi="Sylfaen" w:cs="B Nazanin"/>
          <w:sz w:val="28"/>
          <w:szCs w:val="28"/>
          <w:rtl/>
        </w:rPr>
        <w:t>دهه 90 به بعد راه آهن ها را فرا</w:t>
      </w:r>
      <w:r>
        <w:rPr>
          <w:rFonts w:ascii="Sylfaen" w:hAnsi="Sylfaen" w:cs="B Nazanin" w:hint="cs"/>
          <w:sz w:val="28"/>
          <w:szCs w:val="28"/>
          <w:rtl/>
        </w:rPr>
        <w:t xml:space="preserve"> </w:t>
      </w:r>
      <w:r w:rsidRPr="007A1113">
        <w:rPr>
          <w:rFonts w:ascii="Sylfaen" w:hAnsi="Sylfaen" w:cs="B Nazanin"/>
          <w:sz w:val="28"/>
          <w:szCs w:val="28"/>
          <w:rtl/>
        </w:rPr>
        <w:t>گرفت. راه آهن</w:t>
      </w:r>
      <w:r>
        <w:rPr>
          <w:rFonts w:ascii="Sylfaen" w:hAnsi="Sylfaen" w:cs="B Nazanin" w:hint="cs"/>
          <w:sz w:val="28"/>
          <w:szCs w:val="28"/>
          <w:rtl/>
        </w:rPr>
        <w:t xml:space="preserve"> </w:t>
      </w:r>
      <w:r w:rsidRPr="007A1113">
        <w:rPr>
          <w:rFonts w:ascii="Sylfaen" w:hAnsi="Sylfaen" w:cs="B Nazanin"/>
          <w:sz w:val="28"/>
          <w:szCs w:val="28"/>
          <w:rtl/>
        </w:rPr>
        <w:t>های آمریکای لاتین (جنوبی و مرکزی) یکی پس از</w:t>
      </w:r>
      <w:r>
        <w:rPr>
          <w:rFonts w:ascii="Sylfaen" w:hAnsi="Sylfaen" w:cs="B Nazanin" w:hint="cs"/>
          <w:sz w:val="28"/>
          <w:szCs w:val="28"/>
          <w:rtl/>
        </w:rPr>
        <w:t xml:space="preserve"> </w:t>
      </w:r>
      <w:r w:rsidRPr="007A1113">
        <w:rPr>
          <w:rFonts w:ascii="Sylfaen" w:hAnsi="Sylfaen" w:cs="B Nazanin"/>
          <w:sz w:val="28"/>
          <w:szCs w:val="28"/>
          <w:rtl/>
        </w:rPr>
        <w:t>دیگری خصوصی شدند. برزیل که بزرگترین کشور</w:t>
      </w:r>
      <w:r>
        <w:rPr>
          <w:rFonts w:ascii="Sylfaen" w:hAnsi="Sylfaen" w:cs="B Nazanin" w:hint="cs"/>
          <w:sz w:val="28"/>
          <w:szCs w:val="28"/>
          <w:rtl/>
        </w:rPr>
        <w:t xml:space="preserve"> </w:t>
      </w:r>
      <w:r w:rsidRPr="007A1113">
        <w:rPr>
          <w:rFonts w:ascii="Sylfaen" w:hAnsi="Sylfaen" w:cs="B Nazanin"/>
          <w:sz w:val="28"/>
          <w:szCs w:val="28"/>
          <w:rtl/>
        </w:rPr>
        <w:t>آمریکای لاتین چه از نظر</w:t>
      </w:r>
      <w:r>
        <w:rPr>
          <w:rFonts w:ascii="Sylfaen" w:hAnsi="Sylfaen" w:cs="B Nazanin" w:hint="cs"/>
          <w:sz w:val="28"/>
          <w:szCs w:val="28"/>
          <w:rtl/>
        </w:rPr>
        <w:t xml:space="preserve"> </w:t>
      </w:r>
      <w:r w:rsidRPr="007A1113">
        <w:rPr>
          <w:rFonts w:ascii="Sylfaen" w:hAnsi="Sylfaen" w:cs="B Nazanin"/>
          <w:sz w:val="28"/>
          <w:szCs w:val="28"/>
          <w:rtl/>
        </w:rPr>
        <w:t>وسعت، چه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اقتصاد است، راه آهن</w:t>
      </w:r>
      <w:r>
        <w:rPr>
          <w:rFonts w:ascii="Sylfaen" w:hAnsi="Sylfaen" w:cs="B Nazanin" w:hint="cs"/>
          <w:sz w:val="28"/>
          <w:szCs w:val="28"/>
          <w:rtl/>
        </w:rPr>
        <w:t xml:space="preserve"> </w:t>
      </w:r>
      <w:r w:rsidRPr="007A1113">
        <w:rPr>
          <w:rFonts w:ascii="Sylfaen" w:hAnsi="Sylfaen" w:cs="B Nazanin"/>
          <w:sz w:val="28"/>
          <w:szCs w:val="28"/>
          <w:rtl/>
        </w:rPr>
        <w:t>های خود را یکی پس از</w:t>
      </w:r>
      <w:r>
        <w:rPr>
          <w:rFonts w:ascii="Sylfaen" w:hAnsi="Sylfaen" w:cs="B Nazanin" w:hint="cs"/>
          <w:sz w:val="28"/>
          <w:szCs w:val="28"/>
          <w:rtl/>
        </w:rPr>
        <w:t xml:space="preserve"> </w:t>
      </w:r>
      <w:r w:rsidRPr="007A1113">
        <w:rPr>
          <w:rFonts w:ascii="Sylfaen" w:hAnsi="Sylfaen" w:cs="B Nazanin"/>
          <w:sz w:val="28"/>
          <w:szCs w:val="28"/>
          <w:rtl/>
        </w:rPr>
        <w:t>دیگری به بخش خصوصی فروخت تا اینکه نوبت آخرین خط راه آهن که به قلب برزیل رخنه پیدا کرده بود رسید.</w:t>
      </w:r>
      <w:r>
        <w:rPr>
          <w:rFonts w:ascii="Sylfaen" w:hAnsi="Sylfaen" w:cs="B Nazanin" w:hint="cs"/>
          <w:sz w:val="28"/>
          <w:szCs w:val="28"/>
          <w:rtl/>
        </w:rPr>
        <w:t xml:space="preserve"> (13)</w:t>
      </w:r>
      <w:r w:rsidRPr="007A1113">
        <w:rPr>
          <w:rFonts w:ascii="Sylfaen" w:hAnsi="Sylfaen" w:cs="B Nazanin"/>
          <w:sz w:val="28"/>
          <w:szCs w:val="28"/>
          <w:rtl/>
        </w:rPr>
        <w:t xml:space="preserve"> مکزیک هم که قدرت میانه اقتصادی مهمی است، به خصوصی سازی دست زد ولی نتایجی بینابین گرفت.</w:t>
      </w:r>
      <w:r>
        <w:rPr>
          <w:rFonts w:ascii="Sylfaen" w:hAnsi="Sylfaen" w:cs="B Nazanin" w:hint="cs"/>
          <w:sz w:val="28"/>
          <w:szCs w:val="28"/>
          <w:rtl/>
        </w:rPr>
        <w:t xml:space="preserve"> (14)</w:t>
      </w:r>
      <w:r w:rsidRPr="007A1113">
        <w:rPr>
          <w:rFonts w:ascii="Sylfaen" w:hAnsi="Sylfaen" w:cs="B Nazanin"/>
          <w:sz w:val="28"/>
          <w:szCs w:val="28"/>
          <w:rtl/>
        </w:rPr>
        <w:t xml:space="preserve"> صنعت حمل و</w:t>
      </w:r>
      <w:r>
        <w:rPr>
          <w:rFonts w:ascii="Sylfaen" w:hAnsi="Sylfaen" w:cs="B Nazanin" w:hint="cs"/>
          <w:sz w:val="28"/>
          <w:szCs w:val="28"/>
          <w:rtl/>
        </w:rPr>
        <w:t xml:space="preserve"> </w:t>
      </w:r>
      <w:r w:rsidRPr="007A1113">
        <w:rPr>
          <w:rFonts w:ascii="Sylfaen" w:hAnsi="Sylfaen" w:cs="B Nazanin"/>
          <w:sz w:val="28"/>
          <w:szCs w:val="28"/>
          <w:rtl/>
        </w:rPr>
        <w:t>نقل ریلی را می توان به سه قسمت متمایز</w:t>
      </w:r>
      <w:r>
        <w:rPr>
          <w:rFonts w:ascii="Sylfaen" w:hAnsi="Sylfaen" w:cs="B Nazanin" w:hint="cs"/>
          <w:sz w:val="28"/>
          <w:szCs w:val="28"/>
          <w:rtl/>
        </w:rPr>
        <w:t xml:space="preserve"> </w:t>
      </w:r>
      <w:r w:rsidRPr="007A1113">
        <w:rPr>
          <w:rFonts w:ascii="Sylfaen" w:hAnsi="Sylfaen" w:cs="B Nazanin"/>
          <w:sz w:val="28"/>
          <w:szCs w:val="28"/>
          <w:rtl/>
        </w:rPr>
        <w:t>و عمده تقسیم نمود: خط، کشش و واگن. خیلی از</w:t>
      </w:r>
      <w:r>
        <w:rPr>
          <w:rFonts w:ascii="Sylfaen" w:hAnsi="Sylfaen" w:cs="B Nazanin" w:hint="cs"/>
          <w:sz w:val="28"/>
          <w:szCs w:val="28"/>
          <w:rtl/>
        </w:rPr>
        <w:t xml:space="preserve"> </w:t>
      </w:r>
      <w:r w:rsidRPr="007A1113">
        <w:rPr>
          <w:rFonts w:ascii="Sylfaen" w:hAnsi="Sylfaen" w:cs="B Nazanin"/>
          <w:sz w:val="28"/>
          <w:szCs w:val="28"/>
          <w:rtl/>
        </w:rPr>
        <w:t>راه آهن</w:t>
      </w:r>
      <w:r>
        <w:rPr>
          <w:rFonts w:ascii="Sylfaen" w:hAnsi="Sylfaen" w:cs="B Nazanin" w:hint="cs"/>
          <w:sz w:val="28"/>
          <w:szCs w:val="28"/>
          <w:rtl/>
        </w:rPr>
        <w:t xml:space="preserve"> </w:t>
      </w:r>
      <w:r w:rsidRPr="007A1113">
        <w:rPr>
          <w:rFonts w:ascii="Sylfaen" w:hAnsi="Sylfaen" w:cs="B Nazanin"/>
          <w:sz w:val="28"/>
          <w:szCs w:val="28"/>
          <w:rtl/>
        </w:rPr>
        <w:t>های دولتی به هنگام خصوصی سازی خط را برای خود حفظ می کنند و دو فاکتور</w:t>
      </w:r>
      <w:r>
        <w:rPr>
          <w:rFonts w:ascii="Sylfaen" w:hAnsi="Sylfaen" w:cs="B Nazanin" w:hint="cs"/>
          <w:sz w:val="28"/>
          <w:szCs w:val="28"/>
          <w:rtl/>
        </w:rPr>
        <w:t xml:space="preserve"> </w:t>
      </w:r>
      <w:r w:rsidRPr="007A1113">
        <w:rPr>
          <w:rFonts w:ascii="Sylfaen" w:hAnsi="Sylfaen" w:cs="B Nazanin"/>
          <w:sz w:val="28"/>
          <w:szCs w:val="28"/>
          <w:rtl/>
        </w:rPr>
        <w:t>دیگر</w:t>
      </w:r>
      <w:r>
        <w:rPr>
          <w:rFonts w:ascii="Sylfaen" w:hAnsi="Sylfaen" w:cs="B Nazanin" w:hint="cs"/>
          <w:sz w:val="28"/>
          <w:szCs w:val="28"/>
          <w:rtl/>
        </w:rPr>
        <w:t xml:space="preserve"> </w:t>
      </w:r>
      <w:r w:rsidRPr="007A1113">
        <w:rPr>
          <w:rFonts w:ascii="Sylfaen" w:hAnsi="Sylfaen" w:cs="B Nazanin"/>
          <w:sz w:val="28"/>
          <w:szCs w:val="28"/>
          <w:rtl/>
        </w:rPr>
        <w:t>یعنی کشش</w:t>
      </w:r>
      <w:r>
        <w:rPr>
          <w:rFonts w:ascii="Sylfaen" w:hAnsi="Sylfaen" w:cs="B Nazanin" w:hint="cs"/>
          <w:sz w:val="28"/>
          <w:szCs w:val="28"/>
          <w:rtl/>
        </w:rPr>
        <w:t xml:space="preserve"> </w:t>
      </w:r>
      <w:r w:rsidRPr="007A1113">
        <w:rPr>
          <w:rFonts w:ascii="Sylfaen" w:hAnsi="Sylfaen" w:cs="B Nazanin"/>
          <w:sz w:val="28"/>
          <w:szCs w:val="28"/>
          <w:rtl/>
        </w:rPr>
        <w:t>(لکوموتیو) و آلات نقاله</w:t>
      </w:r>
      <w:r>
        <w:rPr>
          <w:rFonts w:ascii="Sylfaen" w:hAnsi="Sylfaen" w:cs="B Nazanin" w:hint="cs"/>
          <w:sz w:val="28"/>
          <w:szCs w:val="28"/>
          <w:rtl/>
        </w:rPr>
        <w:t xml:space="preserve"> </w:t>
      </w:r>
      <w:r>
        <w:rPr>
          <w:rFonts w:ascii="Sylfaen" w:hAnsi="Sylfaen" w:cs="B Nazanin"/>
          <w:sz w:val="28"/>
          <w:szCs w:val="28"/>
          <w:rtl/>
        </w:rPr>
        <w:t>(</w:t>
      </w:r>
      <w:r w:rsidRPr="007A1113">
        <w:rPr>
          <w:rFonts w:ascii="Sylfaen" w:hAnsi="Sylfaen" w:cs="B Nazanin"/>
          <w:sz w:val="28"/>
          <w:szCs w:val="28"/>
          <w:rtl/>
        </w:rPr>
        <w:t>واگن</w:t>
      </w:r>
      <w:r>
        <w:rPr>
          <w:rFonts w:ascii="Sylfaen" w:hAnsi="Sylfaen" w:cs="B Nazanin" w:hint="cs"/>
          <w:sz w:val="28"/>
          <w:szCs w:val="28"/>
          <w:rtl/>
        </w:rPr>
        <w:t xml:space="preserve"> </w:t>
      </w:r>
      <w:r>
        <w:rPr>
          <w:rFonts w:ascii="Sylfaen" w:hAnsi="Sylfaen" w:cs="B Nazanin"/>
          <w:sz w:val="28"/>
          <w:szCs w:val="28"/>
          <w:rtl/>
        </w:rPr>
        <w:t>ها) را واگذار می کنند. اما س</w:t>
      </w:r>
      <w:r>
        <w:rPr>
          <w:rFonts w:ascii="Sylfaen" w:hAnsi="Sylfaen" w:cs="B Nazanin" w:hint="cs"/>
          <w:sz w:val="28"/>
          <w:szCs w:val="28"/>
          <w:rtl/>
        </w:rPr>
        <w:t>ؤ</w:t>
      </w:r>
      <w:r w:rsidRPr="007A1113">
        <w:rPr>
          <w:rFonts w:ascii="Sylfaen" w:hAnsi="Sylfaen" w:cs="B Nazanin"/>
          <w:sz w:val="28"/>
          <w:szCs w:val="28"/>
          <w:rtl/>
        </w:rPr>
        <w:t>ال این است که اگر</w:t>
      </w:r>
      <w:r>
        <w:rPr>
          <w:rFonts w:ascii="Sylfaen" w:hAnsi="Sylfaen" w:cs="B Nazanin" w:hint="cs"/>
          <w:sz w:val="28"/>
          <w:szCs w:val="28"/>
          <w:rtl/>
        </w:rPr>
        <w:t xml:space="preserve"> </w:t>
      </w:r>
      <w:r>
        <w:rPr>
          <w:rFonts w:ascii="Sylfaen" w:hAnsi="Sylfaen" w:cs="B Nazanin"/>
          <w:sz w:val="28"/>
          <w:szCs w:val="28"/>
          <w:rtl/>
        </w:rPr>
        <w:t>خط واگذار نشود، مدیریت خط و راه دادن به قطارها</w:t>
      </w:r>
      <w:r w:rsidRPr="007A1113">
        <w:rPr>
          <w:rFonts w:ascii="Sylfaen" w:hAnsi="Sylfaen" w:cs="B Nazanin"/>
          <w:sz w:val="28"/>
          <w:szCs w:val="28"/>
          <w:rtl/>
        </w:rPr>
        <w:t xml:space="preserve"> و نوبت دهی به ایشان و عدم تبعیض بین این یا آن شرکت خصوصی راه آ</w:t>
      </w:r>
      <w:r>
        <w:rPr>
          <w:rFonts w:ascii="Sylfaen" w:hAnsi="Sylfaen" w:cs="B Nazanin"/>
          <w:sz w:val="28"/>
          <w:szCs w:val="28"/>
          <w:rtl/>
        </w:rPr>
        <w:t>هنی چگونه باید انجام شود؟ این س</w:t>
      </w:r>
      <w:r>
        <w:rPr>
          <w:rFonts w:ascii="Sylfaen" w:hAnsi="Sylfaen" w:cs="B Nazanin" w:hint="cs"/>
          <w:sz w:val="28"/>
          <w:szCs w:val="28"/>
          <w:rtl/>
        </w:rPr>
        <w:t>ؤ</w:t>
      </w:r>
      <w:r w:rsidRPr="007A1113">
        <w:rPr>
          <w:rFonts w:ascii="Sylfaen" w:hAnsi="Sylfaen" w:cs="B Nazanin"/>
          <w:sz w:val="28"/>
          <w:szCs w:val="28"/>
          <w:rtl/>
        </w:rPr>
        <w:t>الی مهم است چرا که در</w:t>
      </w:r>
      <w:r>
        <w:rPr>
          <w:rFonts w:ascii="Sylfaen" w:hAnsi="Sylfaen" w:cs="B Nazanin" w:hint="cs"/>
          <w:sz w:val="28"/>
          <w:szCs w:val="28"/>
          <w:rtl/>
        </w:rPr>
        <w:t xml:space="preserve"> </w:t>
      </w:r>
      <w:r w:rsidRPr="007A1113">
        <w:rPr>
          <w:rFonts w:ascii="Sylfaen" w:hAnsi="Sylfaen" w:cs="B Nazanin"/>
          <w:sz w:val="28"/>
          <w:szCs w:val="28"/>
          <w:rtl/>
        </w:rPr>
        <w:t>ایران سال 1384 ابتدا آلات نقاله خصوصی شدند بعداً به بخش خصوصی هم اجازه داده شد در</w:t>
      </w:r>
      <w:r>
        <w:rPr>
          <w:rFonts w:ascii="Sylfaen" w:hAnsi="Sylfaen" w:cs="B Nazanin" w:hint="cs"/>
          <w:sz w:val="28"/>
          <w:szCs w:val="28"/>
          <w:rtl/>
        </w:rPr>
        <w:t xml:space="preserve"> </w:t>
      </w:r>
      <w:r w:rsidRPr="007A1113">
        <w:rPr>
          <w:rFonts w:ascii="Sylfaen" w:hAnsi="Sylfaen" w:cs="B Nazanin"/>
          <w:sz w:val="28"/>
          <w:szCs w:val="28"/>
          <w:rtl/>
        </w:rPr>
        <w:t>کنار حضور پر</w:t>
      </w:r>
      <w:r>
        <w:rPr>
          <w:rFonts w:ascii="Sylfaen" w:hAnsi="Sylfaen" w:cs="B Nazanin" w:hint="cs"/>
          <w:sz w:val="28"/>
          <w:szCs w:val="28"/>
          <w:rtl/>
        </w:rPr>
        <w:t xml:space="preserve"> </w:t>
      </w:r>
      <w:r w:rsidRPr="007A1113">
        <w:rPr>
          <w:rFonts w:ascii="Sylfaen" w:hAnsi="Sylfaen" w:cs="B Nazanin"/>
          <w:sz w:val="28"/>
          <w:szCs w:val="28"/>
          <w:rtl/>
        </w:rPr>
        <w:t>رنگ دولت، در</w:t>
      </w:r>
      <w:r>
        <w:rPr>
          <w:rFonts w:ascii="Sylfaen" w:hAnsi="Sylfaen" w:cs="B Nazanin" w:hint="cs"/>
          <w:sz w:val="28"/>
          <w:szCs w:val="28"/>
          <w:rtl/>
        </w:rPr>
        <w:t xml:space="preserve"> </w:t>
      </w:r>
      <w:r w:rsidRPr="007A1113">
        <w:rPr>
          <w:rFonts w:ascii="Sylfaen" w:hAnsi="Sylfaen" w:cs="B Nazanin"/>
          <w:sz w:val="28"/>
          <w:szCs w:val="28"/>
          <w:rtl/>
        </w:rPr>
        <w:t>کشش</w:t>
      </w:r>
      <w:r>
        <w:rPr>
          <w:rFonts w:ascii="Sylfaen" w:hAnsi="Sylfaen" w:cs="B Nazanin"/>
          <w:sz w:val="28"/>
          <w:szCs w:val="28"/>
          <w:rtl/>
        </w:rPr>
        <w:t xml:space="preserve"> هم سرمایه گذاری کند، اما چون م</w:t>
      </w:r>
      <w:r w:rsidRPr="007A1113">
        <w:rPr>
          <w:rFonts w:ascii="Sylfaen" w:hAnsi="Sylfaen" w:cs="B Nazanin"/>
          <w:sz w:val="28"/>
          <w:szCs w:val="28"/>
          <w:rtl/>
        </w:rPr>
        <w:t>دیریت خط با راه آهن باقی ماند</w:t>
      </w:r>
      <w:r w:rsidRPr="007A1113">
        <w:rPr>
          <w:rFonts w:ascii="Sylfaen" w:hAnsi="Sylfaen" w:cs="B Nazanin" w:hint="cs"/>
          <w:sz w:val="28"/>
          <w:szCs w:val="28"/>
          <w:rtl/>
        </w:rPr>
        <w:t xml:space="preserve"> </w:t>
      </w:r>
      <w:r w:rsidRPr="007A1113">
        <w:rPr>
          <w:rFonts w:ascii="Sylfaen" w:hAnsi="Sylfaen" w:cs="B Nazanin"/>
          <w:sz w:val="28"/>
          <w:szCs w:val="28"/>
          <w:rtl/>
        </w:rPr>
        <w:t>و</w:t>
      </w:r>
      <w:r w:rsidRPr="007A1113">
        <w:rPr>
          <w:rFonts w:ascii="Sylfaen" w:hAnsi="Sylfaen" w:cs="B Nazanin" w:hint="cs"/>
          <w:sz w:val="28"/>
          <w:szCs w:val="28"/>
          <w:rtl/>
        </w:rPr>
        <w:t xml:space="preserve"> </w:t>
      </w:r>
      <w:r w:rsidRPr="007A1113">
        <w:rPr>
          <w:rFonts w:ascii="Sylfaen" w:hAnsi="Sylfaen" w:cs="B Nazanin"/>
          <w:sz w:val="28"/>
          <w:szCs w:val="28"/>
          <w:rtl/>
        </w:rPr>
        <w:t>راه آهن نتوانست روی قول اولیه خود دائر</w:t>
      </w:r>
      <w:r>
        <w:rPr>
          <w:rFonts w:ascii="Sylfaen" w:hAnsi="Sylfaen" w:cs="B Nazanin" w:hint="cs"/>
          <w:sz w:val="28"/>
          <w:szCs w:val="28"/>
          <w:rtl/>
        </w:rPr>
        <w:t xml:space="preserve"> </w:t>
      </w:r>
      <w:r w:rsidRPr="007A1113">
        <w:rPr>
          <w:rFonts w:ascii="Sylfaen" w:hAnsi="Sylfaen" w:cs="B Nazanin"/>
          <w:sz w:val="28"/>
          <w:szCs w:val="28"/>
          <w:rtl/>
        </w:rPr>
        <w:t>بر</w:t>
      </w:r>
      <w:r>
        <w:rPr>
          <w:rFonts w:ascii="Sylfaen" w:hAnsi="Sylfaen" w:cs="B Nazanin" w:hint="cs"/>
          <w:sz w:val="28"/>
          <w:szCs w:val="28"/>
          <w:rtl/>
        </w:rPr>
        <w:t xml:space="preserve"> </w:t>
      </w:r>
      <w:r w:rsidRPr="007A1113">
        <w:rPr>
          <w:rFonts w:ascii="Sylfaen" w:hAnsi="Sylfaen" w:cs="B Nazanin"/>
          <w:sz w:val="28"/>
          <w:szCs w:val="28"/>
          <w:rtl/>
        </w:rPr>
        <w:t>سیر</w:t>
      </w:r>
      <w:r>
        <w:rPr>
          <w:rFonts w:ascii="Sylfaen" w:hAnsi="Sylfaen" w:cs="B Nazanin" w:hint="cs"/>
          <w:sz w:val="28"/>
          <w:szCs w:val="28"/>
          <w:rtl/>
        </w:rPr>
        <w:t xml:space="preserve"> </w:t>
      </w:r>
      <w:r w:rsidRPr="007A1113">
        <w:rPr>
          <w:rFonts w:ascii="Sylfaen" w:hAnsi="Sylfaen" w:cs="B Nazanin"/>
          <w:sz w:val="28"/>
          <w:szCs w:val="28"/>
          <w:rtl/>
        </w:rPr>
        <w:t>دادن واگن</w:t>
      </w:r>
      <w:r>
        <w:rPr>
          <w:rFonts w:ascii="Sylfaen" w:hAnsi="Sylfaen" w:cs="B Nazanin" w:hint="cs"/>
          <w:sz w:val="28"/>
          <w:szCs w:val="28"/>
          <w:rtl/>
        </w:rPr>
        <w:t xml:space="preserve"> </w:t>
      </w:r>
      <w:r w:rsidRPr="007A1113">
        <w:rPr>
          <w:rFonts w:ascii="Sylfaen" w:hAnsi="Sylfaen" w:cs="B Nazanin"/>
          <w:sz w:val="28"/>
          <w:szCs w:val="28"/>
          <w:rtl/>
        </w:rPr>
        <w:t>ها با سرعت میانگین 300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روز پ</w:t>
      </w:r>
      <w:r w:rsidRPr="007A1113">
        <w:rPr>
          <w:rFonts w:ascii="Sylfaen" w:hAnsi="Sylfaen" w:cs="B Nazanin" w:hint="cs"/>
          <w:sz w:val="28"/>
          <w:szCs w:val="28"/>
          <w:rtl/>
        </w:rPr>
        <w:t>ا</w:t>
      </w:r>
      <w:r w:rsidRPr="007A1113">
        <w:rPr>
          <w:rFonts w:ascii="Sylfaen" w:hAnsi="Sylfaen" w:cs="B Nazanin"/>
          <w:sz w:val="28"/>
          <w:szCs w:val="28"/>
          <w:rtl/>
        </w:rPr>
        <w:t>یدار بماند و نرخ عملکرد خیلی پایین 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اینها بود، عملاً خصوصی سازی معطل ماند زیرا یک طرف به وعده خود عمل نکرد و طرف دوم را دچار</w:t>
      </w:r>
      <w:r>
        <w:rPr>
          <w:rFonts w:ascii="Sylfaen" w:hAnsi="Sylfaen" w:cs="B Nazanin" w:hint="cs"/>
          <w:sz w:val="28"/>
          <w:szCs w:val="28"/>
          <w:rtl/>
        </w:rPr>
        <w:t xml:space="preserve"> </w:t>
      </w:r>
      <w:r w:rsidRPr="007A1113">
        <w:rPr>
          <w:rFonts w:ascii="Sylfaen" w:hAnsi="Sylfaen" w:cs="B Nazanin"/>
          <w:sz w:val="28"/>
          <w:szCs w:val="28"/>
          <w:rtl/>
        </w:rPr>
        <w:t>ضرر</w:t>
      </w:r>
      <w:r>
        <w:rPr>
          <w:rFonts w:ascii="Sylfaen" w:hAnsi="Sylfaen" w:cs="B Nazanin" w:hint="cs"/>
          <w:sz w:val="28"/>
          <w:szCs w:val="28"/>
          <w:rtl/>
        </w:rPr>
        <w:t xml:space="preserve"> </w:t>
      </w:r>
      <w:r w:rsidRPr="007A1113">
        <w:rPr>
          <w:rFonts w:ascii="Sylfaen" w:hAnsi="Sylfaen" w:cs="B Nazanin"/>
          <w:sz w:val="28"/>
          <w:szCs w:val="28"/>
          <w:rtl/>
        </w:rPr>
        <w:t>و</w:t>
      </w:r>
      <w:r>
        <w:rPr>
          <w:rFonts w:ascii="Sylfaen" w:hAnsi="Sylfaen" w:cs="B Nazanin" w:hint="cs"/>
          <w:sz w:val="28"/>
          <w:szCs w:val="28"/>
          <w:rtl/>
        </w:rPr>
        <w:t xml:space="preserve"> </w:t>
      </w:r>
      <w:r w:rsidRPr="007A1113">
        <w:rPr>
          <w:rFonts w:ascii="Sylfaen" w:hAnsi="Sylfaen" w:cs="B Nazanin"/>
          <w:sz w:val="28"/>
          <w:szCs w:val="28"/>
          <w:rtl/>
        </w:rPr>
        <w:t>زیان کرد و خسارت این نقصان را هم نپرداخت. در</w:t>
      </w:r>
      <w:r>
        <w:rPr>
          <w:rFonts w:ascii="Sylfaen" w:hAnsi="Sylfaen" w:cs="B Nazanin" w:hint="cs"/>
          <w:sz w:val="28"/>
          <w:szCs w:val="28"/>
          <w:rtl/>
        </w:rPr>
        <w:t xml:space="preserve"> </w:t>
      </w:r>
      <w:r w:rsidRPr="007A1113">
        <w:rPr>
          <w:rFonts w:ascii="Sylfaen" w:hAnsi="Sylfaen" w:cs="B Nazanin"/>
          <w:sz w:val="28"/>
          <w:szCs w:val="28"/>
          <w:rtl/>
        </w:rPr>
        <w:t>مورد خصوصی سازی کشش هم راه آهن ایران هیچ معیار ثابتی برای میزان پرداخت به لکوموتیوهای بخش خصوصی ارائه نداد و این پروژه هم عملاً با عدم رضایت بخش خصوصی روبرو</w:t>
      </w:r>
      <w:r>
        <w:rPr>
          <w:rFonts w:ascii="Sylfaen" w:hAnsi="Sylfaen" w:cs="B Nazanin" w:hint="cs"/>
          <w:sz w:val="28"/>
          <w:szCs w:val="28"/>
          <w:rtl/>
        </w:rPr>
        <w:t xml:space="preserve"> </w:t>
      </w:r>
      <w:r w:rsidRPr="007A1113">
        <w:rPr>
          <w:rFonts w:ascii="Sylfaen" w:hAnsi="Sylfaen" w:cs="B Nazanin"/>
          <w:sz w:val="28"/>
          <w:szCs w:val="28"/>
          <w:rtl/>
        </w:rPr>
        <w:t>شد. در</w:t>
      </w:r>
      <w:r>
        <w:rPr>
          <w:rFonts w:ascii="Sylfaen" w:hAnsi="Sylfaen" w:cs="B Nazanin" w:hint="cs"/>
          <w:sz w:val="28"/>
          <w:szCs w:val="28"/>
          <w:rtl/>
        </w:rPr>
        <w:t xml:space="preserve"> </w:t>
      </w:r>
      <w:r w:rsidRPr="007A1113">
        <w:rPr>
          <w:rFonts w:ascii="Sylfaen" w:hAnsi="Sylfaen" w:cs="B Nazanin"/>
          <w:sz w:val="28"/>
          <w:szCs w:val="28"/>
          <w:rtl/>
        </w:rPr>
        <w:t>آسیا نیز موج خصوصی سازی راه آهن گسترده شد. کامبوج جزء کشورهای نسبتاً عقب مانده نسبت به مابقی آسیای جنوب شرقی است. کامبوج پس از سال</w:t>
      </w:r>
      <w:r>
        <w:rPr>
          <w:rFonts w:ascii="Sylfaen" w:hAnsi="Sylfaen" w:cs="B Nazanin" w:hint="cs"/>
          <w:sz w:val="28"/>
          <w:szCs w:val="28"/>
          <w:rtl/>
        </w:rPr>
        <w:t xml:space="preserve"> </w:t>
      </w:r>
      <w:r>
        <w:rPr>
          <w:rFonts w:ascii="Sylfaen" w:hAnsi="Sylfaen" w:cs="B Nazanin"/>
          <w:sz w:val="28"/>
          <w:szCs w:val="28"/>
          <w:rtl/>
        </w:rPr>
        <w:t>های ت</w:t>
      </w:r>
      <w:r>
        <w:rPr>
          <w:rFonts w:ascii="Sylfaen" w:hAnsi="Sylfaen" w:cs="B Nazanin" w:hint="cs"/>
          <w:sz w:val="28"/>
          <w:szCs w:val="28"/>
          <w:rtl/>
        </w:rPr>
        <w:t>أ</w:t>
      </w:r>
      <w:r w:rsidRPr="007A1113">
        <w:rPr>
          <w:rFonts w:ascii="Sylfaen" w:hAnsi="Sylfaen" w:cs="B Nazanin"/>
          <w:sz w:val="28"/>
          <w:szCs w:val="28"/>
          <w:rtl/>
        </w:rPr>
        <w:t>سف انگیز</w:t>
      </w:r>
      <w:r>
        <w:rPr>
          <w:rFonts w:ascii="Sylfaen" w:hAnsi="Sylfaen" w:cs="B Nazanin" w:hint="cs"/>
          <w:sz w:val="28"/>
          <w:szCs w:val="28"/>
          <w:rtl/>
        </w:rPr>
        <w:t xml:space="preserve"> </w:t>
      </w:r>
      <w:r w:rsidRPr="007A1113">
        <w:rPr>
          <w:rFonts w:ascii="Sylfaen" w:hAnsi="Sylfaen" w:cs="B Nazanin"/>
          <w:sz w:val="28"/>
          <w:szCs w:val="28"/>
          <w:rtl/>
        </w:rPr>
        <w:t>جنگ داخلی وسلطه خ</w:t>
      </w:r>
      <w:r w:rsidRPr="007A1113">
        <w:rPr>
          <w:rFonts w:ascii="Sylfaen" w:hAnsi="Sylfaen" w:cs="B Nazanin" w:hint="cs"/>
          <w:sz w:val="28"/>
          <w:szCs w:val="28"/>
          <w:rtl/>
        </w:rPr>
        <w:t>ِ</w:t>
      </w:r>
      <w:r w:rsidRPr="007A1113">
        <w:rPr>
          <w:rFonts w:ascii="Sylfaen" w:hAnsi="Sylfaen" w:cs="B Nazanin"/>
          <w:sz w:val="28"/>
          <w:szCs w:val="28"/>
          <w:rtl/>
        </w:rPr>
        <w:t>م</w:t>
      </w:r>
      <w:r w:rsidRPr="007A1113">
        <w:rPr>
          <w:rFonts w:ascii="Sylfaen" w:hAnsi="Sylfaen" w:cs="B Nazanin" w:hint="cs"/>
          <w:sz w:val="28"/>
          <w:szCs w:val="28"/>
          <w:rtl/>
        </w:rPr>
        <w:t>ِ</w:t>
      </w:r>
      <w:r w:rsidRPr="007A1113">
        <w:rPr>
          <w:rFonts w:ascii="Sylfaen" w:hAnsi="Sylfaen" w:cs="B Nazanin"/>
          <w:sz w:val="28"/>
          <w:szCs w:val="28"/>
          <w:rtl/>
        </w:rPr>
        <w:t>رهای سرخ که به کشتار</w:t>
      </w:r>
      <w:r>
        <w:rPr>
          <w:rFonts w:ascii="Sylfaen" w:hAnsi="Sylfaen" w:cs="B Nazanin" w:hint="cs"/>
          <w:sz w:val="28"/>
          <w:szCs w:val="28"/>
          <w:rtl/>
        </w:rPr>
        <w:t xml:space="preserve"> </w:t>
      </w:r>
      <w:r w:rsidRPr="007A1113">
        <w:rPr>
          <w:rFonts w:ascii="Sylfaen" w:hAnsi="Sylfaen" w:cs="B Nazanin"/>
          <w:sz w:val="28"/>
          <w:szCs w:val="28"/>
          <w:rtl/>
        </w:rPr>
        <w:t>دسته جمعی میلیون ها نفر</w:t>
      </w:r>
      <w:r>
        <w:rPr>
          <w:rFonts w:ascii="Sylfaen" w:hAnsi="Sylfaen" w:cs="B Nazanin" w:hint="cs"/>
          <w:sz w:val="28"/>
          <w:szCs w:val="28"/>
          <w:rtl/>
        </w:rPr>
        <w:t xml:space="preserve"> </w:t>
      </w:r>
      <w:r w:rsidRPr="007A1113">
        <w:rPr>
          <w:rFonts w:ascii="Sylfaen" w:hAnsi="Sylfaen" w:cs="B Nazanin"/>
          <w:sz w:val="28"/>
          <w:szCs w:val="28"/>
          <w:rtl/>
        </w:rPr>
        <w:t>انجامید، رفته رفته سال</w:t>
      </w:r>
      <w:r>
        <w:rPr>
          <w:rFonts w:ascii="Sylfaen" w:hAnsi="Sylfaen" w:cs="B Nazanin" w:hint="cs"/>
          <w:sz w:val="28"/>
          <w:szCs w:val="28"/>
          <w:rtl/>
        </w:rPr>
        <w:t xml:space="preserve"> </w:t>
      </w:r>
      <w:r w:rsidRPr="007A1113">
        <w:rPr>
          <w:rFonts w:ascii="Sylfaen" w:hAnsi="Sylfaen" w:cs="B Nazanin"/>
          <w:sz w:val="28"/>
          <w:szCs w:val="28"/>
          <w:rtl/>
        </w:rPr>
        <w:t>های آرام تری را دنبال می کرد</w:t>
      </w:r>
      <w:r w:rsidRPr="007A1113">
        <w:rPr>
          <w:rFonts w:ascii="Sylfaen" w:hAnsi="Sylfaen" w:cs="B Nazanin" w:hint="cs"/>
          <w:sz w:val="28"/>
          <w:szCs w:val="28"/>
          <w:rtl/>
        </w:rPr>
        <w:t xml:space="preserve"> </w:t>
      </w:r>
      <w:r w:rsidRPr="007A1113">
        <w:rPr>
          <w:rFonts w:ascii="Sylfaen" w:hAnsi="Sylfaen" w:cs="B Nazanin"/>
          <w:sz w:val="28"/>
          <w:szCs w:val="28"/>
          <w:rtl/>
        </w:rPr>
        <w:t>و اینک راه آهن خود را در</w:t>
      </w:r>
      <w:r>
        <w:rPr>
          <w:rFonts w:ascii="Sylfaen" w:hAnsi="Sylfaen" w:cs="B Nazanin" w:hint="cs"/>
          <w:sz w:val="28"/>
          <w:szCs w:val="28"/>
          <w:rtl/>
        </w:rPr>
        <w:t xml:space="preserve"> </w:t>
      </w:r>
      <w:r w:rsidRPr="007A1113">
        <w:rPr>
          <w:rFonts w:ascii="Sylfaen" w:hAnsi="Sylfaen" w:cs="B Nazanin"/>
          <w:sz w:val="28"/>
          <w:szCs w:val="28"/>
          <w:rtl/>
        </w:rPr>
        <w:t xml:space="preserve">مشارکت بین شرکت داخلی رویال و </w:t>
      </w:r>
      <w:r w:rsidRPr="007A1113">
        <w:rPr>
          <w:rFonts w:ascii="Sylfaen" w:hAnsi="Sylfaen" w:cs="B Nazanin"/>
          <w:sz w:val="28"/>
          <w:szCs w:val="28"/>
          <w:rtl/>
        </w:rPr>
        <w:lastRenderedPageBreak/>
        <w:t xml:space="preserve">گروه بخش خصوصی مهم </w:t>
      </w:r>
      <w:r w:rsidRPr="007A1113">
        <w:rPr>
          <w:rFonts w:ascii="Sylfaen" w:hAnsi="Sylfaen" w:cs="B Nazanin"/>
          <w:sz w:val="28"/>
          <w:szCs w:val="28"/>
        </w:rPr>
        <w:t>Toll</w:t>
      </w:r>
      <w:r w:rsidRPr="007A1113">
        <w:rPr>
          <w:rFonts w:ascii="Sylfaen" w:hAnsi="Sylfaen" w:cs="B Nazanin"/>
          <w:sz w:val="28"/>
          <w:szCs w:val="28"/>
          <w:rtl/>
        </w:rPr>
        <w:t xml:space="preserve"> احداث می کند. گروه جدید در</w:t>
      </w:r>
      <w:r>
        <w:rPr>
          <w:rFonts w:ascii="Sylfaen" w:hAnsi="Sylfaen" w:cs="B Nazanin" w:hint="cs"/>
          <w:sz w:val="28"/>
          <w:szCs w:val="28"/>
          <w:rtl/>
        </w:rPr>
        <w:t xml:space="preserve"> </w:t>
      </w:r>
      <w:r w:rsidRPr="007A1113">
        <w:rPr>
          <w:rFonts w:ascii="Sylfaen" w:hAnsi="Sylfaen" w:cs="B Nazanin"/>
          <w:sz w:val="28"/>
          <w:szCs w:val="28"/>
          <w:rtl/>
        </w:rPr>
        <w:t>فاز یک</w:t>
      </w:r>
      <w:r>
        <w:rPr>
          <w:rFonts w:ascii="Sylfaen" w:hAnsi="Sylfaen" w:cs="B Nazanin"/>
          <w:sz w:val="28"/>
          <w:szCs w:val="28"/>
          <w:rtl/>
        </w:rPr>
        <w:t xml:space="preserve"> خط راه آهنی بین پایتخت پنوم پن</w:t>
      </w:r>
      <w:r w:rsidRPr="007A1113">
        <w:rPr>
          <w:rFonts w:ascii="Sylfaen" w:hAnsi="Sylfaen" w:cs="B Nazanin"/>
          <w:sz w:val="28"/>
          <w:szCs w:val="28"/>
          <w:rtl/>
        </w:rPr>
        <w:t xml:space="preserve"> و شهر</w:t>
      </w:r>
      <w:r>
        <w:rPr>
          <w:rFonts w:ascii="Sylfaen" w:hAnsi="Sylfaen" w:cs="B Nazanin" w:hint="cs"/>
          <w:sz w:val="28"/>
          <w:szCs w:val="28"/>
          <w:rtl/>
        </w:rPr>
        <w:t xml:space="preserve"> </w:t>
      </w:r>
      <w:r w:rsidRPr="007A1113">
        <w:rPr>
          <w:rFonts w:ascii="Sylfaen" w:hAnsi="Sylfaen" w:cs="B Nazanin"/>
          <w:sz w:val="28"/>
          <w:szCs w:val="28"/>
          <w:rtl/>
        </w:rPr>
        <w:t>توک مئاس کشید که در</w:t>
      </w:r>
      <w:r>
        <w:rPr>
          <w:rFonts w:ascii="Sylfaen" w:hAnsi="Sylfaen" w:cs="B Nazanin" w:hint="cs"/>
          <w:sz w:val="28"/>
          <w:szCs w:val="28"/>
          <w:rtl/>
        </w:rPr>
        <w:t xml:space="preserve"> </w:t>
      </w:r>
      <w:r w:rsidRPr="007A1113">
        <w:rPr>
          <w:rFonts w:ascii="Sylfaen" w:hAnsi="Sylfaen" w:cs="B Nazanin"/>
          <w:sz w:val="28"/>
          <w:szCs w:val="28"/>
          <w:rtl/>
        </w:rPr>
        <w:t>ماه مه 2011 به بهره برداری رسید و بعد به سوی بندر</w:t>
      </w:r>
      <w:r>
        <w:rPr>
          <w:rFonts w:ascii="Sylfaen" w:hAnsi="Sylfaen" w:cs="B Nazanin" w:hint="cs"/>
          <w:sz w:val="28"/>
          <w:szCs w:val="28"/>
          <w:rtl/>
        </w:rPr>
        <w:t xml:space="preserve"> </w:t>
      </w:r>
      <w:r w:rsidRPr="007A1113">
        <w:rPr>
          <w:rFonts w:ascii="Sylfaen" w:hAnsi="Sylfaen" w:cs="B Nazanin"/>
          <w:sz w:val="28"/>
          <w:szCs w:val="28"/>
          <w:rtl/>
        </w:rPr>
        <w:t>خشک و ترمینال کانتینری بندر</w:t>
      </w:r>
      <w:r>
        <w:rPr>
          <w:rFonts w:ascii="Sylfaen" w:hAnsi="Sylfaen" w:cs="B Nazanin" w:hint="cs"/>
          <w:sz w:val="28"/>
          <w:szCs w:val="28"/>
          <w:rtl/>
        </w:rPr>
        <w:t xml:space="preserve"> </w:t>
      </w:r>
      <w:r>
        <w:rPr>
          <w:rFonts w:ascii="Sylfaen" w:hAnsi="Sylfaen" w:cs="B Nazanin"/>
          <w:sz w:val="28"/>
          <w:szCs w:val="28"/>
          <w:rtl/>
        </w:rPr>
        <w:t>سیهانوک ویل ادامه پیدا ک</w:t>
      </w:r>
      <w:r>
        <w:rPr>
          <w:rFonts w:ascii="Sylfaen" w:hAnsi="Sylfaen" w:cs="B Nazanin" w:hint="cs"/>
          <w:sz w:val="28"/>
          <w:szCs w:val="28"/>
          <w:rtl/>
        </w:rPr>
        <w:t>ر</w:t>
      </w:r>
      <w:r>
        <w:rPr>
          <w:rFonts w:ascii="Sylfaen" w:hAnsi="Sylfaen" w:cs="B Nazanin"/>
          <w:sz w:val="28"/>
          <w:szCs w:val="28"/>
          <w:rtl/>
        </w:rPr>
        <w:t>د.</w:t>
      </w:r>
    </w:p>
    <w:p w14:paraId="2739A051" w14:textId="77777777" w:rsidR="00786452" w:rsidRPr="007A1113" w:rsidRDefault="00786452" w:rsidP="00786452">
      <w:pPr>
        <w:bidi/>
        <w:spacing w:after="0"/>
        <w:ind w:firstLine="360"/>
        <w:jc w:val="both"/>
        <w:rPr>
          <w:rFonts w:ascii="Sylfaen" w:hAnsi="Sylfaen" w:cs="B Nazanin"/>
          <w:sz w:val="28"/>
          <w:szCs w:val="28"/>
          <w:rtl/>
        </w:rPr>
      </w:pPr>
      <w:r w:rsidRPr="0072394D">
        <w:rPr>
          <w:rFonts w:ascii="Sylfaen" w:hAnsi="Sylfaen" w:cs="B Nazanin"/>
          <w:sz w:val="28"/>
          <w:szCs w:val="28"/>
          <w:rtl/>
        </w:rPr>
        <w:t>در</w:t>
      </w:r>
      <w:r>
        <w:rPr>
          <w:rFonts w:ascii="Sylfaen" w:hAnsi="Sylfaen" w:cs="B Nazanin" w:hint="cs"/>
          <w:sz w:val="28"/>
          <w:szCs w:val="28"/>
          <w:rtl/>
        </w:rPr>
        <w:t xml:space="preserve"> </w:t>
      </w:r>
      <w:r w:rsidRPr="0072394D">
        <w:rPr>
          <w:rFonts w:ascii="Sylfaen" w:hAnsi="Sylfaen" w:cs="B Nazanin"/>
          <w:sz w:val="28"/>
          <w:szCs w:val="28"/>
          <w:rtl/>
        </w:rPr>
        <w:t>مورد</w:t>
      </w:r>
      <w:r>
        <w:rPr>
          <w:rFonts w:ascii="Sylfaen" w:hAnsi="Sylfaen" w:cs="B Nazanin"/>
          <w:sz w:val="28"/>
          <w:szCs w:val="28"/>
          <w:rtl/>
        </w:rPr>
        <w:t xml:space="preserve"> م</w:t>
      </w:r>
      <w:r w:rsidRPr="007A1113">
        <w:rPr>
          <w:rFonts w:ascii="Sylfaen" w:hAnsi="Sylfaen" w:cs="B Nazanin"/>
          <w:sz w:val="28"/>
          <w:szCs w:val="28"/>
          <w:rtl/>
        </w:rPr>
        <w:t>دل خصوصی سازی در</w:t>
      </w:r>
      <w:r>
        <w:rPr>
          <w:rFonts w:ascii="Sylfaen" w:hAnsi="Sylfaen" w:cs="B Nazanin" w:hint="cs"/>
          <w:sz w:val="28"/>
          <w:szCs w:val="28"/>
          <w:rtl/>
        </w:rPr>
        <w:t xml:space="preserve"> </w:t>
      </w:r>
      <w:r w:rsidRPr="007A1113">
        <w:rPr>
          <w:rFonts w:ascii="Sylfaen" w:hAnsi="Sylfaen" w:cs="B Nazanin"/>
          <w:sz w:val="28"/>
          <w:szCs w:val="28"/>
          <w:rtl/>
        </w:rPr>
        <w:t>اتحادیه اروپا بحث های زیادی در</w:t>
      </w:r>
      <w:r>
        <w:rPr>
          <w:rFonts w:ascii="Sylfaen" w:hAnsi="Sylfaen" w:cs="B Nazanin" w:hint="cs"/>
          <w:sz w:val="28"/>
          <w:szCs w:val="28"/>
          <w:rtl/>
        </w:rPr>
        <w:t xml:space="preserve"> </w:t>
      </w:r>
      <w:r>
        <w:rPr>
          <w:rFonts w:ascii="Sylfaen" w:hAnsi="Sylfaen" w:cs="B Nazanin"/>
          <w:sz w:val="28"/>
          <w:szCs w:val="28"/>
          <w:rtl/>
        </w:rPr>
        <w:t>گرفته است. دو مدل</w:t>
      </w:r>
      <w:r w:rsidRPr="007A1113">
        <w:rPr>
          <w:rFonts w:ascii="Sylfaen" w:hAnsi="Sylfaen" w:cs="B Nazanin"/>
          <w:sz w:val="28"/>
          <w:szCs w:val="28"/>
          <w:rtl/>
        </w:rPr>
        <w:t xml:space="preserve">، یکی </w:t>
      </w:r>
      <w:r>
        <w:rPr>
          <w:rFonts w:ascii="Sylfaen" w:hAnsi="Sylfaen" w:cs="B Nazanin"/>
          <w:sz w:val="28"/>
          <w:szCs w:val="28"/>
          <w:rtl/>
        </w:rPr>
        <w:t>توسط راه آهن آلمان و دیگری توسط</w:t>
      </w:r>
      <w:r>
        <w:rPr>
          <w:rFonts w:ascii="Sylfaen" w:hAnsi="Sylfaen" w:cs="B Nazanin" w:hint="cs"/>
          <w:sz w:val="28"/>
          <w:szCs w:val="28"/>
          <w:rtl/>
        </w:rPr>
        <w:t xml:space="preserve"> </w:t>
      </w:r>
      <w:r>
        <w:rPr>
          <w:rFonts w:ascii="Sylfaen" w:hAnsi="Sylfaen" w:cs="B Nazanin"/>
          <w:sz w:val="28"/>
          <w:szCs w:val="28"/>
          <w:rtl/>
        </w:rPr>
        <w:t>راه آهن انگلیس اتخاذ شده بود. م</w:t>
      </w:r>
      <w:r w:rsidRPr="007A1113">
        <w:rPr>
          <w:rFonts w:ascii="Sylfaen" w:hAnsi="Sylfaen" w:cs="B Nazanin"/>
          <w:sz w:val="28"/>
          <w:szCs w:val="28"/>
          <w:rtl/>
        </w:rPr>
        <w:t>دل انگلیس که از</w:t>
      </w:r>
      <w:r>
        <w:rPr>
          <w:rFonts w:ascii="Sylfaen" w:hAnsi="Sylfaen" w:cs="B Nazanin" w:hint="cs"/>
          <w:sz w:val="28"/>
          <w:szCs w:val="28"/>
          <w:rtl/>
        </w:rPr>
        <w:t xml:space="preserve"> </w:t>
      </w:r>
      <w:r w:rsidRPr="007A1113">
        <w:rPr>
          <w:rFonts w:ascii="Sylfaen" w:hAnsi="Sylfaen" w:cs="B Nazanin"/>
          <w:sz w:val="28"/>
          <w:szCs w:val="28"/>
          <w:rtl/>
        </w:rPr>
        <w:t>سال 1994 آغاز</w:t>
      </w:r>
      <w:r>
        <w:rPr>
          <w:rFonts w:ascii="Sylfaen" w:hAnsi="Sylfaen" w:cs="B Nazanin" w:hint="cs"/>
          <w:sz w:val="28"/>
          <w:szCs w:val="28"/>
          <w:rtl/>
        </w:rPr>
        <w:t xml:space="preserve"> </w:t>
      </w:r>
      <w:r w:rsidRPr="007A1113">
        <w:rPr>
          <w:rFonts w:ascii="Sylfaen" w:hAnsi="Sylfaen" w:cs="B Nazanin"/>
          <w:sz w:val="28"/>
          <w:szCs w:val="28"/>
          <w:rtl/>
        </w:rPr>
        <w:t>به کارکرد مبتنی بر</w:t>
      </w:r>
      <w:r>
        <w:rPr>
          <w:rFonts w:ascii="Sylfaen" w:hAnsi="Sylfaen" w:cs="B Nazanin" w:hint="cs"/>
          <w:sz w:val="28"/>
          <w:szCs w:val="28"/>
          <w:rtl/>
        </w:rPr>
        <w:t xml:space="preserve"> </w:t>
      </w:r>
      <w:r>
        <w:rPr>
          <w:rFonts w:ascii="Sylfaen" w:hAnsi="Sylfaen" w:cs="B Nazanin"/>
          <w:sz w:val="28"/>
          <w:szCs w:val="28"/>
          <w:rtl/>
        </w:rPr>
        <w:t>جدائی کامل مدیریت خط از م</w:t>
      </w:r>
      <w:r w:rsidRPr="007A1113">
        <w:rPr>
          <w:rFonts w:ascii="Sylfaen" w:hAnsi="Sylfaen" w:cs="B Nazanin"/>
          <w:sz w:val="28"/>
          <w:szCs w:val="28"/>
          <w:rtl/>
        </w:rPr>
        <w:t>دیریت</w:t>
      </w:r>
      <w:r>
        <w:rPr>
          <w:rFonts w:ascii="Sylfaen" w:hAnsi="Sylfaen" w:cs="B Nazanin"/>
          <w:sz w:val="28"/>
          <w:szCs w:val="28"/>
          <w:rtl/>
        </w:rPr>
        <w:t xml:space="preserve"> عملیات راه آهن بود. معنی این م</w:t>
      </w:r>
      <w:r w:rsidRPr="007A1113">
        <w:rPr>
          <w:rFonts w:ascii="Sylfaen" w:hAnsi="Sylfaen" w:cs="B Nazanin"/>
          <w:sz w:val="28"/>
          <w:szCs w:val="28"/>
          <w:rtl/>
        </w:rPr>
        <w:t>دل این نبود که خ</w:t>
      </w:r>
      <w:r>
        <w:rPr>
          <w:rFonts w:ascii="Sylfaen" w:hAnsi="Sylfaen" w:cs="B Nazanin"/>
          <w:sz w:val="28"/>
          <w:szCs w:val="28"/>
          <w:rtl/>
        </w:rPr>
        <w:t>ط واگذار نشود بلکه این بود که م</w:t>
      </w:r>
      <w:r w:rsidRPr="007A1113">
        <w:rPr>
          <w:rFonts w:ascii="Sylfaen" w:hAnsi="Sylfaen" w:cs="B Nazanin"/>
          <w:sz w:val="28"/>
          <w:szCs w:val="28"/>
          <w:rtl/>
        </w:rPr>
        <w:t xml:space="preserve">دیریت </w:t>
      </w:r>
      <w:r>
        <w:rPr>
          <w:rFonts w:ascii="Sylfaen" w:hAnsi="Sylfaen" w:cs="B Nazanin"/>
          <w:sz w:val="28"/>
          <w:szCs w:val="28"/>
          <w:rtl/>
        </w:rPr>
        <w:t>این دو مقوله جدا باقی بمانند. م</w:t>
      </w:r>
      <w:r w:rsidRPr="007A1113">
        <w:rPr>
          <w:rFonts w:ascii="Sylfaen" w:hAnsi="Sylfaen" w:cs="B Nazanin"/>
          <w:sz w:val="28"/>
          <w:szCs w:val="28"/>
          <w:rtl/>
        </w:rPr>
        <w:t>دل آلمانی مبتنی بر</w:t>
      </w:r>
      <w:r>
        <w:rPr>
          <w:rFonts w:ascii="Sylfaen" w:hAnsi="Sylfaen" w:cs="B Nazanin" w:hint="cs"/>
          <w:sz w:val="28"/>
          <w:szCs w:val="28"/>
          <w:rtl/>
        </w:rPr>
        <w:t xml:space="preserve"> </w:t>
      </w:r>
      <w:r w:rsidRPr="007A1113">
        <w:rPr>
          <w:rFonts w:ascii="Sylfaen" w:hAnsi="Sylfaen" w:cs="B Nazanin"/>
          <w:sz w:val="28"/>
          <w:szCs w:val="28"/>
          <w:rtl/>
        </w:rPr>
        <w:t>وجود یک هولدینگ (شرکت مادر</w:t>
      </w:r>
      <w:r>
        <w:rPr>
          <w:rFonts w:ascii="Sylfaen" w:hAnsi="Sylfaen" w:cs="B Nazanin" w:hint="cs"/>
          <w:sz w:val="28"/>
          <w:szCs w:val="28"/>
          <w:rtl/>
        </w:rPr>
        <w:t xml:space="preserve"> </w:t>
      </w:r>
      <w:r w:rsidRPr="007A1113">
        <w:rPr>
          <w:rFonts w:ascii="Sylfaen" w:hAnsi="Sylfaen" w:cs="B Nazanin"/>
          <w:sz w:val="28"/>
          <w:szCs w:val="28"/>
          <w:rtl/>
        </w:rPr>
        <w:t>تخصصی) در</w:t>
      </w:r>
      <w:r>
        <w:rPr>
          <w:rFonts w:ascii="Sylfaen" w:hAnsi="Sylfaen" w:cs="B Nazanin" w:hint="cs"/>
          <w:sz w:val="28"/>
          <w:szCs w:val="28"/>
          <w:rtl/>
        </w:rPr>
        <w:t xml:space="preserve"> </w:t>
      </w:r>
      <w:r w:rsidRPr="007A1113">
        <w:rPr>
          <w:rFonts w:ascii="Sylfaen" w:hAnsi="Sylfaen" w:cs="B Nazanin"/>
          <w:sz w:val="28"/>
          <w:szCs w:val="28"/>
          <w:rtl/>
        </w:rPr>
        <w:t>بالا و مالکیت خط و عملیات توسط همین شرکت بود. گزارش مک نالتی که در</w:t>
      </w:r>
      <w:r>
        <w:rPr>
          <w:rFonts w:ascii="Sylfaen" w:hAnsi="Sylfaen" w:cs="B Nazanin" w:hint="cs"/>
          <w:sz w:val="28"/>
          <w:szCs w:val="28"/>
          <w:rtl/>
        </w:rPr>
        <w:t xml:space="preserve"> </w:t>
      </w:r>
      <w:r w:rsidRPr="007A1113">
        <w:rPr>
          <w:rFonts w:ascii="Sylfaen" w:hAnsi="Sylfaen" w:cs="B Nazanin"/>
          <w:sz w:val="28"/>
          <w:szCs w:val="28"/>
          <w:rtl/>
        </w:rPr>
        <w:t>سال 2011 منتشر</w:t>
      </w:r>
      <w:r>
        <w:rPr>
          <w:rFonts w:ascii="Sylfaen" w:hAnsi="Sylfaen" w:cs="B Nazanin" w:hint="cs"/>
          <w:sz w:val="28"/>
          <w:szCs w:val="28"/>
          <w:rtl/>
        </w:rPr>
        <w:t xml:space="preserve"> </w:t>
      </w:r>
      <w:r w:rsidRPr="007A1113">
        <w:rPr>
          <w:rFonts w:ascii="Sylfaen" w:hAnsi="Sylfaen" w:cs="B Nazanin"/>
          <w:sz w:val="28"/>
          <w:szCs w:val="28"/>
          <w:rtl/>
        </w:rPr>
        <w:t>شد، حاکی از</w:t>
      </w:r>
      <w:r>
        <w:rPr>
          <w:rFonts w:ascii="Sylfaen" w:hAnsi="Sylfaen" w:cs="B Nazanin" w:hint="cs"/>
          <w:sz w:val="28"/>
          <w:szCs w:val="28"/>
          <w:rtl/>
        </w:rPr>
        <w:t xml:space="preserve"> </w:t>
      </w:r>
      <w:r w:rsidRPr="007A1113">
        <w:rPr>
          <w:rFonts w:ascii="Sylfaen" w:hAnsi="Sylfaen" w:cs="B Nazanin"/>
          <w:sz w:val="28"/>
          <w:szCs w:val="28"/>
          <w:rtl/>
        </w:rPr>
        <w:t>ا</w:t>
      </w:r>
      <w:r>
        <w:rPr>
          <w:rFonts w:ascii="Sylfaen" w:hAnsi="Sylfaen" w:cs="B Nazanin"/>
          <w:sz w:val="28"/>
          <w:szCs w:val="28"/>
          <w:rtl/>
        </w:rPr>
        <w:t>ین بود که عملکرد م</w:t>
      </w:r>
      <w:r w:rsidRPr="007A1113">
        <w:rPr>
          <w:rFonts w:ascii="Sylfaen" w:hAnsi="Sylfaen" w:cs="B Nazanin"/>
          <w:sz w:val="28"/>
          <w:szCs w:val="28"/>
          <w:rtl/>
        </w:rPr>
        <w:t>دل انگلیسی بسیار</w:t>
      </w:r>
      <w:r w:rsidRPr="007A1113">
        <w:rPr>
          <w:rFonts w:ascii="Sylfaen" w:hAnsi="Sylfaen" w:cs="B Nazanin" w:hint="cs"/>
          <w:sz w:val="28"/>
          <w:szCs w:val="28"/>
          <w:rtl/>
        </w:rPr>
        <w:t xml:space="preserve"> </w:t>
      </w:r>
      <w:r w:rsidRPr="007A1113">
        <w:rPr>
          <w:rFonts w:ascii="Sylfaen" w:hAnsi="Sylfaen" w:cs="B Nazanin"/>
          <w:sz w:val="28"/>
          <w:szCs w:val="28"/>
          <w:rtl/>
        </w:rPr>
        <w:t>برتر از</w:t>
      </w:r>
      <w:r>
        <w:rPr>
          <w:rFonts w:ascii="Sylfaen" w:hAnsi="Sylfaen" w:cs="B Nazanin" w:hint="cs"/>
          <w:sz w:val="28"/>
          <w:szCs w:val="28"/>
          <w:rtl/>
        </w:rPr>
        <w:t xml:space="preserve"> </w:t>
      </w:r>
      <w:r w:rsidRPr="007A1113">
        <w:rPr>
          <w:rFonts w:ascii="Sylfaen" w:hAnsi="Sylfaen" w:cs="B Nazanin"/>
          <w:sz w:val="28"/>
          <w:szCs w:val="28"/>
          <w:rtl/>
        </w:rPr>
        <w:t>عملکرد</w:t>
      </w:r>
      <w:r w:rsidRPr="007A1113">
        <w:rPr>
          <w:rFonts w:ascii="Sylfaen" w:hAnsi="Sylfaen" w:cs="B Nazanin" w:hint="cs"/>
          <w:sz w:val="28"/>
          <w:szCs w:val="28"/>
          <w:rtl/>
        </w:rPr>
        <w:t xml:space="preserve"> </w:t>
      </w:r>
      <w:r>
        <w:rPr>
          <w:rFonts w:ascii="Sylfaen" w:hAnsi="Sylfaen" w:cs="B Nazanin"/>
          <w:sz w:val="28"/>
          <w:szCs w:val="28"/>
          <w:rtl/>
        </w:rPr>
        <w:t>م</w:t>
      </w:r>
      <w:r w:rsidRPr="007A1113">
        <w:rPr>
          <w:rFonts w:ascii="Sylfaen" w:hAnsi="Sylfaen" w:cs="B Nazanin"/>
          <w:sz w:val="28"/>
          <w:szCs w:val="28"/>
          <w:rtl/>
        </w:rPr>
        <w:t>دل آلمانی و</w:t>
      </w:r>
      <w:r w:rsidRPr="007A1113">
        <w:rPr>
          <w:rFonts w:ascii="Sylfaen" w:hAnsi="Sylfaen" w:cs="B Nazanin" w:hint="cs"/>
          <w:sz w:val="28"/>
          <w:szCs w:val="28"/>
          <w:rtl/>
        </w:rPr>
        <w:t xml:space="preserve"> </w:t>
      </w:r>
      <w:r w:rsidRPr="007A1113">
        <w:rPr>
          <w:rFonts w:ascii="Sylfaen" w:hAnsi="Sylfaen" w:cs="B Nazanin"/>
          <w:sz w:val="28"/>
          <w:szCs w:val="28"/>
          <w:rtl/>
        </w:rPr>
        <w:t>فرانسوی بود. این گزارش نشان می داد که هم در</w:t>
      </w:r>
      <w:r>
        <w:rPr>
          <w:rFonts w:ascii="Sylfaen" w:hAnsi="Sylfaen" w:cs="B Nazanin" w:hint="cs"/>
          <w:sz w:val="28"/>
          <w:szCs w:val="28"/>
          <w:rtl/>
        </w:rPr>
        <w:t xml:space="preserve"> </w:t>
      </w:r>
      <w:r w:rsidRPr="007A1113">
        <w:rPr>
          <w:rFonts w:ascii="Sylfaen" w:hAnsi="Sylfaen" w:cs="B Nazanin"/>
          <w:sz w:val="28"/>
          <w:szCs w:val="28"/>
          <w:rtl/>
        </w:rPr>
        <w:t>موضوع افزایش حجم ترافیک</w:t>
      </w:r>
      <w:r w:rsidRPr="007A1113">
        <w:rPr>
          <w:rFonts w:ascii="Sylfaen" w:hAnsi="Sylfaen" w:cs="B Nazanin" w:hint="cs"/>
          <w:sz w:val="28"/>
          <w:szCs w:val="28"/>
          <w:rtl/>
        </w:rPr>
        <w:t xml:space="preserve"> </w:t>
      </w:r>
      <w:r w:rsidRPr="007A1113">
        <w:rPr>
          <w:rFonts w:ascii="Sylfaen" w:hAnsi="Sylfaen" w:cs="B Nazanin"/>
          <w:sz w:val="28"/>
          <w:szCs w:val="28"/>
          <w:rtl/>
        </w:rPr>
        <w:t>(70% در</w:t>
      </w:r>
      <w:r>
        <w:rPr>
          <w:rFonts w:ascii="Sylfaen" w:hAnsi="Sylfaen" w:cs="B Nazanin" w:hint="cs"/>
          <w:sz w:val="28"/>
          <w:szCs w:val="28"/>
          <w:rtl/>
        </w:rPr>
        <w:t xml:space="preserve"> </w:t>
      </w:r>
      <w:r w:rsidRPr="007A1113">
        <w:rPr>
          <w:rFonts w:ascii="Sylfaen" w:hAnsi="Sylfaen" w:cs="B Nazanin"/>
          <w:sz w:val="28"/>
          <w:szCs w:val="28"/>
          <w:rtl/>
        </w:rPr>
        <w:t>برابر</w:t>
      </w:r>
      <w:r w:rsidRPr="007A1113">
        <w:rPr>
          <w:rFonts w:ascii="Sylfaen" w:hAnsi="Sylfaen" w:cs="B Nazanin" w:hint="cs"/>
          <w:sz w:val="28"/>
          <w:szCs w:val="28"/>
          <w:rtl/>
        </w:rPr>
        <w:t xml:space="preserve"> </w:t>
      </w:r>
      <w:r w:rsidRPr="007A1113">
        <w:rPr>
          <w:rFonts w:ascii="Sylfaen" w:hAnsi="Sylfaen" w:cs="B Nazanin"/>
          <w:sz w:val="28"/>
          <w:szCs w:val="28"/>
          <w:rtl/>
        </w:rPr>
        <w:t>3/21% آلمان بین سال</w:t>
      </w:r>
      <w:r>
        <w:rPr>
          <w:rFonts w:ascii="Sylfaen" w:hAnsi="Sylfaen" w:cs="B Nazanin" w:hint="cs"/>
          <w:sz w:val="28"/>
          <w:szCs w:val="28"/>
          <w:rtl/>
        </w:rPr>
        <w:t xml:space="preserve"> </w:t>
      </w:r>
      <w:r w:rsidRPr="007A1113">
        <w:rPr>
          <w:rFonts w:ascii="Sylfaen" w:hAnsi="Sylfaen" w:cs="B Nazanin"/>
          <w:sz w:val="28"/>
          <w:szCs w:val="28"/>
          <w:rtl/>
        </w:rPr>
        <w:t>های 1994 لغایت 2006) و هم در</w:t>
      </w:r>
      <w:r>
        <w:rPr>
          <w:rFonts w:ascii="Sylfaen" w:hAnsi="Sylfaen" w:cs="B Nazanin" w:hint="cs"/>
          <w:sz w:val="28"/>
          <w:szCs w:val="28"/>
          <w:rtl/>
        </w:rPr>
        <w:t xml:space="preserve"> </w:t>
      </w:r>
      <w:r w:rsidRPr="007A1113">
        <w:rPr>
          <w:rFonts w:ascii="Sylfaen" w:hAnsi="Sylfaen" w:cs="B Nazanin"/>
          <w:sz w:val="28"/>
          <w:szCs w:val="28"/>
          <w:rtl/>
        </w:rPr>
        <w:t>موضوع افزایش رقابت پذیری بین شرکت</w:t>
      </w:r>
      <w:r>
        <w:rPr>
          <w:rFonts w:ascii="Sylfaen" w:hAnsi="Sylfaen" w:cs="B Nazanin" w:hint="cs"/>
          <w:sz w:val="28"/>
          <w:szCs w:val="28"/>
          <w:rtl/>
        </w:rPr>
        <w:t xml:space="preserve"> </w:t>
      </w:r>
      <w:r>
        <w:rPr>
          <w:rFonts w:ascii="Sylfaen" w:hAnsi="Sylfaen" w:cs="B Nazanin"/>
          <w:sz w:val="28"/>
          <w:szCs w:val="28"/>
          <w:rtl/>
        </w:rPr>
        <w:t>های راه آهن خصوصی م</w:t>
      </w:r>
      <w:r w:rsidRPr="007A1113">
        <w:rPr>
          <w:rFonts w:ascii="Sylfaen" w:hAnsi="Sylfaen" w:cs="B Nazanin"/>
          <w:sz w:val="28"/>
          <w:szCs w:val="28"/>
          <w:rtl/>
        </w:rPr>
        <w:t>دل انگلیسی برتر</w:t>
      </w:r>
      <w:r>
        <w:rPr>
          <w:rFonts w:ascii="Sylfaen" w:hAnsi="Sylfaen" w:cs="B Nazanin" w:hint="cs"/>
          <w:sz w:val="28"/>
          <w:szCs w:val="28"/>
          <w:rtl/>
        </w:rPr>
        <w:t xml:space="preserve"> </w:t>
      </w:r>
      <w:r w:rsidRPr="007A1113">
        <w:rPr>
          <w:rFonts w:ascii="Sylfaen" w:hAnsi="Sylfaen" w:cs="B Nazanin"/>
          <w:sz w:val="28"/>
          <w:szCs w:val="28"/>
          <w:rtl/>
        </w:rPr>
        <w:t>بود. یافته های اتحادیه اروپا نیز</w:t>
      </w:r>
      <w:r>
        <w:rPr>
          <w:rFonts w:ascii="Sylfaen" w:hAnsi="Sylfaen" w:cs="B Nazanin" w:hint="cs"/>
          <w:sz w:val="28"/>
          <w:szCs w:val="28"/>
          <w:rtl/>
        </w:rPr>
        <w:t xml:space="preserve"> </w:t>
      </w:r>
      <w:r>
        <w:rPr>
          <w:rFonts w:ascii="Sylfaen" w:hAnsi="Sylfaen" w:cs="B Nazanin"/>
          <w:sz w:val="28"/>
          <w:szCs w:val="28"/>
          <w:rtl/>
        </w:rPr>
        <w:t>همین نتایج را ت</w:t>
      </w:r>
      <w:r>
        <w:rPr>
          <w:rFonts w:ascii="Sylfaen" w:hAnsi="Sylfaen" w:cs="B Nazanin" w:hint="cs"/>
          <w:sz w:val="28"/>
          <w:szCs w:val="28"/>
          <w:rtl/>
        </w:rPr>
        <w:t>أ</w:t>
      </w:r>
      <w:r w:rsidRPr="007A1113">
        <w:rPr>
          <w:rFonts w:ascii="Sylfaen" w:hAnsi="Sylfaen" w:cs="B Nazanin"/>
          <w:sz w:val="28"/>
          <w:szCs w:val="28"/>
          <w:rtl/>
        </w:rPr>
        <w:t>یید می کردند ولی توصیه ای دائر</w:t>
      </w:r>
      <w:r>
        <w:rPr>
          <w:rFonts w:ascii="Sylfaen" w:hAnsi="Sylfaen" w:cs="B Nazanin" w:hint="cs"/>
          <w:sz w:val="28"/>
          <w:szCs w:val="28"/>
          <w:rtl/>
        </w:rPr>
        <w:t xml:space="preserve"> </w:t>
      </w:r>
      <w:r w:rsidRPr="007A1113">
        <w:rPr>
          <w:rFonts w:ascii="Sylfaen" w:hAnsi="Sylfaen" w:cs="B Nazanin"/>
          <w:sz w:val="28"/>
          <w:szCs w:val="28"/>
          <w:rtl/>
        </w:rPr>
        <w:t>بر</w:t>
      </w:r>
      <w:r>
        <w:rPr>
          <w:rFonts w:ascii="Sylfaen" w:hAnsi="Sylfaen" w:cs="B Nazanin" w:hint="cs"/>
          <w:sz w:val="28"/>
          <w:szCs w:val="28"/>
          <w:rtl/>
        </w:rPr>
        <w:t xml:space="preserve"> </w:t>
      </w:r>
      <w:r w:rsidRPr="007A1113">
        <w:rPr>
          <w:rFonts w:ascii="Sylfaen" w:hAnsi="Sylfaen" w:cs="B Nazanin"/>
          <w:sz w:val="28"/>
          <w:szCs w:val="28"/>
          <w:rtl/>
        </w:rPr>
        <w:t>کنار</w:t>
      </w:r>
      <w:r>
        <w:rPr>
          <w:rFonts w:ascii="Sylfaen" w:hAnsi="Sylfaen" w:cs="B Nazanin" w:hint="cs"/>
          <w:sz w:val="28"/>
          <w:szCs w:val="28"/>
          <w:rtl/>
        </w:rPr>
        <w:t xml:space="preserve"> </w:t>
      </w:r>
      <w:r>
        <w:rPr>
          <w:rFonts w:ascii="Sylfaen" w:hAnsi="Sylfaen" w:cs="B Nazanin"/>
          <w:sz w:val="28"/>
          <w:szCs w:val="28"/>
          <w:rtl/>
        </w:rPr>
        <w:t>گذاردن م</w:t>
      </w:r>
      <w:r w:rsidRPr="007A1113">
        <w:rPr>
          <w:rFonts w:ascii="Sylfaen" w:hAnsi="Sylfaen" w:cs="B Nazanin"/>
          <w:sz w:val="28"/>
          <w:szCs w:val="28"/>
          <w:rtl/>
        </w:rPr>
        <w:t>دل آلمانی نمی کردند. در</w:t>
      </w:r>
      <w:r>
        <w:rPr>
          <w:rFonts w:ascii="Sylfaen" w:hAnsi="Sylfaen" w:cs="B Nazanin" w:hint="cs"/>
          <w:sz w:val="28"/>
          <w:szCs w:val="28"/>
          <w:rtl/>
        </w:rPr>
        <w:t xml:space="preserve"> </w:t>
      </w:r>
      <w:r w:rsidRPr="007A1113">
        <w:rPr>
          <w:rFonts w:ascii="Sylfaen" w:hAnsi="Sylfaen" w:cs="B Nazanin"/>
          <w:sz w:val="28"/>
          <w:szCs w:val="28"/>
          <w:rtl/>
        </w:rPr>
        <w:t>ترافیک بین وجهی نیز بریتانیا با 6/29% افزایش دست برتر</w:t>
      </w:r>
      <w:r w:rsidRPr="007A1113">
        <w:rPr>
          <w:rFonts w:ascii="Sylfaen" w:hAnsi="Sylfaen" w:cs="B Nazanin" w:hint="cs"/>
          <w:sz w:val="28"/>
          <w:szCs w:val="28"/>
          <w:rtl/>
        </w:rPr>
        <w:t xml:space="preserve"> </w:t>
      </w:r>
      <w:r w:rsidRPr="007A1113">
        <w:rPr>
          <w:rFonts w:ascii="Sylfaen" w:hAnsi="Sylfaen" w:cs="B Nazanin"/>
          <w:sz w:val="28"/>
          <w:szCs w:val="28"/>
          <w:rtl/>
        </w:rPr>
        <w:t xml:space="preserve">را نسبت به آلمان داشته است. شاخص آزاد سازی 2011 اتحادیه اروپا موسوم به شاخص </w:t>
      </w:r>
      <w:r w:rsidRPr="007A1113">
        <w:rPr>
          <w:rFonts w:ascii="Sylfaen" w:hAnsi="Sylfaen" w:cs="B Nazanin"/>
          <w:sz w:val="28"/>
          <w:szCs w:val="28"/>
        </w:rPr>
        <w:t>IBM</w:t>
      </w:r>
      <w:r w:rsidRPr="007A1113">
        <w:rPr>
          <w:rFonts w:ascii="Sylfaen" w:hAnsi="Sylfaen" w:cs="B Nazanin"/>
          <w:sz w:val="28"/>
          <w:szCs w:val="28"/>
          <w:rtl/>
        </w:rPr>
        <w:t xml:space="preserve"> حاکی از</w:t>
      </w:r>
      <w:r w:rsidRPr="007A1113">
        <w:rPr>
          <w:rFonts w:ascii="Sylfaen" w:hAnsi="Sylfaen" w:cs="B Nazanin" w:hint="cs"/>
          <w:sz w:val="28"/>
          <w:szCs w:val="28"/>
          <w:rtl/>
        </w:rPr>
        <w:t xml:space="preserve"> </w:t>
      </w:r>
      <w:r w:rsidRPr="007A1113">
        <w:rPr>
          <w:rFonts w:ascii="Sylfaen" w:hAnsi="Sylfaen" w:cs="B Nazanin"/>
          <w:sz w:val="28"/>
          <w:szCs w:val="28"/>
          <w:rtl/>
        </w:rPr>
        <w:t>این بود که ازبین پنج راه آهن برتر</w:t>
      </w:r>
      <w:r w:rsidRPr="007A1113">
        <w:rPr>
          <w:rFonts w:ascii="Sylfaen" w:hAnsi="Sylfaen" w:cs="B Nazanin" w:hint="cs"/>
          <w:sz w:val="28"/>
          <w:szCs w:val="28"/>
          <w:rtl/>
        </w:rPr>
        <w:t xml:space="preserve"> </w:t>
      </w:r>
      <w:r>
        <w:rPr>
          <w:rFonts w:ascii="Sylfaen" w:hAnsi="Sylfaen" w:cs="B Nazanin"/>
          <w:sz w:val="28"/>
          <w:szCs w:val="28"/>
          <w:rtl/>
        </w:rPr>
        <w:t xml:space="preserve">اروپا چهارتایشان مدل انگلیسی یا شبیه به آن را </w:t>
      </w:r>
      <w:r w:rsidRPr="007A1113">
        <w:rPr>
          <w:rFonts w:ascii="Sylfaen" w:hAnsi="Sylfaen" w:cs="B Nazanin"/>
          <w:sz w:val="28"/>
          <w:szCs w:val="28"/>
          <w:rtl/>
        </w:rPr>
        <w:t>داشتند. نفر</w:t>
      </w:r>
      <w:r>
        <w:rPr>
          <w:rFonts w:ascii="Sylfaen" w:hAnsi="Sylfaen" w:cs="B Nazanin" w:hint="cs"/>
          <w:sz w:val="28"/>
          <w:szCs w:val="28"/>
          <w:rtl/>
        </w:rPr>
        <w:t xml:space="preserve"> </w:t>
      </w:r>
      <w:r w:rsidRPr="007A1113">
        <w:rPr>
          <w:rFonts w:ascii="Sylfaen" w:hAnsi="Sylfaen" w:cs="B Nazanin"/>
          <w:sz w:val="28"/>
          <w:szCs w:val="28"/>
          <w:rtl/>
        </w:rPr>
        <w:t>اول سوئد بود و نفر</w:t>
      </w:r>
      <w:r>
        <w:rPr>
          <w:rFonts w:ascii="Sylfaen" w:hAnsi="Sylfaen" w:cs="B Nazanin" w:hint="cs"/>
          <w:sz w:val="28"/>
          <w:szCs w:val="28"/>
          <w:rtl/>
        </w:rPr>
        <w:t xml:space="preserve"> </w:t>
      </w:r>
      <w:r w:rsidRPr="007A1113">
        <w:rPr>
          <w:rFonts w:ascii="Sylfaen" w:hAnsi="Sylfaen" w:cs="B Nazanin"/>
          <w:sz w:val="28"/>
          <w:szCs w:val="28"/>
          <w:rtl/>
        </w:rPr>
        <w:t>دوم انگلیس.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رقابت پذیری نیز</w:t>
      </w:r>
      <w:r>
        <w:rPr>
          <w:rFonts w:ascii="Sylfaen" w:hAnsi="Sylfaen" w:cs="B Nazanin" w:hint="cs"/>
          <w:sz w:val="28"/>
          <w:szCs w:val="28"/>
          <w:rtl/>
        </w:rPr>
        <w:t xml:space="preserve"> </w:t>
      </w:r>
      <w:r w:rsidRPr="007A1113">
        <w:rPr>
          <w:rFonts w:ascii="Sylfaen" w:hAnsi="Sylfaen" w:cs="B Nazanin"/>
          <w:sz w:val="28"/>
          <w:szCs w:val="28"/>
          <w:rtl/>
        </w:rPr>
        <w:t>شاخص دیگری حاکی از</w:t>
      </w:r>
      <w:r>
        <w:rPr>
          <w:rFonts w:ascii="Sylfaen" w:hAnsi="Sylfaen" w:cs="B Nazanin" w:hint="cs"/>
          <w:sz w:val="28"/>
          <w:szCs w:val="28"/>
          <w:rtl/>
        </w:rPr>
        <w:t xml:space="preserve"> </w:t>
      </w:r>
      <w:r w:rsidRPr="007A1113">
        <w:rPr>
          <w:rFonts w:ascii="Sylfaen" w:hAnsi="Sylfaen" w:cs="B Nazanin"/>
          <w:sz w:val="28"/>
          <w:szCs w:val="28"/>
          <w:rtl/>
        </w:rPr>
        <w:t>این بود که بین پنچ شرکت راه آهنی برتر</w:t>
      </w:r>
      <w:r>
        <w:rPr>
          <w:rFonts w:ascii="Sylfaen" w:hAnsi="Sylfaen" w:cs="B Nazanin" w:hint="cs"/>
          <w:sz w:val="28"/>
          <w:szCs w:val="28"/>
          <w:rtl/>
        </w:rPr>
        <w:t xml:space="preserve"> </w:t>
      </w:r>
      <w:r w:rsidRPr="007A1113">
        <w:rPr>
          <w:rFonts w:ascii="Sylfaen" w:hAnsi="Sylfaen" w:cs="B Nazanin"/>
          <w:sz w:val="28"/>
          <w:szCs w:val="28"/>
          <w:rtl/>
        </w:rPr>
        <w:t>اروپا سه تای اولی شرکت های خصوصی هستند که بالاتر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شرکت های دولتی ایستاده اند.</w:t>
      </w:r>
    </w:p>
    <w:p w14:paraId="68C80164"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گزارش مک نالتی آمده بود که هزینه زیرساخت در</w:t>
      </w:r>
      <w:r>
        <w:rPr>
          <w:rFonts w:ascii="Sylfaen" w:hAnsi="Sylfaen" w:cs="B Nazanin" w:hint="cs"/>
          <w:sz w:val="28"/>
          <w:szCs w:val="28"/>
          <w:rtl/>
        </w:rPr>
        <w:t xml:space="preserve"> </w:t>
      </w:r>
      <w:r w:rsidRPr="007A1113">
        <w:rPr>
          <w:rFonts w:ascii="Sylfaen" w:hAnsi="Sylfaen" w:cs="B Nazanin"/>
          <w:sz w:val="28"/>
          <w:szCs w:val="28"/>
          <w:rtl/>
        </w:rPr>
        <w:t>انگلستان بیش از40% از</w:t>
      </w:r>
      <w:r>
        <w:rPr>
          <w:rFonts w:ascii="Sylfaen" w:hAnsi="Sylfaen" w:cs="B Nazanin" w:hint="cs"/>
          <w:sz w:val="28"/>
          <w:szCs w:val="28"/>
          <w:rtl/>
        </w:rPr>
        <w:t xml:space="preserve"> </w:t>
      </w:r>
      <w:r w:rsidRPr="007A1113">
        <w:rPr>
          <w:rFonts w:ascii="Sylfaen" w:hAnsi="Sylfaen" w:cs="B Nazanin"/>
          <w:sz w:val="28"/>
          <w:szCs w:val="28"/>
          <w:rtl/>
        </w:rPr>
        <w:t>کشورهای اروپائی بیشتر</w:t>
      </w:r>
      <w:r>
        <w:rPr>
          <w:rFonts w:ascii="Sylfaen" w:hAnsi="Sylfaen" w:cs="B Nazanin" w:hint="cs"/>
          <w:sz w:val="28"/>
          <w:szCs w:val="28"/>
          <w:rtl/>
        </w:rPr>
        <w:t xml:space="preserve"> </w:t>
      </w:r>
      <w:r w:rsidRPr="007A1113">
        <w:rPr>
          <w:rFonts w:ascii="Sylfaen" w:hAnsi="Sylfaen" w:cs="B Nazanin"/>
          <w:sz w:val="28"/>
          <w:szCs w:val="28"/>
          <w:rtl/>
        </w:rPr>
        <w:t>است. یکی از دو هدف این گزارش بررسی چگونگی کاهش هزینه ها بود. در</w:t>
      </w:r>
      <w:r>
        <w:rPr>
          <w:rFonts w:ascii="Sylfaen" w:hAnsi="Sylfaen" w:cs="B Nazanin" w:hint="cs"/>
          <w:sz w:val="28"/>
          <w:szCs w:val="28"/>
          <w:rtl/>
        </w:rPr>
        <w:t xml:space="preserve"> </w:t>
      </w:r>
      <w:r w:rsidRPr="007A1113">
        <w:rPr>
          <w:rFonts w:ascii="Sylfaen" w:hAnsi="Sylfaen" w:cs="B Nazanin"/>
          <w:sz w:val="28"/>
          <w:szCs w:val="28"/>
          <w:rtl/>
        </w:rPr>
        <w:t>بررسی عمیق تری که به عمل آ</w:t>
      </w:r>
      <w:r w:rsidRPr="007A1113">
        <w:rPr>
          <w:rFonts w:ascii="Sylfaen" w:hAnsi="Sylfaen" w:cs="B Nazanin" w:hint="cs"/>
          <w:sz w:val="28"/>
          <w:szCs w:val="28"/>
          <w:rtl/>
        </w:rPr>
        <w:t>م</w:t>
      </w:r>
      <w:r w:rsidRPr="007A1113">
        <w:rPr>
          <w:rFonts w:ascii="Sylfaen" w:hAnsi="Sylfaen" w:cs="B Nazanin"/>
          <w:sz w:val="28"/>
          <w:szCs w:val="28"/>
          <w:rtl/>
        </w:rPr>
        <w:t>د معلوم شد که اصولاً هزینه های زیربنائی در</w:t>
      </w:r>
      <w:r>
        <w:rPr>
          <w:rFonts w:ascii="Sylfaen" w:hAnsi="Sylfaen" w:cs="B Nazanin" w:hint="cs"/>
          <w:sz w:val="28"/>
          <w:szCs w:val="28"/>
          <w:rtl/>
        </w:rPr>
        <w:t xml:space="preserve"> </w:t>
      </w:r>
      <w:r w:rsidRPr="007A1113">
        <w:rPr>
          <w:rFonts w:ascii="Sylfaen" w:hAnsi="Sylfaen" w:cs="B Nazanin"/>
          <w:sz w:val="28"/>
          <w:szCs w:val="28"/>
          <w:rtl/>
        </w:rPr>
        <w:t>انگلستان 60% بیش از</w:t>
      </w:r>
      <w:r>
        <w:rPr>
          <w:rFonts w:ascii="Sylfaen" w:hAnsi="Sylfaen" w:cs="B Nazanin" w:hint="cs"/>
          <w:sz w:val="28"/>
          <w:szCs w:val="28"/>
          <w:rtl/>
        </w:rPr>
        <w:t xml:space="preserve"> </w:t>
      </w:r>
      <w:r w:rsidRPr="007A1113">
        <w:rPr>
          <w:rFonts w:ascii="Sylfaen" w:hAnsi="Sylfaen" w:cs="B Nazanin"/>
          <w:sz w:val="28"/>
          <w:szCs w:val="28"/>
          <w:rtl/>
        </w:rPr>
        <w:t>کشورهای اروپائی است، پس هزینه افزون تر</w:t>
      </w:r>
      <w:r>
        <w:rPr>
          <w:rFonts w:ascii="Sylfaen" w:hAnsi="Sylfaen" w:cs="B Nazanin" w:hint="cs"/>
          <w:sz w:val="28"/>
          <w:szCs w:val="28"/>
          <w:rtl/>
        </w:rPr>
        <w:t xml:space="preserve"> </w:t>
      </w:r>
      <w:r w:rsidRPr="007A1113">
        <w:rPr>
          <w:rFonts w:ascii="Sylfaen" w:hAnsi="Sylfaen" w:cs="B Nazanin"/>
          <w:sz w:val="28"/>
          <w:szCs w:val="28"/>
          <w:rtl/>
        </w:rPr>
        <w:t>ساخت راه آهن در</w:t>
      </w:r>
      <w:r>
        <w:rPr>
          <w:rFonts w:ascii="Sylfaen" w:hAnsi="Sylfaen" w:cs="B Nazanin" w:hint="cs"/>
          <w:sz w:val="28"/>
          <w:szCs w:val="28"/>
          <w:rtl/>
        </w:rPr>
        <w:t xml:space="preserve"> </w:t>
      </w:r>
      <w:r w:rsidRPr="007A1113">
        <w:rPr>
          <w:rFonts w:ascii="Sylfaen" w:hAnsi="Sylfaen" w:cs="B Nazanin"/>
          <w:sz w:val="28"/>
          <w:szCs w:val="28"/>
          <w:rtl/>
        </w:rPr>
        <w:t>انگلستان از</w:t>
      </w:r>
      <w:r>
        <w:rPr>
          <w:rFonts w:ascii="Sylfaen" w:hAnsi="Sylfaen" w:cs="B Nazanin" w:hint="cs"/>
          <w:sz w:val="28"/>
          <w:szCs w:val="28"/>
          <w:rtl/>
        </w:rPr>
        <w:t xml:space="preserve"> </w:t>
      </w:r>
      <w:r>
        <w:rPr>
          <w:rFonts w:ascii="Sylfaen" w:hAnsi="Sylfaen" w:cs="B Nazanin"/>
          <w:sz w:val="28"/>
          <w:szCs w:val="28"/>
          <w:rtl/>
        </w:rPr>
        <w:t>همین م</w:t>
      </w:r>
      <w:r w:rsidRPr="007A1113">
        <w:rPr>
          <w:rFonts w:ascii="Sylfaen" w:hAnsi="Sylfaen" w:cs="B Nazanin"/>
          <w:sz w:val="28"/>
          <w:szCs w:val="28"/>
          <w:rtl/>
        </w:rPr>
        <w:t>دل تبعیت می کند. با توجه به اینکه هزینه نیروی انسانی، مواد اولیه و مصنوعات کارخانه ای در</w:t>
      </w:r>
      <w:r>
        <w:rPr>
          <w:rFonts w:ascii="Sylfaen" w:hAnsi="Sylfaen" w:cs="B Nazanin" w:hint="cs"/>
          <w:sz w:val="28"/>
          <w:szCs w:val="28"/>
          <w:rtl/>
        </w:rPr>
        <w:t xml:space="preserve"> </w:t>
      </w:r>
      <w:r w:rsidRPr="007A1113">
        <w:rPr>
          <w:rFonts w:ascii="Sylfaen" w:hAnsi="Sylfaen" w:cs="B Nazanin"/>
          <w:sz w:val="28"/>
          <w:szCs w:val="28"/>
          <w:rtl/>
        </w:rPr>
        <w:t>انگلستان با سایر</w:t>
      </w:r>
      <w:r>
        <w:rPr>
          <w:rFonts w:ascii="Sylfaen" w:hAnsi="Sylfaen" w:cs="B Nazanin" w:hint="cs"/>
          <w:sz w:val="28"/>
          <w:szCs w:val="28"/>
          <w:rtl/>
        </w:rPr>
        <w:t xml:space="preserve"> </w:t>
      </w:r>
      <w:r w:rsidRPr="007A1113">
        <w:rPr>
          <w:rFonts w:ascii="Sylfaen" w:hAnsi="Sylfaen" w:cs="B Nazanin"/>
          <w:sz w:val="28"/>
          <w:szCs w:val="28"/>
          <w:rtl/>
        </w:rPr>
        <w:t>کشورهای اتحادیه کم و</w:t>
      </w:r>
      <w:r>
        <w:rPr>
          <w:rFonts w:ascii="Sylfaen" w:hAnsi="Sylfaen" w:cs="B Nazanin" w:hint="cs"/>
          <w:sz w:val="28"/>
          <w:szCs w:val="28"/>
          <w:rtl/>
        </w:rPr>
        <w:t xml:space="preserve"> </w:t>
      </w:r>
      <w:r w:rsidRPr="007A1113">
        <w:rPr>
          <w:rFonts w:ascii="Sylfaen" w:hAnsi="Sylfaen" w:cs="B Nazanin"/>
          <w:sz w:val="28"/>
          <w:szCs w:val="28"/>
          <w:rtl/>
        </w:rPr>
        <w:t>بیش برابر</w:t>
      </w:r>
      <w:r>
        <w:rPr>
          <w:rFonts w:ascii="Sylfaen" w:hAnsi="Sylfaen" w:cs="B Nazanin" w:hint="cs"/>
          <w:sz w:val="28"/>
          <w:szCs w:val="28"/>
          <w:rtl/>
        </w:rPr>
        <w:t xml:space="preserve"> </w:t>
      </w:r>
      <w:r w:rsidRPr="007A1113">
        <w:rPr>
          <w:rFonts w:ascii="Sylfaen" w:hAnsi="Sylfaen" w:cs="B Nazanin"/>
          <w:sz w:val="28"/>
          <w:szCs w:val="28"/>
          <w:rtl/>
        </w:rPr>
        <w:t>است، پس اضافه هزینه در</w:t>
      </w:r>
      <w:r>
        <w:rPr>
          <w:rFonts w:ascii="Sylfaen" w:hAnsi="Sylfaen" w:cs="B Nazanin" w:hint="cs"/>
          <w:sz w:val="28"/>
          <w:szCs w:val="28"/>
          <w:rtl/>
        </w:rPr>
        <w:t xml:space="preserve"> </w:t>
      </w:r>
      <w:r>
        <w:rPr>
          <w:rFonts w:ascii="Sylfaen" w:hAnsi="Sylfaen" w:cs="B Nazanin"/>
          <w:sz w:val="28"/>
          <w:szCs w:val="28"/>
          <w:rtl/>
        </w:rPr>
        <w:t>چیست؟ گزارش نشان داد که عوامل م</w:t>
      </w:r>
      <w:r w:rsidRPr="007A1113">
        <w:rPr>
          <w:rFonts w:ascii="Sylfaen" w:hAnsi="Sylfaen" w:cs="B Nazanin"/>
          <w:sz w:val="28"/>
          <w:szCs w:val="28"/>
          <w:rtl/>
        </w:rPr>
        <w:t>دیریت پروژه، رویه های کاری، کیفیت مهندسی، سطح نسبی مهارت</w:t>
      </w:r>
      <w:r>
        <w:rPr>
          <w:rFonts w:ascii="Sylfaen" w:hAnsi="Sylfaen" w:cs="B Nazanin" w:hint="cs"/>
          <w:sz w:val="28"/>
          <w:szCs w:val="28"/>
          <w:rtl/>
        </w:rPr>
        <w:t xml:space="preserve"> </w:t>
      </w:r>
      <w:r w:rsidRPr="007A1113">
        <w:rPr>
          <w:rFonts w:ascii="Sylfaen" w:hAnsi="Sylfaen" w:cs="B Nazanin"/>
          <w:sz w:val="28"/>
          <w:szCs w:val="28"/>
          <w:rtl/>
        </w:rPr>
        <w:t>ها و رویکرد کلی راجع به مقوله ایمنی در</w:t>
      </w:r>
      <w:r>
        <w:rPr>
          <w:rFonts w:ascii="Sylfaen" w:hAnsi="Sylfaen" w:cs="B Nazanin" w:hint="cs"/>
          <w:sz w:val="28"/>
          <w:szCs w:val="28"/>
          <w:rtl/>
        </w:rPr>
        <w:t xml:space="preserve"> </w:t>
      </w:r>
      <w:r w:rsidRPr="007A1113">
        <w:rPr>
          <w:rFonts w:ascii="Sylfaen" w:hAnsi="Sylfaen" w:cs="B Nazanin"/>
          <w:sz w:val="28"/>
          <w:szCs w:val="28"/>
          <w:rtl/>
        </w:rPr>
        <w:t>انگلستان در</w:t>
      </w:r>
      <w:r>
        <w:rPr>
          <w:rFonts w:ascii="Sylfaen" w:hAnsi="Sylfaen" w:cs="B Nazanin" w:hint="cs"/>
          <w:sz w:val="28"/>
          <w:szCs w:val="28"/>
          <w:rtl/>
        </w:rPr>
        <w:t xml:space="preserve"> </w:t>
      </w:r>
      <w:r w:rsidRPr="007A1113">
        <w:rPr>
          <w:rFonts w:ascii="Sylfaen" w:hAnsi="Sylfaen" w:cs="B Nazanin"/>
          <w:sz w:val="28"/>
          <w:szCs w:val="28"/>
          <w:rtl/>
        </w:rPr>
        <w:t>سطح بالاتری نسبت به اتحادیه اروپا قرار</w:t>
      </w:r>
      <w:r>
        <w:rPr>
          <w:rFonts w:ascii="Sylfaen" w:hAnsi="Sylfaen" w:cs="B Nazanin" w:hint="cs"/>
          <w:sz w:val="28"/>
          <w:szCs w:val="28"/>
          <w:rtl/>
        </w:rPr>
        <w:t xml:space="preserve"> </w:t>
      </w:r>
      <w:r w:rsidRPr="007A1113">
        <w:rPr>
          <w:rFonts w:ascii="Sylfaen" w:hAnsi="Sylfaen" w:cs="B Nazanin"/>
          <w:sz w:val="28"/>
          <w:szCs w:val="28"/>
          <w:rtl/>
        </w:rPr>
        <w:t>گرفته است. گزارش نتیجه گیری کرد که بخاطر</w:t>
      </w:r>
      <w:r>
        <w:rPr>
          <w:rFonts w:ascii="Sylfaen" w:hAnsi="Sylfaen" w:cs="B Nazanin" w:hint="cs"/>
          <w:sz w:val="28"/>
          <w:szCs w:val="28"/>
          <w:rtl/>
        </w:rPr>
        <w:t xml:space="preserve"> </w:t>
      </w:r>
      <w:r w:rsidRPr="007A1113">
        <w:rPr>
          <w:rFonts w:ascii="Sylfaen" w:hAnsi="Sylfaen" w:cs="B Nazanin"/>
          <w:sz w:val="28"/>
          <w:szCs w:val="28"/>
          <w:rtl/>
        </w:rPr>
        <w:t>استانداردهای فراتر</w:t>
      </w:r>
      <w:r>
        <w:rPr>
          <w:rFonts w:ascii="Sylfaen" w:hAnsi="Sylfaen" w:cs="B Nazanin" w:hint="cs"/>
          <w:sz w:val="28"/>
          <w:szCs w:val="28"/>
          <w:rtl/>
        </w:rPr>
        <w:t xml:space="preserve"> </w:t>
      </w:r>
      <w:r w:rsidRPr="007A1113">
        <w:rPr>
          <w:rFonts w:ascii="Sylfaen" w:hAnsi="Sylfaen" w:cs="B Nazanin"/>
          <w:sz w:val="28"/>
          <w:szCs w:val="28"/>
          <w:rtl/>
        </w:rPr>
        <w:t>انگلستان، درست نیست که در</w:t>
      </w:r>
      <w:r>
        <w:rPr>
          <w:rFonts w:ascii="Sylfaen" w:hAnsi="Sylfaen" w:cs="B Nazanin" w:hint="cs"/>
          <w:sz w:val="28"/>
          <w:szCs w:val="28"/>
          <w:rtl/>
        </w:rPr>
        <w:t xml:space="preserve"> </w:t>
      </w:r>
      <w:r w:rsidRPr="007A1113">
        <w:rPr>
          <w:rFonts w:ascii="Sylfaen" w:hAnsi="Sylfaen" w:cs="B Nazanin"/>
          <w:sz w:val="28"/>
          <w:szCs w:val="28"/>
          <w:rtl/>
        </w:rPr>
        <w:t>این هزینه ها کاهشی داده شود. از</w:t>
      </w:r>
      <w:r>
        <w:rPr>
          <w:rFonts w:ascii="Sylfaen" w:hAnsi="Sylfaen" w:cs="B Nazanin" w:hint="cs"/>
          <w:sz w:val="28"/>
          <w:szCs w:val="28"/>
          <w:rtl/>
        </w:rPr>
        <w:t xml:space="preserve"> </w:t>
      </w:r>
      <w:r w:rsidRPr="007A1113">
        <w:rPr>
          <w:rFonts w:ascii="Sylfaen" w:hAnsi="Sylfaen" w:cs="B Nazanin"/>
          <w:sz w:val="28"/>
          <w:szCs w:val="28"/>
          <w:rtl/>
        </w:rPr>
        <w:t>سوی دیگر</w:t>
      </w:r>
      <w:r>
        <w:rPr>
          <w:rFonts w:ascii="Sylfaen" w:hAnsi="Sylfaen" w:cs="B Nazanin" w:hint="cs"/>
          <w:sz w:val="28"/>
          <w:szCs w:val="28"/>
          <w:rtl/>
        </w:rPr>
        <w:t xml:space="preserve"> </w:t>
      </w:r>
      <w:r w:rsidRPr="007A1113">
        <w:rPr>
          <w:rFonts w:ascii="Sylfaen" w:hAnsi="Sylfaen" w:cs="B Nazanin"/>
          <w:sz w:val="28"/>
          <w:szCs w:val="28"/>
          <w:rtl/>
        </w:rPr>
        <w:t>گزارش دیگری که در</w:t>
      </w:r>
      <w:r>
        <w:rPr>
          <w:rFonts w:ascii="Sylfaen" w:hAnsi="Sylfaen" w:cs="B Nazanin" w:hint="cs"/>
          <w:sz w:val="28"/>
          <w:szCs w:val="28"/>
          <w:rtl/>
        </w:rPr>
        <w:t xml:space="preserve"> </w:t>
      </w:r>
      <w:r w:rsidRPr="007A1113">
        <w:rPr>
          <w:rFonts w:ascii="Sylfaen" w:hAnsi="Sylfaen" w:cs="B Nazanin"/>
          <w:sz w:val="28"/>
          <w:szCs w:val="28"/>
          <w:rtl/>
        </w:rPr>
        <w:t>جولای 2011 منتشر</w:t>
      </w:r>
      <w:r>
        <w:rPr>
          <w:rFonts w:ascii="Sylfaen" w:hAnsi="Sylfaen" w:cs="B Nazanin" w:hint="cs"/>
          <w:sz w:val="28"/>
          <w:szCs w:val="28"/>
          <w:rtl/>
        </w:rPr>
        <w:t xml:space="preserve"> </w:t>
      </w:r>
      <w:r w:rsidRPr="007A1113">
        <w:rPr>
          <w:rFonts w:ascii="Sylfaen" w:hAnsi="Sylfaen" w:cs="B Nazanin"/>
          <w:sz w:val="28"/>
          <w:szCs w:val="28"/>
          <w:rtl/>
        </w:rPr>
        <w:t>شد حاکی از</w:t>
      </w:r>
      <w:r>
        <w:rPr>
          <w:rFonts w:ascii="Sylfaen" w:hAnsi="Sylfaen" w:cs="B Nazanin" w:hint="cs"/>
          <w:sz w:val="28"/>
          <w:szCs w:val="28"/>
          <w:rtl/>
        </w:rPr>
        <w:t xml:space="preserve"> </w:t>
      </w:r>
      <w:r w:rsidRPr="007A1113">
        <w:rPr>
          <w:rFonts w:ascii="Sylfaen" w:hAnsi="Sylfaen" w:cs="B Nazanin"/>
          <w:sz w:val="28"/>
          <w:szCs w:val="28"/>
          <w:rtl/>
        </w:rPr>
        <w:t>این بود که بین سال</w:t>
      </w:r>
      <w:r>
        <w:rPr>
          <w:rFonts w:ascii="Sylfaen" w:hAnsi="Sylfaen" w:cs="B Nazanin" w:hint="cs"/>
          <w:sz w:val="28"/>
          <w:szCs w:val="28"/>
          <w:rtl/>
        </w:rPr>
        <w:t xml:space="preserve"> </w:t>
      </w:r>
      <w:r w:rsidRPr="007A1113">
        <w:rPr>
          <w:rFonts w:ascii="Sylfaen" w:hAnsi="Sylfaen" w:cs="B Nazanin"/>
          <w:sz w:val="28"/>
          <w:szCs w:val="28"/>
          <w:rtl/>
        </w:rPr>
        <w:t>های 2004 تا 2009 عملکرد ایمنی راه آهن انگلستان رو به افزایش بوده، نرخ مرگ و</w:t>
      </w:r>
      <w:r>
        <w:rPr>
          <w:rFonts w:ascii="Sylfaen" w:hAnsi="Sylfaen" w:cs="B Nazanin" w:hint="cs"/>
          <w:sz w:val="28"/>
          <w:szCs w:val="28"/>
          <w:rtl/>
        </w:rPr>
        <w:t xml:space="preserve"> </w:t>
      </w:r>
      <w:r w:rsidRPr="007A1113">
        <w:rPr>
          <w:rFonts w:ascii="Sylfaen" w:hAnsi="Sylfaen" w:cs="B Nazanin"/>
          <w:sz w:val="28"/>
          <w:szCs w:val="28"/>
          <w:rtl/>
        </w:rPr>
        <w:t xml:space="preserve">میر (به میلیون-کیلومتر) فقط </w:t>
      </w:r>
      <w:r>
        <w:rPr>
          <w:rFonts w:ascii="Sylfaen" w:hAnsi="Sylfaen" w:cs="B Nazanin" w:hint="cs"/>
          <w:sz w:val="28"/>
          <w:szCs w:val="28"/>
          <w:rtl/>
        </w:rPr>
        <w:t>008/0</w:t>
      </w:r>
      <w:r w:rsidRPr="007A1113">
        <w:rPr>
          <w:rFonts w:ascii="Sylfaen" w:hAnsi="Sylfaen" w:cs="B Nazanin"/>
          <w:sz w:val="28"/>
          <w:szCs w:val="28"/>
          <w:rtl/>
        </w:rPr>
        <w:t xml:space="preserve"> بوده که این نسبت به عملکرد راه آهن آلمان 50% بهتر</w:t>
      </w:r>
      <w:r>
        <w:rPr>
          <w:rFonts w:ascii="Sylfaen" w:hAnsi="Sylfaen" w:cs="B Nazanin" w:hint="cs"/>
          <w:sz w:val="28"/>
          <w:szCs w:val="28"/>
          <w:rtl/>
        </w:rPr>
        <w:t xml:space="preserve"> </w:t>
      </w:r>
      <w:r>
        <w:rPr>
          <w:rFonts w:ascii="Sylfaen" w:hAnsi="Sylfaen" w:cs="B Nazanin"/>
          <w:sz w:val="28"/>
          <w:szCs w:val="28"/>
          <w:rtl/>
        </w:rPr>
        <w:t>بوده است.</w:t>
      </w:r>
    </w:p>
    <w:p w14:paraId="5BEA3B7C"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lastRenderedPageBreak/>
        <w:t>اما در</w:t>
      </w:r>
      <w:r>
        <w:rPr>
          <w:rFonts w:ascii="Sylfaen" w:hAnsi="Sylfaen" w:cs="B Nazanin" w:hint="cs"/>
          <w:sz w:val="28"/>
          <w:szCs w:val="28"/>
          <w:rtl/>
        </w:rPr>
        <w:t xml:space="preserve"> </w:t>
      </w:r>
      <w:r w:rsidRPr="007A1113">
        <w:rPr>
          <w:rFonts w:ascii="Sylfaen" w:hAnsi="Sylfaen" w:cs="B Nazanin"/>
          <w:sz w:val="28"/>
          <w:szCs w:val="28"/>
          <w:rtl/>
        </w:rPr>
        <w:t>مورد رقابت پذیری گزارش به شرکت</w:t>
      </w:r>
      <w:r>
        <w:rPr>
          <w:rFonts w:ascii="Sylfaen" w:hAnsi="Sylfaen" w:cs="B Nazanin" w:hint="cs"/>
          <w:sz w:val="28"/>
          <w:szCs w:val="28"/>
          <w:rtl/>
        </w:rPr>
        <w:t xml:space="preserve"> </w:t>
      </w:r>
      <w:r w:rsidRPr="007A1113">
        <w:rPr>
          <w:rFonts w:ascii="Sylfaen" w:hAnsi="Sylfaen" w:cs="B Nazanin"/>
          <w:sz w:val="28"/>
          <w:szCs w:val="28"/>
          <w:rtl/>
        </w:rPr>
        <w:t>های اداره کننده خطوط و شرکت</w:t>
      </w:r>
      <w:r>
        <w:rPr>
          <w:rFonts w:ascii="Sylfaen" w:hAnsi="Sylfaen" w:cs="B Nazanin" w:hint="cs"/>
          <w:sz w:val="28"/>
          <w:szCs w:val="28"/>
          <w:rtl/>
        </w:rPr>
        <w:t xml:space="preserve"> </w:t>
      </w:r>
      <w:r w:rsidRPr="007A1113">
        <w:rPr>
          <w:rFonts w:ascii="Sylfaen" w:hAnsi="Sylfaen" w:cs="B Nazanin"/>
          <w:sz w:val="28"/>
          <w:szCs w:val="28"/>
          <w:rtl/>
        </w:rPr>
        <w:t>های راه آهن خصوصی بهره بردار توصیه نمود که همکاری بهتری با هم داشته باشند. در</w:t>
      </w:r>
      <w:r>
        <w:rPr>
          <w:rFonts w:ascii="Sylfaen" w:hAnsi="Sylfaen" w:cs="B Nazanin" w:hint="cs"/>
          <w:sz w:val="28"/>
          <w:szCs w:val="28"/>
          <w:rtl/>
        </w:rPr>
        <w:t xml:space="preserve"> </w:t>
      </w:r>
      <w:r w:rsidRPr="007A1113">
        <w:rPr>
          <w:rFonts w:ascii="Sylfaen" w:hAnsi="Sylfaen" w:cs="B Nazanin"/>
          <w:sz w:val="28"/>
          <w:szCs w:val="28"/>
          <w:rtl/>
        </w:rPr>
        <w:t>واقع میزان رقابت بین ا</w:t>
      </w:r>
      <w:r>
        <w:rPr>
          <w:rFonts w:ascii="Sylfaen" w:hAnsi="Sylfaen" w:cs="B Nazanin" w:hint="cs"/>
          <w:sz w:val="28"/>
          <w:szCs w:val="28"/>
          <w:rtl/>
        </w:rPr>
        <w:t>ین</w:t>
      </w:r>
      <w:r w:rsidRPr="007A1113">
        <w:rPr>
          <w:rFonts w:ascii="Sylfaen" w:hAnsi="Sylfaen" w:cs="B Nazanin"/>
          <w:sz w:val="28"/>
          <w:szCs w:val="28"/>
          <w:rtl/>
        </w:rPr>
        <w:t xml:space="preserve"> دو جناح ناکافی تشخیص داده شد. در</w:t>
      </w:r>
      <w:r>
        <w:rPr>
          <w:rFonts w:ascii="Sylfaen" w:hAnsi="Sylfaen" w:cs="B Nazanin" w:hint="cs"/>
          <w:sz w:val="28"/>
          <w:szCs w:val="28"/>
          <w:rtl/>
        </w:rPr>
        <w:t xml:space="preserve"> </w:t>
      </w:r>
      <w:r w:rsidRPr="007A1113">
        <w:rPr>
          <w:rFonts w:ascii="Sylfaen" w:hAnsi="Sylfaen" w:cs="B Nazanin"/>
          <w:sz w:val="28"/>
          <w:szCs w:val="28"/>
          <w:rtl/>
        </w:rPr>
        <w:t>متن گزارش آمده است که رقابت باعث خدمات مشتری بهتر، ابتکار عمل و خلاقیت و کارآئی افزون تر</w:t>
      </w:r>
      <w:r>
        <w:rPr>
          <w:rFonts w:ascii="Sylfaen" w:hAnsi="Sylfaen" w:cs="B Nazanin" w:hint="cs"/>
          <w:sz w:val="28"/>
          <w:szCs w:val="28"/>
          <w:rtl/>
        </w:rPr>
        <w:t xml:space="preserve"> </w:t>
      </w:r>
      <w:r>
        <w:rPr>
          <w:rFonts w:ascii="Sylfaen" w:hAnsi="Sylfaen" w:cs="B Nazanin"/>
          <w:sz w:val="28"/>
          <w:szCs w:val="28"/>
          <w:rtl/>
        </w:rPr>
        <w:t>می شود.</w:t>
      </w:r>
      <w:r>
        <w:rPr>
          <w:rStyle w:val="FootnoteReference"/>
          <w:rFonts w:ascii="Sylfaen" w:hAnsi="Sylfaen" w:cs="B Nazanin"/>
          <w:sz w:val="28"/>
          <w:szCs w:val="28"/>
          <w:rtl/>
        </w:rPr>
        <w:footnoteReference w:id="73"/>
      </w:r>
    </w:p>
    <w:p w14:paraId="43F8DBF0"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راه آهن هزینه ثابت و آغازین هنگفتی دارد ولی هزینه متغیر آن پائین است. مزیت دیگر</w:t>
      </w:r>
      <w:r>
        <w:rPr>
          <w:rFonts w:ascii="Sylfaen" w:hAnsi="Sylfaen" w:cs="B Nazanin"/>
          <w:sz w:val="28"/>
          <w:szCs w:val="28"/>
          <w:rtl/>
        </w:rPr>
        <w:t xml:space="preserve"> راه آهن امکان قبول آستانه وزنی</w:t>
      </w:r>
      <w:r w:rsidRPr="007A1113">
        <w:rPr>
          <w:rFonts w:ascii="Sylfaen" w:hAnsi="Sylfaen" w:cs="B Nazanin" w:hint="cs"/>
          <w:sz w:val="28"/>
          <w:szCs w:val="28"/>
          <w:rtl/>
        </w:rPr>
        <w:t xml:space="preserve"> </w:t>
      </w:r>
      <w:r w:rsidRPr="007A1113">
        <w:rPr>
          <w:rFonts w:ascii="Sylfaen" w:hAnsi="Sylfaen" w:cs="B Nazanin"/>
          <w:sz w:val="28"/>
          <w:szCs w:val="28"/>
          <w:rtl/>
        </w:rPr>
        <w:t>و ابعادی بیشتر</w:t>
      </w:r>
      <w:r>
        <w:rPr>
          <w:rFonts w:ascii="Sylfaen" w:hAnsi="Sylfaen" w:cs="B Nazanin" w:hint="cs"/>
          <w:sz w:val="28"/>
          <w:szCs w:val="28"/>
          <w:rtl/>
        </w:rPr>
        <w:t xml:space="preserve"> </w:t>
      </w:r>
      <w:r w:rsidRPr="007A1113">
        <w:rPr>
          <w:rFonts w:ascii="Sylfaen" w:hAnsi="Sylfaen" w:cs="B Nazanin"/>
          <w:sz w:val="28"/>
          <w:szCs w:val="28"/>
          <w:rtl/>
        </w:rPr>
        <w:t>است. البته در</w:t>
      </w:r>
      <w:r>
        <w:rPr>
          <w:rFonts w:ascii="Sylfaen" w:hAnsi="Sylfaen" w:cs="B Nazanin" w:hint="cs"/>
          <w:sz w:val="28"/>
          <w:szCs w:val="28"/>
          <w:rtl/>
        </w:rPr>
        <w:t xml:space="preserve"> </w:t>
      </w:r>
      <w:r w:rsidRPr="007A1113">
        <w:rPr>
          <w:rFonts w:ascii="Sylfaen" w:hAnsi="Sylfaen" w:cs="B Nazanin"/>
          <w:sz w:val="28"/>
          <w:szCs w:val="28"/>
          <w:rtl/>
        </w:rPr>
        <w:t>مورد ابعاد، تونل ها و</w:t>
      </w:r>
      <w:r>
        <w:rPr>
          <w:rFonts w:ascii="Sylfaen" w:hAnsi="Sylfaen" w:cs="B Nazanin" w:hint="cs"/>
          <w:sz w:val="28"/>
          <w:szCs w:val="28"/>
          <w:rtl/>
        </w:rPr>
        <w:t xml:space="preserve"> </w:t>
      </w:r>
      <w:r w:rsidRPr="007A1113">
        <w:rPr>
          <w:rFonts w:ascii="Sylfaen" w:hAnsi="Sylfaen" w:cs="B Nazanin"/>
          <w:sz w:val="28"/>
          <w:szCs w:val="28"/>
          <w:rtl/>
        </w:rPr>
        <w:t>پل ها مانع بزرگی هستند</w:t>
      </w:r>
      <w:r>
        <w:rPr>
          <w:rFonts w:ascii="Sylfaen" w:hAnsi="Sylfaen" w:cs="B Nazanin" w:hint="cs"/>
          <w:sz w:val="28"/>
          <w:szCs w:val="28"/>
          <w:rtl/>
        </w:rPr>
        <w:t xml:space="preserve"> </w:t>
      </w:r>
      <w:r w:rsidRPr="007A1113">
        <w:rPr>
          <w:rFonts w:ascii="Sylfaen" w:hAnsi="Sylfaen" w:cs="B Nazanin"/>
          <w:sz w:val="28"/>
          <w:szCs w:val="28"/>
          <w:rtl/>
        </w:rPr>
        <w:t>و به محض اینکه ابعاد از</w:t>
      </w:r>
      <w:r>
        <w:rPr>
          <w:rFonts w:ascii="Sylfaen" w:hAnsi="Sylfaen" w:cs="B Nazanin" w:hint="cs"/>
          <w:sz w:val="28"/>
          <w:szCs w:val="28"/>
          <w:rtl/>
        </w:rPr>
        <w:t xml:space="preserve"> </w:t>
      </w:r>
      <w:r w:rsidRPr="007A1113">
        <w:rPr>
          <w:rFonts w:ascii="Sylfaen" w:hAnsi="Sylfaen" w:cs="B Nazanin"/>
          <w:sz w:val="28"/>
          <w:szCs w:val="28"/>
          <w:rtl/>
        </w:rPr>
        <w:t>حدی فراتر</w:t>
      </w:r>
      <w:r>
        <w:rPr>
          <w:rFonts w:ascii="Sylfaen" w:hAnsi="Sylfaen" w:cs="B Nazanin" w:hint="cs"/>
          <w:sz w:val="28"/>
          <w:szCs w:val="28"/>
          <w:rtl/>
        </w:rPr>
        <w:t xml:space="preserve"> </w:t>
      </w:r>
      <w:r w:rsidRPr="007A1113">
        <w:rPr>
          <w:rFonts w:ascii="Sylfaen" w:hAnsi="Sylfaen" w:cs="B Nazanin"/>
          <w:sz w:val="28"/>
          <w:szCs w:val="28"/>
          <w:rtl/>
        </w:rPr>
        <w:t>می رود</w:t>
      </w:r>
      <w:r>
        <w:rPr>
          <w:rFonts w:ascii="Sylfaen" w:hAnsi="Sylfaen" w:cs="B Nazanin" w:hint="cs"/>
          <w:sz w:val="28"/>
          <w:szCs w:val="28"/>
          <w:rtl/>
        </w:rPr>
        <w:t xml:space="preserve"> </w:t>
      </w:r>
      <w:r>
        <w:rPr>
          <w:rFonts w:ascii="Sylfaen" w:hAnsi="Sylfaen" w:cs="B Nazanin"/>
          <w:sz w:val="28"/>
          <w:szCs w:val="28"/>
          <w:rtl/>
        </w:rPr>
        <w:t>(</w:t>
      </w:r>
      <w:r w:rsidRPr="007A1113">
        <w:rPr>
          <w:rFonts w:ascii="Sylfaen" w:hAnsi="Sylfaen" w:cs="B Nazanin"/>
          <w:sz w:val="28"/>
          <w:szCs w:val="28"/>
          <w:rtl/>
        </w:rPr>
        <w:t>حدود 5/4 متر عرض و همین میزان ارتفاع) دیگر</w:t>
      </w:r>
      <w:r>
        <w:rPr>
          <w:rFonts w:ascii="Sylfaen" w:hAnsi="Sylfaen" w:cs="B Nazanin" w:hint="cs"/>
          <w:sz w:val="28"/>
          <w:szCs w:val="28"/>
          <w:rtl/>
        </w:rPr>
        <w:t xml:space="preserve"> </w:t>
      </w:r>
      <w:r w:rsidRPr="007A1113">
        <w:rPr>
          <w:rFonts w:ascii="Sylfaen" w:hAnsi="Sylfaen" w:cs="B Nazanin"/>
          <w:sz w:val="28"/>
          <w:szCs w:val="28"/>
          <w:rtl/>
        </w:rPr>
        <w:t>امکان حمل با راه آهن وجود</w:t>
      </w:r>
      <w:r>
        <w:rPr>
          <w:rFonts w:ascii="Sylfaen" w:hAnsi="Sylfaen" w:cs="B Nazanin" w:hint="cs"/>
          <w:sz w:val="28"/>
          <w:szCs w:val="28"/>
          <w:rtl/>
        </w:rPr>
        <w:t xml:space="preserve"> </w:t>
      </w:r>
      <w:r w:rsidRPr="007A1113">
        <w:rPr>
          <w:rFonts w:ascii="Sylfaen" w:hAnsi="Sylfaen" w:cs="B Nazanin"/>
          <w:sz w:val="28"/>
          <w:szCs w:val="28"/>
          <w:rtl/>
        </w:rPr>
        <w:t>ندارد. اما با اضافه کردن محور بیشتر، امکان حمل محمولات سنگین با راه آهن بهتر</w:t>
      </w:r>
      <w:r>
        <w:rPr>
          <w:rFonts w:ascii="Sylfaen" w:hAnsi="Sylfaen" w:cs="B Nazanin" w:hint="cs"/>
          <w:sz w:val="28"/>
          <w:szCs w:val="28"/>
          <w:rtl/>
        </w:rPr>
        <w:t xml:space="preserve"> </w:t>
      </w:r>
      <w:r w:rsidRPr="007A1113">
        <w:rPr>
          <w:rFonts w:ascii="Sylfaen" w:hAnsi="Sylfaen" w:cs="B Nazanin"/>
          <w:sz w:val="28"/>
          <w:szCs w:val="28"/>
          <w:rtl/>
        </w:rPr>
        <w:t>از جاده است. از</w:t>
      </w:r>
      <w:r>
        <w:rPr>
          <w:rFonts w:ascii="Sylfaen" w:hAnsi="Sylfaen" w:cs="B Nazanin" w:hint="cs"/>
          <w:sz w:val="28"/>
          <w:szCs w:val="28"/>
          <w:rtl/>
        </w:rPr>
        <w:t xml:space="preserve"> </w:t>
      </w:r>
      <w:r w:rsidRPr="007A1113">
        <w:rPr>
          <w:rFonts w:ascii="Sylfaen" w:hAnsi="Sylfaen" w:cs="B Nazanin"/>
          <w:sz w:val="28"/>
          <w:szCs w:val="28"/>
          <w:rtl/>
        </w:rPr>
        <w:t>آنجا که هم چرخ ها، هم ریل، هر</w:t>
      </w:r>
      <w:r>
        <w:rPr>
          <w:rFonts w:ascii="Sylfaen" w:hAnsi="Sylfaen" w:cs="B Nazanin" w:hint="cs"/>
          <w:sz w:val="28"/>
          <w:szCs w:val="28"/>
          <w:rtl/>
        </w:rPr>
        <w:t xml:space="preserve"> </w:t>
      </w:r>
      <w:r w:rsidRPr="007A1113">
        <w:rPr>
          <w:rFonts w:ascii="Sylfaen" w:hAnsi="Sylfaen" w:cs="B Nazanin"/>
          <w:sz w:val="28"/>
          <w:szCs w:val="28"/>
          <w:rtl/>
        </w:rPr>
        <w:t>دو فولادی هستند، هزینه سایش و خوردن ریل توسط چرخ ها بالاست. لذا ریل و چرخ هر</w:t>
      </w:r>
      <w:r>
        <w:rPr>
          <w:rFonts w:ascii="Sylfaen" w:hAnsi="Sylfaen" w:cs="B Nazanin" w:hint="cs"/>
          <w:sz w:val="28"/>
          <w:szCs w:val="28"/>
          <w:rtl/>
        </w:rPr>
        <w:t xml:space="preserve"> </w:t>
      </w:r>
      <w:r w:rsidRPr="007A1113">
        <w:rPr>
          <w:rFonts w:ascii="Sylfaen" w:hAnsi="Sylfaen" w:cs="B Nazanin"/>
          <w:sz w:val="28"/>
          <w:szCs w:val="28"/>
          <w:rtl/>
        </w:rPr>
        <w:t>دو استانداردهای فولادی خاصی دارند. بنابراین هزینه خسارت وارد بر</w:t>
      </w:r>
      <w:r>
        <w:rPr>
          <w:rFonts w:ascii="Sylfaen" w:hAnsi="Sylfaen" w:cs="B Nazanin" w:hint="cs"/>
          <w:sz w:val="28"/>
          <w:szCs w:val="28"/>
          <w:rtl/>
        </w:rPr>
        <w:t xml:space="preserve"> </w:t>
      </w:r>
      <w:r w:rsidRPr="007A1113">
        <w:rPr>
          <w:rFonts w:ascii="Sylfaen" w:hAnsi="Sylfaen" w:cs="B Nazanin"/>
          <w:sz w:val="28"/>
          <w:szCs w:val="28"/>
          <w:rtl/>
        </w:rPr>
        <w:t>ریل، بخاطر</w:t>
      </w:r>
      <w:r>
        <w:rPr>
          <w:rFonts w:ascii="Sylfaen" w:hAnsi="Sylfaen" w:cs="B Nazanin" w:hint="cs"/>
          <w:sz w:val="28"/>
          <w:szCs w:val="28"/>
          <w:rtl/>
        </w:rPr>
        <w:t xml:space="preserve"> </w:t>
      </w:r>
      <w:r w:rsidRPr="007A1113">
        <w:rPr>
          <w:rFonts w:ascii="Sylfaen" w:hAnsi="Sylfaen" w:cs="B Nazanin"/>
          <w:sz w:val="28"/>
          <w:szCs w:val="28"/>
          <w:rtl/>
        </w:rPr>
        <w:t>تخلف از</w:t>
      </w:r>
      <w:r>
        <w:rPr>
          <w:rFonts w:ascii="Sylfaen" w:hAnsi="Sylfaen" w:cs="B Nazanin" w:hint="cs"/>
          <w:sz w:val="28"/>
          <w:szCs w:val="28"/>
          <w:rtl/>
        </w:rPr>
        <w:t xml:space="preserve"> </w:t>
      </w:r>
      <w:r w:rsidRPr="007A1113">
        <w:rPr>
          <w:rFonts w:ascii="Sylfaen" w:hAnsi="Sylfaen" w:cs="B Nazanin"/>
          <w:sz w:val="28"/>
          <w:szCs w:val="28"/>
          <w:rtl/>
        </w:rPr>
        <w:t>وزن مجاز و</w:t>
      </w:r>
      <w:r>
        <w:rPr>
          <w:rFonts w:ascii="Sylfaen" w:hAnsi="Sylfaen" w:cs="B Nazanin" w:hint="cs"/>
          <w:sz w:val="28"/>
          <w:szCs w:val="28"/>
          <w:rtl/>
        </w:rPr>
        <w:t xml:space="preserve"> </w:t>
      </w:r>
      <w:r w:rsidRPr="007A1113">
        <w:rPr>
          <w:rFonts w:ascii="Sylfaen" w:hAnsi="Sylfaen" w:cs="B Nazanin"/>
          <w:sz w:val="28"/>
          <w:szCs w:val="28"/>
          <w:rtl/>
        </w:rPr>
        <w:t>فشار</w:t>
      </w:r>
      <w:r>
        <w:rPr>
          <w:rFonts w:ascii="Sylfaen" w:hAnsi="Sylfaen" w:cs="B Nazanin" w:hint="cs"/>
          <w:sz w:val="28"/>
          <w:szCs w:val="28"/>
          <w:rtl/>
        </w:rPr>
        <w:t xml:space="preserve"> </w:t>
      </w:r>
      <w:r w:rsidRPr="007A1113">
        <w:rPr>
          <w:rFonts w:ascii="Sylfaen" w:hAnsi="Sylfaen" w:cs="B Nazanin"/>
          <w:sz w:val="28"/>
          <w:szCs w:val="28"/>
          <w:rtl/>
        </w:rPr>
        <w:t>محوری، به مراتب از</w:t>
      </w:r>
      <w:r>
        <w:rPr>
          <w:rFonts w:ascii="Sylfaen" w:hAnsi="Sylfaen" w:cs="B Nazanin" w:hint="cs"/>
          <w:sz w:val="28"/>
          <w:szCs w:val="28"/>
          <w:rtl/>
        </w:rPr>
        <w:t xml:space="preserve"> </w:t>
      </w:r>
      <w:r w:rsidRPr="007A1113">
        <w:rPr>
          <w:rFonts w:ascii="Sylfaen" w:hAnsi="Sylfaen" w:cs="B Nazanin"/>
          <w:sz w:val="28"/>
          <w:szCs w:val="28"/>
          <w:rtl/>
        </w:rPr>
        <w:t>جاده بالاتر</w:t>
      </w:r>
      <w:r>
        <w:rPr>
          <w:rFonts w:ascii="Sylfaen" w:hAnsi="Sylfaen" w:cs="B Nazanin" w:hint="cs"/>
          <w:sz w:val="28"/>
          <w:szCs w:val="28"/>
          <w:rtl/>
        </w:rPr>
        <w:t xml:space="preserve"> </w:t>
      </w:r>
      <w:r w:rsidRPr="007A1113">
        <w:rPr>
          <w:rFonts w:ascii="Sylfaen" w:hAnsi="Sylfaen" w:cs="B Nazanin"/>
          <w:sz w:val="28"/>
          <w:szCs w:val="28"/>
          <w:rtl/>
        </w:rPr>
        <w:t>است.</w:t>
      </w:r>
      <w:r>
        <w:rPr>
          <w:rFonts w:ascii="Sylfaen" w:hAnsi="Sylfaen" w:cs="B Nazanin" w:hint="cs"/>
          <w:sz w:val="28"/>
          <w:szCs w:val="28"/>
          <w:rtl/>
        </w:rPr>
        <w:t xml:space="preserve"> </w:t>
      </w:r>
      <w:r w:rsidRPr="007A1113">
        <w:rPr>
          <w:rFonts w:ascii="Sylfaen" w:hAnsi="Sylfaen" w:cs="B Nazanin"/>
          <w:sz w:val="28"/>
          <w:szCs w:val="28"/>
          <w:rtl/>
        </w:rPr>
        <w:t>به</w:t>
      </w:r>
      <w:r>
        <w:rPr>
          <w:rFonts w:ascii="Sylfaen" w:hAnsi="Sylfaen" w:cs="B Nazanin" w:hint="cs"/>
          <w:sz w:val="28"/>
          <w:szCs w:val="28"/>
          <w:rtl/>
        </w:rPr>
        <w:t xml:space="preserve"> ه</w:t>
      </w:r>
      <w:r w:rsidRPr="007A1113">
        <w:rPr>
          <w:rFonts w:ascii="Sylfaen" w:hAnsi="Sylfaen" w:cs="B Nazanin"/>
          <w:sz w:val="28"/>
          <w:szCs w:val="28"/>
          <w:rtl/>
        </w:rPr>
        <w:t>مین خاطر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طول خطوط ریلی،  قپان</w:t>
      </w:r>
      <w:r>
        <w:rPr>
          <w:rFonts w:ascii="Sylfaen" w:hAnsi="Sylfaen" w:cs="B Nazanin" w:hint="cs"/>
          <w:sz w:val="28"/>
          <w:szCs w:val="28"/>
          <w:rtl/>
        </w:rPr>
        <w:t xml:space="preserve"> </w:t>
      </w:r>
      <w:r w:rsidRPr="007A1113">
        <w:rPr>
          <w:rFonts w:ascii="Sylfaen" w:hAnsi="Sylfaen" w:cs="B Nazanin"/>
          <w:sz w:val="28"/>
          <w:szCs w:val="28"/>
          <w:rtl/>
        </w:rPr>
        <w:t>های خطی قدیم و دیجیتال جدید، اوزان و فشار</w:t>
      </w:r>
      <w:r>
        <w:rPr>
          <w:rFonts w:ascii="Sylfaen" w:hAnsi="Sylfaen" w:cs="B Nazanin" w:hint="cs"/>
          <w:sz w:val="28"/>
          <w:szCs w:val="28"/>
          <w:rtl/>
        </w:rPr>
        <w:t xml:space="preserve"> </w:t>
      </w:r>
      <w:r w:rsidRPr="007A1113">
        <w:rPr>
          <w:rFonts w:ascii="Sylfaen" w:hAnsi="Sylfaen" w:cs="B Nazanin"/>
          <w:sz w:val="28"/>
          <w:szCs w:val="28"/>
          <w:rtl/>
        </w:rPr>
        <w:t>محوری را دقیقاً کنترل کرده و هر</w:t>
      </w:r>
      <w:r>
        <w:rPr>
          <w:rFonts w:ascii="Sylfaen" w:hAnsi="Sylfaen" w:cs="B Nazanin" w:hint="cs"/>
          <w:sz w:val="28"/>
          <w:szCs w:val="28"/>
          <w:rtl/>
        </w:rPr>
        <w:t xml:space="preserve"> </w:t>
      </w:r>
      <w:r w:rsidRPr="007A1113">
        <w:rPr>
          <w:rFonts w:ascii="Sylfaen" w:hAnsi="Sylfaen" w:cs="B Nazanin"/>
          <w:sz w:val="28"/>
          <w:szCs w:val="28"/>
          <w:rtl/>
        </w:rPr>
        <w:t>گونه اضافه وزن را ممانعت کرده از</w:t>
      </w:r>
      <w:r>
        <w:rPr>
          <w:rFonts w:ascii="Sylfaen" w:hAnsi="Sylfaen" w:cs="B Nazanin" w:hint="cs"/>
          <w:sz w:val="28"/>
          <w:szCs w:val="28"/>
          <w:rtl/>
        </w:rPr>
        <w:t xml:space="preserve"> </w:t>
      </w:r>
      <w:r w:rsidRPr="007A1113">
        <w:rPr>
          <w:rFonts w:ascii="Sylfaen" w:hAnsi="Sylfaen" w:cs="B Nazanin"/>
          <w:sz w:val="28"/>
          <w:szCs w:val="28"/>
          <w:rtl/>
        </w:rPr>
        <w:t>مسبب</w:t>
      </w:r>
      <w:r>
        <w:rPr>
          <w:rFonts w:ascii="Sylfaen" w:hAnsi="Sylfaen" w:cs="B Nazanin" w:hint="cs"/>
          <w:sz w:val="28"/>
          <w:szCs w:val="28"/>
          <w:rtl/>
        </w:rPr>
        <w:t xml:space="preserve"> </w:t>
      </w:r>
      <w:r w:rsidRPr="007A1113">
        <w:rPr>
          <w:rFonts w:ascii="Sylfaen" w:hAnsi="Sylfaen" w:cs="B Nazanin"/>
          <w:sz w:val="28"/>
          <w:szCs w:val="28"/>
          <w:rtl/>
        </w:rPr>
        <w:t xml:space="preserve">(شرکت ریلی بهره بردار) جریمه سنگینی اخذ می کنند. </w:t>
      </w:r>
      <w:r>
        <w:rPr>
          <w:rFonts w:ascii="Sylfaen" w:hAnsi="Sylfaen" w:cs="B Nazanin" w:hint="cs"/>
          <w:sz w:val="28"/>
          <w:szCs w:val="28"/>
          <w:rtl/>
        </w:rPr>
        <w:t>(15)</w:t>
      </w:r>
    </w:p>
    <w:p w14:paraId="3D1A6280" w14:textId="77777777" w:rsidR="00786452" w:rsidRPr="009216CF" w:rsidRDefault="00786452" w:rsidP="00786452">
      <w:pPr>
        <w:bidi/>
        <w:spacing w:after="0"/>
        <w:ind w:firstLine="360"/>
        <w:jc w:val="both"/>
        <w:rPr>
          <w:rFonts w:ascii="Sylfaen" w:hAnsi="Sylfaen" w:cs="B Nazanin"/>
          <w:sz w:val="28"/>
          <w:szCs w:val="28"/>
          <w:rtl/>
        </w:rPr>
      </w:pPr>
      <w:r w:rsidRPr="00475319">
        <w:rPr>
          <w:rFonts w:ascii="Sylfaen" w:hAnsi="Sylfaen" w:cs="B Nazanin"/>
          <w:sz w:val="28"/>
          <w:szCs w:val="28"/>
          <w:rtl/>
        </w:rPr>
        <w:t>یکی از</w:t>
      </w:r>
      <w:r w:rsidRPr="00475319">
        <w:rPr>
          <w:rFonts w:ascii="Sylfaen" w:hAnsi="Sylfaen" w:cs="B Nazanin" w:hint="cs"/>
          <w:sz w:val="28"/>
          <w:szCs w:val="28"/>
          <w:rtl/>
        </w:rPr>
        <w:t xml:space="preserve"> </w:t>
      </w:r>
      <w:r w:rsidRPr="00475319">
        <w:rPr>
          <w:rFonts w:ascii="Sylfaen" w:hAnsi="Sylfaen" w:cs="B Nazanin"/>
          <w:sz w:val="28"/>
          <w:szCs w:val="28"/>
          <w:rtl/>
        </w:rPr>
        <w:t>پایه های حمل و</w:t>
      </w:r>
      <w:r w:rsidRPr="00475319">
        <w:rPr>
          <w:rFonts w:ascii="Sylfaen" w:hAnsi="Sylfaen" w:cs="B Nazanin" w:hint="cs"/>
          <w:sz w:val="28"/>
          <w:szCs w:val="28"/>
          <w:rtl/>
        </w:rPr>
        <w:t xml:space="preserve"> </w:t>
      </w:r>
      <w:r w:rsidRPr="00475319">
        <w:rPr>
          <w:rFonts w:ascii="Sylfaen" w:hAnsi="Sylfaen" w:cs="B Nazanin"/>
          <w:sz w:val="28"/>
          <w:szCs w:val="28"/>
          <w:rtl/>
        </w:rPr>
        <w:t>نقل بین وجهی راه آهن است. در</w:t>
      </w:r>
      <w:r w:rsidRPr="00475319">
        <w:rPr>
          <w:rFonts w:ascii="Sylfaen" w:hAnsi="Sylfaen" w:cs="B Nazanin" w:hint="cs"/>
          <w:sz w:val="28"/>
          <w:szCs w:val="28"/>
          <w:rtl/>
        </w:rPr>
        <w:t xml:space="preserve"> </w:t>
      </w:r>
      <w:r w:rsidRPr="00475319">
        <w:rPr>
          <w:rFonts w:ascii="Sylfaen" w:hAnsi="Sylfaen" w:cs="B Nazanin"/>
          <w:sz w:val="28"/>
          <w:szCs w:val="28"/>
          <w:rtl/>
        </w:rPr>
        <w:t>رویکردهای جدید حمل و</w:t>
      </w:r>
      <w:r w:rsidRPr="00475319">
        <w:rPr>
          <w:rFonts w:ascii="Sylfaen" w:hAnsi="Sylfaen" w:cs="B Nazanin" w:hint="cs"/>
          <w:sz w:val="28"/>
          <w:szCs w:val="28"/>
          <w:rtl/>
        </w:rPr>
        <w:t xml:space="preserve"> </w:t>
      </w:r>
      <w:r w:rsidRPr="00475319">
        <w:rPr>
          <w:rFonts w:ascii="Sylfaen" w:hAnsi="Sylfaen" w:cs="B Nazanin"/>
          <w:sz w:val="28"/>
          <w:szCs w:val="28"/>
          <w:rtl/>
        </w:rPr>
        <w:t>نقل بین وجهی، استفاده از</w:t>
      </w:r>
      <w:r w:rsidRPr="00475319">
        <w:rPr>
          <w:rFonts w:ascii="Sylfaen" w:hAnsi="Sylfaen" w:cs="B Nazanin" w:hint="cs"/>
          <w:sz w:val="28"/>
          <w:szCs w:val="28"/>
          <w:rtl/>
        </w:rPr>
        <w:t xml:space="preserve"> </w:t>
      </w:r>
      <w:r w:rsidRPr="00475319">
        <w:rPr>
          <w:rFonts w:ascii="Sylfaen" w:hAnsi="Sylfaen" w:cs="B Nazanin"/>
          <w:sz w:val="28"/>
          <w:szCs w:val="28"/>
          <w:rtl/>
        </w:rPr>
        <w:t>راه آهن کلیدی است. اما باید ببینیم راه آهن تا چه حد آمادگی پذیرش و توسعه این رویکردها را دارد. مثال</w:t>
      </w:r>
      <w:r w:rsidRPr="00475319">
        <w:rPr>
          <w:rFonts w:ascii="Sylfaen" w:hAnsi="Sylfaen" w:cs="B Nazanin" w:hint="cs"/>
          <w:sz w:val="28"/>
          <w:szCs w:val="28"/>
          <w:rtl/>
        </w:rPr>
        <w:t xml:space="preserve"> </w:t>
      </w:r>
      <w:r w:rsidRPr="00475319">
        <w:rPr>
          <w:rFonts w:ascii="Sylfaen" w:hAnsi="Sylfaen" w:cs="B Nazanin"/>
          <w:sz w:val="28"/>
          <w:szCs w:val="28"/>
          <w:rtl/>
        </w:rPr>
        <w:t>های زشت و زیبا زیاد است. اولاً کالای بین وجهی درصد کمی از</w:t>
      </w:r>
      <w:r w:rsidRPr="00475319">
        <w:rPr>
          <w:rFonts w:ascii="Sylfaen" w:hAnsi="Sylfaen" w:cs="B Nazanin" w:hint="cs"/>
          <w:sz w:val="28"/>
          <w:szCs w:val="28"/>
          <w:rtl/>
        </w:rPr>
        <w:t xml:space="preserve"> </w:t>
      </w:r>
      <w:r w:rsidRPr="00475319">
        <w:rPr>
          <w:rFonts w:ascii="Sylfaen" w:hAnsi="Sylfaen" w:cs="B Nazanin"/>
          <w:sz w:val="28"/>
          <w:szCs w:val="28"/>
          <w:rtl/>
        </w:rPr>
        <w:t>مجموعه عملکرد</w:t>
      </w:r>
      <w:r w:rsidRPr="00475319">
        <w:rPr>
          <w:rFonts w:ascii="Sylfaen" w:hAnsi="Sylfaen" w:cs="B Nazanin" w:hint="cs"/>
          <w:sz w:val="28"/>
          <w:szCs w:val="28"/>
          <w:rtl/>
        </w:rPr>
        <w:t xml:space="preserve"> </w:t>
      </w:r>
      <w:r w:rsidRPr="00475319">
        <w:rPr>
          <w:rFonts w:ascii="Sylfaen" w:hAnsi="Sylfaen" w:cs="B Nazanin"/>
          <w:sz w:val="28"/>
          <w:szCs w:val="28"/>
          <w:rtl/>
        </w:rPr>
        <w:t>راه آهن است. این است که اگر</w:t>
      </w:r>
      <w:r w:rsidRPr="00475319">
        <w:rPr>
          <w:rFonts w:ascii="Sylfaen" w:hAnsi="Sylfaen" w:cs="B Nazanin" w:hint="cs"/>
          <w:sz w:val="28"/>
          <w:szCs w:val="28"/>
          <w:rtl/>
        </w:rPr>
        <w:t xml:space="preserve"> </w:t>
      </w:r>
      <w:r w:rsidRPr="00475319">
        <w:rPr>
          <w:rFonts w:ascii="Sylfaen" w:hAnsi="Sylfaen" w:cs="B Nazanin"/>
          <w:sz w:val="28"/>
          <w:szCs w:val="28"/>
          <w:rtl/>
        </w:rPr>
        <w:t>راه آهنی مشتری مدار</w:t>
      </w:r>
      <w:r w:rsidRPr="00475319">
        <w:rPr>
          <w:rFonts w:ascii="Sylfaen" w:hAnsi="Sylfaen" w:cs="B Nazanin" w:hint="cs"/>
          <w:sz w:val="28"/>
          <w:szCs w:val="28"/>
          <w:rtl/>
        </w:rPr>
        <w:t xml:space="preserve"> </w:t>
      </w:r>
      <w:r w:rsidRPr="00475319">
        <w:rPr>
          <w:rFonts w:ascii="Sylfaen" w:hAnsi="Sylfaen" w:cs="B Nazanin"/>
          <w:sz w:val="28"/>
          <w:szCs w:val="28"/>
          <w:rtl/>
        </w:rPr>
        <w:t>نباشد، به راحتی از</w:t>
      </w:r>
      <w:r w:rsidRPr="00475319">
        <w:rPr>
          <w:rFonts w:ascii="Sylfaen" w:hAnsi="Sylfaen" w:cs="B Nazanin" w:hint="cs"/>
          <w:sz w:val="28"/>
          <w:szCs w:val="28"/>
          <w:rtl/>
        </w:rPr>
        <w:t xml:space="preserve"> </w:t>
      </w:r>
      <w:r w:rsidRPr="00475319">
        <w:rPr>
          <w:rFonts w:ascii="Sylfaen" w:hAnsi="Sylfaen" w:cs="B Nazanin"/>
          <w:sz w:val="28"/>
          <w:szCs w:val="28"/>
          <w:rtl/>
        </w:rPr>
        <w:t>همکاری با شرکت</w:t>
      </w:r>
      <w:r w:rsidRPr="00475319">
        <w:rPr>
          <w:rFonts w:ascii="Sylfaen" w:hAnsi="Sylfaen" w:cs="B Nazanin" w:hint="cs"/>
          <w:sz w:val="28"/>
          <w:szCs w:val="28"/>
          <w:rtl/>
        </w:rPr>
        <w:t xml:space="preserve"> </w:t>
      </w:r>
      <w:r w:rsidRPr="00475319">
        <w:rPr>
          <w:rFonts w:ascii="Sylfaen" w:hAnsi="Sylfaen" w:cs="B Nazanin"/>
          <w:sz w:val="28"/>
          <w:szCs w:val="28"/>
          <w:rtl/>
        </w:rPr>
        <w:t>های بین وجهی خودداری می کند. راه آهن ایران کوشش های زیادی برای توسعه حمل و</w:t>
      </w:r>
      <w:r w:rsidRPr="00475319">
        <w:rPr>
          <w:rFonts w:ascii="Sylfaen" w:hAnsi="Sylfaen" w:cs="B Nazanin" w:hint="cs"/>
          <w:sz w:val="28"/>
          <w:szCs w:val="28"/>
          <w:rtl/>
        </w:rPr>
        <w:t xml:space="preserve"> </w:t>
      </w:r>
      <w:r w:rsidRPr="00475319">
        <w:rPr>
          <w:rFonts w:ascii="Sylfaen" w:hAnsi="Sylfaen" w:cs="B Nazanin"/>
          <w:sz w:val="28"/>
          <w:szCs w:val="28"/>
          <w:rtl/>
        </w:rPr>
        <w:t>نقل بین وجهی کرد. حتی در</w:t>
      </w:r>
      <w:r w:rsidRPr="00475319">
        <w:rPr>
          <w:rFonts w:ascii="Sylfaen" w:hAnsi="Sylfaen" w:cs="B Nazanin" w:hint="cs"/>
          <w:sz w:val="28"/>
          <w:szCs w:val="28"/>
          <w:rtl/>
        </w:rPr>
        <w:t xml:space="preserve"> </w:t>
      </w:r>
      <w:r w:rsidRPr="00475319">
        <w:rPr>
          <w:rFonts w:ascii="Sylfaen" w:hAnsi="Sylfaen" w:cs="B Nazanin"/>
          <w:sz w:val="28"/>
          <w:szCs w:val="28"/>
          <w:rtl/>
        </w:rPr>
        <w:t>تعرفه های خود تخفیفی برای این روش تعارف کرد. ولی بدقولی زمانی، مشتری گریزی</w:t>
      </w:r>
      <w:r w:rsidRPr="007A1113">
        <w:rPr>
          <w:rFonts w:ascii="Sylfaen" w:hAnsi="Sylfaen" w:cs="B Nazanin"/>
          <w:sz w:val="28"/>
          <w:szCs w:val="28"/>
          <w:rtl/>
        </w:rPr>
        <w:t xml:space="preserve"> و هجمه مشکلات مالی، دست آخر</w:t>
      </w:r>
      <w:r>
        <w:rPr>
          <w:rFonts w:ascii="Sylfaen" w:hAnsi="Sylfaen" w:cs="B Nazanin" w:hint="cs"/>
          <w:sz w:val="28"/>
          <w:szCs w:val="28"/>
          <w:rtl/>
        </w:rPr>
        <w:t xml:space="preserve"> </w:t>
      </w:r>
      <w:r w:rsidRPr="007A1113">
        <w:rPr>
          <w:rFonts w:ascii="Sylfaen" w:hAnsi="Sylfaen" w:cs="B Nazanin"/>
          <w:sz w:val="28"/>
          <w:szCs w:val="28"/>
          <w:rtl/>
        </w:rPr>
        <w:t>راه آهن را بر</w:t>
      </w:r>
      <w:r>
        <w:rPr>
          <w:rFonts w:ascii="Sylfaen" w:hAnsi="Sylfaen" w:cs="B Nazanin" w:hint="cs"/>
          <w:sz w:val="28"/>
          <w:szCs w:val="28"/>
          <w:rtl/>
        </w:rPr>
        <w:t xml:space="preserve"> </w:t>
      </w:r>
      <w:r w:rsidRPr="007A1113">
        <w:rPr>
          <w:rFonts w:ascii="Sylfaen" w:hAnsi="Sylfaen" w:cs="B Nazanin"/>
          <w:sz w:val="28"/>
          <w:szCs w:val="28"/>
          <w:rtl/>
        </w:rPr>
        <w:t>آن داشت که از</w:t>
      </w:r>
      <w:r>
        <w:rPr>
          <w:rFonts w:ascii="Sylfaen" w:hAnsi="Sylfaen" w:cs="B Nazanin" w:hint="cs"/>
          <w:sz w:val="28"/>
          <w:szCs w:val="28"/>
          <w:rtl/>
        </w:rPr>
        <w:t xml:space="preserve"> </w:t>
      </w:r>
      <w:r w:rsidRPr="007A1113">
        <w:rPr>
          <w:rFonts w:ascii="Sylfaen" w:hAnsi="Sylfaen" w:cs="B Nazanin"/>
          <w:sz w:val="28"/>
          <w:szCs w:val="28"/>
          <w:rtl/>
        </w:rPr>
        <w:t>این سیاست خود دست بکشد و به قهقرا بازگردد.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تئوری در</w:t>
      </w:r>
      <w:r>
        <w:rPr>
          <w:rFonts w:ascii="Sylfaen" w:hAnsi="Sylfaen" w:cs="B Nazanin" w:hint="cs"/>
          <w:sz w:val="28"/>
          <w:szCs w:val="28"/>
          <w:rtl/>
        </w:rPr>
        <w:t xml:space="preserve"> </w:t>
      </w:r>
      <w:r w:rsidRPr="007A1113">
        <w:rPr>
          <w:rFonts w:ascii="Sylfaen" w:hAnsi="Sylfaen" w:cs="B Nazanin"/>
          <w:sz w:val="28"/>
          <w:szCs w:val="28"/>
          <w:rtl/>
        </w:rPr>
        <w:t>حمل های زمینی در</w:t>
      </w:r>
      <w:r>
        <w:rPr>
          <w:rFonts w:ascii="Sylfaen" w:hAnsi="Sylfaen" w:cs="B Nazanin" w:hint="cs"/>
          <w:sz w:val="28"/>
          <w:szCs w:val="28"/>
          <w:rtl/>
        </w:rPr>
        <w:t xml:space="preserve"> </w:t>
      </w:r>
      <w:r>
        <w:rPr>
          <w:rFonts w:ascii="Sylfaen" w:hAnsi="Sylfaen" w:cs="B Nazanin"/>
          <w:sz w:val="28"/>
          <w:szCs w:val="28"/>
          <w:rtl/>
        </w:rPr>
        <w:t>مسافت های بلند،</w:t>
      </w:r>
      <w:r>
        <w:rPr>
          <w:rFonts w:ascii="Sylfaen" w:hAnsi="Sylfaen" w:cs="B Nazanin" w:hint="cs"/>
          <w:sz w:val="28"/>
          <w:szCs w:val="28"/>
          <w:rtl/>
        </w:rPr>
        <w:t xml:space="preserve"> </w:t>
      </w:r>
      <w:r w:rsidRPr="007A1113">
        <w:rPr>
          <w:rFonts w:ascii="Sylfaen" w:hAnsi="Sylfaen" w:cs="B Nazanin"/>
          <w:sz w:val="28"/>
          <w:szCs w:val="28"/>
          <w:rtl/>
        </w:rPr>
        <w:t>تقریباً می توان گفت راه آهن تنها گزینه است: معدل پیمایش جاده ای 150 کیلومتر</w:t>
      </w:r>
      <w:r>
        <w:rPr>
          <w:rFonts w:ascii="Sylfaen" w:hAnsi="Sylfaen" w:cs="B Nazanin" w:hint="cs"/>
          <w:sz w:val="28"/>
          <w:szCs w:val="28"/>
          <w:rtl/>
        </w:rPr>
        <w:t xml:space="preserve"> </w:t>
      </w:r>
      <w:r w:rsidRPr="007A1113">
        <w:rPr>
          <w:rFonts w:ascii="Sylfaen" w:hAnsi="Sylfaen" w:cs="B Nazanin"/>
          <w:sz w:val="28"/>
          <w:szCs w:val="28"/>
          <w:rtl/>
        </w:rPr>
        <w:t>در</w:t>
      </w:r>
      <w:r w:rsidRPr="007A1113">
        <w:rPr>
          <w:rFonts w:ascii="Sylfaen" w:hAnsi="Sylfaen" w:cs="B Nazanin" w:hint="cs"/>
          <w:sz w:val="28"/>
          <w:szCs w:val="28"/>
          <w:rtl/>
        </w:rPr>
        <w:t xml:space="preserve"> </w:t>
      </w:r>
      <w:r w:rsidRPr="007A1113">
        <w:rPr>
          <w:rFonts w:ascii="Sylfaen" w:hAnsi="Sylfaen" w:cs="B Nazanin"/>
          <w:sz w:val="28"/>
          <w:szCs w:val="28"/>
          <w:rtl/>
        </w:rPr>
        <w:t>اروپا و</w:t>
      </w:r>
      <w:r w:rsidRPr="007A1113">
        <w:rPr>
          <w:rFonts w:ascii="Sylfaen" w:hAnsi="Sylfaen" w:cs="B Nazanin" w:hint="cs"/>
          <w:sz w:val="28"/>
          <w:szCs w:val="28"/>
          <w:rtl/>
        </w:rPr>
        <w:t xml:space="preserve"> </w:t>
      </w:r>
      <w:r w:rsidRPr="007A1113">
        <w:rPr>
          <w:rFonts w:ascii="Sylfaen" w:hAnsi="Sylfaen" w:cs="B Nazanin"/>
          <w:sz w:val="28"/>
          <w:szCs w:val="28"/>
          <w:rtl/>
        </w:rPr>
        <w:t>در</w:t>
      </w:r>
      <w:r w:rsidRPr="007A1113">
        <w:rPr>
          <w:rFonts w:ascii="Sylfaen" w:hAnsi="Sylfaen" w:cs="B Nazanin" w:hint="cs"/>
          <w:sz w:val="28"/>
          <w:szCs w:val="28"/>
          <w:rtl/>
        </w:rPr>
        <w:t xml:space="preserve"> </w:t>
      </w:r>
      <w:r w:rsidRPr="007A1113">
        <w:rPr>
          <w:rFonts w:ascii="Sylfaen" w:hAnsi="Sylfaen" w:cs="B Nazanin"/>
          <w:sz w:val="28"/>
          <w:szCs w:val="28"/>
          <w:rtl/>
        </w:rPr>
        <w:t>ایران 500 کیلومتر است. ضمناً فشار بیشتر</w:t>
      </w:r>
      <w:r>
        <w:rPr>
          <w:rFonts w:ascii="Sylfaen" w:hAnsi="Sylfaen" w:cs="B Nazanin" w:hint="cs"/>
          <w:sz w:val="28"/>
          <w:szCs w:val="28"/>
          <w:rtl/>
        </w:rPr>
        <w:t xml:space="preserve"> </w:t>
      </w:r>
      <w:r w:rsidRPr="007A1113">
        <w:rPr>
          <w:rFonts w:ascii="Sylfaen" w:hAnsi="Sylfaen" w:cs="B Nazanin"/>
          <w:sz w:val="28"/>
          <w:szCs w:val="28"/>
          <w:rtl/>
        </w:rPr>
        <w:t>به جاده در</w:t>
      </w:r>
      <w:r>
        <w:rPr>
          <w:rFonts w:ascii="Sylfaen" w:hAnsi="Sylfaen" w:cs="B Nazanin" w:hint="cs"/>
          <w:sz w:val="28"/>
          <w:szCs w:val="28"/>
          <w:rtl/>
        </w:rPr>
        <w:t xml:space="preserve"> </w:t>
      </w:r>
      <w:r w:rsidRPr="007A1113">
        <w:rPr>
          <w:rFonts w:ascii="Sylfaen" w:hAnsi="Sylfaen" w:cs="B Nazanin"/>
          <w:sz w:val="28"/>
          <w:szCs w:val="28"/>
          <w:rtl/>
        </w:rPr>
        <w:t>کشور</w:t>
      </w:r>
      <w:r>
        <w:rPr>
          <w:rFonts w:ascii="Sylfaen" w:hAnsi="Sylfaen" w:cs="B Nazanin" w:hint="cs"/>
          <w:sz w:val="28"/>
          <w:szCs w:val="28"/>
          <w:rtl/>
        </w:rPr>
        <w:t xml:space="preserve"> </w:t>
      </w:r>
      <w:r w:rsidRPr="007A1113">
        <w:rPr>
          <w:rFonts w:ascii="Sylfaen" w:hAnsi="Sylfaen" w:cs="B Nazanin"/>
          <w:sz w:val="28"/>
          <w:szCs w:val="28"/>
          <w:rtl/>
        </w:rPr>
        <w:t>خودمان معادل بدتر</w:t>
      </w:r>
      <w:r>
        <w:rPr>
          <w:rFonts w:ascii="Sylfaen" w:hAnsi="Sylfaen" w:cs="B Nazanin" w:hint="cs"/>
          <w:sz w:val="28"/>
          <w:szCs w:val="28"/>
          <w:rtl/>
        </w:rPr>
        <w:t xml:space="preserve"> </w:t>
      </w:r>
      <w:r w:rsidRPr="007A1113">
        <w:rPr>
          <w:rFonts w:ascii="Sylfaen" w:hAnsi="Sylfaen" w:cs="B Nazanin"/>
          <w:sz w:val="28"/>
          <w:szCs w:val="28"/>
          <w:rtl/>
        </w:rPr>
        <w:t>شدن وضعیت مرگ و</w:t>
      </w:r>
      <w:r>
        <w:rPr>
          <w:rFonts w:ascii="Sylfaen" w:hAnsi="Sylfaen" w:cs="B Nazanin" w:hint="cs"/>
          <w:sz w:val="28"/>
          <w:szCs w:val="28"/>
          <w:rtl/>
        </w:rPr>
        <w:t xml:space="preserve"> </w:t>
      </w:r>
      <w:r w:rsidRPr="007A1113">
        <w:rPr>
          <w:rFonts w:ascii="Sylfaen" w:hAnsi="Sylfaen" w:cs="B Nazanin"/>
          <w:sz w:val="28"/>
          <w:szCs w:val="28"/>
          <w:rtl/>
        </w:rPr>
        <w:t>میر</w:t>
      </w:r>
      <w:r>
        <w:rPr>
          <w:rFonts w:ascii="Sylfaen" w:hAnsi="Sylfaen" w:cs="B Nazanin" w:hint="cs"/>
          <w:sz w:val="28"/>
          <w:szCs w:val="28"/>
          <w:rtl/>
        </w:rPr>
        <w:t xml:space="preserve"> </w:t>
      </w:r>
      <w:r w:rsidRPr="007A1113">
        <w:rPr>
          <w:rFonts w:ascii="Sylfaen" w:hAnsi="Sylfaen" w:cs="B Nazanin"/>
          <w:sz w:val="28"/>
          <w:szCs w:val="28"/>
          <w:rtl/>
        </w:rPr>
        <w:t>و</w:t>
      </w:r>
      <w:r>
        <w:rPr>
          <w:rFonts w:ascii="Sylfaen" w:hAnsi="Sylfaen" w:cs="B Nazanin" w:hint="cs"/>
          <w:sz w:val="28"/>
          <w:szCs w:val="28"/>
          <w:rtl/>
        </w:rPr>
        <w:t xml:space="preserve"> </w:t>
      </w:r>
      <w:r w:rsidRPr="007A1113">
        <w:rPr>
          <w:rFonts w:ascii="Sylfaen" w:hAnsi="Sylfaen" w:cs="B Nazanin"/>
          <w:sz w:val="28"/>
          <w:szCs w:val="28"/>
          <w:rtl/>
        </w:rPr>
        <w:t>سوانح جاده ای است که بدترین رکورد را در</w:t>
      </w:r>
      <w:r>
        <w:rPr>
          <w:rFonts w:ascii="Sylfaen" w:hAnsi="Sylfaen" w:cs="B Nazanin" w:hint="cs"/>
          <w:sz w:val="28"/>
          <w:szCs w:val="28"/>
          <w:rtl/>
        </w:rPr>
        <w:t xml:space="preserve"> </w:t>
      </w:r>
      <w:r w:rsidRPr="007A1113">
        <w:rPr>
          <w:rFonts w:ascii="Sylfaen" w:hAnsi="Sylfaen" w:cs="B Nazanin"/>
          <w:sz w:val="28"/>
          <w:szCs w:val="28"/>
          <w:rtl/>
        </w:rPr>
        <w:t>دنیا دارد. بنابراین در</w:t>
      </w:r>
      <w:r>
        <w:rPr>
          <w:rFonts w:ascii="Sylfaen" w:hAnsi="Sylfaen" w:cs="B Nazanin" w:hint="cs"/>
          <w:sz w:val="28"/>
          <w:szCs w:val="28"/>
          <w:rtl/>
        </w:rPr>
        <w:t xml:space="preserve"> </w:t>
      </w:r>
      <w:r w:rsidRPr="007A1113">
        <w:rPr>
          <w:rFonts w:ascii="Sylfaen" w:hAnsi="Sylfaen" w:cs="B Nazanin"/>
          <w:sz w:val="28"/>
          <w:szCs w:val="28"/>
          <w:rtl/>
        </w:rPr>
        <w:t>کشور</w:t>
      </w:r>
      <w:r>
        <w:rPr>
          <w:rFonts w:ascii="Sylfaen" w:hAnsi="Sylfaen" w:cs="B Nazanin" w:hint="cs"/>
          <w:sz w:val="28"/>
          <w:szCs w:val="28"/>
          <w:rtl/>
        </w:rPr>
        <w:t xml:space="preserve"> </w:t>
      </w:r>
      <w:r w:rsidRPr="007A1113">
        <w:rPr>
          <w:rFonts w:ascii="Sylfaen" w:hAnsi="Sylfaen" w:cs="B Nazanin"/>
          <w:sz w:val="28"/>
          <w:szCs w:val="28"/>
          <w:rtl/>
        </w:rPr>
        <w:t>پهناوری مثل ایران چاره ای جز</w:t>
      </w:r>
      <w:r>
        <w:rPr>
          <w:rFonts w:ascii="Sylfaen" w:hAnsi="Sylfaen" w:cs="B Nazanin" w:hint="cs"/>
          <w:sz w:val="28"/>
          <w:szCs w:val="28"/>
          <w:rtl/>
        </w:rPr>
        <w:t xml:space="preserve"> </w:t>
      </w:r>
      <w:r w:rsidRPr="007A1113">
        <w:rPr>
          <w:rFonts w:ascii="Sylfaen" w:hAnsi="Sylfaen" w:cs="B Nazanin"/>
          <w:sz w:val="28"/>
          <w:szCs w:val="28"/>
          <w:rtl/>
        </w:rPr>
        <w:t>روی آوردن به حمل و</w:t>
      </w:r>
      <w:r>
        <w:rPr>
          <w:rFonts w:ascii="Sylfaen" w:hAnsi="Sylfaen" w:cs="B Nazanin" w:hint="cs"/>
          <w:sz w:val="28"/>
          <w:szCs w:val="28"/>
          <w:rtl/>
        </w:rPr>
        <w:t xml:space="preserve"> </w:t>
      </w:r>
      <w:r w:rsidRPr="007A1113">
        <w:rPr>
          <w:rFonts w:ascii="Sylfaen" w:hAnsi="Sylfaen" w:cs="B Nazanin"/>
          <w:sz w:val="28"/>
          <w:szCs w:val="28"/>
          <w:rtl/>
        </w:rPr>
        <w:t xml:space="preserve">نقل ریلی نیست. </w:t>
      </w:r>
      <w:r w:rsidRPr="00475319">
        <w:rPr>
          <w:rFonts w:ascii="Sylfaen" w:hAnsi="Sylfaen" w:cs="B Nazanin"/>
          <w:sz w:val="28"/>
          <w:szCs w:val="28"/>
          <w:rtl/>
        </w:rPr>
        <w:t>ولی وقتی مجموعه سیستم راه آهن آماده پذیرش نباشد، این می شود که کریدورهای بین المللی ریلی ایران را دور</w:t>
      </w:r>
      <w:r w:rsidRPr="00475319">
        <w:rPr>
          <w:rFonts w:ascii="Sylfaen" w:hAnsi="Sylfaen" w:cs="B Nazanin" w:hint="cs"/>
          <w:sz w:val="28"/>
          <w:szCs w:val="28"/>
          <w:rtl/>
        </w:rPr>
        <w:t xml:space="preserve"> </w:t>
      </w:r>
      <w:r w:rsidRPr="00475319">
        <w:rPr>
          <w:rFonts w:ascii="Sylfaen" w:hAnsi="Sylfaen" w:cs="B Nazanin"/>
          <w:sz w:val="28"/>
          <w:szCs w:val="28"/>
          <w:rtl/>
        </w:rPr>
        <w:t>می زنند. محمولات آسیای میانه و قفقاز</w:t>
      </w:r>
      <w:r w:rsidRPr="00475319">
        <w:rPr>
          <w:rFonts w:ascii="Sylfaen" w:hAnsi="Sylfaen" w:cs="B Nazanin" w:hint="cs"/>
          <w:sz w:val="28"/>
          <w:szCs w:val="28"/>
          <w:rtl/>
        </w:rPr>
        <w:t xml:space="preserve"> </w:t>
      </w:r>
      <w:r w:rsidRPr="00475319">
        <w:rPr>
          <w:rFonts w:ascii="Sylfaen" w:hAnsi="Sylfaen" w:cs="B Nazanin"/>
          <w:sz w:val="28"/>
          <w:szCs w:val="28"/>
          <w:rtl/>
        </w:rPr>
        <w:t>به جای بنادر</w:t>
      </w:r>
      <w:r w:rsidRPr="00475319">
        <w:rPr>
          <w:rFonts w:ascii="Sylfaen" w:hAnsi="Sylfaen" w:cs="B Nazanin" w:hint="cs"/>
          <w:sz w:val="28"/>
          <w:szCs w:val="28"/>
          <w:rtl/>
        </w:rPr>
        <w:t xml:space="preserve"> </w:t>
      </w:r>
      <w:r w:rsidRPr="00475319">
        <w:rPr>
          <w:rFonts w:ascii="Sylfaen" w:hAnsi="Sylfaen" w:cs="B Nazanin"/>
          <w:sz w:val="28"/>
          <w:szCs w:val="28"/>
          <w:rtl/>
        </w:rPr>
        <w:t>ایران به بنادر</w:t>
      </w:r>
      <w:r w:rsidRPr="00475319">
        <w:rPr>
          <w:rFonts w:ascii="Sylfaen" w:hAnsi="Sylfaen" w:cs="B Nazanin" w:hint="cs"/>
          <w:sz w:val="28"/>
          <w:szCs w:val="28"/>
          <w:rtl/>
        </w:rPr>
        <w:t xml:space="preserve"> </w:t>
      </w:r>
      <w:r w:rsidRPr="00475319">
        <w:rPr>
          <w:rFonts w:ascii="Sylfaen" w:hAnsi="Sylfaen" w:cs="B Nazanin"/>
          <w:sz w:val="28"/>
          <w:szCs w:val="28"/>
          <w:rtl/>
        </w:rPr>
        <w:t>گرجستان رفته از</w:t>
      </w:r>
      <w:r w:rsidRPr="00475319">
        <w:rPr>
          <w:rFonts w:ascii="Sylfaen" w:hAnsi="Sylfaen" w:cs="B Nazanin" w:hint="cs"/>
          <w:sz w:val="28"/>
          <w:szCs w:val="28"/>
          <w:rtl/>
        </w:rPr>
        <w:t xml:space="preserve"> </w:t>
      </w:r>
      <w:r w:rsidRPr="00475319">
        <w:rPr>
          <w:rFonts w:ascii="Sylfaen" w:hAnsi="Sylfaen" w:cs="B Nazanin"/>
          <w:sz w:val="28"/>
          <w:szCs w:val="28"/>
          <w:rtl/>
        </w:rPr>
        <w:t>آنجا از</w:t>
      </w:r>
      <w:r w:rsidRPr="00475319">
        <w:rPr>
          <w:rFonts w:ascii="Sylfaen" w:hAnsi="Sylfaen" w:cs="B Nazanin" w:hint="cs"/>
          <w:sz w:val="28"/>
          <w:szCs w:val="28"/>
          <w:rtl/>
        </w:rPr>
        <w:t xml:space="preserve"> </w:t>
      </w:r>
      <w:r w:rsidRPr="00475319">
        <w:rPr>
          <w:rFonts w:ascii="Sylfaen" w:hAnsi="Sylfaen" w:cs="B Nazanin"/>
          <w:sz w:val="28"/>
          <w:szCs w:val="28"/>
          <w:rtl/>
        </w:rPr>
        <w:t>طریق آذربایجان و ترکمنستان از شمال ایران عبور</w:t>
      </w:r>
      <w:r w:rsidRPr="00475319">
        <w:rPr>
          <w:rFonts w:ascii="Sylfaen" w:hAnsi="Sylfaen" w:cs="B Nazanin" w:hint="cs"/>
          <w:sz w:val="28"/>
          <w:szCs w:val="28"/>
          <w:rtl/>
        </w:rPr>
        <w:t xml:space="preserve"> </w:t>
      </w:r>
      <w:r w:rsidRPr="00475319">
        <w:rPr>
          <w:rFonts w:ascii="Sylfaen" w:hAnsi="Sylfaen" w:cs="B Nazanin"/>
          <w:sz w:val="28"/>
          <w:szCs w:val="28"/>
          <w:rtl/>
        </w:rPr>
        <w:t>می کنند. پروژه سرویس ریلی استانبول-آلماتی فقط روی کاغذ باقی می ماند و پس از یک بار</w:t>
      </w:r>
      <w:r>
        <w:rPr>
          <w:rFonts w:ascii="Sylfaen" w:hAnsi="Sylfaen" w:cs="B Nazanin" w:hint="cs"/>
          <w:sz w:val="28"/>
          <w:szCs w:val="28"/>
          <w:rtl/>
        </w:rPr>
        <w:t xml:space="preserve"> </w:t>
      </w:r>
      <w:r w:rsidRPr="007A1113">
        <w:rPr>
          <w:rFonts w:ascii="Sylfaen" w:hAnsi="Sylfaen" w:cs="B Nazanin"/>
          <w:sz w:val="28"/>
          <w:szCs w:val="28"/>
          <w:rtl/>
        </w:rPr>
        <w:t xml:space="preserve">آزمایش درش تخته می شود و سرویس ریلی بین وجهی پاکستان به استانبول نیز </w:t>
      </w:r>
      <w:r w:rsidRPr="007A1113">
        <w:rPr>
          <w:rFonts w:ascii="Sylfaen" w:hAnsi="Sylfaen" w:cs="B Nazanin"/>
          <w:sz w:val="28"/>
          <w:szCs w:val="28"/>
          <w:rtl/>
        </w:rPr>
        <w:lastRenderedPageBreak/>
        <w:t>همین سرنوشت را پیدا می کند</w:t>
      </w:r>
      <w:r w:rsidRPr="009216CF">
        <w:rPr>
          <w:rFonts w:ascii="Sylfaen" w:hAnsi="Sylfaen" w:cs="B Nazanin"/>
          <w:sz w:val="28"/>
          <w:szCs w:val="28"/>
          <w:rtl/>
        </w:rPr>
        <w:t>. از</w:t>
      </w:r>
      <w:r w:rsidRPr="009216CF">
        <w:rPr>
          <w:rFonts w:ascii="Sylfaen" w:hAnsi="Sylfaen" w:cs="B Nazanin" w:hint="cs"/>
          <w:sz w:val="28"/>
          <w:szCs w:val="28"/>
          <w:rtl/>
        </w:rPr>
        <w:t xml:space="preserve"> </w:t>
      </w:r>
      <w:r w:rsidRPr="009216CF">
        <w:rPr>
          <w:rFonts w:ascii="Sylfaen" w:hAnsi="Sylfaen" w:cs="B Nazanin"/>
          <w:sz w:val="28"/>
          <w:szCs w:val="28"/>
          <w:rtl/>
        </w:rPr>
        <w:t>طرفی راه آهن ترکیه برای دور</w:t>
      </w:r>
      <w:r w:rsidRPr="009216CF">
        <w:rPr>
          <w:rFonts w:ascii="Sylfaen" w:hAnsi="Sylfaen" w:cs="B Nazanin" w:hint="cs"/>
          <w:sz w:val="28"/>
          <w:szCs w:val="28"/>
          <w:rtl/>
        </w:rPr>
        <w:t xml:space="preserve"> </w:t>
      </w:r>
      <w:r w:rsidRPr="009216CF">
        <w:rPr>
          <w:rFonts w:ascii="Sylfaen" w:hAnsi="Sylfaen" w:cs="B Nazanin"/>
          <w:sz w:val="28"/>
          <w:szCs w:val="28"/>
          <w:rtl/>
        </w:rPr>
        <w:t>زدن ایران به سرعت مسیرخود را از</w:t>
      </w:r>
      <w:r w:rsidRPr="009216CF">
        <w:rPr>
          <w:rFonts w:ascii="Sylfaen" w:hAnsi="Sylfaen" w:cs="B Nazanin" w:hint="cs"/>
          <w:sz w:val="28"/>
          <w:szCs w:val="28"/>
          <w:rtl/>
        </w:rPr>
        <w:t xml:space="preserve"> </w:t>
      </w:r>
      <w:r w:rsidRPr="009216CF">
        <w:rPr>
          <w:rFonts w:ascii="Sylfaen" w:hAnsi="Sylfaen" w:cs="B Nazanin"/>
          <w:sz w:val="28"/>
          <w:szCs w:val="28"/>
          <w:rtl/>
        </w:rPr>
        <w:t>طریق گرجستان به کشورهای ماورای ایران پیدا می کند. راه آهن سرتاسری آسیا-اروپا نیز</w:t>
      </w:r>
      <w:r w:rsidRPr="009216CF">
        <w:rPr>
          <w:rFonts w:ascii="Sylfaen" w:hAnsi="Sylfaen" w:cs="B Nazanin" w:hint="cs"/>
          <w:sz w:val="28"/>
          <w:szCs w:val="28"/>
          <w:rtl/>
        </w:rPr>
        <w:t xml:space="preserve"> </w:t>
      </w:r>
      <w:r w:rsidRPr="009216CF">
        <w:rPr>
          <w:rFonts w:ascii="Sylfaen" w:hAnsi="Sylfaen" w:cs="B Nazanin"/>
          <w:sz w:val="28"/>
          <w:szCs w:val="28"/>
          <w:rtl/>
        </w:rPr>
        <w:t>که بر</w:t>
      </w:r>
      <w:r w:rsidRPr="009216CF">
        <w:rPr>
          <w:rFonts w:ascii="Sylfaen" w:hAnsi="Sylfaen" w:cs="B Nazanin" w:hint="cs"/>
          <w:sz w:val="28"/>
          <w:szCs w:val="28"/>
          <w:rtl/>
        </w:rPr>
        <w:t xml:space="preserve"> </w:t>
      </w:r>
      <w:r w:rsidRPr="009216CF">
        <w:rPr>
          <w:rFonts w:ascii="Sylfaen" w:hAnsi="Sylfaen" w:cs="B Nazanin"/>
          <w:sz w:val="28"/>
          <w:szCs w:val="28"/>
          <w:rtl/>
        </w:rPr>
        <w:t>اساس نقشه های سازمان ملل قرار</w:t>
      </w:r>
      <w:r w:rsidRPr="009216CF">
        <w:rPr>
          <w:rFonts w:ascii="Sylfaen" w:hAnsi="Sylfaen" w:cs="B Nazanin" w:hint="cs"/>
          <w:sz w:val="28"/>
          <w:szCs w:val="28"/>
          <w:rtl/>
        </w:rPr>
        <w:t xml:space="preserve"> </w:t>
      </w:r>
      <w:r w:rsidRPr="009216CF">
        <w:rPr>
          <w:rFonts w:ascii="Sylfaen" w:hAnsi="Sylfaen" w:cs="B Nazanin"/>
          <w:sz w:val="28"/>
          <w:szCs w:val="28"/>
          <w:rtl/>
        </w:rPr>
        <w:t>بود از</w:t>
      </w:r>
      <w:r w:rsidRPr="009216CF">
        <w:rPr>
          <w:rFonts w:ascii="Sylfaen" w:hAnsi="Sylfaen" w:cs="B Nazanin" w:hint="cs"/>
          <w:sz w:val="28"/>
          <w:szCs w:val="28"/>
          <w:rtl/>
        </w:rPr>
        <w:t xml:space="preserve"> </w:t>
      </w:r>
      <w:r w:rsidRPr="009216CF">
        <w:rPr>
          <w:rFonts w:ascii="Sylfaen" w:hAnsi="Sylfaen" w:cs="B Nazanin"/>
          <w:sz w:val="28"/>
          <w:szCs w:val="28"/>
          <w:rtl/>
        </w:rPr>
        <w:t>ایران عبورکرده به استانبول ختم شود، بخاطر</w:t>
      </w:r>
      <w:r w:rsidRPr="009216CF">
        <w:rPr>
          <w:rFonts w:ascii="Sylfaen" w:hAnsi="Sylfaen" w:cs="B Nazanin" w:hint="cs"/>
          <w:sz w:val="28"/>
          <w:szCs w:val="28"/>
          <w:rtl/>
        </w:rPr>
        <w:t xml:space="preserve"> </w:t>
      </w:r>
      <w:r w:rsidRPr="009216CF">
        <w:rPr>
          <w:rFonts w:ascii="Sylfaen" w:hAnsi="Sylfaen" w:cs="B Nazanin"/>
          <w:sz w:val="28"/>
          <w:szCs w:val="28"/>
          <w:rtl/>
        </w:rPr>
        <w:t>عدم آمادگی سه کشور</w:t>
      </w:r>
      <w:r w:rsidRPr="009216CF">
        <w:rPr>
          <w:rFonts w:ascii="Sylfaen" w:hAnsi="Sylfaen" w:cs="B Nazanin" w:hint="cs"/>
          <w:sz w:val="28"/>
          <w:szCs w:val="28"/>
          <w:rtl/>
        </w:rPr>
        <w:t xml:space="preserve"> </w:t>
      </w:r>
      <w:r w:rsidRPr="009216CF">
        <w:rPr>
          <w:rFonts w:ascii="Sylfaen" w:hAnsi="Sylfaen" w:cs="B Nazanin"/>
          <w:sz w:val="28"/>
          <w:szCs w:val="28"/>
          <w:rtl/>
        </w:rPr>
        <w:t>برمه، ایران و عراق مسیر</w:t>
      </w:r>
      <w:r w:rsidRPr="009216CF">
        <w:rPr>
          <w:rFonts w:ascii="Sylfaen" w:hAnsi="Sylfaen" w:cs="B Nazanin" w:hint="cs"/>
          <w:sz w:val="28"/>
          <w:szCs w:val="28"/>
          <w:rtl/>
        </w:rPr>
        <w:t xml:space="preserve"> </w:t>
      </w:r>
      <w:r w:rsidRPr="009216CF">
        <w:rPr>
          <w:rFonts w:ascii="Sylfaen" w:hAnsi="Sylfaen" w:cs="B Nazanin"/>
          <w:sz w:val="28"/>
          <w:szCs w:val="28"/>
          <w:rtl/>
        </w:rPr>
        <w:t>خود را پس از عبور</w:t>
      </w:r>
      <w:r w:rsidRPr="009216CF">
        <w:rPr>
          <w:rFonts w:ascii="Sylfaen" w:hAnsi="Sylfaen" w:cs="B Nazanin" w:hint="cs"/>
          <w:sz w:val="28"/>
          <w:szCs w:val="28"/>
          <w:rtl/>
        </w:rPr>
        <w:t xml:space="preserve"> </w:t>
      </w:r>
      <w:r w:rsidRPr="009216CF">
        <w:rPr>
          <w:rFonts w:ascii="Sylfaen" w:hAnsi="Sylfaen" w:cs="B Nazanin"/>
          <w:sz w:val="28"/>
          <w:szCs w:val="28"/>
          <w:rtl/>
        </w:rPr>
        <w:t>از</w:t>
      </w:r>
      <w:r w:rsidRPr="009216CF">
        <w:rPr>
          <w:rFonts w:ascii="Sylfaen" w:hAnsi="Sylfaen" w:cs="B Nazanin" w:hint="cs"/>
          <w:sz w:val="28"/>
          <w:szCs w:val="28"/>
          <w:rtl/>
        </w:rPr>
        <w:t xml:space="preserve"> </w:t>
      </w:r>
      <w:r w:rsidRPr="009216CF">
        <w:rPr>
          <w:rFonts w:ascii="Sylfaen" w:hAnsi="Sylfaen" w:cs="B Nazanin"/>
          <w:sz w:val="28"/>
          <w:szCs w:val="28"/>
          <w:rtl/>
        </w:rPr>
        <w:t>روسیه به سمت اروپا ادامه داد و مسیرهای جنوبی آن عملاً حذف شدند.</w:t>
      </w:r>
    </w:p>
    <w:p w14:paraId="384199F3" w14:textId="77777777" w:rsidR="00786452" w:rsidRPr="007A1113" w:rsidRDefault="00786452" w:rsidP="00786452">
      <w:pPr>
        <w:bidi/>
        <w:spacing w:after="0"/>
        <w:ind w:firstLine="360"/>
        <w:jc w:val="both"/>
        <w:rPr>
          <w:rFonts w:ascii="Sylfaen" w:hAnsi="Sylfaen" w:cs="B Nazanin"/>
          <w:sz w:val="28"/>
          <w:szCs w:val="28"/>
          <w:rtl/>
        </w:rPr>
      </w:pPr>
      <w:r w:rsidRPr="009216CF">
        <w:rPr>
          <w:rFonts w:ascii="Sylfaen" w:hAnsi="Sylfaen" w:cs="B Nazanin"/>
          <w:sz w:val="28"/>
          <w:szCs w:val="28"/>
          <w:rtl/>
        </w:rPr>
        <w:t>در</w:t>
      </w:r>
      <w:r w:rsidRPr="009216CF">
        <w:rPr>
          <w:rFonts w:ascii="Sylfaen" w:hAnsi="Sylfaen" w:cs="B Nazanin" w:hint="cs"/>
          <w:sz w:val="28"/>
          <w:szCs w:val="28"/>
          <w:rtl/>
        </w:rPr>
        <w:t xml:space="preserve"> </w:t>
      </w:r>
      <w:r w:rsidRPr="009216CF">
        <w:rPr>
          <w:rFonts w:ascii="Sylfaen" w:hAnsi="Sylfaen" w:cs="B Nazanin"/>
          <w:sz w:val="28"/>
          <w:szCs w:val="28"/>
          <w:rtl/>
        </w:rPr>
        <w:t>اروپا آشتی ریل با جاده در</w:t>
      </w:r>
      <w:r w:rsidRPr="009216CF">
        <w:rPr>
          <w:rFonts w:ascii="Sylfaen" w:hAnsi="Sylfaen" w:cs="B Nazanin" w:hint="cs"/>
          <w:sz w:val="28"/>
          <w:szCs w:val="28"/>
          <w:rtl/>
        </w:rPr>
        <w:t xml:space="preserve"> </w:t>
      </w:r>
      <w:r w:rsidRPr="009216CF">
        <w:rPr>
          <w:rFonts w:ascii="Sylfaen" w:hAnsi="Sylfaen" w:cs="B Nazanin"/>
          <w:sz w:val="28"/>
          <w:szCs w:val="28"/>
          <w:rtl/>
        </w:rPr>
        <w:t>کسوت حمل و</w:t>
      </w:r>
      <w:r w:rsidRPr="009216CF">
        <w:rPr>
          <w:rFonts w:ascii="Sylfaen" w:hAnsi="Sylfaen" w:cs="B Nazanin" w:hint="cs"/>
          <w:sz w:val="28"/>
          <w:szCs w:val="28"/>
          <w:rtl/>
        </w:rPr>
        <w:t xml:space="preserve"> </w:t>
      </w:r>
      <w:r w:rsidRPr="009216CF">
        <w:rPr>
          <w:rFonts w:ascii="Sylfaen" w:hAnsi="Sylfaen" w:cs="B Nazanin"/>
          <w:sz w:val="28"/>
          <w:szCs w:val="28"/>
          <w:rtl/>
        </w:rPr>
        <w:t>نقل بین وجهی با اشکال مختلفی خود</w:t>
      </w:r>
      <w:r w:rsidRPr="009216CF">
        <w:rPr>
          <w:rFonts w:ascii="Sylfaen" w:hAnsi="Sylfaen" w:cs="B Nazanin" w:hint="cs"/>
          <w:sz w:val="28"/>
          <w:szCs w:val="28"/>
          <w:rtl/>
        </w:rPr>
        <w:t xml:space="preserve"> </w:t>
      </w:r>
      <w:r w:rsidRPr="009216CF">
        <w:rPr>
          <w:rFonts w:ascii="Sylfaen" w:hAnsi="Sylfaen" w:cs="B Nazanin"/>
          <w:sz w:val="28"/>
          <w:szCs w:val="28"/>
          <w:rtl/>
        </w:rPr>
        <w:t>را نشان می دهد. استفاده از</w:t>
      </w:r>
      <w:r w:rsidRPr="009216CF">
        <w:rPr>
          <w:rFonts w:ascii="Sylfaen" w:hAnsi="Sylfaen" w:cs="B Nazanin" w:hint="cs"/>
          <w:sz w:val="28"/>
          <w:szCs w:val="28"/>
          <w:rtl/>
        </w:rPr>
        <w:t xml:space="preserve"> </w:t>
      </w:r>
      <w:r w:rsidRPr="009216CF">
        <w:rPr>
          <w:rFonts w:ascii="Sylfaen" w:hAnsi="Sylfaen" w:cs="B Nazanin"/>
          <w:sz w:val="28"/>
          <w:szCs w:val="28"/>
          <w:rtl/>
        </w:rPr>
        <w:t xml:space="preserve">تکنیک </w:t>
      </w:r>
      <w:r w:rsidRPr="009216CF">
        <w:rPr>
          <w:rFonts w:ascii="Sylfaen" w:hAnsi="Sylfaen" w:cs="B Nazanin"/>
          <w:sz w:val="28"/>
          <w:szCs w:val="28"/>
        </w:rPr>
        <w:t>MC22</w:t>
      </w:r>
      <w:r w:rsidRPr="009216CF">
        <w:rPr>
          <w:rFonts w:ascii="Sylfaen" w:hAnsi="Sylfaen" w:cs="B Nazanin"/>
          <w:sz w:val="28"/>
          <w:szCs w:val="28"/>
          <w:rtl/>
        </w:rPr>
        <w:t>، تریلرهای کانگورو که</w:t>
      </w:r>
      <w:r w:rsidRPr="007A1113">
        <w:rPr>
          <w:rFonts w:ascii="Sylfaen" w:hAnsi="Sylfaen" w:cs="B Nazanin"/>
          <w:sz w:val="28"/>
          <w:szCs w:val="28"/>
          <w:rtl/>
        </w:rPr>
        <w:t xml:space="preserve"> چرخشان داخل خورجین واگن کفی قرار</w:t>
      </w:r>
      <w:r>
        <w:rPr>
          <w:rFonts w:ascii="Sylfaen" w:hAnsi="Sylfaen" w:cs="B Nazanin" w:hint="cs"/>
          <w:sz w:val="28"/>
          <w:szCs w:val="28"/>
          <w:rtl/>
        </w:rPr>
        <w:t xml:space="preserve"> </w:t>
      </w:r>
      <w:r w:rsidRPr="007A1113">
        <w:rPr>
          <w:rFonts w:ascii="Sylfaen" w:hAnsi="Sylfaen" w:cs="B Nazanin"/>
          <w:sz w:val="28"/>
          <w:szCs w:val="28"/>
          <w:rtl/>
        </w:rPr>
        <w:t>می گیرد و</w:t>
      </w:r>
      <w:r>
        <w:rPr>
          <w:rFonts w:ascii="Sylfaen" w:hAnsi="Sylfaen" w:cs="B Nazanin" w:hint="cs"/>
          <w:sz w:val="28"/>
          <w:szCs w:val="28"/>
          <w:rtl/>
        </w:rPr>
        <w:t xml:space="preserve"> </w:t>
      </w:r>
      <w:r w:rsidRPr="007A1113">
        <w:rPr>
          <w:rFonts w:ascii="Sylfaen" w:hAnsi="Sylfaen" w:cs="B Nazanin"/>
          <w:sz w:val="28"/>
          <w:szCs w:val="28"/>
          <w:rtl/>
        </w:rPr>
        <w:t>ارتفاع واگن را از</w:t>
      </w:r>
      <w:r>
        <w:rPr>
          <w:rFonts w:ascii="Sylfaen" w:hAnsi="Sylfaen" w:cs="B Nazanin" w:hint="cs"/>
          <w:sz w:val="28"/>
          <w:szCs w:val="28"/>
          <w:rtl/>
        </w:rPr>
        <w:t xml:space="preserve"> </w:t>
      </w:r>
      <w:r w:rsidRPr="007A1113">
        <w:rPr>
          <w:rFonts w:ascii="Sylfaen" w:hAnsi="Sylfaen" w:cs="B Nazanin"/>
          <w:sz w:val="28"/>
          <w:szCs w:val="28"/>
          <w:rtl/>
        </w:rPr>
        <w:t>سطح ریل کم می کند، ترمینال</w:t>
      </w:r>
      <w:r>
        <w:rPr>
          <w:rFonts w:ascii="Sylfaen" w:hAnsi="Sylfaen" w:cs="B Nazanin" w:hint="cs"/>
          <w:sz w:val="28"/>
          <w:szCs w:val="28"/>
          <w:rtl/>
        </w:rPr>
        <w:t xml:space="preserve"> </w:t>
      </w:r>
      <w:r w:rsidRPr="007A1113">
        <w:rPr>
          <w:rFonts w:ascii="Sylfaen" w:hAnsi="Sylfaen" w:cs="B Nazanin"/>
          <w:sz w:val="28"/>
          <w:szCs w:val="28"/>
          <w:rtl/>
        </w:rPr>
        <w:t>های متعدد بین وجهی در</w:t>
      </w:r>
      <w:r>
        <w:rPr>
          <w:rFonts w:ascii="Sylfaen" w:hAnsi="Sylfaen" w:cs="B Nazanin" w:hint="cs"/>
          <w:sz w:val="28"/>
          <w:szCs w:val="28"/>
          <w:rtl/>
        </w:rPr>
        <w:t xml:space="preserve"> </w:t>
      </w:r>
      <w:r w:rsidRPr="007A1113">
        <w:rPr>
          <w:rFonts w:ascii="Sylfaen" w:hAnsi="Sylfaen" w:cs="B Nazanin"/>
          <w:sz w:val="28"/>
          <w:szCs w:val="28"/>
          <w:rtl/>
        </w:rPr>
        <w:t>سرتاسر</w:t>
      </w:r>
      <w:r>
        <w:rPr>
          <w:rFonts w:ascii="Sylfaen" w:hAnsi="Sylfaen" w:cs="B Nazanin" w:hint="cs"/>
          <w:sz w:val="28"/>
          <w:szCs w:val="28"/>
          <w:rtl/>
        </w:rPr>
        <w:t xml:space="preserve"> </w:t>
      </w:r>
      <w:r w:rsidRPr="007A1113">
        <w:rPr>
          <w:rFonts w:ascii="Sylfaen" w:hAnsi="Sylfaen" w:cs="B Nazanin"/>
          <w:sz w:val="28"/>
          <w:szCs w:val="28"/>
          <w:rtl/>
        </w:rPr>
        <w:t>اروپا، شرکت بزرگ حمل و</w:t>
      </w:r>
      <w:r>
        <w:rPr>
          <w:rFonts w:ascii="Sylfaen" w:hAnsi="Sylfaen" w:cs="B Nazanin" w:hint="cs"/>
          <w:sz w:val="28"/>
          <w:szCs w:val="28"/>
          <w:rtl/>
        </w:rPr>
        <w:t xml:space="preserve"> </w:t>
      </w:r>
      <w:r w:rsidRPr="007A1113">
        <w:rPr>
          <w:rFonts w:ascii="Sylfaen" w:hAnsi="Sylfaen" w:cs="B Nazanin"/>
          <w:sz w:val="28"/>
          <w:szCs w:val="28"/>
          <w:rtl/>
        </w:rPr>
        <w:t>نقل کانتینری اینترکانتینر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سو</w:t>
      </w:r>
      <w:r>
        <w:rPr>
          <w:rFonts w:ascii="Sylfaen" w:hAnsi="Sylfaen" w:cs="B Nazanin" w:hint="cs"/>
          <w:sz w:val="28"/>
          <w:szCs w:val="28"/>
          <w:rtl/>
        </w:rPr>
        <w:t>ئ</w:t>
      </w:r>
      <w:r w:rsidRPr="007A1113">
        <w:rPr>
          <w:rFonts w:ascii="Sylfaen" w:hAnsi="Sylfaen" w:cs="B Nazanin"/>
          <w:sz w:val="28"/>
          <w:szCs w:val="28"/>
          <w:rtl/>
        </w:rPr>
        <w:t xml:space="preserve">یس که با مشارکت تعداد پانزده راه آهن اروپا درست شده </w:t>
      </w:r>
      <w:r>
        <w:rPr>
          <w:rFonts w:ascii="Sylfaen" w:hAnsi="Sylfaen" w:cs="B Nazanin" w:hint="cs"/>
          <w:sz w:val="28"/>
          <w:szCs w:val="28"/>
          <w:rtl/>
        </w:rPr>
        <w:t>بود</w:t>
      </w:r>
      <w:r w:rsidRPr="007A1113">
        <w:rPr>
          <w:rFonts w:ascii="Sylfaen" w:hAnsi="Sylfaen" w:cs="B Nazanin"/>
          <w:sz w:val="28"/>
          <w:szCs w:val="28"/>
          <w:rtl/>
        </w:rPr>
        <w:t>، کانتینرهای عریض با طول 45 فوت که در</w:t>
      </w:r>
      <w:r>
        <w:rPr>
          <w:rFonts w:ascii="Sylfaen" w:hAnsi="Sylfaen" w:cs="B Nazanin" w:hint="cs"/>
          <w:sz w:val="28"/>
          <w:szCs w:val="28"/>
          <w:rtl/>
        </w:rPr>
        <w:t xml:space="preserve"> </w:t>
      </w:r>
      <w:r w:rsidRPr="007A1113">
        <w:rPr>
          <w:rFonts w:ascii="Sylfaen" w:hAnsi="Sylfaen" w:cs="B Nazanin"/>
          <w:sz w:val="28"/>
          <w:szCs w:val="28"/>
          <w:rtl/>
        </w:rPr>
        <w:t>بین ریل و جاده بکارمی روند، شرکت</w:t>
      </w:r>
      <w:r>
        <w:rPr>
          <w:rFonts w:ascii="Sylfaen" w:hAnsi="Sylfaen" w:cs="B Nazanin" w:hint="cs"/>
          <w:sz w:val="28"/>
          <w:szCs w:val="28"/>
          <w:rtl/>
        </w:rPr>
        <w:t xml:space="preserve"> </w:t>
      </w:r>
      <w:r w:rsidRPr="007A1113">
        <w:rPr>
          <w:rFonts w:ascii="Sylfaen" w:hAnsi="Sylfaen" w:cs="B Nazanin"/>
          <w:sz w:val="28"/>
          <w:szCs w:val="28"/>
          <w:rtl/>
        </w:rPr>
        <w:t>های ریلی که متعلق به کشتیرانی های بزرگ کانتینری هستند، همه و همه نشانگر رسیدن به یک نقطه تعادل بین ریل و جاده است. اینک راه آهن</w:t>
      </w:r>
      <w:r>
        <w:rPr>
          <w:rFonts w:ascii="Sylfaen" w:hAnsi="Sylfaen" w:cs="B Nazanin" w:hint="cs"/>
          <w:sz w:val="28"/>
          <w:szCs w:val="28"/>
          <w:rtl/>
        </w:rPr>
        <w:t xml:space="preserve"> </w:t>
      </w:r>
      <w:r w:rsidRPr="007A1113">
        <w:rPr>
          <w:rFonts w:ascii="Sylfaen" w:hAnsi="Sylfaen" w:cs="B Nazanin"/>
          <w:sz w:val="28"/>
          <w:szCs w:val="28"/>
          <w:rtl/>
        </w:rPr>
        <w:t>های اروپا مالک شرکت</w:t>
      </w:r>
      <w:r>
        <w:rPr>
          <w:rFonts w:ascii="Sylfaen" w:hAnsi="Sylfaen" w:cs="B Nazanin" w:hint="cs"/>
          <w:sz w:val="28"/>
          <w:szCs w:val="28"/>
          <w:rtl/>
        </w:rPr>
        <w:t xml:space="preserve"> </w:t>
      </w:r>
      <w:r w:rsidRPr="007A1113">
        <w:rPr>
          <w:rFonts w:ascii="Sylfaen" w:hAnsi="Sylfaen" w:cs="B Nazanin"/>
          <w:sz w:val="28"/>
          <w:szCs w:val="28"/>
          <w:rtl/>
        </w:rPr>
        <w:t>های بزرگ لجستیکی شخص</w:t>
      </w:r>
      <w:r>
        <w:rPr>
          <w:rFonts w:ascii="Sylfaen" w:hAnsi="Sylfaen" w:cs="B Nazanin"/>
          <w:sz w:val="28"/>
          <w:szCs w:val="28"/>
          <w:rtl/>
        </w:rPr>
        <w:t xml:space="preserve"> ثالث جهان هستند. شرکت کالبرسون</w:t>
      </w:r>
      <w:r w:rsidRPr="007A1113">
        <w:rPr>
          <w:rFonts w:ascii="Sylfaen" w:hAnsi="Sylfaen" w:cs="B Nazanin"/>
          <w:sz w:val="28"/>
          <w:szCs w:val="28"/>
          <w:rtl/>
        </w:rPr>
        <w:t xml:space="preserve"> و شرکت ژئودیس متعلق به راه آهن فرانس</w:t>
      </w:r>
      <w:r>
        <w:rPr>
          <w:rFonts w:ascii="Sylfaen" w:hAnsi="Sylfaen" w:cs="B Nazanin"/>
          <w:sz w:val="28"/>
          <w:szCs w:val="28"/>
          <w:rtl/>
        </w:rPr>
        <w:t>ه و شرکت شنکرز متعلق به راه آهن</w:t>
      </w:r>
      <w:r w:rsidRPr="007A1113">
        <w:rPr>
          <w:rFonts w:ascii="Sylfaen" w:hAnsi="Sylfaen" w:cs="B Nazanin"/>
          <w:sz w:val="28"/>
          <w:szCs w:val="28"/>
          <w:rtl/>
        </w:rPr>
        <w:t xml:space="preserve"> آلمان است. گرچه در</w:t>
      </w:r>
      <w:r>
        <w:rPr>
          <w:rFonts w:ascii="Sylfaen" w:hAnsi="Sylfaen" w:cs="B Nazanin" w:hint="cs"/>
          <w:sz w:val="28"/>
          <w:szCs w:val="28"/>
          <w:rtl/>
        </w:rPr>
        <w:t xml:space="preserve"> </w:t>
      </w:r>
      <w:r w:rsidRPr="007A1113">
        <w:rPr>
          <w:rFonts w:ascii="Sylfaen" w:hAnsi="Sylfaen" w:cs="B Nazanin"/>
          <w:sz w:val="28"/>
          <w:szCs w:val="28"/>
          <w:rtl/>
        </w:rPr>
        <w:t>اروپا نظام حمل و</w:t>
      </w:r>
      <w:r>
        <w:rPr>
          <w:rFonts w:ascii="Sylfaen" w:hAnsi="Sylfaen" w:cs="B Nazanin" w:hint="cs"/>
          <w:sz w:val="28"/>
          <w:szCs w:val="28"/>
          <w:rtl/>
        </w:rPr>
        <w:t xml:space="preserve"> </w:t>
      </w:r>
      <w:r w:rsidRPr="007A1113">
        <w:rPr>
          <w:rFonts w:ascii="Sylfaen" w:hAnsi="Sylfaen" w:cs="B Nazanin"/>
          <w:sz w:val="28"/>
          <w:szCs w:val="28"/>
          <w:rtl/>
        </w:rPr>
        <w:t>نقل ریلی بسیار</w:t>
      </w:r>
      <w:r>
        <w:rPr>
          <w:rFonts w:ascii="Sylfaen" w:hAnsi="Sylfaen" w:cs="B Nazanin" w:hint="cs"/>
          <w:sz w:val="28"/>
          <w:szCs w:val="28"/>
          <w:rtl/>
        </w:rPr>
        <w:t xml:space="preserve"> </w:t>
      </w:r>
      <w:r w:rsidRPr="007A1113">
        <w:rPr>
          <w:rFonts w:ascii="Sylfaen" w:hAnsi="Sylfaen" w:cs="B Nazanin"/>
          <w:sz w:val="28"/>
          <w:szCs w:val="28"/>
          <w:rtl/>
        </w:rPr>
        <w:t>پیشرفته است ولیکن این پیشرفت همیشه ترجمه و تصویر</w:t>
      </w:r>
      <w:r>
        <w:rPr>
          <w:rFonts w:ascii="Sylfaen" w:hAnsi="Sylfaen" w:cs="B Nazanin" w:hint="cs"/>
          <w:sz w:val="28"/>
          <w:szCs w:val="28"/>
          <w:rtl/>
        </w:rPr>
        <w:t xml:space="preserve"> </w:t>
      </w:r>
      <w:r w:rsidRPr="007A1113">
        <w:rPr>
          <w:rFonts w:ascii="Sylfaen" w:hAnsi="Sylfaen" w:cs="B Nazanin"/>
          <w:sz w:val="28"/>
          <w:szCs w:val="28"/>
          <w:rtl/>
        </w:rPr>
        <w:t>معادلی در</w:t>
      </w:r>
      <w:r>
        <w:rPr>
          <w:rFonts w:ascii="Sylfaen" w:hAnsi="Sylfaen" w:cs="B Nazanin" w:hint="cs"/>
          <w:sz w:val="28"/>
          <w:szCs w:val="28"/>
          <w:rtl/>
        </w:rPr>
        <w:t xml:space="preserve"> </w:t>
      </w:r>
      <w:r w:rsidRPr="007A1113">
        <w:rPr>
          <w:rFonts w:ascii="Sylfaen" w:hAnsi="Sylfaen" w:cs="B Nazanin"/>
          <w:sz w:val="28"/>
          <w:szCs w:val="28"/>
          <w:rtl/>
        </w:rPr>
        <w:t>معیار</w:t>
      </w:r>
      <w:r>
        <w:rPr>
          <w:rFonts w:ascii="Sylfaen" w:hAnsi="Sylfaen" w:cs="B Nazanin" w:hint="cs"/>
          <w:sz w:val="28"/>
          <w:szCs w:val="28"/>
          <w:rtl/>
        </w:rPr>
        <w:t xml:space="preserve"> </w:t>
      </w:r>
      <w:r w:rsidRPr="007A1113">
        <w:rPr>
          <w:rFonts w:ascii="Sylfaen" w:hAnsi="Sylfaen" w:cs="B Nazanin"/>
          <w:sz w:val="28"/>
          <w:szCs w:val="28"/>
          <w:rtl/>
        </w:rPr>
        <w:t>کارآئی ندارد. کما اینکه حمل و</w:t>
      </w:r>
      <w:r>
        <w:rPr>
          <w:rFonts w:ascii="Sylfaen" w:hAnsi="Sylfaen" w:cs="B Nazanin" w:hint="cs"/>
          <w:sz w:val="28"/>
          <w:szCs w:val="28"/>
          <w:rtl/>
        </w:rPr>
        <w:t xml:space="preserve"> </w:t>
      </w:r>
      <w:r w:rsidRPr="007A1113">
        <w:rPr>
          <w:rFonts w:ascii="Sylfaen" w:hAnsi="Sylfaen" w:cs="B Nazanin"/>
          <w:sz w:val="28"/>
          <w:szCs w:val="28"/>
          <w:rtl/>
        </w:rPr>
        <w:t>نقل باری به اندازه حمل و</w:t>
      </w:r>
      <w:r>
        <w:rPr>
          <w:rFonts w:ascii="Sylfaen" w:hAnsi="Sylfaen" w:cs="B Nazanin" w:hint="cs"/>
          <w:sz w:val="28"/>
          <w:szCs w:val="28"/>
          <w:rtl/>
        </w:rPr>
        <w:t xml:space="preserve"> </w:t>
      </w:r>
      <w:r w:rsidRPr="007A1113">
        <w:rPr>
          <w:rFonts w:ascii="Sylfaen" w:hAnsi="Sylfaen" w:cs="B Nazanin"/>
          <w:sz w:val="28"/>
          <w:szCs w:val="28"/>
          <w:rtl/>
        </w:rPr>
        <w:t>نقل مسافری رشد نکرده است. در</w:t>
      </w:r>
      <w:r>
        <w:rPr>
          <w:rFonts w:ascii="Sylfaen" w:hAnsi="Sylfaen" w:cs="B Nazanin" w:hint="cs"/>
          <w:sz w:val="28"/>
          <w:szCs w:val="28"/>
          <w:rtl/>
        </w:rPr>
        <w:t xml:space="preserve"> </w:t>
      </w:r>
      <w:r w:rsidRPr="007A1113">
        <w:rPr>
          <w:rFonts w:ascii="Sylfaen" w:hAnsi="Sylfaen" w:cs="B Nazanin"/>
          <w:sz w:val="28"/>
          <w:szCs w:val="28"/>
          <w:rtl/>
        </w:rPr>
        <w:t>واقع الزام استفاده از</w:t>
      </w:r>
      <w:r>
        <w:rPr>
          <w:rFonts w:ascii="Sylfaen" w:hAnsi="Sylfaen" w:cs="B Nazanin" w:hint="cs"/>
          <w:sz w:val="28"/>
          <w:szCs w:val="28"/>
          <w:rtl/>
        </w:rPr>
        <w:t xml:space="preserve"> </w:t>
      </w:r>
      <w:r w:rsidRPr="007A1113">
        <w:rPr>
          <w:rFonts w:ascii="Sylfaen" w:hAnsi="Sylfaen" w:cs="B Nazanin"/>
          <w:sz w:val="28"/>
          <w:szCs w:val="28"/>
          <w:rtl/>
        </w:rPr>
        <w:t>بسیاری خطوط داشتن سرعت 120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ساعت است. این سرعت به راحتی توسط ناوگان مسافری قابل دسترس است</w:t>
      </w:r>
      <w:r>
        <w:rPr>
          <w:rFonts w:ascii="Sylfaen" w:hAnsi="Sylfaen" w:cs="B Nazanin" w:hint="cs"/>
          <w:sz w:val="28"/>
          <w:szCs w:val="28"/>
          <w:rtl/>
        </w:rPr>
        <w:t>؛</w:t>
      </w:r>
      <w:r w:rsidRPr="007A1113">
        <w:rPr>
          <w:rFonts w:ascii="Sylfaen" w:hAnsi="Sylfaen" w:cs="B Nazanin"/>
          <w:sz w:val="28"/>
          <w:szCs w:val="28"/>
          <w:rtl/>
        </w:rPr>
        <w:t xml:space="preserve"> ولی ناوگان باری دارای سرعت سیر</w:t>
      </w:r>
      <w:r>
        <w:rPr>
          <w:rFonts w:ascii="Sylfaen" w:hAnsi="Sylfaen" w:cs="B Nazanin" w:hint="cs"/>
          <w:sz w:val="28"/>
          <w:szCs w:val="28"/>
          <w:rtl/>
        </w:rPr>
        <w:t xml:space="preserve"> </w:t>
      </w:r>
      <w:r w:rsidRPr="007A1113">
        <w:rPr>
          <w:rFonts w:ascii="Sylfaen" w:hAnsi="Sylfaen" w:cs="B Nazanin"/>
          <w:sz w:val="28"/>
          <w:szCs w:val="28"/>
          <w:rtl/>
        </w:rPr>
        <w:t>80 تا 100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ساعت و سرعت سیر</w:t>
      </w:r>
      <w:r>
        <w:rPr>
          <w:rFonts w:ascii="Sylfaen" w:hAnsi="Sylfaen" w:cs="B Nazanin" w:hint="cs"/>
          <w:sz w:val="28"/>
          <w:szCs w:val="28"/>
          <w:rtl/>
        </w:rPr>
        <w:t xml:space="preserve"> </w:t>
      </w:r>
      <w:r w:rsidRPr="007A1113">
        <w:rPr>
          <w:rFonts w:ascii="Sylfaen" w:hAnsi="Sylfaen" w:cs="B Nazanin"/>
          <w:sz w:val="28"/>
          <w:szCs w:val="28"/>
          <w:rtl/>
        </w:rPr>
        <w:t>بازرگانی آن</w:t>
      </w:r>
      <w:r>
        <w:rPr>
          <w:rFonts w:ascii="Sylfaen" w:hAnsi="Sylfaen" w:cs="B Nazanin" w:hint="cs"/>
          <w:sz w:val="28"/>
          <w:szCs w:val="28"/>
          <w:rtl/>
        </w:rPr>
        <w:t xml:space="preserve"> </w:t>
      </w:r>
      <w:r w:rsidRPr="007A1113">
        <w:rPr>
          <w:rFonts w:ascii="Sylfaen" w:hAnsi="Sylfaen" w:cs="B Nazanin"/>
          <w:sz w:val="28"/>
          <w:szCs w:val="28"/>
          <w:rtl/>
        </w:rPr>
        <w:t>(نقطه به نقطه با احتساب توقف برای تخلیه و</w:t>
      </w:r>
      <w:r>
        <w:rPr>
          <w:rFonts w:ascii="Sylfaen" w:hAnsi="Sylfaen" w:cs="B Nazanin" w:hint="cs"/>
          <w:sz w:val="28"/>
          <w:szCs w:val="28"/>
          <w:rtl/>
        </w:rPr>
        <w:t xml:space="preserve"> </w:t>
      </w:r>
      <w:r w:rsidRPr="007A1113">
        <w:rPr>
          <w:rFonts w:ascii="Sylfaen" w:hAnsi="Sylfaen" w:cs="B Nazanin"/>
          <w:sz w:val="28"/>
          <w:szCs w:val="28"/>
          <w:rtl/>
        </w:rPr>
        <w:t>بارگیری) نصف این مقدار</w:t>
      </w:r>
      <w:r>
        <w:rPr>
          <w:rFonts w:ascii="Sylfaen" w:hAnsi="Sylfaen" w:cs="B Nazanin" w:hint="cs"/>
          <w:sz w:val="28"/>
          <w:szCs w:val="28"/>
          <w:rtl/>
        </w:rPr>
        <w:t xml:space="preserve"> </w:t>
      </w:r>
      <w:r w:rsidRPr="007A1113">
        <w:rPr>
          <w:rFonts w:ascii="Sylfaen" w:hAnsi="Sylfaen" w:cs="B Nazanin"/>
          <w:sz w:val="28"/>
          <w:szCs w:val="28"/>
          <w:rtl/>
        </w:rPr>
        <w:t>است. لذا قطارهای باری عموماً ناچارند شب ها از</w:t>
      </w:r>
      <w:r>
        <w:rPr>
          <w:rFonts w:ascii="Sylfaen" w:hAnsi="Sylfaen" w:cs="B Nazanin" w:hint="cs"/>
          <w:sz w:val="28"/>
          <w:szCs w:val="28"/>
          <w:rtl/>
        </w:rPr>
        <w:t xml:space="preserve"> </w:t>
      </w:r>
      <w:r w:rsidRPr="007A1113">
        <w:rPr>
          <w:rFonts w:ascii="Sylfaen" w:hAnsi="Sylfaen" w:cs="B Nazanin"/>
          <w:sz w:val="28"/>
          <w:szCs w:val="28"/>
          <w:rtl/>
        </w:rPr>
        <w:t>خطوط ریلی عبور</w:t>
      </w:r>
      <w:r>
        <w:rPr>
          <w:rFonts w:ascii="Sylfaen" w:hAnsi="Sylfaen" w:cs="B Nazanin" w:hint="cs"/>
          <w:sz w:val="28"/>
          <w:szCs w:val="28"/>
          <w:rtl/>
        </w:rPr>
        <w:t xml:space="preserve"> </w:t>
      </w:r>
      <w:r w:rsidRPr="0035536C">
        <w:rPr>
          <w:rFonts w:ascii="Sylfaen" w:hAnsi="Sylfaen" w:cs="B Nazanin"/>
          <w:sz w:val="28"/>
          <w:szCs w:val="28"/>
          <w:rtl/>
        </w:rPr>
        <w:t>کنند.</w:t>
      </w:r>
    </w:p>
    <w:p w14:paraId="47BBC3C3" w14:textId="77777777" w:rsidR="00786452" w:rsidRPr="007A1113" w:rsidRDefault="00786452" w:rsidP="00786452">
      <w:pPr>
        <w:bidi/>
        <w:spacing w:after="0"/>
        <w:ind w:firstLine="360"/>
        <w:jc w:val="both"/>
        <w:rPr>
          <w:rFonts w:ascii="Sylfaen" w:hAnsi="Sylfaen" w:cs="B Nazanin"/>
          <w:sz w:val="28"/>
          <w:szCs w:val="28"/>
          <w:rtl/>
        </w:rPr>
      </w:pPr>
      <w:r w:rsidRPr="009216CF">
        <w:rPr>
          <w:rFonts w:ascii="Sylfaen" w:hAnsi="Sylfaen" w:cs="B Nazanin"/>
          <w:sz w:val="28"/>
          <w:szCs w:val="28"/>
          <w:rtl/>
        </w:rPr>
        <w:t>در</w:t>
      </w:r>
      <w:r w:rsidRPr="009216CF">
        <w:rPr>
          <w:rFonts w:ascii="Sylfaen" w:hAnsi="Sylfaen" w:cs="B Nazanin" w:hint="cs"/>
          <w:sz w:val="28"/>
          <w:szCs w:val="28"/>
          <w:rtl/>
        </w:rPr>
        <w:t xml:space="preserve"> </w:t>
      </w:r>
      <w:r w:rsidRPr="009216CF">
        <w:rPr>
          <w:rFonts w:ascii="Sylfaen" w:hAnsi="Sylfaen" w:cs="B Nazanin"/>
          <w:sz w:val="28"/>
          <w:szCs w:val="28"/>
          <w:rtl/>
        </w:rPr>
        <w:t>کشور</w:t>
      </w:r>
      <w:r w:rsidRPr="009216CF">
        <w:rPr>
          <w:rFonts w:ascii="Sylfaen" w:hAnsi="Sylfaen" w:cs="B Nazanin" w:hint="cs"/>
          <w:sz w:val="28"/>
          <w:szCs w:val="28"/>
          <w:rtl/>
        </w:rPr>
        <w:t xml:space="preserve"> </w:t>
      </w:r>
      <w:r w:rsidRPr="009216CF">
        <w:rPr>
          <w:rFonts w:ascii="Sylfaen" w:hAnsi="Sylfaen" w:cs="B Nazanin"/>
          <w:sz w:val="28"/>
          <w:szCs w:val="28"/>
          <w:rtl/>
        </w:rPr>
        <w:t>همسایه مان، ترکیه اینک شرکت</w:t>
      </w:r>
      <w:r w:rsidRPr="009216CF">
        <w:rPr>
          <w:rFonts w:ascii="Sylfaen" w:hAnsi="Sylfaen" w:cs="B Nazanin" w:hint="cs"/>
          <w:sz w:val="28"/>
          <w:szCs w:val="28"/>
          <w:rtl/>
        </w:rPr>
        <w:t xml:space="preserve"> </w:t>
      </w:r>
      <w:r w:rsidRPr="009216CF">
        <w:rPr>
          <w:rFonts w:ascii="Sylfaen" w:hAnsi="Sylfaen" w:cs="B Nazanin"/>
          <w:sz w:val="28"/>
          <w:szCs w:val="28"/>
          <w:rtl/>
        </w:rPr>
        <w:t>های بزرگ لجستیکی شخص ثالث از مُد ریلی در</w:t>
      </w:r>
      <w:r w:rsidRPr="009216CF">
        <w:rPr>
          <w:rFonts w:ascii="Sylfaen" w:hAnsi="Sylfaen" w:cs="B Nazanin" w:hint="cs"/>
          <w:sz w:val="28"/>
          <w:szCs w:val="28"/>
          <w:rtl/>
        </w:rPr>
        <w:t xml:space="preserve"> </w:t>
      </w:r>
      <w:r w:rsidRPr="009216CF">
        <w:rPr>
          <w:rFonts w:ascii="Sylfaen" w:hAnsi="Sylfaen" w:cs="B Nazanin"/>
          <w:sz w:val="28"/>
          <w:szCs w:val="28"/>
          <w:rtl/>
        </w:rPr>
        <w:t>حد وسیع استفاده می کنند و دارای قطارهای اختصاصی دربست برای حمل کانتینری هستند. شرکت ری ساش از این دست است. این شرکت</w:t>
      </w:r>
      <w:r>
        <w:rPr>
          <w:rFonts w:ascii="Sylfaen" w:hAnsi="Sylfaen" w:cs="B Nazanin"/>
          <w:sz w:val="28"/>
          <w:szCs w:val="28"/>
          <w:rtl/>
        </w:rPr>
        <w:t xml:space="preserve"> صرف</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از ناوگان ریلی دارای 2000 دستگاه کامیون نیز</w:t>
      </w:r>
      <w:r>
        <w:rPr>
          <w:rFonts w:ascii="Sylfaen" w:hAnsi="Sylfaen" w:cs="B Nazanin" w:hint="cs"/>
          <w:sz w:val="28"/>
          <w:szCs w:val="28"/>
          <w:rtl/>
        </w:rPr>
        <w:t xml:space="preserve"> </w:t>
      </w:r>
      <w:r>
        <w:rPr>
          <w:rFonts w:ascii="Sylfaen" w:hAnsi="Sylfaen" w:cs="B Nazanin"/>
          <w:sz w:val="28"/>
          <w:szCs w:val="28"/>
          <w:rtl/>
        </w:rPr>
        <w:t>هست.</w:t>
      </w:r>
      <w:r>
        <w:rPr>
          <w:rFonts w:ascii="Sylfaen" w:hAnsi="Sylfaen" w:cs="B Nazanin" w:hint="cs"/>
          <w:sz w:val="28"/>
          <w:szCs w:val="28"/>
          <w:rtl/>
        </w:rPr>
        <w:t xml:space="preserve"> شرکت آرکاس هم همین طور. این شرکت در حمل قطارهای کانتینری بین ترکیه و اروپا نقش مهمی دارد. </w:t>
      </w:r>
    </w:p>
    <w:p w14:paraId="0951EA6F" w14:textId="77777777" w:rsidR="00786452"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آمریکا نظام استفاده مشترک از کانتینر</w:t>
      </w:r>
      <w:r>
        <w:rPr>
          <w:rFonts w:ascii="Sylfaen" w:hAnsi="Sylfaen" w:cs="B Nazanin" w:hint="cs"/>
          <w:sz w:val="28"/>
          <w:szCs w:val="28"/>
          <w:rtl/>
        </w:rPr>
        <w:t xml:space="preserve"> </w:t>
      </w:r>
      <w:r w:rsidRPr="007A1113">
        <w:rPr>
          <w:rFonts w:ascii="Sylfaen" w:hAnsi="Sylfaen" w:cs="B Nazanin"/>
          <w:sz w:val="28"/>
          <w:szCs w:val="28"/>
          <w:rtl/>
        </w:rPr>
        <w:t>بین جاده و</w:t>
      </w:r>
      <w:r w:rsidRPr="007A1113">
        <w:rPr>
          <w:rFonts w:ascii="Sylfaen" w:hAnsi="Sylfaen" w:cs="B Nazanin" w:hint="cs"/>
          <w:sz w:val="28"/>
          <w:szCs w:val="28"/>
          <w:rtl/>
        </w:rPr>
        <w:t xml:space="preserve"> </w:t>
      </w:r>
      <w:r w:rsidRPr="007A1113">
        <w:rPr>
          <w:rFonts w:ascii="Sylfaen" w:hAnsi="Sylfaen" w:cs="B Nazanin"/>
          <w:sz w:val="28"/>
          <w:szCs w:val="28"/>
          <w:rtl/>
        </w:rPr>
        <w:t>ریل دو گونه عمده دارد: یا کانتنیر</w:t>
      </w:r>
      <w:r>
        <w:rPr>
          <w:rFonts w:ascii="Sylfaen" w:hAnsi="Sylfaen" w:cs="B Nazanin" w:hint="cs"/>
          <w:sz w:val="28"/>
          <w:szCs w:val="28"/>
          <w:rtl/>
        </w:rPr>
        <w:t xml:space="preserve"> </w:t>
      </w:r>
      <w:r w:rsidRPr="007A1113">
        <w:rPr>
          <w:rFonts w:ascii="Sylfaen" w:hAnsi="Sylfaen" w:cs="B Nazanin"/>
          <w:sz w:val="28"/>
          <w:szCs w:val="28"/>
          <w:rtl/>
        </w:rPr>
        <w:t>روی کفی</w:t>
      </w:r>
      <w:r>
        <w:rPr>
          <w:rFonts w:ascii="Sylfaen" w:hAnsi="Sylfaen" w:cs="B Nazanin" w:hint="cs"/>
          <w:sz w:val="28"/>
          <w:szCs w:val="28"/>
          <w:rtl/>
        </w:rPr>
        <w:t xml:space="preserve"> </w:t>
      </w:r>
      <w:r>
        <w:rPr>
          <w:rFonts w:ascii="Sylfaen" w:hAnsi="Sylfaen" w:cs="B Nazanin"/>
          <w:sz w:val="28"/>
          <w:szCs w:val="28"/>
          <w:rtl/>
        </w:rPr>
        <w:t>(شاسی)</w:t>
      </w:r>
      <w:r>
        <w:rPr>
          <w:rFonts w:ascii="Sylfaen" w:hAnsi="Sylfaen" w:cs="B Nazanin" w:hint="cs"/>
          <w:sz w:val="28"/>
          <w:szCs w:val="28"/>
          <w:rtl/>
        </w:rPr>
        <w:t xml:space="preserve"> </w:t>
      </w:r>
      <w:r w:rsidRPr="007A1113">
        <w:rPr>
          <w:rFonts w:ascii="Sylfaen" w:hAnsi="Sylfaen" w:cs="B Nazanin"/>
          <w:sz w:val="28"/>
          <w:szCs w:val="28"/>
          <w:rtl/>
        </w:rPr>
        <w:t>قرار</w:t>
      </w:r>
      <w:r>
        <w:rPr>
          <w:rFonts w:ascii="Sylfaen" w:hAnsi="Sylfaen" w:cs="B Nazanin" w:hint="cs"/>
          <w:sz w:val="28"/>
          <w:szCs w:val="28"/>
          <w:rtl/>
        </w:rPr>
        <w:t xml:space="preserve"> </w:t>
      </w:r>
      <w:r w:rsidRPr="007A1113">
        <w:rPr>
          <w:rFonts w:ascii="Sylfaen" w:hAnsi="Sylfaen" w:cs="B Nazanin"/>
          <w:sz w:val="28"/>
          <w:szCs w:val="28"/>
          <w:rtl/>
        </w:rPr>
        <w:t>گرفته بعد روی واگن کفی</w:t>
      </w:r>
      <w:r>
        <w:rPr>
          <w:rFonts w:ascii="Sylfaen" w:hAnsi="Sylfaen" w:cs="B Nazanin" w:hint="cs"/>
          <w:sz w:val="28"/>
          <w:szCs w:val="28"/>
          <w:rtl/>
        </w:rPr>
        <w:t>(</w:t>
      </w:r>
      <w:r w:rsidRPr="007A1113">
        <w:rPr>
          <w:rFonts w:ascii="Sylfaen" w:hAnsi="Sylfaen" w:cs="B Nazanin"/>
          <w:sz w:val="28"/>
          <w:szCs w:val="28"/>
          <w:rtl/>
        </w:rPr>
        <w:footnoteReference w:id="74"/>
      </w:r>
      <w:r>
        <w:rPr>
          <w:rFonts w:ascii="Sylfaen" w:hAnsi="Sylfaen" w:cs="B Nazanin" w:hint="cs"/>
          <w:sz w:val="28"/>
          <w:szCs w:val="28"/>
          <w:rtl/>
        </w:rPr>
        <w:t>)</w:t>
      </w:r>
      <w:r w:rsidRPr="007A1113">
        <w:rPr>
          <w:rFonts w:ascii="Sylfaen" w:hAnsi="Sylfaen" w:cs="B Nazanin"/>
          <w:sz w:val="28"/>
          <w:szCs w:val="28"/>
          <w:rtl/>
        </w:rPr>
        <w:t xml:space="preserve"> قرار</w:t>
      </w:r>
      <w:r>
        <w:rPr>
          <w:rFonts w:ascii="Sylfaen" w:hAnsi="Sylfaen" w:cs="B Nazanin" w:hint="cs"/>
          <w:sz w:val="28"/>
          <w:szCs w:val="28"/>
          <w:rtl/>
        </w:rPr>
        <w:t xml:space="preserve"> </w:t>
      </w:r>
      <w:r w:rsidRPr="007A1113">
        <w:rPr>
          <w:rFonts w:ascii="Sylfaen" w:hAnsi="Sylfaen" w:cs="B Nazanin"/>
          <w:sz w:val="28"/>
          <w:szCs w:val="28"/>
          <w:rtl/>
        </w:rPr>
        <w:t>می گیرد یا کانتینر</w:t>
      </w:r>
      <w:r>
        <w:rPr>
          <w:rFonts w:ascii="Sylfaen" w:hAnsi="Sylfaen" w:cs="B Nazanin" w:hint="cs"/>
          <w:sz w:val="28"/>
          <w:szCs w:val="28"/>
          <w:rtl/>
        </w:rPr>
        <w:t xml:space="preserve"> </w:t>
      </w:r>
      <w:r w:rsidRPr="007A1113">
        <w:rPr>
          <w:rFonts w:ascii="Sylfaen" w:hAnsi="Sylfaen" w:cs="B Nazanin"/>
          <w:sz w:val="28"/>
          <w:szCs w:val="28"/>
          <w:rtl/>
        </w:rPr>
        <w:t>مستقیماً روی واگن کفی قرار</w:t>
      </w:r>
      <w:r>
        <w:rPr>
          <w:rFonts w:ascii="Sylfaen" w:hAnsi="Sylfaen" w:cs="B Nazanin" w:hint="cs"/>
          <w:sz w:val="28"/>
          <w:szCs w:val="28"/>
          <w:rtl/>
        </w:rPr>
        <w:t xml:space="preserve"> </w:t>
      </w:r>
      <w:r w:rsidRPr="007A1113">
        <w:rPr>
          <w:rFonts w:ascii="Sylfaen" w:hAnsi="Sylfaen" w:cs="B Nazanin"/>
          <w:sz w:val="28"/>
          <w:szCs w:val="28"/>
          <w:rtl/>
        </w:rPr>
        <w:t>می گیرد</w:t>
      </w:r>
      <w:r>
        <w:rPr>
          <w:rFonts w:ascii="Sylfaen" w:hAnsi="Sylfaen" w:cs="B Nazanin" w:hint="cs"/>
          <w:sz w:val="28"/>
          <w:szCs w:val="28"/>
          <w:rtl/>
        </w:rPr>
        <w:t>(</w:t>
      </w:r>
      <w:r w:rsidRPr="007A1113">
        <w:rPr>
          <w:rFonts w:ascii="Sylfaen" w:hAnsi="Sylfaen" w:cs="B Nazanin"/>
          <w:sz w:val="28"/>
          <w:szCs w:val="28"/>
          <w:rtl/>
        </w:rPr>
        <w:footnoteReference w:id="75"/>
      </w:r>
      <w:r>
        <w:rPr>
          <w:rFonts w:ascii="Sylfaen" w:hAnsi="Sylfaen" w:cs="B Nazanin" w:hint="cs"/>
          <w:sz w:val="28"/>
          <w:szCs w:val="28"/>
          <w:rtl/>
        </w:rPr>
        <w:t>)</w:t>
      </w:r>
      <w:r w:rsidRPr="007A1113">
        <w:rPr>
          <w:rFonts w:ascii="Sylfaen" w:hAnsi="Sylfaen" w:cs="B Nazanin"/>
          <w:sz w:val="28"/>
          <w:szCs w:val="28"/>
          <w:rtl/>
        </w:rPr>
        <w:t>. در</w:t>
      </w:r>
      <w:r>
        <w:rPr>
          <w:rFonts w:ascii="Sylfaen" w:hAnsi="Sylfaen" w:cs="B Nazanin" w:hint="cs"/>
          <w:sz w:val="28"/>
          <w:szCs w:val="28"/>
          <w:rtl/>
        </w:rPr>
        <w:t xml:space="preserve"> </w:t>
      </w:r>
      <w:r w:rsidRPr="007A1113">
        <w:rPr>
          <w:rFonts w:ascii="Sylfaen" w:hAnsi="Sylfaen" w:cs="B Nazanin"/>
          <w:sz w:val="28"/>
          <w:szCs w:val="28"/>
          <w:rtl/>
        </w:rPr>
        <w:t>حالت اول در</w:t>
      </w:r>
      <w:r>
        <w:rPr>
          <w:rFonts w:ascii="Sylfaen" w:hAnsi="Sylfaen" w:cs="B Nazanin" w:hint="cs"/>
          <w:sz w:val="28"/>
          <w:szCs w:val="28"/>
          <w:rtl/>
        </w:rPr>
        <w:t xml:space="preserve"> </w:t>
      </w:r>
      <w:r w:rsidRPr="007A1113">
        <w:rPr>
          <w:rFonts w:ascii="Sylfaen" w:hAnsi="Sylfaen" w:cs="B Nazanin"/>
          <w:sz w:val="28"/>
          <w:szCs w:val="28"/>
          <w:rtl/>
        </w:rPr>
        <w:t>ترمینال</w:t>
      </w:r>
      <w:r>
        <w:rPr>
          <w:rFonts w:ascii="Sylfaen" w:hAnsi="Sylfaen" w:cs="B Nazanin" w:hint="cs"/>
          <w:sz w:val="28"/>
          <w:szCs w:val="28"/>
          <w:rtl/>
        </w:rPr>
        <w:t xml:space="preserve"> </w:t>
      </w:r>
      <w:r w:rsidRPr="007A1113">
        <w:rPr>
          <w:rFonts w:ascii="Sylfaen" w:hAnsi="Sylfaen" w:cs="B Nazanin"/>
          <w:sz w:val="28"/>
          <w:szCs w:val="28"/>
          <w:rtl/>
        </w:rPr>
        <w:t>های بین وجهی یا بنادر</w:t>
      </w:r>
      <w:r>
        <w:rPr>
          <w:rFonts w:ascii="Sylfaen" w:hAnsi="Sylfaen" w:cs="B Nazanin" w:hint="cs"/>
          <w:sz w:val="28"/>
          <w:szCs w:val="28"/>
          <w:rtl/>
        </w:rPr>
        <w:t xml:space="preserve"> </w:t>
      </w:r>
      <w:r w:rsidRPr="007A1113">
        <w:rPr>
          <w:rFonts w:ascii="Sylfaen" w:hAnsi="Sylfaen" w:cs="B Nazanin"/>
          <w:sz w:val="28"/>
          <w:szCs w:val="28"/>
          <w:rtl/>
        </w:rPr>
        <w:t>خشک، تریلر</w:t>
      </w:r>
      <w:r>
        <w:rPr>
          <w:rFonts w:ascii="Sylfaen" w:hAnsi="Sylfaen" w:cs="B Nazanin" w:hint="cs"/>
          <w:sz w:val="28"/>
          <w:szCs w:val="28"/>
          <w:rtl/>
        </w:rPr>
        <w:t xml:space="preserve"> </w:t>
      </w:r>
      <w:r w:rsidRPr="007A1113">
        <w:rPr>
          <w:rFonts w:ascii="Sylfaen" w:hAnsi="Sylfaen" w:cs="B Nazanin"/>
          <w:sz w:val="28"/>
          <w:szCs w:val="28"/>
          <w:rtl/>
        </w:rPr>
        <w:t>مستقیماً از</w:t>
      </w:r>
      <w:r>
        <w:rPr>
          <w:rFonts w:ascii="Sylfaen" w:hAnsi="Sylfaen" w:cs="B Nazanin" w:hint="cs"/>
          <w:sz w:val="28"/>
          <w:szCs w:val="28"/>
          <w:rtl/>
        </w:rPr>
        <w:t xml:space="preserve"> </w:t>
      </w:r>
      <w:r w:rsidRPr="007A1113">
        <w:rPr>
          <w:rFonts w:ascii="Sylfaen" w:hAnsi="Sylfaen" w:cs="B Nazanin"/>
          <w:sz w:val="28"/>
          <w:szCs w:val="28"/>
          <w:rtl/>
        </w:rPr>
        <w:t>روی واگن تخلیه توسط یک کشنده تا مقصد جاده ای کشانده می شود. در</w:t>
      </w:r>
      <w:r>
        <w:rPr>
          <w:rFonts w:ascii="Sylfaen" w:hAnsi="Sylfaen" w:cs="B Nazanin" w:hint="cs"/>
          <w:sz w:val="28"/>
          <w:szCs w:val="28"/>
          <w:rtl/>
        </w:rPr>
        <w:t xml:space="preserve"> </w:t>
      </w:r>
      <w:r w:rsidRPr="007A1113">
        <w:rPr>
          <w:rFonts w:ascii="Sylfaen" w:hAnsi="Sylfaen" w:cs="B Nazanin"/>
          <w:sz w:val="28"/>
          <w:szCs w:val="28"/>
          <w:rtl/>
        </w:rPr>
        <w:t>این حالت بخاطر</w:t>
      </w:r>
      <w:r>
        <w:rPr>
          <w:rFonts w:ascii="Sylfaen" w:hAnsi="Sylfaen" w:cs="B Nazanin" w:hint="cs"/>
          <w:sz w:val="28"/>
          <w:szCs w:val="28"/>
          <w:rtl/>
        </w:rPr>
        <w:t xml:space="preserve"> </w:t>
      </w:r>
      <w:r w:rsidRPr="007A1113">
        <w:rPr>
          <w:rFonts w:ascii="Sylfaen" w:hAnsi="Sylfaen" w:cs="B Nazanin"/>
          <w:sz w:val="28"/>
          <w:szCs w:val="28"/>
          <w:rtl/>
        </w:rPr>
        <w:t>عدم نیاز</w:t>
      </w:r>
      <w:r>
        <w:rPr>
          <w:rFonts w:ascii="Sylfaen" w:hAnsi="Sylfaen" w:cs="B Nazanin" w:hint="cs"/>
          <w:sz w:val="28"/>
          <w:szCs w:val="28"/>
          <w:rtl/>
        </w:rPr>
        <w:t xml:space="preserve"> </w:t>
      </w:r>
      <w:r w:rsidRPr="007A1113">
        <w:rPr>
          <w:rFonts w:ascii="Sylfaen" w:hAnsi="Sylfaen" w:cs="B Nazanin"/>
          <w:sz w:val="28"/>
          <w:szCs w:val="28"/>
          <w:rtl/>
        </w:rPr>
        <w:t>به معطلی برای تریلر، سرعت بیشتر</w:t>
      </w:r>
      <w:r>
        <w:rPr>
          <w:rFonts w:ascii="Sylfaen" w:hAnsi="Sylfaen" w:cs="B Nazanin" w:hint="cs"/>
          <w:sz w:val="28"/>
          <w:szCs w:val="28"/>
          <w:rtl/>
        </w:rPr>
        <w:t xml:space="preserve"> </w:t>
      </w:r>
      <w:r w:rsidRPr="007A1113">
        <w:rPr>
          <w:rFonts w:ascii="Sylfaen" w:hAnsi="Sylfaen" w:cs="B Nazanin"/>
          <w:sz w:val="28"/>
          <w:szCs w:val="28"/>
          <w:rtl/>
        </w:rPr>
        <w:t>است ولی تریلر</w:t>
      </w:r>
      <w:r>
        <w:rPr>
          <w:rFonts w:ascii="Sylfaen" w:hAnsi="Sylfaen" w:cs="B Nazanin" w:hint="cs"/>
          <w:sz w:val="28"/>
          <w:szCs w:val="28"/>
          <w:rtl/>
        </w:rPr>
        <w:t xml:space="preserve"> </w:t>
      </w:r>
      <w:r w:rsidRPr="007A1113">
        <w:rPr>
          <w:rFonts w:ascii="Sylfaen" w:hAnsi="Sylfaen" w:cs="B Nazanin"/>
          <w:sz w:val="28"/>
          <w:szCs w:val="28"/>
          <w:rtl/>
        </w:rPr>
        <w:lastRenderedPageBreak/>
        <w:t>در</w:t>
      </w:r>
      <w:r>
        <w:rPr>
          <w:rFonts w:ascii="Sylfaen" w:hAnsi="Sylfaen" w:cs="B Nazanin" w:hint="cs"/>
          <w:sz w:val="28"/>
          <w:szCs w:val="28"/>
          <w:rtl/>
        </w:rPr>
        <w:t xml:space="preserve"> </w:t>
      </w:r>
      <w:r w:rsidRPr="007A1113">
        <w:rPr>
          <w:rFonts w:ascii="Sylfaen" w:hAnsi="Sylfaen" w:cs="B Nazanin"/>
          <w:sz w:val="28"/>
          <w:szCs w:val="28"/>
          <w:rtl/>
        </w:rPr>
        <w:t>تمام طول سفر</w:t>
      </w:r>
      <w:r>
        <w:rPr>
          <w:rFonts w:ascii="Sylfaen" w:hAnsi="Sylfaen" w:cs="B Nazanin" w:hint="cs"/>
          <w:sz w:val="28"/>
          <w:szCs w:val="28"/>
          <w:rtl/>
        </w:rPr>
        <w:t xml:space="preserve"> </w:t>
      </w:r>
      <w:r w:rsidRPr="007A1113">
        <w:rPr>
          <w:rFonts w:ascii="Sylfaen" w:hAnsi="Sylfaen" w:cs="B Nazanin"/>
          <w:sz w:val="28"/>
          <w:szCs w:val="28"/>
          <w:rtl/>
        </w:rPr>
        <w:t>معطل و بیکار</w:t>
      </w:r>
      <w:r>
        <w:rPr>
          <w:rFonts w:ascii="Sylfaen" w:hAnsi="Sylfaen" w:cs="B Nazanin" w:hint="cs"/>
          <w:sz w:val="28"/>
          <w:szCs w:val="28"/>
          <w:rtl/>
        </w:rPr>
        <w:t xml:space="preserve"> </w:t>
      </w:r>
      <w:r w:rsidRPr="007A1113">
        <w:rPr>
          <w:rFonts w:ascii="Sylfaen" w:hAnsi="Sylfaen" w:cs="B Nazanin"/>
          <w:sz w:val="28"/>
          <w:szCs w:val="28"/>
          <w:rtl/>
        </w:rPr>
        <w:t>باقی می</w:t>
      </w:r>
      <w:r w:rsidRPr="007A1113">
        <w:rPr>
          <w:rFonts w:ascii="Sylfaen" w:hAnsi="Sylfaen" w:cs="B Nazanin"/>
          <w:sz w:val="28"/>
          <w:szCs w:val="28"/>
        </w:rPr>
        <w:t xml:space="preserve"> </w:t>
      </w:r>
      <w:r w:rsidRPr="007A1113">
        <w:rPr>
          <w:rFonts w:ascii="Sylfaen" w:hAnsi="Sylfaen" w:cs="B Nazanin"/>
          <w:sz w:val="28"/>
          <w:szCs w:val="28"/>
          <w:rtl/>
        </w:rPr>
        <w:t>ماند و</w:t>
      </w:r>
      <w:r>
        <w:rPr>
          <w:rFonts w:ascii="Sylfaen" w:hAnsi="Sylfaen" w:cs="B Nazanin" w:hint="cs"/>
          <w:sz w:val="28"/>
          <w:szCs w:val="28"/>
          <w:rtl/>
        </w:rPr>
        <w:t xml:space="preserve"> </w:t>
      </w:r>
      <w:r w:rsidRPr="007A1113">
        <w:rPr>
          <w:rFonts w:ascii="Sylfaen" w:hAnsi="Sylfaen" w:cs="B Nazanin"/>
          <w:sz w:val="28"/>
          <w:szCs w:val="28"/>
          <w:rtl/>
        </w:rPr>
        <w:t>این خلاف قاعده صرفه جوئی است. حالت اول شبیه نظام تریلرهای کانگوروی اروپا و حالت دوم</w:t>
      </w:r>
      <w:r>
        <w:rPr>
          <w:rFonts w:ascii="Sylfaen" w:hAnsi="Sylfaen" w:cs="B Nazanin"/>
          <w:sz w:val="28"/>
          <w:szCs w:val="28"/>
          <w:rtl/>
        </w:rPr>
        <w:t xml:space="preserve"> شبیه نظام</w:t>
      </w:r>
      <w:r w:rsidRPr="007A1113">
        <w:rPr>
          <w:rFonts w:ascii="Sylfaen" w:hAnsi="Sylfaen" w:cs="B Nazanin"/>
          <w:sz w:val="28"/>
          <w:szCs w:val="28"/>
        </w:rPr>
        <w:t xml:space="preserve">MC22 </w:t>
      </w:r>
      <w:r w:rsidRPr="007A1113">
        <w:rPr>
          <w:rFonts w:ascii="Sylfaen" w:hAnsi="Sylfaen" w:cs="B Nazanin"/>
          <w:sz w:val="28"/>
          <w:szCs w:val="28"/>
          <w:rtl/>
        </w:rPr>
        <w:t xml:space="preserve"> است. هر</w:t>
      </w:r>
      <w:r>
        <w:rPr>
          <w:rFonts w:ascii="Sylfaen" w:hAnsi="Sylfaen" w:cs="B Nazanin" w:hint="cs"/>
          <w:sz w:val="28"/>
          <w:szCs w:val="28"/>
          <w:rtl/>
        </w:rPr>
        <w:t xml:space="preserve"> </w:t>
      </w:r>
      <w:r w:rsidRPr="007A1113">
        <w:rPr>
          <w:rFonts w:ascii="Sylfaen" w:hAnsi="Sylfaen" w:cs="B Nazanin"/>
          <w:sz w:val="28"/>
          <w:szCs w:val="28"/>
          <w:rtl/>
        </w:rPr>
        <w:t>دو نظام نیاز</w:t>
      </w:r>
      <w:r>
        <w:rPr>
          <w:rFonts w:ascii="Sylfaen" w:hAnsi="Sylfaen" w:cs="B Nazanin" w:hint="cs"/>
          <w:sz w:val="28"/>
          <w:szCs w:val="28"/>
          <w:rtl/>
        </w:rPr>
        <w:t xml:space="preserve"> </w:t>
      </w:r>
      <w:r w:rsidRPr="007A1113">
        <w:rPr>
          <w:rFonts w:ascii="Sylfaen" w:hAnsi="Sylfaen" w:cs="B Nazanin"/>
          <w:sz w:val="28"/>
          <w:szCs w:val="28"/>
          <w:rtl/>
        </w:rPr>
        <w:t>دارند که پس از</w:t>
      </w:r>
      <w:r>
        <w:rPr>
          <w:rFonts w:ascii="Sylfaen" w:hAnsi="Sylfaen" w:cs="B Nazanin" w:hint="cs"/>
          <w:sz w:val="28"/>
          <w:szCs w:val="28"/>
          <w:rtl/>
        </w:rPr>
        <w:t xml:space="preserve"> </w:t>
      </w:r>
      <w:r w:rsidRPr="007A1113">
        <w:rPr>
          <w:rFonts w:ascii="Sylfaen" w:hAnsi="Sylfaen" w:cs="B Nazanin"/>
          <w:sz w:val="28"/>
          <w:szCs w:val="28"/>
          <w:rtl/>
        </w:rPr>
        <w:t>تخلیه کانتی</w:t>
      </w:r>
      <w:r>
        <w:rPr>
          <w:rFonts w:ascii="Sylfaen" w:hAnsi="Sylfaen" w:cs="B Nazanin"/>
          <w:sz w:val="28"/>
          <w:szCs w:val="28"/>
          <w:rtl/>
        </w:rPr>
        <w:t>نر، آن را تا اولین ایستگاه (دپو</w:t>
      </w:r>
      <w:r w:rsidRPr="007A1113">
        <w:rPr>
          <w:rFonts w:ascii="Sylfaen" w:hAnsi="Sylfaen" w:cs="B Nazanin"/>
          <w:sz w:val="28"/>
          <w:szCs w:val="28"/>
          <w:rtl/>
        </w:rPr>
        <w:t>) کانتینری به صورت خالی حمل کنند. به این قسمت از</w:t>
      </w:r>
      <w:r>
        <w:rPr>
          <w:rFonts w:ascii="Sylfaen" w:hAnsi="Sylfaen" w:cs="B Nazanin" w:hint="cs"/>
          <w:sz w:val="28"/>
          <w:szCs w:val="28"/>
          <w:rtl/>
        </w:rPr>
        <w:t xml:space="preserve"> </w:t>
      </w:r>
      <w:r w:rsidRPr="007A1113">
        <w:rPr>
          <w:rFonts w:ascii="Sylfaen" w:hAnsi="Sylfaen" w:cs="B Nazanin"/>
          <w:sz w:val="28"/>
          <w:szCs w:val="28"/>
          <w:rtl/>
        </w:rPr>
        <w:t xml:space="preserve">حمل بین وجهی </w:t>
      </w:r>
      <w:r w:rsidRPr="007A1113">
        <w:rPr>
          <w:rFonts w:ascii="Sylfaen" w:hAnsi="Sylfaen" w:cs="B Nazanin"/>
          <w:sz w:val="28"/>
          <w:szCs w:val="28"/>
        </w:rPr>
        <w:t>Piggy back</w:t>
      </w:r>
      <w:r w:rsidRPr="007A1113">
        <w:rPr>
          <w:rFonts w:ascii="Sylfaen" w:hAnsi="Sylfaen" w:cs="B Nazanin"/>
          <w:sz w:val="28"/>
          <w:szCs w:val="28"/>
          <w:rtl/>
        </w:rPr>
        <w:t xml:space="preserve"> می گویند. </w:t>
      </w:r>
      <w:r w:rsidRPr="009216CF">
        <w:rPr>
          <w:rFonts w:ascii="Sylfaen" w:hAnsi="Sylfaen" w:cs="B Nazanin"/>
          <w:sz w:val="28"/>
          <w:szCs w:val="28"/>
          <w:rtl/>
        </w:rPr>
        <w:t>در</w:t>
      </w:r>
      <w:r w:rsidRPr="009216CF">
        <w:rPr>
          <w:rFonts w:ascii="Sylfaen" w:hAnsi="Sylfaen" w:cs="B Nazanin" w:hint="cs"/>
          <w:sz w:val="28"/>
          <w:szCs w:val="28"/>
          <w:rtl/>
        </w:rPr>
        <w:t xml:space="preserve"> </w:t>
      </w:r>
      <w:r w:rsidRPr="009216CF">
        <w:rPr>
          <w:rFonts w:ascii="Sylfaen" w:hAnsi="Sylfaen" w:cs="B Nazanin"/>
          <w:sz w:val="28"/>
          <w:szCs w:val="28"/>
          <w:rtl/>
        </w:rPr>
        <w:t>آمریکا پس از</w:t>
      </w:r>
      <w:r w:rsidRPr="009216CF">
        <w:rPr>
          <w:rFonts w:ascii="Sylfaen" w:hAnsi="Sylfaen" w:cs="B Nazanin" w:hint="cs"/>
          <w:sz w:val="28"/>
          <w:szCs w:val="28"/>
          <w:rtl/>
        </w:rPr>
        <w:t xml:space="preserve"> </w:t>
      </w:r>
      <w:r w:rsidRPr="009216CF">
        <w:rPr>
          <w:rFonts w:ascii="Sylfaen" w:hAnsi="Sylfaen" w:cs="B Nazanin"/>
          <w:sz w:val="28"/>
          <w:szCs w:val="28"/>
          <w:rtl/>
        </w:rPr>
        <w:t>حمل ذغال سنگ، حمل کانتینری یا کامیونی رده دوم را در</w:t>
      </w:r>
      <w:r w:rsidRPr="009216CF">
        <w:rPr>
          <w:rFonts w:ascii="Sylfaen" w:hAnsi="Sylfaen" w:cs="B Nazanin" w:hint="cs"/>
          <w:sz w:val="28"/>
          <w:szCs w:val="28"/>
          <w:rtl/>
        </w:rPr>
        <w:t xml:space="preserve"> </w:t>
      </w:r>
      <w:r w:rsidRPr="009216CF">
        <w:rPr>
          <w:rFonts w:ascii="Sylfaen" w:hAnsi="Sylfaen" w:cs="B Nazanin"/>
          <w:sz w:val="28"/>
          <w:szCs w:val="28"/>
          <w:rtl/>
        </w:rPr>
        <w:t>بازار</w:t>
      </w:r>
      <w:r w:rsidRPr="009216CF">
        <w:rPr>
          <w:rFonts w:ascii="Sylfaen" w:hAnsi="Sylfaen" w:cs="B Nazanin" w:hint="cs"/>
          <w:sz w:val="28"/>
          <w:szCs w:val="28"/>
          <w:rtl/>
        </w:rPr>
        <w:t xml:space="preserve"> </w:t>
      </w:r>
      <w:r w:rsidRPr="009216CF">
        <w:rPr>
          <w:rFonts w:ascii="Sylfaen" w:hAnsi="Sylfaen" w:cs="B Nazanin"/>
          <w:sz w:val="28"/>
          <w:szCs w:val="28"/>
          <w:rtl/>
        </w:rPr>
        <w:t xml:space="preserve">ریلی دارد. </w:t>
      </w:r>
      <w:r w:rsidRPr="009216CF">
        <w:rPr>
          <w:rFonts w:ascii="Sylfaen" w:hAnsi="Sylfaen" w:cs="B Nazanin" w:hint="cs"/>
          <w:sz w:val="28"/>
          <w:szCs w:val="28"/>
          <w:rtl/>
        </w:rPr>
        <w:t xml:space="preserve">(16) </w:t>
      </w:r>
      <w:r w:rsidRPr="009216CF">
        <w:rPr>
          <w:rFonts w:ascii="Sylfaen" w:hAnsi="Sylfaen" w:cs="B Nazanin"/>
          <w:sz w:val="28"/>
          <w:szCs w:val="28"/>
          <w:rtl/>
        </w:rPr>
        <w:t>در</w:t>
      </w:r>
      <w:r w:rsidRPr="009216CF">
        <w:rPr>
          <w:rFonts w:ascii="Sylfaen" w:hAnsi="Sylfaen" w:cs="B Nazanin" w:hint="cs"/>
          <w:sz w:val="28"/>
          <w:szCs w:val="28"/>
          <w:rtl/>
        </w:rPr>
        <w:t xml:space="preserve"> </w:t>
      </w:r>
      <w:r w:rsidRPr="009216CF">
        <w:rPr>
          <w:rFonts w:ascii="Sylfaen" w:hAnsi="Sylfaen" w:cs="B Nazanin"/>
          <w:sz w:val="28"/>
          <w:szCs w:val="28"/>
          <w:rtl/>
        </w:rPr>
        <w:t>ایران حمل و</w:t>
      </w:r>
      <w:r w:rsidRPr="009216CF">
        <w:rPr>
          <w:rFonts w:ascii="Sylfaen" w:hAnsi="Sylfaen" w:cs="B Nazanin" w:hint="cs"/>
          <w:sz w:val="28"/>
          <w:szCs w:val="28"/>
          <w:rtl/>
        </w:rPr>
        <w:t xml:space="preserve"> </w:t>
      </w:r>
      <w:r w:rsidRPr="009216CF">
        <w:rPr>
          <w:rFonts w:ascii="Sylfaen" w:hAnsi="Sylfaen" w:cs="B Nazanin"/>
          <w:sz w:val="28"/>
          <w:szCs w:val="28"/>
          <w:rtl/>
        </w:rPr>
        <w:t>نقل بین وجهی با راه آهن کاملاً</w:t>
      </w:r>
      <w:r w:rsidRPr="009216CF">
        <w:rPr>
          <w:rFonts w:ascii="Sylfaen" w:hAnsi="Sylfaen" w:cs="B Nazanin" w:hint="cs"/>
          <w:sz w:val="28"/>
          <w:szCs w:val="28"/>
          <w:rtl/>
        </w:rPr>
        <w:t xml:space="preserve"> </w:t>
      </w:r>
      <w:r w:rsidRPr="009216CF">
        <w:rPr>
          <w:rFonts w:ascii="Sylfaen" w:hAnsi="Sylfaen" w:cs="B Nazanin"/>
          <w:sz w:val="28"/>
          <w:szCs w:val="28"/>
          <w:rtl/>
        </w:rPr>
        <w:t>در</w:t>
      </w:r>
      <w:r w:rsidRPr="009216CF">
        <w:rPr>
          <w:rFonts w:ascii="Sylfaen" w:hAnsi="Sylfaen" w:cs="B Nazanin" w:hint="cs"/>
          <w:sz w:val="28"/>
          <w:szCs w:val="28"/>
          <w:rtl/>
        </w:rPr>
        <w:t xml:space="preserve"> </w:t>
      </w:r>
      <w:r w:rsidRPr="009216CF">
        <w:rPr>
          <w:rFonts w:ascii="Sylfaen" w:hAnsi="Sylfaen" w:cs="B Nazanin"/>
          <w:sz w:val="28"/>
          <w:szCs w:val="28"/>
          <w:rtl/>
        </w:rPr>
        <w:t>سایه است. حمل سنگ آهن مقام اول، سوخت نیروگاه ها و جابجائی مواد نفتی برای</w:t>
      </w:r>
      <w:r w:rsidRPr="007A1113">
        <w:rPr>
          <w:rFonts w:ascii="Sylfaen" w:hAnsi="Sylfaen" w:cs="B Nazanin"/>
          <w:sz w:val="28"/>
          <w:szCs w:val="28"/>
          <w:rtl/>
        </w:rPr>
        <w:t xml:space="preserve"> شرکت پخش و پالایش نفتی مقام دوم را</w:t>
      </w:r>
      <w:r>
        <w:rPr>
          <w:rFonts w:ascii="Sylfaen" w:hAnsi="Sylfaen" w:cs="B Nazanin" w:hint="cs"/>
          <w:sz w:val="28"/>
          <w:szCs w:val="28"/>
          <w:rtl/>
        </w:rPr>
        <w:t xml:space="preserve"> </w:t>
      </w:r>
      <w:r w:rsidRPr="007A1113">
        <w:rPr>
          <w:rFonts w:ascii="Sylfaen" w:hAnsi="Sylfaen" w:cs="B Nazanin"/>
          <w:sz w:val="28"/>
          <w:szCs w:val="28"/>
          <w:rtl/>
        </w:rPr>
        <w:t>دارد و این دو به تنهائی 90% بازار را در</w:t>
      </w:r>
      <w:r>
        <w:rPr>
          <w:rFonts w:ascii="Sylfaen" w:hAnsi="Sylfaen" w:cs="B Nazanin" w:hint="cs"/>
          <w:sz w:val="28"/>
          <w:szCs w:val="28"/>
          <w:rtl/>
        </w:rPr>
        <w:t xml:space="preserve"> </w:t>
      </w:r>
      <w:r w:rsidRPr="007A1113">
        <w:rPr>
          <w:rFonts w:ascii="Sylfaen" w:hAnsi="Sylfaen" w:cs="B Nazanin"/>
          <w:sz w:val="28"/>
          <w:szCs w:val="28"/>
          <w:rtl/>
        </w:rPr>
        <w:t>اختیار</w:t>
      </w:r>
      <w:r>
        <w:rPr>
          <w:rFonts w:ascii="Sylfaen" w:hAnsi="Sylfaen" w:cs="B Nazanin" w:hint="cs"/>
          <w:sz w:val="28"/>
          <w:szCs w:val="28"/>
          <w:rtl/>
        </w:rPr>
        <w:t xml:space="preserve"> </w:t>
      </w:r>
      <w:r>
        <w:rPr>
          <w:rFonts w:ascii="Sylfaen" w:hAnsi="Sylfaen" w:cs="B Nazanin"/>
          <w:sz w:val="28"/>
          <w:szCs w:val="28"/>
          <w:rtl/>
        </w:rPr>
        <w:t>دارند.</w:t>
      </w:r>
    </w:p>
    <w:p w14:paraId="269B4897" w14:textId="77777777" w:rsidR="00786452" w:rsidRDefault="00786452" w:rsidP="00786452">
      <w:pPr>
        <w:bidi/>
        <w:spacing w:after="0"/>
        <w:jc w:val="both"/>
        <w:rPr>
          <w:rFonts w:ascii="Sylfaen" w:hAnsi="Sylfaen" w:cs="B Nazanin"/>
          <w:sz w:val="28"/>
          <w:szCs w:val="28"/>
          <w:rtl/>
        </w:rPr>
      </w:pPr>
    </w:p>
    <w:p w14:paraId="2E3C9F66" w14:textId="77777777" w:rsidR="00786452" w:rsidRDefault="00786452" w:rsidP="00786452">
      <w:pPr>
        <w:bidi/>
        <w:spacing w:after="0"/>
        <w:jc w:val="both"/>
        <w:rPr>
          <w:rFonts w:ascii="Sylfaen" w:hAnsi="Sylfaen" w:cs="B Nazanin"/>
          <w:sz w:val="28"/>
          <w:szCs w:val="28"/>
          <w:rtl/>
        </w:rPr>
      </w:pPr>
      <w:r>
        <w:rPr>
          <w:rFonts w:ascii="Sylfaen" w:hAnsi="Sylfaen" w:cs="B Nazanin" w:hint="cs"/>
          <w:noProof/>
          <w:sz w:val="28"/>
          <w:szCs w:val="28"/>
          <w:rtl/>
        </w:rPr>
        <w:drawing>
          <wp:inline distT="0" distB="0" distL="0" distR="0" wp14:anchorId="50DB6A94" wp14:editId="0C94A27C">
            <wp:extent cx="5732145" cy="230632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2306320"/>
                    </a:xfrm>
                    <a:prstGeom prst="rect">
                      <a:avLst/>
                    </a:prstGeom>
                  </pic:spPr>
                </pic:pic>
              </a:graphicData>
            </a:graphic>
          </wp:inline>
        </w:drawing>
      </w:r>
    </w:p>
    <w:p w14:paraId="66BBDE06" w14:textId="77777777" w:rsidR="00786452" w:rsidRPr="007A1113" w:rsidRDefault="00786452" w:rsidP="00786452">
      <w:pPr>
        <w:bidi/>
        <w:spacing w:after="0"/>
        <w:jc w:val="both"/>
        <w:rPr>
          <w:rFonts w:ascii="Sylfaen" w:hAnsi="Sylfaen" w:cs="B Nazanin"/>
          <w:sz w:val="28"/>
          <w:szCs w:val="28"/>
          <w:rtl/>
        </w:rPr>
      </w:pPr>
    </w:p>
    <w:p w14:paraId="50418171" w14:textId="2C9F34F4"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راه آهن</w:t>
      </w:r>
      <w:r>
        <w:rPr>
          <w:rFonts w:ascii="Sylfaen" w:hAnsi="Sylfaen" w:cs="B Nazanin" w:hint="cs"/>
          <w:sz w:val="28"/>
          <w:szCs w:val="28"/>
          <w:rtl/>
        </w:rPr>
        <w:t xml:space="preserve"> </w:t>
      </w:r>
      <w:r w:rsidRPr="007A1113">
        <w:rPr>
          <w:rFonts w:ascii="Sylfaen" w:hAnsi="Sylfaen" w:cs="B Nazanin"/>
          <w:sz w:val="28"/>
          <w:szCs w:val="28"/>
          <w:rtl/>
        </w:rPr>
        <w:t>ها در</w:t>
      </w:r>
      <w:r>
        <w:rPr>
          <w:rFonts w:ascii="Sylfaen" w:hAnsi="Sylfaen" w:cs="B Nazanin" w:hint="cs"/>
          <w:sz w:val="28"/>
          <w:szCs w:val="28"/>
          <w:rtl/>
        </w:rPr>
        <w:t xml:space="preserve"> </w:t>
      </w:r>
      <w:r w:rsidRPr="007A1113">
        <w:rPr>
          <w:rFonts w:ascii="Sylfaen" w:hAnsi="Sylfaen" w:cs="B Nazanin"/>
          <w:sz w:val="28"/>
          <w:szCs w:val="28"/>
          <w:rtl/>
        </w:rPr>
        <w:t>مقایسه با جاده به اصطلاح انعطاف کمتری دارند. این اصطلاح انعطاف به این بر می گردد که راه آهن به هر</w:t>
      </w:r>
      <w:r>
        <w:rPr>
          <w:rFonts w:ascii="Sylfaen" w:hAnsi="Sylfaen" w:cs="B Nazanin" w:hint="cs"/>
          <w:sz w:val="28"/>
          <w:szCs w:val="28"/>
          <w:rtl/>
        </w:rPr>
        <w:t xml:space="preserve"> </w:t>
      </w:r>
      <w:r>
        <w:rPr>
          <w:rFonts w:ascii="Sylfaen" w:hAnsi="Sylfaen" w:cs="B Nazanin"/>
          <w:sz w:val="28"/>
          <w:szCs w:val="28"/>
          <w:rtl/>
        </w:rPr>
        <w:t>کوی و برزنی</w:t>
      </w:r>
      <w:r>
        <w:rPr>
          <w:rFonts w:ascii="Sylfaen" w:hAnsi="Sylfaen" w:cs="B Nazanin" w:hint="cs"/>
          <w:sz w:val="28"/>
          <w:szCs w:val="28"/>
          <w:rtl/>
        </w:rPr>
        <w:t xml:space="preserve"> </w:t>
      </w:r>
      <w:r w:rsidRPr="007A1113">
        <w:rPr>
          <w:rFonts w:ascii="Sylfaen" w:hAnsi="Sylfaen" w:cs="B Nazanin"/>
          <w:sz w:val="28"/>
          <w:szCs w:val="28"/>
          <w:rtl/>
        </w:rPr>
        <w:t>نمی تواند سر</w:t>
      </w:r>
      <w:r>
        <w:rPr>
          <w:rFonts w:ascii="Sylfaen" w:hAnsi="Sylfaen" w:cs="B Nazanin" w:hint="cs"/>
          <w:sz w:val="28"/>
          <w:szCs w:val="28"/>
          <w:rtl/>
        </w:rPr>
        <w:t xml:space="preserve"> </w:t>
      </w:r>
      <w:r w:rsidRPr="007A1113">
        <w:rPr>
          <w:rFonts w:ascii="Sylfaen" w:hAnsi="Sylfaen" w:cs="B Nazanin"/>
          <w:sz w:val="28"/>
          <w:szCs w:val="28"/>
          <w:rtl/>
        </w:rPr>
        <w:t>بزند ولی در</w:t>
      </w:r>
      <w:r>
        <w:rPr>
          <w:rFonts w:ascii="Sylfaen" w:hAnsi="Sylfaen" w:cs="B Nazanin" w:hint="cs"/>
          <w:sz w:val="28"/>
          <w:szCs w:val="28"/>
          <w:rtl/>
        </w:rPr>
        <w:t xml:space="preserve"> </w:t>
      </w:r>
      <w:r w:rsidRPr="007A1113">
        <w:rPr>
          <w:rFonts w:ascii="Sylfaen" w:hAnsi="Sylfaen" w:cs="B Nazanin"/>
          <w:sz w:val="28"/>
          <w:szCs w:val="28"/>
          <w:rtl/>
        </w:rPr>
        <w:t>همه جا دسترسی جاده ای وجود دارد. کامیون همه جا می تواند بایستد ولی واگن فقط در</w:t>
      </w:r>
      <w:r>
        <w:rPr>
          <w:rFonts w:ascii="Sylfaen" w:hAnsi="Sylfaen" w:cs="B Nazanin" w:hint="cs"/>
          <w:sz w:val="28"/>
          <w:szCs w:val="28"/>
          <w:rtl/>
        </w:rPr>
        <w:t xml:space="preserve"> </w:t>
      </w:r>
      <w:r w:rsidRPr="007A1113">
        <w:rPr>
          <w:rFonts w:ascii="Sylfaen" w:hAnsi="Sylfaen" w:cs="B Nazanin"/>
          <w:sz w:val="28"/>
          <w:szCs w:val="28"/>
          <w:rtl/>
        </w:rPr>
        <w:t>جائی که سکوی ریلی وجود داشته باشد. یعنی یا ایستگاه باشد یا محل تخلیه و</w:t>
      </w:r>
      <w:r>
        <w:rPr>
          <w:rFonts w:ascii="Sylfaen" w:hAnsi="Sylfaen" w:cs="B Nazanin" w:hint="cs"/>
          <w:sz w:val="28"/>
          <w:szCs w:val="28"/>
          <w:rtl/>
        </w:rPr>
        <w:t xml:space="preserve"> </w:t>
      </w:r>
      <w:r w:rsidRPr="007A1113">
        <w:rPr>
          <w:rFonts w:ascii="Sylfaen" w:hAnsi="Sylfaen" w:cs="B Nazanin"/>
          <w:sz w:val="28"/>
          <w:szCs w:val="28"/>
          <w:rtl/>
        </w:rPr>
        <w:t>بارگیری مجهز</w:t>
      </w:r>
      <w:r>
        <w:rPr>
          <w:rFonts w:ascii="Sylfaen" w:hAnsi="Sylfaen" w:cs="B Nazanin" w:hint="cs"/>
          <w:sz w:val="28"/>
          <w:szCs w:val="28"/>
          <w:rtl/>
        </w:rPr>
        <w:t xml:space="preserve"> </w:t>
      </w:r>
      <w:r w:rsidRPr="007A1113">
        <w:rPr>
          <w:rFonts w:ascii="Sylfaen" w:hAnsi="Sylfaen" w:cs="B Nazanin"/>
          <w:sz w:val="28"/>
          <w:szCs w:val="28"/>
          <w:rtl/>
        </w:rPr>
        <w:t>فرعی و به اصطلاح راه آهن ایران که از</w:t>
      </w:r>
      <w:r>
        <w:rPr>
          <w:rFonts w:ascii="Sylfaen" w:hAnsi="Sylfaen" w:cs="B Nazanin" w:hint="cs"/>
          <w:sz w:val="28"/>
          <w:szCs w:val="28"/>
          <w:rtl/>
        </w:rPr>
        <w:t xml:space="preserve"> </w:t>
      </w:r>
      <w:r w:rsidRPr="007A1113">
        <w:rPr>
          <w:rFonts w:ascii="Sylfaen" w:hAnsi="Sylfaen" w:cs="B Nazanin"/>
          <w:sz w:val="28"/>
          <w:szCs w:val="28"/>
          <w:rtl/>
        </w:rPr>
        <w:t xml:space="preserve">اصطلاح فرانسوی گرفته شده "گار" باشد: </w:t>
      </w:r>
      <w:r w:rsidRPr="007A1113">
        <w:rPr>
          <w:rFonts w:ascii="Sylfaen" w:hAnsi="Sylfaen" w:cs="B Nazanin"/>
          <w:sz w:val="28"/>
          <w:szCs w:val="28"/>
        </w:rPr>
        <w:t>Railhead=Gare</w:t>
      </w:r>
      <w:r w:rsidRPr="007A1113">
        <w:rPr>
          <w:rFonts w:ascii="Sylfaen" w:hAnsi="Sylfaen" w:cs="B Nazanin" w:hint="cs"/>
          <w:sz w:val="28"/>
          <w:szCs w:val="28"/>
          <w:rtl/>
        </w:rPr>
        <w:t xml:space="preserve"> </w:t>
      </w:r>
      <w:r>
        <w:rPr>
          <w:rFonts w:ascii="Sylfaen" w:hAnsi="Sylfaen" w:cs="B Nazanin"/>
          <w:sz w:val="28"/>
          <w:szCs w:val="28"/>
          <w:rtl/>
        </w:rPr>
        <w:t xml:space="preserve">ایستگاه.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رعایت زمان طی طریق هم راه آهن ها درجه خوش قولی کمتری دارند. در</w:t>
      </w:r>
      <w:r>
        <w:rPr>
          <w:rFonts w:ascii="Sylfaen" w:hAnsi="Sylfaen" w:cs="B Nazanin" w:hint="cs"/>
          <w:sz w:val="28"/>
          <w:szCs w:val="28"/>
          <w:rtl/>
        </w:rPr>
        <w:t xml:space="preserve"> </w:t>
      </w:r>
      <w:r w:rsidRPr="007A1113">
        <w:rPr>
          <w:rFonts w:ascii="Sylfaen" w:hAnsi="Sylfaen" w:cs="B Nazanin"/>
          <w:sz w:val="28"/>
          <w:szCs w:val="28"/>
          <w:rtl/>
        </w:rPr>
        <w:t>آمریکا که راه آهن</w:t>
      </w:r>
      <w:r>
        <w:rPr>
          <w:rFonts w:ascii="Sylfaen" w:hAnsi="Sylfaen" w:cs="B Nazanin" w:hint="cs"/>
          <w:sz w:val="28"/>
          <w:szCs w:val="28"/>
          <w:rtl/>
        </w:rPr>
        <w:t xml:space="preserve"> </w:t>
      </w:r>
      <w:r w:rsidRPr="007A1113">
        <w:rPr>
          <w:rFonts w:ascii="Sylfaen" w:hAnsi="Sylfaen" w:cs="B Nazanin"/>
          <w:sz w:val="28"/>
          <w:szCs w:val="28"/>
          <w:rtl/>
        </w:rPr>
        <w:t>ها خصوصی اند، در روز خوبش راه آهن</w:t>
      </w:r>
      <w:r w:rsidR="003D1080">
        <w:rPr>
          <w:rFonts w:ascii="Sylfaen" w:hAnsi="Sylfaen" w:cs="B Nazanin" w:hint="cs"/>
          <w:sz w:val="28"/>
          <w:szCs w:val="28"/>
          <w:rtl/>
        </w:rPr>
        <w:t xml:space="preserve"> ها عموما </w:t>
      </w:r>
      <w:r w:rsidRPr="007A1113">
        <w:rPr>
          <w:rFonts w:ascii="Sylfaen" w:hAnsi="Sylfaen" w:cs="B Nazanin"/>
          <w:sz w:val="28"/>
          <w:szCs w:val="28"/>
          <w:rtl/>
        </w:rPr>
        <w:t>خوش قول</w:t>
      </w:r>
      <w:r w:rsidR="003D1080">
        <w:rPr>
          <w:rFonts w:ascii="Sylfaen" w:hAnsi="Sylfaen" w:cs="B Nazanin" w:hint="cs"/>
          <w:sz w:val="28"/>
          <w:szCs w:val="28"/>
          <w:rtl/>
        </w:rPr>
        <w:t xml:space="preserve">ند، </w:t>
      </w:r>
      <w:r w:rsidRPr="007A1113">
        <w:rPr>
          <w:rFonts w:ascii="Sylfaen" w:hAnsi="Sylfaen" w:cs="B Nazanin"/>
          <w:sz w:val="28"/>
          <w:szCs w:val="28"/>
          <w:rtl/>
        </w:rPr>
        <w:t xml:space="preserve"> ولی درجه خوش قولی کامیون 95% است. </w:t>
      </w:r>
      <w:r>
        <w:rPr>
          <w:rFonts w:ascii="Sylfaen" w:hAnsi="Sylfaen" w:cs="B Nazanin" w:hint="cs"/>
          <w:sz w:val="28"/>
          <w:szCs w:val="28"/>
          <w:rtl/>
        </w:rPr>
        <w:t>اما</w:t>
      </w:r>
      <w:r w:rsidRPr="007A1113">
        <w:rPr>
          <w:rFonts w:ascii="Sylfaen" w:hAnsi="Sylfaen" w:cs="B Nazanin"/>
          <w:sz w:val="28"/>
          <w:szCs w:val="28"/>
          <w:rtl/>
        </w:rPr>
        <w:t xml:space="preserve"> در</w:t>
      </w:r>
      <w:r>
        <w:rPr>
          <w:rFonts w:ascii="Sylfaen" w:hAnsi="Sylfaen" w:cs="B Nazanin" w:hint="cs"/>
          <w:sz w:val="28"/>
          <w:szCs w:val="28"/>
          <w:rtl/>
        </w:rPr>
        <w:t xml:space="preserve"> </w:t>
      </w:r>
      <w:r w:rsidRPr="007A1113">
        <w:rPr>
          <w:rFonts w:ascii="Sylfaen" w:hAnsi="Sylfaen" w:cs="B Nazanin"/>
          <w:sz w:val="28"/>
          <w:szCs w:val="28"/>
          <w:rtl/>
        </w:rPr>
        <w:t>ایران راه آهن بسیار</w:t>
      </w:r>
      <w:r>
        <w:rPr>
          <w:rFonts w:ascii="Sylfaen" w:hAnsi="Sylfaen" w:cs="B Nazanin" w:hint="cs"/>
          <w:sz w:val="28"/>
          <w:szCs w:val="28"/>
          <w:rtl/>
        </w:rPr>
        <w:t xml:space="preserve"> </w:t>
      </w:r>
      <w:r>
        <w:rPr>
          <w:rFonts w:ascii="Sylfaen" w:hAnsi="Sylfaen" w:cs="B Nazanin"/>
          <w:sz w:val="28"/>
          <w:szCs w:val="28"/>
          <w:rtl/>
        </w:rPr>
        <w:t>بد قول و جاده</w:t>
      </w:r>
      <w:r w:rsidRPr="007A1113">
        <w:rPr>
          <w:rFonts w:ascii="Sylfaen" w:hAnsi="Sylfaen" w:cs="B Nazanin"/>
          <w:sz w:val="28"/>
          <w:szCs w:val="28"/>
          <w:rtl/>
        </w:rPr>
        <w:t xml:space="preserve"> تنها کمی بهتر</w:t>
      </w:r>
      <w:r>
        <w:rPr>
          <w:rFonts w:ascii="Sylfaen" w:hAnsi="Sylfaen" w:cs="B Nazanin" w:hint="cs"/>
          <w:sz w:val="28"/>
          <w:szCs w:val="28"/>
          <w:rtl/>
        </w:rPr>
        <w:t xml:space="preserve"> </w:t>
      </w:r>
      <w:r w:rsidRPr="007A1113">
        <w:rPr>
          <w:rFonts w:ascii="Sylfaen" w:hAnsi="Sylfaen" w:cs="B Nazanin"/>
          <w:sz w:val="28"/>
          <w:szCs w:val="28"/>
          <w:rtl/>
        </w:rPr>
        <w:t>است. این در</w:t>
      </w:r>
      <w:r>
        <w:rPr>
          <w:rFonts w:ascii="Sylfaen" w:hAnsi="Sylfaen" w:cs="B Nazanin" w:hint="cs"/>
          <w:sz w:val="28"/>
          <w:szCs w:val="28"/>
          <w:rtl/>
        </w:rPr>
        <w:t xml:space="preserve"> </w:t>
      </w:r>
      <w:r w:rsidRPr="007A1113">
        <w:rPr>
          <w:rFonts w:ascii="Sylfaen" w:hAnsi="Sylfaen" w:cs="B Nazanin"/>
          <w:sz w:val="28"/>
          <w:szCs w:val="28"/>
          <w:rtl/>
        </w:rPr>
        <w:t>حالی است که در</w:t>
      </w:r>
      <w:r>
        <w:rPr>
          <w:rFonts w:ascii="Sylfaen" w:hAnsi="Sylfaen" w:cs="B Nazanin" w:hint="cs"/>
          <w:sz w:val="28"/>
          <w:szCs w:val="28"/>
          <w:rtl/>
        </w:rPr>
        <w:t xml:space="preserve"> </w:t>
      </w:r>
      <w:r w:rsidRPr="007A1113">
        <w:rPr>
          <w:rFonts w:ascii="Sylfaen" w:hAnsi="Sylfaen" w:cs="B Nazanin"/>
          <w:sz w:val="28"/>
          <w:szCs w:val="28"/>
          <w:rtl/>
        </w:rPr>
        <w:t>الگوی بین وجهی</w:t>
      </w:r>
      <w:r>
        <w:rPr>
          <w:rFonts w:ascii="Sylfaen" w:hAnsi="Sylfaen" w:cs="B Nazanin" w:hint="cs"/>
          <w:sz w:val="28"/>
          <w:szCs w:val="28"/>
          <w:rtl/>
        </w:rPr>
        <w:t>،</w:t>
      </w:r>
      <w:r w:rsidRPr="007A1113">
        <w:rPr>
          <w:rFonts w:ascii="Sylfaen" w:hAnsi="Sylfaen" w:cs="B Nazanin"/>
          <w:sz w:val="28"/>
          <w:szCs w:val="28"/>
          <w:rtl/>
        </w:rPr>
        <w:t xml:space="preserve"> بدقولی جائی ندارد. یکی از</w:t>
      </w:r>
      <w:r>
        <w:rPr>
          <w:rFonts w:ascii="Sylfaen" w:hAnsi="Sylfaen" w:cs="B Nazanin" w:hint="cs"/>
          <w:sz w:val="28"/>
          <w:szCs w:val="28"/>
          <w:rtl/>
        </w:rPr>
        <w:t xml:space="preserve"> </w:t>
      </w:r>
      <w:r w:rsidRPr="007A1113">
        <w:rPr>
          <w:rFonts w:ascii="Sylfaen" w:hAnsi="Sylfaen" w:cs="B Nazanin"/>
          <w:sz w:val="28"/>
          <w:szCs w:val="28"/>
          <w:rtl/>
        </w:rPr>
        <w:t>دلائل رشد کمتر</w:t>
      </w:r>
      <w:r>
        <w:rPr>
          <w:rFonts w:ascii="Sylfaen" w:hAnsi="Sylfaen" w:cs="B Nazanin" w:hint="cs"/>
          <w:sz w:val="28"/>
          <w:szCs w:val="28"/>
          <w:rtl/>
        </w:rPr>
        <w:t xml:space="preserve"> </w:t>
      </w:r>
      <w:r w:rsidRPr="007A1113">
        <w:rPr>
          <w:rFonts w:ascii="Sylfaen" w:hAnsi="Sylfaen" w:cs="B Nazanin"/>
          <w:sz w:val="28"/>
          <w:szCs w:val="28"/>
          <w:rtl/>
        </w:rPr>
        <w:t>این الگو</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استفاده از</w:t>
      </w:r>
      <w:r>
        <w:rPr>
          <w:rFonts w:ascii="Sylfaen" w:hAnsi="Sylfaen" w:cs="B Nazanin" w:hint="cs"/>
          <w:sz w:val="28"/>
          <w:szCs w:val="28"/>
          <w:rtl/>
        </w:rPr>
        <w:t xml:space="preserve"> </w:t>
      </w:r>
      <w:r w:rsidRPr="007A1113">
        <w:rPr>
          <w:rFonts w:ascii="Sylfaen" w:hAnsi="Sylfaen" w:cs="B Nazanin"/>
          <w:sz w:val="28"/>
          <w:szCs w:val="28"/>
          <w:rtl/>
        </w:rPr>
        <w:t>ریل هم همین است. اما دلیل اقبال به سوی راه آهن ارزانی آن است. راه آهن قاعدتاً باید بین ده تا بیست درصد ارزان 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Pr>
          <w:rFonts w:ascii="Sylfaen" w:hAnsi="Sylfaen" w:cs="B Nazanin"/>
          <w:sz w:val="28"/>
          <w:szCs w:val="28"/>
          <w:rtl/>
        </w:rPr>
        <w:t>جاده باشد.</w:t>
      </w:r>
      <w:r>
        <w:rPr>
          <w:rFonts w:ascii="Sylfaen" w:hAnsi="Sylfaen" w:cs="B Nazanin" w:hint="cs"/>
          <w:sz w:val="28"/>
          <w:szCs w:val="28"/>
          <w:rtl/>
        </w:rPr>
        <w:t>(17)</w:t>
      </w:r>
    </w:p>
    <w:p w14:paraId="7C0FB027"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lastRenderedPageBreak/>
        <w:t>دافعه دیگر</w:t>
      </w:r>
      <w:r>
        <w:rPr>
          <w:rFonts w:ascii="Sylfaen" w:hAnsi="Sylfaen" w:cs="B Nazanin" w:hint="cs"/>
          <w:sz w:val="28"/>
          <w:szCs w:val="28"/>
          <w:rtl/>
        </w:rPr>
        <w:t xml:space="preserve"> </w:t>
      </w:r>
      <w:r w:rsidRPr="007A1113">
        <w:rPr>
          <w:rFonts w:ascii="Sylfaen" w:hAnsi="Sylfaen" w:cs="B Nazanin"/>
          <w:sz w:val="28"/>
          <w:szCs w:val="28"/>
          <w:rtl/>
        </w:rPr>
        <w:t>ریل کندی حرکت است. میانگین به دست آمده توسط راه آهن خصوصی کانادائی پاسیفیک</w:t>
      </w:r>
      <w:r>
        <w:rPr>
          <w:rFonts w:ascii="Sylfaen" w:hAnsi="Sylfaen" w:cs="B Nazanin" w:hint="cs"/>
          <w:sz w:val="28"/>
          <w:szCs w:val="28"/>
          <w:rtl/>
        </w:rPr>
        <w:t>(</w:t>
      </w:r>
      <w:r w:rsidRPr="007A1113">
        <w:rPr>
          <w:rFonts w:ascii="Sylfaen" w:hAnsi="Sylfaen" w:cs="B Nazanin"/>
          <w:sz w:val="28"/>
          <w:szCs w:val="28"/>
          <w:rtl/>
        </w:rPr>
        <w:footnoteReference w:id="76"/>
      </w:r>
      <w:r>
        <w:rPr>
          <w:rFonts w:ascii="Sylfaen" w:hAnsi="Sylfaen" w:cs="B Nazanin" w:hint="cs"/>
          <w:sz w:val="28"/>
          <w:szCs w:val="28"/>
          <w:rtl/>
        </w:rPr>
        <w:t>)</w:t>
      </w:r>
      <w:r w:rsidRPr="007A1113">
        <w:rPr>
          <w:rFonts w:ascii="Sylfaen" w:hAnsi="Sylfaen" w:cs="B Nazanin"/>
          <w:sz w:val="28"/>
          <w:szCs w:val="28"/>
          <w:rtl/>
        </w:rPr>
        <w:t xml:space="preserve"> که بهتر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رکوردهای آمریکاست، 2/25 مایل در</w:t>
      </w:r>
      <w:r>
        <w:rPr>
          <w:rFonts w:ascii="Sylfaen" w:hAnsi="Sylfaen" w:cs="B Nazanin" w:hint="cs"/>
          <w:sz w:val="28"/>
          <w:szCs w:val="28"/>
          <w:rtl/>
        </w:rPr>
        <w:t xml:space="preserve"> </w:t>
      </w:r>
      <w:r w:rsidRPr="007A1113">
        <w:rPr>
          <w:rFonts w:ascii="Sylfaen" w:hAnsi="Sylfaen" w:cs="B Nazanin"/>
          <w:sz w:val="28"/>
          <w:szCs w:val="28"/>
          <w:rtl/>
        </w:rPr>
        <w:t>ساعت معادل تقریبی 40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ساعت است. یعنی نزدیک به هزا</w:t>
      </w:r>
      <w:r>
        <w:rPr>
          <w:rFonts w:ascii="Sylfaen" w:hAnsi="Sylfaen" w:cs="B Nazanin" w:hint="cs"/>
          <w:sz w:val="28"/>
          <w:szCs w:val="28"/>
          <w:rtl/>
        </w:rPr>
        <w:t xml:space="preserve">ر </w:t>
      </w:r>
      <w:r w:rsidRPr="007A1113">
        <w:rPr>
          <w:rFonts w:ascii="Sylfaen" w:hAnsi="Sylfaen" w:cs="B Nazanin"/>
          <w:sz w:val="28"/>
          <w:szCs w:val="28"/>
          <w:rtl/>
        </w:rPr>
        <w:t>کیلومتر در</w:t>
      </w:r>
      <w:r>
        <w:rPr>
          <w:rFonts w:ascii="Sylfaen" w:hAnsi="Sylfaen" w:cs="B Nazanin" w:hint="cs"/>
          <w:sz w:val="28"/>
          <w:szCs w:val="28"/>
          <w:rtl/>
        </w:rPr>
        <w:t xml:space="preserve"> </w:t>
      </w:r>
      <w:r w:rsidRPr="007A1113">
        <w:rPr>
          <w:rFonts w:ascii="Sylfaen" w:hAnsi="Sylfaen" w:cs="B Nazanin"/>
          <w:sz w:val="28"/>
          <w:szCs w:val="28"/>
          <w:rtl/>
        </w:rPr>
        <w:t>روز که خیلی خوب است. خاطرتان هست که گفتیم راه آهن</w:t>
      </w:r>
      <w:r>
        <w:rPr>
          <w:rFonts w:ascii="Sylfaen" w:hAnsi="Sylfaen" w:cs="B Nazanin" w:hint="cs"/>
          <w:sz w:val="28"/>
          <w:szCs w:val="28"/>
          <w:rtl/>
        </w:rPr>
        <w:t xml:space="preserve"> </w:t>
      </w:r>
      <w:r w:rsidRPr="007A1113">
        <w:rPr>
          <w:rFonts w:ascii="Sylfaen" w:hAnsi="Sylfaen" w:cs="B Nazanin"/>
          <w:sz w:val="28"/>
          <w:szCs w:val="28"/>
          <w:rtl/>
        </w:rPr>
        <w:t>های چین-روسیه و آلمان در</w:t>
      </w:r>
      <w:r>
        <w:rPr>
          <w:rFonts w:ascii="Sylfaen" w:hAnsi="Sylfaen" w:cs="B Nazanin" w:hint="cs"/>
          <w:sz w:val="28"/>
          <w:szCs w:val="28"/>
          <w:rtl/>
        </w:rPr>
        <w:t xml:space="preserve"> </w:t>
      </w:r>
      <w:r w:rsidRPr="007A1113">
        <w:rPr>
          <w:rFonts w:ascii="Sylfaen" w:hAnsi="Sylfaen" w:cs="B Nazanin"/>
          <w:sz w:val="28"/>
          <w:szCs w:val="28"/>
          <w:rtl/>
        </w:rPr>
        <w:t>همکاری با یکدیگر خط راه آهن بین وجهی سریع السیری را در</w:t>
      </w:r>
      <w:r>
        <w:rPr>
          <w:rFonts w:ascii="Sylfaen" w:hAnsi="Sylfaen" w:cs="B Nazanin" w:hint="cs"/>
          <w:sz w:val="28"/>
          <w:szCs w:val="28"/>
          <w:rtl/>
        </w:rPr>
        <w:t xml:space="preserve"> </w:t>
      </w:r>
      <w:r w:rsidRPr="007A1113">
        <w:rPr>
          <w:rFonts w:ascii="Sylfaen" w:hAnsi="Sylfaen" w:cs="B Nazanin"/>
          <w:sz w:val="28"/>
          <w:szCs w:val="28"/>
          <w:rtl/>
        </w:rPr>
        <w:t>رقابت با خطوط کشتیرانی و هوائی و</w:t>
      </w:r>
      <w:r>
        <w:rPr>
          <w:rFonts w:ascii="Sylfaen" w:hAnsi="Sylfaen" w:cs="B Nazanin" w:hint="cs"/>
          <w:sz w:val="28"/>
          <w:szCs w:val="28"/>
          <w:rtl/>
        </w:rPr>
        <w:t xml:space="preserve"> </w:t>
      </w:r>
      <w:r w:rsidRPr="007A1113">
        <w:rPr>
          <w:rFonts w:ascii="Sylfaen" w:hAnsi="Sylfaen" w:cs="B Nazanin"/>
          <w:sz w:val="28"/>
          <w:szCs w:val="28"/>
          <w:rtl/>
        </w:rPr>
        <w:t>سرویس دریا-هوا از</w:t>
      </w:r>
      <w:r>
        <w:rPr>
          <w:rFonts w:ascii="Sylfaen" w:hAnsi="Sylfaen" w:cs="B Nazanin" w:hint="cs"/>
          <w:sz w:val="28"/>
          <w:szCs w:val="28"/>
          <w:rtl/>
        </w:rPr>
        <w:t xml:space="preserve"> </w:t>
      </w:r>
      <w:r w:rsidRPr="007A1113">
        <w:rPr>
          <w:rFonts w:ascii="Sylfaen" w:hAnsi="Sylfaen" w:cs="B Nazanin"/>
          <w:sz w:val="28"/>
          <w:szCs w:val="28"/>
          <w:rtl/>
        </w:rPr>
        <w:t>طریق دوبی به راه انداختند که روزی 700 کیلومتر</w:t>
      </w:r>
      <w:r>
        <w:rPr>
          <w:rFonts w:ascii="Sylfaen" w:hAnsi="Sylfaen" w:cs="B Nazanin" w:hint="cs"/>
          <w:sz w:val="28"/>
          <w:szCs w:val="28"/>
          <w:rtl/>
        </w:rPr>
        <w:t xml:space="preserve"> </w:t>
      </w:r>
      <w:r w:rsidRPr="007A1113">
        <w:rPr>
          <w:rFonts w:ascii="Sylfaen" w:hAnsi="Sylfaen" w:cs="B Nazanin"/>
          <w:sz w:val="28"/>
          <w:szCs w:val="28"/>
          <w:rtl/>
        </w:rPr>
        <w:t>به طور متوسط پیمایش داشت. این هم یک رکورد بود.</w:t>
      </w:r>
      <w:r>
        <w:rPr>
          <w:rFonts w:ascii="Sylfaen" w:hAnsi="Sylfaen" w:cs="B Nazanin" w:hint="cs"/>
          <w:sz w:val="28"/>
          <w:szCs w:val="28"/>
          <w:rtl/>
        </w:rPr>
        <w:t>(</w:t>
      </w:r>
      <w:r w:rsidRPr="007A1113">
        <w:rPr>
          <w:rFonts w:ascii="Sylfaen" w:hAnsi="Sylfaen" w:cs="B Nazanin"/>
          <w:sz w:val="28"/>
          <w:szCs w:val="28"/>
          <w:rtl/>
        </w:rPr>
        <w:footnoteReference w:id="77"/>
      </w:r>
      <w:r>
        <w:rPr>
          <w:rFonts w:ascii="Sylfaen" w:hAnsi="Sylfaen" w:cs="B Nazanin" w:hint="cs"/>
          <w:sz w:val="28"/>
          <w:szCs w:val="28"/>
          <w:rtl/>
        </w:rPr>
        <w:t>)</w:t>
      </w:r>
      <w:r w:rsidRPr="007A1113">
        <w:rPr>
          <w:rFonts w:ascii="Sylfaen" w:hAnsi="Sylfaen" w:cs="B Nazanin"/>
          <w:sz w:val="28"/>
          <w:szCs w:val="28"/>
          <w:rtl/>
        </w:rPr>
        <w:t xml:space="preserve"> پیمایش جاده با یک راننده بیش از روزی 600 کیلومتر</w:t>
      </w:r>
      <w:r>
        <w:rPr>
          <w:rFonts w:ascii="Sylfaen" w:hAnsi="Sylfaen" w:cs="B Nazanin" w:hint="cs"/>
          <w:sz w:val="28"/>
          <w:szCs w:val="28"/>
          <w:rtl/>
        </w:rPr>
        <w:t xml:space="preserve"> </w:t>
      </w:r>
      <w:r w:rsidRPr="007A1113">
        <w:rPr>
          <w:rFonts w:ascii="Sylfaen" w:hAnsi="Sylfaen" w:cs="B Nazanin"/>
          <w:sz w:val="28"/>
          <w:szCs w:val="28"/>
          <w:rtl/>
        </w:rPr>
        <w:t>نیست. اما در</w:t>
      </w:r>
      <w:r>
        <w:rPr>
          <w:rFonts w:ascii="Sylfaen" w:hAnsi="Sylfaen" w:cs="B Nazanin" w:hint="cs"/>
          <w:sz w:val="28"/>
          <w:szCs w:val="28"/>
          <w:rtl/>
        </w:rPr>
        <w:t xml:space="preserve"> </w:t>
      </w:r>
      <w:r w:rsidRPr="007A1113">
        <w:rPr>
          <w:rFonts w:ascii="Sylfaen" w:hAnsi="Sylfaen" w:cs="B Nazanin"/>
          <w:sz w:val="28"/>
          <w:szCs w:val="28"/>
          <w:rtl/>
        </w:rPr>
        <w:t>ایران پیمایش قطارهای باری کمتر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100</w:t>
      </w:r>
      <w:r w:rsidRPr="007A1113">
        <w:rPr>
          <w:rFonts w:ascii="Sylfaen" w:hAnsi="Sylfaen" w:cs="B Nazanin"/>
          <w:sz w:val="28"/>
          <w:szCs w:val="28"/>
          <w:rtl/>
        </w:rPr>
        <w:t xml:space="preserve">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روز است و این فاجعه بار</w:t>
      </w:r>
      <w:r>
        <w:rPr>
          <w:rFonts w:ascii="Sylfaen" w:hAnsi="Sylfaen" w:cs="B Nazanin" w:hint="cs"/>
          <w:sz w:val="28"/>
          <w:szCs w:val="28"/>
          <w:rtl/>
        </w:rPr>
        <w:t xml:space="preserve"> </w:t>
      </w:r>
      <w:r w:rsidRPr="007A1113">
        <w:rPr>
          <w:rFonts w:ascii="Sylfaen" w:hAnsi="Sylfaen" w:cs="B Nazanin"/>
          <w:sz w:val="28"/>
          <w:szCs w:val="28"/>
          <w:rtl/>
        </w:rPr>
        <w:t>است. تازه همین رکورد 2/25 مایلی هر</w:t>
      </w:r>
      <w:r>
        <w:rPr>
          <w:rFonts w:ascii="Sylfaen" w:hAnsi="Sylfaen" w:cs="B Nazanin" w:hint="cs"/>
          <w:sz w:val="28"/>
          <w:szCs w:val="28"/>
          <w:rtl/>
        </w:rPr>
        <w:t xml:space="preserve"> </w:t>
      </w:r>
      <w:r w:rsidRPr="007A1113">
        <w:rPr>
          <w:rFonts w:ascii="Sylfaen" w:hAnsi="Sylfaen" w:cs="B Nazanin"/>
          <w:sz w:val="28"/>
          <w:szCs w:val="28"/>
          <w:rtl/>
        </w:rPr>
        <w:t>ساعت مورد نقد کارشناسان واقع شده است. کارشناسان می گ</w:t>
      </w:r>
      <w:r>
        <w:rPr>
          <w:rFonts w:ascii="Sylfaen" w:hAnsi="Sylfaen" w:cs="B Nazanin"/>
          <w:sz w:val="28"/>
          <w:szCs w:val="28"/>
          <w:rtl/>
        </w:rPr>
        <w:t>ویند علت کندی، فرسوده بودن خطوط</w:t>
      </w:r>
      <w:r w:rsidRPr="007A1113">
        <w:rPr>
          <w:rFonts w:ascii="Sylfaen" w:hAnsi="Sylfaen" w:cs="B Nazanin"/>
          <w:sz w:val="28"/>
          <w:szCs w:val="28"/>
          <w:rtl/>
        </w:rPr>
        <w:t xml:space="preserve"> و تعداد زیاد توقف بین راهی است. در</w:t>
      </w:r>
      <w:r>
        <w:rPr>
          <w:rFonts w:ascii="Sylfaen" w:hAnsi="Sylfaen" w:cs="B Nazanin" w:hint="cs"/>
          <w:sz w:val="28"/>
          <w:szCs w:val="28"/>
          <w:rtl/>
        </w:rPr>
        <w:t xml:space="preserve"> </w:t>
      </w:r>
      <w:r w:rsidRPr="007A1113">
        <w:rPr>
          <w:rFonts w:ascii="Sylfaen" w:hAnsi="Sylfaen" w:cs="B Nazanin"/>
          <w:sz w:val="28"/>
          <w:szCs w:val="28"/>
          <w:rtl/>
        </w:rPr>
        <w:t>مقایسه با جاده، اگر</w:t>
      </w:r>
      <w:r>
        <w:rPr>
          <w:rFonts w:ascii="Sylfaen" w:hAnsi="Sylfaen" w:cs="B Nazanin" w:hint="cs"/>
          <w:sz w:val="28"/>
          <w:szCs w:val="28"/>
          <w:rtl/>
        </w:rPr>
        <w:t xml:space="preserve"> </w:t>
      </w:r>
      <w:r w:rsidRPr="007A1113">
        <w:rPr>
          <w:rFonts w:ascii="Sylfaen" w:hAnsi="Sylfaen" w:cs="B Nazanin"/>
          <w:sz w:val="28"/>
          <w:szCs w:val="28"/>
          <w:rtl/>
        </w:rPr>
        <w:t>رسیدن به چهارراه را با رسیدن قطار به یک ایستگاه مقایسه کنیم، کامیون با چند دقیقه معطلی از</w:t>
      </w:r>
      <w:r>
        <w:rPr>
          <w:rFonts w:ascii="Sylfaen" w:hAnsi="Sylfaen" w:cs="B Nazanin" w:hint="cs"/>
          <w:sz w:val="28"/>
          <w:szCs w:val="28"/>
          <w:rtl/>
        </w:rPr>
        <w:t xml:space="preserve"> </w:t>
      </w:r>
      <w:r w:rsidRPr="007A1113">
        <w:rPr>
          <w:rFonts w:ascii="Sylfaen" w:hAnsi="Sylfaen" w:cs="B Nazanin"/>
          <w:sz w:val="28"/>
          <w:szCs w:val="28"/>
          <w:rtl/>
        </w:rPr>
        <w:t>چهار</w:t>
      </w:r>
      <w:r>
        <w:rPr>
          <w:rFonts w:ascii="Sylfaen" w:hAnsi="Sylfaen" w:cs="B Nazanin" w:hint="cs"/>
          <w:sz w:val="28"/>
          <w:szCs w:val="28"/>
          <w:rtl/>
        </w:rPr>
        <w:t xml:space="preserve"> </w:t>
      </w:r>
      <w:r w:rsidRPr="007A1113">
        <w:rPr>
          <w:rFonts w:ascii="Sylfaen" w:hAnsi="Sylfaen" w:cs="B Nazanin"/>
          <w:sz w:val="28"/>
          <w:szCs w:val="28"/>
          <w:rtl/>
        </w:rPr>
        <w:t>راه عبور</w:t>
      </w:r>
      <w:r>
        <w:rPr>
          <w:rFonts w:ascii="Sylfaen" w:hAnsi="Sylfaen" w:cs="B Nazanin" w:hint="cs"/>
          <w:sz w:val="28"/>
          <w:szCs w:val="28"/>
          <w:rtl/>
        </w:rPr>
        <w:t xml:space="preserve"> </w:t>
      </w:r>
      <w:r w:rsidRPr="007A1113">
        <w:rPr>
          <w:rFonts w:ascii="Sylfaen" w:hAnsi="Sylfaen" w:cs="B Nazanin"/>
          <w:sz w:val="28"/>
          <w:szCs w:val="28"/>
          <w:rtl/>
        </w:rPr>
        <w:t>می کند ولی گاهی اوقات، مخصوصاً اگر</w:t>
      </w:r>
      <w:r>
        <w:rPr>
          <w:rFonts w:ascii="Sylfaen" w:hAnsi="Sylfaen" w:cs="B Nazanin" w:hint="cs"/>
          <w:sz w:val="28"/>
          <w:szCs w:val="28"/>
          <w:rtl/>
        </w:rPr>
        <w:t xml:space="preserve"> </w:t>
      </w:r>
      <w:r w:rsidRPr="007A1113">
        <w:rPr>
          <w:rFonts w:ascii="Sylfaen" w:hAnsi="Sylfaen" w:cs="B Nazanin"/>
          <w:sz w:val="28"/>
          <w:szCs w:val="28"/>
          <w:rtl/>
        </w:rPr>
        <w:t>خط راه آهن تک خطه باشد، قطار</w:t>
      </w:r>
      <w:r>
        <w:rPr>
          <w:rFonts w:ascii="Sylfaen" w:hAnsi="Sylfaen" w:cs="B Nazanin" w:hint="cs"/>
          <w:sz w:val="28"/>
          <w:szCs w:val="28"/>
          <w:rtl/>
        </w:rPr>
        <w:t xml:space="preserve"> </w:t>
      </w:r>
      <w:r w:rsidRPr="007A1113">
        <w:rPr>
          <w:rFonts w:ascii="Sylfaen" w:hAnsi="Sylfaen" w:cs="B Nazanin"/>
          <w:sz w:val="28"/>
          <w:szCs w:val="28"/>
          <w:rtl/>
        </w:rPr>
        <w:t>باید چندین دقیقه و بلکه ساعت ها منتظر</w:t>
      </w:r>
      <w:r>
        <w:rPr>
          <w:rFonts w:ascii="Sylfaen" w:hAnsi="Sylfaen" w:cs="B Nazanin" w:hint="cs"/>
          <w:sz w:val="28"/>
          <w:szCs w:val="28"/>
          <w:rtl/>
        </w:rPr>
        <w:t xml:space="preserve"> </w:t>
      </w:r>
      <w:r w:rsidRPr="007A1113">
        <w:rPr>
          <w:rFonts w:ascii="Sylfaen" w:hAnsi="Sylfaen" w:cs="B Nazanin"/>
          <w:sz w:val="28"/>
          <w:szCs w:val="28"/>
          <w:rtl/>
        </w:rPr>
        <w:t>آزاد شدن خط برای ادامه مسیر</w:t>
      </w:r>
      <w:r>
        <w:rPr>
          <w:rFonts w:ascii="Sylfaen" w:hAnsi="Sylfaen" w:cs="B Nazanin" w:hint="cs"/>
          <w:sz w:val="28"/>
          <w:szCs w:val="28"/>
          <w:rtl/>
        </w:rPr>
        <w:t xml:space="preserve"> </w:t>
      </w:r>
      <w:r>
        <w:rPr>
          <w:rFonts w:ascii="Sylfaen" w:hAnsi="Sylfaen" w:cs="B Nazanin"/>
          <w:sz w:val="28"/>
          <w:szCs w:val="28"/>
          <w:rtl/>
        </w:rPr>
        <w:t>باقی بماند.</w:t>
      </w:r>
    </w:p>
    <w:p w14:paraId="00E5BBC9"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 xml:space="preserve">مشتریان راه آهن </w:t>
      </w:r>
      <w:r>
        <w:rPr>
          <w:rFonts w:ascii="Sylfaen" w:hAnsi="Sylfaen" w:cs="B Nazanin" w:hint="cs"/>
          <w:sz w:val="28"/>
          <w:szCs w:val="28"/>
          <w:rtl/>
          <w:lang w:bidi="fa-IR"/>
        </w:rPr>
        <w:t>شرکتهای</w:t>
      </w:r>
      <w:r w:rsidRPr="007A1113">
        <w:rPr>
          <w:rFonts w:ascii="Sylfaen" w:hAnsi="Sylfaen" w:cs="B Nazanin"/>
          <w:sz w:val="28"/>
          <w:szCs w:val="28"/>
          <w:rtl/>
        </w:rPr>
        <w:t xml:space="preserve"> بزرگ هستند. کمتر</w:t>
      </w:r>
      <w:r>
        <w:rPr>
          <w:rFonts w:ascii="Sylfaen" w:hAnsi="Sylfaen" w:cs="B Nazanin" w:hint="cs"/>
          <w:sz w:val="28"/>
          <w:szCs w:val="28"/>
          <w:rtl/>
        </w:rPr>
        <w:t xml:space="preserve"> </w:t>
      </w:r>
      <w:r w:rsidRPr="007A1113">
        <w:rPr>
          <w:rFonts w:ascii="Sylfaen" w:hAnsi="Sylfaen" w:cs="B Nazanin"/>
          <w:sz w:val="28"/>
          <w:szCs w:val="28"/>
          <w:rtl/>
        </w:rPr>
        <w:t>پیش می آید که یک مشتری با تقاضای کوچک راهی راه آهن شود، مگر</w:t>
      </w:r>
      <w:r>
        <w:rPr>
          <w:rFonts w:ascii="Sylfaen" w:hAnsi="Sylfaen" w:cs="B Nazanin" w:hint="cs"/>
          <w:sz w:val="28"/>
          <w:szCs w:val="28"/>
          <w:rtl/>
        </w:rPr>
        <w:t xml:space="preserve"> </w:t>
      </w:r>
      <w:r w:rsidRPr="007A1113">
        <w:rPr>
          <w:rFonts w:ascii="Sylfaen" w:hAnsi="Sylfaen" w:cs="B Nazanin"/>
          <w:sz w:val="28"/>
          <w:szCs w:val="28"/>
          <w:rtl/>
        </w:rPr>
        <w:t>اینکه تقاضای او توسط یک واسطه حمل و</w:t>
      </w:r>
      <w:r>
        <w:rPr>
          <w:rFonts w:ascii="Sylfaen" w:hAnsi="Sylfaen" w:cs="B Nazanin" w:hint="cs"/>
          <w:sz w:val="28"/>
          <w:szCs w:val="28"/>
          <w:rtl/>
        </w:rPr>
        <w:t xml:space="preserve"> </w:t>
      </w:r>
      <w:r w:rsidRPr="007A1113">
        <w:rPr>
          <w:rFonts w:ascii="Sylfaen" w:hAnsi="Sylfaen" w:cs="B Nazanin"/>
          <w:sz w:val="28"/>
          <w:szCs w:val="28"/>
          <w:rtl/>
        </w:rPr>
        <w:t>نقل با تقاضاهای دیگر تجمیع و ادغام شده باشد و آنگاه راهی راه آهن شود. رقابت در</w:t>
      </w:r>
      <w:r>
        <w:rPr>
          <w:rFonts w:ascii="Sylfaen" w:hAnsi="Sylfaen" w:cs="B Nazanin" w:hint="cs"/>
          <w:sz w:val="28"/>
          <w:szCs w:val="28"/>
          <w:rtl/>
        </w:rPr>
        <w:t xml:space="preserve"> </w:t>
      </w:r>
      <w:r w:rsidRPr="007A1113">
        <w:rPr>
          <w:rFonts w:ascii="Sylfaen" w:hAnsi="Sylfaen" w:cs="B Nazanin"/>
          <w:sz w:val="28"/>
          <w:szCs w:val="28"/>
          <w:rtl/>
        </w:rPr>
        <w:t>راه آهن کمتر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جاده است زیرا همه خطوط اول مشتری خود را داشتند بعد احداث شدند. شرکت</w:t>
      </w:r>
      <w:r>
        <w:rPr>
          <w:rFonts w:ascii="Sylfaen" w:hAnsi="Sylfaen" w:cs="B Nazanin" w:hint="cs"/>
          <w:sz w:val="28"/>
          <w:szCs w:val="28"/>
          <w:rtl/>
        </w:rPr>
        <w:t xml:space="preserve"> </w:t>
      </w:r>
      <w:r w:rsidRPr="007A1113">
        <w:rPr>
          <w:rFonts w:ascii="Sylfaen" w:hAnsi="Sylfaen" w:cs="B Nazanin"/>
          <w:sz w:val="28"/>
          <w:szCs w:val="28"/>
          <w:rtl/>
        </w:rPr>
        <w:t>های ریلی بزرگ هستند</w:t>
      </w:r>
      <w:r>
        <w:rPr>
          <w:rFonts w:ascii="Sylfaen" w:hAnsi="Sylfaen" w:cs="B Nazanin" w:hint="cs"/>
          <w:sz w:val="28"/>
          <w:szCs w:val="28"/>
          <w:rtl/>
        </w:rPr>
        <w:t xml:space="preserve"> </w:t>
      </w:r>
      <w:r w:rsidRPr="007A1113">
        <w:rPr>
          <w:rFonts w:ascii="Sylfaen" w:hAnsi="Sylfaen" w:cs="B Nazanin"/>
          <w:sz w:val="28"/>
          <w:szCs w:val="28"/>
          <w:rtl/>
        </w:rPr>
        <w:t>و به این راحتی نمی توان وارد این بازی شد. این است که بازیگران محدود هستند. حتی در</w:t>
      </w:r>
      <w:r>
        <w:rPr>
          <w:rFonts w:ascii="Sylfaen" w:hAnsi="Sylfaen" w:cs="B Nazanin" w:hint="cs"/>
          <w:sz w:val="28"/>
          <w:szCs w:val="28"/>
          <w:rtl/>
        </w:rPr>
        <w:t xml:space="preserve"> </w:t>
      </w:r>
      <w:r w:rsidRPr="007A1113">
        <w:rPr>
          <w:rFonts w:ascii="Sylfaen" w:hAnsi="Sylfaen" w:cs="B Nazanin"/>
          <w:sz w:val="28"/>
          <w:szCs w:val="28"/>
          <w:rtl/>
        </w:rPr>
        <w:t>مواقعی که دو شرکت روی یک خط کار می کنند باز رقابت محدود است. دلیلش این است که شرکت</w:t>
      </w:r>
      <w:r>
        <w:rPr>
          <w:rFonts w:ascii="Sylfaen" w:hAnsi="Sylfaen" w:cs="B Nazanin" w:hint="cs"/>
          <w:sz w:val="28"/>
          <w:szCs w:val="28"/>
          <w:rtl/>
        </w:rPr>
        <w:t xml:space="preserve"> </w:t>
      </w:r>
      <w:r>
        <w:rPr>
          <w:rFonts w:ascii="Sylfaen" w:hAnsi="Sylfaen" w:cs="B Nazanin"/>
          <w:sz w:val="28"/>
          <w:szCs w:val="28"/>
          <w:rtl/>
        </w:rPr>
        <w:t>های</w:t>
      </w:r>
      <w:r>
        <w:rPr>
          <w:rFonts w:ascii="Sylfaen" w:hAnsi="Sylfaen" w:cs="B Nazanin" w:hint="cs"/>
          <w:sz w:val="28"/>
          <w:szCs w:val="28"/>
          <w:rtl/>
        </w:rPr>
        <w:t xml:space="preserve"> </w:t>
      </w:r>
      <w:r w:rsidRPr="007A1113">
        <w:rPr>
          <w:rFonts w:ascii="Sylfaen" w:hAnsi="Sylfaen" w:cs="B Nazanin"/>
          <w:sz w:val="28"/>
          <w:szCs w:val="28"/>
          <w:rtl/>
        </w:rPr>
        <w:t>ریلی مشتریان بزرگ خود را از</w:t>
      </w:r>
      <w:r>
        <w:rPr>
          <w:rFonts w:ascii="Sylfaen" w:hAnsi="Sylfaen" w:cs="B Nazanin" w:hint="cs"/>
          <w:sz w:val="28"/>
          <w:szCs w:val="28"/>
          <w:rtl/>
        </w:rPr>
        <w:t xml:space="preserve"> </w:t>
      </w:r>
      <w:r w:rsidRPr="007A1113">
        <w:rPr>
          <w:rFonts w:ascii="Sylfaen" w:hAnsi="Sylfaen" w:cs="B Nazanin"/>
          <w:sz w:val="28"/>
          <w:szCs w:val="28"/>
          <w:rtl/>
        </w:rPr>
        <w:t>ابتدا دارند. این است که نمی توان گفت که این شرکت</w:t>
      </w:r>
      <w:r>
        <w:rPr>
          <w:rFonts w:ascii="Sylfaen" w:hAnsi="Sylfaen" w:cs="B Nazanin" w:hint="cs"/>
          <w:sz w:val="28"/>
          <w:szCs w:val="28"/>
          <w:rtl/>
        </w:rPr>
        <w:t xml:space="preserve"> </w:t>
      </w:r>
      <w:r w:rsidRPr="007A1113">
        <w:rPr>
          <w:rFonts w:ascii="Sylfaen" w:hAnsi="Sylfaen" w:cs="B Nazanin"/>
          <w:sz w:val="28"/>
          <w:szCs w:val="28"/>
          <w:rtl/>
        </w:rPr>
        <w:t>ها نوعی حمل کننده</w:t>
      </w:r>
      <w:r>
        <w:rPr>
          <w:rFonts w:ascii="Sylfaen" w:hAnsi="Sylfaen" w:cs="B Nazanin" w:hint="cs"/>
          <w:sz w:val="28"/>
          <w:szCs w:val="28"/>
          <w:rtl/>
        </w:rPr>
        <w:t xml:space="preserve"> </w:t>
      </w:r>
      <w:r w:rsidRPr="007A1113">
        <w:rPr>
          <w:rFonts w:ascii="Sylfaen" w:hAnsi="Sylfaen" w:cs="B Nazanin"/>
          <w:sz w:val="28"/>
          <w:szCs w:val="28"/>
          <w:rtl/>
        </w:rPr>
        <w:t>عمومی باشند. اغلب این شرکت</w:t>
      </w:r>
      <w:r>
        <w:rPr>
          <w:rFonts w:ascii="Sylfaen" w:hAnsi="Sylfaen" w:cs="B Nazanin" w:hint="cs"/>
          <w:sz w:val="28"/>
          <w:szCs w:val="28"/>
          <w:rtl/>
        </w:rPr>
        <w:t xml:space="preserve"> </w:t>
      </w:r>
      <w:r w:rsidRPr="007A1113">
        <w:rPr>
          <w:rFonts w:ascii="Sylfaen" w:hAnsi="Sylfaen" w:cs="B Nazanin"/>
          <w:sz w:val="28"/>
          <w:szCs w:val="28"/>
          <w:rtl/>
        </w:rPr>
        <w:t>ها مادامی که تقاضای مشخص جدیدی نباشد، ظرفیت های جدیدی ایجاد نمی کنند.</w:t>
      </w:r>
      <w:r>
        <w:rPr>
          <w:rFonts w:ascii="Sylfaen" w:hAnsi="Sylfaen" w:cs="B Nazanin"/>
          <w:sz w:val="28"/>
          <w:szCs w:val="28"/>
          <w:rtl/>
        </w:rPr>
        <w:t xml:space="preserve"> این است که بازار ریلی با بازار</w:t>
      </w:r>
      <w:r>
        <w:rPr>
          <w:rFonts w:ascii="Sylfaen" w:hAnsi="Sylfaen" w:cs="B Nazanin" w:hint="cs"/>
          <w:sz w:val="28"/>
          <w:szCs w:val="28"/>
          <w:rtl/>
        </w:rPr>
        <w:t xml:space="preserve"> </w:t>
      </w:r>
      <w:r w:rsidRPr="007A1113">
        <w:rPr>
          <w:rFonts w:ascii="Sylfaen" w:hAnsi="Sylfaen" w:cs="B Nazanin"/>
          <w:sz w:val="28"/>
          <w:szCs w:val="28"/>
          <w:rtl/>
        </w:rPr>
        <w:t>جاده ای ا</w:t>
      </w:r>
      <w:r>
        <w:rPr>
          <w:rFonts w:ascii="Sylfaen" w:hAnsi="Sylfaen" w:cs="B Nazanin" w:hint="cs"/>
          <w:sz w:val="28"/>
          <w:szCs w:val="28"/>
          <w:rtl/>
        </w:rPr>
        <w:t xml:space="preserve">ز </w:t>
      </w:r>
      <w:r w:rsidRPr="007A1113">
        <w:rPr>
          <w:rFonts w:ascii="Sylfaen" w:hAnsi="Sylfaen" w:cs="B Nazanin"/>
          <w:sz w:val="28"/>
          <w:szCs w:val="28"/>
          <w:rtl/>
        </w:rPr>
        <w:t>نظر</w:t>
      </w:r>
      <w:r w:rsidRPr="007A1113">
        <w:rPr>
          <w:rFonts w:ascii="Sylfaen" w:hAnsi="Sylfaen" w:cs="B Nazanin" w:hint="cs"/>
          <w:sz w:val="28"/>
          <w:szCs w:val="28"/>
          <w:rtl/>
        </w:rPr>
        <w:t xml:space="preserve"> </w:t>
      </w:r>
      <w:r w:rsidRPr="007A1113">
        <w:rPr>
          <w:rFonts w:ascii="Sylfaen" w:hAnsi="Sylfaen" w:cs="B Nazanin"/>
          <w:sz w:val="28"/>
          <w:szCs w:val="28"/>
          <w:rtl/>
        </w:rPr>
        <w:t>شکلی کمی متفاوت است. کمبود رقابت یکی از</w:t>
      </w:r>
      <w:r>
        <w:rPr>
          <w:rFonts w:ascii="Sylfaen" w:hAnsi="Sylfaen" w:cs="B Nazanin" w:hint="cs"/>
          <w:sz w:val="28"/>
          <w:szCs w:val="28"/>
          <w:rtl/>
        </w:rPr>
        <w:t xml:space="preserve"> </w:t>
      </w:r>
      <w:r w:rsidRPr="007A1113">
        <w:rPr>
          <w:rFonts w:ascii="Sylfaen" w:hAnsi="Sylfaen" w:cs="B Nazanin"/>
          <w:sz w:val="28"/>
          <w:szCs w:val="28"/>
          <w:rtl/>
        </w:rPr>
        <w:t>دلائل عدم پیشرفت کیفی صنعت ریلی است. یک اتحادیه بزرگ برای طبقه بندی و رده بندی شرکت</w:t>
      </w:r>
      <w:r>
        <w:rPr>
          <w:rFonts w:ascii="Sylfaen" w:hAnsi="Sylfaen" w:cs="B Nazanin" w:hint="cs"/>
          <w:sz w:val="28"/>
          <w:szCs w:val="28"/>
          <w:rtl/>
        </w:rPr>
        <w:t xml:space="preserve"> </w:t>
      </w:r>
      <w:r w:rsidRPr="007A1113">
        <w:rPr>
          <w:rFonts w:ascii="Sylfaen" w:hAnsi="Sylfaen" w:cs="B Nazanin"/>
          <w:sz w:val="28"/>
          <w:szCs w:val="28"/>
          <w:rtl/>
        </w:rPr>
        <w:t>های ریلی پیشنهاد کرده بود که سه فاکتور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گرفته شوند: قابلیت پاسخگوئی به تقاضای جدید یا به قولی قابلیت انطباق، دقت صورتحساب های ارسالی و تنوع واگن</w:t>
      </w:r>
      <w:r>
        <w:rPr>
          <w:rFonts w:ascii="Sylfaen" w:hAnsi="Sylfaen" w:cs="B Nazanin" w:hint="cs"/>
          <w:sz w:val="28"/>
          <w:szCs w:val="28"/>
          <w:rtl/>
        </w:rPr>
        <w:t xml:space="preserve"> </w:t>
      </w:r>
      <w:r w:rsidRPr="007A1113">
        <w:rPr>
          <w:rFonts w:ascii="Sylfaen" w:hAnsi="Sylfaen" w:cs="B Nazanin"/>
          <w:sz w:val="28"/>
          <w:szCs w:val="28"/>
          <w:rtl/>
        </w:rPr>
        <w:t>های موجود در</w:t>
      </w:r>
      <w:r>
        <w:rPr>
          <w:rFonts w:ascii="Sylfaen" w:hAnsi="Sylfaen" w:cs="B Nazanin" w:hint="cs"/>
          <w:sz w:val="28"/>
          <w:szCs w:val="28"/>
          <w:rtl/>
        </w:rPr>
        <w:t xml:space="preserve"> </w:t>
      </w:r>
      <w:r w:rsidRPr="007A1113">
        <w:rPr>
          <w:rFonts w:ascii="Sylfaen" w:hAnsi="Sylfaen" w:cs="B Nazanin"/>
          <w:sz w:val="28"/>
          <w:szCs w:val="28"/>
          <w:rtl/>
        </w:rPr>
        <w:t>پارک شرکت ریلی.</w:t>
      </w:r>
      <w:r>
        <w:rPr>
          <w:rFonts w:ascii="Sylfaen" w:hAnsi="Sylfaen" w:cs="B Nazanin" w:hint="cs"/>
          <w:sz w:val="28"/>
          <w:szCs w:val="28"/>
          <w:rtl/>
        </w:rPr>
        <w:t xml:space="preserve"> (</w:t>
      </w:r>
      <w:r>
        <w:rPr>
          <w:rFonts w:ascii="Sylfaen" w:hAnsi="Sylfaen" w:cs="B Nazanin"/>
          <w:sz w:val="28"/>
          <w:szCs w:val="28"/>
        </w:rPr>
        <w:t>8</w:t>
      </w:r>
      <w:r>
        <w:rPr>
          <w:rFonts w:ascii="Sylfaen" w:hAnsi="Sylfaen" w:cs="B Nazanin" w:hint="cs"/>
          <w:sz w:val="28"/>
          <w:szCs w:val="28"/>
          <w:rtl/>
        </w:rPr>
        <w:t>1)</w:t>
      </w:r>
      <w:r w:rsidRPr="007A1113">
        <w:rPr>
          <w:rFonts w:ascii="Sylfaen" w:hAnsi="Sylfaen" w:cs="B Nazanin"/>
          <w:sz w:val="28"/>
          <w:szCs w:val="28"/>
          <w:rtl/>
        </w:rPr>
        <w:t xml:space="preserve"> شرکت بزرگ </w:t>
      </w:r>
      <w:r w:rsidRPr="007A1113">
        <w:rPr>
          <w:rFonts w:ascii="Sylfaen" w:hAnsi="Sylfaen" w:cs="B Nazanin"/>
          <w:sz w:val="28"/>
          <w:szCs w:val="28"/>
        </w:rPr>
        <w:t>UPS</w:t>
      </w:r>
      <w:r w:rsidRPr="007A1113">
        <w:rPr>
          <w:rFonts w:ascii="Sylfaen" w:hAnsi="Sylfaen" w:cs="B Nazanin"/>
          <w:sz w:val="28"/>
          <w:szCs w:val="28"/>
          <w:rtl/>
        </w:rPr>
        <w:t xml:space="preserve"> که یک شرکت بزرگ لجستیکی آمریکائی تبار است، به تنهائی بزرگترین مشتری شرکت</w:t>
      </w:r>
      <w:r>
        <w:rPr>
          <w:rFonts w:ascii="Sylfaen" w:hAnsi="Sylfaen" w:cs="B Nazanin" w:hint="cs"/>
          <w:sz w:val="28"/>
          <w:szCs w:val="28"/>
          <w:rtl/>
        </w:rPr>
        <w:t xml:space="preserve"> </w:t>
      </w:r>
      <w:r w:rsidRPr="007A1113">
        <w:rPr>
          <w:rFonts w:ascii="Sylfaen" w:hAnsi="Sylfaen" w:cs="B Nazanin"/>
          <w:sz w:val="28"/>
          <w:szCs w:val="28"/>
          <w:rtl/>
        </w:rPr>
        <w:t>های ریلی است. اما این شرکت به دلیل بد قولی راه آهن در</w:t>
      </w:r>
      <w:r>
        <w:rPr>
          <w:rFonts w:ascii="Sylfaen" w:hAnsi="Sylfaen" w:cs="B Nazanin" w:hint="cs"/>
          <w:sz w:val="28"/>
          <w:szCs w:val="28"/>
          <w:rtl/>
        </w:rPr>
        <w:t xml:space="preserve"> </w:t>
      </w:r>
      <w:r w:rsidRPr="007A1113">
        <w:rPr>
          <w:rFonts w:ascii="Sylfaen" w:hAnsi="Sylfaen" w:cs="B Nazanin"/>
          <w:sz w:val="28"/>
          <w:szCs w:val="28"/>
          <w:rtl/>
        </w:rPr>
        <w:t>محمولات حساس به زمان</w:t>
      </w:r>
      <w:r>
        <w:rPr>
          <w:rFonts w:ascii="Sylfaen" w:hAnsi="Sylfaen" w:cs="B Nazanin" w:hint="cs"/>
          <w:sz w:val="28"/>
          <w:szCs w:val="28"/>
          <w:rtl/>
          <w:lang w:bidi="fa-IR"/>
        </w:rPr>
        <w:t>،</w:t>
      </w:r>
      <w:r w:rsidRPr="007A1113">
        <w:rPr>
          <w:rFonts w:ascii="Sylfaen" w:hAnsi="Sylfaen" w:cs="B Nazanin"/>
          <w:sz w:val="28"/>
          <w:szCs w:val="28"/>
          <w:rtl/>
        </w:rPr>
        <w:t xml:space="preserve"> از</w:t>
      </w:r>
      <w:r>
        <w:rPr>
          <w:rFonts w:ascii="Sylfaen" w:hAnsi="Sylfaen" w:cs="B Nazanin" w:hint="cs"/>
          <w:sz w:val="28"/>
          <w:szCs w:val="28"/>
          <w:rtl/>
        </w:rPr>
        <w:t xml:space="preserve"> </w:t>
      </w:r>
      <w:r>
        <w:rPr>
          <w:rFonts w:ascii="Sylfaen" w:hAnsi="Sylfaen" w:cs="B Nazanin"/>
          <w:sz w:val="28"/>
          <w:szCs w:val="28"/>
          <w:rtl/>
        </w:rPr>
        <w:t>راه آهن استفاده نمی کند.</w:t>
      </w:r>
      <w:r>
        <w:rPr>
          <w:rFonts w:ascii="Sylfaen" w:hAnsi="Sylfaen" w:cs="B Nazanin" w:hint="cs"/>
          <w:sz w:val="28"/>
          <w:szCs w:val="28"/>
          <w:rtl/>
        </w:rPr>
        <w:t xml:space="preserve"> </w:t>
      </w:r>
      <w:r w:rsidRPr="007A1113">
        <w:rPr>
          <w:rFonts w:ascii="Sylfaen" w:hAnsi="Sylfaen" w:cs="B Nazanin"/>
          <w:sz w:val="28"/>
          <w:szCs w:val="28"/>
          <w:rtl/>
        </w:rPr>
        <w:t>گاهی اوقات مشتریان بزرگ قطار</w:t>
      </w:r>
      <w:r>
        <w:rPr>
          <w:rFonts w:ascii="Sylfaen" w:hAnsi="Sylfaen" w:cs="B Nazanin" w:hint="cs"/>
          <w:sz w:val="28"/>
          <w:szCs w:val="28"/>
          <w:rtl/>
        </w:rPr>
        <w:t xml:space="preserve"> </w:t>
      </w:r>
      <w:r w:rsidRPr="007A1113">
        <w:rPr>
          <w:rFonts w:ascii="Sylfaen" w:hAnsi="Sylfaen" w:cs="B Nazanin"/>
          <w:sz w:val="28"/>
          <w:szCs w:val="28"/>
          <w:rtl/>
        </w:rPr>
        <w:t>سفارشی خود را بصورت دربست</w:t>
      </w:r>
      <w:r>
        <w:rPr>
          <w:rFonts w:ascii="Sylfaen" w:hAnsi="Sylfaen" w:cs="B Nazanin" w:hint="cs"/>
          <w:sz w:val="28"/>
          <w:szCs w:val="28"/>
          <w:rtl/>
        </w:rPr>
        <w:t>(</w:t>
      </w:r>
      <w:r w:rsidRPr="007A1113">
        <w:rPr>
          <w:rFonts w:ascii="Sylfaen" w:hAnsi="Sylfaen" w:cs="B Nazanin"/>
          <w:sz w:val="28"/>
          <w:szCs w:val="28"/>
          <w:rtl/>
        </w:rPr>
        <w:footnoteReference w:id="78"/>
      </w:r>
      <w:r>
        <w:rPr>
          <w:rFonts w:ascii="Sylfaen" w:hAnsi="Sylfaen" w:cs="B Nazanin" w:hint="cs"/>
          <w:sz w:val="28"/>
          <w:szCs w:val="28"/>
          <w:rtl/>
        </w:rPr>
        <w:t>)</w:t>
      </w:r>
      <w:r w:rsidRPr="007A1113">
        <w:rPr>
          <w:rFonts w:ascii="Sylfaen" w:hAnsi="Sylfaen" w:cs="B Nazanin"/>
          <w:sz w:val="28"/>
          <w:szCs w:val="28"/>
          <w:rtl/>
        </w:rPr>
        <w:t xml:space="preserve"> تشکیل می دهند. قطارهای دربست سریع</w:t>
      </w:r>
      <w:r>
        <w:rPr>
          <w:rFonts w:ascii="Sylfaen" w:hAnsi="Sylfaen" w:cs="B Nazanin" w:hint="cs"/>
          <w:sz w:val="28"/>
          <w:szCs w:val="28"/>
          <w:rtl/>
        </w:rPr>
        <w:t xml:space="preserve"> </w:t>
      </w:r>
      <w:r w:rsidRPr="007A1113">
        <w:rPr>
          <w:rFonts w:ascii="Sylfaen" w:hAnsi="Sylfaen" w:cs="B Nazanin"/>
          <w:sz w:val="28"/>
          <w:szCs w:val="28"/>
          <w:rtl/>
        </w:rPr>
        <w:t>تر</w:t>
      </w:r>
      <w:r>
        <w:rPr>
          <w:rFonts w:ascii="Sylfaen" w:hAnsi="Sylfaen" w:cs="B Nazanin" w:hint="cs"/>
          <w:sz w:val="28"/>
          <w:szCs w:val="28"/>
          <w:rtl/>
        </w:rPr>
        <w:t xml:space="preserve"> </w:t>
      </w:r>
      <w:r w:rsidRPr="007A1113">
        <w:rPr>
          <w:rFonts w:ascii="Sylfaen" w:hAnsi="Sylfaen" w:cs="B Nazanin"/>
          <w:sz w:val="28"/>
          <w:szCs w:val="28"/>
          <w:rtl/>
        </w:rPr>
        <w:t xml:space="preserve">حرکت می کنند و کرایه </w:t>
      </w:r>
      <w:r w:rsidRPr="007A1113">
        <w:rPr>
          <w:rFonts w:ascii="Sylfaen" w:hAnsi="Sylfaen" w:cs="B Nazanin"/>
          <w:sz w:val="28"/>
          <w:szCs w:val="28"/>
          <w:rtl/>
        </w:rPr>
        <w:lastRenderedPageBreak/>
        <w:t>کمتری را از</w:t>
      </w:r>
      <w:r>
        <w:rPr>
          <w:rFonts w:ascii="Sylfaen" w:hAnsi="Sylfaen" w:cs="B Nazanin" w:hint="cs"/>
          <w:sz w:val="28"/>
          <w:szCs w:val="28"/>
          <w:rtl/>
        </w:rPr>
        <w:t xml:space="preserve"> </w:t>
      </w:r>
      <w:r w:rsidRPr="007A1113">
        <w:rPr>
          <w:rFonts w:ascii="Sylfaen" w:hAnsi="Sylfaen" w:cs="B Nazanin"/>
          <w:sz w:val="28"/>
          <w:szCs w:val="28"/>
          <w:rtl/>
        </w:rPr>
        <w:t>مشتری می گیرند. جالب است بگوئیم که راه آهن ایران برای قطارهای دربست، برعکس همه دنیا، 20%</w:t>
      </w:r>
      <w:r>
        <w:rPr>
          <w:rFonts w:ascii="Sylfaen" w:hAnsi="Sylfaen" w:cs="B Nazanin" w:hint="cs"/>
          <w:sz w:val="28"/>
          <w:szCs w:val="28"/>
          <w:rtl/>
        </w:rPr>
        <w:t xml:space="preserve"> </w:t>
      </w:r>
      <w:r w:rsidRPr="007A1113">
        <w:rPr>
          <w:rFonts w:ascii="Sylfaen" w:hAnsi="Sylfaen" w:cs="B Nazanin"/>
          <w:sz w:val="28"/>
          <w:szCs w:val="28"/>
          <w:rtl/>
        </w:rPr>
        <w:t>کرایه بیشتر</w:t>
      </w:r>
      <w:r>
        <w:rPr>
          <w:rFonts w:ascii="Sylfaen" w:hAnsi="Sylfaen" w:cs="B Nazanin" w:hint="cs"/>
          <w:sz w:val="28"/>
          <w:szCs w:val="28"/>
          <w:rtl/>
        </w:rPr>
        <w:t xml:space="preserve"> </w:t>
      </w:r>
      <w:r w:rsidRPr="007A1113">
        <w:rPr>
          <w:rFonts w:ascii="Sylfaen" w:hAnsi="Sylfaen" w:cs="B Nazanin"/>
          <w:sz w:val="28"/>
          <w:szCs w:val="28"/>
          <w:rtl/>
        </w:rPr>
        <w:t>طلب می ک</w:t>
      </w:r>
      <w:r>
        <w:rPr>
          <w:rFonts w:ascii="Sylfaen" w:hAnsi="Sylfaen" w:cs="B Nazanin" w:hint="cs"/>
          <w:sz w:val="28"/>
          <w:szCs w:val="28"/>
          <w:rtl/>
        </w:rPr>
        <w:t>ر</w:t>
      </w:r>
      <w:r w:rsidRPr="007A1113">
        <w:rPr>
          <w:rFonts w:ascii="Sylfaen" w:hAnsi="Sylfaen" w:cs="B Nazanin"/>
          <w:sz w:val="28"/>
          <w:szCs w:val="28"/>
          <w:rtl/>
        </w:rPr>
        <w:t>د!</w:t>
      </w:r>
    </w:p>
    <w:p w14:paraId="0861CBFD"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قدیم الایام، نگاه راه آهن ها کاملاً محلی بوده است. این یک مانع بزرگ برای حمل</w:t>
      </w:r>
      <w:r>
        <w:rPr>
          <w:rFonts w:ascii="Sylfaen" w:hAnsi="Sylfaen" w:cs="B Nazanin" w:hint="cs"/>
          <w:sz w:val="28"/>
          <w:szCs w:val="28"/>
          <w:rtl/>
        </w:rPr>
        <w:t xml:space="preserve"> </w:t>
      </w:r>
      <w:r w:rsidRPr="007A1113">
        <w:rPr>
          <w:rFonts w:ascii="Sylfaen" w:hAnsi="Sylfaen" w:cs="B Nazanin"/>
          <w:sz w:val="28"/>
          <w:szCs w:val="28"/>
          <w:rtl/>
        </w:rPr>
        <w:t>های فرا محلی</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آمریکا) و</w:t>
      </w:r>
      <w:r>
        <w:rPr>
          <w:rFonts w:ascii="Sylfaen" w:hAnsi="Sylfaen" w:cs="B Nazanin" w:hint="cs"/>
          <w:sz w:val="28"/>
          <w:szCs w:val="28"/>
          <w:rtl/>
        </w:rPr>
        <w:t xml:space="preserve"> </w:t>
      </w:r>
      <w:r w:rsidRPr="007A1113">
        <w:rPr>
          <w:rFonts w:ascii="Sylfaen" w:hAnsi="Sylfaen" w:cs="B Nazanin"/>
          <w:sz w:val="28"/>
          <w:szCs w:val="28"/>
          <w:rtl/>
        </w:rPr>
        <w:t>فرا مرزی</w:t>
      </w:r>
      <w:r w:rsidRPr="007A1113">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اروپا و آسیاست). از</w:t>
      </w:r>
      <w:r>
        <w:rPr>
          <w:rFonts w:ascii="Sylfaen" w:hAnsi="Sylfaen" w:cs="B Nazanin" w:hint="cs"/>
          <w:sz w:val="28"/>
          <w:szCs w:val="28"/>
          <w:rtl/>
        </w:rPr>
        <w:t xml:space="preserve"> </w:t>
      </w:r>
      <w:r w:rsidRPr="007A1113">
        <w:rPr>
          <w:rFonts w:ascii="Sylfaen" w:hAnsi="Sylfaen" w:cs="B Nazanin"/>
          <w:sz w:val="28"/>
          <w:szCs w:val="28"/>
          <w:rtl/>
        </w:rPr>
        <w:t>آنجا که در</w:t>
      </w:r>
      <w:r>
        <w:rPr>
          <w:rFonts w:ascii="Sylfaen" w:hAnsi="Sylfaen" w:cs="B Nazanin" w:hint="cs"/>
          <w:sz w:val="28"/>
          <w:szCs w:val="28"/>
          <w:rtl/>
        </w:rPr>
        <w:t xml:space="preserve"> </w:t>
      </w:r>
      <w:r w:rsidRPr="007A1113">
        <w:rPr>
          <w:rFonts w:ascii="Sylfaen" w:hAnsi="Sylfaen" w:cs="B Nazanin"/>
          <w:sz w:val="28"/>
          <w:szCs w:val="28"/>
          <w:rtl/>
        </w:rPr>
        <w:t>شروع راه آهن</w:t>
      </w:r>
      <w:r>
        <w:rPr>
          <w:rFonts w:ascii="Sylfaen" w:hAnsi="Sylfaen" w:cs="B Nazanin" w:hint="cs"/>
          <w:sz w:val="28"/>
          <w:szCs w:val="28"/>
          <w:rtl/>
        </w:rPr>
        <w:t xml:space="preserve"> </w:t>
      </w:r>
      <w:r w:rsidRPr="007A1113">
        <w:rPr>
          <w:rFonts w:ascii="Sylfaen" w:hAnsi="Sylfaen" w:cs="B Nazanin"/>
          <w:sz w:val="28"/>
          <w:szCs w:val="28"/>
          <w:rtl/>
        </w:rPr>
        <w:t>ها، فکری راجع به همکاری با سایر</w:t>
      </w:r>
      <w:r>
        <w:rPr>
          <w:rFonts w:ascii="Sylfaen" w:hAnsi="Sylfaen" w:cs="B Nazanin" w:hint="cs"/>
          <w:sz w:val="28"/>
          <w:szCs w:val="28"/>
          <w:rtl/>
        </w:rPr>
        <w:t xml:space="preserve"> </w:t>
      </w:r>
      <w:r w:rsidRPr="007A1113">
        <w:rPr>
          <w:rFonts w:ascii="Sylfaen" w:hAnsi="Sylfaen" w:cs="B Nazanin"/>
          <w:sz w:val="28"/>
          <w:szCs w:val="28"/>
          <w:rtl/>
        </w:rPr>
        <w:t>راه آهن</w:t>
      </w:r>
      <w:r>
        <w:rPr>
          <w:rFonts w:ascii="Sylfaen" w:hAnsi="Sylfaen" w:cs="B Nazanin" w:hint="cs"/>
          <w:sz w:val="28"/>
          <w:szCs w:val="28"/>
          <w:rtl/>
        </w:rPr>
        <w:t xml:space="preserve"> </w:t>
      </w:r>
      <w:r w:rsidRPr="007A1113">
        <w:rPr>
          <w:rFonts w:ascii="Sylfaen" w:hAnsi="Sylfaen" w:cs="B Nazanin"/>
          <w:sz w:val="28"/>
          <w:szCs w:val="28"/>
          <w:rtl/>
        </w:rPr>
        <w:t>ها نبود، لذا استانداردی هم برای عرض خط تدوین نشد. این است که استاندارد های متنوعی پا گرفت. استاندارد خیلی عریض انگلستان</w:t>
      </w:r>
      <w:r>
        <w:rPr>
          <w:rFonts w:ascii="Sylfaen" w:hAnsi="Sylfaen" w:cs="B Nazanin" w:hint="cs"/>
          <w:sz w:val="28"/>
          <w:szCs w:val="28"/>
          <w:rtl/>
        </w:rPr>
        <w:t xml:space="preserve"> </w:t>
      </w:r>
      <w:r>
        <w:rPr>
          <w:rFonts w:ascii="Sylfaen" w:hAnsi="Sylfaen" w:cs="B Nazanin"/>
          <w:sz w:val="28"/>
          <w:szCs w:val="28"/>
          <w:rtl/>
        </w:rPr>
        <w:t>(1676 میلی</w:t>
      </w:r>
      <w:r w:rsidRPr="007A1113">
        <w:rPr>
          <w:rFonts w:ascii="Sylfaen" w:hAnsi="Sylfaen" w:cs="B Nazanin"/>
          <w:sz w:val="28"/>
          <w:szCs w:val="28"/>
          <w:rtl/>
        </w:rPr>
        <w:t>متر)، استاندارد نرمال اروپا</w:t>
      </w:r>
      <w:r w:rsidRPr="007A1113">
        <w:rPr>
          <w:rFonts w:ascii="Sylfaen" w:hAnsi="Sylfaen" w:cs="B Nazanin" w:hint="cs"/>
          <w:sz w:val="28"/>
          <w:szCs w:val="28"/>
          <w:rtl/>
        </w:rPr>
        <w:t xml:space="preserve"> </w:t>
      </w:r>
      <w:r>
        <w:rPr>
          <w:rFonts w:ascii="Sylfaen" w:hAnsi="Sylfaen" w:cs="B Nazanin"/>
          <w:sz w:val="28"/>
          <w:szCs w:val="28"/>
          <w:rtl/>
        </w:rPr>
        <w:t>(1435</w:t>
      </w:r>
      <w:r>
        <w:rPr>
          <w:rFonts w:ascii="Sylfaen" w:hAnsi="Sylfaen" w:cs="B Nazanin" w:hint="cs"/>
          <w:sz w:val="28"/>
          <w:szCs w:val="28"/>
          <w:rtl/>
        </w:rPr>
        <w:t xml:space="preserve"> </w:t>
      </w:r>
      <w:r>
        <w:rPr>
          <w:rFonts w:ascii="Sylfaen" w:hAnsi="Sylfaen" w:cs="B Nazanin"/>
          <w:sz w:val="28"/>
          <w:szCs w:val="28"/>
          <w:rtl/>
        </w:rPr>
        <w:t>میلی</w:t>
      </w:r>
      <w:r w:rsidRPr="007A1113">
        <w:rPr>
          <w:rFonts w:ascii="Sylfaen" w:hAnsi="Sylfaen" w:cs="B Nazanin"/>
          <w:sz w:val="28"/>
          <w:szCs w:val="28"/>
          <w:rtl/>
        </w:rPr>
        <w:t>متر)</w:t>
      </w:r>
      <w:r w:rsidRPr="007A1113">
        <w:rPr>
          <w:rFonts w:ascii="Sylfaen" w:hAnsi="Sylfaen" w:cs="B Nazanin" w:hint="cs"/>
          <w:sz w:val="28"/>
          <w:szCs w:val="28"/>
          <w:rtl/>
        </w:rPr>
        <w:t xml:space="preserve"> </w:t>
      </w:r>
      <w:r>
        <w:rPr>
          <w:rFonts w:ascii="Sylfaen" w:hAnsi="Sylfaen" w:cs="B Nazanin"/>
          <w:sz w:val="28"/>
          <w:szCs w:val="28"/>
          <w:rtl/>
        </w:rPr>
        <w:t xml:space="preserve">و استاندارد عریض </w:t>
      </w:r>
      <w:r>
        <w:rPr>
          <w:rFonts w:ascii="Sylfaen" w:hAnsi="Sylfaen" w:cs="B Nazanin" w:hint="cs"/>
          <w:sz w:val="28"/>
          <w:szCs w:val="28"/>
          <w:rtl/>
        </w:rPr>
        <w:t>(</w:t>
      </w:r>
      <w:r>
        <w:rPr>
          <w:rFonts w:ascii="Sylfaen" w:hAnsi="Sylfaen" w:cs="B Nazanin"/>
          <w:sz w:val="28"/>
          <w:szCs w:val="28"/>
          <w:rtl/>
        </w:rPr>
        <w:t>1520</w:t>
      </w:r>
      <w:r>
        <w:rPr>
          <w:rFonts w:ascii="Sylfaen" w:hAnsi="Sylfaen" w:cs="B Nazanin" w:hint="cs"/>
          <w:sz w:val="28"/>
          <w:szCs w:val="28"/>
          <w:rtl/>
        </w:rPr>
        <w:t xml:space="preserve">) </w:t>
      </w:r>
      <w:r>
        <w:rPr>
          <w:rFonts w:ascii="Sylfaen" w:hAnsi="Sylfaen" w:cs="B Nazanin"/>
          <w:sz w:val="28"/>
          <w:szCs w:val="28"/>
          <w:rtl/>
        </w:rPr>
        <w:t>میلی</w:t>
      </w:r>
      <w:r w:rsidRPr="007A1113">
        <w:rPr>
          <w:rFonts w:ascii="Sylfaen" w:hAnsi="Sylfaen" w:cs="B Nazanin"/>
          <w:sz w:val="28"/>
          <w:szCs w:val="28"/>
          <w:rtl/>
        </w:rPr>
        <w:t>متری اتحاد جماهیر</w:t>
      </w:r>
      <w:r>
        <w:rPr>
          <w:rFonts w:ascii="Sylfaen" w:hAnsi="Sylfaen" w:cs="B Nazanin" w:hint="cs"/>
          <w:sz w:val="28"/>
          <w:szCs w:val="28"/>
          <w:rtl/>
        </w:rPr>
        <w:t xml:space="preserve"> </w:t>
      </w:r>
      <w:r w:rsidRPr="007A1113">
        <w:rPr>
          <w:rFonts w:ascii="Sylfaen" w:hAnsi="Sylfaen" w:cs="B Nazanin"/>
          <w:sz w:val="28"/>
          <w:szCs w:val="28"/>
          <w:rtl/>
        </w:rPr>
        <w:t>شوروی سابق. این است که در</w:t>
      </w:r>
      <w:r>
        <w:rPr>
          <w:rFonts w:ascii="Sylfaen" w:hAnsi="Sylfaen" w:cs="B Nazanin" w:hint="cs"/>
          <w:sz w:val="28"/>
          <w:szCs w:val="28"/>
          <w:rtl/>
        </w:rPr>
        <w:t xml:space="preserve"> </w:t>
      </w:r>
      <w:r w:rsidRPr="007A1113">
        <w:rPr>
          <w:rFonts w:ascii="Sylfaen" w:hAnsi="Sylfaen" w:cs="B Nazanin"/>
          <w:sz w:val="28"/>
          <w:szCs w:val="28"/>
          <w:rtl/>
        </w:rPr>
        <w:t>حمل</w:t>
      </w:r>
      <w:r>
        <w:rPr>
          <w:rFonts w:ascii="Sylfaen" w:hAnsi="Sylfaen" w:cs="B Nazanin" w:hint="cs"/>
          <w:sz w:val="28"/>
          <w:szCs w:val="28"/>
          <w:rtl/>
        </w:rPr>
        <w:t xml:space="preserve"> </w:t>
      </w:r>
      <w:r w:rsidRPr="007A1113">
        <w:rPr>
          <w:rFonts w:ascii="Sylfaen" w:hAnsi="Sylfaen" w:cs="B Nazanin"/>
          <w:sz w:val="28"/>
          <w:szCs w:val="28"/>
          <w:rtl/>
        </w:rPr>
        <w:t>های بین المللی یا باید واگن</w:t>
      </w:r>
      <w:r>
        <w:rPr>
          <w:rFonts w:ascii="Sylfaen" w:hAnsi="Sylfaen" w:cs="B Nazanin" w:hint="cs"/>
          <w:sz w:val="28"/>
          <w:szCs w:val="28"/>
          <w:rtl/>
        </w:rPr>
        <w:t xml:space="preserve"> </w:t>
      </w:r>
      <w:r w:rsidRPr="007A1113">
        <w:rPr>
          <w:rFonts w:ascii="Sylfaen" w:hAnsi="Sylfaen" w:cs="B Nazanin"/>
          <w:sz w:val="28"/>
          <w:szCs w:val="28"/>
          <w:rtl/>
        </w:rPr>
        <w:t>ها در</w:t>
      </w:r>
      <w:r>
        <w:rPr>
          <w:rFonts w:ascii="Sylfaen" w:hAnsi="Sylfaen" w:cs="B Nazanin" w:hint="cs"/>
          <w:sz w:val="28"/>
          <w:szCs w:val="28"/>
          <w:rtl/>
        </w:rPr>
        <w:t xml:space="preserve"> </w:t>
      </w:r>
      <w:r w:rsidRPr="007A1113">
        <w:rPr>
          <w:rFonts w:ascii="Sylfaen" w:hAnsi="Sylfaen" w:cs="B Nazanin"/>
          <w:sz w:val="28"/>
          <w:szCs w:val="28"/>
          <w:rtl/>
        </w:rPr>
        <w:t>مرزها تخلیه و</w:t>
      </w:r>
      <w:r w:rsidRPr="007A1113">
        <w:rPr>
          <w:rFonts w:ascii="Sylfaen" w:hAnsi="Sylfaen" w:cs="B Nazanin" w:hint="cs"/>
          <w:sz w:val="28"/>
          <w:szCs w:val="28"/>
          <w:rtl/>
        </w:rPr>
        <w:t xml:space="preserve"> </w:t>
      </w:r>
      <w:r w:rsidRPr="007A1113">
        <w:rPr>
          <w:rFonts w:ascii="Sylfaen" w:hAnsi="Sylfaen" w:cs="B Nazanin"/>
          <w:sz w:val="28"/>
          <w:szCs w:val="28"/>
          <w:rtl/>
        </w:rPr>
        <w:t>روی واگن</w:t>
      </w:r>
      <w:r>
        <w:rPr>
          <w:rFonts w:ascii="Sylfaen" w:hAnsi="Sylfaen" w:cs="B Nazanin" w:hint="cs"/>
          <w:sz w:val="28"/>
          <w:szCs w:val="28"/>
          <w:rtl/>
        </w:rPr>
        <w:t xml:space="preserve"> </w:t>
      </w:r>
      <w:r w:rsidRPr="007A1113">
        <w:rPr>
          <w:rFonts w:ascii="Sylfaen" w:hAnsi="Sylfaen" w:cs="B Nazanin"/>
          <w:sz w:val="28"/>
          <w:szCs w:val="28"/>
          <w:rtl/>
        </w:rPr>
        <w:t>های کشور</w:t>
      </w:r>
      <w:r>
        <w:rPr>
          <w:rFonts w:ascii="Sylfaen" w:hAnsi="Sylfaen" w:cs="B Nazanin" w:hint="cs"/>
          <w:sz w:val="28"/>
          <w:szCs w:val="28"/>
          <w:rtl/>
        </w:rPr>
        <w:t xml:space="preserve"> </w:t>
      </w:r>
      <w:r w:rsidRPr="007A1113">
        <w:rPr>
          <w:rFonts w:ascii="Sylfaen" w:hAnsi="Sylfaen" w:cs="B Nazanin"/>
          <w:sz w:val="28"/>
          <w:szCs w:val="28"/>
          <w:rtl/>
        </w:rPr>
        <w:t>همجوار بار</w:t>
      </w:r>
      <w:r>
        <w:rPr>
          <w:rFonts w:ascii="Sylfaen" w:hAnsi="Sylfaen" w:cs="B Nazanin"/>
          <w:sz w:val="28"/>
          <w:szCs w:val="28"/>
          <w:rtl/>
        </w:rPr>
        <w:t>گیری شوند یا اینکه با تسهیلات م</w:t>
      </w:r>
      <w:r w:rsidRPr="007A1113">
        <w:rPr>
          <w:rFonts w:ascii="Sylfaen" w:hAnsi="Sylfaen" w:cs="B Nazanin"/>
          <w:sz w:val="28"/>
          <w:szCs w:val="28"/>
          <w:rtl/>
        </w:rPr>
        <w:t>درن تری بوژی (محورها)ی زیر</w:t>
      </w:r>
      <w:r>
        <w:rPr>
          <w:rFonts w:ascii="Sylfaen" w:hAnsi="Sylfaen" w:cs="B Nazanin" w:hint="cs"/>
          <w:sz w:val="28"/>
          <w:szCs w:val="28"/>
          <w:rtl/>
        </w:rPr>
        <w:t xml:space="preserve"> </w:t>
      </w:r>
      <w:r w:rsidRPr="007A1113">
        <w:rPr>
          <w:rFonts w:ascii="Sylfaen" w:hAnsi="Sylfaen" w:cs="B Nazanin"/>
          <w:sz w:val="28"/>
          <w:szCs w:val="28"/>
          <w:rtl/>
        </w:rPr>
        <w:t>واگن</w:t>
      </w:r>
      <w:r>
        <w:rPr>
          <w:rFonts w:ascii="Sylfaen" w:hAnsi="Sylfaen" w:cs="B Nazanin" w:hint="cs"/>
          <w:sz w:val="28"/>
          <w:szCs w:val="28"/>
          <w:rtl/>
        </w:rPr>
        <w:t xml:space="preserve"> </w:t>
      </w:r>
      <w:r w:rsidRPr="007A1113">
        <w:rPr>
          <w:rFonts w:ascii="Sylfaen" w:hAnsi="Sylfaen" w:cs="B Nazanin"/>
          <w:sz w:val="28"/>
          <w:szCs w:val="28"/>
          <w:rtl/>
        </w:rPr>
        <w:t>ها عوض شوند. در</w:t>
      </w:r>
      <w:r>
        <w:rPr>
          <w:rFonts w:ascii="Sylfaen" w:hAnsi="Sylfaen" w:cs="B Nazanin" w:hint="cs"/>
          <w:sz w:val="28"/>
          <w:szCs w:val="28"/>
          <w:rtl/>
        </w:rPr>
        <w:t xml:space="preserve"> </w:t>
      </w:r>
      <w:r w:rsidRPr="007A1113">
        <w:rPr>
          <w:rFonts w:ascii="Sylfaen" w:hAnsi="Sylfaen" w:cs="B Nazanin"/>
          <w:sz w:val="28"/>
          <w:szCs w:val="28"/>
          <w:rtl/>
        </w:rPr>
        <w:t>ایران در</w:t>
      </w:r>
      <w:r>
        <w:rPr>
          <w:rFonts w:ascii="Sylfaen" w:hAnsi="Sylfaen" w:cs="B Nazanin" w:hint="cs"/>
          <w:sz w:val="28"/>
          <w:szCs w:val="28"/>
          <w:rtl/>
        </w:rPr>
        <w:t xml:space="preserve"> </w:t>
      </w:r>
      <w:r>
        <w:rPr>
          <w:rFonts w:ascii="Sylfaen" w:hAnsi="Sylfaen" w:cs="B Nazanin"/>
          <w:sz w:val="28"/>
          <w:szCs w:val="28"/>
          <w:rtl/>
        </w:rPr>
        <w:t>(زاهدان)</w:t>
      </w:r>
      <w:r w:rsidRPr="007A1113">
        <w:rPr>
          <w:rFonts w:ascii="Sylfaen" w:hAnsi="Sylfaen" w:cs="B Nazanin"/>
          <w:sz w:val="28"/>
          <w:szCs w:val="28"/>
          <w:rtl/>
        </w:rPr>
        <w:t xml:space="preserve"> با </w:t>
      </w:r>
      <w:r>
        <w:rPr>
          <w:rFonts w:ascii="Sylfaen" w:hAnsi="Sylfaen" w:cs="B Nazanin" w:hint="cs"/>
          <w:sz w:val="28"/>
          <w:szCs w:val="28"/>
          <w:rtl/>
        </w:rPr>
        <w:t xml:space="preserve">خط راه آهن </w:t>
      </w:r>
      <w:r w:rsidRPr="007A1113">
        <w:rPr>
          <w:rFonts w:ascii="Sylfaen" w:hAnsi="Sylfaen" w:cs="B Nazanin"/>
          <w:sz w:val="28"/>
          <w:szCs w:val="28"/>
          <w:rtl/>
        </w:rPr>
        <w:t>پاکستان</w:t>
      </w:r>
      <w:r w:rsidRPr="007A1113">
        <w:rPr>
          <w:rFonts w:ascii="Sylfaen" w:hAnsi="Sylfaen" w:cs="B Nazanin" w:hint="cs"/>
          <w:sz w:val="28"/>
          <w:szCs w:val="28"/>
          <w:rtl/>
        </w:rPr>
        <w:t xml:space="preserve"> </w:t>
      </w:r>
      <w:r w:rsidRPr="007A1113">
        <w:rPr>
          <w:rFonts w:ascii="Sylfaen" w:hAnsi="Sylfaen" w:cs="B Nazanin"/>
          <w:sz w:val="28"/>
          <w:szCs w:val="28"/>
          <w:rtl/>
        </w:rPr>
        <w:t>(که خط خیلی عریض انگلیسی دارد) واگن</w:t>
      </w:r>
      <w:r>
        <w:rPr>
          <w:rFonts w:ascii="Sylfaen" w:hAnsi="Sylfaen" w:cs="B Nazanin" w:hint="cs"/>
          <w:sz w:val="28"/>
          <w:szCs w:val="28"/>
          <w:rtl/>
        </w:rPr>
        <w:t xml:space="preserve"> </w:t>
      </w:r>
      <w:r w:rsidRPr="007A1113">
        <w:rPr>
          <w:rFonts w:ascii="Sylfaen" w:hAnsi="Sylfaen" w:cs="B Nazanin"/>
          <w:sz w:val="28"/>
          <w:szCs w:val="28"/>
          <w:rtl/>
        </w:rPr>
        <w:t>ها کلاً تخلیه و</w:t>
      </w:r>
      <w:r>
        <w:rPr>
          <w:rFonts w:ascii="Sylfaen" w:hAnsi="Sylfaen" w:cs="B Nazanin" w:hint="cs"/>
          <w:sz w:val="28"/>
          <w:szCs w:val="28"/>
          <w:rtl/>
        </w:rPr>
        <w:t xml:space="preserve"> </w:t>
      </w:r>
      <w:r w:rsidRPr="007A1113">
        <w:rPr>
          <w:rFonts w:ascii="Sylfaen" w:hAnsi="Sylfaen" w:cs="B Nazanin"/>
          <w:sz w:val="28"/>
          <w:szCs w:val="28"/>
          <w:rtl/>
        </w:rPr>
        <w:t>بارگیری می شوند و</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مرز سرخس واگن</w:t>
      </w:r>
      <w:r>
        <w:rPr>
          <w:rFonts w:ascii="Sylfaen" w:hAnsi="Sylfaen" w:cs="B Nazanin" w:hint="cs"/>
          <w:sz w:val="28"/>
          <w:szCs w:val="28"/>
          <w:rtl/>
        </w:rPr>
        <w:t xml:space="preserve"> </w:t>
      </w:r>
      <w:r>
        <w:rPr>
          <w:rFonts w:ascii="Sylfaen" w:hAnsi="Sylfaen" w:cs="B Nazanin"/>
          <w:sz w:val="28"/>
          <w:szCs w:val="28"/>
          <w:rtl/>
        </w:rPr>
        <w:t>ها تعویض بوژی</w:t>
      </w:r>
      <w:r w:rsidRPr="007A1113">
        <w:rPr>
          <w:rFonts w:ascii="Sylfaen" w:hAnsi="Sylfaen" w:cs="B Nazanin" w:hint="cs"/>
          <w:sz w:val="28"/>
          <w:szCs w:val="28"/>
          <w:rtl/>
        </w:rPr>
        <w:t xml:space="preserve"> </w:t>
      </w:r>
      <w:r w:rsidRPr="007A1113">
        <w:rPr>
          <w:rFonts w:ascii="Sylfaen" w:hAnsi="Sylfaen" w:cs="B Nazanin"/>
          <w:sz w:val="28"/>
          <w:szCs w:val="28"/>
          <w:rtl/>
        </w:rPr>
        <w:t>می شوند، در</w:t>
      </w:r>
      <w:r>
        <w:rPr>
          <w:rFonts w:ascii="Sylfaen" w:hAnsi="Sylfaen" w:cs="B Nazanin" w:hint="cs"/>
          <w:sz w:val="28"/>
          <w:szCs w:val="28"/>
          <w:rtl/>
        </w:rPr>
        <w:t xml:space="preserve"> </w:t>
      </w:r>
      <w:r w:rsidRPr="007A1113">
        <w:rPr>
          <w:rFonts w:ascii="Sylfaen" w:hAnsi="Sylfaen" w:cs="B Nazanin"/>
          <w:sz w:val="28"/>
          <w:szCs w:val="28"/>
          <w:rtl/>
        </w:rPr>
        <w:t>حالیکه در</w:t>
      </w:r>
      <w:r>
        <w:rPr>
          <w:rFonts w:ascii="Sylfaen" w:hAnsi="Sylfaen" w:cs="B Nazanin" w:hint="cs"/>
          <w:sz w:val="28"/>
          <w:szCs w:val="28"/>
          <w:rtl/>
        </w:rPr>
        <w:t xml:space="preserve"> </w:t>
      </w:r>
      <w:r w:rsidRPr="007A1113">
        <w:rPr>
          <w:rFonts w:ascii="Sylfaen" w:hAnsi="Sylfaen" w:cs="B Nazanin"/>
          <w:sz w:val="28"/>
          <w:szCs w:val="28"/>
          <w:rtl/>
        </w:rPr>
        <w:t>مرز رازی با ترکیه خطوط هر</w:t>
      </w:r>
      <w:r>
        <w:rPr>
          <w:rFonts w:ascii="Sylfaen" w:hAnsi="Sylfaen" w:cs="B Nazanin" w:hint="cs"/>
          <w:sz w:val="28"/>
          <w:szCs w:val="28"/>
          <w:rtl/>
        </w:rPr>
        <w:t xml:space="preserve"> </w:t>
      </w:r>
      <w:r w:rsidRPr="007A1113">
        <w:rPr>
          <w:rFonts w:ascii="Sylfaen" w:hAnsi="Sylfaen" w:cs="B Nazanin"/>
          <w:sz w:val="28"/>
          <w:szCs w:val="28"/>
          <w:rtl/>
        </w:rPr>
        <w:t xml:space="preserve">دو یک عرض دارند و </w:t>
      </w:r>
      <w:r>
        <w:rPr>
          <w:rFonts w:ascii="Sylfaen" w:hAnsi="Sylfaen" w:cs="B Nazanin" w:hint="cs"/>
          <w:sz w:val="28"/>
          <w:szCs w:val="28"/>
          <w:rtl/>
        </w:rPr>
        <w:t xml:space="preserve">از جهت عرض ریل، </w:t>
      </w:r>
      <w:r w:rsidRPr="007A1113">
        <w:rPr>
          <w:rFonts w:ascii="Sylfaen" w:hAnsi="Sylfaen" w:cs="B Nazanin"/>
          <w:sz w:val="28"/>
          <w:szCs w:val="28"/>
          <w:rtl/>
        </w:rPr>
        <w:t>مشکلی وجود ندارد، همینطور در</w:t>
      </w:r>
      <w:r>
        <w:rPr>
          <w:rFonts w:ascii="Sylfaen" w:hAnsi="Sylfaen" w:cs="B Nazanin" w:hint="cs"/>
          <w:sz w:val="28"/>
          <w:szCs w:val="28"/>
          <w:rtl/>
        </w:rPr>
        <w:t xml:space="preserve"> </w:t>
      </w:r>
      <w:r>
        <w:rPr>
          <w:rFonts w:ascii="Sylfaen" w:hAnsi="Sylfaen" w:cs="B Nazanin"/>
          <w:sz w:val="28"/>
          <w:szCs w:val="28"/>
          <w:rtl/>
        </w:rPr>
        <w:t>مرز جدید شلمچه با عراق.</w:t>
      </w:r>
      <w:r w:rsidRPr="007A1113">
        <w:rPr>
          <w:rFonts w:ascii="Sylfaen" w:hAnsi="Sylfaen" w:cs="B Nazanin"/>
          <w:sz w:val="28"/>
          <w:szCs w:val="28"/>
          <w:rtl/>
        </w:rPr>
        <w:t xml:space="preserve"> در</w:t>
      </w:r>
      <w:r>
        <w:rPr>
          <w:rFonts w:ascii="Sylfaen" w:hAnsi="Sylfaen" w:cs="B Nazanin" w:hint="cs"/>
          <w:sz w:val="28"/>
          <w:szCs w:val="28"/>
          <w:rtl/>
        </w:rPr>
        <w:t xml:space="preserve"> </w:t>
      </w:r>
      <w:r w:rsidRPr="007A1113">
        <w:rPr>
          <w:rFonts w:ascii="Sylfaen" w:hAnsi="Sylfaen" w:cs="B Nazanin"/>
          <w:sz w:val="28"/>
          <w:szCs w:val="28"/>
          <w:rtl/>
        </w:rPr>
        <w:t>کشوری مثل استرالیا چندین خط با چندین عرض وجود دارد. استرالیا یک افراط در</w:t>
      </w:r>
      <w:r>
        <w:rPr>
          <w:rFonts w:ascii="Sylfaen" w:hAnsi="Sylfaen" w:cs="B Nazanin" w:hint="cs"/>
          <w:sz w:val="28"/>
          <w:szCs w:val="28"/>
          <w:rtl/>
        </w:rPr>
        <w:t xml:space="preserve"> </w:t>
      </w:r>
      <w:r w:rsidRPr="007A1113">
        <w:rPr>
          <w:rFonts w:ascii="Sylfaen" w:hAnsi="Sylfaen" w:cs="B Nazanin"/>
          <w:sz w:val="28"/>
          <w:szCs w:val="28"/>
          <w:rtl/>
        </w:rPr>
        <w:t>این مقوله محسوب می شود. هندوستان هم از</w:t>
      </w:r>
      <w:r>
        <w:rPr>
          <w:rFonts w:ascii="Sylfaen" w:hAnsi="Sylfaen" w:cs="B Nazanin" w:hint="cs"/>
          <w:sz w:val="28"/>
          <w:szCs w:val="28"/>
          <w:rtl/>
        </w:rPr>
        <w:t xml:space="preserve"> </w:t>
      </w:r>
      <w:r w:rsidRPr="007A1113">
        <w:rPr>
          <w:rFonts w:ascii="Sylfaen" w:hAnsi="Sylfaen" w:cs="B Nazanin"/>
          <w:sz w:val="28"/>
          <w:szCs w:val="28"/>
          <w:rtl/>
        </w:rPr>
        <w:t>این نظر</w:t>
      </w:r>
      <w:r w:rsidRPr="007A1113">
        <w:rPr>
          <w:rFonts w:ascii="Sylfaen" w:hAnsi="Sylfaen" w:cs="B Nazanin" w:hint="cs"/>
          <w:sz w:val="28"/>
          <w:szCs w:val="28"/>
          <w:rtl/>
        </w:rPr>
        <w:t xml:space="preserve"> </w:t>
      </w:r>
      <w:r w:rsidRPr="007A1113">
        <w:rPr>
          <w:rFonts w:ascii="Sylfaen" w:hAnsi="Sylfaen" w:cs="B Nazanin"/>
          <w:sz w:val="28"/>
          <w:szCs w:val="28"/>
          <w:rtl/>
        </w:rPr>
        <w:t>افراطی است ولی در</w:t>
      </w:r>
      <w:r>
        <w:rPr>
          <w:rFonts w:ascii="Sylfaen" w:hAnsi="Sylfaen" w:cs="B Nazanin" w:hint="cs"/>
          <w:sz w:val="28"/>
          <w:szCs w:val="28"/>
          <w:rtl/>
        </w:rPr>
        <w:t xml:space="preserve"> </w:t>
      </w:r>
      <w:r w:rsidRPr="007A1113">
        <w:rPr>
          <w:rFonts w:ascii="Sylfaen" w:hAnsi="Sylfaen" w:cs="B Nazanin"/>
          <w:sz w:val="28"/>
          <w:szCs w:val="28"/>
          <w:rtl/>
        </w:rPr>
        <w:t>حال یکسان کردن خطوط به خط عریض انگلیسی است.</w:t>
      </w:r>
    </w:p>
    <w:p w14:paraId="2ADB64B5"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گفتیم که راه آهن از</w:t>
      </w:r>
      <w:r>
        <w:rPr>
          <w:rFonts w:ascii="Sylfaen" w:hAnsi="Sylfaen" w:cs="B Nazanin" w:hint="cs"/>
          <w:sz w:val="28"/>
          <w:szCs w:val="28"/>
          <w:rtl/>
        </w:rPr>
        <w:t xml:space="preserve"> </w:t>
      </w:r>
      <w:r w:rsidRPr="007A1113">
        <w:rPr>
          <w:rFonts w:ascii="Sylfaen" w:hAnsi="Sylfaen" w:cs="B Nazanin"/>
          <w:sz w:val="28"/>
          <w:szCs w:val="28"/>
          <w:rtl/>
        </w:rPr>
        <w:t>سه قسمت تشکیل شده است: خط،</w:t>
      </w:r>
      <w:r w:rsidRPr="007A1113">
        <w:rPr>
          <w:rFonts w:ascii="Sylfaen" w:hAnsi="Sylfaen" w:cs="B Nazanin" w:hint="cs"/>
          <w:sz w:val="28"/>
          <w:szCs w:val="28"/>
          <w:rtl/>
        </w:rPr>
        <w:t xml:space="preserve"> </w:t>
      </w:r>
      <w:r w:rsidRPr="007A1113">
        <w:rPr>
          <w:rFonts w:ascii="Sylfaen" w:hAnsi="Sylfaen" w:cs="B Nazanin"/>
          <w:sz w:val="28"/>
          <w:szCs w:val="28"/>
          <w:rtl/>
        </w:rPr>
        <w:t>کشش و واگن. در</w:t>
      </w:r>
      <w:r>
        <w:rPr>
          <w:rFonts w:ascii="Sylfaen" w:hAnsi="Sylfaen" w:cs="B Nazanin" w:hint="cs"/>
          <w:sz w:val="28"/>
          <w:szCs w:val="28"/>
          <w:rtl/>
        </w:rPr>
        <w:t xml:space="preserve"> </w:t>
      </w:r>
      <w:r w:rsidRPr="007A1113">
        <w:rPr>
          <w:rFonts w:ascii="Sylfaen" w:hAnsi="Sylfaen" w:cs="B Nazanin"/>
          <w:sz w:val="28"/>
          <w:szCs w:val="28"/>
          <w:rtl/>
        </w:rPr>
        <w:t xml:space="preserve">مقوله کشش، </w:t>
      </w:r>
      <w:r w:rsidRPr="007A1113">
        <w:rPr>
          <w:rFonts w:ascii="Sylfaen" w:hAnsi="Sylfaen" w:cs="B Nazanin" w:hint="cs"/>
          <w:sz w:val="28"/>
          <w:szCs w:val="28"/>
          <w:rtl/>
        </w:rPr>
        <w:t>آ</w:t>
      </w:r>
      <w:r w:rsidRPr="007A1113">
        <w:rPr>
          <w:rFonts w:ascii="Sylfaen" w:hAnsi="Sylfaen" w:cs="B Nazanin"/>
          <w:sz w:val="28"/>
          <w:szCs w:val="28"/>
          <w:rtl/>
        </w:rPr>
        <w:t>نچه واگن</w:t>
      </w:r>
      <w:r>
        <w:rPr>
          <w:rFonts w:ascii="Sylfaen" w:hAnsi="Sylfaen" w:cs="B Nazanin" w:hint="cs"/>
          <w:sz w:val="28"/>
          <w:szCs w:val="28"/>
          <w:rtl/>
        </w:rPr>
        <w:t xml:space="preserve"> </w:t>
      </w:r>
      <w:r w:rsidRPr="007A1113">
        <w:rPr>
          <w:rFonts w:ascii="Sylfaen" w:hAnsi="Sylfaen" w:cs="B Nazanin"/>
          <w:sz w:val="28"/>
          <w:szCs w:val="28"/>
          <w:rtl/>
        </w:rPr>
        <w:t>ها را می کشد لکوموتیو است. لکوموتیوها هم برقی هستند</w:t>
      </w:r>
      <w:r w:rsidRPr="007A1113">
        <w:rPr>
          <w:rFonts w:ascii="Sylfaen" w:hAnsi="Sylfaen" w:cs="B Nazanin" w:hint="cs"/>
          <w:sz w:val="28"/>
          <w:szCs w:val="28"/>
          <w:rtl/>
        </w:rPr>
        <w:t xml:space="preserve"> </w:t>
      </w:r>
      <w:r w:rsidRPr="007A1113">
        <w:rPr>
          <w:rFonts w:ascii="Sylfaen" w:hAnsi="Sylfaen" w:cs="B Nazanin"/>
          <w:sz w:val="28"/>
          <w:szCs w:val="28"/>
          <w:rtl/>
        </w:rPr>
        <w:t>(با خطوط برقی بالای سرشان) و هم دیزلی</w:t>
      </w:r>
      <w:r>
        <w:rPr>
          <w:rFonts w:ascii="Sylfaen" w:hAnsi="Sylfaen" w:cs="B Nazanin" w:hint="cs"/>
          <w:sz w:val="28"/>
          <w:szCs w:val="28"/>
          <w:rtl/>
        </w:rPr>
        <w:t xml:space="preserve"> </w:t>
      </w:r>
      <w:r w:rsidRPr="007A1113">
        <w:rPr>
          <w:rFonts w:ascii="Sylfaen" w:hAnsi="Sylfaen" w:cs="B Nazanin"/>
          <w:sz w:val="28"/>
          <w:szCs w:val="28"/>
          <w:rtl/>
        </w:rPr>
        <w:t>(با سوخت نفت گاز) که نوع اول هزینه سرمایه گذاری و زیربنائی بیشتری دارد ولیکن صرفه جوتر</w:t>
      </w:r>
      <w:r w:rsidRPr="007A1113">
        <w:rPr>
          <w:rFonts w:ascii="Sylfaen" w:hAnsi="Sylfaen" w:cs="B Nazanin" w:hint="cs"/>
          <w:sz w:val="28"/>
          <w:szCs w:val="28"/>
          <w:rtl/>
        </w:rPr>
        <w:t xml:space="preserve"> </w:t>
      </w:r>
      <w:r w:rsidRPr="007A1113">
        <w:rPr>
          <w:rFonts w:ascii="Sylfaen" w:hAnsi="Sylfaen" w:cs="B Nazanin"/>
          <w:sz w:val="28"/>
          <w:szCs w:val="28"/>
          <w:rtl/>
        </w:rPr>
        <w:t xml:space="preserve">است. برخی مشتریان بزرگ برای ورود به محوطه انبار و کارخانه خود خط فرعی خصوصی دارند مثل شرکت صنعتی بهشهر، ایران خودرو، ذوب آهن اصفهان، فولاد مبارکه، شرکت ملی فولاد ایران، فولاد خوزستان، معادن گل </w:t>
      </w:r>
      <w:r>
        <w:rPr>
          <w:rFonts w:ascii="Sylfaen" w:hAnsi="Sylfaen" w:cs="B Nazanin" w:hint="cs"/>
          <w:sz w:val="28"/>
          <w:szCs w:val="28"/>
          <w:rtl/>
        </w:rPr>
        <w:t>گ</w:t>
      </w:r>
      <w:r w:rsidRPr="007A1113">
        <w:rPr>
          <w:rFonts w:ascii="Sylfaen" w:hAnsi="Sylfaen" w:cs="B Nazanin"/>
          <w:sz w:val="28"/>
          <w:szCs w:val="28"/>
          <w:rtl/>
        </w:rPr>
        <w:t>هر، معادن مرکزی ایران، آل</w:t>
      </w:r>
      <w:r>
        <w:rPr>
          <w:rFonts w:ascii="Sylfaen" w:hAnsi="Sylfaen" w:cs="B Nazanin" w:hint="cs"/>
          <w:sz w:val="28"/>
          <w:szCs w:val="28"/>
          <w:rtl/>
        </w:rPr>
        <w:t>و</w:t>
      </w:r>
      <w:r w:rsidRPr="007A1113">
        <w:rPr>
          <w:rFonts w:ascii="Sylfaen" w:hAnsi="Sylfaen" w:cs="B Nazanin"/>
          <w:sz w:val="28"/>
          <w:szCs w:val="28"/>
          <w:rtl/>
        </w:rPr>
        <w:t>مینیم اراک</w:t>
      </w:r>
      <w:r>
        <w:rPr>
          <w:rFonts w:ascii="Sylfaen" w:hAnsi="Sylfaen" w:cs="B Nazanin" w:hint="cs"/>
          <w:sz w:val="28"/>
          <w:szCs w:val="28"/>
          <w:rtl/>
        </w:rPr>
        <w:t>، مس سرچشمه، برخی کارخانه های مستقر در بندرعباس، شرکت کشت و صنعت شمال و بسیاری از نیروگاه ها و پالایشگاه ها</w:t>
      </w:r>
      <w:r w:rsidRPr="007A1113">
        <w:rPr>
          <w:rFonts w:ascii="Sylfaen" w:hAnsi="Sylfaen" w:cs="B Nazanin"/>
          <w:sz w:val="28"/>
          <w:szCs w:val="28"/>
          <w:rtl/>
        </w:rPr>
        <w:t xml:space="preserve"> و</w:t>
      </w:r>
      <w:r>
        <w:rPr>
          <w:rFonts w:ascii="Sylfaen" w:hAnsi="Sylfaen" w:cs="B Nazanin" w:hint="cs"/>
          <w:sz w:val="28"/>
          <w:szCs w:val="28"/>
          <w:rtl/>
        </w:rPr>
        <w:t xml:space="preserve"> غیره.</w:t>
      </w:r>
    </w:p>
    <w:p w14:paraId="3DB330C9"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صنعت راه آهن به جهات اجتماعی و</w:t>
      </w:r>
      <w:r>
        <w:rPr>
          <w:rFonts w:ascii="Sylfaen" w:hAnsi="Sylfaen" w:cs="B Nazanin" w:hint="cs"/>
          <w:sz w:val="28"/>
          <w:szCs w:val="28"/>
          <w:rtl/>
        </w:rPr>
        <w:t xml:space="preserve"> </w:t>
      </w:r>
      <w:r w:rsidRPr="007A1113">
        <w:rPr>
          <w:rFonts w:ascii="Sylfaen" w:hAnsi="Sylfaen" w:cs="B Nazanin"/>
          <w:sz w:val="28"/>
          <w:szCs w:val="28"/>
          <w:rtl/>
        </w:rPr>
        <w:t>سیاسی با دولت</w:t>
      </w:r>
      <w:r>
        <w:rPr>
          <w:rFonts w:ascii="Sylfaen" w:hAnsi="Sylfaen" w:cs="B Nazanin" w:hint="cs"/>
          <w:sz w:val="28"/>
          <w:szCs w:val="28"/>
          <w:rtl/>
        </w:rPr>
        <w:t xml:space="preserve"> </w:t>
      </w:r>
      <w:r w:rsidRPr="007A1113">
        <w:rPr>
          <w:rFonts w:ascii="Sylfaen" w:hAnsi="Sylfaen" w:cs="B Nazanin"/>
          <w:sz w:val="28"/>
          <w:szCs w:val="28"/>
          <w:rtl/>
        </w:rPr>
        <w:t>ها ارتباط نزدیکی باید داشته باشد. حتی در</w:t>
      </w:r>
      <w:r>
        <w:rPr>
          <w:rFonts w:ascii="Sylfaen" w:hAnsi="Sylfaen" w:cs="B Nazanin" w:hint="cs"/>
          <w:sz w:val="28"/>
          <w:szCs w:val="28"/>
          <w:rtl/>
        </w:rPr>
        <w:t xml:space="preserve"> </w:t>
      </w:r>
      <w:r w:rsidRPr="007A1113">
        <w:rPr>
          <w:rFonts w:ascii="Sylfaen" w:hAnsi="Sylfaen" w:cs="B Nazanin"/>
          <w:sz w:val="28"/>
          <w:szCs w:val="28"/>
          <w:rtl/>
        </w:rPr>
        <w:t>کشوری مثل آمریکا که راه آهن</w:t>
      </w:r>
      <w:r>
        <w:rPr>
          <w:rFonts w:ascii="Sylfaen" w:hAnsi="Sylfaen" w:cs="B Nazanin" w:hint="cs"/>
          <w:sz w:val="28"/>
          <w:szCs w:val="28"/>
          <w:rtl/>
        </w:rPr>
        <w:t xml:space="preserve"> </w:t>
      </w:r>
      <w:r w:rsidRPr="007A1113">
        <w:rPr>
          <w:rFonts w:ascii="Sylfaen" w:hAnsi="Sylfaen" w:cs="B Nazanin"/>
          <w:sz w:val="28"/>
          <w:szCs w:val="28"/>
          <w:rtl/>
        </w:rPr>
        <w:t>ها از</w:t>
      </w:r>
      <w:r>
        <w:rPr>
          <w:rFonts w:ascii="Sylfaen" w:hAnsi="Sylfaen" w:cs="B Nazanin" w:hint="cs"/>
          <w:sz w:val="28"/>
          <w:szCs w:val="28"/>
          <w:rtl/>
        </w:rPr>
        <w:t xml:space="preserve"> </w:t>
      </w:r>
      <w:r w:rsidRPr="007A1113">
        <w:rPr>
          <w:rFonts w:ascii="Sylfaen" w:hAnsi="Sylfaen" w:cs="B Nazanin"/>
          <w:sz w:val="28"/>
          <w:szCs w:val="28"/>
          <w:rtl/>
        </w:rPr>
        <w:t>ابتدا خصوصی بودند، حیات اقتصادی برخی صنایع بزرگ و شهرها و استان</w:t>
      </w:r>
      <w:r>
        <w:rPr>
          <w:rFonts w:ascii="Sylfaen" w:hAnsi="Sylfaen" w:cs="B Nazanin" w:hint="cs"/>
          <w:sz w:val="28"/>
          <w:szCs w:val="28"/>
          <w:rtl/>
        </w:rPr>
        <w:t xml:space="preserve"> </w:t>
      </w:r>
      <w:r w:rsidRPr="007A1113">
        <w:rPr>
          <w:rFonts w:ascii="Sylfaen" w:hAnsi="Sylfaen" w:cs="B Nazanin"/>
          <w:sz w:val="28"/>
          <w:szCs w:val="28"/>
          <w:rtl/>
        </w:rPr>
        <w:t>ها به راه آهن بستگی دارد. در</w:t>
      </w:r>
      <w:r>
        <w:rPr>
          <w:rFonts w:ascii="Sylfaen" w:hAnsi="Sylfaen" w:cs="B Nazanin" w:hint="cs"/>
          <w:sz w:val="28"/>
          <w:szCs w:val="28"/>
          <w:rtl/>
        </w:rPr>
        <w:t xml:space="preserve"> </w:t>
      </w:r>
      <w:r w:rsidRPr="007A1113">
        <w:rPr>
          <w:rFonts w:ascii="Sylfaen" w:hAnsi="Sylfaen" w:cs="B Nazanin"/>
          <w:sz w:val="28"/>
          <w:szCs w:val="28"/>
          <w:rtl/>
        </w:rPr>
        <w:t>ایران هر</w:t>
      </w:r>
      <w:r>
        <w:rPr>
          <w:rFonts w:ascii="Sylfaen" w:hAnsi="Sylfaen" w:cs="B Nazanin" w:hint="cs"/>
          <w:sz w:val="28"/>
          <w:szCs w:val="28"/>
          <w:rtl/>
        </w:rPr>
        <w:t xml:space="preserve"> </w:t>
      </w:r>
      <w:r w:rsidRPr="007A1113">
        <w:rPr>
          <w:rFonts w:ascii="Sylfaen" w:hAnsi="Sylfaen" w:cs="B Nazanin"/>
          <w:sz w:val="28"/>
          <w:szCs w:val="28"/>
          <w:rtl/>
        </w:rPr>
        <w:t>افزایش قیمتی راه آهن با سر</w:t>
      </w:r>
      <w:r>
        <w:rPr>
          <w:rFonts w:ascii="Sylfaen" w:hAnsi="Sylfaen" w:cs="B Nazanin" w:hint="cs"/>
          <w:sz w:val="28"/>
          <w:szCs w:val="28"/>
          <w:rtl/>
        </w:rPr>
        <w:t xml:space="preserve"> </w:t>
      </w:r>
      <w:r w:rsidRPr="007A1113">
        <w:rPr>
          <w:rFonts w:ascii="Sylfaen" w:hAnsi="Sylfaen" w:cs="B Nazanin"/>
          <w:sz w:val="28"/>
          <w:szCs w:val="28"/>
          <w:rtl/>
        </w:rPr>
        <w:t>و</w:t>
      </w:r>
      <w:r>
        <w:rPr>
          <w:rFonts w:ascii="Sylfaen" w:hAnsi="Sylfaen" w:cs="B Nazanin" w:hint="cs"/>
          <w:sz w:val="28"/>
          <w:szCs w:val="28"/>
          <w:rtl/>
        </w:rPr>
        <w:t xml:space="preserve"> </w:t>
      </w:r>
      <w:r w:rsidRPr="007A1113">
        <w:rPr>
          <w:rFonts w:ascii="Sylfaen" w:hAnsi="Sylfaen" w:cs="B Nazanin"/>
          <w:sz w:val="28"/>
          <w:szCs w:val="28"/>
          <w:rtl/>
        </w:rPr>
        <w:t>صدا و اعتراض و مراجعه به هیات دولت و امثالهم روبروست. تا دهه 1970 راه آهن</w:t>
      </w:r>
      <w:r>
        <w:rPr>
          <w:rFonts w:ascii="Sylfaen" w:hAnsi="Sylfaen" w:cs="B Nazanin" w:hint="cs"/>
          <w:sz w:val="28"/>
          <w:szCs w:val="28"/>
          <w:rtl/>
        </w:rPr>
        <w:t xml:space="preserve"> </w:t>
      </w:r>
      <w:r w:rsidRPr="007A1113">
        <w:rPr>
          <w:rFonts w:ascii="Sylfaen" w:hAnsi="Sylfaen" w:cs="B Nazanin"/>
          <w:sz w:val="28"/>
          <w:szCs w:val="28"/>
          <w:rtl/>
        </w:rPr>
        <w:t>های آمریکا در</w:t>
      </w:r>
      <w:r>
        <w:rPr>
          <w:rFonts w:ascii="Sylfaen" w:hAnsi="Sylfaen" w:cs="B Nazanin" w:hint="cs"/>
          <w:sz w:val="28"/>
          <w:szCs w:val="28"/>
          <w:rtl/>
        </w:rPr>
        <w:t xml:space="preserve"> </w:t>
      </w:r>
      <w:r w:rsidRPr="007A1113">
        <w:rPr>
          <w:rFonts w:ascii="Sylfaen" w:hAnsi="Sylfaen" w:cs="B Nazanin"/>
          <w:sz w:val="28"/>
          <w:szCs w:val="28"/>
          <w:rtl/>
        </w:rPr>
        <w:t>محیطی بسیار مقرراتی بودند. در</w:t>
      </w:r>
      <w:r>
        <w:rPr>
          <w:rFonts w:ascii="Sylfaen" w:hAnsi="Sylfaen" w:cs="B Nazanin" w:hint="cs"/>
          <w:sz w:val="28"/>
          <w:szCs w:val="28"/>
          <w:rtl/>
        </w:rPr>
        <w:t xml:space="preserve"> </w:t>
      </w:r>
      <w:r w:rsidRPr="007A1113">
        <w:rPr>
          <w:rFonts w:ascii="Sylfaen" w:hAnsi="Sylfaen" w:cs="B Nazanin"/>
          <w:sz w:val="28"/>
          <w:szCs w:val="28"/>
          <w:rtl/>
        </w:rPr>
        <w:t>اواسط این دهه عملاً بسیاری از</w:t>
      </w:r>
      <w:r>
        <w:rPr>
          <w:rFonts w:ascii="Sylfaen" w:hAnsi="Sylfaen" w:cs="B Nazanin" w:hint="cs"/>
          <w:sz w:val="28"/>
          <w:szCs w:val="28"/>
          <w:rtl/>
        </w:rPr>
        <w:t xml:space="preserve"> </w:t>
      </w:r>
      <w:r w:rsidRPr="007A1113">
        <w:rPr>
          <w:rFonts w:ascii="Sylfaen" w:hAnsi="Sylfaen" w:cs="B Nazanin"/>
          <w:sz w:val="28"/>
          <w:szCs w:val="28"/>
          <w:rtl/>
        </w:rPr>
        <w:t>راه آهن های آمریکا ورشکسته بودند.</w:t>
      </w:r>
      <w:r w:rsidRPr="007A1113">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این سال به تشخیص دولت قانون اصلاح و احیای صنعت ریلی سال 1976 به تصویب رسید که منطقه منعطف</w:t>
      </w:r>
      <w:r>
        <w:rPr>
          <w:rFonts w:ascii="Sylfaen" w:hAnsi="Sylfaen" w:cs="B Nazanin" w:hint="cs"/>
          <w:sz w:val="28"/>
          <w:szCs w:val="28"/>
          <w:rtl/>
        </w:rPr>
        <w:t>(</w:t>
      </w:r>
      <w:r w:rsidRPr="007A1113">
        <w:rPr>
          <w:rFonts w:ascii="Sylfaen" w:hAnsi="Sylfaen" w:cs="B Nazanin"/>
          <w:sz w:val="28"/>
          <w:szCs w:val="28"/>
          <w:rtl/>
        </w:rPr>
        <w:footnoteReference w:id="79"/>
      </w:r>
      <w:r>
        <w:rPr>
          <w:rFonts w:ascii="Sylfaen" w:hAnsi="Sylfaen" w:cs="B Nazanin" w:hint="cs"/>
          <w:sz w:val="28"/>
          <w:szCs w:val="28"/>
          <w:rtl/>
        </w:rPr>
        <w:t>)</w:t>
      </w:r>
      <w:r w:rsidRPr="007A1113">
        <w:rPr>
          <w:rFonts w:ascii="Sylfaen" w:hAnsi="Sylfaen" w:cs="B Nazanin"/>
          <w:sz w:val="28"/>
          <w:szCs w:val="28"/>
          <w:rtl/>
        </w:rPr>
        <w:t xml:space="preserve"> را معرفی کرد. پس از</w:t>
      </w:r>
      <w:r>
        <w:rPr>
          <w:rFonts w:ascii="Sylfaen" w:hAnsi="Sylfaen" w:cs="B Nazanin" w:hint="cs"/>
          <w:sz w:val="28"/>
          <w:szCs w:val="28"/>
          <w:rtl/>
        </w:rPr>
        <w:t xml:space="preserve"> </w:t>
      </w:r>
      <w:r w:rsidRPr="007A1113">
        <w:rPr>
          <w:rFonts w:ascii="Sylfaen" w:hAnsi="Sylfaen" w:cs="B Nazanin"/>
          <w:sz w:val="28"/>
          <w:szCs w:val="28"/>
          <w:rtl/>
        </w:rPr>
        <w:t>این قانون ادغام هائی انجام شد و بعضی شرکت</w:t>
      </w:r>
      <w:r>
        <w:rPr>
          <w:rFonts w:ascii="Sylfaen" w:hAnsi="Sylfaen" w:cs="B Nazanin" w:hint="cs"/>
          <w:sz w:val="28"/>
          <w:szCs w:val="28"/>
          <w:rtl/>
        </w:rPr>
        <w:t xml:space="preserve"> </w:t>
      </w:r>
      <w:r w:rsidRPr="007A1113">
        <w:rPr>
          <w:rFonts w:ascii="Sylfaen" w:hAnsi="Sylfaen" w:cs="B Nazanin"/>
          <w:sz w:val="28"/>
          <w:szCs w:val="28"/>
          <w:rtl/>
        </w:rPr>
        <w:t xml:space="preserve">ها </w:t>
      </w:r>
      <w:r w:rsidRPr="007A1113">
        <w:rPr>
          <w:rFonts w:ascii="Sylfaen" w:hAnsi="Sylfaen" w:cs="B Nazanin"/>
          <w:sz w:val="28"/>
          <w:szCs w:val="28"/>
          <w:rtl/>
        </w:rPr>
        <w:lastRenderedPageBreak/>
        <w:t>توانستند ادامه حیات بدهند. در</w:t>
      </w:r>
      <w:r>
        <w:rPr>
          <w:rFonts w:ascii="Sylfaen" w:hAnsi="Sylfaen" w:cs="B Nazanin" w:hint="cs"/>
          <w:sz w:val="28"/>
          <w:szCs w:val="28"/>
          <w:rtl/>
        </w:rPr>
        <w:t xml:space="preserve"> </w:t>
      </w:r>
      <w:r w:rsidRPr="007A1113">
        <w:rPr>
          <w:rFonts w:ascii="Sylfaen" w:hAnsi="Sylfaen" w:cs="B Nazanin"/>
          <w:sz w:val="28"/>
          <w:szCs w:val="28"/>
          <w:rtl/>
        </w:rPr>
        <w:t>این قانون قیمت گذاری خدمات ریلی که تاکنون کامل</w:t>
      </w:r>
      <w:r>
        <w:rPr>
          <w:rFonts w:ascii="Sylfaen" w:hAnsi="Sylfaen" w:cs="B Nazanin"/>
          <w:sz w:val="28"/>
          <w:szCs w:val="28"/>
          <w:rtl/>
        </w:rPr>
        <w:t>اً مقرراتی بود،</w:t>
      </w:r>
      <w:r w:rsidRPr="007A1113">
        <w:rPr>
          <w:rFonts w:ascii="Sylfaen" w:hAnsi="Sylfaen" w:cs="B Nazanin"/>
          <w:sz w:val="28"/>
          <w:szCs w:val="28"/>
          <w:rtl/>
        </w:rPr>
        <w:t xml:space="preserve"> یکسره آزاد نشد زیرا بیم این می</w:t>
      </w:r>
      <w:r w:rsidRPr="007A1113">
        <w:rPr>
          <w:rFonts w:ascii="Sylfaen" w:hAnsi="Sylfaen" w:cs="B Nazanin" w:hint="cs"/>
          <w:sz w:val="28"/>
          <w:szCs w:val="28"/>
          <w:rtl/>
        </w:rPr>
        <w:t xml:space="preserve"> </w:t>
      </w:r>
      <w:r w:rsidRPr="007A1113">
        <w:rPr>
          <w:rFonts w:ascii="Sylfaen" w:hAnsi="Sylfaen" w:cs="B Nazanin"/>
          <w:sz w:val="28"/>
          <w:szCs w:val="28"/>
          <w:rtl/>
        </w:rPr>
        <w:t>رفت آزاد سازی نرخ</w:t>
      </w:r>
      <w:r>
        <w:rPr>
          <w:rFonts w:ascii="Sylfaen" w:hAnsi="Sylfaen" w:cs="B Nazanin" w:hint="cs"/>
          <w:sz w:val="28"/>
          <w:szCs w:val="28"/>
          <w:rtl/>
        </w:rPr>
        <w:t xml:space="preserve"> </w:t>
      </w:r>
      <w:r w:rsidRPr="007A1113">
        <w:rPr>
          <w:rFonts w:ascii="Sylfaen" w:hAnsi="Sylfaen" w:cs="B Nazanin"/>
          <w:sz w:val="28"/>
          <w:szCs w:val="28"/>
          <w:rtl/>
        </w:rPr>
        <w:t>ها به زیان برخی صنایع که از خط فرعی انحصاری برخی شرکت</w:t>
      </w:r>
      <w:r>
        <w:rPr>
          <w:rFonts w:ascii="Sylfaen" w:hAnsi="Sylfaen" w:cs="B Nazanin" w:hint="cs"/>
          <w:sz w:val="28"/>
          <w:szCs w:val="28"/>
          <w:rtl/>
        </w:rPr>
        <w:t xml:space="preserve"> </w:t>
      </w:r>
      <w:r w:rsidRPr="007A1113">
        <w:rPr>
          <w:rFonts w:ascii="Sylfaen" w:hAnsi="Sylfaen" w:cs="B Nazanin"/>
          <w:sz w:val="28"/>
          <w:szCs w:val="28"/>
          <w:rtl/>
        </w:rPr>
        <w:t>های ریلی استفاده می کردند تمام شود. اما قانون 1980 از کل صنعت راه آهن مقررات زدائی کرد، نرخ گذاری کاملاً آزاد شد و به شرکت</w:t>
      </w:r>
      <w:r>
        <w:rPr>
          <w:rFonts w:ascii="Sylfaen" w:hAnsi="Sylfaen" w:cs="B Nazanin" w:hint="cs"/>
          <w:sz w:val="28"/>
          <w:szCs w:val="28"/>
          <w:rtl/>
        </w:rPr>
        <w:t xml:space="preserve"> </w:t>
      </w:r>
      <w:r w:rsidRPr="007A1113">
        <w:rPr>
          <w:rFonts w:ascii="Sylfaen" w:hAnsi="Sylfaen" w:cs="B Nazanin"/>
          <w:sz w:val="28"/>
          <w:szCs w:val="28"/>
          <w:rtl/>
        </w:rPr>
        <w:t>های ریلی اجازه داده شد، از</w:t>
      </w:r>
      <w:r>
        <w:rPr>
          <w:rFonts w:ascii="Sylfaen" w:hAnsi="Sylfaen" w:cs="B Nazanin" w:hint="cs"/>
          <w:sz w:val="28"/>
          <w:szCs w:val="28"/>
          <w:rtl/>
        </w:rPr>
        <w:t xml:space="preserve"> </w:t>
      </w:r>
      <w:r w:rsidRPr="007A1113">
        <w:rPr>
          <w:rFonts w:ascii="Sylfaen" w:hAnsi="Sylfaen" w:cs="B Nazanin"/>
          <w:sz w:val="28"/>
          <w:szCs w:val="28"/>
          <w:rtl/>
        </w:rPr>
        <w:t>بهره برداری از</w:t>
      </w:r>
      <w:r>
        <w:rPr>
          <w:rFonts w:ascii="Sylfaen" w:hAnsi="Sylfaen" w:cs="B Nazanin" w:hint="cs"/>
          <w:sz w:val="28"/>
          <w:szCs w:val="28"/>
          <w:rtl/>
        </w:rPr>
        <w:t xml:space="preserve"> </w:t>
      </w:r>
      <w:r w:rsidRPr="007A1113">
        <w:rPr>
          <w:rFonts w:ascii="Sylfaen" w:hAnsi="Sylfaen" w:cs="B Nazanin"/>
          <w:sz w:val="28"/>
          <w:szCs w:val="28"/>
          <w:rtl/>
        </w:rPr>
        <w:t xml:space="preserve">خطوطی </w:t>
      </w:r>
      <w:r>
        <w:rPr>
          <w:rFonts w:ascii="Sylfaen" w:hAnsi="Sylfaen" w:cs="B Nazanin"/>
          <w:sz w:val="28"/>
          <w:szCs w:val="28"/>
          <w:rtl/>
        </w:rPr>
        <w:t>که اقتصادی نبودند، خودداری کنند</w:t>
      </w:r>
      <w:r w:rsidRPr="007A1113">
        <w:rPr>
          <w:rFonts w:ascii="Sylfaen" w:hAnsi="Sylfaen" w:cs="B Nazanin"/>
          <w:sz w:val="28"/>
          <w:szCs w:val="28"/>
          <w:rtl/>
        </w:rPr>
        <w:t xml:space="preserve"> و نیز</w:t>
      </w:r>
      <w:r>
        <w:rPr>
          <w:rFonts w:ascii="Sylfaen" w:hAnsi="Sylfaen" w:cs="B Nazanin" w:hint="cs"/>
          <w:sz w:val="28"/>
          <w:szCs w:val="28"/>
          <w:rtl/>
        </w:rPr>
        <w:t xml:space="preserve"> </w:t>
      </w:r>
      <w:r w:rsidRPr="007A1113">
        <w:rPr>
          <w:rFonts w:ascii="Sylfaen" w:hAnsi="Sylfaen" w:cs="B Nazanin"/>
          <w:sz w:val="28"/>
          <w:szCs w:val="28"/>
          <w:rtl/>
        </w:rPr>
        <w:t>چراغ سبز برای ادغام شرکت</w:t>
      </w:r>
      <w:r>
        <w:rPr>
          <w:rFonts w:ascii="Sylfaen" w:hAnsi="Sylfaen" w:cs="B Nazanin" w:hint="cs"/>
          <w:sz w:val="28"/>
          <w:szCs w:val="28"/>
          <w:rtl/>
        </w:rPr>
        <w:t xml:space="preserve"> </w:t>
      </w:r>
      <w:r w:rsidRPr="007A1113">
        <w:rPr>
          <w:rFonts w:ascii="Sylfaen" w:hAnsi="Sylfaen" w:cs="B Nazanin"/>
          <w:sz w:val="28"/>
          <w:szCs w:val="28"/>
          <w:rtl/>
        </w:rPr>
        <w:t>های ریلی زده شد. نتیجه این قانون تغییرات عمیق و وسیع در</w:t>
      </w:r>
      <w:r>
        <w:rPr>
          <w:rFonts w:ascii="Sylfaen" w:hAnsi="Sylfaen" w:cs="B Nazanin" w:hint="cs"/>
          <w:sz w:val="28"/>
          <w:szCs w:val="28"/>
          <w:rtl/>
        </w:rPr>
        <w:t xml:space="preserve"> </w:t>
      </w:r>
      <w:r w:rsidRPr="007A1113">
        <w:rPr>
          <w:rFonts w:ascii="Sylfaen" w:hAnsi="Sylfaen" w:cs="B Nazanin"/>
          <w:sz w:val="28"/>
          <w:szCs w:val="28"/>
          <w:rtl/>
        </w:rPr>
        <w:t>صنعت ریلی راه آهن آمریکا بود. بسیاری شرکت</w:t>
      </w:r>
      <w:r>
        <w:rPr>
          <w:rFonts w:ascii="Sylfaen" w:hAnsi="Sylfaen" w:cs="B Nazanin" w:hint="cs"/>
          <w:sz w:val="28"/>
          <w:szCs w:val="28"/>
          <w:rtl/>
        </w:rPr>
        <w:t xml:space="preserve"> </w:t>
      </w:r>
      <w:r w:rsidRPr="007A1113">
        <w:rPr>
          <w:rFonts w:ascii="Sylfaen" w:hAnsi="Sylfaen" w:cs="B Nazanin"/>
          <w:sz w:val="28"/>
          <w:szCs w:val="28"/>
          <w:rtl/>
        </w:rPr>
        <w:t>ها در</w:t>
      </w:r>
      <w:r>
        <w:rPr>
          <w:rFonts w:ascii="Sylfaen" w:hAnsi="Sylfaen" w:cs="B Nazanin" w:hint="cs"/>
          <w:sz w:val="28"/>
          <w:szCs w:val="28"/>
          <w:rtl/>
        </w:rPr>
        <w:t xml:space="preserve"> </w:t>
      </w:r>
      <w:r w:rsidRPr="007A1113">
        <w:rPr>
          <w:rFonts w:ascii="Sylfaen" w:hAnsi="Sylfaen" w:cs="B Nazanin"/>
          <w:sz w:val="28"/>
          <w:szCs w:val="28"/>
          <w:rtl/>
        </w:rPr>
        <w:t>هم ادغام شدند و حتی برخی شرکت</w:t>
      </w:r>
      <w:r>
        <w:rPr>
          <w:rFonts w:ascii="Sylfaen" w:hAnsi="Sylfaen" w:cs="B Nazanin" w:hint="cs"/>
          <w:sz w:val="28"/>
          <w:szCs w:val="28"/>
          <w:rtl/>
        </w:rPr>
        <w:t xml:space="preserve"> </w:t>
      </w:r>
      <w:r w:rsidRPr="007A1113">
        <w:rPr>
          <w:rFonts w:ascii="Sylfaen" w:hAnsi="Sylfaen" w:cs="B Nazanin"/>
          <w:sz w:val="28"/>
          <w:szCs w:val="28"/>
          <w:rtl/>
        </w:rPr>
        <w:t>های بزرگ جاده ای با راه آهن</w:t>
      </w:r>
      <w:r>
        <w:rPr>
          <w:rFonts w:ascii="Sylfaen" w:hAnsi="Sylfaen" w:cs="B Nazanin" w:hint="cs"/>
          <w:sz w:val="28"/>
          <w:szCs w:val="28"/>
          <w:rtl/>
        </w:rPr>
        <w:t xml:space="preserve"> </w:t>
      </w:r>
      <w:r w:rsidRPr="007A1113">
        <w:rPr>
          <w:rFonts w:ascii="Sylfaen" w:hAnsi="Sylfaen" w:cs="B Nazanin"/>
          <w:sz w:val="28"/>
          <w:szCs w:val="28"/>
          <w:rtl/>
        </w:rPr>
        <w:t xml:space="preserve">ها یکی </w:t>
      </w:r>
      <w:r>
        <w:rPr>
          <w:rFonts w:ascii="Sylfaen" w:hAnsi="Sylfaen" w:cs="B Nazanin"/>
          <w:sz w:val="28"/>
          <w:szCs w:val="28"/>
          <w:rtl/>
        </w:rPr>
        <w:t>شدند.</w:t>
      </w:r>
    </w:p>
    <w:p w14:paraId="1E63539E" w14:textId="77777777" w:rsidR="00786452" w:rsidRDefault="00786452" w:rsidP="00786452">
      <w:pPr>
        <w:bidi/>
        <w:spacing w:after="0"/>
        <w:jc w:val="both"/>
        <w:rPr>
          <w:rFonts w:ascii="Sylfaen" w:hAnsi="Sylfaen" w:cs="B Nazanin"/>
          <w:sz w:val="28"/>
          <w:szCs w:val="28"/>
          <w:rtl/>
        </w:rPr>
      </w:pPr>
    </w:p>
    <w:tbl>
      <w:tblPr>
        <w:bidiVisual/>
        <w:tblW w:w="0" w:type="auto"/>
        <w:shd w:val="clear" w:color="auto" w:fill="BFBFBF" w:themeFill="background1" w:themeFillShade="BF"/>
        <w:tblLook w:val="04A0" w:firstRow="1" w:lastRow="0" w:firstColumn="1" w:lastColumn="0" w:noHBand="0" w:noVBand="1"/>
      </w:tblPr>
      <w:tblGrid>
        <w:gridCol w:w="9243"/>
      </w:tblGrid>
      <w:tr w:rsidR="00786452" w:rsidRPr="00143EC5" w14:paraId="7F7499AB" w14:textId="77777777" w:rsidTr="001B6733">
        <w:tc>
          <w:tcPr>
            <w:tcW w:w="9243" w:type="dxa"/>
            <w:shd w:val="clear" w:color="auto" w:fill="BFBFBF" w:themeFill="background1" w:themeFillShade="BF"/>
          </w:tcPr>
          <w:p w14:paraId="638BA638" w14:textId="77777777" w:rsidR="00786452" w:rsidRPr="00143EC5" w:rsidRDefault="00786452" w:rsidP="001B6733">
            <w:pPr>
              <w:bidi/>
              <w:jc w:val="both"/>
              <w:rPr>
                <w:rFonts w:ascii="Sylfaen" w:hAnsi="Sylfaen" w:cs="B Nazanin"/>
                <w:b/>
                <w:bCs/>
                <w:sz w:val="28"/>
                <w:szCs w:val="28"/>
                <w:rtl/>
              </w:rPr>
            </w:pPr>
            <w:r w:rsidRPr="00143EC5">
              <w:rPr>
                <w:rFonts w:ascii="Sylfaen" w:hAnsi="Sylfaen" w:cs="B Nazanin"/>
                <w:b/>
                <w:bCs/>
                <w:sz w:val="28"/>
                <w:szCs w:val="28"/>
                <w:rtl/>
              </w:rPr>
              <w:t xml:space="preserve">انواع واگن </w:t>
            </w:r>
          </w:p>
        </w:tc>
      </w:tr>
      <w:tr w:rsidR="00786452" w:rsidRPr="00143EC5" w14:paraId="7F68C53E" w14:textId="77777777" w:rsidTr="001B6733">
        <w:tc>
          <w:tcPr>
            <w:tcW w:w="9243" w:type="dxa"/>
            <w:shd w:val="clear" w:color="auto" w:fill="BFBFBF" w:themeFill="background1" w:themeFillShade="BF"/>
          </w:tcPr>
          <w:p w14:paraId="37382178"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یک واحد باربر از</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یک قطار باری را واگن می گویند.</w:t>
            </w:r>
          </w:p>
        </w:tc>
      </w:tr>
      <w:tr w:rsidR="00786452" w:rsidRPr="00143EC5" w14:paraId="1DE5EC6C" w14:textId="77777777" w:rsidTr="001B6733">
        <w:tc>
          <w:tcPr>
            <w:tcW w:w="9243" w:type="dxa"/>
            <w:shd w:val="clear" w:color="auto" w:fill="BFBFBF" w:themeFill="background1" w:themeFillShade="BF"/>
          </w:tcPr>
          <w:p w14:paraId="7163D4C1"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ل</w:t>
            </w:r>
            <w:r w:rsidRPr="00143EC5">
              <w:rPr>
                <w:rFonts w:ascii="Sylfaen" w:hAnsi="Sylfaen" w:cs="B Nazanin" w:hint="cs"/>
                <w:b/>
                <w:bCs/>
                <w:sz w:val="28"/>
                <w:szCs w:val="28"/>
                <w:rtl/>
                <w:lang w:bidi="fa-IR"/>
              </w:rPr>
              <w:t>و</w:t>
            </w:r>
            <w:r w:rsidRPr="00143EC5">
              <w:rPr>
                <w:rFonts w:ascii="Sylfaen" w:hAnsi="Sylfaen" w:cs="B Nazanin"/>
                <w:b/>
                <w:bCs/>
                <w:sz w:val="28"/>
                <w:szCs w:val="28"/>
                <w:rtl/>
                <w:lang w:bidi="fa-IR"/>
              </w:rPr>
              <w:t>کوموتیو</w:t>
            </w:r>
            <w:r w:rsidRPr="00143EC5">
              <w:rPr>
                <w:rFonts w:ascii="Sylfaen" w:hAnsi="Sylfaen" w:cs="B Nazanin" w:hint="cs"/>
                <w:b/>
                <w:bCs/>
                <w:sz w:val="28"/>
                <w:szCs w:val="28"/>
                <w:rtl/>
                <w:lang w:bidi="fa-IR"/>
              </w:rPr>
              <w:t>:</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واحدی است که بقیه قطار را می کشد.</w:t>
            </w:r>
          </w:p>
        </w:tc>
      </w:tr>
      <w:tr w:rsidR="00786452" w:rsidRPr="00143EC5" w14:paraId="0CEE6708" w14:textId="77777777" w:rsidTr="001B6733">
        <w:tc>
          <w:tcPr>
            <w:tcW w:w="9243" w:type="dxa"/>
            <w:shd w:val="clear" w:color="auto" w:fill="BFBFBF" w:themeFill="background1" w:themeFillShade="BF"/>
          </w:tcPr>
          <w:p w14:paraId="18ABABE6"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 مسقف</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واگنی که بیش از هر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واگن دیگر</w:t>
            </w:r>
            <w:r w:rsidRPr="00143EC5">
              <w:rPr>
                <w:rFonts w:ascii="Sylfaen" w:hAnsi="Sylfaen" w:cs="B Nazanin" w:hint="cs"/>
                <w:sz w:val="28"/>
                <w:szCs w:val="28"/>
                <w:rtl/>
                <w:lang w:bidi="fa-IR"/>
              </w:rPr>
              <w:t>ی</w:t>
            </w:r>
            <w:r w:rsidRPr="00143EC5">
              <w:rPr>
                <w:rFonts w:ascii="Sylfaen" w:hAnsi="Sylfaen" w:cs="B Nazanin"/>
                <w:sz w:val="28"/>
                <w:szCs w:val="28"/>
                <w:rtl/>
                <w:lang w:bidi="fa-IR"/>
              </w:rPr>
              <w:t xml:space="preserve"> در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نزد عوام به عنوان واگن شناخته می شود و</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واگنی است که حالت جعبه ای دارد و</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در</w:t>
            </w:r>
            <w:r w:rsidRPr="00143EC5">
              <w:rPr>
                <w:rFonts w:ascii="Sylfaen" w:hAnsi="Sylfaen" w:cs="B Nazanin" w:hint="cs"/>
                <w:sz w:val="28"/>
                <w:szCs w:val="28"/>
                <w:rtl/>
                <w:lang w:bidi="fa-IR"/>
              </w:rPr>
              <w:t xml:space="preserve"> آ</w:t>
            </w:r>
            <w:r w:rsidRPr="00143EC5">
              <w:rPr>
                <w:rFonts w:ascii="Sylfaen" w:hAnsi="Sylfaen" w:cs="B Nazanin"/>
                <w:sz w:val="28"/>
                <w:szCs w:val="28"/>
                <w:rtl/>
                <w:lang w:bidi="fa-IR"/>
              </w:rPr>
              <w:t>ن کالای عمومی بسته بندی شده حمل می شود.</w:t>
            </w:r>
          </w:p>
        </w:tc>
      </w:tr>
      <w:tr w:rsidR="00786452" w:rsidRPr="00143EC5" w14:paraId="01FEA8D9" w14:textId="77777777" w:rsidTr="001B6733">
        <w:tc>
          <w:tcPr>
            <w:tcW w:w="9243" w:type="dxa"/>
            <w:shd w:val="clear" w:color="auto" w:fill="BFBFBF" w:themeFill="background1" w:themeFillShade="BF"/>
          </w:tcPr>
          <w:p w14:paraId="30F35488"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 قیفی فله بر</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که از</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بالا امکان بارگیری کالای فله معدنی را داراست و</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معمولاً دریچه هائی دارد که تخلیه از</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آن ناحیه  واقع در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پایین واگن انجام می شود.</w:t>
            </w:r>
          </w:p>
        </w:tc>
      </w:tr>
      <w:tr w:rsidR="00786452" w:rsidRPr="00143EC5" w14:paraId="18CD8B09" w14:textId="77777777" w:rsidTr="001B6733">
        <w:tc>
          <w:tcPr>
            <w:tcW w:w="9243" w:type="dxa"/>
            <w:shd w:val="clear" w:color="auto" w:fill="BFBFBF" w:themeFill="background1" w:themeFillShade="BF"/>
          </w:tcPr>
          <w:p w14:paraId="21A02C3B"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 کفی</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برای حمل کانتینر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است.</w:t>
            </w:r>
          </w:p>
        </w:tc>
      </w:tr>
      <w:tr w:rsidR="00786452" w:rsidRPr="00143EC5" w14:paraId="7537B719" w14:textId="77777777" w:rsidTr="001B6733">
        <w:tc>
          <w:tcPr>
            <w:tcW w:w="9243" w:type="dxa"/>
            <w:shd w:val="clear" w:color="auto" w:fill="BFBFBF" w:themeFill="background1" w:themeFillShade="BF"/>
          </w:tcPr>
          <w:p w14:paraId="205B9A35"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 یخچالی</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با دستگاه خنک کننده که از</w:t>
            </w:r>
            <w:r>
              <w:rPr>
                <w:rFonts w:ascii="Sylfaen" w:hAnsi="Sylfaen" w:cs="B Nazanin" w:hint="cs"/>
                <w:sz w:val="28"/>
                <w:szCs w:val="28"/>
                <w:rtl/>
                <w:lang w:bidi="fa-IR"/>
              </w:rPr>
              <w:t xml:space="preserve"> یک واگن مولد برق</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می گیرد، برای حمل میوه و تره بار و مواد لبنی در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نظر</w:t>
            </w:r>
            <w:r w:rsidRPr="00143EC5">
              <w:rPr>
                <w:rFonts w:ascii="Sylfaen" w:hAnsi="Sylfaen" w:cs="B Nazanin" w:hint="cs"/>
                <w:sz w:val="28"/>
                <w:szCs w:val="28"/>
                <w:rtl/>
                <w:lang w:bidi="fa-IR"/>
              </w:rPr>
              <w:t xml:space="preserve"> </w:t>
            </w:r>
            <w:r w:rsidRPr="00143EC5">
              <w:rPr>
                <w:rFonts w:ascii="Sylfaen" w:hAnsi="Sylfaen" w:cs="B Nazanin"/>
                <w:sz w:val="28"/>
                <w:szCs w:val="28"/>
                <w:rtl/>
                <w:lang w:bidi="fa-IR"/>
              </w:rPr>
              <w:t>گرفته شده است.</w:t>
            </w:r>
          </w:p>
        </w:tc>
      </w:tr>
      <w:tr w:rsidR="00786452" w:rsidRPr="00143EC5" w14:paraId="1C19A59E" w14:textId="77777777" w:rsidTr="001B6733">
        <w:tc>
          <w:tcPr>
            <w:tcW w:w="9243" w:type="dxa"/>
            <w:shd w:val="clear" w:color="auto" w:fill="BFBFBF" w:themeFill="background1" w:themeFillShade="BF"/>
          </w:tcPr>
          <w:p w14:paraId="75781DBC" w14:textId="77777777" w:rsidR="00786452" w:rsidRPr="00143EC5" w:rsidRDefault="00786452" w:rsidP="001B6733">
            <w:pPr>
              <w:pStyle w:val="ListParagraph"/>
              <w:numPr>
                <w:ilvl w:val="0"/>
                <w:numId w:val="27"/>
              </w:numPr>
              <w:bidi/>
              <w:spacing w:after="0" w:line="240" w:lineRule="auto"/>
              <w:jc w:val="both"/>
              <w:rPr>
                <w:rFonts w:ascii="Sylfaen" w:hAnsi="Sylfaen" w:cs="B Nazanin"/>
                <w:sz w:val="28"/>
                <w:szCs w:val="28"/>
                <w:rtl/>
                <w:lang w:bidi="fa-IR"/>
              </w:rPr>
            </w:pPr>
            <w:r w:rsidRPr="00143EC5">
              <w:rPr>
                <w:rFonts w:ascii="Sylfaen" w:hAnsi="Sylfaen" w:cs="B Nazanin"/>
                <w:b/>
                <w:bCs/>
                <w:sz w:val="28"/>
                <w:szCs w:val="28"/>
                <w:rtl/>
                <w:lang w:bidi="fa-IR"/>
              </w:rPr>
              <w:t>واگن مخزن دار</w:t>
            </w:r>
            <w:r w:rsidRPr="00143EC5">
              <w:rPr>
                <w:rFonts w:ascii="Sylfaen" w:hAnsi="Sylfaen" w:cs="B Nazanin" w:hint="cs"/>
                <w:b/>
                <w:bCs/>
                <w:sz w:val="28"/>
                <w:szCs w:val="28"/>
                <w:rtl/>
                <w:lang w:bidi="fa-IR"/>
              </w:rPr>
              <w:t>:</w:t>
            </w:r>
            <w:r w:rsidRPr="00143EC5">
              <w:rPr>
                <w:rFonts w:ascii="Sylfaen" w:hAnsi="Sylfaen" w:cs="B Nazanin"/>
                <w:sz w:val="28"/>
                <w:szCs w:val="28"/>
                <w:rtl/>
                <w:lang w:bidi="fa-IR"/>
              </w:rPr>
              <w:t xml:space="preserve"> برای حمل مواد فله مایع</w:t>
            </w:r>
            <w:r w:rsidRPr="00143EC5">
              <w:rPr>
                <w:rFonts w:ascii="Sylfaen" w:hAnsi="Sylfaen" w:cs="B Nazanin" w:hint="cs"/>
                <w:sz w:val="28"/>
                <w:szCs w:val="28"/>
                <w:rtl/>
                <w:lang w:bidi="fa-IR"/>
              </w:rPr>
              <w:t>.</w:t>
            </w:r>
          </w:p>
        </w:tc>
      </w:tr>
    </w:tbl>
    <w:p w14:paraId="1EF35CAB" w14:textId="77777777" w:rsidR="00786452" w:rsidRPr="007A1113" w:rsidRDefault="00786452" w:rsidP="00786452">
      <w:pPr>
        <w:bidi/>
        <w:spacing w:after="0"/>
        <w:jc w:val="both"/>
        <w:rPr>
          <w:rFonts w:ascii="Sylfaen" w:hAnsi="Sylfaen" w:cs="B Nazanin"/>
          <w:sz w:val="28"/>
          <w:szCs w:val="28"/>
        </w:rPr>
      </w:pPr>
    </w:p>
    <w:p w14:paraId="7936BD6C" w14:textId="77777777" w:rsidR="00786452" w:rsidRPr="007A1113"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آنجائی که راه آهن</w:t>
      </w:r>
      <w:r>
        <w:rPr>
          <w:rFonts w:ascii="Sylfaen" w:hAnsi="Sylfaen" w:cs="B Nazanin" w:hint="cs"/>
          <w:sz w:val="28"/>
          <w:szCs w:val="28"/>
          <w:rtl/>
        </w:rPr>
        <w:t xml:space="preserve"> </w:t>
      </w:r>
      <w:r w:rsidRPr="007A1113">
        <w:rPr>
          <w:rFonts w:ascii="Sylfaen" w:hAnsi="Sylfaen" w:cs="B Nazanin"/>
          <w:sz w:val="28"/>
          <w:szCs w:val="28"/>
          <w:rtl/>
        </w:rPr>
        <w:t>ها از ابتدا در</w:t>
      </w:r>
      <w:r>
        <w:rPr>
          <w:rFonts w:ascii="Sylfaen" w:hAnsi="Sylfaen" w:cs="B Nazanin" w:hint="cs"/>
          <w:sz w:val="28"/>
          <w:szCs w:val="28"/>
          <w:rtl/>
        </w:rPr>
        <w:t xml:space="preserve"> </w:t>
      </w:r>
      <w:r w:rsidRPr="007A1113">
        <w:rPr>
          <w:rFonts w:ascii="Sylfaen" w:hAnsi="Sylfaen" w:cs="B Nazanin"/>
          <w:sz w:val="28"/>
          <w:szCs w:val="28"/>
          <w:rtl/>
        </w:rPr>
        <w:t>آمریکا خصوصی بودند، برای رتق و</w:t>
      </w:r>
      <w:r>
        <w:rPr>
          <w:rFonts w:ascii="Sylfaen" w:hAnsi="Sylfaen" w:cs="B Nazanin" w:hint="cs"/>
          <w:sz w:val="28"/>
          <w:szCs w:val="28"/>
          <w:rtl/>
        </w:rPr>
        <w:t xml:space="preserve"> </w:t>
      </w:r>
      <w:r w:rsidRPr="007A1113">
        <w:rPr>
          <w:rFonts w:ascii="Sylfaen" w:hAnsi="Sylfaen" w:cs="B Nazanin"/>
          <w:sz w:val="28"/>
          <w:szCs w:val="28"/>
          <w:rtl/>
        </w:rPr>
        <w:t>فتق امو</w:t>
      </w:r>
      <w:r>
        <w:rPr>
          <w:rFonts w:ascii="Sylfaen" w:hAnsi="Sylfaen" w:cs="B Nazanin"/>
          <w:sz w:val="28"/>
          <w:szCs w:val="28"/>
          <w:rtl/>
        </w:rPr>
        <w:t>ر آنها کمیسیون بین دولتی تجارت</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Pr>
          <w:rFonts w:ascii="Sylfaen" w:hAnsi="Sylfaen" w:cs="B Nazanin"/>
          <w:sz w:val="28"/>
          <w:szCs w:val="28"/>
          <w:rtl/>
        </w:rPr>
        <w:t>سال 1887 ت</w:t>
      </w:r>
      <w:r>
        <w:rPr>
          <w:rFonts w:ascii="Sylfaen" w:hAnsi="Sylfaen" w:cs="B Nazanin" w:hint="cs"/>
          <w:sz w:val="28"/>
          <w:szCs w:val="28"/>
          <w:rtl/>
        </w:rPr>
        <w:t>أ</w:t>
      </w:r>
      <w:r w:rsidRPr="007A1113">
        <w:rPr>
          <w:rFonts w:ascii="Sylfaen" w:hAnsi="Sylfaen" w:cs="B Nazanin"/>
          <w:sz w:val="28"/>
          <w:szCs w:val="28"/>
          <w:rtl/>
        </w:rPr>
        <w:t>سیس شد. هدف از</w:t>
      </w:r>
      <w:r>
        <w:rPr>
          <w:rFonts w:ascii="Sylfaen" w:hAnsi="Sylfaen" w:cs="B Nazanin" w:hint="cs"/>
          <w:sz w:val="28"/>
          <w:szCs w:val="28"/>
          <w:rtl/>
        </w:rPr>
        <w:t xml:space="preserve"> </w:t>
      </w:r>
      <w:r>
        <w:rPr>
          <w:rFonts w:ascii="Sylfaen" w:hAnsi="Sylfaen" w:cs="B Nazanin"/>
          <w:sz w:val="28"/>
          <w:szCs w:val="28"/>
          <w:rtl/>
        </w:rPr>
        <w:t>ت</w:t>
      </w:r>
      <w:r>
        <w:rPr>
          <w:rFonts w:ascii="Sylfaen" w:hAnsi="Sylfaen" w:cs="B Nazanin" w:hint="cs"/>
          <w:sz w:val="28"/>
          <w:szCs w:val="28"/>
          <w:rtl/>
        </w:rPr>
        <w:t>أ</w:t>
      </w:r>
      <w:r w:rsidRPr="007A1113">
        <w:rPr>
          <w:rFonts w:ascii="Sylfaen" w:hAnsi="Sylfaen" w:cs="B Nazanin"/>
          <w:sz w:val="28"/>
          <w:szCs w:val="28"/>
          <w:rtl/>
        </w:rPr>
        <w:t>سیس این کمیسیون که از</w:t>
      </w:r>
      <w:r>
        <w:rPr>
          <w:rFonts w:ascii="Sylfaen" w:hAnsi="Sylfaen" w:cs="B Nazanin" w:hint="cs"/>
          <w:sz w:val="28"/>
          <w:szCs w:val="28"/>
          <w:rtl/>
        </w:rPr>
        <w:t xml:space="preserve"> </w:t>
      </w:r>
      <w:r w:rsidRPr="007A1113">
        <w:rPr>
          <w:rFonts w:ascii="Sylfaen" w:hAnsi="Sylfaen" w:cs="B Nazanin"/>
          <w:sz w:val="28"/>
          <w:szCs w:val="28"/>
          <w:rtl/>
        </w:rPr>
        <w:t>سوی دولت فدرال شکل گرفته بود، اطمینان از بازگشت سود معقول به سرمایه گذاری های انجام شده در</w:t>
      </w:r>
      <w:r>
        <w:rPr>
          <w:rFonts w:ascii="Sylfaen" w:hAnsi="Sylfaen" w:cs="B Nazanin" w:hint="cs"/>
          <w:sz w:val="28"/>
          <w:szCs w:val="28"/>
          <w:rtl/>
        </w:rPr>
        <w:t xml:space="preserve"> </w:t>
      </w:r>
      <w:r w:rsidRPr="007A1113">
        <w:rPr>
          <w:rFonts w:ascii="Sylfaen" w:hAnsi="Sylfaen" w:cs="B Nazanin"/>
          <w:sz w:val="28"/>
          <w:szCs w:val="28"/>
          <w:rtl/>
        </w:rPr>
        <w:t>راه آهن توسط بخش خصوصی، با نگاهی به عناصر</w:t>
      </w:r>
      <w:r>
        <w:rPr>
          <w:rFonts w:ascii="Sylfaen" w:hAnsi="Sylfaen" w:cs="B Nazanin" w:hint="cs"/>
          <w:sz w:val="28"/>
          <w:szCs w:val="28"/>
          <w:rtl/>
        </w:rPr>
        <w:t xml:space="preserve"> </w:t>
      </w:r>
      <w:r w:rsidRPr="007A1113">
        <w:rPr>
          <w:rFonts w:ascii="Sylfaen" w:hAnsi="Sylfaen" w:cs="B Nazanin"/>
          <w:sz w:val="28"/>
          <w:szCs w:val="28"/>
          <w:rtl/>
        </w:rPr>
        <w:t>قیمت خدمات ریلی، عملیات و شرایط ورود و خروج به صنعت بود. از</w:t>
      </w:r>
      <w:r>
        <w:rPr>
          <w:rFonts w:ascii="Sylfaen" w:hAnsi="Sylfaen" w:cs="B Nazanin" w:hint="cs"/>
          <w:sz w:val="28"/>
          <w:szCs w:val="28"/>
          <w:rtl/>
        </w:rPr>
        <w:t xml:space="preserve"> </w:t>
      </w:r>
      <w:r>
        <w:rPr>
          <w:rFonts w:ascii="Sylfaen" w:hAnsi="Sylfaen" w:cs="B Nazanin"/>
          <w:sz w:val="28"/>
          <w:szCs w:val="28"/>
          <w:rtl/>
        </w:rPr>
        <w:t>جمله مصوبات</w:t>
      </w:r>
      <w:r>
        <w:rPr>
          <w:rFonts w:ascii="Sylfaen" w:hAnsi="Sylfaen" w:cs="B Nazanin" w:hint="cs"/>
          <w:sz w:val="28"/>
          <w:szCs w:val="28"/>
          <w:rtl/>
        </w:rPr>
        <w:t xml:space="preserve"> </w:t>
      </w:r>
      <w:r>
        <w:rPr>
          <w:rFonts w:ascii="Sylfaen" w:hAnsi="Sylfaen" w:cs="B Nazanin"/>
          <w:sz w:val="28"/>
          <w:szCs w:val="28"/>
          <w:rtl/>
        </w:rPr>
        <w:t>این</w:t>
      </w:r>
      <w:r>
        <w:rPr>
          <w:rFonts w:ascii="Sylfaen" w:hAnsi="Sylfaen" w:cs="B Nazanin" w:hint="cs"/>
          <w:sz w:val="28"/>
          <w:szCs w:val="28"/>
          <w:rtl/>
        </w:rPr>
        <w:t xml:space="preserve"> </w:t>
      </w:r>
      <w:r w:rsidRPr="007A1113">
        <w:rPr>
          <w:rFonts w:ascii="Sylfaen" w:hAnsi="Sylfaen" w:cs="B Nazanin"/>
          <w:sz w:val="28"/>
          <w:szCs w:val="28"/>
          <w:rtl/>
        </w:rPr>
        <w:t>کمیسیون ممنوعیت خروج یا ترک یک خط ریلی بخاطر</w:t>
      </w:r>
      <w:r>
        <w:rPr>
          <w:rFonts w:ascii="Sylfaen" w:hAnsi="Sylfaen" w:cs="B Nazanin" w:hint="cs"/>
          <w:sz w:val="28"/>
          <w:szCs w:val="28"/>
          <w:rtl/>
        </w:rPr>
        <w:t xml:space="preserve"> </w:t>
      </w:r>
      <w:r w:rsidRPr="007A1113">
        <w:rPr>
          <w:rFonts w:ascii="Sylfaen" w:hAnsi="Sylfaen" w:cs="B Nazanin"/>
          <w:sz w:val="28"/>
          <w:szCs w:val="28"/>
          <w:rtl/>
        </w:rPr>
        <w:t>ضرر</w:t>
      </w:r>
      <w:r w:rsidRPr="007A1113">
        <w:rPr>
          <w:rFonts w:ascii="Sylfaen" w:hAnsi="Sylfaen" w:cs="B Nazanin" w:hint="cs"/>
          <w:sz w:val="28"/>
          <w:szCs w:val="28"/>
          <w:rtl/>
        </w:rPr>
        <w:t xml:space="preserve"> </w:t>
      </w:r>
      <w:r w:rsidRPr="007A1113">
        <w:rPr>
          <w:rFonts w:ascii="Sylfaen" w:hAnsi="Sylfaen" w:cs="B Nazanin"/>
          <w:sz w:val="28"/>
          <w:szCs w:val="28"/>
          <w:rtl/>
        </w:rPr>
        <w:t>و</w:t>
      </w:r>
      <w:r w:rsidRPr="007A1113">
        <w:rPr>
          <w:rFonts w:ascii="Sylfaen" w:hAnsi="Sylfaen" w:cs="B Nazanin" w:hint="cs"/>
          <w:sz w:val="28"/>
          <w:szCs w:val="28"/>
          <w:rtl/>
        </w:rPr>
        <w:t xml:space="preserve"> </w:t>
      </w:r>
      <w:r w:rsidRPr="007A1113">
        <w:rPr>
          <w:rFonts w:ascii="Sylfaen" w:hAnsi="Sylfaen" w:cs="B Nazanin"/>
          <w:sz w:val="28"/>
          <w:szCs w:val="28"/>
          <w:rtl/>
        </w:rPr>
        <w:t>زیان وارده بود، زیرا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کمیسیون</w:t>
      </w:r>
      <w:r>
        <w:rPr>
          <w:rFonts w:ascii="Sylfaen" w:hAnsi="Sylfaen" w:cs="B Nazanin" w:hint="cs"/>
          <w:sz w:val="28"/>
          <w:szCs w:val="28"/>
          <w:rtl/>
          <w:lang w:bidi="fa-IR"/>
        </w:rPr>
        <w:t>،</w:t>
      </w:r>
      <w:r w:rsidRPr="007A1113">
        <w:rPr>
          <w:rFonts w:ascii="Sylfaen" w:hAnsi="Sylfaen" w:cs="B Nazanin"/>
          <w:sz w:val="28"/>
          <w:szCs w:val="28"/>
          <w:rtl/>
        </w:rPr>
        <w:t xml:space="preserve"> خطوط احداثی همگی باید فعالیت خود را ادامه می دادند. حال پس از مقررات زدائی سال 1980 بسیاری از</w:t>
      </w:r>
      <w:r>
        <w:rPr>
          <w:rFonts w:ascii="Sylfaen" w:hAnsi="Sylfaen" w:cs="B Nazanin" w:hint="cs"/>
          <w:sz w:val="28"/>
          <w:szCs w:val="28"/>
          <w:rtl/>
        </w:rPr>
        <w:t xml:space="preserve"> </w:t>
      </w:r>
      <w:r w:rsidRPr="007A1113">
        <w:rPr>
          <w:rFonts w:ascii="Sylfaen" w:hAnsi="Sylfaen" w:cs="B Nazanin"/>
          <w:sz w:val="28"/>
          <w:szCs w:val="28"/>
          <w:rtl/>
        </w:rPr>
        <w:t>آن خطوط زیان ده متروکه شدند و مجموع خطوط فعال از 179000 مایل در</w:t>
      </w:r>
      <w:r>
        <w:rPr>
          <w:rFonts w:ascii="Sylfaen" w:hAnsi="Sylfaen" w:cs="B Nazanin" w:hint="cs"/>
          <w:sz w:val="28"/>
          <w:szCs w:val="28"/>
          <w:rtl/>
        </w:rPr>
        <w:t xml:space="preserve"> </w:t>
      </w:r>
      <w:r>
        <w:rPr>
          <w:rFonts w:ascii="Sylfaen" w:hAnsi="Sylfaen" w:cs="B Nazanin"/>
          <w:sz w:val="28"/>
          <w:szCs w:val="28"/>
          <w:rtl/>
        </w:rPr>
        <w:t>سال 1980 به 148000</w:t>
      </w:r>
      <w:r>
        <w:rPr>
          <w:rFonts w:ascii="Sylfaen" w:hAnsi="Sylfaen" w:cs="B Nazanin" w:hint="cs"/>
          <w:sz w:val="28"/>
          <w:szCs w:val="28"/>
          <w:rtl/>
        </w:rPr>
        <w:t xml:space="preserve"> </w:t>
      </w:r>
      <w:r w:rsidRPr="007A1113">
        <w:rPr>
          <w:rFonts w:ascii="Sylfaen" w:hAnsi="Sylfaen" w:cs="B Nazanin"/>
          <w:sz w:val="28"/>
          <w:szCs w:val="28"/>
          <w:rtl/>
        </w:rPr>
        <w:t>مایل در</w:t>
      </w:r>
      <w:r>
        <w:rPr>
          <w:rFonts w:ascii="Sylfaen" w:hAnsi="Sylfaen" w:cs="B Nazanin" w:hint="cs"/>
          <w:sz w:val="28"/>
          <w:szCs w:val="28"/>
          <w:rtl/>
        </w:rPr>
        <w:t xml:space="preserve"> </w:t>
      </w:r>
      <w:r w:rsidRPr="007A1113">
        <w:rPr>
          <w:rFonts w:ascii="Sylfaen" w:hAnsi="Sylfaen" w:cs="B Nazanin"/>
          <w:sz w:val="28"/>
          <w:szCs w:val="28"/>
          <w:rtl/>
        </w:rPr>
        <w:t>سال 1989 تقلیل پیدا کرد</w:t>
      </w:r>
      <w:r>
        <w:rPr>
          <w:rFonts w:ascii="Sylfaen" w:hAnsi="Sylfaen" w:cs="B Nazanin" w:hint="cs"/>
          <w:sz w:val="28"/>
          <w:szCs w:val="28"/>
          <w:rtl/>
        </w:rPr>
        <w:t xml:space="preserve"> (19)</w:t>
      </w:r>
      <w:r w:rsidRPr="007A1113">
        <w:rPr>
          <w:rFonts w:ascii="Sylfaen" w:hAnsi="Sylfaen" w:cs="B Nazanin"/>
          <w:sz w:val="28"/>
          <w:szCs w:val="28"/>
          <w:rtl/>
        </w:rPr>
        <w:t xml:space="preserve"> و</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اثر</w:t>
      </w:r>
      <w:r>
        <w:rPr>
          <w:rFonts w:ascii="Sylfaen" w:hAnsi="Sylfaen" w:cs="B Nazanin" w:hint="cs"/>
          <w:sz w:val="28"/>
          <w:szCs w:val="28"/>
          <w:rtl/>
        </w:rPr>
        <w:t xml:space="preserve"> </w:t>
      </w:r>
      <w:r w:rsidRPr="007A1113">
        <w:rPr>
          <w:rFonts w:ascii="Sylfaen" w:hAnsi="Sylfaen" w:cs="B Nazanin"/>
          <w:sz w:val="28"/>
          <w:szCs w:val="28"/>
          <w:rtl/>
        </w:rPr>
        <w:t>ادغام ها، تعداد شرکت</w:t>
      </w:r>
      <w:r>
        <w:rPr>
          <w:rFonts w:ascii="Sylfaen" w:hAnsi="Sylfaen" w:cs="B Nazanin" w:hint="cs"/>
          <w:sz w:val="28"/>
          <w:szCs w:val="28"/>
          <w:rtl/>
        </w:rPr>
        <w:t xml:space="preserve"> </w:t>
      </w:r>
      <w:r w:rsidRPr="007A1113">
        <w:rPr>
          <w:rFonts w:ascii="Sylfaen" w:hAnsi="Sylfaen" w:cs="B Nazanin"/>
          <w:sz w:val="28"/>
          <w:szCs w:val="28"/>
          <w:rtl/>
        </w:rPr>
        <w:t>های ریلی از</w:t>
      </w:r>
      <w:r>
        <w:rPr>
          <w:rFonts w:ascii="Sylfaen" w:hAnsi="Sylfaen" w:cs="B Nazanin" w:hint="cs"/>
          <w:sz w:val="28"/>
          <w:szCs w:val="28"/>
          <w:rtl/>
        </w:rPr>
        <w:t xml:space="preserve"> </w:t>
      </w:r>
      <w:r w:rsidRPr="007A1113">
        <w:rPr>
          <w:rFonts w:ascii="Sylfaen" w:hAnsi="Sylfaen" w:cs="B Nazanin"/>
          <w:sz w:val="28"/>
          <w:szCs w:val="28"/>
          <w:rtl/>
        </w:rPr>
        <w:t>45 به 13 شرکت در</w:t>
      </w:r>
      <w:r>
        <w:rPr>
          <w:rFonts w:ascii="Sylfaen" w:hAnsi="Sylfaen" w:cs="B Nazanin" w:hint="cs"/>
          <w:sz w:val="28"/>
          <w:szCs w:val="28"/>
          <w:rtl/>
        </w:rPr>
        <w:t xml:space="preserve"> </w:t>
      </w:r>
      <w:r w:rsidRPr="007A1113">
        <w:rPr>
          <w:rFonts w:ascii="Sylfaen" w:hAnsi="Sylfaen" w:cs="B Nazanin"/>
          <w:sz w:val="28"/>
          <w:szCs w:val="28"/>
          <w:rtl/>
        </w:rPr>
        <w:t>سال</w:t>
      </w:r>
      <w:r>
        <w:rPr>
          <w:rFonts w:ascii="Sylfaen" w:hAnsi="Sylfaen" w:cs="B Nazanin" w:hint="cs"/>
          <w:sz w:val="28"/>
          <w:szCs w:val="28"/>
          <w:rtl/>
        </w:rPr>
        <w:t xml:space="preserve"> </w:t>
      </w:r>
      <w:r w:rsidRPr="007A1113">
        <w:rPr>
          <w:rFonts w:ascii="Sylfaen" w:hAnsi="Sylfaen" w:cs="B Nazanin"/>
          <w:sz w:val="28"/>
          <w:szCs w:val="28"/>
          <w:rtl/>
        </w:rPr>
        <w:t>1991 کاهش پیدا کرد.</w:t>
      </w:r>
      <w:r>
        <w:rPr>
          <w:rFonts w:ascii="Sylfaen" w:hAnsi="Sylfaen" w:cs="B Nazanin" w:hint="cs"/>
          <w:sz w:val="28"/>
          <w:szCs w:val="28"/>
          <w:rtl/>
        </w:rPr>
        <w:t>(20)</w:t>
      </w:r>
      <w:r w:rsidRPr="007A1113">
        <w:rPr>
          <w:rFonts w:ascii="Sylfaen" w:hAnsi="Sylfaen" w:cs="B Nazanin"/>
          <w:sz w:val="28"/>
          <w:szCs w:val="28"/>
          <w:rtl/>
        </w:rPr>
        <w:t xml:space="preserve"> پیش قراوال </w:t>
      </w:r>
      <w:r w:rsidRPr="007A1113">
        <w:rPr>
          <w:rFonts w:ascii="Sylfaen" w:hAnsi="Sylfaen" w:cs="B Nazanin"/>
          <w:sz w:val="28"/>
          <w:szCs w:val="28"/>
          <w:rtl/>
        </w:rPr>
        <w:lastRenderedPageBreak/>
        <w:t>نوآوری در</w:t>
      </w:r>
      <w:r>
        <w:rPr>
          <w:rFonts w:ascii="Sylfaen" w:hAnsi="Sylfaen" w:cs="B Nazanin" w:hint="cs"/>
          <w:sz w:val="28"/>
          <w:szCs w:val="28"/>
          <w:rtl/>
        </w:rPr>
        <w:t xml:space="preserve"> </w:t>
      </w:r>
      <w:r>
        <w:rPr>
          <w:rFonts w:ascii="Sylfaen" w:hAnsi="Sylfaen" w:cs="B Nazanin"/>
          <w:sz w:val="28"/>
          <w:szCs w:val="28"/>
          <w:rtl/>
        </w:rPr>
        <w:t>شیوه بین وجهی</w:t>
      </w:r>
      <w:r w:rsidRPr="007A1113">
        <w:rPr>
          <w:rFonts w:ascii="Sylfaen" w:hAnsi="Sylfaen" w:cs="B Nazanin"/>
          <w:sz w:val="28"/>
          <w:szCs w:val="28"/>
          <w:rtl/>
        </w:rPr>
        <w:t xml:space="preserve"> در</w:t>
      </w:r>
      <w:r>
        <w:rPr>
          <w:rFonts w:ascii="Sylfaen" w:hAnsi="Sylfaen" w:cs="B Nazanin" w:hint="cs"/>
          <w:sz w:val="28"/>
          <w:szCs w:val="28"/>
          <w:rtl/>
        </w:rPr>
        <w:t xml:space="preserve"> </w:t>
      </w:r>
      <w:r w:rsidRPr="007A1113">
        <w:rPr>
          <w:rFonts w:ascii="Sylfaen" w:hAnsi="Sylfaen" w:cs="B Nazanin"/>
          <w:sz w:val="28"/>
          <w:szCs w:val="28"/>
          <w:rtl/>
        </w:rPr>
        <w:t xml:space="preserve">راه آهن آمریکا شرکت کشتیرانی </w:t>
      </w:r>
      <w:r w:rsidRPr="007A1113">
        <w:rPr>
          <w:rFonts w:ascii="Sylfaen" w:hAnsi="Sylfaen" w:cs="B Nazanin"/>
          <w:sz w:val="28"/>
          <w:szCs w:val="28"/>
        </w:rPr>
        <w:t>APL</w:t>
      </w:r>
      <w:r w:rsidRPr="007A1113">
        <w:rPr>
          <w:rFonts w:ascii="Sylfaen" w:hAnsi="Sylfaen" w:cs="B Nazanin"/>
          <w:sz w:val="28"/>
          <w:szCs w:val="28"/>
          <w:rtl/>
        </w:rPr>
        <w:t xml:space="preserve"> بود که در</w:t>
      </w:r>
      <w:r>
        <w:rPr>
          <w:rFonts w:ascii="Sylfaen" w:hAnsi="Sylfaen" w:cs="B Nazanin" w:hint="cs"/>
          <w:sz w:val="28"/>
          <w:szCs w:val="28"/>
          <w:rtl/>
        </w:rPr>
        <w:t xml:space="preserve"> </w:t>
      </w:r>
      <w:r w:rsidRPr="007A1113">
        <w:rPr>
          <w:rFonts w:ascii="Sylfaen" w:hAnsi="Sylfaen" w:cs="B Nazanin"/>
          <w:sz w:val="28"/>
          <w:szCs w:val="28"/>
          <w:rtl/>
        </w:rPr>
        <w:t>سال 1979 خط ریلی بسیار نوآورانه ای با کنترل الکترو</w:t>
      </w:r>
      <w:r>
        <w:rPr>
          <w:rFonts w:ascii="Sylfaen" w:hAnsi="Sylfaen" w:cs="B Nazanin"/>
          <w:sz w:val="28"/>
          <w:szCs w:val="28"/>
          <w:rtl/>
        </w:rPr>
        <w:t>نیکی کانتینرها را ایجاد کرد و ت</w:t>
      </w:r>
      <w:r>
        <w:rPr>
          <w:rFonts w:ascii="Sylfaen" w:hAnsi="Sylfaen" w:cs="B Nazanin" w:hint="cs"/>
          <w:sz w:val="28"/>
          <w:szCs w:val="28"/>
          <w:rtl/>
        </w:rPr>
        <w:t>أ</w:t>
      </w:r>
      <w:r w:rsidRPr="007A1113">
        <w:rPr>
          <w:rFonts w:ascii="Sylfaen" w:hAnsi="Sylfaen" w:cs="B Nazanin"/>
          <w:sz w:val="28"/>
          <w:szCs w:val="28"/>
          <w:rtl/>
        </w:rPr>
        <w:t>کید را از</w:t>
      </w:r>
      <w:r>
        <w:rPr>
          <w:rFonts w:ascii="Sylfaen" w:hAnsi="Sylfaen" w:cs="B Nazanin" w:hint="cs"/>
          <w:sz w:val="28"/>
          <w:szCs w:val="28"/>
          <w:rtl/>
        </w:rPr>
        <w:t xml:space="preserve"> </w:t>
      </w:r>
      <w:r w:rsidRPr="007A1113">
        <w:rPr>
          <w:rFonts w:ascii="Sylfaen" w:hAnsi="Sylfaen" w:cs="B Nazanin"/>
          <w:sz w:val="28"/>
          <w:szCs w:val="28"/>
          <w:rtl/>
        </w:rPr>
        <w:t xml:space="preserve">سیستم </w:t>
      </w:r>
      <w:r w:rsidRPr="007A1113">
        <w:rPr>
          <w:rFonts w:ascii="Sylfaen" w:hAnsi="Sylfaen" w:cs="B Nazanin"/>
          <w:sz w:val="28"/>
          <w:szCs w:val="28"/>
        </w:rPr>
        <w:t>TOFC</w:t>
      </w:r>
      <w:r w:rsidRPr="007A1113">
        <w:rPr>
          <w:rFonts w:ascii="Sylfaen" w:hAnsi="Sylfaen" w:cs="B Nazanin"/>
          <w:sz w:val="28"/>
          <w:szCs w:val="28"/>
          <w:rtl/>
        </w:rPr>
        <w:t xml:space="preserve"> برداشته به سیستم </w:t>
      </w:r>
      <w:r w:rsidRPr="007A1113">
        <w:rPr>
          <w:rFonts w:ascii="Sylfaen" w:hAnsi="Sylfaen" w:cs="B Nazanin"/>
          <w:sz w:val="28"/>
          <w:szCs w:val="28"/>
        </w:rPr>
        <w:t>COFC</w:t>
      </w:r>
      <w:r w:rsidRPr="007A1113">
        <w:rPr>
          <w:rFonts w:ascii="Sylfaen" w:hAnsi="Sylfaen" w:cs="B Nazanin"/>
          <w:sz w:val="28"/>
          <w:szCs w:val="28"/>
          <w:rtl/>
        </w:rPr>
        <w:t xml:space="preserve"> منتقل کرد. تا سال 1981 کماکان غلبه با نظام </w:t>
      </w:r>
      <w:r w:rsidRPr="007A1113">
        <w:rPr>
          <w:rFonts w:ascii="Sylfaen" w:hAnsi="Sylfaen" w:cs="B Nazanin"/>
          <w:sz w:val="28"/>
          <w:szCs w:val="28"/>
        </w:rPr>
        <w:t xml:space="preserve">TOFC </w:t>
      </w:r>
      <w:r w:rsidRPr="007A1113">
        <w:rPr>
          <w:rFonts w:ascii="Sylfaen" w:hAnsi="Sylfaen" w:cs="B Nazanin"/>
          <w:sz w:val="28"/>
          <w:szCs w:val="28"/>
          <w:rtl/>
        </w:rPr>
        <w:t xml:space="preserve"> بود و</w:t>
      </w:r>
      <w:r>
        <w:rPr>
          <w:rFonts w:ascii="Sylfaen" w:hAnsi="Sylfaen" w:cs="B Nazanin" w:hint="cs"/>
          <w:sz w:val="28"/>
          <w:szCs w:val="28"/>
          <w:rtl/>
        </w:rPr>
        <w:t xml:space="preserve"> </w:t>
      </w:r>
      <w:r w:rsidRPr="007A1113">
        <w:rPr>
          <w:rFonts w:ascii="Sylfaen" w:hAnsi="Sylfaen" w:cs="B Nazanin"/>
          <w:sz w:val="28"/>
          <w:szCs w:val="28"/>
          <w:rtl/>
        </w:rPr>
        <w:t>شرکت</w:t>
      </w:r>
      <w:r>
        <w:rPr>
          <w:rFonts w:ascii="Sylfaen" w:hAnsi="Sylfaen" w:cs="B Nazanin" w:hint="cs"/>
          <w:sz w:val="28"/>
          <w:szCs w:val="28"/>
          <w:rtl/>
        </w:rPr>
        <w:t xml:space="preserve"> </w:t>
      </w:r>
      <w:r w:rsidRPr="007A1113">
        <w:rPr>
          <w:rFonts w:ascii="Sylfaen" w:hAnsi="Sylfaen" w:cs="B Nazanin"/>
          <w:sz w:val="28"/>
          <w:szCs w:val="28"/>
          <w:rtl/>
        </w:rPr>
        <w:t>های ریلی مالک 45000 کفی یا شاسی بودند. ولی از</w:t>
      </w:r>
      <w:r>
        <w:rPr>
          <w:rFonts w:ascii="Sylfaen" w:hAnsi="Sylfaen" w:cs="B Nazanin" w:hint="cs"/>
          <w:sz w:val="28"/>
          <w:szCs w:val="28"/>
          <w:rtl/>
        </w:rPr>
        <w:t xml:space="preserve"> </w:t>
      </w:r>
      <w:r>
        <w:rPr>
          <w:rFonts w:ascii="Sylfaen" w:hAnsi="Sylfaen" w:cs="B Nazanin"/>
          <w:sz w:val="28"/>
          <w:szCs w:val="28"/>
          <w:rtl/>
        </w:rPr>
        <w:t>اواسط دهه 80 غلبه با نظام</w:t>
      </w:r>
      <w:r w:rsidRPr="007A1113">
        <w:rPr>
          <w:rFonts w:ascii="Sylfaen" w:hAnsi="Sylfaen" w:cs="B Nazanin"/>
          <w:sz w:val="28"/>
          <w:szCs w:val="28"/>
        </w:rPr>
        <w:t xml:space="preserve">COFC </w:t>
      </w:r>
      <w:r w:rsidRPr="007A1113">
        <w:rPr>
          <w:rFonts w:ascii="Sylfaen" w:hAnsi="Sylfaen" w:cs="B Nazanin"/>
          <w:sz w:val="28"/>
          <w:szCs w:val="28"/>
          <w:rtl/>
        </w:rPr>
        <w:t xml:space="preserve"> بود و کانتینرهای 45، 48 و نهایتاً 53 فوت توسط شرکت</w:t>
      </w:r>
      <w:r>
        <w:rPr>
          <w:rFonts w:ascii="Sylfaen" w:hAnsi="Sylfaen" w:cs="B Nazanin" w:hint="cs"/>
          <w:sz w:val="28"/>
          <w:szCs w:val="28"/>
          <w:rtl/>
        </w:rPr>
        <w:t xml:space="preserve"> </w:t>
      </w:r>
      <w:r w:rsidRPr="007A1113">
        <w:rPr>
          <w:rFonts w:ascii="Sylfaen" w:hAnsi="Sylfaen" w:cs="B Nazanin"/>
          <w:sz w:val="28"/>
          <w:szCs w:val="28"/>
          <w:rtl/>
        </w:rPr>
        <w:t>های ریلی برای رقابت با همتایان جاده ای به بازار عرضه شد. قیمت ها نیز</w:t>
      </w:r>
      <w:r>
        <w:rPr>
          <w:rFonts w:ascii="Sylfaen" w:hAnsi="Sylfaen" w:cs="B Nazanin" w:hint="cs"/>
          <w:sz w:val="28"/>
          <w:szCs w:val="28"/>
          <w:rtl/>
        </w:rPr>
        <w:t xml:space="preserve"> </w:t>
      </w:r>
      <w:r w:rsidRPr="007A1113">
        <w:rPr>
          <w:rFonts w:ascii="Sylfaen" w:hAnsi="Sylfaen" w:cs="B Nazanin"/>
          <w:sz w:val="28"/>
          <w:szCs w:val="28"/>
          <w:rtl/>
        </w:rPr>
        <w:t>بخاطر</w:t>
      </w:r>
      <w:r>
        <w:rPr>
          <w:rFonts w:ascii="Sylfaen" w:hAnsi="Sylfaen" w:cs="B Nazanin" w:hint="cs"/>
          <w:sz w:val="28"/>
          <w:szCs w:val="28"/>
          <w:rtl/>
        </w:rPr>
        <w:t xml:space="preserve"> </w:t>
      </w:r>
      <w:r w:rsidRPr="007A1113">
        <w:rPr>
          <w:rFonts w:ascii="Sylfaen" w:hAnsi="Sylfaen" w:cs="B Nazanin"/>
          <w:sz w:val="28"/>
          <w:szCs w:val="28"/>
          <w:rtl/>
        </w:rPr>
        <w:t>فزونی رقابت به شدت کاهش پیدا کردند زیرا دیگر</w:t>
      </w:r>
      <w:r>
        <w:rPr>
          <w:rFonts w:ascii="Sylfaen" w:hAnsi="Sylfaen" w:cs="B Nazanin" w:hint="cs"/>
          <w:sz w:val="28"/>
          <w:szCs w:val="28"/>
          <w:rtl/>
        </w:rPr>
        <w:t xml:space="preserve"> </w:t>
      </w:r>
      <w:r w:rsidRPr="007A1113">
        <w:rPr>
          <w:rFonts w:ascii="Sylfaen" w:hAnsi="Sylfaen" w:cs="B Nazanin"/>
          <w:sz w:val="28"/>
          <w:szCs w:val="28"/>
          <w:rtl/>
        </w:rPr>
        <w:t>لازم نبود خطوط سود آور زیان خطوط زیان ده را جبران کنند. لذا در</w:t>
      </w:r>
      <w:r>
        <w:rPr>
          <w:rFonts w:ascii="Sylfaen" w:hAnsi="Sylfaen" w:cs="B Nazanin" w:hint="cs"/>
          <w:sz w:val="28"/>
          <w:szCs w:val="28"/>
          <w:rtl/>
        </w:rPr>
        <w:t xml:space="preserve"> </w:t>
      </w:r>
      <w:r w:rsidRPr="007A1113">
        <w:rPr>
          <w:rFonts w:ascii="Sylfaen" w:hAnsi="Sylfaen" w:cs="B Nazanin"/>
          <w:sz w:val="28"/>
          <w:szCs w:val="28"/>
          <w:rtl/>
        </w:rPr>
        <w:t>هر دو مُد ریل و جاده یک م</w:t>
      </w:r>
      <w:r w:rsidRPr="007A1113">
        <w:rPr>
          <w:rFonts w:ascii="Sylfaen" w:hAnsi="Sylfaen" w:cs="B Nazanin" w:hint="cs"/>
          <w:sz w:val="28"/>
          <w:szCs w:val="28"/>
          <w:rtl/>
        </w:rPr>
        <w:t>ی</w:t>
      </w:r>
      <w:r w:rsidRPr="007A1113">
        <w:rPr>
          <w:rFonts w:ascii="Sylfaen" w:hAnsi="Sylfaen" w:cs="B Nazanin"/>
          <w:sz w:val="28"/>
          <w:szCs w:val="28"/>
          <w:rtl/>
        </w:rPr>
        <w:t>لیارد دلار بخ</w:t>
      </w:r>
      <w:r>
        <w:rPr>
          <w:rFonts w:ascii="Sylfaen" w:hAnsi="Sylfaen" w:cs="B Nazanin"/>
          <w:sz w:val="28"/>
          <w:szCs w:val="28"/>
          <w:rtl/>
        </w:rPr>
        <w:t>اطر افزایش رقابت و کاهش قیمت ها</w:t>
      </w:r>
      <w:r w:rsidRPr="007A1113">
        <w:rPr>
          <w:rFonts w:ascii="Sylfaen" w:hAnsi="Sylfaen" w:cs="B Nazanin"/>
          <w:sz w:val="28"/>
          <w:szCs w:val="28"/>
          <w:rtl/>
        </w:rPr>
        <w:t xml:space="preserve"> و</w:t>
      </w:r>
      <w:r>
        <w:rPr>
          <w:rFonts w:ascii="Sylfaen" w:hAnsi="Sylfaen" w:cs="B Nazanin"/>
          <w:sz w:val="28"/>
          <w:szCs w:val="28"/>
        </w:rPr>
        <w:t xml:space="preserve"> </w:t>
      </w:r>
      <w:r w:rsidRPr="007A1113">
        <w:rPr>
          <w:rFonts w:ascii="Sylfaen" w:hAnsi="Sylfaen" w:cs="B Nazanin"/>
          <w:sz w:val="28"/>
          <w:szCs w:val="28"/>
          <w:rtl/>
        </w:rPr>
        <w:t>دو و نیم م</w:t>
      </w:r>
      <w:r w:rsidRPr="007A1113">
        <w:rPr>
          <w:rFonts w:ascii="Sylfaen" w:hAnsi="Sylfaen" w:cs="B Nazanin" w:hint="cs"/>
          <w:sz w:val="28"/>
          <w:szCs w:val="28"/>
          <w:rtl/>
        </w:rPr>
        <w:t>ی</w:t>
      </w:r>
      <w:r w:rsidRPr="007A1113">
        <w:rPr>
          <w:rFonts w:ascii="Sylfaen" w:hAnsi="Sylfaen" w:cs="B Nazanin"/>
          <w:sz w:val="28"/>
          <w:szCs w:val="28"/>
          <w:rtl/>
        </w:rPr>
        <w:t>لیارد دلار در</w:t>
      </w:r>
      <w:r>
        <w:rPr>
          <w:rFonts w:ascii="Sylfaen" w:hAnsi="Sylfaen" w:cs="B Nazanin"/>
          <w:sz w:val="28"/>
          <w:szCs w:val="28"/>
        </w:rPr>
        <w:t xml:space="preserve"> </w:t>
      </w:r>
      <w:r w:rsidRPr="007A1113">
        <w:rPr>
          <w:rFonts w:ascii="Sylfaen" w:hAnsi="Sylfaen" w:cs="B Nazanin"/>
          <w:sz w:val="28"/>
          <w:szCs w:val="28"/>
          <w:rtl/>
        </w:rPr>
        <w:t>سال بخاطر</w:t>
      </w:r>
      <w:r>
        <w:rPr>
          <w:rFonts w:ascii="Sylfaen" w:hAnsi="Sylfaen" w:cs="B Nazanin"/>
          <w:sz w:val="28"/>
          <w:szCs w:val="28"/>
        </w:rPr>
        <w:t xml:space="preserve"> </w:t>
      </w:r>
      <w:r w:rsidRPr="007A1113">
        <w:rPr>
          <w:rFonts w:ascii="Sylfaen" w:hAnsi="Sylfaen" w:cs="B Nazanin"/>
          <w:sz w:val="28"/>
          <w:szCs w:val="28"/>
          <w:rtl/>
        </w:rPr>
        <w:t xml:space="preserve">افزایش کارآئی عملیاتی و ترک خطوط زیان ده صرفه جوئی شد. </w:t>
      </w:r>
      <w:r>
        <w:rPr>
          <w:rFonts w:ascii="Sylfaen" w:hAnsi="Sylfaen" w:cs="B Nazanin" w:hint="cs"/>
          <w:sz w:val="28"/>
          <w:szCs w:val="28"/>
          <w:rtl/>
        </w:rPr>
        <w:t xml:space="preserve">(21) </w:t>
      </w:r>
      <w:r w:rsidRPr="007A1113">
        <w:rPr>
          <w:rFonts w:ascii="Sylfaen" w:hAnsi="Sylfaen" w:cs="B Nazanin"/>
          <w:sz w:val="28"/>
          <w:szCs w:val="28"/>
          <w:rtl/>
        </w:rPr>
        <w:t>در</w:t>
      </w:r>
      <w:r>
        <w:rPr>
          <w:rFonts w:ascii="Sylfaen" w:hAnsi="Sylfaen" w:cs="B Nazanin"/>
          <w:sz w:val="28"/>
          <w:szCs w:val="28"/>
        </w:rPr>
        <w:t xml:space="preserve"> </w:t>
      </w:r>
      <w:r w:rsidRPr="007A1113">
        <w:rPr>
          <w:rFonts w:ascii="Sylfaen" w:hAnsi="Sylfaen" w:cs="B Nazanin"/>
          <w:sz w:val="28"/>
          <w:szCs w:val="28"/>
          <w:rtl/>
        </w:rPr>
        <w:t xml:space="preserve">سال 1984 دوباره شرکت کشتیرانی </w:t>
      </w:r>
      <w:r w:rsidRPr="007A1113">
        <w:rPr>
          <w:rFonts w:ascii="Sylfaen" w:hAnsi="Sylfaen" w:cs="B Nazanin"/>
          <w:sz w:val="28"/>
          <w:szCs w:val="28"/>
        </w:rPr>
        <w:t>APL</w:t>
      </w:r>
      <w:r w:rsidRPr="007A1113">
        <w:rPr>
          <w:rFonts w:ascii="Sylfaen" w:hAnsi="Sylfaen" w:cs="B Nazanin"/>
          <w:sz w:val="28"/>
          <w:szCs w:val="28"/>
          <w:rtl/>
        </w:rPr>
        <w:t xml:space="preserve"> دست به نوآوری زد و</w:t>
      </w:r>
      <w:r w:rsidRPr="007A1113">
        <w:rPr>
          <w:rFonts w:ascii="Sylfaen" w:hAnsi="Sylfaen" w:cs="B Nazanin" w:hint="cs"/>
          <w:sz w:val="28"/>
          <w:szCs w:val="28"/>
          <w:rtl/>
        </w:rPr>
        <w:t xml:space="preserve"> </w:t>
      </w:r>
      <w:r w:rsidRPr="007A1113">
        <w:rPr>
          <w:rFonts w:ascii="Sylfaen" w:hAnsi="Sylfaen" w:cs="B Nazanin"/>
          <w:sz w:val="28"/>
          <w:szCs w:val="28"/>
          <w:rtl/>
        </w:rPr>
        <w:t>قطارهای دو</w:t>
      </w:r>
      <w:r>
        <w:rPr>
          <w:rFonts w:ascii="Sylfaen" w:hAnsi="Sylfaen" w:cs="B Nazanin"/>
          <w:sz w:val="28"/>
          <w:szCs w:val="28"/>
        </w:rPr>
        <w:t xml:space="preserve"> </w:t>
      </w:r>
      <w:r w:rsidRPr="007A1113">
        <w:rPr>
          <w:rFonts w:ascii="Sylfaen" w:hAnsi="Sylfaen" w:cs="B Nazanin"/>
          <w:sz w:val="28"/>
          <w:szCs w:val="28"/>
          <w:rtl/>
        </w:rPr>
        <w:t>اشکوبه (دو</w:t>
      </w:r>
      <w:r>
        <w:rPr>
          <w:rFonts w:ascii="Sylfaen" w:hAnsi="Sylfaen" w:cs="B Nazanin"/>
          <w:sz w:val="28"/>
          <w:szCs w:val="28"/>
        </w:rPr>
        <w:t xml:space="preserve"> </w:t>
      </w:r>
      <w:r w:rsidRPr="007A1113">
        <w:rPr>
          <w:rFonts w:ascii="Sylfaen" w:hAnsi="Sylfaen" w:cs="B Nazanin"/>
          <w:sz w:val="28"/>
          <w:szCs w:val="28"/>
          <w:rtl/>
        </w:rPr>
        <w:t>طبقه) را عرضه کرد. همه مثل بار</w:t>
      </w:r>
      <w:r>
        <w:rPr>
          <w:rFonts w:ascii="Sylfaen" w:hAnsi="Sylfaen" w:cs="B Nazanin"/>
          <w:sz w:val="28"/>
          <w:szCs w:val="28"/>
        </w:rPr>
        <w:t xml:space="preserve"> </w:t>
      </w:r>
      <w:r w:rsidRPr="007A1113">
        <w:rPr>
          <w:rFonts w:ascii="Sylfaen" w:hAnsi="Sylfaen" w:cs="B Nazanin"/>
          <w:sz w:val="28"/>
          <w:szCs w:val="28"/>
          <w:rtl/>
        </w:rPr>
        <w:t>قبل، به</w:t>
      </w:r>
      <w:r>
        <w:rPr>
          <w:rFonts w:ascii="Sylfaen" w:hAnsi="Sylfaen" w:cs="B Nazanin"/>
          <w:sz w:val="28"/>
          <w:szCs w:val="28"/>
          <w:rtl/>
        </w:rPr>
        <w:t xml:space="preserve"> سرعت این نوآوری را تقلید کردن</w:t>
      </w:r>
      <w:r>
        <w:rPr>
          <w:rFonts w:ascii="Sylfaen" w:hAnsi="Sylfaen" w:cs="B Nazanin" w:hint="cs"/>
          <w:sz w:val="28"/>
          <w:szCs w:val="28"/>
          <w:rtl/>
        </w:rPr>
        <w:t xml:space="preserve">د. در سال 2002 کریدور معروف </w:t>
      </w:r>
      <w:r>
        <w:rPr>
          <w:rFonts w:ascii="Sylfaen" w:hAnsi="Sylfaen" w:cs="B Nazanin"/>
          <w:sz w:val="28"/>
          <w:szCs w:val="28"/>
        </w:rPr>
        <w:t>Alameda</w:t>
      </w:r>
      <w:r>
        <w:rPr>
          <w:rFonts w:ascii="Sylfaen" w:hAnsi="Sylfaen" w:cs="B Nazanin" w:hint="cs"/>
          <w:sz w:val="28"/>
          <w:szCs w:val="28"/>
          <w:rtl/>
        </w:rPr>
        <w:t xml:space="preserve"> از لوس آنجلس و لانگ بیچ به شرق بسیار پر رنگ شد. این کریدور بی نهایت شلوغ بود که از 200 گذرگاه ریلی عبور می </w:t>
      </w:r>
      <w:r w:rsidRPr="00A35F1B">
        <w:rPr>
          <w:rFonts w:ascii="Sylfaen" w:hAnsi="Sylfaen" w:cs="B Nazanin" w:hint="cs"/>
          <w:sz w:val="28"/>
          <w:szCs w:val="28"/>
          <w:rtl/>
        </w:rPr>
        <w:t>کرد</w:t>
      </w:r>
      <w:r>
        <w:rPr>
          <w:rFonts w:ascii="Sylfaen" w:hAnsi="Sylfaen" w:cs="B Nazanin" w:hint="cs"/>
          <w:sz w:val="28"/>
          <w:szCs w:val="28"/>
          <w:rtl/>
        </w:rPr>
        <w:t>.</w:t>
      </w:r>
    </w:p>
    <w:p w14:paraId="440DC601" w14:textId="77777777" w:rsidR="00786452" w:rsidRPr="007A1113" w:rsidRDefault="00786452" w:rsidP="00786452">
      <w:pPr>
        <w:bidi/>
        <w:spacing w:after="0"/>
        <w:ind w:firstLine="360"/>
        <w:jc w:val="both"/>
        <w:rPr>
          <w:rFonts w:ascii="Sylfaen" w:hAnsi="Sylfaen" w:cs="B Nazanin"/>
          <w:sz w:val="28"/>
          <w:szCs w:val="28"/>
          <w:rtl/>
        </w:rPr>
      </w:pPr>
      <w:r w:rsidRPr="008C5398">
        <w:rPr>
          <w:rFonts w:ascii="Sylfaen" w:hAnsi="Sylfaen" w:cs="B Nazanin"/>
          <w:sz w:val="28"/>
          <w:szCs w:val="28"/>
          <w:rtl/>
        </w:rPr>
        <w:t>چین</w:t>
      </w:r>
      <w:r w:rsidRPr="007A1113">
        <w:rPr>
          <w:rFonts w:ascii="Sylfaen" w:hAnsi="Sylfaen" w:cs="B Nazanin"/>
          <w:sz w:val="28"/>
          <w:szCs w:val="28"/>
          <w:rtl/>
        </w:rPr>
        <w:t xml:space="preserve">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وسعت تقریباً با آمریکا برابر</w:t>
      </w:r>
      <w:r>
        <w:rPr>
          <w:rFonts w:ascii="Sylfaen" w:hAnsi="Sylfaen" w:cs="B Nazanin" w:hint="cs"/>
          <w:sz w:val="28"/>
          <w:szCs w:val="28"/>
          <w:rtl/>
        </w:rPr>
        <w:t xml:space="preserve"> </w:t>
      </w:r>
      <w:r w:rsidRPr="007A1113">
        <w:rPr>
          <w:rFonts w:ascii="Sylfaen" w:hAnsi="Sylfaen" w:cs="B Nazanin"/>
          <w:sz w:val="28"/>
          <w:szCs w:val="28"/>
          <w:rtl/>
        </w:rPr>
        <w:t>است. چین برای رسیدن به مقام اول اقتصاد دنیا با حدت و سرعت عمل می کند. طول خطوط ریلی آمریکا 226605 کیلومتر</w:t>
      </w:r>
      <w:r>
        <w:rPr>
          <w:rFonts w:ascii="Sylfaen" w:hAnsi="Sylfaen" w:cs="B Nazanin" w:hint="cs"/>
          <w:sz w:val="28"/>
          <w:szCs w:val="28"/>
          <w:rtl/>
        </w:rPr>
        <w:t xml:space="preserve"> </w:t>
      </w:r>
      <w:r w:rsidRPr="007A1113">
        <w:rPr>
          <w:rFonts w:ascii="Sylfaen" w:hAnsi="Sylfaen" w:cs="B Nazanin"/>
          <w:sz w:val="28"/>
          <w:szCs w:val="28"/>
          <w:rtl/>
        </w:rPr>
        <w:t>است. در</w:t>
      </w:r>
      <w:r>
        <w:rPr>
          <w:rFonts w:ascii="Sylfaen" w:hAnsi="Sylfaen" w:cs="B Nazanin" w:hint="cs"/>
          <w:sz w:val="28"/>
          <w:szCs w:val="28"/>
          <w:rtl/>
        </w:rPr>
        <w:t xml:space="preserve"> </w:t>
      </w:r>
      <w:r w:rsidRPr="007A1113">
        <w:rPr>
          <w:rFonts w:ascii="Sylfaen" w:hAnsi="Sylfaen" w:cs="B Nazanin"/>
          <w:sz w:val="28"/>
          <w:szCs w:val="28"/>
          <w:rtl/>
        </w:rPr>
        <w:t>سال 2006 طول خطوط ریلی چین فقط 70000 کیلومتر</w:t>
      </w:r>
      <w:r>
        <w:rPr>
          <w:rFonts w:ascii="Sylfaen" w:hAnsi="Sylfaen" w:cs="B Nazanin" w:hint="cs"/>
          <w:sz w:val="28"/>
          <w:szCs w:val="28"/>
          <w:rtl/>
        </w:rPr>
        <w:t xml:space="preserve"> </w:t>
      </w:r>
      <w:r w:rsidRPr="007A1113">
        <w:rPr>
          <w:rFonts w:ascii="Sylfaen" w:hAnsi="Sylfaen" w:cs="B Nazanin"/>
          <w:sz w:val="28"/>
          <w:szCs w:val="28"/>
          <w:rtl/>
        </w:rPr>
        <w:t>بود ولی این خطوط با سرعت شگفت آوری در</w:t>
      </w:r>
      <w:r>
        <w:rPr>
          <w:rFonts w:ascii="Sylfaen" w:hAnsi="Sylfaen" w:cs="B Nazanin" w:hint="cs"/>
          <w:sz w:val="28"/>
          <w:szCs w:val="28"/>
          <w:rtl/>
        </w:rPr>
        <w:t xml:space="preserve"> </w:t>
      </w:r>
      <w:r w:rsidRPr="007A1113">
        <w:rPr>
          <w:rFonts w:ascii="Sylfaen" w:hAnsi="Sylfaen" w:cs="B Nazanin"/>
          <w:sz w:val="28"/>
          <w:szCs w:val="28"/>
          <w:rtl/>
        </w:rPr>
        <w:t>حال افزایشند. در</w:t>
      </w:r>
      <w:r>
        <w:rPr>
          <w:rFonts w:ascii="Sylfaen" w:hAnsi="Sylfaen" w:cs="B Nazanin" w:hint="cs"/>
          <w:sz w:val="28"/>
          <w:szCs w:val="28"/>
          <w:rtl/>
        </w:rPr>
        <w:t xml:space="preserve"> </w:t>
      </w:r>
      <w:r w:rsidRPr="007A1113">
        <w:rPr>
          <w:rFonts w:ascii="Sylfaen" w:hAnsi="Sylfaen" w:cs="B Nazanin"/>
          <w:sz w:val="28"/>
          <w:szCs w:val="28"/>
          <w:rtl/>
        </w:rPr>
        <w:t>سال 2010 این خطوط به 100000 کیلومتر</w:t>
      </w:r>
      <w:r>
        <w:rPr>
          <w:rFonts w:ascii="Sylfaen" w:hAnsi="Sylfaen" w:cs="B Nazanin" w:hint="cs"/>
          <w:sz w:val="28"/>
          <w:szCs w:val="28"/>
          <w:rtl/>
        </w:rPr>
        <w:t xml:space="preserve"> </w:t>
      </w:r>
      <w:r w:rsidRPr="007A1113">
        <w:rPr>
          <w:rFonts w:ascii="Sylfaen" w:hAnsi="Sylfaen" w:cs="B Nazanin"/>
          <w:sz w:val="28"/>
          <w:szCs w:val="28"/>
          <w:rtl/>
        </w:rPr>
        <w:t>رسیدند. سرعت عبور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این خطوط که به نوعی ظرفیت خط را نشان</w:t>
      </w:r>
      <w:r w:rsidRPr="007A1113">
        <w:rPr>
          <w:rFonts w:ascii="Sylfaen" w:hAnsi="Sylfaen" w:cs="B Nazanin" w:hint="cs"/>
          <w:sz w:val="28"/>
          <w:szCs w:val="28"/>
          <w:rtl/>
        </w:rPr>
        <w:t xml:space="preserve"> </w:t>
      </w:r>
      <w:r w:rsidRPr="007A1113">
        <w:rPr>
          <w:rFonts w:ascii="Sylfaen" w:hAnsi="Sylfaen" w:cs="B Nazanin"/>
          <w:sz w:val="28"/>
          <w:szCs w:val="28"/>
          <w:rtl/>
        </w:rPr>
        <w:t>می دهد، 120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ساعت است</w:t>
      </w:r>
      <w:r w:rsidRPr="007A1113">
        <w:rPr>
          <w:rFonts w:ascii="Sylfaen" w:hAnsi="Sylfaen" w:cs="B Nazanin" w:hint="cs"/>
          <w:sz w:val="28"/>
          <w:szCs w:val="28"/>
          <w:rtl/>
        </w:rPr>
        <w:t xml:space="preserve"> </w:t>
      </w:r>
      <w:r w:rsidRPr="007A1113">
        <w:rPr>
          <w:rFonts w:ascii="Sylfaen" w:hAnsi="Sylfaen" w:cs="B Nazanin"/>
          <w:sz w:val="28"/>
          <w:szCs w:val="28"/>
          <w:rtl/>
        </w:rPr>
        <w:t>(مقایسه کنید با کمتر</w:t>
      </w:r>
      <w:r>
        <w:rPr>
          <w:rFonts w:ascii="Sylfaen" w:hAnsi="Sylfaen" w:cs="B Nazanin" w:hint="cs"/>
          <w:sz w:val="28"/>
          <w:szCs w:val="28"/>
          <w:rtl/>
        </w:rPr>
        <w:t xml:space="preserve"> </w:t>
      </w:r>
      <w:r w:rsidRPr="007A1113">
        <w:rPr>
          <w:rFonts w:ascii="Sylfaen" w:hAnsi="Sylfaen" w:cs="B Nazanin"/>
          <w:sz w:val="28"/>
          <w:szCs w:val="28"/>
          <w:rtl/>
        </w:rPr>
        <w:t>از</w:t>
      </w:r>
      <w:r>
        <w:rPr>
          <w:rFonts w:ascii="Sylfaen" w:hAnsi="Sylfaen" w:cs="B Nazanin" w:hint="cs"/>
          <w:sz w:val="28"/>
          <w:szCs w:val="28"/>
          <w:rtl/>
        </w:rPr>
        <w:t xml:space="preserve"> </w:t>
      </w:r>
      <w:r w:rsidRPr="007A1113">
        <w:rPr>
          <w:rFonts w:ascii="Sylfaen" w:hAnsi="Sylfaen" w:cs="B Nazanin"/>
          <w:sz w:val="28"/>
          <w:szCs w:val="28"/>
          <w:rtl/>
        </w:rPr>
        <w:t>100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 xml:space="preserve">24 ساعت راه آهن ایران). </w:t>
      </w:r>
      <w:r>
        <w:rPr>
          <w:rFonts w:ascii="Sylfaen" w:hAnsi="Sylfaen" w:cs="B Nazanin" w:hint="cs"/>
          <w:sz w:val="28"/>
          <w:szCs w:val="28"/>
          <w:rtl/>
        </w:rPr>
        <w:t xml:space="preserve">نهایتا در سال 2023 این خطوط به 155500 کیلومتر رسیدند. </w:t>
      </w:r>
      <w:r w:rsidRPr="007A1113">
        <w:rPr>
          <w:rFonts w:ascii="Sylfaen" w:hAnsi="Sylfaen" w:cs="B Nazanin"/>
          <w:sz w:val="28"/>
          <w:szCs w:val="28"/>
          <w:rtl/>
        </w:rPr>
        <w:t>استراتژی راه آهن چین بر</w:t>
      </w:r>
      <w:r>
        <w:rPr>
          <w:rFonts w:ascii="Sylfaen" w:hAnsi="Sylfaen" w:cs="B Nazanin" w:hint="cs"/>
          <w:sz w:val="28"/>
          <w:szCs w:val="28"/>
          <w:rtl/>
        </w:rPr>
        <w:t xml:space="preserve"> </w:t>
      </w:r>
      <w:r w:rsidRPr="007A1113">
        <w:rPr>
          <w:rFonts w:ascii="Sylfaen" w:hAnsi="Sylfaen" w:cs="B Nazanin"/>
          <w:sz w:val="28"/>
          <w:szCs w:val="28"/>
          <w:rtl/>
        </w:rPr>
        <w:t>احداث سه گونه خط و جدائی کامل آنها از</w:t>
      </w:r>
      <w:r>
        <w:rPr>
          <w:rFonts w:ascii="Sylfaen" w:hAnsi="Sylfaen" w:cs="B Nazanin" w:hint="cs"/>
          <w:sz w:val="28"/>
          <w:szCs w:val="28"/>
          <w:rtl/>
        </w:rPr>
        <w:t xml:space="preserve"> </w:t>
      </w:r>
      <w:r w:rsidRPr="007A1113">
        <w:rPr>
          <w:rFonts w:ascii="Sylfaen" w:hAnsi="Sylfaen" w:cs="B Nazanin"/>
          <w:sz w:val="28"/>
          <w:szCs w:val="28"/>
          <w:rtl/>
        </w:rPr>
        <w:t>یکدیگر است. خطوط مسافربری، خطوط کانتینری باری (با</w:t>
      </w:r>
      <w:r>
        <w:rPr>
          <w:rFonts w:ascii="Sylfaen" w:hAnsi="Sylfaen" w:cs="B Nazanin" w:hint="cs"/>
          <w:sz w:val="28"/>
          <w:szCs w:val="28"/>
          <w:rtl/>
        </w:rPr>
        <w:t xml:space="preserve"> </w:t>
      </w:r>
      <w:r w:rsidRPr="007A1113">
        <w:rPr>
          <w:rFonts w:ascii="Sylfaen" w:hAnsi="Sylfaen" w:cs="B Nazanin"/>
          <w:sz w:val="28"/>
          <w:szCs w:val="28"/>
          <w:rtl/>
        </w:rPr>
        <w:t>قطارهای دو اشکوبه مثل آمریکا) و خطوط</w:t>
      </w:r>
      <w:r>
        <w:rPr>
          <w:rFonts w:ascii="Sylfaen" w:hAnsi="Sylfaen" w:cs="B Nazanin" w:hint="cs"/>
          <w:sz w:val="28"/>
          <w:szCs w:val="28"/>
          <w:rtl/>
        </w:rPr>
        <w:t xml:space="preserve"> </w:t>
      </w:r>
      <w:r w:rsidRPr="007A1113">
        <w:rPr>
          <w:rFonts w:ascii="Sylfaen" w:hAnsi="Sylfaen" w:cs="B Nazanin"/>
          <w:sz w:val="28"/>
          <w:szCs w:val="28"/>
          <w:rtl/>
        </w:rPr>
        <w:t>(کریدور) مواد معدنی</w:t>
      </w:r>
      <w:r w:rsidRPr="007A1113">
        <w:rPr>
          <w:rFonts w:ascii="Sylfaen" w:hAnsi="Sylfaen" w:cs="B Nazanin" w:hint="cs"/>
          <w:sz w:val="28"/>
          <w:szCs w:val="28"/>
          <w:rtl/>
        </w:rPr>
        <w:t xml:space="preserve"> </w:t>
      </w:r>
      <w:r w:rsidRPr="007A1113">
        <w:rPr>
          <w:rFonts w:ascii="Sylfaen" w:hAnsi="Sylfaen" w:cs="B Nazanin"/>
          <w:sz w:val="28"/>
          <w:szCs w:val="28"/>
          <w:rtl/>
        </w:rPr>
        <w:t>(بالاخص ذغال) طراحی شده برای قطارهای سنگین 45000 تنی مثل قطارهای سنگین استرالیا و روسیه. از</w:t>
      </w:r>
      <w:r>
        <w:rPr>
          <w:rFonts w:ascii="Sylfaen" w:hAnsi="Sylfaen" w:cs="B Nazanin" w:hint="cs"/>
          <w:sz w:val="28"/>
          <w:szCs w:val="28"/>
          <w:rtl/>
        </w:rPr>
        <w:t xml:space="preserve"> </w:t>
      </w:r>
      <w:r w:rsidRPr="007A1113">
        <w:rPr>
          <w:rFonts w:ascii="Sylfaen" w:hAnsi="Sylfaen" w:cs="B Nazanin"/>
          <w:sz w:val="28"/>
          <w:szCs w:val="28"/>
          <w:rtl/>
        </w:rPr>
        <w:t>این نظر</w:t>
      </w:r>
      <w:r>
        <w:rPr>
          <w:rFonts w:ascii="Sylfaen" w:hAnsi="Sylfaen" w:cs="B Nazanin" w:hint="cs"/>
          <w:sz w:val="28"/>
          <w:szCs w:val="28"/>
          <w:rtl/>
        </w:rPr>
        <w:t xml:space="preserve"> </w:t>
      </w:r>
      <w:r w:rsidRPr="007A1113">
        <w:rPr>
          <w:rFonts w:ascii="Sylfaen" w:hAnsi="Sylfaen" w:cs="B Nazanin"/>
          <w:sz w:val="28"/>
          <w:szCs w:val="28"/>
          <w:rtl/>
        </w:rPr>
        <w:t>وزارت راه آهن چین در</w:t>
      </w:r>
      <w:r>
        <w:rPr>
          <w:rFonts w:ascii="Sylfaen" w:hAnsi="Sylfaen" w:cs="B Nazanin" w:hint="cs"/>
          <w:sz w:val="28"/>
          <w:szCs w:val="28"/>
          <w:rtl/>
        </w:rPr>
        <w:t xml:space="preserve"> </w:t>
      </w:r>
      <w:r w:rsidRPr="007A1113">
        <w:rPr>
          <w:rFonts w:ascii="Sylfaen" w:hAnsi="Sylfaen" w:cs="B Nazanin"/>
          <w:sz w:val="28"/>
          <w:szCs w:val="28"/>
          <w:rtl/>
        </w:rPr>
        <w:t>سال 2003 شرکت حمل و</w:t>
      </w:r>
      <w:r>
        <w:rPr>
          <w:rFonts w:ascii="Sylfaen" w:hAnsi="Sylfaen" w:cs="B Nazanin" w:hint="cs"/>
          <w:sz w:val="28"/>
          <w:szCs w:val="28"/>
          <w:rtl/>
        </w:rPr>
        <w:t xml:space="preserve"> </w:t>
      </w:r>
      <w:r w:rsidRPr="007A1113">
        <w:rPr>
          <w:rFonts w:ascii="Sylfaen" w:hAnsi="Sylfaen" w:cs="B Nazanin"/>
          <w:sz w:val="28"/>
          <w:szCs w:val="28"/>
          <w:rtl/>
        </w:rPr>
        <w:t>نقل کانتینری چین</w:t>
      </w:r>
      <w:r>
        <w:rPr>
          <w:rFonts w:ascii="Sylfaen" w:hAnsi="Sylfaen" w:cs="B Nazanin"/>
          <w:sz w:val="28"/>
          <w:szCs w:val="28"/>
        </w:rPr>
        <w:t>)</w:t>
      </w:r>
      <w:r w:rsidRPr="007A1113">
        <w:rPr>
          <w:rFonts w:ascii="Sylfaen" w:hAnsi="Sylfaen" w:cs="B Nazanin"/>
          <w:sz w:val="28"/>
          <w:szCs w:val="28"/>
          <w:rtl/>
        </w:rPr>
        <w:footnoteReference w:id="80"/>
      </w:r>
      <w:r>
        <w:rPr>
          <w:rFonts w:ascii="Sylfaen" w:hAnsi="Sylfaen" w:cs="B Nazanin"/>
          <w:sz w:val="28"/>
          <w:szCs w:val="28"/>
        </w:rPr>
        <w:t>(</w:t>
      </w:r>
      <w:r w:rsidRPr="007A1113">
        <w:rPr>
          <w:rFonts w:ascii="Sylfaen" w:hAnsi="Sylfaen" w:cs="B Nazanin"/>
          <w:sz w:val="28"/>
          <w:szCs w:val="28"/>
          <w:rtl/>
        </w:rPr>
        <w:t xml:space="preserve"> را دائر</w:t>
      </w:r>
      <w:r>
        <w:rPr>
          <w:rFonts w:ascii="Sylfaen" w:hAnsi="Sylfaen" w:cs="B Nazanin" w:hint="cs"/>
          <w:sz w:val="28"/>
          <w:szCs w:val="28"/>
          <w:rtl/>
        </w:rPr>
        <w:t xml:space="preserve"> </w:t>
      </w:r>
      <w:r>
        <w:rPr>
          <w:rFonts w:ascii="Sylfaen" w:hAnsi="Sylfaen" w:cs="B Nazanin"/>
          <w:sz w:val="28"/>
          <w:szCs w:val="28"/>
          <w:rtl/>
        </w:rPr>
        <w:t>کرد</w:t>
      </w:r>
      <w:r>
        <w:rPr>
          <w:rFonts w:ascii="Sylfaen" w:hAnsi="Sylfaen" w:cs="B Nazanin" w:hint="cs"/>
          <w:sz w:val="28"/>
          <w:szCs w:val="28"/>
          <w:rtl/>
        </w:rPr>
        <w:t>.</w:t>
      </w:r>
      <w:r w:rsidRPr="007A1113">
        <w:rPr>
          <w:rFonts w:ascii="Sylfaen" w:hAnsi="Sylfaen" w:cs="B Nazanin"/>
          <w:sz w:val="28"/>
          <w:szCs w:val="28"/>
        </w:rPr>
        <w:t xml:space="preserve"> </w:t>
      </w:r>
      <w:r>
        <w:rPr>
          <w:rFonts w:ascii="Sylfaen" w:hAnsi="Sylfaen" w:cs="B Nazanin"/>
          <w:sz w:val="28"/>
          <w:szCs w:val="28"/>
          <w:rtl/>
        </w:rPr>
        <w:t>م</w:t>
      </w:r>
      <w:r>
        <w:rPr>
          <w:rFonts w:ascii="Sylfaen" w:hAnsi="Sylfaen" w:cs="B Nazanin" w:hint="cs"/>
          <w:sz w:val="28"/>
          <w:szCs w:val="28"/>
          <w:rtl/>
        </w:rPr>
        <w:t>أ</w:t>
      </w:r>
      <w:r w:rsidRPr="007A1113">
        <w:rPr>
          <w:rFonts w:ascii="Sylfaen" w:hAnsi="Sylfaen" w:cs="B Nazanin"/>
          <w:sz w:val="28"/>
          <w:szCs w:val="28"/>
          <w:rtl/>
        </w:rPr>
        <w:t>موریت این شرکت راه اندازی قطارهای دربست دو اشکوبه، در</w:t>
      </w:r>
      <w:r>
        <w:rPr>
          <w:rFonts w:ascii="Sylfaen" w:hAnsi="Sylfaen" w:cs="B Nazanin" w:hint="cs"/>
          <w:sz w:val="28"/>
          <w:szCs w:val="28"/>
          <w:rtl/>
        </w:rPr>
        <w:t xml:space="preserve"> </w:t>
      </w:r>
      <w:r>
        <w:rPr>
          <w:rFonts w:ascii="Sylfaen" w:hAnsi="Sylfaen" w:cs="B Nazanin"/>
          <w:sz w:val="28"/>
          <w:szCs w:val="28"/>
          <w:rtl/>
        </w:rPr>
        <w:t>م</w:t>
      </w:r>
      <w:r w:rsidRPr="007A1113">
        <w:rPr>
          <w:rFonts w:ascii="Sylfaen" w:hAnsi="Sylfaen" w:cs="B Nazanin"/>
          <w:sz w:val="28"/>
          <w:szCs w:val="28"/>
          <w:rtl/>
        </w:rPr>
        <w:t>دت زمان تعهدی، مسیر</w:t>
      </w:r>
      <w:r>
        <w:rPr>
          <w:rFonts w:ascii="Sylfaen" w:hAnsi="Sylfaen" w:cs="B Nazanin" w:hint="cs"/>
          <w:sz w:val="28"/>
          <w:szCs w:val="28"/>
          <w:rtl/>
        </w:rPr>
        <w:t xml:space="preserve"> </w:t>
      </w:r>
      <w:r w:rsidRPr="007A1113">
        <w:rPr>
          <w:rFonts w:ascii="Sylfaen" w:hAnsi="Sylfaen" w:cs="B Nazanin"/>
          <w:sz w:val="28"/>
          <w:szCs w:val="28"/>
          <w:rtl/>
        </w:rPr>
        <w:t>مشخص، با قیمت ثابت بود. اولین خط بین شانگهای و بیجینگ دائر</w:t>
      </w:r>
      <w:r>
        <w:rPr>
          <w:rFonts w:ascii="Sylfaen" w:hAnsi="Sylfaen" w:cs="B Nazanin" w:hint="cs"/>
          <w:sz w:val="28"/>
          <w:szCs w:val="28"/>
          <w:rtl/>
        </w:rPr>
        <w:t xml:space="preserve"> </w:t>
      </w:r>
      <w:r>
        <w:rPr>
          <w:rFonts w:ascii="Sylfaen" w:hAnsi="Sylfaen" w:cs="B Nazanin"/>
          <w:sz w:val="28"/>
          <w:szCs w:val="28"/>
          <w:rtl/>
        </w:rPr>
        <w:t>شد. این شرکت م</w:t>
      </w:r>
      <w:r>
        <w:rPr>
          <w:rFonts w:ascii="Sylfaen" w:hAnsi="Sylfaen" w:cs="B Nazanin" w:hint="cs"/>
          <w:sz w:val="28"/>
          <w:szCs w:val="28"/>
          <w:rtl/>
        </w:rPr>
        <w:t>أ</w:t>
      </w:r>
      <w:r w:rsidRPr="007A1113">
        <w:rPr>
          <w:rFonts w:ascii="Sylfaen" w:hAnsi="Sylfaen" w:cs="B Nazanin"/>
          <w:sz w:val="28"/>
          <w:szCs w:val="28"/>
          <w:rtl/>
        </w:rPr>
        <w:t>مور</w:t>
      </w:r>
      <w:r>
        <w:rPr>
          <w:rFonts w:ascii="Sylfaen" w:hAnsi="Sylfaen" w:cs="B Nazanin" w:hint="cs"/>
          <w:sz w:val="28"/>
          <w:szCs w:val="28"/>
          <w:rtl/>
        </w:rPr>
        <w:t xml:space="preserve"> </w:t>
      </w:r>
      <w:r w:rsidRPr="007A1113">
        <w:rPr>
          <w:rFonts w:ascii="Sylfaen" w:hAnsi="Sylfaen" w:cs="B Nazanin"/>
          <w:sz w:val="28"/>
          <w:szCs w:val="28"/>
          <w:rtl/>
        </w:rPr>
        <w:t>شد هجده قطب لجستیکی کشور</w:t>
      </w:r>
      <w:r>
        <w:rPr>
          <w:rFonts w:ascii="Sylfaen" w:hAnsi="Sylfaen" w:cs="B Nazanin" w:hint="cs"/>
          <w:sz w:val="28"/>
          <w:szCs w:val="28"/>
          <w:rtl/>
        </w:rPr>
        <w:t xml:space="preserve"> </w:t>
      </w:r>
      <w:r w:rsidRPr="007A1113">
        <w:rPr>
          <w:rFonts w:ascii="Sylfaen" w:hAnsi="Sylfaen" w:cs="B Nazanin"/>
          <w:sz w:val="28"/>
          <w:szCs w:val="28"/>
          <w:rtl/>
        </w:rPr>
        <w:t>را با قط</w:t>
      </w:r>
      <w:r>
        <w:rPr>
          <w:rFonts w:ascii="Sylfaen" w:hAnsi="Sylfaen" w:cs="B Nazanin"/>
          <w:sz w:val="28"/>
          <w:szCs w:val="28"/>
          <w:rtl/>
        </w:rPr>
        <w:t>ارهای دربست به شانگهای متصل کند</w:t>
      </w:r>
      <w:r w:rsidRPr="007A1113">
        <w:rPr>
          <w:rFonts w:ascii="Sylfaen" w:hAnsi="Sylfaen" w:cs="B Nazanin"/>
          <w:sz w:val="28"/>
          <w:szCs w:val="28"/>
          <w:rtl/>
        </w:rPr>
        <w:t xml:space="preserve"> و نیز</w:t>
      </w:r>
      <w:r>
        <w:rPr>
          <w:rFonts w:ascii="Sylfaen" w:hAnsi="Sylfaen" w:cs="B Nazanin" w:hint="cs"/>
          <w:sz w:val="28"/>
          <w:szCs w:val="28"/>
          <w:rtl/>
        </w:rPr>
        <w:t xml:space="preserve"> </w:t>
      </w:r>
      <w:r w:rsidRPr="007A1113">
        <w:rPr>
          <w:rFonts w:ascii="Sylfaen" w:hAnsi="Sylfaen" w:cs="B Nazanin"/>
          <w:sz w:val="28"/>
          <w:szCs w:val="28"/>
          <w:rtl/>
        </w:rPr>
        <w:t>بین این اقطاب خطوط کانتینری منظم ایجاد کند. به این منظور 16000 کیلومتر</w:t>
      </w:r>
      <w:r>
        <w:rPr>
          <w:rFonts w:ascii="Sylfaen" w:hAnsi="Sylfaen" w:cs="B Nazanin" w:hint="cs"/>
          <w:sz w:val="28"/>
          <w:szCs w:val="28"/>
          <w:rtl/>
        </w:rPr>
        <w:t xml:space="preserve"> </w:t>
      </w:r>
      <w:r w:rsidRPr="007A1113">
        <w:rPr>
          <w:rFonts w:ascii="Sylfaen" w:hAnsi="Sylfaen" w:cs="B Nazanin"/>
          <w:sz w:val="28"/>
          <w:szCs w:val="28"/>
          <w:rtl/>
        </w:rPr>
        <w:t>راه آهن ویژه در</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گرفته شد. به موازات افزایش ترافیک کلی راه آهنی چین که با نرخ 30% در</w:t>
      </w:r>
      <w:r>
        <w:rPr>
          <w:rFonts w:ascii="Sylfaen" w:hAnsi="Sylfaen" w:cs="B Nazanin" w:hint="cs"/>
          <w:sz w:val="28"/>
          <w:szCs w:val="28"/>
          <w:rtl/>
        </w:rPr>
        <w:t xml:space="preserve"> </w:t>
      </w:r>
      <w:r w:rsidRPr="007A1113">
        <w:rPr>
          <w:rFonts w:ascii="Sylfaen" w:hAnsi="Sylfaen" w:cs="B Nazanin"/>
          <w:sz w:val="28"/>
          <w:szCs w:val="28"/>
          <w:rtl/>
        </w:rPr>
        <w:t>سال رشد می کرد، خطوط کانتینری نیز از ترافیک دو</w:t>
      </w:r>
      <w:r>
        <w:rPr>
          <w:rFonts w:ascii="Sylfaen" w:hAnsi="Sylfaen" w:cs="B Nazanin" w:hint="cs"/>
          <w:sz w:val="28"/>
          <w:szCs w:val="28"/>
          <w:rtl/>
        </w:rPr>
        <w:t xml:space="preserve"> </w:t>
      </w:r>
      <w:r w:rsidRPr="007A1113">
        <w:rPr>
          <w:rFonts w:ascii="Sylfaen" w:hAnsi="Sylfaen" w:cs="B Nazanin"/>
          <w:sz w:val="28"/>
          <w:szCs w:val="28"/>
          <w:rtl/>
        </w:rPr>
        <w:t>میلیون تی ای یو در</w:t>
      </w:r>
      <w:r>
        <w:rPr>
          <w:rFonts w:ascii="Sylfaen" w:hAnsi="Sylfaen" w:cs="B Nazanin" w:hint="cs"/>
          <w:sz w:val="28"/>
          <w:szCs w:val="28"/>
          <w:rtl/>
        </w:rPr>
        <w:t xml:space="preserve"> </w:t>
      </w:r>
      <w:r w:rsidRPr="007A1113">
        <w:rPr>
          <w:rFonts w:ascii="Sylfaen" w:hAnsi="Sylfaen" w:cs="B Nazanin"/>
          <w:sz w:val="28"/>
          <w:szCs w:val="28"/>
          <w:rtl/>
        </w:rPr>
        <w:t>سال شروع شده ابتدا با نرخ 13% در</w:t>
      </w:r>
      <w:r>
        <w:rPr>
          <w:rFonts w:ascii="Sylfaen" w:hAnsi="Sylfaen" w:cs="B Nazanin" w:hint="cs"/>
          <w:sz w:val="28"/>
          <w:szCs w:val="28"/>
          <w:rtl/>
        </w:rPr>
        <w:t xml:space="preserve"> </w:t>
      </w:r>
      <w:r w:rsidRPr="007A1113">
        <w:rPr>
          <w:rFonts w:ascii="Sylfaen" w:hAnsi="Sylfaen" w:cs="B Nazanin"/>
          <w:sz w:val="28"/>
          <w:szCs w:val="28"/>
          <w:rtl/>
        </w:rPr>
        <w:t>سال رشد کرد بعد این آهنگ رشد تند تر</w:t>
      </w:r>
      <w:r>
        <w:rPr>
          <w:rFonts w:ascii="Sylfaen" w:hAnsi="Sylfaen" w:cs="B Nazanin" w:hint="cs"/>
          <w:sz w:val="28"/>
          <w:szCs w:val="28"/>
          <w:rtl/>
        </w:rPr>
        <w:t xml:space="preserve"> </w:t>
      </w:r>
      <w:r w:rsidRPr="007A1113">
        <w:rPr>
          <w:rFonts w:ascii="Sylfaen" w:hAnsi="Sylfaen" w:cs="B Nazanin"/>
          <w:sz w:val="28"/>
          <w:szCs w:val="28"/>
          <w:rtl/>
        </w:rPr>
        <w:t>شد. نقشه راه آهن چین این بود که برای انتقال فشار</w:t>
      </w:r>
      <w:r>
        <w:rPr>
          <w:rFonts w:ascii="Sylfaen" w:hAnsi="Sylfaen" w:cs="B Nazanin" w:hint="cs"/>
          <w:sz w:val="28"/>
          <w:szCs w:val="28"/>
          <w:rtl/>
        </w:rPr>
        <w:t xml:space="preserve"> </w:t>
      </w:r>
      <w:r w:rsidRPr="007A1113">
        <w:rPr>
          <w:rFonts w:ascii="Sylfaen" w:hAnsi="Sylfaen" w:cs="B Nazanin"/>
          <w:sz w:val="28"/>
          <w:szCs w:val="28"/>
          <w:rtl/>
        </w:rPr>
        <w:t>از جاده به ر</w:t>
      </w:r>
      <w:r>
        <w:rPr>
          <w:rFonts w:ascii="Sylfaen" w:hAnsi="Sylfaen" w:cs="B Nazanin"/>
          <w:sz w:val="28"/>
          <w:szCs w:val="28"/>
          <w:rtl/>
        </w:rPr>
        <w:t xml:space="preserve">یل، برنامه </w:t>
      </w:r>
      <w:r>
        <w:rPr>
          <w:rFonts w:ascii="Sylfaen" w:hAnsi="Sylfaen" w:cs="B Nazanin"/>
          <w:sz w:val="28"/>
          <w:szCs w:val="28"/>
          <w:rtl/>
        </w:rPr>
        <w:lastRenderedPageBreak/>
        <w:t>ریزی کند بطوری</w:t>
      </w:r>
      <w:r w:rsidRPr="007A1113">
        <w:rPr>
          <w:rFonts w:ascii="Sylfaen" w:hAnsi="Sylfaen" w:cs="B Nazanin"/>
          <w:sz w:val="28"/>
          <w:szCs w:val="28"/>
          <w:rtl/>
        </w:rPr>
        <w:t>که عمده ترافیک بین این 18 قطب و نیز</w:t>
      </w:r>
      <w:r>
        <w:rPr>
          <w:rFonts w:ascii="Sylfaen" w:hAnsi="Sylfaen" w:cs="B Nazanin" w:hint="cs"/>
          <w:sz w:val="28"/>
          <w:szCs w:val="28"/>
          <w:rtl/>
        </w:rPr>
        <w:t xml:space="preserve"> </w:t>
      </w:r>
      <w:r w:rsidRPr="007A1113">
        <w:rPr>
          <w:rFonts w:ascii="Sylfaen" w:hAnsi="Sylfaen" w:cs="B Nazanin"/>
          <w:sz w:val="28"/>
          <w:szCs w:val="28"/>
          <w:rtl/>
        </w:rPr>
        <w:t>یکصد ایستگاه جابجائی کانتینر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حول و</w:t>
      </w:r>
      <w:r>
        <w:rPr>
          <w:rFonts w:ascii="Sylfaen" w:hAnsi="Sylfaen" w:cs="B Nazanin" w:hint="cs"/>
          <w:sz w:val="28"/>
          <w:szCs w:val="28"/>
          <w:rtl/>
        </w:rPr>
        <w:t xml:space="preserve"> </w:t>
      </w:r>
      <w:r w:rsidRPr="007A1113">
        <w:rPr>
          <w:rFonts w:ascii="Sylfaen" w:hAnsi="Sylfaen" w:cs="B Nazanin"/>
          <w:sz w:val="28"/>
          <w:szCs w:val="28"/>
          <w:rtl/>
        </w:rPr>
        <w:t>حوش این اقطاب با راه آهن انجام شود و استفاده از جاده به مسافت های کمتر</w:t>
      </w:r>
      <w:r>
        <w:rPr>
          <w:rFonts w:ascii="Sylfaen" w:hAnsi="Sylfaen" w:cs="B Nazanin" w:hint="cs"/>
          <w:sz w:val="28"/>
          <w:szCs w:val="28"/>
          <w:rtl/>
        </w:rPr>
        <w:t xml:space="preserve"> </w:t>
      </w:r>
      <w:r w:rsidRPr="007A1113">
        <w:rPr>
          <w:rFonts w:ascii="Sylfaen" w:hAnsi="Sylfaen" w:cs="B Nazanin"/>
          <w:sz w:val="28"/>
          <w:szCs w:val="28"/>
          <w:rtl/>
        </w:rPr>
        <w:t>از 500 کیلومتر</w:t>
      </w:r>
      <w:r>
        <w:rPr>
          <w:rFonts w:ascii="Sylfaen" w:hAnsi="Sylfaen" w:cs="B Nazanin" w:hint="cs"/>
          <w:sz w:val="28"/>
          <w:szCs w:val="28"/>
          <w:rtl/>
        </w:rPr>
        <w:t xml:space="preserve"> </w:t>
      </w:r>
      <w:r w:rsidRPr="007A1113">
        <w:rPr>
          <w:rFonts w:ascii="Sylfaen" w:hAnsi="Sylfaen" w:cs="B Nazanin"/>
          <w:sz w:val="28"/>
          <w:szCs w:val="28"/>
          <w:rtl/>
        </w:rPr>
        <w:t>محدود شود. به این منظور راه آهن چین یک سرمایه گذاری کلان 34 م</w:t>
      </w:r>
      <w:r w:rsidRPr="007A1113">
        <w:rPr>
          <w:rFonts w:ascii="Sylfaen" w:hAnsi="Sylfaen" w:cs="B Nazanin" w:hint="cs"/>
          <w:sz w:val="28"/>
          <w:szCs w:val="28"/>
          <w:rtl/>
        </w:rPr>
        <w:t>ی</w:t>
      </w:r>
      <w:r w:rsidRPr="007A1113">
        <w:rPr>
          <w:rFonts w:ascii="Sylfaen" w:hAnsi="Sylfaen" w:cs="B Nazanin"/>
          <w:sz w:val="28"/>
          <w:szCs w:val="28"/>
          <w:rtl/>
        </w:rPr>
        <w:t>لیارد دلاری را در</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گرفت. هدف دیگر</w:t>
      </w:r>
      <w:r w:rsidRPr="007A1113">
        <w:rPr>
          <w:rFonts w:ascii="Sylfaen" w:hAnsi="Sylfaen" w:cs="B Nazanin" w:hint="cs"/>
          <w:sz w:val="28"/>
          <w:szCs w:val="28"/>
          <w:rtl/>
        </w:rPr>
        <w:t xml:space="preserve"> </w:t>
      </w:r>
      <w:r w:rsidRPr="007A1113">
        <w:rPr>
          <w:rFonts w:ascii="Sylfaen" w:hAnsi="Sylfaen" w:cs="B Nazanin"/>
          <w:sz w:val="28"/>
          <w:szCs w:val="28"/>
          <w:rtl/>
        </w:rPr>
        <w:t>این کار انتقال توسعه از نوار</w:t>
      </w:r>
      <w:r>
        <w:rPr>
          <w:rFonts w:ascii="Sylfaen" w:hAnsi="Sylfaen" w:cs="B Nazanin" w:hint="cs"/>
          <w:sz w:val="28"/>
          <w:szCs w:val="28"/>
          <w:rtl/>
        </w:rPr>
        <w:t xml:space="preserve"> </w:t>
      </w:r>
      <w:r w:rsidRPr="007A1113">
        <w:rPr>
          <w:rFonts w:ascii="Sylfaen" w:hAnsi="Sylfaen" w:cs="B Nazanin"/>
          <w:sz w:val="28"/>
          <w:szCs w:val="28"/>
          <w:rtl/>
        </w:rPr>
        <w:t>ساحلی به نقاط داخلی چین، آمایش</w:t>
      </w:r>
      <w:r>
        <w:rPr>
          <w:rFonts w:ascii="Sylfaen" w:hAnsi="Sylfaen" w:cs="B Nazanin"/>
          <w:sz w:val="28"/>
          <w:szCs w:val="28"/>
          <w:rtl/>
        </w:rPr>
        <w:t xml:space="preserve"> سرزمینی تحت سیاستی بود که به "پیش به سمت</w:t>
      </w:r>
      <w:r>
        <w:rPr>
          <w:rFonts w:ascii="Sylfaen" w:hAnsi="Sylfaen" w:cs="B Nazanin" w:hint="cs"/>
          <w:sz w:val="28"/>
          <w:szCs w:val="28"/>
          <w:rtl/>
        </w:rPr>
        <w:t xml:space="preserve"> غرب</w:t>
      </w:r>
      <w:r w:rsidRPr="007A1113">
        <w:rPr>
          <w:rFonts w:ascii="Sylfaen" w:hAnsi="Sylfaen" w:cs="B Nazanin"/>
          <w:sz w:val="28"/>
          <w:szCs w:val="28"/>
          <w:rtl/>
        </w:rPr>
        <w:t>" معروف شد. به همین منظور، با اینکه چین هیچ</w:t>
      </w:r>
      <w:r>
        <w:rPr>
          <w:rFonts w:ascii="Sylfaen" w:hAnsi="Sylfaen" w:cs="B Nazanin" w:hint="cs"/>
          <w:sz w:val="28"/>
          <w:szCs w:val="28"/>
          <w:rtl/>
        </w:rPr>
        <w:t xml:space="preserve"> </w:t>
      </w:r>
      <w:r w:rsidRPr="007A1113">
        <w:rPr>
          <w:rFonts w:ascii="Sylfaen" w:hAnsi="Sylfaen" w:cs="B Nazanin"/>
          <w:sz w:val="28"/>
          <w:szCs w:val="28"/>
          <w:rtl/>
        </w:rPr>
        <w:t>گاه از</w:t>
      </w:r>
      <w:r>
        <w:rPr>
          <w:rFonts w:ascii="Sylfaen" w:hAnsi="Sylfaen" w:cs="B Nazanin" w:hint="cs"/>
          <w:sz w:val="28"/>
          <w:szCs w:val="28"/>
          <w:rtl/>
        </w:rPr>
        <w:t xml:space="preserve"> </w:t>
      </w:r>
      <w:r w:rsidRPr="007A1113">
        <w:rPr>
          <w:rFonts w:ascii="Sylfaen" w:hAnsi="Sylfaen" w:cs="B Nazanin"/>
          <w:sz w:val="28"/>
          <w:szCs w:val="28"/>
          <w:rtl/>
        </w:rPr>
        <w:t>کمبود سرمایه رنج نمی برد، درهای سرمایه گذاری بروی کمپانی های خارجی باز</w:t>
      </w:r>
      <w:r>
        <w:rPr>
          <w:rFonts w:ascii="Sylfaen" w:hAnsi="Sylfaen" w:cs="B Nazanin" w:hint="cs"/>
          <w:sz w:val="28"/>
          <w:szCs w:val="28"/>
          <w:rtl/>
        </w:rPr>
        <w:t xml:space="preserve"> </w:t>
      </w:r>
      <w:r w:rsidRPr="007A1113">
        <w:rPr>
          <w:rFonts w:ascii="Sylfaen" w:hAnsi="Sylfaen" w:cs="B Nazanin"/>
          <w:sz w:val="28"/>
          <w:szCs w:val="28"/>
          <w:rtl/>
        </w:rPr>
        <w:t xml:space="preserve">شد و شرکت </w:t>
      </w:r>
      <w:r w:rsidRPr="007A1113">
        <w:rPr>
          <w:rFonts w:ascii="Sylfaen" w:hAnsi="Sylfaen" w:cs="B Nazanin"/>
          <w:sz w:val="28"/>
          <w:szCs w:val="28"/>
        </w:rPr>
        <w:t>CRCT</w:t>
      </w:r>
      <w:r w:rsidRPr="007A1113">
        <w:rPr>
          <w:rFonts w:ascii="Sylfaen" w:hAnsi="Sylfaen" w:cs="B Nazanin"/>
          <w:sz w:val="28"/>
          <w:szCs w:val="28"/>
          <w:rtl/>
        </w:rPr>
        <w:t xml:space="preserve"> کنسرسیومی با چندین شرکت عمدتا</w:t>
      </w:r>
      <w:r w:rsidRPr="007A1113">
        <w:rPr>
          <w:rFonts w:ascii="Sylfaen" w:hAnsi="Sylfaen" w:cs="B Nazanin" w:hint="cs"/>
          <w:sz w:val="28"/>
          <w:szCs w:val="28"/>
          <w:rtl/>
        </w:rPr>
        <w:t>ً</w:t>
      </w:r>
      <w:r w:rsidRPr="007A1113">
        <w:rPr>
          <w:rFonts w:ascii="Sylfaen" w:hAnsi="Sylfaen" w:cs="B Nazanin"/>
          <w:sz w:val="28"/>
          <w:szCs w:val="28"/>
          <w:rtl/>
        </w:rPr>
        <w:t xml:space="preserve"> کشتیرانی خارجی ایجاد کرد: از</w:t>
      </w:r>
      <w:r>
        <w:rPr>
          <w:rFonts w:ascii="Sylfaen" w:hAnsi="Sylfaen" w:cs="B Nazanin" w:hint="cs"/>
          <w:sz w:val="28"/>
          <w:szCs w:val="28"/>
          <w:rtl/>
        </w:rPr>
        <w:t xml:space="preserve"> </w:t>
      </w:r>
      <w:r w:rsidRPr="007A1113">
        <w:rPr>
          <w:rFonts w:ascii="Sylfaen" w:hAnsi="Sylfaen" w:cs="B Nazanin"/>
          <w:sz w:val="28"/>
          <w:szCs w:val="28"/>
          <w:rtl/>
        </w:rPr>
        <w:t xml:space="preserve">آن جمله خطوط </w:t>
      </w:r>
      <w:r w:rsidRPr="007A1113">
        <w:rPr>
          <w:rFonts w:ascii="Sylfaen" w:hAnsi="Sylfaen" w:cs="B Nazanin"/>
          <w:sz w:val="28"/>
          <w:szCs w:val="28"/>
        </w:rPr>
        <w:t>Zim</w:t>
      </w:r>
      <w:r w:rsidRPr="007A1113">
        <w:rPr>
          <w:rFonts w:ascii="Sylfaen" w:hAnsi="Sylfaen" w:cs="B Nazanin"/>
          <w:sz w:val="28"/>
          <w:szCs w:val="28"/>
          <w:rtl/>
        </w:rPr>
        <w:t xml:space="preserve"> و </w:t>
      </w:r>
      <w:r w:rsidRPr="007A1113">
        <w:rPr>
          <w:rFonts w:ascii="Sylfaen" w:hAnsi="Sylfaen" w:cs="B Nazanin"/>
          <w:sz w:val="28"/>
          <w:szCs w:val="28"/>
        </w:rPr>
        <w:t>CMA-CGM</w:t>
      </w:r>
      <w:r w:rsidRPr="007A1113">
        <w:rPr>
          <w:rFonts w:ascii="Sylfaen" w:hAnsi="Sylfaen" w:cs="B Nazanin"/>
          <w:sz w:val="28"/>
          <w:szCs w:val="28"/>
          <w:rtl/>
        </w:rPr>
        <w:t xml:space="preserve"> و راه آهن آلمان </w:t>
      </w:r>
      <w:r w:rsidRPr="007A1113">
        <w:rPr>
          <w:rFonts w:ascii="Sylfaen" w:hAnsi="Sylfaen" w:cs="B Nazanin"/>
          <w:sz w:val="28"/>
          <w:szCs w:val="28"/>
        </w:rPr>
        <w:t>DB</w:t>
      </w:r>
      <w:r w:rsidRPr="007A1113">
        <w:rPr>
          <w:rFonts w:ascii="Sylfaen" w:hAnsi="Sylfaen" w:cs="B Nazanin"/>
          <w:sz w:val="28"/>
          <w:szCs w:val="28"/>
          <w:rtl/>
        </w:rPr>
        <w:t xml:space="preserve"> و به هر</w:t>
      </w:r>
      <w:r>
        <w:rPr>
          <w:rFonts w:ascii="Sylfaen" w:hAnsi="Sylfaen" w:cs="B Nazanin" w:hint="cs"/>
          <w:sz w:val="28"/>
          <w:szCs w:val="28"/>
          <w:rtl/>
        </w:rPr>
        <w:t xml:space="preserve"> </w:t>
      </w:r>
      <w:r w:rsidRPr="007A1113">
        <w:rPr>
          <w:rFonts w:ascii="Sylfaen" w:hAnsi="Sylfaen" w:cs="B Nazanin"/>
          <w:sz w:val="28"/>
          <w:szCs w:val="28"/>
          <w:rtl/>
        </w:rPr>
        <w:t>کدام سهم حداقلی واگذار کرد. از</w:t>
      </w:r>
      <w:r>
        <w:rPr>
          <w:rFonts w:ascii="Sylfaen" w:hAnsi="Sylfaen" w:cs="B Nazanin" w:hint="cs"/>
          <w:sz w:val="28"/>
          <w:szCs w:val="28"/>
          <w:rtl/>
        </w:rPr>
        <w:t xml:space="preserve"> </w:t>
      </w:r>
      <w:r>
        <w:rPr>
          <w:rFonts w:ascii="Sylfaen" w:hAnsi="Sylfaen" w:cs="B Nazanin"/>
          <w:sz w:val="28"/>
          <w:szCs w:val="28"/>
          <w:rtl/>
        </w:rPr>
        <w:t>مجموعه این ها کنسرسیوم</w:t>
      </w:r>
      <w:r w:rsidRPr="007A1113">
        <w:rPr>
          <w:rFonts w:ascii="Sylfaen" w:hAnsi="Sylfaen" w:cs="B Nazanin"/>
          <w:sz w:val="28"/>
          <w:szCs w:val="28"/>
        </w:rPr>
        <w:t>China United International Railway Containers Corp. &amp; Logistics</w:t>
      </w:r>
      <w:r>
        <w:rPr>
          <w:rFonts w:ascii="Sylfaen" w:hAnsi="Sylfaen" w:cs="B Nazanin"/>
          <w:sz w:val="28"/>
          <w:szCs w:val="28"/>
          <w:rtl/>
        </w:rPr>
        <w:t xml:space="preserve"> </w:t>
      </w:r>
      <w:r w:rsidRPr="007A1113">
        <w:rPr>
          <w:rFonts w:ascii="Sylfaen" w:hAnsi="Sylfaen" w:cs="B Nazanin"/>
          <w:sz w:val="28"/>
          <w:szCs w:val="28"/>
          <w:rtl/>
        </w:rPr>
        <w:t xml:space="preserve">درست شد. </w:t>
      </w:r>
      <w:r w:rsidRPr="00571B3D">
        <w:rPr>
          <w:rFonts w:ascii="Sylfaen" w:hAnsi="Sylfaen" w:cs="B Nazanin"/>
          <w:sz w:val="28"/>
          <w:szCs w:val="28"/>
          <w:rtl/>
        </w:rPr>
        <w:t>ترافیک سال 2010 به ده میلیون</w:t>
      </w:r>
      <w:r w:rsidRPr="007A1113">
        <w:rPr>
          <w:rFonts w:ascii="Sylfaen" w:hAnsi="Sylfaen" w:cs="B Nazanin"/>
          <w:sz w:val="28"/>
          <w:szCs w:val="28"/>
          <w:rtl/>
        </w:rPr>
        <w:t xml:space="preserve"> </w:t>
      </w:r>
      <w:r w:rsidRPr="007A1113">
        <w:rPr>
          <w:rFonts w:ascii="Sylfaen" w:hAnsi="Sylfaen" w:cs="B Nazanin"/>
          <w:sz w:val="28"/>
          <w:szCs w:val="28"/>
        </w:rPr>
        <w:t>TEU</w:t>
      </w:r>
      <w:r>
        <w:rPr>
          <w:rFonts w:ascii="Sylfaen" w:hAnsi="Sylfaen" w:cs="B Nazanin" w:hint="cs"/>
          <w:sz w:val="28"/>
          <w:szCs w:val="28"/>
          <w:rtl/>
        </w:rPr>
        <w:t xml:space="preserve"> </w:t>
      </w:r>
      <w:r w:rsidRPr="007A1113">
        <w:rPr>
          <w:rFonts w:ascii="Sylfaen" w:hAnsi="Sylfaen" w:cs="B Nazanin"/>
          <w:sz w:val="28"/>
          <w:szCs w:val="28"/>
          <w:rtl/>
        </w:rPr>
        <w:t>رسید.</w:t>
      </w:r>
      <w:r>
        <w:rPr>
          <w:rFonts w:ascii="Sylfaen" w:hAnsi="Sylfaen" w:cs="B Nazanin" w:hint="cs"/>
          <w:sz w:val="28"/>
          <w:szCs w:val="28"/>
          <w:rtl/>
        </w:rPr>
        <w:t xml:space="preserve"> در سال 2022 فقط ترافیک بین قاره ای این راه آهن به دو ملیون و هفتصد هزار </w:t>
      </w:r>
      <w:r>
        <w:rPr>
          <w:rFonts w:ascii="Sylfaen" w:hAnsi="Sylfaen" w:cs="B Nazanin"/>
          <w:sz w:val="28"/>
          <w:szCs w:val="28"/>
        </w:rPr>
        <w:t>TEU</w:t>
      </w:r>
      <w:r>
        <w:rPr>
          <w:rFonts w:ascii="Sylfaen" w:hAnsi="Sylfaen" w:cs="B Nazanin" w:hint="cs"/>
          <w:sz w:val="28"/>
          <w:szCs w:val="28"/>
          <w:rtl/>
          <w:lang w:bidi="fa-IR"/>
        </w:rPr>
        <w:t xml:space="preserve"> بالغ شد. </w:t>
      </w:r>
      <w:r w:rsidRPr="007A1113">
        <w:rPr>
          <w:rFonts w:ascii="Sylfaen" w:hAnsi="Sylfaen" w:cs="B Nazanin"/>
          <w:sz w:val="28"/>
          <w:szCs w:val="28"/>
          <w:rtl/>
        </w:rPr>
        <w:t xml:space="preserve"> به این صورت راه آهن چین به آسانی </w:t>
      </w:r>
      <w:r w:rsidRPr="007A1113">
        <w:rPr>
          <w:rFonts w:ascii="Sylfaen" w:hAnsi="Sylfaen" w:cs="B Nazanin" w:hint="cs"/>
          <w:sz w:val="28"/>
          <w:szCs w:val="28"/>
          <w:rtl/>
        </w:rPr>
        <w:t>ایده</w:t>
      </w:r>
      <w:r w:rsidRPr="007A1113">
        <w:rPr>
          <w:rFonts w:ascii="Sylfaen" w:hAnsi="Sylfaen" w:cs="B Nazanin"/>
          <w:sz w:val="28"/>
          <w:szCs w:val="28"/>
          <w:rtl/>
        </w:rPr>
        <w:t xml:space="preserve"> بنادر</w:t>
      </w:r>
      <w:r>
        <w:rPr>
          <w:rFonts w:ascii="Sylfaen" w:hAnsi="Sylfaen" w:cs="B Nazanin" w:hint="cs"/>
          <w:sz w:val="28"/>
          <w:szCs w:val="28"/>
          <w:rtl/>
        </w:rPr>
        <w:t xml:space="preserve"> </w:t>
      </w:r>
      <w:r w:rsidRPr="007A1113">
        <w:rPr>
          <w:rFonts w:ascii="Sylfaen" w:hAnsi="Sylfaen" w:cs="B Nazanin"/>
          <w:sz w:val="28"/>
          <w:szCs w:val="28"/>
          <w:rtl/>
        </w:rPr>
        <w:t>خشک را که اکیدا</w:t>
      </w:r>
      <w:r w:rsidRPr="007A1113">
        <w:rPr>
          <w:rFonts w:ascii="Sylfaen" w:hAnsi="Sylfaen" w:cs="B Nazanin" w:hint="cs"/>
          <w:sz w:val="28"/>
          <w:szCs w:val="28"/>
          <w:rtl/>
        </w:rPr>
        <w:t>ً</w:t>
      </w:r>
      <w:r w:rsidRPr="007A1113">
        <w:rPr>
          <w:rFonts w:ascii="Sylfaen" w:hAnsi="Sylfaen" w:cs="B Nazanin"/>
          <w:sz w:val="28"/>
          <w:szCs w:val="28"/>
          <w:rtl/>
        </w:rPr>
        <w:t xml:space="preserve"> برای خلوت کردن بنادر از</w:t>
      </w:r>
      <w:r>
        <w:rPr>
          <w:rFonts w:ascii="Sylfaen" w:hAnsi="Sylfaen" w:cs="B Nazanin" w:hint="cs"/>
          <w:sz w:val="28"/>
          <w:szCs w:val="28"/>
          <w:rtl/>
        </w:rPr>
        <w:t xml:space="preserve"> </w:t>
      </w:r>
      <w:r w:rsidRPr="007A1113">
        <w:rPr>
          <w:rFonts w:ascii="Sylfaen" w:hAnsi="Sylfaen" w:cs="B Nazanin"/>
          <w:sz w:val="28"/>
          <w:szCs w:val="28"/>
          <w:rtl/>
        </w:rPr>
        <w:t>سوی کمیسیون اقتصادی و اجتماعی آسیا اقیانوسیه سازمان ملل</w:t>
      </w:r>
      <w:r>
        <w:rPr>
          <w:rFonts w:ascii="Sylfaen" w:hAnsi="Sylfaen" w:cs="B Nazanin" w:hint="cs"/>
          <w:sz w:val="28"/>
          <w:szCs w:val="28"/>
          <w:rtl/>
        </w:rPr>
        <w:t xml:space="preserve"> </w:t>
      </w:r>
      <w:r>
        <w:rPr>
          <w:rFonts w:ascii="Sylfaen" w:hAnsi="Sylfaen" w:cs="B Nazanin"/>
          <w:sz w:val="28"/>
          <w:szCs w:val="28"/>
          <w:rtl/>
        </w:rPr>
        <w:t>(اسکاپ) توصیه شد به اجرا گذارد.</w:t>
      </w:r>
      <w:r>
        <w:rPr>
          <w:rStyle w:val="FootnoteReference"/>
          <w:rFonts w:ascii="Sylfaen" w:hAnsi="Sylfaen" w:cs="B Nazanin"/>
          <w:sz w:val="28"/>
          <w:szCs w:val="28"/>
          <w:rtl/>
        </w:rPr>
        <w:footnoteReference w:id="81"/>
      </w:r>
    </w:p>
    <w:p w14:paraId="5F71F23F" w14:textId="77777777" w:rsidR="00786452" w:rsidRPr="00571B3D" w:rsidRDefault="00786452" w:rsidP="00786452">
      <w:pPr>
        <w:bidi/>
        <w:spacing w:after="0"/>
        <w:ind w:firstLine="360"/>
        <w:jc w:val="both"/>
        <w:rPr>
          <w:rFonts w:ascii="Sylfaen" w:hAnsi="Sylfaen" w:cs="B Nazanin"/>
          <w:sz w:val="28"/>
          <w:szCs w:val="28"/>
          <w:rtl/>
        </w:rPr>
      </w:pPr>
      <w:r w:rsidRPr="007A1113">
        <w:rPr>
          <w:rFonts w:ascii="Sylfaen" w:hAnsi="Sylfaen" w:cs="B Nazanin"/>
          <w:sz w:val="28"/>
          <w:szCs w:val="28"/>
          <w:rtl/>
        </w:rPr>
        <w:t>کشور</w:t>
      </w:r>
      <w:r>
        <w:rPr>
          <w:rFonts w:ascii="Sylfaen" w:hAnsi="Sylfaen" w:cs="B Nazanin" w:hint="cs"/>
          <w:sz w:val="28"/>
          <w:szCs w:val="28"/>
          <w:rtl/>
        </w:rPr>
        <w:t xml:space="preserve"> </w:t>
      </w:r>
      <w:r w:rsidRPr="007A1113">
        <w:rPr>
          <w:rFonts w:ascii="Sylfaen" w:hAnsi="Sylfaen" w:cs="B Nazanin"/>
          <w:sz w:val="28"/>
          <w:szCs w:val="28"/>
          <w:rtl/>
        </w:rPr>
        <w:t>دیگری که ایده اسکاپ را دنبال کرد هندوستان بود. در</w:t>
      </w:r>
      <w:r>
        <w:rPr>
          <w:rFonts w:ascii="Sylfaen" w:hAnsi="Sylfaen" w:cs="B Nazanin" w:hint="cs"/>
          <w:sz w:val="28"/>
          <w:szCs w:val="28"/>
          <w:rtl/>
        </w:rPr>
        <w:t xml:space="preserve"> </w:t>
      </w:r>
      <w:r w:rsidRPr="007A1113">
        <w:rPr>
          <w:rFonts w:ascii="Sylfaen" w:hAnsi="Sylfaen" w:cs="B Nazanin"/>
          <w:sz w:val="28"/>
          <w:szCs w:val="28"/>
          <w:rtl/>
        </w:rPr>
        <w:t>واقع هند، با</w:t>
      </w:r>
      <w:r>
        <w:rPr>
          <w:rFonts w:ascii="Sylfaen" w:hAnsi="Sylfaen" w:cs="B Nazanin" w:hint="cs"/>
          <w:sz w:val="28"/>
          <w:szCs w:val="28"/>
          <w:rtl/>
        </w:rPr>
        <w:t xml:space="preserve"> </w:t>
      </w:r>
      <w:r w:rsidRPr="007A1113">
        <w:rPr>
          <w:rFonts w:ascii="Sylfaen" w:hAnsi="Sylfaen" w:cs="B Nazanin"/>
          <w:sz w:val="28"/>
          <w:szCs w:val="28"/>
          <w:rtl/>
        </w:rPr>
        <w:t>وجود</w:t>
      </w:r>
      <w:r>
        <w:rPr>
          <w:rFonts w:ascii="Sylfaen" w:hAnsi="Sylfaen" w:cs="B Nazanin" w:hint="cs"/>
          <w:sz w:val="28"/>
          <w:szCs w:val="28"/>
          <w:rtl/>
        </w:rPr>
        <w:t xml:space="preserve"> </w:t>
      </w:r>
      <w:r w:rsidRPr="007A1113">
        <w:rPr>
          <w:rFonts w:ascii="Sylfaen" w:hAnsi="Sylfaen" w:cs="B Nazanin"/>
          <w:sz w:val="28"/>
          <w:szCs w:val="28"/>
          <w:rtl/>
        </w:rPr>
        <w:t>اینکه کشوری عظیم است و دومین نیروگاه اقتصادی جهان پس از</w:t>
      </w:r>
      <w:r w:rsidRPr="007A1113">
        <w:rPr>
          <w:rFonts w:ascii="Sylfaen" w:hAnsi="Sylfaen" w:cs="B Nazanin" w:hint="cs"/>
          <w:sz w:val="28"/>
          <w:szCs w:val="28"/>
          <w:rtl/>
        </w:rPr>
        <w:t xml:space="preserve"> </w:t>
      </w:r>
      <w:r w:rsidRPr="007A1113">
        <w:rPr>
          <w:rFonts w:ascii="Sylfaen" w:hAnsi="Sylfaen" w:cs="B Nazanin"/>
          <w:sz w:val="28"/>
          <w:szCs w:val="28"/>
          <w:rtl/>
        </w:rPr>
        <w:t>چین، با رشد اقتصادی کم نظیر، با این همه هم</w:t>
      </w:r>
      <w:r>
        <w:rPr>
          <w:rFonts w:ascii="Sylfaen" w:hAnsi="Sylfaen" w:cs="B Nazanin" w:hint="cs"/>
          <w:sz w:val="28"/>
          <w:szCs w:val="28"/>
          <w:rtl/>
        </w:rPr>
        <w:t>و</w:t>
      </w:r>
      <w:r w:rsidRPr="007A1113">
        <w:rPr>
          <w:rFonts w:ascii="Sylfaen" w:hAnsi="Sylfaen" w:cs="B Nazanin"/>
          <w:sz w:val="28"/>
          <w:szCs w:val="28"/>
          <w:rtl/>
        </w:rPr>
        <w:t>اره از</w:t>
      </w:r>
      <w:r>
        <w:rPr>
          <w:rFonts w:ascii="Sylfaen" w:hAnsi="Sylfaen" w:cs="B Nazanin" w:hint="cs"/>
          <w:sz w:val="28"/>
          <w:szCs w:val="28"/>
          <w:rtl/>
        </w:rPr>
        <w:t xml:space="preserve"> </w:t>
      </w:r>
      <w:r w:rsidRPr="007A1113">
        <w:rPr>
          <w:rFonts w:ascii="Sylfaen" w:hAnsi="Sylfaen" w:cs="B Nazanin"/>
          <w:sz w:val="28"/>
          <w:szCs w:val="28"/>
          <w:rtl/>
        </w:rPr>
        <w:t>کمبود سرمایه رنج می برد و این اختلاف بزرگ هند با چین است. از</w:t>
      </w:r>
      <w:r>
        <w:rPr>
          <w:rFonts w:ascii="Sylfaen" w:hAnsi="Sylfaen" w:cs="B Nazanin" w:hint="cs"/>
          <w:sz w:val="28"/>
          <w:szCs w:val="28"/>
          <w:rtl/>
        </w:rPr>
        <w:t xml:space="preserve"> </w:t>
      </w:r>
      <w:r w:rsidRPr="007A1113">
        <w:rPr>
          <w:rFonts w:ascii="Sylfaen" w:hAnsi="Sylfaen" w:cs="B Nazanin"/>
          <w:sz w:val="28"/>
          <w:szCs w:val="28"/>
          <w:rtl/>
        </w:rPr>
        <w:t xml:space="preserve">این جهت وقتی با رشد فزاینده اقتصادی، خصوصاً پس از آزاد سازی اقتصادی سال 1991، نیاز به نوگرائی و چند برابرکردن </w:t>
      </w:r>
      <w:r>
        <w:rPr>
          <w:rFonts w:ascii="Sylfaen" w:hAnsi="Sylfaen" w:cs="B Nazanin" w:hint="cs"/>
          <w:sz w:val="28"/>
          <w:szCs w:val="28"/>
          <w:rtl/>
        </w:rPr>
        <w:t xml:space="preserve">ظرفیت </w:t>
      </w:r>
      <w:r w:rsidRPr="007A1113">
        <w:rPr>
          <w:rFonts w:ascii="Sylfaen" w:hAnsi="Sylfaen" w:cs="B Nazanin"/>
          <w:sz w:val="28"/>
          <w:szCs w:val="28"/>
          <w:rtl/>
        </w:rPr>
        <w:t>بنادر در</w:t>
      </w:r>
      <w:r>
        <w:rPr>
          <w:rFonts w:ascii="Sylfaen" w:hAnsi="Sylfaen" w:cs="B Nazanin" w:hint="cs"/>
          <w:sz w:val="28"/>
          <w:szCs w:val="28"/>
          <w:rtl/>
        </w:rPr>
        <w:t xml:space="preserve"> </w:t>
      </w:r>
      <w:r w:rsidRPr="007A1113">
        <w:rPr>
          <w:rFonts w:ascii="Sylfaen" w:hAnsi="Sylfaen" w:cs="B Nazanin"/>
          <w:sz w:val="28"/>
          <w:szCs w:val="28"/>
          <w:rtl/>
        </w:rPr>
        <w:t>دستور</w:t>
      </w:r>
      <w:r>
        <w:rPr>
          <w:rFonts w:ascii="Sylfaen" w:hAnsi="Sylfaen" w:cs="B Nazanin" w:hint="cs"/>
          <w:sz w:val="28"/>
          <w:szCs w:val="28"/>
          <w:rtl/>
        </w:rPr>
        <w:t xml:space="preserve"> </w:t>
      </w:r>
      <w:r>
        <w:rPr>
          <w:rFonts w:ascii="Sylfaen" w:hAnsi="Sylfaen" w:cs="B Nazanin"/>
          <w:sz w:val="28"/>
          <w:szCs w:val="28"/>
          <w:rtl/>
        </w:rPr>
        <w:t>کار دولت هندوستان</w:t>
      </w:r>
      <w:r>
        <w:rPr>
          <w:rFonts w:ascii="Sylfaen" w:hAnsi="Sylfaen" w:cs="B Nazanin" w:hint="cs"/>
          <w:sz w:val="28"/>
          <w:szCs w:val="28"/>
          <w:rtl/>
        </w:rPr>
        <w:t xml:space="preserve"> </w:t>
      </w:r>
      <w:r w:rsidRPr="007A1113">
        <w:rPr>
          <w:rFonts w:ascii="Sylfaen" w:hAnsi="Sylfaen" w:cs="B Nazanin"/>
          <w:sz w:val="28"/>
          <w:szCs w:val="28"/>
          <w:rtl/>
        </w:rPr>
        <w:t>قرار</w:t>
      </w:r>
      <w:r>
        <w:rPr>
          <w:rFonts w:ascii="Sylfaen" w:hAnsi="Sylfaen" w:cs="B Nazanin" w:hint="cs"/>
          <w:sz w:val="28"/>
          <w:szCs w:val="28"/>
          <w:rtl/>
        </w:rPr>
        <w:t xml:space="preserve"> </w:t>
      </w:r>
      <w:r>
        <w:rPr>
          <w:rFonts w:ascii="Sylfaen" w:hAnsi="Sylfaen" w:cs="B Nazanin"/>
          <w:sz w:val="28"/>
          <w:szCs w:val="28"/>
          <w:rtl/>
        </w:rPr>
        <w:t>گرفت؛</w:t>
      </w:r>
      <w:r>
        <w:rPr>
          <w:rFonts w:ascii="Sylfaen" w:hAnsi="Sylfaen" w:cs="B Nazanin" w:hint="cs"/>
          <w:sz w:val="28"/>
          <w:szCs w:val="28"/>
          <w:rtl/>
        </w:rPr>
        <w:t xml:space="preserve"> </w:t>
      </w:r>
      <w:r w:rsidRPr="007A1113">
        <w:rPr>
          <w:rFonts w:ascii="Sylfaen" w:hAnsi="Sylfaen" w:cs="B Nazanin"/>
          <w:sz w:val="28"/>
          <w:szCs w:val="28"/>
          <w:rtl/>
        </w:rPr>
        <w:t>ایده جایگزین که مقدار</w:t>
      </w:r>
      <w:r>
        <w:rPr>
          <w:rFonts w:ascii="Sylfaen" w:hAnsi="Sylfaen" w:cs="B Nazanin" w:hint="cs"/>
          <w:sz w:val="28"/>
          <w:szCs w:val="28"/>
          <w:rtl/>
        </w:rPr>
        <w:t xml:space="preserve"> </w:t>
      </w:r>
      <w:r w:rsidRPr="007A1113">
        <w:rPr>
          <w:rFonts w:ascii="Sylfaen" w:hAnsi="Sylfaen" w:cs="B Nazanin"/>
          <w:sz w:val="28"/>
          <w:szCs w:val="28"/>
          <w:rtl/>
        </w:rPr>
        <w:t>عظیمی از</w:t>
      </w:r>
      <w:r>
        <w:rPr>
          <w:rFonts w:ascii="Sylfaen" w:hAnsi="Sylfaen" w:cs="B Nazanin" w:hint="cs"/>
          <w:sz w:val="28"/>
          <w:szCs w:val="28"/>
          <w:rtl/>
        </w:rPr>
        <w:t xml:space="preserve"> </w:t>
      </w:r>
      <w:r w:rsidRPr="007A1113">
        <w:rPr>
          <w:rFonts w:ascii="Sylfaen" w:hAnsi="Sylfaen" w:cs="B Nazanin"/>
          <w:sz w:val="28"/>
          <w:szCs w:val="28"/>
          <w:rtl/>
        </w:rPr>
        <w:t>سرمایه را صرفه جوئی می کرد، استفاده از</w:t>
      </w:r>
      <w:r>
        <w:rPr>
          <w:rFonts w:ascii="Sylfaen" w:hAnsi="Sylfaen" w:cs="B Nazanin" w:hint="cs"/>
          <w:sz w:val="28"/>
          <w:szCs w:val="28"/>
          <w:rtl/>
        </w:rPr>
        <w:t xml:space="preserve"> </w:t>
      </w:r>
      <w:r w:rsidRPr="007A1113">
        <w:rPr>
          <w:rFonts w:ascii="Sylfaen" w:hAnsi="Sylfaen" w:cs="B Nazanin"/>
          <w:sz w:val="28"/>
          <w:szCs w:val="28"/>
          <w:rtl/>
        </w:rPr>
        <w:t>بنادر</w:t>
      </w:r>
      <w:r>
        <w:rPr>
          <w:rFonts w:ascii="Sylfaen" w:hAnsi="Sylfaen" w:cs="B Nazanin" w:hint="cs"/>
          <w:sz w:val="28"/>
          <w:szCs w:val="28"/>
          <w:rtl/>
        </w:rPr>
        <w:t xml:space="preserve"> </w:t>
      </w:r>
      <w:r w:rsidRPr="007A1113">
        <w:rPr>
          <w:rFonts w:ascii="Sylfaen" w:hAnsi="Sylfaen" w:cs="B Nazanin"/>
          <w:sz w:val="28"/>
          <w:szCs w:val="28"/>
          <w:rtl/>
        </w:rPr>
        <w:t>خشک داخل سرزمینی برای چند</w:t>
      </w:r>
      <w:r>
        <w:rPr>
          <w:rFonts w:ascii="Sylfaen" w:hAnsi="Sylfaen" w:cs="B Nazanin" w:hint="cs"/>
          <w:sz w:val="28"/>
          <w:szCs w:val="28"/>
          <w:rtl/>
        </w:rPr>
        <w:t xml:space="preserve"> </w:t>
      </w:r>
      <w:r w:rsidRPr="007A1113">
        <w:rPr>
          <w:rFonts w:ascii="Sylfaen" w:hAnsi="Sylfaen" w:cs="B Nazanin"/>
          <w:sz w:val="28"/>
          <w:szCs w:val="28"/>
          <w:rtl/>
        </w:rPr>
        <w:t>برابر</w:t>
      </w:r>
      <w:r>
        <w:rPr>
          <w:rFonts w:ascii="Sylfaen" w:hAnsi="Sylfaen" w:cs="B Nazanin" w:hint="cs"/>
          <w:sz w:val="28"/>
          <w:szCs w:val="28"/>
          <w:rtl/>
        </w:rPr>
        <w:t xml:space="preserve"> </w:t>
      </w:r>
      <w:r w:rsidRPr="007A1113">
        <w:rPr>
          <w:rFonts w:ascii="Sylfaen" w:hAnsi="Sylfaen" w:cs="B Nazanin"/>
          <w:sz w:val="28"/>
          <w:szCs w:val="28"/>
          <w:rtl/>
        </w:rPr>
        <w:t>کردن ظرفیت بنادر با سرمایه گذاری بسیار</w:t>
      </w:r>
      <w:r>
        <w:rPr>
          <w:rFonts w:ascii="Sylfaen" w:hAnsi="Sylfaen" w:cs="B Nazanin" w:hint="cs"/>
          <w:sz w:val="28"/>
          <w:szCs w:val="28"/>
          <w:rtl/>
        </w:rPr>
        <w:t xml:space="preserve"> </w:t>
      </w:r>
      <w:r w:rsidRPr="007A1113">
        <w:rPr>
          <w:rFonts w:ascii="Sylfaen" w:hAnsi="Sylfaen" w:cs="B Nazanin"/>
          <w:sz w:val="28"/>
          <w:szCs w:val="28"/>
          <w:rtl/>
        </w:rPr>
        <w:t>کمتر</w:t>
      </w:r>
      <w:r w:rsidRPr="007A1113">
        <w:rPr>
          <w:rFonts w:ascii="Sylfaen" w:hAnsi="Sylfaen" w:cs="B Nazanin" w:hint="cs"/>
          <w:sz w:val="28"/>
          <w:szCs w:val="28"/>
          <w:rtl/>
        </w:rPr>
        <w:t xml:space="preserve"> </w:t>
      </w:r>
      <w:r w:rsidRPr="007A1113">
        <w:rPr>
          <w:rFonts w:ascii="Sylfaen" w:hAnsi="Sylfaen" w:cs="B Nazanin"/>
          <w:sz w:val="28"/>
          <w:szCs w:val="28"/>
          <w:rtl/>
        </w:rPr>
        <w:t>بود. هند دارای چهار</w:t>
      </w:r>
      <w:r>
        <w:rPr>
          <w:rFonts w:ascii="Sylfaen" w:hAnsi="Sylfaen" w:cs="B Nazanin" w:hint="cs"/>
          <w:sz w:val="28"/>
          <w:szCs w:val="28"/>
          <w:rtl/>
        </w:rPr>
        <w:t xml:space="preserve"> </w:t>
      </w:r>
      <w:r w:rsidRPr="007A1113">
        <w:rPr>
          <w:rFonts w:ascii="Sylfaen" w:hAnsi="Sylfaen" w:cs="B Nazanin"/>
          <w:sz w:val="28"/>
          <w:szCs w:val="28"/>
          <w:rtl/>
        </w:rPr>
        <w:t>قطب اقتصادی مهم بود: مامبی</w:t>
      </w:r>
      <w:r>
        <w:rPr>
          <w:rFonts w:ascii="Sylfaen" w:hAnsi="Sylfaen" w:cs="B Nazanin" w:hint="cs"/>
          <w:sz w:val="28"/>
          <w:szCs w:val="28"/>
          <w:rtl/>
        </w:rPr>
        <w:t xml:space="preserve"> </w:t>
      </w:r>
      <w:r w:rsidRPr="007A1113">
        <w:rPr>
          <w:rFonts w:ascii="Sylfaen" w:hAnsi="Sylfaen" w:cs="B Nazanin"/>
          <w:sz w:val="28"/>
          <w:szCs w:val="28"/>
          <w:rtl/>
        </w:rPr>
        <w:t>(بمبئی سابق)</w:t>
      </w:r>
      <w:r w:rsidRPr="007A1113">
        <w:rPr>
          <w:rFonts w:ascii="Sylfaen" w:hAnsi="Sylfaen" w:cs="B Nazanin" w:hint="cs"/>
          <w:sz w:val="28"/>
          <w:szCs w:val="28"/>
          <w:rtl/>
        </w:rPr>
        <w:t>،</w:t>
      </w:r>
      <w:r>
        <w:rPr>
          <w:rFonts w:ascii="Sylfaen" w:hAnsi="Sylfaen" w:cs="B Nazanin"/>
          <w:sz w:val="28"/>
          <w:szCs w:val="28"/>
          <w:rtl/>
        </w:rPr>
        <w:t xml:space="preserve"> دهلی، کلکته</w:t>
      </w:r>
      <w:r w:rsidRPr="007A1113">
        <w:rPr>
          <w:rFonts w:ascii="Sylfaen" w:hAnsi="Sylfaen" w:cs="B Nazanin"/>
          <w:sz w:val="28"/>
          <w:szCs w:val="28"/>
          <w:rtl/>
        </w:rPr>
        <w:t xml:space="preserve"> و چنای که به محور طلائی موسوم بودند. می بایست بین این چهار</w:t>
      </w:r>
      <w:r w:rsidRPr="007A1113">
        <w:rPr>
          <w:rFonts w:ascii="Sylfaen" w:hAnsi="Sylfaen" w:cs="B Nazanin" w:hint="cs"/>
          <w:sz w:val="28"/>
          <w:szCs w:val="28"/>
          <w:rtl/>
        </w:rPr>
        <w:t xml:space="preserve"> </w:t>
      </w:r>
      <w:r w:rsidRPr="007A1113">
        <w:rPr>
          <w:rFonts w:ascii="Sylfaen" w:hAnsi="Sylfaen" w:cs="B Nazanin"/>
          <w:sz w:val="28"/>
          <w:szCs w:val="28"/>
          <w:rtl/>
        </w:rPr>
        <w:t>محور</w:t>
      </w:r>
      <w:r>
        <w:rPr>
          <w:rFonts w:ascii="Sylfaen" w:hAnsi="Sylfaen" w:cs="B Nazanin" w:hint="cs"/>
          <w:sz w:val="28"/>
          <w:szCs w:val="28"/>
          <w:rtl/>
        </w:rPr>
        <w:t xml:space="preserve"> </w:t>
      </w:r>
      <w:r w:rsidRPr="007A1113">
        <w:rPr>
          <w:rFonts w:ascii="Sylfaen" w:hAnsi="Sylfaen" w:cs="B Nazanin"/>
          <w:sz w:val="28"/>
          <w:szCs w:val="28"/>
          <w:rtl/>
        </w:rPr>
        <w:t>خطوط ریلی مناسب و کارآئی به حرکت در</w:t>
      </w:r>
      <w:r>
        <w:rPr>
          <w:rFonts w:ascii="Sylfaen" w:hAnsi="Sylfaen" w:cs="B Nazanin" w:hint="cs"/>
          <w:sz w:val="28"/>
          <w:szCs w:val="28"/>
          <w:rtl/>
        </w:rPr>
        <w:t>می آمد</w:t>
      </w:r>
      <w:r w:rsidRPr="007A1113">
        <w:rPr>
          <w:rFonts w:ascii="Sylfaen" w:hAnsi="Sylfaen" w:cs="B Nazanin"/>
          <w:sz w:val="28"/>
          <w:szCs w:val="28"/>
          <w:rtl/>
        </w:rPr>
        <w:t>. اولین بندر</w:t>
      </w:r>
      <w:r>
        <w:rPr>
          <w:rFonts w:ascii="Sylfaen" w:hAnsi="Sylfaen" w:cs="B Nazanin" w:hint="cs"/>
          <w:sz w:val="28"/>
          <w:szCs w:val="28"/>
          <w:rtl/>
        </w:rPr>
        <w:t xml:space="preserve"> </w:t>
      </w:r>
      <w:r w:rsidRPr="007A1113">
        <w:rPr>
          <w:rFonts w:ascii="Sylfaen" w:hAnsi="Sylfaen" w:cs="B Nazanin"/>
          <w:sz w:val="28"/>
          <w:szCs w:val="28"/>
          <w:rtl/>
        </w:rPr>
        <w:t>خشک در</w:t>
      </w:r>
      <w:r>
        <w:rPr>
          <w:rFonts w:ascii="Sylfaen" w:hAnsi="Sylfaen" w:cs="B Nazanin" w:hint="cs"/>
          <w:sz w:val="28"/>
          <w:szCs w:val="28"/>
          <w:rtl/>
        </w:rPr>
        <w:t xml:space="preserve"> </w:t>
      </w:r>
      <w:r w:rsidRPr="007A1113">
        <w:rPr>
          <w:rFonts w:ascii="Sylfaen" w:hAnsi="Sylfaen" w:cs="B Nazanin"/>
          <w:sz w:val="28"/>
          <w:szCs w:val="28"/>
          <w:rtl/>
        </w:rPr>
        <w:t>بنگالور</w:t>
      </w:r>
      <w:r w:rsidRPr="007A1113">
        <w:rPr>
          <w:rFonts w:ascii="Sylfaen" w:hAnsi="Sylfaen" w:cs="B Nazanin" w:hint="cs"/>
          <w:sz w:val="28"/>
          <w:szCs w:val="28"/>
          <w:rtl/>
        </w:rPr>
        <w:t xml:space="preserve"> </w:t>
      </w:r>
      <w:r w:rsidRPr="007A1113">
        <w:rPr>
          <w:rFonts w:ascii="Sylfaen" w:hAnsi="Sylfaen" w:cs="B Nazanin"/>
          <w:sz w:val="28"/>
          <w:szCs w:val="28"/>
          <w:rtl/>
        </w:rPr>
        <w:t>و اولین خط راه آهن دو</w:t>
      </w:r>
      <w:r>
        <w:rPr>
          <w:rFonts w:ascii="Sylfaen" w:hAnsi="Sylfaen" w:cs="B Nazanin" w:hint="cs"/>
          <w:sz w:val="28"/>
          <w:szCs w:val="28"/>
          <w:rtl/>
        </w:rPr>
        <w:t xml:space="preserve"> </w:t>
      </w:r>
      <w:r w:rsidRPr="007A1113">
        <w:rPr>
          <w:rFonts w:ascii="Sylfaen" w:hAnsi="Sylfaen" w:cs="B Nazanin"/>
          <w:sz w:val="28"/>
          <w:szCs w:val="28"/>
          <w:rtl/>
        </w:rPr>
        <w:t>اشکوبه در</w:t>
      </w:r>
      <w:r>
        <w:rPr>
          <w:rFonts w:ascii="Sylfaen" w:hAnsi="Sylfaen" w:cs="B Nazanin" w:hint="cs"/>
          <w:sz w:val="28"/>
          <w:szCs w:val="28"/>
          <w:rtl/>
        </w:rPr>
        <w:t xml:space="preserve"> </w:t>
      </w:r>
      <w:r w:rsidRPr="007A1113">
        <w:rPr>
          <w:rFonts w:ascii="Sylfaen" w:hAnsi="Sylfaen" w:cs="B Nazanin"/>
          <w:sz w:val="28"/>
          <w:szCs w:val="28"/>
          <w:rtl/>
        </w:rPr>
        <w:t>ایالت گجرات، حد فاصل ماندرا با نواحی صنعتی شمال و شمال غرب دائر</w:t>
      </w:r>
      <w:r>
        <w:rPr>
          <w:rFonts w:ascii="Sylfaen" w:hAnsi="Sylfaen" w:cs="B Nazanin" w:hint="cs"/>
          <w:sz w:val="28"/>
          <w:szCs w:val="28"/>
          <w:rtl/>
        </w:rPr>
        <w:t xml:space="preserve"> </w:t>
      </w:r>
      <w:r w:rsidRPr="007A1113">
        <w:rPr>
          <w:rFonts w:ascii="Sylfaen" w:hAnsi="Sylfaen" w:cs="B Nazanin"/>
          <w:sz w:val="28"/>
          <w:szCs w:val="28"/>
          <w:rtl/>
        </w:rPr>
        <w:t xml:space="preserve">شد. </w:t>
      </w:r>
      <w:r w:rsidRPr="007A1113">
        <w:rPr>
          <w:rFonts w:ascii="Sylfaen" w:hAnsi="Sylfaen" w:cs="B Nazanin" w:hint="cs"/>
          <w:sz w:val="28"/>
          <w:szCs w:val="28"/>
          <w:rtl/>
        </w:rPr>
        <w:t xml:space="preserve">لذا هندوستان </w:t>
      </w:r>
      <w:r w:rsidRPr="007A1113">
        <w:rPr>
          <w:rFonts w:ascii="Sylfaen" w:hAnsi="Sylfaen" w:cs="B Nazanin"/>
          <w:sz w:val="28"/>
          <w:szCs w:val="28"/>
          <w:rtl/>
        </w:rPr>
        <w:t>برای جذب سرمایه</w:t>
      </w:r>
      <w:r w:rsidRPr="007A1113">
        <w:rPr>
          <w:rFonts w:ascii="Sylfaen" w:hAnsi="Sylfaen" w:cs="B Nazanin" w:hint="cs"/>
          <w:sz w:val="28"/>
          <w:szCs w:val="28"/>
          <w:rtl/>
        </w:rPr>
        <w:t xml:space="preserve"> به خصوصی سازی </w:t>
      </w:r>
      <w:r w:rsidRPr="007A1113">
        <w:rPr>
          <w:rFonts w:ascii="Sylfaen" w:hAnsi="Sylfaen" w:cs="B Nazanin"/>
          <w:sz w:val="28"/>
          <w:szCs w:val="28"/>
          <w:rtl/>
        </w:rPr>
        <w:t>صنعت ریلی خود در</w:t>
      </w:r>
      <w:r>
        <w:rPr>
          <w:rFonts w:ascii="Sylfaen" w:hAnsi="Sylfaen" w:cs="B Nazanin" w:hint="cs"/>
          <w:sz w:val="28"/>
          <w:szCs w:val="28"/>
          <w:rtl/>
        </w:rPr>
        <w:t xml:space="preserve"> </w:t>
      </w:r>
      <w:r w:rsidRPr="007A1113">
        <w:rPr>
          <w:rFonts w:ascii="Sylfaen" w:hAnsi="Sylfaen" w:cs="B Nazanin"/>
          <w:sz w:val="28"/>
          <w:szCs w:val="28"/>
          <w:rtl/>
        </w:rPr>
        <w:t xml:space="preserve">سال 2006 </w:t>
      </w:r>
      <w:r w:rsidRPr="007A1113">
        <w:rPr>
          <w:rFonts w:ascii="Sylfaen" w:hAnsi="Sylfaen" w:cs="B Nazanin" w:hint="cs"/>
          <w:sz w:val="28"/>
          <w:szCs w:val="28"/>
          <w:rtl/>
        </w:rPr>
        <w:t>دست ز</w:t>
      </w:r>
      <w:r w:rsidRPr="007A1113">
        <w:rPr>
          <w:rFonts w:ascii="Sylfaen" w:hAnsi="Sylfaen" w:cs="B Nazanin"/>
          <w:sz w:val="28"/>
          <w:szCs w:val="28"/>
          <w:rtl/>
        </w:rPr>
        <w:t>د. تا این سال 56 بندرخشک (</w:t>
      </w:r>
      <w:r w:rsidRPr="007A1113">
        <w:rPr>
          <w:rFonts w:ascii="Sylfaen" w:hAnsi="Sylfaen" w:cs="B Nazanin"/>
          <w:sz w:val="28"/>
          <w:szCs w:val="28"/>
        </w:rPr>
        <w:t>Inland Container Depot=ICD</w:t>
      </w:r>
      <w:r w:rsidRPr="007A1113">
        <w:rPr>
          <w:rFonts w:ascii="Sylfaen" w:hAnsi="Sylfaen" w:cs="B Nazanin"/>
          <w:sz w:val="28"/>
          <w:szCs w:val="28"/>
          <w:rtl/>
        </w:rPr>
        <w:t>) ایجاد شده بود. در</w:t>
      </w:r>
      <w:r>
        <w:rPr>
          <w:rFonts w:ascii="Sylfaen" w:hAnsi="Sylfaen" w:cs="B Nazanin" w:hint="cs"/>
          <w:sz w:val="28"/>
          <w:szCs w:val="28"/>
          <w:rtl/>
        </w:rPr>
        <w:t xml:space="preserve"> </w:t>
      </w:r>
      <w:r w:rsidRPr="007A1113">
        <w:rPr>
          <w:rFonts w:ascii="Sylfaen" w:hAnsi="Sylfaen" w:cs="B Nazanin"/>
          <w:sz w:val="28"/>
          <w:szCs w:val="28"/>
          <w:rtl/>
        </w:rPr>
        <w:t>اثر</w:t>
      </w:r>
      <w:r>
        <w:rPr>
          <w:rFonts w:ascii="Sylfaen" w:hAnsi="Sylfaen" w:cs="B Nazanin" w:hint="cs"/>
          <w:sz w:val="28"/>
          <w:szCs w:val="28"/>
          <w:rtl/>
        </w:rPr>
        <w:t xml:space="preserve"> </w:t>
      </w:r>
      <w:r>
        <w:rPr>
          <w:rFonts w:ascii="Sylfaen" w:hAnsi="Sylfaen" w:cs="B Nazanin"/>
          <w:sz w:val="28"/>
          <w:szCs w:val="28"/>
          <w:rtl/>
        </w:rPr>
        <w:t>خصوصی</w:t>
      </w:r>
      <w:r>
        <w:rPr>
          <w:rFonts w:ascii="Sylfaen" w:hAnsi="Sylfaen" w:cs="B Nazanin" w:hint="cs"/>
          <w:sz w:val="28"/>
          <w:szCs w:val="28"/>
          <w:rtl/>
        </w:rPr>
        <w:t xml:space="preserve"> </w:t>
      </w:r>
      <w:r w:rsidRPr="007A1113">
        <w:rPr>
          <w:rFonts w:ascii="Sylfaen" w:hAnsi="Sylfaen" w:cs="B Nazanin"/>
          <w:sz w:val="28"/>
          <w:szCs w:val="28"/>
          <w:rtl/>
        </w:rPr>
        <w:t xml:space="preserve">سازی تا سال 2007 </w:t>
      </w:r>
      <w:r w:rsidRPr="007A1113">
        <w:rPr>
          <w:rFonts w:ascii="Sylfaen" w:hAnsi="Sylfaen" w:cs="B Nazanin" w:hint="cs"/>
          <w:sz w:val="28"/>
          <w:szCs w:val="28"/>
          <w:rtl/>
        </w:rPr>
        <w:t>سیزده</w:t>
      </w:r>
      <w:r w:rsidRPr="007A1113">
        <w:rPr>
          <w:rFonts w:ascii="Sylfaen" w:hAnsi="Sylfaen" w:cs="B Nazanin"/>
          <w:sz w:val="28"/>
          <w:szCs w:val="28"/>
          <w:rtl/>
        </w:rPr>
        <w:t xml:space="preserve"> شرکت با سرمایه گذاری داخلی خصوصی و خارجی شکل گرفت. اتفا</w:t>
      </w:r>
      <w:r w:rsidRPr="007A1113">
        <w:rPr>
          <w:rFonts w:ascii="Sylfaen" w:hAnsi="Sylfaen" w:cs="B Nazanin" w:hint="cs"/>
          <w:sz w:val="28"/>
          <w:szCs w:val="28"/>
          <w:rtl/>
        </w:rPr>
        <w:t>ق</w:t>
      </w:r>
      <w:r w:rsidRPr="007A1113">
        <w:rPr>
          <w:rFonts w:ascii="Sylfaen" w:hAnsi="Sylfaen" w:cs="B Nazanin"/>
          <w:sz w:val="28"/>
          <w:szCs w:val="28"/>
          <w:rtl/>
        </w:rPr>
        <w:t>ا</w:t>
      </w:r>
      <w:r w:rsidRPr="007A1113">
        <w:rPr>
          <w:rFonts w:ascii="Sylfaen" w:hAnsi="Sylfaen" w:cs="B Nazanin" w:hint="cs"/>
          <w:sz w:val="28"/>
          <w:szCs w:val="28"/>
          <w:rtl/>
        </w:rPr>
        <w:t>ً</w:t>
      </w:r>
      <w:r w:rsidRPr="007A1113">
        <w:rPr>
          <w:rFonts w:ascii="Sylfaen" w:hAnsi="Sylfaen" w:cs="B Nazanin"/>
          <w:sz w:val="28"/>
          <w:szCs w:val="28"/>
          <w:rtl/>
        </w:rPr>
        <w:t xml:space="preserve"> یکی از این شرکت</w:t>
      </w:r>
      <w:r>
        <w:rPr>
          <w:rFonts w:ascii="Sylfaen" w:hAnsi="Sylfaen" w:cs="B Nazanin" w:hint="cs"/>
          <w:sz w:val="28"/>
          <w:szCs w:val="28"/>
          <w:rtl/>
        </w:rPr>
        <w:t xml:space="preserve"> </w:t>
      </w:r>
      <w:r w:rsidRPr="007A1113">
        <w:rPr>
          <w:rFonts w:ascii="Sylfaen" w:hAnsi="Sylfaen" w:cs="B Nazanin"/>
          <w:sz w:val="28"/>
          <w:szCs w:val="28"/>
          <w:rtl/>
        </w:rPr>
        <w:t xml:space="preserve">های راه آهن خصوصی متعلق بود به خط کشتیرانی </w:t>
      </w:r>
      <w:r w:rsidRPr="007A1113">
        <w:rPr>
          <w:rFonts w:ascii="Sylfaen" w:hAnsi="Sylfaen" w:cs="B Nazanin"/>
          <w:sz w:val="28"/>
          <w:szCs w:val="28"/>
        </w:rPr>
        <w:t>APL</w:t>
      </w:r>
      <w:r w:rsidRPr="007A1113">
        <w:rPr>
          <w:rFonts w:ascii="Sylfaen" w:hAnsi="Sylfaen" w:cs="B Nazanin"/>
          <w:sz w:val="28"/>
          <w:szCs w:val="28"/>
          <w:rtl/>
        </w:rPr>
        <w:t xml:space="preserve"> آمریکا که قبلاً گفتیم شرکت بسیار مبتکری بود و ابتکار این شرکت در</w:t>
      </w:r>
      <w:r>
        <w:rPr>
          <w:rFonts w:ascii="Sylfaen" w:hAnsi="Sylfaen" w:cs="B Nazanin" w:hint="cs"/>
          <w:sz w:val="28"/>
          <w:szCs w:val="28"/>
          <w:rtl/>
        </w:rPr>
        <w:t xml:space="preserve"> </w:t>
      </w:r>
      <w:r w:rsidRPr="007A1113">
        <w:rPr>
          <w:rFonts w:ascii="Sylfaen" w:hAnsi="Sylfaen" w:cs="B Nazanin"/>
          <w:sz w:val="28"/>
          <w:szCs w:val="28"/>
          <w:rtl/>
        </w:rPr>
        <w:t>تحول و تطور راه آهن</w:t>
      </w:r>
      <w:r>
        <w:rPr>
          <w:rFonts w:ascii="Sylfaen" w:hAnsi="Sylfaen" w:cs="B Nazanin" w:hint="cs"/>
          <w:sz w:val="28"/>
          <w:szCs w:val="28"/>
          <w:rtl/>
        </w:rPr>
        <w:t xml:space="preserve"> </w:t>
      </w:r>
      <w:r w:rsidRPr="007A1113">
        <w:rPr>
          <w:rFonts w:ascii="Sylfaen" w:hAnsi="Sylfaen" w:cs="B Nazanin"/>
          <w:sz w:val="28"/>
          <w:szCs w:val="28"/>
          <w:rtl/>
        </w:rPr>
        <w:t xml:space="preserve">های آمریکا </w:t>
      </w:r>
      <w:r w:rsidRPr="007A1113">
        <w:rPr>
          <w:rFonts w:ascii="Sylfaen" w:hAnsi="Sylfaen" w:cs="B Nazanin"/>
          <w:sz w:val="28"/>
          <w:szCs w:val="28"/>
          <w:rtl/>
        </w:rPr>
        <w:lastRenderedPageBreak/>
        <w:t>بسیار</w:t>
      </w:r>
      <w:r>
        <w:rPr>
          <w:rFonts w:ascii="Sylfaen" w:hAnsi="Sylfaen" w:cs="B Nazanin" w:hint="cs"/>
          <w:sz w:val="28"/>
          <w:szCs w:val="28"/>
          <w:rtl/>
        </w:rPr>
        <w:t xml:space="preserve"> </w:t>
      </w:r>
      <w:r>
        <w:rPr>
          <w:rFonts w:ascii="Sylfaen" w:hAnsi="Sylfaen" w:cs="B Nazanin"/>
          <w:sz w:val="28"/>
          <w:szCs w:val="28"/>
          <w:rtl/>
        </w:rPr>
        <w:t>م</w:t>
      </w:r>
      <w:r>
        <w:rPr>
          <w:rFonts w:ascii="Sylfaen" w:hAnsi="Sylfaen" w:cs="B Nazanin" w:hint="cs"/>
          <w:sz w:val="28"/>
          <w:szCs w:val="28"/>
          <w:rtl/>
        </w:rPr>
        <w:t>ؤ</w:t>
      </w:r>
      <w:r w:rsidRPr="007A1113">
        <w:rPr>
          <w:rFonts w:ascii="Sylfaen" w:hAnsi="Sylfaen" w:cs="B Nazanin"/>
          <w:sz w:val="28"/>
          <w:szCs w:val="28"/>
          <w:rtl/>
        </w:rPr>
        <w:t>ثر</w:t>
      </w:r>
      <w:r>
        <w:rPr>
          <w:rFonts w:ascii="Sylfaen" w:hAnsi="Sylfaen" w:cs="B Nazanin" w:hint="cs"/>
          <w:sz w:val="28"/>
          <w:szCs w:val="28"/>
          <w:rtl/>
        </w:rPr>
        <w:t xml:space="preserve"> </w:t>
      </w:r>
      <w:r>
        <w:rPr>
          <w:rFonts w:ascii="Sylfaen" w:hAnsi="Sylfaen" w:cs="B Nazanin"/>
          <w:sz w:val="28"/>
          <w:szCs w:val="28"/>
          <w:rtl/>
        </w:rPr>
        <w:t>افتاده بود</w:t>
      </w:r>
      <w:r w:rsidRPr="00571B3D">
        <w:rPr>
          <w:rFonts w:ascii="Sylfaen" w:hAnsi="Sylfaen" w:cs="B Nazanin"/>
          <w:sz w:val="28"/>
          <w:szCs w:val="28"/>
          <w:rtl/>
        </w:rPr>
        <w:t>.</w:t>
      </w:r>
      <w:r w:rsidRPr="00571B3D">
        <w:rPr>
          <w:rFonts w:ascii="Sylfaen" w:hAnsi="Sylfaen" w:cs="B Nazanin" w:hint="cs"/>
          <w:sz w:val="28"/>
          <w:szCs w:val="28"/>
          <w:rtl/>
        </w:rPr>
        <w:t xml:space="preserve"> </w:t>
      </w:r>
      <w:r w:rsidRPr="00571B3D">
        <w:rPr>
          <w:rFonts w:ascii="Sylfaen" w:hAnsi="Sylfaen" w:cs="B Nazanin"/>
          <w:sz w:val="28"/>
          <w:szCs w:val="28"/>
          <w:rtl/>
        </w:rPr>
        <w:t>8000</w:t>
      </w:r>
      <w:r w:rsidRPr="00571B3D">
        <w:rPr>
          <w:rFonts w:ascii="Sylfaen" w:hAnsi="Sylfaen" w:cs="B Nazanin" w:hint="cs"/>
          <w:sz w:val="28"/>
          <w:szCs w:val="28"/>
          <w:rtl/>
        </w:rPr>
        <w:t xml:space="preserve"> </w:t>
      </w:r>
      <w:r w:rsidRPr="00571B3D">
        <w:rPr>
          <w:rFonts w:ascii="Sylfaen" w:hAnsi="Sylfaen" w:cs="B Nazanin"/>
          <w:sz w:val="28"/>
          <w:szCs w:val="28"/>
          <w:rtl/>
        </w:rPr>
        <w:t>واگن مخصوص حمل کانتینر</w:t>
      </w:r>
      <w:r w:rsidRPr="00571B3D">
        <w:rPr>
          <w:rFonts w:ascii="Sylfaen" w:hAnsi="Sylfaen" w:cs="B Nazanin" w:hint="cs"/>
          <w:sz w:val="28"/>
          <w:szCs w:val="28"/>
          <w:rtl/>
        </w:rPr>
        <w:t xml:space="preserve"> </w:t>
      </w:r>
      <w:r w:rsidRPr="00571B3D">
        <w:rPr>
          <w:rFonts w:ascii="Sylfaen" w:hAnsi="Sylfaen" w:cs="B Nazanin"/>
          <w:sz w:val="28"/>
          <w:szCs w:val="28"/>
          <w:rtl/>
        </w:rPr>
        <w:t>بین این</w:t>
      </w:r>
      <w:r w:rsidRPr="00571B3D">
        <w:rPr>
          <w:rFonts w:ascii="Sylfaen" w:hAnsi="Sylfaen" w:cs="B Nazanin"/>
          <w:sz w:val="28"/>
          <w:szCs w:val="28"/>
        </w:rPr>
        <w:t xml:space="preserve">ICD </w:t>
      </w:r>
      <w:r w:rsidRPr="00571B3D">
        <w:rPr>
          <w:rFonts w:ascii="Sylfaen" w:hAnsi="Sylfaen" w:cs="B Nazanin"/>
          <w:sz w:val="28"/>
          <w:szCs w:val="28"/>
          <w:rtl/>
        </w:rPr>
        <w:t xml:space="preserve"> ها به جریان افتاد که تعدادشان تا سال 2011 به 59 تا رسیده بود.</w:t>
      </w:r>
    </w:p>
    <w:p w14:paraId="31674B95" w14:textId="77777777" w:rsidR="00786452" w:rsidRPr="007A1113" w:rsidRDefault="00786452" w:rsidP="00786452">
      <w:pPr>
        <w:bidi/>
        <w:spacing w:after="0"/>
        <w:ind w:firstLine="360"/>
        <w:jc w:val="both"/>
        <w:rPr>
          <w:rFonts w:ascii="Sylfaen" w:hAnsi="Sylfaen" w:cs="B Nazanin"/>
          <w:sz w:val="28"/>
          <w:szCs w:val="28"/>
          <w:rtl/>
        </w:rPr>
      </w:pPr>
      <w:r w:rsidRPr="00571B3D">
        <w:rPr>
          <w:rFonts w:ascii="Sylfaen" w:hAnsi="Sylfaen" w:cs="B Nazanin"/>
          <w:sz w:val="28"/>
          <w:szCs w:val="28"/>
          <w:rtl/>
        </w:rPr>
        <w:t>هندوستان از قدیم الایام</w:t>
      </w:r>
      <w:r w:rsidRPr="007A1113">
        <w:rPr>
          <w:rFonts w:ascii="Sylfaen" w:hAnsi="Sylfaen" w:cs="B Nazanin"/>
          <w:sz w:val="28"/>
          <w:szCs w:val="28"/>
          <w:rtl/>
        </w:rPr>
        <w:t xml:space="preserve"> دارای یکی از</w:t>
      </w:r>
      <w:r>
        <w:rPr>
          <w:rFonts w:ascii="Sylfaen" w:hAnsi="Sylfaen" w:cs="B Nazanin" w:hint="cs"/>
          <w:sz w:val="28"/>
          <w:szCs w:val="28"/>
          <w:rtl/>
        </w:rPr>
        <w:t xml:space="preserve"> </w:t>
      </w:r>
      <w:r w:rsidRPr="007A1113">
        <w:rPr>
          <w:rFonts w:ascii="Sylfaen" w:hAnsi="Sylfaen" w:cs="B Nazanin"/>
          <w:sz w:val="28"/>
          <w:szCs w:val="28"/>
          <w:rtl/>
        </w:rPr>
        <w:t>بلند ترین خطوط ریلی جهان بوده است و</w:t>
      </w:r>
      <w:r w:rsidRPr="007A1113">
        <w:rPr>
          <w:rFonts w:ascii="Sylfaen" w:hAnsi="Sylfaen" w:cs="B Nazanin" w:hint="cs"/>
          <w:sz w:val="28"/>
          <w:szCs w:val="28"/>
          <w:rtl/>
        </w:rPr>
        <w:t xml:space="preserve"> </w:t>
      </w:r>
      <w:r w:rsidRPr="007A1113">
        <w:rPr>
          <w:rFonts w:ascii="Sylfaen" w:hAnsi="Sylfaen" w:cs="B Nazanin"/>
          <w:sz w:val="28"/>
          <w:szCs w:val="28"/>
          <w:rtl/>
        </w:rPr>
        <w:t>طول خطوط ریلی هند به 115000 کیلومتر</w:t>
      </w:r>
      <w:r>
        <w:rPr>
          <w:rFonts w:ascii="Sylfaen" w:hAnsi="Sylfaen" w:cs="B Nazanin" w:hint="cs"/>
          <w:sz w:val="28"/>
          <w:szCs w:val="28"/>
          <w:rtl/>
        </w:rPr>
        <w:t xml:space="preserve"> </w:t>
      </w:r>
      <w:r w:rsidRPr="007A1113">
        <w:rPr>
          <w:rFonts w:ascii="Sylfaen" w:hAnsi="Sylfaen" w:cs="B Nazanin"/>
          <w:sz w:val="28"/>
          <w:szCs w:val="28"/>
          <w:rtl/>
        </w:rPr>
        <w:t>بالغ می شد. راه آهن هندوستان راه آهن مقتدری بود که روزانه 8/2 میلیون تن بار</w:t>
      </w:r>
      <w:r>
        <w:rPr>
          <w:rFonts w:ascii="Sylfaen" w:hAnsi="Sylfaen" w:cs="B Nazanin" w:hint="cs"/>
          <w:sz w:val="28"/>
          <w:szCs w:val="28"/>
          <w:rtl/>
        </w:rPr>
        <w:t xml:space="preserve"> </w:t>
      </w:r>
      <w:r w:rsidRPr="007A1113">
        <w:rPr>
          <w:rFonts w:ascii="Sylfaen" w:hAnsi="Sylfaen" w:cs="B Nazanin"/>
          <w:sz w:val="28"/>
          <w:szCs w:val="28"/>
          <w:rtl/>
        </w:rPr>
        <w:t>جابجا می کرد. ضمناً خطوط آهن هند، با وجود قد</w:t>
      </w:r>
      <w:r>
        <w:rPr>
          <w:rFonts w:ascii="Sylfaen" w:hAnsi="Sylfaen" w:cs="B Nazanin"/>
          <w:sz w:val="28"/>
          <w:szCs w:val="28"/>
          <w:rtl/>
        </w:rPr>
        <w:t>یمی بودن، هنوز سرپا هستند بطوری</w:t>
      </w:r>
      <w:r w:rsidRPr="007A1113">
        <w:rPr>
          <w:rFonts w:ascii="Sylfaen" w:hAnsi="Sylfaen" w:cs="B Nazanin"/>
          <w:sz w:val="28"/>
          <w:szCs w:val="28"/>
          <w:rtl/>
        </w:rPr>
        <w:t>که سرعت سیر</w:t>
      </w:r>
      <w:r w:rsidRPr="007A1113">
        <w:rPr>
          <w:rFonts w:ascii="Sylfaen" w:hAnsi="Sylfaen" w:cs="B Nazanin" w:hint="cs"/>
          <w:sz w:val="28"/>
          <w:szCs w:val="28"/>
          <w:rtl/>
        </w:rPr>
        <w:t xml:space="preserve"> </w:t>
      </w:r>
      <w:r w:rsidRPr="007A1113">
        <w:rPr>
          <w:rFonts w:ascii="Sylfaen" w:hAnsi="Sylfaen" w:cs="B Nazanin"/>
          <w:sz w:val="28"/>
          <w:szCs w:val="28"/>
          <w:rtl/>
        </w:rPr>
        <w:t>در</w:t>
      </w:r>
      <w:r w:rsidRPr="007A1113">
        <w:rPr>
          <w:rFonts w:ascii="Sylfaen" w:hAnsi="Sylfaen" w:cs="B Nazanin" w:hint="cs"/>
          <w:sz w:val="28"/>
          <w:szCs w:val="28"/>
          <w:rtl/>
        </w:rPr>
        <w:t xml:space="preserve"> </w:t>
      </w:r>
      <w:r w:rsidRPr="007A1113">
        <w:rPr>
          <w:rFonts w:ascii="Sylfaen" w:hAnsi="Sylfaen" w:cs="B Nazanin"/>
          <w:sz w:val="28"/>
          <w:szCs w:val="28"/>
          <w:rtl/>
        </w:rPr>
        <w:t>این خطوط حداقل 75 و حداکثر160 کیلومتر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ساعت است. مشکل خطوط هند</w:t>
      </w:r>
      <w:r>
        <w:rPr>
          <w:rFonts w:ascii="Sylfaen" w:hAnsi="Sylfaen" w:cs="B Nazanin"/>
          <w:sz w:val="28"/>
          <w:szCs w:val="28"/>
          <w:rtl/>
        </w:rPr>
        <w:t>، محلی بودن آنهاست بطوری</w:t>
      </w:r>
      <w:r w:rsidRPr="007A1113">
        <w:rPr>
          <w:rFonts w:ascii="Sylfaen" w:hAnsi="Sylfaen" w:cs="B Nazanin"/>
          <w:sz w:val="28"/>
          <w:szCs w:val="28"/>
          <w:rtl/>
        </w:rPr>
        <w:t>که سه عرض مختلف در</w:t>
      </w:r>
      <w:r>
        <w:rPr>
          <w:rFonts w:ascii="Sylfaen" w:hAnsi="Sylfaen" w:cs="B Nazanin" w:hint="cs"/>
          <w:sz w:val="28"/>
          <w:szCs w:val="28"/>
          <w:rtl/>
        </w:rPr>
        <w:t xml:space="preserve"> </w:t>
      </w:r>
      <w:r w:rsidRPr="007A1113">
        <w:rPr>
          <w:rFonts w:ascii="Sylfaen" w:hAnsi="Sylfaen" w:cs="B Nazanin"/>
          <w:sz w:val="28"/>
          <w:szCs w:val="28"/>
          <w:rtl/>
        </w:rPr>
        <w:t xml:space="preserve">اقصی نقاط کشور </w:t>
      </w:r>
      <w:r>
        <w:rPr>
          <w:rFonts w:ascii="Sylfaen" w:hAnsi="Sylfaen" w:cs="B Nazanin"/>
          <w:sz w:val="28"/>
          <w:szCs w:val="28"/>
          <w:rtl/>
        </w:rPr>
        <w:t>دارند: خط عریض انگلیسی معروف به</w:t>
      </w:r>
      <w:r w:rsidRPr="007A1113">
        <w:rPr>
          <w:rFonts w:ascii="Sylfaen" w:hAnsi="Sylfaen" w:cs="B Nazanin"/>
          <w:sz w:val="28"/>
          <w:szCs w:val="28"/>
        </w:rPr>
        <w:t xml:space="preserve">Broad Gauge </w:t>
      </w:r>
      <w:r w:rsidRPr="007A1113">
        <w:rPr>
          <w:rFonts w:ascii="Sylfaen" w:hAnsi="Sylfaen" w:cs="B Nazanin"/>
          <w:sz w:val="28"/>
          <w:szCs w:val="28"/>
          <w:rtl/>
        </w:rPr>
        <w:t xml:space="preserve"> با عرض 1676 </w:t>
      </w:r>
      <w:r>
        <w:rPr>
          <w:rFonts w:ascii="Sylfaen" w:hAnsi="Sylfaen" w:cs="B Nazanin"/>
          <w:sz w:val="28"/>
          <w:szCs w:val="28"/>
          <w:rtl/>
        </w:rPr>
        <w:t>میلیمتر، خط متوسط موسوم به</w:t>
      </w:r>
      <w:proofErr w:type="spellStart"/>
      <w:r w:rsidRPr="007A1113">
        <w:rPr>
          <w:rFonts w:ascii="Sylfaen" w:hAnsi="Sylfaen" w:cs="B Nazanin"/>
          <w:sz w:val="28"/>
          <w:szCs w:val="28"/>
        </w:rPr>
        <w:t>Metre</w:t>
      </w:r>
      <w:proofErr w:type="spellEnd"/>
      <w:r w:rsidRPr="007A1113">
        <w:rPr>
          <w:rFonts w:ascii="Sylfaen" w:hAnsi="Sylfaen" w:cs="B Nazanin"/>
          <w:sz w:val="28"/>
          <w:szCs w:val="28"/>
        </w:rPr>
        <w:t xml:space="preserve"> Gauge </w:t>
      </w:r>
      <w:r>
        <w:rPr>
          <w:rFonts w:ascii="Sylfaen" w:hAnsi="Sylfaen" w:cs="B Nazanin"/>
          <w:sz w:val="28"/>
          <w:szCs w:val="28"/>
          <w:rtl/>
        </w:rPr>
        <w:t xml:space="preserve"> که 1000 میلی</w:t>
      </w:r>
      <w:r w:rsidRPr="007A1113">
        <w:rPr>
          <w:rFonts w:ascii="Sylfaen" w:hAnsi="Sylfaen" w:cs="B Nazanin"/>
          <w:sz w:val="28"/>
          <w:szCs w:val="28"/>
          <w:rtl/>
        </w:rPr>
        <w:t>متر</w:t>
      </w:r>
      <w:r>
        <w:rPr>
          <w:rFonts w:ascii="Sylfaen" w:hAnsi="Sylfaen" w:cs="B Nazanin" w:hint="cs"/>
          <w:sz w:val="28"/>
          <w:szCs w:val="28"/>
          <w:rtl/>
        </w:rPr>
        <w:t xml:space="preserve"> </w:t>
      </w:r>
      <w:r w:rsidRPr="007A1113">
        <w:rPr>
          <w:rFonts w:ascii="Sylfaen" w:hAnsi="Sylfaen" w:cs="B Nazanin"/>
          <w:sz w:val="28"/>
          <w:szCs w:val="28"/>
          <w:rtl/>
        </w:rPr>
        <w:t>یا یک متر</w:t>
      </w:r>
      <w:r>
        <w:rPr>
          <w:rFonts w:ascii="Sylfaen" w:hAnsi="Sylfaen" w:cs="B Nazanin" w:hint="cs"/>
          <w:sz w:val="28"/>
          <w:szCs w:val="28"/>
          <w:rtl/>
        </w:rPr>
        <w:t xml:space="preserve"> </w:t>
      </w:r>
      <w:r w:rsidRPr="007A1113">
        <w:rPr>
          <w:rFonts w:ascii="Sylfaen" w:hAnsi="Sylfaen" w:cs="B Nazanin"/>
          <w:sz w:val="28"/>
          <w:szCs w:val="28"/>
          <w:rtl/>
        </w:rPr>
        <w:t>است و</w:t>
      </w:r>
      <w:r>
        <w:rPr>
          <w:rFonts w:ascii="Sylfaen" w:hAnsi="Sylfaen" w:cs="B Nazanin" w:hint="cs"/>
          <w:sz w:val="28"/>
          <w:szCs w:val="28"/>
          <w:rtl/>
        </w:rPr>
        <w:t xml:space="preserve"> </w:t>
      </w:r>
      <w:r w:rsidRPr="007A1113">
        <w:rPr>
          <w:rFonts w:ascii="Sylfaen" w:hAnsi="Sylfaen" w:cs="B Nazanin"/>
          <w:sz w:val="28"/>
          <w:szCs w:val="28"/>
          <w:rtl/>
        </w:rPr>
        <w:t xml:space="preserve">نهایتاً خطوط تنگ </w:t>
      </w:r>
      <w:r>
        <w:rPr>
          <w:rFonts w:ascii="Sylfaen" w:hAnsi="Sylfaen" w:cs="B Nazanin"/>
          <w:sz w:val="28"/>
          <w:szCs w:val="28"/>
          <w:rtl/>
        </w:rPr>
        <w:t>با عرض های مختلف 610 و 762 میلی</w:t>
      </w:r>
      <w:r w:rsidRPr="007A1113">
        <w:rPr>
          <w:rFonts w:ascii="Sylfaen" w:hAnsi="Sylfaen" w:cs="B Nazanin"/>
          <w:sz w:val="28"/>
          <w:szCs w:val="28"/>
          <w:rtl/>
        </w:rPr>
        <w:t>متری. خوشبختانه اکثر</w:t>
      </w:r>
      <w:r>
        <w:rPr>
          <w:rFonts w:ascii="Sylfaen" w:hAnsi="Sylfaen" w:cs="B Nazanin" w:hint="cs"/>
          <w:sz w:val="28"/>
          <w:szCs w:val="28"/>
          <w:rtl/>
        </w:rPr>
        <w:t xml:space="preserve"> </w:t>
      </w:r>
      <w:r w:rsidRPr="007A1113">
        <w:rPr>
          <w:rFonts w:ascii="Sylfaen" w:hAnsi="Sylfaen" w:cs="B Nazanin"/>
          <w:sz w:val="28"/>
          <w:szCs w:val="28"/>
          <w:rtl/>
        </w:rPr>
        <w:t>خطوط راه آهن کشور</w:t>
      </w:r>
      <w:r>
        <w:rPr>
          <w:rFonts w:ascii="Sylfaen" w:hAnsi="Sylfaen" w:cs="B Nazanin" w:hint="cs"/>
          <w:sz w:val="28"/>
          <w:szCs w:val="28"/>
          <w:rtl/>
        </w:rPr>
        <w:t xml:space="preserve"> </w:t>
      </w:r>
      <w:r w:rsidRPr="007A1113">
        <w:rPr>
          <w:rFonts w:ascii="Sylfaen" w:hAnsi="Sylfaen" w:cs="B Nazanin"/>
          <w:sz w:val="28"/>
          <w:szCs w:val="28"/>
          <w:rtl/>
        </w:rPr>
        <w:t>(105000 کیلومتر) عریضند و مابقی هم در</w:t>
      </w:r>
      <w:r>
        <w:rPr>
          <w:rFonts w:ascii="Sylfaen" w:hAnsi="Sylfaen" w:cs="B Nazanin" w:hint="cs"/>
          <w:sz w:val="28"/>
          <w:szCs w:val="28"/>
          <w:rtl/>
        </w:rPr>
        <w:t xml:space="preserve"> </w:t>
      </w:r>
      <w:r w:rsidRPr="007A1113">
        <w:rPr>
          <w:rFonts w:ascii="Sylfaen" w:hAnsi="Sylfaen" w:cs="B Nazanin"/>
          <w:sz w:val="28"/>
          <w:szCs w:val="28"/>
          <w:rtl/>
        </w:rPr>
        <w:t>حال تغییر</w:t>
      </w:r>
      <w:r>
        <w:rPr>
          <w:rFonts w:ascii="Sylfaen" w:hAnsi="Sylfaen" w:cs="B Nazanin" w:hint="cs"/>
          <w:sz w:val="28"/>
          <w:szCs w:val="28"/>
          <w:rtl/>
        </w:rPr>
        <w:t xml:space="preserve"> </w:t>
      </w:r>
      <w:r>
        <w:rPr>
          <w:rFonts w:ascii="Sylfaen" w:hAnsi="Sylfaen" w:cs="B Nazanin"/>
          <w:sz w:val="28"/>
          <w:szCs w:val="28"/>
          <w:rtl/>
        </w:rPr>
        <w:t>به این عرض هستند.</w:t>
      </w:r>
    </w:p>
    <w:p w14:paraId="62CB4DCC" w14:textId="77777777" w:rsidR="00786452" w:rsidRDefault="00786452" w:rsidP="00786452">
      <w:pPr>
        <w:bidi/>
        <w:spacing w:after="0"/>
        <w:ind w:firstLine="360"/>
        <w:jc w:val="both"/>
        <w:rPr>
          <w:rFonts w:ascii="Sylfaen" w:hAnsi="Sylfaen" w:cs="B Nazanin"/>
          <w:sz w:val="28"/>
          <w:szCs w:val="28"/>
        </w:rPr>
      </w:pPr>
      <w:r w:rsidRPr="007A1113">
        <w:rPr>
          <w:rFonts w:ascii="Sylfaen" w:hAnsi="Sylfaen" w:cs="B Nazanin"/>
          <w:sz w:val="28"/>
          <w:szCs w:val="28"/>
          <w:rtl/>
        </w:rPr>
        <w:t>راه آهن هندوستان از</w:t>
      </w:r>
      <w:r>
        <w:rPr>
          <w:rFonts w:ascii="Sylfaen" w:hAnsi="Sylfaen" w:cs="B Nazanin" w:hint="cs"/>
          <w:sz w:val="28"/>
          <w:szCs w:val="28"/>
          <w:rtl/>
        </w:rPr>
        <w:t xml:space="preserve"> </w:t>
      </w:r>
      <w:r w:rsidRPr="007A1113">
        <w:rPr>
          <w:rFonts w:ascii="Sylfaen" w:hAnsi="Sylfaen" w:cs="B Nazanin"/>
          <w:sz w:val="28"/>
          <w:szCs w:val="28"/>
          <w:rtl/>
        </w:rPr>
        <w:t>نظر</w:t>
      </w:r>
      <w:r>
        <w:rPr>
          <w:rFonts w:ascii="Sylfaen" w:hAnsi="Sylfaen" w:cs="B Nazanin" w:hint="cs"/>
          <w:sz w:val="28"/>
          <w:szCs w:val="28"/>
          <w:rtl/>
        </w:rPr>
        <w:t xml:space="preserve"> </w:t>
      </w:r>
      <w:r w:rsidRPr="007A1113">
        <w:rPr>
          <w:rFonts w:ascii="Sylfaen" w:hAnsi="Sylfaen" w:cs="B Nazanin"/>
          <w:sz w:val="28"/>
          <w:szCs w:val="28"/>
          <w:rtl/>
        </w:rPr>
        <w:t>وسعت با راه آهن ایران قابل مقایسه نیست. ولی پاره ای مشکلات سیاست گذاری اقتصادی و مدیریت اداری آن شباهت دارد</w:t>
      </w:r>
      <w:r w:rsidRPr="007A1113">
        <w:rPr>
          <w:rFonts w:ascii="Sylfaen" w:hAnsi="Sylfaen" w:cs="B Nazanin" w:hint="cs"/>
          <w:sz w:val="28"/>
          <w:szCs w:val="28"/>
          <w:rtl/>
        </w:rPr>
        <w:t>؛</w:t>
      </w:r>
      <w:r w:rsidRPr="007A1113">
        <w:rPr>
          <w:rFonts w:ascii="Sylfaen" w:hAnsi="Sylfaen" w:cs="B Nazanin"/>
          <w:sz w:val="28"/>
          <w:szCs w:val="28"/>
          <w:rtl/>
        </w:rPr>
        <w:t xml:space="preserve"> حمل مسافر</w:t>
      </w:r>
      <w:r>
        <w:rPr>
          <w:rFonts w:ascii="Sylfaen" w:hAnsi="Sylfaen" w:cs="B Nazanin" w:hint="cs"/>
          <w:sz w:val="28"/>
          <w:szCs w:val="28"/>
          <w:rtl/>
        </w:rPr>
        <w:t xml:space="preserve"> </w:t>
      </w:r>
      <w:r w:rsidRPr="007A1113">
        <w:rPr>
          <w:rFonts w:ascii="Sylfaen" w:hAnsi="Sylfaen" w:cs="B Nazanin"/>
          <w:sz w:val="28"/>
          <w:szCs w:val="28"/>
          <w:rtl/>
        </w:rPr>
        <w:t>در</w:t>
      </w:r>
      <w:r>
        <w:rPr>
          <w:rFonts w:ascii="Sylfaen" w:hAnsi="Sylfaen" w:cs="B Nazanin" w:hint="cs"/>
          <w:sz w:val="28"/>
          <w:szCs w:val="28"/>
          <w:rtl/>
        </w:rPr>
        <w:t xml:space="preserve"> </w:t>
      </w:r>
      <w:r w:rsidRPr="007A1113">
        <w:rPr>
          <w:rFonts w:ascii="Sylfaen" w:hAnsi="Sylfaen" w:cs="B Nazanin"/>
          <w:sz w:val="28"/>
          <w:szCs w:val="28"/>
          <w:rtl/>
        </w:rPr>
        <w:t>هند، به شدت زیان ده است. حمل بار</w:t>
      </w:r>
      <w:r w:rsidRPr="007A1113">
        <w:rPr>
          <w:rFonts w:ascii="Sylfaen" w:hAnsi="Sylfaen" w:cs="B Nazanin" w:hint="cs"/>
          <w:sz w:val="28"/>
          <w:szCs w:val="28"/>
          <w:rtl/>
        </w:rPr>
        <w:t xml:space="preserve"> </w:t>
      </w:r>
      <w:r w:rsidRPr="007A1113">
        <w:rPr>
          <w:rFonts w:ascii="Sylfaen" w:hAnsi="Sylfaen" w:cs="B Nazanin"/>
          <w:sz w:val="28"/>
          <w:szCs w:val="28"/>
          <w:rtl/>
        </w:rPr>
        <w:t>باید جبران مافات کند. به همین علت کرایه بار</w:t>
      </w:r>
      <w:r w:rsidRPr="007A1113">
        <w:rPr>
          <w:rFonts w:ascii="Sylfaen" w:hAnsi="Sylfaen" w:cs="B Nazanin" w:hint="cs"/>
          <w:sz w:val="28"/>
          <w:szCs w:val="28"/>
          <w:rtl/>
        </w:rPr>
        <w:t xml:space="preserve"> </w:t>
      </w:r>
      <w:r w:rsidRPr="007A1113">
        <w:rPr>
          <w:rFonts w:ascii="Sylfaen" w:hAnsi="Sylfaen" w:cs="B Nazanin"/>
          <w:sz w:val="28"/>
          <w:szCs w:val="28"/>
          <w:rtl/>
        </w:rPr>
        <w:t>گاهی بقدری بالاست که دافعه ای را تشکیل می دهد که بار</w:t>
      </w:r>
      <w:r>
        <w:rPr>
          <w:rFonts w:ascii="Sylfaen" w:hAnsi="Sylfaen" w:cs="B Nazanin" w:hint="cs"/>
          <w:sz w:val="28"/>
          <w:szCs w:val="28"/>
          <w:rtl/>
        </w:rPr>
        <w:t xml:space="preserve"> </w:t>
      </w:r>
      <w:r w:rsidRPr="007A1113">
        <w:rPr>
          <w:rFonts w:ascii="Sylfaen" w:hAnsi="Sylfaen" w:cs="B Nazanin"/>
          <w:sz w:val="28"/>
          <w:szCs w:val="28"/>
          <w:rtl/>
        </w:rPr>
        <w:t>راه آهن سهم جاده شود. پروژه های نیمه تمام زی</w:t>
      </w:r>
      <w:r>
        <w:rPr>
          <w:rFonts w:ascii="Sylfaen" w:hAnsi="Sylfaen" w:cs="B Nazanin"/>
          <w:sz w:val="28"/>
          <w:szCs w:val="28"/>
          <w:rtl/>
        </w:rPr>
        <w:t>ادند. پروژه ها مثل ایران بدون ت</w:t>
      </w:r>
      <w:r>
        <w:rPr>
          <w:rFonts w:ascii="Sylfaen" w:hAnsi="Sylfaen" w:cs="B Nazanin" w:hint="cs"/>
          <w:sz w:val="28"/>
          <w:szCs w:val="28"/>
          <w:rtl/>
        </w:rPr>
        <w:t>أ</w:t>
      </w:r>
      <w:r w:rsidRPr="007A1113">
        <w:rPr>
          <w:rFonts w:ascii="Sylfaen" w:hAnsi="Sylfaen" w:cs="B Nazanin"/>
          <w:sz w:val="28"/>
          <w:szCs w:val="28"/>
          <w:rtl/>
        </w:rPr>
        <w:t>مین مالی کلنگ زده می شوند و بعد نیمه کاره رها می شوند! هم اینک راه آهن هند 347 پروژه ساخت و ساز</w:t>
      </w:r>
      <w:r>
        <w:rPr>
          <w:rFonts w:ascii="Sylfaen" w:hAnsi="Sylfaen" w:cs="B Nazanin" w:hint="cs"/>
          <w:sz w:val="28"/>
          <w:szCs w:val="28"/>
          <w:rtl/>
        </w:rPr>
        <w:t xml:space="preserve"> </w:t>
      </w:r>
      <w:r w:rsidRPr="007A1113">
        <w:rPr>
          <w:rFonts w:ascii="Sylfaen" w:hAnsi="Sylfaen" w:cs="B Nazanin"/>
          <w:sz w:val="28"/>
          <w:szCs w:val="28"/>
          <w:rtl/>
        </w:rPr>
        <w:t>و بهسازی خط در</w:t>
      </w:r>
      <w:r>
        <w:rPr>
          <w:rFonts w:ascii="Sylfaen" w:hAnsi="Sylfaen" w:cs="B Nazanin" w:hint="cs"/>
          <w:sz w:val="28"/>
          <w:szCs w:val="28"/>
          <w:rtl/>
        </w:rPr>
        <w:t xml:space="preserve"> </w:t>
      </w:r>
      <w:r w:rsidRPr="007A1113">
        <w:rPr>
          <w:rFonts w:ascii="Sylfaen" w:hAnsi="Sylfaen" w:cs="B Nazanin"/>
          <w:sz w:val="28"/>
          <w:szCs w:val="28"/>
          <w:rtl/>
        </w:rPr>
        <w:t>دست دارد</w:t>
      </w:r>
      <w:r w:rsidRPr="007A1113">
        <w:rPr>
          <w:rFonts w:ascii="Sylfaen" w:hAnsi="Sylfaen" w:cs="B Nazanin" w:hint="cs"/>
          <w:sz w:val="28"/>
          <w:szCs w:val="28"/>
          <w:rtl/>
        </w:rPr>
        <w:t xml:space="preserve"> </w:t>
      </w:r>
      <w:r w:rsidRPr="007A1113">
        <w:rPr>
          <w:rFonts w:ascii="Sylfaen" w:hAnsi="Sylfaen" w:cs="B Nazanin"/>
          <w:sz w:val="28"/>
          <w:szCs w:val="28"/>
          <w:rtl/>
        </w:rPr>
        <w:t>(سال 2011). این مقدار</w:t>
      </w:r>
      <w:r>
        <w:rPr>
          <w:rFonts w:ascii="Sylfaen" w:hAnsi="Sylfaen" w:cs="B Nazanin" w:hint="cs"/>
          <w:sz w:val="28"/>
          <w:szCs w:val="28"/>
          <w:rtl/>
        </w:rPr>
        <w:t xml:space="preserve"> </w:t>
      </w:r>
      <w:r w:rsidRPr="007A1113">
        <w:rPr>
          <w:rFonts w:ascii="Sylfaen" w:hAnsi="Sylfaen" w:cs="B Nazanin"/>
          <w:sz w:val="28"/>
          <w:szCs w:val="28"/>
          <w:rtl/>
        </w:rPr>
        <w:t>پروژه به 1472 م</w:t>
      </w:r>
      <w:r w:rsidRPr="007A1113">
        <w:rPr>
          <w:rFonts w:ascii="Sylfaen" w:hAnsi="Sylfaen" w:cs="B Nazanin" w:hint="cs"/>
          <w:sz w:val="28"/>
          <w:szCs w:val="28"/>
          <w:rtl/>
        </w:rPr>
        <w:t>ی</w:t>
      </w:r>
      <w:r w:rsidRPr="007A1113">
        <w:rPr>
          <w:rFonts w:ascii="Sylfaen" w:hAnsi="Sylfaen" w:cs="B Nazanin"/>
          <w:sz w:val="28"/>
          <w:szCs w:val="28"/>
          <w:rtl/>
        </w:rPr>
        <w:t>لیارد روپیه هندوستان نیاز</w:t>
      </w:r>
      <w:r>
        <w:rPr>
          <w:rFonts w:ascii="Sylfaen" w:hAnsi="Sylfaen" w:cs="B Nazanin" w:hint="cs"/>
          <w:sz w:val="28"/>
          <w:szCs w:val="28"/>
          <w:rtl/>
        </w:rPr>
        <w:t xml:space="preserve"> </w:t>
      </w:r>
      <w:r w:rsidRPr="007A1113">
        <w:rPr>
          <w:rFonts w:ascii="Sylfaen" w:hAnsi="Sylfaen" w:cs="B Nazanin"/>
          <w:sz w:val="28"/>
          <w:szCs w:val="28"/>
          <w:rtl/>
        </w:rPr>
        <w:t>دارد. چقدر از</w:t>
      </w:r>
      <w:r>
        <w:rPr>
          <w:rFonts w:ascii="Sylfaen" w:hAnsi="Sylfaen" w:cs="B Nazanin" w:hint="cs"/>
          <w:sz w:val="28"/>
          <w:szCs w:val="28"/>
          <w:rtl/>
        </w:rPr>
        <w:t xml:space="preserve"> </w:t>
      </w:r>
      <w:r w:rsidRPr="007A1113">
        <w:rPr>
          <w:rFonts w:ascii="Sylfaen" w:hAnsi="Sylfaen" w:cs="B Nazanin"/>
          <w:sz w:val="28"/>
          <w:szCs w:val="28"/>
          <w:rtl/>
        </w:rPr>
        <w:t>این بودجه حاضر</w:t>
      </w:r>
      <w:r>
        <w:rPr>
          <w:rFonts w:ascii="Sylfaen" w:hAnsi="Sylfaen" w:cs="B Nazanin" w:hint="cs"/>
          <w:sz w:val="28"/>
          <w:szCs w:val="28"/>
          <w:rtl/>
        </w:rPr>
        <w:t xml:space="preserve"> </w:t>
      </w:r>
      <w:r>
        <w:rPr>
          <w:rFonts w:ascii="Sylfaen" w:hAnsi="Sylfaen" w:cs="B Nazanin"/>
          <w:sz w:val="28"/>
          <w:szCs w:val="28"/>
          <w:rtl/>
        </w:rPr>
        <w:t>است؟ فقط نزدیک به 9%؟!</w:t>
      </w:r>
      <w:r w:rsidRPr="007A1113">
        <w:rPr>
          <w:rFonts w:ascii="Sylfaen" w:hAnsi="Sylfaen" w:cs="B Nazanin"/>
          <w:sz w:val="28"/>
          <w:szCs w:val="28"/>
          <w:rtl/>
        </w:rPr>
        <w:t xml:space="preserve"> پروژه های جدید راه آهن هند احداث یا به سازی خطوط در</w:t>
      </w:r>
      <w:r>
        <w:rPr>
          <w:rFonts w:ascii="Sylfaen" w:hAnsi="Sylfaen" w:cs="B Nazanin" w:hint="cs"/>
          <w:sz w:val="28"/>
          <w:szCs w:val="28"/>
          <w:rtl/>
        </w:rPr>
        <w:t xml:space="preserve"> </w:t>
      </w:r>
      <w:r w:rsidRPr="007A1113">
        <w:rPr>
          <w:rFonts w:ascii="Sylfaen" w:hAnsi="Sylfaen" w:cs="B Nazanin"/>
          <w:sz w:val="28"/>
          <w:szCs w:val="28"/>
          <w:rtl/>
        </w:rPr>
        <w:t>دو محور است: یکی محور شرقی که از لودیانا</w:t>
      </w:r>
      <w:r>
        <w:rPr>
          <w:rFonts w:ascii="Sylfaen" w:hAnsi="Sylfaen" w:cs="B Nazanin" w:hint="cs"/>
          <w:sz w:val="28"/>
          <w:szCs w:val="28"/>
          <w:rtl/>
        </w:rPr>
        <w:t>(</w:t>
      </w:r>
      <w:r w:rsidRPr="007A1113">
        <w:rPr>
          <w:rFonts w:ascii="Sylfaen" w:hAnsi="Sylfaen" w:cs="B Nazanin"/>
          <w:sz w:val="28"/>
          <w:szCs w:val="28"/>
          <w:rtl/>
        </w:rPr>
        <w:footnoteReference w:id="82"/>
      </w:r>
      <w:r>
        <w:rPr>
          <w:rFonts w:ascii="Sylfaen" w:hAnsi="Sylfaen" w:cs="B Nazanin" w:hint="cs"/>
          <w:sz w:val="28"/>
          <w:szCs w:val="28"/>
          <w:rtl/>
        </w:rPr>
        <w:t>)</w:t>
      </w:r>
      <w:r w:rsidRPr="007A1113">
        <w:rPr>
          <w:rFonts w:ascii="Sylfaen" w:hAnsi="Sylfaen" w:cs="B Nazanin"/>
          <w:sz w:val="28"/>
          <w:szCs w:val="28"/>
          <w:rtl/>
        </w:rPr>
        <w:t xml:space="preserve"> شروع شده به دانکونی</w:t>
      </w:r>
      <w:r>
        <w:rPr>
          <w:rFonts w:ascii="Sylfaen" w:hAnsi="Sylfaen" w:cs="B Nazanin" w:hint="cs"/>
          <w:sz w:val="28"/>
          <w:szCs w:val="28"/>
          <w:rtl/>
        </w:rPr>
        <w:t>(</w:t>
      </w:r>
      <w:r w:rsidRPr="007A1113">
        <w:rPr>
          <w:rFonts w:ascii="Sylfaen" w:hAnsi="Sylfaen" w:cs="B Nazanin"/>
          <w:sz w:val="28"/>
          <w:szCs w:val="28"/>
          <w:rtl/>
        </w:rPr>
        <w:footnoteReference w:id="83"/>
      </w:r>
      <w:r>
        <w:rPr>
          <w:rFonts w:ascii="Sylfaen" w:hAnsi="Sylfaen" w:cs="B Nazanin" w:hint="cs"/>
          <w:sz w:val="28"/>
          <w:szCs w:val="28"/>
          <w:rtl/>
        </w:rPr>
        <w:t>)</w:t>
      </w:r>
      <w:r w:rsidRPr="007A1113">
        <w:rPr>
          <w:rFonts w:ascii="Sylfaen" w:hAnsi="Sylfaen" w:cs="B Nazanin"/>
          <w:sz w:val="28"/>
          <w:szCs w:val="28"/>
          <w:rtl/>
        </w:rPr>
        <w:t xml:space="preserve"> </w:t>
      </w:r>
      <w:r>
        <w:rPr>
          <w:rFonts w:ascii="Sylfaen" w:hAnsi="Sylfaen" w:cs="B Nazanin"/>
          <w:sz w:val="28"/>
          <w:szCs w:val="28"/>
          <w:rtl/>
        </w:rPr>
        <w:t>ختم</w:t>
      </w:r>
      <w:r>
        <w:rPr>
          <w:rFonts w:ascii="Sylfaen" w:hAnsi="Sylfaen" w:cs="B Nazanin" w:hint="cs"/>
          <w:sz w:val="28"/>
          <w:szCs w:val="28"/>
          <w:rtl/>
        </w:rPr>
        <w:t xml:space="preserve"> </w:t>
      </w:r>
      <w:r w:rsidRPr="007A1113">
        <w:rPr>
          <w:rFonts w:ascii="Sylfaen" w:hAnsi="Sylfaen" w:cs="B Nazanin"/>
          <w:sz w:val="28"/>
          <w:szCs w:val="28"/>
          <w:rtl/>
        </w:rPr>
        <w:t>می شود. دیگری محور</w:t>
      </w:r>
      <w:r>
        <w:rPr>
          <w:rFonts w:ascii="Sylfaen" w:hAnsi="Sylfaen" w:cs="B Nazanin" w:hint="cs"/>
          <w:sz w:val="28"/>
          <w:szCs w:val="28"/>
          <w:rtl/>
        </w:rPr>
        <w:t xml:space="preserve"> </w:t>
      </w:r>
      <w:r w:rsidRPr="007A1113">
        <w:rPr>
          <w:rFonts w:ascii="Sylfaen" w:hAnsi="Sylfaen" w:cs="B Nazanin"/>
          <w:sz w:val="28"/>
          <w:szCs w:val="28"/>
          <w:rtl/>
        </w:rPr>
        <w:t>غربی که از</w:t>
      </w:r>
      <w:r>
        <w:rPr>
          <w:rFonts w:ascii="Sylfaen" w:hAnsi="Sylfaen" w:cs="B Nazanin" w:hint="cs"/>
          <w:sz w:val="28"/>
          <w:szCs w:val="28"/>
          <w:rtl/>
        </w:rPr>
        <w:t xml:space="preserve"> </w:t>
      </w:r>
      <w:r w:rsidRPr="007A1113">
        <w:rPr>
          <w:rFonts w:ascii="Sylfaen" w:hAnsi="Sylfaen" w:cs="B Nazanin"/>
          <w:sz w:val="28"/>
          <w:szCs w:val="28"/>
          <w:rtl/>
        </w:rPr>
        <w:t>بندر</w:t>
      </w:r>
      <w:r>
        <w:rPr>
          <w:rFonts w:ascii="Sylfaen" w:hAnsi="Sylfaen" w:cs="B Nazanin" w:hint="cs"/>
          <w:sz w:val="28"/>
          <w:szCs w:val="28"/>
          <w:rtl/>
        </w:rPr>
        <w:t xml:space="preserve"> </w:t>
      </w:r>
      <w:r w:rsidRPr="007A1113">
        <w:rPr>
          <w:rFonts w:ascii="Sylfaen" w:hAnsi="Sylfaen" w:cs="B Nazanin"/>
          <w:sz w:val="28"/>
          <w:szCs w:val="28"/>
          <w:rtl/>
        </w:rPr>
        <w:t>جواهر</w:t>
      </w:r>
      <w:r>
        <w:rPr>
          <w:rFonts w:ascii="Sylfaen" w:hAnsi="Sylfaen" w:cs="B Nazanin" w:hint="cs"/>
          <w:sz w:val="28"/>
          <w:szCs w:val="28"/>
          <w:rtl/>
        </w:rPr>
        <w:t xml:space="preserve"> </w:t>
      </w:r>
      <w:r w:rsidRPr="007A1113">
        <w:rPr>
          <w:rFonts w:ascii="Sylfaen" w:hAnsi="Sylfaen" w:cs="B Nazanin"/>
          <w:sz w:val="28"/>
          <w:szCs w:val="28"/>
          <w:rtl/>
        </w:rPr>
        <w:t>لعل نهرو واقع در</w:t>
      </w:r>
      <w:r>
        <w:rPr>
          <w:rFonts w:ascii="Sylfaen" w:hAnsi="Sylfaen" w:cs="B Nazanin" w:hint="cs"/>
          <w:sz w:val="28"/>
          <w:szCs w:val="28"/>
          <w:rtl/>
        </w:rPr>
        <w:t xml:space="preserve"> </w:t>
      </w:r>
      <w:r w:rsidRPr="007A1113">
        <w:rPr>
          <w:rFonts w:ascii="Sylfaen" w:hAnsi="Sylfaen" w:cs="B Nazanin"/>
          <w:sz w:val="28"/>
          <w:szCs w:val="28"/>
          <w:rtl/>
        </w:rPr>
        <w:t>حوزه ناواشوای مامبی</w:t>
      </w:r>
      <w:r>
        <w:rPr>
          <w:rFonts w:ascii="Sylfaen" w:hAnsi="Sylfaen" w:cs="B Nazanin" w:hint="cs"/>
          <w:sz w:val="28"/>
          <w:szCs w:val="28"/>
          <w:rtl/>
        </w:rPr>
        <w:t xml:space="preserve"> </w:t>
      </w:r>
      <w:r w:rsidRPr="007A1113">
        <w:rPr>
          <w:rFonts w:ascii="Sylfaen" w:hAnsi="Sylfaen" w:cs="B Nazanin"/>
          <w:sz w:val="28"/>
          <w:szCs w:val="28"/>
          <w:rtl/>
        </w:rPr>
        <w:t>(بمبئی) شروع شده به توقلاک آباد</w:t>
      </w:r>
      <w:r>
        <w:rPr>
          <w:rFonts w:ascii="Sylfaen" w:hAnsi="Sylfaen" w:cs="B Nazanin" w:hint="cs"/>
          <w:sz w:val="28"/>
          <w:szCs w:val="28"/>
          <w:rtl/>
        </w:rPr>
        <w:t>(</w:t>
      </w:r>
      <w:r w:rsidRPr="007A1113">
        <w:rPr>
          <w:rFonts w:ascii="Sylfaen" w:hAnsi="Sylfaen" w:cs="B Nazanin"/>
          <w:sz w:val="28"/>
          <w:szCs w:val="28"/>
          <w:rtl/>
        </w:rPr>
        <w:footnoteReference w:id="84"/>
      </w:r>
      <w:r>
        <w:rPr>
          <w:rFonts w:ascii="Sylfaen" w:hAnsi="Sylfaen" w:cs="B Nazanin" w:hint="cs"/>
          <w:sz w:val="28"/>
          <w:szCs w:val="28"/>
          <w:rtl/>
        </w:rPr>
        <w:t>)</w:t>
      </w:r>
      <w:r w:rsidRPr="007A1113">
        <w:rPr>
          <w:rFonts w:ascii="Sylfaen" w:hAnsi="Sylfaen" w:cs="B Nazanin"/>
          <w:sz w:val="28"/>
          <w:szCs w:val="28"/>
          <w:rtl/>
        </w:rPr>
        <w:t xml:space="preserve"> ختم می شود. این منطقه در</w:t>
      </w:r>
      <w:r>
        <w:rPr>
          <w:rFonts w:ascii="Sylfaen" w:hAnsi="Sylfaen" w:cs="B Nazanin" w:hint="cs"/>
          <w:sz w:val="28"/>
          <w:szCs w:val="28"/>
          <w:rtl/>
        </w:rPr>
        <w:t xml:space="preserve"> </w:t>
      </w:r>
      <w:r w:rsidRPr="007A1113">
        <w:rPr>
          <w:rFonts w:ascii="Sylfaen" w:hAnsi="Sylfaen" w:cs="B Nazanin"/>
          <w:sz w:val="28"/>
          <w:szCs w:val="28"/>
          <w:rtl/>
        </w:rPr>
        <w:t>حوزه دهلی</w:t>
      </w:r>
      <w:r>
        <w:rPr>
          <w:rFonts w:ascii="Sylfaen" w:hAnsi="Sylfaen" w:cs="B Nazanin" w:hint="cs"/>
          <w:sz w:val="28"/>
          <w:szCs w:val="28"/>
          <w:rtl/>
        </w:rPr>
        <w:t>(</w:t>
      </w:r>
      <w:r w:rsidRPr="007A1113">
        <w:rPr>
          <w:rFonts w:ascii="Sylfaen" w:hAnsi="Sylfaen" w:cs="B Nazanin" w:hint="cs"/>
          <w:sz w:val="28"/>
          <w:szCs w:val="28"/>
          <w:rtl/>
        </w:rPr>
        <w:footnoteReference w:id="85"/>
      </w:r>
      <w:r>
        <w:rPr>
          <w:rFonts w:ascii="Sylfaen" w:hAnsi="Sylfaen" w:cs="B Nazanin" w:hint="cs"/>
          <w:sz w:val="28"/>
          <w:szCs w:val="28"/>
          <w:rtl/>
        </w:rPr>
        <w:t>)</w:t>
      </w:r>
      <w:r w:rsidRPr="007A1113">
        <w:rPr>
          <w:rFonts w:ascii="Sylfaen" w:hAnsi="Sylfaen" w:cs="B Nazanin" w:hint="cs"/>
          <w:sz w:val="28"/>
          <w:szCs w:val="28"/>
          <w:rtl/>
        </w:rPr>
        <w:t xml:space="preserve"> </w:t>
      </w:r>
      <w:r w:rsidRPr="007A1113">
        <w:rPr>
          <w:rFonts w:ascii="Sylfaen" w:hAnsi="Sylfaen" w:cs="B Nazanin"/>
          <w:sz w:val="28"/>
          <w:szCs w:val="28"/>
          <w:rtl/>
        </w:rPr>
        <w:t>قرار</w:t>
      </w:r>
      <w:r>
        <w:rPr>
          <w:rFonts w:ascii="Sylfaen" w:hAnsi="Sylfaen" w:cs="B Nazanin" w:hint="cs"/>
          <w:sz w:val="28"/>
          <w:szCs w:val="28"/>
          <w:rtl/>
        </w:rPr>
        <w:t xml:space="preserve"> </w:t>
      </w:r>
      <w:r w:rsidRPr="007A1113">
        <w:rPr>
          <w:rFonts w:ascii="Sylfaen" w:hAnsi="Sylfaen" w:cs="B Nazanin"/>
          <w:sz w:val="28"/>
          <w:szCs w:val="28"/>
          <w:rtl/>
        </w:rPr>
        <w:t>دارد. هر</w:t>
      </w:r>
      <w:r>
        <w:rPr>
          <w:rFonts w:ascii="Sylfaen" w:hAnsi="Sylfaen" w:cs="B Nazanin" w:hint="cs"/>
          <w:sz w:val="28"/>
          <w:szCs w:val="28"/>
          <w:rtl/>
        </w:rPr>
        <w:t xml:space="preserve"> </w:t>
      </w:r>
      <w:r w:rsidRPr="007A1113">
        <w:rPr>
          <w:rFonts w:ascii="Sylfaen" w:hAnsi="Sylfaen" w:cs="B Nazanin"/>
          <w:sz w:val="28"/>
          <w:szCs w:val="28"/>
          <w:rtl/>
        </w:rPr>
        <w:t>دو کریدور در</w:t>
      </w:r>
      <w:r>
        <w:rPr>
          <w:rFonts w:ascii="Sylfaen" w:hAnsi="Sylfaen" w:cs="B Nazanin" w:hint="cs"/>
          <w:sz w:val="28"/>
          <w:szCs w:val="28"/>
          <w:rtl/>
        </w:rPr>
        <w:t xml:space="preserve"> </w:t>
      </w:r>
      <w:r w:rsidRPr="007A1113">
        <w:rPr>
          <w:rFonts w:ascii="Sylfaen" w:hAnsi="Sylfaen" w:cs="B Nazanin"/>
          <w:sz w:val="28"/>
          <w:szCs w:val="28"/>
          <w:rtl/>
        </w:rPr>
        <w:t>خورجا</w:t>
      </w:r>
      <w:r>
        <w:rPr>
          <w:rFonts w:ascii="Sylfaen" w:hAnsi="Sylfaen" w:cs="B Nazanin" w:hint="cs"/>
          <w:sz w:val="28"/>
          <w:szCs w:val="28"/>
          <w:rtl/>
        </w:rPr>
        <w:t>(</w:t>
      </w:r>
      <w:r w:rsidRPr="007A1113">
        <w:rPr>
          <w:rFonts w:ascii="Sylfaen" w:hAnsi="Sylfaen" w:cs="B Nazanin"/>
          <w:sz w:val="28"/>
          <w:szCs w:val="28"/>
          <w:rtl/>
        </w:rPr>
        <w:footnoteReference w:id="86"/>
      </w:r>
      <w:r>
        <w:rPr>
          <w:rFonts w:ascii="Sylfaen" w:hAnsi="Sylfaen" w:cs="B Nazanin" w:hint="cs"/>
          <w:sz w:val="28"/>
          <w:szCs w:val="28"/>
          <w:rtl/>
        </w:rPr>
        <w:t>)</w:t>
      </w:r>
      <w:r w:rsidRPr="007A1113">
        <w:rPr>
          <w:rFonts w:ascii="Sylfaen" w:hAnsi="Sylfaen" w:cs="B Nazanin"/>
          <w:sz w:val="28"/>
          <w:szCs w:val="28"/>
          <w:rtl/>
        </w:rPr>
        <w:t xml:space="preserve"> به یکدیگر می پیوندند. دیگر</w:t>
      </w:r>
      <w:r>
        <w:rPr>
          <w:rFonts w:ascii="Sylfaen" w:hAnsi="Sylfaen" w:cs="B Nazanin" w:hint="cs"/>
          <w:sz w:val="28"/>
          <w:szCs w:val="28"/>
          <w:rtl/>
        </w:rPr>
        <w:t xml:space="preserve"> </w:t>
      </w:r>
      <w:r w:rsidRPr="007A1113">
        <w:rPr>
          <w:rFonts w:ascii="Sylfaen" w:hAnsi="Sylfaen" w:cs="B Nazanin"/>
          <w:sz w:val="28"/>
          <w:szCs w:val="28"/>
          <w:rtl/>
        </w:rPr>
        <w:t xml:space="preserve">اینکه خط آهن هندوستان به سه کشور وصل است: بنگلادش و </w:t>
      </w:r>
      <w:r>
        <w:rPr>
          <w:rFonts w:ascii="Sylfaen" w:hAnsi="Sylfaen" w:cs="B Nazanin"/>
          <w:sz w:val="28"/>
          <w:szCs w:val="28"/>
          <w:rtl/>
        </w:rPr>
        <w:t>پاکستان بدون نیاز به تعویض بوژی و نپال با نیاز به تعویض بوژی</w:t>
      </w:r>
      <w:r w:rsidRPr="007A1113">
        <w:rPr>
          <w:rFonts w:ascii="Sylfaen" w:hAnsi="Sylfaen" w:cs="B Nazanin"/>
          <w:sz w:val="28"/>
          <w:szCs w:val="28"/>
          <w:rtl/>
        </w:rPr>
        <w:t xml:space="preserve"> و قرار</w:t>
      </w:r>
      <w:r>
        <w:rPr>
          <w:rFonts w:ascii="Sylfaen" w:hAnsi="Sylfaen" w:cs="B Nazanin" w:hint="cs"/>
          <w:sz w:val="28"/>
          <w:szCs w:val="28"/>
          <w:rtl/>
        </w:rPr>
        <w:t xml:space="preserve"> </w:t>
      </w:r>
      <w:r w:rsidRPr="007A1113">
        <w:rPr>
          <w:rFonts w:ascii="Sylfaen" w:hAnsi="Sylfaen" w:cs="B Nazanin"/>
          <w:sz w:val="28"/>
          <w:szCs w:val="28"/>
          <w:rtl/>
        </w:rPr>
        <w:t xml:space="preserve">است </w:t>
      </w:r>
      <w:r w:rsidRPr="00571B3D">
        <w:rPr>
          <w:rFonts w:ascii="Sylfaen" w:hAnsi="Sylfaen" w:cs="B Nazanin"/>
          <w:sz w:val="28"/>
          <w:szCs w:val="28"/>
          <w:rtl/>
        </w:rPr>
        <w:t>یک حلقه مهم مفقوده در</w:t>
      </w:r>
      <w:r w:rsidRPr="00571B3D">
        <w:rPr>
          <w:rFonts w:ascii="Sylfaen" w:hAnsi="Sylfaen" w:cs="B Nazanin" w:hint="cs"/>
          <w:sz w:val="28"/>
          <w:szCs w:val="28"/>
          <w:rtl/>
        </w:rPr>
        <w:t xml:space="preserve"> </w:t>
      </w:r>
      <w:r w:rsidRPr="00571B3D">
        <w:rPr>
          <w:rFonts w:ascii="Sylfaen" w:hAnsi="Sylfaen" w:cs="B Nazanin"/>
          <w:sz w:val="28"/>
          <w:szCs w:val="28"/>
          <w:rtl/>
        </w:rPr>
        <w:t>راه آهن آسیا که</w:t>
      </w:r>
      <w:r w:rsidRPr="00571B3D">
        <w:rPr>
          <w:rFonts w:ascii="Sylfaen" w:hAnsi="Sylfaen" w:cs="B Nazanin" w:hint="cs"/>
          <w:sz w:val="28"/>
          <w:szCs w:val="28"/>
          <w:rtl/>
        </w:rPr>
        <w:t xml:space="preserve"> </w:t>
      </w:r>
      <w:r w:rsidRPr="00571B3D">
        <w:rPr>
          <w:rFonts w:ascii="Sylfaen" w:hAnsi="Sylfaen" w:cs="B Nazanin"/>
          <w:sz w:val="28"/>
          <w:szCs w:val="28"/>
          <w:rtl/>
        </w:rPr>
        <w:t>در</w:t>
      </w:r>
      <w:r w:rsidRPr="00571B3D">
        <w:rPr>
          <w:rFonts w:ascii="Sylfaen" w:hAnsi="Sylfaen" w:cs="B Nazanin" w:hint="cs"/>
          <w:sz w:val="28"/>
          <w:szCs w:val="28"/>
          <w:rtl/>
        </w:rPr>
        <w:t xml:space="preserve"> </w:t>
      </w:r>
      <w:r w:rsidRPr="00571B3D">
        <w:rPr>
          <w:rFonts w:ascii="Sylfaen" w:hAnsi="Sylfaen" w:cs="B Nazanin"/>
          <w:sz w:val="28"/>
          <w:szCs w:val="28"/>
          <w:rtl/>
        </w:rPr>
        <w:t>برمه</w:t>
      </w:r>
      <w:r w:rsidRPr="00571B3D">
        <w:rPr>
          <w:rFonts w:ascii="Sylfaen" w:hAnsi="Sylfaen" w:cs="B Nazanin" w:hint="cs"/>
          <w:sz w:val="28"/>
          <w:szCs w:val="28"/>
          <w:rtl/>
        </w:rPr>
        <w:t xml:space="preserve"> </w:t>
      </w:r>
      <w:r w:rsidRPr="00571B3D">
        <w:rPr>
          <w:rFonts w:ascii="Sylfaen" w:hAnsi="Sylfaen" w:cs="B Nazanin"/>
          <w:sz w:val="28"/>
          <w:szCs w:val="28"/>
          <w:rtl/>
        </w:rPr>
        <w:t>(میانمار) قرار</w:t>
      </w:r>
      <w:r w:rsidRPr="00571B3D">
        <w:rPr>
          <w:rFonts w:ascii="Sylfaen" w:hAnsi="Sylfaen" w:cs="B Nazanin" w:hint="cs"/>
          <w:sz w:val="28"/>
          <w:szCs w:val="28"/>
          <w:rtl/>
        </w:rPr>
        <w:t xml:space="preserve"> </w:t>
      </w:r>
      <w:r w:rsidRPr="00571B3D">
        <w:rPr>
          <w:rFonts w:ascii="Sylfaen" w:hAnsi="Sylfaen" w:cs="B Nazanin"/>
          <w:sz w:val="28"/>
          <w:szCs w:val="28"/>
          <w:rtl/>
        </w:rPr>
        <w:t>دارد این کشور را به هندوستان متصل کند این خط در</w:t>
      </w:r>
      <w:r w:rsidRPr="00571B3D">
        <w:rPr>
          <w:rFonts w:ascii="Sylfaen" w:hAnsi="Sylfaen" w:cs="B Nazanin" w:hint="cs"/>
          <w:sz w:val="28"/>
          <w:szCs w:val="28"/>
          <w:rtl/>
        </w:rPr>
        <w:t xml:space="preserve"> </w:t>
      </w:r>
      <w:r w:rsidRPr="00571B3D">
        <w:rPr>
          <w:rFonts w:ascii="Sylfaen" w:hAnsi="Sylfaen" w:cs="B Nazanin"/>
          <w:sz w:val="28"/>
          <w:szCs w:val="28"/>
          <w:rtl/>
        </w:rPr>
        <w:t>دست ساخت است. پس از</w:t>
      </w:r>
      <w:r w:rsidRPr="00571B3D">
        <w:rPr>
          <w:rFonts w:ascii="Sylfaen" w:hAnsi="Sylfaen" w:cs="B Nazanin" w:hint="cs"/>
          <w:sz w:val="28"/>
          <w:szCs w:val="28"/>
          <w:rtl/>
        </w:rPr>
        <w:t xml:space="preserve"> </w:t>
      </w:r>
      <w:r w:rsidRPr="00571B3D">
        <w:rPr>
          <w:rFonts w:ascii="Sylfaen" w:hAnsi="Sylfaen" w:cs="B Nazanin"/>
          <w:sz w:val="28"/>
          <w:szCs w:val="28"/>
          <w:rtl/>
        </w:rPr>
        <w:t>ساخت این خط هندوستان از</w:t>
      </w:r>
      <w:r w:rsidRPr="00571B3D">
        <w:rPr>
          <w:rFonts w:ascii="Sylfaen" w:hAnsi="Sylfaen" w:cs="B Nazanin" w:hint="cs"/>
          <w:sz w:val="28"/>
          <w:szCs w:val="28"/>
          <w:rtl/>
        </w:rPr>
        <w:t xml:space="preserve"> </w:t>
      </w:r>
      <w:r w:rsidRPr="00571B3D">
        <w:rPr>
          <w:rFonts w:ascii="Sylfaen" w:hAnsi="Sylfaen" w:cs="B Nazanin"/>
          <w:sz w:val="28"/>
          <w:szCs w:val="28"/>
          <w:rtl/>
        </w:rPr>
        <w:t>طریق برمه به تایلند</w:t>
      </w:r>
      <w:r w:rsidRPr="00571B3D">
        <w:rPr>
          <w:rFonts w:ascii="Sylfaen" w:hAnsi="Sylfaen" w:cs="B Nazanin" w:hint="cs"/>
          <w:sz w:val="28"/>
          <w:szCs w:val="28"/>
          <w:rtl/>
        </w:rPr>
        <w:t xml:space="preserve"> </w:t>
      </w:r>
      <w:r w:rsidRPr="00571B3D">
        <w:rPr>
          <w:rFonts w:ascii="Sylfaen" w:hAnsi="Sylfaen" w:cs="B Nazanin"/>
          <w:sz w:val="28"/>
          <w:szCs w:val="28"/>
          <w:rtl/>
        </w:rPr>
        <w:t>و از آنجا با حوزه کشورهای آسئان ارتباط</w:t>
      </w:r>
      <w:r w:rsidRPr="007A1113">
        <w:rPr>
          <w:rFonts w:ascii="Sylfaen" w:hAnsi="Sylfaen" w:cs="B Nazanin"/>
          <w:sz w:val="28"/>
          <w:szCs w:val="28"/>
          <w:rtl/>
        </w:rPr>
        <w:t xml:space="preserve"> بر</w:t>
      </w:r>
      <w:r>
        <w:rPr>
          <w:rFonts w:ascii="Sylfaen" w:hAnsi="Sylfaen" w:cs="B Nazanin" w:hint="cs"/>
          <w:sz w:val="28"/>
          <w:szCs w:val="28"/>
          <w:rtl/>
        </w:rPr>
        <w:t xml:space="preserve"> </w:t>
      </w:r>
      <w:r>
        <w:rPr>
          <w:rFonts w:ascii="Sylfaen" w:hAnsi="Sylfaen" w:cs="B Nazanin"/>
          <w:sz w:val="28"/>
          <w:szCs w:val="28"/>
          <w:rtl/>
        </w:rPr>
        <w:t>قرارخواهد کرد.</w:t>
      </w:r>
    </w:p>
    <w:p w14:paraId="2C746D91" w14:textId="77777777" w:rsidR="00786452" w:rsidRPr="00AC0B96" w:rsidRDefault="00786452" w:rsidP="00786452">
      <w:pPr>
        <w:pStyle w:val="BodyText"/>
        <w:widowControl w:val="0"/>
        <w:spacing w:line="400" w:lineRule="exact"/>
        <w:rPr>
          <w:rFonts w:cs="B Nazanin"/>
          <w:b w:val="0"/>
          <w:bCs w:val="0"/>
          <w:sz w:val="28"/>
          <w:szCs w:val="28"/>
          <w:rtl/>
          <w:lang w:bidi="fa-IR"/>
        </w:rPr>
      </w:pPr>
      <w:r w:rsidRPr="00C96ED3">
        <w:rPr>
          <w:rFonts w:cs="B Nazanin" w:hint="cs"/>
          <w:b w:val="0"/>
          <w:bCs w:val="0"/>
          <w:sz w:val="28"/>
          <w:szCs w:val="28"/>
          <w:rtl/>
        </w:rPr>
        <w:t xml:space="preserve">سيستم راه‌آهن اروپا به نحو بسيار مناسبي توسعه يافته مي‌باشد، اما اين به مفهوم كارآ بودن آن نيست. خدمات </w:t>
      </w:r>
      <w:r w:rsidRPr="00C96ED3">
        <w:rPr>
          <w:rFonts w:cs="B Nazanin" w:hint="cs"/>
          <w:b w:val="0"/>
          <w:bCs w:val="0"/>
          <w:sz w:val="28"/>
          <w:szCs w:val="28"/>
          <w:rtl/>
        </w:rPr>
        <w:lastRenderedPageBreak/>
        <w:t>مسافري راه‌آهن اروپا در دنيا بهترين است اما خدمات حمل بار آن چندان رضايت‌بخش نيست. قطارهاي باري طي روز آهسته حركت مي‌كنند، از اين رو عمليات شبانه آنها اجتناب‌ناپذير است. قطارها طي روز بايد حداكثر با سرعتي در حدود 120 كيلومتر در ساعت (75 مايل در ساعت) حركت كنند. اما قطارهاي باري داراي سرعتي در حدود 80 تا 100 كيلومتر در ساعت هستند. سرعت تجاري (نقطه‌اي به نقطه ديگر) در حدود نصف اين سرعت است.(22)</w:t>
      </w:r>
      <w:r>
        <w:rPr>
          <w:rFonts w:cs="B Nazanin" w:hint="cs"/>
          <w:b w:val="0"/>
          <w:bCs w:val="0"/>
          <w:sz w:val="28"/>
          <w:szCs w:val="28"/>
          <w:rtl/>
        </w:rPr>
        <w:t>اتحادیه اروپا طی سندی موسوم به سند سپید حمل ونقل، برنامه ای بلند مدت تا سال 2050 برای نوآوری و بروز کردن راه آهن سرتاسری خود دارد. این برنامه به گرمی از سوی دست اندرکاران صنعت ریلی استقبال شده است.(</w:t>
      </w:r>
      <w:r>
        <w:rPr>
          <w:rFonts w:cs="B Nazanin"/>
          <w:b w:val="0"/>
          <w:bCs w:val="0"/>
          <w:sz w:val="28"/>
          <w:szCs w:val="28"/>
        </w:rPr>
        <w:footnoteReference w:id="87"/>
      </w:r>
      <w:r>
        <w:rPr>
          <w:rFonts w:cs="B Nazanin"/>
          <w:b w:val="0"/>
          <w:bCs w:val="0"/>
          <w:sz w:val="28"/>
          <w:szCs w:val="28"/>
        </w:rPr>
        <w:t xml:space="preserve">   </w:t>
      </w:r>
      <w:r>
        <w:rPr>
          <w:rFonts w:cs="B Nazanin" w:hint="cs"/>
          <w:b w:val="0"/>
          <w:bCs w:val="0"/>
          <w:sz w:val="28"/>
          <w:szCs w:val="28"/>
          <w:rtl/>
          <w:lang w:bidi="fa-IR"/>
        </w:rPr>
        <w:t>اما به عکس اتحادیه حمل ونقل آلمان آن را از منظرنپرداختن به زیربنای حمل ونقل بین وجهی و صرفه جوئی در انرژی مورد انتقاد قرارداد.</w:t>
      </w:r>
      <w:r>
        <w:rPr>
          <w:rStyle w:val="FootnoteReference"/>
          <w:rFonts w:cs="B Nazanin"/>
          <w:b w:val="0"/>
          <w:bCs w:val="0"/>
          <w:sz w:val="28"/>
          <w:szCs w:val="28"/>
          <w:rtl/>
          <w:lang w:bidi="fa-IR"/>
        </w:rPr>
        <w:footnoteReference w:id="88"/>
      </w:r>
    </w:p>
    <w:p w14:paraId="099C2115" w14:textId="77777777" w:rsidR="00786452" w:rsidRPr="00C96ED3" w:rsidRDefault="00786452" w:rsidP="00786452">
      <w:pPr>
        <w:bidi/>
        <w:spacing w:after="0"/>
        <w:jc w:val="both"/>
        <w:rPr>
          <w:rFonts w:ascii="Sylfaen" w:hAnsi="Sylfaen" w:cs="B Nazanin"/>
          <w:sz w:val="28"/>
          <w:szCs w:val="28"/>
          <w:rtl/>
        </w:rPr>
      </w:pPr>
      <w:r>
        <w:rPr>
          <w:rFonts w:cs="B Nazanin"/>
          <w:sz w:val="28"/>
          <w:szCs w:val="28"/>
        </w:rPr>
        <w:t xml:space="preserve">     </w:t>
      </w:r>
      <w:r w:rsidRPr="00C96ED3">
        <w:rPr>
          <w:rFonts w:cs="B Nazanin" w:hint="cs"/>
          <w:sz w:val="28"/>
          <w:szCs w:val="28"/>
          <w:rtl/>
        </w:rPr>
        <w:t>راه‌آهن ترانس ـ آسيا</w:t>
      </w:r>
      <w:r w:rsidRPr="00C96ED3">
        <w:rPr>
          <w:rStyle w:val="FootnoteReference"/>
          <w:rFonts w:cs="B Nazanin"/>
          <w:sz w:val="28"/>
          <w:szCs w:val="28"/>
          <w:rtl/>
        </w:rPr>
        <w:t>30</w:t>
      </w:r>
      <w:r w:rsidRPr="00C96ED3">
        <w:rPr>
          <w:rFonts w:cs="B Nazanin" w:hint="cs"/>
          <w:sz w:val="28"/>
          <w:szCs w:val="28"/>
          <w:rtl/>
        </w:rPr>
        <w:t xml:space="preserve"> نمونه‌اي از يك طرح بين‌المللي براي پيوستن نظام راه‌آهن‌هاي بسياري از كشورها براي ايجاد خط‌آهن واحد از سنگاپور تا استانبول در تركيه است. سازمان ملل در گرد هم آوردن اين كشورها براي ايجاد استانداردها و قواعدي به منظور فراهم شدن امكان جابه‌جايي كالاها در دالان مزبور فعال بوده است؛ اما چالش‌هاي سياسي، اقتصادي و فني بر سر راه اين تلاش‌ها وجود دارند و مانع مهمي براي به هم پيوستن شرق و غرب آسيا محسوب مي‌شوند. </w:t>
      </w:r>
    </w:p>
    <w:p w14:paraId="45ADC818" w14:textId="77777777" w:rsidR="00786452" w:rsidRPr="007A1113" w:rsidRDefault="00786452" w:rsidP="00786452">
      <w:pPr>
        <w:bidi/>
        <w:spacing w:after="0"/>
        <w:ind w:firstLine="360"/>
        <w:jc w:val="both"/>
        <w:rPr>
          <w:rFonts w:ascii="Sylfaen" w:hAnsi="Sylfaen" w:cs="B Nazanin"/>
          <w:sz w:val="28"/>
          <w:szCs w:val="28"/>
        </w:rPr>
      </w:pPr>
      <w:r>
        <w:rPr>
          <w:rFonts w:ascii="Sylfaen" w:hAnsi="Sylfaen" w:cs="B Nazanin" w:hint="cs"/>
          <w:sz w:val="28"/>
          <w:szCs w:val="28"/>
          <w:rtl/>
        </w:rPr>
        <w:t xml:space="preserve">فی الواقع با اتصال خط راه آهن ایران به خط راه آهن آسیای میانه و تکمیل حلقه مفقوده مشهد-سرخس و با عنایت به اینکه شبکه داخلی ریلی در مرز رازی به شبکه ترکیه متصل است، ایران </w:t>
      </w:r>
      <w:r>
        <w:rPr>
          <w:rFonts w:ascii="Sylfaen" w:hAnsi="Sylfaen" w:cs="B Nazanin" w:hint="cs"/>
          <w:sz w:val="28"/>
          <w:szCs w:val="28"/>
          <w:rtl/>
          <w:lang w:bidi="fa-IR"/>
        </w:rPr>
        <w:t xml:space="preserve">بالقوه میتوانست </w:t>
      </w:r>
      <w:r>
        <w:rPr>
          <w:rFonts w:ascii="Sylfaen" w:hAnsi="Sylfaen" w:cs="B Nazanin" w:hint="cs"/>
          <w:sz w:val="28"/>
          <w:szCs w:val="28"/>
          <w:rtl/>
        </w:rPr>
        <w:t>یکی از محوری ترین نقش ها را در شاه راه آهن آسیا به اروپا بازی کند. از یک سو با تکمیل خط آهن کرمان-زاهدان شبکه ایران به شبه قاره هند و از سوی دیگر به شلمچه در مرز عراق نیز متصل شده است. نهایتا با تکمیل راه آهن رشت به آستارا محور شمال غربی ایران به راه آهن جمهوری فدراتیو روسیه از طریق خاک آذربایجان و داغستان متصل می شود. محور جدید به عنوان راهگذار ریلی شمال-جنوب و حلقه ارتباطی این راهگذار با کریدور ترویسیکا محسوب می شود. قابل ذکر است که همه این طرح ها با هماهنگی قبلی کمیسیون آسیا-اقیانوسیه سازمان ملل (موسوم به اسکاپ) تحقق یافته و خواهد یافت.</w:t>
      </w:r>
    </w:p>
    <w:p w14:paraId="36E213AA"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rPr>
        <w:t xml:space="preserve">در مدل مفهومی اقتصاد حمل ونقل ایران، یکی از مهمترین دلائل بهره وری نازل در شیوه های حمل ونقل زمینی، الگوی سنتی حرکت بارهاست که به صورت یک حرکت ساده خطی مبدا و مقصد انجام میشود. کارکرد </w:t>
      </w:r>
      <w:r>
        <w:rPr>
          <w:rFonts w:ascii="Sylfaen" w:hAnsi="Sylfaen" w:cs="B Nazanin" w:hint="cs"/>
          <w:sz w:val="28"/>
          <w:szCs w:val="28"/>
          <w:rtl/>
        </w:rPr>
        <w:lastRenderedPageBreak/>
        <w:t>مدل سنتی اقتضاء می کند که ناوگان پیمایش های یک سرخالی داشته باشد. در شکل زیر مدل سنتی به زیبائی توسط بهروز غروی به تصویر کشیده شده است.</w:t>
      </w:r>
      <w:r>
        <w:rPr>
          <w:rStyle w:val="FootnoteReference"/>
          <w:rFonts w:ascii="Sylfaen" w:hAnsi="Sylfaen" w:cs="B Nazanin"/>
          <w:sz w:val="28"/>
          <w:szCs w:val="28"/>
          <w:rtl/>
        </w:rPr>
        <w:footnoteReference w:id="89"/>
      </w:r>
    </w:p>
    <w:p w14:paraId="1A193D86" w14:textId="77777777" w:rsidR="00786452" w:rsidRDefault="00786452" w:rsidP="00786452">
      <w:pPr>
        <w:bidi/>
        <w:spacing w:after="0"/>
        <w:ind w:firstLine="360"/>
        <w:jc w:val="both"/>
        <w:rPr>
          <w:rFonts w:ascii="Sylfaen" w:hAnsi="Sylfaen" w:cs="B Nazanin"/>
          <w:sz w:val="28"/>
          <w:szCs w:val="28"/>
        </w:rPr>
      </w:pPr>
      <w:r>
        <w:rPr>
          <w:rFonts w:ascii="Sylfaen" w:hAnsi="Sylfaen" w:cs="B Nazanin"/>
          <w:noProof/>
          <w:sz w:val="28"/>
          <w:szCs w:val="28"/>
        </w:rPr>
        <w:drawing>
          <wp:inline distT="0" distB="0" distL="0" distR="0" wp14:anchorId="3D2A260B" wp14:editId="15025A47">
            <wp:extent cx="4781550" cy="2219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a:extLst>
                        <a:ext uri="{28A0092B-C50C-407E-A947-70E740481C1C}">
                          <a14:useLocalDpi xmlns:a14="http://schemas.microsoft.com/office/drawing/2010/main" val="0"/>
                        </a:ext>
                      </a:extLst>
                    </a:blip>
                    <a:stretch>
                      <a:fillRect/>
                    </a:stretch>
                  </pic:blipFill>
                  <pic:spPr>
                    <a:xfrm>
                      <a:off x="0" y="0"/>
                      <a:ext cx="4781550" cy="2219325"/>
                    </a:xfrm>
                    <a:prstGeom prst="rect">
                      <a:avLst/>
                    </a:prstGeom>
                  </pic:spPr>
                </pic:pic>
              </a:graphicData>
            </a:graphic>
          </wp:inline>
        </w:drawing>
      </w:r>
    </w:p>
    <w:p w14:paraId="5559EC36"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rPr>
        <w:t xml:space="preserve">در مدل نوین، انبارهای مرکزی و انبارهای پیرامونی، نقش واسط تحرک و ترابری را انجام می دهند و حرکت مستقیم مبدا و مقصد به خطوط منکسری تقسیم میشود. هیچ کامیونی سفر بیش از 150 کیلومتر بین مبدا و مقصد انجام نمیدهد، ناوگان جاده ای عموما دو سربار حرکت می کنند، و راه آهن نقش اصلی را در تحرک و ترابری بین بندر و انبارهای مرکزی( فواصل بالای پانصد کیلومتر) به عهده دارد. حال به این انبارهای مرکزی بنادر خشک می گویند. اینها همان انبارهائی هستند که موکدا از سوی اسکاپ به کشورهای آسیائی توصیه شده بود و خیل عظیمی از کشورهای آسیائی از جمله چین، هند، بخش آسیائی روسیه؛ ویت نام به پیروان آن پیوستند و توانستند حمل ونقل زمینی خود را براساس آن توانمند کرده وضعیت ترافیک بین بنادر و پس کرانه خود را ساماندهی کنند. نوع دیگری از این انبارها که درشکل دومی کتابچه آقای غروی آمده است، انبارهای توزیع منطقه ای هستند که به دیگر سخن بارانداز ها نیز نامیده شده اند. بارانداز ها نه تنها در لجستیک درون سو، بلکه به طور اعم در لجستیک برون سو( توزیع) نقش مهمی ایفا می کنند. مجموعه بنادر خشک، باراندازها، نقشه راه کشوری و جانمائی این اماکن، و نقش فعال تر مدل ریلی در پیوند دادن بین بنادر و بنادر خشک، آنچه را که حمل و نقل ایران، تنها از منظر سخت افزاری، کم دارد تشکیل میدهد.  </w:t>
      </w:r>
    </w:p>
    <w:p w14:paraId="75C7A5BC"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noProof/>
          <w:sz w:val="28"/>
          <w:szCs w:val="28"/>
          <w:rtl/>
        </w:rPr>
        <w:lastRenderedPageBreak/>
        <w:drawing>
          <wp:inline distT="0" distB="0" distL="0" distR="0" wp14:anchorId="164E06F3" wp14:editId="4A6D51BF">
            <wp:extent cx="5391150" cy="2314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a:extLst>
                        <a:ext uri="{28A0092B-C50C-407E-A947-70E740481C1C}">
                          <a14:useLocalDpi xmlns:a14="http://schemas.microsoft.com/office/drawing/2010/main" val="0"/>
                        </a:ext>
                      </a:extLst>
                    </a:blip>
                    <a:stretch>
                      <a:fillRect/>
                    </a:stretch>
                  </pic:blipFill>
                  <pic:spPr>
                    <a:xfrm>
                      <a:off x="0" y="0"/>
                      <a:ext cx="5391150" cy="2314575"/>
                    </a:xfrm>
                    <a:prstGeom prst="rect">
                      <a:avLst/>
                    </a:prstGeom>
                  </pic:spPr>
                </pic:pic>
              </a:graphicData>
            </a:graphic>
          </wp:inline>
        </w:drawing>
      </w:r>
    </w:p>
    <w:p w14:paraId="072E2080" w14:textId="77777777" w:rsidR="00786452" w:rsidRDefault="00786452" w:rsidP="00786452">
      <w:pPr>
        <w:bidi/>
        <w:spacing w:after="0"/>
        <w:ind w:firstLine="360"/>
        <w:jc w:val="both"/>
        <w:rPr>
          <w:rFonts w:ascii="Sylfaen" w:hAnsi="Sylfaen" w:cs="B Nazanin"/>
          <w:sz w:val="28"/>
          <w:szCs w:val="28"/>
          <w:rtl/>
        </w:rPr>
      </w:pPr>
      <w:r>
        <w:rPr>
          <w:rFonts w:ascii="Sylfaen" w:hAnsi="Sylfaen" w:cs="B Nazanin" w:hint="cs"/>
          <w:sz w:val="28"/>
          <w:szCs w:val="28"/>
          <w:rtl/>
        </w:rPr>
        <w:t>جابجایی مواد یعنی پاسخ دادن به این سؤال که چگونه مواد بصورت فیزیکی جابجا می شوند؟ جابجایی مواد نکته مهمی است. پلان در سطح لجستیک بین الملل بحثی بسیار خرد به نظر برسد اما اگر به لجستیک با نگاهی خرد بنگریم خواهیم دید که جابجایی مواد در واقع کلیه عملیات لجستیک داخل یک انبار یا تأسیسات را در بر می گیرد. بنابراین جابجایی مواد، شایستگی بحث و پردازش را دارد. بهترین روش جابجایی مواد قطعاً این است که هیچ جابجایی انجام نپذیرد. مثلا کار جابجائی در بار اندازهای متقاطع انجام شود.</w:t>
      </w:r>
      <w:r>
        <w:rPr>
          <w:rStyle w:val="FootnoteReference"/>
          <w:rFonts w:ascii="Sylfaen" w:hAnsi="Sylfaen" w:cs="B Nazanin"/>
          <w:sz w:val="28"/>
          <w:szCs w:val="28"/>
          <w:rtl/>
        </w:rPr>
        <w:footnoteReference w:id="90"/>
      </w:r>
      <w:r>
        <w:rPr>
          <w:rFonts w:ascii="Sylfaen" w:hAnsi="Sylfaen" w:cs="B Nazanin" w:hint="cs"/>
          <w:sz w:val="28"/>
          <w:szCs w:val="28"/>
          <w:rtl/>
        </w:rPr>
        <w:t xml:space="preserve"> به عبارت دیگر اجتناب از جابجایی باید هدف اولیه باشد گرچه در عمل به این خواهیم رسید که چنانچه جابجایی ها کمینه شوند، به نتیجه خوبی رسیده ایم. اجتناب از جابجایی بدین خاطر که هر جابجایی هزینه و مخاطره ورود خسارت را در بر دارد. در یک جابجایی چندین نکته را باید در نظر گرفت.</w:t>
      </w:r>
    </w:p>
    <w:p w14:paraId="0FA18414" w14:textId="77777777" w:rsidR="00786452" w:rsidRDefault="00786452" w:rsidP="00786452">
      <w:pPr>
        <w:pStyle w:val="ListParagraph"/>
        <w:numPr>
          <w:ilvl w:val="0"/>
          <w:numId w:val="28"/>
        </w:numPr>
        <w:bidi/>
        <w:spacing w:after="0"/>
        <w:jc w:val="both"/>
        <w:rPr>
          <w:rFonts w:ascii="Sylfaen" w:hAnsi="Sylfaen" w:cs="B Nazanin"/>
          <w:sz w:val="28"/>
          <w:szCs w:val="28"/>
          <w:lang w:bidi="fa-IR"/>
        </w:rPr>
      </w:pPr>
      <w:r w:rsidRPr="00E505FA">
        <w:rPr>
          <w:rFonts w:ascii="Sylfaen" w:hAnsi="Sylfaen" w:cs="B Nazanin" w:hint="cs"/>
          <w:sz w:val="28"/>
          <w:szCs w:val="28"/>
          <w:rtl/>
          <w:lang w:bidi="fa-IR"/>
        </w:rPr>
        <w:t>از تجهیزات استاندارد استفاده کنیم. بعنوان مثال چنانچه در انبار خود از لیفتراک استفاده می کنیم کلیه</w:t>
      </w:r>
      <w:r>
        <w:rPr>
          <w:rFonts w:ascii="Sylfaen" w:hAnsi="Sylfaen" w:cs="B Nazanin" w:hint="cs"/>
          <w:sz w:val="28"/>
          <w:szCs w:val="28"/>
          <w:rtl/>
          <w:lang w:bidi="fa-IR"/>
        </w:rPr>
        <w:t xml:space="preserve"> آنها از یک کارخانه خریداری شده باشند تا هزینه های تعمیر و نگهداری آنها کمینه شود.</w:t>
      </w:r>
    </w:p>
    <w:p w14:paraId="4254A1DF" w14:textId="77777777" w:rsidR="00786452" w:rsidRDefault="00786452" w:rsidP="00786452">
      <w:pPr>
        <w:pStyle w:val="ListParagraph"/>
        <w:numPr>
          <w:ilvl w:val="0"/>
          <w:numId w:val="28"/>
        </w:numPr>
        <w:bidi/>
        <w:spacing w:after="0"/>
        <w:jc w:val="both"/>
        <w:rPr>
          <w:rFonts w:ascii="Sylfaen" w:hAnsi="Sylfaen" w:cs="B Nazanin"/>
          <w:sz w:val="28"/>
          <w:szCs w:val="28"/>
          <w:lang w:bidi="fa-IR"/>
        </w:rPr>
      </w:pPr>
      <w:r>
        <w:rPr>
          <w:rFonts w:ascii="Sylfaen" w:hAnsi="Sylfaen" w:cs="B Nazanin" w:hint="cs"/>
          <w:sz w:val="28"/>
          <w:szCs w:val="28"/>
          <w:rtl/>
          <w:lang w:bidi="fa-IR"/>
        </w:rPr>
        <w:t>جریان بار مداوم و جاری باشد زیرا نظام ها و سامانه ها برای این ساخته شده اند که حداکثر جریان جاری بار از آن عبور کند. جریان باری که هر از گاهی متوقف شده و دوباره آغاز شود، پر هزینه و با دردسر تؤام خواهد بود. به زبان دیگر باید سعی کنیم که سیستم و سامانه ما همانند یک سامانه مونتاژ کارخانه ای عمل کند. یعنی وظایف و کارکردهای ما به توالی پشت یکدیگر قرار گیرند و این توالی و نظام و گردش هیچوقت متوقف نشود.</w:t>
      </w:r>
    </w:p>
    <w:p w14:paraId="43D2C11A" w14:textId="77777777" w:rsidR="00786452" w:rsidRDefault="00786452" w:rsidP="00786452">
      <w:pPr>
        <w:pStyle w:val="ListParagraph"/>
        <w:numPr>
          <w:ilvl w:val="0"/>
          <w:numId w:val="28"/>
        </w:numPr>
        <w:bidi/>
        <w:spacing w:after="0"/>
        <w:jc w:val="both"/>
        <w:rPr>
          <w:rFonts w:ascii="Sylfaen" w:hAnsi="Sylfaen" w:cs="B Nazanin"/>
          <w:sz w:val="28"/>
          <w:szCs w:val="28"/>
          <w:lang w:bidi="fa-IR"/>
        </w:rPr>
      </w:pPr>
      <w:r>
        <w:rPr>
          <w:rFonts w:ascii="Sylfaen" w:hAnsi="Sylfaen" w:cs="B Nazanin" w:hint="cs"/>
          <w:sz w:val="28"/>
          <w:szCs w:val="28"/>
          <w:rtl/>
          <w:lang w:bidi="fa-IR"/>
        </w:rPr>
        <w:t>هر آنچه سرمایه گذاری می شود بهتر است در جابجایی سرمایه گذاری شود. یعنی جابجایی هدف غائی باشد تا سرمایه گذاری در تجهیزات و وسائل مکانیکی. بنابراین هدف و ابزار را نباید با یکدیگر جابجا کرد و یا یکی را به جای دیگری گرفت و هدف همواره مهم تر از ابزار است.</w:t>
      </w:r>
    </w:p>
    <w:p w14:paraId="0746DB2A" w14:textId="77777777" w:rsidR="00786452" w:rsidRDefault="00786452" w:rsidP="00786452">
      <w:pPr>
        <w:pStyle w:val="ListParagraph"/>
        <w:numPr>
          <w:ilvl w:val="0"/>
          <w:numId w:val="28"/>
        </w:numPr>
        <w:bidi/>
        <w:spacing w:after="0"/>
        <w:jc w:val="both"/>
        <w:rPr>
          <w:rFonts w:ascii="Sylfaen" w:hAnsi="Sylfaen" w:cs="B Nazanin"/>
          <w:sz w:val="28"/>
          <w:szCs w:val="28"/>
          <w:lang w:bidi="fa-IR"/>
        </w:rPr>
      </w:pPr>
      <w:r>
        <w:rPr>
          <w:rFonts w:ascii="Sylfaen" w:hAnsi="Sylfaen" w:cs="B Nazanin" w:hint="cs"/>
          <w:sz w:val="28"/>
          <w:szCs w:val="28"/>
          <w:rtl/>
          <w:lang w:bidi="fa-IR"/>
        </w:rPr>
        <w:lastRenderedPageBreak/>
        <w:t>در جابجایی توسط تجهیزات نسبت وزن خود تجهیزات نسبت به وزن بارخوری که این تجهیزات می توانند بپذیرند یا محموله ای که بالفعل جابجا می شود باید به حداقل برسد و کمینه شود. به زبان دیگر هر چه تجهیزات ما سنگین تر باشد به انرژی بیشتری برای جابجایی خود تجهیزات نیاز خواهد داشت. لذا چنانچه میزان محمولات یا اوزانی که جابجا می شود با وزن تجهیزات ما هم خوانی نداشته باشد عملاً انرژی بسیار زیادی را در نظام خود از دست خواهیم داد.</w:t>
      </w:r>
    </w:p>
    <w:p w14:paraId="44529022" w14:textId="77777777" w:rsidR="00786452" w:rsidRDefault="00786452" w:rsidP="00786452">
      <w:pPr>
        <w:pStyle w:val="ListParagraph"/>
        <w:numPr>
          <w:ilvl w:val="0"/>
          <w:numId w:val="28"/>
        </w:numPr>
        <w:bidi/>
        <w:spacing w:after="0"/>
        <w:jc w:val="both"/>
        <w:rPr>
          <w:rFonts w:ascii="Sylfaen" w:hAnsi="Sylfaen" w:cs="B Nazanin"/>
          <w:sz w:val="28"/>
          <w:szCs w:val="28"/>
          <w:lang w:bidi="fa-IR"/>
        </w:rPr>
      </w:pPr>
      <w:r>
        <w:rPr>
          <w:rFonts w:ascii="Sylfaen" w:hAnsi="Sylfaen" w:cs="B Nazanin" w:hint="cs"/>
          <w:sz w:val="28"/>
          <w:szCs w:val="28"/>
          <w:rtl/>
          <w:lang w:bidi="fa-IR"/>
        </w:rPr>
        <w:t>نهایتاً اینکه حدالمقدور و تا جای ممکن از نیروی جاذبه برای جابجایی ها استفاده شود و از صرف انرژی تا جای ممکن خودداری شود.</w:t>
      </w:r>
    </w:p>
    <w:p w14:paraId="2E7032D5" w14:textId="77777777" w:rsidR="00786452" w:rsidRDefault="00786452" w:rsidP="00786452">
      <w:pPr>
        <w:bidi/>
        <w:spacing w:after="0"/>
        <w:ind w:firstLine="360"/>
        <w:jc w:val="both"/>
        <w:rPr>
          <w:rFonts w:ascii="Sylfaen" w:hAnsi="Sylfaen" w:cs="B Nazanin"/>
          <w:sz w:val="28"/>
          <w:szCs w:val="28"/>
          <w:rtl/>
        </w:rPr>
      </w:pPr>
    </w:p>
    <w:p w14:paraId="215ADDFD" w14:textId="77777777" w:rsidR="00786452" w:rsidRDefault="00786452" w:rsidP="00786452">
      <w:pPr>
        <w:bidi/>
        <w:spacing w:after="0"/>
        <w:ind w:firstLine="360"/>
        <w:jc w:val="both"/>
        <w:rPr>
          <w:rFonts w:ascii="Sylfaen" w:hAnsi="Sylfaen" w:cs="B Nazanin"/>
          <w:sz w:val="28"/>
          <w:szCs w:val="28"/>
          <w:rtl/>
          <w:lang w:bidi="fa-IR"/>
        </w:rPr>
      </w:pPr>
    </w:p>
    <w:p w14:paraId="3602E6C3" w14:textId="77777777" w:rsidR="00786452" w:rsidRPr="007E62D1" w:rsidRDefault="00786452" w:rsidP="00786452">
      <w:pPr>
        <w:bidi/>
        <w:spacing w:after="0"/>
        <w:jc w:val="both"/>
        <w:rPr>
          <w:rFonts w:asciiTheme="majorBidi" w:hAnsiTheme="majorBidi" w:cstheme="majorBidi"/>
          <w:sz w:val="24"/>
          <w:szCs w:val="24"/>
        </w:rPr>
      </w:pPr>
    </w:p>
    <w:p w14:paraId="285B94FE" w14:textId="77777777" w:rsidR="00786452" w:rsidRPr="008C326B" w:rsidRDefault="00786452" w:rsidP="00786452">
      <w:pPr>
        <w:bidi/>
        <w:rPr>
          <w:b/>
          <w:bCs/>
          <w:sz w:val="28"/>
          <w:szCs w:val="28"/>
          <w:rtl/>
          <w:lang w:bidi="fa-IR"/>
        </w:rPr>
      </w:pPr>
    </w:p>
    <w:p w14:paraId="5C6F990E" w14:textId="77777777" w:rsidR="00786452" w:rsidRDefault="00786452" w:rsidP="00786452">
      <w:pPr>
        <w:pStyle w:val="ListParagraph"/>
        <w:bidi/>
        <w:rPr>
          <w:b/>
          <w:bCs/>
          <w:sz w:val="28"/>
          <w:szCs w:val="28"/>
          <w:lang w:bidi="fa-IR"/>
        </w:rPr>
      </w:pPr>
    </w:p>
    <w:p w14:paraId="404FA48C" w14:textId="77777777" w:rsidR="00786452" w:rsidRDefault="00786452" w:rsidP="00786452">
      <w:pPr>
        <w:pStyle w:val="NormalWeb"/>
        <w:bidi/>
        <w:spacing w:line="276" w:lineRule="auto"/>
        <w:ind w:left="908"/>
        <w:rPr>
          <w:rFonts w:ascii="Arial" w:hAnsi="Arial" w:cs="B Nazanin"/>
          <w:b/>
          <w:bCs/>
          <w:color w:val="000000"/>
          <w:sz w:val="26"/>
          <w:szCs w:val="26"/>
          <w:rtl/>
          <w:lang w:bidi="fa-IR"/>
        </w:rPr>
      </w:pPr>
    </w:p>
    <w:p w14:paraId="4A686F5E" w14:textId="77777777" w:rsidR="00786452" w:rsidRDefault="00786452" w:rsidP="00786452">
      <w:pPr>
        <w:pStyle w:val="NormalWeb"/>
        <w:bidi/>
        <w:spacing w:line="276" w:lineRule="auto"/>
        <w:ind w:left="908"/>
        <w:rPr>
          <w:rFonts w:ascii="Arial" w:hAnsi="Arial" w:cs="B Nazanin"/>
          <w:b/>
          <w:bCs/>
          <w:color w:val="000000"/>
          <w:sz w:val="26"/>
          <w:szCs w:val="26"/>
          <w:rtl/>
          <w:lang w:bidi="fa-IR"/>
        </w:rPr>
      </w:pPr>
    </w:p>
    <w:p w14:paraId="23854131" w14:textId="77777777" w:rsidR="00786452" w:rsidRPr="00244F21" w:rsidRDefault="00786452" w:rsidP="00786452">
      <w:pPr>
        <w:pStyle w:val="NormalWeb"/>
        <w:bidi/>
        <w:spacing w:line="276" w:lineRule="auto"/>
        <w:ind w:left="908"/>
        <w:rPr>
          <w:rFonts w:ascii="Arial" w:hAnsi="Arial" w:cs="Calibri"/>
          <w:b/>
          <w:bCs/>
          <w:color w:val="000000"/>
          <w:sz w:val="26"/>
          <w:szCs w:val="26"/>
          <w:rtl/>
          <w:lang w:bidi="fa-IR"/>
        </w:rPr>
      </w:pPr>
    </w:p>
    <w:p w14:paraId="4A22B8AF" w14:textId="77777777" w:rsidR="00786452" w:rsidRPr="00903A6A" w:rsidRDefault="00786452" w:rsidP="00786452">
      <w:pPr>
        <w:pStyle w:val="NormalWeb"/>
        <w:bidi/>
        <w:spacing w:line="276" w:lineRule="auto"/>
        <w:ind w:left="908"/>
        <w:rPr>
          <w:rFonts w:ascii="Arial" w:hAnsi="Arial" w:cs="Calibri"/>
          <w:color w:val="000000"/>
          <w:sz w:val="26"/>
          <w:szCs w:val="26"/>
          <w:rtl/>
        </w:rPr>
      </w:pPr>
    </w:p>
    <w:p w14:paraId="31140125" w14:textId="77777777" w:rsidR="00786452" w:rsidRDefault="00786452" w:rsidP="00786452">
      <w:pPr>
        <w:pStyle w:val="NormalWeb"/>
        <w:bidi/>
        <w:spacing w:line="276" w:lineRule="auto"/>
        <w:rPr>
          <w:rFonts w:ascii="Arial" w:hAnsi="Arial" w:cs="Calibri"/>
          <w:color w:val="000000"/>
          <w:sz w:val="26"/>
          <w:szCs w:val="26"/>
          <w:rtl/>
        </w:rPr>
      </w:pPr>
    </w:p>
    <w:p w14:paraId="677CADAC" w14:textId="77777777" w:rsidR="00786452" w:rsidRPr="003E79F6" w:rsidRDefault="00786452" w:rsidP="00786452">
      <w:pPr>
        <w:pStyle w:val="NormalWeb"/>
        <w:bidi/>
        <w:spacing w:line="276" w:lineRule="auto"/>
        <w:rPr>
          <w:rFonts w:ascii="Arial" w:hAnsi="Arial" w:cs="Calibri"/>
          <w:color w:val="000000"/>
          <w:sz w:val="26"/>
          <w:szCs w:val="26"/>
          <w:rtl/>
        </w:rPr>
      </w:pPr>
      <w:r>
        <w:rPr>
          <w:rFonts w:ascii="Arial" w:hAnsi="Arial" w:cs="Calibri" w:hint="cs"/>
          <w:color w:val="000000"/>
          <w:sz w:val="26"/>
          <w:szCs w:val="26"/>
          <w:rtl/>
        </w:rPr>
        <w:t xml:space="preserve"> </w:t>
      </w:r>
    </w:p>
    <w:p w14:paraId="351F9965" w14:textId="77777777" w:rsidR="00786452" w:rsidRDefault="00786452" w:rsidP="00786452">
      <w:pPr>
        <w:pStyle w:val="NormalWeb"/>
        <w:bidi/>
        <w:spacing w:line="276" w:lineRule="auto"/>
        <w:rPr>
          <w:rFonts w:ascii="Arial" w:hAnsi="Arial" w:cs="B Nazanin"/>
          <w:sz w:val="26"/>
          <w:szCs w:val="26"/>
          <w:rtl/>
          <w:lang w:bidi="fa-IR"/>
        </w:rPr>
      </w:pPr>
    </w:p>
    <w:p w14:paraId="184C7F7A" w14:textId="77777777" w:rsidR="00786452" w:rsidRPr="00A607A9" w:rsidRDefault="00786452" w:rsidP="00786452">
      <w:pPr>
        <w:bidi/>
        <w:rPr>
          <w:b/>
          <w:bCs/>
          <w:sz w:val="28"/>
          <w:szCs w:val="28"/>
          <w:rtl/>
          <w:lang w:bidi="fa-IR"/>
        </w:rPr>
      </w:pPr>
    </w:p>
    <w:p w14:paraId="49C31F3F" w14:textId="77777777" w:rsidR="00786452" w:rsidRDefault="00786452" w:rsidP="00786452">
      <w:pPr>
        <w:bidi/>
        <w:rPr>
          <w:b/>
          <w:bCs/>
          <w:sz w:val="28"/>
          <w:szCs w:val="28"/>
          <w:rtl/>
          <w:lang w:bidi="fa-IR"/>
        </w:rPr>
      </w:pPr>
    </w:p>
    <w:p w14:paraId="5D928901" w14:textId="77777777" w:rsidR="00786452" w:rsidRDefault="00786452" w:rsidP="00786452">
      <w:pPr>
        <w:bidi/>
        <w:rPr>
          <w:b/>
          <w:bCs/>
          <w:sz w:val="28"/>
          <w:szCs w:val="28"/>
          <w:rtl/>
          <w:lang w:bidi="fa-IR"/>
        </w:rPr>
      </w:pPr>
    </w:p>
    <w:p w14:paraId="599ED263" w14:textId="77777777" w:rsidR="00786452" w:rsidRDefault="00786452" w:rsidP="00786452">
      <w:pPr>
        <w:bidi/>
        <w:rPr>
          <w:b/>
          <w:bCs/>
          <w:sz w:val="28"/>
          <w:szCs w:val="28"/>
          <w:rtl/>
          <w:lang w:bidi="fa-IR"/>
        </w:rPr>
      </w:pPr>
    </w:p>
    <w:p w14:paraId="3CFA16CD" w14:textId="77777777" w:rsidR="00786452" w:rsidRDefault="00786452" w:rsidP="00786452">
      <w:pPr>
        <w:bidi/>
        <w:rPr>
          <w:b/>
          <w:bCs/>
          <w:sz w:val="28"/>
          <w:szCs w:val="28"/>
          <w:rtl/>
          <w:lang w:bidi="fa-IR"/>
        </w:rPr>
      </w:pPr>
    </w:p>
    <w:p w14:paraId="61499375" w14:textId="77777777" w:rsidR="00786452" w:rsidRDefault="00786452" w:rsidP="00786452">
      <w:pPr>
        <w:bidi/>
        <w:rPr>
          <w:b/>
          <w:bCs/>
          <w:sz w:val="28"/>
          <w:szCs w:val="28"/>
          <w:rtl/>
          <w:lang w:bidi="fa-IR"/>
        </w:rPr>
      </w:pPr>
    </w:p>
    <w:p w14:paraId="5EAAD94D" w14:textId="77777777" w:rsidR="00786452" w:rsidRDefault="00786452" w:rsidP="00786452">
      <w:pPr>
        <w:bidi/>
        <w:rPr>
          <w:b/>
          <w:bCs/>
          <w:sz w:val="28"/>
          <w:szCs w:val="28"/>
          <w:rtl/>
          <w:lang w:bidi="fa-IR"/>
        </w:rPr>
      </w:pPr>
    </w:p>
    <w:p w14:paraId="5B5F4B18" w14:textId="77777777" w:rsidR="00786452" w:rsidRDefault="00786452" w:rsidP="00786452">
      <w:pPr>
        <w:bidi/>
        <w:rPr>
          <w:b/>
          <w:bCs/>
          <w:sz w:val="28"/>
          <w:szCs w:val="28"/>
          <w:rtl/>
          <w:lang w:bidi="fa-IR"/>
        </w:rPr>
      </w:pPr>
    </w:p>
    <w:p w14:paraId="71D0B5AD" w14:textId="77777777" w:rsidR="00786452" w:rsidRDefault="00786452" w:rsidP="00786452">
      <w:pPr>
        <w:bidi/>
        <w:rPr>
          <w:b/>
          <w:bCs/>
          <w:sz w:val="28"/>
          <w:szCs w:val="28"/>
          <w:rtl/>
          <w:lang w:bidi="fa-IR"/>
        </w:rPr>
      </w:pPr>
    </w:p>
    <w:p w14:paraId="6ED6A581" w14:textId="21736094" w:rsidR="00786452" w:rsidRDefault="00786452" w:rsidP="00786452">
      <w:pPr>
        <w:bidi/>
        <w:rPr>
          <w:b/>
          <w:bCs/>
          <w:sz w:val="28"/>
          <w:szCs w:val="28"/>
          <w:lang w:bidi="fa-IR"/>
        </w:rPr>
      </w:pPr>
      <w:r w:rsidRPr="00EB5F6F">
        <w:rPr>
          <w:rFonts w:hint="cs"/>
          <w:b/>
          <w:bCs/>
          <w:sz w:val="28"/>
          <w:szCs w:val="28"/>
          <w:rtl/>
          <w:lang w:bidi="fa-IR"/>
        </w:rPr>
        <w:lastRenderedPageBreak/>
        <w:t xml:space="preserve">فصل </w:t>
      </w:r>
      <w:r>
        <w:rPr>
          <w:rFonts w:hint="cs"/>
          <w:b/>
          <w:bCs/>
          <w:sz w:val="28"/>
          <w:szCs w:val="28"/>
          <w:rtl/>
          <w:lang w:bidi="fa-IR"/>
        </w:rPr>
        <w:t>ششم</w:t>
      </w:r>
      <w:r w:rsidRPr="00EB5F6F">
        <w:rPr>
          <w:rFonts w:hint="cs"/>
          <w:b/>
          <w:bCs/>
          <w:sz w:val="28"/>
          <w:szCs w:val="28"/>
          <w:rtl/>
          <w:lang w:bidi="fa-IR"/>
        </w:rPr>
        <w:t xml:space="preserve">- </w:t>
      </w:r>
      <w:r w:rsidR="005F1CE2">
        <w:rPr>
          <w:rFonts w:hint="cs"/>
          <w:b/>
          <w:bCs/>
          <w:sz w:val="28"/>
          <w:szCs w:val="28"/>
          <w:rtl/>
          <w:lang w:bidi="fa-IR"/>
        </w:rPr>
        <w:t xml:space="preserve">چرایی و چگونگی </w:t>
      </w:r>
      <w:r>
        <w:rPr>
          <w:rFonts w:hint="cs"/>
          <w:b/>
          <w:bCs/>
          <w:sz w:val="28"/>
          <w:szCs w:val="28"/>
          <w:rtl/>
          <w:lang w:bidi="fa-IR"/>
        </w:rPr>
        <w:t>سامانه های</w:t>
      </w:r>
      <w:r w:rsidR="0050576F">
        <w:rPr>
          <w:rFonts w:hint="cs"/>
          <w:b/>
          <w:bCs/>
          <w:sz w:val="28"/>
          <w:szCs w:val="28"/>
          <w:rtl/>
          <w:lang w:bidi="fa-IR"/>
        </w:rPr>
        <w:t xml:space="preserve"> </w:t>
      </w:r>
      <w:r w:rsidR="00656D8A">
        <w:rPr>
          <w:rFonts w:hint="cs"/>
          <w:b/>
          <w:bCs/>
          <w:sz w:val="28"/>
          <w:szCs w:val="28"/>
          <w:rtl/>
          <w:lang w:bidi="fa-IR"/>
        </w:rPr>
        <w:t>تسهیل کننده</w:t>
      </w:r>
      <w:r>
        <w:rPr>
          <w:rFonts w:hint="cs"/>
          <w:b/>
          <w:bCs/>
          <w:sz w:val="28"/>
          <w:szCs w:val="28"/>
          <w:rtl/>
          <w:lang w:bidi="fa-IR"/>
        </w:rPr>
        <w:t xml:space="preserve"> ترابری و شبکه های لجستیکی</w:t>
      </w:r>
      <w:r w:rsidR="00FB0713">
        <w:rPr>
          <w:rFonts w:hint="cs"/>
          <w:b/>
          <w:bCs/>
          <w:sz w:val="28"/>
          <w:szCs w:val="28"/>
          <w:rtl/>
          <w:lang w:bidi="fa-IR"/>
        </w:rPr>
        <w:t xml:space="preserve"> </w:t>
      </w:r>
      <w:r w:rsidR="00A90099">
        <w:rPr>
          <w:rFonts w:hint="cs"/>
          <w:b/>
          <w:bCs/>
          <w:sz w:val="28"/>
          <w:szCs w:val="28"/>
          <w:rtl/>
          <w:lang w:bidi="fa-IR"/>
        </w:rPr>
        <w:t>مدرن</w:t>
      </w:r>
    </w:p>
    <w:p w14:paraId="3B984937" w14:textId="77777777" w:rsidR="00786452" w:rsidRDefault="00786452" w:rsidP="00786452">
      <w:pPr>
        <w:bidi/>
        <w:rPr>
          <w:b/>
          <w:bCs/>
          <w:sz w:val="28"/>
          <w:szCs w:val="28"/>
          <w:lang w:bidi="fa-IR"/>
        </w:rPr>
      </w:pPr>
    </w:p>
    <w:p w14:paraId="5C3D867D" w14:textId="77777777" w:rsidR="00786452" w:rsidRDefault="00786452" w:rsidP="00786452">
      <w:pPr>
        <w:bidi/>
        <w:rPr>
          <w:rFonts w:cs="B Nazanin"/>
          <w:sz w:val="28"/>
          <w:szCs w:val="28"/>
          <w:rtl/>
          <w:lang w:bidi="fa-IR"/>
        </w:rPr>
      </w:pPr>
      <w:r>
        <w:rPr>
          <w:rFonts w:cs="B Nazanin" w:hint="cs"/>
          <w:sz w:val="28"/>
          <w:szCs w:val="28"/>
          <w:rtl/>
          <w:lang w:bidi="fa-IR"/>
        </w:rPr>
        <w:t xml:space="preserve">سامانه های نوین ترابری به روندی روزافزون بر پایه فن آوری اطلاعات و زیربنای مخابراتی بنا می شوند. چندین و چند سامانه تله ماتیک برای پایش، رهگیری و رد گیری خودروهای باری و کالا، طراحی شدند و کاربردی عمومی پیدا کردند که </w:t>
      </w:r>
      <w:r w:rsidRPr="00B61656">
        <w:rPr>
          <w:rFonts w:cs="B Nazanin" w:hint="cs"/>
          <w:i/>
          <w:iCs/>
          <w:sz w:val="28"/>
          <w:szCs w:val="28"/>
          <w:rtl/>
          <w:lang w:bidi="fa-IR"/>
        </w:rPr>
        <w:t>اجازه میدهند، راننده و خودرو کاملا در اختیار شرکت های ترابری قرارگیرند</w:t>
      </w:r>
      <w:r>
        <w:rPr>
          <w:rFonts w:cs="B Nazanin" w:hint="cs"/>
          <w:sz w:val="28"/>
          <w:szCs w:val="28"/>
          <w:rtl/>
          <w:lang w:bidi="fa-IR"/>
        </w:rPr>
        <w:t>. این سامانه ها تا کوچکترین جزئیات حرکات و کردار و رفتار راننده و ناوگان را در ید خود میگیرند. از زمان استراحت گرفته تا نحوه دنده عوض کردن( گواینکه خودروهای نوین تجاری گیربکس اتوماتیک دارند)، زمان رانندگی، میزان هوش و حواس راننده، گره های ترافیکی و راه بندان ها، مسیریابی و عوارض پرداختی خودرو، همه و همه در ید شرکتها قرار میدهند. برخی داده های تله ماتیک در یک همکاری نزدیک، بین صاحب خودرو، شرکت لجستیکی طرف قرارداد، صاحب زیربنا</w:t>
      </w:r>
      <w:r>
        <w:rPr>
          <w:rFonts w:cs="B Nazanin"/>
          <w:sz w:val="28"/>
          <w:szCs w:val="28"/>
          <w:lang w:bidi="fa-IR"/>
        </w:rPr>
        <w:t xml:space="preserve"> </w:t>
      </w:r>
      <w:r>
        <w:rPr>
          <w:rFonts w:cs="B Nazanin" w:hint="cs"/>
          <w:sz w:val="28"/>
          <w:szCs w:val="28"/>
          <w:rtl/>
          <w:lang w:bidi="fa-IR"/>
        </w:rPr>
        <w:t xml:space="preserve">(عموما مقامات راه داری و ترابری جاده ای) و صاحب کالا تجمیع و سپس توزیع میشود. </w:t>
      </w:r>
    </w:p>
    <w:p w14:paraId="3F5D5C80" w14:textId="77777777" w:rsidR="00786452" w:rsidRDefault="00786452" w:rsidP="00786452">
      <w:pPr>
        <w:bidi/>
        <w:rPr>
          <w:rFonts w:cs="B Nazanin"/>
          <w:sz w:val="28"/>
          <w:szCs w:val="28"/>
          <w:rtl/>
          <w:lang w:bidi="fa-IR"/>
        </w:rPr>
      </w:pPr>
      <w:r>
        <w:rPr>
          <w:rFonts w:cs="B Nazanin" w:hint="cs"/>
          <w:sz w:val="28"/>
          <w:szCs w:val="28"/>
          <w:rtl/>
          <w:lang w:bidi="fa-IR"/>
        </w:rPr>
        <w:t xml:space="preserve">عموما نگاهی که در جهان سرمایه داری نسبت به ترابری میشود با نگاهی که ما در ایران داریم از ریشه متفاوت است. ترابری ابزاری </w:t>
      </w:r>
      <w:r w:rsidRPr="000716B4">
        <w:rPr>
          <w:rFonts w:cs="B Nazanin" w:hint="cs"/>
          <w:b/>
          <w:bCs/>
          <w:sz w:val="28"/>
          <w:szCs w:val="28"/>
          <w:rtl/>
          <w:lang w:bidi="fa-IR"/>
        </w:rPr>
        <w:t>درون سیستمی</w:t>
      </w:r>
      <w:r>
        <w:rPr>
          <w:rFonts w:cs="B Nazanin" w:hint="cs"/>
          <w:sz w:val="28"/>
          <w:szCs w:val="28"/>
          <w:rtl/>
          <w:lang w:bidi="fa-IR"/>
        </w:rPr>
        <w:t xml:space="preserve"> در دست پدیده ها و دست آوردهای نوین سرمایه داری، همچون مدیریت زنجیره تدارکات( اعم از تولید و توزیع)، جهان گرایی و اقتصاد کالایی به منظور بهره برداری و بلکه استثمار یک پارچه عوامل انسانی و مادی است. به دیگر سخن </w:t>
      </w:r>
      <w:r w:rsidRPr="00CE784D">
        <w:rPr>
          <w:rFonts w:cs="B Nazanin" w:hint="cs"/>
          <w:b/>
          <w:bCs/>
          <w:sz w:val="28"/>
          <w:szCs w:val="28"/>
          <w:rtl/>
          <w:lang w:bidi="fa-IR"/>
        </w:rPr>
        <w:t xml:space="preserve">ترابری با نگاه سرمایه داری، یک چرخ از مجموعه چرخهای تودرتوی پیچیده ای است که نهایتا به خلق محصول و رساندن آن به دست مصرف کننده می انجامد. این است که به ترابری به صورت یک زیر-سامانه نگاه میشود که شامل عواملی چون کالای در دست حمل(موضوع ترابری)، وسیله انتقال(مد یا شیوه ترابری گزینش شده و  مسیرهای ترافیکی) و فرآیند های ترابری است. همه این عوامل در هم تنیده هستند و نیز در ارتباط نزدیک با یکدیگر و سامان و سازمان یافته به صورت مراحل پی درپی یک فرآیند( زنجیره ترابری)ند  تا در نتیجه این فرآیند ها </w:t>
      </w:r>
      <w:r w:rsidRPr="00CE784D">
        <w:rPr>
          <w:rFonts w:cs="B Nazanin" w:hint="cs"/>
          <w:b/>
          <w:bCs/>
          <w:i/>
          <w:iCs/>
          <w:sz w:val="28"/>
          <w:szCs w:val="28"/>
          <w:rtl/>
          <w:lang w:bidi="fa-IR"/>
        </w:rPr>
        <w:t>خدمات ترابری</w:t>
      </w:r>
      <w:r w:rsidRPr="00CE784D">
        <w:rPr>
          <w:rFonts w:cs="B Nazanin" w:hint="cs"/>
          <w:b/>
          <w:bCs/>
          <w:sz w:val="28"/>
          <w:szCs w:val="28"/>
          <w:rtl/>
          <w:lang w:bidi="fa-IR"/>
        </w:rPr>
        <w:t xml:space="preserve"> خلق شود</w:t>
      </w:r>
      <w:r w:rsidRPr="00CE784D">
        <w:rPr>
          <w:rStyle w:val="EndnoteReference"/>
          <w:rFonts w:cs="B Nazanin"/>
          <w:b/>
          <w:bCs/>
          <w:sz w:val="28"/>
          <w:szCs w:val="28"/>
          <w:rtl/>
          <w:lang w:bidi="fa-IR"/>
        </w:rPr>
        <w:endnoteReference w:id="20"/>
      </w:r>
      <w:r w:rsidRPr="00CE784D">
        <w:rPr>
          <w:rFonts w:cs="B Nazanin" w:hint="cs"/>
          <w:b/>
          <w:bCs/>
          <w:sz w:val="28"/>
          <w:szCs w:val="28"/>
          <w:rtl/>
          <w:lang w:bidi="fa-IR"/>
        </w:rPr>
        <w:t xml:space="preserve">؛ خدماتی که به سامانه یا سیستم کلی تر ارائه میشود. این سیستم، چرخه یا سامانه است که نهایتا موضوع ترابری(کالا) یا (انسان) را به حرکت وا میدارد. حال در اقتصادهایی که ظاهر مدرن دارند ولی تفکر سیستمی هولیستیک برآن حکمفرما نیست، اجزاء مجموعه، اعم از زیربنا، وسیله، انسان، هرکدام به دلیل تفکر انتزاعی(در برابر تفکر خود در کل بینی) از حس مالکیت شخصی و علیحده و جدا گانه، حرکت هایی در جهات مختلف و بعضا متنافر برخوردارند؛ این است که نظام و سیستمی برای حصول آنچه </w:t>
      </w:r>
      <w:r w:rsidRPr="00CE784D">
        <w:rPr>
          <w:rFonts w:cs="B Nazanin" w:hint="cs"/>
          <w:b/>
          <w:bCs/>
          <w:i/>
          <w:iCs/>
          <w:sz w:val="28"/>
          <w:szCs w:val="28"/>
          <w:rtl/>
          <w:lang w:bidi="fa-IR"/>
        </w:rPr>
        <w:t>خدمت ترابری</w:t>
      </w:r>
      <w:r w:rsidRPr="00CE784D">
        <w:rPr>
          <w:rFonts w:cs="B Nazanin" w:hint="cs"/>
          <w:b/>
          <w:bCs/>
          <w:sz w:val="28"/>
          <w:szCs w:val="28"/>
          <w:rtl/>
          <w:lang w:bidi="fa-IR"/>
        </w:rPr>
        <w:t xml:space="preserve"> نامیده ایم وجود ندارد. در نظام هایی چنین نارسا و هنوز توسعه نیافته، عوامل و اجزاء، مجموعه منافع، رسالت و </w:t>
      </w:r>
      <w:r w:rsidRPr="00CE784D">
        <w:rPr>
          <w:rFonts w:cs="B Nazanin" w:hint="cs"/>
          <w:b/>
          <w:bCs/>
          <w:sz w:val="28"/>
          <w:szCs w:val="28"/>
          <w:rtl/>
          <w:lang w:bidi="fa-IR"/>
        </w:rPr>
        <w:lastRenderedPageBreak/>
        <w:t xml:space="preserve">ماموریت انفرادی خاص خود را دنبال میکنند که قطعا با رسالت و ماموریت دیگر اجزاء مجموعه متفاوت بلکه متنافر است. راننده کامیون احساس مالکیت نسبت به جاده و ابنیه عمومی نمی کند تا آن را سالم و تمیز نگاه دارد. شرکت حمل و نقل احساس مسئولیت کاری و اجتماعی نسبت به صاحب کالا نمی کند. هیچ یک از این دو پرداخت عوارض و مالیات را به دولت(صاحب امانی و نیابتی ابنیه عمومی) بر خود فرض نمیداند و دولت نیز به هیچ یک از سه عامل مالک خودرو، صاحب شرکت ترابری و صاحب کالا به چشم کسانی که با او منافع مشترک دارند و باید بدیشان خدمت داده شود، نگاه نمیکند. اگر هم خدمتی چون یارانه های سرریز سوخت پرداخت میشود، نه به خاطر کمک به سیستم، بلکه به خاطر اجبار یک اقتصاد بیمار، و یک اجتماع مطالبه گر است. </w:t>
      </w:r>
    </w:p>
    <w:p w14:paraId="7BB27456" w14:textId="77777777" w:rsidR="00786452" w:rsidRDefault="00786452" w:rsidP="00786452">
      <w:pPr>
        <w:bidi/>
        <w:rPr>
          <w:rFonts w:cs="B Nazanin"/>
          <w:sz w:val="28"/>
          <w:szCs w:val="28"/>
          <w:rtl/>
          <w:lang w:bidi="fa-IR"/>
        </w:rPr>
      </w:pPr>
      <w:r>
        <w:rPr>
          <w:rFonts w:cs="B Nazanin" w:hint="cs"/>
          <w:sz w:val="28"/>
          <w:szCs w:val="28"/>
          <w:rtl/>
          <w:lang w:bidi="fa-IR"/>
        </w:rPr>
        <w:t xml:space="preserve">ترابری که این گونه تعریفش کردیم از دو شق ترابری درونی(بین شعب و دوائر تولیدی یک مجموعه) و بیرونی( بین تامین کنندگان و خریداران یا بین کارخانه ها و انبارها) تشکیل میشود. </w:t>
      </w:r>
    </w:p>
    <w:p w14:paraId="0825FF48" w14:textId="77777777" w:rsidR="00786452" w:rsidRDefault="00786452" w:rsidP="00786452">
      <w:pPr>
        <w:bidi/>
        <w:rPr>
          <w:rFonts w:cs="B Nazanin"/>
          <w:sz w:val="28"/>
          <w:szCs w:val="28"/>
          <w:rtl/>
          <w:lang w:bidi="fa-IR"/>
        </w:rPr>
      </w:pPr>
      <w:r>
        <w:rPr>
          <w:rFonts w:cs="B Nazanin" w:hint="cs"/>
          <w:sz w:val="28"/>
          <w:szCs w:val="28"/>
          <w:rtl/>
          <w:lang w:bidi="fa-IR"/>
        </w:rPr>
        <w:t xml:space="preserve">شرکتها و کارخانه ها ممکن است از وسایل نقلیه خود برای به انجام رساندن خدمات ترابری استفاده کنند. به این ترابری شخصی یا همان طرف اول میگویند. زمانی(حدود بیست سال پیش) بالای پنجاه درصد از ترابری در اتحادیه اروپا از نوع شخصی بود؛ ولی اینک گرایش به سمت و سوی استفاده از طرف های سوم یا برون سپاری است، زیرا بنگاه های لجستیکی پاسخگو و ماهر لجستیک طرف سوم در جامعه دردسترس هستند که با حاشیه سود قابل قبول حاضرند این خدمات را به عهده گیرند. در کشور خودمان، اما نظر به پاسخ گو نبودن بخش ترابری، بنگاه های تولیدی که توانایی مالی این کار را دارند، به ناچار، مجبور شده اند که خود راسا پا در این وادی گذارند و ترابری شخصی خود را داشته باشند. آن سه درصد سهم اندکی از مالکیت ناوگان که به شرکتها تعلق دارد، در واقع شرکتهای طرف اول با همان ترابری شخصی هستند و سهم شرکتهای صاحب ناوگان جاده ای طرف سوم قابل اعتنا نیست. </w:t>
      </w:r>
    </w:p>
    <w:p w14:paraId="34BF2055" w14:textId="77777777" w:rsidR="00786452" w:rsidRDefault="00786452" w:rsidP="00786452">
      <w:pPr>
        <w:bidi/>
        <w:rPr>
          <w:rFonts w:cs="B Nazanin"/>
          <w:b/>
          <w:bCs/>
          <w:i/>
          <w:iCs/>
          <w:sz w:val="28"/>
          <w:szCs w:val="28"/>
          <w:rtl/>
          <w:lang w:bidi="fa-IR"/>
        </w:rPr>
      </w:pPr>
      <w:r>
        <w:rPr>
          <w:rFonts w:cs="B Nazanin" w:hint="cs"/>
          <w:sz w:val="28"/>
          <w:szCs w:val="28"/>
          <w:rtl/>
          <w:lang w:bidi="fa-IR"/>
        </w:rPr>
        <w:t xml:space="preserve">خدمات ترابری جاده ای، چه شخصی باشد چه طرف سوم و قراردادی، حلقه های مفقوده بین مراحل تولید از خوراک تولید خام گرفته یا قطعات یا تولیدات واسطه ای و تولیدات کمک رسان به تولید تا پخش و مصرف، حتی تا تحویل درب منزل مصرف کننده را به عهده دارند. </w:t>
      </w:r>
      <w:r>
        <w:rPr>
          <w:rFonts w:cs="B Nazanin" w:hint="cs"/>
          <w:b/>
          <w:bCs/>
          <w:i/>
          <w:iCs/>
          <w:sz w:val="28"/>
          <w:szCs w:val="28"/>
          <w:rtl/>
          <w:lang w:bidi="fa-IR"/>
        </w:rPr>
        <w:t xml:space="preserve">این خدمات جزء لاینفک و درهم تنیده زنجیره ارزش فروشندگان(ارسال کنندگان) و خریداران(دریافت کنندگان)محسوب میشوند. </w:t>
      </w:r>
    </w:p>
    <w:p w14:paraId="2348390B" w14:textId="77777777" w:rsidR="00786452" w:rsidRDefault="00786452" w:rsidP="00786452">
      <w:pPr>
        <w:bidi/>
        <w:rPr>
          <w:rFonts w:cs="B Nazanin"/>
          <w:sz w:val="28"/>
          <w:szCs w:val="28"/>
          <w:rtl/>
          <w:lang w:bidi="fa-IR"/>
        </w:rPr>
      </w:pPr>
      <w:r>
        <w:rPr>
          <w:rFonts w:cs="B Nazanin" w:hint="cs"/>
          <w:sz w:val="28"/>
          <w:szCs w:val="28"/>
          <w:rtl/>
          <w:lang w:bidi="fa-IR"/>
        </w:rPr>
        <w:t xml:space="preserve">در چنین زنجیره ارزشی، انبارش، ابزاری، باز درون سیستمی، برای تغییر ویژگی های زمانی کالاست تا زمان به عقب انداخته شود. خدمات جور کردن، جور کردن ورودی و خروجی انبار (دسته بندی کمیتی و نوعی کالا)، خدمات افزوده ای چون بسته بندی، یا داخل سبدهای مخصوص، رساندن قطعات کنار خط تولید، بیمه، </w:t>
      </w:r>
      <w:r>
        <w:rPr>
          <w:rFonts w:cs="B Nazanin" w:hint="cs"/>
          <w:sz w:val="28"/>
          <w:szCs w:val="28"/>
          <w:rtl/>
          <w:lang w:bidi="fa-IR"/>
        </w:rPr>
        <w:lastRenderedPageBreak/>
        <w:t xml:space="preserve">ترخیص، وارسی و کنترل کیفی پیش از تحویل، از این دستند. باز هم ترابری یک جزء سیستمی است که با جزء دیگر یعنی انبارش، به صورت یکپارچه در خدمت زنجیره ارزشی هستند که نهایتا به اقتصاد کالایی و مصرفی شکل می دهد.  </w:t>
      </w:r>
    </w:p>
    <w:p w14:paraId="24C11E82" w14:textId="77777777" w:rsidR="00786452" w:rsidRDefault="00786452" w:rsidP="00786452">
      <w:pPr>
        <w:bidi/>
        <w:rPr>
          <w:rFonts w:cs="B Nazanin"/>
          <w:sz w:val="28"/>
          <w:szCs w:val="28"/>
          <w:rtl/>
          <w:lang w:bidi="fa-IR"/>
        </w:rPr>
      </w:pPr>
    </w:p>
    <w:p w14:paraId="1FBC2DF5" w14:textId="48C64084" w:rsidR="00786452" w:rsidRPr="005C5A66" w:rsidRDefault="00786452" w:rsidP="00786452">
      <w:pPr>
        <w:bidi/>
        <w:rPr>
          <w:rFonts w:cs="B Nazanin"/>
          <w:b/>
          <w:bCs/>
          <w:sz w:val="28"/>
          <w:szCs w:val="28"/>
          <w:rtl/>
          <w:lang w:bidi="fa-IR"/>
        </w:rPr>
      </w:pPr>
      <w:r>
        <w:rPr>
          <w:rFonts w:cs="B Nazanin" w:hint="cs"/>
          <w:sz w:val="28"/>
          <w:szCs w:val="28"/>
          <w:rtl/>
          <w:lang w:bidi="fa-IR"/>
        </w:rPr>
        <w:t>توسعه حوزه ترابری و لجستیک در یک کشور، در ارتباط مستقیم و وابسته به درجه توسعه اقتصادی است. این اقتصاد رقابتی تعریف شده درون یک نظام جهان گرای تقسیم تخصصی و جهانی تولیدی بسیار رقابتی، بسیار پاسخ گو، قائل به زمان و وقت شناس، مملو از استرس، اما بدون گیر و گور اداری، روان، با تعرفه های گمرکی رو به صفر است که وجود و توسعه ساختارهای بنگاه ها و سامانه ها و فرآیند های لجستیکی را اقتضاء میکند</w:t>
      </w:r>
      <w:r w:rsidRPr="005C5A66">
        <w:rPr>
          <w:rFonts w:cs="B Nazanin" w:hint="cs"/>
          <w:b/>
          <w:bCs/>
          <w:sz w:val="28"/>
          <w:szCs w:val="28"/>
          <w:rtl/>
          <w:lang w:bidi="fa-IR"/>
        </w:rPr>
        <w:t>. در کشورهایی مثل ایران که خارج آن نظام جهان گرا هستند، که اقتصادشان حمایت شده است، که دولت در کوچکترین زوایای اقتصاد مداخله گر است، که اقتصادش کالایی است، اما بازار به دلیل شکل بسته اقتصاد، در اختیار معدود تولید کنندگان داخلی کاملا حمایت شده است؛ اصولا بحث رقابتی بودن، قائل به زمان بودن، پاسخ گو بودن محلی از اعراب ندارد و گیر و گور های اداری هم به دلیل وجود بدنه بسیار بزرگ دولت، بسیار زیادند. این است که یک بام و دو هوای اقتصاد مداخله گر شبه سوسیالیستی و اقتصاد بازارگرای حمایت شده محدود</w:t>
      </w:r>
      <w:r w:rsidR="00C63B43">
        <w:rPr>
          <w:rFonts w:cs="B Nazanin" w:hint="cs"/>
          <w:b/>
          <w:bCs/>
          <w:sz w:val="28"/>
          <w:szCs w:val="28"/>
          <w:rtl/>
          <w:lang w:bidi="fa-IR"/>
        </w:rPr>
        <w:t>،</w:t>
      </w:r>
      <w:r w:rsidRPr="005C5A66">
        <w:rPr>
          <w:rFonts w:cs="B Nazanin" w:hint="cs"/>
          <w:b/>
          <w:bCs/>
          <w:sz w:val="28"/>
          <w:szCs w:val="28"/>
          <w:rtl/>
          <w:lang w:bidi="fa-IR"/>
        </w:rPr>
        <w:t xml:space="preserve"> طوری است که نیاز به شرکتهای طرف سوم لجستیکی کمتر احساس میشود. </w:t>
      </w:r>
    </w:p>
    <w:p w14:paraId="113BC37C" w14:textId="383BA047" w:rsidR="00786452" w:rsidRDefault="00786452" w:rsidP="00786452">
      <w:pPr>
        <w:bidi/>
        <w:rPr>
          <w:rFonts w:cs="B Nazanin"/>
          <w:sz w:val="28"/>
          <w:szCs w:val="28"/>
          <w:rtl/>
          <w:lang w:bidi="fa-IR"/>
        </w:rPr>
      </w:pPr>
      <w:r>
        <w:rPr>
          <w:rFonts w:cs="B Nazanin" w:hint="cs"/>
          <w:sz w:val="28"/>
          <w:szCs w:val="28"/>
          <w:rtl/>
          <w:lang w:bidi="fa-IR"/>
        </w:rPr>
        <w:t xml:space="preserve">اما قصد ما در این فصل این بود که شکل و شمایل یک نظام ترابری زمینی </w:t>
      </w:r>
      <w:r w:rsidR="00236F3B">
        <w:rPr>
          <w:rFonts w:cs="B Nazanin" w:hint="cs"/>
          <w:sz w:val="28"/>
          <w:szCs w:val="28"/>
          <w:rtl/>
          <w:lang w:bidi="fa-IR"/>
        </w:rPr>
        <w:t>مدرن</w:t>
      </w:r>
      <w:r>
        <w:rPr>
          <w:rFonts w:cs="B Nazanin" w:hint="cs"/>
          <w:sz w:val="28"/>
          <w:szCs w:val="28"/>
          <w:rtl/>
          <w:lang w:bidi="fa-IR"/>
        </w:rPr>
        <w:t xml:space="preserve"> را تصویر کنیم. این است که به سیر و سفر خود در سامانه های ترابری نوین ادامه میدهیم. در چنین سامانه های نوینی، یکی از راهبردهای کلان، کم کردن ارتباطات تولیدی و توزیعی عمودی است. هرجا که امکان برون سپاری برخی لایه های تولید و خدمات باشد، تولید کننده از این کار لحظه ای و ذره ای دریغ نمیورزد، زیرا چنین کاری به وی اجازه میدهد بر مرکز توجه تولیدی خود بیشتر متمرکز شود، به تحقیق و توسعه در زمینه کالاهای نوین بپردازد زیرا از قول فیلیپ کاتلر،(درجهان سرمایه داری) اگر بنگاهی از سیکل ابتکار و نوآوری و خلاقیت جدا شود، خیلی زود محکوم به فناست. اما میدانیم که در اقتصاد های به اصطلاح خود کفای حمایت شده و بسته ای همانند ایران، نخست تولید کننده واهمه ای از عقب افتادن از چرخه ابتکار و نوآوری ندارد، در ثانی حمایت طوری است که باکی از رقابتی باقی ماندن ندارد، ثالثا به دلیل عدم شکل گیری بنگاه های توانای خدماتی، امکان برون سپاری اندک است و اصولا تولید کننده حمایت شده سعی دارد با ادغام عمودی همه لایه های منجر به تولید محصول نهایی و حتی توزیع و پخش را نزد خود نگاه دارد. مثال آن شرکتهای تولید لبنیات ما هستند که از گاوداری تا پخش و شبکه توزیع را نزد خود حفظ کرده اند. </w:t>
      </w:r>
    </w:p>
    <w:p w14:paraId="3CC7175B" w14:textId="77777777" w:rsidR="00786452" w:rsidRDefault="00786452" w:rsidP="00786452">
      <w:pPr>
        <w:bidi/>
        <w:rPr>
          <w:rFonts w:cs="B Nazanin"/>
          <w:sz w:val="28"/>
          <w:szCs w:val="28"/>
          <w:rtl/>
          <w:lang w:bidi="fa-IR"/>
        </w:rPr>
      </w:pPr>
      <w:r>
        <w:rPr>
          <w:rFonts w:cs="B Nazanin" w:hint="cs"/>
          <w:sz w:val="28"/>
          <w:szCs w:val="28"/>
          <w:rtl/>
          <w:lang w:bidi="fa-IR"/>
        </w:rPr>
        <w:lastRenderedPageBreak/>
        <w:t>به هر روی، در ممالک پیش رونده، روند خودداری از ادغام عمودی و روی آوردن به برون سپاری حداکثری، موجب رشد فزاینده تراکنش های کالایی و بالتبع ترابری شده که به وضوح از نرخ رشد تولید ناخالص داخلی کشورها پیشی گرفته است.</w:t>
      </w:r>
      <w:r>
        <w:rPr>
          <w:rStyle w:val="EndnoteReference"/>
          <w:rFonts w:cs="B Nazanin"/>
          <w:sz w:val="28"/>
          <w:szCs w:val="28"/>
          <w:rtl/>
          <w:lang w:bidi="fa-IR"/>
        </w:rPr>
        <w:endnoteReference w:id="21"/>
      </w:r>
      <w:r>
        <w:rPr>
          <w:rFonts w:cs="B Nazanin" w:hint="cs"/>
          <w:sz w:val="28"/>
          <w:szCs w:val="28"/>
          <w:rtl/>
          <w:lang w:bidi="fa-IR"/>
        </w:rPr>
        <w:t xml:space="preserve">  </w:t>
      </w:r>
    </w:p>
    <w:p w14:paraId="3CD7D773" w14:textId="77777777" w:rsidR="00786452" w:rsidRPr="00424D65" w:rsidRDefault="00786452" w:rsidP="00786452">
      <w:pPr>
        <w:bidi/>
        <w:rPr>
          <w:rFonts w:cs="B Nazanin"/>
          <w:sz w:val="28"/>
          <w:szCs w:val="28"/>
          <w:rtl/>
          <w:lang w:bidi="fa-IR"/>
        </w:rPr>
      </w:pPr>
      <w:r>
        <w:rPr>
          <w:rFonts w:cs="B Nazanin" w:hint="cs"/>
          <w:sz w:val="28"/>
          <w:szCs w:val="28"/>
          <w:rtl/>
          <w:lang w:bidi="fa-IR"/>
        </w:rPr>
        <w:t xml:space="preserve">نتیجه دیگر این روند توسعه ای، کاهش روز به روز حجم کالاهای فله به نفع مصنوعات تمام شده کیفی به خاطر میل به تقسیم جغرافیایی-فضایی مراحل تولید، تخصصی گرایی و شکل گیری مزیت های نسبی در پهنه جغرافیائی یک منطقه یا جهان است. یک تبعه دیگر این گرایش، مدولار شدن تولید و دست به دست شدن مدول ها بین مراکز تولیدی گوناگون است، به نحوی که در هر مرحله از دست به دست شدن به ارزش مدول تکامل یافته افزوده میشود. به این رویکرد توسعه ای </w:t>
      </w:r>
      <w:r>
        <w:rPr>
          <w:rFonts w:cs="B Nazanin" w:hint="cs"/>
          <w:i/>
          <w:iCs/>
          <w:sz w:val="28"/>
          <w:szCs w:val="28"/>
          <w:rtl/>
          <w:lang w:bidi="fa-IR"/>
        </w:rPr>
        <w:t xml:space="preserve">اثر ساختاری کالا </w:t>
      </w:r>
      <w:r>
        <w:rPr>
          <w:rFonts w:cs="B Nazanin" w:hint="cs"/>
          <w:sz w:val="28"/>
          <w:szCs w:val="28"/>
          <w:rtl/>
          <w:lang w:bidi="fa-IR"/>
        </w:rPr>
        <w:t xml:space="preserve">اطلاق میشود. </w:t>
      </w:r>
    </w:p>
    <w:p w14:paraId="3F712501" w14:textId="77C21AEA" w:rsidR="00786452" w:rsidRPr="00630323" w:rsidRDefault="00786452" w:rsidP="00786452">
      <w:pPr>
        <w:pStyle w:val="ListParagraph"/>
        <w:numPr>
          <w:ilvl w:val="0"/>
          <w:numId w:val="11"/>
        </w:numPr>
        <w:bidi/>
        <w:spacing w:after="160" w:line="259" w:lineRule="auto"/>
        <w:rPr>
          <w:sz w:val="28"/>
          <w:szCs w:val="28"/>
          <w:highlight w:val="yellow"/>
          <w:lang w:bidi="fa-IR"/>
        </w:rPr>
      </w:pPr>
      <w:r w:rsidRPr="00630323">
        <w:rPr>
          <w:rFonts w:hint="cs"/>
          <w:sz w:val="28"/>
          <w:szCs w:val="28"/>
          <w:highlight w:val="yellow"/>
          <w:rtl/>
          <w:lang w:bidi="fa-IR"/>
        </w:rPr>
        <w:t>سه روند فزاینده ترابری</w:t>
      </w:r>
      <w:r w:rsidR="00236F3B">
        <w:rPr>
          <w:rFonts w:hint="cs"/>
          <w:sz w:val="28"/>
          <w:szCs w:val="28"/>
          <w:highlight w:val="yellow"/>
          <w:rtl/>
          <w:lang w:bidi="fa-IR"/>
        </w:rPr>
        <w:t xml:space="preserve"> روز</w:t>
      </w:r>
      <w:r w:rsidRPr="00630323">
        <w:rPr>
          <w:rFonts w:hint="cs"/>
          <w:sz w:val="28"/>
          <w:szCs w:val="28"/>
          <w:highlight w:val="yellow"/>
          <w:rtl/>
          <w:lang w:bidi="fa-IR"/>
        </w:rPr>
        <w:t xml:space="preserve">: </w:t>
      </w:r>
    </w:p>
    <w:p w14:paraId="72A5631D" w14:textId="77777777" w:rsidR="00786452" w:rsidRPr="00630323" w:rsidRDefault="00786452" w:rsidP="00786452">
      <w:pPr>
        <w:pStyle w:val="ListParagraph"/>
        <w:numPr>
          <w:ilvl w:val="0"/>
          <w:numId w:val="29"/>
        </w:numPr>
        <w:bidi/>
        <w:spacing w:after="160" w:line="259" w:lineRule="auto"/>
        <w:rPr>
          <w:sz w:val="28"/>
          <w:szCs w:val="28"/>
          <w:highlight w:val="yellow"/>
          <w:lang w:bidi="fa-IR"/>
        </w:rPr>
      </w:pPr>
      <w:r w:rsidRPr="00630323">
        <w:rPr>
          <w:rFonts w:hint="cs"/>
          <w:sz w:val="28"/>
          <w:szCs w:val="28"/>
          <w:highlight w:val="yellow"/>
          <w:rtl/>
          <w:lang w:bidi="fa-IR"/>
        </w:rPr>
        <w:t xml:space="preserve">افزایش حجم تجارت جهانی بسیار بالاتر از رشد </w:t>
      </w:r>
      <w:r w:rsidRPr="00630323">
        <w:rPr>
          <w:sz w:val="28"/>
          <w:szCs w:val="28"/>
          <w:highlight w:val="yellow"/>
          <w:lang w:bidi="fa-IR"/>
        </w:rPr>
        <w:t>GDP</w:t>
      </w:r>
    </w:p>
    <w:p w14:paraId="4DD841E0" w14:textId="77777777" w:rsidR="00786452" w:rsidRPr="00630323" w:rsidRDefault="00786452" w:rsidP="00786452">
      <w:pPr>
        <w:pStyle w:val="ListParagraph"/>
        <w:numPr>
          <w:ilvl w:val="0"/>
          <w:numId w:val="29"/>
        </w:numPr>
        <w:bidi/>
        <w:spacing w:after="160" w:line="259" w:lineRule="auto"/>
        <w:rPr>
          <w:sz w:val="28"/>
          <w:szCs w:val="28"/>
          <w:highlight w:val="yellow"/>
          <w:lang w:bidi="fa-IR"/>
        </w:rPr>
      </w:pPr>
      <w:r w:rsidRPr="00630323">
        <w:rPr>
          <w:rFonts w:hint="cs"/>
          <w:sz w:val="28"/>
          <w:szCs w:val="28"/>
          <w:highlight w:val="yellow"/>
          <w:rtl/>
          <w:lang w:bidi="fa-IR"/>
        </w:rPr>
        <w:t>کاهش حجم کالای فله به نفع کالای بسته شمار</w:t>
      </w:r>
    </w:p>
    <w:p w14:paraId="7C640F67" w14:textId="77777777" w:rsidR="00786452" w:rsidRPr="00630323" w:rsidRDefault="00786452" w:rsidP="00786452">
      <w:pPr>
        <w:pStyle w:val="ListParagraph"/>
        <w:numPr>
          <w:ilvl w:val="0"/>
          <w:numId w:val="29"/>
        </w:numPr>
        <w:bidi/>
        <w:spacing w:after="160" w:line="259" w:lineRule="auto"/>
        <w:rPr>
          <w:sz w:val="28"/>
          <w:szCs w:val="28"/>
          <w:highlight w:val="yellow"/>
          <w:lang w:bidi="fa-IR"/>
        </w:rPr>
      </w:pPr>
      <w:r w:rsidRPr="00630323">
        <w:rPr>
          <w:rFonts w:hint="cs"/>
          <w:sz w:val="28"/>
          <w:szCs w:val="28"/>
          <w:highlight w:val="yellow"/>
          <w:rtl/>
          <w:lang w:bidi="fa-IR"/>
        </w:rPr>
        <w:t>مدولارشدن تولید و تاخیر درآخرین مرحله تولید</w:t>
      </w:r>
    </w:p>
    <w:p w14:paraId="25AFEB3D" w14:textId="77777777" w:rsidR="00786452" w:rsidRDefault="00786452" w:rsidP="00786452">
      <w:pPr>
        <w:bidi/>
        <w:rPr>
          <w:sz w:val="28"/>
          <w:szCs w:val="28"/>
          <w:rtl/>
          <w:lang w:bidi="fa-IR"/>
        </w:rPr>
      </w:pPr>
      <w:r>
        <w:rPr>
          <w:rFonts w:hint="cs"/>
          <w:sz w:val="28"/>
          <w:szCs w:val="28"/>
          <w:rtl/>
          <w:lang w:bidi="fa-IR"/>
        </w:rPr>
        <w:t xml:space="preserve">در همین راستا، و در نتیجه یک زنجیره آثار تبعی از تغییر شکل فرآیند تولید و تجارت جهانی، فرآیند های لجستیکی و بالاخص فرآیند های ترابری دستخوش تحولات عمیق شده اند. این ها مفاهیم نوین لجستیکی چون تحویل درست به موقع( نه زودتر، نه دیرتر) </w:t>
      </w:r>
      <w:r>
        <w:rPr>
          <w:sz w:val="28"/>
          <w:szCs w:val="28"/>
          <w:lang w:bidi="fa-IR"/>
        </w:rPr>
        <w:t>JIT</w:t>
      </w:r>
      <w:r>
        <w:rPr>
          <w:rFonts w:hint="cs"/>
          <w:sz w:val="28"/>
          <w:szCs w:val="28"/>
          <w:rtl/>
          <w:lang w:bidi="fa-IR"/>
        </w:rPr>
        <w:t xml:space="preserve">، یا پاسخ گویی کارآ(ارزان) به مشتری </w:t>
      </w:r>
      <w:r>
        <w:rPr>
          <w:sz w:val="28"/>
          <w:szCs w:val="28"/>
          <w:lang w:bidi="fa-IR"/>
        </w:rPr>
        <w:t>ECR</w:t>
      </w:r>
      <w:r>
        <w:rPr>
          <w:rFonts w:hint="cs"/>
          <w:sz w:val="28"/>
          <w:szCs w:val="28"/>
          <w:rtl/>
          <w:lang w:bidi="fa-IR"/>
        </w:rPr>
        <w:t xml:space="preserve"> و موجودی های نزدیک به مکان تحویل ولی هنوزمتعلق و کنترل شده به/توسط فرستنده </w:t>
      </w:r>
      <w:r>
        <w:rPr>
          <w:sz w:val="28"/>
          <w:szCs w:val="28"/>
          <w:lang w:bidi="fa-IR"/>
        </w:rPr>
        <w:t>VMI</w:t>
      </w:r>
      <w:r>
        <w:rPr>
          <w:rFonts w:hint="cs"/>
          <w:sz w:val="28"/>
          <w:szCs w:val="28"/>
          <w:rtl/>
          <w:lang w:bidi="fa-IR"/>
        </w:rPr>
        <w:t xml:space="preserve"> هستند. لازمه این مفاهیم، ترابری با کیفیت بالا، با تعهد اکید به زمان تحویل دقیق، و جابجایی بسیار چابک قطعات کوچک کالا با بسامد( تناوب و تکرار) بالای بین دفعات ارسال است. به این رویکرد توسعه ای </w:t>
      </w:r>
      <w:r>
        <w:rPr>
          <w:rFonts w:hint="cs"/>
          <w:i/>
          <w:iCs/>
          <w:sz w:val="28"/>
          <w:szCs w:val="28"/>
          <w:rtl/>
          <w:lang w:bidi="fa-IR"/>
        </w:rPr>
        <w:t>اثرلجستیکی</w:t>
      </w:r>
      <w:r>
        <w:rPr>
          <w:rFonts w:hint="cs"/>
          <w:sz w:val="28"/>
          <w:szCs w:val="28"/>
          <w:rtl/>
          <w:lang w:bidi="fa-IR"/>
        </w:rPr>
        <w:t xml:space="preserve">اطلاق میشود. </w:t>
      </w:r>
    </w:p>
    <w:p w14:paraId="68E050B5" w14:textId="77777777" w:rsidR="00786452" w:rsidRPr="00424D65" w:rsidRDefault="00786452" w:rsidP="00786452">
      <w:pPr>
        <w:bidi/>
        <w:rPr>
          <w:sz w:val="28"/>
          <w:szCs w:val="28"/>
          <w:lang w:bidi="fa-IR"/>
        </w:rPr>
      </w:pPr>
      <w:r>
        <w:rPr>
          <w:rFonts w:hint="cs"/>
          <w:sz w:val="28"/>
          <w:szCs w:val="28"/>
          <w:rtl/>
          <w:lang w:bidi="fa-IR"/>
        </w:rPr>
        <w:t xml:space="preserve">نهایتا دراثراز میان برداشته شدن مرزهای گمرکی، بازشدن بازارهای داخلی کشورها به واردات تحت توافقات سازمان جهانی تجارت یا توافق های تجارت آزاد منطقه ای یا جهانی، تولید، شبکه ای و جهانی شده است. به این نیز </w:t>
      </w:r>
      <w:r>
        <w:rPr>
          <w:rFonts w:hint="cs"/>
          <w:i/>
          <w:iCs/>
          <w:sz w:val="28"/>
          <w:szCs w:val="28"/>
          <w:rtl/>
          <w:lang w:bidi="fa-IR"/>
        </w:rPr>
        <w:t xml:space="preserve">اثریکپارچه شدن </w:t>
      </w:r>
      <w:r>
        <w:rPr>
          <w:rFonts w:hint="cs"/>
          <w:sz w:val="28"/>
          <w:szCs w:val="28"/>
          <w:rtl/>
          <w:lang w:bidi="fa-IR"/>
        </w:rPr>
        <w:t>گفته میشود. جهانی گرایی فزاینده به این آثار شدت می بخشد. اینک راهبردهای تولید و توزیع جهانی، راهبردهایی مرسوم و معمول نزد شرکت ها هستند. گرچه پاندمی کرونا و درپی آمد آن گسسته شدن زنجیره های تامین و نزاع و هماورد تجاری بین ایالات متحده و جمهوری خلق چین، نگرانی های واقعی زیادی ایجاد کرد</w:t>
      </w:r>
      <w:r>
        <w:rPr>
          <w:rStyle w:val="EndnoteReference"/>
          <w:sz w:val="28"/>
          <w:szCs w:val="28"/>
          <w:rtl/>
          <w:lang w:bidi="fa-IR"/>
        </w:rPr>
        <w:endnoteReference w:id="22"/>
      </w:r>
      <w:r>
        <w:rPr>
          <w:rFonts w:hint="cs"/>
          <w:sz w:val="28"/>
          <w:szCs w:val="28"/>
          <w:rtl/>
          <w:lang w:bidi="fa-IR"/>
        </w:rPr>
        <w:t xml:space="preserve"> ولی کن مدل نظام تولید و توزیع جهانی به قدری ریشه دوانده بود که نهایتا فرضیه های بازگشت به موطن( تولید محلی و بازگشت به دوره حمایت گرایی از تولید داخلی) عملا، فقط تا حدی جای خود را به بازگشت مقطعی برخی از امکانات تولید به کشورهای دوست و نزدیک تر به اماکن مصرف، چون مکزیک برای آمریکا و ویت نام وآلبانی برای اروپا را داد. یک نمایه مهم این روند ها افزایش خیره کننده سهم ترابری کانتینری نسبت به دیگر گونه های ترابری جهانی است. از طرفی جلوه پدیده اروپایی گرایی( منطقه گرایی داخل اتحادیه اروپا)، انتقال اماکن تولید کالایی به کشورهای با دستمزد پایین تر اروپای شرقی چون چک، لهستان و مجارستان </w:t>
      </w:r>
      <w:r>
        <w:rPr>
          <w:rFonts w:hint="cs"/>
          <w:sz w:val="28"/>
          <w:szCs w:val="28"/>
          <w:rtl/>
          <w:lang w:bidi="fa-IR"/>
        </w:rPr>
        <w:lastRenderedPageBreak/>
        <w:t xml:space="preserve">بود، در حالیکه کشورهای سه گانه بنلوکس( خصوصا مناطق بندری دریایی این کشورها) تبدیل به اماکن انبارش کل اروپا شدند. اثر این پدیده ها، افزایش چشم گیر تبادلات مرزی بین کشورها بود.      </w:t>
      </w:r>
    </w:p>
    <w:p w14:paraId="00852FE3" w14:textId="77777777" w:rsidR="00786452" w:rsidRPr="0029547D" w:rsidRDefault="00786452" w:rsidP="00786452">
      <w:pPr>
        <w:pStyle w:val="ListParagraph"/>
        <w:numPr>
          <w:ilvl w:val="0"/>
          <w:numId w:val="11"/>
        </w:numPr>
        <w:bidi/>
        <w:spacing w:after="160" w:line="259" w:lineRule="auto"/>
        <w:rPr>
          <w:sz w:val="28"/>
          <w:szCs w:val="28"/>
          <w:highlight w:val="yellow"/>
          <w:lang w:bidi="fa-IR"/>
        </w:rPr>
      </w:pPr>
      <w:r w:rsidRPr="0029547D">
        <w:rPr>
          <w:rFonts w:hint="cs"/>
          <w:sz w:val="28"/>
          <w:szCs w:val="28"/>
          <w:highlight w:val="yellow"/>
          <w:rtl/>
          <w:lang w:bidi="fa-IR"/>
        </w:rPr>
        <w:t>مفاهیم لجستیکی تاثیر گذار درشکل بندی جدید</w:t>
      </w:r>
    </w:p>
    <w:p w14:paraId="108ABBCF" w14:textId="77777777" w:rsidR="00786452" w:rsidRPr="0029547D" w:rsidRDefault="00786452" w:rsidP="00786452">
      <w:pPr>
        <w:pStyle w:val="ListParagraph"/>
        <w:numPr>
          <w:ilvl w:val="0"/>
          <w:numId w:val="30"/>
        </w:numPr>
        <w:bidi/>
        <w:spacing w:after="160" w:line="259" w:lineRule="auto"/>
        <w:rPr>
          <w:sz w:val="28"/>
          <w:szCs w:val="28"/>
          <w:highlight w:val="yellow"/>
          <w:lang w:bidi="fa-IR"/>
        </w:rPr>
      </w:pPr>
      <w:r w:rsidRPr="0029547D">
        <w:rPr>
          <w:sz w:val="28"/>
          <w:szCs w:val="28"/>
          <w:highlight w:val="yellow"/>
          <w:lang w:bidi="fa-IR"/>
        </w:rPr>
        <w:t>JIT</w:t>
      </w:r>
    </w:p>
    <w:p w14:paraId="3553AB59" w14:textId="77777777" w:rsidR="00786452" w:rsidRPr="0029547D" w:rsidRDefault="00786452" w:rsidP="00786452">
      <w:pPr>
        <w:pStyle w:val="ListParagraph"/>
        <w:numPr>
          <w:ilvl w:val="0"/>
          <w:numId w:val="30"/>
        </w:numPr>
        <w:bidi/>
        <w:spacing w:after="160" w:line="259" w:lineRule="auto"/>
        <w:rPr>
          <w:sz w:val="28"/>
          <w:szCs w:val="28"/>
          <w:highlight w:val="yellow"/>
          <w:lang w:bidi="fa-IR"/>
        </w:rPr>
      </w:pPr>
      <w:r w:rsidRPr="0029547D">
        <w:rPr>
          <w:sz w:val="28"/>
          <w:szCs w:val="28"/>
          <w:highlight w:val="yellow"/>
          <w:lang w:bidi="fa-IR"/>
        </w:rPr>
        <w:t>ECR=Efficient Consumer Response</w:t>
      </w:r>
    </w:p>
    <w:p w14:paraId="65E14EAF" w14:textId="77777777" w:rsidR="00786452" w:rsidRDefault="00786452" w:rsidP="00786452">
      <w:pPr>
        <w:pStyle w:val="ListParagraph"/>
        <w:numPr>
          <w:ilvl w:val="0"/>
          <w:numId w:val="30"/>
        </w:numPr>
        <w:bidi/>
        <w:spacing w:after="160" w:line="259" w:lineRule="auto"/>
        <w:rPr>
          <w:sz w:val="28"/>
          <w:szCs w:val="28"/>
          <w:highlight w:val="yellow"/>
          <w:lang w:bidi="fa-IR"/>
        </w:rPr>
      </w:pPr>
      <w:r w:rsidRPr="0029547D">
        <w:rPr>
          <w:sz w:val="28"/>
          <w:szCs w:val="28"/>
          <w:highlight w:val="yellow"/>
          <w:lang w:bidi="fa-IR"/>
        </w:rPr>
        <w:t>VMI=Vendor Managed Inventory</w:t>
      </w:r>
    </w:p>
    <w:p w14:paraId="0F946D80" w14:textId="77777777" w:rsidR="00786452" w:rsidRPr="0029547D" w:rsidRDefault="00786452" w:rsidP="00786452">
      <w:pPr>
        <w:pStyle w:val="ListParagraph"/>
        <w:numPr>
          <w:ilvl w:val="0"/>
          <w:numId w:val="30"/>
        </w:numPr>
        <w:bidi/>
        <w:spacing w:after="160" w:line="259" w:lineRule="auto"/>
        <w:rPr>
          <w:sz w:val="28"/>
          <w:szCs w:val="28"/>
          <w:highlight w:val="yellow"/>
          <w:lang w:bidi="fa-IR"/>
        </w:rPr>
      </w:pPr>
      <w:r>
        <w:rPr>
          <w:rFonts w:hint="cs"/>
          <w:sz w:val="28"/>
          <w:szCs w:val="28"/>
          <w:highlight w:val="yellow"/>
          <w:rtl/>
          <w:lang w:bidi="fa-IR"/>
        </w:rPr>
        <w:t xml:space="preserve">هرسه نیازمند کیفیت بالای خدمات </w:t>
      </w:r>
    </w:p>
    <w:p w14:paraId="4C398218" w14:textId="77777777" w:rsidR="00786452" w:rsidRPr="0029547D" w:rsidRDefault="00786452" w:rsidP="00786452">
      <w:pPr>
        <w:pStyle w:val="ListParagraph"/>
        <w:bidi/>
        <w:spacing w:after="160" w:line="259" w:lineRule="auto"/>
        <w:ind w:left="990"/>
        <w:rPr>
          <w:sz w:val="28"/>
          <w:szCs w:val="28"/>
          <w:highlight w:val="yellow"/>
          <w:lang w:bidi="fa-IR"/>
        </w:rPr>
      </w:pPr>
    </w:p>
    <w:p w14:paraId="5540AE35" w14:textId="77777777" w:rsidR="00786452" w:rsidRPr="0029547D" w:rsidRDefault="00786452" w:rsidP="00786452">
      <w:pPr>
        <w:pStyle w:val="ListParagraph"/>
        <w:numPr>
          <w:ilvl w:val="0"/>
          <w:numId w:val="11"/>
        </w:numPr>
        <w:bidi/>
        <w:spacing w:after="160" w:line="259" w:lineRule="auto"/>
        <w:rPr>
          <w:sz w:val="28"/>
          <w:szCs w:val="28"/>
          <w:highlight w:val="yellow"/>
          <w:lang w:bidi="fa-IR"/>
        </w:rPr>
      </w:pPr>
      <w:r w:rsidRPr="0029547D">
        <w:rPr>
          <w:rFonts w:hint="cs"/>
          <w:sz w:val="28"/>
          <w:szCs w:val="28"/>
          <w:highlight w:val="yellow"/>
          <w:rtl/>
          <w:lang w:bidi="fa-IR"/>
        </w:rPr>
        <w:t xml:space="preserve">ویژگی هایی از این کیفیت را که نداریم: </w:t>
      </w:r>
    </w:p>
    <w:p w14:paraId="2D67F8C7" w14:textId="77777777" w:rsidR="00786452" w:rsidRPr="0029547D" w:rsidRDefault="00786452" w:rsidP="00786452">
      <w:pPr>
        <w:pStyle w:val="ListParagraph"/>
        <w:numPr>
          <w:ilvl w:val="0"/>
          <w:numId w:val="31"/>
        </w:numPr>
        <w:bidi/>
        <w:spacing w:after="160" w:line="259" w:lineRule="auto"/>
        <w:rPr>
          <w:sz w:val="28"/>
          <w:szCs w:val="28"/>
          <w:highlight w:val="yellow"/>
          <w:lang w:bidi="fa-IR"/>
        </w:rPr>
      </w:pPr>
      <w:r w:rsidRPr="0029547D">
        <w:rPr>
          <w:rFonts w:hint="cs"/>
          <w:sz w:val="28"/>
          <w:szCs w:val="28"/>
          <w:highlight w:val="yellow"/>
          <w:rtl/>
          <w:lang w:bidi="fa-IR"/>
        </w:rPr>
        <w:t xml:space="preserve">وفاداری به زمان تعهد شده </w:t>
      </w:r>
    </w:p>
    <w:p w14:paraId="08BFB5C0" w14:textId="77777777" w:rsidR="00786452" w:rsidRPr="0029547D" w:rsidRDefault="00786452" w:rsidP="00786452">
      <w:pPr>
        <w:pStyle w:val="ListParagraph"/>
        <w:numPr>
          <w:ilvl w:val="0"/>
          <w:numId w:val="31"/>
        </w:numPr>
        <w:bidi/>
        <w:spacing w:after="160" w:line="259" w:lineRule="auto"/>
        <w:rPr>
          <w:sz w:val="28"/>
          <w:szCs w:val="28"/>
          <w:highlight w:val="yellow"/>
          <w:lang w:bidi="fa-IR"/>
        </w:rPr>
      </w:pPr>
      <w:r w:rsidRPr="0029547D">
        <w:rPr>
          <w:rFonts w:hint="cs"/>
          <w:sz w:val="28"/>
          <w:szCs w:val="28"/>
          <w:highlight w:val="yellow"/>
          <w:rtl/>
          <w:lang w:bidi="fa-IR"/>
        </w:rPr>
        <w:t>ترابری چابک خرده بار(سرعت عمل)</w:t>
      </w:r>
    </w:p>
    <w:p w14:paraId="3DAC36DB" w14:textId="77777777" w:rsidR="00786452" w:rsidRPr="0029547D" w:rsidRDefault="00786452" w:rsidP="00786452">
      <w:pPr>
        <w:pStyle w:val="ListParagraph"/>
        <w:numPr>
          <w:ilvl w:val="0"/>
          <w:numId w:val="31"/>
        </w:numPr>
        <w:bidi/>
        <w:spacing w:after="160" w:line="259" w:lineRule="auto"/>
        <w:rPr>
          <w:sz w:val="28"/>
          <w:szCs w:val="28"/>
          <w:highlight w:val="yellow"/>
          <w:lang w:bidi="fa-IR"/>
        </w:rPr>
      </w:pPr>
      <w:r w:rsidRPr="0029547D">
        <w:rPr>
          <w:rFonts w:hint="cs"/>
          <w:sz w:val="28"/>
          <w:szCs w:val="28"/>
          <w:highlight w:val="yellow"/>
          <w:rtl/>
          <w:lang w:bidi="fa-IR"/>
        </w:rPr>
        <w:t>زمان جابجایی</w:t>
      </w:r>
    </w:p>
    <w:p w14:paraId="12C13A91" w14:textId="77777777" w:rsidR="00786452" w:rsidRPr="0029547D" w:rsidRDefault="00786452" w:rsidP="00786452">
      <w:pPr>
        <w:pStyle w:val="ListParagraph"/>
        <w:numPr>
          <w:ilvl w:val="0"/>
          <w:numId w:val="31"/>
        </w:numPr>
        <w:bidi/>
        <w:spacing w:after="160" w:line="259" w:lineRule="auto"/>
        <w:rPr>
          <w:sz w:val="28"/>
          <w:szCs w:val="28"/>
          <w:highlight w:val="yellow"/>
          <w:lang w:bidi="fa-IR"/>
        </w:rPr>
      </w:pPr>
      <w:r w:rsidRPr="0029547D">
        <w:rPr>
          <w:rFonts w:hint="cs"/>
          <w:sz w:val="28"/>
          <w:szCs w:val="28"/>
          <w:highlight w:val="yellow"/>
          <w:rtl/>
          <w:lang w:bidi="fa-IR"/>
        </w:rPr>
        <w:t>تواتر و تناوب بالای خدمات</w:t>
      </w:r>
    </w:p>
    <w:p w14:paraId="19F07956" w14:textId="77777777" w:rsidR="00786452" w:rsidRDefault="00786452" w:rsidP="00786452">
      <w:pPr>
        <w:bidi/>
        <w:rPr>
          <w:b/>
          <w:bCs/>
          <w:sz w:val="28"/>
          <w:szCs w:val="28"/>
          <w:rtl/>
          <w:lang w:bidi="fa-IR"/>
        </w:rPr>
      </w:pPr>
      <w:r w:rsidRPr="00702180">
        <w:rPr>
          <w:rFonts w:hint="cs"/>
          <w:b/>
          <w:bCs/>
          <w:sz w:val="28"/>
          <w:szCs w:val="28"/>
          <w:rtl/>
          <w:lang w:bidi="fa-IR"/>
        </w:rPr>
        <w:t>ارزش ترابری و قرابت ترابری</w:t>
      </w:r>
      <w:r>
        <w:rPr>
          <w:rFonts w:hint="cs"/>
          <w:b/>
          <w:bCs/>
          <w:sz w:val="28"/>
          <w:szCs w:val="28"/>
          <w:rtl/>
          <w:lang w:bidi="fa-IR"/>
        </w:rPr>
        <w:t>(جاده ای)</w:t>
      </w:r>
    </w:p>
    <w:p w14:paraId="396B959C" w14:textId="77777777" w:rsidR="00786452" w:rsidRDefault="00786452" w:rsidP="00786452">
      <w:pPr>
        <w:bidi/>
        <w:rPr>
          <w:sz w:val="28"/>
          <w:szCs w:val="28"/>
          <w:rtl/>
          <w:lang w:bidi="fa-IR"/>
        </w:rPr>
      </w:pPr>
      <w:r>
        <w:rPr>
          <w:rFonts w:hint="cs"/>
          <w:sz w:val="28"/>
          <w:szCs w:val="28"/>
          <w:rtl/>
          <w:lang w:bidi="fa-IR"/>
        </w:rPr>
        <w:t xml:space="preserve">ارزش ترابری به جنبه های کیفی مد های ترابری برمیگردد. اما یک مفهوم دیگر نزدیک به این وجود دارد و آن قرابت ترابری است که درباره نیازها وخواسته های موضوع ترابری(کالا) و مشتری است. بر این بنا، خواسته ها و نیاز ها را میتوانیم بدین منوال دسته بندی کنیم:  </w:t>
      </w:r>
    </w:p>
    <w:p w14:paraId="6F575271"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 xml:space="preserve">ظرفیت ترابری با حجم بالا: </w:t>
      </w:r>
      <w:r>
        <w:rPr>
          <w:rFonts w:hint="cs"/>
          <w:sz w:val="28"/>
          <w:szCs w:val="28"/>
          <w:rtl/>
          <w:lang w:bidi="fa-IR"/>
        </w:rPr>
        <w:t>قابلیت عرضه و جابجایی حجم بزرگی از کالا تحت هزینه های کماکان ارزان</w:t>
      </w:r>
    </w:p>
    <w:p w14:paraId="0402B1EA"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 xml:space="preserve">چالاکی: </w:t>
      </w:r>
      <w:r>
        <w:rPr>
          <w:rFonts w:hint="cs"/>
          <w:sz w:val="28"/>
          <w:szCs w:val="28"/>
          <w:rtl/>
          <w:lang w:bidi="fa-IR"/>
        </w:rPr>
        <w:t xml:space="preserve">مدت زمان حمل، سرعت حمل، و قابلیت ارائه خدمات چابک و پاسخ گو </w:t>
      </w:r>
    </w:p>
    <w:p w14:paraId="76701108"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قابلیت ارائه شبکه:</w:t>
      </w:r>
      <w:r>
        <w:rPr>
          <w:rFonts w:hint="cs"/>
          <w:sz w:val="28"/>
          <w:szCs w:val="28"/>
          <w:rtl/>
          <w:lang w:bidi="fa-IR"/>
        </w:rPr>
        <w:t xml:space="preserve"> قابلیت ترابری کامل و همراه با خدمات درعرض جغرافیای خواسته شده و نیزدراتصال با دیگرمدها(شیوه ها)ی ترابری چون ریل، دریا و هوا</w:t>
      </w:r>
    </w:p>
    <w:p w14:paraId="444A547F"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قابلیت بهره برداری منطقی ازشبکه:</w:t>
      </w:r>
      <w:r>
        <w:rPr>
          <w:rFonts w:hint="cs"/>
          <w:sz w:val="28"/>
          <w:szCs w:val="28"/>
          <w:rtl/>
          <w:lang w:bidi="fa-IR"/>
        </w:rPr>
        <w:t xml:space="preserve"> توسط یک کاسه کردن خرده بارها، ترافیک آخرین کیلومتر(تکه) برای تحویل درب انبار یا منزل گیرنده و ترافیک خطوط فرعی تغذیه ای(درشبکه ها) یا پیش و پس حمل</w:t>
      </w:r>
    </w:p>
    <w:p w14:paraId="729857E3"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قابلیت منطقی کردن هزینه ها و آثار زیست بومی حمل:</w:t>
      </w:r>
      <w:r>
        <w:rPr>
          <w:rFonts w:hint="cs"/>
          <w:sz w:val="28"/>
          <w:szCs w:val="28"/>
          <w:rtl/>
          <w:lang w:bidi="fa-IR"/>
        </w:rPr>
        <w:t xml:space="preserve"> توسط بازگرداندن وسیله نقلیه پروخالی در ترافیک </w:t>
      </w:r>
      <w:r>
        <w:rPr>
          <w:sz w:val="28"/>
          <w:szCs w:val="28"/>
          <w:lang w:bidi="fa-IR"/>
        </w:rPr>
        <w:t>piggy-back</w:t>
      </w:r>
      <w:r>
        <w:rPr>
          <w:rFonts w:hint="cs"/>
          <w:sz w:val="28"/>
          <w:szCs w:val="28"/>
          <w:rtl/>
          <w:lang w:bidi="fa-IR"/>
        </w:rPr>
        <w:t xml:space="preserve"> ریلی یا درترافیک دوربرد فراسرزمینی، </w:t>
      </w:r>
    </w:p>
    <w:p w14:paraId="597091CE"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استفاده از ترابری جاده ای به عنوان مکمل گونه اینترمودال:</w:t>
      </w:r>
      <w:r>
        <w:rPr>
          <w:rFonts w:hint="cs"/>
          <w:sz w:val="28"/>
          <w:szCs w:val="28"/>
          <w:rtl/>
          <w:lang w:bidi="fa-IR"/>
        </w:rPr>
        <w:t xml:space="preserve"> درپیش حمل تا بندردریایی و پس حمل از بندردریایی </w:t>
      </w:r>
    </w:p>
    <w:p w14:paraId="4E966CDE" w14:textId="77777777" w:rsidR="00786452" w:rsidRPr="00221617" w:rsidRDefault="00786452" w:rsidP="00786452">
      <w:pPr>
        <w:pStyle w:val="ListParagraph"/>
        <w:numPr>
          <w:ilvl w:val="0"/>
          <w:numId w:val="37"/>
        </w:numPr>
        <w:bidi/>
        <w:rPr>
          <w:i/>
          <w:iCs/>
          <w:sz w:val="28"/>
          <w:szCs w:val="28"/>
          <w:lang w:bidi="fa-IR"/>
        </w:rPr>
      </w:pPr>
      <w:r w:rsidRPr="00221617">
        <w:rPr>
          <w:rFonts w:hint="cs"/>
          <w:i/>
          <w:iCs/>
          <w:sz w:val="28"/>
          <w:szCs w:val="28"/>
          <w:rtl/>
          <w:lang w:bidi="fa-IR"/>
        </w:rPr>
        <w:t xml:space="preserve">زمان نسبتا کوتاه بی کاری درمبادی ومقاصد </w:t>
      </w:r>
    </w:p>
    <w:p w14:paraId="7BDB631A"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 xml:space="preserve">قابلیت پیش بینی: </w:t>
      </w:r>
      <w:r>
        <w:rPr>
          <w:rFonts w:hint="cs"/>
          <w:sz w:val="28"/>
          <w:szCs w:val="28"/>
          <w:rtl/>
          <w:lang w:bidi="fa-IR"/>
        </w:rPr>
        <w:t>قابلیت اتکاء زمانی حمل</w:t>
      </w:r>
    </w:p>
    <w:p w14:paraId="2A75D036"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زمان بندی های منعطف:</w:t>
      </w:r>
      <w:r>
        <w:rPr>
          <w:rFonts w:hint="cs"/>
          <w:sz w:val="28"/>
          <w:szCs w:val="28"/>
          <w:rtl/>
          <w:lang w:bidi="fa-IR"/>
        </w:rPr>
        <w:t xml:space="preserve">  قابلیت ارائه بسامد(تناوب) خدمات وقابلیت انعطاف پذیری این بسامد با خواسته های مشتری</w:t>
      </w:r>
    </w:p>
    <w:p w14:paraId="04C17386"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lastRenderedPageBreak/>
        <w:t>انعطاف فضایی:</w:t>
      </w:r>
      <w:r>
        <w:rPr>
          <w:rFonts w:hint="cs"/>
          <w:sz w:val="28"/>
          <w:szCs w:val="28"/>
          <w:rtl/>
          <w:lang w:bidi="fa-IR"/>
        </w:rPr>
        <w:t xml:space="preserve"> قابلیت جابجایی و یک پارچه سازی وسائل ترابری برای پاسخ گویی به ظرفیت مورد نیاز مشتری از یک بازار به بازار دیگر </w:t>
      </w:r>
    </w:p>
    <w:p w14:paraId="0C798F3C" w14:textId="77777777" w:rsidR="00786452" w:rsidRDefault="00786452" w:rsidP="00786452">
      <w:pPr>
        <w:pStyle w:val="ListParagraph"/>
        <w:numPr>
          <w:ilvl w:val="0"/>
          <w:numId w:val="37"/>
        </w:numPr>
        <w:bidi/>
        <w:rPr>
          <w:sz w:val="28"/>
          <w:szCs w:val="28"/>
          <w:lang w:bidi="fa-IR"/>
        </w:rPr>
      </w:pPr>
      <w:r>
        <w:rPr>
          <w:rFonts w:hint="cs"/>
          <w:i/>
          <w:iCs/>
          <w:sz w:val="28"/>
          <w:szCs w:val="28"/>
          <w:rtl/>
          <w:lang w:bidi="fa-IR"/>
        </w:rPr>
        <w:t>ایمنی:</w:t>
      </w:r>
      <w:r>
        <w:rPr>
          <w:rFonts w:hint="cs"/>
          <w:sz w:val="28"/>
          <w:szCs w:val="28"/>
          <w:rtl/>
          <w:lang w:bidi="fa-IR"/>
        </w:rPr>
        <w:t xml:space="preserve"> قابلیت مهار و اندازه گیری مدام میزان تناوب سوانح و میزان خسارت وارده</w:t>
      </w:r>
    </w:p>
    <w:p w14:paraId="2E78A313" w14:textId="77777777" w:rsidR="00786452" w:rsidRPr="00E734B8" w:rsidRDefault="00786452" w:rsidP="00786452">
      <w:pPr>
        <w:pStyle w:val="ListParagraph"/>
        <w:numPr>
          <w:ilvl w:val="0"/>
          <w:numId w:val="37"/>
        </w:numPr>
        <w:bidi/>
        <w:rPr>
          <w:sz w:val="28"/>
          <w:szCs w:val="28"/>
          <w:lang w:bidi="fa-IR"/>
        </w:rPr>
      </w:pPr>
      <w:r>
        <w:rPr>
          <w:rFonts w:hint="cs"/>
          <w:i/>
          <w:iCs/>
          <w:sz w:val="28"/>
          <w:szCs w:val="28"/>
          <w:rtl/>
          <w:lang w:bidi="fa-IR"/>
        </w:rPr>
        <w:t>آثار زیست بومی:</w:t>
      </w:r>
      <w:r>
        <w:rPr>
          <w:rFonts w:hint="cs"/>
          <w:sz w:val="28"/>
          <w:szCs w:val="28"/>
          <w:rtl/>
          <w:lang w:bidi="fa-IR"/>
        </w:rPr>
        <w:t xml:space="preserve"> به ویژه درارتباط با مصرف انرژی، میزان آلاینده های خروجی و میزان آلاینده های صوتی</w:t>
      </w:r>
    </w:p>
    <w:p w14:paraId="6514E52B" w14:textId="77777777" w:rsidR="00786452" w:rsidRPr="00A271A6" w:rsidRDefault="00786452" w:rsidP="00786452">
      <w:pPr>
        <w:pStyle w:val="ListParagraph"/>
        <w:numPr>
          <w:ilvl w:val="0"/>
          <w:numId w:val="11"/>
        </w:numPr>
        <w:bidi/>
        <w:spacing w:after="160" w:line="259" w:lineRule="auto"/>
        <w:rPr>
          <w:sz w:val="28"/>
          <w:szCs w:val="28"/>
          <w:lang w:bidi="fa-IR"/>
        </w:rPr>
      </w:pPr>
    </w:p>
    <w:p w14:paraId="6DA89795"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 xml:space="preserve">قابلیت ارائه شبکه </w:t>
      </w:r>
    </w:p>
    <w:p w14:paraId="77CC1DB8"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برنامه های سفر قابل انعطاف</w:t>
      </w:r>
    </w:p>
    <w:p w14:paraId="6C9D1FF1"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 xml:space="preserve">ایمنی بالا </w:t>
      </w:r>
    </w:p>
    <w:p w14:paraId="62DF4361"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آثارمحدود زیست بومی</w:t>
      </w:r>
    </w:p>
    <w:p w14:paraId="2A28D08F"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حجم بالا درعین هزینه کم</w:t>
      </w:r>
    </w:p>
    <w:p w14:paraId="7AD5BC23" w14:textId="77777777" w:rsidR="00786452" w:rsidRPr="00FF0BC7"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زمان بندی منعطف</w:t>
      </w:r>
    </w:p>
    <w:p w14:paraId="749F81C6" w14:textId="77777777" w:rsidR="00786452" w:rsidRDefault="00786452" w:rsidP="00786452">
      <w:pPr>
        <w:pStyle w:val="ListParagraph"/>
        <w:numPr>
          <w:ilvl w:val="0"/>
          <w:numId w:val="31"/>
        </w:numPr>
        <w:bidi/>
        <w:spacing w:after="160" w:line="259" w:lineRule="auto"/>
        <w:rPr>
          <w:sz w:val="28"/>
          <w:szCs w:val="28"/>
          <w:highlight w:val="yellow"/>
          <w:lang w:bidi="fa-IR"/>
        </w:rPr>
      </w:pPr>
      <w:r w:rsidRPr="00FF0BC7">
        <w:rPr>
          <w:rFonts w:hint="cs"/>
          <w:sz w:val="28"/>
          <w:szCs w:val="28"/>
          <w:highlight w:val="yellow"/>
          <w:rtl/>
          <w:lang w:bidi="fa-IR"/>
        </w:rPr>
        <w:t>قابلیت منطقی سازی هزینه ها</w:t>
      </w:r>
    </w:p>
    <w:p w14:paraId="422338BF" w14:textId="0A0E8F05" w:rsidR="00BF42A9" w:rsidRPr="0030446E" w:rsidRDefault="00BF42A9" w:rsidP="00BF42A9">
      <w:pPr>
        <w:bidi/>
        <w:rPr>
          <w:sz w:val="28"/>
          <w:szCs w:val="28"/>
          <w:lang w:bidi="fa-IR"/>
        </w:rPr>
      </w:pPr>
      <w:r w:rsidRPr="0030446E">
        <w:rPr>
          <w:rFonts w:hint="cs"/>
          <w:sz w:val="28"/>
          <w:szCs w:val="28"/>
          <w:rtl/>
          <w:lang w:bidi="fa-IR"/>
        </w:rPr>
        <w:t xml:space="preserve">اینک به توصیف اجمالی از وضعیت ترابری زمینی در کشورهای الگو می پردازیم:  </w:t>
      </w:r>
    </w:p>
    <w:p w14:paraId="26427AE6" w14:textId="77777777" w:rsidR="00786452" w:rsidRPr="00DD3DE8" w:rsidRDefault="00786452" w:rsidP="00786452">
      <w:pPr>
        <w:bidi/>
        <w:rPr>
          <w:b/>
          <w:bCs/>
          <w:sz w:val="28"/>
          <w:szCs w:val="28"/>
          <w:lang w:bidi="fa-IR"/>
        </w:rPr>
      </w:pPr>
      <w:r w:rsidRPr="00DD3DE8">
        <w:rPr>
          <w:rFonts w:hint="cs"/>
          <w:b/>
          <w:bCs/>
          <w:sz w:val="28"/>
          <w:szCs w:val="28"/>
          <w:rtl/>
          <w:lang w:bidi="fa-IR"/>
        </w:rPr>
        <w:t>معرفی بخش جاده ای اروپا</w:t>
      </w:r>
    </w:p>
    <w:p w14:paraId="5F7187AB" w14:textId="26A7ABE6" w:rsidR="00786452" w:rsidRDefault="00786452" w:rsidP="00786452">
      <w:pPr>
        <w:bidi/>
        <w:rPr>
          <w:sz w:val="28"/>
          <w:szCs w:val="28"/>
          <w:rtl/>
          <w:lang w:bidi="fa-IR"/>
        </w:rPr>
      </w:pPr>
      <w:r>
        <w:rPr>
          <w:rFonts w:hint="cs"/>
          <w:sz w:val="28"/>
          <w:szCs w:val="28"/>
          <w:rtl/>
          <w:lang w:bidi="fa-IR"/>
        </w:rPr>
        <w:t xml:space="preserve">از سال 1990 به بعد،  مقررات زدایی و آزاد سازی وسیع فعالیت در سطح اتحادیه اروپا و لغو سهمیه های بار موجبات تلاقی آزادنه عرضه و تقاضا در بازار را فراهم کرد که در تعاقب آن کرایه های حمل سقوط کرد. با این همه، ترابری جاده ای کماکان، به دلیل آلودگی های زیست محیطی و سروصدایی، یارانه های دولتی، و راه بندان مسیرها، پرمناقشه باقی مانده است. عوامل نهادی هزینه ای حل نشده چون سطح </w:t>
      </w:r>
      <w:r w:rsidR="0030446E">
        <w:rPr>
          <w:rFonts w:hint="cs"/>
          <w:sz w:val="28"/>
          <w:szCs w:val="28"/>
          <w:rtl/>
          <w:lang w:bidi="fa-IR"/>
        </w:rPr>
        <w:t xml:space="preserve">متفاوت </w:t>
      </w:r>
      <w:r>
        <w:rPr>
          <w:rFonts w:hint="cs"/>
          <w:sz w:val="28"/>
          <w:szCs w:val="28"/>
          <w:rtl/>
          <w:lang w:bidi="fa-IR"/>
        </w:rPr>
        <w:t>دستمزدها</w:t>
      </w:r>
      <w:r w:rsidR="0030446E">
        <w:rPr>
          <w:rFonts w:hint="cs"/>
          <w:sz w:val="28"/>
          <w:szCs w:val="28"/>
          <w:rtl/>
          <w:lang w:bidi="fa-IR"/>
        </w:rPr>
        <w:t xml:space="preserve"> درکشورهای اروپا</w:t>
      </w:r>
      <w:r>
        <w:rPr>
          <w:rFonts w:hint="cs"/>
          <w:sz w:val="28"/>
          <w:szCs w:val="28"/>
          <w:rtl/>
          <w:lang w:bidi="fa-IR"/>
        </w:rPr>
        <w:t>، مالیات ها</w:t>
      </w:r>
      <w:r w:rsidR="0030446E">
        <w:rPr>
          <w:rFonts w:hint="cs"/>
          <w:sz w:val="28"/>
          <w:szCs w:val="28"/>
          <w:rtl/>
          <w:lang w:bidi="fa-IR"/>
        </w:rPr>
        <w:t>ی متفاوت</w:t>
      </w:r>
      <w:r>
        <w:rPr>
          <w:rFonts w:hint="cs"/>
          <w:sz w:val="28"/>
          <w:szCs w:val="28"/>
          <w:rtl/>
          <w:lang w:bidi="fa-IR"/>
        </w:rPr>
        <w:t xml:space="preserve">، عوارض و امثالهم در کشورهای مختلف، با وجود آزاد سازی، مانع یک رقابت واقعی بین فعالان جاده ای است و همین به بحث و جدل های بی پایان دامن میزند. سهم ترابری جاده ای در اقتصاد حمل ونقل این کشورها بین 70 تا 80 درصد، بسته به حضور یا عدم حضوردیگر شیوه های رودخانه ای و خطوط لوله، است و سهم ترابری ریلی از 17 تا حداکثر20 درصد به شاخص تن-کیلومتردر نوسان است. </w:t>
      </w:r>
      <w:r w:rsidR="00F06582">
        <w:rPr>
          <w:rFonts w:hint="cs"/>
          <w:sz w:val="28"/>
          <w:szCs w:val="28"/>
          <w:rtl/>
          <w:lang w:bidi="fa-IR"/>
        </w:rPr>
        <w:t xml:space="preserve">واضح است که تعیین </w:t>
      </w:r>
      <w:r w:rsidR="00D72D65">
        <w:rPr>
          <w:rFonts w:hint="cs"/>
          <w:sz w:val="28"/>
          <w:szCs w:val="28"/>
          <w:rtl/>
          <w:lang w:bidi="fa-IR"/>
        </w:rPr>
        <w:t>سهم</w:t>
      </w:r>
      <w:r w:rsidR="00F06582">
        <w:rPr>
          <w:rFonts w:hint="cs"/>
          <w:sz w:val="28"/>
          <w:szCs w:val="28"/>
          <w:rtl/>
          <w:lang w:bidi="fa-IR"/>
        </w:rPr>
        <w:t xml:space="preserve"> 30 درصدی دراهداف برنامه های پنج ساله ایران برای راه آهن یک اتوپیای حساب نشده و مبتنی برتوهم است</w:t>
      </w:r>
      <w:r w:rsidR="00A56DB7">
        <w:rPr>
          <w:rFonts w:hint="cs"/>
          <w:sz w:val="28"/>
          <w:szCs w:val="28"/>
          <w:rtl/>
          <w:lang w:bidi="fa-IR"/>
        </w:rPr>
        <w:t xml:space="preserve">، با این توجه که سهم راه آهن به جای پیشرفت به این هدف غیرعقلایی، به تدریج کم هم شده است! </w:t>
      </w:r>
      <w:r w:rsidR="00FE11BE">
        <w:rPr>
          <w:rFonts w:hint="cs"/>
          <w:sz w:val="28"/>
          <w:szCs w:val="28"/>
          <w:rtl/>
          <w:lang w:bidi="fa-IR"/>
        </w:rPr>
        <w:t xml:space="preserve">نمودارزیربه روشنی معرف این واقعیت است که دراروپایی که نظام راه آهنش، با فاصله بسیارزیاد، وبا ویژگی ها و ارتباطات غیرقابل تصوربرای ما، ازایران جلوتراست، سهم کلی راه آهن فقط 16% است!  </w:t>
      </w:r>
    </w:p>
    <w:p w14:paraId="216E9B37" w14:textId="77777777" w:rsidR="00786452" w:rsidRDefault="00786452" w:rsidP="00786452">
      <w:pPr>
        <w:bidi/>
        <w:rPr>
          <w:sz w:val="28"/>
          <w:szCs w:val="28"/>
          <w:lang w:bidi="fa-IR"/>
        </w:rPr>
      </w:pPr>
      <w:r>
        <w:rPr>
          <w:noProof/>
        </w:rPr>
        <w:lastRenderedPageBreak/>
        <w:drawing>
          <wp:anchor distT="0" distB="0" distL="114300" distR="114300" simplePos="0" relativeHeight="251666432" behindDoc="0" locked="0" layoutInCell="1" allowOverlap="1" wp14:anchorId="5EE5F270" wp14:editId="36929BAA">
            <wp:simplePos x="0" y="0"/>
            <wp:positionH relativeFrom="column">
              <wp:posOffset>425450</wp:posOffset>
            </wp:positionH>
            <wp:positionV relativeFrom="paragraph">
              <wp:posOffset>336550</wp:posOffset>
            </wp:positionV>
            <wp:extent cx="5518150" cy="8224520"/>
            <wp:effectExtent l="0" t="0" r="0" b="0"/>
            <wp:wrapTopAndBottom/>
            <wp:docPr id="183238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150" cy="822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55CA1" w14:textId="77777777" w:rsidR="00786452" w:rsidRDefault="00786452" w:rsidP="00786452">
      <w:pPr>
        <w:rPr>
          <w:sz w:val="28"/>
          <w:szCs w:val="28"/>
          <w:lang w:bidi="fa-IR"/>
        </w:rPr>
      </w:pPr>
      <w:r>
        <w:rPr>
          <w:sz w:val="28"/>
          <w:szCs w:val="28"/>
          <w:lang w:bidi="fa-IR"/>
        </w:rPr>
        <w:lastRenderedPageBreak/>
        <w:t>Courtesy of Statistica.com/statistics, inland freight mileage</w:t>
      </w:r>
    </w:p>
    <w:p w14:paraId="1EFF698D" w14:textId="2872B9D4" w:rsidR="00786452" w:rsidRDefault="00786452" w:rsidP="00786452">
      <w:pPr>
        <w:bidi/>
        <w:rPr>
          <w:sz w:val="28"/>
          <w:szCs w:val="28"/>
          <w:rtl/>
          <w:lang w:bidi="fa-IR"/>
        </w:rPr>
      </w:pPr>
      <w:r>
        <w:rPr>
          <w:rFonts w:hint="cs"/>
          <w:sz w:val="28"/>
          <w:szCs w:val="28"/>
          <w:rtl/>
          <w:lang w:bidi="fa-IR"/>
        </w:rPr>
        <w:t>5/6 ملیون کامیون دراندازه های گوناگون در تردد دراتحادیه اروپا هستند</w:t>
      </w:r>
      <w:r>
        <w:rPr>
          <w:rStyle w:val="EndnoteReference"/>
          <w:sz w:val="28"/>
          <w:szCs w:val="28"/>
          <w:rtl/>
          <w:lang w:bidi="fa-IR"/>
        </w:rPr>
        <w:endnoteReference w:id="23"/>
      </w:r>
      <w:r>
        <w:rPr>
          <w:rFonts w:hint="cs"/>
          <w:sz w:val="28"/>
          <w:szCs w:val="28"/>
          <w:rtl/>
          <w:lang w:bidi="fa-IR"/>
        </w:rPr>
        <w:t>. صنعت خودروسازی اروپا کمی بیش ازنیم ملیون کامیون درسال 2022 تولید کرده است. این صنعتی مهم است تا حدی که قطعات نیمی از کامیونهای سنگینی که درکارخانه های آمریکایی تولید شده اند، ازمبدا اروپا هستند. میانگین سن ناوگان اروپایی هم 2/14 سال است. خلاصه وضعیت صنعت ترابری جاده ای اروپا درنماد اینفوگرافیک زیربه نمایش درآمده است.</w:t>
      </w:r>
      <w:r>
        <w:rPr>
          <w:rStyle w:val="EndnoteReference"/>
          <w:sz w:val="28"/>
          <w:szCs w:val="28"/>
          <w:rtl/>
          <w:lang w:bidi="fa-IR"/>
        </w:rPr>
        <w:endnoteReference w:id="24"/>
      </w:r>
      <w:r>
        <w:rPr>
          <w:rFonts w:hint="cs"/>
          <w:sz w:val="28"/>
          <w:szCs w:val="28"/>
          <w:rtl/>
          <w:lang w:bidi="fa-IR"/>
        </w:rPr>
        <w:t xml:space="preserve"> </w:t>
      </w:r>
      <w:r w:rsidR="007E665E">
        <w:rPr>
          <w:rFonts w:hint="cs"/>
          <w:sz w:val="28"/>
          <w:szCs w:val="28"/>
          <w:rtl/>
          <w:lang w:bidi="fa-IR"/>
        </w:rPr>
        <w:t xml:space="preserve">مقایسه کنیم با تاثیرگذاری صنعت خودروسازی تجاری ایران که یک وبال گردن برای اقتصاد حمل ونقل ویکی ازبزرگترین موانع توسعه لجستیکی ایران است.  </w:t>
      </w:r>
    </w:p>
    <w:p w14:paraId="478110A0" w14:textId="77777777" w:rsidR="00786452" w:rsidRPr="00EB758C" w:rsidRDefault="00786452" w:rsidP="0078645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B758C">
        <w:rPr>
          <w:rFonts w:ascii="Times New Roman" w:eastAsia="Times New Roman" w:hAnsi="Times New Roman" w:cs="Times New Roman"/>
          <w:noProof/>
          <w:kern w:val="0"/>
          <w:sz w:val="24"/>
          <w:szCs w:val="24"/>
          <w14:ligatures w14:val="none"/>
        </w:rPr>
        <w:lastRenderedPageBreak/>
        <w:drawing>
          <wp:inline distT="0" distB="0" distL="0" distR="0" wp14:anchorId="316A8E98" wp14:editId="5FED1BC8">
            <wp:extent cx="6592824" cy="8677656"/>
            <wp:effectExtent l="0" t="0" r="0" b="0"/>
            <wp:docPr id="97540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2824" cy="8677656"/>
                    </a:xfrm>
                    <a:prstGeom prst="rect">
                      <a:avLst/>
                    </a:prstGeom>
                    <a:noFill/>
                    <a:ln>
                      <a:noFill/>
                    </a:ln>
                  </pic:spPr>
                </pic:pic>
              </a:graphicData>
            </a:graphic>
          </wp:inline>
        </w:drawing>
      </w:r>
    </w:p>
    <w:p w14:paraId="3D67B220" w14:textId="77777777" w:rsidR="00786452" w:rsidRDefault="00786452" w:rsidP="00786452">
      <w:pPr>
        <w:bidi/>
        <w:rPr>
          <w:sz w:val="28"/>
          <w:szCs w:val="28"/>
          <w:rtl/>
          <w:lang w:bidi="fa-IR"/>
        </w:rPr>
      </w:pPr>
    </w:p>
    <w:p w14:paraId="4E2953F6" w14:textId="77777777" w:rsidR="00786452" w:rsidRDefault="00786452" w:rsidP="00786452">
      <w:pPr>
        <w:bidi/>
        <w:rPr>
          <w:sz w:val="28"/>
          <w:szCs w:val="28"/>
          <w:rtl/>
          <w:lang w:bidi="fa-IR"/>
        </w:rPr>
      </w:pPr>
      <w:r>
        <w:rPr>
          <w:rFonts w:hint="cs"/>
          <w:sz w:val="28"/>
          <w:szCs w:val="28"/>
          <w:rtl/>
          <w:lang w:bidi="fa-IR"/>
        </w:rPr>
        <w:t xml:space="preserve">بخشنامه </w:t>
      </w:r>
      <w:r>
        <w:rPr>
          <w:sz w:val="28"/>
          <w:szCs w:val="28"/>
          <w:lang w:bidi="fa-IR"/>
        </w:rPr>
        <w:t>96/53/EC</w:t>
      </w:r>
      <w:r>
        <w:rPr>
          <w:rFonts w:hint="cs"/>
          <w:sz w:val="28"/>
          <w:szCs w:val="28"/>
          <w:rtl/>
          <w:lang w:bidi="fa-IR"/>
        </w:rPr>
        <w:t xml:space="preserve"> اتحادیه اروپا راجع به اوزان و ابعاد مجاز، مدتهاست مورد مناقشه قرارگرفته است. این بخشنامه، درشرایطی آمره نیست. دولتهای عضو اتحادیه چون فنلاند، سوئد و بعد ها انگلستان مقررات دست ودل بازانه خود را بیرون داده اند.</w:t>
      </w:r>
      <w:r>
        <w:rPr>
          <w:rStyle w:val="EndnoteReference"/>
          <w:sz w:val="28"/>
          <w:szCs w:val="28"/>
          <w:rtl/>
          <w:lang w:bidi="fa-IR"/>
        </w:rPr>
        <w:endnoteReference w:id="25"/>
      </w:r>
      <w:r>
        <w:rPr>
          <w:rFonts w:hint="cs"/>
          <w:sz w:val="28"/>
          <w:szCs w:val="28"/>
          <w:rtl/>
          <w:lang w:bidi="fa-IR"/>
        </w:rPr>
        <w:t xml:space="preserve"> </w:t>
      </w:r>
    </w:p>
    <w:p w14:paraId="2286D225" w14:textId="070E7605" w:rsidR="00786452" w:rsidRDefault="00786452" w:rsidP="00786452">
      <w:pPr>
        <w:bidi/>
        <w:rPr>
          <w:sz w:val="28"/>
          <w:szCs w:val="28"/>
          <w:rtl/>
          <w:lang w:bidi="fa-IR"/>
        </w:rPr>
      </w:pPr>
      <w:r>
        <w:rPr>
          <w:rFonts w:hint="cs"/>
          <w:sz w:val="28"/>
          <w:szCs w:val="28"/>
          <w:rtl/>
          <w:lang w:bidi="fa-IR"/>
        </w:rPr>
        <w:t xml:space="preserve">با وجود حواشی زیست-بومی ترابری جاده ای، دستورالعمل سال 2011 کمیسیون اروپا درباره انواع شیوه های ترابری، که کماکان مرعی است؛ می پذیرد که ترابری جاده ای تا سالها مد غالب درترابری درون اتحادیه باقی </w:t>
      </w:r>
      <w:r w:rsidR="003343FE">
        <w:rPr>
          <w:rFonts w:hint="cs"/>
          <w:sz w:val="28"/>
          <w:szCs w:val="28"/>
          <w:rtl/>
          <w:lang w:bidi="fa-IR"/>
        </w:rPr>
        <w:t>ب</w:t>
      </w:r>
      <w:r>
        <w:rPr>
          <w:rFonts w:hint="cs"/>
          <w:sz w:val="28"/>
          <w:szCs w:val="28"/>
          <w:rtl/>
          <w:lang w:bidi="fa-IR"/>
        </w:rPr>
        <w:t>ماند.</w:t>
      </w:r>
      <w:r>
        <w:rPr>
          <w:rStyle w:val="EndnoteReference"/>
          <w:sz w:val="28"/>
          <w:szCs w:val="28"/>
          <w:rtl/>
          <w:lang w:bidi="fa-IR"/>
        </w:rPr>
        <w:endnoteReference w:id="26"/>
      </w:r>
      <w:r>
        <w:rPr>
          <w:rFonts w:hint="cs"/>
          <w:sz w:val="28"/>
          <w:szCs w:val="28"/>
          <w:rtl/>
          <w:lang w:bidi="fa-IR"/>
        </w:rPr>
        <w:t xml:space="preserve"> با این وجود همین گزارش صنایع سلولزی اروپا حاکی است که ترابری جاده ای با چندین چالش ازجمله کمبود راننده، افزایش دستمزدها، افزایش هزینه سوخت، افزایش راه بندان های جاده ای، وافزایش آثارگازهای گلخانه ای وبهبود اجباری شرایط کاری رانندگان روبروست. همه این ها موجب افزایش کرایه ها میشود. ازطرفی دولت ها برآنند مقادیری ازهزینه های بیرونی(واقعی ولی به حساب گرفته نشده این صنعت هم چون تخریب زیست-بوم) را با فاکتورهای اقتصادی درونی کنند، واین خود به افزایش هزینه های جاده ای دامن میزند.</w:t>
      </w:r>
    </w:p>
    <w:p w14:paraId="29389DC0" w14:textId="298B92E1" w:rsidR="00786452" w:rsidRDefault="00DC32F7" w:rsidP="00786452">
      <w:pPr>
        <w:bidi/>
        <w:rPr>
          <w:sz w:val="28"/>
          <w:szCs w:val="28"/>
          <w:rtl/>
          <w:lang w:bidi="fa-IR"/>
        </w:rPr>
      </w:pPr>
      <w:r>
        <w:rPr>
          <w:rFonts w:hint="cs"/>
          <w:sz w:val="28"/>
          <w:szCs w:val="28"/>
          <w:rtl/>
          <w:lang w:bidi="fa-IR"/>
        </w:rPr>
        <w:t xml:space="preserve">نکته باریک، اما بسیار حائزاهمیت که این کتاب از آن پرده برداری کرده است این که </w:t>
      </w:r>
      <w:r w:rsidR="00786452">
        <w:rPr>
          <w:rFonts w:hint="cs"/>
          <w:sz w:val="28"/>
          <w:szCs w:val="28"/>
          <w:rtl/>
          <w:lang w:bidi="fa-IR"/>
        </w:rPr>
        <w:t xml:space="preserve">ازنظراندازه قسمت های بازار داخل اتحادیه اروپا، ترابری ملی(دربرابرترابری با عبورازیک مرزملی) کماکان بیشترین سهم را دارد. درسال 2011 سهم ترابری ملی(داخلی) 67% کل ترابری جاده ای بود. درکشورهای پانزده گانه پیشین اتحادیه اروپا که متشکل ازاروپای غربی هستند، این سهم 78% و دربازارهای آلمان، فرانسه، اسپانیا، ایتالیا این سهم 80% است. </w:t>
      </w:r>
      <w:r w:rsidR="00786452">
        <w:rPr>
          <w:rStyle w:val="EndnoteReference"/>
          <w:sz w:val="28"/>
          <w:szCs w:val="28"/>
          <w:rtl/>
          <w:lang w:bidi="fa-IR"/>
        </w:rPr>
        <w:endnoteReference w:id="27"/>
      </w:r>
      <w:r w:rsidR="00786452">
        <w:rPr>
          <w:rFonts w:hint="cs"/>
          <w:sz w:val="28"/>
          <w:szCs w:val="28"/>
          <w:rtl/>
          <w:lang w:bidi="fa-IR"/>
        </w:rPr>
        <w:t xml:space="preserve"> </w:t>
      </w:r>
    </w:p>
    <w:p w14:paraId="7C088D16" w14:textId="2E74278E" w:rsidR="00786452" w:rsidRDefault="00786452" w:rsidP="00786452">
      <w:pPr>
        <w:bidi/>
        <w:rPr>
          <w:sz w:val="28"/>
          <w:szCs w:val="28"/>
          <w:rtl/>
          <w:lang w:bidi="fa-IR"/>
        </w:rPr>
      </w:pPr>
      <w:r>
        <w:rPr>
          <w:rFonts w:hint="cs"/>
          <w:sz w:val="28"/>
          <w:szCs w:val="28"/>
          <w:rtl/>
          <w:lang w:bidi="fa-IR"/>
        </w:rPr>
        <w:t xml:space="preserve">در مقایسه بین جاده و ریل، </w:t>
      </w:r>
      <w:r w:rsidRPr="008D6182">
        <w:rPr>
          <w:rFonts w:hint="cs"/>
          <w:b/>
          <w:bCs/>
          <w:sz w:val="28"/>
          <w:szCs w:val="28"/>
          <w:rtl/>
          <w:lang w:bidi="fa-IR"/>
        </w:rPr>
        <w:t>ترافیک جاده ای بالاخص درمسافت های کوتاه تر تا 400 کیلومترکاربرد دارد. تا این مسافت جاده سریع تراز ریل است.</w:t>
      </w:r>
      <w:r>
        <w:rPr>
          <w:rFonts w:hint="cs"/>
          <w:sz w:val="28"/>
          <w:szCs w:val="28"/>
          <w:rtl/>
          <w:lang w:bidi="fa-IR"/>
        </w:rPr>
        <w:t xml:space="preserve"> درارتباط با نیازمندیهای تحویل از درب تا درب، مسلما ترابری جاده ای شایستگی های واضح تری دارد. شاید به همین دلیل باشد که سالهاست میانگین فواصل مبدا و مقصدی اروپا درحول وحوش 150 کیلومترباقی مانده است و نتیجه دیگراین که درفواصل بالاتر از400 کیلومتر، شیوه های ریلی، رودخانه ای و شاید هم ترابری دریایی ساحلی گوی رقابت را از جاده ربوده اند. شاید دلیل دیگراین میانگین اندک، تعدد و تکثرو پراکندگی جغرافیایی انبارهای نزدیک به مکان تولید یا اماکن تجمع جمعیتی مصرفی است. این که اصولا لجستیک قاره ای اروپا برپایه یک شبکه وسیع از انبارهای اصلی و فرعی</w:t>
      </w:r>
      <w:r>
        <w:rPr>
          <w:sz w:val="28"/>
          <w:szCs w:val="28"/>
          <w:lang w:bidi="fa-IR"/>
        </w:rPr>
        <w:t xml:space="preserve"> Hub and Spoke</w:t>
      </w:r>
      <w:r>
        <w:rPr>
          <w:rFonts w:hint="cs"/>
          <w:sz w:val="28"/>
          <w:szCs w:val="28"/>
          <w:rtl/>
          <w:lang w:bidi="fa-IR"/>
        </w:rPr>
        <w:t xml:space="preserve">، باراندازها و مراکزعظیم پخش حاشیه شهری </w:t>
      </w:r>
      <w:r>
        <w:rPr>
          <w:sz w:val="28"/>
          <w:szCs w:val="28"/>
          <w:lang w:bidi="fa-IR"/>
        </w:rPr>
        <w:t>Urban Distribution Centers</w:t>
      </w:r>
      <w:r>
        <w:rPr>
          <w:rFonts w:hint="cs"/>
          <w:sz w:val="28"/>
          <w:szCs w:val="28"/>
          <w:rtl/>
          <w:lang w:bidi="fa-IR"/>
        </w:rPr>
        <w:t xml:space="preserve"> به اشکال مختلف شبکه ای شکل گرفته است. یا ممکن است این پدیده ناشی از این واقعیت باشد که کماکان بیشترترافیک اروپا ملی باقی مانده است. </w:t>
      </w:r>
      <w:r w:rsidR="007B37F2">
        <w:rPr>
          <w:rFonts w:hint="cs"/>
          <w:sz w:val="28"/>
          <w:szCs w:val="28"/>
          <w:rtl/>
          <w:lang w:bidi="fa-IR"/>
        </w:rPr>
        <w:t xml:space="preserve">بنابراین نمیشود عدد 150 کیلومتررا، بدون </w:t>
      </w:r>
      <w:r w:rsidR="000F1770">
        <w:rPr>
          <w:rFonts w:hint="cs"/>
          <w:sz w:val="28"/>
          <w:szCs w:val="28"/>
          <w:rtl/>
          <w:lang w:bidi="fa-IR"/>
        </w:rPr>
        <w:t xml:space="preserve">نیم نگاه به نظام ها وشبکه های ترابری بصورتی خام با عدد 501 کیلومتری ایران مقایسه کرد. چندین وچند فاکتور، که بصورتی منجزبه آنها اشاره شد، ممکن است آبشخورو سبب سازاین عدد باشند. </w:t>
      </w:r>
      <w:r>
        <w:rPr>
          <w:rFonts w:hint="cs"/>
          <w:sz w:val="28"/>
          <w:szCs w:val="28"/>
          <w:rtl/>
          <w:lang w:bidi="fa-IR"/>
        </w:rPr>
        <w:t xml:space="preserve"> </w:t>
      </w:r>
    </w:p>
    <w:p w14:paraId="6F1989FD" w14:textId="0C22A17D" w:rsidR="00786452" w:rsidRDefault="00786452" w:rsidP="00786452">
      <w:pPr>
        <w:bidi/>
        <w:rPr>
          <w:sz w:val="28"/>
          <w:szCs w:val="28"/>
          <w:rtl/>
          <w:lang w:bidi="fa-IR"/>
        </w:rPr>
      </w:pPr>
      <w:r>
        <w:rPr>
          <w:rFonts w:hint="cs"/>
          <w:sz w:val="28"/>
          <w:szCs w:val="28"/>
          <w:rtl/>
          <w:lang w:bidi="fa-IR"/>
        </w:rPr>
        <w:t xml:space="preserve">آمارهای رسمی </w:t>
      </w:r>
      <w:r>
        <w:rPr>
          <w:sz w:val="28"/>
          <w:szCs w:val="28"/>
          <w:lang w:bidi="fa-IR"/>
        </w:rPr>
        <w:t>Eurostat</w:t>
      </w:r>
      <w:r>
        <w:rPr>
          <w:rFonts w:hint="cs"/>
          <w:sz w:val="28"/>
          <w:szCs w:val="28"/>
          <w:rtl/>
          <w:lang w:bidi="fa-IR"/>
        </w:rPr>
        <w:t xml:space="preserve"> حاکی ازاین است که درسال 2022 </w:t>
      </w:r>
      <w:r>
        <w:rPr>
          <w:rFonts w:hint="cs"/>
          <w:b/>
          <w:bCs/>
          <w:sz w:val="28"/>
          <w:szCs w:val="28"/>
          <w:rtl/>
          <w:lang w:bidi="fa-IR"/>
        </w:rPr>
        <w:t>بیش از6/78% جابجایی درترابری جاده ای به معیار تن-کیلومتر توسط ناوگان سنگین با مجموعه وزن بیش از30 تن و 7/61% از کل جابجایی توسط ناوگان جوان کمتر از5 سال انجام شده است. 8/77% کل جابجایی ها، باز با معیار تن-</w:t>
      </w:r>
      <w:r>
        <w:rPr>
          <w:rFonts w:hint="cs"/>
          <w:b/>
          <w:bCs/>
          <w:sz w:val="28"/>
          <w:szCs w:val="28"/>
          <w:rtl/>
          <w:lang w:bidi="fa-IR"/>
        </w:rPr>
        <w:lastRenderedPageBreak/>
        <w:t xml:space="preserve">کیلومتر با ناوگان مرکب از کشنده و انواع نیمه یدک به وقوع پیوسته است. </w:t>
      </w:r>
      <w:r>
        <w:rPr>
          <w:rFonts w:hint="cs"/>
          <w:sz w:val="28"/>
          <w:szCs w:val="28"/>
          <w:rtl/>
          <w:lang w:bidi="fa-IR"/>
        </w:rPr>
        <w:t xml:space="preserve">به دیگرسخن با این که میانگین سنی ناوگان 2/14 سال است، اما بیشترجابجایی ها را ناوگان جوان </w:t>
      </w:r>
      <w:r w:rsidR="00CC5E59">
        <w:rPr>
          <w:rFonts w:hint="cs"/>
          <w:sz w:val="28"/>
          <w:szCs w:val="28"/>
          <w:rtl/>
          <w:lang w:bidi="fa-IR"/>
        </w:rPr>
        <w:t>و س</w:t>
      </w:r>
      <w:r>
        <w:rPr>
          <w:rFonts w:hint="cs"/>
          <w:sz w:val="28"/>
          <w:szCs w:val="28"/>
          <w:rtl/>
          <w:lang w:bidi="fa-IR"/>
        </w:rPr>
        <w:t xml:space="preserve">نگین انجام داده اند. </w:t>
      </w:r>
      <w:r>
        <w:rPr>
          <w:rStyle w:val="EndnoteReference"/>
          <w:sz w:val="28"/>
          <w:szCs w:val="28"/>
          <w:rtl/>
          <w:lang w:bidi="fa-IR"/>
        </w:rPr>
        <w:endnoteReference w:id="28"/>
      </w:r>
    </w:p>
    <w:p w14:paraId="41CF98A2" w14:textId="77777777" w:rsidR="00786452" w:rsidRDefault="00786452" w:rsidP="00786452">
      <w:pPr>
        <w:bidi/>
        <w:rPr>
          <w:sz w:val="28"/>
          <w:szCs w:val="28"/>
          <w:lang w:bidi="fa-IR"/>
        </w:rPr>
      </w:pPr>
      <w:r>
        <w:rPr>
          <w:rFonts w:hint="cs"/>
          <w:sz w:val="28"/>
          <w:szCs w:val="28"/>
          <w:rtl/>
          <w:lang w:bidi="fa-IR"/>
        </w:rPr>
        <w:t xml:space="preserve">اگر به عدد 7/61% سهم ناوگان تا 5 سال عمر، سهم ناوگان بین 6 تا 9 سال را اضافه کنیم(4/23%)، به این نتیجه میرسیم که 85% ازجابجایی توسط ناوگان زیر 9 سال انجام شده وعملا ناوگان کهن تراز دوررقابت خارج بوده اند. </w:t>
      </w:r>
    </w:p>
    <w:p w14:paraId="541F6414" w14:textId="77777777" w:rsidR="00786452" w:rsidRDefault="00786452" w:rsidP="00786452">
      <w:pPr>
        <w:bidi/>
        <w:rPr>
          <w:sz w:val="28"/>
          <w:szCs w:val="28"/>
          <w:lang w:bidi="fa-IR"/>
        </w:rPr>
      </w:pPr>
      <w:r>
        <w:rPr>
          <w:noProof/>
        </w:rPr>
        <w:drawing>
          <wp:anchor distT="0" distB="0" distL="114300" distR="114300" simplePos="0" relativeHeight="251668480" behindDoc="0" locked="0" layoutInCell="1" allowOverlap="1" wp14:anchorId="264FBB33" wp14:editId="5BCD4A73">
            <wp:simplePos x="0" y="0"/>
            <wp:positionH relativeFrom="column">
              <wp:posOffset>87548</wp:posOffset>
            </wp:positionH>
            <wp:positionV relativeFrom="paragraph">
              <wp:posOffset>183515</wp:posOffset>
            </wp:positionV>
            <wp:extent cx="5943600" cy="2933065"/>
            <wp:effectExtent l="0" t="0" r="0" b="635"/>
            <wp:wrapTopAndBottom/>
            <wp:docPr id="192332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20832" name=""/>
                    <pic:cNvPicPr/>
                  </pic:nvPicPr>
                  <pic:blipFill>
                    <a:blip r:embed="rId25"/>
                    <a:stretch>
                      <a:fillRect/>
                    </a:stretch>
                  </pic:blipFill>
                  <pic:spPr>
                    <a:xfrm>
                      <a:off x="0" y="0"/>
                      <a:ext cx="5943600" cy="2933065"/>
                    </a:xfrm>
                    <a:prstGeom prst="rect">
                      <a:avLst/>
                    </a:prstGeom>
                  </pic:spPr>
                </pic:pic>
              </a:graphicData>
            </a:graphic>
          </wp:anchor>
        </w:drawing>
      </w:r>
    </w:p>
    <w:p w14:paraId="534F3C50" w14:textId="77777777" w:rsidR="00786452" w:rsidRDefault="00786452" w:rsidP="00786452">
      <w:pPr>
        <w:bidi/>
        <w:rPr>
          <w:sz w:val="28"/>
          <w:szCs w:val="28"/>
          <w:rtl/>
          <w:lang w:bidi="fa-IR"/>
        </w:rPr>
      </w:pPr>
      <w:r>
        <w:rPr>
          <w:rFonts w:hint="cs"/>
          <w:sz w:val="28"/>
          <w:szCs w:val="28"/>
          <w:rtl/>
          <w:lang w:bidi="fa-IR"/>
        </w:rPr>
        <w:t xml:space="preserve">به علاوه دراروپای 14 کشوری، بیشترین سهم جابجایی با ناوگان بالای 40 تن صورت گرفته است. درسال 2022 این سهم درکشورهای مختلف اروپا به قرار زیربوده است: </w:t>
      </w:r>
    </w:p>
    <w:tbl>
      <w:tblPr>
        <w:tblStyle w:val="TableGrid"/>
        <w:bidiVisual/>
        <w:tblW w:w="0" w:type="auto"/>
        <w:tblLook w:val="04A0" w:firstRow="1" w:lastRow="0" w:firstColumn="1" w:lastColumn="0" w:noHBand="0" w:noVBand="1"/>
      </w:tblPr>
      <w:tblGrid>
        <w:gridCol w:w="1365"/>
        <w:gridCol w:w="1346"/>
        <w:gridCol w:w="2641"/>
      </w:tblGrid>
      <w:tr w:rsidR="00786452" w14:paraId="0F399903" w14:textId="77777777" w:rsidTr="001B6733">
        <w:tc>
          <w:tcPr>
            <w:tcW w:w="0" w:type="auto"/>
          </w:tcPr>
          <w:p w14:paraId="21C9BC3B" w14:textId="77777777" w:rsidR="00786452" w:rsidRDefault="00786452" w:rsidP="001B6733">
            <w:pPr>
              <w:bidi/>
              <w:rPr>
                <w:sz w:val="28"/>
                <w:szCs w:val="28"/>
                <w:rtl/>
                <w:lang w:bidi="fa-IR"/>
              </w:rPr>
            </w:pPr>
            <w:r>
              <w:rPr>
                <w:rFonts w:hint="cs"/>
                <w:sz w:val="28"/>
                <w:szCs w:val="28"/>
                <w:rtl/>
                <w:lang w:bidi="fa-IR"/>
              </w:rPr>
              <w:t>کشور</w:t>
            </w:r>
          </w:p>
        </w:tc>
        <w:tc>
          <w:tcPr>
            <w:tcW w:w="0" w:type="auto"/>
          </w:tcPr>
          <w:p w14:paraId="5346DDE0" w14:textId="77777777" w:rsidR="00786452" w:rsidRDefault="00786452" w:rsidP="001B6733">
            <w:pPr>
              <w:bidi/>
              <w:rPr>
                <w:sz w:val="28"/>
                <w:szCs w:val="28"/>
                <w:rtl/>
                <w:lang w:bidi="fa-IR"/>
              </w:rPr>
            </w:pPr>
            <w:r>
              <w:rPr>
                <w:rFonts w:hint="cs"/>
                <w:sz w:val="28"/>
                <w:szCs w:val="28"/>
                <w:rtl/>
                <w:lang w:bidi="fa-IR"/>
              </w:rPr>
              <w:t>بالای 40 تن</w:t>
            </w:r>
          </w:p>
          <w:p w14:paraId="60BACE4A" w14:textId="77777777" w:rsidR="00786452" w:rsidRDefault="00786452" w:rsidP="001B6733">
            <w:pPr>
              <w:bidi/>
              <w:rPr>
                <w:sz w:val="28"/>
                <w:szCs w:val="28"/>
                <w:rtl/>
                <w:lang w:bidi="fa-IR"/>
              </w:rPr>
            </w:pPr>
            <w:r>
              <w:rPr>
                <w:rFonts w:hint="cs"/>
                <w:sz w:val="28"/>
                <w:szCs w:val="28"/>
                <w:rtl/>
                <w:lang w:bidi="fa-IR"/>
              </w:rPr>
              <w:t>به درصد</w:t>
            </w:r>
          </w:p>
        </w:tc>
        <w:tc>
          <w:tcPr>
            <w:tcW w:w="0" w:type="auto"/>
          </w:tcPr>
          <w:p w14:paraId="7988C6A5" w14:textId="77777777" w:rsidR="00786452" w:rsidRDefault="00786452" w:rsidP="001B6733">
            <w:pPr>
              <w:bidi/>
              <w:rPr>
                <w:sz w:val="28"/>
                <w:szCs w:val="28"/>
                <w:rtl/>
                <w:lang w:bidi="fa-IR"/>
              </w:rPr>
            </w:pPr>
            <w:r>
              <w:rPr>
                <w:rFonts w:hint="cs"/>
                <w:sz w:val="28"/>
                <w:szCs w:val="28"/>
                <w:rtl/>
                <w:lang w:bidi="fa-IR"/>
              </w:rPr>
              <w:t>بین 30 تا 40 تن به درصد</w:t>
            </w:r>
          </w:p>
        </w:tc>
      </w:tr>
      <w:tr w:rsidR="00786452" w14:paraId="188FD793" w14:textId="77777777" w:rsidTr="001B6733">
        <w:tc>
          <w:tcPr>
            <w:tcW w:w="0" w:type="auto"/>
          </w:tcPr>
          <w:p w14:paraId="2FAFBF50" w14:textId="77777777" w:rsidR="00786452" w:rsidRDefault="00786452" w:rsidP="001B6733">
            <w:pPr>
              <w:bidi/>
              <w:rPr>
                <w:sz w:val="28"/>
                <w:szCs w:val="28"/>
                <w:rtl/>
                <w:lang w:bidi="fa-IR"/>
              </w:rPr>
            </w:pPr>
            <w:r>
              <w:rPr>
                <w:rFonts w:hint="cs"/>
                <w:sz w:val="28"/>
                <w:szCs w:val="28"/>
                <w:rtl/>
                <w:lang w:bidi="fa-IR"/>
              </w:rPr>
              <w:t>هلند</w:t>
            </w:r>
          </w:p>
        </w:tc>
        <w:tc>
          <w:tcPr>
            <w:tcW w:w="0" w:type="auto"/>
          </w:tcPr>
          <w:p w14:paraId="044B34E3" w14:textId="77777777" w:rsidR="00786452" w:rsidRDefault="00786452" w:rsidP="001B6733">
            <w:pPr>
              <w:bidi/>
              <w:rPr>
                <w:sz w:val="28"/>
                <w:szCs w:val="28"/>
                <w:rtl/>
                <w:lang w:bidi="fa-IR"/>
              </w:rPr>
            </w:pPr>
            <w:r>
              <w:rPr>
                <w:rFonts w:hint="cs"/>
                <w:sz w:val="28"/>
                <w:szCs w:val="28"/>
                <w:rtl/>
                <w:lang w:bidi="fa-IR"/>
              </w:rPr>
              <w:t>7/96</w:t>
            </w:r>
          </w:p>
        </w:tc>
        <w:tc>
          <w:tcPr>
            <w:tcW w:w="0" w:type="auto"/>
          </w:tcPr>
          <w:p w14:paraId="54388D41" w14:textId="77777777" w:rsidR="00786452" w:rsidRDefault="00786452" w:rsidP="001B6733">
            <w:pPr>
              <w:bidi/>
              <w:rPr>
                <w:sz w:val="28"/>
                <w:szCs w:val="28"/>
                <w:rtl/>
                <w:lang w:bidi="fa-IR"/>
              </w:rPr>
            </w:pPr>
          </w:p>
        </w:tc>
      </w:tr>
      <w:tr w:rsidR="00786452" w14:paraId="28CC1576" w14:textId="77777777" w:rsidTr="001B6733">
        <w:tc>
          <w:tcPr>
            <w:tcW w:w="0" w:type="auto"/>
          </w:tcPr>
          <w:p w14:paraId="614DD786" w14:textId="77777777" w:rsidR="00786452" w:rsidRDefault="00786452" w:rsidP="001B6733">
            <w:pPr>
              <w:bidi/>
              <w:rPr>
                <w:sz w:val="28"/>
                <w:szCs w:val="28"/>
                <w:rtl/>
                <w:lang w:bidi="fa-IR"/>
              </w:rPr>
            </w:pPr>
            <w:r>
              <w:rPr>
                <w:rFonts w:hint="cs"/>
                <w:sz w:val="28"/>
                <w:szCs w:val="28"/>
                <w:rtl/>
                <w:lang w:bidi="fa-IR"/>
              </w:rPr>
              <w:t>لوگزامبورگ</w:t>
            </w:r>
          </w:p>
        </w:tc>
        <w:tc>
          <w:tcPr>
            <w:tcW w:w="0" w:type="auto"/>
          </w:tcPr>
          <w:p w14:paraId="02522792" w14:textId="77777777" w:rsidR="00786452" w:rsidRDefault="00786452" w:rsidP="001B6733">
            <w:pPr>
              <w:bidi/>
              <w:rPr>
                <w:sz w:val="28"/>
                <w:szCs w:val="28"/>
                <w:rtl/>
                <w:lang w:bidi="fa-IR"/>
              </w:rPr>
            </w:pPr>
            <w:r>
              <w:rPr>
                <w:rFonts w:hint="cs"/>
                <w:sz w:val="28"/>
                <w:szCs w:val="28"/>
                <w:rtl/>
                <w:lang w:bidi="fa-IR"/>
              </w:rPr>
              <w:t>5/96</w:t>
            </w:r>
          </w:p>
        </w:tc>
        <w:tc>
          <w:tcPr>
            <w:tcW w:w="0" w:type="auto"/>
          </w:tcPr>
          <w:p w14:paraId="24C4B121" w14:textId="77777777" w:rsidR="00786452" w:rsidRDefault="00786452" w:rsidP="001B6733">
            <w:pPr>
              <w:bidi/>
              <w:rPr>
                <w:sz w:val="28"/>
                <w:szCs w:val="28"/>
                <w:rtl/>
                <w:lang w:bidi="fa-IR"/>
              </w:rPr>
            </w:pPr>
          </w:p>
        </w:tc>
      </w:tr>
      <w:tr w:rsidR="00786452" w14:paraId="3BB0326C" w14:textId="77777777" w:rsidTr="001B6733">
        <w:tc>
          <w:tcPr>
            <w:tcW w:w="0" w:type="auto"/>
          </w:tcPr>
          <w:p w14:paraId="38600B83" w14:textId="77777777" w:rsidR="00786452" w:rsidRDefault="00786452" w:rsidP="001B6733">
            <w:pPr>
              <w:bidi/>
              <w:rPr>
                <w:sz w:val="28"/>
                <w:szCs w:val="28"/>
                <w:rtl/>
                <w:lang w:bidi="fa-IR"/>
              </w:rPr>
            </w:pPr>
            <w:r>
              <w:rPr>
                <w:rFonts w:hint="cs"/>
                <w:sz w:val="28"/>
                <w:szCs w:val="28"/>
                <w:rtl/>
                <w:lang w:bidi="fa-IR"/>
              </w:rPr>
              <w:t>استونی</w:t>
            </w:r>
          </w:p>
        </w:tc>
        <w:tc>
          <w:tcPr>
            <w:tcW w:w="0" w:type="auto"/>
          </w:tcPr>
          <w:p w14:paraId="57A66A8B" w14:textId="77777777" w:rsidR="00786452" w:rsidRDefault="00786452" w:rsidP="001B6733">
            <w:pPr>
              <w:bidi/>
              <w:rPr>
                <w:sz w:val="28"/>
                <w:szCs w:val="28"/>
                <w:rtl/>
                <w:lang w:bidi="fa-IR"/>
              </w:rPr>
            </w:pPr>
            <w:r>
              <w:rPr>
                <w:rFonts w:hint="cs"/>
                <w:sz w:val="28"/>
                <w:szCs w:val="28"/>
                <w:rtl/>
                <w:lang w:bidi="fa-IR"/>
              </w:rPr>
              <w:t>95</w:t>
            </w:r>
          </w:p>
        </w:tc>
        <w:tc>
          <w:tcPr>
            <w:tcW w:w="0" w:type="auto"/>
          </w:tcPr>
          <w:p w14:paraId="26523B0D" w14:textId="77777777" w:rsidR="00786452" w:rsidRDefault="00786452" w:rsidP="001B6733">
            <w:pPr>
              <w:bidi/>
              <w:rPr>
                <w:sz w:val="28"/>
                <w:szCs w:val="28"/>
                <w:rtl/>
                <w:lang w:bidi="fa-IR"/>
              </w:rPr>
            </w:pPr>
          </w:p>
        </w:tc>
      </w:tr>
      <w:tr w:rsidR="00786452" w14:paraId="54881C1D" w14:textId="77777777" w:rsidTr="001B6733">
        <w:tc>
          <w:tcPr>
            <w:tcW w:w="0" w:type="auto"/>
          </w:tcPr>
          <w:p w14:paraId="718B24C2" w14:textId="77777777" w:rsidR="00786452" w:rsidRDefault="00786452" w:rsidP="001B6733">
            <w:pPr>
              <w:bidi/>
              <w:rPr>
                <w:sz w:val="28"/>
                <w:szCs w:val="28"/>
                <w:rtl/>
                <w:lang w:bidi="fa-IR"/>
              </w:rPr>
            </w:pPr>
            <w:r>
              <w:rPr>
                <w:rFonts w:hint="cs"/>
                <w:sz w:val="28"/>
                <w:szCs w:val="28"/>
                <w:rtl/>
                <w:lang w:bidi="fa-IR"/>
              </w:rPr>
              <w:t>سوئد</w:t>
            </w:r>
          </w:p>
        </w:tc>
        <w:tc>
          <w:tcPr>
            <w:tcW w:w="0" w:type="auto"/>
          </w:tcPr>
          <w:p w14:paraId="020E2A48" w14:textId="77777777" w:rsidR="00786452" w:rsidRDefault="00786452" w:rsidP="001B6733">
            <w:pPr>
              <w:bidi/>
              <w:rPr>
                <w:sz w:val="28"/>
                <w:szCs w:val="28"/>
                <w:rtl/>
                <w:lang w:bidi="fa-IR"/>
              </w:rPr>
            </w:pPr>
            <w:r>
              <w:rPr>
                <w:rFonts w:hint="cs"/>
                <w:sz w:val="28"/>
                <w:szCs w:val="28"/>
                <w:rtl/>
                <w:lang w:bidi="fa-IR"/>
              </w:rPr>
              <w:t>7/91</w:t>
            </w:r>
          </w:p>
        </w:tc>
        <w:tc>
          <w:tcPr>
            <w:tcW w:w="0" w:type="auto"/>
          </w:tcPr>
          <w:p w14:paraId="7478ACBF" w14:textId="77777777" w:rsidR="00786452" w:rsidRDefault="00786452" w:rsidP="001B6733">
            <w:pPr>
              <w:bidi/>
              <w:rPr>
                <w:sz w:val="28"/>
                <w:szCs w:val="28"/>
                <w:rtl/>
                <w:lang w:bidi="fa-IR"/>
              </w:rPr>
            </w:pPr>
          </w:p>
        </w:tc>
      </w:tr>
      <w:tr w:rsidR="00786452" w14:paraId="7322F802" w14:textId="77777777" w:rsidTr="001B6733">
        <w:tc>
          <w:tcPr>
            <w:tcW w:w="0" w:type="auto"/>
          </w:tcPr>
          <w:p w14:paraId="04AB77B4" w14:textId="77777777" w:rsidR="00786452" w:rsidRDefault="00786452" w:rsidP="001B6733">
            <w:pPr>
              <w:bidi/>
              <w:rPr>
                <w:sz w:val="28"/>
                <w:szCs w:val="28"/>
                <w:rtl/>
                <w:lang w:bidi="fa-IR"/>
              </w:rPr>
            </w:pPr>
            <w:r>
              <w:rPr>
                <w:rFonts w:hint="cs"/>
                <w:sz w:val="28"/>
                <w:szCs w:val="28"/>
                <w:rtl/>
                <w:lang w:bidi="fa-IR"/>
              </w:rPr>
              <w:t>کروآسی</w:t>
            </w:r>
          </w:p>
        </w:tc>
        <w:tc>
          <w:tcPr>
            <w:tcW w:w="0" w:type="auto"/>
          </w:tcPr>
          <w:p w14:paraId="411BEED6" w14:textId="77777777" w:rsidR="00786452" w:rsidRDefault="00786452" w:rsidP="001B6733">
            <w:pPr>
              <w:bidi/>
              <w:rPr>
                <w:sz w:val="28"/>
                <w:szCs w:val="28"/>
                <w:rtl/>
                <w:lang w:bidi="fa-IR"/>
              </w:rPr>
            </w:pPr>
            <w:r>
              <w:rPr>
                <w:rFonts w:hint="cs"/>
                <w:sz w:val="28"/>
                <w:szCs w:val="28"/>
                <w:rtl/>
                <w:lang w:bidi="fa-IR"/>
              </w:rPr>
              <w:t>9/90</w:t>
            </w:r>
          </w:p>
        </w:tc>
        <w:tc>
          <w:tcPr>
            <w:tcW w:w="0" w:type="auto"/>
          </w:tcPr>
          <w:p w14:paraId="67A6554A" w14:textId="77777777" w:rsidR="00786452" w:rsidRDefault="00786452" w:rsidP="001B6733">
            <w:pPr>
              <w:bidi/>
              <w:rPr>
                <w:sz w:val="28"/>
                <w:szCs w:val="28"/>
                <w:rtl/>
                <w:lang w:bidi="fa-IR"/>
              </w:rPr>
            </w:pPr>
          </w:p>
        </w:tc>
      </w:tr>
      <w:tr w:rsidR="00786452" w14:paraId="3717452E" w14:textId="77777777" w:rsidTr="001B6733">
        <w:tc>
          <w:tcPr>
            <w:tcW w:w="0" w:type="auto"/>
          </w:tcPr>
          <w:p w14:paraId="1F9155CC" w14:textId="77777777" w:rsidR="00786452" w:rsidRDefault="00786452" w:rsidP="001B6733">
            <w:pPr>
              <w:bidi/>
              <w:rPr>
                <w:sz w:val="28"/>
                <w:szCs w:val="28"/>
                <w:rtl/>
                <w:lang w:bidi="fa-IR"/>
              </w:rPr>
            </w:pPr>
            <w:r>
              <w:rPr>
                <w:rFonts w:hint="cs"/>
                <w:sz w:val="28"/>
                <w:szCs w:val="28"/>
                <w:rtl/>
                <w:lang w:bidi="fa-IR"/>
              </w:rPr>
              <w:t>لهستان</w:t>
            </w:r>
          </w:p>
        </w:tc>
        <w:tc>
          <w:tcPr>
            <w:tcW w:w="0" w:type="auto"/>
          </w:tcPr>
          <w:p w14:paraId="25952A55" w14:textId="77777777" w:rsidR="00786452" w:rsidRDefault="00786452" w:rsidP="001B6733">
            <w:pPr>
              <w:bidi/>
              <w:rPr>
                <w:sz w:val="28"/>
                <w:szCs w:val="28"/>
                <w:rtl/>
                <w:lang w:bidi="fa-IR"/>
              </w:rPr>
            </w:pPr>
          </w:p>
        </w:tc>
        <w:tc>
          <w:tcPr>
            <w:tcW w:w="0" w:type="auto"/>
          </w:tcPr>
          <w:p w14:paraId="6685D3B2" w14:textId="77777777" w:rsidR="00786452" w:rsidRDefault="00786452" w:rsidP="001B6733">
            <w:pPr>
              <w:bidi/>
              <w:rPr>
                <w:sz w:val="28"/>
                <w:szCs w:val="28"/>
                <w:rtl/>
                <w:lang w:bidi="fa-IR"/>
              </w:rPr>
            </w:pPr>
            <w:r>
              <w:rPr>
                <w:rFonts w:hint="cs"/>
                <w:sz w:val="28"/>
                <w:szCs w:val="28"/>
                <w:rtl/>
                <w:lang w:bidi="fa-IR"/>
              </w:rPr>
              <w:t>2/93</w:t>
            </w:r>
          </w:p>
        </w:tc>
      </w:tr>
      <w:tr w:rsidR="00786452" w14:paraId="24B9349E" w14:textId="77777777" w:rsidTr="001B6733">
        <w:tc>
          <w:tcPr>
            <w:tcW w:w="0" w:type="auto"/>
          </w:tcPr>
          <w:p w14:paraId="12C5D6AC" w14:textId="77777777" w:rsidR="00786452" w:rsidRDefault="00786452" w:rsidP="001B6733">
            <w:pPr>
              <w:bidi/>
              <w:rPr>
                <w:sz w:val="28"/>
                <w:szCs w:val="28"/>
                <w:rtl/>
                <w:lang w:bidi="fa-IR"/>
              </w:rPr>
            </w:pPr>
            <w:r>
              <w:rPr>
                <w:rFonts w:hint="cs"/>
                <w:sz w:val="28"/>
                <w:szCs w:val="28"/>
                <w:rtl/>
                <w:lang w:bidi="fa-IR"/>
              </w:rPr>
              <w:t>اسپانیا</w:t>
            </w:r>
          </w:p>
        </w:tc>
        <w:tc>
          <w:tcPr>
            <w:tcW w:w="0" w:type="auto"/>
          </w:tcPr>
          <w:p w14:paraId="4AC9399C" w14:textId="77777777" w:rsidR="00786452" w:rsidRDefault="00786452" w:rsidP="001B6733">
            <w:pPr>
              <w:bidi/>
              <w:rPr>
                <w:sz w:val="28"/>
                <w:szCs w:val="28"/>
                <w:rtl/>
                <w:lang w:bidi="fa-IR"/>
              </w:rPr>
            </w:pPr>
          </w:p>
        </w:tc>
        <w:tc>
          <w:tcPr>
            <w:tcW w:w="0" w:type="auto"/>
          </w:tcPr>
          <w:p w14:paraId="24B3E732" w14:textId="77777777" w:rsidR="00786452" w:rsidRDefault="00786452" w:rsidP="001B6733">
            <w:pPr>
              <w:bidi/>
              <w:rPr>
                <w:sz w:val="28"/>
                <w:szCs w:val="28"/>
                <w:rtl/>
                <w:lang w:bidi="fa-IR"/>
              </w:rPr>
            </w:pPr>
            <w:r>
              <w:rPr>
                <w:rFonts w:hint="cs"/>
                <w:sz w:val="28"/>
                <w:szCs w:val="28"/>
                <w:rtl/>
                <w:lang w:bidi="fa-IR"/>
              </w:rPr>
              <w:t>91</w:t>
            </w:r>
          </w:p>
        </w:tc>
      </w:tr>
      <w:tr w:rsidR="00786452" w14:paraId="258AC28A" w14:textId="77777777" w:rsidTr="001B6733">
        <w:tc>
          <w:tcPr>
            <w:tcW w:w="0" w:type="auto"/>
          </w:tcPr>
          <w:p w14:paraId="702467DD" w14:textId="77777777" w:rsidR="00786452" w:rsidRDefault="00786452" w:rsidP="001B6733">
            <w:pPr>
              <w:bidi/>
              <w:rPr>
                <w:sz w:val="28"/>
                <w:szCs w:val="28"/>
                <w:rtl/>
                <w:lang w:bidi="fa-IR"/>
              </w:rPr>
            </w:pPr>
            <w:r>
              <w:rPr>
                <w:rFonts w:hint="cs"/>
                <w:sz w:val="28"/>
                <w:szCs w:val="28"/>
                <w:rtl/>
                <w:lang w:bidi="fa-IR"/>
              </w:rPr>
              <w:t>پرتغال</w:t>
            </w:r>
          </w:p>
        </w:tc>
        <w:tc>
          <w:tcPr>
            <w:tcW w:w="0" w:type="auto"/>
          </w:tcPr>
          <w:p w14:paraId="3FB17AA7" w14:textId="77777777" w:rsidR="00786452" w:rsidRDefault="00786452" w:rsidP="001B6733">
            <w:pPr>
              <w:bidi/>
              <w:rPr>
                <w:sz w:val="28"/>
                <w:szCs w:val="28"/>
                <w:rtl/>
                <w:lang w:bidi="fa-IR"/>
              </w:rPr>
            </w:pPr>
          </w:p>
        </w:tc>
        <w:tc>
          <w:tcPr>
            <w:tcW w:w="0" w:type="auto"/>
          </w:tcPr>
          <w:p w14:paraId="16BB2BC4" w14:textId="77777777" w:rsidR="00786452" w:rsidRDefault="00786452" w:rsidP="001B6733">
            <w:pPr>
              <w:bidi/>
              <w:rPr>
                <w:sz w:val="28"/>
                <w:szCs w:val="28"/>
                <w:rtl/>
                <w:lang w:bidi="fa-IR"/>
              </w:rPr>
            </w:pPr>
            <w:r>
              <w:rPr>
                <w:rFonts w:hint="cs"/>
                <w:sz w:val="28"/>
                <w:szCs w:val="28"/>
                <w:rtl/>
                <w:lang w:bidi="fa-IR"/>
              </w:rPr>
              <w:t>7/89</w:t>
            </w:r>
          </w:p>
        </w:tc>
      </w:tr>
      <w:tr w:rsidR="00786452" w14:paraId="4429A9C7" w14:textId="77777777" w:rsidTr="001B6733">
        <w:tc>
          <w:tcPr>
            <w:tcW w:w="0" w:type="auto"/>
          </w:tcPr>
          <w:p w14:paraId="5755F4C9" w14:textId="77777777" w:rsidR="00786452" w:rsidRDefault="00786452" w:rsidP="001B6733">
            <w:pPr>
              <w:bidi/>
              <w:rPr>
                <w:sz w:val="28"/>
                <w:szCs w:val="28"/>
                <w:rtl/>
                <w:lang w:bidi="fa-IR"/>
              </w:rPr>
            </w:pPr>
            <w:r>
              <w:rPr>
                <w:rFonts w:hint="cs"/>
                <w:sz w:val="28"/>
                <w:szCs w:val="28"/>
                <w:rtl/>
                <w:lang w:bidi="fa-IR"/>
              </w:rPr>
              <w:t>ایتالیا</w:t>
            </w:r>
          </w:p>
        </w:tc>
        <w:tc>
          <w:tcPr>
            <w:tcW w:w="0" w:type="auto"/>
          </w:tcPr>
          <w:p w14:paraId="179C95E5" w14:textId="77777777" w:rsidR="00786452" w:rsidRDefault="00786452" w:rsidP="001B6733">
            <w:pPr>
              <w:bidi/>
              <w:rPr>
                <w:sz w:val="28"/>
                <w:szCs w:val="28"/>
                <w:rtl/>
                <w:lang w:bidi="fa-IR"/>
              </w:rPr>
            </w:pPr>
          </w:p>
        </w:tc>
        <w:tc>
          <w:tcPr>
            <w:tcW w:w="0" w:type="auto"/>
          </w:tcPr>
          <w:p w14:paraId="6D2F219E" w14:textId="77777777" w:rsidR="00786452" w:rsidRDefault="00786452" w:rsidP="001B6733">
            <w:pPr>
              <w:bidi/>
              <w:rPr>
                <w:sz w:val="28"/>
                <w:szCs w:val="28"/>
                <w:rtl/>
                <w:lang w:bidi="fa-IR"/>
              </w:rPr>
            </w:pPr>
            <w:r>
              <w:rPr>
                <w:rFonts w:hint="cs"/>
                <w:sz w:val="28"/>
                <w:szCs w:val="28"/>
                <w:rtl/>
                <w:lang w:bidi="fa-IR"/>
              </w:rPr>
              <w:t>3/85</w:t>
            </w:r>
          </w:p>
        </w:tc>
      </w:tr>
      <w:tr w:rsidR="00786452" w14:paraId="51534B5D" w14:textId="77777777" w:rsidTr="001B6733">
        <w:tc>
          <w:tcPr>
            <w:tcW w:w="0" w:type="auto"/>
          </w:tcPr>
          <w:p w14:paraId="0D63090B" w14:textId="77777777" w:rsidR="00786452" w:rsidRDefault="00786452" w:rsidP="001B6733">
            <w:pPr>
              <w:bidi/>
              <w:rPr>
                <w:sz w:val="28"/>
                <w:szCs w:val="28"/>
                <w:rtl/>
                <w:lang w:bidi="fa-IR"/>
              </w:rPr>
            </w:pPr>
            <w:r>
              <w:rPr>
                <w:rFonts w:hint="cs"/>
                <w:sz w:val="28"/>
                <w:szCs w:val="28"/>
                <w:rtl/>
                <w:lang w:bidi="fa-IR"/>
              </w:rPr>
              <w:t>بلژیک</w:t>
            </w:r>
          </w:p>
        </w:tc>
        <w:tc>
          <w:tcPr>
            <w:tcW w:w="0" w:type="auto"/>
          </w:tcPr>
          <w:p w14:paraId="2B5EA4FE" w14:textId="77777777" w:rsidR="00786452" w:rsidRDefault="00786452" w:rsidP="001B6733">
            <w:pPr>
              <w:bidi/>
              <w:rPr>
                <w:sz w:val="28"/>
                <w:szCs w:val="28"/>
                <w:rtl/>
                <w:lang w:bidi="fa-IR"/>
              </w:rPr>
            </w:pPr>
          </w:p>
        </w:tc>
        <w:tc>
          <w:tcPr>
            <w:tcW w:w="0" w:type="auto"/>
          </w:tcPr>
          <w:p w14:paraId="68EC6E60" w14:textId="77777777" w:rsidR="00786452" w:rsidRDefault="00786452" w:rsidP="001B6733">
            <w:pPr>
              <w:bidi/>
              <w:rPr>
                <w:sz w:val="28"/>
                <w:szCs w:val="28"/>
                <w:rtl/>
                <w:lang w:bidi="fa-IR"/>
              </w:rPr>
            </w:pPr>
            <w:r>
              <w:rPr>
                <w:rFonts w:hint="cs"/>
                <w:sz w:val="28"/>
                <w:szCs w:val="28"/>
                <w:rtl/>
                <w:lang w:bidi="fa-IR"/>
              </w:rPr>
              <w:t>2/75</w:t>
            </w:r>
          </w:p>
        </w:tc>
      </w:tr>
      <w:tr w:rsidR="00786452" w14:paraId="5DBD1F80" w14:textId="77777777" w:rsidTr="001B6733">
        <w:tc>
          <w:tcPr>
            <w:tcW w:w="0" w:type="auto"/>
          </w:tcPr>
          <w:p w14:paraId="037F1D9C" w14:textId="77777777" w:rsidR="00786452" w:rsidRDefault="00786452" w:rsidP="001B6733">
            <w:pPr>
              <w:bidi/>
              <w:rPr>
                <w:sz w:val="28"/>
                <w:szCs w:val="28"/>
                <w:rtl/>
                <w:lang w:bidi="fa-IR"/>
              </w:rPr>
            </w:pPr>
            <w:r>
              <w:rPr>
                <w:rFonts w:hint="cs"/>
                <w:sz w:val="28"/>
                <w:szCs w:val="28"/>
                <w:rtl/>
                <w:lang w:bidi="fa-IR"/>
              </w:rPr>
              <w:t>فرانسه</w:t>
            </w:r>
          </w:p>
        </w:tc>
        <w:tc>
          <w:tcPr>
            <w:tcW w:w="0" w:type="auto"/>
          </w:tcPr>
          <w:p w14:paraId="3E9F8F96" w14:textId="77777777" w:rsidR="00786452" w:rsidRDefault="00786452" w:rsidP="001B6733">
            <w:pPr>
              <w:bidi/>
              <w:rPr>
                <w:sz w:val="28"/>
                <w:szCs w:val="28"/>
                <w:rtl/>
                <w:lang w:bidi="fa-IR"/>
              </w:rPr>
            </w:pPr>
          </w:p>
        </w:tc>
        <w:tc>
          <w:tcPr>
            <w:tcW w:w="0" w:type="auto"/>
          </w:tcPr>
          <w:p w14:paraId="0A5443E3" w14:textId="77777777" w:rsidR="00786452" w:rsidRDefault="00786452" w:rsidP="001B6733">
            <w:pPr>
              <w:bidi/>
              <w:rPr>
                <w:sz w:val="28"/>
                <w:szCs w:val="28"/>
                <w:rtl/>
                <w:lang w:bidi="fa-IR"/>
              </w:rPr>
            </w:pPr>
            <w:r>
              <w:rPr>
                <w:rFonts w:hint="cs"/>
                <w:sz w:val="28"/>
                <w:szCs w:val="28"/>
                <w:rtl/>
                <w:lang w:bidi="fa-IR"/>
              </w:rPr>
              <w:t>7/63</w:t>
            </w:r>
          </w:p>
        </w:tc>
      </w:tr>
    </w:tbl>
    <w:p w14:paraId="3B6E48A4" w14:textId="77777777" w:rsidR="00786452" w:rsidRDefault="00786452" w:rsidP="00786452">
      <w:pPr>
        <w:bidi/>
        <w:rPr>
          <w:sz w:val="28"/>
          <w:szCs w:val="28"/>
          <w:rtl/>
          <w:lang w:bidi="fa-IR"/>
        </w:rPr>
      </w:pPr>
    </w:p>
    <w:p w14:paraId="10E59EF0" w14:textId="77777777" w:rsidR="00786452" w:rsidRDefault="00786452" w:rsidP="00786452">
      <w:pPr>
        <w:bidi/>
        <w:rPr>
          <w:sz w:val="28"/>
          <w:szCs w:val="28"/>
          <w:lang w:bidi="fa-IR"/>
        </w:rPr>
      </w:pPr>
      <w:r w:rsidRPr="00802A11">
        <w:rPr>
          <w:rFonts w:hint="cs"/>
          <w:sz w:val="28"/>
          <w:szCs w:val="28"/>
          <w:rtl/>
          <w:lang w:bidi="fa-IR"/>
        </w:rPr>
        <w:t>به همین منوال نمودار زیر</w:t>
      </w:r>
      <w:r>
        <w:rPr>
          <w:rFonts w:hint="cs"/>
          <w:sz w:val="28"/>
          <w:szCs w:val="28"/>
          <w:rtl/>
          <w:lang w:bidi="fa-IR"/>
        </w:rPr>
        <w:t xml:space="preserve"> نشان میدهد که سه طبقه ناوگان با ظرفیت بارگیری بین 6/20 تا بیش از5/30 تن بیشترین سهم و افزایش را بین ناوگان اروپایی داشته اند. </w:t>
      </w:r>
    </w:p>
    <w:p w14:paraId="540F0B1E" w14:textId="77777777" w:rsidR="00786452" w:rsidRDefault="00786452" w:rsidP="00786452">
      <w:pPr>
        <w:bidi/>
        <w:rPr>
          <w:sz w:val="28"/>
          <w:szCs w:val="28"/>
          <w:rtl/>
          <w:lang w:bidi="fa-IR"/>
        </w:rPr>
      </w:pPr>
      <w:r>
        <w:rPr>
          <w:noProof/>
        </w:rPr>
        <w:drawing>
          <wp:anchor distT="0" distB="0" distL="114300" distR="114300" simplePos="0" relativeHeight="251667456" behindDoc="0" locked="0" layoutInCell="1" allowOverlap="1" wp14:anchorId="6DADFD15" wp14:editId="46D310A1">
            <wp:simplePos x="0" y="0"/>
            <wp:positionH relativeFrom="column">
              <wp:posOffset>8255</wp:posOffset>
            </wp:positionH>
            <wp:positionV relativeFrom="paragraph">
              <wp:posOffset>321945</wp:posOffset>
            </wp:positionV>
            <wp:extent cx="5935345" cy="3237230"/>
            <wp:effectExtent l="0" t="0" r="0" b="0"/>
            <wp:wrapTopAndBottom/>
            <wp:docPr id="131584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DA7BF" w14:textId="40BB623D" w:rsidR="00417ED2" w:rsidRDefault="00417ED2" w:rsidP="00786452">
      <w:pPr>
        <w:bidi/>
        <w:rPr>
          <w:sz w:val="28"/>
          <w:szCs w:val="28"/>
          <w:rtl/>
          <w:lang w:bidi="fa-IR"/>
        </w:rPr>
      </w:pPr>
      <w:r>
        <w:rPr>
          <w:rFonts w:hint="cs"/>
          <w:sz w:val="28"/>
          <w:szCs w:val="28"/>
          <w:rtl/>
          <w:lang w:bidi="fa-IR"/>
        </w:rPr>
        <w:t>بنابراین درست است که میانگین سنی ناوگان اروپایی هم بالاست، اما عملا ناوگان کهن سال، فعالیت بسیارکمی ازخود نشان داده اند. چه بسا همین الگو، درایران نیز</w:t>
      </w:r>
      <w:r w:rsidR="00926A8C">
        <w:rPr>
          <w:rFonts w:hint="cs"/>
          <w:sz w:val="28"/>
          <w:szCs w:val="28"/>
          <w:rtl/>
          <w:lang w:bidi="fa-IR"/>
        </w:rPr>
        <w:t xml:space="preserve">جاری وساری باشد. ولی احتمالا سبب سازاین دو پدیده با هم متفاوتند. </w:t>
      </w:r>
      <w:r w:rsidR="00F071BB">
        <w:rPr>
          <w:rFonts w:hint="cs"/>
          <w:sz w:val="28"/>
          <w:szCs w:val="28"/>
          <w:rtl/>
          <w:lang w:bidi="fa-IR"/>
        </w:rPr>
        <w:t xml:space="preserve">درمورد ایران </w:t>
      </w:r>
      <w:r w:rsidR="00621FD4">
        <w:rPr>
          <w:rFonts w:hint="cs"/>
          <w:sz w:val="28"/>
          <w:szCs w:val="28"/>
          <w:rtl/>
          <w:lang w:bidi="fa-IR"/>
        </w:rPr>
        <w:t xml:space="preserve">برخی کارشناسان سازمان راهداری </w:t>
      </w:r>
      <w:r w:rsidR="00F071BB">
        <w:rPr>
          <w:rFonts w:hint="cs"/>
          <w:sz w:val="28"/>
          <w:szCs w:val="28"/>
          <w:rtl/>
          <w:lang w:bidi="fa-IR"/>
        </w:rPr>
        <w:t>معتقدند</w:t>
      </w:r>
      <w:r w:rsidR="00621FD4">
        <w:rPr>
          <w:rFonts w:hint="cs"/>
          <w:sz w:val="28"/>
          <w:szCs w:val="28"/>
          <w:rtl/>
          <w:lang w:bidi="fa-IR"/>
        </w:rPr>
        <w:t xml:space="preserve"> ترس ازبین راه ماندن کامیون و خرابی</w:t>
      </w:r>
      <w:r w:rsidR="00F071BB">
        <w:rPr>
          <w:rFonts w:hint="cs"/>
          <w:sz w:val="28"/>
          <w:szCs w:val="28"/>
          <w:rtl/>
          <w:lang w:bidi="fa-IR"/>
        </w:rPr>
        <w:t xml:space="preserve"> موجب میشود که ناوگان کهن سال با احتیاط</w:t>
      </w:r>
      <w:r w:rsidR="0030565A">
        <w:rPr>
          <w:rFonts w:hint="cs"/>
          <w:sz w:val="28"/>
          <w:szCs w:val="28"/>
          <w:rtl/>
          <w:lang w:bidi="fa-IR"/>
        </w:rPr>
        <w:t>،</w:t>
      </w:r>
      <w:r w:rsidR="00F071BB">
        <w:rPr>
          <w:rFonts w:hint="cs"/>
          <w:sz w:val="28"/>
          <w:szCs w:val="28"/>
          <w:rtl/>
          <w:lang w:bidi="fa-IR"/>
        </w:rPr>
        <w:t xml:space="preserve"> شاید ماهی یک سفرانجام ده</w:t>
      </w:r>
      <w:r w:rsidR="0030565A">
        <w:rPr>
          <w:rFonts w:hint="cs"/>
          <w:sz w:val="28"/>
          <w:szCs w:val="28"/>
          <w:rtl/>
          <w:lang w:bidi="fa-IR"/>
        </w:rPr>
        <w:t>ن</w:t>
      </w:r>
      <w:r w:rsidR="00F071BB">
        <w:rPr>
          <w:rFonts w:hint="cs"/>
          <w:sz w:val="28"/>
          <w:szCs w:val="28"/>
          <w:rtl/>
          <w:lang w:bidi="fa-IR"/>
        </w:rPr>
        <w:t xml:space="preserve">د تا کمک هزینه ای برای راننده خود مالک باشد، درحالی که ناوگان کهن سال اروپایی به خاطرهزینه تعمیرونگهداری </w:t>
      </w:r>
      <w:r w:rsidR="00920BCD">
        <w:rPr>
          <w:rFonts w:hint="cs"/>
          <w:sz w:val="28"/>
          <w:szCs w:val="28"/>
          <w:rtl/>
          <w:lang w:bidi="fa-IR"/>
        </w:rPr>
        <w:t xml:space="preserve">افزون ترناوگان کهنه وهزینه سوخت افزون ترآن به دلیل فن آوری قدیمی ترموتورکامیون ازتردد بیشترخودداری میکنند. </w:t>
      </w:r>
      <w:r w:rsidR="00621FD4">
        <w:rPr>
          <w:rFonts w:hint="cs"/>
          <w:sz w:val="28"/>
          <w:szCs w:val="28"/>
          <w:rtl/>
          <w:lang w:bidi="fa-IR"/>
        </w:rPr>
        <w:t xml:space="preserve"> </w:t>
      </w:r>
    </w:p>
    <w:p w14:paraId="602A6500" w14:textId="4696922A" w:rsidR="00786452" w:rsidRDefault="00786452" w:rsidP="00417ED2">
      <w:pPr>
        <w:bidi/>
        <w:rPr>
          <w:sz w:val="28"/>
          <w:szCs w:val="28"/>
          <w:rtl/>
          <w:lang w:bidi="fa-IR"/>
        </w:rPr>
      </w:pPr>
      <w:r>
        <w:rPr>
          <w:rFonts w:hint="cs"/>
          <w:sz w:val="28"/>
          <w:szCs w:val="28"/>
          <w:rtl/>
          <w:lang w:bidi="fa-IR"/>
        </w:rPr>
        <w:t xml:space="preserve">از نظرابعاد بزرگی و کوچکی بنگاه های ترابری، بنگاه های متوسط بیشترین تراکم  را دارند؛ ولی خواسته ها وانتظارات کارفرمایان به نحوی پیچیده است که </w:t>
      </w:r>
      <w:r w:rsidR="0030565A">
        <w:rPr>
          <w:rFonts w:hint="cs"/>
          <w:sz w:val="28"/>
          <w:szCs w:val="28"/>
          <w:rtl/>
          <w:lang w:bidi="fa-IR"/>
        </w:rPr>
        <w:t xml:space="preserve">حتی </w:t>
      </w:r>
      <w:r>
        <w:rPr>
          <w:rFonts w:hint="cs"/>
          <w:sz w:val="28"/>
          <w:szCs w:val="28"/>
          <w:rtl/>
          <w:lang w:bidi="fa-IR"/>
        </w:rPr>
        <w:t>این بنگاه های متوسط مقیاس، نمیتوانند به این خواسته ها پاسخ دهند، بنابراین بیشتر این بنگاه ها به عنوان پیمانکار دست دوم ذیل بارفرابران و شرکت های لجستیکی بزرگ کار میکنند. به هرروی آمار دقیقی ازسهم ناوگان خود مالک درکل ناوگان یافته نشد. ولی وقتی ازاخذ این اطلاعات ناامید شدم از هوش مصنوعی یاری جستم و پاسخ داد: خودمالکان نقش مهم و قابل توجهی را درترابری جاده ای اروپا ایفا میکنند. این نقش، به خصوص، درعملیات کوچک مقیاس ودربازارکالاهای خاص، برجسته تراست. سهم این نوع ناوگان ازکل، کشوربه کشورو بخش به بخش اقتصادی متفاوت است.</w:t>
      </w:r>
      <w:r>
        <w:rPr>
          <w:rStyle w:val="EndnoteReference"/>
          <w:sz w:val="28"/>
          <w:szCs w:val="28"/>
          <w:rtl/>
          <w:lang w:bidi="fa-IR"/>
        </w:rPr>
        <w:endnoteReference w:id="29"/>
      </w:r>
      <w:r>
        <w:rPr>
          <w:rFonts w:hint="cs"/>
          <w:sz w:val="28"/>
          <w:szCs w:val="28"/>
          <w:rtl/>
          <w:lang w:bidi="fa-IR"/>
        </w:rPr>
        <w:t xml:space="preserve"> </w:t>
      </w:r>
    </w:p>
    <w:p w14:paraId="55718871" w14:textId="77552E0E" w:rsidR="00786452" w:rsidRDefault="00786452" w:rsidP="00786452">
      <w:pPr>
        <w:bidi/>
        <w:rPr>
          <w:sz w:val="28"/>
          <w:szCs w:val="28"/>
          <w:lang w:bidi="fa-IR"/>
        </w:rPr>
      </w:pPr>
      <w:r>
        <w:rPr>
          <w:rFonts w:hint="cs"/>
          <w:sz w:val="28"/>
          <w:szCs w:val="28"/>
          <w:rtl/>
          <w:lang w:bidi="fa-IR"/>
        </w:rPr>
        <w:lastRenderedPageBreak/>
        <w:t>اما بی شک این نقش نسبت به همتایان آمریکایی، بریتانیایی واسترالیایی شان کم رنگ تراست. با همه این ها نباید خودمالکان غربی را با خودمالکان وطنی مقایسه کنیم چرا که به چندین دلیلی که بعدا طی این کتاب خواهیم دید، قواعد کاری، مقررات، بهره وری و مدل</w:t>
      </w:r>
      <w:r>
        <w:rPr>
          <w:sz w:val="28"/>
          <w:szCs w:val="28"/>
          <w:lang w:bidi="fa-IR"/>
        </w:rPr>
        <w:t xml:space="preserve"> </w:t>
      </w:r>
      <w:r>
        <w:rPr>
          <w:rFonts w:hint="cs"/>
          <w:sz w:val="28"/>
          <w:szCs w:val="28"/>
          <w:rtl/>
          <w:lang w:bidi="fa-IR"/>
        </w:rPr>
        <w:t xml:space="preserve"> بهره برداری اقتصادی آنها با هم کاملا متفاوت است و دقیقا همین تفاوت است که ازنگاه تمامی پژوهشگران تاکنون بخش حمل ونقل جاده ای پوشیده مانده و ایشان را واداشته به غفلت، انگشت اتهام </w:t>
      </w:r>
      <w:r w:rsidR="00F42728">
        <w:rPr>
          <w:rFonts w:hint="cs"/>
          <w:sz w:val="28"/>
          <w:szCs w:val="28"/>
          <w:rtl/>
          <w:lang w:bidi="fa-IR"/>
        </w:rPr>
        <w:t xml:space="preserve">بهره وری نازل </w:t>
      </w:r>
      <w:r>
        <w:rPr>
          <w:rFonts w:hint="cs"/>
          <w:sz w:val="28"/>
          <w:szCs w:val="28"/>
          <w:rtl/>
          <w:lang w:bidi="fa-IR"/>
        </w:rPr>
        <w:t>را به سوی اصل خود-مالکی نشانه گیرند.</w:t>
      </w:r>
      <w:r w:rsidR="00F42728">
        <w:rPr>
          <w:rFonts w:hint="cs"/>
          <w:sz w:val="28"/>
          <w:szCs w:val="28"/>
          <w:rtl/>
          <w:lang w:bidi="fa-IR"/>
        </w:rPr>
        <w:t xml:space="preserve"> </w:t>
      </w:r>
      <w:r>
        <w:rPr>
          <w:rFonts w:hint="cs"/>
          <w:sz w:val="28"/>
          <w:szCs w:val="28"/>
          <w:rtl/>
          <w:lang w:bidi="fa-IR"/>
        </w:rPr>
        <w:t xml:space="preserve"> </w:t>
      </w:r>
    </w:p>
    <w:p w14:paraId="7B0F95F4" w14:textId="77777777" w:rsidR="00E55B76" w:rsidRDefault="00786452" w:rsidP="00786452">
      <w:pPr>
        <w:bidi/>
        <w:rPr>
          <w:sz w:val="28"/>
          <w:szCs w:val="28"/>
          <w:rtl/>
          <w:lang w:bidi="fa-IR"/>
        </w:rPr>
      </w:pPr>
      <w:r>
        <w:rPr>
          <w:rFonts w:hint="cs"/>
          <w:sz w:val="28"/>
          <w:szCs w:val="28"/>
          <w:rtl/>
          <w:lang w:bidi="fa-IR"/>
        </w:rPr>
        <w:t>ترجمان دو روند، یکی کاهش تدریجی میانگین وزن بار و دیگری افزایش تدریجی فواصل</w:t>
      </w:r>
      <w:r w:rsidR="00AB2862">
        <w:rPr>
          <w:rFonts w:hint="cs"/>
          <w:sz w:val="28"/>
          <w:szCs w:val="28"/>
          <w:rtl/>
          <w:lang w:bidi="fa-IR"/>
        </w:rPr>
        <w:t>(اثرلجستیکی و اثریکپارچگی)</w:t>
      </w:r>
      <w:r>
        <w:rPr>
          <w:rFonts w:hint="cs"/>
          <w:sz w:val="28"/>
          <w:szCs w:val="28"/>
          <w:rtl/>
          <w:lang w:bidi="fa-IR"/>
        </w:rPr>
        <w:t xml:space="preserve"> نیاز به ادغام شرکتهای ترابری را تشدید کرده و منتج به تشکیل شرکتهای عظیم مدیریت زنجیره تامین شده است. این شرکتهای عظیم همچون دی اچ ال، شنکرز، کونه اند ناگل، نوربرت دنتراسانگل درسطح اروپا وجهان فعالیت دارند. این شرکتها دامنه وسیعی ازخدمات را به مشتریانشان ارائه میدهند وبسیاری ازحمل کنندگان کوچک تررا به خدمت گرفته اند. این تغییرماهیت فعالیت لجستیک تبعاتی دارد، ازجمله این که شرکتهای کوچکترو خود مالکان دو سه راه بیشترندارند. یا انحصارا برای شرکتهای بزرگ لجستیکی کارکنند، یا بیشترفعالیت خود را به این شرکتها اختصاص دهند، یا درانتظارباری ازبازارهای روز، به صورت هرازگاهی بمانند و فعالیت خود را کم کنند. گرچه درفصول آتی خواهیم دید که یک مفرو برون رفت برای فعالان کوچکتربازار، یافتن شرکای تجاری منطقه ای و فعالیت درشبکه های </w:t>
      </w:r>
      <w:r>
        <w:rPr>
          <w:sz w:val="28"/>
          <w:szCs w:val="28"/>
          <w:lang w:bidi="fa-IR"/>
        </w:rPr>
        <w:t>Hub and Spoke</w:t>
      </w:r>
      <w:r>
        <w:rPr>
          <w:rFonts w:hint="cs"/>
          <w:sz w:val="28"/>
          <w:szCs w:val="28"/>
          <w:rtl/>
          <w:lang w:bidi="fa-IR"/>
        </w:rPr>
        <w:t xml:space="preserve"> اروپایی پالت و محمولات پیک بوده است. اینجا حوزه ای است که حمل کنندگان متحد منطقه ای رخ کرده اند.</w:t>
      </w:r>
    </w:p>
    <w:p w14:paraId="7F8C2FEA" w14:textId="77145EDA" w:rsidR="00786452" w:rsidRDefault="00E55B76" w:rsidP="00E55B76">
      <w:pPr>
        <w:bidi/>
        <w:rPr>
          <w:sz w:val="28"/>
          <w:szCs w:val="28"/>
          <w:rtl/>
          <w:lang w:bidi="fa-IR"/>
        </w:rPr>
      </w:pPr>
      <w:r>
        <w:rPr>
          <w:rFonts w:hint="cs"/>
          <w:sz w:val="28"/>
          <w:szCs w:val="28"/>
          <w:rtl/>
          <w:lang w:bidi="fa-IR"/>
        </w:rPr>
        <w:t>مقایسه کنیم با وضعیت کشورخودمان که درآن تکثرونفوذ ووزن اصلی را شرکتهای متعدد بسیارکوچک</w:t>
      </w:r>
      <w:r w:rsidR="008A1E12">
        <w:rPr>
          <w:rFonts w:hint="cs"/>
          <w:sz w:val="28"/>
          <w:szCs w:val="28"/>
          <w:rtl/>
          <w:lang w:bidi="fa-IR"/>
        </w:rPr>
        <w:t xml:space="preserve">(اتمی شده) تشکیل میدهند که بدون کوچکترین نیازبه خدمت گرفته شدن توسط شرکتهای بزرگترلجستیکی به راحتی به حیات اقتصادی خود ادامه میدهند. </w:t>
      </w:r>
      <w:r w:rsidR="00786452">
        <w:rPr>
          <w:rFonts w:hint="cs"/>
          <w:sz w:val="28"/>
          <w:szCs w:val="28"/>
          <w:rtl/>
          <w:lang w:bidi="fa-IR"/>
        </w:rPr>
        <w:t xml:space="preserve"> </w:t>
      </w:r>
    </w:p>
    <w:p w14:paraId="40170E2E" w14:textId="1A61978F" w:rsidR="00786452" w:rsidRDefault="00786452" w:rsidP="00786452">
      <w:pPr>
        <w:bidi/>
        <w:rPr>
          <w:sz w:val="28"/>
          <w:szCs w:val="28"/>
          <w:rtl/>
          <w:lang w:bidi="fa-IR"/>
        </w:rPr>
      </w:pPr>
      <w:r>
        <w:rPr>
          <w:rFonts w:hint="cs"/>
          <w:sz w:val="28"/>
          <w:szCs w:val="28"/>
          <w:rtl/>
          <w:lang w:bidi="fa-IR"/>
        </w:rPr>
        <w:t xml:space="preserve">به هرحال </w:t>
      </w:r>
      <w:r w:rsidR="005C54BB">
        <w:rPr>
          <w:rFonts w:hint="cs"/>
          <w:sz w:val="28"/>
          <w:szCs w:val="28"/>
          <w:rtl/>
          <w:lang w:bidi="fa-IR"/>
        </w:rPr>
        <w:t>درکنار این پدیده الزام اقتصادی کارکرد شرکت های</w:t>
      </w:r>
      <w:r w:rsidR="00271D2F">
        <w:rPr>
          <w:rFonts w:hint="cs"/>
          <w:sz w:val="28"/>
          <w:szCs w:val="28"/>
          <w:rtl/>
          <w:lang w:bidi="fa-IR"/>
        </w:rPr>
        <w:t xml:space="preserve"> متوسط ذیل شرکت های بزرگترلجستیکی، یک پدیده دیگرهم شکل گرفته است وآن</w:t>
      </w:r>
      <w:r w:rsidR="005C54BB">
        <w:rPr>
          <w:rFonts w:hint="cs"/>
          <w:sz w:val="28"/>
          <w:szCs w:val="28"/>
          <w:rtl/>
          <w:lang w:bidi="fa-IR"/>
        </w:rPr>
        <w:t xml:space="preserve"> </w:t>
      </w:r>
      <w:r>
        <w:rPr>
          <w:rFonts w:hint="cs"/>
          <w:sz w:val="28"/>
          <w:szCs w:val="28"/>
          <w:rtl/>
          <w:lang w:bidi="fa-IR"/>
        </w:rPr>
        <w:t xml:space="preserve">برون سپاری </w:t>
      </w:r>
      <w:r w:rsidR="00B039BA">
        <w:rPr>
          <w:rFonts w:hint="cs"/>
          <w:sz w:val="28"/>
          <w:szCs w:val="28"/>
          <w:rtl/>
          <w:lang w:bidi="fa-IR"/>
        </w:rPr>
        <w:t xml:space="preserve">برخی فعالیت ها توسط شرکتهای لجستیکی بزرگ </w:t>
      </w:r>
      <w:r>
        <w:rPr>
          <w:rFonts w:hint="cs"/>
          <w:sz w:val="28"/>
          <w:szCs w:val="28"/>
          <w:rtl/>
          <w:lang w:bidi="fa-IR"/>
        </w:rPr>
        <w:t>به پیمانکاران دست دوم ترابری</w:t>
      </w:r>
      <w:r w:rsidR="005C54BB">
        <w:rPr>
          <w:rFonts w:hint="cs"/>
          <w:sz w:val="28"/>
          <w:szCs w:val="28"/>
          <w:rtl/>
          <w:lang w:bidi="fa-IR"/>
        </w:rPr>
        <w:t xml:space="preserve"> متوسط اندام</w:t>
      </w:r>
      <w:r>
        <w:rPr>
          <w:rFonts w:hint="cs"/>
          <w:sz w:val="28"/>
          <w:szCs w:val="28"/>
          <w:rtl/>
          <w:lang w:bidi="fa-IR"/>
        </w:rPr>
        <w:t xml:space="preserve"> </w:t>
      </w:r>
      <w:r w:rsidR="00C94015">
        <w:rPr>
          <w:rFonts w:hint="cs"/>
          <w:sz w:val="28"/>
          <w:szCs w:val="28"/>
          <w:rtl/>
          <w:lang w:bidi="fa-IR"/>
        </w:rPr>
        <w:t xml:space="preserve">است. </w:t>
      </w:r>
      <w:r w:rsidR="005C3A4E">
        <w:rPr>
          <w:rFonts w:hint="cs"/>
          <w:sz w:val="28"/>
          <w:szCs w:val="28"/>
          <w:rtl/>
          <w:lang w:bidi="fa-IR"/>
        </w:rPr>
        <w:t xml:space="preserve">این برون سپاری ریشه های مختلفی دارد ولی اهم آن یا </w:t>
      </w:r>
      <w:r>
        <w:rPr>
          <w:rFonts w:hint="cs"/>
          <w:sz w:val="28"/>
          <w:szCs w:val="28"/>
          <w:rtl/>
          <w:lang w:bidi="fa-IR"/>
        </w:rPr>
        <w:t xml:space="preserve">به دلائل صرفه جوئی درهزینه، پاسخ گوئی مقطعی به دوره های کوتاه مدت افزایش تقاضای مشتری، نیازبه انجام کاردرحوزه های جغرافیایی یا مسیرهایی که خارج ازتمرکز اصلی شرکتهای عظیم لجستیکی است، یا </w:t>
      </w:r>
      <w:r w:rsidR="00B93CDA">
        <w:rPr>
          <w:rFonts w:hint="cs"/>
          <w:sz w:val="28"/>
          <w:szCs w:val="28"/>
          <w:rtl/>
          <w:lang w:bidi="fa-IR"/>
        </w:rPr>
        <w:t xml:space="preserve">به خاطر </w:t>
      </w:r>
      <w:r>
        <w:rPr>
          <w:rFonts w:hint="cs"/>
          <w:sz w:val="28"/>
          <w:szCs w:val="28"/>
          <w:rtl/>
          <w:lang w:bidi="fa-IR"/>
        </w:rPr>
        <w:t xml:space="preserve">مناطقی </w:t>
      </w:r>
      <w:r w:rsidR="00B93CDA">
        <w:rPr>
          <w:rFonts w:hint="cs"/>
          <w:sz w:val="28"/>
          <w:szCs w:val="28"/>
          <w:rtl/>
          <w:lang w:bidi="fa-IR"/>
        </w:rPr>
        <w:t xml:space="preserve">است </w:t>
      </w:r>
      <w:r>
        <w:rPr>
          <w:rFonts w:hint="cs"/>
          <w:sz w:val="28"/>
          <w:szCs w:val="28"/>
          <w:rtl/>
          <w:lang w:bidi="fa-IR"/>
        </w:rPr>
        <w:t>که درآن باربرگشتی برای شرکتها</w:t>
      </w:r>
      <w:r w:rsidR="00B93CDA">
        <w:rPr>
          <w:rFonts w:hint="cs"/>
          <w:sz w:val="28"/>
          <w:szCs w:val="28"/>
          <w:rtl/>
          <w:lang w:bidi="fa-IR"/>
        </w:rPr>
        <w:t>ی لجستیکی</w:t>
      </w:r>
      <w:r>
        <w:rPr>
          <w:rFonts w:hint="cs"/>
          <w:sz w:val="28"/>
          <w:szCs w:val="28"/>
          <w:rtl/>
          <w:lang w:bidi="fa-IR"/>
        </w:rPr>
        <w:t xml:space="preserve"> وجود ندارد. برون سپاری، خصوصا درحوزه های اروپای شرقی رایج تراست، زیرا شرکتهای کوچکتراروپای شرقی هزینه تمام شده پایین تری دارند. برخی ازاین قراردادهای برون سپاری فاقد مفاد و مواد حقوقی حمایت کننده ای برای این شرکتهای کوچکتراست که درمواقع افزایش هزینه سوخت بتوانند اضافه هزینه خود را جبران کنند وبطورکلی رویه های اخذ سورشارژ سوخت دراروپا چندان قائل به نتیجه نیستند. </w:t>
      </w:r>
    </w:p>
    <w:p w14:paraId="4F87E363" w14:textId="77777777" w:rsidR="00786452" w:rsidRDefault="00786452" w:rsidP="00786452">
      <w:pPr>
        <w:bidi/>
        <w:rPr>
          <w:sz w:val="28"/>
          <w:szCs w:val="28"/>
          <w:rtl/>
          <w:lang w:bidi="fa-IR"/>
        </w:rPr>
      </w:pPr>
      <w:r>
        <w:rPr>
          <w:rFonts w:hint="cs"/>
          <w:sz w:val="28"/>
          <w:szCs w:val="28"/>
          <w:rtl/>
          <w:lang w:bidi="fa-IR"/>
        </w:rPr>
        <w:t xml:space="preserve">یک جنبه دیگرکسب وکارترابری جاده ای درفشارقراردادن شرکتهای کوچک ازنظرتاخیردرپرداخت ها بدیشان است، خصوصا این که این شرکتها معمولا ناتوان ازرجوع به بازارهای پولی و بانکی برای تامین مالی سرمایه درگردش خود هستند. شاید بتوان حدس زد که حدود 30% ازقراردادها، قراردادهای برون سپاری به افراد و شرکتهای دست دوم هستند. </w:t>
      </w:r>
      <w:r>
        <w:rPr>
          <w:rStyle w:val="EndnoteReference"/>
          <w:sz w:val="28"/>
          <w:szCs w:val="28"/>
          <w:rtl/>
          <w:lang w:bidi="fa-IR"/>
        </w:rPr>
        <w:endnoteReference w:id="30"/>
      </w:r>
    </w:p>
    <w:p w14:paraId="2B2B1D4A" w14:textId="77777777" w:rsidR="00786452" w:rsidRDefault="00786452" w:rsidP="00786452">
      <w:pPr>
        <w:bidi/>
        <w:rPr>
          <w:sz w:val="28"/>
          <w:szCs w:val="28"/>
          <w:rtl/>
          <w:lang w:bidi="fa-IR"/>
        </w:rPr>
      </w:pPr>
      <w:r>
        <w:rPr>
          <w:rFonts w:hint="cs"/>
          <w:sz w:val="28"/>
          <w:szCs w:val="28"/>
          <w:rtl/>
          <w:lang w:bidi="fa-IR"/>
        </w:rPr>
        <w:lastRenderedPageBreak/>
        <w:t xml:space="preserve">دربسیاری موارد اصولا قراردادی منعقد نمیشود و رابطه بین واگذارکننده و مجری صرفا براساس اعتماد و به صورتی شفاهی شکل گرفته است. مدت زمان قراردادها عموما کوتاه و کمترازیک سال است که درنتیجه به پیمانکار اجازه نمیدهد بتواند ازمنابع خارجی برای سرمایه گذاری پول قرض کند. این وضعیت نشان میدهد که موقعیت شرکتهای کوچک و خودمالکان اروپایی نسبت به همتایان آمریکائیشان دردسترسی به منابع مالی به مراتب بدتراست، زیرا همتایان آمریکایی به شبکه شرکتهای فاکتورینگ که صورتحساب ها را تنزیل میکنند دسترسی دارند.  </w:t>
      </w:r>
    </w:p>
    <w:p w14:paraId="300F6EEF" w14:textId="77777777" w:rsidR="00786452" w:rsidRDefault="00786452" w:rsidP="00786452">
      <w:pPr>
        <w:bidi/>
        <w:rPr>
          <w:sz w:val="28"/>
          <w:szCs w:val="28"/>
          <w:lang w:bidi="fa-IR"/>
        </w:rPr>
      </w:pPr>
      <w:r>
        <w:rPr>
          <w:rFonts w:hint="cs"/>
          <w:sz w:val="28"/>
          <w:szCs w:val="28"/>
          <w:rtl/>
          <w:lang w:bidi="fa-IR"/>
        </w:rPr>
        <w:t xml:space="preserve">اصولا برای بخش های بانک و بازار سرمایه، کسب وکار حمل ونقل جاده ای فعالیتی پرریسک محسوب میشود، چه برسد به این که متقاضی شرکت کوچک یا متعلق به اروپای شرقی باشد. </w:t>
      </w:r>
      <w:r>
        <w:rPr>
          <w:rStyle w:val="EndnoteReference"/>
          <w:sz w:val="28"/>
          <w:szCs w:val="28"/>
          <w:rtl/>
          <w:lang w:bidi="fa-IR"/>
        </w:rPr>
        <w:endnoteReference w:id="31"/>
      </w:r>
      <w:r>
        <w:rPr>
          <w:rFonts w:hint="cs"/>
          <w:sz w:val="28"/>
          <w:szCs w:val="28"/>
          <w:rtl/>
          <w:lang w:bidi="fa-IR"/>
        </w:rPr>
        <w:t xml:space="preserve"> </w:t>
      </w:r>
    </w:p>
    <w:p w14:paraId="5B1F9280" w14:textId="77777777" w:rsidR="00786452" w:rsidRDefault="00786452" w:rsidP="00786452">
      <w:pPr>
        <w:bidi/>
        <w:rPr>
          <w:sz w:val="28"/>
          <w:szCs w:val="28"/>
          <w:rtl/>
          <w:lang w:bidi="fa-IR"/>
        </w:rPr>
      </w:pPr>
      <w:r>
        <w:rPr>
          <w:rFonts w:hint="cs"/>
          <w:sz w:val="28"/>
          <w:szCs w:val="28"/>
          <w:rtl/>
          <w:lang w:bidi="fa-IR"/>
        </w:rPr>
        <w:t xml:space="preserve">با وجود آزاد سازی رقابت بین کشورهای عضو اتحادیه اروپا، سه عامل تفاوت درقیمت سوخت و تفاوت دردستمزد راننده و درنرخ مالیات عملکرد موجب شده که کشورهای اروپای شرقی مزیت رقابتی بیشتری نسبت به اتحادیه 14 کشوری پیشین مشتمل براروپای غربی پیدا کنند. نتیجه این که به تدریج فعالیت و کسب وکارحمل ونقل جاده ای دراروپای شرقی متمرکزشده است. ازاین نظرفعلا لهستان، بیشترین تعداد ناوگان جاده ای را دراختیاردارد. </w:t>
      </w:r>
      <w:r>
        <w:rPr>
          <w:rStyle w:val="EndnoteReference"/>
          <w:sz w:val="28"/>
          <w:szCs w:val="28"/>
          <w:rtl/>
          <w:lang w:bidi="fa-IR"/>
        </w:rPr>
        <w:endnoteReference w:id="32"/>
      </w:r>
    </w:p>
    <w:p w14:paraId="654423DF" w14:textId="77777777" w:rsidR="00786452" w:rsidRDefault="00786452" w:rsidP="00786452">
      <w:pPr>
        <w:bidi/>
        <w:rPr>
          <w:sz w:val="28"/>
          <w:szCs w:val="28"/>
          <w:rtl/>
          <w:lang w:bidi="fa-IR"/>
        </w:rPr>
      </w:pPr>
      <w:r>
        <w:rPr>
          <w:rFonts w:hint="cs"/>
          <w:sz w:val="28"/>
          <w:szCs w:val="28"/>
          <w:rtl/>
          <w:lang w:bidi="fa-IR"/>
        </w:rPr>
        <w:t xml:space="preserve">از نظرمقررات وقوانین حاکم، اتحادیه اروپا دارای یک طیف گسترده مقرراتی است که جنبه های کیفیت و ایمنی ترابری بین المللی را هدف گرفته است. این مقررات درموازین عملیاتی حمل ونقل ونیز درشرایط ورود به حرفه تاثیربازدارنده ای داشته اند. درموضوع ایمنی، آمار بیانگراین واقعیت است با این که رانندگان کامیون های سنگین مفصل دار، معمولا ماهرترند واز آموزش بیشتری بهره مند بوده اند اما نسبت زیادی ازسوانح جاده ای مربوط به کامیون های بزرگ مفصل داراست. برای همین قواعد محدود کننده ساعات رانندگی و نیز اجباردرساعات استراحت وضع شده و به اجرای آن نیز به سختی نظارت میشود. مساله کمبود راننده، دامن ترابری جاده ای اروپا را نیزگرفته است. بنابراین مقوله آموزشگاه های حرفه ای تربیت راننده از اهمیت زیادی برخورداراست. جدالی برسربودجه آموزش، شامل هزینه های استخدام کارآموز درجریان است. مساله صرفا تربیت رانندگان جدید نیست بلکه اصراربرتربیت و آموزش حرفه ای رانندگان جوان ماهر با مهارت های رانندگی امن وکارآست. </w:t>
      </w:r>
    </w:p>
    <w:p w14:paraId="02210705" w14:textId="77777777" w:rsidR="00786452" w:rsidRDefault="00786452" w:rsidP="00786452">
      <w:pPr>
        <w:bidi/>
        <w:rPr>
          <w:sz w:val="28"/>
          <w:szCs w:val="28"/>
          <w:rtl/>
          <w:lang w:bidi="fa-IR"/>
        </w:rPr>
      </w:pPr>
      <w:r>
        <w:rPr>
          <w:rFonts w:hint="cs"/>
          <w:sz w:val="28"/>
          <w:szCs w:val="28"/>
          <w:rtl/>
          <w:lang w:bidi="fa-IR"/>
        </w:rPr>
        <w:t xml:space="preserve">به خاطربازار به شدت رقابتی، شرکت ها و رانندگان خود مالک پیوسته درصدد یافتن راهی برای ارتقاء بهره وری خودرو خود هستند. یک راه افزایش بهره وری، تجدید خودرو ونوسازی آن درفواصل زمانی کوتاه تراست. یک راه دیگرافزایش دفعات سیردرطی روز، افزایش ضریب بارگیری کامیون( نداشتن فضای خالی) وبهبود برنامه ریزی ترابری است. یک راه حل دیگر عموما پیشنهاد شده، راندن خودرو با رانندگان متوالی است که به پیمایش بیشتربیانجامد. این روندها به کاهش تدریجی میانگین سنی ناوگان، لااقل درقسمت بین المللی بازارانجامیده است. </w:t>
      </w:r>
    </w:p>
    <w:p w14:paraId="4816F899" w14:textId="77777777" w:rsidR="00786452" w:rsidRDefault="00786452" w:rsidP="00786452">
      <w:pPr>
        <w:bidi/>
        <w:rPr>
          <w:sz w:val="28"/>
          <w:szCs w:val="28"/>
          <w:rtl/>
          <w:lang w:bidi="fa-IR"/>
        </w:rPr>
      </w:pPr>
      <w:r>
        <w:rPr>
          <w:rFonts w:hint="cs"/>
          <w:sz w:val="28"/>
          <w:szCs w:val="28"/>
          <w:rtl/>
          <w:lang w:bidi="fa-IR"/>
        </w:rPr>
        <w:t>نهایتا برای افزایش بهره وری طول کلی کامیون ها مفصل دار با دالی به 75/18 مترو وزن بارخورکامیونهایی که کانتینرحمل میکنند تا 44 تن افزایش یافته است. دربرخی مسیرها ودربرخی کشورهای اتحادیه کامیونهای تا 25/25 مترطول قانونی شده اند</w:t>
      </w:r>
      <w:r>
        <w:rPr>
          <w:rStyle w:val="EndnoteReference"/>
          <w:sz w:val="28"/>
          <w:szCs w:val="28"/>
          <w:rtl/>
          <w:lang w:bidi="fa-IR"/>
        </w:rPr>
        <w:endnoteReference w:id="33"/>
      </w:r>
      <w:r>
        <w:rPr>
          <w:rFonts w:hint="cs"/>
          <w:sz w:val="28"/>
          <w:szCs w:val="28"/>
          <w:rtl/>
          <w:lang w:bidi="fa-IR"/>
        </w:rPr>
        <w:t xml:space="preserve">. لکن ازسوی دیگرمقررات سخت و محکم حمایت از محیط زیست(جلوگیری ازسروصدا، الودگی و راه بندان) دسترسی کامیونها را به برخی نواحی ومناطق وطی ساعات خاص شبانروز محدود کرده و به این صنعت زیان وارد کرده است. </w:t>
      </w:r>
      <w:r>
        <w:rPr>
          <w:rStyle w:val="EndnoteReference"/>
          <w:sz w:val="28"/>
          <w:szCs w:val="28"/>
          <w:rtl/>
          <w:lang w:bidi="fa-IR"/>
        </w:rPr>
        <w:endnoteReference w:id="34"/>
      </w:r>
      <w:r>
        <w:rPr>
          <w:rFonts w:hint="cs"/>
          <w:sz w:val="28"/>
          <w:szCs w:val="28"/>
          <w:rtl/>
          <w:lang w:bidi="fa-IR"/>
        </w:rPr>
        <w:t xml:space="preserve"> </w:t>
      </w:r>
    </w:p>
    <w:p w14:paraId="344BDEC0" w14:textId="77777777" w:rsidR="00786452" w:rsidRDefault="00786452" w:rsidP="00786452">
      <w:pPr>
        <w:bidi/>
        <w:rPr>
          <w:sz w:val="28"/>
          <w:szCs w:val="28"/>
          <w:rtl/>
          <w:lang w:bidi="fa-IR"/>
        </w:rPr>
      </w:pPr>
    </w:p>
    <w:p w14:paraId="5DAD3C12" w14:textId="77777777" w:rsidR="00786452" w:rsidRDefault="00786452" w:rsidP="00786452">
      <w:pPr>
        <w:bidi/>
        <w:rPr>
          <w:sz w:val="28"/>
          <w:szCs w:val="28"/>
          <w:rtl/>
          <w:lang w:bidi="fa-IR"/>
        </w:rPr>
      </w:pPr>
    </w:p>
    <w:p w14:paraId="59E673F3" w14:textId="77777777" w:rsidR="00786452" w:rsidRDefault="00786452" w:rsidP="00786452">
      <w:pPr>
        <w:bidi/>
        <w:rPr>
          <w:sz w:val="28"/>
          <w:szCs w:val="28"/>
          <w:rtl/>
          <w:lang w:bidi="fa-IR"/>
        </w:rPr>
      </w:pPr>
    </w:p>
    <w:p w14:paraId="78FB2351" w14:textId="77777777" w:rsidR="00786452" w:rsidRDefault="00786452" w:rsidP="00786452">
      <w:pPr>
        <w:bidi/>
        <w:rPr>
          <w:sz w:val="28"/>
          <w:szCs w:val="28"/>
          <w:lang w:bidi="fa-IR"/>
        </w:rPr>
      </w:pPr>
      <w:r>
        <w:rPr>
          <w:noProof/>
        </w:rPr>
        <w:drawing>
          <wp:anchor distT="0" distB="0" distL="114300" distR="114300" simplePos="0" relativeHeight="251673600" behindDoc="0" locked="0" layoutInCell="1" allowOverlap="1" wp14:anchorId="2A31D006" wp14:editId="564B2BF8">
            <wp:simplePos x="0" y="0"/>
            <wp:positionH relativeFrom="column">
              <wp:posOffset>423342</wp:posOffset>
            </wp:positionH>
            <wp:positionV relativeFrom="paragraph">
              <wp:posOffset>76</wp:posOffset>
            </wp:positionV>
            <wp:extent cx="5943600" cy="4012565"/>
            <wp:effectExtent l="0" t="0" r="0" b="6985"/>
            <wp:wrapTopAndBottom/>
            <wp:docPr id="104937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8017" name=""/>
                    <pic:cNvPicPr/>
                  </pic:nvPicPr>
                  <pic:blipFill>
                    <a:blip r:embed="rId27"/>
                    <a:stretch>
                      <a:fillRect/>
                    </a:stretch>
                  </pic:blipFill>
                  <pic:spPr>
                    <a:xfrm>
                      <a:off x="0" y="0"/>
                      <a:ext cx="5943600" cy="4012565"/>
                    </a:xfrm>
                    <a:prstGeom prst="rect">
                      <a:avLst/>
                    </a:prstGeom>
                  </pic:spPr>
                </pic:pic>
              </a:graphicData>
            </a:graphic>
          </wp:anchor>
        </w:drawing>
      </w:r>
    </w:p>
    <w:p w14:paraId="0E9DEF42" w14:textId="61FBCF31" w:rsidR="00386000" w:rsidRDefault="00CD0E64" w:rsidP="00786452">
      <w:pPr>
        <w:bidi/>
        <w:rPr>
          <w:sz w:val="28"/>
          <w:szCs w:val="28"/>
          <w:rtl/>
          <w:lang w:bidi="fa-IR"/>
        </w:rPr>
      </w:pPr>
      <w:r>
        <w:rPr>
          <w:rFonts w:hint="cs"/>
          <w:sz w:val="28"/>
          <w:szCs w:val="28"/>
          <w:rtl/>
          <w:lang w:bidi="fa-IR"/>
        </w:rPr>
        <w:t xml:space="preserve">نموداربالا مبین مقررات طول کامیون دراتحادیه اروپاست. </w:t>
      </w:r>
    </w:p>
    <w:p w14:paraId="5586C5CC" w14:textId="1897B240" w:rsidR="00786452" w:rsidRDefault="00786452" w:rsidP="00386000">
      <w:pPr>
        <w:bidi/>
        <w:rPr>
          <w:sz w:val="28"/>
          <w:szCs w:val="28"/>
          <w:rtl/>
          <w:lang w:bidi="fa-IR"/>
        </w:rPr>
      </w:pPr>
      <w:r>
        <w:rPr>
          <w:rFonts w:hint="cs"/>
          <w:sz w:val="28"/>
          <w:szCs w:val="28"/>
          <w:rtl/>
          <w:lang w:bidi="fa-IR"/>
        </w:rPr>
        <w:t xml:space="preserve">دست آخرمشخص است که بخش ترابری جاده ای اروپا، چه ازنظرشاکله بدنه عرضه آن، چه ازمنظر پیچیدگی های تقاضای مطرح دربازار، کمتر شباهتی به بخش جاده ای نامتشکل و مدیریت نشده ایران دارد. </w:t>
      </w:r>
    </w:p>
    <w:p w14:paraId="2E5F0830" w14:textId="77777777" w:rsidR="00786452" w:rsidRDefault="00786452" w:rsidP="00786452">
      <w:pPr>
        <w:bidi/>
        <w:rPr>
          <w:sz w:val="28"/>
          <w:szCs w:val="28"/>
          <w:rtl/>
          <w:lang w:bidi="fa-IR"/>
        </w:rPr>
      </w:pPr>
    </w:p>
    <w:p w14:paraId="0EC9F48E" w14:textId="77777777" w:rsidR="00786452" w:rsidRPr="00EB7BDC" w:rsidRDefault="00786452" w:rsidP="00786452">
      <w:pPr>
        <w:pStyle w:val="ListParagraph"/>
        <w:numPr>
          <w:ilvl w:val="0"/>
          <w:numId w:val="38"/>
        </w:numPr>
        <w:bidi/>
        <w:rPr>
          <w:sz w:val="28"/>
          <w:szCs w:val="28"/>
          <w:highlight w:val="yellow"/>
          <w:lang w:bidi="fa-IR"/>
        </w:rPr>
      </w:pPr>
      <w:r w:rsidRPr="00EB7BDC">
        <w:rPr>
          <w:rFonts w:hint="cs"/>
          <w:sz w:val="28"/>
          <w:szCs w:val="28"/>
          <w:highlight w:val="yellow"/>
          <w:rtl/>
          <w:lang w:bidi="fa-IR"/>
        </w:rPr>
        <w:t>سهم های جاده و ریل</w:t>
      </w:r>
    </w:p>
    <w:p w14:paraId="74B79A43" w14:textId="77777777" w:rsidR="00786452" w:rsidRPr="00EB7BDC" w:rsidRDefault="00786452" w:rsidP="00786452">
      <w:pPr>
        <w:pStyle w:val="ListParagraph"/>
        <w:numPr>
          <w:ilvl w:val="0"/>
          <w:numId w:val="38"/>
        </w:numPr>
        <w:bidi/>
        <w:rPr>
          <w:sz w:val="28"/>
          <w:szCs w:val="28"/>
          <w:highlight w:val="yellow"/>
          <w:lang w:bidi="fa-IR"/>
        </w:rPr>
      </w:pPr>
      <w:r w:rsidRPr="00EB7BDC">
        <w:rPr>
          <w:rFonts w:hint="cs"/>
          <w:sz w:val="28"/>
          <w:szCs w:val="28"/>
          <w:highlight w:val="yellow"/>
          <w:rtl/>
          <w:lang w:bidi="fa-IR"/>
        </w:rPr>
        <w:t>مسافت جاده ای نهایت تا 400 کیلومتر(دلائل)</w:t>
      </w:r>
    </w:p>
    <w:p w14:paraId="42A602C3" w14:textId="77777777" w:rsidR="00786452" w:rsidRPr="00EB7BDC" w:rsidRDefault="00786452" w:rsidP="00786452">
      <w:pPr>
        <w:pStyle w:val="ListParagraph"/>
        <w:numPr>
          <w:ilvl w:val="0"/>
          <w:numId w:val="38"/>
        </w:numPr>
        <w:bidi/>
        <w:rPr>
          <w:sz w:val="28"/>
          <w:szCs w:val="28"/>
          <w:highlight w:val="yellow"/>
          <w:lang w:bidi="fa-IR"/>
        </w:rPr>
      </w:pPr>
      <w:r w:rsidRPr="00EB7BDC">
        <w:rPr>
          <w:rFonts w:hint="cs"/>
          <w:sz w:val="28"/>
          <w:szCs w:val="28"/>
          <w:highlight w:val="yellow"/>
          <w:rtl/>
          <w:lang w:bidi="fa-IR"/>
        </w:rPr>
        <w:t>تراکم بنگاه های متوسط مقیاس جاده ای</w:t>
      </w:r>
    </w:p>
    <w:p w14:paraId="75C4C795" w14:textId="77777777" w:rsidR="00786452" w:rsidRDefault="00786452" w:rsidP="00786452">
      <w:pPr>
        <w:bidi/>
        <w:rPr>
          <w:b/>
          <w:bCs/>
          <w:sz w:val="28"/>
          <w:szCs w:val="28"/>
          <w:rtl/>
          <w:lang w:bidi="fa-IR"/>
        </w:rPr>
      </w:pPr>
      <w:r w:rsidRPr="008D7667">
        <w:rPr>
          <w:rFonts w:hint="cs"/>
          <w:b/>
          <w:bCs/>
          <w:sz w:val="28"/>
          <w:szCs w:val="28"/>
          <w:rtl/>
          <w:lang w:bidi="fa-IR"/>
        </w:rPr>
        <w:t xml:space="preserve">معرفی بخش جاده ای بریتانیا </w:t>
      </w:r>
    </w:p>
    <w:p w14:paraId="192989AE" w14:textId="77777777" w:rsidR="00786452" w:rsidRDefault="00786452" w:rsidP="00786452">
      <w:pPr>
        <w:bidi/>
        <w:rPr>
          <w:sz w:val="28"/>
          <w:szCs w:val="28"/>
          <w:lang w:bidi="fa-IR"/>
        </w:rPr>
      </w:pPr>
      <w:r>
        <w:rPr>
          <w:rFonts w:hint="cs"/>
          <w:sz w:val="28"/>
          <w:szCs w:val="28"/>
          <w:rtl/>
          <w:lang w:bidi="fa-IR"/>
        </w:rPr>
        <w:lastRenderedPageBreak/>
        <w:t xml:space="preserve">سازوکارهای بازار بریتانیا به خاطرسالها عضویت دراتحادیه اروپا شباهت های زیادی با الگوریتم اروپا دارد. ازجمله این که هرچه فاصله زیادترمیشود، نقش ریل پررنگ ترو جاده عرصه را به تدریج به ریل میبازد، خصوصا این که راه آهن درانگلستان، بنا به گزارش مک نالتی ازفرمول خصوصی سازی بهتری نسبت به اروپا برخورداربوده وراه آهن بالتبع قدرت بیشتری دارد. </w:t>
      </w:r>
      <w:r>
        <w:rPr>
          <w:rStyle w:val="EndnoteReference"/>
          <w:sz w:val="28"/>
          <w:szCs w:val="28"/>
          <w:rtl/>
          <w:lang w:bidi="fa-IR"/>
        </w:rPr>
        <w:endnoteReference w:id="35"/>
      </w:r>
    </w:p>
    <w:p w14:paraId="69939713" w14:textId="77777777" w:rsidR="00786452" w:rsidRDefault="00786452" w:rsidP="00786452">
      <w:pPr>
        <w:bidi/>
        <w:rPr>
          <w:sz w:val="28"/>
          <w:szCs w:val="28"/>
          <w:rtl/>
          <w:lang w:bidi="fa-IR"/>
        </w:rPr>
      </w:pPr>
      <w:r>
        <w:rPr>
          <w:rFonts w:hint="cs"/>
          <w:sz w:val="28"/>
          <w:szCs w:val="28"/>
          <w:rtl/>
          <w:lang w:bidi="fa-IR"/>
        </w:rPr>
        <w:t xml:space="preserve">بنا به گزارش سال 2007 وزارت ترابری بریتانیا، درفواصل زیرصد کیلومتر، 82% جابجایی ها با ناوگان سنگین بالای 33 تن(وزن کل وسیله و بار)، و هرچه فاصله دورترشده سهم جاده نسبت به ریل کمترشده است، بطوری که درفواصل 300 کیلومترو بیشترسهم جاده نسبت به ریل از82 درصد به 58% سقوط کرده است و این عدد با عدد 400 کیلومتراتحادیه اروپا هم راستاست. </w:t>
      </w:r>
      <w:r w:rsidRPr="000B407E">
        <w:rPr>
          <w:rFonts w:hint="cs"/>
          <w:sz w:val="28"/>
          <w:szCs w:val="28"/>
          <w:rtl/>
          <w:lang w:bidi="fa-IR"/>
        </w:rPr>
        <w:t xml:space="preserve">جدول زیربهتراین مطلب را میرساند: </w:t>
      </w:r>
      <w:r w:rsidRPr="000B407E">
        <w:rPr>
          <w:rStyle w:val="EndnoteReference"/>
          <w:sz w:val="28"/>
          <w:szCs w:val="28"/>
          <w:rtl/>
          <w:lang w:bidi="fa-IR"/>
        </w:rPr>
        <w:endnoteReference w:id="36"/>
      </w:r>
    </w:p>
    <w:p w14:paraId="5E179CF3" w14:textId="77777777" w:rsidR="00786452" w:rsidRPr="000B407E" w:rsidRDefault="00786452" w:rsidP="0078645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B407E">
        <w:rPr>
          <w:rFonts w:ascii="Times New Roman" w:eastAsia="Times New Roman" w:hAnsi="Times New Roman" w:cs="Times New Roman"/>
          <w:noProof/>
          <w:kern w:val="0"/>
          <w:sz w:val="24"/>
          <w:szCs w:val="24"/>
          <w14:ligatures w14:val="none"/>
        </w:rPr>
        <w:drawing>
          <wp:inline distT="0" distB="0" distL="0" distR="0" wp14:anchorId="0EDFDC85" wp14:editId="3D1B9EA7">
            <wp:extent cx="5943600" cy="2228850"/>
            <wp:effectExtent l="0" t="0" r="0" b="0"/>
            <wp:docPr id="769413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4AED0971" w14:textId="77777777" w:rsidR="00786452" w:rsidRDefault="00786452" w:rsidP="00786452">
      <w:pPr>
        <w:bidi/>
        <w:rPr>
          <w:sz w:val="28"/>
          <w:szCs w:val="28"/>
          <w:rtl/>
          <w:lang w:bidi="fa-IR"/>
        </w:rPr>
      </w:pPr>
    </w:p>
    <w:p w14:paraId="029014DD" w14:textId="77777777" w:rsidR="00786452" w:rsidRDefault="00786452" w:rsidP="00786452">
      <w:pPr>
        <w:bidi/>
        <w:rPr>
          <w:sz w:val="28"/>
          <w:szCs w:val="28"/>
          <w:rtl/>
          <w:lang w:bidi="fa-IR"/>
        </w:rPr>
      </w:pPr>
    </w:p>
    <w:p w14:paraId="6C7D0978" w14:textId="77777777" w:rsidR="00786452" w:rsidRDefault="00786452" w:rsidP="00786452">
      <w:pPr>
        <w:bidi/>
        <w:rPr>
          <w:sz w:val="28"/>
          <w:szCs w:val="28"/>
          <w:rtl/>
          <w:lang w:bidi="fa-IR"/>
        </w:rPr>
      </w:pPr>
    </w:p>
    <w:p w14:paraId="13E140BA" w14:textId="77777777" w:rsidR="00786452" w:rsidRDefault="00786452" w:rsidP="00786452">
      <w:pPr>
        <w:bidi/>
        <w:rPr>
          <w:sz w:val="28"/>
          <w:szCs w:val="28"/>
          <w:lang w:bidi="fa-IR"/>
        </w:rPr>
      </w:pPr>
      <w:r>
        <w:rPr>
          <w:rFonts w:hint="cs"/>
          <w:sz w:val="28"/>
          <w:szCs w:val="28"/>
          <w:rtl/>
          <w:lang w:bidi="fa-IR"/>
        </w:rPr>
        <w:t xml:space="preserve">در تفسیراین جدول باید به برخی نکات توجه کنیم: نخست این که برخی کالاها بالطبیعه کالای اساسی یا خوراک اولیه تولیدند وریل پسند محسوب میشوند:  مثل ذغال سنگ، مصالح ساختمانی، سیمان، فولاد، مواد شیمیایی. این کالاها ازچگالی بالا برخوردارند. معمولا جاده درمورد این نوع کالاهای حجیم کمترموفقیت دارد. دوم این که همیشه تراکم شبکه ریلی و کشتیرانی ساحلی ورودخانه ای کمترازجاده است، این است که فواصل ریلی طولانی تراست واین خود به وزن اعداد تن-کیلومتراین مد ترابری می افزاید. سوم این که مطابق رویه آماری اتحادیه اروپا وزنها باید وزن خالص باشند، مگر درمورد کانتینرها. </w:t>
      </w:r>
    </w:p>
    <w:p w14:paraId="437CDAFD" w14:textId="77777777" w:rsidR="00786452" w:rsidRDefault="00786452" w:rsidP="00786452">
      <w:pPr>
        <w:bidi/>
        <w:rPr>
          <w:sz w:val="28"/>
          <w:szCs w:val="28"/>
          <w:lang w:bidi="fa-IR"/>
        </w:rPr>
      </w:pPr>
      <w:r>
        <w:rPr>
          <w:rFonts w:hint="cs"/>
          <w:sz w:val="28"/>
          <w:szCs w:val="28"/>
          <w:rtl/>
          <w:lang w:bidi="fa-IR"/>
        </w:rPr>
        <w:t xml:space="preserve">ازنظرسازماندهی کارترابری جاده ای، درست مثل اروپا، خود-مالکان سه راه درپیش دارند: یا تحت پوشش یک شرکت معظم لجستیکی یا جاده ای درآیند و خود را دقیقا با مقررات کاری و انضباطی این شرکتها هماهنگ کنند؛ یا بصورت مواج با یک تا چند شرکت با قراردادهای موردی و پروژه ای وارد عمل شوند؛ یا اینکه ازطریق بازارگاه های مجازی بار( که بسیارجا افتاده ترو سازمان یافته ترازبازارگاه </w:t>
      </w:r>
      <w:r>
        <w:rPr>
          <w:rFonts w:hint="cs"/>
          <w:sz w:val="28"/>
          <w:szCs w:val="28"/>
          <w:rtl/>
          <w:lang w:bidi="fa-IR"/>
        </w:rPr>
        <w:lastRenderedPageBreak/>
        <w:t xml:space="preserve">های ایران هستند) به سمت بارهای مختلف رهنمون شوند. به علاوه خودمالکان باید نرم افزارهای حسابداری، رهگیری، صدوربارنامه، صدورواخذ رسید بار، و مسیریاب به هزینه خود داشته باشند. اگر کامیون خود مالکی نتواند با مشتریان شرکت ها حرفه ای و مودبانه و نرم برخورد کند به راحتی کارش را ازدست میدهد. بنابراین خودمالکان باید هنرهای خدمات مشتری را هم به خوبی بدانند. نحوه پرداخت به خود مالکان براساس هرکیلومتر طی شده، یا براساس وزن بار، یا هرساعت صرف شده( حتی اگردرراه بندان تلف شده باشد) است. نهایتا این که خود-مالکان اتحادیه خاص خود را ندارند ولی اتحادیه صنعت باربری جاده ای منافع آنها را دنبال میکند وهرساله یک گرد هم آیی بزرگ دارند. </w:t>
      </w:r>
      <w:r>
        <w:rPr>
          <w:rStyle w:val="EndnoteReference"/>
          <w:sz w:val="28"/>
          <w:szCs w:val="28"/>
          <w:rtl/>
          <w:lang w:bidi="fa-IR"/>
        </w:rPr>
        <w:endnoteReference w:id="37"/>
      </w:r>
      <w:r>
        <w:rPr>
          <w:rFonts w:hint="cs"/>
          <w:sz w:val="28"/>
          <w:szCs w:val="28"/>
          <w:rtl/>
          <w:lang w:bidi="fa-IR"/>
        </w:rPr>
        <w:t xml:space="preserve"> </w:t>
      </w:r>
    </w:p>
    <w:p w14:paraId="27E9F753" w14:textId="77777777" w:rsidR="00786452" w:rsidRDefault="00786452" w:rsidP="00786452">
      <w:pPr>
        <w:bidi/>
        <w:rPr>
          <w:sz w:val="28"/>
          <w:szCs w:val="28"/>
          <w:lang w:bidi="fa-IR"/>
        </w:rPr>
      </w:pPr>
      <w:r>
        <w:rPr>
          <w:rFonts w:hint="cs"/>
          <w:sz w:val="28"/>
          <w:szCs w:val="28"/>
          <w:rtl/>
          <w:lang w:bidi="fa-IR"/>
        </w:rPr>
        <w:t xml:space="preserve">درباره نقش و دامنه فعالیت بازارگاه های مجازی بار توجه کنیم که این بازارگاه ها شرکتهای کاملا جاافتاده ای هستند که سالهاست نقش دلالان بازار ترابری را به عهده دارند. این شرکت ها مثل بازارگاه های ایرانی نیستند که فقط دربازارهای روز شرکت داشته باشند، بلکه دارای مشتریان بلند مدت وقراردادی هستند ودرواقع پشتوانه قوی ازتقاضای باردردست دارند. متاسفانه بازارهای ترابری ایران به دلیل دو نقص درقوانین مالیات ارزش افزوده و تامین اجتماعی ما که رژیم قراردادی و بلند مدت را به شدت جریمه میکند و هردو نقش بازدارندگی بسیار فعال دارند، فقط درحوزه ریل شکل واقع به خود گرفته است و درریل هم این نقش بازدارنده کاملا فعال و قطعا به زیان بازار و یکی از موانع رشد حوزه ریلی است. </w:t>
      </w:r>
      <w:r>
        <w:rPr>
          <w:rStyle w:val="EndnoteReference"/>
          <w:sz w:val="28"/>
          <w:szCs w:val="28"/>
          <w:rtl/>
          <w:lang w:bidi="fa-IR"/>
        </w:rPr>
        <w:endnoteReference w:id="38"/>
      </w:r>
      <w:r>
        <w:rPr>
          <w:rFonts w:hint="cs"/>
          <w:sz w:val="28"/>
          <w:szCs w:val="28"/>
          <w:rtl/>
          <w:lang w:bidi="fa-IR"/>
        </w:rPr>
        <w:t xml:space="preserve"> </w:t>
      </w:r>
    </w:p>
    <w:p w14:paraId="55C1F5B4" w14:textId="77777777" w:rsidR="00786452" w:rsidRPr="00095AC1" w:rsidRDefault="00786452" w:rsidP="00786452">
      <w:pPr>
        <w:bidi/>
        <w:rPr>
          <w:b/>
          <w:bCs/>
          <w:sz w:val="28"/>
          <w:szCs w:val="28"/>
          <w:rtl/>
          <w:lang w:bidi="fa-IR"/>
        </w:rPr>
      </w:pPr>
      <w:r w:rsidRPr="00095AC1">
        <w:rPr>
          <w:rFonts w:hint="cs"/>
          <w:b/>
          <w:bCs/>
          <w:sz w:val="28"/>
          <w:szCs w:val="28"/>
          <w:rtl/>
          <w:lang w:bidi="fa-IR"/>
        </w:rPr>
        <w:t>معرفی بخش جاده ای ایالات متحده</w:t>
      </w:r>
    </w:p>
    <w:p w14:paraId="0CFBF055" w14:textId="77777777" w:rsidR="00786452" w:rsidRDefault="00786452" w:rsidP="00786452">
      <w:pPr>
        <w:bidi/>
        <w:rPr>
          <w:sz w:val="28"/>
          <w:szCs w:val="28"/>
          <w:rtl/>
          <w:lang w:bidi="fa-IR"/>
        </w:rPr>
      </w:pPr>
      <w:r>
        <w:rPr>
          <w:rFonts w:hint="cs"/>
          <w:sz w:val="28"/>
          <w:szCs w:val="28"/>
          <w:rtl/>
          <w:lang w:bidi="fa-IR"/>
        </w:rPr>
        <w:t xml:space="preserve">آمریکا کشوروسیعی است وبالتبع درسال 2022 دارای 5/13ملیون کامیون شخصی(متعلق به فرستندگان وگیرندگان) وتجاری(متعلق به حمل کنندگان) بود. جمعیت رانندگان 5/13 ملیون نفر را بالغ میشوند. این تعداد کامیون واحدهای بالای 10 هزار پوند وزن کل(حدود 5/4 تن) به بالا را شامل میشود. حدود 97/2 ملیون کامیونهای سنگین برای کشیدن نیمه یدک هستند و5/10 ملیون کامیون های غیرمفصلدار یکپارچه هستند. از تعداد 5/3 ملیون راننده، 98/1 ملیون برای شرکت ها کار میکنند وظاهرا مابقی میبایست خودمالک میبودند ولی با کمال تعجب چنین نیست.؛ زیرا آمار دیگری نشان میدهد که از بین 5/13 ملیون کامیون، که 8 ملیون ازآنها هرروز درجاده ها تردد دارند، تعداد خودمالکان فقط 587 هزاراست. این تعداد 16% کل ناوگان را نشان میدهد. این درحالی است که آمارهای دیگر حاکی ازاین است که تعداد خود مالکان بسیار فراترازاین اعداد است. کامیون ها یا درحوالی شهرستان ها تردد دارند(شرکتهای باربری شهرستانی) یا دریک استان(شرکتهای استانی) یا درسطح ملی(شرکتهای فدرال) و از این تعداد کامیون فقط 351000 کامیون درمسیرهای طولانی فعالند. سهم بخش جاده ای به معیارتن ازکل جابجایی های آمریکا 6/72 % و به نسبت سهم ازتولید ناخالص داخلی آمریکا 64/1 %(3/389 ملیارد دلار) است که با وجود دستمزدها وهزینه سوخت بالا درآمریکا نسبت به سهم 8% اقتصاد ایران حاکی ازرقابتی بودن این صنعت و کل اقتصاد آمریکا است. </w:t>
      </w:r>
    </w:p>
    <w:p w14:paraId="383F9C9C" w14:textId="77777777" w:rsidR="00786452" w:rsidRDefault="00786452" w:rsidP="00786452">
      <w:pPr>
        <w:bidi/>
        <w:rPr>
          <w:sz w:val="28"/>
          <w:szCs w:val="28"/>
          <w:rtl/>
          <w:lang w:bidi="fa-IR"/>
        </w:rPr>
      </w:pPr>
      <w:r>
        <w:rPr>
          <w:noProof/>
        </w:rPr>
        <w:lastRenderedPageBreak/>
        <w:drawing>
          <wp:anchor distT="0" distB="0" distL="114300" distR="114300" simplePos="0" relativeHeight="251669504" behindDoc="0" locked="0" layoutInCell="1" allowOverlap="1" wp14:anchorId="67A23951" wp14:editId="557DD1A9">
            <wp:simplePos x="0" y="0"/>
            <wp:positionH relativeFrom="column">
              <wp:posOffset>0</wp:posOffset>
            </wp:positionH>
            <wp:positionV relativeFrom="paragraph">
              <wp:posOffset>320675</wp:posOffset>
            </wp:positionV>
            <wp:extent cx="5943600" cy="3731260"/>
            <wp:effectExtent l="0" t="0" r="0" b="2540"/>
            <wp:wrapTopAndBottom/>
            <wp:docPr id="109980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03947" name=""/>
                    <pic:cNvPicPr/>
                  </pic:nvPicPr>
                  <pic:blipFill>
                    <a:blip r:embed="rId29"/>
                    <a:stretch>
                      <a:fillRect/>
                    </a:stretch>
                  </pic:blipFill>
                  <pic:spPr>
                    <a:xfrm>
                      <a:off x="0" y="0"/>
                      <a:ext cx="5943600" cy="3731260"/>
                    </a:xfrm>
                    <a:prstGeom prst="rect">
                      <a:avLst/>
                    </a:prstGeom>
                  </pic:spPr>
                </pic:pic>
              </a:graphicData>
            </a:graphic>
          </wp:anchor>
        </w:drawing>
      </w:r>
    </w:p>
    <w:p w14:paraId="7B67DB32" w14:textId="77777777" w:rsidR="00786452" w:rsidRDefault="00786452" w:rsidP="00786452">
      <w:pPr>
        <w:bidi/>
        <w:rPr>
          <w:sz w:val="28"/>
          <w:szCs w:val="28"/>
          <w:rtl/>
          <w:lang w:bidi="fa-IR"/>
        </w:rPr>
      </w:pPr>
      <w:r>
        <w:rPr>
          <w:rFonts w:hint="cs"/>
          <w:sz w:val="28"/>
          <w:szCs w:val="28"/>
          <w:rtl/>
          <w:lang w:bidi="fa-IR"/>
        </w:rPr>
        <w:t xml:space="preserve">شاید کلید حل معما این باشد که درایالات متحده، بین خودمالکان و شرکتهای جاده ای تک واحدی فرق است، زیرا ازبین 86/1 ملیون شرکت باربری ثبت شده، اولا 1/1 ملیون آن ها برای شخص ثالث کارمیکنند و به اصطلاح تجاری هستند. حال ازاین تعداد، 70% شرکتها تنها یک کامیون دارند و 97% کمتر ازده کامیون. بنابراین فقط 3% بازاراز شرکتهای بزرگ تشکیل میشود و ازمیان شرکتهای بزرگ، تنها 3037 شرکت هستند که هرکدام بالای 100 کامیون دراختیاردارند. </w:t>
      </w:r>
    </w:p>
    <w:p w14:paraId="5A50F4CA" w14:textId="77777777" w:rsidR="00786452" w:rsidRDefault="00786452" w:rsidP="00786452">
      <w:pPr>
        <w:bidi/>
        <w:rPr>
          <w:sz w:val="28"/>
          <w:szCs w:val="28"/>
          <w:lang w:bidi="fa-IR"/>
        </w:rPr>
      </w:pPr>
      <w:r>
        <w:rPr>
          <w:rFonts w:hint="cs"/>
          <w:sz w:val="28"/>
          <w:szCs w:val="28"/>
          <w:rtl/>
          <w:lang w:bidi="fa-IR"/>
        </w:rPr>
        <w:t xml:space="preserve">تناقضی که درباب نظام ترابری جاده ای آمریکا وجود دارد این که دراین کشوراکثرنیمه یدک ها متعلق به صاحبان کالا، ازجمله اتحادیه نمایندگان خطوط کشتیرانی است. مثلا کشتیرانی ها ذخیره ای عظیم ازتیغه های کانتینرکش دارند درحالی که سایرصاحبان کالا به فراخور نوع فعالیت خود، نیمه یدکهایی مختص کارخود دارند و کامیونداران، اعم ازخود مالک یا شرکت، برای حمل بار ازاین نیمه یدک ها استفاده میکنند ونهایتا نیمه یدک ها را درمقصد درپایانه هایی تحویل میدهند.  </w:t>
      </w:r>
    </w:p>
    <w:p w14:paraId="6ECBCB50" w14:textId="77777777" w:rsidR="00786452" w:rsidRDefault="00786452" w:rsidP="00786452">
      <w:pPr>
        <w:bidi/>
        <w:rPr>
          <w:sz w:val="28"/>
          <w:szCs w:val="28"/>
          <w:rtl/>
          <w:lang w:bidi="fa-IR"/>
        </w:rPr>
      </w:pPr>
      <w:r>
        <w:rPr>
          <w:rFonts w:hint="cs"/>
          <w:sz w:val="28"/>
          <w:szCs w:val="28"/>
          <w:rtl/>
          <w:lang w:bidi="fa-IR"/>
        </w:rPr>
        <w:t xml:space="preserve">خود مالکان، بنا به تعریف رایج درآمریکا و کانادا به پیمانکارانی اطلاق میشود که خویش فرما هستند یا یک کامیون دراختیار دارند. گرچه بیشترخود مالکان ابتدا پیشه خود را با رانندگی برای شرکتهای بزرگ شروع میکنند و پس ازکسب تجربه و آشنایی با بازار، به این جرگه درمی آیند. در شیوه های بازاریابی، خود مالکان چند گزینه دارند. میتوانند صرفا با نام و برای خود کارکنند. دراین کارایشان قاعدتا قراردادهای بلند مدتی با یک مشتری یا برای کالای خاص منعقد میکنند. یعنی ناوگان وفاداریک مشتری میشوند. یا این که به کمک بارفرابران بزرگ وکوچک سنتی یا مجازی به صورتی آزاد به این یا آن مبدا بارسوق داده میشوند. مشکل خود مالکان درآمریکا( وهمه جای دنیا) این است که از اقتصاد مقیاس بهره نمی برند. بنابراین دربازارمداخله نشده ای چون آمریکا، هم حق بیمه وهم هزینه سوخت بیشتری نسبت </w:t>
      </w:r>
      <w:r>
        <w:rPr>
          <w:rFonts w:hint="cs"/>
          <w:sz w:val="28"/>
          <w:szCs w:val="28"/>
          <w:rtl/>
          <w:lang w:bidi="fa-IR"/>
        </w:rPr>
        <w:lastRenderedPageBreak/>
        <w:t xml:space="preserve">به شرکت ها می پردازند. خود مالکان باید ازنهاد دولتی ناظربرترابری جاده ای جواز اخذ کنند، یک دفترو دستک برای کنترل اموراداری و حسابداری خود داشته باشند، ازنرم افزارهای رایج برای صدوربارنامه و اخذ رسید باراستفاده کنند. به همین خاطراست که تعداد پروانه های صادره برای خود مالکان، به فراخور وضعیت بازارسرد یا داغ حمل ونقل جاده ای دچار نوساناتی است. هرآنگاه که بازاروارد رکود میشود بسیاری از پروانه ها پس داده میشوند و تعداد کلشان کاهشی میشود وهرآنگاه که بازار داغ میشود تعداد پروانه ها صعودی میشود. بنابراین آمارهای نشان دهنده خود مالکان مغشوش است. تعداد رانندگان خود مالک گزارش شده بین 350 هزار تا 800 هزار درنوسان است. </w:t>
      </w:r>
      <w:r>
        <w:rPr>
          <w:rStyle w:val="EndnoteReference"/>
          <w:sz w:val="28"/>
          <w:szCs w:val="28"/>
          <w:rtl/>
          <w:lang w:bidi="fa-IR"/>
        </w:rPr>
        <w:endnoteReference w:id="39"/>
      </w:r>
    </w:p>
    <w:p w14:paraId="1B43A56A" w14:textId="77777777" w:rsidR="00786452" w:rsidRDefault="00786452" w:rsidP="00786452">
      <w:pPr>
        <w:bidi/>
        <w:rPr>
          <w:sz w:val="28"/>
          <w:szCs w:val="28"/>
          <w:rtl/>
          <w:lang w:bidi="fa-IR"/>
        </w:rPr>
      </w:pPr>
      <w:r>
        <w:rPr>
          <w:rFonts w:hint="cs"/>
          <w:sz w:val="28"/>
          <w:szCs w:val="28"/>
          <w:rtl/>
          <w:lang w:bidi="fa-IR"/>
        </w:rPr>
        <w:t>قانون حمل کنندگان موتوری سال 1980، مقررات حاکم بر اقتصاد حمل ونقل جاده ای را زدود. قیمت گذاری را آزاد کرد. این آزادی از یک سو به صاحبان صنایع و تجار اجازه داد که قیمت های خود را برای حمل پیشنهاد دهند وازسوی دیگر، با توجه به شاکله بازارآمریکا که شکلی چندین قطبی</w:t>
      </w:r>
      <w:r>
        <w:rPr>
          <w:rStyle w:val="EndnoteReference"/>
          <w:sz w:val="28"/>
          <w:szCs w:val="28"/>
          <w:rtl/>
          <w:lang w:bidi="fa-IR"/>
        </w:rPr>
        <w:endnoteReference w:id="40"/>
      </w:r>
      <w:r>
        <w:rPr>
          <w:rFonts w:hint="cs"/>
          <w:sz w:val="28"/>
          <w:szCs w:val="28"/>
          <w:rtl/>
          <w:lang w:bidi="fa-IR"/>
        </w:rPr>
        <w:t xml:space="preserve"> داشت و هیچ شرکت بزرگی نمیتوانست درتعیین وهدایت قیمت ها اثرگذارباشد؛ به خیل عظیم خود مالکان و شرکت های کوچک اجازه داد که با قبول این قیمت گذاری پیشنهاد شده ازسمت تقاضا، سهم درخوری ازبازاررا دراختیارگیرند. برابرآمار ماه مه 2015، نود درصد بارهای دوربرد را درآمریکا خودمالکان حمل کرده اند. </w:t>
      </w:r>
    </w:p>
    <w:p w14:paraId="0D2D95F9" w14:textId="77777777" w:rsidR="00786452" w:rsidRDefault="00786452" w:rsidP="00786452">
      <w:pPr>
        <w:bidi/>
        <w:rPr>
          <w:sz w:val="28"/>
          <w:szCs w:val="28"/>
          <w:rtl/>
          <w:lang w:bidi="fa-IR"/>
        </w:rPr>
      </w:pPr>
      <w:r>
        <w:rPr>
          <w:rFonts w:hint="cs"/>
          <w:sz w:val="28"/>
          <w:szCs w:val="28"/>
          <w:rtl/>
          <w:lang w:bidi="fa-IR"/>
        </w:rPr>
        <w:t xml:space="preserve">خود مالکان زندگی سختی دارند. بیشترحملهای دوربرد، در ید خودمالکان است. عادت کرده اند که هفته ها ازخانواده دورباشند، در پارکهای خودر ومیان راهی استراحت کنند. بین آمار مرگ ومیرحین کار، 12% متعلق به خود مالکان است وازاین لحاظ بالاترین رتبه را بین مشاغل دیگردارند. شانس فوت حین کاربرای خود مالکان پنج برابر بیشترازمیانگین مشاغل است. رانندگان معمولا زندگی پرریسکی دارند. سیگارمیکشند. کمترورزش میکنند و خوراک غیرسالم وآماده میخورند. یک بررسی انجام شده توسط موسسه ملی بهداشت آمریکا نشان میدهد که 67% رانندگان مسافت های دوربرد، یا سیگاری هستند یا قبلا سیگاری بوده اند. یک بررسی جهانی دیگرحاکی ازاین است که نسبت بالایی ازرانندگان به مواد افیونی اعتیاد دارند تا بتوانند ساعات طولانی رانندگی را تحمل پذیرکنند. 30% مخاطبین یک نظرسنجی گفتند که به هنگام رانندگی مواد افیونی مصرف میکنند. </w:t>
      </w:r>
      <w:r>
        <w:rPr>
          <w:rStyle w:val="EndnoteReference"/>
          <w:sz w:val="28"/>
          <w:szCs w:val="28"/>
          <w:rtl/>
          <w:lang w:bidi="fa-IR"/>
        </w:rPr>
        <w:endnoteReference w:id="41"/>
      </w:r>
      <w:r>
        <w:rPr>
          <w:rFonts w:hint="cs"/>
          <w:sz w:val="28"/>
          <w:szCs w:val="28"/>
          <w:rtl/>
          <w:lang w:bidi="fa-IR"/>
        </w:rPr>
        <w:t xml:space="preserve"> </w:t>
      </w:r>
    </w:p>
    <w:p w14:paraId="28DF295B" w14:textId="77777777" w:rsidR="00786452" w:rsidRDefault="00786452" w:rsidP="00786452">
      <w:pPr>
        <w:bidi/>
        <w:rPr>
          <w:sz w:val="28"/>
          <w:szCs w:val="28"/>
          <w:rtl/>
          <w:lang w:bidi="fa-IR"/>
        </w:rPr>
      </w:pPr>
      <w:r>
        <w:rPr>
          <w:rFonts w:hint="cs"/>
          <w:sz w:val="28"/>
          <w:szCs w:val="28"/>
          <w:rtl/>
          <w:lang w:bidi="fa-IR"/>
        </w:rPr>
        <w:t xml:space="preserve">بنابراین بازارجاده ای آمریکا درتسخیر خودمالکان(16%) و شرکتهایی است که تنها یک کامیون دارند(70%). </w:t>
      </w:r>
      <w:r>
        <w:rPr>
          <w:rStyle w:val="EndnoteReference"/>
          <w:sz w:val="28"/>
          <w:szCs w:val="28"/>
          <w:rtl/>
          <w:lang w:bidi="fa-IR"/>
        </w:rPr>
        <w:endnoteReference w:id="42"/>
      </w:r>
      <w:r>
        <w:rPr>
          <w:rFonts w:hint="cs"/>
          <w:sz w:val="28"/>
          <w:szCs w:val="28"/>
          <w:rtl/>
          <w:lang w:bidi="fa-IR"/>
        </w:rPr>
        <w:t xml:space="preserve"> و</w:t>
      </w:r>
      <w:r>
        <w:rPr>
          <w:rStyle w:val="EndnoteReference"/>
          <w:sz w:val="28"/>
          <w:szCs w:val="28"/>
          <w:rtl/>
          <w:lang w:bidi="fa-IR"/>
        </w:rPr>
        <w:endnoteReference w:id="43"/>
      </w:r>
      <w:r>
        <w:rPr>
          <w:rFonts w:hint="cs"/>
          <w:sz w:val="28"/>
          <w:szCs w:val="28"/>
          <w:rtl/>
          <w:lang w:bidi="fa-IR"/>
        </w:rPr>
        <w:t xml:space="preserve"> میانگین درآمد رانندگان 49920 دلار درسال بوده ولی رانندگان کامیونهای سبک پخش حدودا سالی 40410 دلار کسب کردند. نرخی که درسال 2021 به خودمالکان پرداخت شد، بطورمیانگین 81/1 دلاربه ازای هرمایل مسافت طی شده بود. دربرابرمیانگین هزینه عملیاتی هرمایل طی شده درهمین سال 855/1 دلار بود. با این اعداد به نظرمیرسد که بخش ترابری جاده ای دچار زیان بوده است. ولی میانگین ها گمراه کننده اند. فی المثل یک راننده خودمالک که توانسته روزها ازخانواده اش دورباشد و به سفرهای بین ایالات مختلف برود و کامیون سنگین زیرپایش بوده درآمدی بالای یک صد هزاردلاردرسال عایدش شده است. هم دولت فدرال، هم دولتهای محلی ازفروش بنزین و گازوئیل مالیات میگیرند. برابر همین منبع اطلاعاتی یک کامیون مفصل دار آمریکایی 2/6 مایل به ازای هرگالون نفت گاز مصرف میکند. بنابراین میانگین مصرف کامیونهای سنگین مفصل دار آمریکا 93/37 لیتر درهر یک صد کیلومتر است. </w:t>
      </w:r>
      <w:r w:rsidRPr="005F7977">
        <w:rPr>
          <w:rFonts w:hint="cs"/>
          <w:sz w:val="28"/>
          <w:szCs w:val="28"/>
          <w:rtl/>
          <w:lang w:bidi="fa-IR"/>
        </w:rPr>
        <w:t>نمودار زیرمعرف تفاوت بین درآمد رانندگان خودمالک و رانندگان شرکتی استخدامی است.</w:t>
      </w:r>
      <w:r>
        <w:rPr>
          <w:rFonts w:hint="cs"/>
          <w:sz w:val="28"/>
          <w:szCs w:val="28"/>
          <w:rtl/>
          <w:lang w:bidi="fa-IR"/>
        </w:rPr>
        <w:t xml:space="preserve"> </w:t>
      </w:r>
    </w:p>
    <w:p w14:paraId="14424EDE" w14:textId="77777777" w:rsidR="00786452" w:rsidRDefault="00786452" w:rsidP="00786452">
      <w:pPr>
        <w:bidi/>
        <w:rPr>
          <w:sz w:val="28"/>
          <w:szCs w:val="28"/>
          <w:rtl/>
          <w:lang w:bidi="fa-IR"/>
        </w:rPr>
      </w:pPr>
      <w:r>
        <w:rPr>
          <w:noProof/>
        </w:rPr>
        <w:lastRenderedPageBreak/>
        <w:drawing>
          <wp:anchor distT="0" distB="0" distL="114300" distR="114300" simplePos="0" relativeHeight="251670528" behindDoc="0" locked="0" layoutInCell="1" allowOverlap="1" wp14:anchorId="56E11630" wp14:editId="141D0875">
            <wp:simplePos x="0" y="0"/>
            <wp:positionH relativeFrom="column">
              <wp:posOffset>0</wp:posOffset>
            </wp:positionH>
            <wp:positionV relativeFrom="paragraph">
              <wp:posOffset>320675</wp:posOffset>
            </wp:positionV>
            <wp:extent cx="5943600" cy="5179060"/>
            <wp:effectExtent l="0" t="0" r="0" b="2540"/>
            <wp:wrapTopAndBottom/>
            <wp:docPr id="145267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6834" name=""/>
                    <pic:cNvPicPr/>
                  </pic:nvPicPr>
                  <pic:blipFill>
                    <a:blip r:embed="rId30"/>
                    <a:stretch>
                      <a:fillRect/>
                    </a:stretch>
                  </pic:blipFill>
                  <pic:spPr>
                    <a:xfrm>
                      <a:off x="0" y="0"/>
                      <a:ext cx="5943600" cy="5179060"/>
                    </a:xfrm>
                    <a:prstGeom prst="rect">
                      <a:avLst/>
                    </a:prstGeom>
                  </pic:spPr>
                </pic:pic>
              </a:graphicData>
            </a:graphic>
          </wp:anchor>
        </w:drawing>
      </w:r>
    </w:p>
    <w:p w14:paraId="4ED86713" w14:textId="77777777" w:rsidR="00786452" w:rsidRDefault="00786452" w:rsidP="00786452">
      <w:pPr>
        <w:bidi/>
        <w:rPr>
          <w:sz w:val="28"/>
          <w:szCs w:val="28"/>
          <w:rtl/>
          <w:lang w:bidi="fa-IR"/>
        </w:rPr>
      </w:pPr>
      <w:r>
        <w:rPr>
          <w:rFonts w:hint="cs"/>
          <w:sz w:val="28"/>
          <w:szCs w:val="28"/>
          <w:rtl/>
          <w:lang w:bidi="fa-IR"/>
        </w:rPr>
        <w:t xml:space="preserve">دربرابرهزینه هرمایل طی شده توسط کامیونها برای شرکتهای بزرگ، کمی پایین ترازشرکتهای کوچک بوده و طبیعی است که خودمالکان هزینه بیشتری داشته اند. بیشترین هزینه متحمل شده مربوط به هزینه حقوق ودستمزد راننده، سپس سوخت و بعد هزینه های بیمه بوده است. </w:t>
      </w:r>
      <w:r w:rsidRPr="005F7977">
        <w:rPr>
          <w:rFonts w:hint="cs"/>
          <w:sz w:val="28"/>
          <w:szCs w:val="28"/>
          <w:rtl/>
          <w:lang w:bidi="fa-IR"/>
        </w:rPr>
        <w:t xml:space="preserve">جدول زیرنمودارهزینه برحسب هرمایل طی شده است. </w:t>
      </w:r>
      <w:r w:rsidRPr="005F7977">
        <w:rPr>
          <w:rStyle w:val="EndnoteReference"/>
          <w:sz w:val="28"/>
          <w:szCs w:val="28"/>
          <w:rtl/>
          <w:lang w:bidi="fa-IR"/>
        </w:rPr>
        <w:endnoteReference w:id="44"/>
      </w:r>
      <w:r w:rsidRPr="005F7977">
        <w:rPr>
          <w:rFonts w:hint="cs"/>
          <w:sz w:val="28"/>
          <w:szCs w:val="28"/>
          <w:rtl/>
          <w:lang w:bidi="fa-IR"/>
        </w:rPr>
        <w:t>.</w:t>
      </w:r>
      <w:r>
        <w:rPr>
          <w:rFonts w:hint="cs"/>
          <w:sz w:val="28"/>
          <w:szCs w:val="28"/>
          <w:rtl/>
          <w:lang w:bidi="fa-IR"/>
        </w:rPr>
        <w:t xml:space="preserve"> </w:t>
      </w:r>
    </w:p>
    <w:p w14:paraId="5EF7283B" w14:textId="77777777" w:rsidR="00786452" w:rsidRDefault="00786452" w:rsidP="00786452">
      <w:pPr>
        <w:bidi/>
        <w:rPr>
          <w:sz w:val="28"/>
          <w:szCs w:val="28"/>
          <w:rtl/>
          <w:lang w:bidi="fa-IR"/>
        </w:rPr>
      </w:pPr>
    </w:p>
    <w:p w14:paraId="4ACF4197" w14:textId="77777777" w:rsidR="00786452" w:rsidRDefault="00786452" w:rsidP="00786452">
      <w:pPr>
        <w:bidi/>
        <w:rPr>
          <w:sz w:val="28"/>
          <w:szCs w:val="28"/>
          <w:rtl/>
          <w:lang w:bidi="fa-IR"/>
        </w:rPr>
      </w:pPr>
    </w:p>
    <w:p w14:paraId="0C1415C0" w14:textId="77777777" w:rsidR="00786452" w:rsidRDefault="00786452" w:rsidP="00786452">
      <w:pPr>
        <w:bidi/>
        <w:rPr>
          <w:sz w:val="28"/>
          <w:szCs w:val="28"/>
          <w:rtl/>
          <w:lang w:bidi="fa-IR"/>
        </w:rPr>
      </w:pPr>
    </w:p>
    <w:p w14:paraId="79931CB2" w14:textId="77777777" w:rsidR="00786452" w:rsidRDefault="00786452" w:rsidP="00786452">
      <w:pPr>
        <w:bidi/>
        <w:rPr>
          <w:sz w:val="28"/>
          <w:szCs w:val="28"/>
          <w:rtl/>
          <w:lang w:bidi="fa-IR"/>
        </w:rPr>
      </w:pPr>
      <w:r>
        <w:rPr>
          <w:noProof/>
        </w:rPr>
        <w:lastRenderedPageBreak/>
        <w:drawing>
          <wp:anchor distT="0" distB="0" distL="114300" distR="114300" simplePos="0" relativeHeight="251671552" behindDoc="0" locked="0" layoutInCell="1" allowOverlap="1" wp14:anchorId="38DA1BE3" wp14:editId="226CB3D3">
            <wp:simplePos x="0" y="0"/>
            <wp:positionH relativeFrom="column">
              <wp:posOffset>0</wp:posOffset>
            </wp:positionH>
            <wp:positionV relativeFrom="paragraph">
              <wp:posOffset>320675</wp:posOffset>
            </wp:positionV>
            <wp:extent cx="5943600" cy="4077970"/>
            <wp:effectExtent l="0" t="0" r="0" b="0"/>
            <wp:wrapTopAndBottom/>
            <wp:docPr id="29526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4984" name=""/>
                    <pic:cNvPicPr/>
                  </pic:nvPicPr>
                  <pic:blipFill>
                    <a:blip r:embed="rId31"/>
                    <a:stretch>
                      <a:fillRect/>
                    </a:stretch>
                  </pic:blipFill>
                  <pic:spPr>
                    <a:xfrm>
                      <a:off x="0" y="0"/>
                      <a:ext cx="5943600" cy="4077970"/>
                    </a:xfrm>
                    <a:prstGeom prst="rect">
                      <a:avLst/>
                    </a:prstGeom>
                  </pic:spPr>
                </pic:pic>
              </a:graphicData>
            </a:graphic>
          </wp:anchor>
        </w:drawing>
      </w:r>
    </w:p>
    <w:p w14:paraId="1BC0D07A" w14:textId="77777777" w:rsidR="00786452" w:rsidRDefault="00786452" w:rsidP="00786452">
      <w:pPr>
        <w:bidi/>
        <w:rPr>
          <w:sz w:val="28"/>
          <w:szCs w:val="28"/>
          <w:rtl/>
          <w:lang w:bidi="fa-IR"/>
        </w:rPr>
      </w:pPr>
      <w:r>
        <w:rPr>
          <w:rFonts w:hint="cs"/>
          <w:sz w:val="28"/>
          <w:szCs w:val="28"/>
          <w:rtl/>
          <w:lang w:bidi="fa-IR"/>
        </w:rPr>
        <w:t xml:space="preserve">همانطور که گفتیم فقط 3% بازار ترابری جاده ای آمریکا توسط شرکتهای بزرگ پوشش داده میشود. اما این شرکت ها واقعا بزرگند. درسال 2020 بزرگترین شرکت </w:t>
      </w:r>
      <w:r>
        <w:rPr>
          <w:sz w:val="28"/>
          <w:szCs w:val="28"/>
          <w:lang w:bidi="fa-IR"/>
        </w:rPr>
        <w:t>UPS</w:t>
      </w:r>
      <w:r>
        <w:rPr>
          <w:rFonts w:hint="cs"/>
          <w:sz w:val="28"/>
          <w:szCs w:val="28"/>
          <w:rtl/>
          <w:lang w:bidi="fa-IR"/>
        </w:rPr>
        <w:t xml:space="preserve"> بود که درآمد خارق العاده ای بالغ بر3/97 ملیارد دلارداشت. رتبه دوم مربوط به شرکت </w:t>
      </w:r>
      <w:r>
        <w:rPr>
          <w:sz w:val="28"/>
          <w:szCs w:val="28"/>
          <w:lang w:bidi="fa-IR"/>
        </w:rPr>
        <w:t>FedEx</w:t>
      </w:r>
      <w:r>
        <w:rPr>
          <w:rFonts w:hint="cs"/>
          <w:sz w:val="28"/>
          <w:szCs w:val="28"/>
          <w:rtl/>
          <w:lang w:bidi="fa-IR"/>
        </w:rPr>
        <w:t xml:space="preserve"> بود که درآمد 638/91 ملیارد دلاررا ثبت کرد. باید یادآور شوم که فعالیت اصلی هردو این شرکت ها بیشتر پیک است تا ترابری جاده ای.  نفر سوم شرکت </w:t>
      </w:r>
      <w:r>
        <w:rPr>
          <w:sz w:val="28"/>
          <w:szCs w:val="28"/>
          <w:lang w:bidi="fa-IR"/>
        </w:rPr>
        <w:t>XPO</w:t>
      </w:r>
      <w:r>
        <w:rPr>
          <w:rFonts w:hint="cs"/>
          <w:sz w:val="28"/>
          <w:szCs w:val="28"/>
          <w:rtl/>
          <w:lang w:bidi="fa-IR"/>
        </w:rPr>
        <w:t xml:space="preserve"> بود که با اختلاف زیاد نسبت به دونفراول 8/12 ملیارد دلار و نفرچهارم </w:t>
      </w:r>
      <w:proofErr w:type="spellStart"/>
      <w:r>
        <w:rPr>
          <w:sz w:val="28"/>
          <w:szCs w:val="28"/>
          <w:lang w:bidi="fa-IR"/>
        </w:rPr>
        <w:t>JBHunt</w:t>
      </w:r>
      <w:proofErr w:type="spellEnd"/>
      <w:r>
        <w:rPr>
          <w:sz w:val="28"/>
          <w:szCs w:val="28"/>
          <w:lang w:bidi="fa-IR"/>
        </w:rPr>
        <w:t xml:space="preserve"> </w:t>
      </w:r>
      <w:r>
        <w:rPr>
          <w:rFonts w:hint="cs"/>
          <w:sz w:val="28"/>
          <w:szCs w:val="28"/>
          <w:rtl/>
          <w:lang w:bidi="fa-IR"/>
        </w:rPr>
        <w:t xml:space="preserve"> درآمد 168/12 ملیارد را به ثبوت رساند. شرکت </w:t>
      </w:r>
      <w:proofErr w:type="spellStart"/>
      <w:r>
        <w:rPr>
          <w:sz w:val="28"/>
          <w:szCs w:val="28"/>
          <w:lang w:bidi="fa-IR"/>
        </w:rPr>
        <w:t>JBHunt</w:t>
      </w:r>
      <w:proofErr w:type="spellEnd"/>
      <w:r>
        <w:rPr>
          <w:rFonts w:hint="cs"/>
          <w:sz w:val="28"/>
          <w:szCs w:val="28"/>
          <w:rtl/>
          <w:lang w:bidi="fa-IR"/>
        </w:rPr>
        <w:t xml:space="preserve"> بزرگترین شرکت موجود دربازاربین وجهی هم هست. </w:t>
      </w:r>
    </w:p>
    <w:p w14:paraId="4F0A9CE1" w14:textId="77777777" w:rsidR="00786452" w:rsidRDefault="00786452" w:rsidP="00786452">
      <w:pPr>
        <w:bidi/>
        <w:rPr>
          <w:sz w:val="28"/>
          <w:szCs w:val="28"/>
          <w:rtl/>
          <w:lang w:bidi="fa-IR"/>
        </w:rPr>
      </w:pPr>
    </w:p>
    <w:p w14:paraId="6531454B" w14:textId="77777777" w:rsidR="00786452" w:rsidRDefault="00786452" w:rsidP="00786452">
      <w:pPr>
        <w:bidi/>
        <w:rPr>
          <w:sz w:val="28"/>
          <w:szCs w:val="28"/>
          <w:rtl/>
          <w:lang w:bidi="fa-IR"/>
        </w:rPr>
      </w:pPr>
      <w:r>
        <w:rPr>
          <w:rFonts w:hint="cs"/>
          <w:sz w:val="28"/>
          <w:szCs w:val="28"/>
          <w:rtl/>
          <w:lang w:bidi="fa-IR"/>
        </w:rPr>
        <w:t xml:space="preserve">گفتیم که یکی ازستونهای تنظیم و هدایت بازارآمریکا بازارگاه های فیزیکی(بروکرها یا همان دلال های کالا) وبازارگاه های مجازی هستند. برعکس اغلب شرکتهای حمل ونقل ایرانی که درصورت تعطیلی، اتفاقی درزنجیره ارزش خدمات ترابری نمی افتد، دلالان کالای آمریکایی نقشی اساسی و مهم درتامین ناوگان مورد نیاز فرستندگان و هدایت ناوگان به سوی ایشان ایفا میکنند. اینها فی الواقع فورواردرهای داخلی هستند که دربازارهای سلف(بلند مدت) و بازارهای روز فعالیت دارند. با موج دیجیتالیزم، تعدادی دلال دیجیتال به شکل بازارگاه های ایرانی درست شده که درعرض وسیع تری ازبازارعمل میکنند. فی المثل دلال دیجیتالی </w:t>
      </w:r>
      <w:r>
        <w:rPr>
          <w:sz w:val="28"/>
          <w:szCs w:val="28"/>
          <w:lang w:bidi="fa-IR"/>
        </w:rPr>
        <w:t>Emerge</w:t>
      </w:r>
      <w:r>
        <w:rPr>
          <w:rFonts w:hint="cs"/>
          <w:sz w:val="28"/>
          <w:szCs w:val="28"/>
          <w:rtl/>
          <w:lang w:bidi="fa-IR"/>
        </w:rPr>
        <w:t xml:space="preserve"> یک باره 45000 شرکت حمل کننده را دربرابر تقاضای 400 کمپانی ارسال کننده(طرف تقاضا) بسیج کرده است. از این میان 3400 شرکت کریرهستند که بین 20 کامیون و </w:t>
      </w:r>
      <w:r>
        <w:rPr>
          <w:rFonts w:hint="cs"/>
          <w:sz w:val="28"/>
          <w:szCs w:val="28"/>
          <w:rtl/>
          <w:lang w:bidi="fa-IR"/>
        </w:rPr>
        <w:lastRenderedPageBreak/>
        <w:t xml:space="preserve">بیشتردارند. اندرو لتو، مدیرعامل ایمرج به مدیرمجله دیجیتال فریت ویوز گفت که استعلام های روزمره سنتی به حداکثر چهل کریررا خطاب قرارمی دهند. با این ترتیب، 99% احتمال دارد کریرهای با یک صد کامیون ملکی هیچ وقت برای قیمت دادن خبرنشوند. 98% بارها کماکان با دلالان سنتی دربازاریک صد ملیارددلاری دلالی رزرو میشود. حاشیه سود این دلالان، از15 تا 20 درصد به تدریج به کمتراز 10 درصد سقوط کرده است وبا کمیسیون هایی که این دلالان میدهند و هزینه اداری که دارند، به زودی این حرفه با آینده ای سخت روبرو خواهد شد که درآن فقط دلالان خیلی بزرگ دوام خواهند یافت. </w:t>
      </w:r>
      <w:r>
        <w:rPr>
          <w:rStyle w:val="EndnoteReference"/>
          <w:sz w:val="28"/>
          <w:szCs w:val="28"/>
          <w:rtl/>
          <w:lang w:bidi="fa-IR"/>
        </w:rPr>
        <w:endnoteReference w:id="45"/>
      </w:r>
      <w:r>
        <w:rPr>
          <w:rFonts w:hint="cs"/>
          <w:sz w:val="28"/>
          <w:szCs w:val="28"/>
          <w:rtl/>
          <w:lang w:bidi="fa-IR"/>
        </w:rPr>
        <w:t xml:space="preserve">  </w:t>
      </w:r>
    </w:p>
    <w:p w14:paraId="2E3C3B1E" w14:textId="77777777" w:rsidR="00786452" w:rsidRDefault="00786452" w:rsidP="00786452">
      <w:pPr>
        <w:bidi/>
        <w:rPr>
          <w:sz w:val="28"/>
          <w:szCs w:val="28"/>
          <w:lang w:bidi="fa-IR"/>
        </w:rPr>
      </w:pPr>
      <w:r>
        <w:rPr>
          <w:rFonts w:hint="cs"/>
          <w:sz w:val="28"/>
          <w:szCs w:val="28"/>
          <w:rtl/>
          <w:lang w:bidi="fa-IR"/>
        </w:rPr>
        <w:t xml:space="preserve">با وجود سختی کار و حاشیه سود اندک، ناظران صنعت برآورده کرده اند که تا سال 2050 اندازه این صنعت دوبرابرشود. </w:t>
      </w:r>
    </w:p>
    <w:p w14:paraId="57B4C4D0" w14:textId="77777777" w:rsidR="00786452" w:rsidRDefault="00786452" w:rsidP="00786452">
      <w:pPr>
        <w:bidi/>
        <w:rPr>
          <w:sz w:val="28"/>
          <w:szCs w:val="28"/>
          <w:rtl/>
          <w:lang w:bidi="fa-IR"/>
        </w:rPr>
      </w:pPr>
      <w:r>
        <w:rPr>
          <w:rFonts w:hint="cs"/>
          <w:sz w:val="28"/>
          <w:szCs w:val="28"/>
          <w:rtl/>
          <w:lang w:bidi="fa-IR"/>
        </w:rPr>
        <w:t xml:space="preserve">وقتی اقتصاد به سراشیبی رکود می افتد، کرایه ها سقوط میکنند. اگر هم زمان رخدادهایی درسطح جهانی اتفاق افتد که روی قیمت سوخت هم تاثیرگذارد؛ آنگاه وضعیت دخل وخرج خود مالکان به هم میخورد. یعنی خود مالکان همیشه نسبت به رانندگان شرکتی دروضعیت خطرناک تری قرارگرفته اند. از اواسط سال 2022 با پایان گرفتن جوش وخروش خرید درآمریکا، این وضعیت خطرناک رخ داد. 44% از رانندگان خودمالک عضو اتحادیه </w:t>
      </w:r>
      <w:r>
        <w:rPr>
          <w:sz w:val="28"/>
          <w:szCs w:val="28"/>
          <w:lang w:bidi="fa-IR"/>
        </w:rPr>
        <w:t>OOIDA=Owner-Operator Independent Drivers Association</w:t>
      </w:r>
      <w:r>
        <w:rPr>
          <w:rFonts w:hint="cs"/>
          <w:sz w:val="28"/>
          <w:szCs w:val="28"/>
          <w:rtl/>
          <w:lang w:bidi="fa-IR"/>
        </w:rPr>
        <w:t xml:space="preserve"> تحت پوشش یکی ازشرکتهای ترابری جاده ای درآمدند و تعدادی دیگر این حرفه را ترک کردند و کامیونهای خود را فروختند. فی الواقع کرایه های روز 25% نسبت به سال قبل سقوط کرده بودند و نسبت به کرایه های قراردادی(بازارسلف) هم 15% ارزانتر بودند. البته کرایه های بازارسلف معمولا سه تا شش ماه نسبت به کرایه های روز تاخیردارند. دو راه حل دیگرپیش پای رانندگان، ادامه راه دشوار با امید به تغییردرآینده یا استخدام شدن در شرکت ها به عنوان راننده صرف است. رانندگانی که با کامیونشان تحت پوشش شرکت ها درمی آیند، معمولا علاوه بریک کرایه برحسب هرمایل طی شده یک سورشارژ بابت افزایش های سوخت میگیرند. </w:t>
      </w:r>
      <w:r>
        <w:rPr>
          <w:rStyle w:val="EndnoteReference"/>
          <w:sz w:val="28"/>
          <w:szCs w:val="28"/>
          <w:rtl/>
          <w:lang w:bidi="fa-IR"/>
        </w:rPr>
        <w:endnoteReference w:id="46"/>
      </w:r>
      <w:r>
        <w:rPr>
          <w:sz w:val="28"/>
          <w:szCs w:val="28"/>
          <w:lang w:bidi="fa-IR"/>
        </w:rPr>
        <w:t xml:space="preserve"> </w:t>
      </w:r>
    </w:p>
    <w:p w14:paraId="4CEF5460" w14:textId="77777777" w:rsidR="00786452" w:rsidRDefault="00786452" w:rsidP="00786452">
      <w:pPr>
        <w:bidi/>
        <w:rPr>
          <w:sz w:val="28"/>
          <w:szCs w:val="28"/>
          <w:lang w:bidi="fa-IR"/>
        </w:rPr>
      </w:pPr>
      <w:r>
        <w:rPr>
          <w:rFonts w:hint="cs"/>
          <w:sz w:val="28"/>
          <w:szCs w:val="28"/>
          <w:rtl/>
          <w:lang w:bidi="fa-IR"/>
        </w:rPr>
        <w:t xml:space="preserve">میانگین سنی رانندگان کاملا بالا بوده و عدد 8/45 سال را ثبت کرده است. ازمیان رانندگان، بیشترشان دارای مدرک دیپلم متوسطه یا معادل آن بودند وتعداد کمی هم لیسانس یا حتی بالاترداشته اند. بیشتررانندگان مرد و ازکهنه کاران رانندگی بودند به عبارتی خانواده شان با این شغل آشنا بودند. این رانندگان قاعدتا فاقد یک بیمه سلامت بوده و اغلب بیش از40 ساعت درهفته کارکرده اند. ساعات رانندگی درآمریکا محدود به 11 ساعت درروز است ولی عموما به خاطرنیاز به پرکردن فورم های مختلف و معطلی ها ساعات کار تا 14 ساعت درروز به طول می انجامد. درتجارت داخل منطقه تجارت آزاد نفتا(آمریکا-کانادا-مکزیک) حدود 2/55% تجارت با کانادا و 7/68% تجارت فرامرزی با مکزیک توسط کامیون انجام میشود. </w:t>
      </w:r>
    </w:p>
    <w:p w14:paraId="1484C789" w14:textId="77777777" w:rsidR="00786452" w:rsidRDefault="00786452" w:rsidP="00786452">
      <w:pPr>
        <w:bidi/>
        <w:rPr>
          <w:sz w:val="28"/>
          <w:szCs w:val="28"/>
          <w:lang w:bidi="fa-IR"/>
        </w:rPr>
      </w:pPr>
    </w:p>
    <w:p w14:paraId="44E79262" w14:textId="77777777" w:rsidR="00786452" w:rsidRDefault="00786452" w:rsidP="00786452">
      <w:pPr>
        <w:bidi/>
        <w:rPr>
          <w:sz w:val="28"/>
          <w:szCs w:val="28"/>
          <w:lang w:bidi="fa-IR"/>
        </w:rPr>
      </w:pPr>
      <w:r>
        <w:rPr>
          <w:rFonts w:hint="cs"/>
          <w:sz w:val="28"/>
          <w:szCs w:val="28"/>
          <w:rtl/>
          <w:lang w:bidi="fa-IR"/>
        </w:rPr>
        <w:t xml:space="preserve">فقط طی سال 2022، 476000 کامیون نو فروخته شده که ازاین تعداد 29000 تا کامیون های کشنده هستند که به اصطلاح کامیون طبقه 8 محسوب میشوند. </w:t>
      </w:r>
    </w:p>
    <w:p w14:paraId="02E79B9D" w14:textId="77777777" w:rsidR="00786452" w:rsidRDefault="00786452" w:rsidP="00786452">
      <w:pPr>
        <w:bidi/>
        <w:rPr>
          <w:sz w:val="28"/>
          <w:szCs w:val="28"/>
          <w:rtl/>
          <w:lang w:bidi="fa-IR"/>
        </w:rPr>
      </w:pPr>
      <w:r>
        <w:rPr>
          <w:rFonts w:hint="cs"/>
          <w:sz w:val="28"/>
          <w:szCs w:val="28"/>
          <w:rtl/>
          <w:lang w:bidi="fa-IR"/>
        </w:rPr>
        <w:t xml:space="preserve">نظام ترابری جاده ای آمریکا جزئی از پیش ران اقتصادش محسوب میشود. این است که بطور ویژه مورد توجه دولتهای متوالی بوده است. رقابتی بودن این صنعت به رقابتی ماندن اقتصاد کمک میکند. درسپتامبر 2020، طی دوران ریاست جمهوری ترامپ، وزارت ترابری آمریکا برنامه راهبردی </w:t>
      </w:r>
      <w:r>
        <w:rPr>
          <w:rFonts w:hint="cs"/>
          <w:sz w:val="28"/>
          <w:szCs w:val="28"/>
          <w:rtl/>
          <w:lang w:bidi="fa-IR"/>
        </w:rPr>
        <w:lastRenderedPageBreak/>
        <w:t xml:space="preserve">ترابری ملی را رونمایی کرد. این برنامه بلند مدت سه بخش زیربنا، نیروی کارو دیگربخش ها را هدف قرارداده است. برای این کارهمه مقررات کنونی مورد رسیدگی و بازنگری قرارمیگیرند؛ کلیه مقررات هم پوشان و تکراری که جلوی کارآیی زنجیره تامین و نوآوری را میگیرند یا انجام پروژه ها را به تاخیرمی اندازند یا هزینه متحمل شده توسط صاحبان بار را افزایش میدهند؛ حذف میشوند. ترابری بین وجهی، پیش حمل وپس حمل، تحویل درآخرین مایل و سرمایه گذاری فرا ایالتی ترغیب میشوند و سرمایه گذاری درادوات دیجیتال کمک رسان افزایش مییابد. دلیل وآبشخور این برنامه، افزایش جمعیت و اقتصاد، افزایش تولید نفت داخلی، افزایش سهم تجارت برخط و پیدایی فن آوری های نوین و نیروی کاردرحال تغییربود. </w:t>
      </w:r>
      <w:r>
        <w:rPr>
          <w:rStyle w:val="EndnoteReference"/>
          <w:sz w:val="28"/>
          <w:szCs w:val="28"/>
          <w:rtl/>
          <w:lang w:bidi="fa-IR"/>
        </w:rPr>
        <w:endnoteReference w:id="47"/>
      </w:r>
    </w:p>
    <w:p w14:paraId="0A4979A1" w14:textId="77777777" w:rsidR="00786452" w:rsidRDefault="00786452" w:rsidP="00786452">
      <w:pPr>
        <w:bidi/>
        <w:rPr>
          <w:sz w:val="28"/>
          <w:szCs w:val="28"/>
          <w:rtl/>
          <w:lang w:bidi="fa-IR"/>
        </w:rPr>
      </w:pPr>
      <w:r>
        <w:rPr>
          <w:rFonts w:hint="cs"/>
          <w:sz w:val="28"/>
          <w:szCs w:val="28"/>
          <w:rtl/>
          <w:lang w:bidi="fa-IR"/>
        </w:rPr>
        <w:t xml:space="preserve">چندین نهاد دولتی حاکم دراین امرسیاست گذاری میکنند. موضوعات مورد توجه این نهادها عملیات امن و کارآ با تمرکز ویژه برایمنی، نگاهداری اززیست بوم و زیربنای ترابری است. این نهادها درهمکاری نزدیک با یکدیگر کار میکنند. دپارتمان ترابری فدرال( یا همان وزارت ترابری)، سازمان فدرال(ملی) ایمنی ترابری جاده ای، دپارتمانهای ترابری ایالتی، برنامه های کمک به ایمنی ترابری جاده ای ایالتی، سازمان حفظ محیط زیست، سازمان بهداشت و ایمنی شغلی، گمرک و مرزداری، وسازمان حفظ ایمنی دربزرگراه ها. بین این همه دوتای اولی ازهمه مهمترند و برهمه امورترابری اشراف دارند و مقررات را تدوین میکنند. </w:t>
      </w:r>
    </w:p>
    <w:p w14:paraId="3FCBD3AE" w14:textId="77777777" w:rsidR="00786452" w:rsidRDefault="00786452" w:rsidP="00786452">
      <w:pPr>
        <w:bidi/>
        <w:rPr>
          <w:sz w:val="28"/>
          <w:szCs w:val="28"/>
          <w:lang w:bidi="fa-IR"/>
        </w:rPr>
      </w:pPr>
      <w:r>
        <w:rPr>
          <w:noProof/>
        </w:rPr>
        <w:drawing>
          <wp:anchor distT="0" distB="0" distL="114300" distR="114300" simplePos="0" relativeHeight="251672576" behindDoc="0" locked="0" layoutInCell="1" allowOverlap="1" wp14:anchorId="3F3B6FC2" wp14:editId="663B319A">
            <wp:simplePos x="0" y="0"/>
            <wp:positionH relativeFrom="column">
              <wp:posOffset>0</wp:posOffset>
            </wp:positionH>
            <wp:positionV relativeFrom="paragraph">
              <wp:posOffset>335915</wp:posOffset>
            </wp:positionV>
            <wp:extent cx="5943600" cy="3428365"/>
            <wp:effectExtent l="0" t="0" r="0" b="635"/>
            <wp:wrapTopAndBottom/>
            <wp:docPr id="119931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11055" name=""/>
                    <pic:cNvPicPr/>
                  </pic:nvPicPr>
                  <pic:blipFill>
                    <a:blip r:embed="rId32"/>
                    <a:stretch>
                      <a:fillRect/>
                    </a:stretch>
                  </pic:blipFill>
                  <pic:spPr>
                    <a:xfrm>
                      <a:off x="0" y="0"/>
                      <a:ext cx="5943600" cy="3428365"/>
                    </a:xfrm>
                    <a:prstGeom prst="rect">
                      <a:avLst/>
                    </a:prstGeom>
                  </pic:spPr>
                </pic:pic>
              </a:graphicData>
            </a:graphic>
          </wp:anchor>
        </w:drawing>
      </w:r>
    </w:p>
    <w:p w14:paraId="0984A1E8" w14:textId="77777777" w:rsidR="00786452" w:rsidRDefault="00786452" w:rsidP="00786452">
      <w:pPr>
        <w:bidi/>
        <w:rPr>
          <w:b/>
          <w:bCs/>
          <w:sz w:val="28"/>
          <w:szCs w:val="28"/>
          <w:rtl/>
          <w:lang w:bidi="fa-IR"/>
        </w:rPr>
      </w:pPr>
      <w:r>
        <w:rPr>
          <w:rFonts w:hint="cs"/>
          <w:b/>
          <w:bCs/>
          <w:sz w:val="28"/>
          <w:szCs w:val="28"/>
          <w:rtl/>
          <w:lang w:bidi="fa-IR"/>
        </w:rPr>
        <w:t>معرفی بخش بین وجهی آمریکا</w:t>
      </w:r>
    </w:p>
    <w:p w14:paraId="4043F475" w14:textId="77777777" w:rsidR="00786452" w:rsidRDefault="00786452" w:rsidP="00786452">
      <w:pPr>
        <w:bidi/>
        <w:rPr>
          <w:b/>
          <w:bCs/>
          <w:sz w:val="28"/>
          <w:szCs w:val="28"/>
          <w:rtl/>
          <w:lang w:bidi="fa-IR"/>
        </w:rPr>
      </w:pPr>
      <w:r>
        <w:rPr>
          <w:noProof/>
        </w:rPr>
        <w:lastRenderedPageBreak/>
        <w:drawing>
          <wp:anchor distT="0" distB="0" distL="114300" distR="114300" simplePos="0" relativeHeight="251686912" behindDoc="0" locked="0" layoutInCell="1" allowOverlap="1" wp14:anchorId="07EACFC5" wp14:editId="56315E7B">
            <wp:simplePos x="0" y="0"/>
            <wp:positionH relativeFrom="column">
              <wp:posOffset>2019935</wp:posOffset>
            </wp:positionH>
            <wp:positionV relativeFrom="paragraph">
              <wp:posOffset>323215</wp:posOffset>
            </wp:positionV>
            <wp:extent cx="3923809" cy="3314286"/>
            <wp:effectExtent l="0" t="0" r="635" b="635"/>
            <wp:wrapTopAndBottom/>
            <wp:docPr id="126741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3072" name=""/>
                    <pic:cNvPicPr/>
                  </pic:nvPicPr>
                  <pic:blipFill>
                    <a:blip r:embed="rId33"/>
                    <a:stretch>
                      <a:fillRect/>
                    </a:stretch>
                  </pic:blipFill>
                  <pic:spPr>
                    <a:xfrm>
                      <a:off x="0" y="0"/>
                      <a:ext cx="3923809" cy="3314286"/>
                    </a:xfrm>
                    <a:prstGeom prst="rect">
                      <a:avLst/>
                    </a:prstGeom>
                  </pic:spPr>
                </pic:pic>
              </a:graphicData>
            </a:graphic>
          </wp:anchor>
        </w:drawing>
      </w:r>
    </w:p>
    <w:p w14:paraId="0A0608AB" w14:textId="77777777" w:rsidR="00786452" w:rsidRDefault="00786452" w:rsidP="00786452">
      <w:pPr>
        <w:bidi/>
        <w:rPr>
          <w:b/>
          <w:bCs/>
          <w:sz w:val="28"/>
          <w:szCs w:val="28"/>
          <w:rtl/>
          <w:lang w:bidi="fa-IR"/>
        </w:rPr>
      </w:pPr>
    </w:p>
    <w:p w14:paraId="24874BA2" w14:textId="77777777" w:rsidR="00786452" w:rsidRDefault="00786452" w:rsidP="00786452">
      <w:pPr>
        <w:bidi/>
        <w:rPr>
          <w:b/>
          <w:bCs/>
          <w:sz w:val="28"/>
          <w:szCs w:val="28"/>
          <w:rtl/>
          <w:lang w:bidi="fa-IR"/>
        </w:rPr>
      </w:pPr>
    </w:p>
    <w:p w14:paraId="756D5293" w14:textId="77777777" w:rsidR="00786452" w:rsidRDefault="00786452" w:rsidP="00786452">
      <w:pPr>
        <w:bidi/>
        <w:rPr>
          <w:b/>
          <w:bCs/>
          <w:sz w:val="28"/>
          <w:szCs w:val="28"/>
          <w:rtl/>
          <w:lang w:bidi="fa-IR"/>
        </w:rPr>
      </w:pPr>
    </w:p>
    <w:p w14:paraId="7E05D19A" w14:textId="77777777" w:rsidR="00786452" w:rsidRDefault="00786452" w:rsidP="00786452">
      <w:pPr>
        <w:bidi/>
        <w:rPr>
          <w:sz w:val="28"/>
          <w:szCs w:val="28"/>
          <w:lang w:bidi="fa-IR"/>
        </w:rPr>
      </w:pPr>
      <w:r>
        <w:rPr>
          <w:rFonts w:hint="cs"/>
          <w:sz w:val="28"/>
          <w:szCs w:val="28"/>
          <w:rtl/>
          <w:lang w:bidi="fa-IR"/>
        </w:rPr>
        <w:t xml:space="preserve">ترابری بین وجهی مبتنی برریل یک رقیب قدربرای ترابری جاده ای آمریکاست. بی خود نیست که برنامه راهبردی ترابری ملی 2020 آمریکا تمرکزویژه ای براین نوع حمل نهاده است. </w:t>
      </w:r>
    </w:p>
    <w:p w14:paraId="4046F90E" w14:textId="77777777" w:rsidR="00786452" w:rsidRDefault="00786452" w:rsidP="00786452">
      <w:pPr>
        <w:bidi/>
        <w:rPr>
          <w:sz w:val="28"/>
          <w:szCs w:val="28"/>
          <w:rtl/>
          <w:lang w:bidi="fa-IR"/>
        </w:rPr>
      </w:pPr>
      <w:r>
        <w:rPr>
          <w:rFonts w:hint="cs"/>
          <w:sz w:val="28"/>
          <w:szCs w:val="28"/>
          <w:rtl/>
          <w:lang w:bidi="fa-IR"/>
        </w:rPr>
        <w:t xml:space="preserve">آمریکا تنها کشوری درجهان است که درآن ازهمان ابتدا راه آهن ها خصوصی بودند. حال نظام حمل بین وجهی درآمریکا ازقدیم الایام مبتنی برحمل نیمه یدک روی واگن کفی </w:t>
      </w:r>
      <w:r>
        <w:rPr>
          <w:sz w:val="28"/>
          <w:szCs w:val="28"/>
          <w:lang w:bidi="fa-IR"/>
        </w:rPr>
        <w:t>TOFC</w:t>
      </w:r>
      <w:r>
        <w:rPr>
          <w:rFonts w:hint="cs"/>
          <w:sz w:val="28"/>
          <w:szCs w:val="28"/>
          <w:rtl/>
          <w:lang w:bidi="fa-IR"/>
        </w:rPr>
        <w:t xml:space="preserve"> و حمل کانتینرروی واگن کفی یا </w:t>
      </w:r>
      <w:r>
        <w:rPr>
          <w:sz w:val="28"/>
          <w:szCs w:val="28"/>
          <w:lang w:bidi="fa-IR"/>
        </w:rPr>
        <w:t>COFC</w:t>
      </w:r>
      <w:r>
        <w:rPr>
          <w:rFonts w:hint="cs"/>
          <w:sz w:val="28"/>
          <w:szCs w:val="28"/>
          <w:rtl/>
          <w:lang w:bidi="fa-IR"/>
        </w:rPr>
        <w:t xml:space="preserve"> بوده است. با ابتکار عمل کشتیرانی همیشه مبتکر</w:t>
      </w:r>
      <w:r>
        <w:rPr>
          <w:sz w:val="28"/>
          <w:szCs w:val="28"/>
          <w:lang w:bidi="fa-IR"/>
        </w:rPr>
        <w:t>American President Line</w:t>
      </w:r>
      <w:r>
        <w:rPr>
          <w:rFonts w:hint="cs"/>
          <w:sz w:val="28"/>
          <w:szCs w:val="28"/>
          <w:rtl/>
          <w:lang w:bidi="fa-IR"/>
        </w:rPr>
        <w:t xml:space="preserve"> مدتها بود که قطارهای حامل کانتینر، کانتینرها را دردو طبقه بارگیری میکردند و با این کارکارآیی حمل بین وجهی دو برابرمیشد. </w:t>
      </w:r>
    </w:p>
    <w:p w14:paraId="7DCD6E84" w14:textId="77777777" w:rsidR="00786452" w:rsidRDefault="00786452" w:rsidP="00786452">
      <w:pPr>
        <w:bidi/>
        <w:rPr>
          <w:sz w:val="28"/>
          <w:szCs w:val="28"/>
          <w:rtl/>
          <w:lang w:bidi="fa-IR"/>
        </w:rPr>
      </w:pPr>
      <w:r>
        <w:rPr>
          <w:rFonts w:hint="cs"/>
          <w:sz w:val="28"/>
          <w:szCs w:val="28"/>
          <w:rtl/>
          <w:lang w:bidi="fa-IR"/>
        </w:rPr>
        <w:t xml:space="preserve">دربین مد ریلی آمریکا، سهم بخش بین وجهی بطورفزاینده ای بیشترشده است. درواقع بسیاری ازمحمولاتی که پیش ازاین درواگن های فله بریا مسقف حمل میشدند، به تدریج رو به سوی کانتینرهای بین وجهی آوردند. اینک کالاهایی هم چون مبلمان، مرغ یخ زده و کامپیوتر، کالاهای صنعتی و کشاورزی حتی فله نظیرغلات و خلاصه هرچیزی که شما درقفسه های سوپرمارکت محلتان می بینید میتواند با گونه بین وجهی حمل شده باشد. رکورد حمل بین وجهی(کانتینری) را سال 2018 ازآن خود کرد. دراین سال 5/14 ملیون کانتینرتوسط راه آهن حمل شد. امروزه حملهای بین وجهی بالاترین سهم درآمدی(27%) را بین انواع واگن و انواع گونه های حمل ونقل آمریکا داراست. این سهم 6/5 ملیون درسال 1990 به 9 ملیون درسال 2000 و1/11 ملیون درسال 2010 رسیده بود. فی الواقع گونه بین </w:t>
      </w:r>
      <w:r>
        <w:rPr>
          <w:rFonts w:hint="cs"/>
          <w:sz w:val="28"/>
          <w:szCs w:val="28"/>
          <w:rtl/>
          <w:lang w:bidi="fa-IR"/>
        </w:rPr>
        <w:lastRenderedPageBreak/>
        <w:t xml:space="preserve">وجهی دارد میرود که گونه های دیگرریلی را رفته رفته درخود فروبرد. حدود نیمی ازترافیک بین وجهی مربوط به صادرات وواردات ازطریق بنادراست. </w:t>
      </w:r>
    </w:p>
    <w:p w14:paraId="4D15B563" w14:textId="77777777" w:rsidR="00786452" w:rsidRDefault="00786452" w:rsidP="00786452">
      <w:pPr>
        <w:bidi/>
        <w:rPr>
          <w:sz w:val="28"/>
          <w:szCs w:val="28"/>
          <w:rtl/>
          <w:lang w:bidi="fa-IR"/>
        </w:rPr>
      </w:pPr>
      <w:r>
        <w:rPr>
          <w:rFonts w:hint="cs"/>
          <w:sz w:val="28"/>
          <w:szCs w:val="28"/>
          <w:rtl/>
          <w:lang w:bidi="fa-IR"/>
        </w:rPr>
        <w:t xml:space="preserve">قیمت گذاری درب به درب(با اتصال تحویل گیری و تحویل دهی محلی با جاده) چنان بوده است که برای صاحبان کالا وبارفرابران جاذب بوده است. قیمت گذاری رقابتی نیازمند قدرت اقتصادی است وقدرت اقتصادی مرهون سرمایه گذاری های کلان 710 ملیارددلاری دربازه 39 ساله بین 1980 تا 2019 درزیربنا(پایانه های جدید بین وجهی، به سازی ونگاهداری خطوط است. فی الواقع 40% درآمد شرکتهای ریلی به سرمایه گذاری مجدد اختصاص یافته است. </w:t>
      </w:r>
      <w:r>
        <w:rPr>
          <w:rStyle w:val="EndnoteReference"/>
          <w:sz w:val="28"/>
          <w:szCs w:val="28"/>
          <w:rtl/>
          <w:lang w:bidi="fa-IR"/>
        </w:rPr>
        <w:endnoteReference w:id="48"/>
      </w:r>
      <w:r>
        <w:rPr>
          <w:rFonts w:hint="cs"/>
          <w:sz w:val="28"/>
          <w:szCs w:val="28"/>
          <w:rtl/>
          <w:lang w:bidi="fa-IR"/>
        </w:rPr>
        <w:t xml:space="preserve"> به علاوه حوزه بین وجهی یک چهارم جاده سوخت مصرف میکند. سرموقع حمل میکند و تحویل میدهد. ایمنی بالایی دارد و نیاز به راننده ندارد که یک کمبود کلان بخش ترابری جاده ای است. </w:t>
      </w:r>
    </w:p>
    <w:p w14:paraId="67796C66" w14:textId="293F5C86" w:rsidR="00655588" w:rsidRDefault="00655588" w:rsidP="00655588">
      <w:pPr>
        <w:bidi/>
        <w:rPr>
          <w:sz w:val="28"/>
          <w:szCs w:val="28"/>
          <w:rtl/>
          <w:lang w:bidi="fa-IR"/>
        </w:rPr>
      </w:pPr>
      <w:r>
        <w:rPr>
          <w:rFonts w:hint="cs"/>
          <w:sz w:val="28"/>
          <w:szCs w:val="28"/>
          <w:rtl/>
          <w:lang w:bidi="fa-IR"/>
        </w:rPr>
        <w:t xml:space="preserve">نقشه زیرنشان میدهد که هریک ازشرکتهای خصوصی راه آهنی آمریکایی وکانادایی درکدام نقاط آمریکا دارای پایانه های بین وجهی هستند. تعدد و پراکندگی و </w:t>
      </w:r>
      <w:r w:rsidR="00D6419A">
        <w:rPr>
          <w:rFonts w:hint="cs"/>
          <w:sz w:val="28"/>
          <w:szCs w:val="28"/>
          <w:rtl/>
          <w:lang w:bidi="fa-IR"/>
        </w:rPr>
        <w:t xml:space="preserve">گستردگی جغرافیایی این پایانه ها خیره کننده است. فارغ ازرخوت وافول پررنگ راه آهن درایران درقدرت کشش، یکی ازدلائل عدم رویکرد به حمل ونقل بین وجهی درایران، همین نبود پایانه های بین وجهی است که </w:t>
      </w:r>
      <w:r w:rsidR="00CB61FD">
        <w:rPr>
          <w:rFonts w:hint="cs"/>
          <w:sz w:val="28"/>
          <w:szCs w:val="28"/>
          <w:rtl/>
          <w:lang w:bidi="fa-IR"/>
        </w:rPr>
        <w:t xml:space="preserve">نقطه تبدیل وجوه(مدها)ی ریل با جاده وبالعکس است. </w:t>
      </w:r>
    </w:p>
    <w:p w14:paraId="54DC857C" w14:textId="77777777" w:rsidR="00786452" w:rsidRDefault="00786452" w:rsidP="00786452">
      <w:pPr>
        <w:bidi/>
        <w:rPr>
          <w:sz w:val="28"/>
          <w:szCs w:val="28"/>
          <w:rtl/>
          <w:lang w:bidi="fa-IR"/>
        </w:rPr>
      </w:pPr>
      <w:r>
        <w:rPr>
          <w:noProof/>
        </w:rPr>
        <w:drawing>
          <wp:anchor distT="0" distB="0" distL="114300" distR="114300" simplePos="0" relativeHeight="251687936" behindDoc="0" locked="0" layoutInCell="1" allowOverlap="1" wp14:anchorId="3F026B14" wp14:editId="5AD2A24D">
            <wp:simplePos x="0" y="0"/>
            <wp:positionH relativeFrom="column">
              <wp:posOffset>0</wp:posOffset>
            </wp:positionH>
            <wp:positionV relativeFrom="paragraph">
              <wp:posOffset>323215</wp:posOffset>
            </wp:positionV>
            <wp:extent cx="5943600" cy="4197350"/>
            <wp:effectExtent l="0" t="0" r="0" b="0"/>
            <wp:wrapTopAndBottom/>
            <wp:docPr id="204575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8035" name=""/>
                    <pic:cNvPicPr/>
                  </pic:nvPicPr>
                  <pic:blipFill>
                    <a:blip r:embed="rId34"/>
                    <a:stretch>
                      <a:fillRect/>
                    </a:stretch>
                  </pic:blipFill>
                  <pic:spPr>
                    <a:xfrm>
                      <a:off x="0" y="0"/>
                      <a:ext cx="5943600" cy="4197350"/>
                    </a:xfrm>
                    <a:prstGeom prst="rect">
                      <a:avLst/>
                    </a:prstGeom>
                  </pic:spPr>
                </pic:pic>
              </a:graphicData>
            </a:graphic>
          </wp:anchor>
        </w:drawing>
      </w:r>
    </w:p>
    <w:p w14:paraId="2AF9BCD1" w14:textId="77777777" w:rsidR="00786452" w:rsidRDefault="00786452" w:rsidP="00786452">
      <w:pPr>
        <w:bidi/>
        <w:rPr>
          <w:sz w:val="28"/>
          <w:szCs w:val="28"/>
          <w:rtl/>
          <w:lang w:bidi="fa-IR"/>
        </w:rPr>
      </w:pPr>
      <w:r>
        <w:rPr>
          <w:rFonts w:hint="cs"/>
          <w:sz w:val="28"/>
          <w:szCs w:val="28"/>
          <w:rtl/>
          <w:lang w:bidi="fa-IR"/>
        </w:rPr>
        <w:lastRenderedPageBreak/>
        <w:t xml:space="preserve">حال تحیل گربخش بین وجهی لری گروس، پیش بینی کرده که نظام </w:t>
      </w:r>
      <w:r>
        <w:rPr>
          <w:sz w:val="28"/>
          <w:szCs w:val="28"/>
          <w:lang w:bidi="fa-IR"/>
        </w:rPr>
        <w:t>TOFC</w:t>
      </w:r>
      <w:r>
        <w:rPr>
          <w:rFonts w:hint="cs"/>
          <w:sz w:val="28"/>
          <w:szCs w:val="28"/>
          <w:rtl/>
          <w:lang w:bidi="fa-IR"/>
        </w:rPr>
        <w:t xml:space="preserve"> تا انتهای سال 2024 به تدریج ازبازار محو شود. این پیش بینی چندان هم عجیب نیست زیرا نظام نیمه یدک روی شاسی قطار، مدتهاست درکانادا و مکزیک رخت بربسته است وسهم بازارش ازکل بازاربین وجهی ازسال 1988 تا سال 2021 از60% بازاربه فقط 5/8% سقوط کرده است. یک دلیل پایه ای و بنیادین بقای این نظام، کمبود راننده و رشد بازار تجارت برخط است. بیشتراین نوع ترافیک مختص شرکتهای پست دولتی وخصوصی( پیک ها وتحویل دهندگان دم منزل) و حمل کنندگان یخچالی بودند اما اینک هردو این قسمت های بازار، سرگرم خرید کانتینربرای جایگزینی کانتینر به کامیون هستند. خود شرکت های ریلی هم سرگرم کوچک کردن این بازارهستند. سیاست این شرکتهای ریلی شامل عدم پذیرش تریلردربرخی مسیرها وگران کردن تدریجی کرایه حمل تریلرنسبت به کانتینراست. </w:t>
      </w:r>
      <w:r>
        <w:rPr>
          <w:rStyle w:val="EndnoteReference"/>
          <w:sz w:val="28"/>
          <w:szCs w:val="28"/>
          <w:rtl/>
          <w:lang w:bidi="fa-IR"/>
        </w:rPr>
        <w:endnoteReference w:id="49"/>
      </w:r>
    </w:p>
    <w:p w14:paraId="49CD5E70" w14:textId="77777777" w:rsidR="00786452" w:rsidRPr="00513B12" w:rsidRDefault="00786452" w:rsidP="00786452">
      <w:pPr>
        <w:bidi/>
        <w:rPr>
          <w:sz w:val="28"/>
          <w:szCs w:val="28"/>
          <w:rtl/>
          <w:lang w:bidi="fa-IR"/>
        </w:rPr>
      </w:pPr>
      <w:r>
        <w:rPr>
          <w:rFonts w:hint="cs"/>
          <w:sz w:val="28"/>
          <w:szCs w:val="28"/>
          <w:rtl/>
          <w:lang w:bidi="fa-IR"/>
        </w:rPr>
        <w:t>برخی شرکت های عظیم ترابری جاده ای، درعین حال ظرفیت زیادی برای حملهای اینترمودال دارند. شرکتی نظیر</w:t>
      </w:r>
      <w:r>
        <w:rPr>
          <w:sz w:val="28"/>
          <w:szCs w:val="28"/>
          <w:lang w:bidi="fa-IR"/>
        </w:rPr>
        <w:t xml:space="preserve"> </w:t>
      </w:r>
      <w:proofErr w:type="spellStart"/>
      <w:r>
        <w:rPr>
          <w:sz w:val="28"/>
          <w:szCs w:val="28"/>
          <w:lang w:bidi="fa-IR"/>
        </w:rPr>
        <w:t>j.b.Hunt</w:t>
      </w:r>
      <w:proofErr w:type="spellEnd"/>
      <w:r>
        <w:rPr>
          <w:rFonts w:hint="cs"/>
          <w:sz w:val="28"/>
          <w:szCs w:val="28"/>
          <w:rtl/>
          <w:lang w:bidi="fa-IR"/>
        </w:rPr>
        <w:t xml:space="preserve">  درعین مطرح بودن دربازارترابری ناب جاده ای دربازارحمل بین وجهی هم حضورفعالی دارد. کانتینرهایی که دربازار داخلی آمریکا کاربرد دارد 53 فوت هستند، درصورتیکه کانتینرهایی که ازسمت دریا وخارج می آیند 40 فوت و نهایتا 45 فوت هستند. فرق بین دوبازار بین وجهی داخلی و بین المللی درهمین دو اندازه کانتینرهای مصرفی است. این شرکت درسال 2020(کماکان درمیانه بحران زنجیره تامین کوید-19) دارای یکصد هزارکانتینربود. دربحبوحه و تلاطم قفل شدن پایانه های ریلی، بندری و مشتریان توسط تعداد زیاد کانتینر درانتظاربارگیری وتحویل، تعداد سیریک کانتینردرسال حدود 13% کم شد و به عدد 5 سیردرسال رسید که بسیار پایین بود. فی الواقع شرکت اصل فاصله بین مبدا و مقصد را با ریل طی میکرد و سپس تحویل گیری و تحویل دهی محلی را به کامیون می سپرد. اما سفارش کانتینرهای بیشتر به سایت های تولید کانتینرچین، بازهم درچنبره زنجیره تامین همیشه درتاخیر کشتیرانی ها اسیربود. به هرروی ترابری بین وجهی تاثیرمخرب محدودتری روی زیست بوم وروی راه بندان های جاده ها دارد. </w:t>
      </w:r>
      <w:r>
        <w:rPr>
          <w:rStyle w:val="EndnoteReference"/>
          <w:sz w:val="28"/>
          <w:szCs w:val="28"/>
          <w:rtl/>
          <w:lang w:bidi="fa-IR"/>
        </w:rPr>
        <w:endnoteReference w:id="50"/>
      </w:r>
      <w:r>
        <w:rPr>
          <w:rFonts w:hint="cs"/>
          <w:sz w:val="28"/>
          <w:szCs w:val="28"/>
          <w:rtl/>
          <w:lang w:bidi="fa-IR"/>
        </w:rPr>
        <w:t xml:space="preserve"> به نظرمیرسد هرساله درصد بیشتری از ترافیک کامیونی جدا شده و به ترافیک بین وجهی بپیوندد. همین شرکت درمصاحبه دیگری گفته است که قصد دارد ظرفیت کانتینری خود را ازسال 2021 تا سال 2026 پنجاه درصد افزایش دهد. درسال 2021 گونه بین وجهی کرایه ای درحدود نصف کرایه جاده ای داشته است.</w:t>
      </w:r>
      <w:r>
        <w:rPr>
          <w:rStyle w:val="EndnoteReference"/>
          <w:sz w:val="28"/>
          <w:szCs w:val="28"/>
          <w:rtl/>
          <w:lang w:bidi="fa-IR"/>
        </w:rPr>
        <w:endnoteReference w:id="51"/>
      </w:r>
      <w:r>
        <w:rPr>
          <w:rFonts w:hint="cs"/>
          <w:sz w:val="28"/>
          <w:szCs w:val="28"/>
          <w:rtl/>
          <w:lang w:bidi="fa-IR"/>
        </w:rPr>
        <w:t xml:space="preserve">  </w:t>
      </w:r>
    </w:p>
    <w:p w14:paraId="66ACD796" w14:textId="77777777" w:rsidR="00786452" w:rsidRDefault="00786452" w:rsidP="00786452">
      <w:pPr>
        <w:bidi/>
        <w:rPr>
          <w:b/>
          <w:bCs/>
          <w:sz w:val="28"/>
          <w:szCs w:val="28"/>
          <w:rtl/>
          <w:lang w:bidi="fa-IR"/>
        </w:rPr>
      </w:pPr>
      <w:r>
        <w:rPr>
          <w:rFonts w:hint="cs"/>
          <w:b/>
          <w:bCs/>
          <w:sz w:val="28"/>
          <w:szCs w:val="28"/>
          <w:rtl/>
          <w:lang w:bidi="fa-IR"/>
        </w:rPr>
        <w:t>معرفی بخش جاده ای استرالیا</w:t>
      </w:r>
    </w:p>
    <w:p w14:paraId="0FD77AB9" w14:textId="77777777" w:rsidR="00786452" w:rsidRDefault="00786452" w:rsidP="00786452">
      <w:pPr>
        <w:bidi/>
        <w:rPr>
          <w:sz w:val="28"/>
          <w:szCs w:val="28"/>
          <w:rtl/>
          <w:lang w:bidi="fa-IR"/>
        </w:rPr>
      </w:pPr>
      <w:r>
        <w:rPr>
          <w:rFonts w:hint="cs"/>
          <w:sz w:val="28"/>
          <w:szCs w:val="28"/>
          <w:rtl/>
          <w:lang w:bidi="fa-IR"/>
        </w:rPr>
        <w:t xml:space="preserve">تاریخ کامیونداری دراسترالیا را میتوان فی الواقع از سال 1942 برشمرد. سالی که دربحبوحه جنگ جهانی دوم، راه آهن پاسخگوی نیازهای فزاینده نبود و امکان کشتیرانی ساحلی هم کم بود. درسالهای نخستین، این صنعت با موانع متعددی چون محدودیت سرعت، مالیاتهای فزاینده برترابری جاده ای، محدودیت فعالیت درسطح کشوری روبرو بود. نیازهای روزافزون اقتصاد و یک اعتصاب گسترده نه روزه درسال 1979 منجربه لغو قانون مالیات برترابری جاده ای شد. دردهه 1990 صنعت کامیونداری استرالیا شاهد پیشرفت های فن آوری وسودآوری گسترده ای بود. اینک پانصد هزارکامیون درقالب 58978 شرکت، منشاء اشتغال 181000 نفرهستند. </w:t>
      </w:r>
      <w:r>
        <w:rPr>
          <w:rStyle w:val="EndnoteReference"/>
          <w:sz w:val="28"/>
          <w:szCs w:val="28"/>
          <w:rtl/>
          <w:lang w:bidi="fa-IR"/>
        </w:rPr>
        <w:endnoteReference w:id="52"/>
      </w:r>
      <w:r>
        <w:rPr>
          <w:sz w:val="28"/>
          <w:szCs w:val="28"/>
          <w:lang w:bidi="fa-IR"/>
        </w:rPr>
        <w:t xml:space="preserve"> </w:t>
      </w:r>
      <w:r>
        <w:rPr>
          <w:rFonts w:hint="cs"/>
          <w:sz w:val="28"/>
          <w:szCs w:val="28"/>
          <w:rtl/>
          <w:lang w:bidi="fa-IR"/>
        </w:rPr>
        <w:t xml:space="preserve"> کل بخش لجستیک استرالیا شامل انبارش، پیک و پست، جمعا 700 هزار نفر را استخدام کرده اند. این تعداد 5% کل اشتغال کشوراست. </w:t>
      </w:r>
      <w:r>
        <w:rPr>
          <w:rStyle w:val="EndnoteReference"/>
          <w:sz w:val="28"/>
          <w:szCs w:val="28"/>
          <w:rtl/>
          <w:lang w:bidi="fa-IR"/>
        </w:rPr>
        <w:endnoteReference w:id="53"/>
      </w:r>
    </w:p>
    <w:p w14:paraId="588BCDE4" w14:textId="77777777" w:rsidR="00786452" w:rsidRDefault="00786452" w:rsidP="00786452">
      <w:pPr>
        <w:bidi/>
        <w:rPr>
          <w:sz w:val="28"/>
          <w:szCs w:val="28"/>
          <w:rtl/>
          <w:lang w:bidi="fa-IR"/>
        </w:rPr>
      </w:pPr>
      <w:r>
        <w:rPr>
          <w:rFonts w:hint="cs"/>
          <w:sz w:val="28"/>
          <w:szCs w:val="28"/>
          <w:rtl/>
          <w:lang w:bidi="fa-IR"/>
        </w:rPr>
        <w:t xml:space="preserve">با همه این ها رشد فزاینده هزینه سوخت، حاشیه سود شرکتها را به قهقرا برده است. با این وصف افزایش سال به سال تقاضا به این صنعت اجازه داد که مقدارزیادی ازاین افزایش را به مشتریان تحمیل </w:t>
      </w:r>
      <w:r>
        <w:rPr>
          <w:rFonts w:hint="cs"/>
          <w:sz w:val="28"/>
          <w:szCs w:val="28"/>
          <w:rtl/>
          <w:lang w:bidi="fa-IR"/>
        </w:rPr>
        <w:lastRenderedPageBreak/>
        <w:t xml:space="preserve">کند. بیشترحوزه نفوذ جاده درحاشیه ساحلی شرقی و نیزدرتجارت داخل استانی است. مثلا درتجارت عظیم بین دو شهرملبورن و بریسبین، 60% سهم بازارازآن ریل است. حوزه نفوذ طبیعی دوم جاده تحویل های آخرین مایل درتجارت برخط است. گرچه این اواخر، به خاطرقضیه جهانی گرایی، و افزایش چشم گیرتجارت جهانی، جاده توانسته سهم خوبی را درحملهای ازو به بنادرازآن خود کند. درواقع مقداری از نرخ رشد سال به سال 1/2 درصدی مرهون سهم گیری جاده ازریل درتجارت بین استانی است. ولی بازار ترابری جاده ای استرالیا، همانند آمریکا، فاقد شرکت های ترابری درحد واندازه ای است که بتواند رهبری بازار را به عهده گیرد، گرچه شرکتهای بزرگ ترابری استرالیا نقش پررنگ تری نسبت به آمریکا ایفا میکنند. درواقع چهارشرکت اول جاده ای استرالیا حدود 20% ازسهم درآمدی بازاررا دراختیاردارند. ازبین درآمد کل ترابری جاده ای 3/52 % متعلق به تجارت درون استانی است و سهم تجارت بین استانی فقط 4/29% است. این اعداد نشان میدهد که همانند اروپا و اتحادیه اروپا، با وجود وسعت عظیم سرزمینی استرالیا، بیشترتوان جاده درمسافات کوتاه ترصرف میشود و مسافات طولانی سهم ریل و ترابری دریایی ساحلی است. </w:t>
      </w:r>
      <w:r>
        <w:rPr>
          <w:rStyle w:val="EndnoteReference"/>
          <w:sz w:val="28"/>
          <w:szCs w:val="28"/>
          <w:rtl/>
          <w:lang w:bidi="fa-IR"/>
        </w:rPr>
        <w:endnoteReference w:id="54"/>
      </w:r>
      <w:r>
        <w:rPr>
          <w:sz w:val="28"/>
          <w:szCs w:val="28"/>
          <w:lang w:bidi="fa-IR"/>
        </w:rPr>
        <w:t xml:space="preserve"> </w:t>
      </w:r>
      <w:r>
        <w:rPr>
          <w:rFonts w:hint="cs"/>
          <w:sz w:val="28"/>
          <w:szCs w:val="28"/>
          <w:rtl/>
          <w:lang w:bidi="fa-IR"/>
        </w:rPr>
        <w:t xml:space="preserve"> برخلاف افسانه های خلاف واقع درباره پیمایش های ماورای 200 هزارکیلومتری برای ناوگان جاده ای استرالیا، مجموعه ناوگان مفصل دار(کشنده ونیمه یا تمام یدک) پیمایش باردارمیانگینی معادل 70 هزارتا 80 هزارکیلومتردارند ومیزان پیمایش خالی این نوع خاص ازناوگان بسته به کارآیی مسیر، برنامه ریزی لجستیکی ازسوی مالک وسیله، و سنت های هرصنعت خاص(کالای خاص) متفاوت است ولی چیزی بین 20 تا 30 هزارکیلومتردرسال است. </w:t>
      </w:r>
      <w:r>
        <w:rPr>
          <w:rStyle w:val="EndnoteReference"/>
          <w:sz w:val="28"/>
          <w:szCs w:val="28"/>
          <w:rtl/>
          <w:lang w:bidi="fa-IR"/>
        </w:rPr>
        <w:endnoteReference w:id="55"/>
      </w:r>
      <w:r>
        <w:rPr>
          <w:rFonts w:hint="cs"/>
          <w:sz w:val="28"/>
          <w:szCs w:val="28"/>
          <w:rtl/>
          <w:lang w:bidi="fa-IR"/>
        </w:rPr>
        <w:t xml:space="preserve"> مسلما همین اعداد برای کل انواع کامیون برای پیمایش پرکمترخواهد بود. با همه اینها این اعداد حدود 50% بالاترازشاخص های ایران هستند. حال اگراندازه کامیونهای استرالیایی را که درجهان شهره هستند، درنظرگیریم به برتری مطلق بهره وری درصنعت ترابری جاده ای استرالیا بیشترغبطه میخوریم. دراسترالیا ما به قطارجاده ای(</w:t>
      </w:r>
      <w:r>
        <w:rPr>
          <w:sz w:val="28"/>
          <w:szCs w:val="28"/>
          <w:lang w:bidi="fa-IR"/>
        </w:rPr>
        <w:t>Road Train</w:t>
      </w:r>
      <w:r>
        <w:rPr>
          <w:rFonts w:hint="cs"/>
          <w:sz w:val="28"/>
          <w:szCs w:val="28"/>
          <w:rtl/>
          <w:lang w:bidi="fa-IR"/>
        </w:rPr>
        <w:t xml:space="preserve">) خاص این کشور برمی خوریم که دردنیا تک است. این کامیون دارای 28 محورو بیش از100 چرخ است. فی الواقع درسال 2014 قانونی موسوم به قانون وسائل نقلیه سنگین تصویب شد که همه انواع کامیون از5/4 تن گرفته تا 6/53 متربرای کامیونهای کلاس </w:t>
      </w:r>
      <w:r>
        <w:rPr>
          <w:sz w:val="28"/>
          <w:szCs w:val="28"/>
          <w:lang w:bidi="fa-IR"/>
        </w:rPr>
        <w:t>2BAB Quad Road Train</w:t>
      </w:r>
      <w:r>
        <w:rPr>
          <w:rFonts w:hint="cs"/>
          <w:sz w:val="28"/>
          <w:szCs w:val="28"/>
          <w:rtl/>
          <w:lang w:bidi="fa-IR"/>
        </w:rPr>
        <w:t xml:space="preserve"> مفصلدار چهارتکه را دربرمیگیرد. حتی انواع کشنده ونیمه یدک که درایران تا طول 5/16 مترمجاز هستند، دراسترالیا تا 19 مترو مجموعه یک نیمه یدک به اضافه یک یدک 26 متری کاملا رایج است. این است که بهره وری جاده دراسترالیا بسیار فراترازاندازه گیری صرف کیلومتراژ طی شده است. </w:t>
      </w:r>
      <w:r>
        <w:rPr>
          <w:rStyle w:val="EndnoteReference"/>
          <w:sz w:val="28"/>
          <w:szCs w:val="28"/>
          <w:rtl/>
          <w:lang w:bidi="fa-IR"/>
        </w:rPr>
        <w:endnoteReference w:id="56"/>
      </w:r>
    </w:p>
    <w:p w14:paraId="066696FF" w14:textId="77777777" w:rsidR="00786452" w:rsidRDefault="00786452" w:rsidP="00786452">
      <w:pPr>
        <w:bidi/>
        <w:rPr>
          <w:sz w:val="28"/>
          <w:szCs w:val="28"/>
          <w:rtl/>
          <w:lang w:bidi="fa-IR"/>
        </w:rPr>
      </w:pPr>
    </w:p>
    <w:p w14:paraId="28BB6F15" w14:textId="6E4A903C" w:rsidR="00786452" w:rsidRPr="004678AF" w:rsidRDefault="00786452" w:rsidP="00786452">
      <w:pPr>
        <w:bidi/>
        <w:rPr>
          <w:b/>
          <w:bCs/>
          <w:sz w:val="28"/>
          <w:szCs w:val="28"/>
          <w:rtl/>
          <w:lang w:bidi="fa-IR"/>
        </w:rPr>
      </w:pPr>
      <w:r>
        <w:rPr>
          <w:rFonts w:hint="cs"/>
          <w:b/>
          <w:bCs/>
          <w:sz w:val="28"/>
          <w:szCs w:val="28"/>
          <w:rtl/>
          <w:lang w:bidi="fa-IR"/>
        </w:rPr>
        <w:t>معرفی بخش جاده ای ترکیه</w:t>
      </w:r>
    </w:p>
    <w:p w14:paraId="39A1462E" w14:textId="105F7597" w:rsidR="00786452" w:rsidRDefault="00786452" w:rsidP="00786452">
      <w:pPr>
        <w:bidi/>
        <w:rPr>
          <w:sz w:val="28"/>
          <w:szCs w:val="28"/>
          <w:rtl/>
          <w:lang w:bidi="fa-IR"/>
        </w:rPr>
      </w:pPr>
      <w:r>
        <w:rPr>
          <w:rFonts w:hint="cs"/>
          <w:sz w:val="28"/>
          <w:szCs w:val="28"/>
          <w:rtl/>
          <w:lang w:bidi="fa-IR"/>
        </w:rPr>
        <w:t>درترکیه سال 2021، 1،153،165 کامیون ثبت شده است. برخلاف ایران، شاید هم به دلیل سنگینی هزینه سوخت کامیون، هرساله تعدادی ازکامیون ها خود را بازنشسته میکنند، یا به عبارتی پلاک خود را باطل میکنند. درسال 2021 درحالیکه 65،562 کامیون نو به ناوگان افزوده شدند، 42،924 کامیون ازدورخارج شدند. بنابراین تعداد خالص ناوگان باقیمانده درپایان سال 2021، 1،110،241 کامیون بوده است.</w:t>
      </w:r>
      <w:r>
        <w:rPr>
          <w:sz w:val="28"/>
          <w:szCs w:val="28"/>
          <w:lang w:bidi="fa-IR"/>
        </w:rPr>
        <w:t xml:space="preserve"> </w:t>
      </w:r>
      <w:r w:rsidR="009A1532">
        <w:rPr>
          <w:sz w:val="28"/>
          <w:szCs w:val="28"/>
          <w:lang w:bidi="fa-IR"/>
        </w:rPr>
        <w:t xml:space="preserve"> </w:t>
      </w:r>
      <w:r>
        <w:rPr>
          <w:rStyle w:val="EndnoteReference"/>
          <w:sz w:val="28"/>
          <w:szCs w:val="28"/>
          <w:rtl/>
          <w:lang w:bidi="fa-IR"/>
        </w:rPr>
        <w:endnoteReference w:id="57"/>
      </w:r>
      <w:r w:rsidR="009A1532">
        <w:rPr>
          <w:rFonts w:hint="cs"/>
          <w:sz w:val="28"/>
          <w:szCs w:val="28"/>
          <w:rtl/>
          <w:lang w:bidi="fa-IR"/>
        </w:rPr>
        <w:t xml:space="preserve"> </w:t>
      </w:r>
      <w:r w:rsidR="00CB6ABF">
        <w:rPr>
          <w:rFonts w:hint="cs"/>
          <w:sz w:val="28"/>
          <w:szCs w:val="28"/>
          <w:rtl/>
          <w:lang w:bidi="fa-IR"/>
        </w:rPr>
        <w:t xml:space="preserve">بیشترناوگان خود مالک ترکیه ناوگان با ظرفیت کمترازده تن هستند. مثل الگوی رایج درسایرکشورهای جهان، درصد ناوگان خود مالک درترکیه </w:t>
      </w:r>
      <w:r w:rsidR="00704325">
        <w:rPr>
          <w:rFonts w:hint="cs"/>
          <w:sz w:val="28"/>
          <w:szCs w:val="28"/>
          <w:rtl/>
          <w:lang w:bidi="fa-IR"/>
        </w:rPr>
        <w:t xml:space="preserve">به شکل معنی داری بالاست. </w:t>
      </w:r>
      <w:r w:rsidR="008655C0">
        <w:rPr>
          <w:rFonts w:hint="cs"/>
          <w:sz w:val="28"/>
          <w:szCs w:val="28"/>
          <w:rtl/>
          <w:lang w:bidi="fa-IR"/>
        </w:rPr>
        <w:t xml:space="preserve">با این که هیچ </w:t>
      </w:r>
      <w:r w:rsidR="008655C0">
        <w:rPr>
          <w:rFonts w:hint="cs"/>
          <w:sz w:val="28"/>
          <w:szCs w:val="28"/>
          <w:rtl/>
          <w:lang w:bidi="fa-IR"/>
        </w:rPr>
        <w:lastRenderedPageBreak/>
        <w:t>آماردقیقی ازاین نسبت به دست نیاوردیم، ولیکن</w:t>
      </w:r>
      <w:r w:rsidR="00466627">
        <w:rPr>
          <w:rFonts w:hint="cs"/>
          <w:sz w:val="28"/>
          <w:szCs w:val="28"/>
          <w:rtl/>
          <w:lang w:bidi="fa-IR"/>
        </w:rPr>
        <w:t xml:space="preserve"> مجموعه خود مالکان به اضافه مالکانی که کمترازده </w:t>
      </w:r>
      <w:r w:rsidR="00F445B0">
        <w:rPr>
          <w:rFonts w:hint="cs"/>
          <w:sz w:val="28"/>
          <w:szCs w:val="28"/>
          <w:rtl/>
          <w:lang w:bidi="fa-IR"/>
        </w:rPr>
        <w:t xml:space="preserve">کامیون دارند، بین 80 تا 90 درصد بازارترکیه را تشکیل میدهد. </w:t>
      </w:r>
    </w:p>
    <w:p w14:paraId="7B0E2C79" w14:textId="77777777" w:rsidR="00786452" w:rsidRDefault="00786452" w:rsidP="00786452">
      <w:pPr>
        <w:bidi/>
        <w:rPr>
          <w:sz w:val="28"/>
          <w:szCs w:val="28"/>
          <w:rtl/>
          <w:lang w:bidi="fa-IR"/>
        </w:rPr>
      </w:pPr>
      <w:r>
        <w:rPr>
          <w:rFonts w:hint="cs"/>
          <w:sz w:val="28"/>
          <w:szCs w:val="28"/>
          <w:rtl/>
          <w:lang w:bidi="fa-IR"/>
        </w:rPr>
        <w:t xml:space="preserve">سن میانگین ناوگان برای کامیونهای کوچک 8/12 سال و کامیون های بزرگ 6/17 سال بود. بنابراین ناوگان ترک چندان جوان ترازناوگان ایرانی نبودند. </w:t>
      </w:r>
      <w:r>
        <w:rPr>
          <w:rStyle w:val="EndnoteReference"/>
          <w:sz w:val="28"/>
          <w:szCs w:val="28"/>
          <w:rtl/>
          <w:lang w:bidi="fa-IR"/>
        </w:rPr>
        <w:endnoteReference w:id="58"/>
      </w:r>
    </w:p>
    <w:p w14:paraId="559285DA" w14:textId="09917970" w:rsidR="00F445B0" w:rsidRDefault="00F445B0" w:rsidP="00F445B0">
      <w:pPr>
        <w:bidi/>
        <w:rPr>
          <w:sz w:val="28"/>
          <w:szCs w:val="28"/>
          <w:lang w:bidi="fa-IR"/>
        </w:rPr>
      </w:pPr>
      <w:r>
        <w:rPr>
          <w:rFonts w:hint="cs"/>
          <w:sz w:val="28"/>
          <w:szCs w:val="28"/>
          <w:rtl/>
          <w:lang w:bidi="fa-IR"/>
        </w:rPr>
        <w:t>بازهم آماردرستی ازمیزان پیمایش پرناوگان ترکیه موجود نیست، ولیکن</w:t>
      </w:r>
      <w:r w:rsidR="00DB0E6B">
        <w:rPr>
          <w:rFonts w:hint="cs"/>
          <w:sz w:val="28"/>
          <w:szCs w:val="28"/>
          <w:rtl/>
          <w:lang w:bidi="fa-IR"/>
        </w:rPr>
        <w:t xml:space="preserve"> براساس داده های چت جی پی تی(برای اعضاء) </w:t>
      </w:r>
      <w:r w:rsidR="000D6198">
        <w:rPr>
          <w:rFonts w:hint="cs"/>
          <w:sz w:val="28"/>
          <w:szCs w:val="28"/>
          <w:rtl/>
          <w:lang w:bidi="fa-IR"/>
        </w:rPr>
        <w:t>الگوی پیمایش ترکیه به خاطرالگوی بهره برداری ازناوگان همانند اروپا وآمریکا همان قدروبلکه بیشتراست، زیرا ترکیه به عنوان کانون منطقه ای ترابری استفاده زیادی ازناوگان خود درمسافات بالا میکند.</w:t>
      </w:r>
      <w:r w:rsidR="00C8483D">
        <w:rPr>
          <w:rStyle w:val="EndnoteReference"/>
          <w:sz w:val="28"/>
          <w:szCs w:val="28"/>
          <w:rtl/>
          <w:lang w:bidi="fa-IR"/>
        </w:rPr>
        <w:endnoteReference w:id="59"/>
      </w:r>
    </w:p>
    <w:p w14:paraId="69CD0F06" w14:textId="77777777" w:rsidR="00786452" w:rsidRPr="00273B59" w:rsidRDefault="00786452" w:rsidP="00786452">
      <w:pPr>
        <w:bidi/>
        <w:rPr>
          <w:sz w:val="28"/>
          <w:szCs w:val="28"/>
          <w:rtl/>
          <w:lang w:bidi="fa-IR"/>
        </w:rPr>
      </w:pPr>
    </w:p>
    <w:p w14:paraId="7AC636C3" w14:textId="77777777" w:rsidR="00786452" w:rsidRPr="00095AC1" w:rsidRDefault="00786452" w:rsidP="00786452">
      <w:pPr>
        <w:bidi/>
        <w:rPr>
          <w:sz w:val="28"/>
          <w:szCs w:val="28"/>
          <w:rtl/>
          <w:lang w:bidi="fa-IR"/>
        </w:rPr>
      </w:pPr>
    </w:p>
    <w:p w14:paraId="212FD206" w14:textId="77777777" w:rsidR="00786452" w:rsidRDefault="00786452" w:rsidP="00786452">
      <w:pPr>
        <w:bidi/>
        <w:rPr>
          <w:b/>
          <w:bCs/>
          <w:sz w:val="28"/>
          <w:szCs w:val="28"/>
          <w:rtl/>
          <w:lang w:bidi="fa-IR"/>
        </w:rPr>
      </w:pPr>
      <w:r>
        <w:rPr>
          <w:rFonts w:hint="cs"/>
          <w:b/>
          <w:bCs/>
          <w:sz w:val="28"/>
          <w:szCs w:val="28"/>
          <w:rtl/>
          <w:lang w:bidi="fa-IR"/>
        </w:rPr>
        <w:t>نقش راه آهن اروپا درحال تغییر</w:t>
      </w:r>
    </w:p>
    <w:p w14:paraId="4298FB55" w14:textId="77777777" w:rsidR="00786452" w:rsidRDefault="00786452" w:rsidP="00786452">
      <w:pPr>
        <w:bidi/>
        <w:rPr>
          <w:sz w:val="28"/>
          <w:szCs w:val="28"/>
          <w:rtl/>
          <w:lang w:bidi="fa-IR"/>
        </w:rPr>
      </w:pPr>
      <w:r>
        <w:rPr>
          <w:rFonts w:hint="cs"/>
          <w:sz w:val="28"/>
          <w:szCs w:val="28"/>
          <w:rtl/>
          <w:lang w:bidi="fa-IR"/>
        </w:rPr>
        <w:t xml:space="preserve">راه آهن نقش محوری درتاریخ توسعه اقتصادی اروپا وآمریکا داشته است. فی الواقع توسعه صنعتی مرهون شبکه های راه آهن است. صنایع اولیه انقلاب صنعتی(وصنایع کنونی ایران) ماده پایه هستند. یعنی محصولات ما مملو از ماده هستند که حجم ووزن زیادی را مطرح میکند. صنایع نوین کمترماده پایه و بیشترفن آوری پایه اند. از همان ابتدا، ترابری ریلی مزیت اقتصاد مقیاس حجم ووزن زیاد و فواصل طولانی داشت. به تدریج که سازه های اقتصاد فراصنعتی شکل گرفت، راه آهن ماموریت نوینی برای پاسخ دهی به نیازهای جدید یافت. بنابراین سه  </w:t>
      </w:r>
      <w:r>
        <w:rPr>
          <w:rFonts w:hint="cs"/>
          <w:i/>
          <w:iCs/>
          <w:sz w:val="28"/>
          <w:szCs w:val="28"/>
          <w:rtl/>
          <w:lang w:bidi="fa-IR"/>
        </w:rPr>
        <w:t>اثرحجم کالا، اثرساختارکالایی و اثرلجستیکی</w:t>
      </w:r>
      <w:r>
        <w:rPr>
          <w:rFonts w:hint="cs"/>
          <w:sz w:val="28"/>
          <w:szCs w:val="28"/>
          <w:rtl/>
          <w:lang w:bidi="fa-IR"/>
        </w:rPr>
        <w:t xml:space="preserve"> راه آهن را ناچار به تغییرچهره کردند. اتفاق دیگری که هم زمان با شکل گرفتن انواع جدید تقاضای ریلی رخ داد این بود که نقش کهن و انحصاری راه آهن درجابجایی احجام بزرگ کالایی ازسوی ترابری رودخانه ای، خط لوله، و حتی ترابری جاده ای خدشه دارشد و هریک ازاین شیوه ها سهمی ازراه آهن را اختیار و از آن خود کردند. </w:t>
      </w:r>
    </w:p>
    <w:p w14:paraId="01EECCD7" w14:textId="77777777" w:rsidR="00786452" w:rsidRDefault="00786452" w:rsidP="00786452">
      <w:pPr>
        <w:bidi/>
        <w:rPr>
          <w:sz w:val="28"/>
          <w:szCs w:val="28"/>
          <w:rtl/>
          <w:lang w:bidi="fa-IR"/>
        </w:rPr>
      </w:pPr>
      <w:r>
        <w:rPr>
          <w:rFonts w:hint="cs"/>
          <w:sz w:val="28"/>
          <w:szCs w:val="28"/>
          <w:rtl/>
          <w:lang w:bidi="fa-IR"/>
        </w:rPr>
        <w:t>اما ازآنجا که اقتصاد سرمایه داری و تجدد و مصرف گرایی طوری بود که لابی پر قدرت صنایع خودروسازی اقشارعظیم متوسط را خودرودار کرده بود؛ هرچه بزرگراه و آزادراه ساخته میشد، بازاین بزرگراه ها دچار تنگنا و راه بندان و بالتبع بی نظمی میشدند. ترابری جاده ای که حریف قدر همیشگی ریل بود، دچار تاخیرو عدم قطعیت شد، بطوری که نمیشد روی زمان بندی آن حساب دقیقی بازکرد. ازطرفی طبیعت جهانی گرایی یک پدیده بزرگ را درترابری ابداع کرده بود و آن کانتینریزاسیون بود که به گونه حاکم ترابری بین المللی و حتی داخلی تبدیل شد. هر دو این پدیده ها به راه آهن کمک کردند که نقش جدیدی را درتثبیت حاکمیت خود درمحدوده 15 تا 20 درصد کل ترافیک و نیزحمل کانتینرها به عهده گیرد. میدانیم که مارک مانچینی</w:t>
      </w:r>
      <w:r>
        <w:rPr>
          <w:rStyle w:val="EndnoteReference"/>
          <w:sz w:val="28"/>
          <w:szCs w:val="28"/>
          <w:rtl/>
          <w:lang w:bidi="fa-IR"/>
        </w:rPr>
        <w:endnoteReference w:id="60"/>
      </w:r>
      <w:r>
        <w:rPr>
          <w:rFonts w:hint="cs"/>
          <w:sz w:val="28"/>
          <w:szCs w:val="28"/>
          <w:rtl/>
          <w:lang w:bidi="fa-IR"/>
        </w:rPr>
        <w:t xml:space="preserve"> در کتابهای خود راجع به چهارانقلاب درترابری بین المللی سخن گفته است. یکی ازاین چهارانقلاب، انقلاب کشتی به خشکی است که نقش آن را راه آهن ایفا میکند؛ کما اینکه مراد از پل کوچک</w:t>
      </w:r>
      <w:r>
        <w:rPr>
          <w:sz w:val="28"/>
          <w:szCs w:val="28"/>
          <w:lang w:bidi="fa-IR"/>
        </w:rPr>
        <w:t xml:space="preserve"> </w:t>
      </w:r>
      <w:r>
        <w:rPr>
          <w:rStyle w:val="EndnoteReference"/>
          <w:sz w:val="28"/>
          <w:szCs w:val="28"/>
          <w:lang w:bidi="fa-IR"/>
        </w:rPr>
        <w:endnoteReference w:id="61"/>
      </w:r>
      <w:r>
        <w:rPr>
          <w:sz w:val="28"/>
          <w:szCs w:val="28"/>
          <w:lang w:bidi="fa-IR"/>
        </w:rPr>
        <w:t>Mini Land Bridge</w:t>
      </w:r>
      <w:r>
        <w:rPr>
          <w:rFonts w:hint="cs"/>
          <w:sz w:val="28"/>
          <w:szCs w:val="28"/>
          <w:rtl/>
          <w:lang w:bidi="fa-IR"/>
        </w:rPr>
        <w:t>اتصال بنادرغرب آمریکا توسط خدمات ریلی پرسرعت به نواحی شرقی است.</w:t>
      </w:r>
      <w:r>
        <w:rPr>
          <w:sz w:val="28"/>
          <w:szCs w:val="28"/>
          <w:lang w:bidi="fa-IR"/>
        </w:rPr>
        <w:t xml:space="preserve"> </w:t>
      </w:r>
      <w:r>
        <w:rPr>
          <w:rFonts w:hint="cs"/>
          <w:sz w:val="28"/>
          <w:szCs w:val="28"/>
          <w:rtl/>
          <w:lang w:bidi="fa-IR"/>
        </w:rPr>
        <w:t xml:space="preserve">حال نقش جدید راه آهن ترابری ریلی کانتینرهای وارده ازبنادر اروپا به داخل سرزمین اروپایی یا برعکس ترابری صادرات اروپایی ازداخل سرزمین تا کنار کشتی دربنادر این قاره است. </w:t>
      </w:r>
    </w:p>
    <w:p w14:paraId="4135093B" w14:textId="77777777" w:rsidR="00786452" w:rsidRDefault="00786452" w:rsidP="00786452">
      <w:pPr>
        <w:bidi/>
        <w:rPr>
          <w:sz w:val="28"/>
          <w:szCs w:val="28"/>
          <w:rtl/>
          <w:lang w:bidi="fa-IR"/>
        </w:rPr>
      </w:pPr>
      <w:r>
        <w:rPr>
          <w:rFonts w:hint="cs"/>
          <w:sz w:val="28"/>
          <w:szCs w:val="28"/>
          <w:rtl/>
          <w:lang w:bidi="fa-IR"/>
        </w:rPr>
        <w:lastRenderedPageBreak/>
        <w:t xml:space="preserve">خصوصی سازی درراه آهن موجب خلق پدیده جدید </w:t>
      </w:r>
      <w:r w:rsidRPr="00AA107D">
        <w:rPr>
          <w:rFonts w:hint="cs"/>
          <w:i/>
          <w:iCs/>
          <w:sz w:val="28"/>
          <w:szCs w:val="28"/>
          <w:rtl/>
          <w:lang w:bidi="fa-IR"/>
        </w:rPr>
        <w:t>بنادرریلی</w:t>
      </w:r>
      <w:r>
        <w:rPr>
          <w:rFonts w:hint="cs"/>
          <w:sz w:val="28"/>
          <w:szCs w:val="28"/>
          <w:rtl/>
          <w:lang w:bidi="fa-IR"/>
        </w:rPr>
        <w:t xml:space="preserve"> شده است. بنادرریلی اماکن ساده و منعطف تراباری(ترانشیپمنت)کالای عمومی، کانتینرو کالای فله بین جاده وریل هستند. یک شبکه کامل و جامع به کنشگران ریلی بخش خصوصی اجازه میدهد که بدنه اصلی یک ترابری دوربرد را برپایه ریل انجام دهند و دربنادرریلی، قسمت های پیش-حمل وپس-حمل را به جاده بسپارند. </w:t>
      </w:r>
    </w:p>
    <w:p w14:paraId="2AAFEDF6" w14:textId="77777777" w:rsidR="00786452" w:rsidRDefault="00786452" w:rsidP="00786452">
      <w:pPr>
        <w:bidi/>
        <w:rPr>
          <w:sz w:val="28"/>
          <w:szCs w:val="28"/>
          <w:rtl/>
          <w:lang w:bidi="fa-IR"/>
        </w:rPr>
      </w:pPr>
      <w:r>
        <w:rPr>
          <w:rFonts w:hint="cs"/>
          <w:sz w:val="28"/>
          <w:szCs w:val="28"/>
          <w:rtl/>
          <w:lang w:bidi="fa-IR"/>
        </w:rPr>
        <w:t>بنادر ریلی میتوانند صرفا نواحی برای تراباری=ترانشیپمنت(گذاشت وبرداشت کالا) باشند یا پایانه های کانتینری باشند. میتوانند کوچک باشند ونواحی محدودی را برای تخلیه و بارگیری(گذاشت و برداشت) اختصاص داده باشند یا ایستگاه های بزرگ تراباری مثل همانندهایش درنظام ریلی آمریکا باشند. جالب است آنچه درآمریکا به پایانه های بین وجهی خطاب میشود، دراروپا به بنادرریلی نام گذاری شده است. هردو یک مفهوم را میرسانند. به هرروی اجزاء و لوازم زیربنایی یک بندرریلی عبارتند از:</w:t>
      </w:r>
    </w:p>
    <w:p w14:paraId="3A48B276"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زیربنای جاده ای برای کامیونها شامل راه گذارهایی برای ورودی و خروجی کامیونها، اماکن پارک کامیون یا ایستانه ها، راهروهای بارگیری، راهروهای انتظاربرای بارگیری و تخلیه</w:t>
      </w:r>
    </w:p>
    <w:p w14:paraId="11F32645"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زیربنای ریلی برای واگن ها شامل خطوط جانبی فرعی متصل به خطوط اصلی راه آهن برای گذاشت و برداشت و خطوط فرعی جانبی برای اماکن نگاهداری موقت کالا.</w:t>
      </w:r>
    </w:p>
    <w:p w14:paraId="380FF0E5"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زیربنایی برای استقرارتجهیزات پایانه ای هم چون جرثقیل های دروازه ای، جرثقیل های بلند کننده کامیونها، انواع فورک لیفت های جانبی وعمودی، ریچ استکر</w:t>
      </w:r>
    </w:p>
    <w:p w14:paraId="56995423" w14:textId="77777777" w:rsidR="00786452" w:rsidRDefault="00786452" w:rsidP="00786452">
      <w:pPr>
        <w:pStyle w:val="ListParagraph"/>
        <w:numPr>
          <w:ilvl w:val="0"/>
          <w:numId w:val="53"/>
        </w:numPr>
        <w:bidi/>
        <w:rPr>
          <w:sz w:val="28"/>
          <w:szCs w:val="28"/>
          <w:lang w:bidi="fa-IR"/>
        </w:rPr>
      </w:pPr>
      <w:r>
        <w:rPr>
          <w:rFonts w:hint="cs"/>
          <w:sz w:val="28"/>
          <w:szCs w:val="28"/>
          <w:rtl/>
          <w:lang w:bidi="fa-IR"/>
        </w:rPr>
        <w:t>فضای نگاهداشت کالای باز</w:t>
      </w:r>
    </w:p>
    <w:p w14:paraId="533D9F7A" w14:textId="77777777" w:rsidR="00786452" w:rsidRDefault="00786452" w:rsidP="00786452">
      <w:pPr>
        <w:pStyle w:val="ListParagraph"/>
        <w:numPr>
          <w:ilvl w:val="0"/>
          <w:numId w:val="53"/>
        </w:numPr>
        <w:bidi/>
        <w:rPr>
          <w:sz w:val="28"/>
          <w:szCs w:val="28"/>
          <w:lang w:bidi="fa-IR"/>
        </w:rPr>
      </w:pPr>
      <w:r>
        <w:rPr>
          <w:rFonts w:hint="cs"/>
          <w:sz w:val="28"/>
          <w:szCs w:val="28"/>
          <w:rtl/>
          <w:lang w:bidi="fa-IR"/>
        </w:rPr>
        <w:t>فضای سوله ها(هانگارها) و انبارهای مسقف و انبارهای مختص اجرای عملیات لجستیکی. معماری و طراحی داخلی این انبارها وسوله ها به تفکیک به فراخورهرنوع کالا مثل کالاهای حجیم مثل فولاد، فلزات ساختمانی، لوله ها، الوار، ماشین آلات، کالاهای پالتیزه، رول های کاغذ، مبلمان، کالاهای فله جامد چون کود، آهن قراضه، مصالح ساختمانی</w:t>
      </w:r>
    </w:p>
    <w:p w14:paraId="7E1BE036" w14:textId="77777777" w:rsidR="00786452" w:rsidRDefault="00786452" w:rsidP="00786452">
      <w:pPr>
        <w:pStyle w:val="ListParagraph"/>
        <w:numPr>
          <w:ilvl w:val="0"/>
          <w:numId w:val="53"/>
        </w:numPr>
        <w:bidi/>
        <w:rPr>
          <w:sz w:val="28"/>
          <w:szCs w:val="28"/>
          <w:lang w:bidi="fa-IR"/>
        </w:rPr>
      </w:pPr>
      <w:r>
        <w:rPr>
          <w:rFonts w:hint="cs"/>
          <w:sz w:val="28"/>
          <w:szCs w:val="28"/>
          <w:rtl/>
          <w:lang w:bidi="fa-IR"/>
        </w:rPr>
        <w:t xml:space="preserve">انواع ماشین الات داخل انباری شامل حمل کننده های کوچک، تسمه نقاله ها، ادوات الکترونیک، فن آوری های جریان کالا، فن آوری تفکیک و جورکردن کالاها، روبوت های جورکننده </w:t>
      </w:r>
    </w:p>
    <w:p w14:paraId="0E75701B"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انبارهای مختص کالاهای مصرفی سریع المصرف</w:t>
      </w:r>
    </w:p>
    <w:p w14:paraId="4A5A7248"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انبارهای مختص پیک و پست</w:t>
      </w:r>
    </w:p>
    <w:p w14:paraId="0ADF1006" w14:textId="77777777" w:rsidR="00786452" w:rsidRDefault="00786452" w:rsidP="00786452">
      <w:pPr>
        <w:pStyle w:val="ListParagraph"/>
        <w:numPr>
          <w:ilvl w:val="0"/>
          <w:numId w:val="53"/>
        </w:numPr>
        <w:bidi/>
        <w:rPr>
          <w:sz w:val="28"/>
          <w:szCs w:val="28"/>
          <w:lang w:bidi="fa-IR"/>
        </w:rPr>
      </w:pPr>
      <w:r>
        <w:rPr>
          <w:rFonts w:hint="cs"/>
          <w:sz w:val="28"/>
          <w:szCs w:val="28"/>
          <w:rtl/>
          <w:lang w:bidi="fa-IR"/>
        </w:rPr>
        <w:t>انبارهای به شکل سکوهای متقاطع با کمینه زمان نگاهداری کالا درانبار</w:t>
      </w:r>
      <w:r>
        <w:rPr>
          <w:rStyle w:val="EndnoteReference"/>
          <w:sz w:val="28"/>
          <w:szCs w:val="28"/>
          <w:rtl/>
          <w:lang w:bidi="fa-IR"/>
        </w:rPr>
        <w:endnoteReference w:id="62"/>
      </w:r>
    </w:p>
    <w:p w14:paraId="2A765DD2" w14:textId="77777777" w:rsidR="00786452" w:rsidRPr="001E73EC" w:rsidRDefault="00786452" w:rsidP="00786452">
      <w:pPr>
        <w:pStyle w:val="ListParagraph"/>
        <w:bidi/>
        <w:ind w:left="799"/>
        <w:rPr>
          <w:sz w:val="28"/>
          <w:szCs w:val="28"/>
          <w:rtl/>
          <w:lang w:bidi="fa-IR"/>
        </w:rPr>
      </w:pPr>
      <w:r>
        <w:rPr>
          <w:rFonts w:hint="cs"/>
          <w:sz w:val="28"/>
          <w:szCs w:val="28"/>
          <w:rtl/>
          <w:lang w:bidi="fa-IR"/>
        </w:rPr>
        <w:t xml:space="preserve"> </w:t>
      </w:r>
    </w:p>
    <w:p w14:paraId="19F9F824" w14:textId="77777777" w:rsidR="00786452" w:rsidRDefault="00786452" w:rsidP="00786452">
      <w:pPr>
        <w:bidi/>
        <w:rPr>
          <w:sz w:val="28"/>
          <w:szCs w:val="28"/>
          <w:rtl/>
          <w:lang w:bidi="fa-IR"/>
        </w:rPr>
      </w:pPr>
      <w:r>
        <w:rPr>
          <w:noProof/>
        </w:rPr>
        <w:lastRenderedPageBreak/>
        <w:drawing>
          <wp:anchor distT="0" distB="0" distL="114300" distR="114300" simplePos="0" relativeHeight="251674624" behindDoc="0" locked="0" layoutInCell="1" allowOverlap="1" wp14:anchorId="5DA93B1D" wp14:editId="404DAAE4">
            <wp:simplePos x="0" y="0"/>
            <wp:positionH relativeFrom="column">
              <wp:posOffset>-50104</wp:posOffset>
            </wp:positionH>
            <wp:positionV relativeFrom="paragraph">
              <wp:posOffset>1189147</wp:posOffset>
            </wp:positionV>
            <wp:extent cx="5943600" cy="2606040"/>
            <wp:effectExtent l="0" t="0" r="0" b="3810"/>
            <wp:wrapTopAndBottom/>
            <wp:docPr id="135571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0014" name=""/>
                    <pic:cNvPicPr/>
                  </pic:nvPicPr>
                  <pic:blipFill>
                    <a:blip r:embed="rId35"/>
                    <a:stretch>
                      <a:fillRect/>
                    </a:stretch>
                  </pic:blipFill>
                  <pic:spPr>
                    <a:xfrm>
                      <a:off x="0" y="0"/>
                      <a:ext cx="5943600" cy="2606040"/>
                    </a:xfrm>
                    <a:prstGeom prst="rect">
                      <a:avLst/>
                    </a:prstGeom>
                  </pic:spPr>
                </pic:pic>
              </a:graphicData>
            </a:graphic>
          </wp:anchor>
        </w:drawing>
      </w:r>
      <w:r>
        <w:rPr>
          <w:rFonts w:hint="cs"/>
          <w:sz w:val="28"/>
          <w:szCs w:val="28"/>
          <w:rtl/>
          <w:lang w:bidi="fa-IR"/>
        </w:rPr>
        <w:t xml:space="preserve">مکان قرارگیری ترجیحی بنادرریلی درمجاورت انبارها و پایانه های بزرگ کالایی است که پیش ازاحداث این بنادر ریلی وجود داشته اند.  </w:t>
      </w:r>
    </w:p>
    <w:p w14:paraId="25B12F0F" w14:textId="77777777" w:rsidR="00786452" w:rsidRPr="001A071B" w:rsidRDefault="00786452" w:rsidP="00786452">
      <w:pPr>
        <w:bidi/>
        <w:rPr>
          <w:sz w:val="28"/>
          <w:szCs w:val="28"/>
          <w:lang w:bidi="fa-IR"/>
        </w:rPr>
      </w:pPr>
      <w:r w:rsidRPr="001A071B">
        <w:rPr>
          <w:rFonts w:hint="cs"/>
          <w:sz w:val="28"/>
          <w:szCs w:val="28"/>
          <w:rtl/>
          <w:lang w:bidi="fa-IR"/>
        </w:rPr>
        <w:t xml:space="preserve">    </w:t>
      </w:r>
    </w:p>
    <w:p w14:paraId="19670BD9" w14:textId="77777777" w:rsidR="00786452" w:rsidRDefault="00786452" w:rsidP="00786452">
      <w:pPr>
        <w:pStyle w:val="ListParagraph"/>
        <w:bidi/>
        <w:spacing w:after="160" w:line="259" w:lineRule="auto"/>
        <w:ind w:left="990"/>
        <w:rPr>
          <w:sz w:val="28"/>
          <w:szCs w:val="28"/>
          <w:lang w:bidi="fa-IR"/>
        </w:rPr>
      </w:pPr>
      <w:r w:rsidRPr="00552067">
        <w:rPr>
          <w:rFonts w:hint="cs"/>
          <w:sz w:val="28"/>
          <w:szCs w:val="28"/>
          <w:highlight w:val="yellow"/>
          <w:rtl/>
          <w:lang w:bidi="fa-IR"/>
        </w:rPr>
        <w:t>نقش راه آهن درحال تغییر</w:t>
      </w:r>
    </w:p>
    <w:p w14:paraId="213E3C8E" w14:textId="77777777" w:rsidR="00786452" w:rsidRPr="00552067" w:rsidRDefault="00786452" w:rsidP="00786452">
      <w:pPr>
        <w:pStyle w:val="ListParagraph"/>
        <w:numPr>
          <w:ilvl w:val="0"/>
          <w:numId w:val="32"/>
        </w:numPr>
        <w:bidi/>
        <w:spacing w:after="160" w:line="259" w:lineRule="auto"/>
        <w:rPr>
          <w:sz w:val="28"/>
          <w:szCs w:val="28"/>
          <w:highlight w:val="yellow"/>
          <w:lang w:bidi="fa-IR"/>
        </w:rPr>
      </w:pPr>
      <w:r w:rsidRPr="00552067">
        <w:rPr>
          <w:rFonts w:hint="cs"/>
          <w:sz w:val="28"/>
          <w:szCs w:val="28"/>
          <w:highlight w:val="yellow"/>
          <w:rtl/>
          <w:lang w:bidi="fa-IR"/>
        </w:rPr>
        <w:t xml:space="preserve">از حمل انبوه مواد اولیه </w:t>
      </w:r>
    </w:p>
    <w:p w14:paraId="6BA5DA51" w14:textId="77777777" w:rsidR="00786452" w:rsidRPr="00552067" w:rsidRDefault="00786452" w:rsidP="00786452">
      <w:pPr>
        <w:pStyle w:val="ListParagraph"/>
        <w:numPr>
          <w:ilvl w:val="0"/>
          <w:numId w:val="32"/>
        </w:numPr>
        <w:bidi/>
        <w:spacing w:after="160" w:line="259" w:lineRule="auto"/>
        <w:rPr>
          <w:sz w:val="28"/>
          <w:szCs w:val="28"/>
          <w:highlight w:val="yellow"/>
          <w:lang w:bidi="fa-IR"/>
        </w:rPr>
      </w:pPr>
      <w:r w:rsidRPr="00552067">
        <w:rPr>
          <w:rFonts w:hint="cs"/>
          <w:sz w:val="28"/>
          <w:szCs w:val="28"/>
          <w:highlight w:val="yellow"/>
          <w:rtl/>
          <w:lang w:bidi="fa-IR"/>
        </w:rPr>
        <w:t xml:space="preserve">به حمل انبوه مصنوعات </w:t>
      </w:r>
    </w:p>
    <w:p w14:paraId="54B5413F" w14:textId="77777777" w:rsidR="00786452" w:rsidRPr="00552067" w:rsidRDefault="00786452" w:rsidP="00786452">
      <w:pPr>
        <w:pStyle w:val="ListParagraph"/>
        <w:numPr>
          <w:ilvl w:val="0"/>
          <w:numId w:val="32"/>
        </w:numPr>
        <w:bidi/>
        <w:spacing w:after="160" w:line="259" w:lineRule="auto"/>
        <w:rPr>
          <w:sz w:val="28"/>
          <w:szCs w:val="28"/>
          <w:highlight w:val="yellow"/>
          <w:lang w:bidi="fa-IR"/>
        </w:rPr>
      </w:pPr>
      <w:r w:rsidRPr="00552067">
        <w:rPr>
          <w:rFonts w:hint="cs"/>
          <w:sz w:val="28"/>
          <w:szCs w:val="28"/>
          <w:highlight w:val="yellow"/>
          <w:rtl/>
          <w:lang w:bidi="fa-IR"/>
        </w:rPr>
        <w:t>بندربه داخل( انقلاب دوم کانتینری)</w:t>
      </w:r>
    </w:p>
    <w:p w14:paraId="4894F669" w14:textId="77777777" w:rsidR="00786452" w:rsidRPr="00552067" w:rsidRDefault="00786452" w:rsidP="00786452">
      <w:pPr>
        <w:bidi/>
        <w:rPr>
          <w:sz w:val="28"/>
          <w:szCs w:val="28"/>
          <w:highlight w:val="yellow"/>
          <w:lang w:bidi="fa-IR"/>
        </w:rPr>
      </w:pPr>
    </w:p>
    <w:p w14:paraId="15BE02E6" w14:textId="77777777" w:rsidR="00786452" w:rsidRPr="00552067" w:rsidRDefault="00786452" w:rsidP="00786452">
      <w:pPr>
        <w:pStyle w:val="ListParagraph"/>
        <w:numPr>
          <w:ilvl w:val="0"/>
          <w:numId w:val="33"/>
        </w:numPr>
        <w:bidi/>
        <w:spacing w:after="160" w:line="259" w:lineRule="auto"/>
        <w:rPr>
          <w:sz w:val="28"/>
          <w:szCs w:val="28"/>
          <w:highlight w:val="yellow"/>
          <w:lang w:bidi="fa-IR"/>
        </w:rPr>
      </w:pPr>
      <w:r w:rsidRPr="00552067">
        <w:rPr>
          <w:rFonts w:hint="cs"/>
          <w:sz w:val="28"/>
          <w:szCs w:val="28"/>
          <w:highlight w:val="yellow"/>
          <w:rtl/>
          <w:lang w:bidi="fa-IR"/>
        </w:rPr>
        <w:t xml:space="preserve">سرلوحه های نوین دوستی با زیست بوم </w:t>
      </w:r>
    </w:p>
    <w:p w14:paraId="3581E27C" w14:textId="77777777" w:rsidR="00786452" w:rsidRPr="00552067" w:rsidRDefault="00786452" w:rsidP="00786452">
      <w:pPr>
        <w:pStyle w:val="ListParagraph"/>
        <w:numPr>
          <w:ilvl w:val="0"/>
          <w:numId w:val="11"/>
        </w:numPr>
        <w:bidi/>
        <w:spacing w:after="160" w:line="259" w:lineRule="auto"/>
        <w:rPr>
          <w:sz w:val="28"/>
          <w:szCs w:val="28"/>
          <w:highlight w:val="yellow"/>
          <w:lang w:bidi="fa-IR"/>
        </w:rPr>
      </w:pPr>
      <w:r w:rsidRPr="00552067">
        <w:rPr>
          <w:rFonts w:hint="cs"/>
          <w:sz w:val="28"/>
          <w:szCs w:val="28"/>
          <w:highlight w:val="yellow"/>
          <w:rtl/>
          <w:lang w:bidi="fa-IR"/>
        </w:rPr>
        <w:t xml:space="preserve">بنادر ریلی </w:t>
      </w:r>
      <w:r w:rsidRPr="00552067">
        <w:rPr>
          <w:sz w:val="28"/>
          <w:szCs w:val="28"/>
          <w:highlight w:val="yellow"/>
          <w:lang w:bidi="fa-IR"/>
        </w:rPr>
        <w:t>Rail Ports</w:t>
      </w:r>
    </w:p>
    <w:p w14:paraId="52DA79F9" w14:textId="77777777" w:rsidR="00786452" w:rsidRPr="00552067" w:rsidRDefault="00786452" w:rsidP="00786452">
      <w:pPr>
        <w:bidi/>
        <w:rPr>
          <w:sz w:val="28"/>
          <w:szCs w:val="28"/>
          <w:highlight w:val="yellow"/>
          <w:rtl/>
          <w:lang w:bidi="fa-IR"/>
        </w:rPr>
      </w:pPr>
    </w:p>
    <w:p w14:paraId="228637E0" w14:textId="77777777" w:rsidR="00786452" w:rsidRPr="00552067" w:rsidRDefault="00786452" w:rsidP="00786452">
      <w:pPr>
        <w:pStyle w:val="ListParagraph"/>
        <w:numPr>
          <w:ilvl w:val="0"/>
          <w:numId w:val="11"/>
        </w:numPr>
        <w:bidi/>
        <w:spacing w:after="160" w:line="259" w:lineRule="auto"/>
        <w:rPr>
          <w:sz w:val="28"/>
          <w:szCs w:val="28"/>
          <w:highlight w:val="yellow"/>
          <w:lang w:bidi="fa-IR"/>
        </w:rPr>
      </w:pPr>
      <w:r w:rsidRPr="00552067">
        <w:rPr>
          <w:rFonts w:hint="cs"/>
          <w:sz w:val="28"/>
          <w:szCs w:val="28"/>
          <w:highlight w:val="yellow"/>
          <w:rtl/>
          <w:lang w:bidi="fa-IR"/>
        </w:rPr>
        <w:t>کارکردهای بنادر ریلی</w:t>
      </w:r>
    </w:p>
    <w:p w14:paraId="121A4DDE" w14:textId="77777777" w:rsidR="00786452" w:rsidRPr="00552067" w:rsidRDefault="00786452" w:rsidP="00786452">
      <w:pPr>
        <w:pStyle w:val="ListParagraph"/>
        <w:numPr>
          <w:ilvl w:val="0"/>
          <w:numId w:val="34"/>
        </w:numPr>
        <w:bidi/>
        <w:spacing w:after="160" w:line="259" w:lineRule="auto"/>
        <w:rPr>
          <w:sz w:val="28"/>
          <w:szCs w:val="28"/>
          <w:highlight w:val="yellow"/>
          <w:lang w:bidi="fa-IR"/>
        </w:rPr>
      </w:pPr>
      <w:r w:rsidRPr="00552067">
        <w:rPr>
          <w:rFonts w:hint="cs"/>
          <w:sz w:val="28"/>
          <w:szCs w:val="28"/>
          <w:highlight w:val="yellow"/>
          <w:rtl/>
          <w:lang w:bidi="fa-IR"/>
        </w:rPr>
        <w:t xml:space="preserve">محل جابجایی مدهای زمینی برای </w:t>
      </w:r>
    </w:p>
    <w:p w14:paraId="1629E7B0" w14:textId="77777777" w:rsidR="00786452" w:rsidRPr="00552067" w:rsidRDefault="00786452" w:rsidP="00786452">
      <w:pPr>
        <w:pStyle w:val="ListParagraph"/>
        <w:numPr>
          <w:ilvl w:val="0"/>
          <w:numId w:val="35"/>
        </w:numPr>
        <w:bidi/>
        <w:spacing w:after="160" w:line="259" w:lineRule="auto"/>
        <w:rPr>
          <w:sz w:val="28"/>
          <w:szCs w:val="28"/>
          <w:highlight w:val="yellow"/>
          <w:lang w:bidi="fa-IR"/>
        </w:rPr>
      </w:pPr>
      <w:r w:rsidRPr="00552067">
        <w:rPr>
          <w:rFonts w:hint="cs"/>
          <w:sz w:val="28"/>
          <w:szCs w:val="28"/>
          <w:highlight w:val="yellow"/>
          <w:rtl/>
          <w:lang w:bidi="fa-IR"/>
        </w:rPr>
        <w:t>کالای بسته شمار</w:t>
      </w:r>
    </w:p>
    <w:p w14:paraId="60A9FA97" w14:textId="77777777" w:rsidR="00786452" w:rsidRPr="00552067" w:rsidRDefault="00786452" w:rsidP="00786452">
      <w:pPr>
        <w:pStyle w:val="ListParagraph"/>
        <w:numPr>
          <w:ilvl w:val="0"/>
          <w:numId w:val="35"/>
        </w:numPr>
        <w:bidi/>
        <w:spacing w:after="160" w:line="259" w:lineRule="auto"/>
        <w:rPr>
          <w:sz w:val="28"/>
          <w:szCs w:val="28"/>
          <w:highlight w:val="yellow"/>
          <w:lang w:bidi="fa-IR"/>
        </w:rPr>
      </w:pPr>
      <w:r w:rsidRPr="00552067">
        <w:rPr>
          <w:rFonts w:hint="cs"/>
          <w:sz w:val="28"/>
          <w:szCs w:val="28"/>
          <w:highlight w:val="yellow"/>
          <w:rtl/>
          <w:lang w:bidi="fa-IR"/>
        </w:rPr>
        <w:t>کانتینر</w:t>
      </w:r>
    </w:p>
    <w:p w14:paraId="73FF60C6" w14:textId="77777777" w:rsidR="00786452" w:rsidRPr="00552067" w:rsidRDefault="00786452" w:rsidP="00786452">
      <w:pPr>
        <w:pStyle w:val="ListParagraph"/>
        <w:numPr>
          <w:ilvl w:val="0"/>
          <w:numId w:val="35"/>
        </w:numPr>
        <w:bidi/>
        <w:spacing w:after="160" w:line="259" w:lineRule="auto"/>
        <w:rPr>
          <w:sz w:val="28"/>
          <w:szCs w:val="28"/>
          <w:highlight w:val="yellow"/>
          <w:lang w:bidi="fa-IR"/>
        </w:rPr>
      </w:pPr>
      <w:r w:rsidRPr="00552067">
        <w:rPr>
          <w:rFonts w:hint="cs"/>
          <w:sz w:val="28"/>
          <w:szCs w:val="28"/>
          <w:highlight w:val="yellow"/>
          <w:rtl/>
          <w:lang w:bidi="fa-IR"/>
        </w:rPr>
        <w:t>فله</w:t>
      </w:r>
    </w:p>
    <w:p w14:paraId="273077AE" w14:textId="77777777" w:rsidR="00786452" w:rsidRDefault="00786452" w:rsidP="00786452">
      <w:pPr>
        <w:bidi/>
        <w:rPr>
          <w:sz w:val="28"/>
          <w:szCs w:val="28"/>
          <w:rtl/>
          <w:lang w:bidi="fa-IR"/>
        </w:rPr>
      </w:pPr>
      <w:r>
        <w:rPr>
          <w:rFonts w:hint="cs"/>
          <w:sz w:val="28"/>
          <w:szCs w:val="28"/>
          <w:rtl/>
          <w:lang w:bidi="fa-IR"/>
        </w:rPr>
        <w:t xml:space="preserve">با این توصیفات اجازه دهید ویژگی های اصلی ترابری ریلی را با هم بشماریم: </w:t>
      </w:r>
    </w:p>
    <w:p w14:paraId="096C097C" w14:textId="77777777" w:rsidR="00786452" w:rsidRDefault="00786452" w:rsidP="00786452">
      <w:pPr>
        <w:pStyle w:val="ListParagraph"/>
        <w:numPr>
          <w:ilvl w:val="0"/>
          <w:numId w:val="34"/>
        </w:numPr>
        <w:bidi/>
        <w:rPr>
          <w:sz w:val="28"/>
          <w:szCs w:val="28"/>
          <w:lang w:bidi="fa-IR"/>
        </w:rPr>
      </w:pPr>
      <w:r>
        <w:rPr>
          <w:rFonts w:hint="cs"/>
          <w:sz w:val="28"/>
          <w:szCs w:val="28"/>
          <w:rtl/>
          <w:lang w:bidi="fa-IR"/>
        </w:rPr>
        <w:t>ظرفیت جابجایی جریان های حجیم و انبوه کالا</w:t>
      </w:r>
    </w:p>
    <w:p w14:paraId="10B4812A" w14:textId="77777777" w:rsidR="00786452" w:rsidRDefault="00786452" w:rsidP="00786452">
      <w:pPr>
        <w:pStyle w:val="ListParagraph"/>
        <w:numPr>
          <w:ilvl w:val="0"/>
          <w:numId w:val="34"/>
        </w:numPr>
        <w:bidi/>
        <w:rPr>
          <w:sz w:val="28"/>
          <w:szCs w:val="28"/>
          <w:lang w:bidi="fa-IR"/>
        </w:rPr>
      </w:pPr>
      <w:r>
        <w:rPr>
          <w:rFonts w:hint="cs"/>
          <w:sz w:val="28"/>
          <w:szCs w:val="28"/>
          <w:rtl/>
          <w:lang w:bidi="fa-IR"/>
        </w:rPr>
        <w:t xml:space="preserve">مناسب برای ترابری درفواصل دور وخصوصا بین دو نقطه ای که هردو خط فرعی داشته باشند. </w:t>
      </w:r>
    </w:p>
    <w:p w14:paraId="77CBD4B0" w14:textId="77777777" w:rsidR="00786452" w:rsidRDefault="00786452" w:rsidP="00786452">
      <w:pPr>
        <w:pStyle w:val="ListParagraph"/>
        <w:numPr>
          <w:ilvl w:val="0"/>
          <w:numId w:val="34"/>
        </w:numPr>
        <w:bidi/>
        <w:rPr>
          <w:sz w:val="28"/>
          <w:szCs w:val="28"/>
          <w:lang w:bidi="fa-IR"/>
        </w:rPr>
      </w:pPr>
      <w:r>
        <w:rPr>
          <w:rFonts w:hint="cs"/>
          <w:sz w:val="28"/>
          <w:szCs w:val="28"/>
          <w:rtl/>
          <w:lang w:bidi="fa-IR"/>
        </w:rPr>
        <w:lastRenderedPageBreak/>
        <w:t>مناسب برای هرنوع کالا: ازکالای گران قیمت گرفته تا کالای انبوه، اماکنی که دسترسی به رودخانه یا کانالهای آبی ندارند، یا کالاهایی که برای جاده مناسب نیستند.</w:t>
      </w:r>
      <w:r>
        <w:rPr>
          <w:rStyle w:val="EndnoteReference"/>
          <w:sz w:val="28"/>
          <w:szCs w:val="28"/>
          <w:rtl/>
          <w:lang w:bidi="fa-IR"/>
        </w:rPr>
        <w:endnoteReference w:id="63"/>
      </w:r>
    </w:p>
    <w:p w14:paraId="61AB5920" w14:textId="77777777" w:rsidR="00786452" w:rsidRDefault="00786452" w:rsidP="00786452">
      <w:pPr>
        <w:pStyle w:val="ListParagraph"/>
        <w:numPr>
          <w:ilvl w:val="0"/>
          <w:numId w:val="34"/>
        </w:numPr>
        <w:bidi/>
        <w:rPr>
          <w:sz w:val="28"/>
          <w:szCs w:val="28"/>
          <w:lang w:bidi="fa-IR"/>
        </w:rPr>
      </w:pPr>
      <w:r>
        <w:rPr>
          <w:rFonts w:hint="cs"/>
          <w:sz w:val="28"/>
          <w:szCs w:val="28"/>
          <w:rtl/>
          <w:lang w:bidi="fa-IR"/>
        </w:rPr>
        <w:t xml:space="preserve">چالاکی و سرعت در صورت استفاده ازقطارهای دربستی که نیاز به تغییرشاکله قطار درایستگاه های مانوری میان راهی ندارند. </w:t>
      </w:r>
    </w:p>
    <w:p w14:paraId="0586FDC4" w14:textId="77777777" w:rsidR="00786452" w:rsidRDefault="00786452" w:rsidP="00786452">
      <w:pPr>
        <w:pStyle w:val="ListParagraph"/>
        <w:numPr>
          <w:ilvl w:val="0"/>
          <w:numId w:val="34"/>
        </w:numPr>
        <w:bidi/>
        <w:rPr>
          <w:sz w:val="28"/>
          <w:szCs w:val="28"/>
          <w:lang w:bidi="fa-IR"/>
        </w:rPr>
      </w:pPr>
      <w:r>
        <w:rPr>
          <w:rFonts w:hint="cs"/>
          <w:sz w:val="28"/>
          <w:szCs w:val="28"/>
          <w:rtl/>
          <w:lang w:bidi="fa-IR"/>
        </w:rPr>
        <w:t>شیوه حملی امن، نسبتا دوست دارزیست بوم، مناسب برای حمل کالاهای خطرناک</w:t>
      </w:r>
    </w:p>
    <w:p w14:paraId="26C1F337" w14:textId="77777777" w:rsidR="00786452" w:rsidRDefault="00786452" w:rsidP="00786452">
      <w:pPr>
        <w:pStyle w:val="ListParagraph"/>
        <w:numPr>
          <w:ilvl w:val="0"/>
          <w:numId w:val="34"/>
        </w:numPr>
        <w:bidi/>
        <w:rPr>
          <w:sz w:val="28"/>
          <w:szCs w:val="28"/>
          <w:lang w:bidi="fa-IR"/>
        </w:rPr>
      </w:pPr>
      <w:r>
        <w:rPr>
          <w:rFonts w:hint="cs"/>
          <w:sz w:val="28"/>
          <w:szCs w:val="28"/>
          <w:rtl/>
          <w:lang w:bidi="fa-IR"/>
        </w:rPr>
        <w:t>شبکه خطوط ریلی نسبتا کم تراکم درمقایسه با جاده، بنابراین عدم توانایی ارائه حملهای درب به درب، که لزوما به معنی صرف هزینه وزمان درایستگاه ها یا بنادرریلی است. گرچه</w:t>
      </w:r>
    </w:p>
    <w:p w14:paraId="799C427E" w14:textId="77777777" w:rsidR="00786452" w:rsidRDefault="00786452" w:rsidP="00786452">
      <w:pPr>
        <w:pStyle w:val="ListParagraph"/>
        <w:bidi/>
        <w:rPr>
          <w:sz w:val="28"/>
          <w:szCs w:val="28"/>
          <w:lang w:bidi="fa-IR"/>
        </w:rPr>
      </w:pPr>
      <w:r>
        <w:rPr>
          <w:rFonts w:hint="cs"/>
          <w:sz w:val="28"/>
          <w:szCs w:val="28"/>
          <w:rtl/>
          <w:lang w:bidi="fa-IR"/>
        </w:rPr>
        <w:t xml:space="preserve"> دولت ها برای خطوط فرعی به انبارها و کارخانه ها یارانه پرداخت میکنند. </w:t>
      </w:r>
    </w:p>
    <w:p w14:paraId="7AAFE0D8" w14:textId="77777777" w:rsidR="00786452" w:rsidRDefault="00786452" w:rsidP="00786452">
      <w:pPr>
        <w:pStyle w:val="ListParagraph"/>
        <w:numPr>
          <w:ilvl w:val="0"/>
          <w:numId w:val="34"/>
        </w:numPr>
        <w:bidi/>
        <w:rPr>
          <w:sz w:val="28"/>
          <w:szCs w:val="28"/>
          <w:lang w:bidi="fa-IR"/>
        </w:rPr>
      </w:pPr>
      <w:r>
        <w:rPr>
          <w:rFonts w:hint="cs"/>
          <w:sz w:val="28"/>
          <w:szCs w:val="28"/>
          <w:rtl/>
          <w:lang w:bidi="fa-IR"/>
        </w:rPr>
        <w:t>وفادارمطلق به طول تعریف شده قطارو برنامه های زمان بندی ازپیش تعین شده</w:t>
      </w:r>
      <w:r>
        <w:rPr>
          <w:rStyle w:val="EndnoteReference"/>
          <w:sz w:val="28"/>
          <w:szCs w:val="28"/>
          <w:rtl/>
          <w:lang w:bidi="fa-IR"/>
        </w:rPr>
        <w:endnoteReference w:id="64"/>
      </w:r>
      <w:r>
        <w:rPr>
          <w:rFonts w:hint="cs"/>
          <w:sz w:val="28"/>
          <w:szCs w:val="28"/>
          <w:rtl/>
          <w:lang w:bidi="fa-IR"/>
        </w:rPr>
        <w:t xml:space="preserve"> </w:t>
      </w:r>
    </w:p>
    <w:p w14:paraId="4851AF16" w14:textId="77777777" w:rsidR="00786452" w:rsidRDefault="00786452" w:rsidP="00786452">
      <w:pPr>
        <w:pStyle w:val="ListParagraph"/>
        <w:numPr>
          <w:ilvl w:val="0"/>
          <w:numId w:val="34"/>
        </w:numPr>
        <w:bidi/>
        <w:rPr>
          <w:sz w:val="28"/>
          <w:szCs w:val="28"/>
          <w:lang w:bidi="fa-IR"/>
        </w:rPr>
      </w:pPr>
      <w:r>
        <w:rPr>
          <w:rFonts w:hint="cs"/>
          <w:sz w:val="28"/>
          <w:szCs w:val="28"/>
          <w:rtl/>
          <w:lang w:bidi="fa-IR"/>
        </w:rPr>
        <w:t>درمورد واگنهای تک به تک و خارج از قطارهای دربست، موکول به صرف زمان بیشتردرایستگاه های مانوری برای تشکیل قطار کامل</w:t>
      </w:r>
    </w:p>
    <w:p w14:paraId="00B6B923" w14:textId="77777777" w:rsidR="00786452" w:rsidRDefault="00786452" w:rsidP="00786452">
      <w:pPr>
        <w:pStyle w:val="ListParagraph"/>
        <w:numPr>
          <w:ilvl w:val="0"/>
          <w:numId w:val="34"/>
        </w:numPr>
        <w:bidi/>
        <w:rPr>
          <w:sz w:val="28"/>
          <w:szCs w:val="28"/>
          <w:lang w:bidi="fa-IR"/>
        </w:rPr>
      </w:pPr>
      <w:r>
        <w:rPr>
          <w:rFonts w:hint="cs"/>
          <w:sz w:val="28"/>
          <w:szCs w:val="28"/>
          <w:rtl/>
          <w:lang w:bidi="fa-IR"/>
        </w:rPr>
        <w:t>رقابت کم ازسوی راه آهن های کشورهای دیگربه خاطرمحدودیت امکان بازاریابی وفروش ازسوی این راه آهن ها</w:t>
      </w:r>
    </w:p>
    <w:p w14:paraId="7CE91488" w14:textId="77777777" w:rsidR="00786452" w:rsidRDefault="00786452" w:rsidP="00786452">
      <w:pPr>
        <w:pStyle w:val="ListParagraph"/>
        <w:numPr>
          <w:ilvl w:val="0"/>
          <w:numId w:val="34"/>
        </w:numPr>
        <w:bidi/>
        <w:rPr>
          <w:sz w:val="28"/>
          <w:szCs w:val="28"/>
          <w:lang w:bidi="fa-IR"/>
        </w:rPr>
      </w:pPr>
      <w:r>
        <w:rPr>
          <w:rFonts w:hint="cs"/>
          <w:sz w:val="28"/>
          <w:szCs w:val="28"/>
          <w:rtl/>
          <w:lang w:bidi="fa-IR"/>
        </w:rPr>
        <w:t xml:space="preserve">تاخیرات درمرزهای عبوری به خاطرنیازها وشرایط فنی شبکه های ریلی ملی </w:t>
      </w:r>
    </w:p>
    <w:p w14:paraId="14C594AE" w14:textId="77777777" w:rsidR="00786452" w:rsidRDefault="00786452" w:rsidP="00786452">
      <w:pPr>
        <w:bidi/>
        <w:rPr>
          <w:sz w:val="28"/>
          <w:szCs w:val="28"/>
          <w:rtl/>
          <w:lang w:bidi="fa-IR"/>
        </w:rPr>
      </w:pPr>
      <w:r>
        <w:rPr>
          <w:rFonts w:hint="cs"/>
          <w:sz w:val="28"/>
          <w:szCs w:val="28"/>
          <w:rtl/>
          <w:lang w:bidi="fa-IR"/>
        </w:rPr>
        <w:t xml:space="preserve">پس ازخصوصی سازی راه آهن دراروپا، کنشگران خصوصی توانستند حق دسترسی آزاد به شبکه ریلی را همراه با </w:t>
      </w:r>
      <w:r>
        <w:rPr>
          <w:rFonts w:hint="cs"/>
          <w:i/>
          <w:iCs/>
          <w:sz w:val="28"/>
          <w:szCs w:val="28"/>
          <w:rtl/>
          <w:lang w:bidi="fa-IR"/>
        </w:rPr>
        <w:t>اختصاص مسیر</w:t>
      </w:r>
      <w:r>
        <w:rPr>
          <w:rFonts w:hint="cs"/>
          <w:sz w:val="28"/>
          <w:szCs w:val="28"/>
          <w:rtl/>
          <w:lang w:bidi="fa-IR"/>
        </w:rPr>
        <w:t xml:space="preserve">از راه آهن بگیرند. این کنش گران عمدتا قطارهای دربست را بین ایستگاه های منتخب اجرا میکنند. نقطه توجه اصلی آنها ترافیک ترکیبی، قطارهای خودروبر، قطارهای کامیون بر، قطارهای کانتینری، قطارهای نیمه یدکهای موسوم به سوآپ بادی، و پایانه های تراباری(ترانشیپمنت یا همان بنادرریلی)است. ازطرفی شرکتهای ریلی به شرکتهای ریلی دولتی، شرکتهای ریلی خصوصی، خطوط داخل کارخانه ها و خطوط داخل بنادرتقسیم می شوند. تصویر زیربیانگر توضیحات بالاست. </w:t>
      </w:r>
    </w:p>
    <w:p w14:paraId="7AE58C2F" w14:textId="77777777" w:rsidR="00786452" w:rsidRDefault="00786452" w:rsidP="00786452">
      <w:pPr>
        <w:bidi/>
        <w:rPr>
          <w:sz w:val="28"/>
          <w:szCs w:val="28"/>
          <w:lang w:bidi="fa-IR"/>
        </w:rPr>
      </w:pPr>
    </w:p>
    <w:p w14:paraId="533FD106" w14:textId="77777777" w:rsidR="00786452" w:rsidRDefault="00786452" w:rsidP="00786452">
      <w:pPr>
        <w:bidi/>
        <w:rPr>
          <w:sz w:val="28"/>
          <w:szCs w:val="28"/>
          <w:lang w:bidi="fa-IR"/>
        </w:rPr>
      </w:pPr>
    </w:p>
    <w:p w14:paraId="5242A706" w14:textId="77777777" w:rsidR="00786452" w:rsidRDefault="00786452" w:rsidP="00786452">
      <w:pPr>
        <w:bidi/>
        <w:rPr>
          <w:sz w:val="28"/>
          <w:szCs w:val="28"/>
          <w:lang w:bidi="fa-IR"/>
        </w:rPr>
      </w:pPr>
    </w:p>
    <w:p w14:paraId="620E74D5" w14:textId="77777777" w:rsidR="00786452" w:rsidRDefault="00786452" w:rsidP="00786452">
      <w:pPr>
        <w:bidi/>
        <w:rPr>
          <w:sz w:val="28"/>
          <w:szCs w:val="28"/>
          <w:lang w:bidi="fa-IR"/>
        </w:rPr>
      </w:pPr>
    </w:p>
    <w:p w14:paraId="5FA4FF8C" w14:textId="77777777" w:rsidR="00786452" w:rsidRDefault="00786452" w:rsidP="00786452">
      <w:pPr>
        <w:bidi/>
        <w:rPr>
          <w:sz w:val="28"/>
          <w:szCs w:val="28"/>
          <w:lang w:bidi="fa-IR"/>
        </w:rPr>
      </w:pPr>
    </w:p>
    <w:p w14:paraId="57EC747A" w14:textId="77777777" w:rsidR="00786452" w:rsidRDefault="00786452" w:rsidP="00786452">
      <w:pPr>
        <w:bidi/>
        <w:rPr>
          <w:sz w:val="28"/>
          <w:szCs w:val="28"/>
          <w:lang w:bidi="fa-IR"/>
        </w:rPr>
      </w:pPr>
    </w:p>
    <w:p w14:paraId="253D4543" w14:textId="77777777" w:rsidR="00786452" w:rsidRDefault="00786452" w:rsidP="00786452">
      <w:pPr>
        <w:bidi/>
        <w:rPr>
          <w:sz w:val="28"/>
          <w:szCs w:val="28"/>
          <w:lang w:bidi="fa-IR"/>
        </w:rPr>
      </w:pPr>
    </w:p>
    <w:p w14:paraId="3A96E61E" w14:textId="77777777" w:rsidR="00786452" w:rsidRDefault="00786452" w:rsidP="00786452">
      <w:pPr>
        <w:bidi/>
        <w:rPr>
          <w:sz w:val="28"/>
          <w:szCs w:val="28"/>
          <w:lang w:bidi="fa-IR"/>
        </w:rPr>
      </w:pPr>
    </w:p>
    <w:p w14:paraId="4A06F161" w14:textId="77777777" w:rsidR="00786452" w:rsidRDefault="00786452" w:rsidP="00786452">
      <w:pPr>
        <w:bidi/>
        <w:rPr>
          <w:sz w:val="28"/>
          <w:szCs w:val="28"/>
          <w:lang w:bidi="fa-IR"/>
        </w:rPr>
      </w:pPr>
    </w:p>
    <w:p w14:paraId="0766DFF9" w14:textId="77777777" w:rsidR="00786452" w:rsidRDefault="00786452" w:rsidP="00786452">
      <w:pPr>
        <w:bidi/>
        <w:rPr>
          <w:sz w:val="28"/>
          <w:szCs w:val="28"/>
          <w:rtl/>
          <w:lang w:bidi="fa-IR"/>
        </w:rPr>
      </w:pPr>
    </w:p>
    <w:p w14:paraId="10AAFCBF" w14:textId="77777777" w:rsidR="00786452" w:rsidRPr="00234F27" w:rsidRDefault="00786452" w:rsidP="00786452">
      <w:pPr>
        <w:bidi/>
        <w:rPr>
          <w:sz w:val="28"/>
          <w:szCs w:val="28"/>
          <w:highlight w:val="yellow"/>
          <w:lang w:bidi="fa-IR"/>
        </w:rPr>
      </w:pPr>
      <w:r w:rsidRPr="00234F27">
        <w:rPr>
          <w:rFonts w:hint="cs"/>
          <w:sz w:val="28"/>
          <w:szCs w:val="28"/>
          <w:highlight w:val="yellow"/>
          <w:rtl/>
          <w:lang w:bidi="fa-IR"/>
        </w:rPr>
        <w:lastRenderedPageBreak/>
        <w:t xml:space="preserve">کنش گران ریلی اروپایی چه می کنند؟ </w:t>
      </w:r>
    </w:p>
    <w:p w14:paraId="0AAEE217" w14:textId="77777777" w:rsidR="00786452" w:rsidRPr="00234F27" w:rsidRDefault="00786452" w:rsidP="00786452">
      <w:pPr>
        <w:pStyle w:val="ListParagraph"/>
        <w:numPr>
          <w:ilvl w:val="0"/>
          <w:numId w:val="34"/>
        </w:numPr>
        <w:bidi/>
        <w:spacing w:after="160" w:line="259" w:lineRule="auto"/>
        <w:rPr>
          <w:sz w:val="28"/>
          <w:szCs w:val="28"/>
          <w:highlight w:val="yellow"/>
          <w:lang w:bidi="fa-IR"/>
        </w:rPr>
      </w:pPr>
      <w:r w:rsidRPr="00234F27">
        <w:rPr>
          <w:rFonts w:hint="cs"/>
          <w:sz w:val="28"/>
          <w:szCs w:val="28"/>
          <w:highlight w:val="yellow"/>
          <w:rtl/>
          <w:lang w:bidi="fa-IR"/>
        </w:rPr>
        <w:t>قطارهای دربست بین ایستگاه ها و بنادر ریلی</w:t>
      </w:r>
    </w:p>
    <w:p w14:paraId="72243065" w14:textId="77777777" w:rsidR="00786452" w:rsidRPr="00234F27" w:rsidRDefault="00786452" w:rsidP="00786452">
      <w:pPr>
        <w:pStyle w:val="ListParagraph"/>
        <w:numPr>
          <w:ilvl w:val="0"/>
          <w:numId w:val="34"/>
        </w:numPr>
        <w:bidi/>
        <w:spacing w:after="160" w:line="259" w:lineRule="auto"/>
        <w:rPr>
          <w:sz w:val="28"/>
          <w:szCs w:val="28"/>
          <w:highlight w:val="yellow"/>
          <w:lang w:bidi="fa-IR"/>
        </w:rPr>
      </w:pPr>
      <w:r w:rsidRPr="00234F27">
        <w:rPr>
          <w:rFonts w:hint="cs"/>
          <w:sz w:val="28"/>
          <w:szCs w:val="28"/>
          <w:highlight w:val="yellow"/>
          <w:rtl/>
          <w:lang w:bidi="fa-IR"/>
        </w:rPr>
        <w:t xml:space="preserve">طی زمان معین برنامه ریزی شده </w:t>
      </w:r>
    </w:p>
    <w:p w14:paraId="71617AB0" w14:textId="77777777" w:rsidR="00786452" w:rsidRPr="00234F27" w:rsidRDefault="00786452" w:rsidP="00786452">
      <w:pPr>
        <w:pStyle w:val="ListParagraph"/>
        <w:numPr>
          <w:ilvl w:val="0"/>
          <w:numId w:val="34"/>
        </w:numPr>
        <w:bidi/>
        <w:spacing w:after="160" w:line="259" w:lineRule="auto"/>
        <w:rPr>
          <w:sz w:val="28"/>
          <w:szCs w:val="28"/>
          <w:highlight w:val="yellow"/>
          <w:lang w:bidi="fa-IR"/>
        </w:rPr>
      </w:pPr>
      <w:r w:rsidRPr="00234F27">
        <w:rPr>
          <w:rFonts w:hint="cs"/>
          <w:sz w:val="28"/>
          <w:szCs w:val="28"/>
          <w:highlight w:val="yellow"/>
          <w:rtl/>
          <w:lang w:bidi="fa-IR"/>
        </w:rPr>
        <w:t xml:space="preserve">طول و تعداد واگن معین قطار </w:t>
      </w:r>
    </w:p>
    <w:p w14:paraId="43ACB6A3" w14:textId="77777777" w:rsidR="00786452" w:rsidRPr="00234F27" w:rsidRDefault="00786452" w:rsidP="00786452">
      <w:pPr>
        <w:pStyle w:val="ListParagraph"/>
        <w:numPr>
          <w:ilvl w:val="0"/>
          <w:numId w:val="34"/>
        </w:numPr>
        <w:bidi/>
        <w:spacing w:after="160" w:line="259" w:lineRule="auto"/>
        <w:rPr>
          <w:sz w:val="28"/>
          <w:szCs w:val="28"/>
          <w:highlight w:val="yellow"/>
          <w:lang w:bidi="fa-IR"/>
        </w:rPr>
      </w:pPr>
      <w:r w:rsidRPr="00234F27">
        <w:rPr>
          <w:rFonts w:hint="cs"/>
          <w:sz w:val="28"/>
          <w:szCs w:val="28"/>
          <w:highlight w:val="yellow"/>
          <w:rtl/>
          <w:lang w:bidi="fa-IR"/>
        </w:rPr>
        <w:t xml:space="preserve">بدون توقف </w:t>
      </w:r>
    </w:p>
    <w:p w14:paraId="53E75910" w14:textId="77777777" w:rsidR="00786452" w:rsidRDefault="00786452" w:rsidP="00786452">
      <w:pPr>
        <w:bidi/>
        <w:rPr>
          <w:sz w:val="28"/>
          <w:szCs w:val="28"/>
          <w:rtl/>
          <w:lang w:bidi="fa-IR"/>
        </w:rPr>
      </w:pPr>
      <w:r>
        <w:rPr>
          <w:noProof/>
        </w:rPr>
        <w:drawing>
          <wp:anchor distT="0" distB="0" distL="114300" distR="114300" simplePos="0" relativeHeight="251660288" behindDoc="0" locked="0" layoutInCell="1" allowOverlap="1" wp14:anchorId="7EA1C11E" wp14:editId="1E7AA95E">
            <wp:simplePos x="0" y="0"/>
            <wp:positionH relativeFrom="column">
              <wp:posOffset>-269849</wp:posOffset>
            </wp:positionH>
            <wp:positionV relativeFrom="paragraph">
              <wp:posOffset>3184855</wp:posOffset>
            </wp:positionV>
            <wp:extent cx="5943600" cy="3067685"/>
            <wp:effectExtent l="0" t="0" r="0" b="0"/>
            <wp:wrapTopAndBottom/>
            <wp:docPr id="177807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76308" name=""/>
                    <pic:cNvPicPr/>
                  </pic:nvPicPr>
                  <pic:blipFill>
                    <a:blip r:embed="rId36"/>
                    <a:stretch>
                      <a:fillRect/>
                    </a:stretch>
                  </pic:blipFill>
                  <pic:spPr>
                    <a:xfrm>
                      <a:off x="0" y="0"/>
                      <a:ext cx="5943600" cy="3067685"/>
                    </a:xfrm>
                    <a:prstGeom prst="rect">
                      <a:avLst/>
                    </a:prstGeom>
                  </pic:spPr>
                </pic:pic>
              </a:graphicData>
            </a:graphic>
          </wp:anchor>
        </w:drawing>
      </w:r>
      <w:r>
        <w:rPr>
          <w:rFonts w:hint="cs"/>
          <w:sz w:val="28"/>
          <w:szCs w:val="28"/>
          <w:rtl/>
          <w:lang w:bidi="fa-IR"/>
        </w:rPr>
        <w:t xml:space="preserve">یک خصیصه ممتاز راه آهن اروپا، وسعت و دامنه خطوط و اتصالات فرعی است. اتصالات فرعی اجازه میدهد که ریل نقش ترابری درب به درب را هم ایفا کند. قطارهای دربست و کامل برنامه ای دائمی، خدماتی با کیفیت بالا به مراکزتولیدی و توزیعی ارائه میکنند که هم درلجستیک درون سو(خوراک تولید) و لجستیک برون سو(پخش) کارآیی دارند. این قطارهای برنامه ای بسیار قائل به زمان هستند. حمل کنندگانی هم هستند که ترافیک ترکیبی را مدیریت میکنند. اینان تک واگن ها یا گروه های کوچک واگن ها را ازفورواردرها یا کارخانه ها جمع و یک کاسه میکنند تا شاکله یک قطار کامل را درست کنند. این قطارهای کامل شامل قطار واگن های فله بر، کانتینربر، سوآپ بادی(نیمه یدک)بر، تریلربرو عموما سریع هستند، زیرا درساعات شب حرکت میکنند که شبکه آزاد است. بارگیری و تخلیه درمحل کارخانه ها، انبارها یا بنادرریلی انجام میشود. راه آهن ها برای هرصنعتی برنامه خاصی مناسب آن صنعت ارائه میدهند. صنایع چوب و کاغذ، شیمیائی، بازیافت مواد، و نفت وگاز ازبهترین استفاده کنندگان این برنامه ها هستند. </w:t>
      </w:r>
    </w:p>
    <w:p w14:paraId="6D50B073" w14:textId="77777777" w:rsidR="00786452" w:rsidRDefault="00786452" w:rsidP="00786452">
      <w:pPr>
        <w:bidi/>
        <w:rPr>
          <w:sz w:val="28"/>
          <w:szCs w:val="28"/>
          <w:rtl/>
          <w:lang w:bidi="fa-IR"/>
        </w:rPr>
      </w:pPr>
      <w:r>
        <w:rPr>
          <w:rFonts w:hint="cs"/>
          <w:sz w:val="28"/>
          <w:szCs w:val="28"/>
          <w:rtl/>
          <w:lang w:bidi="fa-IR"/>
        </w:rPr>
        <w:t xml:space="preserve">درارتباط با قطارهای تریلریا نیمه یدک پر وخالی موسوم به </w:t>
      </w:r>
      <w:r>
        <w:rPr>
          <w:sz w:val="28"/>
          <w:szCs w:val="28"/>
          <w:lang w:bidi="fa-IR"/>
        </w:rPr>
        <w:t>Piggy Back</w:t>
      </w:r>
      <w:r>
        <w:rPr>
          <w:rFonts w:hint="cs"/>
          <w:sz w:val="28"/>
          <w:szCs w:val="28"/>
          <w:rtl/>
          <w:lang w:bidi="fa-IR"/>
        </w:rPr>
        <w:t xml:space="preserve"> نیز باز،شرکتهای ارائه دهنده ترافیک ترکیبی سرویس خاصی را برای این نوع استفاده کنندگان ترتیب داده اند. </w:t>
      </w:r>
    </w:p>
    <w:p w14:paraId="4B8E0C5C" w14:textId="77777777" w:rsidR="00786452" w:rsidRDefault="00786452" w:rsidP="00786452">
      <w:pPr>
        <w:bidi/>
        <w:rPr>
          <w:sz w:val="28"/>
          <w:szCs w:val="28"/>
          <w:lang w:bidi="fa-IR"/>
        </w:rPr>
      </w:pPr>
      <w:r>
        <w:rPr>
          <w:rFonts w:hint="cs"/>
          <w:sz w:val="28"/>
          <w:szCs w:val="28"/>
          <w:rtl/>
          <w:lang w:bidi="fa-IR"/>
        </w:rPr>
        <w:lastRenderedPageBreak/>
        <w:t xml:space="preserve">یک شرکت بزرگ دولتی-خصوصی به نام کومبی ورکه </w:t>
      </w:r>
      <w:proofErr w:type="spellStart"/>
      <w:r>
        <w:rPr>
          <w:sz w:val="28"/>
          <w:szCs w:val="28"/>
          <w:lang w:bidi="fa-IR"/>
        </w:rPr>
        <w:t>Kombiverkehr</w:t>
      </w:r>
      <w:proofErr w:type="spellEnd"/>
      <w:r>
        <w:rPr>
          <w:rFonts w:hint="cs"/>
          <w:sz w:val="28"/>
          <w:szCs w:val="28"/>
          <w:rtl/>
          <w:lang w:bidi="fa-IR"/>
        </w:rPr>
        <w:t xml:space="preserve"> که مشارکتی بین گروه عظیمی از فورواردرها وراه آهن آلمان است، روزانه 26 قطاربرنامه ای بین 60 نقطه را اجرا میکند و شرکت دیگری ترافیک کانتینری بندربه داخل خاک کشورها را به عهده دارد. </w:t>
      </w:r>
      <w:r>
        <w:rPr>
          <w:rStyle w:val="EndnoteReference"/>
          <w:sz w:val="28"/>
          <w:szCs w:val="28"/>
          <w:rtl/>
          <w:lang w:bidi="fa-IR"/>
        </w:rPr>
        <w:endnoteReference w:id="65"/>
      </w:r>
    </w:p>
    <w:p w14:paraId="237D0482" w14:textId="77777777" w:rsidR="00786452" w:rsidRPr="00D15FE5" w:rsidRDefault="00786452" w:rsidP="00786452">
      <w:pPr>
        <w:pStyle w:val="ListParagraph"/>
        <w:numPr>
          <w:ilvl w:val="0"/>
          <w:numId w:val="11"/>
        </w:numPr>
        <w:bidi/>
        <w:spacing w:after="160" w:line="259" w:lineRule="auto"/>
        <w:rPr>
          <w:sz w:val="28"/>
          <w:szCs w:val="28"/>
          <w:highlight w:val="yellow"/>
          <w:lang w:bidi="fa-IR"/>
        </w:rPr>
      </w:pPr>
      <w:r w:rsidRPr="00D15FE5">
        <w:rPr>
          <w:rFonts w:hint="cs"/>
          <w:sz w:val="28"/>
          <w:szCs w:val="28"/>
          <w:highlight w:val="yellow"/>
          <w:rtl/>
          <w:lang w:bidi="fa-IR"/>
        </w:rPr>
        <w:t xml:space="preserve">مثال </w:t>
      </w:r>
      <w:proofErr w:type="spellStart"/>
      <w:r w:rsidRPr="00D15FE5">
        <w:rPr>
          <w:sz w:val="28"/>
          <w:szCs w:val="28"/>
          <w:highlight w:val="yellow"/>
          <w:lang w:bidi="fa-IR"/>
        </w:rPr>
        <w:t>Kombiverkehr</w:t>
      </w:r>
      <w:proofErr w:type="spellEnd"/>
    </w:p>
    <w:p w14:paraId="0E22B5F6" w14:textId="77777777" w:rsidR="00786452" w:rsidRPr="00D15FE5" w:rsidRDefault="00786452" w:rsidP="00786452">
      <w:pPr>
        <w:pStyle w:val="ListParagraph"/>
        <w:numPr>
          <w:ilvl w:val="0"/>
          <w:numId w:val="36"/>
        </w:numPr>
        <w:bidi/>
        <w:spacing w:after="160" w:line="259" w:lineRule="auto"/>
        <w:rPr>
          <w:sz w:val="28"/>
          <w:szCs w:val="28"/>
          <w:highlight w:val="yellow"/>
          <w:lang w:bidi="fa-IR"/>
        </w:rPr>
      </w:pPr>
      <w:r w:rsidRPr="00D15FE5">
        <w:rPr>
          <w:rFonts w:hint="cs"/>
          <w:sz w:val="28"/>
          <w:szCs w:val="28"/>
          <w:highlight w:val="yellow"/>
          <w:rtl/>
          <w:lang w:bidi="fa-IR"/>
        </w:rPr>
        <w:t xml:space="preserve">26 قطار روزانه بین 60 نقطه </w:t>
      </w:r>
    </w:p>
    <w:p w14:paraId="64AB63D3" w14:textId="77777777" w:rsidR="00786452" w:rsidRDefault="00786452" w:rsidP="00786452">
      <w:pPr>
        <w:pStyle w:val="ListParagraph"/>
        <w:numPr>
          <w:ilvl w:val="0"/>
          <w:numId w:val="36"/>
        </w:numPr>
        <w:bidi/>
        <w:spacing w:after="160" w:line="259" w:lineRule="auto"/>
        <w:rPr>
          <w:sz w:val="28"/>
          <w:szCs w:val="28"/>
          <w:lang w:bidi="fa-IR"/>
        </w:rPr>
      </w:pPr>
      <w:r w:rsidRPr="00D15FE5">
        <w:rPr>
          <w:rFonts w:hint="cs"/>
          <w:sz w:val="28"/>
          <w:szCs w:val="28"/>
          <w:highlight w:val="yellow"/>
          <w:rtl/>
          <w:lang w:bidi="fa-IR"/>
        </w:rPr>
        <w:t>مشارکتی 50/50 بین فورواردرها و راه آهن آلمان</w:t>
      </w:r>
      <w:r>
        <w:rPr>
          <w:rFonts w:hint="cs"/>
          <w:sz w:val="28"/>
          <w:szCs w:val="28"/>
          <w:rtl/>
          <w:lang w:bidi="fa-IR"/>
        </w:rPr>
        <w:t xml:space="preserve"> </w:t>
      </w:r>
    </w:p>
    <w:p w14:paraId="1E217E1B" w14:textId="77777777" w:rsidR="00786452" w:rsidRDefault="00786452" w:rsidP="00786452">
      <w:pPr>
        <w:bidi/>
        <w:rPr>
          <w:b/>
          <w:bCs/>
          <w:sz w:val="28"/>
          <w:szCs w:val="28"/>
          <w:rtl/>
          <w:lang w:bidi="fa-IR"/>
        </w:rPr>
      </w:pPr>
    </w:p>
    <w:p w14:paraId="05EF8D3B" w14:textId="77777777" w:rsidR="00786452" w:rsidRDefault="00786452" w:rsidP="00786452">
      <w:pPr>
        <w:bidi/>
        <w:rPr>
          <w:b/>
          <w:bCs/>
          <w:sz w:val="28"/>
          <w:szCs w:val="28"/>
          <w:rtl/>
          <w:lang w:bidi="fa-IR"/>
        </w:rPr>
      </w:pPr>
    </w:p>
    <w:p w14:paraId="5209C57B" w14:textId="77777777" w:rsidR="00786452" w:rsidRDefault="00786452" w:rsidP="00786452">
      <w:pPr>
        <w:bidi/>
        <w:rPr>
          <w:b/>
          <w:bCs/>
          <w:sz w:val="28"/>
          <w:szCs w:val="28"/>
          <w:rtl/>
          <w:lang w:bidi="fa-IR"/>
        </w:rPr>
      </w:pPr>
    </w:p>
    <w:p w14:paraId="5BE9F099" w14:textId="77777777" w:rsidR="00786452" w:rsidRDefault="00786452" w:rsidP="00786452">
      <w:pPr>
        <w:bidi/>
        <w:rPr>
          <w:b/>
          <w:bCs/>
          <w:sz w:val="28"/>
          <w:szCs w:val="28"/>
          <w:rtl/>
          <w:lang w:bidi="fa-IR"/>
        </w:rPr>
      </w:pPr>
    </w:p>
    <w:p w14:paraId="38C01385" w14:textId="77777777" w:rsidR="00786452" w:rsidRDefault="00786452" w:rsidP="00786452">
      <w:pPr>
        <w:bidi/>
        <w:rPr>
          <w:b/>
          <w:bCs/>
          <w:sz w:val="28"/>
          <w:szCs w:val="28"/>
          <w:rtl/>
          <w:lang w:bidi="fa-IR"/>
        </w:rPr>
      </w:pPr>
    </w:p>
    <w:p w14:paraId="3BB9AB69" w14:textId="77777777" w:rsidR="00786452" w:rsidRDefault="00786452" w:rsidP="00786452">
      <w:pPr>
        <w:bidi/>
        <w:rPr>
          <w:b/>
          <w:bCs/>
          <w:sz w:val="28"/>
          <w:szCs w:val="28"/>
          <w:rtl/>
          <w:lang w:bidi="fa-IR"/>
        </w:rPr>
      </w:pPr>
    </w:p>
    <w:p w14:paraId="5CF1A9AB" w14:textId="77777777" w:rsidR="00786452" w:rsidRDefault="00786452" w:rsidP="00786452">
      <w:pPr>
        <w:bidi/>
        <w:rPr>
          <w:b/>
          <w:bCs/>
          <w:sz w:val="28"/>
          <w:szCs w:val="28"/>
          <w:rtl/>
          <w:lang w:bidi="fa-IR"/>
        </w:rPr>
      </w:pPr>
    </w:p>
    <w:p w14:paraId="3E06ECBF" w14:textId="77777777" w:rsidR="00786452" w:rsidRDefault="00786452" w:rsidP="00786452">
      <w:pPr>
        <w:bidi/>
        <w:rPr>
          <w:b/>
          <w:bCs/>
          <w:sz w:val="28"/>
          <w:szCs w:val="28"/>
          <w:rtl/>
          <w:lang w:bidi="fa-IR"/>
        </w:rPr>
      </w:pPr>
    </w:p>
    <w:p w14:paraId="2AB53D3F" w14:textId="77777777" w:rsidR="00786452" w:rsidRDefault="00786452" w:rsidP="00786452">
      <w:pPr>
        <w:bidi/>
        <w:rPr>
          <w:b/>
          <w:bCs/>
          <w:sz w:val="28"/>
          <w:szCs w:val="28"/>
          <w:rtl/>
          <w:lang w:bidi="fa-IR"/>
        </w:rPr>
      </w:pPr>
    </w:p>
    <w:p w14:paraId="05FB55E8" w14:textId="77777777" w:rsidR="00786452" w:rsidRDefault="00786452" w:rsidP="00786452">
      <w:pPr>
        <w:bidi/>
        <w:rPr>
          <w:b/>
          <w:bCs/>
          <w:sz w:val="28"/>
          <w:szCs w:val="28"/>
          <w:rtl/>
          <w:lang w:bidi="fa-IR"/>
        </w:rPr>
      </w:pPr>
    </w:p>
    <w:p w14:paraId="161B6BB7" w14:textId="77777777" w:rsidR="00786452" w:rsidRDefault="00786452" w:rsidP="00786452">
      <w:pPr>
        <w:bidi/>
        <w:rPr>
          <w:b/>
          <w:bCs/>
          <w:sz w:val="28"/>
          <w:szCs w:val="28"/>
          <w:rtl/>
          <w:lang w:bidi="fa-IR"/>
        </w:rPr>
      </w:pPr>
    </w:p>
    <w:p w14:paraId="35001B6E" w14:textId="77777777" w:rsidR="00786452" w:rsidRDefault="00786452" w:rsidP="00786452">
      <w:pPr>
        <w:bidi/>
        <w:rPr>
          <w:b/>
          <w:bCs/>
          <w:sz w:val="28"/>
          <w:szCs w:val="28"/>
          <w:rtl/>
          <w:lang w:bidi="fa-IR"/>
        </w:rPr>
      </w:pPr>
    </w:p>
    <w:p w14:paraId="60291D88" w14:textId="77777777" w:rsidR="00786452" w:rsidRDefault="00786452" w:rsidP="00786452">
      <w:pPr>
        <w:bidi/>
        <w:rPr>
          <w:b/>
          <w:bCs/>
          <w:sz w:val="28"/>
          <w:szCs w:val="28"/>
          <w:rtl/>
          <w:lang w:bidi="fa-IR"/>
        </w:rPr>
      </w:pPr>
    </w:p>
    <w:p w14:paraId="245ECAB1" w14:textId="77777777" w:rsidR="00786452" w:rsidRDefault="00786452" w:rsidP="00786452">
      <w:pPr>
        <w:bidi/>
        <w:rPr>
          <w:b/>
          <w:bCs/>
          <w:sz w:val="28"/>
          <w:szCs w:val="28"/>
          <w:rtl/>
          <w:lang w:bidi="fa-IR"/>
        </w:rPr>
      </w:pPr>
    </w:p>
    <w:p w14:paraId="6392AB6F" w14:textId="77777777" w:rsidR="00786452" w:rsidRDefault="00786452" w:rsidP="00786452">
      <w:pPr>
        <w:bidi/>
        <w:rPr>
          <w:b/>
          <w:bCs/>
          <w:sz w:val="28"/>
          <w:szCs w:val="28"/>
          <w:rtl/>
          <w:lang w:bidi="fa-IR"/>
        </w:rPr>
      </w:pPr>
    </w:p>
    <w:p w14:paraId="0CC7B7F0" w14:textId="77777777" w:rsidR="00786452" w:rsidRDefault="00786452" w:rsidP="00786452">
      <w:pPr>
        <w:bidi/>
        <w:rPr>
          <w:b/>
          <w:bCs/>
          <w:sz w:val="28"/>
          <w:szCs w:val="28"/>
          <w:rtl/>
          <w:lang w:bidi="fa-IR"/>
        </w:rPr>
      </w:pPr>
    </w:p>
    <w:p w14:paraId="64E83A44" w14:textId="77777777" w:rsidR="00786452" w:rsidRDefault="00786452" w:rsidP="00786452">
      <w:pPr>
        <w:bidi/>
        <w:rPr>
          <w:b/>
          <w:bCs/>
          <w:sz w:val="28"/>
          <w:szCs w:val="28"/>
          <w:rtl/>
          <w:lang w:bidi="fa-IR"/>
        </w:rPr>
      </w:pPr>
    </w:p>
    <w:p w14:paraId="3C1038DE" w14:textId="77777777" w:rsidR="00786452" w:rsidRDefault="00786452" w:rsidP="00786452">
      <w:pPr>
        <w:bidi/>
        <w:rPr>
          <w:b/>
          <w:bCs/>
          <w:sz w:val="28"/>
          <w:szCs w:val="28"/>
          <w:rtl/>
          <w:lang w:bidi="fa-IR"/>
        </w:rPr>
      </w:pPr>
    </w:p>
    <w:p w14:paraId="55626148" w14:textId="77777777" w:rsidR="00786452" w:rsidRDefault="00786452" w:rsidP="00786452">
      <w:pPr>
        <w:bidi/>
        <w:rPr>
          <w:b/>
          <w:bCs/>
          <w:sz w:val="28"/>
          <w:szCs w:val="28"/>
          <w:rtl/>
          <w:lang w:bidi="fa-IR"/>
        </w:rPr>
      </w:pPr>
    </w:p>
    <w:p w14:paraId="3A3AEFAF" w14:textId="77777777" w:rsidR="00786452" w:rsidRDefault="00786452" w:rsidP="00786452">
      <w:pPr>
        <w:bidi/>
        <w:rPr>
          <w:b/>
          <w:bCs/>
          <w:sz w:val="28"/>
          <w:szCs w:val="28"/>
          <w:rtl/>
          <w:lang w:bidi="fa-IR"/>
        </w:rPr>
      </w:pPr>
      <w:r>
        <w:rPr>
          <w:rFonts w:hint="cs"/>
          <w:b/>
          <w:bCs/>
          <w:sz w:val="28"/>
          <w:szCs w:val="28"/>
          <w:rtl/>
          <w:lang w:bidi="fa-IR"/>
        </w:rPr>
        <w:t>فصل هفتم- بهره وری ناوگان جاده ای- رفع اتهام از خود مالکی، دلائل و زمینه ها</w:t>
      </w:r>
    </w:p>
    <w:p w14:paraId="0209CEF7" w14:textId="77777777" w:rsidR="00786452" w:rsidRDefault="00786452" w:rsidP="00786452">
      <w:pPr>
        <w:bidi/>
        <w:rPr>
          <w:sz w:val="28"/>
          <w:szCs w:val="28"/>
          <w:rtl/>
          <w:lang w:bidi="fa-IR"/>
        </w:rPr>
      </w:pPr>
      <w:r>
        <w:rPr>
          <w:rFonts w:hint="cs"/>
          <w:sz w:val="28"/>
          <w:szCs w:val="28"/>
          <w:rtl/>
          <w:lang w:bidi="fa-IR"/>
        </w:rPr>
        <w:lastRenderedPageBreak/>
        <w:t xml:space="preserve">مروری برآنچه تاکنون گذشت، این پندار را شکل میدهد که بهره وری ناوگان، وابسته به وجود سامانه ها و شبکه های کارآی ترابری، بنگاه های پشتیبان لجستیکی عرضه کننده کالا (بیشتر برپایه فن آوری اطلاعات) که رابطی قوی بین صاحبان کالا و ناوگان باشند، یکپارچگی ریل وجاده، و پشتیبانی حقوقی و نهادی( دولت به معنی عام آن)، اقتصاد بازار کمتردخالت شده و بازارهای سلف است. درغیاب این نظامات نهادینه، مسلما بهره وری کاهش می یابد، چه کامیون متعلق به شرکت باشد، چه خود مالک. حتی دریک مورد اشاره داشتیم که با وجود گسستگی های فراوان درنظاماتی که شناسایی کردیم که منجر به روانی و سرعت کارمیشود، بازهم ناوگان اکثرا خود مالک ایران رکودهای جالبی دربهره وری ازخود به جای گذاشته اند. </w:t>
      </w:r>
    </w:p>
    <w:p w14:paraId="4D558AA8" w14:textId="77777777" w:rsidR="00786452" w:rsidRDefault="00786452" w:rsidP="00786452">
      <w:pPr>
        <w:bidi/>
        <w:rPr>
          <w:sz w:val="28"/>
          <w:szCs w:val="28"/>
          <w:rtl/>
          <w:lang w:bidi="fa-IR"/>
        </w:rPr>
      </w:pPr>
      <w:r>
        <w:rPr>
          <w:rFonts w:hint="cs"/>
          <w:sz w:val="28"/>
          <w:szCs w:val="28"/>
          <w:rtl/>
          <w:lang w:bidi="fa-IR"/>
        </w:rPr>
        <w:t xml:space="preserve">این کتاب یک پژوهش دانشگاهی نیست وقصد ندارد باشد. اما یک بررسی براساس داده ها و واقعیت های به ثبوت رسیده است که نشان میدهد انگشت اتهامی که دهه هاست به سوی الگوی خود مالکی نشانه رفته بود، شخصیت بی گناهی را درکرسی دفاع نشانده بود. </w:t>
      </w:r>
    </w:p>
    <w:p w14:paraId="65B54053"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rPr>
        <w:t xml:space="preserve"> 52% ناوگان جاده ای بریتانیا در قالب شرکتهایی ثبت شده اند که تک واحدی هستند یعنی همان رانندگان خود مالک. بین 300 تا 400 هزار راننده خود مالک در پادشاهی متحده بریتانیا فعالیت دارند. در ایالات متحده 587000 کامیون خود مالک( که 351000 تای آن در مسافات دور رانندگی میکنند)، حدود 16% از کل ناوگان جاده ای را در اختیار دارند</w:t>
      </w:r>
      <w:r>
        <w:rPr>
          <w:rStyle w:val="EndnoteReference"/>
          <w:rFonts w:ascii="Arial" w:hAnsi="Arial" w:cs="B Nazanin"/>
          <w:color w:val="000000"/>
          <w:sz w:val="26"/>
          <w:szCs w:val="26"/>
          <w:rtl/>
        </w:rPr>
        <w:endnoteReference w:id="66"/>
      </w:r>
      <w:r>
        <w:rPr>
          <w:rFonts w:ascii="Arial" w:hAnsi="Arial" w:cs="B Nazanin" w:hint="cs"/>
          <w:color w:val="000000"/>
          <w:sz w:val="26"/>
          <w:szCs w:val="26"/>
          <w:rtl/>
        </w:rPr>
        <w:t xml:space="preserve">. در این کشور 70% از شرکت های ثبت شده جاده ای، تک کامیونی هستند. پس پدیده تک واحدی دامن گیر و همه گیر است. نمیشود به صرف تک واحدی بودن، انگشت اتهام بهره وری نازل را به سوی این شکل از مالکیت اشاره کرد. اما نحوه کارکرد ناوگان بریتانیایی و آمریکایی سازمان یافته است. دراتحادیه اروپا و استرالیا نیز درصد بزرگی از ناوگان خود مالک هستند. </w:t>
      </w:r>
      <w:r>
        <w:rPr>
          <w:rFonts w:ascii="Arial" w:hAnsi="Arial" w:cs="B Nazanin" w:hint="cs"/>
          <w:color w:val="000000"/>
          <w:sz w:val="26"/>
          <w:szCs w:val="26"/>
          <w:rtl/>
          <w:lang w:bidi="fa-IR"/>
        </w:rPr>
        <w:t xml:space="preserve">در بریتانیا و اتحادیه اروپا شرکت های لجستیکی طرف سوم، و در آمریکا بارفرابران داخلی بزرگ و کوچک رسالت مشتری یابی را تحت رژیم قراردادی( برخلاف مدل بازار روز ایران) به عهده دارند. میدانیم که هم نهادها و هم مقررات ایران، مالیاتهای ذیل سازمان تامین اجتماعی ناشی از عملکرد سلیقه ای مادتین 38 و 41 قانون، رژیم بلند مدت قراردادی را به شدت در برابر رژیم عملکرد بازارهای روزانه جریمه میکنند. بنابراین عملا رژیم اصلی قراردادی در بازارها سرکوب شده است. </w:t>
      </w:r>
    </w:p>
    <w:p w14:paraId="75719334" w14:textId="77777777" w:rsidR="00786452" w:rsidRPr="00FB68C6" w:rsidRDefault="00786452" w:rsidP="00786452">
      <w:pPr>
        <w:pStyle w:val="NormalWeb"/>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بگذریم. خود مالکان خارجی میتوانند به سه حالت فعالیت داشته باشند: </w:t>
      </w:r>
    </w:p>
    <w:p w14:paraId="2129370A" w14:textId="77777777" w:rsidR="00786452" w:rsidRPr="00C7291C"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به عنوان پیمانکار کاملا منضبط فرعی یک تا چند شرکت لجستیکی قرارداد ببندند، </w:t>
      </w:r>
    </w:p>
    <w:p w14:paraId="45314BEE" w14:textId="77777777" w:rsidR="00786452" w:rsidRPr="00C7291C"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تحت راهنماییهای بازارگاه های مجازی بسیار معتبر -که طرف قرارداد بلند مدت مشتریان هستند- ( مثل ریترن لودز یا ترانس مد)  به اماکن بارگیری راهنمایی شوند، </w:t>
      </w:r>
    </w:p>
    <w:p w14:paraId="0F3AC660" w14:textId="77777777" w:rsidR="00786452" w:rsidRPr="00984602" w:rsidRDefault="00786452" w:rsidP="00786452">
      <w:pPr>
        <w:pStyle w:val="NormalWeb"/>
        <w:numPr>
          <w:ilvl w:val="0"/>
          <w:numId w:val="10"/>
        </w:numPr>
        <w:bidi/>
        <w:spacing w:line="276" w:lineRule="auto"/>
        <w:rPr>
          <w:rFonts w:ascii="Arial" w:hAnsi="Arial" w:cs="Calibri"/>
          <w:color w:val="000000"/>
          <w:sz w:val="26"/>
          <w:szCs w:val="26"/>
        </w:rPr>
      </w:pPr>
      <w:r>
        <w:rPr>
          <w:rFonts w:ascii="Arial" w:hAnsi="Arial" w:cs="B Nazanin" w:hint="cs"/>
          <w:color w:val="000000"/>
          <w:sz w:val="26"/>
          <w:szCs w:val="26"/>
          <w:rtl/>
          <w:lang w:bidi="fa-IR"/>
        </w:rPr>
        <w:t xml:space="preserve">یا جزء ناوگان واحد های صنعتی یا توزیعی بزرگ به عنوان پیمانکار تحت قرارداد شرکتهای لجستیک طرف اول کار کنند. </w:t>
      </w:r>
    </w:p>
    <w:p w14:paraId="5CD90D57" w14:textId="77777777" w:rsidR="00786452" w:rsidRPr="00C7291C" w:rsidRDefault="00786452" w:rsidP="00786452">
      <w:pPr>
        <w:pStyle w:val="NormalWeb"/>
        <w:bidi/>
        <w:spacing w:line="276" w:lineRule="auto"/>
        <w:rPr>
          <w:rFonts w:ascii="Arial" w:hAnsi="Arial" w:cs="Calibri"/>
          <w:color w:val="000000"/>
          <w:sz w:val="26"/>
          <w:szCs w:val="26"/>
          <w:rtl/>
        </w:rPr>
      </w:pPr>
      <w:r>
        <w:rPr>
          <w:rFonts w:ascii="Arial" w:hAnsi="Arial" w:cs="B Nazanin" w:hint="cs"/>
          <w:color w:val="000000"/>
          <w:sz w:val="26"/>
          <w:szCs w:val="26"/>
          <w:rtl/>
          <w:lang w:bidi="fa-IR"/>
        </w:rPr>
        <w:t xml:space="preserve">باز با هم دیدیم که سکان هدایت بازار از یک سو دست صاحبان کالاست که کرایه ها را پیشنهاد میدهند و از سوی دیگر دست خیل عظیم ناوگان خود مالک یا شرکتهای تک واحدی است که این کرایه ها را می پذیرند. دیدیم که درآمد خود مالکان در مواقع رونق اقتصادی به نحو چشمگیری بالاتر از درآمد رانندگان استخدامی شرکتهاست و بازار حملهای دوربرد </w:t>
      </w:r>
      <w:r>
        <w:rPr>
          <w:rFonts w:ascii="Arial" w:hAnsi="Arial" w:cs="B Nazanin" w:hint="cs"/>
          <w:color w:val="000000"/>
          <w:sz w:val="26"/>
          <w:szCs w:val="26"/>
          <w:rtl/>
          <w:lang w:bidi="fa-IR"/>
        </w:rPr>
        <w:lastRenderedPageBreak/>
        <w:t xml:space="preserve">ذیل نگین خود مالکان است.  ولی وقتی اقتصاد به فترت رکود فرو می افتد، با توجه به نزدیکی بین درآمد و هزینه های عملیاتی، بسیاری از خود مالکان، یا با کامیون خود تحت پوشش شرکتهای ترابری بزرگ درمی آیند یا کامیون خود را میفروشند و به کسوت راننده صرف به شرکتهای ترابری می پیوندند. دیدیم که حرفه خود مالکی چقدر سخت، با ساعات طولانی کار، دوری از خانه و منزل، بدون پوشش بیمه ای درمانی و مملو از سوانح کاری است. دیدیم که اصولا حرفه رانندگی کامیون به قدری سخت است که حتی رانندگان شرکتهای بزرگ ترابری سالی یک بار جا عوض میکنند و به کارفرمای دیگری می پیوندند و بخش حمل ونقل جاده ای آمریکا و اروپا، استرالیا و بریتانیا از یک کمبود مزمن راننده همیشه در رنج است. </w:t>
      </w:r>
    </w:p>
    <w:p w14:paraId="0DE1B2DA"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lang w:bidi="fa-IR"/>
        </w:rPr>
        <w:t xml:space="preserve">در واقع ناوگان اروپایی، آمریکایی و استرالیایی، از نظر شیوه بهره برداری و هدایت به سوی سرچشمه های بار همانند ناوگان ایرانی سرگردان و بی هدف نیستند تا عرض و طول جغرافیا را در پی بار بپیمایند. زیرا این ناوگان، به عنوان پیمانکار سطح دوم در اختیار زنجیره های تامین خاص و از پیش تعریف شده هستند و درخطوط منظم سیر میکنند. </w:t>
      </w:r>
    </w:p>
    <w:p w14:paraId="26970C6B" w14:textId="77777777" w:rsidR="00786452" w:rsidRDefault="00786452" w:rsidP="00786452">
      <w:pPr>
        <w:pStyle w:val="NormalWeb"/>
        <w:bidi/>
        <w:spacing w:line="276" w:lineRule="auto"/>
        <w:rPr>
          <w:rFonts w:ascii="Arial" w:hAnsi="Arial" w:cs="B Nazanin"/>
          <w:color w:val="000000"/>
          <w:sz w:val="26"/>
          <w:szCs w:val="26"/>
          <w:rtl/>
          <w:lang w:bidi="fa-IR"/>
        </w:rPr>
      </w:pPr>
      <w:r>
        <w:rPr>
          <w:rFonts w:ascii="Arial" w:hAnsi="Arial" w:cs="B Nazanin" w:hint="cs"/>
          <w:color w:val="000000"/>
          <w:sz w:val="26"/>
          <w:szCs w:val="26"/>
          <w:rtl/>
          <w:lang w:bidi="fa-IR"/>
        </w:rPr>
        <w:t>نحوه بازپرداخت خدمات این ناوگان یا براساس کیلومتراژ طی شده (برای هر طبقه بندی وزنی یا کلاس چهارگانه کامیون) یا براساس وزن بارگیری شده یا براساس ساعت کارکرد است و همه این سه نوع متریک (معیار اندازه گیری) قراردادی، ثابت و میان مدت است. از طرفی هزینه های تعمیر و نگهداری ناوگان خود مالکان جزء بسته فروش یا لیزینگ یا اجاره یا اجاره به شرط تملیک این ناوگان است، بطوریکه راننده خود مالک دغدغه تعمیر و نگهداری وسیله نقلیه خود را ندارد. فروشنده کامیون، خود راسا این خدمات دوره ای را انجام می دهد. براساس این فرمولها، کامیون میتواند، پیش از رسیدن به موعد تعمیر اساسی موتور و گیربکس، با پرداخت مابه التفاوتی با مدل نو تر و فن آوری به روز تر جایگزین شود. خودروساز، سپس این خودروها را بازسازی کرده و به متقاضیان کشورهای جهان سوم که در آن ها هزینه کارگری برای تعمیر و نگهداری بسیار پایین تر است، میفروشد. پس راننده خود مالک دغدغه مارکتینگ، قیمت گذاری خدمات خود، تعمیر و نگهداری، باریابی و تامین مالی وسیله نقلیه را ندارد.  بنابراین هیچ دلیلی بر بهره وری نازل این کامیون ها وجود ندارد و تک واحدی بودن سبب ساز بهره وری کمتر نیست. نوع سازماندهی و طریقه اختصاص جغرافیایی بار طوری است که مشکلات ایران تولید نمیشود. براساس آمار سازمان بزرگراه های آمریکا کامیون های کلاس 8 پیمایشی در حد 72000 مایل در سال معادل 99779 کیلومتر بار دار داشته اند.</w:t>
      </w:r>
      <w:r>
        <w:rPr>
          <w:rStyle w:val="EndnoteReference"/>
          <w:rFonts w:ascii="Arial" w:hAnsi="Arial" w:cs="B Nazanin"/>
          <w:color w:val="000000"/>
          <w:sz w:val="26"/>
          <w:szCs w:val="26"/>
          <w:rtl/>
          <w:lang w:bidi="fa-IR"/>
        </w:rPr>
        <w:endnoteReference w:id="67"/>
      </w:r>
      <w:r>
        <w:rPr>
          <w:rFonts w:ascii="Arial" w:hAnsi="Arial" w:cs="B Nazanin" w:hint="cs"/>
          <w:color w:val="000000"/>
          <w:sz w:val="26"/>
          <w:szCs w:val="26"/>
          <w:rtl/>
          <w:lang w:bidi="fa-IR"/>
        </w:rPr>
        <w:t xml:space="preserve"> ناوگان اروپایی هم پیمایشی بین 80 تا 120 هزار کیلومتر دارند. بنابراین افسانه پیمایش های 160 هزار کیلومتری که در اغلب پژوهش ها و روایات، از جمله همین قلم،  بدان اشاره شده بود، چه برسد به عدد 300 هزار کیلومتر قید شده در پژوهش مرکز پژوهش اتاق بازرگانی ایران، از واقعیت فرسنگ ها فاصله دارد. </w:t>
      </w:r>
    </w:p>
    <w:p w14:paraId="0BC439B2" w14:textId="77777777" w:rsidR="00786452" w:rsidRPr="00673996" w:rsidRDefault="00786452" w:rsidP="00786452">
      <w:pPr>
        <w:pStyle w:val="NormalWeb"/>
        <w:bidi/>
        <w:spacing w:line="276" w:lineRule="auto"/>
        <w:rPr>
          <w:rFonts w:ascii="Arial" w:hAnsi="Arial" w:cs="Calibri"/>
          <w:b/>
          <w:bCs/>
          <w:color w:val="000000"/>
          <w:sz w:val="26"/>
          <w:szCs w:val="26"/>
        </w:rPr>
      </w:pPr>
      <w:r>
        <w:rPr>
          <w:rFonts w:ascii="Arial" w:hAnsi="Arial" w:cs="B Nazanin" w:hint="cs"/>
          <w:color w:val="000000"/>
          <w:sz w:val="26"/>
          <w:szCs w:val="26"/>
          <w:rtl/>
          <w:lang w:bidi="fa-IR"/>
        </w:rPr>
        <w:t>اما میانگین سنی ناوگان ایرانی 3/19 سال نسبت به 2/14 سال اروپا واقعا بالاست. به علاوه در معرفی حوزه ترابری جاده ای اروپا دیدیم که 85% بارها را ناوگان زیر 9 سال انجام میدهند. بنابراین یک دلیل دیگر پیمایش کم ناوگان ایرانی کهولت سن آنهاست.</w:t>
      </w:r>
      <w:r>
        <w:rPr>
          <w:rFonts w:ascii="Arial" w:hAnsi="Arial" w:cs="B Nazanin" w:hint="cs"/>
          <w:b/>
          <w:bCs/>
          <w:color w:val="000000"/>
          <w:sz w:val="26"/>
          <w:szCs w:val="26"/>
          <w:rtl/>
        </w:rPr>
        <w:t xml:space="preserve"> </w:t>
      </w:r>
      <w:r>
        <w:rPr>
          <w:rFonts w:ascii="Arial" w:hAnsi="Arial" w:cs="B Nazanin" w:hint="cs"/>
          <w:color w:val="000000"/>
          <w:sz w:val="26"/>
          <w:szCs w:val="26"/>
          <w:rtl/>
        </w:rPr>
        <w:t xml:space="preserve">پیش از این در فصل اول گفته شد که لابی پر نفوذ و قدرت خودروسازان درکشور طوری است که جلوی هرگونه واردات یا ارزان شدن خودروهای تجاری را میگیرد. نقل کردیم که در همه کشورهای موفق و با نمره و تراز قابل </w:t>
      </w:r>
      <w:r>
        <w:rPr>
          <w:rFonts w:ascii="Arial" w:hAnsi="Arial" w:cs="B Nazanin" w:hint="cs"/>
          <w:color w:val="000000"/>
          <w:sz w:val="26"/>
          <w:szCs w:val="26"/>
          <w:rtl/>
        </w:rPr>
        <w:lastRenderedPageBreak/>
        <w:t xml:space="preserve">قبول شاخص های لجستیکی، دولت ها کامیون را ارزان و با تسهیلات عرضه میکنند یا آن چنان سازماندهی میکنند که تسهیل شود و در عوض قیمت نفت گاز به نرخ منطقه ای یا بین المللی به اضافه درآمدی از جهت مالیات غیر مستقیم بر سوخت عرضه میشود. در ایران این ها درست برعکس است. لابی خود رو سازان به قدری قوی است که حتی جلوی ورود لکوموتیو نو از روسیه و واگن را گرفته است. اینک که ورود کامیون خارجی آزاد شده به قدری مالیات ها و حقوق و عوارض اخذ شده از این کامیونها زیاد است که خودرو تجاری نهایتا با قیمت های اعجاب آور و بسیار گران و بدون تسهیلات بانکی به مصرف کننده عرضه میشود. بنابراین هیچ امیدی به گره گشایی از این معضل سالیان دور نیست. </w:t>
      </w:r>
    </w:p>
    <w:p w14:paraId="01E60675" w14:textId="77777777" w:rsidR="00786452" w:rsidRDefault="00786452" w:rsidP="00786452">
      <w:pPr>
        <w:bidi/>
        <w:rPr>
          <w:sz w:val="28"/>
          <w:szCs w:val="28"/>
          <w:rtl/>
          <w:lang w:bidi="fa-IR"/>
        </w:rPr>
      </w:pPr>
      <w:r>
        <w:rPr>
          <w:rFonts w:hint="cs"/>
          <w:sz w:val="28"/>
          <w:szCs w:val="28"/>
          <w:rtl/>
          <w:lang w:bidi="fa-IR"/>
        </w:rPr>
        <w:t xml:space="preserve">ازنظرمیانگین مسافت طی شده مبدا و مقصد نیز این اتهام خام به بخش ترابری جاده ای ایران وارد شده است که میانگین ایران 500 کیلومتر و اروپا 150 کیلومتر است. باز هم این اتهام و گمانه مبنای علمی و عملی ندارد. زیرا دراتحادیه اروپا اولا حدود 67% از کل ترافیک جاده ای داخل کشورهاست، یعنی کماکان وزن عمده بار حمل شده با ترافیک ملی است و میدانیم که وسعت کشورهای اروپایی نسبت به ایران بسیار کمتر است. اما باز دربخش نگاهی به وضعیت اروپا دیدیم که  در مقایسه بین جاده و ریل، </w:t>
      </w:r>
      <w:r w:rsidRPr="008D6182">
        <w:rPr>
          <w:rFonts w:hint="cs"/>
          <w:b/>
          <w:bCs/>
          <w:sz w:val="28"/>
          <w:szCs w:val="28"/>
          <w:rtl/>
          <w:lang w:bidi="fa-IR"/>
        </w:rPr>
        <w:t>ترافیک جاده ای بالاخص درمسافت های کوتاه تر تا 400 کیلومترکاربرد دارد. تا این مسافت جاده سریع تراز ریل است.</w:t>
      </w:r>
      <w:r>
        <w:rPr>
          <w:rFonts w:hint="cs"/>
          <w:sz w:val="28"/>
          <w:szCs w:val="28"/>
          <w:rtl/>
          <w:lang w:bidi="fa-IR"/>
        </w:rPr>
        <w:t xml:space="preserve"> درارتباط با نیازمندیهای تحویل از درب تا درب، مسلما ترابری جاده ای شایستگی های واضح تری دارد. شاید به همین دلیل هم باشد که سالهاست میانگین فواصل مبدا و مقصدی اروپا درحول وحوش 150 کیلومترباقی مانده است و نتیجه دیگراین که درفواصل بالاتر از400 کیلومتر، شیوه های ریلی، رودخانه ای و شاید هم ترابری دریایی ساحلی گوی رقابت را از جاده ربوده اند. شاید دلیل دیگراین میانگین اندک، تعدد و تکثرو پراکندگی جغرافیایی انبارهای نزدیک به مکان تولید یا اماکن تجمع جمعیتی مصرفی است. این که اصولا لجستیک قاره ای اروپا برپایه یک شبکه وسیع از انبارهای اصلی و فرعی</w:t>
      </w:r>
      <w:r>
        <w:rPr>
          <w:sz w:val="28"/>
          <w:szCs w:val="28"/>
          <w:lang w:bidi="fa-IR"/>
        </w:rPr>
        <w:t xml:space="preserve"> Hub and Spoke</w:t>
      </w:r>
      <w:r>
        <w:rPr>
          <w:rFonts w:hint="cs"/>
          <w:sz w:val="28"/>
          <w:szCs w:val="28"/>
          <w:rtl/>
          <w:lang w:bidi="fa-IR"/>
        </w:rPr>
        <w:t xml:space="preserve">، باراندازها و مراکزعظیم پخش حاشیه شهری </w:t>
      </w:r>
      <w:r>
        <w:rPr>
          <w:sz w:val="28"/>
          <w:szCs w:val="28"/>
          <w:lang w:bidi="fa-IR"/>
        </w:rPr>
        <w:t>Urban Distribution Centers</w:t>
      </w:r>
      <w:r>
        <w:rPr>
          <w:rFonts w:hint="cs"/>
          <w:sz w:val="28"/>
          <w:szCs w:val="28"/>
          <w:rtl/>
          <w:lang w:bidi="fa-IR"/>
        </w:rPr>
        <w:t xml:space="preserve"> به اشکال مختلف شبکه ای شکل گرفته است. میدانیم که شبکه ترابری داخلی ایران عموما فاقد پشتوانه مدل سازی ریاضی است، بنابراین مکان یابی انبارها و نوع شبکه بندی آنها اشتباه و به تبعیت از این اشتباه، پدیده حملهای مضاعف یک واقعیت مکشوف توسط وزارت بازرگانی پیشین و خلاصه فاصله مبدا ومقصدی تابعی ازپیکره بندی اشتباه اقتصاد توزیع است.  </w:t>
      </w:r>
    </w:p>
    <w:p w14:paraId="70927118" w14:textId="77777777" w:rsidR="00786452" w:rsidRDefault="00786452" w:rsidP="00786452">
      <w:pPr>
        <w:bidi/>
        <w:rPr>
          <w:sz w:val="28"/>
          <w:szCs w:val="28"/>
          <w:rtl/>
          <w:lang w:bidi="fa-IR"/>
        </w:rPr>
      </w:pPr>
      <w:r>
        <w:rPr>
          <w:rFonts w:hint="cs"/>
          <w:sz w:val="28"/>
          <w:szCs w:val="28"/>
          <w:rtl/>
          <w:lang w:bidi="fa-IR"/>
        </w:rPr>
        <w:t>افسانه دیگر مربوط به بهره وری ناوگان است. دراتحادیه اروپا درسال 2022  ،1745 ملیارد تن کیلومتربار حمل شده است. این میزان با 4 ملیون کامیون انجام پذیرفته است. پس تن-کیلومتر هرکامیون 436250 است. براساس آمارهای سال 1400 مندرج درگزارش مرکزپژوهشهای اتاق بازرگانی ایران  259 ملیارد و 606 ملیون تن کیلومتر بارحمل شده است که به نسبت 365 هزار کامیون، معیار تن-کیلومترما 711249 میشود که علی الظاهرازمیانگین ناوگان اتحادیه اروپا( با وجود کهولت سن بیشترناوگان) فراتربوده است. پس می بینیم که از منظربهره وری نیز، ناوگان ایرانی چندان بد عمل نکرده اند.</w:t>
      </w:r>
    </w:p>
    <w:p w14:paraId="3D09A793" w14:textId="77777777" w:rsidR="00786452" w:rsidRDefault="00786452" w:rsidP="00786452">
      <w:pPr>
        <w:bidi/>
        <w:rPr>
          <w:sz w:val="28"/>
          <w:szCs w:val="28"/>
          <w:rtl/>
          <w:lang w:bidi="fa-IR"/>
        </w:rPr>
      </w:pPr>
      <w:r>
        <w:rPr>
          <w:rFonts w:hint="cs"/>
          <w:sz w:val="28"/>
          <w:szCs w:val="28"/>
          <w:rtl/>
          <w:lang w:bidi="fa-IR"/>
        </w:rPr>
        <w:t xml:space="preserve">به نظرمی آید که سیاست های دفاع مطلق از خودروسازان تجاری به هزینه دفاع مطلق ازیارانه های سوخت فزاینده وسپس دخالت های دولت درقیمت گذاری نتایج وخیمی به بارگذاشته است. روش شناختان به نام چون نسیم نیکلاس طالب و فیلسوفانی چون کارل پوپردرحوزه پدیده شناختی میگویند به جای این که درجستجوی علامات تایید گربرای فرضیه خود باشیم بهتراست دنبال واقعیت های نفی کننده اقدامات </w:t>
      </w:r>
      <w:r>
        <w:rPr>
          <w:rFonts w:hint="cs"/>
          <w:sz w:val="28"/>
          <w:szCs w:val="28"/>
          <w:rtl/>
          <w:lang w:bidi="fa-IR"/>
        </w:rPr>
        <w:lastRenderedPageBreak/>
        <w:t xml:space="preserve">خود بگردیم. حال این نتایج وخیم حاکی از نادرستی فرضیه های دولت درتنظیم بازار ترابری جاده ای بوده است. نتیجه این که سالها پی گیری مطلق این رویکردها به ما یک صنعت ترابری جاده ای بیمار تحویل داده است. </w:t>
      </w:r>
    </w:p>
    <w:p w14:paraId="366E7491" w14:textId="77777777" w:rsidR="00786452" w:rsidRDefault="00786452" w:rsidP="00786452">
      <w:pPr>
        <w:bidi/>
        <w:rPr>
          <w:sz w:val="28"/>
          <w:szCs w:val="28"/>
          <w:rtl/>
          <w:lang w:bidi="fa-IR"/>
        </w:rPr>
      </w:pPr>
      <w:r>
        <w:rPr>
          <w:rFonts w:hint="cs"/>
          <w:sz w:val="28"/>
          <w:szCs w:val="28"/>
          <w:rtl/>
          <w:lang w:bidi="fa-IR"/>
        </w:rPr>
        <w:t xml:space="preserve">فصول گذشته ثابت کرده اند که ترابری جاده ای به شدت نسبت به قیمت سوخت عکس العمل نشان میدهد. نمونه آن هشدار آوری وایس، نایب رییس شرکت مشاورمعروف </w:t>
      </w:r>
      <w:r>
        <w:rPr>
          <w:sz w:val="28"/>
          <w:szCs w:val="28"/>
          <w:lang w:bidi="fa-IR"/>
        </w:rPr>
        <w:t>FTR</w:t>
      </w:r>
      <w:r>
        <w:rPr>
          <w:rFonts w:hint="cs"/>
          <w:sz w:val="28"/>
          <w:szCs w:val="28"/>
          <w:rtl/>
          <w:lang w:bidi="fa-IR"/>
        </w:rPr>
        <w:t xml:space="preserve"> به خود مالکان است که به مجرد افزایش هزینه سوخت</w:t>
      </w:r>
      <w:r>
        <w:rPr>
          <w:sz w:val="28"/>
          <w:szCs w:val="28"/>
          <w:lang w:bidi="fa-IR"/>
        </w:rPr>
        <w:t xml:space="preserve"> </w:t>
      </w:r>
      <w:r>
        <w:rPr>
          <w:rFonts w:hint="cs"/>
          <w:sz w:val="28"/>
          <w:szCs w:val="28"/>
          <w:rtl/>
          <w:lang w:bidi="fa-IR"/>
        </w:rPr>
        <w:t xml:space="preserve"> دربازاری رو به پایین، به ایشان پیشنهاد میدهد کامیون خود را بفروشند و به عنوان راننده دراستخدام شرکت های بزرگ ترابری آمریکایی درآیند. </w:t>
      </w:r>
      <w:r>
        <w:rPr>
          <w:rStyle w:val="EndnoteReference"/>
          <w:sz w:val="28"/>
          <w:szCs w:val="28"/>
          <w:rtl/>
          <w:lang w:bidi="fa-IR"/>
        </w:rPr>
        <w:endnoteReference w:id="68"/>
      </w:r>
      <w:r>
        <w:rPr>
          <w:rFonts w:hint="cs"/>
          <w:sz w:val="28"/>
          <w:szCs w:val="28"/>
          <w:rtl/>
          <w:lang w:bidi="fa-IR"/>
        </w:rPr>
        <w:t xml:space="preserve">  بازارکرایه ها و هزینه های سوخت ایران به دلیل دخالت های مداوم وبدون نتیجه دولت اصولا بازارطبیعی نیست که چنین حساسیت هایی برای تنظیم بازار درآن وجود داشته باشد. این جا تلاقی عرضه و تقاضا درمحورمختصات،  یاورهمیشه غایب بازاراست. درهمین کتاب با هم دیدیم که اگر دولت از یک طرف دست از پشتیبانی بی چون وچرا ازخودروسازان تجاری بردارد، به خود کامیون که ابزار تولید خدمات جاده ای است، به عنوان منبع بهره کشی درآمدی نگاه نکند و اجازه دهد این ابزار تولید، ارزان به دست تولید کننده خدمات(خودمالکان) برسد. ازطرف دیگردست ازسیاست یارانه رسانی به سوخت به زیان کلیت اقتصاد ملی بردارد، ظرف یک سال نیمی از ناوگان جاده ای نوسازی میشوند، و بهره وری به طرز خارق العاده ای بالا میرود زیرا اکثریت حمل را، قاعدتا ناوگان جوان انجام خواهند داد. در وحله سوم چنانچه دولت دست از دخالت دربازار و تنظیم قیمت بردارد بازهم با افزایش تدریجی کرایه ها، هم بخش ترابری جاده ای ازنظرسرمایه گذاری توجیه پذیرمیشود، و به تبع آن بخش ریلی دراثر افزایش کرایه ها جان میگیرد وسرمایه گذاری درناوگان ریلی هم توجیه پذیر میشود.  </w:t>
      </w:r>
    </w:p>
    <w:p w14:paraId="467AA110" w14:textId="77777777" w:rsidR="00786452" w:rsidRDefault="00786452" w:rsidP="00786452">
      <w:pPr>
        <w:bidi/>
        <w:rPr>
          <w:sz w:val="28"/>
          <w:szCs w:val="28"/>
          <w:rtl/>
          <w:lang w:bidi="fa-IR"/>
        </w:rPr>
      </w:pPr>
      <w:r>
        <w:rPr>
          <w:rFonts w:hint="cs"/>
          <w:sz w:val="28"/>
          <w:szCs w:val="28"/>
          <w:rtl/>
          <w:lang w:bidi="fa-IR"/>
        </w:rPr>
        <w:t>کرایه حمل دراروپا وآمریکا سالهاست آزاد شده است و به تبع آن اقتصاد و بخش ترابری جاده ای بسیار رقابتی و قوی عمل میکنند. درآمریکا پیشران بازاردرتعیین کرایه، بازار سلف و یک نمایانگر آن شاخص های متنوع سونار</w:t>
      </w:r>
      <w:r>
        <w:rPr>
          <w:sz w:val="28"/>
          <w:szCs w:val="28"/>
          <w:lang w:bidi="fa-IR"/>
        </w:rPr>
        <w:t>SONAR</w:t>
      </w:r>
      <w:r>
        <w:rPr>
          <w:rFonts w:hint="cs"/>
          <w:sz w:val="28"/>
          <w:szCs w:val="28"/>
          <w:rtl/>
          <w:lang w:bidi="fa-IR"/>
        </w:rPr>
        <w:t xml:space="preserve"> است. این منحنی سطح عمومی کرایه های قراردادی( بازارسلف) را نشان میدهد. بازاررا درواقع روند های قراردادی آینده نگر اداره میکنند. می دانیم که به خاطرنقائص بازارایران و به ویژه اجرای سلیقه ای سازمان تامین اجتماعی ازماده های 38 و 41 قانون این سازمان، بازارمتشکل قراردادی، مگر درحوزه ریل، شکل نگرفته است و درحوزه ریل هم این نگاه حکومتی به عنوان یک بازدارنده بزرگ عمل میکند. </w:t>
      </w:r>
    </w:p>
    <w:p w14:paraId="6981BA1A" w14:textId="77777777" w:rsidR="00786452" w:rsidRDefault="00786452" w:rsidP="00786452">
      <w:pPr>
        <w:bidi/>
        <w:rPr>
          <w:sz w:val="28"/>
          <w:szCs w:val="28"/>
          <w:lang w:bidi="fa-IR"/>
        </w:rPr>
      </w:pPr>
      <w:r>
        <w:rPr>
          <w:rFonts w:hint="cs"/>
          <w:sz w:val="28"/>
          <w:szCs w:val="28"/>
          <w:rtl/>
          <w:lang w:bidi="fa-IR"/>
        </w:rPr>
        <w:t xml:space="preserve">درآمریکا، پیش ران سطوح کرایه ها، کرایه های قراردادی است. دولت درتعیین کرایه ها دخالتی نمی کند. درقیمت های سوخت هم دخالتی ندارد. و برخی موسسات خصوصی مثل </w:t>
      </w:r>
      <w:r>
        <w:rPr>
          <w:sz w:val="28"/>
          <w:szCs w:val="28"/>
          <w:lang w:bidi="fa-IR"/>
        </w:rPr>
        <w:t>Freight Waves</w:t>
      </w:r>
      <w:r>
        <w:rPr>
          <w:rFonts w:hint="cs"/>
          <w:sz w:val="28"/>
          <w:szCs w:val="28"/>
          <w:rtl/>
          <w:lang w:bidi="fa-IR"/>
        </w:rPr>
        <w:t xml:space="preserve"> شاخص های متنوع و بیانگری را به صورت روزانه، هفتگی، ماهانه، فصلی و سالانه منتشرمیکنند</w:t>
      </w:r>
      <w:r>
        <w:rPr>
          <w:rStyle w:val="EndnoteReference"/>
          <w:sz w:val="28"/>
          <w:szCs w:val="28"/>
          <w:rtl/>
          <w:lang w:bidi="fa-IR"/>
        </w:rPr>
        <w:endnoteReference w:id="69"/>
      </w:r>
      <w:r>
        <w:rPr>
          <w:rFonts w:hint="cs"/>
          <w:sz w:val="28"/>
          <w:szCs w:val="28"/>
          <w:rtl/>
          <w:lang w:bidi="fa-IR"/>
        </w:rPr>
        <w:t xml:space="preserve">. این آمارها و شاخص ها بسیاربیانگرو راهنما هم برای طرف تقاضا، هم طرف عرضه هستند. به علاوه نهادهای دولتی همچون بانک مرکزی، مرکزآمار، سازمان ملی ایمنی ترابری جاده ای مرتبا آمارهایی را منتشرمیکنند. همه چیز شفاف است. این شاخص ها طوری است که سمت وسوی بازارقراردادی، بازار روز، درهرمسیر، برای هرنوع طبقه بندی وسیله نقلیه، برای هرنوع وسیله نقلیه خاص، و حتی نیاز به تربیت سرمایه انسانی برای مشاغل مختلف بخش، وتولید کامیون و لوازم یدکی را بطوری واضح روشن میکنند. بگذارید با هم به این شاخص ها متنوع سرکی بکشیم: </w:t>
      </w:r>
    </w:p>
    <w:p w14:paraId="30CD68BD" w14:textId="77777777" w:rsidR="00786452" w:rsidRDefault="00786452" w:rsidP="00786452">
      <w:pPr>
        <w:bidi/>
        <w:rPr>
          <w:sz w:val="28"/>
          <w:szCs w:val="28"/>
          <w:rtl/>
          <w:lang w:bidi="fa-IR"/>
        </w:rPr>
      </w:pPr>
      <w:r>
        <w:rPr>
          <w:rFonts w:hint="cs"/>
          <w:sz w:val="28"/>
          <w:szCs w:val="28"/>
          <w:rtl/>
          <w:lang w:bidi="fa-IR"/>
        </w:rPr>
        <w:lastRenderedPageBreak/>
        <w:t xml:space="preserve">اولین شاخص، شاخص قدرت قیمت گذاری زنجیره تامین و شاخص قیمت گذاری ارائه کننده خدمت یا </w:t>
      </w:r>
      <w:r>
        <w:rPr>
          <w:sz w:val="28"/>
          <w:szCs w:val="28"/>
          <w:lang w:bidi="fa-IR"/>
        </w:rPr>
        <w:t>PPI</w:t>
      </w:r>
      <w:r>
        <w:rPr>
          <w:rFonts w:hint="cs"/>
          <w:sz w:val="28"/>
          <w:szCs w:val="28"/>
          <w:rtl/>
          <w:lang w:bidi="fa-IR"/>
        </w:rPr>
        <w:t xml:space="preserve"> یا </w:t>
      </w:r>
      <w:r>
        <w:rPr>
          <w:sz w:val="28"/>
          <w:szCs w:val="28"/>
          <w:lang w:bidi="fa-IR"/>
        </w:rPr>
        <w:t>Producer Price Index</w:t>
      </w:r>
      <w:r>
        <w:rPr>
          <w:rFonts w:hint="cs"/>
          <w:sz w:val="28"/>
          <w:szCs w:val="28"/>
          <w:rtl/>
          <w:lang w:bidi="fa-IR"/>
        </w:rPr>
        <w:t xml:space="preserve"> است. این شاخص نشان دهنده میانگین موزون عمده فروشی کرایه حملهای فاکتور شده است. اطلاعات این شاخص را شرکت های ترابری می دهند. </w:t>
      </w:r>
    </w:p>
    <w:p w14:paraId="5337E6B6" w14:textId="77777777" w:rsidR="00786452" w:rsidRDefault="00786452" w:rsidP="00786452">
      <w:pPr>
        <w:bidi/>
        <w:rPr>
          <w:sz w:val="28"/>
          <w:szCs w:val="28"/>
          <w:rtl/>
          <w:lang w:bidi="fa-IR"/>
        </w:rPr>
      </w:pPr>
      <w:r>
        <w:rPr>
          <w:rFonts w:hint="cs"/>
          <w:sz w:val="28"/>
          <w:szCs w:val="28"/>
          <w:rtl/>
          <w:lang w:bidi="fa-IR"/>
        </w:rPr>
        <w:t xml:space="preserve">دومین شاخص حجم مناقصات(حجم تقاضای اعلام شده قراردادی) یا </w:t>
      </w:r>
      <w:r>
        <w:rPr>
          <w:sz w:val="28"/>
          <w:szCs w:val="28"/>
          <w:lang w:bidi="fa-IR"/>
        </w:rPr>
        <w:t>OTVI</w:t>
      </w:r>
      <w:r>
        <w:rPr>
          <w:rFonts w:hint="cs"/>
          <w:sz w:val="28"/>
          <w:szCs w:val="28"/>
          <w:rtl/>
          <w:lang w:bidi="fa-IR"/>
        </w:rPr>
        <w:t xml:space="preserve"> است. این شاخص وضعیت حجم تقاضا را سال به سال و هفته به هفته می سنجد.  </w:t>
      </w:r>
    </w:p>
    <w:p w14:paraId="229ABBF8" w14:textId="77777777" w:rsidR="00786452" w:rsidRDefault="00786452" w:rsidP="00786452">
      <w:pPr>
        <w:bidi/>
        <w:rPr>
          <w:sz w:val="28"/>
          <w:szCs w:val="28"/>
          <w:rtl/>
          <w:lang w:bidi="fa-IR"/>
        </w:rPr>
      </w:pPr>
      <w:r>
        <w:rPr>
          <w:rFonts w:hint="cs"/>
          <w:sz w:val="28"/>
          <w:szCs w:val="28"/>
          <w:rtl/>
          <w:lang w:bidi="fa-IR"/>
        </w:rPr>
        <w:t xml:space="preserve">درنمودار </w:t>
      </w:r>
      <w:r>
        <w:rPr>
          <w:sz w:val="28"/>
          <w:szCs w:val="28"/>
          <w:lang w:bidi="fa-IR"/>
        </w:rPr>
        <w:t>OTVI</w:t>
      </w:r>
      <w:r>
        <w:rPr>
          <w:rFonts w:hint="cs"/>
          <w:sz w:val="28"/>
          <w:szCs w:val="28"/>
          <w:rtl/>
          <w:lang w:bidi="fa-IR"/>
        </w:rPr>
        <w:t xml:space="preserve"> زیربه ترتیب منحنی سبزرنگ وضعیت بازاررا درسال 2021، منحنی آبی رنگ، وضعیت بازاررا درسال 2022 و منحنی سپید رنگ وضعیت بازار را در سه ماهه نخستین سال 2023 نشان میدهد. بطور خلاصه این نمودار، حاکی ازوضعیت کاهشی مداوم بازاردردو سال متوالی است و نشانگر این است که ممکن است بازاروارد حالت رکود شود. </w:t>
      </w:r>
    </w:p>
    <w:p w14:paraId="2529E97E" w14:textId="77777777" w:rsidR="00786452" w:rsidRDefault="00786452" w:rsidP="00786452">
      <w:pPr>
        <w:bidi/>
        <w:rPr>
          <w:sz w:val="28"/>
          <w:szCs w:val="28"/>
          <w:rtl/>
          <w:lang w:bidi="fa-IR"/>
        </w:rPr>
      </w:pPr>
      <w:r>
        <w:rPr>
          <w:rFonts w:hint="cs"/>
          <w:sz w:val="28"/>
          <w:szCs w:val="28"/>
          <w:rtl/>
          <w:lang w:bidi="fa-IR"/>
        </w:rPr>
        <w:t>همانطورکه قبلا گفتم، دربازارآمریکا، پیشران وتعین کننده وضعیت کرایه ها وتقاضا دربازار محمولات پیشنهادی(مناقصه ای) دربازار میان مدت و بلند مدت قراردادی است.</w:t>
      </w:r>
    </w:p>
    <w:p w14:paraId="53EF5CCA" w14:textId="77777777" w:rsidR="00786452" w:rsidRDefault="00786452" w:rsidP="00786452">
      <w:pPr>
        <w:bidi/>
        <w:rPr>
          <w:sz w:val="28"/>
          <w:szCs w:val="28"/>
          <w:lang w:bidi="fa-IR"/>
        </w:rPr>
      </w:pPr>
      <w:r>
        <w:rPr>
          <w:noProof/>
        </w:rPr>
        <w:drawing>
          <wp:anchor distT="0" distB="0" distL="114300" distR="114300" simplePos="0" relativeHeight="251676672" behindDoc="0" locked="0" layoutInCell="1" allowOverlap="1" wp14:anchorId="62C02C3A" wp14:editId="016D85F0">
            <wp:simplePos x="0" y="0"/>
            <wp:positionH relativeFrom="column">
              <wp:posOffset>0</wp:posOffset>
            </wp:positionH>
            <wp:positionV relativeFrom="paragraph">
              <wp:posOffset>336550</wp:posOffset>
            </wp:positionV>
            <wp:extent cx="5943600" cy="3351530"/>
            <wp:effectExtent l="0" t="0" r="0" b="1270"/>
            <wp:wrapTopAndBottom/>
            <wp:docPr id="6483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8922" name=""/>
                    <pic:cNvPicPr/>
                  </pic:nvPicPr>
                  <pic:blipFill>
                    <a:blip r:embed="rId37"/>
                    <a:stretch>
                      <a:fillRect/>
                    </a:stretch>
                  </pic:blipFill>
                  <pic:spPr>
                    <a:xfrm>
                      <a:off x="0" y="0"/>
                      <a:ext cx="5943600" cy="3351530"/>
                    </a:xfrm>
                    <a:prstGeom prst="rect">
                      <a:avLst/>
                    </a:prstGeom>
                  </pic:spPr>
                </pic:pic>
              </a:graphicData>
            </a:graphic>
          </wp:anchor>
        </w:drawing>
      </w:r>
    </w:p>
    <w:p w14:paraId="20C79F4E" w14:textId="77777777" w:rsidR="00786452" w:rsidRDefault="00786452" w:rsidP="00786452">
      <w:pPr>
        <w:bidi/>
        <w:rPr>
          <w:sz w:val="28"/>
          <w:szCs w:val="28"/>
          <w:rtl/>
          <w:lang w:bidi="fa-IR"/>
        </w:rPr>
      </w:pPr>
      <w:r>
        <w:rPr>
          <w:rFonts w:hint="cs"/>
          <w:sz w:val="28"/>
          <w:szCs w:val="28"/>
          <w:rtl/>
          <w:lang w:bidi="fa-IR"/>
        </w:rPr>
        <w:t>نمودار دوم شاخص محمولات مناقصه ای است که اجابت شده است</w:t>
      </w:r>
      <w:r>
        <w:rPr>
          <w:sz w:val="28"/>
          <w:szCs w:val="28"/>
          <w:lang w:bidi="fa-IR"/>
        </w:rPr>
        <w:t xml:space="preserve"> CLAV</w:t>
      </w:r>
      <w:r>
        <w:rPr>
          <w:rFonts w:hint="cs"/>
          <w:sz w:val="28"/>
          <w:szCs w:val="28"/>
          <w:rtl/>
          <w:lang w:bidi="fa-IR"/>
        </w:rPr>
        <w:t>. به عبارتی فرق این نمودار با نمودار</w:t>
      </w:r>
      <w:r>
        <w:rPr>
          <w:sz w:val="28"/>
          <w:szCs w:val="28"/>
          <w:lang w:bidi="fa-IR"/>
        </w:rPr>
        <w:t xml:space="preserve"> </w:t>
      </w:r>
      <w:r>
        <w:rPr>
          <w:rFonts w:hint="cs"/>
          <w:sz w:val="28"/>
          <w:szCs w:val="28"/>
          <w:rtl/>
          <w:lang w:bidi="fa-IR"/>
        </w:rPr>
        <w:t xml:space="preserve">پیشین این است که محمولات مناقصه ای اجابت نشده(رد شده ازسوی شرکتهای ترابری) ازآن کسر شده است. مشخص است که نرخ قبولی درسال 2022 بیش از2021 و2023 بوده است. </w:t>
      </w:r>
    </w:p>
    <w:p w14:paraId="253738B9" w14:textId="77777777" w:rsidR="00786452" w:rsidRDefault="00786452" w:rsidP="00786452">
      <w:pPr>
        <w:bidi/>
        <w:rPr>
          <w:sz w:val="28"/>
          <w:szCs w:val="28"/>
          <w:rtl/>
          <w:lang w:bidi="fa-IR"/>
        </w:rPr>
      </w:pPr>
    </w:p>
    <w:p w14:paraId="5287CC53" w14:textId="77777777" w:rsidR="00786452" w:rsidRDefault="00786452" w:rsidP="00786452">
      <w:pPr>
        <w:bidi/>
        <w:rPr>
          <w:sz w:val="28"/>
          <w:szCs w:val="28"/>
          <w:lang w:bidi="fa-IR"/>
        </w:rPr>
      </w:pPr>
    </w:p>
    <w:p w14:paraId="3EB6720E" w14:textId="77777777" w:rsidR="00786452" w:rsidRDefault="00786452" w:rsidP="00786452">
      <w:pPr>
        <w:bidi/>
        <w:rPr>
          <w:sz w:val="28"/>
          <w:szCs w:val="28"/>
          <w:lang w:bidi="fa-IR"/>
        </w:rPr>
      </w:pPr>
    </w:p>
    <w:p w14:paraId="78425E1F" w14:textId="77777777" w:rsidR="00786452" w:rsidRDefault="00786452" w:rsidP="00786452">
      <w:pPr>
        <w:bidi/>
        <w:rPr>
          <w:sz w:val="28"/>
          <w:szCs w:val="28"/>
          <w:lang w:bidi="fa-IR"/>
        </w:rPr>
      </w:pPr>
    </w:p>
    <w:p w14:paraId="2521BFB4" w14:textId="77777777" w:rsidR="00786452" w:rsidRDefault="00786452" w:rsidP="00786452">
      <w:pPr>
        <w:bidi/>
        <w:rPr>
          <w:sz w:val="28"/>
          <w:szCs w:val="28"/>
          <w:lang w:bidi="fa-IR"/>
        </w:rPr>
      </w:pPr>
    </w:p>
    <w:p w14:paraId="1AC41A5C" w14:textId="77777777" w:rsidR="00786452" w:rsidRDefault="00786452" w:rsidP="00786452">
      <w:pPr>
        <w:bidi/>
        <w:rPr>
          <w:sz w:val="28"/>
          <w:szCs w:val="28"/>
          <w:lang w:bidi="fa-IR"/>
        </w:rPr>
      </w:pPr>
    </w:p>
    <w:p w14:paraId="7033F736" w14:textId="77777777" w:rsidR="00786452" w:rsidRDefault="00786452" w:rsidP="00786452">
      <w:pPr>
        <w:bidi/>
        <w:rPr>
          <w:sz w:val="28"/>
          <w:szCs w:val="28"/>
          <w:lang w:bidi="fa-IR"/>
        </w:rPr>
      </w:pPr>
    </w:p>
    <w:p w14:paraId="149FD0E0" w14:textId="77777777" w:rsidR="00786452" w:rsidRDefault="00786452" w:rsidP="00786452">
      <w:pPr>
        <w:bidi/>
        <w:rPr>
          <w:sz w:val="28"/>
          <w:szCs w:val="28"/>
          <w:lang w:bidi="fa-IR"/>
        </w:rPr>
      </w:pPr>
      <w:r>
        <w:rPr>
          <w:noProof/>
        </w:rPr>
        <w:drawing>
          <wp:anchor distT="0" distB="0" distL="114300" distR="114300" simplePos="0" relativeHeight="251659264" behindDoc="0" locked="0" layoutInCell="1" allowOverlap="1" wp14:anchorId="61B80BFF" wp14:editId="6CB11E3C">
            <wp:simplePos x="0" y="0"/>
            <wp:positionH relativeFrom="column">
              <wp:posOffset>19050</wp:posOffset>
            </wp:positionH>
            <wp:positionV relativeFrom="paragraph">
              <wp:posOffset>464185</wp:posOffset>
            </wp:positionV>
            <wp:extent cx="5943600" cy="3384550"/>
            <wp:effectExtent l="0" t="0" r="0" b="6350"/>
            <wp:wrapTopAndBottom/>
            <wp:docPr id="68525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50991" name=""/>
                    <pic:cNvPicPr/>
                  </pic:nvPicPr>
                  <pic:blipFill>
                    <a:blip r:embed="rId38"/>
                    <a:stretch>
                      <a:fillRect/>
                    </a:stretch>
                  </pic:blipFill>
                  <pic:spPr>
                    <a:xfrm>
                      <a:off x="0" y="0"/>
                      <a:ext cx="5943600" cy="3384550"/>
                    </a:xfrm>
                    <a:prstGeom prst="rect">
                      <a:avLst/>
                    </a:prstGeom>
                  </pic:spPr>
                </pic:pic>
              </a:graphicData>
            </a:graphic>
          </wp:anchor>
        </w:drawing>
      </w:r>
    </w:p>
    <w:p w14:paraId="521CD766" w14:textId="77777777" w:rsidR="00786452" w:rsidRDefault="00786452" w:rsidP="00786452">
      <w:pPr>
        <w:bidi/>
        <w:rPr>
          <w:sz w:val="28"/>
          <w:szCs w:val="28"/>
          <w:lang w:bidi="fa-IR"/>
        </w:rPr>
      </w:pPr>
    </w:p>
    <w:p w14:paraId="37803C79" w14:textId="77777777" w:rsidR="00786452" w:rsidRDefault="00786452" w:rsidP="00786452">
      <w:pPr>
        <w:bidi/>
        <w:rPr>
          <w:sz w:val="28"/>
          <w:szCs w:val="28"/>
          <w:lang w:bidi="fa-IR"/>
        </w:rPr>
      </w:pPr>
      <w:r>
        <w:rPr>
          <w:noProof/>
        </w:rPr>
        <w:lastRenderedPageBreak/>
        <w:drawing>
          <wp:anchor distT="0" distB="0" distL="114300" distR="114300" simplePos="0" relativeHeight="251677696" behindDoc="0" locked="0" layoutInCell="1" allowOverlap="1" wp14:anchorId="61E1DEFA" wp14:editId="31340E57">
            <wp:simplePos x="0" y="0"/>
            <wp:positionH relativeFrom="column">
              <wp:posOffset>0</wp:posOffset>
            </wp:positionH>
            <wp:positionV relativeFrom="paragraph">
              <wp:posOffset>336550</wp:posOffset>
            </wp:positionV>
            <wp:extent cx="5943600" cy="4028440"/>
            <wp:effectExtent l="0" t="0" r="0" b="0"/>
            <wp:wrapTopAndBottom/>
            <wp:docPr id="1239832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32854" name=""/>
                    <pic:cNvPicPr/>
                  </pic:nvPicPr>
                  <pic:blipFill>
                    <a:blip r:embed="rId39"/>
                    <a:stretch>
                      <a:fillRect/>
                    </a:stretch>
                  </pic:blipFill>
                  <pic:spPr>
                    <a:xfrm>
                      <a:off x="0" y="0"/>
                      <a:ext cx="5943600" cy="4028440"/>
                    </a:xfrm>
                    <a:prstGeom prst="rect">
                      <a:avLst/>
                    </a:prstGeom>
                  </pic:spPr>
                </pic:pic>
              </a:graphicData>
            </a:graphic>
          </wp:anchor>
        </w:drawing>
      </w:r>
      <w:r>
        <w:rPr>
          <w:rFonts w:hint="cs"/>
          <w:sz w:val="28"/>
          <w:szCs w:val="28"/>
          <w:rtl/>
          <w:lang w:bidi="fa-IR"/>
        </w:rPr>
        <w:t xml:space="preserve">نمودارسوم همان نمودار اول ولی درپلان ملی است و ایالت به ایالت نشان میدهد که چه میزان بارقراردادی، ظرف یک هفته، پیشنهاد شده است. </w:t>
      </w:r>
    </w:p>
    <w:p w14:paraId="4D9CAE52" w14:textId="77777777" w:rsidR="00786452" w:rsidRDefault="00786452" w:rsidP="00786452">
      <w:pPr>
        <w:bidi/>
        <w:rPr>
          <w:sz w:val="28"/>
          <w:szCs w:val="28"/>
          <w:rtl/>
          <w:lang w:bidi="fa-IR"/>
        </w:rPr>
      </w:pPr>
      <w:r>
        <w:rPr>
          <w:rFonts w:hint="cs"/>
          <w:sz w:val="28"/>
          <w:szCs w:val="28"/>
          <w:rtl/>
          <w:lang w:bidi="fa-IR"/>
        </w:rPr>
        <w:t>نمودارزیرین (</w:t>
      </w:r>
      <w:r>
        <w:rPr>
          <w:sz w:val="28"/>
          <w:szCs w:val="28"/>
          <w:lang w:bidi="fa-IR"/>
        </w:rPr>
        <w:t>OTRI</w:t>
      </w:r>
      <w:r>
        <w:rPr>
          <w:rFonts w:hint="cs"/>
          <w:sz w:val="28"/>
          <w:szCs w:val="28"/>
          <w:rtl/>
          <w:lang w:bidi="fa-IR"/>
        </w:rPr>
        <w:t xml:space="preserve">)، برعکس نشاندهنده میزان ردی پیشنهاد مناقصه توسط کامیونداران است. هرچه شاخص ردی بیشترباشد، نشان میدهد که عرضه نسبت به تقاضا کم آورده است. و هرچه درجه ردی کمترباشد، نشاندهنده وفورعرضه نسبت به تقاضای قراردادی پیشنهاد شده به شکل مناقصات است. </w:t>
      </w:r>
    </w:p>
    <w:p w14:paraId="0ED85AC1" w14:textId="77777777" w:rsidR="00786452" w:rsidRDefault="00786452" w:rsidP="00786452">
      <w:pPr>
        <w:bidi/>
        <w:rPr>
          <w:sz w:val="28"/>
          <w:szCs w:val="28"/>
          <w:rtl/>
          <w:lang w:bidi="fa-IR"/>
        </w:rPr>
      </w:pPr>
      <w:r>
        <w:rPr>
          <w:rFonts w:hint="cs"/>
          <w:sz w:val="28"/>
          <w:szCs w:val="28"/>
          <w:rtl/>
          <w:lang w:bidi="fa-IR"/>
        </w:rPr>
        <w:t xml:space="preserve">درواقع نمودار ردی پیشنهاد ها حاصل تفریق بین شاخص میانگین موزون </w:t>
      </w:r>
      <w:r>
        <w:rPr>
          <w:sz w:val="28"/>
          <w:szCs w:val="28"/>
          <w:lang w:bidi="fa-IR"/>
        </w:rPr>
        <w:t>OTVI</w:t>
      </w:r>
      <w:r>
        <w:rPr>
          <w:rFonts w:hint="cs"/>
          <w:sz w:val="28"/>
          <w:szCs w:val="28"/>
          <w:rtl/>
          <w:lang w:bidi="fa-IR"/>
        </w:rPr>
        <w:t xml:space="preserve"> و </w:t>
      </w:r>
      <w:r>
        <w:rPr>
          <w:sz w:val="28"/>
          <w:szCs w:val="28"/>
          <w:lang w:bidi="fa-IR"/>
        </w:rPr>
        <w:t>CLAV</w:t>
      </w:r>
      <w:r>
        <w:rPr>
          <w:rFonts w:hint="cs"/>
          <w:sz w:val="28"/>
          <w:szCs w:val="28"/>
          <w:rtl/>
          <w:lang w:bidi="fa-IR"/>
        </w:rPr>
        <w:t xml:space="preserve"> است. </w:t>
      </w:r>
    </w:p>
    <w:p w14:paraId="1D1E6539" w14:textId="77777777" w:rsidR="00786452" w:rsidRDefault="00786452" w:rsidP="00786452">
      <w:pPr>
        <w:bidi/>
        <w:rPr>
          <w:sz w:val="28"/>
          <w:szCs w:val="28"/>
          <w:rtl/>
          <w:lang w:bidi="fa-IR"/>
        </w:rPr>
      </w:pPr>
      <w:r>
        <w:rPr>
          <w:rFonts w:hint="cs"/>
          <w:sz w:val="28"/>
          <w:szCs w:val="28"/>
          <w:rtl/>
          <w:lang w:bidi="fa-IR"/>
        </w:rPr>
        <w:t xml:space="preserve">درواقع با شروع نشانه های رکود دربازار، ابتدا کامیونداران خرد، یا همان خود مالکان، سپس شرکتهای ترابری کوچکتر که هزینه تمام شده بالاتری دارند از بازارخارج میشوند. این کامیونداران نمیتوانند دربرابرخواسته های کرایه ای پایین صاحبان کالا پیشنهادی دهند، بنابراین یا خارج میشوند یا حتی اعلام ورشکستگی میکنند. </w:t>
      </w:r>
    </w:p>
    <w:p w14:paraId="321DFDA5" w14:textId="77777777" w:rsidR="00786452" w:rsidRDefault="00786452" w:rsidP="00786452">
      <w:pPr>
        <w:bidi/>
        <w:rPr>
          <w:sz w:val="28"/>
          <w:szCs w:val="28"/>
          <w:rtl/>
          <w:lang w:bidi="fa-IR"/>
        </w:rPr>
      </w:pPr>
    </w:p>
    <w:p w14:paraId="439876C9" w14:textId="77777777" w:rsidR="00786452" w:rsidRDefault="00786452" w:rsidP="00786452">
      <w:pPr>
        <w:bidi/>
        <w:rPr>
          <w:sz w:val="28"/>
          <w:szCs w:val="28"/>
          <w:rtl/>
          <w:lang w:bidi="fa-IR"/>
        </w:rPr>
      </w:pPr>
    </w:p>
    <w:p w14:paraId="4B11E0AC" w14:textId="77777777" w:rsidR="00786452" w:rsidRDefault="00786452" w:rsidP="00786452">
      <w:pPr>
        <w:bidi/>
        <w:rPr>
          <w:sz w:val="28"/>
          <w:szCs w:val="28"/>
          <w:rtl/>
          <w:lang w:bidi="fa-IR"/>
        </w:rPr>
      </w:pPr>
    </w:p>
    <w:p w14:paraId="07E516A8" w14:textId="77777777" w:rsidR="00786452" w:rsidRDefault="00786452" w:rsidP="00786452">
      <w:pPr>
        <w:bidi/>
        <w:rPr>
          <w:sz w:val="28"/>
          <w:szCs w:val="28"/>
          <w:rtl/>
          <w:lang w:bidi="fa-IR"/>
        </w:rPr>
      </w:pPr>
    </w:p>
    <w:p w14:paraId="7AA2DB48" w14:textId="77777777" w:rsidR="00786452" w:rsidRDefault="00786452" w:rsidP="00786452">
      <w:pPr>
        <w:bidi/>
        <w:rPr>
          <w:sz w:val="28"/>
          <w:szCs w:val="28"/>
          <w:rtl/>
          <w:lang w:bidi="fa-IR"/>
        </w:rPr>
      </w:pPr>
      <w:r>
        <w:rPr>
          <w:noProof/>
        </w:rPr>
        <w:lastRenderedPageBreak/>
        <w:drawing>
          <wp:anchor distT="0" distB="0" distL="114300" distR="114300" simplePos="0" relativeHeight="251681792" behindDoc="0" locked="0" layoutInCell="1" allowOverlap="1" wp14:anchorId="3516DA33" wp14:editId="48BDB204">
            <wp:simplePos x="0" y="0"/>
            <wp:positionH relativeFrom="column">
              <wp:posOffset>0</wp:posOffset>
            </wp:positionH>
            <wp:positionV relativeFrom="paragraph">
              <wp:posOffset>323215</wp:posOffset>
            </wp:positionV>
            <wp:extent cx="5943600" cy="3555365"/>
            <wp:effectExtent l="0" t="0" r="0" b="6985"/>
            <wp:wrapTopAndBottom/>
            <wp:docPr id="129855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55625" name=""/>
                    <pic:cNvPicPr/>
                  </pic:nvPicPr>
                  <pic:blipFill>
                    <a:blip r:embed="rId40"/>
                    <a:stretch>
                      <a:fillRect/>
                    </a:stretch>
                  </pic:blipFill>
                  <pic:spPr>
                    <a:xfrm>
                      <a:off x="0" y="0"/>
                      <a:ext cx="5943600" cy="3555365"/>
                    </a:xfrm>
                    <a:prstGeom prst="rect">
                      <a:avLst/>
                    </a:prstGeom>
                  </pic:spPr>
                </pic:pic>
              </a:graphicData>
            </a:graphic>
          </wp:anchor>
        </w:drawing>
      </w:r>
    </w:p>
    <w:p w14:paraId="54C35875" w14:textId="77777777" w:rsidR="00786452" w:rsidRDefault="00786452" w:rsidP="00786452">
      <w:pPr>
        <w:bidi/>
        <w:rPr>
          <w:sz w:val="28"/>
          <w:szCs w:val="28"/>
          <w:rtl/>
          <w:lang w:bidi="fa-IR"/>
        </w:rPr>
      </w:pPr>
    </w:p>
    <w:p w14:paraId="652571B8" w14:textId="77777777" w:rsidR="00786452" w:rsidRDefault="00786452" w:rsidP="00786452">
      <w:pPr>
        <w:bidi/>
        <w:rPr>
          <w:sz w:val="28"/>
          <w:szCs w:val="28"/>
          <w:rtl/>
          <w:lang w:bidi="fa-IR"/>
        </w:rPr>
      </w:pPr>
      <w:r>
        <w:rPr>
          <w:rFonts w:hint="cs"/>
          <w:sz w:val="28"/>
          <w:szCs w:val="28"/>
          <w:rtl/>
          <w:lang w:bidi="fa-IR"/>
        </w:rPr>
        <w:t>نمودار بعدی به یک قسمت خاص بازار یعنی بازار وانت ها یا کامیونت های کوچک نظردارد ووضعیت مناقصات ارائه شده برای این دسته از ناوگان کوچک را سال به سال نشان میدهد.</w:t>
      </w:r>
    </w:p>
    <w:p w14:paraId="68888B4A" w14:textId="77777777" w:rsidR="00786452" w:rsidRDefault="00786452" w:rsidP="00786452">
      <w:pPr>
        <w:bidi/>
        <w:rPr>
          <w:sz w:val="28"/>
          <w:szCs w:val="28"/>
          <w:rtl/>
          <w:lang w:bidi="fa-IR"/>
        </w:rPr>
      </w:pPr>
      <w:r>
        <w:rPr>
          <w:rFonts w:hint="cs"/>
          <w:sz w:val="28"/>
          <w:szCs w:val="28"/>
          <w:rtl/>
          <w:lang w:bidi="fa-IR"/>
        </w:rPr>
        <w:t xml:space="preserve">به همین منوال نمودارهای </w:t>
      </w:r>
      <w:r>
        <w:rPr>
          <w:sz w:val="28"/>
          <w:szCs w:val="28"/>
          <w:lang w:bidi="fa-IR"/>
        </w:rPr>
        <w:t>FOTRI</w:t>
      </w:r>
      <w:r>
        <w:rPr>
          <w:rFonts w:hint="cs"/>
          <w:sz w:val="28"/>
          <w:szCs w:val="28"/>
          <w:rtl/>
          <w:lang w:bidi="fa-IR"/>
        </w:rPr>
        <w:t xml:space="preserve"> برای ردی کامیونهای کفی و </w:t>
      </w:r>
      <w:r>
        <w:rPr>
          <w:sz w:val="28"/>
          <w:szCs w:val="28"/>
          <w:lang w:bidi="fa-IR"/>
        </w:rPr>
        <w:t>ROTVI</w:t>
      </w:r>
      <w:r>
        <w:rPr>
          <w:rFonts w:hint="cs"/>
          <w:sz w:val="28"/>
          <w:szCs w:val="28"/>
          <w:rtl/>
          <w:lang w:bidi="fa-IR"/>
        </w:rPr>
        <w:t xml:space="preserve"> برای مناقصات کامیون های یخچالی منتشرمیشوند  </w:t>
      </w:r>
    </w:p>
    <w:p w14:paraId="595481DA" w14:textId="77777777" w:rsidR="00786452" w:rsidRDefault="00786452" w:rsidP="00786452">
      <w:pPr>
        <w:bidi/>
        <w:rPr>
          <w:sz w:val="28"/>
          <w:szCs w:val="28"/>
          <w:rtl/>
          <w:lang w:bidi="fa-IR"/>
        </w:rPr>
      </w:pPr>
      <w:r>
        <w:rPr>
          <w:rFonts w:hint="cs"/>
          <w:sz w:val="28"/>
          <w:szCs w:val="28"/>
          <w:rtl/>
          <w:lang w:bidi="fa-IR"/>
        </w:rPr>
        <w:t xml:space="preserve">بانک مرکزی آمریکا هم شاخصی با نام نشانگرانقطاع یا گسستگی درزنجیره های تامین را منتشرمیکند. این شاخص با نام </w:t>
      </w:r>
      <w:r>
        <w:rPr>
          <w:sz w:val="28"/>
          <w:szCs w:val="28"/>
          <w:lang w:bidi="fa-IR"/>
        </w:rPr>
        <w:t>Global Supply Chain Pressure Index</w:t>
      </w:r>
      <w:r>
        <w:rPr>
          <w:rFonts w:hint="cs"/>
          <w:sz w:val="28"/>
          <w:szCs w:val="28"/>
          <w:rtl/>
          <w:lang w:bidi="fa-IR"/>
        </w:rPr>
        <w:t xml:space="preserve"> مبین ریسک انقطاع یا روانی زنجیره های تامین است. </w:t>
      </w:r>
    </w:p>
    <w:p w14:paraId="1A067E96" w14:textId="77777777" w:rsidR="00786452" w:rsidRDefault="00786452" w:rsidP="00786452">
      <w:pPr>
        <w:bidi/>
        <w:rPr>
          <w:sz w:val="28"/>
          <w:szCs w:val="28"/>
          <w:rtl/>
          <w:lang w:bidi="fa-IR"/>
        </w:rPr>
      </w:pPr>
    </w:p>
    <w:p w14:paraId="0632F3AC" w14:textId="77777777" w:rsidR="00786452" w:rsidRDefault="00786452" w:rsidP="00786452">
      <w:pPr>
        <w:bidi/>
        <w:rPr>
          <w:sz w:val="28"/>
          <w:szCs w:val="28"/>
          <w:rtl/>
          <w:lang w:bidi="fa-IR"/>
        </w:rPr>
      </w:pPr>
    </w:p>
    <w:p w14:paraId="6BBAC348" w14:textId="77777777" w:rsidR="00786452" w:rsidRDefault="00786452" w:rsidP="00786452">
      <w:pPr>
        <w:bidi/>
        <w:rPr>
          <w:sz w:val="28"/>
          <w:szCs w:val="28"/>
          <w:rtl/>
          <w:lang w:bidi="fa-IR"/>
        </w:rPr>
      </w:pPr>
    </w:p>
    <w:p w14:paraId="76E28B07" w14:textId="77777777" w:rsidR="00786452" w:rsidRDefault="00786452" w:rsidP="00786452">
      <w:pPr>
        <w:bidi/>
        <w:rPr>
          <w:sz w:val="28"/>
          <w:szCs w:val="28"/>
          <w:rtl/>
          <w:lang w:bidi="fa-IR"/>
        </w:rPr>
      </w:pPr>
    </w:p>
    <w:p w14:paraId="6BFC7EB5" w14:textId="77777777" w:rsidR="00786452" w:rsidRDefault="00786452" w:rsidP="00786452">
      <w:pPr>
        <w:bidi/>
        <w:rPr>
          <w:sz w:val="28"/>
          <w:szCs w:val="28"/>
          <w:rtl/>
          <w:lang w:bidi="fa-IR"/>
        </w:rPr>
      </w:pPr>
    </w:p>
    <w:p w14:paraId="5095C6A3" w14:textId="77777777" w:rsidR="00786452" w:rsidRDefault="00786452" w:rsidP="00786452">
      <w:pPr>
        <w:bidi/>
        <w:rPr>
          <w:sz w:val="28"/>
          <w:szCs w:val="28"/>
          <w:rtl/>
          <w:lang w:bidi="fa-IR"/>
        </w:rPr>
      </w:pPr>
    </w:p>
    <w:p w14:paraId="1CF22FD0" w14:textId="77777777" w:rsidR="00786452" w:rsidRDefault="00786452" w:rsidP="00786452">
      <w:pPr>
        <w:bidi/>
        <w:rPr>
          <w:sz w:val="28"/>
          <w:szCs w:val="28"/>
          <w:rtl/>
          <w:lang w:bidi="fa-IR"/>
        </w:rPr>
      </w:pPr>
    </w:p>
    <w:p w14:paraId="1220F4D0" w14:textId="77777777" w:rsidR="00786452" w:rsidRDefault="00786452" w:rsidP="00786452">
      <w:pPr>
        <w:bidi/>
        <w:rPr>
          <w:sz w:val="28"/>
          <w:szCs w:val="28"/>
          <w:rtl/>
          <w:lang w:bidi="fa-IR"/>
        </w:rPr>
      </w:pPr>
    </w:p>
    <w:p w14:paraId="155C9686" w14:textId="77777777" w:rsidR="00786452" w:rsidRDefault="00786452" w:rsidP="00786452">
      <w:pPr>
        <w:bidi/>
        <w:rPr>
          <w:sz w:val="28"/>
          <w:szCs w:val="28"/>
          <w:rtl/>
          <w:lang w:bidi="fa-IR"/>
        </w:rPr>
      </w:pPr>
    </w:p>
    <w:p w14:paraId="1C0746AF" w14:textId="77777777" w:rsidR="00786452" w:rsidRDefault="00786452" w:rsidP="00786452">
      <w:pPr>
        <w:bidi/>
        <w:rPr>
          <w:sz w:val="28"/>
          <w:szCs w:val="28"/>
          <w:rtl/>
          <w:lang w:bidi="fa-IR"/>
        </w:rPr>
      </w:pPr>
      <w:r>
        <w:rPr>
          <w:noProof/>
        </w:rPr>
        <w:drawing>
          <wp:anchor distT="0" distB="0" distL="114300" distR="114300" simplePos="0" relativeHeight="251661312" behindDoc="0" locked="0" layoutInCell="1" allowOverlap="1" wp14:anchorId="306314FA" wp14:editId="64288645">
            <wp:simplePos x="0" y="0"/>
            <wp:positionH relativeFrom="column">
              <wp:posOffset>0</wp:posOffset>
            </wp:positionH>
            <wp:positionV relativeFrom="paragraph">
              <wp:posOffset>323215</wp:posOffset>
            </wp:positionV>
            <wp:extent cx="5943600" cy="3081655"/>
            <wp:effectExtent l="0" t="0" r="0" b="4445"/>
            <wp:wrapTopAndBottom/>
            <wp:docPr id="27366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67872" name=""/>
                    <pic:cNvPicPr/>
                  </pic:nvPicPr>
                  <pic:blipFill>
                    <a:blip r:embed="rId41"/>
                    <a:stretch>
                      <a:fillRect/>
                    </a:stretch>
                  </pic:blipFill>
                  <pic:spPr>
                    <a:xfrm>
                      <a:off x="0" y="0"/>
                      <a:ext cx="5943600" cy="3081655"/>
                    </a:xfrm>
                    <a:prstGeom prst="rect">
                      <a:avLst/>
                    </a:prstGeom>
                  </pic:spPr>
                </pic:pic>
              </a:graphicData>
            </a:graphic>
          </wp:anchor>
        </w:drawing>
      </w:r>
    </w:p>
    <w:p w14:paraId="5E2F5D4C" w14:textId="77777777" w:rsidR="00786452" w:rsidRDefault="00786452" w:rsidP="00786452">
      <w:pPr>
        <w:bidi/>
        <w:rPr>
          <w:sz w:val="28"/>
          <w:szCs w:val="28"/>
          <w:rtl/>
          <w:lang w:bidi="fa-IR"/>
        </w:rPr>
      </w:pPr>
    </w:p>
    <w:p w14:paraId="5A1B0F83" w14:textId="77777777" w:rsidR="00786452" w:rsidRDefault="00786452" w:rsidP="00786452">
      <w:pPr>
        <w:bidi/>
        <w:rPr>
          <w:sz w:val="28"/>
          <w:szCs w:val="28"/>
          <w:rtl/>
          <w:lang w:bidi="fa-IR"/>
        </w:rPr>
      </w:pPr>
    </w:p>
    <w:p w14:paraId="5B2F0BCD" w14:textId="77777777" w:rsidR="00786452" w:rsidRDefault="00786452" w:rsidP="00786452">
      <w:pPr>
        <w:bidi/>
        <w:rPr>
          <w:sz w:val="28"/>
          <w:szCs w:val="28"/>
          <w:rtl/>
          <w:lang w:bidi="fa-IR"/>
        </w:rPr>
      </w:pPr>
      <w:r>
        <w:rPr>
          <w:rFonts w:hint="cs"/>
          <w:sz w:val="28"/>
          <w:szCs w:val="28"/>
          <w:rtl/>
          <w:lang w:bidi="fa-IR"/>
        </w:rPr>
        <w:t xml:space="preserve">مرکزآمار آمریکا هم شاخص های نشان دهنده اهرم موجودی های کالای اولیه، واسطه، قطعات و کالای تمام شده نسبت به فروش و نیز شاخص ظرفیت های انبارش را مرتبا منتشرمی کند که با شاخص منتشرشده توسط بانک مرکزی ارتباط دارند: </w:t>
      </w:r>
      <w:r>
        <w:rPr>
          <w:sz w:val="28"/>
          <w:szCs w:val="28"/>
          <w:lang w:bidi="fa-IR"/>
        </w:rPr>
        <w:t>Wholesale inventory to sales ratios &amp; Warehousing Capacity Index</w:t>
      </w:r>
      <w:r>
        <w:rPr>
          <w:rFonts w:hint="cs"/>
          <w:sz w:val="28"/>
          <w:szCs w:val="28"/>
          <w:rtl/>
          <w:lang w:bidi="fa-IR"/>
        </w:rPr>
        <w:t xml:space="preserve">. </w:t>
      </w:r>
    </w:p>
    <w:p w14:paraId="36E490F0" w14:textId="77777777" w:rsidR="00786452" w:rsidRDefault="00786452" w:rsidP="00786452">
      <w:pPr>
        <w:bidi/>
        <w:rPr>
          <w:sz w:val="28"/>
          <w:szCs w:val="28"/>
          <w:rtl/>
          <w:lang w:bidi="fa-IR"/>
        </w:rPr>
      </w:pPr>
      <w:r>
        <w:rPr>
          <w:rFonts w:hint="cs"/>
          <w:sz w:val="28"/>
          <w:szCs w:val="28"/>
          <w:rtl/>
          <w:lang w:bidi="fa-IR"/>
        </w:rPr>
        <w:t xml:space="preserve">همه این آمارها هفته به هفته، سال به سال، ایالت به ایالت، شهر به شهرو به فراخورانواع اندازه و نوع کامیون ها ازوانت گرفته تا تریلرمنتشرمی شوند. </w:t>
      </w:r>
    </w:p>
    <w:p w14:paraId="79991C61" w14:textId="77777777" w:rsidR="00786452" w:rsidRDefault="00786452" w:rsidP="00786452">
      <w:pPr>
        <w:bidi/>
        <w:rPr>
          <w:sz w:val="28"/>
          <w:szCs w:val="28"/>
          <w:rtl/>
          <w:lang w:bidi="fa-IR"/>
        </w:rPr>
      </w:pPr>
      <w:r>
        <w:rPr>
          <w:rFonts w:hint="cs"/>
          <w:sz w:val="28"/>
          <w:szCs w:val="28"/>
          <w:rtl/>
          <w:lang w:bidi="fa-IR"/>
        </w:rPr>
        <w:t xml:space="preserve">به علاوه ممکن است ایالتی، مثلا درپایان فصل سرد وبرای جلوگیری ازتخریب سطح جاده ها توسط آب انباشته شده زیرسطح بتون یا آسفالت جاده، تصمیم بگیرد فشارمحوری کامیون ها را مقطعی تا 35% کم کند و درنتیجه به تعداد بیشتری کامیون برای جابجایی یک میزان بارنیاز خواهد بود. تغییرات فصلی کشاورزی و تغییرات فصل های خرید هم درتغییرشاخص ها موثرند. </w:t>
      </w:r>
    </w:p>
    <w:p w14:paraId="01E2A33D" w14:textId="77777777" w:rsidR="00786452" w:rsidRPr="002E215A" w:rsidRDefault="00786452" w:rsidP="00786452">
      <w:pPr>
        <w:bidi/>
        <w:rPr>
          <w:sz w:val="28"/>
          <w:szCs w:val="28"/>
          <w:rtl/>
          <w:lang w:bidi="fa-IR"/>
        </w:rPr>
      </w:pPr>
      <w:r>
        <w:rPr>
          <w:rFonts w:hint="cs"/>
          <w:sz w:val="28"/>
          <w:szCs w:val="28"/>
          <w:rtl/>
          <w:lang w:bidi="fa-IR"/>
        </w:rPr>
        <w:t xml:space="preserve">مرکزآمارآمریکا نیز مرتبا آمار اشتغال درحوزه های مختلف لجستیک مثل رانندگان، کارکنان انبار را منتشرمی کند. سازمان ایمنی ترابری جاده ای آمریکا نیزمرجع اعطای پروانه (با گواهی نامه رانندگی فرق می کند) فعالیت رانندگان کامیون است. بنابراین آمارنسبتا به روزی ازتعداد رانندگان فعال دربخش دارد. </w:t>
      </w:r>
    </w:p>
    <w:p w14:paraId="6E9D0125" w14:textId="77777777" w:rsidR="00786452" w:rsidRDefault="00786452" w:rsidP="00786452">
      <w:pPr>
        <w:bidi/>
        <w:rPr>
          <w:sz w:val="28"/>
          <w:szCs w:val="28"/>
          <w:rtl/>
          <w:lang w:bidi="fa-IR"/>
        </w:rPr>
      </w:pPr>
      <w:r>
        <w:rPr>
          <w:rFonts w:hint="cs"/>
          <w:sz w:val="28"/>
          <w:szCs w:val="28"/>
          <w:rtl/>
          <w:lang w:bidi="fa-IR"/>
        </w:rPr>
        <w:lastRenderedPageBreak/>
        <w:t xml:space="preserve">میدانیم که با وجود پیشتازی و پیشرانی شاخص بارهای بلند مدت(مناقصات) درتعیین روند بازار، بازار روزی نیز کماکان وجود دارد. بنابراین شاخص </w:t>
      </w:r>
      <w:r>
        <w:rPr>
          <w:sz w:val="28"/>
          <w:szCs w:val="28"/>
          <w:lang w:bidi="fa-IR"/>
        </w:rPr>
        <w:t>NTI=National Truck Load Index</w:t>
      </w:r>
      <w:r>
        <w:rPr>
          <w:rFonts w:hint="cs"/>
          <w:sz w:val="28"/>
          <w:szCs w:val="28"/>
          <w:rtl/>
          <w:lang w:bidi="fa-IR"/>
        </w:rPr>
        <w:t xml:space="preserve"> زیرین حاکی ازروند های شاخص کرایه های روز است. کرایه های روزهمیشه مواج و غیرقابل پیش بینی هستند. گاهی کمترازکرایه های قراردادی وگاهی بیشترند. این کرایه ها، بسته به مسیرتجاری خاص، نوع کامیون و نوع بار(با سورشارژ سوخت یا بدون آن) و به نسبت هرمایل مسافت طی شده تعیین میشود. </w:t>
      </w:r>
    </w:p>
    <w:p w14:paraId="1841EC2C" w14:textId="77777777" w:rsidR="00786452" w:rsidRDefault="00786452" w:rsidP="00786452">
      <w:pPr>
        <w:bidi/>
        <w:rPr>
          <w:sz w:val="28"/>
          <w:szCs w:val="28"/>
          <w:lang w:bidi="fa-IR"/>
        </w:rPr>
      </w:pPr>
    </w:p>
    <w:p w14:paraId="340E049D" w14:textId="77777777" w:rsidR="00786452" w:rsidRDefault="00786452" w:rsidP="00786452">
      <w:pPr>
        <w:bidi/>
        <w:rPr>
          <w:sz w:val="28"/>
          <w:szCs w:val="28"/>
          <w:lang w:bidi="fa-IR"/>
        </w:rPr>
      </w:pPr>
    </w:p>
    <w:p w14:paraId="18D3D075" w14:textId="77777777" w:rsidR="00786452" w:rsidRDefault="00786452" w:rsidP="00786452">
      <w:pPr>
        <w:bidi/>
        <w:rPr>
          <w:sz w:val="28"/>
          <w:szCs w:val="28"/>
          <w:lang w:bidi="fa-IR"/>
        </w:rPr>
      </w:pPr>
    </w:p>
    <w:p w14:paraId="10F0CEAE" w14:textId="77777777" w:rsidR="00786452" w:rsidRDefault="00786452" w:rsidP="00786452">
      <w:pPr>
        <w:bidi/>
        <w:rPr>
          <w:sz w:val="28"/>
          <w:szCs w:val="28"/>
          <w:rtl/>
          <w:lang w:bidi="fa-IR"/>
        </w:rPr>
      </w:pPr>
      <w:r>
        <w:rPr>
          <w:noProof/>
        </w:rPr>
        <w:drawing>
          <wp:anchor distT="0" distB="0" distL="114300" distR="114300" simplePos="0" relativeHeight="251678720" behindDoc="0" locked="0" layoutInCell="1" allowOverlap="1" wp14:anchorId="01B401E7" wp14:editId="71B99F8E">
            <wp:simplePos x="0" y="0"/>
            <wp:positionH relativeFrom="column">
              <wp:posOffset>0</wp:posOffset>
            </wp:positionH>
            <wp:positionV relativeFrom="paragraph">
              <wp:posOffset>335915</wp:posOffset>
            </wp:positionV>
            <wp:extent cx="5943600" cy="4083685"/>
            <wp:effectExtent l="0" t="0" r="0" b="0"/>
            <wp:wrapTopAndBottom/>
            <wp:docPr id="11115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26207" name=""/>
                    <pic:cNvPicPr/>
                  </pic:nvPicPr>
                  <pic:blipFill>
                    <a:blip r:embed="rId42"/>
                    <a:stretch>
                      <a:fillRect/>
                    </a:stretch>
                  </pic:blipFill>
                  <pic:spPr>
                    <a:xfrm>
                      <a:off x="0" y="0"/>
                      <a:ext cx="5943600" cy="4083685"/>
                    </a:xfrm>
                    <a:prstGeom prst="rect">
                      <a:avLst/>
                    </a:prstGeom>
                  </pic:spPr>
                </pic:pic>
              </a:graphicData>
            </a:graphic>
          </wp:anchor>
        </w:drawing>
      </w:r>
    </w:p>
    <w:p w14:paraId="0135A934" w14:textId="77777777" w:rsidR="00786452" w:rsidRDefault="00786452" w:rsidP="00786452">
      <w:pPr>
        <w:bidi/>
        <w:rPr>
          <w:sz w:val="28"/>
          <w:szCs w:val="28"/>
          <w:rtl/>
          <w:lang w:bidi="fa-IR"/>
        </w:rPr>
      </w:pPr>
    </w:p>
    <w:p w14:paraId="02A8E804" w14:textId="77777777" w:rsidR="00786452" w:rsidRDefault="00786452" w:rsidP="00786452">
      <w:pPr>
        <w:bidi/>
        <w:rPr>
          <w:sz w:val="28"/>
          <w:szCs w:val="28"/>
          <w:rtl/>
          <w:lang w:bidi="fa-IR"/>
        </w:rPr>
      </w:pPr>
      <w:r>
        <w:rPr>
          <w:rFonts w:hint="cs"/>
          <w:sz w:val="28"/>
          <w:szCs w:val="28"/>
          <w:rtl/>
          <w:lang w:bidi="fa-IR"/>
        </w:rPr>
        <w:t xml:space="preserve">حال شاخص دیگری به نام شاخص موزون ردی بار یا </w:t>
      </w:r>
      <w:r>
        <w:rPr>
          <w:sz w:val="28"/>
          <w:szCs w:val="28"/>
          <w:lang w:bidi="fa-IR"/>
        </w:rPr>
        <w:t>WRI=Weighted Rejection Index</w:t>
      </w:r>
      <w:r>
        <w:rPr>
          <w:rFonts w:hint="cs"/>
          <w:sz w:val="28"/>
          <w:szCs w:val="28"/>
          <w:rtl/>
          <w:lang w:bidi="fa-IR"/>
        </w:rPr>
        <w:t xml:space="preserve"> وجود دارد که حاصل ادغام روند های </w:t>
      </w:r>
      <w:r>
        <w:rPr>
          <w:sz w:val="28"/>
          <w:szCs w:val="28"/>
          <w:lang w:bidi="fa-IR"/>
        </w:rPr>
        <w:t>OTRI</w:t>
      </w:r>
      <w:r>
        <w:rPr>
          <w:rFonts w:hint="cs"/>
          <w:sz w:val="28"/>
          <w:szCs w:val="28"/>
          <w:rtl/>
          <w:lang w:bidi="fa-IR"/>
        </w:rPr>
        <w:t xml:space="preserve"> (مربوط به مناقصات) و</w:t>
      </w:r>
      <w:r>
        <w:rPr>
          <w:sz w:val="28"/>
          <w:szCs w:val="28"/>
          <w:lang w:bidi="fa-IR"/>
        </w:rPr>
        <w:t>OTMS=Outbound Tender market share</w:t>
      </w:r>
      <w:r>
        <w:rPr>
          <w:rFonts w:hint="cs"/>
          <w:sz w:val="28"/>
          <w:szCs w:val="28"/>
          <w:rtl/>
          <w:lang w:bidi="fa-IR"/>
        </w:rPr>
        <w:t xml:space="preserve"> به عبارتی سهم بازارهای قراردادی نسبت به کل بازار هست که نمودی ازآن اینجا هویداست. </w:t>
      </w:r>
    </w:p>
    <w:p w14:paraId="24D996CE" w14:textId="77777777" w:rsidR="00786452" w:rsidRDefault="00786452" w:rsidP="00786452">
      <w:pPr>
        <w:bidi/>
        <w:rPr>
          <w:sz w:val="28"/>
          <w:szCs w:val="28"/>
          <w:lang w:bidi="fa-IR"/>
        </w:rPr>
      </w:pPr>
      <w:r>
        <w:rPr>
          <w:noProof/>
        </w:rPr>
        <w:lastRenderedPageBreak/>
        <w:drawing>
          <wp:anchor distT="0" distB="0" distL="114300" distR="114300" simplePos="0" relativeHeight="251679744" behindDoc="0" locked="0" layoutInCell="1" allowOverlap="1" wp14:anchorId="792B03F8" wp14:editId="02443BE8">
            <wp:simplePos x="0" y="0"/>
            <wp:positionH relativeFrom="column">
              <wp:posOffset>0</wp:posOffset>
            </wp:positionH>
            <wp:positionV relativeFrom="paragraph">
              <wp:posOffset>336550</wp:posOffset>
            </wp:positionV>
            <wp:extent cx="5943600" cy="2586990"/>
            <wp:effectExtent l="0" t="0" r="0" b="3810"/>
            <wp:wrapTopAndBottom/>
            <wp:docPr id="1590349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9605" name=""/>
                    <pic:cNvPicPr/>
                  </pic:nvPicPr>
                  <pic:blipFill>
                    <a:blip r:embed="rId43"/>
                    <a:stretch>
                      <a:fillRect/>
                    </a:stretch>
                  </pic:blipFill>
                  <pic:spPr>
                    <a:xfrm>
                      <a:off x="0" y="0"/>
                      <a:ext cx="5943600" cy="2586990"/>
                    </a:xfrm>
                    <a:prstGeom prst="rect">
                      <a:avLst/>
                    </a:prstGeom>
                  </pic:spPr>
                </pic:pic>
              </a:graphicData>
            </a:graphic>
          </wp:anchor>
        </w:drawing>
      </w:r>
    </w:p>
    <w:p w14:paraId="4A7B2866" w14:textId="77777777" w:rsidR="00786452" w:rsidRDefault="00786452" w:rsidP="00786452">
      <w:pPr>
        <w:bidi/>
        <w:rPr>
          <w:sz w:val="28"/>
          <w:szCs w:val="28"/>
          <w:rtl/>
          <w:lang w:bidi="fa-IR"/>
        </w:rPr>
      </w:pPr>
    </w:p>
    <w:p w14:paraId="71C9AE26" w14:textId="77777777" w:rsidR="00786452" w:rsidRDefault="00786452" w:rsidP="00786452">
      <w:pPr>
        <w:bidi/>
        <w:rPr>
          <w:sz w:val="28"/>
          <w:szCs w:val="28"/>
          <w:rtl/>
          <w:lang w:bidi="fa-IR"/>
        </w:rPr>
      </w:pPr>
      <w:r>
        <w:rPr>
          <w:rFonts w:hint="cs"/>
          <w:sz w:val="28"/>
          <w:szCs w:val="28"/>
          <w:rtl/>
          <w:lang w:bidi="fa-IR"/>
        </w:rPr>
        <w:t xml:space="preserve">وقتی بازاروارد رکود میشود ابتدا خود مالکان، بعد شرکت های کوچکتر به ترتیب ازبازارخارج میشوند. به علاوه شاخص هایی هم برای مسیرهای تجاری خاص وجود دارد، مثل مسیرلوس آنجلس به دالاس. </w:t>
      </w:r>
    </w:p>
    <w:p w14:paraId="612AEF46" w14:textId="77777777" w:rsidR="00786452" w:rsidRDefault="00786452" w:rsidP="00786452">
      <w:pPr>
        <w:bidi/>
        <w:rPr>
          <w:sz w:val="28"/>
          <w:szCs w:val="28"/>
          <w:lang w:bidi="fa-IR"/>
        </w:rPr>
      </w:pPr>
      <w:r>
        <w:rPr>
          <w:rFonts w:hint="cs"/>
          <w:sz w:val="28"/>
          <w:szCs w:val="28"/>
          <w:rtl/>
          <w:lang w:bidi="fa-IR"/>
        </w:rPr>
        <w:t xml:space="preserve">درتایید همین روند، شلی سیمپسون، مدیرشرکت کریری </w:t>
      </w:r>
      <w:proofErr w:type="spellStart"/>
      <w:r>
        <w:rPr>
          <w:sz w:val="28"/>
          <w:szCs w:val="28"/>
          <w:lang w:bidi="fa-IR"/>
        </w:rPr>
        <w:t>J.B.Hunt</w:t>
      </w:r>
      <w:proofErr w:type="spellEnd"/>
      <w:r>
        <w:rPr>
          <w:rFonts w:hint="cs"/>
          <w:sz w:val="28"/>
          <w:szCs w:val="28"/>
          <w:rtl/>
          <w:lang w:bidi="fa-IR"/>
        </w:rPr>
        <w:t xml:space="preserve">  به مصاحبه گری گفته است" باوجود زمانه رکود، و سقوط تقاضا دربازار، کماکان ظرفیت های شرکت تکافوی پاسخگویی به تقاضای مشتریان را ندارند، زیرا بیشترشرکت های کریری کوچکتردربازارهای روزفعالیت میکنند. </w:t>
      </w:r>
      <w:r>
        <w:rPr>
          <w:rStyle w:val="EndnoteReference"/>
          <w:sz w:val="28"/>
          <w:szCs w:val="28"/>
          <w:rtl/>
          <w:lang w:bidi="fa-IR"/>
        </w:rPr>
        <w:endnoteReference w:id="70"/>
      </w:r>
    </w:p>
    <w:p w14:paraId="472A39DB" w14:textId="77777777" w:rsidR="00786452" w:rsidRDefault="00786452" w:rsidP="00786452">
      <w:pPr>
        <w:bidi/>
        <w:rPr>
          <w:sz w:val="28"/>
          <w:szCs w:val="28"/>
          <w:lang w:bidi="fa-IR"/>
        </w:rPr>
      </w:pPr>
      <w:r>
        <w:rPr>
          <w:noProof/>
        </w:rPr>
        <w:lastRenderedPageBreak/>
        <w:drawing>
          <wp:anchor distT="0" distB="0" distL="114300" distR="114300" simplePos="0" relativeHeight="251680768" behindDoc="0" locked="0" layoutInCell="1" allowOverlap="1" wp14:anchorId="0EBADBAC" wp14:editId="318A054B">
            <wp:simplePos x="0" y="0"/>
            <wp:positionH relativeFrom="column">
              <wp:posOffset>0</wp:posOffset>
            </wp:positionH>
            <wp:positionV relativeFrom="paragraph">
              <wp:posOffset>335915</wp:posOffset>
            </wp:positionV>
            <wp:extent cx="5943600" cy="4435475"/>
            <wp:effectExtent l="0" t="0" r="0" b="3175"/>
            <wp:wrapTopAndBottom/>
            <wp:docPr id="176735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8645" name=""/>
                    <pic:cNvPicPr/>
                  </pic:nvPicPr>
                  <pic:blipFill>
                    <a:blip r:embed="rId44"/>
                    <a:stretch>
                      <a:fillRect/>
                    </a:stretch>
                  </pic:blipFill>
                  <pic:spPr>
                    <a:xfrm>
                      <a:off x="0" y="0"/>
                      <a:ext cx="5943600" cy="4435475"/>
                    </a:xfrm>
                    <a:prstGeom prst="rect">
                      <a:avLst/>
                    </a:prstGeom>
                  </pic:spPr>
                </pic:pic>
              </a:graphicData>
            </a:graphic>
          </wp:anchor>
        </w:drawing>
      </w:r>
    </w:p>
    <w:p w14:paraId="39FA4FD7" w14:textId="77777777" w:rsidR="00786452" w:rsidRDefault="00786452" w:rsidP="00786452">
      <w:pPr>
        <w:bidi/>
        <w:rPr>
          <w:sz w:val="28"/>
          <w:szCs w:val="28"/>
          <w:lang w:bidi="fa-IR"/>
        </w:rPr>
      </w:pPr>
    </w:p>
    <w:p w14:paraId="52D5B74F" w14:textId="77777777" w:rsidR="00786452" w:rsidRDefault="00786452" w:rsidP="00786452">
      <w:pPr>
        <w:bidi/>
        <w:rPr>
          <w:sz w:val="28"/>
          <w:szCs w:val="28"/>
          <w:rtl/>
          <w:lang w:bidi="fa-IR"/>
        </w:rPr>
      </w:pPr>
      <w:r>
        <w:rPr>
          <w:rFonts w:hint="cs"/>
          <w:sz w:val="28"/>
          <w:szCs w:val="28"/>
          <w:rtl/>
          <w:lang w:bidi="fa-IR"/>
        </w:rPr>
        <w:t xml:space="preserve">بازار ترابری جاده ای آمریکا یک نقیض دیگرهم دارد و آن هم تعلق نیمه یدک ها به اتحادیه کشتیرانی ها، فورواردرها، وصاحبان کالاست. برخی اوقات هم شده که مالکیت دوگانه کشنده ونیمه یدک منجربه چالش و دعاوی دادگاهی بین این دوشده است. </w:t>
      </w:r>
      <w:r>
        <w:rPr>
          <w:rStyle w:val="EndnoteReference"/>
          <w:sz w:val="28"/>
          <w:szCs w:val="28"/>
          <w:rtl/>
          <w:lang w:bidi="fa-IR"/>
        </w:rPr>
        <w:endnoteReference w:id="71"/>
      </w:r>
    </w:p>
    <w:p w14:paraId="6BE6211F" w14:textId="77777777" w:rsidR="00786452" w:rsidRDefault="00786452" w:rsidP="00786452">
      <w:pPr>
        <w:bidi/>
        <w:rPr>
          <w:sz w:val="28"/>
          <w:szCs w:val="28"/>
          <w:rtl/>
          <w:lang w:bidi="fa-IR"/>
        </w:rPr>
      </w:pPr>
      <w:r>
        <w:rPr>
          <w:rFonts w:hint="cs"/>
          <w:sz w:val="28"/>
          <w:szCs w:val="28"/>
          <w:rtl/>
          <w:lang w:bidi="fa-IR"/>
        </w:rPr>
        <w:t xml:space="preserve">میرسیم به یک اشتباه تاریخی دیگردرارتباط با پیمایش خالی ناوگان که درگزارش مرکزپژوهشهای اتاق بازرگانی 40% نوشته شده بود. اولا آمارهای بسیاردرخشان سازمان راهداری وحمل ونقل جاده ای درباره مصرف سوخت کامیون ها که توسط همکارخوبم، آقای مهندس بامیری استخراج شده، موید این است که میزان پیمایش خالی ناوگان ایرانی بین 30 تا 33 درصد است. یک پژوهش انجام شده درفضای آکادمیک درهمین زمینه میگوید که دراتحادیه اروپا حدود 40% پیمایش ها خالی هستند. </w:t>
      </w:r>
      <w:r>
        <w:rPr>
          <w:rStyle w:val="EndnoteReference"/>
          <w:sz w:val="28"/>
          <w:szCs w:val="28"/>
          <w:rtl/>
          <w:lang w:bidi="fa-IR"/>
        </w:rPr>
        <w:endnoteReference w:id="72"/>
      </w:r>
      <w:r>
        <w:rPr>
          <w:rFonts w:hint="cs"/>
          <w:sz w:val="28"/>
          <w:szCs w:val="28"/>
          <w:rtl/>
          <w:lang w:bidi="fa-IR"/>
        </w:rPr>
        <w:t>می دانیم که بهبود این وضعیت تنها با مدل سازی ریاضی قابل انجام است. کشتیرانی ها مدتهاست درمواجهه با معضل عدم توازن های ترافیک دریایی کانتینرها، مساله را با کاربرد همین نوع مدل سازی ها حل کرده اند.</w:t>
      </w:r>
      <w:r>
        <w:rPr>
          <w:sz w:val="28"/>
          <w:szCs w:val="28"/>
          <w:lang w:bidi="fa-IR"/>
        </w:rPr>
        <w:t xml:space="preserve"> </w:t>
      </w:r>
      <w:r>
        <w:rPr>
          <w:rFonts w:hint="cs"/>
          <w:sz w:val="28"/>
          <w:szCs w:val="28"/>
          <w:rtl/>
          <w:lang w:bidi="fa-IR"/>
        </w:rPr>
        <w:t xml:space="preserve">کشتیرانی مرسک اخیرا دریک استارت آپ استرالیایی سرمایه گذاری کرده است که می خواهد همین کار را بکند. براساس آمار جمع اوری شده توسط این استارت آپ میزان پیمایش خالی دراسترالیا هم اکنون 29% است. </w:t>
      </w:r>
      <w:r>
        <w:rPr>
          <w:rStyle w:val="EndnoteReference"/>
          <w:sz w:val="28"/>
          <w:szCs w:val="28"/>
          <w:rtl/>
          <w:lang w:bidi="fa-IR"/>
        </w:rPr>
        <w:endnoteReference w:id="73"/>
      </w:r>
      <w:r>
        <w:rPr>
          <w:rFonts w:hint="cs"/>
          <w:sz w:val="28"/>
          <w:szCs w:val="28"/>
          <w:rtl/>
          <w:lang w:bidi="fa-IR"/>
        </w:rPr>
        <w:t xml:space="preserve"> پژوهش پیش گفته موید این است که آمریکا بهترین وضعیت را دارد، زیرا نرخ </w:t>
      </w:r>
      <w:r>
        <w:rPr>
          <w:rFonts w:hint="cs"/>
          <w:sz w:val="28"/>
          <w:szCs w:val="28"/>
          <w:rtl/>
          <w:lang w:bidi="fa-IR"/>
        </w:rPr>
        <w:lastRenderedPageBreak/>
        <w:t xml:space="preserve">کیلومترآژ خالی دراین کشورتنها 12% ولی دربریتانیا 33% است. ما به این تحلیل ها و برون رفت های این پژوهش گران سنگ نمی پردازیم، زیرا ازهدف کتاب کنونی خارج است ولی کن پژوهش مقررات دولتی، تخصصی بودن بارگیرها، عدم توازن درترافیک ها، اشتباه درپیش بینی تقاضای بازار، طراحی شبکه خدماتی حمل کننده، اشکال درطراحی نظام لجستیکی را برمیشمرد وبلافاصله اضافه میکند که این معضلات ازمنظردامنه، افق، عرض وآثارآن با هم متفاوت هستند. </w:t>
      </w:r>
      <w:r>
        <w:rPr>
          <w:rStyle w:val="EndnoteReference"/>
          <w:sz w:val="28"/>
          <w:szCs w:val="28"/>
          <w:rtl/>
          <w:lang w:bidi="fa-IR"/>
        </w:rPr>
        <w:endnoteReference w:id="74"/>
      </w:r>
      <w:r>
        <w:rPr>
          <w:rFonts w:hint="cs"/>
          <w:sz w:val="28"/>
          <w:szCs w:val="28"/>
          <w:rtl/>
          <w:lang w:bidi="fa-IR"/>
        </w:rPr>
        <w:t xml:space="preserve"> مخلص کلام این که حتی درپیمایش خالی هم، حتی بدون مدل سازی ریاضی، وضعیت ما چندان دورترو بدترازاتحادیه اروپا، بریتانیا یا استرالیا نیست. </w:t>
      </w:r>
    </w:p>
    <w:p w14:paraId="72E03466" w14:textId="77777777" w:rsidR="005519B6" w:rsidRDefault="005519B6" w:rsidP="005519B6">
      <w:pPr>
        <w:bidi/>
        <w:rPr>
          <w:sz w:val="28"/>
          <w:szCs w:val="28"/>
          <w:rtl/>
          <w:lang w:bidi="fa-IR"/>
        </w:rPr>
      </w:pPr>
    </w:p>
    <w:p w14:paraId="2BD9A311" w14:textId="77777777" w:rsidR="005519B6" w:rsidRDefault="005519B6" w:rsidP="005519B6">
      <w:pPr>
        <w:bidi/>
        <w:rPr>
          <w:sz w:val="28"/>
          <w:szCs w:val="28"/>
          <w:rtl/>
          <w:lang w:bidi="fa-IR"/>
        </w:rPr>
      </w:pPr>
    </w:p>
    <w:p w14:paraId="6EB9EE60" w14:textId="77777777" w:rsidR="005519B6" w:rsidRDefault="005519B6" w:rsidP="005519B6">
      <w:pPr>
        <w:bidi/>
        <w:rPr>
          <w:sz w:val="28"/>
          <w:szCs w:val="28"/>
          <w:rtl/>
          <w:lang w:bidi="fa-IR"/>
        </w:rPr>
      </w:pPr>
    </w:p>
    <w:p w14:paraId="4A38D3AB" w14:textId="77777777" w:rsidR="005519B6" w:rsidRDefault="005519B6" w:rsidP="005519B6">
      <w:pPr>
        <w:bidi/>
        <w:rPr>
          <w:sz w:val="28"/>
          <w:szCs w:val="28"/>
          <w:rtl/>
          <w:lang w:bidi="fa-IR"/>
        </w:rPr>
      </w:pPr>
    </w:p>
    <w:p w14:paraId="5369E75A" w14:textId="77777777" w:rsidR="005519B6" w:rsidRDefault="005519B6" w:rsidP="005519B6">
      <w:pPr>
        <w:bidi/>
        <w:rPr>
          <w:sz w:val="28"/>
          <w:szCs w:val="28"/>
          <w:rtl/>
          <w:lang w:bidi="fa-IR"/>
        </w:rPr>
      </w:pPr>
    </w:p>
    <w:p w14:paraId="643635BF" w14:textId="77777777" w:rsidR="005519B6" w:rsidRDefault="005519B6" w:rsidP="005519B6">
      <w:pPr>
        <w:bidi/>
        <w:rPr>
          <w:sz w:val="28"/>
          <w:szCs w:val="28"/>
          <w:rtl/>
          <w:lang w:bidi="fa-IR"/>
        </w:rPr>
      </w:pPr>
    </w:p>
    <w:p w14:paraId="63B8479B" w14:textId="77777777" w:rsidR="005519B6" w:rsidRDefault="005519B6" w:rsidP="005519B6">
      <w:pPr>
        <w:bidi/>
        <w:rPr>
          <w:sz w:val="28"/>
          <w:szCs w:val="28"/>
          <w:rtl/>
          <w:lang w:bidi="fa-IR"/>
        </w:rPr>
      </w:pPr>
    </w:p>
    <w:p w14:paraId="261D8580" w14:textId="77777777" w:rsidR="005519B6" w:rsidRDefault="005519B6" w:rsidP="005519B6">
      <w:pPr>
        <w:bidi/>
        <w:rPr>
          <w:sz w:val="28"/>
          <w:szCs w:val="28"/>
          <w:rtl/>
          <w:lang w:bidi="fa-IR"/>
        </w:rPr>
      </w:pPr>
    </w:p>
    <w:p w14:paraId="27F82B0D" w14:textId="77777777" w:rsidR="005519B6" w:rsidRDefault="005519B6" w:rsidP="005519B6">
      <w:pPr>
        <w:bidi/>
        <w:rPr>
          <w:sz w:val="28"/>
          <w:szCs w:val="28"/>
          <w:rtl/>
          <w:lang w:bidi="fa-IR"/>
        </w:rPr>
      </w:pPr>
    </w:p>
    <w:p w14:paraId="4BEE1854" w14:textId="77777777" w:rsidR="005519B6" w:rsidRDefault="005519B6" w:rsidP="005519B6">
      <w:pPr>
        <w:bidi/>
        <w:rPr>
          <w:sz w:val="28"/>
          <w:szCs w:val="28"/>
          <w:rtl/>
          <w:lang w:bidi="fa-IR"/>
        </w:rPr>
      </w:pPr>
    </w:p>
    <w:p w14:paraId="058A54CA" w14:textId="77777777" w:rsidR="005519B6" w:rsidRDefault="005519B6" w:rsidP="005519B6">
      <w:pPr>
        <w:bidi/>
        <w:rPr>
          <w:sz w:val="28"/>
          <w:szCs w:val="28"/>
          <w:rtl/>
          <w:lang w:bidi="fa-IR"/>
        </w:rPr>
      </w:pPr>
    </w:p>
    <w:p w14:paraId="000BD7AB" w14:textId="77777777" w:rsidR="005519B6" w:rsidRDefault="005519B6" w:rsidP="005519B6">
      <w:pPr>
        <w:bidi/>
        <w:rPr>
          <w:sz w:val="28"/>
          <w:szCs w:val="28"/>
          <w:rtl/>
          <w:lang w:bidi="fa-IR"/>
        </w:rPr>
      </w:pPr>
    </w:p>
    <w:p w14:paraId="56B988A7" w14:textId="77777777" w:rsidR="005519B6" w:rsidRDefault="005519B6" w:rsidP="005519B6">
      <w:pPr>
        <w:bidi/>
        <w:rPr>
          <w:sz w:val="28"/>
          <w:szCs w:val="28"/>
          <w:rtl/>
          <w:lang w:bidi="fa-IR"/>
        </w:rPr>
      </w:pPr>
    </w:p>
    <w:p w14:paraId="22D716A3" w14:textId="77777777" w:rsidR="005519B6" w:rsidRDefault="005519B6" w:rsidP="005519B6">
      <w:pPr>
        <w:bidi/>
        <w:rPr>
          <w:sz w:val="28"/>
          <w:szCs w:val="28"/>
          <w:rtl/>
          <w:lang w:bidi="fa-IR"/>
        </w:rPr>
      </w:pPr>
    </w:p>
    <w:p w14:paraId="0F678597" w14:textId="77777777" w:rsidR="005519B6" w:rsidRDefault="005519B6" w:rsidP="005519B6">
      <w:pPr>
        <w:bidi/>
        <w:rPr>
          <w:sz w:val="28"/>
          <w:szCs w:val="28"/>
          <w:rtl/>
          <w:lang w:bidi="fa-IR"/>
        </w:rPr>
      </w:pPr>
    </w:p>
    <w:p w14:paraId="76BFB576" w14:textId="77777777" w:rsidR="005519B6" w:rsidRDefault="005519B6" w:rsidP="005519B6">
      <w:pPr>
        <w:bidi/>
        <w:rPr>
          <w:sz w:val="28"/>
          <w:szCs w:val="28"/>
          <w:rtl/>
          <w:lang w:bidi="fa-IR"/>
        </w:rPr>
      </w:pPr>
    </w:p>
    <w:p w14:paraId="51164E26" w14:textId="77777777" w:rsidR="005519B6" w:rsidRDefault="005519B6" w:rsidP="005519B6">
      <w:pPr>
        <w:bidi/>
        <w:rPr>
          <w:sz w:val="28"/>
          <w:szCs w:val="28"/>
          <w:rtl/>
          <w:lang w:bidi="fa-IR"/>
        </w:rPr>
      </w:pPr>
    </w:p>
    <w:p w14:paraId="09603D4B" w14:textId="77777777" w:rsidR="005519B6" w:rsidRDefault="005519B6" w:rsidP="005519B6">
      <w:pPr>
        <w:bidi/>
        <w:rPr>
          <w:sz w:val="28"/>
          <w:szCs w:val="28"/>
          <w:rtl/>
          <w:lang w:bidi="fa-IR"/>
        </w:rPr>
      </w:pPr>
    </w:p>
    <w:p w14:paraId="6D167FBF" w14:textId="77777777" w:rsidR="005519B6" w:rsidRDefault="005519B6" w:rsidP="005519B6">
      <w:pPr>
        <w:bidi/>
        <w:rPr>
          <w:sz w:val="28"/>
          <w:szCs w:val="28"/>
          <w:rtl/>
          <w:lang w:bidi="fa-IR"/>
        </w:rPr>
      </w:pPr>
    </w:p>
    <w:p w14:paraId="29999491" w14:textId="77777777" w:rsidR="005519B6" w:rsidRDefault="005519B6" w:rsidP="005519B6">
      <w:pPr>
        <w:bidi/>
        <w:rPr>
          <w:sz w:val="28"/>
          <w:szCs w:val="28"/>
          <w:rtl/>
          <w:lang w:bidi="fa-IR"/>
        </w:rPr>
      </w:pPr>
    </w:p>
    <w:p w14:paraId="0FF4B7F7" w14:textId="77777777" w:rsidR="005519B6" w:rsidRDefault="005519B6" w:rsidP="005519B6">
      <w:pPr>
        <w:bidi/>
        <w:rPr>
          <w:sz w:val="28"/>
          <w:szCs w:val="28"/>
          <w:rtl/>
          <w:lang w:bidi="fa-IR"/>
        </w:rPr>
      </w:pPr>
    </w:p>
    <w:p w14:paraId="19FFBC3F" w14:textId="176B110E" w:rsidR="005519B6" w:rsidRPr="005519B6" w:rsidRDefault="005519B6" w:rsidP="005519B6">
      <w:pPr>
        <w:bidi/>
        <w:rPr>
          <w:b/>
          <w:bCs/>
          <w:sz w:val="28"/>
          <w:szCs w:val="28"/>
          <w:rtl/>
          <w:lang w:bidi="fa-IR"/>
        </w:rPr>
      </w:pPr>
      <w:r>
        <w:rPr>
          <w:rFonts w:hint="cs"/>
          <w:b/>
          <w:bCs/>
          <w:sz w:val="28"/>
          <w:szCs w:val="28"/>
          <w:rtl/>
          <w:lang w:bidi="fa-IR"/>
        </w:rPr>
        <w:t>کتاب دوم- ترابری زمینی از منظر اقصاد خرد</w:t>
      </w:r>
    </w:p>
    <w:p w14:paraId="769190C7" w14:textId="77777777" w:rsidR="00786452" w:rsidRDefault="00786452" w:rsidP="00786452">
      <w:pPr>
        <w:bidi/>
        <w:rPr>
          <w:b/>
          <w:bCs/>
          <w:sz w:val="28"/>
          <w:szCs w:val="28"/>
          <w:rtl/>
          <w:lang w:bidi="fa-IR"/>
        </w:rPr>
      </w:pPr>
    </w:p>
    <w:p w14:paraId="496C1F7F" w14:textId="77777777" w:rsidR="00786452" w:rsidRDefault="00786452" w:rsidP="00786452">
      <w:pPr>
        <w:bidi/>
        <w:rPr>
          <w:b/>
          <w:bCs/>
          <w:sz w:val="28"/>
          <w:szCs w:val="28"/>
          <w:rtl/>
          <w:lang w:bidi="fa-IR"/>
        </w:rPr>
      </w:pPr>
    </w:p>
    <w:p w14:paraId="5401390E" w14:textId="77777777" w:rsidR="00786452" w:rsidRDefault="00786452" w:rsidP="00786452">
      <w:pPr>
        <w:bidi/>
        <w:rPr>
          <w:b/>
          <w:bCs/>
          <w:sz w:val="28"/>
          <w:szCs w:val="28"/>
          <w:rtl/>
          <w:lang w:bidi="fa-IR"/>
        </w:rPr>
      </w:pPr>
    </w:p>
    <w:p w14:paraId="4DF6B9D5" w14:textId="77777777" w:rsidR="00786452" w:rsidRDefault="00786452" w:rsidP="00786452">
      <w:pPr>
        <w:bidi/>
        <w:rPr>
          <w:b/>
          <w:bCs/>
          <w:sz w:val="28"/>
          <w:szCs w:val="28"/>
          <w:rtl/>
          <w:lang w:bidi="fa-IR"/>
        </w:rPr>
      </w:pPr>
    </w:p>
    <w:p w14:paraId="0D4401DD" w14:textId="77777777" w:rsidR="00786452" w:rsidRDefault="00786452" w:rsidP="00786452">
      <w:pPr>
        <w:bidi/>
        <w:rPr>
          <w:b/>
          <w:bCs/>
          <w:sz w:val="28"/>
          <w:szCs w:val="28"/>
          <w:rtl/>
          <w:lang w:bidi="fa-IR"/>
        </w:rPr>
      </w:pPr>
    </w:p>
    <w:p w14:paraId="05083AD4" w14:textId="77777777" w:rsidR="00786452" w:rsidRDefault="00786452" w:rsidP="00786452">
      <w:pPr>
        <w:bidi/>
        <w:rPr>
          <w:b/>
          <w:bCs/>
          <w:sz w:val="28"/>
          <w:szCs w:val="28"/>
          <w:rtl/>
          <w:lang w:bidi="fa-IR"/>
        </w:rPr>
      </w:pPr>
    </w:p>
    <w:p w14:paraId="27C58BB1" w14:textId="77777777" w:rsidR="00786452" w:rsidRDefault="00786452" w:rsidP="00786452">
      <w:pPr>
        <w:bidi/>
        <w:rPr>
          <w:b/>
          <w:bCs/>
          <w:sz w:val="28"/>
          <w:szCs w:val="28"/>
          <w:rtl/>
          <w:lang w:bidi="fa-IR"/>
        </w:rPr>
      </w:pPr>
    </w:p>
    <w:p w14:paraId="608CD360" w14:textId="77777777" w:rsidR="00786452" w:rsidRDefault="00786452" w:rsidP="00786452">
      <w:pPr>
        <w:bidi/>
        <w:rPr>
          <w:b/>
          <w:bCs/>
          <w:sz w:val="28"/>
          <w:szCs w:val="28"/>
          <w:rtl/>
          <w:lang w:bidi="fa-IR"/>
        </w:rPr>
      </w:pPr>
    </w:p>
    <w:p w14:paraId="1595EE0F" w14:textId="77777777" w:rsidR="00786452" w:rsidRDefault="00786452" w:rsidP="00786452">
      <w:pPr>
        <w:bidi/>
        <w:rPr>
          <w:b/>
          <w:bCs/>
          <w:sz w:val="28"/>
          <w:szCs w:val="28"/>
          <w:rtl/>
          <w:lang w:bidi="fa-IR"/>
        </w:rPr>
      </w:pPr>
    </w:p>
    <w:p w14:paraId="33DA634E" w14:textId="77777777" w:rsidR="00786452" w:rsidRDefault="00786452" w:rsidP="00786452">
      <w:pPr>
        <w:bidi/>
        <w:rPr>
          <w:b/>
          <w:bCs/>
          <w:sz w:val="28"/>
          <w:szCs w:val="28"/>
          <w:rtl/>
          <w:lang w:bidi="fa-IR"/>
        </w:rPr>
      </w:pPr>
    </w:p>
    <w:p w14:paraId="5C208778" w14:textId="77777777" w:rsidR="00786452" w:rsidRDefault="00786452" w:rsidP="00786452">
      <w:pPr>
        <w:bidi/>
        <w:rPr>
          <w:b/>
          <w:bCs/>
          <w:sz w:val="28"/>
          <w:szCs w:val="28"/>
          <w:rtl/>
          <w:lang w:bidi="fa-IR"/>
        </w:rPr>
      </w:pPr>
    </w:p>
    <w:p w14:paraId="66F9E227" w14:textId="77777777" w:rsidR="00786452" w:rsidRDefault="00786452" w:rsidP="00786452">
      <w:pPr>
        <w:bidi/>
        <w:rPr>
          <w:b/>
          <w:bCs/>
          <w:sz w:val="28"/>
          <w:szCs w:val="28"/>
          <w:rtl/>
          <w:lang w:bidi="fa-IR"/>
        </w:rPr>
      </w:pPr>
    </w:p>
    <w:p w14:paraId="1B65F106" w14:textId="77777777" w:rsidR="00786452" w:rsidRDefault="00786452" w:rsidP="00786452">
      <w:pPr>
        <w:bidi/>
        <w:rPr>
          <w:b/>
          <w:bCs/>
          <w:sz w:val="28"/>
          <w:szCs w:val="28"/>
          <w:rtl/>
          <w:lang w:bidi="fa-IR"/>
        </w:rPr>
      </w:pPr>
    </w:p>
    <w:p w14:paraId="30DC3A83" w14:textId="77777777" w:rsidR="00786452" w:rsidRDefault="00786452" w:rsidP="00786452">
      <w:pPr>
        <w:bidi/>
        <w:rPr>
          <w:b/>
          <w:bCs/>
          <w:sz w:val="28"/>
          <w:szCs w:val="28"/>
          <w:rtl/>
          <w:lang w:bidi="fa-IR"/>
        </w:rPr>
      </w:pPr>
    </w:p>
    <w:p w14:paraId="0BBD8A6F" w14:textId="77777777" w:rsidR="00786452" w:rsidRDefault="00786452" w:rsidP="00786452">
      <w:pPr>
        <w:bidi/>
        <w:rPr>
          <w:b/>
          <w:bCs/>
          <w:sz w:val="28"/>
          <w:szCs w:val="28"/>
          <w:rtl/>
          <w:lang w:bidi="fa-IR"/>
        </w:rPr>
      </w:pPr>
    </w:p>
    <w:p w14:paraId="01748BCF" w14:textId="77777777" w:rsidR="00786452" w:rsidRDefault="00786452" w:rsidP="00786452">
      <w:pPr>
        <w:bidi/>
        <w:rPr>
          <w:b/>
          <w:bCs/>
          <w:sz w:val="28"/>
          <w:szCs w:val="28"/>
          <w:rtl/>
          <w:lang w:bidi="fa-IR"/>
        </w:rPr>
      </w:pPr>
    </w:p>
    <w:p w14:paraId="6F24429D" w14:textId="77777777" w:rsidR="00786452" w:rsidRDefault="00786452" w:rsidP="00786452">
      <w:pPr>
        <w:bidi/>
        <w:rPr>
          <w:b/>
          <w:bCs/>
          <w:sz w:val="28"/>
          <w:szCs w:val="28"/>
          <w:rtl/>
          <w:lang w:bidi="fa-IR"/>
        </w:rPr>
      </w:pPr>
    </w:p>
    <w:p w14:paraId="5D1C66A3" w14:textId="77777777" w:rsidR="00786452" w:rsidRDefault="00786452" w:rsidP="00786452">
      <w:pPr>
        <w:bidi/>
        <w:rPr>
          <w:b/>
          <w:bCs/>
          <w:sz w:val="28"/>
          <w:szCs w:val="28"/>
          <w:rtl/>
          <w:lang w:bidi="fa-IR"/>
        </w:rPr>
      </w:pPr>
    </w:p>
    <w:p w14:paraId="259A6C49" w14:textId="77777777" w:rsidR="00786452" w:rsidRDefault="00786452" w:rsidP="00786452">
      <w:pPr>
        <w:bidi/>
        <w:rPr>
          <w:b/>
          <w:bCs/>
          <w:sz w:val="28"/>
          <w:szCs w:val="28"/>
          <w:rtl/>
          <w:lang w:bidi="fa-IR"/>
        </w:rPr>
      </w:pPr>
    </w:p>
    <w:p w14:paraId="3038E3AB" w14:textId="77777777" w:rsidR="00786452" w:rsidRDefault="00786452" w:rsidP="00786452">
      <w:pPr>
        <w:bidi/>
        <w:rPr>
          <w:b/>
          <w:bCs/>
          <w:sz w:val="28"/>
          <w:szCs w:val="28"/>
          <w:rtl/>
          <w:lang w:bidi="fa-IR"/>
        </w:rPr>
      </w:pPr>
    </w:p>
    <w:p w14:paraId="1182E4FA" w14:textId="31755A05" w:rsidR="00786452" w:rsidRDefault="00786452" w:rsidP="00786452">
      <w:pPr>
        <w:bidi/>
        <w:rPr>
          <w:b/>
          <w:bCs/>
          <w:sz w:val="28"/>
          <w:szCs w:val="28"/>
          <w:rtl/>
          <w:lang w:bidi="fa-IR"/>
        </w:rPr>
      </w:pPr>
      <w:r>
        <w:rPr>
          <w:rFonts w:hint="cs"/>
          <w:b/>
          <w:bCs/>
          <w:sz w:val="28"/>
          <w:szCs w:val="28"/>
          <w:rtl/>
          <w:lang w:bidi="fa-IR"/>
        </w:rPr>
        <w:t>فصل هشتم- سامانه ها</w:t>
      </w:r>
      <w:r w:rsidR="003B10C8">
        <w:rPr>
          <w:rFonts w:hint="cs"/>
          <w:b/>
          <w:bCs/>
          <w:sz w:val="28"/>
          <w:szCs w:val="28"/>
          <w:rtl/>
          <w:lang w:bidi="fa-IR"/>
        </w:rPr>
        <w:t xml:space="preserve">ی بهره ورحمل ونقل ترکیبی در دوربرد </w:t>
      </w:r>
    </w:p>
    <w:p w14:paraId="6596F3BB" w14:textId="7D384106" w:rsidR="00786452" w:rsidRDefault="00786452" w:rsidP="00786452">
      <w:pPr>
        <w:bidi/>
        <w:rPr>
          <w:sz w:val="28"/>
          <w:szCs w:val="28"/>
          <w:rtl/>
          <w:lang w:bidi="fa-IR"/>
        </w:rPr>
      </w:pPr>
      <w:r>
        <w:rPr>
          <w:rFonts w:hint="cs"/>
          <w:sz w:val="28"/>
          <w:szCs w:val="28"/>
          <w:rtl/>
          <w:lang w:bidi="fa-IR"/>
        </w:rPr>
        <w:t>سامانه های ترابری</w:t>
      </w:r>
      <w:r w:rsidR="000C4A16">
        <w:rPr>
          <w:rFonts w:hint="cs"/>
          <w:sz w:val="28"/>
          <w:szCs w:val="28"/>
          <w:rtl/>
          <w:lang w:bidi="fa-IR"/>
        </w:rPr>
        <w:t>،</w:t>
      </w:r>
      <w:r>
        <w:rPr>
          <w:rFonts w:hint="cs"/>
          <w:sz w:val="28"/>
          <w:szCs w:val="28"/>
          <w:rtl/>
          <w:lang w:bidi="fa-IR"/>
        </w:rPr>
        <w:t xml:space="preserve"> اجرای نقشه های مهندسی چگونگی جابجایی کالا از یک مبدا به یک مقصد هستند که از یک تا چند وسیله نقلیه درطول یک زنجیره وبا تمسک به یک تا چند مد(شیوه) ترابری تشکیل میشوند. زنجیره ترابری ارتباط سازمانی و فنی چندین نقطه است که موضوع ترابری ازآنها عبورمیکند. </w:t>
      </w:r>
      <w:r>
        <w:rPr>
          <w:rFonts w:hint="cs"/>
          <w:sz w:val="28"/>
          <w:szCs w:val="28"/>
          <w:rtl/>
          <w:lang w:bidi="fa-IR"/>
        </w:rPr>
        <w:lastRenderedPageBreak/>
        <w:t>زنجیره میتواند یکسره یا تقسیم شده به پیش-حمل، حمل اصلی و پس-حمل باشد. تصویر 12-5 بیانگرزنجیره  نوع دوم است.</w:t>
      </w:r>
    </w:p>
    <w:p w14:paraId="6B112D84" w14:textId="77777777" w:rsidR="00786452" w:rsidRDefault="00786452" w:rsidP="00786452">
      <w:pPr>
        <w:bidi/>
        <w:rPr>
          <w:sz w:val="28"/>
          <w:szCs w:val="28"/>
          <w:lang w:bidi="fa-IR"/>
        </w:rPr>
      </w:pPr>
      <w:r>
        <w:rPr>
          <w:noProof/>
        </w:rPr>
        <w:drawing>
          <wp:anchor distT="0" distB="0" distL="114300" distR="114300" simplePos="0" relativeHeight="251675648" behindDoc="0" locked="0" layoutInCell="1" allowOverlap="1" wp14:anchorId="16F9D462" wp14:editId="095567AE">
            <wp:simplePos x="0" y="0"/>
            <wp:positionH relativeFrom="column">
              <wp:posOffset>0</wp:posOffset>
            </wp:positionH>
            <wp:positionV relativeFrom="paragraph">
              <wp:posOffset>335915</wp:posOffset>
            </wp:positionV>
            <wp:extent cx="5943600" cy="3047365"/>
            <wp:effectExtent l="0" t="0" r="0" b="635"/>
            <wp:wrapTopAndBottom/>
            <wp:docPr id="217614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4661" name=""/>
                    <pic:cNvPicPr/>
                  </pic:nvPicPr>
                  <pic:blipFill>
                    <a:blip r:embed="rId45"/>
                    <a:stretch>
                      <a:fillRect/>
                    </a:stretch>
                  </pic:blipFill>
                  <pic:spPr>
                    <a:xfrm>
                      <a:off x="0" y="0"/>
                      <a:ext cx="5943600" cy="3047365"/>
                    </a:xfrm>
                    <a:prstGeom prst="rect">
                      <a:avLst/>
                    </a:prstGeom>
                  </pic:spPr>
                </pic:pic>
              </a:graphicData>
            </a:graphic>
          </wp:anchor>
        </w:drawing>
      </w:r>
    </w:p>
    <w:p w14:paraId="0D0BFFF7" w14:textId="77777777" w:rsidR="00786452" w:rsidRDefault="00786452" w:rsidP="00786452">
      <w:pPr>
        <w:bidi/>
        <w:rPr>
          <w:sz w:val="28"/>
          <w:szCs w:val="28"/>
          <w:lang w:bidi="fa-IR"/>
        </w:rPr>
      </w:pPr>
      <w:r>
        <w:rPr>
          <w:rFonts w:hint="cs"/>
          <w:sz w:val="28"/>
          <w:szCs w:val="28"/>
          <w:rtl/>
          <w:lang w:bidi="fa-IR"/>
        </w:rPr>
        <w:t xml:space="preserve">زنجیره مستقیم زنجیره ای است که طی آن ممکن است کله (کشنده) وسیله نقلیه عوض شود ولی خود کالا ازوسیله ای به وسیله دیگرجابجا نمیشود. زنجیره غیرمستقیم، اما، ممکن است با تخلیه و بارگیری درباراندازهای میان زنجیره(شبکه حمل) یا بدون تخلیه وبارگیری کالا درچنین باراندازهایی، اما با تغییرمد(شیوه) ترابری ازجاده به ریل یا بالعکس صورت پذیرد. چنانچه مد یا شیوه ترابری درطول زنجیره یک یا چند بارعوض شود، ترابری ترکیبی اتفاق افتاده است. این نوع ترابری ازمزیت های شیوه ها و گونه های مختلف ترابری، یک جا، استفاده میکند. </w:t>
      </w:r>
    </w:p>
    <w:p w14:paraId="2067667F" w14:textId="77777777" w:rsidR="00786452" w:rsidRDefault="00786452" w:rsidP="00786452">
      <w:pPr>
        <w:bidi/>
        <w:rPr>
          <w:sz w:val="28"/>
          <w:szCs w:val="28"/>
          <w:rtl/>
          <w:lang w:bidi="fa-IR"/>
        </w:rPr>
      </w:pPr>
    </w:p>
    <w:p w14:paraId="39D3DFB8" w14:textId="77777777" w:rsidR="00786452" w:rsidRDefault="00786452" w:rsidP="00786452">
      <w:pPr>
        <w:bidi/>
        <w:rPr>
          <w:sz w:val="28"/>
          <w:szCs w:val="28"/>
          <w:rtl/>
          <w:lang w:bidi="fa-IR"/>
        </w:rPr>
      </w:pPr>
      <w:r>
        <w:rPr>
          <w:rFonts w:hint="cs"/>
          <w:sz w:val="28"/>
          <w:szCs w:val="28"/>
          <w:rtl/>
          <w:lang w:bidi="fa-IR"/>
        </w:rPr>
        <w:t>خصایص ترابری ترکیبی:</w:t>
      </w:r>
    </w:p>
    <w:p w14:paraId="103A578F" w14:textId="77777777" w:rsidR="00786452" w:rsidRDefault="00786452" w:rsidP="00786452">
      <w:pPr>
        <w:pStyle w:val="ListParagraph"/>
        <w:numPr>
          <w:ilvl w:val="0"/>
          <w:numId w:val="39"/>
        </w:numPr>
        <w:bidi/>
        <w:rPr>
          <w:sz w:val="28"/>
          <w:szCs w:val="28"/>
          <w:lang w:bidi="fa-IR"/>
        </w:rPr>
      </w:pPr>
      <w:r>
        <w:rPr>
          <w:rFonts w:hint="cs"/>
          <w:sz w:val="28"/>
          <w:szCs w:val="28"/>
          <w:rtl/>
          <w:lang w:bidi="fa-IR"/>
        </w:rPr>
        <w:t>استفاده ازکارآیی(هزینه اندک)، ایمنی، یا انعطاف زمانی یا مناسبت با زیست-بوم یک مد ترابری</w:t>
      </w:r>
    </w:p>
    <w:p w14:paraId="293DC7E4" w14:textId="77777777" w:rsidR="00786452" w:rsidRDefault="00786452" w:rsidP="00786452">
      <w:pPr>
        <w:pStyle w:val="ListParagraph"/>
        <w:numPr>
          <w:ilvl w:val="0"/>
          <w:numId w:val="39"/>
        </w:numPr>
        <w:bidi/>
        <w:rPr>
          <w:sz w:val="28"/>
          <w:szCs w:val="28"/>
          <w:lang w:bidi="fa-IR"/>
        </w:rPr>
      </w:pPr>
      <w:r>
        <w:rPr>
          <w:rFonts w:hint="cs"/>
          <w:sz w:val="28"/>
          <w:szCs w:val="28"/>
          <w:rtl/>
          <w:lang w:bidi="fa-IR"/>
        </w:rPr>
        <w:t>مناسب برای فواصل طولانی</w:t>
      </w:r>
    </w:p>
    <w:p w14:paraId="422A3F7C" w14:textId="77777777" w:rsidR="00786452" w:rsidRDefault="00786452" w:rsidP="00786452">
      <w:pPr>
        <w:pStyle w:val="ListParagraph"/>
        <w:numPr>
          <w:ilvl w:val="0"/>
          <w:numId w:val="39"/>
        </w:numPr>
        <w:bidi/>
        <w:rPr>
          <w:sz w:val="28"/>
          <w:szCs w:val="28"/>
          <w:lang w:bidi="fa-IR"/>
        </w:rPr>
      </w:pPr>
      <w:r>
        <w:rPr>
          <w:rFonts w:hint="cs"/>
          <w:sz w:val="28"/>
          <w:szCs w:val="28"/>
          <w:rtl/>
          <w:lang w:bidi="fa-IR"/>
        </w:rPr>
        <w:t>نسبتا دوست دارزیست-بوم</w:t>
      </w:r>
    </w:p>
    <w:p w14:paraId="69D240BA" w14:textId="77777777" w:rsidR="00786452" w:rsidRDefault="00786452" w:rsidP="00786452">
      <w:pPr>
        <w:pStyle w:val="ListParagraph"/>
        <w:numPr>
          <w:ilvl w:val="0"/>
          <w:numId w:val="39"/>
        </w:numPr>
        <w:bidi/>
        <w:rPr>
          <w:sz w:val="28"/>
          <w:szCs w:val="28"/>
          <w:lang w:bidi="fa-IR"/>
        </w:rPr>
      </w:pPr>
      <w:r>
        <w:rPr>
          <w:rFonts w:hint="cs"/>
          <w:sz w:val="28"/>
          <w:szCs w:val="28"/>
          <w:rtl/>
          <w:lang w:bidi="fa-IR"/>
        </w:rPr>
        <w:t>منقطع کننده زنجیره ترابری</w:t>
      </w:r>
    </w:p>
    <w:p w14:paraId="420A00C1" w14:textId="77777777" w:rsidR="00786452" w:rsidRDefault="00786452" w:rsidP="00786452">
      <w:pPr>
        <w:pStyle w:val="ListParagraph"/>
        <w:numPr>
          <w:ilvl w:val="0"/>
          <w:numId w:val="39"/>
        </w:numPr>
        <w:bidi/>
        <w:rPr>
          <w:sz w:val="28"/>
          <w:szCs w:val="28"/>
          <w:lang w:bidi="fa-IR"/>
        </w:rPr>
      </w:pPr>
      <w:r>
        <w:rPr>
          <w:rFonts w:hint="cs"/>
          <w:sz w:val="28"/>
          <w:szCs w:val="28"/>
          <w:rtl/>
          <w:lang w:bidi="fa-IR"/>
        </w:rPr>
        <w:t>تا حدی زمان بربه خاطرنیاز به تراباری کالا</w:t>
      </w:r>
    </w:p>
    <w:p w14:paraId="14CBB625" w14:textId="77777777" w:rsidR="00786452" w:rsidRDefault="00786452" w:rsidP="00786452">
      <w:pPr>
        <w:pStyle w:val="ListParagraph"/>
        <w:numPr>
          <w:ilvl w:val="0"/>
          <w:numId w:val="39"/>
        </w:numPr>
        <w:bidi/>
        <w:rPr>
          <w:sz w:val="28"/>
          <w:szCs w:val="28"/>
          <w:lang w:bidi="fa-IR"/>
        </w:rPr>
      </w:pPr>
      <w:r>
        <w:rPr>
          <w:rFonts w:hint="cs"/>
          <w:sz w:val="28"/>
          <w:szCs w:val="28"/>
          <w:rtl/>
          <w:lang w:bidi="fa-IR"/>
        </w:rPr>
        <w:t>نیازمند قابلیت های فضایی و فن آوری برای تراباری(ترانسشیپمنت)</w:t>
      </w:r>
    </w:p>
    <w:p w14:paraId="66176E99" w14:textId="77777777" w:rsidR="00786452" w:rsidRDefault="00786452" w:rsidP="00786452">
      <w:pPr>
        <w:pStyle w:val="ListParagraph"/>
        <w:numPr>
          <w:ilvl w:val="0"/>
          <w:numId w:val="39"/>
        </w:numPr>
        <w:bidi/>
        <w:rPr>
          <w:sz w:val="28"/>
          <w:szCs w:val="28"/>
          <w:lang w:bidi="fa-IR"/>
        </w:rPr>
      </w:pPr>
      <w:r>
        <w:rPr>
          <w:rFonts w:hint="cs"/>
          <w:sz w:val="28"/>
          <w:szCs w:val="28"/>
          <w:rtl/>
          <w:lang w:bidi="fa-IR"/>
        </w:rPr>
        <w:t>درصورت استفاده ازکانتینرهای زمینی یا دریایی یا وسائل بارگیری بین وجهی زمینی(</w:t>
      </w:r>
      <w:r>
        <w:rPr>
          <w:sz w:val="28"/>
          <w:szCs w:val="28"/>
          <w:lang w:bidi="fa-IR"/>
        </w:rPr>
        <w:t>Intermodal loading units</w:t>
      </w:r>
      <w:r>
        <w:rPr>
          <w:rFonts w:hint="cs"/>
          <w:sz w:val="28"/>
          <w:szCs w:val="28"/>
          <w:rtl/>
          <w:lang w:bidi="fa-IR"/>
        </w:rPr>
        <w:t>) احتراز ازتخلیه و بارگیری کالا</w:t>
      </w:r>
    </w:p>
    <w:p w14:paraId="2BFAD686" w14:textId="77777777" w:rsidR="00786452" w:rsidRDefault="00786452" w:rsidP="00786452">
      <w:pPr>
        <w:bidi/>
        <w:rPr>
          <w:sz w:val="28"/>
          <w:szCs w:val="28"/>
          <w:rtl/>
          <w:lang w:bidi="fa-IR"/>
        </w:rPr>
      </w:pPr>
      <w:r>
        <w:rPr>
          <w:rFonts w:hint="cs"/>
          <w:sz w:val="28"/>
          <w:szCs w:val="28"/>
          <w:rtl/>
          <w:lang w:bidi="fa-IR"/>
        </w:rPr>
        <w:lastRenderedPageBreak/>
        <w:t xml:space="preserve">به منظوراستفاده بهینه ازهرکدام ازمدهای ترابری درمسیرهای طولانی، نظامات ترابری نوین ما را به استفاده ازحداقل یک مد دوم ترابری دلالت میکند. </w:t>
      </w:r>
    </w:p>
    <w:p w14:paraId="51049E95" w14:textId="44B9B034" w:rsidR="00786452" w:rsidRDefault="00786452" w:rsidP="00786452">
      <w:pPr>
        <w:bidi/>
        <w:rPr>
          <w:sz w:val="28"/>
          <w:szCs w:val="28"/>
          <w:rtl/>
          <w:lang w:bidi="fa-IR"/>
        </w:rPr>
      </w:pPr>
      <w:r>
        <w:rPr>
          <w:rFonts w:hint="cs"/>
          <w:sz w:val="28"/>
          <w:szCs w:val="28"/>
          <w:rtl/>
          <w:lang w:bidi="fa-IR"/>
        </w:rPr>
        <w:t>فی الواقع ترابری ترکیبی ازیک وسیله بارگیری بین وجهی واحد، بدون گذاشت وبرداشت کالا استفاده می کند. انواع ترابری های ترکیبی عبارتند از:</w:t>
      </w:r>
    </w:p>
    <w:p w14:paraId="3944940B" w14:textId="77777777" w:rsidR="00786452" w:rsidRDefault="00786452" w:rsidP="00786452">
      <w:pPr>
        <w:pStyle w:val="ListParagraph"/>
        <w:numPr>
          <w:ilvl w:val="0"/>
          <w:numId w:val="54"/>
        </w:numPr>
        <w:bidi/>
        <w:rPr>
          <w:sz w:val="28"/>
          <w:szCs w:val="28"/>
          <w:lang w:bidi="fa-IR"/>
        </w:rPr>
      </w:pPr>
      <w:r>
        <w:rPr>
          <w:rFonts w:hint="cs"/>
          <w:sz w:val="28"/>
          <w:szCs w:val="28"/>
          <w:rtl/>
          <w:lang w:bidi="fa-IR"/>
        </w:rPr>
        <w:t>نظام پیگی بک</w:t>
      </w:r>
      <w:r>
        <w:rPr>
          <w:sz w:val="28"/>
          <w:szCs w:val="28"/>
          <w:lang w:bidi="fa-IR"/>
        </w:rPr>
        <w:t xml:space="preserve"> Piggy Back </w:t>
      </w:r>
      <w:r>
        <w:rPr>
          <w:rFonts w:hint="cs"/>
          <w:sz w:val="28"/>
          <w:szCs w:val="28"/>
          <w:rtl/>
          <w:lang w:bidi="fa-IR"/>
        </w:rPr>
        <w:t xml:space="preserve"> مشتمل بربارگیری تریلریا نیمه یدک روی واگن های خاص تا ایستگاه نزدیک مقصد و ادامه سفربا بستن یک کشنده به تریلر یا نیمه یدک. این سیستم درواقع همان سیستم </w:t>
      </w:r>
      <w:r>
        <w:rPr>
          <w:sz w:val="28"/>
          <w:szCs w:val="28"/>
          <w:lang w:bidi="fa-IR"/>
        </w:rPr>
        <w:t>TOFC</w:t>
      </w:r>
      <w:r>
        <w:rPr>
          <w:rFonts w:hint="cs"/>
          <w:sz w:val="28"/>
          <w:szCs w:val="28"/>
          <w:rtl/>
          <w:lang w:bidi="fa-IR"/>
        </w:rPr>
        <w:t xml:space="preserve"> آمریکاست.</w:t>
      </w:r>
    </w:p>
    <w:p w14:paraId="16F042A4" w14:textId="77777777" w:rsidR="00786452" w:rsidRDefault="00786452" w:rsidP="00786452">
      <w:pPr>
        <w:pStyle w:val="ListParagraph"/>
        <w:numPr>
          <w:ilvl w:val="0"/>
          <w:numId w:val="54"/>
        </w:numPr>
        <w:bidi/>
        <w:rPr>
          <w:sz w:val="28"/>
          <w:szCs w:val="28"/>
          <w:lang w:bidi="fa-IR"/>
        </w:rPr>
      </w:pPr>
      <w:r>
        <w:rPr>
          <w:rFonts w:hint="cs"/>
          <w:sz w:val="28"/>
          <w:szCs w:val="28"/>
          <w:rtl/>
          <w:lang w:bidi="fa-IR"/>
        </w:rPr>
        <w:t xml:space="preserve">استفاده ازکانتینرهای دریایی یا وسائل بارگیری زمینی بین وجهی روی قطار که معادل همان سیستم </w:t>
      </w:r>
      <w:r>
        <w:rPr>
          <w:sz w:val="28"/>
          <w:szCs w:val="28"/>
          <w:lang w:bidi="fa-IR"/>
        </w:rPr>
        <w:t>COFC</w:t>
      </w:r>
      <w:r>
        <w:rPr>
          <w:rFonts w:hint="cs"/>
          <w:sz w:val="28"/>
          <w:szCs w:val="28"/>
          <w:rtl/>
          <w:lang w:bidi="fa-IR"/>
        </w:rPr>
        <w:t xml:space="preserve"> امریکاست. </w:t>
      </w:r>
      <w:r>
        <w:rPr>
          <w:rStyle w:val="EndnoteReference"/>
          <w:sz w:val="28"/>
          <w:szCs w:val="28"/>
          <w:rtl/>
          <w:lang w:bidi="fa-IR"/>
        </w:rPr>
        <w:endnoteReference w:id="75"/>
      </w:r>
    </w:p>
    <w:p w14:paraId="1A393C7C" w14:textId="22A99388" w:rsidR="00786452" w:rsidRDefault="00786452" w:rsidP="00786452">
      <w:pPr>
        <w:bidi/>
        <w:rPr>
          <w:sz w:val="28"/>
          <w:szCs w:val="28"/>
          <w:rtl/>
          <w:lang w:bidi="fa-IR"/>
        </w:rPr>
      </w:pPr>
      <w:r>
        <w:rPr>
          <w:rFonts w:hint="cs"/>
          <w:sz w:val="28"/>
          <w:szCs w:val="28"/>
          <w:rtl/>
          <w:lang w:bidi="fa-IR"/>
        </w:rPr>
        <w:t>پیش ازاین درمورد نظامات بین وجهی آمریکا دیدیم که شرکتهای ریلی آمریکایی به تدریج با تکنیک قیمت گذاری</w:t>
      </w:r>
      <w:r w:rsidR="00746C70">
        <w:rPr>
          <w:rFonts w:hint="cs"/>
          <w:sz w:val="28"/>
          <w:szCs w:val="28"/>
          <w:rtl/>
          <w:lang w:bidi="fa-IR"/>
        </w:rPr>
        <w:t>،</w:t>
      </w:r>
      <w:r>
        <w:rPr>
          <w:rFonts w:hint="cs"/>
          <w:sz w:val="28"/>
          <w:szCs w:val="28"/>
          <w:rtl/>
          <w:lang w:bidi="fa-IR"/>
        </w:rPr>
        <w:t xml:space="preserve"> بازاربین وجهی را ازنظام پیگی بک به نظام کانتینری سوق دادند. درخود نظام کانتینری، کانتینرهای دریایی دارای عرض مفید داخلی 34/2 مترهستند. با توجه به سایزپالت اروپایی 80</w:t>
      </w:r>
      <w:r>
        <w:rPr>
          <w:rFonts w:ascii="Calibri" w:hAnsi="Calibri" w:cs="Calibri"/>
          <w:sz w:val="28"/>
          <w:szCs w:val="28"/>
          <w:rtl/>
          <w:lang w:bidi="fa-IR"/>
        </w:rPr>
        <w:t>×</w:t>
      </w:r>
      <w:r>
        <w:rPr>
          <w:rFonts w:hint="cs"/>
          <w:sz w:val="28"/>
          <w:szCs w:val="28"/>
          <w:rtl/>
          <w:lang w:bidi="fa-IR"/>
        </w:rPr>
        <w:t>120 و سایزآمریکایی 120</w:t>
      </w:r>
      <w:r>
        <w:rPr>
          <w:rFonts w:ascii="Calibri" w:hAnsi="Calibri" w:cs="Calibri"/>
          <w:sz w:val="28"/>
          <w:szCs w:val="28"/>
          <w:rtl/>
          <w:lang w:bidi="fa-IR"/>
        </w:rPr>
        <w:t>×</w:t>
      </w:r>
      <w:r>
        <w:rPr>
          <w:rFonts w:hint="cs"/>
          <w:sz w:val="28"/>
          <w:szCs w:val="28"/>
          <w:rtl/>
          <w:lang w:bidi="fa-IR"/>
        </w:rPr>
        <w:t xml:space="preserve">100، نمیشود درکانتینرهای استاندارد دریایی دوپالت را ازطول 120 درعرض کانتینرجای داد. بنابراین فضای داخل کانتینرکاملا استفاده نمیشود وفضای مرده ای باقی می ماند. اما کنشگران حمل بین وجهی زمینی انواع وسائل بارگیری بین وجهی را با طول تا 48 فوت( دراروپا) و 53 فوت( درآمریکا) وعرض 44/2 مترو ارتقاع بیشتردرست کردند تا فضای مرده را به حداقل رسانده با افزودن طول، کانتینرهای زمینی خود را درکورس رقابت با نیمه یدکهای جاده ای 60/13 متری دراروپا و 53 فوتی درآمریکا قراردهند. </w:t>
      </w:r>
    </w:p>
    <w:p w14:paraId="20D22FA6" w14:textId="77777777" w:rsidR="00786452" w:rsidRDefault="00786452" w:rsidP="00786452">
      <w:pPr>
        <w:bidi/>
        <w:rPr>
          <w:sz w:val="28"/>
          <w:szCs w:val="28"/>
          <w:rtl/>
          <w:lang w:bidi="fa-IR"/>
        </w:rPr>
      </w:pPr>
      <w:r>
        <w:rPr>
          <w:rFonts w:hint="cs"/>
          <w:sz w:val="28"/>
          <w:szCs w:val="28"/>
          <w:rtl/>
          <w:lang w:bidi="fa-IR"/>
        </w:rPr>
        <w:t xml:space="preserve">علاوه براین درنظامات بین وجهی اروپایی وآمریکایی ازکامیون ویدک های کوتاه 15/7 مترتا 82/7 مترنیز استفاده میشود. جعبه بالای این نیمه یدک های کوتاه وبلند، جدا شونده اند و به همین دلیل به ایشان نیمه یدک های </w:t>
      </w:r>
      <w:r>
        <w:rPr>
          <w:sz w:val="28"/>
          <w:szCs w:val="28"/>
          <w:lang w:bidi="fa-IR"/>
        </w:rPr>
        <w:t>swap-body</w:t>
      </w:r>
      <w:r>
        <w:rPr>
          <w:rFonts w:hint="cs"/>
          <w:sz w:val="28"/>
          <w:szCs w:val="28"/>
          <w:rtl/>
          <w:lang w:bidi="fa-IR"/>
        </w:rPr>
        <w:t xml:space="preserve"> میگویند. </w:t>
      </w:r>
    </w:p>
    <w:p w14:paraId="3A7ABB89" w14:textId="77777777" w:rsidR="00786452" w:rsidRPr="00A7039D" w:rsidRDefault="00786452" w:rsidP="00786452">
      <w:pPr>
        <w:bidi/>
        <w:rPr>
          <w:sz w:val="28"/>
          <w:szCs w:val="28"/>
          <w:rtl/>
          <w:lang w:bidi="fa-IR"/>
        </w:rPr>
      </w:pPr>
      <w:r>
        <w:rPr>
          <w:noProof/>
        </w:rPr>
        <w:drawing>
          <wp:anchor distT="0" distB="0" distL="114300" distR="114300" simplePos="0" relativeHeight="251682816" behindDoc="0" locked="0" layoutInCell="1" allowOverlap="1" wp14:anchorId="2C773AE8" wp14:editId="751B8EB3">
            <wp:simplePos x="0" y="0"/>
            <wp:positionH relativeFrom="column">
              <wp:posOffset>0</wp:posOffset>
            </wp:positionH>
            <wp:positionV relativeFrom="paragraph">
              <wp:posOffset>323215</wp:posOffset>
            </wp:positionV>
            <wp:extent cx="5943600" cy="1934845"/>
            <wp:effectExtent l="0" t="0" r="0" b="8255"/>
            <wp:wrapTopAndBottom/>
            <wp:docPr id="133333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35728" name=""/>
                    <pic:cNvPicPr/>
                  </pic:nvPicPr>
                  <pic:blipFill>
                    <a:blip r:embed="rId46"/>
                    <a:stretch>
                      <a:fillRect/>
                    </a:stretch>
                  </pic:blipFill>
                  <pic:spPr>
                    <a:xfrm>
                      <a:off x="0" y="0"/>
                      <a:ext cx="5943600" cy="1934845"/>
                    </a:xfrm>
                    <a:prstGeom prst="rect">
                      <a:avLst/>
                    </a:prstGeom>
                  </pic:spPr>
                </pic:pic>
              </a:graphicData>
            </a:graphic>
          </wp:anchor>
        </w:drawing>
      </w:r>
    </w:p>
    <w:p w14:paraId="11795482" w14:textId="77777777" w:rsidR="00786452" w:rsidRDefault="00786452" w:rsidP="00786452">
      <w:pPr>
        <w:bidi/>
        <w:rPr>
          <w:sz w:val="28"/>
          <w:szCs w:val="28"/>
          <w:rtl/>
          <w:lang w:bidi="fa-IR"/>
        </w:rPr>
      </w:pPr>
      <w:r>
        <w:rPr>
          <w:rFonts w:hint="cs"/>
          <w:sz w:val="28"/>
          <w:szCs w:val="28"/>
          <w:rtl/>
          <w:lang w:bidi="fa-IR"/>
        </w:rPr>
        <w:t xml:space="preserve">جدول بالا اندازه های کانتینرهای بیست وچهل  فوت زمینی را درمقایسه با یک سوآپ بادی کوتاه 15/7 متری وکانتینر30 فوت زمینی قرارمی دهد. مشهود است که عرض مفید داخلی این واحد ها به 44/2 </w:t>
      </w:r>
      <w:r>
        <w:rPr>
          <w:rFonts w:hint="cs"/>
          <w:sz w:val="28"/>
          <w:szCs w:val="28"/>
          <w:rtl/>
          <w:lang w:bidi="fa-IR"/>
        </w:rPr>
        <w:lastRenderedPageBreak/>
        <w:t>مترارتقاء یافته تا امکان چینش دو پالت 2/1 متری را کنار هم بدهد. ضمنا ارتفاع سوآپ بادی هم 5/2 متراست و نسبت به 38/2 استاندارد دریایی افزایش یافته است.</w:t>
      </w:r>
    </w:p>
    <w:p w14:paraId="76ABBB9E" w14:textId="77777777" w:rsidR="00786452" w:rsidRDefault="00786452" w:rsidP="00786452">
      <w:pPr>
        <w:bidi/>
        <w:rPr>
          <w:sz w:val="28"/>
          <w:szCs w:val="28"/>
          <w:rtl/>
          <w:lang w:bidi="fa-IR"/>
        </w:rPr>
      </w:pPr>
      <w:r>
        <w:rPr>
          <w:rFonts w:hint="cs"/>
          <w:sz w:val="28"/>
          <w:szCs w:val="28"/>
          <w:rtl/>
          <w:lang w:bidi="fa-IR"/>
        </w:rPr>
        <w:t xml:space="preserve"> جدول زیراندازه های پالت اروپایی وصنعتی ووزن بارخورآنها را نشان می دهد. </w:t>
      </w:r>
    </w:p>
    <w:p w14:paraId="354985AC" w14:textId="77777777" w:rsidR="00786452" w:rsidRPr="0028016D" w:rsidRDefault="00786452" w:rsidP="00786452">
      <w:pPr>
        <w:bidi/>
        <w:rPr>
          <w:sz w:val="28"/>
          <w:szCs w:val="28"/>
          <w:rtl/>
          <w:lang w:bidi="fa-IR"/>
        </w:rPr>
      </w:pPr>
      <w:r>
        <w:rPr>
          <w:noProof/>
        </w:rPr>
        <w:drawing>
          <wp:anchor distT="0" distB="0" distL="114300" distR="114300" simplePos="0" relativeHeight="251683840" behindDoc="0" locked="0" layoutInCell="1" allowOverlap="1" wp14:anchorId="3D3E609D" wp14:editId="1D0D3CFB">
            <wp:simplePos x="0" y="0"/>
            <wp:positionH relativeFrom="column">
              <wp:posOffset>0</wp:posOffset>
            </wp:positionH>
            <wp:positionV relativeFrom="paragraph">
              <wp:posOffset>323215</wp:posOffset>
            </wp:positionV>
            <wp:extent cx="5943600" cy="735330"/>
            <wp:effectExtent l="0" t="0" r="0" b="7620"/>
            <wp:wrapTopAndBottom/>
            <wp:docPr id="198583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0975" name=""/>
                    <pic:cNvPicPr/>
                  </pic:nvPicPr>
                  <pic:blipFill>
                    <a:blip r:embed="rId47"/>
                    <a:stretch>
                      <a:fillRect/>
                    </a:stretch>
                  </pic:blipFill>
                  <pic:spPr>
                    <a:xfrm>
                      <a:off x="0" y="0"/>
                      <a:ext cx="5943600" cy="735330"/>
                    </a:xfrm>
                    <a:prstGeom prst="rect">
                      <a:avLst/>
                    </a:prstGeom>
                  </pic:spPr>
                </pic:pic>
              </a:graphicData>
            </a:graphic>
          </wp:anchor>
        </w:drawing>
      </w:r>
    </w:p>
    <w:p w14:paraId="6099F944" w14:textId="77777777" w:rsidR="00786452" w:rsidRPr="00A81132" w:rsidRDefault="00786452" w:rsidP="00786452">
      <w:pPr>
        <w:bidi/>
        <w:rPr>
          <w:sz w:val="28"/>
          <w:szCs w:val="28"/>
          <w:rtl/>
          <w:lang w:bidi="fa-IR"/>
        </w:rPr>
      </w:pPr>
      <w:r w:rsidRPr="00A81132">
        <w:rPr>
          <w:rFonts w:hint="cs"/>
          <w:sz w:val="28"/>
          <w:szCs w:val="28"/>
          <w:rtl/>
          <w:lang w:bidi="fa-IR"/>
        </w:rPr>
        <w:t>نهایتا جدول</w:t>
      </w:r>
      <w:r>
        <w:rPr>
          <w:rFonts w:hint="cs"/>
          <w:sz w:val="28"/>
          <w:szCs w:val="28"/>
          <w:rtl/>
          <w:lang w:bidi="fa-IR"/>
        </w:rPr>
        <w:t xml:space="preserve"> بعدی</w:t>
      </w:r>
      <w:r w:rsidRPr="00A81132">
        <w:rPr>
          <w:rFonts w:hint="cs"/>
          <w:sz w:val="28"/>
          <w:szCs w:val="28"/>
          <w:rtl/>
          <w:lang w:bidi="fa-IR"/>
        </w:rPr>
        <w:t xml:space="preserve"> موید بهبود وضعیت بارگیری انواع پالت درکانتینرهای زمینی است. </w:t>
      </w:r>
    </w:p>
    <w:p w14:paraId="0DFC811E" w14:textId="77777777" w:rsidR="00786452" w:rsidRDefault="00786452" w:rsidP="00786452">
      <w:pPr>
        <w:bidi/>
        <w:rPr>
          <w:b/>
          <w:bCs/>
          <w:sz w:val="28"/>
          <w:szCs w:val="28"/>
          <w:rtl/>
          <w:lang w:bidi="fa-IR"/>
        </w:rPr>
      </w:pPr>
      <w:r>
        <w:rPr>
          <w:noProof/>
        </w:rPr>
        <w:drawing>
          <wp:anchor distT="0" distB="0" distL="114300" distR="114300" simplePos="0" relativeHeight="251684864" behindDoc="0" locked="0" layoutInCell="1" allowOverlap="1" wp14:anchorId="1FE929C6" wp14:editId="4EF45A6F">
            <wp:simplePos x="0" y="0"/>
            <wp:positionH relativeFrom="column">
              <wp:posOffset>0</wp:posOffset>
            </wp:positionH>
            <wp:positionV relativeFrom="paragraph">
              <wp:posOffset>323215</wp:posOffset>
            </wp:positionV>
            <wp:extent cx="5943600" cy="3625215"/>
            <wp:effectExtent l="0" t="0" r="0" b="0"/>
            <wp:wrapTopAndBottom/>
            <wp:docPr id="66734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4045" name=""/>
                    <pic:cNvPicPr/>
                  </pic:nvPicPr>
                  <pic:blipFill>
                    <a:blip r:embed="rId48"/>
                    <a:stretch>
                      <a:fillRect/>
                    </a:stretch>
                  </pic:blipFill>
                  <pic:spPr>
                    <a:xfrm>
                      <a:off x="0" y="0"/>
                      <a:ext cx="5943600" cy="3625215"/>
                    </a:xfrm>
                    <a:prstGeom prst="rect">
                      <a:avLst/>
                    </a:prstGeom>
                  </pic:spPr>
                </pic:pic>
              </a:graphicData>
            </a:graphic>
          </wp:anchor>
        </w:drawing>
      </w:r>
    </w:p>
    <w:p w14:paraId="2AF22674" w14:textId="77777777" w:rsidR="00786452" w:rsidRDefault="00786452" w:rsidP="00786452">
      <w:pPr>
        <w:bidi/>
        <w:rPr>
          <w:sz w:val="28"/>
          <w:szCs w:val="28"/>
          <w:rtl/>
          <w:lang w:bidi="fa-IR"/>
        </w:rPr>
      </w:pPr>
      <w:r>
        <w:rPr>
          <w:rFonts w:hint="cs"/>
          <w:sz w:val="28"/>
          <w:szCs w:val="28"/>
          <w:rtl/>
          <w:lang w:bidi="fa-IR"/>
        </w:rPr>
        <w:t xml:space="preserve">جدول بالا نشان میدهد که پالت خورکانتینردریایی بیست فوت وقتی به کانتینرزمینی بیست فوت تبدیل شده از 11 به 14 پالت ارتقاء یافته است. همین طورپالت خورکانتینر30 فوت از18 به 22 و 40 فوت از24 به 30 پالت افزایش یافته است. همین طورواحد سوآپ بادی 15/7 متری نیزتوانسته نسبت به بیست فوت زمینی تعداد پالت را از14 به 17 افزایش دهد. </w:t>
      </w:r>
    </w:p>
    <w:p w14:paraId="26B9FFB7" w14:textId="77777777" w:rsidR="00786452" w:rsidRDefault="00786452" w:rsidP="00786452">
      <w:pPr>
        <w:bidi/>
        <w:rPr>
          <w:sz w:val="28"/>
          <w:szCs w:val="28"/>
          <w:rtl/>
          <w:lang w:bidi="fa-IR"/>
        </w:rPr>
      </w:pPr>
      <w:r>
        <w:rPr>
          <w:rFonts w:hint="cs"/>
          <w:sz w:val="28"/>
          <w:szCs w:val="28"/>
          <w:rtl/>
          <w:lang w:bidi="fa-IR"/>
        </w:rPr>
        <w:t xml:space="preserve">حال اگرطول سوآپ بادی کوتاه را از15/7 متربه 45/7 و 82/7 متر تبدیل کنیم و سواپ بادی بلند به ترتیب 19/12، 50/12 و 60/13 را به میدان آوریم، آنگاه می بینیم که کارآیی بارگیری این وسائل بارگیری بین وجهی به مراتب افرایش می یابد. </w:t>
      </w:r>
    </w:p>
    <w:p w14:paraId="4893E593" w14:textId="77777777" w:rsidR="00786452" w:rsidRDefault="00786452" w:rsidP="00786452">
      <w:pPr>
        <w:bidi/>
        <w:rPr>
          <w:sz w:val="28"/>
          <w:szCs w:val="28"/>
          <w:rtl/>
          <w:lang w:bidi="fa-IR"/>
        </w:rPr>
      </w:pPr>
      <w:r>
        <w:rPr>
          <w:rFonts w:hint="cs"/>
          <w:sz w:val="28"/>
          <w:szCs w:val="28"/>
          <w:rtl/>
          <w:lang w:bidi="fa-IR"/>
        </w:rPr>
        <w:t xml:space="preserve">جدول زیروضعیت طول مفید و وزن بارخور سوآپ بادی ها جدید را نشان میدهد. </w:t>
      </w:r>
    </w:p>
    <w:p w14:paraId="6CDB06ED" w14:textId="77777777" w:rsidR="00786452" w:rsidRDefault="00786452" w:rsidP="00786452">
      <w:pPr>
        <w:bidi/>
        <w:rPr>
          <w:sz w:val="28"/>
          <w:szCs w:val="28"/>
          <w:rtl/>
          <w:lang w:bidi="fa-IR"/>
        </w:rPr>
      </w:pPr>
      <w:r>
        <w:rPr>
          <w:noProof/>
        </w:rPr>
        <w:lastRenderedPageBreak/>
        <w:drawing>
          <wp:anchor distT="0" distB="0" distL="114300" distR="114300" simplePos="0" relativeHeight="251688960" behindDoc="0" locked="0" layoutInCell="1" allowOverlap="1" wp14:anchorId="0F3E356F" wp14:editId="153D7A56">
            <wp:simplePos x="0" y="0"/>
            <wp:positionH relativeFrom="column">
              <wp:posOffset>0</wp:posOffset>
            </wp:positionH>
            <wp:positionV relativeFrom="paragraph">
              <wp:posOffset>442</wp:posOffset>
            </wp:positionV>
            <wp:extent cx="5943600" cy="2459355"/>
            <wp:effectExtent l="0" t="0" r="0" b="0"/>
            <wp:wrapTopAndBottom/>
            <wp:docPr id="207785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57544" name=""/>
                    <pic:cNvPicPr/>
                  </pic:nvPicPr>
                  <pic:blipFill>
                    <a:blip r:embed="rId49"/>
                    <a:stretch>
                      <a:fillRect/>
                    </a:stretch>
                  </pic:blipFill>
                  <pic:spPr>
                    <a:xfrm>
                      <a:off x="0" y="0"/>
                      <a:ext cx="5943600" cy="2459355"/>
                    </a:xfrm>
                    <a:prstGeom prst="rect">
                      <a:avLst/>
                    </a:prstGeom>
                  </pic:spPr>
                </pic:pic>
              </a:graphicData>
            </a:graphic>
          </wp:anchor>
        </w:drawing>
      </w:r>
    </w:p>
    <w:p w14:paraId="29A599BA" w14:textId="77777777" w:rsidR="00786452" w:rsidRDefault="00786452" w:rsidP="00786452">
      <w:pPr>
        <w:bidi/>
        <w:rPr>
          <w:sz w:val="28"/>
          <w:szCs w:val="28"/>
          <w:rtl/>
          <w:lang w:bidi="fa-IR"/>
        </w:rPr>
      </w:pPr>
    </w:p>
    <w:p w14:paraId="51073023" w14:textId="77777777" w:rsidR="00786452" w:rsidRDefault="00786452" w:rsidP="00786452">
      <w:pPr>
        <w:bidi/>
        <w:rPr>
          <w:sz w:val="28"/>
          <w:szCs w:val="28"/>
          <w:rtl/>
          <w:lang w:bidi="fa-IR"/>
        </w:rPr>
      </w:pPr>
    </w:p>
    <w:p w14:paraId="1BCE9811" w14:textId="77777777" w:rsidR="00786452" w:rsidRDefault="00786452" w:rsidP="00786452">
      <w:pPr>
        <w:bidi/>
        <w:rPr>
          <w:sz w:val="28"/>
          <w:szCs w:val="28"/>
          <w:rtl/>
          <w:lang w:bidi="fa-IR"/>
        </w:rPr>
      </w:pPr>
    </w:p>
    <w:p w14:paraId="5FAC867C" w14:textId="77777777" w:rsidR="00786452" w:rsidRDefault="00786452" w:rsidP="00786452">
      <w:pPr>
        <w:bidi/>
        <w:rPr>
          <w:sz w:val="28"/>
          <w:szCs w:val="28"/>
          <w:rtl/>
          <w:lang w:bidi="fa-IR"/>
        </w:rPr>
      </w:pPr>
    </w:p>
    <w:p w14:paraId="78B039BB" w14:textId="77777777" w:rsidR="00786452" w:rsidRDefault="00786452" w:rsidP="00786452">
      <w:pPr>
        <w:bidi/>
        <w:rPr>
          <w:sz w:val="28"/>
          <w:szCs w:val="28"/>
          <w:rtl/>
          <w:lang w:bidi="fa-IR"/>
        </w:rPr>
      </w:pPr>
    </w:p>
    <w:p w14:paraId="1BA3B059" w14:textId="77777777" w:rsidR="00786452" w:rsidRDefault="00786452" w:rsidP="00786452">
      <w:pPr>
        <w:bidi/>
        <w:rPr>
          <w:sz w:val="28"/>
          <w:szCs w:val="28"/>
          <w:rtl/>
          <w:lang w:bidi="fa-IR"/>
        </w:rPr>
      </w:pPr>
    </w:p>
    <w:p w14:paraId="71B11215" w14:textId="77777777" w:rsidR="00786452" w:rsidRDefault="00786452" w:rsidP="00786452">
      <w:pPr>
        <w:bidi/>
        <w:rPr>
          <w:sz w:val="28"/>
          <w:szCs w:val="28"/>
          <w:rtl/>
          <w:lang w:bidi="fa-IR"/>
        </w:rPr>
      </w:pPr>
    </w:p>
    <w:p w14:paraId="310FA1F9" w14:textId="77777777" w:rsidR="00786452" w:rsidRDefault="00786452" w:rsidP="00786452">
      <w:pPr>
        <w:bidi/>
        <w:rPr>
          <w:sz w:val="28"/>
          <w:szCs w:val="28"/>
          <w:rtl/>
          <w:lang w:bidi="fa-IR"/>
        </w:rPr>
      </w:pPr>
    </w:p>
    <w:p w14:paraId="3FC58820" w14:textId="77777777" w:rsidR="00786452" w:rsidRDefault="00786452" w:rsidP="00786452">
      <w:pPr>
        <w:bidi/>
        <w:rPr>
          <w:sz w:val="28"/>
          <w:szCs w:val="28"/>
          <w:lang w:bidi="fa-IR"/>
        </w:rPr>
      </w:pPr>
    </w:p>
    <w:p w14:paraId="18041615" w14:textId="77777777" w:rsidR="00786452" w:rsidRDefault="00786452" w:rsidP="00786452">
      <w:pPr>
        <w:bidi/>
        <w:rPr>
          <w:sz w:val="28"/>
          <w:szCs w:val="28"/>
          <w:lang w:bidi="fa-IR"/>
        </w:rPr>
      </w:pPr>
    </w:p>
    <w:p w14:paraId="6FCFF107" w14:textId="77777777" w:rsidR="00786452" w:rsidRDefault="00786452" w:rsidP="00786452">
      <w:pPr>
        <w:bidi/>
        <w:rPr>
          <w:sz w:val="28"/>
          <w:szCs w:val="28"/>
          <w:lang w:bidi="fa-IR"/>
        </w:rPr>
      </w:pPr>
    </w:p>
    <w:p w14:paraId="175E8BBD" w14:textId="77777777" w:rsidR="00786452" w:rsidRDefault="00786452" w:rsidP="00786452">
      <w:pPr>
        <w:bidi/>
        <w:rPr>
          <w:sz w:val="28"/>
          <w:szCs w:val="28"/>
          <w:lang w:bidi="fa-IR"/>
        </w:rPr>
      </w:pPr>
    </w:p>
    <w:p w14:paraId="21237E3F" w14:textId="1CE86E4E" w:rsidR="00786452" w:rsidRDefault="00786452" w:rsidP="00786452">
      <w:pPr>
        <w:bidi/>
        <w:rPr>
          <w:sz w:val="28"/>
          <w:szCs w:val="28"/>
          <w:rtl/>
          <w:lang w:bidi="fa-IR"/>
        </w:rPr>
      </w:pPr>
      <w:r>
        <w:rPr>
          <w:rFonts w:hint="cs"/>
          <w:sz w:val="28"/>
          <w:szCs w:val="28"/>
          <w:rtl/>
          <w:lang w:bidi="fa-IR"/>
        </w:rPr>
        <w:t xml:space="preserve">نهایتا جدول زیرنشان میدهد که چگونه سوآپ بادی های کوتاه طویل ترتا 82/7 و بلند تا 60/13 درافزایش کارآیی بارگیری پالت اروپایی موفق ترعمل میکنند. </w:t>
      </w:r>
    </w:p>
    <w:p w14:paraId="69AEED48" w14:textId="77777777" w:rsidR="00786452" w:rsidRPr="00E5372D" w:rsidRDefault="00786452" w:rsidP="00786452">
      <w:pPr>
        <w:bidi/>
        <w:rPr>
          <w:sz w:val="28"/>
          <w:szCs w:val="28"/>
          <w:rtl/>
          <w:lang w:bidi="fa-IR"/>
        </w:rPr>
      </w:pPr>
      <w:r>
        <w:rPr>
          <w:noProof/>
        </w:rPr>
        <w:lastRenderedPageBreak/>
        <w:drawing>
          <wp:anchor distT="0" distB="0" distL="114300" distR="114300" simplePos="0" relativeHeight="251685888" behindDoc="0" locked="0" layoutInCell="1" allowOverlap="1" wp14:anchorId="41BFED3F" wp14:editId="7AFD5616">
            <wp:simplePos x="0" y="0"/>
            <wp:positionH relativeFrom="column">
              <wp:posOffset>0</wp:posOffset>
            </wp:positionH>
            <wp:positionV relativeFrom="paragraph">
              <wp:posOffset>322580</wp:posOffset>
            </wp:positionV>
            <wp:extent cx="5943600" cy="3197225"/>
            <wp:effectExtent l="0" t="0" r="0" b="3175"/>
            <wp:wrapTopAndBottom/>
            <wp:docPr id="131143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30499" name=""/>
                    <pic:cNvPicPr/>
                  </pic:nvPicPr>
                  <pic:blipFill>
                    <a:blip r:embed="rId50"/>
                    <a:stretch>
                      <a:fillRect/>
                    </a:stretch>
                  </pic:blipFill>
                  <pic:spPr>
                    <a:xfrm>
                      <a:off x="0" y="0"/>
                      <a:ext cx="5943600" cy="3197225"/>
                    </a:xfrm>
                    <a:prstGeom prst="rect">
                      <a:avLst/>
                    </a:prstGeom>
                  </pic:spPr>
                </pic:pic>
              </a:graphicData>
            </a:graphic>
          </wp:anchor>
        </w:drawing>
      </w:r>
      <w:r>
        <w:rPr>
          <w:rFonts w:hint="cs"/>
          <w:sz w:val="28"/>
          <w:szCs w:val="28"/>
          <w:rtl/>
          <w:lang w:bidi="fa-IR"/>
        </w:rPr>
        <w:t xml:space="preserve"> </w:t>
      </w:r>
    </w:p>
    <w:p w14:paraId="76D1DE69" w14:textId="77777777" w:rsidR="00786452" w:rsidRDefault="00786452" w:rsidP="00786452">
      <w:pPr>
        <w:bidi/>
        <w:rPr>
          <w:sz w:val="28"/>
          <w:szCs w:val="28"/>
          <w:rtl/>
          <w:lang w:bidi="fa-IR"/>
        </w:rPr>
      </w:pPr>
      <w:r>
        <w:rPr>
          <w:rFonts w:hint="cs"/>
          <w:sz w:val="28"/>
          <w:szCs w:val="28"/>
          <w:rtl/>
          <w:lang w:bidi="fa-IR"/>
        </w:rPr>
        <w:t xml:space="preserve">ارتقاء بهره وری بارگیری به ترتیب از17 پالت به 19 پالت برای نوع کوتاه و از30 پالت به 33 پالت برای نوع بلند افزایش یافته است. </w:t>
      </w:r>
    </w:p>
    <w:p w14:paraId="6C4E5AA0" w14:textId="77777777" w:rsidR="00786452" w:rsidRPr="0098064B" w:rsidRDefault="00786452" w:rsidP="00786452">
      <w:pPr>
        <w:bidi/>
        <w:rPr>
          <w:sz w:val="28"/>
          <w:szCs w:val="28"/>
          <w:rtl/>
          <w:lang w:bidi="fa-IR"/>
        </w:rPr>
      </w:pPr>
      <w:r>
        <w:rPr>
          <w:rFonts w:hint="cs"/>
          <w:sz w:val="28"/>
          <w:szCs w:val="28"/>
          <w:rtl/>
          <w:lang w:bidi="fa-IR"/>
        </w:rPr>
        <w:t>بیخود نیست که ترافیک ریلی سوآپ بادی های کوتاه و بلند درداخل اتحادیه اروپا و کانتینرهای 45 فوت بین اتحادیه اروپا ودیگر کشورهای اروپایی و کانتینرهای 53 فوت درترافیک ریلی آمریکا تا این حد رشد داشته و کماکان به رشد خود ادامه می دهد.</w:t>
      </w:r>
      <w:r>
        <w:rPr>
          <w:rStyle w:val="EndnoteReference"/>
          <w:sz w:val="28"/>
          <w:szCs w:val="28"/>
          <w:rtl/>
          <w:lang w:bidi="fa-IR"/>
        </w:rPr>
        <w:endnoteReference w:id="76"/>
      </w:r>
      <w:r>
        <w:rPr>
          <w:rFonts w:hint="cs"/>
          <w:sz w:val="28"/>
          <w:szCs w:val="28"/>
          <w:rtl/>
          <w:lang w:bidi="fa-IR"/>
        </w:rPr>
        <w:t xml:space="preserve">  این همان بحثی است که به آن سی سال پیش درمجله راه و ترابری دامن زدم" چگونه جاده و ریل، این حریفان دیرین به آشتی درآمدند" ! </w:t>
      </w:r>
    </w:p>
    <w:p w14:paraId="14F7AF54" w14:textId="77777777" w:rsidR="00786452" w:rsidRDefault="00786452" w:rsidP="00786452">
      <w:pPr>
        <w:bidi/>
        <w:rPr>
          <w:b/>
          <w:bCs/>
          <w:sz w:val="28"/>
          <w:szCs w:val="28"/>
          <w:rtl/>
          <w:lang w:bidi="fa-IR"/>
        </w:rPr>
      </w:pPr>
    </w:p>
    <w:p w14:paraId="7D0DDF16" w14:textId="77777777" w:rsidR="00786452" w:rsidRDefault="00786452" w:rsidP="00786452">
      <w:pPr>
        <w:bidi/>
        <w:rPr>
          <w:b/>
          <w:bCs/>
          <w:sz w:val="28"/>
          <w:szCs w:val="28"/>
          <w:rtl/>
          <w:lang w:bidi="fa-IR"/>
        </w:rPr>
      </w:pPr>
    </w:p>
    <w:p w14:paraId="18344A54" w14:textId="77777777" w:rsidR="00786452" w:rsidRDefault="00786452" w:rsidP="00786452">
      <w:pPr>
        <w:bidi/>
        <w:rPr>
          <w:b/>
          <w:bCs/>
          <w:sz w:val="28"/>
          <w:szCs w:val="28"/>
          <w:rtl/>
          <w:lang w:bidi="fa-IR"/>
        </w:rPr>
      </w:pPr>
    </w:p>
    <w:p w14:paraId="29142B65" w14:textId="77777777" w:rsidR="00786452" w:rsidRDefault="00786452" w:rsidP="00786452">
      <w:pPr>
        <w:bidi/>
        <w:rPr>
          <w:b/>
          <w:bCs/>
          <w:sz w:val="28"/>
          <w:szCs w:val="28"/>
          <w:rtl/>
          <w:lang w:bidi="fa-IR"/>
        </w:rPr>
      </w:pPr>
    </w:p>
    <w:p w14:paraId="05D181FC" w14:textId="77777777" w:rsidR="00786452" w:rsidRDefault="00786452" w:rsidP="00786452">
      <w:pPr>
        <w:bidi/>
        <w:rPr>
          <w:b/>
          <w:bCs/>
          <w:sz w:val="28"/>
          <w:szCs w:val="28"/>
          <w:rtl/>
          <w:lang w:bidi="fa-IR"/>
        </w:rPr>
      </w:pPr>
    </w:p>
    <w:p w14:paraId="51744E2D" w14:textId="77777777" w:rsidR="00786452" w:rsidRDefault="00786452" w:rsidP="00786452">
      <w:pPr>
        <w:bidi/>
        <w:rPr>
          <w:b/>
          <w:bCs/>
          <w:sz w:val="28"/>
          <w:szCs w:val="28"/>
          <w:rtl/>
          <w:lang w:bidi="fa-IR"/>
        </w:rPr>
      </w:pPr>
    </w:p>
    <w:p w14:paraId="75E805F0" w14:textId="77777777" w:rsidR="00786452" w:rsidRDefault="00786452" w:rsidP="00786452">
      <w:pPr>
        <w:bidi/>
        <w:rPr>
          <w:b/>
          <w:bCs/>
          <w:sz w:val="28"/>
          <w:szCs w:val="28"/>
          <w:rtl/>
          <w:lang w:bidi="fa-IR"/>
        </w:rPr>
      </w:pPr>
    </w:p>
    <w:p w14:paraId="6138B01D" w14:textId="77777777" w:rsidR="00786452" w:rsidRDefault="00786452" w:rsidP="00786452">
      <w:pPr>
        <w:bidi/>
        <w:rPr>
          <w:b/>
          <w:bCs/>
          <w:sz w:val="28"/>
          <w:szCs w:val="28"/>
          <w:rtl/>
          <w:lang w:bidi="fa-IR"/>
        </w:rPr>
      </w:pPr>
    </w:p>
    <w:p w14:paraId="56C91FFA" w14:textId="77777777" w:rsidR="00786452" w:rsidRDefault="00786452" w:rsidP="00786452">
      <w:pPr>
        <w:bidi/>
        <w:rPr>
          <w:b/>
          <w:bCs/>
          <w:sz w:val="28"/>
          <w:szCs w:val="28"/>
          <w:rtl/>
          <w:lang w:bidi="fa-IR"/>
        </w:rPr>
      </w:pPr>
    </w:p>
    <w:p w14:paraId="7CDC92AF" w14:textId="77777777" w:rsidR="00786452" w:rsidRDefault="00786452" w:rsidP="00786452">
      <w:pPr>
        <w:bidi/>
        <w:rPr>
          <w:b/>
          <w:bCs/>
          <w:sz w:val="28"/>
          <w:szCs w:val="28"/>
          <w:rtl/>
          <w:lang w:bidi="fa-IR"/>
        </w:rPr>
      </w:pPr>
    </w:p>
    <w:p w14:paraId="1156B153" w14:textId="77777777" w:rsidR="00786452" w:rsidRPr="002B0C57" w:rsidRDefault="00786452" w:rsidP="00786452">
      <w:pPr>
        <w:bidi/>
        <w:rPr>
          <w:b/>
          <w:bCs/>
          <w:sz w:val="28"/>
          <w:szCs w:val="28"/>
          <w:rtl/>
          <w:lang w:bidi="fa-IR"/>
        </w:rPr>
      </w:pPr>
    </w:p>
    <w:p w14:paraId="45DD6743" w14:textId="2CDCD514" w:rsidR="00786452" w:rsidRDefault="00786452" w:rsidP="00786452">
      <w:pPr>
        <w:bidi/>
        <w:rPr>
          <w:b/>
          <w:bCs/>
          <w:sz w:val="28"/>
          <w:szCs w:val="28"/>
          <w:rtl/>
          <w:lang w:bidi="fa-IR"/>
        </w:rPr>
      </w:pPr>
      <w:r>
        <w:rPr>
          <w:rFonts w:hint="cs"/>
          <w:b/>
          <w:bCs/>
          <w:sz w:val="28"/>
          <w:szCs w:val="28"/>
          <w:rtl/>
          <w:lang w:bidi="fa-IR"/>
        </w:rPr>
        <w:t xml:space="preserve">فصل </w:t>
      </w:r>
      <w:r w:rsidR="007E77B9">
        <w:rPr>
          <w:rFonts w:hint="cs"/>
          <w:b/>
          <w:bCs/>
          <w:sz w:val="28"/>
          <w:szCs w:val="28"/>
          <w:rtl/>
          <w:lang w:bidi="fa-IR"/>
        </w:rPr>
        <w:t>نه</w:t>
      </w:r>
      <w:r>
        <w:rPr>
          <w:rFonts w:hint="cs"/>
          <w:b/>
          <w:bCs/>
          <w:sz w:val="28"/>
          <w:szCs w:val="28"/>
          <w:rtl/>
          <w:lang w:bidi="fa-IR"/>
        </w:rPr>
        <w:t>م -برنامه ریزی شبکه</w:t>
      </w:r>
      <w:r w:rsidR="007E77B9">
        <w:rPr>
          <w:rFonts w:hint="cs"/>
          <w:b/>
          <w:bCs/>
          <w:sz w:val="28"/>
          <w:szCs w:val="28"/>
          <w:rtl/>
          <w:lang w:bidi="fa-IR"/>
        </w:rPr>
        <w:t xml:space="preserve"> های</w:t>
      </w:r>
      <w:r>
        <w:rPr>
          <w:rFonts w:hint="cs"/>
          <w:b/>
          <w:bCs/>
          <w:sz w:val="28"/>
          <w:szCs w:val="28"/>
          <w:rtl/>
          <w:lang w:bidi="fa-IR"/>
        </w:rPr>
        <w:t xml:space="preserve"> ترابری</w:t>
      </w:r>
      <w:r>
        <w:rPr>
          <w:rStyle w:val="EndnoteReference"/>
          <w:b/>
          <w:bCs/>
          <w:sz w:val="28"/>
          <w:szCs w:val="28"/>
          <w:rtl/>
          <w:lang w:bidi="fa-IR"/>
        </w:rPr>
        <w:endnoteReference w:id="77"/>
      </w:r>
    </w:p>
    <w:p w14:paraId="59CF5253" w14:textId="77777777" w:rsidR="00786452" w:rsidRDefault="00786452" w:rsidP="00786452">
      <w:pPr>
        <w:bidi/>
        <w:rPr>
          <w:b/>
          <w:bCs/>
          <w:sz w:val="28"/>
          <w:szCs w:val="28"/>
          <w:rtl/>
          <w:lang w:bidi="fa-IR"/>
        </w:rPr>
      </w:pPr>
    </w:p>
    <w:p w14:paraId="019623F5" w14:textId="77777777" w:rsidR="00786452" w:rsidRDefault="00786452" w:rsidP="00786452">
      <w:pPr>
        <w:bidi/>
        <w:rPr>
          <w:sz w:val="28"/>
          <w:szCs w:val="28"/>
          <w:rtl/>
          <w:lang w:bidi="fa-IR"/>
        </w:rPr>
      </w:pPr>
      <w:r>
        <w:rPr>
          <w:rFonts w:hint="cs"/>
          <w:sz w:val="28"/>
          <w:szCs w:val="28"/>
          <w:rtl/>
          <w:lang w:bidi="fa-IR"/>
        </w:rPr>
        <w:t xml:space="preserve">تا آنجا که به بحث شبکه های لجستیکی مربوط میشود، برای برنامه ریزی شبکه های ترابری گریزی جزاین نیست که همه عوامل یک سیستم یک پارچه( منظورلجستیک است) یک جا ویک زمان طراحی شوند. </w:t>
      </w:r>
    </w:p>
    <w:p w14:paraId="77EE0D65" w14:textId="77777777" w:rsidR="00786452" w:rsidRDefault="00786452" w:rsidP="00786452">
      <w:pPr>
        <w:bidi/>
        <w:rPr>
          <w:sz w:val="28"/>
          <w:szCs w:val="28"/>
          <w:rtl/>
          <w:lang w:bidi="fa-IR"/>
        </w:rPr>
      </w:pPr>
      <w:r>
        <w:rPr>
          <w:rFonts w:hint="cs"/>
          <w:sz w:val="28"/>
          <w:szCs w:val="28"/>
          <w:rtl/>
          <w:lang w:bidi="fa-IR"/>
        </w:rPr>
        <w:t xml:space="preserve">وظیفه ترابری رساندن خوراک تولید به کنار خط تولید، انبارهای کوتاه و میان مدت، نقاط فروش و نیزدرحوزه لجستیک معکوس، جمع آوری موادی است که دیگربدانها درآن امرنیازی نیست. حال دریک اقتصاد خطی ، کالاهای خارج ازنیاز یا دفن یا سوزانده میشوند ودراقتصاد گردشی، به عنوان خوراک تولید به چرخه تولید دیگری اختصاص می یابند. </w:t>
      </w:r>
    </w:p>
    <w:p w14:paraId="0284E005" w14:textId="77777777" w:rsidR="00786452" w:rsidRDefault="00786452" w:rsidP="00786452">
      <w:pPr>
        <w:bidi/>
        <w:rPr>
          <w:sz w:val="28"/>
          <w:szCs w:val="28"/>
          <w:rtl/>
          <w:lang w:bidi="fa-IR"/>
        </w:rPr>
      </w:pPr>
      <w:r>
        <w:rPr>
          <w:rFonts w:hint="cs"/>
          <w:sz w:val="28"/>
          <w:szCs w:val="28"/>
          <w:rtl/>
          <w:lang w:bidi="fa-IR"/>
        </w:rPr>
        <w:t xml:space="preserve">ترابری درشبکه مطرح است. شبکه ها شکلی هندسی مرکب از کنج ها(گوشه هایی) است که درزبان شبکه ها "گره" نامیده میشود و خطوطی که این گره ها را به هم وصل میکنند. گره ها انبارها، کارخانه ها، بنادر، ونقاط فروش هستند. نام این خطوط"پیوند" است. موضوع ترابری( کالا) ازیک گره به شبکه وارد میشود(معمولا انبار) و از گره دیگرخارج می شود(فروشگاه).  بین این گره ورودی و گره خروجی، گره های دیگری مثل باراندازها، انبارها وجود دارند. </w:t>
      </w:r>
    </w:p>
    <w:p w14:paraId="3E92D64A" w14:textId="77777777" w:rsidR="00786452" w:rsidRDefault="00786452" w:rsidP="00786452">
      <w:pPr>
        <w:bidi/>
        <w:rPr>
          <w:sz w:val="28"/>
          <w:szCs w:val="28"/>
          <w:rtl/>
          <w:lang w:bidi="fa-IR"/>
        </w:rPr>
      </w:pPr>
      <w:r>
        <w:rPr>
          <w:rFonts w:hint="cs"/>
          <w:sz w:val="28"/>
          <w:szCs w:val="28"/>
          <w:rtl/>
          <w:lang w:bidi="fa-IR"/>
        </w:rPr>
        <w:t xml:space="preserve">هدف شبکه رساندن کالا به دست مصرف کننده درنهایت کارآئی(ارزانی) وخوش قولی زمانی واطمینان وایمنی است. </w:t>
      </w:r>
    </w:p>
    <w:p w14:paraId="2233B0C0" w14:textId="23B4E412" w:rsidR="00786452" w:rsidRDefault="00786452" w:rsidP="00786452">
      <w:pPr>
        <w:bidi/>
        <w:rPr>
          <w:sz w:val="28"/>
          <w:szCs w:val="28"/>
          <w:rtl/>
          <w:lang w:bidi="fa-IR"/>
        </w:rPr>
      </w:pPr>
      <w:r>
        <w:rPr>
          <w:rFonts w:hint="cs"/>
          <w:sz w:val="28"/>
          <w:szCs w:val="28"/>
          <w:rtl/>
          <w:lang w:bidi="fa-IR"/>
        </w:rPr>
        <w:t>پیوند ها همان جاده ها هستند. برخی پیوند ها بین دو گره، منظم هستند(خطوط برنامه ای جاده ای)، برخی نامنظم. پیوند های منظم تابع تقاضای پیش بینی شده و حملهای قراردادی هستند. پیوندهای نامنظم براساس تقاضای ناگهانی وحملهای تحت بازارهای روزهستند. مشخص است که بیشترپیوند ها باید پیش بینی شده و قراردادی باشند و میدانیم که درایران این گونه نیست</w:t>
      </w:r>
      <w:r w:rsidR="000C396E">
        <w:rPr>
          <w:rFonts w:hint="cs"/>
          <w:sz w:val="28"/>
          <w:szCs w:val="28"/>
          <w:rtl/>
          <w:lang w:bidi="fa-IR"/>
        </w:rPr>
        <w:t xml:space="preserve"> و بلکه واژگونه است</w:t>
      </w:r>
      <w:r>
        <w:rPr>
          <w:rFonts w:hint="cs"/>
          <w:sz w:val="28"/>
          <w:szCs w:val="28"/>
          <w:rtl/>
          <w:lang w:bidi="fa-IR"/>
        </w:rPr>
        <w:t xml:space="preserve">. جدول زیرعوامل اصلی یک شبکه را برمی شمارد: </w:t>
      </w:r>
    </w:p>
    <w:tbl>
      <w:tblPr>
        <w:tblStyle w:val="TableGrid"/>
        <w:bidiVisual/>
        <w:tblW w:w="0" w:type="auto"/>
        <w:tblLook w:val="04A0" w:firstRow="1" w:lastRow="0" w:firstColumn="1" w:lastColumn="0" w:noHBand="0" w:noVBand="1"/>
      </w:tblPr>
      <w:tblGrid>
        <w:gridCol w:w="1922"/>
        <w:gridCol w:w="3799"/>
        <w:gridCol w:w="3151"/>
      </w:tblGrid>
      <w:tr w:rsidR="00786452" w14:paraId="0AED4819" w14:textId="77777777" w:rsidTr="001B6733">
        <w:tc>
          <w:tcPr>
            <w:tcW w:w="0" w:type="auto"/>
          </w:tcPr>
          <w:p w14:paraId="34107464" w14:textId="77777777" w:rsidR="00786452" w:rsidRDefault="00786452" w:rsidP="001B6733">
            <w:pPr>
              <w:bidi/>
              <w:rPr>
                <w:sz w:val="28"/>
                <w:szCs w:val="28"/>
                <w:rtl/>
                <w:lang w:bidi="fa-IR"/>
              </w:rPr>
            </w:pPr>
          </w:p>
        </w:tc>
        <w:tc>
          <w:tcPr>
            <w:tcW w:w="0" w:type="auto"/>
          </w:tcPr>
          <w:p w14:paraId="764DF478" w14:textId="77777777" w:rsidR="00786452" w:rsidRDefault="00786452" w:rsidP="001B6733">
            <w:pPr>
              <w:bidi/>
              <w:rPr>
                <w:sz w:val="28"/>
                <w:szCs w:val="28"/>
                <w:rtl/>
                <w:lang w:bidi="fa-IR"/>
              </w:rPr>
            </w:pPr>
            <w:r>
              <w:rPr>
                <w:rFonts w:hint="cs"/>
                <w:sz w:val="28"/>
                <w:szCs w:val="28"/>
                <w:rtl/>
                <w:lang w:bidi="fa-IR"/>
              </w:rPr>
              <w:t>گره ها</w:t>
            </w:r>
          </w:p>
        </w:tc>
        <w:tc>
          <w:tcPr>
            <w:tcW w:w="0" w:type="auto"/>
          </w:tcPr>
          <w:p w14:paraId="27A89F20" w14:textId="77777777" w:rsidR="00786452" w:rsidRDefault="00786452" w:rsidP="001B6733">
            <w:pPr>
              <w:bidi/>
              <w:rPr>
                <w:sz w:val="28"/>
                <w:szCs w:val="28"/>
                <w:rtl/>
                <w:lang w:bidi="fa-IR"/>
              </w:rPr>
            </w:pPr>
            <w:r>
              <w:rPr>
                <w:rFonts w:hint="cs"/>
                <w:sz w:val="28"/>
                <w:szCs w:val="28"/>
                <w:rtl/>
                <w:lang w:bidi="fa-IR"/>
              </w:rPr>
              <w:t>پیوندها</w:t>
            </w:r>
          </w:p>
        </w:tc>
      </w:tr>
      <w:tr w:rsidR="00786452" w14:paraId="08B1A925" w14:textId="77777777" w:rsidTr="001B6733">
        <w:tc>
          <w:tcPr>
            <w:tcW w:w="0" w:type="auto"/>
          </w:tcPr>
          <w:p w14:paraId="4BF3A6C5" w14:textId="77777777" w:rsidR="00786452" w:rsidRDefault="00786452" w:rsidP="001B6733">
            <w:pPr>
              <w:bidi/>
              <w:rPr>
                <w:sz w:val="28"/>
                <w:szCs w:val="28"/>
                <w:rtl/>
                <w:lang w:bidi="fa-IR"/>
              </w:rPr>
            </w:pPr>
            <w:r>
              <w:rPr>
                <w:rFonts w:hint="cs"/>
                <w:sz w:val="28"/>
                <w:szCs w:val="28"/>
                <w:rtl/>
                <w:lang w:bidi="fa-IR"/>
              </w:rPr>
              <w:t>عملکرد</w:t>
            </w:r>
          </w:p>
        </w:tc>
        <w:tc>
          <w:tcPr>
            <w:tcW w:w="0" w:type="auto"/>
          </w:tcPr>
          <w:p w14:paraId="5D51BC8A" w14:textId="77777777" w:rsidR="00786452" w:rsidRDefault="00786452" w:rsidP="001B6733">
            <w:pPr>
              <w:pStyle w:val="ListParagraph"/>
              <w:numPr>
                <w:ilvl w:val="0"/>
                <w:numId w:val="45"/>
              </w:numPr>
              <w:bidi/>
              <w:spacing w:after="0" w:line="240" w:lineRule="auto"/>
              <w:rPr>
                <w:sz w:val="28"/>
                <w:szCs w:val="28"/>
                <w:lang w:bidi="fa-IR"/>
              </w:rPr>
            </w:pPr>
            <w:r w:rsidRPr="001A2014">
              <w:rPr>
                <w:rFonts w:hint="cs"/>
                <w:sz w:val="28"/>
                <w:szCs w:val="28"/>
                <w:rtl/>
                <w:lang w:bidi="fa-IR"/>
              </w:rPr>
              <w:t>م</w:t>
            </w:r>
            <w:r>
              <w:rPr>
                <w:rFonts w:hint="cs"/>
                <w:sz w:val="28"/>
                <w:szCs w:val="28"/>
                <w:rtl/>
                <w:lang w:bidi="fa-IR"/>
              </w:rPr>
              <w:t>بدا</w:t>
            </w:r>
            <w:r w:rsidRPr="001A2014">
              <w:rPr>
                <w:rFonts w:hint="cs"/>
                <w:sz w:val="28"/>
                <w:szCs w:val="28"/>
                <w:rtl/>
                <w:lang w:bidi="fa-IR"/>
              </w:rPr>
              <w:t>ء، نقطه فروش</w:t>
            </w:r>
          </w:p>
          <w:p w14:paraId="23BAE655" w14:textId="77777777" w:rsidR="00786452" w:rsidRPr="001A2014" w:rsidRDefault="00786452" w:rsidP="001B6733">
            <w:pPr>
              <w:pStyle w:val="ListParagraph"/>
              <w:numPr>
                <w:ilvl w:val="0"/>
                <w:numId w:val="45"/>
              </w:numPr>
              <w:bidi/>
              <w:spacing w:after="0" w:line="240" w:lineRule="auto"/>
              <w:rPr>
                <w:sz w:val="28"/>
                <w:szCs w:val="28"/>
                <w:rtl/>
                <w:lang w:bidi="fa-IR"/>
              </w:rPr>
            </w:pPr>
            <w:r>
              <w:rPr>
                <w:rFonts w:hint="cs"/>
                <w:sz w:val="28"/>
                <w:szCs w:val="28"/>
                <w:rtl/>
                <w:lang w:bidi="fa-IR"/>
              </w:rPr>
              <w:t>نقطه جابجایی</w:t>
            </w:r>
          </w:p>
        </w:tc>
        <w:tc>
          <w:tcPr>
            <w:tcW w:w="0" w:type="auto"/>
          </w:tcPr>
          <w:p w14:paraId="54230971" w14:textId="77777777" w:rsidR="00786452" w:rsidRDefault="00786452" w:rsidP="001B6733">
            <w:pPr>
              <w:bidi/>
              <w:rPr>
                <w:sz w:val="28"/>
                <w:szCs w:val="28"/>
                <w:rtl/>
                <w:lang w:bidi="fa-IR"/>
              </w:rPr>
            </w:pPr>
            <w:r>
              <w:rPr>
                <w:rFonts w:hint="cs"/>
                <w:sz w:val="28"/>
                <w:szCs w:val="28"/>
                <w:rtl/>
                <w:lang w:bidi="fa-IR"/>
              </w:rPr>
              <w:t>ترابری کوتاه برد</w:t>
            </w:r>
          </w:p>
          <w:p w14:paraId="5F2E2797" w14:textId="77777777" w:rsidR="00786452" w:rsidRDefault="00786452" w:rsidP="001B6733">
            <w:pPr>
              <w:bidi/>
              <w:rPr>
                <w:sz w:val="28"/>
                <w:szCs w:val="28"/>
                <w:rtl/>
                <w:lang w:bidi="fa-IR"/>
              </w:rPr>
            </w:pPr>
            <w:r>
              <w:rPr>
                <w:rFonts w:hint="cs"/>
                <w:sz w:val="28"/>
                <w:szCs w:val="28"/>
                <w:rtl/>
                <w:lang w:bidi="fa-IR"/>
              </w:rPr>
              <w:t>ترابری دوربرد</w:t>
            </w:r>
          </w:p>
        </w:tc>
      </w:tr>
      <w:tr w:rsidR="00786452" w14:paraId="53257412" w14:textId="77777777" w:rsidTr="001B6733">
        <w:tc>
          <w:tcPr>
            <w:tcW w:w="0" w:type="auto"/>
          </w:tcPr>
          <w:p w14:paraId="22B2A964" w14:textId="77777777" w:rsidR="00786452" w:rsidRDefault="00786452" w:rsidP="001B6733">
            <w:pPr>
              <w:bidi/>
              <w:rPr>
                <w:sz w:val="28"/>
                <w:szCs w:val="28"/>
                <w:rtl/>
                <w:lang w:bidi="fa-IR"/>
              </w:rPr>
            </w:pPr>
            <w:r>
              <w:rPr>
                <w:rFonts w:hint="cs"/>
                <w:sz w:val="28"/>
                <w:szCs w:val="28"/>
                <w:rtl/>
                <w:lang w:bidi="fa-IR"/>
              </w:rPr>
              <w:t xml:space="preserve">نهاد </w:t>
            </w:r>
          </w:p>
        </w:tc>
        <w:tc>
          <w:tcPr>
            <w:tcW w:w="0" w:type="auto"/>
          </w:tcPr>
          <w:p w14:paraId="3B19169A" w14:textId="77777777" w:rsidR="00786452" w:rsidRDefault="00786452" w:rsidP="001B6733">
            <w:pPr>
              <w:pStyle w:val="ListParagraph"/>
              <w:numPr>
                <w:ilvl w:val="0"/>
                <w:numId w:val="55"/>
              </w:numPr>
              <w:bidi/>
              <w:spacing w:after="0" w:line="240" w:lineRule="auto"/>
              <w:rPr>
                <w:sz w:val="28"/>
                <w:szCs w:val="28"/>
                <w:lang w:bidi="fa-IR"/>
              </w:rPr>
            </w:pPr>
            <w:r>
              <w:rPr>
                <w:rFonts w:hint="cs"/>
                <w:sz w:val="28"/>
                <w:szCs w:val="28"/>
                <w:rtl/>
                <w:lang w:bidi="fa-IR"/>
              </w:rPr>
              <w:t>انبارداریا مرکزتوزیعی پیمانکار</w:t>
            </w:r>
          </w:p>
          <w:p w14:paraId="4C84F167" w14:textId="77777777" w:rsidR="00786452" w:rsidRDefault="00786452" w:rsidP="001B6733">
            <w:pPr>
              <w:pStyle w:val="ListParagraph"/>
              <w:numPr>
                <w:ilvl w:val="0"/>
                <w:numId w:val="55"/>
              </w:numPr>
              <w:bidi/>
              <w:spacing w:after="0" w:line="240" w:lineRule="auto"/>
              <w:rPr>
                <w:sz w:val="28"/>
                <w:szCs w:val="28"/>
                <w:lang w:bidi="fa-IR"/>
              </w:rPr>
            </w:pPr>
            <w:r>
              <w:rPr>
                <w:rFonts w:hint="cs"/>
                <w:sz w:val="28"/>
                <w:szCs w:val="28"/>
                <w:rtl/>
                <w:lang w:bidi="fa-IR"/>
              </w:rPr>
              <w:t>انبارفرعی</w:t>
            </w:r>
          </w:p>
          <w:p w14:paraId="232DE5FE" w14:textId="77777777" w:rsidR="00786452" w:rsidRPr="001A2014" w:rsidRDefault="00786452" w:rsidP="001B6733">
            <w:pPr>
              <w:pStyle w:val="ListParagraph"/>
              <w:numPr>
                <w:ilvl w:val="0"/>
                <w:numId w:val="55"/>
              </w:numPr>
              <w:bidi/>
              <w:spacing w:after="0" w:line="240" w:lineRule="auto"/>
              <w:rPr>
                <w:sz w:val="28"/>
                <w:szCs w:val="28"/>
                <w:rtl/>
                <w:lang w:bidi="fa-IR"/>
              </w:rPr>
            </w:pPr>
            <w:r>
              <w:rPr>
                <w:rFonts w:hint="cs"/>
                <w:sz w:val="28"/>
                <w:szCs w:val="28"/>
                <w:rtl/>
                <w:lang w:bidi="fa-IR"/>
              </w:rPr>
              <w:t xml:space="preserve">همکارهماهنگ کننده </w:t>
            </w:r>
          </w:p>
        </w:tc>
        <w:tc>
          <w:tcPr>
            <w:tcW w:w="0" w:type="auto"/>
          </w:tcPr>
          <w:p w14:paraId="32DD187E" w14:textId="77777777" w:rsidR="00786452" w:rsidRDefault="00786452" w:rsidP="001B6733">
            <w:pPr>
              <w:bidi/>
              <w:rPr>
                <w:sz w:val="28"/>
                <w:szCs w:val="28"/>
                <w:rtl/>
                <w:lang w:bidi="fa-IR"/>
              </w:rPr>
            </w:pPr>
            <w:r>
              <w:rPr>
                <w:rFonts w:hint="cs"/>
                <w:sz w:val="28"/>
                <w:szCs w:val="28"/>
                <w:rtl/>
                <w:lang w:bidi="fa-IR"/>
              </w:rPr>
              <w:t>پیمانکارترابری</w:t>
            </w:r>
          </w:p>
          <w:p w14:paraId="67015DBB" w14:textId="77777777" w:rsidR="00786452" w:rsidRDefault="00786452" w:rsidP="001B6733">
            <w:pPr>
              <w:bidi/>
              <w:rPr>
                <w:sz w:val="28"/>
                <w:szCs w:val="28"/>
                <w:rtl/>
                <w:lang w:bidi="fa-IR"/>
              </w:rPr>
            </w:pPr>
            <w:r>
              <w:rPr>
                <w:rFonts w:hint="cs"/>
                <w:sz w:val="28"/>
                <w:szCs w:val="28"/>
                <w:rtl/>
                <w:lang w:bidi="fa-IR"/>
              </w:rPr>
              <w:t>پیمانکارفرعی</w:t>
            </w:r>
          </w:p>
          <w:p w14:paraId="3A75C579" w14:textId="77777777" w:rsidR="00786452" w:rsidRDefault="00786452" w:rsidP="001B6733">
            <w:pPr>
              <w:bidi/>
              <w:rPr>
                <w:sz w:val="28"/>
                <w:szCs w:val="28"/>
                <w:rtl/>
                <w:lang w:bidi="fa-IR"/>
              </w:rPr>
            </w:pPr>
            <w:r>
              <w:rPr>
                <w:rFonts w:hint="cs"/>
                <w:sz w:val="28"/>
                <w:szCs w:val="28"/>
                <w:rtl/>
                <w:lang w:bidi="fa-IR"/>
              </w:rPr>
              <w:t>همکارهماهنگ کننده</w:t>
            </w:r>
          </w:p>
        </w:tc>
      </w:tr>
      <w:tr w:rsidR="00786452" w14:paraId="680C48B1" w14:textId="77777777" w:rsidTr="001B6733">
        <w:tc>
          <w:tcPr>
            <w:tcW w:w="0" w:type="auto"/>
          </w:tcPr>
          <w:p w14:paraId="5EE2AA75" w14:textId="77777777" w:rsidR="00786452" w:rsidRDefault="00786452" w:rsidP="001B6733">
            <w:pPr>
              <w:bidi/>
              <w:rPr>
                <w:sz w:val="28"/>
                <w:szCs w:val="28"/>
                <w:rtl/>
                <w:lang w:bidi="fa-IR"/>
              </w:rPr>
            </w:pPr>
            <w:r>
              <w:rPr>
                <w:rFonts w:hint="cs"/>
                <w:sz w:val="28"/>
                <w:szCs w:val="28"/>
                <w:rtl/>
                <w:lang w:bidi="fa-IR"/>
              </w:rPr>
              <w:t>خصایص</w:t>
            </w:r>
          </w:p>
        </w:tc>
        <w:tc>
          <w:tcPr>
            <w:tcW w:w="0" w:type="auto"/>
          </w:tcPr>
          <w:p w14:paraId="38B23521" w14:textId="77777777" w:rsidR="00786452" w:rsidRDefault="00786452" w:rsidP="001B6733">
            <w:pPr>
              <w:bidi/>
              <w:rPr>
                <w:sz w:val="28"/>
                <w:szCs w:val="28"/>
                <w:rtl/>
                <w:lang w:bidi="fa-IR"/>
              </w:rPr>
            </w:pPr>
            <w:r>
              <w:rPr>
                <w:rFonts w:hint="cs"/>
                <w:sz w:val="28"/>
                <w:szCs w:val="28"/>
                <w:rtl/>
                <w:lang w:bidi="fa-IR"/>
              </w:rPr>
              <w:t>دسترسی به راه</w:t>
            </w:r>
          </w:p>
          <w:p w14:paraId="27ACF8AC" w14:textId="77777777" w:rsidR="00786452" w:rsidRDefault="00786452" w:rsidP="001B6733">
            <w:pPr>
              <w:bidi/>
              <w:rPr>
                <w:sz w:val="28"/>
                <w:szCs w:val="28"/>
                <w:rtl/>
                <w:lang w:bidi="fa-IR"/>
              </w:rPr>
            </w:pPr>
            <w:r>
              <w:rPr>
                <w:rFonts w:hint="cs"/>
                <w:sz w:val="28"/>
                <w:szCs w:val="28"/>
                <w:rtl/>
                <w:lang w:bidi="fa-IR"/>
              </w:rPr>
              <w:t>محوطه های گذاشت و برداشت</w:t>
            </w:r>
          </w:p>
          <w:p w14:paraId="31CCB57A" w14:textId="77777777" w:rsidR="00786452" w:rsidRDefault="00786452" w:rsidP="001B6733">
            <w:pPr>
              <w:bidi/>
              <w:rPr>
                <w:sz w:val="28"/>
                <w:szCs w:val="28"/>
                <w:rtl/>
                <w:lang w:bidi="fa-IR"/>
              </w:rPr>
            </w:pPr>
            <w:r>
              <w:rPr>
                <w:rFonts w:hint="cs"/>
                <w:sz w:val="28"/>
                <w:szCs w:val="28"/>
                <w:rtl/>
                <w:lang w:bidi="fa-IR"/>
              </w:rPr>
              <w:t>محوطه های انبارش</w:t>
            </w:r>
          </w:p>
          <w:p w14:paraId="155ADEBE" w14:textId="77777777" w:rsidR="00786452" w:rsidRDefault="00786452" w:rsidP="001B6733">
            <w:pPr>
              <w:bidi/>
              <w:rPr>
                <w:sz w:val="28"/>
                <w:szCs w:val="28"/>
                <w:rtl/>
                <w:lang w:bidi="fa-IR"/>
              </w:rPr>
            </w:pPr>
            <w:r>
              <w:rPr>
                <w:rFonts w:hint="cs"/>
                <w:sz w:val="28"/>
                <w:szCs w:val="28"/>
                <w:rtl/>
                <w:lang w:bidi="fa-IR"/>
              </w:rPr>
              <w:t>نیروی کار</w:t>
            </w:r>
          </w:p>
          <w:p w14:paraId="5A1FD532" w14:textId="77777777" w:rsidR="00786452" w:rsidRDefault="00786452" w:rsidP="001B6733">
            <w:pPr>
              <w:bidi/>
              <w:rPr>
                <w:sz w:val="28"/>
                <w:szCs w:val="28"/>
                <w:rtl/>
                <w:lang w:bidi="fa-IR"/>
              </w:rPr>
            </w:pPr>
            <w:r>
              <w:rPr>
                <w:rFonts w:hint="cs"/>
                <w:sz w:val="28"/>
                <w:szCs w:val="28"/>
                <w:rtl/>
                <w:lang w:bidi="fa-IR"/>
              </w:rPr>
              <w:t>ابزارها</w:t>
            </w:r>
          </w:p>
          <w:p w14:paraId="1242C585" w14:textId="77777777" w:rsidR="00786452" w:rsidRDefault="00786452" w:rsidP="001B6733">
            <w:pPr>
              <w:bidi/>
              <w:rPr>
                <w:sz w:val="28"/>
                <w:szCs w:val="28"/>
                <w:rtl/>
                <w:lang w:bidi="fa-IR"/>
              </w:rPr>
            </w:pPr>
            <w:r>
              <w:rPr>
                <w:rFonts w:hint="cs"/>
                <w:sz w:val="28"/>
                <w:szCs w:val="28"/>
                <w:rtl/>
                <w:lang w:bidi="fa-IR"/>
              </w:rPr>
              <w:t>فن آوری جابجایی</w:t>
            </w:r>
          </w:p>
          <w:p w14:paraId="26A03771" w14:textId="77777777" w:rsidR="00786452" w:rsidRDefault="00786452" w:rsidP="001B6733">
            <w:pPr>
              <w:bidi/>
              <w:rPr>
                <w:sz w:val="28"/>
                <w:szCs w:val="28"/>
                <w:rtl/>
                <w:lang w:bidi="fa-IR"/>
              </w:rPr>
            </w:pPr>
            <w:r>
              <w:rPr>
                <w:rFonts w:hint="cs"/>
                <w:sz w:val="28"/>
                <w:szCs w:val="28"/>
                <w:rtl/>
                <w:lang w:bidi="fa-IR"/>
              </w:rPr>
              <w:lastRenderedPageBreak/>
              <w:t>تجهیزات انبارش</w:t>
            </w:r>
          </w:p>
        </w:tc>
        <w:tc>
          <w:tcPr>
            <w:tcW w:w="0" w:type="auto"/>
          </w:tcPr>
          <w:p w14:paraId="6B7B9F66" w14:textId="77777777" w:rsidR="00786452" w:rsidRDefault="00786452" w:rsidP="001B6733">
            <w:pPr>
              <w:bidi/>
              <w:rPr>
                <w:sz w:val="28"/>
                <w:szCs w:val="28"/>
                <w:rtl/>
                <w:lang w:bidi="fa-IR"/>
              </w:rPr>
            </w:pPr>
            <w:r>
              <w:rPr>
                <w:rFonts w:hint="cs"/>
                <w:sz w:val="28"/>
                <w:szCs w:val="28"/>
                <w:rtl/>
                <w:lang w:bidi="fa-IR"/>
              </w:rPr>
              <w:lastRenderedPageBreak/>
              <w:t>زیربنای ترابری</w:t>
            </w:r>
          </w:p>
          <w:p w14:paraId="009EF27C" w14:textId="77777777" w:rsidR="00786452" w:rsidRDefault="00786452" w:rsidP="001B6733">
            <w:pPr>
              <w:bidi/>
              <w:rPr>
                <w:sz w:val="28"/>
                <w:szCs w:val="28"/>
                <w:rtl/>
                <w:lang w:bidi="fa-IR"/>
              </w:rPr>
            </w:pPr>
            <w:r>
              <w:rPr>
                <w:rFonts w:hint="cs"/>
                <w:sz w:val="28"/>
                <w:szCs w:val="28"/>
                <w:rtl/>
                <w:lang w:bidi="fa-IR"/>
              </w:rPr>
              <w:t>نوع وتعداد وسیله</w:t>
            </w:r>
          </w:p>
          <w:p w14:paraId="6CC93E36" w14:textId="77777777" w:rsidR="00786452" w:rsidRDefault="00786452" w:rsidP="001B6733">
            <w:pPr>
              <w:bidi/>
              <w:rPr>
                <w:sz w:val="28"/>
                <w:szCs w:val="28"/>
                <w:rtl/>
                <w:lang w:bidi="fa-IR"/>
              </w:rPr>
            </w:pPr>
            <w:r>
              <w:rPr>
                <w:rFonts w:hint="cs"/>
                <w:sz w:val="28"/>
                <w:szCs w:val="28"/>
                <w:rtl/>
                <w:lang w:bidi="fa-IR"/>
              </w:rPr>
              <w:t>وسائل بکارگرفته شده</w:t>
            </w:r>
          </w:p>
          <w:p w14:paraId="7F647C2D" w14:textId="77777777" w:rsidR="00786452" w:rsidRDefault="00786452" w:rsidP="001B6733">
            <w:pPr>
              <w:bidi/>
              <w:rPr>
                <w:sz w:val="28"/>
                <w:szCs w:val="28"/>
                <w:rtl/>
                <w:lang w:bidi="fa-IR"/>
              </w:rPr>
            </w:pPr>
            <w:r>
              <w:rPr>
                <w:rFonts w:hint="cs"/>
                <w:sz w:val="28"/>
                <w:szCs w:val="28"/>
                <w:rtl/>
                <w:lang w:bidi="fa-IR"/>
              </w:rPr>
              <w:t>مشخصه های جغرافیایی</w:t>
            </w:r>
          </w:p>
          <w:p w14:paraId="4CFCB891" w14:textId="77777777" w:rsidR="00786452" w:rsidRDefault="00786452" w:rsidP="001B6733">
            <w:pPr>
              <w:bidi/>
              <w:rPr>
                <w:sz w:val="28"/>
                <w:szCs w:val="28"/>
                <w:rtl/>
                <w:lang w:bidi="fa-IR"/>
              </w:rPr>
            </w:pPr>
            <w:r>
              <w:rPr>
                <w:rFonts w:hint="cs"/>
                <w:sz w:val="28"/>
                <w:szCs w:val="28"/>
                <w:rtl/>
                <w:lang w:bidi="fa-IR"/>
              </w:rPr>
              <w:t>فواصل</w:t>
            </w:r>
          </w:p>
          <w:p w14:paraId="16417403" w14:textId="77777777" w:rsidR="00786452" w:rsidRDefault="00786452" w:rsidP="001B6733">
            <w:pPr>
              <w:bidi/>
              <w:rPr>
                <w:sz w:val="28"/>
                <w:szCs w:val="28"/>
                <w:rtl/>
                <w:lang w:bidi="fa-IR"/>
              </w:rPr>
            </w:pPr>
            <w:r>
              <w:rPr>
                <w:rFonts w:hint="cs"/>
                <w:sz w:val="28"/>
                <w:szCs w:val="28"/>
                <w:rtl/>
                <w:lang w:bidi="fa-IR"/>
              </w:rPr>
              <w:t>تفاوت های فرهنگی</w:t>
            </w:r>
          </w:p>
        </w:tc>
      </w:tr>
      <w:tr w:rsidR="00786452" w14:paraId="2510F095" w14:textId="77777777" w:rsidTr="001B6733">
        <w:tc>
          <w:tcPr>
            <w:tcW w:w="0" w:type="auto"/>
          </w:tcPr>
          <w:p w14:paraId="3A4D9195" w14:textId="77777777" w:rsidR="00786452" w:rsidRDefault="00786452" w:rsidP="001B6733">
            <w:pPr>
              <w:bidi/>
              <w:rPr>
                <w:sz w:val="28"/>
                <w:szCs w:val="28"/>
                <w:rtl/>
                <w:lang w:bidi="fa-IR"/>
              </w:rPr>
            </w:pPr>
            <w:r>
              <w:rPr>
                <w:rFonts w:hint="cs"/>
                <w:sz w:val="28"/>
                <w:szCs w:val="28"/>
                <w:rtl/>
                <w:lang w:bidi="fa-IR"/>
              </w:rPr>
              <w:t>فرآیندهای سازمانی</w:t>
            </w:r>
          </w:p>
        </w:tc>
        <w:tc>
          <w:tcPr>
            <w:tcW w:w="0" w:type="auto"/>
          </w:tcPr>
          <w:p w14:paraId="4CD6CE74" w14:textId="77777777" w:rsidR="00786452" w:rsidRDefault="00786452" w:rsidP="001B6733">
            <w:pPr>
              <w:bidi/>
              <w:rPr>
                <w:sz w:val="28"/>
                <w:szCs w:val="28"/>
                <w:rtl/>
                <w:lang w:bidi="fa-IR"/>
              </w:rPr>
            </w:pPr>
            <w:r>
              <w:rPr>
                <w:rFonts w:hint="cs"/>
                <w:sz w:val="28"/>
                <w:szCs w:val="28"/>
                <w:rtl/>
                <w:lang w:bidi="fa-IR"/>
              </w:rPr>
              <w:t>فرآیند های جورکردن کالا</w:t>
            </w:r>
          </w:p>
        </w:tc>
        <w:tc>
          <w:tcPr>
            <w:tcW w:w="0" w:type="auto"/>
          </w:tcPr>
          <w:p w14:paraId="67BB235C" w14:textId="77777777" w:rsidR="00786452" w:rsidRDefault="00786452" w:rsidP="001B6733">
            <w:pPr>
              <w:bidi/>
              <w:rPr>
                <w:sz w:val="28"/>
                <w:szCs w:val="28"/>
                <w:rtl/>
                <w:lang w:bidi="fa-IR"/>
              </w:rPr>
            </w:pPr>
            <w:r>
              <w:rPr>
                <w:rFonts w:hint="cs"/>
                <w:sz w:val="28"/>
                <w:szCs w:val="28"/>
                <w:rtl/>
                <w:lang w:bidi="fa-IR"/>
              </w:rPr>
              <w:t>تناوب(بسامد)های مرتب ترابری</w:t>
            </w:r>
          </w:p>
          <w:p w14:paraId="11487DDB" w14:textId="77777777" w:rsidR="00786452" w:rsidRDefault="00786452" w:rsidP="001B6733">
            <w:pPr>
              <w:bidi/>
              <w:rPr>
                <w:sz w:val="28"/>
                <w:szCs w:val="28"/>
                <w:rtl/>
                <w:lang w:bidi="fa-IR"/>
              </w:rPr>
            </w:pPr>
            <w:r>
              <w:rPr>
                <w:rFonts w:hint="cs"/>
                <w:sz w:val="28"/>
                <w:szCs w:val="28"/>
                <w:rtl/>
                <w:lang w:bidi="fa-IR"/>
              </w:rPr>
              <w:t>تناوب(بسامد)های نامنظم ترابری</w:t>
            </w:r>
          </w:p>
        </w:tc>
      </w:tr>
    </w:tbl>
    <w:p w14:paraId="15EA5C8C" w14:textId="77777777" w:rsidR="00786452" w:rsidRDefault="00786452" w:rsidP="00786452">
      <w:pPr>
        <w:bidi/>
        <w:rPr>
          <w:sz w:val="28"/>
          <w:szCs w:val="28"/>
          <w:rtl/>
          <w:lang w:bidi="fa-IR"/>
        </w:rPr>
      </w:pPr>
    </w:p>
    <w:p w14:paraId="5AED2739" w14:textId="77777777" w:rsidR="00786452" w:rsidRDefault="00786452" w:rsidP="00786452">
      <w:pPr>
        <w:bidi/>
        <w:rPr>
          <w:sz w:val="28"/>
          <w:szCs w:val="28"/>
          <w:rtl/>
          <w:lang w:bidi="fa-IR"/>
        </w:rPr>
      </w:pPr>
      <w:r>
        <w:rPr>
          <w:rFonts w:hint="cs"/>
          <w:sz w:val="28"/>
          <w:szCs w:val="28"/>
          <w:rtl/>
          <w:lang w:bidi="fa-IR"/>
        </w:rPr>
        <w:t xml:space="preserve">فرض کنیم مدیر خرید یک برند مطرح بازاردرحبوبات، لوبیا قرمز، چشم بلبلی، عدس و ماش را به ترتیب ازمبدا ترکیه، روسیه، چین و قرقیزستان میخرد. یک واسطه حرفه ای ترک، خود محصولات وطنی(لوبیا قرمز) را ازکشاورزان خریده و بقیه را ازمنابع وطرفهای تجاری خود دراین کشورها تهیه و همگی را دریک انبارتحت کلید گمرک درمنطقه آزاد بندرآمبارلی ترکیه نگاهداری میکند. انبارهای فروشندگان روس، چینی وقرقیز درکشورهای متبوعشان و انبارکشاورزترک، هرکدام یک گره محسوب شده توسط پیوند های( ساده یا مرکب) ترابری به انبار منطقه آزاد( گره بعدی) منتقل میشوند. وقتی صاحب برند وشبکه توزیع ایرانی، ازواسطه ترک خرید میکند، طرف ایرانی کامیونهایی را طبق برنامه ازپیش تعیین شده(منظم وبرنامه ای) به انبار بندرآمبارلی ارسال و بارگیری توسط واسطه ترک انجام و نهایتا این حبوبات به انبار گمرک شهریارتهران(گره بعدی) منتقل میشود. پس ازانجام تشریفات ترخیص وارداتی توسط خریدارایرانی، حبوبات به انبارمرکزی این شرکت منتقل میشود. دراین انبارلجستیکی او کارجورکردن، رده بندی، بسته بندی ترابری و بسته بندی ریزترمخصوص مصرف کننده را انجام میدهد. این خریدار شبکه توزیع وسیعی دارد که توسط شرکت پخش خودی مدیریت میشود. نقاط فروش او تعداد زیادی بقالی درسطح شهرهای مختلف وزنجیره خرده فروشان بزرگی چون هایپر، اتکا وسپه است. خود شرکت پخش انبارهایی درمراکزاستانها دارد( گره های بعدی). وقتی موجودی هربقالی یا هایپررو به اتمام بود، فروشگاه مزبورتقاضای خرید جدیدی روانه شرکت پخش مربوطه میکند و شرکت پخش با کامیونت بعدی(پیوند نهایی) کالا را یا مستقیما به بقالی کوچک یا انبارفروشگاه های زنجیره ای رسانده و تحویل میدهد. این نقطه پایان شبکه ترابری ماست. </w:t>
      </w:r>
    </w:p>
    <w:p w14:paraId="570690AB" w14:textId="77777777" w:rsidR="00786452" w:rsidRPr="002641C8" w:rsidRDefault="00786452" w:rsidP="00786452">
      <w:pPr>
        <w:bidi/>
        <w:rPr>
          <w:sz w:val="28"/>
          <w:szCs w:val="28"/>
          <w:rtl/>
          <w:lang w:bidi="fa-IR"/>
        </w:rPr>
      </w:pPr>
    </w:p>
    <w:p w14:paraId="31E8DD98" w14:textId="77777777" w:rsidR="00786452" w:rsidRPr="00FA03DC" w:rsidRDefault="00786452" w:rsidP="00786452">
      <w:pPr>
        <w:pStyle w:val="ListParagraph"/>
        <w:numPr>
          <w:ilvl w:val="0"/>
          <w:numId w:val="11"/>
        </w:numPr>
        <w:bidi/>
        <w:spacing w:after="160" w:line="259" w:lineRule="auto"/>
        <w:rPr>
          <w:b/>
          <w:bCs/>
          <w:sz w:val="28"/>
          <w:szCs w:val="28"/>
          <w:highlight w:val="yellow"/>
          <w:lang w:bidi="fa-IR"/>
        </w:rPr>
      </w:pPr>
      <w:r w:rsidRPr="00FA03DC">
        <w:rPr>
          <w:rFonts w:hint="cs"/>
          <w:sz w:val="28"/>
          <w:szCs w:val="28"/>
          <w:highlight w:val="yellow"/>
          <w:rtl/>
          <w:lang w:bidi="fa-IR"/>
        </w:rPr>
        <w:t>شبکه ترابری</w:t>
      </w:r>
    </w:p>
    <w:p w14:paraId="4D89D228" w14:textId="77777777" w:rsidR="00786452" w:rsidRPr="00FA03DC" w:rsidRDefault="00786452" w:rsidP="00786452">
      <w:pPr>
        <w:pStyle w:val="ListParagraph"/>
        <w:numPr>
          <w:ilvl w:val="0"/>
          <w:numId w:val="45"/>
        </w:numPr>
        <w:bidi/>
        <w:spacing w:after="160" w:line="259" w:lineRule="auto"/>
        <w:rPr>
          <w:b/>
          <w:bCs/>
          <w:sz w:val="28"/>
          <w:szCs w:val="28"/>
          <w:highlight w:val="yellow"/>
          <w:lang w:bidi="fa-IR"/>
        </w:rPr>
      </w:pPr>
      <w:r w:rsidRPr="00FA03DC">
        <w:rPr>
          <w:rFonts w:hint="cs"/>
          <w:sz w:val="28"/>
          <w:szCs w:val="28"/>
          <w:highlight w:val="yellow"/>
          <w:rtl/>
          <w:lang w:bidi="fa-IR"/>
        </w:rPr>
        <w:t xml:space="preserve">گره ها </w:t>
      </w:r>
      <w:r w:rsidRPr="00FA03DC">
        <w:rPr>
          <w:sz w:val="28"/>
          <w:szCs w:val="28"/>
          <w:highlight w:val="yellow"/>
          <w:lang w:bidi="fa-IR"/>
        </w:rPr>
        <w:t>Vertices or nodes</w:t>
      </w:r>
    </w:p>
    <w:p w14:paraId="3B501C60" w14:textId="77777777" w:rsidR="00786452" w:rsidRPr="00FA03DC" w:rsidRDefault="00786452" w:rsidP="00786452">
      <w:pPr>
        <w:pStyle w:val="ListParagraph"/>
        <w:numPr>
          <w:ilvl w:val="0"/>
          <w:numId w:val="45"/>
        </w:numPr>
        <w:bidi/>
        <w:spacing w:after="160" w:line="259" w:lineRule="auto"/>
        <w:rPr>
          <w:b/>
          <w:bCs/>
          <w:sz w:val="28"/>
          <w:szCs w:val="28"/>
          <w:highlight w:val="yellow"/>
          <w:lang w:bidi="fa-IR"/>
        </w:rPr>
      </w:pPr>
      <w:r w:rsidRPr="00FA03DC">
        <w:rPr>
          <w:rFonts w:hint="cs"/>
          <w:sz w:val="28"/>
          <w:szCs w:val="28"/>
          <w:highlight w:val="yellow"/>
          <w:rtl/>
          <w:lang w:bidi="fa-IR"/>
        </w:rPr>
        <w:t xml:space="preserve">پیوندها </w:t>
      </w:r>
      <w:r w:rsidRPr="00FA03DC">
        <w:rPr>
          <w:sz w:val="28"/>
          <w:szCs w:val="28"/>
          <w:highlight w:val="yellow"/>
          <w:lang w:bidi="fa-IR"/>
        </w:rPr>
        <w:t>Edges, Links</w:t>
      </w:r>
    </w:p>
    <w:p w14:paraId="0B5D7288" w14:textId="77777777" w:rsidR="00786452" w:rsidRPr="00FA03DC" w:rsidRDefault="00786452" w:rsidP="00786452">
      <w:pPr>
        <w:pStyle w:val="ListParagraph"/>
        <w:numPr>
          <w:ilvl w:val="0"/>
          <w:numId w:val="45"/>
        </w:numPr>
        <w:bidi/>
        <w:spacing w:after="160" w:line="259" w:lineRule="auto"/>
        <w:rPr>
          <w:b/>
          <w:bCs/>
          <w:sz w:val="28"/>
          <w:szCs w:val="28"/>
          <w:highlight w:val="yellow"/>
          <w:lang w:bidi="fa-IR"/>
        </w:rPr>
      </w:pPr>
      <w:r w:rsidRPr="00FA03DC">
        <w:rPr>
          <w:rFonts w:hint="cs"/>
          <w:sz w:val="28"/>
          <w:szCs w:val="28"/>
          <w:highlight w:val="yellow"/>
          <w:rtl/>
          <w:lang w:bidi="fa-IR"/>
        </w:rPr>
        <w:t>لزوم برنامه ریزی هم زمان پیوندها و با برنامه ریزی گره ها</w:t>
      </w:r>
    </w:p>
    <w:p w14:paraId="1AFF9537" w14:textId="77777777" w:rsidR="00786452" w:rsidRPr="00FA03DC" w:rsidRDefault="00786452" w:rsidP="00786452">
      <w:pPr>
        <w:pStyle w:val="ListParagraph"/>
        <w:numPr>
          <w:ilvl w:val="0"/>
          <w:numId w:val="11"/>
        </w:numPr>
        <w:bidi/>
        <w:spacing w:after="160" w:line="259" w:lineRule="auto"/>
        <w:rPr>
          <w:sz w:val="28"/>
          <w:szCs w:val="28"/>
          <w:highlight w:val="yellow"/>
          <w:lang w:bidi="fa-IR"/>
        </w:rPr>
      </w:pPr>
      <w:r w:rsidRPr="00FA03DC">
        <w:rPr>
          <w:rFonts w:hint="cs"/>
          <w:sz w:val="28"/>
          <w:szCs w:val="28"/>
          <w:highlight w:val="yellow"/>
          <w:rtl/>
          <w:lang w:bidi="fa-IR"/>
        </w:rPr>
        <w:t>انواع گره</w:t>
      </w:r>
    </w:p>
    <w:p w14:paraId="5A0C0F3C" w14:textId="77777777" w:rsidR="00786452" w:rsidRPr="00FA03DC" w:rsidRDefault="00786452" w:rsidP="00786452">
      <w:pPr>
        <w:pStyle w:val="ListParagraph"/>
        <w:numPr>
          <w:ilvl w:val="0"/>
          <w:numId w:val="46"/>
        </w:numPr>
        <w:bidi/>
        <w:spacing w:after="160" w:line="259" w:lineRule="auto"/>
        <w:rPr>
          <w:sz w:val="28"/>
          <w:szCs w:val="28"/>
          <w:highlight w:val="yellow"/>
          <w:lang w:bidi="fa-IR"/>
        </w:rPr>
      </w:pPr>
      <w:r w:rsidRPr="00FA03DC">
        <w:rPr>
          <w:rFonts w:hint="cs"/>
          <w:sz w:val="28"/>
          <w:szCs w:val="28"/>
          <w:highlight w:val="yellow"/>
          <w:rtl/>
          <w:lang w:bidi="fa-IR"/>
        </w:rPr>
        <w:t xml:space="preserve">تامین کننده منابع </w:t>
      </w:r>
      <w:r w:rsidRPr="00FA03DC">
        <w:rPr>
          <w:rFonts w:ascii="Calibri" w:hAnsi="Calibri" w:cs="Calibri"/>
          <w:sz w:val="28"/>
          <w:szCs w:val="28"/>
          <w:highlight w:val="yellow"/>
          <w:rtl/>
          <w:lang w:bidi="fa-IR"/>
        </w:rPr>
        <w:t>←</w:t>
      </w:r>
      <w:r w:rsidRPr="00FA03DC">
        <w:rPr>
          <w:rFonts w:hint="cs"/>
          <w:sz w:val="28"/>
          <w:szCs w:val="28"/>
          <w:highlight w:val="yellow"/>
          <w:rtl/>
          <w:lang w:bidi="fa-IR"/>
        </w:rPr>
        <w:t xml:space="preserve"> محل ورود کالا به شبکه </w:t>
      </w:r>
    </w:p>
    <w:p w14:paraId="1BB149BD" w14:textId="77777777" w:rsidR="00786452" w:rsidRDefault="00786452" w:rsidP="00786452">
      <w:pPr>
        <w:bidi/>
        <w:rPr>
          <w:sz w:val="28"/>
          <w:szCs w:val="28"/>
          <w:lang w:bidi="fa-IR"/>
        </w:rPr>
      </w:pPr>
      <w:r>
        <w:rPr>
          <w:rFonts w:hint="cs"/>
          <w:sz w:val="28"/>
          <w:szCs w:val="28"/>
          <w:rtl/>
          <w:lang w:bidi="fa-IR"/>
        </w:rPr>
        <w:t xml:space="preserve">اما شبکه های ترابری همه یک دست ویک شکل نیستند. برخی شبکه ها خطی هستند. برخی حلقوی. برخی ستاره ای. شکل زیرنمایشگراین سه حالت است. </w:t>
      </w:r>
    </w:p>
    <w:p w14:paraId="7B66A26F" w14:textId="77777777" w:rsidR="00786452" w:rsidRDefault="00786452" w:rsidP="00786452">
      <w:pPr>
        <w:bidi/>
        <w:rPr>
          <w:sz w:val="28"/>
          <w:szCs w:val="28"/>
          <w:rtl/>
          <w:lang w:bidi="fa-IR"/>
        </w:rPr>
      </w:pPr>
      <w:r>
        <w:rPr>
          <w:noProof/>
        </w:rPr>
        <w:lastRenderedPageBreak/>
        <w:drawing>
          <wp:anchor distT="0" distB="0" distL="114300" distR="114300" simplePos="0" relativeHeight="251689984" behindDoc="0" locked="0" layoutInCell="1" allowOverlap="1" wp14:anchorId="63DC7FC7" wp14:editId="1D1EE3D1">
            <wp:simplePos x="0" y="0"/>
            <wp:positionH relativeFrom="column">
              <wp:posOffset>0</wp:posOffset>
            </wp:positionH>
            <wp:positionV relativeFrom="paragraph">
              <wp:posOffset>323215</wp:posOffset>
            </wp:positionV>
            <wp:extent cx="5943600" cy="5494655"/>
            <wp:effectExtent l="0" t="0" r="0" b="0"/>
            <wp:wrapTopAndBottom/>
            <wp:docPr id="189346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64096" name=""/>
                    <pic:cNvPicPr/>
                  </pic:nvPicPr>
                  <pic:blipFill>
                    <a:blip r:embed="rId51"/>
                    <a:stretch>
                      <a:fillRect/>
                    </a:stretch>
                  </pic:blipFill>
                  <pic:spPr>
                    <a:xfrm>
                      <a:off x="0" y="0"/>
                      <a:ext cx="5943600" cy="5494655"/>
                    </a:xfrm>
                    <a:prstGeom prst="rect">
                      <a:avLst/>
                    </a:prstGeom>
                  </pic:spPr>
                </pic:pic>
              </a:graphicData>
            </a:graphic>
          </wp:anchor>
        </w:drawing>
      </w:r>
    </w:p>
    <w:p w14:paraId="2B72872B" w14:textId="77777777" w:rsidR="00786452" w:rsidRDefault="00786452" w:rsidP="00786452">
      <w:pPr>
        <w:bidi/>
        <w:rPr>
          <w:sz w:val="28"/>
          <w:szCs w:val="28"/>
          <w:rtl/>
          <w:lang w:bidi="fa-IR"/>
        </w:rPr>
      </w:pPr>
    </w:p>
    <w:p w14:paraId="63B8466C" w14:textId="77777777" w:rsidR="00786452" w:rsidRDefault="00786452" w:rsidP="00786452">
      <w:pPr>
        <w:bidi/>
        <w:rPr>
          <w:sz w:val="28"/>
          <w:szCs w:val="28"/>
          <w:rtl/>
          <w:lang w:bidi="fa-IR"/>
        </w:rPr>
      </w:pPr>
    </w:p>
    <w:p w14:paraId="2F729A37" w14:textId="77777777" w:rsidR="00786452" w:rsidRDefault="00786452" w:rsidP="00786452">
      <w:pPr>
        <w:bidi/>
        <w:rPr>
          <w:sz w:val="28"/>
          <w:szCs w:val="28"/>
          <w:rtl/>
          <w:lang w:bidi="fa-IR"/>
        </w:rPr>
      </w:pPr>
    </w:p>
    <w:p w14:paraId="5A9308EB" w14:textId="77777777" w:rsidR="00786452" w:rsidRDefault="00786452" w:rsidP="00786452">
      <w:pPr>
        <w:bidi/>
        <w:rPr>
          <w:sz w:val="28"/>
          <w:szCs w:val="28"/>
          <w:rtl/>
          <w:lang w:bidi="fa-IR"/>
        </w:rPr>
      </w:pPr>
    </w:p>
    <w:p w14:paraId="55CA1083" w14:textId="77777777" w:rsidR="00786452" w:rsidRDefault="00786452" w:rsidP="00786452">
      <w:pPr>
        <w:bidi/>
        <w:rPr>
          <w:sz w:val="28"/>
          <w:szCs w:val="28"/>
          <w:rtl/>
          <w:lang w:bidi="fa-IR"/>
        </w:rPr>
      </w:pPr>
    </w:p>
    <w:p w14:paraId="43E85612" w14:textId="77777777" w:rsidR="00786452" w:rsidRDefault="00786452" w:rsidP="00786452">
      <w:pPr>
        <w:bidi/>
        <w:rPr>
          <w:sz w:val="28"/>
          <w:szCs w:val="28"/>
          <w:rtl/>
          <w:lang w:bidi="fa-IR"/>
        </w:rPr>
      </w:pPr>
    </w:p>
    <w:p w14:paraId="433ABA45" w14:textId="0C20E8C5" w:rsidR="00786452" w:rsidRDefault="00786452" w:rsidP="00786452">
      <w:pPr>
        <w:bidi/>
        <w:rPr>
          <w:sz w:val="28"/>
          <w:szCs w:val="28"/>
          <w:rtl/>
          <w:lang w:bidi="fa-IR"/>
        </w:rPr>
      </w:pPr>
      <w:r>
        <w:rPr>
          <w:rFonts w:hint="cs"/>
          <w:sz w:val="28"/>
          <w:szCs w:val="28"/>
          <w:rtl/>
          <w:lang w:bidi="fa-IR"/>
        </w:rPr>
        <w:t>این شکل عمدا ساده کشیده شده است. درعمل پیکربندی شبکه ها ترکیبی ازاین ها میشوند. درشبکه های خطی(مثل ایران) به ناچارنرخ پیمایش های خالی بالاست</w:t>
      </w:r>
      <w:r w:rsidR="00FA03DC">
        <w:rPr>
          <w:rFonts w:hint="cs"/>
          <w:sz w:val="28"/>
          <w:szCs w:val="28"/>
          <w:rtl/>
          <w:lang w:bidi="fa-IR"/>
        </w:rPr>
        <w:t>( گفته های مهندس مفتح را بیاد آوریم)</w:t>
      </w:r>
      <w:r>
        <w:rPr>
          <w:rFonts w:hint="cs"/>
          <w:sz w:val="28"/>
          <w:szCs w:val="28"/>
          <w:rtl/>
          <w:lang w:bidi="fa-IR"/>
        </w:rPr>
        <w:t xml:space="preserve"> شبکه </w:t>
      </w:r>
      <w:r>
        <w:rPr>
          <w:rFonts w:hint="cs"/>
          <w:sz w:val="28"/>
          <w:szCs w:val="28"/>
          <w:rtl/>
          <w:lang w:bidi="fa-IR"/>
        </w:rPr>
        <w:lastRenderedPageBreak/>
        <w:t>های کارآ معمولا حلقوی هستند</w:t>
      </w:r>
      <w:r w:rsidR="00FA03DC">
        <w:rPr>
          <w:rFonts w:hint="cs"/>
          <w:sz w:val="28"/>
          <w:szCs w:val="28"/>
          <w:rtl/>
          <w:lang w:bidi="fa-IR"/>
        </w:rPr>
        <w:t>(شبکه ترابری ژفکو را بیادآوریم)</w:t>
      </w:r>
      <w:r>
        <w:rPr>
          <w:rFonts w:hint="cs"/>
          <w:sz w:val="28"/>
          <w:szCs w:val="28"/>
          <w:rtl/>
          <w:lang w:bidi="fa-IR"/>
        </w:rPr>
        <w:t xml:space="preserve">. مثل شبکه حلقوی قطعه سازان وخودروسازان دراروپا. اشکال دیگرشبکه های ترکیبی مثل نرده ای، مرکزوپیرامون هم ازهمین اشکال نخستین درست میشوند. </w:t>
      </w:r>
    </w:p>
    <w:p w14:paraId="3F08B8B7" w14:textId="77777777" w:rsidR="00786452" w:rsidRDefault="00786452" w:rsidP="00786452">
      <w:pPr>
        <w:bidi/>
        <w:rPr>
          <w:sz w:val="28"/>
          <w:szCs w:val="28"/>
          <w:rtl/>
          <w:lang w:bidi="fa-IR"/>
        </w:rPr>
      </w:pPr>
      <w:r>
        <w:rPr>
          <w:rFonts w:hint="cs"/>
          <w:sz w:val="28"/>
          <w:szCs w:val="28"/>
          <w:rtl/>
          <w:lang w:bidi="fa-IR"/>
        </w:rPr>
        <w:t xml:space="preserve">درشکل نرده ای همه پیوند ها بین گره ها مستقیمند. ازآنجا که گره های شروع و پایان انبارهای لجستیکی مجهز به فرآیندهای دسته بندی، جورکردن، بسته بندی، علامت گذاری و خلاصه خدمات ارزش افزوده لجستیکی هستند، دیگر نیاز به گره های واسطه دیگر نیست. این است که کالاها مستقیما مبادله میشوند. تعداد پیوند ها درچنین ارتباطات مستقیمی به نسبت تعداد انبارها افزایش می یابد. </w:t>
      </w:r>
    </w:p>
    <w:p w14:paraId="4CA3218A" w14:textId="77777777" w:rsidR="00786452" w:rsidRDefault="00786452" w:rsidP="00786452">
      <w:pPr>
        <w:bidi/>
        <w:rPr>
          <w:sz w:val="28"/>
          <w:szCs w:val="28"/>
          <w:rtl/>
          <w:lang w:bidi="fa-IR"/>
        </w:rPr>
      </w:pPr>
      <w:r>
        <w:rPr>
          <w:noProof/>
        </w:rPr>
        <w:drawing>
          <wp:anchor distT="0" distB="0" distL="114300" distR="114300" simplePos="0" relativeHeight="251691008" behindDoc="0" locked="0" layoutInCell="1" allowOverlap="1" wp14:anchorId="45167954" wp14:editId="0A397265">
            <wp:simplePos x="0" y="0"/>
            <wp:positionH relativeFrom="column">
              <wp:posOffset>0</wp:posOffset>
            </wp:positionH>
            <wp:positionV relativeFrom="paragraph">
              <wp:posOffset>323215</wp:posOffset>
            </wp:positionV>
            <wp:extent cx="5943600" cy="5496560"/>
            <wp:effectExtent l="0" t="0" r="0" b="8890"/>
            <wp:wrapTopAndBottom/>
            <wp:docPr id="214010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0464" name=""/>
                    <pic:cNvPicPr/>
                  </pic:nvPicPr>
                  <pic:blipFill>
                    <a:blip r:embed="rId52"/>
                    <a:stretch>
                      <a:fillRect/>
                    </a:stretch>
                  </pic:blipFill>
                  <pic:spPr>
                    <a:xfrm>
                      <a:off x="0" y="0"/>
                      <a:ext cx="5943600" cy="5496560"/>
                    </a:xfrm>
                    <a:prstGeom prst="rect">
                      <a:avLst/>
                    </a:prstGeom>
                  </pic:spPr>
                </pic:pic>
              </a:graphicData>
            </a:graphic>
          </wp:anchor>
        </w:drawing>
      </w:r>
    </w:p>
    <w:p w14:paraId="294A9BE7" w14:textId="77777777" w:rsidR="00786452" w:rsidRDefault="00786452" w:rsidP="00786452">
      <w:pPr>
        <w:bidi/>
        <w:rPr>
          <w:sz w:val="28"/>
          <w:szCs w:val="28"/>
          <w:rtl/>
          <w:lang w:bidi="fa-IR"/>
        </w:rPr>
      </w:pPr>
    </w:p>
    <w:p w14:paraId="2E4BAE8E" w14:textId="77777777" w:rsidR="00786452" w:rsidRDefault="00786452" w:rsidP="00786452">
      <w:pPr>
        <w:bidi/>
        <w:rPr>
          <w:sz w:val="28"/>
          <w:szCs w:val="28"/>
          <w:rtl/>
          <w:lang w:bidi="fa-IR"/>
        </w:rPr>
      </w:pPr>
    </w:p>
    <w:p w14:paraId="28745BEC" w14:textId="77777777" w:rsidR="00786452" w:rsidRDefault="00786452" w:rsidP="00786452">
      <w:pPr>
        <w:bidi/>
        <w:rPr>
          <w:sz w:val="28"/>
          <w:szCs w:val="28"/>
          <w:rtl/>
          <w:lang w:bidi="fa-IR"/>
        </w:rPr>
      </w:pPr>
    </w:p>
    <w:p w14:paraId="12F73A83" w14:textId="77777777" w:rsidR="00786452" w:rsidRDefault="00786452" w:rsidP="00786452">
      <w:pPr>
        <w:bidi/>
        <w:rPr>
          <w:sz w:val="28"/>
          <w:szCs w:val="28"/>
          <w:lang w:bidi="fa-IR"/>
        </w:rPr>
      </w:pPr>
    </w:p>
    <w:p w14:paraId="318C7BE6" w14:textId="77777777" w:rsidR="00786452" w:rsidRDefault="00786452" w:rsidP="00786452">
      <w:pPr>
        <w:bidi/>
        <w:rPr>
          <w:sz w:val="28"/>
          <w:szCs w:val="28"/>
          <w:lang w:bidi="fa-IR"/>
        </w:rPr>
      </w:pPr>
    </w:p>
    <w:p w14:paraId="7579E4E4" w14:textId="77777777" w:rsidR="00786452" w:rsidRDefault="00786452" w:rsidP="00786452">
      <w:pPr>
        <w:bidi/>
        <w:rPr>
          <w:sz w:val="28"/>
          <w:szCs w:val="28"/>
          <w:lang w:bidi="fa-IR"/>
        </w:rPr>
      </w:pPr>
    </w:p>
    <w:p w14:paraId="604F03D3" w14:textId="77777777" w:rsidR="00786452" w:rsidRDefault="00786452" w:rsidP="00786452">
      <w:pPr>
        <w:bidi/>
        <w:rPr>
          <w:sz w:val="28"/>
          <w:szCs w:val="28"/>
          <w:lang w:bidi="fa-IR"/>
        </w:rPr>
      </w:pPr>
    </w:p>
    <w:p w14:paraId="52529F60" w14:textId="77777777" w:rsidR="00786452" w:rsidRDefault="00786452" w:rsidP="00786452">
      <w:pPr>
        <w:bidi/>
        <w:rPr>
          <w:sz w:val="28"/>
          <w:szCs w:val="28"/>
          <w:lang w:bidi="fa-IR"/>
        </w:rPr>
      </w:pPr>
    </w:p>
    <w:p w14:paraId="46B90B07" w14:textId="77777777" w:rsidR="00786452" w:rsidRDefault="00786452" w:rsidP="00786452">
      <w:pPr>
        <w:bidi/>
        <w:rPr>
          <w:sz w:val="28"/>
          <w:szCs w:val="28"/>
          <w:lang w:bidi="fa-IR"/>
        </w:rPr>
      </w:pPr>
    </w:p>
    <w:p w14:paraId="43E8EDA0" w14:textId="77777777" w:rsidR="00786452" w:rsidRDefault="00786452" w:rsidP="00786452">
      <w:pPr>
        <w:bidi/>
        <w:rPr>
          <w:sz w:val="28"/>
          <w:szCs w:val="28"/>
          <w:rtl/>
          <w:lang w:bidi="fa-IR"/>
        </w:rPr>
      </w:pPr>
      <w:r>
        <w:rPr>
          <w:rFonts w:hint="cs"/>
          <w:sz w:val="28"/>
          <w:szCs w:val="28"/>
          <w:rtl/>
          <w:lang w:bidi="fa-IR"/>
        </w:rPr>
        <w:t xml:space="preserve">مشخصه شبکه های مرکزو پیرامونی این که رابطه بین گره های پیرامونی با یکدیگرمیسرنیست. همه رابطه ها، الزاما باید ازطریق مرکزباشد. عملکرد گره ها(انبارهای پیرامونی) شامل جورکردن، بارفرابری و ادغام باراست. گره ها درسطح مناطق اطرافشان کارتحویل گرفتن و دادن را انجام می دهند. تعداد ارتباطات(پیوندها)ی هرمرکز دوبرابرتعداد گره های پیرامونی است. </w:t>
      </w:r>
    </w:p>
    <w:p w14:paraId="59F0E40C" w14:textId="77777777" w:rsidR="00786452" w:rsidRDefault="00786452" w:rsidP="00786452">
      <w:pPr>
        <w:bidi/>
        <w:rPr>
          <w:sz w:val="28"/>
          <w:szCs w:val="28"/>
          <w:rtl/>
          <w:lang w:bidi="fa-IR"/>
        </w:rPr>
      </w:pPr>
      <w:r>
        <w:rPr>
          <w:rFonts w:hint="cs"/>
          <w:sz w:val="28"/>
          <w:szCs w:val="28"/>
          <w:rtl/>
          <w:lang w:bidi="fa-IR"/>
        </w:rPr>
        <w:t xml:space="preserve">تعداد ارتباطات ترافیک مرکزوپیرامونی به صورت زیرمحاسبه میشود: </w:t>
      </w:r>
    </w:p>
    <w:p w14:paraId="096980CC" w14:textId="77777777" w:rsidR="00786452" w:rsidRDefault="00786452" w:rsidP="00786452">
      <w:pPr>
        <w:bidi/>
        <w:rPr>
          <w:sz w:val="28"/>
          <w:szCs w:val="28"/>
          <w:lang w:bidi="fa-IR"/>
        </w:rPr>
      </w:pPr>
      <w:r>
        <w:rPr>
          <w:sz w:val="28"/>
          <w:szCs w:val="28"/>
          <w:lang w:bidi="fa-IR"/>
        </w:rPr>
        <w:t>n connections (n=number of depots)</w:t>
      </w:r>
    </w:p>
    <w:p w14:paraId="2F7EBCD2" w14:textId="77777777" w:rsidR="00786452" w:rsidRDefault="00786452" w:rsidP="00786452">
      <w:pPr>
        <w:bidi/>
        <w:rPr>
          <w:sz w:val="28"/>
          <w:szCs w:val="28"/>
          <w:rtl/>
          <w:lang w:bidi="fa-IR"/>
        </w:rPr>
      </w:pPr>
      <w:r>
        <w:rPr>
          <w:rFonts w:hint="cs"/>
          <w:sz w:val="28"/>
          <w:szCs w:val="28"/>
          <w:rtl/>
          <w:lang w:bidi="fa-IR"/>
        </w:rPr>
        <w:t xml:space="preserve">برای ترافیک بین شبکه های نرده ای، تعداد ارتباطات به صورت زیرمحاسبه می شود: </w:t>
      </w:r>
    </w:p>
    <w:p w14:paraId="2C1E8C4C" w14:textId="77777777" w:rsidR="00786452" w:rsidRDefault="00786452" w:rsidP="00786452">
      <w:pPr>
        <w:bidi/>
        <w:rPr>
          <w:sz w:val="28"/>
          <w:szCs w:val="28"/>
          <w:lang w:bidi="fa-IR"/>
        </w:rPr>
      </w:pPr>
      <w:r>
        <w:rPr>
          <w:sz w:val="28"/>
          <w:szCs w:val="28"/>
          <w:lang w:bidi="fa-IR"/>
        </w:rPr>
        <w:t>(n-</w:t>
      </w:r>
      <w:proofErr w:type="gramStart"/>
      <w:r>
        <w:rPr>
          <w:sz w:val="28"/>
          <w:szCs w:val="28"/>
          <w:lang w:bidi="fa-IR"/>
        </w:rPr>
        <w:t>1)+(</w:t>
      </w:r>
      <w:proofErr w:type="gramEnd"/>
      <w:r>
        <w:rPr>
          <w:sz w:val="28"/>
          <w:szCs w:val="28"/>
          <w:lang w:bidi="fa-IR"/>
        </w:rPr>
        <w:t>n-2)+….+1 connections or: [n*(n-1)]/2</w:t>
      </w:r>
    </w:p>
    <w:p w14:paraId="2AF90871" w14:textId="77777777" w:rsidR="00786452" w:rsidRDefault="00786452" w:rsidP="00786452">
      <w:pPr>
        <w:bidi/>
        <w:rPr>
          <w:b/>
          <w:bCs/>
          <w:sz w:val="28"/>
          <w:szCs w:val="28"/>
          <w:rtl/>
          <w:lang w:bidi="fa-IR"/>
        </w:rPr>
      </w:pPr>
      <w:r>
        <w:rPr>
          <w:rFonts w:hint="cs"/>
          <w:b/>
          <w:bCs/>
          <w:sz w:val="28"/>
          <w:szCs w:val="28"/>
          <w:rtl/>
          <w:lang w:bidi="fa-IR"/>
        </w:rPr>
        <w:t>یک بررسی موردی: برنامه ریزی مرکز و پیرامونی</w:t>
      </w:r>
    </w:p>
    <w:p w14:paraId="2EC59FCF" w14:textId="77777777" w:rsidR="00786452" w:rsidRDefault="00786452" w:rsidP="00786452">
      <w:pPr>
        <w:bidi/>
        <w:rPr>
          <w:sz w:val="28"/>
          <w:szCs w:val="28"/>
          <w:rtl/>
          <w:lang w:bidi="fa-IR"/>
        </w:rPr>
      </w:pPr>
      <w:r>
        <w:rPr>
          <w:rFonts w:hint="cs"/>
          <w:sz w:val="28"/>
          <w:szCs w:val="28"/>
          <w:rtl/>
          <w:lang w:bidi="fa-IR"/>
        </w:rPr>
        <w:t xml:space="preserve">یک شرکت لجستیکی برنده خدمات لجستیکی جدیدی دریک منطقه جدید شده است وقراراست یک شبکه توزیع(پخش) را طراحی و درست کند. نکته اصلی کم کردن ازتعداد ارتباطات(پیوندها)ست، زیرا محاسبات نشان می دهد، تعداد زیاد ارتباطات کالایی هزینه ها را افزایش می دهد. مشخص شده که به ده انبارپیرامونی برای پوشش دادن به کل منطقه جغرافیایی پخش، نیاز داریم. </w:t>
      </w:r>
    </w:p>
    <w:p w14:paraId="6E9089FC" w14:textId="77777777" w:rsidR="00786452" w:rsidRDefault="00786452" w:rsidP="00786452">
      <w:pPr>
        <w:bidi/>
        <w:rPr>
          <w:sz w:val="28"/>
          <w:szCs w:val="28"/>
          <w:rtl/>
          <w:lang w:bidi="fa-IR"/>
        </w:rPr>
      </w:pPr>
      <w:r>
        <w:rPr>
          <w:rFonts w:hint="cs"/>
          <w:sz w:val="28"/>
          <w:szCs w:val="28"/>
          <w:rtl/>
          <w:lang w:bidi="fa-IR"/>
        </w:rPr>
        <w:t xml:space="preserve">حال تعداد پیوند ها را برای شبکه مرکزوپیرامونی و شبکه نقطه به نقطه محاسبه می کنیم و سپس تصمیم میگیریم کدام شبکه برای نظام توزیع ما مناسب تراست. </w:t>
      </w:r>
    </w:p>
    <w:p w14:paraId="3A0A74D2" w14:textId="2037A4A0" w:rsidR="00786452" w:rsidRDefault="00786452" w:rsidP="00786452">
      <w:pPr>
        <w:bidi/>
        <w:rPr>
          <w:sz w:val="28"/>
          <w:szCs w:val="28"/>
          <w:rtl/>
          <w:lang w:bidi="fa-IR"/>
        </w:rPr>
      </w:pPr>
      <w:r>
        <w:rPr>
          <w:rFonts w:hint="cs"/>
          <w:sz w:val="28"/>
          <w:szCs w:val="28"/>
          <w:rtl/>
          <w:lang w:bidi="fa-IR"/>
        </w:rPr>
        <w:t>شبکه مرکز و پیرامون: امتیاز شبکه های مرکز وپیرامون امکان تجمیع کالاست. وقتی ازیک مبدا</w:t>
      </w:r>
      <w:r w:rsidR="002C4328">
        <w:rPr>
          <w:rFonts w:hint="cs"/>
          <w:sz w:val="28"/>
          <w:szCs w:val="28"/>
          <w:rtl/>
          <w:lang w:bidi="fa-IR"/>
        </w:rPr>
        <w:t>،</w:t>
      </w:r>
      <w:r>
        <w:rPr>
          <w:rFonts w:hint="cs"/>
          <w:sz w:val="28"/>
          <w:szCs w:val="28"/>
          <w:rtl/>
          <w:lang w:bidi="fa-IR"/>
        </w:rPr>
        <w:t xml:space="preserve"> خرده کالاهایی که قائل به زمان بندی محدود است، برای مقاصد متعدد داریم، یا هنگامی که ازچندین مبدا خرده بارهایی دریک مرکز برای یک مقصد جمع میشود، نخست این که نرخ انباشت(پرکردن) کامیونهایی که استفاده می کنیم، بالا میرود. پس به صرفه های ناشی ازانباشت دست می یابیم؛ دوم این که با یک پارچه کردن کالاها میتوانیم ازکامیون های بزرگتری استفاده کنیم، پس به صرفه های ناشی ازمقیاس دست می باییم. دیگرامتیاز این شکل ازشبکه درتمرکز عملیات لجستیکی جورکردن(سورتینگ) درمرکزوصرفه جویی درانجام چنین عملیاتی درانبارهای پیرامونی است. درواقع مرکز کارکردهای جورکردن، ادغام </w:t>
      </w:r>
      <w:r>
        <w:rPr>
          <w:rFonts w:hint="cs"/>
          <w:sz w:val="28"/>
          <w:szCs w:val="28"/>
          <w:rtl/>
          <w:lang w:bidi="fa-IR"/>
        </w:rPr>
        <w:lastRenderedPageBreak/>
        <w:t xml:space="preserve">خرده بارها یا تفکیک را به نیابت ازهمه انبارهای پیرامونی انجام میدهد. صرفه سوم چنین شکلی درزمان است چه درغیراین صورت مسیرهایی که تراکم کمی کالایی دارند باید مدتها تا رسیدن به حدنصابی معطل باقی بمانند وبه ناچارباید موجودی های خود را بیشترکنند. </w:t>
      </w:r>
    </w:p>
    <w:p w14:paraId="3E3061E6" w14:textId="77777777" w:rsidR="00786452" w:rsidRDefault="00786452" w:rsidP="00786452">
      <w:pPr>
        <w:bidi/>
        <w:rPr>
          <w:sz w:val="28"/>
          <w:szCs w:val="28"/>
          <w:rtl/>
          <w:lang w:bidi="fa-IR"/>
        </w:rPr>
      </w:pPr>
    </w:p>
    <w:p w14:paraId="61288494" w14:textId="77777777" w:rsidR="00786452" w:rsidRDefault="00786452" w:rsidP="00786452">
      <w:pPr>
        <w:bidi/>
        <w:rPr>
          <w:sz w:val="28"/>
          <w:szCs w:val="28"/>
          <w:rtl/>
          <w:lang w:bidi="fa-IR"/>
        </w:rPr>
      </w:pPr>
    </w:p>
    <w:p w14:paraId="6A72FB4D" w14:textId="77777777" w:rsidR="00786452" w:rsidRDefault="00786452" w:rsidP="00786452">
      <w:pPr>
        <w:bidi/>
        <w:rPr>
          <w:sz w:val="28"/>
          <w:szCs w:val="28"/>
          <w:rtl/>
          <w:lang w:bidi="fa-IR"/>
        </w:rPr>
      </w:pPr>
    </w:p>
    <w:p w14:paraId="581FBB7F" w14:textId="77777777" w:rsidR="00786452" w:rsidRDefault="00786452" w:rsidP="00786452">
      <w:pPr>
        <w:bidi/>
        <w:rPr>
          <w:sz w:val="28"/>
          <w:szCs w:val="28"/>
          <w:rtl/>
          <w:lang w:bidi="fa-IR"/>
        </w:rPr>
      </w:pPr>
      <w:r>
        <w:rPr>
          <w:rFonts w:hint="cs"/>
          <w:sz w:val="28"/>
          <w:szCs w:val="28"/>
          <w:rtl/>
          <w:lang w:bidi="fa-IR"/>
        </w:rPr>
        <w:t xml:space="preserve">  </w:t>
      </w:r>
    </w:p>
    <w:p w14:paraId="5468E102" w14:textId="77777777" w:rsidR="00786452" w:rsidRPr="00DD4686" w:rsidRDefault="00786452" w:rsidP="00786452">
      <w:pPr>
        <w:bidi/>
        <w:rPr>
          <w:sz w:val="28"/>
          <w:szCs w:val="28"/>
          <w:rtl/>
          <w:lang w:bidi="fa-IR"/>
        </w:rPr>
      </w:pPr>
      <w:r>
        <w:rPr>
          <w:rFonts w:hint="cs"/>
          <w:sz w:val="28"/>
          <w:szCs w:val="28"/>
          <w:rtl/>
          <w:lang w:bidi="fa-IR"/>
        </w:rPr>
        <w:t xml:space="preserve"> </w:t>
      </w:r>
    </w:p>
    <w:p w14:paraId="568CFCD1" w14:textId="77777777" w:rsidR="00786452" w:rsidRDefault="00786452" w:rsidP="00786452">
      <w:pPr>
        <w:bidi/>
        <w:rPr>
          <w:sz w:val="28"/>
          <w:szCs w:val="28"/>
          <w:rtl/>
          <w:lang w:bidi="fa-IR"/>
        </w:rPr>
      </w:pPr>
      <w:r>
        <w:rPr>
          <w:rFonts w:hint="cs"/>
          <w:sz w:val="28"/>
          <w:szCs w:val="28"/>
          <w:rtl/>
          <w:lang w:bidi="fa-IR"/>
        </w:rPr>
        <w:t xml:space="preserve"> </w:t>
      </w:r>
    </w:p>
    <w:p w14:paraId="79CBB7C3" w14:textId="77777777" w:rsidR="00786452" w:rsidRDefault="00786452" w:rsidP="00786452">
      <w:pPr>
        <w:bidi/>
        <w:rPr>
          <w:sz w:val="28"/>
          <w:szCs w:val="28"/>
          <w:rtl/>
          <w:lang w:bidi="fa-IR"/>
        </w:rPr>
      </w:pPr>
    </w:p>
    <w:p w14:paraId="1755ABE1" w14:textId="77777777" w:rsidR="00786452" w:rsidRPr="00914FE6" w:rsidRDefault="00786452" w:rsidP="00786452">
      <w:pPr>
        <w:bidi/>
        <w:rPr>
          <w:sz w:val="28"/>
          <w:szCs w:val="28"/>
          <w:lang w:bidi="fa-IR"/>
        </w:rPr>
      </w:pPr>
    </w:p>
    <w:p w14:paraId="4C1CE920" w14:textId="77777777" w:rsidR="00786452" w:rsidRPr="001A2FC1" w:rsidRDefault="00786452" w:rsidP="00786452">
      <w:pPr>
        <w:pStyle w:val="ListParagraph"/>
        <w:numPr>
          <w:ilvl w:val="0"/>
          <w:numId w:val="11"/>
        </w:numPr>
        <w:bidi/>
        <w:spacing w:after="160" w:line="259" w:lineRule="auto"/>
        <w:rPr>
          <w:sz w:val="28"/>
          <w:szCs w:val="28"/>
          <w:highlight w:val="yellow"/>
          <w:lang w:bidi="fa-IR"/>
        </w:rPr>
      </w:pPr>
      <w:r w:rsidRPr="001A2FC1">
        <w:rPr>
          <w:sz w:val="28"/>
          <w:szCs w:val="28"/>
          <w:highlight w:val="yellow"/>
          <w:lang w:bidi="fa-IR"/>
        </w:rPr>
        <w:t>Line</w:t>
      </w:r>
      <w:r w:rsidRPr="001A2FC1">
        <w:rPr>
          <w:rFonts w:hint="cs"/>
          <w:sz w:val="28"/>
          <w:szCs w:val="28"/>
          <w:highlight w:val="yellow"/>
          <w:rtl/>
          <w:lang w:bidi="fa-IR"/>
        </w:rPr>
        <w:t xml:space="preserve">: مقدار زیادی سفر خالی </w:t>
      </w:r>
    </w:p>
    <w:p w14:paraId="666E093E" w14:textId="7F9344C0" w:rsidR="00786452" w:rsidRPr="001A2FC1" w:rsidRDefault="00786452" w:rsidP="001A2FC1">
      <w:pPr>
        <w:pStyle w:val="ListParagraph"/>
        <w:bidi/>
        <w:rPr>
          <w:sz w:val="28"/>
          <w:szCs w:val="28"/>
          <w:highlight w:val="yellow"/>
          <w:rtl/>
          <w:lang w:bidi="fa-IR"/>
        </w:rPr>
      </w:pPr>
      <w:proofErr w:type="gramStart"/>
      <w:r w:rsidRPr="001A2FC1">
        <w:rPr>
          <w:sz w:val="28"/>
          <w:szCs w:val="28"/>
          <w:highlight w:val="yellow"/>
          <w:lang w:bidi="fa-IR"/>
        </w:rPr>
        <w:t>Ring</w:t>
      </w:r>
      <w:r w:rsidRPr="001A2FC1">
        <w:rPr>
          <w:rFonts w:hint="cs"/>
          <w:sz w:val="28"/>
          <w:szCs w:val="28"/>
          <w:highlight w:val="yellow"/>
          <w:rtl/>
          <w:lang w:bidi="fa-IR"/>
        </w:rPr>
        <w:t xml:space="preserve"> :</w:t>
      </w:r>
      <w:proofErr w:type="gramEnd"/>
      <w:r w:rsidRPr="001A2FC1">
        <w:rPr>
          <w:rFonts w:hint="cs"/>
          <w:sz w:val="28"/>
          <w:szCs w:val="28"/>
          <w:highlight w:val="yellow"/>
          <w:rtl/>
          <w:lang w:bidi="fa-IR"/>
        </w:rPr>
        <w:t xml:space="preserve"> کاهش محسوس سفرهای خالی و افزایش ضریب بارگی</w:t>
      </w:r>
      <w:r w:rsidR="001A2FC1" w:rsidRPr="001A2FC1">
        <w:rPr>
          <w:rFonts w:hint="cs"/>
          <w:sz w:val="28"/>
          <w:szCs w:val="28"/>
          <w:highlight w:val="yellow"/>
          <w:rtl/>
          <w:lang w:bidi="fa-IR"/>
        </w:rPr>
        <w:t xml:space="preserve">ری </w:t>
      </w:r>
      <w:r w:rsidRPr="001A2FC1">
        <w:rPr>
          <w:rFonts w:hint="cs"/>
          <w:sz w:val="28"/>
          <w:szCs w:val="28"/>
          <w:highlight w:val="yellow"/>
          <w:rtl/>
          <w:lang w:bidi="fa-IR"/>
        </w:rPr>
        <w:t xml:space="preserve"> </w:t>
      </w:r>
    </w:p>
    <w:p w14:paraId="2665828A" w14:textId="77777777" w:rsidR="00786452" w:rsidRPr="001A2FC1" w:rsidRDefault="00786452" w:rsidP="00786452">
      <w:pPr>
        <w:pStyle w:val="ListParagraph"/>
        <w:numPr>
          <w:ilvl w:val="0"/>
          <w:numId w:val="47"/>
        </w:numPr>
        <w:bidi/>
        <w:spacing w:after="160" w:line="259" w:lineRule="auto"/>
        <w:rPr>
          <w:sz w:val="28"/>
          <w:szCs w:val="28"/>
          <w:highlight w:val="yellow"/>
          <w:lang w:bidi="fa-IR"/>
        </w:rPr>
      </w:pPr>
      <w:r w:rsidRPr="001A2FC1">
        <w:rPr>
          <w:rFonts w:hint="cs"/>
          <w:sz w:val="28"/>
          <w:szCs w:val="28"/>
          <w:highlight w:val="yellow"/>
          <w:rtl/>
          <w:lang w:bidi="fa-IR"/>
        </w:rPr>
        <w:t>ارتباط مستقیم ارسال کننده و گیرنده بین دو انبار</w:t>
      </w:r>
    </w:p>
    <w:p w14:paraId="1F4DBB01" w14:textId="77777777" w:rsidR="00786452" w:rsidRPr="001A2FC1" w:rsidRDefault="00786452" w:rsidP="00786452">
      <w:pPr>
        <w:pStyle w:val="ListParagraph"/>
        <w:numPr>
          <w:ilvl w:val="0"/>
          <w:numId w:val="11"/>
        </w:numPr>
        <w:bidi/>
        <w:spacing w:after="160" w:line="259" w:lineRule="auto"/>
        <w:rPr>
          <w:sz w:val="28"/>
          <w:szCs w:val="28"/>
          <w:highlight w:val="yellow"/>
          <w:lang w:bidi="fa-IR"/>
        </w:rPr>
      </w:pPr>
      <w:r w:rsidRPr="001A2FC1">
        <w:rPr>
          <w:rFonts w:hint="cs"/>
          <w:sz w:val="28"/>
          <w:szCs w:val="28"/>
          <w:highlight w:val="yellow"/>
          <w:rtl/>
          <w:lang w:bidi="fa-IR"/>
        </w:rPr>
        <w:t>تعداد پیوندهای هرگره= مجذور تعداد گره ها</w:t>
      </w:r>
    </w:p>
    <w:p w14:paraId="040BEB29" w14:textId="77777777" w:rsidR="00786452" w:rsidRPr="001A2FC1" w:rsidRDefault="00786452" w:rsidP="00786452">
      <w:pPr>
        <w:pStyle w:val="ListParagraph"/>
        <w:numPr>
          <w:ilvl w:val="0"/>
          <w:numId w:val="11"/>
        </w:numPr>
        <w:bidi/>
        <w:spacing w:after="160" w:line="259" w:lineRule="auto"/>
        <w:rPr>
          <w:sz w:val="28"/>
          <w:szCs w:val="28"/>
          <w:highlight w:val="yellow"/>
          <w:lang w:bidi="fa-IR"/>
        </w:rPr>
      </w:pPr>
      <w:r w:rsidRPr="001A2FC1">
        <w:rPr>
          <w:rFonts w:hint="cs"/>
          <w:sz w:val="28"/>
          <w:szCs w:val="28"/>
          <w:highlight w:val="yellow"/>
          <w:rtl/>
          <w:lang w:bidi="fa-IR"/>
        </w:rPr>
        <w:t>کارکرد انبار</w:t>
      </w:r>
    </w:p>
    <w:p w14:paraId="5849368B" w14:textId="77777777" w:rsidR="00786452" w:rsidRPr="001A2FC1" w:rsidRDefault="00786452" w:rsidP="00786452">
      <w:pPr>
        <w:pStyle w:val="ListParagraph"/>
        <w:numPr>
          <w:ilvl w:val="0"/>
          <w:numId w:val="47"/>
        </w:numPr>
        <w:bidi/>
        <w:spacing w:after="160" w:line="259" w:lineRule="auto"/>
        <w:rPr>
          <w:sz w:val="28"/>
          <w:szCs w:val="28"/>
          <w:highlight w:val="yellow"/>
          <w:lang w:bidi="fa-IR"/>
        </w:rPr>
      </w:pPr>
      <w:r w:rsidRPr="001A2FC1">
        <w:rPr>
          <w:rFonts w:hint="cs"/>
          <w:sz w:val="28"/>
          <w:szCs w:val="28"/>
          <w:highlight w:val="yellow"/>
          <w:rtl/>
          <w:lang w:bidi="fa-IR"/>
        </w:rPr>
        <w:t xml:space="preserve">تفکیک </w:t>
      </w:r>
    </w:p>
    <w:p w14:paraId="0BBE6A9C" w14:textId="77777777" w:rsidR="00786452" w:rsidRPr="001A2FC1" w:rsidRDefault="00786452" w:rsidP="00786452">
      <w:pPr>
        <w:pStyle w:val="ListParagraph"/>
        <w:numPr>
          <w:ilvl w:val="0"/>
          <w:numId w:val="47"/>
        </w:numPr>
        <w:bidi/>
        <w:spacing w:after="160" w:line="259" w:lineRule="auto"/>
        <w:rPr>
          <w:sz w:val="28"/>
          <w:szCs w:val="28"/>
          <w:highlight w:val="yellow"/>
          <w:lang w:bidi="fa-IR"/>
        </w:rPr>
      </w:pPr>
      <w:r w:rsidRPr="001A2FC1">
        <w:rPr>
          <w:rFonts w:hint="cs"/>
          <w:sz w:val="28"/>
          <w:szCs w:val="28"/>
          <w:highlight w:val="yellow"/>
          <w:rtl/>
          <w:lang w:bidi="fa-IR"/>
        </w:rPr>
        <w:t>ادغام</w:t>
      </w:r>
    </w:p>
    <w:p w14:paraId="230C9CAB" w14:textId="77777777" w:rsidR="00786452" w:rsidRPr="001A2FC1" w:rsidRDefault="00786452" w:rsidP="00786452">
      <w:pPr>
        <w:bidi/>
        <w:ind w:left="360"/>
        <w:rPr>
          <w:sz w:val="28"/>
          <w:szCs w:val="28"/>
          <w:highlight w:val="yellow"/>
          <w:lang w:bidi="fa-IR"/>
        </w:rPr>
      </w:pPr>
      <w:r w:rsidRPr="001A2FC1">
        <w:rPr>
          <w:rFonts w:hint="cs"/>
          <w:sz w:val="28"/>
          <w:szCs w:val="28"/>
          <w:highlight w:val="yellow"/>
          <w:rtl/>
          <w:lang w:bidi="fa-IR"/>
        </w:rPr>
        <w:t>نفی ارتباط مستقیم ارسال کننده و گیرنده</w:t>
      </w:r>
    </w:p>
    <w:p w14:paraId="35E3163A" w14:textId="77777777" w:rsidR="00786452" w:rsidRPr="001A2FC1" w:rsidRDefault="00786452" w:rsidP="00786452">
      <w:pPr>
        <w:pStyle w:val="ListParagraph"/>
        <w:numPr>
          <w:ilvl w:val="0"/>
          <w:numId w:val="11"/>
        </w:numPr>
        <w:bidi/>
        <w:spacing w:after="160" w:line="259" w:lineRule="auto"/>
        <w:rPr>
          <w:sz w:val="28"/>
          <w:szCs w:val="28"/>
          <w:highlight w:val="yellow"/>
          <w:lang w:bidi="fa-IR"/>
        </w:rPr>
      </w:pPr>
      <w:r w:rsidRPr="001A2FC1">
        <w:rPr>
          <w:rFonts w:hint="cs"/>
          <w:sz w:val="28"/>
          <w:szCs w:val="28"/>
          <w:highlight w:val="yellow"/>
          <w:rtl/>
          <w:lang w:bidi="fa-IR"/>
        </w:rPr>
        <w:t xml:space="preserve">شبکه های کانون و پیرامون </w:t>
      </w:r>
      <w:r w:rsidRPr="001A2FC1">
        <w:rPr>
          <w:sz w:val="28"/>
          <w:szCs w:val="28"/>
          <w:highlight w:val="yellow"/>
          <w:lang w:bidi="fa-IR"/>
        </w:rPr>
        <w:t>Hub and Spoke</w:t>
      </w:r>
    </w:p>
    <w:p w14:paraId="63D87B32" w14:textId="77777777" w:rsidR="00786452" w:rsidRPr="001A2FC1" w:rsidRDefault="00786452" w:rsidP="00786452">
      <w:pPr>
        <w:pStyle w:val="ListParagraph"/>
        <w:numPr>
          <w:ilvl w:val="0"/>
          <w:numId w:val="48"/>
        </w:numPr>
        <w:bidi/>
        <w:spacing w:after="160" w:line="259" w:lineRule="auto"/>
        <w:rPr>
          <w:sz w:val="28"/>
          <w:szCs w:val="28"/>
          <w:highlight w:val="yellow"/>
          <w:lang w:bidi="fa-IR"/>
        </w:rPr>
      </w:pPr>
      <w:r w:rsidRPr="001A2FC1">
        <w:rPr>
          <w:rFonts w:hint="cs"/>
          <w:sz w:val="28"/>
          <w:szCs w:val="28"/>
          <w:highlight w:val="yellow"/>
          <w:rtl/>
          <w:lang w:bidi="fa-IR"/>
        </w:rPr>
        <w:t>صرفه های ضریب اشغال بالاتر</w:t>
      </w:r>
    </w:p>
    <w:p w14:paraId="02FB1BFD" w14:textId="77777777" w:rsidR="00786452" w:rsidRPr="001A2FC1" w:rsidRDefault="00786452" w:rsidP="00786452">
      <w:pPr>
        <w:pStyle w:val="ListParagraph"/>
        <w:numPr>
          <w:ilvl w:val="0"/>
          <w:numId w:val="48"/>
        </w:numPr>
        <w:bidi/>
        <w:spacing w:after="160" w:line="259" w:lineRule="auto"/>
        <w:rPr>
          <w:sz w:val="28"/>
          <w:szCs w:val="28"/>
          <w:highlight w:val="yellow"/>
          <w:lang w:bidi="fa-IR"/>
        </w:rPr>
      </w:pPr>
      <w:r w:rsidRPr="001A2FC1">
        <w:rPr>
          <w:rFonts w:hint="cs"/>
          <w:sz w:val="28"/>
          <w:szCs w:val="28"/>
          <w:highlight w:val="yellow"/>
          <w:rtl/>
          <w:lang w:bidi="fa-IR"/>
        </w:rPr>
        <w:t>صرفه های اندازه کامیون بزرگتر</w:t>
      </w:r>
    </w:p>
    <w:p w14:paraId="766D5ED2" w14:textId="77777777" w:rsidR="00786452" w:rsidRDefault="00786452" w:rsidP="00786452">
      <w:pPr>
        <w:bidi/>
        <w:rPr>
          <w:sz w:val="28"/>
          <w:szCs w:val="28"/>
          <w:rtl/>
          <w:lang w:bidi="fa-IR"/>
        </w:rPr>
      </w:pPr>
      <w:r>
        <w:rPr>
          <w:rFonts w:hint="cs"/>
          <w:sz w:val="28"/>
          <w:szCs w:val="28"/>
          <w:rtl/>
          <w:lang w:bidi="fa-IR"/>
        </w:rPr>
        <w:t xml:space="preserve">ولی مسیرهای منکسرغیرمستقیم و هموارشدن هزینه های جابجایی داخل انبار، مضیقه های شبکه مرکزو پیرامونی است. </w:t>
      </w:r>
    </w:p>
    <w:p w14:paraId="5CDB9B0C" w14:textId="77777777" w:rsidR="00786452" w:rsidRDefault="00786452" w:rsidP="00786452">
      <w:pPr>
        <w:bidi/>
        <w:rPr>
          <w:sz w:val="28"/>
          <w:szCs w:val="28"/>
          <w:rtl/>
          <w:lang w:bidi="fa-IR"/>
        </w:rPr>
      </w:pPr>
      <w:r>
        <w:rPr>
          <w:rFonts w:hint="cs"/>
          <w:sz w:val="28"/>
          <w:szCs w:val="28"/>
          <w:rtl/>
          <w:lang w:bidi="fa-IR"/>
        </w:rPr>
        <w:t xml:space="preserve">نهایتا تصمیم گیری و انتخاب بین یک شبکه مرکز و پیرامونی و شبکه نرده ای بسته به حجم کالاهای جابجا شده، محدودیت های زمانی برای تحویل گیری ها و تحویل دادن ها، یا زمان تلف شده درانبارمرکزی برای فعالیت های جورکردن، ادغام یا تفکیک دارد. </w:t>
      </w:r>
    </w:p>
    <w:p w14:paraId="6FD7F665" w14:textId="77777777" w:rsidR="00786452" w:rsidRDefault="00786452" w:rsidP="00786452">
      <w:pPr>
        <w:bidi/>
        <w:rPr>
          <w:sz w:val="28"/>
          <w:szCs w:val="28"/>
          <w:lang w:bidi="fa-IR"/>
        </w:rPr>
      </w:pPr>
      <w:r>
        <w:rPr>
          <w:rFonts w:hint="cs"/>
          <w:sz w:val="28"/>
          <w:szCs w:val="28"/>
          <w:rtl/>
          <w:lang w:bidi="fa-IR"/>
        </w:rPr>
        <w:t xml:space="preserve">علاوه برنظامات نرده ای و شبکه وپیرامونی، چندین و چند شکل ترکیبی یا سفارشی به فراخورنیازهای کارفرما و بازار وجود دارد که درآن ها انبارهای پیرامونی که جریان ترافیک زیادی بین خود دارند، </w:t>
      </w:r>
      <w:r>
        <w:rPr>
          <w:rFonts w:hint="cs"/>
          <w:sz w:val="28"/>
          <w:szCs w:val="28"/>
          <w:rtl/>
          <w:lang w:bidi="fa-IR"/>
        </w:rPr>
        <w:lastRenderedPageBreak/>
        <w:t xml:space="preserve">درارتباط مستقیم قرار میگیرند و مابقی ازطریق مرکز. بنابراین نظامات ساده مرکزو پیرامونی و مرکزو پیرامون های با پیرامون هایی که هریک یک مرکزمنطقه ای است نیزدرشکل زیرمتبلورهستند. </w:t>
      </w:r>
    </w:p>
    <w:p w14:paraId="4B147521" w14:textId="77777777" w:rsidR="00786452" w:rsidRDefault="00786452" w:rsidP="00786452">
      <w:pPr>
        <w:bidi/>
        <w:rPr>
          <w:sz w:val="28"/>
          <w:szCs w:val="28"/>
          <w:lang w:bidi="fa-IR"/>
        </w:rPr>
      </w:pPr>
      <w:r>
        <w:rPr>
          <w:noProof/>
        </w:rPr>
        <w:drawing>
          <wp:anchor distT="0" distB="0" distL="114300" distR="114300" simplePos="0" relativeHeight="251692032" behindDoc="0" locked="0" layoutInCell="1" allowOverlap="1" wp14:anchorId="58E64F3A" wp14:editId="167A494D">
            <wp:simplePos x="0" y="0"/>
            <wp:positionH relativeFrom="column">
              <wp:posOffset>0</wp:posOffset>
            </wp:positionH>
            <wp:positionV relativeFrom="paragraph">
              <wp:posOffset>337820</wp:posOffset>
            </wp:positionV>
            <wp:extent cx="5943600" cy="3866515"/>
            <wp:effectExtent l="0" t="0" r="0" b="635"/>
            <wp:wrapTopAndBottom/>
            <wp:docPr id="6561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1663" name=""/>
                    <pic:cNvPicPr/>
                  </pic:nvPicPr>
                  <pic:blipFill>
                    <a:blip r:embed="rId53"/>
                    <a:stretch>
                      <a:fillRect/>
                    </a:stretch>
                  </pic:blipFill>
                  <pic:spPr>
                    <a:xfrm>
                      <a:off x="0" y="0"/>
                      <a:ext cx="5943600" cy="3866515"/>
                    </a:xfrm>
                    <a:prstGeom prst="rect">
                      <a:avLst/>
                    </a:prstGeom>
                  </pic:spPr>
                </pic:pic>
              </a:graphicData>
            </a:graphic>
          </wp:anchor>
        </w:drawing>
      </w:r>
    </w:p>
    <w:p w14:paraId="6ADE5751" w14:textId="77777777" w:rsidR="00786452" w:rsidRDefault="00786452" w:rsidP="00786452">
      <w:pPr>
        <w:bidi/>
        <w:rPr>
          <w:sz w:val="28"/>
          <w:szCs w:val="28"/>
          <w:rtl/>
          <w:lang w:bidi="fa-IR"/>
        </w:rPr>
      </w:pPr>
    </w:p>
    <w:p w14:paraId="6EC8A094" w14:textId="73548736" w:rsidR="00786452" w:rsidRDefault="00786452" w:rsidP="00786452">
      <w:pPr>
        <w:bidi/>
        <w:rPr>
          <w:b/>
          <w:bCs/>
          <w:sz w:val="28"/>
          <w:szCs w:val="28"/>
          <w:rtl/>
          <w:lang w:bidi="fa-IR"/>
        </w:rPr>
      </w:pPr>
      <w:r>
        <w:rPr>
          <w:rFonts w:hint="cs"/>
          <w:b/>
          <w:bCs/>
          <w:sz w:val="28"/>
          <w:szCs w:val="28"/>
          <w:rtl/>
          <w:lang w:bidi="fa-IR"/>
        </w:rPr>
        <w:t xml:space="preserve">مراکز </w:t>
      </w:r>
      <w:r w:rsidR="00A93D50">
        <w:rPr>
          <w:rFonts w:hint="cs"/>
          <w:b/>
          <w:bCs/>
          <w:sz w:val="28"/>
          <w:szCs w:val="28"/>
          <w:rtl/>
          <w:lang w:bidi="fa-IR"/>
        </w:rPr>
        <w:t xml:space="preserve">عظیم </w:t>
      </w:r>
      <w:r>
        <w:rPr>
          <w:rFonts w:hint="cs"/>
          <w:b/>
          <w:bCs/>
          <w:sz w:val="28"/>
          <w:szCs w:val="28"/>
          <w:rtl/>
          <w:lang w:bidi="fa-IR"/>
        </w:rPr>
        <w:t>شبکه های پخش</w:t>
      </w:r>
      <w:r w:rsidR="00A93D50">
        <w:rPr>
          <w:rFonts w:hint="cs"/>
          <w:b/>
          <w:bCs/>
          <w:sz w:val="28"/>
          <w:szCs w:val="28"/>
          <w:rtl/>
          <w:lang w:bidi="fa-IR"/>
        </w:rPr>
        <w:t xml:space="preserve"> درحاشیه شهرها</w:t>
      </w:r>
      <w:r>
        <w:rPr>
          <w:rFonts w:hint="cs"/>
          <w:b/>
          <w:bCs/>
          <w:sz w:val="28"/>
          <w:szCs w:val="28"/>
          <w:rtl/>
          <w:lang w:bidi="fa-IR"/>
        </w:rPr>
        <w:t xml:space="preserve"> </w:t>
      </w:r>
    </w:p>
    <w:p w14:paraId="21C54C2C" w14:textId="77777777" w:rsidR="00786452" w:rsidRDefault="00786452" w:rsidP="00786452">
      <w:pPr>
        <w:bidi/>
        <w:rPr>
          <w:sz w:val="28"/>
          <w:szCs w:val="28"/>
          <w:rtl/>
          <w:lang w:bidi="fa-IR"/>
        </w:rPr>
      </w:pPr>
      <w:r>
        <w:rPr>
          <w:rFonts w:hint="cs"/>
          <w:sz w:val="28"/>
          <w:szCs w:val="28"/>
          <w:rtl/>
          <w:lang w:bidi="fa-IR"/>
        </w:rPr>
        <w:t xml:space="preserve">مراکزتوزیع یا </w:t>
      </w:r>
      <w:r>
        <w:rPr>
          <w:sz w:val="28"/>
          <w:szCs w:val="28"/>
          <w:lang w:bidi="fa-IR"/>
        </w:rPr>
        <w:t>distribution centers</w:t>
      </w:r>
      <w:r>
        <w:rPr>
          <w:rFonts w:hint="cs"/>
          <w:sz w:val="28"/>
          <w:szCs w:val="28"/>
          <w:rtl/>
          <w:lang w:bidi="fa-IR"/>
        </w:rPr>
        <w:t xml:space="preserve"> مراکزی هستند که درآنها کالاها برای سفارش مشتریان نگاهداری میشوند و به فراخورسفارش آماده سازی میشوند. این گونه مراکز عظیم درسه رتبه و سه اندازه احداث شده اند. </w:t>
      </w:r>
    </w:p>
    <w:p w14:paraId="2907F7F2" w14:textId="6D793021" w:rsidR="00786452" w:rsidRDefault="00786452" w:rsidP="00786452">
      <w:pPr>
        <w:bidi/>
        <w:rPr>
          <w:sz w:val="28"/>
          <w:szCs w:val="28"/>
          <w:rtl/>
          <w:lang w:bidi="fa-IR"/>
        </w:rPr>
      </w:pPr>
      <w:r>
        <w:rPr>
          <w:rFonts w:hint="cs"/>
          <w:sz w:val="28"/>
          <w:szCs w:val="28"/>
          <w:rtl/>
          <w:lang w:bidi="fa-IR"/>
        </w:rPr>
        <w:t xml:space="preserve">مرکز توزیع منطقه ای معمولا توسط خرده فروشان زنجیره ای بزرگ اداره میشوند. این مراکز معمولا چندین شعبه این خرده فروشان را پشتیبانی تدارکاتی میکنند. مثلا هریک از مراکزمنطقه ای </w:t>
      </w:r>
      <w:r>
        <w:rPr>
          <w:sz w:val="28"/>
          <w:szCs w:val="28"/>
          <w:lang w:bidi="fa-IR"/>
        </w:rPr>
        <w:t>ALDI</w:t>
      </w:r>
      <w:r>
        <w:rPr>
          <w:rFonts w:hint="cs"/>
          <w:sz w:val="28"/>
          <w:szCs w:val="28"/>
          <w:rtl/>
          <w:lang w:bidi="fa-IR"/>
        </w:rPr>
        <w:t xml:space="preserve"> به پنجاه فروشگاه بزرگ کالا میرسانند. مساحت زمین این مراکزحدود بیست هکتار است که درآن انباری به وسعت 5/2 هکتارساخته شده است. </w:t>
      </w:r>
    </w:p>
    <w:p w14:paraId="31BFCF17" w14:textId="77777777" w:rsidR="00786452" w:rsidRDefault="00786452" w:rsidP="00786452">
      <w:pPr>
        <w:bidi/>
        <w:rPr>
          <w:sz w:val="28"/>
          <w:szCs w:val="28"/>
          <w:rtl/>
          <w:lang w:bidi="fa-IR"/>
        </w:rPr>
      </w:pPr>
      <w:r>
        <w:rPr>
          <w:rFonts w:hint="cs"/>
          <w:sz w:val="28"/>
          <w:szCs w:val="28"/>
          <w:rtl/>
          <w:lang w:bidi="fa-IR"/>
        </w:rPr>
        <w:t xml:space="preserve">مراکزتوزیع فرا منطقه ای خود، به چند مرکزتوزیع منطقه ای خوراک میرساند. معمولا این رتبه ازمراکزملی هستند. مشخصات این گونه مراکز، قرارگرفتن درحومه شهر، زیربنای بین وجهی، واستقراردرمکانی استراتژیک است. بسته به خصایص وزن وحجم کالا، ممکن است این مراکزوسعت کمتریا زیادتری داشته باشند. مثلا شرکت های تجارت الکترونیک ازاین نوع مراکزدارند. </w:t>
      </w:r>
    </w:p>
    <w:p w14:paraId="26786678" w14:textId="77777777" w:rsidR="00786452" w:rsidRDefault="00786452" w:rsidP="00786452">
      <w:pPr>
        <w:bidi/>
        <w:rPr>
          <w:sz w:val="28"/>
          <w:szCs w:val="28"/>
          <w:rtl/>
          <w:lang w:bidi="fa-IR"/>
        </w:rPr>
      </w:pPr>
      <w:r>
        <w:rPr>
          <w:rFonts w:hint="cs"/>
          <w:sz w:val="28"/>
          <w:szCs w:val="28"/>
          <w:rtl/>
          <w:lang w:bidi="fa-IR"/>
        </w:rPr>
        <w:lastRenderedPageBreak/>
        <w:t xml:space="preserve">مراکزتوزیع اروپایی نتیجه جهانی سازی و منطقه گرایی هستند. برخی شرکتهای جهانی مثل تایرسازهای معروف ژاپنی بریجستون ازاین نوع مراکزبرای پشتیبانی از شبکه فروش خود دراروپا استفاده میکنند. این مراکز معمولا توسط پیوندهای ترافیکی با مراکزپیرامونی ملی دیگری درارتباط هستند. خیلی اوقات اداره چنین مراکزی توسط شرکتهای لجستیکی طرف سوم انجام میشود. حتی ممکن است سرمایه گذاری دراحداث این مراکز توسط این شرکتها انجام شود. </w:t>
      </w:r>
    </w:p>
    <w:p w14:paraId="73FFDD83" w14:textId="77777777" w:rsidR="00786452" w:rsidRDefault="00786452" w:rsidP="00786452">
      <w:pPr>
        <w:bidi/>
        <w:rPr>
          <w:b/>
          <w:bCs/>
          <w:sz w:val="28"/>
          <w:szCs w:val="28"/>
          <w:rtl/>
          <w:lang w:bidi="fa-IR"/>
        </w:rPr>
      </w:pPr>
      <w:r>
        <w:rPr>
          <w:rFonts w:hint="cs"/>
          <w:b/>
          <w:bCs/>
          <w:sz w:val="28"/>
          <w:szCs w:val="28"/>
          <w:rtl/>
          <w:lang w:bidi="fa-IR"/>
        </w:rPr>
        <w:t xml:space="preserve"> عملیات درمراکز شبکه های پخش(تفکیک و ادغام کالا)</w:t>
      </w:r>
    </w:p>
    <w:p w14:paraId="39E1D537" w14:textId="77777777" w:rsidR="00786452" w:rsidRDefault="00786452" w:rsidP="00786452">
      <w:pPr>
        <w:bidi/>
        <w:rPr>
          <w:sz w:val="28"/>
          <w:szCs w:val="28"/>
          <w:rtl/>
          <w:lang w:bidi="fa-IR"/>
        </w:rPr>
      </w:pPr>
      <w:r>
        <w:rPr>
          <w:rFonts w:hint="cs"/>
          <w:sz w:val="28"/>
          <w:szCs w:val="28"/>
          <w:rtl/>
          <w:lang w:bidi="fa-IR"/>
        </w:rPr>
        <w:t xml:space="preserve">کالاهای مصرفی وسریع المصرف، نظام پخش خاص خود را طلب میکنند. چندین مفهوم درچنین نظاماتی طرح و اجرا شده اند: </w:t>
      </w:r>
    </w:p>
    <w:p w14:paraId="27BD64BE" w14:textId="77777777" w:rsidR="00786452" w:rsidRDefault="00786452" w:rsidP="00786452">
      <w:pPr>
        <w:bidi/>
        <w:rPr>
          <w:sz w:val="28"/>
          <w:szCs w:val="28"/>
          <w:rtl/>
          <w:lang w:bidi="fa-IR"/>
        </w:rPr>
      </w:pPr>
      <w:r>
        <w:rPr>
          <w:rFonts w:hint="cs"/>
          <w:sz w:val="28"/>
          <w:szCs w:val="28"/>
          <w:rtl/>
          <w:lang w:bidi="fa-IR"/>
        </w:rPr>
        <w:t xml:space="preserve">مفهوم </w:t>
      </w:r>
      <w:r w:rsidRPr="00045FCF">
        <w:rPr>
          <w:rFonts w:hint="cs"/>
          <w:i/>
          <w:iCs/>
          <w:sz w:val="28"/>
          <w:szCs w:val="28"/>
          <w:rtl/>
          <w:lang w:bidi="fa-IR"/>
        </w:rPr>
        <w:t>تحویل گیری زنجیره ای</w:t>
      </w:r>
      <w:r>
        <w:rPr>
          <w:rFonts w:hint="cs"/>
          <w:sz w:val="28"/>
          <w:szCs w:val="28"/>
          <w:rtl/>
          <w:lang w:bidi="fa-IR"/>
        </w:rPr>
        <w:t>(</w:t>
      </w:r>
      <w:r>
        <w:rPr>
          <w:sz w:val="28"/>
          <w:szCs w:val="28"/>
          <w:lang w:bidi="fa-IR"/>
        </w:rPr>
        <w:t>multi-pick concept</w:t>
      </w:r>
      <w:r>
        <w:rPr>
          <w:rFonts w:hint="cs"/>
          <w:sz w:val="28"/>
          <w:szCs w:val="28"/>
          <w:rtl/>
          <w:lang w:bidi="fa-IR"/>
        </w:rPr>
        <w:t>) یعنی که کامیونی سفارشات یک فروشگاه زنجیره ای را ازانبار چندین تولید کننده بصورت زنجیره ای دریافت و به انبارخرده فروش برساند.</w:t>
      </w:r>
    </w:p>
    <w:p w14:paraId="27CE849F" w14:textId="77777777" w:rsidR="00786452" w:rsidRDefault="00786452" w:rsidP="00786452">
      <w:pPr>
        <w:bidi/>
        <w:rPr>
          <w:sz w:val="28"/>
          <w:szCs w:val="28"/>
          <w:rtl/>
          <w:lang w:bidi="fa-IR"/>
        </w:rPr>
      </w:pPr>
      <w:r>
        <w:rPr>
          <w:rFonts w:hint="cs"/>
          <w:sz w:val="28"/>
          <w:szCs w:val="28"/>
          <w:rtl/>
          <w:lang w:bidi="fa-IR"/>
        </w:rPr>
        <w:t xml:space="preserve">مفهوم </w:t>
      </w:r>
      <w:r w:rsidRPr="00045FCF">
        <w:rPr>
          <w:rFonts w:hint="cs"/>
          <w:i/>
          <w:iCs/>
          <w:sz w:val="28"/>
          <w:szCs w:val="28"/>
          <w:rtl/>
          <w:lang w:bidi="fa-IR"/>
        </w:rPr>
        <w:t>میان ب</w:t>
      </w:r>
      <w:r>
        <w:rPr>
          <w:rFonts w:hint="cs"/>
          <w:i/>
          <w:iCs/>
          <w:sz w:val="28"/>
          <w:szCs w:val="28"/>
          <w:rtl/>
          <w:lang w:bidi="fa-IR"/>
        </w:rPr>
        <w:t>ر</w:t>
      </w:r>
      <w:r>
        <w:rPr>
          <w:rFonts w:hint="cs"/>
          <w:sz w:val="28"/>
          <w:szCs w:val="28"/>
          <w:rtl/>
          <w:lang w:bidi="fa-IR"/>
        </w:rPr>
        <w:t>(</w:t>
      </w:r>
      <w:r>
        <w:rPr>
          <w:sz w:val="28"/>
          <w:szCs w:val="28"/>
          <w:lang w:bidi="fa-IR"/>
        </w:rPr>
        <w:t>by-pass concept</w:t>
      </w:r>
      <w:r>
        <w:rPr>
          <w:rFonts w:hint="cs"/>
          <w:sz w:val="28"/>
          <w:szCs w:val="28"/>
          <w:rtl/>
          <w:lang w:bidi="fa-IR"/>
        </w:rPr>
        <w:t xml:space="preserve">) به معنی دریافت کردن سفارش یکی ازشعب خرده فروشی زنجیره ای مستقیما ازانبارتولید کننده خاص وتحویل به درب آن شعبه است بدون این که کالا ازانبارهای خرده فروشی عبورکرده باشد. برای پرکردن ظرفیت کامیون حامل کالا، این کامیون میتواند سایرکالاهای سفارش شده شعبه خاص فروشگاه زنجیره ای را هم ازدرب انبارخرده فروشی دریافت کند. با اتخاذ این الگو هزینه ووقت گذاشت وبرداشت کالا درانبار خرده فروشی صرفه جویی میشود.  </w:t>
      </w:r>
    </w:p>
    <w:p w14:paraId="38C2990F" w14:textId="77777777" w:rsidR="00786452" w:rsidRDefault="00786452" w:rsidP="00786452">
      <w:pPr>
        <w:bidi/>
        <w:rPr>
          <w:sz w:val="28"/>
          <w:szCs w:val="28"/>
          <w:rtl/>
          <w:lang w:bidi="fa-IR"/>
        </w:rPr>
      </w:pPr>
      <w:r>
        <w:rPr>
          <w:rFonts w:hint="cs"/>
          <w:sz w:val="28"/>
          <w:szCs w:val="28"/>
          <w:rtl/>
          <w:lang w:bidi="fa-IR"/>
        </w:rPr>
        <w:t xml:space="preserve">مفهوم </w:t>
      </w:r>
      <w:r>
        <w:rPr>
          <w:rFonts w:hint="cs"/>
          <w:i/>
          <w:iCs/>
          <w:sz w:val="28"/>
          <w:szCs w:val="28"/>
          <w:rtl/>
          <w:lang w:bidi="fa-IR"/>
        </w:rPr>
        <w:t xml:space="preserve">سکوهای متقاطع </w:t>
      </w:r>
      <w:r>
        <w:rPr>
          <w:rFonts w:hint="cs"/>
          <w:sz w:val="28"/>
          <w:szCs w:val="28"/>
          <w:rtl/>
          <w:lang w:bidi="fa-IR"/>
        </w:rPr>
        <w:t>(</w:t>
      </w:r>
      <w:r>
        <w:rPr>
          <w:sz w:val="28"/>
          <w:szCs w:val="28"/>
          <w:lang w:bidi="fa-IR"/>
        </w:rPr>
        <w:t>cross-docking</w:t>
      </w:r>
      <w:r>
        <w:rPr>
          <w:rFonts w:hint="cs"/>
          <w:sz w:val="28"/>
          <w:szCs w:val="28"/>
          <w:rtl/>
          <w:lang w:bidi="fa-IR"/>
        </w:rPr>
        <w:t xml:space="preserve">) به معنی دریافت کالاهای متفاوت ازتولید کنندگان مختلف دریک سوی انبارفروشگاه زنجیره ای و بارگیری بلافصل و بدون فوت وقت کالاهای مختلف ازدرب های جهت مخالف همان انباربرای تحویل به شعبات فروشگاه زنجیره ای است. این الگو هزینه وزمان نگاهداری کالا درانبارخرده فروشی را صرفه جویی می کند اما نیاز به یک هماهنگی بسیار تنگاتنگ بین همه شرکای زنجیره تامین دارد. انبار فروشگاه زنجیره ای نیزباید امکانات فنی و فن آوری و مهارتهای لازم مدیریتی وکارگری را برای انجام چابک این نوع عملیات داشته باشد. دو حالت تحویل وتحول به شکل سکوهای متقاطع متصوراست: </w:t>
      </w:r>
    </w:p>
    <w:p w14:paraId="1C76B15D" w14:textId="77777777" w:rsidR="00786452" w:rsidRDefault="00786452" w:rsidP="00786452">
      <w:pPr>
        <w:pStyle w:val="ListParagraph"/>
        <w:numPr>
          <w:ilvl w:val="0"/>
          <w:numId w:val="56"/>
        </w:numPr>
        <w:bidi/>
        <w:rPr>
          <w:sz w:val="28"/>
          <w:szCs w:val="28"/>
          <w:lang w:bidi="fa-IR"/>
        </w:rPr>
      </w:pPr>
      <w:r>
        <w:rPr>
          <w:rFonts w:hint="cs"/>
          <w:sz w:val="28"/>
          <w:szCs w:val="28"/>
          <w:rtl/>
          <w:lang w:bidi="fa-IR"/>
        </w:rPr>
        <w:t xml:space="preserve">تولید کننده به سفارش یک شعبه خرده فروشی زنجیره ای کالایی را تحویل میدهد. شرکت حمل این کالا را با کالاهای دیگرتولید کنندگان درسکوهای طرف مقابل انبارممزوج میکند و به آن شعبه خاص تحویل میدهد. </w:t>
      </w:r>
    </w:p>
    <w:p w14:paraId="107EF941" w14:textId="77777777" w:rsidR="00786452" w:rsidRDefault="00786452" w:rsidP="00786452">
      <w:pPr>
        <w:pStyle w:val="ListParagraph"/>
        <w:numPr>
          <w:ilvl w:val="0"/>
          <w:numId w:val="56"/>
        </w:numPr>
        <w:bidi/>
        <w:rPr>
          <w:sz w:val="28"/>
          <w:szCs w:val="28"/>
          <w:lang w:bidi="fa-IR"/>
        </w:rPr>
      </w:pPr>
      <w:r>
        <w:rPr>
          <w:rFonts w:hint="cs"/>
          <w:sz w:val="28"/>
          <w:szCs w:val="28"/>
          <w:rtl/>
          <w:lang w:bidi="fa-IR"/>
        </w:rPr>
        <w:t xml:space="preserve">تولید کننده محمولات شعبات مختلف را روی پالت ها پیشاپیش جوروسورت کرده یک جا تحویل کامیون فروشگاه زنجیره ای میدهد. کامیون به سکوی ورودی انبارخرده فروشی رسیده، آنجا کالاهای شعبات مختلف تفکیک وازسکوهای خروجی بلافاصله روی کامیونهایی که برای شعبات مختلف درنظرگرفته شده اند بارگیری میشوند. </w:t>
      </w:r>
    </w:p>
    <w:p w14:paraId="722CFC7D" w14:textId="77777777" w:rsidR="00786452" w:rsidRPr="00936682" w:rsidRDefault="00786452" w:rsidP="00786452">
      <w:pPr>
        <w:bidi/>
        <w:rPr>
          <w:sz w:val="28"/>
          <w:szCs w:val="28"/>
          <w:rtl/>
          <w:lang w:bidi="fa-IR"/>
        </w:rPr>
      </w:pPr>
      <w:r>
        <w:rPr>
          <w:rFonts w:hint="cs"/>
          <w:sz w:val="28"/>
          <w:szCs w:val="28"/>
          <w:rtl/>
          <w:lang w:bidi="fa-IR"/>
        </w:rPr>
        <w:t xml:space="preserve">مفهوم </w:t>
      </w:r>
      <w:r>
        <w:rPr>
          <w:rFonts w:hint="cs"/>
          <w:i/>
          <w:iCs/>
          <w:sz w:val="28"/>
          <w:szCs w:val="28"/>
          <w:rtl/>
          <w:lang w:bidi="fa-IR"/>
        </w:rPr>
        <w:t>ادغام درمسیرحمل</w:t>
      </w:r>
      <w:r>
        <w:rPr>
          <w:rFonts w:hint="cs"/>
          <w:sz w:val="28"/>
          <w:szCs w:val="28"/>
          <w:rtl/>
          <w:lang w:bidi="fa-IR"/>
        </w:rPr>
        <w:t>(</w:t>
      </w:r>
      <w:r>
        <w:rPr>
          <w:sz w:val="28"/>
          <w:szCs w:val="28"/>
          <w:lang w:bidi="fa-IR"/>
        </w:rPr>
        <w:t>merge-in-transit</w:t>
      </w:r>
      <w:r>
        <w:rPr>
          <w:rFonts w:hint="cs"/>
          <w:sz w:val="28"/>
          <w:szCs w:val="28"/>
          <w:rtl/>
          <w:lang w:bidi="fa-IR"/>
        </w:rPr>
        <w:t xml:space="preserve">) بیشتردرفضای بین المللی کاربرد دارد و مشتمل برتحویل گیری چندین سفارش یک خریدارازانبارچندین فروشنده ، بازبه صورت زنجیره ای است. </w:t>
      </w:r>
    </w:p>
    <w:p w14:paraId="42DF4B5C" w14:textId="77777777" w:rsidR="00786452" w:rsidRDefault="00786452" w:rsidP="00786452">
      <w:pPr>
        <w:bidi/>
        <w:rPr>
          <w:sz w:val="28"/>
          <w:szCs w:val="28"/>
          <w:rtl/>
          <w:lang w:bidi="fa-IR"/>
        </w:rPr>
      </w:pPr>
      <w:r>
        <w:rPr>
          <w:rFonts w:hint="cs"/>
          <w:sz w:val="28"/>
          <w:szCs w:val="28"/>
          <w:rtl/>
          <w:lang w:bidi="fa-IR"/>
        </w:rPr>
        <w:lastRenderedPageBreak/>
        <w:t xml:space="preserve">مفهوم </w:t>
      </w:r>
      <w:r w:rsidRPr="00802E07">
        <w:rPr>
          <w:rFonts w:hint="cs"/>
          <w:i/>
          <w:iCs/>
          <w:sz w:val="28"/>
          <w:szCs w:val="28"/>
          <w:rtl/>
          <w:lang w:bidi="fa-IR"/>
        </w:rPr>
        <w:t>تحویل مستقیم به شعبه</w:t>
      </w:r>
      <w:r>
        <w:rPr>
          <w:rFonts w:hint="cs"/>
          <w:sz w:val="28"/>
          <w:szCs w:val="28"/>
          <w:rtl/>
          <w:lang w:bidi="fa-IR"/>
        </w:rPr>
        <w:t>(</w:t>
      </w:r>
      <w:r>
        <w:rPr>
          <w:sz w:val="28"/>
          <w:szCs w:val="28"/>
          <w:lang w:bidi="fa-IR"/>
        </w:rPr>
        <w:t>direct-store-delivery</w:t>
      </w:r>
      <w:r>
        <w:rPr>
          <w:rFonts w:hint="cs"/>
          <w:sz w:val="28"/>
          <w:szCs w:val="28"/>
          <w:rtl/>
          <w:lang w:bidi="fa-IR"/>
        </w:rPr>
        <w:t xml:space="preserve">) یعنی که تولید کننده مستقیما سفارشات دریافت شده را خود راسا به انبارشعباتی که سفارش گذاشته اند تحویل دهد بدون این که ازانبارفروشگاه زنجیره ای عبورکرده باشد. </w:t>
      </w:r>
    </w:p>
    <w:p w14:paraId="0B5ADD52" w14:textId="77777777" w:rsidR="00786452" w:rsidRDefault="00786452" w:rsidP="00786452">
      <w:pPr>
        <w:bidi/>
        <w:rPr>
          <w:sz w:val="28"/>
          <w:szCs w:val="28"/>
          <w:rtl/>
          <w:lang w:bidi="fa-IR"/>
        </w:rPr>
      </w:pPr>
      <w:r>
        <w:rPr>
          <w:rFonts w:hint="cs"/>
          <w:sz w:val="28"/>
          <w:szCs w:val="28"/>
          <w:rtl/>
          <w:lang w:bidi="fa-IR"/>
        </w:rPr>
        <w:t xml:space="preserve">به عنوان مصداق ازمورد فروشگاه زنجیره ای بزرگ مترو درآلمان استفاده می کنیم. شمای کلی شبکه ترابری مترو درنمای زیرنشان داده شده است. </w:t>
      </w:r>
    </w:p>
    <w:p w14:paraId="37E93E8C" w14:textId="77777777" w:rsidR="00786452" w:rsidRDefault="00786452" w:rsidP="00786452">
      <w:pPr>
        <w:bidi/>
        <w:rPr>
          <w:sz w:val="28"/>
          <w:szCs w:val="28"/>
          <w:rtl/>
          <w:lang w:bidi="fa-IR"/>
        </w:rPr>
      </w:pPr>
      <w:r>
        <w:rPr>
          <w:rFonts w:hint="cs"/>
          <w:sz w:val="28"/>
          <w:szCs w:val="28"/>
          <w:rtl/>
          <w:lang w:bidi="fa-IR"/>
        </w:rPr>
        <w:t xml:space="preserve">یک سری گره ها( انبارهای نوع سکوهای متقاطع) درنزدیکی تولید کننده ها و یک سری گره ها(انبارهای سکوهای متقاطع) درنزدیکی شعبات مترو قرارگرفته اند. </w:t>
      </w:r>
    </w:p>
    <w:p w14:paraId="0A115DB3" w14:textId="77777777" w:rsidR="00786452" w:rsidRDefault="00786452" w:rsidP="00786452">
      <w:pPr>
        <w:bidi/>
        <w:rPr>
          <w:sz w:val="28"/>
          <w:szCs w:val="28"/>
          <w:lang w:bidi="fa-IR"/>
        </w:rPr>
      </w:pPr>
      <w:r>
        <w:rPr>
          <w:rFonts w:hint="cs"/>
          <w:sz w:val="28"/>
          <w:szCs w:val="28"/>
          <w:rtl/>
          <w:lang w:bidi="fa-IR"/>
        </w:rPr>
        <w:t xml:space="preserve">درروال عادی تحویل گیری ازتولید کننده ها توسط گره های ترافیکی نزدیک به اماکن تولید انجام میشود ولی حالات استثنایی تحویل مستقیم ازتولید کننده به انبارهای نزدیک اماکن شعبات خرده فروش زنجیره ای یا تحویل مستقیم ازانبارهای نزدیک اماکن تولید کننده به شعبات نیز به شکل خطوط نقطه چین تصویرشده است. </w:t>
      </w:r>
    </w:p>
    <w:p w14:paraId="57445186" w14:textId="77777777" w:rsidR="00786452" w:rsidRDefault="00786452" w:rsidP="00786452">
      <w:pPr>
        <w:bidi/>
        <w:rPr>
          <w:sz w:val="28"/>
          <w:szCs w:val="28"/>
          <w:lang w:bidi="fa-IR"/>
        </w:rPr>
      </w:pPr>
      <w:r>
        <w:rPr>
          <w:noProof/>
        </w:rPr>
        <w:drawing>
          <wp:anchor distT="0" distB="0" distL="114300" distR="114300" simplePos="0" relativeHeight="251693056" behindDoc="0" locked="0" layoutInCell="1" allowOverlap="1" wp14:anchorId="6C5AD1A8" wp14:editId="732A0D31">
            <wp:simplePos x="0" y="0"/>
            <wp:positionH relativeFrom="column">
              <wp:posOffset>0</wp:posOffset>
            </wp:positionH>
            <wp:positionV relativeFrom="paragraph">
              <wp:posOffset>337820</wp:posOffset>
            </wp:positionV>
            <wp:extent cx="5943600" cy="3419475"/>
            <wp:effectExtent l="0" t="0" r="0" b="9525"/>
            <wp:wrapTopAndBottom/>
            <wp:docPr id="171201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5841" name=""/>
                    <pic:cNvPicPr/>
                  </pic:nvPicPr>
                  <pic:blipFill>
                    <a:blip r:embed="rId54"/>
                    <a:stretch>
                      <a:fillRect/>
                    </a:stretch>
                  </pic:blipFill>
                  <pic:spPr>
                    <a:xfrm>
                      <a:off x="0" y="0"/>
                      <a:ext cx="5943600" cy="3419475"/>
                    </a:xfrm>
                    <a:prstGeom prst="rect">
                      <a:avLst/>
                    </a:prstGeom>
                  </pic:spPr>
                </pic:pic>
              </a:graphicData>
            </a:graphic>
          </wp:anchor>
        </w:drawing>
      </w:r>
    </w:p>
    <w:p w14:paraId="72F8760A" w14:textId="77777777" w:rsidR="00786452" w:rsidRDefault="00786452" w:rsidP="00786452">
      <w:pPr>
        <w:bidi/>
        <w:rPr>
          <w:sz w:val="28"/>
          <w:szCs w:val="28"/>
          <w:lang w:bidi="fa-IR"/>
        </w:rPr>
      </w:pPr>
    </w:p>
    <w:p w14:paraId="40D56135" w14:textId="77777777" w:rsidR="00786452" w:rsidRDefault="00786452" w:rsidP="00786452">
      <w:pPr>
        <w:bidi/>
        <w:rPr>
          <w:sz w:val="28"/>
          <w:szCs w:val="28"/>
          <w:lang w:bidi="fa-IR"/>
        </w:rPr>
      </w:pPr>
    </w:p>
    <w:p w14:paraId="54FF0698" w14:textId="77777777" w:rsidR="00786452" w:rsidRDefault="00786452" w:rsidP="00786452">
      <w:pPr>
        <w:bidi/>
        <w:rPr>
          <w:sz w:val="28"/>
          <w:szCs w:val="28"/>
          <w:rtl/>
          <w:lang w:bidi="fa-IR"/>
        </w:rPr>
      </w:pPr>
    </w:p>
    <w:p w14:paraId="56ACD4FA" w14:textId="622A4FAE" w:rsidR="00786452" w:rsidRDefault="00786452" w:rsidP="00786452">
      <w:pPr>
        <w:bidi/>
        <w:rPr>
          <w:sz w:val="28"/>
          <w:szCs w:val="28"/>
          <w:rtl/>
          <w:lang w:bidi="fa-IR"/>
        </w:rPr>
      </w:pPr>
      <w:r>
        <w:rPr>
          <w:rFonts w:hint="cs"/>
          <w:sz w:val="28"/>
          <w:szCs w:val="28"/>
          <w:rtl/>
          <w:lang w:bidi="fa-IR"/>
        </w:rPr>
        <w:t>ظرافت</w:t>
      </w:r>
      <w:r w:rsidR="0098622B">
        <w:rPr>
          <w:rFonts w:hint="cs"/>
          <w:sz w:val="28"/>
          <w:szCs w:val="28"/>
          <w:rtl/>
          <w:lang w:bidi="fa-IR"/>
        </w:rPr>
        <w:t>،</w:t>
      </w:r>
      <w:r>
        <w:rPr>
          <w:rFonts w:hint="cs"/>
          <w:sz w:val="28"/>
          <w:szCs w:val="28"/>
          <w:rtl/>
          <w:lang w:bidi="fa-IR"/>
        </w:rPr>
        <w:t xml:space="preserve"> زنجیره تامین کالاهای مصرفی و سریع المصرف مترو را واداشته که زنجیره تامین خود را خود دردست گیرد و اداره کند وگرنه مترو مشکلی با هدایت عملیات لجستیکی توسط تولید کنندگان ندارد. </w:t>
      </w:r>
      <w:r>
        <w:rPr>
          <w:rFonts w:hint="cs"/>
          <w:sz w:val="28"/>
          <w:szCs w:val="28"/>
          <w:rtl/>
          <w:lang w:bidi="fa-IR"/>
        </w:rPr>
        <w:lastRenderedPageBreak/>
        <w:t xml:space="preserve">گرچه موازین دقیق و وقت شناسانه خود را همیشه به تولید کنندگان وعرضه کنندگان کالای خود تحمیل میکند.  </w:t>
      </w:r>
    </w:p>
    <w:p w14:paraId="3F7359E8" w14:textId="77777777" w:rsidR="00786452" w:rsidRDefault="00786452" w:rsidP="00786452">
      <w:pPr>
        <w:bidi/>
        <w:rPr>
          <w:b/>
          <w:bCs/>
          <w:sz w:val="28"/>
          <w:szCs w:val="28"/>
          <w:rtl/>
          <w:lang w:bidi="fa-IR"/>
        </w:rPr>
      </w:pPr>
      <w:r>
        <w:rPr>
          <w:rFonts w:hint="cs"/>
          <w:b/>
          <w:bCs/>
          <w:sz w:val="28"/>
          <w:szCs w:val="28"/>
          <w:rtl/>
          <w:lang w:bidi="fa-IR"/>
        </w:rPr>
        <w:t xml:space="preserve">مفاهیم لجستیکی حمل ونقل </w:t>
      </w:r>
    </w:p>
    <w:p w14:paraId="474CE003" w14:textId="7CECC8BF" w:rsidR="00786452" w:rsidRDefault="00786452" w:rsidP="00786452">
      <w:pPr>
        <w:bidi/>
        <w:rPr>
          <w:sz w:val="28"/>
          <w:szCs w:val="28"/>
          <w:rtl/>
          <w:lang w:bidi="fa-IR"/>
        </w:rPr>
      </w:pPr>
      <w:r w:rsidRPr="00FB6757">
        <w:rPr>
          <w:rFonts w:hint="cs"/>
          <w:b/>
          <w:bCs/>
          <w:sz w:val="28"/>
          <w:szCs w:val="28"/>
          <w:rtl/>
          <w:lang w:bidi="fa-IR"/>
        </w:rPr>
        <w:t>نخست مفهوم مرکز لجستیکی</w:t>
      </w:r>
      <w:r>
        <w:rPr>
          <w:rFonts w:hint="cs"/>
          <w:sz w:val="28"/>
          <w:szCs w:val="28"/>
          <w:rtl/>
          <w:lang w:bidi="fa-IR"/>
        </w:rPr>
        <w:t>: گرهی است که درآن طیف وسیعی ازعرضه کنندگان خدمات لجستیکی، ازحمل کنندگان مختلف ریلی، جاده ای، دریایی یا هوایی گرفته حاضرند. درچنین مراکز فرامنطقه ای عملیات تبادل کالا درفواصل کوتاه و بلند، بدنه اصلی حمل(معمولا با ریل یا رودخانه) و پیش حمل وپس-حمل متمرکزهستند. دراین گونه مراکز استفاده مشترک ازدامنه اطلاعات(دربسترآی تی) ومخابرات و مجاورت انواع ارائه دهندگان خدمت لجستیکی، ازجمله خدمات ارزش افزوده مثل بسته بندی، دسته بندی، برچسب زنی، ادغام وتفکیک، بیمه، بازرسی، خدمات تعمیرات واصلاحات کالا</w:t>
      </w:r>
      <w:r w:rsidR="007A72A4">
        <w:rPr>
          <w:rFonts w:hint="cs"/>
          <w:sz w:val="28"/>
          <w:szCs w:val="28"/>
          <w:rtl/>
          <w:lang w:bidi="fa-IR"/>
        </w:rPr>
        <w:t xml:space="preserve"> و</w:t>
      </w:r>
      <w:r>
        <w:rPr>
          <w:rFonts w:hint="cs"/>
          <w:sz w:val="28"/>
          <w:szCs w:val="28"/>
          <w:rtl/>
          <w:lang w:bidi="fa-IR"/>
        </w:rPr>
        <w:t xml:space="preserve"> تهیه اسناد</w:t>
      </w:r>
      <w:r w:rsidR="007A72A4">
        <w:rPr>
          <w:rFonts w:hint="cs"/>
          <w:sz w:val="28"/>
          <w:szCs w:val="28"/>
          <w:rtl/>
          <w:lang w:bidi="fa-IR"/>
        </w:rPr>
        <w:t>،</w:t>
      </w:r>
      <w:r>
        <w:rPr>
          <w:rFonts w:hint="cs"/>
          <w:sz w:val="28"/>
          <w:szCs w:val="28"/>
          <w:rtl/>
          <w:lang w:bidi="fa-IR"/>
        </w:rPr>
        <w:t xml:space="preserve"> مزیت های رقابتی برای اقتصاد ایجاد میکند. ازجمله این مزیت های ناشی ازمقیاس، کم کردن پیمایش های خالی و تنظیم یک معماری سازمانی فضایی برای ارتقاء سطح خدمات است. </w:t>
      </w:r>
    </w:p>
    <w:p w14:paraId="6B3ABEE9" w14:textId="77777777" w:rsidR="00786452" w:rsidRDefault="00786452" w:rsidP="00786452">
      <w:pPr>
        <w:bidi/>
        <w:rPr>
          <w:sz w:val="28"/>
          <w:szCs w:val="28"/>
          <w:rtl/>
          <w:lang w:bidi="fa-IR"/>
        </w:rPr>
      </w:pPr>
      <w:r>
        <w:rPr>
          <w:rFonts w:hint="cs"/>
          <w:sz w:val="28"/>
          <w:szCs w:val="28"/>
          <w:rtl/>
          <w:lang w:bidi="fa-IR"/>
        </w:rPr>
        <w:t xml:space="preserve">ازنظرمکان یابی این مراکزباید مکان مناسب منطقه ای محاسبه شده ای داشته باشند، درکنارخطوط پرسرعت ریلی و بزرگراه های ملی باشند، یک زیربنای فیزیکی عالی وامکانات ترابری چند وجهی داشته باشند. اما به هرحال ساخت چنین سازه های عظیمی نیاز به سرمایه های کلان نیزدارد. </w:t>
      </w:r>
    </w:p>
    <w:p w14:paraId="47BAD918" w14:textId="77777777" w:rsidR="00786452" w:rsidRDefault="00786452" w:rsidP="00786452">
      <w:pPr>
        <w:bidi/>
        <w:rPr>
          <w:b/>
          <w:bCs/>
          <w:sz w:val="28"/>
          <w:szCs w:val="28"/>
          <w:rtl/>
          <w:lang w:bidi="fa-IR"/>
        </w:rPr>
      </w:pPr>
      <w:r w:rsidRPr="00FB6757">
        <w:rPr>
          <w:rFonts w:hint="cs"/>
          <w:b/>
          <w:bCs/>
          <w:sz w:val="28"/>
          <w:szCs w:val="28"/>
          <w:rtl/>
          <w:lang w:bidi="fa-IR"/>
        </w:rPr>
        <w:t xml:space="preserve">دوم مفهوم مراکزلجستیک شهری </w:t>
      </w:r>
    </w:p>
    <w:p w14:paraId="66274FA6" w14:textId="77777777" w:rsidR="00786452" w:rsidRDefault="00786452" w:rsidP="00786452">
      <w:pPr>
        <w:bidi/>
        <w:rPr>
          <w:sz w:val="28"/>
          <w:szCs w:val="28"/>
          <w:rtl/>
          <w:lang w:bidi="fa-IR"/>
        </w:rPr>
      </w:pPr>
      <w:r>
        <w:rPr>
          <w:rFonts w:hint="cs"/>
          <w:sz w:val="28"/>
          <w:szCs w:val="28"/>
          <w:rtl/>
          <w:lang w:bidi="fa-IR"/>
        </w:rPr>
        <w:t xml:space="preserve">این مراکزبا خدمات درون شهری ارتباط دارند، تمام تدارکات داخل شهررا ازاین مراکزرهبری میکنند. و به همین خاطراست که توازن ترافیک دراین مراکزمعمولا نامتوازن است، چرا که ترافیک به سوی درون شهرپرو ازشهربه مرکزحاشیه شهرخالی است. اماکن انبارش این مراکز، با وجود حجم عظیم کالای مبادله شده، بسیارکوچکترازمراکزلجستیکی است زیرا دوره ماندگاری کالا دراین نوع مراکز کوتاه است. </w:t>
      </w:r>
    </w:p>
    <w:p w14:paraId="0D277CA8" w14:textId="77777777" w:rsidR="00786452" w:rsidRPr="00FB6757" w:rsidRDefault="00786452" w:rsidP="00786452">
      <w:pPr>
        <w:bidi/>
        <w:rPr>
          <w:sz w:val="28"/>
          <w:szCs w:val="28"/>
          <w:rtl/>
          <w:lang w:bidi="fa-IR"/>
        </w:rPr>
      </w:pPr>
      <w:r>
        <w:rPr>
          <w:rFonts w:hint="cs"/>
          <w:sz w:val="28"/>
          <w:szCs w:val="28"/>
          <w:rtl/>
          <w:lang w:bidi="fa-IR"/>
        </w:rPr>
        <w:t xml:space="preserve">ازویژگی های این مراکزخطوط تردد وسیع کامیونی، خودروهای سواری، پیاده روها، زمان بندی های دقیق برای تحویل گیری به نقاط فروش است. امتیاز این مراکز، کاهش ترافیک درون شهری، ادغام تحویل های پخش، افزایش ضریب بارگیری کامیون های کوچک، تنظیم ساعات تردد کامیون ها با وضعیت ترافیک شهری و نیزآلودگی محیطی دربرخی اماکن شهری است. برخی مراکزاین چنینی ازخطوط مترو وحتی اتوبوس برای برخی تحویل های درون شهری هم استفاده میکنند. </w:t>
      </w:r>
    </w:p>
    <w:p w14:paraId="3EE5FB58" w14:textId="77777777" w:rsidR="00786452" w:rsidRPr="00653765" w:rsidRDefault="00786452" w:rsidP="00786452">
      <w:pPr>
        <w:bidi/>
        <w:rPr>
          <w:sz w:val="28"/>
          <w:szCs w:val="28"/>
          <w:rtl/>
          <w:lang w:bidi="fa-IR"/>
        </w:rPr>
      </w:pPr>
    </w:p>
    <w:p w14:paraId="17E82F4B" w14:textId="77777777" w:rsidR="00786452" w:rsidRPr="006C7B28" w:rsidRDefault="00786452" w:rsidP="00786452">
      <w:pPr>
        <w:bidi/>
        <w:rPr>
          <w:b/>
          <w:bCs/>
          <w:sz w:val="28"/>
          <w:szCs w:val="28"/>
          <w:lang w:bidi="fa-IR"/>
        </w:rPr>
      </w:pPr>
    </w:p>
    <w:p w14:paraId="416B1F4C"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مضیقه نظام شبکه ای برای ایران</w:t>
      </w:r>
    </w:p>
    <w:p w14:paraId="459C7249" w14:textId="77777777" w:rsidR="00786452" w:rsidRPr="00E32D26" w:rsidRDefault="00786452" w:rsidP="00786452">
      <w:pPr>
        <w:pStyle w:val="ListParagraph"/>
        <w:numPr>
          <w:ilvl w:val="0"/>
          <w:numId w:val="49"/>
        </w:numPr>
        <w:bidi/>
        <w:spacing w:after="160" w:line="259" w:lineRule="auto"/>
        <w:rPr>
          <w:sz w:val="28"/>
          <w:szCs w:val="28"/>
          <w:highlight w:val="yellow"/>
          <w:lang w:bidi="fa-IR"/>
        </w:rPr>
      </w:pPr>
      <w:r w:rsidRPr="00E32D26">
        <w:rPr>
          <w:rFonts w:hint="cs"/>
          <w:sz w:val="28"/>
          <w:szCs w:val="28"/>
          <w:highlight w:val="yellow"/>
          <w:rtl/>
          <w:lang w:bidi="fa-IR"/>
        </w:rPr>
        <w:t>احتمالا هزینه بالاتر به خاطرنیاز به تخلیه و بارگیری</w:t>
      </w:r>
    </w:p>
    <w:p w14:paraId="1DD945E5" w14:textId="2B291F15"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شبکه پالت اروپای-  از حمل ونقل بین وجهی</w:t>
      </w:r>
    </w:p>
    <w:p w14:paraId="335B20D5"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وضعیت مطلوب</w:t>
      </w:r>
    </w:p>
    <w:p w14:paraId="4A075F86" w14:textId="77777777" w:rsidR="00786452" w:rsidRPr="00E32D26" w:rsidRDefault="00786452" w:rsidP="00786452">
      <w:pPr>
        <w:pStyle w:val="ListParagraph"/>
        <w:numPr>
          <w:ilvl w:val="0"/>
          <w:numId w:val="49"/>
        </w:numPr>
        <w:bidi/>
        <w:spacing w:after="160" w:line="259" w:lineRule="auto"/>
        <w:rPr>
          <w:sz w:val="28"/>
          <w:szCs w:val="28"/>
          <w:highlight w:val="yellow"/>
          <w:lang w:bidi="fa-IR"/>
        </w:rPr>
      </w:pPr>
      <w:r w:rsidRPr="00E32D26">
        <w:rPr>
          <w:rFonts w:hint="cs"/>
          <w:sz w:val="28"/>
          <w:szCs w:val="28"/>
          <w:highlight w:val="yellow"/>
          <w:rtl/>
          <w:lang w:bidi="fa-IR"/>
        </w:rPr>
        <w:t xml:space="preserve">ترکیب دو نظام خط و شبکه </w:t>
      </w:r>
    </w:p>
    <w:p w14:paraId="17E870D9" w14:textId="77777777" w:rsidR="00786452" w:rsidRPr="00E32D26" w:rsidRDefault="00786452" w:rsidP="00786452">
      <w:pPr>
        <w:pStyle w:val="ListParagraph"/>
        <w:numPr>
          <w:ilvl w:val="0"/>
          <w:numId w:val="49"/>
        </w:numPr>
        <w:bidi/>
        <w:spacing w:after="160" w:line="259" w:lineRule="auto"/>
        <w:rPr>
          <w:sz w:val="28"/>
          <w:szCs w:val="28"/>
          <w:highlight w:val="yellow"/>
          <w:lang w:bidi="fa-IR"/>
        </w:rPr>
      </w:pPr>
      <w:r w:rsidRPr="00E32D26">
        <w:rPr>
          <w:rFonts w:hint="cs"/>
          <w:sz w:val="28"/>
          <w:szCs w:val="28"/>
          <w:highlight w:val="yellow"/>
          <w:rtl/>
          <w:lang w:bidi="fa-IR"/>
        </w:rPr>
        <w:lastRenderedPageBreak/>
        <w:t>بسته به حداقلی از حجم بار</w:t>
      </w:r>
    </w:p>
    <w:p w14:paraId="4B3DEE27"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انواع هاب( کانون)</w:t>
      </w:r>
    </w:p>
    <w:p w14:paraId="21E62649" w14:textId="77777777" w:rsidR="00786452" w:rsidRPr="00E32D26" w:rsidRDefault="00786452" w:rsidP="00786452">
      <w:pPr>
        <w:pStyle w:val="ListParagraph"/>
        <w:numPr>
          <w:ilvl w:val="0"/>
          <w:numId w:val="50"/>
        </w:numPr>
        <w:bidi/>
        <w:spacing w:after="160" w:line="259" w:lineRule="auto"/>
        <w:rPr>
          <w:sz w:val="28"/>
          <w:szCs w:val="28"/>
          <w:highlight w:val="yellow"/>
          <w:lang w:bidi="fa-IR"/>
        </w:rPr>
      </w:pPr>
      <w:r w:rsidRPr="00E32D26">
        <w:rPr>
          <w:rFonts w:hint="cs"/>
          <w:sz w:val="28"/>
          <w:szCs w:val="28"/>
          <w:highlight w:val="yellow"/>
          <w:rtl/>
          <w:lang w:bidi="fa-IR"/>
        </w:rPr>
        <w:t xml:space="preserve">انبارمنطقه ای </w:t>
      </w:r>
      <w:r w:rsidRPr="00E32D26">
        <w:rPr>
          <w:sz w:val="28"/>
          <w:szCs w:val="28"/>
          <w:highlight w:val="yellow"/>
          <w:lang w:bidi="fa-IR"/>
        </w:rPr>
        <w:t>ALDI</w:t>
      </w:r>
      <w:r w:rsidRPr="00E32D26">
        <w:rPr>
          <w:rFonts w:cstheme="minorHAnsi"/>
          <w:sz w:val="28"/>
          <w:szCs w:val="28"/>
          <w:highlight w:val="yellow"/>
          <w:rtl/>
          <w:lang w:bidi="fa-IR"/>
        </w:rPr>
        <w:t>←</w:t>
      </w:r>
      <w:r w:rsidRPr="00E32D26">
        <w:rPr>
          <w:rFonts w:cstheme="minorHAnsi" w:hint="cs"/>
          <w:sz w:val="28"/>
          <w:szCs w:val="28"/>
          <w:highlight w:val="yellow"/>
          <w:rtl/>
          <w:lang w:bidi="fa-IR"/>
        </w:rPr>
        <w:t xml:space="preserve"> </w:t>
      </w:r>
      <w:r w:rsidRPr="00E32D26">
        <w:rPr>
          <w:rFonts w:asciiTheme="minorBidi" w:hAnsiTheme="minorBidi" w:hint="cs"/>
          <w:sz w:val="28"/>
          <w:szCs w:val="28"/>
          <w:highlight w:val="yellow"/>
          <w:rtl/>
          <w:lang w:bidi="fa-IR"/>
        </w:rPr>
        <w:t>سرویس دهی به 50 شعبه، 2.5 هکتار زیربنا، 20 هکتار محوطه، 40 ملیون یورو</w:t>
      </w:r>
    </w:p>
    <w:p w14:paraId="15578960" w14:textId="77777777" w:rsidR="00786452" w:rsidRPr="00E32D26" w:rsidRDefault="00786452" w:rsidP="00786452">
      <w:pPr>
        <w:pStyle w:val="ListParagraph"/>
        <w:numPr>
          <w:ilvl w:val="0"/>
          <w:numId w:val="50"/>
        </w:numPr>
        <w:bidi/>
        <w:spacing w:after="160" w:line="259" w:lineRule="auto"/>
        <w:rPr>
          <w:sz w:val="28"/>
          <w:szCs w:val="28"/>
          <w:highlight w:val="yellow"/>
          <w:lang w:bidi="fa-IR"/>
        </w:rPr>
      </w:pPr>
      <w:r w:rsidRPr="00E32D26">
        <w:rPr>
          <w:rFonts w:asciiTheme="minorBidi" w:hAnsiTheme="minorBidi" w:hint="cs"/>
          <w:sz w:val="28"/>
          <w:szCs w:val="28"/>
          <w:highlight w:val="yellow"/>
          <w:rtl/>
          <w:lang w:bidi="fa-IR"/>
        </w:rPr>
        <w:t>انبار فرامنطقه ای</w:t>
      </w:r>
    </w:p>
    <w:p w14:paraId="5A3DECF5"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sz w:val="28"/>
          <w:szCs w:val="28"/>
          <w:highlight w:val="yellow"/>
          <w:lang w:bidi="fa-IR"/>
        </w:rPr>
        <w:t>Cross-docking&amp; Merge-in-transit</w:t>
      </w:r>
    </w:p>
    <w:p w14:paraId="00206CD9"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 xml:space="preserve">لازمه </w:t>
      </w:r>
      <w:r w:rsidRPr="00E32D26">
        <w:rPr>
          <w:sz w:val="28"/>
          <w:szCs w:val="28"/>
          <w:highlight w:val="yellow"/>
          <w:lang w:bidi="fa-IR"/>
        </w:rPr>
        <w:t>cross-docking</w:t>
      </w:r>
    </w:p>
    <w:p w14:paraId="76FC7401" w14:textId="77777777" w:rsidR="00786452" w:rsidRPr="00E32D26" w:rsidRDefault="00786452" w:rsidP="00786452">
      <w:pPr>
        <w:pStyle w:val="ListParagraph"/>
        <w:numPr>
          <w:ilvl w:val="0"/>
          <w:numId w:val="51"/>
        </w:numPr>
        <w:bidi/>
        <w:spacing w:after="160" w:line="259" w:lineRule="auto"/>
        <w:rPr>
          <w:sz w:val="28"/>
          <w:szCs w:val="28"/>
          <w:highlight w:val="yellow"/>
          <w:lang w:bidi="fa-IR"/>
        </w:rPr>
      </w:pPr>
      <w:r w:rsidRPr="00E32D26">
        <w:rPr>
          <w:rFonts w:hint="cs"/>
          <w:sz w:val="28"/>
          <w:szCs w:val="28"/>
          <w:highlight w:val="yellow"/>
          <w:rtl/>
          <w:lang w:bidi="fa-IR"/>
        </w:rPr>
        <w:t>اطلاعات پیشاپیش با هماهنگی تامین کنندگان</w:t>
      </w:r>
    </w:p>
    <w:p w14:paraId="4DFB4CE4" w14:textId="77777777" w:rsidR="00786452" w:rsidRPr="00E32D26" w:rsidRDefault="00786452" w:rsidP="00786452">
      <w:pPr>
        <w:pStyle w:val="ListParagraph"/>
        <w:numPr>
          <w:ilvl w:val="0"/>
          <w:numId w:val="51"/>
        </w:numPr>
        <w:bidi/>
        <w:spacing w:after="160" w:line="259" w:lineRule="auto"/>
        <w:rPr>
          <w:sz w:val="28"/>
          <w:szCs w:val="28"/>
          <w:highlight w:val="yellow"/>
          <w:lang w:bidi="fa-IR"/>
        </w:rPr>
      </w:pPr>
      <w:r w:rsidRPr="00E32D26">
        <w:rPr>
          <w:rFonts w:hint="cs"/>
          <w:sz w:val="28"/>
          <w:szCs w:val="28"/>
          <w:highlight w:val="yellow"/>
          <w:rtl/>
          <w:lang w:bidi="fa-IR"/>
        </w:rPr>
        <w:t>کمینه و بیشینه هرسفارش</w:t>
      </w:r>
    </w:p>
    <w:p w14:paraId="3CC198BA" w14:textId="77777777" w:rsidR="00786452" w:rsidRPr="00E32D26" w:rsidRDefault="00786452" w:rsidP="00786452">
      <w:pPr>
        <w:pStyle w:val="ListParagraph"/>
        <w:numPr>
          <w:ilvl w:val="0"/>
          <w:numId w:val="51"/>
        </w:numPr>
        <w:bidi/>
        <w:spacing w:after="160" w:line="259" w:lineRule="auto"/>
        <w:rPr>
          <w:sz w:val="28"/>
          <w:szCs w:val="28"/>
          <w:highlight w:val="yellow"/>
          <w:lang w:bidi="fa-IR"/>
        </w:rPr>
      </w:pPr>
      <w:r w:rsidRPr="00E32D26">
        <w:rPr>
          <w:rFonts w:hint="cs"/>
          <w:sz w:val="28"/>
          <w:szCs w:val="28"/>
          <w:highlight w:val="yellow"/>
          <w:rtl/>
          <w:lang w:bidi="fa-IR"/>
        </w:rPr>
        <w:t xml:space="preserve">اعتماد زیاد </w:t>
      </w:r>
    </w:p>
    <w:p w14:paraId="6A0CDF80"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 xml:space="preserve">سیستم </w:t>
      </w:r>
      <w:r w:rsidRPr="00E32D26">
        <w:rPr>
          <w:sz w:val="28"/>
          <w:szCs w:val="28"/>
          <w:highlight w:val="yellow"/>
          <w:lang w:bidi="fa-IR"/>
        </w:rPr>
        <w:t>METRTO</w:t>
      </w:r>
    </w:p>
    <w:p w14:paraId="0AE719BB" w14:textId="5F81CC8C" w:rsidR="00786452" w:rsidRPr="00E32D26" w:rsidRDefault="00786452" w:rsidP="00E32D26">
      <w:pPr>
        <w:pStyle w:val="ListParagraph"/>
        <w:bidi/>
        <w:spacing w:after="160" w:line="259" w:lineRule="auto"/>
        <w:rPr>
          <w:sz w:val="28"/>
          <w:szCs w:val="28"/>
          <w:highlight w:val="yellow"/>
          <w:lang w:bidi="fa-IR"/>
        </w:rPr>
      </w:pPr>
    </w:p>
    <w:p w14:paraId="5ED2C172" w14:textId="77777777" w:rsidR="00786452" w:rsidRPr="00E32D26" w:rsidRDefault="00786452" w:rsidP="00786452">
      <w:pPr>
        <w:pStyle w:val="ListParagraph"/>
        <w:numPr>
          <w:ilvl w:val="0"/>
          <w:numId w:val="11"/>
        </w:numPr>
        <w:bidi/>
        <w:spacing w:after="160" w:line="259" w:lineRule="auto"/>
        <w:rPr>
          <w:sz w:val="28"/>
          <w:szCs w:val="28"/>
          <w:highlight w:val="yellow"/>
          <w:lang w:bidi="fa-IR"/>
        </w:rPr>
      </w:pPr>
      <w:r w:rsidRPr="00E32D26">
        <w:rPr>
          <w:rFonts w:hint="cs"/>
          <w:sz w:val="28"/>
          <w:szCs w:val="28"/>
          <w:highlight w:val="yellow"/>
          <w:rtl/>
          <w:lang w:bidi="fa-IR"/>
        </w:rPr>
        <w:t>ویژگی های دهکده ها و شهرک های لجستیکی</w:t>
      </w:r>
    </w:p>
    <w:p w14:paraId="56541A30" w14:textId="77777777" w:rsidR="00786452" w:rsidRPr="00E32D26" w:rsidRDefault="00786452" w:rsidP="00786452">
      <w:pPr>
        <w:pStyle w:val="ListParagraph"/>
        <w:numPr>
          <w:ilvl w:val="0"/>
          <w:numId w:val="52"/>
        </w:numPr>
        <w:bidi/>
        <w:spacing w:after="160" w:line="259" w:lineRule="auto"/>
        <w:rPr>
          <w:sz w:val="28"/>
          <w:szCs w:val="28"/>
          <w:highlight w:val="yellow"/>
          <w:lang w:bidi="fa-IR"/>
        </w:rPr>
      </w:pPr>
      <w:r w:rsidRPr="00E32D26">
        <w:rPr>
          <w:rFonts w:hint="cs"/>
          <w:sz w:val="28"/>
          <w:szCs w:val="28"/>
          <w:highlight w:val="yellow"/>
          <w:rtl/>
          <w:lang w:bidi="fa-IR"/>
        </w:rPr>
        <w:t>مشترک بین چندین و چند عامل حمل و متصدی لجستیکی</w:t>
      </w:r>
    </w:p>
    <w:p w14:paraId="737D933A" w14:textId="77777777" w:rsidR="00786452" w:rsidRPr="00E32D26" w:rsidRDefault="00786452" w:rsidP="00786452">
      <w:pPr>
        <w:pStyle w:val="ListParagraph"/>
        <w:numPr>
          <w:ilvl w:val="0"/>
          <w:numId w:val="52"/>
        </w:numPr>
        <w:bidi/>
        <w:spacing w:after="160" w:line="259" w:lineRule="auto"/>
        <w:rPr>
          <w:sz w:val="28"/>
          <w:szCs w:val="28"/>
          <w:highlight w:val="yellow"/>
          <w:lang w:bidi="fa-IR"/>
        </w:rPr>
      </w:pPr>
      <w:r w:rsidRPr="00E32D26">
        <w:rPr>
          <w:rFonts w:hint="cs"/>
          <w:sz w:val="28"/>
          <w:szCs w:val="28"/>
          <w:highlight w:val="yellow"/>
          <w:rtl/>
          <w:lang w:bidi="fa-IR"/>
        </w:rPr>
        <w:t>همان نقش گره ها</w:t>
      </w:r>
    </w:p>
    <w:p w14:paraId="33861893" w14:textId="77777777" w:rsidR="00786452" w:rsidRPr="00E32D26" w:rsidRDefault="00786452" w:rsidP="00786452">
      <w:pPr>
        <w:pStyle w:val="ListParagraph"/>
        <w:numPr>
          <w:ilvl w:val="0"/>
          <w:numId w:val="52"/>
        </w:numPr>
        <w:bidi/>
        <w:spacing w:after="160" w:line="259" w:lineRule="auto"/>
        <w:rPr>
          <w:sz w:val="28"/>
          <w:szCs w:val="28"/>
          <w:highlight w:val="yellow"/>
          <w:lang w:bidi="fa-IR"/>
        </w:rPr>
      </w:pPr>
      <w:r w:rsidRPr="00E32D26">
        <w:rPr>
          <w:rFonts w:hint="cs"/>
          <w:sz w:val="28"/>
          <w:szCs w:val="28"/>
          <w:highlight w:val="yellow"/>
          <w:rtl/>
          <w:lang w:bidi="fa-IR"/>
        </w:rPr>
        <w:t xml:space="preserve">اندازه حداقل ده برابرانبارهای منطقه ای و فرامنطقه ای 60 تا 200 هکتار، 60 ملیون یورو </w:t>
      </w:r>
    </w:p>
    <w:p w14:paraId="3A6986A9" w14:textId="77777777" w:rsidR="00786452" w:rsidRPr="00E32D26" w:rsidRDefault="00786452" w:rsidP="00786452">
      <w:pPr>
        <w:pStyle w:val="ListParagraph"/>
        <w:numPr>
          <w:ilvl w:val="0"/>
          <w:numId w:val="11"/>
        </w:numPr>
        <w:bidi/>
        <w:spacing w:after="160" w:line="259" w:lineRule="auto"/>
        <w:rPr>
          <w:sz w:val="28"/>
          <w:szCs w:val="28"/>
          <w:highlight w:val="yellow"/>
          <w:rtl/>
          <w:lang w:bidi="fa-IR"/>
        </w:rPr>
      </w:pPr>
      <w:r w:rsidRPr="00E32D26">
        <w:rPr>
          <w:sz w:val="28"/>
          <w:szCs w:val="28"/>
          <w:highlight w:val="yellow"/>
          <w:lang w:bidi="fa-IR"/>
        </w:rPr>
        <w:t>Urban Distribution Center in city logistics</w:t>
      </w:r>
    </w:p>
    <w:p w14:paraId="7D5FD144" w14:textId="77777777" w:rsidR="00786452" w:rsidRPr="0066037F" w:rsidRDefault="00786452" w:rsidP="00786452">
      <w:pPr>
        <w:bidi/>
        <w:rPr>
          <w:b/>
          <w:bCs/>
          <w:sz w:val="28"/>
          <w:szCs w:val="28"/>
          <w:lang w:bidi="fa-IR"/>
        </w:rPr>
      </w:pPr>
    </w:p>
    <w:p w14:paraId="18B2D457" w14:textId="085C50C7" w:rsidR="00987C87" w:rsidRPr="00992A09" w:rsidRDefault="00987C87" w:rsidP="00987C87">
      <w:pPr>
        <w:bidi/>
        <w:rPr>
          <w:b/>
          <w:bCs/>
          <w:sz w:val="28"/>
          <w:szCs w:val="28"/>
          <w:rtl/>
          <w:lang w:bidi="fa-IR"/>
        </w:rPr>
      </w:pPr>
      <w:r w:rsidRPr="00992A09">
        <w:rPr>
          <w:rFonts w:hint="cs"/>
          <w:b/>
          <w:bCs/>
          <w:sz w:val="28"/>
          <w:szCs w:val="28"/>
          <w:rtl/>
          <w:lang w:bidi="fa-IR"/>
        </w:rPr>
        <w:t xml:space="preserve">فصل </w:t>
      </w:r>
      <w:r>
        <w:rPr>
          <w:rFonts w:hint="cs"/>
          <w:b/>
          <w:bCs/>
          <w:sz w:val="28"/>
          <w:szCs w:val="28"/>
          <w:rtl/>
          <w:lang w:bidi="fa-IR"/>
        </w:rPr>
        <w:t>دهم</w:t>
      </w:r>
      <w:r w:rsidRPr="00992A09">
        <w:rPr>
          <w:rFonts w:hint="cs"/>
          <w:b/>
          <w:bCs/>
          <w:sz w:val="28"/>
          <w:szCs w:val="28"/>
          <w:rtl/>
          <w:lang w:bidi="fa-IR"/>
        </w:rPr>
        <w:t>- مفاهیم نو درترابری اروپایی</w:t>
      </w:r>
      <w:r>
        <w:rPr>
          <w:rStyle w:val="EndnoteReference"/>
          <w:b/>
          <w:bCs/>
          <w:sz w:val="28"/>
          <w:szCs w:val="28"/>
          <w:rtl/>
          <w:lang w:bidi="fa-IR"/>
        </w:rPr>
        <w:endnoteReference w:id="78"/>
      </w:r>
    </w:p>
    <w:p w14:paraId="1F88D816" w14:textId="77777777" w:rsidR="00987C87" w:rsidRPr="00AC4438" w:rsidRDefault="00987C87" w:rsidP="00987C87">
      <w:pPr>
        <w:bidi/>
        <w:rPr>
          <w:b/>
          <w:bCs/>
          <w:sz w:val="28"/>
          <w:szCs w:val="28"/>
          <w:rtl/>
          <w:lang w:bidi="fa-IR"/>
        </w:rPr>
      </w:pPr>
      <w:r w:rsidRPr="00AC4438">
        <w:rPr>
          <w:rFonts w:hint="cs"/>
          <w:b/>
          <w:bCs/>
          <w:sz w:val="28"/>
          <w:szCs w:val="28"/>
          <w:rtl/>
          <w:lang w:bidi="fa-IR"/>
        </w:rPr>
        <w:t xml:space="preserve">نخست- بازیگری تحت عنوان حمل کنننده منطقه ای و دامنه عملکرد آن </w:t>
      </w:r>
    </w:p>
    <w:p w14:paraId="5FD68C99" w14:textId="77777777" w:rsidR="00987C87" w:rsidRDefault="00987C87" w:rsidP="00987C87">
      <w:pPr>
        <w:bidi/>
        <w:rPr>
          <w:sz w:val="28"/>
          <w:szCs w:val="28"/>
          <w:rtl/>
          <w:lang w:bidi="fa-IR"/>
        </w:rPr>
      </w:pPr>
      <w:r>
        <w:rPr>
          <w:rFonts w:hint="cs"/>
          <w:sz w:val="28"/>
          <w:szCs w:val="28"/>
          <w:rtl/>
          <w:lang w:bidi="fa-IR"/>
        </w:rPr>
        <w:t xml:space="preserve">درفصول قبل دیدیم که بسیاری ازحمل کنندگان خرد اروپایی به تبع یک پارچه شدن بازارهای اتحادیه اروپا، مجبورشدند ذیل شرکت های بزرگترلجستیکی که دارای شبکه بین المللی باشند قرارگیرند. یکی ازاین بازیگران نوین ترابری، حمل کننده منطقه ای است. درواقع دریک فرآیند وتاریخ تنازع بقا، برخی بازیگران ملی رشد کردند و به بازیگرمنطقه ای حداقل اروپایی تبدیل شدند. شرکت هایی مثل گبرودروایس(بردران سپید)اطریشی، ال کا و والتر( کامیون دار والتر) بازهم اطریشی، داخسر المان و نوربرت دنتراسانگل فرانسه نمونه هایی ازاین دستند. برخی بازیگران ملی چون ردوراسپانیا هم ، با وجود بزرگی(50 شعبه درشبه جزیره ایبریا، 1000 کامیون و1900 نفرپرسنل)، خود را دراتحادیه و شبکه بزرگترلجستیک ورد آلیانس ادغام کردند. فرآیند بزرگترشدن ناشی ازنیازمندی و خصایص جدید بازار ونیزصرفه های اجباری مقیاس بود. </w:t>
      </w:r>
    </w:p>
    <w:p w14:paraId="44DCA3CC" w14:textId="77777777" w:rsidR="00987C87" w:rsidRDefault="00987C87" w:rsidP="00987C87">
      <w:pPr>
        <w:bidi/>
        <w:rPr>
          <w:sz w:val="28"/>
          <w:szCs w:val="28"/>
          <w:rtl/>
          <w:lang w:bidi="fa-IR"/>
        </w:rPr>
      </w:pPr>
      <w:r>
        <w:rPr>
          <w:rFonts w:hint="cs"/>
          <w:sz w:val="28"/>
          <w:szCs w:val="28"/>
          <w:rtl/>
          <w:lang w:bidi="fa-IR"/>
        </w:rPr>
        <w:t xml:space="preserve">بنا به تعریف یک حمل کننده منطقه ای، نوعی ارائه دهنده خدمات لجستیکی است که جمع آوری خریدهای مختلف یک خریدارعمده را، دریک ناحیه جغرافیایی مشخص، بنا به قرارداد به عهده دارد و این تدارکات خریداری شده را تا کنارخط تولید این خریدار منتقل می کند. </w:t>
      </w:r>
    </w:p>
    <w:p w14:paraId="5F849742" w14:textId="77777777" w:rsidR="00987C87" w:rsidRDefault="00987C87" w:rsidP="00987C87">
      <w:pPr>
        <w:bidi/>
        <w:rPr>
          <w:sz w:val="28"/>
          <w:szCs w:val="28"/>
          <w:rtl/>
          <w:lang w:bidi="fa-IR"/>
        </w:rPr>
      </w:pPr>
      <w:r>
        <w:rPr>
          <w:rFonts w:hint="cs"/>
          <w:sz w:val="28"/>
          <w:szCs w:val="28"/>
          <w:rtl/>
          <w:lang w:bidi="fa-IR"/>
        </w:rPr>
        <w:t>درچنین رابطه ای خریدار</w:t>
      </w:r>
    </w:p>
    <w:p w14:paraId="7CABAA1F" w14:textId="77777777" w:rsidR="00987C87" w:rsidRDefault="00987C87" w:rsidP="00987C87">
      <w:pPr>
        <w:pStyle w:val="ListParagraph"/>
        <w:numPr>
          <w:ilvl w:val="0"/>
          <w:numId w:val="65"/>
        </w:numPr>
        <w:bidi/>
        <w:rPr>
          <w:sz w:val="28"/>
          <w:szCs w:val="28"/>
          <w:lang w:bidi="fa-IR"/>
        </w:rPr>
      </w:pPr>
      <w:r>
        <w:rPr>
          <w:rFonts w:hint="cs"/>
          <w:sz w:val="28"/>
          <w:szCs w:val="28"/>
          <w:rtl/>
          <w:lang w:bidi="fa-IR"/>
        </w:rPr>
        <w:lastRenderedPageBreak/>
        <w:t xml:space="preserve">تعیین انبارهای تدارک کنندگان خود را به حمل کننده، </w:t>
      </w:r>
    </w:p>
    <w:p w14:paraId="60AA5DB9" w14:textId="77777777" w:rsidR="00987C87" w:rsidRDefault="00987C87" w:rsidP="00987C87">
      <w:pPr>
        <w:pStyle w:val="ListParagraph"/>
        <w:numPr>
          <w:ilvl w:val="0"/>
          <w:numId w:val="65"/>
        </w:numPr>
        <w:bidi/>
        <w:rPr>
          <w:sz w:val="28"/>
          <w:szCs w:val="28"/>
          <w:lang w:bidi="fa-IR"/>
        </w:rPr>
      </w:pPr>
      <w:r>
        <w:rPr>
          <w:rFonts w:hint="cs"/>
          <w:sz w:val="28"/>
          <w:szCs w:val="28"/>
          <w:rtl/>
          <w:lang w:bidi="fa-IR"/>
        </w:rPr>
        <w:t>ارائه برنامه کالاهای آماده برای حمل، چگونگی ارتباط و اعلام بارتدارک کنندگان به حمل کننده منطقه ای،</w:t>
      </w:r>
    </w:p>
    <w:p w14:paraId="02DA62CB" w14:textId="77777777" w:rsidR="00987C87" w:rsidRDefault="00987C87" w:rsidP="00987C87">
      <w:pPr>
        <w:pStyle w:val="ListParagraph"/>
        <w:numPr>
          <w:ilvl w:val="0"/>
          <w:numId w:val="65"/>
        </w:numPr>
        <w:bidi/>
        <w:rPr>
          <w:sz w:val="28"/>
          <w:szCs w:val="28"/>
          <w:lang w:bidi="fa-IR"/>
        </w:rPr>
      </w:pPr>
      <w:r>
        <w:rPr>
          <w:rFonts w:hint="cs"/>
          <w:sz w:val="28"/>
          <w:szCs w:val="28"/>
          <w:rtl/>
          <w:lang w:bidi="fa-IR"/>
        </w:rPr>
        <w:t xml:space="preserve">پارامترهایی که حمل کننده منطقه ای ازلحاظ وسائل حمل ونقل، کانتینرها، بارگیری، برنامه زمانی برای تحویل گیری و تحویل دهی باید رعایت کند،  </w:t>
      </w:r>
    </w:p>
    <w:p w14:paraId="0F0CBE65" w14:textId="77777777" w:rsidR="00987C87" w:rsidRDefault="00987C87" w:rsidP="00987C87">
      <w:pPr>
        <w:bidi/>
        <w:rPr>
          <w:sz w:val="28"/>
          <w:szCs w:val="28"/>
          <w:rtl/>
          <w:lang w:bidi="fa-IR"/>
        </w:rPr>
      </w:pPr>
      <w:r>
        <w:rPr>
          <w:rFonts w:hint="cs"/>
          <w:sz w:val="28"/>
          <w:szCs w:val="28"/>
          <w:rtl/>
          <w:lang w:bidi="fa-IR"/>
        </w:rPr>
        <w:t>را تهیه و برآن نظارت میکند. حمل کننده منطقه ای مسئول</w:t>
      </w:r>
    </w:p>
    <w:p w14:paraId="76F0E874" w14:textId="77777777" w:rsidR="00987C87" w:rsidRDefault="00987C87" w:rsidP="00987C87">
      <w:pPr>
        <w:pStyle w:val="ListParagraph"/>
        <w:numPr>
          <w:ilvl w:val="0"/>
          <w:numId w:val="66"/>
        </w:numPr>
        <w:bidi/>
        <w:rPr>
          <w:sz w:val="28"/>
          <w:szCs w:val="28"/>
          <w:lang w:bidi="fa-IR"/>
        </w:rPr>
      </w:pPr>
      <w:r>
        <w:rPr>
          <w:rFonts w:hint="cs"/>
          <w:sz w:val="28"/>
          <w:szCs w:val="28"/>
          <w:rtl/>
          <w:lang w:bidi="fa-IR"/>
        </w:rPr>
        <w:t xml:space="preserve">برنامه ریزی برای تحویل گیری های زمان بندی شده، </w:t>
      </w:r>
    </w:p>
    <w:p w14:paraId="1312B117" w14:textId="77777777" w:rsidR="00987C87" w:rsidRDefault="00987C87" w:rsidP="00987C87">
      <w:pPr>
        <w:pStyle w:val="ListParagraph"/>
        <w:numPr>
          <w:ilvl w:val="0"/>
          <w:numId w:val="66"/>
        </w:numPr>
        <w:bidi/>
        <w:rPr>
          <w:sz w:val="28"/>
          <w:szCs w:val="28"/>
          <w:lang w:bidi="fa-IR"/>
        </w:rPr>
      </w:pPr>
      <w:r>
        <w:rPr>
          <w:rFonts w:hint="cs"/>
          <w:sz w:val="28"/>
          <w:szCs w:val="28"/>
          <w:rtl/>
          <w:lang w:bidi="fa-IR"/>
        </w:rPr>
        <w:t>تجمیع خرده بارهای گردآوری شده درانبار خود برای تشکیل  بارهای دربست،</w:t>
      </w:r>
    </w:p>
    <w:p w14:paraId="4F207813" w14:textId="77777777" w:rsidR="00987C87" w:rsidRDefault="00987C87" w:rsidP="00987C87">
      <w:pPr>
        <w:pStyle w:val="ListParagraph"/>
        <w:numPr>
          <w:ilvl w:val="0"/>
          <w:numId w:val="66"/>
        </w:numPr>
        <w:bidi/>
        <w:rPr>
          <w:sz w:val="28"/>
          <w:szCs w:val="28"/>
          <w:lang w:bidi="fa-IR"/>
        </w:rPr>
      </w:pPr>
      <w:r>
        <w:rPr>
          <w:rFonts w:hint="cs"/>
          <w:sz w:val="28"/>
          <w:szCs w:val="28"/>
          <w:rtl/>
          <w:lang w:bidi="fa-IR"/>
        </w:rPr>
        <w:t>حمل تا انبارخریدار به صورت ارسال های کامل نقطه به نقطه،</w:t>
      </w:r>
    </w:p>
    <w:p w14:paraId="2BAB5E00" w14:textId="77777777" w:rsidR="00987C87" w:rsidRDefault="00987C87" w:rsidP="00987C87">
      <w:pPr>
        <w:bidi/>
        <w:rPr>
          <w:sz w:val="28"/>
          <w:szCs w:val="28"/>
          <w:rtl/>
          <w:lang w:bidi="fa-IR"/>
        </w:rPr>
      </w:pPr>
      <w:r>
        <w:rPr>
          <w:rFonts w:hint="cs"/>
          <w:sz w:val="28"/>
          <w:szCs w:val="28"/>
          <w:rtl/>
          <w:lang w:bidi="fa-IR"/>
        </w:rPr>
        <w:t xml:space="preserve">است. </w:t>
      </w:r>
    </w:p>
    <w:p w14:paraId="6841EB75" w14:textId="77777777" w:rsidR="00987C87" w:rsidRDefault="00987C87" w:rsidP="00987C87">
      <w:pPr>
        <w:bidi/>
        <w:rPr>
          <w:sz w:val="28"/>
          <w:szCs w:val="28"/>
          <w:rtl/>
          <w:lang w:bidi="fa-IR"/>
        </w:rPr>
      </w:pPr>
      <w:r>
        <w:rPr>
          <w:rFonts w:hint="cs"/>
          <w:sz w:val="28"/>
          <w:szCs w:val="28"/>
          <w:rtl/>
          <w:lang w:bidi="fa-IR"/>
        </w:rPr>
        <w:t xml:space="preserve">پیش نیازهای چنین حرفه و فعالیتی، </w:t>
      </w:r>
    </w:p>
    <w:p w14:paraId="43F2CFF4" w14:textId="77777777" w:rsidR="00987C87" w:rsidRDefault="00987C87" w:rsidP="00987C87">
      <w:pPr>
        <w:pStyle w:val="ListParagraph"/>
        <w:numPr>
          <w:ilvl w:val="0"/>
          <w:numId w:val="67"/>
        </w:numPr>
        <w:bidi/>
        <w:rPr>
          <w:sz w:val="28"/>
          <w:szCs w:val="28"/>
          <w:lang w:bidi="fa-IR"/>
        </w:rPr>
      </w:pPr>
      <w:r>
        <w:rPr>
          <w:rFonts w:hint="cs"/>
          <w:sz w:val="28"/>
          <w:szCs w:val="28"/>
          <w:rtl/>
          <w:lang w:bidi="fa-IR"/>
        </w:rPr>
        <w:t xml:space="preserve">خرید ازتدارک کنندگان بصورت تحویل درب انبارفروشنده، </w:t>
      </w:r>
    </w:p>
    <w:p w14:paraId="5520A56C" w14:textId="77777777" w:rsidR="00987C87" w:rsidRDefault="00987C87" w:rsidP="00987C87">
      <w:pPr>
        <w:pStyle w:val="ListParagraph"/>
        <w:numPr>
          <w:ilvl w:val="0"/>
          <w:numId w:val="67"/>
        </w:numPr>
        <w:bidi/>
        <w:rPr>
          <w:sz w:val="28"/>
          <w:szCs w:val="28"/>
          <w:lang w:bidi="fa-IR"/>
        </w:rPr>
      </w:pPr>
      <w:r>
        <w:rPr>
          <w:rFonts w:hint="cs"/>
          <w:sz w:val="28"/>
          <w:szCs w:val="28"/>
          <w:rtl/>
          <w:lang w:bidi="fa-IR"/>
        </w:rPr>
        <w:t>طرف قرارداد حمل بودن خریدار به جای فروشنده(گان)،</w:t>
      </w:r>
    </w:p>
    <w:p w14:paraId="6076FBA5" w14:textId="77777777" w:rsidR="00987C87" w:rsidRDefault="00987C87" w:rsidP="00987C87">
      <w:pPr>
        <w:pStyle w:val="ListParagraph"/>
        <w:numPr>
          <w:ilvl w:val="0"/>
          <w:numId w:val="67"/>
        </w:numPr>
        <w:bidi/>
        <w:rPr>
          <w:sz w:val="28"/>
          <w:szCs w:val="28"/>
          <w:lang w:bidi="fa-IR"/>
        </w:rPr>
      </w:pPr>
      <w:r>
        <w:rPr>
          <w:rFonts w:hint="cs"/>
          <w:sz w:val="28"/>
          <w:szCs w:val="28"/>
          <w:rtl/>
          <w:lang w:bidi="fa-IR"/>
        </w:rPr>
        <w:t>مناسب بودن کالاها و بسته بندی ایشان برای تجمیع،</w:t>
      </w:r>
    </w:p>
    <w:p w14:paraId="4FA0D9DC" w14:textId="77777777" w:rsidR="00987C87" w:rsidRDefault="00987C87" w:rsidP="00987C87">
      <w:pPr>
        <w:pStyle w:val="ListParagraph"/>
        <w:numPr>
          <w:ilvl w:val="0"/>
          <w:numId w:val="67"/>
        </w:numPr>
        <w:bidi/>
        <w:rPr>
          <w:sz w:val="28"/>
          <w:szCs w:val="28"/>
          <w:lang w:bidi="fa-IR"/>
        </w:rPr>
      </w:pPr>
      <w:r>
        <w:rPr>
          <w:rFonts w:hint="cs"/>
          <w:sz w:val="28"/>
          <w:szCs w:val="28"/>
          <w:rtl/>
          <w:lang w:bidi="fa-IR"/>
        </w:rPr>
        <w:t>عجله ای واضطراری نبودن تحویل ها،</w:t>
      </w:r>
    </w:p>
    <w:p w14:paraId="68D29C7E" w14:textId="77777777" w:rsidR="00987C87" w:rsidRDefault="00987C87" w:rsidP="00987C87">
      <w:pPr>
        <w:pStyle w:val="ListParagraph"/>
        <w:numPr>
          <w:ilvl w:val="0"/>
          <w:numId w:val="67"/>
        </w:numPr>
        <w:bidi/>
        <w:rPr>
          <w:sz w:val="28"/>
          <w:szCs w:val="28"/>
          <w:lang w:bidi="fa-IR"/>
        </w:rPr>
      </w:pPr>
      <w:r>
        <w:rPr>
          <w:rFonts w:hint="cs"/>
          <w:sz w:val="28"/>
          <w:szCs w:val="28"/>
          <w:rtl/>
          <w:lang w:bidi="fa-IR"/>
        </w:rPr>
        <w:t>وجود انعطاف نزد تدارک کنندگان ازجهت تاریخ و ساعت تحویل گیری برای این که بتوان تحویل گیری های متوالی منظم را بین چند تدارک کننده ترتیب داد،</w:t>
      </w:r>
    </w:p>
    <w:p w14:paraId="72CA8A3A" w14:textId="77777777" w:rsidR="00987C87" w:rsidRPr="00673B05" w:rsidRDefault="00987C87" w:rsidP="00987C87">
      <w:pPr>
        <w:pStyle w:val="ListParagraph"/>
        <w:numPr>
          <w:ilvl w:val="0"/>
          <w:numId w:val="67"/>
        </w:numPr>
        <w:bidi/>
        <w:rPr>
          <w:sz w:val="28"/>
          <w:szCs w:val="28"/>
          <w:rtl/>
          <w:lang w:bidi="fa-IR"/>
        </w:rPr>
      </w:pPr>
      <w:r>
        <w:rPr>
          <w:rFonts w:hint="cs"/>
          <w:sz w:val="28"/>
          <w:szCs w:val="28"/>
          <w:rtl/>
          <w:lang w:bidi="fa-IR"/>
        </w:rPr>
        <w:t xml:space="preserve">و وجود یک تمرکزفضایی(جغرافیایی) بین اماکن تدارک کنندگان  </w:t>
      </w:r>
    </w:p>
    <w:p w14:paraId="5F25C7F5" w14:textId="77777777" w:rsidR="00987C87" w:rsidRDefault="00987C87" w:rsidP="00987C87">
      <w:pPr>
        <w:bidi/>
        <w:rPr>
          <w:sz w:val="28"/>
          <w:szCs w:val="28"/>
          <w:rtl/>
          <w:lang w:bidi="fa-IR"/>
        </w:rPr>
      </w:pPr>
      <w:r>
        <w:rPr>
          <w:rFonts w:hint="cs"/>
          <w:sz w:val="28"/>
          <w:szCs w:val="28"/>
          <w:rtl/>
          <w:lang w:bidi="fa-IR"/>
        </w:rPr>
        <w:t xml:space="preserve">است. </w:t>
      </w:r>
    </w:p>
    <w:p w14:paraId="4774E9A1" w14:textId="77777777" w:rsidR="00987C87" w:rsidRDefault="00987C87" w:rsidP="00987C87">
      <w:pPr>
        <w:bidi/>
        <w:rPr>
          <w:sz w:val="28"/>
          <w:szCs w:val="28"/>
          <w:rtl/>
          <w:lang w:bidi="fa-IR"/>
        </w:rPr>
      </w:pPr>
      <w:r>
        <w:rPr>
          <w:rFonts w:hint="cs"/>
          <w:sz w:val="28"/>
          <w:szCs w:val="28"/>
          <w:rtl/>
          <w:lang w:bidi="fa-IR"/>
        </w:rPr>
        <w:t xml:space="preserve">امتیاز چنین نظام تحویل گیری چند گانه و چند منظوره است. یک پارچه ویکی کردن حمل کننده، به خریدار اجازه میدهد، تحویل گیری ها را به سلیقه خود دردرب انبارخود با زمان بندی خود دریافت کند. تجمیع چندین بار به صرفه های ناشی ازمقیاس می انجامد. نهایتا این گونه عملکرد به افزایش ضریب بارگیری کامیون منتج میشود، مصرف سوخت کمترو آلودگی کمتری نیز دربردارد. </w:t>
      </w:r>
    </w:p>
    <w:p w14:paraId="6B33A758" w14:textId="77777777" w:rsidR="00987C87" w:rsidRPr="0090735D" w:rsidRDefault="00987C87" w:rsidP="00987C87">
      <w:pPr>
        <w:bidi/>
        <w:rPr>
          <w:b/>
          <w:bCs/>
          <w:sz w:val="28"/>
          <w:szCs w:val="28"/>
          <w:rtl/>
          <w:lang w:bidi="fa-IR"/>
        </w:rPr>
      </w:pPr>
      <w:r w:rsidRPr="0090735D">
        <w:rPr>
          <w:rFonts w:hint="cs"/>
          <w:b/>
          <w:bCs/>
          <w:sz w:val="28"/>
          <w:szCs w:val="28"/>
          <w:rtl/>
          <w:lang w:bidi="fa-IR"/>
        </w:rPr>
        <w:t>دوم- مفهوم انبارتدارکاتی بیرونی</w:t>
      </w:r>
    </w:p>
    <w:p w14:paraId="37A7BD5A" w14:textId="77777777" w:rsidR="00987C87" w:rsidRDefault="00987C87" w:rsidP="00987C87">
      <w:pPr>
        <w:bidi/>
        <w:rPr>
          <w:sz w:val="28"/>
          <w:szCs w:val="28"/>
          <w:rtl/>
          <w:lang w:bidi="fa-IR"/>
        </w:rPr>
      </w:pPr>
      <w:r>
        <w:rPr>
          <w:rFonts w:hint="cs"/>
          <w:sz w:val="28"/>
          <w:szCs w:val="28"/>
          <w:rtl/>
          <w:lang w:bidi="fa-IR"/>
        </w:rPr>
        <w:t xml:space="preserve">هدف ازچنین انباری جمع آوری تدارکات تولید یا توزیع ازچندین وچند تامین کننده(تدارک کننده) درمکانی است که دراختیار تدارک کنندگان و خریداراست. این مفهوم شباهت تامی به مفهوم مراکز پخش شهری دارد که درحاشیه شهرها شکل میگیرند ولی فرق آن با این مراکز پخش این است که مقصد همه تحویل ها یک خریدار واحد است. </w:t>
      </w:r>
    </w:p>
    <w:p w14:paraId="3917EC34" w14:textId="77777777" w:rsidR="00987C87" w:rsidRPr="00AC4438" w:rsidRDefault="00987C87" w:rsidP="00987C87">
      <w:pPr>
        <w:bidi/>
        <w:rPr>
          <w:b/>
          <w:bCs/>
          <w:sz w:val="28"/>
          <w:szCs w:val="28"/>
          <w:rtl/>
          <w:lang w:bidi="fa-IR"/>
        </w:rPr>
      </w:pPr>
      <w:r w:rsidRPr="00AC4438">
        <w:rPr>
          <w:rFonts w:hint="cs"/>
          <w:b/>
          <w:bCs/>
          <w:sz w:val="28"/>
          <w:szCs w:val="28"/>
          <w:rtl/>
          <w:lang w:bidi="fa-IR"/>
        </w:rPr>
        <w:t>پیش شرط چنین مفهومی</w:t>
      </w:r>
    </w:p>
    <w:p w14:paraId="65CD5DCE" w14:textId="77777777" w:rsidR="00987C87" w:rsidRDefault="00987C87" w:rsidP="00987C87">
      <w:pPr>
        <w:pStyle w:val="ListParagraph"/>
        <w:numPr>
          <w:ilvl w:val="0"/>
          <w:numId w:val="68"/>
        </w:numPr>
        <w:bidi/>
        <w:rPr>
          <w:sz w:val="28"/>
          <w:szCs w:val="28"/>
          <w:lang w:bidi="fa-IR"/>
        </w:rPr>
      </w:pPr>
      <w:r>
        <w:rPr>
          <w:rFonts w:hint="cs"/>
          <w:sz w:val="28"/>
          <w:szCs w:val="28"/>
          <w:rtl/>
          <w:lang w:bidi="fa-IR"/>
        </w:rPr>
        <w:t xml:space="preserve">همکاری افقی بین چندین تامین کننده، </w:t>
      </w:r>
    </w:p>
    <w:p w14:paraId="12949CA7" w14:textId="77777777" w:rsidR="00987C87" w:rsidRDefault="00987C87" w:rsidP="00987C87">
      <w:pPr>
        <w:pStyle w:val="ListParagraph"/>
        <w:numPr>
          <w:ilvl w:val="0"/>
          <w:numId w:val="68"/>
        </w:numPr>
        <w:bidi/>
        <w:rPr>
          <w:sz w:val="28"/>
          <w:szCs w:val="28"/>
          <w:lang w:bidi="fa-IR"/>
        </w:rPr>
      </w:pPr>
      <w:r>
        <w:rPr>
          <w:rFonts w:hint="cs"/>
          <w:sz w:val="28"/>
          <w:szCs w:val="28"/>
          <w:rtl/>
          <w:lang w:bidi="fa-IR"/>
        </w:rPr>
        <w:lastRenderedPageBreak/>
        <w:t>یک جا کردن چندین بارحین پیش حمل تا رسیدن به انبار،</w:t>
      </w:r>
    </w:p>
    <w:p w14:paraId="6A4A6CF6" w14:textId="77777777" w:rsidR="00987C87" w:rsidRDefault="00987C87" w:rsidP="00987C87">
      <w:pPr>
        <w:pStyle w:val="ListParagraph"/>
        <w:numPr>
          <w:ilvl w:val="0"/>
          <w:numId w:val="68"/>
        </w:numPr>
        <w:bidi/>
        <w:rPr>
          <w:sz w:val="28"/>
          <w:szCs w:val="28"/>
          <w:lang w:bidi="fa-IR"/>
        </w:rPr>
      </w:pPr>
      <w:r>
        <w:rPr>
          <w:rFonts w:hint="cs"/>
          <w:sz w:val="28"/>
          <w:szCs w:val="28"/>
          <w:rtl/>
          <w:lang w:bidi="fa-IR"/>
        </w:rPr>
        <w:t>تجمیع بارها تا رسیدن به قرارگاه خریدار،</w:t>
      </w:r>
    </w:p>
    <w:p w14:paraId="4442FF58" w14:textId="77777777" w:rsidR="00987C87" w:rsidRDefault="00987C87" w:rsidP="00987C87">
      <w:pPr>
        <w:pStyle w:val="ListParagraph"/>
        <w:numPr>
          <w:ilvl w:val="0"/>
          <w:numId w:val="68"/>
        </w:numPr>
        <w:bidi/>
        <w:rPr>
          <w:sz w:val="28"/>
          <w:szCs w:val="28"/>
          <w:lang w:bidi="fa-IR"/>
        </w:rPr>
      </w:pPr>
      <w:r>
        <w:rPr>
          <w:rFonts w:hint="cs"/>
          <w:sz w:val="28"/>
          <w:szCs w:val="28"/>
          <w:rtl/>
          <w:lang w:bidi="fa-IR"/>
        </w:rPr>
        <w:t xml:space="preserve">همکاری منظم تامین کنندگان درتجمیع بارو بارگیری روی کامیون ها، </w:t>
      </w:r>
    </w:p>
    <w:p w14:paraId="594AB4F9" w14:textId="77777777" w:rsidR="00987C87" w:rsidRDefault="00987C87" w:rsidP="00987C87">
      <w:pPr>
        <w:pStyle w:val="ListParagraph"/>
        <w:numPr>
          <w:ilvl w:val="0"/>
          <w:numId w:val="68"/>
        </w:numPr>
        <w:bidi/>
        <w:rPr>
          <w:sz w:val="28"/>
          <w:szCs w:val="28"/>
          <w:lang w:bidi="fa-IR"/>
        </w:rPr>
      </w:pPr>
      <w:r>
        <w:rPr>
          <w:rFonts w:hint="cs"/>
          <w:sz w:val="28"/>
          <w:szCs w:val="28"/>
          <w:rtl/>
          <w:lang w:bidi="fa-IR"/>
        </w:rPr>
        <w:t xml:space="preserve">تحویل های هم زمان شده </w:t>
      </w:r>
    </w:p>
    <w:p w14:paraId="220DA4C7" w14:textId="77777777" w:rsidR="00987C87" w:rsidRDefault="00987C87" w:rsidP="00987C87">
      <w:pPr>
        <w:bidi/>
        <w:rPr>
          <w:sz w:val="28"/>
          <w:szCs w:val="28"/>
          <w:rtl/>
          <w:lang w:bidi="fa-IR"/>
        </w:rPr>
      </w:pPr>
      <w:r>
        <w:rPr>
          <w:rFonts w:hint="cs"/>
          <w:sz w:val="28"/>
          <w:szCs w:val="28"/>
          <w:rtl/>
          <w:lang w:bidi="fa-IR"/>
        </w:rPr>
        <w:t xml:space="preserve">است. </w:t>
      </w:r>
    </w:p>
    <w:p w14:paraId="631D3E22" w14:textId="77A4D1C0" w:rsidR="00ED684A" w:rsidRDefault="00657628" w:rsidP="00ED684A">
      <w:pPr>
        <w:bidi/>
        <w:rPr>
          <w:b/>
          <w:bCs/>
          <w:sz w:val="28"/>
          <w:szCs w:val="28"/>
          <w:rtl/>
          <w:lang w:bidi="fa-IR"/>
        </w:rPr>
      </w:pPr>
      <w:r>
        <w:rPr>
          <w:rFonts w:hint="cs"/>
          <w:b/>
          <w:bCs/>
          <w:sz w:val="28"/>
          <w:szCs w:val="28"/>
          <w:rtl/>
          <w:lang w:bidi="fa-IR"/>
        </w:rPr>
        <w:t>سوم</w:t>
      </w:r>
      <w:r w:rsidR="00ED684A">
        <w:rPr>
          <w:rFonts w:hint="cs"/>
          <w:b/>
          <w:bCs/>
          <w:sz w:val="28"/>
          <w:szCs w:val="28"/>
          <w:rtl/>
          <w:lang w:bidi="fa-IR"/>
        </w:rPr>
        <w:t>- چهارچوب های کلی اندازه گیری کارآیی لجستیکی درهم افزایی ترابری و مدیریت موجودی</w:t>
      </w:r>
      <w:r w:rsidR="00971870">
        <w:rPr>
          <w:rStyle w:val="EndnoteReference"/>
          <w:b/>
          <w:bCs/>
          <w:sz w:val="28"/>
          <w:szCs w:val="28"/>
          <w:rtl/>
          <w:lang w:bidi="fa-IR"/>
        </w:rPr>
        <w:endnoteReference w:id="79"/>
      </w:r>
    </w:p>
    <w:p w14:paraId="61DAC67F" w14:textId="724BB1C3" w:rsidR="004B7B6E" w:rsidRDefault="00950BF3" w:rsidP="00E66D8D">
      <w:pPr>
        <w:bidi/>
        <w:rPr>
          <w:sz w:val="28"/>
          <w:szCs w:val="28"/>
          <w:rtl/>
          <w:lang w:bidi="fa-IR"/>
        </w:rPr>
      </w:pPr>
      <w:r>
        <w:rPr>
          <w:rFonts w:hint="cs"/>
          <w:sz w:val="28"/>
          <w:szCs w:val="28"/>
          <w:rtl/>
          <w:lang w:bidi="fa-IR"/>
        </w:rPr>
        <w:t>درهرنظام مدیریتی</w:t>
      </w:r>
      <w:r w:rsidR="002F0FE2">
        <w:rPr>
          <w:rFonts w:hint="cs"/>
          <w:sz w:val="28"/>
          <w:szCs w:val="28"/>
          <w:rtl/>
          <w:lang w:bidi="fa-IR"/>
        </w:rPr>
        <w:t xml:space="preserve"> منجمله نظام های لجستیکی</w:t>
      </w:r>
      <w:r w:rsidR="00FA51F1">
        <w:rPr>
          <w:rFonts w:hint="cs"/>
          <w:sz w:val="28"/>
          <w:szCs w:val="28"/>
          <w:rtl/>
          <w:lang w:bidi="fa-IR"/>
        </w:rPr>
        <w:t xml:space="preserve">، </w:t>
      </w:r>
      <w:r w:rsidR="002F0FE2">
        <w:rPr>
          <w:rFonts w:hint="cs"/>
          <w:sz w:val="28"/>
          <w:szCs w:val="28"/>
          <w:rtl/>
          <w:lang w:bidi="fa-IR"/>
        </w:rPr>
        <w:t xml:space="preserve">نیازمند تعدادی معیار، شاخص و ضریب برای اندازه گیری درجه کارآیی هستیم. </w:t>
      </w:r>
      <w:r w:rsidR="005E10C6">
        <w:rPr>
          <w:rFonts w:hint="cs"/>
          <w:sz w:val="28"/>
          <w:szCs w:val="28"/>
          <w:rtl/>
          <w:lang w:bidi="fa-IR"/>
        </w:rPr>
        <w:t xml:space="preserve">این سنجه ها و سنگ ترازها به ما کمک میکنند عملکرد جاری خود را با اهداف تعیین شده بسنجیم، درجه انحراف معیار را کشف کنیم و سپس با اتخاذ تعدادی اقدامات اصلاحی </w:t>
      </w:r>
      <w:r w:rsidR="002D5392">
        <w:rPr>
          <w:rFonts w:hint="cs"/>
          <w:sz w:val="28"/>
          <w:szCs w:val="28"/>
          <w:rtl/>
          <w:lang w:bidi="fa-IR"/>
        </w:rPr>
        <w:t xml:space="preserve">تلاش کنیم تا دیگربار، چرخه سازمانی خود را روی مسیردرست بیندازیم. </w:t>
      </w:r>
      <w:r w:rsidR="000C355F">
        <w:rPr>
          <w:rFonts w:hint="cs"/>
          <w:sz w:val="28"/>
          <w:szCs w:val="28"/>
          <w:rtl/>
          <w:lang w:bidi="fa-IR"/>
        </w:rPr>
        <w:t xml:space="preserve">این است که </w:t>
      </w:r>
      <w:r w:rsidR="002D5392">
        <w:rPr>
          <w:rFonts w:hint="cs"/>
          <w:sz w:val="28"/>
          <w:szCs w:val="28"/>
          <w:rtl/>
          <w:lang w:bidi="fa-IR"/>
        </w:rPr>
        <w:t xml:space="preserve">سازمانهای لجستیکی </w:t>
      </w:r>
      <w:r w:rsidR="000C355F">
        <w:rPr>
          <w:rFonts w:hint="cs"/>
          <w:sz w:val="28"/>
          <w:szCs w:val="28"/>
          <w:rtl/>
          <w:lang w:bidi="fa-IR"/>
        </w:rPr>
        <w:t xml:space="preserve">شرکتها بطورروزافزونی ازداشبوردها، صفحه امتیازها و </w:t>
      </w:r>
      <w:r w:rsidR="00851EBB">
        <w:rPr>
          <w:rFonts w:hint="cs"/>
          <w:sz w:val="28"/>
          <w:szCs w:val="28"/>
          <w:rtl/>
          <w:lang w:bidi="fa-IR"/>
        </w:rPr>
        <w:t xml:space="preserve">سنجه های اندازه گیری کارآیی موسوم به </w:t>
      </w:r>
      <w:r w:rsidR="00851EBB">
        <w:rPr>
          <w:sz w:val="28"/>
          <w:szCs w:val="28"/>
          <w:lang w:bidi="fa-IR"/>
        </w:rPr>
        <w:t>KPI=Key Performance Indicators</w:t>
      </w:r>
      <w:r w:rsidR="00851EBB">
        <w:rPr>
          <w:rFonts w:hint="cs"/>
          <w:sz w:val="28"/>
          <w:szCs w:val="28"/>
          <w:rtl/>
          <w:lang w:bidi="fa-IR"/>
        </w:rPr>
        <w:t xml:space="preserve"> استفاده می کنند. </w:t>
      </w:r>
      <w:r w:rsidR="00A4425B">
        <w:rPr>
          <w:rFonts w:hint="cs"/>
          <w:sz w:val="28"/>
          <w:szCs w:val="28"/>
          <w:rtl/>
          <w:lang w:bidi="fa-IR"/>
        </w:rPr>
        <w:t xml:space="preserve">حال هیچ </w:t>
      </w:r>
      <w:r w:rsidR="00A4425B">
        <w:rPr>
          <w:sz w:val="28"/>
          <w:szCs w:val="28"/>
          <w:lang w:bidi="fa-IR"/>
        </w:rPr>
        <w:t>KPI</w:t>
      </w:r>
      <w:r w:rsidR="00A4425B">
        <w:rPr>
          <w:rFonts w:hint="cs"/>
          <w:sz w:val="28"/>
          <w:szCs w:val="28"/>
          <w:rtl/>
          <w:lang w:bidi="fa-IR"/>
        </w:rPr>
        <w:t xml:space="preserve"> واحدی برای اندازه گیری عملکرد همه سازمانها وجود ندارد. هرسازمانی برحسب </w:t>
      </w:r>
      <w:r w:rsidR="00FD6EA6">
        <w:rPr>
          <w:rFonts w:hint="cs"/>
          <w:sz w:val="28"/>
          <w:szCs w:val="28"/>
          <w:rtl/>
          <w:lang w:bidi="fa-IR"/>
        </w:rPr>
        <w:t xml:space="preserve">تصمیمات مدیریتی و استراتژیک لجستیکی خود میتواند </w:t>
      </w:r>
      <w:r w:rsidR="00FD6EA6">
        <w:rPr>
          <w:sz w:val="28"/>
          <w:szCs w:val="28"/>
          <w:lang w:bidi="fa-IR"/>
        </w:rPr>
        <w:t>KPI</w:t>
      </w:r>
      <w:r w:rsidR="00FD6EA6">
        <w:rPr>
          <w:rFonts w:hint="cs"/>
          <w:sz w:val="28"/>
          <w:szCs w:val="28"/>
          <w:rtl/>
          <w:lang w:bidi="fa-IR"/>
        </w:rPr>
        <w:t xml:space="preserve"> مخصوص به خود را تعریف و تدوین کند. </w:t>
      </w:r>
    </w:p>
    <w:p w14:paraId="4590D8B1" w14:textId="2D933B36" w:rsidR="001C2FF1" w:rsidRDefault="004B7B6E" w:rsidP="004B7B6E">
      <w:pPr>
        <w:bidi/>
        <w:rPr>
          <w:sz w:val="28"/>
          <w:szCs w:val="28"/>
          <w:rtl/>
          <w:lang w:bidi="fa-IR"/>
        </w:rPr>
      </w:pPr>
      <w:r>
        <w:rPr>
          <w:rFonts w:hint="cs"/>
          <w:sz w:val="28"/>
          <w:szCs w:val="28"/>
          <w:rtl/>
          <w:lang w:bidi="fa-IR"/>
        </w:rPr>
        <w:t xml:space="preserve">خود </w:t>
      </w:r>
      <w:r>
        <w:rPr>
          <w:sz w:val="28"/>
          <w:szCs w:val="28"/>
          <w:lang w:bidi="fa-IR"/>
        </w:rPr>
        <w:t>KPI</w:t>
      </w:r>
      <w:r>
        <w:rPr>
          <w:rFonts w:hint="cs"/>
          <w:sz w:val="28"/>
          <w:szCs w:val="28"/>
          <w:rtl/>
          <w:lang w:bidi="fa-IR"/>
        </w:rPr>
        <w:t xml:space="preserve"> ها رده بندی دارند. این است که سازمانها میبایست درنظام رتبه بندی و اهمیت گذاری بین </w:t>
      </w:r>
      <w:r w:rsidR="00703DE0">
        <w:rPr>
          <w:rFonts w:hint="cs"/>
          <w:sz w:val="28"/>
          <w:szCs w:val="28"/>
          <w:rtl/>
          <w:lang w:bidi="fa-IR"/>
        </w:rPr>
        <w:t xml:space="preserve">سنجه های خود یک نظام رده بندی عمودی موسوم به </w:t>
      </w:r>
      <w:r w:rsidR="00703DE0">
        <w:rPr>
          <w:sz w:val="28"/>
          <w:szCs w:val="28"/>
          <w:lang w:bidi="fa-IR"/>
        </w:rPr>
        <w:t xml:space="preserve">HLP=Hierarchical Logistics </w:t>
      </w:r>
      <w:r w:rsidR="00B363A1">
        <w:rPr>
          <w:sz w:val="28"/>
          <w:szCs w:val="28"/>
          <w:lang w:bidi="fa-IR"/>
        </w:rPr>
        <w:t>Performance</w:t>
      </w:r>
      <w:r w:rsidR="00B363A1">
        <w:rPr>
          <w:rFonts w:hint="cs"/>
          <w:sz w:val="28"/>
          <w:szCs w:val="28"/>
          <w:rtl/>
          <w:lang w:bidi="fa-IR"/>
        </w:rPr>
        <w:t xml:space="preserve"> بساز</w:t>
      </w:r>
      <w:r w:rsidR="00BA6F41">
        <w:rPr>
          <w:rFonts w:hint="cs"/>
          <w:sz w:val="28"/>
          <w:szCs w:val="28"/>
          <w:rtl/>
          <w:lang w:bidi="fa-IR"/>
        </w:rPr>
        <w:t>ن</w:t>
      </w:r>
      <w:r w:rsidR="00B363A1">
        <w:rPr>
          <w:rFonts w:hint="cs"/>
          <w:sz w:val="28"/>
          <w:szCs w:val="28"/>
          <w:rtl/>
          <w:lang w:bidi="fa-IR"/>
        </w:rPr>
        <w:t xml:space="preserve">د. درواقع با نگاه به فصول سه وچهاراین کتاب، هرشرکتی </w:t>
      </w:r>
      <w:r w:rsidR="00090B01">
        <w:rPr>
          <w:rFonts w:hint="cs"/>
          <w:sz w:val="28"/>
          <w:szCs w:val="28"/>
          <w:rtl/>
          <w:lang w:bidi="fa-IR"/>
        </w:rPr>
        <w:t xml:space="preserve">سنجه های رده بندی شده خود را درارتباط با برنامه های استراتژیک، تاکتیکی و عملیاتی می سازد. به دیگرسخن شرکت ترابری باید </w:t>
      </w:r>
      <w:r w:rsidR="00F03B8C">
        <w:rPr>
          <w:rFonts w:hint="cs"/>
          <w:sz w:val="28"/>
          <w:szCs w:val="28"/>
          <w:rtl/>
          <w:lang w:bidi="fa-IR"/>
        </w:rPr>
        <w:t xml:space="preserve">اولا یک سری احکام و اهداف کمی، استراتژی هایی برای نیل به این اهداف، تاکتیک هایی و دست آخربرنامه های روزمره عملیاتی برای </w:t>
      </w:r>
      <w:r w:rsidR="007A4E2B">
        <w:rPr>
          <w:rFonts w:hint="cs"/>
          <w:sz w:val="28"/>
          <w:szCs w:val="28"/>
          <w:rtl/>
          <w:lang w:bidi="fa-IR"/>
        </w:rPr>
        <w:t xml:space="preserve">دست یابی به این تاکتیک ها تدوین کرده باشد. با این فرض، شرکت تعدادی معیار، شاخص و ضریب نسبت به آن اهداف وراهبردها میسازد و منظما </w:t>
      </w:r>
      <w:r w:rsidR="001A58CC">
        <w:rPr>
          <w:rFonts w:hint="cs"/>
          <w:sz w:val="28"/>
          <w:szCs w:val="28"/>
          <w:rtl/>
          <w:lang w:bidi="fa-IR"/>
        </w:rPr>
        <w:t xml:space="preserve">درجداولی میزان پیشرفت خود را با ضرایبی تراز سنجی میکند. </w:t>
      </w:r>
      <w:r w:rsidR="001C2FF1">
        <w:rPr>
          <w:rFonts w:hint="cs"/>
          <w:sz w:val="28"/>
          <w:szCs w:val="28"/>
          <w:rtl/>
          <w:lang w:bidi="fa-IR"/>
        </w:rPr>
        <w:t xml:space="preserve">جدول امتیازدهی زیرنمونه ساده ای ازمراد ماست: </w:t>
      </w:r>
    </w:p>
    <w:tbl>
      <w:tblPr>
        <w:tblStyle w:val="TableGrid"/>
        <w:bidiVisual/>
        <w:tblW w:w="0" w:type="auto"/>
        <w:tblLook w:val="04A0" w:firstRow="1" w:lastRow="0" w:firstColumn="1" w:lastColumn="0" w:noHBand="0" w:noVBand="1"/>
      </w:tblPr>
      <w:tblGrid>
        <w:gridCol w:w="3282"/>
        <w:gridCol w:w="805"/>
        <w:gridCol w:w="805"/>
        <w:gridCol w:w="805"/>
        <w:gridCol w:w="1422"/>
      </w:tblGrid>
      <w:tr w:rsidR="00EF43DC" w14:paraId="2CF9D0CD" w14:textId="217C94B5" w:rsidTr="001B6733">
        <w:tc>
          <w:tcPr>
            <w:tcW w:w="0" w:type="auto"/>
          </w:tcPr>
          <w:p w14:paraId="781C93C0" w14:textId="428A321E" w:rsidR="00EF43DC" w:rsidRDefault="00EF43DC" w:rsidP="001C2FF1">
            <w:pPr>
              <w:bidi/>
              <w:rPr>
                <w:sz w:val="28"/>
                <w:szCs w:val="28"/>
                <w:rtl/>
                <w:lang w:bidi="fa-IR"/>
              </w:rPr>
            </w:pPr>
            <w:r>
              <w:rPr>
                <w:sz w:val="28"/>
                <w:szCs w:val="28"/>
                <w:lang w:bidi="fa-IR"/>
              </w:rPr>
              <w:t>KPI</w:t>
            </w:r>
          </w:p>
        </w:tc>
        <w:tc>
          <w:tcPr>
            <w:tcW w:w="0" w:type="auto"/>
          </w:tcPr>
          <w:p w14:paraId="100EA452" w14:textId="3E381A88" w:rsidR="00EF43DC" w:rsidRDefault="00EF43DC" w:rsidP="001C2FF1">
            <w:pPr>
              <w:bidi/>
              <w:rPr>
                <w:sz w:val="28"/>
                <w:szCs w:val="28"/>
                <w:rtl/>
                <w:lang w:bidi="fa-IR"/>
              </w:rPr>
            </w:pPr>
            <w:r>
              <w:rPr>
                <w:rFonts w:hint="cs"/>
                <w:sz w:val="28"/>
                <w:szCs w:val="28"/>
                <w:rtl/>
                <w:lang w:bidi="fa-IR"/>
              </w:rPr>
              <w:t>1399</w:t>
            </w:r>
          </w:p>
          <w:p w14:paraId="7B5D21B6" w14:textId="1CC29C48" w:rsidR="00EF43DC" w:rsidRDefault="00EF43DC" w:rsidP="00BB0437">
            <w:pPr>
              <w:bidi/>
              <w:rPr>
                <w:sz w:val="28"/>
                <w:szCs w:val="28"/>
                <w:rtl/>
                <w:lang w:bidi="fa-IR"/>
              </w:rPr>
            </w:pPr>
            <w:r>
              <w:rPr>
                <w:rFonts w:hint="cs"/>
                <w:sz w:val="28"/>
                <w:szCs w:val="28"/>
                <w:rtl/>
                <w:lang w:bidi="fa-IR"/>
              </w:rPr>
              <w:t>%</w:t>
            </w:r>
          </w:p>
        </w:tc>
        <w:tc>
          <w:tcPr>
            <w:tcW w:w="0" w:type="auto"/>
          </w:tcPr>
          <w:p w14:paraId="6C9AE8A9" w14:textId="77777777" w:rsidR="00EF43DC" w:rsidRDefault="00EF43DC" w:rsidP="001C2FF1">
            <w:pPr>
              <w:bidi/>
              <w:rPr>
                <w:sz w:val="28"/>
                <w:szCs w:val="28"/>
                <w:rtl/>
                <w:lang w:bidi="fa-IR"/>
              </w:rPr>
            </w:pPr>
            <w:r>
              <w:rPr>
                <w:rFonts w:hint="cs"/>
                <w:sz w:val="28"/>
                <w:szCs w:val="28"/>
                <w:rtl/>
                <w:lang w:bidi="fa-IR"/>
              </w:rPr>
              <w:t>1400</w:t>
            </w:r>
          </w:p>
          <w:p w14:paraId="6CCE1A73" w14:textId="77777777" w:rsidR="00EF43DC" w:rsidRDefault="00EF43DC" w:rsidP="001860B9">
            <w:pPr>
              <w:bidi/>
              <w:rPr>
                <w:sz w:val="28"/>
                <w:szCs w:val="28"/>
                <w:rtl/>
                <w:lang w:bidi="fa-IR"/>
              </w:rPr>
            </w:pPr>
            <w:r>
              <w:rPr>
                <w:rFonts w:hint="cs"/>
                <w:sz w:val="28"/>
                <w:szCs w:val="28"/>
                <w:rtl/>
                <w:lang w:bidi="fa-IR"/>
              </w:rPr>
              <w:t>هدف</w:t>
            </w:r>
          </w:p>
          <w:p w14:paraId="3EE331C9" w14:textId="45E482CA" w:rsidR="00EF43DC" w:rsidRDefault="00EF43DC" w:rsidP="001860B9">
            <w:pPr>
              <w:bidi/>
              <w:rPr>
                <w:sz w:val="28"/>
                <w:szCs w:val="28"/>
                <w:rtl/>
                <w:lang w:bidi="fa-IR"/>
              </w:rPr>
            </w:pPr>
            <w:r>
              <w:rPr>
                <w:rFonts w:hint="cs"/>
                <w:sz w:val="28"/>
                <w:szCs w:val="28"/>
                <w:rtl/>
                <w:lang w:bidi="fa-IR"/>
              </w:rPr>
              <w:t>%</w:t>
            </w:r>
          </w:p>
        </w:tc>
        <w:tc>
          <w:tcPr>
            <w:tcW w:w="0" w:type="auto"/>
          </w:tcPr>
          <w:p w14:paraId="7D083030" w14:textId="77777777" w:rsidR="00EF43DC" w:rsidRDefault="00EF43DC" w:rsidP="001C2FF1">
            <w:pPr>
              <w:bidi/>
              <w:rPr>
                <w:sz w:val="28"/>
                <w:szCs w:val="28"/>
                <w:rtl/>
                <w:lang w:bidi="fa-IR"/>
              </w:rPr>
            </w:pPr>
            <w:r>
              <w:rPr>
                <w:rFonts w:hint="cs"/>
                <w:sz w:val="28"/>
                <w:szCs w:val="28"/>
                <w:rtl/>
                <w:lang w:bidi="fa-IR"/>
              </w:rPr>
              <w:t>1400</w:t>
            </w:r>
          </w:p>
          <w:p w14:paraId="499903B1" w14:textId="286201CE" w:rsidR="00EF43DC" w:rsidRDefault="006F5F57" w:rsidP="00EF43DC">
            <w:pPr>
              <w:bidi/>
              <w:rPr>
                <w:sz w:val="28"/>
                <w:szCs w:val="28"/>
                <w:rtl/>
                <w:lang w:bidi="fa-IR"/>
              </w:rPr>
            </w:pPr>
            <w:r>
              <w:rPr>
                <w:rFonts w:hint="cs"/>
                <w:sz w:val="28"/>
                <w:szCs w:val="28"/>
                <w:rtl/>
                <w:lang w:bidi="fa-IR"/>
              </w:rPr>
              <w:t xml:space="preserve">تا </w:t>
            </w:r>
            <w:r w:rsidR="00EF43DC">
              <w:rPr>
                <w:rFonts w:hint="cs"/>
                <w:sz w:val="28"/>
                <w:szCs w:val="28"/>
                <w:rtl/>
                <w:lang w:bidi="fa-IR"/>
              </w:rPr>
              <w:t xml:space="preserve">ماه </w:t>
            </w:r>
          </w:p>
          <w:p w14:paraId="3586A71D" w14:textId="77777777" w:rsidR="00EF43DC" w:rsidRDefault="00EF43DC" w:rsidP="00EF43DC">
            <w:pPr>
              <w:bidi/>
              <w:rPr>
                <w:sz w:val="28"/>
                <w:szCs w:val="28"/>
                <w:rtl/>
                <w:lang w:bidi="fa-IR"/>
              </w:rPr>
            </w:pPr>
            <w:r>
              <w:rPr>
                <w:rFonts w:hint="cs"/>
                <w:sz w:val="28"/>
                <w:szCs w:val="28"/>
                <w:rtl/>
                <w:lang w:bidi="fa-IR"/>
              </w:rPr>
              <w:t xml:space="preserve">واقعی </w:t>
            </w:r>
          </w:p>
          <w:p w14:paraId="5561EED4" w14:textId="09C5D4B0" w:rsidR="00EF43DC" w:rsidRDefault="00EF43DC" w:rsidP="00EF43DC">
            <w:pPr>
              <w:bidi/>
              <w:rPr>
                <w:sz w:val="28"/>
                <w:szCs w:val="28"/>
                <w:rtl/>
                <w:lang w:bidi="fa-IR"/>
              </w:rPr>
            </w:pPr>
            <w:r>
              <w:rPr>
                <w:rFonts w:hint="cs"/>
                <w:sz w:val="28"/>
                <w:szCs w:val="28"/>
                <w:rtl/>
                <w:lang w:bidi="fa-IR"/>
              </w:rPr>
              <w:t>%</w:t>
            </w:r>
          </w:p>
        </w:tc>
        <w:tc>
          <w:tcPr>
            <w:tcW w:w="0" w:type="auto"/>
          </w:tcPr>
          <w:p w14:paraId="6B6FB3D3" w14:textId="77777777" w:rsidR="00EF43DC" w:rsidRDefault="0067101F" w:rsidP="001C2FF1">
            <w:pPr>
              <w:bidi/>
              <w:rPr>
                <w:sz w:val="28"/>
                <w:szCs w:val="28"/>
                <w:rtl/>
                <w:lang w:bidi="fa-IR"/>
              </w:rPr>
            </w:pPr>
            <w:r>
              <w:rPr>
                <w:rFonts w:hint="cs"/>
                <w:sz w:val="28"/>
                <w:szCs w:val="28"/>
                <w:rtl/>
                <w:lang w:bidi="fa-IR"/>
              </w:rPr>
              <w:t>1400</w:t>
            </w:r>
          </w:p>
          <w:p w14:paraId="28F06DC4" w14:textId="77777777" w:rsidR="0067101F" w:rsidRDefault="0067101F" w:rsidP="0067101F">
            <w:pPr>
              <w:bidi/>
              <w:rPr>
                <w:sz w:val="28"/>
                <w:szCs w:val="28"/>
                <w:rtl/>
                <w:lang w:bidi="fa-IR"/>
              </w:rPr>
            </w:pPr>
            <w:r>
              <w:rPr>
                <w:rFonts w:hint="cs"/>
                <w:sz w:val="28"/>
                <w:szCs w:val="28"/>
                <w:rtl/>
                <w:lang w:bidi="fa-IR"/>
              </w:rPr>
              <w:t>سال تا امروز</w:t>
            </w:r>
          </w:p>
          <w:p w14:paraId="4AF0A58A" w14:textId="77777777" w:rsidR="0067101F" w:rsidRDefault="0067101F" w:rsidP="0067101F">
            <w:pPr>
              <w:bidi/>
              <w:rPr>
                <w:sz w:val="28"/>
                <w:szCs w:val="28"/>
                <w:rtl/>
                <w:lang w:bidi="fa-IR"/>
              </w:rPr>
            </w:pPr>
            <w:r>
              <w:rPr>
                <w:rFonts w:hint="cs"/>
                <w:sz w:val="28"/>
                <w:szCs w:val="28"/>
                <w:rtl/>
                <w:lang w:bidi="fa-IR"/>
              </w:rPr>
              <w:t>واقعی</w:t>
            </w:r>
          </w:p>
          <w:p w14:paraId="43619B33" w14:textId="0D0B8F27" w:rsidR="0067101F" w:rsidRDefault="0067101F" w:rsidP="0067101F">
            <w:pPr>
              <w:bidi/>
              <w:rPr>
                <w:sz w:val="28"/>
                <w:szCs w:val="28"/>
                <w:rtl/>
                <w:lang w:bidi="fa-IR"/>
              </w:rPr>
            </w:pPr>
            <w:r>
              <w:rPr>
                <w:rFonts w:hint="cs"/>
                <w:sz w:val="28"/>
                <w:szCs w:val="28"/>
                <w:rtl/>
                <w:lang w:bidi="fa-IR"/>
              </w:rPr>
              <w:t>%</w:t>
            </w:r>
          </w:p>
        </w:tc>
      </w:tr>
      <w:tr w:rsidR="00EF43DC" w14:paraId="68152F2E" w14:textId="128BDD41" w:rsidTr="001B6733">
        <w:tc>
          <w:tcPr>
            <w:tcW w:w="0" w:type="auto"/>
          </w:tcPr>
          <w:p w14:paraId="06CC07B7" w14:textId="432087A5" w:rsidR="00EF43DC" w:rsidRDefault="0067101F" w:rsidP="001C2FF1">
            <w:pPr>
              <w:bidi/>
              <w:rPr>
                <w:sz w:val="28"/>
                <w:szCs w:val="28"/>
                <w:rtl/>
                <w:lang w:bidi="fa-IR"/>
              </w:rPr>
            </w:pPr>
            <w:r>
              <w:rPr>
                <w:rFonts w:hint="cs"/>
                <w:sz w:val="28"/>
                <w:szCs w:val="28"/>
                <w:rtl/>
                <w:lang w:bidi="fa-IR"/>
              </w:rPr>
              <w:t>تحویل به موقع</w:t>
            </w:r>
          </w:p>
        </w:tc>
        <w:tc>
          <w:tcPr>
            <w:tcW w:w="0" w:type="auto"/>
          </w:tcPr>
          <w:p w14:paraId="5C50B6A5" w14:textId="2C9A5BE7" w:rsidR="00EF43DC" w:rsidRDefault="0067101F" w:rsidP="001C2FF1">
            <w:pPr>
              <w:bidi/>
              <w:rPr>
                <w:sz w:val="28"/>
                <w:szCs w:val="28"/>
                <w:rtl/>
                <w:lang w:bidi="fa-IR"/>
              </w:rPr>
            </w:pPr>
            <w:r>
              <w:rPr>
                <w:rFonts w:hint="cs"/>
                <w:sz w:val="28"/>
                <w:szCs w:val="28"/>
                <w:rtl/>
                <w:lang w:bidi="fa-IR"/>
              </w:rPr>
              <w:t>7/86</w:t>
            </w:r>
          </w:p>
        </w:tc>
        <w:tc>
          <w:tcPr>
            <w:tcW w:w="0" w:type="auto"/>
          </w:tcPr>
          <w:p w14:paraId="1F7BB681" w14:textId="15035891" w:rsidR="00EF43DC" w:rsidRDefault="0027266E" w:rsidP="001C2FF1">
            <w:pPr>
              <w:bidi/>
              <w:rPr>
                <w:sz w:val="28"/>
                <w:szCs w:val="28"/>
                <w:rtl/>
                <w:lang w:bidi="fa-IR"/>
              </w:rPr>
            </w:pPr>
            <w:r>
              <w:rPr>
                <w:rFonts w:hint="cs"/>
                <w:sz w:val="28"/>
                <w:szCs w:val="28"/>
                <w:rtl/>
                <w:lang w:bidi="fa-IR"/>
              </w:rPr>
              <w:t>88</w:t>
            </w:r>
          </w:p>
        </w:tc>
        <w:tc>
          <w:tcPr>
            <w:tcW w:w="0" w:type="auto"/>
          </w:tcPr>
          <w:p w14:paraId="046DB058" w14:textId="45C8AF9C" w:rsidR="00EF43DC" w:rsidRDefault="0027266E" w:rsidP="001C2FF1">
            <w:pPr>
              <w:bidi/>
              <w:rPr>
                <w:sz w:val="28"/>
                <w:szCs w:val="28"/>
                <w:rtl/>
                <w:lang w:bidi="fa-IR"/>
              </w:rPr>
            </w:pPr>
            <w:r>
              <w:rPr>
                <w:rFonts w:hint="cs"/>
                <w:sz w:val="28"/>
                <w:szCs w:val="28"/>
                <w:rtl/>
                <w:lang w:bidi="fa-IR"/>
              </w:rPr>
              <w:t>9/89</w:t>
            </w:r>
            <w:r w:rsidR="00F71FE2">
              <w:rPr>
                <w:rFonts w:hint="cs"/>
                <w:sz w:val="28"/>
                <w:szCs w:val="28"/>
                <w:rtl/>
                <w:lang w:bidi="fa-IR"/>
              </w:rPr>
              <w:t xml:space="preserve"> </w:t>
            </w:r>
          </w:p>
        </w:tc>
        <w:tc>
          <w:tcPr>
            <w:tcW w:w="0" w:type="auto"/>
          </w:tcPr>
          <w:p w14:paraId="1AB3C568" w14:textId="0643DCE1" w:rsidR="00EF43DC" w:rsidRDefault="00485CC5" w:rsidP="001C2FF1">
            <w:pPr>
              <w:bidi/>
              <w:rPr>
                <w:sz w:val="28"/>
                <w:szCs w:val="28"/>
                <w:rtl/>
                <w:lang w:bidi="fa-IR"/>
              </w:rPr>
            </w:pPr>
            <w:r>
              <w:rPr>
                <w:rFonts w:hint="cs"/>
                <w:sz w:val="28"/>
                <w:szCs w:val="28"/>
                <w:rtl/>
                <w:lang w:bidi="fa-IR"/>
              </w:rPr>
              <w:t>2/79</w:t>
            </w:r>
          </w:p>
        </w:tc>
      </w:tr>
      <w:tr w:rsidR="00EF43DC" w14:paraId="4888E244" w14:textId="7DA8E27F" w:rsidTr="001B6733">
        <w:tc>
          <w:tcPr>
            <w:tcW w:w="0" w:type="auto"/>
          </w:tcPr>
          <w:p w14:paraId="0FBFDA05" w14:textId="40D5A6F1" w:rsidR="00EF43DC" w:rsidRDefault="008C5E2D" w:rsidP="001C2FF1">
            <w:pPr>
              <w:bidi/>
              <w:rPr>
                <w:sz w:val="28"/>
                <w:szCs w:val="28"/>
                <w:rtl/>
                <w:lang w:bidi="fa-IR"/>
              </w:rPr>
            </w:pPr>
            <w:r>
              <w:rPr>
                <w:rFonts w:hint="cs"/>
                <w:sz w:val="28"/>
                <w:szCs w:val="28"/>
                <w:rtl/>
                <w:lang w:bidi="fa-IR"/>
              </w:rPr>
              <w:t>نرخ بازپرسازی پخش به فروشگاه</w:t>
            </w:r>
          </w:p>
        </w:tc>
        <w:tc>
          <w:tcPr>
            <w:tcW w:w="0" w:type="auto"/>
          </w:tcPr>
          <w:p w14:paraId="4E1BB148" w14:textId="3F92FDC7" w:rsidR="00EF43DC" w:rsidRDefault="008C5E2D" w:rsidP="001C2FF1">
            <w:pPr>
              <w:bidi/>
              <w:rPr>
                <w:sz w:val="28"/>
                <w:szCs w:val="28"/>
                <w:rtl/>
                <w:lang w:bidi="fa-IR"/>
              </w:rPr>
            </w:pPr>
            <w:r>
              <w:rPr>
                <w:rFonts w:hint="cs"/>
                <w:sz w:val="28"/>
                <w:szCs w:val="28"/>
                <w:rtl/>
                <w:lang w:bidi="fa-IR"/>
              </w:rPr>
              <w:t>1/95</w:t>
            </w:r>
          </w:p>
        </w:tc>
        <w:tc>
          <w:tcPr>
            <w:tcW w:w="0" w:type="auto"/>
          </w:tcPr>
          <w:p w14:paraId="176CEB3B" w14:textId="0E949825" w:rsidR="00EF43DC" w:rsidRDefault="008C5E2D" w:rsidP="001C2FF1">
            <w:pPr>
              <w:bidi/>
              <w:rPr>
                <w:sz w:val="28"/>
                <w:szCs w:val="28"/>
                <w:rtl/>
                <w:lang w:bidi="fa-IR"/>
              </w:rPr>
            </w:pPr>
            <w:r>
              <w:rPr>
                <w:rFonts w:hint="cs"/>
                <w:sz w:val="28"/>
                <w:szCs w:val="28"/>
                <w:rtl/>
                <w:lang w:bidi="fa-IR"/>
              </w:rPr>
              <w:t>5/95</w:t>
            </w:r>
          </w:p>
        </w:tc>
        <w:tc>
          <w:tcPr>
            <w:tcW w:w="0" w:type="auto"/>
          </w:tcPr>
          <w:p w14:paraId="10212FC5" w14:textId="3B40B387" w:rsidR="00EF43DC" w:rsidRDefault="00E22D32" w:rsidP="001C2FF1">
            <w:pPr>
              <w:bidi/>
              <w:rPr>
                <w:sz w:val="28"/>
                <w:szCs w:val="28"/>
                <w:rtl/>
                <w:lang w:bidi="fa-IR"/>
              </w:rPr>
            </w:pPr>
            <w:r>
              <w:rPr>
                <w:rFonts w:hint="cs"/>
                <w:sz w:val="28"/>
                <w:szCs w:val="28"/>
                <w:rtl/>
                <w:lang w:bidi="fa-IR"/>
              </w:rPr>
              <w:t>5/94</w:t>
            </w:r>
          </w:p>
        </w:tc>
        <w:tc>
          <w:tcPr>
            <w:tcW w:w="0" w:type="auto"/>
          </w:tcPr>
          <w:p w14:paraId="5306196C" w14:textId="195BFB7F" w:rsidR="00EF43DC" w:rsidRDefault="00E22D32" w:rsidP="001C2FF1">
            <w:pPr>
              <w:bidi/>
              <w:rPr>
                <w:sz w:val="28"/>
                <w:szCs w:val="28"/>
                <w:rtl/>
                <w:lang w:bidi="fa-IR"/>
              </w:rPr>
            </w:pPr>
            <w:r>
              <w:rPr>
                <w:rFonts w:hint="cs"/>
                <w:sz w:val="28"/>
                <w:szCs w:val="28"/>
                <w:rtl/>
                <w:lang w:bidi="fa-IR"/>
              </w:rPr>
              <w:t>2/94</w:t>
            </w:r>
          </w:p>
        </w:tc>
      </w:tr>
      <w:tr w:rsidR="00EF43DC" w14:paraId="53C2356F" w14:textId="2C0A24AB" w:rsidTr="001B6733">
        <w:tc>
          <w:tcPr>
            <w:tcW w:w="0" w:type="auto"/>
          </w:tcPr>
          <w:p w14:paraId="465D2E82" w14:textId="1C04B107" w:rsidR="00EF43DC" w:rsidRDefault="00E22D32" w:rsidP="001C2FF1">
            <w:pPr>
              <w:bidi/>
              <w:rPr>
                <w:sz w:val="28"/>
                <w:szCs w:val="28"/>
                <w:rtl/>
                <w:lang w:bidi="fa-IR"/>
              </w:rPr>
            </w:pPr>
            <w:r>
              <w:rPr>
                <w:rFonts w:hint="cs"/>
                <w:sz w:val="28"/>
                <w:szCs w:val="28"/>
                <w:rtl/>
                <w:lang w:bidi="fa-IR"/>
              </w:rPr>
              <w:t>نرخ بازپرسازی موردی</w:t>
            </w:r>
          </w:p>
        </w:tc>
        <w:tc>
          <w:tcPr>
            <w:tcW w:w="0" w:type="auto"/>
          </w:tcPr>
          <w:p w14:paraId="7FCE08F7" w14:textId="1656CE1A" w:rsidR="00EF43DC" w:rsidRDefault="00E22D32" w:rsidP="001C2FF1">
            <w:pPr>
              <w:bidi/>
              <w:rPr>
                <w:sz w:val="28"/>
                <w:szCs w:val="28"/>
                <w:rtl/>
                <w:lang w:bidi="fa-IR"/>
              </w:rPr>
            </w:pPr>
            <w:r>
              <w:rPr>
                <w:rFonts w:hint="cs"/>
                <w:sz w:val="28"/>
                <w:szCs w:val="28"/>
                <w:rtl/>
                <w:lang w:bidi="fa-IR"/>
              </w:rPr>
              <w:t>2/96</w:t>
            </w:r>
          </w:p>
        </w:tc>
        <w:tc>
          <w:tcPr>
            <w:tcW w:w="0" w:type="auto"/>
          </w:tcPr>
          <w:p w14:paraId="1E3AE079" w14:textId="5FC831D3" w:rsidR="00EF43DC" w:rsidRDefault="00E22D32" w:rsidP="001C2FF1">
            <w:pPr>
              <w:bidi/>
              <w:rPr>
                <w:sz w:val="28"/>
                <w:szCs w:val="28"/>
                <w:rtl/>
                <w:lang w:bidi="fa-IR"/>
              </w:rPr>
            </w:pPr>
            <w:r>
              <w:rPr>
                <w:rFonts w:hint="cs"/>
                <w:sz w:val="28"/>
                <w:szCs w:val="28"/>
                <w:rtl/>
                <w:lang w:bidi="fa-IR"/>
              </w:rPr>
              <w:t>6/97</w:t>
            </w:r>
          </w:p>
        </w:tc>
        <w:tc>
          <w:tcPr>
            <w:tcW w:w="0" w:type="auto"/>
          </w:tcPr>
          <w:p w14:paraId="7AD53A0F" w14:textId="7D13927D" w:rsidR="00EF43DC" w:rsidRDefault="00E22D32" w:rsidP="001C2FF1">
            <w:pPr>
              <w:bidi/>
              <w:rPr>
                <w:sz w:val="28"/>
                <w:szCs w:val="28"/>
                <w:rtl/>
                <w:lang w:bidi="fa-IR"/>
              </w:rPr>
            </w:pPr>
            <w:r>
              <w:rPr>
                <w:rFonts w:hint="cs"/>
                <w:sz w:val="28"/>
                <w:szCs w:val="28"/>
                <w:rtl/>
                <w:lang w:bidi="fa-IR"/>
              </w:rPr>
              <w:t>4/94</w:t>
            </w:r>
          </w:p>
        </w:tc>
        <w:tc>
          <w:tcPr>
            <w:tcW w:w="0" w:type="auto"/>
          </w:tcPr>
          <w:p w14:paraId="1C2D8532" w14:textId="04695460" w:rsidR="00EF43DC" w:rsidRDefault="004139C6" w:rsidP="001C2FF1">
            <w:pPr>
              <w:bidi/>
              <w:rPr>
                <w:sz w:val="28"/>
                <w:szCs w:val="28"/>
                <w:rtl/>
                <w:lang w:bidi="fa-IR"/>
              </w:rPr>
            </w:pPr>
            <w:r>
              <w:rPr>
                <w:rFonts w:hint="cs"/>
                <w:sz w:val="28"/>
                <w:szCs w:val="28"/>
                <w:rtl/>
                <w:lang w:bidi="fa-IR"/>
              </w:rPr>
              <w:t>3/95</w:t>
            </w:r>
          </w:p>
        </w:tc>
      </w:tr>
      <w:tr w:rsidR="00EF43DC" w14:paraId="72C19751" w14:textId="195B972C" w:rsidTr="001B6733">
        <w:tc>
          <w:tcPr>
            <w:tcW w:w="0" w:type="auto"/>
          </w:tcPr>
          <w:p w14:paraId="5C88B4FF" w14:textId="2BEB81A9" w:rsidR="00EF43DC" w:rsidRDefault="004139C6" w:rsidP="001C2FF1">
            <w:pPr>
              <w:bidi/>
              <w:rPr>
                <w:sz w:val="28"/>
                <w:szCs w:val="28"/>
                <w:rtl/>
                <w:lang w:bidi="fa-IR"/>
              </w:rPr>
            </w:pPr>
            <w:r>
              <w:rPr>
                <w:rFonts w:hint="cs"/>
                <w:sz w:val="28"/>
                <w:szCs w:val="28"/>
                <w:rtl/>
                <w:lang w:bidi="fa-IR"/>
              </w:rPr>
              <w:t>زیادی، کسری و خسارتی</w:t>
            </w:r>
          </w:p>
        </w:tc>
        <w:tc>
          <w:tcPr>
            <w:tcW w:w="0" w:type="auto"/>
          </w:tcPr>
          <w:p w14:paraId="03947408" w14:textId="0A46298A" w:rsidR="00EF43DC" w:rsidRDefault="004139C6" w:rsidP="001C2FF1">
            <w:pPr>
              <w:bidi/>
              <w:rPr>
                <w:sz w:val="28"/>
                <w:szCs w:val="28"/>
                <w:rtl/>
                <w:lang w:bidi="fa-IR"/>
              </w:rPr>
            </w:pPr>
            <w:r>
              <w:rPr>
                <w:rFonts w:hint="cs"/>
                <w:sz w:val="28"/>
                <w:szCs w:val="28"/>
                <w:rtl/>
                <w:lang w:bidi="fa-IR"/>
              </w:rPr>
              <w:t xml:space="preserve">29/0 </w:t>
            </w:r>
          </w:p>
        </w:tc>
        <w:tc>
          <w:tcPr>
            <w:tcW w:w="0" w:type="auto"/>
          </w:tcPr>
          <w:p w14:paraId="7133FEC4" w14:textId="0FFE7698" w:rsidR="00EF43DC" w:rsidRDefault="002E6D2F" w:rsidP="001C2FF1">
            <w:pPr>
              <w:bidi/>
              <w:rPr>
                <w:sz w:val="28"/>
                <w:szCs w:val="28"/>
                <w:rtl/>
                <w:lang w:bidi="fa-IR"/>
              </w:rPr>
            </w:pPr>
            <w:r>
              <w:rPr>
                <w:rFonts w:hint="cs"/>
                <w:sz w:val="28"/>
                <w:szCs w:val="28"/>
                <w:rtl/>
                <w:lang w:bidi="fa-IR"/>
              </w:rPr>
              <w:t>35/0</w:t>
            </w:r>
          </w:p>
        </w:tc>
        <w:tc>
          <w:tcPr>
            <w:tcW w:w="0" w:type="auto"/>
          </w:tcPr>
          <w:p w14:paraId="54A85809" w14:textId="7FFE1338" w:rsidR="00EF43DC" w:rsidRDefault="002E6D2F" w:rsidP="001C2FF1">
            <w:pPr>
              <w:bidi/>
              <w:rPr>
                <w:sz w:val="28"/>
                <w:szCs w:val="28"/>
                <w:rtl/>
                <w:lang w:bidi="fa-IR"/>
              </w:rPr>
            </w:pPr>
            <w:r>
              <w:rPr>
                <w:rFonts w:hint="cs"/>
                <w:sz w:val="28"/>
                <w:szCs w:val="28"/>
                <w:rtl/>
                <w:lang w:bidi="fa-IR"/>
              </w:rPr>
              <w:t>21/0</w:t>
            </w:r>
          </w:p>
        </w:tc>
        <w:tc>
          <w:tcPr>
            <w:tcW w:w="0" w:type="auto"/>
          </w:tcPr>
          <w:p w14:paraId="69C33BD0" w14:textId="18248C79" w:rsidR="00EF43DC" w:rsidRDefault="002E6D2F" w:rsidP="001C2FF1">
            <w:pPr>
              <w:bidi/>
              <w:rPr>
                <w:sz w:val="28"/>
                <w:szCs w:val="28"/>
                <w:rtl/>
                <w:lang w:bidi="fa-IR"/>
              </w:rPr>
            </w:pPr>
            <w:r>
              <w:rPr>
                <w:rFonts w:hint="cs"/>
                <w:sz w:val="28"/>
                <w:szCs w:val="28"/>
                <w:rtl/>
                <w:lang w:bidi="fa-IR"/>
              </w:rPr>
              <w:t>21/0</w:t>
            </w:r>
          </w:p>
        </w:tc>
      </w:tr>
    </w:tbl>
    <w:p w14:paraId="3A5049CE" w14:textId="77777777" w:rsidR="00E454FD" w:rsidRDefault="00E454FD" w:rsidP="001C2FF1">
      <w:pPr>
        <w:bidi/>
        <w:rPr>
          <w:sz w:val="28"/>
          <w:szCs w:val="28"/>
          <w:rtl/>
          <w:lang w:bidi="fa-IR"/>
        </w:rPr>
      </w:pPr>
    </w:p>
    <w:p w14:paraId="1A98F9A1" w14:textId="77777777" w:rsidR="00226E75" w:rsidRDefault="00E454FD" w:rsidP="00226E75">
      <w:pPr>
        <w:bidi/>
        <w:rPr>
          <w:sz w:val="28"/>
          <w:szCs w:val="28"/>
          <w:rtl/>
          <w:lang w:bidi="fa-IR"/>
        </w:rPr>
      </w:pPr>
      <w:r>
        <w:rPr>
          <w:rFonts w:hint="cs"/>
          <w:sz w:val="28"/>
          <w:szCs w:val="28"/>
          <w:rtl/>
          <w:lang w:bidi="fa-IR"/>
        </w:rPr>
        <w:t>بین معیار، شاخص و ضریب تفاوت هایی است. یک معیار</w:t>
      </w:r>
      <w:r w:rsidR="00304307">
        <w:rPr>
          <w:rFonts w:hint="cs"/>
          <w:sz w:val="28"/>
          <w:szCs w:val="28"/>
          <w:rtl/>
          <w:lang w:bidi="fa-IR"/>
        </w:rPr>
        <w:t xml:space="preserve"> فقط یک بعد دارد ونیازی به محاسبه ندارد. </w:t>
      </w:r>
      <w:r w:rsidR="00C10A25">
        <w:rPr>
          <w:rFonts w:hint="cs"/>
          <w:sz w:val="28"/>
          <w:szCs w:val="28"/>
          <w:rtl/>
          <w:lang w:bidi="fa-IR"/>
        </w:rPr>
        <w:t xml:space="preserve">تعداد قلم کالای موجود یا میزان سفارشات اجابت نشده به ریال </w:t>
      </w:r>
      <w:r w:rsidR="00D25D0A">
        <w:rPr>
          <w:rFonts w:hint="cs"/>
          <w:sz w:val="28"/>
          <w:szCs w:val="28"/>
          <w:rtl/>
          <w:lang w:bidi="fa-IR"/>
        </w:rPr>
        <w:t xml:space="preserve">یا تعداد کامیون سفارش شده ولی کماکان حمل نشده یا میزان باررسوبی درانبار، همگی نمونه های خوبی برای دریافت معیارهستند. </w:t>
      </w:r>
    </w:p>
    <w:p w14:paraId="7ACE554B" w14:textId="5C8388D3" w:rsidR="008B4AC0" w:rsidRDefault="00226E75" w:rsidP="00226E75">
      <w:pPr>
        <w:bidi/>
        <w:rPr>
          <w:sz w:val="28"/>
          <w:szCs w:val="28"/>
          <w:rtl/>
          <w:lang w:bidi="fa-IR"/>
        </w:rPr>
      </w:pPr>
      <w:r>
        <w:rPr>
          <w:rFonts w:hint="cs"/>
          <w:sz w:val="28"/>
          <w:szCs w:val="28"/>
          <w:rtl/>
          <w:lang w:bidi="fa-IR"/>
        </w:rPr>
        <w:lastRenderedPageBreak/>
        <w:t xml:space="preserve">شاخص نسبتی بین دو معیاریا ترکیبی ازدومعیاراست. پس نیازبه محاسبه دارد. </w:t>
      </w:r>
      <w:r w:rsidR="0027695C">
        <w:rPr>
          <w:rFonts w:hint="cs"/>
          <w:sz w:val="28"/>
          <w:szCs w:val="28"/>
          <w:rtl/>
          <w:lang w:bidi="fa-IR"/>
        </w:rPr>
        <w:t xml:space="preserve">مثالهای لجستیکی آن </w:t>
      </w:r>
      <w:r w:rsidR="004C43A2">
        <w:rPr>
          <w:rFonts w:hint="cs"/>
          <w:sz w:val="28"/>
          <w:szCs w:val="28"/>
          <w:rtl/>
          <w:lang w:bidi="fa-IR"/>
        </w:rPr>
        <w:t>تعداد روز</w:t>
      </w:r>
      <w:r w:rsidR="0027695C">
        <w:rPr>
          <w:rFonts w:hint="cs"/>
          <w:sz w:val="28"/>
          <w:szCs w:val="28"/>
          <w:rtl/>
          <w:lang w:bidi="fa-IR"/>
        </w:rPr>
        <w:t>میزان موجودی</w:t>
      </w:r>
      <w:r w:rsidR="004C43A2">
        <w:rPr>
          <w:rFonts w:hint="cs"/>
          <w:sz w:val="28"/>
          <w:szCs w:val="28"/>
          <w:rtl/>
          <w:lang w:bidi="fa-IR"/>
        </w:rPr>
        <w:t>، نسبت گردش موجودی، بسامد حرکت یک واگن بین یک مبدا ومقصد درمدت زمان تعریف شده</w:t>
      </w:r>
      <w:r w:rsidR="008B4AC0">
        <w:rPr>
          <w:rFonts w:hint="cs"/>
          <w:sz w:val="28"/>
          <w:szCs w:val="28"/>
          <w:rtl/>
          <w:lang w:bidi="fa-IR"/>
        </w:rPr>
        <w:t>، و میزان فروش به نسبت هرقلم موجودی</w:t>
      </w:r>
      <w:r w:rsidR="008B4AC0">
        <w:rPr>
          <w:sz w:val="28"/>
          <w:szCs w:val="28"/>
          <w:lang w:bidi="fa-IR"/>
        </w:rPr>
        <w:t xml:space="preserve"> SKU</w:t>
      </w:r>
      <w:r w:rsidR="008B4AC0">
        <w:rPr>
          <w:rFonts w:hint="cs"/>
          <w:sz w:val="28"/>
          <w:szCs w:val="28"/>
          <w:rtl/>
          <w:lang w:bidi="fa-IR"/>
        </w:rPr>
        <w:t xml:space="preserve"> است. </w:t>
      </w:r>
    </w:p>
    <w:p w14:paraId="1A279CB1" w14:textId="77777777" w:rsidR="00AC14DB" w:rsidRDefault="008B4AC0" w:rsidP="008B4AC0">
      <w:pPr>
        <w:bidi/>
        <w:rPr>
          <w:sz w:val="28"/>
          <w:szCs w:val="28"/>
          <w:rtl/>
          <w:lang w:bidi="fa-IR"/>
        </w:rPr>
      </w:pPr>
      <w:r>
        <w:rPr>
          <w:rFonts w:hint="cs"/>
          <w:sz w:val="28"/>
          <w:szCs w:val="28"/>
          <w:rtl/>
          <w:lang w:bidi="fa-IR"/>
        </w:rPr>
        <w:t>ضریب</w:t>
      </w:r>
      <w:r w:rsidR="00F81517">
        <w:rPr>
          <w:rFonts w:hint="cs"/>
          <w:sz w:val="28"/>
          <w:szCs w:val="28"/>
          <w:rtl/>
          <w:lang w:bidi="fa-IR"/>
        </w:rPr>
        <w:t xml:space="preserve"> ازترکیب دویا چند شاخص شکل میگیرد. مراد ازتعریف ضریب، </w:t>
      </w:r>
      <w:r w:rsidR="004610AF">
        <w:rPr>
          <w:rFonts w:hint="cs"/>
          <w:sz w:val="28"/>
          <w:szCs w:val="28"/>
          <w:rtl/>
          <w:lang w:bidi="fa-IR"/>
        </w:rPr>
        <w:t>اندازه گیری روندها درخروجی هرفرآیند است. دونمونه معرف ضریب، ضریب انجام دادن کامل سفارشات رسیده</w:t>
      </w:r>
      <w:r w:rsidR="00AC14DB">
        <w:rPr>
          <w:rFonts w:hint="cs"/>
          <w:sz w:val="28"/>
          <w:szCs w:val="28"/>
          <w:rtl/>
          <w:lang w:bidi="fa-IR"/>
        </w:rPr>
        <w:t xml:space="preserve"> و ضریب استفاده ازیک انباراست. </w:t>
      </w:r>
    </w:p>
    <w:p w14:paraId="708912E3" w14:textId="77777777" w:rsidR="00214E48" w:rsidRDefault="00AC14DB" w:rsidP="00AC14DB">
      <w:pPr>
        <w:bidi/>
        <w:rPr>
          <w:sz w:val="28"/>
          <w:szCs w:val="28"/>
          <w:rtl/>
          <w:lang w:bidi="fa-IR"/>
        </w:rPr>
      </w:pPr>
      <w:r>
        <w:rPr>
          <w:rFonts w:hint="cs"/>
          <w:sz w:val="28"/>
          <w:szCs w:val="28"/>
          <w:rtl/>
          <w:lang w:bidi="fa-IR"/>
        </w:rPr>
        <w:t>یک نظام اجرایی مدیریت ازیک سلسله معیارها، شاخص ها و ضرایب</w:t>
      </w:r>
      <w:r w:rsidR="00484583">
        <w:rPr>
          <w:rFonts w:hint="cs"/>
          <w:sz w:val="28"/>
          <w:szCs w:val="28"/>
          <w:rtl/>
          <w:lang w:bidi="fa-IR"/>
        </w:rPr>
        <w:t xml:space="preserve"> تشکیل میشود. </w:t>
      </w:r>
      <w:r w:rsidR="00484583">
        <w:rPr>
          <w:sz w:val="28"/>
          <w:szCs w:val="28"/>
          <w:lang w:bidi="fa-IR"/>
        </w:rPr>
        <w:t>KPI</w:t>
      </w:r>
      <w:r w:rsidR="00484583">
        <w:rPr>
          <w:rFonts w:hint="cs"/>
          <w:sz w:val="28"/>
          <w:szCs w:val="28"/>
          <w:rtl/>
          <w:lang w:bidi="fa-IR"/>
        </w:rPr>
        <w:t xml:space="preserve"> سنجه ای است که </w:t>
      </w:r>
      <w:r w:rsidR="00214E48">
        <w:rPr>
          <w:rFonts w:hint="cs"/>
          <w:sz w:val="28"/>
          <w:szCs w:val="28"/>
          <w:rtl/>
          <w:lang w:bidi="fa-IR"/>
        </w:rPr>
        <w:t xml:space="preserve">کلیت سازمان برای اندازه گیری نزدیکی یا دوری به/از اهداف سازمانی تعریف میکند. </w:t>
      </w:r>
    </w:p>
    <w:p w14:paraId="1A2F6FB0" w14:textId="77777777" w:rsidR="00214E48" w:rsidRDefault="00214E48" w:rsidP="00214E48">
      <w:pPr>
        <w:bidi/>
        <w:rPr>
          <w:sz w:val="28"/>
          <w:szCs w:val="28"/>
          <w:rtl/>
          <w:lang w:bidi="fa-IR"/>
        </w:rPr>
      </w:pPr>
      <w:r>
        <w:rPr>
          <w:rFonts w:hint="cs"/>
          <w:sz w:val="28"/>
          <w:szCs w:val="28"/>
          <w:rtl/>
          <w:lang w:bidi="fa-IR"/>
        </w:rPr>
        <w:t xml:space="preserve">جدول زیرنمونه هایی ازسنجه های لجستیکی را بازگو میکند: </w:t>
      </w:r>
    </w:p>
    <w:tbl>
      <w:tblPr>
        <w:tblStyle w:val="TableGrid"/>
        <w:bidiVisual/>
        <w:tblW w:w="0" w:type="auto"/>
        <w:tblLook w:val="04A0" w:firstRow="1" w:lastRow="0" w:firstColumn="1" w:lastColumn="0" w:noHBand="0" w:noVBand="1"/>
      </w:tblPr>
      <w:tblGrid>
        <w:gridCol w:w="3071"/>
        <w:gridCol w:w="6279"/>
      </w:tblGrid>
      <w:tr w:rsidR="00DA2CA4" w14:paraId="40AA3CB4" w14:textId="77777777" w:rsidTr="00214E48">
        <w:tc>
          <w:tcPr>
            <w:tcW w:w="0" w:type="auto"/>
          </w:tcPr>
          <w:p w14:paraId="19AD4CB8" w14:textId="754F60BB" w:rsidR="00214E48" w:rsidRDefault="00C0530A" w:rsidP="00214E48">
            <w:pPr>
              <w:bidi/>
              <w:rPr>
                <w:sz w:val="28"/>
                <w:szCs w:val="28"/>
                <w:rtl/>
                <w:lang w:bidi="fa-IR"/>
              </w:rPr>
            </w:pPr>
            <w:r>
              <w:rPr>
                <w:rFonts w:hint="cs"/>
                <w:sz w:val="28"/>
                <w:szCs w:val="28"/>
                <w:rtl/>
                <w:lang w:bidi="fa-IR"/>
              </w:rPr>
              <w:t>سنجه</w:t>
            </w:r>
          </w:p>
        </w:tc>
        <w:tc>
          <w:tcPr>
            <w:tcW w:w="0" w:type="auto"/>
          </w:tcPr>
          <w:p w14:paraId="2864DE20" w14:textId="3479F70E" w:rsidR="00214E48" w:rsidRDefault="00C0530A" w:rsidP="00214E48">
            <w:pPr>
              <w:bidi/>
              <w:rPr>
                <w:sz w:val="28"/>
                <w:szCs w:val="28"/>
                <w:rtl/>
                <w:lang w:bidi="fa-IR"/>
              </w:rPr>
            </w:pPr>
            <w:r>
              <w:rPr>
                <w:rFonts w:hint="cs"/>
                <w:sz w:val="28"/>
                <w:szCs w:val="28"/>
                <w:rtl/>
                <w:lang w:bidi="fa-IR"/>
              </w:rPr>
              <w:t>توصیف</w:t>
            </w:r>
          </w:p>
        </w:tc>
      </w:tr>
      <w:tr w:rsidR="00DA2CA4" w14:paraId="61D0F4FA" w14:textId="77777777" w:rsidTr="00214E48">
        <w:tc>
          <w:tcPr>
            <w:tcW w:w="0" w:type="auto"/>
          </w:tcPr>
          <w:p w14:paraId="5DE79F61" w14:textId="36A51939" w:rsidR="00214E48" w:rsidRDefault="00C0530A" w:rsidP="00214E48">
            <w:pPr>
              <w:bidi/>
              <w:rPr>
                <w:sz w:val="28"/>
                <w:szCs w:val="28"/>
                <w:rtl/>
                <w:lang w:bidi="fa-IR"/>
              </w:rPr>
            </w:pPr>
            <w:r>
              <w:rPr>
                <w:rFonts w:hint="cs"/>
                <w:sz w:val="28"/>
                <w:szCs w:val="28"/>
                <w:rtl/>
                <w:lang w:bidi="fa-IR"/>
              </w:rPr>
              <w:t>چرخه زمانی سفارشات مشتری</w:t>
            </w:r>
          </w:p>
        </w:tc>
        <w:tc>
          <w:tcPr>
            <w:tcW w:w="0" w:type="auto"/>
          </w:tcPr>
          <w:p w14:paraId="19DA2BD9" w14:textId="64F471EC" w:rsidR="00214E48" w:rsidRDefault="007431AA" w:rsidP="00214E48">
            <w:pPr>
              <w:bidi/>
              <w:rPr>
                <w:sz w:val="28"/>
                <w:szCs w:val="28"/>
                <w:rtl/>
                <w:lang w:bidi="fa-IR"/>
              </w:rPr>
            </w:pPr>
            <w:r>
              <w:rPr>
                <w:rFonts w:hint="cs"/>
                <w:sz w:val="28"/>
                <w:szCs w:val="28"/>
                <w:rtl/>
                <w:lang w:bidi="fa-IR"/>
              </w:rPr>
              <w:t>شکاف واقعی بین زمان سفارش گذاری مشتری با میانگین زمان تحویل دهی</w:t>
            </w:r>
          </w:p>
        </w:tc>
      </w:tr>
      <w:tr w:rsidR="00DA2CA4" w14:paraId="2BA03871" w14:textId="77777777" w:rsidTr="00214E48">
        <w:tc>
          <w:tcPr>
            <w:tcW w:w="0" w:type="auto"/>
          </w:tcPr>
          <w:p w14:paraId="28531029" w14:textId="06D31FBC" w:rsidR="00214E48" w:rsidRDefault="007431AA" w:rsidP="00214E48">
            <w:pPr>
              <w:bidi/>
              <w:rPr>
                <w:sz w:val="28"/>
                <w:szCs w:val="28"/>
                <w:rtl/>
                <w:lang w:bidi="fa-IR"/>
              </w:rPr>
            </w:pPr>
            <w:r>
              <w:rPr>
                <w:rFonts w:hint="cs"/>
                <w:sz w:val="28"/>
                <w:szCs w:val="28"/>
                <w:rtl/>
                <w:lang w:bidi="fa-IR"/>
              </w:rPr>
              <w:t xml:space="preserve">نرخ </w:t>
            </w:r>
            <w:r w:rsidR="005127F2">
              <w:rPr>
                <w:rFonts w:hint="cs"/>
                <w:sz w:val="28"/>
                <w:szCs w:val="28"/>
                <w:rtl/>
                <w:lang w:bidi="fa-IR"/>
              </w:rPr>
              <w:t>باز</w:t>
            </w:r>
            <w:r>
              <w:rPr>
                <w:rFonts w:hint="cs"/>
                <w:sz w:val="28"/>
                <w:szCs w:val="28"/>
                <w:rtl/>
                <w:lang w:bidi="fa-IR"/>
              </w:rPr>
              <w:t xml:space="preserve">پرسازی سفارش </w:t>
            </w:r>
          </w:p>
        </w:tc>
        <w:tc>
          <w:tcPr>
            <w:tcW w:w="0" w:type="auto"/>
          </w:tcPr>
          <w:p w14:paraId="159FB99B" w14:textId="7BCB8F33" w:rsidR="00214E48" w:rsidRDefault="007431AA" w:rsidP="00214E48">
            <w:pPr>
              <w:bidi/>
              <w:rPr>
                <w:sz w:val="28"/>
                <w:szCs w:val="28"/>
                <w:rtl/>
                <w:lang w:bidi="fa-IR"/>
              </w:rPr>
            </w:pPr>
            <w:r>
              <w:rPr>
                <w:rFonts w:hint="cs"/>
                <w:sz w:val="28"/>
                <w:szCs w:val="28"/>
                <w:rtl/>
                <w:lang w:bidi="fa-IR"/>
              </w:rPr>
              <w:t>درصد</w:t>
            </w:r>
            <w:r w:rsidR="002021F7">
              <w:rPr>
                <w:rFonts w:hint="cs"/>
                <w:sz w:val="28"/>
                <w:szCs w:val="28"/>
                <w:rtl/>
                <w:lang w:bidi="fa-IR"/>
              </w:rPr>
              <w:t xml:space="preserve"> سفارشات مشتری که بطورکامل درمرتبه اول حمل اجابت شده اند. </w:t>
            </w:r>
          </w:p>
        </w:tc>
      </w:tr>
      <w:tr w:rsidR="00DA2CA4" w14:paraId="1C4C7C21" w14:textId="77777777" w:rsidTr="00214E48">
        <w:tc>
          <w:tcPr>
            <w:tcW w:w="0" w:type="auto"/>
          </w:tcPr>
          <w:p w14:paraId="3CA20551" w14:textId="44D755EC" w:rsidR="00214E48" w:rsidRDefault="002021F7" w:rsidP="00214E48">
            <w:pPr>
              <w:bidi/>
              <w:rPr>
                <w:sz w:val="28"/>
                <w:szCs w:val="28"/>
                <w:rtl/>
                <w:lang w:bidi="fa-IR"/>
              </w:rPr>
            </w:pPr>
            <w:r>
              <w:rPr>
                <w:rFonts w:hint="cs"/>
                <w:sz w:val="28"/>
                <w:szCs w:val="28"/>
                <w:rtl/>
                <w:lang w:bidi="fa-IR"/>
              </w:rPr>
              <w:t>دقت درصدورصورتحساب کرایه حمل</w:t>
            </w:r>
          </w:p>
        </w:tc>
        <w:tc>
          <w:tcPr>
            <w:tcW w:w="0" w:type="auto"/>
          </w:tcPr>
          <w:p w14:paraId="2EB2CC18" w14:textId="35FD1F32" w:rsidR="00214E48" w:rsidRDefault="002021F7" w:rsidP="00214E48">
            <w:pPr>
              <w:bidi/>
              <w:rPr>
                <w:sz w:val="28"/>
                <w:szCs w:val="28"/>
                <w:rtl/>
                <w:lang w:bidi="fa-IR"/>
              </w:rPr>
            </w:pPr>
            <w:r>
              <w:rPr>
                <w:rFonts w:hint="cs"/>
                <w:sz w:val="28"/>
                <w:szCs w:val="28"/>
                <w:rtl/>
                <w:lang w:bidi="fa-IR"/>
              </w:rPr>
              <w:t>درصد صورتحسابهایی که فارغ ازهرگونه اشتباهی است.</w:t>
            </w:r>
          </w:p>
        </w:tc>
      </w:tr>
      <w:tr w:rsidR="00DA2CA4" w14:paraId="3B93AA83" w14:textId="77777777" w:rsidTr="00214E48">
        <w:tc>
          <w:tcPr>
            <w:tcW w:w="0" w:type="auto"/>
          </w:tcPr>
          <w:p w14:paraId="3D42B570" w14:textId="3B235D3A" w:rsidR="00214E48" w:rsidRDefault="00DF61BA" w:rsidP="00214E48">
            <w:pPr>
              <w:bidi/>
              <w:rPr>
                <w:sz w:val="28"/>
                <w:szCs w:val="28"/>
                <w:rtl/>
                <w:lang w:bidi="fa-IR"/>
              </w:rPr>
            </w:pPr>
            <w:r>
              <w:rPr>
                <w:rFonts w:hint="cs"/>
                <w:sz w:val="28"/>
                <w:szCs w:val="28"/>
                <w:rtl/>
                <w:lang w:bidi="fa-IR"/>
              </w:rPr>
              <w:t xml:space="preserve">چرخه زمانی نقد به نقد </w:t>
            </w:r>
          </w:p>
        </w:tc>
        <w:tc>
          <w:tcPr>
            <w:tcW w:w="0" w:type="auto"/>
          </w:tcPr>
          <w:p w14:paraId="43374D0C" w14:textId="38404892" w:rsidR="00214E48" w:rsidRDefault="00DF61BA" w:rsidP="00214E48">
            <w:pPr>
              <w:bidi/>
              <w:rPr>
                <w:sz w:val="28"/>
                <w:szCs w:val="28"/>
                <w:rtl/>
                <w:lang w:bidi="fa-IR"/>
              </w:rPr>
            </w:pPr>
            <w:r>
              <w:rPr>
                <w:rFonts w:hint="cs"/>
                <w:sz w:val="28"/>
                <w:szCs w:val="28"/>
                <w:rtl/>
                <w:lang w:bidi="fa-IR"/>
              </w:rPr>
              <w:t xml:space="preserve">میانگین شکاف بین زمان پرداخت سفارش مواد اولیه وواسط و زمان دریافت </w:t>
            </w:r>
            <w:r w:rsidR="00DA2CA4">
              <w:rPr>
                <w:rFonts w:hint="cs"/>
                <w:sz w:val="28"/>
                <w:szCs w:val="28"/>
                <w:rtl/>
                <w:lang w:bidi="fa-IR"/>
              </w:rPr>
              <w:t>وجه کالای فروخته شده</w:t>
            </w:r>
            <w:r>
              <w:rPr>
                <w:rFonts w:hint="cs"/>
                <w:sz w:val="28"/>
                <w:szCs w:val="28"/>
                <w:rtl/>
                <w:lang w:bidi="fa-IR"/>
              </w:rPr>
              <w:t xml:space="preserve"> </w:t>
            </w:r>
          </w:p>
        </w:tc>
      </w:tr>
      <w:tr w:rsidR="00DA2CA4" w14:paraId="617B7E36" w14:textId="77777777" w:rsidTr="00214E48">
        <w:tc>
          <w:tcPr>
            <w:tcW w:w="0" w:type="auto"/>
          </w:tcPr>
          <w:p w14:paraId="2B0145AC" w14:textId="0658E440" w:rsidR="00214E48" w:rsidRDefault="008D668D" w:rsidP="00214E48">
            <w:pPr>
              <w:bidi/>
              <w:rPr>
                <w:sz w:val="28"/>
                <w:szCs w:val="28"/>
                <w:rtl/>
                <w:lang w:bidi="fa-IR"/>
              </w:rPr>
            </w:pPr>
            <w:r>
              <w:rPr>
                <w:rFonts w:hint="cs"/>
                <w:sz w:val="28"/>
                <w:szCs w:val="28"/>
                <w:rtl/>
                <w:lang w:bidi="fa-IR"/>
              </w:rPr>
              <w:t xml:space="preserve">نرخ حمل به موقع </w:t>
            </w:r>
          </w:p>
        </w:tc>
        <w:tc>
          <w:tcPr>
            <w:tcW w:w="0" w:type="auto"/>
          </w:tcPr>
          <w:p w14:paraId="6ADAA868" w14:textId="4F52E1FA" w:rsidR="00214E48" w:rsidRDefault="008D668D" w:rsidP="00214E48">
            <w:pPr>
              <w:bidi/>
              <w:rPr>
                <w:sz w:val="28"/>
                <w:szCs w:val="28"/>
                <w:rtl/>
                <w:lang w:bidi="fa-IR"/>
              </w:rPr>
            </w:pPr>
            <w:r>
              <w:rPr>
                <w:rFonts w:hint="cs"/>
                <w:sz w:val="28"/>
                <w:szCs w:val="28"/>
                <w:rtl/>
                <w:lang w:bidi="fa-IR"/>
              </w:rPr>
              <w:t>درصد زمانی محمولات</w:t>
            </w:r>
            <w:r w:rsidR="005127F2">
              <w:rPr>
                <w:rFonts w:hint="cs"/>
                <w:sz w:val="28"/>
                <w:szCs w:val="28"/>
                <w:rtl/>
                <w:lang w:bidi="fa-IR"/>
              </w:rPr>
              <w:t>ی که</w:t>
            </w:r>
            <w:r>
              <w:rPr>
                <w:rFonts w:hint="cs"/>
                <w:sz w:val="28"/>
                <w:szCs w:val="28"/>
                <w:rtl/>
                <w:lang w:bidi="fa-IR"/>
              </w:rPr>
              <w:t xml:space="preserve"> </w:t>
            </w:r>
            <w:r w:rsidR="0047152E">
              <w:rPr>
                <w:rFonts w:hint="cs"/>
                <w:sz w:val="28"/>
                <w:szCs w:val="28"/>
                <w:rtl/>
                <w:lang w:bidi="fa-IR"/>
              </w:rPr>
              <w:t xml:space="preserve">قبل یا بعد اززمان درخواست شده به دست گیرنده میرسند. </w:t>
            </w:r>
          </w:p>
        </w:tc>
      </w:tr>
      <w:tr w:rsidR="00DA2CA4" w14:paraId="4F99C570" w14:textId="77777777" w:rsidTr="00214E48">
        <w:tc>
          <w:tcPr>
            <w:tcW w:w="0" w:type="auto"/>
          </w:tcPr>
          <w:p w14:paraId="59A5D520" w14:textId="5920521F" w:rsidR="00214E48" w:rsidRDefault="00CC566E" w:rsidP="00214E48">
            <w:pPr>
              <w:bidi/>
              <w:rPr>
                <w:sz w:val="28"/>
                <w:szCs w:val="28"/>
                <w:rtl/>
                <w:lang w:bidi="fa-IR"/>
              </w:rPr>
            </w:pPr>
            <w:r>
              <w:rPr>
                <w:rFonts w:hint="cs"/>
                <w:sz w:val="28"/>
                <w:szCs w:val="28"/>
                <w:rtl/>
                <w:lang w:bidi="fa-IR"/>
              </w:rPr>
              <w:t>دفعات</w:t>
            </w:r>
            <w:r w:rsidR="0047152E">
              <w:rPr>
                <w:rFonts w:hint="cs"/>
                <w:sz w:val="28"/>
                <w:szCs w:val="28"/>
                <w:rtl/>
                <w:lang w:bidi="fa-IR"/>
              </w:rPr>
              <w:t xml:space="preserve"> چرخش </w:t>
            </w:r>
            <w:r>
              <w:rPr>
                <w:rFonts w:hint="cs"/>
                <w:sz w:val="28"/>
                <w:szCs w:val="28"/>
                <w:rtl/>
                <w:lang w:bidi="fa-IR"/>
              </w:rPr>
              <w:t xml:space="preserve">موجودی </w:t>
            </w:r>
          </w:p>
        </w:tc>
        <w:tc>
          <w:tcPr>
            <w:tcW w:w="0" w:type="auto"/>
          </w:tcPr>
          <w:p w14:paraId="49EE21F6" w14:textId="709B8A5D" w:rsidR="00214E48" w:rsidRDefault="00CC566E" w:rsidP="00214E48">
            <w:pPr>
              <w:bidi/>
              <w:rPr>
                <w:sz w:val="28"/>
                <w:szCs w:val="28"/>
                <w:rtl/>
                <w:lang w:bidi="fa-IR"/>
              </w:rPr>
            </w:pPr>
            <w:r>
              <w:rPr>
                <w:rFonts w:hint="cs"/>
                <w:sz w:val="28"/>
                <w:szCs w:val="28"/>
                <w:rtl/>
                <w:lang w:bidi="fa-IR"/>
              </w:rPr>
              <w:t xml:space="preserve">هزینه کالای فروش رفته نسبت به میانگین سرمایه قفل شده درموجودی </w:t>
            </w:r>
          </w:p>
        </w:tc>
      </w:tr>
    </w:tbl>
    <w:p w14:paraId="19563C82" w14:textId="77777777" w:rsidR="00DE3FD3" w:rsidRDefault="00DE3FD3" w:rsidP="00214E48">
      <w:pPr>
        <w:bidi/>
        <w:rPr>
          <w:sz w:val="28"/>
          <w:szCs w:val="28"/>
          <w:rtl/>
          <w:lang w:bidi="fa-IR"/>
        </w:rPr>
      </w:pPr>
    </w:p>
    <w:p w14:paraId="2C0B37E5" w14:textId="77777777" w:rsidR="001E3799" w:rsidRDefault="00DE3FD3" w:rsidP="00DE3FD3">
      <w:pPr>
        <w:bidi/>
        <w:rPr>
          <w:sz w:val="28"/>
          <w:szCs w:val="28"/>
          <w:rtl/>
          <w:lang w:bidi="fa-IR"/>
        </w:rPr>
      </w:pPr>
      <w:r>
        <w:rPr>
          <w:rFonts w:hint="cs"/>
          <w:sz w:val="28"/>
          <w:szCs w:val="28"/>
          <w:rtl/>
          <w:lang w:bidi="fa-IR"/>
        </w:rPr>
        <w:t xml:space="preserve">سنجه های </w:t>
      </w:r>
      <w:r>
        <w:rPr>
          <w:sz w:val="28"/>
          <w:szCs w:val="28"/>
          <w:lang w:bidi="fa-IR"/>
        </w:rPr>
        <w:t>KPI</w:t>
      </w:r>
      <w:r>
        <w:rPr>
          <w:rFonts w:hint="cs"/>
          <w:sz w:val="28"/>
          <w:szCs w:val="28"/>
          <w:rtl/>
          <w:lang w:bidi="fa-IR"/>
        </w:rPr>
        <w:t xml:space="preserve"> بعضا بیرونی یا درونی هستند. سنجه های بیرونی برموثربودن </w:t>
      </w:r>
      <w:r w:rsidR="00EF570F">
        <w:rPr>
          <w:rFonts w:hint="cs"/>
          <w:sz w:val="28"/>
          <w:szCs w:val="28"/>
          <w:rtl/>
          <w:lang w:bidi="fa-IR"/>
        </w:rPr>
        <w:t xml:space="preserve">حملهای شرکت یا جریانات کالایی درپهنه شبکه اش یا به صوب مشتریانش تمرکزمیکنند؛ حال آنکه سنجه های درونی </w:t>
      </w:r>
      <w:r w:rsidR="00FF11AD">
        <w:rPr>
          <w:rFonts w:hint="cs"/>
          <w:sz w:val="28"/>
          <w:szCs w:val="28"/>
          <w:rtl/>
          <w:lang w:bidi="fa-IR"/>
        </w:rPr>
        <w:t xml:space="preserve">کارایی(هزینه بری) یک شرکت را درارتباط با تحویل کالاها یا خدمات ارزیابی می کنند. </w:t>
      </w:r>
      <w:r w:rsidR="00F77089">
        <w:rPr>
          <w:rFonts w:hint="cs"/>
          <w:sz w:val="28"/>
          <w:szCs w:val="28"/>
          <w:rtl/>
          <w:lang w:bidi="fa-IR"/>
        </w:rPr>
        <w:t>نمونه های رایج سنجه های بیرونی، درجه</w:t>
      </w:r>
      <w:r w:rsidR="00A079E5">
        <w:rPr>
          <w:rFonts w:hint="cs"/>
          <w:sz w:val="28"/>
          <w:szCs w:val="28"/>
          <w:rtl/>
          <w:lang w:bidi="fa-IR"/>
        </w:rPr>
        <w:t xml:space="preserve"> باز</w:t>
      </w:r>
      <w:r w:rsidR="00F77089">
        <w:rPr>
          <w:rFonts w:hint="cs"/>
          <w:sz w:val="28"/>
          <w:szCs w:val="28"/>
          <w:rtl/>
          <w:lang w:bidi="fa-IR"/>
        </w:rPr>
        <w:t>پرسازی سفارش یا مجموعه ای ازسفارشات</w:t>
      </w:r>
      <w:r w:rsidR="00422C7C">
        <w:rPr>
          <w:rFonts w:hint="cs"/>
          <w:sz w:val="28"/>
          <w:szCs w:val="28"/>
          <w:rtl/>
          <w:lang w:bidi="fa-IR"/>
        </w:rPr>
        <w:t xml:space="preserve"> نسبت به خواسته های مشتری هستند. فی المثل </w:t>
      </w:r>
      <w:r w:rsidR="000D780E">
        <w:rPr>
          <w:rFonts w:hint="cs"/>
          <w:sz w:val="28"/>
          <w:szCs w:val="28"/>
          <w:rtl/>
          <w:lang w:bidi="fa-IR"/>
        </w:rPr>
        <w:t>هنگامی که یک خریدارعمده، نظیریک خرده فروش زنجیره ای</w:t>
      </w:r>
      <w:r w:rsidR="00742A52">
        <w:rPr>
          <w:rFonts w:hint="cs"/>
          <w:sz w:val="28"/>
          <w:szCs w:val="28"/>
          <w:rtl/>
          <w:lang w:bidi="fa-IR"/>
        </w:rPr>
        <w:t>، سفارشی را به ت</w:t>
      </w:r>
      <w:r w:rsidR="00020A84">
        <w:rPr>
          <w:rFonts w:hint="cs"/>
          <w:sz w:val="28"/>
          <w:szCs w:val="28"/>
          <w:rtl/>
          <w:lang w:bidi="fa-IR"/>
        </w:rPr>
        <w:t>امین</w:t>
      </w:r>
      <w:r w:rsidR="00742A52">
        <w:rPr>
          <w:rFonts w:hint="cs"/>
          <w:sz w:val="28"/>
          <w:szCs w:val="28"/>
          <w:rtl/>
          <w:lang w:bidi="fa-IR"/>
        </w:rPr>
        <w:t xml:space="preserve"> کننده میدهد</w:t>
      </w:r>
      <w:r w:rsidR="00020A84">
        <w:rPr>
          <w:rFonts w:hint="cs"/>
          <w:sz w:val="28"/>
          <w:szCs w:val="28"/>
          <w:rtl/>
          <w:lang w:bidi="fa-IR"/>
        </w:rPr>
        <w:t>، این سنجه ها فعال میشوند تا کشف کنند آیا هرقلم ازسفارش وکلیت سفارش</w:t>
      </w:r>
      <w:r w:rsidR="00284816">
        <w:rPr>
          <w:rFonts w:hint="cs"/>
          <w:sz w:val="28"/>
          <w:szCs w:val="28"/>
          <w:rtl/>
          <w:lang w:bidi="fa-IR"/>
        </w:rPr>
        <w:t xml:space="preserve"> درزمان موعود و به صورت کامل تحویل شده اند یا خیر؟ گرچه سنجه های بیرونی نمیتوانند </w:t>
      </w:r>
      <w:r w:rsidR="00C8373F">
        <w:rPr>
          <w:rFonts w:hint="cs"/>
          <w:sz w:val="28"/>
          <w:szCs w:val="28"/>
          <w:rtl/>
          <w:lang w:bidi="fa-IR"/>
        </w:rPr>
        <w:t xml:space="preserve">هزینه تحویل دهی تامین کننده را ارزیابی کنند. مثلا اگرتامین کننده </w:t>
      </w:r>
      <w:r w:rsidR="000B7B89">
        <w:rPr>
          <w:rFonts w:hint="cs"/>
          <w:sz w:val="28"/>
          <w:szCs w:val="28"/>
          <w:rtl/>
          <w:lang w:bidi="fa-IR"/>
        </w:rPr>
        <w:t xml:space="preserve">به خاطر تاخیردرتولید، </w:t>
      </w:r>
      <w:r w:rsidR="00C8373F">
        <w:rPr>
          <w:rFonts w:hint="cs"/>
          <w:sz w:val="28"/>
          <w:szCs w:val="28"/>
          <w:rtl/>
          <w:lang w:bidi="fa-IR"/>
        </w:rPr>
        <w:t>به جای حمل زمینی ازحمل هوایی استفاده کرده باشد</w:t>
      </w:r>
      <w:r w:rsidR="000B7B89">
        <w:rPr>
          <w:rFonts w:hint="cs"/>
          <w:sz w:val="28"/>
          <w:szCs w:val="28"/>
          <w:rtl/>
          <w:lang w:bidi="fa-IR"/>
        </w:rPr>
        <w:t xml:space="preserve">، آنگاه درست است که تاثیرگذاری تحویل توسط سنجه های بیرونی علامت مثبتی ارسال </w:t>
      </w:r>
      <w:r w:rsidR="001E3799">
        <w:rPr>
          <w:rFonts w:hint="cs"/>
          <w:sz w:val="28"/>
          <w:szCs w:val="28"/>
          <w:rtl/>
          <w:lang w:bidi="fa-IR"/>
        </w:rPr>
        <w:t>کرده اند</w:t>
      </w:r>
      <w:r w:rsidR="000B7B89">
        <w:rPr>
          <w:rFonts w:hint="cs"/>
          <w:sz w:val="28"/>
          <w:szCs w:val="28"/>
          <w:rtl/>
          <w:lang w:bidi="fa-IR"/>
        </w:rPr>
        <w:t xml:space="preserve">، اما </w:t>
      </w:r>
      <w:r w:rsidR="00E86888">
        <w:rPr>
          <w:rFonts w:hint="cs"/>
          <w:sz w:val="28"/>
          <w:szCs w:val="28"/>
          <w:rtl/>
          <w:lang w:bidi="fa-IR"/>
        </w:rPr>
        <w:t>سنجه های درونی نظیرکارآیی سیستم این علامت را میفرستند که هزینه حمل بسیاربیشتراز</w:t>
      </w:r>
      <w:r w:rsidR="00C40790">
        <w:rPr>
          <w:rFonts w:hint="cs"/>
          <w:sz w:val="28"/>
          <w:szCs w:val="28"/>
          <w:rtl/>
          <w:lang w:bidi="fa-IR"/>
        </w:rPr>
        <w:t>بودجه تعیین شده بوده است.</w:t>
      </w:r>
    </w:p>
    <w:p w14:paraId="49239599" w14:textId="77777777" w:rsidR="00A47B56" w:rsidRDefault="00C40790" w:rsidP="00C40790">
      <w:pPr>
        <w:bidi/>
        <w:rPr>
          <w:sz w:val="28"/>
          <w:szCs w:val="28"/>
          <w:rtl/>
          <w:lang w:bidi="fa-IR"/>
        </w:rPr>
      </w:pPr>
      <w:r>
        <w:rPr>
          <w:rFonts w:hint="cs"/>
          <w:sz w:val="28"/>
          <w:szCs w:val="28"/>
          <w:rtl/>
          <w:lang w:bidi="fa-IR"/>
        </w:rPr>
        <w:lastRenderedPageBreak/>
        <w:t xml:space="preserve">در سنجش عملکردها، براساس جدول بالا، </w:t>
      </w:r>
      <w:r w:rsidR="00B56D14">
        <w:rPr>
          <w:rFonts w:hint="cs"/>
          <w:sz w:val="28"/>
          <w:szCs w:val="28"/>
          <w:rtl/>
          <w:lang w:bidi="fa-IR"/>
        </w:rPr>
        <w:t xml:space="preserve">درسطح استراتژیک واززاویه بیرونی، شبکه های شرکت اعم ازکارخانه، </w:t>
      </w:r>
      <w:r w:rsidR="00510BC8">
        <w:rPr>
          <w:rFonts w:hint="cs"/>
          <w:sz w:val="28"/>
          <w:szCs w:val="28"/>
          <w:rtl/>
          <w:lang w:bidi="fa-IR"/>
        </w:rPr>
        <w:t>مراکزپخش</w:t>
      </w:r>
      <w:r w:rsidR="00A47B56">
        <w:rPr>
          <w:rFonts w:hint="cs"/>
          <w:sz w:val="28"/>
          <w:szCs w:val="28"/>
          <w:rtl/>
          <w:lang w:bidi="fa-IR"/>
        </w:rPr>
        <w:t xml:space="preserve"> و</w:t>
      </w:r>
      <w:r w:rsidR="00510BC8">
        <w:rPr>
          <w:rFonts w:hint="cs"/>
          <w:sz w:val="28"/>
          <w:szCs w:val="28"/>
          <w:rtl/>
          <w:lang w:bidi="fa-IR"/>
        </w:rPr>
        <w:t xml:space="preserve">مشتریان ارزیابی میشوند، حال آنکه درسطح تاکتیکی </w:t>
      </w:r>
      <w:r w:rsidR="007146E1">
        <w:rPr>
          <w:rFonts w:hint="cs"/>
          <w:sz w:val="28"/>
          <w:szCs w:val="28"/>
          <w:rtl/>
          <w:lang w:bidi="fa-IR"/>
        </w:rPr>
        <w:t>باید سنجه</w:t>
      </w:r>
      <w:r w:rsidR="00510BC8">
        <w:rPr>
          <w:rFonts w:hint="cs"/>
          <w:sz w:val="28"/>
          <w:szCs w:val="28"/>
          <w:rtl/>
          <w:lang w:bidi="fa-IR"/>
        </w:rPr>
        <w:t xml:space="preserve"> هایی</w:t>
      </w:r>
      <w:r w:rsidR="007146E1">
        <w:rPr>
          <w:rFonts w:hint="cs"/>
          <w:sz w:val="28"/>
          <w:szCs w:val="28"/>
          <w:rtl/>
          <w:lang w:bidi="fa-IR"/>
        </w:rPr>
        <w:t xml:space="preserve"> برای فعالیت هایی نظیرانبارش و ترابری خلق شوند، زیرا این دو، کارکردهای کلیدی </w:t>
      </w:r>
      <w:r w:rsidR="0099778E">
        <w:rPr>
          <w:rFonts w:hint="cs"/>
          <w:sz w:val="28"/>
          <w:szCs w:val="28"/>
          <w:rtl/>
          <w:lang w:bidi="fa-IR"/>
        </w:rPr>
        <w:t xml:space="preserve">پخش هستند. </w:t>
      </w:r>
    </w:p>
    <w:p w14:paraId="752EFA67" w14:textId="77777777" w:rsidR="00A47B56" w:rsidRDefault="00A47B56" w:rsidP="00A47B56">
      <w:pPr>
        <w:bidi/>
        <w:rPr>
          <w:sz w:val="28"/>
          <w:szCs w:val="28"/>
          <w:rtl/>
          <w:lang w:bidi="fa-IR"/>
        </w:rPr>
      </w:pPr>
      <w:r>
        <w:rPr>
          <w:rFonts w:hint="cs"/>
          <w:sz w:val="28"/>
          <w:szCs w:val="28"/>
          <w:rtl/>
          <w:lang w:bidi="fa-IR"/>
        </w:rPr>
        <w:t xml:space="preserve">حکایت ازاین نوع سنجه ها بسیاراست، ولی کن پرداختن به جزئیات آن ها ازهدف این کتاب خارج است. این است که به همین مجمل بسنده می کنیم.  </w:t>
      </w:r>
    </w:p>
    <w:p w14:paraId="5864ECBD" w14:textId="745DAF86" w:rsidR="00E66D8D" w:rsidRPr="00E66D8D" w:rsidRDefault="00510BC8" w:rsidP="00A47B56">
      <w:pPr>
        <w:bidi/>
        <w:rPr>
          <w:sz w:val="28"/>
          <w:szCs w:val="28"/>
          <w:rtl/>
          <w:lang w:bidi="fa-IR"/>
        </w:rPr>
      </w:pPr>
      <w:r>
        <w:rPr>
          <w:rFonts w:hint="cs"/>
          <w:sz w:val="28"/>
          <w:szCs w:val="28"/>
          <w:rtl/>
          <w:lang w:bidi="fa-IR"/>
        </w:rPr>
        <w:t xml:space="preserve"> </w:t>
      </w:r>
      <w:r w:rsidR="00284816">
        <w:rPr>
          <w:rFonts w:hint="cs"/>
          <w:sz w:val="28"/>
          <w:szCs w:val="28"/>
          <w:rtl/>
          <w:lang w:bidi="fa-IR"/>
        </w:rPr>
        <w:t xml:space="preserve"> </w:t>
      </w:r>
      <w:r w:rsidR="0027695C">
        <w:rPr>
          <w:rFonts w:hint="cs"/>
          <w:sz w:val="28"/>
          <w:szCs w:val="28"/>
          <w:rtl/>
          <w:lang w:bidi="fa-IR"/>
        </w:rPr>
        <w:t xml:space="preserve"> </w:t>
      </w:r>
      <w:r w:rsidR="001C2FF1">
        <w:rPr>
          <w:rFonts w:hint="cs"/>
          <w:sz w:val="28"/>
          <w:szCs w:val="28"/>
          <w:rtl/>
          <w:lang w:bidi="fa-IR"/>
        </w:rPr>
        <w:t xml:space="preserve"> </w:t>
      </w:r>
      <w:r w:rsidR="000C355F">
        <w:rPr>
          <w:rFonts w:hint="cs"/>
          <w:sz w:val="28"/>
          <w:szCs w:val="28"/>
          <w:rtl/>
          <w:lang w:bidi="fa-IR"/>
        </w:rPr>
        <w:t xml:space="preserve"> </w:t>
      </w:r>
    </w:p>
    <w:p w14:paraId="460A9127" w14:textId="77777777" w:rsidR="00681DF8" w:rsidRDefault="00681DF8" w:rsidP="00681DF8">
      <w:pPr>
        <w:bidi/>
        <w:rPr>
          <w:sz w:val="28"/>
          <w:szCs w:val="28"/>
          <w:rtl/>
          <w:lang w:bidi="fa-IR"/>
        </w:rPr>
      </w:pPr>
    </w:p>
    <w:p w14:paraId="1A024702" w14:textId="77777777" w:rsidR="00681DF8" w:rsidRPr="007E77B9" w:rsidRDefault="00681DF8" w:rsidP="00681DF8">
      <w:pPr>
        <w:bidi/>
        <w:rPr>
          <w:b/>
          <w:bCs/>
          <w:sz w:val="28"/>
          <w:szCs w:val="28"/>
          <w:highlight w:val="yellow"/>
          <w:lang w:bidi="fa-IR"/>
        </w:rPr>
      </w:pPr>
      <w:r w:rsidRPr="007E77B9">
        <w:rPr>
          <w:rFonts w:hint="cs"/>
          <w:b/>
          <w:bCs/>
          <w:sz w:val="28"/>
          <w:szCs w:val="28"/>
          <w:highlight w:val="yellow"/>
          <w:rtl/>
          <w:lang w:bidi="fa-IR"/>
        </w:rPr>
        <w:t xml:space="preserve">حمل کنندگان منطقه ای </w:t>
      </w:r>
    </w:p>
    <w:p w14:paraId="646AE773" w14:textId="77777777" w:rsidR="00681DF8" w:rsidRPr="007E77B9" w:rsidRDefault="00681DF8" w:rsidP="00681DF8">
      <w:pPr>
        <w:bidi/>
        <w:rPr>
          <w:b/>
          <w:bCs/>
          <w:sz w:val="28"/>
          <w:szCs w:val="28"/>
          <w:highlight w:val="yellow"/>
          <w:rtl/>
          <w:lang w:bidi="fa-IR"/>
        </w:rPr>
      </w:pPr>
    </w:p>
    <w:p w14:paraId="743E0ACE" w14:textId="77777777" w:rsidR="00681DF8" w:rsidRPr="007E77B9" w:rsidRDefault="00681DF8" w:rsidP="00681DF8">
      <w:pPr>
        <w:pStyle w:val="ListParagraph"/>
        <w:numPr>
          <w:ilvl w:val="0"/>
          <w:numId w:val="11"/>
        </w:numPr>
        <w:bidi/>
        <w:spacing w:after="160" w:line="259" w:lineRule="auto"/>
        <w:rPr>
          <w:sz w:val="28"/>
          <w:szCs w:val="28"/>
          <w:highlight w:val="yellow"/>
          <w:lang w:bidi="fa-IR"/>
        </w:rPr>
      </w:pPr>
      <w:r w:rsidRPr="007E77B9">
        <w:rPr>
          <w:rFonts w:hint="cs"/>
          <w:sz w:val="28"/>
          <w:szCs w:val="28"/>
          <w:highlight w:val="yellow"/>
          <w:rtl/>
          <w:lang w:bidi="fa-IR"/>
        </w:rPr>
        <w:t xml:space="preserve">ماموریت </w:t>
      </w:r>
    </w:p>
    <w:p w14:paraId="0B316D7C" w14:textId="77777777" w:rsidR="00681DF8" w:rsidRPr="007E77B9" w:rsidRDefault="00681DF8" w:rsidP="00681DF8">
      <w:pPr>
        <w:pStyle w:val="ListParagraph"/>
        <w:numPr>
          <w:ilvl w:val="0"/>
          <w:numId w:val="40"/>
        </w:numPr>
        <w:bidi/>
        <w:spacing w:after="160" w:line="259" w:lineRule="auto"/>
        <w:rPr>
          <w:sz w:val="28"/>
          <w:szCs w:val="28"/>
          <w:highlight w:val="yellow"/>
          <w:lang w:bidi="fa-IR"/>
        </w:rPr>
      </w:pPr>
      <w:r w:rsidRPr="007E77B9">
        <w:rPr>
          <w:rFonts w:hint="cs"/>
          <w:sz w:val="28"/>
          <w:szCs w:val="28"/>
          <w:highlight w:val="yellow"/>
          <w:rtl/>
          <w:lang w:bidi="fa-IR"/>
        </w:rPr>
        <w:t>رساندن سروقت داده های تولید</w:t>
      </w:r>
    </w:p>
    <w:p w14:paraId="0241F036" w14:textId="77777777" w:rsidR="00681DF8" w:rsidRPr="007E77B9" w:rsidRDefault="00681DF8" w:rsidP="00681DF8">
      <w:pPr>
        <w:pStyle w:val="ListParagraph"/>
        <w:numPr>
          <w:ilvl w:val="0"/>
          <w:numId w:val="40"/>
        </w:numPr>
        <w:bidi/>
        <w:spacing w:after="160" w:line="259" w:lineRule="auto"/>
        <w:rPr>
          <w:sz w:val="28"/>
          <w:szCs w:val="28"/>
          <w:highlight w:val="yellow"/>
          <w:lang w:bidi="fa-IR"/>
        </w:rPr>
      </w:pPr>
      <w:r w:rsidRPr="007E77B9">
        <w:rPr>
          <w:rFonts w:hint="cs"/>
          <w:sz w:val="28"/>
          <w:szCs w:val="28"/>
          <w:highlight w:val="yellow"/>
          <w:rtl/>
          <w:lang w:bidi="fa-IR"/>
        </w:rPr>
        <w:t xml:space="preserve">از چند تامین کننده </w:t>
      </w:r>
    </w:p>
    <w:p w14:paraId="36A90A01" w14:textId="77777777" w:rsidR="00681DF8" w:rsidRPr="007E77B9" w:rsidRDefault="00681DF8" w:rsidP="00681DF8">
      <w:pPr>
        <w:pStyle w:val="ListParagraph"/>
        <w:numPr>
          <w:ilvl w:val="0"/>
          <w:numId w:val="40"/>
        </w:numPr>
        <w:bidi/>
        <w:spacing w:after="160" w:line="259" w:lineRule="auto"/>
        <w:rPr>
          <w:sz w:val="28"/>
          <w:szCs w:val="28"/>
          <w:highlight w:val="yellow"/>
          <w:lang w:bidi="fa-IR"/>
        </w:rPr>
      </w:pPr>
      <w:r w:rsidRPr="007E77B9">
        <w:rPr>
          <w:rFonts w:hint="cs"/>
          <w:sz w:val="28"/>
          <w:szCs w:val="28"/>
          <w:highlight w:val="yellow"/>
          <w:rtl/>
          <w:lang w:bidi="fa-IR"/>
        </w:rPr>
        <w:t>اعم از خرده بار و دربست</w:t>
      </w:r>
    </w:p>
    <w:p w14:paraId="0DF19FA9" w14:textId="77777777" w:rsidR="00681DF8" w:rsidRPr="007E77B9" w:rsidRDefault="00681DF8" w:rsidP="00681DF8">
      <w:pPr>
        <w:pStyle w:val="ListParagraph"/>
        <w:numPr>
          <w:ilvl w:val="0"/>
          <w:numId w:val="11"/>
        </w:numPr>
        <w:bidi/>
        <w:spacing w:after="160" w:line="259" w:lineRule="auto"/>
        <w:rPr>
          <w:sz w:val="28"/>
          <w:szCs w:val="28"/>
          <w:highlight w:val="yellow"/>
          <w:lang w:bidi="fa-IR"/>
        </w:rPr>
      </w:pPr>
      <w:r w:rsidRPr="007E77B9">
        <w:rPr>
          <w:rFonts w:hint="cs"/>
          <w:sz w:val="28"/>
          <w:szCs w:val="28"/>
          <w:highlight w:val="yellow"/>
          <w:rtl/>
          <w:lang w:bidi="fa-IR"/>
        </w:rPr>
        <w:t>دارایی ها</w:t>
      </w:r>
    </w:p>
    <w:p w14:paraId="0986D1F7" w14:textId="77777777" w:rsidR="00681DF8" w:rsidRPr="007E77B9" w:rsidRDefault="00681DF8" w:rsidP="00681DF8">
      <w:pPr>
        <w:pStyle w:val="ListParagraph"/>
        <w:numPr>
          <w:ilvl w:val="0"/>
          <w:numId w:val="41"/>
        </w:numPr>
        <w:bidi/>
        <w:spacing w:after="160" w:line="259" w:lineRule="auto"/>
        <w:rPr>
          <w:sz w:val="28"/>
          <w:szCs w:val="28"/>
          <w:highlight w:val="yellow"/>
          <w:lang w:bidi="fa-IR"/>
        </w:rPr>
      </w:pPr>
      <w:r w:rsidRPr="007E77B9">
        <w:rPr>
          <w:rFonts w:hint="cs"/>
          <w:sz w:val="28"/>
          <w:szCs w:val="28"/>
          <w:highlight w:val="yellow"/>
          <w:rtl/>
          <w:lang w:bidi="fa-IR"/>
        </w:rPr>
        <w:t xml:space="preserve">ناوگان خودی و/ یا </w:t>
      </w:r>
    </w:p>
    <w:p w14:paraId="1431B3B8" w14:textId="77777777" w:rsidR="00681DF8" w:rsidRPr="007E77B9" w:rsidRDefault="00681DF8" w:rsidP="00681DF8">
      <w:pPr>
        <w:pStyle w:val="ListParagraph"/>
        <w:numPr>
          <w:ilvl w:val="0"/>
          <w:numId w:val="41"/>
        </w:numPr>
        <w:bidi/>
        <w:spacing w:after="160" w:line="259" w:lineRule="auto"/>
        <w:rPr>
          <w:sz w:val="28"/>
          <w:szCs w:val="28"/>
          <w:highlight w:val="yellow"/>
          <w:lang w:bidi="fa-IR"/>
        </w:rPr>
      </w:pPr>
      <w:r w:rsidRPr="007E77B9">
        <w:rPr>
          <w:rFonts w:hint="cs"/>
          <w:sz w:val="28"/>
          <w:szCs w:val="28"/>
          <w:highlight w:val="yellow"/>
          <w:rtl/>
          <w:lang w:bidi="fa-IR"/>
        </w:rPr>
        <w:t xml:space="preserve">امکان نصب متصدیان حمل لایه دوم برای هرتامین کننده </w:t>
      </w:r>
    </w:p>
    <w:p w14:paraId="51C85C28" w14:textId="77777777" w:rsidR="00681DF8" w:rsidRPr="007E77B9" w:rsidRDefault="00681DF8" w:rsidP="00681DF8">
      <w:pPr>
        <w:pStyle w:val="ListParagraph"/>
        <w:numPr>
          <w:ilvl w:val="0"/>
          <w:numId w:val="41"/>
        </w:numPr>
        <w:bidi/>
        <w:spacing w:after="160" w:line="259" w:lineRule="auto"/>
        <w:rPr>
          <w:sz w:val="28"/>
          <w:szCs w:val="28"/>
          <w:highlight w:val="yellow"/>
          <w:lang w:bidi="fa-IR"/>
        </w:rPr>
      </w:pPr>
      <w:r w:rsidRPr="007E77B9">
        <w:rPr>
          <w:rFonts w:hint="cs"/>
          <w:sz w:val="28"/>
          <w:szCs w:val="28"/>
          <w:highlight w:val="yellow"/>
          <w:rtl/>
          <w:lang w:bidi="fa-IR"/>
        </w:rPr>
        <w:t>انبار بیرونی( بیرون سایت تولید کننده) برای داده های تولید</w:t>
      </w:r>
    </w:p>
    <w:p w14:paraId="0E843ADC" w14:textId="77777777" w:rsidR="00681DF8" w:rsidRPr="007E77B9" w:rsidRDefault="00681DF8" w:rsidP="00681DF8">
      <w:pPr>
        <w:pStyle w:val="ListParagraph"/>
        <w:numPr>
          <w:ilvl w:val="0"/>
          <w:numId w:val="11"/>
        </w:numPr>
        <w:bidi/>
        <w:spacing w:after="160" w:line="259" w:lineRule="auto"/>
        <w:rPr>
          <w:sz w:val="28"/>
          <w:szCs w:val="28"/>
          <w:highlight w:val="yellow"/>
          <w:lang w:bidi="fa-IR"/>
        </w:rPr>
      </w:pPr>
      <w:r w:rsidRPr="007E77B9">
        <w:rPr>
          <w:rFonts w:hint="cs"/>
          <w:sz w:val="28"/>
          <w:szCs w:val="28"/>
          <w:highlight w:val="yellow"/>
          <w:rtl/>
          <w:lang w:bidi="fa-IR"/>
        </w:rPr>
        <w:t>کارکردها وروش های عملیاتی</w:t>
      </w:r>
    </w:p>
    <w:p w14:paraId="01D2B29D" w14:textId="77777777" w:rsidR="00681DF8" w:rsidRPr="007E77B9" w:rsidRDefault="00681DF8" w:rsidP="00681DF8">
      <w:pPr>
        <w:pStyle w:val="ListParagraph"/>
        <w:numPr>
          <w:ilvl w:val="0"/>
          <w:numId w:val="42"/>
        </w:numPr>
        <w:bidi/>
        <w:spacing w:after="160" w:line="259" w:lineRule="auto"/>
        <w:rPr>
          <w:sz w:val="28"/>
          <w:szCs w:val="28"/>
          <w:highlight w:val="yellow"/>
          <w:lang w:bidi="fa-IR"/>
        </w:rPr>
      </w:pPr>
      <w:r w:rsidRPr="007E77B9">
        <w:rPr>
          <w:rFonts w:hint="cs"/>
          <w:sz w:val="28"/>
          <w:szCs w:val="28"/>
          <w:highlight w:val="yellow"/>
          <w:rtl/>
          <w:lang w:bidi="fa-IR"/>
        </w:rPr>
        <w:t>نیاز به برقراری همکاری افقی بین تامین کنندگان</w:t>
      </w:r>
    </w:p>
    <w:p w14:paraId="0B1AD65A" w14:textId="77777777" w:rsidR="00681DF8" w:rsidRPr="007E77B9" w:rsidRDefault="00681DF8" w:rsidP="00681DF8">
      <w:pPr>
        <w:pStyle w:val="ListParagraph"/>
        <w:numPr>
          <w:ilvl w:val="0"/>
          <w:numId w:val="42"/>
        </w:numPr>
        <w:bidi/>
        <w:spacing w:after="160" w:line="259" w:lineRule="auto"/>
        <w:rPr>
          <w:sz w:val="28"/>
          <w:szCs w:val="28"/>
          <w:highlight w:val="yellow"/>
          <w:lang w:bidi="fa-IR"/>
        </w:rPr>
      </w:pPr>
      <w:r w:rsidRPr="007E77B9">
        <w:rPr>
          <w:rFonts w:hint="cs"/>
          <w:sz w:val="28"/>
          <w:szCs w:val="28"/>
          <w:highlight w:val="yellow"/>
          <w:rtl/>
          <w:lang w:bidi="fa-IR"/>
        </w:rPr>
        <w:t xml:space="preserve">ادغام محمولات به هنگام حمل تا انبار </w:t>
      </w:r>
      <w:r w:rsidRPr="007E77B9">
        <w:rPr>
          <w:sz w:val="28"/>
          <w:szCs w:val="28"/>
          <w:highlight w:val="yellow"/>
          <w:lang w:bidi="fa-IR"/>
        </w:rPr>
        <w:t>Merge in transit</w:t>
      </w:r>
    </w:p>
    <w:p w14:paraId="1F9DFFB5" w14:textId="77777777" w:rsidR="00681DF8" w:rsidRPr="007E77B9" w:rsidRDefault="00681DF8" w:rsidP="00681DF8">
      <w:pPr>
        <w:pStyle w:val="ListParagraph"/>
        <w:numPr>
          <w:ilvl w:val="0"/>
          <w:numId w:val="42"/>
        </w:numPr>
        <w:bidi/>
        <w:spacing w:after="160" w:line="259" w:lineRule="auto"/>
        <w:rPr>
          <w:sz w:val="28"/>
          <w:szCs w:val="28"/>
          <w:highlight w:val="yellow"/>
          <w:lang w:bidi="fa-IR"/>
        </w:rPr>
      </w:pPr>
      <w:r w:rsidRPr="007E77B9">
        <w:rPr>
          <w:rFonts w:hint="cs"/>
          <w:sz w:val="28"/>
          <w:szCs w:val="28"/>
          <w:highlight w:val="yellow"/>
          <w:rtl/>
          <w:lang w:bidi="fa-IR"/>
        </w:rPr>
        <w:t>ادغام محموله ها در انبار(پس حمل) تا سایت تولید کننده</w:t>
      </w:r>
    </w:p>
    <w:p w14:paraId="0B679864" w14:textId="77777777" w:rsidR="00681DF8" w:rsidRPr="007E77B9" w:rsidRDefault="00681DF8" w:rsidP="00681DF8">
      <w:pPr>
        <w:pStyle w:val="ListParagraph"/>
        <w:numPr>
          <w:ilvl w:val="0"/>
          <w:numId w:val="42"/>
        </w:numPr>
        <w:bidi/>
        <w:spacing w:after="160" w:line="259" w:lineRule="auto"/>
        <w:rPr>
          <w:sz w:val="28"/>
          <w:szCs w:val="28"/>
          <w:highlight w:val="yellow"/>
          <w:lang w:bidi="fa-IR"/>
        </w:rPr>
      </w:pPr>
      <w:r w:rsidRPr="007E77B9">
        <w:rPr>
          <w:rFonts w:hint="cs"/>
          <w:sz w:val="28"/>
          <w:szCs w:val="28"/>
          <w:highlight w:val="yellow"/>
          <w:rtl/>
          <w:lang w:bidi="fa-IR"/>
        </w:rPr>
        <w:t>امکان تحویل گیری همکارانه از چند تامین کننده (شبکه دوره گرد)</w:t>
      </w:r>
    </w:p>
    <w:p w14:paraId="204DF029" w14:textId="77777777" w:rsidR="00681DF8" w:rsidRPr="007E77B9" w:rsidRDefault="00681DF8" w:rsidP="00681DF8">
      <w:pPr>
        <w:pStyle w:val="ListParagraph"/>
        <w:numPr>
          <w:ilvl w:val="0"/>
          <w:numId w:val="11"/>
        </w:numPr>
        <w:bidi/>
        <w:spacing w:after="160" w:line="259" w:lineRule="auto"/>
        <w:rPr>
          <w:sz w:val="28"/>
          <w:szCs w:val="28"/>
          <w:highlight w:val="yellow"/>
          <w:lang w:bidi="fa-IR"/>
        </w:rPr>
      </w:pPr>
      <w:r w:rsidRPr="007E77B9">
        <w:rPr>
          <w:rFonts w:hint="cs"/>
          <w:sz w:val="28"/>
          <w:szCs w:val="28"/>
          <w:highlight w:val="yellow"/>
          <w:rtl/>
          <w:lang w:bidi="fa-IR"/>
        </w:rPr>
        <w:t>کارکردها و روش های عملیاتی</w:t>
      </w:r>
    </w:p>
    <w:p w14:paraId="69031D16" w14:textId="77777777" w:rsidR="00681DF8" w:rsidRPr="007E77B9" w:rsidRDefault="00681DF8" w:rsidP="00681DF8">
      <w:pPr>
        <w:pStyle w:val="ListParagraph"/>
        <w:numPr>
          <w:ilvl w:val="0"/>
          <w:numId w:val="43"/>
        </w:numPr>
        <w:bidi/>
        <w:spacing w:after="160" w:line="259" w:lineRule="auto"/>
        <w:rPr>
          <w:sz w:val="28"/>
          <w:szCs w:val="28"/>
          <w:highlight w:val="yellow"/>
          <w:lang w:bidi="fa-IR"/>
        </w:rPr>
      </w:pPr>
      <w:r w:rsidRPr="007E77B9">
        <w:rPr>
          <w:rFonts w:hint="cs"/>
          <w:sz w:val="28"/>
          <w:szCs w:val="28"/>
          <w:highlight w:val="yellow"/>
          <w:rtl/>
          <w:lang w:bidi="fa-IR"/>
        </w:rPr>
        <w:t xml:space="preserve">امکان تحویل های پس-حمل هم زمان معمولا به روش </w:t>
      </w:r>
      <w:r w:rsidRPr="007E77B9">
        <w:rPr>
          <w:sz w:val="28"/>
          <w:szCs w:val="28"/>
          <w:highlight w:val="yellow"/>
          <w:lang w:bidi="fa-IR"/>
        </w:rPr>
        <w:t>JIT</w:t>
      </w:r>
    </w:p>
    <w:p w14:paraId="377FC26D" w14:textId="77777777" w:rsidR="00681DF8" w:rsidRPr="007E77B9" w:rsidRDefault="00681DF8" w:rsidP="00681DF8">
      <w:pPr>
        <w:pStyle w:val="ListParagraph"/>
        <w:numPr>
          <w:ilvl w:val="0"/>
          <w:numId w:val="43"/>
        </w:numPr>
        <w:bidi/>
        <w:spacing w:after="160" w:line="259" w:lineRule="auto"/>
        <w:rPr>
          <w:sz w:val="28"/>
          <w:szCs w:val="28"/>
          <w:highlight w:val="yellow"/>
          <w:lang w:bidi="fa-IR"/>
        </w:rPr>
      </w:pPr>
      <w:r w:rsidRPr="007E77B9">
        <w:rPr>
          <w:rFonts w:hint="cs"/>
          <w:sz w:val="28"/>
          <w:szCs w:val="28"/>
          <w:highlight w:val="yellow"/>
          <w:rtl/>
          <w:lang w:bidi="fa-IR"/>
        </w:rPr>
        <w:t>امکان مشارکت تامین کنندگان درهزینه انبار</w:t>
      </w:r>
    </w:p>
    <w:p w14:paraId="3B52A145" w14:textId="77777777" w:rsidR="00681DF8" w:rsidRPr="007E77B9" w:rsidRDefault="00681DF8" w:rsidP="00681DF8">
      <w:pPr>
        <w:pStyle w:val="ListParagraph"/>
        <w:numPr>
          <w:ilvl w:val="0"/>
          <w:numId w:val="44"/>
        </w:numPr>
        <w:bidi/>
        <w:spacing w:after="160" w:line="259" w:lineRule="auto"/>
        <w:rPr>
          <w:sz w:val="28"/>
          <w:szCs w:val="28"/>
          <w:highlight w:val="yellow"/>
          <w:lang w:bidi="fa-IR"/>
        </w:rPr>
      </w:pPr>
      <w:r w:rsidRPr="007E77B9">
        <w:rPr>
          <w:sz w:val="28"/>
          <w:szCs w:val="28"/>
          <w:highlight w:val="yellow"/>
          <w:lang w:bidi="fa-IR"/>
        </w:rPr>
        <w:t>Supplier settlement or</w:t>
      </w:r>
    </w:p>
    <w:p w14:paraId="6C01AD74" w14:textId="77777777" w:rsidR="00681DF8" w:rsidRPr="007E77B9" w:rsidRDefault="00681DF8" w:rsidP="00681DF8">
      <w:pPr>
        <w:pStyle w:val="ListParagraph"/>
        <w:numPr>
          <w:ilvl w:val="0"/>
          <w:numId w:val="44"/>
        </w:numPr>
        <w:bidi/>
        <w:spacing w:after="160" w:line="259" w:lineRule="auto"/>
        <w:rPr>
          <w:sz w:val="28"/>
          <w:szCs w:val="28"/>
          <w:highlight w:val="yellow"/>
          <w:lang w:bidi="fa-IR"/>
        </w:rPr>
      </w:pPr>
      <w:proofErr w:type="gramStart"/>
      <w:r w:rsidRPr="007E77B9">
        <w:rPr>
          <w:sz w:val="28"/>
          <w:szCs w:val="28"/>
          <w:highlight w:val="yellow"/>
          <w:lang w:bidi="fa-IR"/>
        </w:rPr>
        <w:t>Supplier park</w:t>
      </w:r>
      <w:proofErr w:type="gramEnd"/>
    </w:p>
    <w:p w14:paraId="17682FBB" w14:textId="77777777" w:rsidR="00681DF8" w:rsidRPr="007E77B9" w:rsidRDefault="00681DF8" w:rsidP="00681DF8">
      <w:pPr>
        <w:pStyle w:val="ListParagraph"/>
        <w:numPr>
          <w:ilvl w:val="0"/>
          <w:numId w:val="45"/>
        </w:numPr>
        <w:bidi/>
        <w:spacing w:after="160" w:line="259" w:lineRule="auto"/>
        <w:rPr>
          <w:sz w:val="28"/>
          <w:szCs w:val="28"/>
          <w:highlight w:val="yellow"/>
          <w:lang w:bidi="fa-IR"/>
        </w:rPr>
      </w:pPr>
      <w:r w:rsidRPr="007E77B9">
        <w:rPr>
          <w:rFonts w:hint="cs"/>
          <w:sz w:val="28"/>
          <w:szCs w:val="28"/>
          <w:highlight w:val="yellow"/>
          <w:rtl/>
          <w:lang w:bidi="fa-IR"/>
        </w:rPr>
        <w:t>امکان مونتاژ و سوارکردن قطعات پیش از پس-حمل</w:t>
      </w:r>
    </w:p>
    <w:p w14:paraId="31A820E2" w14:textId="77777777" w:rsidR="00681DF8" w:rsidRPr="00681DF8" w:rsidRDefault="00681DF8" w:rsidP="00681DF8">
      <w:pPr>
        <w:bidi/>
        <w:rPr>
          <w:sz w:val="28"/>
          <w:szCs w:val="28"/>
          <w:lang w:bidi="fa-IR"/>
        </w:rPr>
      </w:pPr>
    </w:p>
    <w:p w14:paraId="0077247D" w14:textId="77777777" w:rsidR="00987C87" w:rsidRDefault="00987C87" w:rsidP="00987C87">
      <w:pPr>
        <w:bidi/>
        <w:rPr>
          <w:sz w:val="28"/>
          <w:szCs w:val="28"/>
          <w:lang w:bidi="fa-IR"/>
        </w:rPr>
      </w:pPr>
    </w:p>
    <w:p w14:paraId="75BF79BE" w14:textId="77777777" w:rsidR="00987C87" w:rsidRPr="00E92385" w:rsidRDefault="00987C87" w:rsidP="00987C87">
      <w:pPr>
        <w:bidi/>
        <w:rPr>
          <w:sz w:val="28"/>
          <w:szCs w:val="28"/>
          <w:rtl/>
          <w:lang w:bidi="fa-IR"/>
        </w:rPr>
      </w:pPr>
    </w:p>
    <w:p w14:paraId="4DAE5FEA" w14:textId="77777777" w:rsidR="00987C87" w:rsidRPr="000B49F8" w:rsidRDefault="00987C87" w:rsidP="00987C87">
      <w:pPr>
        <w:bidi/>
        <w:rPr>
          <w:sz w:val="28"/>
          <w:szCs w:val="28"/>
          <w:rtl/>
          <w:lang w:bidi="fa-IR"/>
        </w:rPr>
      </w:pPr>
    </w:p>
    <w:p w14:paraId="35A27CFC" w14:textId="77777777" w:rsidR="00987C87" w:rsidRDefault="00987C87" w:rsidP="00987C87">
      <w:pPr>
        <w:bidi/>
        <w:rPr>
          <w:sz w:val="28"/>
          <w:szCs w:val="28"/>
          <w:lang w:bidi="fa-IR"/>
        </w:rPr>
      </w:pPr>
    </w:p>
    <w:p w14:paraId="35A19562" w14:textId="77777777" w:rsidR="00987C87" w:rsidRPr="000A598F" w:rsidRDefault="00987C87" w:rsidP="00987C87">
      <w:pPr>
        <w:bidi/>
        <w:rPr>
          <w:sz w:val="28"/>
          <w:szCs w:val="28"/>
          <w:rtl/>
          <w:lang w:bidi="fa-IR"/>
        </w:rPr>
      </w:pPr>
    </w:p>
    <w:p w14:paraId="5FEC0FAB" w14:textId="63F6520C" w:rsidR="00786452" w:rsidRDefault="00786452" w:rsidP="00786452">
      <w:pPr>
        <w:bidi/>
        <w:rPr>
          <w:b/>
          <w:bCs/>
          <w:sz w:val="28"/>
          <w:szCs w:val="28"/>
          <w:rtl/>
          <w:lang w:bidi="fa-IR"/>
        </w:rPr>
      </w:pPr>
    </w:p>
    <w:p w14:paraId="7E21F799" w14:textId="4C54F221" w:rsidR="00786452" w:rsidRDefault="00786452" w:rsidP="00786452">
      <w:pPr>
        <w:bidi/>
        <w:rPr>
          <w:b/>
          <w:bCs/>
          <w:sz w:val="28"/>
          <w:szCs w:val="28"/>
          <w:rtl/>
          <w:lang w:bidi="fa-IR"/>
        </w:rPr>
      </w:pPr>
      <w:r>
        <w:rPr>
          <w:rFonts w:hint="cs"/>
          <w:b/>
          <w:bCs/>
          <w:sz w:val="28"/>
          <w:szCs w:val="28"/>
          <w:rtl/>
          <w:lang w:bidi="fa-IR"/>
        </w:rPr>
        <w:t xml:space="preserve">فصل </w:t>
      </w:r>
      <w:r w:rsidR="00204BD0">
        <w:rPr>
          <w:rFonts w:hint="cs"/>
          <w:b/>
          <w:bCs/>
          <w:sz w:val="28"/>
          <w:szCs w:val="28"/>
          <w:rtl/>
          <w:lang w:bidi="fa-IR"/>
        </w:rPr>
        <w:t>یاز</w:t>
      </w:r>
      <w:r>
        <w:rPr>
          <w:rFonts w:hint="cs"/>
          <w:b/>
          <w:bCs/>
          <w:sz w:val="28"/>
          <w:szCs w:val="28"/>
          <w:rtl/>
          <w:lang w:bidi="fa-IR"/>
        </w:rPr>
        <w:t>دهم- از ما بهتران  چگونه شرکت ترابری خود را تاسیس و اداره میکنند</w:t>
      </w:r>
    </w:p>
    <w:p w14:paraId="782498AC" w14:textId="77777777" w:rsidR="00786452" w:rsidRPr="00BC6DCF" w:rsidRDefault="00786452" w:rsidP="00786452">
      <w:pPr>
        <w:bidi/>
        <w:rPr>
          <w:b/>
          <w:bCs/>
          <w:sz w:val="28"/>
          <w:szCs w:val="28"/>
          <w:rtl/>
          <w:lang w:bidi="fa-IR"/>
        </w:rPr>
      </w:pPr>
      <w:r>
        <w:rPr>
          <w:rFonts w:hint="cs"/>
          <w:b/>
          <w:bCs/>
          <w:sz w:val="28"/>
          <w:szCs w:val="28"/>
          <w:rtl/>
          <w:lang w:bidi="fa-IR"/>
        </w:rPr>
        <w:t xml:space="preserve">نخست-ایالات متحده </w:t>
      </w:r>
    </w:p>
    <w:p w14:paraId="2F01F47F" w14:textId="77777777" w:rsidR="00786452" w:rsidRDefault="00786452" w:rsidP="00786452">
      <w:pPr>
        <w:bidi/>
        <w:rPr>
          <w:sz w:val="28"/>
          <w:szCs w:val="28"/>
          <w:rtl/>
          <w:lang w:bidi="fa-IR"/>
        </w:rPr>
      </w:pPr>
      <w:r>
        <w:rPr>
          <w:rFonts w:hint="cs"/>
          <w:sz w:val="28"/>
          <w:szCs w:val="28"/>
          <w:rtl/>
          <w:lang w:bidi="fa-IR"/>
        </w:rPr>
        <w:t xml:space="preserve">گفته بودیم که دراقتصادهای پیشرفته، چهار نوع ساختار مالکیت و عملیات برای ترابری جاده ای درکف بازار با یکدیگر درکش وقوس و تعامل هستند. </w:t>
      </w:r>
      <w:r>
        <w:rPr>
          <w:rStyle w:val="EndnoteReference"/>
          <w:sz w:val="28"/>
          <w:szCs w:val="28"/>
          <w:rtl/>
          <w:lang w:bidi="fa-IR"/>
        </w:rPr>
        <w:endnoteReference w:id="80"/>
      </w:r>
    </w:p>
    <w:p w14:paraId="790D8945" w14:textId="77777777" w:rsidR="00786452" w:rsidRDefault="00786452" w:rsidP="00786452">
      <w:pPr>
        <w:pStyle w:val="ListParagraph"/>
        <w:numPr>
          <w:ilvl w:val="0"/>
          <w:numId w:val="57"/>
        </w:numPr>
        <w:bidi/>
        <w:rPr>
          <w:sz w:val="28"/>
          <w:szCs w:val="28"/>
          <w:lang w:bidi="fa-IR"/>
        </w:rPr>
      </w:pPr>
      <w:r>
        <w:rPr>
          <w:rFonts w:hint="cs"/>
          <w:sz w:val="28"/>
          <w:szCs w:val="28"/>
          <w:rtl/>
          <w:lang w:bidi="fa-IR"/>
        </w:rPr>
        <w:t xml:space="preserve">شرکتهای ترابری که خدمات خود را دربازار، بطورعام، عرضه میکنند. </w:t>
      </w:r>
    </w:p>
    <w:p w14:paraId="175813CE" w14:textId="77777777" w:rsidR="00786452" w:rsidRDefault="00786452" w:rsidP="00786452">
      <w:pPr>
        <w:pStyle w:val="ListParagraph"/>
        <w:numPr>
          <w:ilvl w:val="0"/>
          <w:numId w:val="57"/>
        </w:numPr>
        <w:bidi/>
        <w:rPr>
          <w:sz w:val="28"/>
          <w:szCs w:val="28"/>
          <w:lang w:bidi="fa-IR"/>
        </w:rPr>
      </w:pPr>
      <w:r>
        <w:rPr>
          <w:rFonts w:hint="cs"/>
          <w:sz w:val="28"/>
          <w:szCs w:val="28"/>
          <w:rtl/>
          <w:lang w:bidi="fa-IR"/>
        </w:rPr>
        <w:t xml:space="preserve">شرکتهای ترابری که متعلق به صنایع، کشاورزی، معادن، بخش خدمات(مثل آمازون) هستند و صرفا بارخودشان را جابجا میکنند. </w:t>
      </w:r>
    </w:p>
    <w:p w14:paraId="28FC8381" w14:textId="77777777" w:rsidR="00786452" w:rsidRDefault="00786452" w:rsidP="00786452">
      <w:pPr>
        <w:pStyle w:val="ListParagraph"/>
        <w:numPr>
          <w:ilvl w:val="0"/>
          <w:numId w:val="57"/>
        </w:numPr>
        <w:bidi/>
        <w:rPr>
          <w:sz w:val="28"/>
          <w:szCs w:val="28"/>
          <w:lang w:bidi="fa-IR"/>
        </w:rPr>
      </w:pPr>
      <w:r>
        <w:rPr>
          <w:rFonts w:hint="cs"/>
          <w:sz w:val="28"/>
          <w:szCs w:val="28"/>
          <w:rtl/>
          <w:lang w:bidi="fa-IR"/>
        </w:rPr>
        <w:t xml:space="preserve">خودمالکانی که بیشترشان ذیل شرکت های ترابری نوع اول یا دوم به صورت ناوگان تحت پوشش کار میکنند و کمتربدون برنامه قبلی درسطح جاده ها روان یا سرگردان هستند. </w:t>
      </w:r>
    </w:p>
    <w:p w14:paraId="7A4DB225" w14:textId="77777777" w:rsidR="00786452" w:rsidRDefault="00786452" w:rsidP="00786452">
      <w:pPr>
        <w:pStyle w:val="ListParagraph"/>
        <w:numPr>
          <w:ilvl w:val="0"/>
          <w:numId w:val="57"/>
        </w:numPr>
        <w:bidi/>
        <w:rPr>
          <w:sz w:val="28"/>
          <w:szCs w:val="28"/>
          <w:lang w:bidi="fa-IR"/>
        </w:rPr>
      </w:pPr>
      <w:r>
        <w:rPr>
          <w:rFonts w:hint="cs"/>
          <w:sz w:val="28"/>
          <w:szCs w:val="28"/>
          <w:rtl/>
          <w:lang w:bidi="fa-IR"/>
        </w:rPr>
        <w:t xml:space="preserve">شرکت های حمل بین وجهی که بدنه اصلی حمل را با کانتینرهای خودی وروی پلاتفورم واگن های قطار انجام داده و پیش-حمل و پس-حمل را درمسافات کوتاه به جاده می سپارند. </w:t>
      </w:r>
    </w:p>
    <w:p w14:paraId="11B81DD2" w14:textId="77777777" w:rsidR="00786452" w:rsidRDefault="00786452" w:rsidP="00786452">
      <w:pPr>
        <w:bidi/>
        <w:rPr>
          <w:sz w:val="28"/>
          <w:szCs w:val="28"/>
          <w:rtl/>
          <w:lang w:bidi="fa-IR"/>
        </w:rPr>
      </w:pPr>
      <w:r>
        <w:rPr>
          <w:rFonts w:hint="cs"/>
          <w:sz w:val="28"/>
          <w:szCs w:val="28"/>
          <w:rtl/>
          <w:lang w:bidi="fa-IR"/>
        </w:rPr>
        <w:t>فیلیپ کاتلر</w:t>
      </w:r>
      <w:r>
        <w:rPr>
          <w:rStyle w:val="EndnoteReference"/>
          <w:sz w:val="28"/>
          <w:szCs w:val="28"/>
          <w:rtl/>
          <w:lang w:bidi="fa-IR"/>
        </w:rPr>
        <w:endnoteReference w:id="81"/>
      </w:r>
      <w:r>
        <w:rPr>
          <w:rFonts w:hint="cs"/>
          <w:sz w:val="28"/>
          <w:szCs w:val="28"/>
          <w:rtl/>
          <w:lang w:bidi="fa-IR"/>
        </w:rPr>
        <w:t xml:space="preserve">، استاد مسلم و پدرعلم </w:t>
      </w:r>
      <w:r w:rsidRPr="00B10E9F">
        <w:rPr>
          <w:rFonts w:hint="cs"/>
          <w:b/>
          <w:bCs/>
          <w:sz w:val="28"/>
          <w:szCs w:val="28"/>
          <w:rtl/>
          <w:lang w:bidi="fa-IR"/>
        </w:rPr>
        <w:t>مارکتینگ</w:t>
      </w:r>
      <w:r>
        <w:rPr>
          <w:rFonts w:hint="cs"/>
          <w:sz w:val="28"/>
          <w:szCs w:val="28"/>
          <w:rtl/>
          <w:lang w:bidi="fa-IR"/>
        </w:rPr>
        <w:t xml:space="preserve"> چندین حرف کلیدی دارد و ازجمله میگوید درشرکت فقط دو کارکرد وجود دارد: </w:t>
      </w:r>
      <w:r w:rsidRPr="00ED5E30">
        <w:rPr>
          <w:rFonts w:hint="cs"/>
          <w:i/>
          <w:iCs/>
          <w:sz w:val="28"/>
          <w:szCs w:val="28"/>
          <w:rtl/>
          <w:lang w:bidi="fa-IR"/>
        </w:rPr>
        <w:t>مشتری و نوآوری</w:t>
      </w:r>
      <w:r>
        <w:rPr>
          <w:rFonts w:hint="cs"/>
          <w:sz w:val="28"/>
          <w:szCs w:val="28"/>
          <w:rtl/>
          <w:lang w:bidi="fa-IR"/>
        </w:rPr>
        <w:t xml:space="preserve">. به دیگرزبان اگرمشتری وجود نداشته باشد، یا این که شرکت نتواند با نوآوری محصول خلاقانه ای به بازار ارائه دهد که مشتریان را بدون چندان تلاش مارکتینگ جلب کند، شرکت ، دیریا زود، محکوم به مرگ است. پیتردراکر فقید هم که استاد مسلم علم مدیریت است گفته است که شرکت ها باید نسبت به هم دارای </w:t>
      </w:r>
      <w:r>
        <w:rPr>
          <w:rFonts w:hint="cs"/>
          <w:i/>
          <w:iCs/>
          <w:sz w:val="28"/>
          <w:szCs w:val="28"/>
          <w:rtl/>
          <w:lang w:bidi="fa-IR"/>
        </w:rPr>
        <w:t xml:space="preserve">مزیت رقابتی </w:t>
      </w:r>
      <w:r>
        <w:rPr>
          <w:rFonts w:hint="cs"/>
          <w:sz w:val="28"/>
          <w:szCs w:val="28"/>
          <w:rtl/>
          <w:lang w:bidi="fa-IR"/>
        </w:rPr>
        <w:t>باشند. مایکل پورتر، هم درمقیاس کلان، ازمزیت رقابتی کشورها سخن میراند.</w:t>
      </w:r>
      <w:r>
        <w:rPr>
          <w:rFonts w:hint="cs"/>
          <w:i/>
          <w:iCs/>
          <w:sz w:val="28"/>
          <w:szCs w:val="28"/>
          <w:rtl/>
          <w:lang w:bidi="fa-IR"/>
        </w:rPr>
        <w:t xml:space="preserve"> </w:t>
      </w:r>
      <w:r>
        <w:rPr>
          <w:rFonts w:hint="cs"/>
          <w:sz w:val="28"/>
          <w:szCs w:val="28"/>
          <w:rtl/>
          <w:lang w:bidi="fa-IR"/>
        </w:rPr>
        <w:t xml:space="preserve"> با این تعبیروتفسیر اکثریت شرکت های ایرانی کارشان باید تمام باشد.</w:t>
      </w:r>
    </w:p>
    <w:p w14:paraId="5F5CB5D0" w14:textId="77777777" w:rsidR="00786452" w:rsidRDefault="00786452" w:rsidP="00786452">
      <w:pPr>
        <w:bidi/>
        <w:rPr>
          <w:sz w:val="28"/>
          <w:szCs w:val="28"/>
          <w:rtl/>
          <w:lang w:bidi="fa-IR"/>
        </w:rPr>
      </w:pPr>
      <w:r>
        <w:rPr>
          <w:rFonts w:hint="cs"/>
          <w:sz w:val="28"/>
          <w:szCs w:val="28"/>
          <w:rtl/>
          <w:lang w:bidi="fa-IR"/>
        </w:rPr>
        <w:t xml:space="preserve">تفکر شرکت داری ما یا تولید عرضه کالا یا دارایی های سرمایه ای(فیزیکی) است یا بازفروش کالا یا خدمتی که دریافت میکنیم به قیمت بالاتر. دومی که تکلیفش درزنجیره ارزش معلوم است. اما درمورد اولی، ما ابتدا دارایی های سرمایه ای مثل کامیون یا واگن یا کشتی را تهیه میکنیم، یعنی عرضه فیزیکی را تدارک می بینیم، بعد به فکربازارش می افتیم. حتی درترازوی ارزش بین دارایی های سرمایه ای وسازماندهی و مدیریت این دارایی ها، ما بیشتربه شق اول بها میدهیم. </w:t>
      </w:r>
    </w:p>
    <w:p w14:paraId="02B7D312" w14:textId="77777777" w:rsidR="00786452" w:rsidRDefault="00786452" w:rsidP="00786452">
      <w:pPr>
        <w:bidi/>
        <w:rPr>
          <w:sz w:val="28"/>
          <w:szCs w:val="28"/>
          <w:rtl/>
          <w:lang w:bidi="fa-IR"/>
        </w:rPr>
      </w:pPr>
      <w:r>
        <w:rPr>
          <w:rFonts w:hint="cs"/>
          <w:sz w:val="28"/>
          <w:szCs w:val="28"/>
          <w:rtl/>
          <w:lang w:bidi="fa-IR"/>
        </w:rPr>
        <w:t xml:space="preserve">درتفکرغربی، سرمایه گذار، پیش ازاین که به فکرریسک بیفتد، بطورطبیعی و به ناچار، روندهای بازارو نحوه رفتارخریداران را مطالعه میکند. استارت آپ غربی اول به این عوامل نگاه میکند تا تصمیم </w:t>
      </w:r>
      <w:r>
        <w:rPr>
          <w:rFonts w:hint="cs"/>
          <w:sz w:val="28"/>
          <w:szCs w:val="28"/>
          <w:rtl/>
          <w:lang w:bidi="fa-IR"/>
        </w:rPr>
        <w:lastRenderedPageBreak/>
        <w:t xml:space="preserve">بگیرد چه تغییراتی به محصول خدماتی خود بدهد تا نسبت به رقبایش </w:t>
      </w:r>
      <w:r>
        <w:rPr>
          <w:rFonts w:hint="cs"/>
          <w:i/>
          <w:iCs/>
          <w:sz w:val="28"/>
          <w:szCs w:val="28"/>
          <w:rtl/>
          <w:lang w:bidi="fa-IR"/>
        </w:rPr>
        <w:t>مزیت رقابتی</w:t>
      </w:r>
      <w:r>
        <w:rPr>
          <w:rFonts w:hint="cs"/>
          <w:sz w:val="28"/>
          <w:szCs w:val="28"/>
          <w:rtl/>
          <w:lang w:bidi="fa-IR"/>
        </w:rPr>
        <w:t xml:space="preserve"> پیدا کند. بدون مزیت رقابتی وبدون نوآوری درمحصول، یا چگونگی ارائه آن، سرمایه گذارغربی اصولا قدم اول را برنمی دارد. او ازخود می پرسد: </w:t>
      </w:r>
    </w:p>
    <w:p w14:paraId="6128F93B"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آیا تقاضایی برای محصول خاص ما وجود دارد؟ </w:t>
      </w:r>
    </w:p>
    <w:p w14:paraId="7BEE4644"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بازاری را که هدف قرار دادیم، چه اندازه ای دارد؟ آیا ثبات دارد؟ آیا چهارفصل است یا تک فصلی؟ ریسک های اقتصادی، اجتماعی، سیاسی و ژئو پولیتیک آن کدامین هستند؟  </w:t>
      </w:r>
    </w:p>
    <w:p w14:paraId="7F0A9CE1"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توانایی های مالی مشتریان هدف چه میزان است؟ آیا ایشان توان پرداخت خدمات ما را دارند؟ آیا چنین مشتریان به فرض مشتاقی، قدرت تصمیم گیری درباره خرید محصول ما را دارند؟ یا این که به فرض الزام دارند ازفروشنده دیگری، حتی شده دستوری، خرید کنند؟ </w:t>
      </w:r>
    </w:p>
    <w:p w14:paraId="55315F72"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مشتریان هدف ما درکدام شهرهستند، کارخانه یا انبارشان کجاست؟ آیا خدمات ما دقیقا پاسخ گوی نیازهای خاص ایشان هست؟ یا اینکه خدمات ما خدمتی مثل هزاران بنگاه همانند هم دربازاراست؟ محصول ما، خدمت ما، قراراست چه ارزشی برای مشتری ایجاد کند؟ خدمت ما چه امتیازی و چه تفاوتی با آنهایی دارد که تاکنون دربازاربوده اند؟ مخلص کلام، خدمت ما و محصول ما قراراست چه دردی را ازمشتری هدف ما دوا کند؟ </w:t>
      </w:r>
      <w:r>
        <w:rPr>
          <w:rStyle w:val="EndnoteReference"/>
          <w:sz w:val="28"/>
          <w:szCs w:val="28"/>
          <w:rtl/>
          <w:lang w:bidi="fa-IR"/>
        </w:rPr>
        <w:endnoteReference w:id="82"/>
      </w:r>
    </w:p>
    <w:p w14:paraId="62276E0E"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رقبای حی وحاضرما دراین بازار که ها هستند؟ و خدمات آنها چه ویژگی ها، چه برتری ها و چه کاستی هایی دارد؟ </w:t>
      </w:r>
    </w:p>
    <w:p w14:paraId="1DB60088"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سیاست قیمت گذاری ما چه باید باشد؟ </w:t>
      </w:r>
    </w:p>
    <w:p w14:paraId="6A3F1508"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سیاست سازماندهی، برون سپاری، یا درون انجامی، سیاست تدراکاتی و منبع یابی ما کدام است؟ </w:t>
      </w:r>
    </w:p>
    <w:p w14:paraId="1116B385" w14:textId="77777777" w:rsidR="00786452" w:rsidRDefault="00786452" w:rsidP="00786452">
      <w:pPr>
        <w:pStyle w:val="ListParagraph"/>
        <w:numPr>
          <w:ilvl w:val="0"/>
          <w:numId w:val="58"/>
        </w:numPr>
        <w:bidi/>
        <w:rPr>
          <w:sz w:val="28"/>
          <w:szCs w:val="28"/>
          <w:lang w:bidi="fa-IR"/>
        </w:rPr>
      </w:pPr>
      <w:r>
        <w:rPr>
          <w:rFonts w:hint="cs"/>
          <w:sz w:val="28"/>
          <w:szCs w:val="28"/>
          <w:rtl/>
          <w:lang w:bidi="fa-IR"/>
        </w:rPr>
        <w:t xml:space="preserve">خمیرمایه و استخوان بندی نظام دیجیتال ما کدامین است؟ آیا ما زنجیره ای از یک بلاک چین خواهیم بود؟ آیا اینترنت اشیاء درنقشه کسب وکارما و درسازماندهی ما قرار است نقشی ایفا کند یا خیر؟ </w:t>
      </w:r>
    </w:p>
    <w:p w14:paraId="2EF1A01A" w14:textId="77777777" w:rsidR="00786452" w:rsidRDefault="00786452" w:rsidP="00786452">
      <w:pPr>
        <w:bidi/>
        <w:rPr>
          <w:sz w:val="28"/>
          <w:szCs w:val="28"/>
          <w:rtl/>
          <w:lang w:bidi="fa-IR"/>
        </w:rPr>
      </w:pPr>
      <w:r>
        <w:rPr>
          <w:rFonts w:hint="cs"/>
          <w:sz w:val="28"/>
          <w:szCs w:val="28"/>
          <w:rtl/>
          <w:lang w:bidi="fa-IR"/>
        </w:rPr>
        <w:t xml:space="preserve">باز هم به نقل قول ازسوی کاتلر، هیچ کسب وکاری نباید بدون </w:t>
      </w:r>
      <w:r>
        <w:rPr>
          <w:rFonts w:hint="cs"/>
          <w:i/>
          <w:iCs/>
          <w:sz w:val="28"/>
          <w:szCs w:val="28"/>
          <w:rtl/>
          <w:lang w:bidi="fa-IR"/>
        </w:rPr>
        <w:t>تحقیق بازار</w:t>
      </w:r>
      <w:r>
        <w:rPr>
          <w:rFonts w:hint="cs"/>
          <w:sz w:val="28"/>
          <w:szCs w:val="28"/>
          <w:rtl/>
          <w:lang w:bidi="fa-IR"/>
        </w:rPr>
        <w:t xml:space="preserve">شروع شود. و پس ازتحقیق بازاراست که تازه ما باید یک </w:t>
      </w:r>
      <w:r>
        <w:rPr>
          <w:rFonts w:hint="cs"/>
          <w:i/>
          <w:iCs/>
          <w:sz w:val="28"/>
          <w:szCs w:val="28"/>
          <w:rtl/>
          <w:lang w:bidi="fa-IR"/>
        </w:rPr>
        <w:t>نقشه کسب وکار</w:t>
      </w:r>
      <w:r>
        <w:rPr>
          <w:rFonts w:hint="cs"/>
          <w:sz w:val="28"/>
          <w:szCs w:val="28"/>
          <w:rtl/>
          <w:lang w:bidi="fa-IR"/>
        </w:rPr>
        <w:t xml:space="preserve">برای موفقیت خود تهیه کنیم. </w:t>
      </w:r>
      <w:r w:rsidRPr="00DF1254">
        <w:rPr>
          <w:rFonts w:hint="cs"/>
          <w:b/>
          <w:bCs/>
          <w:i/>
          <w:iCs/>
          <w:sz w:val="28"/>
          <w:szCs w:val="28"/>
          <w:rtl/>
          <w:lang w:bidi="fa-IR"/>
        </w:rPr>
        <w:t>نقشه کسب وکار</w:t>
      </w:r>
      <w:r>
        <w:rPr>
          <w:rFonts w:hint="cs"/>
          <w:sz w:val="28"/>
          <w:szCs w:val="28"/>
          <w:rtl/>
          <w:lang w:bidi="fa-IR"/>
        </w:rPr>
        <w:t xml:space="preserve">است که میتواند مدیریا مدیران کسب وکارو تامین کنندگان مالی را قانع یا منصرف کند. </w:t>
      </w:r>
    </w:p>
    <w:p w14:paraId="0697D46C" w14:textId="77777777" w:rsidR="00786452" w:rsidRDefault="00786452" w:rsidP="00786452">
      <w:pPr>
        <w:bidi/>
        <w:rPr>
          <w:sz w:val="28"/>
          <w:szCs w:val="28"/>
          <w:rtl/>
          <w:lang w:bidi="fa-IR"/>
        </w:rPr>
      </w:pPr>
      <w:r>
        <w:rPr>
          <w:rFonts w:hint="cs"/>
          <w:sz w:val="28"/>
          <w:szCs w:val="28"/>
          <w:rtl/>
          <w:lang w:bidi="fa-IR"/>
        </w:rPr>
        <w:t xml:space="preserve">یک نقشه کسب وکارخوب، به سبک ازما بهتران آن طرف آبی، توانمندی های خاص شرکت را به زبانی ساده و همه فهم عرضه میکند. این نقشه یک ارزیابی حسابداری آینده نگراست که هزینه ها و درآمدهای پیش بینی شده وگردش وجوه نقد را روی کاغذ می آورد. یک نقشه کسب وکارکامل باید وضعیت فعلی شرکت را نیزازنظرمطالبات وبدهی ها به تصویربکشد. هم چنین باید نقشه های آینده کسب و کاری شما را برای رشد و توسعه منظوردارد. </w:t>
      </w:r>
    </w:p>
    <w:p w14:paraId="09BCF7F2" w14:textId="77777777" w:rsidR="00786452" w:rsidRDefault="00786452" w:rsidP="00786452">
      <w:pPr>
        <w:bidi/>
        <w:rPr>
          <w:sz w:val="28"/>
          <w:szCs w:val="28"/>
          <w:rtl/>
          <w:lang w:bidi="fa-IR"/>
        </w:rPr>
      </w:pPr>
      <w:r>
        <w:rPr>
          <w:rFonts w:hint="cs"/>
          <w:sz w:val="28"/>
          <w:szCs w:val="28"/>
          <w:rtl/>
          <w:lang w:bidi="fa-IR"/>
        </w:rPr>
        <w:t xml:space="preserve">یک نقشه کسب کار، نخست بازاری را که شرکت درآن فعالیت می کند تعریف میکند، سپس بازارهدف را و دررتبه سوم کمی راجع به خصایص مالی مشتریان هدف شما می نویسد، مشخص میکند سهم شما </w:t>
      </w:r>
      <w:r>
        <w:rPr>
          <w:rFonts w:hint="cs"/>
          <w:sz w:val="28"/>
          <w:szCs w:val="28"/>
          <w:rtl/>
          <w:lang w:bidi="fa-IR"/>
        </w:rPr>
        <w:lastRenderedPageBreak/>
        <w:t xml:space="preserve">از بازارهدف چقدر است، سیاست قیمت گذاری شما کدام است و نهایتا کدام مقررات یا تصمیمات کلان دولتی میتوانند درتحقق یا ممانعت ازاجرای برنامه های شما تاثیربگذارند. </w:t>
      </w:r>
    </w:p>
    <w:p w14:paraId="3180C80C" w14:textId="77777777" w:rsidR="00786452" w:rsidRDefault="00786452" w:rsidP="00786452">
      <w:pPr>
        <w:bidi/>
        <w:rPr>
          <w:sz w:val="28"/>
          <w:szCs w:val="28"/>
          <w:rtl/>
          <w:lang w:bidi="fa-IR"/>
        </w:rPr>
      </w:pPr>
      <w:r>
        <w:rPr>
          <w:rFonts w:hint="cs"/>
          <w:sz w:val="28"/>
          <w:szCs w:val="28"/>
          <w:rtl/>
          <w:lang w:bidi="fa-IR"/>
        </w:rPr>
        <w:t xml:space="preserve">قدم دوم تعیین </w:t>
      </w:r>
      <w:r>
        <w:rPr>
          <w:rFonts w:hint="cs"/>
          <w:b/>
          <w:bCs/>
          <w:sz w:val="28"/>
          <w:szCs w:val="28"/>
          <w:rtl/>
          <w:lang w:bidi="fa-IR"/>
        </w:rPr>
        <w:t>ساختار کسب وکار</w:t>
      </w:r>
      <w:r>
        <w:rPr>
          <w:rFonts w:hint="cs"/>
          <w:sz w:val="28"/>
          <w:szCs w:val="28"/>
          <w:rtl/>
          <w:lang w:bidi="fa-IR"/>
        </w:rPr>
        <w:t xml:space="preserve">است. ساختارکسب وکار تعیین میکند یک شرکت بیشترمحافظه کارعمل میکند یا ریسک پذیراست؟ چه تمهیداتی قانونی برای اطمینان ازاین که همه فعالیت های شرکت درچهارچوب قانون انجام میشود و ریسک های عملیاتی پیش بینی، مدیریت ومهار یا بیمه شده اند؛ درنظرگرفته شده اند؟ به علاوه بنیان گذاران باید درباره نوع شرکت(با مسئولیت محدود، تضامنی، سهامی خاص یا عام) ازپیش تصمیم بگیرند. </w:t>
      </w:r>
    </w:p>
    <w:p w14:paraId="348732A0" w14:textId="77777777" w:rsidR="00786452" w:rsidRDefault="00786452" w:rsidP="00786452">
      <w:pPr>
        <w:bidi/>
        <w:rPr>
          <w:sz w:val="28"/>
          <w:szCs w:val="28"/>
          <w:rtl/>
          <w:lang w:bidi="fa-IR"/>
        </w:rPr>
      </w:pPr>
      <w:r>
        <w:rPr>
          <w:rFonts w:hint="cs"/>
          <w:sz w:val="28"/>
          <w:szCs w:val="28"/>
          <w:rtl/>
          <w:lang w:bidi="fa-IR"/>
        </w:rPr>
        <w:t xml:space="preserve">و قدم سوم اخذ </w:t>
      </w:r>
      <w:r w:rsidRPr="00DF6C90">
        <w:rPr>
          <w:rFonts w:hint="cs"/>
          <w:b/>
          <w:bCs/>
          <w:sz w:val="28"/>
          <w:szCs w:val="28"/>
          <w:rtl/>
          <w:lang w:bidi="fa-IR"/>
        </w:rPr>
        <w:t>مجوزهای مختلف</w:t>
      </w:r>
      <w:r>
        <w:rPr>
          <w:rFonts w:hint="cs"/>
          <w:sz w:val="28"/>
          <w:szCs w:val="28"/>
          <w:rtl/>
          <w:lang w:bidi="fa-IR"/>
        </w:rPr>
        <w:t xml:space="preserve"> است. معمولا شرکتها باید شناسه ملی خود را برای مالیات اخذ کنند. به علاوه نیاز به ثبت شرکت نزد مقامات مربوطه و پرداخت عوارضی به نسبت تعداد ناوگان تحت پوشش است. معمولا این کارها بدون دیوان سالاری و کاملا ساده انجام می شود. سپس نیاز به ثبت واخذ یک کد ازنهاد ایمنی کامیونداران آمریکاست. اگرشرکت بخواهد بین دو ایالت(استان) بارحمل کند باید علاوه برکد نزد وزارت ترابری، یک کد شناسایی دیگرنیز ازنهاد ایمنی کامیونداران اخذ کند. نهایتا شرکت ترابری باید </w:t>
      </w:r>
      <w:r w:rsidRPr="007044DB">
        <w:rPr>
          <w:rFonts w:hint="cs"/>
          <w:b/>
          <w:bCs/>
          <w:sz w:val="28"/>
          <w:szCs w:val="28"/>
          <w:rtl/>
          <w:lang w:bidi="fa-IR"/>
        </w:rPr>
        <w:t>بیمه های متنوعی</w:t>
      </w:r>
      <w:r>
        <w:rPr>
          <w:rFonts w:hint="cs"/>
          <w:sz w:val="28"/>
          <w:szCs w:val="28"/>
          <w:rtl/>
          <w:lang w:bidi="fa-IR"/>
        </w:rPr>
        <w:t xml:space="preserve"> برای تحت پوشش درآوردن فعالیت خود خریداری کند. این مجوزها معمولا بالنسبه سریع و بدون دغدغه قابل اخذ هستند. یعنی نهادهای دولتی هیچ مانع و رادعی به جزاصراربه واخذ </w:t>
      </w:r>
      <w:r w:rsidRPr="00DF6C90">
        <w:rPr>
          <w:rFonts w:hint="cs"/>
          <w:b/>
          <w:bCs/>
          <w:sz w:val="28"/>
          <w:szCs w:val="28"/>
          <w:rtl/>
          <w:lang w:bidi="fa-IR"/>
        </w:rPr>
        <w:t>تضامین</w:t>
      </w:r>
      <w:r>
        <w:rPr>
          <w:rFonts w:hint="cs"/>
          <w:sz w:val="28"/>
          <w:szCs w:val="28"/>
          <w:rtl/>
          <w:lang w:bidi="fa-IR"/>
        </w:rPr>
        <w:t xml:space="preserve"> کتبی برای رعایت مقررات، بالاخص مقررات ایمنی و اخذ عوارض مربوطه و کنترل بیمه های پوشش دهنده فعالیت شرکت ها، ایجاد نمیکنند. </w:t>
      </w:r>
    </w:p>
    <w:p w14:paraId="41ADFBCB" w14:textId="77777777" w:rsidR="00786452" w:rsidRDefault="00786452" w:rsidP="00786452">
      <w:pPr>
        <w:bidi/>
        <w:rPr>
          <w:sz w:val="28"/>
          <w:szCs w:val="28"/>
          <w:rtl/>
          <w:lang w:bidi="fa-IR"/>
        </w:rPr>
      </w:pPr>
      <w:r>
        <w:rPr>
          <w:rFonts w:hint="cs"/>
          <w:sz w:val="28"/>
          <w:szCs w:val="28"/>
          <w:rtl/>
          <w:lang w:bidi="fa-IR"/>
        </w:rPr>
        <w:t xml:space="preserve">مرحله بعدی </w:t>
      </w:r>
      <w:r w:rsidRPr="007044DB">
        <w:rPr>
          <w:rFonts w:hint="cs"/>
          <w:b/>
          <w:bCs/>
          <w:sz w:val="28"/>
          <w:szCs w:val="28"/>
          <w:rtl/>
          <w:lang w:bidi="fa-IR"/>
        </w:rPr>
        <w:t>خرید کامیون</w:t>
      </w:r>
      <w:r>
        <w:rPr>
          <w:rFonts w:hint="cs"/>
          <w:sz w:val="28"/>
          <w:szCs w:val="28"/>
          <w:rtl/>
          <w:lang w:bidi="fa-IR"/>
        </w:rPr>
        <w:t xml:space="preserve"> است. بسته به رتبه اعتباری شرکت میشود کامیون را با ده تا سی درصد پیش پرداخت خریداری کرد. درآمریکا میشود کامیون را کلا به صورت لیزینگ یا اجاره به شرط تملیک خرید. کامیون های دست دوم کم کارکرد هم به قیمت مناسب دردسترس هستند. حتی اگرکسی وجه نقد داشته باشد، بازهم بعید است کسی کامیون را به یک باره نقدی بخرد. </w:t>
      </w:r>
    </w:p>
    <w:p w14:paraId="4AA16227" w14:textId="77777777" w:rsidR="00786452" w:rsidRDefault="00786452" w:rsidP="00786452">
      <w:pPr>
        <w:bidi/>
        <w:rPr>
          <w:sz w:val="28"/>
          <w:szCs w:val="28"/>
          <w:rtl/>
          <w:lang w:bidi="fa-IR"/>
        </w:rPr>
      </w:pPr>
      <w:r>
        <w:rPr>
          <w:rFonts w:hint="cs"/>
          <w:sz w:val="28"/>
          <w:szCs w:val="28"/>
          <w:rtl/>
          <w:lang w:bidi="fa-IR"/>
        </w:rPr>
        <w:t xml:space="preserve">آنگاه نوبت خریداری انواع </w:t>
      </w:r>
      <w:r w:rsidRPr="00847E05">
        <w:rPr>
          <w:rFonts w:hint="cs"/>
          <w:b/>
          <w:bCs/>
          <w:sz w:val="28"/>
          <w:szCs w:val="28"/>
          <w:rtl/>
          <w:lang w:bidi="fa-IR"/>
        </w:rPr>
        <w:t>پوشش های بیمه ای</w:t>
      </w:r>
      <w:r>
        <w:rPr>
          <w:rFonts w:hint="cs"/>
          <w:sz w:val="28"/>
          <w:szCs w:val="28"/>
          <w:rtl/>
          <w:lang w:bidi="fa-IR"/>
        </w:rPr>
        <w:t xml:space="preserve"> است. برای یک شرکت ترابری جاده ای بسته به این که نوع کالایی که جابجا می کنند چه باشد، سن راننده، سابقه ایمنی راننده، مدل کامیون، سن کامیون، مناطق جغرافیایی تحت پوشش؛ حق بیمه فرق می کند. یک بیمه نامه مسئولیت متصدی حمل ممکن است سالانه بین ده هزار تا شانزده هزار دلارآب بخورد. برای چنین مبلغی معمولا پرداخت 20% پیش پرداخت کافی است و مابقی را میشود به اقساط پرداخت کرد. </w:t>
      </w:r>
    </w:p>
    <w:p w14:paraId="2C3F4FFB" w14:textId="77777777" w:rsidR="00786452" w:rsidRDefault="00786452" w:rsidP="00786452">
      <w:pPr>
        <w:bidi/>
        <w:rPr>
          <w:sz w:val="28"/>
          <w:szCs w:val="28"/>
          <w:rtl/>
          <w:lang w:bidi="fa-IR"/>
        </w:rPr>
      </w:pPr>
      <w:r>
        <w:rPr>
          <w:rFonts w:hint="cs"/>
          <w:sz w:val="28"/>
          <w:szCs w:val="28"/>
          <w:rtl/>
          <w:lang w:bidi="fa-IR"/>
        </w:rPr>
        <w:t>تاسیس یک شرکت ترابری جاده ای کم دردسراست ولی خود عملیات آن مملو ازرقابت و استرس</w:t>
      </w:r>
      <w:r>
        <w:rPr>
          <w:sz w:val="28"/>
          <w:szCs w:val="28"/>
          <w:lang w:bidi="fa-IR"/>
        </w:rPr>
        <w:t xml:space="preserve"> </w:t>
      </w:r>
      <w:r>
        <w:rPr>
          <w:rFonts w:hint="cs"/>
          <w:sz w:val="28"/>
          <w:szCs w:val="28"/>
          <w:rtl/>
          <w:lang w:bidi="fa-IR"/>
        </w:rPr>
        <w:t xml:space="preserve">بقا دربازاراست. برعکس ایران که تاسیس شرکت مواجه با دیوان سالاری عظیم دولتی، وقت گیر و پرپیچ وخم اما پس ازشروع فعالیت آن نسبتا راحت است. اما درآمریکا به جز مجوزهایی که نام بردیم، چنانچه متقاضی بخواهد درایالت های دیگر( به تعبیرایران دراستان های دیگر)هم فعالیت کند، باید نمایندگان قانونی خود را دراین ایالت ها رسما ثبت کند. به این ثبت </w:t>
      </w:r>
      <w:r w:rsidRPr="00574A8E">
        <w:rPr>
          <w:b/>
          <w:bCs/>
          <w:sz w:val="28"/>
          <w:szCs w:val="28"/>
          <w:lang w:bidi="fa-IR"/>
        </w:rPr>
        <w:t>BOC3</w:t>
      </w:r>
      <w:r>
        <w:rPr>
          <w:rFonts w:hint="cs"/>
          <w:sz w:val="28"/>
          <w:szCs w:val="28"/>
          <w:rtl/>
          <w:lang w:bidi="fa-IR"/>
        </w:rPr>
        <w:t xml:space="preserve"> میگویند. به علاوه شما نیاز به ثبت برای </w:t>
      </w:r>
      <w:r w:rsidRPr="00574A8E">
        <w:rPr>
          <w:rFonts w:hint="cs"/>
          <w:b/>
          <w:bCs/>
          <w:sz w:val="28"/>
          <w:szCs w:val="28"/>
          <w:rtl/>
          <w:lang w:bidi="fa-IR"/>
        </w:rPr>
        <w:t>مالیات برسوخت،</w:t>
      </w:r>
      <w:r>
        <w:rPr>
          <w:rFonts w:hint="cs"/>
          <w:sz w:val="28"/>
          <w:szCs w:val="28"/>
          <w:rtl/>
          <w:lang w:bidi="fa-IR"/>
        </w:rPr>
        <w:t xml:space="preserve"> </w:t>
      </w:r>
      <w:r w:rsidRPr="00574A8E">
        <w:rPr>
          <w:rFonts w:hint="cs"/>
          <w:b/>
          <w:bCs/>
          <w:sz w:val="28"/>
          <w:szCs w:val="28"/>
          <w:rtl/>
          <w:lang w:bidi="fa-IR"/>
        </w:rPr>
        <w:t>ثبت تعداد کامیون وپرداخت عوارض</w:t>
      </w:r>
      <w:r>
        <w:rPr>
          <w:rFonts w:hint="cs"/>
          <w:sz w:val="28"/>
          <w:szCs w:val="28"/>
          <w:rtl/>
          <w:lang w:bidi="fa-IR"/>
        </w:rPr>
        <w:t xml:space="preserve"> به نسبت تعداد کامیون، مالیات برخودروهای تجاری سنگین، </w:t>
      </w:r>
      <w:r w:rsidRPr="00574A8E">
        <w:rPr>
          <w:rFonts w:hint="cs"/>
          <w:b/>
          <w:bCs/>
          <w:sz w:val="28"/>
          <w:szCs w:val="28"/>
          <w:rtl/>
          <w:lang w:bidi="fa-IR"/>
        </w:rPr>
        <w:t>اخذ پلاک بین المللی خودرو</w:t>
      </w:r>
      <w:r>
        <w:rPr>
          <w:rFonts w:hint="cs"/>
          <w:sz w:val="28"/>
          <w:szCs w:val="28"/>
          <w:rtl/>
          <w:lang w:bidi="fa-IR"/>
        </w:rPr>
        <w:t xml:space="preserve"> قابل استفاده برای کلیه ایالات و نیزکانادا دارید. عوارضی که براین پلاک وارد است هرساله تجدید میشود. </w:t>
      </w:r>
    </w:p>
    <w:p w14:paraId="13EC138C" w14:textId="77777777" w:rsidR="00786452" w:rsidRDefault="00786452" w:rsidP="00786452">
      <w:pPr>
        <w:bidi/>
        <w:rPr>
          <w:sz w:val="28"/>
          <w:szCs w:val="28"/>
          <w:rtl/>
          <w:lang w:bidi="fa-IR"/>
        </w:rPr>
      </w:pPr>
      <w:r>
        <w:rPr>
          <w:rFonts w:hint="cs"/>
          <w:sz w:val="28"/>
          <w:szCs w:val="28"/>
          <w:rtl/>
          <w:lang w:bidi="fa-IR"/>
        </w:rPr>
        <w:lastRenderedPageBreak/>
        <w:t xml:space="preserve">اینها همگی هزینه های ثابت هستند. چه کامیونها فعال باشند یا خیر، این هزینه ها اخذ میشوند. ولی هنگامی که کامیون ها به حرکت درمی آیند، </w:t>
      </w:r>
      <w:r w:rsidRPr="0089307B">
        <w:rPr>
          <w:rFonts w:hint="cs"/>
          <w:b/>
          <w:bCs/>
          <w:sz w:val="28"/>
          <w:szCs w:val="28"/>
          <w:rtl/>
          <w:lang w:bidi="fa-IR"/>
        </w:rPr>
        <w:t>هزینه های متغیری</w:t>
      </w:r>
      <w:r>
        <w:rPr>
          <w:rFonts w:hint="cs"/>
          <w:b/>
          <w:bCs/>
          <w:sz w:val="28"/>
          <w:szCs w:val="28"/>
          <w:rtl/>
          <w:lang w:bidi="fa-IR"/>
        </w:rPr>
        <w:t xml:space="preserve"> </w:t>
      </w:r>
      <w:r>
        <w:rPr>
          <w:rFonts w:hint="cs"/>
          <w:sz w:val="28"/>
          <w:szCs w:val="28"/>
          <w:rtl/>
          <w:lang w:bidi="fa-IR"/>
        </w:rPr>
        <w:t xml:space="preserve">چون سوخت، تعمیرونگهداری برخودروتجاری هموارمیشوند. </w:t>
      </w:r>
    </w:p>
    <w:p w14:paraId="62B6A0A6" w14:textId="77777777" w:rsidR="00786452" w:rsidRDefault="00786452" w:rsidP="00786452">
      <w:pPr>
        <w:bidi/>
        <w:rPr>
          <w:sz w:val="28"/>
          <w:szCs w:val="28"/>
          <w:lang w:bidi="fa-IR"/>
        </w:rPr>
      </w:pPr>
      <w:r>
        <w:rPr>
          <w:rFonts w:hint="cs"/>
          <w:sz w:val="28"/>
          <w:szCs w:val="28"/>
          <w:rtl/>
          <w:lang w:bidi="fa-IR"/>
        </w:rPr>
        <w:t>هزینه</w:t>
      </w:r>
      <w:r w:rsidRPr="00855758">
        <w:rPr>
          <w:rFonts w:hint="cs"/>
          <w:b/>
          <w:bCs/>
          <w:sz w:val="28"/>
          <w:szCs w:val="28"/>
          <w:rtl/>
          <w:lang w:bidi="fa-IR"/>
        </w:rPr>
        <w:t xml:space="preserve"> دفترکار</w:t>
      </w:r>
      <w:r>
        <w:rPr>
          <w:rFonts w:hint="cs"/>
          <w:sz w:val="28"/>
          <w:szCs w:val="28"/>
          <w:rtl/>
          <w:lang w:bidi="fa-IR"/>
        </w:rPr>
        <w:t xml:space="preserve">هم خود رقمی است. درآمریکا میشود دفترکار شرکت درمنزل باشد، ولی ازهرنظربهتر است که شما دفترکارمجزایی دست وپا کنید. حتی بهتراست این دفترکناریک گاراژ یا پارکینگ باشد تا کامیونهای شما آنجا پارک شوند. به هرحال شما با مشتریانی ظاهربین طرف خواهید بود. جلوه خوبی ندارد که مشتریان شما برای دیدن شما به خانه شما بیایند. </w:t>
      </w:r>
    </w:p>
    <w:p w14:paraId="133DE264" w14:textId="77777777" w:rsidR="00786452" w:rsidRPr="00BA43DF" w:rsidRDefault="00786452" w:rsidP="00786452">
      <w:pPr>
        <w:bidi/>
        <w:rPr>
          <w:sz w:val="28"/>
          <w:szCs w:val="28"/>
          <w:lang w:bidi="fa-IR"/>
        </w:rPr>
      </w:pPr>
    </w:p>
    <w:p w14:paraId="4822C0E3" w14:textId="77777777" w:rsidR="00786452" w:rsidRDefault="00786452" w:rsidP="00786452">
      <w:pPr>
        <w:bidi/>
        <w:rPr>
          <w:sz w:val="28"/>
          <w:szCs w:val="28"/>
          <w:rtl/>
          <w:lang w:bidi="fa-IR"/>
        </w:rPr>
      </w:pPr>
      <w:r>
        <w:rPr>
          <w:rFonts w:hint="cs"/>
          <w:sz w:val="28"/>
          <w:szCs w:val="28"/>
          <w:rtl/>
          <w:lang w:bidi="fa-IR"/>
        </w:rPr>
        <w:t xml:space="preserve"> </w:t>
      </w:r>
    </w:p>
    <w:p w14:paraId="784EA4E5" w14:textId="77777777" w:rsidR="00786452" w:rsidRDefault="00786452" w:rsidP="00786452">
      <w:pPr>
        <w:bidi/>
        <w:rPr>
          <w:sz w:val="28"/>
          <w:szCs w:val="28"/>
          <w:rtl/>
          <w:lang w:bidi="fa-IR"/>
        </w:rPr>
      </w:pPr>
      <w:r>
        <w:rPr>
          <w:rFonts w:hint="cs"/>
          <w:sz w:val="28"/>
          <w:szCs w:val="28"/>
          <w:rtl/>
          <w:lang w:bidi="fa-IR"/>
        </w:rPr>
        <w:t>این روزها شرکت هایی که درفضای مجازی حضورندارند کمتردیده میشوند. شما حداقل باید یک وب گاه داشته باشید که اطلاعات پایه شما آنجا درج شود. وب گاه شما باید به راحتی قابل پیمایش باشد واطلاعات پایه ای شما درآن درج شده باشد. سعی کنید سئوی(</w:t>
      </w:r>
      <w:r>
        <w:rPr>
          <w:sz w:val="28"/>
          <w:szCs w:val="28"/>
          <w:lang w:bidi="fa-IR"/>
        </w:rPr>
        <w:t>SEO</w:t>
      </w:r>
      <w:r>
        <w:rPr>
          <w:rFonts w:hint="cs"/>
          <w:sz w:val="28"/>
          <w:szCs w:val="28"/>
          <w:rtl/>
          <w:lang w:bidi="fa-IR"/>
        </w:rPr>
        <w:t xml:space="preserve">) وبگاه را بالا ببرید. این روزها سایت هایی مثل </w:t>
      </w:r>
      <w:proofErr w:type="spellStart"/>
      <w:r>
        <w:rPr>
          <w:sz w:val="28"/>
          <w:szCs w:val="28"/>
          <w:lang w:bidi="fa-IR"/>
        </w:rPr>
        <w:t>Wix</w:t>
      </w:r>
      <w:proofErr w:type="spellEnd"/>
      <w:r>
        <w:rPr>
          <w:rFonts w:hint="cs"/>
          <w:sz w:val="28"/>
          <w:szCs w:val="28"/>
          <w:rtl/>
          <w:lang w:bidi="fa-IR"/>
        </w:rPr>
        <w:t xml:space="preserve"> و </w:t>
      </w:r>
      <w:r>
        <w:rPr>
          <w:sz w:val="28"/>
          <w:szCs w:val="28"/>
          <w:lang w:bidi="fa-IR"/>
        </w:rPr>
        <w:t>Weebly</w:t>
      </w:r>
      <w:r>
        <w:rPr>
          <w:rFonts w:hint="cs"/>
          <w:sz w:val="28"/>
          <w:szCs w:val="28"/>
          <w:rtl/>
          <w:lang w:bidi="fa-IR"/>
        </w:rPr>
        <w:t xml:space="preserve"> شما را توانمند میکنند بدون کد نویسی وب گاه کاملی را طراحی کنید. شما باید حداقل درفیس بوک، لینکداین و توئیترو درصفحات تخصصی این رسانه های اجتماعی حضورداشته باشید. حضوردراین رسانه های اجتماعی نه تنها منبع و منشاء باروکاراست، بلکه برای حفظ تماس با مشتریان و جامعه اقتصادی هدف نیزضروری است. هرگزنباید این رسانه های اجتماعی وصفحات تخصصی را ایجاد وسپس رها کرد. حضورباید دائمی و منظم باشد. این گروه ها به شما کمک میکنند که با سایرهمکاران صنفی خود نیز درتماس باشید و اطلاعات خوبی ازایشان بگیرید. درگذاشتن اطلاعات درصفحات مجازی باید دقت کنید که صادق باشید. ازمشتریان خود بخواهید که احیانا کارهای شما را تایید کنند واین تاییدیه ها را منتشرکنید. </w:t>
      </w:r>
    </w:p>
    <w:p w14:paraId="7C18DCA0" w14:textId="77777777" w:rsidR="00786452" w:rsidRDefault="00786452" w:rsidP="00786452">
      <w:pPr>
        <w:bidi/>
        <w:rPr>
          <w:sz w:val="28"/>
          <w:szCs w:val="28"/>
          <w:rtl/>
          <w:lang w:bidi="fa-IR"/>
        </w:rPr>
      </w:pPr>
      <w:r>
        <w:rPr>
          <w:rFonts w:hint="cs"/>
          <w:sz w:val="28"/>
          <w:szCs w:val="28"/>
          <w:rtl/>
          <w:lang w:bidi="fa-IR"/>
        </w:rPr>
        <w:t xml:space="preserve">یک کارزاربازاریابی کم هزینه که مشتریان بالقوه را درست و دقیق هدف قرارداده باشد، به مراتب ازیک کارزار پرهزینه که جامعه هدف اشتباه یا کلی را هدف قرارداده بهترکارمیکند. </w:t>
      </w:r>
    </w:p>
    <w:p w14:paraId="60D4D4A4" w14:textId="77777777" w:rsidR="00786452" w:rsidRDefault="00786452" w:rsidP="00786452">
      <w:pPr>
        <w:bidi/>
        <w:rPr>
          <w:sz w:val="28"/>
          <w:szCs w:val="28"/>
          <w:rtl/>
          <w:lang w:bidi="fa-IR"/>
        </w:rPr>
      </w:pPr>
      <w:r>
        <w:rPr>
          <w:rFonts w:hint="cs"/>
          <w:sz w:val="28"/>
          <w:szCs w:val="28"/>
          <w:rtl/>
          <w:lang w:bidi="fa-IR"/>
        </w:rPr>
        <w:t xml:space="preserve">به جوامع و اتحادیه ها و اتاق های بازرگانی بپیوندید. یا این که دررخدادهای تجاری به عنوان حامی ظاهرشوید. همیشه سعی کنید درکوشش های مارکتینگ ازرقبای خود جلوتربروید. </w:t>
      </w:r>
    </w:p>
    <w:p w14:paraId="5FEE94C8" w14:textId="77777777" w:rsidR="00786452" w:rsidRDefault="00786452" w:rsidP="00786452">
      <w:pPr>
        <w:bidi/>
        <w:rPr>
          <w:sz w:val="28"/>
          <w:szCs w:val="28"/>
          <w:rtl/>
          <w:lang w:bidi="fa-IR"/>
        </w:rPr>
      </w:pPr>
      <w:r>
        <w:rPr>
          <w:rFonts w:hint="cs"/>
          <w:sz w:val="28"/>
          <w:szCs w:val="28"/>
          <w:rtl/>
          <w:lang w:bidi="fa-IR"/>
        </w:rPr>
        <w:t xml:space="preserve">شما ناچارید برای موفقیت خود </w:t>
      </w:r>
      <w:r>
        <w:rPr>
          <w:rFonts w:hint="cs"/>
          <w:b/>
          <w:bCs/>
          <w:sz w:val="28"/>
          <w:szCs w:val="28"/>
          <w:rtl/>
          <w:lang w:bidi="fa-IR"/>
        </w:rPr>
        <w:t xml:space="preserve">زمان </w:t>
      </w:r>
      <w:r>
        <w:rPr>
          <w:rFonts w:hint="cs"/>
          <w:sz w:val="28"/>
          <w:szCs w:val="28"/>
          <w:rtl/>
          <w:lang w:bidi="fa-IR"/>
        </w:rPr>
        <w:t xml:space="preserve">بگذارید و خرج کنید. شوخی نیست. حالا شما کسب وکارخودتان را دارید. این کار به قدری پرچالش، وقت گیر و البته هیجان انگیزاست که اگر تاکنون شما کامیون خود را می راندید، دیگر باید با حرفه رانندگی خداحافظی کنید و کامیون خود را به راننده دیگری بسپارید. اگرتاکنون شما یک راننده خود مالک بودید، فبه المراد، زیرا شما خیلی بیشتراز رانندگان استخدامی شرکت ها پول درمی آوردید. ولی حالا که شرکت دار شدید، دیگرمساله فرق میکند زیرا فضای شرکت داری دیگر کلیه وقت و حوصله و حواس شما را درخود می بلعد. اگر خلاق باشید برنده خواهید شد ولی اگروقت اختصاص ندهید وچالش پیش رو را دست کم بگیرید، خیلی زود باید ازاین حرفه خداحافظی کنید. </w:t>
      </w:r>
    </w:p>
    <w:p w14:paraId="5ECEAA80" w14:textId="77777777" w:rsidR="00786452" w:rsidRDefault="00786452" w:rsidP="00786452">
      <w:pPr>
        <w:bidi/>
        <w:rPr>
          <w:sz w:val="28"/>
          <w:szCs w:val="28"/>
          <w:rtl/>
          <w:lang w:bidi="fa-IR"/>
        </w:rPr>
      </w:pPr>
      <w:r>
        <w:rPr>
          <w:rFonts w:hint="cs"/>
          <w:sz w:val="28"/>
          <w:szCs w:val="28"/>
          <w:rtl/>
          <w:lang w:bidi="fa-IR"/>
        </w:rPr>
        <w:t xml:space="preserve">حالا چند اندرز کوتاه و مهم: </w:t>
      </w:r>
    </w:p>
    <w:p w14:paraId="396FD547" w14:textId="77777777" w:rsidR="00786452" w:rsidRDefault="00786452" w:rsidP="00786452">
      <w:pPr>
        <w:bidi/>
        <w:rPr>
          <w:sz w:val="28"/>
          <w:szCs w:val="28"/>
          <w:rtl/>
          <w:lang w:bidi="fa-IR"/>
        </w:rPr>
      </w:pPr>
      <w:r>
        <w:rPr>
          <w:rFonts w:hint="cs"/>
          <w:sz w:val="28"/>
          <w:szCs w:val="28"/>
          <w:rtl/>
          <w:lang w:bidi="fa-IR"/>
        </w:rPr>
        <w:lastRenderedPageBreak/>
        <w:t xml:space="preserve">با وجود نقشه کسب وکاری که ریخته اید، باز بهتربود که برای شروع کاردلائل محکمی مثل یکی دو </w:t>
      </w:r>
      <w:r w:rsidRPr="00980B06">
        <w:rPr>
          <w:rFonts w:hint="cs"/>
          <w:b/>
          <w:bCs/>
          <w:sz w:val="28"/>
          <w:szCs w:val="28"/>
          <w:rtl/>
          <w:lang w:bidi="fa-IR"/>
        </w:rPr>
        <w:t>مشتری ازقبل درنظرگرفته شده</w:t>
      </w:r>
      <w:r>
        <w:rPr>
          <w:rFonts w:hint="cs"/>
          <w:sz w:val="28"/>
          <w:szCs w:val="28"/>
          <w:rtl/>
          <w:lang w:bidi="fa-IR"/>
        </w:rPr>
        <w:t xml:space="preserve"> داشته باشید و همه هم وغم خود را درروزها و هفته ها و ماه های آغازین صرف این معدود مشتریان کنید. </w:t>
      </w:r>
    </w:p>
    <w:p w14:paraId="1255EA66" w14:textId="77777777" w:rsidR="00786452" w:rsidRDefault="00786452" w:rsidP="00786452">
      <w:pPr>
        <w:bidi/>
        <w:rPr>
          <w:sz w:val="28"/>
          <w:szCs w:val="28"/>
          <w:rtl/>
          <w:lang w:bidi="fa-IR"/>
        </w:rPr>
      </w:pPr>
      <w:r>
        <w:rPr>
          <w:rFonts w:hint="cs"/>
          <w:b/>
          <w:bCs/>
          <w:sz w:val="28"/>
          <w:szCs w:val="28"/>
          <w:rtl/>
          <w:lang w:bidi="fa-IR"/>
        </w:rPr>
        <w:t>سرمایه درگردش و نقدینگی</w:t>
      </w:r>
      <w:r>
        <w:rPr>
          <w:rFonts w:hint="cs"/>
          <w:sz w:val="28"/>
          <w:szCs w:val="28"/>
          <w:rtl/>
          <w:lang w:bidi="fa-IR"/>
        </w:rPr>
        <w:t xml:space="preserve"> ازاهم لوازم کاراست. قطعا باید پیشاپیش فکریک حداقل سرمایه درگردش را کرده باشید. </w:t>
      </w:r>
    </w:p>
    <w:p w14:paraId="050E0A39" w14:textId="77777777" w:rsidR="00786452" w:rsidRDefault="00786452" w:rsidP="00786452">
      <w:pPr>
        <w:bidi/>
        <w:rPr>
          <w:sz w:val="28"/>
          <w:szCs w:val="28"/>
          <w:rtl/>
          <w:lang w:bidi="fa-IR"/>
        </w:rPr>
      </w:pPr>
      <w:r>
        <w:rPr>
          <w:rFonts w:hint="cs"/>
          <w:b/>
          <w:bCs/>
          <w:sz w:val="28"/>
          <w:szCs w:val="28"/>
          <w:rtl/>
          <w:lang w:bidi="fa-IR"/>
        </w:rPr>
        <w:t xml:space="preserve">از کم شروع کنید </w:t>
      </w:r>
      <w:r>
        <w:rPr>
          <w:rFonts w:hint="cs"/>
          <w:sz w:val="28"/>
          <w:szCs w:val="28"/>
          <w:rtl/>
          <w:lang w:bidi="fa-IR"/>
        </w:rPr>
        <w:t xml:space="preserve">و ازهمان ابتدا با درگیرشدن درسرمایه گذاری سنگین خود را اسیرنکنید. ازکم شروع کنید و آهسته و پیوسته و حساب شده قدم بردارید. </w:t>
      </w:r>
    </w:p>
    <w:p w14:paraId="06AAE4E8" w14:textId="77777777" w:rsidR="00786452" w:rsidRPr="00AF4E0F" w:rsidRDefault="00786452" w:rsidP="00786452">
      <w:pPr>
        <w:bidi/>
        <w:rPr>
          <w:sz w:val="28"/>
          <w:szCs w:val="28"/>
          <w:rtl/>
          <w:lang w:bidi="fa-IR"/>
        </w:rPr>
      </w:pPr>
      <w:r>
        <w:rPr>
          <w:rFonts w:hint="cs"/>
          <w:sz w:val="28"/>
          <w:szCs w:val="28"/>
          <w:rtl/>
          <w:lang w:bidi="fa-IR"/>
        </w:rPr>
        <w:t>اطلاعات حرفه ای که درفضای وب منتشرمیشوند، خوب است ولی برای شروع کارنمیشود به امید این اطلاعات عمومی کاری را آغازید. این است که حتما سعی کنید ازنظر</w:t>
      </w:r>
      <w:r>
        <w:rPr>
          <w:rFonts w:hint="cs"/>
          <w:b/>
          <w:bCs/>
          <w:sz w:val="28"/>
          <w:szCs w:val="28"/>
          <w:rtl/>
          <w:lang w:bidi="fa-IR"/>
        </w:rPr>
        <w:t xml:space="preserve">خبرگان و کارشناسان با سابقه </w:t>
      </w:r>
      <w:r>
        <w:rPr>
          <w:rFonts w:hint="cs"/>
          <w:sz w:val="28"/>
          <w:szCs w:val="28"/>
          <w:rtl/>
          <w:lang w:bidi="fa-IR"/>
        </w:rPr>
        <w:t xml:space="preserve">بهره مند شوید. </w:t>
      </w:r>
    </w:p>
    <w:p w14:paraId="651C5499" w14:textId="4431CC6A" w:rsidR="00786452" w:rsidRDefault="00786452" w:rsidP="00786452">
      <w:pPr>
        <w:bidi/>
        <w:rPr>
          <w:sz w:val="28"/>
          <w:szCs w:val="28"/>
          <w:rtl/>
          <w:lang w:bidi="fa-IR"/>
        </w:rPr>
      </w:pPr>
      <w:r>
        <w:rPr>
          <w:rFonts w:hint="cs"/>
          <w:sz w:val="28"/>
          <w:szCs w:val="28"/>
          <w:rtl/>
          <w:lang w:bidi="fa-IR"/>
        </w:rPr>
        <w:t xml:space="preserve">یک شرکت ترابری جاده ای چگونه کار می کند؟ مادام که هوش مصنوعی و روبوتیکس بیشترمشاغل کنونی را درخود هضم نکرده است، همه شرکتها با </w:t>
      </w:r>
      <w:r w:rsidRPr="008F10AC">
        <w:rPr>
          <w:rFonts w:hint="cs"/>
          <w:b/>
          <w:bCs/>
          <w:sz w:val="28"/>
          <w:szCs w:val="28"/>
          <w:rtl/>
          <w:lang w:bidi="fa-IR"/>
        </w:rPr>
        <w:t>انسانهای ماهرو افزارمند</w:t>
      </w:r>
      <w:r>
        <w:rPr>
          <w:rFonts w:hint="cs"/>
          <w:sz w:val="28"/>
          <w:szCs w:val="28"/>
          <w:rtl/>
          <w:lang w:bidi="fa-IR"/>
        </w:rPr>
        <w:t xml:space="preserve"> می چرخند. مهمترین و مرکزی ترین شخصیت بین کارکنان یک شرکت ترابری جاده ای </w:t>
      </w:r>
      <w:r w:rsidRPr="008F10AC">
        <w:rPr>
          <w:rFonts w:hint="cs"/>
          <w:b/>
          <w:bCs/>
          <w:sz w:val="28"/>
          <w:szCs w:val="28"/>
          <w:rtl/>
          <w:lang w:bidi="fa-IR"/>
        </w:rPr>
        <w:t>راننده کامیون</w:t>
      </w:r>
      <w:r>
        <w:rPr>
          <w:rFonts w:hint="cs"/>
          <w:sz w:val="28"/>
          <w:szCs w:val="28"/>
          <w:rtl/>
          <w:lang w:bidi="fa-IR"/>
        </w:rPr>
        <w:t xml:space="preserve"> است. هم اکنون </w:t>
      </w:r>
      <w:r w:rsidRPr="008F10AC">
        <w:rPr>
          <w:rFonts w:hint="cs"/>
          <w:b/>
          <w:bCs/>
          <w:sz w:val="28"/>
          <w:szCs w:val="28"/>
          <w:rtl/>
          <w:lang w:bidi="fa-IR"/>
        </w:rPr>
        <w:t>کم یاب</w:t>
      </w:r>
      <w:r>
        <w:rPr>
          <w:rFonts w:hint="cs"/>
          <w:sz w:val="28"/>
          <w:szCs w:val="28"/>
          <w:rtl/>
          <w:lang w:bidi="fa-IR"/>
        </w:rPr>
        <w:t xml:space="preserve"> </w:t>
      </w:r>
      <w:r w:rsidRPr="008F10AC">
        <w:rPr>
          <w:rFonts w:hint="cs"/>
          <w:b/>
          <w:bCs/>
          <w:sz w:val="28"/>
          <w:szCs w:val="28"/>
          <w:rtl/>
          <w:lang w:bidi="fa-IR"/>
        </w:rPr>
        <w:t xml:space="preserve">ترین </w:t>
      </w:r>
      <w:r>
        <w:rPr>
          <w:rFonts w:hint="cs"/>
          <w:b/>
          <w:bCs/>
          <w:sz w:val="28"/>
          <w:szCs w:val="28"/>
          <w:rtl/>
          <w:lang w:bidi="fa-IR"/>
        </w:rPr>
        <w:t>نیرو</w:t>
      </w:r>
      <w:r w:rsidR="007E3CA2">
        <w:rPr>
          <w:rFonts w:hint="cs"/>
          <w:b/>
          <w:bCs/>
          <w:sz w:val="28"/>
          <w:szCs w:val="28"/>
          <w:rtl/>
          <w:lang w:bidi="fa-IR"/>
        </w:rPr>
        <w:t>ی</w:t>
      </w:r>
      <w:r>
        <w:rPr>
          <w:rFonts w:hint="cs"/>
          <w:sz w:val="28"/>
          <w:szCs w:val="28"/>
          <w:rtl/>
          <w:lang w:bidi="fa-IR"/>
        </w:rPr>
        <w:t xml:space="preserve"> به شدت مورد لزوم که باعث توقف و حتی کاهش رشد بهره وری بخش جاده ای آمریکا شده است، راننده است. سایرمشاغل عبارتند ازمکانیسین، </w:t>
      </w:r>
      <w:r w:rsidRPr="00E845D3">
        <w:rPr>
          <w:rFonts w:hint="cs"/>
          <w:b/>
          <w:bCs/>
          <w:sz w:val="28"/>
          <w:szCs w:val="28"/>
          <w:rtl/>
          <w:lang w:bidi="fa-IR"/>
        </w:rPr>
        <w:t>هماهنگ کنندگان بار</w:t>
      </w:r>
      <w:r w:rsidRPr="00E845D3">
        <w:rPr>
          <w:b/>
          <w:bCs/>
          <w:sz w:val="28"/>
          <w:szCs w:val="28"/>
          <w:lang w:bidi="fa-IR"/>
        </w:rPr>
        <w:t>dispatchers</w:t>
      </w:r>
      <w:r w:rsidRPr="00E845D3">
        <w:rPr>
          <w:rFonts w:hint="cs"/>
          <w:b/>
          <w:bCs/>
          <w:sz w:val="28"/>
          <w:szCs w:val="28"/>
          <w:rtl/>
          <w:lang w:bidi="fa-IR"/>
        </w:rPr>
        <w:t xml:space="preserve"> </w:t>
      </w:r>
      <w:r>
        <w:rPr>
          <w:rFonts w:hint="cs"/>
          <w:sz w:val="28"/>
          <w:szCs w:val="28"/>
          <w:rtl/>
          <w:lang w:bidi="fa-IR"/>
        </w:rPr>
        <w:t xml:space="preserve">که شغلی غایب درایران است، مدیران ایمنی(بازهم غایب درایران) وفروشندگان. </w:t>
      </w:r>
    </w:p>
    <w:p w14:paraId="0AE653E4" w14:textId="77777777" w:rsidR="00786452" w:rsidRDefault="00786452" w:rsidP="00786452">
      <w:pPr>
        <w:bidi/>
        <w:rPr>
          <w:sz w:val="28"/>
          <w:szCs w:val="28"/>
          <w:rtl/>
          <w:lang w:bidi="fa-IR"/>
        </w:rPr>
      </w:pPr>
      <w:r>
        <w:rPr>
          <w:rFonts w:hint="cs"/>
          <w:sz w:val="28"/>
          <w:szCs w:val="28"/>
          <w:rtl/>
          <w:lang w:bidi="fa-IR"/>
        </w:rPr>
        <w:t xml:space="preserve">بهتراست شما از یک قسمت کوچک </w:t>
      </w:r>
      <w:r w:rsidRPr="00E845D3">
        <w:rPr>
          <w:rFonts w:hint="cs"/>
          <w:b/>
          <w:bCs/>
          <w:sz w:val="28"/>
          <w:szCs w:val="28"/>
          <w:rtl/>
          <w:lang w:bidi="fa-IR"/>
        </w:rPr>
        <w:t xml:space="preserve">بازارکاملا تخصصی </w:t>
      </w:r>
      <w:r>
        <w:rPr>
          <w:rFonts w:hint="cs"/>
          <w:sz w:val="28"/>
          <w:szCs w:val="28"/>
          <w:rtl/>
          <w:lang w:bidi="fa-IR"/>
        </w:rPr>
        <w:t xml:space="preserve">شروع کنید تا این که هرپیشنهاد کاری را بپذیرید. تخصص جلوه برند را بالا میبرد، اعتماد ایجاد می کند ورابطه شما را با مشتریان ارتقاء میدهد. بازار ترابری بسیاررقابتی است. این است که گزیری جزاین نیست که خود را متمایزسازیم. گفتیم که بهتراست ازمشتریان پیشین و آشنایان استفاده کنیم. اما یک راه حل دیگراستفاده </w:t>
      </w:r>
      <w:r w:rsidRPr="008920A1">
        <w:rPr>
          <w:rFonts w:hint="cs"/>
          <w:b/>
          <w:bCs/>
          <w:sz w:val="28"/>
          <w:szCs w:val="28"/>
          <w:rtl/>
          <w:lang w:bidi="fa-IR"/>
        </w:rPr>
        <w:t>ازبازارچه های مجازی</w:t>
      </w:r>
      <w:r>
        <w:rPr>
          <w:rFonts w:hint="cs"/>
          <w:sz w:val="28"/>
          <w:szCs w:val="28"/>
          <w:rtl/>
          <w:lang w:bidi="fa-IR"/>
        </w:rPr>
        <w:t xml:space="preserve"> یا </w:t>
      </w:r>
      <w:proofErr w:type="spellStart"/>
      <w:r>
        <w:rPr>
          <w:sz w:val="28"/>
          <w:szCs w:val="28"/>
          <w:lang w:bidi="fa-IR"/>
        </w:rPr>
        <w:t>loadboard</w:t>
      </w:r>
      <w:proofErr w:type="spellEnd"/>
      <w:r>
        <w:rPr>
          <w:rFonts w:hint="cs"/>
          <w:sz w:val="28"/>
          <w:szCs w:val="28"/>
          <w:rtl/>
          <w:lang w:bidi="fa-IR"/>
        </w:rPr>
        <w:t xml:space="preserve"> هاست. و هدف ما باید این باشد که مشتریان خوب را با بهترین خدمات به خود عادت دهیم و ایشان را تبدیل به مشتریان تکراری کنیم و البته مشتریان بد را اخراج کنیم. </w:t>
      </w:r>
    </w:p>
    <w:p w14:paraId="412D114B" w14:textId="77777777" w:rsidR="00786452" w:rsidRDefault="00786452" w:rsidP="00786452">
      <w:pPr>
        <w:bidi/>
        <w:rPr>
          <w:sz w:val="28"/>
          <w:szCs w:val="28"/>
          <w:rtl/>
          <w:lang w:bidi="fa-IR"/>
        </w:rPr>
      </w:pPr>
      <w:r>
        <w:rPr>
          <w:rFonts w:hint="cs"/>
          <w:sz w:val="28"/>
          <w:szCs w:val="28"/>
          <w:rtl/>
          <w:lang w:bidi="fa-IR"/>
        </w:rPr>
        <w:t xml:space="preserve">هرمشتری که برایش کاری انجام میدهیم یک سرمایه است که هرگزنباید ترک شود بلکه لازم است رابطه با این مشتری حفظ شود تا درموقع لزوم، بارمشابهی حمل شود. پس سعی کنید تا روابط صمیمی خوبی با آنها حفظ کنید. </w:t>
      </w:r>
    </w:p>
    <w:p w14:paraId="78FD3E50" w14:textId="77777777" w:rsidR="00786452" w:rsidRDefault="00786452" w:rsidP="00786452">
      <w:pPr>
        <w:bidi/>
        <w:rPr>
          <w:sz w:val="28"/>
          <w:szCs w:val="28"/>
          <w:rtl/>
          <w:lang w:bidi="fa-IR"/>
        </w:rPr>
      </w:pPr>
      <w:r>
        <w:rPr>
          <w:rFonts w:hint="cs"/>
          <w:sz w:val="28"/>
          <w:szCs w:val="28"/>
          <w:rtl/>
          <w:lang w:bidi="fa-IR"/>
        </w:rPr>
        <w:t xml:space="preserve">اما بازارچه های آمریکایی که بازارچه های تقلیدی ایرانی هرگز نتوانستند ذره ای به کارآیی و پیروزمندی ایشان نزدیک شوند، چگونه کارمی کنند و چه خدماتی به مشتریان خود(صاحبان بار وصاحبان کامیون) می دهند؟ </w:t>
      </w:r>
    </w:p>
    <w:p w14:paraId="264C7BA0" w14:textId="77777777" w:rsidR="00786452" w:rsidRDefault="00786452" w:rsidP="00786452">
      <w:pPr>
        <w:pStyle w:val="ListParagraph"/>
        <w:numPr>
          <w:ilvl w:val="0"/>
          <w:numId w:val="59"/>
        </w:numPr>
        <w:bidi/>
        <w:rPr>
          <w:sz w:val="28"/>
          <w:szCs w:val="28"/>
          <w:lang w:bidi="fa-IR"/>
        </w:rPr>
      </w:pPr>
      <w:r>
        <w:rPr>
          <w:rFonts w:hint="cs"/>
          <w:sz w:val="28"/>
          <w:szCs w:val="28"/>
          <w:rtl/>
          <w:lang w:bidi="fa-IR"/>
        </w:rPr>
        <w:t>بارهایی که به درد شرکتهای ترابری میخورد</w:t>
      </w:r>
    </w:p>
    <w:p w14:paraId="5F2F66A4" w14:textId="77777777" w:rsidR="00786452" w:rsidRDefault="00786452" w:rsidP="00786452">
      <w:pPr>
        <w:pStyle w:val="ListParagraph"/>
        <w:numPr>
          <w:ilvl w:val="0"/>
          <w:numId w:val="59"/>
        </w:numPr>
        <w:bidi/>
        <w:rPr>
          <w:sz w:val="28"/>
          <w:szCs w:val="28"/>
          <w:lang w:bidi="fa-IR"/>
        </w:rPr>
      </w:pPr>
      <w:r>
        <w:rPr>
          <w:rFonts w:hint="cs"/>
          <w:sz w:val="28"/>
          <w:szCs w:val="28"/>
          <w:rtl/>
          <w:lang w:bidi="fa-IR"/>
        </w:rPr>
        <w:t>ارائه جزئیات پرداخت کرایه حمل</w:t>
      </w:r>
    </w:p>
    <w:p w14:paraId="3881804A" w14:textId="77777777" w:rsidR="00786452" w:rsidRDefault="00786452" w:rsidP="00786452">
      <w:pPr>
        <w:pStyle w:val="ListParagraph"/>
        <w:numPr>
          <w:ilvl w:val="0"/>
          <w:numId w:val="59"/>
        </w:numPr>
        <w:bidi/>
        <w:rPr>
          <w:sz w:val="28"/>
          <w:szCs w:val="28"/>
          <w:lang w:bidi="fa-IR"/>
        </w:rPr>
      </w:pPr>
      <w:r>
        <w:rPr>
          <w:rFonts w:hint="cs"/>
          <w:sz w:val="28"/>
          <w:szCs w:val="28"/>
          <w:rtl/>
          <w:lang w:bidi="fa-IR"/>
        </w:rPr>
        <w:t>پشتیبانی با سکوهای مجازی پیام رسانی</w:t>
      </w:r>
    </w:p>
    <w:p w14:paraId="5B236123" w14:textId="77777777" w:rsidR="00786452" w:rsidRDefault="00786452" w:rsidP="00786452">
      <w:pPr>
        <w:pStyle w:val="ListParagraph"/>
        <w:numPr>
          <w:ilvl w:val="0"/>
          <w:numId w:val="59"/>
        </w:numPr>
        <w:bidi/>
        <w:rPr>
          <w:sz w:val="28"/>
          <w:szCs w:val="28"/>
          <w:lang w:bidi="fa-IR"/>
        </w:rPr>
      </w:pPr>
      <w:r>
        <w:rPr>
          <w:rFonts w:hint="cs"/>
          <w:sz w:val="28"/>
          <w:szCs w:val="28"/>
          <w:rtl/>
          <w:lang w:bidi="fa-IR"/>
        </w:rPr>
        <w:t>انعکاس اظهارنظرهای فرستندگان و حمل کنندگان نسبت به کاریکدیگر</w:t>
      </w:r>
    </w:p>
    <w:p w14:paraId="775255C7" w14:textId="77777777" w:rsidR="00786452" w:rsidRDefault="00786452" w:rsidP="00786452">
      <w:pPr>
        <w:pStyle w:val="ListParagraph"/>
        <w:numPr>
          <w:ilvl w:val="0"/>
          <w:numId w:val="59"/>
        </w:numPr>
        <w:bidi/>
        <w:rPr>
          <w:sz w:val="28"/>
          <w:szCs w:val="28"/>
          <w:lang w:bidi="fa-IR"/>
        </w:rPr>
      </w:pPr>
      <w:r>
        <w:rPr>
          <w:rFonts w:hint="cs"/>
          <w:sz w:val="28"/>
          <w:szCs w:val="28"/>
          <w:rtl/>
          <w:lang w:bidi="fa-IR"/>
        </w:rPr>
        <w:t>اخذ تاییدیه های اداره ایمنی خودروهای( شخصی وتجاری) فدرال(ملی) آمریکا</w:t>
      </w:r>
    </w:p>
    <w:p w14:paraId="2CB199DF" w14:textId="77777777" w:rsidR="00786452" w:rsidRDefault="00786452" w:rsidP="00786452">
      <w:pPr>
        <w:pStyle w:val="ListParagraph"/>
        <w:numPr>
          <w:ilvl w:val="0"/>
          <w:numId w:val="59"/>
        </w:numPr>
        <w:bidi/>
        <w:rPr>
          <w:sz w:val="28"/>
          <w:szCs w:val="28"/>
          <w:lang w:bidi="fa-IR"/>
        </w:rPr>
      </w:pPr>
      <w:r>
        <w:rPr>
          <w:rFonts w:hint="cs"/>
          <w:sz w:val="28"/>
          <w:szCs w:val="28"/>
          <w:rtl/>
          <w:lang w:bidi="fa-IR"/>
        </w:rPr>
        <w:lastRenderedPageBreak/>
        <w:t>ارائه خدمات تنزیل صورتحساب های کرایه حمل و خدمات جنبی</w:t>
      </w:r>
    </w:p>
    <w:p w14:paraId="3468CD1D" w14:textId="77777777" w:rsidR="00786452" w:rsidRDefault="00786452" w:rsidP="00786452">
      <w:pPr>
        <w:pStyle w:val="ListParagraph"/>
        <w:numPr>
          <w:ilvl w:val="0"/>
          <w:numId w:val="59"/>
        </w:numPr>
        <w:bidi/>
        <w:rPr>
          <w:sz w:val="28"/>
          <w:szCs w:val="28"/>
          <w:lang w:bidi="fa-IR"/>
        </w:rPr>
      </w:pPr>
      <w:r>
        <w:rPr>
          <w:rFonts w:hint="cs"/>
          <w:sz w:val="28"/>
          <w:szCs w:val="28"/>
          <w:rtl/>
          <w:lang w:bidi="fa-IR"/>
        </w:rPr>
        <w:t xml:space="preserve">پایگاه داده های شماره های تماس همراه طرفین </w:t>
      </w:r>
    </w:p>
    <w:p w14:paraId="3391A7DB" w14:textId="77777777" w:rsidR="00786452" w:rsidRDefault="00786452" w:rsidP="00786452">
      <w:pPr>
        <w:bidi/>
        <w:rPr>
          <w:sz w:val="28"/>
          <w:szCs w:val="28"/>
          <w:rtl/>
          <w:lang w:bidi="fa-IR"/>
        </w:rPr>
      </w:pPr>
      <w:r>
        <w:rPr>
          <w:rFonts w:hint="cs"/>
          <w:sz w:val="28"/>
          <w:szCs w:val="28"/>
          <w:rtl/>
          <w:lang w:bidi="fa-IR"/>
        </w:rPr>
        <w:t xml:space="preserve">ما بازارچه های مجازی پولی و رایگان داریم. ناگفته پیداست که رقابت درصحن بازارچه های رایگان بسیار فشرده و تنگاتنگ است. شما ناچارخواهید بود قیمت هایی ارائه دهید که بسیارپایین هستند. اما بازارچه های پولی هم هستند ولی حتی دراین نوع بازارچه ها هم باز، رقابت سخت است. ولی مسلما بازارچه های پولی به مراتب بهترهستند. معمولا خود مالکانی که ازقبل مشتری ندارند، به ناچار، ازاین نوع بازارچه ها استفاده میکنند. این نوعی سالن اعلان بارمجازی والبته بسیارپیشرفته است. </w:t>
      </w:r>
    </w:p>
    <w:p w14:paraId="75E1399F" w14:textId="77777777" w:rsidR="00786452" w:rsidRDefault="00786452" w:rsidP="00786452">
      <w:pPr>
        <w:bidi/>
        <w:rPr>
          <w:sz w:val="28"/>
          <w:szCs w:val="28"/>
          <w:rtl/>
          <w:lang w:bidi="fa-IR"/>
        </w:rPr>
      </w:pPr>
      <w:r>
        <w:rPr>
          <w:rFonts w:hint="cs"/>
          <w:sz w:val="28"/>
          <w:szCs w:val="28"/>
          <w:rtl/>
          <w:lang w:bidi="fa-IR"/>
        </w:rPr>
        <w:t xml:space="preserve">طبق فهرست خدمات بازارچه های مجازی، خدمات تنزیل، با وجود عجیب بودن برای ما ایرانی ها، اتفاقا خدمت بسیارمهمی محسوب میشود؛ زیرا صاحبان بارآمریکایی معمولا درپرداخت کرایه حمل رانندگان هیچ عجله ای ندارند و قاعده روی بدحسابی است. </w:t>
      </w:r>
      <w:r w:rsidRPr="00070169">
        <w:rPr>
          <w:rFonts w:hint="cs"/>
          <w:b/>
          <w:bCs/>
          <w:sz w:val="28"/>
          <w:szCs w:val="28"/>
          <w:rtl/>
          <w:lang w:bidi="fa-IR"/>
        </w:rPr>
        <w:t>شرکت های فاکتورینگ</w:t>
      </w:r>
      <w:r>
        <w:rPr>
          <w:rFonts w:hint="cs"/>
          <w:sz w:val="28"/>
          <w:szCs w:val="28"/>
          <w:rtl/>
          <w:lang w:bidi="fa-IR"/>
        </w:rPr>
        <w:t xml:space="preserve"> که بازارچه های مجازی، شما را بدانها وصل میکنند، فاکتور کرایه شرکت های حمل را به قیمت های مناسبی و قطعا بهترازنرخ سود بانکی تنزیل میکنند. درواقع یک فرق عمده بین بازار ترابری جاده ای آمریکا و اروپا، وجود همین شرکتهای فاکتورینگ است که کار</w:t>
      </w:r>
      <w:r w:rsidRPr="00070169">
        <w:rPr>
          <w:rFonts w:hint="cs"/>
          <w:b/>
          <w:bCs/>
          <w:sz w:val="28"/>
          <w:szCs w:val="28"/>
          <w:rtl/>
          <w:lang w:bidi="fa-IR"/>
        </w:rPr>
        <w:t xml:space="preserve">تامین مالی </w:t>
      </w:r>
      <w:r>
        <w:rPr>
          <w:rFonts w:hint="cs"/>
          <w:sz w:val="28"/>
          <w:szCs w:val="28"/>
          <w:rtl/>
          <w:lang w:bidi="fa-IR"/>
        </w:rPr>
        <w:t xml:space="preserve">و سرمایه درگردش را برای شرکتهای آمریکایی راحت میکند. این شرکت ها منابع مالی بسیار مورد لزوم را برای شرکتهای ترابری جاده ای نه تنها برای کرایه های حمل، بلکه برای هزینه تعمیرات، هزینه سوخت، که بسیارهم بالاست، و حتی تامین مالی پروژه های حمل بزرگتر به عهده می گیرند. </w:t>
      </w:r>
    </w:p>
    <w:p w14:paraId="5C6C8A63" w14:textId="77777777" w:rsidR="00786452" w:rsidRDefault="00786452" w:rsidP="00786452">
      <w:pPr>
        <w:bidi/>
        <w:rPr>
          <w:sz w:val="28"/>
          <w:szCs w:val="28"/>
          <w:rtl/>
          <w:lang w:bidi="fa-IR"/>
        </w:rPr>
      </w:pPr>
      <w:r>
        <w:rPr>
          <w:rFonts w:hint="cs"/>
          <w:sz w:val="28"/>
          <w:szCs w:val="28"/>
          <w:rtl/>
          <w:lang w:bidi="fa-IR"/>
        </w:rPr>
        <w:t xml:space="preserve">فاکتورینگ تا 90% از فاکتورشرکت های ترابری را نقد میکند وتسویه مابقی پس ازتسویه با مشتری صورت میگیرد. </w:t>
      </w:r>
    </w:p>
    <w:p w14:paraId="4B05DB18" w14:textId="739145B0" w:rsidR="00786452" w:rsidRDefault="00786452" w:rsidP="00786452">
      <w:pPr>
        <w:bidi/>
        <w:rPr>
          <w:sz w:val="28"/>
          <w:szCs w:val="28"/>
          <w:rtl/>
          <w:lang w:bidi="fa-IR"/>
        </w:rPr>
      </w:pPr>
      <w:r>
        <w:rPr>
          <w:rFonts w:hint="cs"/>
          <w:sz w:val="28"/>
          <w:szCs w:val="28"/>
          <w:rtl/>
          <w:lang w:bidi="fa-IR"/>
        </w:rPr>
        <w:t xml:space="preserve">فاکتورینگ ابزاربسیارخوبی است. ولیکن البته شرکت باید دقت کند که مشتریان معتبری دست وپا کرده باشد. اگرمشتری بدحساب باشد، نهایتا شرکت فاکتورینگ مبالغ پرداختی را ازشرکت ترابری طلب میکند. همه شرکتها و مشتریان درآمریکا یک رتبه اعتباری </w:t>
      </w:r>
      <w:r w:rsidR="006E396F">
        <w:rPr>
          <w:rFonts w:hint="cs"/>
          <w:sz w:val="28"/>
          <w:szCs w:val="28"/>
          <w:rtl/>
          <w:lang w:bidi="fa-IR"/>
        </w:rPr>
        <w:t xml:space="preserve">مختص خود </w:t>
      </w:r>
      <w:r>
        <w:rPr>
          <w:rFonts w:hint="cs"/>
          <w:sz w:val="28"/>
          <w:szCs w:val="28"/>
          <w:rtl/>
          <w:lang w:bidi="fa-IR"/>
        </w:rPr>
        <w:t xml:space="preserve">دارند. </w:t>
      </w:r>
    </w:p>
    <w:p w14:paraId="3AB30D79" w14:textId="77777777" w:rsidR="00786452" w:rsidRDefault="00786452" w:rsidP="00786452">
      <w:pPr>
        <w:bidi/>
        <w:rPr>
          <w:sz w:val="28"/>
          <w:szCs w:val="28"/>
          <w:rtl/>
          <w:lang w:bidi="fa-IR"/>
        </w:rPr>
      </w:pPr>
      <w:r>
        <w:rPr>
          <w:rFonts w:hint="cs"/>
          <w:sz w:val="28"/>
          <w:szCs w:val="28"/>
          <w:rtl/>
          <w:lang w:bidi="fa-IR"/>
        </w:rPr>
        <w:t xml:space="preserve">دو نوع فاکتورینگ داریم: فاکتورینگ با حق ارجاع و بدون حق ارجاع. بیشترفاکتورینگ با حق ارجاع است. یعنی اگرمشتری فاکتورشرکت ترابری را درمدتی عرفی نپرداخت، شرکت فاکتورینگ حق رجوع به شرکت ترابری را دارد. اما درنوع بدون حق ارجاع، مسئولیت وصول وجه فاکتوربا خود شرکت فاکتورینگ است. مسلما درمورد اخیر، نرخ تنزیل شرکت بیشتراست. </w:t>
      </w:r>
    </w:p>
    <w:p w14:paraId="0218A810" w14:textId="77777777" w:rsidR="00786452" w:rsidRDefault="00786452" w:rsidP="00786452">
      <w:pPr>
        <w:bidi/>
        <w:rPr>
          <w:sz w:val="28"/>
          <w:szCs w:val="28"/>
          <w:rtl/>
          <w:lang w:bidi="fa-IR"/>
        </w:rPr>
      </w:pPr>
      <w:r>
        <w:rPr>
          <w:rFonts w:hint="cs"/>
          <w:sz w:val="28"/>
          <w:szCs w:val="28"/>
          <w:rtl/>
          <w:lang w:bidi="fa-IR"/>
        </w:rPr>
        <w:t xml:space="preserve">شرکت های فاکتورینگ زیادند. باید به تجربه، شهرت، نرخ های تنزیل وسایرخدماتی که شرکت ارائه میدهد توجه کرد مثل تامین مالی سوخت گیری، ارائه کارتهای سوخت، و تامین مالی خرید تجهیزات. </w:t>
      </w:r>
    </w:p>
    <w:p w14:paraId="06F41DC5" w14:textId="77777777" w:rsidR="00786452" w:rsidRDefault="00786452" w:rsidP="00786452">
      <w:pPr>
        <w:bidi/>
        <w:rPr>
          <w:sz w:val="28"/>
          <w:szCs w:val="28"/>
          <w:rtl/>
          <w:lang w:bidi="fa-IR"/>
        </w:rPr>
      </w:pPr>
      <w:r>
        <w:rPr>
          <w:rFonts w:hint="cs"/>
          <w:sz w:val="28"/>
          <w:szCs w:val="28"/>
          <w:rtl/>
          <w:lang w:bidi="fa-IR"/>
        </w:rPr>
        <w:t xml:space="preserve">برای انجام هرپروژه ای باید همه کاررا ازالف تا ی ازپیش تصور، برنامه ریزی وسپس اجرا کرد. برای انجام محاسبات پروژه چند عامل بسیارمهمند: </w:t>
      </w:r>
    </w:p>
    <w:p w14:paraId="5E26CBA2" w14:textId="77777777" w:rsidR="00786452" w:rsidRDefault="00786452" w:rsidP="00786452">
      <w:pPr>
        <w:bidi/>
        <w:rPr>
          <w:sz w:val="28"/>
          <w:szCs w:val="28"/>
          <w:rtl/>
          <w:lang w:bidi="fa-IR"/>
        </w:rPr>
      </w:pPr>
      <w:r>
        <w:rPr>
          <w:rFonts w:hint="cs"/>
          <w:sz w:val="28"/>
          <w:szCs w:val="28"/>
          <w:rtl/>
          <w:lang w:bidi="fa-IR"/>
        </w:rPr>
        <w:t xml:space="preserve">با توجه به این که سوخت درآمریکا، مانند ایران ارزان نیست، باید محاسبه کنیم با توجه به نوع کامیونهایی که دراختیارمان است، چه میزان هزینه سوختمان خواهد بود؟ و چقدردستمزد راننده باید بپردازیم؟ این دو بزرگترین اجزاء هزینه های ما خواهند بود. </w:t>
      </w:r>
    </w:p>
    <w:p w14:paraId="115EF81C" w14:textId="77777777" w:rsidR="00786452" w:rsidRDefault="00786452" w:rsidP="00786452">
      <w:pPr>
        <w:bidi/>
        <w:rPr>
          <w:sz w:val="28"/>
          <w:szCs w:val="28"/>
          <w:rtl/>
          <w:lang w:bidi="fa-IR"/>
        </w:rPr>
      </w:pPr>
      <w:r>
        <w:rPr>
          <w:rFonts w:hint="cs"/>
          <w:sz w:val="28"/>
          <w:szCs w:val="28"/>
          <w:rtl/>
          <w:lang w:bidi="fa-IR"/>
        </w:rPr>
        <w:lastRenderedPageBreak/>
        <w:t xml:space="preserve">شما باید </w:t>
      </w:r>
      <w:r w:rsidRPr="00BA75F6">
        <w:rPr>
          <w:rFonts w:hint="cs"/>
          <w:b/>
          <w:bCs/>
          <w:sz w:val="28"/>
          <w:szCs w:val="28"/>
          <w:rtl/>
          <w:lang w:bidi="fa-IR"/>
        </w:rPr>
        <w:t>انواع بیمه ها</w:t>
      </w:r>
      <w:r>
        <w:rPr>
          <w:rFonts w:hint="cs"/>
          <w:sz w:val="28"/>
          <w:szCs w:val="28"/>
          <w:rtl/>
          <w:lang w:bidi="fa-IR"/>
        </w:rPr>
        <w:t xml:space="preserve"> را برای پوشش ریسک هایی که با آنها مواجه خواهید شد خریداری کنید. هرچه شرکت شما بزرگترباشد به نرخ های حق بیمه کمتری دست خواهید یافت. مسلما خود مالکان، نه تنها میبایست آموزش های خاصی را اجبارا طی کرده باشند، بلکه حق بیمه های بالاتری بپردازند. به علاوه بیشتر مشتریان قبل ازاین که کاری را به شما بسپارند، بیمه های شما را بررسی میکنند. چیزی که درایران اصلا رسم نیست و نتیجه دعاوی دادگاهی متعدد با پرونده هایی که نهایتا برای صاحب کالا انجامی ندارد زیرا شرکتها کوچک و کم بنیه اند وحتی درصورت محکومیت توانایی تاوان و جبران خسارت ندارند. فهرست مختصری از پوشش های بیمه ای که اجباری هستند به قرار زیراست: </w:t>
      </w:r>
    </w:p>
    <w:p w14:paraId="036114CE" w14:textId="77777777" w:rsidR="00786452" w:rsidRDefault="00786452" w:rsidP="00786452">
      <w:pPr>
        <w:pStyle w:val="ListParagraph"/>
        <w:numPr>
          <w:ilvl w:val="0"/>
          <w:numId w:val="60"/>
        </w:numPr>
        <w:bidi/>
        <w:rPr>
          <w:sz w:val="28"/>
          <w:szCs w:val="28"/>
          <w:lang w:bidi="fa-IR"/>
        </w:rPr>
      </w:pPr>
      <w:r>
        <w:rPr>
          <w:rFonts w:hint="cs"/>
          <w:sz w:val="28"/>
          <w:szCs w:val="28"/>
          <w:rtl/>
          <w:lang w:bidi="fa-IR"/>
        </w:rPr>
        <w:t>پوشش خسارات مادی</w:t>
      </w:r>
    </w:p>
    <w:p w14:paraId="3E67D304" w14:textId="77777777" w:rsidR="00786452" w:rsidRDefault="00786452" w:rsidP="00786452">
      <w:pPr>
        <w:pStyle w:val="ListParagraph"/>
        <w:numPr>
          <w:ilvl w:val="0"/>
          <w:numId w:val="60"/>
        </w:numPr>
        <w:bidi/>
        <w:rPr>
          <w:sz w:val="28"/>
          <w:szCs w:val="28"/>
          <w:lang w:bidi="fa-IR"/>
        </w:rPr>
      </w:pPr>
      <w:r>
        <w:rPr>
          <w:rFonts w:hint="cs"/>
          <w:sz w:val="28"/>
          <w:szCs w:val="28"/>
          <w:rtl/>
          <w:lang w:bidi="fa-IR"/>
        </w:rPr>
        <w:t>پوشش مسئولیت ترابری</w:t>
      </w:r>
    </w:p>
    <w:p w14:paraId="3017126D" w14:textId="77777777" w:rsidR="00786452" w:rsidRDefault="00786452" w:rsidP="00786452">
      <w:pPr>
        <w:pStyle w:val="ListParagraph"/>
        <w:numPr>
          <w:ilvl w:val="0"/>
          <w:numId w:val="60"/>
        </w:numPr>
        <w:bidi/>
        <w:rPr>
          <w:sz w:val="28"/>
          <w:szCs w:val="28"/>
          <w:lang w:bidi="fa-IR"/>
        </w:rPr>
      </w:pPr>
      <w:r>
        <w:rPr>
          <w:rFonts w:hint="cs"/>
          <w:sz w:val="28"/>
          <w:szCs w:val="28"/>
          <w:rtl/>
          <w:lang w:bidi="fa-IR"/>
        </w:rPr>
        <w:t xml:space="preserve">پوشش تردد درجاده بدون نیمه یدک </w:t>
      </w:r>
    </w:p>
    <w:p w14:paraId="002AAE80"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باربری ترابری جاده ای</w:t>
      </w:r>
    </w:p>
    <w:p w14:paraId="0075223F"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های مسئولیتی کامیونهای متعلق به غیر</w:t>
      </w:r>
    </w:p>
    <w:p w14:paraId="28AF71C7"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شغلی تصادفات وسوانح جاده ای</w:t>
      </w:r>
    </w:p>
    <w:p w14:paraId="6DACAB8E"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های عام</w:t>
      </w:r>
    </w:p>
    <w:p w14:paraId="143E57F5"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های مسئولیت</w:t>
      </w:r>
    </w:p>
    <w:p w14:paraId="36C0FEBD" w14:textId="77777777" w:rsidR="00786452" w:rsidRDefault="00786452" w:rsidP="00786452">
      <w:pPr>
        <w:pStyle w:val="ListParagraph"/>
        <w:numPr>
          <w:ilvl w:val="0"/>
          <w:numId w:val="60"/>
        </w:numPr>
        <w:bidi/>
        <w:rPr>
          <w:sz w:val="28"/>
          <w:szCs w:val="28"/>
          <w:lang w:bidi="fa-IR"/>
        </w:rPr>
      </w:pPr>
      <w:r>
        <w:rPr>
          <w:rFonts w:hint="cs"/>
          <w:sz w:val="28"/>
          <w:szCs w:val="28"/>
          <w:rtl/>
          <w:lang w:bidi="fa-IR"/>
        </w:rPr>
        <w:t>پوشش های مربوط به ریسک های متوجه کارکنان</w:t>
      </w:r>
    </w:p>
    <w:p w14:paraId="24F95CFF"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های بهداشتی</w:t>
      </w:r>
    </w:p>
    <w:p w14:paraId="0D716F4B" w14:textId="77777777" w:rsidR="00786452" w:rsidRDefault="00786452" w:rsidP="00786452">
      <w:pPr>
        <w:pStyle w:val="ListParagraph"/>
        <w:numPr>
          <w:ilvl w:val="0"/>
          <w:numId w:val="60"/>
        </w:numPr>
        <w:bidi/>
        <w:rPr>
          <w:sz w:val="28"/>
          <w:szCs w:val="28"/>
          <w:lang w:bidi="fa-IR"/>
        </w:rPr>
      </w:pPr>
      <w:r>
        <w:rPr>
          <w:rFonts w:hint="cs"/>
          <w:sz w:val="28"/>
          <w:szCs w:val="28"/>
          <w:rtl/>
          <w:lang w:bidi="fa-IR"/>
        </w:rPr>
        <w:t>بیمه های درمانی</w:t>
      </w:r>
    </w:p>
    <w:p w14:paraId="53C73CC1" w14:textId="77777777" w:rsidR="00786452" w:rsidRDefault="00786452" w:rsidP="00786452">
      <w:pPr>
        <w:pStyle w:val="ListParagraph"/>
        <w:numPr>
          <w:ilvl w:val="0"/>
          <w:numId w:val="60"/>
        </w:numPr>
        <w:bidi/>
        <w:rPr>
          <w:sz w:val="28"/>
          <w:szCs w:val="28"/>
          <w:lang w:bidi="fa-IR"/>
        </w:rPr>
      </w:pPr>
      <w:r>
        <w:rPr>
          <w:rFonts w:hint="cs"/>
          <w:sz w:val="28"/>
          <w:szCs w:val="28"/>
          <w:rtl/>
          <w:lang w:bidi="fa-IR"/>
        </w:rPr>
        <w:t xml:space="preserve">بیمه های عدم توانایی پرداخت هزینه های سربار </w:t>
      </w:r>
    </w:p>
    <w:p w14:paraId="1D728DE9" w14:textId="77777777" w:rsidR="00786452" w:rsidRDefault="00786452" w:rsidP="00786452">
      <w:pPr>
        <w:bidi/>
        <w:rPr>
          <w:sz w:val="28"/>
          <w:szCs w:val="28"/>
          <w:rtl/>
          <w:lang w:bidi="fa-IR"/>
        </w:rPr>
      </w:pPr>
      <w:r>
        <w:rPr>
          <w:rFonts w:hint="cs"/>
          <w:sz w:val="28"/>
          <w:szCs w:val="28"/>
          <w:rtl/>
          <w:lang w:bidi="fa-IR"/>
        </w:rPr>
        <w:t xml:space="preserve">بین این ها بیمه های مسئولیت خسارات جراحات بدنی و اموال(دارایی) که هنگام عملیات روی میدهند مهم هستند. این بیمه شما را دربرابرخسارات هنگام کار، اقدامات کارکنان بی فکرو تحویل های اشتباه پوشش میدهند. </w:t>
      </w:r>
    </w:p>
    <w:p w14:paraId="4EBAD64C" w14:textId="77777777" w:rsidR="00786452" w:rsidRDefault="00786452" w:rsidP="00786452">
      <w:pPr>
        <w:bidi/>
        <w:rPr>
          <w:sz w:val="28"/>
          <w:szCs w:val="28"/>
          <w:rtl/>
          <w:lang w:bidi="fa-IR"/>
        </w:rPr>
      </w:pPr>
      <w:r>
        <w:rPr>
          <w:rFonts w:hint="cs"/>
          <w:sz w:val="28"/>
          <w:szCs w:val="28"/>
          <w:rtl/>
          <w:lang w:bidi="fa-IR"/>
        </w:rPr>
        <w:t xml:space="preserve">بیمه های باربری شما را دربرابرنبود، خسارت به کالا ازناحیه یک سانحه یا آتش سوزی، ترخیص دستورداده نشده محموله، کالای تحویل نشده یا تاخیردرتحویل پوشش میدهد. </w:t>
      </w:r>
    </w:p>
    <w:p w14:paraId="70BBF35A" w14:textId="77777777" w:rsidR="00786452" w:rsidRDefault="00786452" w:rsidP="00786452">
      <w:pPr>
        <w:bidi/>
        <w:rPr>
          <w:sz w:val="28"/>
          <w:szCs w:val="28"/>
          <w:rtl/>
          <w:lang w:bidi="fa-IR"/>
        </w:rPr>
      </w:pPr>
      <w:r>
        <w:rPr>
          <w:rFonts w:hint="cs"/>
          <w:sz w:val="28"/>
          <w:szCs w:val="28"/>
          <w:rtl/>
          <w:lang w:bidi="fa-IR"/>
        </w:rPr>
        <w:t xml:space="preserve">بیمه های جراحات بدنی و اموال همه خسارات به اشخاص و اموال اشخاص ثالث درحین رانندگی را می پوشاند. </w:t>
      </w:r>
    </w:p>
    <w:p w14:paraId="7573CA6A" w14:textId="77777777" w:rsidR="00786452" w:rsidRDefault="00786452" w:rsidP="00786452">
      <w:pPr>
        <w:bidi/>
        <w:rPr>
          <w:sz w:val="28"/>
          <w:szCs w:val="28"/>
          <w:rtl/>
          <w:lang w:bidi="fa-IR"/>
        </w:rPr>
      </w:pPr>
      <w:r>
        <w:rPr>
          <w:rFonts w:hint="cs"/>
          <w:sz w:val="28"/>
          <w:szCs w:val="28"/>
          <w:rtl/>
          <w:lang w:bidi="fa-IR"/>
        </w:rPr>
        <w:t xml:space="preserve">بیمه های خسارات مادی حاوی غرامات کامیون دراثردزدی، آتش سوزی، عملیات انتقام جویانه یا تخریب وحملات جانواران است. به نظرمیرسد با واژه شناسی بیمه های ایرانی نوعی بیمه بدنه باشد. </w:t>
      </w:r>
    </w:p>
    <w:p w14:paraId="7629351F" w14:textId="77777777" w:rsidR="00786452" w:rsidRDefault="00786452" w:rsidP="00786452">
      <w:pPr>
        <w:bidi/>
        <w:rPr>
          <w:sz w:val="28"/>
          <w:szCs w:val="28"/>
          <w:rtl/>
          <w:lang w:bidi="fa-IR"/>
        </w:rPr>
      </w:pPr>
      <w:r>
        <w:rPr>
          <w:rFonts w:hint="cs"/>
          <w:sz w:val="28"/>
          <w:szCs w:val="28"/>
          <w:rtl/>
          <w:lang w:bidi="fa-IR"/>
        </w:rPr>
        <w:t xml:space="preserve">بیمه های اضافات هرتهدید دیگری را که اتفاقا ممکن است شرکت شما با آن مواجه شود و بسیار نادر هم باشد ودرپوشش های دیگربیمه ای بدان نپرداخته شده باشد، پوشش میدهد. بعضی اوقات ممکن است دعاوی خاصی علیه شرکت شما مطرح شود که این بیمه نامه برای آن میتواند مفید افتد. </w:t>
      </w:r>
    </w:p>
    <w:p w14:paraId="25E7E6C4" w14:textId="77777777" w:rsidR="00786452" w:rsidRDefault="00786452" w:rsidP="00786452">
      <w:pPr>
        <w:bidi/>
        <w:rPr>
          <w:sz w:val="28"/>
          <w:szCs w:val="28"/>
          <w:rtl/>
          <w:lang w:bidi="fa-IR"/>
        </w:rPr>
      </w:pPr>
      <w:r>
        <w:rPr>
          <w:rFonts w:hint="cs"/>
          <w:sz w:val="28"/>
          <w:szCs w:val="28"/>
          <w:rtl/>
          <w:lang w:bidi="fa-IR"/>
        </w:rPr>
        <w:lastRenderedPageBreak/>
        <w:t xml:space="preserve">واما پوشش </w:t>
      </w:r>
      <w:r>
        <w:rPr>
          <w:sz w:val="28"/>
          <w:szCs w:val="28"/>
          <w:lang w:bidi="fa-IR"/>
        </w:rPr>
        <w:t>Bobtail</w:t>
      </w:r>
      <w:r>
        <w:rPr>
          <w:rFonts w:hint="cs"/>
          <w:sz w:val="28"/>
          <w:szCs w:val="28"/>
          <w:rtl/>
          <w:lang w:bidi="fa-IR"/>
        </w:rPr>
        <w:t xml:space="preserve"> مربوط به همه مواقعی است که کامیون شما بدون بارمتوقف است یا درحال حرکت.</w:t>
      </w:r>
    </w:p>
    <w:p w14:paraId="4C8CB476" w14:textId="77777777" w:rsidR="00786452" w:rsidRDefault="00786452" w:rsidP="00786452">
      <w:pPr>
        <w:bidi/>
        <w:rPr>
          <w:sz w:val="28"/>
          <w:szCs w:val="28"/>
          <w:rtl/>
          <w:lang w:bidi="fa-IR"/>
        </w:rPr>
      </w:pPr>
      <w:r>
        <w:rPr>
          <w:rFonts w:hint="cs"/>
          <w:sz w:val="28"/>
          <w:szCs w:val="28"/>
          <w:rtl/>
          <w:lang w:bidi="fa-IR"/>
        </w:rPr>
        <w:t xml:space="preserve">درآمریکا سوخت بسیارگران و جزء مهمترین اقلام هزینه ای کامیون است. درایران دولت دراشتباهات تاریخی مزمن سوخت را به قیمتی بسیارارزان متمایل به رایگان عرضه میکند. درایران عرضه سوخت درانحصار دولت وشرکت پخش وپالایش فرآورده های نفتی است. بنابراین دغدغه دولت ایران اضافه مصرف سوخت وقاچاق آن اضافه به خارج ازکشوراست که درآن کشورها سوخت چندین برابرگران تراز ایران هستند. اما دغدغه کامیونداران آمریکایی، انتخاب ارزانترین کمپانی عرضه سوخت وجلوگیری ازنوسانات دامن گیرقیمت سوخت است. این است که دربرابرکارت سوخت ایرانی با هدف کنترل میزان مصرف، </w:t>
      </w:r>
      <w:r w:rsidRPr="00C23049">
        <w:rPr>
          <w:rFonts w:hint="cs"/>
          <w:b/>
          <w:bCs/>
          <w:sz w:val="28"/>
          <w:szCs w:val="28"/>
          <w:rtl/>
          <w:lang w:bidi="fa-IR"/>
        </w:rPr>
        <w:t>کارتهای سوخت خصوصی</w:t>
      </w:r>
      <w:r>
        <w:rPr>
          <w:rFonts w:hint="cs"/>
          <w:sz w:val="28"/>
          <w:szCs w:val="28"/>
          <w:rtl/>
          <w:lang w:bidi="fa-IR"/>
        </w:rPr>
        <w:t xml:space="preserve"> آمریکایی وجود دارد که شرکت ها برای کامیون های خود خریداری میکنند. با این کارتها شرکت میتواند پمپ های بنزینی را که آن کارت سوخت را می پذیرند مشخص کند. این کارت سوخت ها، علاوه برعرضه سوخت، بسیاری ابزارهای دیجیتال کنترل کننده دیگرکامیون و حتی قابلیت های کارت های همراه بانک را هم دارد. تعداد زیادی کارتهای سوخت رقیب هم دربازاروجود دارند.  </w:t>
      </w:r>
    </w:p>
    <w:p w14:paraId="4CF3E2BE" w14:textId="77777777" w:rsidR="00786452" w:rsidRDefault="00786452" w:rsidP="00786452">
      <w:pPr>
        <w:bidi/>
        <w:rPr>
          <w:b/>
          <w:bCs/>
          <w:sz w:val="28"/>
          <w:szCs w:val="28"/>
          <w:rtl/>
          <w:lang w:bidi="fa-IR"/>
        </w:rPr>
      </w:pPr>
      <w:r>
        <w:rPr>
          <w:rFonts w:hint="cs"/>
          <w:b/>
          <w:bCs/>
          <w:sz w:val="28"/>
          <w:szCs w:val="28"/>
          <w:rtl/>
          <w:lang w:bidi="fa-IR"/>
        </w:rPr>
        <w:t xml:space="preserve">نرم افزارهای مدیریتی </w:t>
      </w:r>
    </w:p>
    <w:p w14:paraId="434E5EA0" w14:textId="77777777" w:rsidR="00786452" w:rsidRDefault="00786452" w:rsidP="00786452">
      <w:pPr>
        <w:bidi/>
        <w:rPr>
          <w:sz w:val="28"/>
          <w:szCs w:val="28"/>
          <w:rtl/>
          <w:lang w:bidi="fa-IR"/>
        </w:rPr>
      </w:pPr>
      <w:r>
        <w:rPr>
          <w:rFonts w:hint="cs"/>
          <w:sz w:val="28"/>
          <w:szCs w:val="28"/>
          <w:rtl/>
          <w:lang w:bidi="fa-IR"/>
        </w:rPr>
        <w:t xml:space="preserve">حالا به معرفی برخی نرم افزارهای رایج کسب و کارترابری جاده ای می پردازیم. </w:t>
      </w:r>
    </w:p>
    <w:p w14:paraId="30910488" w14:textId="77777777" w:rsidR="00786452" w:rsidRDefault="00786452" w:rsidP="00786452">
      <w:pPr>
        <w:bidi/>
        <w:rPr>
          <w:sz w:val="28"/>
          <w:szCs w:val="28"/>
          <w:rtl/>
          <w:lang w:bidi="fa-IR"/>
        </w:rPr>
      </w:pPr>
      <w:r>
        <w:rPr>
          <w:sz w:val="28"/>
          <w:szCs w:val="28"/>
          <w:lang w:bidi="fa-IR"/>
        </w:rPr>
        <w:t>Pro Transport</w:t>
      </w:r>
      <w:r>
        <w:rPr>
          <w:rFonts w:hint="cs"/>
          <w:sz w:val="28"/>
          <w:szCs w:val="28"/>
          <w:rtl/>
          <w:lang w:bidi="fa-IR"/>
        </w:rPr>
        <w:t xml:space="preserve"> یک نرم افزارجامع است که گزینه های مدیریت ناوگان، سایرجنبه های مدیریتی و داشبوردهای مدیریتی را عرضه می دارد. این نرم افزاری است که به مدیرسازمان کمک می کند عملکرد شرکت را مرتبا وارسی کرده، تصمیمات مقتضی اخذ کند و زمان را صرفه جویی کند. این نرم افزار محبوبی برای شرکت های ترابری است که طراحی محتویات و ساختارآن را قدیمی های این رشته فعالیت انجام داده اند. قیمتش دراستطاعت اکثرشرکت هاست، به ایشان کمک میکند درهزینه های عملیاتی خود صرفه جویی کنند واتصالاتی را با کارت های سوخت، </w:t>
      </w:r>
      <w:r>
        <w:rPr>
          <w:sz w:val="28"/>
          <w:szCs w:val="28"/>
          <w:lang w:bidi="fa-IR"/>
        </w:rPr>
        <w:t>ELD</w:t>
      </w:r>
      <w:r>
        <w:rPr>
          <w:rStyle w:val="EndnoteReference"/>
          <w:sz w:val="28"/>
          <w:szCs w:val="28"/>
          <w:lang w:bidi="fa-IR"/>
        </w:rPr>
        <w:endnoteReference w:id="83"/>
      </w:r>
      <w:r>
        <w:rPr>
          <w:rFonts w:hint="cs"/>
          <w:sz w:val="28"/>
          <w:szCs w:val="28"/>
          <w:rtl/>
          <w:lang w:bidi="fa-IR"/>
        </w:rPr>
        <w:t xml:space="preserve">، </w:t>
      </w:r>
      <w:r>
        <w:rPr>
          <w:sz w:val="28"/>
          <w:szCs w:val="28"/>
          <w:lang w:bidi="fa-IR"/>
        </w:rPr>
        <w:t>IFTA</w:t>
      </w:r>
      <w:r>
        <w:rPr>
          <w:rStyle w:val="EndnoteReference"/>
          <w:sz w:val="28"/>
          <w:szCs w:val="28"/>
          <w:lang w:bidi="fa-IR"/>
        </w:rPr>
        <w:endnoteReference w:id="84"/>
      </w:r>
      <w:r>
        <w:rPr>
          <w:rFonts w:hint="cs"/>
          <w:sz w:val="28"/>
          <w:szCs w:val="28"/>
          <w:rtl/>
          <w:lang w:bidi="fa-IR"/>
        </w:rPr>
        <w:t xml:space="preserve">، </w:t>
      </w:r>
      <w:r>
        <w:rPr>
          <w:sz w:val="28"/>
          <w:szCs w:val="28"/>
          <w:lang w:bidi="fa-IR"/>
        </w:rPr>
        <w:t>Quick Books</w:t>
      </w:r>
      <w:r>
        <w:rPr>
          <w:rStyle w:val="EndnoteReference"/>
          <w:sz w:val="28"/>
          <w:szCs w:val="28"/>
          <w:lang w:bidi="fa-IR"/>
        </w:rPr>
        <w:endnoteReference w:id="85"/>
      </w:r>
      <w:r>
        <w:rPr>
          <w:rFonts w:hint="cs"/>
          <w:sz w:val="28"/>
          <w:szCs w:val="28"/>
          <w:rtl/>
          <w:lang w:bidi="fa-IR"/>
        </w:rPr>
        <w:t xml:space="preserve"> تضمین می کند، یک اتصال با تلفن همراه دارد، امکان ارسال پیامک دارد وحتی میتوان آن را به فراخورنیاز مشتری سفارشی سازی کرد. این نرم افزار همه جنبه های کسب وکارشما را دریک نظام هماهنگ شده به هم متصل میکند. هم چنین این نرم افزاربرای استفاده ساده طراحی شده است. </w:t>
      </w:r>
    </w:p>
    <w:p w14:paraId="4667982B" w14:textId="77777777" w:rsidR="00786452" w:rsidRDefault="00786452" w:rsidP="00786452">
      <w:pPr>
        <w:bidi/>
        <w:rPr>
          <w:sz w:val="28"/>
          <w:szCs w:val="28"/>
          <w:rtl/>
          <w:lang w:bidi="fa-IR"/>
        </w:rPr>
      </w:pPr>
      <w:r>
        <w:rPr>
          <w:sz w:val="28"/>
          <w:szCs w:val="28"/>
          <w:lang w:bidi="fa-IR"/>
        </w:rPr>
        <w:t>Axon Trucking Software</w:t>
      </w:r>
    </w:p>
    <w:p w14:paraId="0F457D65" w14:textId="77777777" w:rsidR="00786452" w:rsidRDefault="00786452" w:rsidP="00786452">
      <w:pPr>
        <w:bidi/>
        <w:rPr>
          <w:sz w:val="28"/>
          <w:szCs w:val="28"/>
          <w:rtl/>
          <w:lang w:bidi="fa-IR"/>
        </w:rPr>
      </w:pPr>
      <w:r>
        <w:rPr>
          <w:rFonts w:hint="cs"/>
          <w:sz w:val="28"/>
          <w:szCs w:val="28"/>
          <w:rtl/>
          <w:lang w:bidi="fa-IR"/>
        </w:rPr>
        <w:t xml:space="preserve">نرم افزاری است که کارهای حسابداری و هماهنگی باررا بصورت برخط انجام میدهد. نرم افزاری جامع است که کاملا برپایه مدیریت بدون کاغذ بنا شده است. </w:t>
      </w:r>
    </w:p>
    <w:p w14:paraId="77E84203" w14:textId="77777777" w:rsidR="00786452" w:rsidRDefault="00786452" w:rsidP="00786452">
      <w:pPr>
        <w:bidi/>
        <w:rPr>
          <w:sz w:val="28"/>
          <w:szCs w:val="28"/>
          <w:lang w:bidi="fa-IR"/>
        </w:rPr>
      </w:pPr>
      <w:r>
        <w:rPr>
          <w:sz w:val="28"/>
          <w:szCs w:val="28"/>
          <w:lang w:bidi="fa-IR"/>
        </w:rPr>
        <w:t>TMW Systems</w:t>
      </w:r>
    </w:p>
    <w:p w14:paraId="24396161" w14:textId="77777777" w:rsidR="00786452" w:rsidRDefault="00786452" w:rsidP="00786452">
      <w:pPr>
        <w:bidi/>
        <w:rPr>
          <w:sz w:val="28"/>
          <w:szCs w:val="28"/>
          <w:rtl/>
          <w:lang w:bidi="fa-IR"/>
        </w:rPr>
      </w:pPr>
      <w:r>
        <w:rPr>
          <w:rFonts w:hint="cs"/>
          <w:sz w:val="28"/>
          <w:szCs w:val="28"/>
          <w:rtl/>
          <w:lang w:bidi="fa-IR"/>
        </w:rPr>
        <w:t xml:space="preserve">حدود 2000 شرکت ازاین نرم افزاراستفاده میکنند. تمام جنبه های کارازحسابداری گرفته تا هماهنگی ها ودستورات حمل، پایش عملکرد راننده، تعمیرات خودروها، مدیریت دارایی ها ازجمله ناوگان، هوشمند سازی کسب وکار، برنامه ریزی زمان بندی شده، را داراست. این نرم افزاررضایت بسیاری ازمشتریان را همراه داشته است. </w:t>
      </w:r>
    </w:p>
    <w:p w14:paraId="48599C7B" w14:textId="77777777" w:rsidR="00786452" w:rsidRDefault="00786452" w:rsidP="00786452">
      <w:pPr>
        <w:bidi/>
        <w:rPr>
          <w:sz w:val="28"/>
          <w:szCs w:val="28"/>
          <w:lang w:bidi="fa-IR"/>
        </w:rPr>
      </w:pPr>
      <w:r>
        <w:rPr>
          <w:sz w:val="28"/>
          <w:szCs w:val="28"/>
          <w:lang w:bidi="fa-IR"/>
        </w:rPr>
        <w:lastRenderedPageBreak/>
        <w:t>PCS Software</w:t>
      </w:r>
    </w:p>
    <w:p w14:paraId="30D4F725" w14:textId="654FD7E7" w:rsidR="00786452" w:rsidRDefault="00786452" w:rsidP="00786452">
      <w:pPr>
        <w:bidi/>
        <w:rPr>
          <w:sz w:val="28"/>
          <w:szCs w:val="28"/>
          <w:rtl/>
          <w:lang w:bidi="fa-IR"/>
        </w:rPr>
      </w:pPr>
      <w:r>
        <w:rPr>
          <w:rFonts w:hint="cs"/>
          <w:sz w:val="28"/>
          <w:szCs w:val="28"/>
          <w:rtl/>
          <w:lang w:bidi="fa-IR"/>
        </w:rPr>
        <w:t xml:space="preserve">این یکی اپلیکیشن موبایلی است. امکانات گروپاژ و خرده باررا هم دارد. امکان دیگرمسیرسازی برای کامیونها وامکان ارتباط مستقیم با بارفرابران ودیگرحمل کنندگان است، بنابراین درافزایش درآمد شرکت حمل تاثیربه سزائی دارد. با توجه به این خصیصه ها خود به تنهایی ویژگی یک بازارچه الکترونیک را هم دارد. </w:t>
      </w:r>
    </w:p>
    <w:p w14:paraId="751A25D2" w14:textId="77777777" w:rsidR="00786452" w:rsidRDefault="00786452" w:rsidP="00786452">
      <w:pPr>
        <w:bidi/>
        <w:rPr>
          <w:sz w:val="28"/>
          <w:szCs w:val="28"/>
          <w:lang w:bidi="fa-IR"/>
        </w:rPr>
      </w:pPr>
      <w:r>
        <w:rPr>
          <w:sz w:val="28"/>
          <w:szCs w:val="28"/>
          <w:lang w:bidi="fa-IR"/>
        </w:rPr>
        <w:t>Tailwind Transportation Software</w:t>
      </w:r>
    </w:p>
    <w:p w14:paraId="0729F243" w14:textId="77777777" w:rsidR="00786452" w:rsidRDefault="00786452" w:rsidP="00786452">
      <w:pPr>
        <w:bidi/>
        <w:rPr>
          <w:sz w:val="28"/>
          <w:szCs w:val="28"/>
          <w:rtl/>
          <w:lang w:bidi="fa-IR"/>
        </w:rPr>
      </w:pPr>
      <w:r>
        <w:rPr>
          <w:rFonts w:hint="cs"/>
          <w:sz w:val="28"/>
          <w:szCs w:val="28"/>
          <w:rtl/>
          <w:lang w:bidi="fa-IR"/>
        </w:rPr>
        <w:t xml:space="preserve">این نرم افزاری است که جوایزی را برده است. برای مدیریت ناوگان، و حتی بارفرابران جاده ای هم کاربرد دارد. درسه سطح استاندارد، پیشرفته و شرکتی ارائه میشود.  </w:t>
      </w:r>
    </w:p>
    <w:p w14:paraId="6F3FA950" w14:textId="77777777" w:rsidR="00786452" w:rsidRDefault="00786452" w:rsidP="00786452">
      <w:pPr>
        <w:bidi/>
        <w:rPr>
          <w:b/>
          <w:bCs/>
          <w:sz w:val="28"/>
          <w:szCs w:val="28"/>
          <w:rtl/>
          <w:lang w:bidi="fa-IR"/>
        </w:rPr>
      </w:pPr>
      <w:r>
        <w:rPr>
          <w:rFonts w:hint="cs"/>
          <w:sz w:val="28"/>
          <w:szCs w:val="28"/>
          <w:rtl/>
          <w:lang w:bidi="fa-IR"/>
        </w:rPr>
        <w:t xml:space="preserve">برگردیم به بحث شرکت داری. حرف استاد فیلیپ کاتلر را دوباره و بلکه هزارباره مرورکنیم. در شرکت فقط دو کارکرد وجود دارد: مشتری ونوآوری. تا مشتری نباشد هیچ کسب وکاری ماندگارنخواهد بود. </w:t>
      </w:r>
      <w:r>
        <w:rPr>
          <w:rFonts w:hint="cs"/>
          <w:b/>
          <w:bCs/>
          <w:sz w:val="28"/>
          <w:szCs w:val="28"/>
          <w:rtl/>
          <w:lang w:bidi="fa-IR"/>
        </w:rPr>
        <w:t xml:space="preserve">راز بقای هرخود مالکی یا هرشرکتی داشتن چند مشتری وفادار است که به ما برای ارائه خدمات قابل اتکاء، مطلوب و ارزان اعتماد کند. </w:t>
      </w:r>
    </w:p>
    <w:p w14:paraId="784F4C02" w14:textId="77777777" w:rsidR="00786452" w:rsidRDefault="00786452" w:rsidP="00786452">
      <w:pPr>
        <w:bidi/>
        <w:rPr>
          <w:sz w:val="28"/>
          <w:szCs w:val="28"/>
          <w:rtl/>
          <w:lang w:bidi="fa-IR"/>
        </w:rPr>
      </w:pPr>
      <w:r>
        <w:rPr>
          <w:rFonts w:hint="cs"/>
          <w:sz w:val="28"/>
          <w:szCs w:val="28"/>
          <w:rtl/>
          <w:lang w:bidi="fa-IR"/>
        </w:rPr>
        <w:t xml:space="preserve">بنابراین یک راه حل دست یابی به یک مشتری وفادار خدمت دهی سطح مطلوب و راه دیگرالبته استفاده ازبارفرابران داخلی است. درحالت دوم مشتری نزد بارفرابرباقی میماند. لااقل میتوان بارفرابررا به خود معتاد کرد. </w:t>
      </w:r>
    </w:p>
    <w:p w14:paraId="1523E2F0" w14:textId="77777777" w:rsidR="00786452" w:rsidRDefault="00786452" w:rsidP="00786452">
      <w:pPr>
        <w:bidi/>
        <w:rPr>
          <w:sz w:val="28"/>
          <w:szCs w:val="28"/>
          <w:rtl/>
          <w:lang w:bidi="fa-IR"/>
        </w:rPr>
      </w:pPr>
      <w:r>
        <w:rPr>
          <w:rFonts w:hint="cs"/>
          <w:sz w:val="28"/>
          <w:szCs w:val="28"/>
          <w:rtl/>
          <w:lang w:bidi="fa-IR"/>
        </w:rPr>
        <w:t xml:space="preserve">چند راه سرراست برای بازاریابی وجود دارد. چندین پلت فورم مجازی معروف برای بارکاوی وجود دارد. ولی حتی اگر ما خدمات مطلوبی به مشتری ارائه دهیم، بازهم نیازبه این خواهد بود که برای مشتریانمان وقت بگذاریم، مرتبا تلفن کنیم، ملاقات کنیم، مرتبا به یادشان بیاوریم. اگرشما به مشتریانی که نمی شناسید تلفن کنید وبخواهید خدمات خود را به اصطلاح به شیوه تله مارکتینگ ارائه دهید یا این که ازایشان وقت ملاقات بخواهید بگیرید، یا این که برای چندین و چند نفرنامه بنویسید یا کاتالوگ بفرستید شانس این که تلاش شما قرین موفقیت شود بسیار کم خواهد بود ولی شما باید به این تلاش ها ادامه دهید. سعی کنید جلوه برند خود و نام خود را همه جا مطرح کنید. مشتریان و بارفرابران معمولا درمورد اسامی که تاکنون به گوششان نخورده است، تردید دارند. سخن آخراین که بهترین شیوه بازاریابی معرفی شدن توسط شرکتی است که درآن سوی میز، هم سو با دیگرمشتریان نشسته است. اگریک ارسال کننده ازخدمات شما تعریف کند و آن را توصیه کند، اثرآن ازهزاران تماس حضوری، تلفنی یا تبلیغ بیشتراست. برای مشتریانی که شما را به کسان دیگرمعرفی میکنند ارزش قائل شوید، به ایشان نشان دهید که برایشان حساب خاصی بازکرده اید وبرایشان احترام قائلید. به این گونه مشتریان انگیزه بدهید. </w:t>
      </w:r>
    </w:p>
    <w:p w14:paraId="1CC5CE8E" w14:textId="77777777" w:rsidR="00786452" w:rsidRDefault="00786452" w:rsidP="00786452">
      <w:pPr>
        <w:bidi/>
        <w:rPr>
          <w:b/>
          <w:bCs/>
          <w:sz w:val="28"/>
          <w:szCs w:val="28"/>
          <w:rtl/>
          <w:lang w:bidi="fa-IR"/>
        </w:rPr>
      </w:pPr>
      <w:r>
        <w:rPr>
          <w:rFonts w:hint="cs"/>
          <w:b/>
          <w:bCs/>
          <w:sz w:val="28"/>
          <w:szCs w:val="28"/>
          <w:rtl/>
          <w:lang w:bidi="fa-IR"/>
        </w:rPr>
        <w:t xml:space="preserve">راننده کاوی </w:t>
      </w:r>
    </w:p>
    <w:p w14:paraId="6B91EE5B" w14:textId="77777777" w:rsidR="00786452" w:rsidRDefault="00786452" w:rsidP="00786452">
      <w:pPr>
        <w:bidi/>
        <w:rPr>
          <w:sz w:val="28"/>
          <w:szCs w:val="28"/>
          <w:rtl/>
          <w:lang w:bidi="fa-IR"/>
        </w:rPr>
      </w:pPr>
      <w:r>
        <w:rPr>
          <w:rFonts w:hint="cs"/>
          <w:sz w:val="28"/>
          <w:szCs w:val="28"/>
          <w:rtl/>
          <w:lang w:bidi="fa-IR"/>
        </w:rPr>
        <w:t xml:space="preserve">بزرگترین چالش جلوی روی شرکت های ترابری آمریکایی یافتن رانندگان مناسب برای کامیونهایشان است. نرخ ترک کاردرمیان رانندگان شرکت ها بسیاربسیاربالاست. یعنی حتی اگرشما رانندگان لازم را برای ناوگان خود یافته باشید، امکان این که رانندگان استخدامی تا پایان سال پیشتان نمانند، به مراتب بیشتراز ماندگاری آنهاست. دلیل اصلی سختی کاررانندگی وعدم رضایت رانندگان ازمحیط کاری خود است. </w:t>
      </w:r>
    </w:p>
    <w:p w14:paraId="587211EB" w14:textId="77777777" w:rsidR="00786452" w:rsidRDefault="00786452" w:rsidP="00786452">
      <w:pPr>
        <w:bidi/>
        <w:rPr>
          <w:sz w:val="28"/>
          <w:szCs w:val="28"/>
          <w:rtl/>
          <w:lang w:bidi="fa-IR"/>
        </w:rPr>
      </w:pPr>
      <w:r>
        <w:rPr>
          <w:rFonts w:hint="cs"/>
          <w:sz w:val="28"/>
          <w:szCs w:val="28"/>
          <w:rtl/>
          <w:lang w:bidi="fa-IR"/>
        </w:rPr>
        <w:lastRenderedPageBreak/>
        <w:t xml:space="preserve">راه برون رفت چیست؟ پرداخت یک دستمزد ثابت به اضافه یک پاداش به نسبت کارآیی یا همان کارانه. سعی کنید با رانندگان خود دائما درتعامل و گفتگوی سازنده باشید، دیدگاه های ایشان را بشنوید. بعضی وقتها کاردرشرکتهای بزرگ طوری است که کارکنان فرودست فکرمیکنند نظراتشان اصلا اهمیتی برای مدیریت ندارد. ایجاد نظامی برای گوش فرادادن به رانندگان به ایشان وشما کمک میکند که همزیستی بهتری با هم داشته باشند. هرمسیرتازه ای که بازمیکنید، بهتراست نظرات ایشان را ازقبل داشته باشید. آنها باید حس کنند، قسمتی ازکل کسب وکارهستند که برایشان اهمیت قائل میشود. </w:t>
      </w:r>
    </w:p>
    <w:p w14:paraId="2B263DC3" w14:textId="77777777" w:rsidR="00786452" w:rsidRDefault="00786452" w:rsidP="00786452">
      <w:pPr>
        <w:bidi/>
        <w:rPr>
          <w:sz w:val="28"/>
          <w:szCs w:val="28"/>
          <w:rtl/>
          <w:lang w:bidi="fa-IR"/>
        </w:rPr>
      </w:pPr>
      <w:r>
        <w:rPr>
          <w:rFonts w:hint="cs"/>
          <w:sz w:val="28"/>
          <w:szCs w:val="28"/>
          <w:rtl/>
          <w:lang w:bidi="fa-IR"/>
        </w:rPr>
        <w:t xml:space="preserve">برای استخدام رانندگان، حتما ابتدا ازاطرافیانتان بپرسید تا کسانی را به شما معرفی کنند. دراستخدام رانندگان دقت کنید که رانندگان بی انضباط، بی احتیاط و حتی مجرم زیادند. حتما ازرانندگان داوطلب استخدام بخواهید که معرف هایی را به شما فهرست کنند وازمحل پیشین استخدام ایشان هم اطلاعات اخذ کنید. با این وصف بسیاری رانندگان را میتوان ازطرق کاریابی اینترنتی یافت. به هرحال درباره هرراننده ای که استخدام می کنید پیشاپیش تحقیق محلی کنید. </w:t>
      </w:r>
    </w:p>
    <w:p w14:paraId="751C3010" w14:textId="33161A6B" w:rsidR="00786452" w:rsidRDefault="00786452" w:rsidP="008B600D">
      <w:pPr>
        <w:bidi/>
        <w:ind w:left="720" w:hanging="720"/>
        <w:rPr>
          <w:sz w:val="28"/>
          <w:szCs w:val="28"/>
          <w:rtl/>
          <w:lang w:bidi="fa-IR"/>
        </w:rPr>
      </w:pPr>
      <w:r>
        <w:rPr>
          <w:rFonts w:hint="cs"/>
          <w:sz w:val="28"/>
          <w:szCs w:val="28"/>
          <w:rtl/>
          <w:lang w:bidi="fa-IR"/>
        </w:rPr>
        <w:t>یک مصاحبه استخدامی حاوی اطلاعاتی ازهردو طرف است که طرفین به یکدیگرازگذشته، علا</w:t>
      </w:r>
      <w:r w:rsidR="005962D7">
        <w:rPr>
          <w:rFonts w:hint="cs"/>
          <w:sz w:val="28"/>
          <w:szCs w:val="28"/>
          <w:rtl/>
          <w:lang w:bidi="fa-IR"/>
        </w:rPr>
        <w:t>ئ</w:t>
      </w:r>
      <w:r w:rsidR="00B778C3">
        <w:rPr>
          <w:rFonts w:hint="cs"/>
          <w:sz w:val="28"/>
          <w:szCs w:val="28"/>
          <w:rtl/>
          <w:lang w:bidi="fa-IR"/>
        </w:rPr>
        <w:t xml:space="preserve">ق </w:t>
      </w:r>
      <w:r>
        <w:rPr>
          <w:rFonts w:hint="cs"/>
          <w:sz w:val="28"/>
          <w:szCs w:val="28"/>
          <w:rtl/>
          <w:lang w:bidi="fa-IR"/>
        </w:rPr>
        <w:t>واکنون خود میدهند. انتظارنداشته باشید که راننده با شما روراست و صادق باشد وشما نباشید. شما هم باید</w:t>
      </w:r>
      <w:r w:rsidR="005962D7">
        <w:rPr>
          <w:rFonts w:hint="cs"/>
          <w:sz w:val="28"/>
          <w:szCs w:val="28"/>
          <w:rtl/>
          <w:lang w:bidi="fa-IR"/>
        </w:rPr>
        <w:t>؛</w:t>
      </w:r>
      <w:r w:rsidR="00643457">
        <w:rPr>
          <w:rFonts w:hint="cs"/>
          <w:sz w:val="28"/>
          <w:szCs w:val="28"/>
          <w:rtl/>
          <w:lang w:bidi="fa-IR"/>
        </w:rPr>
        <w:t xml:space="preserve"> تا حدودی که مربوط به کار اوست</w:t>
      </w:r>
      <w:r w:rsidR="005962D7">
        <w:rPr>
          <w:rFonts w:hint="cs"/>
          <w:sz w:val="28"/>
          <w:szCs w:val="28"/>
          <w:rtl/>
          <w:lang w:bidi="fa-IR"/>
        </w:rPr>
        <w:t>،</w:t>
      </w:r>
      <w:r>
        <w:rPr>
          <w:rFonts w:hint="cs"/>
          <w:sz w:val="28"/>
          <w:szCs w:val="28"/>
          <w:rtl/>
          <w:lang w:bidi="fa-IR"/>
        </w:rPr>
        <w:t xml:space="preserve"> اطلاعات صحیح و صادقانه ای</w:t>
      </w:r>
      <w:r w:rsidR="00B778C3">
        <w:rPr>
          <w:rFonts w:hint="cs"/>
          <w:sz w:val="28"/>
          <w:szCs w:val="28"/>
          <w:rtl/>
          <w:lang w:bidi="fa-IR"/>
        </w:rPr>
        <w:t xml:space="preserve"> دراختیار</w:t>
      </w:r>
      <w:r>
        <w:rPr>
          <w:rFonts w:hint="cs"/>
          <w:sz w:val="28"/>
          <w:szCs w:val="28"/>
          <w:rtl/>
          <w:lang w:bidi="fa-IR"/>
        </w:rPr>
        <w:t xml:space="preserve"> راننده استخدامی</w:t>
      </w:r>
      <w:r w:rsidR="00B778C3">
        <w:rPr>
          <w:rFonts w:hint="cs"/>
          <w:sz w:val="28"/>
          <w:szCs w:val="28"/>
          <w:rtl/>
          <w:lang w:bidi="fa-IR"/>
        </w:rPr>
        <w:t xml:space="preserve"> قراردهید. </w:t>
      </w:r>
    </w:p>
    <w:p w14:paraId="556CC7ED" w14:textId="77777777" w:rsidR="00786452" w:rsidRDefault="00786452" w:rsidP="00786452">
      <w:pPr>
        <w:bidi/>
        <w:rPr>
          <w:sz w:val="28"/>
          <w:szCs w:val="28"/>
          <w:rtl/>
          <w:lang w:bidi="fa-IR"/>
        </w:rPr>
      </w:pPr>
      <w:r>
        <w:rPr>
          <w:rFonts w:hint="cs"/>
          <w:sz w:val="28"/>
          <w:szCs w:val="28"/>
          <w:rtl/>
          <w:lang w:bidi="fa-IR"/>
        </w:rPr>
        <w:t xml:space="preserve">هیچ کارمندی را به یک باره سراغ کار نفرستید. کارکنان جدید باید با مقررات، فضای کاری، کارکنان، حساسیت ها و روند ها ازقبل آشنا شوند. برای هرکارمند جدیدی وقت بگذارید تا بتوانید ایشان را قدم به قدم داخل سازمان رسمی و غیررسمی خود جذب و جفت وجور کنید. </w:t>
      </w:r>
    </w:p>
    <w:p w14:paraId="493EC183" w14:textId="77777777" w:rsidR="00786452" w:rsidRDefault="00786452" w:rsidP="00786452">
      <w:pPr>
        <w:bidi/>
        <w:rPr>
          <w:sz w:val="28"/>
          <w:szCs w:val="28"/>
          <w:rtl/>
          <w:lang w:bidi="fa-IR"/>
        </w:rPr>
      </w:pPr>
      <w:r>
        <w:rPr>
          <w:rFonts w:hint="cs"/>
          <w:sz w:val="28"/>
          <w:szCs w:val="28"/>
          <w:rtl/>
          <w:lang w:bidi="fa-IR"/>
        </w:rPr>
        <w:t xml:space="preserve">بهداشت جسم وروان راننده بسیار مهم است. خود رانندگی فعالیتی پراسترس وخطرزاست. باید عملا ثابت کنید که برای سلامت راننده تان اهمیت قائل هستید. زندگی فراکاری راننده نهایتا به شما نیزمربوط میشود. فراهم کردن محلی برای ورزش، باشگاه، خوراک سالم، امکان تمرین و نرمش، وحتی تماشای فیلم وسریال درمحل کار، راننده را به محیط کارعادت میدهد وموجب میشود که غیبت کم شود. </w:t>
      </w:r>
    </w:p>
    <w:p w14:paraId="0792A672" w14:textId="77777777" w:rsidR="00786452" w:rsidRDefault="00786452" w:rsidP="00786452">
      <w:pPr>
        <w:bidi/>
        <w:rPr>
          <w:sz w:val="28"/>
          <w:szCs w:val="28"/>
          <w:rtl/>
          <w:lang w:bidi="fa-IR"/>
        </w:rPr>
      </w:pPr>
      <w:r>
        <w:rPr>
          <w:rFonts w:hint="cs"/>
          <w:sz w:val="28"/>
          <w:szCs w:val="28"/>
          <w:rtl/>
          <w:lang w:bidi="fa-IR"/>
        </w:rPr>
        <w:t xml:space="preserve">بنابراین توجه به خواسته ها و انتظارات رانندگان درجه ماندگاری ایشان را نزد شما افزایش می دهد. </w:t>
      </w:r>
    </w:p>
    <w:p w14:paraId="20080D73" w14:textId="77777777" w:rsidR="00786452" w:rsidRDefault="00786452" w:rsidP="00786452">
      <w:pPr>
        <w:bidi/>
        <w:rPr>
          <w:b/>
          <w:bCs/>
          <w:sz w:val="28"/>
          <w:szCs w:val="28"/>
          <w:rtl/>
          <w:lang w:bidi="fa-IR"/>
        </w:rPr>
      </w:pPr>
      <w:r>
        <w:rPr>
          <w:rFonts w:hint="cs"/>
          <w:b/>
          <w:bCs/>
          <w:sz w:val="28"/>
          <w:szCs w:val="28"/>
          <w:rtl/>
          <w:lang w:bidi="fa-IR"/>
        </w:rPr>
        <w:t>انتخاب محل استقرار شرکت</w:t>
      </w:r>
    </w:p>
    <w:p w14:paraId="6FF8CACB" w14:textId="77777777" w:rsidR="00786452" w:rsidRDefault="00786452" w:rsidP="00786452">
      <w:pPr>
        <w:bidi/>
        <w:rPr>
          <w:sz w:val="28"/>
          <w:szCs w:val="28"/>
          <w:rtl/>
          <w:lang w:bidi="fa-IR"/>
        </w:rPr>
      </w:pPr>
      <w:r>
        <w:rPr>
          <w:rFonts w:hint="cs"/>
          <w:sz w:val="28"/>
          <w:szCs w:val="28"/>
          <w:rtl/>
          <w:lang w:bidi="fa-IR"/>
        </w:rPr>
        <w:t xml:space="preserve">فاکتورهای زیادی برای انتخاب محل استقرارشرکت وجود دارد. هم جواری با مشتریان، نزدیکی با اماکن زیست کارکنان مورد نیاز، خدمات تعمیرونگهداری، یک زیربنای خوب ترابری مناسب نوع کامیونهایی که دراختیاردارید، مهمند. </w:t>
      </w:r>
    </w:p>
    <w:p w14:paraId="3688BBAB" w14:textId="77777777" w:rsidR="00786452" w:rsidRDefault="00786452" w:rsidP="00786452">
      <w:pPr>
        <w:bidi/>
        <w:rPr>
          <w:sz w:val="28"/>
          <w:szCs w:val="28"/>
          <w:rtl/>
          <w:lang w:bidi="fa-IR"/>
        </w:rPr>
      </w:pPr>
      <w:r>
        <w:rPr>
          <w:rFonts w:hint="cs"/>
          <w:sz w:val="28"/>
          <w:szCs w:val="28"/>
          <w:rtl/>
          <w:lang w:bidi="fa-IR"/>
        </w:rPr>
        <w:t xml:space="preserve">برخی استان ها وایالات گران و برخی ارزانند. اگرایالت یا شهری گران باشد برای راننده و کارکنان شما نیز گران خواهد بود. پس بهتراست درباره محل استقراربیشترفکرکنید. </w:t>
      </w:r>
    </w:p>
    <w:p w14:paraId="36945495" w14:textId="77777777" w:rsidR="00786452" w:rsidRDefault="00786452" w:rsidP="00786452">
      <w:pPr>
        <w:bidi/>
        <w:rPr>
          <w:sz w:val="28"/>
          <w:szCs w:val="28"/>
          <w:rtl/>
          <w:lang w:bidi="fa-IR"/>
        </w:rPr>
      </w:pPr>
      <w:r>
        <w:rPr>
          <w:rFonts w:hint="cs"/>
          <w:sz w:val="28"/>
          <w:szCs w:val="28"/>
          <w:rtl/>
          <w:lang w:bidi="fa-IR"/>
        </w:rPr>
        <w:t xml:space="preserve">درآمریکا قوانین و سطح مالیات ها ایالت به ایالت فرق میکند. مضافا دربرخی شهرها مشتریان بیشتربه شیوه های سنتی ارتباط با پیمانکاران وفادارمانده اند درحالی که دربرخی شهرهای دیگر، مشتریان به استفاده از ابزارهای دیجیتال عادت کرده اند. برخی خلق وخوهای بومی، تماس های تلفنی وبرخی تماس </w:t>
      </w:r>
      <w:r>
        <w:rPr>
          <w:rFonts w:hint="cs"/>
          <w:sz w:val="28"/>
          <w:szCs w:val="28"/>
          <w:rtl/>
          <w:lang w:bidi="fa-IR"/>
        </w:rPr>
        <w:lastRenderedPageBreak/>
        <w:t xml:space="preserve">های حضوری را ترجیح میدهند. حتی ازنظرنوع سخن گفتن یا انتخاب لباس، شهربه شهرو ایالت به ایالت تفاوت های بارزی وجود دارد. </w:t>
      </w:r>
    </w:p>
    <w:p w14:paraId="737D9A36" w14:textId="77777777" w:rsidR="00786452" w:rsidRDefault="00786452" w:rsidP="00786452">
      <w:pPr>
        <w:bidi/>
        <w:rPr>
          <w:b/>
          <w:bCs/>
          <w:sz w:val="28"/>
          <w:szCs w:val="28"/>
          <w:rtl/>
          <w:lang w:bidi="fa-IR"/>
        </w:rPr>
      </w:pPr>
      <w:r>
        <w:rPr>
          <w:rFonts w:hint="cs"/>
          <w:b/>
          <w:bCs/>
          <w:sz w:val="28"/>
          <w:szCs w:val="28"/>
          <w:rtl/>
          <w:lang w:bidi="fa-IR"/>
        </w:rPr>
        <w:t xml:space="preserve">از کدام تله های خدماتی باید اجتناب کرد؟ </w:t>
      </w:r>
    </w:p>
    <w:p w14:paraId="349211C3" w14:textId="77777777" w:rsidR="00786452" w:rsidRDefault="00786452" w:rsidP="00786452">
      <w:pPr>
        <w:bidi/>
        <w:rPr>
          <w:sz w:val="28"/>
          <w:szCs w:val="28"/>
          <w:rtl/>
          <w:lang w:bidi="fa-IR"/>
        </w:rPr>
      </w:pPr>
      <w:r>
        <w:rPr>
          <w:rFonts w:hint="cs"/>
          <w:sz w:val="28"/>
          <w:szCs w:val="28"/>
          <w:rtl/>
          <w:lang w:bidi="fa-IR"/>
        </w:rPr>
        <w:t xml:space="preserve">بازاربه شدت رقابتی است. بسیاری مشتریان دیگرشرکت ها را میتوان با دادن تخفیف وقیمت های پایین ترجلب و جذب کرد. ولی هرچند قیمت شما پایین باشد، برخی خط قرمزها را نباید عبورکنید: </w:t>
      </w:r>
    </w:p>
    <w:p w14:paraId="62C04153" w14:textId="77777777" w:rsidR="00786452" w:rsidRDefault="00786452" w:rsidP="00786452">
      <w:pPr>
        <w:pStyle w:val="ListParagraph"/>
        <w:numPr>
          <w:ilvl w:val="0"/>
          <w:numId w:val="61"/>
        </w:numPr>
        <w:bidi/>
        <w:rPr>
          <w:sz w:val="28"/>
          <w:szCs w:val="28"/>
          <w:lang w:bidi="fa-IR"/>
        </w:rPr>
      </w:pPr>
      <w:r>
        <w:rPr>
          <w:rFonts w:hint="cs"/>
          <w:sz w:val="28"/>
          <w:szCs w:val="28"/>
          <w:rtl/>
          <w:lang w:bidi="fa-IR"/>
        </w:rPr>
        <w:t>عدم رعایت زمان بندی های خواسته شده ازسوی مشتری</w:t>
      </w:r>
    </w:p>
    <w:p w14:paraId="0497050B" w14:textId="77777777" w:rsidR="00786452" w:rsidRDefault="00786452" w:rsidP="00786452">
      <w:pPr>
        <w:pStyle w:val="ListParagraph"/>
        <w:numPr>
          <w:ilvl w:val="0"/>
          <w:numId w:val="61"/>
        </w:numPr>
        <w:bidi/>
        <w:rPr>
          <w:sz w:val="28"/>
          <w:szCs w:val="28"/>
          <w:lang w:bidi="fa-IR"/>
        </w:rPr>
      </w:pPr>
      <w:r>
        <w:rPr>
          <w:rFonts w:hint="cs"/>
          <w:sz w:val="28"/>
          <w:szCs w:val="28"/>
          <w:rtl/>
          <w:lang w:bidi="fa-IR"/>
        </w:rPr>
        <w:t>کوتاهی درانجام کاغذ بازی های الزام آور و اساسی</w:t>
      </w:r>
    </w:p>
    <w:p w14:paraId="30A91C16" w14:textId="77777777" w:rsidR="00786452" w:rsidRDefault="00786452" w:rsidP="00786452">
      <w:pPr>
        <w:pStyle w:val="ListParagraph"/>
        <w:numPr>
          <w:ilvl w:val="0"/>
          <w:numId w:val="61"/>
        </w:numPr>
        <w:bidi/>
        <w:rPr>
          <w:sz w:val="28"/>
          <w:szCs w:val="28"/>
          <w:lang w:bidi="fa-IR"/>
        </w:rPr>
      </w:pPr>
      <w:r>
        <w:rPr>
          <w:rFonts w:hint="cs"/>
          <w:sz w:val="28"/>
          <w:szCs w:val="28"/>
          <w:rtl/>
          <w:lang w:bidi="fa-IR"/>
        </w:rPr>
        <w:t>پرسنل ناوارد و بی تجربه</w:t>
      </w:r>
    </w:p>
    <w:p w14:paraId="62A74E75" w14:textId="77777777" w:rsidR="00786452" w:rsidRDefault="00786452" w:rsidP="00786452">
      <w:pPr>
        <w:pStyle w:val="ListParagraph"/>
        <w:numPr>
          <w:ilvl w:val="0"/>
          <w:numId w:val="61"/>
        </w:numPr>
        <w:bidi/>
        <w:rPr>
          <w:sz w:val="28"/>
          <w:szCs w:val="28"/>
          <w:lang w:bidi="fa-IR"/>
        </w:rPr>
      </w:pPr>
      <w:r>
        <w:rPr>
          <w:rFonts w:hint="cs"/>
          <w:sz w:val="28"/>
          <w:szCs w:val="28"/>
          <w:rtl/>
          <w:lang w:bidi="fa-IR"/>
        </w:rPr>
        <w:t xml:space="preserve">بسته بندی وترابری ضعیف </w:t>
      </w:r>
    </w:p>
    <w:p w14:paraId="4779CFDF" w14:textId="77777777" w:rsidR="00786452" w:rsidRDefault="00786452" w:rsidP="00786452">
      <w:pPr>
        <w:bidi/>
        <w:rPr>
          <w:sz w:val="28"/>
          <w:szCs w:val="28"/>
          <w:rtl/>
          <w:lang w:bidi="fa-IR"/>
        </w:rPr>
      </w:pPr>
      <w:r>
        <w:rPr>
          <w:rFonts w:hint="cs"/>
          <w:sz w:val="28"/>
          <w:szCs w:val="28"/>
          <w:rtl/>
          <w:lang w:bidi="fa-IR"/>
        </w:rPr>
        <w:t xml:space="preserve">برخلاف محیط کسب وکارایران که قیمت درآن حرف اول وآخررا می زند، درآمریکا ارائه خدمات کیفی درعین قیمت های ارزان یک باید است. </w:t>
      </w:r>
    </w:p>
    <w:p w14:paraId="27287109" w14:textId="77777777" w:rsidR="00786452" w:rsidRDefault="00786452" w:rsidP="00786452">
      <w:pPr>
        <w:bidi/>
        <w:rPr>
          <w:b/>
          <w:bCs/>
          <w:sz w:val="28"/>
          <w:szCs w:val="28"/>
          <w:rtl/>
          <w:lang w:bidi="fa-IR"/>
        </w:rPr>
      </w:pPr>
      <w:r>
        <w:rPr>
          <w:rFonts w:hint="cs"/>
          <w:b/>
          <w:bCs/>
          <w:sz w:val="28"/>
          <w:szCs w:val="28"/>
          <w:rtl/>
          <w:lang w:bidi="fa-IR"/>
        </w:rPr>
        <w:t>بسته های خدماتی تکمیلی</w:t>
      </w:r>
    </w:p>
    <w:p w14:paraId="558523A3" w14:textId="77777777" w:rsidR="00786452" w:rsidRDefault="00786452" w:rsidP="00786452">
      <w:pPr>
        <w:bidi/>
        <w:rPr>
          <w:sz w:val="28"/>
          <w:szCs w:val="28"/>
          <w:rtl/>
          <w:lang w:bidi="fa-IR"/>
        </w:rPr>
      </w:pPr>
      <w:r>
        <w:rPr>
          <w:rFonts w:hint="cs"/>
          <w:sz w:val="28"/>
          <w:szCs w:val="28"/>
          <w:rtl/>
          <w:lang w:bidi="fa-IR"/>
        </w:rPr>
        <w:t xml:space="preserve">مشتریان عاشق داشتن پیمانکارانی هستند که علاوه برخدمات رایج ومرسوم، خدمات ارزش افزوده ای را به بسته خود اضافه می کنند. </w:t>
      </w:r>
      <w:r w:rsidRPr="00054EBE">
        <w:rPr>
          <w:rFonts w:hint="cs"/>
          <w:b/>
          <w:bCs/>
          <w:sz w:val="28"/>
          <w:szCs w:val="28"/>
          <w:rtl/>
          <w:lang w:bidi="fa-IR"/>
        </w:rPr>
        <w:t>داشتن بسته اضافه راز حفظ مشتری است.</w:t>
      </w:r>
      <w:r>
        <w:rPr>
          <w:rFonts w:hint="cs"/>
          <w:sz w:val="28"/>
          <w:szCs w:val="28"/>
          <w:rtl/>
          <w:lang w:bidi="fa-IR"/>
        </w:rPr>
        <w:t xml:space="preserve"> ابتدا باید بررسی کنید آیا رقبای شما نیزازبسته های تکمیلی استفاده میکنند؟ یا این که تنها به بارگیری، حمل و تخلیه اکتفا میکنند. خدماتی هم چون تفکیک بار، تخصص درکالای خاص، یک پارچه کردن خدمات، خدمات ارزش افزوده مثل ترخیص، مدیریت موجودی، متصل کردن نظام آی تی شرکت با آی تی مشتری، رهگیری وردگیری و بسته بندی تاکتیک های هوشمندانه ای هستند که مشتری را نزد شما میخکوب میکنند. </w:t>
      </w:r>
    </w:p>
    <w:p w14:paraId="6FB4F4FC" w14:textId="77777777" w:rsidR="00786452" w:rsidRDefault="00786452" w:rsidP="00786452">
      <w:pPr>
        <w:bidi/>
        <w:rPr>
          <w:b/>
          <w:bCs/>
          <w:sz w:val="28"/>
          <w:szCs w:val="28"/>
          <w:rtl/>
          <w:lang w:bidi="fa-IR"/>
        </w:rPr>
      </w:pPr>
      <w:r>
        <w:rPr>
          <w:rFonts w:hint="cs"/>
          <w:b/>
          <w:bCs/>
          <w:sz w:val="28"/>
          <w:szCs w:val="28"/>
          <w:rtl/>
          <w:lang w:bidi="fa-IR"/>
        </w:rPr>
        <w:t>ابزارهای لازم درکامیون</w:t>
      </w:r>
    </w:p>
    <w:p w14:paraId="0C276069" w14:textId="77777777" w:rsidR="00786452" w:rsidRDefault="00786452" w:rsidP="00786452">
      <w:pPr>
        <w:bidi/>
        <w:rPr>
          <w:sz w:val="28"/>
          <w:szCs w:val="28"/>
          <w:rtl/>
          <w:lang w:bidi="fa-IR"/>
        </w:rPr>
      </w:pPr>
      <w:r>
        <w:rPr>
          <w:rFonts w:hint="cs"/>
          <w:sz w:val="28"/>
          <w:szCs w:val="28"/>
          <w:rtl/>
          <w:lang w:bidi="fa-IR"/>
        </w:rPr>
        <w:t xml:space="preserve">کامیون شما باید مجهزباشد. وسائلی مثل لوازم اضطراری(لباس گرم درمواقع سرمای شدید، البسه شبرنگ برای شب ها که راننده ممکن است ازوسیله خارج شود، گلوله های نورانی برای خبرکردن، زنجیرچرخ ازاین دستند). هم چنین درهرکامیون باید جعبه ابزاری حاوی آچارپیچ گوشتی، چکش، آچارهای مختلف، چاقوی جیبی، فشارسنج باد تایر، چراغ چشمک زن وباطری باشد. </w:t>
      </w:r>
    </w:p>
    <w:p w14:paraId="5DAA4F2B" w14:textId="1B6CB40C" w:rsidR="00786452" w:rsidRDefault="00786452" w:rsidP="00786452">
      <w:pPr>
        <w:bidi/>
        <w:rPr>
          <w:sz w:val="28"/>
          <w:szCs w:val="28"/>
          <w:rtl/>
          <w:lang w:bidi="fa-IR"/>
        </w:rPr>
      </w:pPr>
      <w:r>
        <w:rPr>
          <w:rFonts w:hint="cs"/>
          <w:sz w:val="28"/>
          <w:szCs w:val="28"/>
          <w:rtl/>
          <w:lang w:bidi="fa-IR"/>
        </w:rPr>
        <w:t xml:space="preserve">برخی ابزارهای لازم دیگرهم چون دستشوئی های سیار، کیسه خواب، صفحه آلومینیومی انتهایی پنوماتیک برای تخلیه وبارگیری، عینک های آفتابی، دستکش، جعبه کمک های اولیه، اجاق آرام پز، گالن های آب(برای شستشوو آشامیدن)، یخچال کوچک، جک لوی، وینچ وتسمه برای تحکیم بار، پتوی فضایی برای شب های  سرد، دوش دستی، لپ تاپ، روتربرای اخذ اینترنت، چکمه و کاپشن، جاروبرقی، خوشبوکننده هوا(خصوصا پس ازتخلیه باری که بوی بدی داشته است)، چارجرولیست اشخاص لازم برای تماس از اهم تداراکاتی هستند که باید درهرکامیون هنگام سفرباشند. </w:t>
      </w:r>
    </w:p>
    <w:p w14:paraId="69AC1935" w14:textId="77777777" w:rsidR="00786452" w:rsidRDefault="00786452" w:rsidP="00786452">
      <w:pPr>
        <w:bidi/>
        <w:rPr>
          <w:b/>
          <w:bCs/>
          <w:sz w:val="28"/>
          <w:szCs w:val="28"/>
          <w:rtl/>
          <w:lang w:bidi="fa-IR"/>
        </w:rPr>
      </w:pPr>
      <w:r>
        <w:rPr>
          <w:rFonts w:hint="cs"/>
          <w:b/>
          <w:bCs/>
          <w:sz w:val="28"/>
          <w:szCs w:val="28"/>
          <w:rtl/>
          <w:lang w:bidi="fa-IR"/>
        </w:rPr>
        <w:t>قوانین و مقرارت</w:t>
      </w:r>
    </w:p>
    <w:p w14:paraId="0A4FF860" w14:textId="77777777" w:rsidR="00786452" w:rsidRDefault="00786452" w:rsidP="00786452">
      <w:pPr>
        <w:bidi/>
        <w:rPr>
          <w:sz w:val="28"/>
          <w:szCs w:val="28"/>
          <w:rtl/>
          <w:lang w:bidi="fa-IR"/>
        </w:rPr>
      </w:pPr>
      <w:r>
        <w:rPr>
          <w:rFonts w:hint="cs"/>
          <w:sz w:val="28"/>
          <w:szCs w:val="28"/>
          <w:rtl/>
          <w:lang w:bidi="fa-IR"/>
        </w:rPr>
        <w:lastRenderedPageBreak/>
        <w:t xml:space="preserve">با توجه به سختی مفرط کار رانندگی، بسیاری ازرانندگان به </w:t>
      </w:r>
      <w:r w:rsidRPr="00776A2E">
        <w:rPr>
          <w:rFonts w:hint="cs"/>
          <w:b/>
          <w:bCs/>
          <w:sz w:val="28"/>
          <w:szCs w:val="28"/>
          <w:rtl/>
          <w:lang w:bidi="fa-IR"/>
        </w:rPr>
        <w:t>الکل ومواد مخدر</w:t>
      </w:r>
      <w:r w:rsidRPr="001A33DE">
        <w:rPr>
          <w:rFonts w:hint="cs"/>
          <w:sz w:val="28"/>
          <w:szCs w:val="28"/>
          <w:rtl/>
          <w:lang w:bidi="fa-IR"/>
        </w:rPr>
        <w:t xml:space="preserve"> رو</w:t>
      </w:r>
      <w:r>
        <w:rPr>
          <w:rFonts w:hint="cs"/>
          <w:sz w:val="28"/>
          <w:szCs w:val="28"/>
          <w:rtl/>
          <w:lang w:bidi="fa-IR"/>
        </w:rPr>
        <w:t xml:space="preserve"> می آورند. ازهمین رو قانون سال 1991 موسوم به </w:t>
      </w:r>
      <w:r>
        <w:rPr>
          <w:sz w:val="28"/>
          <w:szCs w:val="28"/>
          <w:lang w:bidi="fa-IR"/>
        </w:rPr>
        <w:t>Part 40</w:t>
      </w:r>
      <w:r>
        <w:rPr>
          <w:rFonts w:hint="cs"/>
          <w:sz w:val="28"/>
          <w:szCs w:val="28"/>
          <w:rtl/>
          <w:lang w:bidi="fa-IR"/>
        </w:rPr>
        <w:t xml:space="preserve"> مجریان قانون را برآن میدارد که مرتبا ازرانندگان تست الکل و مواد مخدربگیرند. این برنامه ای جامع وکامل است. </w:t>
      </w:r>
    </w:p>
    <w:p w14:paraId="38F8207D" w14:textId="77777777" w:rsidR="00786452" w:rsidRDefault="00786452" w:rsidP="00786452">
      <w:pPr>
        <w:bidi/>
        <w:rPr>
          <w:sz w:val="28"/>
          <w:szCs w:val="28"/>
          <w:rtl/>
          <w:lang w:bidi="fa-IR"/>
        </w:rPr>
      </w:pPr>
      <w:r>
        <w:rPr>
          <w:rFonts w:hint="cs"/>
          <w:sz w:val="28"/>
          <w:szCs w:val="28"/>
          <w:rtl/>
          <w:lang w:bidi="fa-IR"/>
        </w:rPr>
        <w:t>ازا</w:t>
      </w:r>
      <w:r w:rsidRPr="00776A2E">
        <w:rPr>
          <w:rFonts w:hint="cs"/>
          <w:b/>
          <w:bCs/>
          <w:sz w:val="28"/>
          <w:szCs w:val="28"/>
          <w:rtl/>
          <w:lang w:bidi="fa-IR"/>
        </w:rPr>
        <w:t>ستفاده ازتلفن همراه</w:t>
      </w:r>
      <w:r>
        <w:rPr>
          <w:rFonts w:hint="cs"/>
          <w:sz w:val="28"/>
          <w:szCs w:val="28"/>
          <w:rtl/>
          <w:lang w:bidi="fa-IR"/>
        </w:rPr>
        <w:t xml:space="preserve">، هنگام رانندگی به شدت بازداری میشود. جریمه عدم رعایت 2750 دلاراست!! دو اداره ایمنی وسائل نقلیه وایمنی خطوط لوله وکالاهای خطرناک، ادارات مرتبطند. اصل این است که همه هوش و حواس راننده، تاکید میکنم کلیه هوش و حواسش، متمرکزروی جاده باید باشد و نه جای دیگر. تاریخچه سوانح جاده ای نشان داده است هرلحظه دوری ازتمرکزموجب خسارت و تصادفات شده وایمنی مسیرراه، خودرو سنگین و سایرخودروها را به خطرانداخته است. </w:t>
      </w:r>
    </w:p>
    <w:p w14:paraId="22033C4B" w14:textId="77777777" w:rsidR="00786452" w:rsidRDefault="00786452" w:rsidP="00786452">
      <w:pPr>
        <w:bidi/>
        <w:rPr>
          <w:sz w:val="28"/>
          <w:szCs w:val="28"/>
          <w:rtl/>
          <w:lang w:bidi="fa-IR"/>
        </w:rPr>
      </w:pPr>
      <w:r>
        <w:rPr>
          <w:rFonts w:hint="cs"/>
          <w:sz w:val="28"/>
          <w:szCs w:val="28"/>
          <w:rtl/>
          <w:lang w:bidi="fa-IR"/>
        </w:rPr>
        <w:t xml:space="preserve">وزارت ترابری آمریکا الزام میکند که وسائل روان درجاده ها حتما مرتب باشند وبه وسائل ایمنی مجهزباشند. برخی مواردمقررات ایمنی از قرارزیراست: </w:t>
      </w:r>
    </w:p>
    <w:p w14:paraId="712CDDC3" w14:textId="77777777" w:rsidR="00786452" w:rsidRDefault="00786452" w:rsidP="00786452">
      <w:pPr>
        <w:bidi/>
        <w:rPr>
          <w:b/>
          <w:bCs/>
          <w:sz w:val="28"/>
          <w:szCs w:val="28"/>
          <w:rtl/>
          <w:lang w:bidi="fa-IR"/>
        </w:rPr>
      </w:pPr>
      <w:r>
        <w:rPr>
          <w:rFonts w:hint="cs"/>
          <w:b/>
          <w:bCs/>
          <w:sz w:val="28"/>
          <w:szCs w:val="28"/>
          <w:rtl/>
          <w:lang w:bidi="fa-IR"/>
        </w:rPr>
        <w:t>کنترل ها وصفحه نمایشگرجلوی داشبرد</w:t>
      </w:r>
    </w:p>
    <w:p w14:paraId="61447DD8" w14:textId="77777777" w:rsidR="00786452" w:rsidRDefault="00786452" w:rsidP="00786452">
      <w:pPr>
        <w:bidi/>
        <w:rPr>
          <w:sz w:val="28"/>
          <w:szCs w:val="28"/>
          <w:rtl/>
          <w:lang w:bidi="fa-IR"/>
        </w:rPr>
      </w:pPr>
      <w:r>
        <w:rPr>
          <w:rFonts w:hint="cs"/>
          <w:sz w:val="28"/>
          <w:szCs w:val="28"/>
          <w:rtl/>
          <w:lang w:bidi="fa-IR"/>
        </w:rPr>
        <w:t xml:space="preserve">مقررات الزام میکند که همه نمایشگرها درحد عالی کارکنند و درنورروزوشب قابل رویت باشند. اگرصفحه نمایشگربه اندازه کافی خوانا نباشد، راننده مقداری ازحواس خود را مجبوراست معطوف خواندن آن کند واین برای ایمنی خودرو مضراست. </w:t>
      </w:r>
    </w:p>
    <w:p w14:paraId="1B9CB8FD" w14:textId="77777777" w:rsidR="00786452" w:rsidRDefault="00786452" w:rsidP="00786452">
      <w:pPr>
        <w:bidi/>
        <w:rPr>
          <w:sz w:val="28"/>
          <w:szCs w:val="28"/>
          <w:rtl/>
          <w:lang w:bidi="fa-IR"/>
        </w:rPr>
      </w:pPr>
      <w:r>
        <w:rPr>
          <w:rFonts w:hint="cs"/>
          <w:b/>
          <w:bCs/>
          <w:sz w:val="28"/>
          <w:szCs w:val="28"/>
          <w:rtl/>
          <w:lang w:bidi="fa-IR"/>
        </w:rPr>
        <w:t>شیشه جلو</w:t>
      </w:r>
      <w:r>
        <w:rPr>
          <w:rFonts w:hint="cs"/>
          <w:sz w:val="28"/>
          <w:szCs w:val="28"/>
          <w:rtl/>
          <w:lang w:bidi="fa-IR"/>
        </w:rPr>
        <w:t xml:space="preserve"> باید مجهزبه تجهیزات ضد یخ زدن وضد مه گرفتگی باشد. این تجهیزات عبارتند ازدریچه هوای گرم ورطوبت زدایی هوای داخل کابین. هم چنین یک شیشه شوی مرتب نیزاز الزامات است. </w:t>
      </w:r>
    </w:p>
    <w:p w14:paraId="66717C81" w14:textId="77777777" w:rsidR="00786452" w:rsidRDefault="00786452" w:rsidP="00786452">
      <w:pPr>
        <w:bidi/>
        <w:rPr>
          <w:sz w:val="28"/>
          <w:szCs w:val="28"/>
          <w:rtl/>
          <w:lang w:bidi="fa-IR"/>
        </w:rPr>
      </w:pPr>
      <w:r>
        <w:rPr>
          <w:rFonts w:hint="cs"/>
          <w:b/>
          <w:bCs/>
          <w:sz w:val="28"/>
          <w:szCs w:val="28"/>
          <w:rtl/>
          <w:lang w:bidi="fa-IR"/>
        </w:rPr>
        <w:t>سیستم ترمز</w:t>
      </w:r>
      <w:r>
        <w:rPr>
          <w:rFonts w:hint="cs"/>
          <w:sz w:val="28"/>
          <w:szCs w:val="28"/>
          <w:rtl/>
          <w:lang w:bidi="fa-IR"/>
        </w:rPr>
        <w:t xml:space="preserve">عبارت ازترمزهای هیدرولیک وبرقی است وهردو باید درشرایط خوبی باشند. </w:t>
      </w:r>
    </w:p>
    <w:p w14:paraId="2AC23C5A" w14:textId="77777777" w:rsidR="00786452" w:rsidRDefault="00786452" w:rsidP="00786452">
      <w:pPr>
        <w:bidi/>
        <w:rPr>
          <w:sz w:val="28"/>
          <w:szCs w:val="28"/>
          <w:rtl/>
          <w:lang w:bidi="fa-IR"/>
        </w:rPr>
      </w:pPr>
      <w:r>
        <w:rPr>
          <w:rFonts w:hint="cs"/>
          <w:b/>
          <w:bCs/>
          <w:sz w:val="28"/>
          <w:szCs w:val="28"/>
          <w:rtl/>
          <w:lang w:bidi="fa-IR"/>
        </w:rPr>
        <w:t xml:space="preserve">روشنایی: </w:t>
      </w:r>
      <w:r>
        <w:rPr>
          <w:rFonts w:hint="cs"/>
          <w:sz w:val="28"/>
          <w:szCs w:val="28"/>
          <w:rtl/>
          <w:lang w:bidi="fa-IR"/>
        </w:rPr>
        <w:t xml:space="preserve">همه چراغها باید درشرایط مطلوب باشند وسطح جاده را کاملا نشان دهند. کامیون هم باید ببیند و هم دیده شود. قطعاتی که نوررا منعکس می کنند ممکن است نوررا مستقیما به چشم راننده روبرویی بتاباند و حادثه ایجاد کند. </w:t>
      </w:r>
    </w:p>
    <w:p w14:paraId="78921A37" w14:textId="77777777" w:rsidR="00786452" w:rsidRDefault="00786452" w:rsidP="00786452">
      <w:pPr>
        <w:bidi/>
        <w:rPr>
          <w:sz w:val="28"/>
          <w:szCs w:val="28"/>
          <w:rtl/>
          <w:lang w:bidi="fa-IR"/>
        </w:rPr>
      </w:pPr>
      <w:r>
        <w:rPr>
          <w:rFonts w:hint="cs"/>
          <w:b/>
          <w:bCs/>
          <w:sz w:val="28"/>
          <w:szCs w:val="28"/>
          <w:rtl/>
          <w:lang w:bidi="fa-IR"/>
        </w:rPr>
        <w:t xml:space="preserve">تایرها: </w:t>
      </w:r>
      <w:r>
        <w:rPr>
          <w:rFonts w:hint="cs"/>
          <w:sz w:val="28"/>
          <w:szCs w:val="28"/>
          <w:rtl/>
          <w:lang w:bidi="fa-IR"/>
        </w:rPr>
        <w:t xml:space="preserve">تایرها باید مقاوم، تاب آوری، قدرت وسرعت کافی را تضمین کنند. از تردد کامیونهای با تایرهای معیوب جلوگیری میشود. </w:t>
      </w:r>
    </w:p>
    <w:p w14:paraId="1804A1CD" w14:textId="77777777" w:rsidR="00786452" w:rsidRDefault="00786452" w:rsidP="00786452">
      <w:pPr>
        <w:bidi/>
        <w:rPr>
          <w:sz w:val="28"/>
          <w:szCs w:val="28"/>
          <w:rtl/>
          <w:lang w:bidi="fa-IR"/>
        </w:rPr>
      </w:pPr>
      <w:r>
        <w:rPr>
          <w:rFonts w:hint="cs"/>
          <w:b/>
          <w:bCs/>
          <w:sz w:val="28"/>
          <w:szCs w:val="28"/>
          <w:rtl/>
          <w:lang w:bidi="fa-IR"/>
        </w:rPr>
        <w:t xml:space="preserve">آینه پشت تریلر: </w:t>
      </w:r>
      <w:r>
        <w:rPr>
          <w:rFonts w:hint="cs"/>
          <w:sz w:val="28"/>
          <w:szCs w:val="28"/>
          <w:rtl/>
          <w:lang w:bidi="fa-IR"/>
        </w:rPr>
        <w:t xml:space="preserve">راننده باید خودروهای عقبی را بخوبی ببیند. این است که آینه های ناظربرخودروهای عقبی بسیارمهم هستند. </w:t>
      </w:r>
    </w:p>
    <w:p w14:paraId="04BFE5A8" w14:textId="77777777" w:rsidR="00786452" w:rsidRDefault="00786452" w:rsidP="00786452">
      <w:pPr>
        <w:bidi/>
        <w:rPr>
          <w:sz w:val="28"/>
          <w:szCs w:val="28"/>
          <w:rtl/>
          <w:lang w:bidi="fa-IR"/>
        </w:rPr>
      </w:pPr>
      <w:r w:rsidRPr="000310C7">
        <w:rPr>
          <w:rFonts w:hint="cs"/>
          <w:b/>
          <w:bCs/>
          <w:sz w:val="28"/>
          <w:szCs w:val="28"/>
          <w:rtl/>
          <w:lang w:bidi="fa-IR"/>
        </w:rPr>
        <w:t>قفل ولولاهای کاپوت جلو، قفل ولولای درب کامیون</w:t>
      </w:r>
      <w:r>
        <w:rPr>
          <w:rFonts w:hint="cs"/>
          <w:sz w:val="28"/>
          <w:szCs w:val="28"/>
          <w:rtl/>
          <w:lang w:bidi="fa-IR"/>
        </w:rPr>
        <w:t xml:space="preserve"> برای جلوگیری ازبلند شدن کاپوت و پرت شدن سرنشینان کامیون ازداخل کابین، </w:t>
      </w:r>
      <w:r w:rsidRPr="000310C7">
        <w:rPr>
          <w:rFonts w:hint="cs"/>
          <w:b/>
          <w:bCs/>
          <w:sz w:val="28"/>
          <w:szCs w:val="28"/>
          <w:rtl/>
          <w:lang w:bidi="fa-IR"/>
        </w:rPr>
        <w:t>ابزارالکترونیک خودرو</w:t>
      </w:r>
      <w:r>
        <w:rPr>
          <w:rFonts w:hint="cs"/>
          <w:sz w:val="28"/>
          <w:szCs w:val="28"/>
          <w:rtl/>
          <w:lang w:bidi="fa-IR"/>
        </w:rPr>
        <w:t xml:space="preserve"> برای متوقف کردن خودرودرصورت دزدیده شدن و نشستن پشت فرمان اشخاصی غیرازراننده، </w:t>
      </w:r>
      <w:r w:rsidRPr="000310C7">
        <w:rPr>
          <w:rFonts w:hint="cs"/>
          <w:b/>
          <w:bCs/>
          <w:sz w:val="28"/>
          <w:szCs w:val="28"/>
          <w:rtl/>
          <w:lang w:bidi="fa-IR"/>
        </w:rPr>
        <w:t>سیستم شیرگاز</w:t>
      </w:r>
      <w:r>
        <w:rPr>
          <w:rFonts w:hint="cs"/>
          <w:sz w:val="28"/>
          <w:szCs w:val="28"/>
          <w:rtl/>
          <w:lang w:bidi="fa-IR"/>
        </w:rPr>
        <w:t xml:space="preserve"> برای جلوگیری ازسرعت گرفتن خودرو درمواقعی که راننده روی پدال گاز فشارنمیدهد، </w:t>
      </w:r>
      <w:r w:rsidRPr="000310C7">
        <w:rPr>
          <w:rFonts w:hint="cs"/>
          <w:b/>
          <w:bCs/>
          <w:sz w:val="28"/>
          <w:szCs w:val="28"/>
          <w:rtl/>
          <w:lang w:bidi="fa-IR"/>
        </w:rPr>
        <w:t>ابزارالکترونیک حفظ پایداری خودرو</w:t>
      </w:r>
      <w:r>
        <w:rPr>
          <w:rFonts w:hint="cs"/>
          <w:sz w:val="28"/>
          <w:szCs w:val="28"/>
          <w:rtl/>
          <w:lang w:bidi="fa-IR"/>
        </w:rPr>
        <w:t xml:space="preserve"> درمواقعی که راننده کنترل خودرو را ازدست میدهد، </w:t>
      </w:r>
      <w:r w:rsidRPr="000310C7">
        <w:rPr>
          <w:rFonts w:hint="cs"/>
          <w:b/>
          <w:bCs/>
          <w:sz w:val="28"/>
          <w:szCs w:val="28"/>
          <w:rtl/>
          <w:lang w:bidi="fa-IR"/>
        </w:rPr>
        <w:t>ابزارایمنی سرنشینان خودرو</w:t>
      </w:r>
      <w:r>
        <w:rPr>
          <w:rFonts w:hint="cs"/>
          <w:sz w:val="28"/>
          <w:szCs w:val="28"/>
          <w:rtl/>
          <w:lang w:bidi="fa-IR"/>
        </w:rPr>
        <w:t xml:space="preserve"> دربرابر لوازم داخل کابین، </w:t>
      </w:r>
      <w:r w:rsidRPr="000310C7">
        <w:rPr>
          <w:rFonts w:hint="cs"/>
          <w:b/>
          <w:bCs/>
          <w:sz w:val="28"/>
          <w:szCs w:val="28"/>
          <w:rtl/>
          <w:lang w:bidi="fa-IR"/>
        </w:rPr>
        <w:t>کیسه های</w:t>
      </w:r>
      <w:r>
        <w:rPr>
          <w:rFonts w:hint="cs"/>
          <w:sz w:val="28"/>
          <w:szCs w:val="28"/>
          <w:rtl/>
          <w:lang w:bidi="fa-IR"/>
        </w:rPr>
        <w:t xml:space="preserve"> </w:t>
      </w:r>
      <w:r w:rsidRPr="000310C7">
        <w:rPr>
          <w:rFonts w:hint="cs"/>
          <w:b/>
          <w:bCs/>
          <w:sz w:val="28"/>
          <w:szCs w:val="28"/>
          <w:rtl/>
          <w:lang w:bidi="fa-IR"/>
        </w:rPr>
        <w:t>هوا</w:t>
      </w:r>
      <w:r>
        <w:rPr>
          <w:rFonts w:hint="cs"/>
          <w:sz w:val="28"/>
          <w:szCs w:val="28"/>
          <w:rtl/>
          <w:lang w:bidi="fa-IR"/>
        </w:rPr>
        <w:t xml:space="preserve"> و سایرلوازم حفظ ایمنی سرنشینان ازآثار شکسته شدن فرمان خودرو، </w:t>
      </w:r>
      <w:r w:rsidRPr="000310C7">
        <w:rPr>
          <w:rFonts w:hint="cs"/>
          <w:b/>
          <w:bCs/>
          <w:sz w:val="28"/>
          <w:szCs w:val="28"/>
          <w:rtl/>
          <w:lang w:bidi="fa-IR"/>
        </w:rPr>
        <w:t>تجهیزات افزاینده مقاومت سقف خودرو</w:t>
      </w:r>
      <w:r>
        <w:rPr>
          <w:rFonts w:hint="cs"/>
          <w:sz w:val="28"/>
          <w:szCs w:val="28"/>
          <w:rtl/>
          <w:lang w:bidi="fa-IR"/>
        </w:rPr>
        <w:t xml:space="preserve"> درصورت تصادفات، </w:t>
      </w:r>
      <w:r w:rsidRPr="000310C7">
        <w:rPr>
          <w:rFonts w:hint="cs"/>
          <w:b/>
          <w:bCs/>
          <w:sz w:val="28"/>
          <w:szCs w:val="28"/>
          <w:rtl/>
          <w:lang w:bidi="fa-IR"/>
        </w:rPr>
        <w:t>گارد حفاظت کننده از عقب خودرو</w:t>
      </w:r>
      <w:r>
        <w:rPr>
          <w:rFonts w:hint="cs"/>
          <w:sz w:val="28"/>
          <w:szCs w:val="28"/>
          <w:rtl/>
          <w:lang w:bidi="fa-IR"/>
        </w:rPr>
        <w:t xml:space="preserve">درصورت برخورد خودرو دیگرازعقب کامیون، </w:t>
      </w:r>
      <w:r w:rsidRPr="000310C7">
        <w:rPr>
          <w:rFonts w:hint="cs"/>
          <w:b/>
          <w:bCs/>
          <w:sz w:val="28"/>
          <w:szCs w:val="28"/>
          <w:rtl/>
          <w:lang w:bidi="fa-IR"/>
        </w:rPr>
        <w:t>سیستم جلوگیری ازآتش سوزی</w:t>
      </w:r>
      <w:r>
        <w:rPr>
          <w:rFonts w:hint="cs"/>
          <w:sz w:val="28"/>
          <w:szCs w:val="28"/>
          <w:rtl/>
          <w:lang w:bidi="fa-IR"/>
        </w:rPr>
        <w:t xml:space="preserve"> درصورت بریده شدن شلنگ های حامل </w:t>
      </w:r>
      <w:r>
        <w:rPr>
          <w:rFonts w:hint="cs"/>
          <w:sz w:val="28"/>
          <w:szCs w:val="28"/>
          <w:rtl/>
          <w:lang w:bidi="fa-IR"/>
        </w:rPr>
        <w:lastRenderedPageBreak/>
        <w:t xml:space="preserve">سوخت خودرو، </w:t>
      </w:r>
      <w:r w:rsidRPr="000310C7">
        <w:rPr>
          <w:rFonts w:hint="cs"/>
          <w:b/>
          <w:bCs/>
          <w:sz w:val="28"/>
          <w:szCs w:val="28"/>
          <w:rtl/>
          <w:lang w:bidi="fa-IR"/>
        </w:rPr>
        <w:t>وابزارشناسایی خودرو</w:t>
      </w:r>
      <w:r>
        <w:rPr>
          <w:rFonts w:hint="cs"/>
          <w:sz w:val="28"/>
          <w:szCs w:val="28"/>
          <w:rtl/>
          <w:lang w:bidi="fa-IR"/>
        </w:rPr>
        <w:t xml:space="preserve"> حتی درصورت تصادفی که منجر به از بین رفتن پلاک کامیون شود. این ها همگی وسائل ایمنی لازم برای کامیون هستند. </w:t>
      </w:r>
    </w:p>
    <w:p w14:paraId="50DA09A4" w14:textId="31F2BA73" w:rsidR="00786452" w:rsidRDefault="00786452" w:rsidP="00786452">
      <w:pPr>
        <w:bidi/>
        <w:rPr>
          <w:sz w:val="28"/>
          <w:szCs w:val="28"/>
          <w:rtl/>
          <w:lang w:bidi="fa-IR"/>
        </w:rPr>
      </w:pPr>
      <w:r>
        <w:rPr>
          <w:rFonts w:hint="cs"/>
          <w:sz w:val="28"/>
          <w:szCs w:val="28"/>
          <w:rtl/>
          <w:lang w:bidi="fa-IR"/>
        </w:rPr>
        <w:t xml:space="preserve">حالا اجازه دهید ببینیم </w:t>
      </w:r>
      <w:r>
        <w:rPr>
          <w:rFonts w:hint="cs"/>
          <w:b/>
          <w:bCs/>
          <w:sz w:val="28"/>
          <w:szCs w:val="28"/>
          <w:rtl/>
          <w:lang w:bidi="fa-IR"/>
        </w:rPr>
        <w:t xml:space="preserve">فرق بین یک راننده استخدامی و یک راننده خود مالک </w:t>
      </w:r>
      <w:r>
        <w:rPr>
          <w:rFonts w:hint="cs"/>
          <w:sz w:val="28"/>
          <w:szCs w:val="28"/>
          <w:rtl/>
          <w:lang w:bidi="fa-IR"/>
        </w:rPr>
        <w:t>چیست؟ فی الواقع فرقهای زیادی بین این دواست. یافتن شغل به عنوان راننده استخدامی قاعدتا ساده است. این شغلی است که به شدت دربازارخواستاردارد وهمیشه فرصت هایی به رویش بازاست. ولی کار کردن برای شرکت های ترابری سخت است. شرکتهای ترابری آمریکایی به رانندگان خود براساس کیلومتراژ پول میپردازند. هیچ پولی بابت زمان های توقف، تعمیرات، زمان لازم برای بارگیری وتخلیه و بازرسی ها پرداخت نمی شود. کاری است بسیارسخت وپرچالش. هردو این دو طیف ممکن است هفته ها دورازخانه وخانواده سپری کنند. این است که نرخ ترک کاردراین شغل بسیارزیاد است. رانندگان کامیون معمولا شغل خود را به خاطردستمزد بیشترشرکت های دیگر، یا نواحی جغرافیایی سخت تر با پرداخت بهتر، حال وهوا و محیط کاری یا صرفا به خاطر چشیدن مزه کارکردن به عنوان یک خود مالک ترک میکنند. البته راننده های استخدامی نگرانی بابت تعمیر ونگهداری، بازاریابی، هزینه های شروع کار، خرید بیمه های متنوعی که قبلا برشمردیم، ندارند. آنها میتوانند پس ازپایان ساعات کاری، به زندگی شخصی و خانوادگی خود بپردازند. درصورتی که راننده های خود مالک هماره نگران باروکار هستند و هیچ گاه این نگرانی ها ایشان را ترک نمیکند. آنها باید همه کارهایی را که شرکت ها انجام میدهند</w:t>
      </w:r>
      <w:r w:rsidR="006977F6">
        <w:rPr>
          <w:rFonts w:hint="cs"/>
          <w:sz w:val="28"/>
          <w:szCs w:val="28"/>
          <w:rtl/>
          <w:lang w:bidi="fa-IR"/>
        </w:rPr>
        <w:t>،</w:t>
      </w:r>
      <w:r>
        <w:rPr>
          <w:rFonts w:hint="cs"/>
          <w:sz w:val="28"/>
          <w:szCs w:val="28"/>
          <w:rtl/>
          <w:lang w:bidi="fa-IR"/>
        </w:rPr>
        <w:t xml:space="preserve"> راسا انجام دهند. به عوض با ابزارالکترونیکی که به بازارآمده اند، کوچکترین حرکت، اقدام یا رفتار رانندگان استخدامی ازراه دور تحت کنترل کامل شرکت ترابری است. ایشان همیشه خود را زیرذره بین یک  بیگانه می بینند وهیچ آزادی شخصی ندارند. خوب، واضح است که گرفتن شغلی با مسئولیت کمتر، درآمد کمتری هم دارد. گرچه حتی خود مالکان میتوانند به جای دل به دریا زدن وراسا به جستجوی بارو راه رفتن، به عنوان کامیون تحت پوشش ذیل یک شرکت ترابری درآیند. دراین صورت باید انتخاب درستی بین شرکت ها داشته باشند چه برخی شرکتها همیشه کارو باردارند وبرخی خیر واین به میزان درآمد خود مالک آسیب میزند. راننده استخدامی نه تنها همیشه زیرذره بین ابزارهای الکترونیک است، بلکه ممکن است به پست مدیران کریرناباب، سخت گیرو بداخلاق وزیاده خواه بیفتد که اعصابشان را نشانه برود. اگرشما یک خود مالک باشید، باید علاوه برداشتن یک گواهینامه رانندگی و کلیه الزامات ایمنی، خود را نزد وزارت ترابری آمریکا ثبت کرده باشید. قبلا درفصول پیشین راجع به میزان درآمد رانندگان خود مالک که بالاتر ازحد ومرزرانندگان استخدامی می ایستد، صحبت کرده ایم. </w:t>
      </w:r>
    </w:p>
    <w:p w14:paraId="57B0A77A" w14:textId="77777777" w:rsidR="00786452" w:rsidRDefault="00786452" w:rsidP="00786452">
      <w:pPr>
        <w:bidi/>
        <w:rPr>
          <w:sz w:val="28"/>
          <w:szCs w:val="28"/>
          <w:rtl/>
          <w:lang w:bidi="fa-IR"/>
        </w:rPr>
      </w:pPr>
      <w:r>
        <w:rPr>
          <w:rFonts w:hint="cs"/>
          <w:sz w:val="28"/>
          <w:szCs w:val="28"/>
          <w:rtl/>
          <w:lang w:bidi="fa-IR"/>
        </w:rPr>
        <w:t xml:space="preserve">رانندگان خود مالک حق دارند به سلیقه خود تغییرات ایمنی، رفاه و زیبایی شناختی درخودرو خود بدهند درصورتی که رانندگان استخدامی چنین حقی ندارند. </w:t>
      </w:r>
    </w:p>
    <w:p w14:paraId="2F15D76D" w14:textId="77777777" w:rsidR="00786452" w:rsidRDefault="00786452" w:rsidP="00786452">
      <w:pPr>
        <w:bidi/>
        <w:rPr>
          <w:sz w:val="28"/>
          <w:szCs w:val="28"/>
          <w:rtl/>
          <w:lang w:bidi="fa-IR"/>
        </w:rPr>
      </w:pPr>
      <w:r>
        <w:rPr>
          <w:rFonts w:hint="cs"/>
          <w:sz w:val="28"/>
          <w:szCs w:val="28"/>
          <w:rtl/>
          <w:lang w:bidi="fa-IR"/>
        </w:rPr>
        <w:t xml:space="preserve">مقررات حقوقی وایمنی کامیون ها بین خود مالکان وکامیونهای شرکتی تفاوتی قائل نیست. پس خودمالکان با انبوهی کاغذ بازی، مقررات ایمنی و حقوقی روبروهستند که موظفند شخصا انجام دهند. به هرحال خود مالک بودن ریسک شخصی دارد. خود مالک همیشه درمعرض ریسک های کسب و کاری است. </w:t>
      </w:r>
    </w:p>
    <w:p w14:paraId="73F63DD9" w14:textId="77777777" w:rsidR="00786452" w:rsidRDefault="00786452" w:rsidP="00786452">
      <w:pPr>
        <w:bidi/>
        <w:rPr>
          <w:sz w:val="28"/>
          <w:szCs w:val="28"/>
          <w:rtl/>
          <w:lang w:bidi="fa-IR"/>
        </w:rPr>
      </w:pPr>
      <w:r>
        <w:rPr>
          <w:rFonts w:hint="cs"/>
          <w:sz w:val="28"/>
          <w:szCs w:val="28"/>
          <w:rtl/>
          <w:lang w:bidi="fa-IR"/>
        </w:rPr>
        <w:t xml:space="preserve">شما چه خود مالک باشید، چه راننده استخدامی، چه شرکت کوچکی باشید چه شرکت بزرگ، هماره درمعرض حسابرسی و بازرسی وزارت ترابری آمریکا هستید. صنعت ترابری جاده ای آمریکایی بسیار مقرراتی است و نظارت بر رعایت آنها کاملا جدی. بازرسی های وزارت ترابری شامل: </w:t>
      </w:r>
    </w:p>
    <w:p w14:paraId="48AF9216" w14:textId="77777777" w:rsidR="00786452" w:rsidRDefault="00786452" w:rsidP="00786452">
      <w:pPr>
        <w:pStyle w:val="ListParagraph"/>
        <w:numPr>
          <w:ilvl w:val="0"/>
          <w:numId w:val="62"/>
        </w:numPr>
        <w:bidi/>
        <w:rPr>
          <w:sz w:val="28"/>
          <w:szCs w:val="28"/>
          <w:lang w:bidi="fa-IR"/>
        </w:rPr>
      </w:pPr>
      <w:r>
        <w:rPr>
          <w:rFonts w:hint="cs"/>
          <w:sz w:val="28"/>
          <w:szCs w:val="28"/>
          <w:rtl/>
          <w:lang w:bidi="fa-IR"/>
        </w:rPr>
        <w:lastRenderedPageBreak/>
        <w:t>بازرسی های عمومی</w:t>
      </w:r>
    </w:p>
    <w:p w14:paraId="12843155" w14:textId="77777777" w:rsidR="00786452" w:rsidRDefault="00786452" w:rsidP="00786452">
      <w:pPr>
        <w:pStyle w:val="ListParagraph"/>
        <w:numPr>
          <w:ilvl w:val="0"/>
          <w:numId w:val="62"/>
        </w:numPr>
        <w:bidi/>
        <w:rPr>
          <w:sz w:val="28"/>
          <w:szCs w:val="28"/>
          <w:lang w:bidi="fa-IR"/>
        </w:rPr>
      </w:pPr>
      <w:r>
        <w:rPr>
          <w:rFonts w:hint="cs"/>
          <w:sz w:val="28"/>
          <w:szCs w:val="28"/>
          <w:rtl/>
          <w:lang w:bidi="fa-IR"/>
        </w:rPr>
        <w:t xml:space="preserve">مربوط به راننده </w:t>
      </w:r>
    </w:p>
    <w:p w14:paraId="74654D76" w14:textId="77777777" w:rsidR="00786452" w:rsidRDefault="00786452" w:rsidP="00786452">
      <w:pPr>
        <w:pStyle w:val="ListParagraph"/>
        <w:numPr>
          <w:ilvl w:val="0"/>
          <w:numId w:val="62"/>
        </w:numPr>
        <w:bidi/>
        <w:rPr>
          <w:sz w:val="28"/>
          <w:szCs w:val="28"/>
          <w:lang w:bidi="fa-IR"/>
        </w:rPr>
      </w:pPr>
      <w:r>
        <w:rPr>
          <w:rFonts w:hint="cs"/>
          <w:sz w:val="28"/>
          <w:szCs w:val="28"/>
          <w:rtl/>
          <w:lang w:bidi="fa-IR"/>
        </w:rPr>
        <w:t xml:space="preserve">عملیاتی </w:t>
      </w:r>
    </w:p>
    <w:p w14:paraId="6D59A1EC" w14:textId="77777777" w:rsidR="00786452" w:rsidRDefault="00786452" w:rsidP="00786452">
      <w:pPr>
        <w:pStyle w:val="ListParagraph"/>
        <w:numPr>
          <w:ilvl w:val="0"/>
          <w:numId w:val="62"/>
        </w:numPr>
        <w:bidi/>
        <w:rPr>
          <w:sz w:val="28"/>
          <w:szCs w:val="28"/>
          <w:lang w:bidi="fa-IR"/>
        </w:rPr>
      </w:pPr>
      <w:r>
        <w:rPr>
          <w:rFonts w:hint="cs"/>
          <w:sz w:val="28"/>
          <w:szCs w:val="28"/>
          <w:rtl/>
          <w:lang w:bidi="fa-IR"/>
        </w:rPr>
        <w:t>خود کامیون</w:t>
      </w:r>
    </w:p>
    <w:p w14:paraId="22A5D6E5" w14:textId="77777777" w:rsidR="00786452" w:rsidRDefault="00786452" w:rsidP="00786452">
      <w:pPr>
        <w:pStyle w:val="ListParagraph"/>
        <w:numPr>
          <w:ilvl w:val="0"/>
          <w:numId w:val="62"/>
        </w:numPr>
        <w:bidi/>
        <w:rPr>
          <w:sz w:val="28"/>
          <w:szCs w:val="28"/>
          <w:lang w:bidi="fa-IR"/>
        </w:rPr>
      </w:pPr>
      <w:r>
        <w:rPr>
          <w:rFonts w:hint="cs"/>
          <w:sz w:val="28"/>
          <w:szCs w:val="28"/>
          <w:rtl/>
          <w:lang w:bidi="fa-IR"/>
        </w:rPr>
        <w:t xml:space="preserve">کالای خطرناک </w:t>
      </w:r>
    </w:p>
    <w:p w14:paraId="4F31C1EB" w14:textId="77777777" w:rsidR="00786452" w:rsidRDefault="00786452" w:rsidP="00786452">
      <w:pPr>
        <w:pStyle w:val="ListParagraph"/>
        <w:numPr>
          <w:ilvl w:val="0"/>
          <w:numId w:val="62"/>
        </w:numPr>
        <w:bidi/>
        <w:rPr>
          <w:sz w:val="28"/>
          <w:szCs w:val="28"/>
          <w:lang w:bidi="fa-IR"/>
        </w:rPr>
      </w:pPr>
      <w:r>
        <w:rPr>
          <w:rFonts w:hint="cs"/>
          <w:sz w:val="28"/>
          <w:szCs w:val="28"/>
          <w:rtl/>
          <w:lang w:bidi="fa-IR"/>
        </w:rPr>
        <w:t xml:space="preserve">و سوانح </w:t>
      </w:r>
    </w:p>
    <w:p w14:paraId="42E92D16" w14:textId="77777777" w:rsidR="00786452" w:rsidRDefault="00786452" w:rsidP="00786452">
      <w:pPr>
        <w:bidi/>
        <w:rPr>
          <w:sz w:val="28"/>
          <w:szCs w:val="28"/>
          <w:rtl/>
          <w:lang w:bidi="fa-IR"/>
        </w:rPr>
      </w:pPr>
      <w:r>
        <w:rPr>
          <w:rFonts w:hint="cs"/>
          <w:sz w:val="28"/>
          <w:szCs w:val="28"/>
          <w:rtl/>
          <w:lang w:bidi="fa-IR"/>
        </w:rPr>
        <w:t xml:space="preserve">می شود. هرکدام ازاین موارد به طور جداگانه نظارت و حسابرسی میشوند. نتیجه حسابرسی یا قبولی است یا مشروط. نتیجه حسابرسی قابل قبول به معنی قبولی درحداقل هاست، نه حداکثرها. </w:t>
      </w:r>
    </w:p>
    <w:p w14:paraId="0673813C" w14:textId="77777777" w:rsidR="00786452" w:rsidRDefault="00786452" w:rsidP="00786452">
      <w:pPr>
        <w:bidi/>
        <w:rPr>
          <w:sz w:val="28"/>
          <w:szCs w:val="28"/>
          <w:rtl/>
          <w:lang w:bidi="fa-IR"/>
        </w:rPr>
      </w:pPr>
      <w:r w:rsidRPr="001E48A9">
        <w:rPr>
          <w:rFonts w:hint="cs"/>
          <w:b/>
          <w:bCs/>
          <w:sz w:val="28"/>
          <w:szCs w:val="28"/>
          <w:rtl/>
          <w:lang w:bidi="fa-IR"/>
        </w:rPr>
        <w:t>بازرسی های عمومی</w:t>
      </w:r>
      <w:r>
        <w:rPr>
          <w:rFonts w:hint="cs"/>
          <w:sz w:val="28"/>
          <w:szCs w:val="28"/>
          <w:rtl/>
          <w:lang w:bidi="fa-IR"/>
        </w:rPr>
        <w:t xml:space="preserve"> شامل همه بیمه نامه هاست . فرمهای </w:t>
      </w:r>
      <w:r>
        <w:rPr>
          <w:sz w:val="28"/>
          <w:szCs w:val="28"/>
          <w:lang w:bidi="fa-IR"/>
        </w:rPr>
        <w:t>MCS-90</w:t>
      </w:r>
      <w:r>
        <w:rPr>
          <w:rFonts w:hint="cs"/>
          <w:sz w:val="28"/>
          <w:szCs w:val="28"/>
          <w:rtl/>
          <w:lang w:bidi="fa-IR"/>
        </w:rPr>
        <w:t>(بیمه نامه های مسئولیت مدنی عمومی اجباری) و</w:t>
      </w:r>
      <w:r>
        <w:rPr>
          <w:sz w:val="28"/>
          <w:szCs w:val="28"/>
          <w:lang w:bidi="fa-IR"/>
        </w:rPr>
        <w:t>MCS-82</w:t>
      </w:r>
      <w:r>
        <w:rPr>
          <w:rFonts w:hint="cs"/>
          <w:sz w:val="28"/>
          <w:szCs w:val="28"/>
          <w:rtl/>
          <w:lang w:bidi="fa-IR"/>
        </w:rPr>
        <w:t xml:space="preserve"> تضامین مالی حمل کنندگان جاده ای که به امضاء بیمه گران مجاز رسیده باشند، مهمترین آن ها هستند. هم چنین مقامات ناظرفهرست سوانحی را که شما درآنها دخیل بوده اید کنترل می کنند. این فهرست شامل تاریخ سانحه، مکان تصادف، نام راننده، احیانا مجروحیت، مرگ ومیرو سابقه حمل کالای خطرناک میشود. سوابق هرسانحه ای باید تا سه سال حفظ شود.   </w:t>
      </w:r>
    </w:p>
    <w:p w14:paraId="18317EEA" w14:textId="77777777" w:rsidR="00786452" w:rsidRDefault="00786452" w:rsidP="00786452">
      <w:pPr>
        <w:bidi/>
        <w:rPr>
          <w:sz w:val="28"/>
          <w:szCs w:val="28"/>
          <w:rtl/>
          <w:lang w:bidi="fa-IR"/>
        </w:rPr>
      </w:pPr>
      <w:r w:rsidRPr="00044392">
        <w:rPr>
          <w:rFonts w:hint="cs"/>
          <w:b/>
          <w:bCs/>
          <w:sz w:val="28"/>
          <w:szCs w:val="28"/>
          <w:rtl/>
          <w:lang w:bidi="fa-IR"/>
        </w:rPr>
        <w:t xml:space="preserve">بازرسی های مربوط به راننده </w:t>
      </w:r>
      <w:r>
        <w:rPr>
          <w:rFonts w:hint="cs"/>
          <w:sz w:val="28"/>
          <w:szCs w:val="28"/>
          <w:rtl/>
          <w:lang w:bidi="fa-IR"/>
        </w:rPr>
        <w:t xml:space="preserve">شامل گواهی ها وشایستگی های راننده، گواهی رانندگی، سوابق مربوط به مصرف مواد مخدر. هرراننده ای باید سوابق سه سال فعالیت خود را نزد کارفرمای پیشین حفظ کند. به علاوه این تست ها هم انجام میشوند: </w:t>
      </w:r>
    </w:p>
    <w:p w14:paraId="3DDE9F9D" w14:textId="77777777" w:rsidR="00786452" w:rsidRDefault="00786452" w:rsidP="00786452">
      <w:pPr>
        <w:pStyle w:val="ListParagraph"/>
        <w:numPr>
          <w:ilvl w:val="0"/>
          <w:numId w:val="63"/>
        </w:numPr>
        <w:bidi/>
        <w:rPr>
          <w:sz w:val="28"/>
          <w:szCs w:val="28"/>
          <w:lang w:bidi="fa-IR"/>
        </w:rPr>
      </w:pPr>
      <w:r>
        <w:rPr>
          <w:rFonts w:hint="cs"/>
          <w:sz w:val="28"/>
          <w:szCs w:val="28"/>
          <w:rtl/>
          <w:lang w:bidi="fa-IR"/>
        </w:rPr>
        <w:t xml:space="preserve">آزمایش مواد مخدر پیش ازاستخدام </w:t>
      </w:r>
    </w:p>
    <w:p w14:paraId="209E2440" w14:textId="77777777" w:rsidR="00786452" w:rsidRDefault="00786452" w:rsidP="00786452">
      <w:pPr>
        <w:pStyle w:val="ListParagraph"/>
        <w:numPr>
          <w:ilvl w:val="0"/>
          <w:numId w:val="63"/>
        </w:numPr>
        <w:bidi/>
        <w:rPr>
          <w:sz w:val="28"/>
          <w:szCs w:val="28"/>
          <w:lang w:bidi="fa-IR"/>
        </w:rPr>
      </w:pPr>
      <w:r>
        <w:rPr>
          <w:rFonts w:hint="cs"/>
          <w:sz w:val="28"/>
          <w:szCs w:val="28"/>
          <w:rtl/>
          <w:lang w:bidi="fa-IR"/>
        </w:rPr>
        <w:t>آزمایش الکل و مواد مخدر پس ازاستخدام</w:t>
      </w:r>
    </w:p>
    <w:p w14:paraId="6DE17966" w14:textId="77777777" w:rsidR="00786452" w:rsidRDefault="00786452" w:rsidP="00786452">
      <w:pPr>
        <w:pStyle w:val="ListParagraph"/>
        <w:numPr>
          <w:ilvl w:val="0"/>
          <w:numId w:val="63"/>
        </w:numPr>
        <w:bidi/>
        <w:rPr>
          <w:sz w:val="28"/>
          <w:szCs w:val="28"/>
          <w:lang w:bidi="fa-IR"/>
        </w:rPr>
      </w:pPr>
      <w:r>
        <w:rPr>
          <w:rFonts w:hint="cs"/>
          <w:sz w:val="28"/>
          <w:szCs w:val="28"/>
          <w:rtl/>
          <w:lang w:bidi="fa-IR"/>
        </w:rPr>
        <w:t>نتیجه تست های مقطعی الکل و مواد مخدر</w:t>
      </w:r>
    </w:p>
    <w:p w14:paraId="7DFB2933" w14:textId="77777777" w:rsidR="00786452" w:rsidRDefault="00786452" w:rsidP="00786452">
      <w:pPr>
        <w:pStyle w:val="ListParagraph"/>
        <w:numPr>
          <w:ilvl w:val="0"/>
          <w:numId w:val="63"/>
        </w:numPr>
        <w:bidi/>
        <w:rPr>
          <w:sz w:val="28"/>
          <w:szCs w:val="28"/>
          <w:lang w:bidi="fa-IR"/>
        </w:rPr>
      </w:pPr>
      <w:r>
        <w:rPr>
          <w:rFonts w:hint="cs"/>
          <w:sz w:val="28"/>
          <w:szCs w:val="28"/>
          <w:rtl/>
          <w:lang w:bidi="fa-IR"/>
        </w:rPr>
        <w:t xml:space="preserve">تست های مقطعی درمواقع ظن قوی </w:t>
      </w:r>
    </w:p>
    <w:p w14:paraId="27688024" w14:textId="77777777" w:rsidR="00786452" w:rsidRDefault="00786452" w:rsidP="00786452">
      <w:pPr>
        <w:bidi/>
        <w:rPr>
          <w:sz w:val="28"/>
          <w:szCs w:val="28"/>
          <w:rtl/>
          <w:lang w:bidi="fa-IR"/>
        </w:rPr>
      </w:pPr>
      <w:r>
        <w:rPr>
          <w:rFonts w:hint="cs"/>
          <w:b/>
          <w:bCs/>
          <w:sz w:val="28"/>
          <w:szCs w:val="28"/>
          <w:rtl/>
          <w:lang w:bidi="fa-IR"/>
        </w:rPr>
        <w:t>بازرسی های عملیاتی</w:t>
      </w:r>
      <w:r>
        <w:rPr>
          <w:rFonts w:hint="cs"/>
          <w:sz w:val="28"/>
          <w:szCs w:val="28"/>
          <w:rtl/>
          <w:lang w:bidi="fa-IR"/>
        </w:rPr>
        <w:t xml:space="preserve"> شامل بازرسی سابقه ساعات کاری(گزارش روزانه تایید شده ساعات کاری راننده) که باید تا شش ماه حفظ شود. راننده باید این گزارشات روزانه را به دقت پرکند و بازرسان وزارت ترابری صحت و سقم این گزارشات را وارسی می کنند. حمل کنندگانی که روی یک کامیون تجاری کار میکنند ازبرخی ازاین بازرسی ها معاف هستند ولی رانندگانشان باید چهار مشخصه داشته باشند: </w:t>
      </w:r>
    </w:p>
    <w:p w14:paraId="6F08AD3B" w14:textId="77777777" w:rsidR="00786452" w:rsidRDefault="00786452" w:rsidP="00786452">
      <w:pPr>
        <w:pStyle w:val="ListParagraph"/>
        <w:numPr>
          <w:ilvl w:val="0"/>
          <w:numId w:val="64"/>
        </w:numPr>
        <w:bidi/>
        <w:rPr>
          <w:sz w:val="28"/>
          <w:szCs w:val="28"/>
          <w:lang w:bidi="fa-IR"/>
        </w:rPr>
      </w:pPr>
      <w:r>
        <w:rPr>
          <w:rFonts w:hint="cs"/>
          <w:sz w:val="28"/>
          <w:szCs w:val="28"/>
          <w:rtl/>
          <w:lang w:bidi="fa-IR"/>
        </w:rPr>
        <w:t xml:space="preserve">بیش از یک صد مایل ازمحل کارخود دورنشوند. به اصطلاح راننده شهری باشند. </w:t>
      </w:r>
    </w:p>
    <w:p w14:paraId="3AEAAD91" w14:textId="77777777" w:rsidR="00786452" w:rsidRDefault="00786452" w:rsidP="00786452">
      <w:pPr>
        <w:pStyle w:val="ListParagraph"/>
        <w:numPr>
          <w:ilvl w:val="0"/>
          <w:numId w:val="64"/>
        </w:numPr>
        <w:bidi/>
        <w:rPr>
          <w:sz w:val="28"/>
          <w:szCs w:val="28"/>
          <w:lang w:bidi="fa-IR"/>
        </w:rPr>
      </w:pPr>
      <w:r>
        <w:rPr>
          <w:rFonts w:hint="cs"/>
          <w:sz w:val="28"/>
          <w:szCs w:val="28"/>
          <w:rtl/>
          <w:lang w:bidi="fa-IR"/>
        </w:rPr>
        <w:t xml:space="preserve">همیشه به محل کارخود بازگردند و تا دوازده ساعت بعد مجدد پشت فرمان ننشینند. </w:t>
      </w:r>
    </w:p>
    <w:p w14:paraId="58115456" w14:textId="77777777" w:rsidR="00786452" w:rsidRDefault="00786452" w:rsidP="00786452">
      <w:pPr>
        <w:pStyle w:val="ListParagraph"/>
        <w:numPr>
          <w:ilvl w:val="0"/>
          <w:numId w:val="64"/>
        </w:numPr>
        <w:bidi/>
        <w:rPr>
          <w:sz w:val="28"/>
          <w:szCs w:val="28"/>
          <w:lang w:bidi="fa-IR"/>
        </w:rPr>
      </w:pPr>
      <w:r>
        <w:rPr>
          <w:rFonts w:hint="cs"/>
          <w:sz w:val="28"/>
          <w:szCs w:val="28"/>
          <w:rtl/>
          <w:lang w:bidi="fa-IR"/>
        </w:rPr>
        <w:t>از کل زمان استراحت دوازده ساعته، حداقل یازده ساعت هیچ خودروسنگین دیگری را رانندگی نکنند.</w:t>
      </w:r>
    </w:p>
    <w:p w14:paraId="2BDD5E14" w14:textId="77777777" w:rsidR="00786452" w:rsidRDefault="00786452" w:rsidP="00786452">
      <w:pPr>
        <w:pStyle w:val="ListParagraph"/>
        <w:numPr>
          <w:ilvl w:val="0"/>
          <w:numId w:val="64"/>
        </w:numPr>
        <w:bidi/>
        <w:rPr>
          <w:sz w:val="28"/>
          <w:szCs w:val="28"/>
          <w:lang w:bidi="fa-IR"/>
        </w:rPr>
      </w:pPr>
      <w:r>
        <w:rPr>
          <w:rFonts w:hint="cs"/>
          <w:sz w:val="28"/>
          <w:szCs w:val="28"/>
          <w:rtl/>
          <w:lang w:bidi="fa-IR"/>
        </w:rPr>
        <w:t xml:space="preserve">یا این که کلا ده ساعت مرخصی کامل داشته باشند. </w:t>
      </w:r>
    </w:p>
    <w:p w14:paraId="666F0240" w14:textId="77777777" w:rsidR="00786452" w:rsidRDefault="00786452" w:rsidP="00786452">
      <w:pPr>
        <w:bidi/>
        <w:rPr>
          <w:sz w:val="28"/>
          <w:szCs w:val="28"/>
          <w:rtl/>
          <w:lang w:bidi="fa-IR"/>
        </w:rPr>
      </w:pPr>
      <w:r w:rsidRPr="000A598F">
        <w:rPr>
          <w:rFonts w:hint="cs"/>
          <w:b/>
          <w:bCs/>
          <w:sz w:val="28"/>
          <w:szCs w:val="28"/>
          <w:rtl/>
          <w:lang w:bidi="fa-IR"/>
        </w:rPr>
        <w:t xml:space="preserve">بازرسی های خود کامیون </w:t>
      </w:r>
      <w:r>
        <w:rPr>
          <w:rFonts w:hint="cs"/>
          <w:sz w:val="28"/>
          <w:szCs w:val="28"/>
          <w:rtl/>
          <w:lang w:bidi="fa-IR"/>
        </w:rPr>
        <w:t xml:space="preserve">شامل این موارد میشود: </w:t>
      </w:r>
    </w:p>
    <w:p w14:paraId="4BB63B0C" w14:textId="77777777" w:rsidR="00786452" w:rsidRDefault="00786452" w:rsidP="00786452">
      <w:pPr>
        <w:bidi/>
        <w:rPr>
          <w:sz w:val="28"/>
          <w:szCs w:val="28"/>
          <w:rtl/>
          <w:lang w:bidi="fa-IR"/>
        </w:rPr>
      </w:pPr>
      <w:r>
        <w:rPr>
          <w:rFonts w:hint="cs"/>
          <w:sz w:val="28"/>
          <w:szCs w:val="28"/>
          <w:rtl/>
          <w:lang w:bidi="fa-IR"/>
        </w:rPr>
        <w:lastRenderedPageBreak/>
        <w:t xml:space="preserve">هرشرکت باید سوابق تعمیرو نگهداری همه کامیونهای خود را حفظ کند. ازهمه بازرسی های کنترل کیفی سابقه ای داشته باشند که شامل شماره شرکت، سال تاسیس، مدل، شماره شناسایی خودروها، اندازه تایرها، و نام مالک کامیون(درصورت کامیون های لیزینگ) میشود. همه این سوابق باید تا یک سال نگاهداری شوند. هم چنین حمل کننده باید اثبات کند که بازرسی های فنی ونگهداری را بطورمرتب انجام داده است. هم چنین حمل کنندگان باید سوابق کنترل های انجام شده توسط رانندگان خود را تا 90 روزنگاه دارند که نشان دهد کدام کامیونها بازرسی شده اند؟ تاریخ بازرسی ها، کدام قطعات بازرسی شدند؟ عیوب یا کاستی های تشخیص داده شده، و امضاء بازرس معتمد مربوطه. </w:t>
      </w:r>
    </w:p>
    <w:p w14:paraId="2904277C" w14:textId="77777777" w:rsidR="00786452" w:rsidRDefault="00786452" w:rsidP="00786452">
      <w:pPr>
        <w:bidi/>
        <w:rPr>
          <w:b/>
          <w:bCs/>
          <w:sz w:val="28"/>
          <w:szCs w:val="28"/>
          <w:rtl/>
          <w:lang w:bidi="fa-IR"/>
        </w:rPr>
      </w:pPr>
      <w:r>
        <w:rPr>
          <w:rFonts w:hint="cs"/>
          <w:b/>
          <w:bCs/>
          <w:sz w:val="28"/>
          <w:szCs w:val="28"/>
          <w:rtl/>
          <w:lang w:bidi="fa-IR"/>
        </w:rPr>
        <w:t>چند رمز موفقیت برای کسب و کارشما</w:t>
      </w:r>
    </w:p>
    <w:p w14:paraId="1F6B77A5" w14:textId="77777777" w:rsidR="00786452" w:rsidRDefault="00786452" w:rsidP="00786452">
      <w:pPr>
        <w:bidi/>
        <w:rPr>
          <w:sz w:val="28"/>
          <w:szCs w:val="28"/>
          <w:rtl/>
          <w:lang w:bidi="fa-IR"/>
        </w:rPr>
      </w:pPr>
      <w:r>
        <w:rPr>
          <w:rFonts w:hint="cs"/>
          <w:sz w:val="28"/>
          <w:szCs w:val="28"/>
          <w:rtl/>
          <w:lang w:bidi="fa-IR"/>
        </w:rPr>
        <w:t xml:space="preserve">اول این که سعی کنید همیشه وقت شناس باشید، کارهای اداری وکاغذ بازی های خود را با دقت و حوصله کافی انجام دهید و هرگزآنها را دست کم نگیرید، مشتریان خود را دودستی نگهداری کنید و مرتبا به رانندگان خود پاداش بدهید و آنها را راضی نگهدارید. </w:t>
      </w:r>
    </w:p>
    <w:p w14:paraId="78D9C63C" w14:textId="77777777" w:rsidR="00786452" w:rsidRDefault="00786452" w:rsidP="00786452">
      <w:pPr>
        <w:bidi/>
        <w:rPr>
          <w:sz w:val="28"/>
          <w:szCs w:val="28"/>
          <w:rtl/>
          <w:lang w:bidi="fa-IR"/>
        </w:rPr>
      </w:pPr>
      <w:r>
        <w:rPr>
          <w:rFonts w:hint="cs"/>
          <w:sz w:val="28"/>
          <w:szCs w:val="28"/>
          <w:rtl/>
          <w:lang w:bidi="fa-IR"/>
        </w:rPr>
        <w:t xml:space="preserve">هماهنگ کننده های بار(تقریبا ولی قطعا نه دقیقا همان مدیران کریردرایران خودمان) شغل بسیارگرانی درآمریکاست. برخی هماهنگ کننده ها هفته ای 1400 دلاردستمزد میگیرند. شما میتوانید این بخش ازفعالیت خود را ازراه دور به شرکتهای اروپایی بسپارید و تنها هفته ای 400 دلارخرج کنید. </w:t>
      </w:r>
    </w:p>
    <w:p w14:paraId="5596EF12" w14:textId="77777777" w:rsidR="00786452" w:rsidRDefault="00786452" w:rsidP="00786452">
      <w:pPr>
        <w:bidi/>
        <w:rPr>
          <w:sz w:val="28"/>
          <w:szCs w:val="28"/>
          <w:rtl/>
          <w:lang w:bidi="fa-IR"/>
        </w:rPr>
      </w:pPr>
      <w:r>
        <w:rPr>
          <w:rFonts w:hint="cs"/>
          <w:sz w:val="28"/>
          <w:szCs w:val="28"/>
          <w:rtl/>
          <w:lang w:bidi="fa-IR"/>
        </w:rPr>
        <w:t xml:space="preserve">استفاده از </w:t>
      </w:r>
      <w:r>
        <w:rPr>
          <w:rFonts w:hint="cs"/>
          <w:b/>
          <w:bCs/>
          <w:sz w:val="28"/>
          <w:szCs w:val="28"/>
          <w:rtl/>
          <w:lang w:bidi="fa-IR"/>
        </w:rPr>
        <w:t xml:space="preserve">کارتهای سوخت </w:t>
      </w:r>
      <w:r>
        <w:rPr>
          <w:rFonts w:hint="cs"/>
          <w:sz w:val="28"/>
          <w:szCs w:val="28"/>
          <w:rtl/>
          <w:lang w:bidi="fa-IR"/>
        </w:rPr>
        <w:t xml:space="preserve">نباید به خرید سوخت ارزان محدود شود. این کارتهای سوخت خواص و کاربردهای بسیاربیشتری دارند. شما میتوانید تعمیرات خودرو و مخارج راننده را با آن انجام دهید. درواقع کارتهای سوخت نوعی عابربانک هستند. خاصیت این کاراولا استفاده ازتخفیف درهزینه هاست، درثانی نگاه داشتن سابقه ای ازخرجی که راننده کرده است، ثالثا برطرف کردن خطر حمل پول نقد توسط راننده است که درآمریکا معادل هدف باندهای تبه کارواقع شدن است، رابعا شما میتوانید برخی انواع مخارج راننده را با استفاده ازکارتهای سوخت محدود کنید. </w:t>
      </w:r>
    </w:p>
    <w:p w14:paraId="1A5E685F" w14:textId="77777777" w:rsidR="00786452" w:rsidRDefault="00786452" w:rsidP="00786452">
      <w:pPr>
        <w:bidi/>
        <w:rPr>
          <w:sz w:val="28"/>
          <w:szCs w:val="28"/>
          <w:rtl/>
          <w:lang w:bidi="fa-IR"/>
        </w:rPr>
      </w:pPr>
      <w:r>
        <w:rPr>
          <w:rFonts w:hint="cs"/>
          <w:sz w:val="28"/>
          <w:szCs w:val="28"/>
          <w:rtl/>
          <w:lang w:bidi="fa-IR"/>
        </w:rPr>
        <w:t>استفاده از</w:t>
      </w:r>
      <w:r w:rsidRPr="00A44996">
        <w:rPr>
          <w:rFonts w:hint="cs"/>
          <w:b/>
          <w:bCs/>
          <w:sz w:val="28"/>
          <w:szCs w:val="28"/>
          <w:rtl/>
          <w:lang w:bidi="fa-IR"/>
        </w:rPr>
        <w:t xml:space="preserve">شرکت های فاکتورینگ </w:t>
      </w:r>
      <w:r>
        <w:rPr>
          <w:rFonts w:hint="cs"/>
          <w:sz w:val="28"/>
          <w:szCs w:val="28"/>
          <w:rtl/>
          <w:lang w:bidi="fa-IR"/>
        </w:rPr>
        <w:t xml:space="preserve">به شما کمک می کند که دربرابرمشتریان بدحساب یک پشتوانه قوی تامین مالی داشته باشید. </w:t>
      </w:r>
    </w:p>
    <w:p w14:paraId="32D6CE64" w14:textId="77777777" w:rsidR="00786452" w:rsidRDefault="00786452" w:rsidP="00786452">
      <w:pPr>
        <w:bidi/>
        <w:rPr>
          <w:sz w:val="28"/>
          <w:szCs w:val="28"/>
          <w:rtl/>
          <w:lang w:bidi="fa-IR"/>
        </w:rPr>
      </w:pPr>
      <w:r>
        <w:rPr>
          <w:rFonts w:hint="cs"/>
          <w:sz w:val="28"/>
          <w:szCs w:val="28"/>
          <w:rtl/>
          <w:lang w:bidi="fa-IR"/>
        </w:rPr>
        <w:t xml:space="preserve"> </w:t>
      </w:r>
      <w:r>
        <w:rPr>
          <w:rFonts w:hint="cs"/>
          <w:b/>
          <w:bCs/>
          <w:sz w:val="28"/>
          <w:szCs w:val="28"/>
          <w:rtl/>
          <w:lang w:bidi="fa-IR"/>
        </w:rPr>
        <w:t xml:space="preserve">بیمه های گوناگون </w:t>
      </w:r>
      <w:r>
        <w:rPr>
          <w:rFonts w:hint="cs"/>
          <w:sz w:val="28"/>
          <w:szCs w:val="28"/>
          <w:rtl/>
          <w:lang w:bidi="fa-IR"/>
        </w:rPr>
        <w:t xml:space="preserve">یک پشتوانه واقعا لازم برای شرکتهاست. بیمه ها را جدی بگیرید. تصمیمات احساسی نگیرید بلکه تصمیم های منطقی بگیرید. این بخشی نیست که بخواهید درآن صرفه جوئی کنید. به علاوه مشتریان به شرکتهایی بها میدهند که یک پشتوانه از شرکت بیمه قوی داشته باشند. </w:t>
      </w:r>
    </w:p>
    <w:p w14:paraId="75B8AFE9" w14:textId="77777777" w:rsidR="00786452" w:rsidRDefault="00786452" w:rsidP="00786452">
      <w:pPr>
        <w:bidi/>
        <w:rPr>
          <w:sz w:val="28"/>
          <w:szCs w:val="28"/>
          <w:rtl/>
          <w:lang w:bidi="fa-IR"/>
        </w:rPr>
      </w:pPr>
      <w:r>
        <w:rPr>
          <w:rFonts w:hint="cs"/>
          <w:sz w:val="28"/>
          <w:szCs w:val="28"/>
          <w:rtl/>
          <w:lang w:bidi="fa-IR"/>
        </w:rPr>
        <w:t xml:space="preserve">حتما روی کامیون های خود </w:t>
      </w:r>
      <w:r>
        <w:rPr>
          <w:rFonts w:hint="cs"/>
          <w:b/>
          <w:bCs/>
          <w:sz w:val="28"/>
          <w:szCs w:val="28"/>
          <w:rtl/>
          <w:lang w:bidi="fa-IR"/>
        </w:rPr>
        <w:t xml:space="preserve">جی پی اس </w:t>
      </w:r>
      <w:r>
        <w:rPr>
          <w:rFonts w:hint="cs"/>
          <w:sz w:val="28"/>
          <w:szCs w:val="28"/>
          <w:rtl/>
          <w:lang w:bidi="fa-IR"/>
        </w:rPr>
        <w:t xml:space="preserve">نصب کنید. جی پی اس چندین مزیت خلق میکند: به شما اجازه میدهد بفهمید راننده و کامیون کجا هستند، به مشتری اجازه میدهد درک کند بارش کجاست؟ و درمواقع دزدی کامیون به شرکت اجازه میدهد رد کامیون را بگیرد. </w:t>
      </w:r>
    </w:p>
    <w:p w14:paraId="494178D4" w14:textId="77777777" w:rsidR="00786452" w:rsidRDefault="00786452" w:rsidP="00786452">
      <w:pPr>
        <w:bidi/>
        <w:rPr>
          <w:sz w:val="28"/>
          <w:szCs w:val="28"/>
          <w:rtl/>
          <w:lang w:bidi="fa-IR"/>
        </w:rPr>
      </w:pPr>
      <w:r>
        <w:rPr>
          <w:rFonts w:hint="cs"/>
          <w:sz w:val="28"/>
          <w:szCs w:val="28"/>
          <w:rtl/>
          <w:lang w:bidi="fa-IR"/>
        </w:rPr>
        <w:t xml:space="preserve">درآمریکا </w:t>
      </w:r>
      <w:r w:rsidRPr="002B060A">
        <w:rPr>
          <w:rFonts w:hint="cs"/>
          <w:b/>
          <w:bCs/>
          <w:sz w:val="28"/>
          <w:szCs w:val="28"/>
          <w:rtl/>
          <w:lang w:bidi="fa-IR"/>
        </w:rPr>
        <w:t>دزدی سوخت کامیون</w:t>
      </w:r>
      <w:r>
        <w:rPr>
          <w:rFonts w:hint="cs"/>
          <w:sz w:val="28"/>
          <w:szCs w:val="28"/>
          <w:rtl/>
          <w:lang w:bidi="fa-IR"/>
        </w:rPr>
        <w:t xml:space="preserve"> رایج است. ازهرکامیون ماهیانه هزاردلاردزدی میشود. ابزاری برای جلوگیری ازدزدی ازباک سوخت وجود دارد که حتما باید نصب کنید. </w:t>
      </w:r>
    </w:p>
    <w:p w14:paraId="6FC5282B" w14:textId="77777777" w:rsidR="00786452" w:rsidRDefault="00786452" w:rsidP="00786452">
      <w:pPr>
        <w:bidi/>
        <w:rPr>
          <w:sz w:val="28"/>
          <w:szCs w:val="28"/>
          <w:rtl/>
          <w:lang w:bidi="fa-IR"/>
        </w:rPr>
      </w:pPr>
      <w:r w:rsidRPr="006F4EC0">
        <w:rPr>
          <w:rFonts w:hint="cs"/>
          <w:b/>
          <w:bCs/>
          <w:sz w:val="28"/>
          <w:szCs w:val="28"/>
          <w:rtl/>
          <w:lang w:bidi="fa-IR"/>
        </w:rPr>
        <w:t>بسته تعمیراتی کامیون را پیش خرید کنید</w:t>
      </w:r>
      <w:r>
        <w:rPr>
          <w:rFonts w:hint="cs"/>
          <w:sz w:val="28"/>
          <w:szCs w:val="28"/>
          <w:rtl/>
          <w:lang w:bidi="fa-IR"/>
        </w:rPr>
        <w:t xml:space="preserve">. شرکتهایی هستند که این بسته های تضمینی را پیش فروش میکنند. </w:t>
      </w:r>
    </w:p>
    <w:p w14:paraId="79A2DA93" w14:textId="77777777" w:rsidR="00786452" w:rsidRDefault="00786452" w:rsidP="00786452">
      <w:pPr>
        <w:bidi/>
        <w:rPr>
          <w:sz w:val="28"/>
          <w:szCs w:val="28"/>
          <w:rtl/>
          <w:lang w:bidi="fa-IR"/>
        </w:rPr>
      </w:pPr>
      <w:r>
        <w:rPr>
          <w:rFonts w:hint="cs"/>
          <w:sz w:val="28"/>
          <w:szCs w:val="28"/>
          <w:rtl/>
          <w:lang w:bidi="fa-IR"/>
        </w:rPr>
        <w:lastRenderedPageBreak/>
        <w:t xml:space="preserve">به رانندگانتان آموزشهای ویژه بدهید. آموزش دهید چگونه رانندگی امن کنند. به ایشان آموزش دهید که عادات بد خود را مثل حواس پرتی هنگام رانندگی را کنار بگذارند. رانندگان خوب، بهترین سرمایه های شرکت ترابری هستند. نیروی پیش برنده شرکتند. یکی ازمهم ترین دلائل جابجایی زیاد رانندگان، عدم دریافت احترام درخورایشان است. </w:t>
      </w:r>
    </w:p>
    <w:p w14:paraId="77A83B66" w14:textId="77777777" w:rsidR="00786452" w:rsidRDefault="00786452" w:rsidP="00786452">
      <w:pPr>
        <w:bidi/>
        <w:rPr>
          <w:sz w:val="28"/>
          <w:szCs w:val="28"/>
          <w:rtl/>
          <w:lang w:bidi="fa-IR"/>
        </w:rPr>
      </w:pPr>
      <w:r>
        <w:rPr>
          <w:rFonts w:hint="cs"/>
          <w:sz w:val="28"/>
          <w:szCs w:val="28"/>
          <w:rtl/>
          <w:lang w:bidi="fa-IR"/>
        </w:rPr>
        <w:t>نهایتا حتما از</w:t>
      </w:r>
      <w:r w:rsidRPr="009B3787">
        <w:rPr>
          <w:rFonts w:hint="cs"/>
          <w:b/>
          <w:bCs/>
          <w:sz w:val="28"/>
          <w:szCs w:val="28"/>
          <w:rtl/>
          <w:lang w:bidi="fa-IR"/>
        </w:rPr>
        <w:t xml:space="preserve">ابزارها واپلیکیشن الکترونیک </w:t>
      </w:r>
      <w:r>
        <w:rPr>
          <w:rFonts w:hint="cs"/>
          <w:sz w:val="28"/>
          <w:szCs w:val="28"/>
          <w:rtl/>
          <w:lang w:bidi="fa-IR"/>
        </w:rPr>
        <w:t xml:space="preserve">برای کارهای خود استفاده کنید. این نرم افزارها خود به خود صورتحساب تولید میکنند و ارسال میکنند، کارهای حسابداری را انجام میدهند. بهتراست ذخیره سازی این نرم افزارها درفضای ابری باشد. </w:t>
      </w:r>
    </w:p>
    <w:p w14:paraId="0BFBBDF4" w14:textId="77777777" w:rsidR="00786452" w:rsidRDefault="00786452" w:rsidP="00786452">
      <w:pPr>
        <w:bidi/>
        <w:rPr>
          <w:b/>
          <w:bCs/>
          <w:sz w:val="28"/>
          <w:szCs w:val="28"/>
          <w:rtl/>
          <w:lang w:bidi="fa-IR"/>
        </w:rPr>
      </w:pPr>
      <w:r>
        <w:rPr>
          <w:rFonts w:hint="cs"/>
          <w:b/>
          <w:bCs/>
          <w:sz w:val="28"/>
          <w:szCs w:val="28"/>
          <w:rtl/>
          <w:lang w:bidi="fa-IR"/>
        </w:rPr>
        <w:t>پرسنل دفتری: مسئول ایمنی، بارفرابر، نیروی فروش و هماهنگ کننده(مدیرکریر)</w:t>
      </w:r>
    </w:p>
    <w:p w14:paraId="53B303E5" w14:textId="1A85305F" w:rsidR="00786452" w:rsidRDefault="00786452" w:rsidP="00786452">
      <w:pPr>
        <w:bidi/>
        <w:rPr>
          <w:sz w:val="28"/>
          <w:szCs w:val="28"/>
          <w:rtl/>
          <w:lang w:bidi="fa-IR"/>
        </w:rPr>
      </w:pPr>
      <w:r>
        <w:rPr>
          <w:rFonts w:hint="cs"/>
          <w:sz w:val="28"/>
          <w:szCs w:val="28"/>
          <w:rtl/>
          <w:lang w:bidi="fa-IR"/>
        </w:rPr>
        <w:t xml:space="preserve">وقتی شرکتی به یک تیم قوی آراسته باشد، دیگردغدغه ای نخواهد داشت. یک </w:t>
      </w:r>
      <w:r w:rsidRPr="00226162">
        <w:rPr>
          <w:rFonts w:hint="cs"/>
          <w:b/>
          <w:bCs/>
          <w:sz w:val="28"/>
          <w:szCs w:val="28"/>
          <w:rtl/>
          <w:lang w:bidi="fa-IR"/>
        </w:rPr>
        <w:t>مسئول ایمنی</w:t>
      </w:r>
      <w:r>
        <w:rPr>
          <w:rFonts w:hint="cs"/>
          <w:sz w:val="28"/>
          <w:szCs w:val="28"/>
          <w:rtl/>
          <w:lang w:bidi="fa-IR"/>
        </w:rPr>
        <w:t xml:space="preserve"> بسیار</w:t>
      </w:r>
      <w:r w:rsidR="00923ED4">
        <w:rPr>
          <w:rFonts w:hint="cs"/>
          <w:sz w:val="28"/>
          <w:szCs w:val="28"/>
          <w:rtl/>
          <w:lang w:bidi="fa-IR"/>
        </w:rPr>
        <w:t>حیاتی</w:t>
      </w:r>
      <w:r>
        <w:rPr>
          <w:rFonts w:hint="cs"/>
          <w:sz w:val="28"/>
          <w:szCs w:val="28"/>
          <w:rtl/>
          <w:lang w:bidi="fa-IR"/>
        </w:rPr>
        <w:t xml:space="preserve"> است. وجود یک مسئول خوب، شرکت را ازپرداخت ملیون ها دلارغرامت برای پرسنل مجروح مصون نگاه میدارد. طبیعت کاری کامیون داری پرخطراست. شرکتهای هوشمند دراستخدام مسئولان ایمنی درجه یک </w:t>
      </w:r>
      <w:r w:rsidR="00923ED4">
        <w:rPr>
          <w:rFonts w:hint="cs"/>
          <w:sz w:val="28"/>
          <w:szCs w:val="28"/>
          <w:rtl/>
          <w:lang w:bidi="fa-IR"/>
        </w:rPr>
        <w:t>کوچکترین</w:t>
      </w:r>
      <w:r>
        <w:rPr>
          <w:rFonts w:hint="cs"/>
          <w:sz w:val="28"/>
          <w:szCs w:val="28"/>
          <w:rtl/>
          <w:lang w:bidi="fa-IR"/>
        </w:rPr>
        <w:t xml:space="preserve"> درنگ</w:t>
      </w:r>
      <w:r w:rsidR="00923ED4">
        <w:rPr>
          <w:rFonts w:hint="cs"/>
          <w:sz w:val="28"/>
          <w:szCs w:val="28"/>
          <w:rtl/>
          <w:lang w:bidi="fa-IR"/>
        </w:rPr>
        <w:t>ی</w:t>
      </w:r>
      <w:r>
        <w:rPr>
          <w:rFonts w:hint="cs"/>
          <w:sz w:val="28"/>
          <w:szCs w:val="28"/>
          <w:rtl/>
          <w:lang w:bidi="fa-IR"/>
        </w:rPr>
        <w:t xml:space="preserve"> نمی کنند. این پستی است که درشرکتهای ترابری ایرانی، اغلب، غایب است. وظیفه چنین متخصصانی کاهش ریسک سوانح و هزینه های مربوط به ایمنی است. این مسئولان با رانندگان، ناظران، و مدیران همکاری می کنند تا دستورالعمل های ناب برای مراقبت ازاموال کارفرما و صیانت ازجان کارکنان تهیه شوند. این دستورالعمل ها شامل مقررات پایه ای ایمنی، رویه های تحقیق و تفحص درسوانح، تا چگونگی گزارش دهی درمواقعی است که هریک ازکارکنان ازرده پایین تا بالا</w:t>
      </w:r>
      <w:r w:rsidR="00191325">
        <w:rPr>
          <w:rFonts w:hint="cs"/>
          <w:sz w:val="28"/>
          <w:szCs w:val="28"/>
          <w:rtl/>
          <w:lang w:bidi="fa-IR"/>
        </w:rPr>
        <w:t>،</w:t>
      </w:r>
      <w:r>
        <w:rPr>
          <w:rFonts w:hint="cs"/>
          <w:sz w:val="28"/>
          <w:szCs w:val="28"/>
          <w:rtl/>
          <w:lang w:bidi="fa-IR"/>
        </w:rPr>
        <w:t xml:space="preserve"> تشخیص دهند خطری کارایشان را تهدید میکند. هربارکه سانحه ای رخ میدهد، مسئول ایمنی باید بررسی کند تا به سبب سانحه پی برد واین که آیا کارکنان دستورالعمل ها را به درستی پیروی کرده بودند یا خیر. پس ازگزارش دهی مسئول ایمنی با کارکنان کارمی کند تا ازوقوع سوانح مشابه درآینده جلوگیری شود. مسئول ایمنی این قدرت را دارد که دستورالعمل های جدید را به اجرا درآورد وبراجرای دقیق آن نظارت کند. </w:t>
      </w:r>
    </w:p>
    <w:p w14:paraId="15A94242" w14:textId="77777777" w:rsidR="00786452" w:rsidRDefault="00786452" w:rsidP="00786452">
      <w:pPr>
        <w:bidi/>
        <w:rPr>
          <w:sz w:val="28"/>
          <w:szCs w:val="28"/>
          <w:rtl/>
          <w:lang w:bidi="fa-IR"/>
        </w:rPr>
      </w:pPr>
      <w:r>
        <w:rPr>
          <w:rFonts w:hint="cs"/>
          <w:sz w:val="28"/>
          <w:szCs w:val="28"/>
          <w:rtl/>
          <w:lang w:bidi="fa-IR"/>
        </w:rPr>
        <w:t xml:space="preserve">کارفرمایان هم مسئولند به کارکنان خود تعلیمات لازم را خصوصا درارتباط با آتش سوزی و مواد خطرناک بدهند. مسئول ایمنی مرتبا بازرسی هایی انجام میدهد تا متوجه خطرات شده و قبل ازبروز سانحه آن را دفع کند. این بازرسی ها مشخص میکند آیا رانندگان مقررات ایمنی را رعایت میکنند یا این که نیازمند آموزش های تکمیلی هستند؟ اداره بهداشت وایمنی شغلی آمریکا کارکنان را تشویق میکند که درباره آسیب های ناشی ازکار گزارش دهند، اما این گزارش ها باید به تایید مسئول ایمنی رسیده باشد. </w:t>
      </w:r>
    </w:p>
    <w:p w14:paraId="195F9E31" w14:textId="1BA03584" w:rsidR="00786452" w:rsidRDefault="00786452" w:rsidP="00786452">
      <w:pPr>
        <w:bidi/>
        <w:rPr>
          <w:sz w:val="28"/>
          <w:szCs w:val="28"/>
          <w:rtl/>
          <w:lang w:bidi="fa-IR"/>
        </w:rPr>
      </w:pPr>
      <w:r>
        <w:rPr>
          <w:rFonts w:hint="cs"/>
          <w:b/>
          <w:bCs/>
          <w:sz w:val="28"/>
          <w:szCs w:val="28"/>
          <w:rtl/>
          <w:lang w:bidi="fa-IR"/>
        </w:rPr>
        <w:t xml:space="preserve">بارفرابر  </w:t>
      </w:r>
      <w:r>
        <w:rPr>
          <w:rFonts w:hint="cs"/>
          <w:sz w:val="28"/>
          <w:szCs w:val="28"/>
          <w:rtl/>
          <w:lang w:bidi="fa-IR"/>
        </w:rPr>
        <w:t xml:space="preserve">کسی یا شرکتی است که صاحبان کالا را با راننده های مجاز درارتباط قرارمی دهد. بارفرابران نقشی بس سترگ درصنعت کامیونداری ایفا میکنند. بارفرابران معمولا دست پری ازمشتریان دارند. آنها برای این ارتباط دادن یک حق العمل دریافت میکنند. البته تماس مستقیم بین صاحبان کالا وشرکتهای حمل اشکال قانونی ندارد ولیکن عمده ارتباطات درید بارفرابران است. بارفرابران هم باید حمل کنندگان مناسبی را به مشتریان خود معرفی کنند، وگرنه حسن شهرت خود و نهایتا مشتریانشان را ازدست میدهند. بارفرابران مجرب معمولا بیمه نامه های مسئولیت مناسبی به نفع صاحبان کالا دردست دارند تا درصورت این که بیمه مسئولیت حمل کننده ناتوان ازجبران خسارات باشد، صاحب کالا بتواند ازبیمه ایشان استفاده کند.  </w:t>
      </w:r>
    </w:p>
    <w:p w14:paraId="04448AD5" w14:textId="77777777" w:rsidR="00786452" w:rsidRDefault="00786452" w:rsidP="00786452">
      <w:pPr>
        <w:bidi/>
        <w:rPr>
          <w:b/>
          <w:bCs/>
          <w:sz w:val="28"/>
          <w:szCs w:val="28"/>
          <w:rtl/>
          <w:lang w:bidi="fa-IR"/>
        </w:rPr>
      </w:pPr>
      <w:r>
        <w:rPr>
          <w:rFonts w:hint="cs"/>
          <w:b/>
          <w:bCs/>
          <w:sz w:val="28"/>
          <w:szCs w:val="28"/>
          <w:rtl/>
          <w:lang w:bidi="fa-IR"/>
        </w:rPr>
        <w:lastRenderedPageBreak/>
        <w:t>بازرسی و نگاهداری خودرو</w:t>
      </w:r>
    </w:p>
    <w:p w14:paraId="548EB65D" w14:textId="663A4201" w:rsidR="00786452" w:rsidRDefault="00786452" w:rsidP="00786452">
      <w:pPr>
        <w:bidi/>
        <w:rPr>
          <w:sz w:val="28"/>
          <w:szCs w:val="28"/>
          <w:rtl/>
          <w:lang w:bidi="fa-IR"/>
        </w:rPr>
      </w:pPr>
      <w:r>
        <w:rPr>
          <w:rFonts w:hint="cs"/>
          <w:sz w:val="28"/>
          <w:szCs w:val="28"/>
          <w:rtl/>
          <w:lang w:bidi="fa-IR"/>
        </w:rPr>
        <w:t xml:space="preserve">کامیون ها مثل همه تجهیزات صنعتی نیاز به نگهداری و تعمیرات پیش گیرانه دارند. برای پیش گیری نیاز به یک برنامه بازرسی منظم است. باشد که وقتی کامیون درراه ها سیرمی کند، درمیان راه خراب نشود. جلوگیری از خرابی کامیون نه تنها برای </w:t>
      </w:r>
      <w:r w:rsidR="00FF1919">
        <w:rPr>
          <w:rFonts w:hint="cs"/>
          <w:sz w:val="28"/>
          <w:szCs w:val="28"/>
          <w:rtl/>
          <w:lang w:bidi="fa-IR"/>
        </w:rPr>
        <w:t xml:space="preserve">طی </w:t>
      </w:r>
      <w:r>
        <w:rPr>
          <w:rFonts w:hint="cs"/>
          <w:sz w:val="28"/>
          <w:szCs w:val="28"/>
          <w:rtl/>
          <w:lang w:bidi="fa-IR"/>
        </w:rPr>
        <w:t xml:space="preserve">یک عمرطبیعی لازم است، بلکه نپرداختن به این مهم باعث سانحه و تصادف شود. </w:t>
      </w:r>
    </w:p>
    <w:p w14:paraId="01F6F557" w14:textId="77777777" w:rsidR="00786452" w:rsidRDefault="00786452" w:rsidP="00786452">
      <w:pPr>
        <w:bidi/>
        <w:rPr>
          <w:sz w:val="28"/>
          <w:szCs w:val="28"/>
          <w:rtl/>
          <w:lang w:bidi="fa-IR"/>
        </w:rPr>
      </w:pPr>
      <w:r>
        <w:rPr>
          <w:rFonts w:hint="cs"/>
          <w:sz w:val="28"/>
          <w:szCs w:val="28"/>
          <w:rtl/>
          <w:lang w:bidi="fa-IR"/>
        </w:rPr>
        <w:t>دستورالعمل هایی برای کنترل ونگهداری کامیون وجود دارد. برخی مواردی که شرکت های ترابری حتما باید مد نظرقراردهند این ها هستند:</w:t>
      </w:r>
    </w:p>
    <w:p w14:paraId="7A2EBF21" w14:textId="77777777" w:rsidR="00786452" w:rsidRPr="009D751F" w:rsidRDefault="00786452" w:rsidP="00786452">
      <w:pPr>
        <w:bidi/>
        <w:rPr>
          <w:sz w:val="28"/>
          <w:szCs w:val="28"/>
          <w:rtl/>
          <w:lang w:bidi="fa-IR"/>
        </w:rPr>
      </w:pPr>
      <w:r>
        <w:rPr>
          <w:rFonts w:hint="cs"/>
          <w:sz w:val="28"/>
          <w:szCs w:val="28"/>
          <w:rtl/>
          <w:lang w:bidi="fa-IR"/>
        </w:rPr>
        <w:t xml:space="preserve">هیچ گاه درنگهداری خودرو خود صرفه جویی نکنید. خودرویی که تحت نظریک تعمیرکار دائمی نباشد و این دست آن دست شود، نهایتا وضعیت مناسبی نخواهد داشت. این است که درانتخاب جایی که تعمیرونگهداری انجام میشود دقت کنید. انتخاب یک تعمیرکارسرراهی وانجام خرده خرج ها نهایتا به خرج مهمی منتهی خواهد شد. حتما ازکلیه تعمیراتی که انجام میشود یک سابقه مدون وکامل نگاه دارید. تکرارتعمیردریک ناحیه به این معنی است که تعمیرقبلی به درستی انجام نشده است. </w:t>
      </w:r>
    </w:p>
    <w:p w14:paraId="6E673B7D" w14:textId="77777777" w:rsidR="00786452" w:rsidRDefault="00786452" w:rsidP="00786452">
      <w:pPr>
        <w:bidi/>
        <w:rPr>
          <w:sz w:val="28"/>
          <w:szCs w:val="28"/>
          <w:rtl/>
          <w:lang w:bidi="fa-IR"/>
        </w:rPr>
      </w:pPr>
      <w:r>
        <w:rPr>
          <w:rFonts w:hint="cs"/>
          <w:b/>
          <w:bCs/>
          <w:sz w:val="28"/>
          <w:szCs w:val="28"/>
          <w:rtl/>
          <w:lang w:bidi="fa-IR"/>
        </w:rPr>
        <w:t xml:space="preserve">هزینه های تعمیرونگهداری خود را مرتبا وارسی وکنترل کنید. </w:t>
      </w:r>
      <w:r>
        <w:rPr>
          <w:rFonts w:hint="cs"/>
          <w:sz w:val="28"/>
          <w:szCs w:val="28"/>
          <w:rtl/>
          <w:lang w:bidi="fa-IR"/>
        </w:rPr>
        <w:t xml:space="preserve">نهاد اداره ایمنی وسائط نقلیه آمریکا همه شرکتهای ترابری را ملزم میکند که سوابق تعمیرات ونگهداری و کنترل های خود را با جزئیات نگاه داری کنند. این سابقه مدون کمک می کند که درصورت بروز سانحه به ریشه های مشکل فنی کامیون پی برده شود. تعمیراتی که به درستی انجام نشوند، برای ایمنی راه های آمریکا خطرزا هستند. </w:t>
      </w:r>
    </w:p>
    <w:p w14:paraId="09622DEA" w14:textId="77777777" w:rsidR="00786452" w:rsidRDefault="00786452" w:rsidP="00786452">
      <w:pPr>
        <w:bidi/>
        <w:rPr>
          <w:b/>
          <w:bCs/>
          <w:sz w:val="28"/>
          <w:szCs w:val="28"/>
          <w:rtl/>
          <w:lang w:bidi="fa-IR"/>
        </w:rPr>
      </w:pPr>
      <w:r>
        <w:rPr>
          <w:rFonts w:hint="cs"/>
          <w:b/>
          <w:bCs/>
          <w:sz w:val="28"/>
          <w:szCs w:val="28"/>
          <w:rtl/>
          <w:lang w:bidi="fa-IR"/>
        </w:rPr>
        <w:t>قطعات مصرفی را به درستی کنترل کنید</w:t>
      </w:r>
    </w:p>
    <w:p w14:paraId="16881518" w14:textId="77777777" w:rsidR="00786452" w:rsidRDefault="00786452" w:rsidP="00786452">
      <w:pPr>
        <w:bidi/>
        <w:rPr>
          <w:sz w:val="28"/>
          <w:szCs w:val="28"/>
          <w:rtl/>
          <w:lang w:bidi="fa-IR"/>
        </w:rPr>
      </w:pPr>
      <w:r>
        <w:rPr>
          <w:rFonts w:hint="cs"/>
          <w:sz w:val="28"/>
          <w:szCs w:val="28"/>
          <w:rtl/>
          <w:lang w:bidi="fa-IR"/>
        </w:rPr>
        <w:t xml:space="preserve">درست است که برخی سوانح به خاطرعدم تمرکز راننده رخ میدهند ولی کن ایرادات فنی هم جزو ریشه ها ومنشاء سوانح هستند. کاستی های فنی خودرو فقط به این دلیل رخ میدهند که مالک کامیون به قدرکافی دربازرسی، تعمیرو نگهداری کامیون وقت وپول نگذاشته است. یکی ازدلائل اصلی کاستی های فنی خودرو صرفا سپری شدن زمان تعویض قطعاتی است که مصرفی هستند. عدم تعویض به موقع این قطعات میتواند به راحتی به یک تصادف منجرشود. </w:t>
      </w:r>
    </w:p>
    <w:p w14:paraId="7D9DFE33" w14:textId="77777777" w:rsidR="00786452" w:rsidRDefault="00786452" w:rsidP="00786452">
      <w:pPr>
        <w:bidi/>
        <w:rPr>
          <w:b/>
          <w:bCs/>
          <w:sz w:val="28"/>
          <w:szCs w:val="28"/>
          <w:rtl/>
          <w:lang w:bidi="fa-IR"/>
        </w:rPr>
      </w:pPr>
      <w:r>
        <w:rPr>
          <w:rFonts w:hint="cs"/>
          <w:b/>
          <w:bCs/>
          <w:sz w:val="28"/>
          <w:szCs w:val="28"/>
          <w:rtl/>
          <w:lang w:bidi="fa-IR"/>
        </w:rPr>
        <w:t xml:space="preserve">چه زمان برای بازنشسته کردن کامیون شما مناسب است؟ </w:t>
      </w:r>
    </w:p>
    <w:p w14:paraId="312DEB7B" w14:textId="77777777" w:rsidR="00786452" w:rsidRDefault="00786452" w:rsidP="00786452">
      <w:pPr>
        <w:bidi/>
        <w:rPr>
          <w:sz w:val="28"/>
          <w:szCs w:val="28"/>
          <w:rtl/>
          <w:lang w:bidi="fa-IR"/>
        </w:rPr>
      </w:pPr>
      <w:r>
        <w:rPr>
          <w:rFonts w:hint="cs"/>
          <w:sz w:val="28"/>
          <w:szCs w:val="28"/>
          <w:rtl/>
          <w:lang w:bidi="fa-IR"/>
        </w:rPr>
        <w:t xml:space="preserve">وقتی کامیونی به سن بازنشستگی رسیده باشد، باید ازسرویس خارج شود. عدم خروج به موقع کامیون نه تنها برای شما هزینه اضافه تعمیرونگهداری دارد بلکه حتی اگرنهاد اداره ایمنی وسائط نقلیه آمریکا متوجه این موضوع شود، ممکن است به راحتی پروانه فعالیت شما را لغو کند. لغو پروانه برای شما هزینه های زیادی دربرخواهد داشت. </w:t>
      </w:r>
    </w:p>
    <w:p w14:paraId="49AF9863" w14:textId="77777777" w:rsidR="00786452" w:rsidRDefault="00786452" w:rsidP="00786452">
      <w:pPr>
        <w:bidi/>
        <w:rPr>
          <w:b/>
          <w:bCs/>
          <w:sz w:val="28"/>
          <w:szCs w:val="28"/>
          <w:rtl/>
          <w:lang w:bidi="fa-IR"/>
        </w:rPr>
      </w:pPr>
      <w:r>
        <w:rPr>
          <w:rFonts w:hint="cs"/>
          <w:b/>
          <w:bCs/>
          <w:sz w:val="28"/>
          <w:szCs w:val="28"/>
          <w:rtl/>
          <w:lang w:bidi="fa-IR"/>
        </w:rPr>
        <w:t xml:space="preserve">موازین پیش گیری و نگهداری خودرو خود را سبک سنگین کنید. </w:t>
      </w:r>
    </w:p>
    <w:p w14:paraId="7075EB79" w14:textId="77777777" w:rsidR="00786452" w:rsidRDefault="00786452" w:rsidP="00786452">
      <w:pPr>
        <w:bidi/>
        <w:rPr>
          <w:sz w:val="28"/>
          <w:szCs w:val="28"/>
          <w:rtl/>
          <w:lang w:bidi="fa-IR"/>
        </w:rPr>
      </w:pPr>
      <w:r>
        <w:rPr>
          <w:rFonts w:hint="cs"/>
          <w:sz w:val="28"/>
          <w:szCs w:val="28"/>
          <w:rtl/>
          <w:lang w:bidi="fa-IR"/>
        </w:rPr>
        <w:t xml:space="preserve">ممکن است شما یک روال منظم برای تعمیر، بازرسی ونگهداری داشته باشید، ولی باید ببینید این اقدامات تا چه حدی مفید افتاده اند؟ برخی موازین ممکن است منسوخ شده باشند و برخی دیگرمناسب مدل و مارک کامیون شما نباشند. شما نیاز به داشتن همکاران یکتا وبازرسان ایمنی عالی دارید تا سیاست وموازین درجه یک سفارشی برای انواع کامیونهای شما تدوین کرده باشند. </w:t>
      </w:r>
    </w:p>
    <w:p w14:paraId="76D7752B" w14:textId="77777777" w:rsidR="00786452" w:rsidRDefault="00786452" w:rsidP="00786452">
      <w:pPr>
        <w:bidi/>
        <w:rPr>
          <w:b/>
          <w:bCs/>
          <w:sz w:val="28"/>
          <w:szCs w:val="28"/>
          <w:rtl/>
          <w:lang w:bidi="fa-IR"/>
        </w:rPr>
      </w:pPr>
      <w:r>
        <w:rPr>
          <w:rFonts w:hint="cs"/>
          <w:b/>
          <w:bCs/>
          <w:sz w:val="28"/>
          <w:szCs w:val="28"/>
          <w:rtl/>
          <w:lang w:bidi="fa-IR"/>
        </w:rPr>
        <w:lastRenderedPageBreak/>
        <w:t>راننده های خود را آموزش دهید</w:t>
      </w:r>
    </w:p>
    <w:p w14:paraId="42B6E855" w14:textId="77777777" w:rsidR="00786452" w:rsidRDefault="00786452" w:rsidP="00786452">
      <w:pPr>
        <w:bidi/>
        <w:rPr>
          <w:sz w:val="28"/>
          <w:szCs w:val="28"/>
          <w:rtl/>
          <w:lang w:bidi="fa-IR"/>
        </w:rPr>
      </w:pPr>
      <w:r>
        <w:rPr>
          <w:rFonts w:hint="cs"/>
          <w:sz w:val="28"/>
          <w:szCs w:val="28"/>
          <w:rtl/>
          <w:lang w:bidi="fa-IR"/>
        </w:rPr>
        <w:t xml:space="preserve">راننده ها تنها روبوت هایی برای رانندگی نیستند، بلکه ایشان را باید با موازین ایمنی اجباری ناظران دولتی آشنا کرد. به رانندگان خود آموزش دهید تا درمورد خرابی ها ونقائص کامیون پیش ازاین که بدترشوند یا موجب توقف کامیون درمیان جاده شوند، خبردهند تا اقدام لازم به موقع انجام شود. تشخیص یک عیب کوچک واقدام برای رفع و مهارآن معمولا هزاران دلار کمترازحالتی که نهایتا آن عیب بزرگ شود، خرج برمی دارد. بنابراین رانندگانی که دقت زیاد دارند معمولا هزاران دلاربه نفع شرکت کارمی کنند. </w:t>
      </w:r>
    </w:p>
    <w:p w14:paraId="7DFBEC80" w14:textId="77777777" w:rsidR="00786452" w:rsidRDefault="00786452" w:rsidP="00786452">
      <w:pPr>
        <w:bidi/>
        <w:rPr>
          <w:b/>
          <w:bCs/>
          <w:sz w:val="28"/>
          <w:szCs w:val="28"/>
          <w:rtl/>
          <w:lang w:bidi="fa-IR"/>
        </w:rPr>
      </w:pPr>
      <w:r>
        <w:rPr>
          <w:rFonts w:hint="cs"/>
          <w:b/>
          <w:bCs/>
          <w:sz w:val="28"/>
          <w:szCs w:val="28"/>
          <w:rtl/>
          <w:lang w:bidi="fa-IR"/>
        </w:rPr>
        <w:t xml:space="preserve">قطعات حیاتی </w:t>
      </w:r>
    </w:p>
    <w:p w14:paraId="44ACF2B8" w14:textId="77777777" w:rsidR="00786452" w:rsidRDefault="00786452" w:rsidP="00786452">
      <w:pPr>
        <w:bidi/>
        <w:rPr>
          <w:sz w:val="28"/>
          <w:szCs w:val="28"/>
          <w:rtl/>
          <w:lang w:bidi="fa-IR"/>
        </w:rPr>
      </w:pPr>
      <w:r>
        <w:rPr>
          <w:rFonts w:hint="cs"/>
          <w:sz w:val="28"/>
          <w:szCs w:val="28"/>
          <w:rtl/>
          <w:lang w:bidi="fa-IR"/>
        </w:rPr>
        <w:t xml:space="preserve">برخی قطعات کامیون مهم ترند و نیازمند توجه بیشتر: سیستم فرمان، ترمزها، کوپلرها، چرخ ها و فنرها. ایراد درخیلی قطعات موجب توقف کامیون یا خطرنمی شود، ولی کن ایراد درقطعات حیاتی یاد شده به راحتی میتواند منجر به تصادف شود. </w:t>
      </w:r>
    </w:p>
    <w:p w14:paraId="39E85F60" w14:textId="77777777" w:rsidR="00786452" w:rsidRDefault="00786452" w:rsidP="00786452">
      <w:pPr>
        <w:bidi/>
        <w:rPr>
          <w:sz w:val="28"/>
          <w:szCs w:val="28"/>
          <w:rtl/>
          <w:lang w:bidi="fa-IR"/>
        </w:rPr>
      </w:pPr>
    </w:p>
    <w:p w14:paraId="229FBA3F" w14:textId="77777777" w:rsidR="00786452" w:rsidRDefault="00786452" w:rsidP="00786452">
      <w:pPr>
        <w:bidi/>
        <w:rPr>
          <w:b/>
          <w:bCs/>
          <w:sz w:val="28"/>
          <w:szCs w:val="28"/>
          <w:rtl/>
          <w:lang w:bidi="fa-IR"/>
        </w:rPr>
      </w:pPr>
      <w:r>
        <w:rPr>
          <w:rFonts w:hint="cs"/>
          <w:b/>
          <w:bCs/>
          <w:sz w:val="28"/>
          <w:szCs w:val="28"/>
          <w:rtl/>
          <w:lang w:bidi="fa-IR"/>
        </w:rPr>
        <w:t xml:space="preserve">معرفی ویژگی های ده شرکت  ترابری برترآمریکا </w:t>
      </w:r>
    </w:p>
    <w:p w14:paraId="64B8CA97" w14:textId="77777777" w:rsidR="00786452" w:rsidRDefault="00786452" w:rsidP="00786452">
      <w:pPr>
        <w:bidi/>
        <w:rPr>
          <w:sz w:val="28"/>
          <w:szCs w:val="28"/>
          <w:rtl/>
          <w:lang w:bidi="fa-IR"/>
        </w:rPr>
      </w:pPr>
      <w:r>
        <w:rPr>
          <w:rFonts w:hint="cs"/>
          <w:b/>
          <w:bCs/>
          <w:sz w:val="28"/>
          <w:szCs w:val="28"/>
          <w:rtl/>
          <w:lang w:bidi="fa-IR"/>
        </w:rPr>
        <w:t>یو</w:t>
      </w:r>
      <w:r>
        <w:rPr>
          <w:b/>
          <w:bCs/>
          <w:sz w:val="28"/>
          <w:szCs w:val="28"/>
          <w:lang w:bidi="fa-IR"/>
        </w:rPr>
        <w:t xml:space="preserve"> </w:t>
      </w:r>
      <w:r>
        <w:rPr>
          <w:rFonts w:hint="cs"/>
          <w:b/>
          <w:bCs/>
          <w:sz w:val="28"/>
          <w:szCs w:val="28"/>
          <w:rtl/>
          <w:lang w:bidi="fa-IR"/>
        </w:rPr>
        <w:t xml:space="preserve">پی اس: </w:t>
      </w:r>
      <w:r>
        <w:rPr>
          <w:rFonts w:hint="cs"/>
          <w:sz w:val="28"/>
          <w:szCs w:val="28"/>
          <w:rtl/>
          <w:lang w:bidi="fa-IR"/>
        </w:rPr>
        <w:t xml:space="preserve">قدیمی ترین شرکت ترابری آمریکا که درابتدای قرن بیستم درسال 1907 تاسیس شد. یوپی اس بزرگترین شرکت کامیوندارآمریکایی و دومی درجهان است. چهارصد هزار نفربرای یوپی اس درسراسرجهان کارمیکنند. عمده کاراین شرکت حمل بسته هاست. سالانه 18 ملیون بسته را به 8 ملیون مشتری تحویل میدهد. این شرکت بیش از97 ملیارد دلاردرآمد داشته است. </w:t>
      </w:r>
    </w:p>
    <w:p w14:paraId="2040FC8B" w14:textId="77777777" w:rsidR="00786452" w:rsidRDefault="00786452" w:rsidP="00786452">
      <w:pPr>
        <w:bidi/>
        <w:rPr>
          <w:sz w:val="28"/>
          <w:szCs w:val="28"/>
          <w:rtl/>
          <w:lang w:bidi="fa-IR"/>
        </w:rPr>
      </w:pPr>
      <w:r>
        <w:rPr>
          <w:rFonts w:hint="cs"/>
          <w:b/>
          <w:bCs/>
          <w:sz w:val="28"/>
          <w:szCs w:val="28"/>
          <w:rtl/>
          <w:lang w:bidi="fa-IR"/>
        </w:rPr>
        <w:t xml:space="preserve">جی بی هانت ترانسپورت: </w:t>
      </w:r>
      <w:r>
        <w:rPr>
          <w:rFonts w:hint="cs"/>
          <w:sz w:val="28"/>
          <w:szCs w:val="28"/>
          <w:rtl/>
          <w:lang w:bidi="fa-IR"/>
        </w:rPr>
        <w:t xml:space="preserve">این شرکت برعکس یو پی اس فقط درشمال آمریکا فعالیت دارد. درآمریکا بیست هزارنفررا دراستخدام دارد. </w:t>
      </w:r>
    </w:p>
    <w:p w14:paraId="7825135F" w14:textId="77777777" w:rsidR="00786452" w:rsidRDefault="00786452" w:rsidP="00786452">
      <w:pPr>
        <w:bidi/>
        <w:rPr>
          <w:sz w:val="28"/>
          <w:szCs w:val="28"/>
          <w:rtl/>
          <w:lang w:bidi="fa-IR"/>
        </w:rPr>
      </w:pPr>
      <w:r>
        <w:rPr>
          <w:rFonts w:hint="cs"/>
          <w:sz w:val="28"/>
          <w:szCs w:val="28"/>
          <w:rtl/>
          <w:lang w:bidi="fa-IR"/>
        </w:rPr>
        <w:t xml:space="preserve"> </w:t>
      </w:r>
      <w:r>
        <w:rPr>
          <w:rFonts w:hint="cs"/>
          <w:b/>
          <w:bCs/>
          <w:sz w:val="28"/>
          <w:szCs w:val="28"/>
          <w:rtl/>
          <w:lang w:bidi="fa-IR"/>
        </w:rPr>
        <w:t xml:space="preserve">وای آرسی: </w:t>
      </w:r>
      <w:r>
        <w:rPr>
          <w:rFonts w:hint="cs"/>
          <w:sz w:val="28"/>
          <w:szCs w:val="28"/>
          <w:rtl/>
          <w:lang w:bidi="fa-IR"/>
        </w:rPr>
        <w:t xml:space="preserve"> شرکتی بین المللی است که درجابجایی کالاهای صنعتی، تجاری و خرده فروشی تخصص دارد. این شرکت درسال 1924 تاسیس شد. سی هزارنفررا درسرتاسرجهان دراستخدام دارد و به دویست هزارمشتری سرویس می دهد. این شرکت 9000 کشنده و 34000 نیمه یدک دارد. </w:t>
      </w:r>
    </w:p>
    <w:p w14:paraId="41650A2A" w14:textId="77777777" w:rsidR="00786452" w:rsidRDefault="00786452" w:rsidP="00786452">
      <w:pPr>
        <w:bidi/>
        <w:rPr>
          <w:sz w:val="28"/>
          <w:szCs w:val="28"/>
          <w:rtl/>
          <w:lang w:bidi="fa-IR"/>
        </w:rPr>
      </w:pPr>
      <w:r>
        <w:rPr>
          <w:rFonts w:hint="cs"/>
          <w:b/>
          <w:bCs/>
          <w:sz w:val="28"/>
          <w:szCs w:val="28"/>
          <w:rtl/>
          <w:lang w:bidi="fa-IR"/>
        </w:rPr>
        <w:t xml:space="preserve">سویفت ترانسپورتیشن: </w:t>
      </w:r>
      <w:r>
        <w:rPr>
          <w:rFonts w:hint="cs"/>
          <w:sz w:val="28"/>
          <w:szCs w:val="28"/>
          <w:rtl/>
          <w:lang w:bidi="fa-IR"/>
        </w:rPr>
        <w:t xml:space="preserve">این شرکت با این که تنها درسال 1966 تاسیس شده اینک با داشتن 18000 کشنده و58000 نیمه یدک، و 9000 کانتینر زمینی بزرگترین شرکت ترابری آمریکا درحوزه بارهای دربست است. حوزه جغرافیایی فعالیت این شرکت صرفا آمریکاست و بیست هزارنفررا دراستخدام دارد. </w:t>
      </w:r>
    </w:p>
    <w:p w14:paraId="5C43C167" w14:textId="474315B9" w:rsidR="00786452" w:rsidRDefault="00786452" w:rsidP="00786452">
      <w:pPr>
        <w:bidi/>
        <w:rPr>
          <w:sz w:val="28"/>
          <w:szCs w:val="28"/>
          <w:rtl/>
          <w:lang w:bidi="fa-IR"/>
        </w:rPr>
      </w:pPr>
      <w:r>
        <w:rPr>
          <w:rFonts w:hint="cs"/>
          <w:b/>
          <w:bCs/>
          <w:sz w:val="28"/>
          <w:szCs w:val="28"/>
          <w:rtl/>
          <w:lang w:bidi="fa-IR"/>
        </w:rPr>
        <w:t>اشنایدر نشنال</w:t>
      </w:r>
      <w:r>
        <w:rPr>
          <w:rFonts w:hint="cs"/>
          <w:sz w:val="28"/>
          <w:szCs w:val="28"/>
          <w:rtl/>
          <w:lang w:bidi="fa-IR"/>
        </w:rPr>
        <w:t xml:space="preserve"> این شرکت در1935 تاسیس شده است، 12000 راننده دراستخدام دارد. این شرکت روزانه 20 هزاربار را جابجا می کند. با ده هزارکشنده و 34000 نیمه یدک این شرکت جزء لیست پانصد شرکت برترمجله فورچون است. </w:t>
      </w:r>
    </w:p>
    <w:p w14:paraId="2E5F6596" w14:textId="77777777" w:rsidR="00786452" w:rsidRDefault="00786452" w:rsidP="00786452">
      <w:pPr>
        <w:bidi/>
        <w:rPr>
          <w:sz w:val="28"/>
          <w:szCs w:val="28"/>
          <w:rtl/>
          <w:lang w:bidi="fa-IR"/>
        </w:rPr>
      </w:pPr>
    </w:p>
    <w:p w14:paraId="1CC8E4D1" w14:textId="77777777" w:rsidR="00786452" w:rsidRPr="005A4CF9" w:rsidRDefault="00786452" w:rsidP="00786452">
      <w:pPr>
        <w:bidi/>
        <w:rPr>
          <w:b/>
          <w:bCs/>
          <w:sz w:val="28"/>
          <w:szCs w:val="28"/>
          <w:rtl/>
          <w:lang w:bidi="fa-IR"/>
        </w:rPr>
      </w:pPr>
      <w:r>
        <w:rPr>
          <w:rFonts w:hint="cs"/>
          <w:b/>
          <w:bCs/>
          <w:sz w:val="28"/>
          <w:szCs w:val="28"/>
          <w:rtl/>
          <w:lang w:bidi="fa-IR"/>
        </w:rPr>
        <w:t xml:space="preserve">دوم- بریتانیا  </w:t>
      </w:r>
      <w:r>
        <w:rPr>
          <w:rStyle w:val="EndnoteReference"/>
          <w:b/>
          <w:bCs/>
          <w:sz w:val="28"/>
          <w:szCs w:val="28"/>
          <w:rtl/>
          <w:lang w:bidi="fa-IR"/>
        </w:rPr>
        <w:endnoteReference w:id="86"/>
      </w:r>
    </w:p>
    <w:p w14:paraId="61FED7AD" w14:textId="77777777" w:rsidR="00786452" w:rsidRDefault="00786452" w:rsidP="00786452">
      <w:pPr>
        <w:bidi/>
        <w:rPr>
          <w:sz w:val="28"/>
          <w:szCs w:val="28"/>
          <w:rtl/>
          <w:lang w:bidi="fa-IR"/>
        </w:rPr>
      </w:pPr>
      <w:r>
        <w:rPr>
          <w:rFonts w:hint="cs"/>
          <w:sz w:val="28"/>
          <w:szCs w:val="28"/>
          <w:rtl/>
          <w:lang w:bidi="fa-IR"/>
        </w:rPr>
        <w:lastRenderedPageBreak/>
        <w:t xml:space="preserve">این روزها صنعت ترابری جاده ای بریتانیایی با سی سال پیش خیلی فرق کرده است. سی سال پیش، ذغال سنگ و فلزات، بیشترین اقلام کالا را دربرمی گرفتند، ولی امروزه کالاهای مصرفی و بالاخص کالاهای خریداری شده ازبازارمجازی بیشترین وزن کالاهای حمل شده را تشکیل داده اند. </w:t>
      </w:r>
    </w:p>
    <w:p w14:paraId="08A4F911" w14:textId="77777777" w:rsidR="00786452" w:rsidRDefault="00786452" w:rsidP="00786452">
      <w:pPr>
        <w:bidi/>
        <w:rPr>
          <w:sz w:val="28"/>
          <w:szCs w:val="28"/>
          <w:rtl/>
          <w:lang w:bidi="fa-IR"/>
        </w:rPr>
      </w:pPr>
      <w:r>
        <w:rPr>
          <w:rFonts w:hint="cs"/>
          <w:sz w:val="28"/>
          <w:szCs w:val="28"/>
          <w:rtl/>
          <w:lang w:bidi="fa-IR"/>
        </w:rPr>
        <w:t xml:space="preserve">درواقع کلید موفقیت دراین بازاربسیاررقابتی دو نکته است: دربازارهای تخصصی کارکردن وکنترل هزینه ها. مجله مجازی </w:t>
      </w:r>
      <w:r>
        <w:rPr>
          <w:sz w:val="28"/>
          <w:szCs w:val="28"/>
          <w:lang w:bidi="fa-IR"/>
        </w:rPr>
        <w:t>HX</w:t>
      </w:r>
      <w:r>
        <w:rPr>
          <w:rFonts w:hint="cs"/>
          <w:sz w:val="28"/>
          <w:szCs w:val="28"/>
          <w:rtl/>
          <w:lang w:bidi="fa-IR"/>
        </w:rPr>
        <w:t xml:space="preserve"> پنج نکته را برای بهبود کسب و کارحمل ونقل جاده ای برمی شمارد:</w:t>
      </w:r>
    </w:p>
    <w:p w14:paraId="3BF3C643" w14:textId="77777777" w:rsidR="00786452" w:rsidRDefault="00786452" w:rsidP="00786452">
      <w:pPr>
        <w:bidi/>
        <w:rPr>
          <w:sz w:val="28"/>
          <w:szCs w:val="28"/>
          <w:rtl/>
          <w:lang w:bidi="fa-IR"/>
        </w:rPr>
      </w:pPr>
      <w:r>
        <w:rPr>
          <w:rFonts w:hint="cs"/>
          <w:sz w:val="28"/>
          <w:szCs w:val="28"/>
          <w:rtl/>
          <w:lang w:bidi="fa-IR"/>
        </w:rPr>
        <w:t xml:space="preserve">اول: بررسی کنید و یک کارتخصصی و خاص دربازاربزرگ حمل ونقل را انتخاب کنید و ازآن شروع کنید. مثل ترابری احشام، بسته های پستی کوچک، خودرو، زباله... </w:t>
      </w:r>
    </w:p>
    <w:p w14:paraId="1209BDF4" w14:textId="77777777" w:rsidR="00786452" w:rsidRDefault="00786452" w:rsidP="00786452">
      <w:pPr>
        <w:bidi/>
        <w:rPr>
          <w:sz w:val="28"/>
          <w:szCs w:val="28"/>
          <w:rtl/>
          <w:lang w:bidi="fa-IR"/>
        </w:rPr>
      </w:pPr>
      <w:r>
        <w:rPr>
          <w:rFonts w:hint="cs"/>
          <w:sz w:val="28"/>
          <w:szCs w:val="28"/>
          <w:rtl/>
          <w:lang w:bidi="fa-IR"/>
        </w:rPr>
        <w:t>دوم: ازهمان اوان کار، به سرمایه گذاری بزرگ دست نزنید. ازکوچک شروع کنید. آمار انجمن حمل ونقل جاده ای حاکی ازاین است که بیشترشرکت ها ابعاد کوچکی دارند. 87% کمتراز5 کامیون و 57% تنها یک کامیون دارند. هزینه های بالاسری درشرکت های کوچک کمتراست. ازکوچک شروع کنید و به تناسب تقاضای بازار، به ابعاد کسب و کارخود بیفزائید. جالب است که بدانیم که برعکس ایران که ورود به بازارترابری نیاز به هیچ مجوزی ندارد، دربریتانیا راندن هرکامیون بالای 5/3 تن به منظوراخذ کرایه حمل، نیاز به جواز فعالیت دارد.</w:t>
      </w:r>
    </w:p>
    <w:p w14:paraId="1AC8E34E" w14:textId="77777777" w:rsidR="00786452" w:rsidRDefault="00786452" w:rsidP="00786452">
      <w:pPr>
        <w:bidi/>
        <w:rPr>
          <w:sz w:val="28"/>
          <w:szCs w:val="28"/>
          <w:rtl/>
          <w:lang w:bidi="fa-IR"/>
        </w:rPr>
      </w:pPr>
      <w:r>
        <w:rPr>
          <w:rFonts w:hint="cs"/>
          <w:sz w:val="28"/>
          <w:szCs w:val="28"/>
          <w:rtl/>
          <w:lang w:bidi="fa-IR"/>
        </w:rPr>
        <w:t xml:space="preserve">سوم: شما به یک مکان برای انبار، پارکینگ کامیون(ها) و محلی برای تعمیرات جاری نیازدارید. این مکان بهتراست نزدیک جاده های اصلی باشد تا دسترسی شما به شبکه جاده ها ودسترسی مشتریانتان به شما(برای تحویل بار) آسان باشد. اجاره بهای یک مکان جا به جا فرق می کند. هزینه مناطق اطراف لندن سه برابرسایرنواحی دراسکاتلند وویلزاست. به علاوه این مکان باید ازمنظرمحیط زیستی تایید شده باشد. </w:t>
      </w:r>
    </w:p>
    <w:p w14:paraId="27C4DA84" w14:textId="77777777" w:rsidR="00786452" w:rsidRDefault="00786452" w:rsidP="00786452">
      <w:pPr>
        <w:bidi/>
        <w:rPr>
          <w:sz w:val="28"/>
          <w:szCs w:val="28"/>
          <w:rtl/>
          <w:lang w:bidi="fa-IR"/>
        </w:rPr>
      </w:pPr>
      <w:r>
        <w:rPr>
          <w:rFonts w:hint="cs"/>
          <w:sz w:val="28"/>
          <w:szCs w:val="28"/>
          <w:rtl/>
          <w:lang w:bidi="fa-IR"/>
        </w:rPr>
        <w:t xml:space="preserve">چهارم: حساب کلیه هزینه های ثابت خود را داشته باشید و به آنها مرتبا توجه کنید: هزینه پرسنل، هزینه خرید کامیون، نگاهداری آن، و اجور، سوخت، بیمه، تمیزکردن خودروها، و مالیات غیرمستقیم، هزینه هایی هستند که باید مد نظرقراردهید. </w:t>
      </w:r>
    </w:p>
    <w:p w14:paraId="45FFAFC0" w14:textId="77777777" w:rsidR="00786452" w:rsidRDefault="00786452" w:rsidP="00786452">
      <w:pPr>
        <w:bidi/>
        <w:rPr>
          <w:sz w:val="28"/>
          <w:szCs w:val="28"/>
          <w:rtl/>
          <w:lang w:bidi="fa-IR"/>
        </w:rPr>
      </w:pPr>
      <w:r>
        <w:rPr>
          <w:rFonts w:hint="cs"/>
          <w:sz w:val="28"/>
          <w:szCs w:val="28"/>
          <w:rtl/>
          <w:lang w:bidi="fa-IR"/>
        </w:rPr>
        <w:t xml:space="preserve">پنجم: نسبت به تکالیف قانونی خود هشیار باشید. بیمه ترابری(جامع) یا شخص ثالث، آتش سوزی ودزدی، یا صرفا شخص ثالث الزامی است، ولی شما بیمه های دیگری نیزنیازدارید: بیمه مسئولیت های عمومی، بیمه حرفه ای جبران خسارات، و بیمه مسئولیت کارفرما برای رانندگان وکارکنان مهم و اساسی هستند. بهتراست با بروکرهای حرفه ای این رشته فعالیت مشورت کنید. برخی بیمه نامه ها هم اختیاری هستند مثل بیمه خرابی کامیون، بیمه شیشه جلو، متعلقات راننده، منضمات و ملحقات کامیون. </w:t>
      </w:r>
    </w:p>
    <w:p w14:paraId="7D06429F" w14:textId="77777777" w:rsidR="00786452" w:rsidRDefault="00786452" w:rsidP="00786452">
      <w:pPr>
        <w:bidi/>
        <w:rPr>
          <w:sz w:val="28"/>
          <w:szCs w:val="28"/>
          <w:rtl/>
          <w:lang w:bidi="fa-IR"/>
        </w:rPr>
      </w:pPr>
      <w:r>
        <w:rPr>
          <w:rFonts w:hint="cs"/>
          <w:sz w:val="28"/>
          <w:szCs w:val="28"/>
          <w:rtl/>
          <w:lang w:bidi="fa-IR"/>
        </w:rPr>
        <w:t xml:space="preserve">براساس قانون نصب تاخوگراف الزامی است، چرا که به مجریان قانون اجازه میدهد ساعات رانندگی را کنترل کرده ودرصورت تخلف جرایم سنگینی را برقرارکنند. بسیاری ازخود مالکان به عنوان پیمانکارفرعی برای شرکتهای ترابری طرف اول و سوم کار میکنند. این شرکت ها غیرممکن است بدون بررسی بیمه نامه هایی که خودمالکان دردست دارند، کوچکترین کاری را بدیشان بسپارند.   </w:t>
      </w:r>
    </w:p>
    <w:p w14:paraId="7436C0D9" w14:textId="77777777" w:rsidR="00786452" w:rsidRDefault="00786452" w:rsidP="00786452">
      <w:pPr>
        <w:bidi/>
        <w:rPr>
          <w:sz w:val="28"/>
          <w:szCs w:val="28"/>
          <w:rtl/>
          <w:lang w:bidi="fa-IR"/>
        </w:rPr>
      </w:pPr>
    </w:p>
    <w:p w14:paraId="73914508" w14:textId="77777777" w:rsidR="00786452" w:rsidRDefault="00786452" w:rsidP="00786452">
      <w:pPr>
        <w:bidi/>
        <w:rPr>
          <w:sz w:val="28"/>
          <w:szCs w:val="28"/>
          <w:rtl/>
          <w:lang w:bidi="fa-IR"/>
        </w:rPr>
      </w:pPr>
      <w:r>
        <w:rPr>
          <w:rFonts w:hint="cs"/>
          <w:sz w:val="28"/>
          <w:szCs w:val="28"/>
          <w:rtl/>
          <w:lang w:bidi="fa-IR"/>
        </w:rPr>
        <w:t xml:space="preserve">دربریتانیا هردارنده کامیونی که گواهی نامه رانندگی پایه یک داشته باشد نمیتواند وارد بازارحمل ونقل شود. هرکامیونداری باید یک جواز کار برای کامیون های بالای 5/3 تن اخذ کند، وگرنه حق نخواهد </w:t>
      </w:r>
      <w:r>
        <w:rPr>
          <w:rFonts w:hint="cs"/>
          <w:sz w:val="28"/>
          <w:szCs w:val="28"/>
          <w:rtl/>
          <w:lang w:bidi="fa-IR"/>
        </w:rPr>
        <w:lastRenderedPageBreak/>
        <w:t xml:space="preserve">داشت برای مشتریان باری حمل کند. معمولا اخذ چنین جوازی نه هفته طول میکشد زیرا کمیسیونرترافیک باید بررسی هایی درمورد متقاضی انجام دهد. </w:t>
      </w:r>
      <w:r>
        <w:rPr>
          <w:rStyle w:val="EndnoteReference"/>
          <w:sz w:val="28"/>
          <w:szCs w:val="28"/>
          <w:rtl/>
          <w:lang w:bidi="fa-IR"/>
        </w:rPr>
        <w:endnoteReference w:id="87"/>
      </w:r>
    </w:p>
    <w:p w14:paraId="27123C05" w14:textId="77777777" w:rsidR="00786452" w:rsidRDefault="00786452" w:rsidP="00786452">
      <w:pPr>
        <w:bidi/>
        <w:rPr>
          <w:sz w:val="28"/>
          <w:szCs w:val="28"/>
          <w:rtl/>
          <w:lang w:bidi="fa-IR"/>
        </w:rPr>
      </w:pPr>
      <w:r>
        <w:rPr>
          <w:rFonts w:hint="cs"/>
          <w:sz w:val="28"/>
          <w:szCs w:val="28"/>
          <w:rtl/>
          <w:lang w:bidi="fa-IR"/>
        </w:rPr>
        <w:t xml:space="preserve">به طورکلی شما باید ازحسن سابقه برخوردارباشید. حداقلی ازامکانات مالی برای ارائه خدمات داشته باشید. احراز کنید که امکانات مناسب برای نگاهداری کامیون خود دارید. و ثابت کنید که میتوانید ازقوانین تبعیت کنید. </w:t>
      </w:r>
    </w:p>
    <w:p w14:paraId="019545E4" w14:textId="5240FD1B" w:rsidR="00786452" w:rsidRDefault="00786452" w:rsidP="00786452">
      <w:pPr>
        <w:bidi/>
        <w:rPr>
          <w:sz w:val="28"/>
          <w:szCs w:val="28"/>
          <w:rtl/>
          <w:lang w:bidi="fa-IR"/>
        </w:rPr>
      </w:pPr>
      <w:r>
        <w:rPr>
          <w:rFonts w:hint="cs"/>
          <w:sz w:val="28"/>
          <w:szCs w:val="28"/>
          <w:rtl/>
          <w:lang w:bidi="fa-IR"/>
        </w:rPr>
        <w:t xml:space="preserve">شما باید یک گواهی مهارت حرفه ای داشته باشید. یعنی باید شخصی که شایستگی اش و مهارتش تایید شده </w:t>
      </w:r>
      <w:r w:rsidR="00FF2F75">
        <w:rPr>
          <w:rFonts w:hint="cs"/>
          <w:sz w:val="28"/>
          <w:szCs w:val="28"/>
          <w:rtl/>
          <w:lang w:bidi="fa-IR"/>
        </w:rPr>
        <w:t>است</w:t>
      </w:r>
      <w:r>
        <w:rPr>
          <w:rFonts w:hint="cs"/>
          <w:sz w:val="28"/>
          <w:szCs w:val="28"/>
          <w:rtl/>
          <w:lang w:bidi="fa-IR"/>
        </w:rPr>
        <w:t xml:space="preserve">، رسما ناظربرعملیات شما باشد، حال چه این شخص خود شما باشید یا شخص دیگر. </w:t>
      </w:r>
    </w:p>
    <w:p w14:paraId="56A6E689" w14:textId="77777777" w:rsidR="00786452" w:rsidRDefault="00786452" w:rsidP="00786452">
      <w:pPr>
        <w:bidi/>
        <w:rPr>
          <w:sz w:val="28"/>
          <w:szCs w:val="28"/>
          <w:rtl/>
          <w:lang w:bidi="fa-IR"/>
        </w:rPr>
      </w:pPr>
      <w:r>
        <w:rPr>
          <w:rFonts w:hint="cs"/>
          <w:sz w:val="28"/>
          <w:szCs w:val="28"/>
          <w:rtl/>
          <w:lang w:bidi="fa-IR"/>
        </w:rPr>
        <w:t xml:space="preserve">راه های زیادی برای دراختیارگرفتن کامیون وجود دارد: شما میتوانید کامیون را خریداری کنید، یا تسهیلاتی دست وپا کنید یا این که با یک خودروساز، قرارداد اجاره به شرط تملیک ببندید. هرکدام ازاین فرمولها را که انتخاب کرده باشید، مزایا و مضایق خود را دارد. </w:t>
      </w:r>
    </w:p>
    <w:p w14:paraId="5BE70424" w14:textId="77777777" w:rsidR="00786452" w:rsidRDefault="00786452" w:rsidP="00786452">
      <w:pPr>
        <w:bidi/>
        <w:rPr>
          <w:sz w:val="28"/>
          <w:szCs w:val="28"/>
          <w:lang w:bidi="fa-IR"/>
        </w:rPr>
      </w:pPr>
      <w:r>
        <w:rPr>
          <w:rFonts w:hint="cs"/>
          <w:sz w:val="28"/>
          <w:szCs w:val="28"/>
          <w:rtl/>
          <w:lang w:bidi="fa-IR"/>
        </w:rPr>
        <w:t xml:space="preserve">به عنوان یک مودی مالیاتی، شما مشمول مالیات مستقیم هستید. به این خاطرشما باید سوابق درآمدی خود را بطورمستند نگاه دارید. ازاین نظر، به احتمال زیاد، شما نیازمند دریافت خدمات حرفه ای ازیک حسابدار یا موسسه حسابداری خواهید بود. شما باید بتوانید مرتبا صورتحساب های رسمی صادرکنید. این صورتحسابها باید حاوی شرایط پرداخت و جزئیات باشد. به عنوان یک مودی شما باید قوانین مالیاتی، بیمه ملی و حسابداری را رعایت کنید. </w:t>
      </w:r>
    </w:p>
    <w:p w14:paraId="4896AD5F" w14:textId="2AD058D3" w:rsidR="00786452" w:rsidRDefault="00786452" w:rsidP="00786452">
      <w:pPr>
        <w:bidi/>
        <w:rPr>
          <w:sz w:val="28"/>
          <w:szCs w:val="28"/>
          <w:rtl/>
          <w:lang w:bidi="fa-IR"/>
        </w:rPr>
      </w:pPr>
      <w:r>
        <w:rPr>
          <w:rFonts w:hint="cs"/>
          <w:sz w:val="28"/>
          <w:szCs w:val="28"/>
          <w:rtl/>
          <w:lang w:bidi="fa-IR"/>
        </w:rPr>
        <w:t xml:space="preserve">نهایتا وب گاه شرکت معروف بازارگاه مجازی بریتانیایی </w:t>
      </w:r>
      <w:proofErr w:type="spellStart"/>
      <w:r>
        <w:rPr>
          <w:sz w:val="28"/>
          <w:szCs w:val="28"/>
          <w:lang w:bidi="fa-IR"/>
        </w:rPr>
        <w:t>Returnloads</w:t>
      </w:r>
      <w:proofErr w:type="spellEnd"/>
      <w:r>
        <w:rPr>
          <w:rFonts w:hint="cs"/>
          <w:sz w:val="28"/>
          <w:szCs w:val="28"/>
          <w:rtl/>
          <w:lang w:bidi="fa-IR"/>
        </w:rPr>
        <w:t xml:space="preserve"> </w:t>
      </w:r>
      <w:r>
        <w:rPr>
          <w:rStyle w:val="EndnoteReference"/>
          <w:sz w:val="28"/>
          <w:szCs w:val="28"/>
          <w:rtl/>
          <w:lang w:bidi="fa-IR"/>
        </w:rPr>
        <w:endnoteReference w:id="88"/>
      </w:r>
      <w:r>
        <w:rPr>
          <w:rFonts w:hint="cs"/>
          <w:sz w:val="28"/>
          <w:szCs w:val="28"/>
          <w:rtl/>
          <w:lang w:bidi="fa-IR"/>
        </w:rPr>
        <w:t xml:space="preserve"> میگوید که برای فعالیت به عنوان یک خود مالک دربریتانیا، کافی نیست که راننده خود مالک صرفا یک گواهی نامه رانندگی داشته باشد. وی باید یک گواهی نامه </w:t>
      </w:r>
      <w:r>
        <w:rPr>
          <w:sz w:val="28"/>
          <w:szCs w:val="28"/>
          <w:lang w:bidi="fa-IR"/>
        </w:rPr>
        <w:t>O License</w:t>
      </w:r>
      <w:r>
        <w:rPr>
          <w:rFonts w:hint="cs"/>
          <w:sz w:val="28"/>
          <w:szCs w:val="28"/>
          <w:rtl/>
          <w:lang w:bidi="fa-IR"/>
        </w:rPr>
        <w:t xml:space="preserve"> اخذ کند. به علاوه راننده باید 7000 پوند پول درحساب برای اولین کامیون خود داشته باشد. دربریتانیا دو نوع گواهی فعالیت وجود دارد: گواهی استاندارد فعالیت ملی و بین المللی با همان 7000 پوند برای کامیون اول و 3900 پوند برای ه</w:t>
      </w:r>
      <w:r w:rsidR="00EE2154">
        <w:rPr>
          <w:rFonts w:hint="cs"/>
          <w:sz w:val="28"/>
          <w:szCs w:val="28"/>
          <w:rtl/>
          <w:lang w:bidi="fa-IR"/>
        </w:rPr>
        <w:t>ریک از</w:t>
      </w:r>
      <w:r>
        <w:rPr>
          <w:rFonts w:hint="cs"/>
          <w:sz w:val="28"/>
          <w:szCs w:val="28"/>
          <w:rtl/>
          <w:lang w:bidi="fa-IR"/>
        </w:rPr>
        <w:t xml:space="preserve"> کامیون </w:t>
      </w:r>
      <w:r w:rsidR="00EE2154">
        <w:rPr>
          <w:rFonts w:hint="cs"/>
          <w:sz w:val="28"/>
          <w:szCs w:val="28"/>
          <w:rtl/>
          <w:lang w:bidi="fa-IR"/>
        </w:rPr>
        <w:t xml:space="preserve">های </w:t>
      </w:r>
      <w:r>
        <w:rPr>
          <w:rFonts w:hint="cs"/>
          <w:sz w:val="28"/>
          <w:szCs w:val="28"/>
          <w:rtl/>
          <w:lang w:bidi="fa-IR"/>
        </w:rPr>
        <w:t xml:space="preserve">بعدی وگواهی های محدود که نیاز به داشتن 3100 پوند برای کامیون اول و 1700 پوند برای کامیون بعدی دارد. این سایت توصیه کرده که راننده خود مالک یک شرکت با مسئولیت محدود ثبت کند زیرا مشتریان معمولا به رانندگان خود مالکی که شرکت ثبت نکرده باشند اعتماد نمی کنند. بنابراین رانندگان خود مالک ملزم هستند که پروانه فعالیت داشته باشند ولی این که شرکتی ثبت کرده باشند یا خیربسته به میل واراده خودشان است. </w:t>
      </w:r>
    </w:p>
    <w:p w14:paraId="5785FC9D" w14:textId="63796CCF" w:rsidR="00786452" w:rsidRDefault="00786452" w:rsidP="00786452">
      <w:pPr>
        <w:bidi/>
        <w:rPr>
          <w:sz w:val="28"/>
          <w:szCs w:val="28"/>
          <w:rtl/>
          <w:lang w:bidi="fa-IR"/>
        </w:rPr>
      </w:pPr>
      <w:r>
        <w:rPr>
          <w:rFonts w:hint="cs"/>
          <w:sz w:val="28"/>
          <w:szCs w:val="28"/>
          <w:rtl/>
          <w:lang w:bidi="fa-IR"/>
        </w:rPr>
        <w:t xml:space="preserve">برای اخذ گواهی نامه فعالیت </w:t>
      </w:r>
      <w:r>
        <w:rPr>
          <w:sz w:val="28"/>
          <w:szCs w:val="28"/>
          <w:lang w:bidi="fa-IR"/>
        </w:rPr>
        <w:t>O License</w:t>
      </w:r>
      <w:r>
        <w:rPr>
          <w:rFonts w:hint="cs"/>
          <w:sz w:val="28"/>
          <w:szCs w:val="28"/>
          <w:rtl/>
          <w:lang w:bidi="fa-IR"/>
        </w:rPr>
        <w:t xml:space="preserve"> باید یک مکان استقرار را معرفی ک</w:t>
      </w:r>
      <w:r w:rsidR="00DB4882">
        <w:rPr>
          <w:rFonts w:hint="cs"/>
          <w:sz w:val="28"/>
          <w:szCs w:val="28"/>
          <w:rtl/>
          <w:lang w:bidi="fa-IR"/>
        </w:rPr>
        <w:t>ن</w:t>
      </w:r>
      <w:r>
        <w:rPr>
          <w:rFonts w:hint="cs"/>
          <w:sz w:val="28"/>
          <w:szCs w:val="28"/>
          <w:rtl/>
          <w:lang w:bidi="fa-IR"/>
        </w:rPr>
        <w:t xml:space="preserve">ند. این مکان آگهی میشود و 21 روز باید صبرکرد تا احیانا این مکان با اعتراض احدی روبرونشود. سپس راننده خود مالک برای اخذ گواهی نامه اقدام میکند. این کاراداری ممکن است تا نه هفته به طول بیانجامد. نهایتا راننده میتواند با پرداخت 257 پوند برای تقاضا نامه و 401 پوند برای خود پروانه، آن را دریافت کند. </w:t>
      </w:r>
    </w:p>
    <w:p w14:paraId="4A38EA7A" w14:textId="77777777" w:rsidR="00786452" w:rsidRDefault="00786452" w:rsidP="00786452">
      <w:pPr>
        <w:bidi/>
        <w:rPr>
          <w:sz w:val="28"/>
          <w:szCs w:val="28"/>
          <w:rtl/>
          <w:lang w:bidi="fa-IR"/>
        </w:rPr>
      </w:pPr>
      <w:r>
        <w:rPr>
          <w:rFonts w:hint="cs"/>
          <w:sz w:val="28"/>
          <w:szCs w:val="28"/>
          <w:rtl/>
          <w:lang w:bidi="fa-IR"/>
        </w:rPr>
        <w:t xml:space="preserve">اگرراننده خود مالک، کامیون خود را اجاره کند، همه مشکلات فنی کامیون با موجراست. موجرموظف است همه مشکلات فنی کامیون را دراسرع وقت حل کند. ولی اگرراننده تصمیم بگیرد که بجای کرایه کردن کامیون، آن را خریداری کند، نه تنها مشکلات فنی کامیون با وی خواهد بود، بلکه هرزمان که کامیون درحال تعمیرباشد، او باید با اجاره کردن کامیون دیگری خلاء کامیون خودی را پرکند. فرمول </w:t>
      </w:r>
      <w:r>
        <w:rPr>
          <w:rFonts w:hint="cs"/>
          <w:sz w:val="28"/>
          <w:szCs w:val="28"/>
          <w:rtl/>
          <w:lang w:bidi="fa-IR"/>
        </w:rPr>
        <w:lastRenderedPageBreak/>
        <w:t xml:space="preserve">دیگراستفاده از ابزارهای مالی برای لیزینگ یا اجاره به شرط تملیک است. راننده میتواند کامیون نو  یا کهنه خریداری کند. این مهم است که کامیون ازکدام فروشنده خریداری شود. برخی فروشندگان جا افتاده تاریخچه دقیق تعمیرونگهداری کامیون را همراه کامیون ارائه میدهند. بسیاری ازخود مالکان ترجیح میدهند که بجای خرید کامیون نو، یک کامیون کم کارکرد بخرند. حتی کامیون های کم کارکرد کماکان گارانتی و وارانتی تولید کننده را دارند. </w:t>
      </w:r>
    </w:p>
    <w:p w14:paraId="04882330" w14:textId="555FF317" w:rsidR="00786452" w:rsidRDefault="00786452" w:rsidP="00786452">
      <w:pPr>
        <w:bidi/>
        <w:rPr>
          <w:sz w:val="28"/>
          <w:szCs w:val="28"/>
          <w:rtl/>
          <w:lang w:bidi="fa-IR"/>
        </w:rPr>
      </w:pPr>
      <w:r>
        <w:rPr>
          <w:rFonts w:hint="cs"/>
          <w:sz w:val="28"/>
          <w:szCs w:val="28"/>
          <w:rtl/>
          <w:lang w:bidi="fa-IR"/>
        </w:rPr>
        <w:t>معمولا خود مالکان برای شرکتهای ترابری طرف اول یا سوم کارمیکنند. یعنی کاری دائم تحت قرارداد نزد یک شرکت دارند. ولی بسیاری ازخود مالکان</w:t>
      </w:r>
      <w:r w:rsidR="00971F7A">
        <w:rPr>
          <w:rFonts w:hint="cs"/>
          <w:sz w:val="28"/>
          <w:szCs w:val="28"/>
          <w:rtl/>
          <w:lang w:bidi="fa-IR"/>
        </w:rPr>
        <w:t>،</w:t>
      </w:r>
      <w:r>
        <w:rPr>
          <w:rFonts w:hint="cs"/>
          <w:sz w:val="28"/>
          <w:szCs w:val="28"/>
          <w:rtl/>
          <w:lang w:bidi="fa-IR"/>
        </w:rPr>
        <w:t xml:space="preserve"> ممکن است</w:t>
      </w:r>
      <w:r w:rsidR="00971F7A">
        <w:rPr>
          <w:rFonts w:hint="cs"/>
          <w:sz w:val="28"/>
          <w:szCs w:val="28"/>
          <w:rtl/>
          <w:lang w:bidi="fa-IR"/>
        </w:rPr>
        <w:t>،</w:t>
      </w:r>
      <w:r>
        <w:rPr>
          <w:rFonts w:hint="cs"/>
          <w:sz w:val="28"/>
          <w:szCs w:val="28"/>
          <w:rtl/>
          <w:lang w:bidi="fa-IR"/>
        </w:rPr>
        <w:t xml:space="preserve"> درآن واحد برای بیش ازیک کارفرمای ترابری کارکنند، زیرا خودمالکان علی القاعده میخواهند تمام ساعات آزاد خود را پرکنند. طبیعی است که پایگاه وبی چون </w:t>
      </w:r>
      <w:proofErr w:type="spellStart"/>
      <w:r>
        <w:rPr>
          <w:sz w:val="28"/>
          <w:szCs w:val="28"/>
          <w:lang w:bidi="fa-IR"/>
        </w:rPr>
        <w:t>returnloads</w:t>
      </w:r>
      <w:proofErr w:type="spellEnd"/>
      <w:r>
        <w:rPr>
          <w:rFonts w:hint="cs"/>
          <w:sz w:val="28"/>
          <w:szCs w:val="28"/>
          <w:rtl/>
          <w:lang w:bidi="fa-IR"/>
        </w:rPr>
        <w:t xml:space="preserve"> رانندگان خود مالک را تشویق کند که ازپایگاه داده های بازارگاه مجازی ایشان برای یافتن باراستفاده کنند. این بازارگاه ها مثل اسنپ کارمیکنند و هزاران بارآماده را هرروزو هردقیقه ارائه میدهند. کرایه حمل را فرستندگان تعیین میکنند. هرچه یک خود مالک بیشتربا این نوع بازارگاه ها کارکند، اعتباربیشتری کسب میکند. </w:t>
      </w:r>
    </w:p>
    <w:p w14:paraId="75BAAC3F" w14:textId="77777777" w:rsidR="00786452" w:rsidRDefault="00786452" w:rsidP="00786452">
      <w:pPr>
        <w:bidi/>
        <w:rPr>
          <w:sz w:val="28"/>
          <w:szCs w:val="28"/>
          <w:rtl/>
          <w:lang w:bidi="fa-IR"/>
        </w:rPr>
      </w:pPr>
      <w:r>
        <w:rPr>
          <w:rFonts w:hint="cs"/>
          <w:sz w:val="28"/>
          <w:szCs w:val="28"/>
          <w:rtl/>
          <w:lang w:bidi="fa-IR"/>
        </w:rPr>
        <w:t xml:space="preserve">به طورکلی سه نوع رویکرد مارکتینگ برای خود مالکان وجود دارد: کارکردن به عنوان پیمانکارفرعی برای یک تا چند شرکت ترابری، استفاده ازبازارگاه های معروف، یا کارکردن مستقیم برای اهالی صنعت و معدن و تجارت یا کشاورزی( شرکتهای لجستیکی طرف اول). </w:t>
      </w:r>
    </w:p>
    <w:p w14:paraId="156ED57D" w14:textId="77777777" w:rsidR="00786452" w:rsidRDefault="00786452" w:rsidP="00786452">
      <w:pPr>
        <w:bidi/>
        <w:rPr>
          <w:sz w:val="28"/>
          <w:szCs w:val="28"/>
          <w:rtl/>
          <w:lang w:bidi="fa-IR"/>
        </w:rPr>
      </w:pPr>
      <w:r>
        <w:rPr>
          <w:rFonts w:hint="cs"/>
          <w:sz w:val="28"/>
          <w:szCs w:val="28"/>
          <w:rtl/>
          <w:lang w:bidi="fa-IR"/>
        </w:rPr>
        <w:t xml:space="preserve">بسیارمهم است که لباس شبرنگ یا لااقل لباسی که ازفاصله معلوم باشد تهیه و بپوشید. چکمه های پنجه فولادی صنعتی هم به پا کنید. بسیاری ازاماکن تحویل ازقبول شما بدون لباس وکفش مناسب خودداری میکنند. </w:t>
      </w:r>
    </w:p>
    <w:p w14:paraId="5800E5C4" w14:textId="77777777" w:rsidR="00786452" w:rsidRDefault="00786452" w:rsidP="00786452">
      <w:pPr>
        <w:bidi/>
        <w:rPr>
          <w:sz w:val="28"/>
          <w:szCs w:val="28"/>
          <w:rtl/>
          <w:lang w:bidi="fa-IR"/>
        </w:rPr>
      </w:pPr>
      <w:r>
        <w:rPr>
          <w:rFonts w:hint="cs"/>
          <w:sz w:val="28"/>
          <w:szCs w:val="28"/>
          <w:rtl/>
          <w:lang w:bidi="fa-IR"/>
        </w:rPr>
        <w:t xml:space="preserve">همیشه قبل ازشروع کار، پیشنهاد کرایه خود را به صورت کتبی از شرکت سفارش دهنده دریافت کنید. ازنصب بنرنام ونشانی شرکتهای ترابری که نمی توانند دائم به شما کار ارائه دهند خودداری کنید. زیرا شرکت ترابری دوم از قبول کامیونهایی که بنرشرکت دیگر را روی درب خود نصب کرده اند خودداری خواهد کرد. حتما درمقصد یک رسید تحویل باربا امضاء گیرنده و تاریخ و ساعت اخذ کنید. تصویری ازاین رسیدها را هم همواره نگاه دارید. شرکتهای ترابری ازشما انتظاردارند درمبدا ومقصد با رفتارمتعارف حرفه ای و مودبانه ایشان را به خوبی نمایندگی کنید. هرچه حرفه ای تررفتار کنید، کاربیشتری به شما ارجاع میشود. </w:t>
      </w:r>
    </w:p>
    <w:p w14:paraId="1593D675" w14:textId="77777777" w:rsidR="000C4BC3" w:rsidRDefault="000C4BC3" w:rsidP="000C4BC3">
      <w:pPr>
        <w:bidi/>
        <w:rPr>
          <w:sz w:val="28"/>
          <w:szCs w:val="28"/>
          <w:rtl/>
          <w:lang w:bidi="fa-IR"/>
        </w:rPr>
      </w:pPr>
    </w:p>
    <w:p w14:paraId="33F50D5B" w14:textId="77777777" w:rsidR="000C4BC3" w:rsidRDefault="000C4BC3" w:rsidP="000C4BC3">
      <w:pPr>
        <w:bidi/>
        <w:rPr>
          <w:sz w:val="28"/>
          <w:szCs w:val="28"/>
          <w:rtl/>
          <w:lang w:bidi="fa-IR"/>
        </w:rPr>
      </w:pPr>
    </w:p>
    <w:p w14:paraId="472BB8C9" w14:textId="77777777" w:rsidR="000C4BC3" w:rsidRDefault="000C4BC3" w:rsidP="000C4BC3">
      <w:pPr>
        <w:bidi/>
        <w:rPr>
          <w:sz w:val="28"/>
          <w:szCs w:val="28"/>
          <w:rtl/>
          <w:lang w:bidi="fa-IR"/>
        </w:rPr>
      </w:pPr>
    </w:p>
    <w:p w14:paraId="48D13019" w14:textId="77777777" w:rsidR="000C4BC3" w:rsidRDefault="000C4BC3" w:rsidP="000C4BC3">
      <w:pPr>
        <w:bidi/>
        <w:rPr>
          <w:sz w:val="28"/>
          <w:szCs w:val="28"/>
          <w:rtl/>
          <w:lang w:bidi="fa-IR"/>
        </w:rPr>
      </w:pPr>
    </w:p>
    <w:p w14:paraId="519EAC9D" w14:textId="77777777" w:rsidR="000C4BC3" w:rsidRDefault="000C4BC3" w:rsidP="000C4BC3">
      <w:pPr>
        <w:bidi/>
        <w:rPr>
          <w:sz w:val="28"/>
          <w:szCs w:val="28"/>
          <w:rtl/>
          <w:lang w:bidi="fa-IR"/>
        </w:rPr>
      </w:pPr>
    </w:p>
    <w:p w14:paraId="6FB166F4" w14:textId="77777777" w:rsidR="000C4BC3" w:rsidRDefault="000C4BC3" w:rsidP="000C4BC3">
      <w:pPr>
        <w:bidi/>
        <w:rPr>
          <w:sz w:val="28"/>
          <w:szCs w:val="28"/>
          <w:rtl/>
          <w:lang w:bidi="fa-IR"/>
        </w:rPr>
      </w:pPr>
    </w:p>
    <w:p w14:paraId="1A59AAE9" w14:textId="77777777" w:rsidR="000C4BC3" w:rsidRDefault="000C4BC3" w:rsidP="000C4BC3">
      <w:pPr>
        <w:bidi/>
        <w:rPr>
          <w:sz w:val="28"/>
          <w:szCs w:val="28"/>
          <w:rtl/>
          <w:lang w:bidi="fa-IR"/>
        </w:rPr>
      </w:pPr>
    </w:p>
    <w:p w14:paraId="0E4C113D" w14:textId="77777777" w:rsidR="00286FAE" w:rsidRPr="005B6D46" w:rsidRDefault="00286FAE" w:rsidP="00786452">
      <w:pPr>
        <w:bidi/>
        <w:rPr>
          <w:rFonts w:cs="B Nazanin"/>
          <w:sz w:val="28"/>
          <w:szCs w:val="28"/>
          <w:rtl/>
          <w:lang w:bidi="fa-IR"/>
        </w:rPr>
      </w:pPr>
      <w:r w:rsidRPr="005B6D46">
        <w:rPr>
          <w:rFonts w:cs="B Nazanin" w:hint="cs"/>
          <w:sz w:val="28"/>
          <w:szCs w:val="28"/>
          <w:rtl/>
          <w:lang w:bidi="fa-IR"/>
        </w:rPr>
        <w:lastRenderedPageBreak/>
        <w:t xml:space="preserve">سخن آخر </w:t>
      </w:r>
    </w:p>
    <w:p w14:paraId="4321DD6B" w14:textId="77777777" w:rsidR="00286FAE" w:rsidRPr="005B6D46" w:rsidRDefault="00286FAE" w:rsidP="00286FAE">
      <w:pPr>
        <w:bidi/>
        <w:rPr>
          <w:rFonts w:cs="B Nazanin"/>
          <w:sz w:val="28"/>
          <w:szCs w:val="28"/>
          <w:rtl/>
          <w:lang w:bidi="fa-IR"/>
        </w:rPr>
      </w:pPr>
    </w:p>
    <w:p w14:paraId="257A0F43" w14:textId="77777777" w:rsidR="00C26534" w:rsidRPr="005B6D46" w:rsidRDefault="00D96E0F" w:rsidP="00286FAE">
      <w:pPr>
        <w:bidi/>
        <w:rPr>
          <w:rFonts w:cs="B Nazanin"/>
          <w:sz w:val="28"/>
          <w:szCs w:val="28"/>
          <w:rtl/>
          <w:lang w:bidi="fa-IR"/>
        </w:rPr>
      </w:pPr>
      <w:r w:rsidRPr="005B6D46">
        <w:rPr>
          <w:rFonts w:cs="B Nazanin" w:hint="cs"/>
          <w:sz w:val="28"/>
          <w:szCs w:val="28"/>
          <w:rtl/>
          <w:lang w:bidi="fa-IR"/>
        </w:rPr>
        <w:t xml:space="preserve">برآیند این پژوهش </w:t>
      </w:r>
      <w:r w:rsidR="00C26534" w:rsidRPr="005B6D46">
        <w:rPr>
          <w:rFonts w:cs="B Nazanin" w:hint="cs"/>
          <w:sz w:val="28"/>
          <w:szCs w:val="28"/>
          <w:rtl/>
          <w:lang w:bidi="fa-IR"/>
        </w:rPr>
        <w:t xml:space="preserve">کشیدن </w:t>
      </w:r>
      <w:r w:rsidRPr="005B6D46">
        <w:rPr>
          <w:rFonts w:cs="B Nazanin" w:hint="cs"/>
          <w:sz w:val="28"/>
          <w:szCs w:val="28"/>
          <w:rtl/>
          <w:lang w:bidi="fa-IR"/>
        </w:rPr>
        <w:t>خط بطلان برچند فرضیه</w:t>
      </w:r>
      <w:r w:rsidR="00C26534" w:rsidRPr="005B6D46">
        <w:rPr>
          <w:rFonts w:cs="B Nazanin" w:hint="cs"/>
          <w:sz w:val="28"/>
          <w:szCs w:val="28"/>
          <w:rtl/>
          <w:lang w:bidi="fa-IR"/>
        </w:rPr>
        <w:t xml:space="preserve"> است که دهه هاست ذهن پژوهشکران ما، حتی همین قلم را، به خود مشغول کرده است. </w:t>
      </w:r>
    </w:p>
    <w:p w14:paraId="2DC15DC1" w14:textId="0AE99748" w:rsidR="001C7F82" w:rsidRPr="005B6D46" w:rsidRDefault="00C26534" w:rsidP="00C26534">
      <w:pPr>
        <w:bidi/>
        <w:rPr>
          <w:rFonts w:cs="B Nazanin"/>
          <w:sz w:val="28"/>
          <w:szCs w:val="28"/>
          <w:rtl/>
          <w:lang w:bidi="fa-IR"/>
        </w:rPr>
      </w:pPr>
      <w:r w:rsidRPr="005B6D46">
        <w:rPr>
          <w:rFonts w:cs="B Nazanin" w:hint="cs"/>
          <w:sz w:val="28"/>
          <w:szCs w:val="28"/>
          <w:rtl/>
          <w:lang w:bidi="fa-IR"/>
        </w:rPr>
        <w:t>نخست</w:t>
      </w:r>
      <w:r w:rsidR="00DF5D92" w:rsidRPr="005B6D46">
        <w:rPr>
          <w:rFonts w:cs="B Nazanin" w:hint="cs"/>
          <w:sz w:val="28"/>
          <w:szCs w:val="28"/>
          <w:rtl/>
          <w:lang w:bidi="fa-IR"/>
        </w:rPr>
        <w:t xml:space="preserve">: </w:t>
      </w:r>
      <w:r w:rsidR="008E31F7" w:rsidRPr="005B6D46">
        <w:rPr>
          <w:rFonts w:cs="B Nazanin" w:hint="cs"/>
          <w:sz w:val="28"/>
          <w:szCs w:val="28"/>
          <w:rtl/>
          <w:lang w:bidi="fa-IR"/>
        </w:rPr>
        <w:t xml:space="preserve">ریشه بهره وری نازل ناوگان در </w:t>
      </w:r>
      <w:r w:rsidR="00DF5D92" w:rsidRPr="005B6D46">
        <w:rPr>
          <w:rFonts w:cs="B Nazanin" w:hint="cs"/>
          <w:sz w:val="28"/>
          <w:szCs w:val="28"/>
          <w:rtl/>
          <w:lang w:bidi="fa-IR"/>
        </w:rPr>
        <w:t>پدیده خود مالکی و تک واحدی بودن مالکیت ناوگان</w:t>
      </w:r>
      <w:r w:rsidR="008E31F7" w:rsidRPr="005B6D46">
        <w:rPr>
          <w:rFonts w:cs="B Nazanin" w:hint="cs"/>
          <w:sz w:val="28"/>
          <w:szCs w:val="28"/>
          <w:rtl/>
          <w:lang w:bidi="fa-IR"/>
        </w:rPr>
        <w:t xml:space="preserve"> است. </w:t>
      </w:r>
      <w:r w:rsidR="00DF5D92" w:rsidRPr="005B6D46">
        <w:rPr>
          <w:rFonts w:cs="B Nazanin" w:hint="cs"/>
          <w:sz w:val="28"/>
          <w:szCs w:val="28"/>
          <w:rtl/>
          <w:lang w:bidi="fa-IR"/>
        </w:rPr>
        <w:t xml:space="preserve"> </w:t>
      </w:r>
    </w:p>
    <w:p w14:paraId="6E368A87" w14:textId="4D27FAAC" w:rsidR="001C7F82" w:rsidRPr="005B6D46" w:rsidRDefault="001C7F82" w:rsidP="001C7F82">
      <w:pPr>
        <w:bidi/>
        <w:rPr>
          <w:rFonts w:cs="B Nazanin"/>
          <w:sz w:val="28"/>
          <w:szCs w:val="28"/>
          <w:rtl/>
          <w:lang w:bidi="fa-IR"/>
        </w:rPr>
      </w:pPr>
      <w:r w:rsidRPr="005B6D46">
        <w:rPr>
          <w:rFonts w:cs="B Nazanin" w:hint="cs"/>
          <w:sz w:val="28"/>
          <w:szCs w:val="28"/>
          <w:rtl/>
          <w:lang w:bidi="fa-IR"/>
        </w:rPr>
        <w:t xml:space="preserve">  بررسی ما براساس داده ها و واقعیت ها نشان میدهد انگشت اتهامی که دهه هاست به سوی الگوی خود مالکی نشانه رفته بود، شخصیت بی گناهی را درکرسی دفاع نشانده بود. </w:t>
      </w:r>
    </w:p>
    <w:p w14:paraId="117CD767" w14:textId="639EEECA" w:rsidR="00D24537" w:rsidRPr="005B6D46" w:rsidRDefault="00D24537" w:rsidP="00BB4FA8">
      <w:pPr>
        <w:bidi/>
        <w:rPr>
          <w:rFonts w:ascii="Arial" w:hAnsi="Arial" w:cs="B Nazanin"/>
          <w:color w:val="000000"/>
          <w:sz w:val="26"/>
          <w:szCs w:val="26"/>
          <w:rtl/>
        </w:rPr>
      </w:pPr>
      <w:r w:rsidRPr="005B6D46">
        <w:rPr>
          <w:rFonts w:ascii="Arial" w:hAnsi="Arial" w:cs="B Nazanin" w:hint="cs"/>
          <w:color w:val="000000"/>
          <w:sz w:val="26"/>
          <w:szCs w:val="26"/>
          <w:rtl/>
        </w:rPr>
        <w:t xml:space="preserve">52% ناوگان جاده ای بریتانیا در قالب شرکتهایی ثبت شده اند که تک واحدی هستند </w:t>
      </w:r>
      <w:r w:rsidR="00BB4FA8" w:rsidRPr="005B6D46">
        <w:rPr>
          <w:rFonts w:ascii="Arial" w:hAnsi="Arial" w:cs="B Nazanin" w:hint="cs"/>
          <w:color w:val="000000"/>
          <w:sz w:val="26"/>
          <w:szCs w:val="26"/>
          <w:rtl/>
        </w:rPr>
        <w:t xml:space="preserve">در اتحادیه اروپا، ترکیه، استرالیا که همگی از جرگه کشورهایی هستند که بهره وری ناوگان در ایشان حد اعلای جهان است، درصد خودمالکان و ناوگان تک واحدی بسیار بالاست. در آمریکا مجموع خود مالکان و شرکت های تک واحدی 86% ناوگان را تشکیل می دهند. </w:t>
      </w:r>
      <w:r w:rsidRPr="005B6D46">
        <w:rPr>
          <w:rFonts w:ascii="Arial" w:hAnsi="Arial" w:cs="B Nazanin" w:hint="cs"/>
          <w:color w:val="000000"/>
          <w:sz w:val="26"/>
          <w:szCs w:val="26"/>
          <w:rtl/>
        </w:rPr>
        <w:t>پس پدیده تک واحدی دامن گیر و همه گیر است. نمیشود به صرف تک واحدی بودن، انگشت اتهام بهره وری نازل را به سوی این شکل از مالکیت اشاره کرد. اما نحوه کارکرد ناوگان بریتانیایی</w:t>
      </w:r>
      <w:r w:rsidR="003B422B" w:rsidRPr="005B6D46">
        <w:rPr>
          <w:rFonts w:ascii="Arial" w:hAnsi="Arial" w:cs="B Nazanin" w:hint="cs"/>
          <w:color w:val="000000"/>
          <w:sz w:val="26"/>
          <w:szCs w:val="26"/>
          <w:rtl/>
          <w:lang w:bidi="fa-IR"/>
        </w:rPr>
        <w:t>، اروپایی</w:t>
      </w:r>
      <w:r w:rsidRPr="005B6D46">
        <w:rPr>
          <w:rFonts w:ascii="Arial" w:hAnsi="Arial" w:cs="B Nazanin" w:hint="cs"/>
          <w:color w:val="000000"/>
          <w:sz w:val="26"/>
          <w:szCs w:val="26"/>
          <w:rtl/>
        </w:rPr>
        <w:t xml:space="preserve"> و آمریکایی سازمان یافته است. </w:t>
      </w:r>
      <w:r w:rsidRPr="005B6D46">
        <w:rPr>
          <w:rFonts w:ascii="Arial" w:hAnsi="Arial" w:cs="B Nazanin" w:hint="cs"/>
          <w:color w:val="000000"/>
          <w:sz w:val="26"/>
          <w:szCs w:val="26"/>
          <w:rtl/>
          <w:lang w:bidi="fa-IR"/>
        </w:rPr>
        <w:t>در بریتانیا و اتحادیه اروپا شرکت های لجستیکی طرف سوم، و در آمریکا بارفرابران داخلی بزرگ و کوچک رسالت مشتری یابی را تحت رژیم قرارداد</w:t>
      </w:r>
      <w:r w:rsidR="00E37460" w:rsidRPr="005B6D46">
        <w:rPr>
          <w:rFonts w:ascii="Arial" w:hAnsi="Arial" w:cs="B Nazanin" w:hint="cs"/>
          <w:color w:val="000000"/>
          <w:sz w:val="26"/>
          <w:szCs w:val="26"/>
          <w:rtl/>
          <w:lang w:bidi="fa-IR"/>
        </w:rPr>
        <w:t>های بلند مدت</w:t>
      </w:r>
      <w:r w:rsidRPr="005B6D46">
        <w:rPr>
          <w:rFonts w:ascii="Arial" w:hAnsi="Arial" w:cs="B Nazanin" w:hint="cs"/>
          <w:color w:val="000000"/>
          <w:sz w:val="26"/>
          <w:szCs w:val="26"/>
          <w:rtl/>
          <w:lang w:bidi="fa-IR"/>
        </w:rPr>
        <w:t>( برخلاف مدل بازار روز ایران) به عهده دارند</w:t>
      </w:r>
    </w:p>
    <w:p w14:paraId="511780BE" w14:textId="697E4F9E" w:rsidR="00D96E0F" w:rsidRPr="005B6D46" w:rsidRDefault="00D96E0F" w:rsidP="001C7F82">
      <w:pPr>
        <w:bidi/>
        <w:rPr>
          <w:rFonts w:cs="B Nazanin"/>
          <w:sz w:val="28"/>
          <w:szCs w:val="28"/>
          <w:rtl/>
          <w:lang w:bidi="fa-IR"/>
        </w:rPr>
      </w:pPr>
      <w:r w:rsidRPr="005B6D46">
        <w:rPr>
          <w:rFonts w:cs="B Nazanin" w:hint="cs"/>
          <w:sz w:val="28"/>
          <w:szCs w:val="28"/>
          <w:rtl/>
          <w:lang w:bidi="fa-IR"/>
        </w:rPr>
        <w:t xml:space="preserve"> </w:t>
      </w:r>
    </w:p>
    <w:p w14:paraId="07FF5407" w14:textId="6CD8B715" w:rsidR="00286FAE" w:rsidRPr="005B6D46" w:rsidRDefault="00286FAE" w:rsidP="00286FAE">
      <w:pPr>
        <w:pStyle w:val="NormalWeb"/>
        <w:bidi/>
        <w:spacing w:line="276" w:lineRule="auto"/>
        <w:rPr>
          <w:rFonts w:ascii="Arial" w:hAnsi="Arial" w:cs="B Nazanin"/>
          <w:color w:val="000000"/>
          <w:sz w:val="26"/>
          <w:szCs w:val="26"/>
          <w:rtl/>
          <w:lang w:bidi="fa-IR"/>
        </w:rPr>
      </w:pPr>
      <w:r w:rsidRPr="005B6D46">
        <w:rPr>
          <w:rFonts w:ascii="Arial" w:hAnsi="Arial" w:cs="B Nazanin" w:hint="cs"/>
          <w:color w:val="000000"/>
          <w:sz w:val="26"/>
          <w:szCs w:val="26"/>
          <w:rtl/>
          <w:lang w:bidi="fa-IR"/>
        </w:rPr>
        <w:t xml:space="preserve">میدانیم که هم نهادها و هم مقررات ایران، مالیاتهای ذیل سازمان تامین اجتماعی ناشی از عملکرد سلیقه ای مادتین 38 و 41 قانون، رژیم بلند مدت قراردادی را به شدت در برابر رژیم عملکرد بازارهای روز جریمه میکنند. بنابراین عملا رژیم اصلی قراردادی در بازارها سرکوب شده است. </w:t>
      </w:r>
    </w:p>
    <w:p w14:paraId="69475660" w14:textId="20004FC8" w:rsidR="00286FAE" w:rsidRPr="005B6D46" w:rsidRDefault="00286FAE" w:rsidP="00286FAE">
      <w:pPr>
        <w:pStyle w:val="NormalWeb"/>
        <w:bidi/>
        <w:spacing w:line="276" w:lineRule="auto"/>
        <w:rPr>
          <w:rFonts w:ascii="Arial" w:hAnsi="Arial" w:cs="B Nazanin"/>
          <w:color w:val="000000"/>
          <w:sz w:val="26"/>
          <w:szCs w:val="26"/>
        </w:rPr>
      </w:pPr>
      <w:r w:rsidRPr="005B6D46">
        <w:rPr>
          <w:rFonts w:ascii="Arial" w:hAnsi="Arial" w:cs="B Nazanin" w:hint="cs"/>
          <w:color w:val="000000"/>
          <w:sz w:val="26"/>
          <w:szCs w:val="26"/>
          <w:rtl/>
          <w:lang w:bidi="fa-IR"/>
        </w:rPr>
        <w:t xml:space="preserve"> خود مالکان خارجی میتوانند به سه حالت فعالیت داشته باشند: </w:t>
      </w:r>
    </w:p>
    <w:p w14:paraId="70C985CD" w14:textId="77777777" w:rsidR="00286FAE" w:rsidRPr="005B6D46" w:rsidRDefault="00286FAE" w:rsidP="00286FAE">
      <w:pPr>
        <w:pStyle w:val="NormalWeb"/>
        <w:numPr>
          <w:ilvl w:val="0"/>
          <w:numId w:val="10"/>
        </w:numPr>
        <w:bidi/>
        <w:spacing w:line="276" w:lineRule="auto"/>
        <w:rPr>
          <w:rFonts w:ascii="Arial" w:hAnsi="Arial" w:cs="B Nazanin"/>
          <w:color w:val="000000"/>
          <w:sz w:val="26"/>
          <w:szCs w:val="26"/>
        </w:rPr>
      </w:pPr>
      <w:r w:rsidRPr="005B6D46">
        <w:rPr>
          <w:rFonts w:ascii="Arial" w:hAnsi="Arial" w:cs="B Nazanin" w:hint="cs"/>
          <w:color w:val="000000"/>
          <w:sz w:val="26"/>
          <w:szCs w:val="26"/>
          <w:rtl/>
          <w:lang w:bidi="fa-IR"/>
        </w:rPr>
        <w:t xml:space="preserve">یا به عنوان پیمانکار کاملا منضبط فرعی یک تا چند شرکت لجستیکی قرارداد ببندند، </w:t>
      </w:r>
    </w:p>
    <w:p w14:paraId="7E1EFD02" w14:textId="77777777" w:rsidR="00286FAE" w:rsidRPr="005B6D46" w:rsidRDefault="00286FAE" w:rsidP="00286FAE">
      <w:pPr>
        <w:pStyle w:val="NormalWeb"/>
        <w:numPr>
          <w:ilvl w:val="0"/>
          <w:numId w:val="10"/>
        </w:numPr>
        <w:bidi/>
        <w:spacing w:line="276" w:lineRule="auto"/>
        <w:rPr>
          <w:rFonts w:ascii="Arial" w:hAnsi="Arial" w:cs="B Nazanin"/>
          <w:color w:val="000000"/>
          <w:sz w:val="26"/>
          <w:szCs w:val="26"/>
        </w:rPr>
      </w:pPr>
      <w:r w:rsidRPr="005B6D46">
        <w:rPr>
          <w:rFonts w:ascii="Arial" w:hAnsi="Arial" w:cs="B Nazanin" w:hint="cs"/>
          <w:color w:val="000000"/>
          <w:sz w:val="26"/>
          <w:szCs w:val="26"/>
          <w:rtl/>
          <w:lang w:bidi="fa-IR"/>
        </w:rPr>
        <w:t xml:space="preserve">یا تحت راهنماییهای بازارگاه های مجازی بسیار معتبر -که طرف قرارداد بلند مدت مشتریان هستند- ( مثل ریترن لودز یا ترانس مد)  به اماکن بارگیری راهنمایی شوند، </w:t>
      </w:r>
    </w:p>
    <w:p w14:paraId="05DD3988" w14:textId="77777777" w:rsidR="00286FAE" w:rsidRPr="005B6D46" w:rsidRDefault="00286FAE" w:rsidP="00286FAE">
      <w:pPr>
        <w:pStyle w:val="NormalWeb"/>
        <w:numPr>
          <w:ilvl w:val="0"/>
          <w:numId w:val="10"/>
        </w:numPr>
        <w:bidi/>
        <w:spacing w:line="276" w:lineRule="auto"/>
        <w:rPr>
          <w:rFonts w:ascii="Arial" w:hAnsi="Arial" w:cs="B Nazanin"/>
          <w:color w:val="000000"/>
          <w:sz w:val="26"/>
          <w:szCs w:val="26"/>
        </w:rPr>
      </w:pPr>
      <w:r w:rsidRPr="005B6D46">
        <w:rPr>
          <w:rFonts w:ascii="Arial" w:hAnsi="Arial" w:cs="B Nazanin" w:hint="cs"/>
          <w:color w:val="000000"/>
          <w:sz w:val="26"/>
          <w:szCs w:val="26"/>
          <w:rtl/>
          <w:lang w:bidi="fa-IR"/>
        </w:rPr>
        <w:t xml:space="preserve">یا جزء ناوگان واحد های صنعتی یا توزیعی بزرگ به عنوان پیمانکار تحت قرارداد شرکتهای لجستیک طرف اول کار کنند. </w:t>
      </w:r>
    </w:p>
    <w:p w14:paraId="252073E8" w14:textId="32E0F415" w:rsidR="00DF57E4" w:rsidRPr="005B6D46" w:rsidRDefault="00DF57E4" w:rsidP="00DF57E4">
      <w:pPr>
        <w:pStyle w:val="NormalWeb"/>
        <w:bidi/>
        <w:spacing w:line="276" w:lineRule="auto"/>
        <w:rPr>
          <w:rFonts w:ascii="Arial" w:hAnsi="Arial" w:cs="B Nazanin"/>
          <w:color w:val="000000"/>
          <w:sz w:val="26"/>
          <w:szCs w:val="26"/>
          <w:rtl/>
          <w:lang w:bidi="fa-IR"/>
        </w:rPr>
      </w:pPr>
      <w:r w:rsidRPr="005B6D46">
        <w:rPr>
          <w:rFonts w:ascii="Arial" w:hAnsi="Arial" w:cs="B Nazanin" w:hint="cs"/>
          <w:color w:val="000000"/>
          <w:sz w:val="26"/>
          <w:szCs w:val="26"/>
          <w:rtl/>
          <w:lang w:bidi="fa-IR"/>
        </w:rPr>
        <w:t>در واقع ناوگان اروپایی، آمریکایی و استرالیایی، از نظر شیوه بهره برداری و هدایت به سوی سرچشمه های بار</w:t>
      </w:r>
      <w:r w:rsidR="004C5505" w:rsidRPr="005B6D46">
        <w:rPr>
          <w:rFonts w:ascii="Arial" w:hAnsi="Arial" w:cs="B Nazanin" w:hint="cs"/>
          <w:color w:val="000000"/>
          <w:sz w:val="26"/>
          <w:szCs w:val="26"/>
          <w:rtl/>
          <w:lang w:bidi="fa-IR"/>
        </w:rPr>
        <w:t>،</w:t>
      </w:r>
      <w:r w:rsidRPr="005B6D46">
        <w:rPr>
          <w:rFonts w:ascii="Arial" w:hAnsi="Arial" w:cs="B Nazanin" w:hint="cs"/>
          <w:color w:val="000000"/>
          <w:sz w:val="26"/>
          <w:szCs w:val="26"/>
          <w:rtl/>
          <w:lang w:bidi="fa-IR"/>
        </w:rPr>
        <w:t xml:space="preserve"> همانند ناوگان ایرانی سرگردان و بی هدف نیستند تا </w:t>
      </w:r>
      <w:r w:rsidR="004C5505" w:rsidRPr="005B6D46">
        <w:rPr>
          <w:rFonts w:ascii="Arial" w:hAnsi="Arial" w:cs="B Nazanin" w:hint="cs"/>
          <w:color w:val="000000"/>
          <w:sz w:val="26"/>
          <w:szCs w:val="26"/>
          <w:rtl/>
          <w:lang w:bidi="fa-IR"/>
        </w:rPr>
        <w:t xml:space="preserve">به اعتبار </w:t>
      </w:r>
      <w:r w:rsidR="00C22DDC" w:rsidRPr="005B6D46">
        <w:rPr>
          <w:rFonts w:ascii="Arial" w:hAnsi="Arial" w:cs="B Nazanin" w:hint="cs"/>
          <w:color w:val="000000"/>
          <w:sz w:val="26"/>
          <w:szCs w:val="26"/>
          <w:rtl/>
          <w:lang w:bidi="fa-IR"/>
        </w:rPr>
        <w:t>اخبار</w:t>
      </w:r>
      <w:r w:rsidR="004C5505" w:rsidRPr="005B6D46">
        <w:rPr>
          <w:rFonts w:ascii="Arial" w:hAnsi="Arial" w:cs="B Nazanin" w:hint="cs"/>
          <w:color w:val="000000"/>
          <w:sz w:val="26"/>
          <w:szCs w:val="26"/>
          <w:rtl/>
          <w:lang w:bidi="fa-IR"/>
        </w:rPr>
        <w:t xml:space="preserve"> شفاهی، </w:t>
      </w:r>
      <w:r w:rsidRPr="005B6D46">
        <w:rPr>
          <w:rFonts w:ascii="Arial" w:hAnsi="Arial" w:cs="B Nazanin" w:hint="cs"/>
          <w:color w:val="000000"/>
          <w:sz w:val="26"/>
          <w:szCs w:val="26"/>
          <w:rtl/>
          <w:lang w:bidi="fa-IR"/>
        </w:rPr>
        <w:t>عرض و طول جغرافیا را در پی بار بپیمایند. زیرا این ناوگان، به عنوان پیمانکار سطح دوم در اختیار زنجیره های تامین خاص و از پیش تعریف شده هستند و درخطوط منظم</w:t>
      </w:r>
      <w:r w:rsidR="004C5505" w:rsidRPr="005B6D46">
        <w:rPr>
          <w:rFonts w:ascii="Arial" w:hAnsi="Arial" w:cs="B Nazanin" w:hint="cs"/>
          <w:color w:val="000000"/>
          <w:sz w:val="26"/>
          <w:szCs w:val="26"/>
          <w:rtl/>
          <w:lang w:bidi="fa-IR"/>
        </w:rPr>
        <w:t xml:space="preserve"> </w:t>
      </w:r>
      <w:r w:rsidR="004C5505" w:rsidRPr="005B6D46">
        <w:rPr>
          <w:rFonts w:ascii="Arial" w:hAnsi="Arial" w:cs="B Nazanin" w:hint="cs"/>
          <w:color w:val="000000"/>
          <w:sz w:val="26"/>
          <w:szCs w:val="26"/>
          <w:rtl/>
          <w:lang w:bidi="fa-IR"/>
        </w:rPr>
        <w:lastRenderedPageBreak/>
        <w:t>و غالبا در رژیم های قراردادی به جای رژیم بازار روز</w:t>
      </w:r>
      <w:r w:rsidRPr="005B6D46">
        <w:rPr>
          <w:rFonts w:ascii="Arial" w:hAnsi="Arial" w:cs="B Nazanin" w:hint="cs"/>
          <w:color w:val="000000"/>
          <w:sz w:val="26"/>
          <w:szCs w:val="26"/>
          <w:rtl/>
          <w:lang w:bidi="fa-IR"/>
        </w:rPr>
        <w:t xml:space="preserve"> سیر میکنند.</w:t>
      </w:r>
      <w:r w:rsidR="00966592" w:rsidRPr="005B6D46">
        <w:rPr>
          <w:rFonts w:ascii="Arial" w:hAnsi="Arial" w:cs="B Nazanin" w:hint="cs"/>
          <w:color w:val="000000"/>
          <w:sz w:val="26"/>
          <w:szCs w:val="26"/>
          <w:rtl/>
          <w:lang w:bidi="fa-IR"/>
        </w:rPr>
        <w:t xml:space="preserve"> سامانه های حقوقی و مدیریتی که</w:t>
      </w:r>
      <w:r w:rsidRPr="005B6D46">
        <w:rPr>
          <w:rFonts w:ascii="Arial" w:hAnsi="Arial" w:cs="B Nazanin" w:hint="cs"/>
          <w:color w:val="000000"/>
          <w:sz w:val="26"/>
          <w:szCs w:val="26"/>
          <w:rtl/>
          <w:lang w:bidi="fa-IR"/>
        </w:rPr>
        <w:t xml:space="preserve"> </w:t>
      </w:r>
      <w:r w:rsidR="005B79A3" w:rsidRPr="005B6D46">
        <w:rPr>
          <w:rFonts w:ascii="Arial" w:hAnsi="Arial" w:cs="B Nazanin" w:hint="cs"/>
          <w:color w:val="000000"/>
          <w:sz w:val="26"/>
          <w:szCs w:val="26"/>
          <w:rtl/>
          <w:lang w:bidi="fa-IR"/>
        </w:rPr>
        <w:t xml:space="preserve">راننده خود مالک </w:t>
      </w:r>
      <w:r w:rsidR="00966592" w:rsidRPr="005B6D46">
        <w:rPr>
          <w:rFonts w:ascii="Arial" w:hAnsi="Arial" w:cs="B Nazanin" w:hint="cs"/>
          <w:color w:val="000000"/>
          <w:sz w:val="26"/>
          <w:szCs w:val="26"/>
          <w:rtl/>
          <w:lang w:bidi="fa-IR"/>
        </w:rPr>
        <w:t>ماورای بحار ما در آن سیر میکند</w:t>
      </w:r>
      <w:r w:rsidR="00FF2C43" w:rsidRPr="005B6D46">
        <w:rPr>
          <w:rFonts w:ascii="Arial" w:hAnsi="Arial" w:cs="B Nazanin" w:hint="cs"/>
          <w:color w:val="000000"/>
          <w:sz w:val="26"/>
          <w:szCs w:val="26"/>
          <w:rtl/>
          <w:lang w:bidi="fa-IR"/>
        </w:rPr>
        <w:t>،</w:t>
      </w:r>
      <w:r w:rsidR="00966592" w:rsidRPr="005B6D46">
        <w:rPr>
          <w:rFonts w:ascii="Arial" w:hAnsi="Arial" w:cs="B Nazanin" w:hint="cs"/>
          <w:color w:val="000000"/>
          <w:sz w:val="26"/>
          <w:szCs w:val="26"/>
          <w:rtl/>
          <w:lang w:bidi="fa-IR"/>
        </w:rPr>
        <w:t xml:space="preserve"> هیچ شباهتی به سامانه های ایرانی ندارد. </w:t>
      </w:r>
      <w:r w:rsidR="00922999" w:rsidRPr="005B6D46">
        <w:rPr>
          <w:rFonts w:ascii="Arial" w:hAnsi="Arial" w:cs="B Nazanin" w:hint="cs"/>
          <w:color w:val="000000"/>
          <w:sz w:val="26"/>
          <w:szCs w:val="26"/>
          <w:rtl/>
          <w:lang w:bidi="fa-IR"/>
        </w:rPr>
        <w:t>خود مالک از ما بهتر، نه دغدغه مارکتینگ دارد، نه دغدغه تعمیر-نگهداری ناوگان خود</w:t>
      </w:r>
      <w:r w:rsidR="002F6B0A" w:rsidRPr="005B6D46">
        <w:rPr>
          <w:rFonts w:ascii="Arial" w:hAnsi="Arial" w:cs="B Nazanin" w:hint="cs"/>
          <w:color w:val="000000"/>
          <w:sz w:val="26"/>
          <w:szCs w:val="26"/>
          <w:rtl/>
          <w:lang w:bidi="fa-IR"/>
        </w:rPr>
        <w:t xml:space="preserve">. البته که کار رانندگی کاری پرمخاطره و سخت است. ولی دستمزدها هم بالاست. </w:t>
      </w:r>
    </w:p>
    <w:p w14:paraId="46D5712F" w14:textId="77777777" w:rsidR="00DF57E4" w:rsidRPr="005B6D46" w:rsidRDefault="00DF57E4" w:rsidP="00DF57E4">
      <w:pPr>
        <w:pStyle w:val="NormalWeb"/>
        <w:bidi/>
        <w:spacing w:line="276" w:lineRule="auto"/>
        <w:rPr>
          <w:rFonts w:ascii="Arial" w:hAnsi="Arial" w:cs="B Nazanin"/>
          <w:color w:val="000000"/>
          <w:sz w:val="26"/>
          <w:szCs w:val="26"/>
          <w:lang w:bidi="fa-IR"/>
        </w:rPr>
      </w:pPr>
    </w:p>
    <w:p w14:paraId="656397FF" w14:textId="3957EBC4" w:rsidR="00871FBA" w:rsidRPr="005B6D46" w:rsidRDefault="00871FBA" w:rsidP="00871FBA">
      <w:pPr>
        <w:pStyle w:val="NormalWeb"/>
        <w:bidi/>
        <w:spacing w:line="276" w:lineRule="auto"/>
        <w:rPr>
          <w:rFonts w:ascii="Arial" w:hAnsi="Arial" w:cs="B Nazanin"/>
          <w:b/>
          <w:bCs/>
          <w:color w:val="000000"/>
          <w:sz w:val="26"/>
          <w:szCs w:val="26"/>
          <w:rtl/>
          <w:lang w:bidi="fa-IR"/>
        </w:rPr>
      </w:pPr>
      <w:r w:rsidRPr="005B6D46">
        <w:rPr>
          <w:rFonts w:ascii="Arial" w:hAnsi="Arial" w:cs="B Nazanin" w:hint="cs"/>
          <w:b/>
          <w:bCs/>
          <w:color w:val="000000"/>
          <w:sz w:val="26"/>
          <w:szCs w:val="26"/>
          <w:rtl/>
          <w:lang w:bidi="fa-IR"/>
        </w:rPr>
        <w:t>دوم: بهره وری</w:t>
      </w:r>
    </w:p>
    <w:p w14:paraId="52F96FFD" w14:textId="7B315694" w:rsidR="00A5223D" w:rsidRPr="005B6D46" w:rsidRDefault="000F33A0" w:rsidP="006E7BAB">
      <w:pPr>
        <w:pStyle w:val="NormalWeb"/>
        <w:bidi/>
        <w:spacing w:line="276" w:lineRule="auto"/>
        <w:rPr>
          <w:rFonts w:ascii="Arial" w:hAnsi="Arial" w:cs="B Nazanin"/>
          <w:color w:val="000000"/>
          <w:sz w:val="26"/>
          <w:szCs w:val="26"/>
          <w:rtl/>
          <w:lang w:bidi="fa-IR"/>
        </w:rPr>
      </w:pPr>
      <w:r w:rsidRPr="005B6D46">
        <w:rPr>
          <w:rFonts w:ascii="Arial" w:hAnsi="Arial" w:cs="B Nazanin" w:hint="cs"/>
          <w:color w:val="000000"/>
          <w:sz w:val="26"/>
          <w:szCs w:val="26"/>
          <w:rtl/>
          <w:lang w:bidi="fa-IR"/>
        </w:rPr>
        <w:t>در این پژوهش دیدیم که همه اعداد</w:t>
      </w:r>
      <w:r w:rsidR="006E7BAB" w:rsidRPr="005B6D46">
        <w:rPr>
          <w:rFonts w:ascii="Arial" w:hAnsi="Arial" w:cs="B Nazanin" w:hint="cs"/>
          <w:color w:val="000000"/>
          <w:sz w:val="26"/>
          <w:szCs w:val="26"/>
          <w:rtl/>
          <w:lang w:bidi="fa-IR"/>
        </w:rPr>
        <w:t>ی</w:t>
      </w:r>
      <w:r w:rsidRPr="005B6D46">
        <w:rPr>
          <w:rFonts w:ascii="Arial" w:hAnsi="Arial" w:cs="B Nazanin" w:hint="cs"/>
          <w:color w:val="000000"/>
          <w:sz w:val="26"/>
          <w:szCs w:val="26"/>
          <w:rtl/>
          <w:lang w:bidi="fa-IR"/>
        </w:rPr>
        <w:t xml:space="preserve"> که</w:t>
      </w:r>
      <w:r w:rsidR="00D80631" w:rsidRPr="005B6D46">
        <w:rPr>
          <w:rFonts w:ascii="Arial" w:hAnsi="Arial" w:cs="B Nazanin" w:hint="cs"/>
          <w:color w:val="000000"/>
          <w:sz w:val="26"/>
          <w:szCs w:val="26"/>
          <w:rtl/>
          <w:lang w:bidi="fa-IR"/>
        </w:rPr>
        <w:t xml:space="preserve"> تاکنون</w:t>
      </w:r>
      <w:r w:rsidR="00DF57E4" w:rsidRPr="005B6D46">
        <w:rPr>
          <w:rFonts w:ascii="Arial" w:hAnsi="Arial" w:cs="B Nazanin" w:hint="cs"/>
          <w:color w:val="000000"/>
          <w:sz w:val="26"/>
          <w:szCs w:val="26"/>
          <w:rtl/>
          <w:lang w:bidi="fa-IR"/>
        </w:rPr>
        <w:t xml:space="preserve"> در ادبیات لجستیک ایران</w:t>
      </w:r>
      <w:r w:rsidRPr="005B6D46">
        <w:rPr>
          <w:rFonts w:ascii="Arial" w:hAnsi="Arial" w:cs="B Nazanin" w:hint="cs"/>
          <w:color w:val="000000"/>
          <w:sz w:val="26"/>
          <w:szCs w:val="26"/>
          <w:rtl/>
          <w:lang w:bidi="fa-IR"/>
        </w:rPr>
        <w:t xml:space="preserve"> از پیمایش سالانه ناوگان در اروپا، آمریکا و استرالیا  عنوان شده است</w:t>
      </w:r>
      <w:r w:rsidR="006E7BAB" w:rsidRPr="005B6D46">
        <w:rPr>
          <w:rFonts w:ascii="Arial" w:hAnsi="Arial" w:cs="B Nazanin" w:hint="cs"/>
          <w:color w:val="000000"/>
          <w:sz w:val="26"/>
          <w:szCs w:val="26"/>
          <w:rtl/>
          <w:lang w:bidi="fa-IR"/>
        </w:rPr>
        <w:t xml:space="preserve">، به شدت گزافه گویی بوده است. گرچه پیمایش ناوگان ایران به صورت پر، کماکان </w:t>
      </w:r>
      <w:r w:rsidR="00D80631" w:rsidRPr="005B6D46">
        <w:rPr>
          <w:rFonts w:ascii="Arial" w:hAnsi="Arial" w:cs="B Nazanin" w:hint="cs"/>
          <w:color w:val="000000"/>
          <w:sz w:val="26"/>
          <w:szCs w:val="26"/>
          <w:rtl/>
          <w:lang w:bidi="fa-IR"/>
        </w:rPr>
        <w:t xml:space="preserve">نصف پیمایش ناوگان این کشورهاست، </w:t>
      </w:r>
      <w:r w:rsidR="0008292D" w:rsidRPr="005B6D46">
        <w:rPr>
          <w:rFonts w:ascii="Arial" w:hAnsi="Arial" w:cs="B Nazanin" w:hint="cs"/>
          <w:color w:val="000000"/>
          <w:sz w:val="26"/>
          <w:szCs w:val="26"/>
          <w:rtl/>
          <w:lang w:bidi="fa-IR"/>
        </w:rPr>
        <w:t xml:space="preserve">اما </w:t>
      </w:r>
      <w:r w:rsidR="0039589F" w:rsidRPr="005B6D46">
        <w:rPr>
          <w:rFonts w:ascii="Arial" w:hAnsi="Arial" w:cs="B Nazanin" w:hint="cs"/>
          <w:color w:val="000000"/>
          <w:sz w:val="26"/>
          <w:szCs w:val="26"/>
          <w:rtl/>
          <w:lang w:bidi="fa-IR"/>
        </w:rPr>
        <w:t>بعضا</w:t>
      </w:r>
      <w:r w:rsidR="00D80631" w:rsidRPr="005B6D46">
        <w:rPr>
          <w:rFonts w:ascii="Arial" w:hAnsi="Arial" w:cs="B Nazanin" w:hint="cs"/>
          <w:color w:val="000000"/>
          <w:sz w:val="26"/>
          <w:szCs w:val="26"/>
          <w:rtl/>
          <w:lang w:bidi="fa-IR"/>
        </w:rPr>
        <w:t xml:space="preserve"> از منظرشاخص تن-کیلومتر، تقریبا درهمان حدود اروپاست. </w:t>
      </w:r>
    </w:p>
    <w:p w14:paraId="4380E1CA" w14:textId="04AB399C" w:rsidR="00445131" w:rsidRPr="005B6D46" w:rsidRDefault="00445131" w:rsidP="00445131">
      <w:pPr>
        <w:pStyle w:val="NormalWeb"/>
        <w:bidi/>
        <w:spacing w:line="276" w:lineRule="auto"/>
        <w:rPr>
          <w:rFonts w:ascii="Arial" w:hAnsi="Arial" w:cs="B Nazanin"/>
          <w:color w:val="000000"/>
          <w:sz w:val="26"/>
          <w:szCs w:val="26"/>
          <w:rtl/>
          <w:lang w:bidi="fa-IR"/>
        </w:rPr>
      </w:pPr>
      <w:r w:rsidRPr="005B6D46">
        <w:rPr>
          <w:rFonts w:ascii="Arial" w:hAnsi="Arial" w:cs="B Nazanin" w:hint="cs"/>
          <w:color w:val="000000"/>
          <w:sz w:val="26"/>
          <w:szCs w:val="26"/>
          <w:rtl/>
          <w:lang w:bidi="fa-IR"/>
        </w:rPr>
        <w:t>براساس آمار سازمان بزرگراه های آمریکا کامیون های کلاس 8 پیمایشی در حد 72000 مایل در سال معادل 99779 کیلومتر بار دار داشته اند.</w:t>
      </w:r>
      <w:r w:rsidRPr="005B6D46">
        <w:rPr>
          <w:rStyle w:val="EndnoteReference"/>
          <w:rFonts w:ascii="Arial" w:hAnsi="Arial" w:cs="B Nazanin"/>
          <w:color w:val="000000"/>
          <w:sz w:val="26"/>
          <w:szCs w:val="26"/>
          <w:rtl/>
          <w:lang w:bidi="fa-IR"/>
        </w:rPr>
        <w:endnoteReference w:id="89"/>
      </w:r>
      <w:r w:rsidRPr="005B6D46">
        <w:rPr>
          <w:rFonts w:ascii="Arial" w:hAnsi="Arial" w:cs="B Nazanin" w:hint="cs"/>
          <w:color w:val="000000"/>
          <w:sz w:val="26"/>
          <w:szCs w:val="26"/>
          <w:rtl/>
          <w:lang w:bidi="fa-IR"/>
        </w:rPr>
        <w:t xml:space="preserve"> ناوگان اروپایی هم پیمایشی بین 80 تا 120 هزار کیلومتر دارند. بنابراین افسانه پیمایش های 160 هزار کیلومتری که در اغلب پژوهش ها و روایات، از جمله همین قلم،  بدان اشاره شده بود، چه برسد به عدد</w:t>
      </w:r>
      <w:r w:rsidR="00B93470" w:rsidRPr="005B6D46">
        <w:rPr>
          <w:rFonts w:ascii="Arial" w:hAnsi="Arial" w:cs="B Nazanin" w:hint="cs"/>
          <w:color w:val="000000"/>
          <w:sz w:val="26"/>
          <w:szCs w:val="26"/>
          <w:rtl/>
          <w:lang w:bidi="fa-IR"/>
        </w:rPr>
        <w:t xml:space="preserve"> اغراق آمیز</w:t>
      </w:r>
      <w:r w:rsidRPr="005B6D46">
        <w:rPr>
          <w:rFonts w:ascii="Arial" w:hAnsi="Arial" w:cs="B Nazanin" w:hint="cs"/>
          <w:color w:val="000000"/>
          <w:sz w:val="26"/>
          <w:szCs w:val="26"/>
          <w:rtl/>
          <w:lang w:bidi="fa-IR"/>
        </w:rPr>
        <w:t xml:space="preserve"> 300 هزار کیلومتر قید شده در پژوهش </w:t>
      </w:r>
      <w:r w:rsidR="00E3309E" w:rsidRPr="005B6D46">
        <w:rPr>
          <w:rFonts w:ascii="Arial" w:hAnsi="Arial" w:cs="B Nazanin" w:hint="cs"/>
          <w:color w:val="000000"/>
          <w:sz w:val="26"/>
          <w:szCs w:val="26"/>
          <w:rtl/>
          <w:lang w:bidi="fa-IR"/>
        </w:rPr>
        <w:t xml:space="preserve">اخیر </w:t>
      </w:r>
      <w:r w:rsidRPr="005B6D46">
        <w:rPr>
          <w:rFonts w:ascii="Arial" w:hAnsi="Arial" w:cs="B Nazanin" w:hint="cs"/>
          <w:color w:val="000000"/>
          <w:sz w:val="26"/>
          <w:szCs w:val="26"/>
          <w:rtl/>
          <w:lang w:bidi="fa-IR"/>
        </w:rPr>
        <w:t xml:space="preserve">مرکز پژوهش اتاق بازرگانی ایران، از واقعیت فرسنگ ها فاصله دارد. </w:t>
      </w:r>
    </w:p>
    <w:p w14:paraId="464A11BB" w14:textId="14514A78" w:rsidR="00A5223D" w:rsidRPr="005B6D46" w:rsidRDefault="00A5223D" w:rsidP="00A5223D">
      <w:pPr>
        <w:bidi/>
        <w:rPr>
          <w:rFonts w:cs="B Nazanin"/>
          <w:sz w:val="28"/>
          <w:szCs w:val="28"/>
          <w:rtl/>
          <w:lang w:bidi="fa-IR"/>
        </w:rPr>
      </w:pPr>
      <w:r w:rsidRPr="005B6D46">
        <w:rPr>
          <w:rFonts w:cs="B Nazanin" w:hint="cs"/>
          <w:sz w:val="28"/>
          <w:szCs w:val="28"/>
          <w:rtl/>
          <w:lang w:bidi="fa-IR"/>
        </w:rPr>
        <w:t xml:space="preserve">درواقع بهره وری ناوگان، وابسته به وجود سامانه ها و شبکه های کارآی ترابری، بنگاه های پشتیبان لجستیکی عرضه کننده کالا (بیشتر برپایه فن آوری اطلاعات) که رابطی قوی بین صاحبان کالا و ناوگان باشند، یکپارچگی ریل وجاده، و پشتیبانی حقوقی و نهادی( دولت به معنی عام آن)، اقتصاد بازار کمتردخالت شده و بازارهای سلف است. درغیاب این نظامات نهادینه، مسلما بهره وری کاهش می یابد، چه کامیون متعلق به شرکت باشد، چه خود مالک. </w:t>
      </w:r>
    </w:p>
    <w:p w14:paraId="20EFA8F4" w14:textId="4840DD1F" w:rsidR="00445131" w:rsidRPr="005B6D46" w:rsidRDefault="00445131" w:rsidP="00445131">
      <w:pPr>
        <w:bidi/>
        <w:rPr>
          <w:rFonts w:cs="B Nazanin"/>
          <w:b/>
          <w:bCs/>
          <w:sz w:val="28"/>
          <w:szCs w:val="28"/>
          <w:rtl/>
          <w:lang w:bidi="fa-IR"/>
        </w:rPr>
      </w:pPr>
      <w:r w:rsidRPr="005B6D46">
        <w:rPr>
          <w:rFonts w:cs="B Nazanin" w:hint="cs"/>
          <w:b/>
          <w:bCs/>
          <w:sz w:val="28"/>
          <w:szCs w:val="28"/>
          <w:rtl/>
          <w:lang w:bidi="fa-IR"/>
        </w:rPr>
        <w:t xml:space="preserve">سوم- کهن سال بودن ناوگان </w:t>
      </w:r>
    </w:p>
    <w:p w14:paraId="30D4C9EB" w14:textId="32E56A65" w:rsidR="00286FAE" w:rsidRPr="005B6D46" w:rsidRDefault="00286FAE" w:rsidP="00286FAE">
      <w:pPr>
        <w:pStyle w:val="NormalWeb"/>
        <w:bidi/>
        <w:spacing w:line="276" w:lineRule="auto"/>
        <w:rPr>
          <w:rFonts w:ascii="Arial" w:hAnsi="Arial" w:cs="B Nazanin"/>
          <w:color w:val="000000"/>
          <w:sz w:val="26"/>
          <w:szCs w:val="26"/>
          <w:rtl/>
        </w:rPr>
      </w:pPr>
      <w:r w:rsidRPr="005B6D46">
        <w:rPr>
          <w:rFonts w:ascii="Arial" w:hAnsi="Arial" w:cs="B Nazanin" w:hint="cs"/>
          <w:color w:val="000000"/>
          <w:sz w:val="26"/>
          <w:szCs w:val="26"/>
          <w:rtl/>
          <w:lang w:bidi="fa-IR"/>
        </w:rPr>
        <w:t xml:space="preserve"> میانگین سنی ناوگان ایرانی 3/19 سال نسبت به 2/14 سال اروپا واقعا بالاست. به علاوه در معرفی حوزه ترابری جاده ای اروپا دیدیم که 85% بارها را ناوگان زیر 9 سال انجام میدهند. بنابراین یک دلیل دیگر پیمایش کم ناوگان ایرانی کهولت سن آنهاست</w:t>
      </w:r>
      <w:r w:rsidR="004628AA" w:rsidRPr="005B6D46">
        <w:rPr>
          <w:rFonts w:ascii="Arial" w:hAnsi="Arial" w:cs="B Nazanin" w:hint="cs"/>
          <w:color w:val="000000"/>
          <w:sz w:val="26"/>
          <w:szCs w:val="26"/>
          <w:rtl/>
          <w:lang w:bidi="fa-IR"/>
        </w:rPr>
        <w:t xml:space="preserve">. </w:t>
      </w:r>
      <w:r w:rsidRPr="005B6D46">
        <w:rPr>
          <w:rFonts w:ascii="Arial" w:hAnsi="Arial" w:cs="B Nazanin" w:hint="cs"/>
          <w:color w:val="000000"/>
          <w:sz w:val="26"/>
          <w:szCs w:val="26"/>
          <w:rtl/>
        </w:rPr>
        <w:t xml:space="preserve"> لابی پر نفوذ و قدرت خودروسازان درکشور طوری است که جلوی هرگونه واردات یا ارزان شدن خودروهای تجاری را میگیرد. در همه کشورهای موفق و با نمره و تراز قابل قبول شاخص های لجستیکی، دولت ها کامیون را ارزان و با تسهیلات عرضه میکنند یا آن چنان سازماندهی میکنند که تسهیل شود و در عوض قیمت نفت گاز به نرخ منطقه ای یا بین المللی به اضافه درآمدی از جهت مالیات غیر مستقیم بر سوخت عرضه میشود. در ایران این ها درست برعکس است. لابی خود رو سازان به قدری قوی است که حتی جلوی ورود لکوموتیو نو از روسیه را گرفته است. اینک که ورود کامیون خارجی آزاد شده به قدری مالیات ها و حقوق و عوارض اخذ شده از این کامیونها زیاد است که خودرو تجاری نهایتا با </w:t>
      </w:r>
      <w:r w:rsidRPr="005B6D46">
        <w:rPr>
          <w:rFonts w:ascii="Arial" w:hAnsi="Arial" w:cs="B Nazanin" w:hint="cs"/>
          <w:color w:val="000000"/>
          <w:sz w:val="26"/>
          <w:szCs w:val="26"/>
          <w:rtl/>
        </w:rPr>
        <w:lastRenderedPageBreak/>
        <w:t xml:space="preserve">قیمت های اعجاب آور و بسیار گران و بدون تسهیلات بانکی به مصرف کننده عرضه میشود. بنابراین هیچ امیدی به گره گشایی از این معضل سالیان دور نیست. </w:t>
      </w:r>
    </w:p>
    <w:p w14:paraId="29891064" w14:textId="3F09E711" w:rsidR="00A65C22" w:rsidRPr="005B6D46" w:rsidRDefault="00A65C22" w:rsidP="00A65C22">
      <w:pPr>
        <w:pStyle w:val="NormalWeb"/>
        <w:bidi/>
        <w:spacing w:line="276" w:lineRule="auto"/>
        <w:rPr>
          <w:rFonts w:ascii="Arial" w:hAnsi="Arial" w:cs="B Nazanin"/>
          <w:b/>
          <w:bCs/>
          <w:color w:val="000000"/>
          <w:sz w:val="26"/>
          <w:szCs w:val="26"/>
        </w:rPr>
      </w:pPr>
      <w:r w:rsidRPr="005B6D46">
        <w:rPr>
          <w:rFonts w:ascii="Arial" w:hAnsi="Arial" w:cs="B Nazanin" w:hint="cs"/>
          <w:b/>
          <w:bCs/>
          <w:color w:val="000000"/>
          <w:sz w:val="26"/>
          <w:szCs w:val="26"/>
          <w:rtl/>
        </w:rPr>
        <w:t xml:space="preserve">چهارم- میانگین مسافت طی شده توسط کامیون </w:t>
      </w:r>
    </w:p>
    <w:p w14:paraId="703EF873" w14:textId="77777777" w:rsidR="00D82D9D" w:rsidRPr="005B6D46" w:rsidRDefault="00286FAE" w:rsidP="00286FAE">
      <w:pPr>
        <w:bidi/>
        <w:rPr>
          <w:rFonts w:cs="B Nazanin"/>
          <w:sz w:val="28"/>
          <w:szCs w:val="28"/>
          <w:rtl/>
          <w:lang w:bidi="fa-IR"/>
        </w:rPr>
      </w:pPr>
      <w:r w:rsidRPr="005B6D46">
        <w:rPr>
          <w:rFonts w:cs="B Nazanin" w:hint="cs"/>
          <w:sz w:val="28"/>
          <w:szCs w:val="28"/>
          <w:rtl/>
          <w:lang w:bidi="fa-IR"/>
        </w:rPr>
        <w:t xml:space="preserve">ازنظرمیانگین مسافت طی شده مبدا و مقصد نیز این اتهام خام به بخش ترابری جاده ای ایران وارد شده است که میانگین ایران 500 کیلومتر و اروپا 150 کیلومتر است. باز هم این اتهام و گمانه مبنای علمی و عملی ندارد. زیرا دراتحادیه اروپا اولا حدود 67% از کل ترافیک جاده ای داخل کشورهاست، یعنی کماکان وزن عمده بار حمل شده با ترافیک ملی است و میدانیم که وسعت کشورهای اروپایی نسبت به ایران بسیار کمتر است. اما باز دربخش نگاهی به وضعیت اروپا دیدیم که  در مقایسه بین جاده و ریل، </w:t>
      </w:r>
      <w:r w:rsidRPr="005B6D46">
        <w:rPr>
          <w:rFonts w:cs="B Nazanin" w:hint="cs"/>
          <w:b/>
          <w:bCs/>
          <w:sz w:val="28"/>
          <w:szCs w:val="28"/>
          <w:rtl/>
          <w:lang w:bidi="fa-IR"/>
        </w:rPr>
        <w:t>ترافیک جاده ای بالاخص درمسافت های کوتاه تر تا 400 کیلومترکاربرد دارد. تا این مسافت جاده سریع تراز ریل است.</w:t>
      </w:r>
      <w:r w:rsidRPr="005B6D46">
        <w:rPr>
          <w:rFonts w:cs="B Nazanin" w:hint="cs"/>
          <w:sz w:val="28"/>
          <w:szCs w:val="28"/>
          <w:rtl/>
          <w:lang w:bidi="fa-IR"/>
        </w:rPr>
        <w:t xml:space="preserve"> درارتباط با نیازمندیهای تحویل از درب تا درب، مسلما ترابری جاده ای شایستگی های واضح تری دارد. شاید به همین دلیل هم باشد که سالهاست میانگین فواصل مبدا و مقصدی اروپا درحول وحوش 150 کیلومترباقی مانده است و نتیجه دیگراین که درفواصل بالاتر از400 کیلومتر، شیوه های ریلی، رودخانه ای و شاید هم ترابری دریایی ساحلی گوی رقابت را از جاده ربوده اند. شاید دلیل دیگراین میانگین اندک، تعدد و تکثرو پراکندگی جغرافیایی انبارهای نزدیک به مکان تولید یا اماکن تجمع جمعیتی مصرفی است. این که اصولا لجستیک قاره ای اروپا برپایه یک شبکه وسیع از انبارهای اصلی و فرعی</w:t>
      </w:r>
      <w:r w:rsidRPr="005B6D46">
        <w:rPr>
          <w:rFonts w:cs="B Nazanin"/>
          <w:sz w:val="28"/>
          <w:szCs w:val="28"/>
          <w:lang w:bidi="fa-IR"/>
        </w:rPr>
        <w:t xml:space="preserve"> Hub and Spoke</w:t>
      </w:r>
      <w:r w:rsidRPr="005B6D46">
        <w:rPr>
          <w:rFonts w:cs="B Nazanin" w:hint="cs"/>
          <w:sz w:val="28"/>
          <w:szCs w:val="28"/>
          <w:rtl/>
          <w:lang w:bidi="fa-IR"/>
        </w:rPr>
        <w:t xml:space="preserve">، باراندازها و مراکزعظیم پخش حاشیه شهری </w:t>
      </w:r>
      <w:r w:rsidRPr="005B6D46">
        <w:rPr>
          <w:rFonts w:cs="B Nazanin"/>
          <w:sz w:val="28"/>
          <w:szCs w:val="28"/>
          <w:lang w:bidi="fa-IR"/>
        </w:rPr>
        <w:t>Urban Distribution Centers</w:t>
      </w:r>
      <w:r w:rsidRPr="005B6D46">
        <w:rPr>
          <w:rFonts w:cs="B Nazanin" w:hint="cs"/>
          <w:sz w:val="28"/>
          <w:szCs w:val="28"/>
          <w:rtl/>
          <w:lang w:bidi="fa-IR"/>
        </w:rPr>
        <w:t xml:space="preserve"> به اشکال مختلف شبکه ای شکل گرفته است. میدانیم که شبکه ترابری داخلی ایران عموما فاقد پشتوانه مدل سازی ریاضی است، بنابراین مکان یابی انبارها و نوع شبکه بندی آنها اشتباه و به تبعیت از این اشتباه، پدیده حملهای مضاعف یک واقعیت مکشوف توسط وزارت بازرگانی پیشین و خلاصه فاصله مبدا ومقصدی تابعی ازپیکره بندی اشتباه اقتصاد توزیع است.</w:t>
      </w:r>
    </w:p>
    <w:p w14:paraId="6E530D37" w14:textId="0F4BAE2A" w:rsidR="00286FAE" w:rsidRPr="005B6D46" w:rsidRDefault="00D82D9D" w:rsidP="00D82D9D">
      <w:pPr>
        <w:bidi/>
        <w:rPr>
          <w:rFonts w:cs="B Nazanin"/>
          <w:sz w:val="28"/>
          <w:szCs w:val="28"/>
          <w:rtl/>
          <w:lang w:bidi="fa-IR"/>
        </w:rPr>
      </w:pPr>
      <w:r w:rsidRPr="005B6D46">
        <w:rPr>
          <w:rFonts w:cs="B Nazanin" w:hint="cs"/>
          <w:sz w:val="28"/>
          <w:szCs w:val="28"/>
          <w:rtl/>
          <w:lang w:bidi="fa-IR"/>
        </w:rPr>
        <w:t xml:space="preserve">پنجم- دخالت های پیاپی و با سوء اثردولت دراقتصاد ترابری </w:t>
      </w:r>
      <w:r w:rsidR="00286FAE" w:rsidRPr="005B6D46">
        <w:rPr>
          <w:rFonts w:cs="B Nazanin" w:hint="cs"/>
          <w:sz w:val="28"/>
          <w:szCs w:val="28"/>
          <w:rtl/>
          <w:lang w:bidi="fa-IR"/>
        </w:rPr>
        <w:t xml:space="preserve">  </w:t>
      </w:r>
    </w:p>
    <w:p w14:paraId="5301214A" w14:textId="7146CE48" w:rsidR="00286FAE" w:rsidRPr="005B6D46" w:rsidRDefault="00286FAE" w:rsidP="00C6617A">
      <w:pPr>
        <w:bidi/>
        <w:rPr>
          <w:rFonts w:cs="B Nazanin"/>
          <w:sz w:val="28"/>
          <w:szCs w:val="28"/>
          <w:rtl/>
          <w:lang w:bidi="fa-IR"/>
        </w:rPr>
      </w:pPr>
      <w:r w:rsidRPr="005B6D46">
        <w:rPr>
          <w:rFonts w:cs="B Nazanin" w:hint="cs"/>
          <w:sz w:val="28"/>
          <w:szCs w:val="28"/>
          <w:rtl/>
          <w:lang w:bidi="fa-IR"/>
        </w:rPr>
        <w:t xml:space="preserve">فصول گذشته ثابت کرده اند که ترابری جاده ای به شدت نسبت به قیمت سوخت عکس العمل نشان میدهد. نمونه آن هشدار آوری وایس، نایب رییس شرکت مشاورمعروف </w:t>
      </w:r>
      <w:r w:rsidRPr="005B6D46">
        <w:rPr>
          <w:rFonts w:cs="B Nazanin"/>
          <w:sz w:val="28"/>
          <w:szCs w:val="28"/>
          <w:lang w:bidi="fa-IR"/>
        </w:rPr>
        <w:t>FTR</w:t>
      </w:r>
      <w:r w:rsidRPr="005B6D46">
        <w:rPr>
          <w:rFonts w:cs="B Nazanin" w:hint="cs"/>
          <w:sz w:val="28"/>
          <w:szCs w:val="28"/>
          <w:rtl/>
          <w:lang w:bidi="fa-IR"/>
        </w:rPr>
        <w:t xml:space="preserve"> به خود مالکان است که به مجرد افزایش هزینه سوخت</w:t>
      </w:r>
      <w:r w:rsidRPr="005B6D46">
        <w:rPr>
          <w:rFonts w:cs="B Nazanin"/>
          <w:sz w:val="28"/>
          <w:szCs w:val="28"/>
          <w:lang w:bidi="fa-IR"/>
        </w:rPr>
        <w:t xml:space="preserve"> </w:t>
      </w:r>
      <w:r w:rsidRPr="005B6D46">
        <w:rPr>
          <w:rFonts w:cs="B Nazanin" w:hint="cs"/>
          <w:sz w:val="28"/>
          <w:szCs w:val="28"/>
          <w:rtl/>
          <w:lang w:bidi="fa-IR"/>
        </w:rPr>
        <w:t xml:space="preserve"> دربازاری رو به پایین، به ایشان پیشنهاد میدهد کامیون خود را بفروشند و به عنوان راننده دراستخدام شرکت های بزرگ ترابری آمریکایی درآیند. </w:t>
      </w:r>
      <w:r w:rsidRPr="005B6D46">
        <w:rPr>
          <w:rStyle w:val="EndnoteReference"/>
          <w:rFonts w:cs="B Nazanin"/>
          <w:sz w:val="28"/>
          <w:szCs w:val="28"/>
          <w:rtl/>
          <w:lang w:bidi="fa-IR"/>
        </w:rPr>
        <w:endnoteReference w:id="90"/>
      </w:r>
      <w:r w:rsidRPr="005B6D46">
        <w:rPr>
          <w:rFonts w:cs="B Nazanin" w:hint="cs"/>
          <w:sz w:val="28"/>
          <w:szCs w:val="28"/>
          <w:rtl/>
          <w:lang w:bidi="fa-IR"/>
        </w:rPr>
        <w:t xml:space="preserve">  بازارکرایه ها و هزینه های سوخت ایران به دلیل دخالت های مداوم وبدون نتیجه دولت اصولا بازارطبیعی نیست که چنین حساسیت هایی برای تنظیم بازار درآن وجود داشته باشد. این جا تلاقی عرضه و تقاضا درمحورمختصات،  یاورهمیشه غایب بازاراست. درهمین کتاب با هم دیدیم که اگر دولت از یک طرف دست از پشتیبانی بی چون وچرا ازخودروسازان تجاری بردارد، به خود کامیون که ابزار تولید خدمات جاده ای است، به عنوان منبع بهره کشی درآمدی نگاه نکند و اجازه دهد این ابزار </w:t>
      </w:r>
      <w:r w:rsidRPr="005B6D46">
        <w:rPr>
          <w:rFonts w:cs="B Nazanin" w:hint="cs"/>
          <w:sz w:val="28"/>
          <w:szCs w:val="28"/>
          <w:rtl/>
          <w:lang w:bidi="fa-IR"/>
        </w:rPr>
        <w:lastRenderedPageBreak/>
        <w:t xml:space="preserve">تولید، ارزان به دست تولید کننده خدمات(خودمالکان) برسد. ازطرف دیگردست ازسیاست یارانه رسانی به سوخت به زیان کلیت اقتصاد ملی بردارد، ظرف یک سال نیمی از ناوگان جاده ای نوسازی میشوند، و بهره وری به طرز خارق العاده ای بالا میرود زیرا اکثریت حمل را، قاعدتا ناوگان جوان انجام خواهند داد. در وحله سوم چنانچه دولت دست از دخالت دربازار و تنظیم قیمت بردارد بازهم با افزایش تدریجی کرایه ها، هم بخش ترابری جاده ای ازنظرسرمایه گذاری توجیه پذیرمیشود، و به تبع آن بخش ریلی دراثر افزایش کرایه ها جان میگیرد وسرمایه گذاری درناوگان ریلی هم توجیه پذیر میشود.  </w:t>
      </w:r>
    </w:p>
    <w:p w14:paraId="60B907DC" w14:textId="77777777" w:rsidR="001574CB" w:rsidRPr="005B6D46" w:rsidRDefault="00286FAE" w:rsidP="00286FAE">
      <w:pPr>
        <w:bidi/>
        <w:rPr>
          <w:rFonts w:cs="B Nazanin"/>
          <w:sz w:val="28"/>
          <w:szCs w:val="28"/>
          <w:rtl/>
          <w:lang w:bidi="fa-IR"/>
        </w:rPr>
      </w:pPr>
      <w:r w:rsidRPr="005B6D46">
        <w:rPr>
          <w:rFonts w:cs="B Nazanin" w:hint="cs"/>
          <w:sz w:val="28"/>
          <w:szCs w:val="28"/>
          <w:rtl/>
          <w:lang w:bidi="fa-IR"/>
        </w:rPr>
        <w:t>در</w:t>
      </w:r>
      <w:r w:rsidR="00421717" w:rsidRPr="005B6D46">
        <w:rPr>
          <w:rFonts w:cs="B Nazanin" w:hint="cs"/>
          <w:sz w:val="28"/>
          <w:szCs w:val="28"/>
          <w:rtl/>
          <w:lang w:bidi="fa-IR"/>
        </w:rPr>
        <w:t>ممالک را</w:t>
      </w:r>
      <w:r w:rsidR="00D97758" w:rsidRPr="005B6D46">
        <w:rPr>
          <w:rFonts w:cs="B Nazanin" w:hint="cs"/>
          <w:sz w:val="28"/>
          <w:szCs w:val="28"/>
          <w:rtl/>
          <w:lang w:bidi="fa-IR"/>
        </w:rPr>
        <w:t>ق</w:t>
      </w:r>
      <w:r w:rsidR="00421717" w:rsidRPr="005B6D46">
        <w:rPr>
          <w:rFonts w:cs="B Nazanin" w:hint="cs"/>
          <w:sz w:val="28"/>
          <w:szCs w:val="28"/>
          <w:rtl/>
          <w:lang w:bidi="fa-IR"/>
        </w:rPr>
        <w:t>یه</w:t>
      </w:r>
      <w:r w:rsidRPr="005B6D46">
        <w:rPr>
          <w:rFonts w:cs="B Nazanin" w:hint="cs"/>
          <w:sz w:val="28"/>
          <w:szCs w:val="28"/>
          <w:rtl/>
          <w:lang w:bidi="fa-IR"/>
        </w:rPr>
        <w:t xml:space="preserve">، پیش ران سطوح کرایه ها، کرایه های قراردادی است. دولت درتعیین کرایه ها دخالتی نمی کند. درقیمت های سوخت هم دخالتی ندارد. </w:t>
      </w:r>
    </w:p>
    <w:p w14:paraId="731F0545" w14:textId="77777777" w:rsidR="003D20AF" w:rsidRPr="005B6D46" w:rsidRDefault="001574CB" w:rsidP="001574CB">
      <w:pPr>
        <w:bidi/>
        <w:rPr>
          <w:rFonts w:cs="B Nazanin"/>
          <w:sz w:val="28"/>
          <w:szCs w:val="28"/>
          <w:rtl/>
          <w:lang w:bidi="fa-IR"/>
        </w:rPr>
      </w:pPr>
      <w:r w:rsidRPr="005B6D46">
        <w:rPr>
          <w:rFonts w:cs="B Nazanin" w:hint="cs"/>
          <w:sz w:val="28"/>
          <w:szCs w:val="28"/>
          <w:rtl/>
          <w:lang w:bidi="fa-IR"/>
        </w:rPr>
        <w:t xml:space="preserve">ششم- سامانه ها، مقررات، و شاکله شرکتهای </w:t>
      </w:r>
      <w:r w:rsidR="003D20AF" w:rsidRPr="005B6D46">
        <w:rPr>
          <w:rFonts w:cs="B Nazanin" w:hint="cs"/>
          <w:sz w:val="28"/>
          <w:szCs w:val="28"/>
          <w:rtl/>
          <w:lang w:bidi="fa-IR"/>
        </w:rPr>
        <w:t>کشورهای الگو</w:t>
      </w:r>
    </w:p>
    <w:p w14:paraId="52E1B870" w14:textId="77777777" w:rsidR="00773200" w:rsidRPr="005B6D46" w:rsidRDefault="003D20AF" w:rsidP="003D20AF">
      <w:pPr>
        <w:bidi/>
        <w:rPr>
          <w:rFonts w:cs="B Nazanin"/>
          <w:sz w:val="28"/>
          <w:szCs w:val="28"/>
          <w:rtl/>
          <w:lang w:bidi="fa-IR"/>
        </w:rPr>
      </w:pPr>
      <w:r w:rsidRPr="005B6D46">
        <w:rPr>
          <w:rFonts w:cs="B Nazanin" w:hint="cs"/>
          <w:sz w:val="28"/>
          <w:szCs w:val="28"/>
          <w:rtl/>
          <w:lang w:bidi="fa-IR"/>
        </w:rPr>
        <w:t>التزام عملی و نه صرفا کاغذی و حرفی به توسعه ریل دراتحادیه اروپا، ترکیه، استرالیا</w:t>
      </w:r>
      <w:r w:rsidR="00477443" w:rsidRPr="005B6D46">
        <w:rPr>
          <w:rFonts w:cs="B Nazanin" w:hint="cs"/>
          <w:sz w:val="28"/>
          <w:szCs w:val="28"/>
          <w:rtl/>
          <w:lang w:bidi="fa-IR"/>
        </w:rPr>
        <w:t>، روسیه، چین، هند</w:t>
      </w:r>
      <w:r w:rsidRPr="005B6D46">
        <w:rPr>
          <w:rFonts w:cs="B Nazanin" w:hint="cs"/>
          <w:sz w:val="28"/>
          <w:szCs w:val="28"/>
          <w:rtl/>
          <w:lang w:bidi="fa-IR"/>
        </w:rPr>
        <w:t xml:space="preserve"> و آمریکا </w:t>
      </w:r>
      <w:r w:rsidR="00477443" w:rsidRPr="005B6D46">
        <w:rPr>
          <w:rFonts w:cs="B Nazanin" w:hint="cs"/>
          <w:sz w:val="28"/>
          <w:szCs w:val="28"/>
          <w:rtl/>
          <w:lang w:bidi="fa-IR"/>
        </w:rPr>
        <w:t xml:space="preserve">طوری بوده که تراکم خطوط ریلی، بنادرخشک، و پایانه های بین وجهی </w:t>
      </w:r>
      <w:r w:rsidR="000D4AD0" w:rsidRPr="005B6D46">
        <w:rPr>
          <w:rFonts w:cs="B Nazanin" w:hint="cs"/>
          <w:sz w:val="28"/>
          <w:szCs w:val="28"/>
          <w:rtl/>
          <w:lang w:bidi="fa-IR"/>
        </w:rPr>
        <w:t xml:space="preserve">با اختلاف زیاد نسبت به ایران بالاست. نتیجه بسترسازی برای صنعت حمل بین وجهی است که هم دوستدارنسبی زیست بوم است، هم رقابتی چه ازنظرزمان چه هزینه. </w:t>
      </w:r>
    </w:p>
    <w:p w14:paraId="4FDE142D" w14:textId="77777777" w:rsidR="003746A3" w:rsidRPr="005B6D46" w:rsidRDefault="00773200" w:rsidP="00773200">
      <w:pPr>
        <w:bidi/>
        <w:rPr>
          <w:rFonts w:cs="B Nazanin"/>
          <w:sz w:val="28"/>
          <w:szCs w:val="28"/>
          <w:rtl/>
          <w:lang w:bidi="fa-IR"/>
        </w:rPr>
      </w:pPr>
      <w:r w:rsidRPr="005B6D46">
        <w:rPr>
          <w:rFonts w:cs="B Nazanin" w:hint="cs"/>
          <w:sz w:val="28"/>
          <w:szCs w:val="28"/>
          <w:rtl/>
          <w:lang w:bidi="fa-IR"/>
        </w:rPr>
        <w:t xml:space="preserve">محاسبات وسیع ریاضی برای مکان یابی ونقشه معماری مراکزلجستیکی، باراندازها، پایانه ها طوری بوده که با وجود سوخت بسیارگران نسبت به ایران، </w:t>
      </w:r>
      <w:r w:rsidR="00B16197" w:rsidRPr="005B6D46">
        <w:rPr>
          <w:rFonts w:cs="B Nazanin" w:hint="cs"/>
          <w:sz w:val="28"/>
          <w:szCs w:val="28"/>
          <w:rtl/>
          <w:lang w:bidi="fa-IR"/>
        </w:rPr>
        <w:t>صنعت حمل ونقل جاده ای این کشورها کاملا با همتای ایرانی خود رقابت کند. شاکله های گوناگون انبارهای لجستیکی، مفاهیم نوینی چون انبارهای تحت سیطره تامین کنندگان ولی دراختیار خریداران</w:t>
      </w:r>
      <w:r w:rsidR="008A0698" w:rsidRPr="005B6D46">
        <w:rPr>
          <w:rFonts w:cs="B Nazanin" w:hint="cs"/>
          <w:sz w:val="28"/>
          <w:szCs w:val="28"/>
          <w:rtl/>
          <w:lang w:bidi="fa-IR"/>
        </w:rPr>
        <w:t xml:space="preserve">، شرکت های لجستیکی طرف سوم و مفهوم حمل کنندگان منطقه ای دراروپا وکاربرد وسیع فن آوری اطلاعات یک دلیل بسیار مهم برای بهره وری </w:t>
      </w:r>
      <w:r w:rsidR="00E33DB2" w:rsidRPr="005B6D46">
        <w:rPr>
          <w:rFonts w:cs="B Nazanin" w:hint="cs"/>
          <w:sz w:val="28"/>
          <w:szCs w:val="28"/>
          <w:rtl/>
          <w:lang w:bidi="fa-IR"/>
        </w:rPr>
        <w:t xml:space="preserve">نسبتا بالای ناوگان این کشورهاست. دراروپا کثرت با شرکت های ترابری متوسط مقیاس است، همانطورکه درآمریکا ولی درایران خیل بی شماروعظیم شرکتهای ترابری جاده ای شهرستانی، استانی </w:t>
      </w:r>
      <w:r w:rsidR="007C3848" w:rsidRPr="005B6D46">
        <w:rPr>
          <w:rFonts w:cs="B Nazanin" w:hint="cs"/>
          <w:sz w:val="28"/>
          <w:szCs w:val="28"/>
          <w:rtl/>
          <w:lang w:bidi="fa-IR"/>
        </w:rPr>
        <w:t xml:space="preserve">که صرفا بارنامه نویسند، کمترارزشی درزنجیره ارزش اقتصاد ملی می افرینند وازآنجا که درأمد های </w:t>
      </w:r>
      <w:r w:rsidR="003746A3" w:rsidRPr="005B6D46">
        <w:rPr>
          <w:rFonts w:cs="B Nazanin" w:hint="cs"/>
          <w:sz w:val="28"/>
          <w:szCs w:val="28"/>
          <w:rtl/>
          <w:lang w:bidi="fa-IR"/>
        </w:rPr>
        <w:t xml:space="preserve">برخی سازمانهای دولتی وابسته به نظام کنونی است، کمتر انگیزه ای برای اصلاح و ارتقاء آن وجود دارد. </w:t>
      </w:r>
    </w:p>
    <w:p w14:paraId="2ADCB1BA" w14:textId="77777777" w:rsidR="006D0BBF" w:rsidRPr="005B6D46" w:rsidRDefault="003746A3" w:rsidP="003746A3">
      <w:pPr>
        <w:bidi/>
        <w:rPr>
          <w:rFonts w:cs="B Nazanin"/>
          <w:sz w:val="28"/>
          <w:szCs w:val="28"/>
          <w:rtl/>
          <w:lang w:bidi="fa-IR"/>
        </w:rPr>
      </w:pPr>
      <w:r w:rsidRPr="005B6D46">
        <w:rPr>
          <w:rFonts w:cs="B Nazanin" w:hint="cs"/>
          <w:sz w:val="28"/>
          <w:szCs w:val="28"/>
          <w:rtl/>
          <w:lang w:bidi="fa-IR"/>
        </w:rPr>
        <w:t xml:space="preserve">هفتم- </w:t>
      </w:r>
      <w:r w:rsidR="006D0BBF" w:rsidRPr="005B6D46">
        <w:rPr>
          <w:rFonts w:cs="B Nazanin" w:hint="cs"/>
          <w:sz w:val="28"/>
          <w:szCs w:val="28"/>
          <w:rtl/>
          <w:lang w:bidi="fa-IR"/>
        </w:rPr>
        <w:t>کارکرد شرکتهای ترابری ممالک راقیه درپلان اقتصاد خرد</w:t>
      </w:r>
    </w:p>
    <w:p w14:paraId="15BB4E55" w14:textId="6635C1E5" w:rsidR="00786452" w:rsidRPr="005B6D46" w:rsidRDefault="006D0BBF" w:rsidP="006D0BBF">
      <w:pPr>
        <w:bidi/>
        <w:rPr>
          <w:rFonts w:cs="B Nazanin"/>
          <w:sz w:val="28"/>
          <w:szCs w:val="28"/>
          <w:rtl/>
          <w:lang w:bidi="fa-IR"/>
        </w:rPr>
      </w:pPr>
      <w:r w:rsidRPr="005B6D46">
        <w:rPr>
          <w:rFonts w:cs="B Nazanin" w:hint="cs"/>
          <w:sz w:val="28"/>
          <w:szCs w:val="28"/>
          <w:rtl/>
          <w:lang w:bidi="fa-IR"/>
        </w:rPr>
        <w:t xml:space="preserve">هیچ کنش گراقتصادی نمیتواند به صرف داشتن گواهینامه پایه یک وارد عرصه ترابری شود. </w:t>
      </w:r>
      <w:r w:rsidR="00EB36B6" w:rsidRPr="005B6D46">
        <w:rPr>
          <w:rFonts w:cs="B Nazanin" w:hint="cs"/>
          <w:sz w:val="28"/>
          <w:szCs w:val="28"/>
          <w:rtl/>
          <w:lang w:bidi="fa-IR"/>
        </w:rPr>
        <w:t xml:space="preserve">اخذ پروانه های خاص، داشتن بیمه نامه های مبسوط، نگاه داری سوابق تعمیرونگهداری نزد شبکه تعمیراتی مورد وثوق، کنترل های ممتد خودروتجاری، راننده و سوابق تجاری وعملیاتی او ورود به حرفه را نسبت به ایران بسیار دشوارترکرده </w:t>
      </w:r>
      <w:r w:rsidR="00EB36B6" w:rsidRPr="005B6D46">
        <w:rPr>
          <w:rFonts w:cs="B Nazanin" w:hint="cs"/>
          <w:sz w:val="28"/>
          <w:szCs w:val="28"/>
          <w:rtl/>
          <w:lang w:bidi="fa-IR"/>
        </w:rPr>
        <w:lastRenderedPageBreak/>
        <w:t>است و</w:t>
      </w:r>
      <w:r w:rsidR="0075422B" w:rsidRPr="005B6D46">
        <w:rPr>
          <w:rFonts w:cs="B Nazanin" w:hint="cs"/>
          <w:sz w:val="28"/>
          <w:szCs w:val="28"/>
          <w:rtl/>
          <w:lang w:bidi="fa-IR"/>
        </w:rPr>
        <w:t>دولت ها عوارض متعددی برای ماندن درحرفه و نگه داری ابنیه ملی اخذ میکنند. اما یک نظام پولی و مالی سرپا نی</w:t>
      </w:r>
      <w:r w:rsidR="000D2BAF" w:rsidRPr="005B6D46">
        <w:rPr>
          <w:rFonts w:cs="B Nazanin" w:hint="cs"/>
          <w:sz w:val="28"/>
          <w:szCs w:val="28"/>
          <w:rtl/>
          <w:lang w:bidi="fa-IR"/>
        </w:rPr>
        <w:t xml:space="preserve">ز، درقامت شرکت های فاکتورینگ و تامین کنندگان مالی دیگر </w:t>
      </w:r>
      <w:r w:rsidR="0075422B" w:rsidRPr="005B6D46">
        <w:rPr>
          <w:rFonts w:cs="B Nazanin" w:hint="cs"/>
          <w:sz w:val="28"/>
          <w:szCs w:val="28"/>
          <w:rtl/>
          <w:lang w:bidi="fa-IR"/>
        </w:rPr>
        <w:t>برای پشتیبانی صنعت وجود دارد</w:t>
      </w:r>
      <w:r w:rsidR="000D2BAF" w:rsidRPr="005B6D46">
        <w:rPr>
          <w:rFonts w:cs="B Nazanin" w:hint="cs"/>
          <w:sz w:val="28"/>
          <w:szCs w:val="28"/>
          <w:rtl/>
          <w:lang w:bidi="fa-IR"/>
        </w:rPr>
        <w:t>. هم درآمریکا، هم اروپا و هم بریتانیا رهبری بازاربا شرکتهایی</w:t>
      </w:r>
      <w:r w:rsidR="00242128" w:rsidRPr="005B6D46">
        <w:rPr>
          <w:rFonts w:cs="B Nazanin" w:hint="cs"/>
          <w:sz w:val="28"/>
          <w:szCs w:val="28"/>
          <w:rtl/>
          <w:lang w:bidi="fa-IR"/>
        </w:rPr>
        <w:t xml:space="preserve"> است </w:t>
      </w:r>
      <w:r w:rsidR="000D2BAF" w:rsidRPr="005B6D46">
        <w:rPr>
          <w:rFonts w:cs="B Nazanin" w:hint="cs"/>
          <w:sz w:val="28"/>
          <w:szCs w:val="28"/>
          <w:rtl/>
          <w:lang w:bidi="fa-IR"/>
        </w:rPr>
        <w:t xml:space="preserve">که ازصنعت گاراژداری، </w:t>
      </w:r>
      <w:r w:rsidR="00765E1D" w:rsidRPr="005B6D46">
        <w:rPr>
          <w:rFonts w:cs="B Nazanin" w:hint="cs"/>
          <w:sz w:val="28"/>
          <w:szCs w:val="28"/>
          <w:rtl/>
          <w:lang w:bidi="fa-IR"/>
        </w:rPr>
        <w:t xml:space="preserve">پست و </w:t>
      </w:r>
      <w:r w:rsidR="00242128" w:rsidRPr="005B6D46">
        <w:rPr>
          <w:rFonts w:cs="B Nazanin" w:hint="cs"/>
          <w:sz w:val="28"/>
          <w:szCs w:val="28"/>
          <w:rtl/>
          <w:lang w:bidi="fa-IR"/>
        </w:rPr>
        <w:t xml:space="preserve">پیک خصوصی، بارفرابری، یا راه آهن های </w:t>
      </w:r>
      <w:r w:rsidR="00765E1D" w:rsidRPr="005B6D46">
        <w:rPr>
          <w:rFonts w:cs="B Nazanin" w:hint="cs"/>
          <w:sz w:val="28"/>
          <w:szCs w:val="28"/>
          <w:rtl/>
          <w:lang w:bidi="fa-IR"/>
        </w:rPr>
        <w:t xml:space="preserve">دولتی و </w:t>
      </w:r>
      <w:r w:rsidR="00242128" w:rsidRPr="005B6D46">
        <w:rPr>
          <w:rFonts w:cs="B Nazanin" w:hint="cs"/>
          <w:sz w:val="28"/>
          <w:szCs w:val="28"/>
          <w:rtl/>
          <w:lang w:bidi="fa-IR"/>
        </w:rPr>
        <w:t>خصوصی با رشدی فیزیولوژیک به کسوت شرکتهای لجستیکی عظیم طرف سوم درآمده اند. اما نظربه حمایت بی دریغ و البته دخالت های وسیع دولت</w:t>
      </w:r>
      <w:r w:rsidR="002A7A30" w:rsidRPr="005B6D46">
        <w:rPr>
          <w:rFonts w:cs="B Nazanin" w:hint="cs"/>
          <w:sz w:val="28"/>
          <w:szCs w:val="28"/>
          <w:rtl/>
          <w:lang w:bidi="fa-IR"/>
        </w:rPr>
        <w:t xml:space="preserve"> های متوالی ایران</w:t>
      </w:r>
      <w:r w:rsidR="00242128" w:rsidRPr="005B6D46">
        <w:rPr>
          <w:rFonts w:cs="B Nazanin" w:hint="cs"/>
          <w:sz w:val="28"/>
          <w:szCs w:val="28"/>
          <w:rtl/>
          <w:lang w:bidi="fa-IR"/>
        </w:rPr>
        <w:t xml:space="preserve"> درامراقتصاد، اصولا فضای کسب و کار</w:t>
      </w:r>
      <w:r w:rsidR="00765E1D" w:rsidRPr="005B6D46">
        <w:rPr>
          <w:rFonts w:cs="B Nazanin" w:hint="cs"/>
          <w:sz w:val="28"/>
          <w:szCs w:val="28"/>
          <w:rtl/>
          <w:lang w:bidi="fa-IR"/>
        </w:rPr>
        <w:t xml:space="preserve">ایران </w:t>
      </w:r>
      <w:r w:rsidR="00242128" w:rsidRPr="005B6D46">
        <w:rPr>
          <w:rFonts w:cs="B Nazanin" w:hint="cs"/>
          <w:sz w:val="28"/>
          <w:szCs w:val="28"/>
          <w:rtl/>
          <w:lang w:bidi="fa-IR"/>
        </w:rPr>
        <w:t>رقابتی نیست</w:t>
      </w:r>
      <w:r w:rsidR="002A7A30" w:rsidRPr="005B6D46">
        <w:rPr>
          <w:rFonts w:cs="B Nazanin" w:hint="cs"/>
          <w:sz w:val="28"/>
          <w:szCs w:val="28"/>
          <w:rtl/>
          <w:lang w:bidi="fa-IR"/>
        </w:rPr>
        <w:t xml:space="preserve"> ووقتی فضای اقتصاد نیازبه رقابت را تحلیل برد، نیاز به رشد و پیدایی وعرض اندام شرکتهای لجستیکی طرف سوم محلی از</w:t>
      </w:r>
      <w:r w:rsidR="00AF52F6" w:rsidRPr="005B6D46">
        <w:rPr>
          <w:rFonts w:cs="B Nazanin" w:hint="cs"/>
          <w:sz w:val="28"/>
          <w:szCs w:val="28"/>
          <w:rtl/>
          <w:lang w:bidi="fa-IR"/>
        </w:rPr>
        <w:t>اعلام و</w:t>
      </w:r>
      <w:r w:rsidR="002A7A30" w:rsidRPr="005B6D46">
        <w:rPr>
          <w:rFonts w:cs="B Nazanin" w:hint="cs"/>
          <w:sz w:val="28"/>
          <w:szCs w:val="28"/>
          <w:rtl/>
          <w:lang w:bidi="fa-IR"/>
        </w:rPr>
        <w:t xml:space="preserve">اعراب نخواهد داشت. </w:t>
      </w:r>
      <w:r w:rsidR="00242128" w:rsidRPr="005B6D46">
        <w:rPr>
          <w:rFonts w:cs="B Nazanin" w:hint="cs"/>
          <w:sz w:val="28"/>
          <w:szCs w:val="28"/>
          <w:rtl/>
          <w:lang w:bidi="fa-IR"/>
        </w:rPr>
        <w:t xml:space="preserve"> </w:t>
      </w:r>
      <w:r w:rsidRPr="005B6D46">
        <w:rPr>
          <w:rFonts w:cs="B Nazanin" w:hint="cs"/>
          <w:sz w:val="28"/>
          <w:szCs w:val="28"/>
          <w:rtl/>
          <w:lang w:bidi="fa-IR"/>
        </w:rPr>
        <w:t xml:space="preserve"> </w:t>
      </w:r>
      <w:r w:rsidR="00786452" w:rsidRPr="005B6D46">
        <w:rPr>
          <w:rFonts w:cs="B Nazanin" w:hint="cs"/>
          <w:sz w:val="28"/>
          <w:szCs w:val="28"/>
          <w:rtl/>
          <w:lang w:bidi="fa-IR"/>
        </w:rPr>
        <w:t xml:space="preserve">   </w:t>
      </w:r>
      <w:r w:rsidR="00786452" w:rsidRPr="005B6D46">
        <w:rPr>
          <w:rFonts w:cs="B Nazanin" w:hint="cs"/>
          <w:b/>
          <w:bCs/>
          <w:sz w:val="28"/>
          <w:szCs w:val="28"/>
          <w:rtl/>
          <w:lang w:bidi="fa-IR"/>
        </w:rPr>
        <w:t xml:space="preserve"> </w:t>
      </w:r>
    </w:p>
    <w:p w14:paraId="4DB8BE56" w14:textId="77777777" w:rsidR="00786452" w:rsidRPr="005B6D46" w:rsidRDefault="00786452" w:rsidP="00786452">
      <w:pPr>
        <w:bidi/>
        <w:rPr>
          <w:rFonts w:cs="B Nazanin"/>
          <w:b/>
          <w:bCs/>
          <w:sz w:val="28"/>
          <w:szCs w:val="28"/>
          <w:rtl/>
          <w:lang w:bidi="fa-IR"/>
        </w:rPr>
      </w:pPr>
    </w:p>
    <w:p w14:paraId="436AD092" w14:textId="77777777" w:rsidR="00786452" w:rsidRDefault="00786452" w:rsidP="00786452">
      <w:pPr>
        <w:bidi/>
        <w:rPr>
          <w:b/>
          <w:bCs/>
          <w:sz w:val="28"/>
          <w:szCs w:val="28"/>
          <w:rtl/>
          <w:lang w:bidi="fa-IR"/>
        </w:rPr>
      </w:pPr>
      <w:r>
        <w:rPr>
          <w:rFonts w:hint="cs"/>
          <w:b/>
          <w:bCs/>
          <w:sz w:val="28"/>
          <w:szCs w:val="28"/>
          <w:rtl/>
          <w:lang w:bidi="fa-IR"/>
        </w:rPr>
        <w:t xml:space="preserve">منابع فصل سوم </w:t>
      </w:r>
    </w:p>
    <w:p w14:paraId="73D03705" w14:textId="77777777" w:rsidR="00786452" w:rsidRPr="009D06A8" w:rsidRDefault="00786452" w:rsidP="00786452">
      <w:pPr>
        <w:pStyle w:val="1"/>
        <w:bidi/>
        <w:rPr>
          <w:rtl/>
        </w:rPr>
      </w:pPr>
    </w:p>
    <w:p w14:paraId="15DBADAF" w14:textId="77777777" w:rsidR="00786452" w:rsidRPr="00FD2616" w:rsidRDefault="00786452" w:rsidP="00786452">
      <w:pPr>
        <w:pStyle w:val="ListParagraph"/>
        <w:numPr>
          <w:ilvl w:val="0"/>
          <w:numId w:val="18"/>
        </w:numPr>
        <w:spacing w:after="0"/>
        <w:jc w:val="both"/>
        <w:rPr>
          <w:rFonts w:ascii="Times New Roman" w:hAnsi="Times New Roman" w:cs="Times New Roman"/>
          <w:color w:val="000000"/>
          <w:spacing w:val="-10"/>
          <w:sz w:val="24"/>
          <w:szCs w:val="24"/>
        </w:rPr>
      </w:pPr>
      <w:r>
        <w:rPr>
          <w:rFonts w:ascii="Times New Roman" w:hAnsi="Times New Roman" w:cs="Times New Roman"/>
          <w:color w:val="000000"/>
          <w:spacing w:val="-10"/>
          <w:sz w:val="24"/>
          <w:szCs w:val="24"/>
        </w:rPr>
        <w:t>"Strategic Planning for Logistics", Martha C</w:t>
      </w:r>
      <w:r w:rsidRPr="00FD2616">
        <w:rPr>
          <w:rFonts w:ascii="Times New Roman" w:hAnsi="Times New Roman" w:cs="Times New Roman"/>
          <w:color w:val="000000"/>
          <w:spacing w:val="-10"/>
          <w:sz w:val="24"/>
          <w:szCs w:val="24"/>
        </w:rPr>
        <w:t xml:space="preserve">. </w:t>
      </w:r>
      <w:r>
        <w:rPr>
          <w:rFonts w:ascii="Times New Roman" w:hAnsi="Times New Roman" w:cs="Times New Roman"/>
          <w:color w:val="000000"/>
          <w:spacing w:val="-10"/>
          <w:sz w:val="24"/>
          <w:szCs w:val="24"/>
        </w:rPr>
        <w:t>Cooper, Daniel E. Innis, Peter R. Dickson, Council of</w:t>
      </w:r>
    </w:p>
    <w:p w14:paraId="27A2D796"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Logistics Management, Oak Brook, IL, 1992, p. 2.</w:t>
      </w:r>
    </w:p>
    <w:p w14:paraId="2D355422"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rPr>
      </w:pPr>
      <w:r w:rsidRPr="00FD2616">
        <w:rPr>
          <w:rFonts w:ascii="Times New Roman" w:hAnsi="Times New Roman" w:cs="Times New Roman"/>
          <w:color w:val="000000"/>
          <w:spacing w:val="-10"/>
          <w:sz w:val="24"/>
          <w:szCs w:val="24"/>
        </w:rPr>
        <w:t>Ibid, p. 9.</w:t>
      </w:r>
    </w:p>
    <w:p w14:paraId="71E9707E"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rPr>
      </w:pPr>
      <w:r w:rsidRPr="00FD2616">
        <w:rPr>
          <w:rFonts w:ascii="Times New Roman" w:hAnsi="Times New Roman" w:cs="Times New Roman"/>
          <w:color w:val="000000"/>
          <w:spacing w:val="-10"/>
          <w:sz w:val="24"/>
          <w:szCs w:val="24"/>
        </w:rPr>
        <w:t>Ibid, p. 3.</w:t>
      </w:r>
    </w:p>
    <w:p w14:paraId="238D914E"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rPr>
      </w:pPr>
      <w:r w:rsidRPr="00FD2616">
        <w:rPr>
          <w:rFonts w:ascii="Times New Roman" w:hAnsi="Times New Roman" w:cs="Times New Roman"/>
          <w:color w:val="000000"/>
          <w:spacing w:val="-10"/>
          <w:sz w:val="24"/>
          <w:szCs w:val="24"/>
        </w:rPr>
        <w:t>Ibid, pp. 4-5.</w:t>
      </w:r>
    </w:p>
    <w:p w14:paraId="090C16CF"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rPr>
      </w:pPr>
      <w:r w:rsidRPr="00FD2616">
        <w:rPr>
          <w:rFonts w:ascii="Times New Roman" w:hAnsi="Times New Roman" w:cs="Times New Roman"/>
          <w:color w:val="000000"/>
          <w:spacing w:val="-10"/>
          <w:sz w:val="24"/>
          <w:szCs w:val="24"/>
        </w:rPr>
        <w:t>Keebler et al, Ibid, Oak Brook, II, 1999.</w:t>
      </w:r>
    </w:p>
    <w:p w14:paraId="2FD3C2E4"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rPr>
      </w:pPr>
      <w:r w:rsidRPr="00FD2616">
        <w:rPr>
          <w:rFonts w:ascii="Times New Roman" w:hAnsi="Times New Roman" w:cs="Times New Roman"/>
          <w:color w:val="000000"/>
          <w:spacing w:val="-10"/>
          <w:sz w:val="24"/>
          <w:szCs w:val="24"/>
        </w:rPr>
        <w:t>Bowersox and Closs, Ibid, p. 51.</w:t>
      </w:r>
    </w:p>
    <w:p w14:paraId="69E86770" w14:textId="77777777" w:rsidR="00786452" w:rsidRPr="00FD2616" w:rsidRDefault="00786452" w:rsidP="00786452">
      <w:pPr>
        <w:pStyle w:val="ListParagraph"/>
        <w:numPr>
          <w:ilvl w:val="0"/>
          <w:numId w:val="18"/>
        </w:numPr>
        <w:spacing w:after="0"/>
        <w:jc w:val="both"/>
        <w:rPr>
          <w:rFonts w:ascii="Times New Roman" w:hAnsi="Times New Roman" w:cs="Times New Roman"/>
          <w:color w:val="000000"/>
          <w:spacing w:val="-10"/>
          <w:sz w:val="24"/>
          <w:szCs w:val="24"/>
        </w:rPr>
      </w:pPr>
      <w:r w:rsidRPr="00FD2616">
        <w:rPr>
          <w:rFonts w:ascii="Times New Roman" w:hAnsi="Times New Roman" w:cs="Times New Roman"/>
          <w:color w:val="000000"/>
          <w:spacing w:val="-10"/>
          <w:sz w:val="24"/>
          <w:szCs w:val="24"/>
        </w:rPr>
        <w:t>"Strategic Management: Concepts and Cases", Arthur A. Thompson, Jr, A.J. Strickland III, 9th edition,</w:t>
      </w:r>
    </w:p>
    <w:p w14:paraId="13D51FE3"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Irwin McGraw-Hill, Boston, 1996.</w:t>
      </w:r>
    </w:p>
    <w:p w14:paraId="72350607"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"Logistics in the new FDX", Robert Mottley, American Shipper, April 1998, p. 28. "Tire-kicking" is when you inspect something but in a very superficial manner, such as when you look a car and all you do is kick the tires.</w:t>
      </w:r>
    </w:p>
    <w:p w14:paraId="77352E14"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Richard L. Dawe, "The Impact of Information Technology on Materials Logistics in the I990's", Penton, Cleveland, OH, 1993, pp. 24-25.</w:t>
      </w:r>
    </w:p>
    <w:p w14:paraId="4E35B910"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Distribution, October 1987, p. 14.</w:t>
      </w:r>
    </w:p>
    <w:p w14:paraId="7E098821"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rtl/>
          <w:lang w:bidi="fa-IR"/>
        </w:rPr>
      </w:pPr>
      <w:r w:rsidRPr="00FD2616">
        <w:rPr>
          <w:rFonts w:ascii="Times New Roman" w:hAnsi="Times New Roman" w:cs="Times New Roman"/>
          <w:color w:val="000000"/>
          <w:spacing w:val="-10"/>
          <w:sz w:val="24"/>
          <w:szCs w:val="24"/>
        </w:rPr>
        <w:t>"Moving Mountains", Lt General William Pagonis, with Jeffrey Cruikshank, Harvard Business School Press, Boston, 1992.</w:t>
      </w:r>
    </w:p>
    <w:p w14:paraId="4EB85AB7"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"International Marketing and Export Management", 3rd ed, Gerald Albaum, Jesper Strandskov, and Edwin Duerr, Addison Wesley, Reading, MA, 1998, p. 386.</w:t>
      </w:r>
    </w:p>
    <w:p w14:paraId="117CFAB8"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Pr>
          <w:rFonts w:ascii="Times New Roman" w:hAnsi="Times New Roman" w:cs="Times New Roman"/>
          <w:color w:val="000000"/>
          <w:spacing w:val="-10"/>
          <w:sz w:val="24"/>
          <w:szCs w:val="24"/>
        </w:rPr>
        <w:t>"</w:t>
      </w:r>
      <w:r w:rsidRPr="00FD2616">
        <w:rPr>
          <w:rFonts w:ascii="Times New Roman" w:hAnsi="Times New Roman" w:cs="Times New Roman"/>
          <w:color w:val="000000"/>
          <w:spacing w:val="-10"/>
          <w:sz w:val="24"/>
          <w:szCs w:val="24"/>
        </w:rPr>
        <w:t>A.T. Kearney, "Productivity in Physical Distribution", p. 22.</w:t>
      </w:r>
    </w:p>
    <w:p w14:paraId="02AB2F54"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 xml:space="preserve">Martin Christopher, "Integrating Logistics Strategy in the Corporate Financial Plan ", in James F. Robeson and William C. </w:t>
      </w:r>
      <w:proofErr w:type="spellStart"/>
      <w:r w:rsidRPr="00FD2616">
        <w:rPr>
          <w:rFonts w:ascii="Times New Roman" w:hAnsi="Times New Roman" w:cs="Times New Roman"/>
          <w:color w:val="000000"/>
          <w:spacing w:val="-10"/>
          <w:sz w:val="24"/>
          <w:szCs w:val="24"/>
        </w:rPr>
        <w:t>Copacino</w:t>
      </w:r>
      <w:proofErr w:type="spellEnd"/>
      <w:r w:rsidRPr="00FD2616">
        <w:rPr>
          <w:rFonts w:ascii="Times New Roman" w:hAnsi="Times New Roman" w:cs="Times New Roman"/>
          <w:color w:val="000000"/>
          <w:spacing w:val="-10"/>
          <w:sz w:val="24"/>
          <w:szCs w:val="24"/>
        </w:rPr>
        <w:t>, eds, "The Logistics Handbook", Free Press, New York, 1994, p. 243.</w:t>
      </w:r>
    </w:p>
    <w:p w14:paraId="7C434BC1"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 xml:space="preserve">"Integrating Logistics Strategy in the Corporate Financial Plan", Martin Christopher, in James F. Robeson and William C. </w:t>
      </w:r>
      <w:proofErr w:type="spellStart"/>
      <w:r w:rsidRPr="00FD2616">
        <w:rPr>
          <w:rFonts w:ascii="Times New Roman" w:hAnsi="Times New Roman" w:cs="Times New Roman"/>
          <w:color w:val="000000"/>
          <w:spacing w:val="-10"/>
          <w:sz w:val="24"/>
          <w:szCs w:val="24"/>
        </w:rPr>
        <w:t>Copacino</w:t>
      </w:r>
      <w:proofErr w:type="spellEnd"/>
      <w:r w:rsidRPr="00FD2616">
        <w:rPr>
          <w:rFonts w:ascii="Times New Roman" w:hAnsi="Times New Roman" w:cs="Times New Roman"/>
          <w:color w:val="000000"/>
          <w:spacing w:val="-10"/>
          <w:sz w:val="24"/>
          <w:szCs w:val="24"/>
        </w:rPr>
        <w:t>, eds, "The Logistics Handbook", Free Press, New York, 1994, p. 257.</w:t>
      </w:r>
    </w:p>
    <w:p w14:paraId="3CBE2BB1"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lastRenderedPageBreak/>
        <w:t xml:space="preserve">"Logistics Cost, Productivity, and Performance Analysis", Douglas Lambert, in James F. Robeson and William C. </w:t>
      </w:r>
      <w:proofErr w:type="spellStart"/>
      <w:r w:rsidRPr="00FD2616">
        <w:rPr>
          <w:rFonts w:ascii="Times New Roman" w:hAnsi="Times New Roman" w:cs="Times New Roman"/>
          <w:color w:val="000000"/>
          <w:spacing w:val="-10"/>
          <w:sz w:val="24"/>
          <w:szCs w:val="24"/>
        </w:rPr>
        <w:t>Copacino</w:t>
      </w:r>
      <w:proofErr w:type="spellEnd"/>
      <w:r w:rsidRPr="00FD2616">
        <w:rPr>
          <w:rFonts w:ascii="Times New Roman" w:hAnsi="Times New Roman" w:cs="Times New Roman"/>
          <w:color w:val="000000"/>
          <w:spacing w:val="-10"/>
          <w:sz w:val="24"/>
          <w:szCs w:val="24"/>
        </w:rPr>
        <w:t>, eds, "The Logistics Handbook", Free Press, New York, 1994, pp. 263-265.</w:t>
      </w:r>
    </w:p>
    <w:p w14:paraId="669F0A87"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"The World Economy", Frederick P. Stutz and Anthony R. de Souza, 3rd edition, Prentice Hall, Upper Saddle River, NJ, 1994, pp. 344-353.</w:t>
      </w:r>
    </w:p>
    <w:p w14:paraId="7E63C617"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Pr>
          <w:rFonts w:ascii="Times New Roman" w:hAnsi="Times New Roman" w:cs="Times New Roman"/>
          <w:color w:val="000000"/>
          <w:spacing w:val="-10"/>
          <w:sz w:val="24"/>
          <w:szCs w:val="24"/>
        </w:rPr>
        <w:t>"</w:t>
      </w:r>
      <w:r w:rsidRPr="00FD2616">
        <w:rPr>
          <w:rFonts w:ascii="Times New Roman" w:hAnsi="Times New Roman" w:cs="Times New Roman"/>
          <w:color w:val="000000"/>
          <w:spacing w:val="-10"/>
          <w:sz w:val="24"/>
          <w:szCs w:val="24"/>
        </w:rPr>
        <w:t>Stutz and de Souza, Ibid, pp. 353-4.</w:t>
      </w:r>
    </w:p>
    <w:p w14:paraId="54B35385"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 xml:space="preserve">Joe </w:t>
      </w:r>
      <w:proofErr w:type="spellStart"/>
      <w:r w:rsidRPr="00FD2616">
        <w:rPr>
          <w:rFonts w:ascii="Times New Roman" w:hAnsi="Times New Roman" w:cs="Times New Roman"/>
          <w:color w:val="000000"/>
          <w:spacing w:val="-10"/>
          <w:sz w:val="24"/>
          <w:szCs w:val="24"/>
        </w:rPr>
        <w:t>Orlicky</w:t>
      </w:r>
      <w:proofErr w:type="spellEnd"/>
      <w:r w:rsidRPr="00FD2616">
        <w:rPr>
          <w:rFonts w:ascii="Times New Roman" w:hAnsi="Times New Roman" w:cs="Times New Roman"/>
          <w:color w:val="000000"/>
          <w:spacing w:val="-10"/>
          <w:sz w:val="24"/>
          <w:szCs w:val="24"/>
        </w:rPr>
        <w:t xml:space="preserve"> is regarding as the originator of modern MRP.</w:t>
      </w:r>
    </w:p>
    <w:p w14:paraId="7E97F632"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"Effective Logistics Management", Martin Christopher, Gower Publishing, Aldershot, 1986.</w:t>
      </w:r>
    </w:p>
    <w:p w14:paraId="26CCD70C"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"Manufacturing Planning and Control Systems", 3rd edition, Thomas E. Vollman, William L. Berry, and D. Clay Whybark, Irwin, Burr Ridge, Il, 1992, p. 14.</w:t>
      </w:r>
    </w:p>
    <w:p w14:paraId="1B62BD01"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The term was coined by Oliver Wight.</w:t>
      </w:r>
    </w:p>
    <w:p w14:paraId="35F99A71"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"Fundamental of Logistics Management", Douglas M. Lambert et al, McGraw-Hill, New York, 1998, pp. 207.</w:t>
      </w:r>
    </w:p>
    <w:p w14:paraId="43A6BB0A"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 xml:space="preserve">"Transport Integration in the European Union", William P. Anderson, in T.R. Lakshmanan et al, "Integration of Transport and Trade </w:t>
      </w:r>
      <w:proofErr w:type="spellStart"/>
      <w:r w:rsidRPr="00FD2616">
        <w:rPr>
          <w:rFonts w:ascii="Times New Roman" w:hAnsi="Times New Roman" w:cs="Times New Roman"/>
          <w:color w:val="000000"/>
          <w:spacing w:val="-10"/>
          <w:sz w:val="24"/>
          <w:szCs w:val="24"/>
        </w:rPr>
        <w:t>Facilitiation</w:t>
      </w:r>
      <w:proofErr w:type="spellEnd"/>
      <w:r w:rsidRPr="00FD2616">
        <w:rPr>
          <w:rFonts w:ascii="Times New Roman" w:hAnsi="Times New Roman" w:cs="Times New Roman"/>
          <w:color w:val="000000"/>
          <w:spacing w:val="-10"/>
          <w:sz w:val="24"/>
          <w:szCs w:val="24"/>
        </w:rPr>
        <w:t>", The World Bank, Washington DC, 2001, p. 41.</w:t>
      </w:r>
    </w:p>
    <w:p w14:paraId="6E624E3D"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Jay W. Forrester, "Industrial Dynamics", The MIT Press, Cambridge, MA, 1961.</w:t>
      </w:r>
    </w:p>
    <w:p w14:paraId="4C6071AC"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 xml:space="preserve">"Forecasting: Issues and Challenges for Marketing Management", Spyros </w:t>
      </w:r>
      <w:proofErr w:type="spellStart"/>
      <w:r w:rsidRPr="00FD2616">
        <w:rPr>
          <w:rFonts w:ascii="Times New Roman" w:hAnsi="Times New Roman" w:cs="Times New Roman"/>
          <w:color w:val="000000"/>
          <w:spacing w:val="-10"/>
          <w:sz w:val="24"/>
          <w:szCs w:val="24"/>
        </w:rPr>
        <w:t>Makridakis</w:t>
      </w:r>
      <w:proofErr w:type="spellEnd"/>
      <w:r w:rsidRPr="00FD2616">
        <w:rPr>
          <w:rFonts w:ascii="Times New Roman" w:hAnsi="Times New Roman" w:cs="Times New Roman"/>
          <w:color w:val="000000"/>
          <w:spacing w:val="-10"/>
          <w:sz w:val="24"/>
          <w:szCs w:val="24"/>
        </w:rPr>
        <w:t xml:space="preserve"> and Steven C. Wheelwright, Journal of Marketing, vol. 55, October 1977, pp. 24-37.</w:t>
      </w:r>
    </w:p>
    <w:p w14:paraId="2AF5A289" w14:textId="77777777" w:rsidR="00786452" w:rsidRPr="00EE4019"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val="fr-FR" w:bidi="fa-IR"/>
        </w:rPr>
      </w:pPr>
      <w:r w:rsidRPr="00EE4019">
        <w:rPr>
          <w:rFonts w:ascii="Times New Roman" w:hAnsi="Times New Roman" w:cs="Times New Roman"/>
          <w:color w:val="000000"/>
          <w:spacing w:val="-10"/>
          <w:sz w:val="24"/>
          <w:szCs w:val="24"/>
          <w:lang w:val="fr-FR"/>
        </w:rPr>
        <w:t>"</w:t>
      </w:r>
      <w:proofErr w:type="spellStart"/>
      <w:r w:rsidRPr="00EE4019">
        <w:rPr>
          <w:rFonts w:ascii="Times New Roman" w:hAnsi="Times New Roman" w:cs="Times New Roman"/>
          <w:color w:val="000000"/>
          <w:spacing w:val="-10"/>
          <w:sz w:val="24"/>
          <w:szCs w:val="24"/>
          <w:lang w:val="fr-FR"/>
        </w:rPr>
        <w:t>eBusiness</w:t>
      </w:r>
      <w:proofErr w:type="spellEnd"/>
      <w:r w:rsidRPr="00EE4019">
        <w:rPr>
          <w:rFonts w:ascii="Times New Roman" w:hAnsi="Times New Roman" w:cs="Times New Roman"/>
          <w:color w:val="000000"/>
          <w:spacing w:val="-10"/>
          <w:sz w:val="24"/>
          <w:szCs w:val="24"/>
          <w:lang w:val="fr-FR"/>
        </w:rPr>
        <w:t>", Bauer et al, p. 83.</w:t>
      </w:r>
    </w:p>
    <w:p w14:paraId="2C692D73"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"Reuse and Recycling-Reverse Logistics Opportunities", Council of Logistics Management, Oak Brook, IL, 1993, p. 3.</w:t>
      </w:r>
    </w:p>
    <w:p w14:paraId="5A0159C9" w14:textId="77777777" w:rsidR="00786452"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rsidRPr="00FD2616">
        <w:rPr>
          <w:rFonts w:ascii="Times New Roman" w:hAnsi="Times New Roman" w:cs="Times New Roman"/>
          <w:color w:val="000000"/>
          <w:spacing w:val="-10"/>
          <w:sz w:val="24"/>
          <w:szCs w:val="24"/>
        </w:rPr>
        <w:t>"International Marketing and Export Management", 3rd ed, Gerald Albaum, Jesper Strandskov, and Edwin Duerr, Addison Wesley, Reading, MA, 1998, pp. 344-5.</w:t>
      </w:r>
    </w:p>
    <w:p w14:paraId="00DE5907" w14:textId="77777777" w:rsidR="00786452" w:rsidRDefault="00786452" w:rsidP="00786452">
      <w:pPr>
        <w:pStyle w:val="FootnoteText"/>
        <w:numPr>
          <w:ilvl w:val="0"/>
          <w:numId w:val="18"/>
        </w:numPr>
        <w:bidi/>
        <w:rPr>
          <w:rtl/>
          <w:lang w:bidi="fa-IR"/>
        </w:rPr>
      </w:pPr>
      <w:r>
        <w:t xml:space="preserve"> </w:t>
      </w:r>
      <w:r w:rsidRPr="00382C14">
        <w:rPr>
          <w:rFonts w:ascii="Arial" w:hAnsi="Arial" w:cs="Arial"/>
          <w:rtl/>
          <w:lang w:bidi="fa-IR"/>
        </w:rPr>
        <w:t>پژوهشی راجع به معماری زنجیره تامین گروه امیرمنصورآریا ، همایون اسدی، شورای لجستیک شرکت سرمایه گذاری امیرمنصورآریا</w:t>
      </w:r>
    </w:p>
    <w:p w14:paraId="6D0A0F52" w14:textId="77777777" w:rsidR="00786452" w:rsidRPr="00382C14"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t>GEFCO group presentation</w:t>
      </w:r>
    </w:p>
    <w:p w14:paraId="35FABC52" w14:textId="77777777" w:rsidR="00786452" w:rsidRPr="009763F3" w:rsidRDefault="00786452" w:rsidP="00786452">
      <w:pPr>
        <w:pStyle w:val="ListParagraph"/>
        <w:numPr>
          <w:ilvl w:val="0"/>
          <w:numId w:val="18"/>
        </w:numPr>
        <w:spacing w:after="0"/>
        <w:jc w:val="both"/>
        <w:rPr>
          <w:rFonts w:ascii="Times New Roman" w:hAnsi="Times New Roman" w:cs="Times New Roman"/>
          <w:color w:val="000000"/>
          <w:spacing w:val="-10"/>
          <w:sz w:val="24"/>
          <w:szCs w:val="24"/>
          <w:lang w:bidi="fa-IR"/>
        </w:rPr>
      </w:pPr>
      <w:r>
        <w:t xml:space="preserve">A workshop delivered by co-author at Sharif University of Technology, titled” International Transport and </w:t>
      </w:r>
      <w:proofErr w:type="spellStart"/>
      <w:r>
        <w:t>Logisitcs</w:t>
      </w:r>
      <w:proofErr w:type="spellEnd"/>
      <w:r>
        <w:t>”</w:t>
      </w:r>
    </w:p>
    <w:p w14:paraId="6F175AA5" w14:textId="77777777" w:rsidR="00786452" w:rsidRPr="00382C14" w:rsidRDefault="00786452" w:rsidP="00786452">
      <w:pPr>
        <w:pStyle w:val="ListParagraph"/>
        <w:numPr>
          <w:ilvl w:val="0"/>
          <w:numId w:val="18"/>
        </w:numPr>
        <w:bidi/>
        <w:spacing w:after="0"/>
        <w:jc w:val="both"/>
        <w:rPr>
          <w:rFonts w:ascii="Times New Roman" w:hAnsi="Times New Roman" w:cs="Times New Roman"/>
          <w:color w:val="000000"/>
          <w:spacing w:val="-10"/>
          <w:sz w:val="24"/>
          <w:szCs w:val="24"/>
          <w:lang w:bidi="fa-IR"/>
        </w:rPr>
      </w:pPr>
      <w:r w:rsidRPr="00F03FFE">
        <w:rPr>
          <w:rFonts w:asciiTheme="minorBidi" w:hAnsiTheme="minorBidi"/>
          <w:rtl/>
          <w:lang w:bidi="fa-IR"/>
        </w:rPr>
        <w:t>مصاحبه م</w:t>
      </w:r>
      <w:r>
        <w:rPr>
          <w:rFonts w:asciiTheme="minorBidi" w:hAnsiTheme="minorBidi" w:hint="cs"/>
          <w:rtl/>
          <w:lang w:bidi="fa-IR"/>
        </w:rPr>
        <w:t>حمد صادق</w:t>
      </w:r>
      <w:r w:rsidRPr="00F03FFE">
        <w:rPr>
          <w:rFonts w:asciiTheme="minorBidi" w:hAnsiTheme="minorBidi"/>
          <w:rtl/>
          <w:lang w:bidi="fa-IR"/>
        </w:rPr>
        <w:t xml:space="preserve"> مفتح با جراید دربازگوئی نتایج </w:t>
      </w:r>
      <w:r>
        <w:rPr>
          <w:rFonts w:asciiTheme="minorBidi" w:hAnsiTheme="minorBidi" w:hint="cs"/>
          <w:rtl/>
          <w:lang w:bidi="fa-IR"/>
        </w:rPr>
        <w:t xml:space="preserve">یک </w:t>
      </w:r>
      <w:r w:rsidRPr="00F03FFE">
        <w:rPr>
          <w:rFonts w:asciiTheme="minorBidi" w:hAnsiTheme="minorBidi"/>
          <w:rtl/>
          <w:lang w:bidi="fa-IR"/>
        </w:rPr>
        <w:t xml:space="preserve">تحقیق، </w:t>
      </w:r>
      <w:r>
        <w:rPr>
          <w:rFonts w:asciiTheme="minorBidi" w:hAnsiTheme="minorBidi" w:hint="cs"/>
          <w:rtl/>
          <w:lang w:bidi="fa-IR"/>
        </w:rPr>
        <w:t xml:space="preserve">27 آبان </w:t>
      </w:r>
      <w:r w:rsidRPr="00F03FFE">
        <w:rPr>
          <w:rFonts w:asciiTheme="minorBidi" w:hAnsiTheme="minorBidi"/>
          <w:rtl/>
          <w:lang w:bidi="fa-IR"/>
        </w:rPr>
        <w:t>سال 1391</w:t>
      </w:r>
      <w:r>
        <w:rPr>
          <w:rFonts w:asciiTheme="minorBidi" w:hAnsiTheme="minorBidi" w:hint="cs"/>
          <w:rtl/>
          <w:lang w:bidi="fa-IR"/>
        </w:rPr>
        <w:t xml:space="preserve">، </w:t>
      </w:r>
      <w:hyperlink r:id="rId55" w:history="1">
        <w:r w:rsidRPr="009763F3">
          <w:rPr>
            <w:rStyle w:val="Hyperlink"/>
            <w:rFonts w:asciiTheme="minorBidi" w:hAnsiTheme="minorBidi"/>
            <w:b/>
            <w:bCs/>
            <w:sz w:val="18"/>
            <w:szCs w:val="18"/>
            <w:rtl/>
          </w:rPr>
          <w:t>کاهش هزینه های حمل ونقل با اجرای طرح ملی لجستیک الکترونیکی در کشور</w:t>
        </w:r>
      </w:hyperlink>
    </w:p>
    <w:p w14:paraId="6DFD695E" w14:textId="77777777" w:rsidR="00786452" w:rsidRPr="009763F3" w:rsidRDefault="00786452" w:rsidP="00786452">
      <w:pPr>
        <w:pStyle w:val="FootnoteText"/>
        <w:numPr>
          <w:ilvl w:val="0"/>
          <w:numId w:val="18"/>
        </w:numPr>
        <w:bidi/>
        <w:jc w:val="both"/>
        <w:rPr>
          <w:rFonts w:cs="Times New Roman"/>
          <w:color w:val="000000"/>
          <w:spacing w:val="-10"/>
          <w:sz w:val="24"/>
          <w:szCs w:val="24"/>
          <w:rtl/>
          <w:lang w:bidi="fa-IR"/>
        </w:rPr>
      </w:pPr>
      <w:r>
        <w:rPr>
          <w:rStyle w:val="FootnoteReference"/>
        </w:rPr>
        <w:footnoteReference w:id="91"/>
      </w:r>
      <w:r>
        <w:rPr>
          <w:lang w:bidi="fa-IR"/>
        </w:rPr>
        <w:t xml:space="preserve">International Conference on Eco-products for competitiveness in Global Markets, 6-8 Oct. </w:t>
      </w:r>
      <w:proofErr w:type="gramStart"/>
      <w:r>
        <w:rPr>
          <w:lang w:bidi="fa-IR"/>
        </w:rPr>
        <w:t>2005,Bangkok</w:t>
      </w:r>
      <w:proofErr w:type="gramEnd"/>
      <w:r>
        <w:rPr>
          <w:lang w:bidi="fa-IR"/>
        </w:rPr>
        <w:t>, UNEP</w:t>
      </w:r>
    </w:p>
    <w:p w14:paraId="2DC03E0D" w14:textId="77777777" w:rsidR="00786452" w:rsidRDefault="00786452" w:rsidP="00786452">
      <w:pPr>
        <w:bidi/>
        <w:rPr>
          <w:rFonts w:cs="B Nazanin"/>
          <w:rtl/>
        </w:rPr>
      </w:pPr>
    </w:p>
    <w:p w14:paraId="431938C9" w14:textId="77777777" w:rsidR="00786452" w:rsidRPr="00D13822" w:rsidRDefault="00786452" w:rsidP="00786452">
      <w:pPr>
        <w:bidi/>
        <w:rPr>
          <w:rFonts w:cs="B Nazanin"/>
          <w:b/>
          <w:bCs/>
          <w:rtl/>
        </w:rPr>
      </w:pPr>
      <w:r w:rsidRPr="00D13822">
        <w:rPr>
          <w:rFonts w:cs="B Nazanin" w:hint="cs"/>
          <w:b/>
          <w:bCs/>
          <w:rtl/>
        </w:rPr>
        <w:t>منابع فصل چهارم</w:t>
      </w:r>
    </w:p>
    <w:p w14:paraId="39A45C79" w14:textId="77777777" w:rsidR="00786452" w:rsidRDefault="00786452" w:rsidP="00786452">
      <w:pPr>
        <w:pStyle w:val="1"/>
        <w:bidi/>
        <w:rPr>
          <w:rtl/>
        </w:rPr>
      </w:pPr>
      <w:bookmarkStart w:id="20" w:name="_Toc403309842"/>
      <w:r>
        <w:rPr>
          <w:rFonts w:hint="cs"/>
          <w:rtl/>
        </w:rPr>
        <w:t>منابع</w:t>
      </w:r>
      <w:bookmarkEnd w:id="20"/>
    </w:p>
    <w:p w14:paraId="717C658C"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"They've Got Mail!", Brian O'Reilly, Fortune, February 7, 2000, p. 110.</w:t>
      </w:r>
    </w:p>
    <w:p w14:paraId="4C5092A9"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 xml:space="preserve">"The World Economy", Frederick P. </w:t>
      </w:r>
      <w:proofErr w:type="spellStart"/>
      <w:r>
        <w:rPr>
          <w:rFonts w:asciiTheme="majorBidi" w:hAnsiTheme="majorBidi" w:cstheme="majorBidi"/>
          <w:sz w:val="24"/>
          <w:szCs w:val="24"/>
          <w:lang w:bidi="fa-IR"/>
        </w:rPr>
        <w:t>Stuz</w:t>
      </w:r>
      <w:proofErr w:type="spellEnd"/>
      <w:r>
        <w:rPr>
          <w:rFonts w:asciiTheme="majorBidi" w:hAnsiTheme="majorBidi" w:cstheme="majorBidi"/>
          <w:sz w:val="24"/>
          <w:szCs w:val="24"/>
          <w:lang w:bidi="fa-IR"/>
        </w:rPr>
        <w:t xml:space="preserve"> and Anthony R. de Souza, Prentice Hall, Upper Saddle River, NJ, 1994, p. 164.</w:t>
      </w:r>
    </w:p>
    <w:p w14:paraId="4A173F53"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lastRenderedPageBreak/>
        <w:t>"Transportation " 5th, Coyle, John J, Edward J. Bardi, and Robert A. Novack, West Publishing, St. Paul, MN, 2000, p. 7.</w:t>
      </w:r>
    </w:p>
    <w:p w14:paraId="78E53C80"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Coyle, Ibid, p. 11.</w:t>
      </w:r>
    </w:p>
    <w:p w14:paraId="0D4EE32E"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"Careers in Logistics", Council of Logistics Management, Oak Brook, IL.</w:t>
      </w:r>
    </w:p>
    <w:p w14:paraId="266E05BF"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Coyle, p. 35.</w:t>
      </w:r>
    </w:p>
    <w:p w14:paraId="65DF4667"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Coyle et al, p. 6</w:t>
      </w:r>
    </w:p>
    <w:p w14:paraId="419CCB57"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JOC, April 8, 1999, p. la.</w:t>
      </w:r>
    </w:p>
    <w:p w14:paraId="37318DFD"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proofErr w:type="spellStart"/>
      <w:r>
        <w:rPr>
          <w:rFonts w:asciiTheme="majorBidi" w:hAnsiTheme="majorBidi" w:cstheme="majorBidi"/>
          <w:sz w:val="24"/>
          <w:szCs w:val="24"/>
          <w:lang w:bidi="fa-IR"/>
        </w:rPr>
        <w:t>Micromotives</w:t>
      </w:r>
      <w:proofErr w:type="spellEnd"/>
      <w:r>
        <w:rPr>
          <w:rFonts w:asciiTheme="majorBidi" w:hAnsiTheme="majorBidi" w:cstheme="majorBidi"/>
          <w:sz w:val="24"/>
          <w:szCs w:val="24"/>
          <w:lang w:bidi="fa-IR"/>
        </w:rPr>
        <w:t xml:space="preserve"> and </w:t>
      </w:r>
      <w:proofErr w:type="spellStart"/>
      <w:r>
        <w:rPr>
          <w:rFonts w:asciiTheme="majorBidi" w:hAnsiTheme="majorBidi" w:cstheme="majorBidi"/>
          <w:sz w:val="24"/>
          <w:szCs w:val="24"/>
          <w:lang w:bidi="fa-IR"/>
        </w:rPr>
        <w:t>Macrobehavior</w:t>
      </w:r>
      <w:proofErr w:type="spellEnd"/>
      <w:r>
        <w:rPr>
          <w:rFonts w:asciiTheme="majorBidi" w:hAnsiTheme="majorBidi" w:cstheme="majorBidi"/>
          <w:sz w:val="24"/>
          <w:szCs w:val="24"/>
          <w:lang w:bidi="fa-IR"/>
        </w:rPr>
        <w:t>", Thomas C. Schelling, Norton, New York, 1978, p. 68.</w:t>
      </w:r>
    </w:p>
    <w:p w14:paraId="03210465"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JOC, March 2, 1999, p. 1.</w:t>
      </w:r>
    </w:p>
    <w:p w14:paraId="24B2563C"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JOC, March 3, 1999, p. la.</w:t>
      </w:r>
    </w:p>
    <w:p w14:paraId="68A2F079"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Bowersox and Closs, Ibid, pp. 365-367.</w:t>
      </w:r>
    </w:p>
    <w:p w14:paraId="4DF03709"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"Shippers say they just want to know pickup, delivery", Chris Barnett, The Journal of Commerce, September I, 1998, p. 6A.</w:t>
      </w:r>
    </w:p>
    <w:p w14:paraId="137C2F63"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JOC, March 2, 1999, p. 14a.</w:t>
      </w:r>
    </w:p>
    <w:p w14:paraId="1E3297A6"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JOC October 8, 1999, p. 1.</w:t>
      </w:r>
    </w:p>
    <w:p w14:paraId="15F07501" w14:textId="77777777" w:rsidR="00786452" w:rsidRDefault="00786452" w:rsidP="00786452">
      <w:pPr>
        <w:pStyle w:val="ListParagraph"/>
        <w:numPr>
          <w:ilvl w:val="0"/>
          <w:numId w:val="26"/>
        </w:numPr>
        <w:spacing w:after="0"/>
        <w:jc w:val="both"/>
        <w:rPr>
          <w:rFonts w:asciiTheme="majorBidi" w:hAnsiTheme="majorBidi" w:cstheme="majorBidi"/>
          <w:sz w:val="24"/>
          <w:szCs w:val="24"/>
          <w:rtl/>
          <w:lang w:bidi="fa-IR"/>
        </w:rPr>
      </w:pPr>
      <w:r>
        <w:rPr>
          <w:rFonts w:asciiTheme="majorBidi" w:hAnsiTheme="majorBidi" w:cstheme="majorBidi"/>
          <w:sz w:val="24"/>
          <w:szCs w:val="24"/>
          <w:lang w:bidi="fa-IR"/>
        </w:rPr>
        <w:t xml:space="preserve">Logistics contracts need standard rules", Gerard </w:t>
      </w:r>
      <w:proofErr w:type="spellStart"/>
      <w:r>
        <w:rPr>
          <w:rFonts w:asciiTheme="majorBidi" w:hAnsiTheme="majorBidi" w:cstheme="majorBidi"/>
          <w:sz w:val="24"/>
          <w:szCs w:val="24"/>
          <w:lang w:bidi="fa-IR"/>
        </w:rPr>
        <w:t>Verhaar</w:t>
      </w:r>
      <w:proofErr w:type="spellEnd"/>
      <w:r>
        <w:rPr>
          <w:rFonts w:asciiTheme="majorBidi" w:hAnsiTheme="majorBidi" w:cstheme="majorBidi"/>
          <w:sz w:val="24"/>
          <w:szCs w:val="24"/>
          <w:lang w:bidi="fa-IR"/>
        </w:rPr>
        <w:t>, American Shipper, March 1998, p. 28.</w:t>
      </w:r>
    </w:p>
    <w:p w14:paraId="44C55598"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“Crossroads for the NIT League", Chris Dupin, </w:t>
      </w:r>
      <w:proofErr w:type="spellStart"/>
      <w:r>
        <w:rPr>
          <w:rFonts w:asciiTheme="majorBidi" w:hAnsiTheme="majorBidi" w:cstheme="majorBidi"/>
          <w:sz w:val="24"/>
          <w:szCs w:val="24"/>
          <w:lang w:bidi="fa-IR"/>
        </w:rPr>
        <w:t>JoC</w:t>
      </w:r>
      <w:proofErr w:type="spellEnd"/>
      <w:r>
        <w:rPr>
          <w:rFonts w:asciiTheme="majorBidi" w:hAnsiTheme="majorBidi" w:cstheme="majorBidi"/>
          <w:sz w:val="24"/>
          <w:szCs w:val="24"/>
          <w:lang w:bidi="fa-IR"/>
        </w:rPr>
        <w:t xml:space="preserve"> Weekley, volume 2 (47), 2001, p. 9.</w:t>
      </w:r>
    </w:p>
    <w:p w14:paraId="617184D4"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"Global Logistics Management: A Competitive Advantage for the New Millennium", Kent N. Gourdin, Blackwell, Malden, MA, 2001, p. 95.</w:t>
      </w:r>
    </w:p>
    <w:p w14:paraId="5B01A656"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Gourdin, Ibid, p. 105.</w:t>
      </w:r>
    </w:p>
    <w:p w14:paraId="69570B9A"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Tackling forwarder identity crisis", Terry Brennan, The Journal of Commerce, September 1, 199 8, p. 1A.</w:t>
      </w:r>
    </w:p>
    <w:p w14:paraId="4B651565"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GATT and the Environment", Steve </w:t>
      </w:r>
      <w:proofErr w:type="spellStart"/>
      <w:r>
        <w:rPr>
          <w:rFonts w:asciiTheme="majorBidi" w:hAnsiTheme="majorBidi" w:cstheme="majorBidi"/>
          <w:sz w:val="24"/>
          <w:szCs w:val="24"/>
          <w:lang w:bidi="fa-IR"/>
        </w:rPr>
        <w:t>Charnovitz</w:t>
      </w:r>
      <w:proofErr w:type="spellEnd"/>
      <w:r>
        <w:rPr>
          <w:rFonts w:asciiTheme="majorBidi" w:hAnsiTheme="majorBidi" w:cstheme="majorBidi"/>
          <w:sz w:val="24"/>
          <w:szCs w:val="24"/>
          <w:lang w:bidi="fa-IR"/>
        </w:rPr>
        <w:t>, International Environmental Affairs, Summer 1992, p. 214.</w:t>
      </w:r>
    </w:p>
    <w:p w14:paraId="7FF2A698"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"Will the Barriers Come Tumbling Down", Karen E. </w:t>
      </w:r>
      <w:proofErr w:type="spellStart"/>
      <w:r>
        <w:rPr>
          <w:rFonts w:asciiTheme="majorBidi" w:hAnsiTheme="majorBidi" w:cstheme="majorBidi"/>
          <w:sz w:val="24"/>
          <w:szCs w:val="24"/>
          <w:lang w:bidi="fa-IR"/>
        </w:rPr>
        <w:t>Thuermer</w:t>
      </w:r>
      <w:proofErr w:type="spellEnd"/>
      <w:r>
        <w:rPr>
          <w:rFonts w:asciiTheme="majorBidi" w:hAnsiTheme="majorBidi" w:cstheme="majorBidi"/>
          <w:sz w:val="24"/>
          <w:szCs w:val="24"/>
          <w:lang w:bidi="fa-IR"/>
        </w:rPr>
        <w:t>, Global Trade, August 1992, pp. 10-15.</w:t>
      </w:r>
    </w:p>
    <w:p w14:paraId="1AEE0C6F"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"Motor Carrier Deregulation and the Filed Rate Doctrine: Catalyst for Conflict", Jeffrey M. Sharp and Robert A. Novack, Transportation Journal, vol 32, no. 2, 1992, pp. 46-54.</w:t>
      </w:r>
    </w:p>
    <w:p w14:paraId="395FB180"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Business of Shipping", Lane Kendall, </w:t>
      </w:r>
      <w:proofErr w:type="spellStart"/>
      <w:r>
        <w:rPr>
          <w:rFonts w:asciiTheme="majorBidi" w:hAnsiTheme="majorBidi" w:cstheme="majorBidi"/>
          <w:sz w:val="24"/>
          <w:szCs w:val="24"/>
          <w:lang w:bidi="fa-IR"/>
        </w:rPr>
        <w:t>Corness</w:t>
      </w:r>
      <w:proofErr w:type="spellEnd"/>
      <w:r>
        <w:rPr>
          <w:rFonts w:asciiTheme="majorBidi" w:hAnsiTheme="majorBidi" w:cstheme="majorBidi"/>
          <w:sz w:val="24"/>
          <w:szCs w:val="24"/>
          <w:lang w:bidi="fa-IR"/>
        </w:rPr>
        <w:t xml:space="preserve"> Maritime Press, Cambridge, 1980.</w:t>
      </w:r>
    </w:p>
    <w:p w14:paraId="272957AA"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"International Marketing and Export Management", 3rd ed, Gerald Albaum, Jesper Strandskov, and Edwin Duerr, Addison Wesley, Reading, MA, 1998, p. 343.</w:t>
      </w:r>
    </w:p>
    <w:p w14:paraId="7814D844"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U.S. Department of Transportation, Hazardous Materials Transportation Training Modules, 2000 edition, Chapter 3.</w:t>
      </w:r>
    </w:p>
    <w:p w14:paraId="52B99BCB"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"Avoid Export Packing Pitfalls", Vincent G. Guinto, </w:t>
      </w:r>
      <w:proofErr w:type="spellStart"/>
      <w:r>
        <w:rPr>
          <w:rFonts w:asciiTheme="majorBidi" w:hAnsiTheme="majorBidi" w:cstheme="majorBidi"/>
          <w:sz w:val="24"/>
          <w:szCs w:val="24"/>
          <w:lang w:bidi="fa-IR"/>
        </w:rPr>
        <w:t>JoC</w:t>
      </w:r>
      <w:proofErr w:type="spellEnd"/>
      <w:r>
        <w:rPr>
          <w:rFonts w:asciiTheme="majorBidi" w:hAnsiTheme="majorBidi" w:cstheme="majorBidi"/>
          <w:sz w:val="24"/>
          <w:szCs w:val="24"/>
          <w:lang w:bidi="fa-IR"/>
        </w:rPr>
        <w:t xml:space="preserve"> Week, June 3-9, 2002, p. 32.</w:t>
      </w:r>
    </w:p>
    <w:p w14:paraId="359A9496"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rPr>
          <w:rFonts w:asciiTheme="majorBidi" w:hAnsiTheme="majorBidi" w:cstheme="majorBidi"/>
          <w:sz w:val="24"/>
          <w:szCs w:val="24"/>
          <w:lang w:bidi="fa-IR"/>
        </w:rPr>
        <w:t>"Beetle threat could force change in import packaging", Tom Baldwin, The Journal of Commerce, September 17, 1998, p. I A.</w:t>
      </w:r>
    </w:p>
    <w:p w14:paraId="0643102B" w14:textId="77777777" w:rsidR="00786452" w:rsidRDefault="00786452" w:rsidP="00786452">
      <w:pPr>
        <w:pStyle w:val="ListParagraph"/>
        <w:numPr>
          <w:ilvl w:val="0"/>
          <w:numId w:val="26"/>
        </w:numPr>
        <w:bidi/>
        <w:spacing w:after="0"/>
        <w:jc w:val="both"/>
        <w:rPr>
          <w:rFonts w:asciiTheme="majorBidi" w:hAnsiTheme="majorBidi" w:cstheme="majorBidi"/>
          <w:sz w:val="24"/>
          <w:szCs w:val="24"/>
          <w:lang w:bidi="fa-IR"/>
        </w:rPr>
      </w:pPr>
      <w:r>
        <w:rPr>
          <w:rFonts w:asciiTheme="minorBidi" w:hAnsiTheme="minorBidi"/>
          <w:rtl/>
          <w:lang w:bidi="fa-IR"/>
        </w:rPr>
        <w:t xml:space="preserve">مصاحبه محمد صادق مفتح با جراید دربازگوئی نتایج یک تحقیق، 27 آبان سال 1391، </w:t>
      </w:r>
      <w:hyperlink r:id="rId56" w:history="1">
        <w:r>
          <w:rPr>
            <w:rStyle w:val="Hyperlink"/>
            <w:rFonts w:asciiTheme="minorBidi" w:hAnsiTheme="minorBidi"/>
            <w:b/>
            <w:bCs/>
            <w:sz w:val="18"/>
            <w:szCs w:val="18"/>
            <w:rtl/>
          </w:rPr>
          <w:t>کاهش هزینه های حمل ونقل با اجرای طرح ملی لجستیک الکترونیکی در کشور</w:t>
        </w:r>
      </w:hyperlink>
    </w:p>
    <w:p w14:paraId="55CFF4A5"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proofErr w:type="spellStart"/>
      <w:r>
        <w:rPr>
          <w:lang w:bidi="fa-IR"/>
        </w:rPr>
        <w:t>Palletline</w:t>
      </w:r>
      <w:proofErr w:type="spellEnd"/>
      <w:r>
        <w:rPr>
          <w:lang w:bidi="fa-IR"/>
        </w:rPr>
        <w:t xml:space="preserve"> Europe Network, ITJ daily electronic magazine</w:t>
      </w:r>
    </w:p>
    <w:p w14:paraId="25E95288" w14:textId="77777777" w:rsidR="00786452" w:rsidRDefault="00786452" w:rsidP="00786452">
      <w:pPr>
        <w:pStyle w:val="ListParagraph"/>
        <w:numPr>
          <w:ilvl w:val="0"/>
          <w:numId w:val="26"/>
        </w:numPr>
        <w:bidi/>
        <w:spacing w:after="0"/>
        <w:jc w:val="both"/>
        <w:rPr>
          <w:rFonts w:asciiTheme="majorBidi" w:hAnsiTheme="majorBidi" w:cstheme="majorBidi"/>
          <w:sz w:val="24"/>
          <w:szCs w:val="24"/>
          <w:lang w:bidi="fa-IR"/>
        </w:rPr>
      </w:pPr>
      <w:r>
        <w:rPr>
          <w:rFonts w:asciiTheme="minorBidi" w:hAnsiTheme="minorBidi"/>
          <w:rtl/>
          <w:lang w:bidi="fa-IR"/>
        </w:rPr>
        <w:t>سال نامه های آماری سازمان راهداری و حمل و نقل جاده ای ایران</w:t>
      </w:r>
    </w:p>
    <w:p w14:paraId="030FF72A" w14:textId="77777777" w:rsidR="00786452" w:rsidRDefault="00786452" w:rsidP="00786452">
      <w:pPr>
        <w:pStyle w:val="ListParagraph"/>
        <w:numPr>
          <w:ilvl w:val="0"/>
          <w:numId w:val="26"/>
        </w:numPr>
        <w:bidi/>
        <w:spacing w:after="0"/>
        <w:jc w:val="both"/>
        <w:rPr>
          <w:rFonts w:asciiTheme="majorBidi" w:hAnsiTheme="majorBidi" w:cstheme="majorBidi"/>
          <w:sz w:val="24"/>
          <w:szCs w:val="24"/>
          <w:lang w:bidi="fa-IR"/>
        </w:rPr>
      </w:pPr>
      <w:r>
        <w:rPr>
          <w:rFonts w:asciiTheme="majorBidi" w:hAnsiTheme="majorBidi" w:cstheme="majorBidi"/>
          <w:sz w:val="24"/>
          <w:szCs w:val="24"/>
          <w:rtl/>
          <w:lang w:bidi="fa-IR"/>
        </w:rPr>
        <w:lastRenderedPageBreak/>
        <w:t>بنادرخشک، سمینارعنوان شده درمرکزتحقیقات و پژوهشهای لجستیکی ایران، پاییز1392، عباس حاج ابراهیمی</w:t>
      </w:r>
    </w:p>
    <w:p w14:paraId="1689ABE0" w14:textId="77777777" w:rsidR="00786452" w:rsidRDefault="00786452" w:rsidP="00786452">
      <w:pPr>
        <w:pStyle w:val="ListParagraph"/>
        <w:numPr>
          <w:ilvl w:val="0"/>
          <w:numId w:val="26"/>
        </w:numPr>
        <w:spacing w:after="0"/>
        <w:jc w:val="both"/>
        <w:rPr>
          <w:rFonts w:asciiTheme="majorBidi" w:hAnsiTheme="majorBidi" w:cstheme="majorBidi"/>
          <w:sz w:val="24"/>
          <w:szCs w:val="24"/>
          <w:lang w:bidi="fa-IR"/>
        </w:rPr>
      </w:pPr>
      <w:r>
        <w:t>ITJ magazine, Trans-Asian Railways</w:t>
      </w:r>
    </w:p>
    <w:p w14:paraId="3A936AE6" w14:textId="77777777" w:rsidR="00786452" w:rsidRDefault="00786452" w:rsidP="00786452">
      <w:pPr>
        <w:pStyle w:val="ListParagraph"/>
        <w:numPr>
          <w:ilvl w:val="0"/>
          <w:numId w:val="26"/>
        </w:numPr>
        <w:bidi/>
        <w:spacing w:after="0"/>
        <w:jc w:val="both"/>
        <w:rPr>
          <w:rFonts w:asciiTheme="majorBidi" w:hAnsiTheme="majorBidi" w:cstheme="majorBidi"/>
          <w:sz w:val="24"/>
          <w:szCs w:val="24"/>
          <w:lang w:bidi="fa-IR"/>
        </w:rPr>
      </w:pPr>
      <w:r>
        <w:rPr>
          <w:rFonts w:asciiTheme="minorBidi" w:hAnsiTheme="minorBidi"/>
          <w:rtl/>
          <w:lang w:bidi="fa-IR"/>
        </w:rPr>
        <w:t>مجله راه و ترابری، چگونه جاده و ریل، این حریفان دیرین به آشتی درآمدند، همایون اسدی</w:t>
      </w:r>
    </w:p>
    <w:p w14:paraId="4478BEB7" w14:textId="77777777" w:rsidR="00786452" w:rsidRPr="007E62D1" w:rsidRDefault="00786452" w:rsidP="00786452">
      <w:pPr>
        <w:pStyle w:val="ListParagraph"/>
        <w:numPr>
          <w:ilvl w:val="0"/>
          <w:numId w:val="26"/>
        </w:numPr>
        <w:bidi/>
        <w:spacing w:after="0"/>
        <w:jc w:val="both"/>
        <w:rPr>
          <w:rFonts w:asciiTheme="majorBidi" w:hAnsiTheme="majorBidi" w:cstheme="majorBidi"/>
          <w:sz w:val="24"/>
          <w:szCs w:val="24"/>
          <w:lang w:bidi="fa-IR"/>
        </w:rPr>
      </w:pPr>
      <w:r>
        <w:rPr>
          <w:rFonts w:asciiTheme="minorBidi" w:hAnsiTheme="minorBidi"/>
          <w:rtl/>
          <w:lang w:bidi="fa-IR"/>
        </w:rPr>
        <w:t>مطالعات جامع حمل و نقل ایران، به سفارش وزارت راه و ترابری زمان مهندس خرم، مشاور: شرکت اژیس فرانسه</w:t>
      </w:r>
    </w:p>
    <w:p w14:paraId="67393F0E" w14:textId="77777777" w:rsidR="00786452" w:rsidRDefault="00786452" w:rsidP="00786452">
      <w:pPr>
        <w:bidi/>
        <w:spacing w:after="0"/>
        <w:jc w:val="both"/>
        <w:rPr>
          <w:rFonts w:asciiTheme="majorBidi" w:hAnsiTheme="majorBidi" w:cstheme="majorBidi"/>
          <w:sz w:val="24"/>
          <w:szCs w:val="24"/>
          <w:rtl/>
          <w:lang w:bidi="fa-IR"/>
        </w:rPr>
      </w:pPr>
    </w:p>
    <w:p w14:paraId="1A34EE5B" w14:textId="77777777" w:rsidR="00786452" w:rsidRDefault="00786452" w:rsidP="00786452">
      <w:pPr>
        <w:bidi/>
        <w:spacing w:after="0"/>
        <w:jc w:val="both"/>
        <w:rPr>
          <w:rFonts w:asciiTheme="majorBidi" w:hAnsiTheme="majorBidi" w:cstheme="majorBidi"/>
          <w:sz w:val="24"/>
          <w:szCs w:val="24"/>
          <w:rtl/>
          <w:lang w:bidi="fa-IR"/>
        </w:rPr>
      </w:pPr>
    </w:p>
    <w:p w14:paraId="7BA8CC9B" w14:textId="77777777" w:rsidR="00786452" w:rsidRDefault="00786452" w:rsidP="00786452">
      <w:pPr>
        <w:bidi/>
        <w:rPr>
          <w:b/>
          <w:bCs/>
          <w:sz w:val="28"/>
          <w:szCs w:val="28"/>
          <w:rtl/>
          <w:lang w:bidi="fa-IR"/>
        </w:rPr>
      </w:pPr>
    </w:p>
    <w:p w14:paraId="15BE5551" w14:textId="77777777" w:rsidR="00786452" w:rsidRDefault="00786452" w:rsidP="00786452">
      <w:pPr>
        <w:bidi/>
        <w:rPr>
          <w:sz w:val="28"/>
          <w:szCs w:val="28"/>
          <w:rtl/>
          <w:lang w:bidi="fa-IR"/>
        </w:rPr>
      </w:pPr>
    </w:p>
    <w:p w14:paraId="41DBB368" w14:textId="77777777" w:rsidR="00786452" w:rsidRDefault="00786452" w:rsidP="00786452">
      <w:pPr>
        <w:bidi/>
        <w:rPr>
          <w:sz w:val="28"/>
          <w:szCs w:val="28"/>
          <w:rtl/>
          <w:lang w:bidi="fa-IR"/>
        </w:rPr>
      </w:pPr>
    </w:p>
    <w:p w14:paraId="247E725A" w14:textId="77777777" w:rsidR="00786452" w:rsidRPr="00A67694" w:rsidRDefault="00786452" w:rsidP="00786452">
      <w:pPr>
        <w:bidi/>
        <w:rPr>
          <w:sz w:val="28"/>
          <w:szCs w:val="28"/>
          <w:lang w:bidi="fa-IR"/>
        </w:rPr>
      </w:pPr>
      <w:r>
        <w:rPr>
          <w:rFonts w:hint="cs"/>
          <w:sz w:val="28"/>
          <w:szCs w:val="28"/>
          <w:rtl/>
          <w:lang w:bidi="fa-IR"/>
        </w:rPr>
        <w:t xml:space="preserve"> </w:t>
      </w:r>
    </w:p>
    <w:p w14:paraId="7EB47B1F" w14:textId="77777777" w:rsidR="005745EA" w:rsidRPr="00786452" w:rsidRDefault="005745EA" w:rsidP="00786452">
      <w:pPr>
        <w:bidi/>
      </w:pPr>
    </w:p>
    <w:sectPr w:rsidR="005745EA" w:rsidRPr="007864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91994" w14:textId="77777777" w:rsidR="003A6295" w:rsidRDefault="003A6295" w:rsidP="00786452">
      <w:pPr>
        <w:spacing w:after="0" w:line="240" w:lineRule="auto"/>
      </w:pPr>
      <w:r>
        <w:separator/>
      </w:r>
    </w:p>
  </w:endnote>
  <w:endnote w:type="continuationSeparator" w:id="0">
    <w:p w14:paraId="0B37DBAE" w14:textId="77777777" w:rsidR="003A6295" w:rsidRDefault="003A6295" w:rsidP="00786452">
      <w:pPr>
        <w:spacing w:after="0" w:line="240" w:lineRule="auto"/>
      </w:pPr>
      <w:r>
        <w:continuationSeparator/>
      </w:r>
    </w:p>
  </w:endnote>
  <w:endnote w:id="1">
    <w:p w14:paraId="70AA1FE3" w14:textId="77777777" w:rsidR="00786452" w:rsidRPr="00F55DE3" w:rsidRDefault="00786452" w:rsidP="00786452">
      <w:pPr>
        <w:pStyle w:val="EndnoteText"/>
        <w:bidi/>
        <w:rPr>
          <w:rtl/>
          <w:lang w:bidi="fa-IR"/>
        </w:rPr>
      </w:pPr>
      <w:r>
        <w:rPr>
          <w:rStyle w:val="EndnoteReference"/>
        </w:rPr>
        <w:endnoteRef/>
      </w:r>
      <w:r>
        <w:t xml:space="preserve"> </w:t>
      </w:r>
      <w:r>
        <w:rPr>
          <w:rFonts w:hint="cs"/>
          <w:rtl/>
          <w:lang w:bidi="fa-IR"/>
        </w:rPr>
        <w:t xml:space="preserve">اسدی ه، </w:t>
      </w:r>
      <w:r>
        <w:rPr>
          <w:rFonts w:hint="cs"/>
          <w:i/>
          <w:iCs/>
          <w:rtl/>
          <w:lang w:bidi="fa-IR"/>
        </w:rPr>
        <w:t xml:space="preserve">ترابری گذربردی، </w:t>
      </w:r>
      <w:r>
        <w:rPr>
          <w:rFonts w:hint="cs"/>
          <w:rtl/>
          <w:lang w:bidi="fa-IR"/>
        </w:rPr>
        <w:t>انتشارات نورعلم</w:t>
      </w:r>
    </w:p>
  </w:endnote>
  <w:endnote w:id="2">
    <w:p w14:paraId="49962DF7" w14:textId="77777777" w:rsidR="00786452" w:rsidRPr="0075389F" w:rsidRDefault="00786452" w:rsidP="00786452">
      <w:pPr>
        <w:pStyle w:val="EndnoteText"/>
        <w:bidi/>
        <w:rPr>
          <w:i/>
          <w:iCs/>
          <w:rtl/>
          <w:lang w:bidi="fa-IR"/>
        </w:rPr>
      </w:pPr>
      <w:r>
        <w:rPr>
          <w:rStyle w:val="EndnoteReference"/>
        </w:rPr>
        <w:endnoteRef/>
      </w:r>
      <w:r>
        <w:t xml:space="preserve"> </w:t>
      </w:r>
      <w:r>
        <w:rPr>
          <w:rFonts w:hint="cs"/>
          <w:rtl/>
          <w:lang w:bidi="fa-IR"/>
        </w:rPr>
        <w:t xml:space="preserve">مرکزپژوهشهای اتاق ایران/کمیسیون حمل ونقل و لجستیک اتاق ایران، </w:t>
      </w:r>
      <w:r w:rsidRPr="0075389F">
        <w:rPr>
          <w:rFonts w:hint="cs"/>
          <w:i/>
          <w:iCs/>
          <w:rtl/>
          <w:lang w:bidi="fa-IR"/>
        </w:rPr>
        <w:t>حمل ونقل زمینی درحوزه بار؛ چالش ها و راهکارها</w:t>
      </w:r>
      <w:r>
        <w:rPr>
          <w:rFonts w:hint="cs"/>
          <w:rtl/>
          <w:lang w:bidi="fa-IR"/>
        </w:rPr>
        <w:t>، تیر 1401، اتاق بازرگانی ایران</w:t>
      </w:r>
    </w:p>
  </w:endnote>
  <w:endnote w:id="3">
    <w:p w14:paraId="216E4927" w14:textId="77777777" w:rsidR="00786452" w:rsidRDefault="00786452" w:rsidP="00786452">
      <w:pPr>
        <w:pStyle w:val="EndnoteText"/>
        <w:bidi/>
        <w:rPr>
          <w:rtl/>
          <w:lang w:bidi="fa-IR"/>
        </w:rPr>
      </w:pPr>
      <w:r>
        <w:rPr>
          <w:rStyle w:val="EndnoteReference"/>
        </w:rPr>
        <w:endnoteRef/>
      </w:r>
      <w:r>
        <w:t xml:space="preserve"> </w:t>
      </w:r>
      <w:r>
        <w:rPr>
          <w:rFonts w:hint="cs"/>
          <w:rtl/>
          <w:lang w:bidi="fa-IR"/>
        </w:rPr>
        <w:t xml:space="preserve"> برگرفته ازص 13 همین گزارش بدین منوال:</w:t>
      </w:r>
    </w:p>
    <w:p w14:paraId="1EF930A4" w14:textId="77777777" w:rsidR="00786452" w:rsidRDefault="00786452" w:rsidP="00786452">
      <w:pPr>
        <w:pStyle w:val="EndnoteText"/>
        <w:bidi/>
        <w:rPr>
          <w:rFonts w:ascii="Calibri" w:hAnsi="Calibri" w:cs="Calibri"/>
          <w:rtl/>
          <w:lang w:bidi="fa-IR"/>
        </w:rPr>
      </w:pPr>
      <w:r>
        <w:rPr>
          <w:rFonts w:hint="cs"/>
          <w:rtl/>
          <w:lang w:bidi="fa-IR"/>
        </w:rPr>
        <w:t>259606000000</w:t>
      </w:r>
      <w:r>
        <w:rPr>
          <w:rFonts w:ascii="Calibri" w:hAnsi="Calibri" w:cs="Calibri"/>
          <w:rtl/>
          <w:lang w:bidi="fa-IR"/>
        </w:rPr>
        <w:t>÷</w:t>
      </w:r>
      <w:r>
        <w:rPr>
          <w:rFonts w:ascii="Calibri" w:hAnsi="Calibri" w:cs="Calibri" w:hint="cs"/>
          <w:rtl/>
          <w:lang w:bidi="fa-IR"/>
        </w:rPr>
        <w:t xml:space="preserve">365000=711249 تن کیلومتر هر کامیون در سال </w:t>
      </w:r>
    </w:p>
    <w:p w14:paraId="58CBC464" w14:textId="77777777" w:rsidR="00786452" w:rsidRDefault="00786452" w:rsidP="00786452">
      <w:pPr>
        <w:pStyle w:val="EndnoteText"/>
        <w:bidi/>
        <w:rPr>
          <w:rtl/>
          <w:lang w:bidi="fa-IR"/>
        </w:rPr>
      </w:pPr>
      <w:r>
        <w:rPr>
          <w:rFonts w:ascii="Calibri" w:hAnsi="Calibri" w:cs="Calibri" w:hint="cs"/>
          <w:rtl/>
          <w:lang w:bidi="fa-IR"/>
        </w:rPr>
        <w:t>711249</w:t>
      </w:r>
      <w:r>
        <w:rPr>
          <w:rFonts w:ascii="Calibri" w:hAnsi="Calibri" w:cs="Calibri"/>
          <w:rtl/>
          <w:lang w:bidi="fa-IR"/>
        </w:rPr>
        <w:t>÷</w:t>
      </w:r>
      <w:r>
        <w:rPr>
          <w:rFonts w:ascii="Calibri" w:hAnsi="Calibri" w:cs="Calibri" w:hint="cs"/>
          <w:rtl/>
          <w:lang w:bidi="fa-IR"/>
        </w:rPr>
        <w:t xml:space="preserve">15( وزن متوسط درهر کامیون)= 5/47616 کیلومتر پیمایش پر در هرکامیون </w:t>
      </w:r>
    </w:p>
    <w:p w14:paraId="1C3A0EBE" w14:textId="77777777" w:rsidR="00786452" w:rsidRDefault="00786452" w:rsidP="00786452">
      <w:pPr>
        <w:pStyle w:val="EndnoteText"/>
        <w:bidi/>
        <w:rPr>
          <w:rtl/>
          <w:lang w:bidi="fa-IR"/>
        </w:rPr>
      </w:pPr>
      <w:r>
        <w:rPr>
          <w:rFonts w:hint="cs"/>
          <w:rtl/>
          <w:lang w:bidi="fa-IR"/>
        </w:rPr>
        <w:t xml:space="preserve"> 829/62352=315/1ضریب بالاسری پیمایش خالی طبق گزارش مهندس بامیری</w:t>
      </w:r>
      <w:r>
        <w:rPr>
          <w:rFonts w:ascii="Calibri" w:hAnsi="Calibri" w:cs="Calibri"/>
          <w:rtl/>
          <w:lang w:bidi="fa-IR"/>
        </w:rPr>
        <w:t>×</w:t>
      </w:r>
      <w:r>
        <w:rPr>
          <w:rFonts w:hint="cs"/>
          <w:rtl/>
          <w:lang w:bidi="fa-IR"/>
        </w:rPr>
        <w:t xml:space="preserve">47416 کیلومتر، </w:t>
      </w:r>
    </w:p>
  </w:endnote>
  <w:endnote w:id="4">
    <w:p w14:paraId="7A543D67" w14:textId="77777777" w:rsidR="00786452" w:rsidRDefault="00786452" w:rsidP="00786452">
      <w:pPr>
        <w:pStyle w:val="EndnoteText"/>
        <w:rPr>
          <w:rtl/>
        </w:rPr>
      </w:pPr>
      <w:r>
        <w:rPr>
          <w:rStyle w:val="EndnoteReference"/>
        </w:rPr>
        <w:endnoteRef/>
      </w:r>
      <w:r>
        <w:t xml:space="preserve"> </w:t>
      </w:r>
      <w:r>
        <w:rPr>
          <w:rFonts w:hint="cs"/>
          <w:rtl/>
        </w:rPr>
        <w:t xml:space="preserve">1745 ملیارد تن کیلومتر بخش برتعداد 4 ملیون وسیله نقلیه نیمه سنگین و سنگین </w:t>
      </w:r>
    </w:p>
    <w:p w14:paraId="0CC482F8" w14:textId="77777777" w:rsidR="00786452" w:rsidRDefault="00786452" w:rsidP="00786452">
      <w:pPr>
        <w:pStyle w:val="EndnoteText"/>
        <w:rPr>
          <w:rtl/>
        </w:rPr>
      </w:pPr>
      <w:r>
        <w:rPr>
          <w:rFonts w:hint="cs"/>
          <w:rtl/>
        </w:rPr>
        <w:t>1745000000000</w:t>
      </w:r>
      <w:r>
        <w:rPr>
          <w:rFonts w:ascii="Calibri" w:hAnsi="Calibri" w:cs="Calibri"/>
          <w:rtl/>
        </w:rPr>
        <w:t>÷</w:t>
      </w:r>
      <w:r>
        <w:rPr>
          <w:rFonts w:hint="cs"/>
          <w:rtl/>
        </w:rPr>
        <w:t>4000000=436250 تن کیلومتر</w:t>
      </w:r>
    </w:p>
    <w:p w14:paraId="69E122F5" w14:textId="77777777" w:rsidR="00786452" w:rsidRPr="005D02AA" w:rsidRDefault="00786452" w:rsidP="00786452">
      <w:pPr>
        <w:pStyle w:val="EndnoteText"/>
        <w:rPr>
          <w:lang w:bidi="fa-IR"/>
        </w:rPr>
      </w:pPr>
      <w:r w:rsidRPr="005D02AA">
        <w:t xml:space="preserve">Source: ec.europa.eu/Europe </w:t>
      </w:r>
      <w:r>
        <w:t>&amp;</w:t>
      </w:r>
      <w:r w:rsidRPr="005D02AA">
        <w:t xml:space="preserve"> ACEA.AUTO/FA</w:t>
      </w:r>
      <w:r>
        <w:t>CT/FACT-S</w:t>
      </w:r>
    </w:p>
  </w:endnote>
  <w:endnote w:id="5">
    <w:p w14:paraId="7D06FA0D" w14:textId="77777777" w:rsidR="00786452" w:rsidRDefault="00786452" w:rsidP="00786452">
      <w:pPr>
        <w:pStyle w:val="EndnoteText"/>
        <w:rPr>
          <w:rtl/>
          <w:lang w:bidi="fa-IR"/>
        </w:rPr>
      </w:pPr>
      <w:r>
        <w:rPr>
          <w:rStyle w:val="EndnoteReference"/>
        </w:rPr>
        <w:endnoteRef/>
      </w:r>
      <w:r>
        <w:t xml:space="preserve"> </w:t>
      </w:r>
      <w:r>
        <w:rPr>
          <w:rFonts w:hint="cs"/>
          <w:rtl/>
          <w:lang w:bidi="fa-IR"/>
        </w:rPr>
        <w:t>مرکز پژوهشهای اتاق، همان</w:t>
      </w:r>
    </w:p>
  </w:endnote>
  <w:endnote w:id="6">
    <w:p w14:paraId="0FB3B7E4" w14:textId="77777777" w:rsidR="00786452" w:rsidRDefault="00786452" w:rsidP="00786452">
      <w:pPr>
        <w:pStyle w:val="EndnoteText"/>
        <w:rPr>
          <w:lang w:bidi="fa-IR"/>
        </w:rPr>
      </w:pPr>
      <w:r>
        <w:rPr>
          <w:rStyle w:val="EndnoteReference"/>
        </w:rPr>
        <w:endnoteRef/>
      </w:r>
      <w:r>
        <w:t xml:space="preserve"> </w:t>
      </w:r>
      <w:r>
        <w:rPr>
          <w:lang w:bidi="fa-IR"/>
        </w:rPr>
        <w:t>ACEA, idem</w:t>
      </w:r>
    </w:p>
  </w:endnote>
  <w:endnote w:id="7">
    <w:p w14:paraId="7CA26058" w14:textId="77777777" w:rsidR="00786452" w:rsidRDefault="00786452" w:rsidP="00786452">
      <w:pPr>
        <w:pStyle w:val="EndnoteText"/>
      </w:pPr>
      <w:r>
        <w:rPr>
          <w:rStyle w:val="EndnoteReference"/>
        </w:rPr>
        <w:endnoteRef/>
      </w:r>
      <w:r>
        <w:t xml:space="preserve"> Table 4: Road Freight transport by age of vehicle: online data code: road_go_ta_agev</w:t>
      </w:r>
    </w:p>
    <w:p w14:paraId="7C570AD9" w14:textId="77777777" w:rsidR="00786452" w:rsidRDefault="00786452" w:rsidP="00786452">
      <w:pPr>
        <w:pStyle w:val="EndnoteText"/>
      </w:pPr>
      <w:r>
        <w:rPr>
          <w:noProof/>
        </w:rPr>
        <w:drawing>
          <wp:inline distT="0" distB="0" distL="0" distR="0" wp14:anchorId="28CFD88F" wp14:editId="48B3B11A">
            <wp:extent cx="4642338" cy="1572200"/>
            <wp:effectExtent l="0" t="0" r="0" b="0"/>
            <wp:docPr id="67541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10596" name="Picture 675410596"/>
                    <pic:cNvPicPr/>
                  </pic:nvPicPr>
                  <pic:blipFill rotWithShape="1">
                    <a:blip r:embed="rId1">
                      <a:extLst>
                        <a:ext uri="{28A0092B-C50C-407E-A947-70E740481C1C}">
                          <a14:useLocalDpi xmlns:a14="http://schemas.microsoft.com/office/drawing/2010/main" val="0"/>
                        </a:ext>
                      </a:extLst>
                    </a:blip>
                    <a:srcRect l="9723" t="17846" r="12152" b="23353"/>
                    <a:stretch/>
                  </pic:blipFill>
                  <pic:spPr bwMode="auto">
                    <a:xfrm>
                      <a:off x="0" y="0"/>
                      <a:ext cx="4656415" cy="1576967"/>
                    </a:xfrm>
                    <a:prstGeom prst="rect">
                      <a:avLst/>
                    </a:prstGeom>
                    <a:ln>
                      <a:noFill/>
                    </a:ln>
                    <a:extLst>
                      <a:ext uri="{53640926-AAD7-44D8-BBD7-CCE9431645EC}">
                        <a14:shadowObscured xmlns:a14="http://schemas.microsoft.com/office/drawing/2010/main"/>
                      </a:ext>
                    </a:extLst>
                  </pic:spPr>
                </pic:pic>
              </a:graphicData>
            </a:graphic>
          </wp:inline>
        </w:drawing>
      </w:r>
    </w:p>
    <w:p w14:paraId="324822D7" w14:textId="77777777" w:rsidR="00786452" w:rsidRDefault="00786452" w:rsidP="00786452">
      <w:pPr>
        <w:pStyle w:val="EndnoteText"/>
      </w:pPr>
    </w:p>
    <w:p w14:paraId="146D5D43" w14:textId="77777777" w:rsidR="00786452" w:rsidRDefault="00786452" w:rsidP="00786452">
      <w:pPr>
        <w:pStyle w:val="EndnoteText"/>
        <w:rPr>
          <w:lang w:bidi="fa-IR"/>
        </w:rPr>
      </w:pPr>
    </w:p>
  </w:endnote>
  <w:endnote w:id="8">
    <w:p w14:paraId="429F8DEF" w14:textId="77777777" w:rsidR="00786452" w:rsidRDefault="00786452" w:rsidP="00786452">
      <w:pPr>
        <w:pStyle w:val="EndnoteText"/>
        <w:rPr>
          <w:rtl/>
          <w:lang w:bidi="fa-IR"/>
        </w:rPr>
      </w:pPr>
      <w:r>
        <w:rPr>
          <w:rStyle w:val="EndnoteReference"/>
        </w:rPr>
        <w:endnoteRef/>
      </w:r>
      <w:r>
        <w:t xml:space="preserve"> </w:t>
      </w:r>
      <w:r>
        <w:rPr>
          <w:rFonts w:hint="cs"/>
          <w:rtl/>
        </w:rPr>
        <w:t>مرکز پژوهشهای اتاق، همان</w:t>
      </w:r>
    </w:p>
  </w:endnote>
  <w:endnote w:id="9">
    <w:p w14:paraId="7E14E54F" w14:textId="77777777" w:rsidR="00786452" w:rsidRPr="003134D1" w:rsidRDefault="00786452" w:rsidP="00786452">
      <w:pPr>
        <w:pStyle w:val="EndnoteText"/>
        <w:bidi/>
        <w:rPr>
          <w:rtl/>
          <w:lang w:bidi="fa-IR"/>
        </w:rPr>
      </w:pPr>
      <w:r>
        <w:rPr>
          <w:rStyle w:val="EndnoteReference"/>
        </w:rPr>
        <w:endnoteRef/>
      </w:r>
      <w:r>
        <w:t xml:space="preserve"> </w:t>
      </w:r>
      <w:r>
        <w:rPr>
          <w:rFonts w:hint="cs"/>
          <w:i/>
          <w:iCs/>
          <w:rtl/>
        </w:rPr>
        <w:t xml:space="preserve"> </w:t>
      </w:r>
      <w:r>
        <w:rPr>
          <w:rFonts w:hint="cs"/>
          <w:rtl/>
        </w:rPr>
        <w:t xml:space="preserve">دانشگاه امیرکبیر، </w:t>
      </w:r>
      <w:r>
        <w:rPr>
          <w:rFonts w:hint="cs"/>
          <w:i/>
          <w:iCs/>
          <w:rtl/>
        </w:rPr>
        <w:t xml:space="preserve">شناسایی فرصت های بهبود و حل مسئله، </w:t>
      </w:r>
      <w:r>
        <w:rPr>
          <w:rFonts w:hint="cs"/>
          <w:rtl/>
        </w:rPr>
        <w:t xml:space="preserve">پژوهش منتشرشده به سفارش سازمان راهداری و حمل ونقل جاده ای درباب مسئله بهره وری و نوسازی ناوگان، سال 1392 </w:t>
      </w:r>
    </w:p>
  </w:endnote>
  <w:endnote w:id="10">
    <w:p w14:paraId="02ADFF97" w14:textId="77777777" w:rsidR="00786452" w:rsidRDefault="00786452" w:rsidP="00786452">
      <w:pPr>
        <w:pStyle w:val="EndnoteText"/>
        <w:bidi/>
        <w:rPr>
          <w:rtl/>
          <w:lang w:bidi="fa-IR"/>
        </w:rPr>
      </w:pPr>
      <w:r>
        <w:rPr>
          <w:rStyle w:val="EndnoteReference"/>
        </w:rPr>
        <w:endnoteRef/>
      </w:r>
      <w:r>
        <w:t xml:space="preserve"> </w:t>
      </w:r>
      <w:r>
        <w:rPr>
          <w:rFonts w:hint="cs"/>
          <w:rtl/>
          <w:lang w:bidi="fa-IR"/>
        </w:rPr>
        <w:t xml:space="preserve">مرکز پژوهشهای اتاق ایران- همان </w:t>
      </w:r>
    </w:p>
  </w:endnote>
  <w:endnote w:id="11">
    <w:p w14:paraId="6832E8F1" w14:textId="77777777" w:rsidR="00786452" w:rsidRDefault="00786452" w:rsidP="00786452">
      <w:pPr>
        <w:pStyle w:val="EndnoteText"/>
        <w:rPr>
          <w:lang w:bidi="fa-IR"/>
        </w:rPr>
      </w:pPr>
      <w:r>
        <w:rPr>
          <w:rStyle w:val="EndnoteReference"/>
        </w:rPr>
        <w:endnoteRef/>
      </w:r>
      <w:r>
        <w:t xml:space="preserve"> </w:t>
      </w:r>
      <w:r>
        <w:rPr>
          <w:lang w:bidi="fa-IR"/>
        </w:rPr>
        <w:t xml:space="preserve">United Road Trade Union web pages </w:t>
      </w:r>
    </w:p>
  </w:endnote>
  <w:endnote w:id="12">
    <w:p w14:paraId="041F6263" w14:textId="77777777" w:rsidR="00786452" w:rsidRDefault="00786452" w:rsidP="00786452">
      <w:pPr>
        <w:pStyle w:val="EndnoteText"/>
      </w:pPr>
      <w:r>
        <w:rPr>
          <w:rStyle w:val="EndnoteReference"/>
        </w:rPr>
        <w:endnoteRef/>
      </w:r>
      <w:r>
        <w:t xml:space="preserve"> Wikipedia on USA surface transport analytics </w:t>
      </w:r>
    </w:p>
  </w:endnote>
  <w:endnote w:id="13">
    <w:p w14:paraId="430E2B9C" w14:textId="77777777" w:rsidR="00786452" w:rsidRDefault="00786452" w:rsidP="00786452">
      <w:pPr>
        <w:pStyle w:val="EndnoteText"/>
        <w:rPr>
          <w:lang w:bidi="fa-IR"/>
        </w:rPr>
      </w:pPr>
      <w:r>
        <w:rPr>
          <w:rStyle w:val="EndnoteReference"/>
        </w:rPr>
        <w:endnoteRef/>
      </w:r>
      <w:r>
        <w:t xml:space="preserve"> </w:t>
      </w:r>
      <w:hyperlink r:id="rId2" w:history="1">
        <w:r w:rsidRPr="00C97663">
          <w:rPr>
            <w:rStyle w:val="Hyperlink"/>
            <w:lang w:bidi="fa-IR"/>
          </w:rPr>
          <w:t>https://returnloads.net/become_an_owner_driver</w:t>
        </w:r>
      </w:hyperlink>
      <w:r>
        <w:rPr>
          <w:lang w:bidi="fa-IR"/>
        </w:rPr>
        <w:t xml:space="preserve"> &amp; </w:t>
      </w:r>
    </w:p>
    <w:p w14:paraId="11ABC9A1" w14:textId="77777777" w:rsidR="00786452" w:rsidRDefault="00786452" w:rsidP="00786452">
      <w:pPr>
        <w:pStyle w:val="EndnoteText"/>
        <w:rPr>
          <w:lang w:bidi="fa-IR"/>
        </w:rPr>
      </w:pPr>
      <w:hyperlink r:id="rId3" w:history="1">
        <w:r w:rsidRPr="00C97663">
          <w:rPr>
            <w:rStyle w:val="Hyperlink"/>
            <w:lang w:bidi="fa-IR"/>
          </w:rPr>
          <w:t>https://transmode.co.uk/news</w:t>
        </w:r>
      </w:hyperlink>
    </w:p>
    <w:p w14:paraId="0662E3AF" w14:textId="77777777" w:rsidR="00786452" w:rsidRDefault="00786452" w:rsidP="00786452">
      <w:pPr>
        <w:pStyle w:val="EndnoteText"/>
        <w:rPr>
          <w:lang w:bidi="fa-IR"/>
        </w:rPr>
      </w:pPr>
    </w:p>
  </w:endnote>
  <w:endnote w:id="14">
    <w:p w14:paraId="1AC55AE9" w14:textId="77777777" w:rsidR="00786452" w:rsidRDefault="00786452" w:rsidP="00786452">
      <w:pPr>
        <w:pStyle w:val="EndnoteText"/>
        <w:rPr>
          <w:rtl/>
          <w:lang w:bidi="fa-IR"/>
        </w:rPr>
      </w:pPr>
      <w:r>
        <w:rPr>
          <w:rStyle w:val="EndnoteReference"/>
        </w:rPr>
        <w:endnoteRef/>
      </w:r>
      <w:r>
        <w:t xml:space="preserve"> </w:t>
      </w:r>
      <w:r>
        <w:rPr>
          <w:rFonts w:hint="cs"/>
          <w:rtl/>
          <w:lang w:bidi="fa-IR"/>
        </w:rPr>
        <w:t>مرکز پژوهشها، همان، ص 27</w:t>
      </w:r>
    </w:p>
  </w:endnote>
  <w:endnote w:id="15">
    <w:p w14:paraId="203D682D" w14:textId="77777777" w:rsidR="00786452" w:rsidRDefault="00786452" w:rsidP="00786452">
      <w:pPr>
        <w:pStyle w:val="EndnoteText"/>
        <w:rPr>
          <w:rtl/>
          <w:lang w:bidi="fa-IR"/>
        </w:rPr>
      </w:pPr>
      <w:r>
        <w:rPr>
          <w:rStyle w:val="EndnoteReference"/>
        </w:rPr>
        <w:endnoteRef/>
      </w:r>
      <w:r>
        <w:t xml:space="preserve"> </w:t>
      </w:r>
      <w:r>
        <w:rPr>
          <w:lang w:bidi="fa-IR"/>
        </w:rPr>
        <w:t xml:space="preserve">Average Annual Vehicle Miles travelled by major vehicle category chart </w:t>
      </w:r>
    </w:p>
    <w:p w14:paraId="6ED23D6B" w14:textId="77777777" w:rsidR="00786452" w:rsidRDefault="00786452" w:rsidP="00786452">
      <w:pPr>
        <w:pStyle w:val="EndnoteText"/>
        <w:rPr>
          <w:lang w:bidi="fa-IR"/>
        </w:rPr>
      </w:pPr>
      <w:r>
        <w:rPr>
          <w:noProof/>
          <w:lang w:bidi="fa-IR"/>
        </w:rPr>
        <w:drawing>
          <wp:inline distT="0" distB="0" distL="0" distR="0" wp14:anchorId="309E1367" wp14:editId="3B5B31E8">
            <wp:extent cx="3703320" cy="8229600"/>
            <wp:effectExtent l="0" t="0" r="0" b="0"/>
            <wp:docPr id="1859077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7393" name="Picture 1859077393"/>
                    <pic:cNvPicPr/>
                  </pic:nvPicPr>
                  <pic:blipFill>
                    <a:blip r:embed="rId4">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14:paraId="128B1F1F" w14:textId="77777777" w:rsidR="00786452" w:rsidRDefault="00786452" w:rsidP="00786452">
      <w:pPr>
        <w:pStyle w:val="EndnoteText"/>
        <w:rPr>
          <w:lang w:bidi="fa-IR"/>
        </w:rPr>
      </w:pPr>
    </w:p>
    <w:p w14:paraId="7E359571" w14:textId="77777777" w:rsidR="00786452" w:rsidRDefault="00786452" w:rsidP="00786452">
      <w:pPr>
        <w:pStyle w:val="EndnoteText"/>
        <w:rPr>
          <w:lang w:bidi="fa-IR"/>
        </w:rPr>
      </w:pPr>
    </w:p>
  </w:endnote>
  <w:endnote w:id="16">
    <w:p w14:paraId="68B2FE31" w14:textId="77777777" w:rsidR="00786452" w:rsidRDefault="00786452" w:rsidP="00786452">
      <w:pPr>
        <w:pStyle w:val="EndnoteText"/>
        <w:bidi/>
        <w:rPr>
          <w:rtl/>
          <w:lang w:bidi="fa-IR"/>
        </w:rPr>
      </w:pPr>
      <w:r>
        <w:rPr>
          <w:rStyle w:val="EndnoteReference"/>
        </w:rPr>
        <w:endnoteRef/>
      </w:r>
      <w:r>
        <w:t xml:space="preserve"> </w:t>
      </w:r>
      <w:r>
        <w:rPr>
          <w:rFonts w:hint="cs"/>
          <w:rtl/>
          <w:lang w:bidi="fa-IR"/>
        </w:rPr>
        <w:t xml:space="preserve">یک پژوهش انجام شده در اداره کل مهندسی حمل ونقل راه آهن در سال 1398 مشخص کرد که این مقایسه نابجاست، زیرا برای بسیاری از مبادی و مقاصد اصولا ریلی وجود ندارد تا بتوان جاده و ریل را با هم مقایسه کرد. کل بار زمینی دراین سال 513 ملیون تن بود. از این میزان 436 ملیون تن سهم جاده و مابقی عملکرد ریل بود. اگر خطوطی را که در آن ریل وجود ندارد حذف کنیم( 305 ملیون تن) از مابقی 25 ملیون تن بارهایی مثل لبنیات است که اصولا قابلیت حمل با ریل را ندارد و 34 ملیون تن هم خرده باریا بارهای پراکنده با مقیاس کوچک هستند. بنابراین سهم عمکرد ریل عملا 33% میشود. بنابراین اگر برای دیگر مبادی و مقاصد کشورخطوط ریلی موجود بود، با لختی و بی تفاوتی و کندی زنجیره های تامین کشور که حساسیت کمی نسبت به سرعت از خود نشان میدهند، چه بسا عملکرد ریل درایران نسبت به همتایان اروپائی اش به مراتب در سطح بالاتری جا میگرفت. </w:t>
      </w:r>
    </w:p>
  </w:endnote>
  <w:endnote w:id="17">
    <w:p w14:paraId="35CE9E9A" w14:textId="77777777" w:rsidR="00786452" w:rsidRPr="00C25EEE" w:rsidRDefault="00786452" w:rsidP="00786452">
      <w:pPr>
        <w:pStyle w:val="EndnoteText"/>
        <w:bidi/>
        <w:rPr>
          <w:i/>
          <w:iCs/>
          <w:rtl/>
          <w:lang w:bidi="fa-IR"/>
        </w:rPr>
      </w:pPr>
      <w:r>
        <w:rPr>
          <w:rStyle w:val="EndnoteReference"/>
        </w:rPr>
        <w:endnoteRef/>
      </w:r>
      <w:r>
        <w:t xml:space="preserve">  </w:t>
      </w:r>
      <w:r>
        <w:rPr>
          <w:rFonts w:hint="cs"/>
          <w:rtl/>
          <w:lang w:bidi="fa-IR"/>
        </w:rPr>
        <w:t xml:space="preserve">به روز شده و تقطیع شده از فصل چهارم؛ اسدی ه، لانگ د، </w:t>
      </w:r>
      <w:r>
        <w:rPr>
          <w:rFonts w:hint="cs"/>
          <w:i/>
          <w:iCs/>
          <w:rtl/>
          <w:lang w:bidi="fa-IR"/>
        </w:rPr>
        <w:t>لجستیک بین الملل، مدیریت زنجیره تدارکات بین المللی، چاپ چهارم، 1403</w:t>
      </w:r>
    </w:p>
  </w:endnote>
  <w:endnote w:id="18">
    <w:p w14:paraId="52A75D00" w14:textId="77777777" w:rsidR="00786452" w:rsidRPr="00494098" w:rsidRDefault="00786452" w:rsidP="00786452">
      <w:pPr>
        <w:pStyle w:val="EndnoteText"/>
        <w:bidi/>
        <w:rPr>
          <w:rtl/>
          <w:lang w:bidi="fa-IR"/>
        </w:rPr>
      </w:pPr>
      <w:r>
        <w:rPr>
          <w:rStyle w:val="EndnoteReference"/>
        </w:rPr>
        <w:endnoteRef/>
      </w:r>
      <w:r>
        <w:t xml:space="preserve"> </w:t>
      </w:r>
      <w:r>
        <w:rPr>
          <w:rFonts w:hint="cs"/>
          <w:rtl/>
          <w:lang w:bidi="fa-IR"/>
        </w:rPr>
        <w:t xml:space="preserve"> به روز شده و تقطیع شده از فصل پنجم، اسدی/همان</w:t>
      </w:r>
    </w:p>
  </w:endnote>
  <w:endnote w:id="19">
    <w:p w14:paraId="79A7A7C8" w14:textId="77777777" w:rsidR="00786452" w:rsidRPr="006745D3" w:rsidRDefault="00786452" w:rsidP="00786452">
      <w:pPr>
        <w:pStyle w:val="EndnoteText"/>
        <w:bidi/>
        <w:rPr>
          <w:rtl/>
          <w:lang w:bidi="fa-IR"/>
        </w:rPr>
      </w:pPr>
      <w:r>
        <w:rPr>
          <w:rStyle w:val="EndnoteReference"/>
        </w:rPr>
        <w:endnoteRef/>
      </w:r>
      <w:r>
        <w:t xml:space="preserve"> </w:t>
      </w:r>
      <w:r>
        <w:rPr>
          <w:rFonts w:hint="cs"/>
          <w:rtl/>
          <w:lang w:bidi="fa-IR"/>
        </w:rPr>
        <w:t xml:space="preserve"> خلیلی، </w:t>
      </w:r>
      <w:r>
        <w:rPr>
          <w:rFonts w:hint="cs"/>
          <w:i/>
          <w:iCs/>
          <w:rtl/>
          <w:lang w:bidi="fa-IR"/>
        </w:rPr>
        <w:t xml:space="preserve">درهم تنیدگی جنگ و تجارت، </w:t>
      </w:r>
      <w:r>
        <w:rPr>
          <w:rFonts w:hint="cs"/>
          <w:rtl/>
          <w:lang w:bidi="fa-IR"/>
        </w:rPr>
        <w:t>نشر اختران، 1402</w:t>
      </w:r>
    </w:p>
  </w:endnote>
  <w:endnote w:id="20">
    <w:p w14:paraId="2FDC9B3E" w14:textId="77777777" w:rsidR="00786452" w:rsidRPr="00AC715E" w:rsidRDefault="00786452" w:rsidP="00786452">
      <w:pPr>
        <w:pStyle w:val="EndnoteText"/>
        <w:rPr>
          <w:lang w:bidi="fa-IR"/>
        </w:rPr>
      </w:pPr>
      <w:r>
        <w:rPr>
          <w:rStyle w:val="EndnoteReference"/>
        </w:rPr>
        <w:endnoteRef/>
      </w:r>
      <w:r>
        <w:t xml:space="preserve"> </w:t>
      </w:r>
      <w:r>
        <w:rPr>
          <w:lang w:bidi="fa-IR"/>
        </w:rPr>
        <w:t xml:space="preserve">Gleissner H., Fermerling J., </w:t>
      </w:r>
      <w:r>
        <w:rPr>
          <w:i/>
          <w:iCs/>
          <w:lang w:bidi="fa-IR"/>
        </w:rPr>
        <w:t>Logistics,</w:t>
      </w:r>
      <w:r>
        <w:rPr>
          <w:lang w:bidi="fa-IR"/>
        </w:rPr>
        <w:t xml:space="preserve"> Springer 2013, p. 54</w:t>
      </w:r>
    </w:p>
  </w:endnote>
  <w:endnote w:id="21">
    <w:p w14:paraId="3D3C6F77" w14:textId="77777777" w:rsidR="00786452" w:rsidRDefault="00786452" w:rsidP="00786452">
      <w:pPr>
        <w:pStyle w:val="EndnoteText"/>
        <w:rPr>
          <w:lang w:bidi="fa-IR"/>
        </w:rPr>
      </w:pPr>
      <w:r>
        <w:rPr>
          <w:rStyle w:val="EndnoteReference"/>
        </w:rPr>
        <w:endnoteRef/>
      </w:r>
      <w:r>
        <w:t xml:space="preserve"> </w:t>
      </w:r>
      <w:r>
        <w:rPr>
          <w:lang w:bidi="fa-IR"/>
        </w:rPr>
        <w:t>Gleissner et al, idem</w:t>
      </w:r>
    </w:p>
  </w:endnote>
  <w:endnote w:id="22">
    <w:p w14:paraId="528D0F2E" w14:textId="77777777" w:rsidR="00786452" w:rsidRPr="001936F9" w:rsidRDefault="00786452" w:rsidP="00786452">
      <w:pPr>
        <w:pStyle w:val="EndnoteText"/>
        <w:bidi/>
        <w:rPr>
          <w:rtl/>
          <w:lang w:bidi="fa-IR"/>
        </w:rPr>
      </w:pPr>
      <w:r>
        <w:rPr>
          <w:rStyle w:val="EndnoteReference"/>
        </w:rPr>
        <w:endnoteRef/>
      </w:r>
      <w:r>
        <w:t xml:space="preserve"> </w:t>
      </w:r>
      <w:r>
        <w:rPr>
          <w:rFonts w:hint="cs"/>
          <w:rtl/>
        </w:rPr>
        <w:t xml:space="preserve">اسدی ه و سلیمانی سدهی م، </w:t>
      </w:r>
      <w:r>
        <w:rPr>
          <w:rFonts w:hint="cs"/>
          <w:rtl/>
          <w:lang w:bidi="fa-IR"/>
        </w:rPr>
        <w:t>موسسه راهبردهای بازنشستگی صبا،</w:t>
      </w:r>
      <w:r>
        <w:rPr>
          <w:rFonts w:hint="cs"/>
          <w:i/>
          <w:iCs/>
          <w:rtl/>
          <w:lang w:bidi="fa-IR"/>
        </w:rPr>
        <w:t>بررسی، مطالعه بازارو آینده نگاری لجستیک ایران(با درنظرگرفتن آثارتحریم وپاندمی کرونا) تیر1400</w:t>
      </w:r>
    </w:p>
  </w:endnote>
  <w:endnote w:id="23">
    <w:p w14:paraId="088C4795" w14:textId="77777777" w:rsidR="00786452" w:rsidRPr="000D01F8" w:rsidRDefault="00786452" w:rsidP="00786452">
      <w:pPr>
        <w:pStyle w:val="EndnoteText"/>
        <w:bidi/>
        <w:rPr>
          <w:rtl/>
          <w:lang w:bidi="fa-IR"/>
        </w:rPr>
      </w:pPr>
      <w:r>
        <w:rPr>
          <w:rStyle w:val="EndnoteReference"/>
        </w:rPr>
        <w:endnoteRef/>
      </w:r>
      <w:r>
        <w:t xml:space="preserve"> </w:t>
      </w:r>
      <w:r>
        <w:rPr>
          <w:rFonts w:hint="cs"/>
          <w:rtl/>
          <w:lang w:bidi="fa-IR"/>
        </w:rPr>
        <w:t xml:space="preserve"> با این همه آمار رسمی اتحادیه اروپا گزارش شده در</w:t>
      </w:r>
      <w:r>
        <w:rPr>
          <w:lang w:bidi="fa-IR"/>
        </w:rPr>
        <w:t>Eurostat</w:t>
      </w:r>
      <w:r>
        <w:rPr>
          <w:rFonts w:hint="cs"/>
          <w:rtl/>
          <w:lang w:bidi="fa-IR"/>
        </w:rPr>
        <w:t xml:space="preserve"> حاکی ازرقم 4 ملیون وسیله نقلیه جاده ای است. </w:t>
      </w:r>
    </w:p>
  </w:endnote>
  <w:endnote w:id="24">
    <w:p w14:paraId="08A2D9E0" w14:textId="77777777" w:rsidR="00786452" w:rsidRPr="008B3B85" w:rsidRDefault="00786452" w:rsidP="00786452">
      <w:pPr>
        <w:pStyle w:val="EndnoteText"/>
        <w:rPr>
          <w:lang w:bidi="fa-IR"/>
        </w:rPr>
      </w:pPr>
      <w:r>
        <w:rPr>
          <w:rStyle w:val="EndnoteReference"/>
        </w:rPr>
        <w:endnoteRef/>
      </w:r>
      <w:r>
        <w:t xml:space="preserve"> </w:t>
      </w:r>
      <w:r>
        <w:rPr>
          <w:lang w:bidi="fa-IR"/>
        </w:rPr>
        <w:t>Acea.auto/fact.factsheet &amp; acea.auto/trucks</w:t>
      </w:r>
    </w:p>
  </w:endnote>
  <w:endnote w:id="25">
    <w:p w14:paraId="6A8D296F" w14:textId="77777777" w:rsidR="00786452" w:rsidRDefault="00786452" w:rsidP="00786452">
      <w:pPr>
        <w:pStyle w:val="EndnoteText"/>
      </w:pPr>
      <w:r>
        <w:rPr>
          <w:rStyle w:val="EndnoteReference"/>
        </w:rPr>
        <w:endnoteRef/>
      </w:r>
      <w:r>
        <w:t xml:space="preserve"> Cepi.org/road-freight</w:t>
      </w:r>
    </w:p>
  </w:endnote>
  <w:endnote w:id="26">
    <w:p w14:paraId="447B76F8" w14:textId="77777777" w:rsidR="00786452" w:rsidRDefault="00786452" w:rsidP="00786452">
      <w:pPr>
        <w:pStyle w:val="EndnoteText"/>
      </w:pPr>
      <w:r>
        <w:rPr>
          <w:rStyle w:val="EndnoteReference"/>
        </w:rPr>
        <w:endnoteRef/>
      </w:r>
      <w:r>
        <w:t xml:space="preserve"> Cepi, idem </w:t>
      </w:r>
    </w:p>
  </w:endnote>
  <w:endnote w:id="27">
    <w:p w14:paraId="4F8FD44C" w14:textId="77777777" w:rsidR="00786452" w:rsidRPr="00962311" w:rsidRDefault="00786452" w:rsidP="00786452">
      <w:pPr>
        <w:pStyle w:val="EndnoteText"/>
        <w:rPr>
          <w:lang w:bidi="fa-IR"/>
        </w:rPr>
      </w:pPr>
      <w:r>
        <w:rPr>
          <w:rStyle w:val="EndnoteReference"/>
        </w:rPr>
        <w:endnoteRef/>
      </w:r>
      <w:r>
        <w:t xml:space="preserve"> </w:t>
      </w:r>
      <w:r>
        <w:rPr>
          <w:lang w:bidi="fa-IR"/>
        </w:rPr>
        <w:t>AECOM,</w:t>
      </w:r>
      <w:r>
        <w:rPr>
          <w:i/>
          <w:iCs/>
          <w:lang w:bidi="fa-IR"/>
        </w:rPr>
        <w:t xml:space="preserve"> TASK A-Executive Summary: Collection &amp; Analysis of data on the structure of the road haulage sector in the European Union, </w:t>
      </w:r>
      <w:r>
        <w:rPr>
          <w:lang w:bidi="fa-IR"/>
        </w:rPr>
        <w:t xml:space="preserve">European Commission, 3 Feb. 2014, </w:t>
      </w:r>
    </w:p>
  </w:endnote>
  <w:endnote w:id="28">
    <w:p w14:paraId="5BD03708" w14:textId="77777777" w:rsidR="00786452" w:rsidRPr="00E91B78" w:rsidRDefault="00786452" w:rsidP="00786452">
      <w:pPr>
        <w:pStyle w:val="EndnoteText"/>
        <w:rPr>
          <w:i/>
          <w:iCs/>
          <w:lang w:bidi="fa-IR"/>
        </w:rPr>
      </w:pPr>
      <w:r>
        <w:rPr>
          <w:rStyle w:val="EndnoteReference"/>
        </w:rPr>
        <w:endnoteRef/>
      </w:r>
      <w:r w:rsidRPr="00E91B78">
        <w:t xml:space="preserve"> </w:t>
      </w:r>
      <w:r w:rsidRPr="00E91B78">
        <w:rPr>
          <w:lang w:bidi="fa-IR"/>
        </w:rPr>
        <w:t xml:space="preserve">Ec.europa.eu/Eurostat: </w:t>
      </w:r>
      <w:r w:rsidRPr="00E91B78">
        <w:rPr>
          <w:i/>
          <w:iCs/>
          <w:lang w:bidi="fa-IR"/>
        </w:rPr>
        <w:t>Statistics Explained,</w:t>
      </w:r>
      <w:r>
        <w:rPr>
          <w:i/>
          <w:iCs/>
          <w:lang w:bidi="fa-IR"/>
        </w:rPr>
        <w:t xml:space="preserve"> Road Freight Transport by vehicle characteristics,</w:t>
      </w:r>
      <w:r w:rsidRPr="00E91B78">
        <w:rPr>
          <w:lang w:bidi="fa-IR"/>
        </w:rPr>
        <w:t>Sept.2023</w:t>
      </w:r>
    </w:p>
  </w:endnote>
  <w:endnote w:id="29">
    <w:p w14:paraId="5DDC1C6D" w14:textId="77777777" w:rsidR="00786452" w:rsidRPr="008D7667" w:rsidRDefault="00786452" w:rsidP="00786452">
      <w:pPr>
        <w:pStyle w:val="EndnoteText"/>
        <w:rPr>
          <w:lang w:bidi="fa-IR"/>
        </w:rPr>
      </w:pPr>
      <w:r>
        <w:rPr>
          <w:rStyle w:val="EndnoteReference"/>
        </w:rPr>
        <w:endnoteRef/>
      </w:r>
      <w:r>
        <w:t xml:space="preserve"> </w:t>
      </w:r>
      <w:r>
        <w:rPr>
          <w:lang w:bidi="fa-IR"/>
        </w:rPr>
        <w:t>ChatGPT.openai.com</w:t>
      </w:r>
    </w:p>
  </w:endnote>
  <w:endnote w:id="30">
    <w:p w14:paraId="603B585D" w14:textId="77777777" w:rsidR="00786452" w:rsidRDefault="00786452" w:rsidP="00786452">
      <w:pPr>
        <w:pStyle w:val="EndnoteText"/>
      </w:pPr>
      <w:r>
        <w:rPr>
          <w:rStyle w:val="EndnoteReference"/>
        </w:rPr>
        <w:endnoteRef/>
      </w:r>
      <w:r>
        <w:t xml:space="preserve"> </w:t>
      </w:r>
      <w:r>
        <w:rPr>
          <w:lang w:bidi="fa-IR"/>
        </w:rPr>
        <w:t>AECOM, idem</w:t>
      </w:r>
    </w:p>
  </w:endnote>
  <w:endnote w:id="31">
    <w:p w14:paraId="5FB9CEA9" w14:textId="77777777" w:rsidR="00786452" w:rsidRPr="005A2526" w:rsidRDefault="00786452" w:rsidP="00786452">
      <w:pPr>
        <w:pStyle w:val="EndnoteText"/>
        <w:rPr>
          <w:lang w:bidi="fa-IR"/>
        </w:rPr>
      </w:pPr>
      <w:r>
        <w:rPr>
          <w:rStyle w:val="EndnoteReference"/>
        </w:rPr>
        <w:endnoteRef/>
      </w:r>
      <w:r w:rsidRPr="00EB758C">
        <w:t xml:space="preserve"> </w:t>
      </w:r>
      <w:r>
        <w:rPr>
          <w:lang w:bidi="fa-IR"/>
        </w:rPr>
        <w:t>AECOM, idem</w:t>
      </w:r>
    </w:p>
  </w:endnote>
  <w:endnote w:id="32">
    <w:p w14:paraId="763A124B" w14:textId="77777777" w:rsidR="00786452" w:rsidRPr="00C73BA5" w:rsidRDefault="00786452" w:rsidP="00786452">
      <w:pPr>
        <w:pStyle w:val="EndnoteText"/>
        <w:rPr>
          <w:lang w:val="fr-FR" w:bidi="fa-IR"/>
        </w:rPr>
      </w:pPr>
      <w:r>
        <w:rPr>
          <w:rStyle w:val="EndnoteReference"/>
        </w:rPr>
        <w:endnoteRef/>
      </w:r>
      <w:r w:rsidRPr="0083619F">
        <w:rPr>
          <w:lang w:val="fr-FR"/>
        </w:rPr>
        <w:t xml:space="preserve"> </w:t>
      </w:r>
      <w:r w:rsidRPr="0083619F">
        <w:rPr>
          <w:lang w:val="fr-FR" w:bidi="fa-IR"/>
        </w:rPr>
        <w:t>Ec.europa.eu/Eurostat</w:t>
      </w:r>
      <w:r w:rsidRPr="00C73BA5">
        <w:rPr>
          <w:lang w:val="fr-FR" w:bidi="fa-IR"/>
        </w:rPr>
        <w:t>, i</w:t>
      </w:r>
      <w:r>
        <w:rPr>
          <w:lang w:val="fr-FR" w:bidi="fa-IR"/>
        </w:rPr>
        <w:t xml:space="preserve">dem. </w:t>
      </w:r>
    </w:p>
  </w:endnote>
  <w:endnote w:id="33">
    <w:p w14:paraId="2CDCAC7A" w14:textId="77777777" w:rsidR="00786452" w:rsidRPr="00425BB6" w:rsidRDefault="00786452" w:rsidP="00786452">
      <w:pPr>
        <w:pStyle w:val="EndnoteText"/>
        <w:rPr>
          <w:lang w:bidi="fa-IR"/>
        </w:rPr>
      </w:pPr>
      <w:r>
        <w:rPr>
          <w:rStyle w:val="EndnoteReference"/>
        </w:rPr>
        <w:endnoteRef/>
      </w:r>
      <w:r>
        <w:t xml:space="preserve"> Utilization of such long EMS vehicles are particularly allowed in Sweden and Finland and some parts of UK: Larsson S., Director, Regulatory Projects</w:t>
      </w:r>
      <w:r>
        <w:rPr>
          <w:i/>
          <w:iCs/>
        </w:rPr>
        <w:t xml:space="preserve">, Weights and Dimensions of Heavy Commercial Vehicles as established by Directive 96/53/EC and the European Modular System(EMS), </w:t>
      </w:r>
      <w:r>
        <w:t>Workshop on LHVs, June 24, 2009, Brussels</w:t>
      </w:r>
    </w:p>
  </w:endnote>
  <w:endnote w:id="34">
    <w:p w14:paraId="28D18715" w14:textId="77777777" w:rsidR="00786452" w:rsidRPr="007E2ECB" w:rsidRDefault="00786452" w:rsidP="00786452">
      <w:pPr>
        <w:pStyle w:val="EndnoteText"/>
        <w:rPr>
          <w:rtl/>
          <w:lang w:bidi="fa-IR"/>
        </w:rPr>
      </w:pPr>
      <w:r>
        <w:rPr>
          <w:rStyle w:val="EndnoteReference"/>
        </w:rPr>
        <w:endnoteRef/>
      </w:r>
      <w:r>
        <w:t xml:space="preserve"> </w:t>
      </w:r>
      <w:r>
        <w:rPr>
          <w:lang w:bidi="fa-IR"/>
        </w:rPr>
        <w:t>AECOM, idem</w:t>
      </w:r>
    </w:p>
  </w:endnote>
  <w:endnote w:id="35">
    <w:p w14:paraId="09380467" w14:textId="77777777" w:rsidR="00786452" w:rsidRPr="00CD1565" w:rsidRDefault="00786452" w:rsidP="00786452">
      <w:pPr>
        <w:shd w:val="clear" w:color="auto" w:fill="FFFFFF"/>
        <w:spacing w:before="157" w:after="235" w:line="266" w:lineRule="atLeast"/>
        <w:rPr>
          <w:rFonts w:ascii="Times New Roman" w:eastAsia="Times New Roman" w:hAnsi="Times New Roman" w:cs="Times New Roman"/>
          <w:sz w:val="19"/>
          <w:szCs w:val="19"/>
        </w:rPr>
      </w:pPr>
      <w:r>
        <w:rPr>
          <w:rStyle w:val="EndnoteReference"/>
        </w:rPr>
        <w:endnoteRef/>
      </w:r>
      <w:r>
        <w:t xml:space="preserve"> </w:t>
      </w:r>
      <w:r w:rsidRPr="00CD1565">
        <w:rPr>
          <w:rFonts w:ascii="Times New Roman" w:eastAsia="Times New Roman" w:hAnsi="Times New Roman" w:cs="Times New Roman"/>
          <w:i/>
          <w:iCs/>
          <w:sz w:val="19"/>
        </w:rPr>
        <w:t xml:space="preserve">McNulty Report – ‘Realising the Potential for GB Rail’, May 2011 </w:t>
      </w:r>
      <w:hyperlink r:id="rId5" w:tooltip="http://www.dft.gov.uk/publications/realising-the-potential-of-gb-rail/" w:history="1">
        <w:r w:rsidRPr="00CD1565">
          <w:rPr>
            <w:rFonts w:ascii="Times New Roman" w:eastAsia="Times New Roman" w:hAnsi="Times New Roman" w:cs="Times New Roman"/>
            <w:i/>
            <w:iCs/>
            <w:color w:val="1D6CC5"/>
            <w:sz w:val="19"/>
          </w:rPr>
          <w:t>http://www.dft.gov.uk/publications/realising-the-potential-of-gb-rail/</w:t>
        </w:r>
      </w:hyperlink>
      <w:r>
        <w:rPr>
          <w:rFonts w:ascii="Times New Roman" w:eastAsia="Times New Roman" w:hAnsi="Times New Roman" w:cs="Times New Roman"/>
          <w:i/>
          <w:iCs/>
          <w:color w:val="1D6CC5"/>
          <w:sz w:val="19"/>
        </w:rPr>
        <w:t xml:space="preserve"> </w:t>
      </w:r>
      <w:r>
        <w:rPr>
          <w:rFonts w:ascii="Times New Roman" w:eastAsia="Times New Roman" w:hAnsi="Times New Roman" w:cs="Times New Roman"/>
          <w:color w:val="1D6CC5"/>
          <w:sz w:val="19"/>
        </w:rPr>
        <w:t xml:space="preserve">in Comparing the UK and German rail models, </w:t>
      </w:r>
      <w:r w:rsidRPr="00CD1565">
        <w:rPr>
          <w:rFonts w:ascii="Times New Roman" w:eastAsia="Times New Roman" w:hAnsi="Times New Roman" w:cs="Times New Roman"/>
          <w:b/>
          <w:bCs/>
          <w:sz w:val="19"/>
        </w:rPr>
        <w:t>A simple comparison of the UK and German rail model</w:t>
      </w:r>
    </w:p>
    <w:p w14:paraId="450D99BE" w14:textId="77777777" w:rsidR="00786452" w:rsidRPr="00AD4046" w:rsidRDefault="00786452" w:rsidP="00786452">
      <w:pPr>
        <w:pStyle w:val="EndnoteText"/>
      </w:pPr>
    </w:p>
  </w:endnote>
  <w:endnote w:id="36">
    <w:p w14:paraId="35CFDBF3" w14:textId="77777777" w:rsidR="00786452" w:rsidRPr="00107658" w:rsidRDefault="00786452" w:rsidP="00786452">
      <w:pPr>
        <w:pStyle w:val="EndnoteText"/>
        <w:rPr>
          <w:i/>
          <w:iCs/>
          <w:rtl/>
          <w:lang w:bidi="fa-IR"/>
        </w:rPr>
      </w:pPr>
      <w:r>
        <w:rPr>
          <w:rStyle w:val="EndnoteReference"/>
        </w:rPr>
        <w:endnoteRef/>
      </w:r>
      <w:r>
        <w:t xml:space="preserve">British Department for Transport, </w:t>
      </w:r>
      <w:r>
        <w:rPr>
          <w:i/>
          <w:iCs/>
        </w:rPr>
        <w:t>Effect of Freight Market Definition on the Road/Rail modal split. UK 2006</w:t>
      </w:r>
    </w:p>
  </w:endnote>
  <w:endnote w:id="37">
    <w:p w14:paraId="0235CF86" w14:textId="77777777" w:rsidR="00786452" w:rsidRPr="00321CF6" w:rsidRDefault="00786452" w:rsidP="00786452">
      <w:pPr>
        <w:pStyle w:val="EndnoteText"/>
        <w:rPr>
          <w:lang w:bidi="fa-IR"/>
        </w:rPr>
      </w:pPr>
      <w:r>
        <w:rPr>
          <w:rStyle w:val="EndnoteReference"/>
        </w:rPr>
        <w:endnoteRef/>
      </w:r>
      <w:r>
        <w:t xml:space="preserve"> </w:t>
      </w:r>
      <w:r>
        <w:rPr>
          <w:lang w:bidi="fa-IR"/>
        </w:rPr>
        <w:t>Transmode.co.uk/news-</w:t>
      </w:r>
      <w:r>
        <w:rPr>
          <w:i/>
          <w:iCs/>
          <w:lang w:bidi="fa-IR"/>
        </w:rPr>
        <w:t xml:space="preserve">Be your own boss-Become a Haulage Contractor, </w:t>
      </w:r>
      <w:r>
        <w:rPr>
          <w:lang w:bidi="fa-IR"/>
        </w:rPr>
        <w:t>June 29,2020</w:t>
      </w:r>
    </w:p>
  </w:endnote>
  <w:endnote w:id="38">
    <w:p w14:paraId="6566FDC7" w14:textId="77777777" w:rsidR="00786452" w:rsidRPr="00B63C36" w:rsidRDefault="00786452" w:rsidP="00786452">
      <w:pPr>
        <w:pStyle w:val="EndnoteText"/>
        <w:rPr>
          <w:lang w:bidi="fa-IR"/>
        </w:rPr>
      </w:pPr>
      <w:r>
        <w:rPr>
          <w:rStyle w:val="EndnoteReference"/>
        </w:rPr>
        <w:endnoteRef/>
      </w:r>
      <w:r>
        <w:t xml:space="preserve"> </w:t>
      </w:r>
      <w:r>
        <w:rPr>
          <w:lang w:bidi="fa-IR"/>
        </w:rPr>
        <w:t>Bowen G.,</w:t>
      </w:r>
      <w:r>
        <w:rPr>
          <w:i/>
          <w:iCs/>
          <w:lang w:bidi="fa-IR"/>
        </w:rPr>
        <w:t>Trucking Co.,</w:t>
      </w:r>
      <w:r>
        <w:rPr>
          <w:lang w:bidi="fa-IR"/>
        </w:rPr>
        <w:t>2018</w:t>
      </w:r>
    </w:p>
  </w:endnote>
  <w:endnote w:id="39">
    <w:p w14:paraId="3B229AAE" w14:textId="77777777" w:rsidR="00786452" w:rsidRPr="007B15B6" w:rsidRDefault="00786452" w:rsidP="00786452">
      <w:pPr>
        <w:pStyle w:val="EndnoteText"/>
        <w:rPr>
          <w:lang w:bidi="fa-IR"/>
        </w:rPr>
      </w:pPr>
      <w:r>
        <w:rPr>
          <w:rStyle w:val="EndnoteReference"/>
        </w:rPr>
        <w:endnoteRef/>
      </w:r>
      <w:r>
        <w:t xml:space="preserve"> </w:t>
      </w:r>
      <w:r>
        <w:rPr>
          <w:lang w:bidi="fa-IR"/>
        </w:rPr>
        <w:t xml:space="preserve">Altecsoft, </w:t>
      </w:r>
      <w:r>
        <w:rPr>
          <w:i/>
          <w:iCs/>
          <w:lang w:bidi="fa-IR"/>
        </w:rPr>
        <w:t xml:space="preserve">American Trucking Business: Industry Overview, Key Players, Technologies, and Trends, </w:t>
      </w:r>
      <w:r>
        <w:rPr>
          <w:lang w:bidi="fa-IR"/>
        </w:rPr>
        <w:t>26 Dec. 2023, alexsoft.com/blog/trucking</w:t>
      </w:r>
    </w:p>
  </w:endnote>
  <w:endnote w:id="40">
    <w:p w14:paraId="3994D875" w14:textId="77777777" w:rsidR="00786452" w:rsidRPr="004D6E35" w:rsidRDefault="00786452" w:rsidP="00786452">
      <w:pPr>
        <w:pStyle w:val="EndnoteText"/>
        <w:rPr>
          <w:lang w:bidi="fa-IR"/>
        </w:rPr>
      </w:pPr>
      <w:r>
        <w:rPr>
          <w:rStyle w:val="EndnoteReference"/>
        </w:rPr>
        <w:endnoteRef/>
      </w:r>
      <w:r>
        <w:t xml:space="preserve"> </w:t>
      </w:r>
      <w:r>
        <w:rPr>
          <w:lang w:bidi="fa-IR"/>
        </w:rPr>
        <w:t xml:space="preserve">Oligopoly </w:t>
      </w:r>
    </w:p>
  </w:endnote>
  <w:endnote w:id="41">
    <w:p w14:paraId="1E40D2C7" w14:textId="77777777" w:rsidR="00786452" w:rsidRPr="00D2404D" w:rsidRDefault="00786452" w:rsidP="00786452">
      <w:pPr>
        <w:pStyle w:val="EndnoteText"/>
        <w:rPr>
          <w:lang w:bidi="fa-IR"/>
        </w:rPr>
      </w:pPr>
      <w:r>
        <w:rPr>
          <w:rStyle w:val="EndnoteReference"/>
        </w:rPr>
        <w:endnoteRef/>
      </w:r>
      <w:r>
        <w:t xml:space="preserve"> </w:t>
      </w:r>
      <w:r>
        <w:rPr>
          <w:lang w:bidi="fa-IR"/>
        </w:rPr>
        <w:t>Wikipedia.org/trucking_industry_in_the_United_States</w:t>
      </w:r>
    </w:p>
  </w:endnote>
  <w:endnote w:id="42">
    <w:p w14:paraId="37E2E0B4" w14:textId="77777777" w:rsidR="00786452" w:rsidRPr="0085184B" w:rsidRDefault="00786452" w:rsidP="00786452">
      <w:pPr>
        <w:pStyle w:val="EndnoteText"/>
        <w:rPr>
          <w:lang w:bidi="fa-IR"/>
        </w:rPr>
      </w:pPr>
      <w:r>
        <w:rPr>
          <w:rStyle w:val="EndnoteReference"/>
        </w:rPr>
        <w:endnoteRef/>
      </w:r>
      <w:r>
        <w:t xml:space="preserve"> </w:t>
      </w:r>
      <w:r>
        <w:rPr>
          <w:lang w:bidi="fa-IR"/>
        </w:rPr>
        <w:t>Wikipedia.org/trucking_industry_in_the_United_States</w:t>
      </w:r>
    </w:p>
  </w:endnote>
  <w:endnote w:id="43">
    <w:p w14:paraId="15D32D03" w14:textId="77777777" w:rsidR="00786452" w:rsidRPr="005504AF" w:rsidRDefault="00786452" w:rsidP="00786452">
      <w:pPr>
        <w:pStyle w:val="EndnoteText"/>
        <w:rPr>
          <w:lang w:bidi="fa-IR"/>
        </w:rPr>
      </w:pPr>
      <w:r>
        <w:rPr>
          <w:rStyle w:val="EndnoteReference"/>
        </w:rPr>
        <w:endnoteRef/>
      </w:r>
      <w:r>
        <w:t xml:space="preserve"> </w:t>
      </w:r>
      <w:r>
        <w:rPr>
          <w:lang w:bidi="fa-IR"/>
        </w:rPr>
        <w:t>Truckinfo.net.research</w:t>
      </w:r>
    </w:p>
  </w:endnote>
  <w:endnote w:id="44">
    <w:p w14:paraId="61729AD6" w14:textId="77777777" w:rsidR="00786452" w:rsidRPr="007874B5" w:rsidRDefault="00786452" w:rsidP="00786452">
      <w:pPr>
        <w:pStyle w:val="EndnoteText"/>
        <w:rPr>
          <w:lang w:bidi="fa-IR"/>
        </w:rPr>
      </w:pPr>
      <w:r>
        <w:rPr>
          <w:rStyle w:val="EndnoteReference"/>
        </w:rPr>
        <w:endnoteRef/>
      </w:r>
      <w:r>
        <w:t xml:space="preserve"> </w:t>
      </w:r>
      <w:r>
        <w:rPr>
          <w:lang w:bidi="fa-IR"/>
        </w:rPr>
        <w:t>Op.cit, idem</w:t>
      </w:r>
    </w:p>
  </w:endnote>
  <w:endnote w:id="45">
    <w:p w14:paraId="04AB0047" w14:textId="77777777" w:rsidR="00786452" w:rsidRPr="00D50DB1" w:rsidRDefault="00786452" w:rsidP="00786452">
      <w:pPr>
        <w:pStyle w:val="EndnoteText"/>
      </w:pPr>
      <w:r>
        <w:rPr>
          <w:rStyle w:val="EndnoteReference"/>
        </w:rPr>
        <w:endnoteRef/>
      </w:r>
      <w:r>
        <w:t xml:space="preserve"> Mahoney N.,</w:t>
      </w:r>
      <w:r>
        <w:rPr>
          <w:i/>
          <w:iCs/>
        </w:rPr>
        <w:t xml:space="preserve">A Founder’s journey: you have to bootstrap, figure out how to make money’ </w:t>
      </w:r>
      <w:r>
        <w:t>Freight Waves, Nov.09, 2023, https://www.freightwaves.com/news/</w:t>
      </w:r>
    </w:p>
  </w:endnote>
  <w:endnote w:id="46">
    <w:p w14:paraId="2F3652ED" w14:textId="77777777" w:rsidR="00786452" w:rsidRPr="00B101FD" w:rsidRDefault="00786452" w:rsidP="00786452">
      <w:pPr>
        <w:pStyle w:val="EndnoteText"/>
        <w:rPr>
          <w:i/>
          <w:iCs/>
          <w:lang w:bidi="fa-IR"/>
        </w:rPr>
      </w:pPr>
      <w:r>
        <w:rPr>
          <w:rStyle w:val="EndnoteReference"/>
        </w:rPr>
        <w:endnoteRef/>
      </w:r>
      <w:r>
        <w:t xml:space="preserve"> </w:t>
      </w:r>
      <w:r>
        <w:rPr>
          <w:lang w:bidi="fa-IR"/>
        </w:rPr>
        <w:t xml:space="preserve">Solomon M., </w:t>
      </w:r>
      <w:r>
        <w:rPr>
          <w:i/>
          <w:iCs/>
          <w:lang w:bidi="fa-IR"/>
        </w:rPr>
        <w:t xml:space="preserve">Soaring fuel prices leave owner-operator with tough choices, </w:t>
      </w:r>
      <w:r>
        <w:rPr>
          <w:lang w:bidi="fa-IR"/>
        </w:rPr>
        <w:t>May 16,2022, FreightWaves.com/news/</w:t>
      </w:r>
      <w:r>
        <w:rPr>
          <w:i/>
          <w:iCs/>
          <w:lang w:bidi="fa-IR"/>
        </w:rPr>
        <w:t xml:space="preserve"> </w:t>
      </w:r>
    </w:p>
  </w:endnote>
  <w:endnote w:id="47">
    <w:p w14:paraId="52180B3D" w14:textId="77777777" w:rsidR="00786452" w:rsidRPr="001F2042" w:rsidRDefault="00786452" w:rsidP="00786452">
      <w:pPr>
        <w:pStyle w:val="EndnoteText"/>
        <w:rPr>
          <w:lang w:bidi="fa-IR"/>
        </w:rPr>
      </w:pPr>
      <w:r>
        <w:rPr>
          <w:rStyle w:val="EndnoteReference"/>
        </w:rPr>
        <w:endnoteRef/>
      </w:r>
      <w:r>
        <w:t xml:space="preserve"> </w:t>
      </w:r>
      <w:r>
        <w:rPr>
          <w:lang w:bidi="fa-IR"/>
        </w:rPr>
        <w:t xml:space="preserve">Ashley, </w:t>
      </w:r>
      <w:r>
        <w:rPr>
          <w:i/>
          <w:iCs/>
          <w:lang w:bidi="fa-IR"/>
        </w:rPr>
        <w:t xml:space="preserve">Trump administration rolls out” first-ever” National Freight Strategic Plan, </w:t>
      </w:r>
      <w:r>
        <w:rPr>
          <w:lang w:bidi="fa-IR"/>
        </w:rPr>
        <w:t>Sept. 3,2020, https://cdllife.com/2020/</w:t>
      </w:r>
    </w:p>
  </w:endnote>
  <w:endnote w:id="48">
    <w:p w14:paraId="7F740563" w14:textId="77777777" w:rsidR="00786452" w:rsidRPr="008153D2" w:rsidRDefault="00786452" w:rsidP="00786452">
      <w:pPr>
        <w:pStyle w:val="EndnoteText"/>
        <w:rPr>
          <w:rtl/>
          <w:lang w:bidi="fa-IR"/>
        </w:rPr>
      </w:pPr>
      <w:r>
        <w:rPr>
          <w:rStyle w:val="EndnoteReference"/>
        </w:rPr>
        <w:endnoteRef/>
      </w:r>
      <w:r>
        <w:t xml:space="preserve"> </w:t>
      </w:r>
    </w:p>
  </w:endnote>
  <w:endnote w:id="49">
    <w:p w14:paraId="20FFAC31" w14:textId="77777777" w:rsidR="00786452" w:rsidRPr="00880DE4" w:rsidRDefault="00786452" w:rsidP="00786452">
      <w:pPr>
        <w:pStyle w:val="EndnoteText"/>
        <w:rPr>
          <w:lang w:bidi="fa-IR"/>
        </w:rPr>
      </w:pPr>
      <w:r>
        <w:rPr>
          <w:rStyle w:val="EndnoteReference"/>
        </w:rPr>
        <w:endnoteRef/>
      </w:r>
      <w:r>
        <w:t xml:space="preserve"> </w:t>
      </w:r>
      <w:r>
        <w:rPr>
          <w:lang w:bidi="fa-IR"/>
        </w:rPr>
        <w:t xml:space="preserve">Stephens B., </w:t>
      </w:r>
      <w:r>
        <w:rPr>
          <w:i/>
          <w:iCs/>
          <w:lang w:bidi="fa-IR"/>
        </w:rPr>
        <w:t xml:space="preserve">Analysis: Are Trailers reaching the end of the intermodal road?, </w:t>
      </w:r>
      <w:r>
        <w:rPr>
          <w:lang w:bidi="fa-IR"/>
        </w:rPr>
        <w:t>July 1,2021, trains.com/trn/news-reviews/news-wire/</w:t>
      </w:r>
    </w:p>
  </w:endnote>
  <w:endnote w:id="50">
    <w:p w14:paraId="0B7D85C8" w14:textId="77777777" w:rsidR="00786452" w:rsidRPr="00D12D67" w:rsidRDefault="00786452" w:rsidP="00786452">
      <w:pPr>
        <w:pStyle w:val="EndnoteText"/>
        <w:rPr>
          <w:lang w:bidi="fa-IR"/>
        </w:rPr>
      </w:pPr>
      <w:r>
        <w:rPr>
          <w:rStyle w:val="EndnoteReference"/>
        </w:rPr>
        <w:endnoteRef/>
      </w:r>
      <w:r>
        <w:t xml:space="preserve"> Maiden T. </w:t>
      </w:r>
      <w:r>
        <w:rPr>
          <w:lang w:bidi="fa-IR"/>
        </w:rPr>
        <w:t xml:space="preserve">Freight Waves, </w:t>
      </w:r>
      <w:r>
        <w:rPr>
          <w:i/>
          <w:iCs/>
          <w:lang w:bidi="fa-IR"/>
        </w:rPr>
        <w:t xml:space="preserve">No quick fix for intermodal service, J.B. Hunt says, </w:t>
      </w:r>
      <w:r>
        <w:rPr>
          <w:lang w:bidi="fa-IR"/>
        </w:rPr>
        <w:t>2020, https://www.freightwaves.com</w:t>
      </w:r>
    </w:p>
  </w:endnote>
  <w:endnote w:id="51">
    <w:p w14:paraId="6982030D" w14:textId="77777777" w:rsidR="00786452" w:rsidRPr="00790E36" w:rsidRDefault="00786452" w:rsidP="00786452">
      <w:pPr>
        <w:pStyle w:val="EndnoteText"/>
        <w:rPr>
          <w:i/>
          <w:iCs/>
          <w:lang w:bidi="fa-IR"/>
        </w:rPr>
      </w:pPr>
      <w:r>
        <w:rPr>
          <w:rStyle w:val="EndnoteReference"/>
        </w:rPr>
        <w:endnoteRef/>
      </w:r>
      <w:r>
        <w:t xml:space="preserve"> </w:t>
      </w:r>
      <w:r>
        <w:rPr>
          <w:lang w:bidi="fa-IR"/>
        </w:rPr>
        <w:t xml:space="preserve">Maiden T., Freight Waves, </w:t>
      </w:r>
      <w:r>
        <w:rPr>
          <w:i/>
          <w:iCs/>
          <w:lang w:bidi="fa-IR"/>
        </w:rPr>
        <w:t>J.B. Hunt sees runway for high demand; small carriers could struggle, April, 18, 2022</w:t>
      </w:r>
    </w:p>
  </w:endnote>
  <w:endnote w:id="52">
    <w:p w14:paraId="3BBBE8CF" w14:textId="77777777" w:rsidR="00786452" w:rsidRPr="0035657A" w:rsidRDefault="00786452" w:rsidP="00786452">
      <w:pPr>
        <w:pStyle w:val="EndnoteText"/>
        <w:rPr>
          <w:rtl/>
          <w:lang w:bidi="fa-IR"/>
        </w:rPr>
      </w:pPr>
      <w:r>
        <w:rPr>
          <w:rStyle w:val="EndnoteReference"/>
        </w:rPr>
        <w:endnoteRef/>
      </w:r>
      <w:r>
        <w:t xml:space="preserve"> Aussitruckloans, </w:t>
      </w:r>
      <w:r>
        <w:rPr>
          <w:i/>
          <w:iCs/>
        </w:rPr>
        <w:t xml:space="preserve">Trucking in Australia-A Brief History, </w:t>
      </w:r>
      <w:r>
        <w:t>13 Feb 2023, etruckloans-com.australia</w:t>
      </w:r>
    </w:p>
  </w:endnote>
  <w:endnote w:id="53">
    <w:p w14:paraId="32DF13EF" w14:textId="77777777" w:rsidR="00786452" w:rsidRPr="00990C08" w:rsidRDefault="00786452" w:rsidP="00786452">
      <w:pPr>
        <w:pStyle w:val="EndnoteText"/>
      </w:pPr>
      <w:r>
        <w:rPr>
          <w:rStyle w:val="EndnoteReference"/>
        </w:rPr>
        <w:endnoteRef/>
      </w:r>
      <w:r>
        <w:t xml:space="preserve"> LinkedIn, </w:t>
      </w:r>
      <w:r>
        <w:rPr>
          <w:i/>
          <w:iCs/>
        </w:rPr>
        <w:t xml:space="preserve">Eye-opening facts about the Australian logistics industry, </w:t>
      </w:r>
      <w:r>
        <w:t>Effective Freight Solutions, 7 Feb. 2024, LinkedIn:Jobs &amp; Business News.app</w:t>
      </w:r>
    </w:p>
  </w:endnote>
  <w:endnote w:id="54">
    <w:p w14:paraId="330C7D49" w14:textId="77777777" w:rsidR="00786452" w:rsidRPr="00EF3236" w:rsidRDefault="00786452" w:rsidP="00786452">
      <w:pPr>
        <w:pStyle w:val="EndnoteText"/>
        <w:rPr>
          <w:lang w:bidi="fa-IR"/>
        </w:rPr>
      </w:pPr>
      <w:r>
        <w:rPr>
          <w:rStyle w:val="EndnoteReference"/>
        </w:rPr>
        <w:endnoteRef/>
      </w:r>
      <w:r>
        <w:t xml:space="preserve"> </w:t>
      </w:r>
      <w:r>
        <w:rPr>
          <w:lang w:bidi="fa-IR"/>
        </w:rPr>
        <w:t xml:space="preserve">IBISWorld, </w:t>
      </w:r>
      <w:r>
        <w:rPr>
          <w:i/>
          <w:iCs/>
          <w:lang w:bidi="fa-IR"/>
        </w:rPr>
        <w:t xml:space="preserve">Road Freight Transport in Australia-Market Size, Industry Analysis, Trends and Forecasts(2024-2-29), </w:t>
      </w:r>
      <w:r>
        <w:rPr>
          <w:lang w:bidi="fa-IR"/>
        </w:rPr>
        <w:t>Nov. 2023, https://ibisworld.com/au/</w:t>
      </w:r>
    </w:p>
  </w:endnote>
  <w:endnote w:id="55">
    <w:p w14:paraId="012F1B9C" w14:textId="77777777" w:rsidR="00786452" w:rsidRPr="00A32330" w:rsidRDefault="00786452" w:rsidP="00786452">
      <w:pPr>
        <w:pStyle w:val="EndnoteText"/>
        <w:rPr>
          <w:lang w:bidi="fa-IR"/>
        </w:rPr>
      </w:pPr>
      <w:r>
        <w:rPr>
          <w:rStyle w:val="EndnoteReference"/>
        </w:rPr>
        <w:endnoteRef/>
      </w:r>
      <w:r>
        <w:t xml:space="preserve"> </w:t>
      </w:r>
      <w:r>
        <w:rPr>
          <w:lang w:bidi="fa-IR"/>
        </w:rPr>
        <w:t xml:space="preserve">Chatgpt.com </w:t>
      </w:r>
    </w:p>
  </w:endnote>
  <w:endnote w:id="56">
    <w:p w14:paraId="0742EB18" w14:textId="77777777" w:rsidR="00786452" w:rsidRPr="00513B12" w:rsidRDefault="00786452" w:rsidP="00786452">
      <w:pPr>
        <w:pStyle w:val="EndnoteText"/>
        <w:rPr>
          <w:rtl/>
          <w:lang w:bidi="fa-IR"/>
        </w:rPr>
      </w:pPr>
      <w:r>
        <w:rPr>
          <w:rStyle w:val="EndnoteReference"/>
        </w:rPr>
        <w:endnoteRef/>
      </w:r>
      <w:r>
        <w:t xml:space="preserve"> ISUZU Trucks, </w:t>
      </w:r>
      <w:r>
        <w:rPr>
          <w:i/>
          <w:iCs/>
        </w:rPr>
        <w:t xml:space="preserve">Dimensions: Beginners Guide, </w:t>
      </w:r>
      <w:r>
        <w:t>Sept. 06,2016, https://www.content.isuzu.com.au&gt;</w:t>
      </w:r>
    </w:p>
  </w:endnote>
  <w:endnote w:id="57">
    <w:p w14:paraId="4B8DD79F" w14:textId="77777777" w:rsidR="00786452" w:rsidRPr="002B1ABE" w:rsidRDefault="00786452" w:rsidP="00786452">
      <w:pPr>
        <w:pStyle w:val="EndnoteText"/>
      </w:pPr>
      <w:r>
        <w:rPr>
          <w:rStyle w:val="EndnoteReference"/>
        </w:rPr>
        <w:endnoteRef/>
      </w:r>
      <w:r w:rsidRPr="002B1ABE">
        <w:t xml:space="preserve"> Number of vehicles.xls.</w:t>
      </w:r>
    </w:p>
  </w:endnote>
  <w:endnote w:id="58">
    <w:p w14:paraId="1B95CCFD" w14:textId="77777777" w:rsidR="00786452" w:rsidRPr="002B1ABE" w:rsidRDefault="00786452" w:rsidP="00786452">
      <w:pPr>
        <w:pStyle w:val="EndnoteText"/>
        <w:rPr>
          <w:lang w:bidi="fa-IR"/>
        </w:rPr>
      </w:pPr>
      <w:r>
        <w:rPr>
          <w:rStyle w:val="EndnoteReference"/>
        </w:rPr>
        <w:endnoteRef/>
      </w:r>
      <w:r w:rsidRPr="002B1ABE">
        <w:t xml:space="preserve"> </w:t>
      </w:r>
      <w:r w:rsidRPr="002B1ABE">
        <w:rPr>
          <w:lang w:bidi="fa-IR"/>
        </w:rPr>
        <w:t>Data.tuik.gov.tr/Bulte/Turksat Main page</w:t>
      </w:r>
    </w:p>
  </w:endnote>
  <w:endnote w:id="59">
    <w:p w14:paraId="2CEC6A59" w14:textId="3268FE39" w:rsidR="00C8483D" w:rsidRPr="00C8483D" w:rsidRDefault="00C8483D">
      <w:pPr>
        <w:pStyle w:val="EndnoteText"/>
        <w:rPr>
          <w:lang w:bidi="fa-IR"/>
        </w:rPr>
      </w:pPr>
      <w:r>
        <w:rPr>
          <w:rStyle w:val="EndnoteReference"/>
        </w:rPr>
        <w:endnoteRef/>
      </w:r>
      <w:r>
        <w:t xml:space="preserve"> </w:t>
      </w:r>
      <w:r>
        <w:rPr>
          <w:lang w:bidi="fa-IR"/>
        </w:rPr>
        <w:t xml:space="preserve">Chat GPT information for paid members. </w:t>
      </w:r>
    </w:p>
  </w:endnote>
  <w:endnote w:id="60">
    <w:p w14:paraId="5CE5B603" w14:textId="77777777" w:rsidR="00786452" w:rsidRPr="00EE696D" w:rsidRDefault="00786452" w:rsidP="00786452">
      <w:pPr>
        <w:pStyle w:val="EndnoteText"/>
        <w:rPr>
          <w:lang w:bidi="fa-IR"/>
        </w:rPr>
      </w:pPr>
      <w:r>
        <w:rPr>
          <w:rStyle w:val="EndnoteReference"/>
        </w:rPr>
        <w:endnoteRef/>
      </w:r>
      <w:r>
        <w:t xml:space="preserve"> </w:t>
      </w:r>
      <w:r>
        <w:rPr>
          <w:lang w:bidi="fa-IR"/>
        </w:rPr>
        <w:t xml:space="preserve">Mancini </w:t>
      </w:r>
      <w:proofErr w:type="spellStart"/>
      <w:proofErr w:type="gramStart"/>
      <w:r>
        <w:rPr>
          <w:lang w:bidi="fa-IR"/>
        </w:rPr>
        <w:t>M.,</w:t>
      </w:r>
      <w:r>
        <w:rPr>
          <w:i/>
          <w:iCs/>
          <w:lang w:bidi="fa-IR"/>
        </w:rPr>
        <w:t>Ports</w:t>
      </w:r>
      <w:proofErr w:type="spellEnd"/>
      <w:proofErr w:type="gramEnd"/>
      <w:r>
        <w:rPr>
          <w:i/>
          <w:iCs/>
          <w:lang w:bidi="fa-IR"/>
        </w:rPr>
        <w:t xml:space="preserve"> in the process of globalization: change, challenges and opportunities, </w:t>
      </w:r>
      <w:r>
        <w:rPr>
          <w:lang w:bidi="fa-IR"/>
        </w:rPr>
        <w:t xml:space="preserve">Maritime policy and Management 24(3),242-255  </w:t>
      </w:r>
    </w:p>
  </w:endnote>
  <w:endnote w:id="61">
    <w:p w14:paraId="73848274" w14:textId="77777777" w:rsidR="00786452" w:rsidRPr="00A9049B" w:rsidRDefault="00786452" w:rsidP="00786452">
      <w:pPr>
        <w:pStyle w:val="EndnoteText"/>
        <w:rPr>
          <w:i/>
          <w:iCs/>
        </w:rPr>
      </w:pPr>
      <w:r>
        <w:rPr>
          <w:rStyle w:val="EndnoteReference"/>
        </w:rPr>
        <w:endnoteRef/>
      </w:r>
      <w:r>
        <w:t xml:space="preserve"> Waredock Glossary: An intermodal movement in which the shipment is moved from a foreign country to the U.S. by water and then moved across the U.S. by </w:t>
      </w:r>
      <w:r>
        <w:rPr>
          <w:b/>
          <w:bCs/>
        </w:rPr>
        <w:t>railroad</w:t>
      </w:r>
      <w:r>
        <w:t xml:space="preserve"> to a destination that is a port city, or vice versa for exports from a U.S. port city. </w:t>
      </w:r>
    </w:p>
  </w:endnote>
  <w:endnote w:id="62">
    <w:p w14:paraId="3D8D9586" w14:textId="77777777" w:rsidR="00786452" w:rsidRPr="00683B37" w:rsidRDefault="00786452" w:rsidP="00786452">
      <w:pPr>
        <w:pStyle w:val="EndnoteText"/>
        <w:rPr>
          <w:lang w:bidi="fa-IR"/>
        </w:rPr>
      </w:pPr>
      <w:r>
        <w:rPr>
          <w:rStyle w:val="EndnoteReference"/>
        </w:rPr>
        <w:endnoteRef/>
      </w:r>
      <w:r>
        <w:t xml:space="preserve"> </w:t>
      </w:r>
      <w:r>
        <w:rPr>
          <w:lang w:bidi="fa-IR"/>
        </w:rPr>
        <w:t>Gleissner, idem,p.47</w:t>
      </w:r>
    </w:p>
  </w:endnote>
  <w:endnote w:id="63">
    <w:p w14:paraId="7BAE1968" w14:textId="77777777" w:rsidR="00786452" w:rsidRDefault="00786452" w:rsidP="00786452">
      <w:pPr>
        <w:pStyle w:val="EndnoteText"/>
        <w:bidi/>
        <w:rPr>
          <w:rtl/>
          <w:lang w:bidi="fa-IR"/>
        </w:rPr>
      </w:pPr>
      <w:r>
        <w:rPr>
          <w:rStyle w:val="EndnoteReference"/>
        </w:rPr>
        <w:endnoteRef/>
      </w:r>
      <w:r>
        <w:t xml:space="preserve"> </w:t>
      </w:r>
      <w:r>
        <w:rPr>
          <w:rFonts w:hint="cs"/>
          <w:rtl/>
          <w:lang w:bidi="fa-IR"/>
        </w:rPr>
        <w:t xml:space="preserve"> درنظام ریلی ایران، به قدری راه آهن ازنظرکشش( دراثرتحریم) ضعیف شده است که این روزها مکررا سخن از کالاهای ریل پسند میشود. برخی کالاهای انبوه درمسیرهای خاص ریل پسند تلقی میشوند و مابقی که لابد ریل پسند نیستند، عموما ازطرف شرکتهای ریلی، به ناچاری نبود کشش یا نبود مسیرریلی مستقیم، رد میشوند. این رویکرد در خلاف جهت راه آهن های اروپایی است که همه نوع کالایی را بلااستثناء ریل پسند شناسایی میکنند. </w:t>
      </w:r>
    </w:p>
  </w:endnote>
  <w:endnote w:id="64">
    <w:p w14:paraId="6111A1EA" w14:textId="77777777" w:rsidR="00786452" w:rsidRDefault="00786452" w:rsidP="00786452">
      <w:pPr>
        <w:pStyle w:val="EndnoteText"/>
        <w:bidi/>
        <w:rPr>
          <w:rtl/>
          <w:lang w:bidi="fa-IR"/>
        </w:rPr>
      </w:pPr>
      <w:r>
        <w:rPr>
          <w:rStyle w:val="EndnoteReference"/>
        </w:rPr>
        <w:endnoteRef/>
      </w:r>
      <w:r>
        <w:t xml:space="preserve"> </w:t>
      </w:r>
      <w:r>
        <w:rPr>
          <w:rFonts w:hint="cs"/>
          <w:rtl/>
          <w:lang w:bidi="fa-IR"/>
        </w:rPr>
        <w:t xml:space="preserve">درنظام ریلی ایران، اتفاقا یکی ازمشکلات اصلی کندی سیستم ریلی کمبود قطارهای برنامه ای است. مدیران سنوات و دوره های مختلف راه آهن نهایت اهتمام خود را برای برنامه ای کردن قطارها به کار بردند ولی بسیار اندک نتیجه گرفتند. شاید خود کارکنان سنتی راه آهن با شیوه های قدیم خو گرفته اند و به نظرمیرسد چندان با عملی بودن این کوشش ها موافق نباشند. </w:t>
      </w:r>
    </w:p>
  </w:endnote>
  <w:endnote w:id="65">
    <w:p w14:paraId="7C7D8703" w14:textId="77777777" w:rsidR="00786452" w:rsidRDefault="00786452" w:rsidP="00786452">
      <w:pPr>
        <w:pStyle w:val="EndnoteText"/>
        <w:rPr>
          <w:lang w:bidi="fa-IR"/>
        </w:rPr>
      </w:pPr>
      <w:r>
        <w:rPr>
          <w:rStyle w:val="EndnoteReference"/>
        </w:rPr>
        <w:endnoteRef/>
      </w:r>
      <w:r>
        <w:t xml:space="preserve"> </w:t>
      </w:r>
      <w:r>
        <w:rPr>
          <w:lang w:bidi="fa-IR"/>
        </w:rPr>
        <w:t>Gleissner, idem,p.63</w:t>
      </w:r>
    </w:p>
  </w:endnote>
  <w:endnote w:id="66">
    <w:p w14:paraId="76B18BB4" w14:textId="77777777" w:rsidR="00786452" w:rsidRDefault="00786452" w:rsidP="00786452">
      <w:pPr>
        <w:pStyle w:val="EndnoteText"/>
      </w:pPr>
      <w:r>
        <w:rPr>
          <w:rStyle w:val="EndnoteReference"/>
        </w:rPr>
        <w:endnoteRef/>
      </w:r>
      <w:r>
        <w:t xml:space="preserve"> Wikipedia on USA surface transport analytics </w:t>
      </w:r>
    </w:p>
  </w:endnote>
  <w:endnote w:id="67">
    <w:p w14:paraId="14495DEC" w14:textId="77777777" w:rsidR="00786452" w:rsidRDefault="00786452" w:rsidP="00786452">
      <w:pPr>
        <w:pStyle w:val="EndnoteText"/>
        <w:rPr>
          <w:rtl/>
          <w:lang w:bidi="fa-IR"/>
        </w:rPr>
      </w:pPr>
      <w:r>
        <w:rPr>
          <w:rStyle w:val="EndnoteReference"/>
        </w:rPr>
        <w:endnoteRef/>
      </w:r>
      <w:r>
        <w:t xml:space="preserve"> </w:t>
      </w:r>
      <w:r>
        <w:rPr>
          <w:lang w:bidi="fa-IR"/>
        </w:rPr>
        <w:t xml:space="preserve">Average Annual Vehicle Miles travelled by major vehicle category chart </w:t>
      </w:r>
    </w:p>
    <w:p w14:paraId="5DA4DF01" w14:textId="77777777" w:rsidR="00786452" w:rsidRDefault="00786452" w:rsidP="00786452">
      <w:pPr>
        <w:pStyle w:val="EndnoteText"/>
        <w:rPr>
          <w:lang w:bidi="fa-IR"/>
        </w:rPr>
      </w:pPr>
      <w:r>
        <w:rPr>
          <w:noProof/>
          <w:lang w:bidi="fa-IR"/>
        </w:rPr>
        <w:drawing>
          <wp:inline distT="0" distB="0" distL="0" distR="0" wp14:anchorId="349662CE" wp14:editId="0859444B">
            <wp:extent cx="3703320" cy="8229600"/>
            <wp:effectExtent l="0" t="0" r="0" b="0"/>
            <wp:docPr id="173953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7393" name="Picture 1859077393"/>
                    <pic:cNvPicPr/>
                  </pic:nvPicPr>
                  <pic:blipFill>
                    <a:blip r:embed="rId4">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14:paraId="190C1304" w14:textId="77777777" w:rsidR="00786452" w:rsidRDefault="00786452" w:rsidP="00786452">
      <w:pPr>
        <w:pStyle w:val="EndnoteText"/>
        <w:rPr>
          <w:lang w:bidi="fa-IR"/>
        </w:rPr>
      </w:pPr>
    </w:p>
    <w:p w14:paraId="7F423845" w14:textId="77777777" w:rsidR="00786452" w:rsidRDefault="00786452" w:rsidP="00786452">
      <w:pPr>
        <w:pStyle w:val="EndnoteText"/>
        <w:rPr>
          <w:lang w:bidi="fa-IR"/>
        </w:rPr>
      </w:pPr>
    </w:p>
  </w:endnote>
  <w:endnote w:id="68">
    <w:p w14:paraId="2A75BBA2" w14:textId="77777777" w:rsidR="00786452" w:rsidRPr="008537A2" w:rsidRDefault="00786452" w:rsidP="00786452">
      <w:pPr>
        <w:pStyle w:val="EndnoteText"/>
        <w:rPr>
          <w:lang w:bidi="fa-IR"/>
        </w:rPr>
      </w:pPr>
      <w:r>
        <w:rPr>
          <w:rStyle w:val="EndnoteReference"/>
        </w:rPr>
        <w:endnoteRef/>
      </w:r>
      <w:r>
        <w:t xml:space="preserve"> Solomon M. idem </w:t>
      </w:r>
    </w:p>
  </w:endnote>
  <w:endnote w:id="69">
    <w:p w14:paraId="01AC0667" w14:textId="77777777" w:rsidR="00786452" w:rsidRPr="00EA0F8E" w:rsidRDefault="00786452" w:rsidP="00786452">
      <w:pPr>
        <w:pStyle w:val="EndnoteText"/>
        <w:rPr>
          <w:lang w:bidi="fa-IR"/>
        </w:rPr>
      </w:pPr>
      <w:r>
        <w:rPr>
          <w:rStyle w:val="EndnoteReference"/>
        </w:rPr>
        <w:endnoteRef/>
      </w:r>
      <w:r>
        <w:t xml:space="preserve"> </w:t>
      </w:r>
      <w:r>
        <w:rPr>
          <w:lang w:bidi="fa-IR"/>
        </w:rPr>
        <w:t xml:space="preserve">Rudolph M. </w:t>
      </w:r>
      <w:r>
        <w:rPr>
          <w:i/>
          <w:iCs/>
          <w:lang w:bidi="fa-IR"/>
        </w:rPr>
        <w:t xml:space="preserve">The Calm before the storm, </w:t>
      </w:r>
      <w:r>
        <w:rPr>
          <w:lang w:bidi="fa-IR"/>
        </w:rPr>
        <w:t>FreightWaves, March 10,2023, https://www.freightwaves.com/news/..</w:t>
      </w:r>
    </w:p>
  </w:endnote>
  <w:endnote w:id="70">
    <w:p w14:paraId="3F7E5B02" w14:textId="77777777" w:rsidR="00786452" w:rsidRDefault="00786452" w:rsidP="00786452">
      <w:pPr>
        <w:pStyle w:val="EndnoteText"/>
        <w:rPr>
          <w:rtl/>
          <w:lang w:bidi="fa-IR"/>
        </w:rPr>
      </w:pPr>
      <w:r>
        <w:rPr>
          <w:rStyle w:val="EndnoteReference"/>
        </w:rPr>
        <w:endnoteRef/>
      </w:r>
      <w:r>
        <w:t xml:space="preserve"> </w:t>
      </w:r>
      <w:r>
        <w:rPr>
          <w:lang w:bidi="fa-IR"/>
        </w:rPr>
        <w:t xml:space="preserve">Maiden T., Freight Waves, </w:t>
      </w:r>
      <w:r>
        <w:rPr>
          <w:i/>
          <w:iCs/>
          <w:lang w:bidi="fa-IR"/>
        </w:rPr>
        <w:t>J.B. Hunt sees runway for high demand; small carriers could struggle, April, 18, 2022</w:t>
      </w:r>
    </w:p>
  </w:endnote>
  <w:endnote w:id="71">
    <w:p w14:paraId="6D764167" w14:textId="77777777" w:rsidR="00786452" w:rsidRPr="007633AF" w:rsidRDefault="00786452" w:rsidP="00786452">
      <w:pPr>
        <w:pStyle w:val="EndnoteText"/>
        <w:rPr>
          <w:lang w:bidi="fa-IR"/>
        </w:rPr>
      </w:pPr>
      <w:r>
        <w:rPr>
          <w:rStyle w:val="EndnoteReference"/>
        </w:rPr>
        <w:endnoteRef/>
      </w:r>
      <w:r>
        <w:t xml:space="preserve"> </w:t>
      </w:r>
      <w:r>
        <w:rPr>
          <w:lang w:bidi="fa-IR"/>
        </w:rPr>
        <w:t xml:space="preserve">Gillis Ch., </w:t>
      </w:r>
      <w:r>
        <w:rPr>
          <w:i/>
          <w:iCs/>
          <w:lang w:bidi="fa-IR"/>
        </w:rPr>
        <w:t xml:space="preserve">Truckers seek $1.8B from ocean carriers for alleged chassis overcharges, </w:t>
      </w:r>
      <w:r>
        <w:rPr>
          <w:lang w:bidi="fa-IR"/>
        </w:rPr>
        <w:t>August 20, 2020, FreightWaves</w:t>
      </w:r>
    </w:p>
  </w:endnote>
  <w:endnote w:id="72">
    <w:p w14:paraId="6CB80FEA" w14:textId="77777777" w:rsidR="00786452" w:rsidRPr="00807EBB" w:rsidRDefault="00786452" w:rsidP="00786452">
      <w:pPr>
        <w:pStyle w:val="EndnoteText"/>
        <w:rPr>
          <w:lang w:bidi="fa-IR"/>
        </w:rPr>
      </w:pPr>
      <w:r>
        <w:rPr>
          <w:rStyle w:val="EndnoteReference"/>
        </w:rPr>
        <w:endnoteRef/>
      </w:r>
      <w:r w:rsidRPr="0048671E">
        <w:t xml:space="preserve"> </w:t>
      </w:r>
      <w:r w:rsidRPr="0048671E">
        <w:rPr>
          <w:lang w:bidi="fa-IR"/>
        </w:rPr>
        <w:t xml:space="preserve">Dejax P.J., et al, </w:t>
      </w:r>
      <w:r w:rsidRPr="0048671E">
        <w:rPr>
          <w:i/>
          <w:iCs/>
          <w:lang w:bidi="fa-IR"/>
        </w:rPr>
        <w:t>A review of</w:t>
      </w:r>
      <w:r>
        <w:rPr>
          <w:i/>
          <w:iCs/>
          <w:lang w:bidi="fa-IR"/>
        </w:rPr>
        <w:t xml:space="preserve"> empty flows and fleet management models in freight transportation, </w:t>
      </w:r>
      <w:r>
        <w:rPr>
          <w:lang w:bidi="fa-IR"/>
        </w:rPr>
        <w:t xml:space="preserve">11 May 2020, INFORMS, Transportation Science </w:t>
      </w:r>
    </w:p>
  </w:endnote>
  <w:endnote w:id="73">
    <w:p w14:paraId="6C477BD1" w14:textId="77777777" w:rsidR="00786452" w:rsidRPr="0085000C" w:rsidRDefault="00786452" w:rsidP="00786452">
      <w:pPr>
        <w:pStyle w:val="EndnoteText"/>
        <w:rPr>
          <w:lang w:bidi="fa-IR"/>
        </w:rPr>
      </w:pPr>
      <w:r>
        <w:rPr>
          <w:rStyle w:val="EndnoteReference"/>
        </w:rPr>
        <w:endnoteRef/>
      </w:r>
      <w:r>
        <w:t xml:space="preserve"> </w:t>
      </w:r>
      <w:r>
        <w:rPr>
          <w:lang w:bidi="fa-IR"/>
        </w:rPr>
        <w:t xml:space="preserve">Chambers S., </w:t>
      </w:r>
      <w:r>
        <w:rPr>
          <w:i/>
          <w:iCs/>
          <w:lang w:bidi="fa-IR"/>
        </w:rPr>
        <w:t xml:space="preserve">Maersk invests in Aussi road haulage start-up, </w:t>
      </w:r>
      <w:r>
        <w:rPr>
          <w:lang w:bidi="fa-IR"/>
        </w:rPr>
        <w:t>August 24, 2020, https://www.splash247.com/</w:t>
      </w:r>
    </w:p>
  </w:endnote>
  <w:endnote w:id="74">
    <w:p w14:paraId="0D65EBDA" w14:textId="77777777" w:rsidR="00786452" w:rsidRPr="001B3E17" w:rsidRDefault="00786452" w:rsidP="00786452">
      <w:pPr>
        <w:pStyle w:val="EndnoteText"/>
        <w:rPr>
          <w:lang w:val="fr-FR" w:bidi="fa-IR"/>
        </w:rPr>
      </w:pPr>
      <w:r>
        <w:rPr>
          <w:rStyle w:val="EndnoteReference"/>
        </w:rPr>
        <w:endnoteRef/>
      </w:r>
      <w:r w:rsidRPr="001B3E17">
        <w:rPr>
          <w:lang w:val="fr-FR"/>
        </w:rPr>
        <w:t xml:space="preserve"> </w:t>
      </w:r>
      <w:r w:rsidRPr="001B3E17">
        <w:rPr>
          <w:lang w:val="fr-FR" w:bidi="fa-IR"/>
        </w:rPr>
        <w:t>Dejax P.J., et al id</w:t>
      </w:r>
      <w:r>
        <w:rPr>
          <w:lang w:val="fr-FR" w:bidi="fa-IR"/>
        </w:rPr>
        <w:t>em</w:t>
      </w:r>
    </w:p>
  </w:endnote>
  <w:endnote w:id="75">
    <w:p w14:paraId="1A15C577" w14:textId="77777777" w:rsidR="00786452" w:rsidRDefault="00786452" w:rsidP="00786452">
      <w:pPr>
        <w:pStyle w:val="EndnoteText"/>
        <w:rPr>
          <w:lang w:bidi="fa-IR"/>
        </w:rPr>
      </w:pPr>
      <w:r>
        <w:rPr>
          <w:rStyle w:val="EndnoteReference"/>
        </w:rPr>
        <w:endnoteRef/>
      </w:r>
      <w:r>
        <w:t xml:space="preserve"> </w:t>
      </w:r>
      <w:r>
        <w:rPr>
          <w:lang w:bidi="fa-IR"/>
        </w:rPr>
        <w:t>Gleissner, idem. P.80</w:t>
      </w:r>
    </w:p>
  </w:endnote>
  <w:endnote w:id="76">
    <w:p w14:paraId="504533B5" w14:textId="77777777" w:rsidR="00786452" w:rsidRPr="00337005" w:rsidRDefault="00786452" w:rsidP="00786452">
      <w:pPr>
        <w:pStyle w:val="EndnoteText"/>
      </w:pPr>
      <w:r>
        <w:rPr>
          <w:rStyle w:val="EndnoteReference"/>
        </w:rPr>
        <w:endnoteRef/>
      </w:r>
      <w:r>
        <w:t xml:space="preserve"> Studiengemeinschaft fur den Kombinierten Verkehr, </w:t>
      </w:r>
      <w:r>
        <w:rPr>
          <w:i/>
          <w:iCs/>
        </w:rPr>
        <w:t xml:space="preserve">Intermodal loading units(European Strategies to Promote Inland Navigation, </w:t>
      </w:r>
      <w:r>
        <w:t>1</w:t>
      </w:r>
      <w:r w:rsidRPr="00337005">
        <w:rPr>
          <w:vertAlign w:val="superscript"/>
        </w:rPr>
        <w:t>st</w:t>
      </w:r>
      <w:r>
        <w:t xml:space="preserve"> Nov. 2003, SPIN working paper,</w:t>
      </w:r>
    </w:p>
  </w:endnote>
  <w:endnote w:id="77">
    <w:p w14:paraId="09DD798E" w14:textId="77777777" w:rsidR="00786452" w:rsidRDefault="00786452" w:rsidP="00786452">
      <w:pPr>
        <w:pStyle w:val="EndnoteText"/>
      </w:pPr>
      <w:r>
        <w:rPr>
          <w:rStyle w:val="EndnoteReference"/>
        </w:rPr>
        <w:endnoteRef/>
      </w:r>
      <w:r>
        <w:t xml:space="preserve"> Gleissner, idem, P.172</w:t>
      </w:r>
    </w:p>
  </w:endnote>
  <w:endnote w:id="78">
    <w:p w14:paraId="12EC8F2B" w14:textId="77777777" w:rsidR="00987C87" w:rsidRDefault="00987C87" w:rsidP="00987C87">
      <w:pPr>
        <w:pStyle w:val="EndnoteText"/>
        <w:rPr>
          <w:rtl/>
          <w:lang w:bidi="fa-IR"/>
        </w:rPr>
      </w:pPr>
      <w:r>
        <w:rPr>
          <w:rStyle w:val="EndnoteReference"/>
        </w:rPr>
        <w:endnoteRef/>
      </w:r>
      <w:r>
        <w:t xml:space="preserve"> Logistics, idem, p.152</w:t>
      </w:r>
    </w:p>
  </w:endnote>
  <w:endnote w:id="79">
    <w:p w14:paraId="5EAE68C5" w14:textId="26A5BB34" w:rsidR="00971870" w:rsidRPr="0013682F" w:rsidRDefault="00971870">
      <w:pPr>
        <w:pStyle w:val="EndnoteText"/>
        <w:rPr>
          <w:lang w:bidi="fa-IR"/>
        </w:rPr>
      </w:pPr>
      <w:r>
        <w:rPr>
          <w:rStyle w:val="EndnoteReference"/>
        </w:rPr>
        <w:endnoteRef/>
      </w:r>
      <w:r>
        <w:t xml:space="preserve"> </w:t>
      </w:r>
      <w:r>
        <w:rPr>
          <w:lang w:bidi="fa-IR"/>
        </w:rPr>
        <w:t>Miller T. &amp; Liberatore</w:t>
      </w:r>
      <w:r w:rsidR="0013682F">
        <w:rPr>
          <w:lang w:bidi="fa-IR"/>
        </w:rPr>
        <w:t xml:space="preserve"> M., </w:t>
      </w:r>
      <w:r w:rsidR="0013682F">
        <w:rPr>
          <w:i/>
          <w:iCs/>
          <w:lang w:bidi="fa-IR"/>
        </w:rPr>
        <w:t>Logistics Management, An Analytics-Based Approach,</w:t>
      </w:r>
      <w:r w:rsidR="00657628">
        <w:rPr>
          <w:lang w:bidi="fa-IR"/>
        </w:rPr>
        <w:t xml:space="preserve"> Chapter 11,</w:t>
      </w:r>
      <w:r w:rsidR="0013682F">
        <w:rPr>
          <w:i/>
          <w:iCs/>
          <w:lang w:bidi="fa-IR"/>
        </w:rPr>
        <w:t xml:space="preserve"> </w:t>
      </w:r>
      <w:r w:rsidR="0013682F">
        <w:rPr>
          <w:lang w:bidi="fa-IR"/>
        </w:rPr>
        <w:t>BEP</w:t>
      </w:r>
      <w:r w:rsidR="00657628">
        <w:rPr>
          <w:lang w:bidi="fa-IR"/>
        </w:rPr>
        <w:t>, 2020</w:t>
      </w:r>
    </w:p>
  </w:endnote>
  <w:endnote w:id="80">
    <w:p w14:paraId="108CE50D" w14:textId="77777777" w:rsidR="00786452" w:rsidRPr="00A43B7D" w:rsidRDefault="00786452" w:rsidP="00786452">
      <w:pPr>
        <w:pStyle w:val="EndnoteText"/>
        <w:rPr>
          <w:rtl/>
          <w:lang w:bidi="fa-IR"/>
        </w:rPr>
      </w:pPr>
      <w:r>
        <w:rPr>
          <w:rStyle w:val="EndnoteReference"/>
        </w:rPr>
        <w:endnoteRef/>
      </w:r>
      <w:r>
        <w:t xml:space="preserve"> Bown G.,</w:t>
      </w:r>
      <w:r>
        <w:rPr>
          <w:i/>
          <w:iCs/>
        </w:rPr>
        <w:t>Trucking Company, How to start a Trucking Company..,</w:t>
      </w:r>
      <w:r>
        <w:t>2018, Amazon</w:t>
      </w:r>
    </w:p>
  </w:endnote>
  <w:endnote w:id="81">
    <w:p w14:paraId="083BDA80" w14:textId="77777777" w:rsidR="00786452" w:rsidRPr="0020473A" w:rsidRDefault="00786452" w:rsidP="00786452">
      <w:pPr>
        <w:pStyle w:val="EndnoteText"/>
      </w:pPr>
      <w:r>
        <w:rPr>
          <w:rStyle w:val="EndnoteReference"/>
        </w:rPr>
        <w:endnoteRef/>
      </w:r>
      <w:r>
        <w:t xml:space="preserve"> Kotler Ph., </w:t>
      </w:r>
      <w:r>
        <w:rPr>
          <w:i/>
          <w:iCs/>
        </w:rPr>
        <w:t xml:space="preserve">Marketing, </w:t>
      </w:r>
      <w:r>
        <w:t>A lecture given on line to a seminary in Tehran</w:t>
      </w:r>
    </w:p>
  </w:endnote>
  <w:endnote w:id="82">
    <w:p w14:paraId="7B3A0B81" w14:textId="77777777" w:rsidR="00786452" w:rsidRPr="00EA4868" w:rsidRDefault="00786452" w:rsidP="00786452">
      <w:pPr>
        <w:pStyle w:val="EndnoteText"/>
      </w:pPr>
      <w:r>
        <w:rPr>
          <w:rStyle w:val="EndnoteReference"/>
        </w:rPr>
        <w:endnoteRef/>
      </w:r>
      <w:r>
        <w:t xml:space="preserve"> Assadi H., </w:t>
      </w:r>
      <w:r>
        <w:rPr>
          <w:i/>
          <w:iCs/>
        </w:rPr>
        <w:t xml:space="preserve">Circular Economy in the context of supply chain management, </w:t>
      </w:r>
      <w:r>
        <w:t>Lecture given to East London University, Department of Engineering and Construction,  22April 2024</w:t>
      </w:r>
    </w:p>
  </w:endnote>
  <w:endnote w:id="83">
    <w:p w14:paraId="7CD85E1A" w14:textId="77777777" w:rsidR="00786452" w:rsidRDefault="00786452" w:rsidP="00786452">
      <w:pPr>
        <w:pStyle w:val="EndnoteText"/>
        <w:rPr>
          <w:rtl/>
          <w:lang w:bidi="fa-IR"/>
        </w:rPr>
      </w:pPr>
      <w:r>
        <w:rPr>
          <w:rStyle w:val="EndnoteReference"/>
        </w:rPr>
        <w:endnoteRef/>
      </w:r>
      <w:r>
        <w:t xml:space="preserve"> Electronic Logging Device: </w:t>
      </w:r>
      <w:r>
        <w:rPr>
          <w:rFonts w:hint="cs"/>
          <w:rtl/>
          <w:lang w:bidi="fa-IR"/>
        </w:rPr>
        <w:t>الزام شده توسط وزارت ترابری به منظورکنترل موتوربرای دست یابی به ساعات رانندگی صرف شده</w:t>
      </w:r>
    </w:p>
  </w:endnote>
  <w:endnote w:id="84">
    <w:p w14:paraId="139F1099" w14:textId="77777777" w:rsidR="00786452" w:rsidRDefault="00786452" w:rsidP="00786452">
      <w:pPr>
        <w:pStyle w:val="EndnoteText"/>
        <w:rPr>
          <w:rtl/>
          <w:lang w:bidi="fa-IR"/>
        </w:rPr>
      </w:pPr>
      <w:r>
        <w:rPr>
          <w:rStyle w:val="EndnoteReference"/>
        </w:rPr>
        <w:endnoteRef/>
      </w:r>
      <w:r>
        <w:t xml:space="preserve"> IFTA=Int’l Fuel Tax Agreement: </w:t>
      </w:r>
      <w:r>
        <w:rPr>
          <w:rFonts w:hint="cs"/>
          <w:rtl/>
          <w:lang w:bidi="fa-IR"/>
        </w:rPr>
        <w:t>قراردادی است بین ایالات آمریکا وکانادا که کیلومتراژ طی شده توسط کامیون را درهریک ازایالات شامل پیمایش خالی بدون نیمه یدک، پیمایش خالی با نیمه یدک خالی، پیمایش درون پایانه ها، وپیمایش به سوی مرکزتعمیرات را گزارش میدهد.</w:t>
      </w:r>
    </w:p>
  </w:endnote>
  <w:endnote w:id="85">
    <w:p w14:paraId="584C6884" w14:textId="77777777" w:rsidR="00786452" w:rsidRDefault="00786452" w:rsidP="00786452">
      <w:pPr>
        <w:pStyle w:val="EndnoteText"/>
        <w:rPr>
          <w:rtl/>
          <w:lang w:bidi="fa-IR"/>
        </w:rPr>
      </w:pPr>
      <w:r>
        <w:rPr>
          <w:rStyle w:val="EndnoteReference"/>
        </w:rPr>
        <w:endnoteRef/>
      </w:r>
      <w:r>
        <w:t xml:space="preserve"> </w:t>
      </w:r>
      <w:r>
        <w:rPr>
          <w:rFonts w:hint="cs"/>
          <w:rtl/>
          <w:lang w:bidi="fa-IR"/>
        </w:rPr>
        <w:t xml:space="preserve">نرم افزارحسابداری برای بنگاه های کوچک </w:t>
      </w:r>
    </w:p>
  </w:endnote>
  <w:endnote w:id="86">
    <w:p w14:paraId="06526CDE" w14:textId="77777777" w:rsidR="00786452" w:rsidRPr="00C96561" w:rsidRDefault="00786452" w:rsidP="00786452">
      <w:pPr>
        <w:pStyle w:val="EndnoteText"/>
        <w:rPr>
          <w:lang w:bidi="fa-IR"/>
        </w:rPr>
      </w:pPr>
      <w:r>
        <w:rPr>
          <w:rStyle w:val="EndnoteReference"/>
        </w:rPr>
        <w:endnoteRef/>
      </w:r>
      <w:r>
        <w:t xml:space="preserve"> </w:t>
      </w:r>
      <w:r>
        <w:rPr>
          <w:lang w:bidi="fa-IR"/>
        </w:rPr>
        <w:t xml:space="preserve">HX, </w:t>
      </w:r>
      <w:r>
        <w:rPr>
          <w:i/>
          <w:iCs/>
          <w:lang w:bidi="fa-IR"/>
        </w:rPr>
        <w:t>Our guide to Starting a Haulage Company-</w:t>
      </w:r>
      <w:r>
        <w:rPr>
          <w:lang w:bidi="fa-IR"/>
        </w:rPr>
        <w:t xml:space="preserve">Haulage Exchange, </w:t>
      </w:r>
      <w:hyperlink r:id="rId6" w:history="1">
        <w:r w:rsidRPr="00DD4E5E">
          <w:rPr>
            <w:rStyle w:val="Hyperlink"/>
            <w:lang w:bidi="fa-IR"/>
          </w:rPr>
          <w:t>https://haulageexchange.co.uk./blog/guide</w:t>
        </w:r>
      </w:hyperlink>
      <w:r>
        <w:rPr>
          <w:lang w:bidi="fa-IR"/>
        </w:rPr>
        <w:t xml:space="preserve"> to-starting-a-haulage-company</w:t>
      </w:r>
    </w:p>
  </w:endnote>
  <w:endnote w:id="87">
    <w:p w14:paraId="23273D1E" w14:textId="77777777" w:rsidR="00786452" w:rsidRPr="004E6129" w:rsidRDefault="00786452" w:rsidP="00786452">
      <w:pPr>
        <w:pStyle w:val="EndnoteText"/>
        <w:rPr>
          <w:rtl/>
          <w:lang w:bidi="fa-IR"/>
        </w:rPr>
      </w:pPr>
      <w:r>
        <w:rPr>
          <w:rStyle w:val="EndnoteReference"/>
        </w:rPr>
        <w:endnoteRef/>
      </w:r>
      <w:r>
        <w:t xml:space="preserve"> </w:t>
      </w:r>
      <w:r>
        <w:rPr>
          <w:i/>
          <w:iCs/>
        </w:rPr>
        <w:t xml:space="preserve">Be your own boss-Become a Haulage Contractor, </w:t>
      </w:r>
      <w:r>
        <w:t xml:space="preserve">idem </w:t>
      </w:r>
    </w:p>
  </w:endnote>
  <w:endnote w:id="88">
    <w:p w14:paraId="336071C7" w14:textId="77777777" w:rsidR="00786452" w:rsidRPr="00D85A0E" w:rsidRDefault="00786452" w:rsidP="00786452">
      <w:pPr>
        <w:pStyle w:val="EndnoteText"/>
        <w:rPr>
          <w:lang w:bidi="fa-IR"/>
        </w:rPr>
      </w:pPr>
      <w:r>
        <w:rPr>
          <w:rStyle w:val="EndnoteReference"/>
        </w:rPr>
        <w:endnoteRef/>
      </w:r>
      <w:r>
        <w:t xml:space="preserve"> </w:t>
      </w:r>
      <w:r>
        <w:rPr>
          <w:lang w:bidi="fa-IR"/>
        </w:rPr>
        <w:t xml:space="preserve">Returnloads, </w:t>
      </w:r>
      <w:r>
        <w:rPr>
          <w:i/>
          <w:iCs/>
          <w:lang w:bidi="fa-IR"/>
        </w:rPr>
        <w:t>Becoming an Owner Driver,</w:t>
      </w:r>
      <w:r>
        <w:rPr>
          <w:lang w:bidi="fa-IR"/>
        </w:rPr>
        <w:t>returnloads.net/become_a_haulage-Contractor</w:t>
      </w:r>
    </w:p>
  </w:endnote>
  <w:endnote w:id="89">
    <w:p w14:paraId="4262E0A5" w14:textId="77777777" w:rsidR="00445131" w:rsidRDefault="00445131" w:rsidP="00445131">
      <w:pPr>
        <w:pStyle w:val="EndnoteText"/>
        <w:rPr>
          <w:rtl/>
          <w:lang w:bidi="fa-IR"/>
        </w:rPr>
      </w:pPr>
      <w:r>
        <w:rPr>
          <w:rStyle w:val="EndnoteReference"/>
        </w:rPr>
        <w:endnoteRef/>
      </w:r>
      <w:r>
        <w:t xml:space="preserve"> </w:t>
      </w:r>
      <w:r>
        <w:rPr>
          <w:lang w:bidi="fa-IR"/>
        </w:rPr>
        <w:t xml:space="preserve">Average Annual Vehicle Miles travelled by major vehicle category chart </w:t>
      </w:r>
    </w:p>
    <w:p w14:paraId="6650E0BF" w14:textId="77777777" w:rsidR="00445131" w:rsidRDefault="00445131" w:rsidP="00445131">
      <w:pPr>
        <w:pStyle w:val="EndnoteText"/>
        <w:rPr>
          <w:lang w:bidi="fa-IR"/>
        </w:rPr>
      </w:pPr>
      <w:r>
        <w:rPr>
          <w:noProof/>
          <w:lang w:bidi="fa-IR"/>
        </w:rPr>
        <w:drawing>
          <wp:inline distT="0" distB="0" distL="0" distR="0" wp14:anchorId="1C56AB02" wp14:editId="43EB1D41">
            <wp:extent cx="3703320" cy="8229600"/>
            <wp:effectExtent l="0" t="0" r="0" b="0"/>
            <wp:docPr id="1024266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7393" name="Picture 1859077393"/>
                    <pic:cNvPicPr/>
                  </pic:nvPicPr>
                  <pic:blipFill>
                    <a:blip r:embed="rId4">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14:paraId="47CAF22D" w14:textId="77777777" w:rsidR="00445131" w:rsidRDefault="00445131" w:rsidP="00445131">
      <w:pPr>
        <w:pStyle w:val="EndnoteText"/>
        <w:rPr>
          <w:lang w:bidi="fa-IR"/>
        </w:rPr>
      </w:pPr>
    </w:p>
    <w:p w14:paraId="4FB98CAD" w14:textId="77777777" w:rsidR="00445131" w:rsidRDefault="00445131" w:rsidP="00445131">
      <w:pPr>
        <w:pStyle w:val="EndnoteText"/>
        <w:rPr>
          <w:lang w:bidi="fa-IR"/>
        </w:rPr>
      </w:pPr>
    </w:p>
  </w:endnote>
  <w:endnote w:id="90">
    <w:p w14:paraId="3135342A" w14:textId="77777777" w:rsidR="00286FAE" w:rsidRPr="008537A2" w:rsidRDefault="00286FAE" w:rsidP="00286FAE">
      <w:pPr>
        <w:pStyle w:val="EndnoteText"/>
        <w:rPr>
          <w:lang w:bidi="fa-IR"/>
        </w:rPr>
      </w:pPr>
      <w:r>
        <w:rPr>
          <w:rStyle w:val="EndnoteReference"/>
        </w:rPr>
        <w:endnoteRef/>
      </w:r>
      <w:r>
        <w:t xml:space="preserve"> Solomon M. idem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EBF21" w14:textId="77777777" w:rsidR="003A6295" w:rsidRDefault="003A6295" w:rsidP="00786452">
      <w:pPr>
        <w:spacing w:after="0" w:line="240" w:lineRule="auto"/>
      </w:pPr>
      <w:r>
        <w:separator/>
      </w:r>
    </w:p>
  </w:footnote>
  <w:footnote w:type="continuationSeparator" w:id="0">
    <w:p w14:paraId="6E0915CB" w14:textId="77777777" w:rsidR="003A6295" w:rsidRDefault="003A6295" w:rsidP="00786452">
      <w:pPr>
        <w:spacing w:after="0" w:line="240" w:lineRule="auto"/>
      </w:pPr>
      <w:r>
        <w:continuationSeparator/>
      </w:r>
    </w:p>
  </w:footnote>
  <w:footnote w:id="1">
    <w:p w14:paraId="2F49180C" w14:textId="77777777" w:rsidR="00786452" w:rsidRPr="00955EA3" w:rsidRDefault="00786452" w:rsidP="00786452">
      <w:pPr>
        <w:pStyle w:val="FootnoteText"/>
        <w:bidi/>
        <w:rPr>
          <w:sz w:val="16"/>
          <w:szCs w:val="16"/>
          <w:rtl/>
          <w:lang w:bidi="fa-IR"/>
        </w:rPr>
      </w:pPr>
      <w:r>
        <w:rPr>
          <w:rStyle w:val="FootnoteReference"/>
        </w:rPr>
        <w:footnoteRef/>
      </w:r>
      <w:r>
        <w:t xml:space="preserve"> </w:t>
      </w:r>
      <w:r>
        <w:rPr>
          <w:rFonts w:hint="cs"/>
          <w:rtl/>
          <w:lang w:bidi="fa-IR"/>
        </w:rPr>
        <w:t xml:space="preserve"> </w:t>
      </w:r>
      <w:r>
        <w:rPr>
          <w:rFonts w:hint="cs"/>
          <w:sz w:val="16"/>
          <w:szCs w:val="16"/>
          <w:rtl/>
          <w:lang w:bidi="fa-IR"/>
        </w:rPr>
        <w:t xml:space="preserve">مسائل مبتلابه حمل ونقل جاده ای کشور، برگرفته ازمصاحبه آقای مهندس مفتح، معاون وزارت بازرگانی با جراید، آذر 1391 </w:t>
      </w:r>
    </w:p>
    <w:p w14:paraId="222C58F5" w14:textId="77777777" w:rsidR="00786452" w:rsidRPr="00955EA3" w:rsidRDefault="00786452" w:rsidP="00786452">
      <w:pPr>
        <w:pStyle w:val="FootnoteText"/>
        <w:bidi/>
        <w:rPr>
          <w:rtl/>
          <w:lang w:bidi="fa-IR"/>
        </w:rPr>
      </w:pPr>
    </w:p>
  </w:footnote>
  <w:footnote w:id="2">
    <w:p w14:paraId="1A5D6541" w14:textId="77777777" w:rsidR="00786452" w:rsidRPr="0047395A" w:rsidRDefault="00786452" w:rsidP="00786452">
      <w:pPr>
        <w:pStyle w:val="FootnoteText"/>
        <w:rPr>
          <w:rFonts w:asciiTheme="majorBidi" w:hAnsiTheme="majorBidi" w:cstheme="majorBidi"/>
          <w:rtl/>
          <w:lang w:bidi="fa-IR"/>
        </w:rPr>
      </w:pPr>
      <w:r w:rsidRPr="0047395A">
        <w:rPr>
          <w:rStyle w:val="FootnoteReference"/>
          <w:rFonts w:asciiTheme="majorBidi" w:hAnsiTheme="majorBidi" w:cstheme="majorBidi"/>
        </w:rPr>
        <w:footnoteRef/>
      </w:r>
      <w:r w:rsidRPr="0047395A">
        <w:rPr>
          <w:rFonts w:asciiTheme="majorBidi" w:hAnsiTheme="majorBidi" w:cstheme="majorBidi"/>
        </w:rPr>
        <w:t xml:space="preserve"> </w:t>
      </w:r>
      <w:r w:rsidRPr="0047395A">
        <w:rPr>
          <w:rFonts w:asciiTheme="majorBidi" w:hAnsiTheme="majorBidi" w:cstheme="majorBidi"/>
          <w:lang w:bidi="fa-IR"/>
        </w:rPr>
        <w:t>Strategic planning</w:t>
      </w:r>
    </w:p>
  </w:footnote>
  <w:footnote w:id="3">
    <w:p w14:paraId="0C023593" w14:textId="77777777" w:rsidR="00786452" w:rsidRPr="00861186" w:rsidRDefault="00786452" w:rsidP="00786452">
      <w:pPr>
        <w:pStyle w:val="FootnoteText"/>
        <w:rPr>
          <w:rFonts w:asciiTheme="majorBidi" w:hAnsiTheme="majorBidi" w:cstheme="majorBidi"/>
          <w:rtl/>
          <w:lang w:bidi="fa-IR"/>
        </w:rPr>
      </w:pPr>
      <w:r w:rsidRPr="00861186">
        <w:rPr>
          <w:rStyle w:val="FootnoteReference"/>
          <w:rFonts w:asciiTheme="majorBidi" w:hAnsiTheme="majorBidi" w:cstheme="majorBidi"/>
        </w:rPr>
        <w:footnoteRef/>
      </w:r>
      <w:r w:rsidRPr="00861186">
        <w:rPr>
          <w:rFonts w:asciiTheme="majorBidi" w:hAnsiTheme="majorBidi" w:cstheme="majorBidi"/>
        </w:rPr>
        <w:t xml:space="preserve"> Tactical planning</w:t>
      </w:r>
    </w:p>
  </w:footnote>
  <w:footnote w:id="4">
    <w:p w14:paraId="4BCDFC67" w14:textId="77777777" w:rsidR="00786452" w:rsidRPr="00861186" w:rsidRDefault="00786452" w:rsidP="00786452">
      <w:pPr>
        <w:pStyle w:val="FootnoteText"/>
        <w:rPr>
          <w:rFonts w:asciiTheme="majorBidi" w:hAnsiTheme="majorBidi" w:cstheme="majorBidi"/>
          <w:rtl/>
          <w:lang w:bidi="fa-IR"/>
        </w:rPr>
      </w:pPr>
      <w:r w:rsidRPr="00861186">
        <w:rPr>
          <w:rStyle w:val="FootnoteReference"/>
          <w:rFonts w:asciiTheme="majorBidi" w:hAnsiTheme="majorBidi" w:cstheme="majorBidi"/>
        </w:rPr>
        <w:footnoteRef/>
      </w:r>
      <w:r w:rsidRPr="00861186">
        <w:rPr>
          <w:rFonts w:asciiTheme="majorBidi" w:hAnsiTheme="majorBidi" w:cstheme="majorBidi"/>
        </w:rPr>
        <w:t xml:space="preserve"> Operational planning</w:t>
      </w:r>
    </w:p>
  </w:footnote>
  <w:footnote w:id="5">
    <w:p w14:paraId="3858D781" w14:textId="77777777" w:rsidR="00786452" w:rsidRDefault="00786452" w:rsidP="00786452">
      <w:pPr>
        <w:pStyle w:val="FootnoteText"/>
        <w:rPr>
          <w:rtl/>
          <w:lang w:bidi="fa-IR"/>
        </w:rPr>
      </w:pPr>
      <w:r w:rsidRPr="00861186">
        <w:rPr>
          <w:rStyle w:val="FootnoteReference"/>
          <w:rFonts w:asciiTheme="majorBidi" w:hAnsiTheme="majorBidi" w:cstheme="majorBidi"/>
        </w:rPr>
        <w:footnoteRef/>
      </w:r>
      <w:r w:rsidRPr="00861186">
        <w:rPr>
          <w:rFonts w:asciiTheme="majorBidi" w:hAnsiTheme="majorBidi" w:cstheme="majorBidi"/>
        </w:rPr>
        <w:t xml:space="preserve"> </w:t>
      </w:r>
      <w:r w:rsidRPr="00861186">
        <w:rPr>
          <w:rFonts w:asciiTheme="majorBidi" w:hAnsiTheme="majorBidi" w:cstheme="majorBidi"/>
          <w:lang w:bidi="fa-IR"/>
        </w:rPr>
        <w:t>Keeping score (CLM’s book)</w:t>
      </w:r>
    </w:p>
  </w:footnote>
  <w:footnote w:id="6">
    <w:p w14:paraId="435052C5" w14:textId="77777777" w:rsidR="00786452" w:rsidRPr="00690574" w:rsidRDefault="00786452" w:rsidP="00786452">
      <w:pPr>
        <w:pStyle w:val="FootnoteText"/>
        <w:rPr>
          <w:rFonts w:asciiTheme="majorBidi" w:hAnsiTheme="majorBidi" w:cstheme="majorBidi"/>
          <w:rtl/>
          <w:lang w:bidi="fa-IR"/>
        </w:rPr>
      </w:pPr>
      <w:r w:rsidRPr="00690574">
        <w:rPr>
          <w:rStyle w:val="FootnoteReference"/>
          <w:rFonts w:asciiTheme="majorBidi" w:hAnsiTheme="majorBidi" w:cstheme="majorBidi"/>
        </w:rPr>
        <w:footnoteRef/>
      </w:r>
      <w:r w:rsidRPr="00690574">
        <w:rPr>
          <w:rFonts w:asciiTheme="majorBidi" w:hAnsiTheme="majorBidi" w:cstheme="majorBidi"/>
        </w:rPr>
        <w:t xml:space="preserve"> Number of dimensions involved</w:t>
      </w:r>
    </w:p>
  </w:footnote>
  <w:footnote w:id="7">
    <w:p w14:paraId="7B842069" w14:textId="77777777" w:rsidR="00786452" w:rsidRPr="00690574" w:rsidRDefault="00786452" w:rsidP="00786452">
      <w:pPr>
        <w:pStyle w:val="FootnoteText"/>
        <w:rPr>
          <w:rFonts w:asciiTheme="majorBidi" w:hAnsiTheme="majorBidi" w:cstheme="majorBidi"/>
          <w:lang w:bidi="fa-IR"/>
        </w:rPr>
      </w:pPr>
      <w:r w:rsidRPr="00690574">
        <w:rPr>
          <w:rStyle w:val="FootnoteReference"/>
          <w:rFonts w:asciiTheme="majorBidi" w:hAnsiTheme="majorBidi" w:cstheme="majorBidi"/>
        </w:rPr>
        <w:footnoteRef/>
      </w:r>
      <w:r w:rsidRPr="00690574">
        <w:rPr>
          <w:rFonts w:asciiTheme="majorBidi" w:hAnsiTheme="majorBidi" w:cstheme="majorBidi"/>
        </w:rPr>
        <w:t xml:space="preserve"> </w:t>
      </w:r>
      <w:r w:rsidRPr="00690574">
        <w:rPr>
          <w:rFonts w:asciiTheme="majorBidi" w:hAnsiTheme="majorBidi" w:cstheme="majorBidi"/>
          <w:lang w:bidi="fa-IR"/>
        </w:rPr>
        <w:t>Time</w:t>
      </w:r>
    </w:p>
  </w:footnote>
  <w:footnote w:id="8">
    <w:p w14:paraId="16DC5BFA" w14:textId="77777777" w:rsidR="00786452" w:rsidRPr="00690574" w:rsidRDefault="00786452" w:rsidP="00786452">
      <w:pPr>
        <w:pStyle w:val="FootnoteText"/>
        <w:rPr>
          <w:rFonts w:asciiTheme="majorBidi" w:hAnsiTheme="majorBidi" w:cstheme="majorBidi"/>
        </w:rPr>
      </w:pPr>
      <w:r w:rsidRPr="00690574">
        <w:rPr>
          <w:rStyle w:val="FootnoteReference"/>
          <w:rFonts w:asciiTheme="majorBidi" w:hAnsiTheme="majorBidi" w:cstheme="majorBidi"/>
        </w:rPr>
        <w:footnoteRef/>
      </w:r>
      <w:r w:rsidRPr="00690574">
        <w:rPr>
          <w:rFonts w:asciiTheme="majorBidi" w:hAnsiTheme="majorBidi" w:cstheme="majorBidi"/>
        </w:rPr>
        <w:t xml:space="preserve"> Functions</w:t>
      </w:r>
    </w:p>
  </w:footnote>
  <w:footnote w:id="9">
    <w:p w14:paraId="1EC134CD" w14:textId="77777777" w:rsidR="00786452" w:rsidRDefault="00786452" w:rsidP="00786452">
      <w:pPr>
        <w:pStyle w:val="FootnoteText"/>
      </w:pPr>
      <w:r w:rsidRPr="00690574">
        <w:rPr>
          <w:rStyle w:val="FootnoteReference"/>
          <w:rFonts w:asciiTheme="majorBidi" w:hAnsiTheme="majorBidi" w:cstheme="majorBidi"/>
        </w:rPr>
        <w:footnoteRef/>
      </w:r>
      <w:r w:rsidRPr="00690574">
        <w:rPr>
          <w:rFonts w:asciiTheme="majorBidi" w:hAnsiTheme="majorBidi" w:cstheme="majorBidi"/>
        </w:rPr>
        <w:t xml:space="preserve"> Coordination with other parties</w:t>
      </w:r>
    </w:p>
  </w:footnote>
  <w:footnote w:id="10">
    <w:p w14:paraId="7513720A" w14:textId="77777777" w:rsidR="00786452" w:rsidRPr="009A7E8D" w:rsidRDefault="00786452" w:rsidP="00786452">
      <w:pPr>
        <w:pStyle w:val="FootnoteText"/>
        <w:rPr>
          <w:rFonts w:asciiTheme="majorBidi" w:hAnsiTheme="majorBidi" w:cstheme="majorBidi"/>
          <w:rtl/>
          <w:lang w:bidi="fa-IR"/>
        </w:rPr>
      </w:pPr>
      <w:r w:rsidRPr="009A7E8D">
        <w:rPr>
          <w:rStyle w:val="FootnoteReference"/>
          <w:rFonts w:asciiTheme="majorBidi" w:hAnsiTheme="majorBidi" w:cstheme="majorBidi"/>
        </w:rPr>
        <w:footnoteRef/>
      </w:r>
      <w:r w:rsidRPr="009A7E8D">
        <w:rPr>
          <w:rFonts w:asciiTheme="majorBidi" w:hAnsiTheme="majorBidi" w:cstheme="majorBidi"/>
        </w:rPr>
        <w:t xml:space="preserve"> Richard Dawe</w:t>
      </w:r>
    </w:p>
  </w:footnote>
  <w:footnote w:id="11">
    <w:p w14:paraId="060AD41C" w14:textId="77777777" w:rsidR="00786452" w:rsidRPr="006A1BCC" w:rsidRDefault="00786452" w:rsidP="00786452">
      <w:pPr>
        <w:pStyle w:val="FootnoteText"/>
        <w:rPr>
          <w:rFonts w:asciiTheme="majorBidi" w:hAnsiTheme="majorBidi" w:cstheme="majorBidi"/>
          <w:lang w:bidi="fa-IR"/>
        </w:rPr>
      </w:pPr>
      <w:r w:rsidRPr="006A1BCC">
        <w:rPr>
          <w:rStyle w:val="FootnoteReference"/>
          <w:rFonts w:asciiTheme="majorBidi" w:hAnsiTheme="majorBidi" w:cstheme="majorBidi"/>
        </w:rPr>
        <w:footnoteRef/>
      </w:r>
      <w:r w:rsidRPr="006A1BCC">
        <w:rPr>
          <w:rFonts w:asciiTheme="majorBidi" w:hAnsiTheme="majorBidi" w:cstheme="majorBidi"/>
        </w:rPr>
        <w:t xml:space="preserve"> </w:t>
      </w:r>
      <w:r w:rsidRPr="006A1BCC">
        <w:rPr>
          <w:rFonts w:asciiTheme="majorBidi" w:hAnsiTheme="majorBidi" w:cstheme="majorBidi"/>
          <w:lang w:bidi="fa-IR"/>
        </w:rPr>
        <w:t>Heinrich von Thunen</w:t>
      </w:r>
    </w:p>
  </w:footnote>
  <w:footnote w:id="12">
    <w:p w14:paraId="6877EDFE" w14:textId="77777777" w:rsidR="00786452" w:rsidRPr="00387EE7" w:rsidRDefault="00786452" w:rsidP="00786452">
      <w:pPr>
        <w:pStyle w:val="FootnoteText"/>
        <w:rPr>
          <w:rFonts w:asciiTheme="majorBidi" w:hAnsiTheme="majorBidi" w:cstheme="majorBidi"/>
          <w:lang w:bidi="fa-IR"/>
        </w:rPr>
      </w:pPr>
      <w:r w:rsidRPr="006A1BCC">
        <w:rPr>
          <w:rStyle w:val="FootnoteReference"/>
          <w:rFonts w:asciiTheme="majorBidi" w:hAnsiTheme="majorBidi" w:cstheme="majorBidi"/>
        </w:rPr>
        <w:footnoteRef/>
      </w:r>
      <w:r w:rsidRPr="006A1BCC">
        <w:rPr>
          <w:rFonts w:asciiTheme="majorBidi" w:hAnsiTheme="majorBidi" w:cstheme="majorBidi"/>
        </w:rPr>
        <w:t xml:space="preserve"> </w:t>
      </w:r>
      <w:r w:rsidRPr="00387EE7">
        <w:rPr>
          <w:rFonts w:asciiTheme="majorBidi" w:hAnsiTheme="majorBidi" w:cstheme="majorBidi"/>
          <w:lang w:bidi="fa-IR"/>
        </w:rPr>
        <w:t>Isolated State</w:t>
      </w:r>
    </w:p>
  </w:footnote>
  <w:footnote w:id="13">
    <w:p w14:paraId="5BF20F79" w14:textId="77777777" w:rsidR="00786452" w:rsidRPr="00387EE7" w:rsidRDefault="00786452" w:rsidP="00786452">
      <w:pPr>
        <w:pStyle w:val="FootnoteText"/>
        <w:rPr>
          <w:rFonts w:asciiTheme="majorBidi" w:hAnsiTheme="majorBidi" w:cstheme="majorBidi"/>
          <w:rtl/>
          <w:lang w:bidi="fa-IR"/>
        </w:rPr>
      </w:pPr>
      <w:r w:rsidRPr="00387EE7">
        <w:rPr>
          <w:rStyle w:val="FootnoteReference"/>
          <w:rFonts w:asciiTheme="majorBidi" w:hAnsiTheme="majorBidi" w:cstheme="majorBidi"/>
        </w:rPr>
        <w:footnoteRef/>
      </w:r>
      <w:r w:rsidRPr="00387EE7">
        <w:rPr>
          <w:rFonts w:asciiTheme="majorBidi" w:hAnsiTheme="majorBidi" w:cstheme="majorBidi"/>
        </w:rPr>
        <w:t xml:space="preserve"> Alfred Weber</w:t>
      </w:r>
    </w:p>
  </w:footnote>
  <w:footnote w:id="14">
    <w:p w14:paraId="70488BDE" w14:textId="77777777" w:rsidR="00786452" w:rsidRDefault="00786452" w:rsidP="00786452">
      <w:pPr>
        <w:pStyle w:val="FootnoteText"/>
        <w:rPr>
          <w:lang w:bidi="fa-IR"/>
        </w:rPr>
      </w:pPr>
      <w:r w:rsidRPr="00387EE7">
        <w:rPr>
          <w:rStyle w:val="FootnoteReference"/>
          <w:rFonts w:asciiTheme="majorBidi" w:hAnsiTheme="majorBidi" w:cstheme="majorBidi"/>
        </w:rPr>
        <w:footnoteRef/>
      </w:r>
      <w:r w:rsidRPr="00387EE7">
        <w:rPr>
          <w:rFonts w:asciiTheme="majorBidi" w:hAnsiTheme="majorBidi" w:cstheme="majorBidi"/>
        </w:rPr>
        <w:t xml:space="preserve"> </w:t>
      </w:r>
      <w:r w:rsidRPr="00387EE7">
        <w:rPr>
          <w:rFonts w:asciiTheme="majorBidi" w:hAnsiTheme="majorBidi" w:cstheme="majorBidi"/>
          <w:lang w:bidi="fa-IR"/>
        </w:rPr>
        <w:t>Industrial location</w:t>
      </w:r>
    </w:p>
  </w:footnote>
  <w:footnote w:id="15">
    <w:p w14:paraId="2A2AA79B" w14:textId="77777777" w:rsidR="00786452" w:rsidRPr="00387EE7" w:rsidRDefault="00786452" w:rsidP="00786452">
      <w:pPr>
        <w:pStyle w:val="FootnoteText"/>
        <w:rPr>
          <w:rFonts w:asciiTheme="majorBidi" w:hAnsiTheme="majorBidi" w:cstheme="majorBidi"/>
        </w:rPr>
      </w:pPr>
      <w:r w:rsidRPr="00387EE7">
        <w:rPr>
          <w:rStyle w:val="FootnoteReference"/>
          <w:rFonts w:asciiTheme="majorBidi" w:hAnsiTheme="majorBidi" w:cstheme="majorBidi"/>
        </w:rPr>
        <w:footnoteRef/>
      </w:r>
      <w:r w:rsidRPr="00387EE7">
        <w:rPr>
          <w:rFonts w:asciiTheme="majorBidi" w:hAnsiTheme="majorBidi" w:cstheme="majorBidi"/>
        </w:rPr>
        <w:t xml:space="preserve"> Material-oriented</w:t>
      </w:r>
    </w:p>
  </w:footnote>
  <w:footnote w:id="16">
    <w:p w14:paraId="416CA4C6" w14:textId="77777777" w:rsidR="00786452" w:rsidRPr="00387EE7" w:rsidRDefault="00786452" w:rsidP="00786452">
      <w:pPr>
        <w:pStyle w:val="FootnoteText"/>
        <w:rPr>
          <w:rFonts w:asciiTheme="majorBidi" w:hAnsiTheme="majorBidi" w:cstheme="majorBidi"/>
        </w:rPr>
      </w:pPr>
      <w:r w:rsidRPr="00387EE7">
        <w:rPr>
          <w:rStyle w:val="FootnoteReference"/>
          <w:rFonts w:asciiTheme="majorBidi" w:hAnsiTheme="majorBidi" w:cstheme="majorBidi"/>
        </w:rPr>
        <w:footnoteRef/>
      </w:r>
      <w:r w:rsidRPr="00387EE7">
        <w:rPr>
          <w:rFonts w:asciiTheme="majorBidi" w:hAnsiTheme="majorBidi" w:cstheme="majorBidi"/>
        </w:rPr>
        <w:t xml:space="preserve"> Market-oriented</w:t>
      </w:r>
    </w:p>
  </w:footnote>
  <w:footnote w:id="17">
    <w:p w14:paraId="7FFA13FF" w14:textId="77777777" w:rsidR="00786452" w:rsidRPr="00387EE7" w:rsidRDefault="00786452" w:rsidP="00786452">
      <w:pPr>
        <w:pStyle w:val="FootnoteText"/>
        <w:rPr>
          <w:rFonts w:asciiTheme="majorBidi" w:hAnsiTheme="majorBidi" w:cstheme="majorBidi"/>
          <w:lang w:bidi="fa-IR"/>
        </w:rPr>
      </w:pPr>
      <w:r w:rsidRPr="00387EE7">
        <w:rPr>
          <w:rStyle w:val="FootnoteReference"/>
          <w:rFonts w:asciiTheme="majorBidi" w:hAnsiTheme="majorBidi" w:cstheme="majorBidi"/>
        </w:rPr>
        <w:footnoteRef/>
      </w:r>
      <w:r w:rsidRPr="00387EE7">
        <w:rPr>
          <w:rFonts w:asciiTheme="majorBidi" w:hAnsiTheme="majorBidi" w:cstheme="majorBidi"/>
        </w:rPr>
        <w:t xml:space="preserve"> Ubiquitous raw materials</w:t>
      </w:r>
    </w:p>
  </w:footnote>
  <w:footnote w:id="18">
    <w:p w14:paraId="37DE1632" w14:textId="77777777" w:rsidR="00786452" w:rsidRPr="00536FB4" w:rsidRDefault="00786452" w:rsidP="00786452">
      <w:pPr>
        <w:pStyle w:val="FootnoteText"/>
        <w:rPr>
          <w:rFonts w:asciiTheme="majorBidi" w:hAnsiTheme="majorBidi" w:cstheme="majorBidi"/>
        </w:rPr>
      </w:pPr>
      <w:r w:rsidRPr="00387EE7">
        <w:rPr>
          <w:rStyle w:val="FootnoteReference"/>
          <w:rFonts w:asciiTheme="majorBidi" w:hAnsiTheme="majorBidi" w:cstheme="majorBidi"/>
        </w:rPr>
        <w:footnoteRef/>
      </w:r>
      <w:r w:rsidRPr="00387EE7">
        <w:rPr>
          <w:rFonts w:asciiTheme="majorBidi" w:hAnsiTheme="majorBidi" w:cstheme="majorBidi"/>
        </w:rPr>
        <w:t xml:space="preserve"> Localized</w:t>
      </w:r>
      <w:r w:rsidRPr="00536FB4">
        <w:rPr>
          <w:rFonts w:asciiTheme="majorBidi" w:hAnsiTheme="majorBidi" w:cstheme="majorBidi"/>
        </w:rPr>
        <w:t xml:space="preserve"> raw materials</w:t>
      </w:r>
    </w:p>
  </w:footnote>
  <w:footnote w:id="19">
    <w:p w14:paraId="5E06600B" w14:textId="77777777" w:rsidR="00786452" w:rsidRPr="00536FB4" w:rsidRDefault="00786452" w:rsidP="00786452">
      <w:pPr>
        <w:pStyle w:val="FootnoteText"/>
        <w:rPr>
          <w:rFonts w:asciiTheme="majorBidi" w:hAnsiTheme="majorBidi" w:cstheme="majorBidi"/>
        </w:rPr>
      </w:pPr>
      <w:r w:rsidRPr="00536FB4">
        <w:rPr>
          <w:rStyle w:val="FootnoteReference"/>
          <w:rFonts w:asciiTheme="majorBidi" w:hAnsiTheme="majorBidi" w:cstheme="majorBidi"/>
        </w:rPr>
        <w:footnoteRef/>
      </w:r>
      <w:r w:rsidRPr="00536FB4">
        <w:rPr>
          <w:rFonts w:asciiTheme="majorBidi" w:hAnsiTheme="majorBidi" w:cstheme="majorBidi"/>
        </w:rPr>
        <w:t xml:space="preserve"> Pure raw materials</w:t>
      </w:r>
    </w:p>
  </w:footnote>
  <w:footnote w:id="20">
    <w:p w14:paraId="359F64B5" w14:textId="77777777" w:rsidR="00786452" w:rsidRDefault="00786452" w:rsidP="00786452">
      <w:pPr>
        <w:pStyle w:val="FootnoteText"/>
      </w:pPr>
      <w:r w:rsidRPr="00536FB4">
        <w:rPr>
          <w:rStyle w:val="FootnoteReference"/>
          <w:rFonts w:asciiTheme="majorBidi" w:hAnsiTheme="majorBidi" w:cstheme="majorBidi"/>
        </w:rPr>
        <w:footnoteRef/>
      </w:r>
      <w:r w:rsidRPr="00536FB4">
        <w:rPr>
          <w:rFonts w:asciiTheme="majorBidi" w:hAnsiTheme="majorBidi" w:cstheme="majorBidi"/>
        </w:rPr>
        <w:t xml:space="preserve"> Gross raw materials</w:t>
      </w:r>
    </w:p>
  </w:footnote>
  <w:footnote w:id="21">
    <w:p w14:paraId="3EE73E02" w14:textId="77777777" w:rsidR="00786452" w:rsidRPr="00083312" w:rsidRDefault="00786452" w:rsidP="00786452">
      <w:pPr>
        <w:pStyle w:val="FootnoteText"/>
        <w:rPr>
          <w:rFonts w:asciiTheme="majorBidi" w:hAnsiTheme="majorBidi" w:cstheme="majorBidi"/>
          <w:lang w:bidi="fa-IR"/>
        </w:rPr>
      </w:pPr>
      <w:r w:rsidRPr="00083312">
        <w:rPr>
          <w:rStyle w:val="FootnoteReference"/>
          <w:rFonts w:asciiTheme="majorBidi" w:hAnsiTheme="majorBidi" w:cstheme="majorBidi"/>
        </w:rPr>
        <w:footnoteRef/>
      </w:r>
      <w:r w:rsidRPr="00083312">
        <w:rPr>
          <w:rFonts w:asciiTheme="majorBidi" w:hAnsiTheme="majorBidi" w:cstheme="majorBidi"/>
        </w:rPr>
        <w:t xml:space="preserve"> Liquid capital</w:t>
      </w:r>
    </w:p>
  </w:footnote>
  <w:footnote w:id="22">
    <w:p w14:paraId="4842ACCA" w14:textId="77777777" w:rsidR="00786452" w:rsidRDefault="00786452" w:rsidP="00786452">
      <w:pPr>
        <w:pStyle w:val="FootnoteText"/>
        <w:rPr>
          <w:rtl/>
          <w:lang w:bidi="fa-IR"/>
        </w:rPr>
      </w:pPr>
      <w:r w:rsidRPr="00083312">
        <w:rPr>
          <w:rStyle w:val="FootnoteReference"/>
          <w:rFonts w:asciiTheme="majorBidi" w:hAnsiTheme="majorBidi" w:cstheme="majorBidi"/>
        </w:rPr>
        <w:footnoteRef/>
      </w:r>
      <w:r w:rsidRPr="00083312">
        <w:rPr>
          <w:rFonts w:asciiTheme="majorBidi" w:hAnsiTheme="majorBidi" w:cstheme="majorBidi"/>
        </w:rPr>
        <w:t xml:space="preserve"> Fixed capit</w:t>
      </w:r>
      <w:r>
        <w:rPr>
          <w:rFonts w:asciiTheme="majorBidi" w:hAnsiTheme="majorBidi" w:cstheme="majorBidi"/>
        </w:rPr>
        <w:t>a</w:t>
      </w:r>
      <w:r w:rsidRPr="00083312">
        <w:rPr>
          <w:rFonts w:asciiTheme="majorBidi" w:hAnsiTheme="majorBidi" w:cstheme="majorBidi"/>
        </w:rPr>
        <w:t>l</w:t>
      </w:r>
    </w:p>
  </w:footnote>
  <w:footnote w:id="23">
    <w:p w14:paraId="40EBA7F6" w14:textId="77777777" w:rsidR="00786452" w:rsidRPr="006B7956" w:rsidRDefault="00786452" w:rsidP="00786452">
      <w:pPr>
        <w:pStyle w:val="FootnoteText"/>
        <w:rPr>
          <w:rFonts w:asciiTheme="majorBidi" w:hAnsiTheme="majorBidi" w:cstheme="majorBidi"/>
        </w:rPr>
      </w:pPr>
      <w:r w:rsidRPr="006B7956">
        <w:rPr>
          <w:rStyle w:val="FootnoteReference"/>
          <w:rFonts w:asciiTheme="majorBidi" w:hAnsiTheme="majorBidi" w:cstheme="majorBidi"/>
        </w:rPr>
        <w:footnoteRef/>
      </w:r>
      <w:r w:rsidRPr="006B7956">
        <w:rPr>
          <w:rFonts w:asciiTheme="majorBidi" w:hAnsiTheme="majorBidi" w:cstheme="majorBidi"/>
        </w:rPr>
        <w:t xml:space="preserve"> Lester Thurow</w:t>
      </w:r>
    </w:p>
  </w:footnote>
  <w:footnote w:id="24">
    <w:p w14:paraId="2B975565" w14:textId="77777777" w:rsidR="00786452" w:rsidRPr="006B7956" w:rsidRDefault="00786452" w:rsidP="00786452">
      <w:pPr>
        <w:pStyle w:val="FootnoteText"/>
        <w:rPr>
          <w:rFonts w:asciiTheme="majorBidi" w:hAnsiTheme="majorBidi" w:cstheme="majorBidi"/>
        </w:rPr>
      </w:pPr>
      <w:r w:rsidRPr="006B7956">
        <w:rPr>
          <w:rStyle w:val="FootnoteReference"/>
          <w:rFonts w:asciiTheme="majorBidi" w:hAnsiTheme="majorBidi" w:cstheme="majorBidi"/>
        </w:rPr>
        <w:footnoteRef/>
      </w:r>
      <w:r w:rsidRPr="006B7956">
        <w:rPr>
          <w:rFonts w:asciiTheme="majorBidi" w:hAnsiTheme="majorBidi" w:cstheme="majorBidi"/>
        </w:rPr>
        <w:t xml:space="preserve"> Mahathir Mohamad</w:t>
      </w:r>
    </w:p>
  </w:footnote>
  <w:footnote w:id="25">
    <w:p w14:paraId="67B3D30A" w14:textId="77777777" w:rsidR="00786452" w:rsidRDefault="00786452" w:rsidP="00786452">
      <w:pPr>
        <w:pStyle w:val="FootnoteText"/>
      </w:pPr>
      <w:r w:rsidRPr="006B7956">
        <w:rPr>
          <w:rStyle w:val="FootnoteReference"/>
          <w:rFonts w:asciiTheme="majorBidi" w:hAnsiTheme="majorBidi" w:cstheme="majorBidi"/>
        </w:rPr>
        <w:footnoteRef/>
      </w:r>
      <w:r w:rsidRPr="006B7956">
        <w:rPr>
          <w:rFonts w:asciiTheme="majorBidi" w:hAnsiTheme="majorBidi" w:cstheme="majorBidi"/>
        </w:rPr>
        <w:t xml:space="preserve"> Turgut Ozal</w:t>
      </w:r>
    </w:p>
  </w:footnote>
  <w:footnote w:id="26">
    <w:p w14:paraId="78B40E2E" w14:textId="77777777" w:rsidR="00786452" w:rsidRPr="00995C69" w:rsidRDefault="00786452" w:rsidP="00786452">
      <w:pPr>
        <w:pStyle w:val="FootnoteText"/>
        <w:tabs>
          <w:tab w:val="left" w:pos="1125"/>
        </w:tabs>
        <w:rPr>
          <w:rFonts w:asciiTheme="majorBidi" w:hAnsiTheme="majorBidi" w:cstheme="majorBidi"/>
          <w:lang w:bidi="fa-IR"/>
        </w:rPr>
      </w:pPr>
      <w:r w:rsidRPr="00995C69">
        <w:rPr>
          <w:rStyle w:val="FootnoteReference"/>
          <w:rFonts w:asciiTheme="majorBidi" w:hAnsiTheme="majorBidi" w:cstheme="majorBidi"/>
        </w:rPr>
        <w:footnoteRef/>
      </w:r>
      <w:r w:rsidRPr="00995C69">
        <w:rPr>
          <w:rFonts w:asciiTheme="majorBidi" w:hAnsiTheme="majorBidi" w:cstheme="majorBidi"/>
        </w:rPr>
        <w:t xml:space="preserve"> International borders</w:t>
      </w:r>
    </w:p>
  </w:footnote>
  <w:footnote w:id="27">
    <w:p w14:paraId="2E90FBF7" w14:textId="77777777" w:rsidR="00786452" w:rsidRPr="00DB0272" w:rsidRDefault="00786452" w:rsidP="00786452">
      <w:pPr>
        <w:pStyle w:val="FootnoteText"/>
        <w:rPr>
          <w:rFonts w:asciiTheme="majorBidi" w:hAnsiTheme="majorBidi" w:cstheme="majorBidi"/>
          <w:lang w:bidi="fa-IR"/>
        </w:rPr>
      </w:pPr>
      <w:r w:rsidRPr="00DB0272">
        <w:rPr>
          <w:rStyle w:val="FootnoteReference"/>
          <w:rFonts w:asciiTheme="majorBidi" w:hAnsiTheme="majorBidi" w:cstheme="majorBidi"/>
        </w:rPr>
        <w:footnoteRef/>
      </w:r>
      <w:r w:rsidRPr="00DB0272">
        <w:rPr>
          <w:rFonts w:asciiTheme="majorBidi" w:hAnsiTheme="majorBidi" w:cstheme="majorBidi"/>
        </w:rPr>
        <w:t xml:space="preserve"> </w:t>
      </w:r>
      <w:r w:rsidRPr="00DB0272">
        <w:rPr>
          <w:rFonts w:asciiTheme="majorBidi" w:hAnsiTheme="majorBidi" w:cstheme="majorBidi"/>
          <w:lang w:bidi="fa-IR"/>
        </w:rPr>
        <w:t>Connectivity</w:t>
      </w:r>
    </w:p>
  </w:footnote>
  <w:footnote w:id="28">
    <w:p w14:paraId="0B1EF2F3" w14:textId="77777777" w:rsidR="00786452" w:rsidRPr="00F03FFE" w:rsidRDefault="00786452" w:rsidP="00786452">
      <w:pPr>
        <w:pStyle w:val="FootnoteText"/>
        <w:bidi/>
        <w:rPr>
          <w:rFonts w:asciiTheme="minorBidi" w:hAnsiTheme="minorBidi"/>
          <w:rtl/>
          <w:lang w:bidi="fa-IR"/>
        </w:rPr>
      </w:pPr>
      <w:r>
        <w:rPr>
          <w:rStyle w:val="FootnoteReference"/>
        </w:rPr>
        <w:footnoteRef/>
      </w:r>
      <w:r>
        <w:t xml:space="preserve"> </w:t>
      </w:r>
      <w:r w:rsidRPr="00F03FFE">
        <w:rPr>
          <w:rFonts w:asciiTheme="minorBidi" w:hAnsiTheme="minorBidi"/>
          <w:rtl/>
          <w:lang w:bidi="fa-IR"/>
        </w:rPr>
        <w:t>پژوهشی راجع به معماری زنجیره تامین گروه امیرمنصورآریا ، همایون اسدی، شورای لجستیک شرکت سرمایه گذاری امیرمنصورآریا</w:t>
      </w:r>
    </w:p>
    <w:p w14:paraId="3D5AFAF1" w14:textId="77777777" w:rsidR="00786452" w:rsidRDefault="00786452" w:rsidP="00786452">
      <w:pPr>
        <w:pStyle w:val="FootnoteText"/>
        <w:bidi/>
        <w:rPr>
          <w:rtl/>
          <w:lang w:bidi="fa-IR"/>
        </w:rPr>
      </w:pPr>
    </w:p>
  </w:footnote>
  <w:footnote w:id="29">
    <w:p w14:paraId="6659BEE6" w14:textId="77777777" w:rsidR="00786452" w:rsidRDefault="00786452" w:rsidP="00786452">
      <w:pPr>
        <w:pStyle w:val="FootnoteText"/>
        <w:rPr>
          <w:rtl/>
          <w:lang w:bidi="fa-IR"/>
        </w:rPr>
      </w:pPr>
      <w:r>
        <w:rPr>
          <w:rStyle w:val="FootnoteReference"/>
        </w:rPr>
        <w:footnoteRef/>
      </w:r>
      <w:r>
        <w:t xml:space="preserve"> GEFCO group presentation</w:t>
      </w:r>
    </w:p>
  </w:footnote>
  <w:footnote w:id="30">
    <w:p w14:paraId="1BFD651C" w14:textId="77777777" w:rsidR="00786452" w:rsidRDefault="00786452" w:rsidP="00786452">
      <w:pPr>
        <w:pStyle w:val="FootnoteText"/>
      </w:pPr>
      <w:r>
        <w:rPr>
          <w:rStyle w:val="FootnoteReference"/>
        </w:rPr>
        <w:footnoteRef/>
      </w:r>
      <w:r>
        <w:t>A workshop delivered by this author at Sharif University of Technology, titled” International Transport and Logisitcs”</w:t>
      </w:r>
    </w:p>
  </w:footnote>
  <w:footnote w:id="31">
    <w:p w14:paraId="631C97B2" w14:textId="77777777" w:rsidR="00786452" w:rsidRPr="00A90733" w:rsidRDefault="00786452" w:rsidP="00786452">
      <w:pPr>
        <w:pStyle w:val="FootnoteText"/>
        <w:rPr>
          <w:rFonts w:asciiTheme="majorBidi" w:hAnsiTheme="majorBidi" w:cstheme="majorBidi"/>
          <w:lang w:bidi="fa-IR"/>
        </w:rPr>
      </w:pPr>
      <w:r w:rsidRPr="00A90733">
        <w:rPr>
          <w:rStyle w:val="FootnoteReference"/>
          <w:rFonts w:asciiTheme="majorBidi" w:hAnsiTheme="majorBidi" w:cstheme="majorBidi"/>
        </w:rPr>
        <w:footnoteRef/>
      </w:r>
      <w:r w:rsidRPr="00A90733">
        <w:rPr>
          <w:rFonts w:asciiTheme="majorBidi" w:hAnsiTheme="majorBidi" w:cstheme="majorBidi"/>
        </w:rPr>
        <w:t xml:space="preserve"> Felixstowe</w:t>
      </w:r>
      <w:r>
        <w:rPr>
          <w:rFonts w:asciiTheme="majorBidi" w:hAnsiTheme="majorBidi" w:cstheme="majorBidi"/>
        </w:rPr>
        <w:t>, Ibid</w:t>
      </w:r>
    </w:p>
  </w:footnote>
  <w:footnote w:id="32">
    <w:p w14:paraId="5AF46E2A" w14:textId="77777777" w:rsidR="00786452" w:rsidRPr="00A90733" w:rsidRDefault="00786452" w:rsidP="00786452">
      <w:pPr>
        <w:pStyle w:val="FootnoteText"/>
        <w:rPr>
          <w:rFonts w:asciiTheme="majorBidi" w:hAnsiTheme="majorBidi" w:cstheme="majorBidi"/>
          <w:lang w:bidi="fa-IR"/>
        </w:rPr>
      </w:pPr>
      <w:r w:rsidRPr="00A90733">
        <w:rPr>
          <w:rStyle w:val="FootnoteReference"/>
          <w:rFonts w:asciiTheme="majorBidi" w:hAnsiTheme="majorBidi" w:cstheme="majorBidi"/>
        </w:rPr>
        <w:footnoteRef/>
      </w:r>
      <w:r w:rsidRPr="00A90733">
        <w:rPr>
          <w:rFonts w:asciiTheme="majorBidi" w:hAnsiTheme="majorBidi" w:cstheme="majorBidi"/>
        </w:rPr>
        <w:t xml:space="preserve"> </w:t>
      </w:r>
      <w:r w:rsidRPr="00A90733">
        <w:rPr>
          <w:rFonts w:asciiTheme="majorBidi" w:hAnsiTheme="majorBidi" w:cstheme="majorBidi"/>
          <w:lang w:bidi="fa-IR"/>
        </w:rPr>
        <w:t>Seville</w:t>
      </w:r>
    </w:p>
  </w:footnote>
  <w:footnote w:id="33">
    <w:p w14:paraId="6E332DAD" w14:textId="77777777" w:rsidR="00786452" w:rsidRDefault="00786452" w:rsidP="00786452">
      <w:pPr>
        <w:pStyle w:val="FootnoteText"/>
        <w:rPr>
          <w:lang w:bidi="fa-IR"/>
        </w:rPr>
      </w:pPr>
      <w:r w:rsidRPr="00A90733">
        <w:rPr>
          <w:rStyle w:val="FootnoteReference"/>
          <w:rFonts w:asciiTheme="majorBidi" w:hAnsiTheme="majorBidi" w:cstheme="majorBidi"/>
        </w:rPr>
        <w:footnoteRef/>
      </w:r>
      <w:r w:rsidRPr="00A90733">
        <w:rPr>
          <w:rFonts w:asciiTheme="majorBidi" w:hAnsiTheme="majorBidi" w:cstheme="majorBidi"/>
        </w:rPr>
        <w:t xml:space="preserve"> Moscow</w:t>
      </w:r>
    </w:p>
  </w:footnote>
  <w:footnote w:id="34">
    <w:p w14:paraId="3C6C3FAE" w14:textId="77777777" w:rsidR="00786452" w:rsidRPr="00D073AF" w:rsidRDefault="00786452" w:rsidP="00786452">
      <w:pPr>
        <w:pStyle w:val="FootnoteText"/>
        <w:rPr>
          <w:rFonts w:asciiTheme="majorBidi" w:hAnsiTheme="majorBidi" w:cstheme="majorBidi"/>
          <w:lang w:bidi="fa-IR"/>
        </w:rPr>
      </w:pPr>
      <w:r w:rsidRPr="001369D7">
        <w:rPr>
          <w:rStyle w:val="FootnoteReference"/>
          <w:rFonts w:asciiTheme="majorBidi" w:hAnsiTheme="majorBidi" w:cstheme="majorBidi"/>
        </w:rPr>
        <w:footnoteRef/>
      </w:r>
      <w:r w:rsidRPr="00D073AF">
        <w:rPr>
          <w:rFonts w:asciiTheme="majorBidi" w:hAnsiTheme="majorBidi" w:cstheme="majorBidi"/>
        </w:rPr>
        <w:t xml:space="preserve"> </w:t>
      </w:r>
      <w:r w:rsidRPr="00D073AF">
        <w:rPr>
          <w:rFonts w:asciiTheme="majorBidi" w:hAnsiTheme="majorBidi" w:cstheme="majorBidi"/>
          <w:lang w:bidi="fa-IR"/>
        </w:rPr>
        <w:t>Barcelona</w:t>
      </w:r>
    </w:p>
  </w:footnote>
  <w:footnote w:id="35">
    <w:p w14:paraId="1FD3DD8A" w14:textId="77777777" w:rsidR="00786452" w:rsidRPr="001369D7" w:rsidRDefault="00786452" w:rsidP="00786452">
      <w:pPr>
        <w:pStyle w:val="FootnoteText"/>
        <w:rPr>
          <w:rFonts w:asciiTheme="majorBidi" w:hAnsiTheme="majorBidi" w:cstheme="majorBidi"/>
          <w:rtl/>
          <w:lang w:bidi="fa-IR"/>
        </w:rPr>
      </w:pPr>
      <w:r w:rsidRPr="001369D7">
        <w:rPr>
          <w:rStyle w:val="FootnoteReference"/>
          <w:rFonts w:asciiTheme="majorBidi" w:hAnsiTheme="majorBidi" w:cstheme="majorBidi"/>
        </w:rPr>
        <w:footnoteRef/>
      </w:r>
      <w:r w:rsidRPr="00D073AF">
        <w:rPr>
          <w:rFonts w:asciiTheme="majorBidi" w:hAnsiTheme="majorBidi" w:cstheme="majorBidi"/>
        </w:rPr>
        <w:t xml:space="preserve"> </w:t>
      </w:r>
      <w:r w:rsidRPr="00D073AF">
        <w:rPr>
          <w:rFonts w:asciiTheme="majorBidi" w:hAnsiTheme="majorBidi" w:cstheme="majorBidi"/>
          <w:lang w:bidi="fa-IR"/>
        </w:rPr>
        <w:t>Saint Petersburg</w:t>
      </w:r>
    </w:p>
  </w:footnote>
  <w:footnote w:id="36">
    <w:p w14:paraId="1DE6BD1E" w14:textId="77777777" w:rsidR="00786452" w:rsidRPr="001369D7" w:rsidRDefault="00786452" w:rsidP="00786452">
      <w:pPr>
        <w:pStyle w:val="FootnoteText"/>
        <w:rPr>
          <w:rFonts w:asciiTheme="majorBidi" w:hAnsiTheme="majorBidi" w:cstheme="majorBidi"/>
          <w:rtl/>
          <w:lang w:bidi="fa-IR"/>
        </w:rPr>
      </w:pPr>
      <w:r w:rsidRPr="001369D7">
        <w:rPr>
          <w:rStyle w:val="FootnoteReference"/>
          <w:rFonts w:asciiTheme="majorBidi" w:hAnsiTheme="majorBidi" w:cstheme="majorBidi"/>
        </w:rPr>
        <w:footnoteRef/>
      </w:r>
      <w:r w:rsidRPr="00EE4019">
        <w:rPr>
          <w:rFonts w:asciiTheme="majorBidi" w:hAnsiTheme="majorBidi" w:cstheme="majorBidi"/>
          <w:lang w:val="fr-FR"/>
        </w:rPr>
        <w:t xml:space="preserve"> </w:t>
      </w:r>
      <w:r w:rsidRPr="00EE4019">
        <w:rPr>
          <w:rFonts w:asciiTheme="majorBidi" w:hAnsiTheme="majorBidi" w:cstheme="majorBidi"/>
          <w:color w:val="222222"/>
          <w:shd w:val="clear" w:color="auto" w:fill="FFFFFF"/>
          <w:lang w:val="fr-FR"/>
        </w:rPr>
        <w:t>Cairo</w:t>
      </w:r>
    </w:p>
  </w:footnote>
  <w:footnote w:id="37">
    <w:p w14:paraId="37F1F467" w14:textId="77777777" w:rsidR="00786452" w:rsidRPr="00EE4019" w:rsidRDefault="00786452" w:rsidP="00786452">
      <w:pPr>
        <w:pStyle w:val="FootnoteText"/>
        <w:rPr>
          <w:rFonts w:asciiTheme="majorBidi" w:hAnsiTheme="majorBidi" w:cstheme="majorBidi"/>
          <w:lang w:val="fr-FR"/>
        </w:rPr>
      </w:pPr>
      <w:r w:rsidRPr="001369D7">
        <w:rPr>
          <w:rStyle w:val="FootnoteReference"/>
          <w:rFonts w:asciiTheme="majorBidi" w:hAnsiTheme="majorBidi" w:cstheme="majorBidi"/>
        </w:rPr>
        <w:footnoteRef/>
      </w:r>
      <w:r w:rsidRPr="00EE4019">
        <w:rPr>
          <w:rFonts w:asciiTheme="majorBidi" w:hAnsiTheme="majorBidi" w:cstheme="majorBidi"/>
          <w:lang w:val="fr-FR"/>
        </w:rPr>
        <w:t xml:space="preserve"> Jebel Ali port</w:t>
      </w:r>
    </w:p>
  </w:footnote>
  <w:footnote w:id="38">
    <w:p w14:paraId="5839D85A" w14:textId="77777777" w:rsidR="00786452" w:rsidRPr="00EE4019" w:rsidRDefault="00786452" w:rsidP="00786452">
      <w:pPr>
        <w:pStyle w:val="FootnoteText"/>
        <w:rPr>
          <w:rFonts w:asciiTheme="majorBidi" w:hAnsiTheme="majorBidi" w:cstheme="majorBidi"/>
          <w:lang w:val="fr-FR"/>
        </w:rPr>
      </w:pPr>
      <w:r w:rsidRPr="001369D7">
        <w:rPr>
          <w:rStyle w:val="FootnoteReference"/>
          <w:rFonts w:asciiTheme="majorBidi" w:hAnsiTheme="majorBidi" w:cstheme="majorBidi"/>
        </w:rPr>
        <w:footnoteRef/>
      </w:r>
      <w:r w:rsidRPr="00EE4019">
        <w:rPr>
          <w:rFonts w:asciiTheme="majorBidi" w:hAnsiTheme="majorBidi" w:cstheme="majorBidi"/>
          <w:lang w:val="fr-FR"/>
        </w:rPr>
        <w:t xml:space="preserve"> Malta port</w:t>
      </w:r>
    </w:p>
  </w:footnote>
  <w:footnote w:id="39">
    <w:p w14:paraId="3E2DD2BB" w14:textId="77777777" w:rsidR="00786452" w:rsidRPr="00D073AF" w:rsidRDefault="00786452" w:rsidP="00786452">
      <w:pPr>
        <w:pStyle w:val="FootnoteText"/>
      </w:pPr>
      <w:r w:rsidRPr="001369D7">
        <w:rPr>
          <w:rStyle w:val="FootnoteReference"/>
          <w:rFonts w:asciiTheme="majorBidi" w:hAnsiTheme="majorBidi" w:cstheme="majorBidi"/>
        </w:rPr>
        <w:footnoteRef/>
      </w:r>
      <w:r w:rsidRPr="00D073AF">
        <w:rPr>
          <w:rFonts w:asciiTheme="majorBidi" w:hAnsiTheme="majorBidi" w:cstheme="majorBidi"/>
        </w:rPr>
        <w:t xml:space="preserve"> </w:t>
      </w:r>
      <w:r>
        <w:rPr>
          <w:rFonts w:asciiTheme="majorBidi" w:hAnsiTheme="majorBidi" w:cstheme="majorBidi"/>
        </w:rPr>
        <w:t>P</w:t>
      </w:r>
      <w:r w:rsidRPr="00D073AF">
        <w:rPr>
          <w:rFonts w:asciiTheme="majorBidi" w:hAnsiTheme="majorBidi" w:cstheme="majorBidi"/>
        </w:rPr>
        <w:t>ort Saeed</w:t>
      </w:r>
    </w:p>
  </w:footnote>
  <w:footnote w:id="40">
    <w:p w14:paraId="7EFA2832" w14:textId="77777777" w:rsidR="00786452" w:rsidRPr="00C77C83" w:rsidRDefault="00786452" w:rsidP="00786452">
      <w:pPr>
        <w:pStyle w:val="FootnoteText"/>
        <w:rPr>
          <w:rFonts w:asciiTheme="majorBidi" w:hAnsiTheme="majorBidi" w:cstheme="majorBidi"/>
          <w:lang w:bidi="fa-IR"/>
        </w:rPr>
      </w:pPr>
      <w:r w:rsidRPr="00C77C83">
        <w:rPr>
          <w:rStyle w:val="FootnoteReference"/>
          <w:rFonts w:asciiTheme="majorBidi" w:hAnsiTheme="majorBidi" w:cstheme="majorBidi"/>
        </w:rPr>
        <w:footnoteRef/>
      </w:r>
      <w:r w:rsidRPr="00C77C83">
        <w:rPr>
          <w:rFonts w:asciiTheme="majorBidi" w:hAnsiTheme="majorBidi" w:cstheme="majorBidi"/>
        </w:rPr>
        <w:t xml:space="preserve"> </w:t>
      </w:r>
      <w:r w:rsidRPr="00C77C83">
        <w:rPr>
          <w:rFonts w:asciiTheme="majorBidi" w:hAnsiTheme="majorBidi" w:cstheme="majorBidi"/>
          <w:lang w:bidi="fa-IR"/>
        </w:rPr>
        <w:t>Basic demand</w:t>
      </w:r>
    </w:p>
  </w:footnote>
  <w:footnote w:id="41">
    <w:p w14:paraId="5DE50551" w14:textId="77777777" w:rsidR="00786452" w:rsidRPr="00C77C83" w:rsidRDefault="00786452" w:rsidP="00786452">
      <w:pPr>
        <w:pStyle w:val="FootnoteText"/>
        <w:rPr>
          <w:rFonts w:asciiTheme="majorBidi" w:hAnsiTheme="majorBidi" w:cstheme="majorBidi"/>
        </w:rPr>
      </w:pPr>
      <w:r w:rsidRPr="00C77C83">
        <w:rPr>
          <w:rStyle w:val="FootnoteReference"/>
          <w:rFonts w:asciiTheme="majorBidi" w:hAnsiTheme="majorBidi" w:cstheme="majorBidi"/>
        </w:rPr>
        <w:footnoteRef/>
      </w:r>
      <w:r>
        <w:rPr>
          <w:rFonts w:asciiTheme="majorBidi" w:hAnsiTheme="majorBidi" w:cstheme="majorBidi"/>
        </w:rPr>
        <w:t xml:space="preserve"> Cyclical adjustme</w:t>
      </w:r>
      <w:r w:rsidRPr="00C77C83">
        <w:rPr>
          <w:rFonts w:asciiTheme="majorBidi" w:hAnsiTheme="majorBidi" w:cstheme="majorBidi"/>
        </w:rPr>
        <w:t>nts</w:t>
      </w:r>
    </w:p>
  </w:footnote>
  <w:footnote w:id="42">
    <w:p w14:paraId="3609D7B5" w14:textId="77777777" w:rsidR="00786452" w:rsidRDefault="00786452" w:rsidP="00786452">
      <w:pPr>
        <w:pStyle w:val="FootnoteText"/>
      </w:pPr>
      <w:r w:rsidRPr="00C77C83">
        <w:rPr>
          <w:rStyle w:val="FootnoteReference"/>
          <w:rFonts w:asciiTheme="majorBidi" w:hAnsiTheme="majorBidi" w:cstheme="majorBidi"/>
        </w:rPr>
        <w:footnoteRef/>
      </w:r>
      <w:r w:rsidRPr="00C77C83">
        <w:rPr>
          <w:rFonts w:asciiTheme="majorBidi" w:hAnsiTheme="majorBidi" w:cstheme="majorBidi"/>
        </w:rPr>
        <w:t xml:space="preserve"> Long-term change trend</w:t>
      </w:r>
    </w:p>
  </w:footnote>
  <w:footnote w:id="43">
    <w:p w14:paraId="32A50815" w14:textId="77777777" w:rsidR="00786452" w:rsidRPr="009461C4" w:rsidRDefault="00786452" w:rsidP="00786452">
      <w:pPr>
        <w:pStyle w:val="FootnoteText"/>
        <w:rPr>
          <w:rFonts w:asciiTheme="majorBidi" w:hAnsiTheme="majorBidi" w:cstheme="majorBidi"/>
        </w:rPr>
      </w:pPr>
      <w:r w:rsidRPr="009461C4">
        <w:rPr>
          <w:rStyle w:val="FootnoteReference"/>
          <w:rFonts w:asciiTheme="majorBidi" w:hAnsiTheme="majorBidi" w:cstheme="majorBidi"/>
        </w:rPr>
        <w:footnoteRef/>
      </w:r>
      <w:r w:rsidRPr="009461C4">
        <w:rPr>
          <w:rFonts w:asciiTheme="majorBidi" w:hAnsiTheme="majorBidi" w:cstheme="majorBidi"/>
        </w:rPr>
        <w:t xml:space="preserve"> Promotional factor</w:t>
      </w:r>
    </w:p>
  </w:footnote>
  <w:footnote w:id="44">
    <w:p w14:paraId="0033D27E" w14:textId="77777777" w:rsidR="00786452" w:rsidRPr="009461C4" w:rsidRDefault="00786452" w:rsidP="00786452">
      <w:pPr>
        <w:pStyle w:val="FootnoteText"/>
        <w:rPr>
          <w:rFonts w:asciiTheme="majorBidi" w:hAnsiTheme="majorBidi" w:cstheme="majorBidi"/>
        </w:rPr>
      </w:pPr>
      <w:r w:rsidRPr="009461C4">
        <w:rPr>
          <w:rStyle w:val="FootnoteReference"/>
          <w:rFonts w:asciiTheme="majorBidi" w:hAnsiTheme="majorBidi" w:cstheme="majorBidi"/>
        </w:rPr>
        <w:footnoteRef/>
      </w:r>
      <w:r w:rsidRPr="009461C4">
        <w:rPr>
          <w:rFonts w:asciiTheme="majorBidi" w:hAnsiTheme="majorBidi" w:cstheme="majorBidi"/>
        </w:rPr>
        <w:t xml:space="preserve"> Buffer range</w:t>
      </w:r>
    </w:p>
  </w:footnote>
  <w:footnote w:id="45">
    <w:p w14:paraId="5F1EDC7A" w14:textId="77777777" w:rsidR="00786452" w:rsidRDefault="00786452" w:rsidP="00786452">
      <w:pPr>
        <w:pStyle w:val="FootnoteText"/>
        <w:rPr>
          <w:lang w:bidi="fa-IR"/>
        </w:rPr>
      </w:pPr>
      <w:r w:rsidRPr="009461C4">
        <w:rPr>
          <w:rStyle w:val="FootnoteReference"/>
          <w:rFonts w:asciiTheme="majorBidi" w:hAnsiTheme="majorBidi" w:cstheme="majorBidi"/>
        </w:rPr>
        <w:footnoteRef/>
      </w:r>
      <w:r w:rsidRPr="009461C4">
        <w:rPr>
          <w:rFonts w:asciiTheme="majorBidi" w:hAnsiTheme="majorBidi" w:cstheme="majorBidi"/>
        </w:rPr>
        <w:t xml:space="preserve"> </w:t>
      </w:r>
      <w:r w:rsidRPr="009461C4">
        <w:rPr>
          <w:rFonts w:asciiTheme="majorBidi" w:hAnsiTheme="majorBidi" w:cstheme="majorBidi"/>
          <w:lang w:bidi="fa-IR"/>
        </w:rPr>
        <w:t>Forecast indicators</w:t>
      </w:r>
    </w:p>
  </w:footnote>
  <w:footnote w:id="46">
    <w:p w14:paraId="3DFD10B5" w14:textId="77777777" w:rsidR="00786452" w:rsidRPr="00C448A2" w:rsidRDefault="00786452" w:rsidP="00786452">
      <w:pPr>
        <w:pStyle w:val="FootnoteText"/>
        <w:rPr>
          <w:rFonts w:asciiTheme="majorBidi" w:hAnsiTheme="majorBidi" w:cstheme="majorBidi"/>
          <w:lang w:bidi="fa-IR"/>
        </w:rPr>
      </w:pPr>
      <w:r w:rsidRPr="00C448A2">
        <w:rPr>
          <w:rStyle w:val="FootnoteReference"/>
          <w:rFonts w:asciiTheme="majorBidi" w:hAnsiTheme="majorBidi" w:cstheme="majorBidi"/>
        </w:rPr>
        <w:footnoteRef/>
      </w:r>
      <w:r w:rsidRPr="00C448A2">
        <w:rPr>
          <w:rFonts w:asciiTheme="majorBidi" w:hAnsiTheme="majorBidi" w:cstheme="majorBidi"/>
        </w:rPr>
        <w:t xml:space="preserve"> </w:t>
      </w:r>
      <w:r w:rsidRPr="00C448A2">
        <w:rPr>
          <w:rFonts w:asciiTheme="majorBidi" w:hAnsiTheme="majorBidi" w:cstheme="majorBidi"/>
          <w:lang w:bidi="fa-IR"/>
        </w:rPr>
        <w:t>Makridakis</w:t>
      </w:r>
    </w:p>
  </w:footnote>
  <w:footnote w:id="47">
    <w:p w14:paraId="3076D68F" w14:textId="77777777" w:rsidR="00786452" w:rsidRDefault="00786452" w:rsidP="00786452">
      <w:pPr>
        <w:pStyle w:val="FootnoteText"/>
      </w:pPr>
      <w:r w:rsidRPr="00C448A2">
        <w:rPr>
          <w:rStyle w:val="FootnoteReference"/>
          <w:rFonts w:asciiTheme="majorBidi" w:hAnsiTheme="majorBidi" w:cstheme="majorBidi"/>
        </w:rPr>
        <w:footnoteRef/>
      </w:r>
      <w:r w:rsidRPr="00C448A2">
        <w:rPr>
          <w:rFonts w:asciiTheme="majorBidi" w:hAnsiTheme="majorBidi" w:cstheme="majorBidi"/>
        </w:rPr>
        <w:t xml:space="preserve"> Wheelwright</w:t>
      </w:r>
    </w:p>
  </w:footnote>
  <w:footnote w:id="48">
    <w:p w14:paraId="5A11E784" w14:textId="77777777" w:rsidR="00786452" w:rsidRDefault="00786452" w:rsidP="00786452">
      <w:pPr>
        <w:pStyle w:val="FootnoteText"/>
        <w:rPr>
          <w:lang w:bidi="fa-IR"/>
        </w:rPr>
      </w:pPr>
      <w:r>
        <w:rPr>
          <w:rStyle w:val="FootnoteReference"/>
        </w:rPr>
        <w:footnoteRef/>
      </w:r>
      <w:r>
        <w:t xml:space="preserve"> </w:t>
      </w:r>
      <w:r>
        <w:rPr>
          <w:lang w:bidi="fa-IR"/>
        </w:rPr>
        <w:t>GEFCO presentation, Ibid</w:t>
      </w:r>
    </w:p>
  </w:footnote>
  <w:footnote w:id="49">
    <w:p w14:paraId="7BEB9C4D" w14:textId="77777777" w:rsidR="00786452" w:rsidRPr="001F7672" w:rsidRDefault="00786452" w:rsidP="00786452">
      <w:pPr>
        <w:pStyle w:val="FootnoteText"/>
        <w:rPr>
          <w:lang w:bidi="fa-IR"/>
        </w:rPr>
      </w:pPr>
      <w:r>
        <w:rPr>
          <w:rStyle w:val="FootnoteReference"/>
        </w:rPr>
        <w:footnoteRef/>
      </w:r>
      <w:r>
        <w:t xml:space="preserve"> </w:t>
      </w:r>
      <w:r>
        <w:rPr>
          <w:lang w:bidi="fa-IR"/>
        </w:rPr>
        <w:t>International Conference on Eco-products for competitiveness in Global Markets, 6-8 Oct. 2005,Bangkok, UNEP</w:t>
      </w:r>
    </w:p>
  </w:footnote>
  <w:footnote w:id="50">
    <w:p w14:paraId="18D81EA6" w14:textId="77777777" w:rsidR="00786452" w:rsidRPr="00C64B0A" w:rsidRDefault="00786452" w:rsidP="00786452">
      <w:pPr>
        <w:pStyle w:val="FootnoteText"/>
        <w:rPr>
          <w:rFonts w:asciiTheme="majorBidi" w:hAnsiTheme="majorBidi" w:cstheme="majorBidi"/>
          <w:lang w:bidi="fa-IR"/>
        </w:rPr>
      </w:pPr>
      <w:r w:rsidRPr="00C64B0A">
        <w:rPr>
          <w:rStyle w:val="FootnoteReference"/>
          <w:rFonts w:asciiTheme="majorBidi" w:hAnsiTheme="majorBidi" w:cstheme="majorBidi"/>
        </w:rPr>
        <w:footnoteRef/>
      </w:r>
      <w:r w:rsidRPr="00C64B0A">
        <w:rPr>
          <w:rFonts w:asciiTheme="majorBidi" w:hAnsiTheme="majorBidi" w:cstheme="majorBidi"/>
        </w:rPr>
        <w:t xml:space="preserve"> </w:t>
      </w:r>
      <w:r w:rsidRPr="00C64B0A">
        <w:rPr>
          <w:rFonts w:asciiTheme="majorBidi" w:hAnsiTheme="majorBidi" w:cstheme="majorBidi"/>
          <w:lang w:bidi="fa-IR"/>
        </w:rPr>
        <w:t>Duales System Deutschland</w:t>
      </w:r>
    </w:p>
  </w:footnote>
  <w:footnote w:id="51">
    <w:p w14:paraId="361C96B4" w14:textId="77777777" w:rsidR="00786452" w:rsidRDefault="00786452" w:rsidP="00786452">
      <w:pPr>
        <w:pStyle w:val="FootnoteText"/>
        <w:rPr>
          <w:lang w:bidi="fa-IR"/>
        </w:rPr>
      </w:pPr>
      <w:r w:rsidRPr="00C64B0A">
        <w:rPr>
          <w:rStyle w:val="FootnoteReference"/>
          <w:rFonts w:asciiTheme="majorBidi" w:hAnsiTheme="majorBidi" w:cstheme="majorBidi"/>
        </w:rPr>
        <w:footnoteRef/>
      </w:r>
      <w:r w:rsidRPr="00C64B0A">
        <w:rPr>
          <w:rFonts w:asciiTheme="majorBidi" w:hAnsiTheme="majorBidi" w:cstheme="majorBidi"/>
        </w:rPr>
        <w:t xml:space="preserve"> </w:t>
      </w:r>
      <w:r w:rsidRPr="00C64B0A">
        <w:rPr>
          <w:rFonts w:asciiTheme="majorBidi" w:hAnsiTheme="majorBidi" w:cstheme="majorBidi"/>
          <w:lang w:bidi="fa-IR"/>
        </w:rPr>
        <w:t>The green dot (Der Grune Punkt)</w:t>
      </w:r>
    </w:p>
  </w:footnote>
  <w:footnote w:id="52">
    <w:p w14:paraId="01CE4D6A" w14:textId="77777777" w:rsidR="00786452" w:rsidRDefault="00786452" w:rsidP="00786452">
      <w:pPr>
        <w:pStyle w:val="FootnoteText"/>
        <w:rPr>
          <w:rFonts w:asciiTheme="majorBidi" w:hAnsiTheme="majorBidi" w:cstheme="majorBidi"/>
          <w:sz w:val="18"/>
          <w:szCs w:val="18"/>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Site</w:t>
      </w:r>
    </w:p>
  </w:footnote>
  <w:footnote w:id="53">
    <w:p w14:paraId="627C7CB3" w14:textId="77777777" w:rsidR="00786452" w:rsidRDefault="00786452" w:rsidP="00786452">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Pr>
        <w:t xml:space="preserve"> Location</w:t>
      </w:r>
    </w:p>
  </w:footnote>
  <w:footnote w:id="54">
    <w:p w14:paraId="5CC8CAC6" w14:textId="77777777" w:rsidR="00786452" w:rsidRDefault="00786452" w:rsidP="00786452">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bidi="fa-IR"/>
        </w:rPr>
        <w:t>Geographic specialization</w:t>
      </w:r>
      <w:r>
        <w:rPr>
          <w:rFonts w:asciiTheme="majorBidi" w:hAnsiTheme="majorBidi" w:cstheme="majorBidi" w:hint="cs"/>
          <w:rtl/>
        </w:rPr>
        <w:t xml:space="preserve">  </w:t>
      </w:r>
      <w:r>
        <w:rPr>
          <w:rFonts w:asciiTheme="majorBidi" w:hAnsiTheme="majorBidi" w:cstheme="majorBidi"/>
        </w:rPr>
        <w:t xml:space="preserve"> </w:t>
      </w:r>
    </w:p>
  </w:footnote>
  <w:footnote w:id="55">
    <w:p w14:paraId="1E18066B" w14:textId="77777777" w:rsidR="00786452" w:rsidRDefault="00786452" w:rsidP="00786452">
      <w:pPr>
        <w:pStyle w:val="FootnoteText"/>
        <w:rPr>
          <w:rFonts w:ascii="Times New Roman" w:hAnsi="Times New Roman" w:cs="Nazanin"/>
        </w:rPr>
      </w:pPr>
      <w:r>
        <w:rPr>
          <w:rStyle w:val="FootnoteReference"/>
          <w:rFonts w:asciiTheme="majorBidi" w:hAnsiTheme="majorBidi" w:cstheme="majorBidi"/>
        </w:rPr>
        <w:footnoteRef/>
      </w:r>
      <w:r>
        <w:rPr>
          <w:rFonts w:asciiTheme="majorBidi" w:hAnsiTheme="majorBidi" w:cstheme="majorBidi"/>
        </w:rPr>
        <w:t xml:space="preserve"> Large scale production</w:t>
      </w:r>
    </w:p>
  </w:footnote>
  <w:footnote w:id="56">
    <w:p w14:paraId="1ABAED59" w14:textId="77777777" w:rsidR="00786452" w:rsidRDefault="00786452" w:rsidP="00786452">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Pr>
        <w:t xml:space="preserve"> Increased land values </w:t>
      </w:r>
    </w:p>
  </w:footnote>
  <w:footnote w:id="57">
    <w:p w14:paraId="103024D6" w14:textId="77777777" w:rsidR="00786452" w:rsidRDefault="00786452" w:rsidP="00786452">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Speed</w:t>
      </w:r>
    </w:p>
    <w:p w14:paraId="2201CD62" w14:textId="77777777" w:rsidR="00786452" w:rsidRDefault="00786452" w:rsidP="00786452">
      <w:pPr>
        <w:pStyle w:val="FootnoteText"/>
        <w:rPr>
          <w:rFonts w:asciiTheme="majorBidi" w:hAnsiTheme="majorBidi" w:cstheme="majorBidi"/>
        </w:rPr>
      </w:pPr>
    </w:p>
  </w:footnote>
  <w:footnote w:id="58">
    <w:p w14:paraId="3A30DF73" w14:textId="77777777" w:rsidR="00786452" w:rsidRDefault="00786452" w:rsidP="00786452">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Consistency</w:t>
      </w:r>
    </w:p>
    <w:p w14:paraId="7FF9171D" w14:textId="77777777" w:rsidR="00786452" w:rsidRDefault="00786452" w:rsidP="00786452">
      <w:pPr>
        <w:pStyle w:val="FootnoteText"/>
        <w:rPr>
          <w:rFonts w:ascii="Times New Roman" w:hAnsi="Times New Roman" w:cs="Nazanin"/>
        </w:rPr>
      </w:pPr>
    </w:p>
  </w:footnote>
  <w:footnote w:id="59">
    <w:p w14:paraId="11F8B9A9" w14:textId="77777777" w:rsidR="00786452" w:rsidRDefault="00786452" w:rsidP="00786452">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Control</w:t>
      </w:r>
    </w:p>
    <w:p w14:paraId="0DF74145" w14:textId="77777777" w:rsidR="00786452" w:rsidRDefault="00786452" w:rsidP="00786452">
      <w:pPr>
        <w:pStyle w:val="FootnoteText"/>
        <w:rPr>
          <w:rFonts w:asciiTheme="majorBidi" w:hAnsiTheme="majorBidi" w:cstheme="majorBidi"/>
          <w:lang w:bidi="fa-IR"/>
        </w:rPr>
      </w:pPr>
    </w:p>
  </w:footnote>
  <w:footnote w:id="60">
    <w:p w14:paraId="618FA25F" w14:textId="77777777" w:rsidR="00786452" w:rsidRDefault="00786452" w:rsidP="00786452">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Tradeoffs in cost versus service</w:t>
      </w:r>
    </w:p>
    <w:p w14:paraId="5E54FA17" w14:textId="77777777" w:rsidR="00786452" w:rsidRDefault="00786452" w:rsidP="00786452">
      <w:pPr>
        <w:pStyle w:val="FootnoteText"/>
        <w:rPr>
          <w:rFonts w:asciiTheme="majorBidi" w:hAnsiTheme="majorBidi" w:cstheme="majorBidi"/>
          <w:lang w:bidi="fa-IR"/>
        </w:rPr>
      </w:pPr>
      <w:r>
        <w:rPr>
          <w:rFonts w:asciiTheme="majorBidi" w:hAnsiTheme="majorBidi" w:cstheme="majorBidi"/>
          <w:lang w:bidi="fa-IR"/>
        </w:rPr>
        <w:t>61 Stanford Research Institute</w:t>
      </w:r>
    </w:p>
  </w:footnote>
  <w:footnote w:id="61">
    <w:p w14:paraId="7D0B2D8D" w14:textId="77777777" w:rsidR="00786452" w:rsidRDefault="00786452" w:rsidP="00786452">
      <w:pPr>
        <w:pStyle w:val="FootnoteText"/>
        <w:rPr>
          <w:rFonts w:asciiTheme="majorBidi" w:hAnsiTheme="majorBidi" w:cstheme="majorBidi"/>
          <w:lang w:bidi="fa-IR"/>
        </w:rPr>
      </w:pPr>
      <w:r>
        <w:rPr>
          <w:rFonts w:asciiTheme="majorBidi" w:hAnsiTheme="majorBidi" w:cstheme="majorBidi"/>
          <w:lang w:bidi="fa-IR"/>
        </w:rPr>
        <w:t>62 Lowest total cost</w:t>
      </w:r>
    </w:p>
  </w:footnote>
  <w:footnote w:id="62">
    <w:p w14:paraId="30DF7B53" w14:textId="77777777" w:rsidR="00786452" w:rsidRDefault="00786452" w:rsidP="00786452">
      <w:pPr>
        <w:pStyle w:val="FootnoteText"/>
        <w:rPr>
          <w:rFonts w:ascii="Times New Roman" w:hAnsi="Times New Roman" w:cs="Nazanin"/>
        </w:rPr>
      </w:pPr>
      <w:r>
        <w:rPr>
          <w:rFonts w:asciiTheme="majorBidi" w:hAnsiTheme="majorBidi" w:cstheme="majorBidi"/>
        </w:rPr>
        <w:t>63 Total company benefits</w:t>
      </w:r>
    </w:p>
  </w:footnote>
  <w:footnote w:id="63">
    <w:p w14:paraId="3F7755E9" w14:textId="77777777" w:rsidR="00681805" w:rsidRDefault="00681805"/>
    <w:p w14:paraId="088AF7CC" w14:textId="77777777" w:rsidR="00786452" w:rsidRDefault="00786452" w:rsidP="00786452">
      <w:pPr>
        <w:pStyle w:val="FootnoteText"/>
        <w:rPr>
          <w:rFonts w:asciiTheme="majorBidi" w:hAnsiTheme="majorBidi" w:cstheme="majorBidi"/>
          <w:lang w:bidi="fa-IR"/>
        </w:rPr>
      </w:pPr>
    </w:p>
  </w:footnote>
  <w:footnote w:id="64">
    <w:p w14:paraId="5650FC03" w14:textId="77777777" w:rsidR="00786452" w:rsidRDefault="00786452" w:rsidP="00786452">
      <w:pPr>
        <w:pStyle w:val="FootnoteText"/>
        <w:rPr>
          <w:rFonts w:asciiTheme="majorBidi" w:hAnsiTheme="majorBidi" w:cstheme="majorBidi"/>
          <w:rtl/>
        </w:rPr>
      </w:pPr>
      <w:r>
        <w:rPr>
          <w:rFonts w:asciiTheme="majorBidi" w:hAnsiTheme="majorBidi" w:cstheme="majorBidi"/>
        </w:rPr>
        <w:t xml:space="preserve">64 Economics of scale </w:t>
      </w:r>
    </w:p>
    <w:p w14:paraId="7BE0F40D" w14:textId="77777777" w:rsidR="00786452" w:rsidRDefault="00786452" w:rsidP="00786452">
      <w:pPr>
        <w:pStyle w:val="FootnoteText"/>
        <w:rPr>
          <w:rFonts w:ascii="Times New Roman" w:hAnsi="Times New Roman" w:cs="Nazanin"/>
        </w:rPr>
      </w:pPr>
      <w:r>
        <w:rPr>
          <w:rFonts w:asciiTheme="majorBidi" w:hAnsiTheme="majorBidi" w:cstheme="majorBidi"/>
        </w:rPr>
        <w:t>65 Economies of distance</w:t>
      </w:r>
    </w:p>
  </w:footnote>
  <w:footnote w:id="65">
    <w:p w14:paraId="7FFF8550" w14:textId="77777777" w:rsidR="00786452" w:rsidRDefault="00786452" w:rsidP="00786452">
      <w:pPr>
        <w:pStyle w:val="FootnoteText"/>
        <w:rPr>
          <w:rFonts w:asciiTheme="majorBidi" w:hAnsiTheme="majorBidi" w:cstheme="majorBidi"/>
          <w:lang w:bidi="fa-IR"/>
        </w:rPr>
      </w:pPr>
      <w:r>
        <w:rPr>
          <w:rFonts w:asciiTheme="majorBidi" w:hAnsiTheme="majorBidi" w:cstheme="majorBidi"/>
          <w:lang w:bidi="fa-IR"/>
        </w:rPr>
        <w:t>66 Lardner’s Law</w:t>
      </w:r>
    </w:p>
    <w:p w14:paraId="08AA522A" w14:textId="77777777" w:rsidR="00786452" w:rsidRDefault="00786452" w:rsidP="00786452">
      <w:pPr>
        <w:pStyle w:val="FootnoteText"/>
        <w:rPr>
          <w:rFonts w:ascii="Times New Roman" w:hAnsi="Times New Roman" w:cs="Nazanin"/>
          <w:lang w:bidi="fa-IR"/>
        </w:rPr>
      </w:pPr>
      <w:r>
        <w:rPr>
          <w:rFonts w:asciiTheme="majorBidi" w:hAnsiTheme="majorBidi" w:cstheme="majorBidi"/>
          <w:lang w:bidi="fa-IR"/>
        </w:rPr>
        <w:t>67 Law of Squares in Transportation</w:t>
      </w:r>
    </w:p>
  </w:footnote>
  <w:footnote w:id="66">
    <w:p w14:paraId="6027A3DF" w14:textId="77777777" w:rsidR="00681805" w:rsidRDefault="00681805"/>
    <w:p w14:paraId="091ED1BB" w14:textId="77777777" w:rsidR="00786452" w:rsidRDefault="00786452" w:rsidP="00786452">
      <w:pPr>
        <w:pStyle w:val="FootnoteText"/>
        <w:rPr>
          <w:rFonts w:asciiTheme="majorBidi" w:hAnsiTheme="majorBidi" w:cstheme="majorBidi"/>
          <w:lang w:bidi="fa-IR"/>
        </w:rPr>
      </w:pPr>
    </w:p>
  </w:footnote>
  <w:footnote w:id="67">
    <w:p w14:paraId="7E609672" w14:textId="77777777" w:rsidR="00786452" w:rsidRDefault="00786452" w:rsidP="00786452">
      <w:pPr>
        <w:pStyle w:val="FootnoteText"/>
      </w:pPr>
      <w:r>
        <w:rPr>
          <w:rFonts w:asciiTheme="majorBidi" w:hAnsiTheme="majorBidi" w:cstheme="majorBidi"/>
        </w:rPr>
        <w:t>68 Transportation involves fixed and variable costs</w:t>
      </w:r>
    </w:p>
    <w:p w14:paraId="5A78975D" w14:textId="77777777" w:rsidR="00786452" w:rsidRDefault="00786452" w:rsidP="00786452">
      <w:pPr>
        <w:pStyle w:val="FootnoteText"/>
        <w:bidi/>
        <w:rPr>
          <w:rFonts w:asciiTheme="minorBidi" w:hAnsiTheme="minorBidi"/>
          <w:rtl/>
          <w:lang w:bidi="fa-IR"/>
        </w:rPr>
      </w:pPr>
    </w:p>
  </w:footnote>
  <w:footnote w:id="68">
    <w:p w14:paraId="5F539FAD" w14:textId="77777777" w:rsidR="00786452" w:rsidRPr="003A1F29" w:rsidRDefault="00786452" w:rsidP="00786452">
      <w:pPr>
        <w:pStyle w:val="FootnoteText"/>
        <w:rPr>
          <w:rtl/>
          <w:lang w:bidi="fa-IR"/>
        </w:rPr>
      </w:pPr>
      <w:r>
        <w:rPr>
          <w:rStyle w:val="FootnoteReference"/>
        </w:rPr>
        <w:footnoteRef/>
      </w:r>
      <w:r>
        <w:t xml:space="preserve"> </w:t>
      </w:r>
      <w:r>
        <w:rPr>
          <w:rFonts w:hint="cs"/>
          <w:rtl/>
        </w:rPr>
        <w:t xml:space="preserve">اسدی، </w:t>
      </w:r>
      <w:r>
        <w:rPr>
          <w:rFonts w:hint="cs"/>
          <w:i/>
          <w:iCs/>
          <w:rtl/>
        </w:rPr>
        <w:t xml:space="preserve">چگونه جاده و قطار، این حریفان دیرین به آشتی درآمدند، </w:t>
      </w:r>
      <w:r>
        <w:rPr>
          <w:rFonts w:hint="cs"/>
          <w:rtl/>
        </w:rPr>
        <w:t>مجله راه و ترابری</w:t>
      </w:r>
    </w:p>
  </w:footnote>
  <w:footnote w:id="69">
    <w:p w14:paraId="2621A856" w14:textId="77777777" w:rsidR="00786452" w:rsidRDefault="00786452" w:rsidP="00786452">
      <w:pPr>
        <w:pStyle w:val="FootnoteText"/>
        <w:rPr>
          <w:lang w:bidi="fa-IR"/>
        </w:rPr>
      </w:pPr>
      <w:r>
        <w:rPr>
          <w:rStyle w:val="FootnoteReference"/>
        </w:rPr>
        <w:footnoteRef/>
      </w:r>
      <w:r>
        <w:t xml:space="preserve"> </w:t>
      </w:r>
      <w:r>
        <w:rPr>
          <w:lang w:bidi="fa-IR"/>
        </w:rPr>
        <w:t xml:space="preserve">Rationalization </w:t>
      </w:r>
    </w:p>
  </w:footnote>
  <w:footnote w:id="70">
    <w:p w14:paraId="1A3939EB" w14:textId="77777777" w:rsidR="00786452" w:rsidRDefault="00786452" w:rsidP="00786452">
      <w:pPr>
        <w:pStyle w:val="FootnoteText"/>
        <w:rPr>
          <w:rFonts w:asciiTheme="majorBidi" w:hAnsiTheme="majorBidi" w:cstheme="majorBidi"/>
          <w:rtl/>
        </w:rPr>
      </w:pPr>
      <w:r w:rsidRPr="002C14E8">
        <w:rPr>
          <w:rStyle w:val="FootnoteReference"/>
          <w:rFonts w:asciiTheme="majorBidi" w:hAnsiTheme="majorBidi" w:cstheme="majorBidi"/>
        </w:rPr>
        <w:footnoteRef/>
      </w:r>
      <w:r w:rsidRPr="002C14E8">
        <w:rPr>
          <w:rFonts w:asciiTheme="majorBidi" w:hAnsiTheme="majorBidi" w:cstheme="majorBidi"/>
        </w:rPr>
        <w:t xml:space="preserve"> </w:t>
      </w:r>
      <w:r>
        <w:rPr>
          <w:rFonts w:asciiTheme="majorBidi" w:hAnsiTheme="majorBidi" w:cstheme="majorBidi"/>
        </w:rPr>
        <w:t xml:space="preserve">Twin trucks or double bottom work or road train </w:t>
      </w:r>
    </w:p>
    <w:p w14:paraId="206FBDAC" w14:textId="77777777" w:rsidR="00786452" w:rsidRDefault="00786452" w:rsidP="00786452">
      <w:pPr>
        <w:pStyle w:val="FootnoteText"/>
        <w:rPr>
          <w:lang w:bidi="fa-IR"/>
        </w:rPr>
      </w:pPr>
      <w:r>
        <w:rPr>
          <w:rFonts w:asciiTheme="majorBidi" w:hAnsiTheme="majorBidi" w:cstheme="majorBidi"/>
          <w:lang w:bidi="fa-IR"/>
        </w:rPr>
        <w:t xml:space="preserve">100 </w:t>
      </w:r>
      <w:r w:rsidRPr="002C14E8">
        <w:rPr>
          <w:rFonts w:asciiTheme="majorBidi" w:hAnsiTheme="majorBidi" w:cstheme="majorBidi"/>
          <w:lang w:bidi="fa-IR"/>
        </w:rPr>
        <w:t>Longer Heavier Vehicle=LHV</w:t>
      </w:r>
      <w:r>
        <w:rPr>
          <w:rFonts w:asciiTheme="majorBidi" w:hAnsiTheme="majorBidi" w:cstheme="majorBidi"/>
          <w:lang w:bidi="fa-IR"/>
        </w:rPr>
        <w:t xml:space="preserve">, </w:t>
      </w:r>
      <w:r w:rsidRPr="004A001D">
        <w:rPr>
          <w:rFonts w:asciiTheme="majorBidi" w:hAnsiTheme="majorBidi" w:cstheme="majorBidi"/>
        </w:rPr>
        <w:t>EU commissions new gigaliner study</w:t>
      </w:r>
      <w:r>
        <w:rPr>
          <w:rFonts w:asciiTheme="majorBidi" w:hAnsiTheme="majorBidi" w:cstheme="majorBidi"/>
        </w:rPr>
        <w:t>, 25 March 2010, http://ec.europa.eu</w:t>
      </w:r>
    </w:p>
    <w:p w14:paraId="79CC2607" w14:textId="77777777" w:rsidR="00786452" w:rsidRPr="004A001D" w:rsidRDefault="00786452" w:rsidP="00786452">
      <w:pPr>
        <w:pStyle w:val="FootnoteText"/>
        <w:rPr>
          <w:rFonts w:asciiTheme="majorBidi" w:hAnsiTheme="majorBidi" w:cstheme="majorBidi"/>
          <w:lang w:bidi="fa-IR"/>
        </w:rPr>
      </w:pPr>
    </w:p>
  </w:footnote>
  <w:footnote w:id="71">
    <w:p w14:paraId="27DBE3BD" w14:textId="77777777" w:rsidR="00786452" w:rsidRDefault="00786452" w:rsidP="00786452"/>
    <w:p w14:paraId="39BC939D" w14:textId="77777777" w:rsidR="00786452" w:rsidRDefault="00786452" w:rsidP="00786452">
      <w:pPr>
        <w:pStyle w:val="FootnoteText"/>
        <w:rPr>
          <w:lang w:bidi="fa-IR"/>
        </w:rPr>
      </w:pPr>
    </w:p>
  </w:footnote>
  <w:footnote w:id="72">
    <w:p w14:paraId="1277D298" w14:textId="77777777" w:rsidR="00786452" w:rsidRDefault="00786452" w:rsidP="00786452">
      <w:pPr>
        <w:pStyle w:val="FootnoteText"/>
        <w:rPr>
          <w:lang w:bidi="fa-IR"/>
        </w:rPr>
      </w:pPr>
      <w:r>
        <w:rPr>
          <w:lang w:bidi="fa-IR"/>
        </w:rPr>
        <w:t>101 Road capacity</w:t>
      </w:r>
    </w:p>
    <w:p w14:paraId="19D6BB8E" w14:textId="77777777" w:rsidR="00786452" w:rsidRDefault="00786452" w:rsidP="00786452">
      <w:pPr>
        <w:pStyle w:val="FootnoteText"/>
        <w:rPr>
          <w:lang w:bidi="fa-IR"/>
        </w:rPr>
      </w:pPr>
    </w:p>
  </w:footnote>
  <w:footnote w:id="73">
    <w:p w14:paraId="5DE6021D" w14:textId="77777777" w:rsidR="00786452" w:rsidRDefault="00786452" w:rsidP="00786452">
      <w:pPr>
        <w:pStyle w:val="FootnoteText"/>
        <w:rPr>
          <w:rtl/>
          <w:lang w:bidi="fa-IR"/>
        </w:rPr>
      </w:pPr>
      <w:r>
        <w:rPr>
          <w:rStyle w:val="FootnoteReference"/>
        </w:rPr>
        <w:footnoteRef/>
      </w:r>
      <w:r>
        <w:t xml:space="preserve"> </w:t>
      </w:r>
      <w:r>
        <w:rPr>
          <w:lang w:bidi="fa-IR"/>
        </w:rPr>
        <w:t>A simple Comparison of UK and German Models, Mc Nulty Report, December 2012</w:t>
      </w:r>
    </w:p>
  </w:footnote>
  <w:footnote w:id="74">
    <w:p w14:paraId="5BEBEFF8" w14:textId="77777777" w:rsidR="00786452" w:rsidRDefault="00786452" w:rsidP="00786452">
      <w:pPr>
        <w:pStyle w:val="FootnoteText"/>
        <w:rPr>
          <w:rFonts w:asciiTheme="majorBidi" w:hAnsiTheme="majorBidi" w:cstheme="majorBidi"/>
          <w:rtl/>
        </w:rPr>
      </w:pPr>
      <w:r w:rsidRPr="0085343F">
        <w:rPr>
          <w:rStyle w:val="FootnoteReference"/>
          <w:rFonts w:asciiTheme="majorBidi" w:hAnsiTheme="majorBidi" w:cstheme="majorBidi"/>
        </w:rPr>
        <w:footnoteRef/>
      </w:r>
      <w:r>
        <w:rPr>
          <w:rFonts w:asciiTheme="majorBidi" w:hAnsiTheme="majorBidi" w:cstheme="majorBidi" w:hint="cs"/>
          <w:rtl/>
        </w:rPr>
        <w:t xml:space="preserve">  </w:t>
      </w:r>
      <w:r>
        <w:rPr>
          <w:rFonts w:asciiTheme="majorBidi" w:hAnsiTheme="majorBidi" w:cstheme="majorBidi"/>
        </w:rPr>
        <w:t xml:space="preserve"> Trailer on Flat Car=TOFC</w:t>
      </w:r>
      <w:r w:rsidRPr="0085343F">
        <w:rPr>
          <w:rFonts w:asciiTheme="majorBidi" w:hAnsiTheme="majorBidi" w:cstheme="majorBidi"/>
        </w:rPr>
        <w:t xml:space="preserve"> </w:t>
      </w:r>
    </w:p>
    <w:p w14:paraId="0561EA58" w14:textId="77777777" w:rsidR="00786452" w:rsidRDefault="00786452" w:rsidP="00786452">
      <w:pPr>
        <w:pStyle w:val="FootnoteText"/>
        <w:rPr>
          <w:rtl/>
          <w:lang w:bidi="fa-IR"/>
        </w:rPr>
      </w:pPr>
      <w:r>
        <w:rPr>
          <w:rFonts w:asciiTheme="majorBidi" w:hAnsiTheme="majorBidi" w:cstheme="majorBidi"/>
          <w:lang w:bidi="fa-IR"/>
        </w:rPr>
        <w:t xml:space="preserve">104 </w:t>
      </w:r>
      <w:r w:rsidRPr="0085343F">
        <w:rPr>
          <w:rFonts w:asciiTheme="majorBidi" w:hAnsiTheme="majorBidi" w:cstheme="majorBidi"/>
          <w:lang w:bidi="fa-IR"/>
        </w:rPr>
        <w:t>Container on Flat Car=COFC</w:t>
      </w:r>
    </w:p>
  </w:footnote>
  <w:footnote w:id="75">
    <w:p w14:paraId="1867DF01" w14:textId="77777777" w:rsidR="00786452" w:rsidRDefault="00786452" w:rsidP="00786452"/>
    <w:p w14:paraId="63E2E335" w14:textId="77777777" w:rsidR="00786452" w:rsidRPr="00434E2F" w:rsidRDefault="00786452" w:rsidP="00786452">
      <w:pPr>
        <w:pStyle w:val="FootnoteText"/>
        <w:rPr>
          <w:rFonts w:asciiTheme="majorBidi" w:hAnsiTheme="majorBidi" w:cstheme="majorBidi"/>
          <w:lang w:bidi="fa-IR"/>
        </w:rPr>
      </w:pPr>
    </w:p>
  </w:footnote>
  <w:footnote w:id="76">
    <w:p w14:paraId="12334ACA" w14:textId="77777777" w:rsidR="00786452" w:rsidRDefault="00786452" w:rsidP="00786452">
      <w:pPr>
        <w:pStyle w:val="FootnoteText"/>
      </w:pPr>
      <w:r>
        <w:rPr>
          <w:rFonts w:asciiTheme="majorBidi" w:hAnsiTheme="majorBidi" w:cstheme="majorBidi"/>
        </w:rPr>
        <w:t xml:space="preserve">105 </w:t>
      </w:r>
      <w:r w:rsidRPr="00434E2F">
        <w:rPr>
          <w:rFonts w:asciiTheme="majorBidi" w:hAnsiTheme="majorBidi" w:cstheme="majorBidi"/>
          <w:lang w:bidi="fa-IR"/>
        </w:rPr>
        <w:t>Canadian Pacific Railway</w:t>
      </w:r>
    </w:p>
    <w:p w14:paraId="54C8D563" w14:textId="77777777" w:rsidR="00786452" w:rsidRDefault="00786452" w:rsidP="00786452">
      <w:pPr>
        <w:pStyle w:val="FootnoteText"/>
        <w:rPr>
          <w:lang w:bidi="fa-IR"/>
        </w:rPr>
      </w:pPr>
      <w:r>
        <w:t>106 Development of Trans-Asian Railways, ST/ESCAP/2182</w:t>
      </w:r>
    </w:p>
  </w:footnote>
  <w:footnote w:id="77">
    <w:p w14:paraId="37AF2509" w14:textId="77777777" w:rsidR="00786452" w:rsidRDefault="00786452" w:rsidP="00786452"/>
    <w:p w14:paraId="552C9D97" w14:textId="77777777" w:rsidR="00786452" w:rsidRPr="00127648" w:rsidRDefault="00786452" w:rsidP="00786452">
      <w:pPr>
        <w:pStyle w:val="FootnoteText"/>
        <w:rPr>
          <w:rFonts w:asciiTheme="majorBidi" w:hAnsiTheme="majorBidi" w:cstheme="majorBidi"/>
          <w:rtl/>
          <w:lang w:bidi="fa-IR"/>
        </w:rPr>
      </w:pPr>
    </w:p>
  </w:footnote>
  <w:footnote w:id="78">
    <w:p w14:paraId="2BA68319" w14:textId="77777777" w:rsidR="00786452" w:rsidRDefault="00786452" w:rsidP="00786452">
      <w:pPr>
        <w:pStyle w:val="FootnoteText"/>
        <w:rPr>
          <w:rtl/>
        </w:rPr>
      </w:pPr>
      <w:r>
        <w:rPr>
          <w:rFonts w:asciiTheme="majorBidi" w:hAnsiTheme="majorBidi" w:cstheme="majorBidi"/>
          <w:lang w:bidi="fa-IR"/>
        </w:rPr>
        <w:t xml:space="preserve">107 </w:t>
      </w:r>
      <w:r w:rsidRPr="00127648">
        <w:rPr>
          <w:rFonts w:asciiTheme="majorBidi" w:hAnsiTheme="majorBidi" w:cstheme="majorBidi"/>
          <w:lang w:bidi="fa-IR"/>
        </w:rPr>
        <w:t>Unit train</w:t>
      </w:r>
    </w:p>
    <w:p w14:paraId="2E00165F" w14:textId="77777777" w:rsidR="00786452" w:rsidRPr="00FD2CD1" w:rsidRDefault="00786452" w:rsidP="00786452">
      <w:pPr>
        <w:pStyle w:val="FootnoteText"/>
        <w:rPr>
          <w:rFonts w:asciiTheme="majorBidi" w:hAnsiTheme="majorBidi" w:cstheme="majorBidi"/>
          <w:rtl/>
          <w:lang w:bidi="fa-IR"/>
        </w:rPr>
      </w:pPr>
    </w:p>
  </w:footnote>
  <w:footnote w:id="79">
    <w:p w14:paraId="54670E81" w14:textId="77777777" w:rsidR="00786452" w:rsidRDefault="00786452" w:rsidP="00786452">
      <w:pPr>
        <w:pStyle w:val="FootnoteText"/>
        <w:rPr>
          <w:rFonts w:asciiTheme="majorBidi" w:hAnsiTheme="majorBidi" w:cstheme="majorBidi"/>
          <w:rtl/>
        </w:rPr>
      </w:pPr>
      <w:r w:rsidRPr="00FD2CD1">
        <w:rPr>
          <w:rFonts w:asciiTheme="majorBidi" w:hAnsiTheme="majorBidi" w:cstheme="majorBidi"/>
          <w:lang w:bidi="fa-IR"/>
        </w:rPr>
        <w:t>108 Zone of Rail Flexibility=ZORF</w:t>
      </w:r>
    </w:p>
    <w:p w14:paraId="10A45C75" w14:textId="77777777" w:rsidR="00786452" w:rsidRPr="00B01CDE" w:rsidRDefault="00786452" w:rsidP="00786452">
      <w:pPr>
        <w:pStyle w:val="FootnoteText"/>
        <w:rPr>
          <w:rFonts w:asciiTheme="majorBidi" w:hAnsiTheme="majorBidi" w:cstheme="majorBidi"/>
          <w:rtl/>
          <w:lang w:bidi="fa-IR"/>
        </w:rPr>
      </w:pPr>
    </w:p>
  </w:footnote>
  <w:footnote w:id="80">
    <w:p w14:paraId="0C7BB612" w14:textId="77777777" w:rsidR="00786452" w:rsidRDefault="00786452" w:rsidP="00786452">
      <w:pPr>
        <w:pStyle w:val="FootnoteText"/>
        <w:rPr>
          <w:rtl/>
        </w:rPr>
      </w:pPr>
      <w:r>
        <w:rPr>
          <w:rFonts w:asciiTheme="majorBidi" w:hAnsiTheme="majorBidi" w:cstheme="majorBidi"/>
        </w:rPr>
        <w:t xml:space="preserve">109 </w:t>
      </w:r>
      <w:r w:rsidRPr="00B01CDE">
        <w:rPr>
          <w:rFonts w:asciiTheme="majorBidi" w:hAnsiTheme="majorBidi" w:cstheme="majorBidi"/>
          <w:lang w:bidi="fa-IR"/>
        </w:rPr>
        <w:t>China Railways Container Transport Corp.</w:t>
      </w:r>
    </w:p>
    <w:p w14:paraId="0104818C" w14:textId="77777777" w:rsidR="00786452" w:rsidRDefault="00786452" w:rsidP="00786452">
      <w:pPr>
        <w:pStyle w:val="FootnoteText"/>
        <w:rPr>
          <w:lang w:bidi="fa-IR"/>
        </w:rPr>
      </w:pPr>
      <w:r>
        <w:t>110 All Aboard, Containerization International Magazine, an article on development of Chinese Railways in Intermodal, Sept. 2007</w:t>
      </w:r>
    </w:p>
  </w:footnote>
  <w:footnote w:id="81">
    <w:p w14:paraId="24EA8365" w14:textId="77777777" w:rsidR="00786452" w:rsidRDefault="00786452" w:rsidP="00786452"/>
    <w:p w14:paraId="53BF819F" w14:textId="77777777" w:rsidR="00786452" w:rsidRDefault="00786452" w:rsidP="00786452">
      <w:pPr>
        <w:pStyle w:val="FootnoteText"/>
        <w:rPr>
          <w:rtl/>
          <w:lang w:bidi="fa-IR"/>
        </w:rPr>
      </w:pPr>
    </w:p>
  </w:footnote>
  <w:footnote w:id="82">
    <w:p w14:paraId="74DCA47C" w14:textId="77777777" w:rsidR="00786452" w:rsidRPr="00BA646E" w:rsidRDefault="00786452" w:rsidP="00786452">
      <w:pPr>
        <w:pStyle w:val="FootnoteText"/>
        <w:rPr>
          <w:rFonts w:asciiTheme="majorBidi" w:hAnsiTheme="majorBidi" w:cstheme="majorBidi"/>
        </w:rPr>
      </w:pPr>
      <w:r>
        <w:rPr>
          <w:rFonts w:asciiTheme="majorBidi" w:hAnsiTheme="majorBidi" w:cstheme="majorBidi"/>
          <w:lang w:bidi="fa-IR"/>
        </w:rPr>
        <w:t xml:space="preserve">112 </w:t>
      </w:r>
      <w:r w:rsidRPr="00BA646E">
        <w:rPr>
          <w:rFonts w:asciiTheme="majorBidi" w:hAnsiTheme="majorBidi" w:cstheme="majorBidi"/>
          <w:lang w:bidi="fa-IR"/>
        </w:rPr>
        <w:t>Dankuni</w:t>
      </w:r>
    </w:p>
  </w:footnote>
  <w:footnote w:id="83">
    <w:p w14:paraId="4F9F2AF9" w14:textId="77777777" w:rsidR="00786452" w:rsidRPr="00BA646E" w:rsidRDefault="00786452" w:rsidP="00786452">
      <w:pPr>
        <w:pStyle w:val="FootnoteText"/>
        <w:rPr>
          <w:rFonts w:asciiTheme="majorBidi" w:hAnsiTheme="majorBidi" w:cstheme="majorBidi"/>
          <w:lang w:bidi="fa-IR"/>
        </w:rPr>
      </w:pPr>
      <w:r>
        <w:rPr>
          <w:rFonts w:asciiTheme="majorBidi" w:hAnsiTheme="majorBidi" w:cstheme="majorBidi"/>
          <w:lang w:bidi="fa-IR"/>
        </w:rPr>
        <w:t xml:space="preserve">113 </w:t>
      </w:r>
      <w:r w:rsidRPr="00BA646E">
        <w:rPr>
          <w:rFonts w:asciiTheme="majorBidi" w:hAnsiTheme="majorBidi" w:cstheme="majorBidi"/>
          <w:lang w:bidi="fa-IR"/>
        </w:rPr>
        <w:t>Tughlak Abad</w:t>
      </w:r>
    </w:p>
  </w:footnote>
  <w:footnote w:id="84">
    <w:p w14:paraId="28406B19" w14:textId="77777777" w:rsidR="00786452" w:rsidRPr="00BA646E" w:rsidRDefault="00786452" w:rsidP="00786452">
      <w:pPr>
        <w:pStyle w:val="FootnoteText"/>
        <w:rPr>
          <w:rFonts w:asciiTheme="majorBidi" w:hAnsiTheme="majorBidi" w:cstheme="majorBidi"/>
        </w:rPr>
      </w:pPr>
      <w:r>
        <w:rPr>
          <w:rFonts w:asciiTheme="majorBidi" w:hAnsiTheme="majorBidi" w:cstheme="majorBidi"/>
          <w:lang w:bidi="fa-IR"/>
        </w:rPr>
        <w:t xml:space="preserve">114 </w:t>
      </w:r>
      <w:r w:rsidRPr="00BA646E">
        <w:rPr>
          <w:rFonts w:asciiTheme="majorBidi" w:hAnsiTheme="majorBidi" w:cstheme="majorBidi"/>
          <w:lang w:bidi="fa-IR"/>
        </w:rPr>
        <w:t>Delhi/Dadri</w:t>
      </w:r>
    </w:p>
  </w:footnote>
  <w:footnote w:id="85">
    <w:p w14:paraId="4A59735A" w14:textId="77777777" w:rsidR="00786452" w:rsidRDefault="00786452" w:rsidP="00786452"/>
    <w:p w14:paraId="64AB124B" w14:textId="77777777" w:rsidR="00786452" w:rsidRDefault="00786452" w:rsidP="00786452">
      <w:pPr>
        <w:pStyle w:val="FootnoteText"/>
      </w:pPr>
    </w:p>
  </w:footnote>
  <w:footnote w:id="86">
    <w:p w14:paraId="11E9B5D8" w14:textId="77777777" w:rsidR="00786452" w:rsidRDefault="00786452" w:rsidP="00786452">
      <w:pPr>
        <w:pStyle w:val="FootnoteText"/>
        <w:rPr>
          <w:lang w:bidi="fa-IR"/>
        </w:rPr>
      </w:pPr>
      <w:r>
        <w:t>116</w:t>
      </w:r>
      <w:r>
        <w:rPr>
          <w:rFonts w:hint="cs"/>
          <w:rtl/>
        </w:rPr>
        <w:t>ٍ</w:t>
      </w:r>
      <w:r>
        <w:t xml:space="preserve">EU white paper on Transport, </w:t>
      </w:r>
      <w:r w:rsidRPr="00CD604D">
        <w:rPr>
          <w:rFonts w:ascii="Arial" w:hAnsi="Arial" w:cs="Arial"/>
          <w:color w:val="333333"/>
        </w:rPr>
        <w:t>http://ec.europa.eu/transport/strategies/2011_white_paper_en.htm</w:t>
      </w:r>
      <w:r>
        <w:rPr>
          <w:rFonts w:ascii="Arial" w:hAnsi="Arial" w:cs="Arial"/>
          <w:color w:val="333333"/>
        </w:rPr>
        <w:t>,</w:t>
      </w:r>
    </w:p>
  </w:footnote>
  <w:footnote w:id="87">
    <w:p w14:paraId="4DF1D6D7" w14:textId="77777777" w:rsidR="00786452" w:rsidRPr="00EA403D" w:rsidRDefault="00786452" w:rsidP="00786452">
      <w:pPr>
        <w:pStyle w:val="Heading1"/>
        <w:rPr>
          <w:rFonts w:asciiTheme="minorHAnsi" w:hAnsiTheme="minorHAnsi"/>
          <w:b w:val="0"/>
          <w:bCs w:val="0"/>
          <w:sz w:val="18"/>
          <w:szCs w:val="18"/>
        </w:rPr>
      </w:pPr>
      <w:r>
        <w:rPr>
          <w:rFonts w:asciiTheme="minorHAnsi" w:hAnsiTheme="minorHAnsi"/>
          <w:sz w:val="18"/>
          <w:szCs w:val="18"/>
        </w:rPr>
        <w:t xml:space="preserve">117 </w:t>
      </w:r>
      <w:r>
        <w:rPr>
          <w:rFonts w:asciiTheme="minorHAnsi" w:hAnsiTheme="minorHAnsi"/>
          <w:b w:val="0"/>
          <w:bCs w:val="0"/>
          <w:sz w:val="18"/>
          <w:szCs w:val="18"/>
        </w:rPr>
        <w:t>R</w:t>
      </w:r>
      <w:r w:rsidRPr="00EA403D">
        <w:rPr>
          <w:rFonts w:asciiTheme="minorHAnsi" w:hAnsiTheme="minorHAnsi"/>
          <w:b w:val="0"/>
          <w:bCs w:val="0"/>
          <w:sz w:val="18"/>
          <w:szCs w:val="18"/>
        </w:rPr>
        <w:t>ail sector welcomes Commission's vision for the future of transport and calls for effective implementation, ITJ daily, 04/01/2013</w:t>
      </w:r>
    </w:p>
    <w:p w14:paraId="51CBD8DC" w14:textId="77777777" w:rsidR="00786452" w:rsidRPr="00FF70C9" w:rsidRDefault="00786452" w:rsidP="00786452">
      <w:pPr>
        <w:pStyle w:val="FootnoteText"/>
        <w:rPr>
          <w:rtl/>
          <w:lang w:bidi="fa-IR"/>
        </w:rPr>
      </w:pPr>
    </w:p>
  </w:footnote>
  <w:footnote w:id="88">
    <w:p w14:paraId="144B5933" w14:textId="77777777" w:rsidR="00786452" w:rsidRDefault="00786452" w:rsidP="00786452"/>
    <w:p w14:paraId="29A9B4DF" w14:textId="77777777" w:rsidR="00786452" w:rsidRDefault="00786452" w:rsidP="00786452">
      <w:pPr>
        <w:pStyle w:val="FootnoteText"/>
      </w:pPr>
    </w:p>
  </w:footnote>
  <w:footnote w:id="89">
    <w:p w14:paraId="6E8CA374" w14:textId="77777777" w:rsidR="00786452" w:rsidRPr="008D54BA" w:rsidRDefault="00786452" w:rsidP="00786452">
      <w:pPr>
        <w:pStyle w:val="FootnoteText"/>
        <w:bidi/>
        <w:rPr>
          <w:rFonts w:asciiTheme="minorBidi" w:hAnsiTheme="minorBidi"/>
          <w:rtl/>
          <w:lang w:bidi="fa-IR"/>
        </w:rPr>
      </w:pPr>
      <w:r>
        <w:rPr>
          <w:rStyle w:val="FootnoteReference"/>
        </w:rPr>
        <w:footnoteRef/>
      </w:r>
      <w:r>
        <w:t xml:space="preserve"> </w:t>
      </w:r>
      <w:r w:rsidRPr="008D54BA">
        <w:rPr>
          <w:rFonts w:asciiTheme="minorBidi" w:hAnsiTheme="minorBidi"/>
          <w:rtl/>
        </w:rPr>
        <w:t>کتابچه روشهای نوین برنامه ریز ی و مدیرت حمل و نقل، به سفارش مرکز مطالعات و پژ وهشهای لجستیک ایران، تابستان 1392، بهروزغروی، صفحه 33</w:t>
      </w:r>
    </w:p>
  </w:footnote>
  <w:footnote w:id="90">
    <w:p w14:paraId="24678E2E" w14:textId="77777777" w:rsidR="00786452" w:rsidRPr="008B33AA" w:rsidRDefault="00786452" w:rsidP="00786452">
      <w:pPr>
        <w:pStyle w:val="FootnoteText"/>
        <w:rPr>
          <w:rtl/>
          <w:lang w:bidi="fa-IR"/>
        </w:rPr>
      </w:pPr>
      <w:r>
        <w:rPr>
          <w:rStyle w:val="FootnoteReference"/>
        </w:rPr>
        <w:footnoteRef/>
      </w:r>
      <w:r>
        <w:t xml:space="preserve"> </w:t>
      </w:r>
      <w:r w:rsidRPr="008B33AA">
        <w:rPr>
          <w:rFonts w:cs="Times New Roman"/>
        </w:rPr>
        <w:t>Scheduling trucks in cross-docking systems: Robust meta-heuristics, B. Vahdani a , M. Zandieh b</w:t>
      </w:r>
    </w:p>
  </w:footnote>
  <w:footnote w:id="91">
    <w:p w14:paraId="33C64A10" w14:textId="77777777" w:rsidR="00786452" w:rsidRDefault="00786452" w:rsidP="00786452"/>
    <w:p w14:paraId="59140900" w14:textId="77777777" w:rsidR="00786452" w:rsidRPr="00D326A6" w:rsidRDefault="00786452" w:rsidP="00786452">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3C6C"/>
    <w:multiLevelType w:val="hybridMultilevel"/>
    <w:tmpl w:val="650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17A2"/>
    <w:multiLevelType w:val="hybridMultilevel"/>
    <w:tmpl w:val="351A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10B01"/>
    <w:multiLevelType w:val="hybridMultilevel"/>
    <w:tmpl w:val="9940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25017"/>
    <w:multiLevelType w:val="hybridMultilevel"/>
    <w:tmpl w:val="6C2A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F0AC3"/>
    <w:multiLevelType w:val="hybridMultilevel"/>
    <w:tmpl w:val="A036AF88"/>
    <w:lvl w:ilvl="0" w:tplc="65BC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B72B7"/>
    <w:multiLevelType w:val="hybridMultilevel"/>
    <w:tmpl w:val="3E44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D2F53"/>
    <w:multiLevelType w:val="hybridMultilevel"/>
    <w:tmpl w:val="83F0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B4ACA"/>
    <w:multiLevelType w:val="hybridMultilevel"/>
    <w:tmpl w:val="C032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23D10"/>
    <w:multiLevelType w:val="hybridMultilevel"/>
    <w:tmpl w:val="7C34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16FAC"/>
    <w:multiLevelType w:val="hybridMultilevel"/>
    <w:tmpl w:val="B0F8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A49A2"/>
    <w:multiLevelType w:val="hybridMultilevel"/>
    <w:tmpl w:val="04E2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24F54"/>
    <w:multiLevelType w:val="hybridMultilevel"/>
    <w:tmpl w:val="2162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22F16"/>
    <w:multiLevelType w:val="hybridMultilevel"/>
    <w:tmpl w:val="2A34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C7D70"/>
    <w:multiLevelType w:val="hybridMultilevel"/>
    <w:tmpl w:val="6538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F4EBB"/>
    <w:multiLevelType w:val="hybridMultilevel"/>
    <w:tmpl w:val="4EF20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F8053A"/>
    <w:multiLevelType w:val="hybridMultilevel"/>
    <w:tmpl w:val="DD92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E1AC1"/>
    <w:multiLevelType w:val="hybridMultilevel"/>
    <w:tmpl w:val="3FD0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C7C97"/>
    <w:multiLevelType w:val="hybridMultilevel"/>
    <w:tmpl w:val="08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95039"/>
    <w:multiLevelType w:val="hybridMultilevel"/>
    <w:tmpl w:val="DD7C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3C7F4B"/>
    <w:multiLevelType w:val="hybridMultilevel"/>
    <w:tmpl w:val="7688D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3E4E67"/>
    <w:multiLevelType w:val="hybridMultilevel"/>
    <w:tmpl w:val="256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30EFE"/>
    <w:multiLevelType w:val="hybridMultilevel"/>
    <w:tmpl w:val="6D3A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F42177"/>
    <w:multiLevelType w:val="hybridMultilevel"/>
    <w:tmpl w:val="F462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810AC"/>
    <w:multiLevelType w:val="hybridMultilevel"/>
    <w:tmpl w:val="B40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96496"/>
    <w:multiLevelType w:val="hybridMultilevel"/>
    <w:tmpl w:val="253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0E1E3B"/>
    <w:multiLevelType w:val="hybridMultilevel"/>
    <w:tmpl w:val="CFD4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332B02"/>
    <w:multiLevelType w:val="hybridMultilevel"/>
    <w:tmpl w:val="27D4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CD7DDE"/>
    <w:multiLevelType w:val="hybridMultilevel"/>
    <w:tmpl w:val="4914F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4A2088"/>
    <w:multiLevelType w:val="hybridMultilevel"/>
    <w:tmpl w:val="37D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BC3010"/>
    <w:multiLevelType w:val="hybridMultilevel"/>
    <w:tmpl w:val="1E68DDE2"/>
    <w:lvl w:ilvl="0" w:tplc="04090001">
      <w:start w:val="1"/>
      <w:numFmt w:val="bullet"/>
      <w:lvlText w:val=""/>
      <w:lvlJc w:val="left"/>
      <w:pPr>
        <w:ind w:left="953" w:hanging="360"/>
      </w:pPr>
      <w:rPr>
        <w:rFonts w:ascii="Symbol" w:hAnsi="Symbol"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30" w15:restartNumberingAfterBreak="0">
    <w:nsid w:val="412621FF"/>
    <w:multiLevelType w:val="hybridMultilevel"/>
    <w:tmpl w:val="F0C8D6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30452F"/>
    <w:multiLevelType w:val="hybridMultilevel"/>
    <w:tmpl w:val="CAB8924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15:restartNumberingAfterBreak="0">
    <w:nsid w:val="459B08B3"/>
    <w:multiLevelType w:val="hybridMultilevel"/>
    <w:tmpl w:val="33E4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3A48BF"/>
    <w:multiLevelType w:val="hybridMultilevel"/>
    <w:tmpl w:val="872ABF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90C1D9D"/>
    <w:multiLevelType w:val="hybridMultilevel"/>
    <w:tmpl w:val="77E4C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AC3FFC"/>
    <w:multiLevelType w:val="hybridMultilevel"/>
    <w:tmpl w:val="B916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B6B5B"/>
    <w:multiLevelType w:val="hybridMultilevel"/>
    <w:tmpl w:val="BD44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E29F1"/>
    <w:multiLevelType w:val="hybridMultilevel"/>
    <w:tmpl w:val="7188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16784"/>
    <w:multiLevelType w:val="hybridMultilevel"/>
    <w:tmpl w:val="F5D6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D56A3E"/>
    <w:multiLevelType w:val="hybridMultilevel"/>
    <w:tmpl w:val="1EB2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FC2D56"/>
    <w:multiLevelType w:val="hybridMultilevel"/>
    <w:tmpl w:val="CA5C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266209"/>
    <w:multiLevelType w:val="hybridMultilevel"/>
    <w:tmpl w:val="90CE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FA6C13"/>
    <w:multiLevelType w:val="hybridMultilevel"/>
    <w:tmpl w:val="A950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8A698E"/>
    <w:multiLevelType w:val="hybridMultilevel"/>
    <w:tmpl w:val="02E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A30B54"/>
    <w:multiLevelType w:val="hybridMultilevel"/>
    <w:tmpl w:val="91F4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AA7BFA"/>
    <w:multiLevelType w:val="hybridMultilevel"/>
    <w:tmpl w:val="EE9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CC19FE"/>
    <w:multiLevelType w:val="hybridMultilevel"/>
    <w:tmpl w:val="AED49954"/>
    <w:lvl w:ilvl="0" w:tplc="04090001">
      <w:start w:val="1"/>
      <w:numFmt w:val="bullet"/>
      <w:lvlText w:val=""/>
      <w:lvlJc w:val="left"/>
      <w:pPr>
        <w:ind w:left="953" w:hanging="360"/>
      </w:pPr>
      <w:rPr>
        <w:rFonts w:ascii="Symbol" w:hAnsi="Symbol"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47" w15:restartNumberingAfterBreak="0">
    <w:nsid w:val="5B29081A"/>
    <w:multiLevelType w:val="hybridMultilevel"/>
    <w:tmpl w:val="F672304A"/>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8" w15:restartNumberingAfterBreak="0">
    <w:nsid w:val="5C294E70"/>
    <w:multiLevelType w:val="hybridMultilevel"/>
    <w:tmpl w:val="4022B496"/>
    <w:lvl w:ilvl="0" w:tplc="96EAFC92">
      <w:start w:val="1"/>
      <w:numFmt w:val="bullet"/>
      <w:pStyle w:val="TOC5"/>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49" w15:restartNumberingAfterBreak="0">
    <w:nsid w:val="5E51140F"/>
    <w:multiLevelType w:val="hybridMultilevel"/>
    <w:tmpl w:val="86DA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01022D"/>
    <w:multiLevelType w:val="hybridMultilevel"/>
    <w:tmpl w:val="B8A2A98C"/>
    <w:lvl w:ilvl="0" w:tplc="A32C766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60963250"/>
    <w:multiLevelType w:val="hybridMultilevel"/>
    <w:tmpl w:val="EEDE49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0B95148"/>
    <w:multiLevelType w:val="hybridMultilevel"/>
    <w:tmpl w:val="EA90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F14838"/>
    <w:multiLevelType w:val="hybridMultilevel"/>
    <w:tmpl w:val="A9165F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3143313"/>
    <w:multiLevelType w:val="hybridMultilevel"/>
    <w:tmpl w:val="4BCE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055D86"/>
    <w:multiLevelType w:val="hybridMultilevel"/>
    <w:tmpl w:val="65C80252"/>
    <w:lvl w:ilvl="0" w:tplc="04090001">
      <w:start w:val="1"/>
      <w:numFmt w:val="bullet"/>
      <w:lvlText w:val=""/>
      <w:lvlJc w:val="left"/>
      <w:pPr>
        <w:ind w:left="953" w:hanging="360"/>
      </w:pPr>
      <w:rPr>
        <w:rFonts w:ascii="Symbol" w:hAnsi="Symbol"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56" w15:restartNumberingAfterBreak="0">
    <w:nsid w:val="69F524C4"/>
    <w:multiLevelType w:val="hybridMultilevel"/>
    <w:tmpl w:val="78909386"/>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7" w15:restartNumberingAfterBreak="0">
    <w:nsid w:val="6C4D0461"/>
    <w:multiLevelType w:val="hybridMultilevel"/>
    <w:tmpl w:val="3DF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7C0DF8"/>
    <w:multiLevelType w:val="hybridMultilevel"/>
    <w:tmpl w:val="4698AB78"/>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59" w15:restartNumberingAfterBreak="0">
    <w:nsid w:val="6EBF699D"/>
    <w:multiLevelType w:val="hybridMultilevel"/>
    <w:tmpl w:val="E336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5B100F"/>
    <w:multiLevelType w:val="hybridMultilevel"/>
    <w:tmpl w:val="A5924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BE34B9"/>
    <w:multiLevelType w:val="hybridMultilevel"/>
    <w:tmpl w:val="1B1C6A18"/>
    <w:lvl w:ilvl="0" w:tplc="AFBEBF0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F13C17"/>
    <w:multiLevelType w:val="hybridMultilevel"/>
    <w:tmpl w:val="72FE1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508055A"/>
    <w:multiLevelType w:val="hybridMultilevel"/>
    <w:tmpl w:val="2C7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DA085B"/>
    <w:multiLevelType w:val="hybridMultilevel"/>
    <w:tmpl w:val="76A6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824A85"/>
    <w:multiLevelType w:val="hybridMultilevel"/>
    <w:tmpl w:val="C43A59AA"/>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3D2A5D"/>
    <w:multiLevelType w:val="hybridMultilevel"/>
    <w:tmpl w:val="EFAC222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7" w15:restartNumberingAfterBreak="0">
    <w:nsid w:val="7B513825"/>
    <w:multiLevelType w:val="hybridMultilevel"/>
    <w:tmpl w:val="4048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2419247">
    <w:abstractNumId w:val="4"/>
  </w:num>
  <w:num w:numId="2" w16cid:durableId="356585874">
    <w:abstractNumId w:val="15"/>
  </w:num>
  <w:num w:numId="3" w16cid:durableId="1923876554">
    <w:abstractNumId w:val="10"/>
  </w:num>
  <w:num w:numId="4" w16cid:durableId="1624731998">
    <w:abstractNumId w:val="51"/>
  </w:num>
  <w:num w:numId="5" w16cid:durableId="384260109">
    <w:abstractNumId w:val="13"/>
  </w:num>
  <w:num w:numId="6" w16cid:durableId="2006199722">
    <w:abstractNumId w:val="62"/>
  </w:num>
  <w:num w:numId="7" w16cid:durableId="475027992">
    <w:abstractNumId w:val="2"/>
  </w:num>
  <w:num w:numId="8" w16cid:durableId="748889661">
    <w:abstractNumId w:val="18"/>
  </w:num>
  <w:num w:numId="9" w16cid:durableId="2111393082">
    <w:abstractNumId w:val="56"/>
  </w:num>
  <w:num w:numId="10" w16cid:durableId="659504330">
    <w:abstractNumId w:val="33"/>
  </w:num>
  <w:num w:numId="11" w16cid:durableId="701250781">
    <w:abstractNumId w:val="65"/>
  </w:num>
  <w:num w:numId="12" w16cid:durableId="397827375">
    <w:abstractNumId w:val="41"/>
  </w:num>
  <w:num w:numId="13" w16cid:durableId="132598860">
    <w:abstractNumId w:val="17"/>
  </w:num>
  <w:num w:numId="14" w16cid:durableId="1350570978">
    <w:abstractNumId w:val="60"/>
  </w:num>
  <w:num w:numId="15" w16cid:durableId="1271622530">
    <w:abstractNumId w:val="42"/>
  </w:num>
  <w:num w:numId="16" w16cid:durableId="1406495352">
    <w:abstractNumId w:val="49"/>
  </w:num>
  <w:num w:numId="17" w16cid:durableId="129834257">
    <w:abstractNumId w:val="44"/>
  </w:num>
  <w:num w:numId="18" w16cid:durableId="198933969">
    <w:abstractNumId w:val="14"/>
  </w:num>
  <w:num w:numId="19" w16cid:durableId="2019654879">
    <w:abstractNumId w:val="48"/>
  </w:num>
  <w:num w:numId="20" w16cid:durableId="100729325">
    <w:abstractNumId w:val="59"/>
  </w:num>
  <w:num w:numId="21" w16cid:durableId="784809104">
    <w:abstractNumId w:val="57"/>
  </w:num>
  <w:num w:numId="22" w16cid:durableId="626937593">
    <w:abstractNumId w:val="43"/>
  </w:num>
  <w:num w:numId="23" w16cid:durableId="565535616">
    <w:abstractNumId w:val="64"/>
  </w:num>
  <w:num w:numId="24" w16cid:durableId="470102377">
    <w:abstractNumId w:val="12"/>
  </w:num>
  <w:num w:numId="25" w16cid:durableId="1236014043">
    <w:abstractNumId w:val="61"/>
  </w:num>
  <w:num w:numId="26" w16cid:durableId="7406394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4696379">
    <w:abstractNumId w:val="0"/>
  </w:num>
  <w:num w:numId="28" w16cid:durableId="1568297836">
    <w:abstractNumId w:val="37"/>
  </w:num>
  <w:num w:numId="29" w16cid:durableId="1154027715">
    <w:abstractNumId w:val="24"/>
  </w:num>
  <w:num w:numId="30" w16cid:durableId="425346380">
    <w:abstractNumId w:val="11"/>
  </w:num>
  <w:num w:numId="31" w16cid:durableId="388771607">
    <w:abstractNumId w:val="63"/>
  </w:num>
  <w:num w:numId="32" w16cid:durableId="608657389">
    <w:abstractNumId w:val="54"/>
  </w:num>
  <w:num w:numId="33" w16cid:durableId="1894654054">
    <w:abstractNumId w:val="20"/>
  </w:num>
  <w:num w:numId="34" w16cid:durableId="706836274">
    <w:abstractNumId w:val="1"/>
  </w:num>
  <w:num w:numId="35" w16cid:durableId="898325294">
    <w:abstractNumId w:val="53"/>
  </w:num>
  <w:num w:numId="36" w16cid:durableId="1115950498">
    <w:abstractNumId w:val="40"/>
  </w:num>
  <w:num w:numId="37" w16cid:durableId="754132584">
    <w:abstractNumId w:val="9"/>
  </w:num>
  <w:num w:numId="38" w16cid:durableId="1220744900">
    <w:abstractNumId w:val="3"/>
  </w:num>
  <w:num w:numId="39" w16cid:durableId="1213926537">
    <w:abstractNumId w:val="7"/>
  </w:num>
  <w:num w:numId="40" w16cid:durableId="1190265154">
    <w:abstractNumId w:val="35"/>
  </w:num>
  <w:num w:numId="41" w16cid:durableId="508718491">
    <w:abstractNumId w:val="39"/>
  </w:num>
  <w:num w:numId="42" w16cid:durableId="2070414609">
    <w:abstractNumId w:val="5"/>
  </w:num>
  <w:num w:numId="43" w16cid:durableId="978993661">
    <w:abstractNumId w:val="6"/>
  </w:num>
  <w:num w:numId="44" w16cid:durableId="382408986">
    <w:abstractNumId w:val="34"/>
  </w:num>
  <w:num w:numId="45" w16cid:durableId="1858737948">
    <w:abstractNumId w:val="27"/>
  </w:num>
  <w:num w:numId="46" w16cid:durableId="1567954908">
    <w:abstractNumId w:val="25"/>
  </w:num>
  <w:num w:numId="47" w16cid:durableId="1983538548">
    <w:abstractNumId w:val="30"/>
  </w:num>
  <w:num w:numId="48" w16cid:durableId="1826582832">
    <w:abstractNumId w:val="26"/>
  </w:num>
  <w:num w:numId="49" w16cid:durableId="705643521">
    <w:abstractNumId w:val="28"/>
  </w:num>
  <w:num w:numId="50" w16cid:durableId="1995796671">
    <w:abstractNumId w:val="45"/>
  </w:num>
  <w:num w:numId="51" w16cid:durableId="1098140222">
    <w:abstractNumId w:val="21"/>
  </w:num>
  <w:num w:numId="52" w16cid:durableId="1488323471">
    <w:abstractNumId w:val="32"/>
  </w:num>
  <w:num w:numId="53" w16cid:durableId="373386022">
    <w:abstractNumId w:val="47"/>
  </w:num>
  <w:num w:numId="54" w16cid:durableId="861892941">
    <w:abstractNumId w:val="58"/>
  </w:num>
  <w:num w:numId="55" w16cid:durableId="439229178">
    <w:abstractNumId w:val="22"/>
  </w:num>
  <w:num w:numId="56" w16cid:durableId="220018602">
    <w:abstractNumId w:val="31"/>
  </w:num>
  <w:num w:numId="57" w16cid:durableId="1087844103">
    <w:abstractNumId w:val="50"/>
  </w:num>
  <w:num w:numId="58" w16cid:durableId="1621956453">
    <w:abstractNumId w:val="29"/>
  </w:num>
  <w:num w:numId="59" w16cid:durableId="1416054683">
    <w:abstractNumId w:val="38"/>
  </w:num>
  <w:num w:numId="60" w16cid:durableId="284432460">
    <w:abstractNumId w:val="52"/>
  </w:num>
  <w:num w:numId="61" w16cid:durableId="759251547">
    <w:abstractNumId w:val="55"/>
  </w:num>
  <w:num w:numId="62" w16cid:durableId="797993709">
    <w:abstractNumId w:val="46"/>
  </w:num>
  <w:num w:numId="63" w16cid:durableId="1839804729">
    <w:abstractNumId w:val="8"/>
  </w:num>
  <w:num w:numId="64" w16cid:durableId="1513646653">
    <w:abstractNumId w:val="66"/>
  </w:num>
  <w:num w:numId="65" w16cid:durableId="993996457">
    <w:abstractNumId w:val="23"/>
  </w:num>
  <w:num w:numId="66" w16cid:durableId="2022314096">
    <w:abstractNumId w:val="36"/>
  </w:num>
  <w:num w:numId="67" w16cid:durableId="597367782">
    <w:abstractNumId w:val="67"/>
  </w:num>
  <w:num w:numId="68" w16cid:durableId="7984984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52"/>
    <w:rsid w:val="000159C5"/>
    <w:rsid w:val="00015DF8"/>
    <w:rsid w:val="00020A84"/>
    <w:rsid w:val="000622B1"/>
    <w:rsid w:val="00080412"/>
    <w:rsid w:val="0008292D"/>
    <w:rsid w:val="00090B01"/>
    <w:rsid w:val="00094FC4"/>
    <w:rsid w:val="000A1C30"/>
    <w:rsid w:val="000B7B89"/>
    <w:rsid w:val="000C355F"/>
    <w:rsid w:val="000C396E"/>
    <w:rsid w:val="000C4A16"/>
    <w:rsid w:val="000C4BC3"/>
    <w:rsid w:val="000D2BAF"/>
    <w:rsid w:val="000D4AD0"/>
    <w:rsid w:val="000D6198"/>
    <w:rsid w:val="000D780E"/>
    <w:rsid w:val="000E58F5"/>
    <w:rsid w:val="000F1770"/>
    <w:rsid w:val="000F33A0"/>
    <w:rsid w:val="0010168E"/>
    <w:rsid w:val="0013682F"/>
    <w:rsid w:val="00142643"/>
    <w:rsid w:val="001574CB"/>
    <w:rsid w:val="001860B9"/>
    <w:rsid w:val="00191325"/>
    <w:rsid w:val="001A2FC1"/>
    <w:rsid w:val="001A58CC"/>
    <w:rsid w:val="001B6733"/>
    <w:rsid w:val="001C2FF1"/>
    <w:rsid w:val="001C7F82"/>
    <w:rsid w:val="001E30A6"/>
    <w:rsid w:val="001E3799"/>
    <w:rsid w:val="002021F7"/>
    <w:rsid w:val="00204BD0"/>
    <w:rsid w:val="00214E48"/>
    <w:rsid w:val="00226E75"/>
    <w:rsid w:val="00236F3B"/>
    <w:rsid w:val="00242128"/>
    <w:rsid w:val="00271D2F"/>
    <w:rsid w:val="0027266E"/>
    <w:rsid w:val="0027695C"/>
    <w:rsid w:val="00284816"/>
    <w:rsid w:val="00286FAE"/>
    <w:rsid w:val="002A7A30"/>
    <w:rsid w:val="002C27C1"/>
    <w:rsid w:val="002C4328"/>
    <w:rsid w:val="002D5392"/>
    <w:rsid w:val="002E6D2F"/>
    <w:rsid w:val="002F0FE2"/>
    <w:rsid w:val="002F6B0A"/>
    <w:rsid w:val="00304307"/>
    <w:rsid w:val="0030446E"/>
    <w:rsid w:val="0030565A"/>
    <w:rsid w:val="00315500"/>
    <w:rsid w:val="003343FE"/>
    <w:rsid w:val="003746A3"/>
    <w:rsid w:val="0037640D"/>
    <w:rsid w:val="00386000"/>
    <w:rsid w:val="0039589F"/>
    <w:rsid w:val="003A6295"/>
    <w:rsid w:val="003B10C8"/>
    <w:rsid w:val="003B422B"/>
    <w:rsid w:val="003C397B"/>
    <w:rsid w:val="003D1080"/>
    <w:rsid w:val="003D20AF"/>
    <w:rsid w:val="00402493"/>
    <w:rsid w:val="004139C6"/>
    <w:rsid w:val="00415DA0"/>
    <w:rsid w:val="00417ED2"/>
    <w:rsid w:val="0042135F"/>
    <w:rsid w:val="00421717"/>
    <w:rsid w:val="00422C7C"/>
    <w:rsid w:val="00445131"/>
    <w:rsid w:val="004610AF"/>
    <w:rsid w:val="004628AA"/>
    <w:rsid w:val="00466627"/>
    <w:rsid w:val="0047152E"/>
    <w:rsid w:val="00475319"/>
    <w:rsid w:val="00477443"/>
    <w:rsid w:val="00484583"/>
    <w:rsid w:val="00485CC5"/>
    <w:rsid w:val="004B7B6E"/>
    <w:rsid w:val="004C43A2"/>
    <w:rsid w:val="004C5505"/>
    <w:rsid w:val="004D1557"/>
    <w:rsid w:val="0050576F"/>
    <w:rsid w:val="00510BC8"/>
    <w:rsid w:val="005111F3"/>
    <w:rsid w:val="005127F2"/>
    <w:rsid w:val="005519B6"/>
    <w:rsid w:val="00571B3D"/>
    <w:rsid w:val="005745EA"/>
    <w:rsid w:val="00582300"/>
    <w:rsid w:val="005962D7"/>
    <w:rsid w:val="005B6D46"/>
    <w:rsid w:val="005B79A3"/>
    <w:rsid w:val="005C3A4E"/>
    <w:rsid w:val="005C54BB"/>
    <w:rsid w:val="005E10C6"/>
    <w:rsid w:val="005F1CE2"/>
    <w:rsid w:val="00621FD4"/>
    <w:rsid w:val="00624E92"/>
    <w:rsid w:val="00636CB4"/>
    <w:rsid w:val="00637803"/>
    <w:rsid w:val="00643457"/>
    <w:rsid w:val="00655588"/>
    <w:rsid w:val="00656D8A"/>
    <w:rsid w:val="00657628"/>
    <w:rsid w:val="0067101F"/>
    <w:rsid w:val="00681805"/>
    <w:rsid w:val="00681DF8"/>
    <w:rsid w:val="00684D5F"/>
    <w:rsid w:val="006977F6"/>
    <w:rsid w:val="006B2F73"/>
    <w:rsid w:val="006D0BBF"/>
    <w:rsid w:val="006E396F"/>
    <w:rsid w:val="006E7BAB"/>
    <w:rsid w:val="006F5F57"/>
    <w:rsid w:val="006F75C2"/>
    <w:rsid w:val="00703DE0"/>
    <w:rsid w:val="00704325"/>
    <w:rsid w:val="007146E1"/>
    <w:rsid w:val="00741303"/>
    <w:rsid w:val="00742A52"/>
    <w:rsid w:val="007431AA"/>
    <w:rsid w:val="00746C70"/>
    <w:rsid w:val="007514FC"/>
    <w:rsid w:val="0075422B"/>
    <w:rsid w:val="00765E1D"/>
    <w:rsid w:val="00773200"/>
    <w:rsid w:val="007779C4"/>
    <w:rsid w:val="00786452"/>
    <w:rsid w:val="007A4E2B"/>
    <w:rsid w:val="007A72A4"/>
    <w:rsid w:val="007A7EA8"/>
    <w:rsid w:val="007B37F2"/>
    <w:rsid w:val="007C3848"/>
    <w:rsid w:val="007E3CA2"/>
    <w:rsid w:val="007E665E"/>
    <w:rsid w:val="007E77B9"/>
    <w:rsid w:val="00823AAA"/>
    <w:rsid w:val="008501BA"/>
    <w:rsid w:val="00851EBB"/>
    <w:rsid w:val="008655C0"/>
    <w:rsid w:val="00871FBA"/>
    <w:rsid w:val="008A0698"/>
    <w:rsid w:val="008A1E12"/>
    <w:rsid w:val="008B4AC0"/>
    <w:rsid w:val="008B600D"/>
    <w:rsid w:val="008C5E2D"/>
    <w:rsid w:val="008D668D"/>
    <w:rsid w:val="008E31F7"/>
    <w:rsid w:val="00914ADF"/>
    <w:rsid w:val="00920BCD"/>
    <w:rsid w:val="009216CF"/>
    <w:rsid w:val="00922999"/>
    <w:rsid w:val="00923ED4"/>
    <w:rsid w:val="00926A8C"/>
    <w:rsid w:val="00950BF3"/>
    <w:rsid w:val="00966592"/>
    <w:rsid w:val="00966FD8"/>
    <w:rsid w:val="0097044D"/>
    <w:rsid w:val="00971870"/>
    <w:rsid w:val="00971F7A"/>
    <w:rsid w:val="0098622B"/>
    <w:rsid w:val="00987C87"/>
    <w:rsid w:val="0099778E"/>
    <w:rsid w:val="009A1532"/>
    <w:rsid w:val="009D409D"/>
    <w:rsid w:val="009E3BCE"/>
    <w:rsid w:val="009F200B"/>
    <w:rsid w:val="00A079E5"/>
    <w:rsid w:val="00A4401B"/>
    <w:rsid w:val="00A4425B"/>
    <w:rsid w:val="00A47B56"/>
    <w:rsid w:val="00A5155C"/>
    <w:rsid w:val="00A5223D"/>
    <w:rsid w:val="00A56DB7"/>
    <w:rsid w:val="00A65C22"/>
    <w:rsid w:val="00A73AE2"/>
    <w:rsid w:val="00A85088"/>
    <w:rsid w:val="00A90099"/>
    <w:rsid w:val="00A93D50"/>
    <w:rsid w:val="00A9639B"/>
    <w:rsid w:val="00AB2862"/>
    <w:rsid w:val="00AC14DB"/>
    <w:rsid w:val="00AD16BF"/>
    <w:rsid w:val="00AF52F6"/>
    <w:rsid w:val="00B039BA"/>
    <w:rsid w:val="00B1375E"/>
    <w:rsid w:val="00B16197"/>
    <w:rsid w:val="00B363A1"/>
    <w:rsid w:val="00B56D14"/>
    <w:rsid w:val="00B61656"/>
    <w:rsid w:val="00B778C3"/>
    <w:rsid w:val="00B81CFF"/>
    <w:rsid w:val="00B93470"/>
    <w:rsid w:val="00B93CDA"/>
    <w:rsid w:val="00BA6F41"/>
    <w:rsid w:val="00BB0437"/>
    <w:rsid w:val="00BB4FA8"/>
    <w:rsid w:val="00BF42A9"/>
    <w:rsid w:val="00C0530A"/>
    <w:rsid w:val="00C10A25"/>
    <w:rsid w:val="00C13881"/>
    <w:rsid w:val="00C22DDC"/>
    <w:rsid w:val="00C26534"/>
    <w:rsid w:val="00C40790"/>
    <w:rsid w:val="00C63B43"/>
    <w:rsid w:val="00C6617A"/>
    <w:rsid w:val="00C8373F"/>
    <w:rsid w:val="00C8483D"/>
    <w:rsid w:val="00C92911"/>
    <w:rsid w:val="00C94015"/>
    <w:rsid w:val="00CB61FD"/>
    <w:rsid w:val="00CB6ABF"/>
    <w:rsid w:val="00CC566E"/>
    <w:rsid w:val="00CC5E59"/>
    <w:rsid w:val="00CD0E64"/>
    <w:rsid w:val="00CD30A1"/>
    <w:rsid w:val="00CE792F"/>
    <w:rsid w:val="00CF32D7"/>
    <w:rsid w:val="00D102C9"/>
    <w:rsid w:val="00D12833"/>
    <w:rsid w:val="00D24537"/>
    <w:rsid w:val="00D25D0A"/>
    <w:rsid w:val="00D30AC7"/>
    <w:rsid w:val="00D6419A"/>
    <w:rsid w:val="00D72D65"/>
    <w:rsid w:val="00D73175"/>
    <w:rsid w:val="00D80631"/>
    <w:rsid w:val="00D82D9D"/>
    <w:rsid w:val="00D96E0F"/>
    <w:rsid w:val="00D97758"/>
    <w:rsid w:val="00DA2CA4"/>
    <w:rsid w:val="00DB0E6B"/>
    <w:rsid w:val="00DB4882"/>
    <w:rsid w:val="00DC32F7"/>
    <w:rsid w:val="00DC70B2"/>
    <w:rsid w:val="00DE3FD3"/>
    <w:rsid w:val="00DF57E4"/>
    <w:rsid w:val="00DF5D92"/>
    <w:rsid w:val="00DF61BA"/>
    <w:rsid w:val="00E22D32"/>
    <w:rsid w:val="00E32D26"/>
    <w:rsid w:val="00E3309E"/>
    <w:rsid w:val="00E33DB2"/>
    <w:rsid w:val="00E37460"/>
    <w:rsid w:val="00E454FD"/>
    <w:rsid w:val="00E55B76"/>
    <w:rsid w:val="00E66D8D"/>
    <w:rsid w:val="00E74A08"/>
    <w:rsid w:val="00E86888"/>
    <w:rsid w:val="00EB36B6"/>
    <w:rsid w:val="00ED684A"/>
    <w:rsid w:val="00EE2154"/>
    <w:rsid w:val="00EF43DC"/>
    <w:rsid w:val="00EF570F"/>
    <w:rsid w:val="00F03B8C"/>
    <w:rsid w:val="00F06582"/>
    <w:rsid w:val="00F071BB"/>
    <w:rsid w:val="00F4247F"/>
    <w:rsid w:val="00F42728"/>
    <w:rsid w:val="00F445B0"/>
    <w:rsid w:val="00F66B5F"/>
    <w:rsid w:val="00F71FE2"/>
    <w:rsid w:val="00F77089"/>
    <w:rsid w:val="00F81517"/>
    <w:rsid w:val="00F83115"/>
    <w:rsid w:val="00FA03DC"/>
    <w:rsid w:val="00FA51F1"/>
    <w:rsid w:val="00FB0713"/>
    <w:rsid w:val="00FC2B22"/>
    <w:rsid w:val="00FD6EA6"/>
    <w:rsid w:val="00FE11BE"/>
    <w:rsid w:val="00FF11AD"/>
    <w:rsid w:val="00FF1919"/>
    <w:rsid w:val="00FF2C43"/>
    <w:rsid w:val="00FF2F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F4C4"/>
  <w15:chartTrackingRefBased/>
  <w15:docId w15:val="{3F7C8453-79D4-4EC4-BBC6-6B6DDFB4C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FAE"/>
  </w:style>
  <w:style w:type="paragraph" w:styleId="Heading1">
    <w:name w:val="heading 1"/>
    <w:basedOn w:val="Normal"/>
    <w:link w:val="Heading1Char"/>
    <w:qFormat/>
    <w:rsid w:val="007864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86452"/>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rPr>
  </w:style>
  <w:style w:type="paragraph" w:styleId="Heading3">
    <w:name w:val="heading 3"/>
    <w:basedOn w:val="Normal"/>
    <w:next w:val="Normal"/>
    <w:link w:val="Heading3Char"/>
    <w:uiPriority w:val="9"/>
    <w:unhideWhenUsed/>
    <w:qFormat/>
    <w:rsid w:val="00786452"/>
    <w:pPr>
      <w:keepNext/>
      <w:keepLines/>
      <w:spacing w:before="200" w:after="0" w:line="276" w:lineRule="auto"/>
      <w:outlineLvl w:val="2"/>
    </w:pPr>
    <w:rPr>
      <w:rFonts w:asciiTheme="majorHAnsi" w:eastAsiaTheme="majorEastAsia" w:hAnsiTheme="majorHAnsi" w:cstheme="majorBidi"/>
      <w:b/>
      <w:bCs/>
      <w:color w:val="4472C4" w:themeColor="accent1"/>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4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86452"/>
    <w:rPr>
      <w:rFonts w:asciiTheme="majorHAnsi" w:eastAsiaTheme="majorEastAsia" w:hAnsiTheme="majorHAnsi" w:cstheme="majorBidi"/>
      <w:b/>
      <w:bCs/>
      <w:color w:val="4472C4" w:themeColor="accent1"/>
      <w:kern w:val="0"/>
      <w:sz w:val="26"/>
      <w:szCs w:val="26"/>
    </w:rPr>
  </w:style>
  <w:style w:type="character" w:customStyle="1" w:styleId="Heading3Char">
    <w:name w:val="Heading 3 Char"/>
    <w:basedOn w:val="DefaultParagraphFont"/>
    <w:link w:val="Heading3"/>
    <w:uiPriority w:val="9"/>
    <w:rsid w:val="00786452"/>
    <w:rPr>
      <w:rFonts w:asciiTheme="majorHAnsi" w:eastAsiaTheme="majorEastAsia" w:hAnsiTheme="majorHAnsi" w:cstheme="majorBidi"/>
      <w:b/>
      <w:bCs/>
      <w:color w:val="4472C4" w:themeColor="accent1"/>
      <w:kern w:val="0"/>
    </w:rPr>
  </w:style>
  <w:style w:type="paragraph" w:styleId="Header">
    <w:name w:val="header"/>
    <w:basedOn w:val="Normal"/>
    <w:link w:val="HeaderChar"/>
    <w:unhideWhenUsed/>
    <w:rsid w:val="00786452"/>
    <w:pPr>
      <w:tabs>
        <w:tab w:val="center" w:pos="4680"/>
        <w:tab w:val="right" w:pos="9360"/>
      </w:tabs>
      <w:spacing w:after="0" w:line="240" w:lineRule="auto"/>
    </w:pPr>
    <w:rPr>
      <w:kern w:val="0"/>
    </w:rPr>
  </w:style>
  <w:style w:type="character" w:customStyle="1" w:styleId="HeaderChar">
    <w:name w:val="Header Char"/>
    <w:basedOn w:val="DefaultParagraphFont"/>
    <w:link w:val="Header"/>
    <w:rsid w:val="00786452"/>
    <w:rPr>
      <w:kern w:val="0"/>
    </w:rPr>
  </w:style>
  <w:style w:type="paragraph" w:styleId="Footer">
    <w:name w:val="footer"/>
    <w:basedOn w:val="Normal"/>
    <w:link w:val="FooterChar"/>
    <w:uiPriority w:val="99"/>
    <w:unhideWhenUsed/>
    <w:rsid w:val="00786452"/>
    <w:pPr>
      <w:tabs>
        <w:tab w:val="center" w:pos="4680"/>
        <w:tab w:val="right" w:pos="9360"/>
      </w:tabs>
      <w:spacing w:after="0" w:line="240" w:lineRule="auto"/>
    </w:pPr>
    <w:rPr>
      <w:kern w:val="0"/>
    </w:rPr>
  </w:style>
  <w:style w:type="character" w:customStyle="1" w:styleId="FooterChar">
    <w:name w:val="Footer Char"/>
    <w:basedOn w:val="DefaultParagraphFont"/>
    <w:link w:val="Footer"/>
    <w:uiPriority w:val="99"/>
    <w:rsid w:val="00786452"/>
    <w:rPr>
      <w:kern w:val="0"/>
    </w:rPr>
  </w:style>
  <w:style w:type="paragraph" w:styleId="ListParagraph">
    <w:name w:val="List Paragraph"/>
    <w:basedOn w:val="Normal"/>
    <w:uiPriority w:val="34"/>
    <w:qFormat/>
    <w:rsid w:val="00786452"/>
    <w:pPr>
      <w:spacing w:after="200" w:line="276" w:lineRule="auto"/>
      <w:ind w:left="720"/>
      <w:contextualSpacing/>
    </w:pPr>
    <w:rPr>
      <w:rFonts w:eastAsiaTheme="minorEastAsia"/>
      <w:kern w:val="0"/>
    </w:rPr>
  </w:style>
  <w:style w:type="paragraph" w:styleId="FootnoteText">
    <w:name w:val="footnote text"/>
    <w:basedOn w:val="Normal"/>
    <w:link w:val="FootnoteTextChar"/>
    <w:semiHidden/>
    <w:unhideWhenUsed/>
    <w:rsid w:val="00786452"/>
    <w:pPr>
      <w:spacing w:after="0" w:line="240" w:lineRule="auto"/>
    </w:pPr>
    <w:rPr>
      <w:kern w:val="0"/>
      <w:sz w:val="20"/>
      <w:szCs w:val="20"/>
    </w:rPr>
  </w:style>
  <w:style w:type="character" w:customStyle="1" w:styleId="FootnoteTextChar">
    <w:name w:val="Footnote Text Char"/>
    <w:basedOn w:val="DefaultParagraphFont"/>
    <w:link w:val="FootnoteText"/>
    <w:semiHidden/>
    <w:rsid w:val="00786452"/>
    <w:rPr>
      <w:kern w:val="0"/>
      <w:sz w:val="20"/>
      <w:szCs w:val="20"/>
    </w:rPr>
  </w:style>
  <w:style w:type="character" w:styleId="FootnoteReference">
    <w:name w:val="footnote reference"/>
    <w:basedOn w:val="DefaultParagraphFont"/>
    <w:semiHidden/>
    <w:unhideWhenUsed/>
    <w:rsid w:val="00786452"/>
    <w:rPr>
      <w:vertAlign w:val="superscript"/>
    </w:rPr>
  </w:style>
  <w:style w:type="table" w:styleId="TableGrid">
    <w:name w:val="Table Grid"/>
    <w:basedOn w:val="TableNormal"/>
    <w:uiPriority w:val="59"/>
    <w:rsid w:val="0078645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6452"/>
    <w:pPr>
      <w:spacing w:after="0" w:line="240" w:lineRule="auto"/>
      <w:jc w:val="both"/>
    </w:pPr>
    <w:rPr>
      <w:rFonts w:ascii="Times New Roman" w:hAnsi="Times New Roman" w:cs="Times New Roman"/>
      <w:kern w:val="0"/>
      <w:sz w:val="24"/>
      <w:szCs w:val="24"/>
    </w:rPr>
  </w:style>
  <w:style w:type="character" w:customStyle="1" w:styleId="apple-converted-space">
    <w:name w:val="apple-converted-space"/>
    <w:basedOn w:val="DefaultParagraphFont"/>
    <w:rsid w:val="00786452"/>
  </w:style>
  <w:style w:type="character" w:styleId="Hyperlink">
    <w:name w:val="Hyperlink"/>
    <w:basedOn w:val="DefaultParagraphFont"/>
    <w:uiPriority w:val="99"/>
    <w:unhideWhenUsed/>
    <w:rsid w:val="00786452"/>
    <w:rPr>
      <w:color w:val="0000FF"/>
      <w:u w:val="single"/>
    </w:rPr>
  </w:style>
  <w:style w:type="character" w:styleId="CommentReference">
    <w:name w:val="annotation reference"/>
    <w:basedOn w:val="DefaultParagraphFont"/>
    <w:uiPriority w:val="99"/>
    <w:semiHidden/>
    <w:unhideWhenUsed/>
    <w:rsid w:val="00786452"/>
    <w:rPr>
      <w:sz w:val="16"/>
      <w:szCs w:val="16"/>
    </w:rPr>
  </w:style>
  <w:style w:type="paragraph" w:styleId="CommentText">
    <w:name w:val="annotation text"/>
    <w:basedOn w:val="Normal"/>
    <w:link w:val="CommentTextChar"/>
    <w:uiPriority w:val="99"/>
    <w:semiHidden/>
    <w:unhideWhenUsed/>
    <w:rsid w:val="00786452"/>
    <w:pPr>
      <w:spacing w:after="200" w:line="240" w:lineRule="auto"/>
    </w:pPr>
    <w:rPr>
      <w:kern w:val="0"/>
      <w:sz w:val="20"/>
      <w:szCs w:val="20"/>
    </w:rPr>
  </w:style>
  <w:style w:type="character" w:customStyle="1" w:styleId="CommentTextChar">
    <w:name w:val="Comment Text Char"/>
    <w:basedOn w:val="DefaultParagraphFont"/>
    <w:link w:val="CommentText"/>
    <w:uiPriority w:val="99"/>
    <w:semiHidden/>
    <w:rsid w:val="00786452"/>
    <w:rPr>
      <w:kern w:val="0"/>
      <w:sz w:val="20"/>
      <w:szCs w:val="20"/>
    </w:rPr>
  </w:style>
  <w:style w:type="paragraph" w:styleId="CommentSubject">
    <w:name w:val="annotation subject"/>
    <w:basedOn w:val="CommentText"/>
    <w:next w:val="CommentText"/>
    <w:link w:val="CommentSubjectChar"/>
    <w:uiPriority w:val="99"/>
    <w:semiHidden/>
    <w:unhideWhenUsed/>
    <w:rsid w:val="00786452"/>
    <w:rPr>
      <w:b/>
      <w:bCs/>
    </w:rPr>
  </w:style>
  <w:style w:type="character" w:customStyle="1" w:styleId="CommentSubjectChar">
    <w:name w:val="Comment Subject Char"/>
    <w:basedOn w:val="CommentTextChar"/>
    <w:link w:val="CommentSubject"/>
    <w:uiPriority w:val="99"/>
    <w:semiHidden/>
    <w:rsid w:val="00786452"/>
    <w:rPr>
      <w:b/>
      <w:bCs/>
      <w:kern w:val="0"/>
      <w:sz w:val="20"/>
      <w:szCs w:val="20"/>
    </w:rPr>
  </w:style>
  <w:style w:type="paragraph" w:styleId="BalloonText">
    <w:name w:val="Balloon Text"/>
    <w:basedOn w:val="Normal"/>
    <w:link w:val="BalloonTextChar"/>
    <w:uiPriority w:val="99"/>
    <w:semiHidden/>
    <w:unhideWhenUsed/>
    <w:rsid w:val="00786452"/>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786452"/>
    <w:rPr>
      <w:rFonts w:ascii="Tahoma" w:hAnsi="Tahoma" w:cs="Tahoma"/>
      <w:kern w:val="0"/>
      <w:sz w:val="16"/>
      <w:szCs w:val="16"/>
    </w:rPr>
  </w:style>
  <w:style w:type="character" w:styleId="Strong">
    <w:name w:val="Strong"/>
    <w:basedOn w:val="DefaultParagraphFont"/>
    <w:uiPriority w:val="22"/>
    <w:qFormat/>
    <w:rsid w:val="00786452"/>
    <w:rPr>
      <w:b/>
      <w:bCs/>
    </w:rPr>
  </w:style>
  <w:style w:type="character" w:styleId="Emphasis">
    <w:name w:val="Emphasis"/>
    <w:basedOn w:val="DefaultParagraphFont"/>
    <w:uiPriority w:val="20"/>
    <w:qFormat/>
    <w:rsid w:val="00786452"/>
    <w:rPr>
      <w:i/>
      <w:iCs/>
    </w:rPr>
  </w:style>
  <w:style w:type="character" w:styleId="PlaceholderText">
    <w:name w:val="Placeholder Text"/>
    <w:basedOn w:val="DefaultParagraphFont"/>
    <w:uiPriority w:val="99"/>
    <w:semiHidden/>
    <w:rsid w:val="00786452"/>
    <w:rPr>
      <w:color w:val="808080"/>
    </w:rPr>
  </w:style>
  <w:style w:type="character" w:customStyle="1" w:styleId="mw-headline">
    <w:name w:val="mw-headline"/>
    <w:basedOn w:val="DefaultParagraphFont"/>
    <w:rsid w:val="00786452"/>
  </w:style>
  <w:style w:type="character" w:customStyle="1" w:styleId="mw-editsection">
    <w:name w:val="mw-editsection"/>
    <w:basedOn w:val="DefaultParagraphFont"/>
    <w:rsid w:val="00786452"/>
  </w:style>
  <w:style w:type="character" w:customStyle="1" w:styleId="mw-editsection-bracket">
    <w:name w:val="mw-editsection-bracket"/>
    <w:basedOn w:val="DefaultParagraphFont"/>
    <w:rsid w:val="00786452"/>
  </w:style>
  <w:style w:type="character" w:customStyle="1" w:styleId="nowrap">
    <w:name w:val="nowrap"/>
    <w:basedOn w:val="DefaultParagraphFont"/>
    <w:rsid w:val="00786452"/>
  </w:style>
  <w:style w:type="paragraph" w:styleId="EndnoteText">
    <w:name w:val="endnote text"/>
    <w:basedOn w:val="Normal"/>
    <w:link w:val="EndnoteTextChar"/>
    <w:uiPriority w:val="99"/>
    <w:semiHidden/>
    <w:unhideWhenUsed/>
    <w:rsid w:val="00786452"/>
    <w:pPr>
      <w:spacing w:after="0" w:line="240" w:lineRule="auto"/>
    </w:pPr>
    <w:rPr>
      <w:kern w:val="0"/>
      <w:sz w:val="20"/>
      <w:szCs w:val="20"/>
    </w:rPr>
  </w:style>
  <w:style w:type="character" w:customStyle="1" w:styleId="EndnoteTextChar">
    <w:name w:val="Endnote Text Char"/>
    <w:basedOn w:val="DefaultParagraphFont"/>
    <w:link w:val="EndnoteText"/>
    <w:uiPriority w:val="99"/>
    <w:semiHidden/>
    <w:rsid w:val="00786452"/>
    <w:rPr>
      <w:kern w:val="0"/>
      <w:sz w:val="20"/>
      <w:szCs w:val="20"/>
    </w:rPr>
  </w:style>
  <w:style w:type="character" w:styleId="EndnoteReference">
    <w:name w:val="endnote reference"/>
    <w:basedOn w:val="DefaultParagraphFont"/>
    <w:uiPriority w:val="99"/>
    <w:semiHidden/>
    <w:unhideWhenUsed/>
    <w:rsid w:val="00786452"/>
    <w:rPr>
      <w:vertAlign w:val="superscript"/>
    </w:rPr>
  </w:style>
  <w:style w:type="character" w:styleId="FollowedHyperlink">
    <w:name w:val="FollowedHyperlink"/>
    <w:basedOn w:val="DefaultParagraphFont"/>
    <w:uiPriority w:val="99"/>
    <w:semiHidden/>
    <w:unhideWhenUsed/>
    <w:rsid w:val="00786452"/>
    <w:rPr>
      <w:color w:val="954F72" w:themeColor="followedHyperlink"/>
      <w:u w:val="single"/>
    </w:rPr>
  </w:style>
  <w:style w:type="character" w:styleId="UnresolvedMention">
    <w:name w:val="Unresolved Mention"/>
    <w:basedOn w:val="DefaultParagraphFont"/>
    <w:uiPriority w:val="99"/>
    <w:semiHidden/>
    <w:unhideWhenUsed/>
    <w:rsid w:val="00786452"/>
    <w:rPr>
      <w:color w:val="605E5C"/>
      <w:shd w:val="clear" w:color="auto" w:fill="E1DFDD"/>
    </w:rPr>
  </w:style>
  <w:style w:type="paragraph" w:styleId="BodyText">
    <w:name w:val="Body Text"/>
    <w:basedOn w:val="Normal"/>
    <w:link w:val="BodyTextChar"/>
    <w:semiHidden/>
    <w:rsid w:val="00786452"/>
    <w:pPr>
      <w:tabs>
        <w:tab w:val="right" w:pos="705"/>
      </w:tabs>
      <w:bidi/>
      <w:spacing w:after="0" w:line="240" w:lineRule="auto"/>
      <w:jc w:val="both"/>
    </w:pPr>
    <w:rPr>
      <w:rFonts w:ascii="Times New Roman" w:eastAsia="Times New Roman" w:hAnsi="Times New Roman" w:cs="Nazanin"/>
      <w:b/>
      <w:bCs/>
      <w:kern w:val="0"/>
      <w:sz w:val="24"/>
      <w:szCs w:val="24"/>
    </w:rPr>
  </w:style>
  <w:style w:type="character" w:customStyle="1" w:styleId="BodyTextChar">
    <w:name w:val="Body Text Char"/>
    <w:basedOn w:val="DefaultParagraphFont"/>
    <w:link w:val="BodyText"/>
    <w:semiHidden/>
    <w:rsid w:val="00786452"/>
    <w:rPr>
      <w:rFonts w:ascii="Times New Roman" w:eastAsia="Times New Roman" w:hAnsi="Times New Roman" w:cs="Nazanin"/>
      <w:b/>
      <w:bCs/>
      <w:kern w:val="0"/>
      <w:sz w:val="24"/>
      <w:szCs w:val="24"/>
    </w:rPr>
  </w:style>
  <w:style w:type="paragraph" w:customStyle="1" w:styleId="a">
    <w:name w:val="سر فصل ها"/>
    <w:qFormat/>
    <w:rsid w:val="00786452"/>
    <w:pPr>
      <w:spacing w:after="0"/>
      <w:jc w:val="center"/>
    </w:pPr>
    <w:rPr>
      <w:rFonts w:cs="B Zar"/>
      <w:b/>
      <w:bCs/>
      <w:kern w:val="0"/>
      <w:sz w:val="28"/>
      <w:szCs w:val="28"/>
      <w:lang w:bidi="fa-IR"/>
    </w:rPr>
  </w:style>
  <w:style w:type="paragraph" w:customStyle="1" w:styleId="a0">
    <w:name w:val="تیتر سر فصل"/>
    <w:qFormat/>
    <w:rsid w:val="00786452"/>
    <w:pPr>
      <w:bidi/>
      <w:jc w:val="center"/>
    </w:pPr>
    <w:rPr>
      <w:rFonts w:cs="B Titr"/>
      <w:b/>
      <w:bCs/>
      <w:kern w:val="0"/>
      <w:sz w:val="28"/>
      <w:szCs w:val="28"/>
      <w:lang w:bidi="fa-IR"/>
    </w:rPr>
  </w:style>
  <w:style w:type="paragraph" w:customStyle="1" w:styleId="1">
    <w:name w:val="سر فصل 1"/>
    <w:qFormat/>
    <w:rsid w:val="00786452"/>
    <w:pPr>
      <w:spacing w:after="0"/>
    </w:pPr>
    <w:rPr>
      <w:rFonts w:cs="B Nazanin"/>
      <w:b/>
      <w:bCs/>
      <w:kern w:val="0"/>
      <w:sz w:val="28"/>
      <w:szCs w:val="28"/>
      <w:lang w:bidi="fa-IR"/>
    </w:rPr>
  </w:style>
  <w:style w:type="paragraph" w:styleId="BodyText2">
    <w:name w:val="Body Text 2"/>
    <w:basedOn w:val="Normal"/>
    <w:link w:val="BodyText2Char"/>
    <w:uiPriority w:val="99"/>
    <w:rsid w:val="00786452"/>
    <w:pPr>
      <w:widowControl w:val="0"/>
      <w:shd w:val="clear" w:color="auto" w:fill="FFFFFF"/>
      <w:autoSpaceDE w:val="0"/>
      <w:autoSpaceDN w:val="0"/>
      <w:adjustRightInd w:val="0"/>
      <w:spacing w:after="0" w:line="480" w:lineRule="auto"/>
    </w:pPr>
    <w:rPr>
      <w:rFonts w:ascii="Times New Roman" w:eastAsia="Times New Roman" w:hAnsi="Times New Roman" w:cs="Times New Roman"/>
      <w:color w:val="000000"/>
      <w:spacing w:val="-9"/>
      <w:kern w:val="0"/>
      <w:sz w:val="24"/>
      <w:szCs w:val="24"/>
    </w:rPr>
  </w:style>
  <w:style w:type="character" w:customStyle="1" w:styleId="BodyText2Char">
    <w:name w:val="Body Text 2 Char"/>
    <w:basedOn w:val="DefaultParagraphFont"/>
    <w:link w:val="BodyText2"/>
    <w:uiPriority w:val="99"/>
    <w:rsid w:val="00786452"/>
    <w:rPr>
      <w:rFonts w:ascii="Times New Roman" w:eastAsia="Times New Roman" w:hAnsi="Times New Roman" w:cs="Times New Roman"/>
      <w:color w:val="000000"/>
      <w:spacing w:val="-9"/>
      <w:kern w:val="0"/>
      <w:sz w:val="24"/>
      <w:szCs w:val="24"/>
      <w:shd w:val="clear" w:color="auto" w:fill="FFFFFF"/>
    </w:rPr>
  </w:style>
  <w:style w:type="paragraph" w:customStyle="1" w:styleId="a1">
    <w:name w:val="بخش ها"/>
    <w:qFormat/>
    <w:rsid w:val="00786452"/>
    <w:pPr>
      <w:spacing w:after="0"/>
      <w:jc w:val="center"/>
    </w:pPr>
    <w:rPr>
      <w:rFonts w:ascii="Times New Roman" w:hAnsi="Times New Roman" w:cs="B Zar"/>
      <w:b/>
      <w:kern w:val="0"/>
      <w:sz w:val="28"/>
      <w:szCs w:val="36"/>
      <w:lang w:bidi="fa-IR"/>
    </w:rPr>
  </w:style>
  <w:style w:type="paragraph" w:customStyle="1" w:styleId="a2">
    <w:name w:val="تیتر بخش ها"/>
    <w:qFormat/>
    <w:rsid w:val="00786452"/>
    <w:pPr>
      <w:jc w:val="center"/>
    </w:pPr>
    <w:rPr>
      <w:rFonts w:cs="B Titr"/>
      <w:kern w:val="0"/>
      <w:szCs w:val="52"/>
      <w:lang w:bidi="fa-IR"/>
    </w:rPr>
  </w:style>
  <w:style w:type="table" w:styleId="MediumList2">
    <w:name w:val="Medium List 2"/>
    <w:basedOn w:val="TableNormal"/>
    <w:uiPriority w:val="66"/>
    <w:rsid w:val="00786452"/>
    <w:pPr>
      <w:spacing w:after="0" w:line="240" w:lineRule="auto"/>
    </w:pPr>
    <w:rPr>
      <w:rFonts w:asciiTheme="majorHAnsi" w:eastAsiaTheme="majorEastAsia" w:hAnsiTheme="majorHAnsi" w:cstheme="majorBidi"/>
      <w:color w:val="000000" w:themeColor="text1"/>
      <w:kern w:val="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3Char">
    <w:name w:val="Body Text 3 Char"/>
    <w:basedOn w:val="DefaultParagraphFont"/>
    <w:link w:val="BodyText3"/>
    <w:semiHidden/>
    <w:rsid w:val="00786452"/>
    <w:rPr>
      <w:rFonts w:ascii="Times New Roman" w:eastAsia="Times New Roman" w:hAnsi="Times New Roman" w:cs="Times New Roman"/>
      <w:color w:val="000000"/>
      <w:sz w:val="24"/>
      <w:szCs w:val="24"/>
      <w:shd w:val="clear" w:color="auto" w:fill="FFFFFF"/>
    </w:rPr>
  </w:style>
  <w:style w:type="paragraph" w:styleId="BodyText3">
    <w:name w:val="Body Text 3"/>
    <w:basedOn w:val="Normal"/>
    <w:link w:val="BodyText3Char"/>
    <w:semiHidden/>
    <w:rsid w:val="00786452"/>
    <w:pPr>
      <w:widowControl w:val="0"/>
      <w:shd w:val="clear" w:color="auto" w:fill="FFFFFF"/>
      <w:autoSpaceDE w:val="0"/>
      <w:autoSpaceDN w:val="0"/>
      <w:adjustRightInd w:val="0"/>
      <w:spacing w:after="0" w:line="480" w:lineRule="auto"/>
      <w:ind w:right="113"/>
    </w:pPr>
    <w:rPr>
      <w:rFonts w:ascii="Times New Roman" w:eastAsia="Times New Roman" w:hAnsi="Times New Roman" w:cs="Times New Roman"/>
      <w:color w:val="000000"/>
      <w:sz w:val="24"/>
      <w:szCs w:val="24"/>
    </w:rPr>
  </w:style>
  <w:style w:type="character" w:customStyle="1" w:styleId="BodyText3Char1">
    <w:name w:val="Body Text 3 Char1"/>
    <w:basedOn w:val="DefaultParagraphFont"/>
    <w:semiHidden/>
    <w:rsid w:val="00786452"/>
    <w:rPr>
      <w:sz w:val="16"/>
      <w:szCs w:val="16"/>
    </w:rPr>
  </w:style>
  <w:style w:type="character" w:customStyle="1" w:styleId="EndnoteTextChar1">
    <w:name w:val="Endnote Text Char1"/>
    <w:basedOn w:val="DefaultParagraphFont"/>
    <w:uiPriority w:val="99"/>
    <w:semiHidden/>
    <w:rsid w:val="00786452"/>
    <w:rPr>
      <w:sz w:val="20"/>
      <w:szCs w:val="20"/>
    </w:rPr>
  </w:style>
  <w:style w:type="character" w:customStyle="1" w:styleId="u1zlkbjr9">
    <w:name w:val="u1zlkbjr9"/>
    <w:basedOn w:val="DefaultParagraphFont"/>
    <w:rsid w:val="00786452"/>
  </w:style>
  <w:style w:type="paragraph" w:styleId="z-TopofForm">
    <w:name w:val="HTML Top of Form"/>
    <w:basedOn w:val="Normal"/>
    <w:next w:val="Normal"/>
    <w:link w:val="z-TopofFormChar"/>
    <w:hidden/>
    <w:uiPriority w:val="99"/>
    <w:semiHidden/>
    <w:unhideWhenUsed/>
    <w:rsid w:val="00786452"/>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786452"/>
    <w:rPr>
      <w:rFonts w:ascii="Arial" w:eastAsia="Times New Roman" w:hAnsi="Arial" w:cs="Arial"/>
      <w:vanish/>
      <w:kern w:val="0"/>
      <w:sz w:val="16"/>
      <w:szCs w:val="16"/>
    </w:rPr>
  </w:style>
  <w:style w:type="paragraph" w:styleId="z-BottomofForm">
    <w:name w:val="HTML Bottom of Form"/>
    <w:basedOn w:val="Normal"/>
    <w:next w:val="Normal"/>
    <w:link w:val="z-BottomofFormChar"/>
    <w:hidden/>
    <w:uiPriority w:val="99"/>
    <w:semiHidden/>
    <w:unhideWhenUsed/>
    <w:rsid w:val="00786452"/>
    <w:pPr>
      <w:pBdr>
        <w:top w:val="single" w:sz="6" w:space="1" w:color="auto"/>
      </w:pBdr>
      <w:spacing w:after="0" w:line="240" w:lineRule="auto"/>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786452"/>
    <w:rPr>
      <w:rFonts w:ascii="Arial" w:eastAsia="Times New Roman" w:hAnsi="Arial" w:cs="Arial"/>
      <w:vanish/>
      <w:kern w:val="0"/>
      <w:sz w:val="16"/>
      <w:szCs w:val="16"/>
    </w:rPr>
  </w:style>
  <w:style w:type="character" w:styleId="PageNumber">
    <w:name w:val="page number"/>
    <w:basedOn w:val="DefaultParagraphFont"/>
    <w:semiHidden/>
    <w:rsid w:val="00786452"/>
  </w:style>
  <w:style w:type="paragraph" w:customStyle="1" w:styleId="a3">
    <w:name w:val="متن"/>
    <w:basedOn w:val="Normal"/>
    <w:qFormat/>
    <w:rsid w:val="00786452"/>
    <w:pPr>
      <w:autoSpaceDE w:val="0"/>
      <w:autoSpaceDN w:val="0"/>
      <w:bidi/>
      <w:adjustRightInd w:val="0"/>
      <w:spacing w:after="0" w:line="312" w:lineRule="auto"/>
      <w:ind w:firstLine="284"/>
      <w:jc w:val="both"/>
    </w:pPr>
    <w:rPr>
      <w:rFonts w:ascii="Arial" w:eastAsia="Calibri" w:hAnsi="Arial" w:cs="B Nazanin"/>
      <w:kern w:val="0"/>
      <w:sz w:val="24"/>
      <w:szCs w:val="28"/>
      <w:lang w:val="en-AU" w:bidi="fa-IR"/>
    </w:rPr>
  </w:style>
  <w:style w:type="paragraph" w:styleId="TOC1">
    <w:name w:val="toc 1"/>
    <w:basedOn w:val="Normal"/>
    <w:next w:val="Normal"/>
    <w:autoRedefine/>
    <w:uiPriority w:val="39"/>
    <w:unhideWhenUsed/>
    <w:rsid w:val="00786452"/>
    <w:pPr>
      <w:bidi/>
      <w:spacing w:after="100"/>
    </w:pPr>
    <w:rPr>
      <w:kern w:val="0"/>
      <w:lang w:bidi="fa-IR"/>
    </w:rPr>
  </w:style>
  <w:style w:type="paragraph" w:styleId="TOC2">
    <w:name w:val="toc 2"/>
    <w:basedOn w:val="Normal"/>
    <w:next w:val="Normal"/>
    <w:autoRedefine/>
    <w:uiPriority w:val="39"/>
    <w:unhideWhenUsed/>
    <w:rsid w:val="00786452"/>
    <w:pPr>
      <w:bidi/>
      <w:spacing w:after="100"/>
      <w:ind w:left="220"/>
    </w:pPr>
    <w:rPr>
      <w:kern w:val="0"/>
      <w:lang w:bidi="fa-IR"/>
    </w:rPr>
  </w:style>
  <w:style w:type="paragraph" w:styleId="TOC3">
    <w:name w:val="toc 3"/>
    <w:basedOn w:val="Normal"/>
    <w:next w:val="Normal"/>
    <w:autoRedefine/>
    <w:uiPriority w:val="39"/>
    <w:unhideWhenUsed/>
    <w:rsid w:val="00786452"/>
    <w:pPr>
      <w:bidi/>
      <w:spacing w:after="100"/>
      <w:ind w:left="440"/>
    </w:pPr>
    <w:rPr>
      <w:kern w:val="0"/>
      <w:lang w:bidi="fa-IR"/>
    </w:rPr>
  </w:style>
  <w:style w:type="paragraph" w:styleId="TOC4">
    <w:name w:val="toc 4"/>
    <w:basedOn w:val="Normal"/>
    <w:next w:val="Normal"/>
    <w:autoRedefine/>
    <w:uiPriority w:val="39"/>
    <w:unhideWhenUsed/>
    <w:rsid w:val="00786452"/>
    <w:pPr>
      <w:bidi/>
      <w:spacing w:after="100"/>
      <w:ind w:left="660"/>
    </w:pPr>
    <w:rPr>
      <w:kern w:val="0"/>
      <w:lang w:bidi="fa-IR"/>
    </w:rPr>
  </w:style>
  <w:style w:type="paragraph" w:styleId="TOC5">
    <w:name w:val="toc 5"/>
    <w:basedOn w:val="Normal"/>
    <w:next w:val="Normal"/>
    <w:autoRedefine/>
    <w:uiPriority w:val="39"/>
    <w:unhideWhenUsed/>
    <w:rsid w:val="00786452"/>
    <w:pPr>
      <w:numPr>
        <w:numId w:val="19"/>
      </w:numPr>
      <w:tabs>
        <w:tab w:val="right" w:leader="dot" w:pos="9016"/>
      </w:tabs>
      <w:bidi/>
      <w:spacing w:after="100"/>
    </w:pPr>
    <w:rPr>
      <w:kern w:val="0"/>
      <w:lang w:bidi="fa-IR"/>
    </w:rPr>
  </w:style>
  <w:style w:type="paragraph" w:styleId="TOC6">
    <w:name w:val="toc 6"/>
    <w:basedOn w:val="Normal"/>
    <w:next w:val="Normal"/>
    <w:autoRedefine/>
    <w:uiPriority w:val="39"/>
    <w:unhideWhenUsed/>
    <w:rsid w:val="00786452"/>
    <w:pPr>
      <w:bidi/>
      <w:spacing w:after="100"/>
      <w:ind w:left="1100"/>
    </w:pPr>
    <w:rPr>
      <w:rFonts w:eastAsiaTheme="minorEastAsia"/>
      <w:kern w:val="0"/>
      <w:lang w:bidi="fa-IR"/>
    </w:rPr>
  </w:style>
  <w:style w:type="paragraph" w:styleId="TOC7">
    <w:name w:val="toc 7"/>
    <w:basedOn w:val="Normal"/>
    <w:next w:val="Normal"/>
    <w:autoRedefine/>
    <w:uiPriority w:val="39"/>
    <w:unhideWhenUsed/>
    <w:rsid w:val="00786452"/>
    <w:pPr>
      <w:bidi/>
      <w:spacing w:after="100"/>
      <w:ind w:left="1320"/>
    </w:pPr>
    <w:rPr>
      <w:rFonts w:eastAsiaTheme="minorEastAsia"/>
      <w:kern w:val="0"/>
      <w:lang w:bidi="fa-IR"/>
    </w:rPr>
  </w:style>
  <w:style w:type="paragraph" w:styleId="TOC8">
    <w:name w:val="toc 8"/>
    <w:basedOn w:val="Normal"/>
    <w:next w:val="Normal"/>
    <w:autoRedefine/>
    <w:uiPriority w:val="39"/>
    <w:unhideWhenUsed/>
    <w:rsid w:val="00786452"/>
    <w:pPr>
      <w:bidi/>
      <w:spacing w:after="100"/>
      <w:ind w:left="1540"/>
    </w:pPr>
    <w:rPr>
      <w:rFonts w:eastAsiaTheme="minorEastAsia"/>
      <w:kern w:val="0"/>
      <w:lang w:bidi="fa-IR"/>
    </w:rPr>
  </w:style>
  <w:style w:type="paragraph" w:styleId="TOC9">
    <w:name w:val="toc 9"/>
    <w:basedOn w:val="Normal"/>
    <w:next w:val="Normal"/>
    <w:autoRedefine/>
    <w:uiPriority w:val="39"/>
    <w:unhideWhenUsed/>
    <w:rsid w:val="00786452"/>
    <w:pPr>
      <w:bidi/>
      <w:spacing w:after="100"/>
      <w:ind w:left="1760"/>
    </w:pPr>
    <w:rPr>
      <w:rFonts w:eastAsiaTheme="minorEastAsia"/>
      <w:kern w:val="0"/>
      <w:lang w:bidi="fa-IR"/>
    </w:rPr>
  </w:style>
  <w:style w:type="paragraph" w:customStyle="1" w:styleId="msonormal0">
    <w:name w:val="msonormal"/>
    <w:basedOn w:val="Normal"/>
    <w:uiPriority w:val="99"/>
    <w:rsid w:val="00786452"/>
    <w:pPr>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gostareshonline.com/top-news/131125-2012-11-17-13-08-5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gostareshonline.com/top-news/131125-2012-11-17-13-08-59.html" TargetMode="Externa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endnotes.xml.rels><?xml version="1.0" encoding="UTF-8" standalone="yes"?>
<Relationships xmlns="http://schemas.openxmlformats.org/package/2006/relationships"><Relationship Id="rId3" Type="http://schemas.openxmlformats.org/officeDocument/2006/relationships/hyperlink" Target="https://transmode.co.uk/news" TargetMode="External"/><Relationship Id="rId2" Type="http://schemas.openxmlformats.org/officeDocument/2006/relationships/hyperlink" Target="https://returnloads.net/become_an_owner_driver" TargetMode="External"/><Relationship Id="rId1" Type="http://schemas.openxmlformats.org/officeDocument/2006/relationships/image" Target="media/image1.jpg"/><Relationship Id="rId6" Type="http://schemas.openxmlformats.org/officeDocument/2006/relationships/hyperlink" Target="https://haulageexchange.co.uk./blog/guide" TargetMode="External"/><Relationship Id="rId5" Type="http://schemas.openxmlformats.org/officeDocument/2006/relationships/hyperlink" Target="http://www.dft.gov.uk/publications/realising-the-potential-of-gb-rail/" TargetMode="External"/><Relationship Id="rId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E80C8-4618-4953-8133-3405CF28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213</Pages>
  <Words>59043</Words>
  <Characters>336548</Characters>
  <Application>Microsoft Office Word</Application>
  <DocSecurity>0</DocSecurity>
  <Lines>2804</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Homayoun Assadi</dc:creator>
  <cp:keywords/>
  <dc:description/>
  <cp:lastModifiedBy>Homayoun Assadi</cp:lastModifiedBy>
  <cp:revision>3</cp:revision>
  <dcterms:created xsi:type="dcterms:W3CDTF">2024-09-29T06:49:00Z</dcterms:created>
  <dcterms:modified xsi:type="dcterms:W3CDTF">2024-10-05T10:14:00Z</dcterms:modified>
</cp:coreProperties>
</file>