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6A" w:rsidRPr="002345B9" w:rsidRDefault="002345B9" w:rsidP="002345B9">
      <w:pPr>
        <w:pStyle w:val="Default"/>
        <w:bidi/>
        <w:spacing w:after="120"/>
        <w:rPr>
          <w:rFonts w:cs="B Nazanin"/>
          <w:b/>
          <w:bCs/>
          <w:rtl/>
        </w:rPr>
      </w:pPr>
      <w:r w:rsidRPr="002345B9">
        <w:rPr>
          <w:rFonts w:cs="B Nazanin" w:hint="cs"/>
          <w:b/>
          <w:bCs/>
          <w:rtl/>
        </w:rPr>
        <w:t>پیشگفتار مترجمان</w:t>
      </w:r>
    </w:p>
    <w:p w:rsidR="00846A9D" w:rsidRPr="00C46215" w:rsidRDefault="00846A9D" w:rsidP="00A53D1E">
      <w:pPr>
        <w:pStyle w:val="Default"/>
        <w:bidi/>
        <w:spacing w:after="120" w:line="360" w:lineRule="auto"/>
        <w:jc w:val="both"/>
        <w:rPr>
          <w:rFonts w:cs="B Nazanin"/>
          <w:rtl/>
        </w:rPr>
      </w:pPr>
      <w:r w:rsidRPr="00C46215">
        <w:rPr>
          <w:rFonts w:cs="B Nazanin" w:hint="cs"/>
          <w:rtl/>
        </w:rPr>
        <w:t>کتاب "</w:t>
      </w:r>
      <w:r w:rsidRPr="00C46215">
        <w:rPr>
          <w:rFonts w:cs="B Nazanin" w:hint="cs"/>
          <w:i/>
          <w:iCs/>
          <w:rtl/>
        </w:rPr>
        <w:t>بازگشت تورم؛ درس</w:t>
      </w:r>
      <w:r w:rsidRPr="00C46215">
        <w:rPr>
          <w:rFonts w:cs="B Nazanin" w:hint="cs"/>
          <w:i/>
          <w:iCs/>
          <w:rtl/>
        </w:rPr>
        <w:softHyphen/>
        <w:t>هایی از تاریخ و توصیه های سیاستی</w:t>
      </w:r>
      <w:r w:rsidRPr="00C46215">
        <w:rPr>
          <w:rFonts w:cs="B Nazanin" w:hint="cs"/>
          <w:rtl/>
        </w:rPr>
        <w:t>" توسط دو اقتصاددان آلمانی، مایکل هاینه و هانسیورگ هر</w:t>
      </w:r>
      <w:r w:rsidR="00756D65" w:rsidRPr="00C46215">
        <w:rPr>
          <w:rFonts w:cs="B Nazanin" w:hint="cs"/>
          <w:rtl/>
        </w:rPr>
        <w:t xml:space="preserve"> </w:t>
      </w:r>
      <w:r w:rsidRPr="00C46215">
        <w:rPr>
          <w:rFonts w:cs="B Nazanin" w:hint="cs"/>
          <w:rtl/>
        </w:rPr>
        <w:t>نوشته شده و در سال 2023 توسط ناشر</w:t>
      </w:r>
      <w:r w:rsidR="005B166A">
        <w:rPr>
          <w:rFonts w:cs="B Nazanin" w:hint="cs"/>
          <w:rtl/>
        </w:rPr>
        <w:t xml:space="preserve"> معتبر امریکایی اسپرینگر منتشر گردی</w:t>
      </w:r>
      <w:r w:rsidRPr="00C46215">
        <w:rPr>
          <w:rFonts w:cs="B Nazanin" w:hint="cs"/>
          <w:rtl/>
        </w:rPr>
        <w:t>ده است. این کتاب علل بروز تو</w:t>
      </w:r>
      <w:r w:rsidR="002345B9">
        <w:rPr>
          <w:rFonts w:cs="B Nazanin" w:hint="cs"/>
          <w:rtl/>
        </w:rPr>
        <w:t>رم و رکود در کشورهای صنعتی</w:t>
      </w:r>
      <w:r w:rsidRPr="00C46215">
        <w:rPr>
          <w:rFonts w:cs="B Nazanin" w:hint="cs"/>
          <w:rtl/>
        </w:rPr>
        <w:t xml:space="preserve"> را </w:t>
      </w:r>
      <w:r w:rsidR="005B166A">
        <w:rPr>
          <w:rFonts w:cs="B Nazanin" w:hint="cs"/>
          <w:rtl/>
        </w:rPr>
        <w:t>طی دوره</w:t>
      </w:r>
      <w:r w:rsidR="005B166A">
        <w:rPr>
          <w:rFonts w:cs="B Nazanin"/>
          <w:rtl/>
        </w:rPr>
        <w:softHyphen/>
      </w:r>
      <w:r w:rsidR="005B166A">
        <w:rPr>
          <w:rFonts w:cs="B Nazanin" w:hint="cs"/>
          <w:rtl/>
        </w:rPr>
        <w:t xml:space="preserve">های مختلف </w:t>
      </w:r>
      <w:r w:rsidRPr="00C46215">
        <w:rPr>
          <w:rFonts w:cs="B Nazanin" w:hint="cs"/>
          <w:rtl/>
        </w:rPr>
        <w:t>مورد بررسی قرار داده است.</w:t>
      </w:r>
      <w:r w:rsidR="005955A3" w:rsidRPr="00C46215">
        <w:rPr>
          <w:rFonts w:cs="B Nazanin" w:hint="cs"/>
          <w:rtl/>
        </w:rPr>
        <w:t xml:space="preserve"> </w:t>
      </w:r>
      <w:r w:rsidR="00A53D1E">
        <w:rPr>
          <w:rFonts w:cs="B Nazanin" w:hint="cs"/>
          <w:rtl/>
        </w:rPr>
        <w:t>پیش</w:t>
      </w:r>
      <w:r w:rsidR="00A53D1E">
        <w:rPr>
          <w:rFonts w:cs="B Nazanin" w:hint="cs"/>
          <w:rtl/>
        </w:rPr>
        <w:softHyphen/>
        <w:t xml:space="preserve"> از این</w:t>
      </w:r>
      <w:r w:rsidR="00B6380D" w:rsidRPr="00C46215">
        <w:rPr>
          <w:rFonts w:cs="B Nazanin" w:hint="cs"/>
          <w:rtl/>
        </w:rPr>
        <w:t xml:space="preserve"> </w:t>
      </w:r>
      <w:r w:rsidR="005955A3" w:rsidRPr="00C46215">
        <w:rPr>
          <w:rFonts w:cs="B Nazanin" w:hint="cs"/>
          <w:rtl/>
        </w:rPr>
        <w:t xml:space="preserve">کتاب </w:t>
      </w:r>
      <w:r w:rsidR="00B6380D" w:rsidRPr="00C46215">
        <w:rPr>
          <w:rFonts w:cs="B Nazanin" w:hint="cs"/>
          <w:rtl/>
        </w:rPr>
        <w:t>"</w:t>
      </w:r>
      <w:r w:rsidR="005955A3" w:rsidRPr="00C46215">
        <w:rPr>
          <w:rFonts w:cs="B Nazanin" w:hint="cs"/>
          <w:rtl/>
        </w:rPr>
        <w:t>سرمایه داری شایسته؛ راهکاری برای تحول در نظام اقتصادی</w:t>
      </w:r>
      <w:r w:rsidR="00A53D1E">
        <w:rPr>
          <w:rStyle w:val="FootnoteReference"/>
          <w:rFonts w:cs="B Nazanin"/>
          <w:rtl/>
        </w:rPr>
        <w:footnoteReference w:id="1"/>
      </w:r>
      <w:r w:rsidR="00B6380D" w:rsidRPr="00C46215">
        <w:rPr>
          <w:rFonts w:cs="B Nazanin" w:hint="cs"/>
          <w:rtl/>
        </w:rPr>
        <w:t xml:space="preserve">" اثر </w:t>
      </w:r>
      <w:r w:rsidR="00A53D1E">
        <w:rPr>
          <w:rFonts w:cs="B Nazanin" w:hint="cs"/>
          <w:rtl/>
        </w:rPr>
        <w:t>هانسیورگ هر و دو</w:t>
      </w:r>
      <w:r w:rsidR="00B6380D" w:rsidRPr="00C46215">
        <w:rPr>
          <w:rFonts w:cs="B Nazanin" w:hint="cs"/>
          <w:rtl/>
        </w:rPr>
        <w:t xml:space="preserve"> نویسند</w:t>
      </w:r>
      <w:r w:rsidR="00A53D1E">
        <w:rPr>
          <w:rFonts w:cs="B Nazanin" w:hint="cs"/>
          <w:rtl/>
        </w:rPr>
        <w:t>ه</w:t>
      </w:r>
      <w:r w:rsidR="00A53D1E">
        <w:rPr>
          <w:rFonts w:cs="B Nazanin" w:hint="cs"/>
          <w:rtl/>
        </w:rPr>
        <w:softHyphen/>
        <w:t>ی دیگر</w:t>
      </w:r>
      <w:r w:rsidR="00B6380D" w:rsidRPr="00C46215">
        <w:rPr>
          <w:rFonts w:cs="B Nazanin" w:hint="cs"/>
          <w:rtl/>
        </w:rPr>
        <w:t>،</w:t>
      </w:r>
      <w:r w:rsidR="005955A3" w:rsidRPr="00C46215">
        <w:rPr>
          <w:rFonts w:cs="B Nazanin" w:hint="cs"/>
          <w:rtl/>
        </w:rPr>
        <w:t xml:space="preserve"> </w:t>
      </w:r>
      <w:r w:rsidR="00A53D1E">
        <w:rPr>
          <w:rFonts w:cs="B Nazanin" w:hint="cs"/>
          <w:rtl/>
        </w:rPr>
        <w:t xml:space="preserve">در سال 1392 </w:t>
      </w:r>
      <w:r w:rsidR="005955A3" w:rsidRPr="00C46215">
        <w:rPr>
          <w:rFonts w:cs="B Nazanin" w:hint="cs"/>
          <w:rtl/>
        </w:rPr>
        <w:t>از سوی مرکز پژوهش های مجلس به چاپ رسید</w:t>
      </w:r>
      <w:r w:rsidR="00A53D1E">
        <w:rPr>
          <w:rFonts w:cs="B Nazanin" w:hint="cs"/>
          <w:rtl/>
        </w:rPr>
        <w:t>ه بود</w:t>
      </w:r>
      <w:r w:rsidR="005955A3" w:rsidRPr="00C46215">
        <w:rPr>
          <w:rFonts w:cs="B Nazanin" w:hint="cs"/>
          <w:rtl/>
        </w:rPr>
        <w:t xml:space="preserve">. </w:t>
      </w:r>
      <w:r w:rsidR="00B6380D" w:rsidRPr="00C46215">
        <w:rPr>
          <w:rFonts w:cs="B Nazanin" w:hint="cs"/>
          <w:rtl/>
        </w:rPr>
        <w:t>نویسندگان کتاب اقتصاددانان کینزین هستند و بر اهمیت سیاست</w:t>
      </w:r>
      <w:r w:rsidR="00B6380D" w:rsidRPr="00C46215">
        <w:rPr>
          <w:rFonts w:cs="B Nazanin" w:hint="cs"/>
          <w:rtl/>
        </w:rPr>
        <w:softHyphen/>
        <w:t xml:space="preserve">های پولی و مالی برای مقابله با بحران تاکید دارند. </w:t>
      </w:r>
    </w:p>
    <w:p w:rsidR="00C85467" w:rsidRPr="00C46215" w:rsidRDefault="00B6380D" w:rsidP="00A53D1E">
      <w:pPr>
        <w:pStyle w:val="Default"/>
        <w:bidi/>
        <w:spacing w:after="120" w:line="360" w:lineRule="auto"/>
        <w:jc w:val="both"/>
        <w:rPr>
          <w:rStyle w:val="rynqvb"/>
          <w:rFonts w:cs="B Nazanin"/>
          <w:rtl/>
        </w:rPr>
      </w:pPr>
      <w:r w:rsidRPr="00C46215">
        <w:rPr>
          <w:rFonts w:cs="B Nazanin" w:hint="cs"/>
          <w:rtl/>
        </w:rPr>
        <w:t>در کتاب "</w:t>
      </w:r>
      <w:r w:rsidRPr="00C46215">
        <w:rPr>
          <w:rFonts w:cs="B Nazanin" w:hint="cs"/>
          <w:i/>
          <w:iCs/>
          <w:rtl/>
        </w:rPr>
        <w:t>بازگشت تورم"</w:t>
      </w:r>
      <w:r w:rsidRPr="00C46215">
        <w:rPr>
          <w:rFonts w:cs="B Nazanin" w:hint="cs"/>
          <w:rtl/>
        </w:rPr>
        <w:t>، با بررسی دوره</w:t>
      </w:r>
      <w:r w:rsidRPr="00C46215">
        <w:rPr>
          <w:rFonts w:cs="B Nazanin" w:hint="cs"/>
          <w:rtl/>
        </w:rPr>
        <w:softHyphen/>
        <w:t>های مختلف</w:t>
      </w:r>
      <w:r w:rsidR="00A53D1E">
        <w:rPr>
          <w:rFonts w:cs="B Nazanin" w:hint="cs"/>
          <w:rtl/>
        </w:rPr>
        <w:t>:</w:t>
      </w:r>
      <w:r w:rsidRPr="00C46215">
        <w:rPr>
          <w:rFonts w:cs="B Nazanin" w:hint="cs"/>
          <w:rtl/>
        </w:rPr>
        <w:t xml:space="preserve"> تورم افسار گسیخته در آلمان، فرایند شکل گیری تورم از اواخر دهه</w:t>
      </w:r>
      <w:r w:rsidRPr="00C46215">
        <w:rPr>
          <w:rFonts w:cs="B Nazanin"/>
          <w:rtl/>
        </w:rPr>
        <w:softHyphen/>
      </w:r>
      <w:r w:rsidRPr="00C46215">
        <w:rPr>
          <w:rFonts w:cs="B Nazanin" w:hint="cs"/>
          <w:rtl/>
        </w:rPr>
        <w:t xml:space="preserve"> 1960، مهار تورم از دهه</w:t>
      </w:r>
      <w:r w:rsidRPr="00C46215">
        <w:rPr>
          <w:rFonts w:cs="B Nazanin" w:hint="cs"/>
          <w:rtl/>
        </w:rPr>
        <w:softHyphen/>
        <w:t>ی 1980 برای حدود سه دهه، خطر بروز تورم منفی در دوران بحران مالی جهانی و بحران کرونا</w:t>
      </w:r>
      <w:r w:rsidR="002345B9">
        <w:rPr>
          <w:rFonts w:cs="B Nazanin" w:hint="cs"/>
          <w:rtl/>
        </w:rPr>
        <w:t xml:space="preserve"> </w:t>
      </w:r>
      <w:r w:rsidRPr="00C46215">
        <w:rPr>
          <w:rFonts w:cs="B Nazanin" w:hint="cs"/>
          <w:rtl/>
        </w:rPr>
        <w:t>و نهایتا اوج گیری مجدد تورم با شروع جنگ در اوکراین، علل و ریشه های فرایندهای تورمی مورد تجزیه و تحلیل قرار می</w:t>
      </w:r>
      <w:r w:rsidRPr="00C46215">
        <w:rPr>
          <w:rFonts w:cs="B Nazanin" w:hint="cs"/>
          <w:rtl/>
        </w:rPr>
        <w:softHyphen/>
        <w:t xml:space="preserve">گیرد.   </w:t>
      </w:r>
      <w:r w:rsidR="00C85467" w:rsidRPr="00C46215">
        <w:rPr>
          <w:rStyle w:val="rynqvb"/>
          <w:rFonts w:cs="B Nazanin" w:hint="cs"/>
          <w:rtl/>
        </w:rPr>
        <w:t>نویسندگان کتاب با به تصویر کشیدن واکنش</w:t>
      </w:r>
      <w:r w:rsidR="00C85467" w:rsidRPr="00C46215">
        <w:rPr>
          <w:rStyle w:val="rynqvb"/>
          <w:rFonts w:cs="B Nazanin"/>
          <w:rtl/>
        </w:rPr>
        <w:softHyphen/>
      </w:r>
      <w:r w:rsidR="00C85467" w:rsidRPr="00C46215">
        <w:rPr>
          <w:rStyle w:val="rynqvb"/>
          <w:rFonts w:cs="B Nazanin" w:hint="cs"/>
          <w:rtl/>
        </w:rPr>
        <w:t>های سیاستی کارآمد و ناکارآمد نسبت به تحولات اقتصاد کلان و تحلیل این سیاست</w:t>
      </w:r>
      <w:r w:rsidR="00C85467" w:rsidRPr="00C46215">
        <w:rPr>
          <w:rStyle w:val="rynqvb"/>
          <w:rFonts w:cs="B Nazanin" w:hint="cs"/>
          <w:rtl/>
        </w:rPr>
        <w:softHyphen/>
        <w:t>ها به دنبال درس گرفتن از اشتباهات و کمک به طراحی و تدوین راهبردهای بهینه</w:t>
      </w:r>
      <w:r w:rsidR="00C85467" w:rsidRPr="00C46215">
        <w:rPr>
          <w:rStyle w:val="rynqvb"/>
          <w:rFonts w:cs="B Nazanin"/>
          <w:rtl/>
        </w:rPr>
        <w:softHyphen/>
      </w:r>
      <w:r w:rsidR="00C85467" w:rsidRPr="00C46215">
        <w:rPr>
          <w:rStyle w:val="rynqvb"/>
          <w:rFonts w:cs="B Nazanin" w:hint="cs"/>
          <w:rtl/>
        </w:rPr>
        <w:t>ی کلان اقتصادی هستند.</w:t>
      </w:r>
    </w:p>
    <w:p w:rsidR="00EE67DB" w:rsidRDefault="00C85467" w:rsidP="00EE67DB">
      <w:pPr>
        <w:pStyle w:val="Default"/>
        <w:bidi/>
        <w:spacing w:after="120" w:line="360" w:lineRule="auto"/>
        <w:jc w:val="both"/>
        <w:rPr>
          <w:rFonts w:cs="B Nazanin" w:hint="cs"/>
          <w:sz w:val="26"/>
          <w:rtl/>
        </w:rPr>
      </w:pPr>
      <w:r w:rsidRPr="00C46215">
        <w:rPr>
          <w:rStyle w:val="rynqvb"/>
          <w:rFonts w:cs="B Nazanin" w:hint="cs"/>
          <w:rtl/>
        </w:rPr>
        <w:t>در این کتاب فصل مستقلی به تحلیل ریشه</w:t>
      </w:r>
      <w:r w:rsidRPr="00C46215">
        <w:rPr>
          <w:rStyle w:val="rynqvb"/>
          <w:rFonts w:cs="B Nazanin"/>
          <w:rtl/>
        </w:rPr>
        <w:softHyphen/>
      </w:r>
      <w:r w:rsidRPr="00C46215">
        <w:rPr>
          <w:rStyle w:val="rynqvb"/>
          <w:rFonts w:cs="B Nazanin" w:hint="cs"/>
          <w:rtl/>
        </w:rPr>
        <w:t>های  ابرتورم آلمان در سال 1923 و عوامل اصلی و محرک این فاجعه و چگونگی خروج آلمان از این بحران تخصیص یافته است.</w:t>
      </w:r>
      <w:r w:rsidRPr="00C46215">
        <w:rPr>
          <w:rStyle w:val="rynqvb"/>
          <w:rFonts w:cs="B Nazanin"/>
        </w:rPr>
        <w:t xml:space="preserve"> </w:t>
      </w:r>
      <w:r w:rsidR="00EE67DB" w:rsidRPr="00F53DC4">
        <w:rPr>
          <w:rFonts w:cs="B Nazanin" w:hint="cs"/>
          <w:rtl/>
        </w:rPr>
        <w:t>در دهه 1920</w:t>
      </w:r>
      <w:r w:rsidR="00EE67DB">
        <w:rPr>
          <w:rFonts w:cs="B Nazanin" w:hint="cs"/>
          <w:rtl/>
        </w:rPr>
        <w:t>،</w:t>
      </w:r>
      <w:r w:rsidR="00EE67DB" w:rsidRPr="00F53DC4">
        <w:rPr>
          <w:rFonts w:cs="B Nazanin" w:hint="cs"/>
          <w:rtl/>
        </w:rPr>
        <w:t xml:space="preserve"> زمانی که دولت در آلمان غربی خود را گرفتار در مخصمه ای می بینید که چاره ای جز افزایش مخارج برای جلوگیری از بروز یک انقلاب ندارد</w:t>
      </w:r>
      <w:r w:rsidR="00EE67DB">
        <w:rPr>
          <w:rFonts w:cs="B Nazanin" w:hint="cs"/>
          <w:rtl/>
        </w:rPr>
        <w:t>،</w:t>
      </w:r>
      <w:r w:rsidR="00EE67DB" w:rsidRPr="00F53DC4">
        <w:rPr>
          <w:rFonts w:cs="B Nazanin" w:hint="cs"/>
          <w:rtl/>
        </w:rPr>
        <w:t xml:space="preserve"> رفته رفته کسری بودجه مخارج بیشتر و مخارج بیشتر کسری بودجه بیشتر را رقم می زند. در نتیجه کسری بودجه بالا به تدریج </w:t>
      </w:r>
      <w:r w:rsidR="00EE67DB">
        <w:rPr>
          <w:rFonts w:cs="B Nazanin" w:hint="cs"/>
          <w:rtl/>
        </w:rPr>
        <w:t xml:space="preserve">مارک </w:t>
      </w:r>
      <w:r w:rsidR="00EE67DB" w:rsidRPr="00F53DC4">
        <w:rPr>
          <w:rFonts w:cs="B Nazanin" w:hint="cs"/>
          <w:rtl/>
        </w:rPr>
        <w:t>ارزش خود را از دست می</w:t>
      </w:r>
      <w:r w:rsidR="00EE67DB">
        <w:rPr>
          <w:rFonts w:cs="B Nazanin"/>
          <w:rtl/>
        </w:rPr>
        <w:softHyphen/>
      </w:r>
      <w:r w:rsidR="00EE67DB" w:rsidRPr="00F53DC4">
        <w:rPr>
          <w:rFonts w:cs="B Nazanin" w:hint="cs"/>
          <w:rtl/>
        </w:rPr>
        <w:t>دهد</w:t>
      </w:r>
      <w:r w:rsidR="00EE67DB">
        <w:rPr>
          <w:rFonts w:cs="B Nazanin" w:hint="cs"/>
          <w:rtl/>
        </w:rPr>
        <w:t xml:space="preserve">. </w:t>
      </w:r>
      <w:r w:rsidR="00EE67DB" w:rsidRPr="00F53DC4">
        <w:rPr>
          <w:rFonts w:cs="B Nazanin" w:hint="cs"/>
          <w:rtl/>
        </w:rPr>
        <w:t>نویسند</w:t>
      </w:r>
      <w:r w:rsidR="00EE67DB">
        <w:rPr>
          <w:rFonts w:cs="B Nazanin" w:hint="cs"/>
          <w:rtl/>
        </w:rPr>
        <w:t>گان</w:t>
      </w:r>
      <w:r w:rsidR="00EE67DB" w:rsidRPr="00F53DC4">
        <w:rPr>
          <w:rFonts w:cs="B Nazanin" w:hint="cs"/>
          <w:rtl/>
        </w:rPr>
        <w:t xml:space="preserve"> بر </w:t>
      </w:r>
      <w:r w:rsidR="00EE67DB">
        <w:rPr>
          <w:rFonts w:cs="B Nazanin" w:hint="cs"/>
          <w:rtl/>
        </w:rPr>
        <w:t xml:space="preserve">وجود </w:t>
      </w:r>
      <w:r w:rsidR="00EE67DB" w:rsidRPr="00F53DC4">
        <w:rPr>
          <w:rFonts w:cs="B Nazanin" w:hint="cs"/>
          <w:rtl/>
        </w:rPr>
        <w:t>چرخه</w:t>
      </w:r>
      <w:r w:rsidR="00EE67DB">
        <w:rPr>
          <w:rFonts w:cs="B Nazanin"/>
          <w:rtl/>
        </w:rPr>
        <w:softHyphen/>
      </w:r>
      <w:r w:rsidR="00EE67DB">
        <w:rPr>
          <w:rFonts w:cs="B Nazanin" w:hint="cs"/>
          <w:rtl/>
        </w:rPr>
        <w:t>ی</w:t>
      </w:r>
      <w:r w:rsidR="00EE67DB" w:rsidRPr="00F53DC4">
        <w:rPr>
          <w:rFonts w:cs="B Nazanin" w:hint="cs"/>
          <w:rtl/>
        </w:rPr>
        <w:t xml:space="preserve"> کاهش ارزش پول </w:t>
      </w:r>
      <w:r w:rsidR="00EE67DB" w:rsidRPr="00F53DC4">
        <w:rPr>
          <w:rFonts w:ascii="Sakkal Majalla" w:hAnsi="Sakkal Majalla" w:cs="Sakkal Majalla" w:hint="cs"/>
          <w:rtl/>
        </w:rPr>
        <w:t>–</w:t>
      </w:r>
      <w:r w:rsidR="00EE67DB" w:rsidRPr="00F53DC4">
        <w:rPr>
          <w:rFonts w:cs="B Nazanin" w:hint="cs"/>
          <w:rtl/>
        </w:rPr>
        <w:t xml:space="preserve"> تورم- دستمزد تاکید می</w:t>
      </w:r>
      <w:r w:rsidR="00EE67DB">
        <w:rPr>
          <w:rFonts w:cs="B Nazanin"/>
          <w:rtl/>
        </w:rPr>
        <w:softHyphen/>
      </w:r>
      <w:r w:rsidR="00EE67DB" w:rsidRPr="00F53DC4">
        <w:rPr>
          <w:rFonts w:cs="B Nazanin" w:hint="cs"/>
          <w:rtl/>
        </w:rPr>
        <w:t>کن</w:t>
      </w:r>
      <w:r w:rsidR="00EE67DB">
        <w:rPr>
          <w:rFonts w:cs="B Nazanin" w:hint="cs"/>
          <w:rtl/>
        </w:rPr>
        <w:t>ن</w:t>
      </w:r>
      <w:r w:rsidR="00EE67DB" w:rsidRPr="00F53DC4">
        <w:rPr>
          <w:rFonts w:cs="B Nazanin" w:hint="cs"/>
          <w:rtl/>
        </w:rPr>
        <w:t xml:space="preserve">د </w:t>
      </w:r>
      <w:r w:rsidR="00EE67DB">
        <w:rPr>
          <w:rFonts w:cs="B Nazanin" w:hint="cs"/>
          <w:rtl/>
        </w:rPr>
        <w:t xml:space="preserve">و بر این باورند </w:t>
      </w:r>
      <w:r w:rsidR="00EE67DB" w:rsidRPr="00F53DC4">
        <w:rPr>
          <w:rFonts w:cs="B Nazanin" w:hint="cs"/>
          <w:rtl/>
        </w:rPr>
        <w:t>که بر خلاف نظر پول گرایان این سیاست پولی نیست که علت اصلی شکل</w:t>
      </w:r>
      <w:r w:rsidR="00EE67DB">
        <w:rPr>
          <w:rFonts w:cs="B Nazanin"/>
          <w:rtl/>
        </w:rPr>
        <w:softHyphen/>
      </w:r>
      <w:r w:rsidR="00EE67DB" w:rsidRPr="00F53DC4">
        <w:rPr>
          <w:rFonts w:cs="B Nazanin" w:hint="cs"/>
          <w:rtl/>
        </w:rPr>
        <w:t>گیری تورم است و چاپ پول منفعلانه و در راستای پاسخ به تقاضای روزافزون پول صورت می</w:t>
      </w:r>
      <w:r w:rsidR="00EE67DB">
        <w:rPr>
          <w:rFonts w:cs="B Nazanin"/>
          <w:rtl/>
        </w:rPr>
        <w:softHyphen/>
      </w:r>
      <w:r w:rsidR="00EE67DB" w:rsidRPr="00F53DC4">
        <w:rPr>
          <w:rFonts w:cs="B Nazanin" w:hint="cs"/>
          <w:rtl/>
        </w:rPr>
        <w:t>گیرد.</w:t>
      </w:r>
      <w:r w:rsidRPr="00C46215">
        <w:rPr>
          <w:rStyle w:val="rynqvb"/>
          <w:rFonts w:cs="B Nazanin" w:hint="cs"/>
          <w:rtl/>
        </w:rPr>
        <w:t xml:space="preserve"> </w:t>
      </w:r>
      <w:r w:rsidR="002345B9">
        <w:rPr>
          <w:rFonts w:cs="B Nazanin" w:hint="cs"/>
          <w:sz w:val="26"/>
          <w:rtl/>
        </w:rPr>
        <w:t>در شرایط کنونی که اقتصاد ایران با تورم بالایی مواجه است، مباحث مربوط به ریشه</w:t>
      </w:r>
      <w:r w:rsidR="002345B9">
        <w:rPr>
          <w:rFonts w:cs="B Nazanin"/>
          <w:sz w:val="26"/>
          <w:rtl/>
        </w:rPr>
        <w:softHyphen/>
      </w:r>
      <w:r w:rsidR="002345B9">
        <w:rPr>
          <w:rFonts w:cs="B Nazanin" w:hint="cs"/>
          <w:sz w:val="26"/>
          <w:rtl/>
        </w:rPr>
        <w:t>های شکل</w:t>
      </w:r>
      <w:r w:rsidR="002345B9">
        <w:rPr>
          <w:rFonts w:cs="B Nazanin"/>
          <w:sz w:val="26"/>
          <w:rtl/>
        </w:rPr>
        <w:softHyphen/>
      </w:r>
      <w:r w:rsidR="002345B9">
        <w:rPr>
          <w:rFonts w:cs="B Nazanin" w:hint="cs"/>
          <w:sz w:val="26"/>
          <w:rtl/>
        </w:rPr>
        <w:t>گیری ابرتورم و سیاست</w:t>
      </w:r>
      <w:r w:rsidR="002345B9">
        <w:rPr>
          <w:rFonts w:cs="B Nazanin" w:hint="cs"/>
          <w:sz w:val="26"/>
          <w:rtl/>
        </w:rPr>
        <w:softHyphen/>
        <w:t xml:space="preserve">های کنترل آن بسیار آموزنده است. </w:t>
      </w:r>
    </w:p>
    <w:p w:rsidR="00EE67DB" w:rsidRDefault="00C85467" w:rsidP="00EE67DB">
      <w:pPr>
        <w:bidi/>
        <w:spacing w:line="360" w:lineRule="auto"/>
        <w:jc w:val="both"/>
        <w:rPr>
          <w:rFonts w:cs="B Nazanin" w:hint="cs"/>
          <w:rtl/>
          <w:lang w:bidi="fa-IR"/>
        </w:rPr>
      </w:pPr>
      <w:r w:rsidRPr="00C46215">
        <w:rPr>
          <w:rStyle w:val="rynqvb"/>
          <w:rFonts w:cs="B Nazanin" w:hint="cs"/>
          <w:rtl/>
        </w:rPr>
        <w:lastRenderedPageBreak/>
        <w:t xml:space="preserve">تحولات اقتصادی از اواخر دهه 1960  (سال های پایانی دولت رفاه ) و علل و پیامدهای فروپاشی سیستم برتون وودز در اوایل دهه 1970 و گذار به نظام نرخ ارز های انعطاف پذیر در فصل سوم کتاب </w:t>
      </w:r>
      <w:r w:rsidR="00A53D1E">
        <w:rPr>
          <w:rStyle w:val="rynqvb"/>
          <w:rFonts w:cs="B Nazanin" w:hint="cs"/>
          <w:rtl/>
        </w:rPr>
        <w:t>مورد بحث قرار گرفته</w:t>
      </w:r>
      <w:r w:rsidRPr="00C46215">
        <w:rPr>
          <w:rStyle w:val="rynqvb"/>
          <w:rFonts w:cs="B Nazanin" w:hint="cs"/>
          <w:rtl/>
        </w:rPr>
        <w:t xml:space="preserve"> است. سپس تحولات اقتصادی این دوره، به ویژه تغییرات مزد و قیمت و </w:t>
      </w:r>
      <w:r w:rsidR="00C119D2" w:rsidRPr="00C46215">
        <w:rPr>
          <w:rStyle w:val="rynqvb"/>
          <w:rFonts w:cs="B Nazanin" w:hint="cs"/>
          <w:rtl/>
        </w:rPr>
        <w:t>واکنش سیاست</w:t>
      </w:r>
      <w:r w:rsidR="00C119D2" w:rsidRPr="00C46215">
        <w:rPr>
          <w:rStyle w:val="rynqvb"/>
          <w:rFonts w:cs="B Nazanin" w:hint="cs"/>
          <w:rtl/>
        </w:rPr>
        <w:softHyphen/>
        <w:t xml:space="preserve">های پولی و مالی </w:t>
      </w:r>
      <w:r w:rsidRPr="00C46215">
        <w:rPr>
          <w:rStyle w:val="rynqvb"/>
          <w:rFonts w:cs="B Nazanin" w:hint="cs"/>
          <w:rtl/>
        </w:rPr>
        <w:t xml:space="preserve">به صورت جداگانه برای کشورهای صنعتی منتخب (آلمان ، امریکا، انگلستان و ایتالیا) مطالعه </w:t>
      </w:r>
      <w:r w:rsidR="00A53D1E">
        <w:rPr>
          <w:rStyle w:val="rynqvb"/>
          <w:rFonts w:cs="B Nazanin" w:hint="cs"/>
          <w:rtl/>
        </w:rPr>
        <w:t>شد</w:t>
      </w:r>
      <w:r w:rsidRPr="00C46215">
        <w:rPr>
          <w:rStyle w:val="rynqvb"/>
          <w:rFonts w:cs="B Nazanin" w:hint="cs"/>
          <w:rtl/>
        </w:rPr>
        <w:t>ه است. این چهار کشور به این دلیل انتخاب شده</w:t>
      </w:r>
      <w:r w:rsidRPr="00C46215">
        <w:rPr>
          <w:rStyle w:val="rynqvb"/>
          <w:rFonts w:cs="B Nazanin"/>
          <w:rtl/>
        </w:rPr>
        <w:softHyphen/>
      </w:r>
      <w:r w:rsidRPr="00C46215">
        <w:rPr>
          <w:rStyle w:val="rynqvb"/>
          <w:rFonts w:cs="B Nazanin" w:hint="cs"/>
          <w:rtl/>
        </w:rPr>
        <w:t>اند که نمونه</w:t>
      </w:r>
      <w:r w:rsidRPr="00C46215">
        <w:rPr>
          <w:rStyle w:val="rynqvb"/>
          <w:rFonts w:cs="B Nazanin" w:hint="cs"/>
          <w:rtl/>
        </w:rPr>
        <w:softHyphen/>
        <w:t xml:space="preserve">های متعارفی از </w:t>
      </w:r>
      <w:r w:rsidR="00C119D2" w:rsidRPr="00C46215">
        <w:rPr>
          <w:rStyle w:val="rynqvb"/>
          <w:rFonts w:cs="B Nazanin" w:hint="cs"/>
          <w:rtl/>
        </w:rPr>
        <w:t>تحولات اقتصادی</w:t>
      </w:r>
      <w:r w:rsidRPr="00C46215">
        <w:rPr>
          <w:rStyle w:val="rynqvb"/>
          <w:rFonts w:cs="B Nazanin" w:hint="cs"/>
          <w:rtl/>
        </w:rPr>
        <w:t xml:space="preserve"> در آن </w:t>
      </w:r>
      <w:r w:rsidR="00A53D1E">
        <w:rPr>
          <w:rStyle w:val="rynqvb"/>
          <w:rFonts w:cs="B Nazanin" w:hint="cs"/>
          <w:rtl/>
        </w:rPr>
        <w:t>دوره</w:t>
      </w:r>
      <w:r w:rsidR="00A53D1E">
        <w:rPr>
          <w:rStyle w:val="rynqvb"/>
          <w:rFonts w:cs="B Nazanin" w:hint="cs"/>
          <w:rtl/>
        </w:rPr>
        <w:softHyphen/>
        <w:t>ها</w:t>
      </w:r>
      <w:r w:rsidRPr="00C46215">
        <w:rPr>
          <w:rStyle w:val="rynqvb"/>
          <w:rFonts w:cs="B Nazanin" w:hint="cs"/>
          <w:rtl/>
        </w:rPr>
        <w:t xml:space="preserve"> هستند</w:t>
      </w:r>
      <w:r w:rsidR="002345B9">
        <w:rPr>
          <w:rStyle w:val="rynqvb"/>
          <w:rFonts w:cs="B Nazanin" w:hint="cs"/>
          <w:rtl/>
        </w:rPr>
        <w:t xml:space="preserve"> </w:t>
      </w:r>
      <w:r w:rsidR="00A53D1E">
        <w:rPr>
          <w:rStyle w:val="rynqvb"/>
          <w:rFonts w:cs="B Nazanin" w:hint="cs"/>
          <w:rtl/>
        </w:rPr>
        <w:t>و</w:t>
      </w:r>
      <w:r w:rsidRPr="00C46215">
        <w:rPr>
          <w:rStyle w:val="rynqvb"/>
          <w:rFonts w:cs="B Nazanin" w:hint="cs"/>
          <w:rtl/>
        </w:rPr>
        <w:t xml:space="preserve"> دیگر کشورهای صنعتی نیز </w:t>
      </w:r>
      <w:r w:rsidR="002345B9">
        <w:rPr>
          <w:rStyle w:val="rynqvb"/>
          <w:rFonts w:cs="B Nazanin" w:hint="cs"/>
          <w:rtl/>
        </w:rPr>
        <w:t xml:space="preserve"> </w:t>
      </w:r>
      <w:r w:rsidRPr="00C46215">
        <w:rPr>
          <w:rStyle w:val="rynqvb"/>
          <w:rFonts w:cs="B Nazanin" w:hint="cs"/>
          <w:rtl/>
        </w:rPr>
        <w:t xml:space="preserve">کم و بیش </w:t>
      </w:r>
      <w:r w:rsidR="00C119D2" w:rsidRPr="00C46215">
        <w:rPr>
          <w:rStyle w:val="rynqvb"/>
          <w:rFonts w:cs="B Nazanin" w:hint="cs"/>
          <w:rtl/>
        </w:rPr>
        <w:t>تجربه</w:t>
      </w:r>
      <w:r w:rsidR="00A53D1E">
        <w:rPr>
          <w:rStyle w:val="rynqvb"/>
          <w:rFonts w:cs="B Nazanin"/>
          <w:rtl/>
        </w:rPr>
        <w:softHyphen/>
      </w:r>
      <w:r w:rsidR="00A53D1E">
        <w:rPr>
          <w:rStyle w:val="rynqvb"/>
          <w:rFonts w:cs="B Nazanin" w:hint="cs"/>
          <w:rtl/>
        </w:rPr>
        <w:t>های مشابهی</w:t>
      </w:r>
      <w:r w:rsidR="00C119D2" w:rsidRPr="00C46215">
        <w:rPr>
          <w:rStyle w:val="rynqvb"/>
          <w:rFonts w:cs="B Nazanin" w:hint="cs"/>
          <w:rtl/>
        </w:rPr>
        <w:t xml:space="preserve"> </w:t>
      </w:r>
      <w:r w:rsidR="00A53D1E">
        <w:rPr>
          <w:rStyle w:val="rynqvb"/>
          <w:rFonts w:cs="B Nazanin" w:hint="cs"/>
          <w:rtl/>
        </w:rPr>
        <w:t>داشت</w:t>
      </w:r>
      <w:r w:rsidR="00C119D2" w:rsidRPr="00C46215">
        <w:rPr>
          <w:rStyle w:val="rynqvb"/>
          <w:rFonts w:cs="B Nazanin" w:hint="cs"/>
          <w:rtl/>
        </w:rPr>
        <w:t>ه</w:t>
      </w:r>
      <w:r w:rsidR="00C119D2" w:rsidRPr="00C46215">
        <w:rPr>
          <w:rStyle w:val="rynqvb"/>
          <w:rFonts w:cs="B Nazanin" w:hint="cs"/>
          <w:rtl/>
        </w:rPr>
        <w:softHyphen/>
        <w:t>اند</w:t>
      </w:r>
      <w:r w:rsidRPr="00C46215">
        <w:rPr>
          <w:rStyle w:val="rynqvb"/>
          <w:rFonts w:cs="B Nazanin" w:hint="cs"/>
          <w:rtl/>
        </w:rPr>
        <w:t>.</w:t>
      </w:r>
      <w:r w:rsidR="00A87645" w:rsidRPr="00C46215">
        <w:rPr>
          <w:rStyle w:val="rynqvb"/>
          <w:rFonts w:cs="B Nazanin" w:hint="cs"/>
          <w:rtl/>
        </w:rPr>
        <w:t xml:space="preserve"> نویسندگان کتاب معتقدند که تحلیل ابرتورم و بررسی تحولات اقتصادی از پایان دهه 1960 تا آغاز دهه 1980 نتایج ارزشمندی برای شناخت وضعیت کنونی در بر دارد.</w:t>
      </w:r>
      <w:r w:rsidR="00A87645" w:rsidRPr="00C46215">
        <w:rPr>
          <w:rStyle w:val="rynqvb"/>
          <w:rFonts w:cs="B Nazanin" w:hint="cs"/>
        </w:rPr>
        <w:t xml:space="preserve"> </w:t>
      </w:r>
      <w:r w:rsidR="00C46215" w:rsidRPr="00C46215">
        <w:rPr>
          <w:rFonts w:cs="B Nazanin" w:hint="cs"/>
          <w:rtl/>
        </w:rPr>
        <w:t>با وجود تفاوت میان عملکرد اقتصادی کشورها، تجربه نشان می دهد که تورم در دهه ی 1970 با مارپیچ مزد</w:t>
      </w:r>
      <w:r w:rsidR="002345B9">
        <w:rPr>
          <w:rFonts w:cs="B Nazanin" w:hint="cs"/>
          <w:rtl/>
        </w:rPr>
        <w:t xml:space="preserve"> </w:t>
      </w:r>
      <w:r w:rsidR="00C46215" w:rsidRPr="00C46215">
        <w:rPr>
          <w:rFonts w:cs="B Nazanin" w:hint="cs"/>
          <w:rtl/>
        </w:rPr>
        <w:t>-</w:t>
      </w:r>
      <w:r w:rsidR="002345B9">
        <w:rPr>
          <w:rFonts w:cs="B Nazanin" w:hint="cs"/>
          <w:rtl/>
        </w:rPr>
        <w:t xml:space="preserve"> </w:t>
      </w:r>
      <w:r w:rsidR="00C46215" w:rsidRPr="00C46215">
        <w:rPr>
          <w:rFonts w:cs="B Nazanin" w:hint="cs"/>
          <w:rtl/>
        </w:rPr>
        <w:t>قیمت همراه بود</w:t>
      </w:r>
      <w:r w:rsidR="00EA093C">
        <w:rPr>
          <w:rFonts w:cs="B Nazanin" w:hint="cs"/>
          <w:rtl/>
        </w:rPr>
        <w:t>ه است</w:t>
      </w:r>
      <w:r w:rsidR="00C46215" w:rsidRPr="00C46215">
        <w:rPr>
          <w:rFonts w:cs="B Nazanin" w:hint="cs"/>
          <w:rtl/>
        </w:rPr>
        <w:t xml:space="preserve">. در بسیاری از کشورها این مارپیچ با کاهش ارزش پول ملی پیوند </w:t>
      </w:r>
      <w:r w:rsidR="00EA093C">
        <w:rPr>
          <w:rFonts w:cs="B Nazanin" w:hint="cs"/>
          <w:rtl/>
        </w:rPr>
        <w:t>یافته</w:t>
      </w:r>
      <w:r w:rsidR="00C46215" w:rsidRPr="00C46215">
        <w:rPr>
          <w:rFonts w:cs="B Nazanin" w:hint="cs"/>
          <w:rtl/>
        </w:rPr>
        <w:t xml:space="preserve"> که به نوبه ی خود به تورم دامن </w:t>
      </w:r>
      <w:r w:rsidR="00C46215" w:rsidRPr="00C46215">
        <w:rPr>
          <w:rFonts w:cs="B Nazanin" w:hint="cs"/>
          <w:rtl/>
        </w:rPr>
        <w:softHyphen/>
        <w:t>زد</w:t>
      </w:r>
      <w:r w:rsidR="00EA093C">
        <w:rPr>
          <w:rFonts w:cs="B Nazanin" w:hint="cs"/>
          <w:rtl/>
        </w:rPr>
        <w:t>ه است</w:t>
      </w:r>
      <w:r w:rsidR="00C46215" w:rsidRPr="00C46215">
        <w:rPr>
          <w:rFonts w:cs="B Nazanin" w:hint="cs"/>
          <w:rtl/>
        </w:rPr>
        <w:t xml:space="preserve">. </w:t>
      </w:r>
      <w:r w:rsidR="00EE67DB" w:rsidRPr="00F53DC4">
        <w:rPr>
          <w:rFonts w:cs="B Nazanin" w:hint="cs"/>
          <w:rtl/>
          <w:lang w:bidi="fa-IR"/>
        </w:rPr>
        <w:t xml:space="preserve">رویگردانی از دلار و اقبال به مارک آلمان از موضوعات جالب توجه در این فصل است. </w:t>
      </w:r>
      <w:r w:rsidR="00EE67DB">
        <w:rPr>
          <w:rFonts w:cs="B Nazanin" w:hint="cs"/>
          <w:rtl/>
          <w:lang w:bidi="fa-IR"/>
        </w:rPr>
        <w:t>آلمان</w:t>
      </w:r>
      <w:r w:rsidR="00EE67DB" w:rsidRPr="00F53DC4">
        <w:rPr>
          <w:rFonts w:cs="B Nazanin" w:hint="cs"/>
          <w:rtl/>
          <w:lang w:bidi="fa-IR"/>
        </w:rPr>
        <w:t xml:space="preserve"> از خاکستر ابرتورم </w:t>
      </w:r>
      <w:r w:rsidR="00EE67DB">
        <w:rPr>
          <w:rFonts w:cs="B Nazanin" w:hint="cs"/>
          <w:rtl/>
          <w:lang w:bidi="fa-IR"/>
        </w:rPr>
        <w:t>و شکست جنگ جهانی دوم</w:t>
      </w:r>
      <w:r w:rsidR="00EE67DB">
        <w:rPr>
          <w:rFonts w:cs="B Nazanin" w:hint="cs"/>
          <w:rtl/>
          <w:lang w:bidi="fa-IR"/>
        </w:rPr>
        <w:t>،</w:t>
      </w:r>
      <w:r w:rsidR="00EE67DB">
        <w:rPr>
          <w:rFonts w:cs="B Nazanin" w:hint="cs"/>
          <w:rtl/>
          <w:lang w:bidi="fa-IR"/>
        </w:rPr>
        <w:t xml:space="preserve"> ققنوس وار بیرون</w:t>
      </w:r>
      <w:r w:rsidR="00EE67DB" w:rsidRPr="00F53DC4">
        <w:rPr>
          <w:rFonts w:cs="B Nazanin" w:hint="cs"/>
          <w:rtl/>
          <w:lang w:bidi="fa-IR"/>
        </w:rPr>
        <w:t xml:space="preserve"> آمده </w:t>
      </w:r>
      <w:r w:rsidR="00EE67DB">
        <w:rPr>
          <w:rFonts w:cs="B Nazanin" w:hint="cs"/>
          <w:rtl/>
          <w:lang w:bidi="fa-IR"/>
        </w:rPr>
        <w:t>و</w:t>
      </w:r>
      <w:r w:rsidR="00EE67DB" w:rsidRPr="00F53DC4">
        <w:rPr>
          <w:rFonts w:cs="B Nazanin" w:hint="cs"/>
          <w:rtl/>
          <w:lang w:bidi="fa-IR"/>
        </w:rPr>
        <w:t xml:space="preserve"> پناهگاهی مستحکم تر از دلار برای سرمایه گذاران خارجی </w:t>
      </w:r>
      <w:r w:rsidR="00EE67DB">
        <w:rPr>
          <w:rFonts w:cs="B Nazanin" w:hint="cs"/>
          <w:rtl/>
          <w:lang w:bidi="fa-IR"/>
        </w:rPr>
        <w:t xml:space="preserve">شده </w:t>
      </w:r>
      <w:r w:rsidR="00EE67DB" w:rsidRPr="00F53DC4">
        <w:rPr>
          <w:rFonts w:cs="B Nazanin" w:hint="cs"/>
          <w:rtl/>
          <w:lang w:bidi="fa-IR"/>
        </w:rPr>
        <w:t>است. نویسند</w:t>
      </w:r>
      <w:r w:rsidR="00EE67DB">
        <w:rPr>
          <w:rFonts w:cs="B Nazanin" w:hint="cs"/>
          <w:rtl/>
          <w:lang w:bidi="fa-IR"/>
        </w:rPr>
        <w:t>گان</w:t>
      </w:r>
      <w:r w:rsidR="00EE67DB" w:rsidRPr="00F53DC4">
        <w:rPr>
          <w:rFonts w:cs="B Nazanin" w:hint="cs"/>
          <w:rtl/>
          <w:lang w:bidi="fa-IR"/>
        </w:rPr>
        <w:t xml:space="preserve"> در این فصل </w:t>
      </w:r>
      <w:r w:rsidR="00EE67DB">
        <w:rPr>
          <w:rFonts w:cs="B Nazanin" w:hint="cs"/>
          <w:rtl/>
          <w:lang w:bidi="fa-IR"/>
        </w:rPr>
        <w:t>نشان</w:t>
      </w:r>
      <w:r w:rsidR="00EE67DB" w:rsidRPr="00F53DC4">
        <w:rPr>
          <w:rFonts w:cs="B Nazanin" w:hint="cs"/>
          <w:rtl/>
          <w:lang w:bidi="fa-IR"/>
        </w:rPr>
        <w:t xml:space="preserve"> می</w:t>
      </w:r>
      <w:r w:rsidR="00EE67DB">
        <w:rPr>
          <w:rFonts w:cs="B Nazanin"/>
          <w:rtl/>
          <w:lang w:bidi="fa-IR"/>
        </w:rPr>
        <w:softHyphen/>
      </w:r>
      <w:r w:rsidR="00EE67DB">
        <w:rPr>
          <w:rFonts w:cs="B Nazanin" w:hint="cs"/>
          <w:rtl/>
          <w:lang w:bidi="fa-IR"/>
        </w:rPr>
        <w:t>ده</w:t>
      </w:r>
      <w:r w:rsidR="00EE67DB" w:rsidRPr="00F53DC4">
        <w:rPr>
          <w:rFonts w:cs="B Nazanin" w:hint="cs"/>
          <w:rtl/>
          <w:lang w:bidi="fa-IR"/>
        </w:rPr>
        <w:t>ند که خطای سیاستگذاری پایه</w:t>
      </w:r>
      <w:r w:rsidR="00EE67DB">
        <w:rPr>
          <w:rFonts w:cs="B Nazanin"/>
          <w:rtl/>
          <w:lang w:bidi="fa-IR"/>
        </w:rPr>
        <w:softHyphen/>
      </w:r>
      <w:r w:rsidR="00EE67DB" w:rsidRPr="00F53DC4">
        <w:rPr>
          <w:rFonts w:cs="B Nazanin" w:hint="cs"/>
          <w:rtl/>
          <w:lang w:bidi="fa-IR"/>
        </w:rPr>
        <w:t>های شکل گیری انقلاب نئولیبرالی را مستحکم کرد</w:t>
      </w:r>
      <w:r w:rsidR="00EE67DB">
        <w:rPr>
          <w:rFonts w:cs="B Nazanin" w:hint="cs"/>
          <w:rtl/>
          <w:lang w:bidi="fa-IR"/>
        </w:rPr>
        <w:t>ه</w:t>
      </w:r>
      <w:r w:rsidR="00EE67DB" w:rsidRPr="00F53DC4">
        <w:rPr>
          <w:rFonts w:cs="B Nazanin" w:hint="cs"/>
          <w:rtl/>
          <w:lang w:bidi="fa-IR"/>
        </w:rPr>
        <w:t xml:space="preserve"> و سنت سازش </w:t>
      </w:r>
      <w:r w:rsidR="00EE67DB">
        <w:rPr>
          <w:rFonts w:cs="B Nazanin" w:hint="cs"/>
          <w:rtl/>
          <w:lang w:bidi="fa-IR"/>
        </w:rPr>
        <w:t xml:space="preserve">و همکاری </w:t>
      </w:r>
      <w:r w:rsidR="00EE67DB" w:rsidRPr="00F53DC4">
        <w:rPr>
          <w:rFonts w:cs="B Nazanin" w:hint="cs"/>
          <w:rtl/>
          <w:lang w:bidi="fa-IR"/>
        </w:rPr>
        <w:t>بین سرمایه و نیروی کار را تغییر داد</w:t>
      </w:r>
      <w:r w:rsidR="00EE67DB">
        <w:rPr>
          <w:rFonts w:cs="B Nazanin" w:hint="cs"/>
          <w:rtl/>
          <w:lang w:bidi="fa-IR"/>
        </w:rPr>
        <w:t>ه است</w:t>
      </w:r>
      <w:r w:rsidR="00EE67DB" w:rsidRPr="00F53DC4">
        <w:rPr>
          <w:rFonts w:cs="B Nazanin" w:hint="cs"/>
          <w:rtl/>
          <w:lang w:bidi="fa-IR"/>
        </w:rPr>
        <w:t>.</w:t>
      </w:r>
    </w:p>
    <w:p w:rsidR="00880F10" w:rsidRPr="00F53DC4" w:rsidRDefault="00880F10" w:rsidP="00880F10">
      <w:pPr>
        <w:bidi/>
        <w:spacing w:line="360" w:lineRule="auto"/>
        <w:jc w:val="both"/>
        <w:rPr>
          <w:rFonts w:cs="B Nazanin"/>
          <w:rtl/>
          <w:lang w:bidi="fa-IR"/>
        </w:rPr>
      </w:pPr>
      <w:r w:rsidRPr="00F53DC4">
        <w:rPr>
          <w:rFonts w:cs="B Nazanin" w:hint="cs"/>
          <w:rtl/>
          <w:lang w:bidi="fa-IR"/>
        </w:rPr>
        <w:t xml:space="preserve">فصل چهارم به تلاش اتحادیه های کارگری برای بالا بردن دستمزدها در نتیجه امواج تورمی ناشی از افزایش قیمت های حامل های انرژی و پاسخ سیاستمداران می پردازد. بانک های مرکزی که پس از کنار رفتن نظام برتون وودز از آزادی عمل بیشتری برخوردارند، تلاش می کنند تا </w:t>
      </w:r>
      <w:r>
        <w:rPr>
          <w:rFonts w:cs="B Nazanin" w:hint="cs"/>
          <w:rtl/>
          <w:lang w:bidi="fa-IR"/>
        </w:rPr>
        <w:t xml:space="preserve">توجه </w:t>
      </w:r>
      <w:r w:rsidRPr="00F53DC4">
        <w:rPr>
          <w:rFonts w:cs="B Nazanin" w:hint="cs"/>
          <w:rtl/>
          <w:lang w:bidi="fa-IR"/>
        </w:rPr>
        <w:t>اتحادیه</w:t>
      </w:r>
      <w:r>
        <w:rPr>
          <w:rFonts w:cs="B Nazanin"/>
          <w:rtl/>
          <w:lang w:bidi="fa-IR"/>
        </w:rPr>
        <w:softHyphen/>
      </w:r>
      <w:r w:rsidRPr="00F53DC4">
        <w:rPr>
          <w:rFonts w:cs="B Nazanin" w:hint="cs"/>
          <w:rtl/>
          <w:lang w:bidi="fa-IR"/>
        </w:rPr>
        <w:t xml:space="preserve">های کارگری را </w:t>
      </w:r>
      <w:r>
        <w:rPr>
          <w:rFonts w:cs="B Nazanin" w:hint="cs"/>
          <w:rtl/>
          <w:lang w:bidi="fa-IR"/>
        </w:rPr>
        <w:t>به ملاحظات کلان اقتصادی معطوف کنند</w:t>
      </w:r>
      <w:r w:rsidRPr="00F53DC4">
        <w:rPr>
          <w:rFonts w:cs="B Nazanin" w:hint="cs"/>
          <w:rtl/>
          <w:lang w:bidi="fa-IR"/>
        </w:rPr>
        <w:t>. کنار گذاشتن هدف</w:t>
      </w:r>
      <w:r>
        <w:rPr>
          <w:rFonts w:cs="B Nazanin"/>
          <w:rtl/>
          <w:lang w:bidi="fa-IR"/>
        </w:rPr>
        <w:softHyphen/>
      </w:r>
      <w:r w:rsidRPr="00F53DC4">
        <w:rPr>
          <w:rFonts w:cs="B Nazanin" w:hint="cs"/>
          <w:rtl/>
          <w:lang w:bidi="fa-IR"/>
        </w:rPr>
        <w:t xml:space="preserve">گذاری </w:t>
      </w:r>
      <w:r>
        <w:rPr>
          <w:rFonts w:cs="B Nazanin" w:hint="cs"/>
          <w:rtl/>
          <w:lang w:bidi="fa-IR"/>
        </w:rPr>
        <w:t>حجم پول در گردش</w:t>
      </w:r>
      <w:r w:rsidRPr="00F53DC4">
        <w:rPr>
          <w:rFonts w:cs="B Nazanin" w:hint="cs"/>
          <w:rtl/>
          <w:lang w:bidi="fa-IR"/>
        </w:rPr>
        <w:t xml:space="preserve"> پس از یک دوره آزمون و خطا و هدف</w:t>
      </w:r>
      <w:r>
        <w:rPr>
          <w:rFonts w:cs="B Nazanin"/>
          <w:rtl/>
          <w:lang w:bidi="fa-IR"/>
        </w:rPr>
        <w:softHyphen/>
      </w:r>
      <w:r w:rsidRPr="00F53DC4">
        <w:rPr>
          <w:rFonts w:cs="B Nazanin" w:hint="cs"/>
          <w:rtl/>
          <w:lang w:bidi="fa-IR"/>
        </w:rPr>
        <w:t>گذاری تورم در پنج کشور مورد بررسی موضوعی است که می تواند برای بسیاری از دانشجویان و سیاستگذاران اقتصاد پولی جذاب باشد.</w:t>
      </w:r>
    </w:p>
    <w:p w:rsidR="00C119D2" w:rsidRPr="00C46215" w:rsidRDefault="00880F10" w:rsidP="00880F10">
      <w:pPr>
        <w:bidi/>
        <w:spacing w:line="360" w:lineRule="auto"/>
        <w:jc w:val="both"/>
        <w:rPr>
          <w:rStyle w:val="rynqvb"/>
          <w:rFonts w:cs="B Nazanin"/>
          <w:sz w:val="24"/>
          <w:szCs w:val="24"/>
          <w:rtl/>
          <w:lang w:bidi="fa-IR"/>
        </w:rPr>
      </w:pPr>
      <w:r w:rsidRPr="00F53DC4">
        <w:rPr>
          <w:rFonts w:cs="B Nazanin" w:hint="cs"/>
          <w:rtl/>
          <w:lang w:bidi="fa-IR"/>
        </w:rPr>
        <w:t xml:space="preserve">یکی از مباحث جالب مطرح شده در این کتاب موضوع تورم منفی است. </w:t>
      </w:r>
      <w:r>
        <w:rPr>
          <w:rFonts w:cs="B Nazanin" w:hint="cs"/>
          <w:rtl/>
          <w:lang w:bidi="fa-IR"/>
        </w:rPr>
        <w:t xml:space="preserve">نویسندگان در فصل پنجم کتاب </w:t>
      </w:r>
      <w:r w:rsidRPr="00C46215">
        <w:rPr>
          <w:rStyle w:val="rynqvb"/>
          <w:rFonts w:cs="B Nazanin" w:hint="cs"/>
          <w:sz w:val="24"/>
          <w:szCs w:val="24"/>
          <w:rtl/>
          <w:lang w:bidi="fa-IR"/>
        </w:rPr>
        <w:t>تحلیلی از خطرات کاهش سطح عمومی قیمت</w:t>
      </w:r>
      <w:r w:rsidRPr="00C46215">
        <w:rPr>
          <w:rStyle w:val="rynqvb"/>
          <w:rFonts w:cs="B Nazanin"/>
          <w:sz w:val="24"/>
          <w:szCs w:val="24"/>
          <w:rtl/>
          <w:lang w:bidi="fa-IR"/>
        </w:rPr>
        <w:softHyphen/>
      </w:r>
      <w:r w:rsidRPr="00C46215">
        <w:rPr>
          <w:rStyle w:val="rynqvb"/>
          <w:rFonts w:cs="B Nazanin" w:hint="cs"/>
          <w:sz w:val="24"/>
          <w:szCs w:val="24"/>
          <w:rtl/>
          <w:lang w:bidi="fa-IR"/>
        </w:rPr>
        <w:t xml:space="preserve">ها در کشورهای صنعتی جهان پس از بحران مالی 2008 و در طول بحران کرونا از سال 2020 ارائه </w:t>
      </w:r>
      <w:r>
        <w:rPr>
          <w:rStyle w:val="rynqvb"/>
          <w:rFonts w:cs="B Nazanin" w:hint="cs"/>
          <w:sz w:val="24"/>
          <w:szCs w:val="24"/>
          <w:rtl/>
          <w:lang w:bidi="fa-IR"/>
        </w:rPr>
        <w:t xml:space="preserve">کرده و </w:t>
      </w:r>
      <w:r>
        <w:rPr>
          <w:rFonts w:cs="B Nazanin" w:hint="cs"/>
          <w:rtl/>
          <w:lang w:bidi="fa-IR"/>
        </w:rPr>
        <w:t>تصریح می</w:t>
      </w:r>
      <w:r>
        <w:rPr>
          <w:rFonts w:cs="B Nazanin"/>
          <w:rtl/>
          <w:lang w:bidi="fa-IR"/>
        </w:rPr>
        <w:softHyphen/>
      </w:r>
      <w:r>
        <w:rPr>
          <w:rFonts w:cs="B Nazanin" w:hint="cs"/>
          <w:rtl/>
          <w:lang w:bidi="fa-IR"/>
        </w:rPr>
        <w:t>نمایند</w:t>
      </w:r>
      <w:r w:rsidRPr="00F53DC4">
        <w:rPr>
          <w:rFonts w:cs="B Nazanin" w:hint="cs"/>
          <w:rtl/>
          <w:lang w:bidi="fa-IR"/>
        </w:rPr>
        <w:t xml:space="preserve"> که فقط فرایندهای تورمی بحران زا نیستند. هنگامی که اقتصاد با تورم منفی روبروست دیگر پایین آوردن نرخ بهره به زیر صفر ممکن نیست و بانک های مرکزی در موقعیت هایی از این دست نمی توانند تورم منفی را با کاهش نرخ بهره مهار کنند. بنابراین قدرت سیاستگذاری بانک</w:t>
      </w:r>
      <w:r>
        <w:rPr>
          <w:rFonts w:cs="B Nazanin"/>
          <w:rtl/>
          <w:lang w:bidi="fa-IR"/>
        </w:rPr>
        <w:softHyphen/>
      </w:r>
      <w:r w:rsidRPr="00F53DC4">
        <w:rPr>
          <w:rFonts w:cs="B Nazanin" w:hint="cs"/>
          <w:rtl/>
          <w:lang w:bidi="fa-IR"/>
        </w:rPr>
        <w:t>های مرکزی بسیار محدود می شود. در این مواقع چه می توان کرد؟ در این کتاب تجربه چند کشور مورد بررسی قرار می گیرد. در تورم های منفی نرخ بهره واقعی مثبت است</w:t>
      </w:r>
      <w:r>
        <w:rPr>
          <w:rFonts w:cs="B Nazanin" w:hint="cs"/>
          <w:rtl/>
          <w:lang w:bidi="fa-IR"/>
        </w:rPr>
        <w:t>؛</w:t>
      </w:r>
      <w:r w:rsidRPr="00F53DC4">
        <w:rPr>
          <w:rFonts w:cs="B Nazanin" w:hint="cs"/>
          <w:rtl/>
          <w:lang w:bidi="fa-IR"/>
        </w:rPr>
        <w:t xml:space="preserve"> تولید افت می کند</w:t>
      </w:r>
      <w:r>
        <w:rPr>
          <w:rFonts w:cs="B Nazanin" w:hint="cs"/>
          <w:rtl/>
          <w:lang w:bidi="fa-IR"/>
        </w:rPr>
        <w:t>؛</w:t>
      </w:r>
      <w:r w:rsidRPr="00F53DC4">
        <w:rPr>
          <w:rFonts w:cs="B Nazanin" w:hint="cs"/>
          <w:rtl/>
          <w:lang w:bidi="fa-IR"/>
        </w:rPr>
        <w:t xml:space="preserve"> سطح </w:t>
      </w:r>
      <w:r>
        <w:rPr>
          <w:rFonts w:cs="B Nazanin" w:hint="cs"/>
          <w:rtl/>
          <w:lang w:bidi="fa-IR"/>
        </w:rPr>
        <w:t xml:space="preserve">عمومی </w:t>
      </w:r>
      <w:r w:rsidRPr="00F53DC4">
        <w:rPr>
          <w:rFonts w:cs="B Nazanin" w:hint="cs"/>
          <w:rtl/>
          <w:lang w:bidi="fa-IR"/>
        </w:rPr>
        <w:t>قیمت</w:t>
      </w:r>
      <w:r>
        <w:rPr>
          <w:rFonts w:cs="B Nazanin"/>
          <w:rtl/>
          <w:lang w:bidi="fa-IR"/>
        </w:rPr>
        <w:softHyphen/>
      </w:r>
      <w:r>
        <w:rPr>
          <w:rFonts w:cs="B Nazanin" w:hint="cs"/>
          <w:rtl/>
          <w:lang w:bidi="fa-IR"/>
        </w:rPr>
        <w:t>ها</w:t>
      </w:r>
      <w:r w:rsidRPr="00F53DC4">
        <w:rPr>
          <w:rFonts w:cs="B Nazanin" w:hint="cs"/>
          <w:rtl/>
          <w:lang w:bidi="fa-IR"/>
        </w:rPr>
        <w:t xml:space="preserve"> کاهش </w:t>
      </w:r>
      <w:r>
        <w:rPr>
          <w:rFonts w:cs="B Nazanin" w:hint="cs"/>
          <w:rtl/>
          <w:lang w:bidi="fa-IR"/>
        </w:rPr>
        <w:t xml:space="preserve"> و </w:t>
      </w:r>
      <w:r w:rsidRPr="00F53DC4">
        <w:rPr>
          <w:rFonts w:cs="B Nazanin" w:hint="cs"/>
          <w:rtl/>
          <w:lang w:bidi="fa-IR"/>
        </w:rPr>
        <w:t xml:space="preserve"> بدهی واقعی دولت افزایش می یابد. به این ترتیب </w:t>
      </w:r>
      <w:r w:rsidR="00C85467" w:rsidRPr="00C46215">
        <w:rPr>
          <w:rStyle w:val="rynqvb"/>
          <w:rFonts w:cs="B Nazanin" w:hint="cs"/>
          <w:sz w:val="24"/>
          <w:szCs w:val="24"/>
          <w:rtl/>
          <w:lang w:bidi="fa-IR"/>
        </w:rPr>
        <w:t>تنها تورم اقتصادهای سرمایه</w:t>
      </w:r>
      <w:r w:rsidR="00C119D2" w:rsidRPr="00C46215">
        <w:rPr>
          <w:rStyle w:val="rynqvb"/>
          <w:rFonts w:cs="B Nazanin"/>
          <w:sz w:val="24"/>
          <w:szCs w:val="24"/>
          <w:rtl/>
          <w:lang w:bidi="fa-IR"/>
        </w:rPr>
        <w:softHyphen/>
      </w:r>
      <w:r w:rsidR="00C85467" w:rsidRPr="00C46215">
        <w:rPr>
          <w:rStyle w:val="rynqvb"/>
          <w:rFonts w:cs="B Nazanin" w:hint="cs"/>
          <w:sz w:val="24"/>
          <w:szCs w:val="24"/>
          <w:rtl/>
          <w:lang w:bidi="fa-IR"/>
        </w:rPr>
        <w:t xml:space="preserve">داری را تهدید </w:t>
      </w:r>
      <w:r w:rsidR="00EA093C">
        <w:rPr>
          <w:rStyle w:val="rynqvb"/>
          <w:rFonts w:cs="B Nazanin" w:hint="cs"/>
          <w:sz w:val="24"/>
          <w:szCs w:val="24"/>
          <w:rtl/>
          <w:lang w:bidi="fa-IR"/>
        </w:rPr>
        <w:t>ن</w:t>
      </w:r>
      <w:r w:rsidR="00C85467" w:rsidRPr="00C46215">
        <w:rPr>
          <w:rStyle w:val="rynqvb"/>
          <w:rFonts w:cs="B Nazanin" w:hint="cs"/>
          <w:sz w:val="24"/>
          <w:szCs w:val="24"/>
          <w:rtl/>
          <w:lang w:bidi="fa-IR"/>
        </w:rPr>
        <w:t>می</w:t>
      </w:r>
      <w:r w:rsidR="00EA093C">
        <w:rPr>
          <w:rStyle w:val="rynqvb"/>
          <w:rFonts w:cs="B Nazanin"/>
          <w:sz w:val="24"/>
          <w:szCs w:val="24"/>
          <w:rtl/>
          <w:lang w:bidi="fa-IR"/>
        </w:rPr>
        <w:softHyphen/>
      </w:r>
      <w:r w:rsidR="00C85467" w:rsidRPr="00C46215">
        <w:rPr>
          <w:rStyle w:val="rynqvb"/>
          <w:rFonts w:cs="B Nazanin" w:hint="cs"/>
          <w:sz w:val="24"/>
          <w:szCs w:val="24"/>
          <w:rtl/>
          <w:lang w:bidi="fa-IR"/>
        </w:rPr>
        <w:t>کند، تورم منفی (کاهش سطح عمومی قیمت</w:t>
      </w:r>
      <w:r w:rsidR="00C85467" w:rsidRPr="00C46215">
        <w:rPr>
          <w:rStyle w:val="rynqvb"/>
          <w:rFonts w:cs="B Nazanin" w:hint="cs"/>
          <w:sz w:val="24"/>
          <w:szCs w:val="24"/>
          <w:rtl/>
          <w:lang w:bidi="fa-IR"/>
        </w:rPr>
        <w:softHyphen/>
        <w:t>ها) نیز به اندازه</w:t>
      </w:r>
      <w:r w:rsidR="00EA093C">
        <w:rPr>
          <w:rStyle w:val="rynqvb"/>
          <w:rFonts w:cs="B Nazanin"/>
          <w:sz w:val="24"/>
          <w:szCs w:val="24"/>
          <w:rtl/>
          <w:lang w:bidi="fa-IR"/>
        </w:rPr>
        <w:softHyphen/>
      </w:r>
      <w:r w:rsidR="00EA093C">
        <w:rPr>
          <w:rStyle w:val="rynqvb"/>
          <w:rFonts w:cs="B Nazanin" w:hint="cs"/>
          <w:sz w:val="24"/>
          <w:szCs w:val="24"/>
          <w:rtl/>
          <w:lang w:bidi="fa-IR"/>
        </w:rPr>
        <w:t>ی تورم</w:t>
      </w:r>
      <w:r w:rsidR="00C85467" w:rsidRPr="00C46215">
        <w:rPr>
          <w:rStyle w:val="rynqvb"/>
          <w:rFonts w:cs="B Nazanin" w:hint="cs"/>
          <w:sz w:val="24"/>
          <w:szCs w:val="24"/>
          <w:rtl/>
          <w:lang w:bidi="fa-IR"/>
        </w:rPr>
        <w:t xml:space="preserve"> خطرناک است. </w:t>
      </w:r>
    </w:p>
    <w:p w:rsidR="00C85467" w:rsidRPr="00C46215" w:rsidRDefault="00C85467" w:rsidP="00880F10">
      <w:pPr>
        <w:pStyle w:val="Default"/>
        <w:bidi/>
        <w:spacing w:after="120" w:line="360" w:lineRule="auto"/>
        <w:jc w:val="both"/>
        <w:rPr>
          <w:rStyle w:val="rynqvb"/>
          <w:rFonts w:cs="B Nazanin"/>
        </w:rPr>
      </w:pPr>
      <w:r w:rsidRPr="00C46215">
        <w:rPr>
          <w:rStyle w:val="rynqvb"/>
          <w:rFonts w:cs="B Nazanin" w:hint="cs"/>
          <w:rtl/>
        </w:rPr>
        <w:t>آغاز جنگ روسیه و اوکراین زمان گذار به دوران پرخطر تورمی است.</w:t>
      </w:r>
      <w:r w:rsidR="00C119D2" w:rsidRPr="00C46215">
        <w:rPr>
          <w:rStyle w:val="rynqvb"/>
          <w:rFonts w:cs="B Nazanin" w:hint="cs"/>
          <w:rtl/>
        </w:rPr>
        <w:t xml:space="preserve"> </w:t>
      </w:r>
      <w:r w:rsidRPr="00C46215">
        <w:rPr>
          <w:rStyle w:val="rynqvb"/>
          <w:rFonts w:cs="B Nazanin" w:hint="cs"/>
          <w:rtl/>
        </w:rPr>
        <w:t xml:space="preserve"> </w:t>
      </w:r>
      <w:r w:rsidR="00A87645" w:rsidRPr="00C46215">
        <w:rPr>
          <w:rStyle w:val="rynqvb"/>
          <w:rFonts w:cs="B Nazanin" w:hint="cs"/>
          <w:rtl/>
        </w:rPr>
        <w:t xml:space="preserve">نویسندگان کتاب </w:t>
      </w:r>
      <w:r w:rsidR="00880F10">
        <w:rPr>
          <w:rStyle w:val="rynqvb"/>
          <w:rFonts w:cs="B Nazanin" w:hint="cs"/>
          <w:rtl/>
        </w:rPr>
        <w:t>معتقد</w:t>
      </w:r>
      <w:r w:rsidR="00A87645" w:rsidRPr="00C46215">
        <w:rPr>
          <w:rStyle w:val="rynqvb"/>
          <w:rFonts w:cs="B Nazanin" w:hint="cs"/>
          <w:rtl/>
        </w:rPr>
        <w:t>ند</w:t>
      </w:r>
      <w:r w:rsidRPr="00C46215">
        <w:rPr>
          <w:rStyle w:val="rynqvb"/>
          <w:rFonts w:cs="B Nazanin" w:hint="cs"/>
          <w:rtl/>
        </w:rPr>
        <w:t xml:space="preserve"> که </w:t>
      </w:r>
      <w:r w:rsidR="00EA093C">
        <w:rPr>
          <w:rStyle w:val="rynqvb"/>
          <w:rFonts w:cs="B Nazanin" w:hint="cs"/>
          <w:rtl/>
        </w:rPr>
        <w:t xml:space="preserve">در صورت بروز </w:t>
      </w:r>
      <w:r w:rsidRPr="00C46215">
        <w:rPr>
          <w:rStyle w:val="rynqvb"/>
          <w:rFonts w:cs="B Nazanin" w:hint="cs"/>
          <w:rtl/>
        </w:rPr>
        <w:t>شوک‌های قوی برون‌زا در سطوح قیمتی مانند افزایش شدید قیمت انرژی،کدام واکنش‌ کلان اقتصادی در حوزه سیاست‌ مزد، و سیاست</w:t>
      </w:r>
      <w:r w:rsidRPr="00C46215">
        <w:rPr>
          <w:rStyle w:val="rynqvb"/>
          <w:rFonts w:cs="B Nazanin"/>
          <w:rtl/>
        </w:rPr>
        <w:softHyphen/>
      </w:r>
      <w:r w:rsidRPr="00C46215">
        <w:rPr>
          <w:rStyle w:val="rynqvb"/>
          <w:rFonts w:cs="B Nazanin" w:hint="cs"/>
          <w:rtl/>
        </w:rPr>
        <w:t xml:space="preserve">های پولی و مالی مطلوب است؛ و در نهایت مسیر مطلوب سیاست اقتصادی، برای مقابله با خطرات </w:t>
      </w:r>
      <w:r w:rsidR="00EA093C">
        <w:rPr>
          <w:rStyle w:val="rynqvb"/>
          <w:rFonts w:cs="B Nazanin" w:hint="cs"/>
          <w:rtl/>
        </w:rPr>
        <w:t xml:space="preserve">تورمی ناشی از افزایش </w:t>
      </w:r>
      <w:r w:rsidR="00EA093C">
        <w:rPr>
          <w:rStyle w:val="rynqvb"/>
          <w:rFonts w:cs="B Nazanin" w:hint="cs"/>
          <w:rtl/>
        </w:rPr>
        <w:lastRenderedPageBreak/>
        <w:t xml:space="preserve">قیمت انرژی </w:t>
      </w:r>
      <w:r w:rsidR="002345B9">
        <w:rPr>
          <w:rStyle w:val="rynqvb"/>
          <w:rFonts w:cs="B Nazanin" w:hint="cs"/>
          <w:rtl/>
        </w:rPr>
        <w:t xml:space="preserve">چیست. </w:t>
      </w:r>
      <w:r w:rsidR="00A87645" w:rsidRPr="00C46215">
        <w:rPr>
          <w:rStyle w:val="rynqvb"/>
          <w:rFonts w:cs="B Nazanin" w:hint="cs"/>
          <w:rtl/>
        </w:rPr>
        <w:t>تحلیل</w:t>
      </w:r>
      <w:r w:rsidR="00A87645" w:rsidRPr="00C46215">
        <w:rPr>
          <w:rStyle w:val="rynqvb"/>
          <w:rFonts w:cs="B Nazanin"/>
          <w:rtl/>
        </w:rPr>
        <w:softHyphen/>
      </w:r>
      <w:r w:rsidR="00A87645" w:rsidRPr="00C46215">
        <w:rPr>
          <w:rStyle w:val="rynqvb"/>
          <w:rFonts w:cs="B Nazanin" w:hint="cs"/>
          <w:rtl/>
        </w:rPr>
        <w:t xml:space="preserve">های </w:t>
      </w:r>
      <w:r w:rsidRPr="00C46215">
        <w:rPr>
          <w:rStyle w:val="rynqvb"/>
          <w:rFonts w:cs="B Nazanin" w:hint="cs"/>
          <w:rtl/>
        </w:rPr>
        <w:t xml:space="preserve">این کتاب </w:t>
      </w:r>
      <w:r w:rsidR="00A87645" w:rsidRPr="00C46215">
        <w:rPr>
          <w:rStyle w:val="rynqvb"/>
          <w:rFonts w:cs="B Nazanin" w:hint="cs"/>
          <w:rtl/>
        </w:rPr>
        <w:t>بر نظرات کینز در مورد نقش پول استوار است</w:t>
      </w:r>
      <w:r w:rsidRPr="00C46215">
        <w:rPr>
          <w:rStyle w:val="rynqvb"/>
          <w:rFonts w:cs="B Nazanin" w:hint="cs"/>
          <w:rtl/>
        </w:rPr>
        <w:t xml:space="preserve">. </w:t>
      </w:r>
      <w:r w:rsidR="00A87645" w:rsidRPr="00C46215">
        <w:rPr>
          <w:rStyle w:val="rynqvb"/>
          <w:rFonts w:cs="B Nazanin" w:hint="cs"/>
          <w:rtl/>
        </w:rPr>
        <w:t xml:space="preserve">مبانی نظری </w:t>
      </w:r>
      <w:r w:rsidR="00A87645" w:rsidRPr="00C46215">
        <w:rPr>
          <w:rFonts w:cs="B Nazanin" w:hint="cs"/>
          <w:rtl/>
        </w:rPr>
        <w:t xml:space="preserve">این کتاب در فصل نهایی ارائه شده است تا متن کتاب برای افراد غیر اقتصاددان نیز آسان و قابل فهم باشد. در این قسمت </w:t>
      </w:r>
      <w:r w:rsidRPr="00C46215">
        <w:rPr>
          <w:rStyle w:val="rynqvb"/>
          <w:rFonts w:cs="B Nazanin" w:hint="cs"/>
          <w:rtl/>
        </w:rPr>
        <w:t>تفسیرهای جایگزین از سازوکارهای تورمی مورد بحث قرار می</w:t>
      </w:r>
      <w:r w:rsidRPr="00C46215">
        <w:rPr>
          <w:rStyle w:val="rynqvb"/>
          <w:rFonts w:cs="B Nazanin"/>
          <w:rtl/>
        </w:rPr>
        <w:softHyphen/>
      </w:r>
      <w:r w:rsidRPr="00C46215">
        <w:rPr>
          <w:rStyle w:val="rynqvb"/>
          <w:rFonts w:cs="B Nazanin" w:hint="cs"/>
          <w:rtl/>
        </w:rPr>
        <w:t>گیرد که بیش از همه توسط مکتب پول</w:t>
      </w:r>
      <w:r w:rsidR="00A87645" w:rsidRPr="00C46215">
        <w:rPr>
          <w:rStyle w:val="rynqvb"/>
          <w:rFonts w:cs="B Nazanin"/>
          <w:rtl/>
        </w:rPr>
        <w:softHyphen/>
      </w:r>
      <w:r w:rsidRPr="00C46215">
        <w:rPr>
          <w:rStyle w:val="rynqvb"/>
          <w:rFonts w:cs="B Nazanin" w:hint="cs"/>
          <w:rtl/>
        </w:rPr>
        <w:t xml:space="preserve">گرایی </w:t>
      </w:r>
      <w:r w:rsidR="00A87645" w:rsidRPr="00C46215">
        <w:rPr>
          <w:rStyle w:val="rynqvb"/>
          <w:rFonts w:cs="B Nazanin" w:hint="cs"/>
          <w:rtl/>
        </w:rPr>
        <w:t>مطرح</w:t>
      </w:r>
      <w:r w:rsidRPr="00C46215">
        <w:rPr>
          <w:rStyle w:val="rynqvb"/>
          <w:rFonts w:cs="B Nazanin" w:hint="cs"/>
          <w:rtl/>
        </w:rPr>
        <w:t xml:space="preserve"> شده است. </w:t>
      </w:r>
      <w:r w:rsidR="00A87645" w:rsidRPr="00C46215">
        <w:rPr>
          <w:rStyle w:val="rynqvb"/>
          <w:rFonts w:cs="B Nazanin" w:hint="cs"/>
          <w:rtl/>
        </w:rPr>
        <w:t xml:space="preserve">به علاوه </w:t>
      </w:r>
      <w:r w:rsidRPr="00C46215">
        <w:rPr>
          <w:rStyle w:val="rynqvb"/>
          <w:rFonts w:cs="B Nazanin" w:hint="cs"/>
          <w:rtl/>
        </w:rPr>
        <w:t xml:space="preserve">ویژگی‌های انواع مختلف بازار، مانند بازارهای با ساختار انحصارچند جانبه یا انحصار کامل  و چگونگی تأثیر تغییرات مزد بر سطح عمومی قیمت‌ها و اثرات توزیعی آنها در چنین ساختارهایی </w:t>
      </w:r>
      <w:r w:rsidR="00A87645" w:rsidRPr="00C46215">
        <w:rPr>
          <w:rStyle w:val="rynqvb"/>
          <w:rFonts w:cs="B Nazanin" w:hint="cs"/>
          <w:rtl/>
        </w:rPr>
        <w:t>مورد تجزیه و</w:t>
      </w:r>
      <w:r w:rsidRPr="00C46215">
        <w:rPr>
          <w:rStyle w:val="rynqvb"/>
          <w:rFonts w:cs="B Nazanin" w:hint="cs"/>
          <w:rtl/>
        </w:rPr>
        <w:t xml:space="preserve"> تحلیل </w:t>
      </w:r>
      <w:r w:rsidR="00A87645" w:rsidRPr="00C46215">
        <w:rPr>
          <w:rStyle w:val="rynqvb"/>
          <w:rFonts w:cs="B Nazanin" w:hint="cs"/>
          <w:rtl/>
        </w:rPr>
        <w:t>قرار می</w:t>
      </w:r>
      <w:r w:rsidR="00A87645" w:rsidRPr="00C46215">
        <w:rPr>
          <w:rStyle w:val="rynqvb"/>
          <w:rFonts w:cs="B Nazanin" w:hint="cs"/>
          <w:rtl/>
        </w:rPr>
        <w:softHyphen/>
        <w:t>گیر</w:t>
      </w:r>
      <w:r w:rsidRPr="00C46215">
        <w:rPr>
          <w:rStyle w:val="rynqvb"/>
          <w:rFonts w:cs="B Nazanin" w:hint="cs"/>
          <w:rtl/>
        </w:rPr>
        <w:t>د. در این فصل نشان داده شده که اَشکال ویژه</w:t>
      </w:r>
      <w:r w:rsidRPr="00C46215">
        <w:rPr>
          <w:rStyle w:val="rynqvb"/>
          <w:rFonts w:cs="B Nazanin"/>
          <w:rtl/>
        </w:rPr>
        <w:softHyphen/>
      </w:r>
      <w:r w:rsidRPr="00C46215">
        <w:rPr>
          <w:rStyle w:val="rynqvb"/>
          <w:rFonts w:cs="B Nazanin" w:hint="cs"/>
          <w:rtl/>
        </w:rPr>
        <w:t>ای از بازار می</w:t>
      </w:r>
      <w:r w:rsidRPr="00C46215">
        <w:rPr>
          <w:rStyle w:val="rynqvb"/>
          <w:rFonts w:cs="B Nazanin"/>
          <w:rtl/>
        </w:rPr>
        <w:softHyphen/>
      </w:r>
      <w:r w:rsidRPr="00C46215">
        <w:rPr>
          <w:rStyle w:val="rynqvb"/>
          <w:rFonts w:cs="B Nazanin" w:hint="cs"/>
          <w:rtl/>
        </w:rPr>
        <w:t>تواند فرآیندهای تورمی را تعدیل کند؛ اما قادر به غلبه بر قوا</w:t>
      </w:r>
      <w:r w:rsidR="002345B9">
        <w:rPr>
          <w:rStyle w:val="rynqvb"/>
          <w:rFonts w:cs="B Nazanin" w:hint="cs"/>
          <w:rtl/>
        </w:rPr>
        <w:t>عد اساسی و</w:t>
      </w:r>
      <w:r w:rsidRPr="00C46215">
        <w:rPr>
          <w:rStyle w:val="rynqvb"/>
          <w:rFonts w:cs="B Nazanin" w:hint="cs"/>
          <w:rtl/>
        </w:rPr>
        <w:t xml:space="preserve"> تعیین کننده سطوح قیمتی و فرآیندهای تورمی و تورم منفی نیست.</w:t>
      </w:r>
    </w:p>
    <w:p w:rsidR="00C85467" w:rsidRPr="00C46215" w:rsidRDefault="00C46215" w:rsidP="002345B9">
      <w:pPr>
        <w:pStyle w:val="Default"/>
        <w:bidi/>
        <w:spacing w:after="120" w:line="360" w:lineRule="auto"/>
        <w:jc w:val="both"/>
        <w:rPr>
          <w:rFonts w:cs="B Nazanin"/>
          <w:sz w:val="26"/>
          <w:rtl/>
        </w:rPr>
      </w:pPr>
      <w:r w:rsidRPr="00C46215">
        <w:rPr>
          <w:rFonts w:cs="B Nazanin" w:hint="cs"/>
          <w:rtl/>
        </w:rPr>
        <w:t>کتاب</w:t>
      </w:r>
      <w:r>
        <w:rPr>
          <w:rFonts w:cs="B Nazanin" w:hint="cs"/>
          <w:rtl/>
        </w:rPr>
        <w:t xml:space="preserve"> </w:t>
      </w:r>
      <w:r>
        <w:rPr>
          <w:rFonts w:cs="Times New Roman" w:hint="cs"/>
          <w:rtl/>
        </w:rPr>
        <w:t>"</w:t>
      </w:r>
      <w:r w:rsidRPr="00C46215">
        <w:rPr>
          <w:rFonts w:cs="B Nazanin" w:hint="cs"/>
          <w:i/>
          <w:iCs/>
          <w:rtl/>
        </w:rPr>
        <w:t>بازگشت تورم</w:t>
      </w:r>
      <w:r w:rsidRPr="00C46215">
        <w:rPr>
          <w:rFonts w:cs="Times New Roman" w:hint="cs"/>
          <w:i/>
          <w:iCs/>
          <w:rtl/>
        </w:rPr>
        <w:t>"</w:t>
      </w:r>
      <w:r>
        <w:rPr>
          <w:rFonts w:cs="Times New Roman" w:hint="cs"/>
          <w:rtl/>
        </w:rPr>
        <w:t xml:space="preserve"> </w:t>
      </w:r>
      <w:r>
        <w:rPr>
          <w:rFonts w:cs="B Nazanin" w:hint="cs"/>
          <w:rtl/>
        </w:rPr>
        <w:t>در کل کتابی کاربردی است که</w:t>
      </w:r>
      <w:r>
        <w:rPr>
          <w:rFonts w:cs="B Nazanin" w:hint="cs"/>
          <w:sz w:val="26"/>
          <w:rtl/>
        </w:rPr>
        <w:t xml:space="preserve"> اطلاعات ارزشمندی در مورد بحران</w:t>
      </w:r>
      <w:r>
        <w:rPr>
          <w:rFonts w:cs="B Nazanin"/>
          <w:sz w:val="26"/>
          <w:rtl/>
        </w:rPr>
        <w:softHyphen/>
      </w:r>
      <w:r>
        <w:rPr>
          <w:rFonts w:cs="B Nazanin" w:hint="cs"/>
          <w:sz w:val="26"/>
          <w:rtl/>
        </w:rPr>
        <w:t>ها و سیاست</w:t>
      </w:r>
      <w:r>
        <w:rPr>
          <w:rFonts w:cs="B Nazanin" w:hint="cs"/>
          <w:sz w:val="26"/>
          <w:rtl/>
        </w:rPr>
        <w:softHyphen/>
        <w:t xml:space="preserve">های اقتصادی </w:t>
      </w:r>
      <w:r w:rsidR="00EA093C">
        <w:rPr>
          <w:rFonts w:cs="B Nazanin" w:hint="cs"/>
          <w:sz w:val="26"/>
          <w:rtl/>
        </w:rPr>
        <w:t xml:space="preserve">برای مقابله با بحران </w:t>
      </w:r>
      <w:r>
        <w:rPr>
          <w:rFonts w:cs="B Nazanin" w:hint="cs"/>
          <w:sz w:val="26"/>
          <w:rtl/>
        </w:rPr>
        <w:t>در اختیار خواننده قرار می</w:t>
      </w:r>
      <w:r>
        <w:rPr>
          <w:rFonts w:cs="B Nazanin" w:hint="cs"/>
          <w:sz w:val="26"/>
          <w:rtl/>
        </w:rPr>
        <w:softHyphen/>
        <w:t>دهد. با توجه به نقش سیاست پولی در شکل</w:t>
      </w:r>
      <w:r>
        <w:rPr>
          <w:rFonts w:cs="B Nazanin"/>
          <w:sz w:val="26"/>
          <w:rtl/>
        </w:rPr>
        <w:softHyphen/>
      </w:r>
      <w:r>
        <w:rPr>
          <w:rFonts w:cs="B Nazanin" w:hint="cs"/>
          <w:sz w:val="26"/>
          <w:rtl/>
        </w:rPr>
        <w:t>گیری و مهار تورم، نویسندگان به صورت ویژه عملکرد بانک</w:t>
      </w:r>
      <w:r>
        <w:rPr>
          <w:rFonts w:cs="B Nazanin"/>
          <w:sz w:val="26"/>
          <w:rtl/>
        </w:rPr>
        <w:softHyphen/>
      </w:r>
      <w:r>
        <w:rPr>
          <w:rFonts w:cs="B Nazanin" w:hint="cs"/>
          <w:sz w:val="26"/>
          <w:rtl/>
        </w:rPr>
        <w:t>های مرکزی کشورهای پیشرفته</w:t>
      </w:r>
      <w:r>
        <w:rPr>
          <w:rFonts w:cs="B Nazanin" w:hint="cs"/>
          <w:sz w:val="26"/>
          <w:rtl/>
        </w:rPr>
        <w:softHyphen/>
        <w:t>ی صنعتی را در برهه</w:t>
      </w:r>
      <w:r>
        <w:rPr>
          <w:rFonts w:cs="B Nazanin" w:hint="cs"/>
          <w:sz w:val="26"/>
          <w:rtl/>
        </w:rPr>
        <w:softHyphen/>
        <w:t>های مختلف بررسی کرده</w:t>
      </w:r>
      <w:r>
        <w:rPr>
          <w:rFonts w:cs="B Nazanin"/>
          <w:sz w:val="26"/>
          <w:rtl/>
        </w:rPr>
        <w:softHyphen/>
      </w:r>
      <w:r>
        <w:rPr>
          <w:rFonts w:cs="B Nazanin" w:hint="cs"/>
          <w:sz w:val="26"/>
          <w:rtl/>
        </w:rPr>
        <w:t xml:space="preserve">اند.  کتاب برای پژوهشگران و سیاستگزاران پولی بسیار مفید و قابل استفاده است. به علاوه </w:t>
      </w:r>
      <w:r>
        <w:rPr>
          <w:rFonts w:cs="Times New Roman" w:hint="cs"/>
          <w:rtl/>
        </w:rPr>
        <w:t>"</w:t>
      </w:r>
      <w:r w:rsidRPr="00C46215">
        <w:rPr>
          <w:rFonts w:cs="B Nazanin" w:hint="cs"/>
          <w:i/>
          <w:iCs/>
          <w:rtl/>
        </w:rPr>
        <w:t>بازگشت تورم</w:t>
      </w:r>
      <w:r w:rsidRPr="00C46215">
        <w:rPr>
          <w:rFonts w:cs="Times New Roman" w:hint="cs"/>
          <w:i/>
          <w:iCs/>
          <w:rtl/>
        </w:rPr>
        <w:t>"</w:t>
      </w:r>
      <w:r>
        <w:rPr>
          <w:rFonts w:cs="B Nazanin" w:hint="cs"/>
          <w:sz w:val="26"/>
          <w:rtl/>
        </w:rPr>
        <w:t>می</w:t>
      </w:r>
      <w:r>
        <w:rPr>
          <w:rFonts w:cs="B Nazanin" w:hint="cs"/>
          <w:sz w:val="26"/>
          <w:rtl/>
        </w:rPr>
        <w:softHyphen/>
        <w:t>تواند به عنوان</w:t>
      </w:r>
      <w:r w:rsidRPr="00C46215">
        <w:rPr>
          <w:rFonts w:cs="B Nazanin" w:hint="cs"/>
          <w:sz w:val="26"/>
          <w:rtl/>
        </w:rPr>
        <w:t xml:space="preserve"> </w:t>
      </w:r>
      <w:r>
        <w:rPr>
          <w:rFonts w:cs="B Nazanin" w:hint="cs"/>
          <w:sz w:val="26"/>
          <w:rtl/>
        </w:rPr>
        <w:t>کتاب کمک درسی در دوره</w:t>
      </w:r>
      <w:r>
        <w:rPr>
          <w:rFonts w:cs="B Nazanin" w:hint="cs"/>
          <w:sz w:val="26"/>
          <w:rtl/>
        </w:rPr>
        <w:softHyphen/>
        <w:t xml:space="preserve">های تحصیلات تکمیلی برای دروس اقتصاد پولی و اقتصاد کلان </w:t>
      </w:r>
      <w:r w:rsidR="00756D65">
        <w:rPr>
          <w:rFonts w:cs="B Nazanin" w:hint="cs"/>
          <w:sz w:val="26"/>
          <w:rtl/>
        </w:rPr>
        <w:t>در دانشگاه</w:t>
      </w:r>
      <w:r w:rsidR="00756D65">
        <w:rPr>
          <w:rFonts w:cs="B Nazanin"/>
          <w:sz w:val="26"/>
          <w:rtl/>
        </w:rPr>
        <w:softHyphen/>
      </w:r>
      <w:r w:rsidR="00756D65">
        <w:rPr>
          <w:rFonts w:cs="B Nazanin" w:hint="cs"/>
          <w:sz w:val="26"/>
          <w:rtl/>
        </w:rPr>
        <w:t xml:space="preserve">های کشور </w:t>
      </w:r>
      <w:r>
        <w:rPr>
          <w:rFonts w:cs="B Nazanin" w:hint="cs"/>
          <w:sz w:val="26"/>
          <w:rtl/>
        </w:rPr>
        <w:t>به کار گرفته شود. با توجه به شیوه</w:t>
      </w:r>
      <w:r>
        <w:rPr>
          <w:rFonts w:cs="B Nazanin" w:hint="cs"/>
          <w:sz w:val="26"/>
          <w:rtl/>
        </w:rPr>
        <w:softHyphen/>
        <w:t xml:space="preserve">ی نگارش کتاب، علاقمندان به </w:t>
      </w:r>
      <w:r w:rsidR="00756D65">
        <w:rPr>
          <w:rFonts w:cs="B Nazanin" w:hint="cs"/>
          <w:sz w:val="26"/>
          <w:rtl/>
        </w:rPr>
        <w:t>مطالعه در مورد</w:t>
      </w:r>
      <w:r>
        <w:rPr>
          <w:rFonts w:cs="B Nazanin" w:hint="cs"/>
          <w:sz w:val="26"/>
          <w:rtl/>
        </w:rPr>
        <w:t xml:space="preserve"> نظام اقتصادی کشورهای پیشرفته</w:t>
      </w:r>
      <w:r>
        <w:rPr>
          <w:rFonts w:cs="B Nazanin"/>
          <w:sz w:val="26"/>
          <w:rtl/>
        </w:rPr>
        <w:softHyphen/>
      </w:r>
      <w:r>
        <w:rPr>
          <w:rFonts w:cs="B Nazanin" w:hint="cs"/>
          <w:sz w:val="26"/>
          <w:rtl/>
        </w:rPr>
        <w:t xml:space="preserve">ی صنعتی </w:t>
      </w:r>
      <w:r w:rsidR="00756D65">
        <w:rPr>
          <w:rFonts w:cs="B Nazanin" w:hint="cs"/>
          <w:sz w:val="26"/>
          <w:rtl/>
        </w:rPr>
        <w:t>با خواندن این کتاب می</w:t>
      </w:r>
      <w:r w:rsidR="00756D65">
        <w:rPr>
          <w:rFonts w:cs="B Nazanin"/>
          <w:sz w:val="26"/>
          <w:rtl/>
        </w:rPr>
        <w:softHyphen/>
      </w:r>
      <w:r w:rsidR="00756D65">
        <w:rPr>
          <w:rFonts w:cs="B Nazanin" w:hint="cs"/>
          <w:sz w:val="26"/>
          <w:rtl/>
        </w:rPr>
        <w:t>توانند با ریشه</w:t>
      </w:r>
      <w:r w:rsidR="00756D65">
        <w:rPr>
          <w:rFonts w:cs="B Nazanin" w:hint="cs"/>
          <w:sz w:val="26"/>
          <w:rtl/>
        </w:rPr>
        <w:softHyphen/>
        <w:t>های بحران</w:t>
      </w:r>
      <w:r w:rsidR="00756D65">
        <w:rPr>
          <w:rFonts w:cs="B Nazanin" w:hint="cs"/>
          <w:sz w:val="26"/>
          <w:rtl/>
        </w:rPr>
        <w:softHyphen/>
        <w:t xml:space="preserve">های اقتصادی و راهکارهای مقابله با آن آشنا شوند. </w:t>
      </w:r>
    </w:p>
    <w:p w:rsidR="00846A9D" w:rsidRPr="00846A9D" w:rsidRDefault="00846A9D" w:rsidP="00846A9D">
      <w:pPr>
        <w:pStyle w:val="Default"/>
        <w:bidi/>
        <w:rPr>
          <w:rFonts w:cs="B Nazanin"/>
          <w:sz w:val="26"/>
          <w:rtl/>
        </w:rPr>
      </w:pPr>
    </w:p>
    <w:p w:rsidR="00846A9D" w:rsidRDefault="00846A9D" w:rsidP="00846A9D">
      <w:pPr>
        <w:pStyle w:val="Default"/>
        <w:bidi/>
        <w:rPr>
          <w:rFonts w:cstheme="minorBidi"/>
          <w:sz w:val="20"/>
          <w:szCs w:val="20"/>
          <w:rtl/>
        </w:rPr>
      </w:pPr>
    </w:p>
    <w:p w:rsidR="00A87645" w:rsidRDefault="00A87645" w:rsidP="00A87645">
      <w:pPr>
        <w:pStyle w:val="Default"/>
        <w:bidi/>
        <w:rPr>
          <w:rFonts w:cstheme="minorBidi"/>
          <w:sz w:val="20"/>
          <w:szCs w:val="20"/>
          <w:rtl/>
        </w:rPr>
      </w:pPr>
      <w:bookmarkStart w:id="0" w:name="_GoBack"/>
      <w:bookmarkEnd w:id="0"/>
    </w:p>
    <w:sectPr w:rsidR="00A87645" w:rsidSect="0023333F">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F9" w:rsidRDefault="00C33AF9" w:rsidP="00846A9D">
      <w:pPr>
        <w:spacing w:after="0" w:line="240" w:lineRule="auto"/>
      </w:pPr>
      <w:r>
        <w:separator/>
      </w:r>
    </w:p>
  </w:endnote>
  <w:endnote w:type="continuationSeparator" w:id="0">
    <w:p w:rsidR="00C33AF9" w:rsidRDefault="00C33AF9" w:rsidP="0084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XOAV A+ Times">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F9" w:rsidRDefault="00C33AF9" w:rsidP="00846A9D">
      <w:pPr>
        <w:spacing w:after="0" w:line="240" w:lineRule="auto"/>
      </w:pPr>
      <w:r>
        <w:separator/>
      </w:r>
    </w:p>
  </w:footnote>
  <w:footnote w:type="continuationSeparator" w:id="0">
    <w:p w:rsidR="00C33AF9" w:rsidRDefault="00C33AF9" w:rsidP="00846A9D">
      <w:pPr>
        <w:spacing w:after="0" w:line="240" w:lineRule="auto"/>
      </w:pPr>
      <w:r>
        <w:continuationSeparator/>
      </w:r>
    </w:p>
  </w:footnote>
  <w:footnote w:id="1">
    <w:p w:rsidR="00A53D1E" w:rsidRDefault="00A53D1E" w:rsidP="00A53D1E">
      <w:pPr>
        <w:pStyle w:val="Heading1"/>
        <w:shd w:val="clear" w:color="auto" w:fill="FFFFFF"/>
        <w:spacing w:before="0" w:beforeAutospacing="0" w:after="0" w:afterAutospacing="0"/>
        <w:rPr>
          <w:rFonts w:asciiTheme="majorBidi" w:hAnsiTheme="majorBidi" w:cstheme="majorBidi"/>
          <w:b w:val="0"/>
          <w:bCs w:val="0"/>
          <w:color w:val="0F1111"/>
          <w:sz w:val="20"/>
          <w:szCs w:val="20"/>
        </w:rPr>
      </w:pPr>
      <w:r w:rsidRPr="00A53D1E">
        <w:rPr>
          <w:rStyle w:val="FootnoteReference"/>
          <w:rFonts w:asciiTheme="majorBidi" w:hAnsiTheme="majorBidi" w:cstheme="majorBidi"/>
          <w:b w:val="0"/>
          <w:bCs w:val="0"/>
          <w:sz w:val="20"/>
          <w:szCs w:val="20"/>
        </w:rPr>
        <w:footnoteRef/>
      </w:r>
      <w:r w:rsidRPr="00A53D1E">
        <w:rPr>
          <w:rFonts w:asciiTheme="majorBidi" w:hAnsiTheme="majorBidi" w:cstheme="majorBidi"/>
          <w:b w:val="0"/>
          <w:bCs w:val="0"/>
          <w:sz w:val="20"/>
          <w:szCs w:val="20"/>
          <w:lang w:val="en-PH"/>
        </w:rPr>
        <w:t xml:space="preserve"> </w:t>
      </w:r>
      <w:r w:rsidRPr="00A53D1E">
        <w:rPr>
          <w:rFonts w:asciiTheme="majorBidi" w:hAnsiTheme="majorBidi" w:cstheme="majorBidi"/>
          <w:b w:val="0"/>
          <w:bCs w:val="0"/>
          <w:color w:val="0F1111"/>
          <w:sz w:val="20"/>
          <w:szCs w:val="20"/>
        </w:rPr>
        <w:t>Decent Capitalism: A Blueprint for Reforming our Economies</w:t>
      </w:r>
    </w:p>
    <w:p w:rsidR="00A53D1E" w:rsidRPr="00A53D1E" w:rsidRDefault="00A53D1E" w:rsidP="00A53D1E">
      <w:pPr>
        <w:shd w:val="clear" w:color="auto" w:fill="FFFFFF"/>
        <w:spacing w:after="0" w:line="240" w:lineRule="auto"/>
        <w:rPr>
          <w:rFonts w:asciiTheme="majorBidi" w:eastAsia="Times New Roman" w:hAnsiTheme="majorBidi" w:cstheme="majorBidi"/>
          <w:sz w:val="20"/>
          <w:szCs w:val="20"/>
          <w:lang w:bidi="fa-IR"/>
        </w:rPr>
      </w:pPr>
      <w:r>
        <w:rPr>
          <w:rFonts w:asciiTheme="majorBidi" w:eastAsia="Times New Roman" w:hAnsiTheme="majorBidi" w:cstheme="majorBidi"/>
          <w:sz w:val="20"/>
          <w:szCs w:val="20"/>
          <w:lang w:bidi="fa-IR"/>
        </w:rPr>
        <w:t xml:space="preserve"> </w:t>
      </w:r>
      <w:r w:rsidRPr="00A53D1E">
        <w:rPr>
          <w:rFonts w:asciiTheme="majorBidi" w:eastAsia="Times New Roman" w:hAnsiTheme="majorBidi" w:cstheme="majorBidi"/>
          <w:sz w:val="20"/>
          <w:szCs w:val="20"/>
          <w:lang w:bidi="fa-IR"/>
        </w:rPr>
        <w:t> </w:t>
      </w:r>
      <w:hyperlink r:id="rId1" w:history="1">
        <w:r w:rsidRPr="00A53D1E">
          <w:rPr>
            <w:rFonts w:asciiTheme="majorBidi" w:eastAsia="Times New Roman" w:hAnsiTheme="majorBidi" w:cstheme="majorBidi"/>
            <w:sz w:val="20"/>
            <w:szCs w:val="20"/>
            <w:lang w:bidi="fa-IR"/>
          </w:rPr>
          <w:t xml:space="preserve">Sebastian </w:t>
        </w:r>
        <w:proofErr w:type="spellStart"/>
        <w:r w:rsidRPr="00A53D1E">
          <w:rPr>
            <w:rFonts w:asciiTheme="majorBidi" w:eastAsia="Times New Roman" w:hAnsiTheme="majorBidi" w:cstheme="majorBidi"/>
            <w:sz w:val="20"/>
            <w:szCs w:val="20"/>
            <w:lang w:bidi="fa-IR"/>
          </w:rPr>
          <w:t>Dullien</w:t>
        </w:r>
        <w:proofErr w:type="spellEnd"/>
      </w:hyperlink>
      <w:r w:rsidRPr="00A53D1E">
        <w:rPr>
          <w:rFonts w:asciiTheme="majorBidi" w:eastAsia="Times New Roman" w:hAnsiTheme="majorBidi" w:cstheme="majorBidi"/>
          <w:sz w:val="20"/>
          <w:szCs w:val="20"/>
          <w:lang w:bidi="fa-IR"/>
        </w:rPr>
        <w:t>, </w:t>
      </w:r>
      <w:proofErr w:type="spellStart"/>
      <w:r w:rsidRPr="00A53D1E">
        <w:rPr>
          <w:rFonts w:asciiTheme="majorBidi" w:eastAsia="Times New Roman" w:hAnsiTheme="majorBidi" w:cstheme="majorBidi"/>
          <w:sz w:val="20"/>
          <w:szCs w:val="20"/>
          <w:lang w:bidi="fa-IR"/>
        </w:rPr>
        <w:fldChar w:fldCharType="begin"/>
      </w:r>
      <w:r w:rsidRPr="00A53D1E">
        <w:rPr>
          <w:rFonts w:asciiTheme="majorBidi" w:eastAsia="Times New Roman" w:hAnsiTheme="majorBidi" w:cstheme="majorBidi"/>
          <w:sz w:val="20"/>
          <w:szCs w:val="20"/>
          <w:lang w:bidi="fa-IR"/>
        </w:rPr>
        <w:instrText xml:space="preserve"> HYPERLINK "https://www.amazon.com/s/ref=dp_byline_sr_book_2?ie=UTF8&amp;field-author=Hansj%C3%B6rg+Herr&amp;text=Hansj%C3%B6rg+Herr&amp;sort=relevancerank&amp;search-alias=books" </w:instrText>
      </w:r>
      <w:r w:rsidRPr="00A53D1E">
        <w:rPr>
          <w:rFonts w:asciiTheme="majorBidi" w:eastAsia="Times New Roman" w:hAnsiTheme="majorBidi" w:cstheme="majorBidi"/>
          <w:sz w:val="20"/>
          <w:szCs w:val="20"/>
          <w:lang w:bidi="fa-IR"/>
        </w:rPr>
        <w:fldChar w:fldCharType="separate"/>
      </w:r>
      <w:r w:rsidRPr="00A53D1E">
        <w:rPr>
          <w:rFonts w:asciiTheme="majorBidi" w:eastAsia="Times New Roman" w:hAnsiTheme="majorBidi" w:cstheme="majorBidi"/>
          <w:sz w:val="20"/>
          <w:szCs w:val="20"/>
          <w:lang w:bidi="fa-IR"/>
        </w:rPr>
        <w:t>Hansjörg</w:t>
      </w:r>
      <w:proofErr w:type="spellEnd"/>
      <w:r w:rsidRPr="00A53D1E">
        <w:rPr>
          <w:rFonts w:asciiTheme="majorBidi" w:eastAsia="Times New Roman" w:hAnsiTheme="majorBidi" w:cstheme="majorBidi"/>
          <w:sz w:val="20"/>
          <w:szCs w:val="20"/>
          <w:lang w:bidi="fa-IR"/>
        </w:rPr>
        <w:t xml:space="preserve"> Herr</w:t>
      </w:r>
      <w:r w:rsidRPr="00A53D1E">
        <w:rPr>
          <w:rFonts w:asciiTheme="majorBidi" w:eastAsia="Times New Roman" w:hAnsiTheme="majorBidi" w:cstheme="majorBidi"/>
          <w:sz w:val="20"/>
          <w:szCs w:val="20"/>
          <w:lang w:bidi="fa-IR"/>
        </w:rPr>
        <w:fldChar w:fldCharType="end"/>
      </w:r>
      <w:r>
        <w:rPr>
          <w:rFonts w:asciiTheme="majorBidi" w:eastAsia="Times New Roman" w:hAnsiTheme="majorBidi" w:cstheme="majorBidi"/>
          <w:sz w:val="20"/>
          <w:szCs w:val="20"/>
          <w:lang w:bidi="fa-IR"/>
        </w:rPr>
        <w:t>,</w:t>
      </w:r>
      <w:r w:rsidRPr="00A53D1E">
        <w:rPr>
          <w:rFonts w:asciiTheme="majorBidi" w:eastAsia="Times New Roman" w:hAnsiTheme="majorBidi" w:cstheme="majorBidi"/>
          <w:sz w:val="20"/>
          <w:szCs w:val="20"/>
          <w:lang w:bidi="fa-IR"/>
        </w:rPr>
        <w:t> </w:t>
      </w:r>
      <w:hyperlink r:id="rId2" w:history="1">
        <w:r w:rsidRPr="00A53D1E">
          <w:rPr>
            <w:rFonts w:asciiTheme="majorBidi" w:eastAsia="Times New Roman" w:hAnsiTheme="majorBidi" w:cstheme="majorBidi"/>
            <w:sz w:val="20"/>
            <w:szCs w:val="20"/>
            <w:lang w:bidi="fa-IR"/>
          </w:rPr>
          <w:t xml:space="preserve">Christian </w:t>
        </w:r>
        <w:proofErr w:type="spellStart"/>
        <w:r w:rsidRPr="00A53D1E">
          <w:rPr>
            <w:rFonts w:asciiTheme="majorBidi" w:eastAsia="Times New Roman" w:hAnsiTheme="majorBidi" w:cstheme="majorBidi"/>
            <w:sz w:val="20"/>
            <w:szCs w:val="20"/>
            <w:lang w:bidi="fa-IR"/>
          </w:rPr>
          <w:t>Kellermann</w:t>
        </w:r>
        <w:proofErr w:type="spellEnd"/>
      </w:hyperlink>
      <w:r>
        <w:rPr>
          <w:rFonts w:asciiTheme="majorBidi" w:eastAsia="Times New Roman" w:hAnsiTheme="majorBidi" w:cstheme="majorBidi"/>
          <w:sz w:val="20"/>
          <w:szCs w:val="20"/>
          <w:lang w:bidi="fa-IR"/>
        </w:rPr>
        <w:t>;   Pluto Press (2011)</w:t>
      </w:r>
    </w:p>
    <w:p w:rsidR="00A53D1E" w:rsidRDefault="00A53D1E" w:rsidP="00A53D1E">
      <w:pPr>
        <w:pStyle w:val="Heading1"/>
        <w:shd w:val="clear" w:color="auto" w:fill="FFFFFF"/>
        <w:spacing w:before="0" w:beforeAutospacing="0" w:after="0" w:afterAutospacing="0"/>
        <w:rPr>
          <w:rFonts w:asciiTheme="majorBidi" w:hAnsiTheme="majorBidi" w:cstheme="majorBidi"/>
          <w:b w:val="0"/>
          <w:bCs w:val="0"/>
          <w:color w:val="0F1111"/>
          <w:sz w:val="20"/>
          <w:szCs w:val="20"/>
        </w:rPr>
      </w:pPr>
    </w:p>
    <w:p w:rsidR="00A53D1E" w:rsidRDefault="00A53D1E" w:rsidP="00A53D1E">
      <w:pPr>
        <w:pStyle w:val="Heading1"/>
        <w:shd w:val="clear" w:color="auto" w:fill="FFFFFF"/>
        <w:spacing w:before="0" w:beforeAutospacing="0" w:line="540" w:lineRule="atLeast"/>
        <w:rPr>
          <w:rFonts w:asciiTheme="majorBidi" w:hAnsiTheme="majorBidi" w:cstheme="majorBidi"/>
          <w:b w:val="0"/>
          <w:bCs w:val="0"/>
          <w:color w:val="0F1111"/>
          <w:sz w:val="20"/>
          <w:szCs w:val="20"/>
        </w:rPr>
      </w:pPr>
    </w:p>
    <w:p w:rsidR="00A53D1E" w:rsidRPr="00A53D1E" w:rsidRDefault="00A53D1E" w:rsidP="00A53D1E">
      <w:pPr>
        <w:pStyle w:val="Heading1"/>
        <w:shd w:val="clear" w:color="auto" w:fill="FFFFFF"/>
        <w:spacing w:before="0" w:beforeAutospacing="0" w:line="540" w:lineRule="atLeast"/>
        <w:rPr>
          <w:rFonts w:asciiTheme="majorBidi" w:hAnsiTheme="majorBidi" w:cstheme="majorBidi"/>
          <w:b w:val="0"/>
          <w:bCs w:val="0"/>
          <w:color w:val="0F1111"/>
          <w:sz w:val="20"/>
          <w:szCs w:val="20"/>
        </w:rPr>
      </w:pPr>
    </w:p>
    <w:p w:rsidR="00A53D1E" w:rsidRPr="00A53D1E" w:rsidRDefault="00A53D1E">
      <w:pPr>
        <w:pStyle w:val="FootnoteText"/>
        <w:rPr>
          <w:lang w:val="en-PH"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02"/>
    <w:rsid w:val="0023333F"/>
    <w:rsid w:val="002345B9"/>
    <w:rsid w:val="00250498"/>
    <w:rsid w:val="003D3F02"/>
    <w:rsid w:val="004838CC"/>
    <w:rsid w:val="005955A3"/>
    <w:rsid w:val="005B166A"/>
    <w:rsid w:val="00756D65"/>
    <w:rsid w:val="00846A9D"/>
    <w:rsid w:val="00880F10"/>
    <w:rsid w:val="00A53D1E"/>
    <w:rsid w:val="00A87645"/>
    <w:rsid w:val="00B6380D"/>
    <w:rsid w:val="00C119D2"/>
    <w:rsid w:val="00C33AF9"/>
    <w:rsid w:val="00C46215"/>
    <w:rsid w:val="00C65778"/>
    <w:rsid w:val="00C85467"/>
    <w:rsid w:val="00EA093C"/>
    <w:rsid w:val="00EE67DB"/>
    <w:rsid w:val="00F42F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9D"/>
    <w:pPr>
      <w:spacing w:after="160" w:line="259" w:lineRule="auto"/>
    </w:pPr>
    <w:rPr>
      <w:lang w:bidi="ar-SA"/>
    </w:rPr>
  </w:style>
  <w:style w:type="paragraph" w:styleId="Heading1">
    <w:name w:val="heading 1"/>
    <w:basedOn w:val="Normal"/>
    <w:link w:val="Heading1Char"/>
    <w:uiPriority w:val="9"/>
    <w:qFormat/>
    <w:rsid w:val="00A53D1E"/>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F02"/>
    <w:pPr>
      <w:autoSpaceDE w:val="0"/>
      <w:autoSpaceDN w:val="0"/>
      <w:adjustRightInd w:val="0"/>
      <w:spacing w:after="0" w:line="240" w:lineRule="auto"/>
    </w:pPr>
    <w:rPr>
      <w:rFonts w:ascii="CXOAV A+ Times" w:hAnsi="CXOAV A+ Times" w:cs="CXOAV A+ Times"/>
      <w:color w:val="000000"/>
      <w:sz w:val="24"/>
      <w:szCs w:val="24"/>
    </w:rPr>
  </w:style>
  <w:style w:type="character" w:customStyle="1" w:styleId="rynqvb">
    <w:name w:val="rynqvb"/>
    <w:basedOn w:val="DefaultParagraphFont"/>
    <w:rsid w:val="00846A9D"/>
  </w:style>
  <w:style w:type="character" w:customStyle="1" w:styleId="hwtze">
    <w:name w:val="hwtze"/>
    <w:basedOn w:val="DefaultParagraphFont"/>
    <w:rsid w:val="00846A9D"/>
  </w:style>
  <w:style w:type="paragraph" w:styleId="FootnoteText">
    <w:name w:val="footnote text"/>
    <w:basedOn w:val="Normal"/>
    <w:link w:val="FootnoteTextChar"/>
    <w:uiPriority w:val="99"/>
    <w:semiHidden/>
    <w:unhideWhenUsed/>
    <w:rsid w:val="00846A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A9D"/>
    <w:rPr>
      <w:sz w:val="20"/>
      <w:szCs w:val="20"/>
      <w:lang w:bidi="ar-SA"/>
    </w:rPr>
  </w:style>
  <w:style w:type="character" w:styleId="FootnoteReference">
    <w:name w:val="footnote reference"/>
    <w:basedOn w:val="DefaultParagraphFont"/>
    <w:uiPriority w:val="99"/>
    <w:semiHidden/>
    <w:unhideWhenUsed/>
    <w:rsid w:val="00846A9D"/>
    <w:rPr>
      <w:vertAlign w:val="superscript"/>
    </w:rPr>
  </w:style>
  <w:style w:type="character" w:customStyle="1" w:styleId="Heading1Char">
    <w:name w:val="Heading 1 Char"/>
    <w:basedOn w:val="DefaultParagraphFont"/>
    <w:link w:val="Heading1"/>
    <w:uiPriority w:val="9"/>
    <w:rsid w:val="00A53D1E"/>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53D1E"/>
  </w:style>
  <w:style w:type="character" w:customStyle="1" w:styleId="a-size-medium">
    <w:name w:val="a-size-medium"/>
    <w:basedOn w:val="DefaultParagraphFont"/>
    <w:rsid w:val="00A53D1E"/>
  </w:style>
  <w:style w:type="character" w:customStyle="1" w:styleId="author">
    <w:name w:val="author"/>
    <w:basedOn w:val="DefaultParagraphFont"/>
    <w:rsid w:val="00A53D1E"/>
  </w:style>
  <w:style w:type="character" w:styleId="Hyperlink">
    <w:name w:val="Hyperlink"/>
    <w:basedOn w:val="DefaultParagraphFont"/>
    <w:uiPriority w:val="99"/>
    <w:semiHidden/>
    <w:unhideWhenUsed/>
    <w:rsid w:val="00A53D1E"/>
    <w:rPr>
      <w:color w:val="0000FF"/>
      <w:u w:val="single"/>
    </w:rPr>
  </w:style>
  <w:style w:type="character" w:customStyle="1" w:styleId="a-color-secondary">
    <w:name w:val="a-color-secondary"/>
    <w:basedOn w:val="DefaultParagraphFont"/>
    <w:rsid w:val="00A53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9D"/>
    <w:pPr>
      <w:spacing w:after="160" w:line="259" w:lineRule="auto"/>
    </w:pPr>
    <w:rPr>
      <w:lang w:bidi="ar-SA"/>
    </w:rPr>
  </w:style>
  <w:style w:type="paragraph" w:styleId="Heading1">
    <w:name w:val="heading 1"/>
    <w:basedOn w:val="Normal"/>
    <w:link w:val="Heading1Char"/>
    <w:uiPriority w:val="9"/>
    <w:qFormat/>
    <w:rsid w:val="00A53D1E"/>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F02"/>
    <w:pPr>
      <w:autoSpaceDE w:val="0"/>
      <w:autoSpaceDN w:val="0"/>
      <w:adjustRightInd w:val="0"/>
      <w:spacing w:after="0" w:line="240" w:lineRule="auto"/>
    </w:pPr>
    <w:rPr>
      <w:rFonts w:ascii="CXOAV A+ Times" w:hAnsi="CXOAV A+ Times" w:cs="CXOAV A+ Times"/>
      <w:color w:val="000000"/>
      <w:sz w:val="24"/>
      <w:szCs w:val="24"/>
    </w:rPr>
  </w:style>
  <w:style w:type="character" w:customStyle="1" w:styleId="rynqvb">
    <w:name w:val="rynqvb"/>
    <w:basedOn w:val="DefaultParagraphFont"/>
    <w:rsid w:val="00846A9D"/>
  </w:style>
  <w:style w:type="character" w:customStyle="1" w:styleId="hwtze">
    <w:name w:val="hwtze"/>
    <w:basedOn w:val="DefaultParagraphFont"/>
    <w:rsid w:val="00846A9D"/>
  </w:style>
  <w:style w:type="paragraph" w:styleId="FootnoteText">
    <w:name w:val="footnote text"/>
    <w:basedOn w:val="Normal"/>
    <w:link w:val="FootnoteTextChar"/>
    <w:uiPriority w:val="99"/>
    <w:semiHidden/>
    <w:unhideWhenUsed/>
    <w:rsid w:val="00846A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A9D"/>
    <w:rPr>
      <w:sz w:val="20"/>
      <w:szCs w:val="20"/>
      <w:lang w:bidi="ar-SA"/>
    </w:rPr>
  </w:style>
  <w:style w:type="character" w:styleId="FootnoteReference">
    <w:name w:val="footnote reference"/>
    <w:basedOn w:val="DefaultParagraphFont"/>
    <w:uiPriority w:val="99"/>
    <w:semiHidden/>
    <w:unhideWhenUsed/>
    <w:rsid w:val="00846A9D"/>
    <w:rPr>
      <w:vertAlign w:val="superscript"/>
    </w:rPr>
  </w:style>
  <w:style w:type="character" w:customStyle="1" w:styleId="Heading1Char">
    <w:name w:val="Heading 1 Char"/>
    <w:basedOn w:val="DefaultParagraphFont"/>
    <w:link w:val="Heading1"/>
    <w:uiPriority w:val="9"/>
    <w:rsid w:val="00A53D1E"/>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A53D1E"/>
  </w:style>
  <w:style w:type="character" w:customStyle="1" w:styleId="a-size-medium">
    <w:name w:val="a-size-medium"/>
    <w:basedOn w:val="DefaultParagraphFont"/>
    <w:rsid w:val="00A53D1E"/>
  </w:style>
  <w:style w:type="character" w:customStyle="1" w:styleId="author">
    <w:name w:val="author"/>
    <w:basedOn w:val="DefaultParagraphFont"/>
    <w:rsid w:val="00A53D1E"/>
  </w:style>
  <w:style w:type="character" w:styleId="Hyperlink">
    <w:name w:val="Hyperlink"/>
    <w:basedOn w:val="DefaultParagraphFont"/>
    <w:uiPriority w:val="99"/>
    <w:semiHidden/>
    <w:unhideWhenUsed/>
    <w:rsid w:val="00A53D1E"/>
    <w:rPr>
      <w:color w:val="0000FF"/>
      <w:u w:val="single"/>
    </w:rPr>
  </w:style>
  <w:style w:type="character" w:customStyle="1" w:styleId="a-color-secondary">
    <w:name w:val="a-color-secondary"/>
    <w:basedOn w:val="DefaultParagraphFont"/>
    <w:rsid w:val="00A5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92052">
      <w:bodyDiv w:val="1"/>
      <w:marLeft w:val="0"/>
      <w:marRight w:val="0"/>
      <w:marTop w:val="0"/>
      <w:marBottom w:val="0"/>
      <w:divBdr>
        <w:top w:val="none" w:sz="0" w:space="0" w:color="auto"/>
        <w:left w:val="none" w:sz="0" w:space="0" w:color="auto"/>
        <w:bottom w:val="none" w:sz="0" w:space="0" w:color="auto"/>
        <w:right w:val="none" w:sz="0" w:space="0" w:color="auto"/>
      </w:divBdr>
    </w:div>
    <w:div w:id="1372651722">
      <w:bodyDiv w:val="1"/>
      <w:marLeft w:val="0"/>
      <w:marRight w:val="0"/>
      <w:marTop w:val="0"/>
      <w:marBottom w:val="0"/>
      <w:divBdr>
        <w:top w:val="none" w:sz="0" w:space="0" w:color="auto"/>
        <w:left w:val="none" w:sz="0" w:space="0" w:color="auto"/>
        <w:bottom w:val="none" w:sz="0" w:space="0" w:color="auto"/>
        <w:right w:val="none" w:sz="0" w:space="0" w:color="auto"/>
      </w:divBdr>
      <w:divsChild>
        <w:div w:id="385447077">
          <w:marLeft w:val="0"/>
          <w:marRight w:val="0"/>
          <w:marTop w:val="0"/>
          <w:marBottom w:val="0"/>
          <w:divBdr>
            <w:top w:val="none" w:sz="0" w:space="0" w:color="auto"/>
            <w:left w:val="none" w:sz="0" w:space="0" w:color="auto"/>
            <w:bottom w:val="none" w:sz="0" w:space="0" w:color="auto"/>
            <w:right w:val="none" w:sz="0" w:space="0" w:color="auto"/>
          </w:divBdr>
          <w:divsChild>
            <w:div w:id="1567959340">
              <w:marLeft w:val="0"/>
              <w:marRight w:val="0"/>
              <w:marTop w:val="0"/>
              <w:marBottom w:val="0"/>
              <w:divBdr>
                <w:top w:val="none" w:sz="0" w:space="0" w:color="auto"/>
                <w:left w:val="none" w:sz="0" w:space="0" w:color="auto"/>
                <w:bottom w:val="none" w:sz="0" w:space="0" w:color="auto"/>
                <w:right w:val="none" w:sz="0" w:space="0" w:color="auto"/>
              </w:divBdr>
            </w:div>
          </w:divsChild>
        </w:div>
        <w:div w:id="1690911701">
          <w:marLeft w:val="0"/>
          <w:marRight w:val="0"/>
          <w:marTop w:val="0"/>
          <w:marBottom w:val="0"/>
          <w:divBdr>
            <w:top w:val="none" w:sz="0" w:space="0" w:color="auto"/>
            <w:left w:val="none" w:sz="0" w:space="0" w:color="auto"/>
            <w:bottom w:val="none" w:sz="0" w:space="0" w:color="auto"/>
            <w:right w:val="none" w:sz="0" w:space="0" w:color="auto"/>
          </w:divBdr>
          <w:divsChild>
            <w:div w:id="964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s/ref=dp_byline_sr_book_3?ie=UTF8&amp;field-author=Christian+Kellermann&amp;text=Christian+Kellermann&amp;sort=relevancerank&amp;search-alias=books" TargetMode="External"/><Relationship Id="rId1" Type="http://schemas.openxmlformats.org/officeDocument/2006/relationships/hyperlink" Target="https://www.amazon.com/Sebastian-Dullien/e/B001K72ONS/ref=dp_byline_cont_book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84BB-B558-43FA-9896-8AF61D18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MRT Pack 20 DVDs</cp:lastModifiedBy>
  <cp:revision>7</cp:revision>
  <dcterms:created xsi:type="dcterms:W3CDTF">2024-08-22T05:51:00Z</dcterms:created>
  <dcterms:modified xsi:type="dcterms:W3CDTF">2024-10-09T08:34:00Z</dcterms:modified>
</cp:coreProperties>
</file>