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44" w:rsidRPr="001C2956" w:rsidRDefault="00AA2244" w:rsidP="00AA2244">
      <w:pPr>
        <w:pStyle w:val="ListParagraph"/>
        <w:ind w:left="360"/>
        <w:jc w:val="center"/>
        <w:rPr>
          <w:rFonts w:asciiTheme="minorHAnsi" w:hAnsiTheme="minorHAnsi" w:cstheme="minorHAnsi"/>
          <w:b/>
          <w:bCs/>
          <w:u w:val="single"/>
          <w:lang w:bidi="fa-IR"/>
        </w:rPr>
      </w:pPr>
    </w:p>
    <w:tbl>
      <w:tblPr>
        <w:tblStyle w:val="TableGrid"/>
        <w:tblW w:w="9763" w:type="dxa"/>
        <w:tblInd w:w="-5" w:type="dxa"/>
        <w:tblLook w:val="04A0" w:firstRow="1" w:lastRow="0" w:firstColumn="1" w:lastColumn="0" w:noHBand="0" w:noVBand="1"/>
      </w:tblPr>
      <w:tblGrid>
        <w:gridCol w:w="451"/>
        <w:gridCol w:w="1358"/>
        <w:gridCol w:w="14"/>
        <w:gridCol w:w="2593"/>
        <w:gridCol w:w="15"/>
        <w:gridCol w:w="975"/>
        <w:gridCol w:w="187"/>
        <w:gridCol w:w="1280"/>
        <w:gridCol w:w="2890"/>
      </w:tblGrid>
      <w:tr w:rsidR="004905C6" w:rsidTr="009F1506">
        <w:tc>
          <w:tcPr>
            <w:tcW w:w="9763" w:type="dxa"/>
            <w:gridSpan w:val="9"/>
            <w:shd w:val="clear" w:color="auto" w:fill="BDD6EE" w:themeFill="accent1" w:themeFillTint="66"/>
          </w:tcPr>
          <w:p w:rsidR="004905C6" w:rsidRPr="00C53453" w:rsidRDefault="00C70CE3" w:rsidP="004905C6">
            <w:pPr>
              <w:spacing w:line="256" w:lineRule="auto"/>
              <w:jc w:val="center"/>
              <w:rPr>
                <w:rFonts w:asciiTheme="minorHAnsi" w:hAnsiTheme="minorHAnsi" w:cs="B Nazanin"/>
                <w:b/>
                <w:bCs/>
                <w:rtl/>
                <w:lang w:bidi="fa-IR"/>
              </w:rPr>
            </w:pPr>
            <w:r w:rsidRPr="00C53453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مشخصات فردی</w:t>
            </w:r>
          </w:p>
        </w:tc>
      </w:tr>
      <w:tr w:rsidR="00AA2244" w:rsidTr="009F1506">
        <w:tc>
          <w:tcPr>
            <w:tcW w:w="9763" w:type="dxa"/>
            <w:gridSpan w:val="9"/>
          </w:tcPr>
          <w:p w:rsidR="00C70CE3" w:rsidRPr="00C53453" w:rsidRDefault="001B278A" w:rsidP="00C70C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C53453">
              <w:rPr>
                <w:rFonts w:cs="B Nazanin" w:hint="c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0B223" wp14:editId="2DFEC481">
                      <wp:simplePos x="0" y="0"/>
                      <wp:positionH relativeFrom="column">
                        <wp:posOffset>65616</wp:posOffset>
                      </wp:positionH>
                      <wp:positionV relativeFrom="paragraph">
                        <wp:posOffset>82762</wp:posOffset>
                      </wp:positionV>
                      <wp:extent cx="909320" cy="1034415"/>
                      <wp:effectExtent l="0" t="0" r="24130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68E" w:rsidRPr="00A76F2F" w:rsidRDefault="005A46B5" w:rsidP="00AA2244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716280" cy="899160"/>
                                        <wp:effectExtent l="0" t="0" r="7620" b="0"/>
                                        <wp:docPr id="2" name="Picture 2" descr="Untitl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Untitl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280" cy="899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0B2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.15pt;margin-top:6.5pt;width:71.6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">
                      <v:textbox>
                        <w:txbxContent>
                          <w:p w:rsidR="00F9668E" w:rsidRPr="00A76F2F" w:rsidRDefault="005A46B5" w:rsidP="00AA2244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16280" cy="899160"/>
                                  <wp:effectExtent l="0" t="0" r="7620" b="0"/>
                                  <wp:docPr id="2" name="Picture 2" descr="Untit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CE3" w:rsidRPr="00C53453">
              <w:rPr>
                <w:rFonts w:cs="B Nazanin" w:hint="cs"/>
                <w:sz w:val="22"/>
                <w:szCs w:val="22"/>
                <w:rtl/>
              </w:rPr>
              <w:t>نام و نام خانوادگی: غلامرضا امینی خیابانی</w:t>
            </w:r>
          </w:p>
          <w:p w:rsidR="00C70CE3" w:rsidRPr="00C53453" w:rsidRDefault="00C70CE3" w:rsidP="00C70CE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C53453">
              <w:rPr>
                <w:rFonts w:cs="B Nazanin" w:hint="cs"/>
                <w:sz w:val="22"/>
                <w:szCs w:val="22"/>
                <w:rtl/>
              </w:rPr>
              <w:t>تاریخ و محل تولد: 30/06/1360 تهران</w:t>
            </w:r>
          </w:p>
          <w:p w:rsidR="00C70CE3" w:rsidRDefault="00C70CE3" w:rsidP="00C70CE3">
            <w:pPr>
              <w:bidi/>
              <w:rPr>
                <w:rtl/>
              </w:rPr>
            </w:pPr>
            <w:r w:rsidRPr="00C53453">
              <w:rPr>
                <w:rFonts w:cs="B Nazanin" w:hint="cs"/>
                <w:sz w:val="22"/>
                <w:szCs w:val="22"/>
                <w:rtl/>
              </w:rPr>
              <w:t>ایمیل</w:t>
            </w:r>
            <w:r w:rsidRPr="00C53453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:rsidR="00C45EAF" w:rsidRDefault="00C45EAF" w:rsidP="00C45E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244C6A">
                <w:rPr>
                  <w:rStyle w:val="Hyperlink"/>
                  <w:rFonts w:ascii="Calibri" w:hAnsi="Calibri" w:cs="Calibri"/>
                  <w:sz w:val="22"/>
                  <w:szCs w:val="22"/>
                </w:rPr>
                <w:t>gholamreza.amini@srbiau.ac.ir</w:t>
              </w:r>
            </w:hyperlink>
          </w:p>
          <w:p w:rsidR="00C70CE3" w:rsidRDefault="00C45EAF" w:rsidP="00C45EAF">
            <w:pPr>
              <w:bidi/>
              <w:rPr>
                <w:rStyle w:val="Hyperlink"/>
                <w:rFonts w:asciiTheme="minorHAnsi" w:hAnsiTheme="minorHAnsi" w:cstheme="minorHAnsi"/>
                <w:sz w:val="22"/>
                <w:szCs w:val="22"/>
                <w:rtl/>
                <w:lang w:bidi="fa-IR"/>
              </w:rPr>
            </w:pPr>
            <w:hyperlink r:id="rId9" w:history="1">
              <w:r w:rsidRPr="00244C6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</w:t>
              </w:r>
              <w:r w:rsidRPr="00244C6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bidi="fa-IR"/>
                </w:rPr>
                <w:t>h.a.kh.eng@gmail.com</w:t>
              </w:r>
            </w:hyperlink>
          </w:p>
          <w:p w:rsidR="00C53453" w:rsidRDefault="00C53453" w:rsidP="00C70CE3">
            <w:pPr>
              <w:bidi/>
              <w:rPr>
                <w:rFonts w:cs="B Nazanin"/>
                <w:sz w:val="22"/>
                <w:szCs w:val="22"/>
              </w:rPr>
            </w:pPr>
          </w:p>
          <w:p w:rsidR="00AA2244" w:rsidRPr="00C53453" w:rsidRDefault="00C70CE3" w:rsidP="00C53453">
            <w:pPr>
              <w:bidi/>
              <w:rPr>
                <w:rFonts w:cs="B Nazanin"/>
              </w:rPr>
            </w:pPr>
            <w:r w:rsidRPr="00C53453">
              <w:rPr>
                <w:rFonts w:cs="B Nazanin" w:hint="cs"/>
                <w:sz w:val="22"/>
                <w:szCs w:val="22"/>
                <w:rtl/>
              </w:rPr>
              <w:t>شماره تماس: 09378764045</w:t>
            </w:r>
            <w:r w:rsidR="001B278A" w:rsidRPr="00C53453">
              <w:rPr>
                <w:rFonts w:asciiTheme="minorHAnsi" w:hAnsiTheme="minorHAnsi" w:cs="B Nazanin"/>
                <w:sz w:val="20"/>
                <w:szCs w:val="20"/>
              </w:rPr>
              <w:t xml:space="preserve">                 </w:t>
            </w:r>
            <w:r w:rsidR="00FA612B" w:rsidRPr="00C53453">
              <w:rPr>
                <w:rFonts w:asciiTheme="minorHAnsi" w:hAnsiTheme="minorHAnsi" w:cs="B Nazanin"/>
                <w:sz w:val="20"/>
                <w:szCs w:val="20"/>
              </w:rPr>
              <w:t xml:space="preserve">      </w:t>
            </w:r>
          </w:p>
        </w:tc>
      </w:tr>
      <w:tr w:rsidR="004905C6" w:rsidTr="009F1506">
        <w:trPr>
          <w:trHeight w:val="37"/>
        </w:trPr>
        <w:tc>
          <w:tcPr>
            <w:tcW w:w="9763" w:type="dxa"/>
            <w:gridSpan w:val="9"/>
            <w:shd w:val="clear" w:color="auto" w:fill="BDD6EE" w:themeFill="accent1" w:themeFillTint="66"/>
          </w:tcPr>
          <w:p w:rsidR="004905C6" w:rsidRPr="00FA612B" w:rsidRDefault="00C70CE3" w:rsidP="004905C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3453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سوابق تحصیلی</w:t>
            </w:r>
          </w:p>
        </w:tc>
      </w:tr>
      <w:tr w:rsidR="008A453D" w:rsidTr="009F1506">
        <w:tc>
          <w:tcPr>
            <w:tcW w:w="9763" w:type="dxa"/>
            <w:gridSpan w:val="9"/>
            <w:shd w:val="clear" w:color="auto" w:fill="FFFFFF" w:themeFill="background1"/>
          </w:tcPr>
          <w:p w:rsidR="008A453D" w:rsidRPr="0014022A" w:rsidRDefault="00C70CE3" w:rsidP="00C70CE3">
            <w:pPr>
              <w:bidi/>
              <w:spacing w:line="256" w:lineRule="auto"/>
              <w:jc w:val="both"/>
              <w:rPr>
                <w:rFonts w:asciiTheme="minorHAnsi" w:hAnsiTheme="minorHAnsi" w:cs="B Nazanin"/>
                <w:b/>
                <w:bCs/>
                <w:color w:val="00B050"/>
                <w:sz w:val="22"/>
                <w:szCs w:val="22"/>
                <w:rtl/>
                <w:lang w:bidi="fa-IR"/>
              </w:rPr>
            </w:pPr>
            <w:r w:rsidRPr="0014022A">
              <w:rPr>
                <w:rFonts w:asciiTheme="minorHAnsi" w:hAnsiTheme="minorHAnsi" w:cs="B Nazanin" w:hint="cs"/>
                <w:b/>
                <w:bCs/>
                <w:color w:val="00B050"/>
                <w:sz w:val="22"/>
                <w:szCs w:val="22"/>
                <w:rtl/>
                <w:lang w:bidi="fa-IR"/>
              </w:rPr>
              <w:t>فلوشیپ تحقیقاتی</w:t>
            </w:r>
            <w:r w:rsidR="00217B03" w:rsidRPr="0014022A">
              <w:rPr>
                <w:rFonts w:asciiTheme="minorHAnsi" w:hAnsiTheme="minorHAnsi" w:cs="B Nazanin" w:hint="cs"/>
                <w:b/>
                <w:bCs/>
                <w:color w:val="00B050"/>
                <w:sz w:val="22"/>
                <w:szCs w:val="22"/>
                <w:rtl/>
                <w:lang w:bidi="fa-IR"/>
              </w:rPr>
              <w:t xml:space="preserve"> (</w:t>
            </w:r>
            <w:r w:rsidR="00217B03" w:rsidRPr="0014022A">
              <w:rPr>
                <w:rFonts w:asciiTheme="minorHAnsi" w:hAnsiTheme="minorHAnsi" w:cs="B Nazanin"/>
                <w:b/>
                <w:bCs/>
                <w:color w:val="00B050"/>
                <w:sz w:val="22"/>
                <w:szCs w:val="22"/>
                <w:lang w:bidi="fa-IR"/>
              </w:rPr>
              <w:t>Research Fellowship</w:t>
            </w:r>
            <w:r w:rsidR="00217B03" w:rsidRPr="0014022A">
              <w:rPr>
                <w:rFonts w:asciiTheme="minorHAnsi" w:hAnsiTheme="minorHAnsi" w:cs="B Nazanin" w:hint="cs"/>
                <w:b/>
                <w:bCs/>
                <w:color w:val="00B050"/>
                <w:sz w:val="22"/>
                <w:szCs w:val="22"/>
                <w:rtl/>
                <w:lang w:bidi="fa-IR"/>
              </w:rPr>
              <w:t>)</w:t>
            </w:r>
          </w:p>
          <w:p w:rsidR="00217B03" w:rsidRPr="00C53453" w:rsidRDefault="00C70CE3" w:rsidP="00C53453">
            <w:pPr>
              <w:pStyle w:val="ListParagraph"/>
              <w:numPr>
                <w:ilvl w:val="0"/>
                <w:numId w:val="17"/>
              </w:numPr>
              <w:bidi/>
              <w:spacing w:line="256" w:lineRule="auto"/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theme="minorHAnsi"/>
                <w:sz w:val="22"/>
                <w:szCs w:val="22"/>
                <w:lang w:bidi="fa-IR"/>
              </w:rPr>
              <w:t>The University of Sydney, Sydney, Australia</w:t>
            </w:r>
            <w:r w:rsidR="00DF2128">
              <w:rPr>
                <w:rFonts w:asciiTheme="minorHAnsi" w:hAnsiTheme="minorHAnsi" w:cstheme="minorHAnsi" w:hint="cs"/>
                <w:sz w:val="22"/>
                <w:szCs w:val="22"/>
                <w:rtl/>
                <w:lang w:bidi="fa-IR"/>
              </w:rPr>
              <w:t xml:space="preserve"> </w:t>
            </w:r>
            <w:r w:rsidR="00DF2128" w:rsidRPr="00DF2128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(بورسیه بنیاد ملی نخبگان)</w:t>
            </w:r>
          </w:p>
        </w:tc>
      </w:tr>
      <w:tr w:rsidR="004905C6" w:rsidTr="009F1506">
        <w:tc>
          <w:tcPr>
            <w:tcW w:w="9763" w:type="dxa"/>
            <w:gridSpan w:val="9"/>
            <w:shd w:val="clear" w:color="auto" w:fill="FFFFFF" w:themeFill="background1"/>
          </w:tcPr>
          <w:p w:rsidR="004905C6" w:rsidRPr="0014022A" w:rsidRDefault="00C70CE3" w:rsidP="00452742">
            <w:pPr>
              <w:bidi/>
              <w:spacing w:line="256" w:lineRule="auto"/>
              <w:jc w:val="both"/>
              <w:rPr>
                <w:rFonts w:asciiTheme="minorHAnsi" w:hAnsiTheme="minorHAnsi" w:cs="B Nazanin"/>
                <w:b/>
                <w:bCs/>
                <w:color w:val="00B050"/>
                <w:sz w:val="22"/>
                <w:szCs w:val="22"/>
                <w:rtl/>
                <w:lang w:bidi="fa-IR"/>
              </w:rPr>
            </w:pPr>
            <w:r w:rsidRPr="0014022A">
              <w:rPr>
                <w:rFonts w:asciiTheme="minorHAnsi" w:hAnsiTheme="minorHAnsi" w:cs="B Nazanin" w:hint="cs"/>
                <w:b/>
                <w:bCs/>
                <w:color w:val="00B050"/>
                <w:sz w:val="22"/>
                <w:szCs w:val="22"/>
                <w:rtl/>
                <w:lang w:bidi="fa-IR"/>
              </w:rPr>
              <w:t>دکترای تخصصی (</w:t>
            </w:r>
            <w:r w:rsidRPr="0014022A">
              <w:rPr>
                <w:rFonts w:asciiTheme="minorHAnsi" w:hAnsiTheme="minorHAnsi" w:cs="B Nazanin"/>
                <w:b/>
                <w:bCs/>
                <w:color w:val="00B050"/>
                <w:sz w:val="22"/>
                <w:szCs w:val="22"/>
                <w:lang w:bidi="fa-IR"/>
              </w:rPr>
              <w:t>PhD</w:t>
            </w:r>
            <w:r w:rsidRPr="0014022A">
              <w:rPr>
                <w:rFonts w:asciiTheme="minorHAnsi" w:hAnsiTheme="minorHAnsi" w:cs="B Nazanin" w:hint="cs"/>
                <w:b/>
                <w:bCs/>
                <w:color w:val="00B050"/>
                <w:sz w:val="22"/>
                <w:szCs w:val="22"/>
                <w:rtl/>
                <w:lang w:bidi="fa-IR"/>
              </w:rPr>
              <w:t xml:space="preserve">) مدیریت بازرگانی </w:t>
            </w:r>
            <w:r w:rsidR="00452742" w:rsidRPr="0014022A">
              <w:rPr>
                <w:rFonts w:asciiTheme="minorHAnsi" w:hAnsiTheme="minorHAnsi" w:cs="B Nazanin" w:hint="cs"/>
                <w:b/>
                <w:bCs/>
                <w:color w:val="00B050"/>
                <w:sz w:val="22"/>
                <w:szCs w:val="22"/>
                <w:rtl/>
                <w:lang w:bidi="fa-IR"/>
              </w:rPr>
              <w:t>گرایش بازاریابی</w:t>
            </w:r>
          </w:p>
          <w:p w:rsidR="00DF2128" w:rsidRPr="00C45EAF" w:rsidRDefault="00DF2128" w:rsidP="00C45EAF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2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دانشگاه سمنان</w:t>
            </w:r>
            <w:r w:rsidR="00217B03"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45EAF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با همکاری </w:t>
            </w:r>
            <w:r w:rsidRPr="00C45EAF">
              <w:rPr>
                <w:rFonts w:asciiTheme="minorHAnsi" w:hAnsiTheme="minorHAnsi" w:cs="B Nazanin"/>
                <w:sz w:val="22"/>
                <w:szCs w:val="22"/>
                <w:lang w:bidi="fa-IR"/>
              </w:rPr>
              <w:t>Macquarie University, Sydney, Australia</w:t>
            </w:r>
          </w:p>
          <w:p w:rsidR="009B50C8" w:rsidRPr="0014022A" w:rsidRDefault="00217B03" w:rsidP="00DF2128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2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فارغ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التحصیل رتبه اول</w:t>
            </w:r>
          </w:p>
          <w:p w:rsidR="00217B03" w:rsidRPr="0014022A" w:rsidRDefault="00217B03" w:rsidP="00217B03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2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دو دوره دانشجوی برگزیده بنیاد ملی نخبگان در سال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های 1396 و 1397</w:t>
            </w:r>
          </w:p>
          <w:p w:rsidR="00217B03" w:rsidRPr="0014022A" w:rsidRDefault="00217B03" w:rsidP="00217B03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2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سه دوره دانشجوی برتر دانشگاه </w:t>
            </w:r>
            <w:r w:rsidR="00452742"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در سال</w:t>
            </w:r>
            <w:r w:rsidR="00452742"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="00452742"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های 1397 و 1398 و 1399 </w:t>
            </w:r>
          </w:p>
          <w:p w:rsidR="00452742" w:rsidRPr="00BE213E" w:rsidRDefault="00452742" w:rsidP="00C53453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عنوان رساله: 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>طراح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مدل نتا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 w:hint="eastAsia"/>
                <w:sz w:val="22"/>
                <w:szCs w:val="22"/>
                <w:rtl/>
                <w:lang w:bidi="fa-IR"/>
              </w:rPr>
              <w:t>ج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نوآور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و پا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 w:hint="eastAsia"/>
                <w:sz w:val="22"/>
                <w:szCs w:val="22"/>
                <w:rtl/>
                <w:lang w:bidi="fa-IR"/>
              </w:rPr>
              <w:t>دار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مبتن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بر ارزش</w:t>
            </w:r>
            <w:r w:rsidR="00C53453" w:rsidRPr="0014022A">
              <w:rPr>
                <w:rFonts w:ascii="Cambria" w:hAnsi="Cambria" w:cs="Cambria"/>
                <w:sz w:val="22"/>
                <w:szCs w:val="22"/>
                <w:lang w:bidi="fa-IR"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آفری</w:t>
            </w:r>
            <w:r w:rsidRPr="0014022A">
              <w:rPr>
                <w:rFonts w:asciiTheme="minorHAnsi" w:hAnsiTheme="minorHAnsi" w:cs="B Nazanin" w:hint="eastAsia"/>
                <w:sz w:val="22"/>
                <w:szCs w:val="22"/>
                <w:rtl/>
                <w:lang w:bidi="fa-IR"/>
              </w:rPr>
              <w:t>ن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بسته بند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 w:hint="eastAsia"/>
                <w:sz w:val="22"/>
                <w:szCs w:val="22"/>
                <w:rtl/>
                <w:lang w:bidi="fa-IR"/>
              </w:rPr>
              <w:t>؛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 xml:space="preserve"> </w:t>
            </w:r>
            <w:r w:rsidRPr="0014022A">
              <w:rPr>
                <w:rFonts w:asciiTheme="minorHAnsi" w:hAnsiTheme="minorHAnsi" w:cs="B Nazanin" w:hint="eastAsia"/>
                <w:sz w:val="22"/>
                <w:szCs w:val="22"/>
                <w:rtl/>
                <w:lang w:bidi="fa-IR"/>
              </w:rPr>
              <w:t>تب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یی</w:t>
            </w:r>
            <w:r w:rsidRPr="0014022A">
              <w:rPr>
                <w:rFonts w:asciiTheme="minorHAnsi" w:hAnsiTheme="minorHAnsi" w:cs="B Nazanin" w:hint="eastAsia"/>
                <w:sz w:val="22"/>
                <w:szCs w:val="22"/>
                <w:rtl/>
                <w:lang w:bidi="fa-IR"/>
              </w:rPr>
              <w:t>ن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قابل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 w:hint="eastAsia"/>
                <w:sz w:val="22"/>
                <w:szCs w:val="22"/>
                <w:rtl/>
                <w:lang w:bidi="fa-IR"/>
              </w:rPr>
              <w:t>ت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دو سو توان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 (تحت حمایت بنیاد ملی نخ</w:t>
            </w:r>
            <w:r w:rsidR="00C53453"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بگ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ان؛ موسسه مطالعات و پژوهش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های بازرگانی؛ گمرک ایران؛ بنیاد ملی علم؛ وزارت علوم تحقیقات و فناوری)</w:t>
            </w:r>
          </w:p>
        </w:tc>
      </w:tr>
      <w:tr w:rsidR="00D45C36" w:rsidTr="009F1506">
        <w:tc>
          <w:tcPr>
            <w:tcW w:w="9763" w:type="dxa"/>
            <w:gridSpan w:val="9"/>
            <w:shd w:val="clear" w:color="auto" w:fill="FFFFFF" w:themeFill="background1"/>
          </w:tcPr>
          <w:p w:rsidR="00D45C36" w:rsidRPr="0014022A" w:rsidRDefault="00452742" w:rsidP="00452742">
            <w:pPr>
              <w:bidi/>
              <w:spacing w:line="256" w:lineRule="auto"/>
              <w:jc w:val="both"/>
              <w:rPr>
                <w:rFonts w:asciiTheme="minorHAnsi" w:hAnsiTheme="minorHAnsi" w:cs="B Nazanin"/>
                <w:b/>
                <w:bCs/>
                <w:color w:val="00B050"/>
                <w:sz w:val="22"/>
                <w:szCs w:val="22"/>
                <w:rtl/>
                <w:lang w:bidi="fa-IR"/>
              </w:rPr>
            </w:pPr>
            <w:r w:rsidRPr="0014022A">
              <w:rPr>
                <w:rFonts w:asciiTheme="minorHAnsi" w:hAnsiTheme="minorHAnsi" w:cs="B Nazanin" w:hint="cs"/>
                <w:b/>
                <w:bCs/>
                <w:color w:val="00B050"/>
                <w:sz w:val="22"/>
                <w:szCs w:val="22"/>
                <w:rtl/>
                <w:lang w:bidi="fa-IR"/>
              </w:rPr>
              <w:t>کارشناسی ارشد مدیریت اجرائی (</w:t>
            </w:r>
            <w:r w:rsidRPr="0014022A">
              <w:rPr>
                <w:rFonts w:asciiTheme="minorHAnsi" w:hAnsiTheme="minorHAnsi" w:cs="B Nazanin"/>
                <w:b/>
                <w:bCs/>
                <w:color w:val="00B050"/>
                <w:sz w:val="22"/>
                <w:szCs w:val="22"/>
                <w:lang w:bidi="fa-IR"/>
              </w:rPr>
              <w:t>EMBA</w:t>
            </w:r>
            <w:r w:rsidRPr="0014022A">
              <w:rPr>
                <w:rFonts w:asciiTheme="minorHAnsi" w:hAnsiTheme="minorHAnsi" w:cs="B Nazanin" w:hint="cs"/>
                <w:b/>
                <w:bCs/>
                <w:color w:val="00B050"/>
                <w:sz w:val="22"/>
                <w:szCs w:val="22"/>
                <w:rtl/>
                <w:lang w:bidi="fa-IR"/>
              </w:rPr>
              <w:t>) گرایش مدیریت بازاریابی و صادرات</w:t>
            </w:r>
          </w:p>
          <w:p w:rsidR="00452742" w:rsidRPr="0014022A" w:rsidRDefault="00452742" w:rsidP="00452742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2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دانشگاه آزاد واحد علوم و تحقیقات </w:t>
            </w:r>
          </w:p>
          <w:p w:rsidR="00452742" w:rsidRPr="0014022A" w:rsidRDefault="00452742" w:rsidP="00452742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2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فارغ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التحصیل رتبه اول</w:t>
            </w:r>
          </w:p>
          <w:p w:rsidR="00452742" w:rsidRPr="00C53453" w:rsidRDefault="00452742" w:rsidP="00C53453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2"/>
              <w:jc w:val="both"/>
              <w:rPr>
                <w:rFonts w:asciiTheme="minorHAnsi" w:hAnsiTheme="minorHAnsi" w:cs="B Nazanin"/>
                <w:sz w:val="20"/>
                <w:szCs w:val="20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عنوان پایان نامه: 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>شناسا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یی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عوامل موثر بر تدو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 w:hint="eastAsia"/>
                <w:sz w:val="22"/>
                <w:szCs w:val="22"/>
                <w:rtl/>
                <w:lang w:bidi="fa-IR"/>
              </w:rPr>
              <w:t>ن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استراتژ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="00C53453"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>ها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ورود به بازارها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ب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ی</w:t>
            </w:r>
            <w:r w:rsidRPr="0014022A">
              <w:rPr>
                <w:rFonts w:asciiTheme="minorHAnsi" w:hAnsiTheme="minorHAnsi" w:cs="B Nazanin" w:hint="eastAsia"/>
                <w:sz w:val="22"/>
                <w:szCs w:val="22"/>
                <w:rtl/>
                <w:lang w:bidi="fa-IR"/>
              </w:rPr>
              <w:t>ن</w:t>
            </w:r>
            <w:r w:rsidR="00C53453"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>الملل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ی با تکنیک 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SRP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 (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Strategic References Point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217B03" w:rsidTr="009F1506">
        <w:tc>
          <w:tcPr>
            <w:tcW w:w="9763" w:type="dxa"/>
            <w:gridSpan w:val="9"/>
            <w:shd w:val="clear" w:color="auto" w:fill="BDD6EE" w:themeFill="accent1" w:themeFillTint="66"/>
          </w:tcPr>
          <w:p w:rsidR="00217B03" w:rsidRPr="00FA612B" w:rsidRDefault="00217B03" w:rsidP="0032784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C53453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سوابق تدریس</w:t>
            </w:r>
          </w:p>
        </w:tc>
      </w:tr>
      <w:tr w:rsidR="00217B03" w:rsidTr="009F1506">
        <w:tc>
          <w:tcPr>
            <w:tcW w:w="9763" w:type="dxa"/>
            <w:gridSpan w:val="9"/>
            <w:shd w:val="clear" w:color="auto" w:fill="auto"/>
          </w:tcPr>
          <w:p w:rsidR="008A1BB6" w:rsidRPr="0014022A" w:rsidRDefault="008A1BB6" w:rsidP="009F1506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دانشگاه آزاد واحد علوم و تحقیقات؛ </w:t>
            </w:r>
            <w:r w:rsidR="009F1506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مدرس 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گروه بازاریابی </w:t>
            </w:r>
            <w:r w:rsidR="009F1506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(مقطع کارشناسی ارشد) 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از سال </w:t>
            </w: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1402</w:t>
            </w:r>
          </w:p>
          <w:p w:rsidR="008A1BB6" w:rsidRPr="0014022A" w:rsidRDefault="008A1BB6" w:rsidP="008A1BB6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دانشگاه آزاد واحد علوم و تحقیقات؛ مدرس گروه بازاریابی </w:t>
            </w:r>
            <w:r w:rsidR="009F1506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(مقطع کارشناسی) 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از سال 1398</w:t>
            </w: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 الی 1401</w:t>
            </w:r>
          </w:p>
          <w:p w:rsidR="006B7068" w:rsidRPr="0014022A" w:rsidRDefault="006B7068" w:rsidP="008A1BB6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proofErr w:type="spellStart"/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Woxsen</w:t>
            </w:r>
            <w:proofErr w:type="spellEnd"/>
            <w:r w:rsidRPr="0014022A">
              <w:rPr>
                <w:rFonts w:asciiTheme="minorHAnsi" w:hAnsiTheme="minorHAnsi" w:cstheme="minorHAnsi"/>
                <w:sz w:val="22"/>
                <w:szCs w:val="22"/>
                <w:lang w:bidi="fa-IR"/>
              </w:rPr>
              <w:t xml:space="preserve"> 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University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 از کشور هندوستان؛ دعوت نامه جذب به عنوان استادیار و عضو هیات علمی تمام وقت گروه بازاریابی</w:t>
            </w:r>
          </w:p>
          <w:p w:rsidR="00351BF1" w:rsidRPr="0014022A" w:rsidRDefault="00351BF1" w:rsidP="0014022A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proofErr w:type="spellStart"/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Woxsen</w:t>
            </w:r>
            <w:proofErr w:type="spellEnd"/>
            <w:r w:rsidRPr="0014022A">
              <w:rPr>
                <w:rFonts w:asciiTheme="minorHAnsi" w:hAnsiTheme="minorHAnsi" w:cstheme="minorHAnsi"/>
                <w:sz w:val="22"/>
                <w:szCs w:val="22"/>
                <w:lang w:bidi="fa-IR"/>
              </w:rPr>
              <w:t xml:space="preserve"> 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University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 از کشور هندوستان؛ مدرس حوزه نوآوری و پایداری </w:t>
            </w:r>
            <w:r w:rsid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مدرسه کسب و کار 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در دوره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 بین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المللی 2022</w:t>
            </w:r>
          </w:p>
          <w:p w:rsidR="00452742" w:rsidRPr="0014022A" w:rsidRDefault="00452742" w:rsidP="00351BF1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دانشگاه </w:t>
            </w:r>
            <w:r w:rsidR="00DA1DCB"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آزاد واحد علوم و تحقیقات</w:t>
            </w:r>
            <w:r w:rsidR="006B7068"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؛</w:t>
            </w:r>
            <w:r w:rsidR="00DA1DCB"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6B7068"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مدرس گروه بازاریابی از سال 1398</w:t>
            </w:r>
          </w:p>
          <w:p w:rsidR="00DA1DCB" w:rsidRPr="0014022A" w:rsidRDefault="006B7068" w:rsidP="006B7068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دانشگاه سمنان؛ مدرس گروه بازاریابی از سال 1396 الی 1397</w:t>
            </w:r>
          </w:p>
          <w:p w:rsidR="00217B03" w:rsidRPr="0014022A" w:rsidRDefault="006B7068" w:rsidP="00351BF1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theme="minorHAnsi"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دانشگاه علمی کاربردی ثبت احوال؛ مدرس گروه مدیریت و کسب و کار از سال 1391 الی 1395</w:t>
            </w:r>
          </w:p>
          <w:p w:rsidR="00F1280D" w:rsidRPr="00351BF1" w:rsidRDefault="00F1280D" w:rsidP="00F1280D">
            <w:pPr>
              <w:pStyle w:val="ListParagraph"/>
              <w:numPr>
                <w:ilvl w:val="0"/>
                <w:numId w:val="7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theme="minorHAnsi"/>
                <w:sz w:val="20"/>
                <w:szCs w:val="20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مدرس استاندارد بین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المللی مدیریت کیفیت (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ISO9001:2015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)، استاندارد بین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المللی ایمنی مواد غذایی (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ISO22000:2005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) و استاندارد بین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المللی مواد غذایی حلال (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Halal Principles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327844" w:rsidTr="009F1506">
        <w:tc>
          <w:tcPr>
            <w:tcW w:w="9763" w:type="dxa"/>
            <w:gridSpan w:val="9"/>
            <w:shd w:val="clear" w:color="auto" w:fill="BDD6EE" w:themeFill="accent1" w:themeFillTint="66"/>
          </w:tcPr>
          <w:p w:rsidR="00327844" w:rsidRDefault="00217B03" w:rsidP="00327844">
            <w:pPr>
              <w:spacing w:line="256" w:lineRule="auto"/>
              <w:jc w:val="center"/>
              <w:rPr>
                <w:b/>
                <w:bCs/>
              </w:rPr>
            </w:pPr>
            <w:r w:rsidRPr="00C53453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سوابق اجرائی</w:t>
            </w:r>
          </w:p>
        </w:tc>
      </w:tr>
      <w:tr w:rsidR="008222F8" w:rsidTr="009F1506">
        <w:tc>
          <w:tcPr>
            <w:tcW w:w="9763" w:type="dxa"/>
            <w:gridSpan w:val="9"/>
          </w:tcPr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کارشناس رسمی دادگستری در امور گمرکی (رتبه 1 آزمون سراسری در استان تهران)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شریک تجاری و مشاور بازاریابی منطقه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ای شرکت 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Empress Ventures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 از کشور هندوستان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مدرس دوره</w:t>
            </w:r>
            <w:r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های بین المللی در مقطع کارشناسی ارشد و دکتری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</w:rPr>
              <w:lastRenderedPageBreak/>
              <w:t>مدرس و مشاور سازمان مدیریت صنعتی از سال 1402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مدیر بازاریابی دیجیتال شرکت 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Four J’s group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 از کشور استرالیا 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مشاور بازاریابی گروه طراحی ماد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مشاور کسب و کار اورمارکتینگ (استارت آپ)</w:t>
            </w:r>
          </w:p>
          <w:p w:rsidR="008222F8" w:rsidRPr="00651A2E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after="160" w:line="256" w:lineRule="auto"/>
              <w:ind w:left="437"/>
              <w:jc w:val="both"/>
              <w:rPr>
                <w:rFonts w:ascii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سرممیز 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ISO9001:2015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after="160" w:line="256" w:lineRule="auto"/>
              <w:ind w:left="437"/>
              <w:jc w:val="both"/>
              <w:rPr>
                <w:rFonts w:ascii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مدرس استاندارد بین المللی مدیریت کیفیت 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ISO9001:2015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عضو کمیته علمی جشنواره علامه جعفری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مشاوره، مدیریت، نظارت و راهبری بیش از 20 پروژه مشاوره مدیریت در صنایع مختلف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ارزیاب و مصاحبه</w:t>
            </w:r>
            <w:r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گر ارشد در حوزه تخصصی بازاریابی در صنایع مختلف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عضو پیوسته انجمن علمی بازرگانی ایران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پژوهشگر و مولف بیش از 30 پروژه تحقیقاتی، مقاله و کتاب در سطوح ملی و بین المللی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مشاور ارشد چندین بنگاه</w:t>
            </w:r>
            <w:r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های صنعتی ملی و بین المللی</w:t>
            </w:r>
          </w:p>
          <w:p w:rsidR="008222F8" w:rsidRDefault="008222F8" w:rsidP="00C45EAF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طراح دوره</w:t>
            </w:r>
            <w:r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های آموزشی و صنعتی 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</w:rPr>
              <w:t>عضو استعداد درخشان باشگاه پژوهشگران جوان و نخبگان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</w:rPr>
              <w:t>مجری و مشاور پروژه</w:t>
            </w:r>
            <w:r>
              <w:rPr>
                <w:rFonts w:asciiTheme="minorHAnsi" w:hAnsiTheme="minorHAnsi" w:cs="B Nazanin"/>
                <w:sz w:val="22"/>
                <w:szCs w:val="22"/>
                <w:rtl/>
              </w:rPr>
              <w:softHyphen/>
            </w:r>
            <w:r>
              <w:rPr>
                <w:rFonts w:asciiTheme="minorHAnsi" w:hAnsiTheme="minorHAnsi" w:cs="B Nazanin" w:hint="cs"/>
                <w:sz w:val="22"/>
                <w:szCs w:val="22"/>
                <w:rtl/>
              </w:rPr>
              <w:t>های متعدد در حوزه تجزیه و تحلیل داده</w:t>
            </w:r>
            <w:r>
              <w:rPr>
                <w:rFonts w:asciiTheme="minorHAnsi" w:hAnsiTheme="minorHAnsi" w:cs="B Nazanin"/>
                <w:sz w:val="22"/>
                <w:szCs w:val="22"/>
                <w:rtl/>
              </w:rPr>
              <w:softHyphen/>
            </w:r>
            <w:r>
              <w:rPr>
                <w:rFonts w:asciiTheme="minorHAnsi" w:hAnsiTheme="minorHAnsi" w:cs="B Nazanin" w:hint="cs"/>
                <w:sz w:val="22"/>
                <w:szCs w:val="22"/>
                <w:rtl/>
              </w:rPr>
              <w:t>ها و پلتفورم</w:t>
            </w:r>
            <w:r>
              <w:rPr>
                <w:rFonts w:asciiTheme="minorHAnsi" w:hAnsiTheme="minorHAnsi" w:cs="B Nazanin"/>
                <w:sz w:val="22"/>
                <w:szCs w:val="22"/>
                <w:rtl/>
              </w:rPr>
              <w:softHyphen/>
            </w:r>
            <w:r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های سازمانی 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</w:rPr>
              <w:t>عضو بنیاد ملی نخبگان</w:t>
            </w:r>
          </w:p>
          <w:p w:rsid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</w:rPr>
              <w:t>مشاور و مدرس نرم</w:t>
            </w:r>
            <w:r>
              <w:rPr>
                <w:rFonts w:asciiTheme="minorHAnsi" w:hAnsiTheme="minorHAnsi" w:cs="B Nazanin"/>
                <w:sz w:val="22"/>
                <w:szCs w:val="22"/>
                <w:rtl/>
              </w:rPr>
              <w:softHyphen/>
            </w:r>
            <w:r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افزارهای 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SHAREPOINT – MICROSOFT DYNAMIC</w:t>
            </w:r>
            <w:r>
              <w:rPr>
                <w:rFonts w:asciiTheme="minorHAnsi" w:hAnsiTheme="minorHAnsi" w:cs="B Nazanin"/>
                <w:sz w:val="22"/>
                <w:szCs w:val="22"/>
                <w:lang w:bidi="fa-IR"/>
              </w:rPr>
              <w:t xml:space="preserve"> – POWER BI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معاون سردبیر مجله 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Academy of Marketing Studies Journal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 (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Scopus indexed till 2016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 و 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ABDC recognized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)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عضو هیأت تحریریه مجله 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Academy of Accounting and Financial Studies Journal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 (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Scopus indexed till 2021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 و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ABDC recognized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)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داور مجله علمی پژوهشی 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</w:rPr>
              <w:t>نوآور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ی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</w:rPr>
              <w:t xml:space="preserve"> و 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>ارزش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 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</w:rPr>
              <w:t>آفر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ی</w:t>
            </w:r>
            <w:r w:rsidRPr="0014022A">
              <w:rPr>
                <w:rFonts w:asciiTheme="minorHAnsi" w:hAnsiTheme="minorHAnsi" w:cs="B Nazanin" w:hint="eastAsia"/>
                <w:sz w:val="22"/>
                <w:szCs w:val="22"/>
                <w:rtl/>
              </w:rPr>
              <w:t>ن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ی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داور مجله علمی ترویجی 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</w:rPr>
              <w:t>توسعه سازمان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ی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</w:rPr>
              <w:t xml:space="preserve"> پل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ی</w:t>
            </w:r>
            <w:r w:rsidRPr="0014022A">
              <w:rPr>
                <w:rFonts w:asciiTheme="minorHAnsi" w:hAnsiTheme="minorHAnsi" w:cs="B Nazanin" w:hint="eastAsia"/>
                <w:sz w:val="22"/>
                <w:szCs w:val="22"/>
                <w:rtl/>
              </w:rPr>
              <w:t>س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داور مجله 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Technological Sustainability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 (انتشارات </w:t>
            </w:r>
            <w:r w:rsidRPr="0014022A">
              <w:rPr>
                <w:rFonts w:asciiTheme="minorHAnsi" w:hAnsiTheme="minorHAnsi" w:cs="B Nazanin"/>
                <w:sz w:val="22"/>
                <w:szCs w:val="22"/>
                <w:lang w:bidi="fa-IR"/>
              </w:rPr>
              <w:t>Emerald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 xml:space="preserve">) </w:t>
            </w:r>
          </w:p>
          <w:p w:rsidR="008222F8" w:rsidRPr="008222F8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داور خارجی تایید صلاحیت شده کشور استرالیا جهت ارزیابی پایان</w:t>
            </w:r>
            <w:r w:rsidRPr="0014022A">
              <w:rPr>
                <w:rFonts w:asciiTheme="minorHAnsi" w:hAnsiTheme="minorHAnsi" w:cs="B Nazanin"/>
                <w:sz w:val="22"/>
                <w:szCs w:val="22"/>
                <w:rtl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نامه های 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مقاطع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 کارشناسی ارشد و دکتری </w:t>
            </w:r>
          </w:p>
        </w:tc>
      </w:tr>
      <w:tr w:rsidR="008222F8" w:rsidTr="009F1506">
        <w:tc>
          <w:tcPr>
            <w:tcW w:w="9763" w:type="dxa"/>
            <w:gridSpan w:val="9"/>
            <w:shd w:val="clear" w:color="auto" w:fill="BDD6EE" w:themeFill="accent1" w:themeFillTint="66"/>
          </w:tcPr>
          <w:p w:rsidR="008222F8" w:rsidRDefault="008222F8" w:rsidP="008222F8">
            <w:pPr>
              <w:bidi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3EEE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lastRenderedPageBreak/>
              <w:t>همکاری</w:t>
            </w:r>
            <w:r>
              <w:rPr>
                <w:rFonts w:asciiTheme="minorHAnsi" w:hAnsiTheme="minorHAnsi" w:cs="B Nazanin"/>
                <w:b/>
                <w:bCs/>
                <w:lang w:bidi="fa-IR"/>
              </w:rPr>
              <w:softHyphen/>
            </w: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های پژوهشی</w:t>
            </w:r>
            <w:r w:rsidRPr="00543EEE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 xml:space="preserve"> و طرح</w:t>
            </w:r>
            <w:r w:rsidRPr="00543EEE">
              <w:rPr>
                <w:rFonts w:asciiTheme="minorHAnsi" w:hAnsiTheme="minorHAnsi" w:cs="B Nazanin"/>
                <w:b/>
                <w:bCs/>
                <w:rtl/>
                <w:lang w:bidi="fa-IR"/>
              </w:rPr>
              <w:softHyphen/>
            </w:r>
            <w:r w:rsidRPr="00543EEE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های تحقیقاتی</w:t>
            </w:r>
          </w:p>
        </w:tc>
      </w:tr>
      <w:tr w:rsidR="008222F8" w:rsidTr="009F1506">
        <w:tc>
          <w:tcPr>
            <w:tcW w:w="9763" w:type="dxa"/>
            <w:gridSpan w:val="9"/>
            <w:shd w:val="clear" w:color="auto" w:fill="auto"/>
          </w:tcPr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طرح پژوهشی شماره 7627/ص/98 مورخ 16/05/1398 با موضوع "طراحی زنجیره ارزش آفرین پ</w:t>
            </w:r>
            <w:r>
              <w:rPr>
                <w:rFonts w:asciiTheme="minorHAnsi" w:hAnsiTheme="minorHAnsi" w:cs="B Nazanin" w:hint="cs"/>
                <w:sz w:val="22"/>
                <w:szCs w:val="22"/>
                <w:rtl/>
              </w:rPr>
              <w:t>ایدار با استفاده از نوآوری بسته</w:t>
            </w:r>
            <w:r>
              <w:rPr>
                <w:rFonts w:asciiTheme="minorHAnsi" w:hAnsiTheme="minorHAnsi" w:cs="B Nazanin"/>
                <w:sz w:val="22"/>
                <w:szCs w:val="22"/>
                <w:rtl/>
              </w:rPr>
              <w:softHyphen/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بندی" صندوق حمایت از پژوهشگران و فناوران کشور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قرارداد همکاری پژوهشی تحت شماره 9545/98/266 مورخ 10/04/1398 بنیاد ملی نخبگان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قرارداد همکاری پژوهشی تحت شماره 27598/96/266 مورخ 23/11/1396 بنیاد ملی نخبگان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قرارداد همکاری پژوهشی تحت شماره 27596/96/266 مورخ 23/11/1396 بنیاد ملی نخبگان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قرارداد همکاری پژوهشی شماره 12732/96/266 مورخ 07/09/1396 دانشگاه سمنان</w:t>
            </w:r>
          </w:p>
          <w:p w:rsidR="008222F8" w:rsidRPr="0014022A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طرح پژوهشی با عنوان 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Provision of a market report on embroidery value chain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 - سازمان توسعه صنایع سازمان ملل متحد (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UNIDO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)؛ خاتمه یافته</w:t>
            </w:r>
          </w:p>
          <w:p w:rsidR="008222F8" w:rsidRPr="0014022A" w:rsidRDefault="008222F8" w:rsidP="00C45EAF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طرح پژوهشی با عنوان 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Creating a marketing strategy for Iranian SME’s in handicraft industry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 - سازمان توسعه صنایع سازمان ملل متحد (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UNIDO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)؛ </w:t>
            </w:r>
            <w:r w:rsidR="00C45EAF"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خاتمه یافته</w:t>
            </w:r>
          </w:p>
          <w:p w:rsidR="008222F8" w:rsidRPr="008A1BB6" w:rsidRDefault="008222F8" w:rsidP="008222F8">
            <w:pPr>
              <w:pStyle w:val="ListParagraph"/>
              <w:numPr>
                <w:ilvl w:val="0"/>
                <w:numId w:val="13"/>
              </w:numPr>
              <w:bidi/>
              <w:spacing w:line="256" w:lineRule="auto"/>
              <w:ind w:left="437"/>
              <w:jc w:val="both"/>
              <w:rPr>
                <w:rFonts w:asciiTheme="minorHAnsi" w:hAnsiTheme="minorHAnsi" w:cs="B Nazanin"/>
                <w:sz w:val="22"/>
                <w:szCs w:val="22"/>
              </w:rPr>
            </w:pP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طرح پژوهشی با عنوان 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Creating a value chain development plan for Iranian handicraft industry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 - سازمان توسعه صنایع سازمان ملل متحد (</w:t>
            </w:r>
            <w:r w:rsidRPr="0014022A">
              <w:rPr>
                <w:rFonts w:asciiTheme="minorHAnsi" w:hAnsiTheme="minorHAnsi" w:cs="B Nazanin"/>
                <w:sz w:val="22"/>
                <w:szCs w:val="22"/>
              </w:rPr>
              <w:t>UNIDO</w:t>
            </w:r>
            <w:r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)؛ </w:t>
            </w:r>
            <w:r w:rsidR="00C45EAF" w:rsidRPr="0014022A">
              <w:rPr>
                <w:rFonts w:asciiTheme="minorHAnsi" w:hAnsiTheme="minorHAnsi" w:cs="B Nazanin" w:hint="cs"/>
                <w:sz w:val="22"/>
                <w:szCs w:val="22"/>
                <w:rtl/>
              </w:rPr>
              <w:t>خاتمه یافته</w:t>
            </w:r>
            <w:bookmarkStart w:id="0" w:name="_GoBack"/>
            <w:bookmarkEnd w:id="0"/>
          </w:p>
        </w:tc>
      </w:tr>
      <w:tr w:rsidR="008222F8" w:rsidTr="009F1506">
        <w:tc>
          <w:tcPr>
            <w:tcW w:w="9763" w:type="dxa"/>
            <w:gridSpan w:val="9"/>
            <w:shd w:val="clear" w:color="auto" w:fill="BDD6EE" w:themeFill="accent1" w:themeFillTint="66"/>
          </w:tcPr>
          <w:p w:rsidR="008222F8" w:rsidRPr="0063346F" w:rsidRDefault="008222F8" w:rsidP="008222F8">
            <w:pPr>
              <w:tabs>
                <w:tab w:val="left" w:pos="3939"/>
                <w:tab w:val="center" w:pos="4574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Connection links</w:t>
            </w:r>
          </w:p>
        </w:tc>
      </w:tr>
      <w:tr w:rsidR="008222F8" w:rsidTr="009F1506">
        <w:tc>
          <w:tcPr>
            <w:tcW w:w="9763" w:type="dxa"/>
            <w:gridSpan w:val="9"/>
          </w:tcPr>
          <w:p w:rsidR="008222F8" w:rsidRDefault="008222F8" w:rsidP="008222F8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LinkedIn: </w:t>
            </w:r>
            <w:hyperlink r:id="rId10" w:history="1">
              <w:r w:rsidRPr="00C64B6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https://www.linkedin.com/in/gholamreza-amini</w:t>
              </w:r>
            </w:hyperlink>
          </w:p>
          <w:p w:rsidR="008222F8" w:rsidRPr="002D69ED" w:rsidRDefault="008222F8" w:rsidP="008222F8">
            <w:pPr>
              <w:pStyle w:val="ListParagraph"/>
              <w:numPr>
                <w:ilvl w:val="0"/>
                <w:numId w:val="19"/>
              </w:numPr>
              <w:spacing w:line="256" w:lineRule="auto"/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Google Scholar: </w:t>
            </w:r>
            <w:hyperlink r:id="rId11" w:history="1">
              <w:r w:rsidRPr="00C64B6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https://scholar.google.com/citations?user=HNvdEXQAAAAJ&amp;hl=en</w:t>
              </w:r>
            </w:hyperlink>
          </w:p>
        </w:tc>
      </w:tr>
      <w:tr w:rsidR="008222F8" w:rsidTr="009F1506">
        <w:tc>
          <w:tcPr>
            <w:tcW w:w="9763" w:type="dxa"/>
            <w:gridSpan w:val="9"/>
            <w:shd w:val="clear" w:color="auto" w:fill="BDD6EE" w:themeFill="accent1" w:themeFillTint="66"/>
          </w:tcPr>
          <w:p w:rsidR="008222F8" w:rsidRDefault="008222F8" w:rsidP="008222F8">
            <w:pPr>
              <w:spacing w:line="256" w:lineRule="auto"/>
              <w:jc w:val="center"/>
              <w:rPr>
                <w:b/>
                <w:bCs/>
                <w:lang w:bidi="fa-IR"/>
              </w:rPr>
            </w:pPr>
            <w:r w:rsidRPr="005809C8">
              <w:rPr>
                <w:rFonts w:asciiTheme="minorHAnsi" w:hAnsiTheme="minorHAnsi" w:cstheme="minorHAnsi"/>
                <w:b/>
                <w:bCs/>
              </w:rPr>
              <w:lastRenderedPageBreak/>
              <w:t>Publications</w:t>
            </w:r>
          </w:p>
        </w:tc>
      </w:tr>
      <w:tr w:rsidR="008222F8" w:rsidTr="009F1506">
        <w:tc>
          <w:tcPr>
            <w:tcW w:w="9763" w:type="dxa"/>
            <w:gridSpan w:val="9"/>
            <w:shd w:val="clear" w:color="auto" w:fill="D9D9D9" w:themeFill="background1" w:themeFillShade="D9"/>
          </w:tcPr>
          <w:p w:rsidR="008222F8" w:rsidRPr="00AE00C1" w:rsidRDefault="008222F8" w:rsidP="008222F8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fa-IR"/>
              </w:rPr>
            </w:pPr>
            <w:r w:rsidRPr="005809C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fa-IR"/>
              </w:rPr>
              <w:t>Book chapters</w:t>
            </w:r>
          </w:p>
        </w:tc>
      </w:tr>
      <w:tr w:rsidR="008222F8" w:rsidTr="009F1506">
        <w:tc>
          <w:tcPr>
            <w:tcW w:w="9763" w:type="dxa"/>
            <w:gridSpan w:val="9"/>
          </w:tcPr>
          <w:p w:rsidR="008222F8" w:rsidRPr="00AA5636" w:rsidRDefault="008222F8" w:rsidP="008222F8">
            <w:pPr>
              <w:pStyle w:val="ListParagraph"/>
              <w:numPr>
                <w:ilvl w:val="0"/>
                <w:numId w:val="16"/>
              </w:numPr>
              <w:spacing w:line="256" w:lineRule="auto"/>
              <w:ind w:left="432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fa-IR"/>
              </w:rPr>
            </w:pPr>
            <w:r w:rsidRPr="00AA5636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Neural Marketing – ISBN 978-600-04-4729-8 - Date of publication 2015</w:t>
            </w:r>
          </w:p>
          <w:p w:rsidR="008222F8" w:rsidRPr="00246FD1" w:rsidRDefault="008222F8" w:rsidP="008222F8">
            <w:pPr>
              <w:pStyle w:val="ListParagraph"/>
              <w:numPr>
                <w:ilvl w:val="0"/>
                <w:numId w:val="16"/>
              </w:numPr>
              <w:spacing w:line="256" w:lineRule="auto"/>
              <w:ind w:left="432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fa-IR"/>
              </w:rPr>
            </w:pPr>
            <w:r w:rsidRPr="00AA5636">
              <w:rPr>
                <w:rFonts w:asciiTheme="minorHAnsi" w:hAnsiTheme="minorHAnsi" w:cstheme="minorHAnsi"/>
                <w:sz w:val="20"/>
                <w:szCs w:val="20"/>
                <w:lang w:bidi="fa-IR"/>
              </w:rPr>
              <w:t>International Market Entry Strategies – ISBN 978-600-04-5589-7 - Date of publication 2016</w:t>
            </w:r>
          </w:p>
        </w:tc>
      </w:tr>
      <w:tr w:rsidR="008222F8" w:rsidTr="009F1506">
        <w:tc>
          <w:tcPr>
            <w:tcW w:w="9763" w:type="dxa"/>
            <w:gridSpan w:val="9"/>
            <w:shd w:val="clear" w:color="auto" w:fill="D9D9D9" w:themeFill="background1" w:themeFillShade="D9"/>
          </w:tcPr>
          <w:p w:rsidR="008222F8" w:rsidRPr="005809C8" w:rsidRDefault="008222F8" w:rsidP="008222F8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fa-IR"/>
              </w:rPr>
              <w:t>Peer Reviewed Publications</w:t>
            </w:r>
          </w:p>
        </w:tc>
      </w:tr>
      <w:tr w:rsidR="008222F8" w:rsidTr="009F1506">
        <w:trPr>
          <w:tblHeader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fa-IR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bidi="fa-IR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fa-IR"/>
              </w:rPr>
              <w:t>Title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fa-IR"/>
              </w:rPr>
              <w:t>Journal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fa-IR"/>
              </w:rPr>
              <w:t>Publisher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bidi="fa-IR"/>
              </w:rPr>
              <w:t>/ Grade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5809C8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fa-IR"/>
              </w:rPr>
              <w:t>Date of publication</w:t>
            </w:r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Ethical Marketing Management; A simulation of Islamic - Ethical Norms in </w:t>
            </w:r>
          </w:p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Green Mix Marketing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Journal of Executive Management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179/0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Spring &amp; Summer 2022</w:t>
            </w: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14 (27): 235-255</w:t>
            </w:r>
          </w:p>
          <w:p w:rsidR="008222F8" w:rsidRPr="005809C8" w:rsidRDefault="00327E0D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hyperlink r:id="rId12" w:history="1">
              <w:r w:rsidR="008222F8" w:rsidRPr="00FC794F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http://jem.journals.umz.ac.ir/article_3956.html?lang=en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Designing a sustainable value chain using packaging innovation; the role of ambidexterity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Public Management Researches -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427/0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Autumn 2020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13 (49): 189-215</w:t>
            </w:r>
          </w:p>
          <w:p w:rsidR="008222F8" w:rsidRPr="005809C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hyperlink r:id="rId13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https://jmr.usb.ac.ir/article_5993.html?lang=en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DE552A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How performance management can be supported by decision support systems; the role of marketing information system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DE552A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Academy of Accounting and Financial Studies Journal</w:t>
            </w: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327E0D" w:rsidP="008222F8">
            <w:pPr>
              <w:jc w:val="center"/>
              <w:rPr>
                <w:rFonts w:asciiTheme="minorHAnsi" w:hAnsiTheme="minorHAnsi" w:cstheme="minorHAnsi"/>
                <w:sz w:val="8"/>
                <w:szCs w:val="8"/>
                <w:lang w:bidi="fa-IR"/>
              </w:rPr>
            </w:pPr>
            <w:hyperlink r:id="rId14" w:anchor="tabs=0" w:history="1">
              <w:r w:rsidR="008222F8" w:rsidRPr="003D249C">
                <w:rPr>
                  <w:rStyle w:val="Hyperlink"/>
                  <w:rFonts w:asciiTheme="minorHAnsi" w:hAnsiTheme="minorHAnsi" w:cstheme="minorHAnsi"/>
                  <w:sz w:val="8"/>
                  <w:szCs w:val="8"/>
                  <w:lang w:bidi="fa-IR"/>
                </w:rPr>
                <w:t>https://www.scopus.com/sourceid/19300157018?origin=sbrowse#tabs=0</w:t>
              </w:r>
            </w:hyperlink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Allied Business (Scopus Q4 &amp; ABDC recognized)</w:t>
            </w: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Winter 2020</w:t>
            </w: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5 (24): 1-12</w:t>
            </w:r>
          </w:p>
          <w:p w:rsidR="008222F8" w:rsidRPr="005809C8" w:rsidRDefault="00327E0D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hyperlink r:id="rId15" w:history="1">
              <w:r w:rsidR="008222F8" w:rsidRPr="003D249C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https://www.abacademies.org/articles/How-financial-performance-can-be-improved-by-decision-support-systems-the-role-of-knowledge-management-capacity-1528-2635-24-5-509.pdf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D33511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Effects of Business Dashboards on Managerial Decision Making: The Mediating Roles of Competitive Intelligence and Information Management Capabilities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DC0CE6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Social Science Research Network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SSRN</w:t>
            </w: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(Elsevier)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hyperlink r:id="rId16" w:history="1">
              <w:r w:rsidR="008222F8" w:rsidRPr="00F400C2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https://papers.ssrn.com/sol3/papers.cfm?abstract_id=3889123</w:t>
              </w:r>
            </w:hyperlink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Innovation-based performance and sustainability results model design; explaining the capability of dual power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Resource Management in the Police  -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097/0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Spring 2021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9 (1): 239-268</w:t>
            </w:r>
          </w:p>
          <w:p w:rsidR="008222F8" w:rsidRPr="005809C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hyperlink r:id="rId17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http://rmpjmd.jrl.police.ir/article_95339.html?lang=en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Designing a competitiveness model using strategic cognitive complexity; Investigating the mediating effect of market intelligence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Quarterly Journal of Innovation and Entrepreneurship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600/0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Spring &amp; Summer 2019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9 (17), 29-43</w:t>
            </w:r>
          </w:p>
          <w:p w:rsidR="008222F8" w:rsidRPr="005809C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hyperlink r:id="rId18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http://www.journalie.ir/en/Article/9831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7</w:t>
            </w:r>
          </w:p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</w:rPr>
              <w:t xml:space="preserve">Improving police performance indicators and promoting organizational </w:t>
            </w:r>
            <w:r w:rsidRPr="005809C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intelligence; emphasizing the mediating role of social values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Resource Management in the Police  -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097/0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Winter 2020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7 (4): 119-138</w:t>
            </w:r>
          </w:p>
          <w:p w:rsidR="008222F8" w:rsidRPr="005809C8" w:rsidRDefault="00327E0D" w:rsidP="008222F8">
            <w:pPr>
              <w:jc w:val="center"/>
              <w:rPr>
                <w:rStyle w:val="Hyperlink"/>
                <w:rFonts w:asciiTheme="minorHAnsi" w:hAnsiTheme="minorHAnsi" w:cstheme="minorHAnsi"/>
              </w:rPr>
            </w:pPr>
            <w:hyperlink r:id="rId19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http://rmpjmd.jrl.police.ir/article_93685.html?lang=en</w:t>
              </w:r>
            </w:hyperlink>
          </w:p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lastRenderedPageBreak/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Excavating the concepts of sustainability and innovation within the supply chains; past trend, future vision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Journal of Supply Chain Management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ترویجی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222/0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Winter 2020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21 (64): 4-22</w:t>
            </w:r>
          </w:p>
          <w:p w:rsidR="008222F8" w:rsidRPr="005809C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hyperlink r:id="rId20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https://scmj.ihu.ac.ir/article_205121_en.html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Corporate governance using financial information; the role of transparency and quality of information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Police Organization Development -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ترویجی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021/0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Summer 2019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21 (69), 31-48</w:t>
            </w:r>
          </w:p>
          <w:p w:rsidR="008222F8" w:rsidRPr="00AE00C1" w:rsidRDefault="00327E0D" w:rsidP="008222F8">
            <w:pPr>
              <w:jc w:val="center"/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hyperlink r:id="rId21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http://pod.jrl.police.ir/article_94946.html?lang=en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Achievement based on brand performance and market control; investigating the mediating role of brand management capability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New Marketing Research -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539/0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Summer 2019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9 (2): 177-188</w:t>
            </w:r>
          </w:p>
          <w:p w:rsidR="008222F8" w:rsidRPr="005809C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hyperlink r:id="rId22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http://nmrj.ui.ac.ir/article_23950_en.html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Value Creation for Marketing Capacities; Articulating Entrepreneurship Orientation and Market Orientation Interactions: The Mediating Role of Innovative Approach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Journal of Business Management –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000/2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Spring 2019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11 (1), 87-104 </w:t>
            </w:r>
          </w:p>
          <w:p w:rsidR="008222F8" w:rsidRPr="005809C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hyperlink r:id="rId23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https://jibm.ut.ac.ir/article_69943_en.html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Examining the relationship between development of Islamic Financial Systems and Foreign Direct Investment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Journal of Investment knowledge –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313/0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Autumn 2018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7 (28): 141-158</w:t>
            </w:r>
          </w:p>
          <w:p w:rsidR="008222F8" w:rsidRPr="005809C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hyperlink r:id="rId24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http://jik.srbiau.ac.ir/article_13311_en.html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Articulating of 2 strategic capabilities including environment sensation and entrepreneurial orientation on organization performance based on qualification and creativity; examining social intelligence as mediator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Police Organization Development -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ترویجی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021/0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Spring 2019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64 (15): 11-38</w:t>
            </w:r>
          </w:p>
          <w:p w:rsidR="008222F8" w:rsidRPr="005809C8" w:rsidRDefault="00327E0D" w:rsidP="008222F8">
            <w:pPr>
              <w:jc w:val="center"/>
              <w:rPr>
                <w:rStyle w:val="Hyperlink"/>
                <w:rFonts w:asciiTheme="minorHAnsi" w:hAnsiTheme="minorHAnsi" w:cstheme="minorHAnsi"/>
              </w:rPr>
            </w:pPr>
            <w:hyperlink r:id="rId25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http://pod.jrl.police.ir/article_18696.html?lang=en</w:t>
              </w:r>
            </w:hyperlink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8222F8" w:rsidRPr="005809C8" w:rsidRDefault="008222F8" w:rsidP="008222F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rtl/>
              </w:rPr>
            </w:pP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The relationship between market-orientation culture and </w:t>
            </w: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lastRenderedPageBreak/>
              <w:t>human resource productivity: business organizations in the focus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lastRenderedPageBreak/>
              <w:t>Quarterly Journal of Productivity Management -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lastRenderedPageBreak/>
              <w:t>ضریب تاثیر 294/0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lastRenderedPageBreak/>
              <w:t>Spring 2018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11 (44): 157-179</w:t>
            </w:r>
          </w:p>
          <w:p w:rsidR="008222F8" w:rsidRPr="005809C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hyperlink r:id="rId26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http://jpm.iaut.ac.ir/article_539623_en.html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The role of strategic leadership in banking industry activities, with internal marketing mediation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Journal of 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Resource Management in the Police -Iran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097/0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Spring 2018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2 (6): 209-226</w:t>
            </w:r>
          </w:p>
          <w:p w:rsidR="008222F8" w:rsidRPr="005809C8" w:rsidRDefault="008222F8" w:rsidP="008222F8">
            <w:pPr>
              <w:jc w:val="center"/>
              <w:rPr>
                <w:rStyle w:val="Hyperlink"/>
                <w:rFonts w:asciiTheme="minorHAnsi" w:hAnsiTheme="minorHAnsi" w:cstheme="minorHAnsi"/>
              </w:rPr>
            </w:pPr>
            <w:r w:rsidRPr="005809C8">
              <w:rPr>
                <w:rStyle w:val="Hyperlink"/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http://rmpjmd.jrl.police.ir/article_19930.html?lang=en </w:t>
            </w:r>
          </w:p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</w:rPr>
              <w:t>The role of strategic management on outsourcing in military organizations, a perspective of long term future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Police Organization Development -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ترویجی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021/0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Winter 2018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14(63): 11-28</w:t>
            </w:r>
          </w:p>
          <w:p w:rsidR="008222F8" w:rsidRPr="005809C8" w:rsidRDefault="00327E0D" w:rsidP="008222F8">
            <w:pPr>
              <w:jc w:val="center"/>
              <w:rPr>
                <w:rStyle w:val="Hyperlink"/>
                <w:rFonts w:asciiTheme="minorHAnsi" w:hAnsiTheme="minorHAnsi" w:cstheme="minorHAnsi"/>
              </w:rPr>
            </w:pPr>
            <w:hyperlink r:id="rId27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http://pod.jrl.police.ir/article_18694.html?lang=en</w:t>
              </w:r>
            </w:hyperlink>
          </w:p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color w:val="FF0000"/>
                <w:sz w:val="16"/>
                <w:szCs w:val="16"/>
                <w:lang w:bidi="fa-IR"/>
              </w:rPr>
              <w:t xml:space="preserve"> </w:t>
            </w:r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An assessment of foreign portfolio investment in hierarchical model; based on </w:t>
            </w:r>
            <w:proofErr w:type="spellStart"/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Topsis</w:t>
            </w:r>
            <w:proofErr w:type="spellEnd"/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 algorithm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Financial Engineering and Portfolio Management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419/0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Spring 2017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8 (30): 115-130</w:t>
            </w:r>
          </w:p>
          <w:p w:rsidR="008222F8" w:rsidRPr="005809C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hyperlink r:id="rId28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http://fej.iauctb.ac.ir/article_529583_en.html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The relationship between organizational excellence and quality of work life using a stepwise regression analysis 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proofErr w:type="spellStart"/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Naja</w:t>
            </w:r>
            <w:proofErr w:type="spellEnd"/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 Human Resource -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ترویجی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146/0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Winter 2016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46 (4): 77-100</w:t>
            </w:r>
          </w:p>
          <w:p w:rsidR="008222F8" w:rsidRPr="005809C8" w:rsidRDefault="00327E0D" w:rsidP="008222F8">
            <w:pPr>
              <w:jc w:val="center"/>
              <w:rPr>
                <w:rStyle w:val="Hyperlink"/>
                <w:rFonts w:asciiTheme="minorHAnsi" w:hAnsiTheme="minorHAnsi" w:cstheme="minorHAnsi"/>
              </w:rPr>
            </w:pPr>
            <w:hyperlink r:id="rId29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http://phr.jrl.police.ir/article_12487.html?lang=en</w:t>
              </w:r>
            </w:hyperlink>
          </w:p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The effect of volume discounts in the economic order quantity model using fuzzy approach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Strategic Management in Industrial Systems </w:t>
            </w: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–</w:t>
            </w: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 Iran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دانشگاه آزاد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111/0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Winter 2016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11 (36): 91-102</w:t>
            </w:r>
          </w:p>
          <w:p w:rsidR="008222F8" w:rsidRPr="005809C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hyperlink r:id="rId30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http://imj.iausdj.ac.ir/article_537071_en.html</w:t>
              </w:r>
            </w:hyperlink>
          </w:p>
        </w:tc>
      </w:tr>
      <w:tr w:rsidR="008222F8" w:rsidTr="009F15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F8" w:rsidRPr="005809C8" w:rsidRDefault="008222F8" w:rsidP="008222F8">
            <w:pPr>
              <w:jc w:val="both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 xml:space="preserve">Role of brand dynamics in strategic positioning of an international business (case study: A handcraft store named </w:t>
            </w:r>
            <w:proofErr w:type="spellStart"/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Dasto</w:t>
            </w:r>
            <w:proofErr w:type="spellEnd"/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)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Journal of Strategic Management Researches - Iran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</w:p>
          <w:p w:rsidR="008222F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علمی پژوهشی (</w:t>
            </w:r>
            <w:r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ISC</w:t>
            </w: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)</w:t>
            </w:r>
          </w:p>
          <w:p w:rsidR="008222F8" w:rsidRPr="005809C8" w:rsidRDefault="008222F8" w:rsidP="008222F8">
            <w:pPr>
              <w:bidi/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>
              <w:rPr>
                <w:rFonts w:asciiTheme="minorHAnsi" w:hAnsiTheme="minorHAnsi" w:cstheme="minorHAnsi" w:hint="cs"/>
                <w:sz w:val="16"/>
                <w:szCs w:val="16"/>
                <w:rtl/>
                <w:lang w:bidi="fa-IR"/>
              </w:rPr>
              <w:t>ضریب تاثیر 442/0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Summer 2016</w:t>
            </w:r>
          </w:p>
          <w:p w:rsidR="008222F8" w:rsidRPr="005809C8" w:rsidRDefault="008222F8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r w:rsidRPr="005809C8">
              <w:rPr>
                <w:rFonts w:asciiTheme="minorHAnsi" w:hAnsiTheme="minorHAnsi" w:cstheme="minorHAnsi"/>
                <w:sz w:val="16"/>
                <w:szCs w:val="16"/>
                <w:lang w:bidi="fa-IR"/>
              </w:rPr>
              <w:t>22 (61): 115-131</w:t>
            </w:r>
          </w:p>
          <w:p w:rsidR="008222F8" w:rsidRPr="005809C8" w:rsidRDefault="00327E0D" w:rsidP="008222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bidi="fa-IR"/>
              </w:rPr>
            </w:pPr>
            <w:hyperlink r:id="rId31" w:history="1">
              <w:r w:rsidR="008222F8" w:rsidRPr="005809C8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bidi="fa-IR"/>
                </w:rPr>
                <w:t>http://smr.journals.iau.ir/article_526501_en.html</w:t>
              </w:r>
            </w:hyperlink>
          </w:p>
        </w:tc>
      </w:tr>
      <w:tr w:rsidR="008222F8" w:rsidTr="009F1506">
        <w:tc>
          <w:tcPr>
            <w:tcW w:w="9763" w:type="dxa"/>
            <w:gridSpan w:val="9"/>
            <w:shd w:val="clear" w:color="auto" w:fill="D9D9D9" w:themeFill="background1" w:themeFillShade="D9"/>
          </w:tcPr>
          <w:p w:rsidR="008222F8" w:rsidRPr="00AE00C1" w:rsidRDefault="008222F8" w:rsidP="008222F8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fa-IR"/>
              </w:rPr>
            </w:pPr>
            <w:r w:rsidRPr="00AE00C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fa-IR"/>
              </w:rPr>
              <w:t>Conferences and seminars</w:t>
            </w:r>
          </w:p>
        </w:tc>
      </w:tr>
      <w:tr w:rsidR="008222F8" w:rsidTr="009F1506">
        <w:trPr>
          <w:tblHeader/>
        </w:trPr>
        <w:tc>
          <w:tcPr>
            <w:tcW w:w="1823" w:type="dxa"/>
            <w:gridSpan w:val="3"/>
            <w:shd w:val="clear" w:color="auto" w:fill="E2EFD9" w:themeFill="accent6" w:themeFillTint="33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b/>
                <w:bCs/>
                <w:sz w:val="16"/>
                <w:szCs w:val="16"/>
                <w:lang w:bidi="fa-IR"/>
              </w:rPr>
              <w:t>Title</w:t>
            </w:r>
          </w:p>
        </w:tc>
        <w:tc>
          <w:tcPr>
            <w:tcW w:w="2593" w:type="dxa"/>
            <w:shd w:val="clear" w:color="auto" w:fill="E2EFD9" w:themeFill="accent6" w:themeFillTint="33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b/>
                <w:bCs/>
                <w:sz w:val="16"/>
                <w:szCs w:val="16"/>
                <w:lang w:bidi="fa-IR"/>
              </w:rPr>
              <w:t>Conference name</w:t>
            </w:r>
          </w:p>
        </w:tc>
        <w:tc>
          <w:tcPr>
            <w:tcW w:w="1177" w:type="dxa"/>
            <w:gridSpan w:val="3"/>
            <w:shd w:val="clear" w:color="auto" w:fill="E2EFD9" w:themeFill="accent6" w:themeFillTint="33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bidi="fa-IR"/>
              </w:rPr>
              <w:t>Presentation type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b/>
                <w:bCs/>
                <w:sz w:val="16"/>
                <w:szCs w:val="16"/>
                <w:lang w:bidi="fa-IR"/>
              </w:rPr>
              <w:t>Date of publication</w:t>
            </w:r>
          </w:p>
        </w:tc>
        <w:tc>
          <w:tcPr>
            <w:tcW w:w="2890" w:type="dxa"/>
            <w:shd w:val="clear" w:color="auto" w:fill="E2EFD9" w:themeFill="accent6" w:themeFillTint="33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b/>
                <w:bCs/>
                <w:sz w:val="16"/>
                <w:szCs w:val="16"/>
                <w:lang w:bidi="fa-IR"/>
              </w:rPr>
              <w:t>URL to output</w:t>
            </w:r>
          </w:p>
        </w:tc>
      </w:tr>
      <w:tr w:rsidR="008222F8" w:rsidTr="009F1506">
        <w:tc>
          <w:tcPr>
            <w:tcW w:w="1823" w:type="dxa"/>
            <w:gridSpan w:val="3"/>
            <w:shd w:val="clear" w:color="auto" w:fill="FFFFFF" w:themeFill="background1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sz w:val="16"/>
                <w:szCs w:val="16"/>
              </w:rPr>
              <w:t>Identification of effective factors on international market entry strategies</w:t>
            </w:r>
          </w:p>
        </w:tc>
        <w:tc>
          <w:tcPr>
            <w:tcW w:w="2593" w:type="dxa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sz w:val="16"/>
                <w:szCs w:val="16"/>
                <w:lang w:bidi="fa-IR"/>
              </w:rPr>
              <w:t>Marketing Research</w:t>
            </w:r>
          </w:p>
        </w:tc>
        <w:tc>
          <w:tcPr>
            <w:tcW w:w="1177" w:type="dxa"/>
            <w:gridSpan w:val="3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sz w:val="16"/>
                <w:szCs w:val="16"/>
                <w:lang w:bidi="fa-IR"/>
              </w:rPr>
              <w:t xml:space="preserve">Lecture </w:t>
            </w:r>
          </w:p>
        </w:tc>
        <w:tc>
          <w:tcPr>
            <w:tcW w:w="1280" w:type="dxa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sz w:val="16"/>
                <w:szCs w:val="16"/>
                <w:lang w:bidi="fa-IR"/>
              </w:rPr>
              <w:t>2015</w:t>
            </w:r>
          </w:p>
        </w:tc>
        <w:tc>
          <w:tcPr>
            <w:tcW w:w="2890" w:type="dxa"/>
          </w:tcPr>
          <w:p w:rsidR="008222F8" w:rsidRDefault="00327E0D" w:rsidP="008222F8">
            <w:pPr>
              <w:jc w:val="center"/>
              <w:rPr>
                <w:rStyle w:val="Hyperlink"/>
                <w:rFonts w:ascii="Calibri" w:hAnsi="Calibri" w:cs="Calibri"/>
                <w:sz w:val="16"/>
                <w:szCs w:val="16"/>
                <w:rtl/>
                <w:lang w:bidi="fa-IR"/>
              </w:rPr>
            </w:pPr>
            <w:hyperlink r:id="rId32" w:history="1">
              <w:r w:rsidR="008222F8" w:rsidRPr="00AE00C1">
                <w:rPr>
                  <w:rStyle w:val="Hyperlink"/>
                  <w:rFonts w:ascii="Calibri" w:hAnsi="Calibri" w:cs="Calibri"/>
                  <w:sz w:val="16"/>
                  <w:szCs w:val="16"/>
                  <w:lang w:bidi="fa-IR"/>
                </w:rPr>
                <w:t>https://www.civilica.com/Paper-MKTRCONF02-MKTRCONF02_070.html</w:t>
              </w:r>
            </w:hyperlink>
          </w:p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sz w:val="16"/>
                <w:szCs w:val="16"/>
                <w:lang w:bidi="fa-IR"/>
              </w:rPr>
            </w:pPr>
          </w:p>
        </w:tc>
      </w:tr>
      <w:tr w:rsidR="008222F8" w:rsidTr="009F1506">
        <w:tc>
          <w:tcPr>
            <w:tcW w:w="1823" w:type="dxa"/>
            <w:gridSpan w:val="3"/>
            <w:shd w:val="clear" w:color="auto" w:fill="FFFFFF" w:themeFill="background1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sz w:val="16"/>
                <w:szCs w:val="16"/>
                <w:lang w:bidi="fa-IR"/>
              </w:rPr>
              <w:t>A brand evaluation model based on ISO 10668</w:t>
            </w:r>
          </w:p>
        </w:tc>
        <w:tc>
          <w:tcPr>
            <w:tcW w:w="2593" w:type="dxa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sz w:val="16"/>
                <w:szCs w:val="16"/>
                <w:lang w:bidi="fa-IR"/>
              </w:rPr>
              <w:t>Marketing Research</w:t>
            </w:r>
          </w:p>
        </w:tc>
        <w:tc>
          <w:tcPr>
            <w:tcW w:w="1177" w:type="dxa"/>
            <w:gridSpan w:val="3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sz w:val="16"/>
                <w:szCs w:val="16"/>
                <w:lang w:bidi="fa-IR"/>
              </w:rPr>
              <w:t>Lecture</w:t>
            </w:r>
          </w:p>
        </w:tc>
        <w:tc>
          <w:tcPr>
            <w:tcW w:w="1280" w:type="dxa"/>
          </w:tcPr>
          <w:p w:rsidR="008222F8" w:rsidRPr="00AE00C1" w:rsidRDefault="008222F8" w:rsidP="008222F8">
            <w:pPr>
              <w:jc w:val="center"/>
              <w:rPr>
                <w:rFonts w:ascii="Calibri" w:hAnsi="Calibri" w:cs="Calibri"/>
                <w:sz w:val="16"/>
                <w:szCs w:val="16"/>
                <w:lang w:bidi="fa-IR"/>
              </w:rPr>
            </w:pPr>
            <w:r w:rsidRPr="00AE00C1">
              <w:rPr>
                <w:rFonts w:ascii="Calibri" w:hAnsi="Calibri" w:cs="Calibri"/>
                <w:sz w:val="16"/>
                <w:szCs w:val="16"/>
                <w:lang w:bidi="fa-IR"/>
              </w:rPr>
              <w:t>2015</w:t>
            </w:r>
          </w:p>
        </w:tc>
        <w:tc>
          <w:tcPr>
            <w:tcW w:w="2890" w:type="dxa"/>
          </w:tcPr>
          <w:p w:rsidR="008222F8" w:rsidRPr="00FE7976" w:rsidRDefault="00327E0D" w:rsidP="008222F8">
            <w:pPr>
              <w:jc w:val="center"/>
              <w:rPr>
                <w:rFonts w:ascii="Calibri" w:hAnsi="Calibri" w:cs="Calibri"/>
                <w:color w:val="0563C1" w:themeColor="hyperlink"/>
                <w:sz w:val="16"/>
                <w:szCs w:val="16"/>
                <w:u w:val="single"/>
                <w:lang w:bidi="fa-IR"/>
              </w:rPr>
            </w:pPr>
            <w:hyperlink r:id="rId33" w:history="1">
              <w:r w:rsidR="008222F8" w:rsidRPr="00AE00C1">
                <w:rPr>
                  <w:rStyle w:val="Hyperlink"/>
                  <w:rFonts w:ascii="Calibri" w:hAnsi="Calibri" w:cs="Calibri"/>
                  <w:sz w:val="16"/>
                  <w:szCs w:val="16"/>
                  <w:lang w:bidi="fa-IR"/>
                </w:rPr>
                <w:t>https://www.civilica.com/Paper-MKTRCONF02-MKTRCONF02_151.html</w:t>
              </w:r>
            </w:hyperlink>
          </w:p>
        </w:tc>
      </w:tr>
    </w:tbl>
    <w:p w:rsidR="00216A2A" w:rsidRPr="00AA2244" w:rsidRDefault="00216A2A" w:rsidP="006A13CC"/>
    <w:sectPr w:rsidR="00216A2A" w:rsidRPr="00AA2244" w:rsidSect="00FE7976">
      <w:footerReference w:type="default" r:id="rId34"/>
      <w:pgSz w:w="12240" w:h="15840"/>
      <w:pgMar w:top="72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0D" w:rsidRDefault="00327E0D" w:rsidP="00844667">
      <w:pPr>
        <w:spacing w:after="0" w:line="240" w:lineRule="auto"/>
      </w:pPr>
      <w:r>
        <w:separator/>
      </w:r>
    </w:p>
  </w:endnote>
  <w:endnote w:type="continuationSeparator" w:id="0">
    <w:p w:rsidR="00327E0D" w:rsidRDefault="00327E0D" w:rsidP="0084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74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668E" w:rsidRDefault="00F966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E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668E" w:rsidRDefault="00F96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0D" w:rsidRDefault="00327E0D" w:rsidP="00844667">
      <w:pPr>
        <w:spacing w:after="0" w:line="240" w:lineRule="auto"/>
      </w:pPr>
      <w:r>
        <w:separator/>
      </w:r>
    </w:p>
  </w:footnote>
  <w:footnote w:type="continuationSeparator" w:id="0">
    <w:p w:rsidR="00327E0D" w:rsidRDefault="00327E0D" w:rsidP="00844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2C1"/>
    <w:multiLevelType w:val="hybridMultilevel"/>
    <w:tmpl w:val="8C06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BA6"/>
    <w:multiLevelType w:val="hybridMultilevel"/>
    <w:tmpl w:val="0E682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A4C58"/>
    <w:multiLevelType w:val="hybridMultilevel"/>
    <w:tmpl w:val="0DD03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70ADD"/>
    <w:multiLevelType w:val="hybridMultilevel"/>
    <w:tmpl w:val="FFAAA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1D4E"/>
    <w:multiLevelType w:val="hybridMultilevel"/>
    <w:tmpl w:val="F4CCE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EB5"/>
    <w:multiLevelType w:val="hybridMultilevel"/>
    <w:tmpl w:val="0F0A6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13DF9"/>
    <w:multiLevelType w:val="hybridMultilevel"/>
    <w:tmpl w:val="07EE8F3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B30B9"/>
    <w:multiLevelType w:val="hybridMultilevel"/>
    <w:tmpl w:val="285CCDF4"/>
    <w:lvl w:ilvl="0" w:tplc="A8A2CB0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7169"/>
    <w:multiLevelType w:val="hybridMultilevel"/>
    <w:tmpl w:val="11507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36137"/>
    <w:multiLevelType w:val="hybridMultilevel"/>
    <w:tmpl w:val="7EF4E216"/>
    <w:lvl w:ilvl="0" w:tplc="F38CEE96"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2228D"/>
    <w:multiLevelType w:val="hybridMultilevel"/>
    <w:tmpl w:val="72EC3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923F0"/>
    <w:multiLevelType w:val="hybridMultilevel"/>
    <w:tmpl w:val="F3023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C255F"/>
    <w:multiLevelType w:val="hybridMultilevel"/>
    <w:tmpl w:val="83B89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E4635"/>
    <w:multiLevelType w:val="hybridMultilevel"/>
    <w:tmpl w:val="51465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B24D7"/>
    <w:multiLevelType w:val="hybridMultilevel"/>
    <w:tmpl w:val="FEC45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B64AD"/>
    <w:multiLevelType w:val="hybridMultilevel"/>
    <w:tmpl w:val="CD1AF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E3361"/>
    <w:multiLevelType w:val="hybridMultilevel"/>
    <w:tmpl w:val="A0AA3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C1BDA"/>
    <w:multiLevelType w:val="hybridMultilevel"/>
    <w:tmpl w:val="4D88D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16"/>
  </w:num>
  <w:num w:numId="12">
    <w:abstractNumId w:val="13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12"/>
  </w:num>
  <w:num w:numId="18">
    <w:abstractNumId w:val="0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51"/>
    <w:rsid w:val="000031F4"/>
    <w:rsid w:val="00021493"/>
    <w:rsid w:val="000271C6"/>
    <w:rsid w:val="0005050F"/>
    <w:rsid w:val="00054049"/>
    <w:rsid w:val="000553EE"/>
    <w:rsid w:val="00061B69"/>
    <w:rsid w:val="0006496E"/>
    <w:rsid w:val="000706F1"/>
    <w:rsid w:val="00070D4B"/>
    <w:rsid w:val="0007313E"/>
    <w:rsid w:val="000849A4"/>
    <w:rsid w:val="000A0EDB"/>
    <w:rsid w:val="000A458B"/>
    <w:rsid w:val="000B4148"/>
    <w:rsid w:val="000C4D82"/>
    <w:rsid w:val="000C661E"/>
    <w:rsid w:val="000C6E4B"/>
    <w:rsid w:val="000E1568"/>
    <w:rsid w:val="000E1DCA"/>
    <w:rsid w:val="00103A4A"/>
    <w:rsid w:val="0014022A"/>
    <w:rsid w:val="0014170F"/>
    <w:rsid w:val="00162DDE"/>
    <w:rsid w:val="00170DF3"/>
    <w:rsid w:val="0019517F"/>
    <w:rsid w:val="001A07C7"/>
    <w:rsid w:val="001A13A8"/>
    <w:rsid w:val="001A7475"/>
    <w:rsid w:val="001B278A"/>
    <w:rsid w:val="001C073C"/>
    <w:rsid w:val="001C2956"/>
    <w:rsid w:val="001C2F59"/>
    <w:rsid w:val="001C4F9D"/>
    <w:rsid w:val="001D1665"/>
    <w:rsid w:val="001D62EC"/>
    <w:rsid w:val="001D7381"/>
    <w:rsid w:val="001E2413"/>
    <w:rsid w:val="001E45BD"/>
    <w:rsid w:val="001E7965"/>
    <w:rsid w:val="00216A2A"/>
    <w:rsid w:val="00217B03"/>
    <w:rsid w:val="00221CFB"/>
    <w:rsid w:val="00226DA4"/>
    <w:rsid w:val="0022709D"/>
    <w:rsid w:val="00231EF7"/>
    <w:rsid w:val="002429B9"/>
    <w:rsid w:val="00246FD1"/>
    <w:rsid w:val="002615C5"/>
    <w:rsid w:val="00263401"/>
    <w:rsid w:val="00277B71"/>
    <w:rsid w:val="002873BA"/>
    <w:rsid w:val="002A0C49"/>
    <w:rsid w:val="002A5BE2"/>
    <w:rsid w:val="002B2C71"/>
    <w:rsid w:val="002B2D3C"/>
    <w:rsid w:val="002B58E7"/>
    <w:rsid w:val="002C6E41"/>
    <w:rsid w:val="002D655C"/>
    <w:rsid w:val="002F41FC"/>
    <w:rsid w:val="002F4EC1"/>
    <w:rsid w:val="002F6D39"/>
    <w:rsid w:val="003029DB"/>
    <w:rsid w:val="0032182B"/>
    <w:rsid w:val="00326AF5"/>
    <w:rsid w:val="00327844"/>
    <w:rsid w:val="00327E0D"/>
    <w:rsid w:val="00331DE6"/>
    <w:rsid w:val="00340DDE"/>
    <w:rsid w:val="0034666F"/>
    <w:rsid w:val="00351BF1"/>
    <w:rsid w:val="0035352A"/>
    <w:rsid w:val="003672FF"/>
    <w:rsid w:val="003673F5"/>
    <w:rsid w:val="003719B8"/>
    <w:rsid w:val="00382604"/>
    <w:rsid w:val="003867BD"/>
    <w:rsid w:val="003871A4"/>
    <w:rsid w:val="00391F14"/>
    <w:rsid w:val="00396B73"/>
    <w:rsid w:val="003B2F5E"/>
    <w:rsid w:val="003B408A"/>
    <w:rsid w:val="003D235A"/>
    <w:rsid w:val="003D2DE1"/>
    <w:rsid w:val="003D6AA0"/>
    <w:rsid w:val="00401ADF"/>
    <w:rsid w:val="00403086"/>
    <w:rsid w:val="004044DD"/>
    <w:rsid w:val="004053BB"/>
    <w:rsid w:val="004054E5"/>
    <w:rsid w:val="00421008"/>
    <w:rsid w:val="00423DF7"/>
    <w:rsid w:val="00426C5F"/>
    <w:rsid w:val="0043114E"/>
    <w:rsid w:val="004311F1"/>
    <w:rsid w:val="00444740"/>
    <w:rsid w:val="00451DD2"/>
    <w:rsid w:val="00451F09"/>
    <w:rsid w:val="00452742"/>
    <w:rsid w:val="00457994"/>
    <w:rsid w:val="0046591A"/>
    <w:rsid w:val="00471551"/>
    <w:rsid w:val="00487365"/>
    <w:rsid w:val="004905C6"/>
    <w:rsid w:val="004956BC"/>
    <w:rsid w:val="004A2C00"/>
    <w:rsid w:val="004A3638"/>
    <w:rsid w:val="004A48D2"/>
    <w:rsid w:val="004A599C"/>
    <w:rsid w:val="004B6172"/>
    <w:rsid w:val="004B783B"/>
    <w:rsid w:val="004C185C"/>
    <w:rsid w:val="004C33AD"/>
    <w:rsid w:val="004E630C"/>
    <w:rsid w:val="004F1D30"/>
    <w:rsid w:val="004F7CC5"/>
    <w:rsid w:val="00514402"/>
    <w:rsid w:val="005215F9"/>
    <w:rsid w:val="0052561A"/>
    <w:rsid w:val="005348A6"/>
    <w:rsid w:val="00537F89"/>
    <w:rsid w:val="00543EEE"/>
    <w:rsid w:val="00545A3B"/>
    <w:rsid w:val="00547A47"/>
    <w:rsid w:val="005568E6"/>
    <w:rsid w:val="0056127A"/>
    <w:rsid w:val="005809C8"/>
    <w:rsid w:val="005820D3"/>
    <w:rsid w:val="005822DB"/>
    <w:rsid w:val="0058267A"/>
    <w:rsid w:val="00583B56"/>
    <w:rsid w:val="005857A7"/>
    <w:rsid w:val="00586925"/>
    <w:rsid w:val="00596216"/>
    <w:rsid w:val="005A46B5"/>
    <w:rsid w:val="005C1642"/>
    <w:rsid w:val="005F6F2A"/>
    <w:rsid w:val="006003FF"/>
    <w:rsid w:val="00607AFD"/>
    <w:rsid w:val="00614224"/>
    <w:rsid w:val="00616581"/>
    <w:rsid w:val="00622787"/>
    <w:rsid w:val="00640D5D"/>
    <w:rsid w:val="0064315A"/>
    <w:rsid w:val="006522C7"/>
    <w:rsid w:val="00661628"/>
    <w:rsid w:val="00664C9F"/>
    <w:rsid w:val="00691494"/>
    <w:rsid w:val="006A13CC"/>
    <w:rsid w:val="006A2820"/>
    <w:rsid w:val="006A3D51"/>
    <w:rsid w:val="006A4FC4"/>
    <w:rsid w:val="006B7068"/>
    <w:rsid w:val="006B743D"/>
    <w:rsid w:val="006C720F"/>
    <w:rsid w:val="006D38D1"/>
    <w:rsid w:val="006F5485"/>
    <w:rsid w:val="007020BE"/>
    <w:rsid w:val="0070524B"/>
    <w:rsid w:val="00711754"/>
    <w:rsid w:val="00712B3D"/>
    <w:rsid w:val="007239CE"/>
    <w:rsid w:val="0072402A"/>
    <w:rsid w:val="00741634"/>
    <w:rsid w:val="00743476"/>
    <w:rsid w:val="00755515"/>
    <w:rsid w:val="00760D73"/>
    <w:rsid w:val="00764006"/>
    <w:rsid w:val="00781FF2"/>
    <w:rsid w:val="00783959"/>
    <w:rsid w:val="00786035"/>
    <w:rsid w:val="007A108E"/>
    <w:rsid w:val="007B7898"/>
    <w:rsid w:val="007D6B7E"/>
    <w:rsid w:val="007E1C15"/>
    <w:rsid w:val="007E24C0"/>
    <w:rsid w:val="00803096"/>
    <w:rsid w:val="00804660"/>
    <w:rsid w:val="0080534E"/>
    <w:rsid w:val="008053F8"/>
    <w:rsid w:val="00813DDF"/>
    <w:rsid w:val="00814BB1"/>
    <w:rsid w:val="0081727B"/>
    <w:rsid w:val="008222F8"/>
    <w:rsid w:val="00822F75"/>
    <w:rsid w:val="00842902"/>
    <w:rsid w:val="00844667"/>
    <w:rsid w:val="00847E97"/>
    <w:rsid w:val="00850889"/>
    <w:rsid w:val="00855306"/>
    <w:rsid w:val="00862A81"/>
    <w:rsid w:val="00863810"/>
    <w:rsid w:val="00885AEB"/>
    <w:rsid w:val="00892074"/>
    <w:rsid w:val="00893726"/>
    <w:rsid w:val="008A1BB6"/>
    <w:rsid w:val="008A453D"/>
    <w:rsid w:val="008A48D3"/>
    <w:rsid w:val="008A6895"/>
    <w:rsid w:val="008A7C76"/>
    <w:rsid w:val="008C11AE"/>
    <w:rsid w:val="008C4A61"/>
    <w:rsid w:val="008D3779"/>
    <w:rsid w:val="008F082A"/>
    <w:rsid w:val="008F2B91"/>
    <w:rsid w:val="00900560"/>
    <w:rsid w:val="00904C6F"/>
    <w:rsid w:val="00921A56"/>
    <w:rsid w:val="0093351F"/>
    <w:rsid w:val="009508A6"/>
    <w:rsid w:val="00955DC7"/>
    <w:rsid w:val="00957115"/>
    <w:rsid w:val="00962B58"/>
    <w:rsid w:val="00972E97"/>
    <w:rsid w:val="009732BC"/>
    <w:rsid w:val="009B051F"/>
    <w:rsid w:val="009B1548"/>
    <w:rsid w:val="009B1A73"/>
    <w:rsid w:val="009B50C8"/>
    <w:rsid w:val="009C294D"/>
    <w:rsid w:val="009D2F89"/>
    <w:rsid w:val="009E26DB"/>
    <w:rsid w:val="009F1506"/>
    <w:rsid w:val="009F660B"/>
    <w:rsid w:val="00A00E1A"/>
    <w:rsid w:val="00A02EB3"/>
    <w:rsid w:val="00A35C45"/>
    <w:rsid w:val="00A37AC2"/>
    <w:rsid w:val="00A43648"/>
    <w:rsid w:val="00A43747"/>
    <w:rsid w:val="00A509EA"/>
    <w:rsid w:val="00A52033"/>
    <w:rsid w:val="00AA2244"/>
    <w:rsid w:val="00AA5636"/>
    <w:rsid w:val="00AA64F0"/>
    <w:rsid w:val="00AC25FB"/>
    <w:rsid w:val="00AC2ED9"/>
    <w:rsid w:val="00AE00C1"/>
    <w:rsid w:val="00AE44F4"/>
    <w:rsid w:val="00AE636F"/>
    <w:rsid w:val="00AF75FC"/>
    <w:rsid w:val="00B10912"/>
    <w:rsid w:val="00B125A6"/>
    <w:rsid w:val="00B30473"/>
    <w:rsid w:val="00B33BF5"/>
    <w:rsid w:val="00B34F30"/>
    <w:rsid w:val="00B37B56"/>
    <w:rsid w:val="00B42F98"/>
    <w:rsid w:val="00B637D7"/>
    <w:rsid w:val="00B73912"/>
    <w:rsid w:val="00BA1F04"/>
    <w:rsid w:val="00BA67A6"/>
    <w:rsid w:val="00BA7456"/>
    <w:rsid w:val="00BC1BE0"/>
    <w:rsid w:val="00BD0624"/>
    <w:rsid w:val="00BD2662"/>
    <w:rsid w:val="00BD6078"/>
    <w:rsid w:val="00BE213E"/>
    <w:rsid w:val="00BE262A"/>
    <w:rsid w:val="00BF1CA4"/>
    <w:rsid w:val="00C03E5A"/>
    <w:rsid w:val="00C21029"/>
    <w:rsid w:val="00C3013C"/>
    <w:rsid w:val="00C307CA"/>
    <w:rsid w:val="00C431C2"/>
    <w:rsid w:val="00C45EAF"/>
    <w:rsid w:val="00C53453"/>
    <w:rsid w:val="00C56A46"/>
    <w:rsid w:val="00C66584"/>
    <w:rsid w:val="00C669F1"/>
    <w:rsid w:val="00C70CE3"/>
    <w:rsid w:val="00C900CB"/>
    <w:rsid w:val="00C948E8"/>
    <w:rsid w:val="00C94A40"/>
    <w:rsid w:val="00CB31C6"/>
    <w:rsid w:val="00CB5765"/>
    <w:rsid w:val="00CF7023"/>
    <w:rsid w:val="00D03790"/>
    <w:rsid w:val="00D33511"/>
    <w:rsid w:val="00D3453B"/>
    <w:rsid w:val="00D40374"/>
    <w:rsid w:val="00D43EF6"/>
    <w:rsid w:val="00D44211"/>
    <w:rsid w:val="00D45C36"/>
    <w:rsid w:val="00D5064F"/>
    <w:rsid w:val="00D53F63"/>
    <w:rsid w:val="00D644D2"/>
    <w:rsid w:val="00D70D26"/>
    <w:rsid w:val="00D778AF"/>
    <w:rsid w:val="00D93FB4"/>
    <w:rsid w:val="00DA1DCB"/>
    <w:rsid w:val="00DB38CD"/>
    <w:rsid w:val="00DC32C2"/>
    <w:rsid w:val="00DC61E1"/>
    <w:rsid w:val="00DD717E"/>
    <w:rsid w:val="00DE552A"/>
    <w:rsid w:val="00DF2128"/>
    <w:rsid w:val="00DF4565"/>
    <w:rsid w:val="00E04BE1"/>
    <w:rsid w:val="00E14F7C"/>
    <w:rsid w:val="00E20F43"/>
    <w:rsid w:val="00E243E6"/>
    <w:rsid w:val="00E31F05"/>
    <w:rsid w:val="00E35720"/>
    <w:rsid w:val="00E36B47"/>
    <w:rsid w:val="00E400B3"/>
    <w:rsid w:val="00E42F79"/>
    <w:rsid w:val="00E45108"/>
    <w:rsid w:val="00E503C9"/>
    <w:rsid w:val="00E61045"/>
    <w:rsid w:val="00E62FA4"/>
    <w:rsid w:val="00E6472F"/>
    <w:rsid w:val="00E8097B"/>
    <w:rsid w:val="00E97BCD"/>
    <w:rsid w:val="00EB6E8C"/>
    <w:rsid w:val="00EB6ED6"/>
    <w:rsid w:val="00EC0EC3"/>
    <w:rsid w:val="00EF4474"/>
    <w:rsid w:val="00F074E0"/>
    <w:rsid w:val="00F075E0"/>
    <w:rsid w:val="00F1280D"/>
    <w:rsid w:val="00F12F48"/>
    <w:rsid w:val="00F30B8A"/>
    <w:rsid w:val="00F501E4"/>
    <w:rsid w:val="00F61511"/>
    <w:rsid w:val="00F61AAE"/>
    <w:rsid w:val="00F722FC"/>
    <w:rsid w:val="00F80C52"/>
    <w:rsid w:val="00F9341D"/>
    <w:rsid w:val="00F9668E"/>
    <w:rsid w:val="00F97D9B"/>
    <w:rsid w:val="00FA612B"/>
    <w:rsid w:val="00FA77C6"/>
    <w:rsid w:val="00FA79AF"/>
    <w:rsid w:val="00FB54BF"/>
    <w:rsid w:val="00FC26BF"/>
    <w:rsid w:val="00FC4D71"/>
    <w:rsid w:val="00FE4DB0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6D90B-2DCB-4FC0-99BB-1B883DFF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Lotu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351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C6"/>
    <w:pPr>
      <w:ind w:left="720"/>
      <w:contextualSpacing/>
    </w:pPr>
  </w:style>
  <w:style w:type="table" w:styleId="TableGrid">
    <w:name w:val="Table Grid"/>
    <w:basedOn w:val="TableNormal"/>
    <w:uiPriority w:val="39"/>
    <w:rsid w:val="00FA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7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67"/>
  </w:style>
  <w:style w:type="paragraph" w:styleId="Footer">
    <w:name w:val="footer"/>
    <w:basedOn w:val="Normal"/>
    <w:link w:val="FooterChar"/>
    <w:uiPriority w:val="99"/>
    <w:unhideWhenUsed/>
    <w:rsid w:val="0084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67"/>
  </w:style>
  <w:style w:type="character" w:styleId="FollowedHyperlink">
    <w:name w:val="FollowedHyperlink"/>
    <w:basedOn w:val="DefaultParagraphFont"/>
    <w:uiPriority w:val="99"/>
    <w:semiHidden/>
    <w:unhideWhenUsed/>
    <w:rsid w:val="00BC1BE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3511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mr.usb.ac.ir/article_5993.html?lang=en" TargetMode="External"/><Relationship Id="rId18" Type="http://schemas.openxmlformats.org/officeDocument/2006/relationships/hyperlink" Target="http://www.journalie.ir/en/Article/9831" TargetMode="External"/><Relationship Id="rId26" Type="http://schemas.openxmlformats.org/officeDocument/2006/relationships/hyperlink" Target="http://jpm.iaut.ac.ir/article_539623_e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d.jrl.police.ir/article_94946.html?lang=e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jem.journals.umz.ac.ir/article_3956.html?lang=en" TargetMode="External"/><Relationship Id="rId17" Type="http://schemas.openxmlformats.org/officeDocument/2006/relationships/hyperlink" Target="http://rmpjmd.jrl.police.ir/article_95339.html?lang=en" TargetMode="External"/><Relationship Id="rId25" Type="http://schemas.openxmlformats.org/officeDocument/2006/relationships/hyperlink" Target="http://pod.jrl.police.ir/article_18696.html?lang=en" TargetMode="External"/><Relationship Id="rId33" Type="http://schemas.openxmlformats.org/officeDocument/2006/relationships/hyperlink" Target="https://www.civilica.com/Paper-MKTRCONF02-MKTRCONF02_1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pers.ssrn.com/sol3/papers.cfm?abstract_id=3889123" TargetMode="External"/><Relationship Id="rId20" Type="http://schemas.openxmlformats.org/officeDocument/2006/relationships/hyperlink" Target="https://scmj.ihu.ac.ir/article_205121_en.html" TargetMode="External"/><Relationship Id="rId29" Type="http://schemas.openxmlformats.org/officeDocument/2006/relationships/hyperlink" Target="http://phr.jrl.police.ir/article_12487.html?lang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user=HNvdEXQAAAAJ&amp;hl=en" TargetMode="External"/><Relationship Id="rId24" Type="http://schemas.openxmlformats.org/officeDocument/2006/relationships/hyperlink" Target="http://jik.srbiau.ac.ir/article_13311_en.html" TargetMode="External"/><Relationship Id="rId32" Type="http://schemas.openxmlformats.org/officeDocument/2006/relationships/hyperlink" Target="https://www.civilica.com/Paper-MKTRCONF02-MKTRCONF02_07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bacademies.org/articles/How-financial-performance-can-be-improved-by-decision-support-systems-the-role-of-knowledge-management-capacity-1528-2635-24-5-509.pdf" TargetMode="External"/><Relationship Id="rId23" Type="http://schemas.openxmlformats.org/officeDocument/2006/relationships/hyperlink" Target="https://jibm.ut.ac.ir/article_69943_en.html" TargetMode="External"/><Relationship Id="rId28" Type="http://schemas.openxmlformats.org/officeDocument/2006/relationships/hyperlink" Target="http://fej.iauctb.ac.ir/article_529583_en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linkedin.com/in/gholamreza-amini" TargetMode="External"/><Relationship Id="rId19" Type="http://schemas.openxmlformats.org/officeDocument/2006/relationships/hyperlink" Target="http://rmpjmd.jrl.police.ir/article_93685.html?lang=en" TargetMode="External"/><Relationship Id="rId31" Type="http://schemas.openxmlformats.org/officeDocument/2006/relationships/hyperlink" Target="http://smr.journals.iau.ir/article_526501_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h.a.kh.eng@gmail.com" TargetMode="External"/><Relationship Id="rId14" Type="http://schemas.openxmlformats.org/officeDocument/2006/relationships/hyperlink" Target="https://www.scopus.com/sourceid/19300157018?origin=sbrowse" TargetMode="External"/><Relationship Id="rId22" Type="http://schemas.openxmlformats.org/officeDocument/2006/relationships/hyperlink" Target="http://nmrj.ui.ac.ir/article_23950_en.html" TargetMode="External"/><Relationship Id="rId27" Type="http://schemas.openxmlformats.org/officeDocument/2006/relationships/hyperlink" Target="http://pod.jrl.police.ir/article_18694.html?lang=en" TargetMode="External"/><Relationship Id="rId30" Type="http://schemas.openxmlformats.org/officeDocument/2006/relationships/hyperlink" Target="http://imj.iausdj.ac.ir/article_537071_en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gholamreza.amini@srbia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Amini</dc:creator>
  <cp:keywords/>
  <dc:description/>
  <cp:lastModifiedBy>Gholamreza Amini</cp:lastModifiedBy>
  <cp:revision>200</cp:revision>
  <cp:lastPrinted>2025-02-19T08:55:00Z</cp:lastPrinted>
  <dcterms:created xsi:type="dcterms:W3CDTF">2017-09-01T07:51:00Z</dcterms:created>
  <dcterms:modified xsi:type="dcterms:W3CDTF">2025-02-19T08:56:00Z</dcterms:modified>
</cp:coreProperties>
</file>